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BF6" w:rsidRDefault="00BB5BF6">
      <w:r>
        <w:t>Name:</w:t>
      </w:r>
      <w:r w:rsidRPr="00BB5BF6">
        <w:t xml:space="preserve"> </w:t>
      </w:r>
      <w:r>
        <w:t>Emma THOMAS</w:t>
      </w:r>
    </w:p>
    <w:p w:rsidR="00BB5BF6" w:rsidRDefault="00BB5BF6">
      <w:r>
        <w:t xml:space="preserve">Student number: </w:t>
      </w:r>
      <w:hyperlink r:id="rId7" w:history="1">
        <w:r>
          <w:rPr>
            <w:rStyle w:val="Hyperlink"/>
            <w:rFonts w:ascii="Segoe UI" w:hAnsi="Segoe UI" w:cs="Segoe UI"/>
            <w:color w:val="000A0F"/>
            <w:sz w:val="23"/>
            <w:szCs w:val="23"/>
          </w:rPr>
          <w:t>2117853</w:t>
        </w:r>
      </w:hyperlink>
    </w:p>
    <w:p w:rsidR="008B3BAE" w:rsidRDefault="00BB5BF6">
      <w:r>
        <w:t xml:space="preserve">Force number: </w:t>
      </w:r>
      <w:r w:rsidR="008B3BAE">
        <w:t xml:space="preserve">PC 8099 </w:t>
      </w:r>
    </w:p>
    <w:p w:rsidR="00BB5BF6" w:rsidRDefault="00BB5BF6"/>
    <w:p w:rsidR="00E50EB5" w:rsidRDefault="00BA14ED" w:rsidP="00BB5BF6">
      <w:pPr>
        <w:pStyle w:val="ListParagraph"/>
        <w:numPr>
          <w:ilvl w:val="0"/>
          <w:numId w:val="1"/>
        </w:numPr>
      </w:pPr>
      <w:r>
        <w:t>The national intelligence model is a framework that allows the police service to change information into intelligence. It sanitises the information and changes it into intelligence that can be used. The formula used is the 3x5x2 which relates to the source and how tested and trusted it is</w:t>
      </w:r>
      <w:r w:rsidR="00E50EB5">
        <w:t xml:space="preserve"> and directly known or indirectly known</w:t>
      </w:r>
      <w:r>
        <w:t xml:space="preserve">. The source will be marked against how tested they are so CCTV would be marked as reliable information. </w:t>
      </w:r>
      <w:r w:rsidR="00E50EB5">
        <w:t>It is also marked as known or unknown to the source.</w:t>
      </w:r>
    </w:p>
    <w:p w:rsidR="00BB5BF6" w:rsidRDefault="00BA14ED" w:rsidP="00E50EB5">
      <w:pPr>
        <w:pStyle w:val="ListParagraph"/>
      </w:pPr>
      <w:r>
        <w:t xml:space="preserve">It also gets a handling code as to whether sharing is permitted and </w:t>
      </w:r>
      <w:r w:rsidR="006157F5">
        <w:t>if it comes with conditions.</w:t>
      </w:r>
    </w:p>
    <w:p w:rsidR="00E50EB5" w:rsidRDefault="00E50EB5" w:rsidP="00E50EB5">
      <w:pPr>
        <w:pStyle w:val="ListParagraph"/>
      </w:pPr>
    </w:p>
    <w:p w:rsidR="00101BC7" w:rsidRDefault="006157F5" w:rsidP="00BB5BF6">
      <w:pPr>
        <w:pStyle w:val="ListParagraph"/>
        <w:numPr>
          <w:ilvl w:val="0"/>
          <w:numId w:val="1"/>
        </w:numPr>
      </w:pPr>
      <w:r>
        <w:t xml:space="preserve">Information is untested knowledge about something. </w:t>
      </w:r>
    </w:p>
    <w:p w:rsidR="00101BC7" w:rsidRDefault="00E50EB5" w:rsidP="00101BC7">
      <w:pPr>
        <w:pStyle w:val="ListParagraph"/>
      </w:pPr>
      <w:r>
        <w:t>Intelligence</w:t>
      </w:r>
      <w:r w:rsidR="006157F5">
        <w:t xml:space="preserve"> has been sanitised and graded. </w:t>
      </w:r>
    </w:p>
    <w:p w:rsidR="006157F5" w:rsidRDefault="006157F5" w:rsidP="00101BC7">
      <w:pPr>
        <w:pStyle w:val="ListParagraph"/>
      </w:pPr>
      <w:r>
        <w:t>Evidence is proof of something.</w:t>
      </w:r>
    </w:p>
    <w:p w:rsidR="00E50EB5" w:rsidRDefault="00E50EB5" w:rsidP="00E50EB5">
      <w:pPr>
        <w:pStyle w:val="ListParagraph"/>
      </w:pPr>
    </w:p>
    <w:p w:rsidR="00E50EB5" w:rsidRDefault="00E50EB5" w:rsidP="00E50EB5">
      <w:pPr>
        <w:pStyle w:val="ListParagraph"/>
      </w:pPr>
    </w:p>
    <w:p w:rsidR="006157F5" w:rsidRDefault="006157F5" w:rsidP="00BB5BF6">
      <w:pPr>
        <w:pStyle w:val="ListParagraph"/>
        <w:numPr>
          <w:ilvl w:val="0"/>
          <w:numId w:val="1"/>
        </w:numPr>
      </w:pPr>
      <w:r>
        <w:t xml:space="preserve">On arrival an officer should use the golden hour principals </w:t>
      </w:r>
      <w:r w:rsidR="00DE7464">
        <w:t>immediately.</w:t>
      </w:r>
    </w:p>
    <w:p w:rsidR="00101BC7" w:rsidRDefault="00101BC7" w:rsidP="00101BC7">
      <w:pPr>
        <w:pStyle w:val="ListParagraph"/>
      </w:pPr>
    </w:p>
    <w:p w:rsidR="00DE7464" w:rsidRDefault="00DE7464" w:rsidP="00DE7464">
      <w:pPr>
        <w:pStyle w:val="ListParagraph"/>
      </w:pPr>
      <w:r>
        <w:t>Assess: This will include doing a dynamic risk assessment of the scene to know what to do where, subjects, witnesses and victims should be established and the people and area should be made safe. An assessment should be made of what resources will be needed where and what actions will be required i.e. CCTV trawl or house to house enquiries. First question should be “what has happened” to establish all the facts and allow the officer to constantly visit the NDM</w:t>
      </w:r>
    </w:p>
    <w:p w:rsidR="00101BC7" w:rsidRDefault="00101BC7" w:rsidP="00DE7464">
      <w:pPr>
        <w:pStyle w:val="ListParagraph"/>
      </w:pPr>
    </w:p>
    <w:p w:rsidR="00DE7464" w:rsidRDefault="00DE7464" w:rsidP="00DE7464">
      <w:pPr>
        <w:pStyle w:val="ListParagraph"/>
      </w:pPr>
      <w:r>
        <w:t>Protect: This relates to the scene and the people in and around the area. The victim is the pr</w:t>
      </w:r>
      <w:r w:rsidR="009356F4">
        <w:t>iority and protecting them shou</w:t>
      </w:r>
      <w:bookmarkStart w:id="0" w:name="_GoBack"/>
      <w:bookmarkEnd w:id="0"/>
      <w:r>
        <w:t xml:space="preserve">ld be first. Witnesses should also be protected and in some cases the subject may require protecting. It is all about preserving evidence therefore protecting the scene with a scene guard and scene log should also be a priority to protect forensic opportunities and stop cross contamination. An officer should not forget to protect themselves and their colleagues too. </w:t>
      </w:r>
    </w:p>
    <w:p w:rsidR="00101BC7" w:rsidRDefault="00101BC7" w:rsidP="00DE7464">
      <w:pPr>
        <w:pStyle w:val="ListParagraph"/>
      </w:pPr>
    </w:p>
    <w:p w:rsidR="00DE7464" w:rsidRDefault="00DE7464" w:rsidP="00DE7464">
      <w:pPr>
        <w:pStyle w:val="ListParagraph"/>
      </w:pPr>
      <w:r>
        <w:t>Communication: This is important at the scene of an incident as you may have to liaise with other people to help the incident. Effective communication is very important so that there is no confusion and everyone knows what is fact. You will have to communicate with colleagues, other emergency services, the control room will be asking for updates, victims. The communication is important to ensure the incident is dealt with properly and the correct people are dealing with the correct thing and everyone is kept safe and up to date.</w:t>
      </w:r>
    </w:p>
    <w:p w:rsidR="00101BC7" w:rsidRDefault="00101BC7" w:rsidP="00DE7464">
      <w:pPr>
        <w:pStyle w:val="ListParagraph"/>
      </w:pPr>
    </w:p>
    <w:p w:rsidR="00DE7464" w:rsidRDefault="00296A3C" w:rsidP="00296A3C">
      <w:pPr>
        <w:pStyle w:val="ListParagraph"/>
        <w:numPr>
          <w:ilvl w:val="0"/>
          <w:numId w:val="1"/>
        </w:numPr>
      </w:pPr>
      <w:r>
        <w:t>A).A criminal Investigation is exploring the conduct of a person that has committed an offence</w:t>
      </w:r>
      <w:r w:rsidR="00101BC7">
        <w:t xml:space="preserve"> to prove or disprove beyond reasonable doubt, the guilt of the person.</w:t>
      </w:r>
    </w:p>
    <w:p w:rsidR="00296A3C" w:rsidRDefault="00296A3C" w:rsidP="00296A3C">
      <w:pPr>
        <w:pStyle w:val="ListParagraph"/>
      </w:pPr>
      <w:r>
        <w:t xml:space="preserve">B) An investigation would be conducted where a person has committed a criminal offence </w:t>
      </w:r>
      <w:r w:rsidR="00101BC7">
        <w:t>and there is evidence/witnesses’</w:t>
      </w:r>
    </w:p>
    <w:p w:rsidR="00296A3C" w:rsidRDefault="00296A3C" w:rsidP="00296A3C">
      <w:r>
        <w:lastRenderedPageBreak/>
        <w:t>5.  A person is vulnerable if as a result of their circumstances they are unable to look after themselves or protect themselves from harm or risk of exploitation.</w:t>
      </w:r>
    </w:p>
    <w:p w:rsidR="00101BC7" w:rsidRDefault="00101BC7" w:rsidP="00296A3C"/>
    <w:p w:rsidR="00101BC7" w:rsidRDefault="00296A3C" w:rsidP="00101BC7">
      <w:pPr>
        <w:pStyle w:val="ListParagraph"/>
        <w:numPr>
          <w:ilvl w:val="0"/>
          <w:numId w:val="4"/>
        </w:numPr>
        <w:ind w:left="709" w:hanging="720"/>
      </w:pPr>
      <w:r>
        <w:t>Anti social behaviour is defined as a person who misuses public spaces, commits acts directed towards a person, disregards the community or environment.</w:t>
      </w:r>
    </w:p>
    <w:p w:rsidR="00101BC7" w:rsidRDefault="00101BC7" w:rsidP="00101BC7">
      <w:pPr>
        <w:pStyle w:val="ListParagraph"/>
      </w:pPr>
    </w:p>
    <w:p w:rsidR="00296A3C" w:rsidRDefault="00296A3C" w:rsidP="00101BC7">
      <w:pPr>
        <w:pStyle w:val="ListParagraph"/>
        <w:numPr>
          <w:ilvl w:val="0"/>
          <w:numId w:val="4"/>
        </w:numPr>
      </w:pPr>
      <w:r>
        <w:t xml:space="preserve">There are a number of impacts towards people. These include: Depression, suicidal, afraid to go out, don’t act like they normally would, anger, people could retaliate and commit offences, this could teach others to behave the same way, </w:t>
      </w:r>
    </w:p>
    <w:p w:rsidR="00101BC7" w:rsidRDefault="00101BC7" w:rsidP="00101BC7">
      <w:pPr>
        <w:pStyle w:val="ListParagraph"/>
      </w:pPr>
    </w:p>
    <w:p w:rsidR="00101BC7" w:rsidRDefault="00101BC7" w:rsidP="00101BC7"/>
    <w:p w:rsidR="00101BC7" w:rsidRDefault="00296A3C" w:rsidP="00101BC7">
      <w:pPr>
        <w:pStyle w:val="ListParagraph"/>
        <w:numPr>
          <w:ilvl w:val="0"/>
          <w:numId w:val="4"/>
        </w:numPr>
      </w:pPr>
      <w:r>
        <w:t xml:space="preserve">Osara stands for objective, scanning, </w:t>
      </w:r>
      <w:r w:rsidR="00531F38">
        <w:t>analysis</w:t>
      </w:r>
      <w:r w:rsidR="00507333">
        <w:t>, response and a</w:t>
      </w:r>
      <w:r w:rsidR="00531F38">
        <w:t>ctions</w:t>
      </w:r>
      <w:r w:rsidR="00507333">
        <w:t>. The objective should use the smart model so must be s</w:t>
      </w:r>
      <w:r w:rsidR="00531F38">
        <w:t>pecific, measurable, achievable, recordable and timely. So in other words the objective should be decided ensuring it meets the criteria of ‘smart’ once this is done you can then scan which means collect all your intelligence and data of the problem. Once all the data and intelligence has been found you can analyse it to see what the problem is and try to establish the root cause to aim for solving that rather than keep having the same problem. Once all this is in place and you are happy you have the correct intelligence, the correct resources and you have a plan you can then respond to the incident following all your decisions you have put in place. After you have responded you need to look at your actions and have a debrief. You need to decide if this has worked, what went well or not so well and has the problem been solved. If not you need to adapt your osara. The osara model allows you to record any measures that have taken place and allows you to compare statistics and learn from them.</w:t>
      </w:r>
    </w:p>
    <w:p w:rsidR="00101BC7" w:rsidRDefault="00101BC7" w:rsidP="00101BC7">
      <w:pPr>
        <w:pStyle w:val="ListParagraph"/>
      </w:pPr>
    </w:p>
    <w:p w:rsidR="00531F38" w:rsidRDefault="00531F38" w:rsidP="00101BC7">
      <w:pPr>
        <w:pStyle w:val="ListParagraph"/>
        <w:numPr>
          <w:ilvl w:val="0"/>
          <w:numId w:val="4"/>
        </w:numPr>
      </w:pPr>
      <w:r>
        <w:t xml:space="preserve">Restorative Justice is an out of court disposal that can be used by Police and partner agencies to deal with low level crimes. It empowers the victims and gives them a voice. It can also allow the subject to understand the impact their actions has on the victims. </w:t>
      </w:r>
      <w:r w:rsidR="009356F4">
        <w:t>Restorative</w:t>
      </w:r>
      <w:r>
        <w:t xml:space="preserve"> Justice is a good tool to get the subject and victim communicating in a safe environment and where they can be accountable for their actions and in some cases come up with a plan for moving forward. The police cannot enforce anything said in the meeting. For example graffiti on a wall can be agreed to be cleaned off by the subject.</w:t>
      </w:r>
    </w:p>
    <w:p w:rsidR="00101BC7" w:rsidRDefault="00101BC7" w:rsidP="00101BC7">
      <w:pPr>
        <w:pStyle w:val="ListParagraph"/>
      </w:pPr>
    </w:p>
    <w:p w:rsidR="00101BC7" w:rsidRDefault="00101BC7" w:rsidP="00101BC7">
      <w:pPr>
        <w:pStyle w:val="ListParagraph"/>
      </w:pPr>
    </w:p>
    <w:p w:rsidR="00E00EE9" w:rsidRDefault="00531F38" w:rsidP="00296A3C">
      <w:r>
        <w:t xml:space="preserve">10. The benefits of restorative </w:t>
      </w:r>
      <w:r w:rsidR="00E00EE9">
        <w:t>Justice are</w:t>
      </w:r>
    </w:p>
    <w:p w:rsidR="00E00EE9" w:rsidRDefault="00E00EE9" w:rsidP="00E00EE9">
      <w:pPr>
        <w:pStyle w:val="ListParagraph"/>
        <w:numPr>
          <w:ilvl w:val="0"/>
          <w:numId w:val="2"/>
        </w:numPr>
      </w:pPr>
      <w:r>
        <w:t xml:space="preserve">it empowers the victim; </w:t>
      </w:r>
    </w:p>
    <w:p w:rsidR="00E00EE9" w:rsidRDefault="00E00EE9" w:rsidP="00E00EE9">
      <w:pPr>
        <w:pStyle w:val="ListParagraph"/>
        <w:numPr>
          <w:ilvl w:val="0"/>
          <w:numId w:val="2"/>
        </w:numPr>
      </w:pPr>
      <w:r>
        <w:t>makes the subject accountable</w:t>
      </w:r>
    </w:p>
    <w:p w:rsidR="00E00EE9" w:rsidRDefault="00E00EE9" w:rsidP="00E00EE9">
      <w:pPr>
        <w:pStyle w:val="ListParagraph"/>
        <w:numPr>
          <w:ilvl w:val="0"/>
          <w:numId w:val="2"/>
        </w:numPr>
      </w:pPr>
      <w:r>
        <w:t xml:space="preserve">keeps the subject out of the criminal justice system </w:t>
      </w:r>
    </w:p>
    <w:p w:rsidR="00E00EE9" w:rsidRDefault="00E00EE9" w:rsidP="00E00EE9">
      <w:pPr>
        <w:pStyle w:val="ListParagraph"/>
        <w:numPr>
          <w:ilvl w:val="0"/>
          <w:numId w:val="2"/>
        </w:numPr>
      </w:pPr>
      <w:r>
        <w:t xml:space="preserve">can give the subject a second chance, </w:t>
      </w:r>
    </w:p>
    <w:p w:rsidR="00E00EE9" w:rsidRDefault="00E00EE9" w:rsidP="00E00EE9">
      <w:pPr>
        <w:pStyle w:val="ListParagraph"/>
        <w:numPr>
          <w:ilvl w:val="0"/>
          <w:numId w:val="2"/>
        </w:numPr>
      </w:pPr>
      <w:r>
        <w:t>allows the subject to say sorry,</w:t>
      </w:r>
    </w:p>
    <w:p w:rsidR="00E00EE9" w:rsidRDefault="00E00EE9" w:rsidP="00E00EE9">
      <w:pPr>
        <w:pStyle w:val="ListParagraph"/>
        <w:numPr>
          <w:ilvl w:val="0"/>
          <w:numId w:val="2"/>
        </w:numPr>
      </w:pPr>
      <w:r>
        <w:t xml:space="preserve">keeps the pressure off the court system, </w:t>
      </w:r>
    </w:p>
    <w:p w:rsidR="00E00EE9" w:rsidRDefault="00E00EE9" w:rsidP="00E00EE9">
      <w:pPr>
        <w:pStyle w:val="ListParagraph"/>
        <w:numPr>
          <w:ilvl w:val="0"/>
          <w:numId w:val="2"/>
        </w:numPr>
      </w:pPr>
      <w:r>
        <w:t xml:space="preserve">can save time on police and partner agencies resources, </w:t>
      </w:r>
    </w:p>
    <w:p w:rsidR="00E00EE9" w:rsidRDefault="00E00EE9" w:rsidP="00E00EE9">
      <w:pPr>
        <w:pStyle w:val="ListParagraph"/>
        <w:numPr>
          <w:ilvl w:val="0"/>
          <w:numId w:val="2"/>
        </w:numPr>
      </w:pPr>
      <w:r>
        <w:t xml:space="preserve">makes them decide between them an outcome, </w:t>
      </w:r>
    </w:p>
    <w:p w:rsidR="00531F38" w:rsidRDefault="00E00EE9" w:rsidP="00E00EE9">
      <w:pPr>
        <w:pStyle w:val="ListParagraph"/>
        <w:numPr>
          <w:ilvl w:val="0"/>
          <w:numId w:val="2"/>
        </w:numPr>
      </w:pPr>
      <w:r>
        <w:t>stops a high percentage of people reoffending.</w:t>
      </w:r>
    </w:p>
    <w:p w:rsidR="00E00EE9" w:rsidRDefault="00E00EE9" w:rsidP="00E00EE9">
      <w:pPr>
        <w:pStyle w:val="ListParagraph"/>
        <w:numPr>
          <w:ilvl w:val="0"/>
          <w:numId w:val="2"/>
        </w:numPr>
      </w:pPr>
      <w:r>
        <w:lastRenderedPageBreak/>
        <w:t xml:space="preserve">Has a better result of outcomes </w:t>
      </w:r>
    </w:p>
    <w:p w:rsidR="00E00EE9" w:rsidRDefault="00E00EE9" w:rsidP="00E00EE9">
      <w:pPr>
        <w:pStyle w:val="ListParagraph"/>
        <w:numPr>
          <w:ilvl w:val="0"/>
          <w:numId w:val="2"/>
        </w:numPr>
      </w:pPr>
      <w:r>
        <w:t>Is a crime figure so easily recorded</w:t>
      </w:r>
    </w:p>
    <w:p w:rsidR="00101BC7" w:rsidRDefault="00101BC7" w:rsidP="00E00EE9">
      <w:pPr>
        <w:pStyle w:val="ListParagraph"/>
        <w:numPr>
          <w:ilvl w:val="0"/>
          <w:numId w:val="2"/>
        </w:numPr>
      </w:pPr>
      <w:r>
        <w:t>Less intrusive for both parties</w:t>
      </w:r>
    </w:p>
    <w:p w:rsidR="00101BC7" w:rsidRDefault="00101BC7" w:rsidP="00101BC7">
      <w:pPr>
        <w:pStyle w:val="ListParagraph"/>
      </w:pPr>
    </w:p>
    <w:p w:rsidR="00E00EE9" w:rsidRDefault="00E00EE9" w:rsidP="00296A3C">
      <w:r>
        <w:t xml:space="preserve">11. </w:t>
      </w:r>
      <w:r w:rsidR="009356F4">
        <w:t>Crime</w:t>
      </w:r>
      <w:r>
        <w:t xml:space="preserve"> prevention:</w:t>
      </w:r>
    </w:p>
    <w:p w:rsidR="00E00EE9" w:rsidRDefault="00E00EE9" w:rsidP="00E00EE9">
      <w:pPr>
        <w:pStyle w:val="ListParagraph"/>
        <w:numPr>
          <w:ilvl w:val="0"/>
          <w:numId w:val="3"/>
        </w:numPr>
      </w:pPr>
      <w:r>
        <w:t>Target hardening</w:t>
      </w:r>
    </w:p>
    <w:p w:rsidR="00E00EE9" w:rsidRDefault="00E00EE9" w:rsidP="00E00EE9">
      <w:pPr>
        <w:pStyle w:val="ListParagraph"/>
        <w:numPr>
          <w:ilvl w:val="0"/>
          <w:numId w:val="3"/>
        </w:numPr>
      </w:pPr>
      <w:r>
        <w:t>Target removal</w:t>
      </w:r>
    </w:p>
    <w:p w:rsidR="00E00EE9" w:rsidRDefault="00E00EE9" w:rsidP="00E00EE9">
      <w:pPr>
        <w:pStyle w:val="ListParagraph"/>
        <w:numPr>
          <w:ilvl w:val="0"/>
          <w:numId w:val="3"/>
        </w:numPr>
      </w:pPr>
      <w:r>
        <w:t>Put an appropriate guardian in place</w:t>
      </w:r>
    </w:p>
    <w:p w:rsidR="00E00EE9" w:rsidRDefault="00E00EE9" w:rsidP="00E00EE9">
      <w:pPr>
        <w:pStyle w:val="ListParagraph"/>
        <w:numPr>
          <w:ilvl w:val="0"/>
          <w:numId w:val="3"/>
        </w:numPr>
      </w:pPr>
      <w:r>
        <w:t>Remove the reward</w:t>
      </w:r>
    </w:p>
    <w:p w:rsidR="00E00EE9" w:rsidRDefault="00E00EE9" w:rsidP="00E00EE9">
      <w:pPr>
        <w:pStyle w:val="ListParagraph"/>
        <w:numPr>
          <w:ilvl w:val="0"/>
          <w:numId w:val="3"/>
        </w:numPr>
      </w:pPr>
      <w:r>
        <w:t>Remove the victim</w:t>
      </w:r>
    </w:p>
    <w:p w:rsidR="00E00EE9" w:rsidRDefault="00E00EE9" w:rsidP="00E00EE9">
      <w:pPr>
        <w:pStyle w:val="ListParagraph"/>
        <w:numPr>
          <w:ilvl w:val="0"/>
          <w:numId w:val="3"/>
        </w:numPr>
      </w:pPr>
      <w:r>
        <w:t>Education</w:t>
      </w:r>
    </w:p>
    <w:p w:rsidR="00E00EE9" w:rsidRDefault="00E00EE9" w:rsidP="00E00EE9">
      <w:pPr>
        <w:pStyle w:val="ListParagraph"/>
        <w:numPr>
          <w:ilvl w:val="0"/>
          <w:numId w:val="3"/>
        </w:numPr>
      </w:pPr>
      <w:r>
        <w:t>Heighten visibility of target</w:t>
      </w:r>
    </w:p>
    <w:p w:rsidR="00101BC7" w:rsidRDefault="00101BC7" w:rsidP="00E00EE9">
      <w:pPr>
        <w:pStyle w:val="ListParagraph"/>
        <w:numPr>
          <w:ilvl w:val="0"/>
          <w:numId w:val="3"/>
        </w:numPr>
      </w:pPr>
      <w:r>
        <w:t>Identification – people to wear identification</w:t>
      </w:r>
    </w:p>
    <w:p w:rsidR="00101BC7" w:rsidRDefault="00101BC7" w:rsidP="00E00EE9">
      <w:pPr>
        <w:pStyle w:val="ListParagraph"/>
        <w:numPr>
          <w:ilvl w:val="0"/>
          <w:numId w:val="3"/>
        </w:numPr>
      </w:pPr>
      <w:r>
        <w:t>Secure entry/exit</w:t>
      </w:r>
    </w:p>
    <w:p w:rsidR="00101BC7" w:rsidRDefault="00101BC7" w:rsidP="00101BC7"/>
    <w:p w:rsidR="00E00EE9" w:rsidRDefault="00E00EE9" w:rsidP="00E00EE9">
      <w:r>
        <w:t xml:space="preserve">12. Types of evidence: </w:t>
      </w:r>
    </w:p>
    <w:p w:rsidR="00E00EE9" w:rsidRDefault="00E00EE9" w:rsidP="00E00EE9">
      <w:r>
        <w:t xml:space="preserve">Tangable evidence so items you can pick up of seize. Weapons, </w:t>
      </w:r>
    </w:p>
    <w:p w:rsidR="00E00EE9" w:rsidRDefault="00E00EE9" w:rsidP="00E00EE9">
      <w:r>
        <w:t xml:space="preserve">Digital evidence for example CCTV, bodyworn video, voicemail </w:t>
      </w:r>
    </w:p>
    <w:p w:rsidR="00E00EE9" w:rsidRDefault="00E00EE9" w:rsidP="00E00EE9">
      <w:r>
        <w:t xml:space="preserve">Forensic evidence for example DNA, fingerprints, </w:t>
      </w:r>
      <w:r w:rsidR="000917C8">
        <w:t>fibres</w:t>
      </w:r>
    </w:p>
    <w:p w:rsidR="00101BC7" w:rsidRDefault="00101BC7" w:rsidP="00E00EE9"/>
    <w:p w:rsidR="00DF731F" w:rsidRDefault="000917C8" w:rsidP="00E00EE9">
      <w:r>
        <w:t xml:space="preserve">13. Repeat victimisation is when </w:t>
      </w:r>
      <w:r w:rsidR="00DF731F">
        <w:t>a subject returns to a victim repeatedly because they are an easy target. This empowers the subject because the victim becomes submissive to them and the subject feels powerful.</w:t>
      </w:r>
    </w:p>
    <w:p w:rsidR="00101BC7" w:rsidRDefault="00101BC7" w:rsidP="00E00EE9"/>
    <w:p w:rsidR="00DF731F" w:rsidRDefault="00DF731F" w:rsidP="00E00EE9">
      <w:r>
        <w:t>14. This is when there is an agreement in something that has been confirmed as true.</w:t>
      </w:r>
    </w:p>
    <w:p w:rsidR="00101BC7" w:rsidRDefault="00101BC7" w:rsidP="00E00EE9"/>
    <w:p w:rsidR="000917C8" w:rsidRDefault="00DF731F" w:rsidP="00E00EE9">
      <w:r>
        <w:t>15. A person is guilty of an offence if they, without lawful authority supply, offer to supply, be concerned in the supply or be concerned in the offer of a supply of a controlled substance.</w:t>
      </w:r>
    </w:p>
    <w:p w:rsidR="00101BC7" w:rsidRDefault="00101BC7" w:rsidP="00E00EE9"/>
    <w:p w:rsidR="00DF731F" w:rsidRDefault="00DF731F" w:rsidP="00E00EE9">
      <w:r w:rsidRPr="00993924">
        <w:t xml:space="preserve">16. Downers, Sedative, hallucinogenic, </w:t>
      </w:r>
    </w:p>
    <w:p w:rsidR="00101BC7" w:rsidRPr="00993924" w:rsidRDefault="00101BC7" w:rsidP="00E00EE9"/>
    <w:p w:rsidR="00DF731F" w:rsidRDefault="00DF731F" w:rsidP="00E00EE9">
      <w:r w:rsidRPr="00DF731F">
        <w:t xml:space="preserve">17. </w:t>
      </w:r>
      <w:r>
        <w:t xml:space="preserve">If a person is drunk and incapable in a highway or public place, in a building or licenced premises and they are unable to look after themselves they will be guilty of an offence. </w:t>
      </w:r>
      <w:r w:rsidR="00993924">
        <w:t>So</w:t>
      </w:r>
      <w:r>
        <w:t xml:space="preserve"> if they are so intoxicated they are not able to keep themselves safe and look after themselves</w:t>
      </w:r>
      <w:r w:rsidR="00993924">
        <w:t xml:space="preserve"> they are committing an offence. An example would be not able to stand up and hold themselves up or being unconscious.</w:t>
      </w:r>
    </w:p>
    <w:p w:rsidR="00993924" w:rsidRDefault="00993924" w:rsidP="00E00EE9">
      <w:r>
        <w:lastRenderedPageBreak/>
        <w:t>18. A constable may enter a licenced premise to investigate a crime, to assist with removal of a person who is showing disorderly behaviour or to stop a person committing disorderly behaviour contrary to section 180 of licencing act 2003.</w:t>
      </w:r>
    </w:p>
    <w:p w:rsidR="000F0DA0" w:rsidRDefault="000F0DA0" w:rsidP="00E00EE9"/>
    <w:p w:rsidR="00993924" w:rsidRDefault="00993924" w:rsidP="00E00EE9">
      <w:r>
        <w:t xml:space="preserve">19. </w:t>
      </w:r>
    </w:p>
    <w:p w:rsidR="00993924" w:rsidRDefault="00993924" w:rsidP="00E00EE9">
      <w:r>
        <w:t>Qualified –These rights are ones which authorities can take away for example a police officer handcuffing a person which is justified does not constitute torture</w:t>
      </w:r>
    </w:p>
    <w:p w:rsidR="00993924" w:rsidRDefault="00993924" w:rsidP="00E00EE9">
      <w:r>
        <w:t>Limited – These are ones with rules for example you cannot marry a sibling.</w:t>
      </w:r>
    </w:p>
    <w:p w:rsidR="00993924" w:rsidRDefault="00993924" w:rsidP="00E00EE9">
      <w:r>
        <w:t xml:space="preserve">Absolute – These are rights that cannot be taken away unless there is a reason or it contravenes another right, for example the right to life could be justified if it was </w:t>
      </w:r>
      <w:r w:rsidR="00090325">
        <w:t>self-defence</w:t>
      </w:r>
      <w:r>
        <w:t>.</w:t>
      </w:r>
    </w:p>
    <w:p w:rsidR="000F0DA0" w:rsidRDefault="000F0DA0" w:rsidP="00E00EE9"/>
    <w:p w:rsidR="00993924" w:rsidRDefault="00993924" w:rsidP="00E00EE9">
      <w:r>
        <w:t xml:space="preserve">20. This would be done using the national decision making model. </w:t>
      </w:r>
    </w:p>
    <w:p w:rsidR="00993924" w:rsidRDefault="00993924" w:rsidP="00E00EE9">
      <w:r>
        <w:t>C –</w:t>
      </w:r>
      <w:r w:rsidR="00090325">
        <w:t xml:space="preserve"> Code of ethi</w:t>
      </w:r>
      <w:r>
        <w:t xml:space="preserve">cs, does the decision follow the JPLANE model as in is it justified, proportionate, lawful, accountable, </w:t>
      </w:r>
      <w:r w:rsidR="00090325">
        <w:t>necessary</w:t>
      </w:r>
      <w:r>
        <w:t>, ethical</w:t>
      </w:r>
    </w:p>
    <w:p w:rsidR="00993924" w:rsidRDefault="00993924" w:rsidP="00E00EE9">
      <w:r>
        <w:t>I – An officer needs to gather</w:t>
      </w:r>
      <w:r w:rsidR="00090325">
        <w:t xml:space="preserve"> information and </w:t>
      </w:r>
      <w:r>
        <w:t xml:space="preserve"> intelligence </w:t>
      </w:r>
      <w:r w:rsidR="00090325">
        <w:t>to build a picture of what we are dealing with.</w:t>
      </w:r>
    </w:p>
    <w:p w:rsidR="00993924" w:rsidRDefault="00993924" w:rsidP="00E00EE9">
      <w:r>
        <w:t xml:space="preserve">A </w:t>
      </w:r>
      <w:r w:rsidR="00090325">
        <w:t>–</w:t>
      </w:r>
      <w:r>
        <w:t xml:space="preserve"> </w:t>
      </w:r>
      <w:r w:rsidR="00090325">
        <w:t xml:space="preserve">Consider actions and </w:t>
      </w:r>
      <w:r w:rsidR="00090325">
        <w:t>develop a working strategy</w:t>
      </w:r>
    </w:p>
    <w:p w:rsidR="00993924" w:rsidRDefault="00993924" w:rsidP="00E00EE9">
      <w:r>
        <w:t>P</w:t>
      </w:r>
      <w:r w:rsidR="00090325">
        <w:t xml:space="preserve"> – Consider policies and powers </w:t>
      </w:r>
    </w:p>
    <w:p w:rsidR="00993924" w:rsidRDefault="00993924" w:rsidP="00E00EE9">
      <w:r>
        <w:t>O</w:t>
      </w:r>
      <w:r w:rsidR="00090325">
        <w:t xml:space="preserve"> – Options, I have 3 options which cover presence, tactical communications, offensive/defensive</w:t>
      </w:r>
    </w:p>
    <w:p w:rsidR="00993924" w:rsidRDefault="00993924" w:rsidP="00E00EE9">
      <w:r>
        <w:t>R</w:t>
      </w:r>
      <w:r w:rsidR="00090325">
        <w:t xml:space="preserve"> – review – have a debrief, has it worked, do I need to start again.</w:t>
      </w:r>
    </w:p>
    <w:p w:rsidR="000F0DA0" w:rsidRDefault="000F0DA0" w:rsidP="00E00EE9"/>
    <w:p w:rsidR="000F0DA0" w:rsidRDefault="000F0DA0" w:rsidP="00E00EE9">
      <w:r>
        <w:t>21 A person who, in a public place, uses threatening or offensive words or behaviour or displays writing, signs or other visible representation which causes harassment, alarm or distress to another is guilty of an offence.</w:t>
      </w:r>
    </w:p>
    <w:p w:rsidR="000F0DA0" w:rsidRDefault="000F0DA0" w:rsidP="00E00EE9"/>
    <w:p w:rsidR="000F0DA0" w:rsidRDefault="000F0DA0" w:rsidP="001E47BE">
      <w:r>
        <w:t xml:space="preserve">22. </w:t>
      </w:r>
      <w:r w:rsidR="001E47BE">
        <w:t>Presence, tactical communications and offensive/</w:t>
      </w:r>
      <w:r w:rsidR="00E50EB5">
        <w:t>defensive</w:t>
      </w:r>
      <w:r w:rsidR="001E47BE">
        <w:t>.</w:t>
      </w:r>
    </w:p>
    <w:p w:rsidR="001E47BE" w:rsidRDefault="001E47BE" w:rsidP="001E47BE">
      <w:r>
        <w:t>Presence – In a lot of cases just your presence calms a situation down. People change their behaviours when a uniformed officer arrives or can even run off. If there are a lot of youths congregated fighting outside a leisure centre as soon as they see the police their instinct may be to run off or they know that police have powers so their attitude may change toward the situation.</w:t>
      </w:r>
    </w:p>
    <w:p w:rsidR="001E47BE" w:rsidRDefault="001E47BE" w:rsidP="001E47BE">
      <w:r>
        <w:t xml:space="preserve">Tactical Communications – in some instances just communicating to people with help the situation. You need to take into consideration your tone of voice and the words that you are saying. If you talk in a calming manner you can calm aggressive people down. If you know the subjects you can use tactical communication to build a rapport with them and they will be more engaging with you. </w:t>
      </w:r>
    </w:p>
    <w:p w:rsidR="001E47BE" w:rsidRDefault="001E47BE" w:rsidP="001E47BE">
      <w:r>
        <w:t>Offensive/defensive</w:t>
      </w:r>
      <w:r w:rsidR="005853E3">
        <w:t xml:space="preserve"> this is when you have to get hands on to control a situation. You should always ‘JPLANE’ your use of force and managing the situation. So is it justified, proportionate, lawful, accountable, necessary, and ethical. </w:t>
      </w:r>
      <w:r>
        <w:t xml:space="preserve"> </w:t>
      </w:r>
      <w:r w:rsidR="00B5561B">
        <w:t xml:space="preserve">You have the powers and policies to use force and a police </w:t>
      </w:r>
      <w:r w:rsidR="00B5561B">
        <w:lastRenderedPageBreak/>
        <w:t>officer is trained how to use the tools provided to deal with situations. The offensive/defence has to be in proportion to the conflict. Offensive example – using the figure of 8 with your asp to back off someone with a knife. Defensive – hitting the knife out of the persons hand with your asp.</w:t>
      </w:r>
    </w:p>
    <w:p w:rsidR="001E47BE" w:rsidRDefault="001E47BE" w:rsidP="00E00EE9"/>
    <w:p w:rsidR="000F0DA0" w:rsidRDefault="000F0DA0" w:rsidP="00E00EE9">
      <w:r>
        <w:t>23. Directed surveillance is when surveillance is used on a specific person or looking for specific information. You cannot look at other aspects when authorised for this it is only for what is specifically applied for under RIPA</w:t>
      </w:r>
    </w:p>
    <w:p w:rsidR="000F0DA0" w:rsidRDefault="000F0DA0" w:rsidP="00E00EE9">
      <w:r>
        <w:t xml:space="preserve"> Intrusive surveillance goes into every aspect of a persons life so for example it can include a recording device in the persons home or vehicle, it can watch their every movement </w:t>
      </w:r>
      <w:r w:rsidR="00D759B4">
        <w:t>and even banking and phone records. It will be in live time.</w:t>
      </w:r>
    </w:p>
    <w:p w:rsidR="00101BC7" w:rsidRDefault="00101BC7" w:rsidP="00E00EE9"/>
    <w:p w:rsidR="00E00EE9" w:rsidRDefault="00D759B4" w:rsidP="00296A3C">
      <w:r>
        <w:t>24. This is a triangle of the suspect, victim and location. Without one</w:t>
      </w:r>
      <w:r w:rsidR="009356F4">
        <w:t>,</w:t>
      </w:r>
      <w:r>
        <w:t xml:space="preserve"> the triangle does not exist therefore take one away and there is no crime. It is also a triangle of target, subject and appropriate guardian, in the absence of an appropriate guardian the crime can take place. Put an appropriate guardian in place and there is less chance of a crime,</w:t>
      </w:r>
    </w:p>
    <w:p w:rsidR="00101BC7" w:rsidRDefault="00101BC7" w:rsidP="00296A3C"/>
    <w:p w:rsidR="00D759B4" w:rsidRDefault="00D759B4" w:rsidP="00296A3C">
      <w:r>
        <w:t>25. This relates to a ‘thrive’ assessment which allows the call handler to risk assess and prioritise a call:</w:t>
      </w:r>
    </w:p>
    <w:p w:rsidR="00D759B4" w:rsidRDefault="00D759B4" w:rsidP="00296A3C">
      <w:r>
        <w:t>T Threat this is the level of threat shown to the caller of what can be heard in the background, how threatening is the incident, if left will the threat grow, is there threat to life?</w:t>
      </w:r>
    </w:p>
    <w:p w:rsidR="00D759B4" w:rsidRDefault="00D759B4" w:rsidP="00296A3C">
      <w:r>
        <w:t>H Harm, what harm is being caused or likely to be caused in the immediate time. Does it need immediate attention to stop harm</w:t>
      </w:r>
      <w:r w:rsidR="00101BC7">
        <w:t xml:space="preserve"> or is harm currently being cau</w:t>
      </w:r>
      <w:r>
        <w:t>sed or likely to be caused.</w:t>
      </w:r>
    </w:p>
    <w:p w:rsidR="00D759B4" w:rsidRDefault="00D759B4" w:rsidP="00296A3C">
      <w:r>
        <w:t>R Risk – What are the risks? What would happen in an hour, 12 hours? What is the risk of threat and harm happening imminently?</w:t>
      </w:r>
    </w:p>
    <w:p w:rsidR="00D759B4" w:rsidRDefault="00D759B4" w:rsidP="00296A3C">
      <w:r>
        <w:t>I - Investigation – are there any warning markers, intelligence what do I know?</w:t>
      </w:r>
    </w:p>
    <w:p w:rsidR="00D759B4" w:rsidRDefault="00D759B4" w:rsidP="00296A3C">
      <w:r>
        <w:t>V Vulnerability – is the caller vulnerable, is the subject vulnerable? Is the scene vulnerable?</w:t>
      </w:r>
    </w:p>
    <w:p w:rsidR="00D759B4" w:rsidRDefault="00D759B4" w:rsidP="00296A3C">
      <w:r>
        <w:t xml:space="preserve">E Evaluate </w:t>
      </w:r>
      <w:r w:rsidR="00AA763C">
        <w:t>–</w:t>
      </w:r>
      <w:r>
        <w:t xml:space="preserve"> </w:t>
      </w:r>
      <w:r w:rsidR="00AA763C">
        <w:t>Based on the above does it need an immediate response, what will happen if it doesn’t? Can it wait?</w:t>
      </w:r>
    </w:p>
    <w:p w:rsidR="00D759B4" w:rsidRDefault="00D759B4" w:rsidP="00296A3C"/>
    <w:p w:rsidR="00296A3C" w:rsidRDefault="00296A3C" w:rsidP="00296A3C">
      <w:pPr>
        <w:pStyle w:val="ListParagraph"/>
      </w:pPr>
    </w:p>
    <w:p w:rsidR="00BB5BF6" w:rsidRDefault="00BB5BF6"/>
    <w:p w:rsidR="00BA14ED" w:rsidRDefault="00BA14ED"/>
    <w:p w:rsidR="00BA14ED" w:rsidRDefault="00BA14ED"/>
    <w:sectPr w:rsidR="00BA14ED" w:rsidSect="008B3BA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924" w:rsidRDefault="00993924" w:rsidP="008B3BAE">
      <w:pPr>
        <w:spacing w:after="0" w:line="240" w:lineRule="auto"/>
      </w:pPr>
      <w:r>
        <w:separator/>
      </w:r>
    </w:p>
  </w:endnote>
  <w:endnote w:type="continuationSeparator" w:id="0">
    <w:p w:rsidR="00993924" w:rsidRDefault="00993924" w:rsidP="008B3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924" w:rsidRDefault="0081292A" w:rsidP="0081292A">
    <w:pPr>
      <w:pStyle w:val="Footer"/>
      <w:rPr>
        <w:color w:val="000000"/>
        <w:sz w:val="17"/>
      </w:rPr>
    </w:pPr>
    <w:bookmarkStart w:id="3" w:name="TITUS1FooterEvenPages"/>
    <w:r>
      <w:rPr>
        <w:color w:val="000000"/>
        <w:sz w:val="17"/>
      </w:rPr>
      <w:t> </w:t>
    </w:r>
  </w:p>
  <w:bookmarkEnd w:id="3"/>
  <w:p w:rsidR="00993924" w:rsidRDefault="00993924" w:rsidP="006157F5">
    <w:pPr>
      <w:pStyle w:val="Footer"/>
    </w:pPr>
  </w:p>
  <w:p w:rsidR="00993924" w:rsidRDefault="009939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924" w:rsidRDefault="0081292A" w:rsidP="0081292A">
    <w:pPr>
      <w:pStyle w:val="Footer"/>
      <w:rPr>
        <w:color w:val="000000"/>
        <w:sz w:val="17"/>
      </w:rPr>
    </w:pPr>
    <w:bookmarkStart w:id="4" w:name="TITUS1FooterPrimary"/>
    <w:r>
      <w:rPr>
        <w:color w:val="000000"/>
        <w:sz w:val="17"/>
      </w:rPr>
      <w:t> </w:t>
    </w:r>
  </w:p>
  <w:bookmarkEnd w:id="4"/>
  <w:p w:rsidR="00993924" w:rsidRDefault="009939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924" w:rsidRDefault="0081292A" w:rsidP="0081292A">
    <w:pPr>
      <w:pStyle w:val="Footer"/>
      <w:rPr>
        <w:color w:val="000000"/>
        <w:sz w:val="17"/>
      </w:rPr>
    </w:pPr>
    <w:bookmarkStart w:id="6" w:name="TITUS1FooterFirstPage"/>
    <w:r>
      <w:rPr>
        <w:color w:val="000000"/>
        <w:sz w:val="17"/>
      </w:rPr>
      <w:t> </w:t>
    </w:r>
  </w:p>
  <w:bookmarkEnd w:id="6"/>
  <w:p w:rsidR="00993924" w:rsidRDefault="00993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924" w:rsidRDefault="00993924" w:rsidP="008B3BAE">
      <w:pPr>
        <w:spacing w:after="0" w:line="240" w:lineRule="auto"/>
      </w:pPr>
      <w:r>
        <w:separator/>
      </w:r>
    </w:p>
  </w:footnote>
  <w:footnote w:type="continuationSeparator" w:id="0">
    <w:p w:rsidR="00993924" w:rsidRDefault="00993924" w:rsidP="008B3B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924" w:rsidRDefault="0081292A" w:rsidP="0081292A">
    <w:pPr>
      <w:pStyle w:val="Header"/>
      <w:rPr>
        <w:color w:val="000000"/>
        <w:sz w:val="17"/>
      </w:rPr>
    </w:pPr>
    <w:bookmarkStart w:id="1" w:name="TITUS1HeaderEvenPages"/>
    <w:r>
      <w:rPr>
        <w:color w:val="000000"/>
        <w:sz w:val="17"/>
      </w:rPr>
      <w:t> </w:t>
    </w:r>
  </w:p>
  <w:bookmarkEnd w:id="1"/>
  <w:p w:rsidR="00993924" w:rsidRDefault="00993924" w:rsidP="006157F5">
    <w:pPr>
      <w:pStyle w:val="Header"/>
    </w:pPr>
  </w:p>
  <w:p w:rsidR="00993924" w:rsidRDefault="009939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924" w:rsidRDefault="0081292A" w:rsidP="0081292A">
    <w:pPr>
      <w:pStyle w:val="Header"/>
      <w:rPr>
        <w:color w:val="000000"/>
        <w:sz w:val="17"/>
      </w:rPr>
    </w:pPr>
    <w:bookmarkStart w:id="2" w:name="TITUS1HeaderPrimary"/>
    <w:r>
      <w:rPr>
        <w:color w:val="000000"/>
        <w:sz w:val="17"/>
      </w:rPr>
      <w:t> </w:t>
    </w:r>
  </w:p>
  <w:bookmarkEnd w:id="2"/>
  <w:p w:rsidR="00993924" w:rsidRDefault="009939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924" w:rsidRDefault="0081292A" w:rsidP="0081292A">
    <w:pPr>
      <w:pStyle w:val="Header"/>
      <w:rPr>
        <w:color w:val="000000"/>
        <w:sz w:val="17"/>
      </w:rPr>
    </w:pPr>
    <w:bookmarkStart w:id="5" w:name="TITUS1HeaderFirstPage"/>
    <w:r>
      <w:rPr>
        <w:color w:val="000000"/>
        <w:sz w:val="17"/>
      </w:rPr>
      <w:t> </w:t>
    </w:r>
  </w:p>
  <w:bookmarkEnd w:id="5"/>
  <w:p w:rsidR="00993924" w:rsidRDefault="009939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4E1D"/>
    <w:multiLevelType w:val="hybridMultilevel"/>
    <w:tmpl w:val="FB824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073A35"/>
    <w:multiLevelType w:val="hybridMultilevel"/>
    <w:tmpl w:val="A27AC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55A1E"/>
    <w:multiLevelType w:val="hybridMultilevel"/>
    <w:tmpl w:val="F524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822382"/>
    <w:multiLevelType w:val="hybridMultilevel"/>
    <w:tmpl w:val="9B7E96C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BAE"/>
    <w:rsid w:val="00090325"/>
    <w:rsid w:val="000917C8"/>
    <w:rsid w:val="000F0DA0"/>
    <w:rsid w:val="00101BC7"/>
    <w:rsid w:val="001E47BE"/>
    <w:rsid w:val="001F58FE"/>
    <w:rsid w:val="00296A3C"/>
    <w:rsid w:val="00507333"/>
    <w:rsid w:val="00531F38"/>
    <w:rsid w:val="005853E3"/>
    <w:rsid w:val="006157F5"/>
    <w:rsid w:val="007F5608"/>
    <w:rsid w:val="0081292A"/>
    <w:rsid w:val="008B3BAE"/>
    <w:rsid w:val="009356F4"/>
    <w:rsid w:val="00982411"/>
    <w:rsid w:val="00993924"/>
    <w:rsid w:val="00AA763C"/>
    <w:rsid w:val="00AB2BDA"/>
    <w:rsid w:val="00B5561B"/>
    <w:rsid w:val="00B55C35"/>
    <w:rsid w:val="00BA14ED"/>
    <w:rsid w:val="00BB5BF6"/>
    <w:rsid w:val="00C6106D"/>
    <w:rsid w:val="00D759B4"/>
    <w:rsid w:val="00D75A05"/>
    <w:rsid w:val="00DE7464"/>
    <w:rsid w:val="00DF731F"/>
    <w:rsid w:val="00E00EE9"/>
    <w:rsid w:val="00E50EB5"/>
    <w:rsid w:val="00FA3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09BF0"/>
  <w15:chartTrackingRefBased/>
  <w15:docId w15:val="{E6E15CC8-891F-4F09-8C79-35C9E6382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3B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BAE"/>
  </w:style>
  <w:style w:type="paragraph" w:styleId="Footer">
    <w:name w:val="footer"/>
    <w:basedOn w:val="Normal"/>
    <w:link w:val="FooterChar"/>
    <w:uiPriority w:val="99"/>
    <w:unhideWhenUsed/>
    <w:rsid w:val="008B3B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BAE"/>
  </w:style>
  <w:style w:type="character" w:styleId="Hyperlink">
    <w:name w:val="Hyperlink"/>
    <w:basedOn w:val="DefaultParagraphFont"/>
    <w:uiPriority w:val="99"/>
    <w:semiHidden/>
    <w:unhideWhenUsed/>
    <w:rsid w:val="00BB5BF6"/>
    <w:rPr>
      <w:color w:val="0000FF"/>
      <w:u w:val="single"/>
    </w:rPr>
  </w:style>
  <w:style w:type="paragraph" w:styleId="ListParagraph">
    <w:name w:val="List Paragraph"/>
    <w:basedOn w:val="Normal"/>
    <w:uiPriority w:val="34"/>
    <w:qFormat/>
    <w:rsid w:val="00BB5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21%31%378%35%33@s%74u%64ent%2e%75%77%74s%64%2ea%63.u%6b"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Thomas,Emma swp8099</dc:creator>
  <cp:keywords/>
  <dc:description/>
  <cp:lastModifiedBy>Thomas,Emma swp8099</cp:lastModifiedBy>
  <cp:revision>21</cp:revision>
  <dcterms:created xsi:type="dcterms:W3CDTF">2021-12-10T09:05:00Z</dcterms:created>
  <dcterms:modified xsi:type="dcterms:W3CDTF">2021-12-10T11:22:00Z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360089f2-1744-4957-96c4-30c3d2db59fa</vt:lpwstr>
  </property>
  <property fmtid="{D5CDD505-2E9C-101B-9397-08002B2CF9AE}" pid="3" name="Classification">
    <vt:lpwstr>OFFICIAL</vt:lpwstr>
  </property>
  <property fmtid="{D5CDD505-2E9C-101B-9397-08002B2CF9AE}" pid="4" name="Visibility">
    <vt:lpwstr>NOT VISIBLE</vt:lpwstr>
  </property>
</Properties>
</file>