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FA7CAE" w14:textId="77777777" w:rsidR="00813B0D" w:rsidRDefault="00813B0D" w:rsidP="00813B0D">
      <w:pPr>
        <w:jc w:val="center"/>
        <w:rPr>
          <w:b/>
          <w:sz w:val="40"/>
          <w:szCs w:val="40"/>
        </w:rPr>
      </w:pPr>
      <w:bookmarkStart w:id="0" w:name="_gjdgxs" w:colFirst="0" w:colLast="0"/>
      <w:bookmarkEnd w:id="0"/>
      <w:r>
        <w:rPr>
          <w:b/>
          <w:sz w:val="40"/>
          <w:szCs w:val="40"/>
        </w:rPr>
        <w:t>University of Wales Trinity Saint David</w:t>
      </w:r>
    </w:p>
    <w:p w14:paraId="648DE890" w14:textId="77777777" w:rsidR="00813B0D" w:rsidRDefault="00813B0D" w:rsidP="00813B0D">
      <w:pPr>
        <w:jc w:val="center"/>
        <w:rPr>
          <w:b/>
          <w:sz w:val="40"/>
          <w:szCs w:val="40"/>
        </w:rPr>
      </w:pPr>
      <w:r>
        <w:rPr>
          <w:b/>
          <w:sz w:val="40"/>
          <w:szCs w:val="40"/>
        </w:rPr>
        <w:t>School of Engineering</w:t>
      </w:r>
    </w:p>
    <w:p w14:paraId="331FD5D9" w14:textId="77777777" w:rsidR="00813B0D" w:rsidRDefault="00813B0D" w:rsidP="00813B0D">
      <w:pPr>
        <w:jc w:val="center"/>
        <w:rPr>
          <w:sz w:val="40"/>
          <w:szCs w:val="40"/>
        </w:rPr>
      </w:pPr>
    </w:p>
    <w:p w14:paraId="675BB122" w14:textId="16C84B40" w:rsidR="00813B0D" w:rsidRDefault="00813B0D" w:rsidP="00813B0D">
      <w:pPr>
        <w:jc w:val="center"/>
        <w:rPr>
          <w:sz w:val="40"/>
          <w:szCs w:val="40"/>
        </w:rPr>
      </w:pPr>
      <w:r>
        <w:rPr>
          <w:sz w:val="40"/>
          <w:szCs w:val="40"/>
        </w:rPr>
        <w:t>Integrating Project</w:t>
      </w:r>
    </w:p>
    <w:p w14:paraId="43A7543F" w14:textId="46768401" w:rsidR="00813B0D" w:rsidRDefault="00813B0D" w:rsidP="00813B0D">
      <w:pPr>
        <w:jc w:val="center"/>
        <w:rPr>
          <w:sz w:val="40"/>
          <w:szCs w:val="40"/>
        </w:rPr>
      </w:pPr>
    </w:p>
    <w:p w14:paraId="4BB2FE78" w14:textId="30A90160" w:rsidR="007900E7" w:rsidRDefault="007900E7" w:rsidP="00813B0D">
      <w:pPr>
        <w:jc w:val="center"/>
        <w:rPr>
          <w:sz w:val="40"/>
          <w:szCs w:val="40"/>
        </w:rPr>
      </w:pPr>
      <w:r>
        <w:rPr>
          <w:sz w:val="40"/>
          <w:szCs w:val="40"/>
        </w:rPr>
        <w:t>Alexander Penny – 1706431</w:t>
      </w:r>
    </w:p>
    <w:p w14:paraId="3410BA81" w14:textId="77777777" w:rsidR="00082DD7" w:rsidRDefault="00082DD7" w:rsidP="00082DD7">
      <w:pPr>
        <w:jc w:val="center"/>
        <w:rPr>
          <w:sz w:val="40"/>
          <w:szCs w:val="40"/>
        </w:rPr>
      </w:pPr>
      <w:r>
        <w:rPr>
          <w:sz w:val="40"/>
          <w:szCs w:val="40"/>
        </w:rPr>
        <w:t>Claudia Marques-Andre - 1704218</w:t>
      </w:r>
    </w:p>
    <w:p w14:paraId="583BA9F8" w14:textId="77777777" w:rsidR="00082DD7" w:rsidRDefault="00082DD7" w:rsidP="00082DD7">
      <w:pPr>
        <w:jc w:val="center"/>
        <w:rPr>
          <w:sz w:val="40"/>
          <w:szCs w:val="40"/>
        </w:rPr>
      </w:pPr>
      <w:r>
        <w:rPr>
          <w:sz w:val="40"/>
          <w:szCs w:val="40"/>
        </w:rPr>
        <w:t>Hannah White – 1702206</w:t>
      </w:r>
    </w:p>
    <w:p w14:paraId="10E96D1C" w14:textId="77777777" w:rsidR="00082DD7" w:rsidRDefault="00082DD7" w:rsidP="00082DD7">
      <w:pPr>
        <w:jc w:val="center"/>
        <w:rPr>
          <w:sz w:val="40"/>
          <w:szCs w:val="40"/>
        </w:rPr>
      </w:pPr>
      <w:r>
        <w:rPr>
          <w:sz w:val="40"/>
          <w:szCs w:val="40"/>
        </w:rPr>
        <w:t>Joseph Lockyear – 1701114</w:t>
      </w:r>
    </w:p>
    <w:p w14:paraId="70B6FCDF" w14:textId="77777777" w:rsidR="00082DD7" w:rsidRDefault="00082DD7" w:rsidP="00082DD7">
      <w:pPr>
        <w:jc w:val="center"/>
        <w:rPr>
          <w:sz w:val="40"/>
          <w:szCs w:val="40"/>
        </w:rPr>
      </w:pPr>
      <w:r>
        <w:rPr>
          <w:sz w:val="40"/>
          <w:szCs w:val="40"/>
        </w:rPr>
        <w:t>Lee Stewart – 1700860</w:t>
      </w:r>
    </w:p>
    <w:p w14:paraId="014A6C76" w14:textId="77777777" w:rsidR="00082DD7" w:rsidRDefault="00082DD7" w:rsidP="00082DD7">
      <w:pPr>
        <w:jc w:val="center"/>
        <w:rPr>
          <w:sz w:val="40"/>
          <w:szCs w:val="40"/>
        </w:rPr>
      </w:pPr>
      <w:r>
        <w:rPr>
          <w:sz w:val="40"/>
          <w:szCs w:val="40"/>
        </w:rPr>
        <w:t>Thomas Unwin – 1703582</w:t>
      </w:r>
    </w:p>
    <w:p w14:paraId="1E1B58BA" w14:textId="77777777" w:rsidR="007900E7" w:rsidRDefault="007900E7" w:rsidP="00813B0D">
      <w:pPr>
        <w:jc w:val="center"/>
        <w:rPr>
          <w:sz w:val="40"/>
          <w:szCs w:val="40"/>
        </w:rPr>
      </w:pPr>
    </w:p>
    <w:p w14:paraId="37207621" w14:textId="4FA96588" w:rsidR="00813B0D" w:rsidRDefault="00813B0D" w:rsidP="00082DD7">
      <w:pPr>
        <w:rPr>
          <w:sz w:val="40"/>
          <w:szCs w:val="40"/>
        </w:rPr>
      </w:pPr>
    </w:p>
    <w:p w14:paraId="51F6C889" w14:textId="77777777" w:rsidR="00813B0D" w:rsidRDefault="00813B0D" w:rsidP="00813B0D">
      <w:pPr>
        <w:jc w:val="center"/>
        <w:rPr>
          <w:sz w:val="40"/>
          <w:szCs w:val="40"/>
        </w:rPr>
      </w:pPr>
    </w:p>
    <w:p w14:paraId="03780365" w14:textId="4863C7DA" w:rsidR="00813B0D" w:rsidRDefault="00813B0D" w:rsidP="00813B0D">
      <w:pPr>
        <w:jc w:val="center"/>
        <w:rPr>
          <w:sz w:val="40"/>
          <w:szCs w:val="40"/>
        </w:rPr>
      </w:pPr>
      <w:r>
        <w:rPr>
          <w:sz w:val="40"/>
          <w:szCs w:val="40"/>
        </w:rPr>
        <w:t>Foundation Engineering</w:t>
      </w:r>
    </w:p>
    <w:p w14:paraId="2E26E214" w14:textId="77777777" w:rsidR="00813B0D" w:rsidRDefault="00813B0D" w:rsidP="00813B0D">
      <w:pPr>
        <w:jc w:val="center"/>
        <w:rPr>
          <w:sz w:val="40"/>
          <w:szCs w:val="40"/>
        </w:rPr>
      </w:pPr>
    </w:p>
    <w:p w14:paraId="24BBEF6F" w14:textId="5FF94A86" w:rsidR="00813B0D" w:rsidRDefault="00813B0D" w:rsidP="00813B0D">
      <w:pPr>
        <w:jc w:val="center"/>
        <w:rPr>
          <w:sz w:val="40"/>
          <w:szCs w:val="40"/>
        </w:rPr>
      </w:pPr>
    </w:p>
    <w:p w14:paraId="58DD4AD1" w14:textId="77777777" w:rsidR="00813B0D" w:rsidRDefault="00813B0D" w:rsidP="00813B0D">
      <w:pPr>
        <w:jc w:val="center"/>
        <w:rPr>
          <w:sz w:val="40"/>
          <w:szCs w:val="40"/>
        </w:rPr>
      </w:pPr>
      <w:bookmarkStart w:id="1" w:name="_30j0zll" w:colFirst="0" w:colLast="0"/>
      <w:bookmarkEnd w:id="1"/>
      <w:r>
        <w:rPr>
          <w:noProof/>
        </w:rPr>
        <mc:AlternateContent>
          <mc:Choice Requires="wps">
            <w:drawing>
              <wp:inline distT="0" distB="0" distL="0" distR="0" wp14:anchorId="3C8C176E" wp14:editId="656BB931">
                <wp:extent cx="314325" cy="314325"/>
                <wp:effectExtent l="0" t="0" r="0" b="0"/>
                <wp:docPr id="8" name="Rectangle 8" descr="https://www.abayoflife.com/wp-content/uploads/2016/03/UWTSD-Logo-300x120.jpg"/>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14:paraId="69A55558" w14:textId="77777777" w:rsidR="007900E7" w:rsidRDefault="007900E7" w:rsidP="00813B0D">
                            <w:pPr>
                              <w:spacing w:line="240" w:lineRule="auto"/>
                              <w:textDirection w:val="btLr"/>
                            </w:pPr>
                          </w:p>
                        </w:txbxContent>
                      </wps:txbx>
                      <wps:bodyPr spcFirstLastPara="1" wrap="square" lIns="91425" tIns="91425" rIns="91425" bIns="91425" anchor="ctr" anchorCtr="0"/>
                    </wps:wsp>
                  </a:graphicData>
                </a:graphic>
              </wp:inline>
            </w:drawing>
          </mc:Choice>
          <mc:Fallback>
            <w:pict>
              <v:rect w14:anchorId="3C8C176E" id="Rectangle 8" o:spid="_x0000_s1026" alt="https://www.abayoflife.com/wp-content/uploads/2016/03/UWTSD-Logo-300x120.jpg" style="width:24.75pt;height:24.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" filled="f" stroked="f">
                <v:textbox inset="2.53958mm,2.53958mm,2.53958mm,2.53958mm">
                  <w:txbxContent>
                    <w:p w14:paraId="69A55558" w14:textId="77777777" w:rsidR="007900E7" w:rsidRDefault="007900E7" w:rsidP="00813B0D">
                      <w:pPr>
                        <w:spacing w:line="240" w:lineRule="auto"/>
                        <w:textDirection w:val="btLr"/>
                      </w:pPr>
                    </w:p>
                  </w:txbxContent>
                </v:textbox>
                <w10:anchorlock/>
              </v:rect>
            </w:pict>
          </mc:Fallback>
        </mc:AlternateContent>
      </w:r>
      <w:r>
        <w:br w:type="page"/>
      </w:r>
      <w:r>
        <w:rPr>
          <w:noProof/>
        </w:rPr>
        <w:drawing>
          <wp:anchor distT="0" distB="0" distL="114300" distR="114300" simplePos="0" relativeHeight="251659264" behindDoc="0" locked="0" layoutInCell="1" hidden="0" allowOverlap="1" wp14:anchorId="70AC6BA8" wp14:editId="21AB0A96">
            <wp:simplePos x="0" y="0"/>
            <wp:positionH relativeFrom="margin">
              <wp:posOffset>1033145</wp:posOffset>
            </wp:positionH>
            <wp:positionV relativeFrom="paragraph">
              <wp:posOffset>3125470</wp:posOffset>
            </wp:positionV>
            <wp:extent cx="3667125" cy="1466850"/>
            <wp:effectExtent l="0" t="0" r="0" b="0"/>
            <wp:wrapSquare wrapText="bothSides" distT="0" distB="0" distL="114300" distR="114300"/>
            <wp:docPr id="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8"/>
                    <a:srcRect/>
                    <a:stretch>
                      <a:fillRect/>
                    </a:stretch>
                  </pic:blipFill>
                  <pic:spPr>
                    <a:xfrm>
                      <a:off x="0" y="0"/>
                      <a:ext cx="3667125" cy="1466850"/>
                    </a:xfrm>
                    <a:prstGeom prst="rect">
                      <a:avLst/>
                    </a:prstGeom>
                    <a:ln/>
                  </pic:spPr>
                </pic:pic>
              </a:graphicData>
            </a:graphic>
          </wp:anchor>
        </w:drawing>
      </w:r>
    </w:p>
    <w:sdt>
      <w:sdtPr>
        <w:rPr>
          <w:rFonts w:ascii="Arial" w:eastAsia="Arial" w:hAnsi="Arial" w:cs="Arial"/>
          <w:color w:val="000000"/>
          <w:sz w:val="22"/>
          <w:szCs w:val="22"/>
          <w:lang w:val="en-GB" w:eastAsia="en-GB"/>
        </w:rPr>
        <w:id w:val="1583255207"/>
        <w:docPartObj>
          <w:docPartGallery w:val="Table of Contents"/>
          <w:docPartUnique/>
        </w:docPartObj>
      </w:sdtPr>
      <w:sdtEndPr>
        <w:rPr>
          <w:b/>
          <w:bCs/>
          <w:noProof/>
        </w:rPr>
      </w:sdtEndPr>
      <w:sdtContent>
        <w:p w14:paraId="04B39B2F" w14:textId="2F6ACC61" w:rsidR="00B777AC" w:rsidRDefault="00B777AC">
          <w:pPr>
            <w:pStyle w:val="TOCHeading"/>
          </w:pPr>
          <w:r>
            <w:t>Contents</w:t>
          </w:r>
        </w:p>
        <w:p w14:paraId="2CDEBF99" w14:textId="3B53E0D6" w:rsidR="00391376" w:rsidRDefault="00B777AC">
          <w:pPr>
            <w:pStyle w:val="TOC1"/>
            <w:tabs>
              <w:tab w:val="right" w:leader="dot" w:pos="9016"/>
            </w:tabs>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513157302" w:history="1">
            <w:r w:rsidR="00391376" w:rsidRPr="000F6927">
              <w:rPr>
                <w:rStyle w:val="Hyperlink"/>
                <w:noProof/>
              </w:rPr>
              <w:t>Introduction</w:t>
            </w:r>
            <w:r w:rsidR="00391376">
              <w:rPr>
                <w:noProof/>
                <w:webHidden/>
              </w:rPr>
              <w:tab/>
            </w:r>
            <w:r w:rsidR="00391376">
              <w:rPr>
                <w:noProof/>
                <w:webHidden/>
              </w:rPr>
              <w:fldChar w:fldCharType="begin"/>
            </w:r>
            <w:r w:rsidR="00391376">
              <w:rPr>
                <w:noProof/>
                <w:webHidden/>
              </w:rPr>
              <w:instrText xml:space="preserve"> PAGEREF _Toc513157302 \h </w:instrText>
            </w:r>
            <w:r w:rsidR="00391376">
              <w:rPr>
                <w:noProof/>
                <w:webHidden/>
              </w:rPr>
            </w:r>
            <w:r w:rsidR="00391376">
              <w:rPr>
                <w:noProof/>
                <w:webHidden/>
              </w:rPr>
              <w:fldChar w:fldCharType="separate"/>
            </w:r>
            <w:r w:rsidR="00391376">
              <w:rPr>
                <w:noProof/>
                <w:webHidden/>
              </w:rPr>
              <w:t>1</w:t>
            </w:r>
            <w:r w:rsidR="00391376">
              <w:rPr>
                <w:noProof/>
                <w:webHidden/>
              </w:rPr>
              <w:fldChar w:fldCharType="end"/>
            </w:r>
          </w:hyperlink>
        </w:p>
        <w:p w14:paraId="78692985" w14:textId="7B429064" w:rsidR="00391376" w:rsidRDefault="00130F59">
          <w:pPr>
            <w:pStyle w:val="TOC1"/>
            <w:tabs>
              <w:tab w:val="right" w:leader="dot" w:pos="9016"/>
            </w:tabs>
            <w:rPr>
              <w:rFonts w:asciiTheme="minorHAnsi" w:eastAsiaTheme="minorEastAsia" w:hAnsiTheme="minorHAnsi" w:cstheme="minorBidi"/>
              <w:noProof/>
              <w:color w:val="auto"/>
            </w:rPr>
          </w:pPr>
          <w:hyperlink w:anchor="_Toc513157303" w:history="1">
            <w:r w:rsidR="00391376" w:rsidRPr="000F6927">
              <w:rPr>
                <w:rStyle w:val="Hyperlink"/>
                <w:noProof/>
              </w:rPr>
              <w:t>Chassis</w:t>
            </w:r>
            <w:r w:rsidR="00391376">
              <w:rPr>
                <w:noProof/>
                <w:webHidden/>
              </w:rPr>
              <w:tab/>
            </w:r>
            <w:r w:rsidR="00391376">
              <w:rPr>
                <w:noProof/>
                <w:webHidden/>
              </w:rPr>
              <w:fldChar w:fldCharType="begin"/>
            </w:r>
            <w:r w:rsidR="00391376">
              <w:rPr>
                <w:noProof/>
                <w:webHidden/>
              </w:rPr>
              <w:instrText xml:space="preserve"> PAGEREF _Toc513157303 \h </w:instrText>
            </w:r>
            <w:r w:rsidR="00391376">
              <w:rPr>
                <w:noProof/>
                <w:webHidden/>
              </w:rPr>
            </w:r>
            <w:r w:rsidR="00391376">
              <w:rPr>
                <w:noProof/>
                <w:webHidden/>
              </w:rPr>
              <w:fldChar w:fldCharType="separate"/>
            </w:r>
            <w:r w:rsidR="00391376">
              <w:rPr>
                <w:noProof/>
                <w:webHidden/>
              </w:rPr>
              <w:t>2</w:t>
            </w:r>
            <w:r w:rsidR="00391376">
              <w:rPr>
                <w:noProof/>
                <w:webHidden/>
              </w:rPr>
              <w:fldChar w:fldCharType="end"/>
            </w:r>
          </w:hyperlink>
        </w:p>
        <w:p w14:paraId="756AC475" w14:textId="31BC98D7" w:rsidR="00391376" w:rsidRDefault="00130F59">
          <w:pPr>
            <w:pStyle w:val="TOC2"/>
            <w:tabs>
              <w:tab w:val="right" w:leader="dot" w:pos="9016"/>
            </w:tabs>
            <w:rPr>
              <w:rFonts w:asciiTheme="minorHAnsi" w:eastAsiaTheme="minorEastAsia" w:hAnsiTheme="minorHAnsi" w:cstheme="minorBidi"/>
              <w:noProof/>
              <w:color w:val="auto"/>
            </w:rPr>
          </w:pPr>
          <w:hyperlink w:anchor="_Toc513157304" w:history="1">
            <w:r w:rsidR="00391376" w:rsidRPr="000F6927">
              <w:rPr>
                <w:rStyle w:val="Hyperlink"/>
                <w:noProof/>
              </w:rPr>
              <w:t>Design</w:t>
            </w:r>
            <w:r w:rsidR="00391376">
              <w:rPr>
                <w:noProof/>
                <w:webHidden/>
              </w:rPr>
              <w:tab/>
            </w:r>
            <w:r w:rsidR="00391376">
              <w:rPr>
                <w:noProof/>
                <w:webHidden/>
              </w:rPr>
              <w:fldChar w:fldCharType="begin"/>
            </w:r>
            <w:r w:rsidR="00391376">
              <w:rPr>
                <w:noProof/>
                <w:webHidden/>
              </w:rPr>
              <w:instrText xml:space="preserve"> PAGEREF _Toc513157304 \h </w:instrText>
            </w:r>
            <w:r w:rsidR="00391376">
              <w:rPr>
                <w:noProof/>
                <w:webHidden/>
              </w:rPr>
            </w:r>
            <w:r w:rsidR="00391376">
              <w:rPr>
                <w:noProof/>
                <w:webHidden/>
              </w:rPr>
              <w:fldChar w:fldCharType="separate"/>
            </w:r>
            <w:r w:rsidR="00391376">
              <w:rPr>
                <w:noProof/>
                <w:webHidden/>
              </w:rPr>
              <w:t>2</w:t>
            </w:r>
            <w:r w:rsidR="00391376">
              <w:rPr>
                <w:noProof/>
                <w:webHidden/>
              </w:rPr>
              <w:fldChar w:fldCharType="end"/>
            </w:r>
          </w:hyperlink>
        </w:p>
        <w:p w14:paraId="1BFFA123" w14:textId="3CA04FF9" w:rsidR="00391376" w:rsidRDefault="00130F59">
          <w:pPr>
            <w:pStyle w:val="TOC2"/>
            <w:tabs>
              <w:tab w:val="right" w:leader="dot" w:pos="9016"/>
            </w:tabs>
            <w:rPr>
              <w:rFonts w:asciiTheme="minorHAnsi" w:eastAsiaTheme="minorEastAsia" w:hAnsiTheme="minorHAnsi" w:cstheme="minorBidi"/>
              <w:noProof/>
              <w:color w:val="auto"/>
            </w:rPr>
          </w:pPr>
          <w:hyperlink w:anchor="_Toc513157305" w:history="1">
            <w:r w:rsidR="00391376" w:rsidRPr="000F6927">
              <w:rPr>
                <w:rStyle w:val="Hyperlink"/>
                <w:noProof/>
              </w:rPr>
              <w:t>Analysis</w:t>
            </w:r>
            <w:r w:rsidR="00391376">
              <w:rPr>
                <w:noProof/>
                <w:webHidden/>
              </w:rPr>
              <w:tab/>
            </w:r>
            <w:r w:rsidR="00391376">
              <w:rPr>
                <w:noProof/>
                <w:webHidden/>
              </w:rPr>
              <w:fldChar w:fldCharType="begin"/>
            </w:r>
            <w:r w:rsidR="00391376">
              <w:rPr>
                <w:noProof/>
                <w:webHidden/>
              </w:rPr>
              <w:instrText xml:space="preserve"> PAGEREF _Toc513157305 \h </w:instrText>
            </w:r>
            <w:r w:rsidR="00391376">
              <w:rPr>
                <w:noProof/>
                <w:webHidden/>
              </w:rPr>
            </w:r>
            <w:r w:rsidR="00391376">
              <w:rPr>
                <w:noProof/>
                <w:webHidden/>
              </w:rPr>
              <w:fldChar w:fldCharType="separate"/>
            </w:r>
            <w:r w:rsidR="00391376">
              <w:rPr>
                <w:noProof/>
                <w:webHidden/>
              </w:rPr>
              <w:t>2</w:t>
            </w:r>
            <w:r w:rsidR="00391376">
              <w:rPr>
                <w:noProof/>
                <w:webHidden/>
              </w:rPr>
              <w:fldChar w:fldCharType="end"/>
            </w:r>
          </w:hyperlink>
        </w:p>
        <w:p w14:paraId="38D56D18" w14:textId="2C3D4919" w:rsidR="00391376" w:rsidRDefault="00130F59">
          <w:pPr>
            <w:pStyle w:val="TOC1"/>
            <w:tabs>
              <w:tab w:val="right" w:leader="dot" w:pos="9016"/>
            </w:tabs>
            <w:rPr>
              <w:rFonts w:asciiTheme="minorHAnsi" w:eastAsiaTheme="minorEastAsia" w:hAnsiTheme="minorHAnsi" w:cstheme="minorBidi"/>
              <w:noProof/>
              <w:color w:val="auto"/>
            </w:rPr>
          </w:pPr>
          <w:hyperlink w:anchor="_Toc513157306" w:history="1">
            <w:r w:rsidR="00391376" w:rsidRPr="000F6927">
              <w:rPr>
                <w:rStyle w:val="Hyperlink"/>
                <w:noProof/>
              </w:rPr>
              <w:t>Steering and Wheels</w:t>
            </w:r>
            <w:r w:rsidR="00391376">
              <w:rPr>
                <w:noProof/>
                <w:webHidden/>
              </w:rPr>
              <w:tab/>
            </w:r>
            <w:r w:rsidR="00391376">
              <w:rPr>
                <w:noProof/>
                <w:webHidden/>
              </w:rPr>
              <w:fldChar w:fldCharType="begin"/>
            </w:r>
            <w:r w:rsidR="00391376">
              <w:rPr>
                <w:noProof/>
                <w:webHidden/>
              </w:rPr>
              <w:instrText xml:space="preserve"> PAGEREF _Toc513157306 \h </w:instrText>
            </w:r>
            <w:r w:rsidR="00391376">
              <w:rPr>
                <w:noProof/>
                <w:webHidden/>
              </w:rPr>
            </w:r>
            <w:r w:rsidR="00391376">
              <w:rPr>
                <w:noProof/>
                <w:webHidden/>
              </w:rPr>
              <w:fldChar w:fldCharType="separate"/>
            </w:r>
            <w:r w:rsidR="00391376">
              <w:rPr>
                <w:noProof/>
                <w:webHidden/>
              </w:rPr>
              <w:t>3</w:t>
            </w:r>
            <w:r w:rsidR="00391376">
              <w:rPr>
                <w:noProof/>
                <w:webHidden/>
              </w:rPr>
              <w:fldChar w:fldCharType="end"/>
            </w:r>
          </w:hyperlink>
        </w:p>
        <w:p w14:paraId="6EC70017" w14:textId="0D8D46EE" w:rsidR="00391376" w:rsidRDefault="00130F59">
          <w:pPr>
            <w:pStyle w:val="TOC1"/>
            <w:tabs>
              <w:tab w:val="right" w:leader="dot" w:pos="9016"/>
            </w:tabs>
            <w:rPr>
              <w:rFonts w:asciiTheme="minorHAnsi" w:eastAsiaTheme="minorEastAsia" w:hAnsiTheme="minorHAnsi" w:cstheme="minorBidi"/>
              <w:noProof/>
              <w:color w:val="auto"/>
            </w:rPr>
          </w:pPr>
          <w:hyperlink w:anchor="_Toc513157307" w:history="1">
            <w:r w:rsidR="00391376" w:rsidRPr="000F6927">
              <w:rPr>
                <w:rStyle w:val="Hyperlink"/>
                <w:noProof/>
              </w:rPr>
              <w:t>Suspension and Brakes</w:t>
            </w:r>
            <w:r w:rsidR="00391376">
              <w:rPr>
                <w:noProof/>
                <w:webHidden/>
              </w:rPr>
              <w:tab/>
            </w:r>
            <w:r w:rsidR="00391376">
              <w:rPr>
                <w:noProof/>
                <w:webHidden/>
              </w:rPr>
              <w:fldChar w:fldCharType="begin"/>
            </w:r>
            <w:r w:rsidR="00391376">
              <w:rPr>
                <w:noProof/>
                <w:webHidden/>
              </w:rPr>
              <w:instrText xml:space="preserve"> PAGEREF _Toc513157307 \h </w:instrText>
            </w:r>
            <w:r w:rsidR="00391376">
              <w:rPr>
                <w:noProof/>
                <w:webHidden/>
              </w:rPr>
            </w:r>
            <w:r w:rsidR="00391376">
              <w:rPr>
                <w:noProof/>
                <w:webHidden/>
              </w:rPr>
              <w:fldChar w:fldCharType="separate"/>
            </w:r>
            <w:r w:rsidR="00391376">
              <w:rPr>
                <w:noProof/>
                <w:webHidden/>
              </w:rPr>
              <w:t>4</w:t>
            </w:r>
            <w:r w:rsidR="00391376">
              <w:rPr>
                <w:noProof/>
                <w:webHidden/>
              </w:rPr>
              <w:fldChar w:fldCharType="end"/>
            </w:r>
          </w:hyperlink>
        </w:p>
        <w:p w14:paraId="635B7268" w14:textId="01A539E4" w:rsidR="00391376" w:rsidRDefault="00130F59">
          <w:pPr>
            <w:pStyle w:val="TOC1"/>
            <w:tabs>
              <w:tab w:val="right" w:leader="dot" w:pos="9016"/>
            </w:tabs>
            <w:rPr>
              <w:rFonts w:asciiTheme="minorHAnsi" w:eastAsiaTheme="minorEastAsia" w:hAnsiTheme="minorHAnsi" w:cstheme="minorBidi"/>
              <w:noProof/>
              <w:color w:val="auto"/>
            </w:rPr>
          </w:pPr>
          <w:hyperlink w:anchor="_Toc513157308" w:history="1">
            <w:r w:rsidR="00391376" w:rsidRPr="000F6927">
              <w:rPr>
                <w:rStyle w:val="Hyperlink"/>
                <w:noProof/>
              </w:rPr>
              <w:t>Aerodynamics</w:t>
            </w:r>
            <w:r w:rsidR="00391376">
              <w:rPr>
                <w:noProof/>
                <w:webHidden/>
              </w:rPr>
              <w:tab/>
            </w:r>
            <w:r w:rsidR="00391376">
              <w:rPr>
                <w:noProof/>
                <w:webHidden/>
              </w:rPr>
              <w:fldChar w:fldCharType="begin"/>
            </w:r>
            <w:r w:rsidR="00391376">
              <w:rPr>
                <w:noProof/>
                <w:webHidden/>
              </w:rPr>
              <w:instrText xml:space="preserve"> PAGEREF _Toc513157308 \h </w:instrText>
            </w:r>
            <w:r w:rsidR="00391376">
              <w:rPr>
                <w:noProof/>
                <w:webHidden/>
              </w:rPr>
            </w:r>
            <w:r w:rsidR="00391376">
              <w:rPr>
                <w:noProof/>
                <w:webHidden/>
              </w:rPr>
              <w:fldChar w:fldCharType="separate"/>
            </w:r>
            <w:r w:rsidR="00391376">
              <w:rPr>
                <w:noProof/>
                <w:webHidden/>
              </w:rPr>
              <w:t>5</w:t>
            </w:r>
            <w:r w:rsidR="00391376">
              <w:rPr>
                <w:noProof/>
                <w:webHidden/>
              </w:rPr>
              <w:fldChar w:fldCharType="end"/>
            </w:r>
          </w:hyperlink>
        </w:p>
        <w:p w14:paraId="4640E9F4" w14:textId="23F955D2" w:rsidR="00391376" w:rsidRDefault="00130F59">
          <w:pPr>
            <w:pStyle w:val="TOC2"/>
            <w:tabs>
              <w:tab w:val="right" w:leader="dot" w:pos="9016"/>
            </w:tabs>
            <w:rPr>
              <w:rFonts w:asciiTheme="minorHAnsi" w:eastAsiaTheme="minorEastAsia" w:hAnsiTheme="minorHAnsi" w:cstheme="minorBidi"/>
              <w:noProof/>
              <w:color w:val="auto"/>
            </w:rPr>
          </w:pPr>
          <w:hyperlink w:anchor="_Toc513157309" w:history="1">
            <w:r w:rsidR="00391376" w:rsidRPr="000F6927">
              <w:rPr>
                <w:rStyle w:val="Hyperlink"/>
                <w:noProof/>
              </w:rPr>
              <w:t>Analysis</w:t>
            </w:r>
            <w:r w:rsidR="00391376">
              <w:rPr>
                <w:noProof/>
                <w:webHidden/>
              </w:rPr>
              <w:tab/>
            </w:r>
            <w:r w:rsidR="00391376">
              <w:rPr>
                <w:noProof/>
                <w:webHidden/>
              </w:rPr>
              <w:fldChar w:fldCharType="begin"/>
            </w:r>
            <w:r w:rsidR="00391376">
              <w:rPr>
                <w:noProof/>
                <w:webHidden/>
              </w:rPr>
              <w:instrText xml:space="preserve"> PAGEREF _Toc513157309 \h </w:instrText>
            </w:r>
            <w:r w:rsidR="00391376">
              <w:rPr>
                <w:noProof/>
                <w:webHidden/>
              </w:rPr>
            </w:r>
            <w:r w:rsidR="00391376">
              <w:rPr>
                <w:noProof/>
                <w:webHidden/>
              </w:rPr>
              <w:fldChar w:fldCharType="separate"/>
            </w:r>
            <w:r w:rsidR="00391376">
              <w:rPr>
                <w:noProof/>
                <w:webHidden/>
              </w:rPr>
              <w:t>5</w:t>
            </w:r>
            <w:r w:rsidR="00391376">
              <w:rPr>
                <w:noProof/>
                <w:webHidden/>
              </w:rPr>
              <w:fldChar w:fldCharType="end"/>
            </w:r>
          </w:hyperlink>
        </w:p>
        <w:p w14:paraId="435C1E3E" w14:textId="4BAA768E" w:rsidR="00391376" w:rsidRDefault="00130F59">
          <w:pPr>
            <w:pStyle w:val="TOC2"/>
            <w:tabs>
              <w:tab w:val="right" w:leader="dot" w:pos="9016"/>
            </w:tabs>
            <w:rPr>
              <w:rFonts w:asciiTheme="minorHAnsi" w:eastAsiaTheme="minorEastAsia" w:hAnsiTheme="minorHAnsi" w:cstheme="minorBidi"/>
              <w:noProof/>
              <w:color w:val="auto"/>
            </w:rPr>
          </w:pPr>
          <w:hyperlink w:anchor="_Toc513157310" w:history="1">
            <w:r w:rsidR="00391376" w:rsidRPr="000F6927">
              <w:rPr>
                <w:rStyle w:val="Hyperlink"/>
                <w:noProof/>
              </w:rPr>
              <w:t>Conclusion</w:t>
            </w:r>
            <w:r w:rsidR="00391376">
              <w:rPr>
                <w:noProof/>
                <w:webHidden/>
              </w:rPr>
              <w:tab/>
            </w:r>
            <w:r w:rsidR="00391376">
              <w:rPr>
                <w:noProof/>
                <w:webHidden/>
              </w:rPr>
              <w:fldChar w:fldCharType="begin"/>
            </w:r>
            <w:r w:rsidR="00391376">
              <w:rPr>
                <w:noProof/>
                <w:webHidden/>
              </w:rPr>
              <w:instrText xml:space="preserve"> PAGEREF _Toc513157310 \h </w:instrText>
            </w:r>
            <w:r w:rsidR="00391376">
              <w:rPr>
                <w:noProof/>
                <w:webHidden/>
              </w:rPr>
            </w:r>
            <w:r w:rsidR="00391376">
              <w:rPr>
                <w:noProof/>
                <w:webHidden/>
              </w:rPr>
              <w:fldChar w:fldCharType="separate"/>
            </w:r>
            <w:r w:rsidR="00391376">
              <w:rPr>
                <w:noProof/>
                <w:webHidden/>
              </w:rPr>
              <w:t>6</w:t>
            </w:r>
            <w:r w:rsidR="00391376">
              <w:rPr>
                <w:noProof/>
                <w:webHidden/>
              </w:rPr>
              <w:fldChar w:fldCharType="end"/>
            </w:r>
          </w:hyperlink>
        </w:p>
        <w:p w14:paraId="4000F9E1" w14:textId="617506B0" w:rsidR="00391376" w:rsidRDefault="00130F59">
          <w:pPr>
            <w:pStyle w:val="TOC1"/>
            <w:tabs>
              <w:tab w:val="right" w:leader="dot" w:pos="9016"/>
            </w:tabs>
            <w:rPr>
              <w:rFonts w:asciiTheme="minorHAnsi" w:eastAsiaTheme="minorEastAsia" w:hAnsiTheme="minorHAnsi" w:cstheme="minorBidi"/>
              <w:noProof/>
              <w:color w:val="auto"/>
            </w:rPr>
          </w:pPr>
          <w:hyperlink w:anchor="_Toc513157311" w:history="1">
            <w:r w:rsidR="00391376" w:rsidRPr="000F6927">
              <w:rPr>
                <w:rStyle w:val="Hyperlink"/>
                <w:noProof/>
              </w:rPr>
              <w:t>Materials and Costing</w:t>
            </w:r>
            <w:r w:rsidR="00391376">
              <w:rPr>
                <w:noProof/>
                <w:webHidden/>
              </w:rPr>
              <w:tab/>
            </w:r>
            <w:r w:rsidR="00391376">
              <w:rPr>
                <w:noProof/>
                <w:webHidden/>
              </w:rPr>
              <w:fldChar w:fldCharType="begin"/>
            </w:r>
            <w:r w:rsidR="00391376">
              <w:rPr>
                <w:noProof/>
                <w:webHidden/>
              </w:rPr>
              <w:instrText xml:space="preserve"> PAGEREF _Toc513157311 \h </w:instrText>
            </w:r>
            <w:r w:rsidR="00391376">
              <w:rPr>
                <w:noProof/>
                <w:webHidden/>
              </w:rPr>
            </w:r>
            <w:r w:rsidR="00391376">
              <w:rPr>
                <w:noProof/>
                <w:webHidden/>
              </w:rPr>
              <w:fldChar w:fldCharType="separate"/>
            </w:r>
            <w:r w:rsidR="00391376">
              <w:rPr>
                <w:noProof/>
                <w:webHidden/>
              </w:rPr>
              <w:t>7</w:t>
            </w:r>
            <w:r w:rsidR="00391376">
              <w:rPr>
                <w:noProof/>
                <w:webHidden/>
              </w:rPr>
              <w:fldChar w:fldCharType="end"/>
            </w:r>
          </w:hyperlink>
        </w:p>
        <w:p w14:paraId="007EFFEA" w14:textId="1ADDACF7" w:rsidR="00391376" w:rsidRDefault="00130F59">
          <w:pPr>
            <w:pStyle w:val="TOC2"/>
            <w:tabs>
              <w:tab w:val="right" w:leader="dot" w:pos="9016"/>
            </w:tabs>
            <w:rPr>
              <w:rFonts w:asciiTheme="minorHAnsi" w:eastAsiaTheme="minorEastAsia" w:hAnsiTheme="minorHAnsi" w:cstheme="minorBidi"/>
              <w:noProof/>
              <w:color w:val="auto"/>
            </w:rPr>
          </w:pPr>
          <w:hyperlink w:anchor="_Toc513157312" w:history="1">
            <w:r w:rsidR="00391376" w:rsidRPr="000F6927">
              <w:rPr>
                <w:rStyle w:val="Hyperlink"/>
                <w:noProof/>
              </w:rPr>
              <w:t>Analysis</w:t>
            </w:r>
            <w:r w:rsidR="00391376">
              <w:rPr>
                <w:noProof/>
                <w:webHidden/>
              </w:rPr>
              <w:tab/>
            </w:r>
            <w:r w:rsidR="00391376">
              <w:rPr>
                <w:noProof/>
                <w:webHidden/>
              </w:rPr>
              <w:fldChar w:fldCharType="begin"/>
            </w:r>
            <w:r w:rsidR="00391376">
              <w:rPr>
                <w:noProof/>
                <w:webHidden/>
              </w:rPr>
              <w:instrText xml:space="preserve"> PAGEREF _Toc513157312 \h </w:instrText>
            </w:r>
            <w:r w:rsidR="00391376">
              <w:rPr>
                <w:noProof/>
                <w:webHidden/>
              </w:rPr>
            </w:r>
            <w:r w:rsidR="00391376">
              <w:rPr>
                <w:noProof/>
                <w:webHidden/>
              </w:rPr>
              <w:fldChar w:fldCharType="separate"/>
            </w:r>
            <w:r w:rsidR="00391376">
              <w:rPr>
                <w:noProof/>
                <w:webHidden/>
              </w:rPr>
              <w:t>9</w:t>
            </w:r>
            <w:r w:rsidR="00391376">
              <w:rPr>
                <w:noProof/>
                <w:webHidden/>
              </w:rPr>
              <w:fldChar w:fldCharType="end"/>
            </w:r>
          </w:hyperlink>
        </w:p>
        <w:p w14:paraId="232C58F3" w14:textId="2D5B24B3" w:rsidR="00391376" w:rsidRDefault="00130F59">
          <w:pPr>
            <w:pStyle w:val="TOC1"/>
            <w:tabs>
              <w:tab w:val="right" w:leader="dot" w:pos="9016"/>
            </w:tabs>
            <w:rPr>
              <w:rFonts w:asciiTheme="minorHAnsi" w:eastAsiaTheme="minorEastAsia" w:hAnsiTheme="minorHAnsi" w:cstheme="minorBidi"/>
              <w:noProof/>
              <w:color w:val="auto"/>
            </w:rPr>
          </w:pPr>
          <w:hyperlink w:anchor="_Toc513157313" w:history="1">
            <w:r w:rsidR="00391376" w:rsidRPr="000F6927">
              <w:rPr>
                <w:rStyle w:val="Hyperlink"/>
                <w:noProof/>
              </w:rPr>
              <w:t>Conclusion</w:t>
            </w:r>
            <w:r w:rsidR="00391376">
              <w:rPr>
                <w:noProof/>
                <w:webHidden/>
              </w:rPr>
              <w:tab/>
            </w:r>
            <w:r w:rsidR="00391376">
              <w:rPr>
                <w:noProof/>
                <w:webHidden/>
              </w:rPr>
              <w:fldChar w:fldCharType="begin"/>
            </w:r>
            <w:r w:rsidR="00391376">
              <w:rPr>
                <w:noProof/>
                <w:webHidden/>
              </w:rPr>
              <w:instrText xml:space="preserve"> PAGEREF _Toc513157313 \h </w:instrText>
            </w:r>
            <w:r w:rsidR="00391376">
              <w:rPr>
                <w:noProof/>
                <w:webHidden/>
              </w:rPr>
            </w:r>
            <w:r w:rsidR="00391376">
              <w:rPr>
                <w:noProof/>
                <w:webHidden/>
              </w:rPr>
              <w:fldChar w:fldCharType="separate"/>
            </w:r>
            <w:r w:rsidR="00391376">
              <w:rPr>
                <w:noProof/>
                <w:webHidden/>
              </w:rPr>
              <w:t>10</w:t>
            </w:r>
            <w:r w:rsidR="00391376">
              <w:rPr>
                <w:noProof/>
                <w:webHidden/>
              </w:rPr>
              <w:fldChar w:fldCharType="end"/>
            </w:r>
          </w:hyperlink>
        </w:p>
        <w:p w14:paraId="775D2ACE" w14:textId="657121A9" w:rsidR="00391376" w:rsidRDefault="00130F59">
          <w:pPr>
            <w:pStyle w:val="TOC1"/>
            <w:tabs>
              <w:tab w:val="right" w:leader="dot" w:pos="9016"/>
            </w:tabs>
            <w:rPr>
              <w:rFonts w:asciiTheme="minorHAnsi" w:eastAsiaTheme="minorEastAsia" w:hAnsiTheme="minorHAnsi" w:cstheme="minorBidi"/>
              <w:noProof/>
              <w:color w:val="auto"/>
            </w:rPr>
          </w:pPr>
          <w:hyperlink w:anchor="_Toc513157314" w:history="1">
            <w:r w:rsidR="00391376" w:rsidRPr="000F6927">
              <w:rPr>
                <w:rStyle w:val="Hyperlink"/>
                <w:noProof/>
              </w:rPr>
              <w:t>References</w:t>
            </w:r>
            <w:r w:rsidR="00391376">
              <w:rPr>
                <w:noProof/>
                <w:webHidden/>
              </w:rPr>
              <w:tab/>
            </w:r>
            <w:r w:rsidR="00391376">
              <w:rPr>
                <w:noProof/>
                <w:webHidden/>
              </w:rPr>
              <w:fldChar w:fldCharType="begin"/>
            </w:r>
            <w:r w:rsidR="00391376">
              <w:rPr>
                <w:noProof/>
                <w:webHidden/>
              </w:rPr>
              <w:instrText xml:space="preserve"> PAGEREF _Toc513157314 \h </w:instrText>
            </w:r>
            <w:r w:rsidR="00391376">
              <w:rPr>
                <w:noProof/>
                <w:webHidden/>
              </w:rPr>
            </w:r>
            <w:r w:rsidR="00391376">
              <w:rPr>
                <w:noProof/>
                <w:webHidden/>
              </w:rPr>
              <w:fldChar w:fldCharType="separate"/>
            </w:r>
            <w:r w:rsidR="00391376">
              <w:rPr>
                <w:noProof/>
                <w:webHidden/>
              </w:rPr>
              <w:t>11</w:t>
            </w:r>
            <w:r w:rsidR="00391376">
              <w:rPr>
                <w:noProof/>
                <w:webHidden/>
              </w:rPr>
              <w:fldChar w:fldCharType="end"/>
            </w:r>
          </w:hyperlink>
        </w:p>
        <w:p w14:paraId="79551531" w14:textId="699FA736" w:rsidR="00B777AC" w:rsidRDefault="00B777AC">
          <w:r>
            <w:rPr>
              <w:b/>
              <w:bCs/>
              <w:noProof/>
            </w:rPr>
            <w:fldChar w:fldCharType="end"/>
          </w:r>
        </w:p>
      </w:sdtContent>
    </w:sdt>
    <w:p w14:paraId="31A6C5FE" w14:textId="3761705A" w:rsidR="00813B0D" w:rsidRDefault="00813B0D">
      <w:pPr>
        <w:pBdr>
          <w:top w:val="none" w:sz="0" w:space="0" w:color="auto"/>
          <w:left w:val="none" w:sz="0" w:space="0" w:color="auto"/>
          <w:bottom w:val="none" w:sz="0" w:space="0" w:color="auto"/>
          <w:right w:val="none" w:sz="0" w:space="0" w:color="auto"/>
          <w:between w:val="none" w:sz="0" w:space="0" w:color="auto"/>
        </w:pBdr>
        <w:spacing w:after="160" w:line="259" w:lineRule="auto"/>
      </w:pPr>
      <w:r>
        <w:br w:type="page"/>
      </w:r>
    </w:p>
    <w:p w14:paraId="15326225" w14:textId="77777777" w:rsidR="00B777AC" w:rsidRDefault="00B777AC" w:rsidP="00813B0D">
      <w:pPr>
        <w:pStyle w:val="Heading1"/>
        <w:sectPr w:rsidR="00B777AC">
          <w:pgSz w:w="11906" w:h="16838"/>
          <w:pgMar w:top="1440" w:right="1440" w:bottom="1440" w:left="1440" w:header="708" w:footer="708" w:gutter="0"/>
          <w:cols w:space="708"/>
          <w:docGrid w:linePitch="360"/>
        </w:sectPr>
      </w:pPr>
    </w:p>
    <w:p w14:paraId="30200111" w14:textId="730EADE7" w:rsidR="00F11A68" w:rsidRDefault="00813B0D" w:rsidP="00813B0D">
      <w:pPr>
        <w:pStyle w:val="Heading1"/>
      </w:pPr>
      <w:bookmarkStart w:id="2" w:name="_Toc513157302"/>
      <w:r>
        <w:lastRenderedPageBreak/>
        <w:t>Introduction</w:t>
      </w:r>
      <w:bookmarkEnd w:id="2"/>
    </w:p>
    <w:p w14:paraId="194CC36E" w14:textId="30F2144D" w:rsidR="00813B0D" w:rsidRDefault="00813B0D" w:rsidP="00813B0D"/>
    <w:p w14:paraId="5201906F" w14:textId="18B88129" w:rsidR="00813B0D" w:rsidRDefault="00450B47" w:rsidP="00813B0D">
      <w:r>
        <w:t>This report will discuss the design requirements and choices made by the group in the creation of a soapbox racer for use at Richard’s Castle Soapbox Derby.</w:t>
      </w:r>
      <w:r w:rsidR="006849C7">
        <w:t xml:space="preserve"> </w:t>
      </w:r>
      <w:r w:rsidR="00D6795D">
        <w:t xml:space="preserve">Design choices were made based on the regulations provided for the event, the </w:t>
      </w:r>
      <w:r w:rsidR="00D177D0">
        <w:t>driver</w:t>
      </w:r>
      <w:r w:rsidR="00D6795D">
        <w:t>’s own personal preference and research made into the subject.</w:t>
      </w:r>
    </w:p>
    <w:p w14:paraId="4EC2CF3C" w14:textId="229509AA" w:rsidR="00D6795D" w:rsidRDefault="00D6795D" w:rsidP="00813B0D"/>
    <w:p w14:paraId="4AA08291" w14:textId="41599804" w:rsidR="00D6795D" w:rsidRDefault="00D6795D" w:rsidP="00813B0D">
      <w:r>
        <w:t>The group divided into smaller sub-groups to each manage a part of the design, or complimentary parts that would work together. The division of design parts went as follows:</w:t>
      </w:r>
    </w:p>
    <w:p w14:paraId="252997F6" w14:textId="47B78F49" w:rsidR="00D6795D" w:rsidRDefault="00D6795D" w:rsidP="00813B0D"/>
    <w:p w14:paraId="6800B1F8" w14:textId="2E70CAE7" w:rsidR="00D6795D" w:rsidRDefault="00D6795D" w:rsidP="00D6795D">
      <w:pPr>
        <w:pStyle w:val="ListParagraph"/>
        <w:numPr>
          <w:ilvl w:val="0"/>
          <w:numId w:val="1"/>
        </w:numPr>
      </w:pPr>
      <w:r>
        <w:t>Chassis – Joe and Tom</w:t>
      </w:r>
    </w:p>
    <w:p w14:paraId="1E1E1BBB" w14:textId="79FD5A4C" w:rsidR="00D6795D" w:rsidRDefault="00D6795D" w:rsidP="00D925F4">
      <w:pPr>
        <w:pStyle w:val="ListParagraph"/>
        <w:numPr>
          <w:ilvl w:val="0"/>
          <w:numId w:val="1"/>
        </w:numPr>
      </w:pPr>
      <w:r>
        <w:t>Suspension</w:t>
      </w:r>
      <w:r w:rsidR="00D925F4">
        <w:t>,</w:t>
      </w:r>
      <w:r w:rsidR="00D925F4" w:rsidRPr="00D925F4">
        <w:t xml:space="preserve"> </w:t>
      </w:r>
      <w:r w:rsidR="00D925F4">
        <w:t>Steering, Wheels</w:t>
      </w:r>
      <w:r>
        <w:t xml:space="preserve"> and Brakes </w:t>
      </w:r>
      <w:r w:rsidR="00D925F4">
        <w:t>–</w:t>
      </w:r>
      <w:r w:rsidR="009F10A3">
        <w:t xml:space="preserve"> </w:t>
      </w:r>
      <w:r w:rsidR="00D925F4">
        <w:t>Alex and Lee</w:t>
      </w:r>
    </w:p>
    <w:p w14:paraId="04BCC748" w14:textId="29AE9062" w:rsidR="00D6795D" w:rsidRDefault="00D6795D" w:rsidP="00D6795D">
      <w:pPr>
        <w:pStyle w:val="ListParagraph"/>
        <w:numPr>
          <w:ilvl w:val="0"/>
          <w:numId w:val="1"/>
        </w:numPr>
      </w:pPr>
      <w:r>
        <w:t xml:space="preserve">Aerodynamics </w:t>
      </w:r>
      <w:r w:rsidR="009F10A3">
        <w:t>–</w:t>
      </w:r>
      <w:r>
        <w:t xml:space="preserve"> </w:t>
      </w:r>
      <w:r w:rsidR="009F10A3">
        <w:t>Hannah</w:t>
      </w:r>
    </w:p>
    <w:p w14:paraId="377720E4" w14:textId="5109AF61" w:rsidR="00D6795D" w:rsidRDefault="00D6795D" w:rsidP="00D6795D">
      <w:pPr>
        <w:pStyle w:val="ListParagraph"/>
        <w:numPr>
          <w:ilvl w:val="0"/>
          <w:numId w:val="1"/>
        </w:numPr>
      </w:pPr>
      <w:r>
        <w:t xml:space="preserve">Materials and Costing – </w:t>
      </w:r>
      <w:r w:rsidR="009F10A3">
        <w:t>Claudia</w:t>
      </w:r>
    </w:p>
    <w:p w14:paraId="5B7900B2" w14:textId="10484ED4" w:rsidR="00D6795D" w:rsidRDefault="00D6795D" w:rsidP="00D6795D"/>
    <w:p w14:paraId="4104E0A0" w14:textId="0C04C69A" w:rsidR="00D6795D" w:rsidRDefault="00D6795D" w:rsidP="00D6795D">
      <w:r>
        <w:t>The further sections of this report will more thoroughly evaluate each group’s work, the design choices made, and will allow for analysis of each subdivision and discussion of possible alternatives to the chosen design.</w:t>
      </w:r>
    </w:p>
    <w:p w14:paraId="2E43B413" w14:textId="77777777" w:rsidR="00D6795D" w:rsidRDefault="00D6795D">
      <w:pPr>
        <w:pBdr>
          <w:top w:val="none" w:sz="0" w:space="0" w:color="auto"/>
          <w:left w:val="none" w:sz="0" w:space="0" w:color="auto"/>
          <w:bottom w:val="none" w:sz="0" w:space="0" w:color="auto"/>
          <w:right w:val="none" w:sz="0" w:space="0" w:color="auto"/>
          <w:between w:val="none" w:sz="0" w:space="0" w:color="auto"/>
        </w:pBdr>
        <w:spacing w:after="160" w:line="259" w:lineRule="auto"/>
      </w:pPr>
      <w:r>
        <w:br w:type="page"/>
      </w:r>
    </w:p>
    <w:p w14:paraId="2113B49E" w14:textId="2896C92B" w:rsidR="00D6795D" w:rsidRDefault="00D6795D" w:rsidP="00D6795D">
      <w:pPr>
        <w:pStyle w:val="Heading1"/>
      </w:pPr>
      <w:bookmarkStart w:id="3" w:name="_Toc513157303"/>
      <w:r>
        <w:t>Chassis</w:t>
      </w:r>
      <w:bookmarkEnd w:id="3"/>
    </w:p>
    <w:p w14:paraId="3BB02D18" w14:textId="6AF8149E" w:rsidR="00D6795D" w:rsidRDefault="00D6795D" w:rsidP="00D6795D">
      <w:pPr>
        <w:pStyle w:val="Heading2"/>
      </w:pPr>
      <w:bookmarkStart w:id="4" w:name="_Toc513157304"/>
      <w:r>
        <w:t>Design</w:t>
      </w:r>
      <w:bookmarkEnd w:id="4"/>
    </w:p>
    <w:p w14:paraId="4A3BEADB" w14:textId="455642E8" w:rsidR="00D6795D" w:rsidRDefault="00D6795D" w:rsidP="00D6795D">
      <w:r>
        <w:t xml:space="preserve">The chassis is the whole skeleton of the racer. It needs to provide enough weight to initiate the racer’s movement, but not be so heavy as to impinge its ability to be competitive. The chassis must also </w:t>
      </w:r>
      <w:r w:rsidR="00D177D0">
        <w:t>be rigid to protect the driver, but flexible enough to absorb impacts without breaking and to cope with cornering forces. Finally, it must allow satisfactory mounting and operation of steering mechanisms, brakes and bodywork.</w:t>
      </w:r>
    </w:p>
    <w:p w14:paraId="1951AAEE" w14:textId="09F6C9C5" w:rsidR="00D177D0" w:rsidRDefault="00BD39C3" w:rsidP="00D6795D">
      <w:r>
        <w:rPr>
          <w:noProof/>
        </w:rPr>
        <w:drawing>
          <wp:anchor distT="0" distB="0" distL="114300" distR="114300" simplePos="0" relativeHeight="251660288" behindDoc="1" locked="0" layoutInCell="1" allowOverlap="1" wp14:anchorId="0002FA7C" wp14:editId="63785DA2">
            <wp:simplePos x="0" y="0"/>
            <wp:positionH relativeFrom="margin">
              <wp:posOffset>-47625</wp:posOffset>
            </wp:positionH>
            <wp:positionV relativeFrom="paragraph">
              <wp:posOffset>187960</wp:posOffset>
            </wp:positionV>
            <wp:extent cx="2409825" cy="1217930"/>
            <wp:effectExtent l="0" t="0" r="9525" b="1270"/>
            <wp:wrapTight wrapText="bothSides">
              <wp:wrapPolygon edited="0">
                <wp:start x="0" y="0"/>
                <wp:lineTo x="0" y="21285"/>
                <wp:lineTo x="21515" y="21285"/>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4000" t="20119" r="16666" b="26627"/>
                    <a:stretch/>
                  </pic:blipFill>
                  <pic:spPr bwMode="auto">
                    <a:xfrm>
                      <a:off x="0" y="0"/>
                      <a:ext cx="2409825" cy="1217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5EB2C6" w14:textId="4979CBD3" w:rsidR="00D177D0" w:rsidRDefault="00BD39C3" w:rsidP="00D6795D">
      <w:r>
        <w:rPr>
          <w:noProof/>
        </w:rPr>
        <mc:AlternateContent>
          <mc:Choice Requires="wps">
            <w:drawing>
              <wp:anchor distT="0" distB="0" distL="114300" distR="114300" simplePos="0" relativeHeight="251665408" behindDoc="1" locked="0" layoutInCell="1" allowOverlap="1" wp14:anchorId="4BB9AE55" wp14:editId="21049A4D">
                <wp:simplePos x="0" y="0"/>
                <wp:positionH relativeFrom="margin">
                  <wp:align>left</wp:align>
                </wp:positionH>
                <wp:positionV relativeFrom="paragraph">
                  <wp:posOffset>1221105</wp:posOffset>
                </wp:positionV>
                <wp:extent cx="2343150" cy="635"/>
                <wp:effectExtent l="0" t="0" r="0" b="8255"/>
                <wp:wrapTight wrapText="bothSides">
                  <wp:wrapPolygon edited="0">
                    <wp:start x="0" y="0"/>
                    <wp:lineTo x="0" y="20698"/>
                    <wp:lineTo x="21424" y="20698"/>
                    <wp:lineTo x="21424"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2343150" cy="635"/>
                        </a:xfrm>
                        <a:prstGeom prst="rect">
                          <a:avLst/>
                        </a:prstGeom>
                        <a:solidFill>
                          <a:prstClr val="white"/>
                        </a:solidFill>
                        <a:ln>
                          <a:noFill/>
                        </a:ln>
                      </wps:spPr>
                      <wps:txbx>
                        <w:txbxContent>
                          <w:p w14:paraId="4DDBB1CB" w14:textId="594E99BC" w:rsidR="007900E7" w:rsidRPr="00A94969" w:rsidRDefault="007900E7" w:rsidP="00BD39C3">
                            <w:pPr>
                              <w:pStyle w:val="Caption"/>
                              <w:rPr>
                                <w:noProof/>
                                <w:color w:val="000000"/>
                              </w:rPr>
                            </w:pPr>
                            <w:r>
                              <w:t>Figure 1 - Right-hand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BB9AE55" id="_x0000_t202" coordsize="21600,21600" o:spt="202" path="m,l,21600r21600,l21600,xe">
                <v:stroke joinstyle="miter"/>
                <v:path gradientshapeok="t" o:connecttype="rect"/>
              </v:shapetype>
              <v:shape id="Text Box 6" o:spid="_x0000_s1027" type="#_x0000_t202" style="position:absolute;margin-left:0;margin-top:96.15pt;width:184.5pt;height:.05pt;z-index:-2516510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" stroked="f">
                <v:textbox style="mso-fit-shape-to-text:t" inset="0,0,0,0">
                  <w:txbxContent>
                    <w:p w14:paraId="4DDBB1CB" w14:textId="594E99BC" w:rsidR="007900E7" w:rsidRPr="00A94969" w:rsidRDefault="007900E7" w:rsidP="00BD39C3">
                      <w:pPr>
                        <w:pStyle w:val="Caption"/>
                        <w:rPr>
                          <w:noProof/>
                          <w:color w:val="000000"/>
                        </w:rPr>
                      </w:pPr>
                      <w:r>
                        <w:t>Figure 1 - Right-hand view</w:t>
                      </w:r>
                    </w:p>
                  </w:txbxContent>
                </v:textbox>
                <w10:wrap type="tight" anchorx="margin"/>
              </v:shape>
            </w:pict>
          </mc:Fallback>
        </mc:AlternateContent>
      </w:r>
      <w:r w:rsidR="00D177D0">
        <w:t xml:space="preserve">Initially, the chassis was to be made from steel that was 30mm in overall thickness, with a wall thickness of 2mm throughout the whole frame, stepping up to 2.5mm where the wheels would mount. </w:t>
      </w:r>
      <w:r>
        <w:t>While the extra thickness sounds helpful around the whole frame, the final design has had the wall thickness reduced from 2mm to 1.6mm, though the wheel mounting points have been left at 2.5mm.</w:t>
      </w:r>
      <w:r w:rsidR="00F96B7D">
        <w:t xml:space="preserve"> The new, lighter frame should still be sufficiently strong to withstand the course </w:t>
      </w:r>
      <w:sdt>
        <w:sdtPr>
          <w:id w:val="745691585"/>
          <w:citation/>
        </w:sdtPr>
        <w:sdtEndPr/>
        <w:sdtContent>
          <w:r w:rsidR="00F96B7D">
            <w:fldChar w:fldCharType="begin"/>
          </w:r>
          <w:r w:rsidR="00F96B7D">
            <w:instrText xml:space="preserve">CITATION Sco \l 2057 </w:instrText>
          </w:r>
          <w:r w:rsidR="00F96B7D">
            <w:fldChar w:fldCharType="separate"/>
          </w:r>
          <w:r w:rsidR="00E679F3" w:rsidRPr="00E679F3">
            <w:rPr>
              <w:noProof/>
            </w:rPr>
            <w:t>(Scottish Cartie Association, 2013)</w:t>
          </w:r>
          <w:r w:rsidR="00F96B7D">
            <w:fldChar w:fldCharType="end"/>
          </w:r>
        </w:sdtContent>
      </w:sdt>
      <w:r w:rsidR="00F96B7D">
        <w:t>.</w:t>
      </w:r>
    </w:p>
    <w:p w14:paraId="38B9F012" w14:textId="180FD817" w:rsidR="00D177D0" w:rsidRDefault="00BD39C3" w:rsidP="00D6795D">
      <w:r>
        <w:rPr>
          <w:noProof/>
        </w:rPr>
        <w:drawing>
          <wp:anchor distT="0" distB="0" distL="114300" distR="114300" simplePos="0" relativeHeight="251663360" behindDoc="1" locked="0" layoutInCell="1" allowOverlap="1" wp14:anchorId="444EA38C" wp14:editId="32E1A6AD">
            <wp:simplePos x="0" y="0"/>
            <wp:positionH relativeFrom="margin">
              <wp:align>right</wp:align>
            </wp:positionH>
            <wp:positionV relativeFrom="paragraph">
              <wp:posOffset>40640</wp:posOffset>
            </wp:positionV>
            <wp:extent cx="2171700" cy="1407795"/>
            <wp:effectExtent l="0" t="0" r="0" b="1905"/>
            <wp:wrapTight wrapText="bothSides">
              <wp:wrapPolygon edited="0">
                <wp:start x="0" y="0"/>
                <wp:lineTo x="0" y="21337"/>
                <wp:lineTo x="21411" y="21337"/>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5261" t="10038" r="20396" b="27377"/>
                    <a:stretch/>
                  </pic:blipFill>
                  <pic:spPr bwMode="auto">
                    <a:xfrm>
                      <a:off x="0" y="0"/>
                      <a:ext cx="2171700" cy="1407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D121FF" w14:textId="350CF946" w:rsidR="009D5BB0" w:rsidRDefault="00D177D0" w:rsidP="00D6795D">
      <w:r>
        <w:t xml:space="preserve">The measurements of the chassis were picked to provide enough space for our elected driver while keeping the wheelbase slightly shorter to allow for quicker turning. The event regulations were also accounted for. </w:t>
      </w:r>
    </w:p>
    <w:p w14:paraId="6B0C9BFC" w14:textId="76C337FF" w:rsidR="009D5BB0" w:rsidRDefault="009D5BB0" w:rsidP="00D6795D"/>
    <w:p w14:paraId="1EBC66A7" w14:textId="671C3BFF" w:rsidR="00D177D0" w:rsidRDefault="00BD39C3" w:rsidP="00D6795D">
      <w:r>
        <w:rPr>
          <w:noProof/>
        </w:rPr>
        <mc:AlternateContent>
          <mc:Choice Requires="wps">
            <w:drawing>
              <wp:anchor distT="0" distB="0" distL="114300" distR="114300" simplePos="0" relativeHeight="251667456" behindDoc="1" locked="0" layoutInCell="1" allowOverlap="1" wp14:anchorId="312503CA" wp14:editId="41368E76">
                <wp:simplePos x="0" y="0"/>
                <wp:positionH relativeFrom="margin">
                  <wp:align>right</wp:align>
                </wp:positionH>
                <wp:positionV relativeFrom="paragraph">
                  <wp:posOffset>143510</wp:posOffset>
                </wp:positionV>
                <wp:extent cx="2171700" cy="635"/>
                <wp:effectExtent l="0" t="0" r="0" b="8255"/>
                <wp:wrapTight wrapText="bothSides">
                  <wp:wrapPolygon edited="0">
                    <wp:start x="0" y="0"/>
                    <wp:lineTo x="0" y="20698"/>
                    <wp:lineTo x="21411" y="20698"/>
                    <wp:lineTo x="21411"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171700" cy="635"/>
                        </a:xfrm>
                        <a:prstGeom prst="rect">
                          <a:avLst/>
                        </a:prstGeom>
                        <a:solidFill>
                          <a:prstClr val="white"/>
                        </a:solidFill>
                        <a:ln>
                          <a:noFill/>
                        </a:ln>
                      </wps:spPr>
                      <wps:txbx>
                        <w:txbxContent>
                          <w:p w14:paraId="423CF293" w14:textId="45946522" w:rsidR="007900E7" w:rsidRPr="009E0D4D" w:rsidRDefault="007900E7" w:rsidP="00BD39C3">
                            <w:pPr>
                              <w:pStyle w:val="Caption"/>
                              <w:rPr>
                                <w:noProof/>
                                <w:color w:val="000000"/>
                              </w:rPr>
                            </w:pPr>
                            <w:r>
                              <w:t>Figure 2 - Left-Hand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2503CA" id="Text Box 7" o:spid="_x0000_s1028" type="#_x0000_t202" style="position:absolute;margin-left:119.8pt;margin-top:11.3pt;width:171pt;height:.05pt;z-index:-2516490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" stroked="f">
                <v:textbox style="mso-fit-shape-to-text:t" inset="0,0,0,0">
                  <w:txbxContent>
                    <w:p w14:paraId="423CF293" w14:textId="45946522" w:rsidR="007900E7" w:rsidRPr="009E0D4D" w:rsidRDefault="007900E7" w:rsidP="00BD39C3">
                      <w:pPr>
                        <w:pStyle w:val="Caption"/>
                        <w:rPr>
                          <w:noProof/>
                          <w:color w:val="000000"/>
                        </w:rPr>
                      </w:pPr>
                      <w:r>
                        <w:t>Figure 2 - Left-Hand view</w:t>
                      </w:r>
                    </w:p>
                  </w:txbxContent>
                </v:textbox>
                <w10:wrap type="tight" anchorx="margin"/>
              </v:shape>
            </w:pict>
          </mc:Fallback>
        </mc:AlternateContent>
      </w:r>
      <w:r w:rsidR="00D177D0">
        <w:t>The racer frame measures in at 1750</w:t>
      </w:r>
      <w:r w:rsidR="009D5BB0">
        <w:t>mm x 800mm. These dimensions allow for comfortable placement of the driver and enables a taper toward the front, aiding in the aerodynamic design.</w:t>
      </w:r>
    </w:p>
    <w:p w14:paraId="39F02098" w14:textId="47D34690" w:rsidR="009D5BB0" w:rsidRDefault="009D5BB0" w:rsidP="00D6795D"/>
    <w:p w14:paraId="6307910A" w14:textId="6E55CF9B" w:rsidR="009D5BB0" w:rsidRDefault="009D5BB0" w:rsidP="00D6795D">
      <w:r>
        <w:t xml:space="preserve">A roll cage has been added as per the regulations </w:t>
      </w:r>
      <w:sdt>
        <w:sdtPr>
          <w:id w:val="-1065878347"/>
          <w:citation/>
        </w:sdtPr>
        <w:sdtEndPr/>
        <w:sdtContent>
          <w:r>
            <w:fldChar w:fldCharType="begin"/>
          </w:r>
          <w:r>
            <w:instrText xml:space="preserve"> CITATION Ric16 \l 2057 </w:instrText>
          </w:r>
          <w:r>
            <w:fldChar w:fldCharType="separate"/>
          </w:r>
          <w:r w:rsidR="00E679F3" w:rsidRPr="00E679F3">
            <w:rPr>
              <w:noProof/>
            </w:rPr>
            <w:t>(Richard's Castle Soapbox Derby, 2016)</w:t>
          </w:r>
          <w:r>
            <w:fldChar w:fldCharType="end"/>
          </w:r>
        </w:sdtContent>
      </w:sdt>
      <w:r>
        <w:t>.</w:t>
      </w:r>
    </w:p>
    <w:p w14:paraId="089FDCFB" w14:textId="2A338769" w:rsidR="00176F14" w:rsidRDefault="00176F14" w:rsidP="00D6795D"/>
    <w:p w14:paraId="4F218511" w14:textId="41671415" w:rsidR="00BD39C3" w:rsidRDefault="00BD39C3" w:rsidP="00BD39C3">
      <w:pPr>
        <w:pStyle w:val="Heading2"/>
      </w:pPr>
      <w:bookmarkStart w:id="5" w:name="_Toc513157305"/>
      <w:r>
        <w:t>Analysis</w:t>
      </w:r>
      <w:bookmarkEnd w:id="5"/>
    </w:p>
    <w:p w14:paraId="2A7A330F" w14:textId="2D05A097" w:rsidR="00BD39C3" w:rsidRDefault="00BD39C3" w:rsidP="00BD39C3"/>
    <w:p w14:paraId="4BEE8809" w14:textId="33E705CC" w:rsidR="00BD39C3" w:rsidRDefault="00BD39C3" w:rsidP="00BD39C3">
      <w:r>
        <w:t>While a lot of reinforcement has been done for rigidity and safety, the number of cross-members in the design will have compromised weight.</w:t>
      </w:r>
    </w:p>
    <w:p w14:paraId="40D62C51" w14:textId="736EE4A8" w:rsidR="00F96B7D" w:rsidRDefault="00F96B7D" w:rsidP="00BD39C3"/>
    <w:p w14:paraId="0046FAF2" w14:textId="07EAE4AC" w:rsidR="00D22318" w:rsidRDefault="00F96B7D" w:rsidP="00BD39C3">
      <w:r>
        <w:t>Another thing to note is that, given enough time and funds, the ideal material picked for the chassis would have been carbon-fibre. It has good strength and rigidity whilst being lighter than the chosen steel. Difficulty of manufacture and the cost to purchase this material has prevented it’s use in this design.</w:t>
      </w:r>
    </w:p>
    <w:p w14:paraId="595348CA" w14:textId="77777777" w:rsidR="00D22318" w:rsidRDefault="00D22318">
      <w:pPr>
        <w:pBdr>
          <w:top w:val="none" w:sz="0" w:space="0" w:color="auto"/>
          <w:left w:val="none" w:sz="0" w:space="0" w:color="auto"/>
          <w:bottom w:val="none" w:sz="0" w:space="0" w:color="auto"/>
          <w:right w:val="none" w:sz="0" w:space="0" w:color="auto"/>
          <w:between w:val="none" w:sz="0" w:space="0" w:color="auto"/>
        </w:pBdr>
        <w:spacing w:after="160" w:line="259" w:lineRule="auto"/>
      </w:pPr>
      <w:r>
        <w:br w:type="page"/>
      </w:r>
    </w:p>
    <w:p w14:paraId="1600DEC1" w14:textId="4866A078" w:rsidR="00942A01" w:rsidRDefault="00942A01" w:rsidP="00D22318">
      <w:pPr>
        <w:pStyle w:val="Heading1"/>
      </w:pPr>
      <w:bookmarkStart w:id="6" w:name="_Toc513157306"/>
      <w:r>
        <w:rPr>
          <w:noProof/>
        </w:rPr>
        <w:drawing>
          <wp:anchor distT="0" distB="0" distL="114300" distR="114300" simplePos="0" relativeHeight="251677696" behindDoc="0" locked="0" layoutInCell="1" allowOverlap="1" wp14:anchorId="2ADA6C24" wp14:editId="5F405930">
            <wp:simplePos x="0" y="0"/>
            <wp:positionH relativeFrom="margin">
              <wp:align>right</wp:align>
            </wp:positionH>
            <wp:positionV relativeFrom="paragraph">
              <wp:posOffset>9525</wp:posOffset>
            </wp:positionV>
            <wp:extent cx="1273810" cy="847725"/>
            <wp:effectExtent l="0" t="0" r="2540" b="9525"/>
            <wp:wrapSquare wrapText="bothSides"/>
            <wp:docPr id="12" name="Picture 12" descr="http://cdn.road.cc/sites/default/files/cropped/preview_500/images/Eurobike%202012%20-%20recumbents/Mungo%20Sport%20Trike%20-%20suspen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road.cc/sites/default/files/cropped/preview_500/images/Eurobike%202012%20-%20recumbents/Mungo%20Sport%20Trike%20-%20suspensio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381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t>Suspension</w:t>
      </w:r>
    </w:p>
    <w:p w14:paraId="454DA829" w14:textId="3C16BC92" w:rsidR="00857548" w:rsidRDefault="00130F59" w:rsidP="00942A01">
      <w:r>
        <w:rPr>
          <w:noProof/>
        </w:rPr>
        <mc:AlternateContent>
          <mc:Choice Requires="wps">
            <w:drawing>
              <wp:anchor distT="45720" distB="45720" distL="114300" distR="114300" simplePos="0" relativeHeight="251681792" behindDoc="0" locked="0" layoutInCell="1" allowOverlap="1" wp14:anchorId="4F4CF857" wp14:editId="6BD49232">
                <wp:simplePos x="0" y="0"/>
                <wp:positionH relativeFrom="column">
                  <wp:posOffset>4307840</wp:posOffset>
                </wp:positionH>
                <wp:positionV relativeFrom="paragraph">
                  <wp:posOffset>659130</wp:posOffset>
                </wp:positionV>
                <wp:extent cx="2360930" cy="1404620"/>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82A161E" w14:textId="4614991A" w:rsidR="00130F59" w:rsidRDefault="00130F59">
                            <w:sdt>
                              <w:sdtPr>
                                <w:id w:val="-1203552422"/>
                                <w:citation/>
                              </w:sdtPr>
                              <w:sdtContent>
                                <w:r>
                                  <w:fldChar w:fldCharType="begin"/>
                                </w:r>
                                <w:r>
                                  <w:instrText xml:space="preserve"> CITATION Dav12 \l 2057 </w:instrText>
                                </w:r>
                                <w:r>
                                  <w:fldChar w:fldCharType="separate"/>
                                </w:r>
                                <w:r w:rsidRPr="00130F59">
                                  <w:rPr>
                                    <w:noProof/>
                                  </w:rPr>
                                  <w:t>(Atkinson, 2012)</w:t>
                                </w:r>
                                <w:r>
                                  <w:fldChar w:fldCharType="end"/>
                                </w:r>
                              </w:sdtContent>
                            </w:sdt>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4CF857" id="Text Box 2" o:spid="_x0000_s1029" type="#_x0000_t202" style="position:absolute;margin-left:339.2pt;margin-top:51.9pt;width:185.9pt;height:110.6pt;z-index:2516817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5DCJAIAACU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" stroked="f">
                <v:textbox style="mso-fit-shape-to-text:t">
                  <w:txbxContent>
                    <w:p w14:paraId="582A161E" w14:textId="4614991A" w:rsidR="00130F59" w:rsidRDefault="00130F59">
                      <w:sdt>
                        <w:sdtPr>
                          <w:id w:val="-1203552422"/>
                          <w:citation/>
                        </w:sdtPr>
                        <w:sdtContent>
                          <w:r>
                            <w:fldChar w:fldCharType="begin"/>
                          </w:r>
                          <w:r>
                            <w:instrText xml:space="preserve"> CITATION Dav12 \l 2057 </w:instrText>
                          </w:r>
                          <w:r>
                            <w:fldChar w:fldCharType="separate"/>
                          </w:r>
                          <w:r w:rsidRPr="00130F59">
                            <w:rPr>
                              <w:noProof/>
                            </w:rPr>
                            <w:t>(Atkinson, 2012)</w:t>
                          </w:r>
                          <w:r>
                            <w:fldChar w:fldCharType="end"/>
                          </w:r>
                        </w:sdtContent>
                      </w:sdt>
                    </w:p>
                  </w:txbxContent>
                </v:textbox>
                <w10:wrap type="square"/>
              </v:shape>
            </w:pict>
          </mc:Fallback>
        </mc:AlternateContent>
      </w:r>
      <w:r w:rsidR="00942A01">
        <w:t>Since a double trellis design is in place for the core chassis an equal length double wishbone setup is the best application. Using the pipe bender available in the workshops loops can be constructed minimising joints in the structure and the welding required.</w:t>
      </w:r>
    </w:p>
    <w:p w14:paraId="2426FEF3" w14:textId="529CEC5E" w:rsidR="00942A01" w:rsidRPr="00942A01" w:rsidRDefault="00130F59" w:rsidP="00942A01">
      <w:r>
        <w:rPr>
          <w:noProof/>
        </w:rPr>
        <w:drawing>
          <wp:anchor distT="0" distB="0" distL="114300" distR="114300" simplePos="0" relativeHeight="251678720" behindDoc="0" locked="0" layoutInCell="1" allowOverlap="1" wp14:anchorId="5F1A7276" wp14:editId="06018243">
            <wp:simplePos x="0" y="0"/>
            <wp:positionH relativeFrom="margin">
              <wp:posOffset>4455160</wp:posOffset>
            </wp:positionH>
            <wp:positionV relativeFrom="paragraph">
              <wp:posOffset>38100</wp:posOffset>
            </wp:positionV>
            <wp:extent cx="1269365" cy="1155065"/>
            <wp:effectExtent l="0" t="0" r="6985" b="698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69365" cy="11550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4C9FE146" wp14:editId="14BFD7CA">
            <wp:simplePos x="0" y="0"/>
            <wp:positionH relativeFrom="margin">
              <wp:posOffset>4457700</wp:posOffset>
            </wp:positionH>
            <wp:positionV relativeFrom="paragraph">
              <wp:posOffset>1696085</wp:posOffset>
            </wp:positionV>
            <wp:extent cx="1209675" cy="657225"/>
            <wp:effectExtent l="0" t="0" r="9525" b="9525"/>
            <wp:wrapSquare wrapText="bothSides"/>
            <wp:docPr id="11" name="Picture 11" descr="https://lh4.googleusercontent.com/RL9x5Z7xIHh8cTlfj062rdxqj6a76Pp-3hE6BIfYRLP-8g7Ev3JJjb0be1EJ7e3j40fB42U228D_9-b55ZVlllwyOR7ulhAHdR63SwddUaN1_rlIbOKh_evIAetQtW3cIpmb3wZVHGY"/>
            <wp:cNvGraphicFramePr/>
            <a:graphic xmlns:a="http://schemas.openxmlformats.org/drawingml/2006/main">
              <a:graphicData uri="http://schemas.openxmlformats.org/drawingml/2006/picture">
                <pic:pic xmlns:pic="http://schemas.openxmlformats.org/drawingml/2006/picture">
                  <pic:nvPicPr>
                    <pic:cNvPr id="7" name="Picture 7" descr="https://lh4.googleusercontent.com/RL9x5Z7xIHh8cTlfj062rdxqj6a76Pp-3hE6BIfYRLP-8g7Ev3JJjb0be1EJ7e3j40fB42U228D_9-b55ZVlllwyOR7ulhAHdR63SwddUaN1_rlIbOKh_evIAetQtW3cIpmb3wZVHGY"/>
                    <pic:cNvPicPr/>
                  </pic:nvPicPr>
                  <pic:blipFill rotWithShape="1">
                    <a:blip r:embed="rId13" cstate="print">
                      <a:extLst>
                        <a:ext uri="{BEBA8EAE-BF5A-486C-A8C5-ECC9F3942E4B}">
                          <a14:imgProps xmlns:a14="http://schemas.microsoft.com/office/drawing/2010/main">
                            <a14:imgLayer r:embed="rId14">
                              <a14:imgEffect>
                                <a14:brightnessContrast bright="20000" contrast="40000"/>
                              </a14:imgEffect>
                            </a14:imgLayer>
                          </a14:imgProps>
                        </a:ext>
                        <a:ext uri="{28A0092B-C50C-407E-A947-70E740481C1C}">
                          <a14:useLocalDpi xmlns:a14="http://schemas.microsoft.com/office/drawing/2010/main" val="0"/>
                        </a:ext>
                      </a:extLst>
                    </a:blip>
                    <a:srcRect l="37440" t="31466" r="27028" b="39615"/>
                    <a:stretch/>
                  </pic:blipFill>
                  <pic:spPr bwMode="auto">
                    <a:xfrm>
                      <a:off x="0" y="0"/>
                      <a:ext cx="1209675" cy="657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83840" behindDoc="0" locked="0" layoutInCell="1" allowOverlap="1" wp14:anchorId="476C999D" wp14:editId="08F265FD">
                <wp:simplePos x="0" y="0"/>
                <wp:positionH relativeFrom="page">
                  <wp:align>right</wp:align>
                </wp:positionH>
                <wp:positionV relativeFrom="paragraph">
                  <wp:posOffset>1245235</wp:posOffset>
                </wp:positionV>
                <wp:extent cx="2360930" cy="1404620"/>
                <wp:effectExtent l="0" t="0" r="0" b="63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0CA7387" w14:textId="05586440" w:rsidR="00130F59" w:rsidRDefault="00130F59" w:rsidP="00130F59">
                            <w:sdt>
                              <w:sdtPr>
                                <w:id w:val="1133136019"/>
                                <w:citation/>
                              </w:sdtPr>
                              <w:sdtContent>
                                <w:r>
                                  <w:fldChar w:fldCharType="begin"/>
                                </w:r>
                                <w:r>
                                  <w:instrText xml:space="preserve"> CITATION Eba18 \l 2057 </w:instrText>
                                </w:r>
                                <w:r>
                                  <w:fldChar w:fldCharType="separate"/>
                                </w:r>
                                <w:r w:rsidRPr="00130F59">
                                  <w:rPr>
                                    <w:noProof/>
                                  </w:rPr>
                                  <w:t>(Ebay, 2018)</w:t>
                                </w:r>
                                <w:r>
                                  <w:fldChar w:fldCharType="end"/>
                                </w:r>
                              </w:sdtContent>
                            </w:sdt>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76C999D" id="_x0000_s1030" type="#_x0000_t202" style="position:absolute;margin-left:134.7pt;margin-top:98.05pt;width:185.9pt;height:110.6pt;z-index:251683840;visibility:visible;mso-wrap-style:square;mso-width-percent:400;mso-height-percent:200;mso-wrap-distance-left:9pt;mso-wrap-distance-top:3.6pt;mso-wrap-distance-right:9pt;mso-wrap-distance-bottom:3.6pt;mso-position-horizontal:righ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LcTIw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" stroked="f">
                <v:textbox style="mso-fit-shape-to-text:t">
                  <w:txbxContent>
                    <w:p w14:paraId="70CA7387" w14:textId="05586440" w:rsidR="00130F59" w:rsidRDefault="00130F59" w:rsidP="00130F59">
                      <w:sdt>
                        <w:sdtPr>
                          <w:id w:val="1133136019"/>
                          <w:citation/>
                        </w:sdtPr>
                        <w:sdtContent>
                          <w:r>
                            <w:fldChar w:fldCharType="begin"/>
                          </w:r>
                          <w:r>
                            <w:instrText xml:space="preserve"> CITATION Eba18 \l 2057 </w:instrText>
                          </w:r>
                          <w:r>
                            <w:fldChar w:fldCharType="separate"/>
                          </w:r>
                          <w:r w:rsidRPr="00130F59">
                            <w:rPr>
                              <w:noProof/>
                            </w:rPr>
                            <w:t>(Ebay, 2018)</w:t>
                          </w:r>
                          <w:r>
                            <w:fldChar w:fldCharType="end"/>
                          </w:r>
                        </w:sdtContent>
                      </w:sdt>
                    </w:p>
                  </w:txbxContent>
                </v:textbox>
                <w10:wrap type="square" anchorx="page"/>
              </v:shape>
            </w:pict>
          </mc:Fallback>
        </mc:AlternateContent>
      </w:r>
      <w:r w:rsidR="00942A01">
        <w:t xml:space="preserve"> The shock itself has been changed from a remote reservoir motorcycle shock to a progressive emulsion shock from a quadbike.  </w:t>
      </w:r>
      <w:bookmarkStart w:id="7" w:name="_GoBack"/>
      <w:bookmarkEnd w:id="7"/>
      <w:r w:rsidR="00942A01">
        <w:t xml:space="preserve">This decision was taken since </w:t>
      </w:r>
      <w:r w:rsidR="00857548">
        <w:t xml:space="preserve">the spring rate for a motorcycle would be excessive, on the other hand a quadbike is a very similar class of vehicle. The additional weight they are designed to hold will help with giving firm feedback during high G cornering. The progressive spring was also considered, there are a significant number of rusts etc. on the track. This low speed action should be absorbed by stage one nicely, the rest will be only active during cornering. Although emulsion shocks are typically inferior they suit this task nicely with a very low purchase cost and compact form. In a longer race the fade would be an issue but since it is only a two minute stage any effect will be nominal. </w:t>
      </w:r>
    </w:p>
    <w:p w14:paraId="1EBB063C" w14:textId="010811ED" w:rsidR="00D22318" w:rsidRDefault="00D22318" w:rsidP="00D22318">
      <w:pPr>
        <w:pStyle w:val="Heading1"/>
      </w:pPr>
      <w:r>
        <w:t>Steering</w:t>
      </w:r>
      <w:bookmarkEnd w:id="6"/>
    </w:p>
    <w:p w14:paraId="2C7A0DD5" w14:textId="1EA93AE2" w:rsidR="00AE2AD0" w:rsidRDefault="00130F59" w:rsidP="00AE2AD0">
      <w:r>
        <w:rPr>
          <w:noProof/>
        </w:rPr>
        <w:drawing>
          <wp:anchor distT="0" distB="0" distL="114300" distR="114300" simplePos="0" relativeHeight="251675648" behindDoc="0" locked="0" layoutInCell="1" allowOverlap="1" wp14:anchorId="241D298A" wp14:editId="47576231">
            <wp:simplePos x="0" y="0"/>
            <wp:positionH relativeFrom="margin">
              <wp:align>right</wp:align>
            </wp:positionH>
            <wp:positionV relativeFrom="paragraph">
              <wp:posOffset>22860</wp:posOffset>
            </wp:positionV>
            <wp:extent cx="1257300" cy="949325"/>
            <wp:effectExtent l="0" t="0" r="0" b="317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1257300" cy="9493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85888" behindDoc="0" locked="0" layoutInCell="1" allowOverlap="1" wp14:anchorId="62CCEC05" wp14:editId="1A2C83B0">
                <wp:simplePos x="0" y="0"/>
                <wp:positionH relativeFrom="column">
                  <wp:posOffset>4048125</wp:posOffset>
                </wp:positionH>
                <wp:positionV relativeFrom="paragraph">
                  <wp:posOffset>1066165</wp:posOffset>
                </wp:positionV>
                <wp:extent cx="2360930" cy="1404620"/>
                <wp:effectExtent l="0" t="0" r="0" b="63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38726D4" w14:textId="15B7FCFC" w:rsidR="00130F59" w:rsidRDefault="00130F59" w:rsidP="00130F59">
                            <w:sdt>
                              <w:sdtPr>
                                <w:id w:val="188336612"/>
                                <w:citation/>
                              </w:sdtPr>
                              <w:sdtContent>
                                <w:r>
                                  <w:fldChar w:fldCharType="begin"/>
                                </w:r>
                                <w:r>
                                  <w:instrText xml:space="preserve"> CITATION For18 \l 2057 </w:instrText>
                                </w:r>
                                <w:r>
                                  <w:fldChar w:fldCharType="separate"/>
                                </w:r>
                                <w:r w:rsidRPr="00130F59">
                                  <w:rPr>
                                    <w:noProof/>
                                  </w:rPr>
                                  <w:t>(Formula Gravity, n.d.)</w:t>
                                </w:r>
                                <w:r>
                                  <w:fldChar w:fldCharType="end"/>
                                </w:r>
                              </w:sdtContent>
                            </w:sdt>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CCEC05" id="_x0000_s1031" type="#_x0000_t202" style="position:absolute;margin-left:318.75pt;margin-top:83.95pt;width:185.9pt;height:110.6pt;z-index:2516858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m66IwIAACQ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" stroked="f">
                <v:textbox style="mso-fit-shape-to-text:t">
                  <w:txbxContent>
                    <w:p w14:paraId="738726D4" w14:textId="15B7FCFC" w:rsidR="00130F59" w:rsidRDefault="00130F59" w:rsidP="00130F59">
                      <w:sdt>
                        <w:sdtPr>
                          <w:id w:val="188336612"/>
                          <w:citation/>
                        </w:sdtPr>
                        <w:sdtContent>
                          <w:r>
                            <w:fldChar w:fldCharType="begin"/>
                          </w:r>
                          <w:r>
                            <w:instrText xml:space="preserve"> CITATION For18 \l 2057 </w:instrText>
                          </w:r>
                          <w:r>
                            <w:fldChar w:fldCharType="separate"/>
                          </w:r>
                          <w:r w:rsidRPr="00130F59">
                            <w:rPr>
                              <w:noProof/>
                            </w:rPr>
                            <w:t>(Formula Gravity, n.d.)</w:t>
                          </w:r>
                          <w:r>
                            <w:fldChar w:fldCharType="end"/>
                          </w:r>
                        </w:sdtContent>
                      </w:sdt>
                    </w:p>
                  </w:txbxContent>
                </v:textbox>
                <w10:wrap type="square"/>
              </v:shape>
            </w:pict>
          </mc:Fallback>
        </mc:AlternateContent>
      </w:r>
      <w:r w:rsidR="00856BE7" w:rsidRPr="00856BE7">
        <w:rPr>
          <w:noProof/>
        </w:rPr>
        <w:t xml:space="preserve"> </w:t>
      </w:r>
      <w:r w:rsidR="00857548">
        <w:rPr>
          <w:noProof/>
        </w:rPr>
        <w:t xml:space="preserve">Using some rose bearings push rods can easily steer the front two wheels, since this is set to be manufactured by students the rose bearings will also help with any inacurcies in the construction. The rake on the steering column has been increased as the driver is set to sit more upright for better visibilty. Since the system is no longer open having a low areodynamic profile is less of a concern. The arches are to be left open as through opostion reaserch it has become clear </w:t>
      </w:r>
      <w:r w:rsidR="00FD7E56">
        <w:rPr>
          <w:noProof/>
        </w:rPr>
        <w:t xml:space="preserve">the exposed profile detracts less than atempting to build a lemans style cart. </w:t>
      </w:r>
    </w:p>
    <w:p w14:paraId="1EA28E50" w14:textId="61D9AD40" w:rsidR="00D925F4" w:rsidRDefault="00130F59" w:rsidP="00856BE7">
      <w:pPr>
        <w:pStyle w:val="Heading1"/>
      </w:pPr>
      <w:r>
        <w:rPr>
          <w:noProof/>
        </w:rPr>
        <w:drawing>
          <wp:anchor distT="0" distB="0" distL="114300" distR="114300" simplePos="0" relativeHeight="251676672" behindDoc="0" locked="0" layoutInCell="1" allowOverlap="1" wp14:anchorId="4F9A38CA" wp14:editId="4A75BF12">
            <wp:simplePos x="0" y="0"/>
            <wp:positionH relativeFrom="margin">
              <wp:align>right</wp:align>
            </wp:positionH>
            <wp:positionV relativeFrom="paragraph">
              <wp:posOffset>175895</wp:posOffset>
            </wp:positionV>
            <wp:extent cx="1021715" cy="1073785"/>
            <wp:effectExtent l="0" t="0" r="698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21715" cy="1073785"/>
                    </a:xfrm>
                    <a:prstGeom prst="rect">
                      <a:avLst/>
                    </a:prstGeom>
                  </pic:spPr>
                </pic:pic>
              </a:graphicData>
            </a:graphic>
            <wp14:sizeRelH relativeFrom="margin">
              <wp14:pctWidth>0</wp14:pctWidth>
            </wp14:sizeRelH>
            <wp14:sizeRelV relativeFrom="margin">
              <wp14:pctHeight>0</wp14:pctHeight>
            </wp14:sizeRelV>
          </wp:anchor>
        </w:drawing>
      </w:r>
      <w:r w:rsidR="00856BE7">
        <w:t>Wheels</w:t>
      </w:r>
    </w:p>
    <w:p w14:paraId="6325F7BA" w14:textId="2896F573" w:rsidR="00FD7E56" w:rsidRDefault="00130F59" w:rsidP="00FD7E56">
      <w:r>
        <w:rPr>
          <w:noProof/>
        </w:rPr>
        <mc:AlternateContent>
          <mc:Choice Requires="wps">
            <w:drawing>
              <wp:anchor distT="45720" distB="45720" distL="114300" distR="114300" simplePos="0" relativeHeight="251687936" behindDoc="0" locked="0" layoutInCell="1" allowOverlap="1" wp14:anchorId="14CEC0EA" wp14:editId="1B09CFEC">
                <wp:simplePos x="0" y="0"/>
                <wp:positionH relativeFrom="page">
                  <wp:posOffset>5403215</wp:posOffset>
                </wp:positionH>
                <wp:positionV relativeFrom="paragraph">
                  <wp:posOffset>766445</wp:posOffset>
                </wp:positionV>
                <wp:extent cx="1619250" cy="1404620"/>
                <wp:effectExtent l="0" t="0" r="0" b="63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404620"/>
                        </a:xfrm>
                        <a:prstGeom prst="rect">
                          <a:avLst/>
                        </a:prstGeom>
                        <a:solidFill>
                          <a:srgbClr val="FFFFFF"/>
                        </a:solidFill>
                        <a:ln w="9525">
                          <a:noFill/>
                          <a:miter lim="800000"/>
                          <a:headEnd/>
                          <a:tailEnd/>
                        </a:ln>
                      </wps:spPr>
                      <wps:txbx>
                        <w:txbxContent>
                          <w:p w14:paraId="79900412" w14:textId="4F9F6945" w:rsidR="00130F59" w:rsidRDefault="00130F59" w:rsidP="00130F59">
                            <w:sdt>
                              <w:sdtPr>
                                <w:id w:val="2026749330"/>
                                <w:citation/>
                              </w:sdtPr>
                              <w:sdtContent>
                                <w:r>
                                  <w:fldChar w:fldCharType="begin"/>
                                </w:r>
                                <w:r>
                                  <w:instrText xml:space="preserve"> CITATION Eba181 \l 2057 </w:instrText>
                                </w:r>
                                <w:r>
                                  <w:fldChar w:fldCharType="separate"/>
                                </w:r>
                                <w:r w:rsidRPr="00130F59">
                                  <w:rPr>
                                    <w:noProof/>
                                  </w:rPr>
                                  <w:t>(Ebay, n.d.)</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CEC0EA" id="_x0000_s1032" type="#_x0000_t202" style="position:absolute;margin-left:425.45pt;margin-top:60.35pt;width:127.5pt;height:110.6pt;z-index:25168793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" stroked="f">
                <v:textbox style="mso-fit-shape-to-text:t">
                  <w:txbxContent>
                    <w:p w14:paraId="79900412" w14:textId="4F9F6945" w:rsidR="00130F59" w:rsidRDefault="00130F59" w:rsidP="00130F59">
                      <w:sdt>
                        <w:sdtPr>
                          <w:id w:val="2026749330"/>
                          <w:citation/>
                        </w:sdtPr>
                        <w:sdtContent>
                          <w:r>
                            <w:fldChar w:fldCharType="begin"/>
                          </w:r>
                          <w:r>
                            <w:instrText xml:space="preserve"> CITATION Eba181 \l 2057 </w:instrText>
                          </w:r>
                          <w:r>
                            <w:fldChar w:fldCharType="separate"/>
                          </w:r>
                          <w:r w:rsidRPr="00130F59">
                            <w:rPr>
                              <w:noProof/>
                            </w:rPr>
                            <w:t>(Ebay, n.d.)</w:t>
                          </w:r>
                          <w:r>
                            <w:fldChar w:fldCharType="end"/>
                          </w:r>
                        </w:sdtContent>
                      </w:sdt>
                    </w:p>
                  </w:txbxContent>
                </v:textbox>
                <w10:wrap type="square" anchorx="page"/>
              </v:shape>
            </w:pict>
          </mc:Fallback>
        </mc:AlternateContent>
      </w:r>
      <w:r>
        <w:rPr>
          <w:noProof/>
        </w:rPr>
        <w:drawing>
          <wp:anchor distT="0" distB="0" distL="114300" distR="114300" simplePos="0" relativeHeight="251679744" behindDoc="0" locked="0" layoutInCell="1" allowOverlap="1" wp14:anchorId="27B731B3" wp14:editId="34ADF4A5">
            <wp:simplePos x="0" y="0"/>
            <wp:positionH relativeFrom="margin">
              <wp:posOffset>4425950</wp:posOffset>
            </wp:positionH>
            <wp:positionV relativeFrom="paragraph">
              <wp:posOffset>1196975</wp:posOffset>
            </wp:positionV>
            <wp:extent cx="1091565" cy="86677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91565" cy="866775"/>
                    </a:xfrm>
                    <a:prstGeom prst="rect">
                      <a:avLst/>
                    </a:prstGeom>
                  </pic:spPr>
                </pic:pic>
              </a:graphicData>
            </a:graphic>
            <wp14:sizeRelH relativeFrom="margin">
              <wp14:pctWidth>0</wp14:pctWidth>
            </wp14:sizeRelH>
            <wp14:sizeRelV relativeFrom="margin">
              <wp14:pctHeight>0</wp14:pctHeight>
            </wp14:sizeRelV>
          </wp:anchor>
        </w:drawing>
      </w:r>
      <w:r w:rsidR="00FD7E56">
        <w:t xml:space="preserve">Pit bike wheels are the final selection, the 14” options are ideal for the decreased rolling resistance of a larger wheel without the fragility of bicycle rims. Although side loading is a concern the sturdy spokes and thick rims should be more than sufficient. An intermediate hard tire was been chosen to best handle the loose surface, they are not so large in profile as to impair the traction in moist conditions. In a downhill race friction is not desired on the long sections of strait tarmac, it’s the corners which the tires need to be selected for. </w:t>
      </w:r>
    </w:p>
    <w:p w14:paraId="236B0EB6" w14:textId="55FC3C2E" w:rsidR="00AE2AD0" w:rsidRDefault="00FD7E56" w:rsidP="00FD7E56">
      <w:pPr>
        <w:pStyle w:val="Heading2"/>
      </w:pPr>
      <w:r>
        <w:t>Brakes</w:t>
      </w:r>
    </w:p>
    <w:p w14:paraId="458F24DA" w14:textId="20F53756" w:rsidR="00942A01" w:rsidRDefault="00130F59" w:rsidP="00130F59">
      <w:pPr>
        <w:pStyle w:val="NoSpacing"/>
      </w:pPr>
      <w:r>
        <w:rPr>
          <w:noProof/>
        </w:rPr>
        <mc:AlternateContent>
          <mc:Choice Requires="wps">
            <w:drawing>
              <wp:anchor distT="45720" distB="45720" distL="114300" distR="114300" simplePos="0" relativeHeight="251689984" behindDoc="0" locked="0" layoutInCell="1" allowOverlap="1" wp14:anchorId="61D445AA" wp14:editId="6D291C05">
                <wp:simplePos x="0" y="0"/>
                <wp:positionH relativeFrom="margin">
                  <wp:posOffset>4296410</wp:posOffset>
                </wp:positionH>
                <wp:positionV relativeFrom="paragraph">
                  <wp:posOffset>487045</wp:posOffset>
                </wp:positionV>
                <wp:extent cx="2360930" cy="1404620"/>
                <wp:effectExtent l="0" t="0" r="0" b="63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DE39AF0" w14:textId="0420B651" w:rsidR="00130F59" w:rsidRDefault="00130F59" w:rsidP="00130F59">
                            <w:sdt>
                              <w:sdtPr>
                                <w:id w:val="390696473"/>
                                <w:citation/>
                              </w:sdtPr>
                              <w:sdtContent>
                                <w:r>
                                  <w:fldChar w:fldCharType="begin"/>
                                </w:r>
                                <w:r>
                                  <w:instrText xml:space="preserve"> CITATION For18 \l 2057 </w:instrText>
                                </w:r>
                                <w:r>
                                  <w:fldChar w:fldCharType="separate"/>
                                </w:r>
                                <w:r w:rsidRPr="00130F59">
                                  <w:rPr>
                                    <w:noProof/>
                                  </w:rPr>
                                  <w:t>(Formula Gravity, n.d.)</w:t>
                                </w:r>
                                <w:r>
                                  <w:fldChar w:fldCharType="end"/>
                                </w:r>
                              </w:sdtContent>
                            </w:sdt>
                            <w:sdt>
                              <w:sdtPr>
                                <w:id w:val="-1975984837"/>
                                <w:citation/>
                              </w:sdtPr>
                              <w:sdtContent>
                                <w:r>
                                  <w:fldChar w:fldCharType="begin"/>
                                </w:r>
                                <w:r>
                                  <w:instrText xml:space="preserve"> CITATION Lex18 \l 2057 </w:instrText>
                                </w:r>
                                <w:r>
                                  <w:fldChar w:fldCharType="separate"/>
                                </w:r>
                                <w:r>
                                  <w:rPr>
                                    <w:noProof/>
                                  </w:rPr>
                                  <w:t xml:space="preserve"> </w:t>
                                </w:r>
                                <w:r w:rsidRPr="00130F59">
                                  <w:rPr>
                                    <w:noProof/>
                                  </w:rPr>
                                  <w:t>(Lexmoto, n.d.)</w:t>
                                </w:r>
                                <w:r>
                                  <w:fldChar w:fldCharType="end"/>
                                </w:r>
                              </w:sdtContent>
                            </w:sdt>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1D445AA" id="_x0000_s1033" type="#_x0000_t202" style="position:absolute;margin-left:338.3pt;margin-top:38.35pt;width:185.9pt;height:110.6pt;z-index:25168998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EWDIw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" stroked="f">
                <v:textbox style="mso-fit-shape-to-text:t">
                  <w:txbxContent>
                    <w:p w14:paraId="5DE39AF0" w14:textId="0420B651" w:rsidR="00130F59" w:rsidRDefault="00130F59" w:rsidP="00130F59">
                      <w:sdt>
                        <w:sdtPr>
                          <w:id w:val="390696473"/>
                          <w:citation/>
                        </w:sdtPr>
                        <w:sdtContent>
                          <w:r>
                            <w:fldChar w:fldCharType="begin"/>
                          </w:r>
                          <w:r>
                            <w:instrText xml:space="preserve"> CITATION For18 \l 2057 </w:instrText>
                          </w:r>
                          <w:r>
                            <w:fldChar w:fldCharType="separate"/>
                          </w:r>
                          <w:r w:rsidRPr="00130F59">
                            <w:rPr>
                              <w:noProof/>
                            </w:rPr>
                            <w:t>(Formula Gravity, n.d.)</w:t>
                          </w:r>
                          <w:r>
                            <w:fldChar w:fldCharType="end"/>
                          </w:r>
                        </w:sdtContent>
                      </w:sdt>
                      <w:sdt>
                        <w:sdtPr>
                          <w:id w:val="-1975984837"/>
                          <w:citation/>
                        </w:sdtPr>
                        <w:sdtContent>
                          <w:r>
                            <w:fldChar w:fldCharType="begin"/>
                          </w:r>
                          <w:r>
                            <w:instrText xml:space="preserve"> CITATION Lex18 \l 2057 </w:instrText>
                          </w:r>
                          <w:r>
                            <w:fldChar w:fldCharType="separate"/>
                          </w:r>
                          <w:r>
                            <w:rPr>
                              <w:noProof/>
                            </w:rPr>
                            <w:t xml:space="preserve"> </w:t>
                          </w:r>
                          <w:r w:rsidRPr="00130F59">
                            <w:rPr>
                              <w:noProof/>
                            </w:rPr>
                            <w:t>(Lexmoto, n.d.)</w:t>
                          </w:r>
                          <w:r>
                            <w:fldChar w:fldCharType="end"/>
                          </w:r>
                        </w:sdtContent>
                      </w:sdt>
                    </w:p>
                  </w:txbxContent>
                </v:textbox>
                <w10:wrap type="square" anchorx="margin"/>
              </v:shape>
            </w:pict>
          </mc:Fallback>
        </mc:AlternateContent>
      </w:r>
      <w:r w:rsidR="00FD7E56">
        <w:t xml:space="preserve">Single piston callipers will provide more than adequate braking force, since the wheels have brake disks which can be so easily mounted it would be foolish to downgrade, the chassis has a some significant bracing which no doubt increases the amount of GPE that must be dissipated to slow the cart. </w:t>
      </w:r>
      <w:r>
        <w:t xml:space="preserve">Safety is a high priority for the team, hydraulic lines may be more work but the reliability is worth the investment. </w:t>
      </w:r>
      <w:bookmarkStart w:id="8" w:name="_Toc513157308"/>
    </w:p>
    <w:p w14:paraId="483F09DD" w14:textId="61241BC4" w:rsidR="009F10A3" w:rsidRDefault="00D22318" w:rsidP="00D22318">
      <w:pPr>
        <w:pStyle w:val="Heading1"/>
      </w:pPr>
      <w:r>
        <w:t>Aerodynamics</w:t>
      </w:r>
      <w:bookmarkEnd w:id="8"/>
    </w:p>
    <w:p w14:paraId="2D84DA1D" w14:textId="4FAA9014" w:rsidR="009F10A3" w:rsidRDefault="009F10A3" w:rsidP="009F10A3"/>
    <w:p w14:paraId="5CB05730" w14:textId="7E833E30" w:rsidR="009F10A3" w:rsidRPr="0092640C" w:rsidRDefault="001C32B8" w:rsidP="0092640C">
      <w:pPr>
        <w:pStyle w:val="NoSpacing"/>
      </w:pPr>
      <w:r>
        <w:rPr>
          <w:noProof/>
        </w:rPr>
        <mc:AlternateContent>
          <mc:Choice Requires="wps">
            <w:drawing>
              <wp:anchor distT="0" distB="0" distL="114300" distR="114300" simplePos="0" relativeHeight="251673600" behindDoc="0" locked="0" layoutInCell="1" allowOverlap="1" wp14:anchorId="3E432EC3" wp14:editId="2F8B335E">
                <wp:simplePos x="0" y="0"/>
                <wp:positionH relativeFrom="column">
                  <wp:posOffset>3324225</wp:posOffset>
                </wp:positionH>
                <wp:positionV relativeFrom="paragraph">
                  <wp:posOffset>2727960</wp:posOffset>
                </wp:positionV>
                <wp:extent cx="309118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091180" cy="635"/>
                        </a:xfrm>
                        <a:prstGeom prst="rect">
                          <a:avLst/>
                        </a:prstGeom>
                        <a:solidFill>
                          <a:prstClr val="white"/>
                        </a:solidFill>
                        <a:ln>
                          <a:noFill/>
                        </a:ln>
                      </wps:spPr>
                      <wps:txbx>
                        <w:txbxContent>
                          <w:p w14:paraId="1DC6180B" w14:textId="3F3B048F" w:rsidR="007900E7" w:rsidRPr="008E5A13" w:rsidRDefault="007900E7" w:rsidP="001C32B8">
                            <w:pPr>
                              <w:pStyle w:val="Caption"/>
                              <w:rPr>
                                <w:noProof/>
                                <w:color w:val="000000"/>
                              </w:rPr>
                            </w:pPr>
                            <w:r>
                              <w:t>Figure 3 - Solidworks front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432EC3" id="Text Box 9" o:spid="_x0000_s1034" type="#_x0000_t202" style="position:absolute;margin-left:261.75pt;margin-top:214.8pt;width:243.4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" stroked="f">
                <v:textbox style="mso-fit-shape-to-text:t" inset="0,0,0,0">
                  <w:txbxContent>
                    <w:p w14:paraId="1DC6180B" w14:textId="3F3B048F" w:rsidR="007900E7" w:rsidRPr="008E5A13" w:rsidRDefault="007900E7" w:rsidP="001C32B8">
                      <w:pPr>
                        <w:pStyle w:val="Caption"/>
                        <w:rPr>
                          <w:noProof/>
                          <w:color w:val="000000"/>
                        </w:rPr>
                      </w:pPr>
                      <w:r>
                        <w:t>Figure 3 - Solidworks front view</w:t>
                      </w:r>
                    </w:p>
                  </w:txbxContent>
                </v:textbox>
                <w10:wrap type="square"/>
              </v:shape>
            </w:pict>
          </mc:Fallback>
        </mc:AlternateContent>
      </w:r>
      <w:r>
        <w:rPr>
          <w:noProof/>
        </w:rPr>
        <w:drawing>
          <wp:anchor distT="0" distB="0" distL="114300" distR="114300" simplePos="0" relativeHeight="251669504" behindDoc="0" locked="0" layoutInCell="1" allowOverlap="1" wp14:anchorId="01A892EA" wp14:editId="39DC86CE">
            <wp:simplePos x="0" y="0"/>
            <wp:positionH relativeFrom="column">
              <wp:posOffset>3324225</wp:posOffset>
            </wp:positionH>
            <wp:positionV relativeFrom="paragraph">
              <wp:posOffset>6350</wp:posOffset>
            </wp:positionV>
            <wp:extent cx="3091180" cy="2664460"/>
            <wp:effectExtent l="0" t="0" r="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91180" cy="2664460"/>
                    </a:xfrm>
                    <a:prstGeom prst="rect">
                      <a:avLst/>
                    </a:prstGeom>
                    <a:noFill/>
                  </pic:spPr>
                </pic:pic>
              </a:graphicData>
            </a:graphic>
            <wp14:sizeRelH relativeFrom="page">
              <wp14:pctWidth>0</wp14:pctWidth>
            </wp14:sizeRelH>
            <wp14:sizeRelV relativeFrom="page">
              <wp14:pctHeight>0</wp14:pctHeight>
            </wp14:sizeRelV>
          </wp:anchor>
        </w:drawing>
      </w:r>
      <w:r w:rsidR="009F10A3" w:rsidRPr="0092640C">
        <w:t xml:space="preserve">This section of the report will discuss the final design of the body of the soap box </w:t>
      </w:r>
      <w:r w:rsidR="00273268" w:rsidRPr="0092640C">
        <w:t>racer</w:t>
      </w:r>
      <w:r w:rsidR="00273268">
        <w:t xml:space="preserve"> and</w:t>
      </w:r>
      <w:r w:rsidR="009F10A3" w:rsidRPr="0092640C">
        <w:t xml:space="preserve"> discuss how suitable the final shape is in relation to designing it on solid works and how good the aerodynamics are on the body.</w:t>
      </w:r>
    </w:p>
    <w:p w14:paraId="740DAACF" w14:textId="77777777" w:rsidR="009F10A3" w:rsidRDefault="009F10A3" w:rsidP="009F10A3">
      <w:pPr>
        <w:pStyle w:val="Caption"/>
        <w:rPr>
          <w:i w:val="0"/>
          <w:color w:val="000000" w:themeColor="text1"/>
          <w:sz w:val="22"/>
          <w:szCs w:val="22"/>
        </w:rPr>
      </w:pPr>
      <w:r>
        <w:rPr>
          <w:i w:val="0"/>
          <w:color w:val="000000" w:themeColor="text1"/>
          <w:sz w:val="22"/>
          <w:szCs w:val="22"/>
        </w:rPr>
        <w:t>In figure 1 and 2 you can see the final design of the body that has been made in Solidworks using the drawings that had been previously decided on by the group.</w:t>
      </w:r>
    </w:p>
    <w:p w14:paraId="4B5EAB9A" w14:textId="68246F3A" w:rsidR="009F10A3" w:rsidRDefault="009F10A3" w:rsidP="009F10A3">
      <w:pPr>
        <w:pStyle w:val="Caption"/>
        <w:rPr>
          <w:i w:val="0"/>
          <w:color w:val="000000" w:themeColor="text1"/>
          <w:sz w:val="22"/>
          <w:szCs w:val="22"/>
        </w:rPr>
      </w:pPr>
      <w:r>
        <w:rPr>
          <w:i w:val="0"/>
          <w:color w:val="000000" w:themeColor="text1"/>
          <w:sz w:val="22"/>
          <w:szCs w:val="22"/>
        </w:rPr>
        <w:t xml:space="preserve">The main aim was to design a body with good aerodynamics, light weight, cheap to manufacture, good stability able to with stand a crash without the driver being injured, well-structured and driver comfort. </w:t>
      </w:r>
    </w:p>
    <w:p w14:paraId="09EA1C13" w14:textId="2953560A" w:rsidR="009F10A3" w:rsidRDefault="003E6EDF" w:rsidP="009F10A3">
      <w:pPr>
        <w:pStyle w:val="Caption"/>
        <w:rPr>
          <w:i w:val="0"/>
          <w:color w:val="000000" w:themeColor="text1"/>
          <w:sz w:val="22"/>
          <w:szCs w:val="22"/>
        </w:rPr>
      </w:pPr>
      <w:r>
        <w:rPr>
          <w:noProof/>
        </w:rPr>
        <w:drawing>
          <wp:anchor distT="0" distB="0" distL="114300" distR="114300" simplePos="0" relativeHeight="251670528" behindDoc="0" locked="0" layoutInCell="1" allowOverlap="1" wp14:anchorId="40F2C584" wp14:editId="25C1D68C">
            <wp:simplePos x="0" y="0"/>
            <wp:positionH relativeFrom="column">
              <wp:posOffset>2828925</wp:posOffset>
            </wp:positionH>
            <wp:positionV relativeFrom="paragraph">
              <wp:posOffset>757555</wp:posOffset>
            </wp:positionV>
            <wp:extent cx="3596640" cy="314579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96640" cy="3145790"/>
                    </a:xfrm>
                    <a:prstGeom prst="rect">
                      <a:avLst/>
                    </a:prstGeom>
                    <a:noFill/>
                  </pic:spPr>
                </pic:pic>
              </a:graphicData>
            </a:graphic>
            <wp14:sizeRelH relativeFrom="page">
              <wp14:pctWidth>0</wp14:pctWidth>
            </wp14:sizeRelH>
            <wp14:sizeRelV relativeFrom="page">
              <wp14:pctHeight>0</wp14:pctHeight>
            </wp14:sizeRelV>
          </wp:anchor>
        </w:drawing>
      </w:r>
      <w:r w:rsidR="009F10A3">
        <w:rPr>
          <w:i w:val="0"/>
          <w:color w:val="000000" w:themeColor="text1"/>
          <w:sz w:val="22"/>
          <w:szCs w:val="22"/>
        </w:rPr>
        <w:t xml:space="preserve">The measurements of the body were based on the size of the driver and slightly bigger than the chassis so there would be no wasted material to cut down the cost, also it was important to keep the size of the body in the requirements. </w:t>
      </w:r>
    </w:p>
    <w:p w14:paraId="7543B24E" w14:textId="309D9B16" w:rsidR="009F10A3" w:rsidRDefault="009F10A3" w:rsidP="009F10A3">
      <w:r>
        <w:t xml:space="preserve">Material used for the body is fiberglass, the reason behind this is fibre glass is very strong, long lasting and light, pound for pound it is stronger than sheet metal and will never rust and is very resistant to corrosion. Fiberglass is also very cheap and easy to manufacture, it can be moulded into nearly any shape you want. </w:t>
      </w:r>
    </w:p>
    <w:p w14:paraId="411C5D63" w14:textId="3C731087" w:rsidR="009F10A3" w:rsidRDefault="00130F59" w:rsidP="009F10A3">
      <w:sdt>
        <w:sdtPr>
          <w:id w:val="1586804109"/>
          <w:citation/>
        </w:sdtPr>
        <w:sdtEndPr/>
        <w:sdtContent>
          <w:r w:rsidR="00734981">
            <w:fldChar w:fldCharType="begin"/>
          </w:r>
          <w:r w:rsidR="00734981">
            <w:instrText xml:space="preserve">CITATION Fib17 \l 2057 </w:instrText>
          </w:r>
          <w:r w:rsidR="00734981">
            <w:fldChar w:fldCharType="separate"/>
          </w:r>
          <w:r w:rsidR="00E679F3" w:rsidRPr="00E679F3">
            <w:rPr>
              <w:noProof/>
            </w:rPr>
            <w:t>(Fibreglass Tech, 2017)</w:t>
          </w:r>
          <w:r w:rsidR="00734981">
            <w:fldChar w:fldCharType="end"/>
          </w:r>
        </w:sdtContent>
      </w:sdt>
    </w:p>
    <w:p w14:paraId="78376CF6" w14:textId="0DD025EB" w:rsidR="009F10A3" w:rsidRDefault="009F10A3" w:rsidP="009F10A3">
      <w:r>
        <w:t>For the hatch Polyethylene terephthalate is used, same as fiberglass its very cheap and extremely light weight, strong and no chance of shattering and it has nearly glass like transparency</w:t>
      </w:r>
      <w:r w:rsidR="00734981">
        <w:t xml:space="preserve"> </w:t>
      </w:r>
      <w:sdt>
        <w:sdtPr>
          <w:id w:val="-394973492"/>
          <w:citation/>
        </w:sdtPr>
        <w:sdtEndPr/>
        <w:sdtContent>
          <w:r w:rsidR="00734981">
            <w:fldChar w:fldCharType="begin"/>
          </w:r>
          <w:r w:rsidR="00734981">
            <w:instrText xml:space="preserve">CITATION Enc15 \l 2057 </w:instrText>
          </w:r>
          <w:r w:rsidR="00734981">
            <w:fldChar w:fldCharType="separate"/>
          </w:r>
          <w:r w:rsidR="00E679F3" w:rsidRPr="00E679F3">
            <w:rPr>
              <w:noProof/>
            </w:rPr>
            <w:t>(Encyclopaedia Britannica, 2015)</w:t>
          </w:r>
          <w:r w:rsidR="00734981">
            <w:fldChar w:fldCharType="end"/>
          </w:r>
        </w:sdtContent>
      </w:sdt>
      <w:r>
        <w:t>, so it will have near perfect visibility for the driver.</w:t>
      </w:r>
    </w:p>
    <w:p w14:paraId="015C1CF2" w14:textId="68FCA740" w:rsidR="009F10A3" w:rsidRDefault="003E6EDF" w:rsidP="009F10A3">
      <w:r>
        <w:rPr>
          <w:noProof/>
        </w:rPr>
        <mc:AlternateContent>
          <mc:Choice Requires="wps">
            <w:drawing>
              <wp:anchor distT="0" distB="0" distL="114300" distR="114300" simplePos="0" relativeHeight="251671552" behindDoc="0" locked="0" layoutInCell="1" allowOverlap="1" wp14:anchorId="3B18C964" wp14:editId="2BFB1944">
                <wp:simplePos x="0" y="0"/>
                <wp:positionH relativeFrom="column">
                  <wp:posOffset>2790825</wp:posOffset>
                </wp:positionH>
                <wp:positionV relativeFrom="paragraph">
                  <wp:posOffset>108585</wp:posOffset>
                </wp:positionV>
                <wp:extent cx="3596640" cy="264795"/>
                <wp:effectExtent l="0" t="0" r="3810" b="8255"/>
                <wp:wrapSquare wrapText="bothSides"/>
                <wp:docPr id="10" name="Text Box 10"/>
                <wp:cNvGraphicFramePr/>
                <a:graphic xmlns:a="http://schemas.openxmlformats.org/drawingml/2006/main">
                  <a:graphicData uri="http://schemas.microsoft.com/office/word/2010/wordprocessingShape">
                    <wps:wsp>
                      <wps:cNvSpPr txBox="1"/>
                      <wps:spPr>
                        <a:xfrm>
                          <a:off x="0" y="0"/>
                          <a:ext cx="3596640" cy="264795"/>
                        </a:xfrm>
                        <a:prstGeom prst="rect">
                          <a:avLst/>
                        </a:prstGeom>
                        <a:solidFill>
                          <a:prstClr val="white"/>
                        </a:solidFill>
                        <a:ln>
                          <a:noFill/>
                        </a:ln>
                      </wps:spPr>
                      <wps:txbx>
                        <w:txbxContent>
                          <w:p w14:paraId="3C902322" w14:textId="0ECDB96F" w:rsidR="007900E7" w:rsidRDefault="007900E7" w:rsidP="009F10A3">
                            <w:pPr>
                              <w:pStyle w:val="Caption"/>
                              <w:rPr>
                                <w:noProof/>
                              </w:rPr>
                            </w:pPr>
                            <w:r>
                              <w:t>Figure 4 - Solidworks rear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3B18C964" id="Text Box 10" o:spid="_x0000_s1035" type="#_x0000_t202" style="position:absolute;margin-left:219.75pt;margin-top:8.55pt;width:283.2pt;height:20.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" stroked="f">
                <v:textbox style="mso-fit-shape-to-text:t" inset="0,0,0,0">
                  <w:txbxContent>
                    <w:p w14:paraId="3C902322" w14:textId="0ECDB96F" w:rsidR="007900E7" w:rsidRDefault="007900E7" w:rsidP="009F10A3">
                      <w:pPr>
                        <w:pStyle w:val="Caption"/>
                        <w:rPr>
                          <w:noProof/>
                        </w:rPr>
                      </w:pPr>
                      <w:r>
                        <w:t>Figure 4 - Solidworks rear view</w:t>
                      </w:r>
                    </w:p>
                  </w:txbxContent>
                </v:textbox>
                <w10:wrap type="square"/>
              </v:shape>
            </w:pict>
          </mc:Fallback>
        </mc:AlternateContent>
      </w:r>
    </w:p>
    <w:p w14:paraId="45CF21E4" w14:textId="3E312F2A" w:rsidR="009F10A3" w:rsidRDefault="009F10A3" w:rsidP="009F10A3">
      <w:pPr>
        <w:pStyle w:val="Heading2"/>
      </w:pPr>
      <w:bookmarkStart w:id="9" w:name="_Toc513157309"/>
      <w:r>
        <w:t>Analysis</w:t>
      </w:r>
      <w:bookmarkEnd w:id="9"/>
      <w:r>
        <w:t xml:space="preserve"> </w:t>
      </w:r>
    </w:p>
    <w:p w14:paraId="7FEB2BA8" w14:textId="77777777" w:rsidR="003E6EDF" w:rsidRPr="003E6EDF" w:rsidRDefault="003E6EDF" w:rsidP="003E6EDF"/>
    <w:p w14:paraId="36540797" w14:textId="75510EE7" w:rsidR="009F10A3" w:rsidRDefault="009F10A3" w:rsidP="009F10A3">
      <w:r>
        <w:t xml:space="preserve">The shape of the body Is very suitable in many ways such as, theoretically it’s a very good aerodynamic shape due the front of the racer being narrow and low there wouldn’t be </w:t>
      </w:r>
      <w:r w:rsidR="001C32B8">
        <w:t>too</w:t>
      </w:r>
      <w:r>
        <w:t xml:space="preserve"> much stagnation pressure being applied to the racer</w:t>
      </w:r>
      <w:r w:rsidR="001C32B8">
        <w:t>.</w:t>
      </w:r>
      <w:r>
        <w:t xml:space="preserve"> </w:t>
      </w:r>
      <w:r w:rsidR="001C32B8">
        <w:t>T</w:t>
      </w:r>
      <w:r>
        <w:t xml:space="preserve">he body is also very smooth and streamlined and very little pressure would be applied to the body, so air resistance will have very little effect on it. As you can see from figure </w:t>
      </w:r>
      <w:r w:rsidR="001C32B8">
        <w:t>4</w:t>
      </w:r>
      <w:r>
        <w:t xml:space="preserve"> there is a small smooth fin on the back of the racer, this has been added to control the effect of turbulence at the back of the racer</w:t>
      </w:r>
      <w:r w:rsidR="001C32B8">
        <w:t>. T</w:t>
      </w:r>
      <w:r>
        <w:t>he fin will help stagger the turbulence which will help add stability to the racer</w:t>
      </w:r>
      <w:r w:rsidR="00734981">
        <w:t xml:space="preserve"> </w:t>
      </w:r>
      <w:sdt>
        <w:sdtPr>
          <w:id w:val="-1018225683"/>
          <w:citation/>
        </w:sdtPr>
        <w:sdtEndPr/>
        <w:sdtContent>
          <w:r w:rsidR="00734981">
            <w:fldChar w:fldCharType="begin"/>
          </w:r>
          <w:r w:rsidR="00734981">
            <w:instrText xml:space="preserve"> CITATION DrJ13 \l 2057 </w:instrText>
          </w:r>
          <w:r w:rsidR="00734981">
            <w:fldChar w:fldCharType="separate"/>
          </w:r>
          <w:r w:rsidR="00E679F3" w:rsidRPr="00E679F3">
            <w:rPr>
              <w:noProof/>
            </w:rPr>
            <w:t>(Hill, 2013)</w:t>
          </w:r>
          <w:r w:rsidR="00734981">
            <w:fldChar w:fldCharType="end"/>
          </w:r>
        </w:sdtContent>
      </w:sdt>
      <w:r>
        <w:t>.</w:t>
      </w:r>
    </w:p>
    <w:p w14:paraId="50B3F00A" w14:textId="77777777" w:rsidR="009F10A3" w:rsidRDefault="009F10A3" w:rsidP="009F10A3"/>
    <w:p w14:paraId="220C94B7" w14:textId="77777777" w:rsidR="009F10A3" w:rsidRDefault="009F10A3" w:rsidP="009F10A3">
      <w:pPr>
        <w:pStyle w:val="Heading2"/>
      </w:pPr>
      <w:bookmarkStart w:id="10" w:name="_Toc513157310"/>
      <w:r>
        <w:t>Conclusion</w:t>
      </w:r>
      <w:bookmarkEnd w:id="10"/>
      <w:r>
        <w:t xml:space="preserve"> </w:t>
      </w:r>
    </w:p>
    <w:p w14:paraId="57B1E53B" w14:textId="77777777" w:rsidR="009F10A3" w:rsidRDefault="009F10A3" w:rsidP="009F10A3"/>
    <w:p w14:paraId="5EB3DD7A" w14:textId="3985494E" w:rsidR="009F10A3" w:rsidRDefault="009F10A3" w:rsidP="009F10A3">
      <w:r>
        <w:t xml:space="preserve">With keeping to the constraints of the regulations of the soap box derby, the group has successfully manged to design a body for a soap box racer that will have good aerodynamics, good stability, cheap to manufacture and possible to manufacture within the university. Ideally the preferred material would have been carbon fibre as its very lightweight, very durable and easy to mould, but due to cost fibre glass is a better option. </w:t>
      </w:r>
      <w:r w:rsidR="001C32B8">
        <w:t>Also,</w:t>
      </w:r>
      <w:r>
        <w:t xml:space="preserve"> if weight was saved in other parts of the soap box racer and</w:t>
      </w:r>
      <w:r w:rsidR="001C32B8">
        <w:t>,</w:t>
      </w:r>
      <w:r>
        <w:t xml:space="preserve"> again</w:t>
      </w:r>
      <w:r w:rsidR="001C32B8">
        <w:t>,</w:t>
      </w:r>
      <w:r>
        <w:t xml:space="preserve"> cost wasn’t an issue</w:t>
      </w:r>
      <w:r w:rsidR="001C32B8">
        <w:t xml:space="preserve"> -</w:t>
      </w:r>
      <w:r>
        <w:t xml:space="preserve"> a thicker plastic, like something you’d find on a visor of a motorcycle helmet, would have been a better option for the roof as it would be more durabl</w:t>
      </w:r>
      <w:r w:rsidR="001C32B8">
        <w:t>e,</w:t>
      </w:r>
      <w:r>
        <w:t xml:space="preserve"> if there was a crash the driver would be less likely to be injured, and it would add slightly more stability to the racer.</w:t>
      </w:r>
    </w:p>
    <w:p w14:paraId="121AE214" w14:textId="712F8CF2" w:rsidR="00D22318" w:rsidRDefault="00D22318" w:rsidP="00D22318">
      <w:pPr>
        <w:pStyle w:val="Heading1"/>
      </w:pPr>
      <w:r>
        <w:br w:type="page"/>
      </w:r>
    </w:p>
    <w:p w14:paraId="7083BA9C" w14:textId="7C8AC0F7" w:rsidR="00F96B7D" w:rsidRDefault="00D22318" w:rsidP="00D22318">
      <w:pPr>
        <w:pStyle w:val="Heading1"/>
      </w:pPr>
      <w:bookmarkStart w:id="11" w:name="_Toc513157311"/>
      <w:r>
        <w:t>Materials and Costing</w:t>
      </w:r>
      <w:bookmarkEnd w:id="11"/>
    </w:p>
    <w:p w14:paraId="7219B385" w14:textId="5F08F5D1" w:rsidR="00987C70" w:rsidRDefault="00987C70" w:rsidP="00987C70"/>
    <w:p w14:paraId="11780ABC" w14:textId="6A0134B6" w:rsidR="00987C70" w:rsidRDefault="00987C70" w:rsidP="00987C70">
      <w:r w:rsidRPr="00A41F8C">
        <w:t xml:space="preserve">The </w:t>
      </w:r>
      <w:r>
        <w:t xml:space="preserve">various materials used in the soap box </w:t>
      </w:r>
      <w:r w:rsidRPr="00A41F8C">
        <w:t>construction have different qualities</w:t>
      </w:r>
      <w:r w:rsidR="008371BC">
        <w:t>. W</w:t>
      </w:r>
      <w:r>
        <w:t>hen choosing them</w:t>
      </w:r>
      <w:r w:rsidR="008371BC">
        <w:t>,</w:t>
      </w:r>
      <w:r>
        <w:t xml:space="preserve"> we had in consideration three important aspects</w:t>
      </w:r>
      <w:r w:rsidR="008371BC">
        <w:t>;</w:t>
      </w:r>
      <w:r>
        <w:t xml:space="preserve"> cost, strength and weight</w:t>
      </w:r>
      <w:r w:rsidRPr="00A41F8C">
        <w:t>.</w:t>
      </w:r>
    </w:p>
    <w:p w14:paraId="4B5026B9" w14:textId="77777777" w:rsidR="008371BC" w:rsidRDefault="008371BC" w:rsidP="00987C70"/>
    <w:p w14:paraId="45409A0D" w14:textId="250A710D" w:rsidR="00987C70" w:rsidRDefault="00987C70" w:rsidP="00987C70">
      <w:r>
        <w:t>Steel was chosen for the body because of its Strength, Toughness, Ductility, Weldability, and Durability.</w:t>
      </w:r>
      <w:r w:rsidR="008371BC">
        <w:t xml:space="preserve"> Steel is also comparatively cheap both to purchase and manufacture.</w:t>
      </w:r>
    </w:p>
    <w:p w14:paraId="26FE7682" w14:textId="77777777" w:rsidR="008371BC" w:rsidRDefault="008371BC" w:rsidP="00987C70"/>
    <w:p w14:paraId="1721A3EA" w14:textId="77777777" w:rsidR="00987C70" w:rsidRDefault="00987C70" w:rsidP="00987C70">
      <w:r>
        <w:t>Ride quality and comfort of high quality steel is second to none.</w:t>
      </w:r>
    </w:p>
    <w:p w14:paraId="0099F62B" w14:textId="3F1FE470" w:rsidR="00987C70" w:rsidRDefault="008371BC" w:rsidP="00987C70">
      <w:r>
        <w:t>Steel is corrosion resistant and, upon impact, will bend rather than snap.</w:t>
      </w:r>
      <w:sdt>
        <w:sdtPr>
          <w:id w:val="-211345358"/>
          <w:citation/>
        </w:sdtPr>
        <w:sdtEndPr/>
        <w:sdtContent>
          <w:r w:rsidR="00987C70">
            <w:fldChar w:fldCharType="begin"/>
          </w:r>
          <w:r w:rsidR="00E679F3">
            <w:instrText xml:space="preserve">CITATION BCS18 \l 2057 </w:instrText>
          </w:r>
          <w:r w:rsidR="00987C70">
            <w:fldChar w:fldCharType="separate"/>
          </w:r>
          <w:r w:rsidR="00E679F3">
            <w:rPr>
              <w:noProof/>
            </w:rPr>
            <w:t xml:space="preserve"> </w:t>
          </w:r>
          <w:r w:rsidR="00E679F3" w:rsidRPr="00E679F3">
            <w:rPr>
              <w:noProof/>
            </w:rPr>
            <w:t>(BCSA, Steel for Life and the SCI, n.d.)</w:t>
          </w:r>
          <w:r w:rsidR="00987C70">
            <w:fldChar w:fldCharType="end"/>
          </w:r>
        </w:sdtContent>
      </w:sdt>
      <w:r w:rsidR="00987C70">
        <w:t>.</w:t>
      </w:r>
    </w:p>
    <w:p w14:paraId="2D857EE7" w14:textId="30630B01" w:rsidR="00987C70" w:rsidRDefault="00EF78FE" w:rsidP="00987C70">
      <w:r>
        <w:t>It is also r</w:t>
      </w:r>
      <w:r w:rsidR="00987C70">
        <w:t>elatively easy and cheap to repair</w:t>
      </w:r>
      <w:r>
        <w:t xml:space="preserve"> if</w:t>
      </w:r>
      <w:r w:rsidR="00987C70">
        <w:t xml:space="preserve"> damage</w:t>
      </w:r>
      <w:r>
        <w:t>d</w:t>
      </w:r>
      <w:r w:rsidR="00987C70">
        <w:t xml:space="preserve">. </w:t>
      </w:r>
      <w:r>
        <w:t>Depending on how it’s made, steel can either be very heavy or quite light and flexible.</w:t>
      </w:r>
    </w:p>
    <w:p w14:paraId="6465D7C0" w14:textId="16BFCE72" w:rsidR="00EF78FE" w:rsidRDefault="00EF78FE" w:rsidP="00987C70">
      <w:r>
        <w:t>The selected steel will be in the form of round tubes.</w:t>
      </w:r>
    </w:p>
    <w:p w14:paraId="52B1D220" w14:textId="77777777" w:rsidR="00987C70" w:rsidRDefault="00987C70" w:rsidP="00987C70"/>
    <w:p w14:paraId="0AD703FF" w14:textId="77777777" w:rsidR="00987C70" w:rsidRDefault="00987C70" w:rsidP="00987C70">
      <w:r>
        <w:t>A</w:t>
      </w:r>
      <w:r w:rsidRPr="00AF78EB">
        <w:t xml:space="preserve">lloy </w:t>
      </w:r>
      <w:r>
        <w:t xml:space="preserve">of aluminium for the </w:t>
      </w:r>
      <w:r w:rsidRPr="00AF78EB">
        <w:t>wheels</w:t>
      </w:r>
      <w:r>
        <w:t>, alloy is a mixture of metals and other elements which can be a mixture of aluminium or magnesium.</w:t>
      </w:r>
    </w:p>
    <w:p w14:paraId="75C11677" w14:textId="5FFB9C12" w:rsidR="00987C70" w:rsidRDefault="00987C70" w:rsidP="00987C70">
      <w:r>
        <w:t>Aluminium has a lower tensile strength than steel, typically 225-750 MPa, and a considerably lower modulus of about 54,000 MPa. It is much more prone to fatigue if badly used</w:t>
      </w:r>
      <w:r w:rsidR="00EF78FE">
        <w:t>, b</w:t>
      </w:r>
      <w:r>
        <w:t xml:space="preserve">ut it is a third the weight of steel. All structural aluminium is alloyed with small percentages of other elements, in the same way as the </w:t>
      </w:r>
      <w:r w:rsidR="00EF78FE">
        <w:t>high-grade</w:t>
      </w:r>
      <w:r>
        <w:t xml:space="preserve"> steels. It is designated into groups that share a similar main additive. They run from the 1000 series which is pure, to 8000 which has lithium as the main addition. </w:t>
      </w:r>
      <w:r w:rsidR="00EF78FE">
        <w:t>Another advantage of using aluminium is it’s lower manufacturing cost, making it cheaper to purchase.</w:t>
      </w:r>
    </w:p>
    <w:p w14:paraId="0B87C25A" w14:textId="77777777" w:rsidR="00987C70" w:rsidRDefault="00987C70" w:rsidP="00987C70"/>
    <w:p w14:paraId="7237B88E" w14:textId="10313188" w:rsidR="00987C70" w:rsidRDefault="00987C70" w:rsidP="00987C70">
      <w:r>
        <w:t xml:space="preserve">Polyethylene terephthalate for the </w:t>
      </w:r>
      <w:r w:rsidR="00EF78FE">
        <w:t>wind-screen</w:t>
      </w:r>
      <w:r>
        <w:t xml:space="preserve"> </w:t>
      </w:r>
      <w:r w:rsidRPr="00E06FC9">
        <w:t>(PETP) is a strong, dimensionally stable material that absorbs very little water. It has good gas barrier properties and good chemical resistance except to alkalis (which hydrolyse it)</w:t>
      </w:r>
      <w:sdt>
        <w:sdtPr>
          <w:id w:val="-1421176791"/>
          <w:citation/>
        </w:sdtPr>
        <w:sdtEndPr/>
        <w:sdtContent>
          <w:r>
            <w:fldChar w:fldCharType="begin"/>
          </w:r>
          <w:r w:rsidR="00E679F3">
            <w:instrText xml:space="preserve">CITATION azo03 \l 2057 </w:instrText>
          </w:r>
          <w:r>
            <w:fldChar w:fldCharType="separate"/>
          </w:r>
          <w:r w:rsidR="00E679F3">
            <w:rPr>
              <w:noProof/>
            </w:rPr>
            <w:t xml:space="preserve"> </w:t>
          </w:r>
          <w:r w:rsidR="00E679F3" w:rsidRPr="00E679F3">
            <w:rPr>
              <w:noProof/>
            </w:rPr>
            <w:t>(Azom, 2003)</w:t>
          </w:r>
          <w:r>
            <w:fldChar w:fldCharType="end"/>
          </w:r>
        </w:sdtContent>
      </w:sdt>
      <w:r>
        <w:t xml:space="preserve">, </w:t>
      </w:r>
    </w:p>
    <w:tbl>
      <w:tblPr>
        <w:tblW w:w="10095" w:type="dxa"/>
        <w:shd w:val="clear" w:color="auto" w:fill="FFFFFF"/>
        <w:tblCellMar>
          <w:top w:w="15" w:type="dxa"/>
          <w:left w:w="15" w:type="dxa"/>
          <w:bottom w:w="15" w:type="dxa"/>
          <w:right w:w="15" w:type="dxa"/>
        </w:tblCellMar>
        <w:tblLook w:val="04A0" w:firstRow="1" w:lastRow="0" w:firstColumn="1" w:lastColumn="0" w:noHBand="0" w:noVBand="1"/>
      </w:tblPr>
      <w:tblGrid>
        <w:gridCol w:w="4019"/>
        <w:gridCol w:w="3114"/>
        <w:gridCol w:w="1113"/>
        <w:gridCol w:w="1849"/>
      </w:tblGrid>
      <w:tr w:rsidR="00987C70" w:rsidRPr="00131C70" w14:paraId="23CF1094" w14:textId="77777777" w:rsidTr="007900E7">
        <w:tc>
          <w:tcPr>
            <w:tcW w:w="0" w:type="auto"/>
            <w:gridSpan w:val="4"/>
            <w:shd w:val="clear" w:color="auto" w:fill="545454"/>
            <w:tcMar>
              <w:top w:w="0" w:type="dxa"/>
              <w:left w:w="0" w:type="dxa"/>
              <w:bottom w:w="0" w:type="dxa"/>
              <w:right w:w="0" w:type="dxa"/>
            </w:tcMar>
            <w:vAlign w:val="center"/>
            <w:hideMark/>
          </w:tcPr>
          <w:p w14:paraId="5EB012D3" w14:textId="77777777" w:rsidR="00987C70" w:rsidRPr="00131C70" w:rsidRDefault="00987C70" w:rsidP="007900E7">
            <w:pPr>
              <w:rPr>
                <w:b/>
                <w:bCs/>
              </w:rPr>
            </w:pPr>
            <w:r w:rsidRPr="00131C70">
              <w:rPr>
                <w:b/>
                <w:bCs/>
              </w:rPr>
              <w:t>Chemical Resistance</w:t>
            </w:r>
          </w:p>
        </w:tc>
      </w:tr>
      <w:tr w:rsidR="00987C70" w:rsidRPr="00131C70" w14:paraId="250F9E2F" w14:textId="77777777" w:rsidTr="007900E7">
        <w:tc>
          <w:tcPr>
            <w:tcW w:w="0" w:type="auto"/>
            <w:gridSpan w:val="2"/>
            <w:shd w:val="clear" w:color="auto" w:fill="FFFFFF"/>
            <w:tcMar>
              <w:top w:w="0" w:type="dxa"/>
              <w:left w:w="0" w:type="dxa"/>
              <w:bottom w:w="0" w:type="dxa"/>
              <w:right w:w="0" w:type="dxa"/>
            </w:tcMar>
            <w:vAlign w:val="center"/>
            <w:hideMark/>
          </w:tcPr>
          <w:p w14:paraId="59BBD521" w14:textId="77777777" w:rsidR="00987C70" w:rsidRPr="00131C70" w:rsidRDefault="00987C70" w:rsidP="007900E7">
            <w:r w:rsidRPr="00131C70">
              <w:t>Acids – concentrated</w:t>
            </w:r>
          </w:p>
        </w:tc>
        <w:tc>
          <w:tcPr>
            <w:tcW w:w="0" w:type="auto"/>
            <w:gridSpan w:val="2"/>
            <w:shd w:val="clear" w:color="auto" w:fill="FFFFFF"/>
            <w:tcMar>
              <w:top w:w="0" w:type="dxa"/>
              <w:left w:w="0" w:type="dxa"/>
              <w:bottom w:w="0" w:type="dxa"/>
              <w:right w:w="0" w:type="dxa"/>
            </w:tcMar>
            <w:vAlign w:val="center"/>
            <w:hideMark/>
          </w:tcPr>
          <w:p w14:paraId="15EC4B40" w14:textId="77777777" w:rsidR="00987C70" w:rsidRPr="00131C70" w:rsidRDefault="00987C70" w:rsidP="007900E7">
            <w:r w:rsidRPr="00131C70">
              <w:t>Good</w:t>
            </w:r>
          </w:p>
        </w:tc>
      </w:tr>
      <w:tr w:rsidR="00987C70" w:rsidRPr="00131C70" w14:paraId="73C3C396" w14:textId="77777777" w:rsidTr="007900E7">
        <w:tc>
          <w:tcPr>
            <w:tcW w:w="0" w:type="auto"/>
            <w:gridSpan w:val="2"/>
            <w:shd w:val="clear" w:color="auto" w:fill="F0F0F0"/>
            <w:tcMar>
              <w:top w:w="0" w:type="dxa"/>
              <w:left w:w="0" w:type="dxa"/>
              <w:bottom w:w="0" w:type="dxa"/>
              <w:right w:w="0" w:type="dxa"/>
            </w:tcMar>
            <w:vAlign w:val="center"/>
            <w:hideMark/>
          </w:tcPr>
          <w:p w14:paraId="633432EF" w14:textId="77777777" w:rsidR="00987C70" w:rsidRPr="00131C70" w:rsidRDefault="00987C70" w:rsidP="007900E7">
            <w:r w:rsidRPr="00131C70">
              <w:t>Acids – dilute</w:t>
            </w:r>
          </w:p>
        </w:tc>
        <w:tc>
          <w:tcPr>
            <w:tcW w:w="0" w:type="auto"/>
            <w:gridSpan w:val="2"/>
            <w:shd w:val="clear" w:color="auto" w:fill="F0F0F0"/>
            <w:tcMar>
              <w:top w:w="0" w:type="dxa"/>
              <w:left w:w="0" w:type="dxa"/>
              <w:bottom w:w="0" w:type="dxa"/>
              <w:right w:w="0" w:type="dxa"/>
            </w:tcMar>
            <w:vAlign w:val="center"/>
            <w:hideMark/>
          </w:tcPr>
          <w:p w14:paraId="6492EE10" w14:textId="77777777" w:rsidR="00987C70" w:rsidRPr="00131C70" w:rsidRDefault="00987C70" w:rsidP="007900E7">
            <w:r w:rsidRPr="00131C70">
              <w:t>Good</w:t>
            </w:r>
          </w:p>
        </w:tc>
      </w:tr>
      <w:tr w:rsidR="00987C70" w:rsidRPr="00131C70" w14:paraId="71018593" w14:textId="77777777" w:rsidTr="007900E7">
        <w:tc>
          <w:tcPr>
            <w:tcW w:w="0" w:type="auto"/>
            <w:gridSpan w:val="2"/>
            <w:shd w:val="clear" w:color="auto" w:fill="FFFFFF"/>
            <w:tcMar>
              <w:top w:w="0" w:type="dxa"/>
              <w:left w:w="0" w:type="dxa"/>
              <w:bottom w:w="0" w:type="dxa"/>
              <w:right w:w="0" w:type="dxa"/>
            </w:tcMar>
            <w:vAlign w:val="center"/>
            <w:hideMark/>
          </w:tcPr>
          <w:p w14:paraId="38334149" w14:textId="77777777" w:rsidR="00987C70" w:rsidRPr="00131C70" w:rsidRDefault="00987C70" w:rsidP="007900E7">
            <w:r w:rsidRPr="00131C70">
              <w:t>Alcohols</w:t>
            </w:r>
          </w:p>
        </w:tc>
        <w:tc>
          <w:tcPr>
            <w:tcW w:w="0" w:type="auto"/>
            <w:gridSpan w:val="2"/>
            <w:shd w:val="clear" w:color="auto" w:fill="FFFFFF"/>
            <w:tcMar>
              <w:top w:w="0" w:type="dxa"/>
              <w:left w:w="0" w:type="dxa"/>
              <w:bottom w:w="0" w:type="dxa"/>
              <w:right w:w="0" w:type="dxa"/>
            </w:tcMar>
            <w:vAlign w:val="center"/>
            <w:hideMark/>
          </w:tcPr>
          <w:p w14:paraId="215C67A9" w14:textId="77777777" w:rsidR="00987C70" w:rsidRPr="00131C70" w:rsidRDefault="00987C70" w:rsidP="007900E7">
            <w:r w:rsidRPr="00131C70">
              <w:t>Good</w:t>
            </w:r>
          </w:p>
        </w:tc>
      </w:tr>
      <w:tr w:rsidR="00987C70" w:rsidRPr="00131C70" w14:paraId="5E60F227" w14:textId="77777777" w:rsidTr="007900E7">
        <w:tc>
          <w:tcPr>
            <w:tcW w:w="0" w:type="auto"/>
            <w:gridSpan w:val="2"/>
            <w:shd w:val="clear" w:color="auto" w:fill="F0F0F0"/>
            <w:tcMar>
              <w:top w:w="0" w:type="dxa"/>
              <w:left w:w="0" w:type="dxa"/>
              <w:bottom w:w="0" w:type="dxa"/>
              <w:right w:w="0" w:type="dxa"/>
            </w:tcMar>
            <w:vAlign w:val="center"/>
            <w:hideMark/>
          </w:tcPr>
          <w:p w14:paraId="626E47AB" w14:textId="77777777" w:rsidR="00987C70" w:rsidRPr="00131C70" w:rsidRDefault="00987C70" w:rsidP="007900E7">
            <w:r w:rsidRPr="00131C70">
              <w:t>Alkalis</w:t>
            </w:r>
          </w:p>
        </w:tc>
        <w:tc>
          <w:tcPr>
            <w:tcW w:w="0" w:type="auto"/>
            <w:gridSpan w:val="2"/>
            <w:shd w:val="clear" w:color="auto" w:fill="F0F0F0"/>
            <w:tcMar>
              <w:top w:w="0" w:type="dxa"/>
              <w:left w:w="0" w:type="dxa"/>
              <w:bottom w:w="0" w:type="dxa"/>
              <w:right w:w="0" w:type="dxa"/>
            </w:tcMar>
            <w:vAlign w:val="center"/>
            <w:hideMark/>
          </w:tcPr>
          <w:p w14:paraId="3BC06149" w14:textId="77777777" w:rsidR="00987C70" w:rsidRPr="00131C70" w:rsidRDefault="00987C70" w:rsidP="007900E7">
            <w:r w:rsidRPr="00131C70">
              <w:t>Poor</w:t>
            </w:r>
          </w:p>
        </w:tc>
      </w:tr>
      <w:tr w:rsidR="00987C70" w:rsidRPr="00131C70" w14:paraId="37499704" w14:textId="77777777" w:rsidTr="007900E7">
        <w:tc>
          <w:tcPr>
            <w:tcW w:w="0" w:type="auto"/>
            <w:gridSpan w:val="2"/>
            <w:shd w:val="clear" w:color="auto" w:fill="FFFFFF"/>
            <w:tcMar>
              <w:top w:w="0" w:type="dxa"/>
              <w:left w:w="0" w:type="dxa"/>
              <w:bottom w:w="0" w:type="dxa"/>
              <w:right w:w="0" w:type="dxa"/>
            </w:tcMar>
            <w:vAlign w:val="center"/>
            <w:hideMark/>
          </w:tcPr>
          <w:p w14:paraId="4836AAB1" w14:textId="77777777" w:rsidR="00987C70" w:rsidRPr="00131C70" w:rsidRDefault="00987C70" w:rsidP="007900E7">
            <w:r w:rsidRPr="00131C70">
              <w:t>Aromatic hydrocarbons</w:t>
            </w:r>
          </w:p>
        </w:tc>
        <w:tc>
          <w:tcPr>
            <w:tcW w:w="0" w:type="auto"/>
            <w:gridSpan w:val="2"/>
            <w:shd w:val="clear" w:color="auto" w:fill="FFFFFF"/>
            <w:tcMar>
              <w:top w:w="0" w:type="dxa"/>
              <w:left w:w="0" w:type="dxa"/>
              <w:bottom w:w="0" w:type="dxa"/>
              <w:right w:w="0" w:type="dxa"/>
            </w:tcMar>
            <w:vAlign w:val="center"/>
            <w:hideMark/>
          </w:tcPr>
          <w:p w14:paraId="743F310C" w14:textId="77777777" w:rsidR="00987C70" w:rsidRPr="00131C70" w:rsidRDefault="00987C70" w:rsidP="007900E7">
            <w:r w:rsidRPr="00131C70">
              <w:t>Fair</w:t>
            </w:r>
          </w:p>
        </w:tc>
      </w:tr>
      <w:tr w:rsidR="00987C70" w:rsidRPr="00131C70" w14:paraId="3A697E69" w14:textId="77777777" w:rsidTr="007900E7">
        <w:tc>
          <w:tcPr>
            <w:tcW w:w="0" w:type="auto"/>
            <w:gridSpan w:val="2"/>
            <w:shd w:val="clear" w:color="auto" w:fill="F0F0F0"/>
            <w:tcMar>
              <w:top w:w="0" w:type="dxa"/>
              <w:left w:w="0" w:type="dxa"/>
              <w:bottom w:w="0" w:type="dxa"/>
              <w:right w:w="0" w:type="dxa"/>
            </w:tcMar>
            <w:vAlign w:val="center"/>
            <w:hideMark/>
          </w:tcPr>
          <w:p w14:paraId="1D333F75" w14:textId="77777777" w:rsidR="00987C70" w:rsidRPr="00131C70" w:rsidRDefault="00987C70" w:rsidP="007900E7">
            <w:r w:rsidRPr="00131C70">
              <w:t>Greases and Oils</w:t>
            </w:r>
          </w:p>
        </w:tc>
        <w:tc>
          <w:tcPr>
            <w:tcW w:w="0" w:type="auto"/>
            <w:gridSpan w:val="2"/>
            <w:shd w:val="clear" w:color="auto" w:fill="F0F0F0"/>
            <w:tcMar>
              <w:top w:w="0" w:type="dxa"/>
              <w:left w:w="0" w:type="dxa"/>
              <w:bottom w:w="0" w:type="dxa"/>
              <w:right w:w="0" w:type="dxa"/>
            </w:tcMar>
            <w:vAlign w:val="center"/>
            <w:hideMark/>
          </w:tcPr>
          <w:p w14:paraId="52163E86" w14:textId="77777777" w:rsidR="00987C70" w:rsidRPr="00131C70" w:rsidRDefault="00987C70" w:rsidP="007900E7">
            <w:r w:rsidRPr="00131C70">
              <w:t>Good</w:t>
            </w:r>
          </w:p>
        </w:tc>
      </w:tr>
      <w:tr w:rsidR="00987C70" w:rsidRPr="00131C70" w14:paraId="563CC509" w14:textId="77777777" w:rsidTr="007900E7">
        <w:tc>
          <w:tcPr>
            <w:tcW w:w="0" w:type="auto"/>
            <w:gridSpan w:val="2"/>
            <w:shd w:val="clear" w:color="auto" w:fill="FFFFFF"/>
            <w:tcMar>
              <w:top w:w="0" w:type="dxa"/>
              <w:left w:w="0" w:type="dxa"/>
              <w:bottom w:w="0" w:type="dxa"/>
              <w:right w:w="0" w:type="dxa"/>
            </w:tcMar>
            <w:vAlign w:val="center"/>
            <w:hideMark/>
          </w:tcPr>
          <w:p w14:paraId="7C2352EA" w14:textId="77777777" w:rsidR="00987C70" w:rsidRPr="00131C70" w:rsidRDefault="00987C70" w:rsidP="007900E7">
            <w:r w:rsidRPr="00131C70">
              <w:t>Halogens</w:t>
            </w:r>
          </w:p>
        </w:tc>
        <w:tc>
          <w:tcPr>
            <w:tcW w:w="0" w:type="auto"/>
            <w:gridSpan w:val="2"/>
            <w:shd w:val="clear" w:color="auto" w:fill="FFFFFF"/>
            <w:tcMar>
              <w:top w:w="0" w:type="dxa"/>
              <w:left w:w="0" w:type="dxa"/>
              <w:bottom w:w="0" w:type="dxa"/>
              <w:right w:w="0" w:type="dxa"/>
            </w:tcMar>
            <w:vAlign w:val="center"/>
            <w:hideMark/>
          </w:tcPr>
          <w:p w14:paraId="7230D3DD" w14:textId="77777777" w:rsidR="00987C70" w:rsidRPr="00131C70" w:rsidRDefault="00987C70" w:rsidP="007900E7">
            <w:r w:rsidRPr="00131C70">
              <w:t>Good</w:t>
            </w:r>
          </w:p>
        </w:tc>
      </w:tr>
      <w:tr w:rsidR="00987C70" w:rsidRPr="00131C70" w14:paraId="7C2A47B6" w14:textId="77777777" w:rsidTr="007900E7">
        <w:tc>
          <w:tcPr>
            <w:tcW w:w="0" w:type="auto"/>
            <w:gridSpan w:val="2"/>
            <w:shd w:val="clear" w:color="auto" w:fill="F0F0F0"/>
            <w:tcMar>
              <w:top w:w="0" w:type="dxa"/>
              <w:left w:w="0" w:type="dxa"/>
              <w:bottom w:w="0" w:type="dxa"/>
              <w:right w:w="0" w:type="dxa"/>
            </w:tcMar>
            <w:vAlign w:val="center"/>
            <w:hideMark/>
          </w:tcPr>
          <w:p w14:paraId="745FDEEE" w14:textId="77777777" w:rsidR="00987C70" w:rsidRPr="00131C70" w:rsidRDefault="00987C70" w:rsidP="007900E7">
            <w:r w:rsidRPr="00131C70">
              <w:t>Ketones</w:t>
            </w:r>
          </w:p>
        </w:tc>
        <w:tc>
          <w:tcPr>
            <w:tcW w:w="0" w:type="auto"/>
            <w:gridSpan w:val="2"/>
            <w:shd w:val="clear" w:color="auto" w:fill="F0F0F0"/>
            <w:tcMar>
              <w:top w:w="0" w:type="dxa"/>
              <w:left w:w="0" w:type="dxa"/>
              <w:bottom w:w="0" w:type="dxa"/>
              <w:right w:w="0" w:type="dxa"/>
            </w:tcMar>
            <w:vAlign w:val="center"/>
            <w:hideMark/>
          </w:tcPr>
          <w:p w14:paraId="1CF8498C" w14:textId="77777777" w:rsidR="00987C70" w:rsidRPr="00131C70" w:rsidRDefault="00987C70" w:rsidP="007900E7">
            <w:r w:rsidRPr="00131C70">
              <w:t>Good</w:t>
            </w:r>
          </w:p>
        </w:tc>
      </w:tr>
      <w:tr w:rsidR="00987C70" w:rsidRPr="00131C70" w14:paraId="20D7DBCF" w14:textId="77777777" w:rsidTr="007900E7">
        <w:tc>
          <w:tcPr>
            <w:tcW w:w="0" w:type="auto"/>
            <w:gridSpan w:val="4"/>
            <w:shd w:val="clear" w:color="auto" w:fill="545454"/>
            <w:tcMar>
              <w:top w:w="0" w:type="dxa"/>
              <w:left w:w="0" w:type="dxa"/>
              <w:bottom w:w="0" w:type="dxa"/>
              <w:right w:w="0" w:type="dxa"/>
            </w:tcMar>
            <w:vAlign w:val="center"/>
            <w:hideMark/>
          </w:tcPr>
          <w:p w14:paraId="7D0E18BC" w14:textId="77777777" w:rsidR="00987C70" w:rsidRPr="00131C70" w:rsidRDefault="00987C70" w:rsidP="007900E7">
            <w:pPr>
              <w:rPr>
                <w:b/>
                <w:bCs/>
              </w:rPr>
            </w:pPr>
            <w:r w:rsidRPr="00131C70">
              <w:rPr>
                <w:b/>
                <w:bCs/>
              </w:rPr>
              <w:t>Electrical Properties</w:t>
            </w:r>
          </w:p>
        </w:tc>
      </w:tr>
      <w:tr w:rsidR="00987C70" w:rsidRPr="00131C70" w14:paraId="6A1AC478" w14:textId="77777777" w:rsidTr="007900E7">
        <w:tc>
          <w:tcPr>
            <w:tcW w:w="0" w:type="auto"/>
            <w:gridSpan w:val="2"/>
            <w:shd w:val="clear" w:color="auto" w:fill="F0F0F0"/>
            <w:tcMar>
              <w:top w:w="0" w:type="dxa"/>
              <w:left w:w="0" w:type="dxa"/>
              <w:bottom w:w="0" w:type="dxa"/>
              <w:right w:w="0" w:type="dxa"/>
            </w:tcMar>
            <w:vAlign w:val="center"/>
            <w:hideMark/>
          </w:tcPr>
          <w:p w14:paraId="14186340" w14:textId="77777777" w:rsidR="00987C70" w:rsidRPr="00131C70" w:rsidRDefault="00987C70" w:rsidP="007900E7">
            <w:r w:rsidRPr="00131C70">
              <w:t>Dielectric constant @ 1 MHz</w:t>
            </w:r>
          </w:p>
        </w:tc>
        <w:tc>
          <w:tcPr>
            <w:tcW w:w="0" w:type="auto"/>
            <w:gridSpan w:val="2"/>
            <w:shd w:val="clear" w:color="auto" w:fill="F0F0F0"/>
            <w:tcMar>
              <w:top w:w="0" w:type="dxa"/>
              <w:left w:w="0" w:type="dxa"/>
              <w:bottom w:w="0" w:type="dxa"/>
              <w:right w:w="0" w:type="dxa"/>
            </w:tcMar>
            <w:vAlign w:val="center"/>
            <w:hideMark/>
          </w:tcPr>
          <w:p w14:paraId="06A459EE" w14:textId="77777777" w:rsidR="00987C70" w:rsidRPr="00131C70" w:rsidRDefault="00987C70" w:rsidP="007900E7">
            <w:r w:rsidRPr="00131C70">
              <w:t>3.0</w:t>
            </w:r>
          </w:p>
        </w:tc>
      </w:tr>
      <w:tr w:rsidR="00987C70" w:rsidRPr="00131C70" w14:paraId="040F89BD" w14:textId="77777777" w:rsidTr="007900E7">
        <w:tc>
          <w:tcPr>
            <w:tcW w:w="0" w:type="auto"/>
            <w:gridSpan w:val="2"/>
            <w:shd w:val="clear" w:color="auto" w:fill="FFFFFF"/>
            <w:tcMar>
              <w:top w:w="0" w:type="dxa"/>
              <w:left w:w="0" w:type="dxa"/>
              <w:bottom w:w="0" w:type="dxa"/>
              <w:right w:w="0" w:type="dxa"/>
            </w:tcMar>
            <w:vAlign w:val="center"/>
            <w:hideMark/>
          </w:tcPr>
          <w:p w14:paraId="1FF01499" w14:textId="77777777" w:rsidR="00987C70" w:rsidRPr="00131C70" w:rsidRDefault="00987C70" w:rsidP="007900E7">
            <w:r w:rsidRPr="00131C70">
              <w:t>Dielectric strength ( kV.mm</w:t>
            </w:r>
            <w:r w:rsidRPr="00131C70">
              <w:rPr>
                <w:vertAlign w:val="superscript"/>
              </w:rPr>
              <w:t>-1</w:t>
            </w:r>
            <w:r w:rsidRPr="00131C70">
              <w:t> )</w:t>
            </w:r>
          </w:p>
        </w:tc>
        <w:tc>
          <w:tcPr>
            <w:tcW w:w="0" w:type="auto"/>
            <w:gridSpan w:val="2"/>
            <w:shd w:val="clear" w:color="auto" w:fill="FFFFFF"/>
            <w:tcMar>
              <w:top w:w="0" w:type="dxa"/>
              <w:left w:w="0" w:type="dxa"/>
              <w:bottom w:w="0" w:type="dxa"/>
              <w:right w:w="0" w:type="dxa"/>
            </w:tcMar>
            <w:vAlign w:val="center"/>
            <w:hideMark/>
          </w:tcPr>
          <w:p w14:paraId="585305BA" w14:textId="77777777" w:rsidR="00987C70" w:rsidRPr="00131C70" w:rsidRDefault="00987C70" w:rsidP="007900E7">
            <w:r w:rsidRPr="00131C70">
              <w:t>17</w:t>
            </w:r>
          </w:p>
        </w:tc>
      </w:tr>
      <w:tr w:rsidR="00987C70" w:rsidRPr="00131C70" w14:paraId="717925D3" w14:textId="77777777" w:rsidTr="007900E7">
        <w:tc>
          <w:tcPr>
            <w:tcW w:w="0" w:type="auto"/>
            <w:gridSpan w:val="2"/>
            <w:shd w:val="clear" w:color="auto" w:fill="F0F0F0"/>
            <w:tcMar>
              <w:top w:w="0" w:type="dxa"/>
              <w:left w:w="0" w:type="dxa"/>
              <w:bottom w:w="0" w:type="dxa"/>
              <w:right w:w="0" w:type="dxa"/>
            </w:tcMar>
            <w:vAlign w:val="center"/>
            <w:hideMark/>
          </w:tcPr>
          <w:p w14:paraId="6323D0FA" w14:textId="77777777" w:rsidR="00987C70" w:rsidRPr="00131C70" w:rsidRDefault="00987C70" w:rsidP="007900E7">
            <w:r w:rsidRPr="00131C70">
              <w:t>Dissipation factor @ 1 kHz</w:t>
            </w:r>
          </w:p>
        </w:tc>
        <w:tc>
          <w:tcPr>
            <w:tcW w:w="0" w:type="auto"/>
            <w:gridSpan w:val="2"/>
            <w:shd w:val="clear" w:color="auto" w:fill="F0F0F0"/>
            <w:tcMar>
              <w:top w:w="0" w:type="dxa"/>
              <w:left w:w="0" w:type="dxa"/>
              <w:bottom w:w="0" w:type="dxa"/>
              <w:right w:w="0" w:type="dxa"/>
            </w:tcMar>
            <w:vAlign w:val="center"/>
            <w:hideMark/>
          </w:tcPr>
          <w:p w14:paraId="7015054C" w14:textId="77777777" w:rsidR="00987C70" w:rsidRPr="00131C70" w:rsidRDefault="00987C70" w:rsidP="007900E7">
            <w:r w:rsidRPr="00131C70">
              <w:t>0.002</w:t>
            </w:r>
          </w:p>
        </w:tc>
      </w:tr>
      <w:tr w:rsidR="00987C70" w:rsidRPr="00131C70" w14:paraId="60E864DE" w14:textId="77777777" w:rsidTr="007900E7">
        <w:tc>
          <w:tcPr>
            <w:tcW w:w="0" w:type="auto"/>
            <w:gridSpan w:val="2"/>
            <w:shd w:val="clear" w:color="auto" w:fill="FFFFFF"/>
            <w:tcMar>
              <w:top w:w="0" w:type="dxa"/>
              <w:left w:w="0" w:type="dxa"/>
              <w:bottom w:w="0" w:type="dxa"/>
              <w:right w:w="0" w:type="dxa"/>
            </w:tcMar>
            <w:vAlign w:val="center"/>
            <w:hideMark/>
          </w:tcPr>
          <w:p w14:paraId="4FACFB2C" w14:textId="77777777" w:rsidR="00987C70" w:rsidRPr="00131C70" w:rsidRDefault="00987C70" w:rsidP="007900E7">
            <w:r w:rsidRPr="00131C70">
              <w:t>Surface resistivity ( Ohm/sq )</w:t>
            </w:r>
          </w:p>
        </w:tc>
        <w:tc>
          <w:tcPr>
            <w:tcW w:w="0" w:type="auto"/>
            <w:gridSpan w:val="2"/>
            <w:shd w:val="clear" w:color="auto" w:fill="FFFFFF"/>
            <w:tcMar>
              <w:top w:w="0" w:type="dxa"/>
              <w:left w:w="0" w:type="dxa"/>
              <w:bottom w:w="0" w:type="dxa"/>
              <w:right w:w="0" w:type="dxa"/>
            </w:tcMar>
            <w:vAlign w:val="center"/>
            <w:hideMark/>
          </w:tcPr>
          <w:p w14:paraId="3A2CBA00" w14:textId="77777777" w:rsidR="00987C70" w:rsidRPr="00131C70" w:rsidRDefault="00987C70" w:rsidP="007900E7">
            <w:r w:rsidRPr="00131C70">
              <w:t>10</w:t>
            </w:r>
            <w:r w:rsidRPr="00131C70">
              <w:rPr>
                <w:vertAlign w:val="superscript"/>
              </w:rPr>
              <w:t>13</w:t>
            </w:r>
          </w:p>
        </w:tc>
      </w:tr>
      <w:tr w:rsidR="00987C70" w:rsidRPr="00131C70" w14:paraId="12732BF2" w14:textId="77777777" w:rsidTr="007900E7">
        <w:tc>
          <w:tcPr>
            <w:tcW w:w="0" w:type="auto"/>
            <w:gridSpan w:val="2"/>
            <w:shd w:val="clear" w:color="auto" w:fill="F0F0F0"/>
            <w:tcMar>
              <w:top w:w="0" w:type="dxa"/>
              <w:left w:w="0" w:type="dxa"/>
              <w:bottom w:w="0" w:type="dxa"/>
              <w:right w:w="0" w:type="dxa"/>
            </w:tcMar>
            <w:vAlign w:val="center"/>
            <w:hideMark/>
          </w:tcPr>
          <w:p w14:paraId="4E7294CE" w14:textId="77777777" w:rsidR="00987C70" w:rsidRPr="00131C70" w:rsidRDefault="00987C70" w:rsidP="007900E7">
            <w:r w:rsidRPr="00131C70">
              <w:t>Volume resistivity ( Ohm.cm )</w:t>
            </w:r>
          </w:p>
        </w:tc>
        <w:tc>
          <w:tcPr>
            <w:tcW w:w="0" w:type="auto"/>
            <w:gridSpan w:val="2"/>
            <w:shd w:val="clear" w:color="auto" w:fill="F0F0F0"/>
            <w:tcMar>
              <w:top w:w="0" w:type="dxa"/>
              <w:left w:w="0" w:type="dxa"/>
              <w:bottom w:w="0" w:type="dxa"/>
              <w:right w:w="0" w:type="dxa"/>
            </w:tcMar>
            <w:vAlign w:val="center"/>
            <w:hideMark/>
          </w:tcPr>
          <w:p w14:paraId="1CC37BDA" w14:textId="77777777" w:rsidR="00987C70" w:rsidRPr="00131C70" w:rsidRDefault="00987C70" w:rsidP="007900E7">
            <w:r w:rsidRPr="00131C70">
              <w:t>&gt;10</w:t>
            </w:r>
            <w:r w:rsidRPr="00131C70">
              <w:rPr>
                <w:vertAlign w:val="superscript"/>
              </w:rPr>
              <w:t>14</w:t>
            </w:r>
          </w:p>
        </w:tc>
      </w:tr>
      <w:tr w:rsidR="00987C70" w:rsidRPr="00131C70" w14:paraId="59B560BF" w14:textId="77777777" w:rsidTr="007900E7">
        <w:tc>
          <w:tcPr>
            <w:tcW w:w="0" w:type="auto"/>
            <w:gridSpan w:val="4"/>
            <w:shd w:val="clear" w:color="auto" w:fill="545454"/>
            <w:tcMar>
              <w:top w:w="0" w:type="dxa"/>
              <w:left w:w="0" w:type="dxa"/>
              <w:bottom w:w="0" w:type="dxa"/>
              <w:right w:w="0" w:type="dxa"/>
            </w:tcMar>
            <w:vAlign w:val="center"/>
            <w:hideMark/>
          </w:tcPr>
          <w:p w14:paraId="67699CE8" w14:textId="77777777" w:rsidR="00987C70" w:rsidRPr="00131C70" w:rsidRDefault="00987C70" w:rsidP="007900E7">
            <w:pPr>
              <w:rPr>
                <w:b/>
                <w:bCs/>
              </w:rPr>
            </w:pPr>
            <w:r w:rsidRPr="00131C70">
              <w:rPr>
                <w:b/>
                <w:bCs/>
              </w:rPr>
              <w:t>Mechanical Properties</w:t>
            </w:r>
          </w:p>
        </w:tc>
      </w:tr>
      <w:tr w:rsidR="00987C70" w:rsidRPr="00131C70" w14:paraId="28338371" w14:textId="77777777" w:rsidTr="007900E7">
        <w:tc>
          <w:tcPr>
            <w:tcW w:w="0" w:type="auto"/>
            <w:gridSpan w:val="2"/>
            <w:shd w:val="clear" w:color="auto" w:fill="F0F0F0"/>
            <w:tcMar>
              <w:top w:w="0" w:type="dxa"/>
              <w:left w:w="0" w:type="dxa"/>
              <w:bottom w:w="0" w:type="dxa"/>
              <w:right w:w="0" w:type="dxa"/>
            </w:tcMar>
            <w:vAlign w:val="center"/>
            <w:hideMark/>
          </w:tcPr>
          <w:p w14:paraId="1E4D71E1" w14:textId="77777777" w:rsidR="00987C70" w:rsidRPr="00131C70" w:rsidRDefault="00987C70" w:rsidP="007900E7">
            <w:r w:rsidRPr="00131C70">
              <w:t>Coefficient of friction</w:t>
            </w:r>
          </w:p>
        </w:tc>
        <w:tc>
          <w:tcPr>
            <w:tcW w:w="0" w:type="auto"/>
            <w:gridSpan w:val="2"/>
            <w:shd w:val="clear" w:color="auto" w:fill="F0F0F0"/>
            <w:tcMar>
              <w:top w:w="0" w:type="dxa"/>
              <w:left w:w="0" w:type="dxa"/>
              <w:bottom w:w="0" w:type="dxa"/>
              <w:right w:w="0" w:type="dxa"/>
            </w:tcMar>
            <w:vAlign w:val="center"/>
            <w:hideMark/>
          </w:tcPr>
          <w:p w14:paraId="1C168D32" w14:textId="77777777" w:rsidR="00987C70" w:rsidRPr="00131C70" w:rsidRDefault="00987C70" w:rsidP="007900E7">
            <w:r w:rsidRPr="00131C70">
              <w:t>0.2 - 0.4</w:t>
            </w:r>
          </w:p>
        </w:tc>
      </w:tr>
      <w:tr w:rsidR="00987C70" w:rsidRPr="00131C70" w14:paraId="235623EC" w14:textId="77777777" w:rsidTr="007900E7">
        <w:tc>
          <w:tcPr>
            <w:tcW w:w="0" w:type="auto"/>
            <w:gridSpan w:val="2"/>
            <w:shd w:val="clear" w:color="auto" w:fill="FFFFFF"/>
            <w:tcMar>
              <w:top w:w="0" w:type="dxa"/>
              <w:left w:w="0" w:type="dxa"/>
              <w:bottom w:w="0" w:type="dxa"/>
              <w:right w:w="0" w:type="dxa"/>
            </w:tcMar>
            <w:vAlign w:val="center"/>
            <w:hideMark/>
          </w:tcPr>
          <w:p w14:paraId="5B465C71" w14:textId="77777777" w:rsidR="00987C70" w:rsidRPr="00131C70" w:rsidRDefault="00987C70" w:rsidP="007900E7">
            <w:r w:rsidRPr="00131C70">
              <w:t>Hardness – Rockwell</w:t>
            </w:r>
          </w:p>
        </w:tc>
        <w:tc>
          <w:tcPr>
            <w:tcW w:w="0" w:type="auto"/>
            <w:gridSpan w:val="2"/>
            <w:shd w:val="clear" w:color="auto" w:fill="FFFFFF"/>
            <w:tcMar>
              <w:top w:w="0" w:type="dxa"/>
              <w:left w:w="0" w:type="dxa"/>
              <w:bottom w:w="0" w:type="dxa"/>
              <w:right w:w="0" w:type="dxa"/>
            </w:tcMar>
            <w:vAlign w:val="center"/>
            <w:hideMark/>
          </w:tcPr>
          <w:p w14:paraId="35554573" w14:textId="77777777" w:rsidR="00987C70" w:rsidRPr="00131C70" w:rsidRDefault="00987C70" w:rsidP="007900E7">
            <w:r w:rsidRPr="00131C70">
              <w:t>M94-101</w:t>
            </w:r>
          </w:p>
        </w:tc>
      </w:tr>
      <w:tr w:rsidR="00987C70" w:rsidRPr="00131C70" w14:paraId="1A862564" w14:textId="77777777" w:rsidTr="007900E7">
        <w:tc>
          <w:tcPr>
            <w:tcW w:w="0" w:type="auto"/>
            <w:gridSpan w:val="2"/>
            <w:shd w:val="clear" w:color="auto" w:fill="F0F0F0"/>
            <w:tcMar>
              <w:top w:w="0" w:type="dxa"/>
              <w:left w:w="0" w:type="dxa"/>
              <w:bottom w:w="0" w:type="dxa"/>
              <w:right w:w="0" w:type="dxa"/>
            </w:tcMar>
            <w:vAlign w:val="center"/>
            <w:hideMark/>
          </w:tcPr>
          <w:p w14:paraId="3AACD1BA" w14:textId="77777777" w:rsidR="00987C70" w:rsidRPr="00131C70" w:rsidRDefault="00987C70" w:rsidP="007900E7">
            <w:r w:rsidRPr="00131C70">
              <w:t>Izod impact strength ( J.m</w:t>
            </w:r>
            <w:r w:rsidRPr="00131C70">
              <w:rPr>
                <w:vertAlign w:val="superscript"/>
              </w:rPr>
              <w:t>-1</w:t>
            </w:r>
            <w:r w:rsidRPr="00131C70">
              <w:t> )</w:t>
            </w:r>
          </w:p>
        </w:tc>
        <w:tc>
          <w:tcPr>
            <w:tcW w:w="0" w:type="auto"/>
            <w:gridSpan w:val="2"/>
            <w:shd w:val="clear" w:color="auto" w:fill="F0F0F0"/>
            <w:tcMar>
              <w:top w:w="0" w:type="dxa"/>
              <w:left w:w="0" w:type="dxa"/>
              <w:bottom w:w="0" w:type="dxa"/>
              <w:right w:w="0" w:type="dxa"/>
            </w:tcMar>
            <w:vAlign w:val="center"/>
            <w:hideMark/>
          </w:tcPr>
          <w:p w14:paraId="12F6A0DE" w14:textId="77777777" w:rsidR="00987C70" w:rsidRPr="00131C70" w:rsidRDefault="00987C70" w:rsidP="007900E7">
            <w:r w:rsidRPr="00131C70">
              <w:t>13 - 35</w:t>
            </w:r>
          </w:p>
        </w:tc>
      </w:tr>
      <w:tr w:rsidR="00987C70" w:rsidRPr="00131C70" w14:paraId="47C8281D" w14:textId="77777777" w:rsidTr="007900E7">
        <w:tc>
          <w:tcPr>
            <w:tcW w:w="0" w:type="auto"/>
            <w:gridSpan w:val="2"/>
            <w:shd w:val="clear" w:color="auto" w:fill="FFFFFF"/>
            <w:tcMar>
              <w:top w:w="0" w:type="dxa"/>
              <w:left w:w="0" w:type="dxa"/>
              <w:bottom w:w="0" w:type="dxa"/>
              <w:right w:w="0" w:type="dxa"/>
            </w:tcMar>
            <w:vAlign w:val="center"/>
            <w:hideMark/>
          </w:tcPr>
          <w:p w14:paraId="27551E68" w14:textId="77777777" w:rsidR="00987C70" w:rsidRPr="00131C70" w:rsidRDefault="00987C70" w:rsidP="007900E7">
            <w:r w:rsidRPr="00131C70">
              <w:t>Poisson’s ratio</w:t>
            </w:r>
          </w:p>
        </w:tc>
        <w:tc>
          <w:tcPr>
            <w:tcW w:w="0" w:type="auto"/>
            <w:gridSpan w:val="2"/>
            <w:shd w:val="clear" w:color="auto" w:fill="FFFFFF"/>
            <w:tcMar>
              <w:top w:w="0" w:type="dxa"/>
              <w:left w:w="0" w:type="dxa"/>
              <w:bottom w:w="0" w:type="dxa"/>
              <w:right w:w="0" w:type="dxa"/>
            </w:tcMar>
            <w:vAlign w:val="center"/>
            <w:hideMark/>
          </w:tcPr>
          <w:p w14:paraId="077C54A6" w14:textId="77777777" w:rsidR="00987C70" w:rsidRPr="00131C70" w:rsidRDefault="00987C70" w:rsidP="007900E7">
            <w:r w:rsidRPr="00131C70">
              <w:t>0.37-0.44 (oriented)</w:t>
            </w:r>
          </w:p>
        </w:tc>
      </w:tr>
      <w:tr w:rsidR="00987C70" w:rsidRPr="00131C70" w14:paraId="587E3EB5" w14:textId="77777777" w:rsidTr="007900E7">
        <w:tc>
          <w:tcPr>
            <w:tcW w:w="0" w:type="auto"/>
            <w:gridSpan w:val="2"/>
            <w:shd w:val="clear" w:color="auto" w:fill="F0F0F0"/>
            <w:tcMar>
              <w:top w:w="0" w:type="dxa"/>
              <w:left w:w="0" w:type="dxa"/>
              <w:bottom w:w="0" w:type="dxa"/>
              <w:right w:w="0" w:type="dxa"/>
            </w:tcMar>
            <w:vAlign w:val="center"/>
            <w:hideMark/>
          </w:tcPr>
          <w:p w14:paraId="64B7C922" w14:textId="77777777" w:rsidR="00987C70" w:rsidRPr="00131C70" w:rsidRDefault="00987C70" w:rsidP="007900E7">
            <w:r w:rsidRPr="00131C70">
              <w:t>Tensile modulus ( GPa )</w:t>
            </w:r>
          </w:p>
        </w:tc>
        <w:tc>
          <w:tcPr>
            <w:tcW w:w="0" w:type="auto"/>
            <w:gridSpan w:val="2"/>
            <w:shd w:val="clear" w:color="auto" w:fill="F0F0F0"/>
            <w:tcMar>
              <w:top w:w="0" w:type="dxa"/>
              <w:left w:w="0" w:type="dxa"/>
              <w:bottom w:w="0" w:type="dxa"/>
              <w:right w:w="0" w:type="dxa"/>
            </w:tcMar>
            <w:vAlign w:val="center"/>
            <w:hideMark/>
          </w:tcPr>
          <w:p w14:paraId="79AC0D11" w14:textId="77777777" w:rsidR="00987C70" w:rsidRPr="00131C70" w:rsidRDefault="00987C70" w:rsidP="007900E7">
            <w:r w:rsidRPr="00131C70">
              <w:t>2 - 4</w:t>
            </w:r>
          </w:p>
        </w:tc>
      </w:tr>
      <w:tr w:rsidR="00987C70" w:rsidRPr="00131C70" w14:paraId="28D05062" w14:textId="77777777" w:rsidTr="007900E7">
        <w:tc>
          <w:tcPr>
            <w:tcW w:w="0" w:type="auto"/>
            <w:gridSpan w:val="2"/>
            <w:shd w:val="clear" w:color="auto" w:fill="FFFFFF"/>
            <w:tcMar>
              <w:top w:w="0" w:type="dxa"/>
              <w:left w:w="0" w:type="dxa"/>
              <w:bottom w:w="0" w:type="dxa"/>
              <w:right w:w="0" w:type="dxa"/>
            </w:tcMar>
            <w:vAlign w:val="center"/>
            <w:hideMark/>
          </w:tcPr>
          <w:p w14:paraId="7E389791" w14:textId="77777777" w:rsidR="00987C70" w:rsidRPr="00131C70" w:rsidRDefault="00987C70" w:rsidP="007900E7">
            <w:r w:rsidRPr="00131C70">
              <w:t>Tensile strength ( MPa )</w:t>
            </w:r>
          </w:p>
        </w:tc>
        <w:tc>
          <w:tcPr>
            <w:tcW w:w="0" w:type="auto"/>
            <w:gridSpan w:val="2"/>
            <w:shd w:val="clear" w:color="auto" w:fill="FFFFFF"/>
            <w:tcMar>
              <w:top w:w="0" w:type="dxa"/>
              <w:left w:w="0" w:type="dxa"/>
              <w:bottom w:w="0" w:type="dxa"/>
              <w:right w:w="0" w:type="dxa"/>
            </w:tcMar>
            <w:vAlign w:val="center"/>
            <w:hideMark/>
          </w:tcPr>
          <w:p w14:paraId="5C1B9281" w14:textId="77777777" w:rsidR="00987C70" w:rsidRPr="00131C70" w:rsidRDefault="00987C70" w:rsidP="007900E7">
            <w:r w:rsidRPr="00131C70">
              <w:t>80, for biax film 190 - 260</w:t>
            </w:r>
          </w:p>
        </w:tc>
      </w:tr>
      <w:tr w:rsidR="00987C70" w:rsidRPr="00131C70" w14:paraId="0C64ABA8" w14:textId="77777777" w:rsidTr="007900E7">
        <w:tc>
          <w:tcPr>
            <w:tcW w:w="0" w:type="auto"/>
            <w:gridSpan w:val="4"/>
            <w:shd w:val="clear" w:color="auto" w:fill="545454"/>
            <w:tcMar>
              <w:top w:w="0" w:type="dxa"/>
              <w:left w:w="0" w:type="dxa"/>
              <w:bottom w:w="0" w:type="dxa"/>
              <w:right w:w="0" w:type="dxa"/>
            </w:tcMar>
            <w:vAlign w:val="center"/>
            <w:hideMark/>
          </w:tcPr>
          <w:p w14:paraId="5AA87A32" w14:textId="77777777" w:rsidR="00987C70" w:rsidRPr="00131C70" w:rsidRDefault="00987C70" w:rsidP="007900E7">
            <w:pPr>
              <w:rPr>
                <w:b/>
                <w:bCs/>
              </w:rPr>
            </w:pPr>
            <w:r w:rsidRPr="00131C70">
              <w:rPr>
                <w:b/>
                <w:bCs/>
              </w:rPr>
              <w:t>Physical Properties</w:t>
            </w:r>
          </w:p>
        </w:tc>
      </w:tr>
      <w:tr w:rsidR="00987C70" w:rsidRPr="00131C70" w14:paraId="2C573A15" w14:textId="77777777" w:rsidTr="007900E7">
        <w:tc>
          <w:tcPr>
            <w:tcW w:w="0" w:type="auto"/>
            <w:gridSpan w:val="2"/>
            <w:shd w:val="clear" w:color="auto" w:fill="FFFFFF"/>
            <w:tcMar>
              <w:top w:w="0" w:type="dxa"/>
              <w:left w:w="0" w:type="dxa"/>
              <w:bottom w:w="0" w:type="dxa"/>
              <w:right w:w="0" w:type="dxa"/>
            </w:tcMar>
            <w:vAlign w:val="center"/>
            <w:hideMark/>
          </w:tcPr>
          <w:p w14:paraId="0D19F732" w14:textId="77777777" w:rsidR="00987C70" w:rsidRPr="00131C70" w:rsidRDefault="00987C70" w:rsidP="007900E7">
            <w:r w:rsidRPr="00131C70">
              <w:t>Density ( g.cm</w:t>
            </w:r>
            <w:r w:rsidRPr="00131C70">
              <w:rPr>
                <w:vertAlign w:val="superscript"/>
              </w:rPr>
              <w:t>-3</w:t>
            </w:r>
            <w:r w:rsidRPr="00131C70">
              <w:t> )</w:t>
            </w:r>
          </w:p>
        </w:tc>
        <w:tc>
          <w:tcPr>
            <w:tcW w:w="0" w:type="auto"/>
            <w:gridSpan w:val="2"/>
            <w:shd w:val="clear" w:color="auto" w:fill="FFFFFF"/>
            <w:tcMar>
              <w:top w:w="0" w:type="dxa"/>
              <w:left w:w="0" w:type="dxa"/>
              <w:bottom w:w="0" w:type="dxa"/>
              <w:right w:w="0" w:type="dxa"/>
            </w:tcMar>
            <w:vAlign w:val="center"/>
            <w:hideMark/>
          </w:tcPr>
          <w:p w14:paraId="382CDE41" w14:textId="77777777" w:rsidR="00987C70" w:rsidRPr="00131C70" w:rsidRDefault="00987C70" w:rsidP="007900E7">
            <w:r w:rsidRPr="00131C70">
              <w:t>1.3 - 1.4</w:t>
            </w:r>
          </w:p>
        </w:tc>
      </w:tr>
      <w:tr w:rsidR="00987C70" w:rsidRPr="00131C70" w14:paraId="5E15F5BD" w14:textId="77777777" w:rsidTr="007900E7">
        <w:tc>
          <w:tcPr>
            <w:tcW w:w="0" w:type="auto"/>
            <w:gridSpan w:val="2"/>
            <w:shd w:val="clear" w:color="auto" w:fill="F0F0F0"/>
            <w:tcMar>
              <w:top w:w="0" w:type="dxa"/>
              <w:left w:w="0" w:type="dxa"/>
              <w:bottom w:w="0" w:type="dxa"/>
              <w:right w:w="0" w:type="dxa"/>
            </w:tcMar>
            <w:vAlign w:val="center"/>
            <w:hideMark/>
          </w:tcPr>
          <w:p w14:paraId="295C02A2" w14:textId="77777777" w:rsidR="00987C70" w:rsidRPr="00131C70" w:rsidRDefault="00987C70" w:rsidP="007900E7">
            <w:r w:rsidRPr="00131C70">
              <w:t>Flammability</w:t>
            </w:r>
          </w:p>
        </w:tc>
        <w:tc>
          <w:tcPr>
            <w:tcW w:w="0" w:type="auto"/>
            <w:gridSpan w:val="2"/>
            <w:shd w:val="clear" w:color="auto" w:fill="F0F0F0"/>
            <w:tcMar>
              <w:top w:w="0" w:type="dxa"/>
              <w:left w:w="0" w:type="dxa"/>
              <w:bottom w:w="0" w:type="dxa"/>
              <w:right w:w="0" w:type="dxa"/>
            </w:tcMar>
            <w:vAlign w:val="center"/>
            <w:hideMark/>
          </w:tcPr>
          <w:p w14:paraId="49DDD3DF" w14:textId="77777777" w:rsidR="00987C70" w:rsidRPr="00131C70" w:rsidRDefault="00987C70" w:rsidP="007900E7">
            <w:r w:rsidRPr="00131C70">
              <w:t>Self Extinguishing</w:t>
            </w:r>
          </w:p>
        </w:tc>
      </w:tr>
      <w:tr w:rsidR="00987C70" w:rsidRPr="00131C70" w14:paraId="1CE481A0" w14:textId="77777777" w:rsidTr="007900E7">
        <w:tc>
          <w:tcPr>
            <w:tcW w:w="0" w:type="auto"/>
            <w:gridSpan w:val="2"/>
            <w:shd w:val="clear" w:color="auto" w:fill="FFFFFF"/>
            <w:tcMar>
              <w:top w:w="0" w:type="dxa"/>
              <w:left w:w="0" w:type="dxa"/>
              <w:bottom w:w="0" w:type="dxa"/>
              <w:right w:w="0" w:type="dxa"/>
            </w:tcMar>
            <w:vAlign w:val="center"/>
            <w:hideMark/>
          </w:tcPr>
          <w:p w14:paraId="0B814ACD" w14:textId="77777777" w:rsidR="00987C70" w:rsidRPr="00131C70" w:rsidRDefault="00987C70" w:rsidP="007900E7">
            <w:r w:rsidRPr="00131C70">
              <w:t>Limiting oxygen index ( % )</w:t>
            </w:r>
          </w:p>
        </w:tc>
        <w:tc>
          <w:tcPr>
            <w:tcW w:w="0" w:type="auto"/>
            <w:gridSpan w:val="2"/>
            <w:shd w:val="clear" w:color="auto" w:fill="FFFFFF"/>
            <w:tcMar>
              <w:top w:w="0" w:type="dxa"/>
              <w:left w:w="0" w:type="dxa"/>
              <w:bottom w:w="0" w:type="dxa"/>
              <w:right w:w="0" w:type="dxa"/>
            </w:tcMar>
            <w:vAlign w:val="center"/>
            <w:hideMark/>
          </w:tcPr>
          <w:p w14:paraId="7A1F469A" w14:textId="77777777" w:rsidR="00987C70" w:rsidRPr="00131C70" w:rsidRDefault="00987C70" w:rsidP="007900E7">
            <w:r w:rsidRPr="00131C70">
              <w:t>21</w:t>
            </w:r>
          </w:p>
        </w:tc>
      </w:tr>
      <w:tr w:rsidR="00987C70" w:rsidRPr="00131C70" w14:paraId="628D44EC" w14:textId="77777777" w:rsidTr="007900E7">
        <w:tc>
          <w:tcPr>
            <w:tcW w:w="0" w:type="auto"/>
            <w:gridSpan w:val="2"/>
            <w:shd w:val="clear" w:color="auto" w:fill="F0F0F0"/>
            <w:tcMar>
              <w:top w:w="0" w:type="dxa"/>
              <w:left w:w="0" w:type="dxa"/>
              <w:bottom w:w="0" w:type="dxa"/>
              <w:right w:w="0" w:type="dxa"/>
            </w:tcMar>
            <w:vAlign w:val="center"/>
            <w:hideMark/>
          </w:tcPr>
          <w:p w14:paraId="054D9E63" w14:textId="77777777" w:rsidR="00987C70" w:rsidRPr="00131C70" w:rsidRDefault="00987C70" w:rsidP="007900E7">
            <w:r w:rsidRPr="00131C70">
              <w:t>Refractive index</w:t>
            </w:r>
          </w:p>
        </w:tc>
        <w:tc>
          <w:tcPr>
            <w:tcW w:w="0" w:type="auto"/>
            <w:gridSpan w:val="2"/>
            <w:shd w:val="clear" w:color="auto" w:fill="F0F0F0"/>
            <w:tcMar>
              <w:top w:w="0" w:type="dxa"/>
              <w:left w:w="0" w:type="dxa"/>
              <w:bottom w:w="0" w:type="dxa"/>
              <w:right w:w="0" w:type="dxa"/>
            </w:tcMar>
            <w:vAlign w:val="center"/>
            <w:hideMark/>
          </w:tcPr>
          <w:p w14:paraId="0DC1E57A" w14:textId="77777777" w:rsidR="00987C70" w:rsidRPr="00131C70" w:rsidRDefault="00987C70" w:rsidP="007900E7">
            <w:r w:rsidRPr="00131C70">
              <w:t>1.58 - 1.64</w:t>
            </w:r>
          </w:p>
        </w:tc>
      </w:tr>
      <w:tr w:rsidR="00987C70" w:rsidRPr="00131C70" w14:paraId="300F5CE0" w14:textId="77777777" w:rsidTr="007900E7">
        <w:tc>
          <w:tcPr>
            <w:tcW w:w="0" w:type="auto"/>
            <w:gridSpan w:val="2"/>
            <w:shd w:val="clear" w:color="auto" w:fill="FFFFFF"/>
            <w:tcMar>
              <w:top w:w="0" w:type="dxa"/>
              <w:left w:w="0" w:type="dxa"/>
              <w:bottom w:w="0" w:type="dxa"/>
              <w:right w:w="0" w:type="dxa"/>
            </w:tcMar>
            <w:vAlign w:val="center"/>
            <w:hideMark/>
          </w:tcPr>
          <w:p w14:paraId="6099F623" w14:textId="77777777" w:rsidR="00987C70" w:rsidRPr="00131C70" w:rsidRDefault="00987C70" w:rsidP="007900E7">
            <w:r w:rsidRPr="00131C70">
              <w:t>Resistance to Ultra-violet</w:t>
            </w:r>
          </w:p>
        </w:tc>
        <w:tc>
          <w:tcPr>
            <w:tcW w:w="0" w:type="auto"/>
            <w:gridSpan w:val="2"/>
            <w:shd w:val="clear" w:color="auto" w:fill="FFFFFF"/>
            <w:tcMar>
              <w:top w:w="0" w:type="dxa"/>
              <w:left w:w="0" w:type="dxa"/>
              <w:bottom w:w="0" w:type="dxa"/>
              <w:right w:w="0" w:type="dxa"/>
            </w:tcMar>
            <w:vAlign w:val="center"/>
            <w:hideMark/>
          </w:tcPr>
          <w:p w14:paraId="0D8485D8" w14:textId="77777777" w:rsidR="00987C70" w:rsidRPr="00131C70" w:rsidRDefault="00987C70" w:rsidP="007900E7">
            <w:r w:rsidRPr="00131C70">
              <w:t>Good</w:t>
            </w:r>
          </w:p>
        </w:tc>
      </w:tr>
      <w:tr w:rsidR="00987C70" w:rsidRPr="00131C70" w14:paraId="2617D9E8" w14:textId="77777777" w:rsidTr="007900E7">
        <w:tc>
          <w:tcPr>
            <w:tcW w:w="0" w:type="auto"/>
            <w:gridSpan w:val="2"/>
            <w:shd w:val="clear" w:color="auto" w:fill="F0F0F0"/>
            <w:tcMar>
              <w:top w:w="0" w:type="dxa"/>
              <w:left w:w="0" w:type="dxa"/>
              <w:bottom w:w="0" w:type="dxa"/>
              <w:right w:w="0" w:type="dxa"/>
            </w:tcMar>
            <w:vAlign w:val="center"/>
            <w:hideMark/>
          </w:tcPr>
          <w:p w14:paraId="586ADA0F" w14:textId="77777777" w:rsidR="00987C70" w:rsidRPr="00131C70" w:rsidRDefault="00987C70" w:rsidP="007900E7">
            <w:r w:rsidRPr="00131C70">
              <w:t>Water absorption - equilibrium ( % )</w:t>
            </w:r>
          </w:p>
        </w:tc>
        <w:tc>
          <w:tcPr>
            <w:tcW w:w="0" w:type="auto"/>
            <w:gridSpan w:val="2"/>
            <w:shd w:val="clear" w:color="auto" w:fill="F0F0F0"/>
            <w:tcMar>
              <w:top w:w="0" w:type="dxa"/>
              <w:left w:w="0" w:type="dxa"/>
              <w:bottom w:w="0" w:type="dxa"/>
              <w:right w:w="0" w:type="dxa"/>
            </w:tcMar>
            <w:vAlign w:val="center"/>
            <w:hideMark/>
          </w:tcPr>
          <w:p w14:paraId="163C65BE" w14:textId="77777777" w:rsidR="00987C70" w:rsidRPr="00131C70" w:rsidRDefault="00987C70" w:rsidP="007900E7">
            <w:r w:rsidRPr="00131C70">
              <w:t>&lt;0.7</w:t>
            </w:r>
          </w:p>
        </w:tc>
      </w:tr>
      <w:tr w:rsidR="00987C70" w:rsidRPr="00131C70" w14:paraId="2BE18572" w14:textId="77777777" w:rsidTr="007900E7">
        <w:tc>
          <w:tcPr>
            <w:tcW w:w="0" w:type="auto"/>
            <w:gridSpan w:val="2"/>
            <w:shd w:val="clear" w:color="auto" w:fill="FFFFFF"/>
            <w:tcMar>
              <w:top w:w="0" w:type="dxa"/>
              <w:left w:w="0" w:type="dxa"/>
              <w:bottom w:w="0" w:type="dxa"/>
              <w:right w:w="0" w:type="dxa"/>
            </w:tcMar>
            <w:vAlign w:val="center"/>
            <w:hideMark/>
          </w:tcPr>
          <w:p w14:paraId="7C0F4F60" w14:textId="77777777" w:rsidR="00987C70" w:rsidRPr="00131C70" w:rsidRDefault="00987C70" w:rsidP="007900E7">
            <w:r w:rsidRPr="00131C70">
              <w:t>Water absorption - over 24 hours ( % )</w:t>
            </w:r>
          </w:p>
        </w:tc>
        <w:tc>
          <w:tcPr>
            <w:tcW w:w="0" w:type="auto"/>
            <w:gridSpan w:val="2"/>
            <w:shd w:val="clear" w:color="auto" w:fill="FFFFFF"/>
            <w:tcMar>
              <w:top w:w="0" w:type="dxa"/>
              <w:left w:w="0" w:type="dxa"/>
              <w:bottom w:w="0" w:type="dxa"/>
              <w:right w:w="0" w:type="dxa"/>
            </w:tcMar>
            <w:vAlign w:val="center"/>
            <w:hideMark/>
          </w:tcPr>
          <w:p w14:paraId="72651B9F" w14:textId="77777777" w:rsidR="00987C70" w:rsidRPr="00131C70" w:rsidRDefault="00987C70" w:rsidP="007900E7">
            <w:r w:rsidRPr="00131C70">
              <w:t>0.1</w:t>
            </w:r>
          </w:p>
        </w:tc>
      </w:tr>
      <w:tr w:rsidR="00987C70" w:rsidRPr="00131C70" w14:paraId="103AC2C3" w14:textId="77777777" w:rsidTr="007900E7">
        <w:tc>
          <w:tcPr>
            <w:tcW w:w="0" w:type="auto"/>
            <w:gridSpan w:val="4"/>
            <w:shd w:val="clear" w:color="auto" w:fill="545454"/>
            <w:tcMar>
              <w:top w:w="0" w:type="dxa"/>
              <w:left w:w="0" w:type="dxa"/>
              <w:bottom w:w="0" w:type="dxa"/>
              <w:right w:w="0" w:type="dxa"/>
            </w:tcMar>
            <w:vAlign w:val="center"/>
            <w:hideMark/>
          </w:tcPr>
          <w:p w14:paraId="05C9226F" w14:textId="77777777" w:rsidR="00987C70" w:rsidRPr="00131C70" w:rsidRDefault="00987C70" w:rsidP="007900E7">
            <w:pPr>
              <w:rPr>
                <w:b/>
                <w:bCs/>
              </w:rPr>
            </w:pPr>
            <w:r w:rsidRPr="00131C70">
              <w:rPr>
                <w:b/>
                <w:bCs/>
              </w:rPr>
              <w:t>Thermal Properties</w:t>
            </w:r>
          </w:p>
        </w:tc>
      </w:tr>
      <w:tr w:rsidR="00987C70" w:rsidRPr="00131C70" w14:paraId="450D15E7" w14:textId="77777777" w:rsidTr="007900E7">
        <w:tc>
          <w:tcPr>
            <w:tcW w:w="0" w:type="auto"/>
            <w:gridSpan w:val="2"/>
            <w:shd w:val="clear" w:color="auto" w:fill="FFFFFF"/>
            <w:tcMar>
              <w:top w:w="0" w:type="dxa"/>
              <w:left w:w="0" w:type="dxa"/>
              <w:bottom w:w="0" w:type="dxa"/>
              <w:right w:w="0" w:type="dxa"/>
            </w:tcMar>
            <w:vAlign w:val="center"/>
            <w:hideMark/>
          </w:tcPr>
          <w:p w14:paraId="394E5C6D" w14:textId="77777777" w:rsidR="00987C70" w:rsidRPr="00131C70" w:rsidRDefault="00987C70" w:rsidP="007900E7">
            <w:r w:rsidRPr="00131C70">
              <w:t>Coefficient of thermal expansion ( x10</w:t>
            </w:r>
            <w:r w:rsidRPr="00131C70">
              <w:rPr>
                <w:vertAlign w:val="superscript"/>
              </w:rPr>
              <w:t>-6</w:t>
            </w:r>
            <w:r w:rsidRPr="00131C70">
              <w:t> K</w:t>
            </w:r>
            <w:r w:rsidRPr="00131C70">
              <w:rPr>
                <w:vertAlign w:val="superscript"/>
              </w:rPr>
              <w:t>-1</w:t>
            </w:r>
            <w:r w:rsidRPr="00131C70">
              <w:t> )</w:t>
            </w:r>
          </w:p>
        </w:tc>
        <w:tc>
          <w:tcPr>
            <w:tcW w:w="0" w:type="auto"/>
            <w:gridSpan w:val="2"/>
            <w:shd w:val="clear" w:color="auto" w:fill="FFFFFF"/>
            <w:tcMar>
              <w:top w:w="0" w:type="dxa"/>
              <w:left w:w="0" w:type="dxa"/>
              <w:bottom w:w="0" w:type="dxa"/>
              <w:right w:w="0" w:type="dxa"/>
            </w:tcMar>
            <w:vAlign w:val="center"/>
            <w:hideMark/>
          </w:tcPr>
          <w:p w14:paraId="0E3C942C" w14:textId="77777777" w:rsidR="00987C70" w:rsidRPr="00131C70" w:rsidRDefault="00987C70" w:rsidP="007900E7">
            <w:r w:rsidRPr="00131C70">
              <w:t>20 - 80</w:t>
            </w:r>
          </w:p>
        </w:tc>
      </w:tr>
      <w:tr w:rsidR="00987C70" w:rsidRPr="00131C70" w14:paraId="4567AA58" w14:textId="77777777" w:rsidTr="007900E7">
        <w:tc>
          <w:tcPr>
            <w:tcW w:w="0" w:type="auto"/>
            <w:gridSpan w:val="2"/>
            <w:shd w:val="clear" w:color="auto" w:fill="F0F0F0"/>
            <w:tcMar>
              <w:top w:w="0" w:type="dxa"/>
              <w:left w:w="0" w:type="dxa"/>
              <w:bottom w:w="0" w:type="dxa"/>
              <w:right w:w="0" w:type="dxa"/>
            </w:tcMar>
            <w:vAlign w:val="center"/>
            <w:hideMark/>
          </w:tcPr>
          <w:p w14:paraId="220E286B" w14:textId="77777777" w:rsidR="00987C70" w:rsidRPr="00131C70" w:rsidRDefault="00987C70" w:rsidP="007900E7">
            <w:r w:rsidRPr="00131C70">
              <w:t>Heat-deflection temperature - 0.45 MPa ( °C )</w:t>
            </w:r>
          </w:p>
        </w:tc>
        <w:tc>
          <w:tcPr>
            <w:tcW w:w="0" w:type="auto"/>
            <w:gridSpan w:val="2"/>
            <w:shd w:val="clear" w:color="auto" w:fill="F0F0F0"/>
            <w:tcMar>
              <w:top w:w="0" w:type="dxa"/>
              <w:left w:w="0" w:type="dxa"/>
              <w:bottom w:w="0" w:type="dxa"/>
              <w:right w:w="0" w:type="dxa"/>
            </w:tcMar>
            <w:vAlign w:val="center"/>
            <w:hideMark/>
          </w:tcPr>
          <w:p w14:paraId="1431611F" w14:textId="77777777" w:rsidR="00987C70" w:rsidRPr="00131C70" w:rsidRDefault="00987C70" w:rsidP="007900E7">
            <w:r w:rsidRPr="00131C70">
              <w:t>115</w:t>
            </w:r>
          </w:p>
        </w:tc>
      </w:tr>
      <w:tr w:rsidR="00987C70" w:rsidRPr="00131C70" w14:paraId="6FEFF80D" w14:textId="77777777" w:rsidTr="007900E7">
        <w:tc>
          <w:tcPr>
            <w:tcW w:w="0" w:type="auto"/>
            <w:gridSpan w:val="2"/>
            <w:shd w:val="clear" w:color="auto" w:fill="FFFFFF"/>
            <w:tcMar>
              <w:top w:w="0" w:type="dxa"/>
              <w:left w:w="0" w:type="dxa"/>
              <w:bottom w:w="0" w:type="dxa"/>
              <w:right w:w="0" w:type="dxa"/>
            </w:tcMar>
            <w:vAlign w:val="center"/>
            <w:hideMark/>
          </w:tcPr>
          <w:p w14:paraId="34FEC1C5" w14:textId="77777777" w:rsidR="00987C70" w:rsidRPr="00131C70" w:rsidRDefault="00987C70" w:rsidP="007900E7">
            <w:r w:rsidRPr="00131C70">
              <w:t>Heat-deflection temperature - 1.8 MPa ( °C )</w:t>
            </w:r>
          </w:p>
        </w:tc>
        <w:tc>
          <w:tcPr>
            <w:tcW w:w="0" w:type="auto"/>
            <w:gridSpan w:val="2"/>
            <w:shd w:val="clear" w:color="auto" w:fill="FFFFFF"/>
            <w:tcMar>
              <w:top w:w="0" w:type="dxa"/>
              <w:left w:w="0" w:type="dxa"/>
              <w:bottom w:w="0" w:type="dxa"/>
              <w:right w:w="0" w:type="dxa"/>
            </w:tcMar>
            <w:vAlign w:val="center"/>
            <w:hideMark/>
          </w:tcPr>
          <w:p w14:paraId="2C5C6734" w14:textId="77777777" w:rsidR="00987C70" w:rsidRPr="00131C70" w:rsidRDefault="00987C70" w:rsidP="007900E7">
            <w:r w:rsidRPr="00131C70">
              <w:t>80</w:t>
            </w:r>
          </w:p>
        </w:tc>
      </w:tr>
      <w:tr w:rsidR="00987C70" w:rsidRPr="00131C70" w14:paraId="3B1B61EC" w14:textId="77777777" w:rsidTr="007900E7">
        <w:tc>
          <w:tcPr>
            <w:tcW w:w="0" w:type="auto"/>
            <w:gridSpan w:val="2"/>
            <w:shd w:val="clear" w:color="auto" w:fill="F0F0F0"/>
            <w:tcMar>
              <w:top w:w="0" w:type="dxa"/>
              <w:left w:w="0" w:type="dxa"/>
              <w:bottom w:w="0" w:type="dxa"/>
              <w:right w:w="0" w:type="dxa"/>
            </w:tcMar>
            <w:vAlign w:val="center"/>
            <w:hideMark/>
          </w:tcPr>
          <w:p w14:paraId="640BF378" w14:textId="77777777" w:rsidR="00987C70" w:rsidRPr="00131C70" w:rsidRDefault="00987C70" w:rsidP="007900E7">
            <w:r w:rsidRPr="00131C70">
              <w:t>Lower working temperature ( °C )</w:t>
            </w:r>
          </w:p>
        </w:tc>
        <w:tc>
          <w:tcPr>
            <w:tcW w:w="0" w:type="auto"/>
            <w:gridSpan w:val="2"/>
            <w:shd w:val="clear" w:color="auto" w:fill="F0F0F0"/>
            <w:tcMar>
              <w:top w:w="0" w:type="dxa"/>
              <w:left w:w="0" w:type="dxa"/>
              <w:bottom w:w="0" w:type="dxa"/>
              <w:right w:w="0" w:type="dxa"/>
            </w:tcMar>
            <w:vAlign w:val="center"/>
            <w:hideMark/>
          </w:tcPr>
          <w:p w14:paraId="39884066" w14:textId="77777777" w:rsidR="00987C70" w:rsidRPr="00131C70" w:rsidRDefault="00987C70" w:rsidP="007900E7">
            <w:r w:rsidRPr="00131C70">
              <w:t>-40 to -60</w:t>
            </w:r>
          </w:p>
        </w:tc>
      </w:tr>
      <w:tr w:rsidR="00987C70" w:rsidRPr="00131C70" w14:paraId="76D7FF6F" w14:textId="77777777" w:rsidTr="007900E7">
        <w:tc>
          <w:tcPr>
            <w:tcW w:w="0" w:type="auto"/>
            <w:gridSpan w:val="2"/>
            <w:shd w:val="clear" w:color="auto" w:fill="FFFFFF"/>
            <w:tcMar>
              <w:top w:w="0" w:type="dxa"/>
              <w:left w:w="0" w:type="dxa"/>
              <w:bottom w:w="0" w:type="dxa"/>
              <w:right w:w="0" w:type="dxa"/>
            </w:tcMar>
            <w:vAlign w:val="center"/>
            <w:hideMark/>
          </w:tcPr>
          <w:p w14:paraId="24885E8C" w14:textId="77777777" w:rsidR="00987C70" w:rsidRPr="00131C70" w:rsidRDefault="00987C70" w:rsidP="007900E7">
            <w:r w:rsidRPr="00131C70">
              <w:t>Specific heat ( J.K</w:t>
            </w:r>
            <w:r w:rsidRPr="00131C70">
              <w:rPr>
                <w:vertAlign w:val="superscript"/>
              </w:rPr>
              <w:t>-1</w:t>
            </w:r>
            <w:r w:rsidRPr="00131C70">
              <w:t>.kg</w:t>
            </w:r>
            <w:r w:rsidRPr="00131C70">
              <w:rPr>
                <w:vertAlign w:val="superscript"/>
              </w:rPr>
              <w:t>-1</w:t>
            </w:r>
            <w:r w:rsidRPr="00131C70">
              <w:t> )</w:t>
            </w:r>
          </w:p>
        </w:tc>
        <w:tc>
          <w:tcPr>
            <w:tcW w:w="0" w:type="auto"/>
            <w:gridSpan w:val="2"/>
            <w:shd w:val="clear" w:color="auto" w:fill="FFFFFF"/>
            <w:tcMar>
              <w:top w:w="0" w:type="dxa"/>
              <w:left w:w="0" w:type="dxa"/>
              <w:bottom w:w="0" w:type="dxa"/>
              <w:right w:w="0" w:type="dxa"/>
            </w:tcMar>
            <w:vAlign w:val="center"/>
            <w:hideMark/>
          </w:tcPr>
          <w:p w14:paraId="1E9FE319" w14:textId="77777777" w:rsidR="00987C70" w:rsidRPr="00131C70" w:rsidRDefault="00987C70" w:rsidP="007900E7">
            <w:r w:rsidRPr="00131C70">
              <w:t>1200 - 1350</w:t>
            </w:r>
          </w:p>
        </w:tc>
      </w:tr>
      <w:tr w:rsidR="00987C70" w:rsidRPr="00131C70" w14:paraId="4ECABE57" w14:textId="77777777" w:rsidTr="007900E7">
        <w:tc>
          <w:tcPr>
            <w:tcW w:w="0" w:type="auto"/>
            <w:gridSpan w:val="2"/>
            <w:shd w:val="clear" w:color="auto" w:fill="F0F0F0"/>
            <w:tcMar>
              <w:top w:w="0" w:type="dxa"/>
              <w:left w:w="0" w:type="dxa"/>
              <w:bottom w:w="0" w:type="dxa"/>
              <w:right w:w="0" w:type="dxa"/>
            </w:tcMar>
            <w:vAlign w:val="center"/>
            <w:hideMark/>
          </w:tcPr>
          <w:p w14:paraId="576F3EDB" w14:textId="77777777" w:rsidR="00987C70" w:rsidRPr="00131C70" w:rsidRDefault="00987C70" w:rsidP="007900E7">
            <w:r w:rsidRPr="00131C70">
              <w:t>Thermal conductivity ( W.m</w:t>
            </w:r>
            <w:r w:rsidRPr="00131C70">
              <w:rPr>
                <w:vertAlign w:val="superscript"/>
              </w:rPr>
              <w:t>-1</w:t>
            </w:r>
            <w:r w:rsidRPr="00131C70">
              <w:t>.K</w:t>
            </w:r>
            <w:r w:rsidRPr="00131C70">
              <w:rPr>
                <w:vertAlign w:val="superscript"/>
              </w:rPr>
              <w:t>-1</w:t>
            </w:r>
            <w:r w:rsidRPr="00131C70">
              <w:t> )</w:t>
            </w:r>
          </w:p>
        </w:tc>
        <w:tc>
          <w:tcPr>
            <w:tcW w:w="0" w:type="auto"/>
            <w:gridSpan w:val="2"/>
            <w:shd w:val="clear" w:color="auto" w:fill="F0F0F0"/>
            <w:tcMar>
              <w:top w:w="0" w:type="dxa"/>
              <w:left w:w="0" w:type="dxa"/>
              <w:bottom w:w="0" w:type="dxa"/>
              <w:right w:w="0" w:type="dxa"/>
            </w:tcMar>
            <w:vAlign w:val="center"/>
            <w:hideMark/>
          </w:tcPr>
          <w:p w14:paraId="61CB495F" w14:textId="77777777" w:rsidR="00987C70" w:rsidRPr="00131C70" w:rsidRDefault="00987C70" w:rsidP="007900E7">
            <w:r w:rsidRPr="00131C70">
              <w:t>0.15 - 0.4 @ 23</w:t>
            </w:r>
          </w:p>
        </w:tc>
      </w:tr>
      <w:tr w:rsidR="00987C70" w:rsidRPr="00131C70" w14:paraId="70E4E30C" w14:textId="77777777" w:rsidTr="007900E7">
        <w:tc>
          <w:tcPr>
            <w:tcW w:w="0" w:type="auto"/>
            <w:gridSpan w:val="2"/>
            <w:shd w:val="clear" w:color="auto" w:fill="FFFFFF"/>
            <w:tcMar>
              <w:top w:w="0" w:type="dxa"/>
              <w:left w:w="0" w:type="dxa"/>
              <w:bottom w:w="0" w:type="dxa"/>
              <w:right w:w="0" w:type="dxa"/>
            </w:tcMar>
            <w:vAlign w:val="center"/>
            <w:hideMark/>
          </w:tcPr>
          <w:p w14:paraId="52F500F9" w14:textId="77777777" w:rsidR="00987C70" w:rsidRPr="00131C70" w:rsidRDefault="00987C70" w:rsidP="007900E7">
            <w:r w:rsidRPr="00131C70">
              <w:t>Upper working temperature ( °C )</w:t>
            </w:r>
          </w:p>
        </w:tc>
        <w:tc>
          <w:tcPr>
            <w:tcW w:w="0" w:type="auto"/>
            <w:gridSpan w:val="2"/>
            <w:shd w:val="clear" w:color="auto" w:fill="FFFFFF"/>
            <w:tcMar>
              <w:top w:w="0" w:type="dxa"/>
              <w:left w:w="0" w:type="dxa"/>
              <w:bottom w:w="0" w:type="dxa"/>
              <w:right w:w="0" w:type="dxa"/>
            </w:tcMar>
            <w:vAlign w:val="center"/>
            <w:hideMark/>
          </w:tcPr>
          <w:p w14:paraId="1C33237B" w14:textId="77777777" w:rsidR="00987C70" w:rsidRPr="00131C70" w:rsidRDefault="00987C70" w:rsidP="007900E7">
            <w:r w:rsidRPr="00131C70">
              <w:t>115 - 170</w:t>
            </w:r>
          </w:p>
        </w:tc>
      </w:tr>
      <w:tr w:rsidR="00987C70" w:rsidRPr="00131C70" w14:paraId="1CBBECC9" w14:textId="77777777" w:rsidTr="007900E7">
        <w:tc>
          <w:tcPr>
            <w:tcW w:w="0" w:type="auto"/>
            <w:gridSpan w:val="4"/>
            <w:shd w:val="clear" w:color="auto" w:fill="545454"/>
            <w:tcMar>
              <w:top w:w="0" w:type="dxa"/>
              <w:left w:w="0" w:type="dxa"/>
              <w:bottom w:w="0" w:type="dxa"/>
              <w:right w:w="0" w:type="dxa"/>
            </w:tcMar>
            <w:vAlign w:val="center"/>
            <w:hideMark/>
          </w:tcPr>
          <w:p w14:paraId="17E73A80" w14:textId="77777777" w:rsidR="00987C70" w:rsidRPr="00131C70" w:rsidRDefault="00987C70" w:rsidP="007900E7">
            <w:pPr>
              <w:rPr>
                <w:b/>
                <w:bCs/>
              </w:rPr>
            </w:pPr>
            <w:r w:rsidRPr="00131C70">
              <w:rPr>
                <w:b/>
                <w:bCs/>
              </w:rPr>
              <w:t>Properties Polyethylene Terephthalate Film</w:t>
            </w:r>
          </w:p>
        </w:tc>
      </w:tr>
      <w:tr w:rsidR="00987C70" w:rsidRPr="00131C70" w14:paraId="24E23040" w14:textId="77777777" w:rsidTr="007900E7">
        <w:tc>
          <w:tcPr>
            <w:tcW w:w="0" w:type="auto"/>
            <w:shd w:val="clear" w:color="auto" w:fill="FFFFFF"/>
            <w:tcMar>
              <w:top w:w="0" w:type="dxa"/>
              <w:left w:w="0" w:type="dxa"/>
              <w:bottom w:w="0" w:type="dxa"/>
              <w:right w:w="0" w:type="dxa"/>
            </w:tcMar>
            <w:vAlign w:val="center"/>
            <w:hideMark/>
          </w:tcPr>
          <w:p w14:paraId="70779BE8" w14:textId="77777777" w:rsidR="00987C70" w:rsidRPr="00131C70" w:rsidRDefault="00987C70" w:rsidP="007900E7">
            <w:r w:rsidRPr="00131C70">
              <w:rPr>
                <w:b/>
                <w:bCs/>
              </w:rPr>
              <w:t>Property</w:t>
            </w:r>
          </w:p>
        </w:tc>
        <w:tc>
          <w:tcPr>
            <w:tcW w:w="0" w:type="auto"/>
            <w:shd w:val="clear" w:color="auto" w:fill="FFFFFF"/>
            <w:tcMar>
              <w:top w:w="0" w:type="dxa"/>
              <w:left w:w="0" w:type="dxa"/>
              <w:bottom w:w="0" w:type="dxa"/>
              <w:right w:w="0" w:type="dxa"/>
            </w:tcMar>
            <w:vAlign w:val="center"/>
            <w:hideMark/>
          </w:tcPr>
          <w:p w14:paraId="37A4F8A9" w14:textId="77777777" w:rsidR="00987C70" w:rsidRPr="00131C70" w:rsidRDefault="00987C70" w:rsidP="007900E7"/>
        </w:tc>
        <w:tc>
          <w:tcPr>
            <w:tcW w:w="0" w:type="auto"/>
            <w:gridSpan w:val="2"/>
            <w:shd w:val="clear" w:color="auto" w:fill="FFFFFF"/>
            <w:tcMar>
              <w:top w:w="0" w:type="dxa"/>
              <w:left w:w="0" w:type="dxa"/>
              <w:bottom w:w="0" w:type="dxa"/>
              <w:right w:w="0" w:type="dxa"/>
            </w:tcMar>
            <w:vAlign w:val="center"/>
            <w:hideMark/>
          </w:tcPr>
          <w:p w14:paraId="4EE43C17" w14:textId="77777777" w:rsidR="00987C70" w:rsidRPr="00131C70" w:rsidRDefault="00987C70" w:rsidP="007900E7">
            <w:r w:rsidRPr="00131C70">
              <w:rPr>
                <w:b/>
                <w:bCs/>
              </w:rPr>
              <w:t>Value</w:t>
            </w:r>
          </w:p>
        </w:tc>
      </w:tr>
      <w:tr w:rsidR="00987C70" w:rsidRPr="00131C70" w14:paraId="53943AF7" w14:textId="77777777" w:rsidTr="007900E7">
        <w:tc>
          <w:tcPr>
            <w:tcW w:w="0" w:type="auto"/>
            <w:shd w:val="clear" w:color="auto" w:fill="F0F0F0"/>
            <w:tcMar>
              <w:top w:w="0" w:type="dxa"/>
              <w:left w:w="0" w:type="dxa"/>
              <w:bottom w:w="0" w:type="dxa"/>
              <w:right w:w="0" w:type="dxa"/>
            </w:tcMar>
            <w:vAlign w:val="center"/>
            <w:hideMark/>
          </w:tcPr>
          <w:p w14:paraId="1461BE53" w14:textId="77777777" w:rsidR="00987C70" w:rsidRPr="00131C70" w:rsidRDefault="00987C70" w:rsidP="007900E7">
            <w:r w:rsidRPr="00131C70">
              <w:t>Dielectric Strength @ 25 µm thick</w:t>
            </w:r>
          </w:p>
        </w:tc>
        <w:tc>
          <w:tcPr>
            <w:tcW w:w="0" w:type="auto"/>
            <w:shd w:val="clear" w:color="auto" w:fill="F0F0F0"/>
            <w:tcMar>
              <w:top w:w="0" w:type="dxa"/>
              <w:left w:w="0" w:type="dxa"/>
              <w:bottom w:w="0" w:type="dxa"/>
              <w:right w:w="0" w:type="dxa"/>
            </w:tcMar>
            <w:vAlign w:val="center"/>
            <w:hideMark/>
          </w:tcPr>
          <w:p w14:paraId="04CF3D0A" w14:textId="77777777" w:rsidR="00987C70" w:rsidRPr="00131C70" w:rsidRDefault="00987C70" w:rsidP="007900E7">
            <w:r w:rsidRPr="00131C70">
              <w:t>KV.mm</w:t>
            </w:r>
            <w:r w:rsidRPr="00131C70">
              <w:rPr>
                <w:vertAlign w:val="superscript"/>
              </w:rPr>
              <w:t>-1</w:t>
            </w:r>
          </w:p>
        </w:tc>
        <w:tc>
          <w:tcPr>
            <w:tcW w:w="0" w:type="auto"/>
            <w:gridSpan w:val="2"/>
            <w:shd w:val="clear" w:color="auto" w:fill="F0F0F0"/>
            <w:tcMar>
              <w:top w:w="0" w:type="dxa"/>
              <w:left w:w="0" w:type="dxa"/>
              <w:bottom w:w="0" w:type="dxa"/>
              <w:right w:w="0" w:type="dxa"/>
            </w:tcMar>
            <w:vAlign w:val="center"/>
            <w:hideMark/>
          </w:tcPr>
          <w:p w14:paraId="1D6555AB" w14:textId="77777777" w:rsidR="00987C70" w:rsidRPr="00131C70" w:rsidRDefault="00987C70" w:rsidP="007900E7">
            <w:r w:rsidRPr="00131C70">
              <w:t>300</w:t>
            </w:r>
          </w:p>
        </w:tc>
      </w:tr>
      <w:tr w:rsidR="00987C70" w:rsidRPr="00131C70" w14:paraId="688A10B6" w14:textId="77777777" w:rsidTr="007900E7">
        <w:tc>
          <w:tcPr>
            <w:tcW w:w="0" w:type="auto"/>
            <w:shd w:val="clear" w:color="auto" w:fill="FFFFFF"/>
            <w:tcMar>
              <w:top w:w="0" w:type="dxa"/>
              <w:left w:w="0" w:type="dxa"/>
              <w:bottom w:w="0" w:type="dxa"/>
              <w:right w:w="0" w:type="dxa"/>
            </w:tcMar>
            <w:vAlign w:val="center"/>
            <w:hideMark/>
          </w:tcPr>
          <w:p w14:paraId="78A6F842" w14:textId="77777777" w:rsidR="00987C70" w:rsidRPr="00131C70" w:rsidRDefault="00987C70" w:rsidP="007900E7">
            <w:r w:rsidRPr="00131C70">
              <w:t>Dissipation Factor @ 1 MHz</w:t>
            </w:r>
          </w:p>
        </w:tc>
        <w:tc>
          <w:tcPr>
            <w:tcW w:w="0" w:type="auto"/>
            <w:shd w:val="clear" w:color="auto" w:fill="FFFFFF"/>
            <w:tcMar>
              <w:top w:w="0" w:type="dxa"/>
              <w:left w:w="0" w:type="dxa"/>
              <w:bottom w:w="0" w:type="dxa"/>
              <w:right w:w="0" w:type="dxa"/>
            </w:tcMar>
            <w:vAlign w:val="center"/>
            <w:hideMark/>
          </w:tcPr>
          <w:p w14:paraId="388EF6B6" w14:textId="77777777" w:rsidR="00987C70" w:rsidRPr="00131C70" w:rsidRDefault="00987C70" w:rsidP="007900E7"/>
        </w:tc>
        <w:tc>
          <w:tcPr>
            <w:tcW w:w="0" w:type="auto"/>
            <w:gridSpan w:val="2"/>
            <w:shd w:val="clear" w:color="auto" w:fill="FFFFFF"/>
            <w:tcMar>
              <w:top w:w="0" w:type="dxa"/>
              <w:left w:w="0" w:type="dxa"/>
              <w:bottom w:w="0" w:type="dxa"/>
              <w:right w:w="0" w:type="dxa"/>
            </w:tcMar>
            <w:vAlign w:val="center"/>
            <w:hideMark/>
          </w:tcPr>
          <w:p w14:paraId="5F9B6BF9" w14:textId="77777777" w:rsidR="00987C70" w:rsidRPr="00131C70" w:rsidRDefault="00987C70" w:rsidP="007900E7">
            <w:r w:rsidRPr="00131C70">
              <w:t>0.016</w:t>
            </w:r>
          </w:p>
        </w:tc>
      </w:tr>
      <w:tr w:rsidR="00987C70" w:rsidRPr="00131C70" w14:paraId="0276C348" w14:textId="77777777" w:rsidTr="007900E7">
        <w:tc>
          <w:tcPr>
            <w:tcW w:w="0" w:type="auto"/>
            <w:shd w:val="clear" w:color="auto" w:fill="F0F0F0"/>
            <w:tcMar>
              <w:top w:w="0" w:type="dxa"/>
              <w:left w:w="0" w:type="dxa"/>
              <w:bottom w:w="0" w:type="dxa"/>
              <w:right w:w="0" w:type="dxa"/>
            </w:tcMar>
            <w:vAlign w:val="center"/>
            <w:hideMark/>
          </w:tcPr>
          <w:p w14:paraId="13B00D7B" w14:textId="77777777" w:rsidR="00987C70" w:rsidRPr="00131C70" w:rsidRDefault="00987C70" w:rsidP="007900E7">
            <w:r w:rsidRPr="00131C70">
              <w:t>Elongation at Break</w:t>
            </w:r>
          </w:p>
        </w:tc>
        <w:tc>
          <w:tcPr>
            <w:tcW w:w="0" w:type="auto"/>
            <w:shd w:val="clear" w:color="auto" w:fill="F0F0F0"/>
            <w:tcMar>
              <w:top w:w="0" w:type="dxa"/>
              <w:left w:w="0" w:type="dxa"/>
              <w:bottom w:w="0" w:type="dxa"/>
              <w:right w:w="0" w:type="dxa"/>
            </w:tcMar>
            <w:vAlign w:val="center"/>
            <w:hideMark/>
          </w:tcPr>
          <w:p w14:paraId="6401E8B8" w14:textId="77777777" w:rsidR="00987C70" w:rsidRPr="00131C70" w:rsidRDefault="00987C70" w:rsidP="007900E7">
            <w:r w:rsidRPr="00131C70">
              <w:t>%</w:t>
            </w:r>
          </w:p>
        </w:tc>
        <w:tc>
          <w:tcPr>
            <w:tcW w:w="0" w:type="auto"/>
            <w:gridSpan w:val="2"/>
            <w:shd w:val="clear" w:color="auto" w:fill="F0F0F0"/>
            <w:tcMar>
              <w:top w:w="0" w:type="dxa"/>
              <w:left w:w="0" w:type="dxa"/>
              <w:bottom w:w="0" w:type="dxa"/>
              <w:right w:w="0" w:type="dxa"/>
            </w:tcMar>
            <w:vAlign w:val="center"/>
            <w:hideMark/>
          </w:tcPr>
          <w:p w14:paraId="3849CE29" w14:textId="77777777" w:rsidR="00987C70" w:rsidRPr="00131C70" w:rsidRDefault="00987C70" w:rsidP="007900E7">
            <w:r w:rsidRPr="00131C70">
              <w:t>60 - 165</w:t>
            </w:r>
          </w:p>
        </w:tc>
      </w:tr>
      <w:tr w:rsidR="00987C70" w:rsidRPr="00131C70" w14:paraId="037E1382" w14:textId="77777777" w:rsidTr="007900E7">
        <w:tc>
          <w:tcPr>
            <w:tcW w:w="0" w:type="auto"/>
            <w:shd w:val="clear" w:color="auto" w:fill="FFFFFF"/>
            <w:tcMar>
              <w:top w:w="0" w:type="dxa"/>
              <w:left w:w="0" w:type="dxa"/>
              <w:bottom w:w="0" w:type="dxa"/>
              <w:right w:w="0" w:type="dxa"/>
            </w:tcMar>
            <w:vAlign w:val="center"/>
            <w:hideMark/>
          </w:tcPr>
          <w:p w14:paraId="212E401B" w14:textId="77777777" w:rsidR="00987C70" w:rsidRPr="00131C70" w:rsidRDefault="00987C70" w:rsidP="007900E7">
            <w:r w:rsidRPr="00131C70">
              <w:t>Initial Tear Strength</w:t>
            </w:r>
          </w:p>
        </w:tc>
        <w:tc>
          <w:tcPr>
            <w:tcW w:w="0" w:type="auto"/>
            <w:shd w:val="clear" w:color="auto" w:fill="FFFFFF"/>
            <w:tcMar>
              <w:top w:w="0" w:type="dxa"/>
              <w:left w:w="0" w:type="dxa"/>
              <w:bottom w:w="0" w:type="dxa"/>
              <w:right w:w="0" w:type="dxa"/>
            </w:tcMar>
            <w:vAlign w:val="center"/>
            <w:hideMark/>
          </w:tcPr>
          <w:p w14:paraId="065DFFF7" w14:textId="77777777" w:rsidR="00987C70" w:rsidRPr="00131C70" w:rsidRDefault="00987C70" w:rsidP="007900E7">
            <w:r w:rsidRPr="00131C70">
              <w:t>g.µm</w:t>
            </w:r>
            <w:r w:rsidRPr="00131C70">
              <w:rPr>
                <w:vertAlign w:val="superscript"/>
              </w:rPr>
              <w:t>-1</w:t>
            </w:r>
          </w:p>
        </w:tc>
        <w:tc>
          <w:tcPr>
            <w:tcW w:w="0" w:type="auto"/>
            <w:gridSpan w:val="2"/>
            <w:shd w:val="clear" w:color="auto" w:fill="FFFFFF"/>
            <w:tcMar>
              <w:top w:w="0" w:type="dxa"/>
              <w:left w:w="0" w:type="dxa"/>
              <w:bottom w:w="0" w:type="dxa"/>
              <w:right w:w="0" w:type="dxa"/>
            </w:tcMar>
            <w:vAlign w:val="center"/>
            <w:hideMark/>
          </w:tcPr>
          <w:p w14:paraId="5F315B07" w14:textId="77777777" w:rsidR="00987C70" w:rsidRPr="00131C70" w:rsidRDefault="00987C70" w:rsidP="007900E7">
            <w:r w:rsidRPr="00131C70">
              <w:t>18 - 54</w:t>
            </w:r>
          </w:p>
        </w:tc>
      </w:tr>
      <w:tr w:rsidR="00987C70" w:rsidRPr="00131C70" w14:paraId="1DB6440B" w14:textId="77777777" w:rsidTr="007900E7">
        <w:tc>
          <w:tcPr>
            <w:tcW w:w="0" w:type="auto"/>
            <w:shd w:val="clear" w:color="auto" w:fill="F0F0F0"/>
            <w:tcMar>
              <w:top w:w="0" w:type="dxa"/>
              <w:left w:w="0" w:type="dxa"/>
              <w:bottom w:w="0" w:type="dxa"/>
              <w:right w:w="0" w:type="dxa"/>
            </w:tcMar>
            <w:vAlign w:val="center"/>
            <w:hideMark/>
          </w:tcPr>
          <w:p w14:paraId="16BF0E4A" w14:textId="77777777" w:rsidR="00987C70" w:rsidRPr="00131C70" w:rsidRDefault="00987C70" w:rsidP="007900E7">
            <w:r w:rsidRPr="00131C70">
              <w:t>Permeability to Carbon Dioxide</w:t>
            </w:r>
            <w:r w:rsidRPr="00131C70">
              <w:br/>
              <w:t>@ 25 °C</w:t>
            </w:r>
          </w:p>
        </w:tc>
        <w:tc>
          <w:tcPr>
            <w:tcW w:w="0" w:type="auto"/>
            <w:shd w:val="clear" w:color="auto" w:fill="F0F0F0"/>
            <w:tcMar>
              <w:top w:w="0" w:type="dxa"/>
              <w:left w:w="0" w:type="dxa"/>
              <w:bottom w:w="0" w:type="dxa"/>
              <w:right w:w="0" w:type="dxa"/>
            </w:tcMar>
            <w:vAlign w:val="center"/>
            <w:hideMark/>
          </w:tcPr>
          <w:p w14:paraId="3A93D8DE" w14:textId="77777777" w:rsidR="00987C70" w:rsidRPr="00131C70" w:rsidRDefault="00987C70" w:rsidP="007900E7">
            <w:r w:rsidRPr="00131C70">
              <w:t>x10</w:t>
            </w:r>
            <w:r w:rsidRPr="00131C70">
              <w:rPr>
                <w:vertAlign w:val="superscript"/>
              </w:rPr>
              <w:t>-13</w:t>
            </w:r>
            <w:r w:rsidRPr="00131C70">
              <w:t> cm</w:t>
            </w:r>
            <w:r w:rsidRPr="00131C70">
              <w:rPr>
                <w:vertAlign w:val="superscript"/>
              </w:rPr>
              <w:t>3</w:t>
            </w:r>
            <w:r w:rsidRPr="00131C70">
              <w:t>.cm.cm</w:t>
            </w:r>
            <w:r w:rsidRPr="00131C70">
              <w:rPr>
                <w:vertAlign w:val="superscript"/>
              </w:rPr>
              <w:t>-2</w:t>
            </w:r>
            <w:r w:rsidRPr="00131C70">
              <w:t>.s</w:t>
            </w:r>
            <w:r w:rsidRPr="00131C70">
              <w:rPr>
                <w:vertAlign w:val="superscript"/>
              </w:rPr>
              <w:t>-1</w:t>
            </w:r>
            <w:r w:rsidRPr="00131C70">
              <w:t>.Pa</w:t>
            </w:r>
            <w:r w:rsidRPr="00131C70">
              <w:rPr>
                <w:vertAlign w:val="superscript"/>
              </w:rPr>
              <w:t>-1</w:t>
            </w:r>
          </w:p>
        </w:tc>
        <w:tc>
          <w:tcPr>
            <w:tcW w:w="0" w:type="auto"/>
            <w:gridSpan w:val="2"/>
            <w:shd w:val="clear" w:color="auto" w:fill="F0F0F0"/>
            <w:tcMar>
              <w:top w:w="0" w:type="dxa"/>
              <w:left w:w="0" w:type="dxa"/>
              <w:bottom w:w="0" w:type="dxa"/>
              <w:right w:w="0" w:type="dxa"/>
            </w:tcMar>
            <w:vAlign w:val="center"/>
            <w:hideMark/>
          </w:tcPr>
          <w:p w14:paraId="54F38806" w14:textId="77777777" w:rsidR="00987C70" w:rsidRPr="00131C70" w:rsidRDefault="00987C70" w:rsidP="007900E7">
            <w:r w:rsidRPr="00131C70">
              <w:t>0.07 - 0.11</w:t>
            </w:r>
          </w:p>
        </w:tc>
      </w:tr>
      <w:tr w:rsidR="00987C70" w:rsidRPr="00131C70" w14:paraId="564281A7" w14:textId="77777777" w:rsidTr="007900E7">
        <w:tc>
          <w:tcPr>
            <w:tcW w:w="0" w:type="auto"/>
            <w:shd w:val="clear" w:color="auto" w:fill="FFFFFF"/>
            <w:tcMar>
              <w:top w:w="0" w:type="dxa"/>
              <w:left w:w="0" w:type="dxa"/>
              <w:bottom w:w="0" w:type="dxa"/>
              <w:right w:w="0" w:type="dxa"/>
            </w:tcMar>
            <w:vAlign w:val="center"/>
            <w:hideMark/>
          </w:tcPr>
          <w:p w14:paraId="745D291E" w14:textId="77777777" w:rsidR="00987C70" w:rsidRPr="00131C70" w:rsidRDefault="00987C70" w:rsidP="007900E7">
            <w:r w:rsidRPr="00131C70">
              <w:t>Permeability to Hydrogen @ 25 °C</w:t>
            </w:r>
          </w:p>
        </w:tc>
        <w:tc>
          <w:tcPr>
            <w:tcW w:w="0" w:type="auto"/>
            <w:shd w:val="clear" w:color="auto" w:fill="FFFFFF"/>
            <w:tcMar>
              <w:top w:w="0" w:type="dxa"/>
              <w:left w:w="0" w:type="dxa"/>
              <w:bottom w:w="0" w:type="dxa"/>
              <w:right w:w="0" w:type="dxa"/>
            </w:tcMar>
            <w:vAlign w:val="center"/>
            <w:hideMark/>
          </w:tcPr>
          <w:p w14:paraId="34FF5CE9" w14:textId="77777777" w:rsidR="00987C70" w:rsidRPr="00131C70" w:rsidRDefault="00987C70" w:rsidP="007900E7">
            <w:r w:rsidRPr="00131C70">
              <w:t>x10</w:t>
            </w:r>
            <w:r w:rsidRPr="00131C70">
              <w:rPr>
                <w:vertAlign w:val="superscript"/>
              </w:rPr>
              <w:t>-13</w:t>
            </w:r>
            <w:r w:rsidRPr="00131C70">
              <w:t> cm</w:t>
            </w:r>
            <w:r w:rsidRPr="00131C70">
              <w:rPr>
                <w:vertAlign w:val="superscript"/>
              </w:rPr>
              <w:t>3</w:t>
            </w:r>
            <w:r w:rsidRPr="00131C70">
              <w:t>.cm.cm</w:t>
            </w:r>
            <w:r w:rsidRPr="00131C70">
              <w:rPr>
                <w:vertAlign w:val="superscript"/>
              </w:rPr>
              <w:t>-2</w:t>
            </w:r>
            <w:r w:rsidRPr="00131C70">
              <w:t>.s</w:t>
            </w:r>
            <w:r w:rsidRPr="00131C70">
              <w:rPr>
                <w:vertAlign w:val="superscript"/>
              </w:rPr>
              <w:t>-1</w:t>
            </w:r>
            <w:r w:rsidRPr="00131C70">
              <w:t>.Pa</w:t>
            </w:r>
            <w:r w:rsidRPr="00131C70">
              <w:rPr>
                <w:vertAlign w:val="superscript"/>
              </w:rPr>
              <w:t>-1</w:t>
            </w:r>
          </w:p>
        </w:tc>
        <w:tc>
          <w:tcPr>
            <w:tcW w:w="0" w:type="auto"/>
            <w:gridSpan w:val="2"/>
            <w:shd w:val="clear" w:color="auto" w:fill="FFFFFF"/>
            <w:tcMar>
              <w:top w:w="0" w:type="dxa"/>
              <w:left w:w="0" w:type="dxa"/>
              <w:bottom w:w="0" w:type="dxa"/>
              <w:right w:w="0" w:type="dxa"/>
            </w:tcMar>
            <w:vAlign w:val="center"/>
            <w:hideMark/>
          </w:tcPr>
          <w:p w14:paraId="439C179C" w14:textId="77777777" w:rsidR="00987C70" w:rsidRPr="00131C70" w:rsidRDefault="00987C70" w:rsidP="007900E7">
            <w:r w:rsidRPr="00131C70">
              <w:t>0.45</w:t>
            </w:r>
          </w:p>
        </w:tc>
      </w:tr>
      <w:tr w:rsidR="00987C70" w:rsidRPr="00131C70" w14:paraId="343922DD" w14:textId="77777777" w:rsidTr="007900E7">
        <w:tc>
          <w:tcPr>
            <w:tcW w:w="0" w:type="auto"/>
            <w:shd w:val="clear" w:color="auto" w:fill="F0F0F0"/>
            <w:tcMar>
              <w:top w:w="0" w:type="dxa"/>
              <w:left w:w="0" w:type="dxa"/>
              <w:bottom w:w="0" w:type="dxa"/>
              <w:right w:w="0" w:type="dxa"/>
            </w:tcMar>
            <w:vAlign w:val="center"/>
            <w:hideMark/>
          </w:tcPr>
          <w:p w14:paraId="5074D688" w14:textId="77777777" w:rsidR="00987C70" w:rsidRPr="00131C70" w:rsidRDefault="00987C70" w:rsidP="007900E7">
            <w:r w:rsidRPr="00131C70">
              <w:t>Permeability to Nitrogen @ 25 °C</w:t>
            </w:r>
          </w:p>
        </w:tc>
        <w:tc>
          <w:tcPr>
            <w:tcW w:w="0" w:type="auto"/>
            <w:shd w:val="clear" w:color="auto" w:fill="F0F0F0"/>
            <w:tcMar>
              <w:top w:w="0" w:type="dxa"/>
              <w:left w:w="0" w:type="dxa"/>
              <w:bottom w:w="0" w:type="dxa"/>
              <w:right w:w="0" w:type="dxa"/>
            </w:tcMar>
            <w:vAlign w:val="center"/>
            <w:hideMark/>
          </w:tcPr>
          <w:p w14:paraId="2D570AB4" w14:textId="77777777" w:rsidR="00987C70" w:rsidRPr="00131C70" w:rsidRDefault="00987C70" w:rsidP="007900E7">
            <w:r w:rsidRPr="00131C70">
              <w:t>x10</w:t>
            </w:r>
            <w:r w:rsidRPr="00131C70">
              <w:rPr>
                <w:vertAlign w:val="superscript"/>
              </w:rPr>
              <w:t>-13</w:t>
            </w:r>
            <w:r w:rsidRPr="00131C70">
              <w:t> cm</w:t>
            </w:r>
            <w:r w:rsidRPr="00131C70">
              <w:rPr>
                <w:vertAlign w:val="superscript"/>
              </w:rPr>
              <w:t>3</w:t>
            </w:r>
            <w:r w:rsidRPr="00131C70">
              <w:t>.cm.cm</w:t>
            </w:r>
            <w:r w:rsidRPr="00131C70">
              <w:rPr>
                <w:vertAlign w:val="superscript"/>
              </w:rPr>
              <w:t>-2</w:t>
            </w:r>
            <w:r w:rsidRPr="00131C70">
              <w:t>.s</w:t>
            </w:r>
            <w:r w:rsidRPr="00131C70">
              <w:rPr>
                <w:vertAlign w:val="superscript"/>
              </w:rPr>
              <w:t>-1</w:t>
            </w:r>
            <w:r w:rsidRPr="00131C70">
              <w:t>.Pa</w:t>
            </w:r>
            <w:r w:rsidRPr="00131C70">
              <w:rPr>
                <w:vertAlign w:val="superscript"/>
              </w:rPr>
              <w:t>-1</w:t>
            </w:r>
          </w:p>
        </w:tc>
        <w:tc>
          <w:tcPr>
            <w:tcW w:w="0" w:type="auto"/>
            <w:gridSpan w:val="2"/>
            <w:shd w:val="clear" w:color="auto" w:fill="F0F0F0"/>
            <w:tcMar>
              <w:top w:w="0" w:type="dxa"/>
              <w:left w:w="0" w:type="dxa"/>
              <w:bottom w:w="0" w:type="dxa"/>
              <w:right w:w="0" w:type="dxa"/>
            </w:tcMar>
            <w:vAlign w:val="center"/>
            <w:hideMark/>
          </w:tcPr>
          <w:p w14:paraId="7F42796C" w14:textId="77777777" w:rsidR="00987C70" w:rsidRPr="00131C70" w:rsidRDefault="00987C70" w:rsidP="007900E7">
            <w:r w:rsidRPr="00131C70">
              <w:t>0.0034 - 0.0038</w:t>
            </w:r>
          </w:p>
        </w:tc>
      </w:tr>
      <w:tr w:rsidR="00987C70" w:rsidRPr="00131C70" w14:paraId="020B13CC" w14:textId="77777777" w:rsidTr="007900E7">
        <w:tc>
          <w:tcPr>
            <w:tcW w:w="0" w:type="auto"/>
            <w:shd w:val="clear" w:color="auto" w:fill="FFFFFF"/>
            <w:tcMar>
              <w:top w:w="0" w:type="dxa"/>
              <w:left w:w="0" w:type="dxa"/>
              <w:bottom w:w="0" w:type="dxa"/>
              <w:right w:w="0" w:type="dxa"/>
            </w:tcMar>
            <w:vAlign w:val="center"/>
            <w:hideMark/>
          </w:tcPr>
          <w:p w14:paraId="0EFB513A" w14:textId="77777777" w:rsidR="00987C70" w:rsidRPr="00131C70" w:rsidRDefault="00987C70" w:rsidP="007900E7">
            <w:r w:rsidRPr="00131C70">
              <w:t>Permeability to Oxygen @ 25 °C</w:t>
            </w:r>
          </w:p>
        </w:tc>
        <w:tc>
          <w:tcPr>
            <w:tcW w:w="0" w:type="auto"/>
            <w:shd w:val="clear" w:color="auto" w:fill="FFFFFF"/>
            <w:tcMar>
              <w:top w:w="0" w:type="dxa"/>
              <w:left w:w="0" w:type="dxa"/>
              <w:bottom w:w="0" w:type="dxa"/>
              <w:right w:w="0" w:type="dxa"/>
            </w:tcMar>
            <w:vAlign w:val="center"/>
            <w:hideMark/>
          </w:tcPr>
          <w:p w14:paraId="5A67E8D9" w14:textId="77777777" w:rsidR="00987C70" w:rsidRPr="00131C70" w:rsidRDefault="00987C70" w:rsidP="007900E7">
            <w:r w:rsidRPr="00131C70">
              <w:t>X10</w:t>
            </w:r>
            <w:r w:rsidRPr="00131C70">
              <w:rPr>
                <w:vertAlign w:val="superscript"/>
              </w:rPr>
              <w:t>-13</w:t>
            </w:r>
            <w:r w:rsidRPr="00131C70">
              <w:t> cm</w:t>
            </w:r>
            <w:r w:rsidRPr="00131C70">
              <w:rPr>
                <w:vertAlign w:val="superscript"/>
              </w:rPr>
              <w:t>3</w:t>
            </w:r>
            <w:r w:rsidRPr="00131C70">
              <w:t>.cm.cm</w:t>
            </w:r>
            <w:r w:rsidRPr="00131C70">
              <w:rPr>
                <w:vertAlign w:val="superscript"/>
              </w:rPr>
              <w:t>-2</w:t>
            </w:r>
            <w:r w:rsidRPr="00131C70">
              <w:t>.s</w:t>
            </w:r>
            <w:r w:rsidRPr="00131C70">
              <w:rPr>
                <w:vertAlign w:val="superscript"/>
              </w:rPr>
              <w:t>-1</w:t>
            </w:r>
            <w:r w:rsidRPr="00131C70">
              <w:t>.Pa</w:t>
            </w:r>
            <w:r w:rsidRPr="00131C70">
              <w:rPr>
                <w:vertAlign w:val="superscript"/>
              </w:rPr>
              <w:t>-1</w:t>
            </w:r>
          </w:p>
        </w:tc>
        <w:tc>
          <w:tcPr>
            <w:tcW w:w="0" w:type="auto"/>
            <w:gridSpan w:val="2"/>
            <w:shd w:val="clear" w:color="auto" w:fill="FFFFFF"/>
            <w:tcMar>
              <w:top w:w="0" w:type="dxa"/>
              <w:left w:w="0" w:type="dxa"/>
              <w:bottom w:w="0" w:type="dxa"/>
              <w:right w:w="0" w:type="dxa"/>
            </w:tcMar>
            <w:vAlign w:val="center"/>
            <w:hideMark/>
          </w:tcPr>
          <w:p w14:paraId="5F5CB14F" w14:textId="77777777" w:rsidR="00987C70" w:rsidRPr="00131C70" w:rsidRDefault="00987C70" w:rsidP="007900E7">
            <w:r w:rsidRPr="00131C70">
              <w:t>0.015 - 0.04</w:t>
            </w:r>
          </w:p>
        </w:tc>
      </w:tr>
      <w:tr w:rsidR="00987C70" w:rsidRPr="00131C70" w14:paraId="519F071F" w14:textId="77777777" w:rsidTr="007900E7">
        <w:tc>
          <w:tcPr>
            <w:tcW w:w="0" w:type="auto"/>
            <w:shd w:val="clear" w:color="auto" w:fill="F0F0F0"/>
            <w:tcMar>
              <w:top w:w="0" w:type="dxa"/>
              <w:left w:w="0" w:type="dxa"/>
              <w:bottom w:w="0" w:type="dxa"/>
              <w:right w:w="0" w:type="dxa"/>
            </w:tcMar>
            <w:vAlign w:val="center"/>
            <w:hideMark/>
          </w:tcPr>
          <w:p w14:paraId="7E032264" w14:textId="77777777" w:rsidR="00987C70" w:rsidRPr="00131C70" w:rsidRDefault="00987C70" w:rsidP="007900E7">
            <w:r w:rsidRPr="00131C70">
              <w:t>Permeability to Water @ 25 °C</w:t>
            </w:r>
          </w:p>
        </w:tc>
        <w:tc>
          <w:tcPr>
            <w:tcW w:w="0" w:type="auto"/>
            <w:shd w:val="clear" w:color="auto" w:fill="F0F0F0"/>
            <w:tcMar>
              <w:top w:w="0" w:type="dxa"/>
              <w:left w:w="0" w:type="dxa"/>
              <w:bottom w:w="0" w:type="dxa"/>
              <w:right w:w="0" w:type="dxa"/>
            </w:tcMar>
            <w:vAlign w:val="center"/>
            <w:hideMark/>
          </w:tcPr>
          <w:p w14:paraId="594B59C1" w14:textId="77777777" w:rsidR="00987C70" w:rsidRPr="00131C70" w:rsidRDefault="00987C70" w:rsidP="007900E7">
            <w:r w:rsidRPr="00131C70">
              <w:t>X10</w:t>
            </w:r>
            <w:r w:rsidRPr="00131C70">
              <w:rPr>
                <w:vertAlign w:val="superscript"/>
              </w:rPr>
              <w:t>-13</w:t>
            </w:r>
            <w:r w:rsidRPr="00131C70">
              <w:t> cm</w:t>
            </w:r>
            <w:r w:rsidRPr="00131C70">
              <w:rPr>
                <w:vertAlign w:val="superscript"/>
              </w:rPr>
              <w:t>3</w:t>
            </w:r>
            <w:r w:rsidRPr="00131C70">
              <w:t>.cm.cm</w:t>
            </w:r>
            <w:r w:rsidRPr="00131C70">
              <w:rPr>
                <w:vertAlign w:val="superscript"/>
              </w:rPr>
              <w:t>-2</w:t>
            </w:r>
            <w:r w:rsidRPr="00131C70">
              <w:t>.s</w:t>
            </w:r>
            <w:r w:rsidRPr="00131C70">
              <w:rPr>
                <w:vertAlign w:val="superscript"/>
              </w:rPr>
              <w:t>-1</w:t>
            </w:r>
            <w:r w:rsidRPr="00131C70">
              <w:t>.Pa</w:t>
            </w:r>
            <w:r w:rsidRPr="00131C70">
              <w:rPr>
                <w:vertAlign w:val="superscript"/>
              </w:rPr>
              <w:t>-1</w:t>
            </w:r>
          </w:p>
        </w:tc>
        <w:tc>
          <w:tcPr>
            <w:tcW w:w="0" w:type="auto"/>
            <w:gridSpan w:val="2"/>
            <w:shd w:val="clear" w:color="auto" w:fill="F0F0F0"/>
            <w:tcMar>
              <w:top w:w="0" w:type="dxa"/>
              <w:left w:w="0" w:type="dxa"/>
              <w:bottom w:w="0" w:type="dxa"/>
              <w:right w:w="0" w:type="dxa"/>
            </w:tcMar>
            <w:vAlign w:val="center"/>
            <w:hideMark/>
          </w:tcPr>
          <w:p w14:paraId="3ABF2298" w14:textId="77777777" w:rsidR="00987C70" w:rsidRPr="00131C70" w:rsidRDefault="00987C70" w:rsidP="007900E7">
            <w:r w:rsidRPr="00131C70">
              <w:t>100 - 115</w:t>
            </w:r>
          </w:p>
        </w:tc>
      </w:tr>
      <w:tr w:rsidR="00987C70" w:rsidRPr="00131C70" w14:paraId="36A9C15A" w14:textId="77777777" w:rsidTr="007900E7">
        <w:tc>
          <w:tcPr>
            <w:tcW w:w="0" w:type="auto"/>
            <w:shd w:val="clear" w:color="auto" w:fill="FFFFFF"/>
            <w:tcMar>
              <w:top w:w="0" w:type="dxa"/>
              <w:left w:w="0" w:type="dxa"/>
              <w:bottom w:w="0" w:type="dxa"/>
              <w:right w:w="0" w:type="dxa"/>
            </w:tcMar>
            <w:vAlign w:val="center"/>
            <w:hideMark/>
          </w:tcPr>
          <w:p w14:paraId="5CE10B4C" w14:textId="77777777" w:rsidR="00987C70" w:rsidRPr="00131C70" w:rsidRDefault="00987C70" w:rsidP="007900E7">
            <w:r w:rsidRPr="00131C70">
              <w:t>Specific Heat</w:t>
            </w:r>
          </w:p>
        </w:tc>
        <w:tc>
          <w:tcPr>
            <w:tcW w:w="0" w:type="auto"/>
            <w:shd w:val="clear" w:color="auto" w:fill="FFFFFF"/>
            <w:tcMar>
              <w:top w:w="0" w:type="dxa"/>
              <w:left w:w="0" w:type="dxa"/>
              <w:bottom w:w="0" w:type="dxa"/>
              <w:right w:w="0" w:type="dxa"/>
            </w:tcMar>
            <w:vAlign w:val="center"/>
            <w:hideMark/>
          </w:tcPr>
          <w:p w14:paraId="407B570C" w14:textId="77777777" w:rsidR="00987C70" w:rsidRPr="00131C70" w:rsidRDefault="00987C70" w:rsidP="007900E7">
            <w:r w:rsidRPr="00131C70">
              <w:t>KJ.kg</w:t>
            </w:r>
            <w:r w:rsidRPr="00131C70">
              <w:rPr>
                <w:vertAlign w:val="superscript"/>
              </w:rPr>
              <w:t>-1</w:t>
            </w:r>
            <w:r w:rsidRPr="00131C70">
              <w:t>.K</w:t>
            </w:r>
            <w:r w:rsidRPr="00131C70">
              <w:rPr>
                <w:vertAlign w:val="superscript"/>
              </w:rPr>
              <w:t>-1</w:t>
            </w:r>
          </w:p>
        </w:tc>
        <w:tc>
          <w:tcPr>
            <w:tcW w:w="0" w:type="auto"/>
            <w:gridSpan w:val="2"/>
            <w:shd w:val="clear" w:color="auto" w:fill="FFFFFF"/>
            <w:tcMar>
              <w:top w:w="0" w:type="dxa"/>
              <w:left w:w="0" w:type="dxa"/>
              <w:bottom w:w="0" w:type="dxa"/>
              <w:right w:w="0" w:type="dxa"/>
            </w:tcMar>
            <w:vAlign w:val="center"/>
            <w:hideMark/>
          </w:tcPr>
          <w:p w14:paraId="56C74B8A" w14:textId="77777777" w:rsidR="00987C70" w:rsidRPr="00131C70" w:rsidRDefault="00987C70" w:rsidP="007900E7">
            <w:r w:rsidRPr="00131C70">
              <w:t>1.3</w:t>
            </w:r>
          </w:p>
        </w:tc>
      </w:tr>
      <w:tr w:rsidR="00987C70" w:rsidRPr="00131C70" w14:paraId="527ED64F" w14:textId="77777777" w:rsidTr="007900E7">
        <w:tc>
          <w:tcPr>
            <w:tcW w:w="0" w:type="auto"/>
            <w:shd w:val="clear" w:color="auto" w:fill="F0F0F0"/>
            <w:tcMar>
              <w:top w:w="0" w:type="dxa"/>
              <w:left w:w="0" w:type="dxa"/>
              <w:bottom w:w="0" w:type="dxa"/>
              <w:right w:w="0" w:type="dxa"/>
            </w:tcMar>
            <w:vAlign w:val="center"/>
            <w:hideMark/>
          </w:tcPr>
          <w:p w14:paraId="296B79D4" w14:textId="77777777" w:rsidR="00987C70" w:rsidRPr="00131C70" w:rsidRDefault="00987C70" w:rsidP="007900E7">
            <w:r w:rsidRPr="00131C70">
              <w:t>Thermal Conductivity @ 23 °C</w:t>
            </w:r>
          </w:p>
        </w:tc>
        <w:tc>
          <w:tcPr>
            <w:tcW w:w="0" w:type="auto"/>
            <w:shd w:val="clear" w:color="auto" w:fill="F0F0F0"/>
            <w:tcMar>
              <w:top w:w="0" w:type="dxa"/>
              <w:left w:w="0" w:type="dxa"/>
              <w:bottom w:w="0" w:type="dxa"/>
              <w:right w:w="0" w:type="dxa"/>
            </w:tcMar>
            <w:vAlign w:val="center"/>
            <w:hideMark/>
          </w:tcPr>
          <w:p w14:paraId="1B2D9595" w14:textId="77777777" w:rsidR="00987C70" w:rsidRPr="00131C70" w:rsidRDefault="00987C70" w:rsidP="007900E7">
            <w:r w:rsidRPr="00131C70">
              <w:t>W.m</w:t>
            </w:r>
            <w:r w:rsidRPr="00131C70">
              <w:rPr>
                <w:vertAlign w:val="superscript"/>
              </w:rPr>
              <w:t>-1</w:t>
            </w:r>
            <w:r w:rsidRPr="00131C70">
              <w:t>.K</w:t>
            </w:r>
            <w:r w:rsidRPr="00131C70">
              <w:rPr>
                <w:vertAlign w:val="superscript"/>
              </w:rPr>
              <w:t>-1</w:t>
            </w:r>
          </w:p>
        </w:tc>
        <w:tc>
          <w:tcPr>
            <w:tcW w:w="0" w:type="auto"/>
            <w:gridSpan w:val="2"/>
            <w:shd w:val="clear" w:color="auto" w:fill="F0F0F0"/>
            <w:tcMar>
              <w:top w:w="0" w:type="dxa"/>
              <w:left w:w="0" w:type="dxa"/>
              <w:bottom w:w="0" w:type="dxa"/>
              <w:right w:w="0" w:type="dxa"/>
            </w:tcMar>
            <w:vAlign w:val="center"/>
            <w:hideMark/>
          </w:tcPr>
          <w:p w14:paraId="3ED02742" w14:textId="77777777" w:rsidR="00987C70" w:rsidRPr="00131C70" w:rsidRDefault="00987C70" w:rsidP="007900E7">
            <w:r w:rsidRPr="00131C70">
              <w:t>0.13 - 0.15</w:t>
            </w:r>
          </w:p>
        </w:tc>
      </w:tr>
      <w:tr w:rsidR="00987C70" w:rsidRPr="00131C70" w14:paraId="305A7AFB" w14:textId="77777777" w:rsidTr="007900E7">
        <w:tc>
          <w:tcPr>
            <w:tcW w:w="0" w:type="auto"/>
            <w:gridSpan w:val="4"/>
            <w:shd w:val="clear" w:color="auto" w:fill="545454"/>
            <w:tcMar>
              <w:top w:w="0" w:type="dxa"/>
              <w:left w:w="0" w:type="dxa"/>
              <w:bottom w:w="0" w:type="dxa"/>
              <w:right w:w="0" w:type="dxa"/>
            </w:tcMar>
            <w:vAlign w:val="center"/>
            <w:hideMark/>
          </w:tcPr>
          <w:p w14:paraId="66F06B8A" w14:textId="77777777" w:rsidR="00987C70" w:rsidRPr="00131C70" w:rsidRDefault="00987C70" w:rsidP="007900E7">
            <w:pPr>
              <w:rPr>
                <w:b/>
                <w:bCs/>
              </w:rPr>
            </w:pPr>
            <w:r w:rsidRPr="00131C70">
              <w:rPr>
                <w:b/>
                <w:bCs/>
              </w:rPr>
              <w:t>Properties Polyethylene Terephthalate Fibre</w:t>
            </w:r>
          </w:p>
        </w:tc>
      </w:tr>
      <w:tr w:rsidR="00987C70" w:rsidRPr="00131C70" w14:paraId="16F12E82" w14:textId="77777777" w:rsidTr="007900E7">
        <w:tc>
          <w:tcPr>
            <w:tcW w:w="0" w:type="auto"/>
            <w:shd w:val="clear" w:color="auto" w:fill="F0F0F0"/>
            <w:tcMar>
              <w:top w:w="0" w:type="dxa"/>
              <w:left w:w="0" w:type="dxa"/>
              <w:bottom w:w="0" w:type="dxa"/>
              <w:right w:w="0" w:type="dxa"/>
            </w:tcMar>
            <w:vAlign w:val="center"/>
            <w:hideMark/>
          </w:tcPr>
          <w:p w14:paraId="1A2CAD9A" w14:textId="77777777" w:rsidR="00987C70" w:rsidRPr="00131C70" w:rsidRDefault="00987C70" w:rsidP="007900E7">
            <w:r w:rsidRPr="00131C70">
              <w:rPr>
                <w:b/>
                <w:bCs/>
              </w:rPr>
              <w:t>Property</w:t>
            </w:r>
          </w:p>
        </w:tc>
        <w:tc>
          <w:tcPr>
            <w:tcW w:w="0" w:type="auto"/>
            <w:shd w:val="clear" w:color="auto" w:fill="F0F0F0"/>
            <w:tcMar>
              <w:top w:w="0" w:type="dxa"/>
              <w:left w:w="0" w:type="dxa"/>
              <w:bottom w:w="0" w:type="dxa"/>
              <w:right w:w="0" w:type="dxa"/>
            </w:tcMar>
            <w:vAlign w:val="center"/>
            <w:hideMark/>
          </w:tcPr>
          <w:p w14:paraId="3F0CAC2F" w14:textId="77777777" w:rsidR="00987C70" w:rsidRPr="00131C70" w:rsidRDefault="00987C70" w:rsidP="007900E7"/>
        </w:tc>
        <w:tc>
          <w:tcPr>
            <w:tcW w:w="0" w:type="auto"/>
            <w:gridSpan w:val="2"/>
            <w:shd w:val="clear" w:color="auto" w:fill="F0F0F0"/>
            <w:tcMar>
              <w:top w:w="0" w:type="dxa"/>
              <w:left w:w="0" w:type="dxa"/>
              <w:bottom w:w="0" w:type="dxa"/>
              <w:right w:w="0" w:type="dxa"/>
            </w:tcMar>
            <w:vAlign w:val="center"/>
            <w:hideMark/>
          </w:tcPr>
          <w:p w14:paraId="64366C9A" w14:textId="77777777" w:rsidR="00987C70" w:rsidRPr="00131C70" w:rsidRDefault="00987C70" w:rsidP="007900E7">
            <w:r w:rsidRPr="00131C70">
              <w:rPr>
                <w:b/>
                <w:bCs/>
              </w:rPr>
              <w:t>Value</w:t>
            </w:r>
          </w:p>
        </w:tc>
      </w:tr>
      <w:tr w:rsidR="00987C70" w:rsidRPr="00131C70" w14:paraId="7617B731" w14:textId="77777777" w:rsidTr="007900E7">
        <w:tc>
          <w:tcPr>
            <w:tcW w:w="0" w:type="auto"/>
            <w:shd w:val="clear" w:color="auto" w:fill="FFFFFF"/>
            <w:tcMar>
              <w:top w:w="0" w:type="dxa"/>
              <w:left w:w="0" w:type="dxa"/>
              <w:bottom w:w="0" w:type="dxa"/>
              <w:right w:w="0" w:type="dxa"/>
            </w:tcMar>
            <w:vAlign w:val="center"/>
            <w:hideMark/>
          </w:tcPr>
          <w:p w14:paraId="3D91ED8B" w14:textId="77777777" w:rsidR="00987C70" w:rsidRPr="00131C70" w:rsidRDefault="00987C70" w:rsidP="007900E7">
            <w:r w:rsidRPr="00131C70">
              <w:rPr>
                <w:b/>
                <w:bCs/>
              </w:rPr>
              <w:t>Material</w:t>
            </w:r>
          </w:p>
        </w:tc>
        <w:tc>
          <w:tcPr>
            <w:tcW w:w="0" w:type="auto"/>
            <w:shd w:val="clear" w:color="auto" w:fill="FFFFFF"/>
            <w:tcMar>
              <w:top w:w="0" w:type="dxa"/>
              <w:left w:w="0" w:type="dxa"/>
              <w:bottom w:w="0" w:type="dxa"/>
              <w:right w:w="0" w:type="dxa"/>
            </w:tcMar>
            <w:vAlign w:val="center"/>
            <w:hideMark/>
          </w:tcPr>
          <w:p w14:paraId="2252CFCE" w14:textId="77777777" w:rsidR="00987C70" w:rsidRPr="00131C70" w:rsidRDefault="00987C70" w:rsidP="007900E7"/>
        </w:tc>
        <w:tc>
          <w:tcPr>
            <w:tcW w:w="0" w:type="auto"/>
            <w:shd w:val="clear" w:color="auto" w:fill="FFFFFF"/>
            <w:tcMar>
              <w:top w:w="0" w:type="dxa"/>
              <w:left w:w="0" w:type="dxa"/>
              <w:bottom w:w="0" w:type="dxa"/>
              <w:right w:w="0" w:type="dxa"/>
            </w:tcMar>
            <w:vAlign w:val="center"/>
            <w:hideMark/>
          </w:tcPr>
          <w:p w14:paraId="5DFAD14C" w14:textId="77777777" w:rsidR="00987C70" w:rsidRPr="00131C70" w:rsidRDefault="00987C70" w:rsidP="007900E7">
            <w:r w:rsidRPr="00131C70">
              <w:rPr>
                <w:b/>
                <w:bCs/>
              </w:rPr>
              <w:t>Medium</w:t>
            </w:r>
          </w:p>
        </w:tc>
        <w:tc>
          <w:tcPr>
            <w:tcW w:w="0" w:type="auto"/>
            <w:shd w:val="clear" w:color="auto" w:fill="FFFFFF"/>
            <w:tcMar>
              <w:top w:w="0" w:type="dxa"/>
              <w:left w:w="0" w:type="dxa"/>
              <w:bottom w:w="0" w:type="dxa"/>
              <w:right w:w="0" w:type="dxa"/>
            </w:tcMar>
            <w:vAlign w:val="center"/>
            <w:hideMark/>
          </w:tcPr>
          <w:p w14:paraId="7A3C4B0A" w14:textId="77777777" w:rsidR="00987C70" w:rsidRPr="00131C70" w:rsidRDefault="00987C70" w:rsidP="007900E7">
            <w:r w:rsidRPr="00131C70">
              <w:rPr>
                <w:b/>
                <w:bCs/>
              </w:rPr>
              <w:t>High tenacity</w:t>
            </w:r>
          </w:p>
        </w:tc>
      </w:tr>
      <w:tr w:rsidR="00987C70" w:rsidRPr="00131C70" w14:paraId="5E1F483C" w14:textId="77777777" w:rsidTr="007900E7">
        <w:tc>
          <w:tcPr>
            <w:tcW w:w="0" w:type="auto"/>
            <w:shd w:val="clear" w:color="auto" w:fill="F0F0F0"/>
            <w:tcMar>
              <w:top w:w="0" w:type="dxa"/>
              <w:left w:w="0" w:type="dxa"/>
              <w:bottom w:w="0" w:type="dxa"/>
              <w:right w:w="0" w:type="dxa"/>
            </w:tcMar>
            <w:vAlign w:val="center"/>
            <w:hideMark/>
          </w:tcPr>
          <w:p w14:paraId="06DBB6AF" w14:textId="77777777" w:rsidR="00987C70" w:rsidRPr="00131C70" w:rsidRDefault="00987C70" w:rsidP="007900E7">
            <w:r w:rsidRPr="00131C70">
              <w:t>Specific Modulus</w:t>
            </w:r>
          </w:p>
        </w:tc>
        <w:tc>
          <w:tcPr>
            <w:tcW w:w="0" w:type="auto"/>
            <w:shd w:val="clear" w:color="auto" w:fill="F0F0F0"/>
            <w:tcMar>
              <w:top w:w="0" w:type="dxa"/>
              <w:left w:w="0" w:type="dxa"/>
              <w:bottom w:w="0" w:type="dxa"/>
              <w:right w:w="0" w:type="dxa"/>
            </w:tcMar>
            <w:vAlign w:val="center"/>
            <w:hideMark/>
          </w:tcPr>
          <w:p w14:paraId="35FC0FFF" w14:textId="77777777" w:rsidR="00987C70" w:rsidRPr="00131C70" w:rsidRDefault="00987C70" w:rsidP="007900E7">
            <w:r w:rsidRPr="00131C70">
              <w:t>cN/tex</w:t>
            </w:r>
          </w:p>
        </w:tc>
        <w:tc>
          <w:tcPr>
            <w:tcW w:w="0" w:type="auto"/>
            <w:shd w:val="clear" w:color="auto" w:fill="F0F0F0"/>
            <w:tcMar>
              <w:top w:w="0" w:type="dxa"/>
              <w:left w:w="0" w:type="dxa"/>
              <w:bottom w:w="0" w:type="dxa"/>
              <w:right w:w="0" w:type="dxa"/>
            </w:tcMar>
            <w:vAlign w:val="center"/>
            <w:hideMark/>
          </w:tcPr>
          <w:p w14:paraId="21FE7ADC" w14:textId="77777777" w:rsidR="00987C70" w:rsidRPr="00131C70" w:rsidRDefault="00987C70" w:rsidP="007900E7"/>
        </w:tc>
        <w:tc>
          <w:tcPr>
            <w:tcW w:w="0" w:type="auto"/>
            <w:shd w:val="clear" w:color="auto" w:fill="F0F0F0"/>
            <w:tcMar>
              <w:top w:w="0" w:type="dxa"/>
              <w:left w:w="0" w:type="dxa"/>
              <w:bottom w:w="0" w:type="dxa"/>
              <w:right w:w="0" w:type="dxa"/>
            </w:tcMar>
            <w:vAlign w:val="center"/>
            <w:hideMark/>
          </w:tcPr>
          <w:p w14:paraId="3ABC1FDE" w14:textId="77777777" w:rsidR="00987C70" w:rsidRPr="00131C70" w:rsidRDefault="00987C70" w:rsidP="007900E7">
            <w:r w:rsidRPr="00131C70">
              <w:t>700 - 800</w:t>
            </w:r>
          </w:p>
        </w:tc>
      </w:tr>
      <w:tr w:rsidR="00987C70" w:rsidRPr="00131C70" w14:paraId="3D58EE42" w14:textId="77777777" w:rsidTr="007900E7">
        <w:tc>
          <w:tcPr>
            <w:tcW w:w="0" w:type="auto"/>
            <w:shd w:val="clear" w:color="auto" w:fill="FFFFFF"/>
            <w:tcMar>
              <w:top w:w="0" w:type="dxa"/>
              <w:left w:w="0" w:type="dxa"/>
              <w:bottom w:w="0" w:type="dxa"/>
              <w:right w:w="0" w:type="dxa"/>
            </w:tcMar>
            <w:vAlign w:val="center"/>
            <w:hideMark/>
          </w:tcPr>
          <w:p w14:paraId="712315AA" w14:textId="77777777" w:rsidR="00987C70" w:rsidRPr="00131C70" w:rsidRDefault="00987C70" w:rsidP="007900E7">
            <w:r w:rsidRPr="00131C70">
              <w:t>Specific Tenacity</w:t>
            </w:r>
          </w:p>
        </w:tc>
        <w:tc>
          <w:tcPr>
            <w:tcW w:w="0" w:type="auto"/>
            <w:shd w:val="clear" w:color="auto" w:fill="FFFFFF"/>
            <w:tcMar>
              <w:top w:w="0" w:type="dxa"/>
              <w:left w:w="0" w:type="dxa"/>
              <w:bottom w:w="0" w:type="dxa"/>
              <w:right w:w="0" w:type="dxa"/>
            </w:tcMar>
            <w:vAlign w:val="center"/>
            <w:hideMark/>
          </w:tcPr>
          <w:p w14:paraId="6A02FBDD" w14:textId="77777777" w:rsidR="00987C70" w:rsidRPr="00131C70" w:rsidRDefault="00987C70" w:rsidP="007900E7">
            <w:r w:rsidRPr="00131C70">
              <w:t>cN/tex</w:t>
            </w:r>
          </w:p>
        </w:tc>
        <w:tc>
          <w:tcPr>
            <w:tcW w:w="0" w:type="auto"/>
            <w:shd w:val="clear" w:color="auto" w:fill="FFFFFF"/>
            <w:tcMar>
              <w:top w:w="0" w:type="dxa"/>
              <w:left w:w="0" w:type="dxa"/>
              <w:bottom w:w="0" w:type="dxa"/>
              <w:right w:w="0" w:type="dxa"/>
            </w:tcMar>
            <w:vAlign w:val="center"/>
            <w:hideMark/>
          </w:tcPr>
          <w:p w14:paraId="0F8536B6" w14:textId="77777777" w:rsidR="00987C70" w:rsidRPr="00131C70" w:rsidRDefault="00987C70" w:rsidP="007900E7">
            <w:r w:rsidRPr="00131C70">
              <w:t>36</w:t>
            </w:r>
          </w:p>
        </w:tc>
        <w:tc>
          <w:tcPr>
            <w:tcW w:w="0" w:type="auto"/>
            <w:shd w:val="clear" w:color="auto" w:fill="FFFFFF"/>
            <w:tcMar>
              <w:top w:w="0" w:type="dxa"/>
              <w:left w:w="0" w:type="dxa"/>
              <w:bottom w:w="0" w:type="dxa"/>
              <w:right w:w="0" w:type="dxa"/>
            </w:tcMar>
            <w:vAlign w:val="center"/>
            <w:hideMark/>
          </w:tcPr>
          <w:p w14:paraId="0490AD67" w14:textId="77777777" w:rsidR="00987C70" w:rsidRPr="00131C70" w:rsidRDefault="00987C70" w:rsidP="007900E7">
            <w:r w:rsidRPr="00131C70">
              <w:t>70 - 80</w:t>
            </w:r>
          </w:p>
        </w:tc>
      </w:tr>
      <w:tr w:rsidR="00987C70" w:rsidRPr="00131C70" w14:paraId="63ABC309" w14:textId="77777777" w:rsidTr="007900E7">
        <w:tc>
          <w:tcPr>
            <w:tcW w:w="0" w:type="auto"/>
            <w:shd w:val="clear" w:color="auto" w:fill="F0F0F0"/>
            <w:tcMar>
              <w:top w:w="0" w:type="dxa"/>
              <w:left w:w="0" w:type="dxa"/>
              <w:bottom w:w="0" w:type="dxa"/>
              <w:right w:w="0" w:type="dxa"/>
            </w:tcMar>
            <w:vAlign w:val="center"/>
            <w:hideMark/>
          </w:tcPr>
          <w:p w14:paraId="17B92967" w14:textId="77777777" w:rsidR="00987C70" w:rsidRPr="00131C70" w:rsidRDefault="00987C70" w:rsidP="007900E7">
            <w:r w:rsidRPr="00131C70">
              <w:t>Density</w:t>
            </w:r>
          </w:p>
        </w:tc>
        <w:tc>
          <w:tcPr>
            <w:tcW w:w="0" w:type="auto"/>
            <w:shd w:val="clear" w:color="auto" w:fill="F0F0F0"/>
            <w:tcMar>
              <w:top w:w="0" w:type="dxa"/>
              <w:left w:w="0" w:type="dxa"/>
              <w:bottom w:w="0" w:type="dxa"/>
              <w:right w:w="0" w:type="dxa"/>
            </w:tcMar>
            <w:vAlign w:val="center"/>
            <w:hideMark/>
          </w:tcPr>
          <w:p w14:paraId="35761C93" w14:textId="77777777" w:rsidR="00987C70" w:rsidRPr="00131C70" w:rsidRDefault="00987C70" w:rsidP="007900E7">
            <w:r w:rsidRPr="00131C70">
              <w:t>g.cm</w:t>
            </w:r>
            <w:r w:rsidRPr="00131C70">
              <w:rPr>
                <w:vertAlign w:val="superscript"/>
              </w:rPr>
              <w:t>-3</w:t>
            </w:r>
          </w:p>
        </w:tc>
        <w:tc>
          <w:tcPr>
            <w:tcW w:w="0" w:type="auto"/>
            <w:shd w:val="clear" w:color="auto" w:fill="F0F0F0"/>
            <w:tcMar>
              <w:top w:w="0" w:type="dxa"/>
              <w:left w:w="0" w:type="dxa"/>
              <w:bottom w:w="0" w:type="dxa"/>
              <w:right w:w="0" w:type="dxa"/>
            </w:tcMar>
            <w:vAlign w:val="center"/>
            <w:hideMark/>
          </w:tcPr>
          <w:p w14:paraId="0F330A2C" w14:textId="77777777" w:rsidR="00987C70" w:rsidRPr="00131C70" w:rsidRDefault="00987C70" w:rsidP="007900E7">
            <w:r w:rsidRPr="00131C70">
              <w:t>1.39</w:t>
            </w:r>
          </w:p>
        </w:tc>
        <w:tc>
          <w:tcPr>
            <w:tcW w:w="0" w:type="auto"/>
            <w:shd w:val="clear" w:color="auto" w:fill="F0F0F0"/>
            <w:tcMar>
              <w:top w:w="0" w:type="dxa"/>
              <w:left w:w="0" w:type="dxa"/>
              <w:bottom w:w="0" w:type="dxa"/>
              <w:right w:w="0" w:type="dxa"/>
            </w:tcMar>
            <w:vAlign w:val="center"/>
            <w:hideMark/>
          </w:tcPr>
          <w:p w14:paraId="3419FA80" w14:textId="77777777" w:rsidR="00987C70" w:rsidRPr="00131C70" w:rsidRDefault="00987C70" w:rsidP="007900E7">
            <w:r w:rsidRPr="00131C70">
              <w:t>1.39</w:t>
            </w:r>
          </w:p>
        </w:tc>
      </w:tr>
      <w:tr w:rsidR="00987C70" w:rsidRPr="00131C70" w14:paraId="61B3B3A5" w14:textId="77777777" w:rsidTr="007900E7">
        <w:tc>
          <w:tcPr>
            <w:tcW w:w="0" w:type="auto"/>
            <w:shd w:val="clear" w:color="auto" w:fill="FFFFFF"/>
            <w:tcMar>
              <w:top w:w="0" w:type="dxa"/>
              <w:left w:w="0" w:type="dxa"/>
              <w:bottom w:w="0" w:type="dxa"/>
              <w:right w:w="0" w:type="dxa"/>
            </w:tcMar>
            <w:vAlign w:val="center"/>
            <w:hideMark/>
          </w:tcPr>
          <w:p w14:paraId="4F66157F" w14:textId="77777777" w:rsidR="00987C70" w:rsidRPr="00131C70" w:rsidRDefault="00987C70" w:rsidP="007900E7">
            <w:r w:rsidRPr="00131C70">
              <w:t>Extension to break</w:t>
            </w:r>
          </w:p>
        </w:tc>
        <w:tc>
          <w:tcPr>
            <w:tcW w:w="0" w:type="auto"/>
            <w:shd w:val="clear" w:color="auto" w:fill="FFFFFF"/>
            <w:tcMar>
              <w:top w:w="0" w:type="dxa"/>
              <w:left w:w="0" w:type="dxa"/>
              <w:bottom w:w="0" w:type="dxa"/>
              <w:right w:w="0" w:type="dxa"/>
            </w:tcMar>
            <w:vAlign w:val="center"/>
            <w:hideMark/>
          </w:tcPr>
          <w:p w14:paraId="1A539230" w14:textId="77777777" w:rsidR="00987C70" w:rsidRPr="00131C70" w:rsidRDefault="00987C70" w:rsidP="007900E7">
            <w:r w:rsidRPr="00131C70">
              <w:t>%</w:t>
            </w:r>
          </w:p>
        </w:tc>
        <w:tc>
          <w:tcPr>
            <w:tcW w:w="0" w:type="auto"/>
            <w:shd w:val="clear" w:color="auto" w:fill="FFFFFF"/>
            <w:tcMar>
              <w:top w:w="0" w:type="dxa"/>
              <w:left w:w="0" w:type="dxa"/>
              <w:bottom w:w="0" w:type="dxa"/>
              <w:right w:w="0" w:type="dxa"/>
            </w:tcMar>
            <w:vAlign w:val="center"/>
            <w:hideMark/>
          </w:tcPr>
          <w:p w14:paraId="131C083E" w14:textId="77777777" w:rsidR="00987C70" w:rsidRPr="00131C70" w:rsidRDefault="00987C70" w:rsidP="007900E7">
            <w:r w:rsidRPr="00131C70">
              <w:t>36</w:t>
            </w:r>
          </w:p>
        </w:tc>
        <w:tc>
          <w:tcPr>
            <w:tcW w:w="0" w:type="auto"/>
            <w:shd w:val="clear" w:color="auto" w:fill="FFFFFF"/>
            <w:tcMar>
              <w:top w:w="0" w:type="dxa"/>
              <w:left w:w="0" w:type="dxa"/>
              <w:bottom w:w="0" w:type="dxa"/>
              <w:right w:w="0" w:type="dxa"/>
            </w:tcMar>
            <w:vAlign w:val="center"/>
            <w:hideMark/>
          </w:tcPr>
          <w:p w14:paraId="3574ECF8" w14:textId="77777777" w:rsidR="00987C70" w:rsidRPr="00131C70" w:rsidRDefault="00987C70" w:rsidP="007900E7">
            <w:r w:rsidRPr="00131C70">
              <w:t>13 - 16</w:t>
            </w:r>
          </w:p>
        </w:tc>
      </w:tr>
      <w:tr w:rsidR="00987C70" w:rsidRPr="00131C70" w14:paraId="13A74CB0" w14:textId="77777777" w:rsidTr="007900E7">
        <w:tc>
          <w:tcPr>
            <w:tcW w:w="0" w:type="auto"/>
            <w:shd w:val="clear" w:color="auto" w:fill="F0F0F0"/>
            <w:tcMar>
              <w:top w:w="0" w:type="dxa"/>
              <w:left w:w="0" w:type="dxa"/>
              <w:bottom w:w="0" w:type="dxa"/>
              <w:right w:w="0" w:type="dxa"/>
            </w:tcMar>
            <w:vAlign w:val="center"/>
            <w:hideMark/>
          </w:tcPr>
          <w:p w14:paraId="45FF9AB5" w14:textId="77777777" w:rsidR="00987C70" w:rsidRPr="00131C70" w:rsidRDefault="00987C70" w:rsidP="007900E7">
            <w:r w:rsidRPr="00131C70">
              <w:t>Modulus</w:t>
            </w:r>
          </w:p>
        </w:tc>
        <w:tc>
          <w:tcPr>
            <w:tcW w:w="0" w:type="auto"/>
            <w:shd w:val="clear" w:color="auto" w:fill="F0F0F0"/>
            <w:tcMar>
              <w:top w:w="0" w:type="dxa"/>
              <w:left w:w="0" w:type="dxa"/>
              <w:bottom w:w="0" w:type="dxa"/>
              <w:right w:w="0" w:type="dxa"/>
            </w:tcMar>
            <w:vAlign w:val="center"/>
            <w:hideMark/>
          </w:tcPr>
          <w:p w14:paraId="79DEDC74" w14:textId="77777777" w:rsidR="00987C70" w:rsidRPr="00131C70" w:rsidRDefault="00987C70" w:rsidP="007900E7">
            <w:r w:rsidRPr="00131C70">
              <w:t>GPa</w:t>
            </w:r>
          </w:p>
        </w:tc>
        <w:tc>
          <w:tcPr>
            <w:tcW w:w="0" w:type="auto"/>
            <w:shd w:val="clear" w:color="auto" w:fill="F0F0F0"/>
            <w:tcMar>
              <w:top w:w="0" w:type="dxa"/>
              <w:left w:w="0" w:type="dxa"/>
              <w:bottom w:w="0" w:type="dxa"/>
              <w:right w:w="0" w:type="dxa"/>
            </w:tcMar>
            <w:vAlign w:val="center"/>
            <w:hideMark/>
          </w:tcPr>
          <w:p w14:paraId="75BC5203" w14:textId="77777777" w:rsidR="00987C70" w:rsidRPr="00131C70" w:rsidRDefault="00987C70" w:rsidP="007900E7"/>
        </w:tc>
        <w:tc>
          <w:tcPr>
            <w:tcW w:w="0" w:type="auto"/>
            <w:shd w:val="clear" w:color="auto" w:fill="F0F0F0"/>
            <w:tcMar>
              <w:top w:w="0" w:type="dxa"/>
              <w:left w:w="0" w:type="dxa"/>
              <w:bottom w:w="0" w:type="dxa"/>
              <w:right w:w="0" w:type="dxa"/>
            </w:tcMar>
            <w:vAlign w:val="center"/>
            <w:hideMark/>
          </w:tcPr>
          <w:p w14:paraId="54A3314D" w14:textId="77777777" w:rsidR="00987C70" w:rsidRPr="00131C70" w:rsidRDefault="00987C70" w:rsidP="007900E7">
            <w:r w:rsidRPr="00131C70">
              <w:t>9 - 11</w:t>
            </w:r>
          </w:p>
        </w:tc>
      </w:tr>
      <w:tr w:rsidR="00987C70" w:rsidRPr="00131C70" w14:paraId="08F61EC4" w14:textId="77777777" w:rsidTr="007900E7">
        <w:tc>
          <w:tcPr>
            <w:tcW w:w="0" w:type="auto"/>
            <w:shd w:val="clear" w:color="auto" w:fill="FFFFFF"/>
            <w:tcMar>
              <w:top w:w="0" w:type="dxa"/>
              <w:left w:w="0" w:type="dxa"/>
              <w:bottom w:w="0" w:type="dxa"/>
              <w:right w:w="0" w:type="dxa"/>
            </w:tcMar>
            <w:vAlign w:val="center"/>
            <w:hideMark/>
          </w:tcPr>
          <w:p w14:paraId="1435BD21" w14:textId="77777777" w:rsidR="00987C70" w:rsidRPr="00131C70" w:rsidRDefault="00987C70" w:rsidP="007900E7">
            <w:r w:rsidRPr="00131C70">
              <w:t>Shrinkage @ 100 °C</w:t>
            </w:r>
          </w:p>
        </w:tc>
        <w:tc>
          <w:tcPr>
            <w:tcW w:w="0" w:type="auto"/>
            <w:shd w:val="clear" w:color="auto" w:fill="FFFFFF"/>
            <w:tcMar>
              <w:top w:w="0" w:type="dxa"/>
              <w:left w:w="0" w:type="dxa"/>
              <w:bottom w:w="0" w:type="dxa"/>
              <w:right w:w="0" w:type="dxa"/>
            </w:tcMar>
            <w:vAlign w:val="center"/>
            <w:hideMark/>
          </w:tcPr>
          <w:p w14:paraId="6CA54F83" w14:textId="77777777" w:rsidR="00987C70" w:rsidRPr="00131C70" w:rsidRDefault="00987C70" w:rsidP="007900E7">
            <w:r w:rsidRPr="00131C70">
              <w:t>%</w:t>
            </w:r>
          </w:p>
        </w:tc>
        <w:tc>
          <w:tcPr>
            <w:tcW w:w="0" w:type="auto"/>
            <w:shd w:val="clear" w:color="auto" w:fill="FFFFFF"/>
            <w:tcMar>
              <w:top w:w="0" w:type="dxa"/>
              <w:left w:w="0" w:type="dxa"/>
              <w:bottom w:w="0" w:type="dxa"/>
              <w:right w:w="0" w:type="dxa"/>
            </w:tcMar>
            <w:vAlign w:val="center"/>
            <w:hideMark/>
          </w:tcPr>
          <w:p w14:paraId="1CE83B18" w14:textId="77777777" w:rsidR="00987C70" w:rsidRPr="00131C70" w:rsidRDefault="00987C70" w:rsidP="007900E7">
            <w:r w:rsidRPr="00131C70">
              <w:t>4</w:t>
            </w:r>
          </w:p>
        </w:tc>
        <w:tc>
          <w:tcPr>
            <w:tcW w:w="0" w:type="auto"/>
            <w:shd w:val="clear" w:color="auto" w:fill="FFFFFF"/>
            <w:tcMar>
              <w:top w:w="0" w:type="dxa"/>
              <w:left w:w="0" w:type="dxa"/>
              <w:bottom w:w="0" w:type="dxa"/>
              <w:right w:w="0" w:type="dxa"/>
            </w:tcMar>
            <w:vAlign w:val="center"/>
            <w:hideMark/>
          </w:tcPr>
          <w:p w14:paraId="142FCDC8" w14:textId="77777777" w:rsidR="00987C70" w:rsidRPr="00131C70" w:rsidRDefault="00987C70" w:rsidP="007900E7">
            <w:r w:rsidRPr="00131C70">
              <w:t>1.5 - 6</w:t>
            </w:r>
          </w:p>
        </w:tc>
      </w:tr>
      <w:tr w:rsidR="00987C70" w:rsidRPr="00131C70" w14:paraId="41A9166F" w14:textId="77777777" w:rsidTr="007900E7">
        <w:tc>
          <w:tcPr>
            <w:tcW w:w="0" w:type="auto"/>
            <w:shd w:val="clear" w:color="auto" w:fill="F0F0F0"/>
            <w:tcMar>
              <w:top w:w="0" w:type="dxa"/>
              <w:left w:w="0" w:type="dxa"/>
              <w:bottom w:w="0" w:type="dxa"/>
              <w:right w:w="0" w:type="dxa"/>
            </w:tcMar>
            <w:vAlign w:val="center"/>
            <w:hideMark/>
          </w:tcPr>
          <w:p w14:paraId="65070604" w14:textId="77777777" w:rsidR="00987C70" w:rsidRPr="00131C70" w:rsidRDefault="00987C70" w:rsidP="007900E7">
            <w:r w:rsidRPr="00131C70">
              <w:t>Tenacity</w:t>
            </w:r>
          </w:p>
        </w:tc>
        <w:tc>
          <w:tcPr>
            <w:tcW w:w="0" w:type="auto"/>
            <w:shd w:val="clear" w:color="auto" w:fill="F0F0F0"/>
            <w:tcMar>
              <w:top w:w="0" w:type="dxa"/>
              <w:left w:w="0" w:type="dxa"/>
              <w:bottom w:w="0" w:type="dxa"/>
              <w:right w:w="0" w:type="dxa"/>
            </w:tcMar>
            <w:vAlign w:val="center"/>
            <w:hideMark/>
          </w:tcPr>
          <w:p w14:paraId="597EA5DD" w14:textId="77777777" w:rsidR="00987C70" w:rsidRPr="00131C70" w:rsidRDefault="00987C70" w:rsidP="007900E7">
            <w:r w:rsidRPr="00131C70">
              <w:t>GPa</w:t>
            </w:r>
          </w:p>
        </w:tc>
        <w:tc>
          <w:tcPr>
            <w:tcW w:w="0" w:type="auto"/>
            <w:shd w:val="clear" w:color="auto" w:fill="F0F0F0"/>
            <w:tcMar>
              <w:top w:w="0" w:type="dxa"/>
              <w:left w:w="0" w:type="dxa"/>
              <w:bottom w:w="0" w:type="dxa"/>
              <w:right w:w="0" w:type="dxa"/>
            </w:tcMar>
            <w:vAlign w:val="center"/>
            <w:hideMark/>
          </w:tcPr>
          <w:p w14:paraId="6AADE407" w14:textId="77777777" w:rsidR="00987C70" w:rsidRPr="00131C70" w:rsidRDefault="00987C70" w:rsidP="007900E7">
            <w:r w:rsidRPr="00131C70">
              <w:t>0.5</w:t>
            </w:r>
          </w:p>
        </w:tc>
        <w:tc>
          <w:tcPr>
            <w:tcW w:w="0" w:type="auto"/>
            <w:shd w:val="clear" w:color="auto" w:fill="F0F0F0"/>
            <w:tcMar>
              <w:top w:w="0" w:type="dxa"/>
              <w:left w:w="0" w:type="dxa"/>
              <w:bottom w:w="0" w:type="dxa"/>
              <w:right w:w="0" w:type="dxa"/>
            </w:tcMar>
            <w:vAlign w:val="center"/>
            <w:hideMark/>
          </w:tcPr>
          <w:p w14:paraId="2C11CB18" w14:textId="77777777" w:rsidR="00987C70" w:rsidRPr="00131C70" w:rsidRDefault="00987C70" w:rsidP="007900E7">
            <w:r w:rsidRPr="00131C70">
              <w:t>0.9 - 1.1</w:t>
            </w:r>
          </w:p>
        </w:tc>
      </w:tr>
    </w:tbl>
    <w:p w14:paraId="0ECE7B71" w14:textId="392AA054" w:rsidR="00987C70" w:rsidRDefault="00130F59" w:rsidP="00987C70">
      <w:sdt>
        <w:sdtPr>
          <w:id w:val="-1799131973"/>
          <w:citation/>
        </w:sdtPr>
        <w:sdtEndPr/>
        <w:sdtContent>
          <w:r w:rsidR="00987C70">
            <w:fldChar w:fldCharType="begin"/>
          </w:r>
          <w:r w:rsidR="00E679F3">
            <w:instrText xml:space="preserve">CITATION azo03 \l 2057 </w:instrText>
          </w:r>
          <w:r w:rsidR="00987C70">
            <w:fldChar w:fldCharType="separate"/>
          </w:r>
          <w:r w:rsidR="00E679F3" w:rsidRPr="00E679F3">
            <w:rPr>
              <w:noProof/>
            </w:rPr>
            <w:t>(Azom, 2003)</w:t>
          </w:r>
          <w:r w:rsidR="00987C70">
            <w:fldChar w:fldCharType="end"/>
          </w:r>
        </w:sdtContent>
      </w:sdt>
    </w:p>
    <w:p w14:paraId="22624CBC" w14:textId="77777777" w:rsidR="00987C70" w:rsidRDefault="00987C70" w:rsidP="00987C70"/>
    <w:p w14:paraId="302681FE" w14:textId="53F00889" w:rsidR="00987C70" w:rsidRDefault="00987C70" w:rsidP="00987C70">
      <w:r>
        <w:t>Fibre glass</w:t>
      </w:r>
      <w:r w:rsidR="007869D8">
        <w:t xml:space="preserve"> is being used</w:t>
      </w:r>
      <w:r>
        <w:t xml:space="preserve"> for the shell because i</w:t>
      </w:r>
      <w:r w:rsidR="007869D8">
        <w:t>t i</w:t>
      </w:r>
      <w:r>
        <w:t xml:space="preserve">s cheap </w:t>
      </w:r>
      <w:r w:rsidR="007869D8">
        <w:t>and</w:t>
      </w:r>
      <w:r>
        <w:t xml:space="preserve"> versatile.</w:t>
      </w:r>
      <w:r w:rsidR="007869D8">
        <w:t xml:space="preserve"> It</w:t>
      </w:r>
      <w:r>
        <w:t xml:space="preserve"> </w:t>
      </w:r>
      <w:r w:rsidR="007869D8">
        <w:t>h</w:t>
      </w:r>
      <w:r>
        <w:t>as good chemical resistance</w:t>
      </w:r>
      <w:r w:rsidR="007869D8">
        <w:t>, resisting</w:t>
      </w:r>
      <w:r>
        <w:t xml:space="preserve"> most acids with the exceptions of hydrofluoric </w:t>
      </w:r>
      <w:r w:rsidR="007869D8">
        <w:t>a</w:t>
      </w:r>
      <w:r>
        <w:t>nd phosphoric acid</w:t>
      </w:r>
      <w:r w:rsidR="007869D8">
        <w:t>s. It also has</w:t>
      </w:r>
      <w:r>
        <w:t xml:space="preserve"> good dimensional stability</w:t>
      </w:r>
      <w:r w:rsidR="007869D8">
        <w:t xml:space="preserve"> with</w:t>
      </w:r>
      <w:r>
        <w:t xml:space="preserve"> the nominal elongation break </w:t>
      </w:r>
      <w:r w:rsidR="007869D8">
        <w:t>being</w:t>
      </w:r>
      <w:r>
        <w:t xml:space="preserve"> 3-4 percent. The average linear thermal expansion coefficient of "E" glass is 5.4 by 10.6 cm/cm/°C.</w:t>
      </w:r>
      <w:r w:rsidRPr="00374537">
        <w:t xml:space="preserve"> </w:t>
      </w:r>
      <w:r w:rsidR="007869D8">
        <w:t>It c</w:t>
      </w:r>
      <w:r>
        <w:t>annot burn and is basically unaffected by curing temperatures used</w:t>
      </w:r>
      <w:r w:rsidR="007869D8">
        <w:t xml:space="preserve"> in</w:t>
      </w:r>
      <w:r>
        <w:t xml:space="preserve"> industrial processing. It will retain approximately 50 percent of its strength at 700°F and as much as 25 percent at 1000°F.</w:t>
      </w:r>
    </w:p>
    <w:p w14:paraId="5055C1DE" w14:textId="0CBF9A1D" w:rsidR="00987C70" w:rsidRDefault="00987C70" w:rsidP="00987C70">
      <w:r>
        <w:t>Glass fabrics will dissipate heat more rapidly than asbestos or organic fibres. It has a high strength-to-weight ratio. Fiberglass yarn is twice as strong as steel wire and is good for electrical insulation purposes</w:t>
      </w:r>
      <w:sdt>
        <w:sdtPr>
          <w:id w:val="2093355366"/>
          <w:citation/>
        </w:sdtPr>
        <w:sdtEndPr/>
        <w:sdtContent>
          <w:r>
            <w:fldChar w:fldCharType="begin"/>
          </w:r>
          <w:r w:rsidR="00E679F3">
            <w:instrText xml:space="preserve">CITATION BCS18 \l 2057 </w:instrText>
          </w:r>
          <w:r>
            <w:fldChar w:fldCharType="separate"/>
          </w:r>
          <w:r w:rsidR="00E679F3">
            <w:rPr>
              <w:noProof/>
            </w:rPr>
            <w:t xml:space="preserve"> </w:t>
          </w:r>
          <w:r w:rsidR="00E679F3" w:rsidRPr="00E679F3">
            <w:rPr>
              <w:noProof/>
            </w:rPr>
            <w:t>(BCSA, Steel for Life and the SCI, n.d.)</w:t>
          </w:r>
          <w:r>
            <w:fldChar w:fldCharType="end"/>
          </w:r>
        </w:sdtContent>
      </w:sdt>
      <w:sdt>
        <w:sdtPr>
          <w:id w:val="1247155296"/>
          <w:citation/>
        </w:sdtPr>
        <w:sdtEndPr/>
        <w:sdtContent>
          <w:r>
            <w:fldChar w:fldCharType="begin"/>
          </w:r>
          <w:r w:rsidR="00E679F3">
            <w:instrText xml:space="preserve">CITATION lew18 \l 2057 </w:instrText>
          </w:r>
          <w:r>
            <w:fldChar w:fldCharType="separate"/>
          </w:r>
          <w:r w:rsidR="00E679F3">
            <w:rPr>
              <w:noProof/>
            </w:rPr>
            <w:t xml:space="preserve"> </w:t>
          </w:r>
          <w:r w:rsidR="00E679F3" w:rsidRPr="00E679F3">
            <w:rPr>
              <w:noProof/>
            </w:rPr>
            <w:t>(Lewco, 2018)</w:t>
          </w:r>
          <w:r>
            <w:fldChar w:fldCharType="end"/>
          </w:r>
        </w:sdtContent>
      </w:sdt>
      <w:r>
        <w:t>.</w:t>
      </w:r>
    </w:p>
    <w:p w14:paraId="75CB408B" w14:textId="008171EB" w:rsidR="00987C70" w:rsidRDefault="00987C70" w:rsidP="00987C70"/>
    <w:p w14:paraId="00FBE3C5" w14:textId="2F6ED1EA" w:rsidR="007869D8" w:rsidRDefault="007869D8" w:rsidP="007869D8">
      <w:pPr>
        <w:pStyle w:val="Heading2"/>
      </w:pPr>
      <w:bookmarkStart w:id="12" w:name="_Toc513157312"/>
      <w:r>
        <w:t>Analysis</w:t>
      </w:r>
      <w:bookmarkEnd w:id="12"/>
    </w:p>
    <w:p w14:paraId="4977C5B7" w14:textId="77777777" w:rsidR="003E6EDF" w:rsidRPr="003E6EDF" w:rsidRDefault="003E6EDF" w:rsidP="003E6EDF"/>
    <w:p w14:paraId="37FCECDD" w14:textId="3AC3963E" w:rsidR="007900E7" w:rsidRDefault="007869D8" w:rsidP="007869D8">
      <w:r>
        <w:t xml:space="preserve">While many materials were available to use, costs and ease of use restricted the selection. The materials chosen for fabrication of the racer will allow for ample lightness and strength while still being priced within a realistic margin. Carbon Fibre would have been an ideal material to use for the chassis, as an example, alas with a price 20 times that of steel </w:t>
      </w:r>
      <w:sdt>
        <w:sdtPr>
          <w:id w:val="-777248994"/>
          <w:citation/>
        </w:sdtPr>
        <w:sdtEndPr/>
        <w:sdtContent>
          <w:r>
            <w:fldChar w:fldCharType="begin"/>
          </w:r>
          <w:r>
            <w:instrText xml:space="preserve"> CITATION Jag15 \l 2057 </w:instrText>
          </w:r>
          <w:r>
            <w:fldChar w:fldCharType="separate"/>
          </w:r>
          <w:r w:rsidR="00E679F3" w:rsidRPr="00E679F3">
            <w:rPr>
              <w:noProof/>
            </w:rPr>
            <w:t>(Jaguar Land Rover, 2015)</w:t>
          </w:r>
          <w:r>
            <w:fldChar w:fldCharType="end"/>
          </w:r>
        </w:sdtContent>
      </w:sdt>
      <w:r w:rsidR="00755FE9">
        <w:t>, it is unrealistic.</w:t>
      </w:r>
    </w:p>
    <w:p w14:paraId="1A55729B" w14:textId="77777777" w:rsidR="007900E7" w:rsidRDefault="007900E7">
      <w:pPr>
        <w:pBdr>
          <w:top w:val="none" w:sz="0" w:space="0" w:color="auto"/>
          <w:left w:val="none" w:sz="0" w:space="0" w:color="auto"/>
          <w:bottom w:val="none" w:sz="0" w:space="0" w:color="auto"/>
          <w:right w:val="none" w:sz="0" w:space="0" w:color="auto"/>
          <w:between w:val="none" w:sz="0" w:space="0" w:color="auto"/>
        </w:pBdr>
        <w:spacing w:after="160" w:line="259" w:lineRule="auto"/>
      </w:pPr>
      <w:r>
        <w:br w:type="page"/>
      </w:r>
    </w:p>
    <w:p w14:paraId="7F41218B" w14:textId="325B056A" w:rsidR="007869D8" w:rsidRDefault="007900E7" w:rsidP="007900E7">
      <w:pPr>
        <w:pStyle w:val="Heading1"/>
      </w:pPr>
      <w:bookmarkStart w:id="13" w:name="_Toc513157313"/>
      <w:r>
        <w:t>Conclusion</w:t>
      </w:r>
      <w:bookmarkEnd w:id="13"/>
    </w:p>
    <w:p w14:paraId="68EB852D" w14:textId="2E610F1A" w:rsidR="007900E7" w:rsidRDefault="007900E7" w:rsidP="007900E7"/>
    <w:p w14:paraId="7D94110C" w14:textId="097F4788" w:rsidR="005F33FE" w:rsidRDefault="007900E7" w:rsidP="007900E7">
      <w:r>
        <w:t xml:space="preserve">Though not perfect due to factors explained earlier in each section, the design for the racer should be able to be produced relatively easily without an unreasonable price-tag, whilst also remaining competitive in </w:t>
      </w:r>
      <w:r w:rsidR="00E679F3">
        <w:t>its</w:t>
      </w:r>
      <w:r>
        <w:t xml:space="preserve"> performance. </w:t>
      </w:r>
    </w:p>
    <w:p w14:paraId="3A9E9ACD" w14:textId="77777777" w:rsidR="005F33FE" w:rsidRDefault="005F33FE" w:rsidP="007900E7"/>
    <w:p w14:paraId="67A1CFBA" w14:textId="6F81460E" w:rsidR="003B5649" w:rsidRDefault="005F33FE" w:rsidP="007900E7">
      <w:r>
        <w:t xml:space="preserve">The operation of the group hasn’t been perfect. </w:t>
      </w:r>
      <w:r w:rsidR="003E6EDF">
        <w:t xml:space="preserve">Oftentimes communication between </w:t>
      </w:r>
      <w:r>
        <w:t>sub-</w:t>
      </w:r>
      <w:r w:rsidR="003E6EDF">
        <w:t>groups could have been improved, and meetings more frequent</w:t>
      </w:r>
      <w:r>
        <w:t xml:space="preserve"> with regular updates as to design tweaks and the reasoning behind it.</w:t>
      </w:r>
    </w:p>
    <w:p w14:paraId="4A8FEF8E" w14:textId="77777777" w:rsidR="003B5649" w:rsidRDefault="003B5649">
      <w:pPr>
        <w:pBdr>
          <w:top w:val="none" w:sz="0" w:space="0" w:color="auto"/>
          <w:left w:val="none" w:sz="0" w:space="0" w:color="auto"/>
          <w:bottom w:val="none" w:sz="0" w:space="0" w:color="auto"/>
          <w:right w:val="none" w:sz="0" w:space="0" w:color="auto"/>
          <w:between w:val="none" w:sz="0" w:space="0" w:color="auto"/>
        </w:pBdr>
        <w:spacing w:after="160" w:line="259" w:lineRule="auto"/>
      </w:pPr>
      <w:r>
        <w:br w:type="page"/>
      </w:r>
    </w:p>
    <w:bookmarkStart w:id="14" w:name="_Toc513157314" w:displacedByCustomXml="next"/>
    <w:sdt>
      <w:sdtPr>
        <w:rPr>
          <w:rFonts w:ascii="Arial" w:eastAsia="Arial" w:hAnsi="Arial" w:cs="Arial"/>
          <w:color w:val="000000"/>
          <w:sz w:val="22"/>
          <w:szCs w:val="22"/>
        </w:rPr>
        <w:id w:val="-2003733683"/>
        <w:docPartObj>
          <w:docPartGallery w:val="Bibliographies"/>
          <w:docPartUnique/>
        </w:docPartObj>
      </w:sdtPr>
      <w:sdtEndPr/>
      <w:sdtContent>
        <w:p w14:paraId="77146926" w14:textId="51F1CCC1" w:rsidR="00734981" w:rsidRDefault="00734981">
          <w:pPr>
            <w:pStyle w:val="Heading1"/>
          </w:pPr>
          <w:r>
            <w:t>References</w:t>
          </w:r>
          <w:bookmarkEnd w:id="14"/>
        </w:p>
        <w:sdt>
          <w:sdtPr>
            <w:id w:val="-573587230"/>
            <w:bibliography/>
          </w:sdtPr>
          <w:sdtEndPr/>
          <w:sdtContent>
            <w:p w14:paraId="3F90A55D" w14:textId="608D4C52" w:rsidR="00E679F3" w:rsidRDefault="00734981" w:rsidP="00E679F3">
              <w:pPr>
                <w:pStyle w:val="Bibliography"/>
                <w:rPr>
                  <w:noProof/>
                </w:rPr>
              </w:pPr>
              <w:r>
                <w:fldChar w:fldCharType="begin"/>
              </w:r>
              <w:r>
                <w:instrText xml:space="preserve"> BIBLIOGRAPHY </w:instrText>
              </w:r>
              <w:r>
                <w:fldChar w:fldCharType="separate"/>
              </w:r>
              <w:r w:rsidR="00E679F3">
                <w:rPr>
                  <w:noProof/>
                </w:rPr>
                <w:t xml:space="preserve">Azom, 2003. </w:t>
              </w:r>
              <w:r w:rsidR="00E679F3">
                <w:rPr>
                  <w:i/>
                  <w:iCs/>
                  <w:noProof/>
                </w:rPr>
                <w:t xml:space="preserve">Polyethylene Terephthalate Polyester ( PET, PETP ) - Properties and Applications - Supplier Data by Goodfellow. </w:t>
              </w:r>
              <w:r w:rsidR="00E679F3">
                <w:rPr>
                  <w:noProof/>
                </w:rPr>
                <w:t xml:space="preserve">[Online] </w:t>
              </w:r>
              <w:r w:rsidR="00E679F3">
                <w:rPr>
                  <w:noProof/>
                </w:rPr>
                <w:br/>
                <w:t xml:space="preserve">Available at: </w:t>
              </w:r>
              <w:r w:rsidR="00E679F3">
                <w:rPr>
                  <w:noProof/>
                  <w:u w:val="single"/>
                </w:rPr>
                <w:t>https://www.azom.com/article.aspx?ArticleID=2047</w:t>
              </w:r>
              <w:r w:rsidR="00E679F3">
                <w:rPr>
                  <w:noProof/>
                </w:rPr>
                <w:br/>
                <w:t>[Accessed 25 April 2018].</w:t>
              </w:r>
            </w:p>
            <w:p w14:paraId="27B5CA7F" w14:textId="77777777" w:rsidR="00E679F3" w:rsidRPr="00E679F3" w:rsidRDefault="00E679F3" w:rsidP="00E679F3"/>
            <w:p w14:paraId="2B24AF16" w14:textId="18CE4F3A" w:rsidR="00E679F3" w:rsidRDefault="00E679F3" w:rsidP="00E679F3">
              <w:pPr>
                <w:pStyle w:val="Bibliography"/>
                <w:rPr>
                  <w:noProof/>
                </w:rPr>
              </w:pPr>
              <w:r>
                <w:rPr>
                  <w:noProof/>
                </w:rPr>
                <w:t xml:space="preserve">BCSA, Steel for Life and the SCI, n.d. </w:t>
              </w:r>
              <w:r>
                <w:rPr>
                  <w:i/>
                  <w:iCs/>
                  <w:noProof/>
                </w:rPr>
                <w:t xml:space="preserve">SteelConstruction.info. </w:t>
              </w:r>
              <w:r>
                <w:rPr>
                  <w:noProof/>
                </w:rPr>
                <w:t xml:space="preserve">[Online] </w:t>
              </w:r>
              <w:r>
                <w:rPr>
                  <w:noProof/>
                </w:rPr>
                <w:br/>
                <w:t xml:space="preserve">Available at: </w:t>
              </w:r>
              <w:r>
                <w:rPr>
                  <w:noProof/>
                  <w:u w:val="single"/>
                </w:rPr>
                <w:t>https://www.steelconstruction.info/Steel_material_properties</w:t>
              </w:r>
              <w:r>
                <w:rPr>
                  <w:noProof/>
                </w:rPr>
                <w:br/>
                <w:t>[Accessed 27 April 2018].</w:t>
              </w:r>
            </w:p>
            <w:p w14:paraId="3DC220C3" w14:textId="77777777" w:rsidR="00E679F3" w:rsidRPr="00E679F3" w:rsidRDefault="00E679F3" w:rsidP="00E679F3"/>
            <w:p w14:paraId="395DB1B7" w14:textId="5B6FB79F" w:rsidR="00E679F3" w:rsidRDefault="00E679F3" w:rsidP="00E679F3">
              <w:pPr>
                <w:pStyle w:val="Bibliography"/>
                <w:rPr>
                  <w:noProof/>
                </w:rPr>
              </w:pPr>
              <w:r>
                <w:rPr>
                  <w:noProof/>
                </w:rPr>
                <w:t xml:space="preserve">British Cycling, 2016. </w:t>
              </w:r>
              <w:r>
                <w:rPr>
                  <w:i/>
                  <w:iCs/>
                  <w:noProof/>
                </w:rPr>
                <w:t xml:space="preserve">All Cycling Frame Materials. </w:t>
              </w:r>
              <w:r>
                <w:rPr>
                  <w:noProof/>
                </w:rPr>
                <w:t xml:space="preserve">[Online] </w:t>
              </w:r>
              <w:r>
                <w:rPr>
                  <w:noProof/>
                </w:rPr>
                <w:br/>
                <w:t xml:space="preserve">Available at: </w:t>
              </w:r>
              <w:r>
                <w:rPr>
                  <w:noProof/>
                  <w:u w:val="single"/>
                </w:rPr>
                <w:t>https://www.britishcycling.org.uk/knowledge/article/izn20131118-All-Cycling-Frame-Materials-0#sKwFXl2edlxjsqkt.99</w:t>
              </w:r>
              <w:r>
                <w:rPr>
                  <w:noProof/>
                </w:rPr>
                <w:br/>
                <w:t>[Accessed 01 May 2018].</w:t>
              </w:r>
            </w:p>
            <w:p w14:paraId="67E44658" w14:textId="77777777" w:rsidR="00E679F3" w:rsidRPr="00E679F3" w:rsidRDefault="00E679F3" w:rsidP="00E679F3"/>
            <w:p w14:paraId="5A778156" w14:textId="3B6B9A46" w:rsidR="00E679F3" w:rsidRDefault="00E679F3" w:rsidP="00E679F3">
              <w:pPr>
                <w:pStyle w:val="Bibliography"/>
                <w:rPr>
                  <w:noProof/>
                </w:rPr>
              </w:pPr>
              <w:r>
                <w:rPr>
                  <w:noProof/>
                </w:rPr>
                <w:t xml:space="preserve">Encyclopaedia Britannica, 2015. </w:t>
              </w:r>
              <w:r>
                <w:rPr>
                  <w:i/>
                  <w:iCs/>
                  <w:noProof/>
                </w:rPr>
                <w:t xml:space="preserve">Polyethylene Terephthalate. </w:t>
              </w:r>
              <w:r>
                <w:rPr>
                  <w:noProof/>
                </w:rPr>
                <w:t xml:space="preserve">[Online] </w:t>
              </w:r>
              <w:r>
                <w:rPr>
                  <w:noProof/>
                </w:rPr>
                <w:br/>
                <w:t xml:space="preserve">Available at: </w:t>
              </w:r>
              <w:r>
                <w:rPr>
                  <w:noProof/>
                  <w:u w:val="single"/>
                </w:rPr>
                <w:t>https://www.britannica.com/science/polyethylene-terephthalate</w:t>
              </w:r>
              <w:r>
                <w:rPr>
                  <w:noProof/>
                </w:rPr>
                <w:br/>
                <w:t>[Accessed May 2018].</w:t>
              </w:r>
            </w:p>
            <w:p w14:paraId="2A0A5662" w14:textId="77777777" w:rsidR="00E679F3" w:rsidRPr="00E679F3" w:rsidRDefault="00E679F3" w:rsidP="00E679F3"/>
            <w:p w14:paraId="35A9A180" w14:textId="69A0B71B" w:rsidR="00E679F3" w:rsidRDefault="00E679F3" w:rsidP="00E679F3">
              <w:pPr>
                <w:pStyle w:val="Bibliography"/>
                <w:rPr>
                  <w:noProof/>
                </w:rPr>
              </w:pPr>
              <w:r>
                <w:rPr>
                  <w:noProof/>
                </w:rPr>
                <w:t xml:space="preserve">Fibreglass Tech, 2017. </w:t>
              </w:r>
              <w:r>
                <w:rPr>
                  <w:i/>
                  <w:iCs/>
                  <w:noProof/>
                </w:rPr>
                <w:t xml:space="preserve">Fibreglass Tech. </w:t>
              </w:r>
              <w:r>
                <w:rPr>
                  <w:noProof/>
                </w:rPr>
                <w:t xml:space="preserve">[Online] </w:t>
              </w:r>
              <w:r>
                <w:rPr>
                  <w:noProof/>
                </w:rPr>
                <w:br/>
                <w:t xml:space="preserve">Available at: </w:t>
              </w:r>
              <w:r>
                <w:rPr>
                  <w:noProof/>
                  <w:u w:val="single"/>
                </w:rPr>
                <w:t>http://www.fiber-techinc.com/</w:t>
              </w:r>
              <w:r>
                <w:rPr>
                  <w:noProof/>
                </w:rPr>
                <w:br/>
                <w:t>[Accessed April 2018].</w:t>
              </w:r>
            </w:p>
            <w:p w14:paraId="559D67EA" w14:textId="77777777" w:rsidR="00E679F3" w:rsidRPr="00E679F3" w:rsidRDefault="00E679F3" w:rsidP="00E679F3"/>
            <w:p w14:paraId="47A57C7F" w14:textId="77777777" w:rsidR="00E679F3" w:rsidRDefault="00E679F3" w:rsidP="00E679F3">
              <w:pPr>
                <w:pStyle w:val="Bibliography"/>
                <w:rPr>
                  <w:noProof/>
                </w:rPr>
              </w:pPr>
              <w:r>
                <w:rPr>
                  <w:noProof/>
                </w:rPr>
                <w:t xml:space="preserve">Hill, D. J., 2013. </w:t>
              </w:r>
              <w:r>
                <w:rPr>
                  <w:i/>
                  <w:iCs/>
                  <w:noProof/>
                </w:rPr>
                <w:t xml:space="preserve">Speed With Guy Martin </w:t>
              </w:r>
              <w:r>
                <w:rPr>
                  <w:noProof/>
                </w:rPr>
                <w:t>[Interview] 2013.</w:t>
              </w:r>
            </w:p>
            <w:p w14:paraId="32A5FB8A" w14:textId="07D32771" w:rsidR="00E679F3" w:rsidRDefault="00E679F3" w:rsidP="00E679F3">
              <w:pPr>
                <w:pStyle w:val="Bibliography"/>
                <w:rPr>
                  <w:noProof/>
                </w:rPr>
              </w:pPr>
              <w:r>
                <w:rPr>
                  <w:noProof/>
                </w:rPr>
                <w:t xml:space="preserve">Jaguar Land Rover, 2015. </w:t>
              </w:r>
              <w:r>
                <w:rPr>
                  <w:i/>
                  <w:iCs/>
                  <w:noProof/>
                </w:rPr>
                <w:t xml:space="preserve">Carbon Fibre in Mass Automotive Applications. </w:t>
              </w:r>
              <w:r>
                <w:rPr>
                  <w:noProof/>
                </w:rPr>
                <w:t xml:space="preserve">[Online] </w:t>
              </w:r>
              <w:r>
                <w:rPr>
                  <w:noProof/>
                </w:rPr>
                <w:br/>
                <w:t xml:space="preserve">Available at: </w:t>
              </w:r>
              <w:r>
                <w:rPr>
                  <w:noProof/>
                  <w:u w:val="single"/>
                </w:rPr>
                <w:t>http://www.ambafrance-uk.org/IMG/pdf/201504_fbscm15_s3p2_crow_dist.pdf</w:t>
              </w:r>
              <w:r>
                <w:rPr>
                  <w:noProof/>
                </w:rPr>
                <w:br/>
                <w:t>[Accessed 26th April 2018].</w:t>
              </w:r>
            </w:p>
            <w:p w14:paraId="4A9CDAB7" w14:textId="77777777" w:rsidR="00E679F3" w:rsidRPr="00E679F3" w:rsidRDefault="00E679F3" w:rsidP="00E679F3"/>
            <w:p w14:paraId="24AFAA16" w14:textId="789BB09B" w:rsidR="00E679F3" w:rsidRDefault="00E679F3" w:rsidP="00E679F3">
              <w:pPr>
                <w:pStyle w:val="Bibliography"/>
                <w:rPr>
                  <w:noProof/>
                </w:rPr>
              </w:pPr>
              <w:r>
                <w:rPr>
                  <w:noProof/>
                </w:rPr>
                <w:t xml:space="preserve">Lewco, 2018. </w:t>
              </w:r>
              <w:r>
                <w:rPr>
                  <w:i/>
                  <w:iCs/>
                  <w:noProof/>
                </w:rPr>
                <w:t xml:space="preserve">Lewco. </w:t>
              </w:r>
              <w:r>
                <w:rPr>
                  <w:noProof/>
                </w:rPr>
                <w:t xml:space="preserve">[Online] </w:t>
              </w:r>
              <w:r>
                <w:rPr>
                  <w:noProof/>
                </w:rPr>
                <w:br/>
                <w:t xml:space="preserve">Available at: </w:t>
              </w:r>
              <w:r>
                <w:rPr>
                  <w:noProof/>
                  <w:u w:val="single"/>
                </w:rPr>
                <w:t>http://www.lewcospecialtyproducts.com/reinforcement-fabrics/Properties-of-Fiberglass-Fabrics</w:t>
              </w:r>
              <w:r>
                <w:rPr>
                  <w:noProof/>
                </w:rPr>
                <w:br/>
                <w:t>[Accessed 03 May 2018].</w:t>
              </w:r>
            </w:p>
            <w:p w14:paraId="52649B03" w14:textId="77777777" w:rsidR="00E679F3" w:rsidRPr="00E679F3" w:rsidRDefault="00E679F3" w:rsidP="00E679F3"/>
            <w:p w14:paraId="021CD661" w14:textId="7E7F6EF3" w:rsidR="00E679F3" w:rsidRDefault="00E679F3" w:rsidP="00E679F3">
              <w:pPr>
                <w:pStyle w:val="Bibliography"/>
                <w:rPr>
                  <w:noProof/>
                </w:rPr>
              </w:pPr>
              <w:r>
                <w:rPr>
                  <w:noProof/>
                </w:rPr>
                <w:t xml:space="preserve">Richard's Castle Soapbox Derby, 2016. </w:t>
              </w:r>
              <w:r>
                <w:rPr>
                  <w:i/>
                  <w:iCs/>
                  <w:noProof/>
                </w:rPr>
                <w:t xml:space="preserve">Rules and Regulations 2016. </w:t>
              </w:r>
              <w:r>
                <w:rPr>
                  <w:noProof/>
                </w:rPr>
                <w:t xml:space="preserve">[Online] </w:t>
              </w:r>
              <w:r>
                <w:rPr>
                  <w:noProof/>
                </w:rPr>
                <w:br/>
                <w:t xml:space="preserve">Available at: </w:t>
              </w:r>
              <w:r>
                <w:rPr>
                  <w:noProof/>
                  <w:u w:val="single"/>
                </w:rPr>
                <w:t>https://moodle.uwtsd.ac.uk/pluginfile.php/100260/mod_resource/content/0/RulesRegulations2016.pdf</w:t>
              </w:r>
              <w:r>
                <w:rPr>
                  <w:noProof/>
                </w:rPr>
                <w:br/>
                <w:t>[Accessed 18th February 2018].</w:t>
              </w:r>
            </w:p>
            <w:p w14:paraId="79D063A0" w14:textId="77777777" w:rsidR="00E679F3" w:rsidRPr="00E679F3" w:rsidRDefault="00E679F3" w:rsidP="00E679F3"/>
            <w:p w14:paraId="2758E62F" w14:textId="77777777" w:rsidR="00E679F3" w:rsidRDefault="00E679F3" w:rsidP="00E679F3">
              <w:pPr>
                <w:pStyle w:val="Bibliography"/>
                <w:rPr>
                  <w:noProof/>
                </w:rPr>
              </w:pPr>
              <w:r>
                <w:rPr>
                  <w:noProof/>
                </w:rPr>
                <w:t xml:space="preserve">Scottish Cartie Association, 2013. </w:t>
              </w:r>
              <w:r>
                <w:rPr>
                  <w:i/>
                  <w:iCs/>
                  <w:noProof/>
                </w:rPr>
                <w:t xml:space="preserve">Chassis Build Help!. </w:t>
              </w:r>
              <w:r>
                <w:rPr>
                  <w:noProof/>
                </w:rPr>
                <w:t xml:space="preserve">[Online] </w:t>
              </w:r>
              <w:r>
                <w:rPr>
                  <w:noProof/>
                </w:rPr>
                <w:br/>
                <w:t xml:space="preserve">Available at: </w:t>
              </w:r>
              <w:r>
                <w:rPr>
                  <w:noProof/>
                  <w:u w:val="single"/>
                </w:rPr>
                <w:t>http://scottishcarties.org.uk/node/326</w:t>
              </w:r>
              <w:r>
                <w:rPr>
                  <w:noProof/>
                </w:rPr>
                <w:br/>
                <w:t>[Accessed 12th February 2018].</w:t>
              </w:r>
            </w:p>
            <w:p w14:paraId="6512C7F2" w14:textId="5F6053F6" w:rsidR="00734981" w:rsidRDefault="00734981" w:rsidP="00E679F3">
              <w:r>
                <w:rPr>
                  <w:b/>
                  <w:bCs/>
                  <w:noProof/>
                </w:rPr>
                <w:fldChar w:fldCharType="end"/>
              </w:r>
            </w:p>
          </w:sdtContent>
        </w:sdt>
      </w:sdtContent>
    </w:sdt>
    <w:p w14:paraId="2843CDC1" w14:textId="77777777" w:rsidR="007900E7" w:rsidRPr="007900E7" w:rsidRDefault="007900E7" w:rsidP="007900E7"/>
    <w:sectPr w:rsidR="007900E7" w:rsidRPr="007900E7" w:rsidSect="00B777AC">
      <w:footerReference w:type="defaul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52A1" w14:textId="77777777" w:rsidR="00B14655" w:rsidRDefault="00B14655" w:rsidP="00B777AC">
      <w:pPr>
        <w:spacing w:line="240" w:lineRule="auto"/>
      </w:pPr>
      <w:r>
        <w:separator/>
      </w:r>
    </w:p>
  </w:endnote>
  <w:endnote w:type="continuationSeparator" w:id="0">
    <w:p w14:paraId="54AE4907" w14:textId="77777777" w:rsidR="00B14655" w:rsidRDefault="00B14655" w:rsidP="00B777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7162"/>
      <w:docPartObj>
        <w:docPartGallery w:val="Page Numbers (Bottom of Page)"/>
        <w:docPartUnique/>
      </w:docPartObj>
    </w:sdtPr>
    <w:sdtEndPr>
      <w:rPr>
        <w:noProof/>
      </w:rPr>
    </w:sdtEndPr>
    <w:sdtContent>
      <w:p w14:paraId="14E7D476" w14:textId="509A052C" w:rsidR="007900E7" w:rsidRDefault="007900E7">
        <w:pPr>
          <w:pStyle w:val="Footer"/>
        </w:pPr>
        <w:r>
          <w:fldChar w:fldCharType="begin"/>
        </w:r>
        <w:r>
          <w:instrText xml:space="preserve"> PAGE   \* MERGEFORMAT </w:instrText>
        </w:r>
        <w:r>
          <w:fldChar w:fldCharType="separate"/>
        </w:r>
        <w:r w:rsidR="00130F59">
          <w:rPr>
            <w:noProof/>
          </w:rPr>
          <w:t>4</w:t>
        </w:r>
        <w:r>
          <w:rPr>
            <w:noProof/>
          </w:rPr>
          <w:fldChar w:fldCharType="end"/>
        </w:r>
      </w:p>
    </w:sdtContent>
  </w:sdt>
  <w:p w14:paraId="77930D52" w14:textId="77777777" w:rsidR="007900E7" w:rsidRDefault="00790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02F5C" w14:textId="77777777" w:rsidR="00B14655" w:rsidRDefault="00B14655" w:rsidP="00B777AC">
      <w:pPr>
        <w:spacing w:line="240" w:lineRule="auto"/>
      </w:pPr>
      <w:r>
        <w:separator/>
      </w:r>
    </w:p>
  </w:footnote>
  <w:footnote w:type="continuationSeparator" w:id="0">
    <w:p w14:paraId="0CF724BC" w14:textId="77777777" w:rsidR="00B14655" w:rsidRDefault="00B14655" w:rsidP="00B777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7240A"/>
    <w:multiLevelType w:val="hybridMultilevel"/>
    <w:tmpl w:val="BF48B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B0D"/>
    <w:rsid w:val="00082DD7"/>
    <w:rsid w:val="00130F59"/>
    <w:rsid w:val="00176F14"/>
    <w:rsid w:val="001C32B8"/>
    <w:rsid w:val="00273268"/>
    <w:rsid w:val="002B4024"/>
    <w:rsid w:val="00391376"/>
    <w:rsid w:val="003B5649"/>
    <w:rsid w:val="003E6EDF"/>
    <w:rsid w:val="00450B47"/>
    <w:rsid w:val="005F33FE"/>
    <w:rsid w:val="006849C7"/>
    <w:rsid w:val="00734981"/>
    <w:rsid w:val="00755FE9"/>
    <w:rsid w:val="007869D8"/>
    <w:rsid w:val="007900E7"/>
    <w:rsid w:val="00813B0D"/>
    <w:rsid w:val="008371BC"/>
    <w:rsid w:val="00856BE7"/>
    <w:rsid w:val="00857548"/>
    <w:rsid w:val="0092640C"/>
    <w:rsid w:val="00942A01"/>
    <w:rsid w:val="00987C70"/>
    <w:rsid w:val="009C1498"/>
    <w:rsid w:val="009D5BB0"/>
    <w:rsid w:val="009F10A3"/>
    <w:rsid w:val="00AE2AD0"/>
    <w:rsid w:val="00B14655"/>
    <w:rsid w:val="00B777AC"/>
    <w:rsid w:val="00BD39C3"/>
    <w:rsid w:val="00D177D0"/>
    <w:rsid w:val="00D22318"/>
    <w:rsid w:val="00D6795D"/>
    <w:rsid w:val="00D925F4"/>
    <w:rsid w:val="00E679F3"/>
    <w:rsid w:val="00EF78FE"/>
    <w:rsid w:val="00F11A68"/>
    <w:rsid w:val="00F96B7D"/>
    <w:rsid w:val="00FD7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3C476"/>
  <w15:chartTrackingRefBased/>
  <w15:docId w15:val="{3AF9D5E4-BA7C-45BF-AEF4-72985CE47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13B0D"/>
    <w:pPr>
      <w:pBdr>
        <w:top w:val="nil"/>
        <w:left w:val="nil"/>
        <w:bottom w:val="nil"/>
        <w:right w:val="nil"/>
        <w:between w:val="nil"/>
      </w:pBdr>
      <w:spacing w:after="0" w:line="276" w:lineRule="auto"/>
    </w:pPr>
    <w:rPr>
      <w:rFonts w:ascii="Arial" w:eastAsia="Arial" w:hAnsi="Arial" w:cs="Arial"/>
      <w:color w:val="000000"/>
      <w:lang w:eastAsia="en-GB"/>
    </w:rPr>
  </w:style>
  <w:style w:type="paragraph" w:styleId="Heading1">
    <w:name w:val="heading 1"/>
    <w:basedOn w:val="Normal"/>
    <w:next w:val="Normal"/>
    <w:link w:val="Heading1Char"/>
    <w:uiPriority w:val="9"/>
    <w:qFormat/>
    <w:rsid w:val="00813B0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79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B0D"/>
    <w:rPr>
      <w:rFonts w:asciiTheme="majorHAnsi" w:eastAsiaTheme="majorEastAsia" w:hAnsiTheme="majorHAnsi" w:cstheme="majorBidi"/>
      <w:color w:val="2F5496" w:themeColor="accent1" w:themeShade="BF"/>
      <w:sz w:val="32"/>
      <w:szCs w:val="32"/>
      <w:lang w:eastAsia="en-GB"/>
    </w:rPr>
  </w:style>
  <w:style w:type="paragraph" w:styleId="ListParagraph">
    <w:name w:val="List Paragraph"/>
    <w:basedOn w:val="Normal"/>
    <w:uiPriority w:val="34"/>
    <w:qFormat/>
    <w:rsid w:val="00D6795D"/>
    <w:pPr>
      <w:ind w:left="720"/>
      <w:contextualSpacing/>
    </w:pPr>
  </w:style>
  <w:style w:type="character" w:customStyle="1" w:styleId="Heading2Char">
    <w:name w:val="Heading 2 Char"/>
    <w:basedOn w:val="DefaultParagraphFont"/>
    <w:link w:val="Heading2"/>
    <w:uiPriority w:val="9"/>
    <w:rsid w:val="00D6795D"/>
    <w:rPr>
      <w:rFonts w:asciiTheme="majorHAnsi" w:eastAsiaTheme="majorEastAsia" w:hAnsiTheme="majorHAnsi" w:cstheme="majorBidi"/>
      <w:color w:val="2F5496" w:themeColor="accent1" w:themeShade="BF"/>
      <w:sz w:val="26"/>
      <w:szCs w:val="26"/>
      <w:lang w:eastAsia="en-GB"/>
    </w:rPr>
  </w:style>
  <w:style w:type="paragraph" w:styleId="Caption">
    <w:name w:val="caption"/>
    <w:basedOn w:val="Normal"/>
    <w:next w:val="Normal"/>
    <w:uiPriority w:val="35"/>
    <w:unhideWhenUsed/>
    <w:qFormat/>
    <w:rsid w:val="00176F1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777AC"/>
    <w:pPr>
      <w:tabs>
        <w:tab w:val="center" w:pos="4513"/>
        <w:tab w:val="right" w:pos="9026"/>
      </w:tabs>
      <w:spacing w:line="240" w:lineRule="auto"/>
    </w:pPr>
  </w:style>
  <w:style w:type="character" w:customStyle="1" w:styleId="HeaderChar">
    <w:name w:val="Header Char"/>
    <w:basedOn w:val="DefaultParagraphFont"/>
    <w:link w:val="Header"/>
    <w:uiPriority w:val="99"/>
    <w:rsid w:val="00B777AC"/>
    <w:rPr>
      <w:rFonts w:ascii="Arial" w:eastAsia="Arial" w:hAnsi="Arial" w:cs="Arial"/>
      <w:color w:val="000000"/>
      <w:lang w:eastAsia="en-GB"/>
    </w:rPr>
  </w:style>
  <w:style w:type="paragraph" w:styleId="Footer">
    <w:name w:val="footer"/>
    <w:basedOn w:val="Normal"/>
    <w:link w:val="FooterChar"/>
    <w:uiPriority w:val="99"/>
    <w:unhideWhenUsed/>
    <w:rsid w:val="00B777AC"/>
    <w:pPr>
      <w:tabs>
        <w:tab w:val="center" w:pos="4513"/>
        <w:tab w:val="right" w:pos="9026"/>
      </w:tabs>
      <w:spacing w:line="240" w:lineRule="auto"/>
    </w:pPr>
  </w:style>
  <w:style w:type="character" w:customStyle="1" w:styleId="FooterChar">
    <w:name w:val="Footer Char"/>
    <w:basedOn w:val="DefaultParagraphFont"/>
    <w:link w:val="Footer"/>
    <w:uiPriority w:val="99"/>
    <w:rsid w:val="00B777AC"/>
    <w:rPr>
      <w:rFonts w:ascii="Arial" w:eastAsia="Arial" w:hAnsi="Arial" w:cs="Arial"/>
      <w:color w:val="000000"/>
      <w:lang w:eastAsia="en-GB"/>
    </w:rPr>
  </w:style>
  <w:style w:type="paragraph" w:styleId="TOCHeading">
    <w:name w:val="TOC Heading"/>
    <w:basedOn w:val="Heading1"/>
    <w:next w:val="Normal"/>
    <w:uiPriority w:val="39"/>
    <w:unhideWhenUsed/>
    <w:qFormat/>
    <w:rsid w:val="00B777AC"/>
    <w:pPr>
      <w:pBdr>
        <w:top w:val="none" w:sz="0" w:space="0" w:color="auto"/>
        <w:left w:val="none" w:sz="0" w:space="0" w:color="auto"/>
        <w:bottom w:val="none" w:sz="0" w:space="0" w:color="auto"/>
        <w:right w:val="none" w:sz="0" w:space="0" w:color="auto"/>
        <w:between w:val="none" w:sz="0" w:space="0" w:color="auto"/>
      </w:pBdr>
      <w:spacing w:line="259" w:lineRule="auto"/>
      <w:outlineLvl w:val="9"/>
    </w:pPr>
    <w:rPr>
      <w:lang w:val="en-US" w:eastAsia="en-US"/>
    </w:rPr>
  </w:style>
  <w:style w:type="paragraph" w:styleId="TOC1">
    <w:name w:val="toc 1"/>
    <w:basedOn w:val="Normal"/>
    <w:next w:val="Normal"/>
    <w:autoRedefine/>
    <w:uiPriority w:val="39"/>
    <w:unhideWhenUsed/>
    <w:rsid w:val="00B777AC"/>
    <w:pPr>
      <w:spacing w:after="100"/>
    </w:pPr>
  </w:style>
  <w:style w:type="paragraph" w:styleId="TOC2">
    <w:name w:val="toc 2"/>
    <w:basedOn w:val="Normal"/>
    <w:next w:val="Normal"/>
    <w:autoRedefine/>
    <w:uiPriority w:val="39"/>
    <w:unhideWhenUsed/>
    <w:rsid w:val="00B777AC"/>
    <w:pPr>
      <w:spacing w:after="100"/>
      <w:ind w:left="220"/>
    </w:pPr>
  </w:style>
  <w:style w:type="character" w:styleId="Hyperlink">
    <w:name w:val="Hyperlink"/>
    <w:basedOn w:val="DefaultParagraphFont"/>
    <w:uiPriority w:val="99"/>
    <w:unhideWhenUsed/>
    <w:rsid w:val="00B777AC"/>
    <w:rPr>
      <w:color w:val="0563C1" w:themeColor="hyperlink"/>
      <w:u w:val="single"/>
    </w:rPr>
  </w:style>
  <w:style w:type="paragraph" w:styleId="NoSpacing">
    <w:name w:val="No Spacing"/>
    <w:uiPriority w:val="1"/>
    <w:qFormat/>
    <w:rsid w:val="0092640C"/>
    <w:pPr>
      <w:pBdr>
        <w:top w:val="nil"/>
        <w:left w:val="nil"/>
        <w:bottom w:val="nil"/>
        <w:right w:val="nil"/>
        <w:between w:val="nil"/>
      </w:pBdr>
      <w:spacing w:after="0" w:line="240" w:lineRule="auto"/>
    </w:pPr>
    <w:rPr>
      <w:rFonts w:ascii="Arial" w:eastAsia="Arial" w:hAnsi="Arial" w:cs="Arial"/>
      <w:color w:val="000000"/>
      <w:lang w:eastAsia="en-GB"/>
    </w:rPr>
  </w:style>
  <w:style w:type="paragraph" w:styleId="Bibliography">
    <w:name w:val="Bibliography"/>
    <w:basedOn w:val="Normal"/>
    <w:next w:val="Normal"/>
    <w:uiPriority w:val="37"/>
    <w:unhideWhenUsed/>
    <w:rsid w:val="00734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5111">
      <w:bodyDiv w:val="1"/>
      <w:marLeft w:val="0"/>
      <w:marRight w:val="0"/>
      <w:marTop w:val="0"/>
      <w:marBottom w:val="0"/>
      <w:divBdr>
        <w:top w:val="none" w:sz="0" w:space="0" w:color="auto"/>
        <w:left w:val="none" w:sz="0" w:space="0" w:color="auto"/>
        <w:bottom w:val="none" w:sz="0" w:space="0" w:color="auto"/>
        <w:right w:val="none" w:sz="0" w:space="0" w:color="auto"/>
      </w:divBdr>
    </w:div>
    <w:div w:id="12923346">
      <w:bodyDiv w:val="1"/>
      <w:marLeft w:val="0"/>
      <w:marRight w:val="0"/>
      <w:marTop w:val="0"/>
      <w:marBottom w:val="0"/>
      <w:divBdr>
        <w:top w:val="none" w:sz="0" w:space="0" w:color="auto"/>
        <w:left w:val="none" w:sz="0" w:space="0" w:color="auto"/>
        <w:bottom w:val="none" w:sz="0" w:space="0" w:color="auto"/>
        <w:right w:val="none" w:sz="0" w:space="0" w:color="auto"/>
      </w:divBdr>
    </w:div>
    <w:div w:id="13381745">
      <w:bodyDiv w:val="1"/>
      <w:marLeft w:val="0"/>
      <w:marRight w:val="0"/>
      <w:marTop w:val="0"/>
      <w:marBottom w:val="0"/>
      <w:divBdr>
        <w:top w:val="none" w:sz="0" w:space="0" w:color="auto"/>
        <w:left w:val="none" w:sz="0" w:space="0" w:color="auto"/>
        <w:bottom w:val="none" w:sz="0" w:space="0" w:color="auto"/>
        <w:right w:val="none" w:sz="0" w:space="0" w:color="auto"/>
      </w:divBdr>
    </w:div>
    <w:div w:id="120467591">
      <w:bodyDiv w:val="1"/>
      <w:marLeft w:val="0"/>
      <w:marRight w:val="0"/>
      <w:marTop w:val="0"/>
      <w:marBottom w:val="0"/>
      <w:divBdr>
        <w:top w:val="none" w:sz="0" w:space="0" w:color="auto"/>
        <w:left w:val="none" w:sz="0" w:space="0" w:color="auto"/>
        <w:bottom w:val="none" w:sz="0" w:space="0" w:color="auto"/>
        <w:right w:val="none" w:sz="0" w:space="0" w:color="auto"/>
      </w:divBdr>
    </w:div>
    <w:div w:id="124280427">
      <w:bodyDiv w:val="1"/>
      <w:marLeft w:val="0"/>
      <w:marRight w:val="0"/>
      <w:marTop w:val="0"/>
      <w:marBottom w:val="0"/>
      <w:divBdr>
        <w:top w:val="none" w:sz="0" w:space="0" w:color="auto"/>
        <w:left w:val="none" w:sz="0" w:space="0" w:color="auto"/>
        <w:bottom w:val="none" w:sz="0" w:space="0" w:color="auto"/>
        <w:right w:val="none" w:sz="0" w:space="0" w:color="auto"/>
      </w:divBdr>
    </w:div>
    <w:div w:id="130947905">
      <w:bodyDiv w:val="1"/>
      <w:marLeft w:val="0"/>
      <w:marRight w:val="0"/>
      <w:marTop w:val="0"/>
      <w:marBottom w:val="0"/>
      <w:divBdr>
        <w:top w:val="none" w:sz="0" w:space="0" w:color="auto"/>
        <w:left w:val="none" w:sz="0" w:space="0" w:color="auto"/>
        <w:bottom w:val="none" w:sz="0" w:space="0" w:color="auto"/>
        <w:right w:val="none" w:sz="0" w:space="0" w:color="auto"/>
      </w:divBdr>
    </w:div>
    <w:div w:id="147945149">
      <w:bodyDiv w:val="1"/>
      <w:marLeft w:val="0"/>
      <w:marRight w:val="0"/>
      <w:marTop w:val="0"/>
      <w:marBottom w:val="0"/>
      <w:divBdr>
        <w:top w:val="none" w:sz="0" w:space="0" w:color="auto"/>
        <w:left w:val="none" w:sz="0" w:space="0" w:color="auto"/>
        <w:bottom w:val="none" w:sz="0" w:space="0" w:color="auto"/>
        <w:right w:val="none" w:sz="0" w:space="0" w:color="auto"/>
      </w:divBdr>
    </w:div>
    <w:div w:id="161698599">
      <w:bodyDiv w:val="1"/>
      <w:marLeft w:val="0"/>
      <w:marRight w:val="0"/>
      <w:marTop w:val="0"/>
      <w:marBottom w:val="0"/>
      <w:divBdr>
        <w:top w:val="none" w:sz="0" w:space="0" w:color="auto"/>
        <w:left w:val="none" w:sz="0" w:space="0" w:color="auto"/>
        <w:bottom w:val="none" w:sz="0" w:space="0" w:color="auto"/>
        <w:right w:val="none" w:sz="0" w:space="0" w:color="auto"/>
      </w:divBdr>
    </w:div>
    <w:div w:id="257250554">
      <w:bodyDiv w:val="1"/>
      <w:marLeft w:val="0"/>
      <w:marRight w:val="0"/>
      <w:marTop w:val="0"/>
      <w:marBottom w:val="0"/>
      <w:divBdr>
        <w:top w:val="none" w:sz="0" w:space="0" w:color="auto"/>
        <w:left w:val="none" w:sz="0" w:space="0" w:color="auto"/>
        <w:bottom w:val="none" w:sz="0" w:space="0" w:color="auto"/>
        <w:right w:val="none" w:sz="0" w:space="0" w:color="auto"/>
      </w:divBdr>
    </w:div>
    <w:div w:id="278100300">
      <w:bodyDiv w:val="1"/>
      <w:marLeft w:val="0"/>
      <w:marRight w:val="0"/>
      <w:marTop w:val="0"/>
      <w:marBottom w:val="0"/>
      <w:divBdr>
        <w:top w:val="none" w:sz="0" w:space="0" w:color="auto"/>
        <w:left w:val="none" w:sz="0" w:space="0" w:color="auto"/>
        <w:bottom w:val="none" w:sz="0" w:space="0" w:color="auto"/>
        <w:right w:val="none" w:sz="0" w:space="0" w:color="auto"/>
      </w:divBdr>
    </w:div>
    <w:div w:id="328867088">
      <w:bodyDiv w:val="1"/>
      <w:marLeft w:val="0"/>
      <w:marRight w:val="0"/>
      <w:marTop w:val="0"/>
      <w:marBottom w:val="0"/>
      <w:divBdr>
        <w:top w:val="none" w:sz="0" w:space="0" w:color="auto"/>
        <w:left w:val="none" w:sz="0" w:space="0" w:color="auto"/>
        <w:bottom w:val="none" w:sz="0" w:space="0" w:color="auto"/>
        <w:right w:val="none" w:sz="0" w:space="0" w:color="auto"/>
      </w:divBdr>
    </w:div>
    <w:div w:id="333993046">
      <w:bodyDiv w:val="1"/>
      <w:marLeft w:val="0"/>
      <w:marRight w:val="0"/>
      <w:marTop w:val="0"/>
      <w:marBottom w:val="0"/>
      <w:divBdr>
        <w:top w:val="none" w:sz="0" w:space="0" w:color="auto"/>
        <w:left w:val="none" w:sz="0" w:space="0" w:color="auto"/>
        <w:bottom w:val="none" w:sz="0" w:space="0" w:color="auto"/>
        <w:right w:val="none" w:sz="0" w:space="0" w:color="auto"/>
      </w:divBdr>
    </w:div>
    <w:div w:id="352414176">
      <w:bodyDiv w:val="1"/>
      <w:marLeft w:val="0"/>
      <w:marRight w:val="0"/>
      <w:marTop w:val="0"/>
      <w:marBottom w:val="0"/>
      <w:divBdr>
        <w:top w:val="none" w:sz="0" w:space="0" w:color="auto"/>
        <w:left w:val="none" w:sz="0" w:space="0" w:color="auto"/>
        <w:bottom w:val="none" w:sz="0" w:space="0" w:color="auto"/>
        <w:right w:val="none" w:sz="0" w:space="0" w:color="auto"/>
      </w:divBdr>
    </w:div>
    <w:div w:id="405491966">
      <w:bodyDiv w:val="1"/>
      <w:marLeft w:val="0"/>
      <w:marRight w:val="0"/>
      <w:marTop w:val="0"/>
      <w:marBottom w:val="0"/>
      <w:divBdr>
        <w:top w:val="none" w:sz="0" w:space="0" w:color="auto"/>
        <w:left w:val="none" w:sz="0" w:space="0" w:color="auto"/>
        <w:bottom w:val="none" w:sz="0" w:space="0" w:color="auto"/>
        <w:right w:val="none" w:sz="0" w:space="0" w:color="auto"/>
      </w:divBdr>
    </w:div>
    <w:div w:id="407700022">
      <w:bodyDiv w:val="1"/>
      <w:marLeft w:val="0"/>
      <w:marRight w:val="0"/>
      <w:marTop w:val="0"/>
      <w:marBottom w:val="0"/>
      <w:divBdr>
        <w:top w:val="none" w:sz="0" w:space="0" w:color="auto"/>
        <w:left w:val="none" w:sz="0" w:space="0" w:color="auto"/>
        <w:bottom w:val="none" w:sz="0" w:space="0" w:color="auto"/>
        <w:right w:val="none" w:sz="0" w:space="0" w:color="auto"/>
      </w:divBdr>
    </w:div>
    <w:div w:id="479033750">
      <w:bodyDiv w:val="1"/>
      <w:marLeft w:val="0"/>
      <w:marRight w:val="0"/>
      <w:marTop w:val="0"/>
      <w:marBottom w:val="0"/>
      <w:divBdr>
        <w:top w:val="none" w:sz="0" w:space="0" w:color="auto"/>
        <w:left w:val="none" w:sz="0" w:space="0" w:color="auto"/>
        <w:bottom w:val="none" w:sz="0" w:space="0" w:color="auto"/>
        <w:right w:val="none" w:sz="0" w:space="0" w:color="auto"/>
      </w:divBdr>
    </w:div>
    <w:div w:id="546331963">
      <w:bodyDiv w:val="1"/>
      <w:marLeft w:val="0"/>
      <w:marRight w:val="0"/>
      <w:marTop w:val="0"/>
      <w:marBottom w:val="0"/>
      <w:divBdr>
        <w:top w:val="none" w:sz="0" w:space="0" w:color="auto"/>
        <w:left w:val="none" w:sz="0" w:space="0" w:color="auto"/>
        <w:bottom w:val="none" w:sz="0" w:space="0" w:color="auto"/>
        <w:right w:val="none" w:sz="0" w:space="0" w:color="auto"/>
      </w:divBdr>
    </w:div>
    <w:div w:id="557328463">
      <w:bodyDiv w:val="1"/>
      <w:marLeft w:val="0"/>
      <w:marRight w:val="0"/>
      <w:marTop w:val="0"/>
      <w:marBottom w:val="0"/>
      <w:divBdr>
        <w:top w:val="none" w:sz="0" w:space="0" w:color="auto"/>
        <w:left w:val="none" w:sz="0" w:space="0" w:color="auto"/>
        <w:bottom w:val="none" w:sz="0" w:space="0" w:color="auto"/>
        <w:right w:val="none" w:sz="0" w:space="0" w:color="auto"/>
      </w:divBdr>
    </w:div>
    <w:div w:id="571476674">
      <w:bodyDiv w:val="1"/>
      <w:marLeft w:val="0"/>
      <w:marRight w:val="0"/>
      <w:marTop w:val="0"/>
      <w:marBottom w:val="0"/>
      <w:divBdr>
        <w:top w:val="none" w:sz="0" w:space="0" w:color="auto"/>
        <w:left w:val="none" w:sz="0" w:space="0" w:color="auto"/>
        <w:bottom w:val="none" w:sz="0" w:space="0" w:color="auto"/>
        <w:right w:val="none" w:sz="0" w:space="0" w:color="auto"/>
      </w:divBdr>
    </w:div>
    <w:div w:id="604120611">
      <w:bodyDiv w:val="1"/>
      <w:marLeft w:val="0"/>
      <w:marRight w:val="0"/>
      <w:marTop w:val="0"/>
      <w:marBottom w:val="0"/>
      <w:divBdr>
        <w:top w:val="none" w:sz="0" w:space="0" w:color="auto"/>
        <w:left w:val="none" w:sz="0" w:space="0" w:color="auto"/>
        <w:bottom w:val="none" w:sz="0" w:space="0" w:color="auto"/>
        <w:right w:val="none" w:sz="0" w:space="0" w:color="auto"/>
      </w:divBdr>
    </w:div>
    <w:div w:id="621348009">
      <w:bodyDiv w:val="1"/>
      <w:marLeft w:val="0"/>
      <w:marRight w:val="0"/>
      <w:marTop w:val="0"/>
      <w:marBottom w:val="0"/>
      <w:divBdr>
        <w:top w:val="none" w:sz="0" w:space="0" w:color="auto"/>
        <w:left w:val="none" w:sz="0" w:space="0" w:color="auto"/>
        <w:bottom w:val="none" w:sz="0" w:space="0" w:color="auto"/>
        <w:right w:val="none" w:sz="0" w:space="0" w:color="auto"/>
      </w:divBdr>
    </w:div>
    <w:div w:id="661006313">
      <w:bodyDiv w:val="1"/>
      <w:marLeft w:val="0"/>
      <w:marRight w:val="0"/>
      <w:marTop w:val="0"/>
      <w:marBottom w:val="0"/>
      <w:divBdr>
        <w:top w:val="none" w:sz="0" w:space="0" w:color="auto"/>
        <w:left w:val="none" w:sz="0" w:space="0" w:color="auto"/>
        <w:bottom w:val="none" w:sz="0" w:space="0" w:color="auto"/>
        <w:right w:val="none" w:sz="0" w:space="0" w:color="auto"/>
      </w:divBdr>
    </w:div>
    <w:div w:id="687145783">
      <w:bodyDiv w:val="1"/>
      <w:marLeft w:val="0"/>
      <w:marRight w:val="0"/>
      <w:marTop w:val="0"/>
      <w:marBottom w:val="0"/>
      <w:divBdr>
        <w:top w:val="none" w:sz="0" w:space="0" w:color="auto"/>
        <w:left w:val="none" w:sz="0" w:space="0" w:color="auto"/>
        <w:bottom w:val="none" w:sz="0" w:space="0" w:color="auto"/>
        <w:right w:val="none" w:sz="0" w:space="0" w:color="auto"/>
      </w:divBdr>
    </w:div>
    <w:div w:id="688917473">
      <w:bodyDiv w:val="1"/>
      <w:marLeft w:val="0"/>
      <w:marRight w:val="0"/>
      <w:marTop w:val="0"/>
      <w:marBottom w:val="0"/>
      <w:divBdr>
        <w:top w:val="none" w:sz="0" w:space="0" w:color="auto"/>
        <w:left w:val="none" w:sz="0" w:space="0" w:color="auto"/>
        <w:bottom w:val="none" w:sz="0" w:space="0" w:color="auto"/>
        <w:right w:val="none" w:sz="0" w:space="0" w:color="auto"/>
      </w:divBdr>
    </w:div>
    <w:div w:id="721632941">
      <w:bodyDiv w:val="1"/>
      <w:marLeft w:val="0"/>
      <w:marRight w:val="0"/>
      <w:marTop w:val="0"/>
      <w:marBottom w:val="0"/>
      <w:divBdr>
        <w:top w:val="none" w:sz="0" w:space="0" w:color="auto"/>
        <w:left w:val="none" w:sz="0" w:space="0" w:color="auto"/>
        <w:bottom w:val="none" w:sz="0" w:space="0" w:color="auto"/>
        <w:right w:val="none" w:sz="0" w:space="0" w:color="auto"/>
      </w:divBdr>
    </w:div>
    <w:div w:id="797142408">
      <w:bodyDiv w:val="1"/>
      <w:marLeft w:val="0"/>
      <w:marRight w:val="0"/>
      <w:marTop w:val="0"/>
      <w:marBottom w:val="0"/>
      <w:divBdr>
        <w:top w:val="none" w:sz="0" w:space="0" w:color="auto"/>
        <w:left w:val="none" w:sz="0" w:space="0" w:color="auto"/>
        <w:bottom w:val="none" w:sz="0" w:space="0" w:color="auto"/>
        <w:right w:val="none" w:sz="0" w:space="0" w:color="auto"/>
      </w:divBdr>
    </w:div>
    <w:div w:id="839930493">
      <w:bodyDiv w:val="1"/>
      <w:marLeft w:val="0"/>
      <w:marRight w:val="0"/>
      <w:marTop w:val="0"/>
      <w:marBottom w:val="0"/>
      <w:divBdr>
        <w:top w:val="none" w:sz="0" w:space="0" w:color="auto"/>
        <w:left w:val="none" w:sz="0" w:space="0" w:color="auto"/>
        <w:bottom w:val="none" w:sz="0" w:space="0" w:color="auto"/>
        <w:right w:val="none" w:sz="0" w:space="0" w:color="auto"/>
      </w:divBdr>
    </w:div>
    <w:div w:id="891036008">
      <w:bodyDiv w:val="1"/>
      <w:marLeft w:val="0"/>
      <w:marRight w:val="0"/>
      <w:marTop w:val="0"/>
      <w:marBottom w:val="0"/>
      <w:divBdr>
        <w:top w:val="none" w:sz="0" w:space="0" w:color="auto"/>
        <w:left w:val="none" w:sz="0" w:space="0" w:color="auto"/>
        <w:bottom w:val="none" w:sz="0" w:space="0" w:color="auto"/>
        <w:right w:val="none" w:sz="0" w:space="0" w:color="auto"/>
      </w:divBdr>
    </w:div>
    <w:div w:id="943658426">
      <w:bodyDiv w:val="1"/>
      <w:marLeft w:val="0"/>
      <w:marRight w:val="0"/>
      <w:marTop w:val="0"/>
      <w:marBottom w:val="0"/>
      <w:divBdr>
        <w:top w:val="none" w:sz="0" w:space="0" w:color="auto"/>
        <w:left w:val="none" w:sz="0" w:space="0" w:color="auto"/>
        <w:bottom w:val="none" w:sz="0" w:space="0" w:color="auto"/>
        <w:right w:val="none" w:sz="0" w:space="0" w:color="auto"/>
      </w:divBdr>
    </w:div>
    <w:div w:id="950210209">
      <w:bodyDiv w:val="1"/>
      <w:marLeft w:val="0"/>
      <w:marRight w:val="0"/>
      <w:marTop w:val="0"/>
      <w:marBottom w:val="0"/>
      <w:divBdr>
        <w:top w:val="none" w:sz="0" w:space="0" w:color="auto"/>
        <w:left w:val="none" w:sz="0" w:space="0" w:color="auto"/>
        <w:bottom w:val="none" w:sz="0" w:space="0" w:color="auto"/>
        <w:right w:val="none" w:sz="0" w:space="0" w:color="auto"/>
      </w:divBdr>
    </w:div>
    <w:div w:id="968245474">
      <w:bodyDiv w:val="1"/>
      <w:marLeft w:val="0"/>
      <w:marRight w:val="0"/>
      <w:marTop w:val="0"/>
      <w:marBottom w:val="0"/>
      <w:divBdr>
        <w:top w:val="none" w:sz="0" w:space="0" w:color="auto"/>
        <w:left w:val="none" w:sz="0" w:space="0" w:color="auto"/>
        <w:bottom w:val="none" w:sz="0" w:space="0" w:color="auto"/>
        <w:right w:val="none" w:sz="0" w:space="0" w:color="auto"/>
      </w:divBdr>
    </w:div>
    <w:div w:id="989334081">
      <w:bodyDiv w:val="1"/>
      <w:marLeft w:val="0"/>
      <w:marRight w:val="0"/>
      <w:marTop w:val="0"/>
      <w:marBottom w:val="0"/>
      <w:divBdr>
        <w:top w:val="none" w:sz="0" w:space="0" w:color="auto"/>
        <w:left w:val="none" w:sz="0" w:space="0" w:color="auto"/>
        <w:bottom w:val="none" w:sz="0" w:space="0" w:color="auto"/>
        <w:right w:val="none" w:sz="0" w:space="0" w:color="auto"/>
      </w:divBdr>
    </w:div>
    <w:div w:id="1027219897">
      <w:bodyDiv w:val="1"/>
      <w:marLeft w:val="0"/>
      <w:marRight w:val="0"/>
      <w:marTop w:val="0"/>
      <w:marBottom w:val="0"/>
      <w:divBdr>
        <w:top w:val="none" w:sz="0" w:space="0" w:color="auto"/>
        <w:left w:val="none" w:sz="0" w:space="0" w:color="auto"/>
        <w:bottom w:val="none" w:sz="0" w:space="0" w:color="auto"/>
        <w:right w:val="none" w:sz="0" w:space="0" w:color="auto"/>
      </w:divBdr>
    </w:div>
    <w:div w:id="1105541823">
      <w:bodyDiv w:val="1"/>
      <w:marLeft w:val="0"/>
      <w:marRight w:val="0"/>
      <w:marTop w:val="0"/>
      <w:marBottom w:val="0"/>
      <w:divBdr>
        <w:top w:val="none" w:sz="0" w:space="0" w:color="auto"/>
        <w:left w:val="none" w:sz="0" w:space="0" w:color="auto"/>
        <w:bottom w:val="none" w:sz="0" w:space="0" w:color="auto"/>
        <w:right w:val="none" w:sz="0" w:space="0" w:color="auto"/>
      </w:divBdr>
    </w:div>
    <w:div w:id="1152714501">
      <w:bodyDiv w:val="1"/>
      <w:marLeft w:val="0"/>
      <w:marRight w:val="0"/>
      <w:marTop w:val="0"/>
      <w:marBottom w:val="0"/>
      <w:divBdr>
        <w:top w:val="none" w:sz="0" w:space="0" w:color="auto"/>
        <w:left w:val="none" w:sz="0" w:space="0" w:color="auto"/>
        <w:bottom w:val="none" w:sz="0" w:space="0" w:color="auto"/>
        <w:right w:val="none" w:sz="0" w:space="0" w:color="auto"/>
      </w:divBdr>
    </w:div>
    <w:div w:id="1236748323">
      <w:bodyDiv w:val="1"/>
      <w:marLeft w:val="0"/>
      <w:marRight w:val="0"/>
      <w:marTop w:val="0"/>
      <w:marBottom w:val="0"/>
      <w:divBdr>
        <w:top w:val="none" w:sz="0" w:space="0" w:color="auto"/>
        <w:left w:val="none" w:sz="0" w:space="0" w:color="auto"/>
        <w:bottom w:val="none" w:sz="0" w:space="0" w:color="auto"/>
        <w:right w:val="none" w:sz="0" w:space="0" w:color="auto"/>
      </w:divBdr>
    </w:div>
    <w:div w:id="1240558985">
      <w:bodyDiv w:val="1"/>
      <w:marLeft w:val="0"/>
      <w:marRight w:val="0"/>
      <w:marTop w:val="0"/>
      <w:marBottom w:val="0"/>
      <w:divBdr>
        <w:top w:val="none" w:sz="0" w:space="0" w:color="auto"/>
        <w:left w:val="none" w:sz="0" w:space="0" w:color="auto"/>
        <w:bottom w:val="none" w:sz="0" w:space="0" w:color="auto"/>
        <w:right w:val="none" w:sz="0" w:space="0" w:color="auto"/>
      </w:divBdr>
    </w:div>
    <w:div w:id="1259174953">
      <w:bodyDiv w:val="1"/>
      <w:marLeft w:val="0"/>
      <w:marRight w:val="0"/>
      <w:marTop w:val="0"/>
      <w:marBottom w:val="0"/>
      <w:divBdr>
        <w:top w:val="none" w:sz="0" w:space="0" w:color="auto"/>
        <w:left w:val="none" w:sz="0" w:space="0" w:color="auto"/>
        <w:bottom w:val="none" w:sz="0" w:space="0" w:color="auto"/>
        <w:right w:val="none" w:sz="0" w:space="0" w:color="auto"/>
      </w:divBdr>
    </w:div>
    <w:div w:id="1299722637">
      <w:bodyDiv w:val="1"/>
      <w:marLeft w:val="0"/>
      <w:marRight w:val="0"/>
      <w:marTop w:val="0"/>
      <w:marBottom w:val="0"/>
      <w:divBdr>
        <w:top w:val="none" w:sz="0" w:space="0" w:color="auto"/>
        <w:left w:val="none" w:sz="0" w:space="0" w:color="auto"/>
        <w:bottom w:val="none" w:sz="0" w:space="0" w:color="auto"/>
        <w:right w:val="none" w:sz="0" w:space="0" w:color="auto"/>
      </w:divBdr>
    </w:div>
    <w:div w:id="1395274204">
      <w:bodyDiv w:val="1"/>
      <w:marLeft w:val="0"/>
      <w:marRight w:val="0"/>
      <w:marTop w:val="0"/>
      <w:marBottom w:val="0"/>
      <w:divBdr>
        <w:top w:val="none" w:sz="0" w:space="0" w:color="auto"/>
        <w:left w:val="none" w:sz="0" w:space="0" w:color="auto"/>
        <w:bottom w:val="none" w:sz="0" w:space="0" w:color="auto"/>
        <w:right w:val="none" w:sz="0" w:space="0" w:color="auto"/>
      </w:divBdr>
    </w:div>
    <w:div w:id="1537548278">
      <w:bodyDiv w:val="1"/>
      <w:marLeft w:val="0"/>
      <w:marRight w:val="0"/>
      <w:marTop w:val="0"/>
      <w:marBottom w:val="0"/>
      <w:divBdr>
        <w:top w:val="none" w:sz="0" w:space="0" w:color="auto"/>
        <w:left w:val="none" w:sz="0" w:space="0" w:color="auto"/>
        <w:bottom w:val="none" w:sz="0" w:space="0" w:color="auto"/>
        <w:right w:val="none" w:sz="0" w:space="0" w:color="auto"/>
      </w:divBdr>
    </w:div>
    <w:div w:id="1558930074">
      <w:bodyDiv w:val="1"/>
      <w:marLeft w:val="0"/>
      <w:marRight w:val="0"/>
      <w:marTop w:val="0"/>
      <w:marBottom w:val="0"/>
      <w:divBdr>
        <w:top w:val="none" w:sz="0" w:space="0" w:color="auto"/>
        <w:left w:val="none" w:sz="0" w:space="0" w:color="auto"/>
        <w:bottom w:val="none" w:sz="0" w:space="0" w:color="auto"/>
        <w:right w:val="none" w:sz="0" w:space="0" w:color="auto"/>
      </w:divBdr>
    </w:div>
    <w:div w:id="1587037967">
      <w:bodyDiv w:val="1"/>
      <w:marLeft w:val="0"/>
      <w:marRight w:val="0"/>
      <w:marTop w:val="0"/>
      <w:marBottom w:val="0"/>
      <w:divBdr>
        <w:top w:val="none" w:sz="0" w:space="0" w:color="auto"/>
        <w:left w:val="none" w:sz="0" w:space="0" w:color="auto"/>
        <w:bottom w:val="none" w:sz="0" w:space="0" w:color="auto"/>
        <w:right w:val="none" w:sz="0" w:space="0" w:color="auto"/>
      </w:divBdr>
    </w:div>
    <w:div w:id="1662853025">
      <w:bodyDiv w:val="1"/>
      <w:marLeft w:val="0"/>
      <w:marRight w:val="0"/>
      <w:marTop w:val="0"/>
      <w:marBottom w:val="0"/>
      <w:divBdr>
        <w:top w:val="none" w:sz="0" w:space="0" w:color="auto"/>
        <w:left w:val="none" w:sz="0" w:space="0" w:color="auto"/>
        <w:bottom w:val="none" w:sz="0" w:space="0" w:color="auto"/>
        <w:right w:val="none" w:sz="0" w:space="0" w:color="auto"/>
      </w:divBdr>
    </w:div>
    <w:div w:id="1665205890">
      <w:bodyDiv w:val="1"/>
      <w:marLeft w:val="0"/>
      <w:marRight w:val="0"/>
      <w:marTop w:val="0"/>
      <w:marBottom w:val="0"/>
      <w:divBdr>
        <w:top w:val="none" w:sz="0" w:space="0" w:color="auto"/>
        <w:left w:val="none" w:sz="0" w:space="0" w:color="auto"/>
        <w:bottom w:val="none" w:sz="0" w:space="0" w:color="auto"/>
        <w:right w:val="none" w:sz="0" w:space="0" w:color="auto"/>
      </w:divBdr>
    </w:div>
    <w:div w:id="1667706954">
      <w:bodyDiv w:val="1"/>
      <w:marLeft w:val="0"/>
      <w:marRight w:val="0"/>
      <w:marTop w:val="0"/>
      <w:marBottom w:val="0"/>
      <w:divBdr>
        <w:top w:val="none" w:sz="0" w:space="0" w:color="auto"/>
        <w:left w:val="none" w:sz="0" w:space="0" w:color="auto"/>
        <w:bottom w:val="none" w:sz="0" w:space="0" w:color="auto"/>
        <w:right w:val="none" w:sz="0" w:space="0" w:color="auto"/>
      </w:divBdr>
    </w:div>
    <w:div w:id="1684939829">
      <w:bodyDiv w:val="1"/>
      <w:marLeft w:val="0"/>
      <w:marRight w:val="0"/>
      <w:marTop w:val="0"/>
      <w:marBottom w:val="0"/>
      <w:divBdr>
        <w:top w:val="none" w:sz="0" w:space="0" w:color="auto"/>
        <w:left w:val="none" w:sz="0" w:space="0" w:color="auto"/>
        <w:bottom w:val="none" w:sz="0" w:space="0" w:color="auto"/>
        <w:right w:val="none" w:sz="0" w:space="0" w:color="auto"/>
      </w:divBdr>
    </w:div>
    <w:div w:id="1728340043">
      <w:bodyDiv w:val="1"/>
      <w:marLeft w:val="0"/>
      <w:marRight w:val="0"/>
      <w:marTop w:val="0"/>
      <w:marBottom w:val="0"/>
      <w:divBdr>
        <w:top w:val="none" w:sz="0" w:space="0" w:color="auto"/>
        <w:left w:val="none" w:sz="0" w:space="0" w:color="auto"/>
        <w:bottom w:val="none" w:sz="0" w:space="0" w:color="auto"/>
        <w:right w:val="none" w:sz="0" w:space="0" w:color="auto"/>
      </w:divBdr>
    </w:div>
    <w:div w:id="1747920132">
      <w:bodyDiv w:val="1"/>
      <w:marLeft w:val="0"/>
      <w:marRight w:val="0"/>
      <w:marTop w:val="0"/>
      <w:marBottom w:val="0"/>
      <w:divBdr>
        <w:top w:val="none" w:sz="0" w:space="0" w:color="auto"/>
        <w:left w:val="none" w:sz="0" w:space="0" w:color="auto"/>
        <w:bottom w:val="none" w:sz="0" w:space="0" w:color="auto"/>
        <w:right w:val="none" w:sz="0" w:space="0" w:color="auto"/>
      </w:divBdr>
    </w:div>
    <w:div w:id="1806971562">
      <w:bodyDiv w:val="1"/>
      <w:marLeft w:val="0"/>
      <w:marRight w:val="0"/>
      <w:marTop w:val="0"/>
      <w:marBottom w:val="0"/>
      <w:divBdr>
        <w:top w:val="none" w:sz="0" w:space="0" w:color="auto"/>
        <w:left w:val="none" w:sz="0" w:space="0" w:color="auto"/>
        <w:bottom w:val="none" w:sz="0" w:space="0" w:color="auto"/>
        <w:right w:val="none" w:sz="0" w:space="0" w:color="auto"/>
      </w:divBdr>
    </w:div>
    <w:div w:id="1846705325">
      <w:bodyDiv w:val="1"/>
      <w:marLeft w:val="0"/>
      <w:marRight w:val="0"/>
      <w:marTop w:val="0"/>
      <w:marBottom w:val="0"/>
      <w:divBdr>
        <w:top w:val="none" w:sz="0" w:space="0" w:color="auto"/>
        <w:left w:val="none" w:sz="0" w:space="0" w:color="auto"/>
        <w:bottom w:val="none" w:sz="0" w:space="0" w:color="auto"/>
        <w:right w:val="none" w:sz="0" w:space="0" w:color="auto"/>
      </w:divBdr>
    </w:div>
    <w:div w:id="1852066846">
      <w:bodyDiv w:val="1"/>
      <w:marLeft w:val="0"/>
      <w:marRight w:val="0"/>
      <w:marTop w:val="0"/>
      <w:marBottom w:val="0"/>
      <w:divBdr>
        <w:top w:val="none" w:sz="0" w:space="0" w:color="auto"/>
        <w:left w:val="none" w:sz="0" w:space="0" w:color="auto"/>
        <w:bottom w:val="none" w:sz="0" w:space="0" w:color="auto"/>
        <w:right w:val="none" w:sz="0" w:space="0" w:color="auto"/>
      </w:divBdr>
    </w:div>
    <w:div w:id="1930650569">
      <w:bodyDiv w:val="1"/>
      <w:marLeft w:val="0"/>
      <w:marRight w:val="0"/>
      <w:marTop w:val="0"/>
      <w:marBottom w:val="0"/>
      <w:divBdr>
        <w:top w:val="none" w:sz="0" w:space="0" w:color="auto"/>
        <w:left w:val="none" w:sz="0" w:space="0" w:color="auto"/>
        <w:bottom w:val="none" w:sz="0" w:space="0" w:color="auto"/>
        <w:right w:val="none" w:sz="0" w:space="0" w:color="auto"/>
      </w:divBdr>
    </w:div>
    <w:div w:id="2018577190">
      <w:bodyDiv w:val="1"/>
      <w:marLeft w:val="0"/>
      <w:marRight w:val="0"/>
      <w:marTop w:val="0"/>
      <w:marBottom w:val="0"/>
      <w:divBdr>
        <w:top w:val="none" w:sz="0" w:space="0" w:color="auto"/>
        <w:left w:val="none" w:sz="0" w:space="0" w:color="auto"/>
        <w:bottom w:val="none" w:sz="0" w:space="0" w:color="auto"/>
        <w:right w:val="none" w:sz="0" w:space="0" w:color="auto"/>
      </w:divBdr>
    </w:div>
    <w:div w:id="2026054423">
      <w:bodyDiv w:val="1"/>
      <w:marLeft w:val="0"/>
      <w:marRight w:val="0"/>
      <w:marTop w:val="0"/>
      <w:marBottom w:val="0"/>
      <w:divBdr>
        <w:top w:val="none" w:sz="0" w:space="0" w:color="auto"/>
        <w:left w:val="none" w:sz="0" w:space="0" w:color="auto"/>
        <w:bottom w:val="none" w:sz="0" w:space="0" w:color="auto"/>
        <w:right w:val="none" w:sz="0" w:space="0" w:color="auto"/>
      </w:divBdr>
    </w:div>
    <w:div w:id="2034305207">
      <w:bodyDiv w:val="1"/>
      <w:marLeft w:val="0"/>
      <w:marRight w:val="0"/>
      <w:marTop w:val="0"/>
      <w:marBottom w:val="0"/>
      <w:divBdr>
        <w:top w:val="none" w:sz="0" w:space="0" w:color="auto"/>
        <w:left w:val="none" w:sz="0" w:space="0" w:color="auto"/>
        <w:bottom w:val="none" w:sz="0" w:space="0" w:color="auto"/>
        <w:right w:val="none" w:sz="0" w:space="0" w:color="auto"/>
      </w:divBdr>
    </w:div>
    <w:div w:id="2076852260">
      <w:bodyDiv w:val="1"/>
      <w:marLeft w:val="0"/>
      <w:marRight w:val="0"/>
      <w:marTop w:val="0"/>
      <w:marBottom w:val="0"/>
      <w:divBdr>
        <w:top w:val="none" w:sz="0" w:space="0" w:color="auto"/>
        <w:left w:val="none" w:sz="0" w:space="0" w:color="auto"/>
        <w:bottom w:val="none" w:sz="0" w:space="0" w:color="auto"/>
        <w:right w:val="none" w:sz="0" w:space="0" w:color="auto"/>
      </w:divBdr>
    </w:div>
    <w:div w:id="2085640952">
      <w:bodyDiv w:val="1"/>
      <w:marLeft w:val="0"/>
      <w:marRight w:val="0"/>
      <w:marTop w:val="0"/>
      <w:marBottom w:val="0"/>
      <w:divBdr>
        <w:top w:val="none" w:sz="0" w:space="0" w:color="auto"/>
        <w:left w:val="none" w:sz="0" w:space="0" w:color="auto"/>
        <w:bottom w:val="none" w:sz="0" w:space="0" w:color="auto"/>
        <w:right w:val="none" w:sz="0" w:space="0" w:color="auto"/>
      </w:divBdr>
    </w:div>
    <w:div w:id="2090230424">
      <w:bodyDiv w:val="1"/>
      <w:marLeft w:val="0"/>
      <w:marRight w:val="0"/>
      <w:marTop w:val="0"/>
      <w:marBottom w:val="0"/>
      <w:divBdr>
        <w:top w:val="none" w:sz="0" w:space="0" w:color="auto"/>
        <w:left w:val="none" w:sz="0" w:space="0" w:color="auto"/>
        <w:bottom w:val="none" w:sz="0" w:space="0" w:color="auto"/>
        <w:right w:val="none" w:sz="0" w:space="0" w:color="auto"/>
      </w:divBdr>
    </w:div>
    <w:div w:id="2091152019">
      <w:bodyDiv w:val="1"/>
      <w:marLeft w:val="0"/>
      <w:marRight w:val="0"/>
      <w:marTop w:val="0"/>
      <w:marBottom w:val="0"/>
      <w:divBdr>
        <w:top w:val="none" w:sz="0" w:space="0" w:color="auto"/>
        <w:left w:val="none" w:sz="0" w:space="0" w:color="auto"/>
        <w:bottom w:val="none" w:sz="0" w:space="0" w:color="auto"/>
        <w:right w:val="none" w:sz="0" w:space="0" w:color="auto"/>
      </w:divBdr>
    </w:div>
    <w:div w:id="2108884404">
      <w:bodyDiv w:val="1"/>
      <w:marLeft w:val="0"/>
      <w:marRight w:val="0"/>
      <w:marTop w:val="0"/>
      <w:marBottom w:val="0"/>
      <w:divBdr>
        <w:top w:val="none" w:sz="0" w:space="0" w:color="auto"/>
        <w:left w:val="none" w:sz="0" w:space="0" w:color="auto"/>
        <w:bottom w:val="none" w:sz="0" w:space="0" w:color="auto"/>
        <w:right w:val="none" w:sz="0" w:space="0" w:color="auto"/>
      </w:divBdr>
    </w:div>
    <w:div w:id="2111123389">
      <w:bodyDiv w:val="1"/>
      <w:marLeft w:val="0"/>
      <w:marRight w:val="0"/>
      <w:marTop w:val="0"/>
      <w:marBottom w:val="0"/>
      <w:divBdr>
        <w:top w:val="none" w:sz="0" w:space="0" w:color="auto"/>
        <w:left w:val="none" w:sz="0" w:space="0" w:color="auto"/>
        <w:bottom w:val="none" w:sz="0" w:space="0" w:color="auto"/>
        <w:right w:val="none" w:sz="0" w:space="0" w:color="auto"/>
      </w:divBdr>
    </w:div>
    <w:div w:id="213185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hdphoto" Target="media/hdphoto1.wdp"/><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Ric16</b:Tag>
    <b:SourceType>InternetSite</b:SourceType>
    <b:Guid>{1F4E8A2E-566F-49C5-B315-993EFD85EB03}</b:Guid>
    <b:Author>
      <b:Author>
        <b:Corporate>Richard's Castle Soapbox Derby</b:Corporate>
      </b:Author>
    </b:Author>
    <b:Title>Rules and Regulations 2016</b:Title>
    <b:Year>2016</b:Year>
    <b:YearAccessed>2018</b:YearAccessed>
    <b:MonthAccessed>February</b:MonthAccessed>
    <b:DayAccessed>18th</b:DayAccessed>
    <b:URL>https://moodle.uwtsd.ac.uk/pluginfile.php/100260/mod_resource/content/0/RulesRegulations2016.pdf</b:URL>
    <b:RefOrder>2</b:RefOrder>
  </b:Source>
  <b:Source>
    <b:Tag>Sco</b:Tag>
    <b:SourceType>InternetSite</b:SourceType>
    <b:Guid>{3EFBFFCF-8D7C-4DE9-9F5A-85B1AB329E5D}</b:Guid>
    <b:Author>
      <b:Author>
        <b:Corporate>Scottish Cartie Association</b:Corporate>
      </b:Author>
    </b:Author>
    <b:Title>Chassis Build Help!</b:Title>
    <b:URL>http://scottishcarties.org.uk/node/326</b:URL>
    <b:Year>2013</b:Year>
    <b:YearAccessed>2018</b:YearAccessed>
    <b:MonthAccessed>February</b:MonthAccessed>
    <b:DayAccessed>12th</b:DayAccessed>
    <b:RefOrder>1</b:RefOrder>
  </b:Source>
  <b:Source>
    <b:Tag>Jag15</b:Tag>
    <b:SourceType>DocumentFromInternetSite</b:SourceType>
    <b:Guid>{AE2964E6-B1C5-4BEB-B3FE-BDCB141D3131}</b:Guid>
    <b:Title>Carbon Fibre in Mass Automotive Applications </b:Title>
    <b:Year>2015</b:Year>
    <b:YearAccessed>2018</b:YearAccessed>
    <b:MonthAccessed>April</b:MonthAccessed>
    <b:DayAccessed>26th</b:DayAccessed>
    <b:URL>http://www.ambafrance-uk.org/IMG/pdf/201504_fbscm15_s3p2_crow_dist.pdf</b:URL>
    <b:Author>
      <b:Author>
        <b:Corporate>Jaguar Land Rover</b:Corporate>
      </b:Author>
    </b:Author>
    <b:Month>April</b:Month>
    <b:Day>28th</b:Day>
    <b:RefOrder>9</b:RefOrder>
  </b:Source>
  <b:Source>
    <b:Tag>Fib17</b:Tag>
    <b:SourceType>InternetSite</b:SourceType>
    <b:Guid>{D99A7A19-9AFB-4A40-831C-B54BFBB2EF5F}</b:Guid>
    <b:Author>
      <b:Author>
        <b:Corporate>Fibreglass Tech</b:Corporate>
      </b:Author>
    </b:Author>
    <b:Title>Fibreglass Tech</b:Title>
    <b:Year>2017</b:Year>
    <b:YearAccessed>2018</b:YearAccessed>
    <b:MonthAccessed>April</b:MonthAccessed>
    <b:URL>http://www.fiber-techinc.com/</b:URL>
    <b:RefOrder>3</b:RefOrder>
  </b:Source>
  <b:Source>
    <b:Tag>Enc15</b:Tag>
    <b:SourceType>InternetSite</b:SourceType>
    <b:Guid>{0F6A4147-9DB0-4368-B378-60656900E7F3}</b:Guid>
    <b:Author>
      <b:Author>
        <b:Corporate>Encyclopaedia Britannica</b:Corporate>
      </b:Author>
    </b:Author>
    <b:Title>Polyethylene Terephthalate</b:Title>
    <b:Year>2015</b:Year>
    <b:YearAccessed>2018</b:YearAccessed>
    <b:MonthAccessed>May</b:MonthAccessed>
    <b:URL>https://www.britannica.com/science/polyethylene-terephthalate</b:URL>
    <b:RefOrder>4</b:RefOrder>
  </b:Source>
  <b:Source>
    <b:Tag>DrJ13</b:Tag>
    <b:SourceType>Interview</b:SourceType>
    <b:Guid>{530A7607-AEB2-4B34-9FA1-6FC6D944D719}</b:Guid>
    <b:Title>Speed With Guy Martin</b:Title>
    <b:Year>2013</b:Year>
    <b:Author>
      <b:Interviewee>
        <b:NameList>
          <b:Person>
            <b:Last>Hill</b:Last>
            <b:First>Dr</b:First>
            <b:Middle>Jason</b:Middle>
          </b:Person>
        </b:NameList>
      </b:Interviewee>
    </b:Author>
    <b:RefOrder>5</b:RefOrder>
  </b:Source>
  <b:Source>
    <b:Tag>lew18</b:Tag>
    <b:SourceType>InternetSite</b:SourceType>
    <b:Guid>{A9FD6C1B-AC2A-42BA-8B1E-47BEEBDC657F}</b:Guid>
    <b:Title>Lewco</b:Title>
    <b:Year>2018</b:Year>
    <b:Author>
      <b:Author>
        <b:Corporate>Lewco</b:Corporate>
      </b:Author>
    </b:Author>
    <b:YearAccessed>2018</b:YearAccessed>
    <b:MonthAccessed>May</b:MonthAccessed>
    <b:DayAccessed>03</b:DayAccessed>
    <b:URL>http://www.lewcospecialtyproducts.com/reinforcement-fabrics/Properties-of-Fiberglass-Fabrics</b:URL>
    <b:RefOrder>8</b:RefOrder>
  </b:Source>
  <b:Source>
    <b:Tag>azo03</b:Tag>
    <b:SourceType>InternetSite</b:SourceType>
    <b:Guid>{D8D1A44B-FCEF-4ACA-90E1-F8B97D07A881}</b:Guid>
    <b:Author>
      <b:Author>
        <b:Corporate>Azom</b:Corporate>
      </b:Author>
    </b:Author>
    <b:Title>Polyethylene Terephthalate Polyester ( PET, PETP ) - Properties and Applications - Supplier Data by Goodfellow</b:Title>
    <b:Year>2003</b:Year>
    <b:YearAccessed>2018</b:YearAccessed>
    <b:MonthAccessed>April</b:MonthAccessed>
    <b:DayAccessed>25</b:DayAccessed>
    <b:URL>https://www.azom.com/article.aspx?ArticleID=2047</b:URL>
    <b:RefOrder>7</b:RefOrder>
  </b:Source>
  <b:Source>
    <b:Tag>18Ma</b:Tag>
    <b:SourceType>InternetSite</b:SourceType>
    <b:Guid>{816EE38A-5CF4-4B94-AE72-803422276E7A}</b:Guid>
    <b:YearAccessed>2018</b:YearAccessed>
    <b:MonthAccessed>May</b:MonthAccessed>
    <b:DayAccessed>01</b:DayAccessed>
    <b:URL>https://www.britishcycling.org.uk/knowledge/article/izn20131118-All-Cycling-Frame-Materials-0#sKwFXl2edlxjsqkt.99</b:URL>
    <b:Author>
      <b:Author>
        <b:Corporate>British Cycling</b:Corporate>
      </b:Author>
    </b:Author>
    <b:Title>All Cycling Frame Materials</b:Title>
    <b:Year>2016</b:Year>
    <b:RefOrder>10</b:RefOrder>
  </b:Source>
  <b:Source>
    <b:Tag>BCS18</b:Tag>
    <b:SourceType>InternetSite</b:SourceType>
    <b:Guid>{D1AFDC61-C29C-4F6E-A4A5-74B9641049FE}</b:Guid>
    <b:Title>SteelConstruction.info</b:Title>
    <b:YearAccessed>2018</b:YearAccessed>
    <b:MonthAccessed>April</b:MonthAccessed>
    <b:DayAccessed>27</b:DayAccessed>
    <b:URL>https://www.steelconstruction.info/Steel_material_properties</b:URL>
    <b:Author>
      <b:Author>
        <b:Corporate>BCSA, Steel for Life and the SCI</b:Corporate>
      </b:Author>
    </b:Author>
    <b:RefOrder>6</b:RefOrder>
  </b:Source>
  <b:Source>
    <b:Tag>Dav12</b:Tag>
    <b:SourceType>InternetSite</b:SourceType>
    <b:Guid>{1D1F8FEE-80E3-40DC-9488-38C99089DE13}</b:Guid>
    <b:Title>Road.cc</b:Title>
    <b:Year>2012</b:Year>
    <b:YearAccessed>2018</b:YearAccessed>
    <b:MonthAccessed>May</b:MonthAccessed>
    <b:DayAccessed>03</b:DayAccessed>
    <b:URL>http://road.cc/content/news/64780-eurobike-2012-recumbent-roundup</b:URL>
    <b:Author>
      <b:Author>
        <b:NameList>
          <b:Person>
            <b:Last>Atkinson</b:Last>
            <b:First>Dave</b:First>
          </b:Person>
        </b:NameList>
      </b:Author>
    </b:Author>
    <b:RefOrder>11</b:RefOrder>
  </b:Source>
  <b:Source>
    <b:Tag>Eba18</b:Tag>
    <b:SourceType>InternetSite</b:SourceType>
    <b:Guid>{3ADF0D7E-92A6-4D3F-A506-DDAF66CF9C93}</b:Guid>
    <b:Author>
      <b:Author>
        <b:Corporate>Ebay</b:Corporate>
      </b:Author>
    </b:Author>
    <b:Title>Ebay</b:Title>
    <b:Year>2018</b:Year>
    <b:YearAccessed>2018</b:YearAccessed>
    <b:MonthAccessed>May</b:MonthAccessed>
    <b:DayAccessed>03</b:DayAccessed>
    <b:URL>https://www.ebay.co.uk/itm/Shock-Absorber-Suspension-300lbs-255mm-Quadbike-ATV-Quad-Front-Rear-Trike-Buggy/172988382525?hash=item2846e93d3d:g:3A4AAOSwvJdZmvE4</b:URL>
    <b:RefOrder>12</b:RefOrder>
  </b:Source>
  <b:Source>
    <b:Tag>For18</b:Tag>
    <b:SourceType>InternetSite</b:SourceType>
    <b:Guid>{5E8DD22B-B5BE-48A5-8AA8-E2897B24580F}</b:Guid>
    <b:Author>
      <b:Author>
        <b:Corporate>Formula Gravity</b:Corporate>
      </b:Author>
    </b:Author>
    <b:Title>Suggestions for a build</b:Title>
    <b:YearAccessed>2018</b:YearAccessed>
    <b:MonthAccessed>May</b:MonthAccessed>
    <b:DayAccessed>03</b:DayAccessed>
    <b:URL>http://www.formulagravity.co.uk/build.html</b:URL>
    <b:RefOrder>13</b:RefOrder>
  </b:Source>
  <b:Source>
    <b:Tag>Eba181</b:Tag>
    <b:SourceType>InternetSite</b:SourceType>
    <b:Guid>{7036C915-ABB0-43C3-82A0-77E087827F40}</b:Guid>
    <b:Author>
      <b:Author>
        <b:Corporate>Ebay</b:Corporate>
      </b:Author>
    </b:Author>
    <b:Title>Pitbike 14"</b:Title>
    <b:YearAccessed>2018</b:YearAccessed>
    <b:MonthAccessed>May</b:MonthAccessed>
    <b:DayAccessed>03</b:DayAccessed>
    <b:URL>https://www.ebay.co.uk/i/152413501721?chn=ps&amp;adgroupid=54300448927&amp;rlsatarget=pla-400358325761&amp;abcId=1130076&amp;adtype=pla&amp;merchantid=110816942&amp;poi=&amp;googleloc=9045394&amp;device=c&amp;campaignid=1029942144&amp;crdt=0</b:URL>
    <b:RefOrder>14</b:RefOrder>
  </b:Source>
  <b:Source>
    <b:Tag>Lex18</b:Tag>
    <b:SourceType>InternetSite</b:SourceType>
    <b:Guid>{8B4AC58C-6F88-4798-9E0C-B0B3D2A1B985}</b:Guid>
    <b:Author>
      <b:Author>
        <b:Corporate>Lexmoto</b:Corporate>
      </b:Author>
    </b:Author>
    <b:Title>SILVER FRONT BRAKE CALIPER SINGLE POT</b:Title>
    <b:YearAccessed>2018</b:YearAccessed>
    <b:MonthAccessed>May</b:MonthAccessed>
    <b:DayAccessed>03</b:DayAccessed>
    <b:URL>https://www.lexmoto.co.uk/part/BKCPF053.php</b:URL>
    <b:RefOrder>15</b:RefOrder>
  </b:Source>
</b:Sources>
</file>

<file path=customXml/itemProps1.xml><?xml version="1.0" encoding="utf-8"?>
<ds:datastoreItem xmlns:ds="http://schemas.openxmlformats.org/officeDocument/2006/customXml" ds:itemID="{093AB9FC-667E-4852-B2F6-D9ECFD053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2604</Words>
  <Characters>14844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Unwin (1703582)</dc:creator>
  <cp:keywords/>
  <dc:description/>
  <cp:lastModifiedBy>Alexander Penny (1706431)</cp:lastModifiedBy>
  <cp:revision>2</cp:revision>
  <dcterms:created xsi:type="dcterms:W3CDTF">2018-05-04T02:49:00Z</dcterms:created>
  <dcterms:modified xsi:type="dcterms:W3CDTF">2018-05-04T02:49:00Z</dcterms:modified>
</cp:coreProperties>
</file>