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51DEC5" w14:textId="1A39EC35" w:rsidR="002602DD" w:rsidRPr="004F4A25" w:rsidRDefault="006D0F53" w:rsidP="002C7BB7">
      <w:pPr>
        <w:spacing w:line="360" w:lineRule="auto"/>
        <w:ind w:firstLine="284"/>
        <w:jc w:val="center"/>
        <w:rPr>
          <w:rFonts w:ascii="Times New Roman" w:eastAsia="Calibri" w:hAnsi="Times New Roman" w:cs="Times New Roman"/>
          <w:b/>
          <w:sz w:val="36"/>
          <w:szCs w:val="36"/>
        </w:rPr>
      </w:pPr>
      <w:r w:rsidRPr="004F4A25">
        <w:rPr>
          <w:rFonts w:ascii="Times New Roman" w:eastAsia="Calibri" w:hAnsi="Times New Roman" w:cs="Times New Roman"/>
          <w:b/>
          <w:noProof/>
          <w:sz w:val="36"/>
          <w:szCs w:val="36"/>
        </w:rPr>
        <w:t>Synthesize</w:t>
      </w:r>
      <w:r w:rsidRPr="004F4A25">
        <w:rPr>
          <w:rFonts w:ascii="Times New Roman" w:eastAsia="Calibri" w:hAnsi="Times New Roman" w:cs="Times New Roman"/>
          <w:b/>
          <w:sz w:val="36"/>
          <w:szCs w:val="36"/>
        </w:rPr>
        <w:t xml:space="preserve"> a solution to a potential </w:t>
      </w:r>
      <w:r w:rsidRPr="004F4A25">
        <w:rPr>
          <w:rFonts w:ascii="Times New Roman" w:eastAsia="Calibri" w:hAnsi="Times New Roman" w:cs="Times New Roman"/>
          <w:b/>
          <w:noProof/>
          <w:sz w:val="36"/>
          <w:szCs w:val="36"/>
        </w:rPr>
        <w:t>real life</w:t>
      </w:r>
      <w:r w:rsidRPr="004F4A25">
        <w:rPr>
          <w:rFonts w:ascii="Times New Roman" w:eastAsia="Calibri" w:hAnsi="Times New Roman" w:cs="Times New Roman"/>
          <w:b/>
          <w:sz w:val="36"/>
          <w:szCs w:val="36"/>
        </w:rPr>
        <w:t xml:space="preserve"> scenario</w:t>
      </w:r>
    </w:p>
    <w:p w14:paraId="32EB0698" w14:textId="4F2D4F8E" w:rsidR="002602DD" w:rsidRPr="004F4A25" w:rsidRDefault="002602DD" w:rsidP="002C7BB7">
      <w:pPr>
        <w:spacing w:line="360" w:lineRule="auto"/>
        <w:ind w:firstLine="284"/>
        <w:jc w:val="center"/>
        <w:rPr>
          <w:rFonts w:ascii="Times New Roman" w:eastAsia="Calibri" w:hAnsi="Times New Roman" w:cs="Times New Roman"/>
          <w:b/>
          <w:sz w:val="36"/>
          <w:szCs w:val="36"/>
        </w:rPr>
      </w:pPr>
      <w:r w:rsidRPr="004F4A25">
        <w:rPr>
          <w:rFonts w:ascii="Times New Roman" w:eastAsia="Calibri" w:hAnsi="Times New Roman" w:cs="Times New Roman"/>
          <w:b/>
          <w:sz w:val="36"/>
          <w:szCs w:val="36"/>
        </w:rPr>
        <w:t>Bartosz Galantowicz</w:t>
      </w:r>
    </w:p>
    <w:p w14:paraId="7D68D08E" w14:textId="77777777" w:rsidR="002602DD" w:rsidRPr="004F4A25" w:rsidRDefault="002602DD" w:rsidP="002C7BB7">
      <w:pPr>
        <w:spacing w:line="360" w:lineRule="auto"/>
        <w:ind w:firstLine="284"/>
        <w:jc w:val="center"/>
        <w:rPr>
          <w:rFonts w:ascii="Times New Roman" w:eastAsia="Calibri" w:hAnsi="Times New Roman" w:cs="Times New Roman"/>
          <w:b/>
          <w:sz w:val="36"/>
          <w:szCs w:val="36"/>
        </w:rPr>
      </w:pPr>
      <w:r w:rsidRPr="004F4A25">
        <w:rPr>
          <w:rFonts w:ascii="Times New Roman" w:eastAsia="Calibri" w:hAnsi="Times New Roman" w:cs="Times New Roman"/>
          <w:b/>
          <w:sz w:val="36"/>
          <w:szCs w:val="36"/>
        </w:rPr>
        <w:t>1700994</w:t>
      </w:r>
    </w:p>
    <w:p w14:paraId="22604723" w14:textId="77777777" w:rsidR="000E74DD" w:rsidRPr="004F4A25" w:rsidRDefault="000E74DD" w:rsidP="002C7BB7">
      <w:pPr>
        <w:spacing w:line="360" w:lineRule="auto"/>
        <w:ind w:firstLine="284"/>
        <w:jc w:val="center"/>
        <w:rPr>
          <w:rFonts w:ascii="Times New Roman" w:eastAsia="Calibri" w:hAnsi="Times New Roman" w:cs="Times New Roman"/>
          <w:b/>
          <w:sz w:val="36"/>
          <w:szCs w:val="36"/>
        </w:rPr>
      </w:pPr>
      <w:r w:rsidRPr="004F4A25">
        <w:rPr>
          <w:rFonts w:ascii="Times New Roman" w:eastAsia="Calibri" w:hAnsi="Times New Roman" w:cs="Times New Roman"/>
          <w:b/>
          <w:sz w:val="36"/>
          <w:szCs w:val="36"/>
        </w:rPr>
        <w:t>Internet Technology and Security</w:t>
      </w:r>
    </w:p>
    <w:p w14:paraId="3915C189" w14:textId="69026BC3" w:rsidR="002602DD" w:rsidRPr="004F4A25" w:rsidRDefault="002602DD" w:rsidP="002C7BB7">
      <w:pPr>
        <w:spacing w:line="360" w:lineRule="auto"/>
        <w:ind w:firstLine="284"/>
        <w:jc w:val="center"/>
        <w:rPr>
          <w:rFonts w:ascii="Times New Roman" w:eastAsia="Calibri" w:hAnsi="Times New Roman" w:cs="Times New Roman"/>
          <w:b/>
          <w:sz w:val="36"/>
          <w:szCs w:val="36"/>
        </w:rPr>
      </w:pPr>
      <w:r w:rsidRPr="004F4A25">
        <w:rPr>
          <w:rFonts w:ascii="Times New Roman" w:eastAsia="Calibri" w:hAnsi="Times New Roman" w:cs="Times New Roman"/>
          <w:b/>
          <w:sz w:val="36"/>
          <w:szCs w:val="36"/>
        </w:rPr>
        <w:t xml:space="preserve">– </w:t>
      </w:r>
      <w:r w:rsidR="00536222" w:rsidRPr="004F4A25">
        <w:rPr>
          <w:rFonts w:ascii="Times New Roman" w:eastAsia="Calibri" w:hAnsi="Times New Roman" w:cs="Times New Roman"/>
          <w:b/>
          <w:sz w:val="36"/>
          <w:szCs w:val="36"/>
        </w:rPr>
        <w:t>ACCA4018</w:t>
      </w:r>
    </w:p>
    <w:p w14:paraId="52A51B84" w14:textId="1B163E05" w:rsidR="0087434F" w:rsidRPr="004F4A25" w:rsidRDefault="00A252ED" w:rsidP="002C7BB7">
      <w:pPr>
        <w:spacing w:line="360" w:lineRule="auto"/>
        <w:ind w:firstLine="284"/>
        <w:jc w:val="center"/>
        <w:rPr>
          <w:rFonts w:ascii="Times New Roman" w:eastAsia="Calibri" w:hAnsi="Times New Roman" w:cs="Times New Roman"/>
          <w:b/>
          <w:sz w:val="36"/>
          <w:szCs w:val="36"/>
        </w:rPr>
      </w:pPr>
      <w:r w:rsidRPr="004F4A25">
        <w:rPr>
          <w:rFonts w:ascii="Times New Roman" w:eastAsia="Calibri" w:hAnsi="Times New Roman" w:cs="Times New Roman"/>
          <w:b/>
          <w:sz w:val="36"/>
          <w:szCs w:val="36"/>
        </w:rPr>
        <w:t>Dr Carlene Campbell</w:t>
      </w:r>
    </w:p>
    <w:p w14:paraId="01545E47" w14:textId="77777777" w:rsidR="0087434F" w:rsidRPr="002C7BB7" w:rsidRDefault="0087434F" w:rsidP="002C7BB7">
      <w:pPr>
        <w:spacing w:line="360" w:lineRule="auto"/>
        <w:ind w:firstLine="284"/>
        <w:rPr>
          <w:rFonts w:ascii="Times New Roman" w:eastAsia="Calibri" w:hAnsi="Times New Roman" w:cs="Times New Roman"/>
          <w:b/>
          <w:sz w:val="24"/>
          <w:szCs w:val="24"/>
        </w:rPr>
      </w:pPr>
      <w:r w:rsidRPr="002C7BB7">
        <w:rPr>
          <w:rFonts w:ascii="Times New Roman" w:eastAsia="Calibri" w:hAnsi="Times New Roman" w:cs="Times New Roman"/>
          <w:b/>
          <w:sz w:val="24"/>
          <w:szCs w:val="24"/>
        </w:rPr>
        <w:br w:type="page"/>
      </w:r>
    </w:p>
    <w:p w14:paraId="44B29179" w14:textId="7767AB47" w:rsidR="00E012A1" w:rsidRPr="004F4A25" w:rsidRDefault="00E217F8" w:rsidP="002C7BB7">
      <w:pPr>
        <w:spacing w:line="360" w:lineRule="auto"/>
        <w:ind w:firstLine="284"/>
        <w:jc w:val="center"/>
        <w:rPr>
          <w:rFonts w:ascii="Times New Roman" w:eastAsia="Calibri" w:hAnsi="Times New Roman" w:cs="Times New Roman"/>
          <w:b/>
          <w:sz w:val="36"/>
          <w:szCs w:val="36"/>
        </w:rPr>
      </w:pPr>
      <w:r w:rsidRPr="00D706BE">
        <w:rPr>
          <w:rFonts w:ascii="Times New Roman" w:eastAsia="Calibri" w:hAnsi="Times New Roman" w:cs="Times New Roman"/>
          <w:b/>
          <w:noProof/>
          <w:sz w:val="36"/>
          <w:szCs w:val="36"/>
        </w:rPr>
        <w:lastRenderedPageBreak/>
        <w:t>Developing</w:t>
      </w:r>
      <w:r w:rsidRPr="004F4A25">
        <w:rPr>
          <w:rFonts w:ascii="Times New Roman" w:eastAsia="Calibri" w:hAnsi="Times New Roman" w:cs="Times New Roman"/>
          <w:b/>
          <w:noProof/>
          <w:sz w:val="36"/>
          <w:szCs w:val="36"/>
        </w:rPr>
        <w:t xml:space="preserve"> a </w:t>
      </w:r>
      <w:r w:rsidR="00D91973" w:rsidRPr="004F4A25">
        <w:rPr>
          <w:rFonts w:ascii="Times New Roman" w:eastAsia="Calibri" w:hAnsi="Times New Roman" w:cs="Times New Roman"/>
          <w:b/>
          <w:noProof/>
          <w:sz w:val="36"/>
          <w:szCs w:val="36"/>
        </w:rPr>
        <w:t>comprehensive BYOT framework</w:t>
      </w:r>
      <w:r w:rsidR="00093CCE" w:rsidRPr="004F4A25">
        <w:rPr>
          <w:rFonts w:ascii="Times New Roman" w:eastAsia="Calibri" w:hAnsi="Times New Roman" w:cs="Times New Roman"/>
          <w:b/>
          <w:noProof/>
          <w:sz w:val="36"/>
          <w:szCs w:val="36"/>
        </w:rPr>
        <w:t xml:space="preserve"> regarding the </w:t>
      </w:r>
      <w:r w:rsidR="0001117B" w:rsidRPr="004F4A25">
        <w:rPr>
          <w:rFonts w:ascii="Times New Roman" w:eastAsia="Calibri" w:hAnsi="Times New Roman" w:cs="Times New Roman"/>
          <w:b/>
          <w:noProof/>
          <w:sz w:val="36"/>
          <w:szCs w:val="36"/>
        </w:rPr>
        <w:t>company needs.</w:t>
      </w:r>
    </w:p>
    <w:p w14:paraId="701EFB96" w14:textId="6FA68BB9"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634B2E11" w14:textId="563337BD"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05EE2747" w14:textId="1C658B90"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7EA7D2B3" w14:textId="074B107F"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65C4882A" w14:textId="3FA89DA8"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42B50D2C" w14:textId="36C73457"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132FC1E7" w14:textId="2A2E7BA8"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544AB379" w14:textId="50D401D2"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7056BF76" w14:textId="4AFBFA77"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3FC496F3" w14:textId="73DFBB72" w:rsidR="00757B29" w:rsidRPr="004F4A25" w:rsidRDefault="00757B29" w:rsidP="002C7BB7">
      <w:pPr>
        <w:spacing w:line="360" w:lineRule="auto"/>
        <w:ind w:firstLine="284"/>
        <w:jc w:val="center"/>
        <w:rPr>
          <w:rFonts w:ascii="Times New Roman" w:eastAsia="Calibri" w:hAnsi="Times New Roman" w:cs="Times New Roman"/>
          <w:b/>
          <w:sz w:val="36"/>
          <w:szCs w:val="36"/>
        </w:rPr>
      </w:pPr>
    </w:p>
    <w:p w14:paraId="6926F614" w14:textId="77777777" w:rsidR="00757B29" w:rsidRPr="004F4A25" w:rsidRDefault="00757B29" w:rsidP="002C7BB7">
      <w:pPr>
        <w:spacing w:line="360" w:lineRule="auto"/>
        <w:ind w:firstLine="284"/>
        <w:jc w:val="center"/>
        <w:rPr>
          <w:rFonts w:ascii="Times New Roman" w:eastAsia="Calibri" w:hAnsi="Times New Roman" w:cs="Times New Roman"/>
          <w:sz w:val="36"/>
          <w:szCs w:val="36"/>
        </w:rPr>
      </w:pPr>
    </w:p>
    <w:p w14:paraId="028A7166" w14:textId="7D9DADC0" w:rsidR="0001117B" w:rsidRPr="004F4A25" w:rsidRDefault="0001117B" w:rsidP="002C7BB7">
      <w:pPr>
        <w:spacing w:line="360" w:lineRule="auto"/>
        <w:ind w:firstLine="284"/>
        <w:jc w:val="center"/>
        <w:rPr>
          <w:rFonts w:ascii="Times New Roman" w:eastAsia="Calibri" w:hAnsi="Times New Roman" w:cs="Times New Roman"/>
          <w:sz w:val="36"/>
          <w:szCs w:val="36"/>
        </w:rPr>
      </w:pPr>
      <w:r w:rsidRPr="004F4A25">
        <w:rPr>
          <w:rFonts w:ascii="Times New Roman" w:eastAsia="Calibri" w:hAnsi="Times New Roman" w:cs="Times New Roman"/>
          <w:sz w:val="36"/>
          <w:szCs w:val="36"/>
        </w:rPr>
        <w:t>Bartosz Galantowicz</w:t>
      </w:r>
    </w:p>
    <w:p w14:paraId="251FAACB" w14:textId="338EA657" w:rsidR="0001117B" w:rsidRPr="004F4A25" w:rsidRDefault="00757B29" w:rsidP="002C7BB7">
      <w:pPr>
        <w:spacing w:line="360" w:lineRule="auto"/>
        <w:ind w:firstLine="284"/>
        <w:jc w:val="center"/>
        <w:rPr>
          <w:rFonts w:ascii="Times New Roman" w:eastAsia="Calibri" w:hAnsi="Times New Roman" w:cs="Times New Roman"/>
          <w:sz w:val="36"/>
          <w:szCs w:val="36"/>
        </w:rPr>
      </w:pPr>
      <w:r w:rsidRPr="004F4A25">
        <w:rPr>
          <w:rFonts w:ascii="Times New Roman" w:eastAsia="Calibri" w:hAnsi="Times New Roman" w:cs="Times New Roman"/>
          <w:sz w:val="36"/>
          <w:szCs w:val="36"/>
        </w:rPr>
        <w:t>20 December 2018</w:t>
      </w:r>
    </w:p>
    <w:p w14:paraId="3904F03A" w14:textId="77777777" w:rsidR="00A371B4" w:rsidRPr="002C7BB7" w:rsidRDefault="00E012A1" w:rsidP="002C7BB7">
      <w:pPr>
        <w:spacing w:line="360" w:lineRule="auto"/>
        <w:ind w:firstLine="284"/>
        <w:rPr>
          <w:rFonts w:ascii="Times New Roman" w:eastAsia="Calibri" w:hAnsi="Times New Roman" w:cs="Times New Roman"/>
          <w:sz w:val="24"/>
          <w:szCs w:val="24"/>
        </w:rPr>
      </w:pPr>
      <w:r w:rsidRPr="002C7BB7">
        <w:rPr>
          <w:rFonts w:ascii="Times New Roman" w:eastAsia="Calibri" w:hAnsi="Times New Roman" w:cs="Times New Roman"/>
          <w:sz w:val="24"/>
          <w:szCs w:val="24"/>
        </w:rPr>
        <w:br w:type="page"/>
      </w:r>
    </w:p>
    <w:sdt>
      <w:sdtPr>
        <w:rPr>
          <w:rFonts w:ascii="Times New Roman" w:eastAsiaTheme="minorEastAsia" w:hAnsi="Times New Roman" w:cs="Times New Roman"/>
          <w:color w:val="auto"/>
          <w:sz w:val="24"/>
          <w:szCs w:val="24"/>
          <w:lang w:val="en-GB"/>
        </w:rPr>
        <w:id w:val="1458760463"/>
        <w:docPartObj>
          <w:docPartGallery w:val="Table of Contents"/>
          <w:docPartUnique/>
        </w:docPartObj>
      </w:sdtPr>
      <w:sdtEndPr>
        <w:rPr>
          <w:b/>
          <w:bCs/>
          <w:noProof/>
        </w:rPr>
      </w:sdtEndPr>
      <w:sdtContent>
        <w:p w14:paraId="0D80B8BD" w14:textId="053709A5" w:rsidR="00A371B4" w:rsidRPr="002C7BB7" w:rsidRDefault="00A371B4" w:rsidP="002C7BB7">
          <w:pPr>
            <w:pStyle w:val="TOCHeading"/>
            <w:spacing w:line="360" w:lineRule="auto"/>
            <w:ind w:firstLine="284"/>
            <w:rPr>
              <w:rFonts w:ascii="Times New Roman" w:hAnsi="Times New Roman" w:cs="Times New Roman"/>
              <w:sz w:val="24"/>
              <w:szCs w:val="24"/>
            </w:rPr>
          </w:pPr>
          <w:r w:rsidRPr="002C7BB7">
            <w:rPr>
              <w:rFonts w:ascii="Times New Roman" w:hAnsi="Times New Roman" w:cs="Times New Roman"/>
              <w:sz w:val="24"/>
              <w:szCs w:val="24"/>
            </w:rPr>
            <w:t>Table of Contents</w:t>
          </w:r>
        </w:p>
        <w:p w14:paraId="272AEDCB" w14:textId="357102CE" w:rsidR="007F26DA" w:rsidRDefault="00A371B4">
          <w:pPr>
            <w:pStyle w:val="TOC1"/>
            <w:tabs>
              <w:tab w:val="right" w:leader="dot" w:pos="9016"/>
            </w:tabs>
            <w:rPr>
              <w:noProof/>
            </w:rPr>
          </w:pPr>
          <w:r w:rsidRPr="002C7BB7">
            <w:rPr>
              <w:rFonts w:ascii="Times New Roman" w:hAnsi="Times New Roman" w:cs="Times New Roman"/>
              <w:b/>
              <w:bCs/>
              <w:noProof/>
              <w:sz w:val="24"/>
              <w:szCs w:val="24"/>
            </w:rPr>
            <w:fldChar w:fldCharType="begin"/>
          </w:r>
          <w:r w:rsidRPr="002C7BB7">
            <w:rPr>
              <w:rFonts w:ascii="Times New Roman" w:hAnsi="Times New Roman" w:cs="Times New Roman"/>
              <w:b/>
              <w:bCs/>
              <w:noProof/>
              <w:sz w:val="24"/>
              <w:szCs w:val="24"/>
            </w:rPr>
            <w:instrText xml:space="preserve"> TOC \o "1-3" \h \z \u </w:instrText>
          </w:r>
          <w:r w:rsidRPr="002C7BB7">
            <w:rPr>
              <w:rFonts w:ascii="Times New Roman" w:hAnsi="Times New Roman" w:cs="Times New Roman"/>
              <w:b/>
              <w:bCs/>
              <w:noProof/>
              <w:sz w:val="24"/>
              <w:szCs w:val="24"/>
            </w:rPr>
            <w:fldChar w:fldCharType="separate"/>
          </w:r>
          <w:hyperlink w:anchor="_Toc534812887" w:history="1">
            <w:r w:rsidR="007F26DA" w:rsidRPr="008B038B">
              <w:rPr>
                <w:rStyle w:val="Hyperlink"/>
                <w:rFonts w:eastAsia="Calibri"/>
                <w:noProof/>
              </w:rPr>
              <w:t>Abstract</w:t>
            </w:r>
            <w:r w:rsidR="007F26DA">
              <w:rPr>
                <w:noProof/>
                <w:webHidden/>
              </w:rPr>
              <w:tab/>
            </w:r>
            <w:r w:rsidR="007F26DA">
              <w:rPr>
                <w:noProof/>
                <w:webHidden/>
              </w:rPr>
              <w:fldChar w:fldCharType="begin"/>
            </w:r>
            <w:r w:rsidR="007F26DA">
              <w:rPr>
                <w:noProof/>
                <w:webHidden/>
              </w:rPr>
              <w:instrText xml:space="preserve"> PAGEREF _Toc534812887 \h </w:instrText>
            </w:r>
            <w:r w:rsidR="007F26DA">
              <w:rPr>
                <w:noProof/>
                <w:webHidden/>
              </w:rPr>
            </w:r>
            <w:r w:rsidR="007F26DA">
              <w:rPr>
                <w:noProof/>
                <w:webHidden/>
              </w:rPr>
              <w:fldChar w:fldCharType="separate"/>
            </w:r>
            <w:r w:rsidR="007F26DA">
              <w:rPr>
                <w:noProof/>
                <w:webHidden/>
              </w:rPr>
              <w:t>4</w:t>
            </w:r>
            <w:r w:rsidR="007F26DA">
              <w:rPr>
                <w:noProof/>
                <w:webHidden/>
              </w:rPr>
              <w:fldChar w:fldCharType="end"/>
            </w:r>
          </w:hyperlink>
        </w:p>
        <w:p w14:paraId="34F15299" w14:textId="222FCD00" w:rsidR="007F26DA" w:rsidRDefault="007F26DA">
          <w:pPr>
            <w:pStyle w:val="TOC1"/>
            <w:tabs>
              <w:tab w:val="right" w:leader="dot" w:pos="9016"/>
            </w:tabs>
            <w:rPr>
              <w:noProof/>
            </w:rPr>
          </w:pPr>
          <w:hyperlink w:anchor="_Toc534812888" w:history="1">
            <w:r w:rsidRPr="008B038B">
              <w:rPr>
                <w:rStyle w:val="Hyperlink"/>
                <w:rFonts w:eastAsia="Calibri"/>
                <w:noProof/>
              </w:rPr>
              <w:t>Introduction</w:t>
            </w:r>
            <w:r>
              <w:rPr>
                <w:noProof/>
                <w:webHidden/>
              </w:rPr>
              <w:tab/>
            </w:r>
            <w:r>
              <w:rPr>
                <w:noProof/>
                <w:webHidden/>
              </w:rPr>
              <w:fldChar w:fldCharType="begin"/>
            </w:r>
            <w:r>
              <w:rPr>
                <w:noProof/>
                <w:webHidden/>
              </w:rPr>
              <w:instrText xml:space="preserve"> PAGEREF _Toc534812888 \h </w:instrText>
            </w:r>
            <w:r>
              <w:rPr>
                <w:noProof/>
                <w:webHidden/>
              </w:rPr>
            </w:r>
            <w:r>
              <w:rPr>
                <w:noProof/>
                <w:webHidden/>
              </w:rPr>
              <w:fldChar w:fldCharType="separate"/>
            </w:r>
            <w:r>
              <w:rPr>
                <w:noProof/>
                <w:webHidden/>
              </w:rPr>
              <w:t>4</w:t>
            </w:r>
            <w:r>
              <w:rPr>
                <w:noProof/>
                <w:webHidden/>
              </w:rPr>
              <w:fldChar w:fldCharType="end"/>
            </w:r>
          </w:hyperlink>
        </w:p>
        <w:p w14:paraId="28FA86DC" w14:textId="53515F8A" w:rsidR="007F26DA" w:rsidRDefault="007F26DA">
          <w:pPr>
            <w:pStyle w:val="TOC1"/>
            <w:tabs>
              <w:tab w:val="right" w:leader="dot" w:pos="9016"/>
            </w:tabs>
            <w:rPr>
              <w:noProof/>
            </w:rPr>
          </w:pPr>
          <w:hyperlink w:anchor="_Toc534812889" w:history="1">
            <w:r w:rsidRPr="008B038B">
              <w:rPr>
                <w:rStyle w:val="Hyperlink"/>
                <w:rFonts w:eastAsia="Calibri"/>
                <w:noProof/>
              </w:rPr>
              <w:t>Methods</w:t>
            </w:r>
            <w:r>
              <w:rPr>
                <w:noProof/>
                <w:webHidden/>
              </w:rPr>
              <w:tab/>
            </w:r>
            <w:r>
              <w:rPr>
                <w:noProof/>
                <w:webHidden/>
              </w:rPr>
              <w:fldChar w:fldCharType="begin"/>
            </w:r>
            <w:r>
              <w:rPr>
                <w:noProof/>
                <w:webHidden/>
              </w:rPr>
              <w:instrText xml:space="preserve"> PAGEREF _Toc534812889 \h </w:instrText>
            </w:r>
            <w:r>
              <w:rPr>
                <w:noProof/>
                <w:webHidden/>
              </w:rPr>
            </w:r>
            <w:r>
              <w:rPr>
                <w:noProof/>
                <w:webHidden/>
              </w:rPr>
              <w:fldChar w:fldCharType="separate"/>
            </w:r>
            <w:r>
              <w:rPr>
                <w:noProof/>
                <w:webHidden/>
              </w:rPr>
              <w:t>5</w:t>
            </w:r>
            <w:r>
              <w:rPr>
                <w:noProof/>
                <w:webHidden/>
              </w:rPr>
              <w:fldChar w:fldCharType="end"/>
            </w:r>
          </w:hyperlink>
        </w:p>
        <w:p w14:paraId="2E146025" w14:textId="1E08E649" w:rsidR="007F26DA" w:rsidRDefault="007F26DA">
          <w:pPr>
            <w:pStyle w:val="TOC1"/>
            <w:tabs>
              <w:tab w:val="right" w:leader="dot" w:pos="9016"/>
            </w:tabs>
            <w:rPr>
              <w:noProof/>
            </w:rPr>
          </w:pPr>
          <w:hyperlink w:anchor="_Toc534812890" w:history="1">
            <w:r w:rsidRPr="008B038B">
              <w:rPr>
                <w:rStyle w:val="Hyperlink"/>
                <w:rFonts w:eastAsia="Calibri"/>
                <w:noProof/>
              </w:rPr>
              <w:t>Why are the changes needed?</w:t>
            </w:r>
            <w:r>
              <w:rPr>
                <w:noProof/>
                <w:webHidden/>
              </w:rPr>
              <w:tab/>
            </w:r>
            <w:r>
              <w:rPr>
                <w:noProof/>
                <w:webHidden/>
              </w:rPr>
              <w:fldChar w:fldCharType="begin"/>
            </w:r>
            <w:r>
              <w:rPr>
                <w:noProof/>
                <w:webHidden/>
              </w:rPr>
              <w:instrText xml:space="preserve"> PAGEREF _Toc534812890 \h </w:instrText>
            </w:r>
            <w:r>
              <w:rPr>
                <w:noProof/>
                <w:webHidden/>
              </w:rPr>
            </w:r>
            <w:r>
              <w:rPr>
                <w:noProof/>
                <w:webHidden/>
              </w:rPr>
              <w:fldChar w:fldCharType="separate"/>
            </w:r>
            <w:r>
              <w:rPr>
                <w:noProof/>
                <w:webHidden/>
              </w:rPr>
              <w:t>5</w:t>
            </w:r>
            <w:r>
              <w:rPr>
                <w:noProof/>
                <w:webHidden/>
              </w:rPr>
              <w:fldChar w:fldCharType="end"/>
            </w:r>
          </w:hyperlink>
        </w:p>
        <w:p w14:paraId="5EB92416" w14:textId="092873D6" w:rsidR="007F26DA" w:rsidRDefault="007F26DA">
          <w:pPr>
            <w:pStyle w:val="TOC1"/>
            <w:tabs>
              <w:tab w:val="right" w:leader="dot" w:pos="9016"/>
            </w:tabs>
            <w:rPr>
              <w:noProof/>
            </w:rPr>
          </w:pPr>
          <w:hyperlink w:anchor="_Toc534812891" w:history="1">
            <w:r w:rsidRPr="008B038B">
              <w:rPr>
                <w:rStyle w:val="Hyperlink"/>
                <w:rFonts w:eastAsia="Calibri"/>
                <w:noProof/>
              </w:rPr>
              <w:t>Cybersecurity threats and data leakage</w:t>
            </w:r>
            <w:r>
              <w:rPr>
                <w:noProof/>
                <w:webHidden/>
              </w:rPr>
              <w:tab/>
            </w:r>
            <w:r>
              <w:rPr>
                <w:noProof/>
                <w:webHidden/>
              </w:rPr>
              <w:fldChar w:fldCharType="begin"/>
            </w:r>
            <w:r>
              <w:rPr>
                <w:noProof/>
                <w:webHidden/>
              </w:rPr>
              <w:instrText xml:space="preserve"> PAGEREF _Toc534812891 \h </w:instrText>
            </w:r>
            <w:r>
              <w:rPr>
                <w:noProof/>
                <w:webHidden/>
              </w:rPr>
            </w:r>
            <w:r>
              <w:rPr>
                <w:noProof/>
                <w:webHidden/>
              </w:rPr>
              <w:fldChar w:fldCharType="separate"/>
            </w:r>
            <w:r>
              <w:rPr>
                <w:noProof/>
                <w:webHidden/>
              </w:rPr>
              <w:t>5</w:t>
            </w:r>
            <w:r>
              <w:rPr>
                <w:noProof/>
                <w:webHidden/>
              </w:rPr>
              <w:fldChar w:fldCharType="end"/>
            </w:r>
          </w:hyperlink>
        </w:p>
        <w:p w14:paraId="7FAA461E" w14:textId="255DD3C1" w:rsidR="007F26DA" w:rsidRDefault="007F26DA">
          <w:pPr>
            <w:pStyle w:val="TOC1"/>
            <w:tabs>
              <w:tab w:val="right" w:leader="dot" w:pos="9016"/>
            </w:tabs>
            <w:rPr>
              <w:noProof/>
            </w:rPr>
          </w:pPr>
          <w:hyperlink w:anchor="_Toc534812892" w:history="1">
            <w:r w:rsidRPr="008B038B">
              <w:rPr>
                <w:rStyle w:val="Hyperlink"/>
                <w:rFonts w:eastAsia="Calibri"/>
                <w:noProof/>
              </w:rPr>
              <w:t>BYOD Strategy (Advantages and Disadvantages)</w:t>
            </w:r>
            <w:r>
              <w:rPr>
                <w:noProof/>
                <w:webHidden/>
              </w:rPr>
              <w:tab/>
            </w:r>
            <w:r>
              <w:rPr>
                <w:noProof/>
                <w:webHidden/>
              </w:rPr>
              <w:fldChar w:fldCharType="begin"/>
            </w:r>
            <w:r>
              <w:rPr>
                <w:noProof/>
                <w:webHidden/>
              </w:rPr>
              <w:instrText xml:space="preserve"> PAGEREF _Toc534812892 \h </w:instrText>
            </w:r>
            <w:r>
              <w:rPr>
                <w:noProof/>
                <w:webHidden/>
              </w:rPr>
            </w:r>
            <w:r>
              <w:rPr>
                <w:noProof/>
                <w:webHidden/>
              </w:rPr>
              <w:fldChar w:fldCharType="separate"/>
            </w:r>
            <w:r>
              <w:rPr>
                <w:noProof/>
                <w:webHidden/>
              </w:rPr>
              <w:t>7</w:t>
            </w:r>
            <w:r>
              <w:rPr>
                <w:noProof/>
                <w:webHidden/>
              </w:rPr>
              <w:fldChar w:fldCharType="end"/>
            </w:r>
          </w:hyperlink>
        </w:p>
        <w:p w14:paraId="4250DCD7" w14:textId="1BA1404C" w:rsidR="007F26DA" w:rsidRDefault="007F26DA">
          <w:pPr>
            <w:pStyle w:val="TOC1"/>
            <w:tabs>
              <w:tab w:val="right" w:leader="dot" w:pos="9016"/>
            </w:tabs>
            <w:rPr>
              <w:noProof/>
            </w:rPr>
          </w:pPr>
          <w:hyperlink w:anchor="_Toc534812893" w:history="1">
            <w:r w:rsidRPr="008B038B">
              <w:rPr>
                <w:rStyle w:val="Hyperlink"/>
                <w:rFonts w:eastAsia="Calibri"/>
                <w:noProof/>
              </w:rPr>
              <w:t>Mobile Device Management Software</w:t>
            </w:r>
            <w:r>
              <w:rPr>
                <w:noProof/>
                <w:webHidden/>
              </w:rPr>
              <w:tab/>
            </w:r>
            <w:r>
              <w:rPr>
                <w:noProof/>
                <w:webHidden/>
              </w:rPr>
              <w:fldChar w:fldCharType="begin"/>
            </w:r>
            <w:r>
              <w:rPr>
                <w:noProof/>
                <w:webHidden/>
              </w:rPr>
              <w:instrText xml:space="preserve"> PAGEREF _Toc534812893 \h </w:instrText>
            </w:r>
            <w:r>
              <w:rPr>
                <w:noProof/>
                <w:webHidden/>
              </w:rPr>
            </w:r>
            <w:r>
              <w:rPr>
                <w:noProof/>
                <w:webHidden/>
              </w:rPr>
              <w:fldChar w:fldCharType="separate"/>
            </w:r>
            <w:r>
              <w:rPr>
                <w:noProof/>
                <w:webHidden/>
              </w:rPr>
              <w:t>8</w:t>
            </w:r>
            <w:r>
              <w:rPr>
                <w:noProof/>
                <w:webHidden/>
              </w:rPr>
              <w:fldChar w:fldCharType="end"/>
            </w:r>
          </w:hyperlink>
        </w:p>
        <w:p w14:paraId="33350C55" w14:textId="371C1986" w:rsidR="007F26DA" w:rsidRDefault="007F26DA">
          <w:pPr>
            <w:pStyle w:val="TOC1"/>
            <w:tabs>
              <w:tab w:val="right" w:leader="dot" w:pos="9016"/>
            </w:tabs>
            <w:rPr>
              <w:noProof/>
            </w:rPr>
          </w:pPr>
          <w:hyperlink w:anchor="_Toc534812894" w:history="1">
            <w:r w:rsidRPr="008B038B">
              <w:rPr>
                <w:rStyle w:val="Hyperlink"/>
                <w:rFonts w:eastAsia="Calibri"/>
                <w:noProof/>
              </w:rPr>
              <w:t>Implementation of BYOD</w:t>
            </w:r>
            <w:r>
              <w:rPr>
                <w:noProof/>
                <w:webHidden/>
              </w:rPr>
              <w:tab/>
            </w:r>
            <w:r>
              <w:rPr>
                <w:noProof/>
                <w:webHidden/>
              </w:rPr>
              <w:fldChar w:fldCharType="begin"/>
            </w:r>
            <w:r>
              <w:rPr>
                <w:noProof/>
                <w:webHidden/>
              </w:rPr>
              <w:instrText xml:space="preserve"> PAGEREF _Toc534812894 \h </w:instrText>
            </w:r>
            <w:r>
              <w:rPr>
                <w:noProof/>
                <w:webHidden/>
              </w:rPr>
            </w:r>
            <w:r>
              <w:rPr>
                <w:noProof/>
                <w:webHidden/>
              </w:rPr>
              <w:fldChar w:fldCharType="separate"/>
            </w:r>
            <w:r>
              <w:rPr>
                <w:noProof/>
                <w:webHidden/>
              </w:rPr>
              <w:t>9</w:t>
            </w:r>
            <w:r>
              <w:rPr>
                <w:noProof/>
                <w:webHidden/>
              </w:rPr>
              <w:fldChar w:fldCharType="end"/>
            </w:r>
          </w:hyperlink>
        </w:p>
        <w:p w14:paraId="1526E5C2" w14:textId="19F66656" w:rsidR="007F26DA" w:rsidRDefault="007F26DA">
          <w:pPr>
            <w:pStyle w:val="TOC1"/>
            <w:tabs>
              <w:tab w:val="right" w:leader="dot" w:pos="9016"/>
            </w:tabs>
            <w:rPr>
              <w:noProof/>
            </w:rPr>
          </w:pPr>
          <w:hyperlink w:anchor="_Toc534812895" w:history="1">
            <w:r w:rsidRPr="008B038B">
              <w:rPr>
                <w:rStyle w:val="Hyperlink"/>
                <w:rFonts w:eastAsia="Calibri"/>
                <w:noProof/>
              </w:rPr>
              <w:t>The configuration of the Hyper-fort Ltd enterprise network</w:t>
            </w:r>
            <w:r>
              <w:rPr>
                <w:noProof/>
                <w:webHidden/>
              </w:rPr>
              <w:tab/>
            </w:r>
            <w:r>
              <w:rPr>
                <w:noProof/>
                <w:webHidden/>
              </w:rPr>
              <w:fldChar w:fldCharType="begin"/>
            </w:r>
            <w:r>
              <w:rPr>
                <w:noProof/>
                <w:webHidden/>
              </w:rPr>
              <w:instrText xml:space="preserve"> PAGEREF _Toc534812895 \h </w:instrText>
            </w:r>
            <w:r>
              <w:rPr>
                <w:noProof/>
                <w:webHidden/>
              </w:rPr>
            </w:r>
            <w:r>
              <w:rPr>
                <w:noProof/>
                <w:webHidden/>
              </w:rPr>
              <w:fldChar w:fldCharType="separate"/>
            </w:r>
            <w:r>
              <w:rPr>
                <w:noProof/>
                <w:webHidden/>
              </w:rPr>
              <w:t>12</w:t>
            </w:r>
            <w:r>
              <w:rPr>
                <w:noProof/>
                <w:webHidden/>
              </w:rPr>
              <w:fldChar w:fldCharType="end"/>
            </w:r>
          </w:hyperlink>
        </w:p>
        <w:p w14:paraId="104904E4" w14:textId="38A17070" w:rsidR="007F26DA" w:rsidRDefault="007F26DA">
          <w:pPr>
            <w:pStyle w:val="TOC1"/>
            <w:tabs>
              <w:tab w:val="right" w:leader="dot" w:pos="9016"/>
            </w:tabs>
            <w:rPr>
              <w:noProof/>
            </w:rPr>
          </w:pPr>
          <w:hyperlink w:anchor="_Toc534812896" w:history="1">
            <w:r w:rsidRPr="008B038B">
              <w:rPr>
                <w:rStyle w:val="Hyperlink"/>
                <w:rFonts w:eastAsia="Calibri"/>
                <w:noProof/>
              </w:rPr>
              <w:t>Conclusion</w:t>
            </w:r>
            <w:r>
              <w:rPr>
                <w:noProof/>
                <w:webHidden/>
              </w:rPr>
              <w:tab/>
            </w:r>
            <w:r>
              <w:rPr>
                <w:noProof/>
                <w:webHidden/>
              </w:rPr>
              <w:fldChar w:fldCharType="begin"/>
            </w:r>
            <w:r>
              <w:rPr>
                <w:noProof/>
                <w:webHidden/>
              </w:rPr>
              <w:instrText xml:space="preserve"> PAGEREF _Toc534812896 \h </w:instrText>
            </w:r>
            <w:r>
              <w:rPr>
                <w:noProof/>
                <w:webHidden/>
              </w:rPr>
            </w:r>
            <w:r>
              <w:rPr>
                <w:noProof/>
                <w:webHidden/>
              </w:rPr>
              <w:fldChar w:fldCharType="separate"/>
            </w:r>
            <w:r>
              <w:rPr>
                <w:noProof/>
                <w:webHidden/>
              </w:rPr>
              <w:t>19</w:t>
            </w:r>
            <w:r>
              <w:rPr>
                <w:noProof/>
                <w:webHidden/>
              </w:rPr>
              <w:fldChar w:fldCharType="end"/>
            </w:r>
          </w:hyperlink>
        </w:p>
        <w:p w14:paraId="5C4D6842" w14:textId="16224575" w:rsidR="007F26DA" w:rsidRDefault="007F26DA">
          <w:pPr>
            <w:pStyle w:val="TOC1"/>
            <w:tabs>
              <w:tab w:val="right" w:leader="dot" w:pos="9016"/>
            </w:tabs>
            <w:rPr>
              <w:noProof/>
            </w:rPr>
          </w:pPr>
          <w:hyperlink w:anchor="_Toc534812897" w:history="1">
            <w:r w:rsidRPr="008B038B">
              <w:rPr>
                <w:rStyle w:val="Hyperlink"/>
                <w:noProof/>
              </w:rPr>
              <w:t>References</w:t>
            </w:r>
            <w:r>
              <w:rPr>
                <w:noProof/>
                <w:webHidden/>
              </w:rPr>
              <w:tab/>
            </w:r>
            <w:r>
              <w:rPr>
                <w:noProof/>
                <w:webHidden/>
              </w:rPr>
              <w:fldChar w:fldCharType="begin"/>
            </w:r>
            <w:r>
              <w:rPr>
                <w:noProof/>
                <w:webHidden/>
              </w:rPr>
              <w:instrText xml:space="preserve"> PAGEREF _Toc534812897 \h </w:instrText>
            </w:r>
            <w:r>
              <w:rPr>
                <w:noProof/>
                <w:webHidden/>
              </w:rPr>
            </w:r>
            <w:r>
              <w:rPr>
                <w:noProof/>
                <w:webHidden/>
              </w:rPr>
              <w:fldChar w:fldCharType="separate"/>
            </w:r>
            <w:r>
              <w:rPr>
                <w:noProof/>
                <w:webHidden/>
              </w:rPr>
              <w:t>20</w:t>
            </w:r>
            <w:r>
              <w:rPr>
                <w:noProof/>
                <w:webHidden/>
              </w:rPr>
              <w:fldChar w:fldCharType="end"/>
            </w:r>
          </w:hyperlink>
        </w:p>
        <w:p w14:paraId="1E3BF212" w14:textId="341BBCE8" w:rsidR="00A371B4" w:rsidRPr="002C7BB7" w:rsidRDefault="00A371B4" w:rsidP="002C7BB7">
          <w:pPr>
            <w:spacing w:line="360" w:lineRule="auto"/>
            <w:ind w:firstLine="284"/>
            <w:rPr>
              <w:rFonts w:ascii="Times New Roman" w:hAnsi="Times New Roman" w:cs="Times New Roman"/>
              <w:sz w:val="24"/>
              <w:szCs w:val="24"/>
            </w:rPr>
          </w:pPr>
          <w:r w:rsidRPr="002C7BB7">
            <w:rPr>
              <w:rFonts w:ascii="Times New Roman" w:hAnsi="Times New Roman" w:cs="Times New Roman"/>
              <w:b/>
              <w:bCs/>
              <w:noProof/>
              <w:sz w:val="24"/>
              <w:szCs w:val="24"/>
            </w:rPr>
            <w:fldChar w:fldCharType="end"/>
          </w:r>
        </w:p>
      </w:sdtContent>
    </w:sdt>
    <w:p w14:paraId="3A29BCAE" w14:textId="59F68B62" w:rsidR="00A371B4" w:rsidRPr="002C7BB7" w:rsidRDefault="00A371B4" w:rsidP="002C7BB7">
      <w:pPr>
        <w:spacing w:line="360" w:lineRule="auto"/>
        <w:ind w:firstLine="284"/>
        <w:rPr>
          <w:rFonts w:ascii="Times New Roman" w:eastAsia="Calibri" w:hAnsi="Times New Roman" w:cs="Times New Roman"/>
          <w:b/>
          <w:sz w:val="24"/>
          <w:szCs w:val="24"/>
        </w:rPr>
      </w:pPr>
    </w:p>
    <w:p w14:paraId="624E23DD" w14:textId="77777777" w:rsidR="00A371B4" w:rsidRPr="002C7BB7" w:rsidRDefault="00A371B4" w:rsidP="002C7BB7">
      <w:pPr>
        <w:spacing w:line="360" w:lineRule="auto"/>
        <w:ind w:firstLine="284"/>
        <w:rPr>
          <w:rFonts w:ascii="Times New Roman" w:eastAsia="Calibri" w:hAnsi="Times New Roman" w:cs="Times New Roman"/>
          <w:b/>
          <w:sz w:val="24"/>
          <w:szCs w:val="24"/>
        </w:rPr>
      </w:pPr>
      <w:r w:rsidRPr="002C7BB7">
        <w:rPr>
          <w:rFonts w:ascii="Times New Roman" w:eastAsia="Calibri" w:hAnsi="Times New Roman" w:cs="Times New Roman"/>
          <w:b/>
          <w:sz w:val="24"/>
          <w:szCs w:val="24"/>
        </w:rPr>
        <w:br w:type="page"/>
      </w:r>
    </w:p>
    <w:p w14:paraId="4EE8F472" w14:textId="1720C84F" w:rsidR="00E012A1" w:rsidRPr="002C7BB7" w:rsidRDefault="00E518F3" w:rsidP="00E506DE">
      <w:pPr>
        <w:pStyle w:val="Heading1"/>
        <w:jc w:val="center"/>
        <w:rPr>
          <w:rFonts w:eastAsia="Calibri"/>
        </w:rPr>
      </w:pPr>
      <w:bookmarkStart w:id="0" w:name="_Toc534812887"/>
      <w:r w:rsidRPr="002C7BB7">
        <w:rPr>
          <w:rFonts w:eastAsia="Calibri"/>
        </w:rPr>
        <w:lastRenderedPageBreak/>
        <w:t>Abstract</w:t>
      </w:r>
      <w:bookmarkEnd w:id="0"/>
    </w:p>
    <w:p w14:paraId="5FB14FC5" w14:textId="7C72A92B" w:rsidR="00A5155E" w:rsidRPr="002C7BB7" w:rsidRDefault="009949BD"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Because of </w:t>
      </w:r>
      <w:r w:rsidR="00D706BE">
        <w:rPr>
          <w:rFonts w:ascii="Times New Roman" w:eastAsia="Calibri" w:hAnsi="Times New Roman" w:cs="Times New Roman"/>
          <w:sz w:val="24"/>
          <w:szCs w:val="24"/>
        </w:rPr>
        <w:t xml:space="preserve">the </w:t>
      </w:r>
      <w:r w:rsidR="00CF7973" w:rsidRPr="00D706BE">
        <w:rPr>
          <w:rFonts w:ascii="Times New Roman" w:eastAsia="Calibri" w:hAnsi="Times New Roman" w:cs="Times New Roman"/>
          <w:noProof/>
          <w:sz w:val="24"/>
          <w:szCs w:val="24"/>
        </w:rPr>
        <w:t>rising</w:t>
      </w:r>
      <w:r w:rsidR="00CF7973" w:rsidRPr="002C7BB7">
        <w:rPr>
          <w:rFonts w:ascii="Times New Roman" w:eastAsia="Calibri" w:hAnsi="Times New Roman" w:cs="Times New Roman"/>
          <w:sz w:val="24"/>
          <w:szCs w:val="24"/>
        </w:rPr>
        <w:t xml:space="preserve"> </w:t>
      </w:r>
      <w:r w:rsidR="000C6EA9" w:rsidRPr="002C7BB7">
        <w:rPr>
          <w:rFonts w:ascii="Times New Roman" w:eastAsia="Calibri" w:hAnsi="Times New Roman" w:cs="Times New Roman"/>
          <w:sz w:val="24"/>
          <w:szCs w:val="24"/>
        </w:rPr>
        <w:t xml:space="preserve">of </w:t>
      </w:r>
      <w:r w:rsidR="00D706BE">
        <w:rPr>
          <w:rFonts w:ascii="Times New Roman" w:eastAsia="Calibri" w:hAnsi="Times New Roman" w:cs="Times New Roman"/>
          <w:sz w:val="24"/>
          <w:szCs w:val="24"/>
        </w:rPr>
        <w:t xml:space="preserve">the </w:t>
      </w:r>
      <w:r w:rsidR="000C6EA9" w:rsidRPr="00D706BE">
        <w:rPr>
          <w:rFonts w:ascii="Times New Roman" w:eastAsia="Calibri" w:hAnsi="Times New Roman" w:cs="Times New Roman"/>
          <w:noProof/>
          <w:sz w:val="24"/>
          <w:szCs w:val="24"/>
        </w:rPr>
        <w:t>meaning</w:t>
      </w:r>
      <w:r w:rsidR="000C6EA9" w:rsidRPr="002C7BB7">
        <w:rPr>
          <w:rFonts w:ascii="Times New Roman" w:eastAsia="Calibri" w:hAnsi="Times New Roman" w:cs="Times New Roman"/>
          <w:sz w:val="24"/>
          <w:szCs w:val="24"/>
        </w:rPr>
        <w:t xml:space="preserve"> of personal technologies and their influence on </w:t>
      </w:r>
      <w:r w:rsidR="00754FC5" w:rsidRPr="002C7BB7">
        <w:rPr>
          <w:rFonts w:ascii="Times New Roman" w:eastAsia="Calibri" w:hAnsi="Times New Roman" w:cs="Times New Roman"/>
          <w:sz w:val="24"/>
          <w:szCs w:val="24"/>
        </w:rPr>
        <w:t>private life and work</w:t>
      </w:r>
      <w:r w:rsidR="00B354E8" w:rsidRPr="002C7BB7">
        <w:rPr>
          <w:rFonts w:ascii="Times New Roman" w:eastAsia="Calibri" w:hAnsi="Times New Roman" w:cs="Times New Roman"/>
          <w:sz w:val="24"/>
          <w:szCs w:val="24"/>
        </w:rPr>
        <w:t xml:space="preserve"> </w:t>
      </w:r>
      <w:r w:rsidR="00D926FD" w:rsidRPr="002C7BB7">
        <w:rPr>
          <w:rFonts w:ascii="Times New Roman" w:eastAsia="Calibri" w:hAnsi="Times New Roman" w:cs="Times New Roman"/>
          <w:sz w:val="24"/>
          <w:szCs w:val="24"/>
        </w:rPr>
        <w:t xml:space="preserve">the risk of potential cybersecurity </w:t>
      </w:r>
      <w:r w:rsidR="00C91346" w:rsidRPr="002C7BB7">
        <w:rPr>
          <w:rFonts w:ascii="Times New Roman" w:eastAsia="Calibri" w:hAnsi="Times New Roman" w:cs="Times New Roman"/>
          <w:sz w:val="24"/>
          <w:szCs w:val="24"/>
        </w:rPr>
        <w:t>threats</w:t>
      </w:r>
      <w:r w:rsidR="00D926FD" w:rsidRPr="002C7BB7">
        <w:rPr>
          <w:rFonts w:ascii="Times New Roman" w:eastAsia="Calibri" w:hAnsi="Times New Roman" w:cs="Times New Roman"/>
          <w:sz w:val="24"/>
          <w:szCs w:val="24"/>
        </w:rPr>
        <w:t xml:space="preserve"> </w:t>
      </w:r>
      <w:r w:rsidR="00C91346" w:rsidRPr="002C7BB7">
        <w:rPr>
          <w:rFonts w:ascii="Times New Roman" w:eastAsia="Calibri" w:hAnsi="Times New Roman" w:cs="Times New Roman"/>
          <w:sz w:val="24"/>
          <w:szCs w:val="24"/>
        </w:rPr>
        <w:t xml:space="preserve">is </w:t>
      </w:r>
      <w:r w:rsidR="00FF0A92" w:rsidRPr="002C7BB7">
        <w:rPr>
          <w:rFonts w:ascii="Times New Roman" w:eastAsia="Calibri" w:hAnsi="Times New Roman" w:cs="Times New Roman"/>
          <w:sz w:val="24"/>
          <w:szCs w:val="24"/>
        </w:rPr>
        <w:t>escalating</w:t>
      </w:r>
      <w:sdt>
        <w:sdtPr>
          <w:rPr>
            <w:rFonts w:ascii="Times New Roman" w:eastAsia="Calibri" w:hAnsi="Times New Roman" w:cs="Times New Roman"/>
            <w:sz w:val="24"/>
            <w:szCs w:val="24"/>
          </w:rPr>
          <w:id w:val="416685900"/>
          <w:citation/>
        </w:sdtPr>
        <w:sdtContent>
          <w:r w:rsidR="00871F6E">
            <w:rPr>
              <w:rFonts w:ascii="Times New Roman" w:eastAsia="Calibri" w:hAnsi="Times New Roman" w:cs="Times New Roman"/>
              <w:sz w:val="24"/>
              <w:szCs w:val="24"/>
            </w:rPr>
            <w:fldChar w:fldCharType="begin"/>
          </w:r>
          <w:r w:rsidR="00871F6E">
            <w:rPr>
              <w:rFonts w:ascii="Times New Roman" w:eastAsia="Calibri" w:hAnsi="Times New Roman" w:cs="Times New Roman"/>
              <w:sz w:val="24"/>
              <w:szCs w:val="24"/>
            </w:rPr>
            <w:instrText xml:space="preserve"> CITATION Mic16 \l 2057 </w:instrText>
          </w:r>
          <w:r w:rsidR="00871F6E">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w:t>
          </w:r>
          <w:r w:rsidR="00871F6E">
            <w:rPr>
              <w:rFonts w:ascii="Times New Roman" w:eastAsia="Calibri" w:hAnsi="Times New Roman" w:cs="Times New Roman"/>
              <w:sz w:val="24"/>
              <w:szCs w:val="24"/>
            </w:rPr>
            <w:fldChar w:fldCharType="end"/>
          </w:r>
        </w:sdtContent>
      </w:sdt>
      <w:r w:rsidR="00FF0A92" w:rsidRPr="002C7BB7">
        <w:rPr>
          <w:rFonts w:ascii="Times New Roman" w:eastAsia="Calibri" w:hAnsi="Times New Roman" w:cs="Times New Roman"/>
          <w:sz w:val="24"/>
          <w:szCs w:val="24"/>
        </w:rPr>
        <w:t xml:space="preserve">. </w:t>
      </w:r>
      <w:r w:rsidR="00E6056E" w:rsidRPr="002C7BB7">
        <w:rPr>
          <w:rFonts w:ascii="Times New Roman" w:eastAsia="Calibri" w:hAnsi="Times New Roman" w:cs="Times New Roman"/>
          <w:sz w:val="24"/>
          <w:szCs w:val="24"/>
        </w:rPr>
        <w:t xml:space="preserve">Corporations around the world </w:t>
      </w:r>
      <w:r w:rsidR="00D65784" w:rsidRPr="002C7BB7">
        <w:rPr>
          <w:rFonts w:ascii="Times New Roman" w:eastAsia="Calibri" w:hAnsi="Times New Roman" w:cs="Times New Roman"/>
          <w:sz w:val="24"/>
          <w:szCs w:val="24"/>
        </w:rPr>
        <w:t xml:space="preserve">started to </w:t>
      </w:r>
      <w:r w:rsidR="00375268" w:rsidRPr="002C7BB7">
        <w:rPr>
          <w:rFonts w:ascii="Times New Roman" w:eastAsia="Calibri" w:hAnsi="Times New Roman" w:cs="Times New Roman"/>
          <w:sz w:val="24"/>
          <w:szCs w:val="24"/>
        </w:rPr>
        <w:t>elaborate</w:t>
      </w:r>
      <w:r w:rsidR="00117E46" w:rsidRPr="002C7BB7">
        <w:rPr>
          <w:rFonts w:ascii="Times New Roman" w:eastAsia="Calibri" w:hAnsi="Times New Roman" w:cs="Times New Roman"/>
          <w:sz w:val="24"/>
          <w:szCs w:val="24"/>
        </w:rPr>
        <w:t xml:space="preserve"> own strategies and policies </w:t>
      </w:r>
      <w:r w:rsidR="003943EE" w:rsidRPr="002C7BB7">
        <w:rPr>
          <w:rFonts w:ascii="Times New Roman" w:eastAsia="Calibri" w:hAnsi="Times New Roman" w:cs="Times New Roman"/>
          <w:sz w:val="24"/>
          <w:szCs w:val="24"/>
        </w:rPr>
        <w:t>which regulate, arrange and protect the valuable</w:t>
      </w:r>
      <w:r w:rsidR="00634D51" w:rsidRPr="002C7BB7">
        <w:rPr>
          <w:rFonts w:ascii="Times New Roman" w:eastAsia="Calibri" w:hAnsi="Times New Roman" w:cs="Times New Roman"/>
          <w:sz w:val="24"/>
          <w:szCs w:val="24"/>
        </w:rPr>
        <w:t xml:space="preserve"> information process</w:t>
      </w:r>
      <w:r w:rsidR="00082C7A" w:rsidRPr="002C7BB7">
        <w:rPr>
          <w:rFonts w:ascii="Times New Roman" w:eastAsia="Calibri" w:hAnsi="Times New Roman" w:cs="Times New Roman"/>
          <w:sz w:val="24"/>
          <w:szCs w:val="24"/>
        </w:rPr>
        <w:t>es</w:t>
      </w:r>
      <w:r w:rsidR="00634D51" w:rsidRPr="002C7BB7">
        <w:rPr>
          <w:rFonts w:ascii="Times New Roman" w:eastAsia="Calibri" w:hAnsi="Times New Roman" w:cs="Times New Roman"/>
          <w:sz w:val="24"/>
          <w:szCs w:val="24"/>
        </w:rPr>
        <w:t xml:space="preserve"> by enterprise</w:t>
      </w:r>
      <w:sdt>
        <w:sdtPr>
          <w:rPr>
            <w:rFonts w:ascii="Times New Roman" w:eastAsia="Calibri" w:hAnsi="Times New Roman" w:cs="Times New Roman"/>
            <w:sz w:val="24"/>
            <w:szCs w:val="24"/>
          </w:rPr>
          <w:id w:val="1594661603"/>
          <w:citation/>
        </w:sdtPr>
        <w:sdtContent>
          <w:r w:rsidR="00871F6E">
            <w:rPr>
              <w:rFonts w:ascii="Times New Roman" w:eastAsia="Calibri" w:hAnsi="Times New Roman" w:cs="Times New Roman"/>
              <w:sz w:val="24"/>
              <w:szCs w:val="24"/>
            </w:rPr>
            <w:fldChar w:fldCharType="begin"/>
          </w:r>
          <w:r w:rsidR="00871F6E">
            <w:rPr>
              <w:rFonts w:ascii="Times New Roman" w:eastAsia="Calibri" w:hAnsi="Times New Roman" w:cs="Times New Roman"/>
              <w:sz w:val="24"/>
              <w:szCs w:val="24"/>
            </w:rPr>
            <w:instrText xml:space="preserve"> CITATION Mic16 \l 2057 </w:instrText>
          </w:r>
          <w:r w:rsidR="00871F6E">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w:t>
          </w:r>
          <w:r w:rsidR="00871F6E">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556170355"/>
          <w:citation/>
        </w:sdtPr>
        <w:sdtContent>
          <w:r w:rsidR="00850824">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Laz17 \l 2057 </w:instrText>
          </w:r>
          <w:r w:rsidR="00850824">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[2]</w:t>
          </w:r>
          <w:r w:rsidR="00850824">
            <w:rPr>
              <w:rFonts w:ascii="Times New Roman" w:eastAsia="Calibri" w:hAnsi="Times New Roman" w:cs="Times New Roman"/>
              <w:sz w:val="24"/>
              <w:szCs w:val="24"/>
            </w:rPr>
            <w:fldChar w:fldCharType="end"/>
          </w:r>
        </w:sdtContent>
      </w:sdt>
      <w:r w:rsidR="00634D51" w:rsidRPr="002C7BB7">
        <w:rPr>
          <w:rFonts w:ascii="Times New Roman" w:eastAsia="Calibri" w:hAnsi="Times New Roman" w:cs="Times New Roman"/>
          <w:sz w:val="24"/>
          <w:szCs w:val="24"/>
        </w:rPr>
        <w:t>.</w:t>
      </w:r>
      <w:r w:rsidR="00143E72" w:rsidRPr="002C7BB7">
        <w:rPr>
          <w:rFonts w:ascii="Times New Roman" w:eastAsia="Calibri" w:hAnsi="Times New Roman" w:cs="Times New Roman"/>
          <w:sz w:val="24"/>
          <w:szCs w:val="24"/>
        </w:rPr>
        <w:t xml:space="preserve"> </w:t>
      </w:r>
      <w:r w:rsidR="00E472BA" w:rsidRPr="002C7BB7">
        <w:rPr>
          <w:rFonts w:ascii="Times New Roman" w:eastAsia="Calibri" w:hAnsi="Times New Roman" w:cs="Times New Roman"/>
          <w:sz w:val="24"/>
          <w:szCs w:val="24"/>
        </w:rPr>
        <w:t>Therefore,</w:t>
      </w:r>
      <w:r w:rsidR="000C661E" w:rsidRPr="002C7BB7">
        <w:rPr>
          <w:rFonts w:ascii="Times New Roman" w:eastAsia="Calibri" w:hAnsi="Times New Roman" w:cs="Times New Roman"/>
          <w:sz w:val="24"/>
          <w:szCs w:val="24"/>
        </w:rPr>
        <w:t xml:space="preserve"> </w:t>
      </w:r>
      <w:r w:rsidR="000C661E" w:rsidRPr="00D706BE">
        <w:rPr>
          <w:rFonts w:ascii="Times New Roman" w:eastAsia="Calibri" w:hAnsi="Times New Roman" w:cs="Times New Roman"/>
          <w:noProof/>
          <w:sz w:val="24"/>
          <w:szCs w:val="24"/>
        </w:rPr>
        <w:t>t</w:t>
      </w:r>
      <w:r w:rsidR="00024C27" w:rsidRPr="00D706BE">
        <w:rPr>
          <w:rFonts w:ascii="Times New Roman" w:eastAsia="Calibri" w:hAnsi="Times New Roman" w:cs="Times New Roman"/>
          <w:noProof/>
          <w:sz w:val="24"/>
          <w:szCs w:val="24"/>
        </w:rPr>
        <w:t>he aim of the report is</w:t>
      </w:r>
      <w:r w:rsidR="00024C27" w:rsidRPr="002C7BB7">
        <w:rPr>
          <w:rFonts w:ascii="Times New Roman" w:eastAsia="Calibri" w:hAnsi="Times New Roman" w:cs="Times New Roman"/>
          <w:sz w:val="24"/>
          <w:szCs w:val="24"/>
        </w:rPr>
        <w:t xml:space="preserve"> to find out the most efficient </w:t>
      </w:r>
      <w:r w:rsidR="00190E76" w:rsidRPr="002C7BB7">
        <w:rPr>
          <w:rFonts w:ascii="Times New Roman" w:eastAsia="Calibri" w:hAnsi="Times New Roman" w:cs="Times New Roman"/>
          <w:sz w:val="24"/>
          <w:szCs w:val="24"/>
        </w:rPr>
        <w:t xml:space="preserve">and secure </w:t>
      </w:r>
      <w:r w:rsidR="00024C27" w:rsidRPr="002C7BB7">
        <w:rPr>
          <w:rFonts w:ascii="Times New Roman" w:eastAsia="Calibri" w:hAnsi="Times New Roman" w:cs="Times New Roman"/>
          <w:sz w:val="24"/>
          <w:szCs w:val="24"/>
        </w:rPr>
        <w:t xml:space="preserve">methods of </w:t>
      </w:r>
      <w:r w:rsidR="00785E32" w:rsidRPr="002C7BB7">
        <w:rPr>
          <w:rFonts w:ascii="Times New Roman" w:eastAsia="Calibri" w:hAnsi="Times New Roman" w:cs="Times New Roman"/>
          <w:sz w:val="24"/>
          <w:szCs w:val="24"/>
        </w:rPr>
        <w:t xml:space="preserve">managing </w:t>
      </w:r>
      <w:r w:rsidR="00C240D9" w:rsidRPr="002C7BB7">
        <w:rPr>
          <w:rFonts w:ascii="Times New Roman" w:eastAsia="Calibri" w:hAnsi="Times New Roman" w:cs="Times New Roman"/>
          <w:sz w:val="24"/>
          <w:szCs w:val="24"/>
        </w:rPr>
        <w:t>personal devices in Hyper-fort workplace environment</w:t>
      </w:r>
      <w:r w:rsidR="000420F2" w:rsidRPr="002C7BB7">
        <w:rPr>
          <w:rFonts w:ascii="Times New Roman" w:eastAsia="Calibri" w:hAnsi="Times New Roman" w:cs="Times New Roman"/>
          <w:sz w:val="24"/>
          <w:szCs w:val="24"/>
        </w:rPr>
        <w:t xml:space="preserve">, </w:t>
      </w:r>
      <w:r w:rsidR="000B2A2E" w:rsidRPr="002C7BB7">
        <w:rPr>
          <w:rFonts w:ascii="Times New Roman" w:eastAsia="Calibri" w:hAnsi="Times New Roman" w:cs="Times New Roman"/>
          <w:sz w:val="24"/>
          <w:szCs w:val="24"/>
        </w:rPr>
        <w:t xml:space="preserve">the methods </w:t>
      </w:r>
      <w:r w:rsidR="000420F2" w:rsidRPr="002C7BB7">
        <w:rPr>
          <w:rFonts w:ascii="Times New Roman" w:eastAsia="Calibri" w:hAnsi="Times New Roman" w:cs="Times New Roman"/>
          <w:sz w:val="24"/>
          <w:szCs w:val="24"/>
        </w:rPr>
        <w:t xml:space="preserve">related to company </w:t>
      </w:r>
      <w:r w:rsidR="00450737" w:rsidRPr="002C7BB7">
        <w:rPr>
          <w:rFonts w:ascii="Times New Roman" w:eastAsia="Calibri" w:hAnsi="Times New Roman" w:cs="Times New Roman"/>
          <w:sz w:val="24"/>
          <w:szCs w:val="24"/>
        </w:rPr>
        <w:t>organisation system and maintaining data</w:t>
      </w:r>
      <w:r w:rsidR="009D6A9D" w:rsidRPr="002C7BB7">
        <w:rPr>
          <w:rFonts w:ascii="Times New Roman" w:eastAsia="Calibri" w:hAnsi="Times New Roman" w:cs="Times New Roman"/>
          <w:sz w:val="24"/>
          <w:szCs w:val="24"/>
        </w:rPr>
        <w:t xml:space="preserve">. </w:t>
      </w:r>
      <w:r w:rsidR="00F567D6" w:rsidRPr="002C7BB7">
        <w:rPr>
          <w:rFonts w:ascii="Times New Roman" w:eastAsia="Calibri" w:hAnsi="Times New Roman" w:cs="Times New Roman"/>
          <w:sz w:val="24"/>
          <w:szCs w:val="24"/>
        </w:rPr>
        <w:t>However,</w:t>
      </w:r>
      <w:r w:rsidR="00B40F79" w:rsidRPr="002C7BB7">
        <w:rPr>
          <w:rFonts w:ascii="Times New Roman" w:eastAsia="Calibri" w:hAnsi="Times New Roman" w:cs="Times New Roman"/>
          <w:sz w:val="24"/>
          <w:szCs w:val="24"/>
        </w:rPr>
        <w:t xml:space="preserve"> t</w:t>
      </w:r>
      <w:r w:rsidR="009D6A9D" w:rsidRPr="002C7BB7">
        <w:rPr>
          <w:rFonts w:ascii="Times New Roman" w:eastAsia="Calibri" w:hAnsi="Times New Roman" w:cs="Times New Roman"/>
          <w:sz w:val="24"/>
          <w:szCs w:val="24"/>
        </w:rPr>
        <w:t xml:space="preserve">he report </w:t>
      </w:r>
      <w:r w:rsidR="00D706BE">
        <w:rPr>
          <w:rFonts w:ascii="Times New Roman" w:eastAsia="Calibri" w:hAnsi="Times New Roman" w:cs="Times New Roman"/>
          <w:noProof/>
          <w:sz w:val="24"/>
          <w:szCs w:val="24"/>
        </w:rPr>
        <w:t>mainly focuse</w:t>
      </w:r>
      <w:r w:rsidR="009D6A9D" w:rsidRPr="00D706BE">
        <w:rPr>
          <w:rFonts w:ascii="Times New Roman" w:eastAsia="Calibri" w:hAnsi="Times New Roman" w:cs="Times New Roman"/>
          <w:noProof/>
          <w:sz w:val="24"/>
          <w:szCs w:val="24"/>
        </w:rPr>
        <w:t>s</w:t>
      </w:r>
      <w:r w:rsidR="009D6A9D" w:rsidRPr="002C7BB7">
        <w:rPr>
          <w:rFonts w:ascii="Times New Roman" w:eastAsia="Calibri" w:hAnsi="Times New Roman" w:cs="Times New Roman"/>
          <w:sz w:val="24"/>
          <w:szCs w:val="24"/>
        </w:rPr>
        <w:t xml:space="preserve"> on BYOD strateg</w:t>
      </w:r>
      <w:r w:rsidR="00D706BE">
        <w:rPr>
          <w:rFonts w:ascii="Times New Roman" w:eastAsia="Calibri" w:hAnsi="Times New Roman" w:cs="Times New Roman"/>
          <w:sz w:val="24"/>
          <w:szCs w:val="24"/>
        </w:rPr>
        <w:t>ies</w:t>
      </w:r>
      <w:r w:rsidR="00D706BE" w:rsidRPr="00D706BE">
        <w:rPr>
          <w:rFonts w:ascii="Times New Roman" w:eastAsia="Calibri" w:hAnsi="Times New Roman" w:cs="Times New Roman"/>
          <w:noProof/>
          <w:sz w:val="24"/>
          <w:szCs w:val="24"/>
        </w:rPr>
        <w:t>, h</w:t>
      </w:r>
      <w:r w:rsidR="00B40F79" w:rsidRPr="00D706BE">
        <w:rPr>
          <w:rFonts w:ascii="Times New Roman" w:eastAsia="Calibri" w:hAnsi="Times New Roman" w:cs="Times New Roman"/>
          <w:noProof/>
          <w:sz w:val="24"/>
          <w:szCs w:val="24"/>
        </w:rPr>
        <w:t>ence</w:t>
      </w:r>
      <w:r w:rsidR="001143D4" w:rsidRPr="002C7BB7">
        <w:rPr>
          <w:rFonts w:ascii="Times New Roman" w:eastAsia="Calibri" w:hAnsi="Times New Roman" w:cs="Times New Roman"/>
          <w:sz w:val="24"/>
          <w:szCs w:val="24"/>
        </w:rPr>
        <w:t xml:space="preserve"> the </w:t>
      </w:r>
      <w:r w:rsidR="00575885" w:rsidRPr="002C7BB7">
        <w:rPr>
          <w:rFonts w:ascii="Times New Roman" w:eastAsia="Calibri" w:hAnsi="Times New Roman" w:cs="Times New Roman"/>
          <w:sz w:val="24"/>
          <w:szCs w:val="24"/>
        </w:rPr>
        <w:t>advantage</w:t>
      </w:r>
      <w:r w:rsidR="001143D4" w:rsidRPr="002C7BB7">
        <w:rPr>
          <w:rFonts w:ascii="Times New Roman" w:eastAsia="Calibri" w:hAnsi="Times New Roman" w:cs="Times New Roman"/>
          <w:sz w:val="24"/>
          <w:szCs w:val="24"/>
        </w:rPr>
        <w:t xml:space="preserve"> and </w:t>
      </w:r>
      <w:r w:rsidR="00575885" w:rsidRPr="002C7BB7">
        <w:rPr>
          <w:rFonts w:ascii="Times New Roman" w:eastAsia="Calibri" w:hAnsi="Times New Roman" w:cs="Times New Roman"/>
          <w:sz w:val="24"/>
          <w:szCs w:val="24"/>
        </w:rPr>
        <w:t>disadvantages</w:t>
      </w:r>
      <w:r w:rsidR="001143D4" w:rsidRPr="002C7BB7">
        <w:rPr>
          <w:rFonts w:ascii="Times New Roman" w:eastAsia="Calibri" w:hAnsi="Times New Roman" w:cs="Times New Roman"/>
          <w:sz w:val="24"/>
          <w:szCs w:val="24"/>
        </w:rPr>
        <w:t xml:space="preserve"> of BYOD</w:t>
      </w:r>
      <w:r w:rsidR="00B40F79" w:rsidRPr="002C7BB7">
        <w:rPr>
          <w:rFonts w:ascii="Times New Roman" w:eastAsia="Calibri" w:hAnsi="Times New Roman" w:cs="Times New Roman"/>
          <w:sz w:val="24"/>
          <w:szCs w:val="24"/>
        </w:rPr>
        <w:t xml:space="preserve"> and i</w:t>
      </w:r>
      <w:r w:rsidR="005078E8" w:rsidRPr="002C7BB7">
        <w:rPr>
          <w:rFonts w:ascii="Times New Roman" w:eastAsia="Calibri" w:hAnsi="Times New Roman" w:cs="Times New Roman"/>
          <w:sz w:val="24"/>
          <w:szCs w:val="24"/>
        </w:rPr>
        <w:t>ts structure</w:t>
      </w:r>
      <w:r w:rsidR="001143D4" w:rsidRPr="002C7BB7">
        <w:rPr>
          <w:rFonts w:ascii="Times New Roman" w:eastAsia="Calibri" w:hAnsi="Times New Roman" w:cs="Times New Roman"/>
          <w:sz w:val="24"/>
          <w:szCs w:val="24"/>
        </w:rPr>
        <w:t xml:space="preserve"> </w:t>
      </w:r>
      <w:r w:rsidR="00575885" w:rsidRPr="002C7BB7">
        <w:rPr>
          <w:rFonts w:ascii="Times New Roman" w:eastAsia="Calibri" w:hAnsi="Times New Roman" w:cs="Times New Roman"/>
          <w:sz w:val="24"/>
          <w:szCs w:val="24"/>
        </w:rPr>
        <w:t xml:space="preserve">must be </w:t>
      </w:r>
      <w:r w:rsidR="00871F6E" w:rsidRPr="002C7BB7">
        <w:rPr>
          <w:rFonts w:ascii="Times New Roman" w:eastAsia="Calibri" w:hAnsi="Times New Roman" w:cs="Times New Roman"/>
          <w:sz w:val="24"/>
          <w:szCs w:val="24"/>
        </w:rPr>
        <w:t>assessed</w:t>
      </w:r>
      <w:r w:rsidR="00575885" w:rsidRPr="002C7BB7">
        <w:rPr>
          <w:rFonts w:ascii="Times New Roman" w:eastAsia="Calibri" w:hAnsi="Times New Roman" w:cs="Times New Roman"/>
          <w:sz w:val="24"/>
          <w:szCs w:val="24"/>
        </w:rPr>
        <w:t xml:space="preserve"> </w:t>
      </w:r>
      <w:r w:rsidR="00EA66D1" w:rsidRPr="002C7BB7">
        <w:rPr>
          <w:rFonts w:ascii="Times New Roman" w:eastAsia="Calibri" w:hAnsi="Times New Roman" w:cs="Times New Roman"/>
          <w:sz w:val="24"/>
          <w:szCs w:val="24"/>
        </w:rPr>
        <w:t xml:space="preserve">to </w:t>
      </w:r>
      <w:r w:rsidR="00EA66D1" w:rsidRPr="00D706BE">
        <w:rPr>
          <w:rFonts w:ascii="Times New Roman" w:eastAsia="Calibri" w:hAnsi="Times New Roman" w:cs="Times New Roman"/>
          <w:noProof/>
          <w:sz w:val="24"/>
          <w:szCs w:val="24"/>
        </w:rPr>
        <w:t>creat</w:t>
      </w:r>
      <w:r w:rsidR="00D706BE">
        <w:rPr>
          <w:rFonts w:ascii="Times New Roman" w:eastAsia="Calibri" w:hAnsi="Times New Roman" w:cs="Times New Roman"/>
          <w:noProof/>
          <w:sz w:val="24"/>
          <w:szCs w:val="24"/>
        </w:rPr>
        <w:t>e</w:t>
      </w:r>
      <w:r w:rsidR="00EA66D1" w:rsidRPr="002C7BB7">
        <w:rPr>
          <w:rFonts w:ascii="Times New Roman" w:eastAsia="Calibri" w:hAnsi="Times New Roman" w:cs="Times New Roman"/>
          <w:sz w:val="24"/>
          <w:szCs w:val="24"/>
        </w:rPr>
        <w:t xml:space="preserve"> a proper framework for </w:t>
      </w:r>
      <w:r w:rsidR="00996671">
        <w:rPr>
          <w:rFonts w:ascii="Times New Roman" w:eastAsia="Calibri" w:hAnsi="Times New Roman" w:cs="Times New Roman"/>
          <w:sz w:val="24"/>
          <w:szCs w:val="24"/>
        </w:rPr>
        <w:t xml:space="preserve">the </w:t>
      </w:r>
      <w:r w:rsidR="00EA66D1" w:rsidRPr="00996671">
        <w:rPr>
          <w:rFonts w:ascii="Times New Roman" w:eastAsia="Calibri" w:hAnsi="Times New Roman" w:cs="Times New Roman"/>
          <w:noProof/>
          <w:sz w:val="24"/>
          <w:szCs w:val="24"/>
        </w:rPr>
        <w:t>further</w:t>
      </w:r>
      <w:r w:rsidR="00EA66D1" w:rsidRPr="002C7BB7">
        <w:rPr>
          <w:rFonts w:ascii="Times New Roman" w:eastAsia="Calibri" w:hAnsi="Times New Roman" w:cs="Times New Roman"/>
          <w:sz w:val="24"/>
          <w:szCs w:val="24"/>
        </w:rPr>
        <w:t xml:space="preserve"> </w:t>
      </w:r>
      <w:r w:rsidR="00AE5717" w:rsidRPr="00D706BE">
        <w:rPr>
          <w:rFonts w:ascii="Times New Roman" w:eastAsia="Calibri" w:hAnsi="Times New Roman" w:cs="Times New Roman"/>
          <w:noProof/>
          <w:sz w:val="24"/>
          <w:szCs w:val="24"/>
        </w:rPr>
        <w:t>development</w:t>
      </w:r>
      <w:r w:rsidR="00D706BE">
        <w:rPr>
          <w:rFonts w:ascii="Times New Roman" w:eastAsia="Calibri" w:hAnsi="Times New Roman" w:cs="Times New Roman"/>
          <w:noProof/>
          <w:sz w:val="24"/>
          <w:szCs w:val="24"/>
        </w:rPr>
        <w:t xml:space="preserve"> of</w:t>
      </w:r>
      <w:r w:rsidR="00AE5717" w:rsidRPr="002C7BB7">
        <w:rPr>
          <w:rFonts w:ascii="Times New Roman" w:eastAsia="Calibri" w:hAnsi="Times New Roman" w:cs="Times New Roman"/>
          <w:sz w:val="24"/>
          <w:szCs w:val="24"/>
        </w:rPr>
        <w:t xml:space="preserve"> the company’s system.</w:t>
      </w:r>
    </w:p>
    <w:p w14:paraId="0B90E86C" w14:textId="369AF962" w:rsidR="0043780D" w:rsidRPr="002C7BB7" w:rsidRDefault="00647524" w:rsidP="00E506DE">
      <w:pPr>
        <w:pStyle w:val="Heading1"/>
        <w:jc w:val="center"/>
        <w:rPr>
          <w:rFonts w:eastAsia="Calibri"/>
        </w:rPr>
      </w:pPr>
      <w:bookmarkStart w:id="1" w:name="_Toc534812888"/>
      <w:r w:rsidRPr="002C7BB7">
        <w:rPr>
          <w:rFonts w:eastAsia="Calibri"/>
        </w:rPr>
        <w:t>Introduction</w:t>
      </w:r>
      <w:bookmarkEnd w:id="1"/>
    </w:p>
    <w:p w14:paraId="2AC1A9C8" w14:textId="3F098FA1" w:rsidR="00AC78E3" w:rsidRPr="002C7BB7" w:rsidRDefault="00AC78E3"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Hyper-fort as a consultant company which specialised in the energy sector </w:t>
      </w:r>
      <w:r w:rsidRPr="00E506DE">
        <w:rPr>
          <w:rFonts w:ascii="Times New Roman" w:eastAsia="Calibri" w:hAnsi="Times New Roman" w:cs="Times New Roman"/>
          <w:noProof/>
          <w:sz w:val="24"/>
          <w:szCs w:val="24"/>
        </w:rPr>
        <w:t>is vastly based</w:t>
      </w:r>
      <w:r w:rsidRPr="002C7BB7">
        <w:rPr>
          <w:rFonts w:ascii="Times New Roman" w:eastAsia="Calibri" w:hAnsi="Times New Roman" w:cs="Times New Roman"/>
          <w:sz w:val="24"/>
          <w:szCs w:val="24"/>
        </w:rPr>
        <w:t xml:space="preserve"> on the wireless infrastructure of the network.  Moreover, the cloud services are used by the company to deliver IT services to the staff and clients across the world, and all the processed data are worth billions. Hyper-fort is developing and is under a pressure of the increasing roles of mobile devices and massive online presence on social media; the employees have started to use the enterprise network as a kind of extended communication which has an impact on company performance. Accordingly, as the energy sector is an </w:t>
      </w:r>
      <w:r w:rsidRPr="002C7BB7">
        <w:rPr>
          <w:rFonts w:ascii="Times New Roman" w:eastAsia="Calibri" w:hAnsi="Times New Roman" w:cs="Times New Roman"/>
          <w:noProof/>
          <w:sz w:val="24"/>
          <w:szCs w:val="24"/>
        </w:rPr>
        <w:t>important</w:t>
      </w:r>
      <w:r w:rsidRPr="002C7BB7">
        <w:rPr>
          <w:rFonts w:ascii="Times New Roman" w:eastAsia="Calibri" w:hAnsi="Times New Roman" w:cs="Times New Roman"/>
          <w:sz w:val="24"/>
          <w:szCs w:val="24"/>
        </w:rPr>
        <w:t xml:space="preserve"> part of the global economy the data about this sector must be kept safe. Nevertheless, wireless networks are still vulnerable points, which can be easily affected by cyber-attacks, so finding an efficient solution for this problem is demanded. </w:t>
      </w:r>
    </w:p>
    <w:p w14:paraId="629B1C98" w14:textId="54F14B78" w:rsidR="00AC78E3" w:rsidRPr="002C7BB7" w:rsidRDefault="00AC78E3" w:rsidP="002C7BB7">
      <w:pPr>
        <w:spacing w:line="360" w:lineRule="auto"/>
        <w:ind w:firstLine="284"/>
        <w:jc w:val="both"/>
        <w:rPr>
          <w:rFonts w:ascii="Times New Roman" w:eastAsia="Calibri" w:hAnsi="Times New Roman" w:cs="Times New Roman"/>
          <w:sz w:val="24"/>
          <w:szCs w:val="24"/>
        </w:rPr>
      </w:pPr>
      <w:r w:rsidRPr="00D706BE">
        <w:rPr>
          <w:rFonts w:ascii="Times New Roman" w:eastAsia="Calibri" w:hAnsi="Times New Roman" w:cs="Times New Roman"/>
          <w:noProof/>
          <w:sz w:val="24"/>
          <w:szCs w:val="24"/>
        </w:rPr>
        <w:t>Th</w:t>
      </w:r>
      <w:r w:rsidR="00D706BE">
        <w:rPr>
          <w:rFonts w:ascii="Times New Roman" w:eastAsia="Calibri" w:hAnsi="Times New Roman" w:cs="Times New Roman"/>
          <w:noProof/>
          <w:sz w:val="24"/>
          <w:szCs w:val="24"/>
        </w:rPr>
        <w:t>is report aimed</w:t>
      </w:r>
      <w:r w:rsidRPr="002C7BB7">
        <w:rPr>
          <w:rFonts w:ascii="Times New Roman" w:eastAsia="Calibri" w:hAnsi="Times New Roman" w:cs="Times New Roman"/>
          <w:sz w:val="24"/>
          <w:szCs w:val="24"/>
        </w:rPr>
        <w:t xml:space="preserve"> to find out how to improve the company’s enterprise network in the face of a growing tendency of using mobile devices at work without exposing the crucial data to lose or other cyber threats. </w:t>
      </w:r>
      <w:r w:rsidR="00BB70A4" w:rsidRPr="002C7BB7">
        <w:rPr>
          <w:rFonts w:ascii="Times New Roman" w:eastAsia="Calibri" w:hAnsi="Times New Roman" w:cs="Times New Roman"/>
          <w:sz w:val="24"/>
          <w:szCs w:val="24"/>
        </w:rPr>
        <w:t>Because</w:t>
      </w:r>
      <w:r w:rsidRPr="002C7BB7">
        <w:rPr>
          <w:rFonts w:ascii="Times New Roman" w:eastAsia="Calibri" w:hAnsi="Times New Roman" w:cs="Times New Roman"/>
          <w:sz w:val="24"/>
          <w:szCs w:val="24"/>
        </w:rPr>
        <w:t xml:space="preserve"> more workers bring their devices to a workplace, most employers adapt to this occurrence in an organised way</w:t>
      </w:r>
      <w:sdt>
        <w:sdtPr>
          <w:rPr>
            <w:rFonts w:ascii="Times New Roman" w:eastAsia="Calibri" w:hAnsi="Times New Roman" w:cs="Times New Roman"/>
            <w:sz w:val="24"/>
            <w:szCs w:val="24"/>
          </w:rPr>
          <w:id w:val="2051490497"/>
          <w:citation/>
        </w:sdtPr>
        <w:sdtContent>
          <w:r w:rsidR="00850824">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Laz17 \l 2057 </w:instrText>
          </w:r>
          <w:r w:rsidR="00850824">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[2]</w:t>
          </w:r>
          <w:r w:rsidR="00850824">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830797048"/>
          <w:citation/>
        </w:sdtPr>
        <w:sdtContent>
          <w:r w:rsidR="00970538">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Mad15 \l 2057 </w:instrText>
          </w:r>
          <w:r w:rsidR="00970538">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[3]</w:t>
          </w:r>
          <w:r w:rsidR="00970538">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 Thereby by introduction polic</w:t>
      </w:r>
      <w:r w:rsidR="00BB70A4" w:rsidRPr="002C7BB7">
        <w:rPr>
          <w:rFonts w:ascii="Times New Roman" w:eastAsia="Calibri" w:hAnsi="Times New Roman" w:cs="Times New Roman"/>
          <w:sz w:val="24"/>
          <w:szCs w:val="24"/>
        </w:rPr>
        <w:t>ies</w:t>
      </w:r>
      <w:r w:rsidRPr="002C7BB7">
        <w:rPr>
          <w:rFonts w:ascii="Times New Roman" w:eastAsia="Calibri" w:hAnsi="Times New Roman" w:cs="Times New Roman"/>
          <w:sz w:val="24"/>
          <w:szCs w:val="24"/>
        </w:rPr>
        <w:t xml:space="preserve"> regulating </w:t>
      </w:r>
      <w:r w:rsidR="009A40B0" w:rsidRPr="00D706BE">
        <w:rPr>
          <w:rFonts w:ascii="Times New Roman" w:eastAsia="Calibri" w:hAnsi="Times New Roman" w:cs="Times New Roman"/>
          <w:noProof/>
          <w:sz w:val="24"/>
          <w:szCs w:val="24"/>
        </w:rPr>
        <w:t>of</w:t>
      </w:r>
      <w:r w:rsidR="009A40B0" w:rsidRPr="002C7BB7">
        <w:rPr>
          <w:rFonts w:ascii="Times New Roman" w:eastAsia="Calibri" w:hAnsi="Times New Roman" w:cs="Times New Roman"/>
          <w:sz w:val="24"/>
          <w:szCs w:val="24"/>
        </w:rPr>
        <w:t xml:space="preserve"> </w:t>
      </w:r>
      <w:r w:rsidR="00BB70A4" w:rsidRPr="002C7BB7">
        <w:rPr>
          <w:rFonts w:ascii="Times New Roman" w:eastAsia="Calibri" w:hAnsi="Times New Roman" w:cs="Times New Roman"/>
          <w:sz w:val="24"/>
          <w:szCs w:val="24"/>
        </w:rPr>
        <w:t>existing</w:t>
      </w:r>
      <w:r w:rsidRPr="002C7BB7">
        <w:rPr>
          <w:rFonts w:ascii="Times New Roman" w:eastAsia="Calibri" w:hAnsi="Times New Roman" w:cs="Times New Roman"/>
          <w:sz w:val="24"/>
          <w:szCs w:val="24"/>
        </w:rPr>
        <w:t xml:space="preserve"> personal devices in an enterprise network, the companies </w:t>
      </w:r>
      <w:r w:rsidR="00BB70A4" w:rsidRPr="002C7BB7">
        <w:rPr>
          <w:rFonts w:ascii="Times New Roman" w:eastAsia="Calibri" w:hAnsi="Times New Roman" w:cs="Times New Roman"/>
          <w:sz w:val="24"/>
          <w:szCs w:val="24"/>
        </w:rPr>
        <w:t>try to</w:t>
      </w:r>
      <w:r w:rsidRPr="002C7BB7">
        <w:rPr>
          <w:rFonts w:ascii="Times New Roman" w:eastAsia="Calibri" w:hAnsi="Times New Roman" w:cs="Times New Roman"/>
          <w:sz w:val="24"/>
          <w:szCs w:val="24"/>
        </w:rPr>
        <w:t xml:space="preserve"> prevent cyber-attacks.</w:t>
      </w:r>
    </w:p>
    <w:p w14:paraId="704699F2" w14:textId="4295B234" w:rsidR="00AC78E3" w:rsidRPr="002C7BB7" w:rsidRDefault="00AC78E3"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Namely, it was crucial to research </w:t>
      </w:r>
      <w:r w:rsidR="009A40B0" w:rsidRPr="002C7BB7">
        <w:rPr>
          <w:rFonts w:ascii="Times New Roman" w:eastAsia="Calibri" w:hAnsi="Times New Roman" w:cs="Times New Roman"/>
          <w:sz w:val="24"/>
          <w:szCs w:val="24"/>
        </w:rPr>
        <w:t>in</w:t>
      </w:r>
      <w:r w:rsidRPr="002C7BB7">
        <w:rPr>
          <w:rFonts w:ascii="Times New Roman" w:eastAsia="Calibri" w:hAnsi="Times New Roman" w:cs="Times New Roman"/>
          <w:sz w:val="24"/>
          <w:szCs w:val="24"/>
        </w:rPr>
        <w:t xml:space="preserve"> the field of cybersecurity and spotted potential threats which may be caused by outside factors or human mistakes because </w:t>
      </w:r>
      <w:r w:rsidR="00BB70A4" w:rsidRPr="002C7BB7">
        <w:rPr>
          <w:rFonts w:ascii="Times New Roman" w:eastAsia="Calibri" w:hAnsi="Times New Roman" w:cs="Times New Roman"/>
          <w:sz w:val="24"/>
          <w:szCs w:val="24"/>
        </w:rPr>
        <w:t>the technology has evolved</w:t>
      </w:r>
      <w:r w:rsidRPr="002C7BB7">
        <w:rPr>
          <w:rFonts w:ascii="Times New Roman" w:eastAsia="Calibri" w:hAnsi="Times New Roman" w:cs="Times New Roman"/>
          <w:sz w:val="24"/>
          <w:szCs w:val="24"/>
        </w:rPr>
        <w:t xml:space="preserve">. </w:t>
      </w:r>
      <w:r w:rsidRPr="00D706BE">
        <w:rPr>
          <w:rFonts w:ascii="Times New Roman" w:eastAsia="Calibri" w:hAnsi="Times New Roman" w:cs="Times New Roman"/>
          <w:noProof/>
          <w:sz w:val="24"/>
          <w:szCs w:val="24"/>
        </w:rPr>
        <w:t>In fact,</w:t>
      </w:r>
      <w:r w:rsidRPr="002C7BB7">
        <w:rPr>
          <w:rFonts w:ascii="Times New Roman" w:eastAsia="Calibri" w:hAnsi="Times New Roman" w:cs="Times New Roman"/>
          <w:sz w:val="24"/>
          <w:szCs w:val="24"/>
        </w:rPr>
        <w:t xml:space="preserve"> allowing the personal devices being a part of the corporate environment can be beneficial as a good idea of business's mobility. However, for the company </w:t>
      </w:r>
      <w:r w:rsidR="009A40B0" w:rsidRPr="00D706BE">
        <w:rPr>
          <w:rFonts w:ascii="Times New Roman" w:eastAsia="Calibri" w:hAnsi="Times New Roman" w:cs="Times New Roman"/>
          <w:noProof/>
          <w:sz w:val="24"/>
          <w:szCs w:val="24"/>
        </w:rPr>
        <w:t>protection</w:t>
      </w:r>
      <w:r w:rsidR="009A40B0" w:rsidRPr="002C7BB7">
        <w:rPr>
          <w:rFonts w:ascii="Times New Roman" w:eastAsia="Calibri" w:hAnsi="Times New Roman" w:cs="Times New Roman"/>
          <w:sz w:val="24"/>
          <w:szCs w:val="24"/>
        </w:rPr>
        <w:t xml:space="preserve"> of</w:t>
      </w:r>
      <w:r w:rsidRPr="002C7BB7">
        <w:rPr>
          <w:rFonts w:ascii="Times New Roman" w:eastAsia="Calibri" w:hAnsi="Times New Roman" w:cs="Times New Roman"/>
          <w:sz w:val="24"/>
          <w:szCs w:val="24"/>
        </w:rPr>
        <w:t xml:space="preserve"> the </w:t>
      </w:r>
      <w:r w:rsidRPr="002C7BB7">
        <w:rPr>
          <w:rFonts w:ascii="Times New Roman" w:eastAsia="Calibri" w:hAnsi="Times New Roman" w:cs="Times New Roman"/>
          <w:sz w:val="24"/>
          <w:szCs w:val="24"/>
        </w:rPr>
        <w:lastRenderedPageBreak/>
        <w:t>staff’s data and client’s data is a priority; hence this report is a comprehensive framework that will be a good fundament for future network security strategies and policies.</w:t>
      </w:r>
    </w:p>
    <w:p w14:paraId="58C34E93" w14:textId="603870A7" w:rsidR="0043780D" w:rsidRPr="002C7BB7" w:rsidRDefault="0043780D" w:rsidP="00E506DE">
      <w:pPr>
        <w:pStyle w:val="Heading1"/>
        <w:jc w:val="center"/>
        <w:rPr>
          <w:rFonts w:eastAsia="Calibri"/>
        </w:rPr>
      </w:pPr>
      <w:bookmarkStart w:id="2" w:name="_Toc534812889"/>
      <w:r w:rsidRPr="002C7BB7">
        <w:rPr>
          <w:rFonts w:eastAsia="Calibri"/>
        </w:rPr>
        <w:t>Methods</w:t>
      </w:r>
      <w:bookmarkEnd w:id="2"/>
    </w:p>
    <w:p w14:paraId="39CD7E7F" w14:textId="75486AA9" w:rsidR="00763F1F" w:rsidRPr="002C7BB7" w:rsidRDefault="004342BF" w:rsidP="00850824">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During the work on the topic of the report, various </w:t>
      </w:r>
      <w:r w:rsidRPr="002C7BB7">
        <w:rPr>
          <w:rFonts w:ascii="Times New Roman" w:eastAsia="Calibri" w:hAnsi="Times New Roman" w:cs="Times New Roman"/>
          <w:noProof/>
          <w:sz w:val="24"/>
          <w:szCs w:val="24"/>
        </w:rPr>
        <w:t>methods</w:t>
      </w:r>
      <w:r w:rsidRPr="002C7BB7">
        <w:rPr>
          <w:rFonts w:ascii="Times New Roman" w:eastAsia="Calibri" w:hAnsi="Times New Roman" w:cs="Times New Roman"/>
          <w:sz w:val="24"/>
          <w:szCs w:val="24"/>
        </w:rPr>
        <w:t xml:space="preserve"> </w:t>
      </w:r>
      <w:r w:rsidRPr="009E3CAA">
        <w:rPr>
          <w:rFonts w:ascii="Times New Roman" w:eastAsia="Calibri" w:hAnsi="Times New Roman" w:cs="Times New Roman"/>
          <w:noProof/>
          <w:sz w:val="24"/>
          <w:szCs w:val="24"/>
        </w:rPr>
        <w:t>were used</w:t>
      </w:r>
      <w:r w:rsidRPr="002C7BB7">
        <w:rPr>
          <w:rFonts w:ascii="Times New Roman" w:eastAsia="Calibri" w:hAnsi="Times New Roman" w:cs="Times New Roman"/>
          <w:sz w:val="24"/>
          <w:szCs w:val="24"/>
        </w:rPr>
        <w:t xml:space="preserve">. Most of the information about the issue </w:t>
      </w:r>
      <w:r w:rsidRPr="009E3CAA">
        <w:rPr>
          <w:rFonts w:ascii="Times New Roman" w:eastAsia="Calibri" w:hAnsi="Times New Roman" w:cs="Times New Roman"/>
          <w:noProof/>
          <w:sz w:val="24"/>
          <w:szCs w:val="24"/>
        </w:rPr>
        <w:t>were gathered</w:t>
      </w:r>
      <w:r w:rsidRPr="002C7BB7">
        <w:rPr>
          <w:rFonts w:ascii="Times New Roman" w:eastAsia="Calibri" w:hAnsi="Times New Roman" w:cs="Times New Roman"/>
          <w:sz w:val="24"/>
          <w:szCs w:val="24"/>
        </w:rPr>
        <w:t xml:space="preserve"> from already existed </w:t>
      </w:r>
      <w:r w:rsidRPr="002C7BB7">
        <w:rPr>
          <w:rFonts w:ascii="Times New Roman" w:eastAsia="Calibri" w:hAnsi="Times New Roman" w:cs="Times New Roman"/>
          <w:noProof/>
          <w:sz w:val="24"/>
          <w:szCs w:val="24"/>
        </w:rPr>
        <w:t>reports</w:t>
      </w:r>
      <w:r w:rsidR="006461B7" w:rsidRPr="002C7BB7">
        <w:rPr>
          <w:rFonts w:ascii="Times New Roman" w:eastAsia="Calibri" w:hAnsi="Times New Roman" w:cs="Times New Roman"/>
          <w:sz w:val="24"/>
          <w:szCs w:val="24"/>
        </w:rPr>
        <w:t>, guidebooks</w:t>
      </w:r>
      <w:r w:rsidRPr="002C7BB7">
        <w:rPr>
          <w:rFonts w:ascii="Times New Roman" w:eastAsia="Calibri" w:hAnsi="Times New Roman" w:cs="Times New Roman"/>
          <w:sz w:val="24"/>
          <w:szCs w:val="24"/>
        </w:rPr>
        <w:t xml:space="preserve"> and specialist websites. Furthermore, the investigation of the other introduced systems, which were presented by some other companies, resulted in supplementation of the Hyper-fort knowledge. </w:t>
      </w:r>
      <w:r w:rsidR="006461B7" w:rsidRPr="002C7BB7">
        <w:rPr>
          <w:rFonts w:ascii="Times New Roman" w:eastAsia="Calibri" w:hAnsi="Times New Roman" w:cs="Times New Roman"/>
          <w:sz w:val="24"/>
          <w:szCs w:val="24"/>
        </w:rPr>
        <w:t>Finally,</w:t>
      </w:r>
      <w:r w:rsidRPr="002C7BB7">
        <w:rPr>
          <w:rFonts w:ascii="Times New Roman" w:eastAsia="Calibri" w:hAnsi="Times New Roman" w:cs="Times New Roman"/>
          <w:sz w:val="24"/>
          <w:szCs w:val="24"/>
        </w:rPr>
        <w:t xml:space="preserve"> the proper analysis of the current network security system and system of work of the company revealed the weakest points which </w:t>
      </w:r>
      <w:r w:rsidR="009E3CAA">
        <w:rPr>
          <w:rFonts w:ascii="Times New Roman" w:eastAsia="Calibri" w:hAnsi="Times New Roman" w:cs="Times New Roman"/>
          <w:sz w:val="24"/>
          <w:szCs w:val="24"/>
        </w:rPr>
        <w:t>must be fixed.</w:t>
      </w:r>
    </w:p>
    <w:p w14:paraId="2B73AC42" w14:textId="46BC2B94" w:rsidR="00B644FE" w:rsidRPr="002C7BB7" w:rsidRDefault="006461B7" w:rsidP="00E506DE">
      <w:pPr>
        <w:pStyle w:val="Heading1"/>
        <w:jc w:val="center"/>
        <w:rPr>
          <w:rFonts w:eastAsia="Calibri"/>
        </w:rPr>
      </w:pPr>
      <w:bookmarkStart w:id="3" w:name="_Toc534812890"/>
      <w:r w:rsidRPr="002C7BB7">
        <w:rPr>
          <w:rFonts w:eastAsia="Calibri"/>
        </w:rPr>
        <w:t xml:space="preserve">Why </w:t>
      </w:r>
      <w:r w:rsidR="009E3CAA">
        <w:rPr>
          <w:rFonts w:eastAsia="Calibri"/>
          <w:noProof/>
        </w:rPr>
        <w:t>are the changes</w:t>
      </w:r>
      <w:r w:rsidRPr="002C7BB7">
        <w:rPr>
          <w:rFonts w:eastAsia="Calibri"/>
        </w:rPr>
        <w:t xml:space="preserve"> needed?</w:t>
      </w:r>
      <w:bookmarkEnd w:id="3"/>
    </w:p>
    <w:p w14:paraId="7A3F5B8C" w14:textId="374D277F" w:rsidR="00C93E24" w:rsidRPr="002C7BB7" w:rsidRDefault="00056D57" w:rsidP="002C7BB7">
      <w:pPr>
        <w:spacing w:line="360" w:lineRule="auto"/>
        <w:ind w:firstLine="284"/>
        <w:jc w:val="both"/>
        <w:rPr>
          <w:rFonts w:ascii="Times New Roman" w:eastAsia="Calibri" w:hAnsi="Times New Roman" w:cs="Times New Roman"/>
          <w:sz w:val="24"/>
          <w:szCs w:val="24"/>
        </w:rPr>
      </w:pPr>
      <w:r w:rsidRPr="00E506DE">
        <w:rPr>
          <w:rFonts w:ascii="Times New Roman" w:eastAsia="Calibri" w:hAnsi="Times New Roman" w:cs="Times New Roman"/>
          <w:noProof/>
          <w:sz w:val="24"/>
          <w:szCs w:val="24"/>
        </w:rPr>
        <w:t xml:space="preserve">The </w:t>
      </w:r>
      <w:r w:rsidR="009E3CAA" w:rsidRPr="00E506DE">
        <w:rPr>
          <w:rFonts w:ascii="Times New Roman" w:eastAsia="Calibri" w:hAnsi="Times New Roman" w:cs="Times New Roman"/>
          <w:noProof/>
          <w:sz w:val="24"/>
          <w:szCs w:val="24"/>
        </w:rPr>
        <w:t xml:space="preserve">requirement of the new policies which will be able to arrange the personal devices in </w:t>
      </w:r>
      <w:r w:rsidR="00996671" w:rsidRPr="00E506DE">
        <w:rPr>
          <w:rFonts w:ascii="Times New Roman" w:eastAsia="Calibri" w:hAnsi="Times New Roman" w:cs="Times New Roman"/>
          <w:noProof/>
          <w:sz w:val="24"/>
          <w:szCs w:val="24"/>
        </w:rPr>
        <w:t xml:space="preserve">the </w:t>
      </w:r>
      <w:r w:rsidR="009E3CAA" w:rsidRPr="00E506DE">
        <w:rPr>
          <w:rFonts w:ascii="Times New Roman" w:eastAsia="Calibri" w:hAnsi="Times New Roman" w:cs="Times New Roman"/>
          <w:noProof/>
          <w:sz w:val="24"/>
          <w:szCs w:val="24"/>
        </w:rPr>
        <w:t>enterprise network was indicated by the conducted research</w:t>
      </w:r>
      <w:r w:rsidRPr="002C7BB7">
        <w:rPr>
          <w:rFonts w:ascii="Times New Roman" w:eastAsia="Calibri" w:hAnsi="Times New Roman" w:cs="Times New Roman"/>
          <w:sz w:val="24"/>
          <w:szCs w:val="24"/>
        </w:rPr>
        <w:t>.</w:t>
      </w:r>
      <w:r w:rsidR="0070437A" w:rsidRPr="002C7BB7">
        <w:rPr>
          <w:rFonts w:ascii="Times New Roman" w:eastAsia="Calibri" w:hAnsi="Times New Roman" w:cs="Times New Roman"/>
          <w:sz w:val="24"/>
          <w:szCs w:val="24"/>
        </w:rPr>
        <w:t xml:space="preserve"> Nowadays a lot of companies and institutions are implementing and developing own Bring </w:t>
      </w:r>
      <w:r w:rsidR="0070437A" w:rsidRPr="009E3CAA">
        <w:rPr>
          <w:rFonts w:ascii="Times New Roman" w:eastAsia="Calibri" w:hAnsi="Times New Roman" w:cs="Times New Roman"/>
          <w:noProof/>
          <w:sz w:val="24"/>
          <w:szCs w:val="24"/>
        </w:rPr>
        <w:t>Your</w:t>
      </w:r>
      <w:r w:rsidR="0070437A" w:rsidRPr="002C7BB7">
        <w:rPr>
          <w:rFonts w:ascii="Times New Roman" w:eastAsia="Calibri" w:hAnsi="Times New Roman" w:cs="Times New Roman"/>
          <w:sz w:val="24"/>
          <w:szCs w:val="24"/>
        </w:rPr>
        <w:t xml:space="preserve"> </w:t>
      </w:r>
      <w:r w:rsidR="0070437A" w:rsidRPr="009E3CAA">
        <w:rPr>
          <w:rFonts w:ascii="Times New Roman" w:eastAsia="Calibri" w:hAnsi="Times New Roman" w:cs="Times New Roman"/>
          <w:noProof/>
          <w:sz w:val="24"/>
          <w:szCs w:val="24"/>
        </w:rPr>
        <w:t>Own</w:t>
      </w:r>
      <w:r w:rsidR="0070437A" w:rsidRPr="002C7BB7">
        <w:rPr>
          <w:rFonts w:ascii="Times New Roman" w:eastAsia="Calibri" w:hAnsi="Times New Roman" w:cs="Times New Roman"/>
          <w:sz w:val="24"/>
          <w:szCs w:val="24"/>
        </w:rPr>
        <w:t xml:space="preserve"> Device (BYOD) </w:t>
      </w:r>
      <w:r w:rsidR="006461B7" w:rsidRPr="002C7BB7">
        <w:rPr>
          <w:rFonts w:ascii="Times New Roman" w:eastAsia="Calibri" w:hAnsi="Times New Roman" w:cs="Times New Roman"/>
          <w:sz w:val="24"/>
          <w:szCs w:val="24"/>
        </w:rPr>
        <w:t>strategy and relative policies</w:t>
      </w:r>
      <w:sdt>
        <w:sdtPr>
          <w:rPr>
            <w:rFonts w:ascii="Times New Roman" w:eastAsia="Calibri" w:hAnsi="Times New Roman" w:cs="Times New Roman"/>
            <w:sz w:val="24"/>
            <w:szCs w:val="24"/>
          </w:rPr>
          <w:id w:val="-1421950463"/>
          <w:citation/>
        </w:sdtPr>
        <w:sdtContent>
          <w:r w:rsidR="00B2761E">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Laz17 \l 2057 </w:instrText>
          </w:r>
          <w:r w:rsidR="00B2761E">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[2]</w:t>
          </w:r>
          <w:r w:rsidR="00B2761E">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318118110"/>
          <w:citation/>
        </w:sdtPr>
        <w:sdtContent>
          <w:r w:rsidR="00970538">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Mad15 \l 2057 </w:instrText>
          </w:r>
          <w:r w:rsidR="00970538">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[3]</w:t>
          </w:r>
          <w:r w:rsidR="00970538">
            <w:rPr>
              <w:rFonts w:ascii="Times New Roman" w:eastAsia="Calibri" w:hAnsi="Times New Roman" w:cs="Times New Roman"/>
              <w:sz w:val="24"/>
              <w:szCs w:val="24"/>
            </w:rPr>
            <w:fldChar w:fldCharType="end"/>
          </w:r>
        </w:sdtContent>
      </w:sdt>
      <w:r w:rsidR="0070437A" w:rsidRPr="002C7BB7">
        <w:rPr>
          <w:rFonts w:ascii="Times New Roman" w:eastAsia="Calibri" w:hAnsi="Times New Roman" w:cs="Times New Roman"/>
          <w:sz w:val="24"/>
          <w:szCs w:val="24"/>
        </w:rPr>
        <w:t xml:space="preserve">. BYOD is about having a free choice of personal tools to obtain information and communication across a business in </w:t>
      </w:r>
      <w:r w:rsidR="00B27863" w:rsidRPr="002C7BB7">
        <w:rPr>
          <w:rFonts w:ascii="Times New Roman" w:eastAsia="Calibri" w:hAnsi="Times New Roman" w:cs="Times New Roman"/>
          <w:sz w:val="24"/>
          <w:szCs w:val="24"/>
        </w:rPr>
        <w:t>an</w:t>
      </w:r>
      <w:r w:rsidR="0070437A" w:rsidRPr="002C7BB7">
        <w:rPr>
          <w:rFonts w:ascii="Times New Roman" w:eastAsia="Calibri" w:hAnsi="Times New Roman" w:cs="Times New Roman"/>
          <w:sz w:val="24"/>
          <w:szCs w:val="24"/>
        </w:rPr>
        <w:t xml:space="preserve"> established </w:t>
      </w:r>
      <w:r w:rsidR="00B27863" w:rsidRPr="002C7BB7">
        <w:rPr>
          <w:rFonts w:ascii="Times New Roman" w:eastAsia="Calibri" w:hAnsi="Times New Roman" w:cs="Times New Roman"/>
          <w:sz w:val="24"/>
          <w:szCs w:val="24"/>
        </w:rPr>
        <w:t>way</w:t>
      </w:r>
      <w:r w:rsidR="009E3CAA" w:rsidRPr="009E3CAA">
        <w:rPr>
          <w:rFonts w:ascii="Times New Roman" w:eastAsia="Calibri" w:hAnsi="Times New Roman" w:cs="Times New Roman"/>
          <w:noProof/>
          <w:sz w:val="24"/>
          <w:szCs w:val="24"/>
        </w:rPr>
        <w:t>;</w:t>
      </w:r>
      <w:r w:rsidR="00B27863" w:rsidRPr="009E3CAA">
        <w:rPr>
          <w:rFonts w:ascii="Times New Roman" w:eastAsia="Calibri" w:hAnsi="Times New Roman" w:cs="Times New Roman"/>
          <w:noProof/>
          <w:sz w:val="24"/>
          <w:szCs w:val="24"/>
        </w:rPr>
        <w:t xml:space="preserve"> thereby</w:t>
      </w:r>
      <w:r w:rsidR="00B27863" w:rsidRPr="002C7BB7">
        <w:rPr>
          <w:rFonts w:ascii="Times New Roman" w:eastAsia="Calibri" w:hAnsi="Times New Roman" w:cs="Times New Roman"/>
          <w:sz w:val="24"/>
          <w:szCs w:val="24"/>
        </w:rPr>
        <w:t xml:space="preserve"> an employer can have </w:t>
      </w:r>
      <w:r w:rsidR="00B27863" w:rsidRPr="009E3CAA">
        <w:rPr>
          <w:rFonts w:ascii="Times New Roman" w:eastAsia="Calibri" w:hAnsi="Times New Roman" w:cs="Times New Roman"/>
          <w:noProof/>
          <w:sz w:val="24"/>
          <w:szCs w:val="24"/>
        </w:rPr>
        <w:t>control</w:t>
      </w:r>
      <w:r w:rsidR="00B27863" w:rsidRPr="002C7BB7">
        <w:rPr>
          <w:rFonts w:ascii="Times New Roman" w:eastAsia="Calibri" w:hAnsi="Times New Roman" w:cs="Times New Roman"/>
          <w:sz w:val="24"/>
          <w:szCs w:val="24"/>
        </w:rPr>
        <w:t xml:space="preserve"> over the data security.</w:t>
      </w:r>
      <w:r w:rsidR="004362A1" w:rsidRPr="002C7BB7">
        <w:rPr>
          <w:rFonts w:ascii="Times New Roman" w:eastAsia="Calibri" w:hAnsi="Times New Roman" w:cs="Times New Roman"/>
          <w:sz w:val="24"/>
          <w:szCs w:val="24"/>
        </w:rPr>
        <w:t xml:space="preserve"> However, the analysis has shown that the number of smartphones, tablets and other personal devices </w:t>
      </w:r>
      <w:r w:rsidR="009F571B">
        <w:rPr>
          <w:rFonts w:ascii="Times New Roman" w:eastAsia="Calibri" w:hAnsi="Times New Roman" w:cs="Times New Roman"/>
          <w:noProof/>
          <w:sz w:val="24"/>
          <w:szCs w:val="24"/>
        </w:rPr>
        <w:t>are also used</w:t>
      </w:r>
      <w:r w:rsidR="004362A1" w:rsidRPr="002C7BB7">
        <w:rPr>
          <w:rFonts w:ascii="Times New Roman" w:eastAsia="Calibri" w:hAnsi="Times New Roman" w:cs="Times New Roman"/>
          <w:sz w:val="24"/>
          <w:szCs w:val="24"/>
        </w:rPr>
        <w:t xml:space="preserve"> to complete related to job operation is still increasing since the progressive globalisation</w:t>
      </w:r>
      <w:r w:rsidR="00970538">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1603690548"/>
          <w:citation/>
        </w:sdtPr>
        <w:sdtContent>
          <w:r w:rsidR="00970538">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Laz17 \l 2057 </w:instrText>
          </w:r>
          <w:r w:rsidR="00970538">
            <w:rPr>
              <w:rFonts w:ascii="Times New Roman" w:eastAsia="Calibri" w:hAnsi="Times New Roman" w:cs="Times New Roman"/>
              <w:sz w:val="24"/>
              <w:szCs w:val="24"/>
            </w:rPr>
            <w:fldChar w:fldCharType="separate"/>
          </w:r>
          <w:r w:rsidR="00B06E34" w:rsidRPr="00B06E34">
            <w:rPr>
              <w:rFonts w:ascii="Times New Roman" w:eastAsia="Calibri" w:hAnsi="Times New Roman" w:cs="Times New Roman"/>
              <w:noProof/>
              <w:sz w:val="24"/>
              <w:szCs w:val="24"/>
            </w:rPr>
            <w:t>[2]</w:t>
          </w:r>
          <w:r w:rsidR="00970538">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230974108"/>
          <w:citation/>
        </w:sdtPr>
        <w:sdtContent>
          <w:r w:rsidR="00970538">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Mad15 \l 2057 </w:instrText>
          </w:r>
          <w:r w:rsidR="00970538">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[3]</w:t>
          </w:r>
          <w:r w:rsidR="00970538">
            <w:rPr>
              <w:rFonts w:ascii="Times New Roman" w:eastAsia="Calibri" w:hAnsi="Times New Roman" w:cs="Times New Roman"/>
              <w:sz w:val="24"/>
              <w:szCs w:val="24"/>
            </w:rPr>
            <w:fldChar w:fldCharType="end"/>
          </w:r>
        </w:sdtContent>
      </w:sdt>
      <w:r w:rsidR="004362A1" w:rsidRPr="002C7BB7">
        <w:rPr>
          <w:rFonts w:ascii="Times New Roman" w:eastAsia="Calibri" w:hAnsi="Times New Roman" w:cs="Times New Roman"/>
          <w:sz w:val="24"/>
          <w:szCs w:val="24"/>
        </w:rPr>
        <w:t xml:space="preserve">. </w:t>
      </w:r>
      <w:r w:rsidR="00DA51C0" w:rsidRPr="002C7BB7">
        <w:rPr>
          <w:rFonts w:ascii="Times New Roman" w:eastAsia="Calibri" w:hAnsi="Times New Roman" w:cs="Times New Roman"/>
          <w:sz w:val="24"/>
          <w:szCs w:val="24"/>
        </w:rPr>
        <w:t xml:space="preserve">Nevertheless, the development in technology and spreading it across </w:t>
      </w:r>
      <w:r w:rsidR="0029440A">
        <w:rPr>
          <w:rFonts w:ascii="Times New Roman" w:eastAsia="Calibri" w:hAnsi="Times New Roman" w:cs="Times New Roman"/>
          <w:sz w:val="24"/>
          <w:szCs w:val="24"/>
        </w:rPr>
        <w:t xml:space="preserve">a </w:t>
      </w:r>
      <w:r w:rsidR="00DA51C0" w:rsidRPr="0029440A">
        <w:rPr>
          <w:rFonts w:ascii="Times New Roman" w:eastAsia="Calibri" w:hAnsi="Times New Roman" w:cs="Times New Roman"/>
          <w:noProof/>
          <w:sz w:val="24"/>
          <w:szCs w:val="24"/>
        </w:rPr>
        <w:t>population</w:t>
      </w:r>
      <w:r w:rsidR="00DA51C0" w:rsidRPr="002C7BB7">
        <w:rPr>
          <w:rFonts w:ascii="Times New Roman" w:eastAsia="Calibri" w:hAnsi="Times New Roman" w:cs="Times New Roman"/>
          <w:sz w:val="24"/>
          <w:szCs w:val="24"/>
        </w:rPr>
        <w:t xml:space="preserve"> has consequences. Keeping the data </w:t>
      </w:r>
      <w:r w:rsidR="00C93E24" w:rsidRPr="002C7BB7">
        <w:rPr>
          <w:rFonts w:ascii="Times New Roman" w:eastAsia="Calibri" w:hAnsi="Times New Roman" w:cs="Times New Roman"/>
          <w:sz w:val="24"/>
          <w:szCs w:val="24"/>
        </w:rPr>
        <w:t>f</w:t>
      </w:r>
      <w:r w:rsidR="00DA51C0" w:rsidRPr="002C7BB7">
        <w:rPr>
          <w:rFonts w:ascii="Times New Roman" w:eastAsia="Calibri" w:hAnsi="Times New Roman" w:cs="Times New Roman"/>
          <w:sz w:val="24"/>
          <w:szCs w:val="24"/>
        </w:rPr>
        <w:t>r</w:t>
      </w:r>
      <w:r w:rsidR="00C93E24" w:rsidRPr="002C7BB7">
        <w:rPr>
          <w:rFonts w:ascii="Times New Roman" w:eastAsia="Calibri" w:hAnsi="Times New Roman" w:cs="Times New Roman"/>
          <w:sz w:val="24"/>
          <w:szCs w:val="24"/>
        </w:rPr>
        <w:t>o</w:t>
      </w:r>
      <w:r w:rsidR="00DA51C0" w:rsidRPr="002C7BB7">
        <w:rPr>
          <w:rFonts w:ascii="Times New Roman" w:eastAsia="Calibri" w:hAnsi="Times New Roman" w:cs="Times New Roman"/>
          <w:sz w:val="24"/>
          <w:szCs w:val="24"/>
        </w:rPr>
        <w:t xml:space="preserve">m work on </w:t>
      </w:r>
      <w:r w:rsidR="0029440A">
        <w:rPr>
          <w:rFonts w:ascii="Times New Roman" w:eastAsia="Calibri" w:hAnsi="Times New Roman" w:cs="Times New Roman"/>
          <w:sz w:val="24"/>
          <w:szCs w:val="24"/>
        </w:rPr>
        <w:t xml:space="preserve">the </w:t>
      </w:r>
      <w:r w:rsidR="00DA51C0" w:rsidRPr="0029440A">
        <w:rPr>
          <w:rFonts w:ascii="Times New Roman" w:eastAsia="Calibri" w:hAnsi="Times New Roman" w:cs="Times New Roman"/>
          <w:noProof/>
          <w:sz w:val="24"/>
          <w:szCs w:val="24"/>
        </w:rPr>
        <w:t>personal</w:t>
      </w:r>
      <w:r w:rsidR="00DA51C0" w:rsidRPr="002C7BB7">
        <w:rPr>
          <w:rFonts w:ascii="Times New Roman" w:eastAsia="Calibri" w:hAnsi="Times New Roman" w:cs="Times New Roman"/>
          <w:sz w:val="24"/>
          <w:szCs w:val="24"/>
        </w:rPr>
        <w:t xml:space="preserve"> device or </w:t>
      </w:r>
      <w:r w:rsidR="006461B7" w:rsidRPr="002C7BB7">
        <w:rPr>
          <w:rFonts w:ascii="Times New Roman" w:eastAsia="Calibri" w:hAnsi="Times New Roman" w:cs="Times New Roman"/>
          <w:sz w:val="24"/>
          <w:szCs w:val="24"/>
        </w:rPr>
        <w:t>connecting</w:t>
      </w:r>
      <w:r w:rsidR="00DA51C0" w:rsidRPr="002C7BB7">
        <w:rPr>
          <w:rFonts w:ascii="Times New Roman" w:eastAsia="Calibri" w:hAnsi="Times New Roman" w:cs="Times New Roman"/>
          <w:sz w:val="24"/>
          <w:szCs w:val="24"/>
        </w:rPr>
        <w:t xml:space="preserve"> own smartphone to enterprise network create a threat of </w:t>
      </w:r>
      <w:r w:rsidR="00D858B4" w:rsidRPr="00E506DE">
        <w:rPr>
          <w:rFonts w:ascii="Times New Roman" w:eastAsia="Calibri" w:hAnsi="Times New Roman" w:cs="Times New Roman"/>
          <w:noProof/>
          <w:sz w:val="24"/>
          <w:szCs w:val="24"/>
        </w:rPr>
        <w:t>exposure</w:t>
      </w:r>
      <w:r w:rsidR="00996671">
        <w:rPr>
          <w:rFonts w:ascii="Times New Roman" w:eastAsia="Calibri" w:hAnsi="Times New Roman" w:cs="Times New Roman"/>
          <w:noProof/>
          <w:sz w:val="24"/>
          <w:szCs w:val="24"/>
        </w:rPr>
        <w:t xml:space="preserve"> </w:t>
      </w:r>
      <w:r w:rsidR="00DA51C0" w:rsidRPr="002C7BB7">
        <w:rPr>
          <w:rFonts w:ascii="Times New Roman" w:eastAsia="Calibri" w:hAnsi="Times New Roman" w:cs="Times New Roman"/>
          <w:sz w:val="24"/>
          <w:szCs w:val="24"/>
        </w:rPr>
        <w:t>the database to</w:t>
      </w:r>
      <w:r w:rsidR="0029440A">
        <w:rPr>
          <w:rFonts w:ascii="Times New Roman" w:eastAsia="Calibri" w:hAnsi="Times New Roman" w:cs="Times New Roman"/>
          <w:sz w:val="24"/>
          <w:szCs w:val="24"/>
        </w:rPr>
        <w:t xml:space="preserve"> the</w:t>
      </w:r>
      <w:r w:rsidR="00DA51C0" w:rsidRPr="002C7BB7">
        <w:rPr>
          <w:rFonts w:ascii="Times New Roman" w:eastAsia="Calibri" w:hAnsi="Times New Roman" w:cs="Times New Roman"/>
          <w:sz w:val="24"/>
          <w:szCs w:val="24"/>
        </w:rPr>
        <w:t xml:space="preserve"> damages.</w:t>
      </w:r>
    </w:p>
    <w:p w14:paraId="684ADA70" w14:textId="29BE2F66" w:rsidR="00FC0670" w:rsidRPr="002C7BB7" w:rsidRDefault="00FC0670" w:rsidP="00E506DE">
      <w:pPr>
        <w:pStyle w:val="Heading1"/>
        <w:jc w:val="center"/>
        <w:rPr>
          <w:rFonts w:eastAsia="Calibri"/>
        </w:rPr>
      </w:pPr>
      <w:bookmarkStart w:id="4" w:name="_Toc534812891"/>
      <w:r w:rsidRPr="002C7BB7">
        <w:rPr>
          <w:rFonts w:eastAsia="Calibri"/>
        </w:rPr>
        <w:t>Cybersecurity threats and data leakage</w:t>
      </w:r>
      <w:bookmarkEnd w:id="4"/>
    </w:p>
    <w:p w14:paraId="496FA5A7" w14:textId="3F1E0311" w:rsidR="00027DE3" w:rsidRPr="002C7BB7" w:rsidRDefault="00027DE3"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In Hyper-fort 95% of the network infrastructure is based on wireless connection, what is mean that </w:t>
      </w:r>
      <w:r w:rsidR="00B63434">
        <w:rPr>
          <w:rFonts w:ascii="Times New Roman" w:eastAsia="Calibri" w:hAnsi="Times New Roman" w:cs="Times New Roman"/>
          <w:sz w:val="24"/>
          <w:szCs w:val="24"/>
        </w:rPr>
        <w:t xml:space="preserve">nearly </w:t>
      </w:r>
      <w:r w:rsidRPr="002C7BB7">
        <w:rPr>
          <w:rFonts w:ascii="Times New Roman" w:eastAsia="Calibri" w:hAnsi="Times New Roman" w:cs="Times New Roman"/>
          <w:sz w:val="24"/>
          <w:szCs w:val="24"/>
        </w:rPr>
        <w:t xml:space="preserve">everyone in the company uses mobile devices to work. The database of Hyper- fort consists of staff’s data, client’s data </w:t>
      </w:r>
      <w:proofErr w:type="gramStart"/>
      <w:r w:rsidRPr="002C7BB7">
        <w:rPr>
          <w:rFonts w:ascii="Times New Roman" w:eastAsia="Calibri" w:hAnsi="Times New Roman" w:cs="Times New Roman"/>
          <w:sz w:val="24"/>
          <w:szCs w:val="24"/>
        </w:rPr>
        <w:t>and also</w:t>
      </w:r>
      <w:proofErr w:type="gramEnd"/>
      <w:r w:rsidRPr="002C7BB7">
        <w:rPr>
          <w:rFonts w:ascii="Times New Roman" w:eastAsia="Calibri" w:hAnsi="Times New Roman" w:cs="Times New Roman"/>
          <w:sz w:val="24"/>
          <w:szCs w:val="24"/>
        </w:rPr>
        <w:t xml:space="preserve"> intellectual properties in the field of the energy sector of the economy, which are valuable, thereby the solid cybersecurity protection is required. Furthermore, the possibility of hacking the data is growing up as the number of workers mobile devices is rising, hence the leakage the data has become more often noticeable</w:t>
      </w:r>
      <w:sdt>
        <w:sdtPr>
          <w:rPr>
            <w:rFonts w:ascii="Times New Roman" w:eastAsia="Calibri" w:hAnsi="Times New Roman" w:cs="Times New Roman"/>
            <w:sz w:val="24"/>
            <w:szCs w:val="24"/>
          </w:rPr>
          <w:id w:val="-658075036"/>
          <w:citation/>
        </w:sdtPr>
        <w:sdtContent>
          <w:r w:rsidR="00782291">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Wei17 \l 2057 </w:instrText>
          </w:r>
          <w:r w:rsidR="00782291">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[4]</w:t>
          </w:r>
          <w:r w:rsidR="00782291">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 xml:space="preserve">. A device used by a user may contain a data related to work, and the data leakage </w:t>
      </w:r>
      <w:r w:rsidR="00B63434">
        <w:rPr>
          <w:rFonts w:ascii="Times New Roman" w:eastAsia="Calibri" w:hAnsi="Times New Roman" w:cs="Times New Roman"/>
          <w:sz w:val="24"/>
          <w:szCs w:val="24"/>
        </w:rPr>
        <w:t>occurs</w:t>
      </w:r>
      <w:r w:rsidRPr="002C7BB7">
        <w:rPr>
          <w:rFonts w:ascii="Times New Roman" w:eastAsia="Calibri" w:hAnsi="Times New Roman" w:cs="Times New Roman"/>
          <w:sz w:val="24"/>
          <w:szCs w:val="24"/>
        </w:rPr>
        <w:t xml:space="preserve"> when unauthorised transmission of data meets an unwanted person. It does not mean that the </w:t>
      </w:r>
      <w:r w:rsidRPr="002C7BB7">
        <w:rPr>
          <w:rFonts w:ascii="Times New Roman" w:eastAsia="Calibri" w:hAnsi="Times New Roman" w:cs="Times New Roman"/>
          <w:sz w:val="24"/>
          <w:szCs w:val="24"/>
        </w:rPr>
        <w:lastRenderedPageBreak/>
        <w:t>data was lost forever as it can still be for example on the company’s PC, but it means that the data is in possession of somebody else, who should not have access to this information.</w:t>
      </w:r>
    </w:p>
    <w:p w14:paraId="18627E61" w14:textId="2C026E25" w:rsidR="00450F80" w:rsidRPr="002C7BB7" w:rsidRDefault="00782291" w:rsidP="002C7BB7">
      <w:pPr>
        <w:spacing w:line="360" w:lineRule="auto"/>
        <w:ind w:firstLine="284"/>
        <w:rPr>
          <w:rFonts w:ascii="Times New Roman" w:eastAsia="Calibri" w:hAnsi="Times New Roman" w:cs="Times New Roman"/>
          <w:sz w:val="24"/>
          <w:szCs w:val="24"/>
        </w:rPr>
      </w:pPr>
      <w:r w:rsidRPr="00782291">
        <w:rPr>
          <w:rFonts w:ascii="Times New Roman" w:eastAsia="Calibri" w:hAnsi="Times New Roman" w:cs="Times New Roman"/>
          <w:sz w:val="24"/>
          <w:szCs w:val="24"/>
        </w:rPr>
        <w:t>Data Breaches Happening at Record Pace, Report Finds</w:t>
      </w:r>
      <w:sdt>
        <w:sdtPr>
          <w:rPr>
            <w:rFonts w:ascii="Times New Roman" w:eastAsia="Calibri" w:hAnsi="Times New Roman" w:cs="Times New Roman"/>
            <w:sz w:val="24"/>
            <w:szCs w:val="24"/>
          </w:rPr>
          <w:id w:val="-219597738"/>
          <w:citation/>
        </w:sdtPr>
        <w:sdtContent>
          <w:r>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Wei17 \l 2057 </w:instrText>
          </w:r>
          <w:r>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[4]</w:t>
          </w:r>
          <w:r>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578569195"/>
          <w:citation/>
        </w:sdtPr>
        <w:sdtContent>
          <w:r>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Con18 \l 2057 </w:instrText>
          </w:r>
          <w:r>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[5]</w:t>
          </w:r>
          <w:r>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440735094"/>
          <w:citation/>
        </w:sdtPr>
        <w:sdtContent>
          <w:r w:rsidR="004D4F7B">
            <w:rPr>
              <w:rFonts w:ascii="Times New Roman" w:eastAsia="Calibri" w:hAnsi="Times New Roman" w:cs="Times New Roman"/>
              <w:sz w:val="24"/>
              <w:szCs w:val="24"/>
            </w:rPr>
            <w:fldChar w:fldCharType="begin"/>
          </w:r>
          <w:r w:rsidR="00B06E34">
            <w:rPr>
              <w:rFonts w:ascii="Times New Roman" w:eastAsia="Calibri" w:hAnsi="Times New Roman" w:cs="Times New Roman"/>
              <w:sz w:val="24"/>
              <w:szCs w:val="24"/>
            </w:rPr>
            <w:instrText xml:space="preserve">CITATION Mic17 \l 2057 </w:instrText>
          </w:r>
          <w:r w:rsidR="004D4F7B">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[6]</w:t>
          </w:r>
          <w:r w:rsidR="004D4F7B">
            <w:rPr>
              <w:rFonts w:ascii="Times New Roman" w:eastAsia="Calibri" w:hAnsi="Times New Roman" w:cs="Times New Roman"/>
              <w:sz w:val="24"/>
              <w:szCs w:val="24"/>
            </w:rPr>
            <w:fldChar w:fldCharType="end"/>
          </w:r>
        </w:sdtContent>
      </w:sdt>
      <w:r w:rsidR="00450F80" w:rsidRPr="002C7BB7">
        <w:rPr>
          <w:rFonts w:ascii="Times New Roman" w:eastAsia="Calibri" w:hAnsi="Times New Roman" w:cs="Times New Roman"/>
          <w:sz w:val="24"/>
          <w:szCs w:val="24"/>
        </w:rPr>
        <w:t>:</w:t>
      </w:r>
    </w:p>
    <w:p w14:paraId="1D38498D" w14:textId="04332E31" w:rsidR="00450F80" w:rsidRPr="002C7BB7" w:rsidRDefault="00450F80" w:rsidP="002C7BB7">
      <w:pPr>
        <w:pStyle w:val="ListParagraph"/>
        <w:numPr>
          <w:ilvl w:val="0"/>
          <w:numId w:val="5"/>
        </w:numPr>
        <w:spacing w:line="360" w:lineRule="auto"/>
        <w:ind w:firstLine="284"/>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Weak </w:t>
      </w:r>
      <w:r w:rsidR="00466972" w:rsidRPr="002C7BB7">
        <w:rPr>
          <w:rFonts w:ascii="Times New Roman" w:eastAsia="Calibri" w:hAnsi="Times New Roman" w:cs="Times New Roman"/>
          <w:sz w:val="24"/>
          <w:szCs w:val="24"/>
        </w:rPr>
        <w:t>p</w:t>
      </w:r>
      <w:r w:rsidRPr="002C7BB7">
        <w:rPr>
          <w:rFonts w:ascii="Times New Roman" w:eastAsia="Calibri" w:hAnsi="Times New Roman" w:cs="Times New Roman"/>
          <w:sz w:val="24"/>
          <w:szCs w:val="24"/>
        </w:rPr>
        <w:t>asswords</w:t>
      </w:r>
    </w:p>
    <w:p w14:paraId="52DD448D" w14:textId="3D420219" w:rsidR="00450F80" w:rsidRPr="002C7BB7" w:rsidRDefault="00466972" w:rsidP="002C7BB7">
      <w:pPr>
        <w:pStyle w:val="ListParagraph"/>
        <w:numPr>
          <w:ilvl w:val="0"/>
          <w:numId w:val="5"/>
        </w:numPr>
        <w:spacing w:line="360" w:lineRule="auto"/>
        <w:ind w:firstLine="284"/>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Theft </w:t>
      </w:r>
      <w:r w:rsidR="00F56BB0" w:rsidRPr="002C7BB7">
        <w:rPr>
          <w:rFonts w:ascii="Times New Roman" w:eastAsia="Calibri" w:hAnsi="Times New Roman" w:cs="Times New Roman"/>
          <w:sz w:val="24"/>
          <w:szCs w:val="24"/>
        </w:rPr>
        <w:t xml:space="preserve">of </w:t>
      </w:r>
      <w:r w:rsidRPr="002C7BB7">
        <w:rPr>
          <w:rFonts w:ascii="Times New Roman" w:eastAsia="Calibri" w:hAnsi="Times New Roman" w:cs="Times New Roman"/>
          <w:sz w:val="24"/>
          <w:szCs w:val="24"/>
        </w:rPr>
        <w:t>a company item from employee</w:t>
      </w:r>
    </w:p>
    <w:p w14:paraId="6F1C1BCE" w14:textId="5FDEB854" w:rsidR="00466972" w:rsidRPr="002C7BB7" w:rsidRDefault="00466972" w:rsidP="002C7BB7">
      <w:pPr>
        <w:pStyle w:val="ListParagraph"/>
        <w:numPr>
          <w:ilvl w:val="0"/>
          <w:numId w:val="5"/>
        </w:numPr>
        <w:spacing w:line="360" w:lineRule="auto"/>
        <w:ind w:firstLine="284"/>
        <w:rPr>
          <w:rFonts w:ascii="Times New Roman" w:eastAsia="Calibri" w:hAnsi="Times New Roman" w:cs="Times New Roman"/>
          <w:sz w:val="24"/>
          <w:szCs w:val="24"/>
        </w:rPr>
      </w:pPr>
      <w:r w:rsidRPr="002C7BB7">
        <w:rPr>
          <w:rFonts w:ascii="Times New Roman" w:eastAsia="Calibri" w:hAnsi="Times New Roman" w:cs="Times New Roman"/>
          <w:sz w:val="24"/>
          <w:szCs w:val="24"/>
        </w:rPr>
        <w:t>Exploiting vulnerabilities</w:t>
      </w:r>
    </w:p>
    <w:p w14:paraId="5F5D75DA" w14:textId="2D5336F5" w:rsidR="00466972" w:rsidRPr="002C7BB7" w:rsidRDefault="00466972" w:rsidP="002C7BB7">
      <w:pPr>
        <w:pStyle w:val="ListParagraph"/>
        <w:numPr>
          <w:ilvl w:val="0"/>
          <w:numId w:val="5"/>
        </w:numPr>
        <w:spacing w:line="360" w:lineRule="auto"/>
        <w:ind w:firstLine="284"/>
        <w:rPr>
          <w:rFonts w:ascii="Times New Roman" w:eastAsia="Calibri" w:hAnsi="Times New Roman" w:cs="Times New Roman"/>
          <w:sz w:val="24"/>
          <w:szCs w:val="24"/>
        </w:rPr>
      </w:pPr>
      <w:r w:rsidRPr="002C7BB7">
        <w:rPr>
          <w:rFonts w:ascii="Times New Roman" w:eastAsia="Calibri" w:hAnsi="Times New Roman" w:cs="Times New Roman"/>
          <w:sz w:val="24"/>
          <w:szCs w:val="24"/>
        </w:rPr>
        <w:t>Accidentally putting sensitive information online</w:t>
      </w:r>
    </w:p>
    <w:p w14:paraId="6C701464" w14:textId="3AB942AA" w:rsidR="00466972" w:rsidRPr="002C7BB7" w:rsidRDefault="00466972" w:rsidP="002C7BB7">
      <w:pPr>
        <w:pStyle w:val="ListParagraph"/>
        <w:numPr>
          <w:ilvl w:val="0"/>
          <w:numId w:val="5"/>
        </w:numPr>
        <w:spacing w:line="360" w:lineRule="auto"/>
        <w:ind w:firstLine="284"/>
        <w:rPr>
          <w:rFonts w:ascii="Times New Roman" w:eastAsia="Calibri" w:hAnsi="Times New Roman" w:cs="Times New Roman"/>
          <w:sz w:val="24"/>
          <w:szCs w:val="24"/>
        </w:rPr>
      </w:pPr>
      <w:r w:rsidRPr="002C7BB7">
        <w:rPr>
          <w:rFonts w:ascii="Times New Roman" w:eastAsia="Calibri" w:hAnsi="Times New Roman" w:cs="Times New Roman"/>
          <w:sz w:val="24"/>
          <w:szCs w:val="24"/>
        </w:rPr>
        <w:t>Malicious attacks</w:t>
      </w:r>
    </w:p>
    <w:p w14:paraId="6A0EEE4B" w14:textId="61B423D5" w:rsidR="00466972" w:rsidRPr="002C7BB7" w:rsidRDefault="00466972" w:rsidP="002C7BB7">
      <w:pPr>
        <w:pStyle w:val="ListParagraph"/>
        <w:numPr>
          <w:ilvl w:val="0"/>
          <w:numId w:val="5"/>
        </w:numPr>
        <w:spacing w:line="360" w:lineRule="auto"/>
        <w:ind w:firstLine="284"/>
        <w:rPr>
          <w:rFonts w:ascii="Times New Roman" w:eastAsia="Calibri" w:hAnsi="Times New Roman" w:cs="Times New Roman"/>
          <w:sz w:val="24"/>
          <w:szCs w:val="24"/>
        </w:rPr>
      </w:pPr>
      <w:r w:rsidRPr="002C7BB7">
        <w:rPr>
          <w:rFonts w:ascii="Times New Roman" w:eastAsia="Calibri" w:hAnsi="Times New Roman" w:cs="Times New Roman"/>
          <w:sz w:val="24"/>
          <w:szCs w:val="24"/>
        </w:rPr>
        <w:t>Phishing</w:t>
      </w:r>
    </w:p>
    <w:p w14:paraId="56CF8F8C" w14:textId="12DBC822" w:rsidR="00466972" w:rsidRPr="002C7BB7" w:rsidRDefault="00466972" w:rsidP="002C7BB7">
      <w:pPr>
        <w:pStyle w:val="ListParagraph"/>
        <w:numPr>
          <w:ilvl w:val="0"/>
          <w:numId w:val="5"/>
        </w:numPr>
        <w:spacing w:line="360" w:lineRule="auto"/>
        <w:ind w:firstLine="284"/>
        <w:rPr>
          <w:rFonts w:ascii="Times New Roman" w:eastAsia="Calibri" w:hAnsi="Times New Roman" w:cs="Times New Roman"/>
          <w:sz w:val="24"/>
          <w:szCs w:val="24"/>
        </w:rPr>
      </w:pPr>
      <w:r w:rsidRPr="002C7BB7">
        <w:rPr>
          <w:rFonts w:ascii="Times New Roman" w:eastAsia="Calibri" w:hAnsi="Times New Roman" w:cs="Times New Roman"/>
          <w:sz w:val="24"/>
          <w:szCs w:val="24"/>
        </w:rPr>
        <w:t>System glitches</w:t>
      </w:r>
    </w:p>
    <w:p w14:paraId="76BADC32" w14:textId="4566ED8D" w:rsidR="00450F80" w:rsidRPr="002C7BB7" w:rsidRDefault="00B76D43"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A worker who left a workplace with its smartphone or tablet which is used privately also at </w:t>
      </w:r>
      <w:r w:rsidRPr="000544C9">
        <w:rPr>
          <w:rFonts w:ascii="Times New Roman" w:eastAsia="Calibri" w:hAnsi="Times New Roman" w:cs="Times New Roman"/>
          <w:noProof/>
          <w:sz w:val="24"/>
          <w:szCs w:val="24"/>
        </w:rPr>
        <w:t>work</w:t>
      </w:r>
      <w:r w:rsidRPr="002C7BB7">
        <w:rPr>
          <w:rFonts w:ascii="Times New Roman" w:eastAsia="Calibri" w:hAnsi="Times New Roman" w:cs="Times New Roman"/>
          <w:sz w:val="24"/>
          <w:szCs w:val="24"/>
        </w:rPr>
        <w:t xml:space="preserve"> can be a victim of hacking or losing the enterprise data. The simplest example is a losing a mobile device, if this device was poorly secured, e.g. does not have a </w:t>
      </w:r>
      <w:r w:rsidR="00027DE3" w:rsidRPr="002C7BB7">
        <w:rPr>
          <w:rFonts w:ascii="Times New Roman" w:eastAsia="Calibri" w:hAnsi="Times New Roman" w:cs="Times New Roman"/>
          <w:sz w:val="24"/>
          <w:szCs w:val="24"/>
        </w:rPr>
        <w:t>strong</w:t>
      </w:r>
      <w:r w:rsidRPr="002C7BB7">
        <w:rPr>
          <w:rFonts w:ascii="Times New Roman" w:eastAsia="Calibri" w:hAnsi="Times New Roman" w:cs="Times New Roman"/>
          <w:sz w:val="24"/>
          <w:szCs w:val="24"/>
        </w:rPr>
        <w:t xml:space="preserve"> password, then a person who will find the device can get access to </w:t>
      </w:r>
      <w:r w:rsidRPr="002C7BB7">
        <w:rPr>
          <w:rFonts w:ascii="Times New Roman" w:eastAsia="Calibri" w:hAnsi="Times New Roman" w:cs="Times New Roman"/>
          <w:noProof/>
          <w:sz w:val="24"/>
          <w:szCs w:val="24"/>
        </w:rPr>
        <w:t>important</w:t>
      </w:r>
      <w:r w:rsidRPr="002C7BB7">
        <w:rPr>
          <w:rFonts w:ascii="Times New Roman" w:eastAsia="Calibri" w:hAnsi="Times New Roman" w:cs="Times New Roman"/>
          <w:sz w:val="24"/>
          <w:szCs w:val="24"/>
        </w:rPr>
        <w:t xml:space="preserve"> data without any problems</w:t>
      </w:r>
      <w:sdt>
        <w:sdtPr>
          <w:rPr>
            <w:rFonts w:ascii="Times New Roman" w:eastAsia="Calibri" w:hAnsi="Times New Roman" w:cs="Times New Roman"/>
            <w:sz w:val="24"/>
            <w:szCs w:val="24"/>
          </w:rPr>
          <w:id w:val="1652552095"/>
          <w:citation/>
        </w:sdtPr>
        <w:sdtContent>
          <w:r w:rsidR="00782291">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Wei17 \l 2057 </w:instrText>
          </w:r>
          <w:r w:rsidR="00782291">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[4]</w:t>
          </w:r>
          <w:r w:rsidR="00782291">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410696045"/>
          <w:citation/>
        </w:sdtPr>
        <w:sdtContent>
          <w:r w:rsidR="00782291">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Con18 \l 2057 </w:instrText>
          </w:r>
          <w:r w:rsidR="00782291">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[5]</w:t>
          </w:r>
          <w:r w:rsidR="00782291">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 The second example is the inattention of users. They may be not aware of worth the company’s data and use the same devices at work and for entertainment. Mixing personal and business data creates an opportunity to make a mistake like putting crucial information about the company on social media accidentally</w:t>
      </w:r>
      <w:sdt>
        <w:sdtPr>
          <w:rPr>
            <w:rFonts w:ascii="Times New Roman" w:eastAsia="Calibri" w:hAnsi="Times New Roman" w:cs="Times New Roman"/>
            <w:sz w:val="24"/>
            <w:szCs w:val="24"/>
          </w:rPr>
          <w:id w:val="-53087105"/>
          <w:citation/>
        </w:sdtPr>
        <w:sdtContent>
          <w:r w:rsidR="00782291">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Wei17 \l 2057 </w:instrText>
          </w:r>
          <w:r w:rsidR="00782291">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[4]</w:t>
          </w:r>
          <w:r w:rsidR="00782291">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390424292"/>
          <w:citation/>
        </w:sdtPr>
        <w:sdtContent>
          <w:r w:rsidR="00782291">
            <w:rPr>
              <w:rFonts w:ascii="Times New Roman" w:eastAsia="Calibri" w:hAnsi="Times New Roman" w:cs="Times New Roman"/>
              <w:sz w:val="24"/>
              <w:szCs w:val="24"/>
            </w:rPr>
            <w:fldChar w:fldCharType="begin"/>
          </w:r>
          <w:r w:rsidR="00916C85">
            <w:rPr>
              <w:rFonts w:ascii="Times New Roman" w:eastAsia="Calibri" w:hAnsi="Times New Roman" w:cs="Times New Roman"/>
              <w:sz w:val="24"/>
              <w:szCs w:val="24"/>
            </w:rPr>
            <w:instrText xml:space="preserve">CITATION Con18 \l 2057 </w:instrText>
          </w:r>
          <w:r w:rsidR="00782291">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[5]</w:t>
          </w:r>
          <w:r w:rsidR="00782291">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 One of the most serious problems which might occur when workers bring their</w:t>
      </w:r>
      <w:r w:rsidR="00782291">
        <w:rPr>
          <w:rFonts w:ascii="Times New Roman" w:eastAsia="Calibri" w:hAnsi="Times New Roman" w:cs="Times New Roman"/>
          <w:sz w:val="24"/>
          <w:szCs w:val="24"/>
        </w:rPr>
        <w:t xml:space="preserve"> hacked</w:t>
      </w:r>
      <w:r w:rsidRPr="002C7BB7">
        <w:rPr>
          <w:rFonts w:ascii="Times New Roman" w:eastAsia="Calibri" w:hAnsi="Times New Roman" w:cs="Times New Roman"/>
          <w:sz w:val="24"/>
          <w:szCs w:val="24"/>
        </w:rPr>
        <w:t xml:space="preserve"> devices and connect them to </w:t>
      </w:r>
      <w:r w:rsidR="000544C9">
        <w:rPr>
          <w:rFonts w:ascii="Times New Roman" w:eastAsia="Calibri" w:hAnsi="Times New Roman" w:cs="Times New Roman"/>
          <w:sz w:val="24"/>
          <w:szCs w:val="24"/>
        </w:rPr>
        <w:t xml:space="preserve">the </w:t>
      </w:r>
      <w:r w:rsidRPr="000544C9">
        <w:rPr>
          <w:rFonts w:ascii="Times New Roman" w:eastAsia="Calibri" w:hAnsi="Times New Roman" w:cs="Times New Roman"/>
          <w:noProof/>
          <w:sz w:val="24"/>
          <w:szCs w:val="24"/>
        </w:rPr>
        <w:t>enterprise</w:t>
      </w:r>
      <w:r w:rsidRPr="002C7BB7">
        <w:rPr>
          <w:rFonts w:ascii="Times New Roman" w:eastAsia="Calibri" w:hAnsi="Times New Roman" w:cs="Times New Roman"/>
          <w:sz w:val="24"/>
          <w:szCs w:val="24"/>
        </w:rPr>
        <w:t xml:space="preserve"> </w:t>
      </w:r>
      <w:r w:rsidR="00782291" w:rsidRPr="002C7BB7">
        <w:rPr>
          <w:rFonts w:ascii="Times New Roman" w:eastAsia="Calibri" w:hAnsi="Times New Roman" w:cs="Times New Roman"/>
          <w:sz w:val="24"/>
          <w:szCs w:val="24"/>
        </w:rPr>
        <w:t>network,</w:t>
      </w:r>
      <w:r w:rsidR="00782291">
        <w:rPr>
          <w:rFonts w:ascii="Times New Roman" w:eastAsia="Calibri" w:hAnsi="Times New Roman" w:cs="Times New Roman"/>
          <w:sz w:val="24"/>
          <w:szCs w:val="24"/>
        </w:rPr>
        <w:t xml:space="preserve"> </w:t>
      </w:r>
      <w:r w:rsidRPr="002C7BB7">
        <w:rPr>
          <w:rFonts w:ascii="Times New Roman" w:eastAsia="Calibri" w:hAnsi="Times New Roman" w:cs="Times New Roman"/>
          <w:sz w:val="24"/>
          <w:szCs w:val="24"/>
        </w:rPr>
        <w:t xml:space="preserve">thereby opening the gates </w:t>
      </w:r>
      <w:r w:rsidRPr="00E506DE">
        <w:rPr>
          <w:rFonts w:ascii="Times New Roman" w:eastAsia="Calibri" w:hAnsi="Times New Roman" w:cs="Times New Roman"/>
          <w:noProof/>
          <w:sz w:val="24"/>
          <w:szCs w:val="24"/>
        </w:rPr>
        <w:t xml:space="preserve">to </w:t>
      </w:r>
      <w:r w:rsidR="00027DE3" w:rsidRPr="00E506DE">
        <w:rPr>
          <w:rFonts w:ascii="Times New Roman" w:eastAsia="Calibri" w:hAnsi="Times New Roman" w:cs="Times New Roman"/>
          <w:noProof/>
          <w:sz w:val="24"/>
          <w:szCs w:val="24"/>
        </w:rPr>
        <w:t xml:space="preserve">poorly protect </w:t>
      </w:r>
      <w:r w:rsidRPr="00E506DE">
        <w:rPr>
          <w:rFonts w:ascii="Times New Roman" w:eastAsia="Calibri" w:hAnsi="Times New Roman" w:cs="Times New Roman"/>
          <w:noProof/>
          <w:sz w:val="24"/>
          <w:szCs w:val="24"/>
        </w:rPr>
        <w:t>enterprise’s databas</w:t>
      </w:r>
      <w:r w:rsidR="00677890" w:rsidRPr="00E506DE">
        <w:rPr>
          <w:rFonts w:ascii="Times New Roman" w:eastAsia="Calibri" w:hAnsi="Times New Roman" w:cs="Times New Roman"/>
          <w:noProof/>
          <w:sz w:val="24"/>
          <w:szCs w:val="24"/>
        </w:rPr>
        <w:t>e</w:t>
      </w:r>
      <w:sdt>
        <w:sdtPr>
          <w:rPr>
            <w:rFonts w:ascii="Times New Roman" w:eastAsia="Calibri" w:hAnsi="Times New Roman" w:cs="Times New Roman"/>
            <w:noProof/>
            <w:sz w:val="24"/>
            <w:szCs w:val="24"/>
          </w:rPr>
          <w:id w:val="1913659436"/>
          <w:citation/>
        </w:sdtPr>
        <w:sdtEndPr>
          <w:rPr>
            <w:noProof w:val="0"/>
          </w:rPr>
        </w:sdtEndPr>
        <w:sdtContent>
          <w:r w:rsidR="00782291" w:rsidRPr="00E506DE">
            <w:rPr>
              <w:rFonts w:ascii="Times New Roman" w:eastAsia="Calibri" w:hAnsi="Times New Roman" w:cs="Times New Roman"/>
              <w:noProof/>
              <w:sz w:val="24"/>
              <w:szCs w:val="24"/>
            </w:rPr>
            <w:fldChar w:fldCharType="begin"/>
          </w:r>
          <w:r w:rsidR="00916C85" w:rsidRPr="00E506DE">
            <w:rPr>
              <w:rFonts w:ascii="Times New Roman" w:eastAsia="Calibri" w:hAnsi="Times New Roman" w:cs="Times New Roman"/>
              <w:noProof/>
              <w:sz w:val="24"/>
              <w:szCs w:val="24"/>
            </w:rPr>
            <w:instrText xml:space="preserve">CITATION Ash16 \l 2057 </w:instrText>
          </w:r>
          <w:r w:rsidR="00782291" w:rsidRPr="00E506DE">
            <w:rPr>
              <w:rFonts w:ascii="Times New Roman" w:eastAsia="Calibri" w:hAnsi="Times New Roman" w:cs="Times New Roman"/>
              <w:noProof/>
              <w:sz w:val="24"/>
              <w:szCs w:val="24"/>
            </w:rPr>
            <w:fldChar w:fldCharType="separate"/>
          </w:r>
          <w:r w:rsidR="00B06E34" w:rsidRPr="00E506DE">
            <w:rPr>
              <w:rFonts w:ascii="Times New Roman" w:eastAsia="Calibri" w:hAnsi="Times New Roman" w:cs="Times New Roman"/>
              <w:noProof/>
              <w:sz w:val="24"/>
              <w:szCs w:val="24"/>
            </w:rPr>
            <w:t xml:space="preserve"> [7]</w:t>
          </w:r>
          <w:r w:rsidR="00782291" w:rsidRPr="00E506DE">
            <w:rPr>
              <w:rFonts w:ascii="Times New Roman" w:eastAsia="Calibri" w:hAnsi="Times New Roman" w:cs="Times New Roman"/>
              <w:noProof/>
              <w:sz w:val="24"/>
              <w:szCs w:val="24"/>
            </w:rPr>
            <w:fldChar w:fldCharType="end"/>
          </w:r>
        </w:sdtContent>
      </w:sdt>
      <w:r w:rsidR="00677890" w:rsidRPr="002C7BB7">
        <w:rPr>
          <w:rFonts w:ascii="Times New Roman" w:eastAsia="Calibri" w:hAnsi="Times New Roman" w:cs="Times New Roman"/>
          <w:sz w:val="24"/>
          <w:szCs w:val="24"/>
        </w:rPr>
        <w:t>.</w:t>
      </w:r>
      <w:r w:rsidR="005247E2" w:rsidRPr="002C7BB7">
        <w:rPr>
          <w:rFonts w:ascii="Times New Roman" w:eastAsia="Calibri" w:hAnsi="Times New Roman" w:cs="Times New Roman"/>
          <w:sz w:val="24"/>
          <w:szCs w:val="24"/>
        </w:rPr>
        <w:t xml:space="preserve"> </w:t>
      </w:r>
      <w:r w:rsidRPr="002C7BB7">
        <w:rPr>
          <w:rFonts w:ascii="Times New Roman" w:eastAsia="Calibri" w:hAnsi="Times New Roman" w:cs="Times New Roman"/>
          <w:sz w:val="24"/>
          <w:szCs w:val="24"/>
        </w:rPr>
        <w:t xml:space="preserve"> Lastly is important to mention about </w:t>
      </w:r>
      <w:r w:rsidR="00916C85">
        <w:rPr>
          <w:rFonts w:ascii="Times New Roman" w:eastAsia="Calibri" w:hAnsi="Times New Roman" w:cs="Times New Roman"/>
          <w:sz w:val="24"/>
          <w:szCs w:val="24"/>
        </w:rPr>
        <w:t>other</w:t>
      </w:r>
      <w:r w:rsidRPr="002C7BB7">
        <w:rPr>
          <w:rFonts w:ascii="Times New Roman" w:eastAsia="Calibri" w:hAnsi="Times New Roman" w:cs="Times New Roman"/>
          <w:sz w:val="24"/>
          <w:szCs w:val="24"/>
        </w:rPr>
        <w:t xml:space="preserve"> </w:t>
      </w:r>
      <w:r w:rsidR="00916C85">
        <w:rPr>
          <w:rFonts w:ascii="Times New Roman" w:eastAsia="Calibri" w:hAnsi="Times New Roman" w:cs="Times New Roman"/>
          <w:sz w:val="24"/>
          <w:szCs w:val="24"/>
        </w:rPr>
        <w:t xml:space="preserve">sophisticated </w:t>
      </w:r>
      <w:r w:rsidRPr="002C7BB7">
        <w:rPr>
          <w:rFonts w:ascii="Times New Roman" w:eastAsia="Calibri" w:hAnsi="Times New Roman" w:cs="Times New Roman"/>
          <w:sz w:val="24"/>
          <w:szCs w:val="24"/>
        </w:rPr>
        <w:t xml:space="preserve">attacks of hackers. It is possible that a worker can become an aim of the attack, that means that a hacker may spy the worker not only via network but physically and the criminal will be finding vulnerabilities which give easy personal access to the company data. </w:t>
      </w:r>
      <w:r w:rsidR="00027DE3" w:rsidRPr="002C7BB7">
        <w:rPr>
          <w:rFonts w:ascii="Times New Roman" w:eastAsia="Calibri" w:hAnsi="Times New Roman" w:cs="Times New Roman"/>
          <w:sz w:val="24"/>
          <w:szCs w:val="24"/>
        </w:rPr>
        <w:t>Summarise</w:t>
      </w:r>
      <w:r w:rsidRPr="002C7BB7">
        <w:rPr>
          <w:rFonts w:ascii="Times New Roman" w:eastAsia="Calibri" w:hAnsi="Times New Roman" w:cs="Times New Roman"/>
          <w:sz w:val="24"/>
          <w:szCs w:val="24"/>
        </w:rPr>
        <w:t xml:space="preserve">, if phishing does not work then </w:t>
      </w:r>
      <w:r w:rsidR="00354258">
        <w:rPr>
          <w:rFonts w:ascii="Times New Roman" w:eastAsia="Calibri" w:hAnsi="Times New Roman" w:cs="Times New Roman"/>
          <w:sz w:val="24"/>
          <w:szCs w:val="24"/>
        </w:rPr>
        <w:t>physical access to</w:t>
      </w:r>
      <w:r w:rsidRPr="002C7BB7">
        <w:rPr>
          <w:rFonts w:ascii="Times New Roman" w:eastAsia="Calibri" w:hAnsi="Times New Roman" w:cs="Times New Roman"/>
          <w:sz w:val="24"/>
          <w:szCs w:val="24"/>
        </w:rPr>
        <w:t xml:space="preserve"> a </w:t>
      </w:r>
      <w:r w:rsidR="00655772" w:rsidRPr="000544C9">
        <w:rPr>
          <w:rFonts w:ascii="Times New Roman" w:eastAsia="Calibri" w:hAnsi="Times New Roman" w:cs="Times New Roman"/>
          <w:noProof/>
          <w:sz w:val="24"/>
          <w:szCs w:val="24"/>
        </w:rPr>
        <w:t>poor</w:t>
      </w:r>
      <w:r w:rsidR="000544C9">
        <w:rPr>
          <w:rFonts w:ascii="Times New Roman" w:eastAsia="Calibri" w:hAnsi="Times New Roman" w:cs="Times New Roman"/>
          <w:noProof/>
          <w:sz w:val="24"/>
          <w:szCs w:val="24"/>
        </w:rPr>
        <w:t>ly</w:t>
      </w:r>
      <w:r w:rsidR="00655772" w:rsidRPr="002C7BB7">
        <w:rPr>
          <w:rFonts w:ascii="Times New Roman" w:eastAsia="Calibri" w:hAnsi="Times New Roman" w:cs="Times New Roman"/>
          <w:sz w:val="24"/>
          <w:szCs w:val="24"/>
        </w:rPr>
        <w:t xml:space="preserve"> secured </w:t>
      </w:r>
      <w:r w:rsidR="00EC496A" w:rsidRPr="002C7BB7">
        <w:rPr>
          <w:rFonts w:ascii="Times New Roman" w:eastAsia="Calibri" w:hAnsi="Times New Roman" w:cs="Times New Roman"/>
          <w:sz w:val="24"/>
          <w:szCs w:val="24"/>
        </w:rPr>
        <w:t>device</w:t>
      </w:r>
      <w:r w:rsidRPr="002C7BB7">
        <w:rPr>
          <w:rFonts w:ascii="Times New Roman" w:eastAsia="Calibri" w:hAnsi="Times New Roman" w:cs="Times New Roman"/>
          <w:sz w:val="24"/>
          <w:szCs w:val="24"/>
        </w:rPr>
        <w:t xml:space="preserve"> does a hacker quest.</w:t>
      </w:r>
    </w:p>
    <w:p w14:paraId="0C4E3EB1" w14:textId="734B003B" w:rsidR="00655772" w:rsidRPr="002C7BB7" w:rsidRDefault="009F2233"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The consequences of data leakage </w:t>
      </w:r>
      <w:r w:rsidR="00031959" w:rsidRPr="002C7BB7">
        <w:rPr>
          <w:rFonts w:ascii="Times New Roman" w:eastAsia="Calibri" w:hAnsi="Times New Roman" w:cs="Times New Roman"/>
          <w:sz w:val="24"/>
          <w:szCs w:val="24"/>
        </w:rPr>
        <w:t xml:space="preserve">from the company might be catastrophic for </w:t>
      </w:r>
      <w:r w:rsidR="00436921" w:rsidRPr="002C7BB7">
        <w:rPr>
          <w:rFonts w:ascii="Times New Roman" w:eastAsia="Calibri" w:hAnsi="Times New Roman" w:cs="Times New Roman"/>
          <w:sz w:val="24"/>
          <w:szCs w:val="24"/>
        </w:rPr>
        <w:t xml:space="preserve">the </w:t>
      </w:r>
      <w:r w:rsidR="00031959" w:rsidRPr="002C7BB7">
        <w:rPr>
          <w:rFonts w:ascii="Times New Roman" w:eastAsia="Calibri" w:hAnsi="Times New Roman" w:cs="Times New Roman"/>
          <w:sz w:val="24"/>
          <w:szCs w:val="24"/>
        </w:rPr>
        <w:t xml:space="preserve">business.  Regarding CISCO 2017 Annual Cybersecurity Report in </w:t>
      </w:r>
      <w:r w:rsidR="00031959" w:rsidRPr="00D15327">
        <w:rPr>
          <w:rFonts w:ascii="Times New Roman" w:eastAsia="Calibri" w:hAnsi="Times New Roman" w:cs="Times New Roman"/>
          <w:noProof/>
          <w:sz w:val="24"/>
          <w:szCs w:val="24"/>
        </w:rPr>
        <w:t>2017</w:t>
      </w:r>
      <w:r w:rsidR="00D15327">
        <w:rPr>
          <w:rFonts w:ascii="Times New Roman" w:eastAsia="Calibri" w:hAnsi="Times New Roman" w:cs="Times New Roman"/>
          <w:noProof/>
          <w:sz w:val="24"/>
          <w:szCs w:val="24"/>
        </w:rPr>
        <w:t>,</w:t>
      </w:r>
      <w:r w:rsidR="00031959" w:rsidRPr="002C7BB7">
        <w:rPr>
          <w:rFonts w:ascii="Times New Roman" w:eastAsia="Calibri" w:hAnsi="Times New Roman" w:cs="Times New Roman"/>
          <w:sz w:val="24"/>
          <w:szCs w:val="24"/>
        </w:rPr>
        <w:t xml:space="preserve"> the organisations that have suffered a </w:t>
      </w:r>
      <w:r w:rsidR="00031959" w:rsidRPr="00D15327">
        <w:rPr>
          <w:rFonts w:ascii="Times New Roman" w:eastAsia="Calibri" w:hAnsi="Times New Roman" w:cs="Times New Roman"/>
          <w:noProof/>
          <w:sz w:val="24"/>
          <w:szCs w:val="24"/>
        </w:rPr>
        <w:t>cyber</w:t>
      </w:r>
      <w:r w:rsidR="00D15327">
        <w:rPr>
          <w:rFonts w:ascii="Times New Roman" w:eastAsia="Calibri" w:hAnsi="Times New Roman" w:cs="Times New Roman"/>
          <w:noProof/>
          <w:sz w:val="24"/>
          <w:szCs w:val="24"/>
        </w:rPr>
        <w:t xml:space="preserve"> </w:t>
      </w:r>
      <w:r w:rsidR="00031959" w:rsidRPr="00D15327">
        <w:rPr>
          <w:rFonts w:ascii="Times New Roman" w:eastAsia="Calibri" w:hAnsi="Times New Roman" w:cs="Times New Roman"/>
          <w:noProof/>
          <w:sz w:val="24"/>
          <w:szCs w:val="24"/>
        </w:rPr>
        <w:t>attack</w:t>
      </w:r>
      <w:r w:rsidR="00031959" w:rsidRPr="002C7BB7">
        <w:rPr>
          <w:rFonts w:ascii="Times New Roman" w:eastAsia="Calibri" w:hAnsi="Times New Roman" w:cs="Times New Roman"/>
          <w:sz w:val="24"/>
          <w:szCs w:val="24"/>
        </w:rPr>
        <w:t xml:space="preserve"> </w:t>
      </w:r>
      <w:r w:rsidR="00031959" w:rsidRPr="00D15327">
        <w:rPr>
          <w:rFonts w:ascii="Times New Roman" w:eastAsia="Calibri" w:hAnsi="Times New Roman" w:cs="Times New Roman"/>
          <w:noProof/>
          <w:sz w:val="24"/>
          <w:szCs w:val="24"/>
        </w:rPr>
        <w:t>lose</w:t>
      </w:r>
      <w:r w:rsidR="00031959" w:rsidRPr="002C7BB7">
        <w:rPr>
          <w:rFonts w:ascii="Times New Roman" w:eastAsia="Calibri" w:hAnsi="Times New Roman" w:cs="Times New Roman"/>
          <w:sz w:val="24"/>
          <w:szCs w:val="24"/>
        </w:rPr>
        <w:t xml:space="preserve"> business opportunities</w:t>
      </w:r>
      <w:r w:rsidR="00D15327">
        <w:rPr>
          <w:rFonts w:ascii="Times New Roman" w:eastAsia="Calibri" w:hAnsi="Times New Roman" w:cs="Times New Roman"/>
          <w:sz w:val="24"/>
          <w:szCs w:val="24"/>
        </w:rPr>
        <w:t>,</w:t>
      </w:r>
      <w:r w:rsidR="00031959" w:rsidRPr="002C7BB7">
        <w:rPr>
          <w:rFonts w:ascii="Times New Roman" w:eastAsia="Calibri" w:hAnsi="Times New Roman" w:cs="Times New Roman"/>
          <w:sz w:val="24"/>
          <w:szCs w:val="24"/>
        </w:rPr>
        <w:t xml:space="preserve"> </w:t>
      </w:r>
      <w:r w:rsidR="00031959" w:rsidRPr="00D15327">
        <w:rPr>
          <w:rFonts w:ascii="Times New Roman" w:eastAsia="Calibri" w:hAnsi="Times New Roman" w:cs="Times New Roman"/>
          <w:noProof/>
          <w:sz w:val="24"/>
          <w:szCs w:val="24"/>
        </w:rPr>
        <w:t>and</w:t>
      </w:r>
      <w:r w:rsidR="00031959" w:rsidRPr="002C7BB7">
        <w:rPr>
          <w:rFonts w:ascii="Times New Roman" w:eastAsia="Calibri" w:hAnsi="Times New Roman" w:cs="Times New Roman"/>
          <w:sz w:val="24"/>
          <w:szCs w:val="24"/>
        </w:rPr>
        <w:t xml:space="preserve"> in many cases the losses were substantial. Moreover</w:t>
      </w:r>
      <w:r w:rsidR="00265BD3" w:rsidRPr="002C7BB7">
        <w:rPr>
          <w:rFonts w:ascii="Times New Roman" w:eastAsia="Calibri" w:hAnsi="Times New Roman" w:cs="Times New Roman"/>
          <w:sz w:val="24"/>
          <w:szCs w:val="24"/>
        </w:rPr>
        <w:t>,</w:t>
      </w:r>
      <w:r w:rsidR="00031959" w:rsidRPr="002C7BB7">
        <w:rPr>
          <w:rFonts w:ascii="Times New Roman" w:eastAsia="Calibri" w:hAnsi="Times New Roman" w:cs="Times New Roman"/>
          <w:sz w:val="24"/>
          <w:szCs w:val="24"/>
        </w:rPr>
        <w:t xml:space="preserve"> 20 </w:t>
      </w:r>
      <w:r w:rsidR="00031959" w:rsidRPr="00E506DE">
        <w:rPr>
          <w:rFonts w:ascii="Times New Roman" w:eastAsia="Calibri" w:hAnsi="Times New Roman" w:cs="Times New Roman"/>
          <w:noProof/>
          <w:sz w:val="24"/>
          <w:szCs w:val="24"/>
        </w:rPr>
        <w:t>percent</w:t>
      </w:r>
      <w:r w:rsidR="00031959" w:rsidRPr="002C7BB7">
        <w:rPr>
          <w:rFonts w:ascii="Times New Roman" w:eastAsia="Calibri" w:hAnsi="Times New Roman" w:cs="Times New Roman"/>
          <w:sz w:val="24"/>
          <w:szCs w:val="24"/>
        </w:rPr>
        <w:t xml:space="preserve"> of the organisations lost their customers</w:t>
      </w:r>
      <w:r w:rsidR="00D15327">
        <w:rPr>
          <w:rFonts w:ascii="Times New Roman" w:eastAsia="Calibri" w:hAnsi="Times New Roman" w:cs="Times New Roman"/>
          <w:sz w:val="24"/>
          <w:szCs w:val="24"/>
        </w:rPr>
        <w:t>,</w:t>
      </w:r>
      <w:r w:rsidR="00031959" w:rsidRPr="002C7BB7">
        <w:rPr>
          <w:rFonts w:ascii="Times New Roman" w:eastAsia="Calibri" w:hAnsi="Times New Roman" w:cs="Times New Roman"/>
          <w:sz w:val="24"/>
          <w:szCs w:val="24"/>
        </w:rPr>
        <w:t xml:space="preserve"> </w:t>
      </w:r>
      <w:r w:rsidR="00031959" w:rsidRPr="00D15327">
        <w:rPr>
          <w:rFonts w:ascii="Times New Roman" w:eastAsia="Calibri" w:hAnsi="Times New Roman" w:cs="Times New Roman"/>
          <w:noProof/>
          <w:sz w:val="24"/>
          <w:szCs w:val="24"/>
        </w:rPr>
        <w:t>and</w:t>
      </w:r>
      <w:r w:rsidR="00031959" w:rsidRPr="002C7BB7">
        <w:rPr>
          <w:rFonts w:ascii="Times New Roman" w:eastAsia="Calibri" w:hAnsi="Times New Roman" w:cs="Times New Roman"/>
          <w:sz w:val="24"/>
          <w:szCs w:val="24"/>
        </w:rPr>
        <w:t xml:space="preserve"> nearly 30 </w:t>
      </w:r>
      <w:r w:rsidR="00031959" w:rsidRPr="00E506DE">
        <w:rPr>
          <w:rFonts w:ascii="Times New Roman" w:eastAsia="Calibri" w:hAnsi="Times New Roman" w:cs="Times New Roman"/>
          <w:noProof/>
          <w:sz w:val="24"/>
          <w:szCs w:val="24"/>
        </w:rPr>
        <w:t>percent</w:t>
      </w:r>
      <w:r w:rsidR="00031959" w:rsidRPr="002C7BB7">
        <w:rPr>
          <w:rFonts w:ascii="Times New Roman" w:eastAsia="Calibri" w:hAnsi="Times New Roman" w:cs="Times New Roman"/>
          <w:sz w:val="24"/>
          <w:szCs w:val="24"/>
        </w:rPr>
        <w:t xml:space="preserve"> lost revenue</w:t>
      </w:r>
      <w:sdt>
        <w:sdtPr>
          <w:rPr>
            <w:rFonts w:ascii="Times New Roman" w:eastAsia="Calibri" w:hAnsi="Times New Roman" w:cs="Times New Roman"/>
            <w:sz w:val="24"/>
            <w:szCs w:val="24"/>
          </w:rPr>
          <w:id w:val="-1292904522"/>
          <w:citation/>
        </w:sdtPr>
        <w:sdtContent>
          <w:r w:rsidR="00782291">
            <w:rPr>
              <w:rFonts w:ascii="Times New Roman" w:eastAsia="Calibri" w:hAnsi="Times New Roman" w:cs="Times New Roman"/>
              <w:sz w:val="24"/>
              <w:szCs w:val="24"/>
            </w:rPr>
            <w:fldChar w:fldCharType="begin"/>
          </w:r>
          <w:r w:rsidR="00782291">
            <w:rPr>
              <w:rFonts w:ascii="Times New Roman" w:eastAsia="Calibri" w:hAnsi="Times New Roman" w:cs="Times New Roman"/>
              <w:sz w:val="24"/>
              <w:szCs w:val="24"/>
            </w:rPr>
            <w:instrText xml:space="preserve"> CITATION CIS17 \l 2057 </w:instrText>
          </w:r>
          <w:r w:rsidR="00782291">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[8]</w:t>
          </w:r>
          <w:r w:rsidR="00782291">
            <w:rPr>
              <w:rFonts w:ascii="Times New Roman" w:eastAsia="Calibri" w:hAnsi="Times New Roman" w:cs="Times New Roman"/>
              <w:sz w:val="24"/>
              <w:szCs w:val="24"/>
            </w:rPr>
            <w:fldChar w:fldCharType="end"/>
          </w:r>
        </w:sdtContent>
      </w:sdt>
      <w:r w:rsidR="00031959" w:rsidRPr="002C7BB7">
        <w:rPr>
          <w:rFonts w:ascii="Times New Roman" w:eastAsia="Calibri" w:hAnsi="Times New Roman" w:cs="Times New Roman"/>
          <w:sz w:val="24"/>
          <w:szCs w:val="24"/>
        </w:rPr>
        <w:t>.</w:t>
      </w:r>
      <w:r w:rsidR="00265BD3" w:rsidRPr="002C7BB7">
        <w:rPr>
          <w:rFonts w:ascii="Times New Roman" w:eastAsia="Calibri" w:hAnsi="Times New Roman" w:cs="Times New Roman"/>
          <w:sz w:val="24"/>
          <w:szCs w:val="24"/>
        </w:rPr>
        <w:t xml:space="preserve"> The other report created by Ponemon Institute, which describes </w:t>
      </w:r>
      <w:r w:rsidR="00D15327">
        <w:rPr>
          <w:rFonts w:ascii="Times New Roman" w:eastAsia="Calibri" w:hAnsi="Times New Roman" w:cs="Times New Roman"/>
          <w:sz w:val="24"/>
          <w:szCs w:val="24"/>
        </w:rPr>
        <w:t xml:space="preserve">the </w:t>
      </w:r>
      <w:r w:rsidR="00265BD3" w:rsidRPr="00D15327">
        <w:rPr>
          <w:rFonts w:ascii="Times New Roman" w:eastAsia="Calibri" w:hAnsi="Times New Roman" w:cs="Times New Roman"/>
          <w:noProof/>
          <w:sz w:val="24"/>
          <w:szCs w:val="24"/>
        </w:rPr>
        <w:t>costs</w:t>
      </w:r>
      <w:r w:rsidR="00265BD3" w:rsidRPr="002C7BB7">
        <w:rPr>
          <w:rFonts w:ascii="Times New Roman" w:eastAsia="Calibri" w:hAnsi="Times New Roman" w:cs="Times New Roman"/>
          <w:sz w:val="24"/>
          <w:szCs w:val="24"/>
        </w:rPr>
        <w:t xml:space="preserve"> of data breach in </w:t>
      </w:r>
      <w:r w:rsidR="00D15327">
        <w:rPr>
          <w:rFonts w:ascii="Times New Roman" w:eastAsia="Calibri" w:hAnsi="Times New Roman" w:cs="Times New Roman"/>
          <w:sz w:val="24"/>
          <w:szCs w:val="24"/>
        </w:rPr>
        <w:t xml:space="preserve">a </w:t>
      </w:r>
      <w:r w:rsidR="00265BD3" w:rsidRPr="00D15327">
        <w:rPr>
          <w:rFonts w:ascii="Times New Roman" w:eastAsia="Calibri" w:hAnsi="Times New Roman" w:cs="Times New Roman"/>
          <w:noProof/>
          <w:sz w:val="24"/>
          <w:szCs w:val="24"/>
        </w:rPr>
        <w:t>global</w:t>
      </w:r>
      <w:r w:rsidR="00265BD3" w:rsidRPr="002C7BB7">
        <w:rPr>
          <w:rFonts w:ascii="Times New Roman" w:eastAsia="Calibri" w:hAnsi="Times New Roman" w:cs="Times New Roman"/>
          <w:sz w:val="24"/>
          <w:szCs w:val="24"/>
        </w:rPr>
        <w:t xml:space="preserve"> overview, has shown that $3.62 million was the average total </w:t>
      </w:r>
      <w:r w:rsidR="00265BD3" w:rsidRPr="002C7BB7">
        <w:rPr>
          <w:rFonts w:ascii="Times New Roman" w:eastAsia="Calibri" w:hAnsi="Times New Roman" w:cs="Times New Roman"/>
          <w:sz w:val="24"/>
          <w:szCs w:val="24"/>
        </w:rPr>
        <w:lastRenderedPageBreak/>
        <w:t xml:space="preserve">cost for 2017, but also the research highlighted that the prevention method and the system of fast reaction against </w:t>
      </w:r>
      <w:r w:rsidR="00265BD3" w:rsidRPr="00D15327">
        <w:rPr>
          <w:rFonts w:ascii="Times New Roman" w:eastAsia="Calibri" w:hAnsi="Times New Roman" w:cs="Times New Roman"/>
          <w:noProof/>
          <w:sz w:val="24"/>
          <w:szCs w:val="24"/>
        </w:rPr>
        <w:t>cyber</w:t>
      </w:r>
      <w:r w:rsidR="00D15327">
        <w:rPr>
          <w:rFonts w:ascii="Times New Roman" w:eastAsia="Calibri" w:hAnsi="Times New Roman" w:cs="Times New Roman"/>
          <w:noProof/>
          <w:sz w:val="24"/>
          <w:szCs w:val="24"/>
        </w:rPr>
        <w:t xml:space="preserve"> </w:t>
      </w:r>
      <w:r w:rsidR="00265BD3" w:rsidRPr="00D15327">
        <w:rPr>
          <w:rFonts w:ascii="Times New Roman" w:eastAsia="Calibri" w:hAnsi="Times New Roman" w:cs="Times New Roman"/>
          <w:noProof/>
          <w:sz w:val="24"/>
          <w:szCs w:val="24"/>
        </w:rPr>
        <w:t>attacks</w:t>
      </w:r>
      <w:r w:rsidR="00265BD3" w:rsidRPr="002C7BB7">
        <w:rPr>
          <w:rFonts w:ascii="Times New Roman" w:eastAsia="Calibri" w:hAnsi="Times New Roman" w:cs="Times New Roman"/>
          <w:sz w:val="24"/>
          <w:szCs w:val="24"/>
        </w:rPr>
        <w:t xml:space="preserve"> </w:t>
      </w:r>
      <w:r w:rsidR="00265BD3" w:rsidRPr="00D15327">
        <w:rPr>
          <w:rFonts w:ascii="Times New Roman" w:eastAsia="Calibri" w:hAnsi="Times New Roman" w:cs="Times New Roman"/>
          <w:noProof/>
          <w:sz w:val="24"/>
          <w:szCs w:val="24"/>
        </w:rPr>
        <w:t>c</w:t>
      </w:r>
      <w:r w:rsidR="00D15327">
        <w:rPr>
          <w:rFonts w:ascii="Times New Roman" w:eastAsia="Calibri" w:hAnsi="Times New Roman" w:cs="Times New Roman"/>
          <w:noProof/>
          <w:sz w:val="24"/>
          <w:szCs w:val="24"/>
        </w:rPr>
        <w:t>ould</w:t>
      </w:r>
      <w:r w:rsidR="00265BD3" w:rsidRPr="002C7BB7">
        <w:rPr>
          <w:rFonts w:ascii="Times New Roman" w:eastAsia="Calibri" w:hAnsi="Times New Roman" w:cs="Times New Roman"/>
          <w:sz w:val="24"/>
          <w:szCs w:val="24"/>
        </w:rPr>
        <w:t xml:space="preserve"> help to elude </w:t>
      </w:r>
      <w:r w:rsidR="002E75E6" w:rsidRPr="002C7BB7">
        <w:rPr>
          <w:rFonts w:ascii="Times New Roman" w:eastAsia="Calibri" w:hAnsi="Times New Roman" w:cs="Times New Roman"/>
          <w:sz w:val="24"/>
          <w:szCs w:val="24"/>
        </w:rPr>
        <w:t>a threat or reduce their effects</w:t>
      </w:r>
      <w:sdt>
        <w:sdtPr>
          <w:rPr>
            <w:rFonts w:ascii="Times New Roman" w:eastAsia="Calibri" w:hAnsi="Times New Roman" w:cs="Times New Roman"/>
            <w:sz w:val="24"/>
            <w:szCs w:val="24"/>
          </w:rPr>
          <w:id w:val="432011078"/>
          <w:citation/>
        </w:sdtPr>
        <w:sdtContent>
          <w:r w:rsidR="00354258">
            <w:rPr>
              <w:rFonts w:ascii="Times New Roman" w:eastAsia="Calibri" w:hAnsi="Times New Roman" w:cs="Times New Roman"/>
              <w:sz w:val="24"/>
              <w:szCs w:val="24"/>
            </w:rPr>
            <w:fldChar w:fldCharType="begin"/>
          </w:r>
          <w:r w:rsidR="00354258">
            <w:rPr>
              <w:rFonts w:ascii="Times New Roman" w:eastAsia="Calibri" w:hAnsi="Times New Roman" w:cs="Times New Roman"/>
              <w:sz w:val="24"/>
              <w:szCs w:val="24"/>
            </w:rPr>
            <w:instrText xml:space="preserve"> CITATION Ponew \l 2057 </w:instrText>
          </w:r>
          <w:r w:rsidR="00354258">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[9]</w:t>
          </w:r>
          <w:r w:rsidR="00354258">
            <w:rPr>
              <w:rFonts w:ascii="Times New Roman" w:eastAsia="Calibri" w:hAnsi="Times New Roman" w:cs="Times New Roman"/>
              <w:sz w:val="24"/>
              <w:szCs w:val="24"/>
            </w:rPr>
            <w:fldChar w:fldCharType="end"/>
          </w:r>
        </w:sdtContent>
      </w:sdt>
      <w:r w:rsidR="002E75E6" w:rsidRPr="002C7BB7">
        <w:rPr>
          <w:rFonts w:ascii="Times New Roman" w:eastAsia="Calibri" w:hAnsi="Times New Roman" w:cs="Times New Roman"/>
          <w:sz w:val="24"/>
          <w:szCs w:val="24"/>
        </w:rPr>
        <w:t>.</w:t>
      </w:r>
    </w:p>
    <w:p w14:paraId="2BD178EA" w14:textId="50E1157A" w:rsidR="00FC0670" w:rsidRPr="002C7BB7" w:rsidRDefault="00FC0670" w:rsidP="00E506DE">
      <w:pPr>
        <w:pStyle w:val="Heading1"/>
        <w:jc w:val="center"/>
        <w:rPr>
          <w:rFonts w:eastAsia="Calibri"/>
        </w:rPr>
      </w:pPr>
      <w:bookmarkStart w:id="5" w:name="_Toc534812892"/>
      <w:r w:rsidRPr="002C7BB7">
        <w:rPr>
          <w:rFonts w:eastAsia="Calibri"/>
        </w:rPr>
        <w:t>BYO</w:t>
      </w:r>
      <w:r w:rsidR="00592A2E">
        <w:rPr>
          <w:rFonts w:eastAsia="Calibri"/>
        </w:rPr>
        <w:t>D</w:t>
      </w:r>
      <w:r w:rsidRPr="002C7BB7">
        <w:rPr>
          <w:rFonts w:eastAsia="Calibri"/>
        </w:rPr>
        <w:t xml:space="preserve"> Strategy</w:t>
      </w:r>
      <w:r w:rsidR="004153DA" w:rsidRPr="002C7BB7">
        <w:rPr>
          <w:rFonts w:eastAsia="Calibri"/>
        </w:rPr>
        <w:t xml:space="preserve"> (Advantages and Disadvantages)</w:t>
      </w:r>
      <w:bookmarkEnd w:id="5"/>
    </w:p>
    <w:p w14:paraId="3FF5DC80" w14:textId="7114FEF3" w:rsidR="00BE1DD9" w:rsidRDefault="004F66DF"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BYOD strategy concern many aspects of the company functionality, thereby it must include a set of policies regulating the rules, </w:t>
      </w:r>
      <w:r w:rsidR="00430940" w:rsidRPr="002C7BB7">
        <w:rPr>
          <w:rFonts w:ascii="Times New Roman" w:eastAsia="Calibri" w:hAnsi="Times New Roman" w:cs="Times New Roman"/>
          <w:sz w:val="24"/>
          <w:szCs w:val="24"/>
        </w:rPr>
        <w:t xml:space="preserve">duties and </w:t>
      </w:r>
      <w:r w:rsidR="00782291" w:rsidRPr="002C7BB7">
        <w:rPr>
          <w:rFonts w:ascii="Times New Roman" w:eastAsia="Calibri" w:hAnsi="Times New Roman" w:cs="Times New Roman"/>
          <w:sz w:val="24"/>
          <w:szCs w:val="24"/>
        </w:rPr>
        <w:t>responsibilities</w:t>
      </w:r>
      <w:r w:rsidR="00430940" w:rsidRPr="002C7BB7">
        <w:rPr>
          <w:rFonts w:ascii="Times New Roman" w:eastAsia="Calibri" w:hAnsi="Times New Roman" w:cs="Times New Roman"/>
          <w:sz w:val="24"/>
          <w:szCs w:val="24"/>
        </w:rPr>
        <w:t xml:space="preserve"> of proceedings in specific </w:t>
      </w:r>
      <w:r w:rsidR="00BE1DD9">
        <w:rPr>
          <w:rFonts w:ascii="Times New Roman" w:eastAsia="Calibri" w:hAnsi="Times New Roman" w:cs="Times New Roman"/>
          <w:sz w:val="24"/>
          <w:szCs w:val="24"/>
        </w:rPr>
        <w:br/>
      </w:r>
      <w:r w:rsidR="00430940" w:rsidRPr="002C7BB7">
        <w:rPr>
          <w:rFonts w:ascii="Times New Roman" w:eastAsia="Calibri" w:hAnsi="Times New Roman" w:cs="Times New Roman"/>
          <w:sz w:val="24"/>
          <w:szCs w:val="24"/>
        </w:rPr>
        <w:t>cases</w:t>
      </w:r>
      <w:sdt>
        <w:sdtPr>
          <w:rPr>
            <w:rFonts w:ascii="Times New Roman" w:eastAsia="Calibri" w:hAnsi="Times New Roman" w:cs="Times New Roman"/>
            <w:sz w:val="24"/>
            <w:szCs w:val="24"/>
          </w:rPr>
          <w:id w:val="1160737295"/>
          <w:citation/>
        </w:sdtPr>
        <w:sdtContent>
          <w:r w:rsidR="004D4F7B">
            <w:rPr>
              <w:rFonts w:ascii="Times New Roman" w:eastAsia="Calibri" w:hAnsi="Times New Roman" w:cs="Times New Roman"/>
              <w:sz w:val="24"/>
              <w:szCs w:val="24"/>
            </w:rPr>
            <w:fldChar w:fldCharType="begin"/>
          </w:r>
          <w:r w:rsidR="004D4F7B">
            <w:rPr>
              <w:rFonts w:ascii="Times New Roman" w:eastAsia="Calibri" w:hAnsi="Times New Roman" w:cs="Times New Roman"/>
              <w:sz w:val="24"/>
              <w:szCs w:val="24"/>
            </w:rPr>
            <w:instrText xml:space="preserve"> CITATION Mic18 \l 2057 </w:instrText>
          </w:r>
          <w:r w:rsidR="004D4F7B">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[10]</w:t>
          </w:r>
          <w:r w:rsidR="004D4F7B">
            <w:rPr>
              <w:rFonts w:ascii="Times New Roman" w:eastAsia="Calibri" w:hAnsi="Times New Roman" w:cs="Times New Roman"/>
              <w:sz w:val="24"/>
              <w:szCs w:val="24"/>
            </w:rPr>
            <w:fldChar w:fldCharType="end"/>
          </w:r>
        </w:sdtContent>
      </w:sdt>
      <w:r w:rsidR="00430940" w:rsidRPr="002C7BB7">
        <w:rPr>
          <w:rFonts w:ascii="Times New Roman" w:eastAsia="Calibri" w:hAnsi="Times New Roman" w:cs="Times New Roman"/>
          <w:sz w:val="24"/>
          <w:szCs w:val="24"/>
        </w:rPr>
        <w:t>.</w:t>
      </w:r>
    </w:p>
    <w:p w14:paraId="34B62039" w14:textId="17A13E3E" w:rsidR="004F66DF" w:rsidRPr="00E506DE" w:rsidRDefault="00BA71DF" w:rsidP="00E506DE">
      <w:pPr>
        <w:rPr>
          <w:rFonts w:ascii="Times New Roman" w:eastAsia="Calibri" w:hAnsi="Times New Roman" w:cs="Times New Roman"/>
          <w:sz w:val="24"/>
          <w:szCs w:val="24"/>
        </w:rPr>
      </w:pPr>
      <w:r w:rsidRPr="00E506DE">
        <w:rPr>
          <w:rFonts w:ascii="Times New Roman" w:eastAsia="Calibri" w:hAnsi="Times New Roman" w:cs="Times New Roman"/>
          <w:sz w:val="24"/>
          <w:szCs w:val="24"/>
        </w:rPr>
        <w:t>BYOD policy may</w:t>
      </w:r>
      <w:r w:rsidR="00ED1041" w:rsidRPr="00E506DE">
        <w:rPr>
          <w:rFonts w:ascii="Times New Roman" w:eastAsia="Calibri" w:hAnsi="Times New Roman" w:cs="Times New Roman"/>
          <w:sz w:val="24"/>
          <w:szCs w:val="24"/>
        </w:rPr>
        <w:t xml:space="preserve"> refer to or</w:t>
      </w:r>
      <w:r w:rsidRPr="00E506DE">
        <w:rPr>
          <w:rFonts w:ascii="Times New Roman" w:eastAsia="Calibri" w:hAnsi="Times New Roman" w:cs="Times New Roman"/>
          <w:sz w:val="24"/>
          <w:szCs w:val="24"/>
        </w:rPr>
        <w:t xml:space="preserve"> be composed of</w:t>
      </w:r>
      <w:sdt>
        <w:sdtPr>
          <w:rPr>
            <w:rFonts w:ascii="Times New Roman" w:eastAsia="Calibri" w:hAnsi="Times New Roman" w:cs="Times New Roman"/>
            <w:sz w:val="24"/>
            <w:szCs w:val="24"/>
          </w:rPr>
          <w:id w:val="-170719051"/>
          <w:citation/>
        </w:sdtPr>
        <w:sdtContent>
          <w:r w:rsidR="00B567E5" w:rsidRPr="00E506DE">
            <w:rPr>
              <w:rFonts w:ascii="Times New Roman" w:eastAsia="Calibri" w:hAnsi="Times New Roman" w:cs="Times New Roman"/>
              <w:sz w:val="24"/>
              <w:szCs w:val="24"/>
            </w:rPr>
            <w:fldChar w:fldCharType="begin"/>
          </w:r>
          <w:r w:rsidR="00B567E5" w:rsidRPr="00E506DE">
            <w:rPr>
              <w:rFonts w:ascii="Times New Roman" w:eastAsia="Calibri" w:hAnsi="Times New Roman" w:cs="Times New Roman"/>
              <w:sz w:val="24"/>
              <w:szCs w:val="24"/>
            </w:rPr>
            <w:instrText xml:space="preserve"> CITATION EY13 \l 2057 </w:instrText>
          </w:r>
          <w:r w:rsidR="00B567E5" w:rsidRPr="00E506DE">
            <w:rPr>
              <w:rFonts w:ascii="Times New Roman" w:eastAsia="Calibri" w:hAnsi="Times New Roman" w:cs="Times New Roman"/>
              <w:sz w:val="24"/>
              <w:szCs w:val="24"/>
            </w:rPr>
            <w:fldChar w:fldCharType="separate"/>
          </w:r>
          <w:r w:rsidR="00B06E34" w:rsidRPr="00E506DE">
            <w:rPr>
              <w:rFonts w:ascii="Times New Roman" w:eastAsia="Calibri" w:hAnsi="Times New Roman" w:cs="Times New Roman"/>
              <w:sz w:val="24"/>
              <w:szCs w:val="24"/>
            </w:rPr>
            <w:t xml:space="preserve"> [11]</w:t>
          </w:r>
          <w:r w:rsidR="00B567E5" w:rsidRPr="00E506DE">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828173646"/>
          <w:citation/>
        </w:sdtPr>
        <w:sdtContent>
          <w:r w:rsidR="00B06E34" w:rsidRPr="00E506DE">
            <w:rPr>
              <w:rFonts w:ascii="Times New Roman" w:eastAsia="Calibri" w:hAnsi="Times New Roman" w:cs="Times New Roman"/>
              <w:sz w:val="24"/>
              <w:szCs w:val="24"/>
            </w:rPr>
            <w:fldChar w:fldCharType="begin"/>
          </w:r>
          <w:r w:rsidR="00B06E34" w:rsidRPr="00E506DE">
            <w:rPr>
              <w:rFonts w:ascii="Times New Roman" w:eastAsia="Calibri" w:hAnsi="Times New Roman" w:cs="Times New Roman"/>
              <w:sz w:val="24"/>
              <w:szCs w:val="24"/>
            </w:rPr>
            <w:instrText xml:space="preserve"> CITATION Mic21 \l 2057 </w:instrText>
          </w:r>
          <w:r w:rsidR="00B06E34" w:rsidRPr="00E506DE">
            <w:rPr>
              <w:rFonts w:ascii="Times New Roman" w:eastAsia="Calibri" w:hAnsi="Times New Roman" w:cs="Times New Roman"/>
              <w:sz w:val="24"/>
              <w:szCs w:val="24"/>
            </w:rPr>
            <w:fldChar w:fldCharType="separate"/>
          </w:r>
          <w:r w:rsidR="00B06E34" w:rsidRPr="00E506DE">
            <w:rPr>
              <w:rFonts w:ascii="Times New Roman" w:eastAsia="Calibri" w:hAnsi="Times New Roman" w:cs="Times New Roman"/>
              <w:sz w:val="24"/>
              <w:szCs w:val="24"/>
            </w:rPr>
            <w:t xml:space="preserve"> [12]</w:t>
          </w:r>
          <w:r w:rsidR="00B06E34" w:rsidRPr="00E506DE">
            <w:rPr>
              <w:rFonts w:ascii="Times New Roman" w:eastAsia="Calibri" w:hAnsi="Times New Roman" w:cs="Times New Roman"/>
              <w:sz w:val="24"/>
              <w:szCs w:val="24"/>
            </w:rPr>
            <w:fldChar w:fldCharType="end"/>
          </w:r>
        </w:sdtContent>
      </w:sdt>
      <w:r w:rsidRPr="00E506DE">
        <w:rPr>
          <w:rFonts w:ascii="Times New Roman" w:eastAsia="Calibri" w:hAnsi="Times New Roman" w:cs="Times New Roman"/>
          <w:sz w:val="24"/>
          <w:szCs w:val="24"/>
        </w:rPr>
        <w:t>:</w:t>
      </w:r>
    </w:p>
    <w:p w14:paraId="4AF04C58" w14:textId="1FAE4F93" w:rsidR="00430940" w:rsidRPr="00E506DE" w:rsidRDefault="00430940" w:rsidP="00E506DE">
      <w:pPr>
        <w:pStyle w:val="ListParagraph"/>
        <w:numPr>
          <w:ilvl w:val="0"/>
          <w:numId w:val="9"/>
        </w:numPr>
        <w:spacing w:line="360" w:lineRule="auto"/>
        <w:jc w:val="both"/>
        <w:rPr>
          <w:rFonts w:ascii="Times New Roman" w:eastAsia="Calibri" w:hAnsi="Times New Roman" w:cs="Times New Roman"/>
          <w:sz w:val="24"/>
          <w:szCs w:val="24"/>
        </w:rPr>
      </w:pPr>
      <w:r w:rsidRPr="00E506DE">
        <w:rPr>
          <w:rFonts w:ascii="Times New Roman" w:eastAsia="Calibri" w:hAnsi="Times New Roman" w:cs="Times New Roman"/>
          <w:sz w:val="24"/>
          <w:szCs w:val="24"/>
        </w:rPr>
        <w:t>User policy – state the user rights and duties</w:t>
      </w:r>
    </w:p>
    <w:p w14:paraId="301E8247" w14:textId="750A0D43" w:rsidR="00430940" w:rsidRPr="00E506DE" w:rsidRDefault="00430940" w:rsidP="00E506DE">
      <w:pPr>
        <w:pStyle w:val="ListParagraph"/>
        <w:numPr>
          <w:ilvl w:val="0"/>
          <w:numId w:val="9"/>
        </w:numPr>
        <w:spacing w:line="360" w:lineRule="auto"/>
        <w:jc w:val="both"/>
        <w:rPr>
          <w:rFonts w:ascii="Times New Roman" w:eastAsia="Calibri" w:hAnsi="Times New Roman" w:cs="Times New Roman"/>
          <w:sz w:val="24"/>
          <w:szCs w:val="24"/>
        </w:rPr>
      </w:pPr>
      <w:r w:rsidRPr="00E506DE">
        <w:rPr>
          <w:rFonts w:ascii="Times New Roman" w:eastAsia="Calibri" w:hAnsi="Times New Roman" w:cs="Times New Roman"/>
          <w:sz w:val="24"/>
          <w:szCs w:val="24"/>
        </w:rPr>
        <w:t>Executive Policy – deliver executive traffic with higher priority</w:t>
      </w:r>
    </w:p>
    <w:p w14:paraId="56F93993" w14:textId="6601D8D0" w:rsidR="00430940" w:rsidRPr="00E506DE" w:rsidRDefault="00430940" w:rsidP="00E506DE">
      <w:pPr>
        <w:pStyle w:val="ListParagraph"/>
        <w:numPr>
          <w:ilvl w:val="0"/>
          <w:numId w:val="9"/>
        </w:numPr>
        <w:spacing w:line="360" w:lineRule="auto"/>
        <w:jc w:val="both"/>
        <w:rPr>
          <w:rFonts w:ascii="Times New Roman" w:eastAsia="Calibri" w:hAnsi="Times New Roman" w:cs="Times New Roman"/>
          <w:sz w:val="24"/>
          <w:szCs w:val="24"/>
        </w:rPr>
      </w:pPr>
      <w:r w:rsidRPr="00E506DE">
        <w:rPr>
          <w:rFonts w:ascii="Times New Roman" w:eastAsia="Calibri" w:hAnsi="Times New Roman" w:cs="Times New Roman"/>
          <w:sz w:val="24"/>
          <w:szCs w:val="24"/>
        </w:rPr>
        <w:t xml:space="preserve">Multimedia Policy – optimise </w:t>
      </w:r>
      <w:r w:rsidR="00592A2E" w:rsidRPr="00E506DE">
        <w:rPr>
          <w:rFonts w:ascii="Times New Roman" w:eastAsia="Calibri" w:hAnsi="Times New Roman" w:cs="Times New Roman"/>
          <w:sz w:val="24"/>
          <w:szCs w:val="24"/>
        </w:rPr>
        <w:t xml:space="preserve">the </w:t>
      </w:r>
      <w:r w:rsidRPr="00E506DE">
        <w:rPr>
          <w:rFonts w:ascii="Times New Roman" w:eastAsia="Calibri" w:hAnsi="Times New Roman" w:cs="Times New Roman"/>
          <w:noProof/>
          <w:sz w:val="24"/>
          <w:szCs w:val="24"/>
        </w:rPr>
        <w:t>wireless</w:t>
      </w:r>
      <w:r w:rsidRPr="00E506DE">
        <w:rPr>
          <w:rFonts w:ascii="Times New Roman" w:eastAsia="Calibri" w:hAnsi="Times New Roman" w:cs="Times New Roman"/>
          <w:sz w:val="24"/>
          <w:szCs w:val="24"/>
        </w:rPr>
        <w:t xml:space="preserve"> connection</w:t>
      </w:r>
    </w:p>
    <w:p w14:paraId="2C2A087C" w14:textId="7A007544" w:rsidR="00430940" w:rsidRPr="00E506DE" w:rsidRDefault="00430940" w:rsidP="00E506DE">
      <w:pPr>
        <w:pStyle w:val="ListParagraph"/>
        <w:numPr>
          <w:ilvl w:val="0"/>
          <w:numId w:val="9"/>
        </w:numPr>
        <w:spacing w:line="360" w:lineRule="auto"/>
        <w:jc w:val="both"/>
        <w:rPr>
          <w:rFonts w:ascii="Times New Roman" w:eastAsia="Calibri" w:hAnsi="Times New Roman" w:cs="Times New Roman"/>
          <w:sz w:val="24"/>
          <w:szCs w:val="24"/>
        </w:rPr>
      </w:pPr>
      <w:r w:rsidRPr="00E506DE">
        <w:rPr>
          <w:rFonts w:ascii="Times New Roman" w:eastAsia="Calibri" w:hAnsi="Times New Roman" w:cs="Times New Roman"/>
          <w:sz w:val="24"/>
          <w:szCs w:val="24"/>
        </w:rPr>
        <w:t xml:space="preserve">Device Management Policy – </w:t>
      </w:r>
      <w:r w:rsidR="00BF744F" w:rsidRPr="00E506DE">
        <w:rPr>
          <w:rFonts w:ascii="Times New Roman" w:eastAsia="Calibri" w:hAnsi="Times New Roman" w:cs="Times New Roman"/>
          <w:sz w:val="24"/>
          <w:szCs w:val="24"/>
        </w:rPr>
        <w:t>manage and control methods for using devices and applications</w:t>
      </w:r>
    </w:p>
    <w:p w14:paraId="03760068" w14:textId="114300D2" w:rsidR="00430940" w:rsidRPr="00E506DE" w:rsidRDefault="00BF744F" w:rsidP="00E506DE">
      <w:pPr>
        <w:pStyle w:val="ListParagraph"/>
        <w:numPr>
          <w:ilvl w:val="0"/>
          <w:numId w:val="9"/>
        </w:numPr>
        <w:spacing w:line="360" w:lineRule="auto"/>
        <w:jc w:val="both"/>
        <w:rPr>
          <w:rFonts w:ascii="Times New Roman" w:eastAsia="Calibri" w:hAnsi="Times New Roman" w:cs="Times New Roman"/>
          <w:sz w:val="24"/>
          <w:szCs w:val="24"/>
        </w:rPr>
      </w:pPr>
      <w:r w:rsidRPr="00E506DE">
        <w:rPr>
          <w:rFonts w:ascii="Times New Roman" w:eastAsia="Calibri" w:hAnsi="Times New Roman" w:cs="Times New Roman"/>
          <w:sz w:val="24"/>
          <w:szCs w:val="24"/>
        </w:rPr>
        <w:t>Security Policy – regulate the security systems methods and providing protection methods</w:t>
      </w:r>
    </w:p>
    <w:p w14:paraId="43E327E0" w14:textId="4E590BAE" w:rsidR="00592A2E" w:rsidRDefault="009A177F" w:rsidP="002C7BB7">
      <w:pPr>
        <w:spacing w:line="360" w:lineRule="auto"/>
        <w:ind w:firstLine="284"/>
        <w:jc w:val="both"/>
        <w:rPr>
          <w:rFonts w:ascii="Times New Roman" w:eastAsia="Calibri" w:hAnsi="Times New Roman" w:cs="Times New Roman"/>
          <w:noProof/>
          <w:sz w:val="24"/>
          <w:szCs w:val="24"/>
        </w:rPr>
      </w:pPr>
      <w:r w:rsidRPr="002C7BB7">
        <w:rPr>
          <w:rFonts w:ascii="Times New Roman" w:eastAsia="Calibri" w:hAnsi="Times New Roman" w:cs="Times New Roman"/>
          <w:sz w:val="24"/>
          <w:szCs w:val="24"/>
        </w:rPr>
        <w:t xml:space="preserve">The very first step </w:t>
      </w:r>
      <w:r w:rsidR="00592A2E">
        <w:rPr>
          <w:rFonts w:ascii="Times New Roman" w:eastAsia="Calibri" w:hAnsi="Times New Roman" w:cs="Times New Roman"/>
          <w:sz w:val="24"/>
          <w:szCs w:val="24"/>
        </w:rPr>
        <w:t>to create</w:t>
      </w:r>
      <w:r w:rsidRPr="002C7BB7">
        <w:rPr>
          <w:rFonts w:ascii="Times New Roman" w:eastAsia="Calibri" w:hAnsi="Times New Roman" w:cs="Times New Roman"/>
          <w:sz w:val="24"/>
          <w:szCs w:val="24"/>
        </w:rPr>
        <w:t xml:space="preserve"> </w:t>
      </w:r>
      <w:r w:rsidR="00592A2E">
        <w:rPr>
          <w:rFonts w:ascii="Times New Roman" w:eastAsia="Calibri" w:hAnsi="Times New Roman" w:cs="Times New Roman"/>
          <w:sz w:val="24"/>
          <w:szCs w:val="24"/>
        </w:rPr>
        <w:t xml:space="preserve">a </w:t>
      </w:r>
      <w:r w:rsidRPr="00592A2E">
        <w:rPr>
          <w:rFonts w:ascii="Times New Roman" w:eastAsia="Calibri" w:hAnsi="Times New Roman" w:cs="Times New Roman"/>
          <w:noProof/>
          <w:sz w:val="24"/>
          <w:szCs w:val="24"/>
        </w:rPr>
        <w:t>BYOD</w:t>
      </w:r>
      <w:r w:rsidRPr="002C7BB7">
        <w:rPr>
          <w:rFonts w:ascii="Times New Roman" w:eastAsia="Calibri" w:hAnsi="Times New Roman" w:cs="Times New Roman"/>
          <w:sz w:val="24"/>
          <w:szCs w:val="24"/>
        </w:rPr>
        <w:t xml:space="preserve"> strategy is to identify how to use personal devices to empower </w:t>
      </w:r>
      <w:r w:rsidR="00592A2E">
        <w:rPr>
          <w:rFonts w:ascii="Times New Roman" w:eastAsia="Calibri" w:hAnsi="Times New Roman" w:cs="Times New Roman"/>
          <w:sz w:val="24"/>
          <w:szCs w:val="24"/>
        </w:rPr>
        <w:t xml:space="preserve">the </w:t>
      </w:r>
      <w:r w:rsidR="00497DAA" w:rsidRPr="00592A2E">
        <w:rPr>
          <w:rFonts w:ascii="Times New Roman" w:eastAsia="Calibri" w:hAnsi="Times New Roman" w:cs="Times New Roman"/>
          <w:noProof/>
          <w:sz w:val="24"/>
          <w:szCs w:val="24"/>
        </w:rPr>
        <w:t>workforce</w:t>
      </w:r>
      <w:r w:rsidR="00497DAA" w:rsidRPr="002C7BB7">
        <w:rPr>
          <w:rFonts w:ascii="Times New Roman" w:eastAsia="Calibri" w:hAnsi="Times New Roman" w:cs="Times New Roman"/>
          <w:sz w:val="24"/>
          <w:szCs w:val="24"/>
        </w:rPr>
        <w:t xml:space="preserve"> and</w:t>
      </w:r>
      <w:r w:rsidRPr="002C7BB7">
        <w:rPr>
          <w:rFonts w:ascii="Times New Roman" w:eastAsia="Calibri" w:hAnsi="Times New Roman" w:cs="Times New Roman"/>
          <w:sz w:val="24"/>
          <w:szCs w:val="24"/>
        </w:rPr>
        <w:t xml:space="preserve"> increas</w:t>
      </w:r>
      <w:r w:rsidR="00497DAA" w:rsidRPr="002C7BB7">
        <w:rPr>
          <w:rFonts w:ascii="Times New Roman" w:eastAsia="Calibri" w:hAnsi="Times New Roman" w:cs="Times New Roman"/>
          <w:sz w:val="24"/>
          <w:szCs w:val="24"/>
        </w:rPr>
        <w:t>e</w:t>
      </w:r>
      <w:r w:rsidRPr="002C7BB7">
        <w:rPr>
          <w:rFonts w:ascii="Times New Roman" w:eastAsia="Calibri" w:hAnsi="Times New Roman" w:cs="Times New Roman"/>
          <w:sz w:val="24"/>
          <w:szCs w:val="24"/>
        </w:rPr>
        <w:t xml:space="preserve"> </w:t>
      </w:r>
      <w:r w:rsidRPr="00592A2E">
        <w:rPr>
          <w:rFonts w:ascii="Times New Roman" w:eastAsia="Calibri" w:hAnsi="Times New Roman" w:cs="Times New Roman"/>
          <w:noProof/>
          <w:sz w:val="24"/>
          <w:szCs w:val="24"/>
        </w:rPr>
        <w:t>productivity</w:t>
      </w:r>
      <w:r w:rsidRPr="002C7BB7">
        <w:rPr>
          <w:rFonts w:ascii="Times New Roman" w:eastAsia="Calibri" w:hAnsi="Times New Roman" w:cs="Times New Roman"/>
          <w:sz w:val="24"/>
          <w:szCs w:val="24"/>
        </w:rPr>
        <w:t xml:space="preserve">. </w:t>
      </w:r>
      <w:r w:rsidR="00497DAA" w:rsidRPr="002C7BB7">
        <w:rPr>
          <w:rFonts w:ascii="Times New Roman" w:eastAsia="Calibri" w:hAnsi="Times New Roman" w:cs="Times New Roman"/>
          <w:sz w:val="24"/>
          <w:szCs w:val="24"/>
        </w:rPr>
        <w:t xml:space="preserve">Allowing the personnel using their own devices at work can lead to boost </w:t>
      </w:r>
      <w:r w:rsidR="008F5941" w:rsidRPr="002C7BB7">
        <w:rPr>
          <w:rFonts w:ascii="Times New Roman" w:eastAsia="Calibri" w:hAnsi="Times New Roman" w:cs="Times New Roman"/>
          <w:sz w:val="24"/>
          <w:szCs w:val="24"/>
        </w:rPr>
        <w:t xml:space="preserve">their satisfaction and gaining a </w:t>
      </w:r>
      <w:r w:rsidR="00A24913" w:rsidRPr="002C7BB7">
        <w:rPr>
          <w:rFonts w:ascii="Times New Roman" w:eastAsia="Calibri" w:hAnsi="Times New Roman" w:cs="Times New Roman"/>
          <w:sz w:val="24"/>
          <w:szCs w:val="24"/>
        </w:rPr>
        <w:t>feeling</w:t>
      </w:r>
      <w:r w:rsidR="008F5941" w:rsidRPr="002C7BB7">
        <w:rPr>
          <w:rFonts w:ascii="Times New Roman" w:eastAsia="Calibri" w:hAnsi="Times New Roman" w:cs="Times New Roman"/>
          <w:sz w:val="24"/>
          <w:szCs w:val="24"/>
        </w:rPr>
        <w:t xml:space="preserve"> of comfort</w:t>
      </w:r>
      <w:sdt>
        <w:sdtPr>
          <w:rPr>
            <w:rFonts w:ascii="Times New Roman" w:eastAsia="Calibri" w:hAnsi="Times New Roman" w:cs="Times New Roman"/>
            <w:sz w:val="24"/>
            <w:szCs w:val="24"/>
          </w:rPr>
          <w:id w:val="631061919"/>
          <w:citation/>
        </w:sdtPr>
        <w:sdtContent>
          <w:r w:rsidR="00B567E5">
            <w:rPr>
              <w:rFonts w:ascii="Times New Roman" w:eastAsia="Calibri" w:hAnsi="Times New Roman" w:cs="Times New Roman"/>
              <w:sz w:val="24"/>
              <w:szCs w:val="24"/>
            </w:rPr>
            <w:fldChar w:fldCharType="begin"/>
          </w:r>
          <w:r w:rsidR="00B567E5">
            <w:rPr>
              <w:rFonts w:ascii="Times New Roman" w:eastAsia="Calibri" w:hAnsi="Times New Roman" w:cs="Times New Roman"/>
              <w:sz w:val="24"/>
              <w:szCs w:val="24"/>
            </w:rPr>
            <w:instrText xml:space="preserve"> CITATION Laz17 \l 2057 </w:instrText>
          </w:r>
          <w:r w:rsidR="00B567E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[2]</w:t>
          </w:r>
          <w:r w:rsidR="00B567E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208958346"/>
          <w:citation/>
        </w:sdtPr>
        <w:sdtEndPr>
          <w:rPr>
            <w:noProof/>
          </w:rPr>
        </w:sdtEndPr>
        <w:sdtContent>
          <w:r w:rsidR="00B567E5">
            <w:rPr>
              <w:rFonts w:ascii="Times New Roman" w:eastAsia="Calibri" w:hAnsi="Times New Roman" w:cs="Times New Roman"/>
              <w:sz w:val="24"/>
              <w:szCs w:val="24"/>
            </w:rPr>
            <w:fldChar w:fldCharType="begin"/>
          </w:r>
          <w:r w:rsidR="00B567E5">
            <w:rPr>
              <w:rFonts w:ascii="Times New Roman" w:eastAsia="Calibri" w:hAnsi="Times New Roman" w:cs="Times New Roman"/>
              <w:sz w:val="24"/>
              <w:szCs w:val="24"/>
            </w:rPr>
            <w:instrText xml:space="preserve"> CITATION You17 \l 2057 </w:instrText>
          </w:r>
          <w:r w:rsidR="00B567E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[13]</w:t>
          </w:r>
          <w:r w:rsidR="00B567E5">
            <w:rPr>
              <w:rFonts w:ascii="Times New Roman" w:eastAsia="Calibri" w:hAnsi="Times New Roman" w:cs="Times New Roman"/>
              <w:sz w:val="24"/>
              <w:szCs w:val="24"/>
            </w:rPr>
            <w:fldChar w:fldCharType="end"/>
          </w:r>
        </w:sdtContent>
      </w:sdt>
    </w:p>
    <w:p w14:paraId="7E510ECC" w14:textId="109B7AE2" w:rsidR="009A177F" w:rsidRPr="002C7BB7" w:rsidRDefault="00D00937" w:rsidP="002C7BB7">
      <w:pPr>
        <w:spacing w:line="360" w:lineRule="auto"/>
        <w:ind w:firstLine="284"/>
        <w:jc w:val="both"/>
        <w:rPr>
          <w:rFonts w:ascii="Times New Roman" w:eastAsia="Calibri" w:hAnsi="Times New Roman" w:cs="Times New Roman"/>
          <w:sz w:val="24"/>
          <w:szCs w:val="24"/>
        </w:rPr>
      </w:pPr>
      <w:r w:rsidRPr="00592A2E">
        <w:rPr>
          <w:rFonts w:ascii="Times New Roman" w:eastAsia="Calibri" w:hAnsi="Times New Roman" w:cs="Times New Roman"/>
          <w:noProof/>
          <w:sz w:val="24"/>
          <w:szCs w:val="24"/>
        </w:rPr>
        <w:t>Moreover</w:t>
      </w:r>
      <w:r w:rsidRPr="002C7BB7">
        <w:rPr>
          <w:rFonts w:ascii="Times New Roman" w:eastAsia="Calibri" w:hAnsi="Times New Roman" w:cs="Times New Roman"/>
          <w:sz w:val="24"/>
          <w:szCs w:val="24"/>
        </w:rPr>
        <w:t xml:space="preserve">, BYOD gives an opportunity </w:t>
      </w:r>
      <w:r w:rsidR="00592A2E">
        <w:rPr>
          <w:rFonts w:ascii="Times New Roman" w:eastAsia="Calibri" w:hAnsi="Times New Roman" w:cs="Times New Roman"/>
          <w:sz w:val="24"/>
          <w:szCs w:val="24"/>
        </w:rPr>
        <w:t>to</w:t>
      </w:r>
      <w:r w:rsidRPr="002C7BB7">
        <w:rPr>
          <w:rFonts w:ascii="Times New Roman" w:eastAsia="Calibri" w:hAnsi="Times New Roman" w:cs="Times New Roman"/>
          <w:sz w:val="24"/>
          <w:szCs w:val="24"/>
        </w:rPr>
        <w:t xml:space="preserve"> </w:t>
      </w:r>
      <w:r w:rsidRPr="00592A2E">
        <w:rPr>
          <w:rFonts w:ascii="Times New Roman" w:eastAsia="Calibri" w:hAnsi="Times New Roman" w:cs="Times New Roman"/>
          <w:noProof/>
          <w:sz w:val="24"/>
          <w:szCs w:val="24"/>
        </w:rPr>
        <w:t>do</w:t>
      </w:r>
      <w:r w:rsidRPr="002C7BB7">
        <w:rPr>
          <w:rFonts w:ascii="Times New Roman" w:eastAsia="Calibri" w:hAnsi="Times New Roman" w:cs="Times New Roman"/>
          <w:sz w:val="24"/>
          <w:szCs w:val="24"/>
        </w:rPr>
        <w:t xml:space="preserve"> a job outside the office and extends the possibilities of communication across the business</w:t>
      </w:r>
      <w:sdt>
        <w:sdtPr>
          <w:rPr>
            <w:rFonts w:ascii="Times New Roman" w:eastAsia="Calibri" w:hAnsi="Times New Roman" w:cs="Times New Roman"/>
            <w:sz w:val="24"/>
            <w:szCs w:val="24"/>
          </w:rPr>
          <w:id w:val="171927229"/>
          <w:citation/>
        </w:sdtPr>
        <w:sdtContent>
          <w:r w:rsidR="00B567E5">
            <w:rPr>
              <w:rFonts w:ascii="Times New Roman" w:eastAsia="Calibri" w:hAnsi="Times New Roman" w:cs="Times New Roman"/>
              <w:sz w:val="24"/>
              <w:szCs w:val="24"/>
            </w:rPr>
            <w:fldChar w:fldCharType="begin"/>
          </w:r>
          <w:r w:rsidR="00B567E5">
            <w:rPr>
              <w:rFonts w:ascii="Times New Roman" w:eastAsia="Calibri" w:hAnsi="Times New Roman" w:cs="Times New Roman"/>
              <w:sz w:val="24"/>
              <w:szCs w:val="24"/>
            </w:rPr>
            <w:instrText xml:space="preserve"> CITATION You17 \l 2057 </w:instrText>
          </w:r>
          <w:r w:rsidR="00B567E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[13]</w:t>
          </w:r>
          <w:r w:rsidR="00B567E5">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 xml:space="preserve">. In </w:t>
      </w:r>
      <w:r w:rsidRPr="00592A2E">
        <w:rPr>
          <w:rFonts w:ascii="Times New Roman" w:eastAsia="Calibri" w:hAnsi="Times New Roman" w:cs="Times New Roman"/>
          <w:noProof/>
          <w:sz w:val="24"/>
          <w:szCs w:val="24"/>
        </w:rPr>
        <w:t>conclusion</w:t>
      </w:r>
      <w:r w:rsidR="00592A2E">
        <w:rPr>
          <w:rFonts w:ascii="Times New Roman" w:eastAsia="Calibri" w:hAnsi="Times New Roman" w:cs="Times New Roman"/>
          <w:noProof/>
          <w:sz w:val="24"/>
          <w:szCs w:val="24"/>
        </w:rPr>
        <w:t>,</w:t>
      </w:r>
      <w:r w:rsidRPr="002C7BB7">
        <w:rPr>
          <w:rFonts w:ascii="Times New Roman" w:eastAsia="Calibri" w:hAnsi="Times New Roman" w:cs="Times New Roman"/>
          <w:sz w:val="24"/>
          <w:szCs w:val="24"/>
        </w:rPr>
        <w:t xml:space="preserve"> all these benefits save people time, money and efficiency</w:t>
      </w:r>
      <w:sdt>
        <w:sdtPr>
          <w:rPr>
            <w:rFonts w:ascii="Times New Roman" w:eastAsia="Calibri" w:hAnsi="Times New Roman" w:cs="Times New Roman"/>
            <w:sz w:val="24"/>
            <w:szCs w:val="24"/>
          </w:rPr>
          <w:id w:val="-427343032"/>
          <w:citation/>
        </w:sdtPr>
        <w:sdtContent>
          <w:r w:rsidR="00B567E5">
            <w:rPr>
              <w:rFonts w:ascii="Times New Roman" w:eastAsia="Calibri" w:hAnsi="Times New Roman" w:cs="Times New Roman"/>
              <w:sz w:val="24"/>
              <w:szCs w:val="24"/>
            </w:rPr>
            <w:fldChar w:fldCharType="begin"/>
          </w:r>
          <w:r w:rsidR="00B567E5">
            <w:rPr>
              <w:rFonts w:ascii="Times New Roman" w:eastAsia="Calibri" w:hAnsi="Times New Roman" w:cs="Times New Roman"/>
              <w:sz w:val="24"/>
              <w:szCs w:val="24"/>
            </w:rPr>
            <w:instrText xml:space="preserve"> CITATION You17 \l 2057 </w:instrText>
          </w:r>
          <w:r w:rsidR="00B567E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[13]</w:t>
          </w:r>
          <w:r w:rsidR="00B567E5">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w:t>
      </w:r>
      <w:r w:rsidR="00F15201" w:rsidRPr="002C7BB7">
        <w:rPr>
          <w:rFonts w:ascii="Times New Roman" w:eastAsia="Calibri" w:hAnsi="Times New Roman" w:cs="Times New Roman"/>
          <w:sz w:val="24"/>
          <w:szCs w:val="24"/>
        </w:rPr>
        <w:t xml:space="preserve"> </w:t>
      </w:r>
      <w:r w:rsidR="00592A2E">
        <w:rPr>
          <w:rFonts w:ascii="Times New Roman" w:eastAsia="Calibri" w:hAnsi="Times New Roman" w:cs="Times New Roman"/>
          <w:noProof/>
          <w:sz w:val="24"/>
          <w:szCs w:val="24"/>
        </w:rPr>
        <w:t>Regardless</w:t>
      </w:r>
      <w:r w:rsidR="00F15201" w:rsidRPr="002C7BB7">
        <w:rPr>
          <w:rFonts w:ascii="Times New Roman" w:eastAsia="Calibri" w:hAnsi="Times New Roman" w:cs="Times New Roman"/>
          <w:sz w:val="24"/>
          <w:szCs w:val="24"/>
        </w:rPr>
        <w:t xml:space="preserve">, BYOD still </w:t>
      </w:r>
      <w:r w:rsidR="00F15201" w:rsidRPr="00592A2E">
        <w:rPr>
          <w:rFonts w:ascii="Times New Roman" w:eastAsia="Calibri" w:hAnsi="Times New Roman" w:cs="Times New Roman"/>
          <w:noProof/>
          <w:sz w:val="24"/>
          <w:szCs w:val="24"/>
        </w:rPr>
        <w:t>involve</w:t>
      </w:r>
      <w:r w:rsidR="00592A2E">
        <w:rPr>
          <w:rFonts w:ascii="Times New Roman" w:eastAsia="Calibri" w:hAnsi="Times New Roman" w:cs="Times New Roman"/>
          <w:noProof/>
          <w:sz w:val="24"/>
          <w:szCs w:val="24"/>
        </w:rPr>
        <w:t>s</w:t>
      </w:r>
      <w:r w:rsidR="00F15201" w:rsidRPr="002C7BB7">
        <w:rPr>
          <w:rFonts w:ascii="Times New Roman" w:eastAsia="Calibri" w:hAnsi="Times New Roman" w:cs="Times New Roman"/>
          <w:sz w:val="24"/>
          <w:szCs w:val="24"/>
        </w:rPr>
        <w:t xml:space="preserve"> the company into some risk if it will not </w:t>
      </w:r>
      <w:r w:rsidR="00F15201" w:rsidRPr="00996671">
        <w:rPr>
          <w:rFonts w:ascii="Times New Roman" w:eastAsia="Calibri" w:hAnsi="Times New Roman" w:cs="Times New Roman"/>
          <w:noProof/>
          <w:sz w:val="24"/>
          <w:szCs w:val="24"/>
        </w:rPr>
        <w:t>be prepared</w:t>
      </w:r>
      <w:r w:rsidR="00715A2C">
        <w:rPr>
          <w:rFonts w:ascii="Times New Roman" w:eastAsia="Calibri" w:hAnsi="Times New Roman" w:cs="Times New Roman"/>
          <w:noProof/>
          <w:sz w:val="24"/>
          <w:szCs w:val="24"/>
        </w:rPr>
        <w:t xml:space="preserve"> </w:t>
      </w:r>
      <w:r w:rsidR="00715A2C" w:rsidRPr="00715A2C">
        <w:rPr>
          <w:rFonts w:ascii="Times New Roman" w:eastAsia="Calibri" w:hAnsi="Times New Roman" w:cs="Times New Roman"/>
          <w:noProof/>
          <w:sz w:val="24"/>
          <w:szCs w:val="24"/>
        </w:rPr>
        <w:t>properly</w:t>
      </w:r>
      <w:r w:rsidR="00F15201" w:rsidRPr="002C7BB7">
        <w:rPr>
          <w:rFonts w:ascii="Times New Roman" w:eastAsia="Calibri" w:hAnsi="Times New Roman" w:cs="Times New Roman"/>
          <w:sz w:val="24"/>
          <w:szCs w:val="24"/>
        </w:rPr>
        <w:t>.</w:t>
      </w:r>
    </w:p>
    <w:p w14:paraId="5C9DEC9C" w14:textId="1F78839B" w:rsidR="0069464C" w:rsidRPr="002C7BB7" w:rsidRDefault="0097341F"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However, BYOD is the best, known </w:t>
      </w:r>
      <w:r w:rsidR="00F15201" w:rsidRPr="002C7BB7">
        <w:rPr>
          <w:rFonts w:ascii="Times New Roman" w:eastAsia="Calibri" w:hAnsi="Times New Roman" w:cs="Times New Roman"/>
          <w:sz w:val="24"/>
          <w:szCs w:val="24"/>
        </w:rPr>
        <w:t xml:space="preserve">user-friendly </w:t>
      </w:r>
      <w:r w:rsidRPr="002C7BB7">
        <w:rPr>
          <w:rFonts w:ascii="Times New Roman" w:eastAsia="Calibri" w:hAnsi="Times New Roman" w:cs="Times New Roman"/>
          <w:sz w:val="24"/>
          <w:szCs w:val="24"/>
        </w:rPr>
        <w:t xml:space="preserve">method of the organisation of the personal devices in a workplace. </w:t>
      </w:r>
      <w:r w:rsidR="00715A2C">
        <w:rPr>
          <w:rFonts w:ascii="Times New Roman" w:eastAsia="Calibri" w:hAnsi="Times New Roman" w:cs="Times New Roman"/>
          <w:noProof/>
          <w:sz w:val="24"/>
          <w:szCs w:val="24"/>
        </w:rPr>
        <w:t>However,</w:t>
      </w:r>
      <w:r w:rsidRPr="002C7BB7">
        <w:rPr>
          <w:rFonts w:ascii="Times New Roman" w:eastAsia="Calibri" w:hAnsi="Times New Roman" w:cs="Times New Roman"/>
          <w:sz w:val="24"/>
          <w:szCs w:val="24"/>
        </w:rPr>
        <w:t xml:space="preserve"> finding the most secure way to deal with the introduction of BYOD in the company is </w:t>
      </w:r>
      <w:r w:rsidR="000661B8" w:rsidRPr="002C7BB7">
        <w:rPr>
          <w:rFonts w:ascii="Times New Roman" w:eastAsia="Calibri" w:hAnsi="Times New Roman" w:cs="Times New Roman"/>
          <w:sz w:val="24"/>
          <w:szCs w:val="24"/>
        </w:rPr>
        <w:t xml:space="preserve">still </w:t>
      </w:r>
      <w:r w:rsidRPr="002C7BB7">
        <w:rPr>
          <w:rFonts w:ascii="Times New Roman" w:eastAsia="Calibri" w:hAnsi="Times New Roman" w:cs="Times New Roman"/>
          <w:sz w:val="24"/>
          <w:szCs w:val="24"/>
        </w:rPr>
        <w:t>obligatory. Besides to obtain the proper level of the security of the network, specialist knowledge, implementation of adequate cybersecurity policy and choosing appropriate Mobile Device Management Software (MDMS) which help to monitor and arrange the devices connected to an enterprise’s network are required.</w:t>
      </w:r>
      <w:r w:rsidR="00151DF7" w:rsidRPr="002C7BB7">
        <w:rPr>
          <w:rFonts w:ascii="Times New Roman" w:eastAsia="Calibri" w:hAnsi="Times New Roman" w:cs="Times New Roman"/>
          <w:sz w:val="24"/>
          <w:szCs w:val="24"/>
        </w:rPr>
        <w:t xml:space="preserve"> </w:t>
      </w:r>
      <w:r w:rsidR="00297409" w:rsidRPr="002C7BB7">
        <w:rPr>
          <w:rFonts w:ascii="Times New Roman" w:eastAsia="Calibri" w:hAnsi="Times New Roman" w:cs="Times New Roman"/>
          <w:sz w:val="24"/>
          <w:szCs w:val="24"/>
        </w:rPr>
        <w:t>Furthermore,</w:t>
      </w:r>
      <w:r w:rsidR="00151DF7" w:rsidRPr="002C7BB7">
        <w:rPr>
          <w:rFonts w:ascii="Times New Roman" w:eastAsia="Calibri" w:hAnsi="Times New Roman" w:cs="Times New Roman"/>
          <w:sz w:val="24"/>
          <w:szCs w:val="24"/>
        </w:rPr>
        <w:t xml:space="preserve"> </w:t>
      </w:r>
      <w:r w:rsidR="007F5247" w:rsidRPr="002C7BB7">
        <w:rPr>
          <w:rFonts w:ascii="Times New Roman" w:eastAsia="Calibri" w:hAnsi="Times New Roman" w:cs="Times New Roman"/>
          <w:sz w:val="24"/>
          <w:szCs w:val="24"/>
        </w:rPr>
        <w:t xml:space="preserve">introduction a huge number of devices to the network </w:t>
      </w:r>
      <w:r w:rsidR="008F023E" w:rsidRPr="002C7BB7">
        <w:rPr>
          <w:rFonts w:ascii="Times New Roman" w:eastAsia="Calibri" w:hAnsi="Times New Roman" w:cs="Times New Roman"/>
          <w:sz w:val="24"/>
          <w:szCs w:val="24"/>
        </w:rPr>
        <w:t>may cause an issue of scalability</w:t>
      </w:r>
      <w:r w:rsidR="00B00599" w:rsidRPr="002C7BB7">
        <w:rPr>
          <w:rFonts w:ascii="Times New Roman" w:eastAsia="Calibri" w:hAnsi="Times New Roman" w:cs="Times New Roman"/>
          <w:sz w:val="24"/>
          <w:szCs w:val="24"/>
        </w:rPr>
        <w:t xml:space="preserve"> by extra traffi</w:t>
      </w:r>
      <w:r w:rsidR="008655B5" w:rsidRPr="002C7BB7">
        <w:rPr>
          <w:rFonts w:ascii="Times New Roman" w:eastAsia="Calibri" w:hAnsi="Times New Roman" w:cs="Times New Roman"/>
          <w:sz w:val="24"/>
          <w:szCs w:val="24"/>
        </w:rPr>
        <w:t>c</w:t>
      </w:r>
      <w:r w:rsidR="00BA0F8C" w:rsidRPr="002C7BB7">
        <w:rPr>
          <w:rFonts w:ascii="Times New Roman" w:eastAsia="Calibri" w:hAnsi="Times New Roman" w:cs="Times New Roman"/>
          <w:sz w:val="24"/>
          <w:szCs w:val="24"/>
        </w:rPr>
        <w:t>, which slow down the</w:t>
      </w:r>
      <w:r w:rsidR="00606C87" w:rsidRPr="002C7BB7">
        <w:rPr>
          <w:rFonts w:ascii="Times New Roman" w:eastAsia="Calibri" w:hAnsi="Times New Roman" w:cs="Times New Roman"/>
          <w:sz w:val="24"/>
          <w:szCs w:val="24"/>
        </w:rPr>
        <w:t xml:space="preserve"> various processes</w:t>
      </w:r>
      <w:r w:rsidR="007B2832" w:rsidRPr="002C7BB7">
        <w:rPr>
          <w:rFonts w:ascii="Times New Roman" w:eastAsia="Calibri" w:hAnsi="Times New Roman" w:cs="Times New Roman"/>
          <w:sz w:val="24"/>
          <w:szCs w:val="24"/>
        </w:rPr>
        <w:t xml:space="preserve"> in the workplace</w:t>
      </w:r>
      <w:sdt>
        <w:sdtPr>
          <w:rPr>
            <w:rFonts w:ascii="Times New Roman" w:eastAsia="Calibri" w:hAnsi="Times New Roman" w:cs="Times New Roman"/>
            <w:sz w:val="24"/>
            <w:szCs w:val="24"/>
          </w:rPr>
          <w:id w:val="-1358043533"/>
          <w:citation/>
        </w:sdtPr>
        <w:sdtContent>
          <w:r w:rsidR="009C082C">
            <w:rPr>
              <w:rFonts w:ascii="Times New Roman" w:eastAsia="Calibri" w:hAnsi="Times New Roman" w:cs="Times New Roman"/>
              <w:sz w:val="24"/>
              <w:szCs w:val="24"/>
            </w:rPr>
            <w:fldChar w:fldCharType="begin"/>
          </w:r>
          <w:r w:rsidR="009C082C">
            <w:rPr>
              <w:rFonts w:ascii="Times New Roman" w:eastAsia="Calibri" w:hAnsi="Times New Roman" w:cs="Times New Roman"/>
              <w:sz w:val="24"/>
              <w:szCs w:val="24"/>
            </w:rPr>
            <w:instrText xml:space="preserve"> CITATION RTI18 \l 2057 </w:instrText>
          </w:r>
          <w:r w:rsidR="009C082C">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[14]</w:t>
          </w:r>
          <w:r w:rsidR="009C082C">
            <w:rPr>
              <w:rFonts w:ascii="Times New Roman" w:eastAsia="Calibri" w:hAnsi="Times New Roman" w:cs="Times New Roman"/>
              <w:sz w:val="24"/>
              <w:szCs w:val="24"/>
            </w:rPr>
            <w:fldChar w:fldCharType="end"/>
          </w:r>
        </w:sdtContent>
      </w:sdt>
      <w:r w:rsidR="00E40F2F" w:rsidRPr="002C7BB7">
        <w:rPr>
          <w:rFonts w:ascii="Times New Roman" w:eastAsia="Calibri" w:hAnsi="Times New Roman" w:cs="Times New Roman"/>
          <w:sz w:val="24"/>
          <w:szCs w:val="24"/>
        </w:rPr>
        <w:t>.</w:t>
      </w:r>
    </w:p>
    <w:p w14:paraId="48F6E25B" w14:textId="724D9CD0" w:rsidR="0074691B" w:rsidRPr="002C7BB7" w:rsidRDefault="007C2041"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lastRenderedPageBreak/>
        <w:t>Thirdly</w:t>
      </w:r>
      <w:r w:rsidR="00D00937" w:rsidRPr="002C7BB7">
        <w:rPr>
          <w:rFonts w:ascii="Times New Roman" w:eastAsia="Calibri" w:hAnsi="Times New Roman" w:cs="Times New Roman"/>
          <w:sz w:val="24"/>
          <w:szCs w:val="24"/>
        </w:rPr>
        <w:t xml:space="preserve"> </w:t>
      </w:r>
      <w:r w:rsidR="002466F5">
        <w:rPr>
          <w:rFonts w:ascii="Times New Roman" w:eastAsia="Calibri" w:hAnsi="Times New Roman" w:cs="Times New Roman"/>
          <w:sz w:val="24"/>
          <w:szCs w:val="24"/>
        </w:rPr>
        <w:t xml:space="preserve">it </w:t>
      </w:r>
      <w:r w:rsidR="00D00937" w:rsidRPr="002C7BB7">
        <w:rPr>
          <w:rFonts w:ascii="Times New Roman" w:eastAsia="Calibri" w:hAnsi="Times New Roman" w:cs="Times New Roman"/>
          <w:sz w:val="24"/>
          <w:szCs w:val="24"/>
        </w:rPr>
        <w:t xml:space="preserve">is important to designate a specialist unit which will be responsible for maintaining BYOT policy and keeping it up to date. </w:t>
      </w:r>
      <w:r w:rsidR="00C02F78" w:rsidRPr="002C7BB7">
        <w:rPr>
          <w:rFonts w:ascii="Times New Roman" w:eastAsia="Calibri" w:hAnsi="Times New Roman" w:cs="Times New Roman"/>
          <w:sz w:val="24"/>
          <w:szCs w:val="24"/>
        </w:rPr>
        <w:t>The group could consist of executives, IT, HR and legal support which will have control over management for BYOD devices, thereby to their duties may belong for example an organisation of trainings for staff, analysis of the risk and being a first contact IT desk support in case when a personal device is broken or lost</w:t>
      </w:r>
      <w:sdt>
        <w:sdtPr>
          <w:rPr>
            <w:rFonts w:ascii="Times New Roman" w:eastAsia="Calibri" w:hAnsi="Times New Roman" w:cs="Times New Roman"/>
            <w:sz w:val="24"/>
            <w:szCs w:val="24"/>
          </w:rPr>
          <w:id w:val="-1881625415"/>
          <w:citation/>
        </w:sdtPr>
        <w:sdtContent>
          <w:r w:rsidR="002C61E4">
            <w:rPr>
              <w:rFonts w:ascii="Times New Roman" w:eastAsia="Calibri" w:hAnsi="Times New Roman" w:cs="Times New Roman"/>
              <w:sz w:val="24"/>
              <w:szCs w:val="24"/>
            </w:rPr>
            <w:fldChar w:fldCharType="begin"/>
          </w:r>
          <w:r w:rsidR="002C61E4">
            <w:rPr>
              <w:rFonts w:ascii="Times New Roman" w:eastAsia="Calibri" w:hAnsi="Times New Roman" w:cs="Times New Roman"/>
              <w:sz w:val="24"/>
              <w:szCs w:val="24"/>
            </w:rPr>
            <w:instrText xml:space="preserve"> CITATION EY13 \l 2057 </w:instrText>
          </w:r>
          <w:r w:rsidR="002C61E4">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[11]</w:t>
          </w:r>
          <w:r w:rsidR="002C61E4">
            <w:rPr>
              <w:rFonts w:ascii="Times New Roman" w:eastAsia="Calibri" w:hAnsi="Times New Roman" w:cs="Times New Roman"/>
              <w:sz w:val="24"/>
              <w:szCs w:val="24"/>
            </w:rPr>
            <w:fldChar w:fldCharType="end"/>
          </w:r>
        </w:sdtContent>
      </w:sdt>
      <w:r w:rsidR="00C02F78" w:rsidRPr="002C7BB7">
        <w:rPr>
          <w:rFonts w:ascii="Times New Roman" w:eastAsia="Calibri" w:hAnsi="Times New Roman" w:cs="Times New Roman"/>
          <w:sz w:val="24"/>
          <w:szCs w:val="24"/>
        </w:rPr>
        <w:t>.</w:t>
      </w:r>
    </w:p>
    <w:p w14:paraId="5D603311" w14:textId="415F30AF" w:rsidR="00FC0670" w:rsidRPr="002C7BB7" w:rsidRDefault="00FC0670" w:rsidP="00E506DE">
      <w:pPr>
        <w:pStyle w:val="Heading1"/>
        <w:jc w:val="center"/>
        <w:rPr>
          <w:rFonts w:eastAsia="Calibri"/>
        </w:rPr>
      </w:pPr>
      <w:bookmarkStart w:id="6" w:name="_Toc534812893"/>
      <w:r w:rsidRPr="002C7BB7">
        <w:rPr>
          <w:rFonts w:eastAsia="Calibri"/>
        </w:rPr>
        <w:t>Mobile Device Management Software</w:t>
      </w:r>
      <w:bookmarkEnd w:id="6"/>
    </w:p>
    <w:p w14:paraId="6E42E498" w14:textId="11A2E8AF" w:rsidR="00C51608" w:rsidRPr="002C7BB7" w:rsidRDefault="009B7862" w:rsidP="002C61E4">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Mobile device management software is an application with security functions that enables an IT department to monitor, manage and protect employee’s devices which occupy the enterprise’s network via multiple mobile operating systems and service providers. </w:t>
      </w:r>
      <w:r w:rsidR="00FE50F4" w:rsidRPr="002C7BB7">
        <w:rPr>
          <w:rFonts w:ascii="Times New Roman" w:eastAsia="Calibri" w:hAnsi="Times New Roman" w:cs="Times New Roman"/>
          <w:sz w:val="24"/>
          <w:szCs w:val="24"/>
        </w:rPr>
        <w:t>Therefore,</w:t>
      </w:r>
      <w:r w:rsidR="00684487" w:rsidRPr="002C7BB7">
        <w:rPr>
          <w:rFonts w:ascii="Times New Roman" w:eastAsia="Calibri" w:hAnsi="Times New Roman" w:cs="Times New Roman"/>
          <w:sz w:val="24"/>
          <w:szCs w:val="24"/>
        </w:rPr>
        <w:t xml:space="preserve"> enforcing BYOT </w:t>
      </w:r>
      <w:r w:rsidR="00684487" w:rsidRPr="00996671">
        <w:rPr>
          <w:rFonts w:ascii="Times New Roman" w:eastAsia="Calibri" w:hAnsi="Times New Roman" w:cs="Times New Roman"/>
          <w:noProof/>
          <w:sz w:val="24"/>
          <w:szCs w:val="24"/>
        </w:rPr>
        <w:t>policy</w:t>
      </w:r>
      <w:r w:rsidR="00996671">
        <w:rPr>
          <w:rFonts w:ascii="Times New Roman" w:eastAsia="Calibri" w:hAnsi="Times New Roman" w:cs="Times New Roman"/>
          <w:noProof/>
          <w:sz w:val="24"/>
          <w:szCs w:val="24"/>
        </w:rPr>
        <w:t>,</w:t>
      </w:r>
      <w:r w:rsidR="00684487" w:rsidRPr="002C7BB7">
        <w:rPr>
          <w:rFonts w:ascii="Times New Roman" w:eastAsia="Calibri" w:hAnsi="Times New Roman" w:cs="Times New Roman"/>
          <w:sz w:val="24"/>
          <w:szCs w:val="24"/>
        </w:rPr>
        <w:t xml:space="preserve"> the employer </w:t>
      </w:r>
      <w:r w:rsidR="000E2D8A">
        <w:rPr>
          <w:rFonts w:ascii="Times New Roman" w:eastAsia="Calibri" w:hAnsi="Times New Roman" w:cs="Times New Roman"/>
          <w:noProof/>
          <w:sz w:val="24"/>
          <w:szCs w:val="24"/>
        </w:rPr>
        <w:t>can</w:t>
      </w:r>
      <w:r w:rsidR="00684487" w:rsidRPr="002C7BB7">
        <w:rPr>
          <w:rFonts w:ascii="Times New Roman" w:eastAsia="Calibri" w:hAnsi="Times New Roman" w:cs="Times New Roman"/>
          <w:sz w:val="24"/>
          <w:szCs w:val="24"/>
        </w:rPr>
        <w:t xml:space="preserve"> control and to arrange personal devices and application working on the network</w:t>
      </w:r>
      <w:sdt>
        <w:sdtPr>
          <w:rPr>
            <w:rFonts w:ascii="Times New Roman" w:eastAsia="Calibri" w:hAnsi="Times New Roman" w:cs="Times New Roman"/>
            <w:sz w:val="24"/>
            <w:szCs w:val="24"/>
          </w:rPr>
          <w:id w:val="-692842394"/>
          <w:citation/>
        </w:sdtPr>
        <w:sdtContent>
          <w:r w:rsidR="002C61E4">
            <w:rPr>
              <w:rFonts w:ascii="Times New Roman" w:eastAsia="Calibri" w:hAnsi="Times New Roman" w:cs="Times New Roman"/>
              <w:sz w:val="24"/>
              <w:szCs w:val="24"/>
            </w:rPr>
            <w:fldChar w:fldCharType="begin"/>
          </w:r>
          <w:r w:rsidR="002C61E4">
            <w:rPr>
              <w:rFonts w:ascii="Times New Roman" w:eastAsia="Calibri" w:hAnsi="Times New Roman" w:cs="Times New Roman"/>
              <w:sz w:val="24"/>
              <w:szCs w:val="24"/>
            </w:rPr>
            <w:instrText xml:space="preserve"> CITATION Dou18 \l 2057 </w:instrText>
          </w:r>
          <w:r w:rsidR="002C61E4">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[15]</w:t>
          </w:r>
          <w:r w:rsidR="002C61E4">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1831798636"/>
          <w:citation/>
        </w:sdtPr>
        <w:sdtContent>
          <w:r w:rsidR="005209B9">
            <w:rPr>
              <w:rFonts w:ascii="Times New Roman" w:eastAsia="Calibri" w:hAnsi="Times New Roman" w:cs="Times New Roman"/>
              <w:sz w:val="24"/>
              <w:szCs w:val="24"/>
            </w:rPr>
            <w:fldChar w:fldCharType="begin"/>
          </w:r>
          <w:r w:rsidR="005209B9">
            <w:rPr>
              <w:rFonts w:ascii="Times New Roman" w:eastAsia="Calibri" w:hAnsi="Times New Roman" w:cs="Times New Roman"/>
              <w:sz w:val="24"/>
              <w:szCs w:val="24"/>
            </w:rPr>
            <w:instrText xml:space="preserve"> CITATION Fin18 \l 2057 </w:instrText>
          </w:r>
          <w:r w:rsidR="005209B9">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[16]</w:t>
          </w:r>
          <w:r w:rsidR="005209B9">
            <w:rPr>
              <w:rFonts w:ascii="Times New Roman" w:eastAsia="Calibri" w:hAnsi="Times New Roman" w:cs="Times New Roman"/>
              <w:sz w:val="24"/>
              <w:szCs w:val="24"/>
            </w:rPr>
            <w:fldChar w:fldCharType="end"/>
          </w:r>
        </w:sdtContent>
      </w:sdt>
      <w:r w:rsidR="00684487" w:rsidRPr="002C7BB7">
        <w:rPr>
          <w:rFonts w:ascii="Times New Roman" w:eastAsia="Calibri" w:hAnsi="Times New Roman" w:cs="Times New Roman"/>
          <w:sz w:val="24"/>
          <w:szCs w:val="24"/>
        </w:rPr>
        <w:t>.</w:t>
      </w:r>
      <w:r w:rsidR="00DE1A99" w:rsidRPr="002C7BB7">
        <w:rPr>
          <w:rFonts w:ascii="Times New Roman" w:eastAsia="Calibri" w:hAnsi="Times New Roman" w:cs="Times New Roman"/>
          <w:sz w:val="24"/>
          <w:szCs w:val="24"/>
        </w:rPr>
        <w:t xml:space="preserve"> </w:t>
      </w:r>
      <w:r w:rsidR="005616AB" w:rsidRPr="002C7BB7">
        <w:rPr>
          <w:rFonts w:ascii="Times New Roman" w:eastAsia="Calibri" w:hAnsi="Times New Roman" w:cs="Times New Roman"/>
          <w:sz w:val="24"/>
          <w:szCs w:val="24"/>
        </w:rPr>
        <w:t xml:space="preserve">The major areas, as </w:t>
      </w:r>
      <w:r w:rsidR="005616AB" w:rsidRPr="00996671">
        <w:rPr>
          <w:rFonts w:ascii="Times New Roman" w:eastAsia="Calibri" w:hAnsi="Times New Roman" w:cs="Times New Roman"/>
          <w:noProof/>
          <w:sz w:val="24"/>
          <w:szCs w:val="24"/>
        </w:rPr>
        <w:t>well</w:t>
      </w:r>
      <w:r w:rsidR="00996671">
        <w:rPr>
          <w:rFonts w:ascii="Times New Roman" w:eastAsia="Calibri" w:hAnsi="Times New Roman" w:cs="Times New Roman"/>
          <w:noProof/>
          <w:sz w:val="24"/>
          <w:szCs w:val="24"/>
        </w:rPr>
        <w:t xml:space="preserve"> as</w:t>
      </w:r>
      <w:r w:rsidR="005616AB" w:rsidRPr="002C7BB7">
        <w:rPr>
          <w:rFonts w:ascii="Times New Roman" w:eastAsia="Calibri" w:hAnsi="Times New Roman" w:cs="Times New Roman"/>
          <w:sz w:val="24"/>
          <w:szCs w:val="24"/>
        </w:rPr>
        <w:t xml:space="preserve"> features and capabilities of MDMS are shown below.</w:t>
      </w:r>
    </w:p>
    <w:p w14:paraId="2A60062C" w14:textId="3F1CAEB4" w:rsidR="00684487" w:rsidRPr="002C7BB7" w:rsidRDefault="00684487" w:rsidP="002C7BB7">
      <w:pPr>
        <w:spacing w:line="360" w:lineRule="auto"/>
        <w:ind w:firstLine="284"/>
        <w:jc w:val="center"/>
        <w:rPr>
          <w:rFonts w:ascii="Times New Roman" w:eastAsia="Calibri" w:hAnsi="Times New Roman" w:cs="Times New Roman"/>
          <w:b/>
          <w:sz w:val="24"/>
          <w:szCs w:val="24"/>
        </w:rPr>
      </w:pPr>
      <w:r w:rsidRPr="002C7BB7">
        <w:rPr>
          <w:rFonts w:ascii="Times New Roman" w:eastAsia="Calibri" w:hAnsi="Times New Roman" w:cs="Times New Roman"/>
          <w:b/>
          <w:sz w:val="24"/>
          <w:szCs w:val="24"/>
        </w:rPr>
        <w:t>MOBILE DEVICE MANAGEMENT</w:t>
      </w:r>
    </w:p>
    <w:p w14:paraId="698AEDB5" w14:textId="1219EA1E" w:rsidR="00684487" w:rsidRPr="002C7BB7" w:rsidRDefault="00A24913" w:rsidP="002C7BB7">
      <w:pPr>
        <w:spacing w:line="360" w:lineRule="auto"/>
        <w:ind w:firstLine="284"/>
        <w:jc w:val="center"/>
        <w:rPr>
          <w:rFonts w:ascii="Times New Roman" w:eastAsia="Calibri" w:hAnsi="Times New Roman" w:cs="Times New Roman"/>
          <w:b/>
          <w:sz w:val="24"/>
          <w:szCs w:val="24"/>
        </w:rPr>
      </w:pPr>
      <w:r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2" behindDoc="0" locked="0" layoutInCell="1" allowOverlap="1" wp14:anchorId="6500F33F" wp14:editId="53A806E5">
                <wp:simplePos x="0" y="0"/>
                <wp:positionH relativeFrom="margin">
                  <wp:posOffset>4095115</wp:posOffset>
                </wp:positionH>
                <wp:positionV relativeFrom="paragraph">
                  <wp:posOffset>15875</wp:posOffset>
                </wp:positionV>
                <wp:extent cx="1446530" cy="588010"/>
                <wp:effectExtent l="0" t="0" r="20320" b="21590"/>
                <wp:wrapNone/>
                <wp:docPr id="5" name="Rectangle 5"/>
                <wp:cNvGraphicFramePr/>
                <a:graphic xmlns:a="http://schemas.openxmlformats.org/drawingml/2006/main">
                  <a:graphicData uri="http://schemas.microsoft.com/office/word/2010/wordprocessingShape">
                    <wps:wsp>
                      <wps:cNvSpPr/>
                      <wps:spPr>
                        <a:xfrm>
                          <a:off x="0" y="0"/>
                          <a:ext cx="1446530" cy="58801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663E057E" w14:textId="77777777" w:rsidR="00A15D66" w:rsidRPr="00684487" w:rsidRDefault="00A15D66" w:rsidP="00684487">
                            <w:pPr>
                              <w:jc w:val="center"/>
                              <w:rPr>
                                <w:sz w:val="24"/>
                                <w:szCs w:val="24"/>
                              </w:rPr>
                            </w:pPr>
                            <w:r w:rsidRPr="00684487">
                              <w:rPr>
                                <w:sz w:val="24"/>
                                <w:szCs w:val="24"/>
                              </w:rPr>
                              <w:t>Mobile Device Management</w:t>
                            </w:r>
                            <w:r w:rsidRPr="00684487">
                              <w:rPr>
                                <w:sz w:val="24"/>
                                <w:szCs w:val="24"/>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0F33F" id="Rectangle 5" o:spid="_x0000_s1026" style="position:absolute;left:0;text-align:left;margin-left:322.45pt;margin-top:1.25pt;width:113.9pt;height:46.3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" fillcolor="#70ad47 [3209]" strokecolor="#375623 [1609]" strokeweight="1pt">
                <v:textbox>
                  <w:txbxContent>
                    <w:p w14:paraId="663E057E" w14:textId="77777777" w:rsidR="00A15D66" w:rsidRPr="00684487" w:rsidRDefault="00A15D66" w:rsidP="00684487">
                      <w:pPr>
                        <w:jc w:val="center"/>
                        <w:rPr>
                          <w:sz w:val="24"/>
                          <w:szCs w:val="24"/>
                        </w:rPr>
                      </w:pPr>
                      <w:r w:rsidRPr="00684487">
                        <w:rPr>
                          <w:sz w:val="24"/>
                          <w:szCs w:val="24"/>
                        </w:rPr>
                        <w:t>Mobile Device Management</w:t>
                      </w:r>
                      <w:r w:rsidRPr="00684487">
                        <w:rPr>
                          <w:sz w:val="24"/>
                          <w:szCs w:val="24"/>
                        </w:rPr>
                        <w:tab/>
                      </w:r>
                    </w:p>
                  </w:txbxContent>
                </v:textbox>
                <w10:wrap anchorx="margin"/>
              </v:rect>
            </w:pict>
          </mc:Fallback>
        </mc:AlternateContent>
      </w:r>
      <w:r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1" behindDoc="0" locked="0" layoutInCell="1" allowOverlap="1" wp14:anchorId="3CD0A4CD" wp14:editId="04873FD2">
                <wp:simplePos x="0" y="0"/>
                <wp:positionH relativeFrom="margin">
                  <wp:posOffset>173990</wp:posOffset>
                </wp:positionH>
                <wp:positionV relativeFrom="paragraph">
                  <wp:posOffset>6985</wp:posOffset>
                </wp:positionV>
                <wp:extent cx="1446530" cy="588010"/>
                <wp:effectExtent l="0" t="0" r="20320" b="21590"/>
                <wp:wrapNone/>
                <wp:docPr id="4" name="Rectangle 4"/>
                <wp:cNvGraphicFramePr/>
                <a:graphic xmlns:a="http://schemas.openxmlformats.org/drawingml/2006/main">
                  <a:graphicData uri="http://schemas.microsoft.com/office/word/2010/wordprocessingShape">
                    <wps:wsp>
                      <wps:cNvSpPr/>
                      <wps:spPr>
                        <a:xfrm>
                          <a:off x="0" y="0"/>
                          <a:ext cx="1446530" cy="58801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1E2B3644" w14:textId="77777777" w:rsidR="00A15D66" w:rsidRPr="00684487" w:rsidRDefault="00A15D66" w:rsidP="00684487">
                            <w:pPr>
                              <w:jc w:val="center"/>
                              <w:rPr>
                                <w:sz w:val="24"/>
                                <w:szCs w:val="24"/>
                              </w:rPr>
                            </w:pPr>
                            <w:r w:rsidRPr="00684487">
                              <w:rPr>
                                <w:sz w:val="24"/>
                                <w:szCs w:val="24"/>
                              </w:rPr>
                              <w:t>Mobile Device Management</w:t>
                            </w:r>
                            <w:r w:rsidRPr="00684487">
                              <w:rPr>
                                <w:sz w:val="24"/>
                                <w:szCs w:val="24"/>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D0A4CD" id="Rectangle 4" o:spid="_x0000_s1027" style="position:absolute;left:0;text-align:left;margin-left:13.7pt;margin-top:.55pt;width:113.9pt;height:46.3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" fillcolor="#70ad47 [3209]" strokecolor="#375623 [1609]" strokeweight="1pt">
                <v:textbox>
                  <w:txbxContent>
                    <w:p w14:paraId="1E2B3644" w14:textId="77777777" w:rsidR="00A15D66" w:rsidRPr="00684487" w:rsidRDefault="00A15D66" w:rsidP="00684487">
                      <w:pPr>
                        <w:jc w:val="center"/>
                        <w:rPr>
                          <w:sz w:val="24"/>
                          <w:szCs w:val="24"/>
                        </w:rPr>
                      </w:pPr>
                      <w:r w:rsidRPr="00684487">
                        <w:rPr>
                          <w:sz w:val="24"/>
                          <w:szCs w:val="24"/>
                        </w:rPr>
                        <w:t>Mobile Device Management</w:t>
                      </w:r>
                      <w:r w:rsidRPr="00684487">
                        <w:rPr>
                          <w:sz w:val="24"/>
                          <w:szCs w:val="24"/>
                        </w:rPr>
                        <w:tab/>
                      </w:r>
                    </w:p>
                  </w:txbxContent>
                </v:textbox>
                <w10:wrap anchorx="margin"/>
              </v:rect>
            </w:pict>
          </mc:Fallback>
        </mc:AlternateContent>
      </w:r>
      <w:r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3" behindDoc="0" locked="0" layoutInCell="1" allowOverlap="1" wp14:anchorId="3D6276DF" wp14:editId="68549515">
                <wp:simplePos x="0" y="0"/>
                <wp:positionH relativeFrom="margin">
                  <wp:posOffset>-635</wp:posOffset>
                </wp:positionH>
                <wp:positionV relativeFrom="paragraph">
                  <wp:posOffset>1176655</wp:posOffset>
                </wp:positionV>
                <wp:extent cx="1391285" cy="1438910"/>
                <wp:effectExtent l="0" t="0" r="18415" b="27940"/>
                <wp:wrapNone/>
                <wp:docPr id="6" name="Rectangle 6"/>
                <wp:cNvGraphicFramePr/>
                <a:graphic xmlns:a="http://schemas.openxmlformats.org/drawingml/2006/main">
                  <a:graphicData uri="http://schemas.microsoft.com/office/word/2010/wordprocessingShape">
                    <wps:wsp>
                      <wps:cNvSpPr/>
                      <wps:spPr>
                        <a:xfrm>
                          <a:off x="0" y="0"/>
                          <a:ext cx="1391285" cy="1438910"/>
                        </a:xfrm>
                        <a:prstGeom prst="rect">
                          <a:avLst/>
                        </a:prstGeom>
                        <a:solidFill>
                          <a:schemeClr val="bg1"/>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AAF7B4" w14:textId="5E1C36C7" w:rsidR="00A15D66" w:rsidRPr="00A24913" w:rsidRDefault="00A15D66" w:rsidP="00A24913">
                            <w:pPr>
                              <w:jc w:val="center"/>
                              <w:rPr>
                                <w:color w:val="000000" w:themeColor="text1"/>
                                <w:sz w:val="20"/>
                                <w:szCs w:val="20"/>
                              </w:rPr>
                            </w:pPr>
                            <w:r w:rsidRPr="00A24913">
                              <w:rPr>
                                <w:color w:val="000000" w:themeColor="text1"/>
                                <w:sz w:val="20"/>
                                <w:szCs w:val="20"/>
                              </w:rPr>
                              <w:t>Device setup</w:t>
                            </w:r>
                          </w:p>
                          <w:p w14:paraId="7B6E4B2D" w14:textId="6E8BC738" w:rsidR="00A15D66" w:rsidRPr="00A24913" w:rsidRDefault="00A15D66" w:rsidP="00A24913">
                            <w:pPr>
                              <w:jc w:val="center"/>
                              <w:rPr>
                                <w:color w:val="000000" w:themeColor="text1"/>
                                <w:sz w:val="20"/>
                                <w:szCs w:val="20"/>
                              </w:rPr>
                            </w:pPr>
                            <w:r w:rsidRPr="00A24913">
                              <w:rPr>
                                <w:color w:val="000000" w:themeColor="text1"/>
                                <w:sz w:val="20"/>
                                <w:szCs w:val="20"/>
                              </w:rPr>
                              <w:t>Policy Acceptance</w:t>
                            </w:r>
                          </w:p>
                          <w:p w14:paraId="0366B206" w14:textId="313ACF2A" w:rsidR="00A15D66" w:rsidRPr="00A24913" w:rsidRDefault="00A15D66" w:rsidP="00A24913">
                            <w:pPr>
                              <w:jc w:val="center"/>
                              <w:rPr>
                                <w:color w:val="000000" w:themeColor="text1"/>
                                <w:sz w:val="20"/>
                                <w:szCs w:val="20"/>
                              </w:rPr>
                            </w:pPr>
                            <w:r w:rsidRPr="00A24913">
                              <w:rPr>
                                <w:color w:val="000000" w:themeColor="text1"/>
                                <w:sz w:val="20"/>
                                <w:szCs w:val="20"/>
                              </w:rPr>
                              <w:t>Profile Distribution</w:t>
                            </w:r>
                          </w:p>
                          <w:p w14:paraId="382A3F12" w14:textId="7FF9D72F" w:rsidR="00A15D66" w:rsidRPr="00A24913" w:rsidRDefault="00A15D66" w:rsidP="00A24913">
                            <w:pPr>
                              <w:jc w:val="center"/>
                              <w:rPr>
                                <w:sz w:val="20"/>
                                <w:szCs w:val="20"/>
                              </w:rPr>
                            </w:pPr>
                            <w:r w:rsidRPr="00A24913">
                              <w:rPr>
                                <w:color w:val="000000" w:themeColor="text1"/>
                                <w:sz w:val="20"/>
                                <w:szCs w:val="20"/>
                              </w:rPr>
                              <w:t>Device Compliance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6276DF" id="Rectangle 6" o:spid="_x0000_s1028" style="position:absolute;left:0;text-align:left;margin-left:-.05pt;margin-top:92.65pt;width:109.55pt;height:113.3pt;z-index:251658243;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" fillcolor="white [3212]" strokecolor="#538135 [2409]" strokeweight="1pt">
                <v:textbox>
                  <w:txbxContent>
                    <w:p w14:paraId="06AAF7B4" w14:textId="5E1C36C7" w:rsidR="00A15D66" w:rsidRPr="00A24913" w:rsidRDefault="00A15D66" w:rsidP="00A24913">
                      <w:pPr>
                        <w:jc w:val="center"/>
                        <w:rPr>
                          <w:color w:val="000000" w:themeColor="text1"/>
                          <w:sz w:val="20"/>
                          <w:szCs w:val="20"/>
                        </w:rPr>
                      </w:pPr>
                      <w:r w:rsidRPr="00A24913">
                        <w:rPr>
                          <w:color w:val="000000" w:themeColor="text1"/>
                          <w:sz w:val="20"/>
                          <w:szCs w:val="20"/>
                        </w:rPr>
                        <w:t>Device setup</w:t>
                      </w:r>
                    </w:p>
                    <w:p w14:paraId="7B6E4B2D" w14:textId="6E8BC738" w:rsidR="00A15D66" w:rsidRPr="00A24913" w:rsidRDefault="00A15D66" w:rsidP="00A24913">
                      <w:pPr>
                        <w:jc w:val="center"/>
                        <w:rPr>
                          <w:color w:val="000000" w:themeColor="text1"/>
                          <w:sz w:val="20"/>
                          <w:szCs w:val="20"/>
                        </w:rPr>
                      </w:pPr>
                      <w:r w:rsidRPr="00A24913">
                        <w:rPr>
                          <w:color w:val="000000" w:themeColor="text1"/>
                          <w:sz w:val="20"/>
                          <w:szCs w:val="20"/>
                        </w:rPr>
                        <w:t>Policy Acceptance</w:t>
                      </w:r>
                    </w:p>
                    <w:p w14:paraId="0366B206" w14:textId="313ACF2A" w:rsidR="00A15D66" w:rsidRPr="00A24913" w:rsidRDefault="00A15D66" w:rsidP="00A24913">
                      <w:pPr>
                        <w:jc w:val="center"/>
                        <w:rPr>
                          <w:color w:val="000000" w:themeColor="text1"/>
                          <w:sz w:val="20"/>
                          <w:szCs w:val="20"/>
                        </w:rPr>
                      </w:pPr>
                      <w:r w:rsidRPr="00A24913">
                        <w:rPr>
                          <w:color w:val="000000" w:themeColor="text1"/>
                          <w:sz w:val="20"/>
                          <w:szCs w:val="20"/>
                        </w:rPr>
                        <w:t>Profile Distribution</w:t>
                      </w:r>
                    </w:p>
                    <w:p w14:paraId="382A3F12" w14:textId="7FF9D72F" w:rsidR="00A15D66" w:rsidRPr="00A24913" w:rsidRDefault="00A15D66" w:rsidP="00A24913">
                      <w:pPr>
                        <w:jc w:val="center"/>
                        <w:rPr>
                          <w:sz w:val="20"/>
                          <w:szCs w:val="20"/>
                        </w:rPr>
                      </w:pPr>
                      <w:r w:rsidRPr="00A24913">
                        <w:rPr>
                          <w:color w:val="000000" w:themeColor="text1"/>
                          <w:sz w:val="20"/>
                          <w:szCs w:val="20"/>
                        </w:rPr>
                        <w:t>Device Compliance</w:t>
                      </w:r>
                    </w:p>
                  </w:txbxContent>
                </v:textbox>
                <w10:wrap anchorx="margin"/>
              </v:rect>
            </w:pict>
          </mc:Fallback>
        </mc:AlternateContent>
      </w:r>
      <w:r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5" behindDoc="0" locked="0" layoutInCell="1" allowOverlap="1" wp14:anchorId="350A9F1A" wp14:editId="4478C619">
                <wp:simplePos x="0" y="0"/>
                <wp:positionH relativeFrom="margin">
                  <wp:posOffset>4321175</wp:posOffset>
                </wp:positionH>
                <wp:positionV relativeFrom="paragraph">
                  <wp:posOffset>1170940</wp:posOffset>
                </wp:positionV>
                <wp:extent cx="1391285" cy="1478915"/>
                <wp:effectExtent l="0" t="0" r="18415" b="26035"/>
                <wp:wrapNone/>
                <wp:docPr id="8" name="Rectangle 8"/>
                <wp:cNvGraphicFramePr/>
                <a:graphic xmlns:a="http://schemas.openxmlformats.org/drawingml/2006/main">
                  <a:graphicData uri="http://schemas.microsoft.com/office/word/2010/wordprocessingShape">
                    <wps:wsp>
                      <wps:cNvSpPr/>
                      <wps:spPr>
                        <a:xfrm>
                          <a:off x="0" y="0"/>
                          <a:ext cx="1391285" cy="1478915"/>
                        </a:xfrm>
                        <a:prstGeom prst="rect">
                          <a:avLst/>
                        </a:prstGeom>
                        <a:solidFill>
                          <a:schemeClr val="bg1"/>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7EE61A" w14:textId="5A5A7D20" w:rsidR="00A15D66" w:rsidRPr="00A24913" w:rsidRDefault="00A15D66" w:rsidP="00A24913">
                            <w:pPr>
                              <w:jc w:val="center"/>
                              <w:rPr>
                                <w:color w:val="000000" w:themeColor="text1"/>
                                <w:sz w:val="20"/>
                                <w:szCs w:val="20"/>
                              </w:rPr>
                            </w:pPr>
                            <w:r w:rsidRPr="00A24913">
                              <w:rPr>
                                <w:color w:val="000000" w:themeColor="text1"/>
                                <w:sz w:val="20"/>
                                <w:szCs w:val="20"/>
                              </w:rPr>
                              <w:t>Passcode</w:t>
                            </w:r>
                          </w:p>
                          <w:p w14:paraId="57E32D84" w14:textId="721AA7D4" w:rsidR="00A15D66" w:rsidRPr="00A24913" w:rsidRDefault="00A15D66" w:rsidP="00A24913">
                            <w:pPr>
                              <w:jc w:val="center"/>
                              <w:rPr>
                                <w:color w:val="000000" w:themeColor="text1"/>
                                <w:sz w:val="20"/>
                                <w:szCs w:val="20"/>
                              </w:rPr>
                            </w:pPr>
                            <w:r w:rsidRPr="00A24913">
                              <w:rPr>
                                <w:color w:val="000000" w:themeColor="text1"/>
                                <w:sz w:val="20"/>
                                <w:szCs w:val="20"/>
                              </w:rPr>
                              <w:t>Enforcement</w:t>
                            </w:r>
                          </w:p>
                          <w:p w14:paraId="03A5522D" w14:textId="6E973DA5" w:rsidR="00A15D66" w:rsidRPr="00A24913" w:rsidRDefault="00A15D66" w:rsidP="00A24913">
                            <w:pPr>
                              <w:jc w:val="center"/>
                              <w:rPr>
                                <w:color w:val="000000" w:themeColor="text1"/>
                                <w:sz w:val="20"/>
                                <w:szCs w:val="20"/>
                              </w:rPr>
                            </w:pPr>
                            <w:r w:rsidRPr="00A24913">
                              <w:rPr>
                                <w:color w:val="000000" w:themeColor="text1"/>
                                <w:sz w:val="20"/>
                                <w:szCs w:val="20"/>
                              </w:rPr>
                              <w:t>Remote Lock</w:t>
                            </w:r>
                          </w:p>
                          <w:p w14:paraId="3B24C59F" w14:textId="5DFAC9E2" w:rsidR="00A15D66" w:rsidRPr="00A24913" w:rsidRDefault="00A15D66" w:rsidP="00A24913">
                            <w:pPr>
                              <w:jc w:val="center"/>
                              <w:rPr>
                                <w:color w:val="000000" w:themeColor="text1"/>
                                <w:sz w:val="20"/>
                                <w:szCs w:val="20"/>
                              </w:rPr>
                            </w:pPr>
                            <w:r w:rsidRPr="00A24913">
                              <w:rPr>
                                <w:color w:val="000000" w:themeColor="text1"/>
                                <w:sz w:val="20"/>
                                <w:szCs w:val="20"/>
                              </w:rPr>
                              <w:t>Remote Wipe</w:t>
                            </w:r>
                          </w:p>
                          <w:p w14:paraId="791FC6E7" w14:textId="329E4878" w:rsidR="00A15D66" w:rsidRPr="00A24913" w:rsidRDefault="00A15D66" w:rsidP="00A24913">
                            <w:pPr>
                              <w:jc w:val="center"/>
                              <w:rPr>
                                <w:color w:val="000000" w:themeColor="text1"/>
                                <w:sz w:val="20"/>
                                <w:szCs w:val="20"/>
                              </w:rPr>
                            </w:pPr>
                            <w:r w:rsidRPr="00A24913">
                              <w:rPr>
                                <w:color w:val="000000" w:themeColor="text1"/>
                                <w:sz w:val="20"/>
                                <w:szCs w:val="20"/>
                              </w:rPr>
                              <w:t>Corporate Wipe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0A9F1A" id="Rectangle 8" o:spid="_x0000_s1029" style="position:absolute;left:0;text-align:left;margin-left:340.25pt;margin-top:92.2pt;width:109.55pt;height:116.45pt;z-index:25165824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" fillcolor="white [3212]" strokecolor="#538135 [2409]" strokeweight="1pt">
                <v:textbox>
                  <w:txbxContent>
                    <w:p w14:paraId="367EE61A" w14:textId="5A5A7D20" w:rsidR="00A15D66" w:rsidRPr="00A24913" w:rsidRDefault="00A15D66" w:rsidP="00A24913">
                      <w:pPr>
                        <w:jc w:val="center"/>
                        <w:rPr>
                          <w:color w:val="000000" w:themeColor="text1"/>
                          <w:sz w:val="20"/>
                          <w:szCs w:val="20"/>
                        </w:rPr>
                      </w:pPr>
                      <w:r w:rsidRPr="00A24913">
                        <w:rPr>
                          <w:color w:val="000000" w:themeColor="text1"/>
                          <w:sz w:val="20"/>
                          <w:szCs w:val="20"/>
                        </w:rPr>
                        <w:t>Passcode</w:t>
                      </w:r>
                    </w:p>
                    <w:p w14:paraId="57E32D84" w14:textId="721AA7D4" w:rsidR="00A15D66" w:rsidRPr="00A24913" w:rsidRDefault="00A15D66" w:rsidP="00A24913">
                      <w:pPr>
                        <w:jc w:val="center"/>
                        <w:rPr>
                          <w:color w:val="000000" w:themeColor="text1"/>
                          <w:sz w:val="20"/>
                          <w:szCs w:val="20"/>
                        </w:rPr>
                      </w:pPr>
                      <w:r w:rsidRPr="00A24913">
                        <w:rPr>
                          <w:color w:val="000000" w:themeColor="text1"/>
                          <w:sz w:val="20"/>
                          <w:szCs w:val="20"/>
                        </w:rPr>
                        <w:t>Enforcement</w:t>
                      </w:r>
                    </w:p>
                    <w:p w14:paraId="03A5522D" w14:textId="6E973DA5" w:rsidR="00A15D66" w:rsidRPr="00A24913" w:rsidRDefault="00A15D66" w:rsidP="00A24913">
                      <w:pPr>
                        <w:jc w:val="center"/>
                        <w:rPr>
                          <w:color w:val="000000" w:themeColor="text1"/>
                          <w:sz w:val="20"/>
                          <w:szCs w:val="20"/>
                        </w:rPr>
                      </w:pPr>
                      <w:r w:rsidRPr="00A24913">
                        <w:rPr>
                          <w:color w:val="000000" w:themeColor="text1"/>
                          <w:sz w:val="20"/>
                          <w:szCs w:val="20"/>
                        </w:rPr>
                        <w:t>Remote Lock</w:t>
                      </w:r>
                    </w:p>
                    <w:p w14:paraId="3B24C59F" w14:textId="5DFAC9E2" w:rsidR="00A15D66" w:rsidRPr="00A24913" w:rsidRDefault="00A15D66" w:rsidP="00A24913">
                      <w:pPr>
                        <w:jc w:val="center"/>
                        <w:rPr>
                          <w:color w:val="000000" w:themeColor="text1"/>
                          <w:sz w:val="20"/>
                          <w:szCs w:val="20"/>
                        </w:rPr>
                      </w:pPr>
                      <w:r w:rsidRPr="00A24913">
                        <w:rPr>
                          <w:color w:val="000000" w:themeColor="text1"/>
                          <w:sz w:val="20"/>
                          <w:szCs w:val="20"/>
                        </w:rPr>
                        <w:t>Remote Wipe</w:t>
                      </w:r>
                    </w:p>
                    <w:p w14:paraId="791FC6E7" w14:textId="329E4878" w:rsidR="00A15D66" w:rsidRPr="00A24913" w:rsidRDefault="00A15D66" w:rsidP="00A24913">
                      <w:pPr>
                        <w:jc w:val="center"/>
                        <w:rPr>
                          <w:color w:val="000000" w:themeColor="text1"/>
                          <w:sz w:val="20"/>
                          <w:szCs w:val="20"/>
                        </w:rPr>
                      </w:pPr>
                      <w:r w:rsidRPr="00A24913">
                        <w:rPr>
                          <w:color w:val="000000" w:themeColor="text1"/>
                          <w:sz w:val="20"/>
                          <w:szCs w:val="20"/>
                        </w:rPr>
                        <w:t>Corporate Wipe</w:t>
                      </w:r>
                    </w:p>
                  </w:txbxContent>
                </v:textbox>
                <w10:wrap anchorx="margin"/>
              </v:rect>
            </w:pict>
          </mc:Fallback>
        </mc:AlternateContent>
      </w:r>
      <w:r w:rsidR="00684487"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0" behindDoc="0" locked="0" layoutInCell="1" allowOverlap="1" wp14:anchorId="6E2638DA" wp14:editId="337B2572">
                <wp:simplePos x="0" y="0"/>
                <wp:positionH relativeFrom="margin">
                  <wp:align>center</wp:align>
                </wp:positionH>
                <wp:positionV relativeFrom="paragraph">
                  <wp:posOffset>7620</wp:posOffset>
                </wp:positionV>
                <wp:extent cx="1446640" cy="588397"/>
                <wp:effectExtent l="0" t="0" r="20320" b="21590"/>
                <wp:wrapNone/>
                <wp:docPr id="2" name="Rectangle 2"/>
                <wp:cNvGraphicFramePr/>
                <a:graphic xmlns:a="http://schemas.openxmlformats.org/drawingml/2006/main">
                  <a:graphicData uri="http://schemas.microsoft.com/office/word/2010/wordprocessingShape">
                    <wps:wsp>
                      <wps:cNvSpPr/>
                      <wps:spPr>
                        <a:xfrm>
                          <a:off x="0" y="0"/>
                          <a:ext cx="1446640" cy="588397"/>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F53C8AB" w14:textId="2A48FDCF" w:rsidR="00A15D66" w:rsidRPr="00684487" w:rsidRDefault="00A15D66" w:rsidP="00684487">
                            <w:pPr>
                              <w:jc w:val="center"/>
                              <w:rPr>
                                <w:sz w:val="24"/>
                                <w:szCs w:val="24"/>
                              </w:rPr>
                            </w:pPr>
                            <w:r w:rsidRPr="00684487">
                              <w:rPr>
                                <w:sz w:val="24"/>
                                <w:szCs w:val="24"/>
                              </w:rPr>
                              <w:t>Mobile Device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2638DA" id="Rectangle 2" o:spid="_x0000_s1030" style="position:absolute;left:0;text-align:left;margin-left:0;margin-top:.6pt;width:113.9pt;height:46.3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" fillcolor="#ed7d31 [3205]" strokecolor="#823b0b [1605]" strokeweight="1pt">
                <v:textbox>
                  <w:txbxContent>
                    <w:p w14:paraId="2F53C8AB" w14:textId="2A48FDCF" w:rsidR="00A15D66" w:rsidRPr="00684487" w:rsidRDefault="00A15D66" w:rsidP="00684487">
                      <w:pPr>
                        <w:jc w:val="center"/>
                        <w:rPr>
                          <w:sz w:val="24"/>
                          <w:szCs w:val="24"/>
                        </w:rPr>
                      </w:pPr>
                      <w:r w:rsidRPr="00684487">
                        <w:rPr>
                          <w:sz w:val="24"/>
                          <w:szCs w:val="24"/>
                        </w:rPr>
                        <w:t>Mobile Device Management</w:t>
                      </w:r>
                    </w:p>
                  </w:txbxContent>
                </v:textbox>
                <w10:wrap anchorx="margin"/>
              </v:rect>
            </w:pict>
          </mc:Fallback>
        </mc:AlternateContent>
      </w:r>
    </w:p>
    <w:p w14:paraId="6AA95736" w14:textId="4AA80F6D" w:rsidR="00684487" w:rsidRPr="002C7BB7" w:rsidRDefault="00684487" w:rsidP="002C7BB7">
      <w:pPr>
        <w:spacing w:line="360" w:lineRule="auto"/>
        <w:ind w:firstLine="284"/>
        <w:jc w:val="center"/>
        <w:rPr>
          <w:rFonts w:ascii="Times New Roman" w:eastAsia="Calibri" w:hAnsi="Times New Roman" w:cs="Times New Roman"/>
          <w:b/>
          <w:sz w:val="24"/>
          <w:szCs w:val="24"/>
        </w:rPr>
      </w:pPr>
    </w:p>
    <w:p w14:paraId="1E0F3BCB" w14:textId="3BECD0C7" w:rsidR="00A24913" w:rsidRPr="002C7BB7" w:rsidRDefault="00A24913" w:rsidP="002C7BB7">
      <w:pPr>
        <w:spacing w:line="360" w:lineRule="auto"/>
        <w:ind w:firstLine="284"/>
        <w:jc w:val="center"/>
        <w:rPr>
          <w:rFonts w:ascii="Times New Roman" w:eastAsia="Calibri" w:hAnsi="Times New Roman" w:cs="Times New Roman"/>
          <w:b/>
          <w:sz w:val="24"/>
          <w:szCs w:val="24"/>
        </w:rPr>
      </w:pPr>
      <w:r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6" behindDoc="0" locked="0" layoutInCell="1" allowOverlap="1" wp14:anchorId="4618AB5B" wp14:editId="5D814CFB">
                <wp:simplePos x="0" y="0"/>
                <wp:positionH relativeFrom="column">
                  <wp:posOffset>937895</wp:posOffset>
                </wp:positionH>
                <wp:positionV relativeFrom="paragraph">
                  <wp:posOffset>13970</wp:posOffset>
                </wp:positionV>
                <wp:extent cx="0" cy="564515"/>
                <wp:effectExtent l="76200" t="0" r="57150" b="64135"/>
                <wp:wrapNone/>
                <wp:docPr id="9" name="Straight Arrow Connector 9"/>
                <wp:cNvGraphicFramePr/>
                <a:graphic xmlns:a="http://schemas.openxmlformats.org/drawingml/2006/main">
                  <a:graphicData uri="http://schemas.microsoft.com/office/word/2010/wordprocessingShape">
                    <wps:wsp>
                      <wps:cNvCnPr/>
                      <wps:spPr>
                        <a:xfrm>
                          <a:off x="0" y="0"/>
                          <a:ext cx="0" cy="5645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type w14:anchorId="52C4FBB7" id="_x0000_t32" coordsize="21600,21600" o:spt="32" o:oned="t" path="m,l21600,21600e" filled="f">
                <v:path arrowok="t" fillok="f" o:connecttype="none"/>
                <o:lock v:ext="edit" shapetype="t"/>
              </v:shapetype>
              <v:shape id="Straight Arrow Connector 9" o:spid="_x0000_s1026" type="#_x0000_t32" style="position:absolute;margin-left:73.85pt;margin-top:1.1pt;width:0;height:44.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" strokecolor="#4472c4 [3204]" strokeweight=".5pt">
                <v:stroke endarrow="block" joinstyle="miter"/>
              </v:shape>
            </w:pict>
          </mc:Fallback>
        </mc:AlternateContent>
      </w:r>
      <w:r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8" behindDoc="0" locked="0" layoutInCell="1" allowOverlap="1" wp14:anchorId="3C205630" wp14:editId="2BA7F958">
                <wp:simplePos x="0" y="0"/>
                <wp:positionH relativeFrom="margin">
                  <wp:posOffset>4810263</wp:posOffset>
                </wp:positionH>
                <wp:positionV relativeFrom="paragraph">
                  <wp:posOffset>11430</wp:posOffset>
                </wp:positionV>
                <wp:extent cx="0" cy="564929"/>
                <wp:effectExtent l="76200" t="0" r="57150" b="64135"/>
                <wp:wrapNone/>
                <wp:docPr id="11" name="Straight Arrow Connector 11"/>
                <wp:cNvGraphicFramePr/>
                <a:graphic xmlns:a="http://schemas.openxmlformats.org/drawingml/2006/main">
                  <a:graphicData uri="http://schemas.microsoft.com/office/word/2010/wordprocessingShape">
                    <wps:wsp>
                      <wps:cNvCnPr/>
                      <wps:spPr>
                        <a:xfrm>
                          <a:off x="0" y="0"/>
                          <a:ext cx="0" cy="564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35E837B6" id="Straight Arrow Connector 11" o:spid="_x0000_s1026" type="#_x0000_t32" style="position:absolute;margin-left:378.75pt;margin-top:.9pt;width:0;height:44.5pt;z-index:25167769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" strokecolor="#4472c4 [3204]" strokeweight=".5pt">
                <v:stroke endarrow="block" joinstyle="miter"/>
                <w10:wrap anchorx="margin"/>
              </v:shape>
            </w:pict>
          </mc:Fallback>
        </mc:AlternateContent>
      </w:r>
      <w:r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7" behindDoc="0" locked="0" layoutInCell="1" allowOverlap="1" wp14:anchorId="74E7D8FA" wp14:editId="18B9FB7F">
                <wp:simplePos x="0" y="0"/>
                <wp:positionH relativeFrom="margin">
                  <wp:align>center</wp:align>
                </wp:positionH>
                <wp:positionV relativeFrom="paragraph">
                  <wp:posOffset>14881</wp:posOffset>
                </wp:positionV>
                <wp:extent cx="0" cy="564929"/>
                <wp:effectExtent l="76200" t="0" r="57150" b="64135"/>
                <wp:wrapNone/>
                <wp:docPr id="10" name="Straight Arrow Connector 10"/>
                <wp:cNvGraphicFramePr/>
                <a:graphic xmlns:a="http://schemas.openxmlformats.org/drawingml/2006/main">
                  <a:graphicData uri="http://schemas.microsoft.com/office/word/2010/wordprocessingShape">
                    <wps:wsp>
                      <wps:cNvCnPr/>
                      <wps:spPr>
                        <a:xfrm>
                          <a:off x="0" y="0"/>
                          <a:ext cx="0" cy="564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57BF14A6" id="Straight Arrow Connector 10" o:spid="_x0000_s1026" type="#_x0000_t32" style="position:absolute;margin-left:0;margin-top:1.15pt;width:0;height:44.5pt;z-index:25167564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" strokecolor="#4472c4 [3204]" strokeweight=".5pt">
                <v:stroke endarrow="block" joinstyle="miter"/>
                <w10:wrap anchorx="margin"/>
              </v:shape>
            </w:pict>
          </mc:Fallback>
        </mc:AlternateContent>
      </w:r>
    </w:p>
    <w:p w14:paraId="3E0ED02E" w14:textId="54D07FED" w:rsidR="00A24913" w:rsidRPr="002C7BB7" w:rsidRDefault="00A24913" w:rsidP="002C7BB7">
      <w:pPr>
        <w:spacing w:line="360" w:lineRule="auto"/>
        <w:ind w:firstLine="284"/>
        <w:jc w:val="center"/>
        <w:rPr>
          <w:rFonts w:ascii="Times New Roman" w:eastAsia="Calibri" w:hAnsi="Times New Roman" w:cs="Times New Roman"/>
          <w:b/>
          <w:sz w:val="24"/>
          <w:szCs w:val="24"/>
        </w:rPr>
      </w:pPr>
    </w:p>
    <w:p w14:paraId="39A1DE29" w14:textId="29159041" w:rsidR="00A24913" w:rsidRPr="002C7BB7" w:rsidRDefault="00A24913" w:rsidP="002C7BB7">
      <w:pPr>
        <w:spacing w:line="360" w:lineRule="auto"/>
        <w:ind w:firstLine="284"/>
        <w:jc w:val="center"/>
        <w:rPr>
          <w:rFonts w:ascii="Times New Roman" w:eastAsia="Calibri" w:hAnsi="Times New Roman" w:cs="Times New Roman"/>
          <w:b/>
          <w:sz w:val="24"/>
          <w:szCs w:val="24"/>
        </w:rPr>
      </w:pPr>
      <w:r w:rsidRPr="002C7BB7">
        <w:rPr>
          <w:rFonts w:ascii="Times New Roman" w:eastAsia="Calibri" w:hAnsi="Times New Roman" w:cs="Times New Roman"/>
          <w:b/>
          <w:noProof/>
          <w:sz w:val="24"/>
          <w:szCs w:val="24"/>
        </w:rPr>
        <mc:AlternateContent>
          <mc:Choice Requires="wps">
            <w:drawing>
              <wp:anchor distT="0" distB="0" distL="114300" distR="114300" simplePos="0" relativeHeight="251658244" behindDoc="0" locked="0" layoutInCell="1" allowOverlap="1" wp14:anchorId="7EC85372" wp14:editId="14EFAED3">
                <wp:simplePos x="0" y="0"/>
                <wp:positionH relativeFrom="margin">
                  <wp:align>center</wp:align>
                </wp:positionH>
                <wp:positionV relativeFrom="paragraph">
                  <wp:posOffset>4445</wp:posOffset>
                </wp:positionV>
                <wp:extent cx="1391285" cy="1470991"/>
                <wp:effectExtent l="0" t="0" r="18415" b="15240"/>
                <wp:wrapNone/>
                <wp:docPr id="7" name="Rectangle 7"/>
                <wp:cNvGraphicFramePr/>
                <a:graphic xmlns:a="http://schemas.openxmlformats.org/drawingml/2006/main">
                  <a:graphicData uri="http://schemas.microsoft.com/office/word/2010/wordprocessingShape">
                    <wps:wsp>
                      <wps:cNvSpPr/>
                      <wps:spPr>
                        <a:xfrm>
                          <a:off x="0" y="0"/>
                          <a:ext cx="1391285" cy="1470991"/>
                        </a:xfrm>
                        <a:prstGeom prst="rect">
                          <a:avLst/>
                        </a:prstGeom>
                        <a:solidFill>
                          <a:schemeClr val="bg1"/>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AE9925" w14:textId="0F86F5FD" w:rsidR="00A15D66" w:rsidRPr="00A24913" w:rsidRDefault="00A15D66" w:rsidP="00A24913">
                            <w:pPr>
                              <w:jc w:val="center"/>
                              <w:rPr>
                                <w:color w:val="000000" w:themeColor="text1"/>
                                <w:sz w:val="20"/>
                                <w:szCs w:val="20"/>
                              </w:rPr>
                            </w:pPr>
                            <w:r w:rsidRPr="00A24913">
                              <w:rPr>
                                <w:color w:val="000000" w:themeColor="text1"/>
                                <w:sz w:val="20"/>
                                <w:szCs w:val="20"/>
                              </w:rPr>
                              <w:t>Device Tracking</w:t>
                            </w:r>
                          </w:p>
                          <w:p w14:paraId="4797947F" w14:textId="42BC71ED" w:rsidR="00A15D66" w:rsidRPr="00A24913" w:rsidRDefault="00A15D66" w:rsidP="00A24913">
                            <w:pPr>
                              <w:jc w:val="center"/>
                              <w:rPr>
                                <w:color w:val="000000" w:themeColor="text1"/>
                                <w:sz w:val="20"/>
                                <w:szCs w:val="20"/>
                              </w:rPr>
                            </w:pPr>
                            <w:r w:rsidRPr="00A24913">
                              <w:rPr>
                                <w:color w:val="000000" w:themeColor="text1"/>
                                <w:sz w:val="20"/>
                                <w:szCs w:val="20"/>
                              </w:rPr>
                              <w:t>Application</w:t>
                            </w:r>
                          </w:p>
                          <w:p w14:paraId="526B579B" w14:textId="64A7129A" w:rsidR="00A15D66" w:rsidRPr="00A24913" w:rsidRDefault="00A15D66" w:rsidP="00A24913">
                            <w:pPr>
                              <w:jc w:val="center"/>
                              <w:rPr>
                                <w:color w:val="000000" w:themeColor="text1"/>
                                <w:sz w:val="20"/>
                                <w:szCs w:val="20"/>
                              </w:rPr>
                            </w:pPr>
                            <w:r w:rsidRPr="00A24913">
                              <w:rPr>
                                <w:color w:val="000000" w:themeColor="text1"/>
                                <w:sz w:val="20"/>
                                <w:szCs w:val="20"/>
                              </w:rPr>
                              <w:t>Catalogue</w:t>
                            </w:r>
                          </w:p>
                          <w:p w14:paraId="1D5C0A4B" w14:textId="54C1B147" w:rsidR="00A15D66" w:rsidRPr="00A24913" w:rsidRDefault="00A15D66" w:rsidP="00A24913">
                            <w:pPr>
                              <w:jc w:val="center"/>
                              <w:rPr>
                                <w:color w:val="000000" w:themeColor="text1"/>
                                <w:sz w:val="20"/>
                                <w:szCs w:val="20"/>
                              </w:rPr>
                            </w:pPr>
                            <w:r w:rsidRPr="00A24913">
                              <w:rPr>
                                <w:color w:val="000000" w:themeColor="text1"/>
                                <w:sz w:val="20"/>
                                <w:szCs w:val="20"/>
                              </w:rPr>
                              <w:t>Mitigate Roaming</w:t>
                            </w:r>
                          </w:p>
                          <w:p w14:paraId="25BACADC" w14:textId="6D1076A5" w:rsidR="00A15D66" w:rsidRPr="00A24913" w:rsidRDefault="00A15D66" w:rsidP="00A24913">
                            <w:pPr>
                              <w:jc w:val="center"/>
                              <w:rPr>
                                <w:color w:val="000000" w:themeColor="text1"/>
                                <w:sz w:val="20"/>
                                <w:szCs w:val="20"/>
                              </w:rPr>
                            </w:pPr>
                            <w:r w:rsidRPr="00A24913">
                              <w:rPr>
                                <w:color w:val="000000" w:themeColor="text1"/>
                                <w:sz w:val="20"/>
                                <w:szCs w:val="20"/>
                              </w:rPr>
                              <w:t>Blow-outs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C85372" id="Rectangle 7" o:spid="_x0000_s1031" style="position:absolute;left:0;text-align:left;margin-left:0;margin-top:.35pt;width:109.55pt;height:115.85pt;z-index:2516582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" fillcolor="white [3212]" strokecolor="#c45911 [2405]" strokeweight="1pt">
                <v:textbox>
                  <w:txbxContent>
                    <w:p w14:paraId="13AE9925" w14:textId="0F86F5FD" w:rsidR="00A15D66" w:rsidRPr="00A24913" w:rsidRDefault="00A15D66" w:rsidP="00A24913">
                      <w:pPr>
                        <w:jc w:val="center"/>
                        <w:rPr>
                          <w:color w:val="000000" w:themeColor="text1"/>
                          <w:sz w:val="20"/>
                          <w:szCs w:val="20"/>
                        </w:rPr>
                      </w:pPr>
                      <w:r w:rsidRPr="00A24913">
                        <w:rPr>
                          <w:color w:val="000000" w:themeColor="text1"/>
                          <w:sz w:val="20"/>
                          <w:szCs w:val="20"/>
                        </w:rPr>
                        <w:t>Device Tracking</w:t>
                      </w:r>
                    </w:p>
                    <w:p w14:paraId="4797947F" w14:textId="42BC71ED" w:rsidR="00A15D66" w:rsidRPr="00A24913" w:rsidRDefault="00A15D66" w:rsidP="00A24913">
                      <w:pPr>
                        <w:jc w:val="center"/>
                        <w:rPr>
                          <w:color w:val="000000" w:themeColor="text1"/>
                          <w:sz w:val="20"/>
                          <w:szCs w:val="20"/>
                        </w:rPr>
                      </w:pPr>
                      <w:r w:rsidRPr="00A24913">
                        <w:rPr>
                          <w:color w:val="000000" w:themeColor="text1"/>
                          <w:sz w:val="20"/>
                          <w:szCs w:val="20"/>
                        </w:rPr>
                        <w:t>Application</w:t>
                      </w:r>
                    </w:p>
                    <w:p w14:paraId="526B579B" w14:textId="64A7129A" w:rsidR="00A15D66" w:rsidRPr="00A24913" w:rsidRDefault="00A15D66" w:rsidP="00A24913">
                      <w:pPr>
                        <w:jc w:val="center"/>
                        <w:rPr>
                          <w:color w:val="000000" w:themeColor="text1"/>
                          <w:sz w:val="20"/>
                          <w:szCs w:val="20"/>
                        </w:rPr>
                      </w:pPr>
                      <w:r w:rsidRPr="00A24913">
                        <w:rPr>
                          <w:color w:val="000000" w:themeColor="text1"/>
                          <w:sz w:val="20"/>
                          <w:szCs w:val="20"/>
                        </w:rPr>
                        <w:t>Catalogue</w:t>
                      </w:r>
                    </w:p>
                    <w:p w14:paraId="1D5C0A4B" w14:textId="54C1B147" w:rsidR="00A15D66" w:rsidRPr="00A24913" w:rsidRDefault="00A15D66" w:rsidP="00A24913">
                      <w:pPr>
                        <w:jc w:val="center"/>
                        <w:rPr>
                          <w:color w:val="000000" w:themeColor="text1"/>
                          <w:sz w:val="20"/>
                          <w:szCs w:val="20"/>
                        </w:rPr>
                      </w:pPr>
                      <w:r w:rsidRPr="00A24913">
                        <w:rPr>
                          <w:color w:val="000000" w:themeColor="text1"/>
                          <w:sz w:val="20"/>
                          <w:szCs w:val="20"/>
                        </w:rPr>
                        <w:t>Mitigate Roaming</w:t>
                      </w:r>
                    </w:p>
                    <w:p w14:paraId="25BACADC" w14:textId="6D1076A5" w:rsidR="00A15D66" w:rsidRPr="00A24913" w:rsidRDefault="00A15D66" w:rsidP="00A24913">
                      <w:pPr>
                        <w:jc w:val="center"/>
                        <w:rPr>
                          <w:color w:val="000000" w:themeColor="text1"/>
                          <w:sz w:val="20"/>
                          <w:szCs w:val="20"/>
                        </w:rPr>
                      </w:pPr>
                      <w:r w:rsidRPr="00A24913">
                        <w:rPr>
                          <w:color w:val="000000" w:themeColor="text1"/>
                          <w:sz w:val="20"/>
                          <w:szCs w:val="20"/>
                        </w:rPr>
                        <w:t>Blow-outs</w:t>
                      </w:r>
                    </w:p>
                  </w:txbxContent>
                </v:textbox>
                <w10:wrap anchorx="margin"/>
              </v:rect>
            </w:pict>
          </mc:Fallback>
        </mc:AlternateContent>
      </w:r>
    </w:p>
    <w:p w14:paraId="004BAF93" w14:textId="32A740CA" w:rsidR="00A24913" w:rsidRPr="002C7BB7" w:rsidRDefault="00A24913" w:rsidP="002C7BB7">
      <w:pPr>
        <w:spacing w:line="360" w:lineRule="auto"/>
        <w:ind w:firstLine="284"/>
        <w:jc w:val="center"/>
        <w:rPr>
          <w:rFonts w:ascii="Times New Roman" w:eastAsia="Calibri" w:hAnsi="Times New Roman" w:cs="Times New Roman"/>
          <w:b/>
          <w:sz w:val="24"/>
          <w:szCs w:val="24"/>
        </w:rPr>
      </w:pPr>
    </w:p>
    <w:p w14:paraId="7C512368" w14:textId="692CDDAD" w:rsidR="00A24913" w:rsidRPr="002C7BB7" w:rsidRDefault="00A24913" w:rsidP="002C7BB7">
      <w:pPr>
        <w:spacing w:line="360" w:lineRule="auto"/>
        <w:ind w:firstLine="284"/>
        <w:jc w:val="center"/>
        <w:rPr>
          <w:rFonts w:ascii="Times New Roman" w:eastAsia="Calibri" w:hAnsi="Times New Roman" w:cs="Times New Roman"/>
          <w:b/>
          <w:sz w:val="24"/>
          <w:szCs w:val="24"/>
        </w:rPr>
      </w:pPr>
    </w:p>
    <w:p w14:paraId="7429473B" w14:textId="174897C1" w:rsidR="00684487" w:rsidRPr="002C7BB7" w:rsidRDefault="00684487" w:rsidP="002C7BB7">
      <w:pPr>
        <w:spacing w:line="360" w:lineRule="auto"/>
        <w:ind w:firstLine="284"/>
        <w:rPr>
          <w:rFonts w:ascii="Times New Roman" w:eastAsia="Calibri" w:hAnsi="Times New Roman" w:cs="Times New Roman"/>
          <w:b/>
          <w:sz w:val="24"/>
          <w:szCs w:val="24"/>
        </w:rPr>
      </w:pPr>
    </w:p>
    <w:p w14:paraId="68FA1E8E" w14:textId="77777777" w:rsidR="00C51608" w:rsidRPr="002C7BB7" w:rsidRDefault="00C51608" w:rsidP="002C61E4">
      <w:pPr>
        <w:spacing w:line="360" w:lineRule="auto"/>
        <w:rPr>
          <w:rFonts w:ascii="Times New Roman" w:eastAsia="Calibri" w:hAnsi="Times New Roman" w:cs="Times New Roman"/>
          <w:b/>
          <w:sz w:val="24"/>
          <w:szCs w:val="24"/>
        </w:rPr>
      </w:pPr>
    </w:p>
    <w:p w14:paraId="30361A01" w14:textId="1190C178" w:rsidR="003B7EFA" w:rsidRPr="002C7BB7" w:rsidRDefault="003B7EFA"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The idea of MDMS </w:t>
      </w:r>
      <w:r w:rsidRPr="00E92ADC">
        <w:rPr>
          <w:rFonts w:ascii="Times New Roman" w:eastAsia="Calibri" w:hAnsi="Times New Roman" w:cs="Times New Roman"/>
          <w:noProof/>
          <w:sz w:val="24"/>
          <w:szCs w:val="24"/>
        </w:rPr>
        <w:t xml:space="preserve">is </w:t>
      </w:r>
      <w:r w:rsidR="00E92ADC" w:rsidRPr="00E92ADC">
        <w:rPr>
          <w:rFonts w:ascii="Times New Roman" w:eastAsia="Calibri" w:hAnsi="Times New Roman" w:cs="Times New Roman"/>
          <w:noProof/>
          <w:sz w:val="24"/>
          <w:szCs w:val="24"/>
        </w:rPr>
        <w:t xml:space="preserve">fitted </w:t>
      </w:r>
      <w:r w:rsidRPr="00E92ADC">
        <w:rPr>
          <w:rFonts w:ascii="Times New Roman" w:eastAsia="Calibri" w:hAnsi="Times New Roman" w:cs="Times New Roman"/>
          <w:noProof/>
          <w:sz w:val="24"/>
          <w:szCs w:val="24"/>
        </w:rPr>
        <w:t xml:space="preserve">ideally </w:t>
      </w:r>
      <w:r w:rsidRPr="002C7BB7">
        <w:rPr>
          <w:rFonts w:ascii="Times New Roman" w:eastAsia="Calibri" w:hAnsi="Times New Roman" w:cs="Times New Roman"/>
          <w:sz w:val="24"/>
          <w:szCs w:val="24"/>
        </w:rPr>
        <w:t xml:space="preserve">to Hyper-fort demands hence the more accurate studies about it have </w:t>
      </w:r>
      <w:r w:rsidRPr="00996671">
        <w:rPr>
          <w:rFonts w:ascii="Times New Roman" w:eastAsia="Calibri" w:hAnsi="Times New Roman" w:cs="Times New Roman"/>
          <w:noProof/>
          <w:sz w:val="24"/>
          <w:szCs w:val="24"/>
        </w:rPr>
        <w:t>been conducted</w:t>
      </w:r>
      <w:r w:rsidRPr="002C7BB7">
        <w:rPr>
          <w:rFonts w:ascii="Times New Roman" w:eastAsia="Calibri" w:hAnsi="Times New Roman" w:cs="Times New Roman"/>
          <w:sz w:val="24"/>
          <w:szCs w:val="24"/>
        </w:rPr>
        <w:t xml:space="preserve">. By contrasting the pros and cons of the different software, having regard to the company’s characteristic, the appropriate kind of MDMS </w:t>
      </w:r>
      <w:r w:rsidRPr="00996671">
        <w:rPr>
          <w:rFonts w:ascii="Times New Roman" w:eastAsia="Calibri" w:hAnsi="Times New Roman" w:cs="Times New Roman"/>
          <w:noProof/>
          <w:sz w:val="24"/>
          <w:szCs w:val="24"/>
        </w:rPr>
        <w:t>was found</w:t>
      </w:r>
      <w:r w:rsidRPr="002C7BB7">
        <w:rPr>
          <w:rFonts w:ascii="Times New Roman" w:eastAsia="Calibri" w:hAnsi="Times New Roman" w:cs="Times New Roman"/>
          <w:sz w:val="24"/>
          <w:szCs w:val="24"/>
        </w:rPr>
        <w:t>. Namely Cisco Meraki Mobile Device Management software, which was created by Cisco Systems – the American multinational technology conglomerate specialising in the networking systems.</w:t>
      </w:r>
    </w:p>
    <w:p w14:paraId="3D16F40A" w14:textId="55358240" w:rsidR="00E6234E" w:rsidRPr="002C7BB7" w:rsidRDefault="00A83F11"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lastRenderedPageBreak/>
        <w:t>Cisco Meraki MDM provides many solutions for managing the wireless-based network even if the network consists of products which are not from the same producents and have differentiated operating systems</w:t>
      </w:r>
      <w:sdt>
        <w:sdtPr>
          <w:rPr>
            <w:rFonts w:ascii="Times New Roman" w:eastAsia="Calibri" w:hAnsi="Times New Roman" w:cs="Times New Roman"/>
            <w:sz w:val="24"/>
            <w:szCs w:val="24"/>
          </w:rPr>
          <w:id w:val="69015937"/>
          <w:citation/>
        </w:sdtPr>
        <w:sdtContent>
          <w:r w:rsidR="00C60427">
            <w:rPr>
              <w:rFonts w:ascii="Times New Roman" w:eastAsia="Calibri" w:hAnsi="Times New Roman" w:cs="Times New Roman"/>
              <w:sz w:val="24"/>
              <w:szCs w:val="24"/>
            </w:rPr>
            <w:fldChar w:fldCharType="begin"/>
          </w:r>
          <w:r w:rsidR="00C60427">
            <w:rPr>
              <w:rFonts w:ascii="Times New Roman" w:eastAsia="Calibri" w:hAnsi="Times New Roman" w:cs="Times New Roman"/>
              <w:sz w:val="24"/>
              <w:szCs w:val="24"/>
            </w:rPr>
            <w:instrText xml:space="preserve"> CITATION Fin18 \l 2057 </w:instrText>
          </w:r>
          <w:r w:rsidR="00C60427">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[16]</w:t>
          </w:r>
          <w:r w:rsidR="00C60427">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 Furthermore, this is a user-friendly tool which allows having control over the network from a centralised dashboard. The program offers the abilities to remotely controlling and performing BYOD policies, which include deploying the required software and application and performing live troubleshooting on shared network devices. In systems manager the currently active network devices can be spotted, thereby specific information such as client hardware/software specification and the original location of the user</w:t>
      </w:r>
      <w:r w:rsidR="002B03A0" w:rsidRPr="002C7BB7">
        <w:rPr>
          <w:rFonts w:ascii="Times New Roman" w:eastAsia="Calibri" w:hAnsi="Times New Roman" w:cs="Times New Roman"/>
          <w:sz w:val="24"/>
          <w:szCs w:val="24"/>
        </w:rPr>
        <w:t xml:space="preserve"> </w:t>
      </w:r>
      <w:r w:rsidR="002943C6">
        <w:rPr>
          <w:rFonts w:ascii="Times New Roman" w:eastAsia="Calibri" w:hAnsi="Times New Roman" w:cs="Times New Roman"/>
          <w:noProof/>
          <w:sz w:val="24"/>
          <w:szCs w:val="24"/>
        </w:rPr>
        <w:t>is</w:t>
      </w:r>
      <w:r w:rsidR="002B03A0" w:rsidRPr="002C7BB7">
        <w:rPr>
          <w:rFonts w:ascii="Times New Roman" w:eastAsia="Calibri" w:hAnsi="Times New Roman" w:cs="Times New Roman"/>
          <w:sz w:val="24"/>
          <w:szCs w:val="24"/>
        </w:rPr>
        <w:t xml:space="preserve"> collected</w:t>
      </w:r>
      <w:r w:rsidRPr="002C7BB7">
        <w:rPr>
          <w:rFonts w:ascii="Times New Roman" w:eastAsia="Calibri" w:hAnsi="Times New Roman" w:cs="Times New Roman"/>
          <w:sz w:val="24"/>
          <w:szCs w:val="24"/>
        </w:rPr>
        <w:t xml:space="preserve">. Moreover, the network and data controlled by Cisco Meraki MDM are secure because the software manages to control devices </w:t>
      </w:r>
      <w:r w:rsidRPr="002943C6">
        <w:rPr>
          <w:rFonts w:ascii="Times New Roman" w:eastAsia="Calibri" w:hAnsi="Times New Roman" w:cs="Times New Roman"/>
          <w:noProof/>
          <w:sz w:val="24"/>
          <w:szCs w:val="24"/>
        </w:rPr>
        <w:t>usage</w:t>
      </w:r>
      <w:r w:rsidRPr="002C7BB7">
        <w:rPr>
          <w:rFonts w:ascii="Times New Roman" w:eastAsia="Calibri" w:hAnsi="Times New Roman" w:cs="Times New Roman"/>
          <w:sz w:val="24"/>
          <w:szCs w:val="24"/>
        </w:rPr>
        <w:t xml:space="preserve"> with fine-grained passcode policies and may provide restricted access to the application stores or gaming content. The other helpful function of the program is automatic device classification entering the network and then the implementation of appropriate security policy for them. All these arguments have revealed that Cisco Meraki MDM answered Hyper-fort plans in developing a strong cybersecurity policy</w:t>
      </w:r>
      <w:sdt>
        <w:sdtPr>
          <w:rPr>
            <w:rFonts w:ascii="Times New Roman" w:eastAsia="Calibri" w:hAnsi="Times New Roman" w:cs="Times New Roman"/>
            <w:sz w:val="24"/>
            <w:szCs w:val="24"/>
          </w:rPr>
          <w:id w:val="747387056"/>
          <w:citation/>
        </w:sdtPr>
        <w:sdtContent>
          <w:r w:rsidR="00C60427">
            <w:rPr>
              <w:rFonts w:ascii="Times New Roman" w:eastAsia="Calibri" w:hAnsi="Times New Roman" w:cs="Times New Roman"/>
              <w:sz w:val="24"/>
              <w:szCs w:val="24"/>
            </w:rPr>
            <w:fldChar w:fldCharType="begin"/>
          </w:r>
          <w:r w:rsidR="00C60427">
            <w:rPr>
              <w:rFonts w:ascii="Times New Roman" w:eastAsia="Calibri" w:hAnsi="Times New Roman" w:cs="Times New Roman"/>
              <w:sz w:val="24"/>
              <w:szCs w:val="24"/>
            </w:rPr>
            <w:instrText xml:space="preserve"> CITATION CIS \l 2057 </w:instrText>
          </w:r>
          <w:r w:rsidR="00C60427">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[17]</w:t>
          </w:r>
          <w:r w:rsidR="00C60427">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w:t>
      </w:r>
      <w:r w:rsidR="003B7EFA" w:rsidRPr="002C7BB7">
        <w:rPr>
          <w:rFonts w:ascii="Times New Roman" w:eastAsia="Calibri" w:hAnsi="Times New Roman" w:cs="Times New Roman"/>
          <w:sz w:val="24"/>
          <w:szCs w:val="24"/>
        </w:rPr>
        <w:t xml:space="preserve"> </w:t>
      </w:r>
    </w:p>
    <w:p w14:paraId="33F65858" w14:textId="12AA3535" w:rsidR="00FC0670" w:rsidRPr="002C7BB7" w:rsidRDefault="00FC0670" w:rsidP="00E506DE">
      <w:pPr>
        <w:pStyle w:val="Heading1"/>
        <w:jc w:val="center"/>
        <w:rPr>
          <w:rFonts w:eastAsia="Calibri"/>
        </w:rPr>
      </w:pPr>
      <w:bookmarkStart w:id="7" w:name="_Toc534812894"/>
      <w:r w:rsidRPr="002C7BB7">
        <w:rPr>
          <w:rFonts w:eastAsia="Calibri"/>
        </w:rPr>
        <w:t xml:space="preserve">Implementation </w:t>
      </w:r>
      <w:r w:rsidR="00991117" w:rsidRPr="002C7BB7">
        <w:rPr>
          <w:rFonts w:eastAsia="Calibri"/>
        </w:rPr>
        <w:t xml:space="preserve">of </w:t>
      </w:r>
      <w:r w:rsidRPr="002C7BB7">
        <w:rPr>
          <w:rFonts w:eastAsia="Calibri"/>
        </w:rPr>
        <w:t>BYOD</w:t>
      </w:r>
      <w:bookmarkEnd w:id="7"/>
    </w:p>
    <w:p w14:paraId="25137AEE" w14:textId="193FF1E0" w:rsidR="00AB64BE" w:rsidRPr="002C7BB7" w:rsidRDefault="00C02F78"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When </w:t>
      </w:r>
      <w:r w:rsidR="00F73E7A" w:rsidRPr="002C7BB7">
        <w:rPr>
          <w:rFonts w:ascii="Times New Roman" w:eastAsia="Calibri" w:hAnsi="Times New Roman" w:cs="Times New Roman"/>
          <w:sz w:val="24"/>
          <w:szCs w:val="24"/>
        </w:rPr>
        <w:t xml:space="preserve">BYOD strategy </w:t>
      </w:r>
      <w:r w:rsidR="0098394D">
        <w:rPr>
          <w:rFonts w:ascii="Times New Roman" w:eastAsia="Calibri" w:hAnsi="Times New Roman" w:cs="Times New Roman"/>
          <w:noProof/>
          <w:sz w:val="24"/>
          <w:szCs w:val="24"/>
        </w:rPr>
        <w:t>is</w:t>
      </w:r>
      <w:r w:rsidR="00F73E7A" w:rsidRPr="002C7BB7">
        <w:rPr>
          <w:rFonts w:ascii="Times New Roman" w:eastAsia="Calibri" w:hAnsi="Times New Roman" w:cs="Times New Roman"/>
          <w:sz w:val="24"/>
          <w:szCs w:val="24"/>
        </w:rPr>
        <w:t xml:space="preserve"> </w:t>
      </w:r>
      <w:r w:rsidR="00F73E7A" w:rsidRPr="0098394D">
        <w:rPr>
          <w:rFonts w:ascii="Times New Roman" w:eastAsia="Calibri" w:hAnsi="Times New Roman" w:cs="Times New Roman"/>
          <w:noProof/>
          <w:sz w:val="24"/>
          <w:szCs w:val="24"/>
        </w:rPr>
        <w:t>specified</w:t>
      </w:r>
      <w:r w:rsidR="0098394D">
        <w:rPr>
          <w:rFonts w:ascii="Times New Roman" w:eastAsia="Calibri" w:hAnsi="Times New Roman" w:cs="Times New Roman"/>
          <w:noProof/>
          <w:sz w:val="24"/>
          <w:szCs w:val="24"/>
        </w:rPr>
        <w:t>,</w:t>
      </w:r>
      <w:r w:rsidR="00F73E7A" w:rsidRPr="002C7BB7">
        <w:rPr>
          <w:rFonts w:ascii="Times New Roman" w:eastAsia="Calibri" w:hAnsi="Times New Roman" w:cs="Times New Roman"/>
          <w:sz w:val="24"/>
          <w:szCs w:val="24"/>
        </w:rPr>
        <w:t xml:space="preserve"> then the rules of BYOD policy must be defined. Introduction a good cybersecurity policy is a huge challenge because it must cover many aspects of an enterprise’s functionality as a legal entity of the economy, especially when the company like Hyper-fort has a global range. Different countries have a diverse look at privacy and data control laws, hence the various policies for the foreign units or representatives must be determined separately</w:t>
      </w:r>
      <w:sdt>
        <w:sdtPr>
          <w:rPr>
            <w:rFonts w:ascii="Times New Roman" w:eastAsia="Calibri" w:hAnsi="Times New Roman" w:cs="Times New Roman"/>
            <w:sz w:val="24"/>
            <w:szCs w:val="24"/>
          </w:rPr>
          <w:id w:val="-34122172"/>
          <w:citation/>
        </w:sdtPr>
        <w:sdtContent>
          <w:r w:rsidR="00C60427">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CITATION Mic19 \l 2057 </w:instrText>
          </w:r>
          <w:r w:rsidR="00C60427">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[18]</w:t>
          </w:r>
          <w:r w:rsidR="00C60427">
            <w:rPr>
              <w:rFonts w:ascii="Times New Roman" w:eastAsia="Calibri" w:hAnsi="Times New Roman" w:cs="Times New Roman"/>
              <w:sz w:val="24"/>
              <w:szCs w:val="24"/>
            </w:rPr>
            <w:fldChar w:fldCharType="end"/>
          </w:r>
        </w:sdtContent>
      </w:sdt>
      <w:r w:rsidR="00F73E7A" w:rsidRPr="002C7BB7">
        <w:rPr>
          <w:rFonts w:ascii="Times New Roman" w:eastAsia="Calibri" w:hAnsi="Times New Roman" w:cs="Times New Roman"/>
          <w:sz w:val="24"/>
          <w:szCs w:val="24"/>
        </w:rPr>
        <w:t>. However, this report is a framework for further BYOD organisation and can be an inspiration for similar works.</w:t>
      </w:r>
    </w:p>
    <w:p w14:paraId="51DE9555" w14:textId="1702EBDE" w:rsidR="00AB64BE" w:rsidRPr="002C7BB7" w:rsidRDefault="00AB64BE"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An introduction of the new policy is not only based on legal obligation but also must </w:t>
      </w:r>
      <w:r w:rsidR="00AC39BA" w:rsidRPr="002C7BB7">
        <w:rPr>
          <w:rFonts w:ascii="Times New Roman" w:eastAsia="Calibri" w:hAnsi="Times New Roman" w:cs="Times New Roman"/>
          <w:sz w:val="24"/>
          <w:szCs w:val="24"/>
        </w:rPr>
        <w:t xml:space="preserve">include the employee </w:t>
      </w:r>
      <w:r w:rsidR="00D012A7" w:rsidRPr="002C7BB7">
        <w:rPr>
          <w:rFonts w:ascii="Times New Roman" w:eastAsia="Calibri" w:hAnsi="Times New Roman" w:cs="Times New Roman"/>
          <w:sz w:val="24"/>
          <w:szCs w:val="24"/>
        </w:rPr>
        <w:t xml:space="preserve">and </w:t>
      </w:r>
      <w:r w:rsidR="00464C82" w:rsidRPr="002C7BB7">
        <w:rPr>
          <w:rFonts w:ascii="Times New Roman" w:eastAsia="Calibri" w:hAnsi="Times New Roman" w:cs="Times New Roman"/>
          <w:sz w:val="24"/>
          <w:szCs w:val="24"/>
        </w:rPr>
        <w:t xml:space="preserve">employer </w:t>
      </w:r>
      <w:r w:rsidR="00AC39BA" w:rsidRPr="002C7BB7">
        <w:rPr>
          <w:rFonts w:ascii="Times New Roman" w:eastAsia="Calibri" w:hAnsi="Times New Roman" w:cs="Times New Roman"/>
          <w:sz w:val="24"/>
          <w:szCs w:val="24"/>
        </w:rPr>
        <w:t>responsibilities. The policy must clearly state who is responsible for what, to avoid misunderstanding in the company</w:t>
      </w:r>
      <w:sdt>
        <w:sdtPr>
          <w:rPr>
            <w:rFonts w:ascii="Times New Roman" w:eastAsia="Calibri" w:hAnsi="Times New Roman" w:cs="Times New Roman"/>
            <w:sz w:val="24"/>
            <w:szCs w:val="24"/>
          </w:rPr>
          <w:id w:val="979038207"/>
          <w:citation/>
        </w:sdtPr>
        <w:sdtContent>
          <w:r w:rsidR="00C60427">
            <w:rPr>
              <w:rFonts w:ascii="Times New Roman" w:eastAsia="Calibri" w:hAnsi="Times New Roman" w:cs="Times New Roman"/>
              <w:sz w:val="24"/>
              <w:szCs w:val="24"/>
            </w:rPr>
            <w:fldChar w:fldCharType="begin"/>
          </w:r>
          <w:r w:rsidR="00C60427">
            <w:rPr>
              <w:rFonts w:ascii="Times New Roman" w:eastAsia="Calibri" w:hAnsi="Times New Roman" w:cs="Times New Roman"/>
              <w:sz w:val="24"/>
              <w:szCs w:val="24"/>
            </w:rPr>
            <w:instrText xml:space="preserve"> CITATION EY13 \l 2057 </w:instrText>
          </w:r>
          <w:r w:rsidR="00C60427">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[11]</w:t>
          </w:r>
          <w:r w:rsidR="00C60427">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2042882688"/>
          <w:citation/>
        </w:sdtPr>
        <w:sdtContent>
          <w:r w:rsidR="00C60427">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CITATION Mic19 \l 2057 </w:instrText>
          </w:r>
          <w:r w:rsidR="00C60427">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[18]</w:t>
          </w:r>
          <w:r w:rsidR="00C60427">
            <w:rPr>
              <w:rFonts w:ascii="Times New Roman" w:eastAsia="Calibri" w:hAnsi="Times New Roman" w:cs="Times New Roman"/>
              <w:sz w:val="24"/>
              <w:szCs w:val="24"/>
            </w:rPr>
            <w:fldChar w:fldCharType="end"/>
          </w:r>
        </w:sdtContent>
      </w:sdt>
      <w:r w:rsidR="00AC39BA" w:rsidRPr="002C7BB7">
        <w:rPr>
          <w:rFonts w:ascii="Times New Roman" w:eastAsia="Calibri" w:hAnsi="Times New Roman" w:cs="Times New Roman"/>
          <w:sz w:val="24"/>
          <w:szCs w:val="24"/>
        </w:rPr>
        <w:t>. What is more BYOD policy must be attached to each</w:t>
      </w:r>
      <w:r w:rsidR="00A22452" w:rsidRPr="002C7BB7">
        <w:rPr>
          <w:rFonts w:ascii="Times New Roman" w:eastAsia="Calibri" w:hAnsi="Times New Roman" w:cs="Times New Roman"/>
          <w:sz w:val="24"/>
          <w:szCs w:val="24"/>
        </w:rPr>
        <w:t xml:space="preserve"> employment contract</w:t>
      </w:r>
      <w:r w:rsidR="0098394D">
        <w:rPr>
          <w:rFonts w:ascii="Times New Roman" w:eastAsia="Calibri" w:hAnsi="Times New Roman" w:cs="Times New Roman"/>
          <w:sz w:val="24"/>
          <w:szCs w:val="24"/>
        </w:rPr>
        <w:t>,</w:t>
      </w:r>
      <w:r w:rsidR="00A22452" w:rsidRPr="002C7BB7">
        <w:rPr>
          <w:rFonts w:ascii="Times New Roman" w:eastAsia="Calibri" w:hAnsi="Times New Roman" w:cs="Times New Roman"/>
          <w:sz w:val="24"/>
          <w:szCs w:val="24"/>
        </w:rPr>
        <w:t xml:space="preserve"> </w:t>
      </w:r>
      <w:r w:rsidR="00A22452" w:rsidRPr="0098394D">
        <w:rPr>
          <w:rFonts w:ascii="Times New Roman" w:eastAsia="Calibri" w:hAnsi="Times New Roman" w:cs="Times New Roman"/>
          <w:noProof/>
          <w:sz w:val="24"/>
          <w:szCs w:val="24"/>
        </w:rPr>
        <w:t>and</w:t>
      </w:r>
      <w:r w:rsidR="00A22452" w:rsidRPr="002C7BB7">
        <w:rPr>
          <w:rFonts w:ascii="Times New Roman" w:eastAsia="Calibri" w:hAnsi="Times New Roman" w:cs="Times New Roman"/>
          <w:sz w:val="24"/>
          <w:szCs w:val="24"/>
        </w:rPr>
        <w:t xml:space="preserve"> their content should </w:t>
      </w:r>
      <w:r w:rsidR="00A22452" w:rsidRPr="0098394D">
        <w:rPr>
          <w:rFonts w:ascii="Times New Roman" w:eastAsia="Calibri" w:hAnsi="Times New Roman" w:cs="Times New Roman"/>
          <w:noProof/>
          <w:sz w:val="24"/>
          <w:szCs w:val="24"/>
        </w:rPr>
        <w:t>be explained</w:t>
      </w:r>
      <w:r w:rsidR="00A22452" w:rsidRPr="002C7BB7">
        <w:rPr>
          <w:rFonts w:ascii="Times New Roman" w:eastAsia="Calibri" w:hAnsi="Times New Roman" w:cs="Times New Roman"/>
          <w:sz w:val="24"/>
          <w:szCs w:val="24"/>
        </w:rPr>
        <w:t xml:space="preserve"> in detail during staff </w:t>
      </w:r>
      <w:r w:rsidR="00A22452" w:rsidRPr="0098394D">
        <w:rPr>
          <w:rFonts w:ascii="Times New Roman" w:eastAsia="Calibri" w:hAnsi="Times New Roman" w:cs="Times New Roman"/>
          <w:noProof/>
          <w:sz w:val="24"/>
          <w:szCs w:val="24"/>
        </w:rPr>
        <w:t>training</w:t>
      </w:r>
      <w:r w:rsidR="00A22452" w:rsidRPr="002C7BB7">
        <w:rPr>
          <w:rFonts w:ascii="Times New Roman" w:eastAsia="Calibri" w:hAnsi="Times New Roman" w:cs="Times New Roman"/>
          <w:sz w:val="24"/>
          <w:szCs w:val="24"/>
        </w:rPr>
        <w:t xml:space="preserve"> and inductions. Thereby the awareness of employees in the field of cybersecurity and potential risks of using personal devices in workplace rise, and in </w:t>
      </w:r>
      <w:r w:rsidR="00A22452" w:rsidRPr="0098394D">
        <w:rPr>
          <w:rFonts w:ascii="Times New Roman" w:eastAsia="Calibri" w:hAnsi="Times New Roman" w:cs="Times New Roman"/>
          <w:noProof/>
          <w:sz w:val="24"/>
          <w:szCs w:val="24"/>
        </w:rPr>
        <w:t>consequence</w:t>
      </w:r>
      <w:r w:rsidR="0098394D">
        <w:rPr>
          <w:rFonts w:ascii="Times New Roman" w:eastAsia="Calibri" w:hAnsi="Times New Roman" w:cs="Times New Roman"/>
          <w:noProof/>
          <w:sz w:val="24"/>
          <w:szCs w:val="24"/>
        </w:rPr>
        <w:t>,</w:t>
      </w:r>
      <w:r w:rsidR="00A22452" w:rsidRPr="002C7BB7">
        <w:rPr>
          <w:rFonts w:ascii="Times New Roman" w:eastAsia="Calibri" w:hAnsi="Times New Roman" w:cs="Times New Roman"/>
          <w:sz w:val="24"/>
          <w:szCs w:val="24"/>
        </w:rPr>
        <w:t xml:space="preserve"> the company receiv</w:t>
      </w:r>
      <w:r w:rsidR="00A912E5" w:rsidRPr="002C7BB7">
        <w:rPr>
          <w:rFonts w:ascii="Times New Roman" w:eastAsia="Calibri" w:hAnsi="Times New Roman" w:cs="Times New Roman"/>
          <w:sz w:val="24"/>
          <w:szCs w:val="24"/>
        </w:rPr>
        <w:t>e</w:t>
      </w:r>
      <w:r w:rsidR="00A22452" w:rsidRPr="002C7BB7">
        <w:rPr>
          <w:rFonts w:ascii="Times New Roman" w:eastAsia="Calibri" w:hAnsi="Times New Roman" w:cs="Times New Roman"/>
          <w:sz w:val="24"/>
          <w:szCs w:val="24"/>
        </w:rPr>
        <w:t xml:space="preserve"> the benefits </w:t>
      </w:r>
      <w:r w:rsidR="00A22452" w:rsidRPr="0098394D">
        <w:rPr>
          <w:rFonts w:ascii="Times New Roman" w:eastAsia="Calibri" w:hAnsi="Times New Roman" w:cs="Times New Roman"/>
          <w:noProof/>
          <w:sz w:val="24"/>
          <w:szCs w:val="24"/>
        </w:rPr>
        <w:t xml:space="preserve">in </w:t>
      </w:r>
      <w:r w:rsidR="0098394D">
        <w:rPr>
          <w:rFonts w:ascii="Times New Roman" w:eastAsia="Calibri" w:hAnsi="Times New Roman" w:cs="Times New Roman"/>
          <w:noProof/>
          <w:sz w:val="24"/>
          <w:szCs w:val="24"/>
        </w:rPr>
        <w:t>the</w:t>
      </w:r>
      <w:r w:rsidR="00A22452" w:rsidRPr="0098394D">
        <w:rPr>
          <w:rFonts w:ascii="Times New Roman" w:eastAsia="Calibri" w:hAnsi="Times New Roman" w:cs="Times New Roman"/>
          <w:noProof/>
          <w:sz w:val="24"/>
          <w:szCs w:val="24"/>
        </w:rPr>
        <w:t xml:space="preserve"> form of</w:t>
      </w:r>
      <w:r w:rsidR="00A22452" w:rsidRPr="002C7BB7">
        <w:rPr>
          <w:rFonts w:ascii="Times New Roman" w:eastAsia="Calibri" w:hAnsi="Times New Roman" w:cs="Times New Roman"/>
          <w:sz w:val="24"/>
          <w:szCs w:val="24"/>
        </w:rPr>
        <w:t xml:space="preserve"> </w:t>
      </w:r>
      <w:r w:rsidR="00A912E5" w:rsidRPr="002C7BB7">
        <w:rPr>
          <w:rFonts w:ascii="Times New Roman" w:eastAsia="Calibri" w:hAnsi="Times New Roman" w:cs="Times New Roman"/>
          <w:sz w:val="24"/>
          <w:szCs w:val="24"/>
        </w:rPr>
        <w:t>the better networking protection</w:t>
      </w:r>
      <w:sdt>
        <w:sdtPr>
          <w:rPr>
            <w:rFonts w:ascii="Times New Roman" w:eastAsia="Calibri" w:hAnsi="Times New Roman" w:cs="Times New Roman"/>
            <w:sz w:val="24"/>
            <w:szCs w:val="24"/>
          </w:rPr>
          <w:id w:val="-1050760350"/>
          <w:citation/>
        </w:sdtPr>
        <w:sdtContent>
          <w:r w:rsidR="00C60427">
            <w:rPr>
              <w:rFonts w:ascii="Times New Roman" w:eastAsia="Calibri" w:hAnsi="Times New Roman" w:cs="Times New Roman"/>
              <w:sz w:val="24"/>
              <w:szCs w:val="24"/>
            </w:rPr>
            <w:fldChar w:fldCharType="begin"/>
          </w:r>
          <w:r w:rsidR="00C60427">
            <w:rPr>
              <w:rFonts w:ascii="Times New Roman" w:eastAsia="Calibri" w:hAnsi="Times New Roman" w:cs="Times New Roman"/>
              <w:sz w:val="24"/>
              <w:szCs w:val="24"/>
            </w:rPr>
            <w:instrText xml:space="preserve"> CITATION EY13 \l 2057 </w:instrText>
          </w:r>
          <w:r w:rsidR="00C60427">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[11]</w:t>
          </w:r>
          <w:r w:rsidR="00C60427">
            <w:rPr>
              <w:rFonts w:ascii="Times New Roman" w:eastAsia="Calibri" w:hAnsi="Times New Roman" w:cs="Times New Roman"/>
              <w:sz w:val="24"/>
              <w:szCs w:val="24"/>
            </w:rPr>
            <w:fldChar w:fldCharType="end"/>
          </w:r>
        </w:sdtContent>
      </w:sdt>
      <w:r w:rsidR="00126E0F" w:rsidRPr="002C7BB7">
        <w:rPr>
          <w:rFonts w:ascii="Times New Roman" w:eastAsia="Calibri" w:hAnsi="Times New Roman" w:cs="Times New Roman"/>
          <w:sz w:val="24"/>
          <w:szCs w:val="24"/>
        </w:rPr>
        <w:t>.</w:t>
      </w:r>
    </w:p>
    <w:p w14:paraId="15DB525D" w14:textId="2149A3D7" w:rsidR="00F73E7A" w:rsidRPr="002C7BB7" w:rsidRDefault="00A35FB6"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lastRenderedPageBreak/>
        <w:t xml:space="preserve">The BYOD must </w:t>
      </w:r>
      <w:r w:rsidR="008957D1" w:rsidRPr="002C7BB7">
        <w:rPr>
          <w:rFonts w:ascii="Times New Roman" w:eastAsia="Calibri" w:hAnsi="Times New Roman" w:cs="Times New Roman"/>
          <w:sz w:val="24"/>
          <w:szCs w:val="24"/>
        </w:rPr>
        <w:t>predict</w:t>
      </w:r>
      <w:r w:rsidRPr="002C7BB7">
        <w:rPr>
          <w:rFonts w:ascii="Times New Roman" w:eastAsia="Calibri" w:hAnsi="Times New Roman" w:cs="Times New Roman"/>
          <w:sz w:val="24"/>
          <w:szCs w:val="24"/>
        </w:rPr>
        <w:t xml:space="preserve"> some situations and respond to them, securing </w:t>
      </w:r>
      <w:r w:rsidR="008957D1" w:rsidRPr="002C7BB7">
        <w:rPr>
          <w:rFonts w:ascii="Times New Roman" w:eastAsia="Calibri" w:hAnsi="Times New Roman" w:cs="Times New Roman"/>
          <w:sz w:val="24"/>
          <w:szCs w:val="24"/>
        </w:rPr>
        <w:t>the prosperity</w:t>
      </w:r>
      <w:r w:rsidRPr="002C7BB7">
        <w:rPr>
          <w:rFonts w:ascii="Times New Roman" w:eastAsia="Calibri" w:hAnsi="Times New Roman" w:cs="Times New Roman"/>
          <w:sz w:val="24"/>
          <w:szCs w:val="24"/>
        </w:rPr>
        <w:t xml:space="preserve"> of the company</w:t>
      </w:r>
      <w:r w:rsidR="008957D1" w:rsidRPr="002C7BB7">
        <w:rPr>
          <w:rFonts w:ascii="Times New Roman" w:eastAsia="Calibri" w:hAnsi="Times New Roman" w:cs="Times New Roman"/>
          <w:sz w:val="24"/>
          <w:szCs w:val="24"/>
        </w:rPr>
        <w:t xml:space="preserve">, that is why the implementation of </w:t>
      </w:r>
      <w:r w:rsidR="008957D1" w:rsidRPr="00DC3956">
        <w:rPr>
          <w:rFonts w:ascii="Times New Roman" w:eastAsia="Calibri" w:hAnsi="Times New Roman" w:cs="Times New Roman"/>
          <w:noProof/>
          <w:sz w:val="24"/>
          <w:szCs w:val="24"/>
        </w:rPr>
        <w:t>th</w:t>
      </w:r>
      <w:r w:rsidR="00DC3956">
        <w:rPr>
          <w:rFonts w:ascii="Times New Roman" w:eastAsia="Calibri" w:hAnsi="Times New Roman" w:cs="Times New Roman"/>
          <w:noProof/>
          <w:sz w:val="24"/>
          <w:szCs w:val="24"/>
        </w:rPr>
        <w:t>ese</w:t>
      </w:r>
      <w:r w:rsidR="008957D1" w:rsidRPr="00DC3956">
        <w:rPr>
          <w:rFonts w:ascii="Times New Roman" w:eastAsia="Calibri" w:hAnsi="Times New Roman" w:cs="Times New Roman"/>
          <w:noProof/>
          <w:sz w:val="24"/>
          <w:szCs w:val="24"/>
        </w:rPr>
        <w:t xml:space="preserve"> rules</w:t>
      </w:r>
      <w:r w:rsidR="008957D1" w:rsidRPr="002C7BB7">
        <w:rPr>
          <w:rFonts w:ascii="Times New Roman" w:eastAsia="Calibri" w:hAnsi="Times New Roman" w:cs="Times New Roman"/>
          <w:sz w:val="24"/>
          <w:szCs w:val="24"/>
        </w:rPr>
        <w:t xml:space="preserve"> is required. There are some </w:t>
      </w:r>
      <w:r w:rsidR="008957D1" w:rsidRPr="00DC3956">
        <w:rPr>
          <w:rFonts w:ascii="Times New Roman" w:eastAsia="Calibri" w:hAnsi="Times New Roman" w:cs="Times New Roman"/>
          <w:noProof/>
          <w:sz w:val="24"/>
          <w:szCs w:val="24"/>
        </w:rPr>
        <w:t>examples</w:t>
      </w:r>
      <w:r w:rsidR="008957D1" w:rsidRPr="002C7BB7">
        <w:rPr>
          <w:rFonts w:ascii="Times New Roman" w:eastAsia="Calibri" w:hAnsi="Times New Roman" w:cs="Times New Roman"/>
          <w:sz w:val="24"/>
          <w:szCs w:val="24"/>
        </w:rPr>
        <w:t xml:space="preserve"> when referencing to BYOD </w:t>
      </w:r>
      <w:r w:rsidR="00D829E1" w:rsidRPr="002C7BB7">
        <w:rPr>
          <w:rFonts w:ascii="Times New Roman" w:eastAsia="Calibri" w:hAnsi="Times New Roman" w:cs="Times New Roman"/>
          <w:sz w:val="24"/>
          <w:szCs w:val="24"/>
        </w:rPr>
        <w:t>strategies</w:t>
      </w:r>
      <w:r w:rsidR="008957D1" w:rsidRPr="002C7BB7">
        <w:rPr>
          <w:rFonts w:ascii="Times New Roman" w:eastAsia="Calibri" w:hAnsi="Times New Roman" w:cs="Times New Roman"/>
          <w:sz w:val="24"/>
          <w:szCs w:val="24"/>
        </w:rPr>
        <w:t xml:space="preserve"> is helpful</w:t>
      </w:r>
      <w:sdt>
        <w:sdtPr>
          <w:rPr>
            <w:rFonts w:ascii="Times New Roman" w:eastAsia="Calibri" w:hAnsi="Times New Roman" w:cs="Times New Roman"/>
            <w:sz w:val="24"/>
            <w:szCs w:val="24"/>
          </w:rPr>
          <w:id w:val="-334222215"/>
          <w:citation/>
        </w:sdtPr>
        <w:sdtContent>
          <w:r w:rsidR="000D744C">
            <w:rPr>
              <w:rFonts w:ascii="Times New Roman" w:eastAsia="Calibri" w:hAnsi="Times New Roman" w:cs="Times New Roman"/>
              <w:sz w:val="24"/>
              <w:szCs w:val="24"/>
            </w:rPr>
            <w:fldChar w:fldCharType="begin"/>
          </w:r>
          <w:r w:rsidR="000D744C">
            <w:rPr>
              <w:rFonts w:ascii="Times New Roman" w:eastAsia="Calibri" w:hAnsi="Times New Roman" w:cs="Times New Roman"/>
              <w:sz w:val="24"/>
              <w:szCs w:val="24"/>
            </w:rPr>
            <w:instrText xml:space="preserve"> CITATION Que15 \l 2057 </w:instrText>
          </w:r>
          <w:r w:rsidR="000D744C">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[19]</w:t>
          </w:r>
          <w:r w:rsidR="000D744C">
            <w:rPr>
              <w:rFonts w:ascii="Times New Roman" w:eastAsia="Calibri" w:hAnsi="Times New Roman" w:cs="Times New Roman"/>
              <w:sz w:val="24"/>
              <w:szCs w:val="24"/>
            </w:rPr>
            <w:fldChar w:fldCharType="end"/>
          </w:r>
        </w:sdtContent>
      </w:sdt>
      <w:r w:rsidR="008957D1" w:rsidRPr="002C7BB7">
        <w:rPr>
          <w:rFonts w:ascii="Times New Roman" w:eastAsia="Calibri" w:hAnsi="Times New Roman" w:cs="Times New Roman"/>
          <w:sz w:val="24"/>
          <w:szCs w:val="24"/>
        </w:rPr>
        <w:t>:</w:t>
      </w:r>
    </w:p>
    <w:p w14:paraId="26871DB7" w14:textId="2770053C" w:rsidR="008957D1" w:rsidRPr="00D46406" w:rsidRDefault="008957D1" w:rsidP="00D46406">
      <w:pPr>
        <w:pStyle w:val="ListParagraph"/>
        <w:numPr>
          <w:ilvl w:val="0"/>
          <w:numId w:val="10"/>
        </w:numPr>
        <w:spacing w:line="360" w:lineRule="auto"/>
        <w:jc w:val="both"/>
        <w:rPr>
          <w:rFonts w:ascii="Times New Roman" w:eastAsia="Calibri" w:hAnsi="Times New Roman" w:cs="Times New Roman"/>
          <w:sz w:val="24"/>
          <w:szCs w:val="24"/>
        </w:rPr>
      </w:pPr>
      <w:r w:rsidRPr="00D46406">
        <w:rPr>
          <w:rFonts w:ascii="Times New Roman" w:eastAsia="Calibri" w:hAnsi="Times New Roman" w:cs="Times New Roman"/>
          <w:sz w:val="24"/>
          <w:szCs w:val="24"/>
        </w:rPr>
        <w:t xml:space="preserve">The blending of personal and business </w:t>
      </w:r>
      <w:r w:rsidRPr="00D46406">
        <w:rPr>
          <w:rFonts w:ascii="Times New Roman" w:eastAsia="Calibri" w:hAnsi="Times New Roman" w:cs="Times New Roman"/>
          <w:noProof/>
          <w:sz w:val="24"/>
          <w:szCs w:val="24"/>
        </w:rPr>
        <w:t>usage</w:t>
      </w:r>
      <w:r w:rsidRPr="00D46406">
        <w:rPr>
          <w:rFonts w:ascii="Times New Roman" w:eastAsia="Calibri" w:hAnsi="Times New Roman" w:cs="Times New Roman"/>
          <w:sz w:val="24"/>
          <w:szCs w:val="24"/>
        </w:rPr>
        <w:t xml:space="preserve"> when devices are in the office</w:t>
      </w:r>
      <w:r w:rsidR="007C2041" w:rsidRPr="00D46406">
        <w:rPr>
          <w:rFonts w:ascii="Times New Roman" w:eastAsia="Calibri" w:hAnsi="Times New Roman" w:cs="Times New Roman"/>
          <w:sz w:val="24"/>
          <w:szCs w:val="24"/>
        </w:rPr>
        <w:t>.</w:t>
      </w:r>
    </w:p>
    <w:p w14:paraId="6DCFFB90" w14:textId="1042152E" w:rsidR="008957D1" w:rsidRPr="00D46406" w:rsidRDefault="008957D1" w:rsidP="00D46406">
      <w:pPr>
        <w:pStyle w:val="ListParagraph"/>
        <w:numPr>
          <w:ilvl w:val="0"/>
          <w:numId w:val="10"/>
        </w:numPr>
        <w:spacing w:line="360" w:lineRule="auto"/>
        <w:jc w:val="both"/>
        <w:rPr>
          <w:rFonts w:ascii="Times New Roman" w:eastAsia="Calibri" w:hAnsi="Times New Roman" w:cs="Times New Roman"/>
          <w:sz w:val="24"/>
          <w:szCs w:val="24"/>
        </w:rPr>
      </w:pPr>
      <w:r w:rsidRPr="00D46406">
        <w:rPr>
          <w:rFonts w:ascii="Times New Roman" w:eastAsia="Calibri" w:hAnsi="Times New Roman" w:cs="Times New Roman"/>
          <w:noProof/>
          <w:sz w:val="24"/>
          <w:szCs w:val="24"/>
        </w:rPr>
        <w:t>Using</w:t>
      </w:r>
      <w:r w:rsidR="00A15D66" w:rsidRPr="00D46406">
        <w:rPr>
          <w:rFonts w:ascii="Times New Roman" w:eastAsia="Calibri" w:hAnsi="Times New Roman" w:cs="Times New Roman"/>
          <w:noProof/>
          <w:sz w:val="24"/>
          <w:szCs w:val="24"/>
        </w:rPr>
        <w:t xml:space="preserve"> a</w:t>
      </w:r>
      <w:r w:rsidRPr="00D46406">
        <w:rPr>
          <w:rFonts w:ascii="Times New Roman" w:eastAsia="Calibri" w:hAnsi="Times New Roman" w:cs="Times New Roman"/>
          <w:sz w:val="24"/>
          <w:szCs w:val="24"/>
        </w:rPr>
        <w:t xml:space="preserve"> </w:t>
      </w:r>
      <w:r w:rsidRPr="00D46406">
        <w:rPr>
          <w:rFonts w:ascii="Times New Roman" w:eastAsia="Calibri" w:hAnsi="Times New Roman" w:cs="Times New Roman"/>
          <w:noProof/>
          <w:sz w:val="24"/>
          <w:szCs w:val="24"/>
        </w:rPr>
        <w:t>different</w:t>
      </w:r>
      <w:r w:rsidRPr="00D46406">
        <w:rPr>
          <w:rFonts w:ascii="Times New Roman" w:eastAsia="Calibri" w:hAnsi="Times New Roman" w:cs="Times New Roman"/>
          <w:sz w:val="24"/>
          <w:szCs w:val="24"/>
        </w:rPr>
        <w:t xml:space="preserve"> brand of devices by workers.</w:t>
      </w:r>
    </w:p>
    <w:p w14:paraId="10E5D5DA" w14:textId="3A494C31" w:rsidR="008957D1" w:rsidRPr="00D46406" w:rsidRDefault="008957D1" w:rsidP="00D46406">
      <w:pPr>
        <w:pStyle w:val="ListParagraph"/>
        <w:numPr>
          <w:ilvl w:val="0"/>
          <w:numId w:val="10"/>
        </w:numPr>
        <w:spacing w:line="360" w:lineRule="auto"/>
        <w:jc w:val="both"/>
        <w:rPr>
          <w:rFonts w:ascii="Times New Roman" w:eastAsia="Calibri" w:hAnsi="Times New Roman" w:cs="Times New Roman"/>
          <w:sz w:val="24"/>
          <w:szCs w:val="24"/>
        </w:rPr>
      </w:pPr>
      <w:r w:rsidRPr="00D46406">
        <w:rPr>
          <w:rFonts w:ascii="Times New Roman" w:eastAsia="Calibri" w:hAnsi="Times New Roman" w:cs="Times New Roman"/>
          <w:noProof/>
          <w:sz w:val="24"/>
          <w:szCs w:val="24"/>
        </w:rPr>
        <w:t>Using</w:t>
      </w:r>
      <w:r w:rsidRPr="00D46406">
        <w:rPr>
          <w:rFonts w:ascii="Times New Roman" w:eastAsia="Calibri" w:hAnsi="Times New Roman" w:cs="Times New Roman"/>
          <w:sz w:val="24"/>
          <w:szCs w:val="24"/>
        </w:rPr>
        <w:t xml:space="preserve"> different Operating System platforms by workers.</w:t>
      </w:r>
    </w:p>
    <w:p w14:paraId="66A51E52" w14:textId="3D3CE758" w:rsidR="00126E0F" w:rsidRPr="00D46406" w:rsidRDefault="008957D1" w:rsidP="00D46406">
      <w:pPr>
        <w:pStyle w:val="ListParagraph"/>
        <w:numPr>
          <w:ilvl w:val="0"/>
          <w:numId w:val="10"/>
        </w:numPr>
        <w:spacing w:line="360" w:lineRule="auto"/>
        <w:jc w:val="both"/>
        <w:rPr>
          <w:rFonts w:ascii="Times New Roman" w:eastAsia="Calibri" w:hAnsi="Times New Roman" w:cs="Times New Roman"/>
          <w:sz w:val="24"/>
          <w:szCs w:val="24"/>
        </w:rPr>
      </w:pPr>
      <w:r w:rsidRPr="00D46406">
        <w:rPr>
          <w:rFonts w:ascii="Times New Roman" w:eastAsia="Calibri" w:hAnsi="Times New Roman" w:cs="Times New Roman"/>
          <w:noProof/>
          <w:sz w:val="24"/>
          <w:szCs w:val="24"/>
        </w:rPr>
        <w:t>Having</w:t>
      </w:r>
      <w:r w:rsidRPr="00D46406">
        <w:rPr>
          <w:rFonts w:ascii="Times New Roman" w:eastAsia="Calibri" w:hAnsi="Times New Roman" w:cs="Times New Roman"/>
          <w:sz w:val="24"/>
          <w:szCs w:val="24"/>
        </w:rPr>
        <w:t xml:space="preserve"> </w:t>
      </w:r>
      <w:r w:rsidRPr="00D46406">
        <w:rPr>
          <w:rFonts w:ascii="Times New Roman" w:eastAsia="Calibri" w:hAnsi="Times New Roman" w:cs="Times New Roman"/>
          <w:noProof/>
          <w:sz w:val="24"/>
          <w:szCs w:val="24"/>
        </w:rPr>
        <w:t>various</w:t>
      </w:r>
      <w:r w:rsidRPr="00D46406">
        <w:rPr>
          <w:rFonts w:ascii="Times New Roman" w:eastAsia="Calibri" w:hAnsi="Times New Roman" w:cs="Times New Roman"/>
          <w:sz w:val="24"/>
          <w:szCs w:val="24"/>
        </w:rPr>
        <w:t xml:space="preserve"> applications on user devices</w:t>
      </w:r>
      <w:r w:rsidR="007C2041" w:rsidRPr="00D46406">
        <w:rPr>
          <w:rFonts w:ascii="Times New Roman" w:eastAsia="Calibri" w:hAnsi="Times New Roman" w:cs="Times New Roman"/>
          <w:sz w:val="24"/>
          <w:szCs w:val="24"/>
        </w:rPr>
        <w:t>.</w:t>
      </w:r>
    </w:p>
    <w:p w14:paraId="1A3CADE9" w14:textId="34746921" w:rsidR="008957D1" w:rsidRPr="00D46406" w:rsidRDefault="008957D1" w:rsidP="00D46406">
      <w:pPr>
        <w:pStyle w:val="ListParagraph"/>
        <w:numPr>
          <w:ilvl w:val="0"/>
          <w:numId w:val="10"/>
        </w:numPr>
        <w:spacing w:line="360" w:lineRule="auto"/>
        <w:jc w:val="both"/>
        <w:rPr>
          <w:rFonts w:ascii="Times New Roman" w:eastAsia="Calibri" w:hAnsi="Times New Roman" w:cs="Times New Roman"/>
          <w:sz w:val="24"/>
          <w:szCs w:val="24"/>
        </w:rPr>
      </w:pPr>
      <w:r w:rsidRPr="00D46406">
        <w:rPr>
          <w:rFonts w:ascii="Times New Roman" w:eastAsia="Calibri" w:hAnsi="Times New Roman" w:cs="Times New Roman"/>
          <w:noProof/>
          <w:sz w:val="24"/>
          <w:szCs w:val="24"/>
        </w:rPr>
        <w:t>Dealing</w:t>
      </w:r>
      <w:r w:rsidRPr="00D46406">
        <w:rPr>
          <w:rFonts w:ascii="Times New Roman" w:eastAsia="Calibri" w:hAnsi="Times New Roman" w:cs="Times New Roman"/>
          <w:sz w:val="24"/>
          <w:szCs w:val="24"/>
        </w:rPr>
        <w:t xml:space="preserve"> with devices containing </w:t>
      </w:r>
      <w:r w:rsidR="00A15D66" w:rsidRPr="00D46406">
        <w:rPr>
          <w:rFonts w:ascii="Times New Roman" w:eastAsia="Calibri" w:hAnsi="Times New Roman" w:cs="Times New Roman"/>
          <w:sz w:val="24"/>
          <w:szCs w:val="24"/>
        </w:rPr>
        <w:t xml:space="preserve">a </w:t>
      </w:r>
      <w:r w:rsidRPr="00D46406">
        <w:rPr>
          <w:rFonts w:ascii="Times New Roman" w:eastAsia="Calibri" w:hAnsi="Times New Roman" w:cs="Times New Roman"/>
          <w:noProof/>
          <w:sz w:val="24"/>
          <w:szCs w:val="24"/>
        </w:rPr>
        <w:t>company’s</w:t>
      </w:r>
      <w:r w:rsidRPr="00D46406">
        <w:rPr>
          <w:rFonts w:ascii="Times New Roman" w:eastAsia="Calibri" w:hAnsi="Times New Roman" w:cs="Times New Roman"/>
          <w:sz w:val="24"/>
          <w:szCs w:val="24"/>
        </w:rPr>
        <w:t xml:space="preserve"> data which </w:t>
      </w:r>
      <w:r w:rsidR="007C2041" w:rsidRPr="00D46406">
        <w:rPr>
          <w:rFonts w:ascii="Times New Roman" w:eastAsia="Calibri" w:hAnsi="Times New Roman" w:cs="Times New Roman"/>
          <w:sz w:val="24"/>
          <w:szCs w:val="24"/>
        </w:rPr>
        <w:t xml:space="preserve">belong to the person who </w:t>
      </w:r>
      <w:r w:rsidR="007C2041" w:rsidRPr="00D46406">
        <w:rPr>
          <w:rFonts w:ascii="Times New Roman" w:eastAsia="Calibri" w:hAnsi="Times New Roman" w:cs="Times New Roman"/>
          <w:noProof/>
          <w:sz w:val="24"/>
          <w:szCs w:val="24"/>
        </w:rPr>
        <w:t>leave</w:t>
      </w:r>
      <w:r w:rsidR="00A15D66" w:rsidRPr="00D46406">
        <w:rPr>
          <w:rFonts w:ascii="Times New Roman" w:eastAsia="Calibri" w:hAnsi="Times New Roman" w:cs="Times New Roman"/>
          <w:noProof/>
          <w:sz w:val="24"/>
          <w:szCs w:val="24"/>
        </w:rPr>
        <w:t>s</w:t>
      </w:r>
      <w:r w:rsidR="007C2041" w:rsidRPr="00D46406">
        <w:rPr>
          <w:rFonts w:ascii="Times New Roman" w:eastAsia="Calibri" w:hAnsi="Times New Roman" w:cs="Times New Roman"/>
          <w:sz w:val="24"/>
          <w:szCs w:val="24"/>
        </w:rPr>
        <w:t xml:space="preserve"> the employment.</w:t>
      </w:r>
    </w:p>
    <w:p w14:paraId="4EB0B335" w14:textId="1701E32D" w:rsidR="00126E0F" w:rsidRPr="00D46406" w:rsidRDefault="007C2041" w:rsidP="00D46406">
      <w:pPr>
        <w:pStyle w:val="ListParagraph"/>
        <w:numPr>
          <w:ilvl w:val="0"/>
          <w:numId w:val="10"/>
        </w:numPr>
        <w:spacing w:line="360" w:lineRule="auto"/>
        <w:jc w:val="both"/>
        <w:rPr>
          <w:rFonts w:ascii="Times New Roman" w:eastAsia="Calibri" w:hAnsi="Times New Roman" w:cs="Times New Roman"/>
          <w:sz w:val="24"/>
          <w:szCs w:val="24"/>
        </w:rPr>
      </w:pPr>
      <w:r w:rsidRPr="00D46406">
        <w:rPr>
          <w:rFonts w:ascii="Times New Roman" w:eastAsia="Calibri" w:hAnsi="Times New Roman" w:cs="Times New Roman"/>
          <w:noProof/>
          <w:sz w:val="24"/>
          <w:szCs w:val="24"/>
        </w:rPr>
        <w:t>Dealing</w:t>
      </w:r>
      <w:r w:rsidRPr="00D46406">
        <w:rPr>
          <w:rFonts w:ascii="Times New Roman" w:eastAsia="Calibri" w:hAnsi="Times New Roman" w:cs="Times New Roman"/>
          <w:sz w:val="24"/>
          <w:szCs w:val="24"/>
        </w:rPr>
        <w:t xml:space="preserve"> with stolen or lost personal devices containing </w:t>
      </w:r>
      <w:r w:rsidR="00A15D66" w:rsidRPr="00D46406">
        <w:rPr>
          <w:rFonts w:ascii="Times New Roman" w:eastAsia="Calibri" w:hAnsi="Times New Roman" w:cs="Times New Roman"/>
          <w:sz w:val="24"/>
          <w:szCs w:val="24"/>
        </w:rPr>
        <w:t xml:space="preserve">a </w:t>
      </w:r>
      <w:r w:rsidRPr="00D46406">
        <w:rPr>
          <w:rFonts w:ascii="Times New Roman" w:eastAsia="Calibri" w:hAnsi="Times New Roman" w:cs="Times New Roman"/>
          <w:noProof/>
          <w:sz w:val="24"/>
          <w:szCs w:val="24"/>
        </w:rPr>
        <w:t>company’s</w:t>
      </w:r>
      <w:r w:rsidRPr="00D46406">
        <w:rPr>
          <w:rFonts w:ascii="Times New Roman" w:eastAsia="Calibri" w:hAnsi="Times New Roman" w:cs="Times New Roman"/>
          <w:sz w:val="24"/>
          <w:szCs w:val="24"/>
        </w:rPr>
        <w:t xml:space="preserve"> data.</w:t>
      </w:r>
    </w:p>
    <w:p w14:paraId="6670CCB6" w14:textId="1F2E480D" w:rsidR="00B761C2" w:rsidRPr="00D46406" w:rsidRDefault="00634128" w:rsidP="00D46406">
      <w:pPr>
        <w:pStyle w:val="ListParagraph"/>
        <w:numPr>
          <w:ilvl w:val="0"/>
          <w:numId w:val="10"/>
        </w:numPr>
        <w:spacing w:line="360" w:lineRule="auto"/>
        <w:jc w:val="both"/>
        <w:rPr>
          <w:rFonts w:ascii="Times New Roman" w:eastAsia="Calibri" w:hAnsi="Times New Roman" w:cs="Times New Roman"/>
          <w:sz w:val="24"/>
          <w:szCs w:val="24"/>
        </w:rPr>
      </w:pPr>
      <w:r w:rsidRPr="00D46406">
        <w:rPr>
          <w:rFonts w:ascii="Times New Roman" w:eastAsia="Calibri" w:hAnsi="Times New Roman" w:cs="Times New Roman"/>
          <w:sz w:val="24"/>
          <w:szCs w:val="24"/>
        </w:rPr>
        <w:t>Working with e</w:t>
      </w:r>
      <w:bookmarkStart w:id="8" w:name="_GoBack"/>
      <w:bookmarkEnd w:id="8"/>
      <w:r w:rsidRPr="00D46406">
        <w:rPr>
          <w:rFonts w:ascii="Times New Roman" w:eastAsia="Calibri" w:hAnsi="Times New Roman" w:cs="Times New Roman"/>
          <w:sz w:val="24"/>
          <w:szCs w:val="24"/>
        </w:rPr>
        <w:t>nterprise data remotely</w:t>
      </w:r>
    </w:p>
    <w:p w14:paraId="3D8A1FF8" w14:textId="4210C1CF" w:rsidR="00A15D66" w:rsidRDefault="00126E0F" w:rsidP="002C7BB7">
      <w:pPr>
        <w:spacing w:line="360" w:lineRule="auto"/>
        <w:ind w:firstLine="284"/>
        <w:jc w:val="both"/>
        <w:rPr>
          <w:rFonts w:ascii="Times New Roman" w:eastAsia="Calibri" w:hAnsi="Times New Roman" w:cs="Times New Roman"/>
          <w:noProof/>
          <w:sz w:val="24"/>
          <w:szCs w:val="24"/>
        </w:rPr>
      </w:pPr>
      <w:r w:rsidRPr="002C7BB7">
        <w:rPr>
          <w:rFonts w:ascii="Times New Roman" w:eastAsia="Calibri" w:hAnsi="Times New Roman" w:cs="Times New Roman"/>
          <w:sz w:val="24"/>
          <w:szCs w:val="24"/>
        </w:rPr>
        <w:t xml:space="preserve">The main reason </w:t>
      </w:r>
      <w:r w:rsidR="00A15D66" w:rsidRPr="00A15D66">
        <w:rPr>
          <w:rFonts w:ascii="Times New Roman" w:eastAsia="Calibri" w:hAnsi="Times New Roman" w:cs="Times New Roman"/>
          <w:noProof/>
          <w:sz w:val="24"/>
          <w:szCs w:val="24"/>
        </w:rPr>
        <w:t>of</w:t>
      </w:r>
      <w:r w:rsidR="00A15D66">
        <w:rPr>
          <w:rFonts w:ascii="Times New Roman" w:eastAsia="Calibri" w:hAnsi="Times New Roman" w:cs="Times New Roman"/>
          <w:sz w:val="24"/>
          <w:szCs w:val="24"/>
        </w:rPr>
        <w:t xml:space="preserve"> the </w:t>
      </w:r>
      <w:r w:rsidRPr="00A15D66">
        <w:rPr>
          <w:rFonts w:ascii="Times New Roman" w:eastAsia="Calibri" w:hAnsi="Times New Roman" w:cs="Times New Roman"/>
          <w:noProof/>
          <w:sz w:val="24"/>
          <w:szCs w:val="24"/>
        </w:rPr>
        <w:t>company</w:t>
      </w:r>
      <w:r w:rsidR="00A15D66" w:rsidRPr="00A15D66">
        <w:rPr>
          <w:rFonts w:ascii="Times New Roman" w:eastAsia="Calibri" w:hAnsi="Times New Roman" w:cs="Times New Roman"/>
          <w:noProof/>
          <w:sz w:val="24"/>
          <w:szCs w:val="24"/>
        </w:rPr>
        <w:t>’s</w:t>
      </w:r>
      <w:r w:rsidRPr="002C7BB7">
        <w:rPr>
          <w:rFonts w:ascii="Times New Roman" w:eastAsia="Calibri" w:hAnsi="Times New Roman" w:cs="Times New Roman"/>
          <w:sz w:val="24"/>
          <w:szCs w:val="24"/>
        </w:rPr>
        <w:t xml:space="preserve"> functionality is to </w:t>
      </w:r>
      <w:r w:rsidRPr="00A15D66">
        <w:rPr>
          <w:rFonts w:ascii="Times New Roman" w:eastAsia="Calibri" w:hAnsi="Times New Roman" w:cs="Times New Roman"/>
          <w:noProof/>
          <w:sz w:val="24"/>
          <w:szCs w:val="24"/>
        </w:rPr>
        <w:t>make</w:t>
      </w:r>
      <w:r w:rsidRPr="002C7BB7">
        <w:rPr>
          <w:rFonts w:ascii="Times New Roman" w:eastAsia="Calibri" w:hAnsi="Times New Roman" w:cs="Times New Roman"/>
          <w:sz w:val="24"/>
          <w:szCs w:val="24"/>
        </w:rPr>
        <w:t xml:space="preserve"> businesses</w:t>
      </w:r>
      <w:sdt>
        <w:sdtPr>
          <w:rPr>
            <w:rFonts w:ascii="Times New Roman" w:eastAsia="Calibri" w:hAnsi="Times New Roman" w:cs="Times New Roman"/>
            <w:sz w:val="24"/>
            <w:szCs w:val="24"/>
          </w:rPr>
          <w:id w:val="1076635147"/>
          <w:citation/>
        </w:sdtPr>
        <w:sdtContent>
          <w:r w:rsidR="000D744C">
            <w:rPr>
              <w:rFonts w:ascii="Times New Roman" w:eastAsia="Calibri" w:hAnsi="Times New Roman" w:cs="Times New Roman"/>
              <w:sz w:val="24"/>
              <w:szCs w:val="24"/>
            </w:rPr>
            <w:fldChar w:fldCharType="begin"/>
          </w:r>
          <w:r w:rsidR="000D744C">
            <w:rPr>
              <w:rFonts w:ascii="Times New Roman" w:eastAsia="Calibri" w:hAnsi="Times New Roman" w:cs="Times New Roman"/>
              <w:sz w:val="24"/>
              <w:szCs w:val="24"/>
            </w:rPr>
            <w:instrText xml:space="preserve"> CITATION Mic16 \l 2057 </w:instrText>
          </w:r>
          <w:r w:rsidR="000D744C">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w:t>
          </w:r>
          <w:r w:rsidR="000D744C">
            <w:rPr>
              <w:rFonts w:ascii="Times New Roman" w:eastAsia="Calibri" w:hAnsi="Times New Roman" w:cs="Times New Roman"/>
              <w:sz w:val="24"/>
              <w:szCs w:val="24"/>
            </w:rPr>
            <w:fldChar w:fldCharType="end"/>
          </w:r>
        </w:sdtContent>
      </w:sdt>
      <w:r w:rsidRPr="002C7BB7">
        <w:rPr>
          <w:rFonts w:ascii="Times New Roman" w:eastAsia="Calibri" w:hAnsi="Times New Roman" w:cs="Times New Roman"/>
          <w:sz w:val="24"/>
          <w:szCs w:val="24"/>
        </w:rPr>
        <w:t>. It is easy to see that data processing by Hyper-fort is valuable</w:t>
      </w:r>
      <w:r w:rsidR="00FB1204" w:rsidRPr="002C7BB7">
        <w:rPr>
          <w:rFonts w:ascii="Times New Roman" w:eastAsia="Calibri" w:hAnsi="Times New Roman" w:cs="Times New Roman"/>
          <w:sz w:val="24"/>
          <w:szCs w:val="24"/>
        </w:rPr>
        <w:t xml:space="preserve">, as it is a part of an important branch of </w:t>
      </w:r>
      <w:r w:rsidR="00A15D66">
        <w:rPr>
          <w:rFonts w:ascii="Times New Roman" w:eastAsia="Calibri" w:hAnsi="Times New Roman" w:cs="Times New Roman"/>
          <w:sz w:val="24"/>
          <w:szCs w:val="24"/>
        </w:rPr>
        <w:t xml:space="preserve">the </w:t>
      </w:r>
      <w:r w:rsidR="00FB1204" w:rsidRPr="00A15D66">
        <w:rPr>
          <w:rFonts w:ascii="Times New Roman" w:eastAsia="Calibri" w:hAnsi="Times New Roman" w:cs="Times New Roman"/>
          <w:noProof/>
          <w:sz w:val="24"/>
          <w:szCs w:val="24"/>
        </w:rPr>
        <w:t>global</w:t>
      </w:r>
      <w:r w:rsidR="00FB1204" w:rsidRPr="002C7BB7">
        <w:rPr>
          <w:rFonts w:ascii="Times New Roman" w:eastAsia="Calibri" w:hAnsi="Times New Roman" w:cs="Times New Roman"/>
          <w:sz w:val="24"/>
          <w:szCs w:val="24"/>
        </w:rPr>
        <w:t xml:space="preserve"> economy. Thus, the protection of this data </w:t>
      </w:r>
      <w:r w:rsidR="00FB1204" w:rsidRPr="00A15D66">
        <w:rPr>
          <w:rFonts w:ascii="Times New Roman" w:eastAsia="Calibri" w:hAnsi="Times New Roman" w:cs="Times New Roman"/>
          <w:noProof/>
          <w:sz w:val="24"/>
          <w:szCs w:val="24"/>
        </w:rPr>
        <w:t>become</w:t>
      </w:r>
      <w:r w:rsidR="00A15D66">
        <w:rPr>
          <w:rFonts w:ascii="Times New Roman" w:eastAsia="Calibri" w:hAnsi="Times New Roman" w:cs="Times New Roman"/>
          <w:noProof/>
          <w:sz w:val="24"/>
          <w:szCs w:val="24"/>
        </w:rPr>
        <w:t>s</w:t>
      </w:r>
      <w:r w:rsidR="00FB1204" w:rsidRPr="002C7BB7">
        <w:rPr>
          <w:rFonts w:ascii="Times New Roman" w:eastAsia="Calibri" w:hAnsi="Times New Roman" w:cs="Times New Roman"/>
          <w:sz w:val="24"/>
          <w:szCs w:val="24"/>
        </w:rPr>
        <w:t xml:space="preserve"> something obviously and the same hard to keep safe. Accordingly, the companies which have introduced BYOD </w:t>
      </w:r>
      <w:r w:rsidR="00FB1204" w:rsidRPr="00A15D66">
        <w:rPr>
          <w:rFonts w:ascii="Times New Roman" w:eastAsia="Calibri" w:hAnsi="Times New Roman" w:cs="Times New Roman"/>
          <w:noProof/>
          <w:sz w:val="24"/>
          <w:szCs w:val="24"/>
        </w:rPr>
        <w:t>policy</w:t>
      </w:r>
      <w:r w:rsidR="00FB1204" w:rsidRPr="002C7BB7">
        <w:rPr>
          <w:rFonts w:ascii="Times New Roman" w:eastAsia="Calibri" w:hAnsi="Times New Roman" w:cs="Times New Roman"/>
          <w:sz w:val="24"/>
          <w:szCs w:val="24"/>
        </w:rPr>
        <w:t xml:space="preserve"> had to state the boundaries of workers privacy when they connect personal devices to </w:t>
      </w:r>
      <w:r w:rsidR="00A15D66">
        <w:rPr>
          <w:rFonts w:ascii="Times New Roman" w:eastAsia="Calibri" w:hAnsi="Times New Roman" w:cs="Times New Roman"/>
          <w:sz w:val="24"/>
          <w:szCs w:val="24"/>
        </w:rPr>
        <w:t xml:space="preserve">the </w:t>
      </w:r>
      <w:r w:rsidR="00FB1204" w:rsidRPr="00A15D66">
        <w:rPr>
          <w:rFonts w:ascii="Times New Roman" w:eastAsia="Calibri" w:hAnsi="Times New Roman" w:cs="Times New Roman"/>
          <w:noProof/>
          <w:sz w:val="24"/>
          <w:szCs w:val="24"/>
        </w:rPr>
        <w:t>enterprise</w:t>
      </w:r>
      <w:r w:rsidR="00FB1204" w:rsidRPr="002C7BB7">
        <w:rPr>
          <w:rFonts w:ascii="Times New Roman" w:eastAsia="Calibri" w:hAnsi="Times New Roman" w:cs="Times New Roman"/>
          <w:sz w:val="24"/>
          <w:szCs w:val="24"/>
        </w:rPr>
        <w:t xml:space="preserve"> network. To resolve the issue of blending of personal and business data when devices are in the </w:t>
      </w:r>
      <w:r w:rsidR="00FB1204" w:rsidRPr="00A15D66">
        <w:rPr>
          <w:rFonts w:ascii="Times New Roman" w:eastAsia="Calibri" w:hAnsi="Times New Roman" w:cs="Times New Roman"/>
          <w:noProof/>
          <w:sz w:val="24"/>
          <w:szCs w:val="24"/>
        </w:rPr>
        <w:t>office</w:t>
      </w:r>
      <w:r w:rsidR="00A15D66">
        <w:rPr>
          <w:rFonts w:ascii="Times New Roman" w:eastAsia="Calibri" w:hAnsi="Times New Roman" w:cs="Times New Roman"/>
          <w:noProof/>
          <w:sz w:val="24"/>
          <w:szCs w:val="24"/>
        </w:rPr>
        <w:t>,</w:t>
      </w:r>
      <w:r w:rsidR="00FB1204" w:rsidRPr="002C7BB7">
        <w:rPr>
          <w:rFonts w:ascii="Times New Roman" w:eastAsia="Calibri" w:hAnsi="Times New Roman" w:cs="Times New Roman"/>
          <w:sz w:val="24"/>
          <w:szCs w:val="24"/>
        </w:rPr>
        <w:t xml:space="preserve"> the entrepreneur </w:t>
      </w:r>
      <w:r w:rsidR="00FB1204" w:rsidRPr="00A15D66">
        <w:rPr>
          <w:rFonts w:ascii="Times New Roman" w:eastAsia="Calibri" w:hAnsi="Times New Roman" w:cs="Times New Roman"/>
          <w:noProof/>
          <w:sz w:val="24"/>
          <w:szCs w:val="24"/>
        </w:rPr>
        <w:t>ha</w:t>
      </w:r>
      <w:r w:rsidR="00A15D66">
        <w:rPr>
          <w:rFonts w:ascii="Times New Roman" w:eastAsia="Calibri" w:hAnsi="Times New Roman" w:cs="Times New Roman"/>
          <w:noProof/>
          <w:sz w:val="24"/>
          <w:szCs w:val="24"/>
        </w:rPr>
        <w:t>s</w:t>
      </w:r>
      <w:r w:rsidR="00FB1204" w:rsidRPr="002C7BB7">
        <w:rPr>
          <w:rFonts w:ascii="Times New Roman" w:eastAsia="Calibri" w:hAnsi="Times New Roman" w:cs="Times New Roman"/>
          <w:sz w:val="24"/>
          <w:szCs w:val="24"/>
        </w:rPr>
        <w:t xml:space="preserve"> a range of possibilities. </w:t>
      </w:r>
      <w:r w:rsidR="0082172C" w:rsidRPr="002C7BB7">
        <w:rPr>
          <w:rFonts w:ascii="Times New Roman" w:eastAsia="Calibri" w:hAnsi="Times New Roman" w:cs="Times New Roman"/>
          <w:sz w:val="24"/>
          <w:szCs w:val="24"/>
        </w:rPr>
        <w:t xml:space="preserve">Proposed Mobile Device Management Software </w:t>
      </w:r>
      <w:r w:rsidR="00CA11E0" w:rsidRPr="002C7BB7">
        <w:rPr>
          <w:rFonts w:ascii="Times New Roman" w:eastAsia="Calibri" w:hAnsi="Times New Roman" w:cs="Times New Roman"/>
          <w:sz w:val="24"/>
          <w:szCs w:val="24"/>
        </w:rPr>
        <w:t xml:space="preserve">provides </w:t>
      </w:r>
      <w:r w:rsidR="00CA11E0" w:rsidRPr="00A15D66">
        <w:rPr>
          <w:rFonts w:ascii="Times New Roman" w:eastAsia="Calibri" w:hAnsi="Times New Roman" w:cs="Times New Roman"/>
          <w:noProof/>
          <w:sz w:val="24"/>
          <w:szCs w:val="24"/>
        </w:rPr>
        <w:t>restricted</w:t>
      </w:r>
      <w:r w:rsidR="00CA11E0" w:rsidRPr="002C7BB7">
        <w:rPr>
          <w:rFonts w:ascii="Times New Roman" w:eastAsia="Calibri" w:hAnsi="Times New Roman" w:cs="Times New Roman"/>
          <w:sz w:val="24"/>
          <w:szCs w:val="24"/>
        </w:rPr>
        <w:t xml:space="preserve"> access to applications from outside sources and </w:t>
      </w:r>
      <w:r w:rsidR="00CA11E0" w:rsidRPr="00A15D66">
        <w:rPr>
          <w:rFonts w:ascii="Times New Roman" w:eastAsia="Calibri" w:hAnsi="Times New Roman" w:cs="Times New Roman"/>
          <w:noProof/>
          <w:sz w:val="24"/>
          <w:szCs w:val="24"/>
        </w:rPr>
        <w:t>authorise</w:t>
      </w:r>
      <w:r w:rsidR="00A15D66">
        <w:rPr>
          <w:rFonts w:ascii="Times New Roman" w:eastAsia="Calibri" w:hAnsi="Times New Roman" w:cs="Times New Roman"/>
          <w:noProof/>
          <w:sz w:val="24"/>
          <w:szCs w:val="24"/>
        </w:rPr>
        <w:t>s</w:t>
      </w:r>
      <w:r w:rsidR="00CA11E0" w:rsidRPr="002C7BB7">
        <w:rPr>
          <w:rFonts w:ascii="Times New Roman" w:eastAsia="Calibri" w:hAnsi="Times New Roman" w:cs="Times New Roman"/>
          <w:sz w:val="24"/>
          <w:szCs w:val="24"/>
        </w:rPr>
        <w:t xml:space="preserve"> access to </w:t>
      </w:r>
      <w:r w:rsidR="00CA11E0" w:rsidRPr="00A15D66">
        <w:rPr>
          <w:rFonts w:ascii="Times New Roman" w:eastAsia="Calibri" w:hAnsi="Times New Roman" w:cs="Times New Roman"/>
          <w:noProof/>
          <w:sz w:val="24"/>
          <w:szCs w:val="24"/>
        </w:rPr>
        <w:t>business</w:t>
      </w:r>
      <w:r w:rsidR="00A15D66">
        <w:rPr>
          <w:rFonts w:ascii="Times New Roman" w:eastAsia="Calibri" w:hAnsi="Times New Roman" w:cs="Times New Roman"/>
          <w:noProof/>
          <w:sz w:val="24"/>
          <w:szCs w:val="24"/>
        </w:rPr>
        <w:t>-</w:t>
      </w:r>
      <w:r w:rsidR="00CA11E0" w:rsidRPr="00A15D66">
        <w:rPr>
          <w:rFonts w:ascii="Times New Roman" w:eastAsia="Calibri" w:hAnsi="Times New Roman" w:cs="Times New Roman"/>
          <w:noProof/>
          <w:sz w:val="24"/>
          <w:szCs w:val="24"/>
        </w:rPr>
        <w:t>related</w:t>
      </w:r>
      <w:r w:rsidR="00CA11E0" w:rsidRPr="002C7BB7">
        <w:rPr>
          <w:rFonts w:ascii="Times New Roman" w:eastAsia="Calibri" w:hAnsi="Times New Roman" w:cs="Times New Roman"/>
          <w:sz w:val="24"/>
          <w:szCs w:val="24"/>
        </w:rPr>
        <w:t xml:space="preserve"> </w:t>
      </w:r>
      <w:r w:rsidR="00CA11E0" w:rsidRPr="00A15D66">
        <w:rPr>
          <w:rFonts w:ascii="Times New Roman" w:eastAsia="Calibri" w:hAnsi="Times New Roman" w:cs="Times New Roman"/>
          <w:noProof/>
          <w:sz w:val="24"/>
          <w:szCs w:val="24"/>
        </w:rPr>
        <w:t>software</w:t>
      </w:r>
      <w:r w:rsidR="00CA11E0" w:rsidRPr="002C7BB7">
        <w:rPr>
          <w:rFonts w:ascii="Times New Roman" w:eastAsia="Calibri" w:hAnsi="Times New Roman" w:cs="Times New Roman"/>
          <w:sz w:val="24"/>
          <w:szCs w:val="24"/>
        </w:rPr>
        <w:t xml:space="preserve"> when a device </w:t>
      </w:r>
      <w:r w:rsidR="00CA11E0" w:rsidRPr="00A15D66">
        <w:rPr>
          <w:rFonts w:ascii="Times New Roman" w:eastAsia="Calibri" w:hAnsi="Times New Roman" w:cs="Times New Roman"/>
          <w:noProof/>
          <w:sz w:val="24"/>
          <w:szCs w:val="24"/>
        </w:rPr>
        <w:t>is connected</w:t>
      </w:r>
      <w:r w:rsidR="00CA11E0" w:rsidRPr="002C7BB7">
        <w:rPr>
          <w:rFonts w:ascii="Times New Roman" w:eastAsia="Calibri" w:hAnsi="Times New Roman" w:cs="Times New Roman"/>
          <w:sz w:val="24"/>
          <w:szCs w:val="24"/>
        </w:rPr>
        <w:t xml:space="preserve"> to the company network</w:t>
      </w:r>
      <w:r w:rsidR="00A15D66">
        <w:rPr>
          <w:rFonts w:ascii="Times New Roman" w:eastAsia="Calibri" w:hAnsi="Times New Roman" w:cs="Times New Roman"/>
          <w:noProof/>
          <w:sz w:val="24"/>
          <w:szCs w:val="24"/>
        </w:rPr>
        <w:t>;</w:t>
      </w:r>
      <w:r w:rsidR="00CA11E0" w:rsidRPr="00A15D66">
        <w:rPr>
          <w:rFonts w:ascii="Times New Roman" w:eastAsia="Calibri" w:hAnsi="Times New Roman" w:cs="Times New Roman"/>
          <w:noProof/>
          <w:sz w:val="24"/>
          <w:szCs w:val="24"/>
        </w:rPr>
        <w:t xml:space="preserve"> hence</w:t>
      </w:r>
      <w:r w:rsidR="00CA11E0" w:rsidRPr="002C7BB7">
        <w:rPr>
          <w:rFonts w:ascii="Times New Roman" w:eastAsia="Calibri" w:hAnsi="Times New Roman" w:cs="Times New Roman"/>
          <w:sz w:val="24"/>
          <w:szCs w:val="24"/>
        </w:rPr>
        <w:t xml:space="preserve"> the personnel will not be able to mix their data with enterprise data. From the other </w:t>
      </w:r>
      <w:r w:rsidR="00CA11E0" w:rsidRPr="00A15D66">
        <w:rPr>
          <w:rFonts w:ascii="Times New Roman" w:eastAsia="Calibri" w:hAnsi="Times New Roman" w:cs="Times New Roman"/>
          <w:noProof/>
          <w:sz w:val="24"/>
          <w:szCs w:val="24"/>
        </w:rPr>
        <w:t>hand</w:t>
      </w:r>
      <w:r w:rsidR="00A15D66">
        <w:rPr>
          <w:rFonts w:ascii="Times New Roman" w:eastAsia="Calibri" w:hAnsi="Times New Roman" w:cs="Times New Roman"/>
          <w:noProof/>
          <w:sz w:val="24"/>
          <w:szCs w:val="24"/>
        </w:rPr>
        <w:t>,</w:t>
      </w:r>
      <w:r w:rsidR="00CA11E0" w:rsidRPr="002C7BB7">
        <w:rPr>
          <w:rFonts w:ascii="Times New Roman" w:eastAsia="Calibri" w:hAnsi="Times New Roman" w:cs="Times New Roman"/>
          <w:sz w:val="24"/>
          <w:szCs w:val="24"/>
        </w:rPr>
        <w:t xml:space="preserve"> an employer may propose and encourage to having another device which will </w:t>
      </w:r>
      <w:r w:rsidR="00CA11E0" w:rsidRPr="00A15D66">
        <w:rPr>
          <w:rFonts w:ascii="Times New Roman" w:eastAsia="Calibri" w:hAnsi="Times New Roman" w:cs="Times New Roman"/>
          <w:noProof/>
          <w:sz w:val="24"/>
          <w:szCs w:val="24"/>
        </w:rPr>
        <w:t>be use</w:t>
      </w:r>
      <w:r w:rsidR="00A15D66">
        <w:rPr>
          <w:rFonts w:ascii="Times New Roman" w:eastAsia="Calibri" w:hAnsi="Times New Roman" w:cs="Times New Roman"/>
          <w:noProof/>
          <w:sz w:val="24"/>
          <w:szCs w:val="24"/>
        </w:rPr>
        <w:t>d</w:t>
      </w:r>
      <w:r w:rsidR="00CA11E0" w:rsidRPr="002C7BB7">
        <w:rPr>
          <w:rFonts w:ascii="Times New Roman" w:eastAsia="Calibri" w:hAnsi="Times New Roman" w:cs="Times New Roman"/>
          <w:sz w:val="24"/>
          <w:szCs w:val="24"/>
        </w:rPr>
        <w:t xml:space="preserve"> only to work</w:t>
      </w:r>
      <w:r w:rsidR="00CA11E0" w:rsidRPr="00A15D66">
        <w:rPr>
          <w:rFonts w:ascii="Times New Roman" w:eastAsia="Calibri" w:hAnsi="Times New Roman" w:cs="Times New Roman"/>
          <w:noProof/>
          <w:sz w:val="24"/>
          <w:szCs w:val="24"/>
        </w:rPr>
        <w:t>.</w:t>
      </w:r>
    </w:p>
    <w:p w14:paraId="1C8830E0" w14:textId="1226BCA3" w:rsidR="0082172C" w:rsidRPr="002C7BB7" w:rsidRDefault="00976722" w:rsidP="002C7BB7">
      <w:pPr>
        <w:spacing w:line="360" w:lineRule="auto"/>
        <w:ind w:firstLine="284"/>
        <w:jc w:val="both"/>
        <w:rPr>
          <w:rFonts w:ascii="Times New Roman" w:eastAsia="Calibri" w:hAnsi="Times New Roman" w:cs="Times New Roman"/>
          <w:sz w:val="24"/>
          <w:szCs w:val="24"/>
        </w:rPr>
      </w:pPr>
      <w:r w:rsidRPr="00A15D66">
        <w:rPr>
          <w:rFonts w:ascii="Times New Roman" w:eastAsia="Calibri" w:hAnsi="Times New Roman" w:cs="Times New Roman"/>
          <w:noProof/>
          <w:sz w:val="24"/>
          <w:szCs w:val="24"/>
        </w:rPr>
        <w:t>Furthermore</w:t>
      </w:r>
      <w:r w:rsidRPr="002C7BB7">
        <w:rPr>
          <w:rFonts w:ascii="Times New Roman" w:eastAsia="Calibri" w:hAnsi="Times New Roman" w:cs="Times New Roman"/>
          <w:sz w:val="24"/>
          <w:szCs w:val="24"/>
        </w:rPr>
        <w:t xml:space="preserve">, the employer can offer a mobile device packet and pay for it. </w:t>
      </w:r>
      <w:r w:rsidR="00A15D66" w:rsidRPr="00A15D66">
        <w:rPr>
          <w:rFonts w:ascii="Times New Roman" w:eastAsia="Calibri" w:hAnsi="Times New Roman" w:cs="Times New Roman"/>
          <w:noProof/>
          <w:sz w:val="24"/>
          <w:szCs w:val="24"/>
        </w:rPr>
        <w:t>This</w:t>
      </w:r>
      <w:r w:rsidRPr="002C7BB7">
        <w:rPr>
          <w:rFonts w:ascii="Times New Roman" w:eastAsia="Calibri" w:hAnsi="Times New Roman" w:cs="Times New Roman"/>
          <w:sz w:val="24"/>
          <w:szCs w:val="24"/>
        </w:rPr>
        <w:t xml:space="preserve"> may favour some devices and operating systems, but in </w:t>
      </w:r>
      <w:r w:rsidR="00A15D66">
        <w:rPr>
          <w:rFonts w:ascii="Times New Roman" w:eastAsia="Calibri" w:hAnsi="Times New Roman" w:cs="Times New Roman"/>
          <w:sz w:val="24"/>
          <w:szCs w:val="24"/>
        </w:rPr>
        <w:t xml:space="preserve">the </w:t>
      </w:r>
      <w:r w:rsidRPr="00A15D66">
        <w:rPr>
          <w:rFonts w:ascii="Times New Roman" w:eastAsia="Calibri" w:hAnsi="Times New Roman" w:cs="Times New Roman"/>
          <w:noProof/>
          <w:sz w:val="24"/>
          <w:szCs w:val="24"/>
        </w:rPr>
        <w:t>result</w:t>
      </w:r>
      <w:r w:rsidR="00A15D66">
        <w:rPr>
          <w:rFonts w:ascii="Times New Roman" w:eastAsia="Calibri" w:hAnsi="Times New Roman" w:cs="Times New Roman"/>
          <w:noProof/>
          <w:sz w:val="24"/>
          <w:szCs w:val="24"/>
        </w:rPr>
        <w:t>,</w:t>
      </w:r>
      <w:r w:rsidRPr="002C7BB7">
        <w:rPr>
          <w:rFonts w:ascii="Times New Roman" w:eastAsia="Calibri" w:hAnsi="Times New Roman" w:cs="Times New Roman"/>
          <w:sz w:val="24"/>
          <w:szCs w:val="24"/>
        </w:rPr>
        <w:t xml:space="preserve"> many workers could accept the offers as </w:t>
      </w:r>
      <w:r w:rsidRPr="00A15D66">
        <w:rPr>
          <w:rFonts w:ascii="Times New Roman" w:eastAsia="Calibri" w:hAnsi="Times New Roman" w:cs="Times New Roman"/>
          <w:noProof/>
          <w:sz w:val="24"/>
          <w:szCs w:val="24"/>
        </w:rPr>
        <w:t>one</w:t>
      </w:r>
      <w:r w:rsidRPr="002C7BB7">
        <w:rPr>
          <w:rFonts w:ascii="Times New Roman" w:eastAsia="Calibri" w:hAnsi="Times New Roman" w:cs="Times New Roman"/>
          <w:sz w:val="24"/>
          <w:szCs w:val="24"/>
        </w:rPr>
        <w:t xml:space="preserve"> of the benefits of working for the company. </w:t>
      </w:r>
      <w:r w:rsidR="004047D2" w:rsidRPr="002C7BB7">
        <w:rPr>
          <w:rFonts w:ascii="Times New Roman" w:eastAsia="Calibri" w:hAnsi="Times New Roman" w:cs="Times New Roman"/>
          <w:sz w:val="24"/>
          <w:szCs w:val="24"/>
        </w:rPr>
        <w:t xml:space="preserve">By maintaining additional devices for workers will pay extra costs but also gain </w:t>
      </w:r>
      <w:r w:rsidR="004047D2" w:rsidRPr="00A15D66">
        <w:rPr>
          <w:rFonts w:ascii="Times New Roman" w:eastAsia="Calibri" w:hAnsi="Times New Roman" w:cs="Times New Roman"/>
          <w:noProof/>
          <w:sz w:val="24"/>
          <w:szCs w:val="24"/>
        </w:rPr>
        <w:t>certainty</w:t>
      </w:r>
      <w:r w:rsidR="004047D2" w:rsidRPr="002C7BB7">
        <w:rPr>
          <w:rFonts w:ascii="Times New Roman" w:eastAsia="Calibri" w:hAnsi="Times New Roman" w:cs="Times New Roman"/>
          <w:sz w:val="24"/>
          <w:szCs w:val="24"/>
        </w:rPr>
        <w:t xml:space="preserve"> of controlling these devices over the network as they will </w:t>
      </w:r>
      <w:r w:rsidR="004047D2" w:rsidRPr="00A15D66">
        <w:rPr>
          <w:rFonts w:ascii="Times New Roman" w:eastAsia="Calibri" w:hAnsi="Times New Roman" w:cs="Times New Roman"/>
          <w:noProof/>
          <w:sz w:val="24"/>
          <w:szCs w:val="24"/>
        </w:rPr>
        <w:t>be configured</w:t>
      </w:r>
      <w:r w:rsidR="004047D2" w:rsidRPr="002C7BB7">
        <w:rPr>
          <w:rFonts w:ascii="Times New Roman" w:eastAsia="Calibri" w:hAnsi="Times New Roman" w:cs="Times New Roman"/>
          <w:sz w:val="24"/>
          <w:szCs w:val="24"/>
        </w:rPr>
        <w:t xml:space="preserve"> </w:t>
      </w:r>
      <w:r w:rsidR="00D93A7C">
        <w:rPr>
          <w:rFonts w:ascii="Times New Roman" w:eastAsia="Calibri" w:hAnsi="Times New Roman" w:cs="Times New Roman"/>
          <w:noProof/>
          <w:sz w:val="24"/>
          <w:szCs w:val="24"/>
        </w:rPr>
        <w:t>following to</w:t>
      </w:r>
      <w:r w:rsidR="004047D2" w:rsidRPr="002C7BB7">
        <w:rPr>
          <w:rFonts w:ascii="Times New Roman" w:eastAsia="Calibri" w:hAnsi="Times New Roman" w:cs="Times New Roman"/>
          <w:sz w:val="24"/>
          <w:szCs w:val="24"/>
        </w:rPr>
        <w:t xml:space="preserve"> the security policy, thereby separating the personal data from business data</w:t>
      </w:r>
      <w:sdt>
        <w:sdtPr>
          <w:rPr>
            <w:rFonts w:ascii="Times New Roman" w:eastAsia="Calibri" w:hAnsi="Times New Roman" w:cs="Times New Roman"/>
            <w:sz w:val="24"/>
            <w:szCs w:val="24"/>
          </w:rPr>
          <w:id w:val="-112989377"/>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EY13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[11]</w:t>
          </w:r>
          <w:r w:rsidR="00695D1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507749319"/>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Ash16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[7]</w:t>
          </w:r>
          <w:r w:rsidR="00695D1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1578939444"/>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Que15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[19]</w:t>
          </w:r>
          <w:r w:rsidR="00695D15">
            <w:rPr>
              <w:rFonts w:ascii="Times New Roman" w:eastAsia="Calibri" w:hAnsi="Times New Roman" w:cs="Times New Roman"/>
              <w:sz w:val="24"/>
              <w:szCs w:val="24"/>
            </w:rPr>
            <w:fldChar w:fldCharType="end"/>
          </w:r>
        </w:sdtContent>
      </w:sdt>
      <w:r w:rsidR="004047D2" w:rsidRPr="002C7BB7">
        <w:rPr>
          <w:rFonts w:ascii="Times New Roman" w:eastAsia="Calibri" w:hAnsi="Times New Roman" w:cs="Times New Roman"/>
          <w:sz w:val="24"/>
          <w:szCs w:val="24"/>
        </w:rPr>
        <w:t>.</w:t>
      </w:r>
    </w:p>
    <w:p w14:paraId="6831517C" w14:textId="7A610458" w:rsidR="008A27BC" w:rsidRPr="002C7BB7" w:rsidRDefault="004047D2"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In case of using of various brand devices and different operating systems by employees, the </w:t>
      </w:r>
      <w:r w:rsidRPr="00101A60">
        <w:rPr>
          <w:rFonts w:ascii="Times New Roman" w:eastAsia="Calibri" w:hAnsi="Times New Roman" w:cs="Times New Roman"/>
          <w:noProof/>
          <w:sz w:val="24"/>
          <w:szCs w:val="24"/>
        </w:rPr>
        <w:t>cho</w:t>
      </w:r>
      <w:r w:rsidR="00101A60">
        <w:rPr>
          <w:rFonts w:ascii="Times New Roman" w:eastAsia="Calibri" w:hAnsi="Times New Roman" w:cs="Times New Roman"/>
          <w:noProof/>
          <w:sz w:val="24"/>
          <w:szCs w:val="24"/>
        </w:rPr>
        <w:t>ic</w:t>
      </w:r>
      <w:r w:rsidRPr="00101A60">
        <w:rPr>
          <w:rFonts w:ascii="Times New Roman" w:eastAsia="Calibri" w:hAnsi="Times New Roman" w:cs="Times New Roman"/>
          <w:noProof/>
          <w:sz w:val="24"/>
          <w:szCs w:val="24"/>
        </w:rPr>
        <w:t>e</w:t>
      </w:r>
      <w:r w:rsidRPr="002C7BB7">
        <w:rPr>
          <w:rFonts w:ascii="Times New Roman" w:eastAsia="Calibri" w:hAnsi="Times New Roman" w:cs="Times New Roman"/>
          <w:sz w:val="24"/>
          <w:szCs w:val="24"/>
        </w:rPr>
        <w:t xml:space="preserve"> of the tested MDMS is significant, because some of them can keep </w:t>
      </w:r>
      <w:r w:rsidR="00101A60">
        <w:rPr>
          <w:rFonts w:ascii="Times New Roman" w:eastAsia="Calibri" w:hAnsi="Times New Roman" w:cs="Times New Roman"/>
          <w:sz w:val="24"/>
          <w:szCs w:val="24"/>
        </w:rPr>
        <w:t xml:space="preserve">a </w:t>
      </w:r>
      <w:r w:rsidRPr="00101A60">
        <w:rPr>
          <w:rFonts w:ascii="Times New Roman" w:eastAsia="Calibri" w:hAnsi="Times New Roman" w:cs="Times New Roman"/>
          <w:noProof/>
          <w:sz w:val="24"/>
          <w:szCs w:val="24"/>
        </w:rPr>
        <w:t>high</w:t>
      </w:r>
      <w:r w:rsidRPr="002C7BB7">
        <w:rPr>
          <w:rFonts w:ascii="Times New Roman" w:eastAsia="Calibri" w:hAnsi="Times New Roman" w:cs="Times New Roman"/>
          <w:sz w:val="24"/>
          <w:szCs w:val="24"/>
        </w:rPr>
        <w:t xml:space="preserve"> level of protection and control over the enterprise network independently from </w:t>
      </w:r>
      <w:r w:rsidR="00101A60">
        <w:rPr>
          <w:rFonts w:ascii="Times New Roman" w:eastAsia="Calibri" w:hAnsi="Times New Roman" w:cs="Times New Roman"/>
          <w:sz w:val="24"/>
          <w:szCs w:val="24"/>
        </w:rPr>
        <w:t xml:space="preserve">a </w:t>
      </w:r>
      <w:r w:rsidR="00482E75" w:rsidRPr="00101A60">
        <w:rPr>
          <w:rFonts w:ascii="Times New Roman" w:eastAsia="Calibri" w:hAnsi="Times New Roman" w:cs="Times New Roman"/>
          <w:noProof/>
          <w:sz w:val="24"/>
          <w:szCs w:val="24"/>
        </w:rPr>
        <w:t>brand</w:t>
      </w:r>
      <w:r w:rsidRPr="002C7BB7">
        <w:rPr>
          <w:rFonts w:ascii="Times New Roman" w:eastAsia="Calibri" w:hAnsi="Times New Roman" w:cs="Times New Roman"/>
          <w:sz w:val="24"/>
          <w:szCs w:val="24"/>
        </w:rPr>
        <w:t xml:space="preserve"> of devices and </w:t>
      </w:r>
      <w:r w:rsidRPr="002C7BB7">
        <w:rPr>
          <w:rFonts w:ascii="Times New Roman" w:eastAsia="Calibri" w:hAnsi="Times New Roman" w:cs="Times New Roman"/>
          <w:sz w:val="24"/>
          <w:szCs w:val="24"/>
        </w:rPr>
        <w:lastRenderedPageBreak/>
        <w:t xml:space="preserve">software working on it. For </w:t>
      </w:r>
      <w:r w:rsidR="00193FCF" w:rsidRPr="002C7BB7">
        <w:rPr>
          <w:rFonts w:ascii="Times New Roman" w:eastAsia="Calibri" w:hAnsi="Times New Roman" w:cs="Times New Roman"/>
          <w:sz w:val="24"/>
          <w:szCs w:val="24"/>
        </w:rPr>
        <w:t>example,</w:t>
      </w:r>
      <w:r w:rsidRPr="002C7BB7">
        <w:rPr>
          <w:rFonts w:ascii="Times New Roman" w:eastAsia="Calibri" w:hAnsi="Times New Roman" w:cs="Times New Roman"/>
          <w:sz w:val="24"/>
          <w:szCs w:val="24"/>
        </w:rPr>
        <w:t xml:space="preserve"> Cisco Meraki </w:t>
      </w:r>
      <w:r w:rsidR="00193FCF" w:rsidRPr="00101A60">
        <w:rPr>
          <w:rFonts w:ascii="Times New Roman" w:eastAsia="Calibri" w:hAnsi="Times New Roman" w:cs="Times New Roman"/>
          <w:noProof/>
          <w:sz w:val="24"/>
          <w:szCs w:val="24"/>
        </w:rPr>
        <w:t>allow</w:t>
      </w:r>
      <w:r w:rsidR="00101A60">
        <w:rPr>
          <w:rFonts w:ascii="Times New Roman" w:eastAsia="Calibri" w:hAnsi="Times New Roman" w:cs="Times New Roman"/>
          <w:noProof/>
          <w:sz w:val="24"/>
          <w:szCs w:val="24"/>
        </w:rPr>
        <w:t>s</w:t>
      </w:r>
      <w:r w:rsidR="00193FCF" w:rsidRPr="002C7BB7">
        <w:rPr>
          <w:rFonts w:ascii="Times New Roman" w:eastAsia="Calibri" w:hAnsi="Times New Roman" w:cs="Times New Roman"/>
          <w:sz w:val="24"/>
          <w:szCs w:val="24"/>
        </w:rPr>
        <w:t xml:space="preserve"> </w:t>
      </w:r>
      <w:r w:rsidR="00101A60">
        <w:rPr>
          <w:rFonts w:ascii="Times New Roman" w:eastAsia="Calibri" w:hAnsi="Times New Roman" w:cs="Times New Roman"/>
          <w:noProof/>
          <w:sz w:val="24"/>
          <w:szCs w:val="24"/>
        </w:rPr>
        <w:t>performing</w:t>
      </w:r>
      <w:r w:rsidR="00193FCF" w:rsidRPr="002C7BB7">
        <w:rPr>
          <w:rFonts w:ascii="Times New Roman" w:eastAsia="Calibri" w:hAnsi="Times New Roman" w:cs="Times New Roman"/>
          <w:sz w:val="24"/>
          <w:szCs w:val="24"/>
        </w:rPr>
        <w:t xml:space="preserve"> </w:t>
      </w:r>
      <w:r w:rsidR="00193FCF" w:rsidRPr="00101A60">
        <w:rPr>
          <w:rFonts w:ascii="Times New Roman" w:eastAsia="Calibri" w:hAnsi="Times New Roman" w:cs="Times New Roman"/>
          <w:noProof/>
          <w:sz w:val="24"/>
          <w:szCs w:val="24"/>
        </w:rPr>
        <w:t>operations</w:t>
      </w:r>
      <w:r w:rsidR="00193FCF" w:rsidRPr="002C7BB7">
        <w:rPr>
          <w:rFonts w:ascii="Times New Roman" w:eastAsia="Calibri" w:hAnsi="Times New Roman" w:cs="Times New Roman"/>
          <w:sz w:val="24"/>
          <w:szCs w:val="24"/>
        </w:rPr>
        <w:t xml:space="preserve"> like that. The other method </w:t>
      </w:r>
      <w:r w:rsidR="008A27BC" w:rsidRPr="002C7BB7">
        <w:rPr>
          <w:rFonts w:ascii="Times New Roman" w:eastAsia="Calibri" w:hAnsi="Times New Roman" w:cs="Times New Roman"/>
          <w:sz w:val="24"/>
          <w:szCs w:val="24"/>
        </w:rPr>
        <w:t>suggests</w:t>
      </w:r>
      <w:r w:rsidR="00193FCF" w:rsidRPr="002C7BB7">
        <w:rPr>
          <w:rFonts w:ascii="Times New Roman" w:eastAsia="Calibri" w:hAnsi="Times New Roman" w:cs="Times New Roman"/>
          <w:sz w:val="24"/>
          <w:szCs w:val="24"/>
        </w:rPr>
        <w:t xml:space="preserve"> predefinition of permitted devices </w:t>
      </w:r>
      <w:r w:rsidR="008A27BC" w:rsidRPr="002C7BB7">
        <w:rPr>
          <w:rFonts w:ascii="Times New Roman" w:eastAsia="Calibri" w:hAnsi="Times New Roman" w:cs="Times New Roman"/>
          <w:sz w:val="24"/>
          <w:szCs w:val="24"/>
        </w:rPr>
        <w:t xml:space="preserve">using for business purpose in BYOD policy, which limit </w:t>
      </w:r>
      <w:r w:rsidR="00101A60">
        <w:rPr>
          <w:rFonts w:ascii="Times New Roman" w:eastAsia="Calibri" w:hAnsi="Times New Roman" w:cs="Times New Roman"/>
          <w:noProof/>
          <w:sz w:val="24"/>
          <w:szCs w:val="24"/>
        </w:rPr>
        <w:t>the</w:t>
      </w:r>
      <w:r w:rsidR="008A27BC" w:rsidRPr="00101A60">
        <w:rPr>
          <w:rFonts w:ascii="Times New Roman" w:eastAsia="Calibri" w:hAnsi="Times New Roman" w:cs="Times New Roman"/>
          <w:noProof/>
          <w:sz w:val="24"/>
          <w:szCs w:val="24"/>
        </w:rPr>
        <w:t xml:space="preserve"> number</w:t>
      </w:r>
      <w:r w:rsidR="008A27BC" w:rsidRPr="002C7BB7">
        <w:rPr>
          <w:rFonts w:ascii="Times New Roman" w:eastAsia="Calibri" w:hAnsi="Times New Roman" w:cs="Times New Roman"/>
          <w:sz w:val="24"/>
          <w:szCs w:val="24"/>
        </w:rPr>
        <w:t xml:space="preserve"> of allowed devices because of representing </w:t>
      </w:r>
      <w:r w:rsidR="00101A60">
        <w:rPr>
          <w:rFonts w:ascii="Times New Roman" w:eastAsia="Calibri" w:hAnsi="Times New Roman" w:cs="Times New Roman"/>
          <w:sz w:val="24"/>
          <w:szCs w:val="24"/>
        </w:rPr>
        <w:t xml:space="preserve">a </w:t>
      </w:r>
      <w:r w:rsidR="008A27BC" w:rsidRPr="00101A60">
        <w:rPr>
          <w:rFonts w:ascii="Times New Roman" w:eastAsia="Calibri" w:hAnsi="Times New Roman" w:cs="Times New Roman"/>
          <w:noProof/>
          <w:sz w:val="24"/>
          <w:szCs w:val="24"/>
        </w:rPr>
        <w:t>brand</w:t>
      </w:r>
      <w:r w:rsidR="008A27BC" w:rsidRPr="002C7BB7">
        <w:rPr>
          <w:rFonts w:ascii="Times New Roman" w:eastAsia="Calibri" w:hAnsi="Times New Roman" w:cs="Times New Roman"/>
          <w:sz w:val="24"/>
          <w:szCs w:val="24"/>
        </w:rPr>
        <w:t xml:space="preserve"> or installed OS</w:t>
      </w:r>
      <w:sdt>
        <w:sdtPr>
          <w:rPr>
            <w:rFonts w:ascii="Times New Roman" w:eastAsia="Calibri" w:hAnsi="Times New Roman" w:cs="Times New Roman"/>
            <w:sz w:val="24"/>
            <w:szCs w:val="24"/>
          </w:rPr>
          <w:id w:val="-246801790"/>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CIS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[17]</w:t>
          </w:r>
          <w:r w:rsidR="00695D1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63418199"/>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Dou18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[15]</w:t>
          </w:r>
          <w:r w:rsidR="00695D15">
            <w:rPr>
              <w:rFonts w:ascii="Times New Roman" w:eastAsia="Calibri" w:hAnsi="Times New Roman" w:cs="Times New Roman"/>
              <w:sz w:val="24"/>
              <w:szCs w:val="24"/>
            </w:rPr>
            <w:fldChar w:fldCharType="end"/>
          </w:r>
        </w:sdtContent>
      </w:sdt>
      <w:r w:rsidR="008A27BC" w:rsidRPr="002C7BB7">
        <w:rPr>
          <w:rFonts w:ascii="Times New Roman" w:eastAsia="Calibri" w:hAnsi="Times New Roman" w:cs="Times New Roman"/>
          <w:sz w:val="24"/>
          <w:szCs w:val="24"/>
        </w:rPr>
        <w:t xml:space="preserve">. </w:t>
      </w:r>
    </w:p>
    <w:p w14:paraId="1F8831CB" w14:textId="2B166ED2" w:rsidR="0082172C" w:rsidRPr="002C7BB7" w:rsidRDefault="008A27BC"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In situations when staffs use not allowed applications during work time, MDMS can be a </w:t>
      </w:r>
      <w:r w:rsidR="00975746" w:rsidRPr="002C7BB7">
        <w:rPr>
          <w:rFonts w:ascii="Times New Roman" w:eastAsia="Calibri" w:hAnsi="Times New Roman" w:cs="Times New Roman"/>
          <w:sz w:val="24"/>
          <w:szCs w:val="24"/>
        </w:rPr>
        <w:t>remedy</w:t>
      </w:r>
      <w:r w:rsidRPr="002C7BB7">
        <w:rPr>
          <w:rFonts w:ascii="Times New Roman" w:eastAsia="Calibri" w:hAnsi="Times New Roman" w:cs="Times New Roman"/>
          <w:sz w:val="24"/>
          <w:szCs w:val="24"/>
        </w:rPr>
        <w:t xml:space="preserve"> as it can cut off </w:t>
      </w:r>
      <w:r w:rsidR="002F5BC3" w:rsidRPr="002C7BB7">
        <w:rPr>
          <w:rFonts w:ascii="Times New Roman" w:eastAsia="Calibri" w:hAnsi="Times New Roman" w:cs="Times New Roman"/>
          <w:sz w:val="24"/>
          <w:szCs w:val="24"/>
        </w:rPr>
        <w:t>non-authorised</w:t>
      </w:r>
      <w:r w:rsidRPr="002C7BB7">
        <w:rPr>
          <w:rFonts w:ascii="Times New Roman" w:eastAsia="Calibri" w:hAnsi="Times New Roman" w:cs="Times New Roman"/>
          <w:sz w:val="24"/>
          <w:szCs w:val="24"/>
        </w:rPr>
        <w:t xml:space="preserve"> application treated by </w:t>
      </w:r>
      <w:r w:rsidR="00492905">
        <w:rPr>
          <w:rFonts w:ascii="Times New Roman" w:eastAsia="Calibri" w:hAnsi="Times New Roman" w:cs="Times New Roman"/>
          <w:sz w:val="24"/>
          <w:szCs w:val="24"/>
        </w:rPr>
        <w:t xml:space="preserve">the </w:t>
      </w:r>
      <w:r w:rsidRPr="00492905">
        <w:rPr>
          <w:rFonts w:ascii="Times New Roman" w:eastAsia="Calibri" w:hAnsi="Times New Roman" w:cs="Times New Roman"/>
          <w:noProof/>
          <w:sz w:val="24"/>
          <w:szCs w:val="24"/>
        </w:rPr>
        <w:t>security</w:t>
      </w:r>
      <w:r w:rsidRPr="002C7BB7">
        <w:rPr>
          <w:rFonts w:ascii="Times New Roman" w:eastAsia="Calibri" w:hAnsi="Times New Roman" w:cs="Times New Roman"/>
          <w:sz w:val="24"/>
          <w:szCs w:val="24"/>
        </w:rPr>
        <w:t xml:space="preserve"> system as </w:t>
      </w:r>
      <w:r w:rsidRPr="00996671">
        <w:rPr>
          <w:rFonts w:ascii="Times New Roman" w:eastAsia="Calibri" w:hAnsi="Times New Roman" w:cs="Times New Roman"/>
          <w:noProof/>
          <w:sz w:val="24"/>
          <w:szCs w:val="24"/>
        </w:rPr>
        <w:t>potential</w:t>
      </w:r>
      <w:r w:rsidR="00492905" w:rsidRPr="00996671">
        <w:rPr>
          <w:rFonts w:ascii="Times New Roman" w:eastAsia="Calibri" w:hAnsi="Times New Roman" w:cs="Times New Roman"/>
          <w:noProof/>
          <w:sz w:val="24"/>
          <w:szCs w:val="24"/>
        </w:rPr>
        <w:t>ly</w:t>
      </w:r>
      <w:r w:rsidRPr="002C7BB7">
        <w:rPr>
          <w:rFonts w:ascii="Times New Roman" w:eastAsia="Calibri" w:hAnsi="Times New Roman" w:cs="Times New Roman"/>
          <w:sz w:val="24"/>
          <w:szCs w:val="24"/>
        </w:rPr>
        <w:t xml:space="preserve"> malicious software.</w:t>
      </w:r>
      <w:r w:rsidR="002F5BC3" w:rsidRPr="002C7BB7">
        <w:rPr>
          <w:rFonts w:ascii="Times New Roman" w:eastAsia="Calibri" w:hAnsi="Times New Roman" w:cs="Times New Roman"/>
          <w:sz w:val="24"/>
          <w:szCs w:val="24"/>
        </w:rPr>
        <w:t xml:space="preserve"> However, the strict policy will cause unhappiness in workforce morale, so it is crucial to find out the optimal balance between </w:t>
      </w:r>
      <w:r w:rsidR="00A8642C">
        <w:rPr>
          <w:rFonts w:ascii="Times New Roman" w:eastAsia="Calibri" w:hAnsi="Times New Roman" w:cs="Times New Roman"/>
          <w:sz w:val="24"/>
          <w:szCs w:val="24"/>
        </w:rPr>
        <w:t xml:space="preserve">an </w:t>
      </w:r>
      <w:r w:rsidR="002F5BC3" w:rsidRPr="00A8642C">
        <w:rPr>
          <w:rFonts w:ascii="Times New Roman" w:eastAsia="Calibri" w:hAnsi="Times New Roman" w:cs="Times New Roman"/>
          <w:noProof/>
          <w:sz w:val="24"/>
          <w:szCs w:val="24"/>
        </w:rPr>
        <w:t>appropriate</w:t>
      </w:r>
      <w:r w:rsidR="002F5BC3" w:rsidRPr="002C7BB7">
        <w:rPr>
          <w:rFonts w:ascii="Times New Roman" w:eastAsia="Calibri" w:hAnsi="Times New Roman" w:cs="Times New Roman"/>
          <w:sz w:val="24"/>
          <w:szCs w:val="24"/>
        </w:rPr>
        <w:t xml:space="preserve"> security system and employee expectations</w:t>
      </w:r>
      <w:r w:rsidR="00A8642C">
        <w:rPr>
          <w:rFonts w:ascii="Times New Roman" w:eastAsia="Calibri" w:hAnsi="Times New Roman" w:cs="Times New Roman"/>
          <w:sz w:val="24"/>
          <w:szCs w:val="24"/>
        </w:rPr>
        <w:t>. Blocking only</w:t>
      </w:r>
      <w:r w:rsidR="00733FC2" w:rsidRPr="002C7BB7">
        <w:rPr>
          <w:rFonts w:ascii="Times New Roman" w:eastAsia="Calibri" w:hAnsi="Times New Roman" w:cs="Times New Roman"/>
          <w:sz w:val="24"/>
          <w:szCs w:val="24"/>
        </w:rPr>
        <w:t xml:space="preserve"> the applications which demand permission to access sensitive company’s data have a logical </w:t>
      </w:r>
      <w:r w:rsidR="00451B08" w:rsidRPr="002C7BB7">
        <w:rPr>
          <w:rFonts w:ascii="Times New Roman" w:eastAsia="Calibri" w:hAnsi="Times New Roman" w:cs="Times New Roman"/>
          <w:sz w:val="24"/>
          <w:szCs w:val="24"/>
        </w:rPr>
        <w:t>explanation.</w:t>
      </w:r>
      <w:r w:rsidR="007A623E" w:rsidRPr="002C7BB7">
        <w:rPr>
          <w:rFonts w:ascii="Times New Roman" w:eastAsia="Calibri" w:hAnsi="Times New Roman" w:cs="Times New Roman"/>
          <w:sz w:val="24"/>
          <w:szCs w:val="24"/>
        </w:rPr>
        <w:t xml:space="preserve"> The other solution may be establishing a parallel network, for </w:t>
      </w:r>
      <w:r w:rsidR="007A623E" w:rsidRPr="008752E1">
        <w:rPr>
          <w:rFonts w:ascii="Times New Roman" w:eastAsia="Calibri" w:hAnsi="Times New Roman" w:cs="Times New Roman"/>
          <w:noProof/>
          <w:sz w:val="24"/>
          <w:szCs w:val="24"/>
        </w:rPr>
        <w:t>example</w:t>
      </w:r>
      <w:r w:rsidR="008752E1">
        <w:rPr>
          <w:rFonts w:ascii="Times New Roman" w:eastAsia="Calibri" w:hAnsi="Times New Roman" w:cs="Times New Roman"/>
          <w:noProof/>
          <w:sz w:val="24"/>
          <w:szCs w:val="24"/>
        </w:rPr>
        <w:t>,</w:t>
      </w:r>
      <w:r w:rsidR="007A623E" w:rsidRPr="002C7BB7">
        <w:rPr>
          <w:rFonts w:ascii="Times New Roman" w:eastAsia="Calibri" w:hAnsi="Times New Roman" w:cs="Times New Roman"/>
          <w:sz w:val="24"/>
          <w:szCs w:val="24"/>
        </w:rPr>
        <w:t xml:space="preserve"> </w:t>
      </w:r>
      <w:r w:rsidR="00996671">
        <w:rPr>
          <w:rFonts w:ascii="Times New Roman" w:eastAsia="Calibri" w:hAnsi="Times New Roman" w:cs="Times New Roman"/>
          <w:sz w:val="24"/>
          <w:szCs w:val="24"/>
        </w:rPr>
        <w:t xml:space="preserve">a </w:t>
      </w:r>
      <w:r w:rsidR="007A623E" w:rsidRPr="00996671">
        <w:rPr>
          <w:rFonts w:ascii="Times New Roman" w:eastAsia="Calibri" w:hAnsi="Times New Roman" w:cs="Times New Roman"/>
          <w:noProof/>
          <w:sz w:val="24"/>
          <w:szCs w:val="24"/>
        </w:rPr>
        <w:t>guest</w:t>
      </w:r>
      <w:r w:rsidR="007A623E" w:rsidRPr="002C7BB7">
        <w:rPr>
          <w:rFonts w:ascii="Times New Roman" w:eastAsia="Calibri" w:hAnsi="Times New Roman" w:cs="Times New Roman"/>
          <w:sz w:val="24"/>
          <w:szCs w:val="24"/>
        </w:rPr>
        <w:t xml:space="preserve"> network protected by separated password and regulated by a separate set of policies, what is called containerisation. Containerisation segregates the devices into own protected bubble, independent from the network containing sensitive data, what is </w:t>
      </w:r>
      <w:r w:rsidR="007A623E" w:rsidRPr="008752E1">
        <w:rPr>
          <w:rFonts w:ascii="Times New Roman" w:eastAsia="Calibri" w:hAnsi="Times New Roman" w:cs="Times New Roman"/>
          <w:noProof/>
          <w:sz w:val="24"/>
          <w:szCs w:val="24"/>
        </w:rPr>
        <w:t>more</w:t>
      </w:r>
      <w:r w:rsidR="008752E1">
        <w:rPr>
          <w:rFonts w:ascii="Times New Roman" w:eastAsia="Calibri" w:hAnsi="Times New Roman" w:cs="Times New Roman"/>
          <w:noProof/>
          <w:sz w:val="24"/>
          <w:szCs w:val="24"/>
        </w:rPr>
        <w:t>,</w:t>
      </w:r>
      <w:r w:rsidR="007A623E" w:rsidRPr="002C7BB7">
        <w:rPr>
          <w:rFonts w:ascii="Times New Roman" w:eastAsia="Calibri" w:hAnsi="Times New Roman" w:cs="Times New Roman"/>
          <w:sz w:val="24"/>
          <w:szCs w:val="24"/>
        </w:rPr>
        <w:t xml:space="preserve"> allow</w:t>
      </w:r>
      <w:r w:rsidR="003C0F56" w:rsidRPr="002C7BB7">
        <w:rPr>
          <w:rFonts w:ascii="Times New Roman" w:eastAsia="Calibri" w:hAnsi="Times New Roman" w:cs="Times New Roman"/>
          <w:sz w:val="24"/>
          <w:szCs w:val="24"/>
        </w:rPr>
        <w:t xml:space="preserve">s employees to enjoy uninhibited use of their smartphones during </w:t>
      </w:r>
      <w:r w:rsidR="008752E1">
        <w:rPr>
          <w:rFonts w:ascii="Times New Roman" w:eastAsia="Calibri" w:hAnsi="Times New Roman" w:cs="Times New Roman"/>
          <w:sz w:val="24"/>
          <w:szCs w:val="24"/>
        </w:rPr>
        <w:t xml:space="preserve">a </w:t>
      </w:r>
      <w:r w:rsidR="003C0F56" w:rsidRPr="008752E1">
        <w:rPr>
          <w:rFonts w:ascii="Times New Roman" w:eastAsia="Calibri" w:hAnsi="Times New Roman" w:cs="Times New Roman"/>
          <w:noProof/>
          <w:sz w:val="24"/>
          <w:szCs w:val="24"/>
        </w:rPr>
        <w:t>free</w:t>
      </w:r>
      <w:r w:rsidR="003C0F56" w:rsidRPr="002C7BB7">
        <w:rPr>
          <w:rFonts w:ascii="Times New Roman" w:eastAsia="Calibri" w:hAnsi="Times New Roman" w:cs="Times New Roman"/>
          <w:sz w:val="24"/>
          <w:szCs w:val="24"/>
        </w:rPr>
        <w:t xml:space="preserve"> time without security risk</w:t>
      </w:r>
      <w:sdt>
        <w:sdtPr>
          <w:rPr>
            <w:rFonts w:ascii="Times New Roman" w:eastAsia="Calibri" w:hAnsi="Times New Roman" w:cs="Times New Roman"/>
            <w:sz w:val="24"/>
            <w:szCs w:val="24"/>
          </w:rPr>
          <w:id w:val="-2048054907"/>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Ash16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[7]</w:t>
          </w:r>
          <w:r w:rsidR="00695D1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21862065"/>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EY13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[11]</w:t>
          </w:r>
          <w:r w:rsidR="00695D1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17010923"/>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Que15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[19]</w:t>
          </w:r>
          <w:r w:rsidR="00695D15">
            <w:rPr>
              <w:rFonts w:ascii="Times New Roman" w:eastAsia="Calibri" w:hAnsi="Times New Roman" w:cs="Times New Roman"/>
              <w:sz w:val="24"/>
              <w:szCs w:val="24"/>
            </w:rPr>
            <w:fldChar w:fldCharType="end"/>
          </w:r>
        </w:sdtContent>
      </w:sdt>
      <w:r w:rsidR="003C0F56" w:rsidRPr="002C7BB7">
        <w:rPr>
          <w:rFonts w:ascii="Times New Roman" w:eastAsia="Calibri" w:hAnsi="Times New Roman" w:cs="Times New Roman"/>
          <w:sz w:val="24"/>
          <w:szCs w:val="24"/>
        </w:rPr>
        <w:t>.</w:t>
      </w:r>
    </w:p>
    <w:p w14:paraId="78912B2B" w14:textId="2DC062DF" w:rsidR="001E5076" w:rsidRPr="002C7BB7" w:rsidRDefault="00E439DB"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The strategy of dealing with stolen or lost device </w:t>
      </w:r>
      <w:r w:rsidRPr="00870890">
        <w:rPr>
          <w:rFonts w:ascii="Times New Roman" w:eastAsia="Calibri" w:hAnsi="Times New Roman" w:cs="Times New Roman"/>
          <w:noProof/>
          <w:sz w:val="24"/>
          <w:szCs w:val="24"/>
        </w:rPr>
        <w:t>look</w:t>
      </w:r>
      <w:r w:rsidR="00870890">
        <w:rPr>
          <w:rFonts w:ascii="Times New Roman" w:eastAsia="Calibri" w:hAnsi="Times New Roman" w:cs="Times New Roman"/>
          <w:noProof/>
          <w:sz w:val="24"/>
          <w:szCs w:val="24"/>
        </w:rPr>
        <w:t>s</w:t>
      </w:r>
      <w:r w:rsidRPr="002C7BB7">
        <w:rPr>
          <w:rFonts w:ascii="Times New Roman" w:eastAsia="Calibri" w:hAnsi="Times New Roman" w:cs="Times New Roman"/>
          <w:sz w:val="24"/>
          <w:szCs w:val="24"/>
        </w:rPr>
        <w:t xml:space="preserve"> </w:t>
      </w:r>
      <w:proofErr w:type="gramStart"/>
      <w:r w:rsidRPr="002C7BB7">
        <w:rPr>
          <w:rFonts w:ascii="Times New Roman" w:eastAsia="Calibri" w:hAnsi="Times New Roman" w:cs="Times New Roman"/>
          <w:sz w:val="24"/>
          <w:szCs w:val="24"/>
        </w:rPr>
        <w:t>similar to</w:t>
      </w:r>
      <w:proofErr w:type="gramEnd"/>
      <w:r w:rsidRPr="002C7BB7">
        <w:rPr>
          <w:rFonts w:ascii="Times New Roman" w:eastAsia="Calibri" w:hAnsi="Times New Roman" w:cs="Times New Roman"/>
          <w:sz w:val="24"/>
          <w:szCs w:val="24"/>
        </w:rPr>
        <w:t xml:space="preserve"> proceedings with a device belonging to </w:t>
      </w:r>
      <w:r w:rsidR="00870890">
        <w:rPr>
          <w:rFonts w:ascii="Times New Roman" w:eastAsia="Calibri" w:hAnsi="Times New Roman" w:cs="Times New Roman"/>
          <w:sz w:val="24"/>
          <w:szCs w:val="24"/>
        </w:rPr>
        <w:t xml:space="preserve">an </w:t>
      </w:r>
      <w:r w:rsidRPr="00870890">
        <w:rPr>
          <w:rFonts w:ascii="Times New Roman" w:eastAsia="Calibri" w:hAnsi="Times New Roman" w:cs="Times New Roman"/>
          <w:noProof/>
          <w:sz w:val="24"/>
          <w:szCs w:val="24"/>
        </w:rPr>
        <w:t>employee</w:t>
      </w:r>
      <w:r w:rsidRPr="002C7BB7">
        <w:rPr>
          <w:rFonts w:ascii="Times New Roman" w:eastAsia="Calibri" w:hAnsi="Times New Roman" w:cs="Times New Roman"/>
          <w:sz w:val="24"/>
          <w:szCs w:val="24"/>
        </w:rPr>
        <w:t xml:space="preserve"> </w:t>
      </w:r>
      <w:r w:rsidRPr="00870890">
        <w:rPr>
          <w:rFonts w:ascii="Times New Roman" w:eastAsia="Calibri" w:hAnsi="Times New Roman" w:cs="Times New Roman"/>
          <w:noProof/>
          <w:sz w:val="24"/>
          <w:szCs w:val="24"/>
        </w:rPr>
        <w:t>who</w:t>
      </w:r>
      <w:r w:rsidR="00870890">
        <w:rPr>
          <w:rFonts w:ascii="Times New Roman" w:eastAsia="Calibri" w:hAnsi="Times New Roman" w:cs="Times New Roman"/>
          <w:noProof/>
          <w:sz w:val="24"/>
          <w:szCs w:val="24"/>
        </w:rPr>
        <w:t xml:space="preserve"> is</w:t>
      </w:r>
      <w:r w:rsidRPr="002C7BB7">
        <w:rPr>
          <w:rFonts w:ascii="Times New Roman" w:eastAsia="Calibri" w:hAnsi="Times New Roman" w:cs="Times New Roman"/>
          <w:sz w:val="24"/>
          <w:szCs w:val="24"/>
        </w:rPr>
        <w:t xml:space="preserve"> leavening the company</w:t>
      </w:r>
      <w:r w:rsidR="00C34959" w:rsidRPr="002C7BB7">
        <w:rPr>
          <w:rFonts w:ascii="Times New Roman" w:eastAsia="Calibri" w:hAnsi="Times New Roman" w:cs="Times New Roman"/>
          <w:sz w:val="24"/>
          <w:szCs w:val="24"/>
        </w:rPr>
        <w:t>.</w:t>
      </w:r>
      <w:r w:rsidRPr="002C7BB7">
        <w:rPr>
          <w:rFonts w:ascii="Times New Roman" w:eastAsia="Calibri" w:hAnsi="Times New Roman" w:cs="Times New Roman"/>
          <w:sz w:val="24"/>
          <w:szCs w:val="24"/>
        </w:rPr>
        <w:t xml:space="preserve"> </w:t>
      </w:r>
      <w:r w:rsidR="00C34959" w:rsidRPr="00870890">
        <w:rPr>
          <w:rFonts w:ascii="Times New Roman" w:eastAsia="Calibri" w:hAnsi="Times New Roman" w:cs="Times New Roman"/>
          <w:noProof/>
          <w:sz w:val="24"/>
          <w:szCs w:val="24"/>
        </w:rPr>
        <w:t>F</w:t>
      </w:r>
      <w:r w:rsidRPr="00870890">
        <w:rPr>
          <w:rFonts w:ascii="Times New Roman" w:eastAsia="Calibri" w:hAnsi="Times New Roman" w:cs="Times New Roman"/>
          <w:noProof/>
          <w:sz w:val="24"/>
          <w:szCs w:val="24"/>
        </w:rPr>
        <w:t>or</w:t>
      </w:r>
      <w:r w:rsidRPr="002C7BB7">
        <w:rPr>
          <w:rFonts w:ascii="Times New Roman" w:eastAsia="Calibri" w:hAnsi="Times New Roman" w:cs="Times New Roman"/>
          <w:sz w:val="24"/>
          <w:szCs w:val="24"/>
        </w:rPr>
        <w:t xml:space="preserve"> the business database </w:t>
      </w:r>
      <w:r w:rsidR="00C34959" w:rsidRPr="002C7BB7">
        <w:rPr>
          <w:rFonts w:ascii="Times New Roman" w:eastAsia="Calibri" w:hAnsi="Times New Roman" w:cs="Times New Roman"/>
          <w:sz w:val="24"/>
          <w:szCs w:val="24"/>
        </w:rPr>
        <w:t>security,</w:t>
      </w:r>
      <w:r w:rsidRPr="002C7BB7">
        <w:rPr>
          <w:rFonts w:ascii="Times New Roman" w:eastAsia="Calibri" w:hAnsi="Times New Roman" w:cs="Times New Roman"/>
          <w:sz w:val="24"/>
          <w:szCs w:val="24"/>
        </w:rPr>
        <w:t xml:space="preserve"> BYOD </w:t>
      </w:r>
      <w:r w:rsidR="00BA71DF" w:rsidRPr="002C7BB7">
        <w:rPr>
          <w:rFonts w:ascii="Times New Roman" w:eastAsia="Calibri" w:hAnsi="Times New Roman" w:cs="Times New Roman"/>
          <w:sz w:val="24"/>
          <w:szCs w:val="24"/>
        </w:rPr>
        <w:t>system</w:t>
      </w:r>
      <w:r w:rsidRPr="002C7BB7">
        <w:rPr>
          <w:rFonts w:ascii="Times New Roman" w:eastAsia="Calibri" w:hAnsi="Times New Roman" w:cs="Times New Roman"/>
          <w:sz w:val="24"/>
          <w:szCs w:val="24"/>
        </w:rPr>
        <w:t xml:space="preserve"> must include </w:t>
      </w:r>
      <w:r w:rsidR="00B7363D" w:rsidRPr="00870890">
        <w:rPr>
          <w:rFonts w:ascii="Times New Roman" w:eastAsia="Calibri" w:hAnsi="Times New Roman" w:cs="Times New Roman"/>
          <w:noProof/>
          <w:sz w:val="24"/>
          <w:szCs w:val="24"/>
        </w:rPr>
        <w:t>solid</w:t>
      </w:r>
      <w:r w:rsidR="00870890">
        <w:rPr>
          <w:rFonts w:ascii="Times New Roman" w:eastAsia="Calibri" w:hAnsi="Times New Roman" w:cs="Times New Roman"/>
          <w:noProof/>
          <w:sz w:val="24"/>
          <w:szCs w:val="24"/>
        </w:rPr>
        <w:t>ly</w:t>
      </w:r>
      <w:r w:rsidR="00B7363D" w:rsidRPr="002C7BB7">
        <w:rPr>
          <w:rFonts w:ascii="Times New Roman" w:eastAsia="Calibri" w:hAnsi="Times New Roman" w:cs="Times New Roman"/>
          <w:sz w:val="24"/>
          <w:szCs w:val="24"/>
        </w:rPr>
        <w:t xml:space="preserve"> constructed rules</w:t>
      </w:r>
      <w:r w:rsidRPr="002C7BB7">
        <w:rPr>
          <w:rFonts w:ascii="Times New Roman" w:eastAsia="Calibri" w:hAnsi="Times New Roman" w:cs="Times New Roman"/>
          <w:sz w:val="24"/>
          <w:szCs w:val="24"/>
        </w:rPr>
        <w:t xml:space="preserve"> which let </w:t>
      </w:r>
      <w:r w:rsidRPr="00870890">
        <w:rPr>
          <w:rFonts w:ascii="Times New Roman" w:eastAsia="Calibri" w:hAnsi="Times New Roman" w:cs="Times New Roman"/>
          <w:noProof/>
          <w:sz w:val="24"/>
          <w:szCs w:val="24"/>
        </w:rPr>
        <w:t>permission</w:t>
      </w:r>
      <w:r w:rsidRPr="002C7BB7">
        <w:rPr>
          <w:rFonts w:ascii="Times New Roman" w:eastAsia="Calibri" w:hAnsi="Times New Roman" w:cs="Times New Roman"/>
          <w:sz w:val="24"/>
          <w:szCs w:val="24"/>
        </w:rPr>
        <w:t xml:space="preserve"> </w:t>
      </w:r>
      <w:r w:rsidR="00B7363D" w:rsidRPr="002C7BB7">
        <w:rPr>
          <w:rFonts w:ascii="Times New Roman" w:eastAsia="Calibri" w:hAnsi="Times New Roman" w:cs="Times New Roman"/>
          <w:sz w:val="24"/>
          <w:szCs w:val="24"/>
        </w:rPr>
        <w:t xml:space="preserve">to delete the data from </w:t>
      </w:r>
      <w:r w:rsidR="00870890">
        <w:rPr>
          <w:rFonts w:ascii="Times New Roman" w:eastAsia="Calibri" w:hAnsi="Times New Roman" w:cs="Times New Roman"/>
          <w:sz w:val="24"/>
          <w:szCs w:val="24"/>
        </w:rPr>
        <w:t xml:space="preserve">the </w:t>
      </w:r>
      <w:r w:rsidR="00B7363D" w:rsidRPr="00870890">
        <w:rPr>
          <w:rFonts w:ascii="Times New Roman" w:eastAsia="Calibri" w:hAnsi="Times New Roman" w:cs="Times New Roman"/>
          <w:noProof/>
          <w:sz w:val="24"/>
          <w:szCs w:val="24"/>
        </w:rPr>
        <w:t>personal</w:t>
      </w:r>
      <w:r w:rsidR="00B7363D" w:rsidRPr="002C7BB7">
        <w:rPr>
          <w:rFonts w:ascii="Times New Roman" w:eastAsia="Calibri" w:hAnsi="Times New Roman" w:cs="Times New Roman"/>
          <w:sz w:val="24"/>
          <w:szCs w:val="24"/>
        </w:rPr>
        <w:t xml:space="preserve"> device. It is the </w:t>
      </w:r>
      <w:r w:rsidR="00C34959" w:rsidRPr="002C7BB7">
        <w:rPr>
          <w:rFonts w:ascii="Times New Roman" w:eastAsia="Calibri" w:hAnsi="Times New Roman" w:cs="Times New Roman"/>
          <w:sz w:val="24"/>
          <w:szCs w:val="24"/>
        </w:rPr>
        <w:t>role</w:t>
      </w:r>
      <w:r w:rsidR="00B7363D" w:rsidRPr="002C7BB7">
        <w:rPr>
          <w:rFonts w:ascii="Times New Roman" w:eastAsia="Calibri" w:hAnsi="Times New Roman" w:cs="Times New Roman"/>
          <w:sz w:val="24"/>
          <w:szCs w:val="24"/>
        </w:rPr>
        <w:t xml:space="preserve"> of policy to precise how does it </w:t>
      </w:r>
      <w:r w:rsidR="00B7363D" w:rsidRPr="00870890">
        <w:rPr>
          <w:rFonts w:ascii="Times New Roman" w:eastAsia="Calibri" w:hAnsi="Times New Roman" w:cs="Times New Roman"/>
          <w:noProof/>
          <w:sz w:val="24"/>
          <w:szCs w:val="24"/>
        </w:rPr>
        <w:t>look</w:t>
      </w:r>
      <w:r w:rsidR="00B7363D" w:rsidRPr="002C7BB7">
        <w:rPr>
          <w:rFonts w:ascii="Times New Roman" w:eastAsia="Calibri" w:hAnsi="Times New Roman" w:cs="Times New Roman"/>
          <w:sz w:val="24"/>
          <w:szCs w:val="24"/>
        </w:rPr>
        <w:t xml:space="preserve"> because there exist various </w:t>
      </w:r>
      <w:r w:rsidR="001C7F98" w:rsidRPr="002C7BB7">
        <w:rPr>
          <w:rFonts w:ascii="Times New Roman" w:eastAsia="Calibri" w:hAnsi="Times New Roman" w:cs="Times New Roman"/>
          <w:sz w:val="24"/>
          <w:szCs w:val="24"/>
        </w:rPr>
        <w:t>threats when company’s data get into the wrong hands</w:t>
      </w:r>
      <w:r w:rsidR="00B7363D" w:rsidRPr="002C7BB7">
        <w:rPr>
          <w:rFonts w:ascii="Times New Roman" w:eastAsia="Calibri" w:hAnsi="Times New Roman" w:cs="Times New Roman"/>
          <w:sz w:val="24"/>
          <w:szCs w:val="24"/>
        </w:rPr>
        <w:t xml:space="preserve">. Some companies reserve rights to permanent </w:t>
      </w:r>
      <w:r w:rsidR="000C7557" w:rsidRPr="002C7BB7">
        <w:rPr>
          <w:rFonts w:ascii="Times New Roman" w:eastAsia="Calibri" w:hAnsi="Times New Roman" w:cs="Times New Roman"/>
          <w:sz w:val="24"/>
          <w:szCs w:val="24"/>
        </w:rPr>
        <w:t>erasing</w:t>
      </w:r>
      <w:r w:rsidR="00D67545" w:rsidRPr="002C7BB7">
        <w:rPr>
          <w:rFonts w:ascii="Times New Roman" w:eastAsia="Calibri" w:hAnsi="Times New Roman" w:cs="Times New Roman"/>
          <w:sz w:val="24"/>
          <w:szCs w:val="24"/>
        </w:rPr>
        <w:t xml:space="preserve"> all dat</w:t>
      </w:r>
      <w:r w:rsidR="000C7557" w:rsidRPr="002C7BB7">
        <w:rPr>
          <w:rFonts w:ascii="Times New Roman" w:eastAsia="Calibri" w:hAnsi="Times New Roman" w:cs="Times New Roman"/>
          <w:sz w:val="24"/>
          <w:szCs w:val="24"/>
        </w:rPr>
        <w:t>a</w:t>
      </w:r>
      <w:r w:rsidR="001C7F98" w:rsidRPr="002C7BB7">
        <w:rPr>
          <w:rFonts w:ascii="Times New Roman" w:eastAsia="Calibri" w:hAnsi="Times New Roman" w:cs="Times New Roman"/>
          <w:sz w:val="24"/>
          <w:szCs w:val="24"/>
        </w:rPr>
        <w:t xml:space="preserve"> from lost smartphones, laptops and tablets, securing the </w:t>
      </w:r>
      <w:r w:rsidR="001C7F98" w:rsidRPr="00870890">
        <w:rPr>
          <w:rFonts w:ascii="Times New Roman" w:eastAsia="Calibri" w:hAnsi="Times New Roman" w:cs="Times New Roman"/>
          <w:noProof/>
          <w:sz w:val="24"/>
          <w:szCs w:val="24"/>
        </w:rPr>
        <w:t>enterprise</w:t>
      </w:r>
      <w:r w:rsidR="00870890">
        <w:rPr>
          <w:rFonts w:ascii="Times New Roman" w:eastAsia="Calibri" w:hAnsi="Times New Roman" w:cs="Times New Roman"/>
          <w:noProof/>
          <w:sz w:val="24"/>
          <w:szCs w:val="24"/>
        </w:rPr>
        <w:t>'</w:t>
      </w:r>
      <w:r w:rsidR="001C7F98" w:rsidRPr="00870890">
        <w:rPr>
          <w:rFonts w:ascii="Times New Roman" w:eastAsia="Calibri" w:hAnsi="Times New Roman" w:cs="Times New Roman"/>
          <w:noProof/>
          <w:sz w:val="24"/>
          <w:szCs w:val="24"/>
        </w:rPr>
        <w:t>s</w:t>
      </w:r>
      <w:r w:rsidR="001C7F98" w:rsidRPr="002C7BB7">
        <w:rPr>
          <w:rFonts w:ascii="Times New Roman" w:eastAsia="Calibri" w:hAnsi="Times New Roman" w:cs="Times New Roman"/>
          <w:sz w:val="24"/>
          <w:szCs w:val="24"/>
        </w:rPr>
        <w:t xml:space="preserve"> database. Furthermore, the IT desk should be able to wipe data from lost devices remotely, because a user will not have physical access to it anymore. When the staff member wants to leave the company, </w:t>
      </w:r>
      <w:r w:rsidR="00C34959" w:rsidRPr="002C7BB7">
        <w:rPr>
          <w:rFonts w:ascii="Times New Roman" w:eastAsia="Calibri" w:hAnsi="Times New Roman" w:cs="Times New Roman"/>
          <w:sz w:val="24"/>
          <w:szCs w:val="24"/>
        </w:rPr>
        <w:t xml:space="preserve">then </w:t>
      </w:r>
      <w:r w:rsidR="001C7F98" w:rsidRPr="002C7BB7">
        <w:rPr>
          <w:rFonts w:ascii="Times New Roman" w:eastAsia="Calibri" w:hAnsi="Times New Roman" w:cs="Times New Roman"/>
          <w:sz w:val="24"/>
          <w:szCs w:val="24"/>
        </w:rPr>
        <w:t xml:space="preserve">all </w:t>
      </w:r>
      <w:r w:rsidR="00870890">
        <w:rPr>
          <w:rFonts w:ascii="Times New Roman" w:eastAsia="Calibri" w:hAnsi="Times New Roman" w:cs="Times New Roman"/>
          <w:noProof/>
          <w:sz w:val="24"/>
          <w:szCs w:val="24"/>
        </w:rPr>
        <w:t>personal owning</w:t>
      </w:r>
      <w:r w:rsidR="001C7F98" w:rsidRPr="002C7BB7">
        <w:rPr>
          <w:rFonts w:ascii="Times New Roman" w:eastAsia="Calibri" w:hAnsi="Times New Roman" w:cs="Times New Roman"/>
          <w:sz w:val="24"/>
          <w:szCs w:val="24"/>
        </w:rPr>
        <w:t xml:space="preserve"> devices which had a connection to</w:t>
      </w:r>
      <w:r w:rsidR="007A623E" w:rsidRPr="002C7BB7">
        <w:rPr>
          <w:rFonts w:ascii="Times New Roman" w:eastAsia="Calibri" w:hAnsi="Times New Roman" w:cs="Times New Roman"/>
          <w:sz w:val="24"/>
          <w:szCs w:val="24"/>
        </w:rPr>
        <w:t xml:space="preserve"> </w:t>
      </w:r>
      <w:r w:rsidR="00870890">
        <w:rPr>
          <w:rFonts w:ascii="Times New Roman" w:eastAsia="Calibri" w:hAnsi="Times New Roman" w:cs="Times New Roman"/>
          <w:sz w:val="24"/>
          <w:szCs w:val="24"/>
        </w:rPr>
        <w:t xml:space="preserve">the </w:t>
      </w:r>
      <w:r w:rsidR="007A623E" w:rsidRPr="00870890">
        <w:rPr>
          <w:rFonts w:ascii="Times New Roman" w:eastAsia="Calibri" w:hAnsi="Times New Roman" w:cs="Times New Roman"/>
          <w:noProof/>
          <w:sz w:val="24"/>
          <w:szCs w:val="24"/>
        </w:rPr>
        <w:t>business</w:t>
      </w:r>
      <w:r w:rsidR="007A623E" w:rsidRPr="002C7BB7">
        <w:rPr>
          <w:rFonts w:ascii="Times New Roman" w:eastAsia="Calibri" w:hAnsi="Times New Roman" w:cs="Times New Roman"/>
          <w:sz w:val="24"/>
          <w:szCs w:val="24"/>
        </w:rPr>
        <w:t xml:space="preserve"> network should be checked</w:t>
      </w:r>
      <w:r w:rsidR="00870890">
        <w:rPr>
          <w:rFonts w:ascii="Times New Roman" w:eastAsia="Calibri" w:hAnsi="Times New Roman" w:cs="Times New Roman"/>
          <w:sz w:val="24"/>
          <w:szCs w:val="24"/>
        </w:rPr>
        <w:t>,</w:t>
      </w:r>
      <w:r w:rsidR="007A623E" w:rsidRPr="002C7BB7">
        <w:rPr>
          <w:rFonts w:ascii="Times New Roman" w:eastAsia="Calibri" w:hAnsi="Times New Roman" w:cs="Times New Roman"/>
          <w:sz w:val="24"/>
          <w:szCs w:val="24"/>
        </w:rPr>
        <w:t xml:space="preserve"> </w:t>
      </w:r>
      <w:r w:rsidR="007A623E" w:rsidRPr="00870890">
        <w:rPr>
          <w:rFonts w:ascii="Times New Roman" w:eastAsia="Calibri" w:hAnsi="Times New Roman" w:cs="Times New Roman"/>
          <w:noProof/>
          <w:sz w:val="24"/>
          <w:szCs w:val="24"/>
        </w:rPr>
        <w:t>and</w:t>
      </w:r>
      <w:r w:rsidR="007A623E" w:rsidRPr="002C7BB7">
        <w:rPr>
          <w:rFonts w:ascii="Times New Roman" w:eastAsia="Calibri" w:hAnsi="Times New Roman" w:cs="Times New Roman"/>
          <w:sz w:val="24"/>
          <w:szCs w:val="24"/>
        </w:rPr>
        <w:t xml:space="preserve"> all data belonging to </w:t>
      </w:r>
      <w:r w:rsidR="00870890">
        <w:rPr>
          <w:rFonts w:ascii="Times New Roman" w:eastAsia="Calibri" w:hAnsi="Times New Roman" w:cs="Times New Roman"/>
          <w:sz w:val="24"/>
          <w:szCs w:val="24"/>
        </w:rPr>
        <w:t xml:space="preserve">the </w:t>
      </w:r>
      <w:r w:rsidR="007A623E" w:rsidRPr="00870890">
        <w:rPr>
          <w:rFonts w:ascii="Times New Roman" w:eastAsia="Calibri" w:hAnsi="Times New Roman" w:cs="Times New Roman"/>
          <w:noProof/>
          <w:sz w:val="24"/>
          <w:szCs w:val="24"/>
        </w:rPr>
        <w:t>company</w:t>
      </w:r>
      <w:r w:rsidR="007A623E" w:rsidRPr="002C7BB7">
        <w:rPr>
          <w:rFonts w:ascii="Times New Roman" w:eastAsia="Calibri" w:hAnsi="Times New Roman" w:cs="Times New Roman"/>
          <w:sz w:val="24"/>
          <w:szCs w:val="24"/>
        </w:rPr>
        <w:t xml:space="preserve"> should </w:t>
      </w:r>
      <w:r w:rsidR="007A623E" w:rsidRPr="00870890">
        <w:rPr>
          <w:rFonts w:ascii="Times New Roman" w:eastAsia="Calibri" w:hAnsi="Times New Roman" w:cs="Times New Roman"/>
          <w:noProof/>
          <w:sz w:val="24"/>
          <w:szCs w:val="24"/>
        </w:rPr>
        <w:t>be erased</w:t>
      </w:r>
      <w:sdt>
        <w:sdtPr>
          <w:rPr>
            <w:rFonts w:ascii="Times New Roman" w:eastAsia="Calibri" w:hAnsi="Times New Roman" w:cs="Times New Roman"/>
            <w:sz w:val="24"/>
            <w:szCs w:val="24"/>
          </w:rPr>
          <w:id w:val="-627697316"/>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Ash16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[7]</w:t>
          </w:r>
          <w:r w:rsidR="00695D1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1217779327"/>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EY13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[11]</w:t>
          </w:r>
          <w:r w:rsidR="00695D1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88854280"/>
          <w:citation/>
        </w:sdtPr>
        <w:sdtContent>
          <w:r w:rsidR="00695D15">
            <w:rPr>
              <w:rFonts w:ascii="Times New Roman" w:eastAsia="Calibri" w:hAnsi="Times New Roman" w:cs="Times New Roman"/>
              <w:sz w:val="24"/>
              <w:szCs w:val="24"/>
            </w:rPr>
            <w:fldChar w:fldCharType="begin"/>
          </w:r>
          <w:r w:rsidR="00695D15">
            <w:rPr>
              <w:rFonts w:ascii="Times New Roman" w:eastAsia="Calibri" w:hAnsi="Times New Roman" w:cs="Times New Roman"/>
              <w:sz w:val="24"/>
              <w:szCs w:val="24"/>
            </w:rPr>
            <w:instrText xml:space="preserve"> CITATION Que15 \l 2057 </w:instrText>
          </w:r>
          <w:r w:rsidR="00695D15">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[19]</w:t>
          </w:r>
          <w:r w:rsidR="00695D15">
            <w:rPr>
              <w:rFonts w:ascii="Times New Roman" w:eastAsia="Calibri" w:hAnsi="Times New Roman" w:cs="Times New Roman"/>
              <w:sz w:val="24"/>
              <w:szCs w:val="24"/>
            </w:rPr>
            <w:fldChar w:fldCharType="end"/>
          </w:r>
        </w:sdtContent>
      </w:sdt>
      <w:sdt>
        <w:sdtPr>
          <w:rPr>
            <w:rFonts w:ascii="Times New Roman" w:eastAsia="Calibri" w:hAnsi="Times New Roman" w:cs="Times New Roman"/>
            <w:sz w:val="24"/>
            <w:szCs w:val="24"/>
          </w:rPr>
          <w:id w:val="-314876103"/>
          <w:citation/>
        </w:sdtPr>
        <w:sdtContent>
          <w:r w:rsidR="00B06E34">
            <w:rPr>
              <w:rFonts w:ascii="Times New Roman" w:eastAsia="Calibri" w:hAnsi="Times New Roman" w:cs="Times New Roman"/>
              <w:sz w:val="24"/>
              <w:szCs w:val="24"/>
            </w:rPr>
            <w:fldChar w:fldCharType="begin"/>
          </w:r>
          <w:r w:rsidR="00B06E34">
            <w:rPr>
              <w:rFonts w:ascii="Times New Roman" w:eastAsia="Calibri" w:hAnsi="Times New Roman" w:cs="Times New Roman"/>
              <w:sz w:val="24"/>
              <w:szCs w:val="24"/>
            </w:rPr>
            <w:instrText xml:space="preserve"> CITATION Mic19 \l 2057 </w:instrText>
          </w:r>
          <w:r w:rsidR="00B06E34">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[18]</w:t>
          </w:r>
          <w:r w:rsidR="00B06E34">
            <w:rPr>
              <w:rFonts w:ascii="Times New Roman" w:eastAsia="Calibri" w:hAnsi="Times New Roman" w:cs="Times New Roman"/>
              <w:sz w:val="24"/>
              <w:szCs w:val="24"/>
            </w:rPr>
            <w:fldChar w:fldCharType="end"/>
          </w:r>
        </w:sdtContent>
      </w:sdt>
      <w:r w:rsidR="007A623E" w:rsidRPr="002C7BB7">
        <w:rPr>
          <w:rFonts w:ascii="Times New Roman" w:eastAsia="Calibri" w:hAnsi="Times New Roman" w:cs="Times New Roman"/>
          <w:sz w:val="24"/>
          <w:szCs w:val="24"/>
        </w:rPr>
        <w:t>.</w:t>
      </w:r>
    </w:p>
    <w:p w14:paraId="699EA007" w14:textId="6EF6CE53" w:rsidR="00996251" w:rsidRPr="002C7BB7" w:rsidRDefault="00932D25"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Because data is often outside of the control of many security measures covered by BYOD, it is crucial that organisation encrypt data at rest and in transit. The </w:t>
      </w:r>
      <w:r w:rsidRPr="00DD1A43">
        <w:rPr>
          <w:rFonts w:ascii="Times New Roman" w:eastAsia="Calibri" w:hAnsi="Times New Roman" w:cs="Times New Roman"/>
          <w:noProof/>
          <w:sz w:val="24"/>
          <w:szCs w:val="24"/>
        </w:rPr>
        <w:t>encryption</w:t>
      </w:r>
      <w:r w:rsidR="00DD1A43">
        <w:rPr>
          <w:rFonts w:ascii="Times New Roman" w:eastAsia="Calibri" w:hAnsi="Times New Roman" w:cs="Times New Roman"/>
          <w:noProof/>
          <w:sz w:val="24"/>
          <w:szCs w:val="24"/>
        </w:rPr>
        <w:t xml:space="preserve"> is</w:t>
      </w:r>
      <w:r w:rsidRPr="002C7BB7">
        <w:rPr>
          <w:rFonts w:ascii="Times New Roman" w:eastAsia="Calibri" w:hAnsi="Times New Roman" w:cs="Times New Roman"/>
          <w:sz w:val="24"/>
          <w:szCs w:val="24"/>
        </w:rPr>
        <w:t xml:space="preserve"> giving </w:t>
      </w:r>
      <w:r w:rsidRPr="00DD1A43">
        <w:rPr>
          <w:rFonts w:ascii="Times New Roman" w:eastAsia="Calibri" w:hAnsi="Times New Roman" w:cs="Times New Roman"/>
          <w:noProof/>
          <w:sz w:val="24"/>
          <w:szCs w:val="24"/>
        </w:rPr>
        <w:t>protection</w:t>
      </w:r>
      <w:r w:rsidRPr="002C7BB7">
        <w:rPr>
          <w:rFonts w:ascii="Times New Roman" w:eastAsia="Calibri" w:hAnsi="Times New Roman" w:cs="Times New Roman"/>
          <w:sz w:val="24"/>
          <w:szCs w:val="24"/>
        </w:rPr>
        <w:t xml:space="preserve"> of contents of sensitive files even when catastrophic scenario </w:t>
      </w:r>
      <w:r w:rsidRPr="00DD1A43">
        <w:rPr>
          <w:rFonts w:ascii="Times New Roman" w:eastAsia="Calibri" w:hAnsi="Times New Roman" w:cs="Times New Roman"/>
          <w:noProof/>
          <w:sz w:val="24"/>
          <w:szCs w:val="24"/>
        </w:rPr>
        <w:t>happen</w:t>
      </w:r>
      <w:r w:rsidR="00DD1A43">
        <w:rPr>
          <w:rFonts w:ascii="Times New Roman" w:eastAsia="Calibri" w:hAnsi="Times New Roman" w:cs="Times New Roman"/>
          <w:noProof/>
          <w:sz w:val="24"/>
          <w:szCs w:val="24"/>
        </w:rPr>
        <w:t>s</w:t>
      </w:r>
      <w:r w:rsidRPr="002C7BB7">
        <w:rPr>
          <w:rFonts w:ascii="Times New Roman" w:eastAsia="Calibri" w:hAnsi="Times New Roman" w:cs="Times New Roman"/>
          <w:sz w:val="24"/>
          <w:szCs w:val="24"/>
        </w:rPr>
        <w:t xml:space="preserve"> because it </w:t>
      </w:r>
      <w:r w:rsidR="00EF545F" w:rsidRPr="002C7BB7">
        <w:rPr>
          <w:rFonts w:ascii="Times New Roman" w:eastAsia="Calibri" w:hAnsi="Times New Roman" w:cs="Times New Roman"/>
          <w:sz w:val="24"/>
          <w:szCs w:val="24"/>
        </w:rPr>
        <w:t>eludes</w:t>
      </w:r>
      <w:r w:rsidRPr="002C7BB7">
        <w:rPr>
          <w:rFonts w:ascii="Times New Roman" w:eastAsia="Calibri" w:hAnsi="Times New Roman" w:cs="Times New Roman"/>
          <w:sz w:val="24"/>
          <w:szCs w:val="24"/>
        </w:rPr>
        <w:t xml:space="preserve"> or </w:t>
      </w:r>
      <w:r w:rsidRPr="00DD1A43">
        <w:rPr>
          <w:rFonts w:ascii="Times New Roman" w:eastAsia="Calibri" w:hAnsi="Times New Roman" w:cs="Times New Roman"/>
          <w:noProof/>
          <w:sz w:val="24"/>
          <w:szCs w:val="24"/>
        </w:rPr>
        <w:t>give</w:t>
      </w:r>
      <w:r w:rsidR="00DD1A43">
        <w:rPr>
          <w:rFonts w:ascii="Times New Roman" w:eastAsia="Calibri" w:hAnsi="Times New Roman" w:cs="Times New Roman"/>
          <w:noProof/>
          <w:sz w:val="24"/>
          <w:szCs w:val="24"/>
        </w:rPr>
        <w:t>s</w:t>
      </w:r>
      <w:r w:rsidRPr="002C7BB7">
        <w:rPr>
          <w:rFonts w:ascii="Times New Roman" w:eastAsia="Calibri" w:hAnsi="Times New Roman" w:cs="Times New Roman"/>
          <w:sz w:val="24"/>
          <w:szCs w:val="24"/>
        </w:rPr>
        <w:t xml:space="preserve"> </w:t>
      </w:r>
      <w:r w:rsidRPr="00DD1A43">
        <w:rPr>
          <w:rFonts w:ascii="Times New Roman" w:eastAsia="Calibri" w:hAnsi="Times New Roman" w:cs="Times New Roman"/>
          <w:noProof/>
          <w:sz w:val="24"/>
          <w:szCs w:val="24"/>
        </w:rPr>
        <w:t>time</w:t>
      </w:r>
      <w:r w:rsidRPr="002C7BB7">
        <w:rPr>
          <w:rFonts w:ascii="Times New Roman" w:eastAsia="Calibri" w:hAnsi="Times New Roman" w:cs="Times New Roman"/>
          <w:sz w:val="24"/>
          <w:szCs w:val="24"/>
        </w:rPr>
        <w:t xml:space="preserve"> to </w:t>
      </w:r>
      <w:r w:rsidR="00EF545F" w:rsidRPr="002C7BB7">
        <w:rPr>
          <w:rFonts w:ascii="Times New Roman" w:eastAsia="Calibri" w:hAnsi="Times New Roman" w:cs="Times New Roman"/>
          <w:sz w:val="24"/>
          <w:szCs w:val="24"/>
        </w:rPr>
        <w:t>elude</w:t>
      </w:r>
      <w:r w:rsidRPr="002C7BB7">
        <w:rPr>
          <w:rFonts w:ascii="Times New Roman" w:eastAsia="Calibri" w:hAnsi="Times New Roman" w:cs="Times New Roman"/>
          <w:sz w:val="24"/>
          <w:szCs w:val="24"/>
        </w:rPr>
        <w:t xml:space="preserve"> </w:t>
      </w:r>
      <w:r w:rsidR="00300E1C" w:rsidRPr="002C7BB7">
        <w:rPr>
          <w:rFonts w:ascii="Times New Roman" w:eastAsia="Calibri" w:hAnsi="Times New Roman" w:cs="Times New Roman"/>
          <w:sz w:val="24"/>
          <w:szCs w:val="24"/>
        </w:rPr>
        <w:t xml:space="preserve">hacker attacks. </w:t>
      </w:r>
      <w:r w:rsidRPr="002C7BB7">
        <w:rPr>
          <w:rFonts w:ascii="Times New Roman" w:eastAsia="Calibri" w:hAnsi="Times New Roman" w:cs="Times New Roman"/>
          <w:sz w:val="24"/>
          <w:szCs w:val="24"/>
        </w:rPr>
        <w:t xml:space="preserve">The control over encryption keys should be </w:t>
      </w:r>
      <w:r w:rsidR="00EF545F" w:rsidRPr="002C7BB7">
        <w:rPr>
          <w:rFonts w:ascii="Times New Roman" w:eastAsia="Calibri" w:hAnsi="Times New Roman" w:cs="Times New Roman"/>
          <w:sz w:val="24"/>
          <w:szCs w:val="24"/>
        </w:rPr>
        <w:t xml:space="preserve">a part of </w:t>
      </w:r>
      <w:r w:rsidR="00DD1A43">
        <w:rPr>
          <w:rFonts w:ascii="Times New Roman" w:eastAsia="Calibri" w:hAnsi="Times New Roman" w:cs="Times New Roman"/>
          <w:sz w:val="24"/>
          <w:szCs w:val="24"/>
        </w:rPr>
        <w:t xml:space="preserve">the </w:t>
      </w:r>
      <w:r w:rsidR="00EF545F" w:rsidRPr="00DD1A43">
        <w:rPr>
          <w:rFonts w:ascii="Times New Roman" w:eastAsia="Calibri" w:hAnsi="Times New Roman" w:cs="Times New Roman"/>
          <w:noProof/>
          <w:sz w:val="24"/>
          <w:szCs w:val="24"/>
        </w:rPr>
        <w:t>duties</w:t>
      </w:r>
      <w:r w:rsidR="00EF545F" w:rsidRPr="002C7BB7">
        <w:rPr>
          <w:rFonts w:ascii="Times New Roman" w:eastAsia="Calibri" w:hAnsi="Times New Roman" w:cs="Times New Roman"/>
          <w:sz w:val="24"/>
          <w:szCs w:val="24"/>
        </w:rPr>
        <w:t xml:space="preserve"> of </w:t>
      </w:r>
      <w:r w:rsidR="00DD1A43">
        <w:rPr>
          <w:rFonts w:ascii="Times New Roman" w:eastAsia="Calibri" w:hAnsi="Times New Roman" w:cs="Times New Roman"/>
          <w:sz w:val="24"/>
          <w:szCs w:val="24"/>
        </w:rPr>
        <w:t xml:space="preserve">the </w:t>
      </w:r>
      <w:r w:rsidR="00EF545F" w:rsidRPr="00DD1A43">
        <w:rPr>
          <w:rFonts w:ascii="Times New Roman" w:eastAsia="Calibri" w:hAnsi="Times New Roman" w:cs="Times New Roman"/>
          <w:noProof/>
          <w:sz w:val="24"/>
          <w:szCs w:val="24"/>
        </w:rPr>
        <w:t>IT</w:t>
      </w:r>
      <w:r w:rsidR="00EF545F" w:rsidRPr="002C7BB7">
        <w:rPr>
          <w:rFonts w:ascii="Times New Roman" w:eastAsia="Calibri" w:hAnsi="Times New Roman" w:cs="Times New Roman"/>
          <w:sz w:val="24"/>
          <w:szCs w:val="24"/>
        </w:rPr>
        <w:t xml:space="preserve"> department.</w:t>
      </w:r>
      <w:r w:rsidR="009818C7" w:rsidRPr="002C7BB7">
        <w:rPr>
          <w:rFonts w:ascii="Times New Roman" w:eastAsia="Calibri" w:hAnsi="Times New Roman" w:cs="Times New Roman"/>
          <w:sz w:val="24"/>
          <w:szCs w:val="24"/>
        </w:rPr>
        <w:t xml:space="preserve"> For </w:t>
      </w:r>
      <w:r w:rsidR="00725E29" w:rsidRPr="002C7BB7">
        <w:rPr>
          <w:rFonts w:ascii="Times New Roman" w:eastAsia="Calibri" w:hAnsi="Times New Roman" w:cs="Times New Roman"/>
          <w:sz w:val="24"/>
          <w:szCs w:val="24"/>
        </w:rPr>
        <w:t xml:space="preserve">the </w:t>
      </w:r>
      <w:r w:rsidR="009818C7" w:rsidRPr="002C7BB7">
        <w:rPr>
          <w:rFonts w:ascii="Times New Roman" w:eastAsia="Calibri" w:hAnsi="Times New Roman" w:cs="Times New Roman"/>
          <w:sz w:val="24"/>
          <w:szCs w:val="24"/>
        </w:rPr>
        <w:t xml:space="preserve">workers who do their job remotely by using </w:t>
      </w:r>
      <w:r w:rsidR="00DD1A43">
        <w:rPr>
          <w:rFonts w:ascii="Times New Roman" w:eastAsia="Calibri" w:hAnsi="Times New Roman" w:cs="Times New Roman"/>
          <w:sz w:val="24"/>
          <w:szCs w:val="24"/>
        </w:rPr>
        <w:t xml:space="preserve">a </w:t>
      </w:r>
      <w:r w:rsidR="00BF0F5B" w:rsidRPr="00DD1A43">
        <w:rPr>
          <w:rFonts w:ascii="Times New Roman" w:eastAsia="Calibri" w:hAnsi="Times New Roman" w:cs="Times New Roman"/>
          <w:noProof/>
          <w:sz w:val="24"/>
          <w:szCs w:val="24"/>
        </w:rPr>
        <w:t>home</w:t>
      </w:r>
      <w:r w:rsidR="00BF0F5B" w:rsidRPr="002C7BB7">
        <w:rPr>
          <w:rFonts w:ascii="Times New Roman" w:eastAsia="Calibri" w:hAnsi="Times New Roman" w:cs="Times New Roman"/>
          <w:sz w:val="24"/>
          <w:szCs w:val="24"/>
        </w:rPr>
        <w:t xml:space="preserve"> network or public network, Hyper-fort must </w:t>
      </w:r>
      <w:r w:rsidR="00725E29" w:rsidRPr="002C7BB7">
        <w:rPr>
          <w:rFonts w:ascii="Times New Roman" w:eastAsia="Calibri" w:hAnsi="Times New Roman" w:cs="Times New Roman"/>
          <w:sz w:val="24"/>
          <w:szCs w:val="24"/>
        </w:rPr>
        <w:t xml:space="preserve">provide access to </w:t>
      </w:r>
      <w:r w:rsidR="00DD1A43">
        <w:rPr>
          <w:rFonts w:ascii="Times New Roman" w:eastAsia="Calibri" w:hAnsi="Times New Roman" w:cs="Times New Roman"/>
          <w:sz w:val="24"/>
          <w:szCs w:val="24"/>
        </w:rPr>
        <w:t xml:space="preserve">the </w:t>
      </w:r>
      <w:r w:rsidR="00725E29" w:rsidRPr="00DD1A43">
        <w:rPr>
          <w:rFonts w:ascii="Times New Roman" w:eastAsia="Calibri" w:hAnsi="Times New Roman" w:cs="Times New Roman"/>
          <w:noProof/>
          <w:sz w:val="24"/>
          <w:szCs w:val="24"/>
        </w:rPr>
        <w:t>virtual</w:t>
      </w:r>
      <w:r w:rsidR="00725E29" w:rsidRPr="002C7BB7">
        <w:rPr>
          <w:rFonts w:ascii="Times New Roman" w:eastAsia="Calibri" w:hAnsi="Times New Roman" w:cs="Times New Roman"/>
          <w:sz w:val="24"/>
          <w:szCs w:val="24"/>
        </w:rPr>
        <w:t xml:space="preserve"> private network</w:t>
      </w:r>
      <w:r w:rsidR="00AE5640" w:rsidRPr="002C7BB7">
        <w:rPr>
          <w:rFonts w:ascii="Times New Roman" w:eastAsia="Calibri" w:hAnsi="Times New Roman" w:cs="Times New Roman"/>
          <w:sz w:val="24"/>
          <w:szCs w:val="24"/>
        </w:rPr>
        <w:t xml:space="preserve"> </w:t>
      </w:r>
      <w:r w:rsidR="00AE5640" w:rsidRPr="002C7BB7">
        <w:rPr>
          <w:rFonts w:ascii="Times New Roman" w:eastAsia="Calibri" w:hAnsi="Times New Roman" w:cs="Times New Roman"/>
          <w:sz w:val="24"/>
          <w:szCs w:val="24"/>
        </w:rPr>
        <w:lastRenderedPageBreak/>
        <w:t xml:space="preserve">because of security policy. </w:t>
      </w:r>
      <w:r w:rsidR="00570FEE" w:rsidRPr="002C7BB7">
        <w:rPr>
          <w:rFonts w:ascii="Times New Roman" w:eastAsia="Calibri" w:hAnsi="Times New Roman" w:cs="Times New Roman"/>
          <w:sz w:val="24"/>
          <w:szCs w:val="24"/>
        </w:rPr>
        <w:t xml:space="preserve">Thanks to VPN employees </w:t>
      </w:r>
      <w:r w:rsidR="00402DC2" w:rsidRPr="002C7BB7">
        <w:rPr>
          <w:rFonts w:ascii="Times New Roman" w:eastAsia="Calibri" w:hAnsi="Times New Roman" w:cs="Times New Roman"/>
          <w:sz w:val="24"/>
          <w:szCs w:val="24"/>
        </w:rPr>
        <w:t xml:space="preserve">will be able to secure connection with </w:t>
      </w:r>
      <w:r w:rsidR="00DD1A43">
        <w:rPr>
          <w:rFonts w:ascii="Times New Roman" w:eastAsia="Calibri" w:hAnsi="Times New Roman" w:cs="Times New Roman"/>
          <w:sz w:val="24"/>
          <w:szCs w:val="24"/>
        </w:rPr>
        <w:t xml:space="preserve">the </w:t>
      </w:r>
      <w:r w:rsidR="00402DC2" w:rsidRPr="00DD1A43">
        <w:rPr>
          <w:rFonts w:ascii="Times New Roman" w:eastAsia="Calibri" w:hAnsi="Times New Roman" w:cs="Times New Roman"/>
          <w:noProof/>
          <w:sz w:val="24"/>
          <w:szCs w:val="24"/>
        </w:rPr>
        <w:t>company’s</w:t>
      </w:r>
      <w:r w:rsidR="00402DC2" w:rsidRPr="002C7BB7">
        <w:rPr>
          <w:rFonts w:ascii="Times New Roman" w:eastAsia="Calibri" w:hAnsi="Times New Roman" w:cs="Times New Roman"/>
          <w:sz w:val="24"/>
          <w:szCs w:val="24"/>
        </w:rPr>
        <w:t xml:space="preserve"> servers </w:t>
      </w:r>
      <w:r w:rsidR="00D50D94" w:rsidRPr="002C7BB7">
        <w:rPr>
          <w:rFonts w:ascii="Times New Roman" w:eastAsia="Calibri" w:hAnsi="Times New Roman" w:cs="Times New Roman"/>
          <w:sz w:val="24"/>
          <w:szCs w:val="24"/>
        </w:rPr>
        <w:t xml:space="preserve">from outside places </w:t>
      </w:r>
      <w:r w:rsidR="00402DC2" w:rsidRPr="002C7BB7">
        <w:rPr>
          <w:rFonts w:ascii="Times New Roman" w:eastAsia="Calibri" w:hAnsi="Times New Roman" w:cs="Times New Roman"/>
          <w:sz w:val="24"/>
          <w:szCs w:val="24"/>
        </w:rPr>
        <w:t xml:space="preserve">and after </w:t>
      </w:r>
      <w:r w:rsidR="00883067" w:rsidRPr="002C7BB7">
        <w:rPr>
          <w:rFonts w:ascii="Times New Roman" w:eastAsia="Calibri" w:hAnsi="Times New Roman" w:cs="Times New Roman"/>
          <w:sz w:val="24"/>
          <w:szCs w:val="24"/>
        </w:rPr>
        <w:t>authentication the</w:t>
      </w:r>
      <w:r w:rsidR="003028CF" w:rsidRPr="002C7BB7">
        <w:rPr>
          <w:rFonts w:ascii="Times New Roman" w:eastAsia="Calibri" w:hAnsi="Times New Roman" w:cs="Times New Roman"/>
          <w:sz w:val="24"/>
          <w:szCs w:val="24"/>
        </w:rPr>
        <w:t xml:space="preserve">ir identity they will obtain </w:t>
      </w:r>
      <w:r w:rsidR="00C012B3" w:rsidRPr="002C7BB7">
        <w:rPr>
          <w:rFonts w:ascii="Times New Roman" w:eastAsia="Calibri" w:hAnsi="Times New Roman" w:cs="Times New Roman"/>
          <w:sz w:val="24"/>
          <w:szCs w:val="24"/>
        </w:rPr>
        <w:t>a needed data</w:t>
      </w:r>
      <w:r w:rsidR="00E345E2" w:rsidRPr="002C7BB7">
        <w:rPr>
          <w:rFonts w:ascii="Times New Roman" w:eastAsia="Calibri" w:hAnsi="Times New Roman" w:cs="Times New Roman"/>
          <w:sz w:val="24"/>
          <w:szCs w:val="24"/>
        </w:rPr>
        <w:t>.</w:t>
      </w:r>
      <w:r w:rsidR="00F44FED" w:rsidRPr="002C7BB7">
        <w:rPr>
          <w:rFonts w:ascii="Times New Roman" w:eastAsia="Calibri" w:hAnsi="Times New Roman" w:cs="Times New Roman"/>
          <w:sz w:val="24"/>
          <w:szCs w:val="24"/>
        </w:rPr>
        <w:t xml:space="preserve"> The technology </w:t>
      </w:r>
      <w:r w:rsidR="00F44FED" w:rsidRPr="00996671">
        <w:rPr>
          <w:rFonts w:ascii="Times New Roman" w:eastAsia="Calibri" w:hAnsi="Times New Roman" w:cs="Times New Roman"/>
          <w:noProof/>
          <w:sz w:val="24"/>
          <w:szCs w:val="24"/>
        </w:rPr>
        <w:t>is based</w:t>
      </w:r>
      <w:r w:rsidR="00F44FED" w:rsidRPr="002C7BB7">
        <w:rPr>
          <w:rFonts w:ascii="Times New Roman" w:eastAsia="Calibri" w:hAnsi="Times New Roman" w:cs="Times New Roman"/>
          <w:sz w:val="24"/>
          <w:szCs w:val="24"/>
        </w:rPr>
        <w:t xml:space="preserve"> on </w:t>
      </w:r>
      <w:r w:rsidR="00452F18" w:rsidRPr="00DD1A43">
        <w:rPr>
          <w:rFonts w:ascii="Times New Roman" w:eastAsia="Calibri" w:hAnsi="Times New Roman" w:cs="Times New Roman"/>
          <w:noProof/>
          <w:sz w:val="24"/>
          <w:szCs w:val="24"/>
        </w:rPr>
        <w:t>creati</w:t>
      </w:r>
      <w:r w:rsidR="00DD1A43">
        <w:rPr>
          <w:rFonts w:ascii="Times New Roman" w:eastAsia="Calibri" w:hAnsi="Times New Roman" w:cs="Times New Roman"/>
          <w:noProof/>
          <w:sz w:val="24"/>
          <w:szCs w:val="24"/>
        </w:rPr>
        <w:t>ng</w:t>
      </w:r>
      <w:r w:rsidR="00452F18" w:rsidRPr="002C7BB7">
        <w:rPr>
          <w:rFonts w:ascii="Times New Roman" w:eastAsia="Calibri" w:hAnsi="Times New Roman" w:cs="Times New Roman"/>
          <w:sz w:val="24"/>
          <w:szCs w:val="24"/>
        </w:rPr>
        <w:t xml:space="preserve"> a secure tunnel on the public network, where the </w:t>
      </w:r>
      <w:r w:rsidR="00C3418B" w:rsidRPr="002C7BB7">
        <w:rPr>
          <w:rFonts w:ascii="Times New Roman" w:eastAsia="Calibri" w:hAnsi="Times New Roman" w:cs="Times New Roman"/>
          <w:sz w:val="24"/>
          <w:szCs w:val="24"/>
        </w:rPr>
        <w:t xml:space="preserve">protected data travels </w:t>
      </w:r>
      <w:r w:rsidR="00C3418B" w:rsidRPr="00DD1A43">
        <w:rPr>
          <w:rFonts w:ascii="Times New Roman" w:eastAsia="Calibri" w:hAnsi="Times New Roman" w:cs="Times New Roman"/>
          <w:noProof/>
          <w:sz w:val="24"/>
          <w:szCs w:val="24"/>
        </w:rPr>
        <w:t>t</w:t>
      </w:r>
      <w:r w:rsidR="00DD1A43">
        <w:rPr>
          <w:rFonts w:ascii="Times New Roman" w:eastAsia="Calibri" w:hAnsi="Times New Roman" w:cs="Times New Roman"/>
          <w:noProof/>
          <w:sz w:val="24"/>
          <w:szCs w:val="24"/>
        </w:rPr>
        <w:t>h</w:t>
      </w:r>
      <w:r w:rsidR="00C3418B" w:rsidRPr="00DD1A43">
        <w:rPr>
          <w:rFonts w:ascii="Times New Roman" w:eastAsia="Calibri" w:hAnsi="Times New Roman" w:cs="Times New Roman"/>
          <w:noProof/>
          <w:sz w:val="24"/>
          <w:szCs w:val="24"/>
        </w:rPr>
        <w:t>rough</w:t>
      </w:r>
      <w:r w:rsidR="00C3418B" w:rsidRPr="002C7BB7">
        <w:rPr>
          <w:rFonts w:ascii="Times New Roman" w:eastAsia="Calibri" w:hAnsi="Times New Roman" w:cs="Times New Roman"/>
          <w:sz w:val="24"/>
          <w:szCs w:val="24"/>
        </w:rPr>
        <w:t xml:space="preserve"> it from point to point</w:t>
      </w:r>
      <w:sdt>
        <w:sdtPr>
          <w:rPr>
            <w:rFonts w:ascii="Times New Roman" w:eastAsia="Calibri" w:hAnsi="Times New Roman" w:cs="Times New Roman"/>
            <w:sz w:val="24"/>
            <w:szCs w:val="24"/>
          </w:rPr>
          <w:id w:val="529301067"/>
          <w:citation/>
        </w:sdtPr>
        <w:sdtContent>
          <w:r w:rsidR="00B06E34">
            <w:rPr>
              <w:rFonts w:ascii="Times New Roman" w:eastAsia="Calibri" w:hAnsi="Times New Roman" w:cs="Times New Roman"/>
              <w:sz w:val="24"/>
              <w:szCs w:val="24"/>
            </w:rPr>
            <w:fldChar w:fldCharType="begin"/>
          </w:r>
          <w:r w:rsidR="00B06E34">
            <w:rPr>
              <w:rFonts w:ascii="Times New Roman" w:eastAsia="Calibri" w:hAnsi="Times New Roman" w:cs="Times New Roman"/>
              <w:sz w:val="24"/>
              <w:szCs w:val="24"/>
            </w:rPr>
            <w:instrText xml:space="preserve"> CITATION Mic20 \l 2057 </w:instrText>
          </w:r>
          <w:r w:rsidR="00B06E34">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[20]</w:t>
          </w:r>
          <w:r w:rsidR="00B06E34">
            <w:rPr>
              <w:rFonts w:ascii="Times New Roman" w:eastAsia="Calibri" w:hAnsi="Times New Roman" w:cs="Times New Roman"/>
              <w:sz w:val="24"/>
              <w:szCs w:val="24"/>
            </w:rPr>
            <w:fldChar w:fldCharType="end"/>
          </w:r>
        </w:sdtContent>
      </w:sdt>
      <w:r w:rsidR="00C3418B" w:rsidRPr="002C7BB7">
        <w:rPr>
          <w:rFonts w:ascii="Times New Roman" w:eastAsia="Calibri" w:hAnsi="Times New Roman" w:cs="Times New Roman"/>
          <w:sz w:val="24"/>
          <w:szCs w:val="24"/>
        </w:rPr>
        <w:t>.</w:t>
      </w:r>
    </w:p>
    <w:p w14:paraId="0CC1C86C" w14:textId="24B0691F" w:rsidR="00996251" w:rsidRPr="002C7BB7" w:rsidRDefault="00933255" w:rsidP="00E506DE">
      <w:pPr>
        <w:pStyle w:val="Heading1"/>
        <w:jc w:val="center"/>
        <w:rPr>
          <w:rFonts w:eastAsia="Calibri"/>
        </w:rPr>
      </w:pPr>
      <w:bookmarkStart w:id="9" w:name="_Toc534812895"/>
      <w:r w:rsidRPr="002C7BB7">
        <w:rPr>
          <w:rFonts w:eastAsia="Calibri"/>
        </w:rPr>
        <w:t>The configuration of the Hyper-fort Ltd enterprise network</w:t>
      </w:r>
      <w:bookmarkEnd w:id="9"/>
    </w:p>
    <w:p w14:paraId="1EBD9378" w14:textId="27C89668" w:rsidR="00933255" w:rsidRPr="002C7BB7" w:rsidRDefault="007273AA"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 xml:space="preserve">Figures below demonstrate the example of </w:t>
      </w:r>
      <w:r w:rsidR="00DD1A43">
        <w:rPr>
          <w:rFonts w:ascii="Times New Roman" w:eastAsia="Calibri" w:hAnsi="Times New Roman" w:cs="Times New Roman"/>
          <w:sz w:val="24"/>
          <w:szCs w:val="24"/>
        </w:rPr>
        <w:t xml:space="preserve">the </w:t>
      </w:r>
      <w:r w:rsidRPr="00DD1A43">
        <w:rPr>
          <w:rFonts w:ascii="Times New Roman" w:eastAsia="Calibri" w:hAnsi="Times New Roman" w:cs="Times New Roman"/>
          <w:noProof/>
          <w:sz w:val="24"/>
          <w:szCs w:val="24"/>
        </w:rPr>
        <w:t>configuration</w:t>
      </w:r>
      <w:r w:rsidRPr="002C7BB7">
        <w:rPr>
          <w:rFonts w:ascii="Times New Roman" w:eastAsia="Calibri" w:hAnsi="Times New Roman" w:cs="Times New Roman"/>
          <w:sz w:val="24"/>
          <w:szCs w:val="24"/>
        </w:rPr>
        <w:t xml:space="preserve"> of the Hyper-fort Ltd enterprise network on Cisco Packet Tracer.</w:t>
      </w:r>
    </w:p>
    <w:p w14:paraId="173765E3" w14:textId="77777777" w:rsidR="00EB2E76" w:rsidRPr="002C7BB7" w:rsidRDefault="007273AA"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10D964E7" wp14:editId="6F27C95E">
            <wp:extent cx="3424801" cy="2216672"/>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66475" cy="2243645"/>
                    </a:xfrm>
                    <a:prstGeom prst="rect">
                      <a:avLst/>
                    </a:prstGeom>
                  </pic:spPr>
                </pic:pic>
              </a:graphicData>
            </a:graphic>
          </wp:inline>
        </w:drawing>
      </w:r>
    </w:p>
    <w:p w14:paraId="111A1405" w14:textId="2F0CC03B" w:rsidR="007273AA" w:rsidRPr="002C7BB7" w:rsidRDefault="007273AA"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Fig1. The example of enterprise network involves the four connected entities: “Hyper-fort Enterprise”, “Internet”, “Employee’s House” and “Hyper-front outside unit”.</w:t>
      </w:r>
    </w:p>
    <w:p w14:paraId="1FED44F0" w14:textId="77777777" w:rsidR="00EB2E76" w:rsidRPr="002C7BB7" w:rsidRDefault="00EB2E76" w:rsidP="002C7BB7">
      <w:pPr>
        <w:spacing w:line="360" w:lineRule="auto"/>
        <w:ind w:firstLine="284"/>
        <w:jc w:val="both"/>
        <w:rPr>
          <w:rFonts w:ascii="Times New Roman" w:eastAsia="Calibri" w:hAnsi="Times New Roman" w:cs="Times New Roman"/>
          <w:sz w:val="24"/>
          <w:szCs w:val="24"/>
        </w:rPr>
      </w:pPr>
    </w:p>
    <w:p w14:paraId="352860AF" w14:textId="1441687B" w:rsidR="007273AA" w:rsidRPr="002C7BB7" w:rsidRDefault="00911A07"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2C51F5ED" wp14:editId="36E89434">
            <wp:extent cx="4229100" cy="3178618"/>
            <wp:effectExtent l="0" t="0" r="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6818" cy="3214483"/>
                    </a:xfrm>
                    <a:prstGeom prst="rect">
                      <a:avLst/>
                    </a:prstGeom>
                  </pic:spPr>
                </pic:pic>
              </a:graphicData>
            </a:graphic>
          </wp:inline>
        </w:drawing>
      </w:r>
    </w:p>
    <w:p w14:paraId="3A970C07" w14:textId="138A63DD" w:rsidR="00EB2E76" w:rsidRPr="002C7BB7" w:rsidRDefault="007273AA" w:rsidP="00C02C5A">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lastRenderedPageBreak/>
        <w:t xml:space="preserve">Fig.2 The example of </w:t>
      </w:r>
      <w:r w:rsidR="00CE0602" w:rsidRPr="002C7BB7">
        <w:rPr>
          <w:rFonts w:ascii="Times New Roman" w:eastAsia="Calibri" w:hAnsi="Times New Roman" w:cs="Times New Roman"/>
          <w:sz w:val="24"/>
          <w:szCs w:val="24"/>
        </w:rPr>
        <w:t>network architecture inside the office of “Hyper-fort Enterprise”.</w:t>
      </w:r>
    </w:p>
    <w:p w14:paraId="76B8072B" w14:textId="4F6B12C2" w:rsidR="00EB2E76" w:rsidRPr="002C7BB7" w:rsidRDefault="00911A07"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1DD07E11" wp14:editId="44E4C9D8">
            <wp:extent cx="1932167" cy="251603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39671" cy="2525802"/>
                    </a:xfrm>
                    <a:prstGeom prst="rect">
                      <a:avLst/>
                    </a:prstGeom>
                  </pic:spPr>
                </pic:pic>
              </a:graphicData>
            </a:graphic>
          </wp:inline>
        </w:drawing>
      </w:r>
    </w:p>
    <w:p w14:paraId="413BAB2B" w14:textId="59BB8107" w:rsidR="00CE0602" w:rsidRPr="002C7BB7" w:rsidRDefault="00CE0602"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Fig.3 The example of the network architecture for “Hyper-front” outside unit.</w:t>
      </w:r>
    </w:p>
    <w:p w14:paraId="0951E09C" w14:textId="77777777" w:rsidR="00EB2E76" w:rsidRPr="002C7BB7" w:rsidRDefault="00EB2E76" w:rsidP="002C7BB7">
      <w:pPr>
        <w:spacing w:line="360" w:lineRule="auto"/>
        <w:ind w:firstLine="284"/>
        <w:jc w:val="both"/>
        <w:rPr>
          <w:rFonts w:ascii="Times New Roman" w:eastAsia="Calibri" w:hAnsi="Times New Roman" w:cs="Times New Roman"/>
          <w:sz w:val="24"/>
          <w:szCs w:val="24"/>
        </w:rPr>
      </w:pPr>
    </w:p>
    <w:p w14:paraId="27BA52ED" w14:textId="6DBF16D5" w:rsidR="00911A07" w:rsidRPr="002C7BB7" w:rsidRDefault="00A6620A"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024E2316" wp14:editId="2F3B5A63">
            <wp:extent cx="1988291" cy="177314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96976" cy="1780886"/>
                    </a:xfrm>
                    <a:prstGeom prst="rect">
                      <a:avLst/>
                    </a:prstGeom>
                  </pic:spPr>
                </pic:pic>
              </a:graphicData>
            </a:graphic>
          </wp:inline>
        </w:drawing>
      </w:r>
    </w:p>
    <w:p w14:paraId="210C5A4E" w14:textId="3D48B02F" w:rsidR="00A6620A" w:rsidRPr="002C7BB7" w:rsidRDefault="00A6620A"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Fig.4 The example of the network architecture for “Employee’s house”.</w:t>
      </w:r>
    </w:p>
    <w:p w14:paraId="289BDD88" w14:textId="3222FC7A" w:rsidR="00EB2E76" w:rsidRDefault="00EB2E76" w:rsidP="002C7BB7">
      <w:pPr>
        <w:spacing w:line="360" w:lineRule="auto"/>
        <w:ind w:firstLine="284"/>
        <w:jc w:val="both"/>
        <w:rPr>
          <w:rFonts w:ascii="Times New Roman" w:eastAsia="Calibri" w:hAnsi="Times New Roman" w:cs="Times New Roman"/>
          <w:sz w:val="24"/>
          <w:szCs w:val="24"/>
        </w:rPr>
      </w:pPr>
    </w:p>
    <w:p w14:paraId="033CA9AB" w14:textId="77777777" w:rsidR="00C02C5A" w:rsidRPr="002C7BB7" w:rsidRDefault="00C02C5A" w:rsidP="002C7BB7">
      <w:pPr>
        <w:spacing w:line="360" w:lineRule="auto"/>
        <w:ind w:firstLine="284"/>
        <w:jc w:val="both"/>
        <w:rPr>
          <w:rFonts w:ascii="Times New Roman" w:eastAsia="Calibri" w:hAnsi="Times New Roman" w:cs="Times New Roman"/>
          <w:sz w:val="24"/>
          <w:szCs w:val="24"/>
        </w:rPr>
      </w:pPr>
    </w:p>
    <w:p w14:paraId="6AEB1218" w14:textId="3B4E6791" w:rsidR="00CE0602" w:rsidRPr="002C7BB7" w:rsidRDefault="00CE0602"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lastRenderedPageBreak/>
        <w:drawing>
          <wp:inline distT="0" distB="0" distL="0" distR="0" wp14:anchorId="4ADA4811" wp14:editId="730C18DE">
            <wp:extent cx="5088929" cy="24993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17051" cy="2513172"/>
                    </a:xfrm>
                    <a:prstGeom prst="rect">
                      <a:avLst/>
                    </a:prstGeom>
                  </pic:spPr>
                </pic:pic>
              </a:graphicData>
            </a:graphic>
          </wp:inline>
        </w:drawing>
      </w:r>
    </w:p>
    <w:p w14:paraId="771CAFFD" w14:textId="6FFE9AC7" w:rsidR="005C37B9" w:rsidRPr="002C7BB7" w:rsidRDefault="005C37B9" w:rsidP="002C7BB7">
      <w:pPr>
        <w:spacing w:line="360" w:lineRule="auto"/>
        <w:ind w:firstLine="284"/>
        <w:jc w:val="both"/>
        <w:rPr>
          <w:rFonts w:ascii="Times New Roman" w:eastAsia="Calibri" w:hAnsi="Times New Roman" w:cs="Times New Roman"/>
          <w:sz w:val="24"/>
          <w:szCs w:val="24"/>
        </w:rPr>
      </w:pPr>
      <w:r w:rsidRPr="00DD1A43">
        <w:rPr>
          <w:rFonts w:ascii="Times New Roman" w:eastAsia="Calibri" w:hAnsi="Times New Roman" w:cs="Times New Roman"/>
          <w:noProof/>
          <w:sz w:val="24"/>
          <w:szCs w:val="24"/>
        </w:rPr>
        <w:t>Fig.</w:t>
      </w:r>
      <w:r w:rsidR="00824A9E" w:rsidRPr="00DD1A43">
        <w:rPr>
          <w:rFonts w:ascii="Times New Roman" w:eastAsia="Calibri" w:hAnsi="Times New Roman" w:cs="Times New Roman"/>
          <w:noProof/>
          <w:sz w:val="24"/>
          <w:szCs w:val="24"/>
        </w:rPr>
        <w:t>5</w:t>
      </w:r>
      <w:r w:rsidRPr="002C7BB7">
        <w:rPr>
          <w:rFonts w:ascii="Times New Roman" w:eastAsia="Calibri" w:hAnsi="Times New Roman" w:cs="Times New Roman"/>
          <w:sz w:val="24"/>
          <w:szCs w:val="24"/>
        </w:rPr>
        <w:t xml:space="preserve"> FTP protocol is used to transfer files from one server to another server. For security </w:t>
      </w:r>
      <w:r w:rsidRPr="00DD1A43">
        <w:rPr>
          <w:rFonts w:ascii="Times New Roman" w:eastAsia="Calibri" w:hAnsi="Times New Roman" w:cs="Times New Roman"/>
          <w:noProof/>
          <w:sz w:val="24"/>
          <w:szCs w:val="24"/>
        </w:rPr>
        <w:t>reasons</w:t>
      </w:r>
      <w:r w:rsidR="00DD1A43">
        <w:rPr>
          <w:rFonts w:ascii="Times New Roman" w:eastAsia="Calibri" w:hAnsi="Times New Roman" w:cs="Times New Roman"/>
          <w:noProof/>
          <w:sz w:val="24"/>
          <w:szCs w:val="24"/>
        </w:rPr>
        <w:t>,</w:t>
      </w:r>
      <w:r w:rsidRPr="002C7BB7">
        <w:rPr>
          <w:rFonts w:ascii="Times New Roman" w:eastAsia="Calibri" w:hAnsi="Times New Roman" w:cs="Times New Roman"/>
          <w:sz w:val="24"/>
          <w:szCs w:val="24"/>
        </w:rPr>
        <w:t xml:space="preserve"> the configuration of </w:t>
      </w:r>
      <w:r w:rsidR="00DD1A43">
        <w:rPr>
          <w:rFonts w:ascii="Times New Roman" w:eastAsia="Calibri" w:hAnsi="Times New Roman" w:cs="Times New Roman"/>
          <w:sz w:val="24"/>
          <w:szCs w:val="24"/>
        </w:rPr>
        <w:t xml:space="preserve">the </w:t>
      </w:r>
      <w:r w:rsidRPr="00DD1A43">
        <w:rPr>
          <w:rFonts w:ascii="Times New Roman" w:eastAsia="Calibri" w:hAnsi="Times New Roman" w:cs="Times New Roman"/>
          <w:noProof/>
          <w:sz w:val="24"/>
          <w:szCs w:val="24"/>
        </w:rPr>
        <w:t>FTP</w:t>
      </w:r>
      <w:r w:rsidRPr="002C7BB7">
        <w:rPr>
          <w:rFonts w:ascii="Times New Roman" w:eastAsia="Calibri" w:hAnsi="Times New Roman" w:cs="Times New Roman"/>
          <w:sz w:val="24"/>
          <w:szCs w:val="24"/>
        </w:rPr>
        <w:t xml:space="preserve"> server </w:t>
      </w:r>
      <w:r w:rsidRPr="00996671">
        <w:rPr>
          <w:rFonts w:ascii="Times New Roman" w:eastAsia="Calibri" w:hAnsi="Times New Roman" w:cs="Times New Roman"/>
          <w:noProof/>
          <w:sz w:val="24"/>
          <w:szCs w:val="24"/>
        </w:rPr>
        <w:t>is required</w:t>
      </w:r>
      <w:r w:rsidRPr="002C7BB7">
        <w:rPr>
          <w:rFonts w:ascii="Times New Roman" w:eastAsia="Calibri" w:hAnsi="Times New Roman" w:cs="Times New Roman"/>
          <w:sz w:val="24"/>
          <w:szCs w:val="24"/>
        </w:rPr>
        <w:t xml:space="preserve"> by setup users’ access. Each user can have </w:t>
      </w:r>
      <w:r w:rsidR="00DD1A43">
        <w:rPr>
          <w:rFonts w:ascii="Times New Roman" w:eastAsia="Calibri" w:hAnsi="Times New Roman" w:cs="Times New Roman"/>
          <w:sz w:val="24"/>
          <w:szCs w:val="24"/>
        </w:rPr>
        <w:t xml:space="preserve">a </w:t>
      </w:r>
      <w:r w:rsidRPr="00DD1A43">
        <w:rPr>
          <w:rFonts w:ascii="Times New Roman" w:eastAsia="Calibri" w:hAnsi="Times New Roman" w:cs="Times New Roman"/>
          <w:noProof/>
          <w:sz w:val="24"/>
          <w:szCs w:val="24"/>
        </w:rPr>
        <w:t>different</w:t>
      </w:r>
      <w:r w:rsidRPr="002C7BB7">
        <w:rPr>
          <w:rFonts w:ascii="Times New Roman" w:eastAsia="Calibri" w:hAnsi="Times New Roman" w:cs="Times New Roman"/>
          <w:sz w:val="24"/>
          <w:szCs w:val="24"/>
        </w:rPr>
        <w:t xml:space="preserve"> password and permissions.</w:t>
      </w:r>
    </w:p>
    <w:p w14:paraId="568E737D" w14:textId="6C474D6E" w:rsidR="005C37B9" w:rsidRPr="002C7BB7" w:rsidRDefault="004E1FC9"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62D3CE24" wp14:editId="60B6CC20">
            <wp:extent cx="5306820" cy="960120"/>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68821" cy="971337"/>
                    </a:xfrm>
                    <a:prstGeom prst="rect">
                      <a:avLst/>
                    </a:prstGeom>
                  </pic:spPr>
                </pic:pic>
              </a:graphicData>
            </a:graphic>
          </wp:inline>
        </w:drawing>
      </w:r>
    </w:p>
    <w:p w14:paraId="0672588B" w14:textId="4B595316" w:rsidR="004E1FC9" w:rsidRPr="002C7BB7" w:rsidRDefault="004E1FC9"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824A9E" w:rsidRPr="002C7BB7">
        <w:rPr>
          <w:rFonts w:ascii="Times New Roman" w:eastAsia="Calibri" w:hAnsi="Times New Roman" w:cs="Times New Roman"/>
          <w:sz w:val="24"/>
          <w:szCs w:val="24"/>
        </w:rPr>
        <w:t>6</w:t>
      </w:r>
      <w:r w:rsidRPr="002C7BB7">
        <w:rPr>
          <w:rFonts w:ascii="Times New Roman" w:eastAsia="Calibri" w:hAnsi="Times New Roman" w:cs="Times New Roman"/>
          <w:sz w:val="24"/>
          <w:szCs w:val="24"/>
        </w:rPr>
        <w:t xml:space="preserve"> Turning on HTTPS service is </w:t>
      </w:r>
      <w:r w:rsidRPr="00DD1A43">
        <w:rPr>
          <w:rFonts w:ascii="Times New Roman" w:eastAsia="Calibri" w:hAnsi="Times New Roman" w:cs="Times New Roman"/>
          <w:noProof/>
          <w:sz w:val="24"/>
          <w:szCs w:val="24"/>
        </w:rPr>
        <w:t>preferred</w:t>
      </w:r>
      <w:r w:rsidRPr="002C7BB7">
        <w:rPr>
          <w:rFonts w:ascii="Times New Roman" w:eastAsia="Calibri" w:hAnsi="Times New Roman" w:cs="Times New Roman"/>
          <w:sz w:val="24"/>
          <w:szCs w:val="24"/>
        </w:rPr>
        <w:t xml:space="preserve"> because </w:t>
      </w:r>
      <w:r w:rsidR="00DD1A43">
        <w:rPr>
          <w:rFonts w:ascii="Times New Roman" w:eastAsia="Calibri" w:hAnsi="Times New Roman" w:cs="Times New Roman"/>
          <w:sz w:val="24"/>
          <w:szCs w:val="24"/>
        </w:rPr>
        <w:t xml:space="preserve">it </w:t>
      </w:r>
      <w:r w:rsidRPr="00DD1A43">
        <w:rPr>
          <w:rFonts w:ascii="Times New Roman" w:eastAsia="Calibri" w:hAnsi="Times New Roman" w:cs="Times New Roman"/>
          <w:noProof/>
          <w:sz w:val="24"/>
          <w:szCs w:val="24"/>
        </w:rPr>
        <w:t>is</w:t>
      </w:r>
      <w:r w:rsidRPr="002C7BB7">
        <w:rPr>
          <w:rFonts w:ascii="Times New Roman" w:eastAsia="Calibri" w:hAnsi="Times New Roman" w:cs="Times New Roman"/>
          <w:sz w:val="24"/>
          <w:szCs w:val="24"/>
        </w:rPr>
        <w:t xml:space="preserve"> more secure than HTTP. The data </w:t>
      </w:r>
      <w:r w:rsidRPr="00996671">
        <w:rPr>
          <w:rFonts w:ascii="Times New Roman" w:eastAsia="Calibri" w:hAnsi="Times New Roman" w:cs="Times New Roman"/>
          <w:noProof/>
          <w:sz w:val="24"/>
          <w:szCs w:val="24"/>
        </w:rPr>
        <w:t>sen</w:t>
      </w:r>
      <w:r w:rsidR="00996671">
        <w:rPr>
          <w:rFonts w:ascii="Times New Roman" w:eastAsia="Calibri" w:hAnsi="Times New Roman" w:cs="Times New Roman"/>
          <w:noProof/>
          <w:sz w:val="24"/>
          <w:szCs w:val="24"/>
        </w:rPr>
        <w:t>t</w:t>
      </w:r>
      <w:r w:rsidRPr="002C7BB7">
        <w:rPr>
          <w:rFonts w:ascii="Times New Roman" w:eastAsia="Calibri" w:hAnsi="Times New Roman" w:cs="Times New Roman"/>
          <w:sz w:val="24"/>
          <w:szCs w:val="24"/>
        </w:rPr>
        <w:t xml:space="preserve"> over HTTPS protocol is encrypted.</w:t>
      </w:r>
      <w:r w:rsidR="001857C9" w:rsidRPr="002C7BB7">
        <w:rPr>
          <w:rFonts w:ascii="Times New Roman" w:eastAsia="Calibri" w:hAnsi="Times New Roman" w:cs="Times New Roman"/>
          <w:sz w:val="24"/>
          <w:szCs w:val="24"/>
        </w:rPr>
        <w:t xml:space="preserve"> Furthermore, to prevent unencrypted HTTP traffic from </w:t>
      </w:r>
      <w:r w:rsidR="001857C9" w:rsidRPr="00DD1A43">
        <w:rPr>
          <w:rFonts w:ascii="Times New Roman" w:eastAsia="Calibri" w:hAnsi="Times New Roman" w:cs="Times New Roman"/>
          <w:noProof/>
          <w:sz w:val="24"/>
          <w:szCs w:val="24"/>
        </w:rPr>
        <w:t>trave</w:t>
      </w:r>
      <w:r w:rsidR="00DD1A43">
        <w:rPr>
          <w:rFonts w:ascii="Times New Roman" w:eastAsia="Calibri" w:hAnsi="Times New Roman" w:cs="Times New Roman"/>
          <w:noProof/>
          <w:sz w:val="24"/>
          <w:szCs w:val="24"/>
        </w:rPr>
        <w:t>l</w:t>
      </w:r>
      <w:r w:rsidR="001857C9" w:rsidRPr="00DD1A43">
        <w:rPr>
          <w:rFonts w:ascii="Times New Roman" w:eastAsia="Calibri" w:hAnsi="Times New Roman" w:cs="Times New Roman"/>
          <w:noProof/>
          <w:sz w:val="24"/>
          <w:szCs w:val="24"/>
        </w:rPr>
        <w:t>ling</w:t>
      </w:r>
      <w:r w:rsidR="001857C9" w:rsidRPr="002C7BB7">
        <w:rPr>
          <w:rFonts w:ascii="Times New Roman" w:eastAsia="Calibri" w:hAnsi="Times New Roman" w:cs="Times New Roman"/>
          <w:sz w:val="24"/>
          <w:szCs w:val="24"/>
        </w:rPr>
        <w:t xml:space="preserve"> through routers, network administrators can create an access control list.</w:t>
      </w:r>
    </w:p>
    <w:p w14:paraId="1B2C2570" w14:textId="4945B453" w:rsidR="00EB2E76" w:rsidRDefault="00EB2E76" w:rsidP="002C7BB7">
      <w:pPr>
        <w:spacing w:line="360" w:lineRule="auto"/>
        <w:ind w:firstLine="284"/>
        <w:jc w:val="both"/>
        <w:rPr>
          <w:rFonts w:ascii="Times New Roman" w:eastAsia="Calibri" w:hAnsi="Times New Roman" w:cs="Times New Roman"/>
          <w:sz w:val="24"/>
          <w:szCs w:val="24"/>
        </w:rPr>
      </w:pPr>
    </w:p>
    <w:p w14:paraId="1223BEA2" w14:textId="0054F53E" w:rsidR="00C02C5A" w:rsidRDefault="00C02C5A" w:rsidP="002C7BB7">
      <w:pPr>
        <w:spacing w:line="360" w:lineRule="auto"/>
        <w:ind w:firstLine="284"/>
        <w:jc w:val="both"/>
        <w:rPr>
          <w:rFonts w:ascii="Times New Roman" w:eastAsia="Calibri" w:hAnsi="Times New Roman" w:cs="Times New Roman"/>
          <w:sz w:val="24"/>
          <w:szCs w:val="24"/>
        </w:rPr>
      </w:pPr>
    </w:p>
    <w:p w14:paraId="5650FB54" w14:textId="77777777" w:rsidR="00C02C5A" w:rsidRPr="002C7BB7" w:rsidRDefault="00C02C5A" w:rsidP="002C7BB7">
      <w:pPr>
        <w:spacing w:line="360" w:lineRule="auto"/>
        <w:ind w:firstLine="284"/>
        <w:jc w:val="both"/>
        <w:rPr>
          <w:rFonts w:ascii="Times New Roman" w:eastAsia="Calibri" w:hAnsi="Times New Roman" w:cs="Times New Roman"/>
          <w:sz w:val="24"/>
          <w:szCs w:val="24"/>
        </w:rPr>
      </w:pPr>
    </w:p>
    <w:p w14:paraId="0D358D9F" w14:textId="5A86C3D5" w:rsidR="00C02C5A" w:rsidRPr="002C7BB7" w:rsidRDefault="00573EC1" w:rsidP="00C02C5A">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lastRenderedPageBreak/>
        <w:drawing>
          <wp:inline distT="0" distB="0" distL="0" distR="0" wp14:anchorId="11A5DEA7" wp14:editId="12350FA2">
            <wp:extent cx="4987286" cy="229362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34818" cy="2315480"/>
                    </a:xfrm>
                    <a:prstGeom prst="rect">
                      <a:avLst/>
                    </a:prstGeom>
                  </pic:spPr>
                </pic:pic>
              </a:graphicData>
            </a:graphic>
          </wp:inline>
        </w:drawing>
      </w:r>
    </w:p>
    <w:p w14:paraId="7ACFE778" w14:textId="7DA709F7" w:rsidR="00573EC1" w:rsidRDefault="00573EC1"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824A9E" w:rsidRPr="002C7BB7">
        <w:rPr>
          <w:rFonts w:ascii="Times New Roman" w:eastAsia="Calibri" w:hAnsi="Times New Roman" w:cs="Times New Roman"/>
          <w:sz w:val="24"/>
          <w:szCs w:val="24"/>
        </w:rPr>
        <w:t>7</w:t>
      </w:r>
      <w:r w:rsidRPr="002C7BB7">
        <w:rPr>
          <w:rFonts w:ascii="Times New Roman" w:eastAsia="Calibri" w:hAnsi="Times New Roman" w:cs="Times New Roman"/>
          <w:sz w:val="24"/>
          <w:szCs w:val="24"/>
        </w:rPr>
        <w:t xml:space="preserve"> By configuration the email server the activation email services for the workers is possible. Workers will be able to send messages through </w:t>
      </w:r>
      <w:r w:rsidR="00035B50">
        <w:rPr>
          <w:rFonts w:ascii="Times New Roman" w:eastAsia="Calibri" w:hAnsi="Times New Roman" w:cs="Times New Roman"/>
          <w:sz w:val="24"/>
          <w:szCs w:val="24"/>
        </w:rPr>
        <w:t xml:space="preserve">the </w:t>
      </w:r>
      <w:r w:rsidRPr="00035B50">
        <w:rPr>
          <w:rFonts w:ascii="Times New Roman" w:eastAsia="Calibri" w:hAnsi="Times New Roman" w:cs="Times New Roman"/>
          <w:noProof/>
          <w:sz w:val="24"/>
          <w:szCs w:val="24"/>
        </w:rPr>
        <w:t>company’s</w:t>
      </w:r>
      <w:r w:rsidRPr="002C7BB7">
        <w:rPr>
          <w:rFonts w:ascii="Times New Roman" w:eastAsia="Calibri" w:hAnsi="Times New Roman" w:cs="Times New Roman"/>
          <w:sz w:val="24"/>
          <w:szCs w:val="24"/>
        </w:rPr>
        <w:t xml:space="preserve"> network what is more secure. </w:t>
      </w:r>
      <w:r w:rsidR="00D521AD" w:rsidRPr="002C7BB7">
        <w:rPr>
          <w:rFonts w:ascii="Times New Roman" w:eastAsia="Calibri" w:hAnsi="Times New Roman" w:cs="Times New Roman"/>
          <w:sz w:val="24"/>
          <w:szCs w:val="24"/>
        </w:rPr>
        <w:t>SMTP protocol</w:t>
      </w:r>
      <w:r w:rsidR="00A41724" w:rsidRPr="002C7BB7">
        <w:rPr>
          <w:rFonts w:ascii="Times New Roman" w:eastAsia="Calibri" w:hAnsi="Times New Roman" w:cs="Times New Roman"/>
          <w:sz w:val="24"/>
          <w:szCs w:val="24"/>
        </w:rPr>
        <w:t xml:space="preserve"> handles an email delivery when </w:t>
      </w:r>
      <w:r w:rsidR="00035B50">
        <w:rPr>
          <w:rFonts w:ascii="Times New Roman" w:eastAsia="Calibri" w:hAnsi="Times New Roman" w:cs="Times New Roman"/>
          <w:sz w:val="24"/>
          <w:szCs w:val="24"/>
        </w:rPr>
        <w:t xml:space="preserve">the </w:t>
      </w:r>
      <w:r w:rsidR="00A41724" w:rsidRPr="00035B50">
        <w:rPr>
          <w:rFonts w:ascii="Times New Roman" w:eastAsia="Calibri" w:hAnsi="Times New Roman" w:cs="Times New Roman"/>
          <w:noProof/>
          <w:sz w:val="24"/>
          <w:szCs w:val="24"/>
        </w:rPr>
        <w:t>POP3</w:t>
      </w:r>
      <w:r w:rsidR="00A41724" w:rsidRPr="002C7BB7">
        <w:rPr>
          <w:rFonts w:ascii="Times New Roman" w:eastAsia="Calibri" w:hAnsi="Times New Roman" w:cs="Times New Roman"/>
          <w:sz w:val="24"/>
          <w:szCs w:val="24"/>
        </w:rPr>
        <w:t xml:space="preserve"> protocol takes care of the email retrieval and download.</w:t>
      </w:r>
      <w:r w:rsidR="00614955" w:rsidRPr="002C7BB7">
        <w:rPr>
          <w:rFonts w:ascii="Times New Roman" w:eastAsia="Calibri" w:hAnsi="Times New Roman" w:cs="Times New Roman"/>
          <w:sz w:val="24"/>
          <w:szCs w:val="24"/>
        </w:rPr>
        <w:t xml:space="preserve"> </w:t>
      </w:r>
      <w:r w:rsidR="007F27CE" w:rsidRPr="002C7BB7">
        <w:rPr>
          <w:rFonts w:ascii="Times New Roman" w:eastAsia="Calibri" w:hAnsi="Times New Roman" w:cs="Times New Roman"/>
          <w:sz w:val="24"/>
          <w:szCs w:val="24"/>
        </w:rPr>
        <w:t>To prevent non-email related traffic, network administrators can create firewall rules directly on the server.</w:t>
      </w:r>
    </w:p>
    <w:p w14:paraId="31456085" w14:textId="77777777" w:rsidR="00C02C5A" w:rsidRPr="002C7BB7" w:rsidRDefault="00C02C5A" w:rsidP="002C7BB7">
      <w:pPr>
        <w:spacing w:line="360" w:lineRule="auto"/>
        <w:ind w:firstLine="284"/>
        <w:jc w:val="both"/>
        <w:rPr>
          <w:rFonts w:ascii="Times New Roman" w:eastAsia="Calibri" w:hAnsi="Times New Roman" w:cs="Times New Roman"/>
          <w:sz w:val="24"/>
          <w:szCs w:val="24"/>
        </w:rPr>
      </w:pPr>
    </w:p>
    <w:p w14:paraId="3691B1E2" w14:textId="027929A8" w:rsidR="00A41724" w:rsidRPr="002C7BB7" w:rsidRDefault="00A41724"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27D0A6EE" wp14:editId="5013E32B">
            <wp:extent cx="3434963" cy="3082181"/>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50248" cy="3095896"/>
                    </a:xfrm>
                    <a:prstGeom prst="rect">
                      <a:avLst/>
                    </a:prstGeom>
                  </pic:spPr>
                </pic:pic>
              </a:graphicData>
            </a:graphic>
          </wp:inline>
        </w:drawing>
      </w:r>
    </w:p>
    <w:p w14:paraId="525C8A30" w14:textId="675C2A58" w:rsidR="00A41724" w:rsidRPr="002C7BB7" w:rsidRDefault="00A41724"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824A9E" w:rsidRPr="002C7BB7">
        <w:rPr>
          <w:rFonts w:ascii="Times New Roman" w:eastAsia="Calibri" w:hAnsi="Times New Roman" w:cs="Times New Roman"/>
          <w:sz w:val="24"/>
          <w:szCs w:val="24"/>
        </w:rPr>
        <w:t>8</w:t>
      </w:r>
      <w:r w:rsidRPr="002C7BB7">
        <w:rPr>
          <w:rFonts w:ascii="Times New Roman" w:eastAsia="Calibri" w:hAnsi="Times New Roman" w:cs="Times New Roman"/>
          <w:sz w:val="24"/>
          <w:szCs w:val="24"/>
        </w:rPr>
        <w:t xml:space="preserve"> AAA network configuration state for authentication, authorisation and accounting</w:t>
      </w:r>
      <w:r w:rsidR="00B24B90" w:rsidRPr="002C7BB7">
        <w:rPr>
          <w:rFonts w:ascii="Times New Roman" w:eastAsia="Calibri" w:hAnsi="Times New Roman" w:cs="Times New Roman"/>
          <w:sz w:val="24"/>
          <w:szCs w:val="24"/>
        </w:rPr>
        <w:t>. The AAA server is used to control</w:t>
      </w:r>
      <w:r w:rsidR="00035B50">
        <w:rPr>
          <w:rFonts w:ascii="Times New Roman" w:eastAsia="Calibri" w:hAnsi="Times New Roman" w:cs="Times New Roman"/>
          <w:sz w:val="24"/>
          <w:szCs w:val="24"/>
        </w:rPr>
        <w:t>ling</w:t>
      </w:r>
      <w:r w:rsidR="00B24B90" w:rsidRPr="002C7BB7">
        <w:rPr>
          <w:rFonts w:ascii="Times New Roman" w:eastAsia="Calibri" w:hAnsi="Times New Roman" w:cs="Times New Roman"/>
          <w:sz w:val="24"/>
          <w:szCs w:val="24"/>
        </w:rPr>
        <w:t xml:space="preserve"> access to devices resources, enforcing policies and auditing usage.</w:t>
      </w:r>
    </w:p>
    <w:p w14:paraId="426C26DE" w14:textId="46413913" w:rsidR="00CD6A76" w:rsidRPr="002C7BB7" w:rsidRDefault="00CD6A76"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lastRenderedPageBreak/>
        <w:drawing>
          <wp:inline distT="0" distB="0" distL="0" distR="0" wp14:anchorId="1FD84BD6" wp14:editId="1E74F4C6">
            <wp:extent cx="4150581" cy="1133492"/>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60885" cy="1136306"/>
                    </a:xfrm>
                    <a:prstGeom prst="rect">
                      <a:avLst/>
                    </a:prstGeom>
                  </pic:spPr>
                </pic:pic>
              </a:graphicData>
            </a:graphic>
          </wp:inline>
        </w:drawing>
      </w:r>
    </w:p>
    <w:p w14:paraId="4F376485" w14:textId="53017A53" w:rsidR="00CD6A76" w:rsidRPr="002C7BB7" w:rsidRDefault="00CD6A76"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824A9E" w:rsidRPr="002C7BB7">
        <w:rPr>
          <w:rFonts w:ascii="Times New Roman" w:eastAsia="Calibri" w:hAnsi="Times New Roman" w:cs="Times New Roman"/>
          <w:sz w:val="24"/>
          <w:szCs w:val="24"/>
        </w:rPr>
        <w:t>9</w:t>
      </w:r>
      <w:r w:rsidRPr="002C7BB7">
        <w:rPr>
          <w:rFonts w:ascii="Times New Roman" w:eastAsia="Calibri" w:hAnsi="Times New Roman" w:cs="Times New Roman"/>
          <w:sz w:val="24"/>
          <w:szCs w:val="24"/>
        </w:rPr>
        <w:t xml:space="preserve"> Secure Shell is a cryptographic network protocol for </w:t>
      </w:r>
      <w:r w:rsidR="001E7AE6" w:rsidRPr="002C7BB7">
        <w:rPr>
          <w:rFonts w:ascii="Times New Roman" w:eastAsia="Calibri" w:hAnsi="Times New Roman" w:cs="Times New Roman"/>
          <w:sz w:val="24"/>
          <w:szCs w:val="24"/>
        </w:rPr>
        <w:t xml:space="preserve">operating data over </w:t>
      </w:r>
      <w:r w:rsidR="00E63C93">
        <w:rPr>
          <w:rFonts w:ascii="Times New Roman" w:eastAsia="Calibri" w:hAnsi="Times New Roman" w:cs="Times New Roman"/>
          <w:noProof/>
          <w:sz w:val="24"/>
          <w:szCs w:val="24"/>
        </w:rPr>
        <w:t>i</w:t>
      </w:r>
      <w:r w:rsidR="001E7AE6" w:rsidRPr="00E63C93">
        <w:rPr>
          <w:rFonts w:ascii="Times New Roman" w:eastAsia="Calibri" w:hAnsi="Times New Roman" w:cs="Times New Roman"/>
          <w:noProof/>
          <w:sz w:val="24"/>
          <w:szCs w:val="24"/>
        </w:rPr>
        <w:t>nsecure</w:t>
      </w:r>
      <w:r w:rsidR="001E7AE6" w:rsidRPr="002C7BB7">
        <w:rPr>
          <w:rFonts w:ascii="Times New Roman" w:eastAsia="Calibri" w:hAnsi="Times New Roman" w:cs="Times New Roman"/>
          <w:sz w:val="24"/>
          <w:szCs w:val="24"/>
        </w:rPr>
        <w:t xml:space="preserve"> network. It is preferred to use SSH protocol rather than telnet because SSH </w:t>
      </w:r>
      <w:r w:rsidR="001E7AE6" w:rsidRPr="00E63C93">
        <w:rPr>
          <w:rFonts w:ascii="Times New Roman" w:eastAsia="Calibri" w:hAnsi="Times New Roman" w:cs="Times New Roman"/>
          <w:noProof/>
          <w:sz w:val="24"/>
          <w:szCs w:val="24"/>
        </w:rPr>
        <w:t>provide</w:t>
      </w:r>
      <w:r w:rsidR="00E63C93">
        <w:rPr>
          <w:rFonts w:ascii="Times New Roman" w:eastAsia="Calibri" w:hAnsi="Times New Roman" w:cs="Times New Roman"/>
          <w:noProof/>
          <w:sz w:val="24"/>
          <w:szCs w:val="24"/>
        </w:rPr>
        <w:t>s</w:t>
      </w:r>
      <w:r w:rsidR="001E7AE6" w:rsidRPr="002C7BB7">
        <w:rPr>
          <w:rFonts w:ascii="Times New Roman" w:eastAsia="Calibri" w:hAnsi="Times New Roman" w:cs="Times New Roman"/>
          <w:sz w:val="24"/>
          <w:szCs w:val="24"/>
        </w:rPr>
        <w:t xml:space="preserve"> data encryption.</w:t>
      </w:r>
    </w:p>
    <w:p w14:paraId="488FE9CC" w14:textId="77777777" w:rsidR="00EB2E76" w:rsidRPr="002C7BB7" w:rsidRDefault="00EB2E76" w:rsidP="002C7BB7">
      <w:pPr>
        <w:spacing w:line="360" w:lineRule="auto"/>
        <w:ind w:firstLine="284"/>
        <w:jc w:val="both"/>
        <w:rPr>
          <w:rFonts w:ascii="Times New Roman" w:eastAsia="Calibri" w:hAnsi="Times New Roman" w:cs="Times New Roman"/>
          <w:sz w:val="24"/>
          <w:szCs w:val="24"/>
        </w:rPr>
      </w:pPr>
    </w:p>
    <w:p w14:paraId="71BEA1C9" w14:textId="5900636D" w:rsidR="001E7AE6" w:rsidRPr="002C7BB7" w:rsidRDefault="001E7AE6"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27D2FCDB" wp14:editId="567BE05A">
            <wp:extent cx="3961291" cy="1912620"/>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93063" cy="1927961"/>
                    </a:xfrm>
                    <a:prstGeom prst="rect">
                      <a:avLst/>
                    </a:prstGeom>
                  </pic:spPr>
                </pic:pic>
              </a:graphicData>
            </a:graphic>
          </wp:inline>
        </w:drawing>
      </w:r>
    </w:p>
    <w:p w14:paraId="7EF32190" w14:textId="3738AE94" w:rsidR="00BE5F90" w:rsidRPr="002C7BB7" w:rsidRDefault="00BE5F90"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42ADAB2C" wp14:editId="4FCCBD82">
            <wp:extent cx="3686366" cy="3025140"/>
            <wp:effectExtent l="0" t="0" r="9525"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97935" cy="3034634"/>
                    </a:xfrm>
                    <a:prstGeom prst="rect">
                      <a:avLst/>
                    </a:prstGeom>
                  </pic:spPr>
                </pic:pic>
              </a:graphicData>
            </a:graphic>
          </wp:inline>
        </w:drawing>
      </w:r>
    </w:p>
    <w:p w14:paraId="148E40E8" w14:textId="19609E50" w:rsidR="00BE5F90" w:rsidRPr="002C7BB7" w:rsidRDefault="00BE5F90"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824A9E" w:rsidRPr="002C7BB7">
        <w:rPr>
          <w:rFonts w:ascii="Times New Roman" w:eastAsia="Calibri" w:hAnsi="Times New Roman" w:cs="Times New Roman"/>
          <w:sz w:val="24"/>
          <w:szCs w:val="24"/>
        </w:rPr>
        <w:t>10</w:t>
      </w:r>
      <w:r w:rsidRPr="002C7BB7">
        <w:rPr>
          <w:rFonts w:ascii="Times New Roman" w:eastAsia="Calibri" w:hAnsi="Times New Roman" w:cs="Times New Roman"/>
          <w:sz w:val="24"/>
          <w:szCs w:val="24"/>
        </w:rPr>
        <w:t xml:space="preserve"> For enterprise environment WPA2 </w:t>
      </w:r>
      <w:r w:rsidR="00C0604E" w:rsidRPr="002C7BB7">
        <w:rPr>
          <w:rFonts w:ascii="Times New Roman" w:eastAsia="Calibri" w:hAnsi="Times New Roman" w:cs="Times New Roman"/>
          <w:sz w:val="24"/>
          <w:szCs w:val="24"/>
        </w:rPr>
        <w:t>RADIUS</w:t>
      </w:r>
      <w:r w:rsidRPr="002C7BB7">
        <w:rPr>
          <w:rFonts w:ascii="Times New Roman" w:eastAsia="Calibri" w:hAnsi="Times New Roman" w:cs="Times New Roman"/>
          <w:sz w:val="24"/>
          <w:szCs w:val="24"/>
        </w:rPr>
        <w:t xml:space="preserve"> is more beneficial</w:t>
      </w:r>
      <w:r w:rsidR="00C0604E" w:rsidRPr="002C7BB7">
        <w:rPr>
          <w:rFonts w:ascii="Times New Roman" w:eastAsia="Calibri" w:hAnsi="Times New Roman" w:cs="Times New Roman"/>
          <w:sz w:val="24"/>
          <w:szCs w:val="24"/>
        </w:rPr>
        <w:t xml:space="preserve"> by introducing </w:t>
      </w:r>
      <w:r w:rsidR="00E63C93">
        <w:rPr>
          <w:rFonts w:ascii="Times New Roman" w:eastAsia="Calibri" w:hAnsi="Times New Roman" w:cs="Times New Roman"/>
          <w:sz w:val="24"/>
          <w:szCs w:val="24"/>
        </w:rPr>
        <w:t xml:space="preserve">a </w:t>
      </w:r>
      <w:r w:rsidR="00C0604E" w:rsidRPr="00E63C93">
        <w:rPr>
          <w:rFonts w:ascii="Times New Roman" w:eastAsia="Calibri" w:hAnsi="Times New Roman" w:cs="Times New Roman"/>
          <w:noProof/>
          <w:sz w:val="24"/>
          <w:szCs w:val="24"/>
        </w:rPr>
        <w:t>higher</w:t>
      </w:r>
      <w:r w:rsidR="00C0604E" w:rsidRPr="002C7BB7">
        <w:rPr>
          <w:rFonts w:ascii="Times New Roman" w:eastAsia="Calibri" w:hAnsi="Times New Roman" w:cs="Times New Roman"/>
          <w:sz w:val="24"/>
          <w:szCs w:val="24"/>
        </w:rPr>
        <w:t xml:space="preserve"> level of protection, also for remote devices. WPA2 Enterprise is responsible for remote and encrypted authentication of workers.</w:t>
      </w:r>
    </w:p>
    <w:p w14:paraId="704867BA" w14:textId="119A126B" w:rsidR="00C0604E" w:rsidRPr="002C7BB7" w:rsidRDefault="00C0604E"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lastRenderedPageBreak/>
        <w:drawing>
          <wp:inline distT="0" distB="0" distL="0" distR="0" wp14:anchorId="5EC15542" wp14:editId="11DDF758">
            <wp:extent cx="4553086" cy="144018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7718" cy="1447971"/>
                    </a:xfrm>
                    <a:prstGeom prst="rect">
                      <a:avLst/>
                    </a:prstGeom>
                  </pic:spPr>
                </pic:pic>
              </a:graphicData>
            </a:graphic>
          </wp:inline>
        </w:drawing>
      </w:r>
    </w:p>
    <w:p w14:paraId="21E493A2" w14:textId="2D94DEDC" w:rsidR="00BE5F90" w:rsidRPr="002C7BB7" w:rsidRDefault="001A2DB1"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624FDE5F" wp14:editId="66E95F86">
            <wp:extent cx="3360420" cy="3001176"/>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79080" cy="3017841"/>
                    </a:xfrm>
                    <a:prstGeom prst="rect">
                      <a:avLst/>
                    </a:prstGeom>
                  </pic:spPr>
                </pic:pic>
              </a:graphicData>
            </a:graphic>
          </wp:inline>
        </w:drawing>
      </w:r>
    </w:p>
    <w:p w14:paraId="7B1B491A" w14:textId="79C214DC" w:rsidR="00EB2E76" w:rsidRDefault="001A2DB1" w:rsidP="00C02C5A">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824A9E" w:rsidRPr="002C7BB7">
        <w:rPr>
          <w:rFonts w:ascii="Times New Roman" w:eastAsia="Calibri" w:hAnsi="Times New Roman" w:cs="Times New Roman"/>
          <w:sz w:val="24"/>
          <w:szCs w:val="24"/>
        </w:rPr>
        <w:t>11</w:t>
      </w:r>
      <w:r w:rsidRPr="002C7BB7">
        <w:rPr>
          <w:rFonts w:ascii="Times New Roman" w:eastAsia="Calibri" w:hAnsi="Times New Roman" w:cs="Times New Roman"/>
          <w:sz w:val="24"/>
          <w:szCs w:val="24"/>
        </w:rPr>
        <w:t xml:space="preserve"> By </w:t>
      </w:r>
      <w:r w:rsidR="00996671">
        <w:rPr>
          <w:rFonts w:ascii="Times New Roman" w:eastAsia="Calibri" w:hAnsi="Times New Roman" w:cs="Times New Roman"/>
          <w:sz w:val="24"/>
          <w:szCs w:val="24"/>
        </w:rPr>
        <w:t xml:space="preserve">the </w:t>
      </w:r>
      <w:r w:rsidRPr="00996671">
        <w:rPr>
          <w:rFonts w:ascii="Times New Roman" w:eastAsia="Calibri" w:hAnsi="Times New Roman" w:cs="Times New Roman"/>
          <w:noProof/>
          <w:sz w:val="24"/>
          <w:szCs w:val="24"/>
        </w:rPr>
        <w:t>creation</w:t>
      </w:r>
      <w:r w:rsidRPr="002C7BB7">
        <w:rPr>
          <w:rFonts w:ascii="Times New Roman" w:eastAsia="Calibri" w:hAnsi="Times New Roman" w:cs="Times New Roman"/>
          <w:sz w:val="24"/>
          <w:szCs w:val="24"/>
        </w:rPr>
        <w:t xml:space="preserve"> of VPN </w:t>
      </w:r>
      <w:r w:rsidRPr="006B38B5">
        <w:rPr>
          <w:rFonts w:ascii="Times New Roman" w:eastAsia="Calibri" w:hAnsi="Times New Roman" w:cs="Times New Roman"/>
          <w:noProof/>
          <w:sz w:val="24"/>
          <w:szCs w:val="24"/>
        </w:rPr>
        <w:t>client</w:t>
      </w:r>
      <w:r w:rsidR="006B38B5">
        <w:rPr>
          <w:rFonts w:ascii="Times New Roman" w:eastAsia="Calibri" w:hAnsi="Times New Roman" w:cs="Times New Roman"/>
          <w:noProof/>
          <w:sz w:val="24"/>
          <w:szCs w:val="24"/>
        </w:rPr>
        <w:t>,</w:t>
      </w:r>
      <w:r w:rsidRPr="002C7BB7">
        <w:rPr>
          <w:rFonts w:ascii="Times New Roman" w:eastAsia="Calibri" w:hAnsi="Times New Roman" w:cs="Times New Roman"/>
          <w:sz w:val="24"/>
          <w:szCs w:val="24"/>
        </w:rPr>
        <w:t xml:space="preserve"> the secure and encrypted point to point communication </w:t>
      </w:r>
      <w:r w:rsidRPr="00996671">
        <w:rPr>
          <w:rFonts w:ascii="Times New Roman" w:eastAsia="Calibri" w:hAnsi="Times New Roman" w:cs="Times New Roman"/>
          <w:noProof/>
          <w:sz w:val="24"/>
          <w:szCs w:val="24"/>
        </w:rPr>
        <w:t>was established</w:t>
      </w:r>
      <w:r w:rsidRPr="002C7BB7">
        <w:rPr>
          <w:rFonts w:ascii="Times New Roman" w:eastAsia="Calibri" w:hAnsi="Times New Roman" w:cs="Times New Roman"/>
          <w:sz w:val="24"/>
          <w:szCs w:val="24"/>
        </w:rPr>
        <w:t xml:space="preserve">. Virtual Private Network enables users to receive and send files across </w:t>
      </w:r>
      <w:r w:rsidR="00996671">
        <w:rPr>
          <w:rFonts w:ascii="Times New Roman" w:eastAsia="Calibri" w:hAnsi="Times New Roman" w:cs="Times New Roman"/>
          <w:sz w:val="24"/>
          <w:szCs w:val="24"/>
        </w:rPr>
        <w:t xml:space="preserve">the </w:t>
      </w:r>
      <w:r w:rsidRPr="00996671">
        <w:rPr>
          <w:rFonts w:ascii="Times New Roman" w:eastAsia="Calibri" w:hAnsi="Times New Roman" w:cs="Times New Roman"/>
          <w:noProof/>
          <w:sz w:val="24"/>
          <w:szCs w:val="24"/>
        </w:rPr>
        <w:t>public</w:t>
      </w:r>
      <w:r w:rsidRPr="002C7BB7">
        <w:rPr>
          <w:rFonts w:ascii="Times New Roman" w:eastAsia="Calibri" w:hAnsi="Times New Roman" w:cs="Times New Roman"/>
          <w:sz w:val="24"/>
          <w:szCs w:val="24"/>
        </w:rPr>
        <w:t xml:space="preserve"> network as if their devices </w:t>
      </w:r>
      <w:r w:rsidRPr="00996671">
        <w:rPr>
          <w:rFonts w:ascii="Times New Roman" w:eastAsia="Calibri" w:hAnsi="Times New Roman" w:cs="Times New Roman"/>
          <w:noProof/>
          <w:sz w:val="24"/>
          <w:szCs w:val="24"/>
        </w:rPr>
        <w:t>were connected</w:t>
      </w:r>
      <w:r w:rsidRPr="002C7BB7">
        <w:rPr>
          <w:rFonts w:ascii="Times New Roman" w:eastAsia="Calibri" w:hAnsi="Times New Roman" w:cs="Times New Roman"/>
          <w:sz w:val="24"/>
          <w:szCs w:val="24"/>
        </w:rPr>
        <w:t xml:space="preserve"> to the enterprise’s network.</w:t>
      </w:r>
    </w:p>
    <w:p w14:paraId="4931AEE0" w14:textId="77777777" w:rsidR="00C02C5A" w:rsidRPr="002C7BB7" w:rsidRDefault="00C02C5A" w:rsidP="00C02C5A">
      <w:pPr>
        <w:spacing w:line="360" w:lineRule="auto"/>
        <w:ind w:firstLine="284"/>
        <w:jc w:val="both"/>
        <w:rPr>
          <w:rFonts w:ascii="Times New Roman" w:eastAsia="Calibri" w:hAnsi="Times New Roman" w:cs="Times New Roman"/>
          <w:sz w:val="24"/>
          <w:szCs w:val="24"/>
        </w:rPr>
      </w:pPr>
    </w:p>
    <w:p w14:paraId="06001649" w14:textId="772C4616" w:rsidR="003C08F7" w:rsidRPr="002C7BB7" w:rsidRDefault="003C08F7" w:rsidP="002C7BB7">
      <w:pPr>
        <w:spacing w:line="360" w:lineRule="auto"/>
        <w:ind w:firstLine="284"/>
        <w:jc w:val="both"/>
        <w:rPr>
          <w:rFonts w:ascii="Times New Roman" w:hAnsi="Times New Roman" w:cs="Times New Roman"/>
          <w:noProof/>
          <w:sz w:val="24"/>
          <w:szCs w:val="24"/>
        </w:rPr>
      </w:pPr>
      <w:r w:rsidRPr="002C7BB7">
        <w:rPr>
          <w:rFonts w:ascii="Times New Roman" w:hAnsi="Times New Roman" w:cs="Times New Roman"/>
          <w:noProof/>
          <w:sz w:val="24"/>
          <w:szCs w:val="24"/>
        </w:rPr>
        <w:drawing>
          <wp:inline distT="0" distB="0" distL="0" distR="0" wp14:anchorId="6A5277E9" wp14:editId="09E24608">
            <wp:extent cx="1803099" cy="1900362"/>
            <wp:effectExtent l="0" t="0" r="6985"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15157" cy="1913070"/>
                    </a:xfrm>
                    <a:prstGeom prst="rect">
                      <a:avLst/>
                    </a:prstGeom>
                  </pic:spPr>
                </pic:pic>
              </a:graphicData>
            </a:graphic>
          </wp:inline>
        </w:drawing>
      </w:r>
      <w:r w:rsidRPr="002C7BB7">
        <w:rPr>
          <w:rFonts w:ascii="Times New Roman" w:hAnsi="Times New Roman" w:cs="Times New Roman"/>
          <w:noProof/>
          <w:sz w:val="24"/>
          <w:szCs w:val="24"/>
        </w:rPr>
        <w:t xml:space="preserve"> </w:t>
      </w:r>
      <w:r w:rsidRPr="002C7BB7">
        <w:rPr>
          <w:rFonts w:ascii="Times New Roman" w:hAnsi="Times New Roman" w:cs="Times New Roman"/>
          <w:noProof/>
          <w:sz w:val="24"/>
          <w:szCs w:val="24"/>
        </w:rPr>
        <w:drawing>
          <wp:inline distT="0" distB="0" distL="0" distR="0" wp14:anchorId="203A6D17" wp14:editId="1C346E59">
            <wp:extent cx="2090953" cy="1963972"/>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01263" cy="1973656"/>
                    </a:xfrm>
                    <a:prstGeom prst="rect">
                      <a:avLst/>
                    </a:prstGeom>
                  </pic:spPr>
                </pic:pic>
              </a:graphicData>
            </a:graphic>
          </wp:inline>
        </w:drawing>
      </w:r>
    </w:p>
    <w:p w14:paraId="7889A270" w14:textId="0C5BB1E4" w:rsidR="003C08F7" w:rsidRPr="002C7BB7" w:rsidRDefault="003C08F7"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824A9E" w:rsidRPr="002C7BB7">
        <w:rPr>
          <w:rFonts w:ascii="Times New Roman" w:eastAsia="Calibri" w:hAnsi="Times New Roman" w:cs="Times New Roman"/>
          <w:sz w:val="24"/>
          <w:szCs w:val="24"/>
        </w:rPr>
        <w:t>12</w:t>
      </w:r>
      <w:r w:rsidRPr="002C7BB7">
        <w:rPr>
          <w:rFonts w:ascii="Times New Roman" w:eastAsia="Calibri" w:hAnsi="Times New Roman" w:cs="Times New Roman"/>
          <w:sz w:val="24"/>
          <w:szCs w:val="24"/>
        </w:rPr>
        <w:t xml:space="preserve"> The system of multiplied connected switches and routers is a part of network redundancy which is a process of ensuring network availability in case of network device </w:t>
      </w:r>
      <w:r w:rsidRPr="002C7BB7">
        <w:rPr>
          <w:rFonts w:ascii="Times New Roman" w:eastAsia="Calibri" w:hAnsi="Times New Roman" w:cs="Times New Roman"/>
          <w:sz w:val="24"/>
          <w:szCs w:val="24"/>
        </w:rPr>
        <w:lastRenderedPageBreak/>
        <w:t>failure and unavailability. For example, if one switch or router is shutdown then the other the best road</w:t>
      </w:r>
      <w:r w:rsidR="00795EDE" w:rsidRPr="002C7BB7">
        <w:rPr>
          <w:rFonts w:ascii="Times New Roman" w:eastAsia="Calibri" w:hAnsi="Times New Roman" w:cs="Times New Roman"/>
          <w:sz w:val="24"/>
          <w:szCs w:val="24"/>
        </w:rPr>
        <w:t>, leading by other connected switches or routers,</w:t>
      </w:r>
      <w:r w:rsidRPr="002C7BB7">
        <w:rPr>
          <w:rFonts w:ascii="Times New Roman" w:eastAsia="Calibri" w:hAnsi="Times New Roman" w:cs="Times New Roman"/>
          <w:sz w:val="24"/>
          <w:szCs w:val="24"/>
        </w:rPr>
        <w:t xml:space="preserve"> to the destination point is looking </w:t>
      </w:r>
      <w:r w:rsidRPr="00EC1008">
        <w:rPr>
          <w:rFonts w:ascii="Times New Roman" w:eastAsia="Calibri" w:hAnsi="Times New Roman" w:cs="Times New Roman"/>
          <w:noProof/>
          <w:sz w:val="24"/>
          <w:szCs w:val="24"/>
        </w:rPr>
        <w:t>for</w:t>
      </w:r>
      <w:r w:rsidRPr="002C7BB7">
        <w:rPr>
          <w:rFonts w:ascii="Times New Roman" w:eastAsia="Calibri" w:hAnsi="Times New Roman" w:cs="Times New Roman"/>
          <w:sz w:val="24"/>
          <w:szCs w:val="24"/>
        </w:rPr>
        <w:t>.</w:t>
      </w:r>
    </w:p>
    <w:p w14:paraId="084FD48A" w14:textId="243A669E" w:rsidR="00EB2E76" w:rsidRPr="002C7BB7" w:rsidRDefault="003B5F92"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0CDC5E23" wp14:editId="7FDCDDC6">
            <wp:extent cx="4323520" cy="1737360"/>
            <wp:effectExtent l="0" t="0" r="127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47150" cy="1746856"/>
                    </a:xfrm>
                    <a:prstGeom prst="rect">
                      <a:avLst/>
                    </a:prstGeom>
                  </pic:spPr>
                </pic:pic>
              </a:graphicData>
            </a:graphic>
          </wp:inline>
        </w:drawing>
      </w:r>
    </w:p>
    <w:p w14:paraId="0ADB0A5D" w14:textId="5BACDB7D" w:rsidR="00B91624" w:rsidRPr="002C7BB7" w:rsidRDefault="005B04B7"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1219E9" w:rsidRPr="002C7BB7">
        <w:rPr>
          <w:rFonts w:ascii="Times New Roman" w:eastAsia="Calibri" w:hAnsi="Times New Roman" w:cs="Times New Roman"/>
          <w:sz w:val="24"/>
          <w:szCs w:val="24"/>
        </w:rPr>
        <w:t>.</w:t>
      </w:r>
      <w:r w:rsidR="00824A9E" w:rsidRPr="002C7BB7">
        <w:rPr>
          <w:rFonts w:ascii="Times New Roman" w:eastAsia="Calibri" w:hAnsi="Times New Roman" w:cs="Times New Roman"/>
          <w:sz w:val="24"/>
          <w:szCs w:val="24"/>
        </w:rPr>
        <w:t>13</w:t>
      </w:r>
      <w:r w:rsidRPr="002C7BB7">
        <w:rPr>
          <w:rFonts w:ascii="Times New Roman" w:eastAsia="Calibri" w:hAnsi="Times New Roman" w:cs="Times New Roman"/>
          <w:sz w:val="24"/>
          <w:szCs w:val="24"/>
        </w:rPr>
        <w:t xml:space="preserve"> </w:t>
      </w:r>
      <w:r w:rsidR="003B5F92" w:rsidRPr="002C7BB7">
        <w:rPr>
          <w:rFonts w:ascii="Times New Roman" w:eastAsia="Calibri" w:hAnsi="Times New Roman" w:cs="Times New Roman"/>
          <w:sz w:val="24"/>
          <w:szCs w:val="24"/>
        </w:rPr>
        <w:t xml:space="preserve">Securing configuration of routers </w:t>
      </w:r>
      <w:r w:rsidR="003B5F92" w:rsidRPr="00EC1008">
        <w:rPr>
          <w:rFonts w:ascii="Times New Roman" w:eastAsia="Calibri" w:hAnsi="Times New Roman" w:cs="Times New Roman"/>
          <w:noProof/>
          <w:sz w:val="24"/>
          <w:szCs w:val="24"/>
        </w:rPr>
        <w:t>strengthen</w:t>
      </w:r>
      <w:r w:rsidR="00EC1008">
        <w:rPr>
          <w:rFonts w:ascii="Times New Roman" w:eastAsia="Calibri" w:hAnsi="Times New Roman" w:cs="Times New Roman"/>
          <w:noProof/>
          <w:sz w:val="24"/>
          <w:szCs w:val="24"/>
        </w:rPr>
        <w:t>s</w:t>
      </w:r>
      <w:r w:rsidR="003B5F92" w:rsidRPr="002C7BB7">
        <w:rPr>
          <w:rFonts w:ascii="Times New Roman" w:eastAsia="Calibri" w:hAnsi="Times New Roman" w:cs="Times New Roman"/>
          <w:sz w:val="24"/>
          <w:szCs w:val="24"/>
        </w:rPr>
        <w:t xml:space="preserve"> protected network, </w:t>
      </w:r>
      <w:r w:rsidR="00C02C5A" w:rsidRPr="002C7BB7">
        <w:rPr>
          <w:rFonts w:ascii="Times New Roman" w:eastAsia="Calibri" w:hAnsi="Times New Roman" w:cs="Times New Roman"/>
          <w:sz w:val="24"/>
          <w:szCs w:val="24"/>
        </w:rPr>
        <w:t>however,</w:t>
      </w:r>
      <w:r w:rsidR="003B5F92" w:rsidRPr="002C7BB7">
        <w:rPr>
          <w:rFonts w:ascii="Times New Roman" w:eastAsia="Calibri" w:hAnsi="Times New Roman" w:cs="Times New Roman"/>
          <w:sz w:val="24"/>
          <w:szCs w:val="24"/>
        </w:rPr>
        <w:t xml:space="preserve"> is important to create a legal notification message on the devices which will warn users </w:t>
      </w:r>
      <w:r w:rsidR="001219E9" w:rsidRPr="002C7BB7">
        <w:rPr>
          <w:rFonts w:ascii="Times New Roman" w:eastAsia="Calibri" w:hAnsi="Times New Roman" w:cs="Times New Roman"/>
          <w:sz w:val="24"/>
          <w:szCs w:val="24"/>
        </w:rPr>
        <w:t>of illegal practice.</w:t>
      </w:r>
      <w:r w:rsidR="003B5F92" w:rsidRPr="002C7BB7">
        <w:rPr>
          <w:rFonts w:ascii="Times New Roman" w:eastAsia="Calibri" w:hAnsi="Times New Roman" w:cs="Times New Roman"/>
          <w:sz w:val="24"/>
          <w:szCs w:val="24"/>
        </w:rPr>
        <w:t xml:space="preserve"> </w:t>
      </w:r>
    </w:p>
    <w:p w14:paraId="0AED7997" w14:textId="24E942ED" w:rsidR="00EB2E76" w:rsidRPr="002C7BB7" w:rsidRDefault="001219E9" w:rsidP="002C7BB7">
      <w:pPr>
        <w:spacing w:line="360" w:lineRule="auto"/>
        <w:ind w:firstLine="284"/>
        <w:jc w:val="both"/>
        <w:rPr>
          <w:rFonts w:ascii="Times New Roman" w:eastAsia="Calibri" w:hAnsi="Times New Roman" w:cs="Times New Roman"/>
          <w:sz w:val="24"/>
          <w:szCs w:val="24"/>
        </w:rPr>
      </w:pPr>
      <w:r w:rsidRPr="002C7BB7">
        <w:rPr>
          <w:rFonts w:ascii="Times New Roman" w:hAnsi="Times New Roman" w:cs="Times New Roman"/>
          <w:noProof/>
          <w:sz w:val="24"/>
          <w:szCs w:val="24"/>
        </w:rPr>
        <w:drawing>
          <wp:inline distT="0" distB="0" distL="0" distR="0" wp14:anchorId="47844C66" wp14:editId="44390530">
            <wp:extent cx="5190804" cy="6705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99385" cy="684587"/>
                    </a:xfrm>
                    <a:prstGeom prst="rect">
                      <a:avLst/>
                    </a:prstGeom>
                  </pic:spPr>
                </pic:pic>
              </a:graphicData>
            </a:graphic>
          </wp:inline>
        </w:drawing>
      </w:r>
    </w:p>
    <w:p w14:paraId="53DCB7AA" w14:textId="4DE6535A" w:rsidR="001219E9" w:rsidRDefault="001219E9" w:rsidP="002C7BB7">
      <w:pPr>
        <w:spacing w:line="360" w:lineRule="auto"/>
        <w:ind w:firstLine="284"/>
        <w:jc w:val="both"/>
        <w:rPr>
          <w:rFonts w:ascii="Times New Roman" w:eastAsia="Calibri" w:hAnsi="Times New Roman" w:cs="Times New Roman"/>
          <w:sz w:val="24"/>
          <w:szCs w:val="24"/>
        </w:rPr>
      </w:pPr>
      <w:r w:rsidRPr="002C7BB7">
        <w:rPr>
          <w:rFonts w:ascii="Times New Roman" w:eastAsia="Calibri" w:hAnsi="Times New Roman" w:cs="Times New Roman"/>
          <w:sz w:val="24"/>
          <w:szCs w:val="24"/>
        </w:rPr>
        <w:t>Fig.</w:t>
      </w:r>
      <w:r w:rsidR="00824A9E" w:rsidRPr="002C7BB7">
        <w:rPr>
          <w:rFonts w:ascii="Times New Roman" w:eastAsia="Calibri" w:hAnsi="Times New Roman" w:cs="Times New Roman"/>
          <w:sz w:val="24"/>
          <w:szCs w:val="24"/>
        </w:rPr>
        <w:t>14</w:t>
      </w:r>
      <w:r w:rsidRPr="002C7BB7">
        <w:rPr>
          <w:rFonts w:ascii="Times New Roman" w:eastAsia="Calibri" w:hAnsi="Times New Roman" w:cs="Times New Roman"/>
          <w:sz w:val="24"/>
          <w:szCs w:val="24"/>
        </w:rPr>
        <w:t xml:space="preserve"> IOS resilience </w:t>
      </w:r>
      <w:r w:rsidRPr="00EC1008">
        <w:rPr>
          <w:rFonts w:ascii="Times New Roman" w:eastAsia="Calibri" w:hAnsi="Times New Roman" w:cs="Times New Roman"/>
          <w:noProof/>
          <w:sz w:val="24"/>
          <w:szCs w:val="24"/>
        </w:rPr>
        <w:t>provide</w:t>
      </w:r>
      <w:r w:rsidR="00EC1008">
        <w:rPr>
          <w:rFonts w:ascii="Times New Roman" w:eastAsia="Calibri" w:hAnsi="Times New Roman" w:cs="Times New Roman"/>
          <w:noProof/>
          <w:sz w:val="24"/>
          <w:szCs w:val="24"/>
        </w:rPr>
        <w:t>s</w:t>
      </w:r>
      <w:r w:rsidRPr="002C7BB7">
        <w:rPr>
          <w:rFonts w:ascii="Times New Roman" w:eastAsia="Calibri" w:hAnsi="Times New Roman" w:cs="Times New Roman"/>
          <w:sz w:val="24"/>
          <w:szCs w:val="24"/>
        </w:rPr>
        <w:t xml:space="preserve"> a tool to secure images, files and start-up configurations against removing by remote users. IOS resilience uses NVRAM to store these data.</w:t>
      </w:r>
    </w:p>
    <w:p w14:paraId="3133AAFB" w14:textId="26333308" w:rsidR="00B06E34" w:rsidRDefault="00B06E34" w:rsidP="002C7BB7">
      <w:pPr>
        <w:spacing w:line="360" w:lineRule="auto"/>
        <w:ind w:firstLine="284"/>
        <w:jc w:val="both"/>
        <w:rPr>
          <w:rFonts w:ascii="Times New Roman" w:eastAsia="Calibri" w:hAnsi="Times New Roman" w:cs="Times New Roman"/>
          <w:sz w:val="24"/>
          <w:szCs w:val="24"/>
        </w:rPr>
      </w:pPr>
    </w:p>
    <w:p w14:paraId="15397733" w14:textId="589EA955" w:rsidR="00B06E34" w:rsidRDefault="00B06E34" w:rsidP="002C7BB7">
      <w:pPr>
        <w:spacing w:line="360" w:lineRule="auto"/>
        <w:ind w:firstLine="284"/>
        <w:jc w:val="both"/>
        <w:rPr>
          <w:rFonts w:ascii="Times New Roman" w:eastAsia="Calibri" w:hAnsi="Times New Roman" w:cs="Times New Roman"/>
          <w:sz w:val="24"/>
          <w:szCs w:val="24"/>
        </w:rPr>
      </w:pPr>
    </w:p>
    <w:p w14:paraId="59D2F87F" w14:textId="0D93F914" w:rsidR="00B06E34" w:rsidRDefault="00B06E34" w:rsidP="002C7BB7">
      <w:pPr>
        <w:spacing w:line="360" w:lineRule="auto"/>
        <w:ind w:firstLine="284"/>
        <w:jc w:val="both"/>
        <w:rPr>
          <w:rFonts w:ascii="Times New Roman" w:eastAsia="Calibri" w:hAnsi="Times New Roman" w:cs="Times New Roman"/>
          <w:sz w:val="24"/>
          <w:szCs w:val="24"/>
        </w:rPr>
      </w:pPr>
    </w:p>
    <w:p w14:paraId="00C73F0C" w14:textId="76CA6D79" w:rsidR="00B06E34" w:rsidRDefault="00B06E34" w:rsidP="002C7BB7">
      <w:pPr>
        <w:spacing w:line="360" w:lineRule="auto"/>
        <w:ind w:firstLine="284"/>
        <w:jc w:val="both"/>
        <w:rPr>
          <w:rFonts w:ascii="Times New Roman" w:eastAsia="Calibri" w:hAnsi="Times New Roman" w:cs="Times New Roman"/>
          <w:sz w:val="24"/>
          <w:szCs w:val="24"/>
        </w:rPr>
      </w:pPr>
    </w:p>
    <w:p w14:paraId="4ED6AB0D" w14:textId="1C6CECEA" w:rsidR="00B06E34" w:rsidRDefault="00B06E34" w:rsidP="002C7BB7">
      <w:pPr>
        <w:spacing w:line="360" w:lineRule="auto"/>
        <w:ind w:firstLine="284"/>
        <w:jc w:val="both"/>
        <w:rPr>
          <w:rFonts w:ascii="Times New Roman" w:eastAsia="Calibri" w:hAnsi="Times New Roman" w:cs="Times New Roman"/>
          <w:sz w:val="24"/>
          <w:szCs w:val="24"/>
        </w:rPr>
      </w:pPr>
    </w:p>
    <w:p w14:paraId="19C982A9" w14:textId="62A642F7" w:rsidR="00B06E34" w:rsidRDefault="00B06E34" w:rsidP="002C7BB7">
      <w:pPr>
        <w:spacing w:line="360" w:lineRule="auto"/>
        <w:ind w:firstLine="284"/>
        <w:jc w:val="both"/>
        <w:rPr>
          <w:rFonts w:ascii="Times New Roman" w:eastAsia="Calibri" w:hAnsi="Times New Roman" w:cs="Times New Roman"/>
          <w:sz w:val="24"/>
          <w:szCs w:val="24"/>
        </w:rPr>
      </w:pPr>
    </w:p>
    <w:p w14:paraId="1F63F911" w14:textId="5956B3E7" w:rsidR="00B06E34" w:rsidRDefault="00B06E34" w:rsidP="002C7BB7">
      <w:pPr>
        <w:spacing w:line="360" w:lineRule="auto"/>
        <w:ind w:firstLine="284"/>
        <w:jc w:val="both"/>
        <w:rPr>
          <w:rFonts w:ascii="Times New Roman" w:eastAsia="Calibri" w:hAnsi="Times New Roman" w:cs="Times New Roman"/>
          <w:sz w:val="24"/>
          <w:szCs w:val="24"/>
        </w:rPr>
      </w:pPr>
    </w:p>
    <w:p w14:paraId="6E407DA1" w14:textId="3B208C17" w:rsidR="00B06E34" w:rsidRDefault="00B06E34" w:rsidP="002C7BB7">
      <w:pPr>
        <w:spacing w:line="360" w:lineRule="auto"/>
        <w:ind w:firstLine="284"/>
        <w:jc w:val="both"/>
        <w:rPr>
          <w:rFonts w:ascii="Times New Roman" w:eastAsia="Calibri" w:hAnsi="Times New Roman" w:cs="Times New Roman"/>
          <w:sz w:val="24"/>
          <w:szCs w:val="24"/>
        </w:rPr>
      </w:pPr>
    </w:p>
    <w:p w14:paraId="1A509E3F" w14:textId="21D39275" w:rsidR="00B06E34" w:rsidRDefault="00B06E34" w:rsidP="002C7BB7">
      <w:pPr>
        <w:spacing w:line="360" w:lineRule="auto"/>
        <w:ind w:firstLine="284"/>
        <w:jc w:val="both"/>
        <w:rPr>
          <w:rFonts w:ascii="Times New Roman" w:eastAsia="Calibri" w:hAnsi="Times New Roman" w:cs="Times New Roman"/>
          <w:sz w:val="24"/>
          <w:szCs w:val="24"/>
        </w:rPr>
      </w:pPr>
    </w:p>
    <w:p w14:paraId="4CA6557D" w14:textId="77777777" w:rsidR="00B06E34" w:rsidRPr="002C7BB7" w:rsidRDefault="00B06E34" w:rsidP="002C7BB7">
      <w:pPr>
        <w:spacing w:line="360" w:lineRule="auto"/>
        <w:ind w:firstLine="284"/>
        <w:jc w:val="both"/>
        <w:rPr>
          <w:rFonts w:ascii="Times New Roman" w:eastAsia="Calibri" w:hAnsi="Times New Roman" w:cs="Times New Roman"/>
          <w:sz w:val="24"/>
          <w:szCs w:val="24"/>
        </w:rPr>
      </w:pPr>
    </w:p>
    <w:p w14:paraId="659329D5" w14:textId="3EE136DD" w:rsidR="00C07A46" w:rsidRPr="00B06E34" w:rsidRDefault="00C07A46" w:rsidP="00E506DE">
      <w:pPr>
        <w:pStyle w:val="Heading1"/>
        <w:jc w:val="center"/>
        <w:rPr>
          <w:rFonts w:eastAsia="Calibri"/>
        </w:rPr>
      </w:pPr>
      <w:bookmarkStart w:id="10" w:name="_Toc534812896"/>
      <w:r w:rsidRPr="00B06E34">
        <w:rPr>
          <w:rFonts w:eastAsia="Calibri"/>
        </w:rPr>
        <w:lastRenderedPageBreak/>
        <w:t>Conclusion</w:t>
      </w:r>
      <w:bookmarkEnd w:id="10"/>
    </w:p>
    <w:p w14:paraId="6F35795D" w14:textId="77777777" w:rsidR="00EC1008" w:rsidRDefault="002629D9" w:rsidP="002C7BB7">
      <w:pPr>
        <w:spacing w:line="360" w:lineRule="auto"/>
        <w:ind w:firstLine="284"/>
        <w:jc w:val="both"/>
        <w:rPr>
          <w:rFonts w:ascii="Times New Roman" w:eastAsia="Calibri" w:hAnsi="Times New Roman" w:cs="Times New Roman"/>
          <w:noProof/>
          <w:sz w:val="24"/>
          <w:szCs w:val="24"/>
        </w:rPr>
      </w:pPr>
      <w:r w:rsidRPr="002C7BB7">
        <w:rPr>
          <w:rFonts w:ascii="Times New Roman" w:eastAsia="Calibri" w:hAnsi="Times New Roman" w:cs="Times New Roman"/>
          <w:sz w:val="24"/>
          <w:szCs w:val="24"/>
        </w:rPr>
        <w:t>Summarising i</w:t>
      </w:r>
      <w:r w:rsidR="00E113AD" w:rsidRPr="002C7BB7">
        <w:rPr>
          <w:rFonts w:ascii="Times New Roman" w:eastAsia="Calibri" w:hAnsi="Times New Roman" w:cs="Times New Roman"/>
          <w:sz w:val="24"/>
          <w:szCs w:val="24"/>
        </w:rPr>
        <w:t xml:space="preserve">n </w:t>
      </w:r>
      <w:r w:rsidR="00B67993" w:rsidRPr="002C7BB7">
        <w:rPr>
          <w:rFonts w:ascii="Times New Roman" w:eastAsia="Calibri" w:hAnsi="Times New Roman" w:cs="Times New Roman"/>
          <w:sz w:val="24"/>
          <w:szCs w:val="24"/>
        </w:rPr>
        <w:t xml:space="preserve">the modern world where technology is </w:t>
      </w:r>
      <w:r w:rsidR="00EC1008">
        <w:rPr>
          <w:rFonts w:ascii="Times New Roman" w:eastAsia="Calibri" w:hAnsi="Times New Roman" w:cs="Times New Roman"/>
          <w:noProof/>
          <w:sz w:val="24"/>
          <w:szCs w:val="24"/>
        </w:rPr>
        <w:t>constantly developing</w:t>
      </w:r>
      <w:r w:rsidR="00F34B98" w:rsidRPr="002C7BB7">
        <w:rPr>
          <w:rFonts w:ascii="Times New Roman" w:eastAsia="Calibri" w:hAnsi="Times New Roman" w:cs="Times New Roman"/>
          <w:sz w:val="24"/>
          <w:szCs w:val="24"/>
        </w:rPr>
        <w:t>,</w:t>
      </w:r>
      <w:r w:rsidR="00B67993" w:rsidRPr="002C7BB7">
        <w:rPr>
          <w:rFonts w:ascii="Times New Roman" w:eastAsia="Calibri" w:hAnsi="Times New Roman" w:cs="Times New Roman"/>
          <w:sz w:val="24"/>
          <w:szCs w:val="24"/>
        </w:rPr>
        <w:t xml:space="preserve"> </w:t>
      </w:r>
      <w:r w:rsidR="003372A3" w:rsidRPr="002C7BB7">
        <w:rPr>
          <w:rFonts w:ascii="Times New Roman" w:eastAsia="Calibri" w:hAnsi="Times New Roman" w:cs="Times New Roman"/>
          <w:sz w:val="24"/>
          <w:szCs w:val="24"/>
        </w:rPr>
        <w:t xml:space="preserve">and </w:t>
      </w:r>
      <w:r w:rsidR="008967B9" w:rsidRPr="002C7BB7">
        <w:rPr>
          <w:rFonts w:ascii="Times New Roman" w:eastAsia="Calibri" w:hAnsi="Times New Roman" w:cs="Times New Roman"/>
          <w:sz w:val="24"/>
          <w:szCs w:val="24"/>
        </w:rPr>
        <w:t>globalisation is leading to computerisation</w:t>
      </w:r>
      <w:r w:rsidR="00527AE8" w:rsidRPr="002C7BB7">
        <w:rPr>
          <w:rFonts w:ascii="Times New Roman" w:eastAsia="Calibri" w:hAnsi="Times New Roman" w:cs="Times New Roman"/>
          <w:sz w:val="24"/>
          <w:szCs w:val="24"/>
        </w:rPr>
        <w:t>,</w:t>
      </w:r>
      <w:r w:rsidR="008967B9" w:rsidRPr="002C7BB7">
        <w:rPr>
          <w:rFonts w:ascii="Times New Roman" w:eastAsia="Calibri" w:hAnsi="Times New Roman" w:cs="Times New Roman"/>
          <w:sz w:val="24"/>
          <w:szCs w:val="24"/>
        </w:rPr>
        <w:t xml:space="preserve"> people </w:t>
      </w:r>
      <w:r w:rsidR="008D6F98" w:rsidRPr="002C7BB7">
        <w:rPr>
          <w:rFonts w:ascii="Times New Roman" w:eastAsia="Calibri" w:hAnsi="Times New Roman" w:cs="Times New Roman"/>
          <w:sz w:val="24"/>
          <w:szCs w:val="24"/>
        </w:rPr>
        <w:t>became</w:t>
      </w:r>
      <w:r w:rsidR="008A6681" w:rsidRPr="002C7BB7">
        <w:rPr>
          <w:rFonts w:ascii="Times New Roman" w:eastAsia="Calibri" w:hAnsi="Times New Roman" w:cs="Times New Roman"/>
          <w:sz w:val="24"/>
          <w:szCs w:val="24"/>
        </w:rPr>
        <w:t xml:space="preserve"> overwhelm</w:t>
      </w:r>
      <w:r w:rsidR="008D6F98" w:rsidRPr="002C7BB7">
        <w:rPr>
          <w:rFonts w:ascii="Times New Roman" w:eastAsia="Calibri" w:hAnsi="Times New Roman" w:cs="Times New Roman"/>
          <w:sz w:val="24"/>
          <w:szCs w:val="24"/>
        </w:rPr>
        <w:t>ed</w:t>
      </w:r>
      <w:r w:rsidR="008A6681" w:rsidRPr="002C7BB7">
        <w:rPr>
          <w:rFonts w:ascii="Times New Roman" w:eastAsia="Calibri" w:hAnsi="Times New Roman" w:cs="Times New Roman"/>
          <w:sz w:val="24"/>
          <w:szCs w:val="24"/>
        </w:rPr>
        <w:t xml:space="preserve"> by information – data. </w:t>
      </w:r>
      <w:r w:rsidR="00910093" w:rsidRPr="002C7BB7">
        <w:rPr>
          <w:rFonts w:ascii="Times New Roman" w:eastAsia="Calibri" w:hAnsi="Times New Roman" w:cs="Times New Roman"/>
          <w:sz w:val="24"/>
          <w:szCs w:val="24"/>
        </w:rPr>
        <w:t xml:space="preserve">The </w:t>
      </w:r>
      <w:r w:rsidR="00CB1DB4" w:rsidRPr="002C7BB7">
        <w:rPr>
          <w:rFonts w:ascii="Times New Roman" w:eastAsia="Calibri" w:hAnsi="Times New Roman" w:cs="Times New Roman"/>
          <w:sz w:val="24"/>
          <w:szCs w:val="24"/>
        </w:rPr>
        <w:t xml:space="preserve">worth of </w:t>
      </w:r>
      <w:r w:rsidR="00EC1008">
        <w:rPr>
          <w:rFonts w:ascii="Times New Roman" w:eastAsia="Calibri" w:hAnsi="Times New Roman" w:cs="Times New Roman"/>
          <w:sz w:val="24"/>
          <w:szCs w:val="24"/>
        </w:rPr>
        <w:t xml:space="preserve">the </w:t>
      </w:r>
      <w:r w:rsidR="00CB1DB4" w:rsidRPr="00EC1008">
        <w:rPr>
          <w:rFonts w:ascii="Times New Roman" w:eastAsia="Calibri" w:hAnsi="Times New Roman" w:cs="Times New Roman"/>
          <w:noProof/>
          <w:sz w:val="24"/>
          <w:szCs w:val="24"/>
        </w:rPr>
        <w:t>data</w:t>
      </w:r>
      <w:r w:rsidR="00CB1DB4" w:rsidRPr="002C7BB7">
        <w:rPr>
          <w:rFonts w:ascii="Times New Roman" w:eastAsia="Calibri" w:hAnsi="Times New Roman" w:cs="Times New Roman"/>
          <w:sz w:val="24"/>
          <w:szCs w:val="24"/>
        </w:rPr>
        <w:t xml:space="preserve"> market is growing up every year, </w:t>
      </w:r>
      <w:r w:rsidR="00A91E15" w:rsidRPr="002C7BB7">
        <w:rPr>
          <w:rFonts w:ascii="Times New Roman" w:eastAsia="Calibri" w:hAnsi="Times New Roman" w:cs="Times New Roman"/>
          <w:sz w:val="24"/>
          <w:szCs w:val="24"/>
        </w:rPr>
        <w:t xml:space="preserve">in 2018 the market </w:t>
      </w:r>
      <w:r w:rsidR="00017B80" w:rsidRPr="002C7BB7">
        <w:rPr>
          <w:rFonts w:ascii="Times New Roman" w:eastAsia="Calibri" w:hAnsi="Times New Roman" w:cs="Times New Roman"/>
          <w:sz w:val="24"/>
          <w:szCs w:val="24"/>
        </w:rPr>
        <w:t xml:space="preserve">valuation </w:t>
      </w:r>
      <w:r w:rsidR="00AD7AB4" w:rsidRPr="002C7BB7">
        <w:rPr>
          <w:rFonts w:ascii="Times New Roman" w:eastAsia="Calibri" w:hAnsi="Times New Roman" w:cs="Times New Roman"/>
          <w:sz w:val="24"/>
          <w:szCs w:val="24"/>
        </w:rPr>
        <w:t>reached $42 billion</w:t>
      </w:r>
      <w:r w:rsidR="00437825" w:rsidRPr="002C7BB7">
        <w:rPr>
          <w:rFonts w:ascii="Times New Roman" w:eastAsia="Calibri" w:hAnsi="Times New Roman" w:cs="Times New Roman"/>
          <w:sz w:val="24"/>
          <w:szCs w:val="24"/>
        </w:rPr>
        <w:t xml:space="preserve">, </w:t>
      </w:r>
      <w:r w:rsidR="00F943B3" w:rsidRPr="002C7BB7">
        <w:rPr>
          <w:rFonts w:ascii="Times New Roman" w:eastAsia="Calibri" w:hAnsi="Times New Roman" w:cs="Times New Roman"/>
          <w:sz w:val="24"/>
          <w:szCs w:val="24"/>
        </w:rPr>
        <w:t xml:space="preserve">however the prediction for 2027 </w:t>
      </w:r>
      <w:r w:rsidR="00457A41" w:rsidRPr="002C7BB7">
        <w:rPr>
          <w:rFonts w:ascii="Times New Roman" w:eastAsia="Calibri" w:hAnsi="Times New Roman" w:cs="Times New Roman"/>
          <w:sz w:val="24"/>
          <w:szCs w:val="24"/>
        </w:rPr>
        <w:t>estimating</w:t>
      </w:r>
      <w:r w:rsidR="000C7B9B" w:rsidRPr="002C7BB7">
        <w:rPr>
          <w:rFonts w:ascii="Times New Roman" w:eastAsia="Calibri" w:hAnsi="Times New Roman" w:cs="Times New Roman"/>
          <w:sz w:val="24"/>
          <w:szCs w:val="24"/>
        </w:rPr>
        <w:t xml:space="preserve"> $103 </w:t>
      </w:r>
      <w:r w:rsidR="00F34B98" w:rsidRPr="002C7BB7">
        <w:rPr>
          <w:rFonts w:ascii="Times New Roman" w:eastAsia="Calibri" w:hAnsi="Times New Roman" w:cs="Times New Roman"/>
          <w:sz w:val="24"/>
          <w:szCs w:val="24"/>
        </w:rPr>
        <w:t>billion</w:t>
      </w:r>
      <w:sdt>
        <w:sdtPr>
          <w:rPr>
            <w:rFonts w:ascii="Times New Roman" w:eastAsia="Calibri" w:hAnsi="Times New Roman" w:cs="Times New Roman"/>
            <w:sz w:val="24"/>
            <w:szCs w:val="24"/>
          </w:rPr>
          <w:id w:val="-1186140429"/>
          <w:citation/>
        </w:sdtPr>
        <w:sdtContent>
          <w:r w:rsidR="00B06E34">
            <w:rPr>
              <w:rFonts w:ascii="Times New Roman" w:eastAsia="Calibri" w:hAnsi="Times New Roman" w:cs="Times New Roman"/>
              <w:sz w:val="24"/>
              <w:szCs w:val="24"/>
            </w:rPr>
            <w:fldChar w:fldCharType="begin"/>
          </w:r>
          <w:r w:rsidR="00B06E34">
            <w:rPr>
              <w:rFonts w:ascii="Times New Roman" w:eastAsia="Calibri" w:hAnsi="Times New Roman" w:cs="Times New Roman"/>
              <w:sz w:val="24"/>
              <w:szCs w:val="24"/>
            </w:rPr>
            <w:instrText xml:space="preserve"> CITATION Col18 \l 2057 </w:instrText>
          </w:r>
          <w:r w:rsidR="00B06E34">
            <w:rPr>
              <w:rFonts w:ascii="Times New Roman" w:eastAsia="Calibri" w:hAnsi="Times New Roman" w:cs="Times New Roman"/>
              <w:sz w:val="24"/>
              <w:szCs w:val="24"/>
            </w:rPr>
            <w:fldChar w:fldCharType="separate"/>
          </w:r>
          <w:r w:rsidR="00B06E34">
            <w:rPr>
              <w:rFonts w:ascii="Times New Roman" w:eastAsia="Calibri" w:hAnsi="Times New Roman" w:cs="Times New Roman"/>
              <w:noProof/>
              <w:sz w:val="24"/>
              <w:szCs w:val="24"/>
            </w:rPr>
            <w:t xml:space="preserve"> </w:t>
          </w:r>
          <w:r w:rsidR="00B06E34" w:rsidRPr="00B06E34">
            <w:rPr>
              <w:rFonts w:ascii="Times New Roman" w:eastAsia="Calibri" w:hAnsi="Times New Roman" w:cs="Times New Roman"/>
              <w:noProof/>
              <w:sz w:val="24"/>
              <w:szCs w:val="24"/>
            </w:rPr>
            <w:t>[21]</w:t>
          </w:r>
          <w:r w:rsidR="00B06E34">
            <w:rPr>
              <w:rFonts w:ascii="Times New Roman" w:eastAsia="Calibri" w:hAnsi="Times New Roman" w:cs="Times New Roman"/>
              <w:sz w:val="24"/>
              <w:szCs w:val="24"/>
            </w:rPr>
            <w:fldChar w:fldCharType="end"/>
          </w:r>
        </w:sdtContent>
      </w:sdt>
      <w:r w:rsidR="000C7B9B" w:rsidRPr="002C7BB7">
        <w:rPr>
          <w:rFonts w:ascii="Times New Roman" w:eastAsia="Calibri" w:hAnsi="Times New Roman" w:cs="Times New Roman"/>
          <w:sz w:val="24"/>
          <w:szCs w:val="24"/>
        </w:rPr>
        <w:t xml:space="preserve">. These figures only </w:t>
      </w:r>
      <w:r w:rsidR="009B49DF" w:rsidRPr="002C7BB7">
        <w:rPr>
          <w:rFonts w:ascii="Times New Roman" w:eastAsia="Calibri" w:hAnsi="Times New Roman" w:cs="Times New Roman"/>
          <w:sz w:val="24"/>
          <w:szCs w:val="24"/>
        </w:rPr>
        <w:t>highlighted</w:t>
      </w:r>
      <w:r w:rsidR="0046084B" w:rsidRPr="002C7BB7">
        <w:rPr>
          <w:rFonts w:ascii="Times New Roman" w:eastAsia="Calibri" w:hAnsi="Times New Roman" w:cs="Times New Roman"/>
          <w:sz w:val="24"/>
          <w:szCs w:val="24"/>
        </w:rPr>
        <w:t xml:space="preserve"> the valuable meaning of the </w:t>
      </w:r>
      <w:r w:rsidR="00F34B98" w:rsidRPr="002C7BB7">
        <w:rPr>
          <w:rFonts w:ascii="Times New Roman" w:eastAsia="Calibri" w:hAnsi="Times New Roman" w:cs="Times New Roman"/>
          <w:sz w:val="24"/>
          <w:szCs w:val="24"/>
        </w:rPr>
        <w:t>information;</w:t>
      </w:r>
      <w:r w:rsidR="0046084B" w:rsidRPr="002C7BB7">
        <w:rPr>
          <w:rFonts w:ascii="Times New Roman" w:eastAsia="Calibri" w:hAnsi="Times New Roman" w:cs="Times New Roman"/>
          <w:sz w:val="24"/>
          <w:szCs w:val="24"/>
        </w:rPr>
        <w:t xml:space="preserve"> hence </w:t>
      </w:r>
      <w:r w:rsidR="009B49DF" w:rsidRPr="002C7BB7">
        <w:rPr>
          <w:rFonts w:ascii="Times New Roman" w:eastAsia="Calibri" w:hAnsi="Times New Roman" w:cs="Times New Roman"/>
          <w:sz w:val="24"/>
          <w:szCs w:val="24"/>
        </w:rPr>
        <w:t xml:space="preserve">the risk of </w:t>
      </w:r>
      <w:r w:rsidR="001E6323" w:rsidRPr="002C7BB7">
        <w:rPr>
          <w:rFonts w:ascii="Times New Roman" w:eastAsia="Calibri" w:hAnsi="Times New Roman" w:cs="Times New Roman"/>
          <w:sz w:val="24"/>
          <w:szCs w:val="24"/>
        </w:rPr>
        <w:t xml:space="preserve">cybersecurity threats </w:t>
      </w:r>
      <w:r w:rsidR="00651FA0" w:rsidRPr="002C7BB7">
        <w:rPr>
          <w:rFonts w:ascii="Times New Roman" w:eastAsia="Calibri" w:hAnsi="Times New Roman" w:cs="Times New Roman"/>
          <w:sz w:val="24"/>
          <w:szCs w:val="24"/>
        </w:rPr>
        <w:t xml:space="preserve">is increasing. </w:t>
      </w:r>
      <w:r w:rsidR="00F83309" w:rsidRPr="002C7BB7">
        <w:rPr>
          <w:rFonts w:ascii="Times New Roman" w:eastAsia="Calibri" w:hAnsi="Times New Roman" w:cs="Times New Roman"/>
          <w:sz w:val="24"/>
          <w:szCs w:val="24"/>
        </w:rPr>
        <w:t xml:space="preserve">Some people may want to obtain </w:t>
      </w:r>
      <w:r w:rsidR="003B0C06" w:rsidRPr="00EC1008">
        <w:rPr>
          <w:rFonts w:ascii="Times New Roman" w:eastAsia="Calibri" w:hAnsi="Times New Roman" w:cs="Times New Roman"/>
          <w:noProof/>
          <w:sz w:val="24"/>
          <w:szCs w:val="24"/>
        </w:rPr>
        <w:t>access</w:t>
      </w:r>
      <w:r w:rsidR="003B0C06" w:rsidRPr="002C7BB7">
        <w:rPr>
          <w:rFonts w:ascii="Times New Roman" w:eastAsia="Calibri" w:hAnsi="Times New Roman" w:cs="Times New Roman"/>
          <w:sz w:val="24"/>
          <w:szCs w:val="24"/>
        </w:rPr>
        <w:t xml:space="preserve"> to sensitive data and use it for illegal </w:t>
      </w:r>
      <w:r w:rsidR="007400C3" w:rsidRPr="002C7BB7">
        <w:rPr>
          <w:rFonts w:ascii="Times New Roman" w:eastAsia="Calibri" w:hAnsi="Times New Roman" w:cs="Times New Roman"/>
          <w:sz w:val="24"/>
          <w:szCs w:val="24"/>
        </w:rPr>
        <w:t xml:space="preserve">aims </w:t>
      </w:r>
      <w:r w:rsidR="00F430BC" w:rsidRPr="002C7BB7">
        <w:rPr>
          <w:rFonts w:ascii="Times New Roman" w:eastAsia="Calibri" w:hAnsi="Times New Roman" w:cs="Times New Roman"/>
          <w:sz w:val="24"/>
          <w:szCs w:val="24"/>
        </w:rPr>
        <w:t>for example</w:t>
      </w:r>
      <w:r w:rsidR="00EC1008">
        <w:rPr>
          <w:rFonts w:ascii="Times New Roman" w:eastAsia="Calibri" w:hAnsi="Times New Roman" w:cs="Times New Roman"/>
          <w:sz w:val="24"/>
          <w:szCs w:val="24"/>
        </w:rPr>
        <w:t xml:space="preserve"> for</w:t>
      </w:r>
      <w:r w:rsidR="00F430BC" w:rsidRPr="002C7BB7">
        <w:rPr>
          <w:rFonts w:ascii="Times New Roman" w:eastAsia="Calibri" w:hAnsi="Times New Roman" w:cs="Times New Roman"/>
          <w:sz w:val="24"/>
          <w:szCs w:val="24"/>
        </w:rPr>
        <w:t xml:space="preserve"> enriching purposes. </w:t>
      </w:r>
      <w:r w:rsidR="00D44240" w:rsidRPr="002C7BB7">
        <w:rPr>
          <w:rFonts w:ascii="Times New Roman" w:eastAsia="Calibri" w:hAnsi="Times New Roman" w:cs="Times New Roman"/>
          <w:sz w:val="24"/>
          <w:szCs w:val="24"/>
        </w:rPr>
        <w:t>Companies</w:t>
      </w:r>
      <w:r w:rsidR="001A6A79" w:rsidRPr="002C7BB7">
        <w:rPr>
          <w:rFonts w:ascii="Times New Roman" w:eastAsia="Calibri" w:hAnsi="Times New Roman" w:cs="Times New Roman"/>
          <w:sz w:val="24"/>
          <w:szCs w:val="24"/>
        </w:rPr>
        <w:t xml:space="preserve"> </w:t>
      </w:r>
      <w:proofErr w:type="gramStart"/>
      <w:r w:rsidR="001A6A79" w:rsidRPr="002C7BB7">
        <w:rPr>
          <w:rFonts w:ascii="Times New Roman" w:eastAsia="Calibri" w:hAnsi="Times New Roman" w:cs="Times New Roman"/>
          <w:sz w:val="24"/>
          <w:szCs w:val="24"/>
        </w:rPr>
        <w:t>and also</w:t>
      </w:r>
      <w:proofErr w:type="gramEnd"/>
      <w:r w:rsidR="00EC1008">
        <w:rPr>
          <w:rFonts w:ascii="Times New Roman" w:eastAsia="Calibri" w:hAnsi="Times New Roman" w:cs="Times New Roman"/>
          <w:sz w:val="24"/>
          <w:szCs w:val="24"/>
        </w:rPr>
        <w:t xml:space="preserve"> </w:t>
      </w:r>
      <w:r w:rsidR="00EC1008" w:rsidRPr="00A00FF9">
        <w:rPr>
          <w:rFonts w:ascii="Times New Roman" w:eastAsia="Calibri" w:hAnsi="Times New Roman" w:cs="Times New Roman"/>
          <w:noProof/>
          <w:sz w:val="24"/>
          <w:szCs w:val="24"/>
        </w:rPr>
        <w:t>individual</w:t>
      </w:r>
      <w:r w:rsidR="001A6A79" w:rsidRPr="00A00FF9">
        <w:rPr>
          <w:rFonts w:ascii="Times New Roman" w:eastAsia="Calibri" w:hAnsi="Times New Roman" w:cs="Times New Roman"/>
          <w:noProof/>
          <w:sz w:val="24"/>
          <w:szCs w:val="24"/>
        </w:rPr>
        <w:t xml:space="preserve"> person</w:t>
      </w:r>
      <w:r w:rsidR="001A6A79" w:rsidRPr="002C7BB7">
        <w:rPr>
          <w:rFonts w:ascii="Times New Roman" w:eastAsia="Calibri" w:hAnsi="Times New Roman" w:cs="Times New Roman"/>
          <w:sz w:val="24"/>
          <w:szCs w:val="24"/>
        </w:rPr>
        <w:t xml:space="preserve"> </w:t>
      </w:r>
      <w:r w:rsidR="004D7A66" w:rsidRPr="002C7BB7">
        <w:rPr>
          <w:rFonts w:ascii="Times New Roman" w:eastAsia="Calibri" w:hAnsi="Times New Roman" w:cs="Times New Roman"/>
          <w:sz w:val="24"/>
          <w:szCs w:val="24"/>
        </w:rPr>
        <w:t xml:space="preserve">must react on </w:t>
      </w:r>
      <w:r w:rsidR="00B310B8" w:rsidRPr="002C7BB7">
        <w:rPr>
          <w:rFonts w:ascii="Times New Roman" w:eastAsia="Calibri" w:hAnsi="Times New Roman" w:cs="Times New Roman"/>
          <w:sz w:val="24"/>
          <w:szCs w:val="24"/>
        </w:rPr>
        <w:t>potential hazards</w:t>
      </w:r>
      <w:r w:rsidR="003B3BE9" w:rsidRPr="002C7BB7">
        <w:rPr>
          <w:rFonts w:ascii="Times New Roman" w:eastAsia="Calibri" w:hAnsi="Times New Roman" w:cs="Times New Roman"/>
          <w:sz w:val="24"/>
          <w:szCs w:val="24"/>
        </w:rPr>
        <w:t xml:space="preserve"> of hacking data. </w:t>
      </w:r>
      <w:r w:rsidR="00FC4445" w:rsidRPr="002C7BB7">
        <w:rPr>
          <w:rFonts w:ascii="Times New Roman" w:eastAsia="Calibri" w:hAnsi="Times New Roman" w:cs="Times New Roman"/>
          <w:sz w:val="24"/>
          <w:szCs w:val="24"/>
        </w:rPr>
        <w:t>Accordingly,</w:t>
      </w:r>
      <w:r w:rsidR="0049528E" w:rsidRPr="002C7BB7">
        <w:rPr>
          <w:rFonts w:ascii="Times New Roman" w:eastAsia="Calibri" w:hAnsi="Times New Roman" w:cs="Times New Roman"/>
          <w:sz w:val="24"/>
          <w:szCs w:val="24"/>
        </w:rPr>
        <w:t xml:space="preserve"> the suitable methods </w:t>
      </w:r>
      <w:r w:rsidR="0049528E" w:rsidRPr="00EC1008">
        <w:rPr>
          <w:rFonts w:ascii="Times New Roman" w:eastAsia="Calibri" w:hAnsi="Times New Roman" w:cs="Times New Roman"/>
          <w:noProof/>
          <w:sz w:val="24"/>
          <w:szCs w:val="24"/>
        </w:rPr>
        <w:t xml:space="preserve">were </w:t>
      </w:r>
      <w:r w:rsidR="0070123C" w:rsidRPr="00EC1008">
        <w:rPr>
          <w:rFonts w:ascii="Times New Roman" w:eastAsia="Calibri" w:hAnsi="Times New Roman" w:cs="Times New Roman"/>
          <w:noProof/>
          <w:sz w:val="24"/>
          <w:szCs w:val="24"/>
        </w:rPr>
        <w:t>created</w:t>
      </w:r>
      <w:r w:rsidR="0070123C" w:rsidRPr="002C7BB7">
        <w:rPr>
          <w:rFonts w:ascii="Times New Roman" w:eastAsia="Calibri" w:hAnsi="Times New Roman" w:cs="Times New Roman"/>
          <w:sz w:val="24"/>
          <w:szCs w:val="24"/>
        </w:rPr>
        <w:t xml:space="preserve"> like BYOD strategies, MDM software</w:t>
      </w:r>
      <w:r w:rsidR="00E13E0E" w:rsidRPr="002C7BB7">
        <w:rPr>
          <w:rFonts w:ascii="Times New Roman" w:eastAsia="Calibri" w:hAnsi="Times New Roman" w:cs="Times New Roman"/>
          <w:sz w:val="24"/>
          <w:szCs w:val="24"/>
        </w:rPr>
        <w:t>, VPN technology</w:t>
      </w:r>
      <w:r w:rsidR="0070123C" w:rsidRPr="002C7BB7">
        <w:rPr>
          <w:rFonts w:ascii="Times New Roman" w:eastAsia="Calibri" w:hAnsi="Times New Roman" w:cs="Times New Roman"/>
          <w:sz w:val="24"/>
          <w:szCs w:val="24"/>
        </w:rPr>
        <w:t xml:space="preserve"> or </w:t>
      </w:r>
      <w:r w:rsidR="00E13E0E" w:rsidRPr="002C7BB7">
        <w:rPr>
          <w:rFonts w:ascii="Times New Roman" w:eastAsia="Calibri" w:hAnsi="Times New Roman" w:cs="Times New Roman"/>
          <w:sz w:val="24"/>
          <w:szCs w:val="24"/>
        </w:rPr>
        <w:t>antivirus software</w:t>
      </w:r>
      <w:r w:rsidR="00FC4445" w:rsidRPr="002C7BB7">
        <w:rPr>
          <w:rFonts w:ascii="Times New Roman" w:eastAsia="Calibri" w:hAnsi="Times New Roman" w:cs="Times New Roman"/>
          <w:sz w:val="24"/>
          <w:szCs w:val="24"/>
        </w:rPr>
        <w:t xml:space="preserve">, which </w:t>
      </w:r>
      <w:r w:rsidR="00F13946" w:rsidRPr="002C7BB7">
        <w:rPr>
          <w:rFonts w:ascii="Times New Roman" w:eastAsia="Calibri" w:hAnsi="Times New Roman" w:cs="Times New Roman"/>
          <w:sz w:val="24"/>
          <w:szCs w:val="24"/>
        </w:rPr>
        <w:t>mostly work on prevention system</w:t>
      </w:r>
      <w:r w:rsidR="00F13946" w:rsidRPr="00EC1008">
        <w:rPr>
          <w:rFonts w:ascii="Times New Roman" w:eastAsia="Calibri" w:hAnsi="Times New Roman" w:cs="Times New Roman"/>
          <w:noProof/>
          <w:sz w:val="24"/>
          <w:szCs w:val="24"/>
        </w:rPr>
        <w:t>.</w:t>
      </w:r>
    </w:p>
    <w:p w14:paraId="79E864F3" w14:textId="7CF75F06" w:rsidR="00C07A46" w:rsidRDefault="002655BC" w:rsidP="002C7BB7">
      <w:pPr>
        <w:spacing w:line="360" w:lineRule="auto"/>
        <w:ind w:firstLine="284"/>
        <w:jc w:val="both"/>
        <w:rPr>
          <w:rFonts w:ascii="Times New Roman" w:eastAsia="Calibri" w:hAnsi="Times New Roman" w:cs="Times New Roman"/>
          <w:sz w:val="24"/>
          <w:szCs w:val="24"/>
        </w:rPr>
      </w:pPr>
      <w:r w:rsidRPr="00EC1008">
        <w:rPr>
          <w:rFonts w:ascii="Times New Roman" w:eastAsia="Calibri" w:hAnsi="Times New Roman" w:cs="Times New Roman"/>
          <w:noProof/>
          <w:sz w:val="24"/>
          <w:szCs w:val="24"/>
        </w:rPr>
        <w:t xml:space="preserve">In </w:t>
      </w:r>
      <w:r w:rsidRPr="00A00FF9">
        <w:rPr>
          <w:rFonts w:ascii="Times New Roman" w:eastAsia="Calibri" w:hAnsi="Times New Roman" w:cs="Times New Roman"/>
          <w:noProof/>
          <w:sz w:val="24"/>
          <w:szCs w:val="24"/>
        </w:rPr>
        <w:t>conclusion</w:t>
      </w:r>
      <w:r w:rsidR="00A00FF9">
        <w:rPr>
          <w:rFonts w:ascii="Times New Roman" w:eastAsia="Calibri" w:hAnsi="Times New Roman" w:cs="Times New Roman"/>
          <w:noProof/>
          <w:sz w:val="24"/>
          <w:szCs w:val="24"/>
        </w:rPr>
        <w:t>,</w:t>
      </w:r>
      <w:r w:rsidR="00EC1008">
        <w:rPr>
          <w:rFonts w:ascii="Times New Roman" w:eastAsia="Calibri" w:hAnsi="Times New Roman" w:cs="Times New Roman"/>
          <w:noProof/>
          <w:sz w:val="24"/>
          <w:szCs w:val="24"/>
        </w:rPr>
        <w:t xml:space="preserve"> it</w:t>
      </w:r>
      <w:r w:rsidRPr="002C7BB7">
        <w:rPr>
          <w:rFonts w:ascii="Times New Roman" w:eastAsia="Calibri" w:hAnsi="Times New Roman" w:cs="Times New Roman"/>
          <w:sz w:val="24"/>
          <w:szCs w:val="24"/>
        </w:rPr>
        <w:t xml:space="preserve"> is recommended to develop an IT sector of the company, which will manage and organise enterprise network in security way on the base of conducted research and provided report</w:t>
      </w:r>
      <w:r w:rsidR="007F71AB" w:rsidRPr="00EC1008">
        <w:rPr>
          <w:rFonts w:ascii="Times New Roman" w:eastAsia="Calibri" w:hAnsi="Times New Roman" w:cs="Times New Roman"/>
          <w:noProof/>
          <w:sz w:val="24"/>
          <w:szCs w:val="24"/>
        </w:rPr>
        <w:t>.</w:t>
      </w:r>
      <w:r w:rsidR="00F13946" w:rsidRPr="00EC1008">
        <w:rPr>
          <w:rFonts w:ascii="Times New Roman" w:eastAsia="Calibri" w:hAnsi="Times New Roman" w:cs="Times New Roman"/>
          <w:noProof/>
          <w:sz w:val="24"/>
          <w:szCs w:val="24"/>
        </w:rPr>
        <w:t xml:space="preserve"> </w:t>
      </w:r>
      <w:r w:rsidR="00E80F3B" w:rsidRPr="00EC1008">
        <w:rPr>
          <w:rFonts w:ascii="Times New Roman" w:eastAsia="Calibri" w:hAnsi="Times New Roman" w:cs="Times New Roman"/>
          <w:noProof/>
          <w:sz w:val="24"/>
          <w:szCs w:val="24"/>
        </w:rPr>
        <w:t>Moreover</w:t>
      </w:r>
      <w:r w:rsidR="000B245C" w:rsidRPr="002C7BB7">
        <w:rPr>
          <w:rFonts w:ascii="Times New Roman" w:eastAsia="Calibri" w:hAnsi="Times New Roman" w:cs="Times New Roman"/>
          <w:sz w:val="24"/>
          <w:szCs w:val="24"/>
        </w:rPr>
        <w:t>,</w:t>
      </w:r>
      <w:r w:rsidR="006E735B" w:rsidRPr="002C7BB7">
        <w:rPr>
          <w:rFonts w:ascii="Times New Roman" w:eastAsia="Calibri" w:hAnsi="Times New Roman" w:cs="Times New Roman"/>
          <w:sz w:val="24"/>
          <w:szCs w:val="24"/>
        </w:rPr>
        <w:t xml:space="preserve"> </w:t>
      </w:r>
      <w:r w:rsidR="00661FDC" w:rsidRPr="002C7BB7">
        <w:rPr>
          <w:rFonts w:ascii="Times New Roman" w:eastAsia="Calibri" w:hAnsi="Times New Roman" w:cs="Times New Roman"/>
          <w:sz w:val="24"/>
          <w:szCs w:val="24"/>
        </w:rPr>
        <w:t xml:space="preserve">the </w:t>
      </w:r>
      <w:r w:rsidR="00661FDC" w:rsidRPr="002C7BB7">
        <w:rPr>
          <w:rFonts w:ascii="Times New Roman" w:eastAsia="Calibri" w:hAnsi="Times New Roman" w:cs="Times New Roman"/>
          <w:noProof/>
          <w:sz w:val="24"/>
          <w:szCs w:val="24"/>
        </w:rPr>
        <w:t>research</w:t>
      </w:r>
      <w:r w:rsidR="00661FDC" w:rsidRPr="002C7BB7">
        <w:rPr>
          <w:rFonts w:ascii="Times New Roman" w:eastAsia="Calibri" w:hAnsi="Times New Roman" w:cs="Times New Roman"/>
          <w:sz w:val="24"/>
          <w:szCs w:val="24"/>
        </w:rPr>
        <w:t xml:space="preserve"> indicated that the education of the society living in the environment </w:t>
      </w:r>
      <w:r w:rsidR="00F44AFC" w:rsidRPr="002C7BB7">
        <w:rPr>
          <w:rFonts w:ascii="Times New Roman" w:eastAsia="Calibri" w:hAnsi="Times New Roman" w:cs="Times New Roman"/>
          <w:sz w:val="24"/>
          <w:szCs w:val="24"/>
        </w:rPr>
        <w:t>fully equipped in new technologies</w:t>
      </w:r>
      <w:r w:rsidR="00D91E88" w:rsidRPr="002C7BB7">
        <w:rPr>
          <w:rFonts w:ascii="Times New Roman" w:eastAsia="Calibri" w:hAnsi="Times New Roman" w:cs="Times New Roman"/>
          <w:sz w:val="24"/>
          <w:szCs w:val="24"/>
        </w:rPr>
        <w:t xml:space="preserve"> </w:t>
      </w:r>
      <w:r w:rsidR="00C5213C" w:rsidRPr="002C7BB7">
        <w:rPr>
          <w:rFonts w:ascii="Times New Roman" w:eastAsia="Calibri" w:hAnsi="Times New Roman" w:cs="Times New Roman"/>
          <w:sz w:val="24"/>
          <w:szCs w:val="24"/>
        </w:rPr>
        <w:t>have</w:t>
      </w:r>
      <w:r w:rsidR="00D91E88" w:rsidRPr="002C7BB7">
        <w:rPr>
          <w:rFonts w:ascii="Times New Roman" w:eastAsia="Calibri" w:hAnsi="Times New Roman" w:cs="Times New Roman"/>
          <w:sz w:val="24"/>
          <w:szCs w:val="24"/>
        </w:rPr>
        <w:t xml:space="preserve"> a significant impact on </w:t>
      </w:r>
      <w:r w:rsidR="00646044" w:rsidRPr="002C7BB7">
        <w:rPr>
          <w:rFonts w:ascii="Times New Roman" w:eastAsia="Calibri" w:hAnsi="Times New Roman" w:cs="Times New Roman"/>
          <w:sz w:val="24"/>
          <w:szCs w:val="24"/>
        </w:rPr>
        <w:t xml:space="preserve">the </w:t>
      </w:r>
      <w:r w:rsidR="00610024" w:rsidRPr="002C7BB7">
        <w:rPr>
          <w:rFonts w:ascii="Times New Roman" w:eastAsia="Calibri" w:hAnsi="Times New Roman" w:cs="Times New Roman"/>
          <w:sz w:val="24"/>
          <w:szCs w:val="24"/>
        </w:rPr>
        <w:t>efficient</w:t>
      </w:r>
      <w:r w:rsidR="00646044" w:rsidRPr="002C7BB7">
        <w:rPr>
          <w:rFonts w:ascii="Times New Roman" w:eastAsia="Calibri" w:hAnsi="Times New Roman" w:cs="Times New Roman"/>
          <w:sz w:val="24"/>
          <w:szCs w:val="24"/>
        </w:rPr>
        <w:t xml:space="preserve"> of cybersecurity. </w:t>
      </w:r>
      <w:r w:rsidR="00646044" w:rsidRPr="00EC1008">
        <w:rPr>
          <w:rFonts w:ascii="Times New Roman" w:eastAsia="Calibri" w:hAnsi="Times New Roman" w:cs="Times New Roman"/>
          <w:noProof/>
          <w:sz w:val="24"/>
          <w:szCs w:val="24"/>
        </w:rPr>
        <w:t xml:space="preserve">The awareness of </w:t>
      </w:r>
      <w:r w:rsidR="00782BDC" w:rsidRPr="00EC1008">
        <w:rPr>
          <w:rFonts w:ascii="Times New Roman" w:eastAsia="Calibri" w:hAnsi="Times New Roman" w:cs="Times New Roman"/>
          <w:noProof/>
          <w:sz w:val="24"/>
          <w:szCs w:val="24"/>
        </w:rPr>
        <w:t xml:space="preserve">the risk and basic knowledge about internet security </w:t>
      </w:r>
      <w:r w:rsidR="00D80525" w:rsidRPr="00EC1008">
        <w:rPr>
          <w:rFonts w:ascii="Times New Roman" w:eastAsia="Calibri" w:hAnsi="Times New Roman" w:cs="Times New Roman"/>
          <w:noProof/>
          <w:sz w:val="24"/>
          <w:szCs w:val="24"/>
        </w:rPr>
        <w:t xml:space="preserve">should be </w:t>
      </w:r>
      <w:r w:rsidR="006B3236" w:rsidRPr="00EC1008">
        <w:rPr>
          <w:rFonts w:ascii="Times New Roman" w:eastAsia="Calibri" w:hAnsi="Times New Roman" w:cs="Times New Roman"/>
          <w:noProof/>
          <w:sz w:val="24"/>
          <w:szCs w:val="24"/>
        </w:rPr>
        <w:t xml:space="preserve">absorbed by potential </w:t>
      </w:r>
      <w:r w:rsidR="00830D88" w:rsidRPr="00EC1008">
        <w:rPr>
          <w:rFonts w:ascii="Times New Roman" w:eastAsia="Calibri" w:hAnsi="Times New Roman" w:cs="Times New Roman"/>
          <w:noProof/>
          <w:sz w:val="24"/>
          <w:szCs w:val="24"/>
        </w:rPr>
        <w:t xml:space="preserve">further </w:t>
      </w:r>
      <w:r w:rsidR="006B3236" w:rsidRPr="00EC1008">
        <w:rPr>
          <w:rFonts w:ascii="Times New Roman" w:eastAsia="Calibri" w:hAnsi="Times New Roman" w:cs="Times New Roman"/>
          <w:noProof/>
          <w:sz w:val="24"/>
          <w:szCs w:val="24"/>
        </w:rPr>
        <w:t>workers</w:t>
      </w:r>
      <w:r w:rsidR="004671A0" w:rsidRPr="002C7BB7">
        <w:rPr>
          <w:rFonts w:ascii="Times New Roman" w:eastAsia="Calibri" w:hAnsi="Times New Roman" w:cs="Times New Roman"/>
          <w:sz w:val="24"/>
          <w:szCs w:val="24"/>
        </w:rPr>
        <w:t>, so the promotion and support of the</w:t>
      </w:r>
      <w:r w:rsidR="00837665" w:rsidRPr="002C7BB7">
        <w:rPr>
          <w:rFonts w:ascii="Times New Roman" w:eastAsia="Calibri" w:hAnsi="Times New Roman" w:cs="Times New Roman"/>
          <w:sz w:val="24"/>
          <w:szCs w:val="24"/>
        </w:rPr>
        <w:t xml:space="preserve"> cybersecurity</w:t>
      </w:r>
      <w:r w:rsidR="004671A0" w:rsidRPr="002C7BB7">
        <w:rPr>
          <w:rFonts w:ascii="Times New Roman" w:eastAsia="Calibri" w:hAnsi="Times New Roman" w:cs="Times New Roman"/>
          <w:sz w:val="24"/>
          <w:szCs w:val="24"/>
        </w:rPr>
        <w:t xml:space="preserve"> education programme can </w:t>
      </w:r>
      <w:r w:rsidR="005323F8" w:rsidRPr="002C7BB7">
        <w:rPr>
          <w:rFonts w:ascii="Times New Roman" w:eastAsia="Calibri" w:hAnsi="Times New Roman" w:cs="Times New Roman"/>
          <w:sz w:val="24"/>
          <w:szCs w:val="24"/>
        </w:rPr>
        <w:t xml:space="preserve">bring </w:t>
      </w:r>
      <w:r w:rsidR="00EC1008">
        <w:rPr>
          <w:rFonts w:ascii="Times New Roman" w:eastAsia="Calibri" w:hAnsi="Times New Roman" w:cs="Times New Roman"/>
          <w:noProof/>
          <w:sz w:val="24"/>
          <w:szCs w:val="24"/>
        </w:rPr>
        <w:t>many</w:t>
      </w:r>
      <w:r w:rsidR="005323F8" w:rsidRPr="002C7BB7">
        <w:rPr>
          <w:rFonts w:ascii="Times New Roman" w:eastAsia="Calibri" w:hAnsi="Times New Roman" w:cs="Times New Roman"/>
          <w:sz w:val="24"/>
          <w:szCs w:val="24"/>
        </w:rPr>
        <w:t xml:space="preserve"> benefits. Well skilled </w:t>
      </w:r>
      <w:r w:rsidR="0004332C" w:rsidRPr="002C7BB7">
        <w:rPr>
          <w:rFonts w:ascii="Times New Roman" w:eastAsia="Calibri" w:hAnsi="Times New Roman" w:cs="Times New Roman"/>
          <w:sz w:val="24"/>
          <w:szCs w:val="24"/>
        </w:rPr>
        <w:t>and trained personnel</w:t>
      </w:r>
      <w:r w:rsidR="005323F8" w:rsidRPr="002C7BB7">
        <w:rPr>
          <w:rFonts w:ascii="Times New Roman" w:eastAsia="Calibri" w:hAnsi="Times New Roman" w:cs="Times New Roman"/>
          <w:sz w:val="24"/>
          <w:szCs w:val="24"/>
        </w:rPr>
        <w:t xml:space="preserve"> may be a first line of the defence </w:t>
      </w:r>
      <w:r w:rsidR="004E0AD0">
        <w:rPr>
          <w:rFonts w:ascii="Times New Roman" w:eastAsia="Calibri" w:hAnsi="Times New Roman" w:cs="Times New Roman"/>
          <w:sz w:val="24"/>
          <w:szCs w:val="24"/>
        </w:rPr>
        <w:t>for</w:t>
      </w:r>
      <w:r w:rsidR="005323F8" w:rsidRPr="002C7BB7">
        <w:rPr>
          <w:rFonts w:ascii="Times New Roman" w:eastAsia="Calibri" w:hAnsi="Times New Roman" w:cs="Times New Roman"/>
          <w:sz w:val="24"/>
          <w:szCs w:val="24"/>
        </w:rPr>
        <w:t xml:space="preserve"> any </w:t>
      </w:r>
      <w:r w:rsidR="007F71AB" w:rsidRPr="002C7BB7">
        <w:rPr>
          <w:rFonts w:ascii="Times New Roman" w:eastAsia="Calibri" w:hAnsi="Times New Roman" w:cs="Times New Roman"/>
          <w:sz w:val="24"/>
          <w:szCs w:val="24"/>
        </w:rPr>
        <w:t>corporation.</w:t>
      </w:r>
    </w:p>
    <w:p w14:paraId="390568C9" w14:textId="1F91A763" w:rsidR="006334EF" w:rsidRDefault="006334EF" w:rsidP="002C7BB7">
      <w:pPr>
        <w:spacing w:line="360" w:lineRule="auto"/>
        <w:ind w:firstLine="284"/>
        <w:jc w:val="both"/>
        <w:rPr>
          <w:rFonts w:ascii="Times New Roman" w:eastAsia="Calibri" w:hAnsi="Times New Roman" w:cs="Times New Roman"/>
          <w:sz w:val="24"/>
          <w:szCs w:val="24"/>
        </w:rPr>
      </w:pPr>
    </w:p>
    <w:p w14:paraId="31CF3591" w14:textId="7546C2C8" w:rsidR="006334EF" w:rsidRDefault="006334EF" w:rsidP="002C7BB7">
      <w:pPr>
        <w:spacing w:line="360" w:lineRule="auto"/>
        <w:ind w:firstLine="284"/>
        <w:jc w:val="both"/>
        <w:rPr>
          <w:rFonts w:ascii="Times New Roman" w:eastAsia="Calibri" w:hAnsi="Times New Roman" w:cs="Times New Roman"/>
          <w:sz w:val="24"/>
          <w:szCs w:val="24"/>
        </w:rPr>
      </w:pPr>
    </w:p>
    <w:p w14:paraId="36AB5AF5" w14:textId="66CD3CD9" w:rsidR="006334EF" w:rsidRDefault="006334EF" w:rsidP="002C7BB7">
      <w:pPr>
        <w:spacing w:line="360" w:lineRule="auto"/>
        <w:ind w:firstLine="284"/>
        <w:jc w:val="both"/>
        <w:rPr>
          <w:rFonts w:ascii="Times New Roman" w:eastAsia="Calibri" w:hAnsi="Times New Roman" w:cs="Times New Roman"/>
          <w:sz w:val="24"/>
          <w:szCs w:val="24"/>
        </w:rPr>
      </w:pPr>
    </w:p>
    <w:p w14:paraId="6AA4347C" w14:textId="387E6937" w:rsidR="006334EF" w:rsidRDefault="006334EF" w:rsidP="002C7BB7">
      <w:pPr>
        <w:spacing w:line="360" w:lineRule="auto"/>
        <w:ind w:firstLine="284"/>
        <w:jc w:val="both"/>
        <w:rPr>
          <w:rFonts w:ascii="Times New Roman" w:eastAsia="Calibri" w:hAnsi="Times New Roman" w:cs="Times New Roman"/>
          <w:sz w:val="24"/>
          <w:szCs w:val="24"/>
        </w:rPr>
      </w:pPr>
    </w:p>
    <w:p w14:paraId="64973998" w14:textId="18897B86" w:rsidR="006334EF" w:rsidRDefault="006334EF" w:rsidP="002C7BB7">
      <w:pPr>
        <w:spacing w:line="360" w:lineRule="auto"/>
        <w:ind w:firstLine="284"/>
        <w:jc w:val="both"/>
        <w:rPr>
          <w:rFonts w:ascii="Times New Roman" w:eastAsia="Calibri" w:hAnsi="Times New Roman" w:cs="Times New Roman"/>
          <w:sz w:val="24"/>
          <w:szCs w:val="24"/>
        </w:rPr>
      </w:pPr>
    </w:p>
    <w:p w14:paraId="6D548E75" w14:textId="5FEA02FB" w:rsidR="006334EF" w:rsidRDefault="006334EF" w:rsidP="002C7BB7">
      <w:pPr>
        <w:spacing w:line="360" w:lineRule="auto"/>
        <w:ind w:firstLine="284"/>
        <w:jc w:val="both"/>
        <w:rPr>
          <w:rFonts w:ascii="Times New Roman" w:eastAsia="Calibri" w:hAnsi="Times New Roman" w:cs="Times New Roman"/>
          <w:sz w:val="24"/>
          <w:szCs w:val="24"/>
        </w:rPr>
      </w:pPr>
    </w:p>
    <w:p w14:paraId="2F81475A" w14:textId="0D9B1E51" w:rsidR="006334EF" w:rsidRDefault="006334EF" w:rsidP="002C7BB7">
      <w:pPr>
        <w:spacing w:line="360" w:lineRule="auto"/>
        <w:ind w:firstLine="284"/>
        <w:jc w:val="both"/>
        <w:rPr>
          <w:rFonts w:ascii="Times New Roman" w:eastAsia="Calibri" w:hAnsi="Times New Roman" w:cs="Times New Roman"/>
          <w:sz w:val="24"/>
          <w:szCs w:val="24"/>
        </w:rPr>
      </w:pPr>
    </w:p>
    <w:p w14:paraId="12E6BC01" w14:textId="38C73D24" w:rsidR="006334EF" w:rsidRDefault="006334EF" w:rsidP="002C7BB7">
      <w:pPr>
        <w:spacing w:line="360" w:lineRule="auto"/>
        <w:ind w:firstLine="284"/>
        <w:jc w:val="both"/>
        <w:rPr>
          <w:rFonts w:ascii="Times New Roman" w:eastAsia="Calibri" w:hAnsi="Times New Roman" w:cs="Times New Roman"/>
          <w:sz w:val="24"/>
          <w:szCs w:val="24"/>
        </w:rPr>
      </w:pPr>
    </w:p>
    <w:p w14:paraId="4E81728E" w14:textId="77777777" w:rsidR="006334EF" w:rsidRDefault="006334EF" w:rsidP="002C7BB7">
      <w:pPr>
        <w:spacing w:line="360" w:lineRule="auto"/>
        <w:ind w:firstLine="284"/>
        <w:jc w:val="both"/>
        <w:rPr>
          <w:rFonts w:ascii="Times New Roman" w:eastAsia="Calibri" w:hAnsi="Times New Roman" w:cs="Times New Roman"/>
          <w:sz w:val="24"/>
          <w:szCs w:val="24"/>
        </w:rPr>
      </w:pPr>
    </w:p>
    <w:bookmarkStart w:id="11" w:name="_Toc534812897" w:displacedByCustomXml="next"/>
    <w:sdt>
      <w:sdtPr>
        <w:id w:val="-1390571225"/>
        <w:docPartObj>
          <w:docPartGallery w:val="Bibliographies"/>
          <w:docPartUnique/>
        </w:docPartObj>
      </w:sdtPr>
      <w:sdtEndPr>
        <w:rPr>
          <w:rFonts w:asciiTheme="minorHAnsi" w:eastAsiaTheme="minorEastAsia" w:hAnsiTheme="minorHAnsi" w:cstheme="minorBidi"/>
          <w:color w:val="auto"/>
          <w:sz w:val="21"/>
          <w:szCs w:val="21"/>
        </w:rPr>
      </w:sdtEndPr>
      <w:sdtContent>
        <w:p w14:paraId="0239D025" w14:textId="263190DC" w:rsidR="006334EF" w:rsidRDefault="006334EF">
          <w:pPr>
            <w:pStyle w:val="Heading1"/>
          </w:pPr>
          <w:r>
            <w:t>References</w:t>
          </w:r>
          <w:bookmarkEnd w:id="11"/>
        </w:p>
        <w:sdt>
          <w:sdtPr>
            <w:id w:val="-573587230"/>
            <w:bibliography/>
          </w:sdtPr>
          <w:sdtContent>
            <w:p w14:paraId="78B14016" w14:textId="77777777" w:rsidR="006334EF" w:rsidRDefault="006334EF">
              <w:pPr>
                <w:rPr>
                  <w:rFonts w:eastAsiaTheme="minorHAns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609"/>
              </w:tblGrid>
              <w:tr w:rsidR="006334EF" w14:paraId="7E5208C1" w14:textId="77777777">
                <w:trPr>
                  <w:divId w:val="1248881108"/>
                  <w:tblCellSpacing w:w="15" w:type="dxa"/>
                </w:trPr>
                <w:tc>
                  <w:tcPr>
                    <w:tcW w:w="50" w:type="pct"/>
                    <w:hideMark/>
                  </w:tcPr>
                  <w:p w14:paraId="21BE9A19" w14:textId="653D3899" w:rsidR="006334EF" w:rsidRDefault="006334EF">
                    <w:pPr>
                      <w:pStyle w:val="Bibliography"/>
                      <w:rPr>
                        <w:noProof/>
                        <w:sz w:val="24"/>
                        <w:szCs w:val="24"/>
                      </w:rPr>
                    </w:pPr>
                    <w:r>
                      <w:rPr>
                        <w:noProof/>
                      </w:rPr>
                      <w:t xml:space="preserve">[1] </w:t>
                    </w:r>
                  </w:p>
                </w:tc>
                <w:tc>
                  <w:tcPr>
                    <w:tcW w:w="0" w:type="auto"/>
                    <w:hideMark/>
                  </w:tcPr>
                  <w:p w14:paraId="282A6ADB" w14:textId="77777777" w:rsidR="006334EF" w:rsidRDefault="006334EF">
                    <w:pPr>
                      <w:pStyle w:val="Bibliography"/>
                      <w:rPr>
                        <w:noProof/>
                      </w:rPr>
                    </w:pPr>
                    <w:r>
                      <w:rPr>
                        <w:noProof/>
                      </w:rPr>
                      <w:t>H. J. M. Michael E. Whitman, Principles of Information Security, 5th ed., D. Seiter, Ed., CENGAGE Learning, 2016, pp. 9-10.</w:t>
                    </w:r>
                  </w:p>
                </w:tc>
              </w:tr>
              <w:tr w:rsidR="006334EF" w14:paraId="678F7B4F" w14:textId="77777777">
                <w:trPr>
                  <w:divId w:val="1248881108"/>
                  <w:tblCellSpacing w:w="15" w:type="dxa"/>
                </w:trPr>
                <w:tc>
                  <w:tcPr>
                    <w:tcW w:w="50" w:type="pct"/>
                    <w:hideMark/>
                  </w:tcPr>
                  <w:p w14:paraId="2C26D2F8" w14:textId="77777777" w:rsidR="006334EF" w:rsidRDefault="006334EF">
                    <w:pPr>
                      <w:pStyle w:val="Bibliography"/>
                      <w:rPr>
                        <w:noProof/>
                      </w:rPr>
                    </w:pPr>
                    <w:r>
                      <w:rPr>
                        <w:noProof/>
                      </w:rPr>
                      <w:t xml:space="preserve">[2] </w:t>
                    </w:r>
                  </w:p>
                </w:tc>
                <w:tc>
                  <w:tcPr>
                    <w:tcW w:w="0" w:type="auto"/>
                    <w:hideMark/>
                  </w:tcPr>
                  <w:p w14:paraId="68783B80" w14:textId="77777777" w:rsidR="006334EF" w:rsidRDefault="006334EF">
                    <w:pPr>
                      <w:pStyle w:val="Bibliography"/>
                      <w:rPr>
                        <w:noProof/>
                      </w:rPr>
                    </w:pPr>
                    <w:r>
                      <w:rPr>
                        <w:noProof/>
                      </w:rPr>
                      <w:t>M. Lazar, “BYOD Statistics Provide Snapshot of Future,” 16 November 2017. [Online]. Available: https://www.insight.com/en_US/learn/content/2017/01182017-byod-statistics-provide-snapshot-of-future.html.</w:t>
                    </w:r>
                  </w:p>
                </w:tc>
              </w:tr>
              <w:tr w:rsidR="006334EF" w14:paraId="10B8230D" w14:textId="77777777">
                <w:trPr>
                  <w:divId w:val="1248881108"/>
                  <w:tblCellSpacing w:w="15" w:type="dxa"/>
                </w:trPr>
                <w:tc>
                  <w:tcPr>
                    <w:tcW w:w="50" w:type="pct"/>
                    <w:hideMark/>
                  </w:tcPr>
                  <w:p w14:paraId="067A6F6D" w14:textId="77777777" w:rsidR="006334EF" w:rsidRDefault="006334EF">
                    <w:pPr>
                      <w:pStyle w:val="Bibliography"/>
                      <w:rPr>
                        <w:noProof/>
                      </w:rPr>
                    </w:pPr>
                    <w:r>
                      <w:rPr>
                        <w:noProof/>
                      </w:rPr>
                      <w:t xml:space="preserve">[3] </w:t>
                    </w:r>
                  </w:p>
                </w:tc>
                <w:tc>
                  <w:tcPr>
                    <w:tcW w:w="0" w:type="auto"/>
                    <w:hideMark/>
                  </w:tcPr>
                  <w:p w14:paraId="22116764" w14:textId="77777777" w:rsidR="006334EF" w:rsidRDefault="006334EF">
                    <w:pPr>
                      <w:pStyle w:val="Bibliography"/>
                      <w:rPr>
                        <w:noProof/>
                      </w:rPr>
                    </w:pPr>
                    <w:r>
                      <w:rPr>
                        <w:noProof/>
                      </w:rPr>
                      <w:t>T. Maddox, “Research: 74 percent using or adopting BYOD,” 5 January 2015. [Online]. Available: https://www.zdnet.com/article/research-74-percent-using-or-adopting-byod/.</w:t>
                    </w:r>
                  </w:p>
                </w:tc>
              </w:tr>
              <w:tr w:rsidR="006334EF" w14:paraId="294B27EF" w14:textId="77777777">
                <w:trPr>
                  <w:divId w:val="1248881108"/>
                  <w:tblCellSpacing w:w="15" w:type="dxa"/>
                </w:trPr>
                <w:tc>
                  <w:tcPr>
                    <w:tcW w:w="50" w:type="pct"/>
                    <w:hideMark/>
                  </w:tcPr>
                  <w:p w14:paraId="03255449" w14:textId="77777777" w:rsidR="006334EF" w:rsidRDefault="006334EF">
                    <w:pPr>
                      <w:pStyle w:val="Bibliography"/>
                      <w:rPr>
                        <w:noProof/>
                      </w:rPr>
                    </w:pPr>
                    <w:r>
                      <w:rPr>
                        <w:noProof/>
                      </w:rPr>
                      <w:t xml:space="preserve">[4] </w:t>
                    </w:r>
                  </w:p>
                </w:tc>
                <w:tc>
                  <w:tcPr>
                    <w:tcW w:w="0" w:type="auto"/>
                    <w:hideMark/>
                  </w:tcPr>
                  <w:p w14:paraId="4A1F2E97" w14:textId="77777777" w:rsidR="006334EF" w:rsidRDefault="006334EF">
                    <w:pPr>
                      <w:pStyle w:val="Bibliography"/>
                      <w:rPr>
                        <w:noProof/>
                      </w:rPr>
                    </w:pPr>
                    <w:r>
                      <w:rPr>
                        <w:noProof/>
                      </w:rPr>
                      <w:t>H. Weisbaum, “Data Breaches Happening at Record Pace, Report Finds,” 24 July 2017. [Online]. Available: https://www.nbcnews.com/business/consumer/data-breaches-happening-record-pace-report-finds-n785881.</w:t>
                    </w:r>
                  </w:p>
                </w:tc>
              </w:tr>
              <w:tr w:rsidR="006334EF" w14:paraId="19F693CA" w14:textId="77777777">
                <w:trPr>
                  <w:divId w:val="1248881108"/>
                  <w:tblCellSpacing w:w="15" w:type="dxa"/>
                </w:trPr>
                <w:tc>
                  <w:tcPr>
                    <w:tcW w:w="50" w:type="pct"/>
                    <w:hideMark/>
                  </w:tcPr>
                  <w:p w14:paraId="4347B478" w14:textId="77777777" w:rsidR="006334EF" w:rsidRDefault="006334EF">
                    <w:pPr>
                      <w:pStyle w:val="Bibliography"/>
                      <w:rPr>
                        <w:noProof/>
                      </w:rPr>
                    </w:pPr>
                    <w:r>
                      <w:rPr>
                        <w:noProof/>
                      </w:rPr>
                      <w:t xml:space="preserve">[5] </w:t>
                    </w:r>
                  </w:p>
                </w:tc>
                <w:tc>
                  <w:tcPr>
                    <w:tcW w:w="0" w:type="auto"/>
                    <w:hideMark/>
                  </w:tcPr>
                  <w:p w14:paraId="30E345B9" w14:textId="77777777" w:rsidR="006334EF" w:rsidRDefault="006334EF">
                    <w:pPr>
                      <w:pStyle w:val="Bibliography"/>
                      <w:rPr>
                        <w:noProof/>
                      </w:rPr>
                    </w:pPr>
                    <w:r>
                      <w:rPr>
                        <w:noProof/>
                      </w:rPr>
                      <w:t>Consolidated Technologies, “CTI,” 16 July 2018. [Online]. Available: https://consoltech.com/blog/10-common-causes-of-data-loss/.</w:t>
                    </w:r>
                  </w:p>
                </w:tc>
              </w:tr>
              <w:tr w:rsidR="006334EF" w14:paraId="025BD3D7" w14:textId="77777777">
                <w:trPr>
                  <w:divId w:val="1248881108"/>
                  <w:tblCellSpacing w:w="15" w:type="dxa"/>
                </w:trPr>
                <w:tc>
                  <w:tcPr>
                    <w:tcW w:w="50" w:type="pct"/>
                    <w:hideMark/>
                  </w:tcPr>
                  <w:p w14:paraId="23906E19" w14:textId="77777777" w:rsidR="006334EF" w:rsidRDefault="006334EF">
                    <w:pPr>
                      <w:pStyle w:val="Bibliography"/>
                      <w:rPr>
                        <w:noProof/>
                      </w:rPr>
                    </w:pPr>
                    <w:r>
                      <w:rPr>
                        <w:noProof/>
                      </w:rPr>
                      <w:t xml:space="preserve">[6] </w:t>
                    </w:r>
                  </w:p>
                </w:tc>
                <w:tc>
                  <w:tcPr>
                    <w:tcW w:w="0" w:type="auto"/>
                    <w:hideMark/>
                  </w:tcPr>
                  <w:p w14:paraId="76DC7405" w14:textId="77777777" w:rsidR="006334EF" w:rsidRDefault="006334EF">
                    <w:pPr>
                      <w:pStyle w:val="Bibliography"/>
                      <w:rPr>
                        <w:noProof/>
                      </w:rPr>
                    </w:pPr>
                    <w:r>
                      <w:rPr>
                        <w:noProof/>
                      </w:rPr>
                      <w:t>H. J. M. Michael E. Whitman, Principles of Information Security, 5th ed., D. Seiter, Ed., CENGAGE Learning, 2016, pp. 49-101.</w:t>
                    </w:r>
                  </w:p>
                </w:tc>
              </w:tr>
              <w:tr w:rsidR="006334EF" w14:paraId="7E1E6CCA" w14:textId="77777777">
                <w:trPr>
                  <w:divId w:val="1248881108"/>
                  <w:tblCellSpacing w:w="15" w:type="dxa"/>
                </w:trPr>
                <w:tc>
                  <w:tcPr>
                    <w:tcW w:w="50" w:type="pct"/>
                    <w:hideMark/>
                  </w:tcPr>
                  <w:p w14:paraId="17DA8180" w14:textId="77777777" w:rsidR="006334EF" w:rsidRDefault="006334EF">
                    <w:pPr>
                      <w:pStyle w:val="Bibliography"/>
                      <w:rPr>
                        <w:noProof/>
                      </w:rPr>
                    </w:pPr>
                    <w:r>
                      <w:rPr>
                        <w:noProof/>
                      </w:rPr>
                      <w:t xml:space="preserve">[7] </w:t>
                    </w:r>
                  </w:p>
                </w:tc>
                <w:tc>
                  <w:tcPr>
                    <w:tcW w:w="0" w:type="auto"/>
                    <w:hideMark/>
                  </w:tcPr>
                  <w:p w14:paraId="34A6CD4A" w14:textId="77777777" w:rsidR="006334EF" w:rsidRDefault="006334EF">
                    <w:pPr>
                      <w:pStyle w:val="Bibliography"/>
                      <w:rPr>
                        <w:noProof/>
                      </w:rPr>
                    </w:pPr>
                    <w:r>
                      <w:rPr>
                        <w:noProof/>
                      </w:rPr>
                      <w:t>W. Ashford, “Employees’ use of personal devices puts firms at risk of malware infection, says report,” 19 April 2016. [Online]. Available: https://www.computerweekly.com/news/450281592/Employees-use-of-personal-devices-puts-firms-at-risk-of-malware-infection-says-report.</w:t>
                    </w:r>
                  </w:p>
                </w:tc>
              </w:tr>
              <w:tr w:rsidR="006334EF" w14:paraId="66148C78" w14:textId="77777777">
                <w:trPr>
                  <w:divId w:val="1248881108"/>
                  <w:tblCellSpacing w:w="15" w:type="dxa"/>
                </w:trPr>
                <w:tc>
                  <w:tcPr>
                    <w:tcW w:w="50" w:type="pct"/>
                    <w:hideMark/>
                  </w:tcPr>
                  <w:p w14:paraId="70408A93" w14:textId="77777777" w:rsidR="006334EF" w:rsidRDefault="006334EF">
                    <w:pPr>
                      <w:pStyle w:val="Bibliography"/>
                      <w:rPr>
                        <w:noProof/>
                      </w:rPr>
                    </w:pPr>
                    <w:r>
                      <w:rPr>
                        <w:noProof/>
                      </w:rPr>
                      <w:t xml:space="preserve">[8] </w:t>
                    </w:r>
                  </w:p>
                </w:tc>
                <w:tc>
                  <w:tcPr>
                    <w:tcW w:w="0" w:type="auto"/>
                    <w:hideMark/>
                  </w:tcPr>
                  <w:p w14:paraId="771119B8" w14:textId="77777777" w:rsidR="006334EF" w:rsidRDefault="006334EF">
                    <w:pPr>
                      <w:pStyle w:val="Bibliography"/>
                      <w:rPr>
                        <w:noProof/>
                      </w:rPr>
                    </w:pPr>
                    <w:r>
                      <w:rPr>
                        <w:noProof/>
                      </w:rPr>
                      <w:t>CISCO, “Cisco 2017 Annual Cybersecurity Report,” CISCO, 2017.</w:t>
                    </w:r>
                  </w:p>
                </w:tc>
              </w:tr>
              <w:tr w:rsidR="006334EF" w14:paraId="3A55031C" w14:textId="77777777">
                <w:trPr>
                  <w:divId w:val="1248881108"/>
                  <w:tblCellSpacing w:w="15" w:type="dxa"/>
                </w:trPr>
                <w:tc>
                  <w:tcPr>
                    <w:tcW w:w="50" w:type="pct"/>
                    <w:hideMark/>
                  </w:tcPr>
                  <w:p w14:paraId="3D5DD5B3" w14:textId="77777777" w:rsidR="006334EF" w:rsidRDefault="006334EF">
                    <w:pPr>
                      <w:pStyle w:val="Bibliography"/>
                      <w:rPr>
                        <w:noProof/>
                      </w:rPr>
                    </w:pPr>
                    <w:r>
                      <w:rPr>
                        <w:noProof/>
                      </w:rPr>
                      <w:t xml:space="preserve">[9] </w:t>
                    </w:r>
                  </w:p>
                </w:tc>
                <w:tc>
                  <w:tcPr>
                    <w:tcW w:w="0" w:type="auto"/>
                    <w:hideMark/>
                  </w:tcPr>
                  <w:p w14:paraId="53DC0267" w14:textId="77777777" w:rsidR="006334EF" w:rsidRDefault="006334EF">
                    <w:pPr>
                      <w:pStyle w:val="Bibliography"/>
                      <w:rPr>
                        <w:noProof/>
                      </w:rPr>
                    </w:pPr>
                    <w:r>
                      <w:rPr>
                        <w:noProof/>
                      </w:rPr>
                      <w:t>Ponemon Institute, “2018,” IBM, Cost of a Data Breach Study: Global Overiview.</w:t>
                    </w:r>
                  </w:p>
                </w:tc>
              </w:tr>
              <w:tr w:rsidR="006334EF" w14:paraId="252F3B7C" w14:textId="77777777">
                <w:trPr>
                  <w:divId w:val="1248881108"/>
                  <w:tblCellSpacing w:w="15" w:type="dxa"/>
                </w:trPr>
                <w:tc>
                  <w:tcPr>
                    <w:tcW w:w="50" w:type="pct"/>
                    <w:hideMark/>
                  </w:tcPr>
                  <w:p w14:paraId="6A650CE8" w14:textId="77777777" w:rsidR="006334EF" w:rsidRDefault="006334EF">
                    <w:pPr>
                      <w:pStyle w:val="Bibliography"/>
                      <w:rPr>
                        <w:noProof/>
                      </w:rPr>
                    </w:pPr>
                    <w:r>
                      <w:rPr>
                        <w:noProof/>
                      </w:rPr>
                      <w:t xml:space="preserve">[10] </w:t>
                    </w:r>
                  </w:p>
                </w:tc>
                <w:tc>
                  <w:tcPr>
                    <w:tcW w:w="0" w:type="auto"/>
                    <w:hideMark/>
                  </w:tcPr>
                  <w:p w14:paraId="41AD01EA" w14:textId="77777777" w:rsidR="006334EF" w:rsidRDefault="006334EF">
                    <w:pPr>
                      <w:pStyle w:val="Bibliography"/>
                      <w:rPr>
                        <w:noProof/>
                      </w:rPr>
                    </w:pPr>
                    <w:r>
                      <w:rPr>
                        <w:noProof/>
                      </w:rPr>
                      <w:t>H. J. M. Michael E. Whitman, Principles of Information Security, 5th ed., D. Seiter, Ed., CENGAGE Learning, 2016, pp. 45-47.</w:t>
                    </w:r>
                  </w:p>
                </w:tc>
              </w:tr>
              <w:tr w:rsidR="006334EF" w14:paraId="43E67962" w14:textId="77777777">
                <w:trPr>
                  <w:divId w:val="1248881108"/>
                  <w:tblCellSpacing w:w="15" w:type="dxa"/>
                </w:trPr>
                <w:tc>
                  <w:tcPr>
                    <w:tcW w:w="50" w:type="pct"/>
                    <w:hideMark/>
                  </w:tcPr>
                  <w:p w14:paraId="2009D6D8" w14:textId="77777777" w:rsidR="006334EF" w:rsidRDefault="006334EF">
                    <w:pPr>
                      <w:pStyle w:val="Bibliography"/>
                      <w:rPr>
                        <w:noProof/>
                      </w:rPr>
                    </w:pPr>
                    <w:r>
                      <w:rPr>
                        <w:noProof/>
                      </w:rPr>
                      <w:t xml:space="preserve">[11] </w:t>
                    </w:r>
                  </w:p>
                </w:tc>
                <w:tc>
                  <w:tcPr>
                    <w:tcW w:w="0" w:type="auto"/>
                    <w:hideMark/>
                  </w:tcPr>
                  <w:p w14:paraId="3483EB4B" w14:textId="77777777" w:rsidR="006334EF" w:rsidRDefault="006334EF">
                    <w:pPr>
                      <w:pStyle w:val="Bibliography"/>
                      <w:rPr>
                        <w:noProof/>
                      </w:rPr>
                    </w:pPr>
                    <w:r>
                      <w:rPr>
                        <w:noProof/>
                      </w:rPr>
                      <w:t>EY, “Bring your own device - Security and risk considerations for your mobile device program,” 2013.</w:t>
                    </w:r>
                  </w:p>
                </w:tc>
              </w:tr>
              <w:tr w:rsidR="006334EF" w14:paraId="232E8307" w14:textId="77777777">
                <w:trPr>
                  <w:divId w:val="1248881108"/>
                  <w:tblCellSpacing w:w="15" w:type="dxa"/>
                </w:trPr>
                <w:tc>
                  <w:tcPr>
                    <w:tcW w:w="50" w:type="pct"/>
                    <w:hideMark/>
                  </w:tcPr>
                  <w:p w14:paraId="7BCB75F8" w14:textId="77777777" w:rsidR="006334EF" w:rsidRDefault="006334EF">
                    <w:pPr>
                      <w:pStyle w:val="Bibliography"/>
                      <w:rPr>
                        <w:noProof/>
                      </w:rPr>
                    </w:pPr>
                    <w:r>
                      <w:rPr>
                        <w:noProof/>
                      </w:rPr>
                      <w:t xml:space="preserve">[12] </w:t>
                    </w:r>
                  </w:p>
                </w:tc>
                <w:tc>
                  <w:tcPr>
                    <w:tcW w:w="0" w:type="auto"/>
                    <w:hideMark/>
                  </w:tcPr>
                  <w:p w14:paraId="4779B556" w14:textId="77777777" w:rsidR="006334EF" w:rsidRDefault="006334EF">
                    <w:pPr>
                      <w:pStyle w:val="Bibliography"/>
                      <w:rPr>
                        <w:noProof/>
                      </w:rPr>
                    </w:pPr>
                    <w:r>
                      <w:rPr>
                        <w:noProof/>
                      </w:rPr>
                      <w:t>H. J. M. Michael E. Whitman, Principles of Information Security, 5th ed., D. Seiter, Ed., CENGAGE Learning, 2016, pp. 158-172.</w:t>
                    </w:r>
                  </w:p>
                </w:tc>
              </w:tr>
              <w:tr w:rsidR="006334EF" w14:paraId="1991C765" w14:textId="77777777">
                <w:trPr>
                  <w:divId w:val="1248881108"/>
                  <w:tblCellSpacing w:w="15" w:type="dxa"/>
                </w:trPr>
                <w:tc>
                  <w:tcPr>
                    <w:tcW w:w="50" w:type="pct"/>
                    <w:hideMark/>
                  </w:tcPr>
                  <w:p w14:paraId="4A6574C4" w14:textId="77777777" w:rsidR="006334EF" w:rsidRDefault="006334EF">
                    <w:pPr>
                      <w:pStyle w:val="Bibliography"/>
                      <w:rPr>
                        <w:noProof/>
                      </w:rPr>
                    </w:pPr>
                    <w:r>
                      <w:rPr>
                        <w:noProof/>
                      </w:rPr>
                      <w:t xml:space="preserve">[13] </w:t>
                    </w:r>
                  </w:p>
                </w:tc>
                <w:tc>
                  <w:tcPr>
                    <w:tcW w:w="0" w:type="auto"/>
                    <w:hideMark/>
                  </w:tcPr>
                  <w:p w14:paraId="313D5926" w14:textId="77777777" w:rsidR="006334EF" w:rsidRDefault="006334EF">
                    <w:pPr>
                      <w:pStyle w:val="Bibliography"/>
                      <w:rPr>
                        <w:noProof/>
                      </w:rPr>
                    </w:pPr>
                    <w:r>
                      <w:rPr>
                        <w:noProof/>
                      </w:rPr>
                      <w:t>Your IT Department, “The Advantages and Disadvantages of BYOD,” 1 June 2017. [Online]. Available: https://www.your-itdepartment.co.uk/news/advantages-disadvantages-byod/.</w:t>
                    </w:r>
                  </w:p>
                </w:tc>
              </w:tr>
              <w:tr w:rsidR="006334EF" w14:paraId="5A10F27D" w14:textId="77777777">
                <w:trPr>
                  <w:divId w:val="1248881108"/>
                  <w:tblCellSpacing w:w="15" w:type="dxa"/>
                </w:trPr>
                <w:tc>
                  <w:tcPr>
                    <w:tcW w:w="50" w:type="pct"/>
                    <w:hideMark/>
                  </w:tcPr>
                  <w:p w14:paraId="089B3733" w14:textId="77777777" w:rsidR="006334EF" w:rsidRDefault="006334EF">
                    <w:pPr>
                      <w:pStyle w:val="Bibliography"/>
                      <w:rPr>
                        <w:noProof/>
                      </w:rPr>
                    </w:pPr>
                    <w:r>
                      <w:rPr>
                        <w:noProof/>
                      </w:rPr>
                      <w:t xml:space="preserve">[14] </w:t>
                    </w:r>
                  </w:p>
                </w:tc>
                <w:tc>
                  <w:tcPr>
                    <w:tcW w:w="0" w:type="auto"/>
                    <w:hideMark/>
                  </w:tcPr>
                  <w:p w14:paraId="45A15A45" w14:textId="77777777" w:rsidR="006334EF" w:rsidRDefault="006334EF">
                    <w:pPr>
                      <w:pStyle w:val="Bibliography"/>
                      <w:rPr>
                        <w:noProof/>
                      </w:rPr>
                    </w:pPr>
                    <w:r>
                      <w:rPr>
                        <w:noProof/>
                      </w:rPr>
                      <w:t>RTI Team, “RTI,” 26 July 2018. [Online]. Available: https://www.1rti.com/the-advantages-disadvantages-of-byod/.</w:t>
                    </w:r>
                  </w:p>
                </w:tc>
              </w:tr>
              <w:tr w:rsidR="006334EF" w14:paraId="5D00144E" w14:textId="77777777">
                <w:trPr>
                  <w:divId w:val="1248881108"/>
                  <w:tblCellSpacing w:w="15" w:type="dxa"/>
                </w:trPr>
                <w:tc>
                  <w:tcPr>
                    <w:tcW w:w="50" w:type="pct"/>
                    <w:hideMark/>
                  </w:tcPr>
                  <w:p w14:paraId="5733950D" w14:textId="77777777" w:rsidR="006334EF" w:rsidRDefault="006334EF">
                    <w:pPr>
                      <w:pStyle w:val="Bibliography"/>
                      <w:rPr>
                        <w:noProof/>
                      </w:rPr>
                    </w:pPr>
                    <w:r>
                      <w:rPr>
                        <w:noProof/>
                      </w:rPr>
                      <w:lastRenderedPageBreak/>
                      <w:t xml:space="preserve">[15] </w:t>
                    </w:r>
                  </w:p>
                </w:tc>
                <w:tc>
                  <w:tcPr>
                    <w:tcW w:w="0" w:type="auto"/>
                    <w:hideMark/>
                  </w:tcPr>
                  <w:p w14:paraId="70EA0649" w14:textId="77777777" w:rsidR="006334EF" w:rsidRDefault="006334EF">
                    <w:pPr>
                      <w:pStyle w:val="Bibliography"/>
                      <w:rPr>
                        <w:noProof/>
                      </w:rPr>
                    </w:pPr>
                    <w:r>
                      <w:rPr>
                        <w:noProof/>
                      </w:rPr>
                      <w:t>S. Dougall, “Best mobile management software in 2018,” 7 February 2018. [Online]. Available: https://www.cbronline.com/in-depth/mobile-management-software-2018.</w:t>
                    </w:r>
                  </w:p>
                </w:tc>
              </w:tr>
              <w:tr w:rsidR="006334EF" w14:paraId="7339D107" w14:textId="77777777">
                <w:trPr>
                  <w:divId w:val="1248881108"/>
                  <w:tblCellSpacing w:w="15" w:type="dxa"/>
                </w:trPr>
                <w:tc>
                  <w:tcPr>
                    <w:tcW w:w="50" w:type="pct"/>
                    <w:hideMark/>
                  </w:tcPr>
                  <w:p w14:paraId="6717E2DA" w14:textId="77777777" w:rsidR="006334EF" w:rsidRDefault="006334EF">
                    <w:pPr>
                      <w:pStyle w:val="Bibliography"/>
                      <w:rPr>
                        <w:noProof/>
                      </w:rPr>
                    </w:pPr>
                    <w:r>
                      <w:rPr>
                        <w:noProof/>
                      </w:rPr>
                      <w:t xml:space="preserve">[16] </w:t>
                    </w:r>
                  </w:p>
                </w:tc>
                <w:tc>
                  <w:tcPr>
                    <w:tcW w:w="0" w:type="auto"/>
                    <w:hideMark/>
                  </w:tcPr>
                  <w:p w14:paraId="1A66C254" w14:textId="77777777" w:rsidR="006334EF" w:rsidRDefault="006334EF">
                    <w:pPr>
                      <w:pStyle w:val="Bibliography"/>
                      <w:rPr>
                        <w:noProof/>
                      </w:rPr>
                    </w:pPr>
                    <w:r>
                      <w:rPr>
                        <w:noProof/>
                      </w:rPr>
                      <w:t>FinancesOnline, “20 Best Mobile Device Management Software in 2019,” 14 12 2018. [Online]. Available: https://financesonline.com/mobile-device-management/.</w:t>
                    </w:r>
                  </w:p>
                </w:tc>
              </w:tr>
              <w:tr w:rsidR="006334EF" w14:paraId="67A502D7" w14:textId="77777777">
                <w:trPr>
                  <w:divId w:val="1248881108"/>
                  <w:tblCellSpacing w:w="15" w:type="dxa"/>
                </w:trPr>
                <w:tc>
                  <w:tcPr>
                    <w:tcW w:w="50" w:type="pct"/>
                    <w:hideMark/>
                  </w:tcPr>
                  <w:p w14:paraId="0C14E272" w14:textId="77777777" w:rsidR="006334EF" w:rsidRDefault="006334EF">
                    <w:pPr>
                      <w:pStyle w:val="Bibliography"/>
                      <w:rPr>
                        <w:noProof/>
                      </w:rPr>
                    </w:pPr>
                    <w:r>
                      <w:rPr>
                        <w:noProof/>
                      </w:rPr>
                      <w:t xml:space="preserve">[17] </w:t>
                    </w:r>
                  </w:p>
                </w:tc>
                <w:tc>
                  <w:tcPr>
                    <w:tcW w:w="0" w:type="auto"/>
                    <w:hideMark/>
                  </w:tcPr>
                  <w:p w14:paraId="183FEE48" w14:textId="77777777" w:rsidR="006334EF" w:rsidRDefault="006334EF">
                    <w:pPr>
                      <w:pStyle w:val="Bibliography"/>
                      <w:rPr>
                        <w:noProof/>
                      </w:rPr>
                    </w:pPr>
                    <w:r>
                      <w:rPr>
                        <w:noProof/>
                      </w:rPr>
                      <w:t>CISCO Meraki, [Online]. Available: https://meraki.cisco.com/solutions/mobile-device-management.</w:t>
                    </w:r>
                  </w:p>
                </w:tc>
              </w:tr>
              <w:tr w:rsidR="006334EF" w14:paraId="3EC626ED" w14:textId="77777777">
                <w:trPr>
                  <w:divId w:val="1248881108"/>
                  <w:tblCellSpacing w:w="15" w:type="dxa"/>
                </w:trPr>
                <w:tc>
                  <w:tcPr>
                    <w:tcW w:w="50" w:type="pct"/>
                    <w:hideMark/>
                  </w:tcPr>
                  <w:p w14:paraId="406AE545" w14:textId="77777777" w:rsidR="006334EF" w:rsidRDefault="006334EF">
                    <w:pPr>
                      <w:pStyle w:val="Bibliography"/>
                      <w:rPr>
                        <w:noProof/>
                      </w:rPr>
                    </w:pPr>
                    <w:r>
                      <w:rPr>
                        <w:noProof/>
                      </w:rPr>
                      <w:t xml:space="preserve">[18] </w:t>
                    </w:r>
                  </w:p>
                </w:tc>
                <w:tc>
                  <w:tcPr>
                    <w:tcW w:w="0" w:type="auto"/>
                    <w:hideMark/>
                  </w:tcPr>
                  <w:p w14:paraId="5FEA68DF" w14:textId="77777777" w:rsidR="006334EF" w:rsidRDefault="006334EF">
                    <w:pPr>
                      <w:pStyle w:val="Bibliography"/>
                      <w:rPr>
                        <w:noProof/>
                      </w:rPr>
                    </w:pPr>
                    <w:r>
                      <w:rPr>
                        <w:noProof/>
                      </w:rPr>
                      <w:t>H. J. M. Michael E. Whitman, Principles of Information Security, 5th ed., D. Seiter, Ed., CENGAGE Learning, 2016, pp. 109-112,127-129.</w:t>
                    </w:r>
                  </w:p>
                </w:tc>
              </w:tr>
              <w:tr w:rsidR="006334EF" w14:paraId="1580D26C" w14:textId="77777777">
                <w:trPr>
                  <w:divId w:val="1248881108"/>
                  <w:tblCellSpacing w:w="15" w:type="dxa"/>
                </w:trPr>
                <w:tc>
                  <w:tcPr>
                    <w:tcW w:w="50" w:type="pct"/>
                    <w:hideMark/>
                  </w:tcPr>
                  <w:p w14:paraId="52D02BDC" w14:textId="77777777" w:rsidR="006334EF" w:rsidRDefault="006334EF">
                    <w:pPr>
                      <w:pStyle w:val="Bibliography"/>
                      <w:rPr>
                        <w:noProof/>
                      </w:rPr>
                    </w:pPr>
                    <w:r>
                      <w:rPr>
                        <w:noProof/>
                      </w:rPr>
                      <w:t xml:space="preserve">[19] </w:t>
                    </w:r>
                  </w:p>
                </w:tc>
                <w:tc>
                  <w:tcPr>
                    <w:tcW w:w="0" w:type="auto"/>
                    <w:hideMark/>
                  </w:tcPr>
                  <w:p w14:paraId="172F87FE" w14:textId="77777777" w:rsidR="006334EF" w:rsidRDefault="006334EF">
                    <w:pPr>
                      <w:pStyle w:val="Bibliography"/>
                      <w:rPr>
                        <w:noProof/>
                      </w:rPr>
                    </w:pPr>
                    <w:r>
                      <w:rPr>
                        <w:noProof/>
                      </w:rPr>
                      <w:t>Q. Mangus, “Top 10 Bring Your Own Device (BYOD) Business Concerns,” 15 10 2015. [Online]. Available: https://blog.microfocus.com/top-10-bring-your-own-device-byod-business-concerns/?fbclid=IwAR12JZ6KWjfMa6_xn7TYJCKxBXxytFRk_Qq1YYaOLJOp7JRCDM1KTRKfAbk.</w:t>
                    </w:r>
                  </w:p>
                </w:tc>
              </w:tr>
              <w:tr w:rsidR="006334EF" w14:paraId="6D129F49" w14:textId="77777777">
                <w:trPr>
                  <w:divId w:val="1248881108"/>
                  <w:tblCellSpacing w:w="15" w:type="dxa"/>
                </w:trPr>
                <w:tc>
                  <w:tcPr>
                    <w:tcW w:w="50" w:type="pct"/>
                    <w:hideMark/>
                  </w:tcPr>
                  <w:p w14:paraId="0A154717" w14:textId="77777777" w:rsidR="006334EF" w:rsidRDefault="006334EF">
                    <w:pPr>
                      <w:pStyle w:val="Bibliography"/>
                      <w:rPr>
                        <w:noProof/>
                      </w:rPr>
                    </w:pPr>
                    <w:r>
                      <w:rPr>
                        <w:noProof/>
                      </w:rPr>
                      <w:t xml:space="preserve">[20] </w:t>
                    </w:r>
                  </w:p>
                </w:tc>
                <w:tc>
                  <w:tcPr>
                    <w:tcW w:w="0" w:type="auto"/>
                    <w:hideMark/>
                  </w:tcPr>
                  <w:p w14:paraId="6D54E644" w14:textId="77777777" w:rsidR="006334EF" w:rsidRDefault="006334EF">
                    <w:pPr>
                      <w:pStyle w:val="Bibliography"/>
                      <w:rPr>
                        <w:noProof/>
                      </w:rPr>
                    </w:pPr>
                    <w:r>
                      <w:rPr>
                        <w:noProof/>
                      </w:rPr>
                      <w:t>H. J. M. Michael E. Whitman, Principles of Information Security, 5th ed., D. Seiter, Ed., CENGAGE Learning, 2016, pp. 298-346.</w:t>
                    </w:r>
                  </w:p>
                </w:tc>
              </w:tr>
              <w:tr w:rsidR="006334EF" w14:paraId="54654A66" w14:textId="77777777">
                <w:trPr>
                  <w:divId w:val="1248881108"/>
                  <w:tblCellSpacing w:w="15" w:type="dxa"/>
                </w:trPr>
                <w:tc>
                  <w:tcPr>
                    <w:tcW w:w="50" w:type="pct"/>
                    <w:hideMark/>
                  </w:tcPr>
                  <w:p w14:paraId="7E75929A" w14:textId="77777777" w:rsidR="006334EF" w:rsidRDefault="006334EF">
                    <w:pPr>
                      <w:pStyle w:val="Bibliography"/>
                      <w:rPr>
                        <w:noProof/>
                      </w:rPr>
                    </w:pPr>
                    <w:r>
                      <w:rPr>
                        <w:noProof/>
                      </w:rPr>
                      <w:t xml:space="preserve">[21] </w:t>
                    </w:r>
                  </w:p>
                </w:tc>
                <w:tc>
                  <w:tcPr>
                    <w:tcW w:w="0" w:type="auto"/>
                    <w:hideMark/>
                  </w:tcPr>
                  <w:p w14:paraId="7F860B1D" w14:textId="77777777" w:rsidR="006334EF" w:rsidRDefault="006334EF">
                    <w:pPr>
                      <w:pStyle w:val="Bibliography"/>
                      <w:rPr>
                        <w:noProof/>
                      </w:rPr>
                    </w:pPr>
                    <w:r>
                      <w:rPr>
                        <w:noProof/>
                      </w:rPr>
                      <w:t>L. Columbus, “10 Charts That Will Change Your Perspective Of Big Data's Growth,” 23 May 2018. [Online]. Available: https://www.forbes.com/sites/louiscolumbus/2018/05/23/10-charts-that-will-change-your-perspective-of-big-datas-growth/#3761fbc42926.</w:t>
                    </w:r>
                  </w:p>
                </w:tc>
              </w:tr>
            </w:tbl>
            <w:p w14:paraId="4CE4166D" w14:textId="77777777" w:rsidR="006334EF" w:rsidRDefault="006334EF">
              <w:pPr>
                <w:divId w:val="1248881108"/>
                <w:rPr>
                  <w:rFonts w:eastAsia="Times New Roman"/>
                  <w:noProof/>
                </w:rPr>
              </w:pPr>
            </w:p>
            <w:p w14:paraId="7EF2BB22" w14:textId="3A994D26" w:rsidR="006334EF" w:rsidRDefault="006334EF">
              <w:r>
                <w:rPr>
                  <w:b/>
                  <w:bCs/>
                  <w:noProof/>
                </w:rPr>
                <w:fldChar w:fldCharType="end"/>
              </w:r>
            </w:p>
          </w:sdtContent>
        </w:sdt>
      </w:sdtContent>
    </w:sdt>
    <w:p w14:paraId="2CEF35DB" w14:textId="3468771C" w:rsidR="004F4A25" w:rsidRDefault="004F4A25" w:rsidP="002C7BB7">
      <w:pPr>
        <w:spacing w:line="360" w:lineRule="auto"/>
        <w:ind w:firstLine="284"/>
        <w:jc w:val="both"/>
        <w:rPr>
          <w:rFonts w:ascii="Times New Roman" w:eastAsia="Calibri" w:hAnsi="Times New Roman" w:cs="Times New Roman"/>
          <w:sz w:val="24"/>
          <w:szCs w:val="24"/>
        </w:rPr>
      </w:pPr>
    </w:p>
    <w:p w14:paraId="26AE4956" w14:textId="77777777" w:rsidR="004F4A25" w:rsidRPr="002C7BB7" w:rsidRDefault="004F4A25" w:rsidP="002C7BB7">
      <w:pPr>
        <w:spacing w:line="360" w:lineRule="auto"/>
        <w:ind w:firstLine="284"/>
        <w:jc w:val="both"/>
        <w:rPr>
          <w:rFonts w:ascii="Times New Roman" w:eastAsia="Calibri" w:hAnsi="Times New Roman" w:cs="Times New Roman"/>
          <w:sz w:val="24"/>
          <w:szCs w:val="24"/>
        </w:rPr>
      </w:pPr>
    </w:p>
    <w:sectPr w:rsidR="004F4A25" w:rsidRPr="002C7B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ADD5B" w14:textId="77777777" w:rsidR="00B245BD" w:rsidRDefault="00B245BD" w:rsidP="002C7BB7">
      <w:pPr>
        <w:spacing w:after="0" w:line="240" w:lineRule="auto"/>
      </w:pPr>
      <w:r>
        <w:separator/>
      </w:r>
    </w:p>
  </w:endnote>
  <w:endnote w:type="continuationSeparator" w:id="0">
    <w:p w14:paraId="2B3A76CB" w14:textId="77777777" w:rsidR="00B245BD" w:rsidRDefault="00B245BD" w:rsidP="002C7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4EF72" w14:textId="77777777" w:rsidR="00B245BD" w:rsidRDefault="00B245BD" w:rsidP="002C7BB7">
      <w:pPr>
        <w:spacing w:after="0" w:line="240" w:lineRule="auto"/>
      </w:pPr>
      <w:r>
        <w:separator/>
      </w:r>
    </w:p>
  </w:footnote>
  <w:footnote w:type="continuationSeparator" w:id="0">
    <w:p w14:paraId="3F6F7D46" w14:textId="77777777" w:rsidR="00B245BD" w:rsidRDefault="00B245BD" w:rsidP="002C7B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6A725B"/>
    <w:multiLevelType w:val="hybridMultilevel"/>
    <w:tmpl w:val="99CE1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C759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3F4D9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0FB7F4F"/>
    <w:multiLevelType w:val="hybridMultilevel"/>
    <w:tmpl w:val="B1243924"/>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4" w15:restartNumberingAfterBreak="0">
    <w:nsid w:val="2CA327BC"/>
    <w:multiLevelType w:val="hybridMultilevel"/>
    <w:tmpl w:val="AC0CE09C"/>
    <w:lvl w:ilvl="0" w:tplc="B1ACBE08">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6549D2"/>
    <w:multiLevelType w:val="hybridMultilevel"/>
    <w:tmpl w:val="F08EFD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2E5DBA"/>
    <w:multiLevelType w:val="hybridMultilevel"/>
    <w:tmpl w:val="7BD407A6"/>
    <w:lvl w:ilvl="0" w:tplc="3CFAA69E">
      <w:start w:val="6"/>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503E19"/>
    <w:multiLevelType w:val="hybridMultilevel"/>
    <w:tmpl w:val="F5369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CE6F96"/>
    <w:multiLevelType w:val="hybridMultilevel"/>
    <w:tmpl w:val="517C6E7C"/>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9" w15:restartNumberingAfterBreak="0">
    <w:nsid w:val="7C08028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9"/>
  </w:num>
  <w:num w:numId="2">
    <w:abstractNumId w:val="1"/>
  </w:num>
  <w:num w:numId="3">
    <w:abstractNumId w:val="2"/>
  </w:num>
  <w:num w:numId="4">
    <w:abstractNumId w:val="7"/>
  </w:num>
  <w:num w:numId="5">
    <w:abstractNumId w:val="0"/>
  </w:num>
  <w:num w:numId="6">
    <w:abstractNumId w:val="4"/>
  </w:num>
  <w:num w:numId="7">
    <w:abstractNumId w:val="5"/>
  </w:num>
  <w:num w:numId="8">
    <w:abstractNumId w:val="6"/>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Q0N7MAAhNzE0NDIyUdpeDU4uLM/DyQAkOTWgBqx+zxLQAAAA=="/>
  </w:docVars>
  <w:rsids>
    <w:rsidRoot w:val="00D84EF9"/>
    <w:rsid w:val="00000D3F"/>
    <w:rsid w:val="00002D9C"/>
    <w:rsid w:val="0001117B"/>
    <w:rsid w:val="00014691"/>
    <w:rsid w:val="00017B80"/>
    <w:rsid w:val="00024C27"/>
    <w:rsid w:val="00027DE3"/>
    <w:rsid w:val="00031959"/>
    <w:rsid w:val="00035624"/>
    <w:rsid w:val="00035B50"/>
    <w:rsid w:val="000420F2"/>
    <w:rsid w:val="0004332C"/>
    <w:rsid w:val="00045EC0"/>
    <w:rsid w:val="000544C9"/>
    <w:rsid w:val="00056D57"/>
    <w:rsid w:val="00061FE9"/>
    <w:rsid w:val="000661B8"/>
    <w:rsid w:val="0007212B"/>
    <w:rsid w:val="000813BC"/>
    <w:rsid w:val="00082C7A"/>
    <w:rsid w:val="00093CCE"/>
    <w:rsid w:val="000A0606"/>
    <w:rsid w:val="000A25FB"/>
    <w:rsid w:val="000A62A4"/>
    <w:rsid w:val="000A7647"/>
    <w:rsid w:val="000A7BEF"/>
    <w:rsid w:val="000B1706"/>
    <w:rsid w:val="000B245C"/>
    <w:rsid w:val="000B2613"/>
    <w:rsid w:val="000B2A2E"/>
    <w:rsid w:val="000B374F"/>
    <w:rsid w:val="000C2706"/>
    <w:rsid w:val="000C661E"/>
    <w:rsid w:val="000C6EA9"/>
    <w:rsid w:val="000C7557"/>
    <w:rsid w:val="000C7B9B"/>
    <w:rsid w:val="000D3227"/>
    <w:rsid w:val="000D744C"/>
    <w:rsid w:val="000E2D8A"/>
    <w:rsid w:val="000E74DD"/>
    <w:rsid w:val="00101A60"/>
    <w:rsid w:val="001143D4"/>
    <w:rsid w:val="00117E46"/>
    <w:rsid w:val="00120400"/>
    <w:rsid w:val="001219E9"/>
    <w:rsid w:val="0012323D"/>
    <w:rsid w:val="00126E0F"/>
    <w:rsid w:val="00137694"/>
    <w:rsid w:val="00141739"/>
    <w:rsid w:val="00143E72"/>
    <w:rsid w:val="0014416B"/>
    <w:rsid w:val="00144D27"/>
    <w:rsid w:val="00145938"/>
    <w:rsid w:val="00147860"/>
    <w:rsid w:val="00151DF7"/>
    <w:rsid w:val="001521D5"/>
    <w:rsid w:val="0015431D"/>
    <w:rsid w:val="00164D47"/>
    <w:rsid w:val="001857C9"/>
    <w:rsid w:val="00190D47"/>
    <w:rsid w:val="00190E76"/>
    <w:rsid w:val="00193FCF"/>
    <w:rsid w:val="001A2DB1"/>
    <w:rsid w:val="001A6A79"/>
    <w:rsid w:val="001B54FD"/>
    <w:rsid w:val="001B79D3"/>
    <w:rsid w:val="001C7F98"/>
    <w:rsid w:val="001E4CA9"/>
    <w:rsid w:val="001E5076"/>
    <w:rsid w:val="001E6323"/>
    <w:rsid w:val="001E7AE6"/>
    <w:rsid w:val="001F0309"/>
    <w:rsid w:val="00201F1D"/>
    <w:rsid w:val="0020274C"/>
    <w:rsid w:val="00204187"/>
    <w:rsid w:val="0022056F"/>
    <w:rsid w:val="0022746B"/>
    <w:rsid w:val="0024358A"/>
    <w:rsid w:val="002466C6"/>
    <w:rsid w:val="002466F5"/>
    <w:rsid w:val="00251655"/>
    <w:rsid w:val="002602DD"/>
    <w:rsid w:val="002629D9"/>
    <w:rsid w:val="00262DDA"/>
    <w:rsid w:val="002655BC"/>
    <w:rsid w:val="00265BD3"/>
    <w:rsid w:val="002711CF"/>
    <w:rsid w:val="0028539B"/>
    <w:rsid w:val="002911AB"/>
    <w:rsid w:val="00292B7A"/>
    <w:rsid w:val="00293688"/>
    <w:rsid w:val="002943C6"/>
    <w:rsid w:val="0029440A"/>
    <w:rsid w:val="00294545"/>
    <w:rsid w:val="00297409"/>
    <w:rsid w:val="002A2003"/>
    <w:rsid w:val="002B03A0"/>
    <w:rsid w:val="002B1821"/>
    <w:rsid w:val="002B7CD7"/>
    <w:rsid w:val="002C45F0"/>
    <w:rsid w:val="002C61E4"/>
    <w:rsid w:val="002C7BB7"/>
    <w:rsid w:val="002D4132"/>
    <w:rsid w:val="002E09EE"/>
    <w:rsid w:val="002E2390"/>
    <w:rsid w:val="002E4D10"/>
    <w:rsid w:val="002E75E6"/>
    <w:rsid w:val="002F5BC3"/>
    <w:rsid w:val="00300E1C"/>
    <w:rsid w:val="00301E48"/>
    <w:rsid w:val="003028CF"/>
    <w:rsid w:val="0030696D"/>
    <w:rsid w:val="003372A3"/>
    <w:rsid w:val="00337D49"/>
    <w:rsid w:val="00337D92"/>
    <w:rsid w:val="003458F2"/>
    <w:rsid w:val="003509C2"/>
    <w:rsid w:val="00354258"/>
    <w:rsid w:val="00375268"/>
    <w:rsid w:val="00382447"/>
    <w:rsid w:val="00382EA7"/>
    <w:rsid w:val="003936B3"/>
    <w:rsid w:val="003943EE"/>
    <w:rsid w:val="003A6970"/>
    <w:rsid w:val="003B0C06"/>
    <w:rsid w:val="003B3BE9"/>
    <w:rsid w:val="003B5F92"/>
    <w:rsid w:val="003B7EFA"/>
    <w:rsid w:val="003C08F7"/>
    <w:rsid w:val="003C0F56"/>
    <w:rsid w:val="003C4509"/>
    <w:rsid w:val="003F4720"/>
    <w:rsid w:val="003F67ED"/>
    <w:rsid w:val="00402DC2"/>
    <w:rsid w:val="00403D4B"/>
    <w:rsid w:val="004047D2"/>
    <w:rsid w:val="00411A33"/>
    <w:rsid w:val="00412561"/>
    <w:rsid w:val="004153DA"/>
    <w:rsid w:val="00430940"/>
    <w:rsid w:val="004342BF"/>
    <w:rsid w:val="004362A1"/>
    <w:rsid w:val="00436921"/>
    <w:rsid w:val="0043732A"/>
    <w:rsid w:val="0043780D"/>
    <w:rsid w:val="00437825"/>
    <w:rsid w:val="00444A13"/>
    <w:rsid w:val="00445236"/>
    <w:rsid w:val="00450737"/>
    <w:rsid w:val="00450E38"/>
    <w:rsid w:val="00450F80"/>
    <w:rsid w:val="00451B08"/>
    <w:rsid w:val="00452F18"/>
    <w:rsid w:val="00455C14"/>
    <w:rsid w:val="00457449"/>
    <w:rsid w:val="00457A41"/>
    <w:rsid w:val="004607FC"/>
    <w:rsid w:val="0046084B"/>
    <w:rsid w:val="00462077"/>
    <w:rsid w:val="00464702"/>
    <w:rsid w:val="00464C82"/>
    <w:rsid w:val="00466972"/>
    <w:rsid w:val="004671A0"/>
    <w:rsid w:val="00471EA3"/>
    <w:rsid w:val="00471EF6"/>
    <w:rsid w:val="00475E66"/>
    <w:rsid w:val="00482274"/>
    <w:rsid w:val="00482E75"/>
    <w:rsid w:val="00492905"/>
    <w:rsid w:val="00493C3E"/>
    <w:rsid w:val="0049528E"/>
    <w:rsid w:val="00497DAA"/>
    <w:rsid w:val="004A474C"/>
    <w:rsid w:val="004A6420"/>
    <w:rsid w:val="004C4430"/>
    <w:rsid w:val="004D4F7B"/>
    <w:rsid w:val="004D74FF"/>
    <w:rsid w:val="004D7A66"/>
    <w:rsid w:val="004E0AD0"/>
    <w:rsid w:val="004E0B99"/>
    <w:rsid w:val="004E1FC9"/>
    <w:rsid w:val="004F0645"/>
    <w:rsid w:val="004F4A25"/>
    <w:rsid w:val="004F66DF"/>
    <w:rsid w:val="00503471"/>
    <w:rsid w:val="005045F7"/>
    <w:rsid w:val="005078E8"/>
    <w:rsid w:val="00515BDC"/>
    <w:rsid w:val="00517030"/>
    <w:rsid w:val="00517FBF"/>
    <w:rsid w:val="005209B9"/>
    <w:rsid w:val="005247E2"/>
    <w:rsid w:val="00527AE8"/>
    <w:rsid w:val="005323F8"/>
    <w:rsid w:val="0053265A"/>
    <w:rsid w:val="00536222"/>
    <w:rsid w:val="00542DC1"/>
    <w:rsid w:val="00546C8E"/>
    <w:rsid w:val="00547E7A"/>
    <w:rsid w:val="00553C3F"/>
    <w:rsid w:val="005616AB"/>
    <w:rsid w:val="00565872"/>
    <w:rsid w:val="00567BD0"/>
    <w:rsid w:val="00570FEE"/>
    <w:rsid w:val="0057370C"/>
    <w:rsid w:val="00573EC1"/>
    <w:rsid w:val="00575885"/>
    <w:rsid w:val="00575F71"/>
    <w:rsid w:val="00576253"/>
    <w:rsid w:val="00582247"/>
    <w:rsid w:val="00582861"/>
    <w:rsid w:val="00587B72"/>
    <w:rsid w:val="00592A2E"/>
    <w:rsid w:val="005A44AF"/>
    <w:rsid w:val="005A4BBD"/>
    <w:rsid w:val="005B04B7"/>
    <w:rsid w:val="005C37B9"/>
    <w:rsid w:val="005D778D"/>
    <w:rsid w:val="005D7AF4"/>
    <w:rsid w:val="00603FD1"/>
    <w:rsid w:val="00606C87"/>
    <w:rsid w:val="0060745F"/>
    <w:rsid w:val="00610024"/>
    <w:rsid w:val="00614955"/>
    <w:rsid w:val="00621A66"/>
    <w:rsid w:val="006334EF"/>
    <w:rsid w:val="00634128"/>
    <w:rsid w:val="00634D51"/>
    <w:rsid w:val="00644931"/>
    <w:rsid w:val="00646044"/>
    <w:rsid w:val="006461B7"/>
    <w:rsid w:val="00647524"/>
    <w:rsid w:val="00650231"/>
    <w:rsid w:val="00651FA0"/>
    <w:rsid w:val="0065501A"/>
    <w:rsid w:val="00655772"/>
    <w:rsid w:val="00661FDC"/>
    <w:rsid w:val="00665E92"/>
    <w:rsid w:val="00670ED7"/>
    <w:rsid w:val="00677890"/>
    <w:rsid w:val="00684487"/>
    <w:rsid w:val="00690277"/>
    <w:rsid w:val="00693B6E"/>
    <w:rsid w:val="0069464C"/>
    <w:rsid w:val="00695D15"/>
    <w:rsid w:val="0069690E"/>
    <w:rsid w:val="006A4C2B"/>
    <w:rsid w:val="006B3236"/>
    <w:rsid w:val="006B38B5"/>
    <w:rsid w:val="006B39A0"/>
    <w:rsid w:val="006B7301"/>
    <w:rsid w:val="006C607D"/>
    <w:rsid w:val="006D0F53"/>
    <w:rsid w:val="006D254E"/>
    <w:rsid w:val="006D4790"/>
    <w:rsid w:val="006E735B"/>
    <w:rsid w:val="0070123C"/>
    <w:rsid w:val="00701B95"/>
    <w:rsid w:val="00702EDE"/>
    <w:rsid w:val="0070437A"/>
    <w:rsid w:val="00705F35"/>
    <w:rsid w:val="00710A92"/>
    <w:rsid w:val="0071278E"/>
    <w:rsid w:val="00713B9E"/>
    <w:rsid w:val="00715A2C"/>
    <w:rsid w:val="00716936"/>
    <w:rsid w:val="007245E5"/>
    <w:rsid w:val="00725E29"/>
    <w:rsid w:val="007273AA"/>
    <w:rsid w:val="00730B5D"/>
    <w:rsid w:val="00733FC2"/>
    <w:rsid w:val="00735647"/>
    <w:rsid w:val="007400C3"/>
    <w:rsid w:val="00741E83"/>
    <w:rsid w:val="00745D3D"/>
    <w:rsid w:val="0074691B"/>
    <w:rsid w:val="00750168"/>
    <w:rsid w:val="00754FC5"/>
    <w:rsid w:val="00757B29"/>
    <w:rsid w:val="00763F1F"/>
    <w:rsid w:val="0077798E"/>
    <w:rsid w:val="00781C13"/>
    <w:rsid w:val="00782291"/>
    <w:rsid w:val="00782BDC"/>
    <w:rsid w:val="00785E32"/>
    <w:rsid w:val="00787EF9"/>
    <w:rsid w:val="00795EDE"/>
    <w:rsid w:val="007A17D0"/>
    <w:rsid w:val="007A3C39"/>
    <w:rsid w:val="007A623E"/>
    <w:rsid w:val="007B2832"/>
    <w:rsid w:val="007B4A0F"/>
    <w:rsid w:val="007B4E99"/>
    <w:rsid w:val="007C2041"/>
    <w:rsid w:val="007C216D"/>
    <w:rsid w:val="007D2030"/>
    <w:rsid w:val="007E127F"/>
    <w:rsid w:val="007F26DA"/>
    <w:rsid w:val="007F27CE"/>
    <w:rsid w:val="007F5247"/>
    <w:rsid w:val="007F71AB"/>
    <w:rsid w:val="0082172C"/>
    <w:rsid w:val="00824A9E"/>
    <w:rsid w:val="008269C5"/>
    <w:rsid w:val="00830D88"/>
    <w:rsid w:val="00837665"/>
    <w:rsid w:val="00842CAC"/>
    <w:rsid w:val="00845D77"/>
    <w:rsid w:val="00850824"/>
    <w:rsid w:val="008538FE"/>
    <w:rsid w:val="00855694"/>
    <w:rsid w:val="00857AEA"/>
    <w:rsid w:val="0086263A"/>
    <w:rsid w:val="008655B5"/>
    <w:rsid w:val="0086799E"/>
    <w:rsid w:val="00870890"/>
    <w:rsid w:val="00871F6E"/>
    <w:rsid w:val="008737A7"/>
    <w:rsid w:val="0087434F"/>
    <w:rsid w:val="008752E1"/>
    <w:rsid w:val="0088183B"/>
    <w:rsid w:val="00883067"/>
    <w:rsid w:val="008854A4"/>
    <w:rsid w:val="008957D1"/>
    <w:rsid w:val="008967B9"/>
    <w:rsid w:val="008A0AB7"/>
    <w:rsid w:val="008A27BC"/>
    <w:rsid w:val="008A6681"/>
    <w:rsid w:val="008B24E5"/>
    <w:rsid w:val="008C5029"/>
    <w:rsid w:val="008D1553"/>
    <w:rsid w:val="008D6F98"/>
    <w:rsid w:val="008E0AEB"/>
    <w:rsid w:val="008E2A5F"/>
    <w:rsid w:val="008E74B8"/>
    <w:rsid w:val="008F023E"/>
    <w:rsid w:val="008F1741"/>
    <w:rsid w:val="008F5941"/>
    <w:rsid w:val="00910093"/>
    <w:rsid w:val="00911A07"/>
    <w:rsid w:val="00916C85"/>
    <w:rsid w:val="00916D29"/>
    <w:rsid w:val="009224A6"/>
    <w:rsid w:val="00924BFD"/>
    <w:rsid w:val="0092615B"/>
    <w:rsid w:val="00926250"/>
    <w:rsid w:val="00931E63"/>
    <w:rsid w:val="00932D25"/>
    <w:rsid w:val="00933255"/>
    <w:rsid w:val="00934535"/>
    <w:rsid w:val="00935908"/>
    <w:rsid w:val="00950698"/>
    <w:rsid w:val="00952DC9"/>
    <w:rsid w:val="00957A1D"/>
    <w:rsid w:val="00960466"/>
    <w:rsid w:val="00967F13"/>
    <w:rsid w:val="00970538"/>
    <w:rsid w:val="0097341F"/>
    <w:rsid w:val="00974A32"/>
    <w:rsid w:val="00975746"/>
    <w:rsid w:val="00976722"/>
    <w:rsid w:val="009818C7"/>
    <w:rsid w:val="0098394D"/>
    <w:rsid w:val="00991117"/>
    <w:rsid w:val="009949BD"/>
    <w:rsid w:val="00996251"/>
    <w:rsid w:val="00996671"/>
    <w:rsid w:val="009A0CB0"/>
    <w:rsid w:val="009A177F"/>
    <w:rsid w:val="009A40B0"/>
    <w:rsid w:val="009A4344"/>
    <w:rsid w:val="009B49DF"/>
    <w:rsid w:val="009B7862"/>
    <w:rsid w:val="009C082C"/>
    <w:rsid w:val="009C4693"/>
    <w:rsid w:val="009D6A9D"/>
    <w:rsid w:val="009E3CAA"/>
    <w:rsid w:val="009E64A9"/>
    <w:rsid w:val="009F125A"/>
    <w:rsid w:val="009F2233"/>
    <w:rsid w:val="009F571B"/>
    <w:rsid w:val="009F73C4"/>
    <w:rsid w:val="00A00FF9"/>
    <w:rsid w:val="00A015C0"/>
    <w:rsid w:val="00A112AE"/>
    <w:rsid w:val="00A15D66"/>
    <w:rsid w:val="00A22452"/>
    <w:rsid w:val="00A229F5"/>
    <w:rsid w:val="00A24913"/>
    <w:rsid w:val="00A252ED"/>
    <w:rsid w:val="00A2585C"/>
    <w:rsid w:val="00A30F68"/>
    <w:rsid w:val="00A33DFD"/>
    <w:rsid w:val="00A35FB6"/>
    <w:rsid w:val="00A371B4"/>
    <w:rsid w:val="00A41724"/>
    <w:rsid w:val="00A5155E"/>
    <w:rsid w:val="00A6620A"/>
    <w:rsid w:val="00A747BC"/>
    <w:rsid w:val="00A74D9B"/>
    <w:rsid w:val="00A76968"/>
    <w:rsid w:val="00A83F11"/>
    <w:rsid w:val="00A8642C"/>
    <w:rsid w:val="00A912E5"/>
    <w:rsid w:val="00A91E15"/>
    <w:rsid w:val="00AB2A1A"/>
    <w:rsid w:val="00AB64BE"/>
    <w:rsid w:val="00AB7AEC"/>
    <w:rsid w:val="00AC39BA"/>
    <w:rsid w:val="00AC78E3"/>
    <w:rsid w:val="00AD00A5"/>
    <w:rsid w:val="00AD4366"/>
    <w:rsid w:val="00AD7AB4"/>
    <w:rsid w:val="00AE348B"/>
    <w:rsid w:val="00AE5640"/>
    <w:rsid w:val="00AE5717"/>
    <w:rsid w:val="00AE69A0"/>
    <w:rsid w:val="00AF28A9"/>
    <w:rsid w:val="00B00599"/>
    <w:rsid w:val="00B06E06"/>
    <w:rsid w:val="00B06E34"/>
    <w:rsid w:val="00B122C2"/>
    <w:rsid w:val="00B154A0"/>
    <w:rsid w:val="00B245BD"/>
    <w:rsid w:val="00B24B90"/>
    <w:rsid w:val="00B2761E"/>
    <w:rsid w:val="00B27863"/>
    <w:rsid w:val="00B310B8"/>
    <w:rsid w:val="00B354E8"/>
    <w:rsid w:val="00B36C55"/>
    <w:rsid w:val="00B40F79"/>
    <w:rsid w:val="00B419F2"/>
    <w:rsid w:val="00B45EBD"/>
    <w:rsid w:val="00B5384F"/>
    <w:rsid w:val="00B567E5"/>
    <w:rsid w:val="00B63434"/>
    <w:rsid w:val="00B644FE"/>
    <w:rsid w:val="00B67015"/>
    <w:rsid w:val="00B67993"/>
    <w:rsid w:val="00B7363D"/>
    <w:rsid w:val="00B761C2"/>
    <w:rsid w:val="00B76D43"/>
    <w:rsid w:val="00B90ABD"/>
    <w:rsid w:val="00B91624"/>
    <w:rsid w:val="00BA0F8C"/>
    <w:rsid w:val="00BA71DF"/>
    <w:rsid w:val="00BB70A4"/>
    <w:rsid w:val="00BE12EA"/>
    <w:rsid w:val="00BE1DD9"/>
    <w:rsid w:val="00BE5F90"/>
    <w:rsid w:val="00BF0F5B"/>
    <w:rsid w:val="00BF1AC8"/>
    <w:rsid w:val="00BF454B"/>
    <w:rsid w:val="00BF744F"/>
    <w:rsid w:val="00C012B3"/>
    <w:rsid w:val="00C02C5A"/>
    <w:rsid w:val="00C02F78"/>
    <w:rsid w:val="00C0604E"/>
    <w:rsid w:val="00C071BA"/>
    <w:rsid w:val="00C07A46"/>
    <w:rsid w:val="00C141CB"/>
    <w:rsid w:val="00C240D9"/>
    <w:rsid w:val="00C3418B"/>
    <w:rsid w:val="00C34959"/>
    <w:rsid w:val="00C3565D"/>
    <w:rsid w:val="00C40851"/>
    <w:rsid w:val="00C439E3"/>
    <w:rsid w:val="00C51608"/>
    <w:rsid w:val="00C5213C"/>
    <w:rsid w:val="00C5778B"/>
    <w:rsid w:val="00C60427"/>
    <w:rsid w:val="00C61413"/>
    <w:rsid w:val="00C6478A"/>
    <w:rsid w:val="00C77BF7"/>
    <w:rsid w:val="00C86FCA"/>
    <w:rsid w:val="00C91346"/>
    <w:rsid w:val="00C93E24"/>
    <w:rsid w:val="00CA0A5C"/>
    <w:rsid w:val="00CA11E0"/>
    <w:rsid w:val="00CB1DB4"/>
    <w:rsid w:val="00CD2192"/>
    <w:rsid w:val="00CD6A76"/>
    <w:rsid w:val="00CE0602"/>
    <w:rsid w:val="00CF7973"/>
    <w:rsid w:val="00D00937"/>
    <w:rsid w:val="00D012A7"/>
    <w:rsid w:val="00D112A9"/>
    <w:rsid w:val="00D15327"/>
    <w:rsid w:val="00D15FFB"/>
    <w:rsid w:val="00D21231"/>
    <w:rsid w:val="00D23ADB"/>
    <w:rsid w:val="00D26B6B"/>
    <w:rsid w:val="00D26F68"/>
    <w:rsid w:val="00D32234"/>
    <w:rsid w:val="00D33AB6"/>
    <w:rsid w:val="00D36621"/>
    <w:rsid w:val="00D36E00"/>
    <w:rsid w:val="00D44240"/>
    <w:rsid w:val="00D46406"/>
    <w:rsid w:val="00D50D94"/>
    <w:rsid w:val="00D521AD"/>
    <w:rsid w:val="00D57287"/>
    <w:rsid w:val="00D60AB4"/>
    <w:rsid w:val="00D65784"/>
    <w:rsid w:val="00D67545"/>
    <w:rsid w:val="00D706BE"/>
    <w:rsid w:val="00D80525"/>
    <w:rsid w:val="00D829E1"/>
    <w:rsid w:val="00D84EF9"/>
    <w:rsid w:val="00D858B4"/>
    <w:rsid w:val="00D91973"/>
    <w:rsid w:val="00D91E88"/>
    <w:rsid w:val="00D926FD"/>
    <w:rsid w:val="00D93A7C"/>
    <w:rsid w:val="00DA51C0"/>
    <w:rsid w:val="00DC3956"/>
    <w:rsid w:val="00DC405E"/>
    <w:rsid w:val="00DC5BDE"/>
    <w:rsid w:val="00DD1A43"/>
    <w:rsid w:val="00DD3A08"/>
    <w:rsid w:val="00DE1A99"/>
    <w:rsid w:val="00DF5D75"/>
    <w:rsid w:val="00E012A1"/>
    <w:rsid w:val="00E113AD"/>
    <w:rsid w:val="00E13E0E"/>
    <w:rsid w:val="00E211B4"/>
    <w:rsid w:val="00E217F8"/>
    <w:rsid w:val="00E21BF2"/>
    <w:rsid w:val="00E30058"/>
    <w:rsid w:val="00E30843"/>
    <w:rsid w:val="00E345E2"/>
    <w:rsid w:val="00E40F2F"/>
    <w:rsid w:val="00E439DB"/>
    <w:rsid w:val="00E472BA"/>
    <w:rsid w:val="00E47A84"/>
    <w:rsid w:val="00E506DE"/>
    <w:rsid w:val="00E518F3"/>
    <w:rsid w:val="00E56CBE"/>
    <w:rsid w:val="00E6056E"/>
    <w:rsid w:val="00E6234E"/>
    <w:rsid w:val="00E63C93"/>
    <w:rsid w:val="00E70E75"/>
    <w:rsid w:val="00E76913"/>
    <w:rsid w:val="00E80F3B"/>
    <w:rsid w:val="00E845BC"/>
    <w:rsid w:val="00E865CB"/>
    <w:rsid w:val="00E92ADC"/>
    <w:rsid w:val="00E9377B"/>
    <w:rsid w:val="00E952E3"/>
    <w:rsid w:val="00E963AE"/>
    <w:rsid w:val="00EA66D1"/>
    <w:rsid w:val="00EB2E76"/>
    <w:rsid w:val="00EB6946"/>
    <w:rsid w:val="00EC1008"/>
    <w:rsid w:val="00EC496A"/>
    <w:rsid w:val="00ED09A3"/>
    <w:rsid w:val="00ED1041"/>
    <w:rsid w:val="00ED76E5"/>
    <w:rsid w:val="00EF0FED"/>
    <w:rsid w:val="00EF545F"/>
    <w:rsid w:val="00F02481"/>
    <w:rsid w:val="00F13946"/>
    <w:rsid w:val="00F15201"/>
    <w:rsid w:val="00F205DB"/>
    <w:rsid w:val="00F34B98"/>
    <w:rsid w:val="00F430BC"/>
    <w:rsid w:val="00F44AFC"/>
    <w:rsid w:val="00F44FED"/>
    <w:rsid w:val="00F537F9"/>
    <w:rsid w:val="00F54BB1"/>
    <w:rsid w:val="00F55FCA"/>
    <w:rsid w:val="00F567D6"/>
    <w:rsid w:val="00F56BB0"/>
    <w:rsid w:val="00F72B5C"/>
    <w:rsid w:val="00F73E7A"/>
    <w:rsid w:val="00F74D0D"/>
    <w:rsid w:val="00F83309"/>
    <w:rsid w:val="00F83938"/>
    <w:rsid w:val="00F900F5"/>
    <w:rsid w:val="00F943B3"/>
    <w:rsid w:val="00FB1204"/>
    <w:rsid w:val="00FB7C70"/>
    <w:rsid w:val="00FC0670"/>
    <w:rsid w:val="00FC4445"/>
    <w:rsid w:val="00FD68A5"/>
    <w:rsid w:val="00FE50F4"/>
    <w:rsid w:val="00FF0A92"/>
    <w:rsid w:val="00FF5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A345C"/>
  <w15:chartTrackingRefBased/>
  <w15:docId w15:val="{9BCB1829-E2AA-454E-881B-A1E525C9B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02DD"/>
    <w:pPr>
      <w:spacing w:line="300" w:lineRule="auto"/>
    </w:pPr>
    <w:rPr>
      <w:rFonts w:eastAsiaTheme="minorEastAsia"/>
      <w:sz w:val="21"/>
      <w:szCs w:val="21"/>
    </w:rPr>
  </w:style>
  <w:style w:type="paragraph" w:styleId="Heading1">
    <w:name w:val="heading 1"/>
    <w:basedOn w:val="Normal"/>
    <w:next w:val="Normal"/>
    <w:link w:val="Heading1Char"/>
    <w:uiPriority w:val="9"/>
    <w:qFormat/>
    <w:rsid w:val="00A371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D49"/>
    <w:pPr>
      <w:ind w:left="720"/>
      <w:contextualSpacing/>
    </w:pPr>
  </w:style>
  <w:style w:type="character" w:customStyle="1" w:styleId="Heading1Char">
    <w:name w:val="Heading 1 Char"/>
    <w:basedOn w:val="DefaultParagraphFont"/>
    <w:link w:val="Heading1"/>
    <w:uiPriority w:val="9"/>
    <w:rsid w:val="00A371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1B4"/>
    <w:pPr>
      <w:spacing w:line="259" w:lineRule="auto"/>
      <w:outlineLvl w:val="9"/>
    </w:pPr>
    <w:rPr>
      <w:lang w:val="en-US"/>
    </w:rPr>
  </w:style>
  <w:style w:type="table" w:styleId="TableGrid">
    <w:name w:val="Table Grid"/>
    <w:basedOn w:val="TableNormal"/>
    <w:uiPriority w:val="39"/>
    <w:rsid w:val="00D366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7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BB7"/>
    <w:rPr>
      <w:rFonts w:eastAsiaTheme="minorEastAsia"/>
      <w:sz w:val="21"/>
      <w:szCs w:val="21"/>
    </w:rPr>
  </w:style>
  <w:style w:type="paragraph" w:styleId="Footer">
    <w:name w:val="footer"/>
    <w:basedOn w:val="Normal"/>
    <w:link w:val="FooterChar"/>
    <w:uiPriority w:val="99"/>
    <w:unhideWhenUsed/>
    <w:rsid w:val="002C7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BB7"/>
    <w:rPr>
      <w:rFonts w:eastAsiaTheme="minorEastAsia"/>
      <w:sz w:val="21"/>
      <w:szCs w:val="21"/>
    </w:rPr>
  </w:style>
  <w:style w:type="paragraph" w:styleId="FootnoteText">
    <w:name w:val="footnote text"/>
    <w:basedOn w:val="Normal"/>
    <w:link w:val="FootnoteTextChar"/>
    <w:uiPriority w:val="99"/>
    <w:semiHidden/>
    <w:unhideWhenUsed/>
    <w:rsid w:val="00B567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67E5"/>
    <w:rPr>
      <w:rFonts w:eastAsiaTheme="minorEastAsia"/>
      <w:sz w:val="20"/>
      <w:szCs w:val="20"/>
    </w:rPr>
  </w:style>
  <w:style w:type="character" w:styleId="FootnoteReference">
    <w:name w:val="footnote reference"/>
    <w:basedOn w:val="DefaultParagraphFont"/>
    <w:uiPriority w:val="99"/>
    <w:semiHidden/>
    <w:unhideWhenUsed/>
    <w:rsid w:val="00B567E5"/>
    <w:rPr>
      <w:vertAlign w:val="superscript"/>
    </w:rPr>
  </w:style>
  <w:style w:type="paragraph" w:styleId="NoSpacing">
    <w:name w:val="No Spacing"/>
    <w:uiPriority w:val="1"/>
    <w:qFormat/>
    <w:rsid w:val="00E506DE"/>
    <w:pPr>
      <w:spacing w:after="0" w:line="240" w:lineRule="auto"/>
    </w:pPr>
    <w:rPr>
      <w:rFonts w:eastAsiaTheme="minorEastAsia"/>
      <w:sz w:val="21"/>
      <w:szCs w:val="21"/>
    </w:rPr>
  </w:style>
  <w:style w:type="paragraph" w:styleId="Bibliography">
    <w:name w:val="Bibliography"/>
    <w:basedOn w:val="Normal"/>
    <w:next w:val="Normal"/>
    <w:uiPriority w:val="37"/>
    <w:unhideWhenUsed/>
    <w:rsid w:val="006334EF"/>
  </w:style>
  <w:style w:type="paragraph" w:styleId="TOC1">
    <w:name w:val="toc 1"/>
    <w:basedOn w:val="Normal"/>
    <w:next w:val="Normal"/>
    <w:autoRedefine/>
    <w:uiPriority w:val="39"/>
    <w:unhideWhenUsed/>
    <w:rsid w:val="007F26DA"/>
    <w:pPr>
      <w:spacing w:after="100"/>
    </w:pPr>
  </w:style>
  <w:style w:type="character" w:styleId="Hyperlink">
    <w:name w:val="Hyperlink"/>
    <w:basedOn w:val="DefaultParagraphFont"/>
    <w:uiPriority w:val="99"/>
    <w:unhideWhenUsed/>
    <w:rsid w:val="007F26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9591">
      <w:bodyDiv w:val="1"/>
      <w:marLeft w:val="0"/>
      <w:marRight w:val="0"/>
      <w:marTop w:val="0"/>
      <w:marBottom w:val="0"/>
      <w:divBdr>
        <w:top w:val="none" w:sz="0" w:space="0" w:color="auto"/>
        <w:left w:val="none" w:sz="0" w:space="0" w:color="auto"/>
        <w:bottom w:val="none" w:sz="0" w:space="0" w:color="auto"/>
        <w:right w:val="none" w:sz="0" w:space="0" w:color="auto"/>
      </w:divBdr>
    </w:div>
    <w:div w:id="68161951">
      <w:bodyDiv w:val="1"/>
      <w:marLeft w:val="0"/>
      <w:marRight w:val="0"/>
      <w:marTop w:val="0"/>
      <w:marBottom w:val="0"/>
      <w:divBdr>
        <w:top w:val="none" w:sz="0" w:space="0" w:color="auto"/>
        <w:left w:val="none" w:sz="0" w:space="0" w:color="auto"/>
        <w:bottom w:val="none" w:sz="0" w:space="0" w:color="auto"/>
        <w:right w:val="none" w:sz="0" w:space="0" w:color="auto"/>
      </w:divBdr>
    </w:div>
    <w:div w:id="76486579">
      <w:bodyDiv w:val="1"/>
      <w:marLeft w:val="0"/>
      <w:marRight w:val="0"/>
      <w:marTop w:val="0"/>
      <w:marBottom w:val="0"/>
      <w:divBdr>
        <w:top w:val="none" w:sz="0" w:space="0" w:color="auto"/>
        <w:left w:val="none" w:sz="0" w:space="0" w:color="auto"/>
        <w:bottom w:val="none" w:sz="0" w:space="0" w:color="auto"/>
        <w:right w:val="none" w:sz="0" w:space="0" w:color="auto"/>
      </w:divBdr>
    </w:div>
    <w:div w:id="87507344">
      <w:bodyDiv w:val="1"/>
      <w:marLeft w:val="0"/>
      <w:marRight w:val="0"/>
      <w:marTop w:val="0"/>
      <w:marBottom w:val="0"/>
      <w:divBdr>
        <w:top w:val="none" w:sz="0" w:space="0" w:color="auto"/>
        <w:left w:val="none" w:sz="0" w:space="0" w:color="auto"/>
        <w:bottom w:val="none" w:sz="0" w:space="0" w:color="auto"/>
        <w:right w:val="none" w:sz="0" w:space="0" w:color="auto"/>
      </w:divBdr>
    </w:div>
    <w:div w:id="92869515">
      <w:bodyDiv w:val="1"/>
      <w:marLeft w:val="0"/>
      <w:marRight w:val="0"/>
      <w:marTop w:val="0"/>
      <w:marBottom w:val="0"/>
      <w:divBdr>
        <w:top w:val="none" w:sz="0" w:space="0" w:color="auto"/>
        <w:left w:val="none" w:sz="0" w:space="0" w:color="auto"/>
        <w:bottom w:val="none" w:sz="0" w:space="0" w:color="auto"/>
        <w:right w:val="none" w:sz="0" w:space="0" w:color="auto"/>
      </w:divBdr>
    </w:div>
    <w:div w:id="94255659">
      <w:bodyDiv w:val="1"/>
      <w:marLeft w:val="0"/>
      <w:marRight w:val="0"/>
      <w:marTop w:val="0"/>
      <w:marBottom w:val="0"/>
      <w:divBdr>
        <w:top w:val="none" w:sz="0" w:space="0" w:color="auto"/>
        <w:left w:val="none" w:sz="0" w:space="0" w:color="auto"/>
        <w:bottom w:val="none" w:sz="0" w:space="0" w:color="auto"/>
        <w:right w:val="none" w:sz="0" w:space="0" w:color="auto"/>
      </w:divBdr>
    </w:div>
    <w:div w:id="97140083">
      <w:bodyDiv w:val="1"/>
      <w:marLeft w:val="0"/>
      <w:marRight w:val="0"/>
      <w:marTop w:val="0"/>
      <w:marBottom w:val="0"/>
      <w:divBdr>
        <w:top w:val="none" w:sz="0" w:space="0" w:color="auto"/>
        <w:left w:val="none" w:sz="0" w:space="0" w:color="auto"/>
        <w:bottom w:val="none" w:sz="0" w:space="0" w:color="auto"/>
        <w:right w:val="none" w:sz="0" w:space="0" w:color="auto"/>
      </w:divBdr>
    </w:div>
    <w:div w:id="138764524">
      <w:bodyDiv w:val="1"/>
      <w:marLeft w:val="0"/>
      <w:marRight w:val="0"/>
      <w:marTop w:val="0"/>
      <w:marBottom w:val="0"/>
      <w:divBdr>
        <w:top w:val="none" w:sz="0" w:space="0" w:color="auto"/>
        <w:left w:val="none" w:sz="0" w:space="0" w:color="auto"/>
        <w:bottom w:val="none" w:sz="0" w:space="0" w:color="auto"/>
        <w:right w:val="none" w:sz="0" w:space="0" w:color="auto"/>
      </w:divBdr>
    </w:div>
    <w:div w:id="143356503">
      <w:bodyDiv w:val="1"/>
      <w:marLeft w:val="0"/>
      <w:marRight w:val="0"/>
      <w:marTop w:val="0"/>
      <w:marBottom w:val="0"/>
      <w:divBdr>
        <w:top w:val="none" w:sz="0" w:space="0" w:color="auto"/>
        <w:left w:val="none" w:sz="0" w:space="0" w:color="auto"/>
        <w:bottom w:val="none" w:sz="0" w:space="0" w:color="auto"/>
        <w:right w:val="none" w:sz="0" w:space="0" w:color="auto"/>
      </w:divBdr>
    </w:div>
    <w:div w:id="147327661">
      <w:bodyDiv w:val="1"/>
      <w:marLeft w:val="0"/>
      <w:marRight w:val="0"/>
      <w:marTop w:val="0"/>
      <w:marBottom w:val="0"/>
      <w:divBdr>
        <w:top w:val="none" w:sz="0" w:space="0" w:color="auto"/>
        <w:left w:val="none" w:sz="0" w:space="0" w:color="auto"/>
        <w:bottom w:val="none" w:sz="0" w:space="0" w:color="auto"/>
        <w:right w:val="none" w:sz="0" w:space="0" w:color="auto"/>
      </w:divBdr>
    </w:div>
    <w:div w:id="165172104">
      <w:bodyDiv w:val="1"/>
      <w:marLeft w:val="0"/>
      <w:marRight w:val="0"/>
      <w:marTop w:val="0"/>
      <w:marBottom w:val="0"/>
      <w:divBdr>
        <w:top w:val="none" w:sz="0" w:space="0" w:color="auto"/>
        <w:left w:val="none" w:sz="0" w:space="0" w:color="auto"/>
        <w:bottom w:val="none" w:sz="0" w:space="0" w:color="auto"/>
        <w:right w:val="none" w:sz="0" w:space="0" w:color="auto"/>
      </w:divBdr>
    </w:div>
    <w:div w:id="183330055">
      <w:bodyDiv w:val="1"/>
      <w:marLeft w:val="0"/>
      <w:marRight w:val="0"/>
      <w:marTop w:val="0"/>
      <w:marBottom w:val="0"/>
      <w:divBdr>
        <w:top w:val="none" w:sz="0" w:space="0" w:color="auto"/>
        <w:left w:val="none" w:sz="0" w:space="0" w:color="auto"/>
        <w:bottom w:val="none" w:sz="0" w:space="0" w:color="auto"/>
        <w:right w:val="none" w:sz="0" w:space="0" w:color="auto"/>
      </w:divBdr>
    </w:div>
    <w:div w:id="183599002">
      <w:bodyDiv w:val="1"/>
      <w:marLeft w:val="0"/>
      <w:marRight w:val="0"/>
      <w:marTop w:val="0"/>
      <w:marBottom w:val="0"/>
      <w:divBdr>
        <w:top w:val="none" w:sz="0" w:space="0" w:color="auto"/>
        <w:left w:val="none" w:sz="0" w:space="0" w:color="auto"/>
        <w:bottom w:val="none" w:sz="0" w:space="0" w:color="auto"/>
        <w:right w:val="none" w:sz="0" w:space="0" w:color="auto"/>
      </w:divBdr>
    </w:div>
    <w:div w:id="187262105">
      <w:bodyDiv w:val="1"/>
      <w:marLeft w:val="0"/>
      <w:marRight w:val="0"/>
      <w:marTop w:val="0"/>
      <w:marBottom w:val="0"/>
      <w:divBdr>
        <w:top w:val="none" w:sz="0" w:space="0" w:color="auto"/>
        <w:left w:val="none" w:sz="0" w:space="0" w:color="auto"/>
        <w:bottom w:val="none" w:sz="0" w:space="0" w:color="auto"/>
        <w:right w:val="none" w:sz="0" w:space="0" w:color="auto"/>
      </w:divBdr>
    </w:div>
    <w:div w:id="188180686">
      <w:bodyDiv w:val="1"/>
      <w:marLeft w:val="0"/>
      <w:marRight w:val="0"/>
      <w:marTop w:val="0"/>
      <w:marBottom w:val="0"/>
      <w:divBdr>
        <w:top w:val="none" w:sz="0" w:space="0" w:color="auto"/>
        <w:left w:val="none" w:sz="0" w:space="0" w:color="auto"/>
        <w:bottom w:val="none" w:sz="0" w:space="0" w:color="auto"/>
        <w:right w:val="none" w:sz="0" w:space="0" w:color="auto"/>
      </w:divBdr>
    </w:div>
    <w:div w:id="190148561">
      <w:bodyDiv w:val="1"/>
      <w:marLeft w:val="0"/>
      <w:marRight w:val="0"/>
      <w:marTop w:val="0"/>
      <w:marBottom w:val="0"/>
      <w:divBdr>
        <w:top w:val="none" w:sz="0" w:space="0" w:color="auto"/>
        <w:left w:val="none" w:sz="0" w:space="0" w:color="auto"/>
        <w:bottom w:val="none" w:sz="0" w:space="0" w:color="auto"/>
        <w:right w:val="none" w:sz="0" w:space="0" w:color="auto"/>
      </w:divBdr>
    </w:div>
    <w:div w:id="190531979">
      <w:bodyDiv w:val="1"/>
      <w:marLeft w:val="0"/>
      <w:marRight w:val="0"/>
      <w:marTop w:val="0"/>
      <w:marBottom w:val="0"/>
      <w:divBdr>
        <w:top w:val="none" w:sz="0" w:space="0" w:color="auto"/>
        <w:left w:val="none" w:sz="0" w:space="0" w:color="auto"/>
        <w:bottom w:val="none" w:sz="0" w:space="0" w:color="auto"/>
        <w:right w:val="none" w:sz="0" w:space="0" w:color="auto"/>
      </w:divBdr>
    </w:div>
    <w:div w:id="198132252">
      <w:bodyDiv w:val="1"/>
      <w:marLeft w:val="0"/>
      <w:marRight w:val="0"/>
      <w:marTop w:val="0"/>
      <w:marBottom w:val="0"/>
      <w:divBdr>
        <w:top w:val="none" w:sz="0" w:space="0" w:color="auto"/>
        <w:left w:val="none" w:sz="0" w:space="0" w:color="auto"/>
        <w:bottom w:val="none" w:sz="0" w:space="0" w:color="auto"/>
        <w:right w:val="none" w:sz="0" w:space="0" w:color="auto"/>
      </w:divBdr>
    </w:div>
    <w:div w:id="224799287">
      <w:bodyDiv w:val="1"/>
      <w:marLeft w:val="0"/>
      <w:marRight w:val="0"/>
      <w:marTop w:val="0"/>
      <w:marBottom w:val="0"/>
      <w:divBdr>
        <w:top w:val="none" w:sz="0" w:space="0" w:color="auto"/>
        <w:left w:val="none" w:sz="0" w:space="0" w:color="auto"/>
        <w:bottom w:val="none" w:sz="0" w:space="0" w:color="auto"/>
        <w:right w:val="none" w:sz="0" w:space="0" w:color="auto"/>
      </w:divBdr>
    </w:div>
    <w:div w:id="240719813">
      <w:bodyDiv w:val="1"/>
      <w:marLeft w:val="0"/>
      <w:marRight w:val="0"/>
      <w:marTop w:val="0"/>
      <w:marBottom w:val="0"/>
      <w:divBdr>
        <w:top w:val="none" w:sz="0" w:space="0" w:color="auto"/>
        <w:left w:val="none" w:sz="0" w:space="0" w:color="auto"/>
        <w:bottom w:val="none" w:sz="0" w:space="0" w:color="auto"/>
        <w:right w:val="none" w:sz="0" w:space="0" w:color="auto"/>
      </w:divBdr>
    </w:div>
    <w:div w:id="247421412">
      <w:bodyDiv w:val="1"/>
      <w:marLeft w:val="0"/>
      <w:marRight w:val="0"/>
      <w:marTop w:val="0"/>
      <w:marBottom w:val="0"/>
      <w:divBdr>
        <w:top w:val="none" w:sz="0" w:space="0" w:color="auto"/>
        <w:left w:val="none" w:sz="0" w:space="0" w:color="auto"/>
        <w:bottom w:val="none" w:sz="0" w:space="0" w:color="auto"/>
        <w:right w:val="none" w:sz="0" w:space="0" w:color="auto"/>
      </w:divBdr>
    </w:div>
    <w:div w:id="253713593">
      <w:bodyDiv w:val="1"/>
      <w:marLeft w:val="0"/>
      <w:marRight w:val="0"/>
      <w:marTop w:val="0"/>
      <w:marBottom w:val="0"/>
      <w:divBdr>
        <w:top w:val="none" w:sz="0" w:space="0" w:color="auto"/>
        <w:left w:val="none" w:sz="0" w:space="0" w:color="auto"/>
        <w:bottom w:val="none" w:sz="0" w:space="0" w:color="auto"/>
        <w:right w:val="none" w:sz="0" w:space="0" w:color="auto"/>
      </w:divBdr>
    </w:div>
    <w:div w:id="261301623">
      <w:bodyDiv w:val="1"/>
      <w:marLeft w:val="0"/>
      <w:marRight w:val="0"/>
      <w:marTop w:val="0"/>
      <w:marBottom w:val="0"/>
      <w:divBdr>
        <w:top w:val="none" w:sz="0" w:space="0" w:color="auto"/>
        <w:left w:val="none" w:sz="0" w:space="0" w:color="auto"/>
        <w:bottom w:val="none" w:sz="0" w:space="0" w:color="auto"/>
        <w:right w:val="none" w:sz="0" w:space="0" w:color="auto"/>
      </w:divBdr>
    </w:div>
    <w:div w:id="263347826">
      <w:bodyDiv w:val="1"/>
      <w:marLeft w:val="0"/>
      <w:marRight w:val="0"/>
      <w:marTop w:val="0"/>
      <w:marBottom w:val="0"/>
      <w:divBdr>
        <w:top w:val="none" w:sz="0" w:space="0" w:color="auto"/>
        <w:left w:val="none" w:sz="0" w:space="0" w:color="auto"/>
        <w:bottom w:val="none" w:sz="0" w:space="0" w:color="auto"/>
        <w:right w:val="none" w:sz="0" w:space="0" w:color="auto"/>
      </w:divBdr>
    </w:div>
    <w:div w:id="272635889">
      <w:bodyDiv w:val="1"/>
      <w:marLeft w:val="0"/>
      <w:marRight w:val="0"/>
      <w:marTop w:val="0"/>
      <w:marBottom w:val="0"/>
      <w:divBdr>
        <w:top w:val="none" w:sz="0" w:space="0" w:color="auto"/>
        <w:left w:val="none" w:sz="0" w:space="0" w:color="auto"/>
        <w:bottom w:val="none" w:sz="0" w:space="0" w:color="auto"/>
        <w:right w:val="none" w:sz="0" w:space="0" w:color="auto"/>
      </w:divBdr>
    </w:div>
    <w:div w:id="292101831">
      <w:bodyDiv w:val="1"/>
      <w:marLeft w:val="0"/>
      <w:marRight w:val="0"/>
      <w:marTop w:val="0"/>
      <w:marBottom w:val="0"/>
      <w:divBdr>
        <w:top w:val="none" w:sz="0" w:space="0" w:color="auto"/>
        <w:left w:val="none" w:sz="0" w:space="0" w:color="auto"/>
        <w:bottom w:val="none" w:sz="0" w:space="0" w:color="auto"/>
        <w:right w:val="none" w:sz="0" w:space="0" w:color="auto"/>
      </w:divBdr>
    </w:div>
    <w:div w:id="298073539">
      <w:bodyDiv w:val="1"/>
      <w:marLeft w:val="0"/>
      <w:marRight w:val="0"/>
      <w:marTop w:val="0"/>
      <w:marBottom w:val="0"/>
      <w:divBdr>
        <w:top w:val="none" w:sz="0" w:space="0" w:color="auto"/>
        <w:left w:val="none" w:sz="0" w:space="0" w:color="auto"/>
        <w:bottom w:val="none" w:sz="0" w:space="0" w:color="auto"/>
        <w:right w:val="none" w:sz="0" w:space="0" w:color="auto"/>
      </w:divBdr>
    </w:div>
    <w:div w:id="325981106">
      <w:bodyDiv w:val="1"/>
      <w:marLeft w:val="0"/>
      <w:marRight w:val="0"/>
      <w:marTop w:val="0"/>
      <w:marBottom w:val="0"/>
      <w:divBdr>
        <w:top w:val="none" w:sz="0" w:space="0" w:color="auto"/>
        <w:left w:val="none" w:sz="0" w:space="0" w:color="auto"/>
        <w:bottom w:val="none" w:sz="0" w:space="0" w:color="auto"/>
        <w:right w:val="none" w:sz="0" w:space="0" w:color="auto"/>
      </w:divBdr>
    </w:div>
    <w:div w:id="326176310">
      <w:bodyDiv w:val="1"/>
      <w:marLeft w:val="0"/>
      <w:marRight w:val="0"/>
      <w:marTop w:val="0"/>
      <w:marBottom w:val="0"/>
      <w:divBdr>
        <w:top w:val="none" w:sz="0" w:space="0" w:color="auto"/>
        <w:left w:val="none" w:sz="0" w:space="0" w:color="auto"/>
        <w:bottom w:val="none" w:sz="0" w:space="0" w:color="auto"/>
        <w:right w:val="none" w:sz="0" w:space="0" w:color="auto"/>
      </w:divBdr>
    </w:div>
    <w:div w:id="367604961">
      <w:bodyDiv w:val="1"/>
      <w:marLeft w:val="0"/>
      <w:marRight w:val="0"/>
      <w:marTop w:val="0"/>
      <w:marBottom w:val="0"/>
      <w:divBdr>
        <w:top w:val="none" w:sz="0" w:space="0" w:color="auto"/>
        <w:left w:val="none" w:sz="0" w:space="0" w:color="auto"/>
        <w:bottom w:val="none" w:sz="0" w:space="0" w:color="auto"/>
        <w:right w:val="none" w:sz="0" w:space="0" w:color="auto"/>
      </w:divBdr>
    </w:div>
    <w:div w:id="372390649">
      <w:bodyDiv w:val="1"/>
      <w:marLeft w:val="0"/>
      <w:marRight w:val="0"/>
      <w:marTop w:val="0"/>
      <w:marBottom w:val="0"/>
      <w:divBdr>
        <w:top w:val="none" w:sz="0" w:space="0" w:color="auto"/>
        <w:left w:val="none" w:sz="0" w:space="0" w:color="auto"/>
        <w:bottom w:val="none" w:sz="0" w:space="0" w:color="auto"/>
        <w:right w:val="none" w:sz="0" w:space="0" w:color="auto"/>
      </w:divBdr>
    </w:div>
    <w:div w:id="429588944">
      <w:bodyDiv w:val="1"/>
      <w:marLeft w:val="0"/>
      <w:marRight w:val="0"/>
      <w:marTop w:val="0"/>
      <w:marBottom w:val="0"/>
      <w:divBdr>
        <w:top w:val="none" w:sz="0" w:space="0" w:color="auto"/>
        <w:left w:val="none" w:sz="0" w:space="0" w:color="auto"/>
        <w:bottom w:val="none" w:sz="0" w:space="0" w:color="auto"/>
        <w:right w:val="none" w:sz="0" w:space="0" w:color="auto"/>
      </w:divBdr>
    </w:div>
    <w:div w:id="430585610">
      <w:bodyDiv w:val="1"/>
      <w:marLeft w:val="0"/>
      <w:marRight w:val="0"/>
      <w:marTop w:val="0"/>
      <w:marBottom w:val="0"/>
      <w:divBdr>
        <w:top w:val="none" w:sz="0" w:space="0" w:color="auto"/>
        <w:left w:val="none" w:sz="0" w:space="0" w:color="auto"/>
        <w:bottom w:val="none" w:sz="0" w:space="0" w:color="auto"/>
        <w:right w:val="none" w:sz="0" w:space="0" w:color="auto"/>
      </w:divBdr>
    </w:div>
    <w:div w:id="455560851">
      <w:bodyDiv w:val="1"/>
      <w:marLeft w:val="0"/>
      <w:marRight w:val="0"/>
      <w:marTop w:val="0"/>
      <w:marBottom w:val="0"/>
      <w:divBdr>
        <w:top w:val="none" w:sz="0" w:space="0" w:color="auto"/>
        <w:left w:val="none" w:sz="0" w:space="0" w:color="auto"/>
        <w:bottom w:val="none" w:sz="0" w:space="0" w:color="auto"/>
        <w:right w:val="none" w:sz="0" w:space="0" w:color="auto"/>
      </w:divBdr>
    </w:div>
    <w:div w:id="466044785">
      <w:bodyDiv w:val="1"/>
      <w:marLeft w:val="0"/>
      <w:marRight w:val="0"/>
      <w:marTop w:val="0"/>
      <w:marBottom w:val="0"/>
      <w:divBdr>
        <w:top w:val="none" w:sz="0" w:space="0" w:color="auto"/>
        <w:left w:val="none" w:sz="0" w:space="0" w:color="auto"/>
        <w:bottom w:val="none" w:sz="0" w:space="0" w:color="auto"/>
        <w:right w:val="none" w:sz="0" w:space="0" w:color="auto"/>
      </w:divBdr>
    </w:div>
    <w:div w:id="470750746">
      <w:bodyDiv w:val="1"/>
      <w:marLeft w:val="0"/>
      <w:marRight w:val="0"/>
      <w:marTop w:val="0"/>
      <w:marBottom w:val="0"/>
      <w:divBdr>
        <w:top w:val="none" w:sz="0" w:space="0" w:color="auto"/>
        <w:left w:val="none" w:sz="0" w:space="0" w:color="auto"/>
        <w:bottom w:val="none" w:sz="0" w:space="0" w:color="auto"/>
        <w:right w:val="none" w:sz="0" w:space="0" w:color="auto"/>
      </w:divBdr>
    </w:div>
    <w:div w:id="480120029">
      <w:bodyDiv w:val="1"/>
      <w:marLeft w:val="0"/>
      <w:marRight w:val="0"/>
      <w:marTop w:val="0"/>
      <w:marBottom w:val="0"/>
      <w:divBdr>
        <w:top w:val="none" w:sz="0" w:space="0" w:color="auto"/>
        <w:left w:val="none" w:sz="0" w:space="0" w:color="auto"/>
        <w:bottom w:val="none" w:sz="0" w:space="0" w:color="auto"/>
        <w:right w:val="none" w:sz="0" w:space="0" w:color="auto"/>
      </w:divBdr>
    </w:div>
    <w:div w:id="482048923">
      <w:bodyDiv w:val="1"/>
      <w:marLeft w:val="0"/>
      <w:marRight w:val="0"/>
      <w:marTop w:val="0"/>
      <w:marBottom w:val="0"/>
      <w:divBdr>
        <w:top w:val="none" w:sz="0" w:space="0" w:color="auto"/>
        <w:left w:val="none" w:sz="0" w:space="0" w:color="auto"/>
        <w:bottom w:val="none" w:sz="0" w:space="0" w:color="auto"/>
        <w:right w:val="none" w:sz="0" w:space="0" w:color="auto"/>
      </w:divBdr>
    </w:div>
    <w:div w:id="492793888">
      <w:bodyDiv w:val="1"/>
      <w:marLeft w:val="0"/>
      <w:marRight w:val="0"/>
      <w:marTop w:val="0"/>
      <w:marBottom w:val="0"/>
      <w:divBdr>
        <w:top w:val="none" w:sz="0" w:space="0" w:color="auto"/>
        <w:left w:val="none" w:sz="0" w:space="0" w:color="auto"/>
        <w:bottom w:val="none" w:sz="0" w:space="0" w:color="auto"/>
        <w:right w:val="none" w:sz="0" w:space="0" w:color="auto"/>
      </w:divBdr>
    </w:div>
    <w:div w:id="506867753">
      <w:bodyDiv w:val="1"/>
      <w:marLeft w:val="0"/>
      <w:marRight w:val="0"/>
      <w:marTop w:val="0"/>
      <w:marBottom w:val="0"/>
      <w:divBdr>
        <w:top w:val="none" w:sz="0" w:space="0" w:color="auto"/>
        <w:left w:val="none" w:sz="0" w:space="0" w:color="auto"/>
        <w:bottom w:val="none" w:sz="0" w:space="0" w:color="auto"/>
        <w:right w:val="none" w:sz="0" w:space="0" w:color="auto"/>
      </w:divBdr>
    </w:div>
    <w:div w:id="509373489">
      <w:bodyDiv w:val="1"/>
      <w:marLeft w:val="0"/>
      <w:marRight w:val="0"/>
      <w:marTop w:val="0"/>
      <w:marBottom w:val="0"/>
      <w:divBdr>
        <w:top w:val="none" w:sz="0" w:space="0" w:color="auto"/>
        <w:left w:val="none" w:sz="0" w:space="0" w:color="auto"/>
        <w:bottom w:val="none" w:sz="0" w:space="0" w:color="auto"/>
        <w:right w:val="none" w:sz="0" w:space="0" w:color="auto"/>
      </w:divBdr>
    </w:div>
    <w:div w:id="515925071">
      <w:bodyDiv w:val="1"/>
      <w:marLeft w:val="0"/>
      <w:marRight w:val="0"/>
      <w:marTop w:val="0"/>
      <w:marBottom w:val="0"/>
      <w:divBdr>
        <w:top w:val="none" w:sz="0" w:space="0" w:color="auto"/>
        <w:left w:val="none" w:sz="0" w:space="0" w:color="auto"/>
        <w:bottom w:val="none" w:sz="0" w:space="0" w:color="auto"/>
        <w:right w:val="none" w:sz="0" w:space="0" w:color="auto"/>
      </w:divBdr>
    </w:div>
    <w:div w:id="524904553">
      <w:bodyDiv w:val="1"/>
      <w:marLeft w:val="0"/>
      <w:marRight w:val="0"/>
      <w:marTop w:val="0"/>
      <w:marBottom w:val="0"/>
      <w:divBdr>
        <w:top w:val="none" w:sz="0" w:space="0" w:color="auto"/>
        <w:left w:val="none" w:sz="0" w:space="0" w:color="auto"/>
        <w:bottom w:val="none" w:sz="0" w:space="0" w:color="auto"/>
        <w:right w:val="none" w:sz="0" w:space="0" w:color="auto"/>
      </w:divBdr>
    </w:div>
    <w:div w:id="540438918">
      <w:bodyDiv w:val="1"/>
      <w:marLeft w:val="0"/>
      <w:marRight w:val="0"/>
      <w:marTop w:val="0"/>
      <w:marBottom w:val="0"/>
      <w:divBdr>
        <w:top w:val="none" w:sz="0" w:space="0" w:color="auto"/>
        <w:left w:val="none" w:sz="0" w:space="0" w:color="auto"/>
        <w:bottom w:val="none" w:sz="0" w:space="0" w:color="auto"/>
        <w:right w:val="none" w:sz="0" w:space="0" w:color="auto"/>
      </w:divBdr>
    </w:div>
    <w:div w:id="541988239">
      <w:bodyDiv w:val="1"/>
      <w:marLeft w:val="0"/>
      <w:marRight w:val="0"/>
      <w:marTop w:val="0"/>
      <w:marBottom w:val="0"/>
      <w:divBdr>
        <w:top w:val="none" w:sz="0" w:space="0" w:color="auto"/>
        <w:left w:val="none" w:sz="0" w:space="0" w:color="auto"/>
        <w:bottom w:val="none" w:sz="0" w:space="0" w:color="auto"/>
        <w:right w:val="none" w:sz="0" w:space="0" w:color="auto"/>
      </w:divBdr>
    </w:div>
    <w:div w:id="546071877">
      <w:bodyDiv w:val="1"/>
      <w:marLeft w:val="0"/>
      <w:marRight w:val="0"/>
      <w:marTop w:val="0"/>
      <w:marBottom w:val="0"/>
      <w:divBdr>
        <w:top w:val="none" w:sz="0" w:space="0" w:color="auto"/>
        <w:left w:val="none" w:sz="0" w:space="0" w:color="auto"/>
        <w:bottom w:val="none" w:sz="0" w:space="0" w:color="auto"/>
        <w:right w:val="none" w:sz="0" w:space="0" w:color="auto"/>
      </w:divBdr>
    </w:div>
    <w:div w:id="552539882">
      <w:bodyDiv w:val="1"/>
      <w:marLeft w:val="0"/>
      <w:marRight w:val="0"/>
      <w:marTop w:val="0"/>
      <w:marBottom w:val="0"/>
      <w:divBdr>
        <w:top w:val="none" w:sz="0" w:space="0" w:color="auto"/>
        <w:left w:val="none" w:sz="0" w:space="0" w:color="auto"/>
        <w:bottom w:val="none" w:sz="0" w:space="0" w:color="auto"/>
        <w:right w:val="none" w:sz="0" w:space="0" w:color="auto"/>
      </w:divBdr>
    </w:div>
    <w:div w:id="563487173">
      <w:bodyDiv w:val="1"/>
      <w:marLeft w:val="0"/>
      <w:marRight w:val="0"/>
      <w:marTop w:val="0"/>
      <w:marBottom w:val="0"/>
      <w:divBdr>
        <w:top w:val="none" w:sz="0" w:space="0" w:color="auto"/>
        <w:left w:val="none" w:sz="0" w:space="0" w:color="auto"/>
        <w:bottom w:val="none" w:sz="0" w:space="0" w:color="auto"/>
        <w:right w:val="none" w:sz="0" w:space="0" w:color="auto"/>
      </w:divBdr>
    </w:div>
    <w:div w:id="563491440">
      <w:bodyDiv w:val="1"/>
      <w:marLeft w:val="0"/>
      <w:marRight w:val="0"/>
      <w:marTop w:val="0"/>
      <w:marBottom w:val="0"/>
      <w:divBdr>
        <w:top w:val="none" w:sz="0" w:space="0" w:color="auto"/>
        <w:left w:val="none" w:sz="0" w:space="0" w:color="auto"/>
        <w:bottom w:val="none" w:sz="0" w:space="0" w:color="auto"/>
        <w:right w:val="none" w:sz="0" w:space="0" w:color="auto"/>
      </w:divBdr>
    </w:div>
    <w:div w:id="606739708">
      <w:bodyDiv w:val="1"/>
      <w:marLeft w:val="0"/>
      <w:marRight w:val="0"/>
      <w:marTop w:val="0"/>
      <w:marBottom w:val="0"/>
      <w:divBdr>
        <w:top w:val="none" w:sz="0" w:space="0" w:color="auto"/>
        <w:left w:val="none" w:sz="0" w:space="0" w:color="auto"/>
        <w:bottom w:val="none" w:sz="0" w:space="0" w:color="auto"/>
        <w:right w:val="none" w:sz="0" w:space="0" w:color="auto"/>
      </w:divBdr>
    </w:div>
    <w:div w:id="637223337">
      <w:bodyDiv w:val="1"/>
      <w:marLeft w:val="0"/>
      <w:marRight w:val="0"/>
      <w:marTop w:val="0"/>
      <w:marBottom w:val="0"/>
      <w:divBdr>
        <w:top w:val="none" w:sz="0" w:space="0" w:color="auto"/>
        <w:left w:val="none" w:sz="0" w:space="0" w:color="auto"/>
        <w:bottom w:val="none" w:sz="0" w:space="0" w:color="auto"/>
        <w:right w:val="none" w:sz="0" w:space="0" w:color="auto"/>
      </w:divBdr>
    </w:div>
    <w:div w:id="661852961">
      <w:bodyDiv w:val="1"/>
      <w:marLeft w:val="0"/>
      <w:marRight w:val="0"/>
      <w:marTop w:val="0"/>
      <w:marBottom w:val="0"/>
      <w:divBdr>
        <w:top w:val="none" w:sz="0" w:space="0" w:color="auto"/>
        <w:left w:val="none" w:sz="0" w:space="0" w:color="auto"/>
        <w:bottom w:val="none" w:sz="0" w:space="0" w:color="auto"/>
        <w:right w:val="none" w:sz="0" w:space="0" w:color="auto"/>
      </w:divBdr>
    </w:div>
    <w:div w:id="672491499">
      <w:bodyDiv w:val="1"/>
      <w:marLeft w:val="0"/>
      <w:marRight w:val="0"/>
      <w:marTop w:val="0"/>
      <w:marBottom w:val="0"/>
      <w:divBdr>
        <w:top w:val="none" w:sz="0" w:space="0" w:color="auto"/>
        <w:left w:val="none" w:sz="0" w:space="0" w:color="auto"/>
        <w:bottom w:val="none" w:sz="0" w:space="0" w:color="auto"/>
        <w:right w:val="none" w:sz="0" w:space="0" w:color="auto"/>
      </w:divBdr>
    </w:div>
    <w:div w:id="676494552">
      <w:bodyDiv w:val="1"/>
      <w:marLeft w:val="0"/>
      <w:marRight w:val="0"/>
      <w:marTop w:val="0"/>
      <w:marBottom w:val="0"/>
      <w:divBdr>
        <w:top w:val="none" w:sz="0" w:space="0" w:color="auto"/>
        <w:left w:val="none" w:sz="0" w:space="0" w:color="auto"/>
        <w:bottom w:val="none" w:sz="0" w:space="0" w:color="auto"/>
        <w:right w:val="none" w:sz="0" w:space="0" w:color="auto"/>
      </w:divBdr>
    </w:div>
    <w:div w:id="679509940">
      <w:bodyDiv w:val="1"/>
      <w:marLeft w:val="0"/>
      <w:marRight w:val="0"/>
      <w:marTop w:val="0"/>
      <w:marBottom w:val="0"/>
      <w:divBdr>
        <w:top w:val="none" w:sz="0" w:space="0" w:color="auto"/>
        <w:left w:val="none" w:sz="0" w:space="0" w:color="auto"/>
        <w:bottom w:val="none" w:sz="0" w:space="0" w:color="auto"/>
        <w:right w:val="none" w:sz="0" w:space="0" w:color="auto"/>
      </w:divBdr>
    </w:div>
    <w:div w:id="687217500">
      <w:bodyDiv w:val="1"/>
      <w:marLeft w:val="0"/>
      <w:marRight w:val="0"/>
      <w:marTop w:val="0"/>
      <w:marBottom w:val="0"/>
      <w:divBdr>
        <w:top w:val="none" w:sz="0" w:space="0" w:color="auto"/>
        <w:left w:val="none" w:sz="0" w:space="0" w:color="auto"/>
        <w:bottom w:val="none" w:sz="0" w:space="0" w:color="auto"/>
        <w:right w:val="none" w:sz="0" w:space="0" w:color="auto"/>
      </w:divBdr>
    </w:div>
    <w:div w:id="688290707">
      <w:bodyDiv w:val="1"/>
      <w:marLeft w:val="0"/>
      <w:marRight w:val="0"/>
      <w:marTop w:val="0"/>
      <w:marBottom w:val="0"/>
      <w:divBdr>
        <w:top w:val="none" w:sz="0" w:space="0" w:color="auto"/>
        <w:left w:val="none" w:sz="0" w:space="0" w:color="auto"/>
        <w:bottom w:val="none" w:sz="0" w:space="0" w:color="auto"/>
        <w:right w:val="none" w:sz="0" w:space="0" w:color="auto"/>
      </w:divBdr>
    </w:div>
    <w:div w:id="718478760">
      <w:bodyDiv w:val="1"/>
      <w:marLeft w:val="0"/>
      <w:marRight w:val="0"/>
      <w:marTop w:val="0"/>
      <w:marBottom w:val="0"/>
      <w:divBdr>
        <w:top w:val="none" w:sz="0" w:space="0" w:color="auto"/>
        <w:left w:val="none" w:sz="0" w:space="0" w:color="auto"/>
        <w:bottom w:val="none" w:sz="0" w:space="0" w:color="auto"/>
        <w:right w:val="none" w:sz="0" w:space="0" w:color="auto"/>
      </w:divBdr>
    </w:div>
    <w:div w:id="726226353">
      <w:bodyDiv w:val="1"/>
      <w:marLeft w:val="0"/>
      <w:marRight w:val="0"/>
      <w:marTop w:val="0"/>
      <w:marBottom w:val="0"/>
      <w:divBdr>
        <w:top w:val="none" w:sz="0" w:space="0" w:color="auto"/>
        <w:left w:val="none" w:sz="0" w:space="0" w:color="auto"/>
        <w:bottom w:val="none" w:sz="0" w:space="0" w:color="auto"/>
        <w:right w:val="none" w:sz="0" w:space="0" w:color="auto"/>
      </w:divBdr>
    </w:div>
    <w:div w:id="791481087">
      <w:bodyDiv w:val="1"/>
      <w:marLeft w:val="0"/>
      <w:marRight w:val="0"/>
      <w:marTop w:val="0"/>
      <w:marBottom w:val="0"/>
      <w:divBdr>
        <w:top w:val="none" w:sz="0" w:space="0" w:color="auto"/>
        <w:left w:val="none" w:sz="0" w:space="0" w:color="auto"/>
        <w:bottom w:val="none" w:sz="0" w:space="0" w:color="auto"/>
        <w:right w:val="none" w:sz="0" w:space="0" w:color="auto"/>
      </w:divBdr>
    </w:div>
    <w:div w:id="814565474">
      <w:bodyDiv w:val="1"/>
      <w:marLeft w:val="0"/>
      <w:marRight w:val="0"/>
      <w:marTop w:val="0"/>
      <w:marBottom w:val="0"/>
      <w:divBdr>
        <w:top w:val="none" w:sz="0" w:space="0" w:color="auto"/>
        <w:left w:val="none" w:sz="0" w:space="0" w:color="auto"/>
        <w:bottom w:val="none" w:sz="0" w:space="0" w:color="auto"/>
        <w:right w:val="none" w:sz="0" w:space="0" w:color="auto"/>
      </w:divBdr>
    </w:div>
    <w:div w:id="815027614">
      <w:bodyDiv w:val="1"/>
      <w:marLeft w:val="0"/>
      <w:marRight w:val="0"/>
      <w:marTop w:val="0"/>
      <w:marBottom w:val="0"/>
      <w:divBdr>
        <w:top w:val="none" w:sz="0" w:space="0" w:color="auto"/>
        <w:left w:val="none" w:sz="0" w:space="0" w:color="auto"/>
        <w:bottom w:val="none" w:sz="0" w:space="0" w:color="auto"/>
        <w:right w:val="none" w:sz="0" w:space="0" w:color="auto"/>
      </w:divBdr>
    </w:div>
    <w:div w:id="831677647">
      <w:bodyDiv w:val="1"/>
      <w:marLeft w:val="0"/>
      <w:marRight w:val="0"/>
      <w:marTop w:val="0"/>
      <w:marBottom w:val="0"/>
      <w:divBdr>
        <w:top w:val="none" w:sz="0" w:space="0" w:color="auto"/>
        <w:left w:val="none" w:sz="0" w:space="0" w:color="auto"/>
        <w:bottom w:val="none" w:sz="0" w:space="0" w:color="auto"/>
        <w:right w:val="none" w:sz="0" w:space="0" w:color="auto"/>
      </w:divBdr>
    </w:div>
    <w:div w:id="833642360">
      <w:bodyDiv w:val="1"/>
      <w:marLeft w:val="0"/>
      <w:marRight w:val="0"/>
      <w:marTop w:val="0"/>
      <w:marBottom w:val="0"/>
      <w:divBdr>
        <w:top w:val="none" w:sz="0" w:space="0" w:color="auto"/>
        <w:left w:val="none" w:sz="0" w:space="0" w:color="auto"/>
        <w:bottom w:val="none" w:sz="0" w:space="0" w:color="auto"/>
        <w:right w:val="none" w:sz="0" w:space="0" w:color="auto"/>
      </w:divBdr>
    </w:div>
    <w:div w:id="847868111">
      <w:bodyDiv w:val="1"/>
      <w:marLeft w:val="0"/>
      <w:marRight w:val="0"/>
      <w:marTop w:val="0"/>
      <w:marBottom w:val="0"/>
      <w:divBdr>
        <w:top w:val="none" w:sz="0" w:space="0" w:color="auto"/>
        <w:left w:val="none" w:sz="0" w:space="0" w:color="auto"/>
        <w:bottom w:val="none" w:sz="0" w:space="0" w:color="auto"/>
        <w:right w:val="none" w:sz="0" w:space="0" w:color="auto"/>
      </w:divBdr>
    </w:div>
    <w:div w:id="851799983">
      <w:bodyDiv w:val="1"/>
      <w:marLeft w:val="0"/>
      <w:marRight w:val="0"/>
      <w:marTop w:val="0"/>
      <w:marBottom w:val="0"/>
      <w:divBdr>
        <w:top w:val="none" w:sz="0" w:space="0" w:color="auto"/>
        <w:left w:val="none" w:sz="0" w:space="0" w:color="auto"/>
        <w:bottom w:val="none" w:sz="0" w:space="0" w:color="auto"/>
        <w:right w:val="none" w:sz="0" w:space="0" w:color="auto"/>
      </w:divBdr>
    </w:div>
    <w:div w:id="855119084">
      <w:bodyDiv w:val="1"/>
      <w:marLeft w:val="0"/>
      <w:marRight w:val="0"/>
      <w:marTop w:val="0"/>
      <w:marBottom w:val="0"/>
      <w:divBdr>
        <w:top w:val="none" w:sz="0" w:space="0" w:color="auto"/>
        <w:left w:val="none" w:sz="0" w:space="0" w:color="auto"/>
        <w:bottom w:val="none" w:sz="0" w:space="0" w:color="auto"/>
        <w:right w:val="none" w:sz="0" w:space="0" w:color="auto"/>
      </w:divBdr>
    </w:div>
    <w:div w:id="863247205">
      <w:bodyDiv w:val="1"/>
      <w:marLeft w:val="0"/>
      <w:marRight w:val="0"/>
      <w:marTop w:val="0"/>
      <w:marBottom w:val="0"/>
      <w:divBdr>
        <w:top w:val="none" w:sz="0" w:space="0" w:color="auto"/>
        <w:left w:val="none" w:sz="0" w:space="0" w:color="auto"/>
        <w:bottom w:val="none" w:sz="0" w:space="0" w:color="auto"/>
        <w:right w:val="none" w:sz="0" w:space="0" w:color="auto"/>
      </w:divBdr>
    </w:div>
    <w:div w:id="952591927">
      <w:bodyDiv w:val="1"/>
      <w:marLeft w:val="0"/>
      <w:marRight w:val="0"/>
      <w:marTop w:val="0"/>
      <w:marBottom w:val="0"/>
      <w:divBdr>
        <w:top w:val="none" w:sz="0" w:space="0" w:color="auto"/>
        <w:left w:val="none" w:sz="0" w:space="0" w:color="auto"/>
        <w:bottom w:val="none" w:sz="0" w:space="0" w:color="auto"/>
        <w:right w:val="none" w:sz="0" w:space="0" w:color="auto"/>
      </w:divBdr>
    </w:div>
    <w:div w:id="960526697">
      <w:bodyDiv w:val="1"/>
      <w:marLeft w:val="0"/>
      <w:marRight w:val="0"/>
      <w:marTop w:val="0"/>
      <w:marBottom w:val="0"/>
      <w:divBdr>
        <w:top w:val="none" w:sz="0" w:space="0" w:color="auto"/>
        <w:left w:val="none" w:sz="0" w:space="0" w:color="auto"/>
        <w:bottom w:val="none" w:sz="0" w:space="0" w:color="auto"/>
        <w:right w:val="none" w:sz="0" w:space="0" w:color="auto"/>
      </w:divBdr>
    </w:div>
    <w:div w:id="972560809">
      <w:bodyDiv w:val="1"/>
      <w:marLeft w:val="0"/>
      <w:marRight w:val="0"/>
      <w:marTop w:val="0"/>
      <w:marBottom w:val="0"/>
      <w:divBdr>
        <w:top w:val="none" w:sz="0" w:space="0" w:color="auto"/>
        <w:left w:val="none" w:sz="0" w:space="0" w:color="auto"/>
        <w:bottom w:val="none" w:sz="0" w:space="0" w:color="auto"/>
        <w:right w:val="none" w:sz="0" w:space="0" w:color="auto"/>
      </w:divBdr>
    </w:div>
    <w:div w:id="976036570">
      <w:bodyDiv w:val="1"/>
      <w:marLeft w:val="0"/>
      <w:marRight w:val="0"/>
      <w:marTop w:val="0"/>
      <w:marBottom w:val="0"/>
      <w:divBdr>
        <w:top w:val="none" w:sz="0" w:space="0" w:color="auto"/>
        <w:left w:val="none" w:sz="0" w:space="0" w:color="auto"/>
        <w:bottom w:val="none" w:sz="0" w:space="0" w:color="auto"/>
        <w:right w:val="none" w:sz="0" w:space="0" w:color="auto"/>
      </w:divBdr>
    </w:div>
    <w:div w:id="990135473">
      <w:bodyDiv w:val="1"/>
      <w:marLeft w:val="0"/>
      <w:marRight w:val="0"/>
      <w:marTop w:val="0"/>
      <w:marBottom w:val="0"/>
      <w:divBdr>
        <w:top w:val="none" w:sz="0" w:space="0" w:color="auto"/>
        <w:left w:val="none" w:sz="0" w:space="0" w:color="auto"/>
        <w:bottom w:val="none" w:sz="0" w:space="0" w:color="auto"/>
        <w:right w:val="none" w:sz="0" w:space="0" w:color="auto"/>
      </w:divBdr>
    </w:div>
    <w:div w:id="994141269">
      <w:bodyDiv w:val="1"/>
      <w:marLeft w:val="0"/>
      <w:marRight w:val="0"/>
      <w:marTop w:val="0"/>
      <w:marBottom w:val="0"/>
      <w:divBdr>
        <w:top w:val="none" w:sz="0" w:space="0" w:color="auto"/>
        <w:left w:val="none" w:sz="0" w:space="0" w:color="auto"/>
        <w:bottom w:val="none" w:sz="0" w:space="0" w:color="auto"/>
        <w:right w:val="none" w:sz="0" w:space="0" w:color="auto"/>
      </w:divBdr>
    </w:div>
    <w:div w:id="998852775">
      <w:bodyDiv w:val="1"/>
      <w:marLeft w:val="0"/>
      <w:marRight w:val="0"/>
      <w:marTop w:val="0"/>
      <w:marBottom w:val="0"/>
      <w:divBdr>
        <w:top w:val="none" w:sz="0" w:space="0" w:color="auto"/>
        <w:left w:val="none" w:sz="0" w:space="0" w:color="auto"/>
        <w:bottom w:val="none" w:sz="0" w:space="0" w:color="auto"/>
        <w:right w:val="none" w:sz="0" w:space="0" w:color="auto"/>
      </w:divBdr>
    </w:div>
    <w:div w:id="1000737866">
      <w:bodyDiv w:val="1"/>
      <w:marLeft w:val="0"/>
      <w:marRight w:val="0"/>
      <w:marTop w:val="0"/>
      <w:marBottom w:val="0"/>
      <w:divBdr>
        <w:top w:val="none" w:sz="0" w:space="0" w:color="auto"/>
        <w:left w:val="none" w:sz="0" w:space="0" w:color="auto"/>
        <w:bottom w:val="none" w:sz="0" w:space="0" w:color="auto"/>
        <w:right w:val="none" w:sz="0" w:space="0" w:color="auto"/>
      </w:divBdr>
    </w:div>
    <w:div w:id="1004209326">
      <w:bodyDiv w:val="1"/>
      <w:marLeft w:val="0"/>
      <w:marRight w:val="0"/>
      <w:marTop w:val="0"/>
      <w:marBottom w:val="0"/>
      <w:divBdr>
        <w:top w:val="none" w:sz="0" w:space="0" w:color="auto"/>
        <w:left w:val="none" w:sz="0" w:space="0" w:color="auto"/>
        <w:bottom w:val="none" w:sz="0" w:space="0" w:color="auto"/>
        <w:right w:val="none" w:sz="0" w:space="0" w:color="auto"/>
      </w:divBdr>
    </w:div>
    <w:div w:id="1004281957">
      <w:bodyDiv w:val="1"/>
      <w:marLeft w:val="0"/>
      <w:marRight w:val="0"/>
      <w:marTop w:val="0"/>
      <w:marBottom w:val="0"/>
      <w:divBdr>
        <w:top w:val="none" w:sz="0" w:space="0" w:color="auto"/>
        <w:left w:val="none" w:sz="0" w:space="0" w:color="auto"/>
        <w:bottom w:val="none" w:sz="0" w:space="0" w:color="auto"/>
        <w:right w:val="none" w:sz="0" w:space="0" w:color="auto"/>
      </w:divBdr>
    </w:div>
    <w:div w:id="1006132865">
      <w:bodyDiv w:val="1"/>
      <w:marLeft w:val="0"/>
      <w:marRight w:val="0"/>
      <w:marTop w:val="0"/>
      <w:marBottom w:val="0"/>
      <w:divBdr>
        <w:top w:val="none" w:sz="0" w:space="0" w:color="auto"/>
        <w:left w:val="none" w:sz="0" w:space="0" w:color="auto"/>
        <w:bottom w:val="none" w:sz="0" w:space="0" w:color="auto"/>
        <w:right w:val="none" w:sz="0" w:space="0" w:color="auto"/>
      </w:divBdr>
    </w:div>
    <w:div w:id="1008679765">
      <w:bodyDiv w:val="1"/>
      <w:marLeft w:val="0"/>
      <w:marRight w:val="0"/>
      <w:marTop w:val="0"/>
      <w:marBottom w:val="0"/>
      <w:divBdr>
        <w:top w:val="none" w:sz="0" w:space="0" w:color="auto"/>
        <w:left w:val="none" w:sz="0" w:space="0" w:color="auto"/>
        <w:bottom w:val="none" w:sz="0" w:space="0" w:color="auto"/>
        <w:right w:val="none" w:sz="0" w:space="0" w:color="auto"/>
      </w:divBdr>
    </w:div>
    <w:div w:id="1011184834">
      <w:bodyDiv w:val="1"/>
      <w:marLeft w:val="0"/>
      <w:marRight w:val="0"/>
      <w:marTop w:val="0"/>
      <w:marBottom w:val="0"/>
      <w:divBdr>
        <w:top w:val="none" w:sz="0" w:space="0" w:color="auto"/>
        <w:left w:val="none" w:sz="0" w:space="0" w:color="auto"/>
        <w:bottom w:val="none" w:sz="0" w:space="0" w:color="auto"/>
        <w:right w:val="none" w:sz="0" w:space="0" w:color="auto"/>
      </w:divBdr>
    </w:div>
    <w:div w:id="1027412292">
      <w:bodyDiv w:val="1"/>
      <w:marLeft w:val="0"/>
      <w:marRight w:val="0"/>
      <w:marTop w:val="0"/>
      <w:marBottom w:val="0"/>
      <w:divBdr>
        <w:top w:val="none" w:sz="0" w:space="0" w:color="auto"/>
        <w:left w:val="none" w:sz="0" w:space="0" w:color="auto"/>
        <w:bottom w:val="none" w:sz="0" w:space="0" w:color="auto"/>
        <w:right w:val="none" w:sz="0" w:space="0" w:color="auto"/>
      </w:divBdr>
    </w:div>
    <w:div w:id="1037512371">
      <w:bodyDiv w:val="1"/>
      <w:marLeft w:val="0"/>
      <w:marRight w:val="0"/>
      <w:marTop w:val="0"/>
      <w:marBottom w:val="0"/>
      <w:divBdr>
        <w:top w:val="none" w:sz="0" w:space="0" w:color="auto"/>
        <w:left w:val="none" w:sz="0" w:space="0" w:color="auto"/>
        <w:bottom w:val="none" w:sz="0" w:space="0" w:color="auto"/>
        <w:right w:val="none" w:sz="0" w:space="0" w:color="auto"/>
      </w:divBdr>
    </w:div>
    <w:div w:id="1039477456">
      <w:bodyDiv w:val="1"/>
      <w:marLeft w:val="0"/>
      <w:marRight w:val="0"/>
      <w:marTop w:val="0"/>
      <w:marBottom w:val="0"/>
      <w:divBdr>
        <w:top w:val="none" w:sz="0" w:space="0" w:color="auto"/>
        <w:left w:val="none" w:sz="0" w:space="0" w:color="auto"/>
        <w:bottom w:val="none" w:sz="0" w:space="0" w:color="auto"/>
        <w:right w:val="none" w:sz="0" w:space="0" w:color="auto"/>
      </w:divBdr>
    </w:div>
    <w:div w:id="1052000516">
      <w:bodyDiv w:val="1"/>
      <w:marLeft w:val="0"/>
      <w:marRight w:val="0"/>
      <w:marTop w:val="0"/>
      <w:marBottom w:val="0"/>
      <w:divBdr>
        <w:top w:val="none" w:sz="0" w:space="0" w:color="auto"/>
        <w:left w:val="none" w:sz="0" w:space="0" w:color="auto"/>
        <w:bottom w:val="none" w:sz="0" w:space="0" w:color="auto"/>
        <w:right w:val="none" w:sz="0" w:space="0" w:color="auto"/>
      </w:divBdr>
    </w:div>
    <w:div w:id="1061369132">
      <w:bodyDiv w:val="1"/>
      <w:marLeft w:val="0"/>
      <w:marRight w:val="0"/>
      <w:marTop w:val="0"/>
      <w:marBottom w:val="0"/>
      <w:divBdr>
        <w:top w:val="none" w:sz="0" w:space="0" w:color="auto"/>
        <w:left w:val="none" w:sz="0" w:space="0" w:color="auto"/>
        <w:bottom w:val="none" w:sz="0" w:space="0" w:color="auto"/>
        <w:right w:val="none" w:sz="0" w:space="0" w:color="auto"/>
      </w:divBdr>
    </w:div>
    <w:div w:id="1084688223">
      <w:bodyDiv w:val="1"/>
      <w:marLeft w:val="0"/>
      <w:marRight w:val="0"/>
      <w:marTop w:val="0"/>
      <w:marBottom w:val="0"/>
      <w:divBdr>
        <w:top w:val="none" w:sz="0" w:space="0" w:color="auto"/>
        <w:left w:val="none" w:sz="0" w:space="0" w:color="auto"/>
        <w:bottom w:val="none" w:sz="0" w:space="0" w:color="auto"/>
        <w:right w:val="none" w:sz="0" w:space="0" w:color="auto"/>
      </w:divBdr>
    </w:div>
    <w:div w:id="1087389044">
      <w:bodyDiv w:val="1"/>
      <w:marLeft w:val="0"/>
      <w:marRight w:val="0"/>
      <w:marTop w:val="0"/>
      <w:marBottom w:val="0"/>
      <w:divBdr>
        <w:top w:val="none" w:sz="0" w:space="0" w:color="auto"/>
        <w:left w:val="none" w:sz="0" w:space="0" w:color="auto"/>
        <w:bottom w:val="none" w:sz="0" w:space="0" w:color="auto"/>
        <w:right w:val="none" w:sz="0" w:space="0" w:color="auto"/>
      </w:divBdr>
    </w:div>
    <w:div w:id="1137912590">
      <w:bodyDiv w:val="1"/>
      <w:marLeft w:val="0"/>
      <w:marRight w:val="0"/>
      <w:marTop w:val="0"/>
      <w:marBottom w:val="0"/>
      <w:divBdr>
        <w:top w:val="none" w:sz="0" w:space="0" w:color="auto"/>
        <w:left w:val="none" w:sz="0" w:space="0" w:color="auto"/>
        <w:bottom w:val="none" w:sz="0" w:space="0" w:color="auto"/>
        <w:right w:val="none" w:sz="0" w:space="0" w:color="auto"/>
      </w:divBdr>
    </w:div>
    <w:div w:id="1170025443">
      <w:bodyDiv w:val="1"/>
      <w:marLeft w:val="0"/>
      <w:marRight w:val="0"/>
      <w:marTop w:val="0"/>
      <w:marBottom w:val="0"/>
      <w:divBdr>
        <w:top w:val="none" w:sz="0" w:space="0" w:color="auto"/>
        <w:left w:val="none" w:sz="0" w:space="0" w:color="auto"/>
        <w:bottom w:val="none" w:sz="0" w:space="0" w:color="auto"/>
        <w:right w:val="none" w:sz="0" w:space="0" w:color="auto"/>
      </w:divBdr>
    </w:div>
    <w:div w:id="1173028882">
      <w:bodyDiv w:val="1"/>
      <w:marLeft w:val="0"/>
      <w:marRight w:val="0"/>
      <w:marTop w:val="0"/>
      <w:marBottom w:val="0"/>
      <w:divBdr>
        <w:top w:val="none" w:sz="0" w:space="0" w:color="auto"/>
        <w:left w:val="none" w:sz="0" w:space="0" w:color="auto"/>
        <w:bottom w:val="none" w:sz="0" w:space="0" w:color="auto"/>
        <w:right w:val="none" w:sz="0" w:space="0" w:color="auto"/>
      </w:divBdr>
    </w:div>
    <w:div w:id="1175535624">
      <w:bodyDiv w:val="1"/>
      <w:marLeft w:val="0"/>
      <w:marRight w:val="0"/>
      <w:marTop w:val="0"/>
      <w:marBottom w:val="0"/>
      <w:divBdr>
        <w:top w:val="none" w:sz="0" w:space="0" w:color="auto"/>
        <w:left w:val="none" w:sz="0" w:space="0" w:color="auto"/>
        <w:bottom w:val="none" w:sz="0" w:space="0" w:color="auto"/>
        <w:right w:val="none" w:sz="0" w:space="0" w:color="auto"/>
      </w:divBdr>
    </w:div>
    <w:div w:id="1183400202">
      <w:bodyDiv w:val="1"/>
      <w:marLeft w:val="0"/>
      <w:marRight w:val="0"/>
      <w:marTop w:val="0"/>
      <w:marBottom w:val="0"/>
      <w:divBdr>
        <w:top w:val="none" w:sz="0" w:space="0" w:color="auto"/>
        <w:left w:val="none" w:sz="0" w:space="0" w:color="auto"/>
        <w:bottom w:val="none" w:sz="0" w:space="0" w:color="auto"/>
        <w:right w:val="none" w:sz="0" w:space="0" w:color="auto"/>
      </w:divBdr>
    </w:div>
    <w:div w:id="1191526885">
      <w:bodyDiv w:val="1"/>
      <w:marLeft w:val="0"/>
      <w:marRight w:val="0"/>
      <w:marTop w:val="0"/>
      <w:marBottom w:val="0"/>
      <w:divBdr>
        <w:top w:val="none" w:sz="0" w:space="0" w:color="auto"/>
        <w:left w:val="none" w:sz="0" w:space="0" w:color="auto"/>
        <w:bottom w:val="none" w:sz="0" w:space="0" w:color="auto"/>
        <w:right w:val="none" w:sz="0" w:space="0" w:color="auto"/>
      </w:divBdr>
    </w:div>
    <w:div w:id="1200435120">
      <w:bodyDiv w:val="1"/>
      <w:marLeft w:val="0"/>
      <w:marRight w:val="0"/>
      <w:marTop w:val="0"/>
      <w:marBottom w:val="0"/>
      <w:divBdr>
        <w:top w:val="none" w:sz="0" w:space="0" w:color="auto"/>
        <w:left w:val="none" w:sz="0" w:space="0" w:color="auto"/>
        <w:bottom w:val="none" w:sz="0" w:space="0" w:color="auto"/>
        <w:right w:val="none" w:sz="0" w:space="0" w:color="auto"/>
      </w:divBdr>
    </w:div>
    <w:div w:id="1206218000">
      <w:bodyDiv w:val="1"/>
      <w:marLeft w:val="0"/>
      <w:marRight w:val="0"/>
      <w:marTop w:val="0"/>
      <w:marBottom w:val="0"/>
      <w:divBdr>
        <w:top w:val="none" w:sz="0" w:space="0" w:color="auto"/>
        <w:left w:val="none" w:sz="0" w:space="0" w:color="auto"/>
        <w:bottom w:val="none" w:sz="0" w:space="0" w:color="auto"/>
        <w:right w:val="none" w:sz="0" w:space="0" w:color="auto"/>
      </w:divBdr>
    </w:div>
    <w:div w:id="1208878371">
      <w:bodyDiv w:val="1"/>
      <w:marLeft w:val="0"/>
      <w:marRight w:val="0"/>
      <w:marTop w:val="0"/>
      <w:marBottom w:val="0"/>
      <w:divBdr>
        <w:top w:val="none" w:sz="0" w:space="0" w:color="auto"/>
        <w:left w:val="none" w:sz="0" w:space="0" w:color="auto"/>
        <w:bottom w:val="none" w:sz="0" w:space="0" w:color="auto"/>
        <w:right w:val="none" w:sz="0" w:space="0" w:color="auto"/>
      </w:divBdr>
    </w:div>
    <w:div w:id="1223907281">
      <w:bodyDiv w:val="1"/>
      <w:marLeft w:val="0"/>
      <w:marRight w:val="0"/>
      <w:marTop w:val="0"/>
      <w:marBottom w:val="0"/>
      <w:divBdr>
        <w:top w:val="none" w:sz="0" w:space="0" w:color="auto"/>
        <w:left w:val="none" w:sz="0" w:space="0" w:color="auto"/>
        <w:bottom w:val="none" w:sz="0" w:space="0" w:color="auto"/>
        <w:right w:val="none" w:sz="0" w:space="0" w:color="auto"/>
      </w:divBdr>
    </w:div>
    <w:div w:id="1225752223">
      <w:bodyDiv w:val="1"/>
      <w:marLeft w:val="0"/>
      <w:marRight w:val="0"/>
      <w:marTop w:val="0"/>
      <w:marBottom w:val="0"/>
      <w:divBdr>
        <w:top w:val="none" w:sz="0" w:space="0" w:color="auto"/>
        <w:left w:val="none" w:sz="0" w:space="0" w:color="auto"/>
        <w:bottom w:val="none" w:sz="0" w:space="0" w:color="auto"/>
        <w:right w:val="none" w:sz="0" w:space="0" w:color="auto"/>
      </w:divBdr>
    </w:div>
    <w:div w:id="1248881108">
      <w:bodyDiv w:val="1"/>
      <w:marLeft w:val="0"/>
      <w:marRight w:val="0"/>
      <w:marTop w:val="0"/>
      <w:marBottom w:val="0"/>
      <w:divBdr>
        <w:top w:val="none" w:sz="0" w:space="0" w:color="auto"/>
        <w:left w:val="none" w:sz="0" w:space="0" w:color="auto"/>
        <w:bottom w:val="none" w:sz="0" w:space="0" w:color="auto"/>
        <w:right w:val="none" w:sz="0" w:space="0" w:color="auto"/>
      </w:divBdr>
    </w:div>
    <w:div w:id="1256211965">
      <w:bodyDiv w:val="1"/>
      <w:marLeft w:val="0"/>
      <w:marRight w:val="0"/>
      <w:marTop w:val="0"/>
      <w:marBottom w:val="0"/>
      <w:divBdr>
        <w:top w:val="none" w:sz="0" w:space="0" w:color="auto"/>
        <w:left w:val="none" w:sz="0" w:space="0" w:color="auto"/>
        <w:bottom w:val="none" w:sz="0" w:space="0" w:color="auto"/>
        <w:right w:val="none" w:sz="0" w:space="0" w:color="auto"/>
      </w:divBdr>
    </w:div>
    <w:div w:id="1257834790">
      <w:bodyDiv w:val="1"/>
      <w:marLeft w:val="0"/>
      <w:marRight w:val="0"/>
      <w:marTop w:val="0"/>
      <w:marBottom w:val="0"/>
      <w:divBdr>
        <w:top w:val="none" w:sz="0" w:space="0" w:color="auto"/>
        <w:left w:val="none" w:sz="0" w:space="0" w:color="auto"/>
        <w:bottom w:val="none" w:sz="0" w:space="0" w:color="auto"/>
        <w:right w:val="none" w:sz="0" w:space="0" w:color="auto"/>
      </w:divBdr>
    </w:div>
    <w:div w:id="1265335972">
      <w:bodyDiv w:val="1"/>
      <w:marLeft w:val="0"/>
      <w:marRight w:val="0"/>
      <w:marTop w:val="0"/>
      <w:marBottom w:val="0"/>
      <w:divBdr>
        <w:top w:val="none" w:sz="0" w:space="0" w:color="auto"/>
        <w:left w:val="none" w:sz="0" w:space="0" w:color="auto"/>
        <w:bottom w:val="none" w:sz="0" w:space="0" w:color="auto"/>
        <w:right w:val="none" w:sz="0" w:space="0" w:color="auto"/>
      </w:divBdr>
    </w:div>
    <w:div w:id="1270433195">
      <w:bodyDiv w:val="1"/>
      <w:marLeft w:val="0"/>
      <w:marRight w:val="0"/>
      <w:marTop w:val="0"/>
      <w:marBottom w:val="0"/>
      <w:divBdr>
        <w:top w:val="none" w:sz="0" w:space="0" w:color="auto"/>
        <w:left w:val="none" w:sz="0" w:space="0" w:color="auto"/>
        <w:bottom w:val="none" w:sz="0" w:space="0" w:color="auto"/>
        <w:right w:val="none" w:sz="0" w:space="0" w:color="auto"/>
      </w:divBdr>
    </w:div>
    <w:div w:id="1278871450">
      <w:bodyDiv w:val="1"/>
      <w:marLeft w:val="0"/>
      <w:marRight w:val="0"/>
      <w:marTop w:val="0"/>
      <w:marBottom w:val="0"/>
      <w:divBdr>
        <w:top w:val="none" w:sz="0" w:space="0" w:color="auto"/>
        <w:left w:val="none" w:sz="0" w:space="0" w:color="auto"/>
        <w:bottom w:val="none" w:sz="0" w:space="0" w:color="auto"/>
        <w:right w:val="none" w:sz="0" w:space="0" w:color="auto"/>
      </w:divBdr>
    </w:div>
    <w:div w:id="1280529868">
      <w:bodyDiv w:val="1"/>
      <w:marLeft w:val="0"/>
      <w:marRight w:val="0"/>
      <w:marTop w:val="0"/>
      <w:marBottom w:val="0"/>
      <w:divBdr>
        <w:top w:val="none" w:sz="0" w:space="0" w:color="auto"/>
        <w:left w:val="none" w:sz="0" w:space="0" w:color="auto"/>
        <w:bottom w:val="none" w:sz="0" w:space="0" w:color="auto"/>
        <w:right w:val="none" w:sz="0" w:space="0" w:color="auto"/>
      </w:divBdr>
    </w:div>
    <w:div w:id="1290355835">
      <w:bodyDiv w:val="1"/>
      <w:marLeft w:val="0"/>
      <w:marRight w:val="0"/>
      <w:marTop w:val="0"/>
      <w:marBottom w:val="0"/>
      <w:divBdr>
        <w:top w:val="none" w:sz="0" w:space="0" w:color="auto"/>
        <w:left w:val="none" w:sz="0" w:space="0" w:color="auto"/>
        <w:bottom w:val="none" w:sz="0" w:space="0" w:color="auto"/>
        <w:right w:val="none" w:sz="0" w:space="0" w:color="auto"/>
      </w:divBdr>
    </w:div>
    <w:div w:id="1303920482">
      <w:bodyDiv w:val="1"/>
      <w:marLeft w:val="0"/>
      <w:marRight w:val="0"/>
      <w:marTop w:val="0"/>
      <w:marBottom w:val="0"/>
      <w:divBdr>
        <w:top w:val="none" w:sz="0" w:space="0" w:color="auto"/>
        <w:left w:val="none" w:sz="0" w:space="0" w:color="auto"/>
        <w:bottom w:val="none" w:sz="0" w:space="0" w:color="auto"/>
        <w:right w:val="none" w:sz="0" w:space="0" w:color="auto"/>
      </w:divBdr>
    </w:div>
    <w:div w:id="1324622930">
      <w:bodyDiv w:val="1"/>
      <w:marLeft w:val="0"/>
      <w:marRight w:val="0"/>
      <w:marTop w:val="0"/>
      <w:marBottom w:val="0"/>
      <w:divBdr>
        <w:top w:val="none" w:sz="0" w:space="0" w:color="auto"/>
        <w:left w:val="none" w:sz="0" w:space="0" w:color="auto"/>
        <w:bottom w:val="none" w:sz="0" w:space="0" w:color="auto"/>
        <w:right w:val="none" w:sz="0" w:space="0" w:color="auto"/>
      </w:divBdr>
    </w:div>
    <w:div w:id="1327124135">
      <w:bodyDiv w:val="1"/>
      <w:marLeft w:val="0"/>
      <w:marRight w:val="0"/>
      <w:marTop w:val="0"/>
      <w:marBottom w:val="0"/>
      <w:divBdr>
        <w:top w:val="none" w:sz="0" w:space="0" w:color="auto"/>
        <w:left w:val="none" w:sz="0" w:space="0" w:color="auto"/>
        <w:bottom w:val="none" w:sz="0" w:space="0" w:color="auto"/>
        <w:right w:val="none" w:sz="0" w:space="0" w:color="auto"/>
      </w:divBdr>
    </w:div>
    <w:div w:id="1378578565">
      <w:bodyDiv w:val="1"/>
      <w:marLeft w:val="0"/>
      <w:marRight w:val="0"/>
      <w:marTop w:val="0"/>
      <w:marBottom w:val="0"/>
      <w:divBdr>
        <w:top w:val="none" w:sz="0" w:space="0" w:color="auto"/>
        <w:left w:val="none" w:sz="0" w:space="0" w:color="auto"/>
        <w:bottom w:val="none" w:sz="0" w:space="0" w:color="auto"/>
        <w:right w:val="none" w:sz="0" w:space="0" w:color="auto"/>
      </w:divBdr>
    </w:div>
    <w:div w:id="1379083456">
      <w:bodyDiv w:val="1"/>
      <w:marLeft w:val="0"/>
      <w:marRight w:val="0"/>
      <w:marTop w:val="0"/>
      <w:marBottom w:val="0"/>
      <w:divBdr>
        <w:top w:val="none" w:sz="0" w:space="0" w:color="auto"/>
        <w:left w:val="none" w:sz="0" w:space="0" w:color="auto"/>
        <w:bottom w:val="none" w:sz="0" w:space="0" w:color="auto"/>
        <w:right w:val="none" w:sz="0" w:space="0" w:color="auto"/>
      </w:divBdr>
    </w:div>
    <w:div w:id="1432822048">
      <w:bodyDiv w:val="1"/>
      <w:marLeft w:val="0"/>
      <w:marRight w:val="0"/>
      <w:marTop w:val="0"/>
      <w:marBottom w:val="0"/>
      <w:divBdr>
        <w:top w:val="none" w:sz="0" w:space="0" w:color="auto"/>
        <w:left w:val="none" w:sz="0" w:space="0" w:color="auto"/>
        <w:bottom w:val="none" w:sz="0" w:space="0" w:color="auto"/>
        <w:right w:val="none" w:sz="0" w:space="0" w:color="auto"/>
      </w:divBdr>
    </w:div>
    <w:div w:id="1442609129">
      <w:bodyDiv w:val="1"/>
      <w:marLeft w:val="0"/>
      <w:marRight w:val="0"/>
      <w:marTop w:val="0"/>
      <w:marBottom w:val="0"/>
      <w:divBdr>
        <w:top w:val="none" w:sz="0" w:space="0" w:color="auto"/>
        <w:left w:val="none" w:sz="0" w:space="0" w:color="auto"/>
        <w:bottom w:val="none" w:sz="0" w:space="0" w:color="auto"/>
        <w:right w:val="none" w:sz="0" w:space="0" w:color="auto"/>
      </w:divBdr>
    </w:div>
    <w:div w:id="1446346166">
      <w:bodyDiv w:val="1"/>
      <w:marLeft w:val="0"/>
      <w:marRight w:val="0"/>
      <w:marTop w:val="0"/>
      <w:marBottom w:val="0"/>
      <w:divBdr>
        <w:top w:val="none" w:sz="0" w:space="0" w:color="auto"/>
        <w:left w:val="none" w:sz="0" w:space="0" w:color="auto"/>
        <w:bottom w:val="none" w:sz="0" w:space="0" w:color="auto"/>
        <w:right w:val="none" w:sz="0" w:space="0" w:color="auto"/>
      </w:divBdr>
    </w:div>
    <w:div w:id="1507398625">
      <w:bodyDiv w:val="1"/>
      <w:marLeft w:val="0"/>
      <w:marRight w:val="0"/>
      <w:marTop w:val="0"/>
      <w:marBottom w:val="0"/>
      <w:divBdr>
        <w:top w:val="none" w:sz="0" w:space="0" w:color="auto"/>
        <w:left w:val="none" w:sz="0" w:space="0" w:color="auto"/>
        <w:bottom w:val="none" w:sz="0" w:space="0" w:color="auto"/>
        <w:right w:val="none" w:sz="0" w:space="0" w:color="auto"/>
      </w:divBdr>
    </w:div>
    <w:div w:id="1514494438">
      <w:bodyDiv w:val="1"/>
      <w:marLeft w:val="0"/>
      <w:marRight w:val="0"/>
      <w:marTop w:val="0"/>
      <w:marBottom w:val="0"/>
      <w:divBdr>
        <w:top w:val="none" w:sz="0" w:space="0" w:color="auto"/>
        <w:left w:val="none" w:sz="0" w:space="0" w:color="auto"/>
        <w:bottom w:val="none" w:sz="0" w:space="0" w:color="auto"/>
        <w:right w:val="none" w:sz="0" w:space="0" w:color="auto"/>
      </w:divBdr>
    </w:div>
    <w:div w:id="1523474914">
      <w:bodyDiv w:val="1"/>
      <w:marLeft w:val="0"/>
      <w:marRight w:val="0"/>
      <w:marTop w:val="0"/>
      <w:marBottom w:val="0"/>
      <w:divBdr>
        <w:top w:val="none" w:sz="0" w:space="0" w:color="auto"/>
        <w:left w:val="none" w:sz="0" w:space="0" w:color="auto"/>
        <w:bottom w:val="none" w:sz="0" w:space="0" w:color="auto"/>
        <w:right w:val="none" w:sz="0" w:space="0" w:color="auto"/>
      </w:divBdr>
    </w:div>
    <w:div w:id="1534878536">
      <w:bodyDiv w:val="1"/>
      <w:marLeft w:val="0"/>
      <w:marRight w:val="0"/>
      <w:marTop w:val="0"/>
      <w:marBottom w:val="0"/>
      <w:divBdr>
        <w:top w:val="none" w:sz="0" w:space="0" w:color="auto"/>
        <w:left w:val="none" w:sz="0" w:space="0" w:color="auto"/>
        <w:bottom w:val="none" w:sz="0" w:space="0" w:color="auto"/>
        <w:right w:val="none" w:sz="0" w:space="0" w:color="auto"/>
      </w:divBdr>
    </w:div>
    <w:div w:id="1554124130">
      <w:bodyDiv w:val="1"/>
      <w:marLeft w:val="0"/>
      <w:marRight w:val="0"/>
      <w:marTop w:val="0"/>
      <w:marBottom w:val="0"/>
      <w:divBdr>
        <w:top w:val="none" w:sz="0" w:space="0" w:color="auto"/>
        <w:left w:val="none" w:sz="0" w:space="0" w:color="auto"/>
        <w:bottom w:val="none" w:sz="0" w:space="0" w:color="auto"/>
        <w:right w:val="none" w:sz="0" w:space="0" w:color="auto"/>
      </w:divBdr>
    </w:div>
    <w:div w:id="1589384198">
      <w:bodyDiv w:val="1"/>
      <w:marLeft w:val="0"/>
      <w:marRight w:val="0"/>
      <w:marTop w:val="0"/>
      <w:marBottom w:val="0"/>
      <w:divBdr>
        <w:top w:val="none" w:sz="0" w:space="0" w:color="auto"/>
        <w:left w:val="none" w:sz="0" w:space="0" w:color="auto"/>
        <w:bottom w:val="none" w:sz="0" w:space="0" w:color="auto"/>
        <w:right w:val="none" w:sz="0" w:space="0" w:color="auto"/>
      </w:divBdr>
    </w:div>
    <w:div w:id="1590386860">
      <w:bodyDiv w:val="1"/>
      <w:marLeft w:val="0"/>
      <w:marRight w:val="0"/>
      <w:marTop w:val="0"/>
      <w:marBottom w:val="0"/>
      <w:divBdr>
        <w:top w:val="none" w:sz="0" w:space="0" w:color="auto"/>
        <w:left w:val="none" w:sz="0" w:space="0" w:color="auto"/>
        <w:bottom w:val="none" w:sz="0" w:space="0" w:color="auto"/>
        <w:right w:val="none" w:sz="0" w:space="0" w:color="auto"/>
      </w:divBdr>
    </w:div>
    <w:div w:id="1597403299">
      <w:bodyDiv w:val="1"/>
      <w:marLeft w:val="0"/>
      <w:marRight w:val="0"/>
      <w:marTop w:val="0"/>
      <w:marBottom w:val="0"/>
      <w:divBdr>
        <w:top w:val="none" w:sz="0" w:space="0" w:color="auto"/>
        <w:left w:val="none" w:sz="0" w:space="0" w:color="auto"/>
        <w:bottom w:val="none" w:sz="0" w:space="0" w:color="auto"/>
        <w:right w:val="none" w:sz="0" w:space="0" w:color="auto"/>
      </w:divBdr>
    </w:div>
    <w:div w:id="1599287594">
      <w:bodyDiv w:val="1"/>
      <w:marLeft w:val="0"/>
      <w:marRight w:val="0"/>
      <w:marTop w:val="0"/>
      <w:marBottom w:val="0"/>
      <w:divBdr>
        <w:top w:val="none" w:sz="0" w:space="0" w:color="auto"/>
        <w:left w:val="none" w:sz="0" w:space="0" w:color="auto"/>
        <w:bottom w:val="none" w:sz="0" w:space="0" w:color="auto"/>
        <w:right w:val="none" w:sz="0" w:space="0" w:color="auto"/>
      </w:divBdr>
    </w:div>
    <w:div w:id="1600991378">
      <w:bodyDiv w:val="1"/>
      <w:marLeft w:val="0"/>
      <w:marRight w:val="0"/>
      <w:marTop w:val="0"/>
      <w:marBottom w:val="0"/>
      <w:divBdr>
        <w:top w:val="none" w:sz="0" w:space="0" w:color="auto"/>
        <w:left w:val="none" w:sz="0" w:space="0" w:color="auto"/>
        <w:bottom w:val="none" w:sz="0" w:space="0" w:color="auto"/>
        <w:right w:val="none" w:sz="0" w:space="0" w:color="auto"/>
      </w:divBdr>
    </w:div>
    <w:div w:id="1607151630">
      <w:bodyDiv w:val="1"/>
      <w:marLeft w:val="0"/>
      <w:marRight w:val="0"/>
      <w:marTop w:val="0"/>
      <w:marBottom w:val="0"/>
      <w:divBdr>
        <w:top w:val="none" w:sz="0" w:space="0" w:color="auto"/>
        <w:left w:val="none" w:sz="0" w:space="0" w:color="auto"/>
        <w:bottom w:val="none" w:sz="0" w:space="0" w:color="auto"/>
        <w:right w:val="none" w:sz="0" w:space="0" w:color="auto"/>
      </w:divBdr>
    </w:div>
    <w:div w:id="1611477128">
      <w:bodyDiv w:val="1"/>
      <w:marLeft w:val="0"/>
      <w:marRight w:val="0"/>
      <w:marTop w:val="0"/>
      <w:marBottom w:val="0"/>
      <w:divBdr>
        <w:top w:val="none" w:sz="0" w:space="0" w:color="auto"/>
        <w:left w:val="none" w:sz="0" w:space="0" w:color="auto"/>
        <w:bottom w:val="none" w:sz="0" w:space="0" w:color="auto"/>
        <w:right w:val="none" w:sz="0" w:space="0" w:color="auto"/>
      </w:divBdr>
    </w:div>
    <w:div w:id="1618365983">
      <w:bodyDiv w:val="1"/>
      <w:marLeft w:val="0"/>
      <w:marRight w:val="0"/>
      <w:marTop w:val="0"/>
      <w:marBottom w:val="0"/>
      <w:divBdr>
        <w:top w:val="none" w:sz="0" w:space="0" w:color="auto"/>
        <w:left w:val="none" w:sz="0" w:space="0" w:color="auto"/>
        <w:bottom w:val="none" w:sz="0" w:space="0" w:color="auto"/>
        <w:right w:val="none" w:sz="0" w:space="0" w:color="auto"/>
      </w:divBdr>
    </w:div>
    <w:div w:id="1632633333">
      <w:bodyDiv w:val="1"/>
      <w:marLeft w:val="0"/>
      <w:marRight w:val="0"/>
      <w:marTop w:val="0"/>
      <w:marBottom w:val="0"/>
      <w:divBdr>
        <w:top w:val="none" w:sz="0" w:space="0" w:color="auto"/>
        <w:left w:val="none" w:sz="0" w:space="0" w:color="auto"/>
        <w:bottom w:val="none" w:sz="0" w:space="0" w:color="auto"/>
        <w:right w:val="none" w:sz="0" w:space="0" w:color="auto"/>
      </w:divBdr>
    </w:div>
    <w:div w:id="1639921895">
      <w:bodyDiv w:val="1"/>
      <w:marLeft w:val="0"/>
      <w:marRight w:val="0"/>
      <w:marTop w:val="0"/>
      <w:marBottom w:val="0"/>
      <w:divBdr>
        <w:top w:val="none" w:sz="0" w:space="0" w:color="auto"/>
        <w:left w:val="none" w:sz="0" w:space="0" w:color="auto"/>
        <w:bottom w:val="none" w:sz="0" w:space="0" w:color="auto"/>
        <w:right w:val="none" w:sz="0" w:space="0" w:color="auto"/>
      </w:divBdr>
    </w:div>
    <w:div w:id="1660764895">
      <w:bodyDiv w:val="1"/>
      <w:marLeft w:val="0"/>
      <w:marRight w:val="0"/>
      <w:marTop w:val="0"/>
      <w:marBottom w:val="0"/>
      <w:divBdr>
        <w:top w:val="none" w:sz="0" w:space="0" w:color="auto"/>
        <w:left w:val="none" w:sz="0" w:space="0" w:color="auto"/>
        <w:bottom w:val="none" w:sz="0" w:space="0" w:color="auto"/>
        <w:right w:val="none" w:sz="0" w:space="0" w:color="auto"/>
      </w:divBdr>
    </w:div>
    <w:div w:id="1663968637">
      <w:bodyDiv w:val="1"/>
      <w:marLeft w:val="0"/>
      <w:marRight w:val="0"/>
      <w:marTop w:val="0"/>
      <w:marBottom w:val="0"/>
      <w:divBdr>
        <w:top w:val="none" w:sz="0" w:space="0" w:color="auto"/>
        <w:left w:val="none" w:sz="0" w:space="0" w:color="auto"/>
        <w:bottom w:val="none" w:sz="0" w:space="0" w:color="auto"/>
        <w:right w:val="none" w:sz="0" w:space="0" w:color="auto"/>
      </w:divBdr>
    </w:div>
    <w:div w:id="1666939107">
      <w:bodyDiv w:val="1"/>
      <w:marLeft w:val="0"/>
      <w:marRight w:val="0"/>
      <w:marTop w:val="0"/>
      <w:marBottom w:val="0"/>
      <w:divBdr>
        <w:top w:val="none" w:sz="0" w:space="0" w:color="auto"/>
        <w:left w:val="none" w:sz="0" w:space="0" w:color="auto"/>
        <w:bottom w:val="none" w:sz="0" w:space="0" w:color="auto"/>
        <w:right w:val="none" w:sz="0" w:space="0" w:color="auto"/>
      </w:divBdr>
    </w:div>
    <w:div w:id="1678188584">
      <w:bodyDiv w:val="1"/>
      <w:marLeft w:val="0"/>
      <w:marRight w:val="0"/>
      <w:marTop w:val="0"/>
      <w:marBottom w:val="0"/>
      <w:divBdr>
        <w:top w:val="none" w:sz="0" w:space="0" w:color="auto"/>
        <w:left w:val="none" w:sz="0" w:space="0" w:color="auto"/>
        <w:bottom w:val="none" w:sz="0" w:space="0" w:color="auto"/>
        <w:right w:val="none" w:sz="0" w:space="0" w:color="auto"/>
      </w:divBdr>
    </w:div>
    <w:div w:id="1692292904">
      <w:bodyDiv w:val="1"/>
      <w:marLeft w:val="0"/>
      <w:marRight w:val="0"/>
      <w:marTop w:val="0"/>
      <w:marBottom w:val="0"/>
      <w:divBdr>
        <w:top w:val="none" w:sz="0" w:space="0" w:color="auto"/>
        <w:left w:val="none" w:sz="0" w:space="0" w:color="auto"/>
        <w:bottom w:val="none" w:sz="0" w:space="0" w:color="auto"/>
        <w:right w:val="none" w:sz="0" w:space="0" w:color="auto"/>
      </w:divBdr>
    </w:div>
    <w:div w:id="1706327705">
      <w:bodyDiv w:val="1"/>
      <w:marLeft w:val="0"/>
      <w:marRight w:val="0"/>
      <w:marTop w:val="0"/>
      <w:marBottom w:val="0"/>
      <w:divBdr>
        <w:top w:val="none" w:sz="0" w:space="0" w:color="auto"/>
        <w:left w:val="none" w:sz="0" w:space="0" w:color="auto"/>
        <w:bottom w:val="none" w:sz="0" w:space="0" w:color="auto"/>
        <w:right w:val="none" w:sz="0" w:space="0" w:color="auto"/>
      </w:divBdr>
    </w:div>
    <w:div w:id="1708986867">
      <w:bodyDiv w:val="1"/>
      <w:marLeft w:val="0"/>
      <w:marRight w:val="0"/>
      <w:marTop w:val="0"/>
      <w:marBottom w:val="0"/>
      <w:divBdr>
        <w:top w:val="none" w:sz="0" w:space="0" w:color="auto"/>
        <w:left w:val="none" w:sz="0" w:space="0" w:color="auto"/>
        <w:bottom w:val="none" w:sz="0" w:space="0" w:color="auto"/>
        <w:right w:val="none" w:sz="0" w:space="0" w:color="auto"/>
      </w:divBdr>
    </w:div>
    <w:div w:id="1712226234">
      <w:bodyDiv w:val="1"/>
      <w:marLeft w:val="0"/>
      <w:marRight w:val="0"/>
      <w:marTop w:val="0"/>
      <w:marBottom w:val="0"/>
      <w:divBdr>
        <w:top w:val="none" w:sz="0" w:space="0" w:color="auto"/>
        <w:left w:val="none" w:sz="0" w:space="0" w:color="auto"/>
        <w:bottom w:val="none" w:sz="0" w:space="0" w:color="auto"/>
        <w:right w:val="none" w:sz="0" w:space="0" w:color="auto"/>
      </w:divBdr>
    </w:div>
    <w:div w:id="1718317709">
      <w:bodyDiv w:val="1"/>
      <w:marLeft w:val="0"/>
      <w:marRight w:val="0"/>
      <w:marTop w:val="0"/>
      <w:marBottom w:val="0"/>
      <w:divBdr>
        <w:top w:val="none" w:sz="0" w:space="0" w:color="auto"/>
        <w:left w:val="none" w:sz="0" w:space="0" w:color="auto"/>
        <w:bottom w:val="none" w:sz="0" w:space="0" w:color="auto"/>
        <w:right w:val="none" w:sz="0" w:space="0" w:color="auto"/>
      </w:divBdr>
    </w:div>
    <w:div w:id="1720976191">
      <w:bodyDiv w:val="1"/>
      <w:marLeft w:val="0"/>
      <w:marRight w:val="0"/>
      <w:marTop w:val="0"/>
      <w:marBottom w:val="0"/>
      <w:divBdr>
        <w:top w:val="none" w:sz="0" w:space="0" w:color="auto"/>
        <w:left w:val="none" w:sz="0" w:space="0" w:color="auto"/>
        <w:bottom w:val="none" w:sz="0" w:space="0" w:color="auto"/>
        <w:right w:val="none" w:sz="0" w:space="0" w:color="auto"/>
      </w:divBdr>
    </w:div>
    <w:div w:id="1728258084">
      <w:bodyDiv w:val="1"/>
      <w:marLeft w:val="0"/>
      <w:marRight w:val="0"/>
      <w:marTop w:val="0"/>
      <w:marBottom w:val="0"/>
      <w:divBdr>
        <w:top w:val="none" w:sz="0" w:space="0" w:color="auto"/>
        <w:left w:val="none" w:sz="0" w:space="0" w:color="auto"/>
        <w:bottom w:val="none" w:sz="0" w:space="0" w:color="auto"/>
        <w:right w:val="none" w:sz="0" w:space="0" w:color="auto"/>
      </w:divBdr>
    </w:div>
    <w:div w:id="1738047035">
      <w:bodyDiv w:val="1"/>
      <w:marLeft w:val="0"/>
      <w:marRight w:val="0"/>
      <w:marTop w:val="0"/>
      <w:marBottom w:val="0"/>
      <w:divBdr>
        <w:top w:val="none" w:sz="0" w:space="0" w:color="auto"/>
        <w:left w:val="none" w:sz="0" w:space="0" w:color="auto"/>
        <w:bottom w:val="none" w:sz="0" w:space="0" w:color="auto"/>
        <w:right w:val="none" w:sz="0" w:space="0" w:color="auto"/>
      </w:divBdr>
    </w:div>
    <w:div w:id="1748727087">
      <w:bodyDiv w:val="1"/>
      <w:marLeft w:val="0"/>
      <w:marRight w:val="0"/>
      <w:marTop w:val="0"/>
      <w:marBottom w:val="0"/>
      <w:divBdr>
        <w:top w:val="none" w:sz="0" w:space="0" w:color="auto"/>
        <w:left w:val="none" w:sz="0" w:space="0" w:color="auto"/>
        <w:bottom w:val="none" w:sz="0" w:space="0" w:color="auto"/>
        <w:right w:val="none" w:sz="0" w:space="0" w:color="auto"/>
      </w:divBdr>
    </w:div>
    <w:div w:id="1758790695">
      <w:bodyDiv w:val="1"/>
      <w:marLeft w:val="0"/>
      <w:marRight w:val="0"/>
      <w:marTop w:val="0"/>
      <w:marBottom w:val="0"/>
      <w:divBdr>
        <w:top w:val="none" w:sz="0" w:space="0" w:color="auto"/>
        <w:left w:val="none" w:sz="0" w:space="0" w:color="auto"/>
        <w:bottom w:val="none" w:sz="0" w:space="0" w:color="auto"/>
        <w:right w:val="none" w:sz="0" w:space="0" w:color="auto"/>
      </w:divBdr>
    </w:div>
    <w:div w:id="1832716089">
      <w:bodyDiv w:val="1"/>
      <w:marLeft w:val="0"/>
      <w:marRight w:val="0"/>
      <w:marTop w:val="0"/>
      <w:marBottom w:val="0"/>
      <w:divBdr>
        <w:top w:val="none" w:sz="0" w:space="0" w:color="auto"/>
        <w:left w:val="none" w:sz="0" w:space="0" w:color="auto"/>
        <w:bottom w:val="none" w:sz="0" w:space="0" w:color="auto"/>
        <w:right w:val="none" w:sz="0" w:space="0" w:color="auto"/>
      </w:divBdr>
    </w:div>
    <w:div w:id="1839926494">
      <w:bodyDiv w:val="1"/>
      <w:marLeft w:val="0"/>
      <w:marRight w:val="0"/>
      <w:marTop w:val="0"/>
      <w:marBottom w:val="0"/>
      <w:divBdr>
        <w:top w:val="none" w:sz="0" w:space="0" w:color="auto"/>
        <w:left w:val="none" w:sz="0" w:space="0" w:color="auto"/>
        <w:bottom w:val="none" w:sz="0" w:space="0" w:color="auto"/>
        <w:right w:val="none" w:sz="0" w:space="0" w:color="auto"/>
      </w:divBdr>
    </w:div>
    <w:div w:id="1843347679">
      <w:bodyDiv w:val="1"/>
      <w:marLeft w:val="0"/>
      <w:marRight w:val="0"/>
      <w:marTop w:val="0"/>
      <w:marBottom w:val="0"/>
      <w:divBdr>
        <w:top w:val="none" w:sz="0" w:space="0" w:color="auto"/>
        <w:left w:val="none" w:sz="0" w:space="0" w:color="auto"/>
        <w:bottom w:val="none" w:sz="0" w:space="0" w:color="auto"/>
        <w:right w:val="none" w:sz="0" w:space="0" w:color="auto"/>
      </w:divBdr>
    </w:div>
    <w:div w:id="1860973549">
      <w:bodyDiv w:val="1"/>
      <w:marLeft w:val="0"/>
      <w:marRight w:val="0"/>
      <w:marTop w:val="0"/>
      <w:marBottom w:val="0"/>
      <w:divBdr>
        <w:top w:val="none" w:sz="0" w:space="0" w:color="auto"/>
        <w:left w:val="none" w:sz="0" w:space="0" w:color="auto"/>
        <w:bottom w:val="none" w:sz="0" w:space="0" w:color="auto"/>
        <w:right w:val="none" w:sz="0" w:space="0" w:color="auto"/>
      </w:divBdr>
    </w:div>
    <w:div w:id="1898933101">
      <w:bodyDiv w:val="1"/>
      <w:marLeft w:val="0"/>
      <w:marRight w:val="0"/>
      <w:marTop w:val="0"/>
      <w:marBottom w:val="0"/>
      <w:divBdr>
        <w:top w:val="none" w:sz="0" w:space="0" w:color="auto"/>
        <w:left w:val="none" w:sz="0" w:space="0" w:color="auto"/>
        <w:bottom w:val="none" w:sz="0" w:space="0" w:color="auto"/>
        <w:right w:val="none" w:sz="0" w:space="0" w:color="auto"/>
      </w:divBdr>
    </w:div>
    <w:div w:id="1902672201">
      <w:bodyDiv w:val="1"/>
      <w:marLeft w:val="0"/>
      <w:marRight w:val="0"/>
      <w:marTop w:val="0"/>
      <w:marBottom w:val="0"/>
      <w:divBdr>
        <w:top w:val="none" w:sz="0" w:space="0" w:color="auto"/>
        <w:left w:val="none" w:sz="0" w:space="0" w:color="auto"/>
        <w:bottom w:val="none" w:sz="0" w:space="0" w:color="auto"/>
        <w:right w:val="none" w:sz="0" w:space="0" w:color="auto"/>
      </w:divBdr>
    </w:div>
    <w:div w:id="1918124162">
      <w:bodyDiv w:val="1"/>
      <w:marLeft w:val="0"/>
      <w:marRight w:val="0"/>
      <w:marTop w:val="0"/>
      <w:marBottom w:val="0"/>
      <w:divBdr>
        <w:top w:val="none" w:sz="0" w:space="0" w:color="auto"/>
        <w:left w:val="none" w:sz="0" w:space="0" w:color="auto"/>
        <w:bottom w:val="none" w:sz="0" w:space="0" w:color="auto"/>
        <w:right w:val="none" w:sz="0" w:space="0" w:color="auto"/>
      </w:divBdr>
    </w:div>
    <w:div w:id="1961186822">
      <w:bodyDiv w:val="1"/>
      <w:marLeft w:val="0"/>
      <w:marRight w:val="0"/>
      <w:marTop w:val="0"/>
      <w:marBottom w:val="0"/>
      <w:divBdr>
        <w:top w:val="none" w:sz="0" w:space="0" w:color="auto"/>
        <w:left w:val="none" w:sz="0" w:space="0" w:color="auto"/>
        <w:bottom w:val="none" w:sz="0" w:space="0" w:color="auto"/>
        <w:right w:val="none" w:sz="0" w:space="0" w:color="auto"/>
      </w:divBdr>
    </w:div>
    <w:div w:id="1974796402">
      <w:bodyDiv w:val="1"/>
      <w:marLeft w:val="0"/>
      <w:marRight w:val="0"/>
      <w:marTop w:val="0"/>
      <w:marBottom w:val="0"/>
      <w:divBdr>
        <w:top w:val="none" w:sz="0" w:space="0" w:color="auto"/>
        <w:left w:val="none" w:sz="0" w:space="0" w:color="auto"/>
        <w:bottom w:val="none" w:sz="0" w:space="0" w:color="auto"/>
        <w:right w:val="none" w:sz="0" w:space="0" w:color="auto"/>
      </w:divBdr>
    </w:div>
    <w:div w:id="1981299897">
      <w:bodyDiv w:val="1"/>
      <w:marLeft w:val="0"/>
      <w:marRight w:val="0"/>
      <w:marTop w:val="0"/>
      <w:marBottom w:val="0"/>
      <w:divBdr>
        <w:top w:val="none" w:sz="0" w:space="0" w:color="auto"/>
        <w:left w:val="none" w:sz="0" w:space="0" w:color="auto"/>
        <w:bottom w:val="none" w:sz="0" w:space="0" w:color="auto"/>
        <w:right w:val="none" w:sz="0" w:space="0" w:color="auto"/>
      </w:divBdr>
    </w:div>
    <w:div w:id="1987323067">
      <w:bodyDiv w:val="1"/>
      <w:marLeft w:val="0"/>
      <w:marRight w:val="0"/>
      <w:marTop w:val="0"/>
      <w:marBottom w:val="0"/>
      <w:divBdr>
        <w:top w:val="none" w:sz="0" w:space="0" w:color="auto"/>
        <w:left w:val="none" w:sz="0" w:space="0" w:color="auto"/>
        <w:bottom w:val="none" w:sz="0" w:space="0" w:color="auto"/>
        <w:right w:val="none" w:sz="0" w:space="0" w:color="auto"/>
      </w:divBdr>
    </w:div>
    <w:div w:id="1992058863">
      <w:bodyDiv w:val="1"/>
      <w:marLeft w:val="0"/>
      <w:marRight w:val="0"/>
      <w:marTop w:val="0"/>
      <w:marBottom w:val="0"/>
      <w:divBdr>
        <w:top w:val="none" w:sz="0" w:space="0" w:color="auto"/>
        <w:left w:val="none" w:sz="0" w:space="0" w:color="auto"/>
        <w:bottom w:val="none" w:sz="0" w:space="0" w:color="auto"/>
        <w:right w:val="none" w:sz="0" w:space="0" w:color="auto"/>
      </w:divBdr>
    </w:div>
    <w:div w:id="2028750525">
      <w:bodyDiv w:val="1"/>
      <w:marLeft w:val="0"/>
      <w:marRight w:val="0"/>
      <w:marTop w:val="0"/>
      <w:marBottom w:val="0"/>
      <w:divBdr>
        <w:top w:val="none" w:sz="0" w:space="0" w:color="auto"/>
        <w:left w:val="none" w:sz="0" w:space="0" w:color="auto"/>
        <w:bottom w:val="none" w:sz="0" w:space="0" w:color="auto"/>
        <w:right w:val="none" w:sz="0" w:space="0" w:color="auto"/>
      </w:divBdr>
    </w:div>
    <w:div w:id="2038695245">
      <w:bodyDiv w:val="1"/>
      <w:marLeft w:val="0"/>
      <w:marRight w:val="0"/>
      <w:marTop w:val="0"/>
      <w:marBottom w:val="0"/>
      <w:divBdr>
        <w:top w:val="none" w:sz="0" w:space="0" w:color="auto"/>
        <w:left w:val="none" w:sz="0" w:space="0" w:color="auto"/>
        <w:bottom w:val="none" w:sz="0" w:space="0" w:color="auto"/>
        <w:right w:val="none" w:sz="0" w:space="0" w:color="auto"/>
      </w:divBdr>
    </w:div>
    <w:div w:id="2042822919">
      <w:bodyDiv w:val="1"/>
      <w:marLeft w:val="0"/>
      <w:marRight w:val="0"/>
      <w:marTop w:val="0"/>
      <w:marBottom w:val="0"/>
      <w:divBdr>
        <w:top w:val="none" w:sz="0" w:space="0" w:color="auto"/>
        <w:left w:val="none" w:sz="0" w:space="0" w:color="auto"/>
        <w:bottom w:val="none" w:sz="0" w:space="0" w:color="auto"/>
        <w:right w:val="none" w:sz="0" w:space="0" w:color="auto"/>
      </w:divBdr>
    </w:div>
    <w:div w:id="2074114497">
      <w:bodyDiv w:val="1"/>
      <w:marLeft w:val="0"/>
      <w:marRight w:val="0"/>
      <w:marTop w:val="0"/>
      <w:marBottom w:val="0"/>
      <w:divBdr>
        <w:top w:val="none" w:sz="0" w:space="0" w:color="auto"/>
        <w:left w:val="none" w:sz="0" w:space="0" w:color="auto"/>
        <w:bottom w:val="none" w:sz="0" w:space="0" w:color="auto"/>
        <w:right w:val="none" w:sz="0" w:space="0" w:color="auto"/>
      </w:divBdr>
    </w:div>
    <w:div w:id="2082872364">
      <w:bodyDiv w:val="1"/>
      <w:marLeft w:val="0"/>
      <w:marRight w:val="0"/>
      <w:marTop w:val="0"/>
      <w:marBottom w:val="0"/>
      <w:divBdr>
        <w:top w:val="none" w:sz="0" w:space="0" w:color="auto"/>
        <w:left w:val="none" w:sz="0" w:space="0" w:color="auto"/>
        <w:bottom w:val="none" w:sz="0" w:space="0" w:color="auto"/>
        <w:right w:val="none" w:sz="0" w:space="0" w:color="auto"/>
      </w:divBdr>
    </w:div>
    <w:div w:id="2097508174">
      <w:bodyDiv w:val="1"/>
      <w:marLeft w:val="0"/>
      <w:marRight w:val="0"/>
      <w:marTop w:val="0"/>
      <w:marBottom w:val="0"/>
      <w:divBdr>
        <w:top w:val="none" w:sz="0" w:space="0" w:color="auto"/>
        <w:left w:val="none" w:sz="0" w:space="0" w:color="auto"/>
        <w:bottom w:val="none" w:sz="0" w:space="0" w:color="auto"/>
        <w:right w:val="none" w:sz="0" w:space="0" w:color="auto"/>
      </w:divBdr>
    </w:div>
    <w:div w:id="2122725395">
      <w:bodyDiv w:val="1"/>
      <w:marLeft w:val="0"/>
      <w:marRight w:val="0"/>
      <w:marTop w:val="0"/>
      <w:marBottom w:val="0"/>
      <w:divBdr>
        <w:top w:val="none" w:sz="0" w:space="0" w:color="auto"/>
        <w:left w:val="none" w:sz="0" w:space="0" w:color="auto"/>
        <w:bottom w:val="none" w:sz="0" w:space="0" w:color="auto"/>
        <w:right w:val="none" w:sz="0" w:space="0" w:color="auto"/>
      </w:divBdr>
    </w:div>
    <w:div w:id="2134595991">
      <w:bodyDiv w:val="1"/>
      <w:marLeft w:val="0"/>
      <w:marRight w:val="0"/>
      <w:marTop w:val="0"/>
      <w:marBottom w:val="0"/>
      <w:divBdr>
        <w:top w:val="none" w:sz="0" w:space="0" w:color="auto"/>
        <w:left w:val="none" w:sz="0" w:space="0" w:color="auto"/>
        <w:bottom w:val="none" w:sz="0" w:space="0" w:color="auto"/>
        <w:right w:val="none" w:sz="0" w:space="0" w:color="auto"/>
      </w:divBdr>
    </w:div>
    <w:div w:id="2134902022">
      <w:bodyDiv w:val="1"/>
      <w:marLeft w:val="0"/>
      <w:marRight w:val="0"/>
      <w:marTop w:val="0"/>
      <w:marBottom w:val="0"/>
      <w:divBdr>
        <w:top w:val="none" w:sz="0" w:space="0" w:color="auto"/>
        <w:left w:val="none" w:sz="0" w:space="0" w:color="auto"/>
        <w:bottom w:val="none" w:sz="0" w:space="0" w:color="auto"/>
        <w:right w:val="none" w:sz="0" w:space="0" w:color="auto"/>
      </w:divBdr>
    </w:div>
    <w:div w:id="2136097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CIS17</b:Tag>
    <b:SourceType>Report</b:SourceType>
    <b:Guid>{E1C54C1D-62FB-436E-BA8F-5A95F1639556}</b:Guid>
    <b:Title>Cisco 2017 Annual Cybersecurity Report</b:Title>
    <b:Year>2017</b:Year>
    <b:URL>https://www.cisco.com/c/dam/m/digital/1198689/Cisco_2017_ACR_PDF.pdf</b:URL>
    <b:Author>
      <b:Author>
        <b:Corporate>CISCO</b:Corporate>
      </b:Author>
    </b:Author>
    <b:Publisher>CISCO</b:Publisher>
    <b:Pages>6</b:Pages>
    <b:MonthAccessed>January</b:MonthAccessed>
    <b:RefOrder>8</b:RefOrder>
  </b:Source>
  <b:Source>
    <b:Tag>Mic16</b:Tag>
    <b:SourceType>Book</b:SourceType>
    <b:Guid>{B0C2211A-E999-4FEC-8D51-7C866E89651E}</b:Guid>
    <b:Title>Principles of Information Security</b:Title>
    <b:Year>2016</b:Year>
    <b:Author>
      <b:Author>
        <b:NameList>
          <b:Person>
            <b:Last>Michael E. Whitman</b:Last>
            <b:First>Herbert</b:First>
            <b:Middle>J. Mattord</b:Middle>
          </b:Person>
        </b:NameList>
      </b:Author>
      <b:Editor>
        <b:NameList>
          <b:Person>
            <b:Last>Seiter</b:Last>
            <b:First>Dan</b:First>
          </b:Person>
        </b:NameList>
      </b:Editor>
    </b:Author>
    <b:Publisher>CENGAGE Learning</b:Publisher>
    <b:CountryRegion>United States of America</b:CountryRegion>
    <b:StandardNumber>978-1-2854-4836-7</b:StandardNumber>
    <b:Pages>9-10</b:Pages>
    <b:Edition>5th</b:Edition>
    <b:RefOrder>1</b:RefOrder>
  </b:Source>
  <b:Source>
    <b:Tag>Con18</b:Tag>
    <b:SourceType>InternetSite</b:SourceType>
    <b:Guid>{AB2A1011-0DA0-4566-B758-F7F3DB1B0472}</b:Guid>
    <b:Author>
      <b:Author>
        <b:Corporate>Consolidated Technologies</b:Corporate>
      </b:Author>
    </b:Author>
    <b:Title>CTI</b:Title>
    <b:Year>2018</b:Year>
    <b:Month>July</b:Month>
    <b:Day>16</b:Day>
    <b:URL>https://consoltech.com/blog/10-common-causes-of-data-loss/</b:URL>
    <b:InternetSiteTitle>10 Common Causes of Data Loss</b:InternetSiteTitle>
    <b:RefOrder>5</b:RefOrder>
  </b:Source>
  <b:Source>
    <b:Tag>Ash16</b:Tag>
    <b:SourceType>InternetSite</b:SourceType>
    <b:Guid>{7078B774-CC5D-4F8F-8876-3C23F34D998F}</b:Guid>
    <b:Author>
      <b:Author>
        <b:NameList>
          <b:Person>
            <b:Last>Ashford</b:Last>
            <b:First>Warwick</b:First>
          </b:Person>
        </b:NameList>
      </b:Author>
    </b:Author>
    <b:Title>Employees’ use of personal devices puts firms at risk of malware infection, says report</b:Title>
    <b:Year>2016</b:Year>
    <b:Month>April</b:Month>
    <b:Day>19</b:Day>
    <b:URL>https://www.computerweekly.com/news/450281592/Employees-use-of-personal-devices-puts-firms-at-risk-of-malware-infection-says-report</b:URL>
    <b:InternetSiteTitle>Computer Weekly</b:InternetSiteTitle>
    <b:RefOrder>7</b:RefOrder>
  </b:Source>
  <b:Source>
    <b:Tag>Laz17</b:Tag>
    <b:SourceType>InternetSite</b:SourceType>
    <b:Guid>{57F3144B-EB54-435D-A31C-ADCAD6DF0749}</b:Guid>
    <b:Author>
      <b:Author>
        <b:NameList>
          <b:Person>
            <b:Last>Lazar</b:Last>
            <b:First>Michael</b:First>
          </b:Person>
        </b:NameList>
      </b:Author>
    </b:Author>
    <b:Title>BYOD Statistics Provide Snapshot of Future</b:Title>
    <b:Year>2017</b:Year>
    <b:Month>November</b:Month>
    <b:Day>16</b:Day>
    <b:URL>https://www.insight.com/en_US/learn/content/2017/01182017-byod-statistics-provide-snapshot-of-future.html</b:URL>
    <b:InternetSiteTitle>Insight</b:InternetSiteTitle>
    <b:RefOrder>2</b:RefOrder>
  </b:Source>
  <b:Source>
    <b:Tag>Mad15</b:Tag>
    <b:SourceType>InternetSite</b:SourceType>
    <b:Guid>{4FC7E414-0244-4EB6-AB05-9D9D1896D427}</b:Guid>
    <b:Author>
      <b:Author>
        <b:NameList>
          <b:Person>
            <b:Last>Maddox</b:Last>
            <b:First>Teena</b:First>
          </b:Person>
        </b:NameList>
      </b:Author>
    </b:Author>
    <b:Title>Research: 74 percent using or adopting BYOD</b:Title>
    <b:Year>2015</b:Year>
    <b:Month>January</b:Month>
    <b:Day>5</b:Day>
    <b:URL>https://www.zdnet.com/article/research-74-percent-using-or-adopting-byod/</b:URL>
    <b:InternetSiteTitle>ZDNet</b:InternetSiteTitle>
    <b:Comments>CES 2015: The Big Trends for Business</b:Comments>
    <b:RefOrder>3</b:RefOrder>
  </b:Source>
  <b:Source>
    <b:Tag>Wei17</b:Tag>
    <b:SourceType>InternetSite</b:SourceType>
    <b:Guid>{F55AAA0D-37DC-4B14-BB85-5AE57A7A568D}</b:Guid>
    <b:Author>
      <b:Author>
        <b:NameList>
          <b:Person>
            <b:Last>Weisbaum</b:Last>
            <b:First>Herb</b:First>
          </b:Person>
        </b:NameList>
      </b:Author>
    </b:Author>
    <b:Title>Data Breaches Happening at Record Pace, Report Finds</b:Title>
    <b:Year>2017</b:Year>
    <b:Month>July</b:Month>
    <b:Day>24</b:Day>
    <b:URL>https://www.nbcnews.com/business/consumer/data-breaches-happening-record-pace-report-finds-n785881</b:URL>
    <b:InternetSiteTitle>NBC NEWS</b:InternetSiteTitle>
    <b:RefOrder>4</b:RefOrder>
  </b:Source>
  <b:Source>
    <b:Tag>Ponew</b:Tag>
    <b:SourceType>Report</b:SourceType>
    <b:Guid>{56B7E3E8-A3CF-4A78-A55C-23B00A61463A}</b:Guid>
    <b:Author>
      <b:Author>
        <b:Corporate>Ponemon Institute</b:Corporate>
      </b:Author>
    </b:Author>
    <b:Title>2018</b:Title>
    <b:Year>Cost of a Data Breach Study: Global Overiview</b:Year>
    <b:Publisher>IBM</b:Publisher>
    <b:YearAccessed>2018</b:YearAccessed>
    <b:MonthAccessed>July</b:MonthAccessed>
    <b:RefOrder>9</b:RefOrder>
  </b:Source>
  <b:Source>
    <b:Tag>Mic18</b:Tag>
    <b:SourceType>Book</b:SourceType>
    <b:Guid>{E1D1D779-8C44-458F-8D58-D1B7CF20BACD}</b:Guid>
    <b:Title>Principles of Information Security</b:Title>
    <b:Year>2016</b:Year>
    <b:Author>
      <b:Author>
        <b:NameList>
          <b:Person>
            <b:Last>Michael E. Whitman</b:Last>
            <b:First>Herbert</b:First>
            <b:Middle>J. Mattord</b:Middle>
          </b:Person>
        </b:NameList>
      </b:Author>
      <b:Editor>
        <b:NameList>
          <b:Person>
            <b:Last>Seiter</b:Last>
            <b:First>Dan</b:First>
          </b:Person>
        </b:NameList>
      </b:Editor>
    </b:Author>
    <b:Publisher>CENGAGE Learning</b:Publisher>
    <b:CountryRegion>United States of America</b:CountryRegion>
    <b:StandardNumber>978-1-2854-4836-7</b:StandardNumber>
    <b:Pages>45-47</b:Pages>
    <b:Edition>5th</b:Edition>
    <b:Comments>Buisness Needs First</b:Comments>
    <b:RefOrder>10</b:RefOrder>
  </b:Source>
  <b:Source>
    <b:Tag>EY13</b:Tag>
    <b:SourceType>Report</b:SourceType>
    <b:Guid>{6C07355E-F406-48CB-A5C5-4D44D7D58737}</b:Guid>
    <b:Title>Bring your own device - Security and risk considerations for your mobile device program</b:Title>
    <b:Year>2013</b:Year>
    <b:Author>
      <b:Author>
        <b:Corporate>EY</b:Corporate>
      </b:Author>
    </b:Author>
    <b:Pages>7-10,12</b:Pages>
    <b:Comments>Eight steps to secure and improve your BYOD program</b:Comments>
    <b:YearAccessed>2013</b:YearAccessed>
    <b:MonthAccessed>September</b:MonthAccessed>
    <b:RefOrder>11</b:RefOrder>
  </b:Source>
  <b:Source>
    <b:Tag>You17</b:Tag>
    <b:SourceType>InternetSite</b:SourceType>
    <b:Guid>{976ED2B6-E509-4B1A-A992-0CE43BDFC056}</b:Guid>
    <b:Author>
      <b:Author>
        <b:Corporate>Your IT Department</b:Corporate>
      </b:Author>
    </b:Author>
    <b:Title>The Advantages and Disadvantages of BYOD</b:Title>
    <b:Year>2017</b:Year>
    <b:Month>June</b:Month>
    <b:Day>1</b:Day>
    <b:URL>https://www.your-itdepartment.co.uk/news/advantages-disadvantages-byod/</b:URL>
    <b:InternetSiteTitle>Your IT</b:InternetSiteTitle>
    <b:RefOrder>13</b:RefOrder>
  </b:Source>
  <b:Source>
    <b:Tag>RTI18</b:Tag>
    <b:SourceType>InternetSite</b:SourceType>
    <b:Guid>{A44411D2-049C-45AA-914D-CC7C168D0331}</b:Guid>
    <b:Author>
      <b:Author>
        <b:Corporate>RTI Team</b:Corporate>
      </b:Author>
    </b:Author>
    <b:Title>RTI</b:Title>
    <b:Year>2018</b:Year>
    <b:Month>July</b:Month>
    <b:Day>26</b:Day>
    <b:URL>https://www.1rti.com/the-advantages-disadvantages-of-byod/</b:URL>
    <b:InternetSiteTitle>The Advantages &amp; Disadvantages of BYOD</b:InternetSiteTitle>
    <b:RefOrder>14</b:RefOrder>
  </b:Source>
  <b:Source>
    <b:Tag>Dou18</b:Tag>
    <b:SourceType>InternetSite</b:SourceType>
    <b:Guid>{6B96F7A9-C4F5-42A5-87C2-B1D7A58259F4}</b:Guid>
    <b:Author>
      <b:Author>
        <b:NameList>
          <b:Person>
            <b:Last>Dougall</b:Last>
            <b:First>Sabrina</b:First>
          </b:Person>
        </b:NameList>
      </b:Author>
    </b:Author>
    <b:Title>Best mobile management software in 2018</b:Title>
    <b:Year>2018</b:Year>
    <b:Month>February</b:Month>
    <b:Day>7</b:Day>
    <b:URL>https://www.cbronline.com/in-depth/mobile-management-software-2018</b:URL>
    <b:InternetSiteTitle>Computer Business Review</b:InternetSiteTitle>
    <b:RefOrder>15</b:RefOrder>
  </b:Source>
  <b:Source>
    <b:Tag>Fin18</b:Tag>
    <b:SourceType>InternetSite</b:SourceType>
    <b:Guid>{F046EDB9-1F87-488A-A5B9-D6D51E3566A4}</b:Guid>
    <b:Title>20 Best Mobile Device Management Software in 2019</b:Title>
    <b:Year>2018</b:Year>
    <b:Month>12</b:Month>
    <b:Day>14</b:Day>
    <b:URL>https://financesonline.com/mobile-device-management/</b:URL>
    <b:Author>
      <b:Author>
        <b:Corporate>FinancesOnline</b:Corporate>
      </b:Author>
    </b:Author>
    <b:InternetSiteTitle>FinancesOnline Reviews For Business</b:InternetSiteTitle>
    <b:RefOrder>16</b:RefOrder>
  </b:Source>
  <b:Source>
    <b:Tag>CIS</b:Tag>
    <b:SourceType>InternetSite</b:SourceType>
    <b:Guid>{69C66040-226D-4022-8D71-72D90FA8C382}</b:Guid>
    <b:Author>
      <b:Author>
        <b:Corporate>CISCO Meraki</b:Corporate>
      </b:Author>
    </b:Author>
    <b:URL>https://meraki.cisco.com/solutions/mobile-device-management</b:URL>
    <b:RefOrder>17</b:RefOrder>
  </b:Source>
  <b:Source>
    <b:Tag>Que15</b:Tag>
    <b:SourceType>InternetSite</b:SourceType>
    <b:Guid>{5294213F-AAB9-425E-8C1E-BC622939605B}</b:Guid>
    <b:Title>Top 10 Bring Your Own Device (BYOD) Business Concerns</b:Title>
    <b:Year>2015</b:Year>
    <b:Month>10</b:Month>
    <b:Day>15</b:Day>
    <b:URL>https://blog.microfocus.com/top-10-bring-your-own-device-byod-business-concerns/?fbclid=IwAR12JZ6KWjfMa6_xn7TYJCKxBXxytFRk_Qq1YYaOLJOp7JRCDM1KTRKfAbk</b:URL>
    <b:Author>
      <b:Author>
        <b:NameList>
          <b:Person>
            <b:Last>Mangus</b:Last>
            <b:First>Que</b:First>
          </b:Person>
        </b:NameList>
      </b:Author>
    </b:Author>
    <b:InternetSiteTitle>Micro Focus</b:InternetSiteTitle>
    <b:RefOrder>19</b:RefOrder>
  </b:Source>
  <b:Source>
    <b:Tag>Mic20</b:Tag>
    <b:SourceType>Book</b:SourceType>
    <b:Guid>{A6F1F502-57C3-4DB3-9EFD-9CECECDE143B}</b:Guid>
    <b:Title>Principles of Information Security</b:Title>
    <b:Year>2016</b:Year>
    <b:Author>
      <b:Author>
        <b:NameList>
          <b:Person>
            <b:Last>Michael E. Whitman</b:Last>
            <b:First>Herbert</b:First>
            <b:Middle>J. Mattord</b:Middle>
          </b:Person>
        </b:NameList>
      </b:Author>
      <b:Editor>
        <b:NameList>
          <b:Person>
            <b:Last>Seiter</b:Last>
            <b:First>Dan</b:First>
          </b:Person>
        </b:NameList>
      </b:Editor>
    </b:Author>
    <b:Publisher>CENGAGE Learning</b:Publisher>
    <b:CountryRegion>United States of America</b:CountryRegion>
    <b:StandardNumber>978-1-2854-4836-7</b:StandardNumber>
    <b:Pages>298-346</b:Pages>
    <b:Edition>5th</b:Edition>
    <b:Comments>Firewalls and VPNs</b:Comments>
    <b:RefOrder>20</b:RefOrder>
  </b:Source>
  <b:Source>
    <b:Tag>Mic19</b:Tag>
    <b:SourceType>Book</b:SourceType>
    <b:Guid>{467911E8-18A9-4106-B7F5-5EE39EE07746}</b:Guid>
    <b:Title>Principles of Information Security</b:Title>
    <b:Year>2016</b:Year>
    <b:Author>
      <b:Author>
        <b:NameList>
          <b:Person>
            <b:Last>Michael E. Whitman</b:Last>
            <b:First>Herbert</b:First>
            <b:Middle>J. Mattord</b:Middle>
          </b:Person>
        </b:NameList>
      </b:Author>
      <b:Editor>
        <b:NameList>
          <b:Person>
            <b:Last>Seiter</b:Last>
            <b:First>Dan</b:First>
          </b:Person>
        </b:NameList>
      </b:Editor>
    </b:Author>
    <b:Publisher>CENGAGE Learning</b:Publisher>
    <b:CountryRegion>United States of America</b:CountryRegion>
    <b:StandardNumber>978-1-2854-4836-7</b:StandardNumber>
    <b:Pages>109-112,127-129</b:Pages>
    <b:Edition>5th</b:Edition>
    <b:Comments>Legal, ethical, and proffesional issues</b:Comments>
    <b:RefOrder>18</b:RefOrder>
  </b:Source>
  <b:Source>
    <b:Tag>Col18</b:Tag>
    <b:SourceType>InternetSite</b:SourceType>
    <b:Guid>{D08F384E-7A19-43E7-A8DC-7FB65F39A4F8}</b:Guid>
    <b:Author>
      <b:Author>
        <b:NameList>
          <b:Person>
            <b:Last>Columbus</b:Last>
            <b:First>Louis</b:First>
          </b:Person>
        </b:NameList>
      </b:Author>
    </b:Author>
    <b:Title>10 Charts That Will Change Your Perspective Of Big Data's Growth</b:Title>
    <b:Year>2018</b:Year>
    <b:Month>May</b:Month>
    <b:Day>23</b:Day>
    <b:URL>https://www.forbes.com/sites/louiscolumbus/2018/05/23/10-charts-that-will-change-your-perspective-of-big-datas-growth/#3761fbc42926</b:URL>
    <b:InternetSiteTitle>Forbes</b:InternetSiteTitle>
    <b:RefOrder>21</b:RefOrder>
  </b:Source>
  <b:Source>
    <b:Tag>Mic21</b:Tag>
    <b:SourceType>Book</b:SourceType>
    <b:Guid>{32F057FD-F700-4E18-93CD-E9181A4C54A1}</b:Guid>
    <b:Title>Principles of Information Security</b:Title>
    <b:Year>2016</b:Year>
    <b:Author>
      <b:Author>
        <b:NameList>
          <b:Person>
            <b:Last>Michael E. Whitman</b:Last>
            <b:First>Herbert</b:First>
            <b:Middle>J. Mattord</b:Middle>
          </b:Person>
        </b:NameList>
      </b:Author>
      <b:Editor>
        <b:NameList>
          <b:Person>
            <b:Last>Seiter</b:Last>
            <b:First>Dan</b:First>
          </b:Person>
        </b:NameList>
      </b:Editor>
    </b:Author>
    <b:Publisher>CENGAGE Learning</b:Publisher>
    <b:CountryRegion>United States of America</b:CountryRegion>
    <b:StandardNumber>978-1-2854-4836-7</b:StandardNumber>
    <b:Pages>158-172</b:Pages>
    <b:Edition>5th</b:Edition>
    <b:Comments>Security Policy, standards, and practice</b:Comments>
    <b:RefOrder>12</b:RefOrder>
  </b:Source>
  <b:Source>
    <b:Tag>Mic17</b:Tag>
    <b:SourceType>Book</b:SourceType>
    <b:Guid>{CAFA5943-EA9A-4B45-A2EF-7AB36162B0E9}</b:Guid>
    <b:Title>Principles of Information Security</b:Title>
    <b:Year>2016</b:Year>
    <b:Author>
      <b:Author>
        <b:NameList>
          <b:Person>
            <b:Last>Michael E. Whitman</b:Last>
            <b:First>Herbert</b:First>
            <b:Middle>J. Mattord</b:Middle>
          </b:Person>
        </b:NameList>
      </b:Author>
      <b:Editor>
        <b:NameList>
          <b:Person>
            <b:Last>Seiter</b:Last>
            <b:First>Dan</b:First>
          </b:Person>
        </b:NameList>
      </b:Editor>
    </b:Author>
    <b:Publisher>CENGAGE Learning</b:Publisher>
    <b:CountryRegion>United States of America</b:CountryRegion>
    <b:StandardNumber>978-1-2854-4836-7</b:StandardNumber>
    <b:Pages>49-101</b:Pages>
    <b:Edition>5th</b:Edition>
    <b:Comments>Threats and attacks</b:Comments>
    <b:RefOrder>6</b:RefOrder>
  </b:Source>
</b:Sources>
</file>

<file path=customXml/itemProps1.xml><?xml version="1.0" encoding="utf-8"?>
<ds:datastoreItem xmlns:ds="http://schemas.openxmlformats.org/officeDocument/2006/customXml" ds:itemID="{E7FF377C-7895-42EF-81B9-C6A0440A6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1060</TotalTime>
  <Pages>21</Pages>
  <Words>4674</Words>
  <Characters>25199</Characters>
  <Application>Microsoft Office Word</Application>
  <DocSecurity>0</DocSecurity>
  <Lines>466</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276</cp:revision>
  <dcterms:created xsi:type="dcterms:W3CDTF">2018-12-23T21:14:00Z</dcterms:created>
  <dcterms:modified xsi:type="dcterms:W3CDTF">2019-01-09T15:59:00Z</dcterms:modified>
</cp:coreProperties>
</file>