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3FF7D" w14:textId="77777777" w:rsidR="00E72D65" w:rsidRDefault="00E72D65">
      <w:pPr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val="en-US"/>
        </w:rPr>
      </w:pPr>
      <w:r>
        <w:rPr>
          <w:noProof/>
        </w:rPr>
        <w:drawing>
          <wp:inline distT="0" distB="0" distL="0" distR="0" wp14:anchorId="1C03CB63" wp14:editId="589E546E">
            <wp:extent cx="2874264" cy="1283519"/>
            <wp:effectExtent l="0" t="0" r="2540" b="0"/>
            <wp:docPr id="6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0899C9BC-5C1F-6310-1C76-871523515D0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0899C9BC-5C1F-6310-1C76-871523515D0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4264" cy="12835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E39129" w14:textId="77777777" w:rsidR="00E72D65" w:rsidRDefault="00E72D65">
      <w:pPr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val="en-US"/>
        </w:rPr>
      </w:pPr>
    </w:p>
    <w:p w14:paraId="395F095B" w14:textId="77777777" w:rsidR="000D48D4" w:rsidRDefault="000D48D4">
      <w:pPr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val="en-US"/>
        </w:rPr>
      </w:pPr>
    </w:p>
    <w:p w14:paraId="0F7790AB" w14:textId="346D1C4D" w:rsidR="00816030" w:rsidRDefault="00E72D65">
      <w:pPr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val="en-US"/>
        </w:rPr>
      </w:pPr>
      <w:r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val="en-US"/>
        </w:rPr>
        <w:t xml:space="preserve">Student: </w:t>
      </w:r>
      <w:proofErr w:type="spellStart"/>
      <w:r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val="en-US"/>
        </w:rPr>
        <w:t>Hamidun</w:t>
      </w:r>
      <w:proofErr w:type="spellEnd"/>
      <w:r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val="en-US"/>
        </w:rPr>
        <w:t xml:space="preserve"> Nahar</w:t>
      </w:r>
      <w:r>
        <w:rPr>
          <w:rFonts w:ascii="Arial" w:eastAsiaTheme="majorEastAsia" w:hAnsi="Arial" w:cs="Arial"/>
          <w:color w:val="000000" w:themeColor="text1"/>
          <w:kern w:val="24"/>
          <w:sz w:val="28"/>
          <w:szCs w:val="28"/>
        </w:rPr>
        <w:br/>
      </w:r>
      <w:r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val="en-US"/>
        </w:rPr>
        <w:t>Student number: 2237937</w:t>
      </w:r>
    </w:p>
    <w:p w14:paraId="5D695BDF" w14:textId="77777777" w:rsidR="000D48D4" w:rsidRDefault="000D48D4">
      <w:pPr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val="en-US"/>
        </w:rPr>
      </w:pPr>
    </w:p>
    <w:p w14:paraId="601AEB6C" w14:textId="77777777" w:rsidR="000D48D4" w:rsidRDefault="000D48D4">
      <w:pPr>
        <w:rPr>
          <w:rFonts w:ascii="Arial" w:eastAsiaTheme="majorEastAsia" w:hAnsi="Arial" w:cs="Arial"/>
          <w:color w:val="000000" w:themeColor="text1"/>
          <w:kern w:val="24"/>
          <w:sz w:val="28"/>
          <w:szCs w:val="28"/>
          <w:lang w:val="en-US"/>
        </w:rPr>
      </w:pPr>
    </w:p>
    <w:p w14:paraId="708890C3" w14:textId="77777777" w:rsidR="000D48D4" w:rsidRDefault="000D48D4" w:rsidP="00E72D65">
      <w:pPr>
        <w:pStyle w:val="NormalWeb"/>
        <w:spacing w:before="200" w:beforeAutospacing="0" w:after="0" w:afterAutospacing="0" w:line="216" w:lineRule="auto"/>
        <w:jc w:val="center"/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</w:pPr>
    </w:p>
    <w:p w14:paraId="5B97FA6A" w14:textId="77777777" w:rsidR="000D48D4" w:rsidRDefault="000D48D4" w:rsidP="00E72D65">
      <w:pPr>
        <w:pStyle w:val="NormalWeb"/>
        <w:spacing w:before="200" w:beforeAutospacing="0" w:after="0" w:afterAutospacing="0" w:line="216" w:lineRule="auto"/>
        <w:jc w:val="center"/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</w:pPr>
    </w:p>
    <w:p w14:paraId="5DB38E5B" w14:textId="77777777" w:rsidR="000D48D4" w:rsidRDefault="000D48D4" w:rsidP="00E72D65">
      <w:pPr>
        <w:pStyle w:val="NormalWeb"/>
        <w:spacing w:before="200" w:beforeAutospacing="0" w:after="0" w:afterAutospacing="0" w:line="216" w:lineRule="auto"/>
        <w:jc w:val="center"/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</w:pPr>
    </w:p>
    <w:p w14:paraId="75FB53BE" w14:textId="77777777" w:rsidR="000D48D4" w:rsidRDefault="000D48D4" w:rsidP="00E72D65">
      <w:pPr>
        <w:pStyle w:val="NormalWeb"/>
        <w:spacing w:before="200" w:beforeAutospacing="0" w:after="0" w:afterAutospacing="0" w:line="216" w:lineRule="auto"/>
        <w:jc w:val="center"/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</w:pPr>
    </w:p>
    <w:p w14:paraId="3B295586" w14:textId="4C691299" w:rsidR="00E72D65" w:rsidRDefault="00E72D65" w:rsidP="00E72D65">
      <w:pPr>
        <w:pStyle w:val="NormalWeb"/>
        <w:spacing w:before="200" w:beforeAutospacing="0" w:after="0" w:afterAutospacing="0" w:line="216" w:lineRule="auto"/>
        <w:jc w:val="center"/>
      </w:pPr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  <w:t>BSc Health and Social Care</w:t>
      </w:r>
    </w:p>
    <w:p w14:paraId="3BC2D045" w14:textId="77777777" w:rsidR="00E72D65" w:rsidRDefault="00E72D65" w:rsidP="00E72D65">
      <w:pPr>
        <w:pStyle w:val="NormalWeb"/>
        <w:spacing w:before="200" w:beforeAutospacing="0" w:after="0" w:afterAutospacing="0" w:line="216" w:lineRule="auto"/>
        <w:jc w:val="center"/>
      </w:pPr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  <w:t>Health, Wellbeing and Sustainable Development</w:t>
      </w:r>
    </w:p>
    <w:p w14:paraId="3BBCB1B2" w14:textId="77777777" w:rsidR="00E72D65" w:rsidRDefault="00E72D65" w:rsidP="00E72D65">
      <w:pPr>
        <w:pStyle w:val="NormalWeb"/>
        <w:spacing w:before="200" w:beforeAutospacing="0" w:after="0" w:afterAutospacing="0" w:line="216" w:lineRule="auto"/>
        <w:jc w:val="center"/>
      </w:pPr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  <w:t>BMHP6030</w:t>
      </w:r>
    </w:p>
    <w:p w14:paraId="50F9D035" w14:textId="7850EF9A" w:rsidR="00E72D65" w:rsidRDefault="005729AF" w:rsidP="00E72D65">
      <w:pPr>
        <w:pStyle w:val="NormalWeb"/>
        <w:spacing w:before="200" w:beforeAutospacing="0" w:after="0" w:afterAutospacing="0" w:line="216" w:lineRule="auto"/>
        <w:jc w:val="center"/>
      </w:pPr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  <w:t xml:space="preserve">Component </w:t>
      </w:r>
      <w:r w:rsidR="00E72D65"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  <w:t>2:</w:t>
      </w:r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  <w:t xml:space="preserve"> </w:t>
      </w:r>
      <w:r w:rsidR="0016741F"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  <w:t>Written Assignment</w:t>
      </w:r>
      <w:r w:rsidR="00E72D65"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  <w:t xml:space="preserve"> Report</w:t>
      </w:r>
    </w:p>
    <w:p w14:paraId="1AB5533A" w14:textId="77777777" w:rsidR="00E72D65" w:rsidRDefault="00E72D65" w:rsidP="00E72D65">
      <w:pPr>
        <w:pStyle w:val="NormalWeb"/>
        <w:spacing w:before="200" w:beforeAutospacing="0" w:after="0" w:afterAutospacing="0" w:line="216" w:lineRule="auto"/>
        <w:jc w:val="center"/>
      </w:pPr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  <w:t xml:space="preserve">Lecturer: Tomy </w:t>
      </w:r>
      <w:proofErr w:type="spellStart"/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  <w:t>Adattu</w:t>
      </w:r>
      <w:proofErr w:type="spellEnd"/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  <w:lang w:val="en-US"/>
        </w:rPr>
        <w:t xml:space="preserve"> Chacko</w:t>
      </w:r>
    </w:p>
    <w:p w14:paraId="71EB8E81" w14:textId="77777777" w:rsidR="00E72D65" w:rsidRDefault="00E72D65"/>
    <w:p w14:paraId="4F84BA33" w14:textId="77777777" w:rsidR="000D48D4" w:rsidRDefault="000D48D4"/>
    <w:p w14:paraId="2EC5D7F3" w14:textId="77777777" w:rsidR="000D48D4" w:rsidRDefault="000D48D4"/>
    <w:p w14:paraId="7EACAD3B" w14:textId="77777777" w:rsidR="000D48D4" w:rsidRDefault="000D48D4"/>
    <w:p w14:paraId="32B8C112" w14:textId="77777777" w:rsidR="000D48D4" w:rsidRDefault="000D48D4"/>
    <w:p w14:paraId="72899449" w14:textId="77777777" w:rsidR="000D48D4" w:rsidRDefault="000D48D4"/>
    <w:p w14:paraId="69DE5051" w14:textId="77777777" w:rsidR="000D48D4" w:rsidRDefault="000D48D4"/>
    <w:p w14:paraId="3CEEF43C" w14:textId="13D01898" w:rsidR="00616E62" w:rsidRPr="00616E62" w:rsidRDefault="00861EB0" w:rsidP="00616E62">
      <w:pPr>
        <w:pStyle w:val="Heading2"/>
      </w:pPr>
      <w:r w:rsidRPr="00DF66D0">
        <w:lastRenderedPageBreak/>
        <w:t>Introduction</w:t>
      </w:r>
    </w:p>
    <w:p w14:paraId="235AE963" w14:textId="77777777" w:rsidR="00DF66D0" w:rsidRPr="00EB0225" w:rsidRDefault="00DF66D0" w:rsidP="00E12834">
      <w:pPr>
        <w:spacing w:line="360" w:lineRule="auto"/>
        <w:rPr>
          <w:rFonts w:ascii="Arial" w:hAnsi="Arial" w:cs="Arial"/>
          <w:sz w:val="22"/>
          <w:szCs w:val="22"/>
        </w:rPr>
      </w:pPr>
    </w:p>
    <w:p w14:paraId="73F6DA98" w14:textId="77777777" w:rsidR="009C5E27" w:rsidRPr="00EB0225" w:rsidRDefault="00037DF5" w:rsidP="00E12834">
      <w:pPr>
        <w:spacing w:line="360" w:lineRule="auto"/>
        <w:rPr>
          <w:rFonts w:ascii="Arial" w:hAnsi="Arial" w:cs="Arial"/>
          <w:sz w:val="22"/>
          <w:szCs w:val="22"/>
        </w:rPr>
      </w:pPr>
      <w:r w:rsidRPr="00EB0225">
        <w:rPr>
          <w:rFonts w:ascii="Arial" w:hAnsi="Arial" w:cs="Arial"/>
          <w:sz w:val="22"/>
          <w:szCs w:val="22"/>
        </w:rPr>
        <w:t>This report will e</w:t>
      </w:r>
      <w:r w:rsidR="00C71449" w:rsidRPr="00EB0225">
        <w:rPr>
          <w:rFonts w:ascii="Arial" w:hAnsi="Arial" w:cs="Arial"/>
          <w:sz w:val="22"/>
          <w:szCs w:val="22"/>
        </w:rPr>
        <w:t>x</w:t>
      </w:r>
      <w:r w:rsidR="00606C71" w:rsidRPr="00EB0225">
        <w:rPr>
          <w:rFonts w:ascii="Arial" w:hAnsi="Arial" w:cs="Arial"/>
          <w:sz w:val="22"/>
          <w:szCs w:val="22"/>
        </w:rPr>
        <w:t>amine</w:t>
      </w:r>
      <w:r w:rsidR="00B2166D" w:rsidRPr="00EB0225">
        <w:rPr>
          <w:rFonts w:ascii="Arial" w:hAnsi="Arial" w:cs="Arial"/>
          <w:sz w:val="22"/>
          <w:szCs w:val="22"/>
        </w:rPr>
        <w:t xml:space="preserve"> </w:t>
      </w:r>
      <w:r w:rsidR="00321F85" w:rsidRPr="00EB0225">
        <w:rPr>
          <w:rFonts w:ascii="Arial" w:hAnsi="Arial" w:cs="Arial"/>
          <w:sz w:val="22"/>
          <w:szCs w:val="22"/>
        </w:rPr>
        <w:t xml:space="preserve">how </w:t>
      </w:r>
      <w:r w:rsidR="0032536B" w:rsidRPr="00EB0225">
        <w:rPr>
          <w:rFonts w:ascii="Arial" w:hAnsi="Arial" w:cs="Arial"/>
          <w:sz w:val="22"/>
          <w:szCs w:val="22"/>
        </w:rPr>
        <w:t>current health</w:t>
      </w:r>
      <w:r w:rsidR="00321F85" w:rsidRPr="00EB0225">
        <w:rPr>
          <w:rFonts w:ascii="Arial" w:hAnsi="Arial" w:cs="Arial"/>
          <w:sz w:val="22"/>
          <w:szCs w:val="22"/>
        </w:rPr>
        <w:t xml:space="preserve">, </w:t>
      </w:r>
      <w:r w:rsidR="00994F26" w:rsidRPr="00EB0225">
        <w:rPr>
          <w:rFonts w:ascii="Arial" w:hAnsi="Arial" w:cs="Arial"/>
          <w:sz w:val="22"/>
          <w:szCs w:val="22"/>
        </w:rPr>
        <w:t>w</w:t>
      </w:r>
      <w:r w:rsidR="00F026A2" w:rsidRPr="00EB0225">
        <w:rPr>
          <w:rFonts w:ascii="Arial" w:hAnsi="Arial" w:cs="Arial"/>
          <w:sz w:val="22"/>
          <w:szCs w:val="22"/>
        </w:rPr>
        <w:t>ellbeing</w:t>
      </w:r>
      <w:r w:rsidR="00321F85" w:rsidRPr="00EB0225">
        <w:rPr>
          <w:rFonts w:ascii="Arial" w:hAnsi="Arial" w:cs="Arial"/>
          <w:sz w:val="22"/>
          <w:szCs w:val="22"/>
        </w:rPr>
        <w:t>,</w:t>
      </w:r>
      <w:r w:rsidR="00F026A2" w:rsidRPr="00EB0225">
        <w:rPr>
          <w:rFonts w:ascii="Arial" w:hAnsi="Arial" w:cs="Arial"/>
          <w:sz w:val="22"/>
          <w:szCs w:val="22"/>
        </w:rPr>
        <w:t xml:space="preserve"> and </w:t>
      </w:r>
      <w:r w:rsidR="00912A7E" w:rsidRPr="00EB0225">
        <w:rPr>
          <w:rFonts w:ascii="Arial" w:hAnsi="Arial" w:cs="Arial"/>
          <w:sz w:val="22"/>
          <w:szCs w:val="22"/>
        </w:rPr>
        <w:t>sustainability polici</w:t>
      </w:r>
      <w:r w:rsidR="00B2166D" w:rsidRPr="00EB0225">
        <w:rPr>
          <w:rFonts w:ascii="Arial" w:hAnsi="Arial" w:cs="Arial"/>
          <w:sz w:val="22"/>
          <w:szCs w:val="22"/>
        </w:rPr>
        <w:t xml:space="preserve">es </w:t>
      </w:r>
      <w:r w:rsidR="00606C71" w:rsidRPr="00EB0225">
        <w:rPr>
          <w:rFonts w:ascii="Arial" w:hAnsi="Arial" w:cs="Arial"/>
          <w:sz w:val="22"/>
          <w:szCs w:val="22"/>
        </w:rPr>
        <w:t xml:space="preserve">impact people’s lives </w:t>
      </w:r>
      <w:r w:rsidR="00BC67A0" w:rsidRPr="00EB0225">
        <w:rPr>
          <w:rFonts w:ascii="Arial" w:hAnsi="Arial" w:cs="Arial"/>
          <w:sz w:val="22"/>
          <w:szCs w:val="22"/>
        </w:rPr>
        <w:t>at</w:t>
      </w:r>
      <w:r w:rsidR="00BB01AB" w:rsidRPr="00EB0225">
        <w:rPr>
          <w:rFonts w:ascii="Arial" w:hAnsi="Arial" w:cs="Arial"/>
          <w:sz w:val="22"/>
          <w:szCs w:val="22"/>
        </w:rPr>
        <w:t xml:space="preserve"> global, national and local level</w:t>
      </w:r>
      <w:r w:rsidR="00E04097" w:rsidRPr="00EB0225">
        <w:rPr>
          <w:rFonts w:ascii="Arial" w:hAnsi="Arial" w:cs="Arial"/>
          <w:sz w:val="22"/>
          <w:szCs w:val="22"/>
        </w:rPr>
        <w:t>s</w:t>
      </w:r>
      <w:r w:rsidR="00BB01AB" w:rsidRPr="00EB0225">
        <w:rPr>
          <w:rFonts w:ascii="Arial" w:hAnsi="Arial" w:cs="Arial"/>
          <w:sz w:val="22"/>
          <w:szCs w:val="22"/>
        </w:rPr>
        <w:t>.</w:t>
      </w:r>
      <w:r w:rsidR="003F7DFA" w:rsidRPr="00EB0225">
        <w:rPr>
          <w:rFonts w:ascii="Arial" w:hAnsi="Arial" w:cs="Arial"/>
          <w:sz w:val="22"/>
          <w:szCs w:val="22"/>
        </w:rPr>
        <w:t xml:space="preserve"> </w:t>
      </w:r>
      <w:r w:rsidR="00E04097" w:rsidRPr="00EB0225">
        <w:rPr>
          <w:rFonts w:ascii="Arial" w:hAnsi="Arial" w:cs="Arial"/>
          <w:sz w:val="22"/>
          <w:szCs w:val="22"/>
        </w:rPr>
        <w:t>It</w:t>
      </w:r>
      <w:r w:rsidR="00B2166D" w:rsidRPr="00EB0225">
        <w:rPr>
          <w:rFonts w:ascii="Arial" w:hAnsi="Arial" w:cs="Arial"/>
          <w:sz w:val="22"/>
          <w:szCs w:val="22"/>
        </w:rPr>
        <w:t xml:space="preserve">s </w:t>
      </w:r>
      <w:r w:rsidR="00583822" w:rsidRPr="00EB0225">
        <w:rPr>
          <w:rFonts w:ascii="Arial" w:hAnsi="Arial" w:cs="Arial"/>
          <w:sz w:val="22"/>
          <w:szCs w:val="22"/>
        </w:rPr>
        <w:t>focus</w:t>
      </w:r>
      <w:r w:rsidR="00606C71" w:rsidRPr="00EB0225">
        <w:rPr>
          <w:rFonts w:ascii="Arial" w:hAnsi="Arial" w:cs="Arial"/>
          <w:sz w:val="22"/>
          <w:szCs w:val="22"/>
        </w:rPr>
        <w:t>es</w:t>
      </w:r>
      <w:r w:rsidR="00CB511E" w:rsidRPr="00EB0225">
        <w:rPr>
          <w:rFonts w:ascii="Arial" w:hAnsi="Arial" w:cs="Arial"/>
          <w:sz w:val="22"/>
          <w:szCs w:val="22"/>
        </w:rPr>
        <w:t xml:space="preserve"> </w:t>
      </w:r>
      <w:r w:rsidR="00E04097" w:rsidRPr="00EB0225">
        <w:rPr>
          <w:rFonts w:ascii="Arial" w:hAnsi="Arial" w:cs="Arial"/>
          <w:sz w:val="22"/>
          <w:szCs w:val="22"/>
        </w:rPr>
        <w:t>on two key Sustainable Develop</w:t>
      </w:r>
      <w:r w:rsidR="000B334F" w:rsidRPr="00EB0225">
        <w:rPr>
          <w:rFonts w:ascii="Arial" w:hAnsi="Arial" w:cs="Arial"/>
          <w:sz w:val="22"/>
          <w:szCs w:val="22"/>
        </w:rPr>
        <w:t>ment Goals (SDG</w:t>
      </w:r>
      <w:r w:rsidR="00351D35" w:rsidRPr="00EB0225">
        <w:rPr>
          <w:rFonts w:ascii="Arial" w:hAnsi="Arial" w:cs="Arial"/>
          <w:sz w:val="22"/>
          <w:szCs w:val="22"/>
        </w:rPr>
        <w:t>s)</w:t>
      </w:r>
      <w:r w:rsidR="00CB511E" w:rsidRPr="00EB0225">
        <w:rPr>
          <w:rFonts w:ascii="Arial" w:hAnsi="Arial" w:cs="Arial"/>
          <w:sz w:val="22"/>
          <w:szCs w:val="22"/>
        </w:rPr>
        <w:t>: SDG</w:t>
      </w:r>
      <w:r w:rsidR="00351D35" w:rsidRPr="00EB0225">
        <w:rPr>
          <w:rFonts w:ascii="Arial" w:hAnsi="Arial" w:cs="Arial"/>
          <w:sz w:val="22"/>
          <w:szCs w:val="22"/>
        </w:rPr>
        <w:t xml:space="preserve"> 3,</w:t>
      </w:r>
      <w:r w:rsidR="007E203B" w:rsidRPr="00EB0225">
        <w:rPr>
          <w:rFonts w:ascii="Arial" w:hAnsi="Arial" w:cs="Arial"/>
          <w:sz w:val="22"/>
          <w:szCs w:val="22"/>
        </w:rPr>
        <w:t xml:space="preserve"> </w:t>
      </w:r>
      <w:r w:rsidR="00351D35" w:rsidRPr="00EB0225">
        <w:rPr>
          <w:rStyle w:val="Emphasis"/>
          <w:rFonts w:ascii="Arial" w:hAnsi="Arial" w:cs="Arial"/>
          <w:sz w:val="22"/>
          <w:szCs w:val="22"/>
        </w:rPr>
        <w:t>Good Health and Wellbeing</w:t>
      </w:r>
      <w:r w:rsidR="00351D35" w:rsidRPr="00EB0225">
        <w:rPr>
          <w:rFonts w:ascii="Arial" w:hAnsi="Arial" w:cs="Arial"/>
          <w:sz w:val="22"/>
          <w:szCs w:val="22"/>
        </w:rPr>
        <w:t xml:space="preserve">, and </w:t>
      </w:r>
      <w:r w:rsidR="005E29A6" w:rsidRPr="00EB0225">
        <w:rPr>
          <w:rFonts w:ascii="Arial" w:hAnsi="Arial" w:cs="Arial"/>
          <w:sz w:val="22"/>
          <w:szCs w:val="22"/>
        </w:rPr>
        <w:t>SDG 1</w:t>
      </w:r>
      <w:r w:rsidR="00E4204E" w:rsidRPr="00EB0225">
        <w:rPr>
          <w:rFonts w:ascii="Arial" w:hAnsi="Arial" w:cs="Arial"/>
          <w:sz w:val="22"/>
          <w:szCs w:val="22"/>
        </w:rPr>
        <w:t>0</w:t>
      </w:r>
      <w:r w:rsidR="005E29A6" w:rsidRPr="00EB0225">
        <w:rPr>
          <w:rFonts w:ascii="Arial" w:hAnsi="Arial" w:cs="Arial"/>
          <w:sz w:val="22"/>
          <w:szCs w:val="22"/>
        </w:rPr>
        <w:t xml:space="preserve">, </w:t>
      </w:r>
      <w:r w:rsidR="00A51078" w:rsidRPr="00EB0225">
        <w:rPr>
          <w:rStyle w:val="Emphasis"/>
          <w:rFonts w:ascii="Arial" w:hAnsi="Arial" w:cs="Arial"/>
          <w:sz w:val="22"/>
          <w:szCs w:val="22"/>
        </w:rPr>
        <w:t xml:space="preserve">Reduced </w:t>
      </w:r>
      <w:r w:rsidR="006109D0" w:rsidRPr="00EB0225">
        <w:rPr>
          <w:rStyle w:val="Emphasis"/>
          <w:rFonts w:ascii="Arial" w:hAnsi="Arial" w:cs="Arial"/>
          <w:sz w:val="22"/>
          <w:szCs w:val="22"/>
        </w:rPr>
        <w:t>Inequalities</w:t>
      </w:r>
      <w:r w:rsidR="00CB511E" w:rsidRPr="00EB0225">
        <w:rPr>
          <w:rFonts w:ascii="Arial" w:hAnsi="Arial" w:cs="Arial"/>
          <w:sz w:val="22"/>
          <w:szCs w:val="22"/>
        </w:rPr>
        <w:t xml:space="preserve">. </w:t>
      </w:r>
      <w:r w:rsidR="00583822" w:rsidRPr="00EB0225">
        <w:rPr>
          <w:rFonts w:ascii="Arial" w:hAnsi="Arial" w:cs="Arial"/>
          <w:sz w:val="22"/>
          <w:szCs w:val="22"/>
        </w:rPr>
        <w:t>B</w:t>
      </w:r>
      <w:r w:rsidR="003F7DFA" w:rsidRPr="00EB0225">
        <w:rPr>
          <w:rFonts w:ascii="Arial" w:hAnsi="Arial" w:cs="Arial"/>
          <w:sz w:val="22"/>
          <w:szCs w:val="22"/>
        </w:rPr>
        <w:t xml:space="preserve">oth </w:t>
      </w:r>
      <w:r w:rsidR="00583822" w:rsidRPr="00EB0225">
        <w:rPr>
          <w:rFonts w:ascii="Arial" w:hAnsi="Arial" w:cs="Arial"/>
          <w:sz w:val="22"/>
          <w:szCs w:val="22"/>
        </w:rPr>
        <w:t xml:space="preserve">goals are </w:t>
      </w:r>
      <w:r w:rsidR="00606C71" w:rsidRPr="00EB0225">
        <w:rPr>
          <w:rFonts w:ascii="Arial" w:hAnsi="Arial" w:cs="Arial"/>
          <w:sz w:val="22"/>
          <w:szCs w:val="22"/>
        </w:rPr>
        <w:t>essentia</w:t>
      </w:r>
      <w:r w:rsidR="00583822" w:rsidRPr="00EB0225">
        <w:rPr>
          <w:rFonts w:ascii="Arial" w:hAnsi="Arial" w:cs="Arial"/>
          <w:sz w:val="22"/>
          <w:szCs w:val="22"/>
        </w:rPr>
        <w:t xml:space="preserve">l </w:t>
      </w:r>
      <w:r w:rsidR="00822DA5" w:rsidRPr="00EB0225">
        <w:rPr>
          <w:rFonts w:ascii="Arial" w:hAnsi="Arial" w:cs="Arial"/>
          <w:sz w:val="22"/>
          <w:szCs w:val="22"/>
        </w:rPr>
        <w:t xml:space="preserve">for improving population health and </w:t>
      </w:r>
      <w:r w:rsidR="00F63880" w:rsidRPr="00EB0225">
        <w:rPr>
          <w:rFonts w:ascii="Arial" w:hAnsi="Arial" w:cs="Arial"/>
          <w:sz w:val="22"/>
          <w:szCs w:val="22"/>
        </w:rPr>
        <w:t>reducing</w:t>
      </w:r>
      <w:r w:rsidR="003701D2" w:rsidRPr="00EB0225">
        <w:rPr>
          <w:rFonts w:ascii="Arial" w:hAnsi="Arial" w:cs="Arial"/>
          <w:sz w:val="22"/>
          <w:szCs w:val="22"/>
        </w:rPr>
        <w:t xml:space="preserve"> </w:t>
      </w:r>
      <w:r w:rsidR="00822DA5" w:rsidRPr="00EB0225">
        <w:rPr>
          <w:rFonts w:ascii="Arial" w:hAnsi="Arial" w:cs="Arial"/>
          <w:sz w:val="22"/>
          <w:szCs w:val="22"/>
        </w:rPr>
        <w:t xml:space="preserve">structural </w:t>
      </w:r>
      <w:r w:rsidR="00221336" w:rsidRPr="00EB0225">
        <w:rPr>
          <w:rFonts w:ascii="Arial" w:hAnsi="Arial" w:cs="Arial"/>
          <w:sz w:val="22"/>
          <w:szCs w:val="22"/>
        </w:rPr>
        <w:t xml:space="preserve">inequalities </w:t>
      </w:r>
      <w:r w:rsidR="0007795F" w:rsidRPr="00EB0225">
        <w:rPr>
          <w:rFonts w:ascii="Arial" w:hAnsi="Arial" w:cs="Arial"/>
          <w:sz w:val="22"/>
          <w:szCs w:val="22"/>
        </w:rPr>
        <w:t>which</w:t>
      </w:r>
      <w:r w:rsidR="003701D2" w:rsidRPr="00EB0225">
        <w:rPr>
          <w:rFonts w:ascii="Arial" w:hAnsi="Arial" w:cs="Arial"/>
          <w:sz w:val="22"/>
          <w:szCs w:val="22"/>
        </w:rPr>
        <w:t xml:space="preserve"> contribute </w:t>
      </w:r>
      <w:r w:rsidR="0007795F" w:rsidRPr="00EB0225">
        <w:rPr>
          <w:rFonts w:ascii="Arial" w:hAnsi="Arial" w:cs="Arial"/>
          <w:sz w:val="22"/>
          <w:szCs w:val="22"/>
        </w:rPr>
        <w:t>to</w:t>
      </w:r>
      <w:r w:rsidR="003701D2" w:rsidRPr="00EB0225">
        <w:rPr>
          <w:rFonts w:ascii="Arial" w:hAnsi="Arial" w:cs="Arial"/>
          <w:sz w:val="22"/>
          <w:szCs w:val="22"/>
        </w:rPr>
        <w:t xml:space="preserve"> shaping population health and strengthening long-term societal resilience.</w:t>
      </w:r>
    </w:p>
    <w:p w14:paraId="3849D754" w14:textId="77777777" w:rsidR="009C5E27" w:rsidRPr="00EB0225" w:rsidRDefault="009C5E27" w:rsidP="00E12834">
      <w:pPr>
        <w:spacing w:line="360" w:lineRule="auto"/>
        <w:rPr>
          <w:rFonts w:ascii="Arial" w:hAnsi="Arial" w:cs="Arial"/>
          <w:sz w:val="22"/>
          <w:szCs w:val="22"/>
        </w:rPr>
      </w:pPr>
    </w:p>
    <w:p w14:paraId="2E9172D9" w14:textId="602CF898" w:rsidR="00FD43F5" w:rsidRPr="00EB0225" w:rsidRDefault="0080133B" w:rsidP="00E12834">
      <w:pPr>
        <w:spacing w:line="360" w:lineRule="auto"/>
        <w:rPr>
          <w:rFonts w:ascii="Arial" w:hAnsi="Arial" w:cs="Arial"/>
          <w:sz w:val="22"/>
          <w:szCs w:val="22"/>
        </w:rPr>
      </w:pPr>
      <w:r w:rsidRPr="00EB0225">
        <w:rPr>
          <w:rFonts w:ascii="Arial" w:hAnsi="Arial" w:cs="Arial"/>
          <w:sz w:val="22"/>
          <w:szCs w:val="22"/>
        </w:rPr>
        <w:t>The</w:t>
      </w:r>
      <w:r w:rsidR="00EC60FA" w:rsidRPr="00EB0225">
        <w:rPr>
          <w:rFonts w:ascii="Arial" w:hAnsi="Arial" w:cs="Arial"/>
          <w:sz w:val="22"/>
          <w:szCs w:val="22"/>
        </w:rPr>
        <w:t xml:space="preserve"> </w:t>
      </w:r>
      <w:r w:rsidR="0099234B" w:rsidRPr="00EB0225">
        <w:rPr>
          <w:rFonts w:ascii="Arial" w:hAnsi="Arial" w:cs="Arial"/>
          <w:sz w:val="22"/>
          <w:szCs w:val="22"/>
        </w:rPr>
        <w:t>relevance</w:t>
      </w:r>
      <w:r w:rsidRPr="00EB0225">
        <w:rPr>
          <w:rFonts w:ascii="Arial" w:hAnsi="Arial" w:cs="Arial"/>
          <w:sz w:val="22"/>
          <w:szCs w:val="22"/>
        </w:rPr>
        <w:t xml:space="preserve"> </w:t>
      </w:r>
      <w:r w:rsidR="00EC60FA" w:rsidRPr="00EB0225">
        <w:rPr>
          <w:rFonts w:ascii="Arial" w:hAnsi="Arial" w:cs="Arial"/>
          <w:sz w:val="22"/>
          <w:szCs w:val="22"/>
        </w:rPr>
        <w:t xml:space="preserve">of SDG 3 and SDG 10 </w:t>
      </w:r>
      <w:r w:rsidRPr="00EB0225">
        <w:rPr>
          <w:rFonts w:ascii="Arial" w:hAnsi="Arial" w:cs="Arial"/>
          <w:sz w:val="22"/>
          <w:szCs w:val="22"/>
        </w:rPr>
        <w:t xml:space="preserve">continues </w:t>
      </w:r>
      <w:r w:rsidR="00542D63" w:rsidRPr="00EB0225">
        <w:rPr>
          <w:rFonts w:ascii="Arial" w:hAnsi="Arial" w:cs="Arial"/>
          <w:sz w:val="22"/>
          <w:szCs w:val="22"/>
        </w:rPr>
        <w:t xml:space="preserve">to grow, as </w:t>
      </w:r>
      <w:r w:rsidR="00D2537B" w:rsidRPr="00EB0225">
        <w:rPr>
          <w:rFonts w:ascii="Arial" w:hAnsi="Arial" w:cs="Arial"/>
          <w:sz w:val="22"/>
          <w:szCs w:val="22"/>
        </w:rPr>
        <w:t>health outcomes are</w:t>
      </w:r>
      <w:r w:rsidR="00542D63" w:rsidRPr="00EB0225">
        <w:rPr>
          <w:rFonts w:ascii="Arial" w:hAnsi="Arial" w:cs="Arial"/>
          <w:sz w:val="22"/>
          <w:szCs w:val="22"/>
        </w:rPr>
        <w:t xml:space="preserve"> increasingly </w:t>
      </w:r>
      <w:r w:rsidR="00EC60FA" w:rsidRPr="00EB0225">
        <w:rPr>
          <w:rFonts w:ascii="Arial" w:hAnsi="Arial" w:cs="Arial"/>
          <w:sz w:val="22"/>
          <w:szCs w:val="22"/>
        </w:rPr>
        <w:t>shaped</w:t>
      </w:r>
      <w:r w:rsidR="00542D63" w:rsidRPr="00EB0225">
        <w:rPr>
          <w:rFonts w:ascii="Arial" w:hAnsi="Arial" w:cs="Arial"/>
          <w:sz w:val="22"/>
          <w:szCs w:val="22"/>
        </w:rPr>
        <w:t xml:space="preserve"> by </w:t>
      </w:r>
      <w:r w:rsidR="00AF4247" w:rsidRPr="00EB0225">
        <w:rPr>
          <w:rFonts w:ascii="Arial" w:hAnsi="Arial" w:cs="Arial"/>
          <w:sz w:val="22"/>
          <w:szCs w:val="22"/>
        </w:rPr>
        <w:t>environm</w:t>
      </w:r>
      <w:r w:rsidR="00D2537B" w:rsidRPr="00EB0225">
        <w:rPr>
          <w:rFonts w:ascii="Arial" w:hAnsi="Arial" w:cs="Arial"/>
          <w:sz w:val="22"/>
          <w:szCs w:val="22"/>
        </w:rPr>
        <w:t xml:space="preserve">ental conditions </w:t>
      </w:r>
      <w:r w:rsidR="00D619CD" w:rsidRPr="00EB0225">
        <w:rPr>
          <w:rFonts w:ascii="Arial" w:hAnsi="Arial" w:cs="Arial"/>
          <w:sz w:val="22"/>
          <w:szCs w:val="22"/>
        </w:rPr>
        <w:t>and</w:t>
      </w:r>
      <w:r w:rsidR="00542D63" w:rsidRPr="00EB0225">
        <w:rPr>
          <w:rFonts w:ascii="Arial" w:hAnsi="Arial" w:cs="Arial"/>
          <w:sz w:val="22"/>
          <w:szCs w:val="22"/>
        </w:rPr>
        <w:t xml:space="preserve"> the</w:t>
      </w:r>
      <w:r w:rsidR="00CB158B" w:rsidRPr="00EB0225">
        <w:rPr>
          <w:rFonts w:ascii="Arial" w:hAnsi="Arial" w:cs="Arial"/>
          <w:sz w:val="22"/>
          <w:szCs w:val="22"/>
        </w:rPr>
        <w:t xml:space="preserve"> widening or narrowing of social </w:t>
      </w:r>
      <w:r w:rsidR="001439C8" w:rsidRPr="00EB0225">
        <w:rPr>
          <w:rFonts w:ascii="Arial" w:hAnsi="Arial" w:cs="Arial"/>
          <w:sz w:val="22"/>
          <w:szCs w:val="22"/>
        </w:rPr>
        <w:t xml:space="preserve">and economic </w:t>
      </w:r>
      <w:r w:rsidR="0099234B" w:rsidRPr="00EB0225">
        <w:rPr>
          <w:rFonts w:ascii="Arial" w:hAnsi="Arial" w:cs="Arial"/>
          <w:sz w:val="22"/>
          <w:szCs w:val="22"/>
        </w:rPr>
        <w:t>inequalities</w:t>
      </w:r>
      <w:r w:rsidR="00286499" w:rsidRPr="00EB0225">
        <w:rPr>
          <w:rFonts w:ascii="Arial" w:hAnsi="Arial" w:cs="Arial"/>
          <w:sz w:val="22"/>
          <w:szCs w:val="22"/>
        </w:rPr>
        <w:t xml:space="preserve"> </w:t>
      </w:r>
      <w:r w:rsidR="001439C8" w:rsidRPr="00EB0225">
        <w:rPr>
          <w:rFonts w:ascii="Arial" w:hAnsi="Arial" w:cs="Arial"/>
          <w:sz w:val="22"/>
          <w:szCs w:val="22"/>
        </w:rPr>
        <w:t xml:space="preserve">that influence </w:t>
      </w:r>
      <w:r w:rsidR="00286499" w:rsidRPr="00EB0225">
        <w:rPr>
          <w:rFonts w:ascii="Arial" w:hAnsi="Arial" w:cs="Arial"/>
          <w:sz w:val="22"/>
          <w:szCs w:val="22"/>
        </w:rPr>
        <w:t>everyday wellbeing.</w:t>
      </w:r>
      <w:r w:rsidR="00400531" w:rsidRPr="00EB0225">
        <w:rPr>
          <w:rFonts w:ascii="Arial" w:hAnsi="Arial" w:cs="Arial"/>
          <w:sz w:val="22"/>
          <w:szCs w:val="22"/>
        </w:rPr>
        <w:t xml:space="preserve"> </w:t>
      </w:r>
      <w:r w:rsidR="00F37A38" w:rsidRPr="00EB0225">
        <w:rPr>
          <w:rFonts w:ascii="Arial" w:hAnsi="Arial" w:cs="Arial"/>
          <w:sz w:val="22"/>
          <w:szCs w:val="22"/>
        </w:rPr>
        <w:t>Furthermore, the report will assess the effectiveness of national and local initiatives related to health, wellbeing, a</w:t>
      </w:r>
      <w:r w:rsidR="00FD43F5" w:rsidRPr="00EB0225">
        <w:rPr>
          <w:rFonts w:ascii="Arial" w:hAnsi="Arial" w:cs="Arial"/>
          <w:sz w:val="22"/>
          <w:szCs w:val="22"/>
        </w:rPr>
        <w:t>nd sustainable development, and will offer recommendations on how these initiatives can be improved.</w:t>
      </w:r>
    </w:p>
    <w:p w14:paraId="7FC16B64" w14:textId="3BBB8297" w:rsidR="00F91435" w:rsidRDefault="00EC60FA" w:rsidP="00FD43F5">
      <w:pPr>
        <w:spacing w:line="360" w:lineRule="auto"/>
        <w:rPr>
          <w:rFonts w:ascii="Arial" w:hAnsi="Arial" w:cs="Arial"/>
        </w:rPr>
      </w:pPr>
      <w:r>
        <w:t>.</w:t>
      </w:r>
    </w:p>
    <w:p w14:paraId="0CA3B5BE" w14:textId="36D0D8A0" w:rsidR="00F91435" w:rsidRDefault="00F91435" w:rsidP="00F91435">
      <w:pPr>
        <w:pStyle w:val="Heading2"/>
      </w:pPr>
      <w:r>
        <w:t xml:space="preserve">Section </w:t>
      </w:r>
      <w:r w:rsidR="0044137C">
        <w:t>1: SDG 3 – Good Health and Wellbeing</w:t>
      </w:r>
    </w:p>
    <w:p w14:paraId="53B4A329" w14:textId="77777777" w:rsidR="00616E62" w:rsidRDefault="00616E62" w:rsidP="00616E62"/>
    <w:p w14:paraId="78E7D12F" w14:textId="24AAFFBD" w:rsidR="00616E62" w:rsidRDefault="00616E62" w:rsidP="00616E62">
      <w:pPr>
        <w:pStyle w:val="Heading2"/>
      </w:pPr>
      <w:r>
        <w:t>Overview of SDG 3</w:t>
      </w:r>
    </w:p>
    <w:p w14:paraId="0E4E9474" w14:textId="77777777" w:rsidR="00616E62" w:rsidRPr="00EB0225" w:rsidRDefault="00616E62" w:rsidP="00616E62">
      <w:pPr>
        <w:rPr>
          <w:sz w:val="22"/>
          <w:szCs w:val="22"/>
        </w:rPr>
      </w:pPr>
    </w:p>
    <w:p w14:paraId="34C80C99" w14:textId="731B7C80" w:rsidR="00F6592A" w:rsidRPr="00EB0225" w:rsidRDefault="00FC4509" w:rsidP="00E1283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B0225">
        <w:rPr>
          <w:rFonts w:ascii="Arial" w:hAnsi="Arial" w:cs="Arial"/>
          <w:sz w:val="22"/>
          <w:szCs w:val="22"/>
        </w:rPr>
        <w:t>The United Nations</w:t>
      </w:r>
      <w:r w:rsidR="0099727C" w:rsidRPr="00EB0225">
        <w:rPr>
          <w:rFonts w:ascii="Arial" w:hAnsi="Arial" w:cs="Arial"/>
          <w:sz w:val="22"/>
          <w:szCs w:val="22"/>
        </w:rPr>
        <w:t xml:space="preserve"> (2015) sustainable development goals (SDG 3</w:t>
      </w:r>
      <w:r w:rsidR="00B302EC" w:rsidRPr="00EB0225">
        <w:rPr>
          <w:rFonts w:ascii="Arial" w:hAnsi="Arial" w:cs="Arial"/>
          <w:sz w:val="22"/>
          <w:szCs w:val="22"/>
        </w:rPr>
        <w:t>, 2026</w:t>
      </w:r>
      <w:r w:rsidR="0099727C" w:rsidRPr="00EB0225">
        <w:rPr>
          <w:rFonts w:ascii="Arial" w:hAnsi="Arial" w:cs="Arial"/>
          <w:sz w:val="22"/>
          <w:szCs w:val="22"/>
        </w:rPr>
        <w:t xml:space="preserve">) </w:t>
      </w:r>
      <w:r w:rsidR="00C93CE6" w:rsidRPr="00EB0225">
        <w:rPr>
          <w:rFonts w:ascii="Arial" w:hAnsi="Arial" w:cs="Arial"/>
          <w:sz w:val="22"/>
          <w:szCs w:val="22"/>
        </w:rPr>
        <w:t>focus</w:t>
      </w:r>
      <w:r w:rsidR="00431886" w:rsidRPr="00EB0225">
        <w:rPr>
          <w:rFonts w:ascii="Arial" w:hAnsi="Arial" w:cs="Arial"/>
          <w:sz w:val="22"/>
          <w:szCs w:val="22"/>
        </w:rPr>
        <w:t xml:space="preserve"> </w:t>
      </w:r>
      <w:r w:rsidR="00045306" w:rsidRPr="00EB0225">
        <w:rPr>
          <w:rFonts w:ascii="Arial" w:hAnsi="Arial" w:cs="Arial"/>
          <w:sz w:val="22"/>
          <w:szCs w:val="22"/>
        </w:rPr>
        <w:t>on supporting global health and improving well-being for all people across all stages of life. It recognises that good health is not only a fundamental human right but also a foundational</w:t>
      </w:r>
      <w:r w:rsidR="003118B7" w:rsidRPr="00EB0225">
        <w:rPr>
          <w:rFonts w:ascii="Arial" w:hAnsi="Arial" w:cs="Arial"/>
          <w:sz w:val="22"/>
          <w:szCs w:val="22"/>
        </w:rPr>
        <w:t>,</w:t>
      </w:r>
      <w:r w:rsidR="00F6592A" w:rsidRPr="00EB0225">
        <w:rPr>
          <w:rFonts w:ascii="Arial" w:hAnsi="Arial" w:cs="Arial"/>
          <w:sz w:val="22"/>
          <w:szCs w:val="22"/>
        </w:rPr>
        <w:t xml:space="preserve"> social</w:t>
      </w:r>
      <w:r w:rsidR="003118B7" w:rsidRPr="00EB0225">
        <w:rPr>
          <w:rFonts w:ascii="Arial" w:hAnsi="Arial" w:cs="Arial"/>
          <w:sz w:val="22"/>
          <w:szCs w:val="22"/>
        </w:rPr>
        <w:t>,</w:t>
      </w:r>
      <w:r w:rsidR="00F6592A" w:rsidRPr="00EB0225">
        <w:rPr>
          <w:rFonts w:ascii="Arial" w:hAnsi="Arial" w:cs="Arial"/>
          <w:sz w:val="22"/>
          <w:szCs w:val="22"/>
        </w:rPr>
        <w:t xml:space="preserve"> and economic development.</w:t>
      </w:r>
      <w:r w:rsidR="00C93CE6" w:rsidRPr="00EB0225">
        <w:rPr>
          <w:rFonts w:ascii="Arial" w:hAnsi="Arial" w:cs="Arial"/>
          <w:sz w:val="22"/>
          <w:szCs w:val="22"/>
        </w:rPr>
        <w:t xml:space="preserve"> </w:t>
      </w:r>
      <w:r w:rsidR="002A2908" w:rsidRPr="00EB0225">
        <w:rPr>
          <w:rFonts w:ascii="Arial" w:hAnsi="Arial" w:cs="Arial"/>
          <w:sz w:val="22"/>
          <w:szCs w:val="22"/>
        </w:rPr>
        <w:t xml:space="preserve">According to </w:t>
      </w:r>
      <w:r w:rsidR="0050258B" w:rsidRPr="00EB0225">
        <w:rPr>
          <w:rFonts w:ascii="Arial" w:hAnsi="Arial" w:cs="Arial"/>
          <w:sz w:val="22"/>
          <w:szCs w:val="22"/>
        </w:rPr>
        <w:t xml:space="preserve">targets and indicators, </w:t>
      </w:r>
      <w:r w:rsidR="00F6592A" w:rsidRPr="00EB0225">
        <w:rPr>
          <w:rFonts w:ascii="Arial" w:hAnsi="Arial" w:cs="Arial"/>
          <w:sz w:val="22"/>
          <w:szCs w:val="22"/>
        </w:rPr>
        <w:t>S</w:t>
      </w:r>
      <w:r w:rsidR="00C93CE6" w:rsidRPr="00EB0225">
        <w:rPr>
          <w:rFonts w:ascii="Arial" w:hAnsi="Arial" w:cs="Arial"/>
          <w:sz w:val="22"/>
          <w:szCs w:val="22"/>
        </w:rPr>
        <w:t>D</w:t>
      </w:r>
      <w:r w:rsidR="00F6592A" w:rsidRPr="00EB0225">
        <w:rPr>
          <w:rFonts w:ascii="Arial" w:hAnsi="Arial" w:cs="Arial"/>
          <w:sz w:val="22"/>
          <w:szCs w:val="22"/>
        </w:rPr>
        <w:t>G 3 aims to improve</w:t>
      </w:r>
      <w:r w:rsidR="006823AD" w:rsidRPr="00EB0225">
        <w:rPr>
          <w:rFonts w:ascii="Arial" w:hAnsi="Arial" w:cs="Arial"/>
          <w:sz w:val="22"/>
          <w:szCs w:val="22"/>
        </w:rPr>
        <w:t xml:space="preserve"> physical and mental health outcomes across the life course</w:t>
      </w:r>
      <w:r w:rsidR="003118B7" w:rsidRPr="00EB0225">
        <w:rPr>
          <w:rFonts w:ascii="Arial" w:hAnsi="Arial" w:cs="Arial"/>
          <w:sz w:val="22"/>
          <w:szCs w:val="22"/>
        </w:rPr>
        <w:t>,</w:t>
      </w:r>
      <w:r w:rsidR="006823AD" w:rsidRPr="00EB0225">
        <w:rPr>
          <w:rFonts w:ascii="Arial" w:hAnsi="Arial" w:cs="Arial"/>
          <w:sz w:val="22"/>
          <w:szCs w:val="22"/>
        </w:rPr>
        <w:t xml:space="preserve"> covering a wide range of priorities relating to disease prevention</w:t>
      </w:r>
      <w:r w:rsidR="003118B7" w:rsidRPr="00EB0225">
        <w:rPr>
          <w:rFonts w:ascii="Arial" w:hAnsi="Arial" w:cs="Arial"/>
          <w:sz w:val="22"/>
          <w:szCs w:val="22"/>
        </w:rPr>
        <w:t>,</w:t>
      </w:r>
      <w:r w:rsidR="006823AD" w:rsidRPr="00EB0225">
        <w:rPr>
          <w:rFonts w:ascii="Arial" w:hAnsi="Arial" w:cs="Arial"/>
          <w:sz w:val="22"/>
          <w:szCs w:val="22"/>
        </w:rPr>
        <w:t xml:space="preserve"> mental health promotion</w:t>
      </w:r>
      <w:r w:rsidR="00572B86" w:rsidRPr="00EB0225">
        <w:rPr>
          <w:rFonts w:ascii="Arial" w:hAnsi="Arial" w:cs="Arial"/>
          <w:sz w:val="22"/>
          <w:szCs w:val="22"/>
        </w:rPr>
        <w:t xml:space="preserve">, </w:t>
      </w:r>
      <w:r w:rsidR="006823AD" w:rsidRPr="00EB0225">
        <w:rPr>
          <w:rFonts w:ascii="Arial" w:hAnsi="Arial" w:cs="Arial"/>
          <w:sz w:val="22"/>
          <w:szCs w:val="22"/>
        </w:rPr>
        <w:t>reducing premature mortality and strengthening healthcare systems an</w:t>
      </w:r>
      <w:r w:rsidR="006C6225" w:rsidRPr="00EB0225">
        <w:rPr>
          <w:rFonts w:ascii="Arial" w:hAnsi="Arial" w:cs="Arial"/>
          <w:sz w:val="22"/>
          <w:szCs w:val="22"/>
        </w:rPr>
        <w:t xml:space="preserve">d </w:t>
      </w:r>
      <w:r w:rsidR="00E22674" w:rsidRPr="00EB0225">
        <w:rPr>
          <w:rFonts w:ascii="Arial" w:hAnsi="Arial" w:cs="Arial"/>
          <w:sz w:val="22"/>
          <w:szCs w:val="22"/>
        </w:rPr>
        <w:t>ensuring</w:t>
      </w:r>
      <w:r w:rsidR="006823AD" w:rsidRPr="00EB0225">
        <w:rPr>
          <w:rFonts w:ascii="Arial" w:hAnsi="Arial" w:cs="Arial"/>
          <w:sz w:val="22"/>
          <w:szCs w:val="22"/>
        </w:rPr>
        <w:t xml:space="preserve"> universal </w:t>
      </w:r>
      <w:r w:rsidR="00E22674" w:rsidRPr="00EB0225">
        <w:rPr>
          <w:rFonts w:ascii="Arial" w:hAnsi="Arial" w:cs="Arial"/>
          <w:sz w:val="22"/>
          <w:szCs w:val="22"/>
        </w:rPr>
        <w:t>access to healthcare</w:t>
      </w:r>
      <w:r w:rsidR="006823AD" w:rsidRPr="00EB0225">
        <w:rPr>
          <w:rFonts w:ascii="Arial" w:hAnsi="Arial" w:cs="Arial"/>
          <w:sz w:val="22"/>
          <w:szCs w:val="22"/>
        </w:rPr>
        <w:t>.</w:t>
      </w:r>
      <w:r w:rsidR="00B0209B" w:rsidRPr="00EB0225">
        <w:rPr>
          <w:rFonts w:ascii="Arial" w:hAnsi="Arial" w:cs="Arial"/>
          <w:sz w:val="22"/>
          <w:szCs w:val="22"/>
        </w:rPr>
        <w:t xml:space="preserve"> </w:t>
      </w:r>
      <w:r w:rsidR="009F306A" w:rsidRPr="00EB0225">
        <w:rPr>
          <w:rFonts w:ascii="Arial" w:eastAsiaTheme="minorEastAsia" w:hAnsi="Arial" w:cs="Arial"/>
          <w:color w:val="000000" w:themeColor="text1"/>
          <w:kern w:val="24"/>
          <w:sz w:val="22"/>
          <w:szCs w:val="22"/>
          <w:lang w:eastAsia="en-GB"/>
          <w14:ligatures w14:val="none"/>
        </w:rPr>
        <w:t>This goal recognises that health and wellbeing are essential for sustainable development</w:t>
      </w:r>
      <w:r w:rsidR="009F306A" w:rsidRPr="00EB0225">
        <w:rPr>
          <w:rFonts w:ascii="Arial" w:hAnsi="Arial" w:cs="Arial"/>
          <w:b/>
          <w:bCs/>
          <w:sz w:val="22"/>
          <w:szCs w:val="22"/>
        </w:rPr>
        <w:t xml:space="preserve"> </w:t>
      </w:r>
      <w:r w:rsidR="00347640" w:rsidRPr="00EB0225">
        <w:rPr>
          <w:rFonts w:ascii="Arial" w:hAnsi="Arial" w:cs="Arial"/>
          <w:sz w:val="22"/>
          <w:szCs w:val="22"/>
        </w:rPr>
        <w:t>(United Nations, n.d.)</w:t>
      </w:r>
      <w:r w:rsidR="002D4FE2" w:rsidRPr="00EB0225">
        <w:rPr>
          <w:rFonts w:ascii="Arial" w:hAnsi="Arial" w:cs="Arial"/>
          <w:sz w:val="22"/>
          <w:szCs w:val="22"/>
        </w:rPr>
        <w:t>.</w:t>
      </w:r>
    </w:p>
    <w:p w14:paraId="4EBF8A43" w14:textId="77777777" w:rsidR="006823AD" w:rsidRPr="00EB0225" w:rsidRDefault="006823AD" w:rsidP="00E12834">
      <w:pPr>
        <w:spacing w:line="360" w:lineRule="auto"/>
        <w:rPr>
          <w:rFonts w:ascii="Arial" w:hAnsi="Arial" w:cs="Arial"/>
          <w:sz w:val="22"/>
          <w:szCs w:val="22"/>
        </w:rPr>
      </w:pPr>
    </w:p>
    <w:p w14:paraId="0B5F65F0" w14:textId="24D62BCB" w:rsidR="006823AD" w:rsidRPr="00EB0225" w:rsidRDefault="002C5CA7" w:rsidP="00E12834">
      <w:pPr>
        <w:spacing w:line="360" w:lineRule="auto"/>
        <w:rPr>
          <w:rFonts w:ascii="Arial" w:hAnsi="Arial" w:cs="Arial"/>
          <w:sz w:val="22"/>
          <w:szCs w:val="22"/>
        </w:rPr>
      </w:pPr>
      <w:r w:rsidRPr="00EB0225">
        <w:rPr>
          <w:rFonts w:ascii="Arial" w:hAnsi="Arial" w:cs="Arial"/>
          <w:sz w:val="22"/>
          <w:szCs w:val="22"/>
        </w:rPr>
        <w:t>The WHO (</w:t>
      </w:r>
      <w:r w:rsidR="00A3166E" w:rsidRPr="00EB0225">
        <w:rPr>
          <w:rFonts w:ascii="Arial" w:hAnsi="Arial" w:cs="Arial"/>
          <w:sz w:val="22"/>
          <w:szCs w:val="22"/>
        </w:rPr>
        <w:t>202</w:t>
      </w:r>
      <w:r w:rsidR="00020409" w:rsidRPr="00EB0225">
        <w:rPr>
          <w:rFonts w:ascii="Arial" w:hAnsi="Arial" w:cs="Arial"/>
          <w:sz w:val="22"/>
          <w:szCs w:val="22"/>
        </w:rPr>
        <w:t>5</w:t>
      </w:r>
      <w:r w:rsidRPr="00EB0225">
        <w:rPr>
          <w:rFonts w:ascii="Arial" w:hAnsi="Arial" w:cs="Arial"/>
          <w:sz w:val="22"/>
          <w:szCs w:val="22"/>
        </w:rPr>
        <w:t>)</w:t>
      </w:r>
      <w:r w:rsidR="00A3166E" w:rsidRPr="00EB0225">
        <w:rPr>
          <w:rFonts w:ascii="Arial" w:hAnsi="Arial" w:cs="Arial"/>
          <w:sz w:val="22"/>
          <w:szCs w:val="22"/>
        </w:rPr>
        <w:t xml:space="preserve"> states that health is shaped by social</w:t>
      </w:r>
      <w:r w:rsidRPr="00EB0225">
        <w:rPr>
          <w:rFonts w:ascii="Arial" w:hAnsi="Arial" w:cs="Arial"/>
          <w:sz w:val="22"/>
          <w:szCs w:val="22"/>
        </w:rPr>
        <w:t>,</w:t>
      </w:r>
      <w:r w:rsidR="00A3166E" w:rsidRPr="00EB0225">
        <w:rPr>
          <w:rFonts w:ascii="Arial" w:hAnsi="Arial" w:cs="Arial"/>
          <w:sz w:val="22"/>
          <w:szCs w:val="22"/>
        </w:rPr>
        <w:t xml:space="preserve"> economic</w:t>
      </w:r>
      <w:r w:rsidR="008E74D2" w:rsidRPr="00EB0225">
        <w:rPr>
          <w:rFonts w:ascii="Arial" w:hAnsi="Arial" w:cs="Arial"/>
          <w:sz w:val="22"/>
          <w:szCs w:val="22"/>
        </w:rPr>
        <w:t>,</w:t>
      </w:r>
      <w:r w:rsidR="00A3166E" w:rsidRPr="00EB0225">
        <w:rPr>
          <w:rFonts w:ascii="Arial" w:hAnsi="Arial" w:cs="Arial"/>
          <w:sz w:val="22"/>
          <w:szCs w:val="22"/>
        </w:rPr>
        <w:t xml:space="preserve"> and environmental conditions and defies that these determinants</w:t>
      </w:r>
      <w:r w:rsidR="008E74D2" w:rsidRPr="00EB0225">
        <w:rPr>
          <w:rFonts w:ascii="Arial" w:hAnsi="Arial" w:cs="Arial"/>
          <w:sz w:val="22"/>
          <w:szCs w:val="22"/>
        </w:rPr>
        <w:t xml:space="preserve"> as “</w:t>
      </w:r>
      <w:r w:rsidR="000276EB" w:rsidRPr="00EB0225">
        <w:rPr>
          <w:rFonts w:ascii="Arial" w:hAnsi="Arial" w:cs="Arial"/>
          <w:sz w:val="22"/>
          <w:szCs w:val="22"/>
        </w:rPr>
        <w:t>the</w:t>
      </w:r>
      <w:r w:rsidR="008E74D2" w:rsidRPr="00EB0225">
        <w:rPr>
          <w:rFonts w:ascii="Arial" w:hAnsi="Arial" w:cs="Arial"/>
          <w:sz w:val="22"/>
          <w:szCs w:val="22"/>
        </w:rPr>
        <w:t xml:space="preserve"> non</w:t>
      </w:r>
      <w:r w:rsidR="000276EB" w:rsidRPr="00EB0225">
        <w:rPr>
          <w:rFonts w:ascii="Arial" w:hAnsi="Arial" w:cs="Arial"/>
          <w:sz w:val="22"/>
          <w:szCs w:val="22"/>
        </w:rPr>
        <w:t>-</w:t>
      </w:r>
      <w:r w:rsidR="008E74D2" w:rsidRPr="00EB0225">
        <w:rPr>
          <w:rFonts w:ascii="Arial" w:hAnsi="Arial" w:cs="Arial"/>
          <w:sz w:val="22"/>
          <w:szCs w:val="22"/>
        </w:rPr>
        <w:t xml:space="preserve">medical factors that influence </w:t>
      </w:r>
      <w:r w:rsidR="008E74D2" w:rsidRPr="00EB0225">
        <w:rPr>
          <w:rFonts w:ascii="Arial" w:hAnsi="Arial" w:cs="Arial"/>
          <w:sz w:val="22"/>
          <w:szCs w:val="22"/>
        </w:rPr>
        <w:lastRenderedPageBreak/>
        <w:t>health outcomes</w:t>
      </w:r>
      <w:r w:rsidR="00F709A0" w:rsidRPr="00EB0225">
        <w:rPr>
          <w:rFonts w:ascii="Arial" w:hAnsi="Arial" w:cs="Arial"/>
          <w:sz w:val="22"/>
          <w:szCs w:val="22"/>
        </w:rPr>
        <w:t xml:space="preserve"> and explains they include the conditions in which people are born</w:t>
      </w:r>
      <w:r w:rsidR="0050258B" w:rsidRPr="00EB0225">
        <w:rPr>
          <w:rFonts w:ascii="Arial" w:hAnsi="Arial" w:cs="Arial"/>
          <w:sz w:val="22"/>
          <w:szCs w:val="22"/>
        </w:rPr>
        <w:t>,</w:t>
      </w:r>
      <w:r w:rsidR="00F709A0" w:rsidRPr="00EB0225">
        <w:rPr>
          <w:rFonts w:ascii="Arial" w:hAnsi="Arial" w:cs="Arial"/>
          <w:sz w:val="22"/>
          <w:szCs w:val="22"/>
        </w:rPr>
        <w:t xml:space="preserve"> grow</w:t>
      </w:r>
      <w:r w:rsidR="0050258B" w:rsidRPr="00EB0225">
        <w:rPr>
          <w:rFonts w:ascii="Arial" w:hAnsi="Arial" w:cs="Arial"/>
          <w:sz w:val="22"/>
          <w:szCs w:val="22"/>
        </w:rPr>
        <w:t>,</w:t>
      </w:r>
      <w:r w:rsidR="00F709A0" w:rsidRPr="00EB0225">
        <w:rPr>
          <w:rFonts w:ascii="Arial" w:hAnsi="Arial" w:cs="Arial"/>
          <w:sz w:val="22"/>
          <w:szCs w:val="22"/>
        </w:rPr>
        <w:t xml:space="preserve"> live</w:t>
      </w:r>
      <w:r w:rsidR="0050258B" w:rsidRPr="00EB0225">
        <w:rPr>
          <w:rFonts w:ascii="Arial" w:hAnsi="Arial" w:cs="Arial"/>
          <w:sz w:val="22"/>
          <w:szCs w:val="22"/>
        </w:rPr>
        <w:t xml:space="preserve">, </w:t>
      </w:r>
      <w:r w:rsidR="00F709A0" w:rsidRPr="00EB0225">
        <w:rPr>
          <w:rFonts w:ascii="Arial" w:hAnsi="Arial" w:cs="Arial"/>
          <w:sz w:val="22"/>
          <w:szCs w:val="22"/>
        </w:rPr>
        <w:t>work</w:t>
      </w:r>
      <w:r w:rsidR="0050258B" w:rsidRPr="00EB0225">
        <w:rPr>
          <w:rFonts w:ascii="Arial" w:hAnsi="Arial" w:cs="Arial"/>
          <w:sz w:val="22"/>
          <w:szCs w:val="22"/>
        </w:rPr>
        <w:t>,</w:t>
      </w:r>
      <w:r w:rsidR="00F709A0" w:rsidRPr="00EB0225">
        <w:rPr>
          <w:rFonts w:ascii="Arial" w:hAnsi="Arial" w:cs="Arial"/>
          <w:sz w:val="22"/>
          <w:szCs w:val="22"/>
        </w:rPr>
        <w:t xml:space="preserve"> and age</w:t>
      </w:r>
      <w:r w:rsidR="000276EB" w:rsidRPr="00EB0225">
        <w:rPr>
          <w:rFonts w:ascii="Arial" w:hAnsi="Arial" w:cs="Arial"/>
          <w:sz w:val="22"/>
          <w:szCs w:val="22"/>
        </w:rPr>
        <w:t>”</w:t>
      </w:r>
      <w:r w:rsidR="00F709A0" w:rsidRPr="00EB0225">
        <w:rPr>
          <w:rFonts w:ascii="Arial" w:hAnsi="Arial" w:cs="Arial"/>
          <w:sz w:val="22"/>
          <w:szCs w:val="22"/>
        </w:rPr>
        <w:t xml:space="preserve"> </w:t>
      </w:r>
      <w:r w:rsidR="00431886" w:rsidRPr="00EB0225">
        <w:rPr>
          <w:rFonts w:ascii="Arial" w:hAnsi="Arial" w:cs="Arial"/>
          <w:sz w:val="22"/>
          <w:szCs w:val="22"/>
        </w:rPr>
        <w:t>all</w:t>
      </w:r>
      <w:r w:rsidR="00F709A0" w:rsidRPr="00EB0225">
        <w:rPr>
          <w:rFonts w:ascii="Arial" w:hAnsi="Arial" w:cs="Arial"/>
          <w:sz w:val="22"/>
          <w:szCs w:val="22"/>
        </w:rPr>
        <w:t xml:space="preserve"> which shape health and well-being.</w:t>
      </w:r>
      <w:r w:rsidR="004456D8" w:rsidRPr="00EB0225">
        <w:rPr>
          <w:rFonts w:ascii="Arial" w:hAnsi="Arial" w:cs="Arial"/>
          <w:sz w:val="22"/>
          <w:szCs w:val="22"/>
        </w:rPr>
        <w:t xml:space="preserve"> </w:t>
      </w:r>
      <w:r w:rsidR="00A26ADD" w:rsidRPr="00EB0225">
        <w:rPr>
          <w:rFonts w:ascii="Arial" w:hAnsi="Arial" w:cs="Arial"/>
          <w:sz w:val="22"/>
          <w:szCs w:val="22"/>
        </w:rPr>
        <w:t>S</w:t>
      </w:r>
      <w:r w:rsidR="00946006" w:rsidRPr="00EB0225">
        <w:rPr>
          <w:rFonts w:ascii="Arial" w:hAnsi="Arial" w:cs="Arial"/>
          <w:sz w:val="22"/>
          <w:szCs w:val="22"/>
        </w:rPr>
        <w:t>D</w:t>
      </w:r>
      <w:r w:rsidR="00A26ADD" w:rsidRPr="00EB0225">
        <w:rPr>
          <w:rFonts w:ascii="Arial" w:hAnsi="Arial" w:cs="Arial"/>
          <w:sz w:val="22"/>
          <w:szCs w:val="22"/>
        </w:rPr>
        <w:t xml:space="preserve">G </w:t>
      </w:r>
      <w:r w:rsidR="00946006" w:rsidRPr="00EB0225">
        <w:rPr>
          <w:rFonts w:ascii="Arial" w:hAnsi="Arial" w:cs="Arial"/>
          <w:sz w:val="22"/>
          <w:szCs w:val="22"/>
        </w:rPr>
        <w:t xml:space="preserve">3 </w:t>
      </w:r>
      <w:r w:rsidR="00A26ADD" w:rsidRPr="00EB0225">
        <w:rPr>
          <w:rFonts w:ascii="Arial" w:hAnsi="Arial" w:cs="Arial"/>
          <w:sz w:val="22"/>
          <w:szCs w:val="22"/>
        </w:rPr>
        <w:t>is closely linked to wider sustainability efforts and requires coordinated action across global national and local levels</w:t>
      </w:r>
      <w:r w:rsidR="00C93CE6" w:rsidRPr="00EB0225">
        <w:rPr>
          <w:rFonts w:ascii="Arial" w:hAnsi="Arial" w:cs="Arial"/>
          <w:sz w:val="22"/>
          <w:szCs w:val="22"/>
        </w:rPr>
        <w:t>.</w:t>
      </w:r>
    </w:p>
    <w:p w14:paraId="33361CB4" w14:textId="77777777" w:rsidR="00C224F5" w:rsidRDefault="00C224F5" w:rsidP="00946006">
      <w:pPr>
        <w:spacing w:line="360" w:lineRule="auto"/>
        <w:rPr>
          <w:rFonts w:ascii="Arial" w:hAnsi="Arial" w:cs="Arial"/>
        </w:rPr>
      </w:pPr>
    </w:p>
    <w:p w14:paraId="6AF96F48" w14:textId="6C086203" w:rsidR="00C224F5" w:rsidRDefault="00354F31" w:rsidP="00354F31">
      <w:pPr>
        <w:pStyle w:val="Heading2"/>
      </w:pPr>
      <w:r>
        <w:t>Critical evaluation of global policies and initiatives</w:t>
      </w:r>
    </w:p>
    <w:p w14:paraId="631CE479" w14:textId="77777777" w:rsidR="00A61750" w:rsidRPr="00A61750" w:rsidRDefault="00A61750" w:rsidP="00A61750"/>
    <w:p w14:paraId="6A2C31D3" w14:textId="26EB9AC5" w:rsidR="008468A4" w:rsidRPr="00EB0225" w:rsidRDefault="00D6616C" w:rsidP="00E12834">
      <w:pPr>
        <w:spacing w:line="360" w:lineRule="auto"/>
        <w:rPr>
          <w:rFonts w:ascii="Arial" w:hAnsi="Arial" w:cs="Arial"/>
          <w:sz w:val="22"/>
          <w:szCs w:val="22"/>
        </w:rPr>
      </w:pPr>
      <w:r w:rsidRPr="00EB0225">
        <w:rPr>
          <w:rFonts w:ascii="Arial" w:hAnsi="Arial" w:cs="Arial"/>
          <w:sz w:val="22"/>
          <w:szCs w:val="22"/>
        </w:rPr>
        <w:t xml:space="preserve">Global initiatives </w:t>
      </w:r>
      <w:r w:rsidR="0047070E" w:rsidRPr="00EB0225">
        <w:rPr>
          <w:rFonts w:ascii="Arial" w:hAnsi="Arial" w:cs="Arial"/>
          <w:sz w:val="22"/>
          <w:szCs w:val="22"/>
        </w:rPr>
        <w:t xml:space="preserve">supporting SDG 3 </w:t>
      </w:r>
      <w:r w:rsidR="00EC6F84" w:rsidRPr="00EB0225">
        <w:rPr>
          <w:rFonts w:ascii="Arial" w:hAnsi="Arial" w:cs="Arial"/>
          <w:sz w:val="22"/>
          <w:szCs w:val="22"/>
        </w:rPr>
        <w:t xml:space="preserve">have </w:t>
      </w:r>
      <w:r w:rsidR="000B16A8" w:rsidRPr="00EB0225">
        <w:rPr>
          <w:rFonts w:ascii="Arial" w:hAnsi="Arial" w:cs="Arial"/>
          <w:sz w:val="22"/>
          <w:szCs w:val="22"/>
        </w:rPr>
        <w:t xml:space="preserve">contributed </w:t>
      </w:r>
      <w:r w:rsidR="002E3AA8" w:rsidRPr="00EB0225">
        <w:rPr>
          <w:rFonts w:ascii="Arial" w:hAnsi="Arial" w:cs="Arial"/>
          <w:sz w:val="22"/>
          <w:szCs w:val="22"/>
        </w:rPr>
        <w:t>to</w:t>
      </w:r>
      <w:r w:rsidR="000B16A8" w:rsidRPr="00EB0225">
        <w:rPr>
          <w:rFonts w:ascii="Arial" w:hAnsi="Arial" w:cs="Arial"/>
          <w:sz w:val="22"/>
          <w:szCs w:val="22"/>
        </w:rPr>
        <w:t xml:space="preserve"> </w:t>
      </w:r>
      <w:r w:rsidR="00EC6F84" w:rsidRPr="00EB0225">
        <w:rPr>
          <w:rFonts w:ascii="Arial" w:hAnsi="Arial" w:cs="Arial"/>
          <w:sz w:val="22"/>
          <w:szCs w:val="22"/>
        </w:rPr>
        <w:t>improv</w:t>
      </w:r>
      <w:r w:rsidR="00A05CDB" w:rsidRPr="00EB0225">
        <w:rPr>
          <w:rFonts w:ascii="Arial" w:hAnsi="Arial" w:cs="Arial"/>
          <w:sz w:val="22"/>
          <w:szCs w:val="22"/>
        </w:rPr>
        <w:t>ing</w:t>
      </w:r>
      <w:r w:rsidR="00EC6F84" w:rsidRPr="00EB0225">
        <w:rPr>
          <w:rFonts w:ascii="Arial" w:hAnsi="Arial" w:cs="Arial"/>
          <w:sz w:val="22"/>
          <w:szCs w:val="22"/>
        </w:rPr>
        <w:t xml:space="preserve"> </w:t>
      </w:r>
      <w:r w:rsidR="00DB52CE" w:rsidRPr="00EB0225">
        <w:rPr>
          <w:rFonts w:ascii="Arial" w:hAnsi="Arial" w:cs="Arial"/>
          <w:sz w:val="22"/>
          <w:szCs w:val="22"/>
        </w:rPr>
        <w:t>health outcomes</w:t>
      </w:r>
      <w:r w:rsidR="00187174" w:rsidRPr="00EB0225">
        <w:rPr>
          <w:rFonts w:ascii="Arial" w:hAnsi="Arial" w:cs="Arial"/>
          <w:sz w:val="22"/>
          <w:szCs w:val="22"/>
        </w:rPr>
        <w:t>,</w:t>
      </w:r>
      <w:r w:rsidR="00DB1E8D" w:rsidRPr="00EB0225">
        <w:rPr>
          <w:rFonts w:ascii="Arial" w:hAnsi="Arial" w:cs="Arial"/>
          <w:sz w:val="22"/>
          <w:szCs w:val="22"/>
        </w:rPr>
        <w:t xml:space="preserve"> </w:t>
      </w:r>
      <w:r w:rsidR="00187174" w:rsidRPr="00EB0225">
        <w:rPr>
          <w:rFonts w:ascii="Arial" w:hAnsi="Arial" w:cs="Arial"/>
          <w:sz w:val="22"/>
          <w:szCs w:val="22"/>
        </w:rPr>
        <w:t xml:space="preserve">particularly </w:t>
      </w:r>
      <w:r w:rsidR="00571C49" w:rsidRPr="00EB0225">
        <w:rPr>
          <w:rFonts w:ascii="Arial" w:hAnsi="Arial" w:cs="Arial"/>
          <w:sz w:val="22"/>
          <w:szCs w:val="22"/>
        </w:rPr>
        <w:t xml:space="preserve">through </w:t>
      </w:r>
      <w:r w:rsidR="002A1A52" w:rsidRPr="00EB0225">
        <w:rPr>
          <w:rFonts w:ascii="Arial" w:hAnsi="Arial" w:cs="Arial"/>
          <w:sz w:val="22"/>
          <w:szCs w:val="22"/>
        </w:rPr>
        <w:t xml:space="preserve">global initiatives </w:t>
      </w:r>
      <w:r w:rsidR="00187174" w:rsidRPr="00EB0225">
        <w:rPr>
          <w:rFonts w:ascii="Arial" w:hAnsi="Arial" w:cs="Arial"/>
          <w:sz w:val="22"/>
          <w:szCs w:val="22"/>
        </w:rPr>
        <w:t xml:space="preserve">to expand access to essential services. </w:t>
      </w:r>
      <w:r w:rsidR="002E3AA8" w:rsidRPr="00EB0225">
        <w:rPr>
          <w:rFonts w:ascii="Arial" w:hAnsi="Arial" w:cs="Arial"/>
          <w:sz w:val="22"/>
          <w:szCs w:val="22"/>
        </w:rPr>
        <w:t xml:space="preserve">One of the most influential </w:t>
      </w:r>
      <w:r w:rsidR="003257BA" w:rsidRPr="00EB0225">
        <w:rPr>
          <w:rFonts w:ascii="Arial" w:hAnsi="Arial" w:cs="Arial"/>
          <w:sz w:val="22"/>
          <w:szCs w:val="22"/>
        </w:rPr>
        <w:t xml:space="preserve">of these is the United Nations’ commitment to </w:t>
      </w:r>
      <w:r w:rsidR="00202B9E" w:rsidRPr="00EB0225">
        <w:rPr>
          <w:rFonts w:ascii="Arial" w:hAnsi="Arial" w:cs="Arial"/>
          <w:sz w:val="22"/>
          <w:szCs w:val="22"/>
        </w:rPr>
        <w:t xml:space="preserve">Universal </w:t>
      </w:r>
      <w:r w:rsidR="00BB1C96" w:rsidRPr="00EB0225">
        <w:rPr>
          <w:rFonts w:ascii="Arial" w:hAnsi="Arial" w:cs="Arial"/>
          <w:sz w:val="22"/>
          <w:szCs w:val="22"/>
        </w:rPr>
        <w:t>H</w:t>
      </w:r>
      <w:r w:rsidR="00202B9E" w:rsidRPr="00EB0225">
        <w:rPr>
          <w:rFonts w:ascii="Arial" w:hAnsi="Arial" w:cs="Arial"/>
          <w:sz w:val="22"/>
          <w:szCs w:val="22"/>
        </w:rPr>
        <w:t xml:space="preserve">ealth </w:t>
      </w:r>
      <w:r w:rsidR="00FC5AAC" w:rsidRPr="00EB0225">
        <w:rPr>
          <w:rFonts w:ascii="Arial" w:hAnsi="Arial" w:cs="Arial"/>
          <w:sz w:val="22"/>
          <w:szCs w:val="22"/>
        </w:rPr>
        <w:t>C</w:t>
      </w:r>
      <w:r w:rsidR="00202B9E" w:rsidRPr="00EB0225">
        <w:rPr>
          <w:rFonts w:ascii="Arial" w:hAnsi="Arial" w:cs="Arial"/>
          <w:sz w:val="22"/>
          <w:szCs w:val="22"/>
        </w:rPr>
        <w:t>overage (UHC)</w:t>
      </w:r>
      <w:r w:rsidR="00FC5AAC" w:rsidRPr="00EB0225">
        <w:rPr>
          <w:rFonts w:ascii="Arial" w:hAnsi="Arial" w:cs="Arial"/>
          <w:sz w:val="22"/>
          <w:szCs w:val="22"/>
        </w:rPr>
        <w:t>,</w:t>
      </w:r>
      <w:r w:rsidR="00BB1C96" w:rsidRPr="00EB0225">
        <w:rPr>
          <w:rFonts w:ascii="Arial" w:hAnsi="Arial" w:cs="Arial"/>
          <w:sz w:val="22"/>
          <w:szCs w:val="22"/>
        </w:rPr>
        <w:t xml:space="preserve"> which aims </w:t>
      </w:r>
      <w:r w:rsidR="008468A4" w:rsidRPr="00EB0225">
        <w:rPr>
          <w:rFonts w:ascii="Arial" w:hAnsi="Arial" w:cs="Arial"/>
          <w:sz w:val="22"/>
          <w:szCs w:val="22"/>
        </w:rPr>
        <w:t xml:space="preserve">to ensure </w:t>
      </w:r>
      <w:r w:rsidR="00BB1C96" w:rsidRPr="00EB0225">
        <w:rPr>
          <w:rFonts w:ascii="Arial" w:hAnsi="Arial" w:cs="Arial"/>
          <w:sz w:val="22"/>
          <w:szCs w:val="22"/>
        </w:rPr>
        <w:t xml:space="preserve">that everyone can obtain </w:t>
      </w:r>
      <w:r w:rsidR="00056352" w:rsidRPr="00EB0225">
        <w:rPr>
          <w:rFonts w:ascii="Arial" w:hAnsi="Arial" w:cs="Arial"/>
          <w:sz w:val="22"/>
          <w:szCs w:val="22"/>
        </w:rPr>
        <w:t xml:space="preserve">the healthcare they need </w:t>
      </w:r>
      <w:r w:rsidR="008468A4" w:rsidRPr="00EB0225">
        <w:rPr>
          <w:rFonts w:ascii="Arial" w:hAnsi="Arial" w:cs="Arial"/>
          <w:sz w:val="22"/>
          <w:szCs w:val="22"/>
        </w:rPr>
        <w:t>without f</w:t>
      </w:r>
      <w:r w:rsidR="00056352" w:rsidRPr="00EB0225">
        <w:rPr>
          <w:rFonts w:ascii="Arial" w:hAnsi="Arial" w:cs="Arial"/>
          <w:sz w:val="22"/>
          <w:szCs w:val="22"/>
        </w:rPr>
        <w:t>acing f</w:t>
      </w:r>
      <w:r w:rsidR="008468A4" w:rsidRPr="00EB0225">
        <w:rPr>
          <w:rFonts w:ascii="Arial" w:hAnsi="Arial" w:cs="Arial"/>
          <w:sz w:val="22"/>
          <w:szCs w:val="22"/>
        </w:rPr>
        <w:t>inancial hardship (WHO, 202</w:t>
      </w:r>
      <w:r w:rsidR="00FE2C48" w:rsidRPr="00EB0225">
        <w:rPr>
          <w:rFonts w:ascii="Arial" w:hAnsi="Arial" w:cs="Arial"/>
          <w:sz w:val="22"/>
          <w:szCs w:val="22"/>
        </w:rPr>
        <w:t>6</w:t>
      </w:r>
      <w:r w:rsidR="008468A4" w:rsidRPr="00EB0225">
        <w:rPr>
          <w:rFonts w:ascii="Arial" w:hAnsi="Arial" w:cs="Arial"/>
          <w:sz w:val="22"/>
          <w:szCs w:val="22"/>
        </w:rPr>
        <w:t>)</w:t>
      </w:r>
      <w:r w:rsidR="00ED3E98" w:rsidRPr="00EB0225">
        <w:rPr>
          <w:rFonts w:ascii="Arial" w:hAnsi="Arial" w:cs="Arial"/>
          <w:sz w:val="22"/>
          <w:szCs w:val="22"/>
        </w:rPr>
        <w:t xml:space="preserve">. </w:t>
      </w:r>
      <w:r w:rsidR="00056352" w:rsidRPr="00EB0225">
        <w:rPr>
          <w:rFonts w:ascii="Arial" w:hAnsi="Arial" w:cs="Arial"/>
          <w:sz w:val="22"/>
          <w:szCs w:val="22"/>
        </w:rPr>
        <w:t>Although</w:t>
      </w:r>
      <w:r w:rsidR="005C7043" w:rsidRPr="00EB0225">
        <w:rPr>
          <w:rFonts w:ascii="Arial" w:hAnsi="Arial" w:cs="Arial"/>
          <w:sz w:val="22"/>
          <w:szCs w:val="22"/>
        </w:rPr>
        <w:t xml:space="preserve"> </w:t>
      </w:r>
      <w:r w:rsidR="00ED3E98" w:rsidRPr="00EB0225">
        <w:rPr>
          <w:rFonts w:ascii="Arial" w:hAnsi="Arial" w:cs="Arial"/>
          <w:sz w:val="22"/>
          <w:szCs w:val="22"/>
        </w:rPr>
        <w:t xml:space="preserve">UHC has encouraged many countries </w:t>
      </w:r>
      <w:r w:rsidR="00185021" w:rsidRPr="00EB0225">
        <w:rPr>
          <w:rFonts w:ascii="Arial" w:hAnsi="Arial" w:cs="Arial"/>
          <w:sz w:val="22"/>
          <w:szCs w:val="22"/>
        </w:rPr>
        <w:t xml:space="preserve">to </w:t>
      </w:r>
      <w:r w:rsidR="00DD0BCB" w:rsidRPr="00EB0225">
        <w:rPr>
          <w:rFonts w:ascii="Arial" w:hAnsi="Arial" w:cs="Arial"/>
          <w:sz w:val="22"/>
          <w:szCs w:val="22"/>
        </w:rPr>
        <w:t xml:space="preserve">strengthen primary healthcare and </w:t>
      </w:r>
      <w:r w:rsidR="005C7043" w:rsidRPr="00EB0225">
        <w:rPr>
          <w:rFonts w:ascii="Arial" w:hAnsi="Arial" w:cs="Arial"/>
          <w:sz w:val="22"/>
          <w:szCs w:val="22"/>
        </w:rPr>
        <w:t>address health</w:t>
      </w:r>
      <w:r w:rsidR="00DD0BCB" w:rsidRPr="00EB0225">
        <w:rPr>
          <w:rFonts w:ascii="Arial" w:hAnsi="Arial" w:cs="Arial"/>
          <w:sz w:val="22"/>
          <w:szCs w:val="22"/>
        </w:rPr>
        <w:t xml:space="preserve"> inequalities, progress </w:t>
      </w:r>
      <w:r w:rsidR="005C7043" w:rsidRPr="00EB0225">
        <w:rPr>
          <w:rFonts w:ascii="Arial" w:hAnsi="Arial" w:cs="Arial"/>
          <w:sz w:val="22"/>
          <w:szCs w:val="22"/>
        </w:rPr>
        <w:t xml:space="preserve">remains </w:t>
      </w:r>
      <w:r w:rsidR="00DD0BCB" w:rsidRPr="00EB0225">
        <w:rPr>
          <w:rFonts w:ascii="Arial" w:hAnsi="Arial" w:cs="Arial"/>
          <w:sz w:val="22"/>
          <w:szCs w:val="22"/>
        </w:rPr>
        <w:t>slow</w:t>
      </w:r>
      <w:r w:rsidR="00C74F4A" w:rsidRPr="00EB0225">
        <w:rPr>
          <w:rFonts w:ascii="Arial" w:hAnsi="Arial" w:cs="Arial"/>
          <w:sz w:val="22"/>
          <w:szCs w:val="22"/>
        </w:rPr>
        <w:t>. Th</w:t>
      </w:r>
      <w:r w:rsidR="00520447" w:rsidRPr="00EB0225">
        <w:rPr>
          <w:rFonts w:ascii="Arial" w:hAnsi="Arial" w:cs="Arial"/>
          <w:sz w:val="22"/>
          <w:szCs w:val="22"/>
        </w:rPr>
        <w:t xml:space="preserve">e </w:t>
      </w:r>
      <w:r w:rsidR="00CA0989" w:rsidRPr="00EB0225">
        <w:rPr>
          <w:rFonts w:ascii="Arial" w:hAnsi="Arial" w:cs="Arial"/>
          <w:sz w:val="22"/>
          <w:szCs w:val="22"/>
        </w:rPr>
        <w:t>UN</w:t>
      </w:r>
      <w:r w:rsidR="00520447" w:rsidRPr="00EB0225">
        <w:rPr>
          <w:rFonts w:ascii="Arial" w:hAnsi="Arial" w:cs="Arial"/>
          <w:sz w:val="22"/>
          <w:szCs w:val="22"/>
        </w:rPr>
        <w:t xml:space="preserve"> (2023) report</w:t>
      </w:r>
      <w:r w:rsidR="00C74F4A" w:rsidRPr="00EB0225">
        <w:rPr>
          <w:rFonts w:ascii="Arial" w:hAnsi="Arial" w:cs="Arial"/>
          <w:sz w:val="22"/>
          <w:szCs w:val="22"/>
        </w:rPr>
        <w:t xml:space="preserve">s that more than </w:t>
      </w:r>
      <w:r w:rsidR="00520447" w:rsidRPr="00EB0225">
        <w:rPr>
          <w:rFonts w:ascii="Arial" w:hAnsi="Arial" w:cs="Arial"/>
          <w:sz w:val="22"/>
          <w:szCs w:val="22"/>
        </w:rPr>
        <w:t>4.5 billion people still lack</w:t>
      </w:r>
      <w:r w:rsidR="001966BD" w:rsidRPr="00EB0225">
        <w:rPr>
          <w:rFonts w:ascii="Arial" w:hAnsi="Arial" w:cs="Arial"/>
          <w:sz w:val="22"/>
          <w:szCs w:val="22"/>
        </w:rPr>
        <w:t xml:space="preserve"> </w:t>
      </w:r>
      <w:r w:rsidR="00520447" w:rsidRPr="00EB0225">
        <w:rPr>
          <w:rFonts w:ascii="Arial" w:hAnsi="Arial" w:cs="Arial"/>
          <w:sz w:val="22"/>
          <w:szCs w:val="22"/>
        </w:rPr>
        <w:t xml:space="preserve">access to </w:t>
      </w:r>
      <w:r w:rsidR="0093653A" w:rsidRPr="00EB0225">
        <w:rPr>
          <w:rFonts w:ascii="Arial" w:hAnsi="Arial" w:cs="Arial"/>
          <w:sz w:val="22"/>
          <w:szCs w:val="22"/>
        </w:rPr>
        <w:t>essential health services</w:t>
      </w:r>
      <w:r w:rsidR="004D5ECD" w:rsidRPr="00EB0225">
        <w:rPr>
          <w:rFonts w:ascii="Arial" w:hAnsi="Arial" w:cs="Arial"/>
          <w:sz w:val="22"/>
          <w:szCs w:val="22"/>
        </w:rPr>
        <w:t xml:space="preserve">, highlighting a </w:t>
      </w:r>
      <w:r w:rsidR="0093653A" w:rsidRPr="00EB0225">
        <w:rPr>
          <w:rFonts w:ascii="Arial" w:hAnsi="Arial" w:cs="Arial"/>
          <w:sz w:val="22"/>
          <w:szCs w:val="22"/>
        </w:rPr>
        <w:t xml:space="preserve">significant gap between global goals and </w:t>
      </w:r>
      <w:r w:rsidR="004D5ECD" w:rsidRPr="00EB0225">
        <w:rPr>
          <w:rFonts w:ascii="Arial" w:hAnsi="Arial" w:cs="Arial"/>
          <w:sz w:val="22"/>
          <w:szCs w:val="22"/>
        </w:rPr>
        <w:t>the realities experienced by many communities</w:t>
      </w:r>
      <w:r w:rsidR="004F01AA" w:rsidRPr="00EB0225">
        <w:rPr>
          <w:rFonts w:ascii="Arial" w:hAnsi="Arial" w:cs="Arial"/>
          <w:sz w:val="22"/>
          <w:szCs w:val="22"/>
        </w:rPr>
        <w:t>.</w:t>
      </w:r>
    </w:p>
    <w:p w14:paraId="2078DA1A" w14:textId="77777777" w:rsidR="00A05CDB" w:rsidRPr="00EB0225" w:rsidRDefault="00A05CDB" w:rsidP="00E12834">
      <w:pPr>
        <w:spacing w:line="360" w:lineRule="auto"/>
        <w:rPr>
          <w:rFonts w:ascii="Arial" w:hAnsi="Arial" w:cs="Arial"/>
          <w:sz w:val="22"/>
          <w:szCs w:val="22"/>
        </w:rPr>
      </w:pPr>
    </w:p>
    <w:p w14:paraId="4D6659CD" w14:textId="4B7919CC" w:rsidR="00E40916" w:rsidRPr="00EB0225" w:rsidRDefault="00E40916" w:rsidP="00E1283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B0225">
        <w:rPr>
          <w:rFonts w:ascii="Arial" w:hAnsi="Arial" w:cs="Arial"/>
          <w:sz w:val="22"/>
          <w:szCs w:val="22"/>
        </w:rPr>
        <w:t>I</w:t>
      </w:r>
      <w:r w:rsidR="008468A4" w:rsidRPr="00EB0225">
        <w:rPr>
          <w:rFonts w:ascii="Arial" w:hAnsi="Arial" w:cs="Arial"/>
          <w:sz w:val="22"/>
          <w:szCs w:val="22"/>
        </w:rPr>
        <w:t>nitiative</w:t>
      </w:r>
      <w:r w:rsidRPr="00EB0225">
        <w:rPr>
          <w:rFonts w:ascii="Arial" w:hAnsi="Arial" w:cs="Arial"/>
          <w:sz w:val="22"/>
          <w:szCs w:val="22"/>
        </w:rPr>
        <w:t>s</w:t>
      </w:r>
      <w:r w:rsidR="003573EC" w:rsidRPr="00EB0225">
        <w:rPr>
          <w:rFonts w:ascii="Arial" w:hAnsi="Arial" w:cs="Arial"/>
          <w:sz w:val="22"/>
          <w:szCs w:val="22"/>
        </w:rPr>
        <w:t xml:space="preserve"> such as </w:t>
      </w:r>
      <w:r w:rsidR="002A1A52" w:rsidRPr="00EB0225">
        <w:rPr>
          <w:rFonts w:ascii="Arial" w:hAnsi="Arial" w:cs="Arial"/>
          <w:sz w:val="22"/>
          <w:szCs w:val="22"/>
        </w:rPr>
        <w:t xml:space="preserve">Gavi, </w:t>
      </w:r>
      <w:r w:rsidR="00B90A6B" w:rsidRPr="00EB0225">
        <w:rPr>
          <w:rFonts w:ascii="Arial" w:hAnsi="Arial" w:cs="Arial"/>
          <w:sz w:val="22"/>
          <w:szCs w:val="22"/>
        </w:rPr>
        <w:t xml:space="preserve">the </w:t>
      </w:r>
      <w:r w:rsidR="00C4361F" w:rsidRPr="00EB0225">
        <w:rPr>
          <w:rFonts w:ascii="Arial" w:hAnsi="Arial" w:cs="Arial"/>
          <w:sz w:val="22"/>
          <w:szCs w:val="22"/>
        </w:rPr>
        <w:t>V</w:t>
      </w:r>
      <w:r w:rsidR="00B90A6B" w:rsidRPr="00EB0225">
        <w:rPr>
          <w:rFonts w:ascii="Arial" w:hAnsi="Arial" w:cs="Arial"/>
          <w:sz w:val="22"/>
          <w:szCs w:val="22"/>
        </w:rPr>
        <w:t xml:space="preserve">accine Alliance </w:t>
      </w:r>
      <w:r w:rsidR="00E4567B" w:rsidRPr="00EB0225">
        <w:rPr>
          <w:rFonts w:ascii="Arial" w:hAnsi="Arial" w:cs="Arial"/>
          <w:sz w:val="22"/>
          <w:szCs w:val="22"/>
        </w:rPr>
        <w:t xml:space="preserve">and </w:t>
      </w:r>
      <w:r w:rsidR="003573EC" w:rsidRPr="00EB0225">
        <w:rPr>
          <w:rFonts w:ascii="Arial" w:hAnsi="Arial" w:cs="Arial"/>
          <w:sz w:val="22"/>
          <w:szCs w:val="22"/>
        </w:rPr>
        <w:t xml:space="preserve">the </w:t>
      </w:r>
      <w:r w:rsidR="00E4567B" w:rsidRPr="00EB0225">
        <w:rPr>
          <w:rFonts w:ascii="Arial" w:hAnsi="Arial" w:cs="Arial"/>
          <w:sz w:val="22"/>
          <w:szCs w:val="22"/>
        </w:rPr>
        <w:t xml:space="preserve">Global </w:t>
      </w:r>
      <w:r w:rsidR="003573EC" w:rsidRPr="00EB0225">
        <w:rPr>
          <w:rFonts w:ascii="Arial" w:hAnsi="Arial" w:cs="Arial"/>
          <w:sz w:val="22"/>
          <w:szCs w:val="22"/>
        </w:rPr>
        <w:t>F</w:t>
      </w:r>
      <w:r w:rsidR="00E4567B" w:rsidRPr="00EB0225">
        <w:rPr>
          <w:rFonts w:ascii="Arial" w:hAnsi="Arial" w:cs="Arial"/>
          <w:sz w:val="22"/>
          <w:szCs w:val="22"/>
        </w:rPr>
        <w:t xml:space="preserve">und to </w:t>
      </w:r>
      <w:r w:rsidR="003573EC" w:rsidRPr="00EB0225">
        <w:rPr>
          <w:rFonts w:ascii="Arial" w:hAnsi="Arial" w:cs="Arial"/>
          <w:sz w:val="22"/>
          <w:szCs w:val="22"/>
        </w:rPr>
        <w:t>F</w:t>
      </w:r>
      <w:r w:rsidR="00E4567B" w:rsidRPr="00EB0225">
        <w:rPr>
          <w:rFonts w:ascii="Arial" w:hAnsi="Arial" w:cs="Arial"/>
          <w:sz w:val="22"/>
          <w:szCs w:val="22"/>
        </w:rPr>
        <w:t xml:space="preserve">ight AIDS, </w:t>
      </w:r>
      <w:r w:rsidR="003573EC" w:rsidRPr="00EB0225">
        <w:rPr>
          <w:rFonts w:ascii="Arial" w:hAnsi="Arial" w:cs="Arial"/>
          <w:sz w:val="22"/>
          <w:szCs w:val="22"/>
        </w:rPr>
        <w:t>T</w:t>
      </w:r>
      <w:r w:rsidR="00E4567B" w:rsidRPr="00EB0225">
        <w:rPr>
          <w:rFonts w:ascii="Arial" w:hAnsi="Arial" w:cs="Arial"/>
          <w:sz w:val="22"/>
          <w:szCs w:val="22"/>
        </w:rPr>
        <w:t xml:space="preserve">uberculosis and </w:t>
      </w:r>
      <w:r w:rsidR="003573EC" w:rsidRPr="00EB0225">
        <w:rPr>
          <w:rFonts w:ascii="Arial" w:hAnsi="Arial" w:cs="Arial"/>
          <w:sz w:val="22"/>
          <w:szCs w:val="22"/>
        </w:rPr>
        <w:t>M</w:t>
      </w:r>
      <w:r w:rsidR="00E4567B" w:rsidRPr="00EB0225">
        <w:rPr>
          <w:rFonts w:ascii="Arial" w:hAnsi="Arial" w:cs="Arial"/>
          <w:sz w:val="22"/>
          <w:szCs w:val="22"/>
        </w:rPr>
        <w:t>alaria</w:t>
      </w:r>
      <w:r w:rsidR="00EA36E8" w:rsidRPr="00EB0225">
        <w:rPr>
          <w:rFonts w:ascii="Arial" w:hAnsi="Arial" w:cs="Arial"/>
          <w:sz w:val="22"/>
          <w:szCs w:val="22"/>
        </w:rPr>
        <w:t xml:space="preserve"> </w:t>
      </w:r>
      <w:r w:rsidR="0081621D" w:rsidRPr="00EB0225">
        <w:rPr>
          <w:rFonts w:ascii="Arial" w:hAnsi="Arial" w:cs="Arial"/>
          <w:sz w:val="22"/>
          <w:szCs w:val="22"/>
        </w:rPr>
        <w:t xml:space="preserve">have </w:t>
      </w:r>
      <w:r w:rsidR="00700801" w:rsidRPr="00EB0225">
        <w:rPr>
          <w:rFonts w:ascii="Arial" w:hAnsi="Arial" w:cs="Arial"/>
          <w:sz w:val="22"/>
          <w:szCs w:val="22"/>
        </w:rPr>
        <w:t>made</w:t>
      </w:r>
      <w:r w:rsidR="0081621D" w:rsidRPr="00EB0225">
        <w:rPr>
          <w:rFonts w:ascii="Arial" w:hAnsi="Arial" w:cs="Arial"/>
          <w:sz w:val="22"/>
          <w:szCs w:val="22"/>
        </w:rPr>
        <w:t xml:space="preserve"> </w:t>
      </w:r>
      <w:r w:rsidR="00700801" w:rsidRPr="00EB0225">
        <w:rPr>
          <w:rFonts w:ascii="Arial" w:hAnsi="Arial" w:cs="Arial"/>
          <w:sz w:val="22"/>
          <w:szCs w:val="22"/>
        </w:rPr>
        <w:t xml:space="preserve">significant contribution </w:t>
      </w:r>
      <w:r w:rsidR="00F47E71" w:rsidRPr="00EB0225">
        <w:rPr>
          <w:rFonts w:ascii="Arial" w:hAnsi="Arial" w:cs="Arial"/>
          <w:sz w:val="22"/>
          <w:szCs w:val="22"/>
        </w:rPr>
        <w:t xml:space="preserve">to reducing the global burden of </w:t>
      </w:r>
      <w:r w:rsidR="00872281" w:rsidRPr="00EB0225">
        <w:rPr>
          <w:rFonts w:ascii="Arial" w:hAnsi="Arial" w:cs="Arial"/>
          <w:sz w:val="22"/>
          <w:szCs w:val="22"/>
        </w:rPr>
        <w:t>infectious diseas</w:t>
      </w:r>
      <w:r w:rsidR="0049599C" w:rsidRPr="00EB0225">
        <w:rPr>
          <w:rFonts w:ascii="Arial" w:hAnsi="Arial" w:cs="Arial"/>
          <w:sz w:val="22"/>
          <w:szCs w:val="22"/>
        </w:rPr>
        <w:t xml:space="preserve">es, </w:t>
      </w:r>
      <w:r w:rsidR="00872281" w:rsidRPr="00EB0225">
        <w:rPr>
          <w:rFonts w:ascii="Arial" w:hAnsi="Arial" w:cs="Arial"/>
          <w:sz w:val="22"/>
          <w:szCs w:val="22"/>
        </w:rPr>
        <w:t>for example, G</w:t>
      </w:r>
      <w:r w:rsidR="00AA3ED2" w:rsidRPr="00EB0225">
        <w:rPr>
          <w:rFonts w:ascii="Arial" w:hAnsi="Arial" w:cs="Arial"/>
          <w:sz w:val="22"/>
          <w:szCs w:val="22"/>
        </w:rPr>
        <w:t xml:space="preserve">avi </w:t>
      </w:r>
      <w:r w:rsidR="00872281" w:rsidRPr="00EB0225">
        <w:rPr>
          <w:rFonts w:ascii="Arial" w:hAnsi="Arial" w:cs="Arial"/>
          <w:sz w:val="22"/>
          <w:szCs w:val="22"/>
        </w:rPr>
        <w:t xml:space="preserve">has </w:t>
      </w:r>
      <w:r w:rsidR="00E476B1" w:rsidRPr="00EB0225">
        <w:rPr>
          <w:rFonts w:ascii="Arial" w:hAnsi="Arial" w:cs="Arial"/>
          <w:sz w:val="22"/>
          <w:szCs w:val="22"/>
        </w:rPr>
        <w:t xml:space="preserve">supported the </w:t>
      </w:r>
      <w:r w:rsidR="002E5759" w:rsidRPr="00EB0225">
        <w:rPr>
          <w:rFonts w:ascii="Arial" w:hAnsi="Arial" w:cs="Arial"/>
          <w:sz w:val="22"/>
          <w:szCs w:val="22"/>
        </w:rPr>
        <w:t>vaccinat</w:t>
      </w:r>
      <w:r w:rsidR="00E476B1" w:rsidRPr="00EB0225">
        <w:rPr>
          <w:rFonts w:ascii="Arial" w:hAnsi="Arial" w:cs="Arial"/>
          <w:sz w:val="22"/>
          <w:szCs w:val="22"/>
        </w:rPr>
        <w:t>ion</w:t>
      </w:r>
      <w:r w:rsidR="00051FAA" w:rsidRPr="00EB0225">
        <w:rPr>
          <w:rFonts w:ascii="Arial" w:hAnsi="Arial" w:cs="Arial"/>
          <w:sz w:val="22"/>
          <w:szCs w:val="22"/>
        </w:rPr>
        <w:t xml:space="preserve"> of more than one</w:t>
      </w:r>
      <w:r w:rsidR="002E5759" w:rsidRPr="00EB0225">
        <w:rPr>
          <w:rFonts w:ascii="Arial" w:hAnsi="Arial" w:cs="Arial"/>
          <w:sz w:val="22"/>
          <w:szCs w:val="22"/>
        </w:rPr>
        <w:t xml:space="preserve"> billion children since 2000, </w:t>
      </w:r>
      <w:r w:rsidR="00051FAA" w:rsidRPr="00EB0225">
        <w:rPr>
          <w:rFonts w:ascii="Arial" w:hAnsi="Arial" w:cs="Arial"/>
          <w:sz w:val="22"/>
          <w:szCs w:val="22"/>
        </w:rPr>
        <w:t>helping to lower</w:t>
      </w:r>
      <w:r w:rsidR="00264E92" w:rsidRPr="00EB0225">
        <w:rPr>
          <w:rFonts w:ascii="Arial" w:hAnsi="Arial" w:cs="Arial"/>
          <w:sz w:val="22"/>
          <w:szCs w:val="22"/>
        </w:rPr>
        <w:t xml:space="preserve"> child </w:t>
      </w:r>
      <w:r w:rsidR="00D3684E" w:rsidRPr="00EB0225">
        <w:rPr>
          <w:rFonts w:ascii="Arial" w:hAnsi="Arial" w:cs="Arial"/>
          <w:sz w:val="22"/>
          <w:szCs w:val="22"/>
        </w:rPr>
        <w:t>mortality and i</w:t>
      </w:r>
      <w:r w:rsidR="00990A4E" w:rsidRPr="00EB0225">
        <w:rPr>
          <w:rFonts w:ascii="Arial" w:hAnsi="Arial" w:cs="Arial"/>
          <w:sz w:val="22"/>
          <w:szCs w:val="22"/>
        </w:rPr>
        <w:t>mprove</w:t>
      </w:r>
      <w:r w:rsidR="00D3684E" w:rsidRPr="00EB0225">
        <w:rPr>
          <w:rFonts w:ascii="Arial" w:hAnsi="Arial" w:cs="Arial"/>
          <w:sz w:val="22"/>
          <w:szCs w:val="22"/>
        </w:rPr>
        <w:t xml:space="preserve"> access to </w:t>
      </w:r>
      <w:r w:rsidR="00990A4E" w:rsidRPr="00EB0225">
        <w:rPr>
          <w:rFonts w:ascii="Arial" w:hAnsi="Arial" w:cs="Arial"/>
          <w:sz w:val="22"/>
          <w:szCs w:val="22"/>
        </w:rPr>
        <w:t>essential</w:t>
      </w:r>
      <w:r w:rsidR="00D3684E" w:rsidRPr="00EB0225">
        <w:rPr>
          <w:rFonts w:ascii="Arial" w:hAnsi="Arial" w:cs="Arial"/>
          <w:sz w:val="22"/>
          <w:szCs w:val="22"/>
        </w:rPr>
        <w:t xml:space="preserve"> medicines</w:t>
      </w:r>
      <w:r w:rsidR="002E5759" w:rsidRPr="00EB0225">
        <w:rPr>
          <w:rFonts w:ascii="Arial" w:hAnsi="Arial" w:cs="Arial"/>
          <w:sz w:val="22"/>
          <w:szCs w:val="22"/>
        </w:rPr>
        <w:t xml:space="preserve"> </w:t>
      </w:r>
      <w:r w:rsidR="00330DB8" w:rsidRPr="00EB0225">
        <w:rPr>
          <w:rFonts w:ascii="Arial" w:hAnsi="Arial" w:cs="Arial"/>
          <w:sz w:val="22"/>
          <w:szCs w:val="22"/>
        </w:rPr>
        <w:t>(</w:t>
      </w:r>
      <w:r w:rsidR="0090196E" w:rsidRPr="00EB0225">
        <w:rPr>
          <w:rFonts w:ascii="Arial" w:hAnsi="Arial" w:cs="Arial"/>
          <w:sz w:val="22"/>
          <w:szCs w:val="22"/>
        </w:rPr>
        <w:t>WHO, 2022</w:t>
      </w:r>
      <w:r w:rsidR="00BD794A" w:rsidRPr="00EB0225">
        <w:rPr>
          <w:rFonts w:ascii="Arial" w:hAnsi="Arial" w:cs="Arial"/>
          <w:sz w:val="22"/>
          <w:szCs w:val="22"/>
        </w:rPr>
        <w:t xml:space="preserve">; </w:t>
      </w:r>
      <w:r w:rsidR="00330DB8" w:rsidRPr="00EB0225">
        <w:rPr>
          <w:rFonts w:ascii="Arial" w:hAnsi="Arial" w:cs="Arial"/>
          <w:sz w:val="22"/>
          <w:szCs w:val="22"/>
        </w:rPr>
        <w:t>Gavi, 202</w:t>
      </w:r>
      <w:r w:rsidR="00451327" w:rsidRPr="00EB0225">
        <w:rPr>
          <w:rFonts w:ascii="Arial" w:hAnsi="Arial" w:cs="Arial"/>
          <w:sz w:val="22"/>
          <w:szCs w:val="22"/>
        </w:rPr>
        <w:t>1</w:t>
      </w:r>
      <w:r w:rsidR="00330DB8" w:rsidRPr="00EB0225">
        <w:rPr>
          <w:rFonts w:ascii="Arial" w:hAnsi="Arial" w:cs="Arial"/>
          <w:sz w:val="22"/>
          <w:szCs w:val="22"/>
        </w:rPr>
        <w:t>)</w:t>
      </w:r>
      <w:r w:rsidR="00AA3ED2" w:rsidRPr="00EB0225">
        <w:rPr>
          <w:rFonts w:ascii="Arial" w:hAnsi="Arial" w:cs="Arial"/>
          <w:sz w:val="22"/>
          <w:szCs w:val="22"/>
        </w:rPr>
        <w:t>.</w:t>
      </w:r>
      <w:r w:rsidR="007A1EC4" w:rsidRPr="00EB0225">
        <w:rPr>
          <w:rFonts w:ascii="Arial" w:hAnsi="Arial" w:cs="Arial"/>
          <w:sz w:val="22"/>
          <w:szCs w:val="22"/>
        </w:rPr>
        <w:t xml:space="preserve"> These achievements illustrate the impact</w:t>
      </w:r>
      <w:r w:rsidR="00A436A3" w:rsidRPr="00EB0225">
        <w:rPr>
          <w:rFonts w:ascii="Arial" w:hAnsi="Arial" w:cs="Arial"/>
          <w:sz w:val="22"/>
          <w:szCs w:val="22"/>
        </w:rPr>
        <w:t xml:space="preserve"> that coordinated global action can have on population health.</w:t>
      </w:r>
    </w:p>
    <w:p w14:paraId="7FC7C807" w14:textId="77777777" w:rsidR="00202B9E" w:rsidRPr="00EB0225" w:rsidRDefault="00202B9E" w:rsidP="00E1283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F4EE008" w14:textId="606D5AA2" w:rsidR="00CE2C41" w:rsidRPr="00EB0225" w:rsidRDefault="00D57F29" w:rsidP="00E12834">
      <w:pPr>
        <w:spacing w:line="360" w:lineRule="auto"/>
        <w:rPr>
          <w:rFonts w:ascii="Arial" w:hAnsi="Arial" w:cs="Arial"/>
          <w:sz w:val="22"/>
          <w:szCs w:val="22"/>
        </w:rPr>
      </w:pPr>
      <w:r w:rsidRPr="00EB0225">
        <w:rPr>
          <w:rFonts w:ascii="Arial" w:hAnsi="Arial" w:cs="Arial"/>
          <w:sz w:val="22"/>
          <w:szCs w:val="22"/>
        </w:rPr>
        <w:t>Although global initiatives have achieved important gains,</w:t>
      </w:r>
      <w:r w:rsidR="0079051C" w:rsidRPr="00EB0225">
        <w:rPr>
          <w:rFonts w:ascii="Arial" w:hAnsi="Arial" w:cs="Arial"/>
          <w:sz w:val="22"/>
          <w:szCs w:val="22"/>
        </w:rPr>
        <w:t xml:space="preserve"> </w:t>
      </w:r>
      <w:r w:rsidR="007867E5" w:rsidRPr="00EB0225">
        <w:rPr>
          <w:rFonts w:ascii="Arial" w:hAnsi="Arial" w:cs="Arial"/>
          <w:sz w:val="22"/>
          <w:szCs w:val="22"/>
        </w:rPr>
        <w:t>progress remains uneven</w:t>
      </w:r>
      <w:r w:rsidR="003222E0" w:rsidRPr="00EB0225">
        <w:rPr>
          <w:rFonts w:ascii="Arial" w:hAnsi="Arial" w:cs="Arial"/>
          <w:sz w:val="22"/>
          <w:szCs w:val="22"/>
        </w:rPr>
        <w:t>. M</w:t>
      </w:r>
      <w:r w:rsidR="00503980" w:rsidRPr="00EB0225">
        <w:rPr>
          <w:rFonts w:ascii="Arial" w:hAnsi="Arial" w:cs="Arial"/>
          <w:sz w:val="22"/>
          <w:szCs w:val="22"/>
        </w:rPr>
        <w:t xml:space="preserve">any communities </w:t>
      </w:r>
      <w:r w:rsidR="003222E0" w:rsidRPr="00EB0225">
        <w:rPr>
          <w:rFonts w:ascii="Arial" w:hAnsi="Arial" w:cs="Arial"/>
          <w:sz w:val="22"/>
          <w:szCs w:val="22"/>
        </w:rPr>
        <w:t xml:space="preserve">face difficulties </w:t>
      </w:r>
      <w:r w:rsidR="002C7F36" w:rsidRPr="00EB0225">
        <w:rPr>
          <w:rFonts w:ascii="Arial" w:hAnsi="Arial" w:cs="Arial"/>
          <w:sz w:val="22"/>
          <w:szCs w:val="22"/>
        </w:rPr>
        <w:t>access</w:t>
      </w:r>
      <w:r w:rsidR="003222E0" w:rsidRPr="00EB0225">
        <w:rPr>
          <w:rFonts w:ascii="Arial" w:hAnsi="Arial" w:cs="Arial"/>
          <w:sz w:val="22"/>
          <w:szCs w:val="22"/>
        </w:rPr>
        <w:t>ing</w:t>
      </w:r>
      <w:r w:rsidR="002C7F36" w:rsidRPr="00EB0225">
        <w:rPr>
          <w:rFonts w:ascii="Arial" w:hAnsi="Arial" w:cs="Arial"/>
          <w:sz w:val="22"/>
          <w:szCs w:val="22"/>
        </w:rPr>
        <w:t xml:space="preserve"> basic healthcare</w:t>
      </w:r>
      <w:r w:rsidR="00C15165" w:rsidRPr="00EB0225">
        <w:rPr>
          <w:rFonts w:ascii="Arial" w:hAnsi="Arial" w:cs="Arial"/>
          <w:sz w:val="22"/>
          <w:szCs w:val="22"/>
        </w:rPr>
        <w:t>,</w:t>
      </w:r>
      <w:r w:rsidR="002C7F36" w:rsidRPr="00EB0225">
        <w:rPr>
          <w:rFonts w:ascii="Arial" w:hAnsi="Arial" w:cs="Arial"/>
          <w:sz w:val="22"/>
          <w:szCs w:val="22"/>
        </w:rPr>
        <w:t xml:space="preserve"> and mental health </w:t>
      </w:r>
      <w:r w:rsidR="00C15165" w:rsidRPr="00EB0225">
        <w:rPr>
          <w:rFonts w:ascii="Arial" w:hAnsi="Arial" w:cs="Arial"/>
          <w:sz w:val="22"/>
          <w:szCs w:val="22"/>
        </w:rPr>
        <w:t xml:space="preserve">is still </w:t>
      </w:r>
      <w:r w:rsidR="00C66173" w:rsidRPr="00EB0225">
        <w:rPr>
          <w:rFonts w:ascii="Arial" w:hAnsi="Arial" w:cs="Arial"/>
          <w:sz w:val="22"/>
          <w:szCs w:val="22"/>
        </w:rPr>
        <w:t>under</w:t>
      </w:r>
      <w:r w:rsidR="00525096" w:rsidRPr="00EB0225">
        <w:rPr>
          <w:rFonts w:ascii="Arial" w:hAnsi="Arial" w:cs="Arial"/>
          <w:sz w:val="22"/>
          <w:szCs w:val="22"/>
        </w:rPr>
        <w:t>-</w:t>
      </w:r>
      <w:r w:rsidR="00C66173" w:rsidRPr="00EB0225">
        <w:rPr>
          <w:rFonts w:ascii="Arial" w:hAnsi="Arial" w:cs="Arial"/>
          <w:sz w:val="22"/>
          <w:szCs w:val="22"/>
        </w:rPr>
        <w:t>prioritised</w:t>
      </w:r>
      <w:r w:rsidR="00525096" w:rsidRPr="00EB0225">
        <w:rPr>
          <w:rFonts w:ascii="Arial" w:hAnsi="Arial" w:cs="Arial"/>
          <w:sz w:val="22"/>
          <w:szCs w:val="22"/>
        </w:rPr>
        <w:t xml:space="preserve"> despite being</w:t>
      </w:r>
      <w:r w:rsidR="00DB6929" w:rsidRPr="00EB0225">
        <w:rPr>
          <w:rFonts w:ascii="Arial" w:hAnsi="Arial" w:cs="Arial"/>
          <w:sz w:val="22"/>
          <w:szCs w:val="22"/>
        </w:rPr>
        <w:t xml:space="preserve"> included </w:t>
      </w:r>
      <w:r w:rsidR="00525096" w:rsidRPr="00EB0225">
        <w:rPr>
          <w:rFonts w:ascii="Arial" w:hAnsi="Arial" w:cs="Arial"/>
          <w:sz w:val="22"/>
          <w:szCs w:val="22"/>
        </w:rPr>
        <w:t>with</w:t>
      </w:r>
      <w:r w:rsidR="00DB6929" w:rsidRPr="00EB0225">
        <w:rPr>
          <w:rFonts w:ascii="Arial" w:hAnsi="Arial" w:cs="Arial"/>
          <w:sz w:val="22"/>
          <w:szCs w:val="22"/>
        </w:rPr>
        <w:t>in SDG</w:t>
      </w:r>
      <w:r w:rsidR="00175083" w:rsidRPr="00EB0225">
        <w:rPr>
          <w:rFonts w:ascii="Arial" w:hAnsi="Arial" w:cs="Arial"/>
          <w:sz w:val="22"/>
          <w:szCs w:val="22"/>
        </w:rPr>
        <w:t xml:space="preserve"> 3, </w:t>
      </w:r>
      <w:r w:rsidR="00525096" w:rsidRPr="00EB0225">
        <w:rPr>
          <w:rFonts w:ascii="Arial" w:hAnsi="Arial" w:cs="Arial"/>
          <w:sz w:val="22"/>
          <w:szCs w:val="22"/>
        </w:rPr>
        <w:t>and despite growing global need</w:t>
      </w:r>
      <w:r w:rsidR="00BE2433" w:rsidRPr="00EB0225">
        <w:rPr>
          <w:rFonts w:ascii="Arial" w:hAnsi="Arial" w:cs="Arial"/>
          <w:sz w:val="22"/>
          <w:szCs w:val="22"/>
        </w:rPr>
        <w:t>.</w:t>
      </w:r>
      <w:r w:rsidR="00737A38" w:rsidRPr="00EB0225">
        <w:rPr>
          <w:rFonts w:ascii="Arial" w:hAnsi="Arial" w:cs="Arial"/>
          <w:sz w:val="22"/>
          <w:szCs w:val="22"/>
        </w:rPr>
        <w:t xml:space="preserve"> </w:t>
      </w:r>
      <w:r w:rsidR="00554EB5" w:rsidRPr="00EB0225">
        <w:rPr>
          <w:rFonts w:ascii="Arial" w:hAnsi="Arial" w:cs="Arial"/>
          <w:sz w:val="22"/>
          <w:szCs w:val="22"/>
        </w:rPr>
        <w:t xml:space="preserve">These challenges are </w:t>
      </w:r>
      <w:r w:rsidR="00772A35" w:rsidRPr="00EB0225">
        <w:rPr>
          <w:rFonts w:ascii="Arial" w:hAnsi="Arial" w:cs="Arial"/>
          <w:sz w:val="22"/>
          <w:szCs w:val="22"/>
        </w:rPr>
        <w:t xml:space="preserve">further complicated </w:t>
      </w:r>
      <w:r w:rsidR="003B16F4" w:rsidRPr="00EB0225">
        <w:rPr>
          <w:rFonts w:ascii="Arial" w:hAnsi="Arial" w:cs="Arial"/>
          <w:sz w:val="22"/>
          <w:szCs w:val="22"/>
        </w:rPr>
        <w:t xml:space="preserve">by the </w:t>
      </w:r>
      <w:r w:rsidR="00626E40" w:rsidRPr="00EB0225">
        <w:rPr>
          <w:rFonts w:ascii="Arial" w:hAnsi="Arial" w:cs="Arial"/>
          <w:sz w:val="22"/>
          <w:szCs w:val="22"/>
        </w:rPr>
        <w:t xml:space="preserve">fragmented nature of </w:t>
      </w:r>
      <w:r w:rsidR="00CA7818" w:rsidRPr="00EB0225">
        <w:rPr>
          <w:rFonts w:ascii="Arial" w:hAnsi="Arial" w:cs="Arial"/>
          <w:sz w:val="22"/>
          <w:szCs w:val="22"/>
        </w:rPr>
        <w:t xml:space="preserve">global </w:t>
      </w:r>
      <w:r w:rsidR="00626E40" w:rsidRPr="00EB0225">
        <w:rPr>
          <w:rFonts w:ascii="Arial" w:hAnsi="Arial" w:cs="Arial"/>
          <w:sz w:val="22"/>
          <w:szCs w:val="22"/>
        </w:rPr>
        <w:t xml:space="preserve">health </w:t>
      </w:r>
      <w:r w:rsidR="00CA7818" w:rsidRPr="00EB0225">
        <w:rPr>
          <w:rFonts w:ascii="Arial" w:hAnsi="Arial" w:cs="Arial"/>
          <w:sz w:val="22"/>
          <w:szCs w:val="22"/>
        </w:rPr>
        <w:t>funding</w:t>
      </w:r>
      <w:r w:rsidR="00626E40" w:rsidRPr="00EB0225">
        <w:rPr>
          <w:rFonts w:ascii="Arial" w:hAnsi="Arial" w:cs="Arial"/>
          <w:sz w:val="22"/>
          <w:szCs w:val="22"/>
        </w:rPr>
        <w:t xml:space="preserve">, </w:t>
      </w:r>
      <w:r w:rsidR="003B16F4" w:rsidRPr="00EB0225">
        <w:rPr>
          <w:rFonts w:ascii="Arial" w:hAnsi="Arial" w:cs="Arial"/>
          <w:sz w:val="22"/>
          <w:szCs w:val="22"/>
        </w:rPr>
        <w:t xml:space="preserve">which often </w:t>
      </w:r>
      <w:r w:rsidR="00772A35" w:rsidRPr="00EB0225">
        <w:rPr>
          <w:rFonts w:ascii="Arial" w:hAnsi="Arial" w:cs="Arial"/>
          <w:sz w:val="22"/>
          <w:szCs w:val="22"/>
        </w:rPr>
        <w:t xml:space="preserve">prioritises </w:t>
      </w:r>
      <w:r w:rsidR="00E125A6" w:rsidRPr="00EB0225">
        <w:rPr>
          <w:rFonts w:ascii="Arial" w:hAnsi="Arial" w:cs="Arial"/>
          <w:sz w:val="22"/>
          <w:szCs w:val="22"/>
        </w:rPr>
        <w:t xml:space="preserve">specific diseases rather than </w:t>
      </w:r>
      <w:r w:rsidR="004544FC" w:rsidRPr="00EB0225">
        <w:rPr>
          <w:rFonts w:ascii="Arial" w:hAnsi="Arial" w:cs="Arial"/>
          <w:sz w:val="22"/>
          <w:szCs w:val="22"/>
        </w:rPr>
        <w:t xml:space="preserve">investing in </w:t>
      </w:r>
      <w:r w:rsidR="00E125A6" w:rsidRPr="00EB0225">
        <w:rPr>
          <w:rFonts w:ascii="Arial" w:hAnsi="Arial" w:cs="Arial"/>
          <w:sz w:val="22"/>
          <w:szCs w:val="22"/>
        </w:rPr>
        <w:t>broader health system</w:t>
      </w:r>
      <w:r w:rsidR="004544FC" w:rsidRPr="00EB0225">
        <w:rPr>
          <w:rFonts w:ascii="Arial" w:hAnsi="Arial" w:cs="Arial"/>
          <w:sz w:val="22"/>
          <w:szCs w:val="22"/>
        </w:rPr>
        <w:t xml:space="preserve"> development</w:t>
      </w:r>
      <w:r w:rsidR="00B06847" w:rsidRPr="00EB0225">
        <w:rPr>
          <w:rFonts w:ascii="Arial" w:hAnsi="Arial" w:cs="Arial"/>
          <w:sz w:val="22"/>
          <w:szCs w:val="22"/>
        </w:rPr>
        <w:t xml:space="preserve">. This approach </w:t>
      </w:r>
      <w:r w:rsidR="00140593" w:rsidRPr="00EB0225">
        <w:rPr>
          <w:rFonts w:ascii="Arial" w:hAnsi="Arial" w:cs="Arial"/>
          <w:sz w:val="22"/>
          <w:szCs w:val="22"/>
        </w:rPr>
        <w:t xml:space="preserve">can leave countries less </w:t>
      </w:r>
      <w:r w:rsidR="00257642" w:rsidRPr="00EB0225">
        <w:rPr>
          <w:rFonts w:ascii="Arial" w:hAnsi="Arial" w:cs="Arial"/>
          <w:sz w:val="22"/>
          <w:szCs w:val="22"/>
        </w:rPr>
        <w:t xml:space="preserve">prepared </w:t>
      </w:r>
      <w:r w:rsidR="006B4DA2" w:rsidRPr="00EB0225">
        <w:rPr>
          <w:rFonts w:ascii="Arial" w:hAnsi="Arial" w:cs="Arial"/>
          <w:sz w:val="22"/>
          <w:szCs w:val="22"/>
        </w:rPr>
        <w:t>for</w:t>
      </w:r>
      <w:r w:rsidR="009145A5" w:rsidRPr="00EB0225">
        <w:rPr>
          <w:rFonts w:ascii="Arial" w:hAnsi="Arial" w:cs="Arial"/>
          <w:sz w:val="22"/>
          <w:szCs w:val="22"/>
        </w:rPr>
        <w:t xml:space="preserve"> unexpected crisis</w:t>
      </w:r>
      <w:r w:rsidR="001656FC" w:rsidRPr="00EB0225">
        <w:rPr>
          <w:rFonts w:ascii="Arial" w:hAnsi="Arial" w:cs="Arial"/>
          <w:sz w:val="22"/>
          <w:szCs w:val="22"/>
        </w:rPr>
        <w:t xml:space="preserve">, as </w:t>
      </w:r>
      <w:r w:rsidR="004544FC" w:rsidRPr="00EB0225">
        <w:rPr>
          <w:rFonts w:ascii="Arial" w:hAnsi="Arial" w:cs="Arial"/>
          <w:sz w:val="22"/>
          <w:szCs w:val="22"/>
        </w:rPr>
        <w:t>demonstrated</w:t>
      </w:r>
      <w:r w:rsidR="001656FC" w:rsidRPr="00EB0225">
        <w:rPr>
          <w:rFonts w:ascii="Arial" w:hAnsi="Arial" w:cs="Arial"/>
          <w:sz w:val="22"/>
          <w:szCs w:val="22"/>
        </w:rPr>
        <w:t xml:space="preserve"> during COVID-19 pandemic. </w:t>
      </w:r>
      <w:r w:rsidR="004472E3" w:rsidRPr="00EB0225">
        <w:rPr>
          <w:rFonts w:ascii="Arial" w:hAnsi="Arial" w:cs="Arial"/>
          <w:sz w:val="22"/>
          <w:szCs w:val="22"/>
        </w:rPr>
        <w:t xml:space="preserve">While global policies have </w:t>
      </w:r>
      <w:r w:rsidR="00545022" w:rsidRPr="00EB0225">
        <w:rPr>
          <w:rFonts w:ascii="Arial" w:hAnsi="Arial" w:cs="Arial"/>
          <w:sz w:val="22"/>
          <w:szCs w:val="22"/>
        </w:rPr>
        <w:t xml:space="preserve">established </w:t>
      </w:r>
      <w:r w:rsidR="004472E3" w:rsidRPr="00EB0225">
        <w:rPr>
          <w:rFonts w:ascii="Arial" w:hAnsi="Arial" w:cs="Arial"/>
          <w:sz w:val="22"/>
          <w:szCs w:val="22"/>
        </w:rPr>
        <w:t>a valuable foundation for improving health and wellbeing, persistent inequalities and gaps remain</w:t>
      </w:r>
      <w:r w:rsidR="00217D05" w:rsidRPr="00EB0225">
        <w:rPr>
          <w:rFonts w:ascii="Arial" w:hAnsi="Arial" w:cs="Arial"/>
          <w:sz w:val="22"/>
          <w:szCs w:val="22"/>
        </w:rPr>
        <w:t xml:space="preserve"> along with the slow pace of post-pandemic recovery continue </w:t>
      </w:r>
      <w:r w:rsidR="002D2DF4" w:rsidRPr="00EB0225">
        <w:rPr>
          <w:rFonts w:ascii="Arial" w:hAnsi="Arial" w:cs="Arial"/>
          <w:sz w:val="22"/>
          <w:szCs w:val="22"/>
        </w:rPr>
        <w:t xml:space="preserve">to </w:t>
      </w:r>
      <w:r w:rsidR="00C745CB" w:rsidRPr="00EB0225">
        <w:rPr>
          <w:rFonts w:ascii="Arial" w:hAnsi="Arial" w:cs="Arial"/>
          <w:sz w:val="22"/>
          <w:szCs w:val="22"/>
        </w:rPr>
        <w:t>hinder</w:t>
      </w:r>
      <w:r w:rsidR="002D2DF4" w:rsidRPr="00EB0225">
        <w:rPr>
          <w:rFonts w:ascii="Arial" w:hAnsi="Arial" w:cs="Arial"/>
          <w:sz w:val="22"/>
          <w:szCs w:val="22"/>
        </w:rPr>
        <w:t xml:space="preserve"> progress toward achieving SDG 3.</w:t>
      </w:r>
    </w:p>
    <w:p w14:paraId="488A0868" w14:textId="721A4BF7" w:rsidR="00CE2C41" w:rsidRDefault="00885B0F" w:rsidP="00885B0F">
      <w:pPr>
        <w:pStyle w:val="Heading2"/>
      </w:pPr>
      <w:r>
        <w:lastRenderedPageBreak/>
        <w:t>Critical evaluation of national and local examples</w:t>
      </w:r>
    </w:p>
    <w:p w14:paraId="0CA6717D" w14:textId="2D55BFA7" w:rsidR="005003BE" w:rsidRPr="00A86576" w:rsidRDefault="00656FB2" w:rsidP="00C86599">
      <w:pPr>
        <w:spacing w:line="360" w:lineRule="auto"/>
        <w:rPr>
          <w:rFonts w:ascii="Arial" w:hAnsi="Arial" w:cs="Arial"/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t>The NHS Long Term Plan</w:t>
      </w:r>
      <w:r w:rsidR="0047123F" w:rsidRPr="00A86576">
        <w:rPr>
          <w:rFonts w:ascii="Arial" w:hAnsi="Arial" w:cs="Arial"/>
          <w:sz w:val="22"/>
          <w:szCs w:val="22"/>
        </w:rPr>
        <w:t xml:space="preserve"> (2019)</w:t>
      </w:r>
      <w:r w:rsidR="00E44112" w:rsidRPr="00A86576">
        <w:rPr>
          <w:rFonts w:ascii="Arial" w:hAnsi="Arial" w:cs="Arial"/>
          <w:sz w:val="22"/>
          <w:szCs w:val="22"/>
        </w:rPr>
        <w:t xml:space="preserve"> </w:t>
      </w:r>
      <w:r w:rsidR="0011069D" w:rsidRPr="00A86576">
        <w:rPr>
          <w:rFonts w:ascii="Arial" w:hAnsi="Arial" w:cs="Arial"/>
          <w:sz w:val="22"/>
          <w:szCs w:val="22"/>
        </w:rPr>
        <w:t xml:space="preserve">sets out a </w:t>
      </w:r>
      <w:r w:rsidR="001F4BA3" w:rsidRPr="00A86576">
        <w:rPr>
          <w:rFonts w:ascii="Arial" w:hAnsi="Arial" w:cs="Arial"/>
          <w:sz w:val="22"/>
          <w:szCs w:val="22"/>
        </w:rPr>
        <w:t>ten-year</w:t>
      </w:r>
      <w:r w:rsidR="0011069D" w:rsidRPr="00A86576">
        <w:rPr>
          <w:rFonts w:ascii="Arial" w:hAnsi="Arial" w:cs="Arial"/>
          <w:sz w:val="22"/>
          <w:szCs w:val="22"/>
        </w:rPr>
        <w:t xml:space="preserve"> strategy to improve health outcomes</w:t>
      </w:r>
      <w:r w:rsidR="005003BE" w:rsidRPr="00A86576">
        <w:rPr>
          <w:rFonts w:ascii="Arial" w:hAnsi="Arial" w:cs="Arial"/>
          <w:sz w:val="22"/>
          <w:szCs w:val="22"/>
        </w:rPr>
        <w:t xml:space="preserve"> across the UK</w:t>
      </w:r>
      <w:r w:rsidR="00C34BBE" w:rsidRPr="00A86576">
        <w:rPr>
          <w:rFonts w:ascii="Arial" w:hAnsi="Arial" w:cs="Arial"/>
          <w:sz w:val="22"/>
          <w:szCs w:val="22"/>
        </w:rPr>
        <w:t xml:space="preserve"> and </w:t>
      </w:r>
      <w:r w:rsidR="00867A4D" w:rsidRPr="00A86576">
        <w:rPr>
          <w:rFonts w:ascii="Arial" w:hAnsi="Arial" w:cs="Arial"/>
          <w:sz w:val="22"/>
          <w:szCs w:val="22"/>
        </w:rPr>
        <w:t>align</w:t>
      </w:r>
      <w:r w:rsidR="00C34BBE" w:rsidRPr="00A86576">
        <w:rPr>
          <w:rFonts w:ascii="Arial" w:hAnsi="Arial" w:cs="Arial"/>
          <w:sz w:val="22"/>
          <w:szCs w:val="22"/>
        </w:rPr>
        <w:t>s closely</w:t>
      </w:r>
      <w:r w:rsidR="00867A4D" w:rsidRPr="00A86576">
        <w:rPr>
          <w:rFonts w:ascii="Arial" w:hAnsi="Arial" w:cs="Arial"/>
          <w:sz w:val="22"/>
          <w:szCs w:val="22"/>
        </w:rPr>
        <w:t xml:space="preserve"> with </w:t>
      </w:r>
      <w:r w:rsidR="00C34BBE" w:rsidRPr="00A86576">
        <w:rPr>
          <w:rFonts w:ascii="Arial" w:hAnsi="Arial" w:cs="Arial"/>
          <w:sz w:val="22"/>
          <w:szCs w:val="22"/>
        </w:rPr>
        <w:t xml:space="preserve">the aims of </w:t>
      </w:r>
      <w:r w:rsidR="00867A4D" w:rsidRPr="00A86576">
        <w:rPr>
          <w:rFonts w:ascii="Arial" w:hAnsi="Arial" w:cs="Arial"/>
          <w:sz w:val="22"/>
          <w:szCs w:val="22"/>
        </w:rPr>
        <w:t>SDG 3</w:t>
      </w:r>
      <w:r w:rsidR="00C34BBE" w:rsidRPr="00A86576">
        <w:rPr>
          <w:rFonts w:ascii="Arial" w:hAnsi="Arial" w:cs="Arial"/>
          <w:sz w:val="22"/>
          <w:szCs w:val="22"/>
        </w:rPr>
        <w:t>. It places</w:t>
      </w:r>
      <w:r w:rsidR="001F4BA3" w:rsidRPr="00A86576">
        <w:rPr>
          <w:rFonts w:ascii="Arial" w:hAnsi="Arial" w:cs="Arial"/>
          <w:sz w:val="22"/>
          <w:szCs w:val="22"/>
        </w:rPr>
        <w:t xml:space="preserve"> strong emphasis</w:t>
      </w:r>
      <w:r w:rsidR="000A42F4" w:rsidRPr="00A86576">
        <w:rPr>
          <w:rFonts w:ascii="Arial" w:hAnsi="Arial" w:cs="Arial"/>
          <w:sz w:val="22"/>
          <w:szCs w:val="22"/>
        </w:rPr>
        <w:t xml:space="preserve"> </w:t>
      </w:r>
      <w:r w:rsidR="00E44112" w:rsidRPr="00A86576">
        <w:rPr>
          <w:rFonts w:ascii="Arial" w:hAnsi="Arial" w:cs="Arial"/>
          <w:sz w:val="22"/>
          <w:szCs w:val="22"/>
        </w:rPr>
        <w:t xml:space="preserve">on prevention, </w:t>
      </w:r>
      <w:r w:rsidR="001F4BA3" w:rsidRPr="00A86576">
        <w:rPr>
          <w:rFonts w:ascii="Arial" w:hAnsi="Arial" w:cs="Arial"/>
          <w:sz w:val="22"/>
          <w:szCs w:val="22"/>
        </w:rPr>
        <w:t>expanding</w:t>
      </w:r>
      <w:r w:rsidR="00194E7C" w:rsidRPr="00A86576">
        <w:rPr>
          <w:rFonts w:ascii="Arial" w:hAnsi="Arial" w:cs="Arial"/>
          <w:sz w:val="22"/>
          <w:szCs w:val="22"/>
        </w:rPr>
        <w:t xml:space="preserve"> mental health services</w:t>
      </w:r>
      <w:r w:rsidR="002D5F1A" w:rsidRPr="00A86576">
        <w:rPr>
          <w:rFonts w:ascii="Arial" w:hAnsi="Arial" w:cs="Arial"/>
          <w:sz w:val="22"/>
          <w:szCs w:val="22"/>
        </w:rPr>
        <w:t xml:space="preserve">, </w:t>
      </w:r>
      <w:r w:rsidR="00194E7C" w:rsidRPr="00A86576">
        <w:rPr>
          <w:rFonts w:ascii="Arial" w:hAnsi="Arial" w:cs="Arial"/>
          <w:sz w:val="22"/>
          <w:szCs w:val="22"/>
        </w:rPr>
        <w:t xml:space="preserve">reducing health inequalities </w:t>
      </w:r>
      <w:r w:rsidR="002D5F1A" w:rsidRPr="00A86576">
        <w:rPr>
          <w:rFonts w:ascii="Arial" w:hAnsi="Arial" w:cs="Arial"/>
          <w:sz w:val="22"/>
          <w:szCs w:val="22"/>
        </w:rPr>
        <w:t xml:space="preserve">and </w:t>
      </w:r>
      <w:r w:rsidR="00E44112" w:rsidRPr="00A86576">
        <w:rPr>
          <w:rFonts w:ascii="Arial" w:hAnsi="Arial" w:cs="Arial"/>
          <w:sz w:val="22"/>
          <w:szCs w:val="22"/>
        </w:rPr>
        <w:t>integra</w:t>
      </w:r>
      <w:r w:rsidR="00515CFC" w:rsidRPr="00A86576">
        <w:rPr>
          <w:rFonts w:ascii="Arial" w:hAnsi="Arial" w:cs="Arial"/>
          <w:sz w:val="22"/>
          <w:szCs w:val="22"/>
        </w:rPr>
        <w:t>ting health and social care system</w:t>
      </w:r>
      <w:r w:rsidR="00053A55" w:rsidRPr="00A86576">
        <w:rPr>
          <w:rFonts w:ascii="Arial" w:hAnsi="Arial" w:cs="Arial"/>
          <w:sz w:val="22"/>
          <w:szCs w:val="22"/>
        </w:rPr>
        <w:t>s.</w:t>
      </w:r>
    </w:p>
    <w:p w14:paraId="3F5FC142" w14:textId="77777777" w:rsidR="005003BE" w:rsidRPr="00A86576" w:rsidRDefault="005003BE" w:rsidP="00C86599">
      <w:pPr>
        <w:spacing w:line="360" w:lineRule="auto"/>
        <w:rPr>
          <w:rFonts w:ascii="Arial" w:hAnsi="Arial" w:cs="Arial"/>
          <w:sz w:val="22"/>
          <w:szCs w:val="22"/>
        </w:rPr>
      </w:pPr>
    </w:p>
    <w:p w14:paraId="593013D7" w14:textId="77777777" w:rsidR="00053A55" w:rsidRPr="00A86576" w:rsidRDefault="002D5F1A" w:rsidP="00C86599">
      <w:pPr>
        <w:spacing w:line="360" w:lineRule="auto"/>
        <w:rPr>
          <w:rFonts w:ascii="Arial" w:hAnsi="Arial" w:cs="Arial"/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t xml:space="preserve">Using the </w:t>
      </w:r>
      <w:r w:rsidR="0059648D" w:rsidRPr="00A86576">
        <w:rPr>
          <w:rFonts w:ascii="Arial" w:hAnsi="Arial" w:cs="Arial"/>
          <w:sz w:val="22"/>
          <w:szCs w:val="22"/>
        </w:rPr>
        <w:t>S</w:t>
      </w:r>
      <w:r w:rsidRPr="00A86576">
        <w:rPr>
          <w:rFonts w:ascii="Arial" w:hAnsi="Arial" w:cs="Arial"/>
          <w:sz w:val="22"/>
          <w:szCs w:val="22"/>
        </w:rPr>
        <w:t xml:space="preserve">ocial </w:t>
      </w:r>
      <w:r w:rsidR="0059648D" w:rsidRPr="00A86576">
        <w:rPr>
          <w:rFonts w:ascii="Arial" w:hAnsi="Arial" w:cs="Arial"/>
          <w:sz w:val="22"/>
          <w:szCs w:val="22"/>
        </w:rPr>
        <w:t>D</w:t>
      </w:r>
      <w:r w:rsidRPr="00A86576">
        <w:rPr>
          <w:rFonts w:ascii="Arial" w:hAnsi="Arial" w:cs="Arial"/>
          <w:sz w:val="22"/>
          <w:szCs w:val="22"/>
        </w:rPr>
        <w:t xml:space="preserve">eterminants of </w:t>
      </w:r>
      <w:r w:rsidR="00CE2517" w:rsidRPr="00A86576">
        <w:rPr>
          <w:rFonts w:ascii="Arial" w:hAnsi="Arial" w:cs="Arial"/>
          <w:sz w:val="22"/>
          <w:szCs w:val="22"/>
        </w:rPr>
        <w:t>H</w:t>
      </w:r>
      <w:r w:rsidRPr="00A86576">
        <w:rPr>
          <w:rFonts w:ascii="Arial" w:hAnsi="Arial" w:cs="Arial"/>
          <w:sz w:val="22"/>
          <w:szCs w:val="22"/>
        </w:rPr>
        <w:t>ealth</w:t>
      </w:r>
      <w:r w:rsidRPr="00A86576">
        <w:rPr>
          <w:rFonts w:ascii="Arial" w:hAnsi="Arial" w:cs="Arial"/>
          <w:b/>
          <w:bCs/>
          <w:sz w:val="22"/>
          <w:szCs w:val="22"/>
        </w:rPr>
        <w:t xml:space="preserve"> </w:t>
      </w:r>
      <w:r w:rsidRPr="00A86576">
        <w:rPr>
          <w:rFonts w:ascii="Arial" w:hAnsi="Arial" w:cs="Arial"/>
          <w:sz w:val="22"/>
          <w:szCs w:val="22"/>
        </w:rPr>
        <w:t>model</w:t>
      </w:r>
      <w:r w:rsidR="00CE2517" w:rsidRPr="00A86576">
        <w:rPr>
          <w:rFonts w:ascii="Arial" w:hAnsi="Arial" w:cs="Arial"/>
          <w:sz w:val="22"/>
          <w:szCs w:val="22"/>
        </w:rPr>
        <w:t xml:space="preserve">, </w:t>
      </w:r>
      <w:r w:rsidR="00202AD6" w:rsidRPr="00A86576">
        <w:rPr>
          <w:rFonts w:ascii="Arial" w:hAnsi="Arial" w:cs="Arial"/>
          <w:sz w:val="22"/>
          <w:szCs w:val="22"/>
        </w:rPr>
        <w:t xml:space="preserve">the plan </w:t>
      </w:r>
      <w:r w:rsidR="00CE2517" w:rsidRPr="00A86576">
        <w:rPr>
          <w:rFonts w:ascii="Arial" w:hAnsi="Arial" w:cs="Arial"/>
          <w:sz w:val="22"/>
          <w:szCs w:val="22"/>
        </w:rPr>
        <w:t>acknowledges</w:t>
      </w:r>
      <w:r w:rsidR="00202AD6" w:rsidRPr="00A86576">
        <w:rPr>
          <w:rFonts w:ascii="Arial" w:hAnsi="Arial" w:cs="Arial"/>
          <w:sz w:val="22"/>
          <w:szCs w:val="22"/>
        </w:rPr>
        <w:t xml:space="preserve"> that </w:t>
      </w:r>
      <w:r w:rsidR="0010700C" w:rsidRPr="00A86576">
        <w:rPr>
          <w:rFonts w:ascii="Arial" w:hAnsi="Arial" w:cs="Arial"/>
          <w:sz w:val="22"/>
          <w:szCs w:val="22"/>
        </w:rPr>
        <w:t xml:space="preserve">wellbeing </w:t>
      </w:r>
      <w:r w:rsidR="00202AD6" w:rsidRPr="00A86576">
        <w:rPr>
          <w:rFonts w:ascii="Arial" w:hAnsi="Arial" w:cs="Arial"/>
          <w:sz w:val="22"/>
          <w:szCs w:val="22"/>
        </w:rPr>
        <w:t xml:space="preserve">is shaped by </w:t>
      </w:r>
      <w:r w:rsidR="0010700C" w:rsidRPr="00A86576">
        <w:rPr>
          <w:rFonts w:ascii="Arial" w:hAnsi="Arial" w:cs="Arial"/>
          <w:sz w:val="22"/>
          <w:szCs w:val="22"/>
        </w:rPr>
        <w:t xml:space="preserve">wider </w:t>
      </w:r>
      <w:r w:rsidR="00202AD6" w:rsidRPr="00A86576">
        <w:rPr>
          <w:rFonts w:ascii="Arial" w:hAnsi="Arial" w:cs="Arial"/>
          <w:sz w:val="22"/>
          <w:szCs w:val="22"/>
        </w:rPr>
        <w:t>factors such as income, housing, and education</w:t>
      </w:r>
      <w:r w:rsidR="00121BF3" w:rsidRPr="00A86576">
        <w:rPr>
          <w:rFonts w:ascii="Arial" w:hAnsi="Arial" w:cs="Arial"/>
          <w:sz w:val="22"/>
          <w:szCs w:val="22"/>
        </w:rPr>
        <w:t xml:space="preserve">, rather than </w:t>
      </w:r>
      <w:r w:rsidR="00202AD6" w:rsidRPr="00A86576">
        <w:rPr>
          <w:rFonts w:ascii="Arial" w:hAnsi="Arial" w:cs="Arial"/>
          <w:sz w:val="22"/>
          <w:szCs w:val="22"/>
        </w:rPr>
        <w:t>medical treatment</w:t>
      </w:r>
      <w:r w:rsidR="00303E66" w:rsidRPr="00A86576">
        <w:rPr>
          <w:rFonts w:ascii="Arial" w:hAnsi="Arial" w:cs="Arial"/>
          <w:sz w:val="22"/>
          <w:szCs w:val="22"/>
        </w:rPr>
        <w:t xml:space="preserve"> </w:t>
      </w:r>
      <w:r w:rsidR="00121BF3" w:rsidRPr="00A86576">
        <w:rPr>
          <w:rFonts w:ascii="Arial" w:hAnsi="Arial" w:cs="Arial"/>
          <w:sz w:val="22"/>
          <w:szCs w:val="22"/>
        </w:rPr>
        <w:t xml:space="preserve">alone </w:t>
      </w:r>
      <w:r w:rsidR="00303E66" w:rsidRPr="00A86576">
        <w:rPr>
          <w:rFonts w:ascii="Arial" w:hAnsi="Arial" w:cs="Arial"/>
          <w:sz w:val="22"/>
          <w:szCs w:val="22"/>
        </w:rPr>
        <w:t>(WHO, 2023)</w:t>
      </w:r>
      <w:r w:rsidR="000608C9" w:rsidRPr="00A86576">
        <w:rPr>
          <w:rFonts w:ascii="Arial" w:hAnsi="Arial" w:cs="Arial"/>
          <w:sz w:val="22"/>
          <w:szCs w:val="22"/>
        </w:rPr>
        <w:t>.</w:t>
      </w:r>
      <w:r w:rsidR="001265C5" w:rsidRPr="00A86576">
        <w:rPr>
          <w:rFonts w:ascii="Arial" w:hAnsi="Arial" w:cs="Arial"/>
          <w:sz w:val="22"/>
          <w:szCs w:val="22"/>
        </w:rPr>
        <w:t xml:space="preserve"> It also reflects the </w:t>
      </w:r>
      <w:r w:rsidR="00121BF3" w:rsidRPr="00A86576">
        <w:rPr>
          <w:rFonts w:ascii="Arial" w:hAnsi="Arial" w:cs="Arial"/>
          <w:sz w:val="22"/>
          <w:szCs w:val="22"/>
        </w:rPr>
        <w:t xml:space="preserve">principles </w:t>
      </w:r>
      <w:r w:rsidR="00F22D51" w:rsidRPr="00A86576">
        <w:rPr>
          <w:rFonts w:ascii="Arial" w:hAnsi="Arial" w:cs="Arial"/>
          <w:sz w:val="22"/>
          <w:szCs w:val="22"/>
        </w:rPr>
        <w:t>of</w:t>
      </w:r>
      <w:r w:rsidR="004F4B31" w:rsidRPr="00A86576">
        <w:rPr>
          <w:rFonts w:ascii="Arial" w:hAnsi="Arial" w:cs="Arial"/>
          <w:sz w:val="22"/>
          <w:szCs w:val="22"/>
        </w:rPr>
        <w:t xml:space="preserve"> U</w:t>
      </w:r>
      <w:r w:rsidR="00A54968" w:rsidRPr="00A86576">
        <w:rPr>
          <w:rFonts w:ascii="Arial" w:hAnsi="Arial" w:cs="Arial"/>
          <w:sz w:val="22"/>
          <w:szCs w:val="22"/>
        </w:rPr>
        <w:t xml:space="preserve">niversal </w:t>
      </w:r>
      <w:r w:rsidR="004F4B31" w:rsidRPr="00A86576">
        <w:rPr>
          <w:rFonts w:ascii="Arial" w:hAnsi="Arial" w:cs="Arial"/>
          <w:sz w:val="22"/>
          <w:szCs w:val="22"/>
        </w:rPr>
        <w:t>H</w:t>
      </w:r>
      <w:r w:rsidR="00A54968" w:rsidRPr="00A86576">
        <w:rPr>
          <w:rFonts w:ascii="Arial" w:hAnsi="Arial" w:cs="Arial"/>
          <w:sz w:val="22"/>
          <w:szCs w:val="22"/>
        </w:rPr>
        <w:t xml:space="preserve">ealth </w:t>
      </w:r>
      <w:r w:rsidR="004F4B31" w:rsidRPr="00A86576">
        <w:rPr>
          <w:rFonts w:ascii="Arial" w:hAnsi="Arial" w:cs="Arial"/>
          <w:sz w:val="22"/>
          <w:szCs w:val="22"/>
        </w:rPr>
        <w:t>C</w:t>
      </w:r>
      <w:r w:rsidR="00A54968" w:rsidRPr="00A86576">
        <w:rPr>
          <w:rFonts w:ascii="Arial" w:hAnsi="Arial" w:cs="Arial"/>
          <w:sz w:val="22"/>
          <w:szCs w:val="22"/>
        </w:rPr>
        <w:t>overage</w:t>
      </w:r>
      <w:r w:rsidR="004F4B31" w:rsidRPr="00A86576">
        <w:rPr>
          <w:rFonts w:ascii="Arial" w:hAnsi="Arial" w:cs="Arial"/>
          <w:sz w:val="22"/>
          <w:szCs w:val="22"/>
        </w:rPr>
        <w:t>,</w:t>
      </w:r>
      <w:r w:rsidR="003D5EA8" w:rsidRPr="00A86576">
        <w:rPr>
          <w:rFonts w:ascii="Arial" w:hAnsi="Arial" w:cs="Arial"/>
          <w:sz w:val="22"/>
          <w:szCs w:val="22"/>
        </w:rPr>
        <w:t xml:space="preserve"> </w:t>
      </w:r>
      <w:r w:rsidR="00F22D51" w:rsidRPr="00A86576">
        <w:rPr>
          <w:rFonts w:ascii="Arial" w:hAnsi="Arial" w:cs="Arial"/>
          <w:sz w:val="22"/>
          <w:szCs w:val="22"/>
        </w:rPr>
        <w:t>a core element</w:t>
      </w:r>
      <w:r w:rsidR="003D5EA8" w:rsidRPr="00A86576">
        <w:rPr>
          <w:rFonts w:ascii="Arial" w:hAnsi="Arial" w:cs="Arial"/>
          <w:sz w:val="22"/>
          <w:szCs w:val="22"/>
        </w:rPr>
        <w:t xml:space="preserve"> </w:t>
      </w:r>
      <w:r w:rsidR="00760686" w:rsidRPr="00A86576">
        <w:rPr>
          <w:rFonts w:ascii="Arial" w:hAnsi="Arial" w:cs="Arial"/>
          <w:sz w:val="22"/>
          <w:szCs w:val="22"/>
        </w:rPr>
        <w:t xml:space="preserve">of </w:t>
      </w:r>
      <w:r w:rsidR="003D5EA8" w:rsidRPr="00A86576">
        <w:rPr>
          <w:rFonts w:ascii="Arial" w:hAnsi="Arial" w:cs="Arial"/>
          <w:sz w:val="22"/>
          <w:szCs w:val="22"/>
        </w:rPr>
        <w:t xml:space="preserve">SDG 3, by aiming to </w:t>
      </w:r>
      <w:r w:rsidR="004F4B31" w:rsidRPr="00A86576">
        <w:rPr>
          <w:rFonts w:ascii="Arial" w:hAnsi="Arial" w:cs="Arial"/>
          <w:sz w:val="22"/>
          <w:szCs w:val="22"/>
        </w:rPr>
        <w:t>ensure that people can access essential care without financial</w:t>
      </w:r>
      <w:r w:rsidR="00760686" w:rsidRPr="00A86576">
        <w:rPr>
          <w:rFonts w:ascii="Arial" w:hAnsi="Arial" w:cs="Arial"/>
          <w:sz w:val="22"/>
          <w:szCs w:val="22"/>
        </w:rPr>
        <w:t xml:space="preserve"> hardship</w:t>
      </w:r>
      <w:r w:rsidR="003D5EA8" w:rsidRPr="00A86576">
        <w:rPr>
          <w:rFonts w:ascii="Arial" w:hAnsi="Arial" w:cs="Arial"/>
          <w:sz w:val="22"/>
          <w:szCs w:val="22"/>
        </w:rPr>
        <w:t xml:space="preserve"> (WHO, 2022).</w:t>
      </w:r>
    </w:p>
    <w:p w14:paraId="5E9C9969" w14:textId="77777777" w:rsidR="00053A55" w:rsidRPr="00A86576" w:rsidRDefault="00053A55" w:rsidP="00C86599">
      <w:pPr>
        <w:spacing w:line="360" w:lineRule="auto"/>
        <w:rPr>
          <w:rFonts w:ascii="Arial" w:hAnsi="Arial" w:cs="Arial"/>
          <w:sz w:val="22"/>
          <w:szCs w:val="22"/>
        </w:rPr>
      </w:pPr>
    </w:p>
    <w:p w14:paraId="583481B2" w14:textId="7112A094" w:rsidR="00726DA8" w:rsidRPr="00A86576" w:rsidRDefault="00CD1FEE" w:rsidP="00C86599">
      <w:pPr>
        <w:spacing w:line="360" w:lineRule="auto"/>
        <w:rPr>
          <w:rFonts w:ascii="Arial" w:hAnsi="Arial" w:cs="Arial"/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t xml:space="preserve">However, long waiting times, </w:t>
      </w:r>
      <w:r w:rsidR="00A337A8" w:rsidRPr="00A86576">
        <w:rPr>
          <w:rFonts w:ascii="Arial" w:hAnsi="Arial" w:cs="Arial"/>
          <w:sz w:val="22"/>
          <w:szCs w:val="22"/>
        </w:rPr>
        <w:t xml:space="preserve">workforce shortages, </w:t>
      </w:r>
      <w:r w:rsidR="0013361B" w:rsidRPr="00A86576">
        <w:rPr>
          <w:rFonts w:ascii="Arial" w:hAnsi="Arial" w:cs="Arial"/>
          <w:sz w:val="22"/>
          <w:szCs w:val="22"/>
        </w:rPr>
        <w:t>and regi</w:t>
      </w:r>
      <w:r w:rsidR="0020110D" w:rsidRPr="00A86576">
        <w:rPr>
          <w:rFonts w:ascii="Arial" w:hAnsi="Arial" w:cs="Arial"/>
          <w:sz w:val="22"/>
          <w:szCs w:val="22"/>
        </w:rPr>
        <w:t>o</w:t>
      </w:r>
      <w:r w:rsidR="0013361B" w:rsidRPr="00A86576">
        <w:rPr>
          <w:rFonts w:ascii="Arial" w:hAnsi="Arial" w:cs="Arial"/>
          <w:sz w:val="22"/>
          <w:szCs w:val="22"/>
        </w:rPr>
        <w:t xml:space="preserve">nal differences in health outcomes show that inequalities </w:t>
      </w:r>
      <w:r w:rsidR="000D17F1" w:rsidRPr="00A86576">
        <w:rPr>
          <w:rFonts w:ascii="Arial" w:hAnsi="Arial" w:cs="Arial"/>
          <w:sz w:val="22"/>
          <w:szCs w:val="22"/>
        </w:rPr>
        <w:t xml:space="preserve">remain deeply </w:t>
      </w:r>
      <w:r w:rsidR="0020110D" w:rsidRPr="00A86576">
        <w:rPr>
          <w:rFonts w:ascii="Arial" w:hAnsi="Arial" w:cs="Arial"/>
          <w:sz w:val="22"/>
          <w:szCs w:val="22"/>
        </w:rPr>
        <w:t xml:space="preserve">embedded </w:t>
      </w:r>
      <w:r w:rsidR="00865B04" w:rsidRPr="00A86576">
        <w:rPr>
          <w:rFonts w:ascii="Arial" w:hAnsi="Arial" w:cs="Arial"/>
          <w:sz w:val="22"/>
          <w:szCs w:val="22"/>
        </w:rPr>
        <w:t>within the system</w:t>
      </w:r>
      <w:r w:rsidR="00B003B3" w:rsidRPr="00A86576">
        <w:rPr>
          <w:rFonts w:ascii="Arial" w:hAnsi="Arial" w:cs="Arial"/>
          <w:sz w:val="22"/>
          <w:szCs w:val="22"/>
        </w:rPr>
        <w:t xml:space="preserve"> (Marmot</w:t>
      </w:r>
      <w:r w:rsidR="006F5E0B" w:rsidRPr="00A86576">
        <w:rPr>
          <w:rFonts w:ascii="Arial" w:hAnsi="Arial" w:cs="Arial"/>
          <w:sz w:val="22"/>
          <w:szCs w:val="22"/>
        </w:rPr>
        <w:t xml:space="preserve"> </w:t>
      </w:r>
      <w:r w:rsidR="006F5E0B" w:rsidRPr="00A86576">
        <w:rPr>
          <w:rFonts w:ascii="Arial" w:hAnsi="Arial" w:cs="Arial"/>
          <w:i/>
          <w:iCs/>
          <w:sz w:val="22"/>
          <w:szCs w:val="22"/>
        </w:rPr>
        <w:t>et al</w:t>
      </w:r>
      <w:r w:rsidR="008C539C" w:rsidRPr="00A86576">
        <w:rPr>
          <w:rFonts w:ascii="Arial" w:hAnsi="Arial" w:cs="Arial"/>
          <w:sz w:val="22"/>
          <w:szCs w:val="22"/>
        </w:rPr>
        <w:t>.,</w:t>
      </w:r>
      <w:r w:rsidR="00B003B3" w:rsidRPr="00A86576">
        <w:rPr>
          <w:rFonts w:ascii="Arial" w:hAnsi="Arial" w:cs="Arial"/>
          <w:sz w:val="22"/>
          <w:szCs w:val="22"/>
        </w:rPr>
        <w:t xml:space="preserve"> 2020)</w:t>
      </w:r>
      <w:r w:rsidR="002B5A27" w:rsidRPr="00A86576">
        <w:rPr>
          <w:rFonts w:ascii="Arial" w:hAnsi="Arial" w:cs="Arial"/>
          <w:sz w:val="22"/>
          <w:szCs w:val="22"/>
        </w:rPr>
        <w:t xml:space="preserve">. The </w:t>
      </w:r>
      <w:r w:rsidR="00CC1198" w:rsidRPr="00A86576">
        <w:rPr>
          <w:rFonts w:ascii="Arial" w:hAnsi="Arial" w:cs="Arial"/>
          <w:sz w:val="22"/>
          <w:szCs w:val="22"/>
        </w:rPr>
        <w:t>E</w:t>
      </w:r>
      <w:r w:rsidR="002B5A27" w:rsidRPr="00A86576">
        <w:rPr>
          <w:rFonts w:ascii="Arial" w:hAnsi="Arial" w:cs="Arial"/>
          <w:sz w:val="22"/>
          <w:szCs w:val="22"/>
        </w:rPr>
        <w:t xml:space="preserve">cological </w:t>
      </w:r>
      <w:r w:rsidR="00CC1198" w:rsidRPr="00A86576">
        <w:rPr>
          <w:rFonts w:ascii="Arial" w:hAnsi="Arial" w:cs="Arial"/>
          <w:sz w:val="22"/>
          <w:szCs w:val="22"/>
        </w:rPr>
        <w:t>M</w:t>
      </w:r>
      <w:r w:rsidR="002B5A27" w:rsidRPr="00A86576">
        <w:rPr>
          <w:rFonts w:ascii="Arial" w:hAnsi="Arial" w:cs="Arial"/>
          <w:sz w:val="22"/>
          <w:szCs w:val="22"/>
        </w:rPr>
        <w:t xml:space="preserve">odel of </w:t>
      </w:r>
      <w:r w:rsidR="00CC1198" w:rsidRPr="00A86576">
        <w:rPr>
          <w:rFonts w:ascii="Arial" w:hAnsi="Arial" w:cs="Arial"/>
          <w:sz w:val="22"/>
          <w:szCs w:val="22"/>
        </w:rPr>
        <w:t>Health also highlights a limitation</w:t>
      </w:r>
      <w:r w:rsidR="000B649C" w:rsidRPr="00A86576">
        <w:rPr>
          <w:rFonts w:ascii="Arial" w:hAnsi="Arial" w:cs="Arial"/>
          <w:sz w:val="22"/>
          <w:szCs w:val="22"/>
        </w:rPr>
        <w:t>,</w:t>
      </w:r>
      <w:r w:rsidR="00865B04" w:rsidRPr="00A86576">
        <w:rPr>
          <w:rFonts w:ascii="Arial" w:hAnsi="Arial" w:cs="Arial"/>
          <w:sz w:val="22"/>
          <w:szCs w:val="22"/>
        </w:rPr>
        <w:t xml:space="preserve"> although</w:t>
      </w:r>
      <w:r w:rsidR="005B11DF" w:rsidRPr="00A86576">
        <w:rPr>
          <w:rFonts w:ascii="Arial" w:hAnsi="Arial" w:cs="Arial"/>
          <w:sz w:val="22"/>
          <w:szCs w:val="22"/>
        </w:rPr>
        <w:t xml:space="preserve"> the plan </w:t>
      </w:r>
      <w:r w:rsidR="00966388" w:rsidRPr="00A86576">
        <w:rPr>
          <w:rFonts w:ascii="Arial" w:hAnsi="Arial" w:cs="Arial"/>
          <w:sz w:val="22"/>
          <w:szCs w:val="22"/>
        </w:rPr>
        <w:t>focuses on</w:t>
      </w:r>
      <w:r w:rsidR="005B11DF" w:rsidRPr="00A86576">
        <w:rPr>
          <w:rFonts w:ascii="Arial" w:hAnsi="Arial" w:cs="Arial"/>
          <w:sz w:val="22"/>
          <w:szCs w:val="22"/>
        </w:rPr>
        <w:t xml:space="preserve"> individual and service</w:t>
      </w:r>
      <w:r w:rsidR="00966388" w:rsidRPr="00A86576">
        <w:rPr>
          <w:rFonts w:ascii="Arial" w:hAnsi="Arial" w:cs="Arial"/>
          <w:sz w:val="22"/>
          <w:szCs w:val="22"/>
        </w:rPr>
        <w:t xml:space="preserve"> delivery</w:t>
      </w:r>
      <w:r w:rsidR="00EF36B0" w:rsidRPr="00A86576">
        <w:rPr>
          <w:rFonts w:ascii="Arial" w:hAnsi="Arial" w:cs="Arial"/>
          <w:sz w:val="22"/>
          <w:szCs w:val="22"/>
        </w:rPr>
        <w:t xml:space="preserve">, it does not fully </w:t>
      </w:r>
      <w:r w:rsidR="00B91A9B" w:rsidRPr="00A86576">
        <w:rPr>
          <w:rFonts w:ascii="Arial" w:hAnsi="Arial" w:cs="Arial"/>
          <w:sz w:val="22"/>
          <w:szCs w:val="22"/>
        </w:rPr>
        <w:t>address the wider</w:t>
      </w:r>
      <w:r w:rsidR="00EF36B0" w:rsidRPr="00A86576">
        <w:rPr>
          <w:rFonts w:ascii="Arial" w:hAnsi="Arial" w:cs="Arial"/>
          <w:sz w:val="22"/>
          <w:szCs w:val="22"/>
        </w:rPr>
        <w:t xml:space="preserve"> </w:t>
      </w:r>
      <w:r w:rsidR="00A54968" w:rsidRPr="00A86576">
        <w:rPr>
          <w:rFonts w:ascii="Arial" w:hAnsi="Arial" w:cs="Arial"/>
          <w:sz w:val="22"/>
          <w:szCs w:val="22"/>
        </w:rPr>
        <w:t xml:space="preserve">social and environmental </w:t>
      </w:r>
      <w:r w:rsidR="00FB0B16" w:rsidRPr="00A86576">
        <w:rPr>
          <w:rFonts w:ascii="Arial" w:hAnsi="Arial" w:cs="Arial"/>
          <w:sz w:val="22"/>
          <w:szCs w:val="22"/>
        </w:rPr>
        <w:t>factors</w:t>
      </w:r>
      <w:r w:rsidR="00A54968" w:rsidRPr="00A86576">
        <w:rPr>
          <w:rFonts w:ascii="Arial" w:hAnsi="Arial" w:cs="Arial"/>
          <w:sz w:val="22"/>
          <w:szCs w:val="22"/>
        </w:rPr>
        <w:t xml:space="preserve"> that </w:t>
      </w:r>
      <w:r w:rsidR="004828CE" w:rsidRPr="00A86576">
        <w:rPr>
          <w:rFonts w:ascii="Arial" w:hAnsi="Arial" w:cs="Arial"/>
          <w:sz w:val="22"/>
          <w:szCs w:val="22"/>
        </w:rPr>
        <w:t>influence</w:t>
      </w:r>
      <w:r w:rsidR="00C86780" w:rsidRPr="00A86576">
        <w:rPr>
          <w:rFonts w:ascii="Arial" w:hAnsi="Arial" w:cs="Arial"/>
          <w:sz w:val="22"/>
          <w:szCs w:val="22"/>
        </w:rPr>
        <w:t xml:space="preserve"> health across communities</w:t>
      </w:r>
      <w:r w:rsidR="00A54968" w:rsidRPr="00A86576">
        <w:rPr>
          <w:rFonts w:ascii="Arial" w:hAnsi="Arial" w:cs="Arial"/>
          <w:sz w:val="22"/>
          <w:szCs w:val="22"/>
        </w:rPr>
        <w:t>.</w:t>
      </w:r>
      <w:r w:rsidR="00DF4F8C" w:rsidRPr="00A86576">
        <w:rPr>
          <w:rFonts w:ascii="Arial" w:hAnsi="Arial" w:cs="Arial"/>
          <w:sz w:val="22"/>
          <w:szCs w:val="22"/>
        </w:rPr>
        <w:t xml:space="preserve"> </w:t>
      </w:r>
    </w:p>
    <w:p w14:paraId="1929A54C" w14:textId="77777777" w:rsidR="00726DA8" w:rsidRPr="00A86576" w:rsidRDefault="00726DA8" w:rsidP="00C86599">
      <w:pPr>
        <w:spacing w:line="360" w:lineRule="auto"/>
        <w:rPr>
          <w:rFonts w:ascii="Arial" w:hAnsi="Arial" w:cs="Arial"/>
          <w:sz w:val="22"/>
          <w:szCs w:val="22"/>
        </w:rPr>
      </w:pPr>
    </w:p>
    <w:p w14:paraId="1F7BD9DA" w14:textId="53BCC0FF" w:rsidR="001B7D78" w:rsidRPr="00A86576" w:rsidRDefault="00827CD8" w:rsidP="00C86599">
      <w:pPr>
        <w:spacing w:line="360" w:lineRule="auto"/>
        <w:rPr>
          <w:rFonts w:ascii="Arial" w:hAnsi="Arial" w:cs="Arial"/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t xml:space="preserve">Mental health is another area </w:t>
      </w:r>
      <w:r w:rsidR="00E46781" w:rsidRPr="00A86576">
        <w:rPr>
          <w:rFonts w:ascii="Arial" w:hAnsi="Arial" w:cs="Arial"/>
          <w:sz w:val="22"/>
          <w:szCs w:val="22"/>
        </w:rPr>
        <w:t xml:space="preserve">where goals and reality do not fully align. The plan’s </w:t>
      </w:r>
      <w:r w:rsidR="008360D6" w:rsidRPr="00A86576">
        <w:rPr>
          <w:rFonts w:ascii="Arial" w:hAnsi="Arial" w:cs="Arial"/>
          <w:sz w:val="22"/>
          <w:szCs w:val="22"/>
        </w:rPr>
        <w:t>focus on early intervention and community</w:t>
      </w:r>
      <w:r w:rsidR="00BF568E" w:rsidRPr="00A86576">
        <w:rPr>
          <w:rFonts w:ascii="Arial" w:hAnsi="Arial" w:cs="Arial"/>
          <w:sz w:val="22"/>
          <w:szCs w:val="22"/>
        </w:rPr>
        <w:t xml:space="preserve">-based </w:t>
      </w:r>
      <w:r w:rsidR="008360D6" w:rsidRPr="00A86576">
        <w:rPr>
          <w:rFonts w:ascii="Arial" w:hAnsi="Arial" w:cs="Arial"/>
          <w:sz w:val="22"/>
          <w:szCs w:val="22"/>
        </w:rPr>
        <w:t xml:space="preserve">support fits well </w:t>
      </w:r>
      <w:r w:rsidR="004D2079" w:rsidRPr="00A86576">
        <w:rPr>
          <w:rFonts w:ascii="Arial" w:hAnsi="Arial" w:cs="Arial"/>
          <w:sz w:val="22"/>
          <w:szCs w:val="22"/>
        </w:rPr>
        <w:t xml:space="preserve">with the </w:t>
      </w:r>
      <w:r w:rsidR="00DA2307" w:rsidRPr="00A86576">
        <w:rPr>
          <w:rFonts w:ascii="Arial" w:hAnsi="Arial" w:cs="Arial"/>
          <w:sz w:val="22"/>
          <w:szCs w:val="22"/>
        </w:rPr>
        <w:t>H</w:t>
      </w:r>
      <w:r w:rsidR="004D2079" w:rsidRPr="00A86576">
        <w:rPr>
          <w:rFonts w:ascii="Arial" w:hAnsi="Arial" w:cs="Arial"/>
          <w:sz w:val="22"/>
          <w:szCs w:val="22"/>
        </w:rPr>
        <w:t xml:space="preserve">ealth </w:t>
      </w:r>
      <w:r w:rsidR="00DA2307" w:rsidRPr="00A86576">
        <w:rPr>
          <w:rFonts w:ascii="Arial" w:hAnsi="Arial" w:cs="Arial"/>
          <w:sz w:val="22"/>
          <w:szCs w:val="22"/>
        </w:rPr>
        <w:t>P</w:t>
      </w:r>
      <w:r w:rsidR="004D2079" w:rsidRPr="00A86576">
        <w:rPr>
          <w:rFonts w:ascii="Arial" w:hAnsi="Arial" w:cs="Arial"/>
          <w:sz w:val="22"/>
          <w:szCs w:val="22"/>
        </w:rPr>
        <w:t xml:space="preserve">romotion model, </w:t>
      </w:r>
      <w:r w:rsidR="00DA2307" w:rsidRPr="00A86576">
        <w:rPr>
          <w:rFonts w:ascii="Arial" w:hAnsi="Arial" w:cs="Arial"/>
          <w:sz w:val="22"/>
          <w:szCs w:val="22"/>
        </w:rPr>
        <w:t>yet</w:t>
      </w:r>
      <w:r w:rsidR="004D2079" w:rsidRPr="00A86576">
        <w:rPr>
          <w:rFonts w:ascii="Arial" w:hAnsi="Arial" w:cs="Arial"/>
          <w:sz w:val="22"/>
          <w:szCs w:val="22"/>
        </w:rPr>
        <w:t xml:space="preserve"> demand continues to exceed capacity</w:t>
      </w:r>
      <w:r w:rsidR="00DA2307" w:rsidRPr="00A86576">
        <w:rPr>
          <w:rFonts w:ascii="Arial" w:hAnsi="Arial" w:cs="Arial"/>
          <w:sz w:val="22"/>
          <w:szCs w:val="22"/>
        </w:rPr>
        <w:t xml:space="preserve">. This has </w:t>
      </w:r>
      <w:r w:rsidR="00463F61" w:rsidRPr="00A86576">
        <w:rPr>
          <w:rFonts w:ascii="Arial" w:hAnsi="Arial" w:cs="Arial"/>
          <w:sz w:val="22"/>
          <w:szCs w:val="22"/>
        </w:rPr>
        <w:t xml:space="preserve">resulted in </w:t>
      </w:r>
      <w:r w:rsidR="004D2079" w:rsidRPr="00A86576">
        <w:rPr>
          <w:rFonts w:ascii="Arial" w:hAnsi="Arial" w:cs="Arial"/>
          <w:sz w:val="22"/>
          <w:szCs w:val="22"/>
        </w:rPr>
        <w:t>longer waiting times and inconsistent access</w:t>
      </w:r>
      <w:r w:rsidR="00463F61" w:rsidRPr="00A86576">
        <w:rPr>
          <w:rFonts w:ascii="Arial" w:hAnsi="Arial" w:cs="Arial"/>
          <w:sz w:val="22"/>
          <w:szCs w:val="22"/>
        </w:rPr>
        <w:t xml:space="preserve"> to services</w:t>
      </w:r>
      <w:r w:rsidR="004D2079" w:rsidRPr="00A86576">
        <w:rPr>
          <w:rFonts w:ascii="Arial" w:hAnsi="Arial" w:cs="Arial"/>
          <w:sz w:val="22"/>
          <w:szCs w:val="22"/>
        </w:rPr>
        <w:t xml:space="preserve"> across regions (NHS </w:t>
      </w:r>
      <w:r w:rsidR="000B649C" w:rsidRPr="00A86576">
        <w:rPr>
          <w:rFonts w:ascii="Arial" w:hAnsi="Arial" w:cs="Arial"/>
          <w:sz w:val="22"/>
          <w:szCs w:val="22"/>
        </w:rPr>
        <w:t>England, 2019)</w:t>
      </w:r>
      <w:r w:rsidR="00AB2234" w:rsidRPr="00A86576">
        <w:rPr>
          <w:rFonts w:ascii="Arial" w:hAnsi="Arial" w:cs="Arial"/>
          <w:sz w:val="22"/>
          <w:szCs w:val="22"/>
        </w:rPr>
        <w:t>.</w:t>
      </w:r>
    </w:p>
    <w:p w14:paraId="4610CEB9" w14:textId="77777777" w:rsidR="00827CD8" w:rsidRDefault="00827CD8" w:rsidP="00C86599">
      <w:pPr>
        <w:spacing w:line="360" w:lineRule="auto"/>
        <w:rPr>
          <w:rFonts w:ascii="Arial" w:hAnsi="Arial" w:cs="Arial"/>
        </w:rPr>
      </w:pPr>
    </w:p>
    <w:p w14:paraId="0D7D7C87" w14:textId="4F112ECC" w:rsidR="003A4976" w:rsidRDefault="003C7318" w:rsidP="003C7318">
      <w:pPr>
        <w:pStyle w:val="Heading2"/>
      </w:pPr>
      <w:r>
        <w:t>Recommendations</w:t>
      </w:r>
    </w:p>
    <w:p w14:paraId="04099966" w14:textId="77777777" w:rsidR="003C7318" w:rsidRDefault="003C7318" w:rsidP="003C7318"/>
    <w:p w14:paraId="02EA2ED3" w14:textId="5A18256D" w:rsidR="003C7318" w:rsidRDefault="00861B9E" w:rsidP="00383CA7">
      <w:pPr>
        <w:pStyle w:val="Heading2"/>
      </w:pPr>
      <w:r>
        <w:t>1.</w:t>
      </w:r>
      <w:r w:rsidR="00967592" w:rsidRPr="00967592">
        <w:t xml:space="preserve">Increase </w:t>
      </w:r>
      <w:r w:rsidR="00967592">
        <w:t>invest</w:t>
      </w:r>
      <w:r w:rsidR="00577464">
        <w:t>ment in primary care to reduce inequalities</w:t>
      </w:r>
    </w:p>
    <w:p w14:paraId="2D1EB420" w14:textId="483B9552" w:rsidR="003D3C69" w:rsidRPr="00A86576" w:rsidRDefault="00577464" w:rsidP="00F475FD">
      <w:pPr>
        <w:spacing w:line="360" w:lineRule="auto"/>
        <w:rPr>
          <w:rFonts w:ascii="Arial" w:hAnsi="Arial" w:cs="Arial"/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t xml:space="preserve">Long waiting times </w:t>
      </w:r>
      <w:r w:rsidR="004A120E" w:rsidRPr="00A86576">
        <w:rPr>
          <w:rFonts w:ascii="Arial" w:hAnsi="Arial" w:cs="Arial"/>
          <w:sz w:val="22"/>
          <w:szCs w:val="22"/>
        </w:rPr>
        <w:t xml:space="preserve">and workforce shortages continue to </w:t>
      </w:r>
      <w:r w:rsidR="008642FF" w:rsidRPr="00A86576">
        <w:rPr>
          <w:rFonts w:ascii="Arial" w:hAnsi="Arial" w:cs="Arial"/>
          <w:sz w:val="22"/>
          <w:szCs w:val="22"/>
        </w:rPr>
        <w:t xml:space="preserve">restrict </w:t>
      </w:r>
      <w:r w:rsidR="004A120E" w:rsidRPr="00A86576">
        <w:rPr>
          <w:rFonts w:ascii="Arial" w:hAnsi="Arial" w:cs="Arial"/>
          <w:sz w:val="22"/>
          <w:szCs w:val="22"/>
        </w:rPr>
        <w:t xml:space="preserve">access to care, particularly </w:t>
      </w:r>
      <w:r w:rsidR="00D06707" w:rsidRPr="00A86576">
        <w:rPr>
          <w:rFonts w:ascii="Arial" w:hAnsi="Arial" w:cs="Arial"/>
          <w:sz w:val="22"/>
          <w:szCs w:val="22"/>
        </w:rPr>
        <w:t xml:space="preserve">in deprived areas. Increasing investment in primary care would help </w:t>
      </w:r>
      <w:r w:rsidR="00B356D8" w:rsidRPr="00A86576">
        <w:rPr>
          <w:rFonts w:ascii="Arial" w:hAnsi="Arial" w:cs="Arial"/>
          <w:sz w:val="22"/>
          <w:szCs w:val="22"/>
        </w:rPr>
        <w:t>address these pressures</w:t>
      </w:r>
      <w:r w:rsidR="006211C3" w:rsidRPr="00A86576">
        <w:rPr>
          <w:rFonts w:ascii="Arial" w:hAnsi="Arial" w:cs="Arial"/>
          <w:sz w:val="22"/>
          <w:szCs w:val="22"/>
        </w:rPr>
        <w:t>. Evidence from the Health Foundation (20</w:t>
      </w:r>
      <w:r w:rsidR="00B500D8" w:rsidRPr="00A86576">
        <w:rPr>
          <w:rFonts w:ascii="Arial" w:hAnsi="Arial" w:cs="Arial"/>
          <w:sz w:val="22"/>
          <w:szCs w:val="22"/>
        </w:rPr>
        <w:t>18</w:t>
      </w:r>
      <w:r w:rsidR="006211C3" w:rsidRPr="00A86576">
        <w:rPr>
          <w:rFonts w:ascii="Arial" w:hAnsi="Arial" w:cs="Arial"/>
          <w:sz w:val="22"/>
          <w:szCs w:val="22"/>
        </w:rPr>
        <w:t>)</w:t>
      </w:r>
      <w:r w:rsidR="00274ABD" w:rsidRPr="00A86576">
        <w:rPr>
          <w:rFonts w:ascii="Arial" w:hAnsi="Arial" w:cs="Arial"/>
          <w:sz w:val="22"/>
          <w:szCs w:val="22"/>
        </w:rPr>
        <w:t xml:space="preserve"> shows</w:t>
      </w:r>
      <w:r w:rsidR="009549E0" w:rsidRPr="00A86576">
        <w:rPr>
          <w:rFonts w:ascii="Arial" w:hAnsi="Arial" w:cs="Arial"/>
          <w:sz w:val="22"/>
          <w:szCs w:val="22"/>
        </w:rPr>
        <w:t xml:space="preserve"> that stronger primary care </w:t>
      </w:r>
      <w:r w:rsidR="00274ABD" w:rsidRPr="00A86576">
        <w:rPr>
          <w:rFonts w:ascii="Arial" w:hAnsi="Arial" w:cs="Arial"/>
          <w:sz w:val="22"/>
          <w:szCs w:val="22"/>
        </w:rPr>
        <w:t xml:space="preserve">systems </w:t>
      </w:r>
      <w:r w:rsidR="00F44050" w:rsidRPr="00A86576">
        <w:rPr>
          <w:rFonts w:ascii="Arial" w:hAnsi="Arial" w:cs="Arial"/>
          <w:sz w:val="22"/>
          <w:szCs w:val="22"/>
        </w:rPr>
        <w:t xml:space="preserve">reduce emergency </w:t>
      </w:r>
      <w:r w:rsidR="004E5F31" w:rsidRPr="00A86576">
        <w:rPr>
          <w:rFonts w:ascii="Arial" w:hAnsi="Arial" w:cs="Arial"/>
          <w:sz w:val="22"/>
          <w:szCs w:val="22"/>
        </w:rPr>
        <w:t>admissions and improves long-term outcomes</w:t>
      </w:r>
      <w:r w:rsidR="00A61B8A" w:rsidRPr="00A86576">
        <w:rPr>
          <w:rFonts w:ascii="Arial" w:hAnsi="Arial" w:cs="Arial"/>
          <w:sz w:val="22"/>
          <w:szCs w:val="22"/>
        </w:rPr>
        <w:t xml:space="preserve">. </w:t>
      </w:r>
      <w:r w:rsidR="00551572" w:rsidRPr="00A86576">
        <w:rPr>
          <w:rFonts w:ascii="Arial" w:hAnsi="Arial" w:cs="Arial"/>
          <w:sz w:val="22"/>
          <w:szCs w:val="22"/>
        </w:rPr>
        <w:t>Without targeted investment, the NHS Long Term Plan</w:t>
      </w:r>
      <w:r w:rsidR="00B25581" w:rsidRPr="00A86576">
        <w:rPr>
          <w:rFonts w:ascii="Arial" w:hAnsi="Arial" w:cs="Arial"/>
          <w:sz w:val="22"/>
          <w:szCs w:val="22"/>
        </w:rPr>
        <w:t xml:space="preserve">’s </w:t>
      </w:r>
      <w:r w:rsidR="00274ABD" w:rsidRPr="00A86576">
        <w:rPr>
          <w:rFonts w:ascii="Arial" w:hAnsi="Arial" w:cs="Arial"/>
          <w:sz w:val="22"/>
          <w:szCs w:val="22"/>
        </w:rPr>
        <w:t xml:space="preserve">goals </w:t>
      </w:r>
      <w:r w:rsidR="00B25581" w:rsidRPr="00A86576">
        <w:rPr>
          <w:rFonts w:ascii="Arial" w:hAnsi="Arial" w:cs="Arial"/>
          <w:sz w:val="22"/>
          <w:szCs w:val="22"/>
        </w:rPr>
        <w:t xml:space="preserve">around prevention </w:t>
      </w:r>
      <w:r w:rsidR="00B05861" w:rsidRPr="00A86576">
        <w:rPr>
          <w:rFonts w:ascii="Arial" w:hAnsi="Arial" w:cs="Arial"/>
          <w:sz w:val="22"/>
          <w:szCs w:val="22"/>
        </w:rPr>
        <w:t>and early intervention will remain difficult to achieve.</w:t>
      </w:r>
    </w:p>
    <w:p w14:paraId="75D22DB9" w14:textId="632F6166" w:rsidR="008642FF" w:rsidRDefault="00C507C0" w:rsidP="00C507C0">
      <w:pPr>
        <w:pStyle w:val="Heading2"/>
      </w:pPr>
      <w:r>
        <w:lastRenderedPageBreak/>
        <w:t xml:space="preserve">2. </w:t>
      </w:r>
      <w:r w:rsidR="00F25B58">
        <w:t>Stre</w:t>
      </w:r>
      <w:r w:rsidR="004F2BB1">
        <w:t>n</w:t>
      </w:r>
      <w:r w:rsidR="00F25B58">
        <w:t>gt</w:t>
      </w:r>
      <w:r w:rsidR="004F2BB1">
        <w:t>hen the wider determinants of health</w:t>
      </w:r>
    </w:p>
    <w:p w14:paraId="4433380A" w14:textId="3E9D7992" w:rsidR="008642FF" w:rsidRPr="00A86576" w:rsidRDefault="00861B9E" w:rsidP="00F475FD">
      <w:pPr>
        <w:spacing w:line="360" w:lineRule="auto"/>
        <w:rPr>
          <w:rFonts w:ascii="Arial" w:hAnsi="Arial" w:cs="Arial"/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t xml:space="preserve">Although The NHS Long Term Plan acknowledges </w:t>
      </w:r>
      <w:r w:rsidR="00200985" w:rsidRPr="00A86576">
        <w:rPr>
          <w:rFonts w:ascii="Arial" w:hAnsi="Arial" w:cs="Arial"/>
          <w:sz w:val="22"/>
          <w:szCs w:val="22"/>
        </w:rPr>
        <w:t>the</w:t>
      </w:r>
      <w:r w:rsidR="00F17C43" w:rsidRPr="00A86576">
        <w:rPr>
          <w:rFonts w:ascii="Arial" w:hAnsi="Arial" w:cs="Arial"/>
          <w:sz w:val="22"/>
          <w:szCs w:val="22"/>
        </w:rPr>
        <w:t xml:space="preserve"> role</w:t>
      </w:r>
      <w:r w:rsidR="00200985" w:rsidRPr="00A86576">
        <w:rPr>
          <w:rFonts w:ascii="Arial" w:hAnsi="Arial" w:cs="Arial"/>
          <w:sz w:val="22"/>
          <w:szCs w:val="22"/>
        </w:rPr>
        <w:t xml:space="preserve"> of social determinants</w:t>
      </w:r>
      <w:r w:rsidR="00AF32A7" w:rsidRPr="00A86576">
        <w:rPr>
          <w:rFonts w:ascii="Arial" w:hAnsi="Arial" w:cs="Arial"/>
          <w:sz w:val="22"/>
          <w:szCs w:val="22"/>
        </w:rPr>
        <w:t>,</w:t>
      </w:r>
      <w:r w:rsidR="00200985" w:rsidRPr="00A86576">
        <w:rPr>
          <w:rFonts w:ascii="Arial" w:hAnsi="Arial" w:cs="Arial"/>
          <w:sz w:val="22"/>
          <w:szCs w:val="22"/>
        </w:rPr>
        <w:t xml:space="preserve"> </w:t>
      </w:r>
      <w:r w:rsidR="00C0168A" w:rsidRPr="00A86576">
        <w:rPr>
          <w:rFonts w:ascii="Arial" w:hAnsi="Arial" w:cs="Arial"/>
          <w:sz w:val="22"/>
          <w:szCs w:val="22"/>
        </w:rPr>
        <w:t xml:space="preserve">it does not fully </w:t>
      </w:r>
      <w:r w:rsidR="00F17C43" w:rsidRPr="00A86576">
        <w:rPr>
          <w:rFonts w:ascii="Arial" w:hAnsi="Arial" w:cs="Arial"/>
          <w:sz w:val="22"/>
          <w:szCs w:val="22"/>
        </w:rPr>
        <w:t xml:space="preserve">engage </w:t>
      </w:r>
      <w:r w:rsidR="000A6AEF" w:rsidRPr="00A86576">
        <w:rPr>
          <w:rFonts w:ascii="Arial" w:hAnsi="Arial" w:cs="Arial"/>
          <w:sz w:val="22"/>
          <w:szCs w:val="22"/>
        </w:rPr>
        <w:t xml:space="preserve">with </w:t>
      </w:r>
      <w:r w:rsidR="00C0168A" w:rsidRPr="00A86576">
        <w:rPr>
          <w:rFonts w:ascii="Arial" w:hAnsi="Arial" w:cs="Arial"/>
          <w:sz w:val="22"/>
          <w:szCs w:val="22"/>
        </w:rPr>
        <w:t xml:space="preserve">the </w:t>
      </w:r>
      <w:r w:rsidR="00AF32A7" w:rsidRPr="00A86576">
        <w:rPr>
          <w:rFonts w:ascii="Arial" w:hAnsi="Arial" w:cs="Arial"/>
          <w:sz w:val="22"/>
          <w:szCs w:val="22"/>
        </w:rPr>
        <w:t>wider</w:t>
      </w:r>
      <w:r w:rsidR="00C0168A" w:rsidRPr="00A86576">
        <w:rPr>
          <w:rFonts w:ascii="Arial" w:hAnsi="Arial" w:cs="Arial"/>
          <w:sz w:val="22"/>
          <w:szCs w:val="22"/>
        </w:rPr>
        <w:t xml:space="preserve"> </w:t>
      </w:r>
      <w:r w:rsidR="000A6AEF" w:rsidRPr="00A86576">
        <w:rPr>
          <w:rFonts w:ascii="Arial" w:hAnsi="Arial" w:cs="Arial"/>
          <w:sz w:val="22"/>
          <w:szCs w:val="22"/>
        </w:rPr>
        <w:t>factor</w:t>
      </w:r>
      <w:r w:rsidR="00C0168A" w:rsidRPr="00A86576">
        <w:rPr>
          <w:rFonts w:ascii="Arial" w:hAnsi="Arial" w:cs="Arial"/>
          <w:sz w:val="22"/>
          <w:szCs w:val="22"/>
        </w:rPr>
        <w:t>s that shape health</w:t>
      </w:r>
      <w:r w:rsidR="00803B6C" w:rsidRPr="00A86576">
        <w:rPr>
          <w:rFonts w:ascii="Arial" w:hAnsi="Arial" w:cs="Arial"/>
          <w:sz w:val="22"/>
          <w:szCs w:val="22"/>
        </w:rPr>
        <w:t>,</w:t>
      </w:r>
      <w:r w:rsidR="009A0016" w:rsidRPr="00A86576">
        <w:rPr>
          <w:rFonts w:ascii="Arial" w:hAnsi="Arial" w:cs="Arial"/>
          <w:sz w:val="22"/>
          <w:szCs w:val="22"/>
        </w:rPr>
        <w:t xml:space="preserve"> such as housing, employment and</w:t>
      </w:r>
      <w:r w:rsidR="00803B6C" w:rsidRPr="00A86576">
        <w:rPr>
          <w:rFonts w:ascii="Arial" w:hAnsi="Arial" w:cs="Arial"/>
          <w:sz w:val="22"/>
          <w:szCs w:val="22"/>
        </w:rPr>
        <w:t xml:space="preserve"> </w:t>
      </w:r>
      <w:r w:rsidR="009A0016" w:rsidRPr="00A86576">
        <w:rPr>
          <w:rFonts w:ascii="Arial" w:hAnsi="Arial" w:cs="Arial"/>
          <w:sz w:val="22"/>
          <w:szCs w:val="22"/>
        </w:rPr>
        <w:t>environment</w:t>
      </w:r>
      <w:r w:rsidR="00A80CCF" w:rsidRPr="00A86576">
        <w:rPr>
          <w:rFonts w:ascii="Arial" w:hAnsi="Arial" w:cs="Arial"/>
          <w:sz w:val="22"/>
          <w:szCs w:val="22"/>
        </w:rPr>
        <w:t>al conditions</w:t>
      </w:r>
      <w:r w:rsidR="009A0016" w:rsidRPr="00A86576">
        <w:rPr>
          <w:rFonts w:ascii="Arial" w:hAnsi="Arial" w:cs="Arial"/>
          <w:sz w:val="22"/>
          <w:szCs w:val="22"/>
        </w:rPr>
        <w:t xml:space="preserve">. </w:t>
      </w:r>
      <w:r w:rsidR="00392B06" w:rsidRPr="00A86576">
        <w:rPr>
          <w:rFonts w:ascii="Arial" w:hAnsi="Arial" w:cs="Arial"/>
          <w:sz w:val="22"/>
          <w:szCs w:val="22"/>
        </w:rPr>
        <w:t xml:space="preserve">The social determinants of health </w:t>
      </w:r>
      <w:r w:rsidR="00EB030E" w:rsidRPr="00A86576">
        <w:rPr>
          <w:rFonts w:ascii="Arial" w:hAnsi="Arial" w:cs="Arial"/>
          <w:sz w:val="22"/>
          <w:szCs w:val="22"/>
        </w:rPr>
        <w:t xml:space="preserve">framework </w:t>
      </w:r>
      <w:r w:rsidR="00A80CCF" w:rsidRPr="00A86576">
        <w:rPr>
          <w:rFonts w:ascii="Arial" w:hAnsi="Arial" w:cs="Arial"/>
          <w:sz w:val="22"/>
          <w:szCs w:val="22"/>
        </w:rPr>
        <w:t>emphasise</w:t>
      </w:r>
      <w:r w:rsidR="003D3C69" w:rsidRPr="00A86576">
        <w:rPr>
          <w:rFonts w:ascii="Arial" w:hAnsi="Arial" w:cs="Arial"/>
          <w:sz w:val="22"/>
          <w:szCs w:val="22"/>
        </w:rPr>
        <w:t xml:space="preserve"> </w:t>
      </w:r>
      <w:r w:rsidR="00156E5D" w:rsidRPr="00A86576">
        <w:rPr>
          <w:rFonts w:ascii="Arial" w:hAnsi="Arial" w:cs="Arial"/>
          <w:sz w:val="22"/>
          <w:szCs w:val="22"/>
        </w:rPr>
        <w:t>that clinical care alone cannot close health gaps</w:t>
      </w:r>
      <w:r w:rsidR="00E06974" w:rsidRPr="00A86576">
        <w:rPr>
          <w:rFonts w:ascii="Arial" w:hAnsi="Arial" w:cs="Arial"/>
          <w:sz w:val="22"/>
          <w:szCs w:val="22"/>
        </w:rPr>
        <w:t xml:space="preserve"> and that stronger collaboration betwee</w:t>
      </w:r>
      <w:r w:rsidR="008B0454" w:rsidRPr="00A86576">
        <w:rPr>
          <w:rFonts w:ascii="Arial" w:hAnsi="Arial" w:cs="Arial"/>
          <w:sz w:val="22"/>
          <w:szCs w:val="22"/>
        </w:rPr>
        <w:t>n</w:t>
      </w:r>
      <w:r w:rsidR="004E307A" w:rsidRPr="00A86576">
        <w:rPr>
          <w:rFonts w:ascii="Arial" w:hAnsi="Arial" w:cs="Arial"/>
          <w:sz w:val="22"/>
          <w:szCs w:val="22"/>
        </w:rPr>
        <w:t xml:space="preserve"> the</w:t>
      </w:r>
      <w:r w:rsidR="008B0454" w:rsidRPr="00A86576">
        <w:rPr>
          <w:rFonts w:ascii="Arial" w:hAnsi="Arial" w:cs="Arial"/>
          <w:sz w:val="22"/>
          <w:szCs w:val="22"/>
        </w:rPr>
        <w:t xml:space="preserve"> NHS, local authorities</w:t>
      </w:r>
      <w:r w:rsidR="00D4143A" w:rsidRPr="00A86576">
        <w:rPr>
          <w:rFonts w:ascii="Arial" w:hAnsi="Arial" w:cs="Arial"/>
          <w:sz w:val="22"/>
          <w:szCs w:val="22"/>
        </w:rPr>
        <w:t>,</w:t>
      </w:r>
      <w:r w:rsidR="008B0454" w:rsidRPr="00A86576">
        <w:rPr>
          <w:rFonts w:ascii="Arial" w:hAnsi="Arial" w:cs="Arial"/>
          <w:sz w:val="22"/>
          <w:szCs w:val="22"/>
        </w:rPr>
        <w:t xml:space="preserve"> </w:t>
      </w:r>
      <w:r w:rsidR="00535317" w:rsidRPr="00A86576">
        <w:rPr>
          <w:rFonts w:ascii="Arial" w:hAnsi="Arial" w:cs="Arial"/>
          <w:sz w:val="22"/>
          <w:szCs w:val="22"/>
        </w:rPr>
        <w:t xml:space="preserve">housing providers and community organisations </w:t>
      </w:r>
      <w:r w:rsidR="00D4143A" w:rsidRPr="00A86576">
        <w:rPr>
          <w:rFonts w:ascii="Arial" w:hAnsi="Arial" w:cs="Arial"/>
          <w:sz w:val="22"/>
          <w:szCs w:val="22"/>
        </w:rPr>
        <w:t>is essential</w:t>
      </w:r>
      <w:r w:rsidR="00D019FF" w:rsidRPr="00A86576">
        <w:rPr>
          <w:rFonts w:ascii="Arial" w:hAnsi="Arial" w:cs="Arial"/>
          <w:sz w:val="22"/>
          <w:szCs w:val="22"/>
        </w:rPr>
        <w:t xml:space="preserve">. </w:t>
      </w:r>
      <w:r w:rsidR="00477BAE" w:rsidRPr="00A86576">
        <w:rPr>
          <w:rFonts w:ascii="Arial" w:hAnsi="Arial" w:cs="Arial"/>
          <w:sz w:val="22"/>
          <w:szCs w:val="22"/>
        </w:rPr>
        <w:t xml:space="preserve">Integrated care </w:t>
      </w:r>
      <w:r w:rsidR="00D4143A" w:rsidRPr="00A86576">
        <w:rPr>
          <w:rFonts w:ascii="Arial" w:hAnsi="Arial" w:cs="Arial"/>
          <w:sz w:val="22"/>
          <w:szCs w:val="22"/>
        </w:rPr>
        <w:t xml:space="preserve">systems </w:t>
      </w:r>
      <w:r w:rsidR="00477BAE" w:rsidRPr="00A86576">
        <w:rPr>
          <w:rFonts w:ascii="Arial" w:hAnsi="Arial" w:cs="Arial"/>
          <w:sz w:val="22"/>
          <w:szCs w:val="22"/>
        </w:rPr>
        <w:t xml:space="preserve">show that coordinated action across sectors </w:t>
      </w:r>
      <w:r w:rsidR="00184FD9" w:rsidRPr="00A86576">
        <w:rPr>
          <w:rFonts w:ascii="Arial" w:hAnsi="Arial" w:cs="Arial"/>
          <w:sz w:val="22"/>
          <w:szCs w:val="22"/>
        </w:rPr>
        <w:t xml:space="preserve">lead to better outcomes and </w:t>
      </w:r>
      <w:r w:rsidR="00E0096F" w:rsidRPr="00A86576">
        <w:rPr>
          <w:rFonts w:ascii="Arial" w:hAnsi="Arial" w:cs="Arial"/>
          <w:sz w:val="22"/>
          <w:szCs w:val="22"/>
        </w:rPr>
        <w:t xml:space="preserve">help </w:t>
      </w:r>
      <w:r w:rsidR="00184FD9" w:rsidRPr="00A86576">
        <w:rPr>
          <w:rFonts w:ascii="Arial" w:hAnsi="Arial" w:cs="Arial"/>
          <w:sz w:val="22"/>
          <w:szCs w:val="22"/>
        </w:rPr>
        <w:t>reduce</w:t>
      </w:r>
      <w:r w:rsidR="00E0096F" w:rsidRPr="00A86576">
        <w:rPr>
          <w:rFonts w:ascii="Arial" w:hAnsi="Arial" w:cs="Arial"/>
          <w:sz w:val="22"/>
          <w:szCs w:val="22"/>
        </w:rPr>
        <w:t xml:space="preserve"> </w:t>
      </w:r>
      <w:r w:rsidR="00184FD9" w:rsidRPr="00A86576">
        <w:rPr>
          <w:rFonts w:ascii="Arial" w:hAnsi="Arial" w:cs="Arial"/>
          <w:sz w:val="22"/>
          <w:szCs w:val="22"/>
        </w:rPr>
        <w:t>inequalities.</w:t>
      </w:r>
    </w:p>
    <w:p w14:paraId="42ED8440" w14:textId="77777777" w:rsidR="00E06974" w:rsidRDefault="00E06974" w:rsidP="00F475FD">
      <w:pPr>
        <w:spacing w:line="360" w:lineRule="auto"/>
        <w:rPr>
          <w:rFonts w:ascii="Arial" w:hAnsi="Arial" w:cs="Arial"/>
        </w:rPr>
      </w:pPr>
    </w:p>
    <w:p w14:paraId="2C43DA21" w14:textId="266C22C8" w:rsidR="00E06974" w:rsidRDefault="003D3C69" w:rsidP="00F475FD">
      <w:pPr>
        <w:pStyle w:val="Heading2"/>
        <w:spacing w:line="360" w:lineRule="auto"/>
      </w:pPr>
      <w:r>
        <w:t xml:space="preserve">3. </w:t>
      </w:r>
      <w:r w:rsidR="00D03FD6">
        <w:t xml:space="preserve">Data </w:t>
      </w:r>
      <w:r w:rsidR="00B85EB9">
        <w:t>systems to monitor progress and guide improvement</w:t>
      </w:r>
    </w:p>
    <w:p w14:paraId="45774D4D" w14:textId="4CDBA993" w:rsidR="00E44112" w:rsidRPr="00A86576" w:rsidRDefault="00CB7533" w:rsidP="00F475FD">
      <w:pPr>
        <w:spacing w:line="360" w:lineRule="auto"/>
        <w:rPr>
          <w:rFonts w:ascii="Arial" w:hAnsi="Arial" w:cs="Arial"/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t>Reliable</w:t>
      </w:r>
      <w:r w:rsidR="006C555B" w:rsidRPr="00A86576">
        <w:rPr>
          <w:rFonts w:ascii="Arial" w:hAnsi="Arial" w:cs="Arial"/>
          <w:sz w:val="22"/>
          <w:szCs w:val="22"/>
        </w:rPr>
        <w:t>,</w:t>
      </w:r>
      <w:r w:rsidRPr="00A86576">
        <w:rPr>
          <w:rFonts w:ascii="Arial" w:hAnsi="Arial" w:cs="Arial"/>
          <w:sz w:val="22"/>
          <w:szCs w:val="22"/>
        </w:rPr>
        <w:t xml:space="preserve"> local data </w:t>
      </w:r>
      <w:r w:rsidR="00427D47" w:rsidRPr="00A86576">
        <w:rPr>
          <w:rFonts w:ascii="Arial" w:hAnsi="Arial" w:cs="Arial"/>
          <w:sz w:val="22"/>
          <w:szCs w:val="22"/>
        </w:rPr>
        <w:t>is vital for understanding where inequalities persist</w:t>
      </w:r>
      <w:r w:rsidR="009B5D0C" w:rsidRPr="00A86576">
        <w:rPr>
          <w:rFonts w:ascii="Arial" w:hAnsi="Arial" w:cs="Arial"/>
          <w:sz w:val="22"/>
          <w:szCs w:val="22"/>
        </w:rPr>
        <w:t xml:space="preserve"> and for </w:t>
      </w:r>
      <w:r w:rsidR="00503994" w:rsidRPr="00A86576">
        <w:rPr>
          <w:rFonts w:ascii="Arial" w:hAnsi="Arial" w:cs="Arial"/>
          <w:sz w:val="22"/>
          <w:szCs w:val="22"/>
        </w:rPr>
        <w:t>evaluating</w:t>
      </w:r>
      <w:r w:rsidR="009B5D0C" w:rsidRPr="00A86576">
        <w:rPr>
          <w:rFonts w:ascii="Arial" w:hAnsi="Arial" w:cs="Arial"/>
          <w:sz w:val="22"/>
          <w:szCs w:val="22"/>
        </w:rPr>
        <w:t xml:space="preserve"> whether current interventions are effective. </w:t>
      </w:r>
      <w:r w:rsidR="003E0A28" w:rsidRPr="00A86576">
        <w:rPr>
          <w:rFonts w:ascii="Arial" w:hAnsi="Arial" w:cs="Arial"/>
          <w:sz w:val="22"/>
          <w:szCs w:val="22"/>
        </w:rPr>
        <w:t>S</w:t>
      </w:r>
      <w:r w:rsidR="00503994" w:rsidRPr="00A86576">
        <w:rPr>
          <w:rFonts w:ascii="Arial" w:hAnsi="Arial" w:cs="Arial"/>
          <w:sz w:val="22"/>
          <w:szCs w:val="22"/>
        </w:rPr>
        <w:t>trengthening</w:t>
      </w:r>
      <w:r w:rsidR="004B1889" w:rsidRPr="00A86576">
        <w:rPr>
          <w:rFonts w:ascii="Arial" w:hAnsi="Arial" w:cs="Arial"/>
          <w:sz w:val="22"/>
          <w:szCs w:val="22"/>
        </w:rPr>
        <w:t xml:space="preserve"> </w:t>
      </w:r>
      <w:r w:rsidR="009B745E" w:rsidRPr="00A86576">
        <w:rPr>
          <w:rFonts w:ascii="Arial" w:hAnsi="Arial" w:cs="Arial"/>
          <w:sz w:val="22"/>
          <w:szCs w:val="22"/>
        </w:rPr>
        <w:t>data collection on mental health</w:t>
      </w:r>
      <w:r w:rsidR="00FE002B" w:rsidRPr="00A86576">
        <w:rPr>
          <w:rFonts w:ascii="Arial" w:hAnsi="Arial" w:cs="Arial"/>
          <w:sz w:val="22"/>
          <w:szCs w:val="22"/>
        </w:rPr>
        <w:t xml:space="preserve">, </w:t>
      </w:r>
      <w:r w:rsidR="003E0A28" w:rsidRPr="00A86576">
        <w:rPr>
          <w:rFonts w:ascii="Arial" w:hAnsi="Arial" w:cs="Arial"/>
          <w:sz w:val="22"/>
          <w:szCs w:val="22"/>
        </w:rPr>
        <w:t>service access</w:t>
      </w:r>
      <w:r w:rsidR="00FE002B" w:rsidRPr="00A86576">
        <w:rPr>
          <w:rFonts w:ascii="Arial" w:hAnsi="Arial" w:cs="Arial"/>
          <w:sz w:val="22"/>
          <w:szCs w:val="22"/>
        </w:rPr>
        <w:t xml:space="preserve"> and social determinants would support more </w:t>
      </w:r>
      <w:r w:rsidR="003E0A28" w:rsidRPr="00A86576">
        <w:rPr>
          <w:rFonts w:ascii="Arial" w:hAnsi="Arial" w:cs="Arial"/>
          <w:sz w:val="22"/>
          <w:szCs w:val="22"/>
        </w:rPr>
        <w:t xml:space="preserve">robust </w:t>
      </w:r>
      <w:r w:rsidR="00FE002B" w:rsidRPr="00A86576">
        <w:rPr>
          <w:rFonts w:ascii="Arial" w:hAnsi="Arial" w:cs="Arial"/>
          <w:sz w:val="22"/>
          <w:szCs w:val="22"/>
        </w:rPr>
        <w:t>evidence-based decision</w:t>
      </w:r>
      <w:r w:rsidR="003E0A28" w:rsidRPr="00A86576">
        <w:rPr>
          <w:rFonts w:ascii="Arial" w:hAnsi="Arial" w:cs="Arial"/>
          <w:sz w:val="22"/>
          <w:szCs w:val="22"/>
        </w:rPr>
        <w:t>-</w:t>
      </w:r>
      <w:r w:rsidR="00FE002B" w:rsidRPr="00A86576">
        <w:rPr>
          <w:rFonts w:ascii="Arial" w:hAnsi="Arial" w:cs="Arial"/>
          <w:sz w:val="22"/>
          <w:szCs w:val="22"/>
        </w:rPr>
        <w:t>making</w:t>
      </w:r>
      <w:r w:rsidR="00EC0D66" w:rsidRPr="00A86576">
        <w:rPr>
          <w:rFonts w:ascii="Arial" w:hAnsi="Arial" w:cs="Arial"/>
          <w:sz w:val="22"/>
          <w:szCs w:val="22"/>
        </w:rPr>
        <w:t xml:space="preserve">. This approach reflects </w:t>
      </w:r>
      <w:r w:rsidR="003E0A28" w:rsidRPr="00A86576">
        <w:rPr>
          <w:rFonts w:ascii="Arial" w:hAnsi="Arial" w:cs="Arial"/>
          <w:sz w:val="22"/>
          <w:szCs w:val="22"/>
        </w:rPr>
        <w:t xml:space="preserve">the </w:t>
      </w:r>
      <w:r w:rsidR="00CD22AB" w:rsidRPr="00A86576">
        <w:rPr>
          <w:rFonts w:ascii="Arial" w:hAnsi="Arial" w:cs="Arial"/>
          <w:sz w:val="22"/>
          <w:szCs w:val="22"/>
        </w:rPr>
        <w:t xml:space="preserve">WHO guidance on monitoring SDG progress and would help ensure </w:t>
      </w:r>
      <w:r w:rsidR="00D0170F" w:rsidRPr="00A86576">
        <w:rPr>
          <w:rFonts w:ascii="Arial" w:hAnsi="Arial" w:cs="Arial"/>
          <w:sz w:val="22"/>
          <w:szCs w:val="22"/>
        </w:rPr>
        <w:t xml:space="preserve">that </w:t>
      </w:r>
      <w:r w:rsidR="00CD22AB" w:rsidRPr="00A86576">
        <w:rPr>
          <w:rFonts w:ascii="Arial" w:hAnsi="Arial" w:cs="Arial"/>
          <w:sz w:val="22"/>
          <w:szCs w:val="22"/>
        </w:rPr>
        <w:t>the NHS Long Term Pla</w:t>
      </w:r>
      <w:r w:rsidR="00D0170F" w:rsidRPr="00A86576">
        <w:rPr>
          <w:rFonts w:ascii="Arial" w:hAnsi="Arial" w:cs="Arial"/>
          <w:sz w:val="22"/>
          <w:szCs w:val="22"/>
        </w:rPr>
        <w:t xml:space="preserve">n can adapt </w:t>
      </w:r>
      <w:r w:rsidR="005058F9" w:rsidRPr="00A86576">
        <w:rPr>
          <w:rFonts w:ascii="Arial" w:hAnsi="Arial" w:cs="Arial"/>
          <w:sz w:val="22"/>
          <w:szCs w:val="22"/>
        </w:rPr>
        <w:t xml:space="preserve">to emerging and </w:t>
      </w:r>
      <w:r w:rsidR="00DA0224" w:rsidRPr="00A86576">
        <w:rPr>
          <w:rFonts w:ascii="Arial" w:hAnsi="Arial" w:cs="Arial"/>
          <w:sz w:val="22"/>
          <w:szCs w:val="22"/>
        </w:rPr>
        <w:t>evolving</w:t>
      </w:r>
      <w:r w:rsidR="005058F9" w:rsidRPr="00A86576">
        <w:rPr>
          <w:rFonts w:ascii="Arial" w:hAnsi="Arial" w:cs="Arial"/>
          <w:sz w:val="22"/>
          <w:szCs w:val="22"/>
        </w:rPr>
        <w:t xml:space="preserve"> needs.</w:t>
      </w:r>
    </w:p>
    <w:p w14:paraId="081F70FC" w14:textId="77777777" w:rsidR="005F6696" w:rsidRPr="00A86576" w:rsidRDefault="005F6696" w:rsidP="00B302EC">
      <w:pPr>
        <w:spacing w:line="360" w:lineRule="auto"/>
        <w:rPr>
          <w:rFonts w:ascii="Arial" w:hAnsi="Arial" w:cs="Arial"/>
          <w:sz w:val="22"/>
          <w:szCs w:val="22"/>
        </w:rPr>
      </w:pPr>
    </w:p>
    <w:p w14:paraId="7473E4F6" w14:textId="5BE656A5" w:rsidR="00215885" w:rsidRDefault="00215885" w:rsidP="00215885">
      <w:pPr>
        <w:pStyle w:val="Heading2"/>
      </w:pPr>
      <w:r>
        <w:t xml:space="preserve">Section </w:t>
      </w:r>
      <w:r w:rsidR="00223FDE">
        <w:t>2</w:t>
      </w:r>
      <w:r>
        <w:t xml:space="preserve">: SDG </w:t>
      </w:r>
      <w:r w:rsidR="00223FDE">
        <w:t>10</w:t>
      </w:r>
      <w:r>
        <w:t xml:space="preserve"> – </w:t>
      </w:r>
      <w:r w:rsidR="00223FDE">
        <w:t>Reduced Inequalities</w:t>
      </w:r>
    </w:p>
    <w:p w14:paraId="236A790B" w14:textId="5FDF373E" w:rsidR="00223FDE" w:rsidRPr="00223FDE" w:rsidRDefault="00223FDE" w:rsidP="00223FDE">
      <w:pPr>
        <w:pStyle w:val="Heading2"/>
      </w:pPr>
      <w:r>
        <w:t>Overview of SDG 10</w:t>
      </w:r>
    </w:p>
    <w:p w14:paraId="20BC5F3C" w14:textId="1BF106C5" w:rsidR="005F6696" w:rsidRPr="00A86576" w:rsidRDefault="008B1154" w:rsidP="00F475FD">
      <w:pPr>
        <w:spacing w:line="360" w:lineRule="auto"/>
        <w:rPr>
          <w:rFonts w:ascii="Arial" w:hAnsi="Arial" w:cs="Arial"/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t xml:space="preserve">UN </w:t>
      </w:r>
      <w:r w:rsidR="00DE0700" w:rsidRPr="00A86576">
        <w:rPr>
          <w:rFonts w:ascii="Arial" w:hAnsi="Arial" w:cs="Arial"/>
          <w:sz w:val="22"/>
          <w:szCs w:val="22"/>
        </w:rPr>
        <w:t>S</w:t>
      </w:r>
      <w:r w:rsidRPr="00A86576">
        <w:rPr>
          <w:rFonts w:ascii="Arial" w:hAnsi="Arial" w:cs="Arial"/>
          <w:sz w:val="22"/>
          <w:szCs w:val="22"/>
        </w:rPr>
        <w:t xml:space="preserve">ustainable </w:t>
      </w:r>
      <w:r w:rsidR="00DE0700" w:rsidRPr="00A86576">
        <w:rPr>
          <w:rFonts w:ascii="Arial" w:hAnsi="Arial" w:cs="Arial"/>
          <w:sz w:val="22"/>
          <w:szCs w:val="22"/>
        </w:rPr>
        <w:t>D</w:t>
      </w:r>
      <w:r w:rsidRPr="00A86576">
        <w:rPr>
          <w:rFonts w:ascii="Arial" w:hAnsi="Arial" w:cs="Arial"/>
          <w:sz w:val="22"/>
          <w:szCs w:val="22"/>
        </w:rPr>
        <w:t xml:space="preserve">evelopment </w:t>
      </w:r>
      <w:r w:rsidR="00DE0700" w:rsidRPr="00A86576">
        <w:rPr>
          <w:rFonts w:ascii="Arial" w:hAnsi="Arial" w:cs="Arial"/>
          <w:sz w:val="22"/>
          <w:szCs w:val="22"/>
        </w:rPr>
        <w:t>G</w:t>
      </w:r>
      <w:r w:rsidR="004D6EE5" w:rsidRPr="00A86576">
        <w:rPr>
          <w:rFonts w:ascii="Arial" w:hAnsi="Arial" w:cs="Arial"/>
          <w:sz w:val="22"/>
          <w:szCs w:val="22"/>
        </w:rPr>
        <w:t>oal 10</w:t>
      </w:r>
      <w:r w:rsidR="0075217A" w:rsidRPr="00A86576">
        <w:rPr>
          <w:rFonts w:ascii="Arial" w:hAnsi="Arial" w:cs="Arial"/>
          <w:sz w:val="22"/>
          <w:szCs w:val="22"/>
        </w:rPr>
        <w:t xml:space="preserve"> is</w:t>
      </w:r>
      <w:r w:rsidR="00DE0700" w:rsidRPr="00A86576">
        <w:rPr>
          <w:rFonts w:ascii="Arial" w:hAnsi="Arial" w:cs="Arial"/>
          <w:sz w:val="22"/>
          <w:szCs w:val="22"/>
        </w:rPr>
        <w:t xml:space="preserve"> centred on creating </w:t>
      </w:r>
      <w:r w:rsidR="00402A15" w:rsidRPr="00A86576">
        <w:rPr>
          <w:rFonts w:ascii="Arial" w:hAnsi="Arial" w:cs="Arial"/>
          <w:sz w:val="22"/>
          <w:szCs w:val="22"/>
        </w:rPr>
        <w:t xml:space="preserve">a fairer </w:t>
      </w:r>
      <w:r w:rsidR="00FE6EDF" w:rsidRPr="00A86576">
        <w:rPr>
          <w:rFonts w:ascii="Arial" w:hAnsi="Arial" w:cs="Arial"/>
          <w:sz w:val="22"/>
          <w:szCs w:val="22"/>
        </w:rPr>
        <w:t xml:space="preserve">and more inclusive </w:t>
      </w:r>
      <w:r w:rsidR="00402A15" w:rsidRPr="00A86576">
        <w:rPr>
          <w:rFonts w:ascii="Arial" w:hAnsi="Arial" w:cs="Arial"/>
          <w:sz w:val="22"/>
          <w:szCs w:val="22"/>
        </w:rPr>
        <w:t xml:space="preserve">world </w:t>
      </w:r>
      <w:r w:rsidR="00FE6EDF" w:rsidRPr="00A86576">
        <w:rPr>
          <w:rFonts w:ascii="Arial" w:hAnsi="Arial" w:cs="Arial"/>
          <w:sz w:val="22"/>
          <w:szCs w:val="22"/>
        </w:rPr>
        <w:t>by acknowledging</w:t>
      </w:r>
      <w:r w:rsidR="0034603C" w:rsidRPr="00A86576">
        <w:rPr>
          <w:rFonts w:ascii="Arial" w:hAnsi="Arial" w:cs="Arial"/>
          <w:sz w:val="22"/>
          <w:szCs w:val="22"/>
        </w:rPr>
        <w:t xml:space="preserve"> the economic, social, </w:t>
      </w:r>
      <w:r w:rsidR="00580C3E" w:rsidRPr="00A86576">
        <w:rPr>
          <w:rFonts w:ascii="Arial" w:hAnsi="Arial" w:cs="Arial"/>
          <w:sz w:val="22"/>
          <w:szCs w:val="22"/>
        </w:rPr>
        <w:t xml:space="preserve">and </w:t>
      </w:r>
      <w:r w:rsidR="0034603C" w:rsidRPr="00A86576">
        <w:rPr>
          <w:rFonts w:ascii="Arial" w:hAnsi="Arial" w:cs="Arial"/>
          <w:sz w:val="22"/>
          <w:szCs w:val="22"/>
        </w:rPr>
        <w:t xml:space="preserve">political </w:t>
      </w:r>
      <w:r w:rsidR="00580C3E" w:rsidRPr="00A86576">
        <w:rPr>
          <w:rFonts w:ascii="Arial" w:hAnsi="Arial" w:cs="Arial"/>
          <w:sz w:val="22"/>
          <w:szCs w:val="22"/>
        </w:rPr>
        <w:t xml:space="preserve">inequalities </w:t>
      </w:r>
      <w:r w:rsidR="00394BB2" w:rsidRPr="00A86576">
        <w:rPr>
          <w:rFonts w:ascii="Arial" w:hAnsi="Arial" w:cs="Arial"/>
          <w:sz w:val="22"/>
          <w:szCs w:val="22"/>
        </w:rPr>
        <w:t xml:space="preserve">that shape people’s </w:t>
      </w:r>
      <w:r w:rsidR="00580C3E" w:rsidRPr="00A86576">
        <w:rPr>
          <w:rFonts w:ascii="Arial" w:hAnsi="Arial" w:cs="Arial"/>
          <w:sz w:val="22"/>
          <w:szCs w:val="22"/>
        </w:rPr>
        <w:t>opportunities in life</w:t>
      </w:r>
      <w:r w:rsidR="00394BB2" w:rsidRPr="00A86576">
        <w:rPr>
          <w:rFonts w:ascii="Arial" w:hAnsi="Arial" w:cs="Arial"/>
          <w:sz w:val="22"/>
          <w:szCs w:val="22"/>
        </w:rPr>
        <w:t>.</w:t>
      </w:r>
      <w:r w:rsidR="00C841E0" w:rsidRPr="00A86576">
        <w:rPr>
          <w:rFonts w:ascii="Arial" w:hAnsi="Arial" w:cs="Arial"/>
          <w:sz w:val="22"/>
          <w:szCs w:val="22"/>
        </w:rPr>
        <w:t xml:space="preserve"> When </w:t>
      </w:r>
      <w:r w:rsidR="005838D7" w:rsidRPr="00A86576">
        <w:rPr>
          <w:rFonts w:ascii="Arial" w:hAnsi="Arial" w:cs="Arial"/>
          <w:sz w:val="22"/>
          <w:szCs w:val="22"/>
        </w:rPr>
        <w:t xml:space="preserve">these </w:t>
      </w:r>
      <w:r w:rsidR="00C841E0" w:rsidRPr="00A86576">
        <w:rPr>
          <w:rFonts w:ascii="Arial" w:hAnsi="Arial" w:cs="Arial"/>
          <w:sz w:val="22"/>
          <w:szCs w:val="22"/>
        </w:rPr>
        <w:t>equalities widen</w:t>
      </w:r>
      <w:r w:rsidR="005838D7" w:rsidRPr="00A86576">
        <w:rPr>
          <w:rFonts w:ascii="Arial" w:hAnsi="Arial" w:cs="Arial"/>
          <w:sz w:val="22"/>
          <w:szCs w:val="22"/>
        </w:rPr>
        <w:t xml:space="preserve">, </w:t>
      </w:r>
      <w:r w:rsidR="00C841E0" w:rsidRPr="00A86576">
        <w:rPr>
          <w:rFonts w:ascii="Arial" w:hAnsi="Arial" w:cs="Arial"/>
          <w:sz w:val="22"/>
          <w:szCs w:val="22"/>
        </w:rPr>
        <w:t xml:space="preserve">societies </w:t>
      </w:r>
      <w:r w:rsidR="005838D7" w:rsidRPr="00A86576">
        <w:rPr>
          <w:rFonts w:ascii="Arial" w:hAnsi="Arial" w:cs="Arial"/>
          <w:sz w:val="22"/>
          <w:szCs w:val="22"/>
        </w:rPr>
        <w:t xml:space="preserve">often </w:t>
      </w:r>
      <w:r w:rsidR="00CA5735" w:rsidRPr="00A86576">
        <w:rPr>
          <w:rFonts w:ascii="Arial" w:hAnsi="Arial" w:cs="Arial"/>
          <w:sz w:val="22"/>
          <w:szCs w:val="22"/>
        </w:rPr>
        <w:t>become less healthy</w:t>
      </w:r>
      <w:r w:rsidR="00603EDD" w:rsidRPr="00A86576">
        <w:rPr>
          <w:rFonts w:ascii="Arial" w:hAnsi="Arial" w:cs="Arial"/>
          <w:sz w:val="22"/>
          <w:szCs w:val="22"/>
        </w:rPr>
        <w:t xml:space="preserve"> and less resilient</w:t>
      </w:r>
      <w:r w:rsidR="00322E89" w:rsidRPr="00A86576">
        <w:rPr>
          <w:rFonts w:ascii="Arial" w:hAnsi="Arial" w:cs="Arial"/>
          <w:sz w:val="22"/>
          <w:szCs w:val="22"/>
        </w:rPr>
        <w:t xml:space="preserve"> and </w:t>
      </w:r>
      <w:r w:rsidR="00D558AA" w:rsidRPr="00A86576">
        <w:rPr>
          <w:rFonts w:ascii="Arial" w:hAnsi="Arial" w:cs="Arial"/>
          <w:sz w:val="22"/>
          <w:szCs w:val="22"/>
        </w:rPr>
        <w:t xml:space="preserve">SDG 10 aims </w:t>
      </w:r>
      <w:r w:rsidR="00E22577" w:rsidRPr="00A86576">
        <w:rPr>
          <w:rFonts w:ascii="Arial" w:hAnsi="Arial" w:cs="Arial"/>
          <w:sz w:val="22"/>
          <w:szCs w:val="22"/>
        </w:rPr>
        <w:t>to reduce</w:t>
      </w:r>
      <w:r w:rsidR="005724BE" w:rsidRPr="00A86576">
        <w:rPr>
          <w:rFonts w:ascii="Arial" w:hAnsi="Arial" w:cs="Arial"/>
          <w:sz w:val="22"/>
          <w:szCs w:val="22"/>
        </w:rPr>
        <w:t xml:space="preserve"> these</w:t>
      </w:r>
      <w:r w:rsidR="00E22577" w:rsidRPr="00A86576">
        <w:rPr>
          <w:rFonts w:ascii="Arial" w:hAnsi="Arial" w:cs="Arial"/>
          <w:sz w:val="22"/>
          <w:szCs w:val="22"/>
        </w:rPr>
        <w:t xml:space="preserve"> disparities </w:t>
      </w:r>
      <w:r w:rsidR="005E11D1" w:rsidRPr="00A86576">
        <w:rPr>
          <w:rFonts w:ascii="Arial" w:hAnsi="Arial" w:cs="Arial"/>
          <w:sz w:val="22"/>
          <w:szCs w:val="22"/>
        </w:rPr>
        <w:t>within countries.</w:t>
      </w:r>
    </w:p>
    <w:p w14:paraId="67809719" w14:textId="77777777" w:rsidR="00DE0700" w:rsidRPr="00A86576" w:rsidRDefault="00DE0700" w:rsidP="00F475FD">
      <w:pPr>
        <w:spacing w:line="360" w:lineRule="auto"/>
        <w:rPr>
          <w:rFonts w:ascii="Arial" w:hAnsi="Arial" w:cs="Arial"/>
          <w:sz w:val="22"/>
          <w:szCs w:val="22"/>
        </w:rPr>
      </w:pPr>
    </w:p>
    <w:p w14:paraId="4BF92D25" w14:textId="2415F3F7" w:rsidR="00180E73" w:rsidRPr="00A86576" w:rsidRDefault="003A31FB" w:rsidP="00F475FD">
      <w:pPr>
        <w:spacing w:line="360" w:lineRule="auto"/>
        <w:rPr>
          <w:rFonts w:ascii="Arial" w:hAnsi="Arial" w:cs="Arial"/>
          <w:sz w:val="22"/>
          <w:szCs w:val="22"/>
        </w:rPr>
      </w:pPr>
      <w:proofErr w:type="gramStart"/>
      <w:r w:rsidRPr="00A86576">
        <w:rPr>
          <w:rFonts w:ascii="Arial" w:hAnsi="Arial" w:cs="Arial"/>
          <w:sz w:val="22"/>
          <w:szCs w:val="22"/>
        </w:rPr>
        <w:t>Kuhn (2019)</w:t>
      </w:r>
      <w:r w:rsidR="00EA5B93" w:rsidRPr="00A86576">
        <w:rPr>
          <w:rFonts w:ascii="Arial" w:hAnsi="Arial" w:cs="Arial"/>
          <w:sz w:val="22"/>
          <w:szCs w:val="22"/>
        </w:rPr>
        <w:t>,</w:t>
      </w:r>
      <w:proofErr w:type="gramEnd"/>
      <w:r w:rsidRPr="00A86576">
        <w:rPr>
          <w:rFonts w:ascii="Arial" w:hAnsi="Arial" w:cs="Arial"/>
          <w:sz w:val="22"/>
          <w:szCs w:val="22"/>
        </w:rPr>
        <w:t xml:space="preserve"> </w:t>
      </w:r>
      <w:r w:rsidR="00180E73" w:rsidRPr="00A86576">
        <w:rPr>
          <w:rFonts w:ascii="Arial" w:hAnsi="Arial" w:cs="Arial"/>
          <w:sz w:val="22"/>
          <w:szCs w:val="22"/>
        </w:rPr>
        <w:t xml:space="preserve">explains that </w:t>
      </w:r>
      <w:r w:rsidR="00B74093" w:rsidRPr="00A86576">
        <w:rPr>
          <w:rFonts w:ascii="Arial" w:hAnsi="Arial" w:cs="Arial"/>
          <w:sz w:val="22"/>
          <w:szCs w:val="22"/>
        </w:rPr>
        <w:t>SDG 10</w:t>
      </w:r>
      <w:r w:rsidR="006D4D76" w:rsidRPr="00A86576">
        <w:rPr>
          <w:rFonts w:ascii="Arial" w:hAnsi="Arial" w:cs="Arial"/>
          <w:sz w:val="22"/>
          <w:szCs w:val="22"/>
        </w:rPr>
        <w:t xml:space="preserve"> is “highly difficult and complex” </w:t>
      </w:r>
      <w:r w:rsidR="00460242" w:rsidRPr="00A86576">
        <w:rPr>
          <w:rFonts w:ascii="Arial" w:hAnsi="Arial" w:cs="Arial"/>
          <w:sz w:val="22"/>
          <w:szCs w:val="22"/>
        </w:rPr>
        <w:t>because</w:t>
      </w:r>
      <w:r w:rsidR="004407EF" w:rsidRPr="00A86576">
        <w:rPr>
          <w:rFonts w:ascii="Arial" w:hAnsi="Arial" w:cs="Arial"/>
          <w:sz w:val="22"/>
          <w:szCs w:val="22"/>
        </w:rPr>
        <w:t xml:space="preserve"> it aims to tackle the structural system that produce inequality </w:t>
      </w:r>
      <w:r w:rsidR="00CC0985" w:rsidRPr="00A86576">
        <w:rPr>
          <w:rFonts w:ascii="Arial" w:hAnsi="Arial" w:cs="Arial"/>
          <w:sz w:val="22"/>
          <w:szCs w:val="22"/>
        </w:rPr>
        <w:t xml:space="preserve">within and among countries. </w:t>
      </w:r>
      <w:r w:rsidR="00363634" w:rsidRPr="00A86576">
        <w:rPr>
          <w:rFonts w:ascii="Arial" w:hAnsi="Arial" w:cs="Arial"/>
          <w:sz w:val="22"/>
          <w:szCs w:val="22"/>
        </w:rPr>
        <w:t xml:space="preserve">Describing its </w:t>
      </w:r>
      <w:r w:rsidR="00395F05" w:rsidRPr="00A86576">
        <w:rPr>
          <w:rFonts w:ascii="Arial" w:hAnsi="Arial" w:cs="Arial"/>
          <w:sz w:val="22"/>
          <w:szCs w:val="22"/>
        </w:rPr>
        <w:t>adoption a</w:t>
      </w:r>
      <w:r w:rsidR="00363634" w:rsidRPr="00A86576">
        <w:rPr>
          <w:rFonts w:ascii="Arial" w:hAnsi="Arial" w:cs="Arial"/>
          <w:sz w:val="22"/>
          <w:szCs w:val="22"/>
        </w:rPr>
        <w:t>s a</w:t>
      </w:r>
      <w:r w:rsidR="002B3A90" w:rsidRPr="00A86576">
        <w:rPr>
          <w:rFonts w:ascii="Arial" w:hAnsi="Arial" w:cs="Arial"/>
          <w:sz w:val="22"/>
          <w:szCs w:val="22"/>
        </w:rPr>
        <w:t xml:space="preserve"> </w:t>
      </w:r>
      <w:r w:rsidR="00395F05" w:rsidRPr="00A86576">
        <w:rPr>
          <w:rFonts w:ascii="Arial" w:hAnsi="Arial" w:cs="Arial"/>
          <w:sz w:val="22"/>
          <w:szCs w:val="22"/>
        </w:rPr>
        <w:t>“major milestone</w:t>
      </w:r>
      <w:r w:rsidR="00E267C2" w:rsidRPr="00A86576">
        <w:rPr>
          <w:rFonts w:ascii="Arial" w:hAnsi="Arial" w:cs="Arial"/>
          <w:sz w:val="22"/>
          <w:szCs w:val="22"/>
        </w:rPr>
        <w:t xml:space="preserve"> in </w:t>
      </w:r>
      <w:r w:rsidR="00195DA8" w:rsidRPr="00A86576">
        <w:rPr>
          <w:rFonts w:ascii="Arial" w:hAnsi="Arial" w:cs="Arial"/>
          <w:sz w:val="22"/>
          <w:szCs w:val="22"/>
        </w:rPr>
        <w:t>international cooperation</w:t>
      </w:r>
      <w:r w:rsidR="003C4A82" w:rsidRPr="00A86576">
        <w:rPr>
          <w:rFonts w:ascii="Arial" w:hAnsi="Arial" w:cs="Arial"/>
          <w:sz w:val="22"/>
          <w:szCs w:val="22"/>
        </w:rPr>
        <w:t xml:space="preserve">” </w:t>
      </w:r>
      <w:r w:rsidR="00E10ECA" w:rsidRPr="00A86576">
        <w:rPr>
          <w:rFonts w:ascii="Arial" w:hAnsi="Arial" w:cs="Arial"/>
          <w:sz w:val="22"/>
          <w:szCs w:val="22"/>
        </w:rPr>
        <w:t xml:space="preserve">marking </w:t>
      </w:r>
      <w:r w:rsidR="00F1278C" w:rsidRPr="00A86576">
        <w:rPr>
          <w:rFonts w:ascii="Arial" w:hAnsi="Arial" w:cs="Arial"/>
          <w:sz w:val="22"/>
          <w:szCs w:val="22"/>
        </w:rPr>
        <w:t xml:space="preserve">the first time the global community </w:t>
      </w:r>
      <w:r w:rsidR="00167408" w:rsidRPr="00A86576">
        <w:rPr>
          <w:rFonts w:ascii="Arial" w:hAnsi="Arial" w:cs="Arial"/>
          <w:sz w:val="22"/>
          <w:szCs w:val="22"/>
        </w:rPr>
        <w:t>commit</w:t>
      </w:r>
      <w:r w:rsidR="00F77E67" w:rsidRPr="00A86576">
        <w:rPr>
          <w:rFonts w:ascii="Arial" w:hAnsi="Arial" w:cs="Arial"/>
          <w:sz w:val="22"/>
          <w:szCs w:val="22"/>
        </w:rPr>
        <w:t>ted</w:t>
      </w:r>
      <w:r w:rsidR="00167408" w:rsidRPr="00A86576">
        <w:rPr>
          <w:rFonts w:ascii="Arial" w:hAnsi="Arial" w:cs="Arial"/>
          <w:sz w:val="22"/>
          <w:szCs w:val="22"/>
        </w:rPr>
        <w:t xml:space="preserve"> to reducing inequality.</w:t>
      </w:r>
    </w:p>
    <w:p w14:paraId="5E8D0034" w14:textId="77777777" w:rsidR="00180E73" w:rsidRPr="00A86576" w:rsidRDefault="00180E73" w:rsidP="00F475FD">
      <w:pPr>
        <w:spacing w:line="360" w:lineRule="auto"/>
        <w:rPr>
          <w:rFonts w:ascii="Arial" w:hAnsi="Arial" w:cs="Arial"/>
          <w:sz w:val="22"/>
          <w:szCs w:val="22"/>
        </w:rPr>
      </w:pPr>
    </w:p>
    <w:p w14:paraId="1C603809" w14:textId="77777777" w:rsidR="00F475FD" w:rsidRDefault="00F475FD" w:rsidP="00F475FD">
      <w:pPr>
        <w:spacing w:line="360" w:lineRule="auto"/>
        <w:rPr>
          <w:rFonts w:ascii="Arial" w:hAnsi="Arial" w:cs="Arial"/>
          <w:sz w:val="22"/>
          <w:szCs w:val="22"/>
        </w:rPr>
      </w:pPr>
    </w:p>
    <w:p w14:paraId="315CFD89" w14:textId="15D16018" w:rsidR="00EA5B93" w:rsidRPr="00A86576" w:rsidRDefault="00567600" w:rsidP="00F475FD">
      <w:pPr>
        <w:spacing w:line="360" w:lineRule="auto"/>
        <w:rPr>
          <w:rFonts w:ascii="Arial" w:hAnsi="Arial" w:cs="Arial"/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lastRenderedPageBreak/>
        <w:t xml:space="preserve">SDG 10 </w:t>
      </w:r>
      <w:r w:rsidR="003368DF" w:rsidRPr="00A86576">
        <w:rPr>
          <w:rFonts w:ascii="Arial" w:hAnsi="Arial" w:cs="Arial"/>
          <w:sz w:val="22"/>
          <w:szCs w:val="22"/>
        </w:rPr>
        <w:t>within the</w:t>
      </w:r>
      <w:r w:rsidR="00FD443A" w:rsidRPr="00A86576">
        <w:rPr>
          <w:rFonts w:ascii="Arial" w:hAnsi="Arial" w:cs="Arial"/>
          <w:sz w:val="22"/>
          <w:szCs w:val="22"/>
        </w:rPr>
        <w:t xml:space="preserve"> 2030 Agenda </w:t>
      </w:r>
      <w:r w:rsidRPr="00A86576">
        <w:rPr>
          <w:rFonts w:ascii="Arial" w:hAnsi="Arial" w:cs="Arial"/>
          <w:sz w:val="22"/>
          <w:szCs w:val="22"/>
        </w:rPr>
        <w:t>focus</w:t>
      </w:r>
      <w:r w:rsidR="002C2F6B" w:rsidRPr="00A86576">
        <w:rPr>
          <w:rFonts w:ascii="Arial" w:hAnsi="Arial" w:cs="Arial"/>
          <w:sz w:val="22"/>
          <w:szCs w:val="22"/>
        </w:rPr>
        <w:t>es</w:t>
      </w:r>
      <w:r w:rsidRPr="00A86576">
        <w:rPr>
          <w:rFonts w:ascii="Arial" w:hAnsi="Arial" w:cs="Arial"/>
          <w:sz w:val="22"/>
          <w:szCs w:val="22"/>
        </w:rPr>
        <w:t xml:space="preserve"> </w:t>
      </w:r>
      <w:r w:rsidR="00AF5507" w:rsidRPr="00A86576">
        <w:rPr>
          <w:rFonts w:ascii="Arial" w:hAnsi="Arial" w:cs="Arial"/>
          <w:sz w:val="22"/>
          <w:szCs w:val="22"/>
        </w:rPr>
        <w:t xml:space="preserve">on </w:t>
      </w:r>
      <w:r w:rsidR="003368DF" w:rsidRPr="00A86576">
        <w:rPr>
          <w:rFonts w:ascii="Arial" w:hAnsi="Arial" w:cs="Arial"/>
          <w:sz w:val="22"/>
          <w:szCs w:val="22"/>
        </w:rPr>
        <w:t xml:space="preserve">tackling </w:t>
      </w:r>
      <w:r w:rsidR="00AF5507" w:rsidRPr="00A86576">
        <w:rPr>
          <w:rFonts w:ascii="Arial" w:hAnsi="Arial" w:cs="Arial"/>
          <w:sz w:val="22"/>
          <w:szCs w:val="22"/>
        </w:rPr>
        <w:t xml:space="preserve">income </w:t>
      </w:r>
      <w:r w:rsidR="0000386E" w:rsidRPr="00A86576">
        <w:rPr>
          <w:rFonts w:ascii="Arial" w:hAnsi="Arial" w:cs="Arial"/>
          <w:sz w:val="22"/>
          <w:szCs w:val="22"/>
        </w:rPr>
        <w:t>in</w:t>
      </w:r>
      <w:r w:rsidR="00AF5507" w:rsidRPr="00A86576">
        <w:rPr>
          <w:rFonts w:ascii="Arial" w:hAnsi="Arial" w:cs="Arial"/>
          <w:sz w:val="22"/>
          <w:szCs w:val="22"/>
        </w:rPr>
        <w:t>equality</w:t>
      </w:r>
      <w:r w:rsidR="00320C78" w:rsidRPr="00A86576">
        <w:rPr>
          <w:rFonts w:ascii="Arial" w:hAnsi="Arial" w:cs="Arial"/>
          <w:sz w:val="22"/>
          <w:szCs w:val="22"/>
        </w:rPr>
        <w:t xml:space="preserve">, </w:t>
      </w:r>
      <w:r w:rsidR="003368DF" w:rsidRPr="00A86576">
        <w:rPr>
          <w:rFonts w:ascii="Arial" w:hAnsi="Arial" w:cs="Arial"/>
          <w:sz w:val="22"/>
          <w:szCs w:val="22"/>
        </w:rPr>
        <w:t xml:space="preserve">including </w:t>
      </w:r>
      <w:r w:rsidR="00A918A2" w:rsidRPr="00A86576">
        <w:rPr>
          <w:rFonts w:ascii="Arial" w:hAnsi="Arial" w:cs="Arial"/>
          <w:sz w:val="22"/>
          <w:szCs w:val="22"/>
        </w:rPr>
        <w:t xml:space="preserve">efforts to raise the </w:t>
      </w:r>
      <w:r w:rsidR="00DF1196" w:rsidRPr="00A86576">
        <w:rPr>
          <w:rFonts w:ascii="Arial" w:hAnsi="Arial" w:cs="Arial"/>
          <w:sz w:val="22"/>
          <w:szCs w:val="22"/>
        </w:rPr>
        <w:t>income of the bottom 40% of the population</w:t>
      </w:r>
      <w:r w:rsidR="00972603" w:rsidRPr="00A86576">
        <w:rPr>
          <w:rFonts w:ascii="Arial" w:hAnsi="Arial" w:cs="Arial"/>
          <w:sz w:val="22"/>
          <w:szCs w:val="22"/>
        </w:rPr>
        <w:t xml:space="preserve">. </w:t>
      </w:r>
      <w:r w:rsidR="00A918A2" w:rsidRPr="00A86576">
        <w:rPr>
          <w:rFonts w:ascii="Arial" w:hAnsi="Arial" w:cs="Arial"/>
          <w:sz w:val="22"/>
          <w:szCs w:val="22"/>
        </w:rPr>
        <w:t xml:space="preserve">It also emphasises </w:t>
      </w:r>
      <w:r w:rsidR="00A417D4" w:rsidRPr="00A86576">
        <w:rPr>
          <w:rFonts w:ascii="Arial" w:hAnsi="Arial" w:cs="Arial"/>
          <w:sz w:val="22"/>
          <w:szCs w:val="22"/>
        </w:rPr>
        <w:t>s</w:t>
      </w:r>
      <w:r w:rsidR="00972603" w:rsidRPr="00A86576">
        <w:rPr>
          <w:rFonts w:ascii="Arial" w:hAnsi="Arial" w:cs="Arial"/>
          <w:sz w:val="22"/>
          <w:szCs w:val="22"/>
        </w:rPr>
        <w:t>ocial and economic incl</w:t>
      </w:r>
      <w:r w:rsidR="002C2F6B" w:rsidRPr="00A86576">
        <w:rPr>
          <w:rFonts w:ascii="Arial" w:hAnsi="Arial" w:cs="Arial"/>
          <w:sz w:val="22"/>
          <w:szCs w:val="22"/>
        </w:rPr>
        <w:t>usion</w:t>
      </w:r>
      <w:r w:rsidR="00972603" w:rsidRPr="00A86576">
        <w:rPr>
          <w:rFonts w:ascii="Arial" w:hAnsi="Arial" w:cs="Arial"/>
          <w:sz w:val="22"/>
          <w:szCs w:val="22"/>
        </w:rPr>
        <w:t xml:space="preserve">, ensuring </w:t>
      </w:r>
      <w:r w:rsidR="00A417D4" w:rsidRPr="00A86576">
        <w:rPr>
          <w:rFonts w:ascii="Arial" w:hAnsi="Arial" w:cs="Arial"/>
          <w:sz w:val="22"/>
          <w:szCs w:val="22"/>
        </w:rPr>
        <w:t xml:space="preserve">that </w:t>
      </w:r>
      <w:r w:rsidR="00972603" w:rsidRPr="00A86576">
        <w:rPr>
          <w:rFonts w:ascii="Arial" w:hAnsi="Arial" w:cs="Arial"/>
          <w:sz w:val="22"/>
          <w:szCs w:val="22"/>
        </w:rPr>
        <w:t xml:space="preserve">people are not </w:t>
      </w:r>
      <w:r w:rsidR="004F7BCE" w:rsidRPr="00A86576">
        <w:rPr>
          <w:rFonts w:ascii="Arial" w:hAnsi="Arial" w:cs="Arial"/>
          <w:sz w:val="22"/>
          <w:szCs w:val="22"/>
        </w:rPr>
        <w:t>excluded</w:t>
      </w:r>
      <w:r w:rsidR="00A417D4" w:rsidRPr="00A86576">
        <w:rPr>
          <w:rFonts w:ascii="Arial" w:hAnsi="Arial" w:cs="Arial"/>
          <w:sz w:val="22"/>
          <w:szCs w:val="22"/>
        </w:rPr>
        <w:t xml:space="preserve"> because of </w:t>
      </w:r>
      <w:r w:rsidR="004F7BCE" w:rsidRPr="00A86576">
        <w:rPr>
          <w:rFonts w:ascii="Arial" w:hAnsi="Arial" w:cs="Arial"/>
          <w:sz w:val="22"/>
          <w:szCs w:val="22"/>
        </w:rPr>
        <w:t>their age, gender, disability, ethnicity, migration status,</w:t>
      </w:r>
      <w:r w:rsidR="00D02264" w:rsidRPr="00A86576">
        <w:rPr>
          <w:rFonts w:ascii="Arial" w:hAnsi="Arial" w:cs="Arial"/>
          <w:sz w:val="22"/>
          <w:szCs w:val="22"/>
        </w:rPr>
        <w:t xml:space="preserve"> or socioeconomic background (UN</w:t>
      </w:r>
      <w:r w:rsidR="0069594D" w:rsidRPr="00A86576">
        <w:rPr>
          <w:rFonts w:ascii="Arial" w:hAnsi="Arial" w:cs="Arial"/>
          <w:sz w:val="22"/>
          <w:szCs w:val="22"/>
        </w:rPr>
        <w:t xml:space="preserve">, </w:t>
      </w:r>
      <w:r w:rsidR="00D02264" w:rsidRPr="00A86576">
        <w:rPr>
          <w:rFonts w:ascii="Arial" w:hAnsi="Arial" w:cs="Arial"/>
          <w:sz w:val="22"/>
          <w:szCs w:val="22"/>
        </w:rPr>
        <w:t>n.d.).</w:t>
      </w:r>
      <w:r w:rsidR="002C2F6B" w:rsidRPr="00A86576">
        <w:rPr>
          <w:rFonts w:ascii="Arial" w:hAnsi="Arial" w:cs="Arial"/>
          <w:sz w:val="22"/>
          <w:szCs w:val="22"/>
        </w:rPr>
        <w:t xml:space="preserve"> </w:t>
      </w:r>
      <w:r w:rsidR="00A35FB7" w:rsidRPr="00A86576">
        <w:rPr>
          <w:rFonts w:ascii="Arial" w:hAnsi="Arial" w:cs="Arial"/>
          <w:sz w:val="22"/>
          <w:szCs w:val="22"/>
        </w:rPr>
        <w:t>Another core aim is to promote e</w:t>
      </w:r>
      <w:r w:rsidR="002C2F6B" w:rsidRPr="00A86576">
        <w:rPr>
          <w:rFonts w:ascii="Arial" w:hAnsi="Arial" w:cs="Arial"/>
          <w:sz w:val="22"/>
          <w:szCs w:val="22"/>
        </w:rPr>
        <w:t>qual opportunities</w:t>
      </w:r>
      <w:r w:rsidR="00A35FB7" w:rsidRPr="00A86576">
        <w:rPr>
          <w:rFonts w:ascii="Arial" w:hAnsi="Arial" w:cs="Arial"/>
          <w:sz w:val="22"/>
          <w:szCs w:val="22"/>
        </w:rPr>
        <w:t xml:space="preserve"> by</w:t>
      </w:r>
      <w:r w:rsidR="009B6B39" w:rsidRPr="00A86576">
        <w:rPr>
          <w:rFonts w:ascii="Arial" w:hAnsi="Arial" w:cs="Arial"/>
          <w:sz w:val="22"/>
          <w:szCs w:val="22"/>
        </w:rPr>
        <w:t xml:space="preserve"> removing discrimina</w:t>
      </w:r>
      <w:r w:rsidR="00F23903" w:rsidRPr="00A86576">
        <w:rPr>
          <w:rFonts w:ascii="Arial" w:hAnsi="Arial" w:cs="Arial"/>
          <w:sz w:val="22"/>
          <w:szCs w:val="22"/>
        </w:rPr>
        <w:t xml:space="preserve">tory </w:t>
      </w:r>
      <w:r w:rsidR="009B6B39" w:rsidRPr="00A86576">
        <w:rPr>
          <w:rFonts w:ascii="Arial" w:hAnsi="Arial" w:cs="Arial"/>
          <w:sz w:val="22"/>
          <w:szCs w:val="22"/>
        </w:rPr>
        <w:t>laws</w:t>
      </w:r>
      <w:r w:rsidR="00F23903" w:rsidRPr="00A86576">
        <w:rPr>
          <w:rFonts w:ascii="Arial" w:hAnsi="Arial" w:cs="Arial"/>
          <w:sz w:val="22"/>
          <w:szCs w:val="22"/>
        </w:rPr>
        <w:t xml:space="preserve"> and </w:t>
      </w:r>
      <w:r w:rsidR="009B6B39" w:rsidRPr="00A86576">
        <w:rPr>
          <w:rFonts w:ascii="Arial" w:hAnsi="Arial" w:cs="Arial"/>
          <w:sz w:val="22"/>
          <w:szCs w:val="22"/>
        </w:rPr>
        <w:t xml:space="preserve">practices </w:t>
      </w:r>
      <w:r w:rsidR="00B12316" w:rsidRPr="00A86576">
        <w:rPr>
          <w:rFonts w:ascii="Arial" w:hAnsi="Arial" w:cs="Arial"/>
          <w:sz w:val="22"/>
          <w:szCs w:val="22"/>
        </w:rPr>
        <w:t xml:space="preserve">that limit </w:t>
      </w:r>
      <w:r w:rsidR="00F23903" w:rsidRPr="00A86576">
        <w:rPr>
          <w:rFonts w:ascii="Arial" w:hAnsi="Arial" w:cs="Arial"/>
          <w:sz w:val="22"/>
          <w:szCs w:val="22"/>
        </w:rPr>
        <w:t>people’s</w:t>
      </w:r>
      <w:r w:rsidR="00B12316" w:rsidRPr="00A86576">
        <w:rPr>
          <w:rFonts w:ascii="Arial" w:hAnsi="Arial" w:cs="Arial"/>
          <w:sz w:val="22"/>
          <w:szCs w:val="22"/>
        </w:rPr>
        <w:t xml:space="preserve"> ability to </w:t>
      </w:r>
      <w:r w:rsidR="0069657B" w:rsidRPr="00A86576">
        <w:rPr>
          <w:rFonts w:ascii="Arial" w:hAnsi="Arial" w:cs="Arial"/>
          <w:sz w:val="22"/>
          <w:szCs w:val="22"/>
        </w:rPr>
        <w:t xml:space="preserve">participate fully in society. </w:t>
      </w:r>
      <w:r w:rsidR="00F23903" w:rsidRPr="00A86576">
        <w:rPr>
          <w:rFonts w:ascii="Arial" w:hAnsi="Arial" w:cs="Arial"/>
          <w:sz w:val="22"/>
          <w:szCs w:val="22"/>
        </w:rPr>
        <w:t xml:space="preserve">SDG 10 also </w:t>
      </w:r>
      <w:r w:rsidR="00F94D77" w:rsidRPr="00A86576">
        <w:rPr>
          <w:rFonts w:ascii="Arial" w:hAnsi="Arial" w:cs="Arial"/>
          <w:sz w:val="22"/>
          <w:szCs w:val="22"/>
        </w:rPr>
        <w:t>addresses g</w:t>
      </w:r>
      <w:r w:rsidR="0069657B" w:rsidRPr="00A86576">
        <w:rPr>
          <w:rFonts w:ascii="Arial" w:hAnsi="Arial" w:cs="Arial"/>
          <w:sz w:val="22"/>
          <w:szCs w:val="22"/>
        </w:rPr>
        <w:t>lobal inequalities</w:t>
      </w:r>
      <w:r w:rsidR="00F94D77" w:rsidRPr="00A86576">
        <w:rPr>
          <w:rFonts w:ascii="Arial" w:hAnsi="Arial" w:cs="Arial"/>
          <w:sz w:val="22"/>
          <w:szCs w:val="22"/>
        </w:rPr>
        <w:t>,</w:t>
      </w:r>
      <w:r w:rsidR="0069657B" w:rsidRPr="00A86576">
        <w:rPr>
          <w:rFonts w:ascii="Arial" w:hAnsi="Arial" w:cs="Arial"/>
          <w:sz w:val="22"/>
          <w:szCs w:val="22"/>
        </w:rPr>
        <w:t xml:space="preserve"> </w:t>
      </w:r>
      <w:r w:rsidR="000C1C98" w:rsidRPr="00A86576">
        <w:rPr>
          <w:rFonts w:ascii="Arial" w:hAnsi="Arial" w:cs="Arial"/>
          <w:sz w:val="22"/>
          <w:szCs w:val="22"/>
        </w:rPr>
        <w:t>including</w:t>
      </w:r>
      <w:r w:rsidR="0069657B" w:rsidRPr="00A86576">
        <w:rPr>
          <w:rFonts w:ascii="Arial" w:hAnsi="Arial" w:cs="Arial"/>
          <w:sz w:val="22"/>
          <w:szCs w:val="22"/>
        </w:rPr>
        <w:t xml:space="preserve"> unfair trade systems</w:t>
      </w:r>
      <w:r w:rsidR="009845DF" w:rsidRPr="00A86576">
        <w:rPr>
          <w:rFonts w:ascii="Arial" w:hAnsi="Arial" w:cs="Arial"/>
          <w:sz w:val="22"/>
          <w:szCs w:val="22"/>
        </w:rPr>
        <w:t>, unequal access to technology</w:t>
      </w:r>
      <w:r w:rsidR="00F65B25" w:rsidRPr="00A86576">
        <w:rPr>
          <w:rFonts w:ascii="Arial" w:hAnsi="Arial" w:cs="Arial"/>
          <w:sz w:val="22"/>
          <w:szCs w:val="22"/>
        </w:rPr>
        <w:t xml:space="preserve"> and </w:t>
      </w:r>
      <w:r w:rsidR="009845DF" w:rsidRPr="00A86576">
        <w:rPr>
          <w:rFonts w:ascii="Arial" w:hAnsi="Arial" w:cs="Arial"/>
          <w:sz w:val="22"/>
          <w:szCs w:val="22"/>
        </w:rPr>
        <w:t xml:space="preserve">financial instability that </w:t>
      </w:r>
      <w:r w:rsidR="000C1C98" w:rsidRPr="00A86576">
        <w:rPr>
          <w:rFonts w:ascii="Arial" w:hAnsi="Arial" w:cs="Arial"/>
          <w:sz w:val="22"/>
          <w:szCs w:val="22"/>
        </w:rPr>
        <w:t>tends to a</w:t>
      </w:r>
      <w:r w:rsidR="009845DF" w:rsidRPr="00A86576">
        <w:rPr>
          <w:rFonts w:ascii="Arial" w:hAnsi="Arial" w:cs="Arial"/>
          <w:sz w:val="22"/>
          <w:szCs w:val="22"/>
        </w:rPr>
        <w:t>ffect low-income countries</w:t>
      </w:r>
      <w:r w:rsidR="000C1C98" w:rsidRPr="00A86576">
        <w:rPr>
          <w:rFonts w:ascii="Arial" w:hAnsi="Arial" w:cs="Arial"/>
          <w:sz w:val="22"/>
          <w:szCs w:val="22"/>
        </w:rPr>
        <w:t xml:space="preserve"> the hardest</w:t>
      </w:r>
      <w:r w:rsidR="003C56D2" w:rsidRPr="00A86576">
        <w:rPr>
          <w:rFonts w:ascii="Arial" w:hAnsi="Arial" w:cs="Arial"/>
          <w:sz w:val="22"/>
          <w:szCs w:val="22"/>
        </w:rPr>
        <w:t>.</w:t>
      </w:r>
    </w:p>
    <w:p w14:paraId="3CE26544" w14:textId="77777777" w:rsidR="00F77E67" w:rsidRPr="00A86576" w:rsidRDefault="00F77E67" w:rsidP="00F475FD">
      <w:pPr>
        <w:spacing w:line="360" w:lineRule="auto"/>
        <w:rPr>
          <w:rFonts w:ascii="Arial" w:hAnsi="Arial" w:cs="Arial"/>
          <w:sz w:val="22"/>
          <w:szCs w:val="22"/>
        </w:rPr>
      </w:pPr>
    </w:p>
    <w:p w14:paraId="440D71A8" w14:textId="657CF1C3" w:rsidR="00EB288D" w:rsidRPr="00A86576" w:rsidRDefault="008F64F3" w:rsidP="00F475FD">
      <w:pPr>
        <w:spacing w:line="360" w:lineRule="auto"/>
        <w:rPr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t xml:space="preserve">Inequality </w:t>
      </w:r>
      <w:r w:rsidR="00B31590" w:rsidRPr="00A86576">
        <w:rPr>
          <w:rFonts w:ascii="Arial" w:hAnsi="Arial" w:cs="Arial"/>
          <w:sz w:val="22"/>
          <w:szCs w:val="22"/>
        </w:rPr>
        <w:t>is</w:t>
      </w:r>
      <w:r w:rsidR="00527D78" w:rsidRPr="00A86576">
        <w:rPr>
          <w:rFonts w:ascii="Arial" w:hAnsi="Arial" w:cs="Arial"/>
          <w:sz w:val="22"/>
          <w:szCs w:val="22"/>
        </w:rPr>
        <w:t xml:space="preserve"> not </w:t>
      </w:r>
      <w:r w:rsidRPr="00A86576">
        <w:rPr>
          <w:rFonts w:ascii="Arial" w:hAnsi="Arial" w:cs="Arial"/>
          <w:sz w:val="22"/>
          <w:szCs w:val="22"/>
        </w:rPr>
        <w:t xml:space="preserve">just a social </w:t>
      </w:r>
      <w:r w:rsidR="00BA70BC" w:rsidRPr="00A86576">
        <w:rPr>
          <w:rFonts w:ascii="Arial" w:hAnsi="Arial" w:cs="Arial"/>
          <w:sz w:val="22"/>
          <w:szCs w:val="22"/>
        </w:rPr>
        <w:t>concern</w:t>
      </w:r>
      <w:r w:rsidR="00B65EF6" w:rsidRPr="00A86576">
        <w:rPr>
          <w:rFonts w:ascii="Arial" w:hAnsi="Arial" w:cs="Arial"/>
          <w:sz w:val="22"/>
          <w:szCs w:val="22"/>
        </w:rPr>
        <w:t xml:space="preserve"> but a </w:t>
      </w:r>
      <w:r w:rsidR="00BA70BC" w:rsidRPr="00A86576">
        <w:rPr>
          <w:rFonts w:ascii="Arial" w:hAnsi="Arial" w:cs="Arial"/>
          <w:sz w:val="22"/>
          <w:szCs w:val="22"/>
        </w:rPr>
        <w:t xml:space="preserve">major </w:t>
      </w:r>
      <w:r w:rsidRPr="00A86576">
        <w:rPr>
          <w:rFonts w:ascii="Arial" w:hAnsi="Arial" w:cs="Arial"/>
          <w:sz w:val="22"/>
          <w:szCs w:val="22"/>
        </w:rPr>
        <w:t xml:space="preserve">developmental </w:t>
      </w:r>
      <w:r w:rsidR="00527D78" w:rsidRPr="00A86576">
        <w:rPr>
          <w:rFonts w:ascii="Arial" w:hAnsi="Arial" w:cs="Arial"/>
          <w:sz w:val="22"/>
          <w:szCs w:val="22"/>
        </w:rPr>
        <w:t>challenge that threatens</w:t>
      </w:r>
      <w:r w:rsidR="00726178" w:rsidRPr="00A86576">
        <w:rPr>
          <w:rFonts w:ascii="Arial" w:hAnsi="Arial" w:cs="Arial"/>
          <w:sz w:val="22"/>
          <w:szCs w:val="22"/>
        </w:rPr>
        <w:t xml:space="preserve"> </w:t>
      </w:r>
      <w:r w:rsidR="00FD4FD8" w:rsidRPr="00A86576">
        <w:rPr>
          <w:rFonts w:ascii="Arial" w:hAnsi="Arial" w:cs="Arial"/>
          <w:sz w:val="22"/>
          <w:szCs w:val="22"/>
        </w:rPr>
        <w:t>progress towards</w:t>
      </w:r>
      <w:r w:rsidR="00A40F6F" w:rsidRPr="00A86576">
        <w:rPr>
          <w:rFonts w:ascii="Arial" w:hAnsi="Arial" w:cs="Arial"/>
          <w:sz w:val="22"/>
          <w:szCs w:val="22"/>
        </w:rPr>
        <w:t xml:space="preserve"> the 2030 Agenda</w:t>
      </w:r>
      <w:r w:rsidR="00FD4FD8" w:rsidRPr="00A86576">
        <w:rPr>
          <w:rFonts w:ascii="Arial" w:hAnsi="Arial" w:cs="Arial"/>
          <w:sz w:val="22"/>
          <w:szCs w:val="22"/>
        </w:rPr>
        <w:t>.</w:t>
      </w:r>
      <w:r w:rsidR="00A40F6F" w:rsidRPr="00A86576">
        <w:rPr>
          <w:rFonts w:ascii="Arial" w:hAnsi="Arial" w:cs="Arial"/>
          <w:sz w:val="22"/>
          <w:szCs w:val="22"/>
        </w:rPr>
        <w:t xml:space="preserve"> </w:t>
      </w:r>
      <w:r w:rsidR="00FD4FD8" w:rsidRPr="00A86576">
        <w:rPr>
          <w:rFonts w:ascii="Arial" w:hAnsi="Arial" w:cs="Arial"/>
          <w:sz w:val="22"/>
          <w:szCs w:val="22"/>
        </w:rPr>
        <w:t>H</w:t>
      </w:r>
      <w:r w:rsidR="00726178" w:rsidRPr="00A86576">
        <w:rPr>
          <w:rFonts w:ascii="Arial" w:hAnsi="Arial" w:cs="Arial"/>
          <w:sz w:val="22"/>
          <w:szCs w:val="22"/>
        </w:rPr>
        <w:t xml:space="preserve">igh </w:t>
      </w:r>
      <w:r w:rsidR="00BA70BC" w:rsidRPr="00A86576">
        <w:rPr>
          <w:rFonts w:ascii="Arial" w:hAnsi="Arial" w:cs="Arial"/>
          <w:sz w:val="22"/>
          <w:szCs w:val="22"/>
        </w:rPr>
        <w:t xml:space="preserve">levels of </w:t>
      </w:r>
      <w:r w:rsidR="00726178" w:rsidRPr="00A86576">
        <w:rPr>
          <w:rFonts w:ascii="Arial" w:hAnsi="Arial" w:cs="Arial"/>
          <w:sz w:val="22"/>
          <w:szCs w:val="22"/>
        </w:rPr>
        <w:t xml:space="preserve">inequality </w:t>
      </w:r>
      <w:r w:rsidR="00BA70BC" w:rsidRPr="00A86576">
        <w:rPr>
          <w:rFonts w:ascii="Arial" w:hAnsi="Arial" w:cs="Arial"/>
          <w:sz w:val="22"/>
          <w:szCs w:val="22"/>
        </w:rPr>
        <w:t xml:space="preserve">can </w:t>
      </w:r>
      <w:r w:rsidR="00726178" w:rsidRPr="00A86576">
        <w:rPr>
          <w:rFonts w:ascii="Arial" w:hAnsi="Arial" w:cs="Arial"/>
          <w:sz w:val="22"/>
          <w:szCs w:val="22"/>
        </w:rPr>
        <w:t>slow economic growth</w:t>
      </w:r>
      <w:r w:rsidR="004D1B7F" w:rsidRPr="00A86576">
        <w:rPr>
          <w:rFonts w:ascii="Arial" w:hAnsi="Arial" w:cs="Arial"/>
          <w:sz w:val="22"/>
          <w:szCs w:val="22"/>
        </w:rPr>
        <w:t xml:space="preserve">, weaken trust </w:t>
      </w:r>
      <w:r w:rsidR="005353A4" w:rsidRPr="00A86576">
        <w:rPr>
          <w:rFonts w:ascii="Arial" w:hAnsi="Arial" w:cs="Arial"/>
          <w:sz w:val="22"/>
          <w:szCs w:val="22"/>
        </w:rPr>
        <w:t xml:space="preserve">in institutions </w:t>
      </w:r>
      <w:r w:rsidR="004D1B7F" w:rsidRPr="00A86576">
        <w:rPr>
          <w:rFonts w:ascii="Arial" w:hAnsi="Arial" w:cs="Arial"/>
          <w:sz w:val="22"/>
          <w:szCs w:val="22"/>
        </w:rPr>
        <w:t>and undermine pr</w:t>
      </w:r>
      <w:r w:rsidR="00A40F6F" w:rsidRPr="00A86576">
        <w:rPr>
          <w:rFonts w:ascii="Arial" w:hAnsi="Arial" w:cs="Arial"/>
          <w:sz w:val="22"/>
          <w:szCs w:val="22"/>
        </w:rPr>
        <w:t xml:space="preserve">ogress across </w:t>
      </w:r>
      <w:r w:rsidR="005353A4" w:rsidRPr="00A86576">
        <w:rPr>
          <w:rFonts w:ascii="Arial" w:hAnsi="Arial" w:cs="Arial"/>
          <w:sz w:val="22"/>
          <w:szCs w:val="22"/>
        </w:rPr>
        <w:t xml:space="preserve">many </w:t>
      </w:r>
      <w:r w:rsidR="00A40F6F" w:rsidRPr="00A86576">
        <w:rPr>
          <w:rFonts w:ascii="Arial" w:hAnsi="Arial" w:cs="Arial"/>
          <w:sz w:val="22"/>
          <w:szCs w:val="22"/>
        </w:rPr>
        <w:t xml:space="preserve">other </w:t>
      </w:r>
      <w:r w:rsidR="004D1B7F" w:rsidRPr="00A86576">
        <w:rPr>
          <w:rFonts w:ascii="Arial" w:hAnsi="Arial" w:cs="Arial"/>
          <w:sz w:val="22"/>
          <w:szCs w:val="22"/>
        </w:rPr>
        <w:t>SDGs</w:t>
      </w:r>
      <w:r w:rsidR="00BA70BC" w:rsidRPr="00A86576">
        <w:rPr>
          <w:rFonts w:ascii="Arial" w:hAnsi="Arial" w:cs="Arial"/>
          <w:sz w:val="22"/>
          <w:szCs w:val="22"/>
        </w:rPr>
        <w:t>,</w:t>
      </w:r>
      <w:r w:rsidR="004D1B7F" w:rsidRPr="00A86576">
        <w:rPr>
          <w:rFonts w:ascii="Arial" w:hAnsi="Arial" w:cs="Arial"/>
          <w:sz w:val="22"/>
          <w:szCs w:val="22"/>
        </w:rPr>
        <w:t xml:space="preserve"> including </w:t>
      </w:r>
      <w:r w:rsidR="005353A4" w:rsidRPr="00A86576">
        <w:rPr>
          <w:rFonts w:ascii="Arial" w:hAnsi="Arial" w:cs="Arial"/>
          <w:sz w:val="22"/>
          <w:szCs w:val="22"/>
        </w:rPr>
        <w:t xml:space="preserve">those related to </w:t>
      </w:r>
      <w:r w:rsidR="004D1B7F" w:rsidRPr="00A86576">
        <w:rPr>
          <w:rFonts w:ascii="Arial" w:hAnsi="Arial" w:cs="Arial"/>
          <w:sz w:val="22"/>
          <w:szCs w:val="22"/>
        </w:rPr>
        <w:t>health, education and climate action (</w:t>
      </w:r>
      <w:r w:rsidR="005F04B5" w:rsidRPr="00A86576">
        <w:rPr>
          <w:rFonts w:ascii="Arial" w:hAnsi="Arial" w:cs="Arial"/>
          <w:sz w:val="22"/>
          <w:szCs w:val="22"/>
        </w:rPr>
        <w:t>U</w:t>
      </w:r>
      <w:r w:rsidR="00A01618" w:rsidRPr="00A86576">
        <w:rPr>
          <w:rFonts w:ascii="Arial" w:hAnsi="Arial" w:cs="Arial"/>
          <w:sz w:val="22"/>
          <w:szCs w:val="22"/>
        </w:rPr>
        <w:t xml:space="preserve">nited </w:t>
      </w:r>
      <w:r w:rsidR="005F04B5" w:rsidRPr="00A86576">
        <w:rPr>
          <w:rFonts w:ascii="Arial" w:hAnsi="Arial" w:cs="Arial"/>
          <w:sz w:val="22"/>
          <w:szCs w:val="22"/>
        </w:rPr>
        <w:t>N</w:t>
      </w:r>
      <w:r w:rsidR="00A01618" w:rsidRPr="00A86576">
        <w:rPr>
          <w:rFonts w:ascii="Arial" w:hAnsi="Arial" w:cs="Arial"/>
          <w:sz w:val="22"/>
          <w:szCs w:val="22"/>
        </w:rPr>
        <w:t xml:space="preserve">ations </w:t>
      </w:r>
      <w:r w:rsidR="005F04B5" w:rsidRPr="00A86576">
        <w:rPr>
          <w:rFonts w:ascii="Arial" w:hAnsi="Arial" w:cs="Arial"/>
          <w:sz w:val="22"/>
          <w:szCs w:val="22"/>
        </w:rPr>
        <w:t>D</w:t>
      </w:r>
      <w:r w:rsidR="00A01618" w:rsidRPr="00A86576">
        <w:rPr>
          <w:rFonts w:ascii="Arial" w:hAnsi="Arial" w:cs="Arial"/>
          <w:sz w:val="22"/>
          <w:szCs w:val="22"/>
        </w:rPr>
        <w:t xml:space="preserve">evelopment </w:t>
      </w:r>
      <w:r w:rsidR="005F04B5" w:rsidRPr="00A86576">
        <w:rPr>
          <w:rFonts w:ascii="Arial" w:hAnsi="Arial" w:cs="Arial"/>
          <w:sz w:val="22"/>
          <w:szCs w:val="22"/>
        </w:rPr>
        <w:t>P</w:t>
      </w:r>
      <w:r w:rsidR="007F7313" w:rsidRPr="00A86576">
        <w:rPr>
          <w:rFonts w:ascii="Arial" w:hAnsi="Arial" w:cs="Arial"/>
          <w:sz w:val="22"/>
          <w:szCs w:val="22"/>
        </w:rPr>
        <w:t>rogramme</w:t>
      </w:r>
      <w:r w:rsidR="005F04B5" w:rsidRPr="00A86576">
        <w:rPr>
          <w:rFonts w:ascii="Arial" w:hAnsi="Arial" w:cs="Arial"/>
          <w:sz w:val="22"/>
          <w:szCs w:val="22"/>
        </w:rPr>
        <w:t xml:space="preserve">, 2019). Reducing inequality is not </w:t>
      </w:r>
      <w:r w:rsidR="00BA70BC" w:rsidRPr="00A86576">
        <w:rPr>
          <w:rFonts w:ascii="Arial" w:hAnsi="Arial" w:cs="Arial"/>
          <w:sz w:val="22"/>
          <w:szCs w:val="22"/>
        </w:rPr>
        <w:t xml:space="preserve">only </w:t>
      </w:r>
      <w:r w:rsidR="001D6127" w:rsidRPr="00A86576">
        <w:rPr>
          <w:rFonts w:ascii="Arial" w:hAnsi="Arial" w:cs="Arial"/>
          <w:sz w:val="22"/>
          <w:szCs w:val="22"/>
        </w:rPr>
        <w:t xml:space="preserve">about fairness, </w:t>
      </w:r>
      <w:r w:rsidR="00794BEF" w:rsidRPr="00A86576">
        <w:rPr>
          <w:rFonts w:ascii="Arial" w:hAnsi="Arial" w:cs="Arial"/>
          <w:sz w:val="22"/>
          <w:szCs w:val="22"/>
        </w:rPr>
        <w:t>but also</w:t>
      </w:r>
      <w:r w:rsidR="001D6127" w:rsidRPr="00A86576">
        <w:rPr>
          <w:rFonts w:ascii="Arial" w:hAnsi="Arial" w:cs="Arial"/>
          <w:sz w:val="22"/>
          <w:szCs w:val="22"/>
        </w:rPr>
        <w:t xml:space="preserve"> about </w:t>
      </w:r>
      <w:r w:rsidR="00BA70BC" w:rsidRPr="00A86576">
        <w:rPr>
          <w:rFonts w:ascii="Arial" w:hAnsi="Arial" w:cs="Arial"/>
          <w:sz w:val="22"/>
          <w:szCs w:val="22"/>
        </w:rPr>
        <w:t xml:space="preserve">building </w:t>
      </w:r>
      <w:r w:rsidR="001D6127" w:rsidRPr="00A86576">
        <w:rPr>
          <w:rFonts w:ascii="Arial" w:hAnsi="Arial" w:cs="Arial"/>
          <w:sz w:val="22"/>
          <w:szCs w:val="22"/>
        </w:rPr>
        <w:t xml:space="preserve">societies where everyone has an equal </w:t>
      </w:r>
      <w:r w:rsidR="00934AC8" w:rsidRPr="00A86576">
        <w:rPr>
          <w:rFonts w:ascii="Arial" w:hAnsi="Arial" w:cs="Arial"/>
          <w:sz w:val="22"/>
          <w:szCs w:val="22"/>
        </w:rPr>
        <w:t>opportunity</w:t>
      </w:r>
      <w:r w:rsidR="001D6127" w:rsidRPr="00A86576">
        <w:rPr>
          <w:rFonts w:ascii="Arial" w:hAnsi="Arial" w:cs="Arial"/>
          <w:sz w:val="22"/>
          <w:szCs w:val="22"/>
        </w:rPr>
        <w:t xml:space="preserve"> to thrive.</w:t>
      </w:r>
      <w:r w:rsidR="00C82633" w:rsidRPr="00A86576">
        <w:rPr>
          <w:rFonts w:ascii="Arial" w:hAnsi="Arial" w:cs="Arial"/>
          <w:sz w:val="22"/>
          <w:szCs w:val="22"/>
        </w:rPr>
        <w:t xml:space="preserve"> </w:t>
      </w:r>
      <w:r w:rsidR="004D4931" w:rsidRPr="00A86576">
        <w:rPr>
          <w:rFonts w:ascii="Arial" w:hAnsi="Arial" w:cs="Arial"/>
          <w:sz w:val="22"/>
          <w:szCs w:val="22"/>
        </w:rPr>
        <w:t>W</w:t>
      </w:r>
      <w:r w:rsidR="00C82633" w:rsidRPr="00A86576">
        <w:rPr>
          <w:rFonts w:ascii="Arial" w:hAnsi="Arial" w:cs="Arial"/>
          <w:sz w:val="22"/>
          <w:szCs w:val="22"/>
        </w:rPr>
        <w:t xml:space="preserve">hen inequalities </w:t>
      </w:r>
      <w:r w:rsidR="004D4931" w:rsidRPr="00A86576">
        <w:rPr>
          <w:rFonts w:ascii="Arial" w:hAnsi="Arial" w:cs="Arial"/>
          <w:sz w:val="22"/>
          <w:szCs w:val="22"/>
        </w:rPr>
        <w:t>decrease</w:t>
      </w:r>
      <w:r w:rsidR="00C82633" w:rsidRPr="00A86576">
        <w:rPr>
          <w:rFonts w:ascii="Arial" w:hAnsi="Arial" w:cs="Arial"/>
          <w:sz w:val="22"/>
          <w:szCs w:val="22"/>
        </w:rPr>
        <w:t xml:space="preserve">, people gain </w:t>
      </w:r>
      <w:r w:rsidR="00CE6B45" w:rsidRPr="00A86576">
        <w:rPr>
          <w:rFonts w:ascii="Arial" w:hAnsi="Arial" w:cs="Arial"/>
          <w:sz w:val="22"/>
          <w:szCs w:val="22"/>
        </w:rPr>
        <w:t xml:space="preserve">better access to healthcare, education, employment and safer </w:t>
      </w:r>
      <w:r w:rsidR="00D04556" w:rsidRPr="00A86576">
        <w:rPr>
          <w:rFonts w:ascii="Arial" w:hAnsi="Arial" w:cs="Arial"/>
          <w:sz w:val="22"/>
          <w:szCs w:val="22"/>
        </w:rPr>
        <w:t xml:space="preserve">living conditions, meaning that progress on SDG 10 </w:t>
      </w:r>
      <w:r w:rsidR="009B6D5D" w:rsidRPr="00A86576">
        <w:rPr>
          <w:rFonts w:ascii="Arial" w:hAnsi="Arial" w:cs="Arial"/>
          <w:sz w:val="22"/>
          <w:szCs w:val="22"/>
        </w:rPr>
        <w:t>helps drive</w:t>
      </w:r>
      <w:r w:rsidR="00D04556" w:rsidRPr="00A86576">
        <w:rPr>
          <w:rFonts w:ascii="Arial" w:hAnsi="Arial" w:cs="Arial"/>
          <w:sz w:val="22"/>
          <w:szCs w:val="22"/>
        </w:rPr>
        <w:t xml:space="preserve"> progress across the entire </w:t>
      </w:r>
      <w:r w:rsidR="00B65EF6" w:rsidRPr="00A86576">
        <w:rPr>
          <w:rFonts w:ascii="Arial" w:hAnsi="Arial" w:cs="Arial"/>
          <w:sz w:val="22"/>
          <w:szCs w:val="22"/>
        </w:rPr>
        <w:t>sustainable development goals.</w:t>
      </w:r>
    </w:p>
    <w:p w14:paraId="09F034BE" w14:textId="77777777" w:rsidR="0034797F" w:rsidRDefault="0034797F" w:rsidP="00F475FD">
      <w:pPr>
        <w:spacing w:line="360" w:lineRule="auto"/>
      </w:pPr>
    </w:p>
    <w:p w14:paraId="00EA0EE6" w14:textId="2D4A875F" w:rsidR="0034797F" w:rsidRDefault="0096095C" w:rsidP="00F475FD">
      <w:pPr>
        <w:pStyle w:val="Heading2"/>
        <w:spacing w:line="360" w:lineRule="auto"/>
      </w:pPr>
      <w:r>
        <w:t>Critical evaluation of global policies and initiatives</w:t>
      </w:r>
    </w:p>
    <w:p w14:paraId="13106187" w14:textId="5B279307" w:rsidR="00A91A59" w:rsidRPr="00A86576" w:rsidRDefault="00994B93" w:rsidP="00F475FD">
      <w:pPr>
        <w:spacing w:line="360" w:lineRule="auto"/>
        <w:rPr>
          <w:rFonts w:ascii="Arial" w:hAnsi="Arial" w:cs="Arial"/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t xml:space="preserve">Overall, </w:t>
      </w:r>
      <w:r w:rsidR="0024182F" w:rsidRPr="00A86576">
        <w:rPr>
          <w:rFonts w:ascii="Arial" w:hAnsi="Arial" w:cs="Arial"/>
          <w:sz w:val="22"/>
          <w:szCs w:val="22"/>
        </w:rPr>
        <w:t xml:space="preserve">these initiatives aim to reduce </w:t>
      </w:r>
      <w:r w:rsidR="007A2C10" w:rsidRPr="00A86576">
        <w:rPr>
          <w:rFonts w:ascii="Arial" w:hAnsi="Arial" w:cs="Arial"/>
          <w:sz w:val="22"/>
          <w:szCs w:val="22"/>
        </w:rPr>
        <w:t xml:space="preserve">inequality but </w:t>
      </w:r>
      <w:r w:rsidR="00BA18A0" w:rsidRPr="00A86576">
        <w:rPr>
          <w:rFonts w:ascii="Arial" w:hAnsi="Arial" w:cs="Arial"/>
          <w:sz w:val="22"/>
          <w:szCs w:val="22"/>
        </w:rPr>
        <w:t>continue to</w:t>
      </w:r>
      <w:r w:rsidR="007A2C10" w:rsidRPr="00A86576">
        <w:rPr>
          <w:rFonts w:ascii="Arial" w:hAnsi="Arial" w:cs="Arial"/>
          <w:sz w:val="22"/>
          <w:szCs w:val="22"/>
        </w:rPr>
        <w:t xml:space="preserve"> face deep structural </w:t>
      </w:r>
      <w:r w:rsidR="00BA18A0" w:rsidRPr="00A86576">
        <w:rPr>
          <w:rFonts w:ascii="Arial" w:hAnsi="Arial" w:cs="Arial"/>
          <w:sz w:val="22"/>
          <w:szCs w:val="22"/>
        </w:rPr>
        <w:t>barrier</w:t>
      </w:r>
      <w:r w:rsidR="007A2C10" w:rsidRPr="00A86576">
        <w:rPr>
          <w:rFonts w:ascii="Arial" w:hAnsi="Arial" w:cs="Arial"/>
          <w:sz w:val="22"/>
          <w:szCs w:val="22"/>
        </w:rPr>
        <w:t xml:space="preserve">s. </w:t>
      </w:r>
      <w:r w:rsidR="00DB1360" w:rsidRPr="00A86576">
        <w:rPr>
          <w:rFonts w:ascii="Arial" w:hAnsi="Arial" w:cs="Arial"/>
          <w:sz w:val="22"/>
          <w:szCs w:val="22"/>
        </w:rPr>
        <w:t>Tackling</w:t>
      </w:r>
      <w:r w:rsidR="005367A8" w:rsidRPr="00A86576">
        <w:rPr>
          <w:rFonts w:ascii="Arial" w:hAnsi="Arial" w:cs="Arial"/>
          <w:sz w:val="22"/>
          <w:szCs w:val="22"/>
        </w:rPr>
        <w:t xml:space="preserve"> global inequalities remain</w:t>
      </w:r>
      <w:r w:rsidR="00DB1360" w:rsidRPr="00A86576">
        <w:rPr>
          <w:rFonts w:ascii="Arial" w:hAnsi="Arial" w:cs="Arial"/>
          <w:sz w:val="22"/>
          <w:szCs w:val="22"/>
        </w:rPr>
        <w:t xml:space="preserve">s </w:t>
      </w:r>
      <w:r w:rsidR="002D7016" w:rsidRPr="00A86576">
        <w:rPr>
          <w:rFonts w:ascii="Arial" w:hAnsi="Arial" w:cs="Arial"/>
          <w:sz w:val="22"/>
          <w:szCs w:val="22"/>
        </w:rPr>
        <w:t>especially challenging</w:t>
      </w:r>
      <w:r w:rsidR="005367A8" w:rsidRPr="00A86576">
        <w:rPr>
          <w:rFonts w:ascii="Arial" w:hAnsi="Arial" w:cs="Arial"/>
          <w:sz w:val="22"/>
          <w:szCs w:val="22"/>
        </w:rPr>
        <w:t xml:space="preserve"> as fair trade</w:t>
      </w:r>
      <w:r w:rsidR="00AA1115" w:rsidRPr="00A86576">
        <w:rPr>
          <w:rFonts w:ascii="Arial" w:hAnsi="Arial" w:cs="Arial"/>
          <w:sz w:val="22"/>
          <w:szCs w:val="22"/>
        </w:rPr>
        <w:t>,</w:t>
      </w:r>
      <w:r w:rsidR="009205B0" w:rsidRPr="00A86576">
        <w:rPr>
          <w:rFonts w:ascii="Arial" w:hAnsi="Arial" w:cs="Arial"/>
          <w:sz w:val="22"/>
          <w:szCs w:val="22"/>
        </w:rPr>
        <w:t xml:space="preserve"> </w:t>
      </w:r>
      <w:r w:rsidR="00AA1115" w:rsidRPr="00A86576">
        <w:rPr>
          <w:rFonts w:ascii="Arial" w:hAnsi="Arial" w:cs="Arial"/>
          <w:sz w:val="22"/>
          <w:szCs w:val="22"/>
        </w:rPr>
        <w:t>access to technology</w:t>
      </w:r>
      <w:r w:rsidR="009205B0" w:rsidRPr="00A86576">
        <w:rPr>
          <w:rFonts w:ascii="Arial" w:hAnsi="Arial" w:cs="Arial"/>
          <w:sz w:val="22"/>
          <w:szCs w:val="22"/>
        </w:rPr>
        <w:t>,</w:t>
      </w:r>
      <w:r w:rsidR="00AA1115" w:rsidRPr="00A86576">
        <w:rPr>
          <w:rFonts w:ascii="Arial" w:hAnsi="Arial" w:cs="Arial"/>
          <w:sz w:val="22"/>
          <w:szCs w:val="22"/>
        </w:rPr>
        <w:t xml:space="preserve"> and financial instability are </w:t>
      </w:r>
      <w:r w:rsidR="009205B0" w:rsidRPr="00A86576">
        <w:rPr>
          <w:rFonts w:ascii="Arial" w:hAnsi="Arial" w:cs="Arial"/>
          <w:sz w:val="22"/>
          <w:szCs w:val="22"/>
        </w:rPr>
        <w:t xml:space="preserve">all </w:t>
      </w:r>
      <w:r w:rsidR="00AA1115" w:rsidRPr="00A86576">
        <w:rPr>
          <w:rFonts w:ascii="Arial" w:hAnsi="Arial" w:cs="Arial"/>
          <w:sz w:val="22"/>
          <w:szCs w:val="22"/>
        </w:rPr>
        <w:t>sha</w:t>
      </w:r>
      <w:r w:rsidR="000C325B" w:rsidRPr="00A86576">
        <w:rPr>
          <w:rFonts w:ascii="Arial" w:hAnsi="Arial" w:cs="Arial"/>
          <w:sz w:val="22"/>
          <w:szCs w:val="22"/>
        </w:rPr>
        <w:t xml:space="preserve">ped by global power imbalances that low-income </w:t>
      </w:r>
      <w:r w:rsidR="00117C81" w:rsidRPr="00A86576">
        <w:rPr>
          <w:rFonts w:ascii="Arial" w:hAnsi="Arial" w:cs="Arial"/>
          <w:sz w:val="22"/>
          <w:szCs w:val="22"/>
        </w:rPr>
        <w:t xml:space="preserve">countries </w:t>
      </w:r>
      <w:r w:rsidR="009205B0" w:rsidRPr="00A86576">
        <w:rPr>
          <w:rFonts w:ascii="Arial" w:hAnsi="Arial" w:cs="Arial"/>
          <w:sz w:val="22"/>
          <w:szCs w:val="22"/>
        </w:rPr>
        <w:t>struggle to</w:t>
      </w:r>
      <w:r w:rsidR="00117C81" w:rsidRPr="00A86576">
        <w:rPr>
          <w:rFonts w:ascii="Arial" w:hAnsi="Arial" w:cs="Arial"/>
          <w:sz w:val="22"/>
          <w:szCs w:val="22"/>
        </w:rPr>
        <w:t xml:space="preserve"> easily overcome.</w:t>
      </w:r>
    </w:p>
    <w:p w14:paraId="3BD4E404" w14:textId="77777777" w:rsidR="00D43197" w:rsidRDefault="00D43197" w:rsidP="00F475FD">
      <w:pPr>
        <w:spacing w:line="360" w:lineRule="auto"/>
        <w:rPr>
          <w:rFonts w:ascii="Arial" w:hAnsi="Arial" w:cs="Arial"/>
        </w:rPr>
      </w:pPr>
    </w:p>
    <w:p w14:paraId="2EF28C27" w14:textId="11AEE380" w:rsidR="00D43197" w:rsidRDefault="00D43197" w:rsidP="00F475FD">
      <w:pPr>
        <w:pStyle w:val="Heading2"/>
        <w:spacing w:line="360" w:lineRule="auto"/>
      </w:pPr>
      <w:r>
        <w:t xml:space="preserve">Critical evaluation of national </w:t>
      </w:r>
      <w:r w:rsidR="00C351F2">
        <w:t>example</w:t>
      </w:r>
    </w:p>
    <w:p w14:paraId="27CF958D" w14:textId="478C8419" w:rsidR="00217B20" w:rsidRPr="00A86576" w:rsidRDefault="006B746E" w:rsidP="00F475FD">
      <w:pPr>
        <w:pStyle w:val="leglisttextstandard"/>
        <w:shd w:val="clear" w:color="auto" w:fill="FFFFFF"/>
        <w:spacing w:before="0" w:beforeAutospacing="0" w:after="120" w:afterAutospacing="0" w:line="360" w:lineRule="auto"/>
        <w:rPr>
          <w:rFonts w:ascii="Arial" w:hAnsi="Arial" w:cs="Arial"/>
          <w:color w:val="1E1E1E"/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t xml:space="preserve">The Equality Act </w:t>
      </w:r>
      <w:r w:rsidR="001B327A" w:rsidRPr="00A86576">
        <w:rPr>
          <w:rFonts w:ascii="Arial" w:hAnsi="Arial" w:cs="Arial"/>
          <w:sz w:val="22"/>
          <w:szCs w:val="22"/>
        </w:rPr>
        <w:t>(</w:t>
      </w:r>
      <w:r w:rsidRPr="00A86576">
        <w:rPr>
          <w:rFonts w:ascii="Arial" w:hAnsi="Arial" w:cs="Arial"/>
          <w:sz w:val="22"/>
          <w:szCs w:val="22"/>
        </w:rPr>
        <w:t>2</w:t>
      </w:r>
      <w:r w:rsidR="002C69DA" w:rsidRPr="00A86576">
        <w:rPr>
          <w:rFonts w:ascii="Arial" w:hAnsi="Arial" w:cs="Arial"/>
          <w:sz w:val="22"/>
          <w:szCs w:val="22"/>
        </w:rPr>
        <w:t>010</w:t>
      </w:r>
      <w:r w:rsidR="001B327A" w:rsidRPr="00A86576">
        <w:rPr>
          <w:rFonts w:ascii="Arial" w:hAnsi="Arial" w:cs="Arial"/>
          <w:sz w:val="22"/>
          <w:szCs w:val="22"/>
        </w:rPr>
        <w:t>)</w:t>
      </w:r>
      <w:r w:rsidR="002C69DA" w:rsidRPr="00A86576">
        <w:rPr>
          <w:rFonts w:ascii="Arial" w:hAnsi="Arial" w:cs="Arial"/>
          <w:b/>
          <w:bCs/>
          <w:sz w:val="22"/>
          <w:szCs w:val="22"/>
        </w:rPr>
        <w:t xml:space="preserve"> </w:t>
      </w:r>
      <w:r w:rsidR="00762FFA" w:rsidRPr="00A86576">
        <w:rPr>
          <w:rFonts w:ascii="Arial" w:hAnsi="Arial" w:cs="Arial"/>
          <w:sz w:val="22"/>
          <w:szCs w:val="22"/>
        </w:rPr>
        <w:t xml:space="preserve">brings together </w:t>
      </w:r>
      <w:r w:rsidR="00217B20" w:rsidRPr="00A86576">
        <w:rPr>
          <w:rFonts w:ascii="Arial" w:hAnsi="Arial" w:cs="Arial"/>
          <w:sz w:val="22"/>
          <w:szCs w:val="22"/>
        </w:rPr>
        <w:t xml:space="preserve">the UK’s </w:t>
      </w:r>
      <w:r w:rsidR="008E54DA" w:rsidRPr="00A86576">
        <w:rPr>
          <w:rFonts w:ascii="Arial" w:hAnsi="Arial" w:cs="Arial"/>
          <w:sz w:val="22"/>
          <w:szCs w:val="22"/>
        </w:rPr>
        <w:t xml:space="preserve">anti-discrimination laws and </w:t>
      </w:r>
      <w:r w:rsidR="00736064" w:rsidRPr="00A86576">
        <w:rPr>
          <w:rFonts w:ascii="Arial" w:hAnsi="Arial" w:cs="Arial"/>
          <w:sz w:val="22"/>
          <w:szCs w:val="22"/>
        </w:rPr>
        <w:t xml:space="preserve">protects people from unfair treatment based on </w:t>
      </w:r>
      <w:r w:rsidR="004441D8" w:rsidRPr="00A86576">
        <w:rPr>
          <w:rFonts w:ascii="Arial" w:hAnsi="Arial" w:cs="Arial"/>
          <w:sz w:val="22"/>
          <w:szCs w:val="22"/>
        </w:rPr>
        <w:t>9</w:t>
      </w:r>
      <w:r w:rsidR="00736064" w:rsidRPr="00A86576">
        <w:rPr>
          <w:rFonts w:ascii="Arial" w:hAnsi="Arial" w:cs="Arial"/>
          <w:sz w:val="22"/>
          <w:szCs w:val="22"/>
        </w:rPr>
        <w:t xml:space="preserve"> protected characteristics</w:t>
      </w:r>
      <w:r w:rsidR="00BA427C" w:rsidRPr="00A86576">
        <w:rPr>
          <w:rFonts w:ascii="Arial" w:hAnsi="Arial" w:cs="Arial"/>
          <w:sz w:val="22"/>
          <w:szCs w:val="22"/>
        </w:rPr>
        <w:t>,</w:t>
      </w:r>
      <w:r w:rsidR="00736064" w:rsidRPr="00A86576">
        <w:rPr>
          <w:rFonts w:ascii="Arial" w:hAnsi="Arial" w:cs="Arial"/>
          <w:sz w:val="22"/>
          <w:szCs w:val="22"/>
        </w:rPr>
        <w:t xml:space="preserve"> </w:t>
      </w:r>
      <w:r w:rsidR="00A42470" w:rsidRPr="00A86576">
        <w:rPr>
          <w:rFonts w:ascii="Arial" w:hAnsi="Arial" w:cs="Arial"/>
          <w:sz w:val="22"/>
          <w:szCs w:val="22"/>
        </w:rPr>
        <w:t xml:space="preserve">such </w:t>
      </w:r>
      <w:r w:rsidR="009D025A" w:rsidRPr="00A86576">
        <w:rPr>
          <w:rFonts w:ascii="Arial" w:hAnsi="Arial" w:cs="Arial"/>
          <w:color w:val="1E1E1E"/>
          <w:sz w:val="22"/>
          <w:szCs w:val="22"/>
        </w:rPr>
        <w:t>age</w:t>
      </w:r>
      <w:r w:rsidR="000B61BC" w:rsidRPr="00A86576">
        <w:rPr>
          <w:rFonts w:ascii="Arial" w:hAnsi="Arial" w:cs="Arial"/>
          <w:color w:val="1E1E1E"/>
          <w:sz w:val="22"/>
          <w:szCs w:val="22"/>
        </w:rPr>
        <w:t xml:space="preserve">, </w:t>
      </w:r>
      <w:r w:rsidR="009D025A" w:rsidRPr="00A86576">
        <w:rPr>
          <w:rFonts w:ascii="Arial" w:hAnsi="Arial" w:cs="Arial"/>
          <w:color w:val="1E1E1E"/>
          <w:sz w:val="22"/>
          <w:szCs w:val="22"/>
        </w:rPr>
        <w:t>disability</w:t>
      </w:r>
      <w:r w:rsidR="000B61BC" w:rsidRPr="00A86576">
        <w:rPr>
          <w:rFonts w:ascii="Arial" w:hAnsi="Arial" w:cs="Arial"/>
          <w:color w:val="1E1E1E"/>
          <w:sz w:val="22"/>
          <w:szCs w:val="22"/>
        </w:rPr>
        <w:t>, race,</w:t>
      </w:r>
      <w:r w:rsidR="00C77D11" w:rsidRPr="00A86576">
        <w:rPr>
          <w:rFonts w:ascii="Arial" w:hAnsi="Arial" w:cs="Arial"/>
          <w:color w:val="1E1E1E"/>
          <w:sz w:val="22"/>
          <w:szCs w:val="22"/>
        </w:rPr>
        <w:t xml:space="preserve"> gender,</w:t>
      </w:r>
      <w:r w:rsidR="000B61BC" w:rsidRPr="00A86576">
        <w:rPr>
          <w:rFonts w:ascii="Arial" w:hAnsi="Arial" w:cs="Arial"/>
          <w:color w:val="1E1E1E"/>
          <w:sz w:val="22"/>
          <w:szCs w:val="22"/>
        </w:rPr>
        <w:t xml:space="preserve"> </w:t>
      </w:r>
      <w:r w:rsidR="00BA427C" w:rsidRPr="00A86576">
        <w:rPr>
          <w:rFonts w:ascii="Arial" w:hAnsi="Arial" w:cs="Arial"/>
          <w:color w:val="1E1E1E"/>
          <w:sz w:val="22"/>
          <w:szCs w:val="22"/>
        </w:rPr>
        <w:t xml:space="preserve">and </w:t>
      </w:r>
      <w:r w:rsidR="000B61BC" w:rsidRPr="00A86576">
        <w:rPr>
          <w:rFonts w:ascii="Arial" w:hAnsi="Arial" w:cs="Arial"/>
          <w:color w:val="1E1E1E"/>
          <w:sz w:val="22"/>
          <w:szCs w:val="22"/>
        </w:rPr>
        <w:t>religion</w:t>
      </w:r>
      <w:r w:rsidR="00C77D11" w:rsidRPr="00A86576">
        <w:rPr>
          <w:rFonts w:ascii="Arial" w:hAnsi="Arial" w:cs="Arial"/>
          <w:color w:val="1E1E1E"/>
          <w:sz w:val="22"/>
          <w:szCs w:val="22"/>
        </w:rPr>
        <w:t xml:space="preserve">, </w:t>
      </w:r>
      <w:r w:rsidR="00947D35" w:rsidRPr="00A86576">
        <w:rPr>
          <w:rFonts w:ascii="Arial" w:hAnsi="Arial" w:cs="Arial"/>
          <w:color w:val="1E1E1E"/>
          <w:sz w:val="22"/>
          <w:szCs w:val="22"/>
        </w:rPr>
        <w:t xml:space="preserve">directly </w:t>
      </w:r>
      <w:r w:rsidR="00332072" w:rsidRPr="00A86576">
        <w:rPr>
          <w:rFonts w:ascii="Arial" w:hAnsi="Arial" w:cs="Arial"/>
          <w:color w:val="1E1E1E"/>
          <w:sz w:val="22"/>
          <w:szCs w:val="22"/>
        </w:rPr>
        <w:t>support</w:t>
      </w:r>
      <w:r w:rsidR="00947D35" w:rsidRPr="00A86576">
        <w:rPr>
          <w:rFonts w:ascii="Arial" w:hAnsi="Arial" w:cs="Arial"/>
          <w:color w:val="1E1E1E"/>
          <w:sz w:val="22"/>
          <w:szCs w:val="22"/>
        </w:rPr>
        <w:t>ing</w:t>
      </w:r>
      <w:r w:rsidR="00332072" w:rsidRPr="00A86576">
        <w:rPr>
          <w:rFonts w:ascii="Arial" w:hAnsi="Arial" w:cs="Arial"/>
          <w:color w:val="1E1E1E"/>
          <w:sz w:val="22"/>
          <w:szCs w:val="22"/>
        </w:rPr>
        <w:t xml:space="preserve"> SDG 10’s </w:t>
      </w:r>
      <w:r w:rsidR="00927075" w:rsidRPr="00A86576">
        <w:rPr>
          <w:rFonts w:ascii="Arial" w:hAnsi="Arial" w:cs="Arial"/>
          <w:color w:val="1E1E1E"/>
          <w:sz w:val="22"/>
          <w:szCs w:val="22"/>
        </w:rPr>
        <w:t>aim o</w:t>
      </w:r>
      <w:r w:rsidR="003C717C" w:rsidRPr="00A86576">
        <w:rPr>
          <w:rFonts w:ascii="Arial" w:hAnsi="Arial" w:cs="Arial"/>
          <w:color w:val="1E1E1E"/>
          <w:sz w:val="22"/>
          <w:szCs w:val="22"/>
        </w:rPr>
        <w:t xml:space="preserve">f </w:t>
      </w:r>
      <w:r w:rsidR="00927075" w:rsidRPr="00A86576">
        <w:rPr>
          <w:rFonts w:ascii="Arial" w:hAnsi="Arial" w:cs="Arial"/>
          <w:color w:val="1E1E1E"/>
          <w:sz w:val="22"/>
          <w:szCs w:val="22"/>
        </w:rPr>
        <w:t>promoting</w:t>
      </w:r>
      <w:r w:rsidR="00332072" w:rsidRPr="00A86576">
        <w:rPr>
          <w:rFonts w:ascii="Arial" w:hAnsi="Arial" w:cs="Arial"/>
          <w:color w:val="1E1E1E"/>
          <w:sz w:val="22"/>
          <w:szCs w:val="22"/>
        </w:rPr>
        <w:t xml:space="preserve"> social, economic and political inclusion for all.</w:t>
      </w:r>
      <w:r w:rsidR="0041725A" w:rsidRPr="00A86576">
        <w:rPr>
          <w:rFonts w:ascii="Arial" w:hAnsi="Arial" w:cs="Arial"/>
          <w:color w:val="1E1E1E"/>
          <w:sz w:val="22"/>
          <w:szCs w:val="22"/>
        </w:rPr>
        <w:t xml:space="preserve"> </w:t>
      </w:r>
      <w:r w:rsidR="007D05D0" w:rsidRPr="00A86576">
        <w:rPr>
          <w:rFonts w:ascii="Arial" w:hAnsi="Arial" w:cs="Arial"/>
          <w:color w:val="1E1E1E"/>
          <w:sz w:val="22"/>
          <w:szCs w:val="22"/>
        </w:rPr>
        <w:t>B</w:t>
      </w:r>
      <w:r w:rsidR="008041C0" w:rsidRPr="00A86576">
        <w:rPr>
          <w:rFonts w:ascii="Arial" w:hAnsi="Arial" w:cs="Arial"/>
          <w:color w:val="1E1E1E"/>
          <w:sz w:val="22"/>
          <w:szCs w:val="22"/>
        </w:rPr>
        <w:t>y banning discrimination and promoting equal opportunities</w:t>
      </w:r>
      <w:r w:rsidR="007D05D0" w:rsidRPr="00A86576">
        <w:rPr>
          <w:rFonts w:ascii="Arial" w:hAnsi="Arial" w:cs="Arial"/>
          <w:color w:val="1E1E1E"/>
          <w:sz w:val="22"/>
          <w:szCs w:val="22"/>
        </w:rPr>
        <w:t>, the Act helps</w:t>
      </w:r>
      <w:r w:rsidR="008041C0" w:rsidRPr="00A86576">
        <w:rPr>
          <w:rFonts w:ascii="Arial" w:hAnsi="Arial" w:cs="Arial"/>
          <w:color w:val="1E1E1E"/>
          <w:sz w:val="22"/>
          <w:szCs w:val="22"/>
        </w:rPr>
        <w:t xml:space="preserve"> remove barriers that prevent people </w:t>
      </w:r>
      <w:r w:rsidR="001562C0" w:rsidRPr="00A86576">
        <w:rPr>
          <w:rFonts w:ascii="Arial" w:hAnsi="Arial" w:cs="Arial"/>
          <w:color w:val="1E1E1E"/>
          <w:sz w:val="22"/>
          <w:szCs w:val="22"/>
        </w:rPr>
        <w:t xml:space="preserve">from </w:t>
      </w:r>
      <w:r w:rsidR="007D05D0" w:rsidRPr="00A86576">
        <w:rPr>
          <w:rFonts w:ascii="Arial" w:hAnsi="Arial" w:cs="Arial"/>
          <w:color w:val="1E1E1E"/>
          <w:sz w:val="22"/>
          <w:szCs w:val="22"/>
        </w:rPr>
        <w:t xml:space="preserve">fully </w:t>
      </w:r>
      <w:r w:rsidR="001562C0" w:rsidRPr="00A86576">
        <w:rPr>
          <w:rFonts w:ascii="Arial" w:hAnsi="Arial" w:cs="Arial"/>
          <w:color w:val="1E1E1E"/>
          <w:sz w:val="22"/>
          <w:szCs w:val="22"/>
        </w:rPr>
        <w:t>participati</w:t>
      </w:r>
      <w:r w:rsidR="007D05D0" w:rsidRPr="00A86576">
        <w:rPr>
          <w:rFonts w:ascii="Arial" w:hAnsi="Arial" w:cs="Arial"/>
          <w:color w:val="1E1E1E"/>
          <w:sz w:val="22"/>
          <w:szCs w:val="22"/>
        </w:rPr>
        <w:t xml:space="preserve">ng </w:t>
      </w:r>
      <w:r w:rsidR="005C0A4C" w:rsidRPr="00A86576">
        <w:rPr>
          <w:rFonts w:ascii="Arial" w:hAnsi="Arial" w:cs="Arial"/>
          <w:color w:val="1E1E1E"/>
          <w:sz w:val="22"/>
          <w:szCs w:val="22"/>
        </w:rPr>
        <w:t>in society.</w:t>
      </w:r>
      <w:r w:rsidR="00D31DAB" w:rsidRPr="00A86576">
        <w:rPr>
          <w:rFonts w:ascii="Arial" w:hAnsi="Arial" w:cs="Arial"/>
          <w:color w:val="1E1E1E"/>
          <w:sz w:val="22"/>
          <w:szCs w:val="22"/>
        </w:rPr>
        <w:t xml:space="preserve"> It </w:t>
      </w:r>
      <w:r w:rsidR="007D05D0" w:rsidRPr="00A86576">
        <w:rPr>
          <w:rFonts w:ascii="Arial" w:hAnsi="Arial" w:cs="Arial"/>
          <w:color w:val="1E1E1E"/>
          <w:sz w:val="22"/>
          <w:szCs w:val="22"/>
        </w:rPr>
        <w:t xml:space="preserve">strengthens protection for </w:t>
      </w:r>
      <w:r w:rsidR="00D31DAB" w:rsidRPr="00A86576">
        <w:rPr>
          <w:rFonts w:ascii="Arial" w:hAnsi="Arial" w:cs="Arial"/>
          <w:color w:val="1E1E1E"/>
          <w:sz w:val="22"/>
          <w:szCs w:val="22"/>
        </w:rPr>
        <w:t xml:space="preserve">vulnerable </w:t>
      </w:r>
      <w:r w:rsidR="00A117D4" w:rsidRPr="00A86576">
        <w:rPr>
          <w:rFonts w:ascii="Arial" w:hAnsi="Arial" w:cs="Arial"/>
          <w:color w:val="1E1E1E"/>
          <w:sz w:val="22"/>
          <w:szCs w:val="22"/>
        </w:rPr>
        <w:t>groups that often face</w:t>
      </w:r>
      <w:r w:rsidR="00D31DAB" w:rsidRPr="00A86576">
        <w:rPr>
          <w:rFonts w:ascii="Arial" w:hAnsi="Arial" w:cs="Arial"/>
          <w:color w:val="1E1E1E"/>
          <w:sz w:val="22"/>
          <w:szCs w:val="22"/>
        </w:rPr>
        <w:t xml:space="preserve"> exclusion </w:t>
      </w:r>
      <w:r w:rsidR="001F36FB" w:rsidRPr="00A86576">
        <w:rPr>
          <w:rFonts w:ascii="Arial" w:hAnsi="Arial" w:cs="Arial"/>
          <w:color w:val="1E1E1E"/>
          <w:sz w:val="22"/>
          <w:szCs w:val="22"/>
        </w:rPr>
        <w:t>including</w:t>
      </w:r>
      <w:r w:rsidR="00455D89" w:rsidRPr="00A86576">
        <w:rPr>
          <w:rFonts w:ascii="Arial" w:hAnsi="Arial" w:cs="Arial"/>
          <w:color w:val="1E1E1E"/>
          <w:sz w:val="22"/>
          <w:szCs w:val="22"/>
        </w:rPr>
        <w:t xml:space="preserve"> disabled </w:t>
      </w:r>
      <w:r w:rsidR="00455D89" w:rsidRPr="00A86576">
        <w:rPr>
          <w:rFonts w:ascii="Arial" w:hAnsi="Arial" w:cs="Arial"/>
          <w:color w:val="1E1E1E"/>
          <w:sz w:val="22"/>
          <w:szCs w:val="22"/>
        </w:rPr>
        <w:lastRenderedPageBreak/>
        <w:t xml:space="preserve">people and ethnic </w:t>
      </w:r>
      <w:r w:rsidR="005D448F" w:rsidRPr="00A86576">
        <w:rPr>
          <w:rFonts w:ascii="Arial" w:hAnsi="Arial" w:cs="Arial"/>
          <w:color w:val="1E1E1E"/>
          <w:sz w:val="22"/>
          <w:szCs w:val="22"/>
        </w:rPr>
        <w:t>minorities and</w:t>
      </w:r>
      <w:r w:rsidR="001F36FB" w:rsidRPr="00A86576">
        <w:rPr>
          <w:rFonts w:ascii="Arial" w:hAnsi="Arial" w:cs="Arial"/>
          <w:color w:val="1E1E1E"/>
          <w:sz w:val="22"/>
          <w:szCs w:val="22"/>
        </w:rPr>
        <w:t xml:space="preserve"> encourages fairer</w:t>
      </w:r>
      <w:r w:rsidR="009B4887" w:rsidRPr="00A86576">
        <w:rPr>
          <w:rFonts w:ascii="Arial" w:hAnsi="Arial" w:cs="Arial"/>
          <w:color w:val="1E1E1E"/>
          <w:sz w:val="22"/>
          <w:szCs w:val="22"/>
        </w:rPr>
        <w:t xml:space="preserve"> workplaces </w:t>
      </w:r>
      <w:r w:rsidR="005D448F" w:rsidRPr="00A86576">
        <w:rPr>
          <w:rFonts w:ascii="Arial" w:hAnsi="Arial" w:cs="Arial"/>
          <w:color w:val="1E1E1E"/>
          <w:sz w:val="22"/>
          <w:szCs w:val="22"/>
        </w:rPr>
        <w:t>by requiring</w:t>
      </w:r>
      <w:r w:rsidR="00AB2E84" w:rsidRPr="00A86576">
        <w:rPr>
          <w:rFonts w:ascii="Arial" w:hAnsi="Arial" w:cs="Arial"/>
          <w:color w:val="1E1E1E"/>
          <w:sz w:val="22"/>
          <w:szCs w:val="22"/>
        </w:rPr>
        <w:t xml:space="preserve"> </w:t>
      </w:r>
      <w:r w:rsidR="0053630C" w:rsidRPr="00A86576">
        <w:rPr>
          <w:rFonts w:ascii="Arial" w:hAnsi="Arial" w:cs="Arial"/>
          <w:color w:val="1E1E1E"/>
          <w:sz w:val="22"/>
          <w:szCs w:val="22"/>
        </w:rPr>
        <w:t xml:space="preserve">employers </w:t>
      </w:r>
      <w:r w:rsidR="005D448F" w:rsidRPr="00A86576">
        <w:rPr>
          <w:rFonts w:ascii="Arial" w:hAnsi="Arial" w:cs="Arial"/>
          <w:color w:val="1E1E1E"/>
          <w:sz w:val="22"/>
          <w:szCs w:val="22"/>
        </w:rPr>
        <w:t xml:space="preserve">to </w:t>
      </w:r>
      <w:r w:rsidR="0053630C" w:rsidRPr="00A86576">
        <w:rPr>
          <w:rFonts w:ascii="Arial" w:hAnsi="Arial" w:cs="Arial"/>
          <w:color w:val="1E1E1E"/>
          <w:sz w:val="22"/>
          <w:szCs w:val="22"/>
        </w:rPr>
        <w:t>make reasonable adjustments</w:t>
      </w:r>
      <w:r w:rsidR="005D448F" w:rsidRPr="00A86576">
        <w:rPr>
          <w:rFonts w:ascii="Arial" w:hAnsi="Arial" w:cs="Arial"/>
          <w:color w:val="1E1E1E"/>
          <w:sz w:val="22"/>
          <w:szCs w:val="22"/>
        </w:rPr>
        <w:t xml:space="preserve">. </w:t>
      </w:r>
      <w:r w:rsidR="00FA7364" w:rsidRPr="00A86576">
        <w:rPr>
          <w:rFonts w:ascii="Arial" w:hAnsi="Arial" w:cs="Arial"/>
          <w:color w:val="1E1E1E"/>
          <w:sz w:val="22"/>
          <w:szCs w:val="22"/>
        </w:rPr>
        <w:t xml:space="preserve">Public bodies must </w:t>
      </w:r>
      <w:r w:rsidR="005D448F" w:rsidRPr="00A86576">
        <w:rPr>
          <w:rFonts w:ascii="Arial" w:hAnsi="Arial" w:cs="Arial"/>
          <w:color w:val="1E1E1E"/>
          <w:sz w:val="22"/>
          <w:szCs w:val="22"/>
        </w:rPr>
        <w:t xml:space="preserve">also </w:t>
      </w:r>
      <w:r w:rsidR="00FA7364" w:rsidRPr="00A86576">
        <w:rPr>
          <w:rFonts w:ascii="Arial" w:hAnsi="Arial" w:cs="Arial"/>
          <w:color w:val="1E1E1E"/>
          <w:sz w:val="22"/>
          <w:szCs w:val="22"/>
        </w:rPr>
        <w:t xml:space="preserve">consider </w:t>
      </w:r>
      <w:r w:rsidR="00831D15" w:rsidRPr="00A86576">
        <w:rPr>
          <w:rFonts w:ascii="Arial" w:hAnsi="Arial" w:cs="Arial"/>
          <w:color w:val="1E1E1E"/>
          <w:sz w:val="22"/>
          <w:szCs w:val="22"/>
        </w:rPr>
        <w:t xml:space="preserve">how their decisions </w:t>
      </w:r>
      <w:r w:rsidR="005D6C2C" w:rsidRPr="00A86576">
        <w:rPr>
          <w:rFonts w:ascii="Arial" w:hAnsi="Arial" w:cs="Arial"/>
          <w:color w:val="1E1E1E"/>
          <w:sz w:val="22"/>
          <w:szCs w:val="22"/>
        </w:rPr>
        <w:t xml:space="preserve">affect equality, helping ensure that public services </w:t>
      </w:r>
      <w:r w:rsidR="005A0AB7" w:rsidRPr="00A86576">
        <w:rPr>
          <w:rFonts w:ascii="Arial" w:hAnsi="Arial" w:cs="Arial"/>
          <w:color w:val="1E1E1E"/>
          <w:sz w:val="22"/>
          <w:szCs w:val="22"/>
        </w:rPr>
        <w:t>are fair and inclusive</w:t>
      </w:r>
      <w:r w:rsidR="008D6D9E" w:rsidRPr="00A86576">
        <w:rPr>
          <w:rFonts w:ascii="Arial" w:hAnsi="Arial" w:cs="Arial"/>
          <w:color w:val="1E1E1E"/>
          <w:sz w:val="22"/>
          <w:szCs w:val="22"/>
        </w:rPr>
        <w:t xml:space="preserve">. Together, these measures contribute </w:t>
      </w:r>
      <w:r w:rsidR="001903BB" w:rsidRPr="00A86576">
        <w:rPr>
          <w:rFonts w:ascii="Arial" w:hAnsi="Arial" w:cs="Arial"/>
          <w:color w:val="1E1E1E"/>
          <w:sz w:val="22"/>
          <w:szCs w:val="22"/>
        </w:rPr>
        <w:t>to reducing systemic inequalities in line with SDG 10.</w:t>
      </w:r>
    </w:p>
    <w:p w14:paraId="47122244" w14:textId="77777777" w:rsidR="009771D2" w:rsidRPr="00A86576" w:rsidRDefault="009771D2" w:rsidP="00F475FD">
      <w:pPr>
        <w:pStyle w:val="leglisttextstandard"/>
        <w:shd w:val="clear" w:color="auto" w:fill="FFFFFF"/>
        <w:spacing w:before="0" w:beforeAutospacing="0" w:after="120" w:afterAutospacing="0" w:line="360" w:lineRule="auto"/>
        <w:rPr>
          <w:rFonts w:ascii="Arial" w:hAnsi="Arial" w:cs="Arial"/>
          <w:color w:val="1E1E1E"/>
          <w:sz w:val="22"/>
          <w:szCs w:val="22"/>
        </w:rPr>
      </w:pPr>
    </w:p>
    <w:p w14:paraId="486506E6" w14:textId="4ED0FCEC" w:rsidR="00FE0355" w:rsidRPr="00A86576" w:rsidRDefault="00EB442F" w:rsidP="00F475FD">
      <w:pPr>
        <w:pStyle w:val="leglisttextstandard"/>
        <w:shd w:val="clear" w:color="auto" w:fill="FFFFFF"/>
        <w:spacing w:before="0" w:beforeAutospacing="0" w:after="120" w:afterAutospacing="0" w:line="360" w:lineRule="auto"/>
        <w:rPr>
          <w:rFonts w:ascii="Arial" w:hAnsi="Arial" w:cs="Arial"/>
          <w:color w:val="1E1E1E"/>
          <w:sz w:val="22"/>
          <w:szCs w:val="22"/>
        </w:rPr>
      </w:pPr>
      <w:r w:rsidRPr="00A86576">
        <w:rPr>
          <w:rFonts w:ascii="Arial" w:hAnsi="Arial" w:cs="Arial"/>
          <w:color w:val="1E1E1E"/>
          <w:sz w:val="22"/>
          <w:szCs w:val="22"/>
        </w:rPr>
        <w:t xml:space="preserve">While the Equality Act </w:t>
      </w:r>
      <w:r w:rsidR="001B327A" w:rsidRPr="00A86576">
        <w:rPr>
          <w:rFonts w:ascii="Arial" w:hAnsi="Arial" w:cs="Arial"/>
          <w:color w:val="1E1E1E"/>
          <w:sz w:val="22"/>
          <w:szCs w:val="22"/>
        </w:rPr>
        <w:t>(</w:t>
      </w:r>
      <w:r w:rsidR="000B612F" w:rsidRPr="00A86576">
        <w:rPr>
          <w:rFonts w:ascii="Arial" w:hAnsi="Arial" w:cs="Arial"/>
          <w:color w:val="1E1E1E"/>
          <w:sz w:val="22"/>
          <w:szCs w:val="22"/>
        </w:rPr>
        <w:t>2010</w:t>
      </w:r>
      <w:r w:rsidR="001B327A" w:rsidRPr="00A86576">
        <w:rPr>
          <w:rFonts w:ascii="Arial" w:hAnsi="Arial" w:cs="Arial"/>
          <w:color w:val="1E1E1E"/>
          <w:sz w:val="22"/>
          <w:szCs w:val="22"/>
        </w:rPr>
        <w:t>)</w:t>
      </w:r>
      <w:r w:rsidR="000B612F" w:rsidRPr="00A86576">
        <w:rPr>
          <w:rFonts w:ascii="Arial" w:hAnsi="Arial" w:cs="Arial"/>
          <w:color w:val="1E1E1E"/>
          <w:sz w:val="22"/>
          <w:szCs w:val="22"/>
        </w:rPr>
        <w:t xml:space="preserve"> </w:t>
      </w:r>
      <w:r w:rsidR="00182A4D" w:rsidRPr="00A86576">
        <w:rPr>
          <w:rFonts w:ascii="Arial" w:hAnsi="Arial" w:cs="Arial"/>
          <w:color w:val="1E1E1E"/>
          <w:sz w:val="22"/>
          <w:szCs w:val="22"/>
        </w:rPr>
        <w:t>provide</w:t>
      </w:r>
      <w:r w:rsidR="001F6177" w:rsidRPr="00A86576">
        <w:rPr>
          <w:rFonts w:ascii="Arial" w:hAnsi="Arial" w:cs="Arial"/>
          <w:color w:val="1E1E1E"/>
          <w:sz w:val="22"/>
          <w:szCs w:val="22"/>
        </w:rPr>
        <w:t>s</w:t>
      </w:r>
      <w:r w:rsidR="000B612F" w:rsidRPr="00A86576">
        <w:rPr>
          <w:rFonts w:ascii="Arial" w:hAnsi="Arial" w:cs="Arial"/>
          <w:color w:val="1E1E1E"/>
          <w:sz w:val="22"/>
          <w:szCs w:val="22"/>
        </w:rPr>
        <w:t xml:space="preserve"> a strong foundation for </w:t>
      </w:r>
      <w:r w:rsidR="001F6177" w:rsidRPr="00A86576">
        <w:rPr>
          <w:rFonts w:ascii="Arial" w:hAnsi="Arial" w:cs="Arial"/>
          <w:color w:val="1E1E1E"/>
          <w:sz w:val="22"/>
          <w:szCs w:val="22"/>
        </w:rPr>
        <w:t xml:space="preserve">promoting </w:t>
      </w:r>
      <w:r w:rsidR="000B612F" w:rsidRPr="00A86576">
        <w:rPr>
          <w:rFonts w:ascii="Arial" w:hAnsi="Arial" w:cs="Arial"/>
          <w:color w:val="1E1E1E"/>
          <w:sz w:val="22"/>
          <w:szCs w:val="22"/>
        </w:rPr>
        <w:t>fairness</w:t>
      </w:r>
      <w:r w:rsidR="00BD20DE" w:rsidRPr="00A86576">
        <w:rPr>
          <w:rFonts w:ascii="Arial" w:hAnsi="Arial" w:cs="Arial"/>
          <w:color w:val="1E1E1E"/>
          <w:sz w:val="22"/>
          <w:szCs w:val="22"/>
        </w:rPr>
        <w:t xml:space="preserve"> and aligns</w:t>
      </w:r>
      <w:r w:rsidR="007134C1" w:rsidRPr="00A86576">
        <w:rPr>
          <w:rFonts w:ascii="Arial" w:hAnsi="Arial" w:cs="Arial"/>
          <w:color w:val="1E1E1E"/>
          <w:sz w:val="22"/>
          <w:szCs w:val="22"/>
        </w:rPr>
        <w:t xml:space="preserve"> well with SDG 10</w:t>
      </w:r>
      <w:r w:rsidR="00093E57" w:rsidRPr="00A86576">
        <w:rPr>
          <w:rFonts w:ascii="Arial" w:hAnsi="Arial" w:cs="Arial"/>
          <w:color w:val="1E1E1E"/>
          <w:sz w:val="22"/>
          <w:szCs w:val="22"/>
        </w:rPr>
        <w:t>’s goals of inclusion and equal opportunities</w:t>
      </w:r>
      <w:r w:rsidR="00BD20DE" w:rsidRPr="00A86576">
        <w:rPr>
          <w:rFonts w:ascii="Arial" w:hAnsi="Arial" w:cs="Arial"/>
          <w:color w:val="1E1E1E"/>
          <w:sz w:val="22"/>
          <w:szCs w:val="22"/>
        </w:rPr>
        <w:t xml:space="preserve">, its impact </w:t>
      </w:r>
      <w:r w:rsidR="009C7996" w:rsidRPr="00A86576">
        <w:rPr>
          <w:rFonts w:ascii="Arial" w:hAnsi="Arial" w:cs="Arial"/>
          <w:color w:val="1E1E1E"/>
          <w:sz w:val="22"/>
          <w:szCs w:val="22"/>
        </w:rPr>
        <w:t>remains</w:t>
      </w:r>
      <w:r w:rsidR="000B612F" w:rsidRPr="00A86576">
        <w:rPr>
          <w:rFonts w:ascii="Arial" w:hAnsi="Arial" w:cs="Arial"/>
          <w:color w:val="1E1E1E"/>
          <w:sz w:val="22"/>
          <w:szCs w:val="22"/>
        </w:rPr>
        <w:t xml:space="preserve"> </w:t>
      </w:r>
      <w:r w:rsidR="009C7996" w:rsidRPr="00A86576">
        <w:rPr>
          <w:rFonts w:ascii="Arial" w:hAnsi="Arial" w:cs="Arial"/>
          <w:color w:val="1E1E1E"/>
          <w:sz w:val="22"/>
          <w:szCs w:val="22"/>
        </w:rPr>
        <w:t>limited</w:t>
      </w:r>
      <w:r w:rsidR="000B612F" w:rsidRPr="00A86576">
        <w:rPr>
          <w:rFonts w:ascii="Arial" w:hAnsi="Arial" w:cs="Arial"/>
          <w:color w:val="1E1E1E"/>
          <w:sz w:val="22"/>
          <w:szCs w:val="22"/>
        </w:rPr>
        <w:t xml:space="preserve">. </w:t>
      </w:r>
      <w:r w:rsidR="006E0A27" w:rsidRPr="00A86576">
        <w:rPr>
          <w:rFonts w:ascii="Arial" w:hAnsi="Arial" w:cs="Arial"/>
          <w:color w:val="1E1E1E"/>
          <w:sz w:val="22"/>
          <w:szCs w:val="22"/>
        </w:rPr>
        <w:t xml:space="preserve">The Act offers </w:t>
      </w:r>
      <w:r w:rsidR="00182A4D" w:rsidRPr="00A86576">
        <w:rPr>
          <w:rFonts w:ascii="Arial" w:hAnsi="Arial" w:cs="Arial"/>
          <w:color w:val="1E1E1E"/>
          <w:sz w:val="22"/>
          <w:szCs w:val="22"/>
        </w:rPr>
        <w:t xml:space="preserve">clear legal protection </w:t>
      </w:r>
      <w:r w:rsidR="000C07B9" w:rsidRPr="00A86576">
        <w:rPr>
          <w:rFonts w:ascii="Arial" w:hAnsi="Arial" w:cs="Arial"/>
          <w:color w:val="1E1E1E"/>
          <w:sz w:val="22"/>
          <w:szCs w:val="22"/>
        </w:rPr>
        <w:t xml:space="preserve">against discrimination and raises awareness of </w:t>
      </w:r>
      <w:r w:rsidR="006963F5" w:rsidRPr="00A86576">
        <w:rPr>
          <w:rFonts w:ascii="Arial" w:hAnsi="Arial" w:cs="Arial"/>
          <w:color w:val="1E1E1E"/>
          <w:sz w:val="22"/>
          <w:szCs w:val="22"/>
        </w:rPr>
        <w:t>inequality across workplaces and institution</w:t>
      </w:r>
      <w:r w:rsidR="006D2E42" w:rsidRPr="00A86576">
        <w:rPr>
          <w:rFonts w:ascii="Arial" w:hAnsi="Arial" w:cs="Arial"/>
          <w:color w:val="1E1E1E"/>
          <w:sz w:val="22"/>
          <w:szCs w:val="22"/>
        </w:rPr>
        <w:t>s</w:t>
      </w:r>
      <w:r w:rsidR="000A72B5" w:rsidRPr="00A86576">
        <w:rPr>
          <w:rFonts w:ascii="Arial" w:hAnsi="Arial" w:cs="Arial"/>
          <w:color w:val="1E1E1E"/>
          <w:sz w:val="22"/>
          <w:szCs w:val="22"/>
        </w:rPr>
        <w:t xml:space="preserve">, </w:t>
      </w:r>
      <w:r w:rsidR="006D2E42" w:rsidRPr="00A86576">
        <w:rPr>
          <w:rFonts w:ascii="Arial" w:hAnsi="Arial" w:cs="Arial"/>
          <w:color w:val="1E1E1E"/>
          <w:sz w:val="22"/>
          <w:szCs w:val="22"/>
        </w:rPr>
        <w:t xml:space="preserve">but </w:t>
      </w:r>
      <w:r w:rsidR="000A72B5" w:rsidRPr="00A86576">
        <w:rPr>
          <w:rFonts w:ascii="Arial" w:hAnsi="Arial" w:cs="Arial"/>
          <w:color w:val="1E1E1E"/>
          <w:sz w:val="22"/>
          <w:szCs w:val="22"/>
        </w:rPr>
        <w:t xml:space="preserve">having a law </w:t>
      </w:r>
      <w:r w:rsidR="001877B5" w:rsidRPr="00A86576">
        <w:rPr>
          <w:rFonts w:ascii="Arial" w:hAnsi="Arial" w:cs="Arial"/>
          <w:color w:val="1E1E1E"/>
          <w:sz w:val="22"/>
          <w:szCs w:val="22"/>
        </w:rPr>
        <w:t xml:space="preserve">in place </w:t>
      </w:r>
      <w:r w:rsidR="00580CE1" w:rsidRPr="00A86576">
        <w:rPr>
          <w:rFonts w:ascii="Arial" w:hAnsi="Arial" w:cs="Arial"/>
          <w:color w:val="1E1E1E"/>
          <w:sz w:val="22"/>
          <w:szCs w:val="22"/>
        </w:rPr>
        <w:t>does not guarantee equal treatment</w:t>
      </w:r>
      <w:r w:rsidR="001877B5" w:rsidRPr="00A86576">
        <w:rPr>
          <w:rFonts w:ascii="Arial" w:hAnsi="Arial" w:cs="Arial"/>
          <w:color w:val="1E1E1E"/>
          <w:sz w:val="22"/>
          <w:szCs w:val="22"/>
        </w:rPr>
        <w:t xml:space="preserve">, </w:t>
      </w:r>
      <w:r w:rsidR="00580CE1" w:rsidRPr="00A86576">
        <w:rPr>
          <w:rFonts w:ascii="Arial" w:hAnsi="Arial" w:cs="Arial"/>
          <w:color w:val="1E1E1E"/>
          <w:sz w:val="22"/>
          <w:szCs w:val="22"/>
        </w:rPr>
        <w:t xml:space="preserve">and many </w:t>
      </w:r>
      <w:r w:rsidR="001877B5" w:rsidRPr="00A86576">
        <w:rPr>
          <w:rFonts w:ascii="Arial" w:hAnsi="Arial" w:cs="Arial"/>
          <w:color w:val="1E1E1E"/>
          <w:sz w:val="22"/>
          <w:szCs w:val="22"/>
        </w:rPr>
        <w:t>people still experience</w:t>
      </w:r>
      <w:r w:rsidR="00A51FFF" w:rsidRPr="00A86576">
        <w:rPr>
          <w:rFonts w:ascii="Arial" w:hAnsi="Arial" w:cs="Arial"/>
          <w:color w:val="1E1E1E"/>
          <w:sz w:val="22"/>
          <w:szCs w:val="22"/>
        </w:rPr>
        <w:t xml:space="preserve"> discrimination</w:t>
      </w:r>
      <w:r w:rsidR="001D63A2" w:rsidRPr="00A86576">
        <w:rPr>
          <w:rFonts w:ascii="Arial" w:hAnsi="Arial" w:cs="Arial"/>
          <w:color w:val="1E1E1E"/>
          <w:sz w:val="22"/>
          <w:szCs w:val="22"/>
        </w:rPr>
        <w:t xml:space="preserve">. </w:t>
      </w:r>
    </w:p>
    <w:p w14:paraId="4B22AE5B" w14:textId="77777777" w:rsidR="004639CD" w:rsidRPr="00A86576" w:rsidRDefault="004639CD" w:rsidP="00F475FD">
      <w:pPr>
        <w:pStyle w:val="leglisttextstandard"/>
        <w:shd w:val="clear" w:color="auto" w:fill="FFFFFF"/>
        <w:spacing w:before="0" w:beforeAutospacing="0" w:after="120" w:afterAutospacing="0" w:line="360" w:lineRule="auto"/>
        <w:rPr>
          <w:rFonts w:ascii="Arial" w:hAnsi="Arial" w:cs="Arial"/>
          <w:color w:val="1E1E1E"/>
          <w:sz w:val="22"/>
          <w:szCs w:val="22"/>
        </w:rPr>
      </w:pPr>
    </w:p>
    <w:p w14:paraId="69094C3D" w14:textId="18463CB3" w:rsidR="00FE0355" w:rsidRPr="00A86576" w:rsidRDefault="004639CD" w:rsidP="00F475FD">
      <w:pPr>
        <w:pStyle w:val="leglisttextstandard"/>
        <w:shd w:val="clear" w:color="auto" w:fill="FFFFFF"/>
        <w:spacing w:before="0" w:beforeAutospacing="0" w:after="120" w:afterAutospacing="0" w:line="360" w:lineRule="auto"/>
        <w:rPr>
          <w:rFonts w:ascii="Arial" w:hAnsi="Arial" w:cs="Arial"/>
          <w:color w:val="1E1E1E"/>
          <w:sz w:val="22"/>
          <w:szCs w:val="22"/>
        </w:rPr>
      </w:pPr>
      <w:r w:rsidRPr="00A86576">
        <w:rPr>
          <w:rFonts w:ascii="Arial" w:hAnsi="Arial" w:cs="Arial"/>
          <w:color w:val="1E1E1E"/>
          <w:sz w:val="22"/>
          <w:szCs w:val="22"/>
        </w:rPr>
        <w:t>In addition</w:t>
      </w:r>
      <w:r w:rsidR="00FE0355" w:rsidRPr="00A86576">
        <w:rPr>
          <w:rFonts w:ascii="Arial" w:hAnsi="Arial" w:cs="Arial"/>
          <w:color w:val="1E1E1E"/>
          <w:sz w:val="22"/>
          <w:szCs w:val="22"/>
        </w:rPr>
        <w:t xml:space="preserve">, the Act does not address deeper structural </w:t>
      </w:r>
      <w:r w:rsidR="000B49C7" w:rsidRPr="00A86576">
        <w:rPr>
          <w:rFonts w:ascii="Arial" w:hAnsi="Arial" w:cs="Arial"/>
          <w:color w:val="1E1E1E"/>
          <w:sz w:val="22"/>
          <w:szCs w:val="22"/>
        </w:rPr>
        <w:t xml:space="preserve">inequalities such as poverty, regional disparities or </w:t>
      </w:r>
      <w:r w:rsidRPr="00A86576">
        <w:rPr>
          <w:rFonts w:ascii="Arial" w:hAnsi="Arial" w:cs="Arial"/>
          <w:color w:val="1E1E1E"/>
          <w:sz w:val="22"/>
          <w:szCs w:val="22"/>
        </w:rPr>
        <w:t xml:space="preserve">unequal </w:t>
      </w:r>
      <w:r w:rsidR="000B49C7" w:rsidRPr="00A86576">
        <w:rPr>
          <w:rFonts w:ascii="Arial" w:hAnsi="Arial" w:cs="Arial"/>
          <w:color w:val="1E1E1E"/>
          <w:sz w:val="22"/>
          <w:szCs w:val="22"/>
        </w:rPr>
        <w:t>access to education</w:t>
      </w:r>
      <w:r w:rsidR="004C3100" w:rsidRPr="00A86576">
        <w:rPr>
          <w:rFonts w:ascii="Arial" w:hAnsi="Arial" w:cs="Arial"/>
          <w:color w:val="1E1E1E"/>
          <w:sz w:val="22"/>
          <w:szCs w:val="22"/>
        </w:rPr>
        <w:t xml:space="preserve">. </w:t>
      </w:r>
      <w:r w:rsidRPr="00A86576">
        <w:rPr>
          <w:rFonts w:ascii="Arial" w:hAnsi="Arial" w:cs="Arial"/>
          <w:color w:val="1E1E1E"/>
          <w:sz w:val="22"/>
          <w:szCs w:val="22"/>
        </w:rPr>
        <w:t xml:space="preserve">Although it represents </w:t>
      </w:r>
      <w:r w:rsidR="00AA5DB7" w:rsidRPr="00A86576">
        <w:rPr>
          <w:rFonts w:ascii="Arial" w:hAnsi="Arial" w:cs="Arial"/>
          <w:color w:val="1E1E1E"/>
          <w:sz w:val="22"/>
          <w:szCs w:val="22"/>
        </w:rPr>
        <w:t xml:space="preserve">an important step </w:t>
      </w:r>
      <w:r w:rsidR="004C3100" w:rsidRPr="00A86576">
        <w:rPr>
          <w:rFonts w:ascii="Arial" w:hAnsi="Arial" w:cs="Arial"/>
          <w:color w:val="1E1E1E"/>
          <w:sz w:val="22"/>
          <w:szCs w:val="22"/>
        </w:rPr>
        <w:t xml:space="preserve">towards </w:t>
      </w:r>
      <w:r w:rsidR="001B7729" w:rsidRPr="00A86576">
        <w:rPr>
          <w:rFonts w:ascii="Arial" w:hAnsi="Arial" w:cs="Arial"/>
          <w:color w:val="1E1E1E"/>
          <w:sz w:val="22"/>
          <w:szCs w:val="22"/>
        </w:rPr>
        <w:t xml:space="preserve">achieving </w:t>
      </w:r>
      <w:r w:rsidR="008219EC" w:rsidRPr="00A86576">
        <w:rPr>
          <w:rFonts w:ascii="Arial" w:hAnsi="Arial" w:cs="Arial"/>
          <w:color w:val="1E1E1E"/>
          <w:sz w:val="22"/>
          <w:szCs w:val="22"/>
        </w:rPr>
        <w:t>SDG 10 in the UK</w:t>
      </w:r>
      <w:r w:rsidR="006E4552" w:rsidRPr="00A86576">
        <w:rPr>
          <w:rFonts w:ascii="Arial" w:hAnsi="Arial" w:cs="Arial"/>
          <w:color w:val="1E1E1E"/>
          <w:sz w:val="22"/>
          <w:szCs w:val="22"/>
        </w:rPr>
        <w:t>, its effectiveness</w:t>
      </w:r>
      <w:r w:rsidR="00B139DF" w:rsidRPr="00A86576">
        <w:rPr>
          <w:rFonts w:ascii="Arial" w:hAnsi="Arial" w:cs="Arial"/>
          <w:color w:val="1E1E1E"/>
          <w:sz w:val="22"/>
          <w:szCs w:val="22"/>
        </w:rPr>
        <w:t xml:space="preserve"> is constrained by </w:t>
      </w:r>
      <w:r w:rsidR="00953183" w:rsidRPr="00A86576">
        <w:rPr>
          <w:rFonts w:ascii="Arial" w:hAnsi="Arial" w:cs="Arial"/>
          <w:color w:val="1E1E1E"/>
          <w:sz w:val="22"/>
          <w:szCs w:val="22"/>
        </w:rPr>
        <w:t xml:space="preserve">enforcement </w:t>
      </w:r>
      <w:r w:rsidR="00B139DF" w:rsidRPr="00A86576">
        <w:rPr>
          <w:rFonts w:ascii="Arial" w:hAnsi="Arial" w:cs="Arial"/>
          <w:color w:val="1E1E1E"/>
          <w:sz w:val="22"/>
          <w:szCs w:val="22"/>
        </w:rPr>
        <w:t>difficulties</w:t>
      </w:r>
      <w:r w:rsidR="00953183" w:rsidRPr="00A86576">
        <w:rPr>
          <w:rFonts w:ascii="Arial" w:hAnsi="Arial" w:cs="Arial"/>
          <w:color w:val="1E1E1E"/>
          <w:sz w:val="22"/>
          <w:szCs w:val="22"/>
        </w:rPr>
        <w:t xml:space="preserve"> and the</w:t>
      </w:r>
      <w:r w:rsidR="00273EB9" w:rsidRPr="00A86576">
        <w:rPr>
          <w:rFonts w:ascii="Arial" w:hAnsi="Arial" w:cs="Arial"/>
          <w:color w:val="1E1E1E"/>
          <w:sz w:val="22"/>
          <w:szCs w:val="22"/>
        </w:rPr>
        <w:t xml:space="preserve"> gap between legal equality and </w:t>
      </w:r>
      <w:r w:rsidR="00140F31" w:rsidRPr="00A86576">
        <w:rPr>
          <w:rFonts w:ascii="Arial" w:hAnsi="Arial" w:cs="Arial"/>
          <w:color w:val="1E1E1E"/>
          <w:sz w:val="22"/>
          <w:szCs w:val="22"/>
        </w:rPr>
        <w:t xml:space="preserve">real-world </w:t>
      </w:r>
      <w:r w:rsidR="00273EB9" w:rsidRPr="00A86576">
        <w:rPr>
          <w:rFonts w:ascii="Arial" w:hAnsi="Arial" w:cs="Arial"/>
          <w:color w:val="1E1E1E"/>
          <w:sz w:val="22"/>
          <w:szCs w:val="22"/>
        </w:rPr>
        <w:t>experiences</w:t>
      </w:r>
      <w:r w:rsidR="00D227D9" w:rsidRPr="00A86576">
        <w:rPr>
          <w:rFonts w:ascii="Arial" w:hAnsi="Arial" w:cs="Arial"/>
          <w:color w:val="1E1E1E"/>
          <w:sz w:val="22"/>
          <w:szCs w:val="22"/>
        </w:rPr>
        <w:t xml:space="preserve">. </w:t>
      </w:r>
      <w:r w:rsidR="000E09D7" w:rsidRPr="00A86576">
        <w:rPr>
          <w:rFonts w:ascii="Arial" w:hAnsi="Arial" w:cs="Arial"/>
          <w:color w:val="1E1E1E"/>
          <w:sz w:val="22"/>
          <w:szCs w:val="22"/>
        </w:rPr>
        <w:t>As a result, it has limited ability to tackle the</w:t>
      </w:r>
      <w:r w:rsidR="007E0828" w:rsidRPr="00A86576">
        <w:rPr>
          <w:rFonts w:ascii="Arial" w:hAnsi="Arial" w:cs="Arial"/>
          <w:color w:val="1E1E1E"/>
          <w:sz w:val="22"/>
          <w:szCs w:val="22"/>
        </w:rPr>
        <w:t xml:space="preserve"> broader economic dimensions of inequality </w:t>
      </w:r>
      <w:r w:rsidR="00A91F9D" w:rsidRPr="00A86576">
        <w:rPr>
          <w:rFonts w:ascii="Arial" w:hAnsi="Arial" w:cs="Arial"/>
          <w:color w:val="1E1E1E"/>
          <w:sz w:val="22"/>
          <w:szCs w:val="22"/>
        </w:rPr>
        <w:t>that SDG 10 seeks to address.</w:t>
      </w:r>
    </w:p>
    <w:p w14:paraId="4DA2AAA6" w14:textId="77777777" w:rsidR="00304E4D" w:rsidRPr="00A86576" w:rsidRDefault="00304E4D" w:rsidP="00F475FD">
      <w:pPr>
        <w:spacing w:line="360" w:lineRule="auto"/>
        <w:rPr>
          <w:rFonts w:ascii="Arial" w:hAnsi="Arial" w:cs="Arial"/>
          <w:sz w:val="22"/>
          <w:szCs w:val="22"/>
        </w:rPr>
      </w:pPr>
    </w:p>
    <w:p w14:paraId="757993A4" w14:textId="6C69931A" w:rsidR="00304E4D" w:rsidRDefault="002F3265" w:rsidP="00F475FD">
      <w:pPr>
        <w:pStyle w:val="Heading2"/>
        <w:spacing w:line="360" w:lineRule="auto"/>
      </w:pPr>
      <w:r>
        <w:t>Conclusion</w:t>
      </w:r>
    </w:p>
    <w:p w14:paraId="4A651F97" w14:textId="39CDBBAD" w:rsidR="002F3265" w:rsidRPr="00A86576" w:rsidRDefault="00860C59" w:rsidP="00F475FD">
      <w:pPr>
        <w:spacing w:line="360" w:lineRule="auto"/>
        <w:rPr>
          <w:rFonts w:ascii="Arial" w:hAnsi="Arial" w:cs="Arial"/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t xml:space="preserve">This report has explored </w:t>
      </w:r>
      <w:r w:rsidR="0009395C" w:rsidRPr="00A86576">
        <w:rPr>
          <w:rFonts w:ascii="Arial" w:hAnsi="Arial" w:cs="Arial"/>
          <w:sz w:val="22"/>
          <w:szCs w:val="22"/>
        </w:rPr>
        <w:t>the significance of sustainable development goal 3 and sustainable development goal 10 demonstrating</w:t>
      </w:r>
      <w:r w:rsidR="00682BE5" w:rsidRPr="00A86576">
        <w:rPr>
          <w:rFonts w:ascii="Arial" w:hAnsi="Arial" w:cs="Arial"/>
          <w:sz w:val="22"/>
          <w:szCs w:val="22"/>
        </w:rPr>
        <w:t xml:space="preserve"> </w:t>
      </w:r>
      <w:r w:rsidR="005922E5" w:rsidRPr="00A86576">
        <w:rPr>
          <w:rFonts w:ascii="Arial" w:hAnsi="Arial" w:cs="Arial"/>
          <w:sz w:val="22"/>
          <w:szCs w:val="22"/>
        </w:rPr>
        <w:t xml:space="preserve">that health and wellbeing cannot be separated from </w:t>
      </w:r>
      <w:r w:rsidR="00D1541C" w:rsidRPr="00A86576">
        <w:rPr>
          <w:rFonts w:ascii="Arial" w:hAnsi="Arial" w:cs="Arial"/>
          <w:sz w:val="22"/>
          <w:szCs w:val="22"/>
        </w:rPr>
        <w:t xml:space="preserve">social inequality </w:t>
      </w:r>
      <w:r w:rsidR="00E964D5" w:rsidRPr="00A86576">
        <w:rPr>
          <w:rFonts w:ascii="Arial" w:hAnsi="Arial" w:cs="Arial"/>
          <w:sz w:val="22"/>
          <w:szCs w:val="22"/>
        </w:rPr>
        <w:t xml:space="preserve">as </w:t>
      </w:r>
      <w:r w:rsidR="00E4026E" w:rsidRPr="00A86576">
        <w:rPr>
          <w:rFonts w:ascii="Arial" w:hAnsi="Arial" w:cs="Arial"/>
          <w:sz w:val="22"/>
          <w:szCs w:val="22"/>
        </w:rPr>
        <w:t xml:space="preserve">improving health depends on reducing inequality </w:t>
      </w:r>
      <w:r w:rsidR="00D1541C" w:rsidRPr="00A86576">
        <w:rPr>
          <w:rFonts w:ascii="Arial" w:hAnsi="Arial" w:cs="Arial"/>
          <w:sz w:val="22"/>
          <w:szCs w:val="22"/>
        </w:rPr>
        <w:t xml:space="preserve">and that sustainable development provides a valuable framework </w:t>
      </w:r>
      <w:r w:rsidR="00B76D16" w:rsidRPr="00A86576">
        <w:rPr>
          <w:rFonts w:ascii="Arial" w:hAnsi="Arial" w:cs="Arial"/>
          <w:sz w:val="22"/>
          <w:szCs w:val="22"/>
        </w:rPr>
        <w:t>for addressing these interconnected issues.</w:t>
      </w:r>
      <w:r w:rsidR="00E4026E" w:rsidRPr="00A86576">
        <w:rPr>
          <w:rFonts w:ascii="Arial" w:hAnsi="Arial" w:cs="Arial"/>
          <w:sz w:val="22"/>
          <w:szCs w:val="22"/>
        </w:rPr>
        <w:t xml:space="preserve"> </w:t>
      </w:r>
      <w:r w:rsidR="000E091D" w:rsidRPr="00A86576">
        <w:rPr>
          <w:rFonts w:ascii="Arial" w:hAnsi="Arial" w:cs="Arial"/>
          <w:sz w:val="22"/>
          <w:szCs w:val="22"/>
        </w:rPr>
        <w:t xml:space="preserve">Global efforts like UHC and vaccination programmes have helped, </w:t>
      </w:r>
      <w:r w:rsidR="00B97872" w:rsidRPr="00A86576">
        <w:rPr>
          <w:rFonts w:ascii="Arial" w:hAnsi="Arial" w:cs="Arial"/>
          <w:sz w:val="22"/>
          <w:szCs w:val="22"/>
        </w:rPr>
        <w:t xml:space="preserve">but progress is uneven and many people struggle to access </w:t>
      </w:r>
      <w:r w:rsidR="006115D2" w:rsidRPr="00A86576">
        <w:rPr>
          <w:rFonts w:ascii="Arial" w:hAnsi="Arial" w:cs="Arial"/>
          <w:sz w:val="22"/>
          <w:szCs w:val="22"/>
        </w:rPr>
        <w:t xml:space="preserve">basic healthcare. The same pattern appears with </w:t>
      </w:r>
      <w:r w:rsidR="00622CE0" w:rsidRPr="00A86576">
        <w:rPr>
          <w:rFonts w:ascii="Arial" w:hAnsi="Arial" w:cs="Arial"/>
          <w:sz w:val="22"/>
          <w:szCs w:val="22"/>
        </w:rPr>
        <w:t>inequality;</w:t>
      </w:r>
      <w:r w:rsidR="00D02189" w:rsidRPr="00A86576">
        <w:rPr>
          <w:rFonts w:ascii="Arial" w:hAnsi="Arial" w:cs="Arial"/>
          <w:sz w:val="22"/>
          <w:szCs w:val="22"/>
        </w:rPr>
        <w:t xml:space="preserve"> global initiatives exist but structural and economic barriers limit their impact</w:t>
      </w:r>
      <w:r w:rsidR="00622CE0" w:rsidRPr="00A86576">
        <w:rPr>
          <w:rFonts w:ascii="Arial" w:hAnsi="Arial" w:cs="Arial"/>
          <w:sz w:val="22"/>
          <w:szCs w:val="22"/>
        </w:rPr>
        <w:t>.</w:t>
      </w:r>
    </w:p>
    <w:p w14:paraId="65B8ABAD" w14:textId="77777777" w:rsidR="00622CE0" w:rsidRPr="00A86576" w:rsidRDefault="00622CE0" w:rsidP="00F475FD">
      <w:pPr>
        <w:spacing w:line="360" w:lineRule="auto"/>
        <w:rPr>
          <w:rFonts w:ascii="Arial" w:hAnsi="Arial" w:cs="Arial"/>
          <w:sz w:val="22"/>
          <w:szCs w:val="22"/>
        </w:rPr>
      </w:pPr>
    </w:p>
    <w:p w14:paraId="3E4B90BB" w14:textId="6B94FA7A" w:rsidR="007E7DFE" w:rsidRPr="00A86576" w:rsidRDefault="00D73106" w:rsidP="00F475FD">
      <w:pPr>
        <w:spacing w:line="360" w:lineRule="auto"/>
        <w:rPr>
          <w:rFonts w:ascii="Arial" w:hAnsi="Arial" w:cs="Arial"/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t xml:space="preserve">In the UK, policies such as </w:t>
      </w:r>
      <w:r w:rsidRPr="00A86576">
        <w:rPr>
          <w:rFonts w:ascii="Arial" w:hAnsi="Arial" w:cs="Arial"/>
          <w:i/>
          <w:iCs/>
          <w:sz w:val="22"/>
          <w:szCs w:val="22"/>
        </w:rPr>
        <w:t xml:space="preserve">The NHS Long Term Plan </w:t>
      </w:r>
      <w:r w:rsidR="00560250" w:rsidRPr="00A86576">
        <w:rPr>
          <w:rFonts w:ascii="Arial" w:hAnsi="Arial" w:cs="Arial"/>
          <w:i/>
          <w:iCs/>
          <w:sz w:val="22"/>
          <w:szCs w:val="22"/>
        </w:rPr>
        <w:t>(2019)</w:t>
      </w:r>
      <w:r w:rsidR="00560250" w:rsidRPr="00A86576">
        <w:rPr>
          <w:rFonts w:ascii="Arial" w:hAnsi="Arial" w:cs="Arial"/>
          <w:sz w:val="22"/>
          <w:szCs w:val="22"/>
        </w:rPr>
        <w:t xml:space="preserve"> </w:t>
      </w:r>
      <w:r w:rsidRPr="00A86576">
        <w:rPr>
          <w:rFonts w:ascii="Arial" w:hAnsi="Arial" w:cs="Arial"/>
          <w:sz w:val="22"/>
          <w:szCs w:val="22"/>
        </w:rPr>
        <w:t xml:space="preserve">and the </w:t>
      </w:r>
      <w:r w:rsidRPr="00A86576">
        <w:rPr>
          <w:rFonts w:ascii="Arial" w:hAnsi="Arial" w:cs="Arial"/>
          <w:i/>
          <w:iCs/>
          <w:sz w:val="22"/>
          <w:szCs w:val="22"/>
        </w:rPr>
        <w:t xml:space="preserve">Equality Act </w:t>
      </w:r>
      <w:r w:rsidR="00DA3B75" w:rsidRPr="00A86576">
        <w:rPr>
          <w:rFonts w:ascii="Arial" w:hAnsi="Arial" w:cs="Arial"/>
          <w:i/>
          <w:iCs/>
          <w:sz w:val="22"/>
          <w:szCs w:val="22"/>
        </w:rPr>
        <w:t>(</w:t>
      </w:r>
      <w:r w:rsidRPr="00A86576">
        <w:rPr>
          <w:rFonts w:ascii="Arial" w:hAnsi="Arial" w:cs="Arial"/>
          <w:i/>
          <w:iCs/>
          <w:sz w:val="22"/>
          <w:szCs w:val="22"/>
        </w:rPr>
        <w:t>2010</w:t>
      </w:r>
      <w:r w:rsidR="00DA3B75" w:rsidRPr="00A86576">
        <w:rPr>
          <w:rFonts w:ascii="Arial" w:hAnsi="Arial" w:cs="Arial"/>
          <w:sz w:val="22"/>
          <w:szCs w:val="22"/>
        </w:rPr>
        <w:t xml:space="preserve">) </w:t>
      </w:r>
      <w:r w:rsidR="00C414B1" w:rsidRPr="00A86576">
        <w:rPr>
          <w:rFonts w:ascii="Arial" w:hAnsi="Arial" w:cs="Arial"/>
          <w:sz w:val="22"/>
          <w:szCs w:val="22"/>
        </w:rPr>
        <w:t>show a commitment to fairness and better health, yet real-world challenges like workforce shortages, long waiting times</w:t>
      </w:r>
      <w:r w:rsidR="006C7F53" w:rsidRPr="00A86576">
        <w:rPr>
          <w:rFonts w:ascii="Arial" w:hAnsi="Arial" w:cs="Arial"/>
          <w:sz w:val="22"/>
          <w:szCs w:val="22"/>
        </w:rPr>
        <w:t>, regional gaps and ongoing discrimination continue to hold back progress.</w:t>
      </w:r>
      <w:r w:rsidR="00302B09" w:rsidRPr="00A86576">
        <w:rPr>
          <w:rFonts w:ascii="Arial" w:hAnsi="Arial" w:cs="Arial"/>
          <w:sz w:val="22"/>
          <w:szCs w:val="22"/>
        </w:rPr>
        <w:t xml:space="preserve"> A lack of focus on wider social factors</w:t>
      </w:r>
      <w:r w:rsidR="00717EB1" w:rsidRPr="00A86576">
        <w:rPr>
          <w:rFonts w:ascii="Arial" w:hAnsi="Arial" w:cs="Arial"/>
          <w:sz w:val="22"/>
          <w:szCs w:val="22"/>
        </w:rPr>
        <w:t>, including</w:t>
      </w:r>
      <w:r w:rsidR="00AB2EC6" w:rsidRPr="00A86576">
        <w:rPr>
          <w:rFonts w:ascii="Arial" w:hAnsi="Arial" w:cs="Arial"/>
          <w:sz w:val="22"/>
          <w:szCs w:val="22"/>
        </w:rPr>
        <w:t xml:space="preserve"> </w:t>
      </w:r>
      <w:r w:rsidR="00717EB1" w:rsidRPr="00A86576">
        <w:rPr>
          <w:rFonts w:ascii="Arial" w:hAnsi="Arial" w:cs="Arial"/>
          <w:sz w:val="22"/>
          <w:szCs w:val="22"/>
        </w:rPr>
        <w:t>housing, income and education also restrict improvement</w:t>
      </w:r>
      <w:r w:rsidR="005E7AE7" w:rsidRPr="00A86576">
        <w:rPr>
          <w:rFonts w:ascii="Arial" w:hAnsi="Arial" w:cs="Arial"/>
          <w:sz w:val="22"/>
          <w:szCs w:val="22"/>
        </w:rPr>
        <w:t xml:space="preserve">. </w:t>
      </w:r>
    </w:p>
    <w:p w14:paraId="59E89188" w14:textId="77777777" w:rsidR="00F475FD" w:rsidRDefault="00F475FD" w:rsidP="00F475FD">
      <w:pPr>
        <w:spacing w:line="360" w:lineRule="auto"/>
        <w:rPr>
          <w:rFonts w:ascii="Arial" w:hAnsi="Arial" w:cs="Arial"/>
          <w:sz w:val="22"/>
          <w:szCs w:val="22"/>
        </w:rPr>
      </w:pPr>
    </w:p>
    <w:p w14:paraId="39541C01" w14:textId="2DF2E283" w:rsidR="00BD324D" w:rsidRPr="00A86576" w:rsidRDefault="005E7AE7" w:rsidP="00F475FD">
      <w:pPr>
        <w:spacing w:line="360" w:lineRule="auto"/>
        <w:rPr>
          <w:sz w:val="22"/>
          <w:szCs w:val="22"/>
        </w:rPr>
      </w:pPr>
      <w:r w:rsidRPr="00A86576">
        <w:rPr>
          <w:rFonts w:ascii="Arial" w:hAnsi="Arial" w:cs="Arial"/>
          <w:sz w:val="22"/>
          <w:szCs w:val="22"/>
        </w:rPr>
        <w:lastRenderedPageBreak/>
        <w:t xml:space="preserve">Overall, current policies provide a useful framework, but </w:t>
      </w:r>
      <w:r w:rsidR="00BD324D" w:rsidRPr="00A86576">
        <w:rPr>
          <w:rFonts w:ascii="Arial" w:hAnsi="Arial" w:cs="Arial"/>
          <w:sz w:val="22"/>
          <w:szCs w:val="22"/>
        </w:rPr>
        <w:t xml:space="preserve">lasting change </w:t>
      </w:r>
      <w:r w:rsidR="00CE59B2" w:rsidRPr="00A86576">
        <w:rPr>
          <w:rFonts w:ascii="Arial" w:hAnsi="Arial" w:cs="Arial"/>
          <w:sz w:val="22"/>
          <w:szCs w:val="22"/>
        </w:rPr>
        <w:t xml:space="preserve">will require </w:t>
      </w:r>
      <w:r w:rsidRPr="00A86576">
        <w:rPr>
          <w:rFonts w:ascii="Arial" w:hAnsi="Arial" w:cs="Arial"/>
          <w:sz w:val="22"/>
          <w:szCs w:val="22"/>
        </w:rPr>
        <w:t xml:space="preserve">stronger </w:t>
      </w:r>
      <w:r w:rsidR="000F6990" w:rsidRPr="00A86576">
        <w:rPr>
          <w:rFonts w:ascii="Arial" w:hAnsi="Arial" w:cs="Arial"/>
          <w:sz w:val="22"/>
          <w:szCs w:val="22"/>
        </w:rPr>
        <w:t>prevention,</w:t>
      </w:r>
      <w:r w:rsidR="00E555FB" w:rsidRPr="00A86576">
        <w:rPr>
          <w:rFonts w:ascii="Arial" w:hAnsi="Arial" w:cs="Arial"/>
          <w:sz w:val="22"/>
          <w:szCs w:val="22"/>
        </w:rPr>
        <w:t xml:space="preserve"> </w:t>
      </w:r>
      <w:r w:rsidR="00CE59B2" w:rsidRPr="00A86576">
        <w:rPr>
          <w:rFonts w:ascii="Arial" w:hAnsi="Arial" w:cs="Arial"/>
          <w:sz w:val="22"/>
          <w:szCs w:val="22"/>
        </w:rPr>
        <w:t>better</w:t>
      </w:r>
      <w:r w:rsidR="00E555FB" w:rsidRPr="00A86576">
        <w:rPr>
          <w:rFonts w:ascii="Arial" w:hAnsi="Arial" w:cs="Arial"/>
          <w:sz w:val="22"/>
          <w:szCs w:val="22"/>
        </w:rPr>
        <w:t xml:space="preserve"> c</w:t>
      </w:r>
      <w:r w:rsidR="00AB2EC6" w:rsidRPr="00A86576">
        <w:rPr>
          <w:rFonts w:ascii="Arial" w:hAnsi="Arial" w:cs="Arial"/>
          <w:sz w:val="22"/>
          <w:szCs w:val="22"/>
        </w:rPr>
        <w:t xml:space="preserve">ollaboration across sectors, and </w:t>
      </w:r>
      <w:r w:rsidR="00407C9D" w:rsidRPr="00A86576">
        <w:rPr>
          <w:rFonts w:ascii="Arial" w:hAnsi="Arial" w:cs="Arial"/>
          <w:sz w:val="22"/>
          <w:szCs w:val="22"/>
        </w:rPr>
        <w:t xml:space="preserve">improved monitoring </w:t>
      </w:r>
      <w:r w:rsidR="00CE59B2" w:rsidRPr="00A86576">
        <w:rPr>
          <w:rFonts w:ascii="Arial" w:hAnsi="Arial" w:cs="Arial"/>
          <w:sz w:val="22"/>
          <w:szCs w:val="22"/>
        </w:rPr>
        <w:t xml:space="preserve">to ensure progress </w:t>
      </w:r>
      <w:r w:rsidR="009665FC" w:rsidRPr="00A86576">
        <w:rPr>
          <w:rFonts w:ascii="Arial" w:hAnsi="Arial" w:cs="Arial"/>
          <w:sz w:val="22"/>
          <w:szCs w:val="22"/>
        </w:rPr>
        <w:t>is sustained and communities become more equitable and resilient.</w:t>
      </w:r>
      <w:r w:rsidR="00A726E1" w:rsidRPr="00A86576">
        <w:rPr>
          <w:rFonts w:ascii="Arial" w:hAnsi="Arial" w:cs="Arial"/>
          <w:sz w:val="22"/>
          <w:szCs w:val="22"/>
        </w:rPr>
        <w:t xml:space="preserve"> </w:t>
      </w:r>
      <w:r w:rsidR="001667B0" w:rsidRPr="00A86576">
        <w:rPr>
          <w:rFonts w:ascii="Arial" w:hAnsi="Arial" w:cs="Arial"/>
          <w:sz w:val="22"/>
          <w:szCs w:val="22"/>
        </w:rPr>
        <w:t xml:space="preserve">Strengthening integration, investing in </w:t>
      </w:r>
      <w:r w:rsidR="00536C47" w:rsidRPr="00A86576">
        <w:rPr>
          <w:rFonts w:ascii="Arial" w:hAnsi="Arial" w:cs="Arial"/>
          <w:sz w:val="22"/>
          <w:szCs w:val="22"/>
        </w:rPr>
        <w:t>prevention</w:t>
      </w:r>
      <w:r w:rsidR="00560C13" w:rsidRPr="00A86576">
        <w:rPr>
          <w:rFonts w:ascii="Arial" w:hAnsi="Arial" w:cs="Arial"/>
          <w:sz w:val="22"/>
          <w:szCs w:val="22"/>
        </w:rPr>
        <w:t>,</w:t>
      </w:r>
      <w:r w:rsidR="001667B0" w:rsidRPr="00A86576">
        <w:rPr>
          <w:rFonts w:ascii="Arial" w:hAnsi="Arial" w:cs="Arial"/>
          <w:sz w:val="22"/>
          <w:szCs w:val="22"/>
        </w:rPr>
        <w:t xml:space="preserve"> and addressing </w:t>
      </w:r>
      <w:r w:rsidR="00560C13" w:rsidRPr="00A86576">
        <w:rPr>
          <w:rFonts w:ascii="Arial" w:hAnsi="Arial" w:cs="Arial"/>
          <w:sz w:val="22"/>
          <w:szCs w:val="22"/>
        </w:rPr>
        <w:t xml:space="preserve">the wider </w:t>
      </w:r>
      <w:r w:rsidR="001667B0" w:rsidRPr="00A86576">
        <w:rPr>
          <w:rFonts w:ascii="Arial" w:hAnsi="Arial" w:cs="Arial"/>
          <w:sz w:val="22"/>
          <w:szCs w:val="22"/>
        </w:rPr>
        <w:t xml:space="preserve">social determinants </w:t>
      </w:r>
      <w:r w:rsidR="00A40E3D" w:rsidRPr="00A86576">
        <w:rPr>
          <w:rFonts w:ascii="Arial" w:hAnsi="Arial" w:cs="Arial"/>
          <w:sz w:val="22"/>
          <w:szCs w:val="22"/>
        </w:rPr>
        <w:t xml:space="preserve">of health </w:t>
      </w:r>
      <w:r w:rsidR="000D4087" w:rsidRPr="00A86576">
        <w:rPr>
          <w:rFonts w:ascii="Arial" w:hAnsi="Arial" w:cs="Arial"/>
          <w:sz w:val="22"/>
          <w:szCs w:val="22"/>
        </w:rPr>
        <w:t xml:space="preserve">are </w:t>
      </w:r>
      <w:r w:rsidR="00124AED" w:rsidRPr="00A86576">
        <w:rPr>
          <w:rFonts w:ascii="Arial" w:hAnsi="Arial" w:cs="Arial"/>
          <w:sz w:val="22"/>
          <w:szCs w:val="22"/>
        </w:rPr>
        <w:t>essential</w:t>
      </w:r>
      <w:r w:rsidR="000D4087" w:rsidRPr="00A86576">
        <w:rPr>
          <w:rFonts w:ascii="Arial" w:hAnsi="Arial" w:cs="Arial"/>
          <w:sz w:val="22"/>
          <w:szCs w:val="22"/>
        </w:rPr>
        <w:t xml:space="preserve"> for </w:t>
      </w:r>
      <w:r w:rsidR="00A40E3D" w:rsidRPr="00A86576">
        <w:rPr>
          <w:rFonts w:ascii="Arial" w:hAnsi="Arial" w:cs="Arial"/>
          <w:sz w:val="22"/>
          <w:szCs w:val="22"/>
        </w:rPr>
        <w:t>building</w:t>
      </w:r>
      <w:r w:rsidR="000D4087" w:rsidRPr="00A86576">
        <w:rPr>
          <w:rFonts w:ascii="Arial" w:hAnsi="Arial" w:cs="Arial"/>
          <w:sz w:val="22"/>
          <w:szCs w:val="22"/>
        </w:rPr>
        <w:t xml:space="preserve"> sustainable </w:t>
      </w:r>
      <w:r w:rsidR="004B0715" w:rsidRPr="00A86576">
        <w:rPr>
          <w:rFonts w:ascii="Arial" w:hAnsi="Arial" w:cs="Arial"/>
          <w:sz w:val="22"/>
          <w:szCs w:val="22"/>
        </w:rPr>
        <w:t xml:space="preserve">health and social care systems. </w:t>
      </w:r>
      <w:r w:rsidR="00A40E3D" w:rsidRPr="00A86576">
        <w:rPr>
          <w:rFonts w:ascii="Arial" w:hAnsi="Arial" w:cs="Arial"/>
          <w:sz w:val="22"/>
          <w:szCs w:val="22"/>
        </w:rPr>
        <w:t xml:space="preserve">By </w:t>
      </w:r>
      <w:r w:rsidR="004B0715" w:rsidRPr="00A86576">
        <w:rPr>
          <w:rFonts w:ascii="Arial" w:hAnsi="Arial" w:cs="Arial"/>
          <w:sz w:val="22"/>
          <w:szCs w:val="22"/>
        </w:rPr>
        <w:t xml:space="preserve">aligning </w:t>
      </w:r>
      <w:r w:rsidR="00A40E3D" w:rsidRPr="00A86576">
        <w:rPr>
          <w:rFonts w:ascii="Arial" w:hAnsi="Arial" w:cs="Arial"/>
          <w:sz w:val="22"/>
          <w:szCs w:val="22"/>
        </w:rPr>
        <w:t xml:space="preserve">policy and </w:t>
      </w:r>
      <w:r w:rsidR="004B0715" w:rsidRPr="00A86576">
        <w:rPr>
          <w:rFonts w:ascii="Arial" w:hAnsi="Arial" w:cs="Arial"/>
          <w:sz w:val="22"/>
          <w:szCs w:val="22"/>
        </w:rPr>
        <w:t>practice with the principles of the SDGs</w:t>
      </w:r>
      <w:r w:rsidR="00A32246" w:rsidRPr="00A86576">
        <w:rPr>
          <w:rFonts w:ascii="Arial" w:hAnsi="Arial" w:cs="Arial"/>
          <w:sz w:val="22"/>
          <w:szCs w:val="22"/>
        </w:rPr>
        <w:t xml:space="preserve">, the UK </w:t>
      </w:r>
      <w:r w:rsidR="00124AED" w:rsidRPr="00A86576">
        <w:rPr>
          <w:rFonts w:ascii="Arial" w:hAnsi="Arial" w:cs="Arial"/>
          <w:sz w:val="22"/>
          <w:szCs w:val="22"/>
        </w:rPr>
        <w:t xml:space="preserve">can </w:t>
      </w:r>
      <w:r w:rsidR="00A32246" w:rsidRPr="00A86576">
        <w:rPr>
          <w:rFonts w:ascii="Arial" w:hAnsi="Arial" w:cs="Arial"/>
          <w:sz w:val="22"/>
          <w:szCs w:val="22"/>
        </w:rPr>
        <w:t xml:space="preserve">move closer </w:t>
      </w:r>
      <w:r w:rsidR="00B137F1" w:rsidRPr="00A86576">
        <w:rPr>
          <w:rFonts w:ascii="Arial" w:hAnsi="Arial" w:cs="Arial"/>
          <w:sz w:val="22"/>
          <w:szCs w:val="22"/>
        </w:rPr>
        <w:t xml:space="preserve">to creating fairer, </w:t>
      </w:r>
      <w:r w:rsidR="00124AED" w:rsidRPr="00A86576">
        <w:rPr>
          <w:rFonts w:ascii="Arial" w:hAnsi="Arial" w:cs="Arial"/>
          <w:sz w:val="22"/>
          <w:szCs w:val="22"/>
        </w:rPr>
        <w:t>more</w:t>
      </w:r>
      <w:r w:rsidR="00D9167C" w:rsidRPr="00A86576">
        <w:rPr>
          <w:rFonts w:ascii="Arial" w:hAnsi="Arial" w:cs="Arial"/>
          <w:sz w:val="22"/>
          <w:szCs w:val="22"/>
        </w:rPr>
        <w:t xml:space="preserve"> </w:t>
      </w:r>
      <w:r w:rsidR="00536C47" w:rsidRPr="00A86576">
        <w:rPr>
          <w:rFonts w:ascii="Arial" w:hAnsi="Arial" w:cs="Arial"/>
          <w:sz w:val="22"/>
          <w:szCs w:val="22"/>
        </w:rPr>
        <w:t>resilient communities</w:t>
      </w:r>
      <w:r w:rsidR="00D9167C" w:rsidRPr="00A86576">
        <w:rPr>
          <w:rFonts w:ascii="Arial" w:hAnsi="Arial" w:cs="Arial"/>
          <w:sz w:val="22"/>
          <w:szCs w:val="22"/>
        </w:rPr>
        <w:t xml:space="preserve"> for everyone.</w:t>
      </w:r>
    </w:p>
    <w:p w14:paraId="04E367BD" w14:textId="77777777" w:rsidR="00FE5EBC" w:rsidRDefault="00FE5EBC" w:rsidP="002F3265">
      <w:pPr>
        <w:rPr>
          <w:rFonts w:ascii="Arial" w:hAnsi="Arial" w:cs="Arial"/>
        </w:rPr>
      </w:pPr>
    </w:p>
    <w:p w14:paraId="08083D36" w14:textId="77777777" w:rsidR="00F475FD" w:rsidRDefault="00F475FD" w:rsidP="002F3265">
      <w:pPr>
        <w:rPr>
          <w:rFonts w:ascii="Arial" w:hAnsi="Arial" w:cs="Arial"/>
        </w:rPr>
      </w:pPr>
    </w:p>
    <w:p w14:paraId="21750D98" w14:textId="4F2E10E3" w:rsidR="009A35A8" w:rsidRDefault="009A35A8" w:rsidP="009A35A8">
      <w:pPr>
        <w:pStyle w:val="Heading2"/>
        <w:rPr>
          <w:sz w:val="36"/>
          <w:szCs w:val="36"/>
        </w:rPr>
      </w:pPr>
      <w:r w:rsidRPr="009A35A8">
        <w:rPr>
          <w:sz w:val="36"/>
          <w:szCs w:val="36"/>
        </w:rPr>
        <w:t>References</w:t>
      </w:r>
    </w:p>
    <w:p w14:paraId="5989A31E" w14:textId="77777777" w:rsidR="006B6DAA" w:rsidRDefault="006B6DAA" w:rsidP="009A35A8"/>
    <w:p w14:paraId="143CD478" w14:textId="570442F5" w:rsidR="00FE5EBC" w:rsidRPr="00FE5EBC" w:rsidRDefault="00FE5EBC" w:rsidP="009A35A8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i/>
          <w:iCs/>
          <w:sz w:val="22"/>
          <w:szCs w:val="22"/>
        </w:rPr>
        <w:t>Equality Act 2010</w:t>
      </w:r>
      <w:r w:rsidRPr="00FE5EBC">
        <w:rPr>
          <w:rFonts w:ascii="Arial" w:hAnsi="Arial" w:cs="Arial"/>
          <w:sz w:val="22"/>
          <w:szCs w:val="22"/>
        </w:rPr>
        <w:t xml:space="preserve">. Available at: </w:t>
      </w:r>
      <w:hyperlink r:id="rId6" w:history="1">
        <w:r w:rsidRPr="00FE5EBC">
          <w:rPr>
            <w:rStyle w:val="Hyperlink"/>
            <w:rFonts w:ascii="Arial" w:hAnsi="Arial" w:cs="Arial"/>
            <w:color w:val="auto"/>
            <w:sz w:val="22"/>
            <w:szCs w:val="22"/>
          </w:rPr>
          <w:t>Equality Act 2010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10</w:t>
      </w:r>
      <w:r w:rsidRPr="00FE5EBC">
        <w:rPr>
          <w:rFonts w:ascii="Arial" w:hAnsi="Arial" w:cs="Arial"/>
          <w:sz w:val="22"/>
          <w:szCs w:val="22"/>
          <w:vertAlign w:val="superscript"/>
        </w:rPr>
        <w:t>th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7CAFB9F6" w14:textId="77777777" w:rsidR="00FE5EBC" w:rsidRPr="00FE5EBC" w:rsidRDefault="00FE5EBC" w:rsidP="00260BC4">
      <w:pPr>
        <w:pStyle w:val="NormalWeb"/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t xml:space="preserve">Gavi (2021) </w:t>
      </w:r>
      <w:r w:rsidRPr="00FE5EBC">
        <w:rPr>
          <w:rFonts w:ascii="Arial" w:hAnsi="Arial" w:cs="Arial"/>
          <w:i/>
          <w:iCs/>
          <w:sz w:val="22"/>
          <w:szCs w:val="22"/>
        </w:rPr>
        <w:t>Gavi, the vaccine alliance and the global fund to fight aids, tuberculosis and malaria</w:t>
      </w:r>
      <w:r w:rsidRPr="00FE5EBC">
        <w:rPr>
          <w:rStyle w:val="Emphasis"/>
          <w:rFonts w:ascii="Arial" w:eastAsiaTheme="majorEastAsia" w:hAnsi="Arial" w:cs="Arial"/>
          <w:sz w:val="22"/>
          <w:szCs w:val="22"/>
        </w:rPr>
        <w:t xml:space="preserve">. </w:t>
      </w:r>
      <w:r w:rsidRPr="00FE5EBC">
        <w:rPr>
          <w:rFonts w:ascii="Arial" w:hAnsi="Arial" w:cs="Arial"/>
          <w:sz w:val="22"/>
          <w:szCs w:val="22"/>
        </w:rPr>
        <w:t xml:space="preserve">Available at: </w:t>
      </w:r>
      <w:hyperlink r:id="rId7" w:history="1">
        <w:r w:rsidRPr="00FE5EBC">
          <w:rPr>
            <w:rFonts w:ascii="Arial" w:eastAsiaTheme="minorHAnsi" w:hAnsi="Arial" w:cs="Arial"/>
            <w:kern w:val="2"/>
            <w:sz w:val="22"/>
            <w:szCs w:val="22"/>
            <w:u w:val="single"/>
            <w:lang w:eastAsia="en-US"/>
            <w14:ligatures w14:val="standardContextual"/>
          </w:rPr>
          <w:t>partnership_gavi-global-fund_report_en.pdf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9</w:t>
      </w:r>
      <w:r w:rsidRPr="00FE5EBC">
        <w:rPr>
          <w:rFonts w:ascii="Arial" w:hAnsi="Arial" w:cs="Arial"/>
          <w:sz w:val="22"/>
          <w:szCs w:val="22"/>
          <w:vertAlign w:val="superscript"/>
        </w:rPr>
        <w:t>th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775B7779" w14:textId="77777777" w:rsidR="006B6DAA" w:rsidRDefault="006B6DAA" w:rsidP="009A35A8">
      <w:pPr>
        <w:rPr>
          <w:rFonts w:ascii="Arial" w:hAnsi="Arial" w:cs="Arial"/>
          <w:sz w:val="22"/>
          <w:szCs w:val="22"/>
        </w:rPr>
      </w:pPr>
    </w:p>
    <w:p w14:paraId="46F33384" w14:textId="015D6795" w:rsidR="006B6DAA" w:rsidRDefault="00FE5EBC" w:rsidP="009A35A8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FE5EBC">
        <w:rPr>
          <w:rFonts w:ascii="Arial" w:hAnsi="Arial" w:cs="Arial"/>
          <w:sz w:val="22"/>
          <w:szCs w:val="22"/>
        </w:rPr>
        <w:t xml:space="preserve">Kuhn, H. (2019) 'Reducing inequality within and among countries: realizing SDG 10—a developmental perspective,' </w:t>
      </w:r>
      <w:r w:rsidRPr="00FE5EBC">
        <w:rPr>
          <w:rFonts w:ascii="Arial" w:hAnsi="Arial" w:cs="Arial"/>
          <w:i/>
          <w:iCs/>
          <w:sz w:val="22"/>
          <w:szCs w:val="22"/>
          <w:bdr w:val="single" w:sz="2" w:space="0" w:color="ECEDEE" w:frame="1"/>
        </w:rPr>
        <w:t>Interdisciplinary studies in human rights</w:t>
      </w:r>
      <w:r w:rsidRPr="00FE5EBC">
        <w:rPr>
          <w:rFonts w:ascii="Arial" w:hAnsi="Arial" w:cs="Arial"/>
          <w:sz w:val="22"/>
          <w:szCs w:val="22"/>
        </w:rPr>
        <w:t xml:space="preserve">, pp. 137–153. Available at: </w:t>
      </w:r>
      <w:hyperlink r:id="rId8" w:history="1">
        <w:r w:rsidRPr="00FE5EBC">
          <w:rPr>
            <w:rStyle w:val="Hyperlink"/>
            <w:rFonts w:ascii="Arial" w:hAnsi="Arial" w:cs="Arial"/>
            <w:color w:val="auto"/>
            <w:sz w:val="22"/>
            <w:szCs w:val="22"/>
            <w:shd w:val="clear" w:color="auto" w:fill="FFFFFF"/>
          </w:rPr>
          <w:t>https://doi.org/10.1007/978-3-030-30469-0_8</w:t>
        </w:r>
      </w:hyperlink>
      <w:r w:rsidR="006B6DAA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14:paraId="7C7DFF4F" w14:textId="0E9A0D0C" w:rsidR="00FE5EBC" w:rsidRPr="00FE5EBC" w:rsidRDefault="00FE5EBC" w:rsidP="009A35A8">
      <w:pPr>
        <w:rPr>
          <w:rFonts w:ascii="Arial" w:hAnsi="Arial" w:cs="Arial"/>
          <w:sz w:val="22"/>
          <w:szCs w:val="22"/>
          <w:shd w:val="clear" w:color="auto" w:fill="FFFFFF"/>
        </w:rPr>
      </w:pPr>
      <w:r w:rsidRPr="00FE5EBC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</w:p>
    <w:p w14:paraId="08B87E1A" w14:textId="77777777" w:rsidR="00FE5EBC" w:rsidRPr="00FE5EBC" w:rsidRDefault="00FE5EBC" w:rsidP="009A35A8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t xml:space="preserve">Marmot, M., Allen, J., Boyce, T., Goldblatt, P. and Morrison, J. (2020) </w:t>
      </w:r>
      <w:r w:rsidRPr="00FE5EBC">
        <w:rPr>
          <w:rFonts w:ascii="Arial" w:hAnsi="Arial" w:cs="Arial"/>
          <w:i/>
          <w:iCs/>
          <w:sz w:val="22"/>
          <w:szCs w:val="22"/>
        </w:rPr>
        <w:t xml:space="preserve">Health equity in </w:t>
      </w:r>
      <w:proofErr w:type="spellStart"/>
      <w:r w:rsidRPr="00FE5EBC">
        <w:rPr>
          <w:rFonts w:ascii="Arial" w:hAnsi="Arial" w:cs="Arial"/>
          <w:i/>
          <w:iCs/>
          <w:sz w:val="22"/>
          <w:szCs w:val="22"/>
        </w:rPr>
        <w:t>england</w:t>
      </w:r>
      <w:proofErr w:type="spellEnd"/>
      <w:r w:rsidRPr="00FE5EBC">
        <w:rPr>
          <w:rFonts w:ascii="Arial" w:hAnsi="Arial" w:cs="Arial"/>
          <w:i/>
          <w:iCs/>
          <w:sz w:val="22"/>
          <w:szCs w:val="22"/>
        </w:rPr>
        <w:t>: the marmot review 10 years on</w:t>
      </w:r>
      <w:r w:rsidRPr="00FE5EBC">
        <w:rPr>
          <w:rFonts w:ascii="Arial" w:hAnsi="Arial" w:cs="Arial"/>
          <w:sz w:val="22"/>
          <w:szCs w:val="22"/>
        </w:rPr>
        <w:t xml:space="preserve">. Available at: </w:t>
      </w:r>
      <w:hyperlink r:id="rId9" w:history="1">
        <w:r w:rsidRPr="00FE5EBC">
          <w:rPr>
            <w:rFonts w:ascii="Arial" w:hAnsi="Arial" w:cs="Arial"/>
            <w:sz w:val="22"/>
            <w:szCs w:val="22"/>
            <w:u w:val="single"/>
          </w:rPr>
          <w:t xml:space="preserve">Health Equity in </w:t>
        </w:r>
        <w:proofErr w:type="spellStart"/>
        <w:r w:rsidRPr="00FE5EBC">
          <w:rPr>
            <w:rFonts w:ascii="Arial" w:hAnsi="Arial" w:cs="Arial"/>
            <w:sz w:val="22"/>
            <w:szCs w:val="22"/>
            <w:u w:val="single"/>
          </w:rPr>
          <w:t>England_The</w:t>
        </w:r>
        <w:proofErr w:type="spellEnd"/>
        <w:r w:rsidRPr="00FE5EBC">
          <w:rPr>
            <w:rFonts w:ascii="Arial" w:hAnsi="Arial" w:cs="Arial"/>
            <w:sz w:val="22"/>
            <w:szCs w:val="22"/>
            <w:u w:val="single"/>
          </w:rPr>
          <w:t xml:space="preserve"> Marmot Review 10 Years </w:t>
        </w:r>
        <w:proofErr w:type="spellStart"/>
        <w:r w:rsidRPr="00FE5EBC">
          <w:rPr>
            <w:rFonts w:ascii="Arial" w:hAnsi="Arial" w:cs="Arial"/>
            <w:sz w:val="22"/>
            <w:szCs w:val="22"/>
            <w:u w:val="single"/>
          </w:rPr>
          <w:t>On_full</w:t>
        </w:r>
        <w:proofErr w:type="spellEnd"/>
        <w:r w:rsidRPr="00FE5EBC">
          <w:rPr>
            <w:rFonts w:ascii="Arial" w:hAnsi="Arial" w:cs="Arial"/>
            <w:sz w:val="22"/>
            <w:szCs w:val="22"/>
            <w:u w:val="single"/>
          </w:rPr>
          <w:t xml:space="preserve"> report.pdf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11</w:t>
      </w:r>
      <w:r w:rsidRPr="00FE5EBC">
        <w:rPr>
          <w:rFonts w:ascii="Arial" w:hAnsi="Arial" w:cs="Arial"/>
          <w:sz w:val="22"/>
          <w:szCs w:val="22"/>
          <w:vertAlign w:val="superscript"/>
        </w:rPr>
        <w:t>th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1BE4CCAA" w14:textId="77777777" w:rsidR="006B6DAA" w:rsidRDefault="006B6DAA" w:rsidP="009A35A8">
      <w:pPr>
        <w:rPr>
          <w:rFonts w:ascii="Arial" w:hAnsi="Arial" w:cs="Arial"/>
          <w:sz w:val="22"/>
          <w:szCs w:val="22"/>
        </w:rPr>
      </w:pPr>
    </w:p>
    <w:p w14:paraId="28CA5D6D" w14:textId="7B0C2498" w:rsidR="00FE5EBC" w:rsidRPr="00FE5EBC" w:rsidRDefault="00FE5EBC" w:rsidP="009A35A8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t xml:space="preserve">NHS (2019) </w:t>
      </w:r>
      <w:r w:rsidRPr="00FE5EBC">
        <w:rPr>
          <w:rFonts w:ascii="Arial" w:hAnsi="Arial" w:cs="Arial"/>
          <w:i/>
          <w:iCs/>
          <w:sz w:val="22"/>
          <w:szCs w:val="22"/>
        </w:rPr>
        <w:t xml:space="preserve">The </w:t>
      </w:r>
      <w:proofErr w:type="spellStart"/>
      <w:r w:rsidRPr="00FE5EBC">
        <w:rPr>
          <w:rFonts w:ascii="Arial" w:hAnsi="Arial" w:cs="Arial"/>
          <w:i/>
          <w:iCs/>
          <w:sz w:val="22"/>
          <w:szCs w:val="22"/>
        </w:rPr>
        <w:t>nhs</w:t>
      </w:r>
      <w:proofErr w:type="spellEnd"/>
      <w:r w:rsidRPr="00FE5EBC">
        <w:rPr>
          <w:rFonts w:ascii="Arial" w:hAnsi="Arial" w:cs="Arial"/>
          <w:i/>
          <w:iCs/>
          <w:sz w:val="22"/>
          <w:szCs w:val="22"/>
        </w:rPr>
        <w:t xml:space="preserve"> long term plan</w:t>
      </w:r>
      <w:r w:rsidRPr="00FE5EBC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Pr="00FE5EBC">
          <w:rPr>
            <w:rFonts w:ascii="Arial" w:hAnsi="Arial" w:cs="Arial"/>
            <w:sz w:val="22"/>
            <w:szCs w:val="22"/>
            <w:u w:val="single"/>
          </w:rPr>
          <w:t>[ARCHIVED CONTENT]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11</w:t>
      </w:r>
      <w:r w:rsidRPr="00FE5EBC">
        <w:rPr>
          <w:rFonts w:ascii="Arial" w:hAnsi="Arial" w:cs="Arial"/>
          <w:sz w:val="22"/>
          <w:szCs w:val="22"/>
          <w:vertAlign w:val="superscript"/>
        </w:rPr>
        <w:t>th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27EDD3F4" w14:textId="77777777" w:rsidR="006B6DAA" w:rsidRDefault="006B6DAA" w:rsidP="009A35A8">
      <w:pPr>
        <w:rPr>
          <w:rFonts w:ascii="Arial" w:hAnsi="Arial" w:cs="Arial"/>
          <w:sz w:val="22"/>
          <w:szCs w:val="22"/>
        </w:rPr>
      </w:pPr>
    </w:p>
    <w:p w14:paraId="766ED7FD" w14:textId="338C4989" w:rsidR="00FE5EBC" w:rsidRPr="00FE5EBC" w:rsidRDefault="00FE5EBC" w:rsidP="009A35A8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t xml:space="preserve">The Health Foundation (2018) </w:t>
      </w:r>
      <w:r w:rsidRPr="00FE5EBC">
        <w:rPr>
          <w:rFonts w:ascii="Arial" w:hAnsi="Arial" w:cs="Arial"/>
          <w:i/>
          <w:iCs/>
          <w:sz w:val="22"/>
          <w:szCs w:val="22"/>
        </w:rPr>
        <w:t xml:space="preserve">Emergency hospital admissions in </w:t>
      </w:r>
      <w:proofErr w:type="spellStart"/>
      <w:r w:rsidRPr="00FE5EBC">
        <w:rPr>
          <w:rFonts w:ascii="Arial" w:hAnsi="Arial" w:cs="Arial"/>
          <w:i/>
          <w:iCs/>
          <w:sz w:val="22"/>
          <w:szCs w:val="22"/>
        </w:rPr>
        <w:t>england</w:t>
      </w:r>
      <w:proofErr w:type="spellEnd"/>
      <w:r w:rsidRPr="00FE5EBC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Pr="00FE5EBC">
          <w:rPr>
            <w:rFonts w:ascii="Arial" w:hAnsi="Arial" w:cs="Arial"/>
            <w:sz w:val="22"/>
            <w:szCs w:val="22"/>
            <w:u w:val="single"/>
          </w:rPr>
          <w:t>Emergency hospital admissions in England | The Health Foundation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13</w:t>
      </w:r>
      <w:r w:rsidRPr="00FE5EBC">
        <w:rPr>
          <w:rFonts w:ascii="Arial" w:hAnsi="Arial" w:cs="Arial"/>
          <w:sz w:val="22"/>
          <w:szCs w:val="22"/>
          <w:vertAlign w:val="superscript"/>
        </w:rPr>
        <w:t>th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2AC6CA96" w14:textId="77777777" w:rsidR="006B6DAA" w:rsidRDefault="006B6DAA" w:rsidP="001B5909">
      <w:pPr>
        <w:rPr>
          <w:rFonts w:ascii="Arial" w:hAnsi="Arial" w:cs="Arial"/>
          <w:sz w:val="22"/>
          <w:szCs w:val="22"/>
        </w:rPr>
      </w:pPr>
    </w:p>
    <w:p w14:paraId="15610A5C" w14:textId="69E9008B" w:rsidR="00FE5EBC" w:rsidRPr="00FE5EBC" w:rsidRDefault="00FE5EBC" w:rsidP="001B5909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t xml:space="preserve">UN (2015) </w:t>
      </w:r>
      <w:r w:rsidRPr="00FE5EBC">
        <w:rPr>
          <w:rFonts w:ascii="Arial" w:hAnsi="Arial" w:cs="Arial"/>
          <w:i/>
          <w:iCs/>
          <w:sz w:val="22"/>
          <w:szCs w:val="22"/>
        </w:rPr>
        <w:t>Sustainable development</w:t>
      </w:r>
      <w:r w:rsidRPr="00FE5EBC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Pr="00FE5EBC">
          <w:rPr>
            <w:rStyle w:val="Hyperlink"/>
            <w:rFonts w:ascii="Arial" w:hAnsi="Arial" w:cs="Arial"/>
            <w:color w:val="auto"/>
            <w:sz w:val="22"/>
            <w:szCs w:val="22"/>
          </w:rPr>
          <w:t>Goal 3 | Department of Economic and Social Affairs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1</w:t>
      </w:r>
      <w:r w:rsidRPr="00FE5EBC">
        <w:rPr>
          <w:rFonts w:ascii="Arial" w:hAnsi="Arial" w:cs="Arial"/>
          <w:sz w:val="22"/>
          <w:szCs w:val="22"/>
          <w:vertAlign w:val="superscript"/>
        </w:rPr>
        <w:t>st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4064DD2D" w14:textId="77777777" w:rsidR="006B6DAA" w:rsidRDefault="006B6DAA" w:rsidP="009A35A8">
      <w:pPr>
        <w:rPr>
          <w:rFonts w:ascii="Arial" w:hAnsi="Arial" w:cs="Arial"/>
          <w:sz w:val="22"/>
          <w:szCs w:val="22"/>
        </w:rPr>
      </w:pPr>
    </w:p>
    <w:p w14:paraId="46D7323B" w14:textId="27569A29" w:rsidR="00FE5EBC" w:rsidRPr="00FE5EBC" w:rsidRDefault="00FE5EBC" w:rsidP="009A35A8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lastRenderedPageBreak/>
        <w:t>UN (2023)</w:t>
      </w:r>
      <w:r w:rsidRPr="00FE5EBC">
        <w:rPr>
          <w:rFonts w:ascii="Arial" w:hAnsi="Arial" w:cs="Arial"/>
          <w:i/>
          <w:iCs/>
          <w:sz w:val="22"/>
          <w:szCs w:val="22"/>
        </w:rPr>
        <w:t xml:space="preserve"> ‘Radical reorientation’ needed as half of humanity lacks basic health coverage</w:t>
      </w:r>
      <w:r w:rsidRPr="00FE5EBC">
        <w:rPr>
          <w:rFonts w:ascii="Arial" w:hAnsi="Arial" w:cs="Arial"/>
          <w:sz w:val="22"/>
          <w:szCs w:val="22"/>
        </w:rPr>
        <w:t xml:space="preserve">. Available at: </w:t>
      </w:r>
      <w:hyperlink r:id="rId13" w:history="1">
        <w:r w:rsidRPr="00FE5EBC">
          <w:rPr>
            <w:rFonts w:ascii="Arial" w:hAnsi="Arial" w:cs="Arial"/>
            <w:sz w:val="22"/>
            <w:szCs w:val="22"/>
            <w:u w:val="single"/>
          </w:rPr>
          <w:t>‘Radical reorientation’ needed as half of humanity lacks basic health coverage | UN News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9</w:t>
      </w:r>
      <w:r w:rsidRPr="00FE5EBC">
        <w:rPr>
          <w:rFonts w:ascii="Arial" w:hAnsi="Arial" w:cs="Arial"/>
          <w:sz w:val="22"/>
          <w:szCs w:val="22"/>
          <w:vertAlign w:val="superscript"/>
        </w:rPr>
        <w:t>th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454A6705" w14:textId="77777777" w:rsidR="006B6DAA" w:rsidRDefault="006B6DAA" w:rsidP="00697E47">
      <w:pPr>
        <w:rPr>
          <w:rFonts w:ascii="Arial" w:hAnsi="Arial" w:cs="Arial"/>
          <w:sz w:val="22"/>
          <w:szCs w:val="22"/>
        </w:rPr>
      </w:pPr>
    </w:p>
    <w:p w14:paraId="48AECDDC" w14:textId="7885EFB8" w:rsidR="00FE5EBC" w:rsidRPr="00FE5EBC" w:rsidRDefault="00FE5EBC" w:rsidP="00697E47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t xml:space="preserve">UN (2026) </w:t>
      </w:r>
      <w:r w:rsidRPr="00FE5EBC">
        <w:rPr>
          <w:rFonts w:ascii="Arial" w:hAnsi="Arial" w:cs="Arial"/>
          <w:i/>
          <w:iCs/>
          <w:sz w:val="22"/>
          <w:szCs w:val="22"/>
        </w:rPr>
        <w:t>Goal 3: good health and well-being</w:t>
      </w:r>
      <w:r w:rsidRPr="00FE5EBC">
        <w:rPr>
          <w:rFonts w:ascii="Arial" w:hAnsi="Arial" w:cs="Arial"/>
          <w:sz w:val="22"/>
          <w:szCs w:val="22"/>
        </w:rPr>
        <w:t xml:space="preserve">. Available at: </w:t>
      </w:r>
      <w:hyperlink r:id="rId14" w:history="1">
        <w:r w:rsidRPr="00FE5EBC">
          <w:rPr>
            <w:rStyle w:val="Hyperlink"/>
            <w:rFonts w:ascii="Arial" w:hAnsi="Arial" w:cs="Arial"/>
            <w:color w:val="auto"/>
            <w:sz w:val="22"/>
            <w:szCs w:val="22"/>
          </w:rPr>
          <w:t>Sustainable Development Goals (SDG 3) | United Nations Western Europe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1</w:t>
      </w:r>
      <w:r w:rsidRPr="00FE5EBC">
        <w:rPr>
          <w:rFonts w:ascii="Arial" w:hAnsi="Arial" w:cs="Arial"/>
          <w:sz w:val="22"/>
          <w:szCs w:val="22"/>
          <w:vertAlign w:val="superscript"/>
        </w:rPr>
        <w:t>st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231CE8E0" w14:textId="77777777" w:rsidR="006B6DAA" w:rsidRDefault="006B6DAA" w:rsidP="009A35A8">
      <w:pPr>
        <w:rPr>
          <w:rFonts w:ascii="Arial" w:hAnsi="Arial" w:cs="Arial"/>
          <w:sz w:val="22"/>
          <w:szCs w:val="22"/>
        </w:rPr>
      </w:pPr>
    </w:p>
    <w:p w14:paraId="751C553F" w14:textId="525F0A59" w:rsidR="00FE5EBC" w:rsidRPr="00FE5EBC" w:rsidRDefault="00FE5EBC" w:rsidP="009A35A8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t xml:space="preserve">UN (n.d.) </w:t>
      </w:r>
      <w:r w:rsidRPr="00FE5EBC">
        <w:rPr>
          <w:rFonts w:ascii="Arial" w:hAnsi="Arial" w:cs="Arial"/>
          <w:i/>
          <w:iCs/>
          <w:sz w:val="22"/>
          <w:szCs w:val="22"/>
        </w:rPr>
        <w:t>Reduced inequality within and among countries</w:t>
      </w:r>
      <w:r w:rsidRPr="00FE5EBC">
        <w:rPr>
          <w:rFonts w:ascii="Arial" w:hAnsi="Arial" w:cs="Arial"/>
          <w:sz w:val="22"/>
          <w:szCs w:val="22"/>
        </w:rPr>
        <w:t xml:space="preserve">. </w:t>
      </w:r>
      <w:hyperlink r:id="rId15" w:history="1">
        <w:r w:rsidRPr="00FE5EBC">
          <w:rPr>
            <w:rFonts w:ascii="Arial" w:hAnsi="Arial" w:cs="Arial"/>
            <w:sz w:val="22"/>
            <w:szCs w:val="22"/>
            <w:u w:val="single"/>
          </w:rPr>
          <w:t>Goal 10 | Department of Economic and Social Affairs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3</w:t>
      </w:r>
      <w:r w:rsidRPr="00FE5EBC">
        <w:rPr>
          <w:rFonts w:ascii="Arial" w:hAnsi="Arial" w:cs="Arial"/>
          <w:sz w:val="22"/>
          <w:szCs w:val="22"/>
          <w:vertAlign w:val="superscript"/>
        </w:rPr>
        <w:t>rd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5ECB624A" w14:textId="77777777" w:rsidR="006B6DAA" w:rsidRDefault="006B6DAA" w:rsidP="009A35A8">
      <w:pPr>
        <w:rPr>
          <w:rFonts w:ascii="Arial" w:hAnsi="Arial" w:cs="Arial"/>
          <w:sz w:val="22"/>
          <w:szCs w:val="22"/>
        </w:rPr>
      </w:pPr>
    </w:p>
    <w:p w14:paraId="5AFF5A68" w14:textId="271EAC79" w:rsidR="00FE5EBC" w:rsidRDefault="00FE5EBC" w:rsidP="009A35A8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t xml:space="preserve">UN (n.d.) </w:t>
      </w:r>
      <w:r w:rsidRPr="00FE5EBC">
        <w:rPr>
          <w:rFonts w:ascii="Arial" w:hAnsi="Arial" w:cs="Arial"/>
          <w:i/>
          <w:iCs/>
          <w:sz w:val="22"/>
          <w:szCs w:val="22"/>
        </w:rPr>
        <w:t>Targets and Indicators</w:t>
      </w:r>
      <w:r w:rsidRPr="00FE5EBC">
        <w:rPr>
          <w:rFonts w:ascii="Arial" w:hAnsi="Arial" w:cs="Arial"/>
          <w:sz w:val="22"/>
          <w:szCs w:val="22"/>
        </w:rPr>
        <w:t xml:space="preserve">. Available at: </w:t>
      </w:r>
      <w:hyperlink r:id="rId16" w:anchor="targets_and_indicators" w:history="1">
        <w:r w:rsidRPr="00FE5EBC">
          <w:rPr>
            <w:rFonts w:ascii="Arial" w:hAnsi="Arial" w:cs="Arial"/>
            <w:sz w:val="22"/>
            <w:szCs w:val="22"/>
            <w:u w:val="single"/>
          </w:rPr>
          <w:t>Goal 10 | Department of Economic and Social Affairs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3</w:t>
      </w:r>
      <w:r w:rsidRPr="00FE5EBC">
        <w:rPr>
          <w:rFonts w:ascii="Arial" w:hAnsi="Arial" w:cs="Arial"/>
          <w:sz w:val="22"/>
          <w:szCs w:val="22"/>
          <w:vertAlign w:val="superscript"/>
        </w:rPr>
        <w:t>rd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454426FC" w14:textId="77777777" w:rsidR="009E13B6" w:rsidRPr="00FE5EBC" w:rsidRDefault="009E13B6" w:rsidP="009A35A8">
      <w:pPr>
        <w:rPr>
          <w:rFonts w:ascii="Arial" w:hAnsi="Arial" w:cs="Arial"/>
          <w:sz w:val="22"/>
          <w:szCs w:val="22"/>
        </w:rPr>
      </w:pPr>
    </w:p>
    <w:p w14:paraId="113C1FD3" w14:textId="77777777" w:rsidR="00FE5EBC" w:rsidRPr="00FE5EBC" w:rsidRDefault="00FE5EBC" w:rsidP="009A35A8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t xml:space="preserve">UN (n.d.) </w:t>
      </w:r>
      <w:r w:rsidRPr="00FE5EBC">
        <w:rPr>
          <w:rFonts w:ascii="Arial" w:hAnsi="Arial" w:cs="Arial"/>
          <w:i/>
          <w:iCs/>
          <w:sz w:val="22"/>
          <w:szCs w:val="22"/>
        </w:rPr>
        <w:t>Targets and Indicators</w:t>
      </w:r>
      <w:r w:rsidRPr="00FE5EBC">
        <w:rPr>
          <w:rFonts w:ascii="Arial" w:hAnsi="Arial" w:cs="Arial"/>
          <w:sz w:val="22"/>
          <w:szCs w:val="22"/>
        </w:rPr>
        <w:t xml:space="preserve">. Available at: </w:t>
      </w:r>
      <w:hyperlink r:id="rId17" w:anchor="targets_and_indicators" w:history="1">
        <w:r w:rsidRPr="00FE5EBC">
          <w:rPr>
            <w:rFonts w:ascii="Arial" w:hAnsi="Arial" w:cs="Arial"/>
            <w:sz w:val="22"/>
            <w:szCs w:val="22"/>
            <w:u w:val="single"/>
          </w:rPr>
          <w:t>Goal 3 | Department of Economic and Social Affairs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3</w:t>
      </w:r>
      <w:r w:rsidRPr="00FE5EBC">
        <w:rPr>
          <w:rFonts w:ascii="Arial" w:hAnsi="Arial" w:cs="Arial"/>
          <w:sz w:val="22"/>
          <w:szCs w:val="22"/>
          <w:vertAlign w:val="superscript"/>
        </w:rPr>
        <w:t>rd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374A816D" w14:textId="77777777" w:rsidR="006B6DAA" w:rsidRDefault="006B6DAA" w:rsidP="009A35A8">
      <w:pPr>
        <w:rPr>
          <w:rFonts w:ascii="Arial" w:hAnsi="Arial" w:cs="Arial"/>
          <w:sz w:val="22"/>
          <w:szCs w:val="22"/>
        </w:rPr>
      </w:pPr>
    </w:p>
    <w:p w14:paraId="4A9DA589" w14:textId="3B86A3E6" w:rsidR="00FE5EBC" w:rsidRPr="00FE5EBC" w:rsidRDefault="00FE5EBC" w:rsidP="009A35A8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t xml:space="preserve">United Nations Development Programme (2019) </w:t>
      </w:r>
      <w:r w:rsidRPr="00FE5EBC">
        <w:rPr>
          <w:rFonts w:ascii="Arial" w:hAnsi="Arial" w:cs="Arial"/>
          <w:i/>
          <w:iCs/>
          <w:sz w:val="22"/>
          <w:szCs w:val="22"/>
        </w:rPr>
        <w:t>Human development report 2019: beyond income, beyond averages, beyond today – inequalities in human development in the 21st century</w:t>
      </w:r>
      <w:r w:rsidRPr="00FE5EBC">
        <w:rPr>
          <w:rFonts w:ascii="Arial" w:hAnsi="Arial" w:cs="Arial"/>
          <w:sz w:val="22"/>
          <w:szCs w:val="22"/>
        </w:rPr>
        <w:t xml:space="preserve">. Available at: </w:t>
      </w:r>
      <w:hyperlink r:id="rId18" w:history="1">
        <w:r w:rsidRPr="00FE5EBC">
          <w:rPr>
            <w:rFonts w:ascii="Arial" w:hAnsi="Arial" w:cs="Arial"/>
            <w:sz w:val="22"/>
            <w:szCs w:val="22"/>
            <w:u w:val="single"/>
          </w:rPr>
          <w:t>hdr2019.pdf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15</w:t>
      </w:r>
      <w:r w:rsidRPr="00FE5EBC">
        <w:rPr>
          <w:rFonts w:ascii="Arial" w:hAnsi="Arial" w:cs="Arial"/>
          <w:sz w:val="22"/>
          <w:szCs w:val="22"/>
          <w:vertAlign w:val="superscript"/>
        </w:rPr>
        <w:t>th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72D2BD57" w14:textId="77777777" w:rsidR="006B6DAA" w:rsidRDefault="006B6DAA" w:rsidP="009A35A8">
      <w:pPr>
        <w:rPr>
          <w:rFonts w:ascii="Arial" w:hAnsi="Arial" w:cs="Arial"/>
          <w:sz w:val="22"/>
          <w:szCs w:val="22"/>
        </w:rPr>
      </w:pPr>
    </w:p>
    <w:p w14:paraId="1CE46857" w14:textId="40540864" w:rsidR="00FE5EBC" w:rsidRPr="00FE5EBC" w:rsidRDefault="00FE5EBC" w:rsidP="009A35A8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t xml:space="preserve">WHO (2025) </w:t>
      </w:r>
      <w:r w:rsidRPr="00FE5EBC">
        <w:rPr>
          <w:rFonts w:ascii="Arial" w:hAnsi="Arial" w:cs="Arial"/>
          <w:i/>
          <w:iCs/>
          <w:sz w:val="22"/>
          <w:szCs w:val="22"/>
        </w:rPr>
        <w:t>Social determinants of health</w:t>
      </w:r>
      <w:r w:rsidRPr="00FE5EBC">
        <w:rPr>
          <w:rFonts w:ascii="Arial" w:hAnsi="Arial" w:cs="Arial"/>
          <w:sz w:val="22"/>
          <w:szCs w:val="22"/>
        </w:rPr>
        <w:t xml:space="preserve">. Available at: </w:t>
      </w:r>
      <w:hyperlink r:id="rId19" w:history="1">
        <w:r w:rsidRPr="00FE5EBC">
          <w:rPr>
            <w:rFonts w:ascii="Arial" w:hAnsi="Arial" w:cs="Arial"/>
            <w:sz w:val="22"/>
            <w:szCs w:val="22"/>
            <w:u w:val="single"/>
          </w:rPr>
          <w:t>Social determinants of health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3</w:t>
      </w:r>
      <w:r w:rsidRPr="00FE5EBC">
        <w:rPr>
          <w:rFonts w:ascii="Arial" w:hAnsi="Arial" w:cs="Arial"/>
          <w:sz w:val="22"/>
          <w:szCs w:val="22"/>
          <w:vertAlign w:val="superscript"/>
        </w:rPr>
        <w:t>rd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0FC00EEB" w14:textId="77777777" w:rsidR="006B6DAA" w:rsidRDefault="006B6DAA" w:rsidP="009A35A8">
      <w:pPr>
        <w:rPr>
          <w:rFonts w:ascii="Arial" w:hAnsi="Arial" w:cs="Arial"/>
          <w:sz w:val="22"/>
          <w:szCs w:val="22"/>
        </w:rPr>
      </w:pPr>
    </w:p>
    <w:p w14:paraId="018396D8" w14:textId="19B6AAB8" w:rsidR="00FE5EBC" w:rsidRPr="00FE5EBC" w:rsidRDefault="00FE5EBC" w:rsidP="009A35A8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t xml:space="preserve">WHO (2026) </w:t>
      </w:r>
      <w:r w:rsidRPr="00FE5EBC">
        <w:rPr>
          <w:rFonts w:ascii="Arial" w:hAnsi="Arial" w:cs="Arial"/>
          <w:i/>
          <w:iCs/>
          <w:sz w:val="22"/>
          <w:szCs w:val="22"/>
        </w:rPr>
        <w:t>Universal health coverage</w:t>
      </w:r>
      <w:r w:rsidRPr="00FE5EBC">
        <w:rPr>
          <w:rFonts w:ascii="Arial" w:hAnsi="Arial" w:cs="Arial"/>
          <w:sz w:val="22"/>
          <w:szCs w:val="22"/>
        </w:rPr>
        <w:t xml:space="preserve">. Available at: </w:t>
      </w:r>
      <w:hyperlink r:id="rId20" w:history="1">
        <w:r w:rsidRPr="00FE5EBC">
          <w:rPr>
            <w:rFonts w:ascii="Arial" w:hAnsi="Arial" w:cs="Arial"/>
            <w:sz w:val="22"/>
            <w:szCs w:val="22"/>
            <w:u w:val="single"/>
          </w:rPr>
          <w:t>Universal health coverage (UHC), SDG Target 3.8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 3</w:t>
      </w:r>
      <w:r w:rsidRPr="00FE5EBC">
        <w:rPr>
          <w:rFonts w:ascii="Arial" w:hAnsi="Arial" w:cs="Arial"/>
          <w:sz w:val="22"/>
          <w:szCs w:val="22"/>
          <w:vertAlign w:val="superscript"/>
        </w:rPr>
        <w:t>rd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p w14:paraId="312205A3" w14:textId="77777777" w:rsidR="006B6DAA" w:rsidRDefault="006B6DAA" w:rsidP="000D36FE">
      <w:pPr>
        <w:rPr>
          <w:rFonts w:ascii="Arial" w:hAnsi="Arial" w:cs="Arial"/>
          <w:sz w:val="22"/>
          <w:szCs w:val="22"/>
        </w:rPr>
      </w:pPr>
    </w:p>
    <w:p w14:paraId="303E89A7" w14:textId="5608F814" w:rsidR="00FE5EBC" w:rsidRPr="00FE5EBC" w:rsidRDefault="00FE5EBC" w:rsidP="000D36FE">
      <w:pPr>
        <w:rPr>
          <w:rFonts w:ascii="Arial" w:hAnsi="Arial" w:cs="Arial"/>
          <w:sz w:val="22"/>
          <w:szCs w:val="22"/>
        </w:rPr>
      </w:pPr>
      <w:r w:rsidRPr="00FE5EBC">
        <w:rPr>
          <w:rFonts w:ascii="Arial" w:hAnsi="Arial" w:cs="Arial"/>
          <w:sz w:val="22"/>
          <w:szCs w:val="22"/>
        </w:rPr>
        <w:t xml:space="preserve">WHO (2026) </w:t>
      </w:r>
      <w:r w:rsidRPr="00FE5EBC">
        <w:rPr>
          <w:rFonts w:ascii="Arial" w:hAnsi="Arial" w:cs="Arial"/>
          <w:i/>
          <w:iCs/>
          <w:sz w:val="22"/>
          <w:szCs w:val="22"/>
        </w:rPr>
        <w:t>Universal health coverage</w:t>
      </w:r>
      <w:r w:rsidRPr="00FE5EBC">
        <w:rPr>
          <w:rFonts w:ascii="Arial" w:hAnsi="Arial" w:cs="Arial"/>
          <w:sz w:val="22"/>
          <w:szCs w:val="22"/>
        </w:rPr>
        <w:t xml:space="preserve">. Available at: </w:t>
      </w:r>
      <w:hyperlink r:id="rId21" w:anchor="tab=tab_1" w:history="1">
        <w:r w:rsidRPr="00FE5EBC">
          <w:rPr>
            <w:rStyle w:val="Hyperlink"/>
            <w:rFonts w:ascii="Arial" w:hAnsi="Arial" w:cs="Arial"/>
            <w:color w:val="auto"/>
            <w:sz w:val="22"/>
            <w:szCs w:val="22"/>
          </w:rPr>
          <w:t>Universal Health Coverage</w:t>
        </w:r>
      </w:hyperlink>
      <w:r w:rsidRPr="00FE5EBC">
        <w:rPr>
          <w:rFonts w:ascii="Arial" w:hAnsi="Arial" w:cs="Arial"/>
          <w:sz w:val="22"/>
          <w:szCs w:val="22"/>
        </w:rPr>
        <w:t xml:space="preserve"> (Accessed: 3</w:t>
      </w:r>
      <w:r w:rsidRPr="00FE5EBC">
        <w:rPr>
          <w:rFonts w:ascii="Arial" w:hAnsi="Arial" w:cs="Arial"/>
          <w:sz w:val="22"/>
          <w:szCs w:val="22"/>
          <w:vertAlign w:val="superscript"/>
        </w:rPr>
        <w:t>rd</w:t>
      </w:r>
      <w:r w:rsidRPr="00FE5EBC">
        <w:rPr>
          <w:rFonts w:ascii="Arial" w:hAnsi="Arial" w:cs="Arial"/>
          <w:sz w:val="22"/>
          <w:szCs w:val="22"/>
        </w:rPr>
        <w:t xml:space="preserve"> March 2026)</w:t>
      </w:r>
    </w:p>
    <w:sectPr w:rsidR="00FE5EBC" w:rsidRPr="00FE5E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670CD0"/>
    <w:multiLevelType w:val="hybridMultilevel"/>
    <w:tmpl w:val="3F3667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D75502"/>
    <w:multiLevelType w:val="hybridMultilevel"/>
    <w:tmpl w:val="41E20D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F44B5B"/>
    <w:multiLevelType w:val="hybridMultilevel"/>
    <w:tmpl w:val="50BCA904"/>
    <w:lvl w:ilvl="0" w:tplc="7E5AE3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BE6C8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40449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FD6AE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5EDE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2C4C1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D5803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EAE99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D682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4DC675F"/>
    <w:multiLevelType w:val="hybridMultilevel"/>
    <w:tmpl w:val="F2928B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04E67D5"/>
    <w:multiLevelType w:val="hybridMultilevel"/>
    <w:tmpl w:val="B484DF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92E357F"/>
    <w:multiLevelType w:val="multilevel"/>
    <w:tmpl w:val="01CAEB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20258759">
    <w:abstractNumId w:val="4"/>
  </w:num>
  <w:num w:numId="2" w16cid:durableId="2108454143">
    <w:abstractNumId w:val="2"/>
  </w:num>
  <w:num w:numId="3" w16cid:durableId="1147091858">
    <w:abstractNumId w:val="1"/>
  </w:num>
  <w:num w:numId="4" w16cid:durableId="1463842456">
    <w:abstractNumId w:val="3"/>
  </w:num>
  <w:num w:numId="5" w16cid:durableId="218785282">
    <w:abstractNumId w:val="0"/>
  </w:num>
  <w:num w:numId="6" w16cid:durableId="107832953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D65"/>
    <w:rsid w:val="0000386E"/>
    <w:rsid w:val="00020409"/>
    <w:rsid w:val="000219CF"/>
    <w:rsid w:val="000276EB"/>
    <w:rsid w:val="00037DF5"/>
    <w:rsid w:val="00045306"/>
    <w:rsid w:val="0004560B"/>
    <w:rsid w:val="00045C61"/>
    <w:rsid w:val="00051FAA"/>
    <w:rsid w:val="00053384"/>
    <w:rsid w:val="00053A55"/>
    <w:rsid w:val="00056352"/>
    <w:rsid w:val="000608C9"/>
    <w:rsid w:val="00062DAA"/>
    <w:rsid w:val="00064829"/>
    <w:rsid w:val="00066BE4"/>
    <w:rsid w:val="00070320"/>
    <w:rsid w:val="0007795F"/>
    <w:rsid w:val="0009395C"/>
    <w:rsid w:val="00093E57"/>
    <w:rsid w:val="000A42F4"/>
    <w:rsid w:val="000A4E41"/>
    <w:rsid w:val="000A6AEF"/>
    <w:rsid w:val="000A72B5"/>
    <w:rsid w:val="000B16A8"/>
    <w:rsid w:val="000B334F"/>
    <w:rsid w:val="000B49C7"/>
    <w:rsid w:val="000B612F"/>
    <w:rsid w:val="000B61BC"/>
    <w:rsid w:val="000B649C"/>
    <w:rsid w:val="000C07B9"/>
    <w:rsid w:val="000C1C98"/>
    <w:rsid w:val="000C325B"/>
    <w:rsid w:val="000C3BDE"/>
    <w:rsid w:val="000C40CC"/>
    <w:rsid w:val="000D17F1"/>
    <w:rsid w:val="000D36FE"/>
    <w:rsid w:val="000D4087"/>
    <w:rsid w:val="000D48D4"/>
    <w:rsid w:val="000E091D"/>
    <w:rsid w:val="000E09D7"/>
    <w:rsid w:val="000F6990"/>
    <w:rsid w:val="0010700C"/>
    <w:rsid w:val="0011069D"/>
    <w:rsid w:val="00117C81"/>
    <w:rsid w:val="00121BF3"/>
    <w:rsid w:val="00124AED"/>
    <w:rsid w:val="001265C5"/>
    <w:rsid w:val="00132F42"/>
    <w:rsid w:val="0013361B"/>
    <w:rsid w:val="00140593"/>
    <w:rsid w:val="00140F31"/>
    <w:rsid w:val="001439C8"/>
    <w:rsid w:val="001524A1"/>
    <w:rsid w:val="001562C0"/>
    <w:rsid w:val="00156E5D"/>
    <w:rsid w:val="001656FC"/>
    <w:rsid w:val="001667B0"/>
    <w:rsid w:val="00167408"/>
    <w:rsid w:val="0016741F"/>
    <w:rsid w:val="00172D39"/>
    <w:rsid w:val="0017380B"/>
    <w:rsid w:val="00175083"/>
    <w:rsid w:val="001761D0"/>
    <w:rsid w:val="00180E73"/>
    <w:rsid w:val="00182A4D"/>
    <w:rsid w:val="00184FD9"/>
    <w:rsid w:val="00185021"/>
    <w:rsid w:val="00187174"/>
    <w:rsid w:val="001877B5"/>
    <w:rsid w:val="001903BB"/>
    <w:rsid w:val="00194E7C"/>
    <w:rsid w:val="00195DA8"/>
    <w:rsid w:val="001966BD"/>
    <w:rsid w:val="001A5ED1"/>
    <w:rsid w:val="001B327A"/>
    <w:rsid w:val="001B362D"/>
    <w:rsid w:val="001B5909"/>
    <w:rsid w:val="001B7729"/>
    <w:rsid w:val="001B7D78"/>
    <w:rsid w:val="001D6127"/>
    <w:rsid w:val="001D63A2"/>
    <w:rsid w:val="001F36FB"/>
    <w:rsid w:val="001F4359"/>
    <w:rsid w:val="001F4BA3"/>
    <w:rsid w:val="001F5440"/>
    <w:rsid w:val="001F6177"/>
    <w:rsid w:val="0020021B"/>
    <w:rsid w:val="00200985"/>
    <w:rsid w:val="0020110D"/>
    <w:rsid w:val="00202AD6"/>
    <w:rsid w:val="00202B9E"/>
    <w:rsid w:val="00215885"/>
    <w:rsid w:val="00217B20"/>
    <w:rsid w:val="00217D05"/>
    <w:rsid w:val="00221336"/>
    <w:rsid w:val="00223FDE"/>
    <w:rsid w:val="00225052"/>
    <w:rsid w:val="00232C28"/>
    <w:rsid w:val="0024182F"/>
    <w:rsid w:val="00243618"/>
    <w:rsid w:val="00257642"/>
    <w:rsid w:val="00260BC4"/>
    <w:rsid w:val="00264E92"/>
    <w:rsid w:val="00273EB9"/>
    <w:rsid w:val="00274ABD"/>
    <w:rsid w:val="00275CB7"/>
    <w:rsid w:val="00285CE0"/>
    <w:rsid w:val="00286499"/>
    <w:rsid w:val="00287A8E"/>
    <w:rsid w:val="0029471D"/>
    <w:rsid w:val="00296787"/>
    <w:rsid w:val="00296C41"/>
    <w:rsid w:val="002A00E1"/>
    <w:rsid w:val="002A1A52"/>
    <w:rsid w:val="002A2908"/>
    <w:rsid w:val="002A79A6"/>
    <w:rsid w:val="002B3A90"/>
    <w:rsid w:val="002B486F"/>
    <w:rsid w:val="002B5A27"/>
    <w:rsid w:val="002C2F6B"/>
    <w:rsid w:val="002C5CA7"/>
    <w:rsid w:val="002C61BF"/>
    <w:rsid w:val="002C69DA"/>
    <w:rsid w:val="002C7F36"/>
    <w:rsid w:val="002D2DF4"/>
    <w:rsid w:val="002D4FE2"/>
    <w:rsid w:val="002D5F1A"/>
    <w:rsid w:val="002D7016"/>
    <w:rsid w:val="002E3AA8"/>
    <w:rsid w:val="002E5759"/>
    <w:rsid w:val="002F264D"/>
    <w:rsid w:val="002F2D52"/>
    <w:rsid w:val="002F3265"/>
    <w:rsid w:val="00302B09"/>
    <w:rsid w:val="00303E66"/>
    <w:rsid w:val="00304E4D"/>
    <w:rsid w:val="00310E9C"/>
    <w:rsid w:val="003118B7"/>
    <w:rsid w:val="003209CC"/>
    <w:rsid w:val="00320C78"/>
    <w:rsid w:val="00321F85"/>
    <w:rsid w:val="003222E0"/>
    <w:rsid w:val="00322E89"/>
    <w:rsid w:val="0032536B"/>
    <w:rsid w:val="003257BA"/>
    <w:rsid w:val="00330DB8"/>
    <w:rsid w:val="00332072"/>
    <w:rsid w:val="003368DF"/>
    <w:rsid w:val="0034603C"/>
    <w:rsid w:val="00347640"/>
    <w:rsid w:val="0034797F"/>
    <w:rsid w:val="00351D35"/>
    <w:rsid w:val="00354F31"/>
    <w:rsid w:val="00355501"/>
    <w:rsid w:val="003573EC"/>
    <w:rsid w:val="00363634"/>
    <w:rsid w:val="003701D2"/>
    <w:rsid w:val="00380150"/>
    <w:rsid w:val="00382BD2"/>
    <w:rsid w:val="00383CA7"/>
    <w:rsid w:val="00392B06"/>
    <w:rsid w:val="00394BB2"/>
    <w:rsid w:val="00395F05"/>
    <w:rsid w:val="003A31FB"/>
    <w:rsid w:val="003A4976"/>
    <w:rsid w:val="003A6CA5"/>
    <w:rsid w:val="003B16F4"/>
    <w:rsid w:val="003B1A7B"/>
    <w:rsid w:val="003C4A82"/>
    <w:rsid w:val="003C56D2"/>
    <w:rsid w:val="003C717C"/>
    <w:rsid w:val="003C7318"/>
    <w:rsid w:val="003D3C69"/>
    <w:rsid w:val="003D5EA8"/>
    <w:rsid w:val="003D6318"/>
    <w:rsid w:val="003E0A28"/>
    <w:rsid w:val="003F7DFA"/>
    <w:rsid w:val="00400531"/>
    <w:rsid w:val="00402A15"/>
    <w:rsid w:val="00403F61"/>
    <w:rsid w:val="00407C9D"/>
    <w:rsid w:val="0041725A"/>
    <w:rsid w:val="00417893"/>
    <w:rsid w:val="00421B1E"/>
    <w:rsid w:val="00427D47"/>
    <w:rsid w:val="00431886"/>
    <w:rsid w:val="004407EF"/>
    <w:rsid w:val="0044137C"/>
    <w:rsid w:val="004441D8"/>
    <w:rsid w:val="004456D8"/>
    <w:rsid w:val="004472E3"/>
    <w:rsid w:val="00451327"/>
    <w:rsid w:val="004544FC"/>
    <w:rsid w:val="00455D89"/>
    <w:rsid w:val="00460242"/>
    <w:rsid w:val="004639CD"/>
    <w:rsid w:val="00463F61"/>
    <w:rsid w:val="0047070E"/>
    <w:rsid w:val="0047123F"/>
    <w:rsid w:val="004727FF"/>
    <w:rsid w:val="00477BAE"/>
    <w:rsid w:val="00481A0F"/>
    <w:rsid w:val="004828CE"/>
    <w:rsid w:val="004906AC"/>
    <w:rsid w:val="00493915"/>
    <w:rsid w:val="0049599C"/>
    <w:rsid w:val="004A120E"/>
    <w:rsid w:val="004B0715"/>
    <w:rsid w:val="004B1692"/>
    <w:rsid w:val="004B1889"/>
    <w:rsid w:val="004C3100"/>
    <w:rsid w:val="004D1B7F"/>
    <w:rsid w:val="004D2079"/>
    <w:rsid w:val="004D4931"/>
    <w:rsid w:val="004D5D5E"/>
    <w:rsid w:val="004D5ECD"/>
    <w:rsid w:val="004D6EE5"/>
    <w:rsid w:val="004E307A"/>
    <w:rsid w:val="004E5F31"/>
    <w:rsid w:val="004F01AA"/>
    <w:rsid w:val="004F2BB1"/>
    <w:rsid w:val="004F36DA"/>
    <w:rsid w:val="004F4B31"/>
    <w:rsid w:val="004F7707"/>
    <w:rsid w:val="004F7BCE"/>
    <w:rsid w:val="005003BE"/>
    <w:rsid w:val="005008A7"/>
    <w:rsid w:val="0050258B"/>
    <w:rsid w:val="00503980"/>
    <w:rsid w:val="00503994"/>
    <w:rsid w:val="005058F9"/>
    <w:rsid w:val="00515CFC"/>
    <w:rsid w:val="00520447"/>
    <w:rsid w:val="00523F6C"/>
    <w:rsid w:val="00525096"/>
    <w:rsid w:val="00527D78"/>
    <w:rsid w:val="00535317"/>
    <w:rsid w:val="005353A4"/>
    <w:rsid w:val="0053630C"/>
    <w:rsid w:val="005367A8"/>
    <w:rsid w:val="00536C47"/>
    <w:rsid w:val="00542523"/>
    <w:rsid w:val="00542D63"/>
    <w:rsid w:val="00545022"/>
    <w:rsid w:val="00551572"/>
    <w:rsid w:val="00554EB5"/>
    <w:rsid w:val="00560250"/>
    <w:rsid w:val="00560C13"/>
    <w:rsid w:val="00567600"/>
    <w:rsid w:val="00571C49"/>
    <w:rsid w:val="005724BE"/>
    <w:rsid w:val="005729AF"/>
    <w:rsid w:val="00572B86"/>
    <w:rsid w:val="00577464"/>
    <w:rsid w:val="00580C3E"/>
    <w:rsid w:val="00580CE1"/>
    <w:rsid w:val="005819DA"/>
    <w:rsid w:val="00583822"/>
    <w:rsid w:val="005838D7"/>
    <w:rsid w:val="005922E5"/>
    <w:rsid w:val="0059648D"/>
    <w:rsid w:val="005A0AB7"/>
    <w:rsid w:val="005A0D0D"/>
    <w:rsid w:val="005B11DF"/>
    <w:rsid w:val="005B788A"/>
    <w:rsid w:val="005C0A4C"/>
    <w:rsid w:val="005C7043"/>
    <w:rsid w:val="005C7D06"/>
    <w:rsid w:val="005D448F"/>
    <w:rsid w:val="005D501C"/>
    <w:rsid w:val="005D6C2C"/>
    <w:rsid w:val="005E11D1"/>
    <w:rsid w:val="005E29A6"/>
    <w:rsid w:val="005E504E"/>
    <w:rsid w:val="005E7AE7"/>
    <w:rsid w:val="005F04B5"/>
    <w:rsid w:val="005F26D2"/>
    <w:rsid w:val="005F6696"/>
    <w:rsid w:val="00600B4A"/>
    <w:rsid w:val="00603EDD"/>
    <w:rsid w:val="00606C71"/>
    <w:rsid w:val="006109D0"/>
    <w:rsid w:val="006115D2"/>
    <w:rsid w:val="00616E62"/>
    <w:rsid w:val="006211C3"/>
    <w:rsid w:val="00622CE0"/>
    <w:rsid w:val="00624488"/>
    <w:rsid w:val="00625A0C"/>
    <w:rsid w:val="00626E40"/>
    <w:rsid w:val="00631850"/>
    <w:rsid w:val="00645910"/>
    <w:rsid w:val="00651C63"/>
    <w:rsid w:val="00656FB2"/>
    <w:rsid w:val="0065765B"/>
    <w:rsid w:val="00666746"/>
    <w:rsid w:val="006749FE"/>
    <w:rsid w:val="006823AD"/>
    <w:rsid w:val="00682BE5"/>
    <w:rsid w:val="00691AA4"/>
    <w:rsid w:val="0069594D"/>
    <w:rsid w:val="006963F5"/>
    <w:rsid w:val="0069657B"/>
    <w:rsid w:val="00697E47"/>
    <w:rsid w:val="006B3D89"/>
    <w:rsid w:val="006B4DA2"/>
    <w:rsid w:val="006B55FE"/>
    <w:rsid w:val="006B6CF1"/>
    <w:rsid w:val="006B6DAA"/>
    <w:rsid w:val="006B746E"/>
    <w:rsid w:val="006C2FD0"/>
    <w:rsid w:val="006C5195"/>
    <w:rsid w:val="006C555B"/>
    <w:rsid w:val="006C6225"/>
    <w:rsid w:val="006C7F53"/>
    <w:rsid w:val="006D2E42"/>
    <w:rsid w:val="006D4D76"/>
    <w:rsid w:val="006D6BEA"/>
    <w:rsid w:val="006E0A27"/>
    <w:rsid w:val="006E4552"/>
    <w:rsid w:val="006F5E0B"/>
    <w:rsid w:val="006F7F25"/>
    <w:rsid w:val="00700801"/>
    <w:rsid w:val="00700D0A"/>
    <w:rsid w:val="007134C1"/>
    <w:rsid w:val="00714575"/>
    <w:rsid w:val="00717EB1"/>
    <w:rsid w:val="00724AE0"/>
    <w:rsid w:val="00726178"/>
    <w:rsid w:val="00726DA8"/>
    <w:rsid w:val="007335D9"/>
    <w:rsid w:val="00736064"/>
    <w:rsid w:val="00737A38"/>
    <w:rsid w:val="00745832"/>
    <w:rsid w:val="0075217A"/>
    <w:rsid w:val="00760686"/>
    <w:rsid w:val="00762FFA"/>
    <w:rsid w:val="00772A35"/>
    <w:rsid w:val="007742F0"/>
    <w:rsid w:val="007867E5"/>
    <w:rsid w:val="007875D8"/>
    <w:rsid w:val="0079051C"/>
    <w:rsid w:val="00794BEF"/>
    <w:rsid w:val="007A1EC4"/>
    <w:rsid w:val="007A2C10"/>
    <w:rsid w:val="007B1BC2"/>
    <w:rsid w:val="007C7C00"/>
    <w:rsid w:val="007D05D0"/>
    <w:rsid w:val="007D2457"/>
    <w:rsid w:val="007D5816"/>
    <w:rsid w:val="007E0828"/>
    <w:rsid w:val="007E203B"/>
    <w:rsid w:val="007E7DFE"/>
    <w:rsid w:val="007F6399"/>
    <w:rsid w:val="007F6DCA"/>
    <w:rsid w:val="007F7313"/>
    <w:rsid w:val="0080133B"/>
    <w:rsid w:val="00803B6C"/>
    <w:rsid w:val="008041C0"/>
    <w:rsid w:val="00816030"/>
    <w:rsid w:val="0081621D"/>
    <w:rsid w:val="008219EC"/>
    <w:rsid w:val="00821B95"/>
    <w:rsid w:val="00822DA5"/>
    <w:rsid w:val="00827CD8"/>
    <w:rsid w:val="00831D15"/>
    <w:rsid w:val="008321EB"/>
    <w:rsid w:val="008360D6"/>
    <w:rsid w:val="00841D22"/>
    <w:rsid w:val="008468A4"/>
    <w:rsid w:val="00860C59"/>
    <w:rsid w:val="00861B9E"/>
    <w:rsid w:val="00861EB0"/>
    <w:rsid w:val="008642FF"/>
    <w:rsid w:val="00865B04"/>
    <w:rsid w:val="00867A4D"/>
    <w:rsid w:val="00872281"/>
    <w:rsid w:val="00885B0F"/>
    <w:rsid w:val="00891EF2"/>
    <w:rsid w:val="008B0454"/>
    <w:rsid w:val="008B0DAF"/>
    <w:rsid w:val="008B1154"/>
    <w:rsid w:val="008B1635"/>
    <w:rsid w:val="008B5BF7"/>
    <w:rsid w:val="008B5FF7"/>
    <w:rsid w:val="008C539C"/>
    <w:rsid w:val="008D6D9E"/>
    <w:rsid w:val="008E54DA"/>
    <w:rsid w:val="008E6B23"/>
    <w:rsid w:val="008E74D2"/>
    <w:rsid w:val="008F64F3"/>
    <w:rsid w:val="00901379"/>
    <w:rsid w:val="0090196E"/>
    <w:rsid w:val="00910A8F"/>
    <w:rsid w:val="00912A7E"/>
    <w:rsid w:val="009145A5"/>
    <w:rsid w:val="009205B0"/>
    <w:rsid w:val="00927075"/>
    <w:rsid w:val="00934AC8"/>
    <w:rsid w:val="0093653A"/>
    <w:rsid w:val="00946006"/>
    <w:rsid w:val="00947C3F"/>
    <w:rsid w:val="00947D35"/>
    <w:rsid w:val="00951546"/>
    <w:rsid w:val="00953183"/>
    <w:rsid w:val="009549E0"/>
    <w:rsid w:val="0096095C"/>
    <w:rsid w:val="00966388"/>
    <w:rsid w:val="009665FC"/>
    <w:rsid w:val="00967592"/>
    <w:rsid w:val="00971FE0"/>
    <w:rsid w:val="00972603"/>
    <w:rsid w:val="00973EA5"/>
    <w:rsid w:val="009771D2"/>
    <w:rsid w:val="00981027"/>
    <w:rsid w:val="00981335"/>
    <w:rsid w:val="009845DF"/>
    <w:rsid w:val="009867B7"/>
    <w:rsid w:val="00990A4E"/>
    <w:rsid w:val="0099234B"/>
    <w:rsid w:val="00994B93"/>
    <w:rsid w:val="00994D18"/>
    <w:rsid w:val="00994F26"/>
    <w:rsid w:val="0099727C"/>
    <w:rsid w:val="009A0016"/>
    <w:rsid w:val="009A35A8"/>
    <w:rsid w:val="009A45D2"/>
    <w:rsid w:val="009A71EA"/>
    <w:rsid w:val="009B130A"/>
    <w:rsid w:val="009B25B0"/>
    <w:rsid w:val="009B4887"/>
    <w:rsid w:val="009B5339"/>
    <w:rsid w:val="009B5D0C"/>
    <w:rsid w:val="009B6B39"/>
    <w:rsid w:val="009B6D5D"/>
    <w:rsid w:val="009B745E"/>
    <w:rsid w:val="009C50A8"/>
    <w:rsid w:val="009C5E27"/>
    <w:rsid w:val="009C7996"/>
    <w:rsid w:val="009D025A"/>
    <w:rsid w:val="009D3F00"/>
    <w:rsid w:val="009E0ACD"/>
    <w:rsid w:val="009E13B6"/>
    <w:rsid w:val="009E2A53"/>
    <w:rsid w:val="009E6DB7"/>
    <w:rsid w:val="009F306A"/>
    <w:rsid w:val="00A01618"/>
    <w:rsid w:val="00A05CDB"/>
    <w:rsid w:val="00A117D4"/>
    <w:rsid w:val="00A17C29"/>
    <w:rsid w:val="00A24FF3"/>
    <w:rsid w:val="00A26ADD"/>
    <w:rsid w:val="00A3166E"/>
    <w:rsid w:val="00A32246"/>
    <w:rsid w:val="00A337A8"/>
    <w:rsid w:val="00A35FB7"/>
    <w:rsid w:val="00A40E3D"/>
    <w:rsid w:val="00A40F6F"/>
    <w:rsid w:val="00A417D4"/>
    <w:rsid w:val="00A42470"/>
    <w:rsid w:val="00A436A3"/>
    <w:rsid w:val="00A51078"/>
    <w:rsid w:val="00A51FFF"/>
    <w:rsid w:val="00A54968"/>
    <w:rsid w:val="00A61750"/>
    <w:rsid w:val="00A61B8A"/>
    <w:rsid w:val="00A718DB"/>
    <w:rsid w:val="00A726E1"/>
    <w:rsid w:val="00A76E37"/>
    <w:rsid w:val="00A80CCF"/>
    <w:rsid w:val="00A86576"/>
    <w:rsid w:val="00A918A2"/>
    <w:rsid w:val="00A91A59"/>
    <w:rsid w:val="00A91F9D"/>
    <w:rsid w:val="00AA1115"/>
    <w:rsid w:val="00AA3ED2"/>
    <w:rsid w:val="00AA43B2"/>
    <w:rsid w:val="00AA5DB7"/>
    <w:rsid w:val="00AB2234"/>
    <w:rsid w:val="00AB2E84"/>
    <w:rsid w:val="00AB2EC6"/>
    <w:rsid w:val="00AC3A29"/>
    <w:rsid w:val="00AD5E43"/>
    <w:rsid w:val="00AE15C7"/>
    <w:rsid w:val="00AF3123"/>
    <w:rsid w:val="00AF32A7"/>
    <w:rsid w:val="00AF4247"/>
    <w:rsid w:val="00AF5507"/>
    <w:rsid w:val="00AF7D9D"/>
    <w:rsid w:val="00B003B3"/>
    <w:rsid w:val="00B0209B"/>
    <w:rsid w:val="00B05692"/>
    <w:rsid w:val="00B05861"/>
    <w:rsid w:val="00B06847"/>
    <w:rsid w:val="00B07BD2"/>
    <w:rsid w:val="00B12316"/>
    <w:rsid w:val="00B137F1"/>
    <w:rsid w:val="00B139DF"/>
    <w:rsid w:val="00B2166D"/>
    <w:rsid w:val="00B25581"/>
    <w:rsid w:val="00B260BE"/>
    <w:rsid w:val="00B302EC"/>
    <w:rsid w:val="00B31590"/>
    <w:rsid w:val="00B3452D"/>
    <w:rsid w:val="00B356D8"/>
    <w:rsid w:val="00B45800"/>
    <w:rsid w:val="00B500D8"/>
    <w:rsid w:val="00B505FD"/>
    <w:rsid w:val="00B56577"/>
    <w:rsid w:val="00B65EF6"/>
    <w:rsid w:val="00B74093"/>
    <w:rsid w:val="00B76D16"/>
    <w:rsid w:val="00B832D9"/>
    <w:rsid w:val="00B841E7"/>
    <w:rsid w:val="00B85EB9"/>
    <w:rsid w:val="00B87A5B"/>
    <w:rsid w:val="00B90A6B"/>
    <w:rsid w:val="00B91A9B"/>
    <w:rsid w:val="00B97872"/>
    <w:rsid w:val="00BA18A0"/>
    <w:rsid w:val="00BA427C"/>
    <w:rsid w:val="00BA70BC"/>
    <w:rsid w:val="00BB01AB"/>
    <w:rsid w:val="00BB1C96"/>
    <w:rsid w:val="00BB5B10"/>
    <w:rsid w:val="00BB7949"/>
    <w:rsid w:val="00BC67A0"/>
    <w:rsid w:val="00BD20DE"/>
    <w:rsid w:val="00BD324D"/>
    <w:rsid w:val="00BD794A"/>
    <w:rsid w:val="00BE2433"/>
    <w:rsid w:val="00BE2777"/>
    <w:rsid w:val="00BF2AD2"/>
    <w:rsid w:val="00BF568E"/>
    <w:rsid w:val="00BF5BFC"/>
    <w:rsid w:val="00C0168A"/>
    <w:rsid w:val="00C0476B"/>
    <w:rsid w:val="00C07430"/>
    <w:rsid w:val="00C13B50"/>
    <w:rsid w:val="00C15165"/>
    <w:rsid w:val="00C224F5"/>
    <w:rsid w:val="00C34BBE"/>
    <w:rsid w:val="00C34CC6"/>
    <w:rsid w:val="00C351F2"/>
    <w:rsid w:val="00C414B1"/>
    <w:rsid w:val="00C4361F"/>
    <w:rsid w:val="00C507C0"/>
    <w:rsid w:val="00C63B73"/>
    <w:rsid w:val="00C66173"/>
    <w:rsid w:val="00C71449"/>
    <w:rsid w:val="00C745CB"/>
    <w:rsid w:val="00C74E52"/>
    <w:rsid w:val="00C74F4A"/>
    <w:rsid w:val="00C77D11"/>
    <w:rsid w:val="00C82633"/>
    <w:rsid w:val="00C841E0"/>
    <w:rsid w:val="00C86599"/>
    <w:rsid w:val="00C86780"/>
    <w:rsid w:val="00C93799"/>
    <w:rsid w:val="00C93CE6"/>
    <w:rsid w:val="00C94948"/>
    <w:rsid w:val="00CA0989"/>
    <w:rsid w:val="00CA5735"/>
    <w:rsid w:val="00CA7818"/>
    <w:rsid w:val="00CB158B"/>
    <w:rsid w:val="00CB4218"/>
    <w:rsid w:val="00CB511E"/>
    <w:rsid w:val="00CB7533"/>
    <w:rsid w:val="00CC0985"/>
    <w:rsid w:val="00CC1198"/>
    <w:rsid w:val="00CD1FEE"/>
    <w:rsid w:val="00CD22AB"/>
    <w:rsid w:val="00CD57AB"/>
    <w:rsid w:val="00CE2517"/>
    <w:rsid w:val="00CE2C41"/>
    <w:rsid w:val="00CE4832"/>
    <w:rsid w:val="00CE59B2"/>
    <w:rsid w:val="00CE6B45"/>
    <w:rsid w:val="00CF066B"/>
    <w:rsid w:val="00D0170F"/>
    <w:rsid w:val="00D019FF"/>
    <w:rsid w:val="00D02189"/>
    <w:rsid w:val="00D02264"/>
    <w:rsid w:val="00D03688"/>
    <w:rsid w:val="00D03FD6"/>
    <w:rsid w:val="00D04556"/>
    <w:rsid w:val="00D059B0"/>
    <w:rsid w:val="00D06707"/>
    <w:rsid w:val="00D069D5"/>
    <w:rsid w:val="00D1541C"/>
    <w:rsid w:val="00D227D9"/>
    <w:rsid w:val="00D2537B"/>
    <w:rsid w:val="00D31DAB"/>
    <w:rsid w:val="00D3684E"/>
    <w:rsid w:val="00D40010"/>
    <w:rsid w:val="00D4143A"/>
    <w:rsid w:val="00D43197"/>
    <w:rsid w:val="00D4723B"/>
    <w:rsid w:val="00D558AA"/>
    <w:rsid w:val="00D57DB8"/>
    <w:rsid w:val="00D57F29"/>
    <w:rsid w:val="00D60EE9"/>
    <w:rsid w:val="00D619CD"/>
    <w:rsid w:val="00D6616C"/>
    <w:rsid w:val="00D729E3"/>
    <w:rsid w:val="00D73106"/>
    <w:rsid w:val="00D81250"/>
    <w:rsid w:val="00D9167C"/>
    <w:rsid w:val="00DA0224"/>
    <w:rsid w:val="00DA2307"/>
    <w:rsid w:val="00DA3612"/>
    <w:rsid w:val="00DA3B75"/>
    <w:rsid w:val="00DB1360"/>
    <w:rsid w:val="00DB1E8D"/>
    <w:rsid w:val="00DB52CE"/>
    <w:rsid w:val="00DB6929"/>
    <w:rsid w:val="00DC0135"/>
    <w:rsid w:val="00DC5D85"/>
    <w:rsid w:val="00DC7B9F"/>
    <w:rsid w:val="00DD0BCB"/>
    <w:rsid w:val="00DE0700"/>
    <w:rsid w:val="00DF1196"/>
    <w:rsid w:val="00DF4F8C"/>
    <w:rsid w:val="00DF66D0"/>
    <w:rsid w:val="00E001C0"/>
    <w:rsid w:val="00E0096F"/>
    <w:rsid w:val="00E029C3"/>
    <w:rsid w:val="00E04097"/>
    <w:rsid w:val="00E06974"/>
    <w:rsid w:val="00E0749B"/>
    <w:rsid w:val="00E10ECA"/>
    <w:rsid w:val="00E125A6"/>
    <w:rsid w:val="00E12834"/>
    <w:rsid w:val="00E161D4"/>
    <w:rsid w:val="00E22577"/>
    <w:rsid w:val="00E22674"/>
    <w:rsid w:val="00E25681"/>
    <w:rsid w:val="00E267C2"/>
    <w:rsid w:val="00E4026E"/>
    <w:rsid w:val="00E40916"/>
    <w:rsid w:val="00E4204E"/>
    <w:rsid w:val="00E44112"/>
    <w:rsid w:val="00E4567B"/>
    <w:rsid w:val="00E46781"/>
    <w:rsid w:val="00E476B1"/>
    <w:rsid w:val="00E5173F"/>
    <w:rsid w:val="00E555FB"/>
    <w:rsid w:val="00E55B78"/>
    <w:rsid w:val="00E6008F"/>
    <w:rsid w:val="00E63536"/>
    <w:rsid w:val="00E6663D"/>
    <w:rsid w:val="00E72D65"/>
    <w:rsid w:val="00E80703"/>
    <w:rsid w:val="00E87464"/>
    <w:rsid w:val="00E964D5"/>
    <w:rsid w:val="00E96C2A"/>
    <w:rsid w:val="00EA1429"/>
    <w:rsid w:val="00EA17B7"/>
    <w:rsid w:val="00EA36E8"/>
    <w:rsid w:val="00EA5B93"/>
    <w:rsid w:val="00EB0225"/>
    <w:rsid w:val="00EB030E"/>
    <w:rsid w:val="00EB288D"/>
    <w:rsid w:val="00EB442F"/>
    <w:rsid w:val="00EC0D66"/>
    <w:rsid w:val="00EC60FA"/>
    <w:rsid w:val="00EC6F84"/>
    <w:rsid w:val="00ED3E98"/>
    <w:rsid w:val="00ED66AE"/>
    <w:rsid w:val="00EE7710"/>
    <w:rsid w:val="00EF0B73"/>
    <w:rsid w:val="00EF36B0"/>
    <w:rsid w:val="00EF58C3"/>
    <w:rsid w:val="00F026A2"/>
    <w:rsid w:val="00F1278C"/>
    <w:rsid w:val="00F17C43"/>
    <w:rsid w:val="00F22D51"/>
    <w:rsid w:val="00F22E91"/>
    <w:rsid w:val="00F23903"/>
    <w:rsid w:val="00F25B58"/>
    <w:rsid w:val="00F37A38"/>
    <w:rsid w:val="00F44050"/>
    <w:rsid w:val="00F44161"/>
    <w:rsid w:val="00F475FD"/>
    <w:rsid w:val="00F47E71"/>
    <w:rsid w:val="00F63880"/>
    <w:rsid w:val="00F6592A"/>
    <w:rsid w:val="00F65B25"/>
    <w:rsid w:val="00F709A0"/>
    <w:rsid w:val="00F77E67"/>
    <w:rsid w:val="00F91435"/>
    <w:rsid w:val="00F94D77"/>
    <w:rsid w:val="00F97320"/>
    <w:rsid w:val="00FA7364"/>
    <w:rsid w:val="00FB05C4"/>
    <w:rsid w:val="00FB0B16"/>
    <w:rsid w:val="00FC4509"/>
    <w:rsid w:val="00FC5AAC"/>
    <w:rsid w:val="00FD047E"/>
    <w:rsid w:val="00FD282B"/>
    <w:rsid w:val="00FD43F5"/>
    <w:rsid w:val="00FD443A"/>
    <w:rsid w:val="00FD4FD8"/>
    <w:rsid w:val="00FE002B"/>
    <w:rsid w:val="00FE0355"/>
    <w:rsid w:val="00FE2C48"/>
    <w:rsid w:val="00FE5EBC"/>
    <w:rsid w:val="00FE6EDF"/>
    <w:rsid w:val="00FF4C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77E41"/>
  <w15:chartTrackingRefBased/>
  <w15:docId w15:val="{F643F14D-B7E4-4CFE-8DA7-E36FDF176E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2D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2D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2D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2D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2D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2D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2D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2D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2D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2D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72D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2D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2D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2D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2D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2D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2D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2D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2D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2D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2D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2D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2D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2D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2D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2D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2D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2D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2D6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E72D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D059B0"/>
    <w:rPr>
      <w:i/>
      <w:iCs/>
    </w:rPr>
  </w:style>
  <w:style w:type="character" w:styleId="Strong">
    <w:name w:val="Strong"/>
    <w:basedOn w:val="DefaultParagraphFont"/>
    <w:uiPriority w:val="22"/>
    <w:qFormat/>
    <w:rsid w:val="00624488"/>
    <w:rPr>
      <w:b/>
      <w:bCs/>
    </w:rPr>
  </w:style>
  <w:style w:type="paragraph" w:customStyle="1" w:styleId="leglisttextstandard">
    <w:name w:val="leglisttextstandard"/>
    <w:basedOn w:val="Normal"/>
    <w:rsid w:val="009D02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697E47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97E47"/>
    <w:rPr>
      <w:color w:val="96607D" w:themeColor="followedHyperlink"/>
      <w:u w:val="single"/>
    </w:rPr>
  </w:style>
  <w:style w:type="character" w:customStyle="1" w:styleId="url">
    <w:name w:val="url"/>
    <w:basedOn w:val="DefaultParagraphFont"/>
    <w:rsid w:val="00AD5E43"/>
  </w:style>
  <w:style w:type="character" w:styleId="UnresolvedMention">
    <w:name w:val="Unresolved Mention"/>
    <w:basedOn w:val="DefaultParagraphFont"/>
    <w:uiPriority w:val="99"/>
    <w:semiHidden/>
    <w:unhideWhenUsed/>
    <w:rsid w:val="00045C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978-3-030-30469-0_8" TargetMode="External"/><Relationship Id="rId13" Type="http://schemas.openxmlformats.org/officeDocument/2006/relationships/hyperlink" Target="https://news.un.org/en/story/2023/09/1140922?" TargetMode="External"/><Relationship Id="rId18" Type="http://schemas.openxmlformats.org/officeDocument/2006/relationships/hyperlink" Target="https://hdr.undp.org/system/files/documents/hdr2019.pdf?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who.int/health-topics/universal-health-coverage" TargetMode="External"/><Relationship Id="rId7" Type="http://schemas.openxmlformats.org/officeDocument/2006/relationships/hyperlink" Target="https://www.theglobalfund.org/media/13174/partnership_gavi-global-fund_report_en.pdf" TargetMode="External"/><Relationship Id="rId12" Type="http://schemas.openxmlformats.org/officeDocument/2006/relationships/hyperlink" Target="https://sdgs.un.org/goals/goal3" TargetMode="External"/><Relationship Id="rId17" Type="http://schemas.openxmlformats.org/officeDocument/2006/relationships/hyperlink" Target="https://sdgs.un.org/goals/goal3" TargetMode="External"/><Relationship Id="rId2" Type="http://schemas.openxmlformats.org/officeDocument/2006/relationships/styles" Target="styles.xml"/><Relationship Id="rId16" Type="http://schemas.openxmlformats.org/officeDocument/2006/relationships/hyperlink" Target="https://sdgs.un.org/goals/goal10" TargetMode="External"/><Relationship Id="rId20" Type="http://schemas.openxmlformats.org/officeDocument/2006/relationships/hyperlink" Target="https://www.who.int/data/gho/data/themes/universal-health-coverage?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ukpga/2010/15/contents" TargetMode="External"/><Relationship Id="rId11" Type="http://schemas.openxmlformats.org/officeDocument/2006/relationships/hyperlink" Target="https://www.health.org.uk/reports-and-analysis/briefings/emergency-hospital-admissions-in-england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sdgs.un.org/goals/goal10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ebarchive.nationalarchives.gov.uk/ukgwa/20250317000933/https:/www.longtermplan.nhs.uk/publication/nhs-long-term-plan/" TargetMode="External"/><Relationship Id="rId19" Type="http://schemas.openxmlformats.org/officeDocument/2006/relationships/hyperlink" Target="https://www.who.int/news-room/fact-sheets/detail/social-determinants-of-health?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ealth.org.uk/sites/default/files/upload/publications/2020/Health%20Equity%20in%20England_The%20Marmot%20Review%2010%20Years%20On_full%20report.pdf" TargetMode="External"/><Relationship Id="rId14" Type="http://schemas.openxmlformats.org/officeDocument/2006/relationships/hyperlink" Target="https://unric.org/en/sdg-3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1046</TotalTime>
  <Pages>9</Pages>
  <Words>2594</Words>
  <Characters>14786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sonny chowdhury</dc:creator>
  <cp:keywords/>
  <dc:description/>
  <cp:lastModifiedBy>sonny chowdhury</cp:lastModifiedBy>
  <cp:revision>700</cp:revision>
  <dcterms:created xsi:type="dcterms:W3CDTF">2026-03-17T22:37:00Z</dcterms:created>
  <dcterms:modified xsi:type="dcterms:W3CDTF">2026-03-26T03:45:00Z</dcterms:modified>
</cp:coreProperties>
</file>