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FE3DA" w14:textId="45909867" w:rsidR="00794A8F" w:rsidRPr="002A614E" w:rsidRDefault="00855C46">
      <w:pPr>
        <w:rPr>
          <w:rFonts w:asciiTheme="majorHAnsi" w:hAnsiTheme="majorHAnsi" w:cstheme="majorHAnsi"/>
          <w:i/>
          <w:iCs/>
          <w:u w:val="single"/>
        </w:rPr>
      </w:pPr>
      <w:r w:rsidRPr="002A614E">
        <w:rPr>
          <w:rFonts w:asciiTheme="majorHAnsi" w:hAnsiTheme="majorHAnsi" w:cstheme="majorHAnsi"/>
          <w:i/>
          <w:iCs/>
          <w:u w:val="single"/>
        </w:rPr>
        <w:t>Did the Normans achieve a lasting legacy?</w:t>
      </w:r>
    </w:p>
    <w:p w14:paraId="75255553" w14:textId="00D08DE0" w:rsidR="00CF7C6F" w:rsidRDefault="006324E5">
      <w:pPr>
        <w:rPr>
          <w:rFonts w:cstheme="minorHAnsi"/>
        </w:rPr>
      </w:pPr>
      <w:r>
        <w:rPr>
          <w:rFonts w:cstheme="minorHAnsi"/>
        </w:rPr>
        <w:t>In 911CE, following the siege of Chartres</w:t>
      </w:r>
      <w:r w:rsidR="00865728">
        <w:rPr>
          <w:rFonts w:cstheme="minorHAnsi"/>
        </w:rPr>
        <w:t xml:space="preserve"> by a group of Vikings led by Rollo</w:t>
      </w:r>
      <w:r>
        <w:rPr>
          <w:rFonts w:cstheme="minorHAnsi"/>
        </w:rPr>
        <w:t xml:space="preserve">, King Charles ‘the </w:t>
      </w:r>
      <w:r w:rsidR="000610E6">
        <w:rPr>
          <w:rFonts w:cstheme="minorHAnsi"/>
        </w:rPr>
        <w:t>S</w:t>
      </w:r>
      <w:r>
        <w:rPr>
          <w:rFonts w:cstheme="minorHAnsi"/>
        </w:rPr>
        <w:t>imple’</w:t>
      </w:r>
      <w:r w:rsidR="002E1D34">
        <w:rPr>
          <w:rFonts w:cstheme="minorHAnsi"/>
        </w:rPr>
        <w:t xml:space="preserve"> opened negoti</w:t>
      </w:r>
      <w:r w:rsidR="000D08F8">
        <w:rPr>
          <w:rFonts w:cstheme="minorHAnsi"/>
        </w:rPr>
        <w:t xml:space="preserve">ations leading to the </w:t>
      </w:r>
      <w:r w:rsidR="000D08F8" w:rsidRPr="000D08F8">
        <w:rPr>
          <w:rFonts w:cstheme="minorHAnsi"/>
        </w:rPr>
        <w:t xml:space="preserve">Treaty of Saint-Clair-sur-Epte </w:t>
      </w:r>
      <w:r w:rsidR="000D08F8">
        <w:rPr>
          <w:rFonts w:cstheme="minorHAnsi"/>
        </w:rPr>
        <w:t xml:space="preserve">in which </w:t>
      </w:r>
      <w:r w:rsidR="000D08F8" w:rsidRPr="000D08F8">
        <w:rPr>
          <w:rFonts w:cstheme="minorHAnsi"/>
        </w:rPr>
        <w:t>the Duchy of Normandy</w:t>
      </w:r>
      <w:r w:rsidR="00691CD5">
        <w:rPr>
          <w:rFonts w:cstheme="minorHAnsi"/>
        </w:rPr>
        <w:t xml:space="preserve"> was formed.</w:t>
      </w:r>
      <w:r w:rsidR="00375A5B">
        <w:rPr>
          <w:rFonts w:cstheme="minorHAnsi"/>
        </w:rPr>
        <w:t xml:space="preserve"> </w:t>
      </w:r>
      <w:r w:rsidR="0034683E">
        <w:rPr>
          <w:rFonts w:cstheme="minorHAnsi"/>
        </w:rPr>
        <w:t>The heir</w:t>
      </w:r>
      <w:r w:rsidR="006C1D47">
        <w:rPr>
          <w:rFonts w:cstheme="minorHAnsi"/>
        </w:rPr>
        <w:t xml:space="preserve">s of Rollo and the descendants of those who settled with him mixed with the native </w:t>
      </w:r>
      <w:r w:rsidR="003B4E0C">
        <w:rPr>
          <w:rFonts w:cstheme="minorHAnsi"/>
        </w:rPr>
        <w:t xml:space="preserve">French to form the Normans. </w:t>
      </w:r>
      <w:r w:rsidR="000756ED">
        <w:rPr>
          <w:rFonts w:cstheme="minorHAnsi"/>
        </w:rPr>
        <w:t xml:space="preserve">The Normans are remembered for their </w:t>
      </w:r>
      <w:r w:rsidR="009078D0">
        <w:rPr>
          <w:rFonts w:cstheme="minorHAnsi"/>
        </w:rPr>
        <w:t xml:space="preserve">prowess in combat as well as their mark on </w:t>
      </w:r>
      <w:r w:rsidR="004E66C3">
        <w:rPr>
          <w:rFonts w:cstheme="minorHAnsi"/>
        </w:rPr>
        <w:t xml:space="preserve">the landscape of not just Western Europe but also the </w:t>
      </w:r>
      <w:r w:rsidR="00647F79">
        <w:rPr>
          <w:rFonts w:cstheme="minorHAnsi"/>
        </w:rPr>
        <w:t>whole Mediterranean and Near East</w:t>
      </w:r>
      <w:r w:rsidR="007C0050">
        <w:rPr>
          <w:rFonts w:cstheme="minorHAnsi"/>
        </w:rPr>
        <w:t xml:space="preserve">; </w:t>
      </w:r>
      <w:r w:rsidR="00BD7E04">
        <w:rPr>
          <w:rFonts w:cstheme="minorHAnsi"/>
        </w:rPr>
        <w:t xml:space="preserve">expanding their influence in France, </w:t>
      </w:r>
      <w:r w:rsidR="00B74E65">
        <w:rPr>
          <w:rFonts w:cstheme="minorHAnsi"/>
        </w:rPr>
        <w:t>gradually</w:t>
      </w:r>
      <w:r w:rsidR="00BD7E04">
        <w:rPr>
          <w:rFonts w:cstheme="minorHAnsi"/>
        </w:rPr>
        <w:t xml:space="preserve"> conquering Southern Italy, </w:t>
      </w:r>
      <w:r w:rsidR="00B74E65">
        <w:rPr>
          <w:rFonts w:cstheme="minorHAnsi"/>
        </w:rPr>
        <w:t>swiftly claiming the throne of England and capturing cities throughout the Holy Land.</w:t>
      </w:r>
      <w:r w:rsidR="00DB39FE">
        <w:rPr>
          <w:rStyle w:val="FootnoteReference"/>
          <w:rFonts w:cstheme="minorHAnsi"/>
        </w:rPr>
        <w:footnoteReference w:id="1"/>
      </w:r>
      <w:r w:rsidR="009A75F0">
        <w:rPr>
          <w:rFonts w:cstheme="minorHAnsi"/>
        </w:rPr>
        <w:t xml:space="preserve"> </w:t>
      </w:r>
      <w:r w:rsidR="00137596">
        <w:rPr>
          <w:rFonts w:cstheme="minorHAnsi"/>
        </w:rPr>
        <w:t xml:space="preserve">Despite the reach of their people, the identity of those ruling their lands outside of Normandy was often complicated </w:t>
      </w:r>
      <w:r w:rsidR="006E53FA">
        <w:rPr>
          <w:rFonts w:cstheme="minorHAnsi"/>
        </w:rPr>
        <w:t xml:space="preserve">by marrying into </w:t>
      </w:r>
      <w:r w:rsidR="003954AC">
        <w:rPr>
          <w:rFonts w:cstheme="minorHAnsi"/>
        </w:rPr>
        <w:t xml:space="preserve">the </w:t>
      </w:r>
      <w:r w:rsidR="006E53FA">
        <w:rPr>
          <w:rFonts w:cstheme="minorHAnsi"/>
        </w:rPr>
        <w:t xml:space="preserve">local nobility as well as </w:t>
      </w:r>
      <w:r w:rsidR="008B4259">
        <w:rPr>
          <w:rFonts w:cstheme="minorHAnsi"/>
        </w:rPr>
        <w:t>mixing cultures for generations. This led to distinct</w:t>
      </w:r>
      <w:r w:rsidR="00E06607">
        <w:rPr>
          <w:rFonts w:cstheme="minorHAnsi"/>
        </w:rPr>
        <w:t xml:space="preserve"> </w:t>
      </w:r>
      <w:r w:rsidR="008B4259">
        <w:rPr>
          <w:rFonts w:cstheme="minorHAnsi"/>
        </w:rPr>
        <w:t xml:space="preserve">differences between the Norman lands </w:t>
      </w:r>
      <w:r w:rsidR="00E06607">
        <w:rPr>
          <w:rFonts w:cstheme="minorHAnsi"/>
        </w:rPr>
        <w:t xml:space="preserve">in </w:t>
      </w:r>
      <w:r w:rsidR="008C642F">
        <w:rPr>
          <w:rFonts w:cstheme="minorHAnsi"/>
        </w:rPr>
        <w:t xml:space="preserve">culture and architecture as well as </w:t>
      </w:r>
      <w:r w:rsidR="00F17922">
        <w:rPr>
          <w:rFonts w:cstheme="minorHAnsi"/>
        </w:rPr>
        <w:t xml:space="preserve">the </w:t>
      </w:r>
      <w:r w:rsidR="006C0747">
        <w:rPr>
          <w:rFonts w:cstheme="minorHAnsi"/>
        </w:rPr>
        <w:t xml:space="preserve">population which could </w:t>
      </w:r>
      <w:r w:rsidR="00EB73E7">
        <w:rPr>
          <w:rFonts w:cstheme="minorHAnsi"/>
        </w:rPr>
        <w:t xml:space="preserve">draw into question </w:t>
      </w:r>
      <w:r w:rsidR="0011031B">
        <w:rPr>
          <w:rFonts w:cstheme="minorHAnsi"/>
        </w:rPr>
        <w:t>whether</w:t>
      </w:r>
      <w:r w:rsidR="00EB73E7">
        <w:rPr>
          <w:rFonts w:cstheme="minorHAnsi"/>
        </w:rPr>
        <w:t xml:space="preserve"> it is </w:t>
      </w:r>
      <w:r w:rsidR="00DF4427">
        <w:rPr>
          <w:rFonts w:cstheme="minorHAnsi"/>
        </w:rPr>
        <w:t>the Norman legacy or if it</w:t>
      </w:r>
      <w:r w:rsidR="007D3A84">
        <w:rPr>
          <w:rFonts w:cstheme="minorHAnsi"/>
        </w:rPr>
        <w:t xml:space="preserve"> is</w:t>
      </w:r>
      <w:r w:rsidR="00DF4427">
        <w:rPr>
          <w:rFonts w:cstheme="minorHAnsi"/>
        </w:rPr>
        <w:t xml:space="preserve"> the legacy of those they conquered that exists to this day (albeit with varying degrees of Norman influence)</w:t>
      </w:r>
      <w:r w:rsidR="00F17922">
        <w:rPr>
          <w:rFonts w:cstheme="minorHAnsi"/>
        </w:rPr>
        <w:t>.</w:t>
      </w:r>
      <w:r w:rsidR="0011341E">
        <w:rPr>
          <w:rFonts w:cstheme="minorHAnsi"/>
        </w:rPr>
        <w:t xml:space="preserve"> </w:t>
      </w:r>
      <w:r w:rsidR="00EF3957">
        <w:rPr>
          <w:rFonts w:cstheme="minorHAnsi"/>
        </w:rPr>
        <w:t>The answer is that it depends.</w:t>
      </w:r>
      <w:r w:rsidR="00C47F82">
        <w:rPr>
          <w:rFonts w:cstheme="minorHAnsi"/>
        </w:rPr>
        <w:t xml:space="preserve"> </w:t>
      </w:r>
      <w:r w:rsidR="002250BC">
        <w:rPr>
          <w:rFonts w:cstheme="minorHAnsi"/>
        </w:rPr>
        <w:t xml:space="preserve">Evidence for a lasting Norman legacy is </w:t>
      </w:r>
      <w:r w:rsidR="00EF3957">
        <w:rPr>
          <w:rFonts w:cstheme="minorHAnsi"/>
        </w:rPr>
        <w:t xml:space="preserve">especially </w:t>
      </w:r>
      <w:r w:rsidR="00C47F82">
        <w:rPr>
          <w:rFonts w:cstheme="minorHAnsi"/>
        </w:rPr>
        <w:t>obvious</w:t>
      </w:r>
      <w:r w:rsidR="00EF3957">
        <w:rPr>
          <w:rFonts w:cstheme="minorHAnsi"/>
        </w:rPr>
        <w:t xml:space="preserve"> in Englan</w:t>
      </w:r>
      <w:r w:rsidR="00C47F82">
        <w:rPr>
          <w:rFonts w:cstheme="minorHAnsi"/>
        </w:rPr>
        <w:t xml:space="preserve">d but is perhaps less so </w:t>
      </w:r>
      <w:r w:rsidR="007805C3">
        <w:rPr>
          <w:rFonts w:cstheme="minorHAnsi"/>
        </w:rPr>
        <w:t xml:space="preserve">in the lands they took control of in </w:t>
      </w:r>
      <w:r w:rsidR="00D5401C">
        <w:rPr>
          <w:rFonts w:cstheme="minorHAnsi"/>
        </w:rPr>
        <w:t>France and Italy</w:t>
      </w:r>
      <w:r w:rsidR="007805C3">
        <w:rPr>
          <w:rFonts w:cstheme="minorHAnsi"/>
        </w:rPr>
        <w:t>.</w:t>
      </w:r>
      <w:r w:rsidR="00F0651D">
        <w:rPr>
          <w:rFonts w:cstheme="minorHAnsi"/>
        </w:rPr>
        <w:t xml:space="preserve"> To truly assess whether the Normans left a lasting legacy, </w:t>
      </w:r>
      <w:r w:rsidR="000E7D76">
        <w:rPr>
          <w:rFonts w:cstheme="minorHAnsi"/>
        </w:rPr>
        <w:t xml:space="preserve">it is important that one discusses this question by looking at individual </w:t>
      </w:r>
      <w:r w:rsidR="001B1437">
        <w:rPr>
          <w:rFonts w:cstheme="minorHAnsi"/>
        </w:rPr>
        <w:t xml:space="preserve">instances and their effect (or lack thereof) on the land </w:t>
      </w:r>
      <w:r w:rsidR="00F04474">
        <w:rPr>
          <w:rFonts w:cstheme="minorHAnsi"/>
        </w:rPr>
        <w:t>and why they succeeded or failed.</w:t>
      </w:r>
      <w:r w:rsidR="00F23646">
        <w:rPr>
          <w:rFonts w:cstheme="minorHAnsi"/>
        </w:rPr>
        <w:t xml:space="preserve"> I will look at their influence in France, then Southern Italy</w:t>
      </w:r>
      <w:r w:rsidR="00FB0DB6">
        <w:rPr>
          <w:rFonts w:cstheme="minorHAnsi"/>
        </w:rPr>
        <w:t xml:space="preserve"> and</w:t>
      </w:r>
      <w:r w:rsidR="00F23646">
        <w:rPr>
          <w:rFonts w:cstheme="minorHAnsi"/>
        </w:rPr>
        <w:t xml:space="preserve"> the British Isles</w:t>
      </w:r>
      <w:r w:rsidR="00FB0DB6">
        <w:rPr>
          <w:rFonts w:cstheme="minorHAnsi"/>
        </w:rPr>
        <w:t>.</w:t>
      </w:r>
    </w:p>
    <w:p w14:paraId="4A6F6AE0" w14:textId="3F5934D7" w:rsidR="002710FD" w:rsidRDefault="00CD3A71" w:rsidP="00554D02">
      <w:pPr>
        <w:rPr>
          <w:rFonts w:cstheme="minorHAnsi"/>
        </w:rPr>
      </w:pPr>
      <w:r>
        <w:rPr>
          <w:rFonts w:cstheme="minorHAnsi"/>
        </w:rPr>
        <w:t>Fo</w:t>
      </w:r>
      <w:r w:rsidR="00E6364E">
        <w:rPr>
          <w:rFonts w:cstheme="minorHAnsi"/>
        </w:rPr>
        <w:t>r many years prior to the settlement of Rollo and the founding of Normandy, there had always been a Norse presence in France.</w:t>
      </w:r>
      <w:r w:rsidR="002D65FE">
        <w:rPr>
          <w:rFonts w:cstheme="minorHAnsi"/>
        </w:rPr>
        <w:t xml:space="preserve"> There were many different small Viking settlement</w:t>
      </w:r>
      <w:r w:rsidR="00040E4F">
        <w:rPr>
          <w:rFonts w:cstheme="minorHAnsi"/>
        </w:rPr>
        <w:t>s</w:t>
      </w:r>
      <w:r w:rsidR="002D65FE">
        <w:rPr>
          <w:rFonts w:cstheme="minorHAnsi"/>
        </w:rPr>
        <w:t xml:space="preserve"> </w:t>
      </w:r>
      <w:r w:rsidR="00040E4F">
        <w:rPr>
          <w:rFonts w:cstheme="minorHAnsi"/>
        </w:rPr>
        <w:t xml:space="preserve">along major rivers like the Seine </w:t>
      </w:r>
      <w:r w:rsidR="00D75968">
        <w:rPr>
          <w:rFonts w:cstheme="minorHAnsi"/>
        </w:rPr>
        <w:t xml:space="preserve">and along the </w:t>
      </w:r>
      <w:r w:rsidR="00353DD0">
        <w:rPr>
          <w:rFonts w:cstheme="minorHAnsi"/>
        </w:rPr>
        <w:t xml:space="preserve">northern </w:t>
      </w:r>
      <w:r w:rsidR="00D75968">
        <w:rPr>
          <w:rFonts w:cstheme="minorHAnsi"/>
        </w:rPr>
        <w:t xml:space="preserve">coast, yet these villages were so small they could stay largely </w:t>
      </w:r>
      <w:r w:rsidR="00F32467">
        <w:rPr>
          <w:rFonts w:cstheme="minorHAnsi"/>
        </w:rPr>
        <w:t>separate from the surrounding F</w:t>
      </w:r>
      <w:r w:rsidR="00C32970">
        <w:rPr>
          <w:rFonts w:cstheme="minorHAnsi"/>
        </w:rPr>
        <w:t>rankish</w:t>
      </w:r>
      <w:r w:rsidR="00F32467">
        <w:rPr>
          <w:rFonts w:cstheme="minorHAnsi"/>
        </w:rPr>
        <w:t xml:space="preserve"> society. </w:t>
      </w:r>
      <w:r w:rsidR="0044623F">
        <w:rPr>
          <w:rFonts w:cstheme="minorHAnsi"/>
        </w:rPr>
        <w:t xml:space="preserve">Having </w:t>
      </w:r>
      <w:r w:rsidR="00F26562">
        <w:rPr>
          <w:rFonts w:cstheme="minorHAnsi"/>
        </w:rPr>
        <w:t xml:space="preserve">major causeways into the city of Paris being dotted with </w:t>
      </w:r>
      <w:r w:rsidR="00C274DD">
        <w:rPr>
          <w:rFonts w:cstheme="minorHAnsi"/>
        </w:rPr>
        <w:t xml:space="preserve">Viking settlements and </w:t>
      </w:r>
      <w:r w:rsidR="00246F2E">
        <w:rPr>
          <w:rFonts w:cstheme="minorHAnsi"/>
        </w:rPr>
        <w:t xml:space="preserve">open to incursion by outside invaders was always a looming threat for the kings of France. So, </w:t>
      </w:r>
      <w:r w:rsidR="003A0E94">
        <w:rPr>
          <w:rFonts w:cstheme="minorHAnsi"/>
        </w:rPr>
        <w:t xml:space="preserve">following a series of successful repulsions of invaders by the French, </w:t>
      </w:r>
      <w:r w:rsidR="00C80C60">
        <w:rPr>
          <w:rFonts w:cstheme="minorHAnsi"/>
        </w:rPr>
        <w:t>king Charles III of West Francia</w:t>
      </w:r>
      <w:r w:rsidR="004B7E51">
        <w:rPr>
          <w:rFonts w:cstheme="minorHAnsi"/>
        </w:rPr>
        <w:t xml:space="preserve"> sought a more permanent solution to the repeated attempted sacking Paris by </w:t>
      </w:r>
      <w:r w:rsidR="00665B68">
        <w:rPr>
          <w:rFonts w:cstheme="minorHAnsi"/>
        </w:rPr>
        <w:t xml:space="preserve">granting the province of Neustria to a </w:t>
      </w:r>
      <w:r w:rsidR="00B7550E">
        <w:rPr>
          <w:rFonts w:cstheme="minorHAnsi"/>
        </w:rPr>
        <w:t>large group of Norsemen in order to secure the mouth of the Seine.</w:t>
      </w:r>
      <w:r w:rsidR="00BB387D">
        <w:rPr>
          <w:rFonts w:cstheme="minorHAnsi"/>
        </w:rPr>
        <w:t xml:space="preserve"> </w:t>
      </w:r>
      <w:r w:rsidR="002710FD">
        <w:rPr>
          <w:rFonts w:cstheme="minorHAnsi"/>
        </w:rPr>
        <w:t xml:space="preserve">Those who settled with Rollo came from a vast array of different Germanic </w:t>
      </w:r>
      <w:r w:rsidR="00AB2DD8">
        <w:rPr>
          <w:rFonts w:cstheme="minorHAnsi"/>
        </w:rPr>
        <w:t>origins,</w:t>
      </w:r>
      <w:r w:rsidR="00D00F80">
        <w:rPr>
          <w:rFonts w:cstheme="minorHAnsi"/>
        </w:rPr>
        <w:t xml:space="preserve"> there were possibly Swedes, Norwegians, Danes</w:t>
      </w:r>
      <w:r w:rsidR="00FE13C9">
        <w:rPr>
          <w:rFonts w:cstheme="minorHAnsi"/>
        </w:rPr>
        <w:t>, and Norse-Gaels</w:t>
      </w:r>
      <w:r w:rsidR="00AB2DD8">
        <w:rPr>
          <w:rFonts w:cstheme="minorHAnsi"/>
        </w:rPr>
        <w:t xml:space="preserve">. </w:t>
      </w:r>
      <w:r w:rsidR="00810A79">
        <w:rPr>
          <w:rFonts w:cstheme="minorHAnsi"/>
        </w:rPr>
        <w:t>Over time, t</w:t>
      </w:r>
      <w:r w:rsidR="00506760">
        <w:rPr>
          <w:rFonts w:cstheme="minorHAnsi"/>
        </w:rPr>
        <w:t xml:space="preserve">hese Germanic-speaking </w:t>
      </w:r>
      <w:r w:rsidR="00C63C6D">
        <w:rPr>
          <w:rFonts w:cstheme="minorHAnsi"/>
        </w:rPr>
        <w:t xml:space="preserve">settlers </w:t>
      </w:r>
      <w:r w:rsidR="009D7ED5">
        <w:rPr>
          <w:rFonts w:cstheme="minorHAnsi"/>
        </w:rPr>
        <w:t>mixed together and with the local Romance-s</w:t>
      </w:r>
      <w:r w:rsidR="000C0508">
        <w:rPr>
          <w:rFonts w:cstheme="minorHAnsi"/>
        </w:rPr>
        <w:t xml:space="preserve">peaking </w:t>
      </w:r>
      <w:r w:rsidR="005C3719">
        <w:rPr>
          <w:rFonts w:cstheme="minorHAnsi"/>
        </w:rPr>
        <w:t>Franks to form a distinct Norman culture and language.</w:t>
      </w:r>
      <w:r w:rsidR="0091423D">
        <w:rPr>
          <w:rStyle w:val="FootnoteReference"/>
          <w:rFonts w:cstheme="minorHAnsi"/>
        </w:rPr>
        <w:footnoteReference w:id="2"/>
      </w:r>
      <w:r w:rsidR="00CE5D72">
        <w:rPr>
          <w:rFonts w:cstheme="minorHAnsi"/>
        </w:rPr>
        <w:t xml:space="preserve"> Over time they found stability and </w:t>
      </w:r>
      <w:r w:rsidR="00C86D08">
        <w:rPr>
          <w:rFonts w:cstheme="minorHAnsi"/>
        </w:rPr>
        <w:t xml:space="preserve">a Norman feudal structure and government. </w:t>
      </w:r>
      <w:r w:rsidR="001668A4">
        <w:rPr>
          <w:rFonts w:cstheme="minorHAnsi"/>
        </w:rPr>
        <w:t xml:space="preserve">In exchange for this </w:t>
      </w:r>
      <w:r w:rsidR="001C75CC">
        <w:rPr>
          <w:rFonts w:cstheme="minorHAnsi"/>
        </w:rPr>
        <w:t>land,</w:t>
      </w:r>
      <w:r w:rsidR="001668A4">
        <w:rPr>
          <w:rFonts w:cstheme="minorHAnsi"/>
        </w:rPr>
        <w:t xml:space="preserve"> they a</w:t>
      </w:r>
      <w:r w:rsidR="0001172E">
        <w:rPr>
          <w:rFonts w:cstheme="minorHAnsi"/>
        </w:rPr>
        <w:t xml:space="preserve">bandoned the Germanic religion and were baptised </w:t>
      </w:r>
      <w:r w:rsidR="001C75CC">
        <w:rPr>
          <w:rFonts w:cstheme="minorHAnsi"/>
        </w:rPr>
        <w:t>Catholics</w:t>
      </w:r>
      <w:r w:rsidR="0001172E">
        <w:rPr>
          <w:rFonts w:cstheme="minorHAnsi"/>
        </w:rPr>
        <w:t xml:space="preserve">. </w:t>
      </w:r>
      <w:r w:rsidR="001C75CC">
        <w:rPr>
          <w:rFonts w:cstheme="minorHAnsi"/>
        </w:rPr>
        <w:t xml:space="preserve">The Norman </w:t>
      </w:r>
      <w:r w:rsidR="00E30614">
        <w:rPr>
          <w:rFonts w:cstheme="minorHAnsi"/>
        </w:rPr>
        <w:t xml:space="preserve">duchy continued to exert considerable influence within French politics for the next </w:t>
      </w:r>
      <w:r w:rsidR="0005778C">
        <w:rPr>
          <w:rFonts w:cstheme="minorHAnsi"/>
        </w:rPr>
        <w:t xml:space="preserve">four hundred or so years. They spread their </w:t>
      </w:r>
      <w:r w:rsidR="0017470C">
        <w:rPr>
          <w:rFonts w:cstheme="minorHAnsi"/>
        </w:rPr>
        <w:t>power across the north in three separate stages</w:t>
      </w:r>
      <w:r w:rsidR="0091150D">
        <w:rPr>
          <w:rFonts w:cstheme="minorHAnsi"/>
        </w:rPr>
        <w:t xml:space="preserve">; </w:t>
      </w:r>
      <w:r w:rsidR="006A5A64">
        <w:rPr>
          <w:rFonts w:cstheme="minorHAnsi"/>
        </w:rPr>
        <w:t xml:space="preserve">the area surrounding Rouen was acquired in 911, </w:t>
      </w:r>
      <w:r w:rsidR="00060140">
        <w:rPr>
          <w:rFonts w:cstheme="minorHAnsi"/>
        </w:rPr>
        <w:t xml:space="preserve">King Rudolf granted the duchy the lands </w:t>
      </w:r>
      <w:r w:rsidR="00DD1E0F">
        <w:rPr>
          <w:rFonts w:cstheme="minorHAnsi"/>
        </w:rPr>
        <w:t>of Hi</w:t>
      </w:r>
      <w:r w:rsidR="0008282F" w:rsidRPr="0008282F">
        <w:rPr>
          <w:rFonts w:cstheme="minorHAnsi"/>
        </w:rPr>
        <w:t>é</w:t>
      </w:r>
      <w:r w:rsidR="0008282F">
        <w:rPr>
          <w:rFonts w:cstheme="minorHAnsi"/>
        </w:rPr>
        <w:t>mois and Bessin</w:t>
      </w:r>
      <w:r w:rsidR="00622111">
        <w:rPr>
          <w:rFonts w:cstheme="minorHAnsi"/>
        </w:rPr>
        <w:t xml:space="preserve">, and again in 933 the king ceded the </w:t>
      </w:r>
      <w:r w:rsidR="00A97DB7">
        <w:rPr>
          <w:rFonts w:cstheme="minorHAnsi"/>
        </w:rPr>
        <w:t>Avranchin and Cotentin</w:t>
      </w:r>
      <w:r w:rsidR="00D4682E">
        <w:rPr>
          <w:rFonts w:cstheme="minorHAnsi"/>
        </w:rPr>
        <w:t>.</w:t>
      </w:r>
      <w:r w:rsidR="00B737F4">
        <w:rPr>
          <w:rStyle w:val="FootnoteReference"/>
          <w:rFonts w:cstheme="minorHAnsi"/>
        </w:rPr>
        <w:footnoteReference w:id="3"/>
      </w:r>
      <w:r w:rsidR="00C12848">
        <w:rPr>
          <w:rFonts w:cstheme="minorHAnsi"/>
        </w:rPr>
        <w:t xml:space="preserve"> The Normans’ military might and size covering the northern coast as well as the entrance to the Seine</w:t>
      </w:r>
      <w:r w:rsidR="00176BF6">
        <w:rPr>
          <w:rFonts w:cstheme="minorHAnsi"/>
        </w:rPr>
        <w:t xml:space="preserve"> would </w:t>
      </w:r>
      <w:r w:rsidR="00C87B60">
        <w:rPr>
          <w:rFonts w:cstheme="minorHAnsi"/>
        </w:rPr>
        <w:t xml:space="preserve">have </w:t>
      </w:r>
      <w:r w:rsidR="00176BF6">
        <w:rPr>
          <w:rFonts w:cstheme="minorHAnsi"/>
        </w:rPr>
        <w:t xml:space="preserve">doubtlessly granted them a significant role in the development of French </w:t>
      </w:r>
      <w:r w:rsidR="00C00CCC">
        <w:rPr>
          <w:rFonts w:cstheme="minorHAnsi"/>
        </w:rPr>
        <w:t>language and law.</w:t>
      </w:r>
      <w:r w:rsidR="006A1B35">
        <w:rPr>
          <w:rStyle w:val="FootnoteReference"/>
          <w:rFonts w:cstheme="minorHAnsi"/>
        </w:rPr>
        <w:footnoteReference w:id="4"/>
      </w:r>
      <w:r w:rsidR="006678DA">
        <w:rPr>
          <w:rFonts w:cstheme="minorHAnsi"/>
        </w:rPr>
        <w:t xml:space="preserve"> Their legacy in the region was so great that there are still traces of Norman influence thr</w:t>
      </w:r>
      <w:r w:rsidR="00F00AA8">
        <w:rPr>
          <w:rFonts w:cstheme="minorHAnsi"/>
        </w:rPr>
        <w:t>oughout the former Duchy of Normandy to this day, despite</w:t>
      </w:r>
      <w:r w:rsidR="00847E8B">
        <w:rPr>
          <w:rFonts w:cstheme="minorHAnsi"/>
        </w:rPr>
        <w:t xml:space="preserve"> the duchy being </w:t>
      </w:r>
      <w:r w:rsidR="001E7027">
        <w:rPr>
          <w:rFonts w:cstheme="minorHAnsi"/>
        </w:rPr>
        <w:t>conquered by the king of France in 1204.</w:t>
      </w:r>
      <w:r w:rsidR="00613095">
        <w:rPr>
          <w:rFonts w:cstheme="minorHAnsi"/>
        </w:rPr>
        <w:t xml:space="preserve"> </w:t>
      </w:r>
      <w:r w:rsidR="000F1987">
        <w:rPr>
          <w:rFonts w:cstheme="minorHAnsi"/>
        </w:rPr>
        <w:t xml:space="preserve">Largely, </w:t>
      </w:r>
      <w:r w:rsidR="00F430FF">
        <w:rPr>
          <w:rFonts w:cstheme="minorHAnsi"/>
        </w:rPr>
        <w:t xml:space="preserve">modern Norman French and French are mutually </w:t>
      </w:r>
      <w:r w:rsidR="00DF276D">
        <w:rPr>
          <w:rFonts w:cstheme="minorHAnsi"/>
        </w:rPr>
        <w:t xml:space="preserve">intelligible, but there are many words </w:t>
      </w:r>
      <w:r w:rsidR="00BD3758">
        <w:rPr>
          <w:rFonts w:cstheme="minorHAnsi"/>
        </w:rPr>
        <w:t xml:space="preserve">from Old French which have been preserved through the Norman </w:t>
      </w:r>
      <w:r w:rsidR="00434567">
        <w:rPr>
          <w:rFonts w:cstheme="minorHAnsi"/>
        </w:rPr>
        <w:t>dialect</w:t>
      </w:r>
      <w:r w:rsidR="00BD3758">
        <w:rPr>
          <w:rFonts w:cstheme="minorHAnsi"/>
        </w:rPr>
        <w:t xml:space="preserve">. </w:t>
      </w:r>
      <w:r w:rsidR="00B34D9D">
        <w:rPr>
          <w:rFonts w:cstheme="minorHAnsi"/>
        </w:rPr>
        <w:t xml:space="preserve">The </w:t>
      </w:r>
      <w:r w:rsidR="000D2C33">
        <w:rPr>
          <w:rFonts w:cstheme="minorHAnsi"/>
        </w:rPr>
        <w:lastRenderedPageBreak/>
        <w:t xml:space="preserve">legacy of the Normans in language is mostly seen in the </w:t>
      </w:r>
      <w:r w:rsidR="00554D02">
        <w:rPr>
          <w:rFonts w:cstheme="minorHAnsi"/>
        </w:rPr>
        <w:t>Channel Islands</w:t>
      </w:r>
      <w:r w:rsidR="000D2C33">
        <w:rPr>
          <w:rFonts w:cstheme="minorHAnsi"/>
        </w:rPr>
        <w:t xml:space="preserve"> where</w:t>
      </w:r>
      <w:r w:rsidR="006606E4">
        <w:rPr>
          <w:rFonts w:cstheme="minorHAnsi"/>
        </w:rPr>
        <w:t xml:space="preserve"> it has formed the languages of </w:t>
      </w:r>
      <w:r w:rsidR="00554D02" w:rsidRPr="00554D02">
        <w:rPr>
          <w:rFonts w:cstheme="minorHAnsi"/>
        </w:rPr>
        <w:t xml:space="preserve">Jèrriais </w:t>
      </w:r>
      <w:r w:rsidR="00554D02">
        <w:rPr>
          <w:rFonts w:cstheme="minorHAnsi"/>
        </w:rPr>
        <w:t xml:space="preserve">and </w:t>
      </w:r>
      <w:r w:rsidR="00554D02" w:rsidRPr="00554D02">
        <w:rPr>
          <w:rFonts w:cstheme="minorHAnsi"/>
        </w:rPr>
        <w:t>Guernésiais</w:t>
      </w:r>
      <w:r w:rsidR="00554D02">
        <w:rPr>
          <w:rFonts w:cstheme="minorHAnsi"/>
        </w:rPr>
        <w:t>.</w:t>
      </w:r>
      <w:r w:rsidR="00A52959">
        <w:rPr>
          <w:rFonts w:cstheme="minorHAnsi"/>
        </w:rPr>
        <w:t xml:space="preserve"> </w:t>
      </w:r>
      <w:r w:rsidR="00194066">
        <w:rPr>
          <w:rFonts w:cstheme="minorHAnsi"/>
        </w:rPr>
        <w:t xml:space="preserve">There also exists a </w:t>
      </w:r>
      <w:r w:rsidR="006D0804">
        <w:rPr>
          <w:rFonts w:cstheme="minorHAnsi"/>
        </w:rPr>
        <w:t>long-lasting</w:t>
      </w:r>
      <w:r w:rsidR="00194066">
        <w:rPr>
          <w:rFonts w:cstheme="minorHAnsi"/>
        </w:rPr>
        <w:t xml:space="preserve"> legacy on the landscape of France.</w:t>
      </w:r>
      <w:r w:rsidR="006D0804">
        <w:rPr>
          <w:rFonts w:cstheme="minorHAnsi"/>
        </w:rPr>
        <w:t xml:space="preserve"> Throughout Normandy there are many grand</w:t>
      </w:r>
      <w:r w:rsidR="00AC1D16">
        <w:rPr>
          <w:rFonts w:cstheme="minorHAnsi"/>
        </w:rPr>
        <w:t xml:space="preserve"> cathedrals and castles.</w:t>
      </w:r>
      <w:r w:rsidR="00C57DF6">
        <w:rPr>
          <w:rFonts w:cstheme="minorHAnsi"/>
        </w:rPr>
        <w:t xml:space="preserve"> Much of the legacy of Norman castle building is associated with their invasion of England but they had a history of </w:t>
      </w:r>
      <w:r w:rsidR="004668E9">
        <w:rPr>
          <w:rFonts w:cstheme="minorHAnsi"/>
        </w:rPr>
        <w:t>castle architecture long before 1066, mainly in the east where much of the nobility</w:t>
      </w:r>
      <w:r w:rsidR="000F10AA">
        <w:rPr>
          <w:rFonts w:cstheme="minorHAnsi"/>
        </w:rPr>
        <w:t xml:space="preserve"> resided but also in the west where the population had not been fully brought under control.</w:t>
      </w:r>
      <w:r w:rsidR="001E044B">
        <w:rPr>
          <w:rFonts w:cstheme="minorHAnsi"/>
        </w:rPr>
        <w:t xml:space="preserve"> </w:t>
      </w:r>
      <w:r w:rsidR="00C41146">
        <w:rPr>
          <w:rFonts w:cstheme="minorHAnsi"/>
        </w:rPr>
        <w:t>The legacy of the Nor</w:t>
      </w:r>
      <w:r w:rsidR="00442F06">
        <w:rPr>
          <w:rFonts w:cstheme="minorHAnsi"/>
        </w:rPr>
        <w:t>m</w:t>
      </w:r>
      <w:r w:rsidR="00C41146">
        <w:rPr>
          <w:rFonts w:cstheme="minorHAnsi"/>
        </w:rPr>
        <w:t>ans in France</w:t>
      </w:r>
      <w:r w:rsidR="00442F06">
        <w:rPr>
          <w:rFonts w:cstheme="minorHAnsi"/>
        </w:rPr>
        <w:t xml:space="preserve"> is indeed lasting, seeing as the populace of </w:t>
      </w:r>
      <w:r w:rsidR="004578F3">
        <w:rPr>
          <w:rFonts w:cstheme="minorHAnsi"/>
        </w:rPr>
        <w:t xml:space="preserve">modern </w:t>
      </w:r>
      <w:r w:rsidR="00442F06">
        <w:rPr>
          <w:rFonts w:cstheme="minorHAnsi"/>
        </w:rPr>
        <w:t>Normandy call themselves Norman</w:t>
      </w:r>
      <w:r w:rsidR="004578F3">
        <w:rPr>
          <w:rFonts w:cstheme="minorHAnsi"/>
        </w:rPr>
        <w:t>, and that they may have had influence</w:t>
      </w:r>
      <w:r w:rsidR="000E3644">
        <w:rPr>
          <w:rFonts w:cstheme="minorHAnsi"/>
        </w:rPr>
        <w:t xml:space="preserve"> over the kingdom during the peak of the duchy; but </w:t>
      </w:r>
      <w:r w:rsidR="00AF6231">
        <w:rPr>
          <w:rFonts w:cstheme="minorHAnsi"/>
        </w:rPr>
        <w:t xml:space="preserve">over time the </w:t>
      </w:r>
      <w:r w:rsidR="004B6B74">
        <w:rPr>
          <w:rFonts w:cstheme="minorHAnsi"/>
        </w:rPr>
        <w:t>evidence</w:t>
      </w:r>
      <w:r w:rsidR="00AF6231">
        <w:rPr>
          <w:rFonts w:cstheme="minorHAnsi"/>
        </w:rPr>
        <w:t xml:space="preserve"> of Norman power in France has been </w:t>
      </w:r>
      <w:r w:rsidR="00995BBF">
        <w:rPr>
          <w:rFonts w:cstheme="minorHAnsi"/>
        </w:rPr>
        <w:t xml:space="preserve">limited to their </w:t>
      </w:r>
      <w:r w:rsidR="00802C84">
        <w:rPr>
          <w:rFonts w:cstheme="minorHAnsi"/>
        </w:rPr>
        <w:t xml:space="preserve">still-standing </w:t>
      </w:r>
      <w:r w:rsidR="00995BBF">
        <w:rPr>
          <w:rFonts w:cstheme="minorHAnsi"/>
        </w:rPr>
        <w:t xml:space="preserve">castles, cities, and </w:t>
      </w:r>
      <w:r w:rsidR="009A37E6">
        <w:rPr>
          <w:rFonts w:cstheme="minorHAnsi"/>
        </w:rPr>
        <w:t>cathedrals</w:t>
      </w:r>
      <w:r w:rsidR="00995BBF">
        <w:rPr>
          <w:rFonts w:cstheme="minorHAnsi"/>
        </w:rPr>
        <w:t>.</w:t>
      </w:r>
    </w:p>
    <w:p w14:paraId="1E581B30" w14:textId="4E5C2580" w:rsidR="005459E3" w:rsidRDefault="003C0075" w:rsidP="00554D02">
      <w:pPr>
        <w:rPr>
          <w:rFonts w:cstheme="minorHAnsi"/>
        </w:rPr>
      </w:pPr>
      <w:r>
        <w:rPr>
          <w:rFonts w:cstheme="minorHAnsi"/>
        </w:rPr>
        <w:t>The Normans never really mastered their conqueri</w:t>
      </w:r>
      <w:r w:rsidR="00983A03">
        <w:rPr>
          <w:rFonts w:cstheme="minorHAnsi"/>
        </w:rPr>
        <w:t>ng spirit, much to the chagrin of popes and kings</w:t>
      </w:r>
      <w:r w:rsidR="003A0C5A">
        <w:rPr>
          <w:rFonts w:cstheme="minorHAnsi"/>
        </w:rPr>
        <w:t xml:space="preserve">. With such a martial culture and not much land to wage war in, </w:t>
      </w:r>
      <w:r w:rsidR="00056685">
        <w:rPr>
          <w:rFonts w:cstheme="minorHAnsi"/>
        </w:rPr>
        <w:t xml:space="preserve">many Norman knights were poor and always looking for work, which they found in the tumultuous </w:t>
      </w:r>
      <w:r w:rsidR="00780401">
        <w:rPr>
          <w:rFonts w:cstheme="minorHAnsi"/>
        </w:rPr>
        <w:t>and fractured southern Italy.</w:t>
      </w:r>
      <w:r w:rsidR="00AB3804">
        <w:rPr>
          <w:rFonts w:cstheme="minorHAnsi"/>
        </w:rPr>
        <w:t xml:space="preserve"> </w:t>
      </w:r>
      <w:r w:rsidR="001E264D">
        <w:rPr>
          <w:rFonts w:cstheme="minorHAnsi"/>
        </w:rPr>
        <w:t xml:space="preserve">Normans returning from pilgrimage were convinced by </w:t>
      </w:r>
      <w:r w:rsidR="00CA5476" w:rsidRPr="00CA5476">
        <w:rPr>
          <w:rFonts w:cstheme="minorHAnsi"/>
        </w:rPr>
        <w:t>Prince Guaimar III</w:t>
      </w:r>
      <w:r w:rsidR="00E124CF">
        <w:rPr>
          <w:rFonts w:cstheme="minorHAnsi"/>
        </w:rPr>
        <w:t xml:space="preserve"> to help defend the city of Salerno from Saracens. They agreed</w:t>
      </w:r>
      <w:r w:rsidR="00133AFB">
        <w:rPr>
          <w:rFonts w:cstheme="minorHAnsi"/>
        </w:rPr>
        <w:t xml:space="preserve"> and successfully </w:t>
      </w:r>
      <w:r w:rsidR="001B3DEA">
        <w:rPr>
          <w:rFonts w:cstheme="minorHAnsi"/>
        </w:rPr>
        <w:t xml:space="preserve">defending the city, returning to Normandy to spread word of the great riches and opportunity in southern </w:t>
      </w:r>
      <w:r w:rsidR="008470A5">
        <w:rPr>
          <w:rFonts w:cstheme="minorHAnsi"/>
        </w:rPr>
        <w:t>Italy. The</w:t>
      </w:r>
      <w:r w:rsidR="00172D41">
        <w:rPr>
          <w:rFonts w:cstheme="minorHAnsi"/>
        </w:rPr>
        <w:t xml:space="preserve"> fractured nature of the region </w:t>
      </w:r>
      <w:r w:rsidR="002B6010">
        <w:rPr>
          <w:rFonts w:cstheme="minorHAnsi"/>
        </w:rPr>
        <w:t>meant that all it would take is to play off the local rivalries against each other in order to benefit them.</w:t>
      </w:r>
      <w:r w:rsidR="00CD7BC5">
        <w:rPr>
          <w:rStyle w:val="FootnoteReference"/>
          <w:rFonts w:cstheme="minorHAnsi"/>
        </w:rPr>
        <w:footnoteReference w:id="5"/>
      </w:r>
      <w:r w:rsidR="00A57B43">
        <w:rPr>
          <w:rFonts w:cstheme="minorHAnsi"/>
        </w:rPr>
        <w:t xml:space="preserve"> For if one faction grew too powerful,</w:t>
      </w:r>
      <w:r w:rsidR="00395F7A">
        <w:rPr>
          <w:rFonts w:cstheme="minorHAnsi"/>
        </w:rPr>
        <w:t xml:space="preserve"> they would join their rival so that they </w:t>
      </w:r>
      <w:r w:rsidR="00AC2812">
        <w:rPr>
          <w:rFonts w:cstheme="minorHAnsi"/>
        </w:rPr>
        <w:t>would not</w:t>
      </w:r>
      <w:r w:rsidR="00395F7A">
        <w:rPr>
          <w:rFonts w:cstheme="minorHAnsi"/>
        </w:rPr>
        <w:t xml:space="preserve"> be out of a job</w:t>
      </w:r>
      <w:r w:rsidR="005F30CA">
        <w:rPr>
          <w:rFonts w:cstheme="minorHAnsi"/>
        </w:rPr>
        <w:t xml:space="preserve">; according to </w:t>
      </w:r>
      <w:r w:rsidR="00462492">
        <w:rPr>
          <w:rFonts w:cstheme="minorHAnsi"/>
        </w:rPr>
        <w:t>William of Apulia</w:t>
      </w:r>
      <w:r w:rsidR="005F30CA">
        <w:rPr>
          <w:rFonts w:cstheme="minorHAnsi"/>
        </w:rPr>
        <w:t>:</w:t>
      </w:r>
    </w:p>
    <w:p w14:paraId="0A74D4F1" w14:textId="73A6B768" w:rsidR="005F30CA" w:rsidRDefault="005F30CA" w:rsidP="005F30CA">
      <w:pPr>
        <w:ind w:left="720"/>
        <w:rPr>
          <w:rFonts w:cstheme="minorHAnsi"/>
        </w:rPr>
      </w:pPr>
      <w:r>
        <w:rPr>
          <w:rFonts w:cstheme="minorHAnsi"/>
        </w:rPr>
        <w:t>“</w:t>
      </w:r>
      <w:r w:rsidRPr="005F30CA">
        <w:rPr>
          <w:rFonts w:cstheme="minorHAnsi"/>
        </w:rPr>
        <w:t>For the Normans never desired any of the Lombards to win a decisive victory, in case this should be to their disadvantage. But now supporting the one and then aiding the other, they prevented anyone being completely ruined.</w:t>
      </w:r>
      <w:r>
        <w:rPr>
          <w:rFonts w:cstheme="minorHAnsi"/>
        </w:rPr>
        <w:t>”</w:t>
      </w:r>
      <w:r w:rsidR="00462492">
        <w:rPr>
          <w:rStyle w:val="FootnoteReference"/>
          <w:rFonts w:cstheme="minorHAnsi"/>
        </w:rPr>
        <w:footnoteReference w:id="6"/>
      </w:r>
    </w:p>
    <w:p w14:paraId="1142F714" w14:textId="77777777" w:rsidR="000C4019" w:rsidRDefault="002A1046" w:rsidP="0013600C">
      <w:r>
        <w:rPr>
          <w:rFonts w:cstheme="minorHAnsi"/>
        </w:rPr>
        <w:t xml:space="preserve">In 1030, </w:t>
      </w:r>
      <w:r w:rsidR="00990882">
        <w:rPr>
          <w:rFonts w:cstheme="minorHAnsi"/>
        </w:rPr>
        <w:t xml:space="preserve">Duke Sergius of Naples gave Rainulf </w:t>
      </w:r>
      <w:r w:rsidR="00072446">
        <w:rPr>
          <w:rFonts w:cstheme="minorHAnsi"/>
        </w:rPr>
        <w:t>the county of Aversa in exchange that he supported him against Pandulf of Capua</w:t>
      </w:r>
      <w:r w:rsidR="00972C46">
        <w:rPr>
          <w:rFonts w:cstheme="minorHAnsi"/>
        </w:rPr>
        <w:t>. Over time, h</w:t>
      </w:r>
      <w:r w:rsidR="00E702C3">
        <w:rPr>
          <w:rFonts w:cstheme="minorHAnsi"/>
        </w:rPr>
        <w:t>e</w:t>
      </w:r>
      <w:r w:rsidR="00972C46">
        <w:rPr>
          <w:rFonts w:cstheme="minorHAnsi"/>
        </w:rPr>
        <w:t xml:space="preserve"> and his nephew Richard </w:t>
      </w:r>
      <w:r w:rsidR="00E702C3">
        <w:rPr>
          <w:rFonts w:cstheme="minorHAnsi"/>
        </w:rPr>
        <w:t xml:space="preserve">‘Iron Arm’ </w:t>
      </w:r>
      <w:r w:rsidR="007F4A23">
        <w:rPr>
          <w:rFonts w:cstheme="minorHAnsi"/>
        </w:rPr>
        <w:t>conquered Gaeta ass well as the principality of Capua.</w:t>
      </w:r>
      <w:r w:rsidR="003621D3">
        <w:rPr>
          <w:rFonts w:cstheme="minorHAnsi"/>
        </w:rPr>
        <w:t xml:space="preserve"> </w:t>
      </w:r>
      <w:r w:rsidR="00911435">
        <w:rPr>
          <w:rFonts w:cstheme="minorHAnsi"/>
        </w:rPr>
        <w:t>The sons of Tancred de Hauteville</w:t>
      </w:r>
      <w:r w:rsidR="00ED62AF">
        <w:rPr>
          <w:rFonts w:cstheme="minorHAnsi"/>
        </w:rPr>
        <w:t xml:space="preserve"> would rise to power </w:t>
      </w:r>
      <w:r w:rsidR="00C402C0">
        <w:rPr>
          <w:rFonts w:cstheme="minorHAnsi"/>
        </w:rPr>
        <w:t xml:space="preserve">over the many of the Norman forces in Italy, especially under Robert Guiscard. </w:t>
      </w:r>
      <w:r w:rsidR="0036366E">
        <w:rPr>
          <w:rFonts w:cstheme="minorHAnsi"/>
        </w:rPr>
        <w:t>The meteoric rise of the Normans in It</w:t>
      </w:r>
      <w:r w:rsidR="00FD17B8">
        <w:rPr>
          <w:rFonts w:cstheme="minorHAnsi"/>
        </w:rPr>
        <w:t>aly</w:t>
      </w:r>
      <w:r w:rsidR="00754C5D">
        <w:rPr>
          <w:rFonts w:cstheme="minorHAnsi"/>
        </w:rPr>
        <w:t xml:space="preserve"> worried </w:t>
      </w:r>
      <w:r w:rsidR="00EE452F">
        <w:rPr>
          <w:rFonts w:cstheme="minorHAnsi"/>
        </w:rPr>
        <w:t>pope Leo IX.</w:t>
      </w:r>
      <w:r w:rsidR="00FD17B8">
        <w:rPr>
          <w:rFonts w:cstheme="minorHAnsi"/>
        </w:rPr>
        <w:t xml:space="preserve"> He saw the accumulation of Norman power as a threat to the Papal States a</w:t>
      </w:r>
      <w:r w:rsidR="00F34BC0">
        <w:rPr>
          <w:rFonts w:cstheme="minorHAnsi"/>
        </w:rPr>
        <w:t>s well as the fragile relationship between Western Europe and the Byzantines.</w:t>
      </w:r>
      <w:r w:rsidR="00BB336E">
        <w:rPr>
          <w:rFonts w:cstheme="minorHAnsi"/>
        </w:rPr>
        <w:t xml:space="preserve"> On the 16</w:t>
      </w:r>
      <w:r w:rsidR="00BB336E" w:rsidRPr="00BB336E">
        <w:rPr>
          <w:rFonts w:cstheme="minorHAnsi"/>
          <w:vertAlign w:val="superscript"/>
        </w:rPr>
        <w:t>th</w:t>
      </w:r>
      <w:r w:rsidR="00BB336E">
        <w:rPr>
          <w:rFonts w:cstheme="minorHAnsi"/>
        </w:rPr>
        <w:t xml:space="preserve"> of June 1053,</w:t>
      </w:r>
      <w:r w:rsidR="00EE452F">
        <w:rPr>
          <w:rFonts w:cstheme="minorHAnsi"/>
        </w:rPr>
        <w:t xml:space="preserve"> pope Leo </w:t>
      </w:r>
      <w:r w:rsidR="00884FB4">
        <w:rPr>
          <w:rFonts w:cstheme="minorHAnsi"/>
        </w:rPr>
        <w:t xml:space="preserve">met the </w:t>
      </w:r>
      <w:r w:rsidR="00884FB4">
        <w:t>Normans at the Battle of Civitate with an army of Holy Roman Empire, Papal and Byzantine troops in o</w:t>
      </w:r>
      <w:r w:rsidR="00F77AC0">
        <w:t xml:space="preserve">rder to curb the aggressive ambition of </w:t>
      </w:r>
      <w:r w:rsidR="00BA3B4D">
        <w:t xml:space="preserve">the invaders. </w:t>
      </w:r>
      <w:r w:rsidR="00B240D2">
        <w:t xml:space="preserve">Pope Leo </w:t>
      </w:r>
      <w:r w:rsidR="00BE5A8C">
        <w:t xml:space="preserve">was a </w:t>
      </w:r>
      <w:r w:rsidR="009C0315">
        <w:t xml:space="preserve">reform pope and pushed for a peace in Italy under the pope’s authority, a goal which the </w:t>
      </w:r>
      <w:r w:rsidR="004128CF">
        <w:t>Normans stood in the way of. In a letter to the Byzantine emperor</w:t>
      </w:r>
      <w:r w:rsidR="000D70D7">
        <w:t>, Leo describes the Normans as:</w:t>
      </w:r>
    </w:p>
    <w:p w14:paraId="5DD6FABA" w14:textId="433704DE" w:rsidR="0013600C" w:rsidRDefault="00C5241B" w:rsidP="000C4019">
      <w:pPr>
        <w:ind w:left="720"/>
      </w:pPr>
      <w:r>
        <w:t>“</w:t>
      </w:r>
      <w:r w:rsidR="000C4019">
        <w:t>A</w:t>
      </w:r>
      <w:r w:rsidR="000C4019" w:rsidRPr="000C4019">
        <w:t>n undisciplined and alien people with incredible and unheard-of rage,</w:t>
      </w:r>
      <w:r w:rsidR="000C4019">
        <w:t xml:space="preserve"> [the Normans]</w:t>
      </w:r>
      <w:r w:rsidR="000C4019" w:rsidRPr="000C4019">
        <w:t xml:space="preserve"> rise up in every direction against the church of God with more than pagan impiety; killing Christians and afflicting many with novel and horrible tortures leading to the very expiration of their lives; sparing, with respect for the fragility of humanity, not infants, old people, or women; despoiling, burning, and tearing down the churches of the saints, recognizing no distinction between the holy and the profane</w:t>
      </w:r>
      <w:r w:rsidR="00100930">
        <w:t>.</w:t>
      </w:r>
      <w:r>
        <w:t>”</w:t>
      </w:r>
    </w:p>
    <w:p w14:paraId="625C345C" w14:textId="0EEB213A" w:rsidR="00997CD4" w:rsidRDefault="00997CD4" w:rsidP="00997CD4">
      <w:r>
        <w:t>The Normans w</w:t>
      </w:r>
      <w:r w:rsidR="00E0604B">
        <w:t xml:space="preserve">in the battle of Civitate and the </w:t>
      </w:r>
      <w:r w:rsidR="00E05B04">
        <w:t>negotiations that arise out of their capture of the pope would allow them to conquer southern Italy as well as Sicily</w:t>
      </w:r>
      <w:r w:rsidR="003774CA">
        <w:t xml:space="preserve">, later joining together under Roger II as the </w:t>
      </w:r>
      <w:r w:rsidR="003774CA" w:rsidRPr="00A23453">
        <w:rPr>
          <w:i/>
          <w:iCs/>
        </w:rPr>
        <w:t>kingdom</w:t>
      </w:r>
      <w:r w:rsidR="003774CA">
        <w:t xml:space="preserve"> of Sicily</w:t>
      </w:r>
      <w:r w:rsidR="00A23453">
        <w:t>.</w:t>
      </w:r>
      <w:r w:rsidR="00A6062B">
        <w:t xml:space="preserve"> The kingdom of Sicily quickly became </w:t>
      </w:r>
      <w:r w:rsidR="003B7100">
        <w:t xml:space="preserve">very prosperous and was a centre for east-west collaboration, with </w:t>
      </w:r>
      <w:r w:rsidR="00AD3DF6">
        <w:t>A</w:t>
      </w:r>
      <w:r w:rsidR="00221971">
        <w:t xml:space="preserve">rabs, Italians, </w:t>
      </w:r>
      <w:r w:rsidR="00AD3DF6">
        <w:t>G</w:t>
      </w:r>
      <w:r w:rsidR="00221971">
        <w:t xml:space="preserve">reeks and Normans all working together in the </w:t>
      </w:r>
      <w:r w:rsidR="00221971">
        <w:lastRenderedPageBreak/>
        <w:t>same court</w:t>
      </w:r>
      <w:r w:rsidR="001D0067">
        <w:t>,</w:t>
      </w:r>
      <w:r w:rsidR="00221971">
        <w:t xml:space="preserve"> it became a hub of </w:t>
      </w:r>
      <w:r w:rsidR="00AD3DF6">
        <w:t>art and culture.</w:t>
      </w:r>
      <w:r w:rsidR="00CC0B22">
        <w:t xml:space="preserve"> </w:t>
      </w:r>
      <w:r w:rsidR="006D2B5C">
        <w:t xml:space="preserve">Churches like the </w:t>
      </w:r>
      <w:r w:rsidR="00F51D13">
        <w:t xml:space="preserve">church of San Cataldo </w:t>
      </w:r>
      <w:r w:rsidR="0095299E">
        <w:t xml:space="preserve">or </w:t>
      </w:r>
      <w:r w:rsidR="0095299E" w:rsidRPr="0095299E">
        <w:t>Church of San Giovanni dei Lebbrosi</w:t>
      </w:r>
      <w:r w:rsidR="0095299E">
        <w:t xml:space="preserve"> </w:t>
      </w:r>
      <w:r w:rsidR="00FE2768">
        <w:t xml:space="preserve">in Palermo highlight this Sicilian-Norman </w:t>
      </w:r>
      <w:r w:rsidR="00E24107">
        <w:t>architectural legacy. They possessed mosaics like in a Greek church but with the layout of a Norman church and domes and arches like in an Arab mosque.</w:t>
      </w:r>
      <w:r w:rsidR="00A6494F">
        <w:t xml:space="preserve"> These influences are seen in the castles built at the time with a rectangular Norman keep and Arab style towers. </w:t>
      </w:r>
      <w:r w:rsidR="004A35CD">
        <w:t xml:space="preserve">The Normans spread </w:t>
      </w:r>
      <w:r w:rsidR="00AF5843">
        <w:t xml:space="preserve">Roman Catholicism to the island and </w:t>
      </w:r>
      <w:r w:rsidR="009820F2">
        <w:t xml:space="preserve">mixed it with the Greek inhabitants of the island </w:t>
      </w:r>
      <w:r w:rsidR="00DA0C1A">
        <w:t xml:space="preserve">to give it its own distinct religious identity that has persisted </w:t>
      </w:r>
      <w:r w:rsidR="00953B2F">
        <w:t>until the modern era.</w:t>
      </w:r>
      <w:r w:rsidR="00050CA7">
        <w:rPr>
          <w:rStyle w:val="FootnoteReference"/>
        </w:rPr>
        <w:footnoteReference w:id="7"/>
      </w:r>
      <w:r w:rsidR="00953B2F">
        <w:t xml:space="preserve"> The legacy of the Normans in Italy was indeed lasting but </w:t>
      </w:r>
      <w:r w:rsidR="00041ACF">
        <w:t>is difficult to spot without close inspection outside of the art and architecture of the island of Sicily.</w:t>
      </w:r>
    </w:p>
    <w:p w14:paraId="1FC773DB" w14:textId="439253D3" w:rsidR="00C814BD" w:rsidRDefault="009B610B" w:rsidP="00997CD4">
      <w:pPr>
        <w:rPr>
          <w:rFonts w:cstheme="minorHAnsi"/>
        </w:rPr>
      </w:pPr>
      <w:r>
        <w:rPr>
          <w:rFonts w:cstheme="minorHAnsi"/>
        </w:rPr>
        <w:t xml:space="preserve">Meanwhile to </w:t>
      </w:r>
      <w:r w:rsidR="00B01D28">
        <w:rPr>
          <w:rFonts w:cstheme="minorHAnsi"/>
        </w:rPr>
        <w:t>Robert Guiscard’s</w:t>
      </w:r>
      <w:r>
        <w:rPr>
          <w:rFonts w:cstheme="minorHAnsi"/>
        </w:rPr>
        <w:t xml:space="preserve"> </w:t>
      </w:r>
      <w:r w:rsidR="00623C5C">
        <w:rPr>
          <w:rFonts w:cstheme="minorHAnsi"/>
        </w:rPr>
        <w:t xml:space="preserve">attempt at sieging the </w:t>
      </w:r>
      <w:r w:rsidR="0005309E">
        <w:rPr>
          <w:rFonts w:cstheme="minorHAnsi"/>
        </w:rPr>
        <w:t>Sicilian Arab</w:t>
      </w:r>
      <w:r w:rsidR="00623C5C">
        <w:rPr>
          <w:rFonts w:cstheme="minorHAnsi"/>
        </w:rPr>
        <w:t xml:space="preserve"> capital of Palermo, </w:t>
      </w:r>
      <w:r w:rsidR="007A697B">
        <w:rPr>
          <w:rFonts w:cstheme="minorHAnsi"/>
        </w:rPr>
        <w:t>Duke William of Normandy</w:t>
      </w:r>
      <w:r w:rsidR="00B627E0">
        <w:rPr>
          <w:rFonts w:cstheme="minorHAnsi"/>
        </w:rPr>
        <w:t xml:space="preserve"> was also </w:t>
      </w:r>
      <w:r w:rsidR="00814EE1">
        <w:rPr>
          <w:rFonts w:cstheme="minorHAnsi"/>
        </w:rPr>
        <w:t>waging war on the other side of the continent</w:t>
      </w:r>
      <w:r w:rsidR="005C0BDB">
        <w:rPr>
          <w:rFonts w:cstheme="minorHAnsi"/>
        </w:rPr>
        <w:t xml:space="preserve"> against the English.</w:t>
      </w:r>
      <w:r w:rsidR="007A697B">
        <w:rPr>
          <w:rFonts w:cstheme="minorHAnsi"/>
        </w:rPr>
        <w:t xml:space="preserve"> </w:t>
      </w:r>
      <w:r w:rsidR="00A8424D">
        <w:rPr>
          <w:rFonts w:cstheme="minorHAnsi"/>
        </w:rPr>
        <w:t xml:space="preserve">After Edward ‘the Confessor’s’ death, </w:t>
      </w:r>
      <w:r w:rsidR="00B17AC2">
        <w:rPr>
          <w:rFonts w:cstheme="minorHAnsi"/>
        </w:rPr>
        <w:t xml:space="preserve">his son-in-law Harold Godwinson was elected </w:t>
      </w:r>
      <w:r w:rsidR="00973B8B">
        <w:rPr>
          <w:rFonts w:cstheme="minorHAnsi"/>
        </w:rPr>
        <w:t>to</w:t>
      </w:r>
      <w:r w:rsidR="00B17AC2">
        <w:rPr>
          <w:rFonts w:cstheme="minorHAnsi"/>
        </w:rPr>
        <w:t xml:space="preserve"> power by the English nobles</w:t>
      </w:r>
      <w:r w:rsidR="00973B8B">
        <w:rPr>
          <w:rFonts w:cstheme="minorHAnsi"/>
        </w:rPr>
        <w:t xml:space="preserve">. This infuriated William for two reasons; the first is that </w:t>
      </w:r>
      <w:r w:rsidR="00F14FAD">
        <w:rPr>
          <w:rFonts w:cstheme="minorHAnsi"/>
        </w:rPr>
        <w:t>child</w:t>
      </w:r>
      <w:r w:rsidR="00D93D1A">
        <w:rPr>
          <w:rFonts w:cstheme="minorHAnsi"/>
        </w:rPr>
        <w:t xml:space="preserve">less </w:t>
      </w:r>
      <w:r w:rsidR="00F14FAD">
        <w:rPr>
          <w:rFonts w:cstheme="minorHAnsi"/>
        </w:rPr>
        <w:t xml:space="preserve">King Edward had supposedly chosen William </w:t>
      </w:r>
      <w:r w:rsidR="00D93D1A">
        <w:rPr>
          <w:rFonts w:cstheme="minorHAnsi"/>
        </w:rPr>
        <w:t xml:space="preserve">as his heir, and secondly is that Harold is meant to have sworn on sacred relics to support William’s claim after being rescued from a shipwreck off the coast of Normandy. </w:t>
      </w:r>
      <w:r w:rsidR="004362CD">
        <w:rPr>
          <w:rFonts w:cstheme="minorHAnsi"/>
        </w:rPr>
        <w:t xml:space="preserve">After Edward’s death, the Normans were </w:t>
      </w:r>
      <w:r w:rsidR="00E3756E">
        <w:rPr>
          <w:rFonts w:cstheme="minorHAnsi"/>
        </w:rPr>
        <w:t xml:space="preserve">quick to point out that Harold had broken a sacred oath; </w:t>
      </w:r>
      <w:r w:rsidR="00AA3352">
        <w:rPr>
          <w:rFonts w:cstheme="minorHAnsi"/>
        </w:rPr>
        <w:t>whether</w:t>
      </w:r>
      <w:r w:rsidR="00E3756E">
        <w:rPr>
          <w:rFonts w:cstheme="minorHAnsi"/>
        </w:rPr>
        <w:t xml:space="preserve"> this account is true </w:t>
      </w:r>
      <w:r w:rsidR="00035CFA">
        <w:rPr>
          <w:rFonts w:cstheme="minorHAnsi"/>
        </w:rPr>
        <w:t xml:space="preserve">or a piece of Norman propaganda to legitimise their conquest </w:t>
      </w:r>
      <w:r w:rsidR="00EF348A">
        <w:rPr>
          <w:rFonts w:cstheme="minorHAnsi"/>
        </w:rPr>
        <w:t>is still debated by scholars.</w:t>
      </w:r>
      <w:r w:rsidR="00AA3352">
        <w:rPr>
          <w:rStyle w:val="FootnoteReference"/>
          <w:rFonts w:cstheme="minorHAnsi"/>
        </w:rPr>
        <w:footnoteReference w:id="8"/>
      </w:r>
      <w:r w:rsidR="00EA5BB3">
        <w:rPr>
          <w:rFonts w:cstheme="minorHAnsi"/>
        </w:rPr>
        <w:t xml:space="preserve"> Although, later </w:t>
      </w:r>
      <w:r w:rsidR="00A432DF">
        <w:rPr>
          <w:rFonts w:cstheme="minorHAnsi"/>
          <w:i/>
          <w:iCs/>
        </w:rPr>
        <w:t>Norman</w:t>
      </w:r>
      <w:r w:rsidR="00A432DF">
        <w:rPr>
          <w:rFonts w:cstheme="minorHAnsi"/>
        </w:rPr>
        <w:t xml:space="preserve"> accounts are filled with reference to this supposed agreement, such as </w:t>
      </w:r>
      <w:r w:rsidR="00933217">
        <w:rPr>
          <w:rFonts w:cstheme="minorHAnsi"/>
        </w:rPr>
        <w:t xml:space="preserve">in a </w:t>
      </w:r>
      <w:r w:rsidR="00C60B14">
        <w:rPr>
          <w:rFonts w:cstheme="minorHAnsi"/>
        </w:rPr>
        <w:t>very likely fictitious speech given by William before the battle of Hastings</w:t>
      </w:r>
      <w:r w:rsidR="00B214A9" w:rsidRPr="00B214A9">
        <w:rPr>
          <w:rFonts w:cstheme="minorHAnsi"/>
        </w:rPr>
        <w:t xml:space="preserve"> </w:t>
      </w:r>
      <w:r w:rsidR="00B214A9">
        <w:rPr>
          <w:rFonts w:cstheme="minorHAnsi"/>
        </w:rPr>
        <w:t xml:space="preserve">written by </w:t>
      </w:r>
      <w:r w:rsidR="00B214A9">
        <w:rPr>
          <w:rFonts w:cstheme="minorHAnsi"/>
        </w:rPr>
        <w:t>Carmen de Hastingae</w:t>
      </w:r>
      <w:r w:rsidR="000D6EA7">
        <w:rPr>
          <w:rFonts w:cstheme="minorHAnsi"/>
        </w:rPr>
        <w:t>:</w:t>
      </w:r>
    </w:p>
    <w:p w14:paraId="125123E6" w14:textId="5F462517" w:rsidR="000D6EA7" w:rsidRDefault="000D6EA7" w:rsidP="00616D87">
      <w:pPr>
        <w:ind w:left="720"/>
        <w:rPr>
          <w:rFonts w:cstheme="minorHAnsi"/>
        </w:rPr>
      </w:pPr>
      <w:r>
        <w:rPr>
          <w:rFonts w:cstheme="minorHAnsi"/>
        </w:rPr>
        <w:t>“</w:t>
      </w:r>
      <w:r w:rsidR="00933217">
        <w:rPr>
          <w:rFonts w:cstheme="minorHAnsi"/>
        </w:rPr>
        <w:t>You Normans poised</w:t>
      </w:r>
      <w:r w:rsidR="007D2300">
        <w:rPr>
          <w:rFonts w:cstheme="minorHAnsi"/>
        </w:rPr>
        <w:t xml:space="preserve"> for outstanding accomplishments:</w:t>
      </w:r>
      <w:r w:rsidR="005D2711">
        <w:rPr>
          <w:rFonts w:cstheme="minorHAnsi"/>
        </w:rPr>
        <w:t xml:space="preserve"> </w:t>
      </w:r>
      <w:r w:rsidR="00616D87">
        <w:rPr>
          <w:rFonts w:cstheme="minorHAnsi"/>
        </w:rPr>
        <w:t>the lying and infamous perjuring king and adulterer</w:t>
      </w:r>
      <w:r w:rsidR="005632D2">
        <w:rPr>
          <w:rFonts w:cstheme="minorHAnsi"/>
        </w:rPr>
        <w:t xml:space="preserve"> is scheming and laying snares for us. For he is accustomed to conquer not by force but by deceit</w:t>
      </w:r>
      <w:r w:rsidR="00F541FF">
        <w:rPr>
          <w:rFonts w:cstheme="minorHAnsi"/>
        </w:rPr>
        <w:t xml:space="preserve">, and pledging fealty with his lips, he offers death. So we should </w:t>
      </w:r>
      <w:r w:rsidR="00C5241B">
        <w:rPr>
          <w:rFonts w:cstheme="minorHAnsi"/>
        </w:rPr>
        <w:t>beware not to be deceived by him.</w:t>
      </w:r>
      <w:r>
        <w:rPr>
          <w:rFonts w:cstheme="minorHAnsi"/>
        </w:rPr>
        <w:t>”</w:t>
      </w:r>
      <w:r w:rsidR="00EE6D14">
        <w:rPr>
          <w:rStyle w:val="FootnoteReference"/>
          <w:rFonts w:cstheme="minorHAnsi"/>
        </w:rPr>
        <w:footnoteReference w:id="9"/>
      </w:r>
    </w:p>
    <w:p w14:paraId="7A021048" w14:textId="77777777" w:rsidR="00621AA6" w:rsidRDefault="00784CD7" w:rsidP="00715E30">
      <w:pPr>
        <w:rPr>
          <w:rFonts w:cstheme="minorHAnsi"/>
        </w:rPr>
      </w:pPr>
      <w:r>
        <w:rPr>
          <w:rFonts w:cstheme="minorHAnsi"/>
        </w:rPr>
        <w:t>The war</w:t>
      </w:r>
      <w:r w:rsidR="003B76C7">
        <w:rPr>
          <w:rFonts w:cstheme="minorHAnsi"/>
        </w:rPr>
        <w:t xml:space="preserve"> to claim the throne of England was swiftly ended at the </w:t>
      </w:r>
      <w:r w:rsidR="00516E82">
        <w:rPr>
          <w:rFonts w:cstheme="minorHAnsi"/>
        </w:rPr>
        <w:t>Battle</w:t>
      </w:r>
      <w:r w:rsidR="003B76C7">
        <w:rPr>
          <w:rFonts w:cstheme="minorHAnsi"/>
        </w:rPr>
        <w:t xml:space="preserve"> of Hastings and march to London but the war to conquer England would take many more years</w:t>
      </w:r>
      <w:r w:rsidR="00D80424">
        <w:rPr>
          <w:rFonts w:cstheme="minorHAnsi"/>
        </w:rPr>
        <w:t xml:space="preserve">. Local nobles he had made landless, </w:t>
      </w:r>
      <w:r w:rsidR="00C4325E">
        <w:rPr>
          <w:rFonts w:cstheme="minorHAnsi"/>
        </w:rPr>
        <w:t xml:space="preserve">clergymen and bishops he had stripped of their titles, and </w:t>
      </w:r>
      <w:r w:rsidR="008925E3">
        <w:rPr>
          <w:rFonts w:cstheme="minorHAnsi"/>
        </w:rPr>
        <w:t xml:space="preserve">Anglo-Saxons he had imposed heavy taxes upon would </w:t>
      </w:r>
      <w:r w:rsidR="00FE554A">
        <w:rPr>
          <w:rFonts w:cstheme="minorHAnsi"/>
        </w:rPr>
        <w:t>pose an obstacle for his colonisation well into the 12</w:t>
      </w:r>
      <w:r w:rsidR="00FE554A" w:rsidRPr="00FE554A">
        <w:rPr>
          <w:rFonts w:cstheme="minorHAnsi"/>
          <w:vertAlign w:val="superscript"/>
        </w:rPr>
        <w:t>th</w:t>
      </w:r>
      <w:r w:rsidR="00FE554A">
        <w:rPr>
          <w:rFonts w:cstheme="minorHAnsi"/>
        </w:rPr>
        <w:t xml:space="preserve"> century.</w:t>
      </w:r>
      <w:r w:rsidR="002C353B">
        <w:rPr>
          <w:rFonts w:cstheme="minorHAnsi"/>
        </w:rPr>
        <w:t xml:space="preserve"> </w:t>
      </w:r>
      <w:r w:rsidR="001654BE">
        <w:rPr>
          <w:rFonts w:cstheme="minorHAnsi"/>
        </w:rPr>
        <w:t xml:space="preserve">John Le </w:t>
      </w:r>
      <w:r w:rsidR="002C353B">
        <w:rPr>
          <w:rFonts w:cstheme="minorHAnsi"/>
        </w:rPr>
        <w:t xml:space="preserve">Patourel </w:t>
      </w:r>
      <w:r w:rsidR="00DD4A37">
        <w:rPr>
          <w:rFonts w:cstheme="minorHAnsi"/>
        </w:rPr>
        <w:t>muses upon a scenario</w:t>
      </w:r>
      <w:r w:rsidR="00D26A1F">
        <w:rPr>
          <w:rFonts w:cstheme="minorHAnsi"/>
        </w:rPr>
        <w:t xml:space="preserve"> ‘however unlikely’</w:t>
      </w:r>
      <w:r w:rsidR="00DD4A37">
        <w:rPr>
          <w:rFonts w:cstheme="minorHAnsi"/>
        </w:rPr>
        <w:t xml:space="preserve"> whereupon William </w:t>
      </w:r>
      <w:r w:rsidR="00D7053B">
        <w:rPr>
          <w:rFonts w:cstheme="minorHAnsi"/>
        </w:rPr>
        <w:t>succeeds to the English throne peaceably</w:t>
      </w:r>
      <w:r w:rsidR="00D26A1F">
        <w:rPr>
          <w:rFonts w:cstheme="minorHAnsi"/>
        </w:rPr>
        <w:t xml:space="preserve">. He suggests that the massive Norman </w:t>
      </w:r>
      <w:r w:rsidR="00E0723B">
        <w:rPr>
          <w:rFonts w:cstheme="minorHAnsi"/>
        </w:rPr>
        <w:t xml:space="preserve">influence and legacy we see in England forever onwards would </w:t>
      </w:r>
      <w:r w:rsidR="007924B2">
        <w:rPr>
          <w:rFonts w:cstheme="minorHAnsi"/>
        </w:rPr>
        <w:t xml:space="preserve">not </w:t>
      </w:r>
      <w:r w:rsidR="00E0723B">
        <w:rPr>
          <w:rFonts w:cstheme="minorHAnsi"/>
        </w:rPr>
        <w:t xml:space="preserve">have been as permeating had there not been a struggle between the Normans and the Anglo-Saxons. </w:t>
      </w:r>
      <w:r w:rsidR="00D90600">
        <w:rPr>
          <w:rFonts w:cstheme="minorHAnsi"/>
        </w:rPr>
        <w:t xml:space="preserve">Upon his </w:t>
      </w:r>
      <w:r w:rsidR="00B415BD">
        <w:rPr>
          <w:rFonts w:cstheme="minorHAnsi"/>
        </w:rPr>
        <w:t>victory, every nobleman or bishop who had assisted in his conquest demanded dividends of the relatively wealthy England.</w:t>
      </w:r>
      <w:r w:rsidR="00341639">
        <w:rPr>
          <w:rFonts w:cstheme="minorHAnsi"/>
        </w:rPr>
        <w:t xml:space="preserve"> There </w:t>
      </w:r>
      <w:r w:rsidR="008E24EE">
        <w:rPr>
          <w:rFonts w:cstheme="minorHAnsi"/>
        </w:rPr>
        <w:t>was not</w:t>
      </w:r>
      <w:r w:rsidR="00341639">
        <w:rPr>
          <w:rFonts w:cstheme="minorHAnsi"/>
        </w:rPr>
        <w:t xml:space="preserve"> enough treasure to be shared so he </w:t>
      </w:r>
      <w:r w:rsidR="003E7D02">
        <w:rPr>
          <w:rFonts w:cstheme="minorHAnsi"/>
        </w:rPr>
        <w:t>paid</w:t>
      </w:r>
      <w:r w:rsidR="00341639">
        <w:rPr>
          <w:rFonts w:cstheme="minorHAnsi"/>
        </w:rPr>
        <w:t xml:space="preserve"> back their assistance in land and titles, effectively </w:t>
      </w:r>
      <w:r w:rsidR="003E7D02">
        <w:rPr>
          <w:rFonts w:cstheme="minorHAnsi"/>
        </w:rPr>
        <w:t>replacing</w:t>
      </w:r>
      <w:r w:rsidR="00341639">
        <w:rPr>
          <w:rFonts w:cstheme="minorHAnsi"/>
        </w:rPr>
        <w:t xml:space="preserve"> the entire English </w:t>
      </w:r>
      <w:r w:rsidR="003E7D02">
        <w:rPr>
          <w:rFonts w:cstheme="minorHAnsi"/>
        </w:rPr>
        <w:t>ruling class</w:t>
      </w:r>
      <w:r w:rsidR="000F77F8">
        <w:rPr>
          <w:rFonts w:cstheme="minorHAnsi"/>
        </w:rPr>
        <w:t xml:space="preserve"> with Normans</w:t>
      </w:r>
      <w:r w:rsidR="003E7D02">
        <w:rPr>
          <w:rFonts w:cstheme="minorHAnsi"/>
        </w:rPr>
        <w:t>.</w:t>
      </w:r>
      <w:r w:rsidR="003E7D02">
        <w:rPr>
          <w:rStyle w:val="FootnoteReference"/>
          <w:rFonts w:cstheme="minorHAnsi"/>
        </w:rPr>
        <w:footnoteReference w:id="10"/>
      </w:r>
      <w:r w:rsidR="00054AB2">
        <w:rPr>
          <w:rFonts w:cstheme="minorHAnsi"/>
        </w:rPr>
        <w:t xml:space="preserve"> The Normans’ legacy is the most lasting in England, having influenced almost every aspect of English history</w:t>
      </w:r>
      <w:r w:rsidR="007924B2">
        <w:rPr>
          <w:rFonts w:cstheme="minorHAnsi"/>
        </w:rPr>
        <w:t xml:space="preserve"> since their arrival</w:t>
      </w:r>
      <w:r w:rsidR="007F61B6">
        <w:rPr>
          <w:rFonts w:cstheme="minorHAnsi"/>
        </w:rPr>
        <w:t xml:space="preserve"> including </w:t>
      </w:r>
      <w:r w:rsidR="00A33290">
        <w:rPr>
          <w:rFonts w:cstheme="minorHAnsi"/>
        </w:rPr>
        <w:t>l</w:t>
      </w:r>
      <w:r w:rsidR="007F61B6">
        <w:rPr>
          <w:rFonts w:cstheme="minorHAnsi"/>
        </w:rPr>
        <w:t>anguage, culture, ethnicity, art, government, religion</w:t>
      </w:r>
      <w:r w:rsidR="00A33290">
        <w:rPr>
          <w:rFonts w:cstheme="minorHAnsi"/>
        </w:rPr>
        <w:t>,</w:t>
      </w:r>
      <w:r w:rsidR="007924B2">
        <w:rPr>
          <w:rFonts w:cstheme="minorHAnsi"/>
        </w:rPr>
        <w:t xml:space="preserve"> </w:t>
      </w:r>
      <w:r w:rsidR="00A33290">
        <w:rPr>
          <w:rFonts w:cstheme="minorHAnsi"/>
        </w:rPr>
        <w:t xml:space="preserve">law, </w:t>
      </w:r>
      <w:r w:rsidR="00F9358D">
        <w:rPr>
          <w:rFonts w:cstheme="minorHAnsi"/>
        </w:rPr>
        <w:t>military, and architecture.</w:t>
      </w:r>
      <w:r w:rsidR="00FF6220">
        <w:rPr>
          <w:rFonts w:cstheme="minorHAnsi"/>
        </w:rPr>
        <w:t xml:space="preserve"> </w:t>
      </w:r>
    </w:p>
    <w:p w14:paraId="22120B26" w14:textId="2EB7F909" w:rsidR="00715E30" w:rsidRDefault="008E2CC4" w:rsidP="00715E30">
      <w:pPr>
        <w:rPr>
          <w:rFonts w:cstheme="minorHAnsi"/>
        </w:rPr>
      </w:pPr>
      <w:r>
        <w:rPr>
          <w:rFonts w:cstheme="minorHAnsi"/>
        </w:rPr>
        <w:t xml:space="preserve">Perhaps surprisingly, </w:t>
      </w:r>
      <w:r w:rsidR="006817A7">
        <w:rPr>
          <w:rFonts w:cstheme="minorHAnsi"/>
        </w:rPr>
        <w:t xml:space="preserve">the government of England was one of the least affected </w:t>
      </w:r>
      <w:r w:rsidR="006B4752">
        <w:rPr>
          <w:rFonts w:cstheme="minorHAnsi"/>
        </w:rPr>
        <w:t>parts of England following the crowning of William.</w:t>
      </w:r>
      <w:r w:rsidR="00F26EA4">
        <w:rPr>
          <w:rFonts w:cstheme="minorHAnsi"/>
        </w:rPr>
        <w:t xml:space="preserve"> </w:t>
      </w:r>
      <w:r w:rsidR="00E15826">
        <w:rPr>
          <w:rFonts w:cstheme="minorHAnsi"/>
        </w:rPr>
        <w:t>the government of England w</w:t>
      </w:r>
      <w:r w:rsidR="00833EE3">
        <w:rPr>
          <w:rFonts w:cstheme="minorHAnsi"/>
        </w:rPr>
        <w:t xml:space="preserve">as </w:t>
      </w:r>
      <w:r w:rsidR="00B114C7">
        <w:rPr>
          <w:rFonts w:cstheme="minorHAnsi"/>
        </w:rPr>
        <w:t>effective</w:t>
      </w:r>
      <w:r w:rsidR="00833EE3">
        <w:rPr>
          <w:rFonts w:cstheme="minorHAnsi"/>
        </w:rPr>
        <w:t xml:space="preserve"> by the standards of the </w:t>
      </w:r>
      <w:r w:rsidR="00833EE3">
        <w:rPr>
          <w:rFonts w:cstheme="minorHAnsi"/>
        </w:rPr>
        <w:lastRenderedPageBreak/>
        <w:t>time and was considerably more sophisticated than th</w:t>
      </w:r>
      <w:r w:rsidR="003511D7">
        <w:rPr>
          <w:rFonts w:cstheme="minorHAnsi"/>
        </w:rPr>
        <w:t>at of the duchy of Normandy.</w:t>
      </w:r>
      <w:r w:rsidR="0064511F">
        <w:rPr>
          <w:rFonts w:cstheme="minorHAnsi"/>
        </w:rPr>
        <w:t xml:space="preserve"> </w:t>
      </w:r>
      <w:r w:rsidR="00B44F8A">
        <w:rPr>
          <w:rFonts w:cstheme="minorHAnsi"/>
        </w:rPr>
        <w:t>The system of coinage</w:t>
      </w:r>
      <w:r w:rsidR="0064511F">
        <w:rPr>
          <w:rFonts w:cstheme="minorHAnsi"/>
        </w:rPr>
        <w:t xml:space="preserve"> persists to this day, with the</w:t>
      </w:r>
      <w:r w:rsidR="000F2F4F">
        <w:rPr>
          <w:rFonts w:cstheme="minorHAnsi"/>
        </w:rPr>
        <w:t xml:space="preserve"> pound sterling </w:t>
      </w:r>
      <w:r w:rsidR="004F0C5D">
        <w:rPr>
          <w:rFonts w:cstheme="minorHAnsi"/>
        </w:rPr>
        <w:t xml:space="preserve">being derived from </w:t>
      </w:r>
      <w:r w:rsidR="001A1F95">
        <w:rPr>
          <w:rFonts w:cstheme="minorHAnsi"/>
        </w:rPr>
        <w:t>Anglo-Saxon</w:t>
      </w:r>
      <w:r w:rsidR="004F0C5D">
        <w:rPr>
          <w:rFonts w:cstheme="minorHAnsi"/>
        </w:rPr>
        <w:t xml:space="preserve"> measurements of silver.</w:t>
      </w:r>
      <w:r w:rsidR="001A1F95">
        <w:rPr>
          <w:rStyle w:val="FootnoteReference"/>
          <w:rFonts w:cstheme="minorHAnsi"/>
        </w:rPr>
        <w:footnoteReference w:id="11"/>
      </w:r>
      <w:r w:rsidR="00C052B5">
        <w:rPr>
          <w:rFonts w:cstheme="minorHAnsi"/>
        </w:rPr>
        <w:t xml:space="preserve"> Even in the compilation of the Domesday Book, </w:t>
      </w:r>
      <w:r w:rsidR="00387292">
        <w:rPr>
          <w:rFonts w:cstheme="minorHAnsi"/>
        </w:rPr>
        <w:t>William used already existing</w:t>
      </w:r>
      <w:r w:rsidR="00456AEF">
        <w:rPr>
          <w:rFonts w:cstheme="minorHAnsi"/>
        </w:rPr>
        <w:t xml:space="preserve"> and established</w:t>
      </w:r>
      <w:r w:rsidR="00387292">
        <w:rPr>
          <w:rFonts w:cstheme="minorHAnsi"/>
        </w:rPr>
        <w:t xml:space="preserve"> methods of data collection</w:t>
      </w:r>
      <w:r w:rsidR="00AC43F7">
        <w:rPr>
          <w:rFonts w:cstheme="minorHAnsi"/>
        </w:rPr>
        <w:t>. There were few changes but there were a great many additions</w:t>
      </w:r>
      <w:r w:rsidR="0013355A">
        <w:rPr>
          <w:rFonts w:cstheme="minorHAnsi"/>
        </w:rPr>
        <w:t xml:space="preserve">, particularly in advancements to bureaucracy </w:t>
      </w:r>
      <w:r w:rsidR="005F518F">
        <w:rPr>
          <w:rFonts w:cstheme="minorHAnsi"/>
        </w:rPr>
        <w:t xml:space="preserve">which may have been necessitated by the </w:t>
      </w:r>
      <w:r w:rsidR="00B44F8A">
        <w:rPr>
          <w:rFonts w:cstheme="minorHAnsi"/>
        </w:rPr>
        <w:t>royal family’s preferred residence of Normandy.</w:t>
      </w:r>
      <w:r w:rsidR="00816703">
        <w:rPr>
          <w:rFonts w:cstheme="minorHAnsi"/>
        </w:rPr>
        <w:t xml:space="preserve"> In most other </w:t>
      </w:r>
      <w:r w:rsidR="004004BD">
        <w:rPr>
          <w:rFonts w:cstheme="minorHAnsi"/>
        </w:rPr>
        <w:t>aspects though, their influence has been very lasting. As a recurring example, th</w:t>
      </w:r>
      <w:r w:rsidR="0023338E">
        <w:rPr>
          <w:rFonts w:cstheme="minorHAnsi"/>
        </w:rPr>
        <w:t>eir use of castles and cathedrals to maintain influence over a</w:t>
      </w:r>
      <w:r w:rsidR="00B93A31">
        <w:rPr>
          <w:rFonts w:cstheme="minorHAnsi"/>
        </w:rPr>
        <w:t xml:space="preserve"> population. Many </w:t>
      </w:r>
      <w:r w:rsidR="004B6855">
        <w:rPr>
          <w:rFonts w:cstheme="minorHAnsi"/>
        </w:rPr>
        <w:t xml:space="preserve">Norman building still stand today and many more are evidenced </w:t>
      </w:r>
      <w:r w:rsidR="0040774B">
        <w:rPr>
          <w:rFonts w:cstheme="minorHAnsi"/>
        </w:rPr>
        <w:t xml:space="preserve">through castle mounds scattered across the </w:t>
      </w:r>
      <w:r w:rsidR="007A0FC9">
        <w:rPr>
          <w:rFonts w:cstheme="minorHAnsi"/>
        </w:rPr>
        <w:t>British Isles</w:t>
      </w:r>
      <w:r w:rsidR="0040774B">
        <w:rPr>
          <w:rFonts w:cstheme="minorHAnsi"/>
        </w:rPr>
        <w:t>.</w:t>
      </w:r>
      <w:r w:rsidR="006F2022">
        <w:rPr>
          <w:rFonts w:cstheme="minorHAnsi"/>
        </w:rPr>
        <w:t xml:space="preserve"> </w:t>
      </w:r>
      <w:r w:rsidR="00336607">
        <w:rPr>
          <w:rFonts w:cstheme="minorHAnsi"/>
        </w:rPr>
        <w:t xml:space="preserve">This </w:t>
      </w:r>
      <w:r w:rsidR="00C27532">
        <w:rPr>
          <w:rFonts w:cstheme="minorHAnsi"/>
        </w:rPr>
        <w:t xml:space="preserve">mass network of castles would have made it hard for any successive external invaders </w:t>
      </w:r>
      <w:r w:rsidR="00546AF3">
        <w:rPr>
          <w:rFonts w:cstheme="minorHAnsi"/>
        </w:rPr>
        <w:t xml:space="preserve">as they would have to lay siege to a castle in </w:t>
      </w:r>
      <w:r w:rsidR="00A1156F">
        <w:rPr>
          <w:rFonts w:cstheme="minorHAnsi"/>
        </w:rPr>
        <w:t>most</w:t>
      </w:r>
      <w:r w:rsidR="00546AF3">
        <w:rPr>
          <w:rFonts w:cstheme="minorHAnsi"/>
        </w:rPr>
        <w:t xml:space="preserve"> towns they came across, significantly leng</w:t>
      </w:r>
      <w:r w:rsidR="00BB61A0">
        <w:rPr>
          <w:rFonts w:cstheme="minorHAnsi"/>
        </w:rPr>
        <w:t xml:space="preserve">thening the time it took to conquer England which would act as a deterrent to any who would challenge the Normans both internally and externally. </w:t>
      </w:r>
      <w:r w:rsidR="003D7B86">
        <w:rPr>
          <w:rFonts w:cstheme="minorHAnsi"/>
        </w:rPr>
        <w:t xml:space="preserve">It left </w:t>
      </w:r>
      <w:r w:rsidR="00067F66">
        <w:rPr>
          <w:rFonts w:cstheme="minorHAnsi"/>
        </w:rPr>
        <w:t>a legacy</w:t>
      </w:r>
      <w:r w:rsidR="003D7B86">
        <w:rPr>
          <w:rFonts w:cstheme="minorHAnsi"/>
        </w:rPr>
        <w:t xml:space="preserve"> on the dynamics of warfare in that </w:t>
      </w:r>
      <w:r w:rsidR="00B679D0">
        <w:rPr>
          <w:rFonts w:cstheme="minorHAnsi"/>
        </w:rPr>
        <w:t xml:space="preserve">it shifted the balance of warfare away from battles and towards sieges as they were important for the </w:t>
      </w:r>
      <w:r w:rsidR="00A1156F">
        <w:rPr>
          <w:rFonts w:cstheme="minorHAnsi"/>
        </w:rPr>
        <w:t>domination</w:t>
      </w:r>
      <w:r w:rsidR="00B679D0">
        <w:rPr>
          <w:rFonts w:cstheme="minorHAnsi"/>
        </w:rPr>
        <w:t xml:space="preserve"> of a </w:t>
      </w:r>
      <w:r w:rsidR="00A1156F">
        <w:rPr>
          <w:rFonts w:cstheme="minorHAnsi"/>
        </w:rPr>
        <w:t>region.</w:t>
      </w:r>
      <w:r w:rsidR="006E2C52">
        <w:rPr>
          <w:rStyle w:val="FootnoteReference"/>
          <w:rFonts w:cstheme="minorHAnsi"/>
        </w:rPr>
        <w:footnoteReference w:id="12"/>
      </w:r>
    </w:p>
    <w:p w14:paraId="32EAC5BA" w14:textId="56955F4D" w:rsidR="00025F3A" w:rsidRDefault="009B5964" w:rsidP="00715E30">
      <w:pPr>
        <w:rPr>
          <w:rFonts w:cstheme="minorHAnsi"/>
        </w:rPr>
      </w:pPr>
      <w:r>
        <w:rPr>
          <w:rFonts w:cstheme="minorHAnsi"/>
        </w:rPr>
        <w:t xml:space="preserve">The answer to whether the Normans left a legacy is undoubtable, however whether their legacy has lasted </w:t>
      </w:r>
      <w:r w:rsidR="00221B89">
        <w:rPr>
          <w:rFonts w:cstheme="minorHAnsi"/>
        </w:rPr>
        <w:t>in an influential way varies from instance to instance.</w:t>
      </w:r>
      <w:r w:rsidR="008839E9">
        <w:rPr>
          <w:rFonts w:cstheme="minorHAnsi"/>
        </w:rPr>
        <w:t xml:space="preserve"> The truth is that the Norman’s expansion did not occur in a vacuum and is subject to </w:t>
      </w:r>
      <w:r w:rsidR="00232BE9">
        <w:rPr>
          <w:rFonts w:cstheme="minorHAnsi"/>
        </w:rPr>
        <w:t>many different factors depending on the circumstances in which</w:t>
      </w:r>
      <w:r w:rsidR="00AD6F2C">
        <w:rPr>
          <w:rFonts w:cstheme="minorHAnsi"/>
        </w:rPr>
        <w:t xml:space="preserve"> </w:t>
      </w:r>
      <w:r w:rsidR="00232BE9">
        <w:rPr>
          <w:rFonts w:cstheme="minorHAnsi"/>
        </w:rPr>
        <w:t>the</w:t>
      </w:r>
      <w:r w:rsidR="00AD6F2C">
        <w:rPr>
          <w:rFonts w:cstheme="minorHAnsi"/>
        </w:rPr>
        <w:t>y</w:t>
      </w:r>
      <w:r w:rsidR="00232BE9">
        <w:rPr>
          <w:rFonts w:cstheme="minorHAnsi"/>
        </w:rPr>
        <w:t xml:space="preserve"> </w:t>
      </w:r>
      <w:r w:rsidR="00D97499">
        <w:rPr>
          <w:rFonts w:cstheme="minorHAnsi"/>
        </w:rPr>
        <w:t>arrived, stayed, and left</w:t>
      </w:r>
      <w:r w:rsidR="00693657">
        <w:rPr>
          <w:rFonts w:cstheme="minorHAnsi"/>
        </w:rPr>
        <w:t xml:space="preserve">. The </w:t>
      </w:r>
      <w:r w:rsidR="007F2853">
        <w:rPr>
          <w:rFonts w:cstheme="minorHAnsi"/>
        </w:rPr>
        <w:t xml:space="preserve">question of if they ‘left a lasting legacy’, I feel, is </w:t>
      </w:r>
      <w:r w:rsidR="00641ADD">
        <w:rPr>
          <w:rFonts w:cstheme="minorHAnsi"/>
        </w:rPr>
        <w:t xml:space="preserve">too simplistic. It calls into question about how one </w:t>
      </w:r>
      <w:r w:rsidR="00327992">
        <w:rPr>
          <w:rFonts w:cstheme="minorHAnsi"/>
        </w:rPr>
        <w:t xml:space="preserve">chooses what </w:t>
      </w:r>
      <w:r w:rsidR="00D55A18">
        <w:rPr>
          <w:rFonts w:cstheme="minorHAnsi"/>
        </w:rPr>
        <w:t>a legacy is</w:t>
      </w:r>
      <w:r w:rsidR="00327992">
        <w:rPr>
          <w:rFonts w:cstheme="minorHAnsi"/>
        </w:rPr>
        <w:t xml:space="preserve"> and what</w:t>
      </w:r>
      <w:r w:rsidR="00D55A18">
        <w:rPr>
          <w:rFonts w:cstheme="minorHAnsi"/>
        </w:rPr>
        <w:t xml:space="preserve"> it</w:t>
      </w:r>
      <w:r w:rsidR="00327992">
        <w:rPr>
          <w:rFonts w:cstheme="minorHAnsi"/>
        </w:rPr>
        <w:t xml:space="preserve"> is not. </w:t>
      </w:r>
      <w:r w:rsidR="00F6258C">
        <w:rPr>
          <w:rFonts w:cstheme="minorHAnsi"/>
        </w:rPr>
        <w:t xml:space="preserve">To what extent do we </w:t>
      </w:r>
      <w:r w:rsidR="00D55A18">
        <w:rPr>
          <w:rFonts w:cstheme="minorHAnsi"/>
        </w:rPr>
        <w:t>acknowledge</w:t>
      </w:r>
      <w:r w:rsidR="008F447A">
        <w:rPr>
          <w:rFonts w:cstheme="minorHAnsi"/>
        </w:rPr>
        <w:t xml:space="preserve"> the chain of causation?</w:t>
      </w:r>
      <w:r w:rsidR="00D55A18">
        <w:rPr>
          <w:rFonts w:cstheme="minorHAnsi"/>
        </w:rPr>
        <w:t xml:space="preserve"> </w:t>
      </w:r>
      <w:r w:rsidR="00C906E1">
        <w:rPr>
          <w:rFonts w:cstheme="minorHAnsi"/>
        </w:rPr>
        <w:t>Hugh M. Thomas gives the example of</w:t>
      </w:r>
      <w:r w:rsidR="005A1130">
        <w:rPr>
          <w:rFonts w:cstheme="minorHAnsi"/>
        </w:rPr>
        <w:t xml:space="preserve"> the Normans bringing Jews with them</w:t>
      </w:r>
      <w:r w:rsidR="00A43866">
        <w:rPr>
          <w:rFonts w:cstheme="minorHAnsi"/>
        </w:rPr>
        <w:t xml:space="preserve"> on their conquest of England. </w:t>
      </w:r>
      <w:r w:rsidR="00F726C6">
        <w:rPr>
          <w:rFonts w:cstheme="minorHAnsi"/>
        </w:rPr>
        <w:t xml:space="preserve">The Norman invasion bringing Jews with them would lead to </w:t>
      </w:r>
      <w:r w:rsidR="004E11D9">
        <w:rPr>
          <w:rFonts w:cstheme="minorHAnsi"/>
        </w:rPr>
        <w:t xml:space="preserve">the </w:t>
      </w:r>
      <w:r w:rsidR="001171D8">
        <w:rPr>
          <w:rFonts w:cstheme="minorHAnsi"/>
        </w:rPr>
        <w:t>anti-Semitic</w:t>
      </w:r>
      <w:r w:rsidR="004E11D9">
        <w:rPr>
          <w:rFonts w:cstheme="minorHAnsi"/>
        </w:rPr>
        <w:t xml:space="preserve"> conspiracy surrounding the disappearance of William of Norwich, </w:t>
      </w:r>
      <w:r w:rsidR="00497513">
        <w:rPr>
          <w:rFonts w:cstheme="minorHAnsi"/>
        </w:rPr>
        <w:t>the</w:t>
      </w:r>
      <w:r w:rsidR="004E11D9">
        <w:rPr>
          <w:rFonts w:cstheme="minorHAnsi"/>
        </w:rPr>
        <w:t xml:space="preserve"> boy’s disappearance being blamed on the Jews would </w:t>
      </w:r>
      <w:r w:rsidR="00C065DF">
        <w:rPr>
          <w:rFonts w:cstheme="minorHAnsi"/>
        </w:rPr>
        <w:t xml:space="preserve">lead to the incorrect </w:t>
      </w:r>
      <w:r w:rsidR="00C02B21">
        <w:rPr>
          <w:rFonts w:cstheme="minorHAnsi"/>
        </w:rPr>
        <w:t xml:space="preserve">belief that Jews practiced human sacrifice, this would unfortunately </w:t>
      </w:r>
      <w:r w:rsidR="00F52787">
        <w:rPr>
          <w:rFonts w:cstheme="minorHAnsi"/>
        </w:rPr>
        <w:t xml:space="preserve">inspire hatred against the Jews that would culminate in many different pogroms including the Holocaust. If one is not careful with what they </w:t>
      </w:r>
      <w:r w:rsidR="00497513">
        <w:rPr>
          <w:rFonts w:cstheme="minorHAnsi"/>
        </w:rPr>
        <w:t>define as</w:t>
      </w:r>
      <w:r w:rsidR="00F52787">
        <w:rPr>
          <w:rFonts w:cstheme="minorHAnsi"/>
        </w:rPr>
        <w:t xml:space="preserve"> a legacy, </w:t>
      </w:r>
      <w:r w:rsidR="00497513">
        <w:rPr>
          <w:rFonts w:cstheme="minorHAnsi"/>
        </w:rPr>
        <w:t xml:space="preserve">it </w:t>
      </w:r>
      <w:r w:rsidR="001171D8">
        <w:rPr>
          <w:rFonts w:cstheme="minorHAnsi"/>
        </w:rPr>
        <w:t>can remove all value from t</w:t>
      </w:r>
      <w:r w:rsidR="004121BD">
        <w:rPr>
          <w:rFonts w:cstheme="minorHAnsi"/>
        </w:rPr>
        <w:t xml:space="preserve">he discussion and the question of whether they had a lasting legacy would far exceed the bounds of this essay. </w:t>
      </w:r>
      <w:r w:rsidR="0095520F">
        <w:rPr>
          <w:rFonts w:cstheme="minorHAnsi"/>
        </w:rPr>
        <w:t>If a legacy i</w:t>
      </w:r>
      <w:r w:rsidR="00274518">
        <w:rPr>
          <w:rFonts w:cstheme="minorHAnsi"/>
        </w:rPr>
        <w:t xml:space="preserve">s a </w:t>
      </w:r>
      <w:r w:rsidR="00654498">
        <w:rPr>
          <w:rFonts w:cstheme="minorHAnsi"/>
        </w:rPr>
        <w:t xml:space="preserve">unique </w:t>
      </w:r>
      <w:r w:rsidR="00274518">
        <w:rPr>
          <w:rFonts w:cstheme="minorHAnsi"/>
        </w:rPr>
        <w:t xml:space="preserve">mark left by the Normans that has persisted </w:t>
      </w:r>
      <w:r w:rsidR="00654498">
        <w:rPr>
          <w:rFonts w:cstheme="minorHAnsi"/>
        </w:rPr>
        <w:t xml:space="preserve">up until the current time, I would say that </w:t>
      </w:r>
      <w:r w:rsidR="00745A85">
        <w:rPr>
          <w:rFonts w:cstheme="minorHAnsi"/>
        </w:rPr>
        <w:t xml:space="preserve">their legacy is largely limited. Very few aspects other than perhaps their buildings have remained unspoilt by </w:t>
      </w:r>
      <w:r w:rsidR="00C10163">
        <w:rPr>
          <w:rFonts w:cstheme="minorHAnsi"/>
        </w:rPr>
        <w:t xml:space="preserve">those who succeeded the Normans in the lands they conquered or by the Normans themselves </w:t>
      </w:r>
      <w:r w:rsidR="001763B5">
        <w:rPr>
          <w:rFonts w:cstheme="minorHAnsi"/>
        </w:rPr>
        <w:t>later</w:t>
      </w:r>
      <w:r w:rsidR="00C10163">
        <w:rPr>
          <w:rFonts w:cstheme="minorHAnsi"/>
        </w:rPr>
        <w:t>.</w:t>
      </w:r>
      <w:r w:rsidR="00191871">
        <w:rPr>
          <w:rFonts w:cstheme="minorHAnsi"/>
        </w:rPr>
        <w:t xml:space="preserve"> A good example is the English language, although we have inherited many Old Norman words, </w:t>
      </w:r>
      <w:r w:rsidR="00BF35EB">
        <w:rPr>
          <w:rFonts w:cstheme="minorHAnsi"/>
        </w:rPr>
        <w:t xml:space="preserve">these are not the same words. Their meanings and </w:t>
      </w:r>
      <w:r w:rsidR="001763B5">
        <w:rPr>
          <w:rFonts w:cstheme="minorHAnsi"/>
        </w:rPr>
        <w:t>pronunciations</w:t>
      </w:r>
      <w:r w:rsidR="00BF35EB">
        <w:rPr>
          <w:rFonts w:cstheme="minorHAnsi"/>
        </w:rPr>
        <w:t xml:space="preserve"> have shifted so much that </w:t>
      </w:r>
      <w:r w:rsidR="00727C5C">
        <w:rPr>
          <w:rFonts w:cstheme="minorHAnsi"/>
        </w:rPr>
        <w:t xml:space="preserve">Norman English is mostly unintelligible to a modern English speaker. There is the </w:t>
      </w:r>
      <w:r w:rsidR="001763B5">
        <w:rPr>
          <w:rFonts w:cstheme="minorHAnsi"/>
        </w:rPr>
        <w:t>shadow of a legacy but with time it has faded.</w:t>
      </w:r>
    </w:p>
    <w:p w14:paraId="3B75EBFB" w14:textId="77777777" w:rsidR="00025F3A" w:rsidRDefault="00025F3A">
      <w:pPr>
        <w:rPr>
          <w:rFonts w:cstheme="minorHAnsi"/>
        </w:rPr>
      </w:pPr>
      <w:r>
        <w:rPr>
          <w:rFonts w:cstheme="minorHAnsi"/>
        </w:rPr>
        <w:br w:type="page"/>
      </w:r>
    </w:p>
    <w:sdt>
      <w:sdtPr>
        <w:id w:val="-81980701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4CB7D55E" w14:textId="0AFEAF25" w:rsidR="00025F3A" w:rsidRDefault="00025F3A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40A0EC8" w14:textId="77777777" w:rsidR="00025F3A" w:rsidRDefault="00025F3A" w:rsidP="00025F3A">
              <w:pPr>
                <w:pStyle w:val="ListParagraph"/>
                <w:numPr>
                  <w:ilvl w:val="0"/>
                  <w:numId w:val="2"/>
                </w:numPr>
              </w:pPr>
              <w:r w:rsidRPr="00025F3A">
                <w:t xml:space="preserve">Elizabeth Van Houts, </w:t>
              </w:r>
              <w:r w:rsidRPr="00025F3A">
                <w:rPr>
                  <w:i/>
                  <w:iCs/>
                </w:rPr>
                <w:t xml:space="preserve">The Normans in Europe, </w:t>
              </w:r>
              <w:r w:rsidRPr="00025F3A">
                <w:t>(Manchester: Manchester University Press, 2000).</w:t>
              </w:r>
              <w:r>
                <w:t xml:space="preserve"> </w:t>
              </w:r>
            </w:p>
            <w:p w14:paraId="5563F1B6" w14:textId="77777777" w:rsidR="00025F3A" w:rsidRDefault="00025F3A" w:rsidP="00025F3A">
              <w:pPr>
                <w:pStyle w:val="ListParagraph"/>
                <w:numPr>
                  <w:ilvl w:val="0"/>
                  <w:numId w:val="2"/>
                </w:numPr>
              </w:pPr>
              <w:r w:rsidRPr="00025F3A">
                <w:t xml:space="preserve">The Editors of Encyclopaedia Britannica, </w:t>
              </w:r>
              <w:r w:rsidRPr="00025F3A">
                <w:rPr>
                  <w:i/>
                  <w:iCs/>
                </w:rPr>
                <w:t>Norman</w:t>
              </w:r>
              <w:r w:rsidRPr="00025F3A">
                <w:t xml:space="preserve"> (2015) https://www.britannica.com/topic/Norman-people [accessed 29 April 2021].</w:t>
              </w:r>
            </w:p>
          </w:sdtContent>
        </w:sdt>
        <w:p w14:paraId="481FD20C" w14:textId="77777777" w:rsidR="00025F3A" w:rsidRDefault="00025F3A" w:rsidP="00025F3A">
          <w:pPr>
            <w:pStyle w:val="ListParagraph"/>
            <w:numPr>
              <w:ilvl w:val="0"/>
              <w:numId w:val="2"/>
            </w:numPr>
          </w:pPr>
          <w:r w:rsidRPr="00025F3A">
            <w:t>Douglas, D. C. “Rollo of Normandy.” </w:t>
          </w:r>
          <w:r w:rsidRPr="00025F3A">
            <w:rPr>
              <w:i/>
              <w:iCs/>
            </w:rPr>
            <w:t>The English Historical Review</w:t>
          </w:r>
          <w:r w:rsidRPr="00025F3A">
            <w:t>, vol. 57, no. 228, 1942, pp. 417–436. </w:t>
          </w:r>
          <w:r w:rsidRPr="00025F3A">
            <w:rPr>
              <w:i/>
              <w:iCs/>
            </w:rPr>
            <w:t>JSTOR</w:t>
          </w:r>
          <w:r w:rsidRPr="00025F3A">
            <w:t>, www.jstor.org/stable/554369 [Accessed 29 Apr. 2021].</w:t>
          </w:r>
        </w:p>
        <w:p w14:paraId="6C0DC0BB" w14:textId="77777777" w:rsidR="00025F3A" w:rsidRDefault="00025F3A" w:rsidP="00025F3A">
          <w:pPr>
            <w:pStyle w:val="ListParagraph"/>
            <w:numPr>
              <w:ilvl w:val="0"/>
              <w:numId w:val="2"/>
            </w:numPr>
          </w:pPr>
          <w:r w:rsidRPr="00025F3A">
            <w:t>John, Le Patourel, The Norman Empire (Oxford: Clarendon Press, 1976).</w:t>
          </w:r>
        </w:p>
        <w:p w14:paraId="5FB3A3FA" w14:textId="77777777" w:rsidR="00025F3A" w:rsidRDefault="00025F3A" w:rsidP="00025F3A">
          <w:pPr>
            <w:pStyle w:val="ListParagraph"/>
            <w:numPr>
              <w:ilvl w:val="0"/>
              <w:numId w:val="2"/>
            </w:numPr>
          </w:pPr>
          <w:r w:rsidRPr="00025F3A">
            <w:t xml:space="preserve">John Julius Norwich, </w:t>
          </w:r>
          <w:r w:rsidRPr="00025F3A">
            <w:rPr>
              <w:i/>
              <w:iCs/>
            </w:rPr>
            <w:t>The Normans in the South</w:t>
          </w:r>
          <w:r w:rsidRPr="00025F3A">
            <w:t xml:space="preserve"> (London: Longman, 1967).</w:t>
          </w:r>
        </w:p>
        <w:p w14:paraId="0CDE7ADF" w14:textId="77777777" w:rsidR="00025F3A" w:rsidRDefault="00025F3A" w:rsidP="00025F3A">
          <w:pPr>
            <w:pStyle w:val="ListParagraph"/>
            <w:numPr>
              <w:ilvl w:val="0"/>
              <w:numId w:val="2"/>
            </w:numPr>
          </w:pPr>
          <w:r w:rsidRPr="00025F3A">
            <w:t>William of Apulia I, lines 156-161</w:t>
          </w:r>
        </w:p>
        <w:p w14:paraId="3343ECD3" w14:textId="77777777" w:rsidR="00025F3A" w:rsidRDefault="00025F3A" w:rsidP="00025F3A">
          <w:pPr>
            <w:pStyle w:val="ListParagraph"/>
            <w:numPr>
              <w:ilvl w:val="0"/>
              <w:numId w:val="2"/>
            </w:numPr>
          </w:pPr>
          <w:r w:rsidRPr="00025F3A">
            <w:t>John Julius Norwich, </w:t>
          </w:r>
          <w:r w:rsidRPr="00025F3A">
            <w:rPr>
              <w:i/>
              <w:iCs/>
            </w:rPr>
            <w:t>The Kingdom in the Sun 1130-1194</w:t>
          </w:r>
          <w:r w:rsidRPr="00025F3A">
            <w:t xml:space="preserve"> (London: Longman, 1970).</w:t>
          </w:r>
        </w:p>
        <w:p w14:paraId="5EE7E221" w14:textId="07E24CAC" w:rsidR="00025F3A" w:rsidRDefault="00025F3A" w:rsidP="00025F3A">
          <w:pPr>
            <w:pStyle w:val="ListParagraph"/>
            <w:numPr>
              <w:ilvl w:val="0"/>
              <w:numId w:val="2"/>
            </w:numPr>
          </w:pPr>
          <w:r w:rsidRPr="00025F3A">
            <w:t xml:space="preserve">Edward Augustus Freeman, </w:t>
          </w:r>
          <w:r w:rsidRPr="00025F3A">
            <w:rPr>
              <w:i/>
              <w:iCs/>
            </w:rPr>
            <w:t>The History of the Norman Conquest of England: The Reign of Harold and the Interregnum</w:t>
          </w:r>
          <w:r w:rsidRPr="00025F3A">
            <w:t xml:space="preserve"> (New York: Macmillan, 1869)</w:t>
          </w:r>
          <w:r>
            <w:t>.</w:t>
          </w:r>
        </w:p>
      </w:sdtContent>
    </w:sdt>
    <w:p w14:paraId="43816511" w14:textId="0FA40F98" w:rsidR="00025F3A" w:rsidRDefault="00025F3A" w:rsidP="00025F3A">
      <w:pPr>
        <w:pStyle w:val="ListParagraph"/>
        <w:numPr>
          <w:ilvl w:val="0"/>
          <w:numId w:val="2"/>
        </w:numPr>
      </w:pPr>
      <w:r w:rsidRPr="00025F3A">
        <w:t xml:space="preserve"> </w:t>
      </w:r>
      <w:r w:rsidRPr="00025F3A">
        <w:t xml:space="preserve">Emily Albu, </w:t>
      </w:r>
      <w:r w:rsidRPr="00025F3A">
        <w:rPr>
          <w:i/>
          <w:iCs/>
        </w:rPr>
        <w:t>The Normans in Their Histories: Propaganda, Myth and Subversion</w:t>
      </w:r>
      <w:r w:rsidRPr="00025F3A">
        <w:t xml:space="preserve"> (Woodbridge: Boydell &amp; Brewer, 2001), p.79.</w:t>
      </w:r>
    </w:p>
    <w:p w14:paraId="666B73CE" w14:textId="77777777" w:rsidR="00025F3A" w:rsidRDefault="00025F3A" w:rsidP="00025F3A">
      <w:pPr>
        <w:pStyle w:val="FootnoteText"/>
        <w:numPr>
          <w:ilvl w:val="0"/>
          <w:numId w:val="2"/>
        </w:numPr>
      </w:pPr>
      <w:r w:rsidRPr="00367AF2">
        <w:t>The Editors of Encyclopaedia Britannica, "Pound sterling". </w:t>
      </w:r>
      <w:r w:rsidRPr="00367AF2">
        <w:rPr>
          <w:i/>
          <w:iCs/>
        </w:rPr>
        <w:t>Encyclopaedia Britannica</w:t>
      </w:r>
      <w:r w:rsidRPr="00367AF2">
        <w:t xml:space="preserve">, 9 Apr. 2020, https://www.britannica.com/topic/pound-sterling. </w:t>
      </w:r>
      <w:r>
        <w:t>[</w:t>
      </w:r>
      <w:r w:rsidRPr="00367AF2">
        <w:t>Accessed 30 April 2021.</w:t>
      </w:r>
      <w:r>
        <w:t>]</w:t>
      </w:r>
    </w:p>
    <w:p w14:paraId="23F6FB09" w14:textId="41494EBB" w:rsidR="00025F3A" w:rsidRDefault="00025F3A" w:rsidP="00025F3A">
      <w:pPr>
        <w:pStyle w:val="ListParagraph"/>
        <w:numPr>
          <w:ilvl w:val="0"/>
          <w:numId w:val="2"/>
        </w:numPr>
      </w:pPr>
      <w:r w:rsidRPr="00025F3A">
        <w:t xml:space="preserve">Hugh M. Thomas, </w:t>
      </w:r>
      <w:r w:rsidRPr="00025F3A">
        <w:rPr>
          <w:i/>
          <w:iCs/>
        </w:rPr>
        <w:t xml:space="preserve">The Norman Conquest: England after William the Conqueror </w:t>
      </w:r>
      <w:r w:rsidRPr="00025F3A">
        <w:t>(Maryland: Rowman &amp; Littlefield Publishers, 2008).</w:t>
      </w:r>
    </w:p>
    <w:p w14:paraId="56BE1E18" w14:textId="3D90287E" w:rsidR="000B5CE2" w:rsidRDefault="00A77183" w:rsidP="00715E30">
      <w:pPr>
        <w:pStyle w:val="ListParagraph"/>
        <w:numPr>
          <w:ilvl w:val="0"/>
          <w:numId w:val="2"/>
        </w:numPr>
      </w:pPr>
      <w:r>
        <w:t>David C. Douglas</w:t>
      </w:r>
      <w:r w:rsidR="003915E1">
        <w:t xml:space="preserve">, </w:t>
      </w:r>
      <w:r w:rsidR="003915E1">
        <w:rPr>
          <w:i/>
          <w:iCs/>
        </w:rPr>
        <w:t>The Norman Achievement: 1050-1100</w:t>
      </w:r>
      <w:r w:rsidR="003915E1">
        <w:t xml:space="preserve"> (</w:t>
      </w:r>
      <w:r w:rsidR="001212CF">
        <w:t xml:space="preserve">London: Eyre &amp; Spottiswoode, </w:t>
      </w:r>
      <w:r w:rsidR="00B86769">
        <w:t>1969</w:t>
      </w:r>
      <w:r w:rsidR="003915E1">
        <w:t>)</w:t>
      </w:r>
    </w:p>
    <w:p w14:paraId="6B26203D" w14:textId="7C543278" w:rsidR="00C57354" w:rsidRPr="00A77183" w:rsidRDefault="007E4209" w:rsidP="002A14FB">
      <w:pPr>
        <w:pStyle w:val="ListParagraph"/>
        <w:numPr>
          <w:ilvl w:val="0"/>
          <w:numId w:val="2"/>
        </w:numPr>
      </w:pPr>
      <w:r>
        <w:t xml:space="preserve">C. Warren Hollister, </w:t>
      </w:r>
      <w:r>
        <w:rPr>
          <w:i/>
          <w:iCs/>
        </w:rPr>
        <w:t>The Impact of the Norman Conquest</w:t>
      </w:r>
      <w:r>
        <w:t xml:space="preserve"> (</w:t>
      </w:r>
      <w:r w:rsidR="00C57354">
        <w:t>New York: John Wiley &amp; Sons, Inc.</w:t>
      </w:r>
      <w:r>
        <w:t>)</w:t>
      </w:r>
    </w:p>
    <w:sectPr w:rsidR="00C57354" w:rsidRPr="00A77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2F4A0" w14:textId="77777777" w:rsidR="003C1106" w:rsidRDefault="003C1106" w:rsidP="00DB39FE">
      <w:pPr>
        <w:spacing w:after="0" w:line="240" w:lineRule="auto"/>
      </w:pPr>
      <w:r>
        <w:separator/>
      </w:r>
    </w:p>
  </w:endnote>
  <w:endnote w:type="continuationSeparator" w:id="0">
    <w:p w14:paraId="6B271593" w14:textId="77777777" w:rsidR="003C1106" w:rsidRDefault="003C1106" w:rsidP="00DB3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D2C8A" w14:textId="77777777" w:rsidR="003C1106" w:rsidRDefault="003C1106" w:rsidP="00DB39FE">
      <w:pPr>
        <w:spacing w:after="0" w:line="240" w:lineRule="auto"/>
      </w:pPr>
      <w:r>
        <w:separator/>
      </w:r>
    </w:p>
  </w:footnote>
  <w:footnote w:type="continuationSeparator" w:id="0">
    <w:p w14:paraId="51457AF0" w14:textId="77777777" w:rsidR="003C1106" w:rsidRDefault="003C1106" w:rsidP="00DB39FE">
      <w:pPr>
        <w:spacing w:after="0" w:line="240" w:lineRule="auto"/>
      </w:pPr>
      <w:r>
        <w:continuationSeparator/>
      </w:r>
    </w:p>
  </w:footnote>
  <w:footnote w:id="1">
    <w:p w14:paraId="6B04463D" w14:textId="2486DCB9" w:rsidR="00DB39FE" w:rsidRPr="00DB39FE" w:rsidRDefault="00DB39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70716193"/>
      <w:r>
        <w:t xml:space="preserve">Elizabeth Van Houts, </w:t>
      </w:r>
      <w:r>
        <w:rPr>
          <w:i/>
          <w:iCs/>
        </w:rPr>
        <w:t xml:space="preserve">The Normans in Europe, </w:t>
      </w:r>
      <w:r>
        <w:t>(Manchester: Manchester University Press</w:t>
      </w:r>
      <w:r w:rsidR="006D4B6B">
        <w:t>, 2000).</w:t>
      </w:r>
      <w:bookmarkEnd w:id="0"/>
    </w:p>
  </w:footnote>
  <w:footnote w:id="2">
    <w:p w14:paraId="7CF4126A" w14:textId="2FA7443C" w:rsidR="0091423D" w:rsidRPr="005708E3" w:rsidRDefault="009142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70716210"/>
      <w:r w:rsidR="005708E3">
        <w:t xml:space="preserve">The Editors of Encyclopaedia Britannica, </w:t>
      </w:r>
      <w:r w:rsidR="005708E3">
        <w:rPr>
          <w:i/>
          <w:iCs/>
        </w:rPr>
        <w:t>Norman</w:t>
      </w:r>
      <w:r w:rsidR="005708E3">
        <w:t xml:space="preserve"> (2015) </w:t>
      </w:r>
      <w:r w:rsidR="00110A75" w:rsidRPr="00390AC0">
        <w:t>https://www.britannica.com/topic/Norman-people</w:t>
      </w:r>
      <w:r w:rsidR="00110A75">
        <w:t xml:space="preserve"> [accessed 29 April 2021].</w:t>
      </w:r>
      <w:bookmarkEnd w:id="1"/>
    </w:p>
  </w:footnote>
  <w:footnote w:id="3">
    <w:p w14:paraId="60E78807" w14:textId="01530FE7" w:rsidR="00B737F4" w:rsidRDefault="00B737F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2" w:name="_Hlk70716232"/>
      <w:r w:rsidRPr="00B737F4">
        <w:t>Douglas, D. C. “Rollo of Normandy.” </w:t>
      </w:r>
      <w:r w:rsidRPr="00B737F4">
        <w:rPr>
          <w:i/>
          <w:iCs/>
        </w:rPr>
        <w:t>The English Historical Review</w:t>
      </w:r>
      <w:r w:rsidRPr="00B737F4">
        <w:t>, vol. 57, no. 228, 1942, pp. 417–436. </w:t>
      </w:r>
      <w:r w:rsidRPr="00B737F4">
        <w:rPr>
          <w:i/>
          <w:iCs/>
        </w:rPr>
        <w:t>JSTOR</w:t>
      </w:r>
      <w:r w:rsidRPr="00B737F4">
        <w:t xml:space="preserve">, www.jstor.org/stable/554369 </w:t>
      </w:r>
      <w:r w:rsidR="00CC0DAE">
        <w:t>[</w:t>
      </w:r>
      <w:r w:rsidRPr="00B737F4">
        <w:t>Accessed</w:t>
      </w:r>
      <w:r>
        <w:t xml:space="preserve"> 29</w:t>
      </w:r>
      <w:r w:rsidRPr="00B737F4">
        <w:t xml:space="preserve"> Apr. 2021</w:t>
      </w:r>
      <w:r>
        <w:t>].</w:t>
      </w:r>
      <w:bookmarkEnd w:id="2"/>
    </w:p>
  </w:footnote>
  <w:footnote w:id="4">
    <w:p w14:paraId="279D33EB" w14:textId="5B32B9C1" w:rsidR="006A1B35" w:rsidRDefault="006A1B35" w:rsidP="001F3D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70710531"/>
      <w:r w:rsidR="001F3D7E">
        <w:t>John,</w:t>
      </w:r>
      <w:r w:rsidR="001F3D7E">
        <w:t xml:space="preserve"> </w:t>
      </w:r>
      <w:r w:rsidR="001F3D7E">
        <w:t>Le Patourel, The Norman Empire (Oxford: Clarendon Press, 1976)</w:t>
      </w:r>
      <w:r w:rsidR="001F3D7E">
        <w:t>.</w:t>
      </w:r>
      <w:bookmarkEnd w:id="3"/>
    </w:p>
  </w:footnote>
  <w:footnote w:id="5">
    <w:p w14:paraId="3F697C07" w14:textId="2A8E1281" w:rsidR="00CD7BC5" w:rsidRPr="00CD6AB1" w:rsidRDefault="00CD7B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70716264"/>
      <w:r w:rsidR="00CD6AB1">
        <w:t xml:space="preserve">John Julius Norwich, </w:t>
      </w:r>
      <w:r w:rsidR="00CD6AB1">
        <w:rPr>
          <w:i/>
          <w:iCs/>
        </w:rPr>
        <w:t>The Normans in the South</w:t>
      </w:r>
      <w:r w:rsidR="00CD6AB1">
        <w:t xml:space="preserve"> (London: Longman, 1967)</w:t>
      </w:r>
      <w:r w:rsidR="0049070D">
        <w:t>.</w:t>
      </w:r>
      <w:bookmarkEnd w:id="4"/>
    </w:p>
  </w:footnote>
  <w:footnote w:id="6">
    <w:p w14:paraId="711791A4" w14:textId="5BC7E1D0" w:rsidR="00462492" w:rsidRDefault="004624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70716279"/>
      <w:r w:rsidR="00263EDB" w:rsidRPr="00263EDB">
        <w:t>William of Apulia I, lines 156-161</w:t>
      </w:r>
      <w:bookmarkEnd w:id="5"/>
    </w:p>
  </w:footnote>
  <w:footnote w:id="7">
    <w:p w14:paraId="6D6654E1" w14:textId="5090F6B8" w:rsidR="00050CA7" w:rsidRDefault="00050C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70716300"/>
      <w:r w:rsidRPr="00050CA7">
        <w:t>John Julius</w:t>
      </w:r>
      <w:r w:rsidR="006473BD" w:rsidRPr="006473BD">
        <w:t xml:space="preserve"> </w:t>
      </w:r>
      <w:r w:rsidR="006473BD" w:rsidRPr="00050CA7">
        <w:t>Norwich,</w:t>
      </w:r>
      <w:r w:rsidRPr="00050CA7">
        <w:t> </w:t>
      </w:r>
      <w:r w:rsidRPr="00050CA7">
        <w:rPr>
          <w:i/>
          <w:iCs/>
        </w:rPr>
        <w:t>The Kingdom in the Sun 1130-1194</w:t>
      </w:r>
      <w:r w:rsidRPr="00050CA7">
        <w:t xml:space="preserve"> </w:t>
      </w:r>
      <w:r w:rsidR="006473BD">
        <w:t>(</w:t>
      </w:r>
      <w:r w:rsidRPr="00050CA7">
        <w:t>London: Longman, 1970</w:t>
      </w:r>
      <w:r w:rsidR="006473BD">
        <w:t>)</w:t>
      </w:r>
      <w:r w:rsidRPr="00050CA7">
        <w:t>.</w:t>
      </w:r>
      <w:bookmarkEnd w:id="6"/>
    </w:p>
  </w:footnote>
  <w:footnote w:id="8">
    <w:p w14:paraId="6A223485" w14:textId="7AB0A909" w:rsidR="00AA3352" w:rsidRPr="00936AA7" w:rsidRDefault="00AA3352">
      <w:pPr>
        <w:pStyle w:val="FootnoteText"/>
      </w:pPr>
      <w:r>
        <w:rPr>
          <w:rStyle w:val="FootnoteReference"/>
        </w:rPr>
        <w:footnoteRef/>
      </w:r>
      <w:r>
        <w:t xml:space="preserve"> Edward Augustus Freeman</w:t>
      </w:r>
      <w:r w:rsidR="001E50F3">
        <w:t xml:space="preserve">, </w:t>
      </w:r>
      <w:r w:rsidR="001E50F3" w:rsidRPr="001E50F3">
        <w:rPr>
          <w:i/>
          <w:iCs/>
        </w:rPr>
        <w:t>The History of the Norman Conquest of England: The Reign of Harold and the Interregnum</w:t>
      </w:r>
      <w:r w:rsidR="00936AA7">
        <w:t xml:space="preserve"> (New York: Macmillan, 1869), p. 165-166</w:t>
      </w:r>
      <w:r w:rsidR="00C3717B">
        <w:t>.</w:t>
      </w:r>
    </w:p>
  </w:footnote>
  <w:footnote w:id="9">
    <w:p w14:paraId="2109BCE6" w14:textId="07E51F60" w:rsidR="00EE6D14" w:rsidRPr="00023C55" w:rsidRDefault="00EE6D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70716346"/>
      <w:r>
        <w:t>Emily Albu</w:t>
      </w:r>
      <w:r w:rsidR="00023C55">
        <w:t xml:space="preserve">, </w:t>
      </w:r>
      <w:r w:rsidR="00023C55" w:rsidRPr="00023C55">
        <w:rPr>
          <w:i/>
          <w:iCs/>
        </w:rPr>
        <w:t>The Normans in Their Histories: Propaganda, Myth and Subversion</w:t>
      </w:r>
      <w:r w:rsidR="00023C55">
        <w:t xml:space="preserve"> (Woodbridge: Boydell &amp; Brewer, 2001), p.79.</w:t>
      </w:r>
      <w:bookmarkEnd w:id="7"/>
    </w:p>
  </w:footnote>
  <w:footnote w:id="10">
    <w:p w14:paraId="5D626F2D" w14:textId="09270160" w:rsidR="003E7D02" w:rsidRDefault="003E7D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John, Le Patourel, The Norman Empire (Oxford: Clarendon Press, 1976)</w:t>
      </w:r>
      <w:r w:rsidR="00F30D73">
        <w:t>, p. 30-31.</w:t>
      </w:r>
    </w:p>
  </w:footnote>
  <w:footnote w:id="11">
    <w:p w14:paraId="7DC1CF74" w14:textId="42E79906" w:rsidR="001A1F95" w:rsidRDefault="001A1F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70716367"/>
      <w:r w:rsidR="00367AF2" w:rsidRPr="00367AF2">
        <w:t>The Editors of Encyclopaedia</w:t>
      </w:r>
      <w:r w:rsidR="00367AF2" w:rsidRPr="00367AF2">
        <w:t xml:space="preserve"> Britannica,</w:t>
      </w:r>
      <w:r w:rsidR="00367AF2" w:rsidRPr="00367AF2">
        <w:t xml:space="preserve"> "Pound sterling". </w:t>
      </w:r>
      <w:r w:rsidR="00E37D66" w:rsidRPr="00367AF2">
        <w:rPr>
          <w:i/>
          <w:iCs/>
        </w:rPr>
        <w:t>Encyclopaedia</w:t>
      </w:r>
      <w:r w:rsidR="00367AF2" w:rsidRPr="00367AF2">
        <w:rPr>
          <w:i/>
          <w:iCs/>
        </w:rPr>
        <w:t xml:space="preserve"> Britannica</w:t>
      </w:r>
      <w:r w:rsidR="00367AF2" w:rsidRPr="00367AF2">
        <w:t xml:space="preserve">, 9 Apr. 2020, https://www.britannica.com/topic/pound-sterling. </w:t>
      </w:r>
      <w:r w:rsidR="00367AF2">
        <w:t>[</w:t>
      </w:r>
      <w:r w:rsidR="00367AF2" w:rsidRPr="00367AF2">
        <w:t>Accessed 30 April 2021.</w:t>
      </w:r>
      <w:r w:rsidR="00367AF2">
        <w:t>]</w:t>
      </w:r>
    </w:p>
    <w:bookmarkEnd w:id="8"/>
  </w:footnote>
  <w:footnote w:id="12">
    <w:p w14:paraId="21A520D3" w14:textId="4CC5DA5F" w:rsidR="006E2C52" w:rsidRPr="00C8380A" w:rsidRDefault="006E2C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70716383"/>
      <w:r w:rsidR="009B6393">
        <w:t>Hugh M. Thomas</w:t>
      </w:r>
      <w:r w:rsidR="00A61091">
        <w:t xml:space="preserve">, </w:t>
      </w:r>
      <w:r w:rsidR="00A61091">
        <w:rPr>
          <w:i/>
          <w:iCs/>
        </w:rPr>
        <w:t>The Norman Conquest: England after William the Conq</w:t>
      </w:r>
      <w:r w:rsidR="00C8380A">
        <w:rPr>
          <w:i/>
          <w:iCs/>
        </w:rPr>
        <w:t xml:space="preserve">ueror </w:t>
      </w:r>
      <w:r w:rsidR="00C8380A">
        <w:t>(</w:t>
      </w:r>
      <w:r w:rsidR="00934EEF">
        <w:t xml:space="preserve">Maryland: </w:t>
      </w:r>
      <w:r w:rsidR="0077752B">
        <w:t>Rowman &amp; Littlefiel</w:t>
      </w:r>
      <w:r w:rsidR="00050C9D">
        <w:t>d Publishers, 2008</w:t>
      </w:r>
      <w:r w:rsidR="00C8380A">
        <w:t>)</w:t>
      </w:r>
      <w:r w:rsidR="00050C9D">
        <w:t>.</w:t>
      </w:r>
      <w:bookmarkEnd w:id="9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F7C41"/>
    <w:multiLevelType w:val="multilevel"/>
    <w:tmpl w:val="1C58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EF7749"/>
    <w:multiLevelType w:val="hybridMultilevel"/>
    <w:tmpl w:val="E5BAC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C46"/>
    <w:rsid w:val="0001172E"/>
    <w:rsid w:val="00023C55"/>
    <w:rsid w:val="00025F3A"/>
    <w:rsid w:val="000278E2"/>
    <w:rsid w:val="00027B2A"/>
    <w:rsid w:val="00035CFA"/>
    <w:rsid w:val="00040E4F"/>
    <w:rsid w:val="00041ACF"/>
    <w:rsid w:val="00050C9D"/>
    <w:rsid w:val="00050CA7"/>
    <w:rsid w:val="0005309E"/>
    <w:rsid w:val="00054AB2"/>
    <w:rsid w:val="00056685"/>
    <w:rsid w:val="0005778C"/>
    <w:rsid w:val="00060140"/>
    <w:rsid w:val="000604AC"/>
    <w:rsid w:val="000610E6"/>
    <w:rsid w:val="00067F66"/>
    <w:rsid w:val="00072446"/>
    <w:rsid w:val="0007446A"/>
    <w:rsid w:val="000756ED"/>
    <w:rsid w:val="00075A10"/>
    <w:rsid w:val="0008282F"/>
    <w:rsid w:val="000976AA"/>
    <w:rsid w:val="000A6C73"/>
    <w:rsid w:val="000B2783"/>
    <w:rsid w:val="000B5CE2"/>
    <w:rsid w:val="000C0508"/>
    <w:rsid w:val="000C4019"/>
    <w:rsid w:val="000D08F8"/>
    <w:rsid w:val="000D2C33"/>
    <w:rsid w:val="000D6EA7"/>
    <w:rsid w:val="000D6F89"/>
    <w:rsid w:val="000D70D7"/>
    <w:rsid w:val="000E3644"/>
    <w:rsid w:val="000E7D76"/>
    <w:rsid w:val="000E7EB8"/>
    <w:rsid w:val="000F10AA"/>
    <w:rsid w:val="000F1987"/>
    <w:rsid w:val="000F2F4F"/>
    <w:rsid w:val="000F77F8"/>
    <w:rsid w:val="00100930"/>
    <w:rsid w:val="0011031B"/>
    <w:rsid w:val="00110A75"/>
    <w:rsid w:val="0011341E"/>
    <w:rsid w:val="001171D8"/>
    <w:rsid w:val="001212CF"/>
    <w:rsid w:val="00121352"/>
    <w:rsid w:val="0012339C"/>
    <w:rsid w:val="0013355A"/>
    <w:rsid w:val="00133AFB"/>
    <w:rsid w:val="0013600C"/>
    <w:rsid w:val="00137596"/>
    <w:rsid w:val="001654BE"/>
    <w:rsid w:val="001668A4"/>
    <w:rsid w:val="00172D41"/>
    <w:rsid w:val="0017470C"/>
    <w:rsid w:val="001763B5"/>
    <w:rsid w:val="00176BF6"/>
    <w:rsid w:val="00191871"/>
    <w:rsid w:val="00194066"/>
    <w:rsid w:val="001A0CEE"/>
    <w:rsid w:val="001A1F95"/>
    <w:rsid w:val="001A6FC9"/>
    <w:rsid w:val="001B1437"/>
    <w:rsid w:val="001B3DEA"/>
    <w:rsid w:val="001B46E4"/>
    <w:rsid w:val="001B7385"/>
    <w:rsid w:val="001C75CC"/>
    <w:rsid w:val="001D0067"/>
    <w:rsid w:val="001E044B"/>
    <w:rsid w:val="001E1C0E"/>
    <w:rsid w:val="001E264D"/>
    <w:rsid w:val="001E50F3"/>
    <w:rsid w:val="001E7027"/>
    <w:rsid w:val="001F3D7E"/>
    <w:rsid w:val="00202135"/>
    <w:rsid w:val="00221971"/>
    <w:rsid w:val="00221B89"/>
    <w:rsid w:val="002250BC"/>
    <w:rsid w:val="00232BE9"/>
    <w:rsid w:val="0023338E"/>
    <w:rsid w:val="00243D98"/>
    <w:rsid w:val="00246F2E"/>
    <w:rsid w:val="00263EDB"/>
    <w:rsid w:val="002710FD"/>
    <w:rsid w:val="00274518"/>
    <w:rsid w:val="002A1046"/>
    <w:rsid w:val="002A14FB"/>
    <w:rsid w:val="002A614E"/>
    <w:rsid w:val="002B6010"/>
    <w:rsid w:val="002C353B"/>
    <w:rsid w:val="002D65FE"/>
    <w:rsid w:val="002E1D34"/>
    <w:rsid w:val="002F26CF"/>
    <w:rsid w:val="0030223D"/>
    <w:rsid w:val="00317E6E"/>
    <w:rsid w:val="00327992"/>
    <w:rsid w:val="00336607"/>
    <w:rsid w:val="00341639"/>
    <w:rsid w:val="0034683E"/>
    <w:rsid w:val="003511D7"/>
    <w:rsid w:val="00353DD0"/>
    <w:rsid w:val="003621D3"/>
    <w:rsid w:val="0036366E"/>
    <w:rsid w:val="00367AF2"/>
    <w:rsid w:val="00375A5B"/>
    <w:rsid w:val="003774CA"/>
    <w:rsid w:val="00385244"/>
    <w:rsid w:val="00387292"/>
    <w:rsid w:val="00390AC0"/>
    <w:rsid w:val="003915E1"/>
    <w:rsid w:val="003954AC"/>
    <w:rsid w:val="00395F7A"/>
    <w:rsid w:val="003A0641"/>
    <w:rsid w:val="003A0C5A"/>
    <w:rsid w:val="003A0E94"/>
    <w:rsid w:val="003B4E0C"/>
    <w:rsid w:val="003B7100"/>
    <w:rsid w:val="003B76C7"/>
    <w:rsid w:val="003C0075"/>
    <w:rsid w:val="003C1106"/>
    <w:rsid w:val="003D7B86"/>
    <w:rsid w:val="003E5B71"/>
    <w:rsid w:val="003E7D02"/>
    <w:rsid w:val="004004BD"/>
    <w:rsid w:val="0040774B"/>
    <w:rsid w:val="004121BD"/>
    <w:rsid w:val="004128CF"/>
    <w:rsid w:val="004165E4"/>
    <w:rsid w:val="00434567"/>
    <w:rsid w:val="004362CD"/>
    <w:rsid w:val="00442F06"/>
    <w:rsid w:val="0044623F"/>
    <w:rsid w:val="00456AEF"/>
    <w:rsid w:val="004578F3"/>
    <w:rsid w:val="00462492"/>
    <w:rsid w:val="004668E9"/>
    <w:rsid w:val="0049070D"/>
    <w:rsid w:val="00497513"/>
    <w:rsid w:val="004A35CD"/>
    <w:rsid w:val="004B6855"/>
    <w:rsid w:val="004B6B74"/>
    <w:rsid w:val="004B7E51"/>
    <w:rsid w:val="004E11D9"/>
    <w:rsid w:val="004E5586"/>
    <w:rsid w:val="004E66C3"/>
    <w:rsid w:val="004F0C5D"/>
    <w:rsid w:val="00506760"/>
    <w:rsid w:val="00516E82"/>
    <w:rsid w:val="005361DA"/>
    <w:rsid w:val="005459E3"/>
    <w:rsid w:val="00546AF3"/>
    <w:rsid w:val="00554D02"/>
    <w:rsid w:val="005632D2"/>
    <w:rsid w:val="005708E3"/>
    <w:rsid w:val="005A1130"/>
    <w:rsid w:val="005B1C54"/>
    <w:rsid w:val="005C00C7"/>
    <w:rsid w:val="005C0BDB"/>
    <w:rsid w:val="005C3719"/>
    <w:rsid w:val="005C436C"/>
    <w:rsid w:val="005D2711"/>
    <w:rsid w:val="005D747E"/>
    <w:rsid w:val="005F30CA"/>
    <w:rsid w:val="005F518F"/>
    <w:rsid w:val="005F66F0"/>
    <w:rsid w:val="00613095"/>
    <w:rsid w:val="00616D87"/>
    <w:rsid w:val="00621AA6"/>
    <w:rsid w:val="00622111"/>
    <w:rsid w:val="00623C5C"/>
    <w:rsid w:val="006324E5"/>
    <w:rsid w:val="00641ADD"/>
    <w:rsid w:val="00641D41"/>
    <w:rsid w:val="0064511F"/>
    <w:rsid w:val="006473BD"/>
    <w:rsid w:val="00647F78"/>
    <w:rsid w:val="00647F79"/>
    <w:rsid w:val="00654498"/>
    <w:rsid w:val="00654F54"/>
    <w:rsid w:val="006606E4"/>
    <w:rsid w:val="00665B68"/>
    <w:rsid w:val="006678DA"/>
    <w:rsid w:val="00667B63"/>
    <w:rsid w:val="00673DC2"/>
    <w:rsid w:val="006817A7"/>
    <w:rsid w:val="00691CD5"/>
    <w:rsid w:val="00693657"/>
    <w:rsid w:val="006A1B35"/>
    <w:rsid w:val="006A5A64"/>
    <w:rsid w:val="006B4752"/>
    <w:rsid w:val="006C0747"/>
    <w:rsid w:val="006C1D47"/>
    <w:rsid w:val="006D0804"/>
    <w:rsid w:val="006D2B5C"/>
    <w:rsid w:val="006D4B6B"/>
    <w:rsid w:val="006E2C52"/>
    <w:rsid w:val="006E53FA"/>
    <w:rsid w:val="006E68F9"/>
    <w:rsid w:val="006F2022"/>
    <w:rsid w:val="00715E30"/>
    <w:rsid w:val="00727C5C"/>
    <w:rsid w:val="00733004"/>
    <w:rsid w:val="00733BA8"/>
    <w:rsid w:val="00741740"/>
    <w:rsid w:val="00745A85"/>
    <w:rsid w:val="00754C5D"/>
    <w:rsid w:val="00763C1F"/>
    <w:rsid w:val="0077752B"/>
    <w:rsid w:val="00780401"/>
    <w:rsid w:val="007805C3"/>
    <w:rsid w:val="00784505"/>
    <w:rsid w:val="00784CD7"/>
    <w:rsid w:val="00790629"/>
    <w:rsid w:val="007924B2"/>
    <w:rsid w:val="007A0FC9"/>
    <w:rsid w:val="007A697B"/>
    <w:rsid w:val="007C0050"/>
    <w:rsid w:val="007D2300"/>
    <w:rsid w:val="007D3A84"/>
    <w:rsid w:val="007E2054"/>
    <w:rsid w:val="007E4209"/>
    <w:rsid w:val="007F2853"/>
    <w:rsid w:val="007F4A23"/>
    <w:rsid w:val="007F61B6"/>
    <w:rsid w:val="00802C84"/>
    <w:rsid w:val="00802F81"/>
    <w:rsid w:val="00810A79"/>
    <w:rsid w:val="00814EE1"/>
    <w:rsid w:val="00816703"/>
    <w:rsid w:val="008214CD"/>
    <w:rsid w:val="00833EE3"/>
    <w:rsid w:val="008470A5"/>
    <w:rsid w:val="00847E8B"/>
    <w:rsid w:val="00855C46"/>
    <w:rsid w:val="00865728"/>
    <w:rsid w:val="0087444A"/>
    <w:rsid w:val="00880260"/>
    <w:rsid w:val="008839E9"/>
    <w:rsid w:val="00884FB4"/>
    <w:rsid w:val="008925E3"/>
    <w:rsid w:val="008B4259"/>
    <w:rsid w:val="008C642F"/>
    <w:rsid w:val="008D2417"/>
    <w:rsid w:val="008D7EF4"/>
    <w:rsid w:val="008E0B9C"/>
    <w:rsid w:val="008E24EE"/>
    <w:rsid w:val="008E2CC4"/>
    <w:rsid w:val="008E544C"/>
    <w:rsid w:val="008F3FF5"/>
    <w:rsid w:val="008F447A"/>
    <w:rsid w:val="008F6BED"/>
    <w:rsid w:val="009078D0"/>
    <w:rsid w:val="00911435"/>
    <w:rsid w:val="0091150D"/>
    <w:rsid w:val="00913EA6"/>
    <w:rsid w:val="0091423D"/>
    <w:rsid w:val="00933217"/>
    <w:rsid w:val="00934EEF"/>
    <w:rsid w:val="00936AA7"/>
    <w:rsid w:val="0095299E"/>
    <w:rsid w:val="00953B2F"/>
    <w:rsid w:val="0095520F"/>
    <w:rsid w:val="00972C46"/>
    <w:rsid w:val="00973B8B"/>
    <w:rsid w:val="009820F2"/>
    <w:rsid w:val="00983A03"/>
    <w:rsid w:val="00990882"/>
    <w:rsid w:val="00990CF6"/>
    <w:rsid w:val="00995BBF"/>
    <w:rsid w:val="00997CD4"/>
    <w:rsid w:val="009A37E6"/>
    <w:rsid w:val="009A75F0"/>
    <w:rsid w:val="009B5964"/>
    <w:rsid w:val="009B610B"/>
    <w:rsid w:val="009B6393"/>
    <w:rsid w:val="009C0315"/>
    <w:rsid w:val="009D7ED5"/>
    <w:rsid w:val="009E62D5"/>
    <w:rsid w:val="00A1156F"/>
    <w:rsid w:val="00A15DB1"/>
    <w:rsid w:val="00A23453"/>
    <w:rsid w:val="00A33290"/>
    <w:rsid w:val="00A432DF"/>
    <w:rsid w:val="00A43866"/>
    <w:rsid w:val="00A52959"/>
    <w:rsid w:val="00A57B43"/>
    <w:rsid w:val="00A6062B"/>
    <w:rsid w:val="00A61091"/>
    <w:rsid w:val="00A6494F"/>
    <w:rsid w:val="00A77183"/>
    <w:rsid w:val="00A8424D"/>
    <w:rsid w:val="00A94608"/>
    <w:rsid w:val="00A97DB7"/>
    <w:rsid w:val="00AA3352"/>
    <w:rsid w:val="00AB2DD8"/>
    <w:rsid w:val="00AB3619"/>
    <w:rsid w:val="00AB3804"/>
    <w:rsid w:val="00AC1D16"/>
    <w:rsid w:val="00AC2812"/>
    <w:rsid w:val="00AC43F7"/>
    <w:rsid w:val="00AD3DF6"/>
    <w:rsid w:val="00AD6F2C"/>
    <w:rsid w:val="00AE52EE"/>
    <w:rsid w:val="00AF5843"/>
    <w:rsid w:val="00AF6231"/>
    <w:rsid w:val="00B01D28"/>
    <w:rsid w:val="00B114C7"/>
    <w:rsid w:val="00B158E7"/>
    <w:rsid w:val="00B17AC2"/>
    <w:rsid w:val="00B214A9"/>
    <w:rsid w:val="00B240D2"/>
    <w:rsid w:val="00B34D9D"/>
    <w:rsid w:val="00B415BD"/>
    <w:rsid w:val="00B44F8A"/>
    <w:rsid w:val="00B6072A"/>
    <w:rsid w:val="00B627E0"/>
    <w:rsid w:val="00B648D8"/>
    <w:rsid w:val="00B679D0"/>
    <w:rsid w:val="00B737F4"/>
    <w:rsid w:val="00B74E65"/>
    <w:rsid w:val="00B7550E"/>
    <w:rsid w:val="00B761FF"/>
    <w:rsid w:val="00B86769"/>
    <w:rsid w:val="00B93A31"/>
    <w:rsid w:val="00BA3B4D"/>
    <w:rsid w:val="00BB336E"/>
    <w:rsid w:val="00BB387D"/>
    <w:rsid w:val="00BB61A0"/>
    <w:rsid w:val="00BD3758"/>
    <w:rsid w:val="00BD7E04"/>
    <w:rsid w:val="00BE5A8C"/>
    <w:rsid w:val="00BE7DCD"/>
    <w:rsid w:val="00BF35EB"/>
    <w:rsid w:val="00BF5DD6"/>
    <w:rsid w:val="00BF7007"/>
    <w:rsid w:val="00C00CCC"/>
    <w:rsid w:val="00C02B21"/>
    <w:rsid w:val="00C052B5"/>
    <w:rsid w:val="00C065DF"/>
    <w:rsid w:val="00C10163"/>
    <w:rsid w:val="00C12848"/>
    <w:rsid w:val="00C1696C"/>
    <w:rsid w:val="00C2553C"/>
    <w:rsid w:val="00C274DD"/>
    <w:rsid w:val="00C27532"/>
    <w:rsid w:val="00C3000E"/>
    <w:rsid w:val="00C32970"/>
    <w:rsid w:val="00C35B3E"/>
    <w:rsid w:val="00C3717B"/>
    <w:rsid w:val="00C402C0"/>
    <w:rsid w:val="00C41146"/>
    <w:rsid w:val="00C4325E"/>
    <w:rsid w:val="00C47F82"/>
    <w:rsid w:val="00C5241B"/>
    <w:rsid w:val="00C57354"/>
    <w:rsid w:val="00C57DF6"/>
    <w:rsid w:val="00C60B14"/>
    <w:rsid w:val="00C63C6D"/>
    <w:rsid w:val="00C7598F"/>
    <w:rsid w:val="00C80C60"/>
    <w:rsid w:val="00C814BD"/>
    <w:rsid w:val="00C8380A"/>
    <w:rsid w:val="00C86D08"/>
    <w:rsid w:val="00C87B60"/>
    <w:rsid w:val="00C906E1"/>
    <w:rsid w:val="00C964CC"/>
    <w:rsid w:val="00CA5476"/>
    <w:rsid w:val="00CC0B22"/>
    <w:rsid w:val="00CC0DAE"/>
    <w:rsid w:val="00CD0D1F"/>
    <w:rsid w:val="00CD3A71"/>
    <w:rsid w:val="00CD6AB1"/>
    <w:rsid w:val="00CD7BC5"/>
    <w:rsid w:val="00CE5D72"/>
    <w:rsid w:val="00CF7C6F"/>
    <w:rsid w:val="00D00F80"/>
    <w:rsid w:val="00D03B6C"/>
    <w:rsid w:val="00D13CED"/>
    <w:rsid w:val="00D26A1F"/>
    <w:rsid w:val="00D4682E"/>
    <w:rsid w:val="00D5401C"/>
    <w:rsid w:val="00D55A18"/>
    <w:rsid w:val="00D7053B"/>
    <w:rsid w:val="00D75968"/>
    <w:rsid w:val="00D80424"/>
    <w:rsid w:val="00D90600"/>
    <w:rsid w:val="00D93D1A"/>
    <w:rsid w:val="00D96A5D"/>
    <w:rsid w:val="00D97499"/>
    <w:rsid w:val="00DA0C1A"/>
    <w:rsid w:val="00DB39FE"/>
    <w:rsid w:val="00DD1E0F"/>
    <w:rsid w:val="00DD4A37"/>
    <w:rsid w:val="00DF276D"/>
    <w:rsid w:val="00DF4427"/>
    <w:rsid w:val="00E05B04"/>
    <w:rsid w:val="00E0604B"/>
    <w:rsid w:val="00E06607"/>
    <w:rsid w:val="00E0723B"/>
    <w:rsid w:val="00E124CF"/>
    <w:rsid w:val="00E15826"/>
    <w:rsid w:val="00E24107"/>
    <w:rsid w:val="00E30614"/>
    <w:rsid w:val="00E3756E"/>
    <w:rsid w:val="00E37D66"/>
    <w:rsid w:val="00E56745"/>
    <w:rsid w:val="00E6364E"/>
    <w:rsid w:val="00E702C3"/>
    <w:rsid w:val="00EA5BB3"/>
    <w:rsid w:val="00EB3D13"/>
    <w:rsid w:val="00EB73E7"/>
    <w:rsid w:val="00ED62AF"/>
    <w:rsid w:val="00EE452F"/>
    <w:rsid w:val="00EE6D14"/>
    <w:rsid w:val="00EF348A"/>
    <w:rsid w:val="00EF3957"/>
    <w:rsid w:val="00F00AA8"/>
    <w:rsid w:val="00F04474"/>
    <w:rsid w:val="00F0651D"/>
    <w:rsid w:val="00F077EF"/>
    <w:rsid w:val="00F1144B"/>
    <w:rsid w:val="00F14FAD"/>
    <w:rsid w:val="00F17922"/>
    <w:rsid w:val="00F23646"/>
    <w:rsid w:val="00F26562"/>
    <w:rsid w:val="00F26EA4"/>
    <w:rsid w:val="00F30D73"/>
    <w:rsid w:val="00F32150"/>
    <w:rsid w:val="00F32467"/>
    <w:rsid w:val="00F34BC0"/>
    <w:rsid w:val="00F35C20"/>
    <w:rsid w:val="00F430FF"/>
    <w:rsid w:val="00F51D13"/>
    <w:rsid w:val="00F52787"/>
    <w:rsid w:val="00F541FF"/>
    <w:rsid w:val="00F6258C"/>
    <w:rsid w:val="00F726C6"/>
    <w:rsid w:val="00F76B11"/>
    <w:rsid w:val="00F77AC0"/>
    <w:rsid w:val="00F9358D"/>
    <w:rsid w:val="00FA274D"/>
    <w:rsid w:val="00FB0DB6"/>
    <w:rsid w:val="00FB4F95"/>
    <w:rsid w:val="00FD17B8"/>
    <w:rsid w:val="00FE13C9"/>
    <w:rsid w:val="00FE2768"/>
    <w:rsid w:val="00FE554A"/>
    <w:rsid w:val="00FE5DA5"/>
    <w:rsid w:val="00FF027F"/>
    <w:rsid w:val="00FF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5CBC0E"/>
  <w15:chartTrackingRefBased/>
  <w15:docId w15:val="{0509A930-774B-4694-A4AD-57A2685C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5F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B39F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39F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B39F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10A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A7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25F3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ListParagraph">
    <w:name w:val="List Paragraph"/>
    <w:basedOn w:val="Normal"/>
    <w:uiPriority w:val="34"/>
    <w:qFormat/>
    <w:rsid w:val="00025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1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9B21E172-51FB-4005-9BFE-87BBBDA91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5</Pages>
  <Words>2607</Words>
  <Characters>13235</Characters>
  <Application>Microsoft Office Word</Application>
  <DocSecurity>0</DocSecurity>
  <Lines>174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Whiteley-Bristow</dc:creator>
  <cp:keywords/>
  <dc:description/>
  <cp:lastModifiedBy>Felix Whiteley-Bristow</cp:lastModifiedBy>
  <cp:revision>471</cp:revision>
  <dcterms:created xsi:type="dcterms:W3CDTF">2021-04-29T13:29:00Z</dcterms:created>
  <dcterms:modified xsi:type="dcterms:W3CDTF">2021-04-30T22:13:00Z</dcterms:modified>
</cp:coreProperties>
</file>