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A9203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F0F7939" wp14:editId="2FAA39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A9D3AC" w14:textId="5078377D" w:rsidR="007D1947" w:rsidRDefault="00E9561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 on emp</w:t>
              </w:r>
              <w:r w:rsidR="00E967A4">
                <w:rPr>
                  <w:rFonts w:asciiTheme="majorHAnsi" w:eastAsiaTheme="majorEastAsia" w:hAnsiTheme="majorHAnsi" w:cstheme="majorBidi"/>
                  <w:caps/>
                  <w:color w:val="5B9BD5" w:themeColor="accent1"/>
                  <w:sz w:val="72"/>
                  <w:szCs w:val="72"/>
                </w:rPr>
                <w:t>loyability skills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042A70C3" w14:textId="428F1438" w:rsidR="007D1947" w:rsidRDefault="00E967A4">
              <w:pPr>
                <w:pStyle w:val="NoSpacing"/>
                <w:jc w:val="center"/>
                <w:rPr>
                  <w:color w:val="5B9BD5" w:themeColor="accent1"/>
                  <w:sz w:val="28"/>
                  <w:szCs w:val="28"/>
                </w:rPr>
              </w:pPr>
              <w:r>
                <w:rPr>
                  <w:color w:val="5B9BD5" w:themeColor="accent1"/>
                  <w:sz w:val="28"/>
                  <w:szCs w:val="28"/>
                </w:rPr>
                <w:t>Nazrin Karim - 1710333</w:t>
              </w:r>
            </w:p>
          </w:sdtContent>
        </w:sdt>
        <w:p w14:paraId="6B34A54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0690484" wp14:editId="47DF00D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46752" w14:textId="64152FE0" w:rsidR="001B5A38" w:rsidRDefault="001B5A38" w:rsidP="00C24D0F">
                                <w:pPr>
                                  <w:pStyle w:val="NoSpacing"/>
                                  <w:spacing w:after="40"/>
                                  <w:rPr>
                                    <w:caps/>
                                    <w:color w:val="5B9BD5" w:themeColor="accent1"/>
                                    <w:sz w:val="28"/>
                                    <w:szCs w:val="28"/>
                                  </w:rPr>
                                </w:pPr>
                                <w:r>
                                  <w:rPr>
                                    <w:caps/>
                                    <w:color w:val="5B9BD5" w:themeColor="accent1"/>
                                    <w:sz w:val="28"/>
                                    <w:szCs w:val="28"/>
                                  </w:rPr>
                                  <w:t xml:space="preserve">                                                        </w:t>
                                </w:r>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Content>
                                    <w:r>
                                      <w:rPr>
                                        <w:caps/>
                                        <w:color w:val="5B9BD5" w:themeColor="accent1"/>
                                        <w:sz w:val="28"/>
                                        <w:szCs w:val="28"/>
                                      </w:rPr>
                                      <w:t>March 2, 2018</w:t>
                                    </w:r>
                                  </w:sdtContent>
                                </w:sdt>
                              </w:p>
                              <w:p w14:paraId="1E2C9BD1" w14:textId="77777777" w:rsidR="001B5A38" w:rsidRDefault="001B5A3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0627166" w14:textId="77777777" w:rsidR="001B5A38" w:rsidRDefault="001B5A3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69048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3FF46752" w14:textId="64152FE0" w:rsidR="001B5A38" w:rsidRDefault="001B5A38" w:rsidP="00C24D0F">
                          <w:pPr>
                            <w:pStyle w:val="NoSpacing"/>
                            <w:spacing w:after="40"/>
                            <w:rPr>
                              <w:caps/>
                              <w:color w:val="5B9BD5" w:themeColor="accent1"/>
                              <w:sz w:val="28"/>
                              <w:szCs w:val="28"/>
                            </w:rPr>
                          </w:pPr>
                          <w:r>
                            <w:rPr>
                              <w:caps/>
                              <w:color w:val="5B9BD5" w:themeColor="accent1"/>
                              <w:sz w:val="28"/>
                              <w:szCs w:val="28"/>
                            </w:rPr>
                            <w:t xml:space="preserve">                                                        </w:t>
                          </w:r>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Content>
                              <w:r>
                                <w:rPr>
                                  <w:caps/>
                                  <w:color w:val="5B9BD5" w:themeColor="accent1"/>
                                  <w:sz w:val="28"/>
                                  <w:szCs w:val="28"/>
                                </w:rPr>
                                <w:t>March 2, 2018</w:t>
                              </w:r>
                            </w:sdtContent>
                          </w:sdt>
                        </w:p>
                        <w:p w14:paraId="1E2C9BD1" w14:textId="77777777" w:rsidR="001B5A38" w:rsidRDefault="001B5A3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0627166" w14:textId="77777777" w:rsidR="001B5A38" w:rsidRDefault="001B5A3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1307290" wp14:editId="4AA7EBD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B69194" w14:textId="77777777" w:rsidR="007D1947" w:rsidRDefault="007D1947" w:rsidP="007D1947">
          <w:pPr>
            <w:pStyle w:val="Heading1"/>
          </w:pPr>
          <w:r>
            <w:br w:type="page"/>
          </w:r>
          <w:bookmarkStart w:id="0" w:name="_Toc507459118"/>
          <w:r>
            <w:lastRenderedPageBreak/>
            <w:t>Executive Summary</w:t>
          </w:r>
          <w:bookmarkEnd w:id="0"/>
        </w:p>
        <w:p w14:paraId="0672252D" w14:textId="09421871" w:rsidR="007D1947" w:rsidRDefault="007D1947"/>
        <w:p w14:paraId="01230162" w14:textId="0757D885" w:rsidR="00C24D0F" w:rsidRDefault="00D805B6">
          <w:r>
            <w:t xml:space="preserve">The purpose of this report is to </w:t>
          </w:r>
          <w:r w:rsidR="00C24D0F">
            <w:t xml:space="preserve">analyse the employability skills required by an employer in a suitable candidate and to compare and see what skills the researcher has and how to improve them. This report includes </w:t>
          </w:r>
          <w:r w:rsidR="006D666C">
            <w:t>a summary</w:t>
          </w:r>
          <w:r w:rsidR="00C24D0F">
            <w:t xml:space="preserve"> of</w:t>
          </w:r>
          <w:r w:rsidR="006D666C">
            <w:t xml:space="preserve"> skills and why they are required for the job role of a teacher.</w:t>
          </w:r>
        </w:p>
        <w:p w14:paraId="0B903433" w14:textId="01A6CEEA" w:rsidR="006D666C" w:rsidRDefault="006D666C"/>
        <w:p w14:paraId="3194553E" w14:textId="50068127" w:rsidR="00DD3D79" w:rsidRDefault="006D666C">
          <w:r>
            <w:t xml:space="preserve">The researcher has chosen and discussed some of the most important skill. </w:t>
          </w:r>
          <w:r w:rsidR="00DD3D79">
            <w:t>These</w:t>
          </w:r>
          <w:r>
            <w:t xml:space="preserve"> include time </w:t>
          </w:r>
          <w:r w:rsidR="00DD3D79">
            <w:t>management, team</w:t>
          </w:r>
          <w:r>
            <w:t xml:space="preserve"> work, communication skills, ICT, flexibility, presentation skills, </w:t>
          </w:r>
          <w:r w:rsidR="00DD3D79">
            <w:t>problem</w:t>
          </w:r>
          <w:r>
            <w:t xml:space="preserve"> solving and analytical </w:t>
          </w:r>
          <w:r w:rsidR="00DD3D79">
            <w:t>skills and</w:t>
          </w:r>
          <w:r>
            <w:t xml:space="preserve"> leadership skills.</w:t>
          </w:r>
          <w:r w:rsidR="00CD22BC">
            <w:t xml:space="preserve"> </w:t>
          </w:r>
          <w:r w:rsidR="00DD3D79">
            <w:t>The conclusion talks about what the researcher has found during their research and have also given recommendations on how an individual can aim to improve their skills.</w:t>
          </w:r>
        </w:p>
        <w:p w14:paraId="3D9FF51A" w14:textId="47AE8585" w:rsidR="006D666C" w:rsidRDefault="006D666C"/>
        <w:p w14:paraId="0D45284B" w14:textId="77777777" w:rsidR="006D666C" w:rsidRDefault="006D666C"/>
        <w:p w14:paraId="6408DD6D" w14:textId="77777777" w:rsidR="007D1947" w:rsidRDefault="007D1947"/>
        <w:p w14:paraId="432393A3" w14:textId="77777777" w:rsidR="007D1947" w:rsidRDefault="007D1947"/>
        <w:p w14:paraId="46E3A36A" w14:textId="77777777" w:rsidR="007D1947" w:rsidRDefault="007D1947"/>
        <w:p w14:paraId="2600F320" w14:textId="77777777" w:rsidR="007D1947" w:rsidRDefault="007D1947"/>
        <w:p w14:paraId="0D7BCF65" w14:textId="77777777" w:rsidR="007D1947" w:rsidRDefault="007D1947"/>
        <w:p w14:paraId="61D01514" w14:textId="77777777" w:rsidR="007D1947" w:rsidRDefault="007D1947"/>
        <w:p w14:paraId="06C593BC" w14:textId="77777777" w:rsidR="007D1947" w:rsidRDefault="007D1947"/>
        <w:p w14:paraId="64C14340" w14:textId="77777777" w:rsidR="007D1947" w:rsidRDefault="007D1947"/>
        <w:p w14:paraId="653DD1AE" w14:textId="77777777" w:rsidR="007D1947" w:rsidRDefault="007D1947"/>
        <w:p w14:paraId="0FA1DB7A" w14:textId="77777777" w:rsidR="007D1947" w:rsidRDefault="007D1947"/>
        <w:p w14:paraId="4F6D93F0" w14:textId="77777777" w:rsidR="007D1947" w:rsidRDefault="007D1947"/>
        <w:p w14:paraId="39D13601" w14:textId="77777777" w:rsidR="007D1947" w:rsidRDefault="007D1947"/>
        <w:p w14:paraId="2A1199B5" w14:textId="77777777" w:rsidR="007D1947" w:rsidRDefault="007D1947"/>
        <w:p w14:paraId="00428A54" w14:textId="77777777" w:rsidR="007D1947" w:rsidRDefault="007D1947"/>
        <w:p w14:paraId="13C15644" w14:textId="77777777" w:rsidR="007D1947" w:rsidRDefault="007D1947"/>
        <w:p w14:paraId="7B172673" w14:textId="77777777" w:rsidR="007D1947" w:rsidRDefault="007D1947"/>
        <w:p w14:paraId="422AF761" w14:textId="77777777" w:rsidR="007D1947" w:rsidRDefault="007D1947"/>
        <w:p w14:paraId="05611BFC" w14:textId="77777777" w:rsidR="007D1947" w:rsidRDefault="007D1947"/>
        <w:p w14:paraId="797B3A8E" w14:textId="77777777" w:rsidR="007D1947" w:rsidRDefault="007D1947"/>
        <w:p w14:paraId="078259A4" w14:textId="77777777" w:rsidR="007D1947" w:rsidRDefault="007D1947"/>
        <w:p w14:paraId="2EB5AC64" w14:textId="77777777" w:rsidR="007D1947" w:rsidRDefault="007D1947"/>
        <w:p w14:paraId="0AA33A91" w14:textId="77777777" w:rsidR="007D1947" w:rsidRDefault="007D1947"/>
        <w:p w14:paraId="330A9608" w14:textId="77777777" w:rsidR="007D1947" w:rsidRDefault="007D1947"/>
        <w:p w14:paraId="382A8414" w14:textId="77777777" w:rsidR="007D1947" w:rsidRDefault="007D1947"/>
        <w:p w14:paraId="5219BE91" w14:textId="77777777" w:rsidR="007D1947" w:rsidRDefault="007D1947"/>
        <w:p w14:paraId="40B0AF92" w14:textId="77777777" w:rsidR="007D1947" w:rsidRDefault="007D1947"/>
        <w:p w14:paraId="554C4749"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A578DCA" w14:textId="77777777" w:rsidR="007D1947" w:rsidRDefault="007D1947">
              <w:pPr>
                <w:pStyle w:val="TOCHeading"/>
              </w:pPr>
              <w:r>
                <w:t>Table of Contents</w:t>
              </w:r>
            </w:p>
            <w:p w14:paraId="14E6E996" w14:textId="6E0A761E" w:rsidR="00377549"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459118" w:history="1">
                <w:r w:rsidR="00377549" w:rsidRPr="003D0DF5">
                  <w:rPr>
                    <w:rStyle w:val="Hyperlink"/>
                    <w:noProof/>
                  </w:rPr>
                  <w:t>Executive Summary</w:t>
                </w:r>
                <w:r w:rsidR="00377549">
                  <w:rPr>
                    <w:noProof/>
                    <w:webHidden/>
                  </w:rPr>
                  <w:tab/>
                </w:r>
                <w:r w:rsidR="00377549">
                  <w:rPr>
                    <w:noProof/>
                    <w:webHidden/>
                  </w:rPr>
                  <w:fldChar w:fldCharType="begin"/>
                </w:r>
                <w:r w:rsidR="00377549">
                  <w:rPr>
                    <w:noProof/>
                    <w:webHidden/>
                  </w:rPr>
                  <w:instrText xml:space="preserve"> PAGEREF _Toc507459118 \h </w:instrText>
                </w:r>
                <w:r w:rsidR="00377549">
                  <w:rPr>
                    <w:noProof/>
                    <w:webHidden/>
                  </w:rPr>
                </w:r>
                <w:r w:rsidR="00377549">
                  <w:rPr>
                    <w:noProof/>
                    <w:webHidden/>
                  </w:rPr>
                  <w:fldChar w:fldCharType="separate"/>
                </w:r>
                <w:r w:rsidR="00377549">
                  <w:rPr>
                    <w:noProof/>
                    <w:webHidden/>
                  </w:rPr>
                  <w:t>1</w:t>
                </w:r>
                <w:r w:rsidR="00377549">
                  <w:rPr>
                    <w:noProof/>
                    <w:webHidden/>
                  </w:rPr>
                  <w:fldChar w:fldCharType="end"/>
                </w:r>
              </w:hyperlink>
            </w:p>
            <w:p w14:paraId="799BE53F" w14:textId="3D38219E" w:rsidR="00377549" w:rsidRDefault="00451F94">
              <w:pPr>
                <w:pStyle w:val="TOC1"/>
                <w:tabs>
                  <w:tab w:val="right" w:leader="dot" w:pos="9016"/>
                </w:tabs>
                <w:rPr>
                  <w:rFonts w:eastAsiaTheme="minorEastAsia"/>
                  <w:noProof/>
                  <w:lang w:eastAsia="en-GB"/>
                </w:rPr>
              </w:pPr>
              <w:hyperlink w:anchor="_Toc507459119" w:history="1">
                <w:r w:rsidR="00377549" w:rsidRPr="003D0DF5">
                  <w:rPr>
                    <w:rStyle w:val="Hyperlink"/>
                    <w:noProof/>
                  </w:rPr>
                  <w:t>Terms of Reference</w:t>
                </w:r>
                <w:r w:rsidR="00377549">
                  <w:rPr>
                    <w:noProof/>
                    <w:webHidden/>
                  </w:rPr>
                  <w:tab/>
                </w:r>
                <w:r w:rsidR="00377549">
                  <w:rPr>
                    <w:noProof/>
                    <w:webHidden/>
                  </w:rPr>
                  <w:fldChar w:fldCharType="begin"/>
                </w:r>
                <w:r w:rsidR="00377549">
                  <w:rPr>
                    <w:noProof/>
                    <w:webHidden/>
                  </w:rPr>
                  <w:instrText xml:space="preserve"> PAGEREF _Toc507459119 \h </w:instrText>
                </w:r>
                <w:r w:rsidR="00377549">
                  <w:rPr>
                    <w:noProof/>
                    <w:webHidden/>
                  </w:rPr>
                </w:r>
                <w:r w:rsidR="00377549">
                  <w:rPr>
                    <w:noProof/>
                    <w:webHidden/>
                  </w:rPr>
                  <w:fldChar w:fldCharType="separate"/>
                </w:r>
                <w:r w:rsidR="00377549">
                  <w:rPr>
                    <w:noProof/>
                    <w:webHidden/>
                  </w:rPr>
                  <w:t>3</w:t>
                </w:r>
                <w:r w:rsidR="00377549">
                  <w:rPr>
                    <w:noProof/>
                    <w:webHidden/>
                  </w:rPr>
                  <w:fldChar w:fldCharType="end"/>
                </w:r>
              </w:hyperlink>
            </w:p>
            <w:p w14:paraId="6CB6A635" w14:textId="1BC3CDD4" w:rsidR="00377549" w:rsidRDefault="00451F94">
              <w:pPr>
                <w:pStyle w:val="TOC1"/>
                <w:tabs>
                  <w:tab w:val="right" w:leader="dot" w:pos="9016"/>
                </w:tabs>
                <w:rPr>
                  <w:rFonts w:eastAsiaTheme="minorEastAsia"/>
                  <w:noProof/>
                  <w:lang w:eastAsia="en-GB"/>
                </w:rPr>
              </w:pPr>
              <w:hyperlink w:anchor="_Toc507459120" w:history="1">
                <w:r w:rsidR="00377549" w:rsidRPr="003D0DF5">
                  <w:rPr>
                    <w:rStyle w:val="Hyperlink"/>
                    <w:noProof/>
                  </w:rPr>
                  <w:t>Procedure</w:t>
                </w:r>
                <w:r w:rsidR="00377549">
                  <w:rPr>
                    <w:noProof/>
                    <w:webHidden/>
                  </w:rPr>
                  <w:tab/>
                </w:r>
                <w:r w:rsidR="00377549">
                  <w:rPr>
                    <w:noProof/>
                    <w:webHidden/>
                  </w:rPr>
                  <w:fldChar w:fldCharType="begin"/>
                </w:r>
                <w:r w:rsidR="00377549">
                  <w:rPr>
                    <w:noProof/>
                    <w:webHidden/>
                  </w:rPr>
                  <w:instrText xml:space="preserve"> PAGEREF _Toc507459120 \h </w:instrText>
                </w:r>
                <w:r w:rsidR="00377549">
                  <w:rPr>
                    <w:noProof/>
                    <w:webHidden/>
                  </w:rPr>
                </w:r>
                <w:r w:rsidR="00377549">
                  <w:rPr>
                    <w:noProof/>
                    <w:webHidden/>
                  </w:rPr>
                  <w:fldChar w:fldCharType="separate"/>
                </w:r>
                <w:r w:rsidR="00377549">
                  <w:rPr>
                    <w:noProof/>
                    <w:webHidden/>
                  </w:rPr>
                  <w:t>4</w:t>
                </w:r>
                <w:r w:rsidR="00377549">
                  <w:rPr>
                    <w:noProof/>
                    <w:webHidden/>
                  </w:rPr>
                  <w:fldChar w:fldCharType="end"/>
                </w:r>
              </w:hyperlink>
            </w:p>
            <w:p w14:paraId="36133711" w14:textId="44D64A74" w:rsidR="00377549" w:rsidRDefault="00451F94">
              <w:pPr>
                <w:pStyle w:val="TOC1"/>
                <w:tabs>
                  <w:tab w:val="right" w:leader="dot" w:pos="9016"/>
                </w:tabs>
                <w:rPr>
                  <w:rFonts w:eastAsiaTheme="minorEastAsia"/>
                  <w:noProof/>
                  <w:lang w:eastAsia="en-GB"/>
                </w:rPr>
              </w:pPr>
              <w:hyperlink w:anchor="_Toc507459121" w:history="1">
                <w:r w:rsidR="00377549" w:rsidRPr="003D0DF5">
                  <w:rPr>
                    <w:rStyle w:val="Hyperlink"/>
                    <w:noProof/>
                  </w:rPr>
                  <w:t>Introduction</w:t>
                </w:r>
                <w:r w:rsidR="00377549">
                  <w:rPr>
                    <w:noProof/>
                    <w:webHidden/>
                  </w:rPr>
                  <w:tab/>
                </w:r>
                <w:r w:rsidR="00377549">
                  <w:rPr>
                    <w:noProof/>
                    <w:webHidden/>
                  </w:rPr>
                  <w:fldChar w:fldCharType="begin"/>
                </w:r>
                <w:r w:rsidR="00377549">
                  <w:rPr>
                    <w:noProof/>
                    <w:webHidden/>
                  </w:rPr>
                  <w:instrText xml:space="preserve"> PAGEREF _Toc507459121 \h </w:instrText>
                </w:r>
                <w:r w:rsidR="00377549">
                  <w:rPr>
                    <w:noProof/>
                    <w:webHidden/>
                  </w:rPr>
                </w:r>
                <w:r w:rsidR="00377549">
                  <w:rPr>
                    <w:noProof/>
                    <w:webHidden/>
                  </w:rPr>
                  <w:fldChar w:fldCharType="separate"/>
                </w:r>
                <w:r w:rsidR="00377549">
                  <w:rPr>
                    <w:noProof/>
                    <w:webHidden/>
                  </w:rPr>
                  <w:t>5</w:t>
                </w:r>
                <w:r w:rsidR="00377549">
                  <w:rPr>
                    <w:noProof/>
                    <w:webHidden/>
                  </w:rPr>
                  <w:fldChar w:fldCharType="end"/>
                </w:r>
              </w:hyperlink>
            </w:p>
            <w:p w14:paraId="1A344BBD" w14:textId="53BB3772" w:rsidR="00377549" w:rsidRDefault="00451F94">
              <w:pPr>
                <w:pStyle w:val="TOC1"/>
                <w:tabs>
                  <w:tab w:val="right" w:leader="dot" w:pos="9016"/>
                </w:tabs>
                <w:rPr>
                  <w:rStyle w:val="Hyperlink"/>
                  <w:noProof/>
                </w:rPr>
              </w:pPr>
              <w:hyperlink w:anchor="_Toc507459122" w:history="1">
                <w:r w:rsidR="00377549" w:rsidRPr="003D0DF5">
                  <w:rPr>
                    <w:rStyle w:val="Hyperlink"/>
                    <w:noProof/>
                  </w:rPr>
                  <w:t>Findings</w:t>
                </w:r>
                <w:r w:rsidR="00377549">
                  <w:rPr>
                    <w:noProof/>
                    <w:webHidden/>
                  </w:rPr>
                  <w:tab/>
                </w:r>
                <w:r w:rsidR="00377549">
                  <w:rPr>
                    <w:noProof/>
                    <w:webHidden/>
                  </w:rPr>
                  <w:fldChar w:fldCharType="begin"/>
                </w:r>
                <w:r w:rsidR="00377549">
                  <w:rPr>
                    <w:noProof/>
                    <w:webHidden/>
                  </w:rPr>
                  <w:instrText xml:space="preserve"> PAGEREF _Toc507459122 \h </w:instrText>
                </w:r>
                <w:r w:rsidR="00377549">
                  <w:rPr>
                    <w:noProof/>
                    <w:webHidden/>
                  </w:rPr>
                </w:r>
                <w:r w:rsidR="00377549">
                  <w:rPr>
                    <w:noProof/>
                    <w:webHidden/>
                  </w:rPr>
                  <w:fldChar w:fldCharType="separate"/>
                </w:r>
                <w:r w:rsidR="00377549">
                  <w:rPr>
                    <w:noProof/>
                    <w:webHidden/>
                  </w:rPr>
                  <w:t>6</w:t>
                </w:r>
                <w:r w:rsidR="00377549">
                  <w:rPr>
                    <w:noProof/>
                    <w:webHidden/>
                  </w:rPr>
                  <w:fldChar w:fldCharType="end"/>
                </w:r>
              </w:hyperlink>
            </w:p>
            <w:p w14:paraId="504AE7C8" w14:textId="137AB525" w:rsidR="00377549" w:rsidRDefault="00377549" w:rsidP="00377549">
              <w:r>
                <w:t xml:space="preserve">    6.1 Teamwork……………………………………………………………………………………………………………………………</w:t>
              </w:r>
              <w:r w:rsidR="00E61BAD">
                <w:t>…..</w:t>
              </w:r>
              <w:r>
                <w:t>6</w:t>
              </w:r>
            </w:p>
            <w:p w14:paraId="0CD19817" w14:textId="4B74EC24" w:rsidR="00377549" w:rsidRDefault="00377549" w:rsidP="00377549">
              <w:r>
                <w:t xml:space="preserve">    6.2 Communication skills…………………………………………………………………………</w:t>
              </w:r>
              <w:r w:rsidR="00E61BAD">
                <w:t>.</w:t>
              </w:r>
              <w:r>
                <w:t>…………………………………….</w:t>
              </w:r>
              <w:r w:rsidR="00E61BAD">
                <w:t>6</w:t>
              </w:r>
            </w:p>
            <w:p w14:paraId="0D02E9C1" w14:textId="2C34384F" w:rsidR="00377549" w:rsidRDefault="00377549" w:rsidP="00377549">
              <w:r>
                <w:t xml:space="preserve">    6.2.1 Verbal - Speaking and Listening…………………………………………………………</w:t>
              </w:r>
              <w:r w:rsidR="00E61BAD">
                <w:t>.</w:t>
              </w:r>
              <w:r>
                <w:t>………………………………….6</w:t>
              </w:r>
            </w:p>
            <w:p w14:paraId="527DFC52" w14:textId="6CA1CC97" w:rsidR="00E61BAD" w:rsidRDefault="00E61BAD" w:rsidP="00377549">
              <w:r>
                <w:t xml:space="preserve">    6.2.2 Writing skills………………………………………………………………………………………………………………………….7</w:t>
              </w:r>
            </w:p>
            <w:p w14:paraId="16329C64" w14:textId="2EDF70FF" w:rsidR="004D6E99" w:rsidRDefault="004D6E99" w:rsidP="00377549">
              <w:r>
                <w:t xml:space="preserve">    6.2.3 Presentation Skills…………………………………………………………………………………………………………………7</w:t>
              </w:r>
            </w:p>
            <w:p w14:paraId="14DE9F02" w14:textId="0C7BEAB9" w:rsidR="00E61BAD" w:rsidRDefault="00E61BAD" w:rsidP="00377549">
              <w:r>
                <w:t xml:space="preserve">    6.3 Time Management……………………………………………………………………………………………………………………</w:t>
              </w:r>
              <w:r w:rsidR="004D6E99">
                <w:t>8</w:t>
              </w:r>
            </w:p>
            <w:p w14:paraId="44B41AE7" w14:textId="3EBEB2BE" w:rsidR="00E61BAD" w:rsidRDefault="00E61BAD" w:rsidP="00377549">
              <w:r>
                <w:t xml:space="preserve">    6.4 Problem Solving and Analytical Thinking…………………………………………………………………………………..8</w:t>
              </w:r>
            </w:p>
            <w:p w14:paraId="34DC015C" w14:textId="6686F12A" w:rsidR="00E61BAD" w:rsidRDefault="00E61BAD" w:rsidP="00377549">
              <w:r>
                <w:t xml:space="preserve">    6.5 Leadership Skills……………………………………………………………………………………………………………………….</w:t>
              </w:r>
              <w:r w:rsidR="000009DC">
                <w:t>9</w:t>
              </w:r>
            </w:p>
            <w:p w14:paraId="23150463" w14:textId="2F50B6D2" w:rsidR="00E61BAD" w:rsidRDefault="00E61BAD" w:rsidP="00377549">
              <w:r>
                <w:t xml:space="preserve">    6.6 Flexibility………………………………………………………………………………………………………………………………….9</w:t>
              </w:r>
            </w:p>
            <w:p w14:paraId="71DB2BE6" w14:textId="43969C2F" w:rsidR="00E61BAD" w:rsidRPr="00377549" w:rsidRDefault="00E61BAD" w:rsidP="00377549">
              <w:r>
                <w:t xml:space="preserve">    6.</w:t>
              </w:r>
              <w:r w:rsidR="00A13C2C">
                <w:t>7</w:t>
              </w:r>
              <w:r>
                <w:t xml:space="preserve"> ICT Skills………………………………………………………………………………………………………………………………</w:t>
              </w:r>
              <w:r w:rsidR="006E5808">
                <w:t>.</w:t>
              </w:r>
              <w:r>
                <w:t>…</w:t>
              </w:r>
              <w:r w:rsidR="000009DC">
                <w:t>10</w:t>
              </w:r>
            </w:p>
            <w:p w14:paraId="634A4CDA" w14:textId="3B54D364" w:rsidR="00377549" w:rsidRDefault="00451F94">
              <w:pPr>
                <w:pStyle w:val="TOC1"/>
                <w:tabs>
                  <w:tab w:val="right" w:leader="dot" w:pos="9016"/>
                </w:tabs>
                <w:rPr>
                  <w:rFonts w:eastAsiaTheme="minorEastAsia"/>
                  <w:noProof/>
                  <w:lang w:eastAsia="en-GB"/>
                </w:rPr>
              </w:pPr>
              <w:hyperlink w:anchor="_Toc507459123" w:history="1">
                <w:r w:rsidR="00377549" w:rsidRPr="003D0DF5">
                  <w:rPr>
                    <w:rStyle w:val="Hyperlink"/>
                    <w:noProof/>
                  </w:rPr>
                  <w:t>Conclusion</w:t>
                </w:r>
                <w:r w:rsidR="00377549">
                  <w:rPr>
                    <w:noProof/>
                    <w:webHidden/>
                  </w:rPr>
                  <w:tab/>
                </w:r>
                <w:r w:rsidR="00377549">
                  <w:rPr>
                    <w:noProof/>
                    <w:webHidden/>
                  </w:rPr>
                  <w:fldChar w:fldCharType="begin"/>
                </w:r>
                <w:r w:rsidR="00377549">
                  <w:rPr>
                    <w:noProof/>
                    <w:webHidden/>
                  </w:rPr>
                  <w:instrText xml:space="preserve"> PAGEREF _Toc507459123 \h </w:instrText>
                </w:r>
                <w:r w:rsidR="00377549">
                  <w:rPr>
                    <w:noProof/>
                    <w:webHidden/>
                  </w:rPr>
                </w:r>
                <w:r w:rsidR="00377549">
                  <w:rPr>
                    <w:noProof/>
                    <w:webHidden/>
                  </w:rPr>
                  <w:fldChar w:fldCharType="separate"/>
                </w:r>
                <w:r w:rsidR="00377549">
                  <w:rPr>
                    <w:noProof/>
                    <w:webHidden/>
                  </w:rPr>
                  <w:t>11</w:t>
                </w:r>
                <w:r w:rsidR="00377549">
                  <w:rPr>
                    <w:noProof/>
                    <w:webHidden/>
                  </w:rPr>
                  <w:fldChar w:fldCharType="end"/>
                </w:r>
              </w:hyperlink>
            </w:p>
            <w:p w14:paraId="34733411" w14:textId="6EA57F45" w:rsidR="00377549" w:rsidRDefault="00451F94">
              <w:pPr>
                <w:pStyle w:val="TOC1"/>
                <w:tabs>
                  <w:tab w:val="right" w:leader="dot" w:pos="9016"/>
                </w:tabs>
                <w:rPr>
                  <w:rFonts w:eastAsiaTheme="minorEastAsia"/>
                  <w:noProof/>
                  <w:lang w:eastAsia="en-GB"/>
                </w:rPr>
              </w:pPr>
              <w:hyperlink w:anchor="_Toc507459124" w:history="1">
                <w:r w:rsidR="00377549" w:rsidRPr="003D0DF5">
                  <w:rPr>
                    <w:rStyle w:val="Hyperlink"/>
                    <w:noProof/>
                  </w:rPr>
                  <w:t>Recommendations</w:t>
                </w:r>
                <w:r w:rsidR="00377549">
                  <w:rPr>
                    <w:noProof/>
                    <w:webHidden/>
                  </w:rPr>
                  <w:tab/>
                </w:r>
                <w:r w:rsidR="00377549">
                  <w:rPr>
                    <w:noProof/>
                    <w:webHidden/>
                  </w:rPr>
                  <w:fldChar w:fldCharType="begin"/>
                </w:r>
                <w:r w:rsidR="00377549">
                  <w:rPr>
                    <w:noProof/>
                    <w:webHidden/>
                  </w:rPr>
                  <w:instrText xml:space="preserve"> PAGEREF _Toc507459124 \h </w:instrText>
                </w:r>
                <w:r w:rsidR="00377549">
                  <w:rPr>
                    <w:noProof/>
                    <w:webHidden/>
                  </w:rPr>
                </w:r>
                <w:r w:rsidR="00377549">
                  <w:rPr>
                    <w:noProof/>
                    <w:webHidden/>
                  </w:rPr>
                  <w:fldChar w:fldCharType="separate"/>
                </w:r>
                <w:r w:rsidR="00377549">
                  <w:rPr>
                    <w:noProof/>
                    <w:webHidden/>
                  </w:rPr>
                  <w:t>12</w:t>
                </w:r>
                <w:r w:rsidR="00377549">
                  <w:rPr>
                    <w:noProof/>
                    <w:webHidden/>
                  </w:rPr>
                  <w:fldChar w:fldCharType="end"/>
                </w:r>
              </w:hyperlink>
            </w:p>
            <w:p w14:paraId="42A14718" w14:textId="22F5BB37" w:rsidR="00377549" w:rsidRDefault="00BB29FA">
              <w:pPr>
                <w:pStyle w:val="TOC1"/>
                <w:tabs>
                  <w:tab w:val="right" w:leader="dot" w:pos="9016"/>
                </w:tabs>
                <w:rPr>
                  <w:rFonts w:eastAsiaTheme="minorEastAsia"/>
                  <w:noProof/>
                  <w:lang w:eastAsia="en-GB"/>
                </w:rPr>
              </w:pPr>
              <w:r>
                <w:t>bibliography…………………………………………………………………………………………………………………………………….13</w:t>
              </w:r>
            </w:p>
            <w:p w14:paraId="4031322B" w14:textId="6BDF12F8" w:rsidR="00377549" w:rsidRDefault="00451F94">
              <w:pPr>
                <w:pStyle w:val="TOC1"/>
                <w:tabs>
                  <w:tab w:val="right" w:leader="dot" w:pos="9016"/>
                </w:tabs>
                <w:rPr>
                  <w:rFonts w:eastAsiaTheme="minorEastAsia"/>
                  <w:noProof/>
                  <w:lang w:eastAsia="en-GB"/>
                </w:rPr>
              </w:pPr>
              <w:hyperlink w:anchor="_Toc507459126" w:history="1">
                <w:r w:rsidR="00377549" w:rsidRPr="003D0DF5">
                  <w:rPr>
                    <w:rStyle w:val="Hyperlink"/>
                    <w:noProof/>
                  </w:rPr>
                  <w:t>Appendices</w:t>
                </w:r>
                <w:r w:rsidR="00377549">
                  <w:rPr>
                    <w:noProof/>
                    <w:webHidden/>
                  </w:rPr>
                  <w:tab/>
                </w:r>
                <w:r w:rsidR="00377549">
                  <w:rPr>
                    <w:noProof/>
                    <w:webHidden/>
                  </w:rPr>
                  <w:fldChar w:fldCharType="begin"/>
                </w:r>
                <w:r w:rsidR="00377549">
                  <w:rPr>
                    <w:noProof/>
                    <w:webHidden/>
                  </w:rPr>
                  <w:instrText xml:space="preserve"> PAGEREF _Toc507459126 \h </w:instrText>
                </w:r>
                <w:r w:rsidR="00377549">
                  <w:rPr>
                    <w:noProof/>
                    <w:webHidden/>
                  </w:rPr>
                </w:r>
                <w:r w:rsidR="00377549">
                  <w:rPr>
                    <w:noProof/>
                    <w:webHidden/>
                  </w:rPr>
                  <w:fldChar w:fldCharType="separate"/>
                </w:r>
                <w:r w:rsidR="00377549">
                  <w:rPr>
                    <w:noProof/>
                    <w:webHidden/>
                  </w:rPr>
                  <w:t>15</w:t>
                </w:r>
                <w:r w:rsidR="00377549">
                  <w:rPr>
                    <w:noProof/>
                    <w:webHidden/>
                  </w:rPr>
                  <w:fldChar w:fldCharType="end"/>
                </w:r>
              </w:hyperlink>
            </w:p>
            <w:p w14:paraId="3A5E7C47" w14:textId="5C4EC9E8" w:rsidR="00377549" w:rsidRDefault="00451F94">
              <w:pPr>
                <w:pStyle w:val="TOC1"/>
                <w:tabs>
                  <w:tab w:val="right" w:leader="dot" w:pos="9016"/>
                </w:tabs>
                <w:rPr>
                  <w:rFonts w:eastAsiaTheme="minorEastAsia"/>
                  <w:noProof/>
                  <w:lang w:eastAsia="en-GB"/>
                </w:rPr>
              </w:pPr>
              <w:hyperlink w:anchor="_Toc507459127" w:history="1">
                <w:r w:rsidR="00377549" w:rsidRPr="003D0DF5">
                  <w:rPr>
                    <w:rStyle w:val="Hyperlink"/>
                    <w:noProof/>
                  </w:rPr>
                  <w:t>Acknowledgements</w:t>
                </w:r>
                <w:r w:rsidR="00377549">
                  <w:rPr>
                    <w:noProof/>
                    <w:webHidden/>
                  </w:rPr>
                  <w:tab/>
                </w:r>
                <w:r w:rsidR="00377549">
                  <w:rPr>
                    <w:noProof/>
                    <w:webHidden/>
                  </w:rPr>
                  <w:fldChar w:fldCharType="begin"/>
                </w:r>
                <w:r w:rsidR="00377549">
                  <w:rPr>
                    <w:noProof/>
                    <w:webHidden/>
                  </w:rPr>
                  <w:instrText xml:space="preserve"> PAGEREF _Toc507459127 \h </w:instrText>
                </w:r>
                <w:r w:rsidR="00377549">
                  <w:rPr>
                    <w:noProof/>
                    <w:webHidden/>
                  </w:rPr>
                </w:r>
                <w:r w:rsidR="00377549">
                  <w:rPr>
                    <w:noProof/>
                    <w:webHidden/>
                  </w:rPr>
                  <w:fldChar w:fldCharType="separate"/>
                </w:r>
                <w:r w:rsidR="00377549">
                  <w:rPr>
                    <w:noProof/>
                    <w:webHidden/>
                  </w:rPr>
                  <w:t>16</w:t>
                </w:r>
                <w:r w:rsidR="00377549">
                  <w:rPr>
                    <w:noProof/>
                    <w:webHidden/>
                  </w:rPr>
                  <w:fldChar w:fldCharType="end"/>
                </w:r>
              </w:hyperlink>
            </w:p>
            <w:p w14:paraId="46DC57A6" w14:textId="68637CA9" w:rsidR="007D1947" w:rsidRDefault="007D1947">
              <w:r>
                <w:rPr>
                  <w:b/>
                  <w:bCs/>
                  <w:noProof/>
                </w:rPr>
                <w:fldChar w:fldCharType="end"/>
              </w:r>
            </w:p>
          </w:sdtContent>
        </w:sdt>
        <w:p w14:paraId="0E1B67F4" w14:textId="77777777" w:rsidR="007D1947" w:rsidRDefault="007D1947"/>
        <w:p w14:paraId="4C6FBDA7" w14:textId="77777777" w:rsidR="007D1947" w:rsidRDefault="007D1947"/>
        <w:p w14:paraId="75CB8A7A" w14:textId="77777777" w:rsidR="007D1947" w:rsidRDefault="007D1947"/>
        <w:p w14:paraId="1C8C7038" w14:textId="77777777" w:rsidR="007D1947" w:rsidRDefault="007D1947"/>
        <w:p w14:paraId="52B9DE99" w14:textId="77777777" w:rsidR="007D1947" w:rsidRDefault="007D1947"/>
        <w:p w14:paraId="3F9D6DA5" w14:textId="77777777" w:rsidR="007D1947" w:rsidRDefault="007D1947"/>
        <w:p w14:paraId="15843985" w14:textId="77777777" w:rsidR="007D1947" w:rsidRDefault="007D1947"/>
        <w:p w14:paraId="0C9F7059" w14:textId="77777777" w:rsidR="007D1947" w:rsidRDefault="007D1947"/>
        <w:p w14:paraId="5BA5AF51" w14:textId="77777777" w:rsidR="007D1947" w:rsidRDefault="007D1947"/>
        <w:p w14:paraId="7E439DF9" w14:textId="77777777" w:rsidR="007D1947" w:rsidRDefault="007D1947"/>
        <w:p w14:paraId="03105AB6" w14:textId="77777777" w:rsidR="007D1947" w:rsidRDefault="007D1947"/>
        <w:p w14:paraId="33372D64" w14:textId="159D1E99" w:rsidR="00E67110" w:rsidRDefault="00E67110" w:rsidP="00E67110">
          <w:pPr>
            <w:pStyle w:val="Heading1"/>
          </w:pPr>
          <w:bookmarkStart w:id="1" w:name="_Toc507459119"/>
          <w:r w:rsidRPr="00E67110">
            <w:t>Terms of Reference</w:t>
          </w:r>
          <w:bookmarkEnd w:id="1"/>
        </w:p>
        <w:p w14:paraId="1E0FAD9E" w14:textId="77777777" w:rsidR="0050130A" w:rsidRDefault="0050130A" w:rsidP="0053416F"/>
        <w:p w14:paraId="717D69E9" w14:textId="77777777" w:rsidR="0050130A" w:rsidRDefault="0050130A" w:rsidP="0053416F"/>
        <w:p w14:paraId="66A99222" w14:textId="4501E2FE" w:rsidR="00BF7400" w:rsidRDefault="0053416F" w:rsidP="0053416F">
          <w:r>
            <w:t xml:space="preserve">This report was requested by Marie </w:t>
          </w:r>
          <w:r w:rsidR="0050130A">
            <w:t>Pitson on the 30</w:t>
          </w:r>
          <w:r w:rsidR="0050130A" w:rsidRPr="0050130A">
            <w:rPr>
              <w:vertAlign w:val="superscript"/>
            </w:rPr>
            <w:t>th</w:t>
          </w:r>
          <w:r w:rsidR="0050130A">
            <w:t xml:space="preserve"> of January from Nazrin </w:t>
          </w:r>
          <w:r w:rsidR="00595FFA">
            <w:t>K</w:t>
          </w:r>
          <w:r w:rsidR="0050130A">
            <w:t>arim. The report is to be submitted on the 2</w:t>
          </w:r>
          <w:r w:rsidR="0050130A" w:rsidRPr="0050130A">
            <w:rPr>
              <w:vertAlign w:val="superscript"/>
            </w:rPr>
            <w:t>nd</w:t>
          </w:r>
          <w:r w:rsidR="0050130A">
            <w:t xml:space="preserve"> of March.  </w:t>
          </w:r>
          <w:r w:rsidR="00595FFA">
            <w:t xml:space="preserve">The report talks about employability skills required by employers and how the researcher can improve their skills. </w:t>
          </w:r>
          <w:r w:rsidR="006719C5">
            <w:t>It</w:t>
          </w:r>
          <w:r w:rsidR="00595FFA">
            <w:t xml:space="preserve"> also covers how the skills are important for a teacher.</w:t>
          </w:r>
        </w:p>
        <w:p w14:paraId="6D03E82E" w14:textId="0FFCC15A" w:rsidR="00BF7400" w:rsidRPr="0053416F" w:rsidRDefault="00BF7400" w:rsidP="0053416F">
          <w:r>
            <w:t xml:space="preserve">The researcher came across many </w:t>
          </w:r>
          <w:r w:rsidR="00770A1D">
            <w:t>barriers</w:t>
          </w:r>
          <w:r>
            <w:t xml:space="preserve"> while preparing this report like </w:t>
          </w:r>
          <w:r w:rsidR="005B0A51">
            <w:t xml:space="preserve">finding the correct way to </w:t>
          </w:r>
          <w:r w:rsidR="006E5808">
            <w:t>research</w:t>
          </w:r>
          <w:r w:rsidR="005B0A51">
            <w:t xml:space="preserve"> and learn from them </w:t>
          </w:r>
          <w:r w:rsidR="008267F4">
            <w:t>and</w:t>
          </w:r>
          <w:r w:rsidR="005B0A51">
            <w:t xml:space="preserve"> finding time to do this around the family.</w:t>
          </w:r>
          <w:r w:rsidR="00770A1D">
            <w:t xml:space="preserve"> </w:t>
          </w:r>
        </w:p>
        <w:p w14:paraId="66D5281F" w14:textId="35D40E32" w:rsidR="00E67110" w:rsidRDefault="00BF7400" w:rsidP="00BF7400">
          <w:pPr>
            <w:tabs>
              <w:tab w:val="left" w:pos="6090"/>
            </w:tabs>
          </w:pPr>
          <w:r>
            <w:tab/>
          </w:r>
        </w:p>
        <w:p w14:paraId="1A712274" w14:textId="77777777" w:rsidR="00E67110" w:rsidRDefault="00E67110" w:rsidP="00E67110"/>
        <w:p w14:paraId="014372EB" w14:textId="77777777" w:rsidR="00E67110" w:rsidRDefault="00E67110" w:rsidP="00E67110"/>
        <w:p w14:paraId="139C4C62" w14:textId="77777777" w:rsidR="00E67110" w:rsidRDefault="00E67110" w:rsidP="00E67110"/>
        <w:p w14:paraId="6E2B091E" w14:textId="77777777" w:rsidR="00E67110" w:rsidRDefault="00E67110" w:rsidP="00E67110"/>
        <w:p w14:paraId="0409AE1D" w14:textId="77777777" w:rsidR="00E67110" w:rsidRDefault="00E67110" w:rsidP="00E67110"/>
        <w:p w14:paraId="0269411E" w14:textId="77777777" w:rsidR="00E67110" w:rsidRDefault="00E67110" w:rsidP="00E67110"/>
        <w:p w14:paraId="1AF3C051" w14:textId="77777777" w:rsidR="00E67110" w:rsidRDefault="00E67110" w:rsidP="00E67110"/>
        <w:p w14:paraId="1425A18C" w14:textId="77777777" w:rsidR="00E67110" w:rsidRDefault="00E67110" w:rsidP="00E67110"/>
        <w:p w14:paraId="02B3323C" w14:textId="77777777" w:rsidR="00E67110" w:rsidRDefault="00E67110" w:rsidP="00E67110"/>
        <w:p w14:paraId="2F9AC804" w14:textId="77777777" w:rsidR="00E67110" w:rsidRDefault="00E67110" w:rsidP="00E67110"/>
        <w:p w14:paraId="5FF81F57" w14:textId="77777777" w:rsidR="00E67110" w:rsidRDefault="00E67110" w:rsidP="00E67110"/>
        <w:p w14:paraId="4CD72DF0" w14:textId="77777777" w:rsidR="00E67110" w:rsidRDefault="00E67110" w:rsidP="00E67110"/>
        <w:p w14:paraId="760A2826" w14:textId="77777777" w:rsidR="00E67110" w:rsidRDefault="00E67110" w:rsidP="00E67110"/>
        <w:p w14:paraId="7EB34372" w14:textId="77777777" w:rsidR="00E67110" w:rsidRDefault="00E67110" w:rsidP="00E67110"/>
        <w:p w14:paraId="3E2F602E" w14:textId="77777777" w:rsidR="00E67110" w:rsidRDefault="00E67110" w:rsidP="00E67110"/>
        <w:p w14:paraId="3A89909D" w14:textId="77777777" w:rsidR="00E67110" w:rsidRDefault="00E67110" w:rsidP="00E67110"/>
        <w:p w14:paraId="673F30C9" w14:textId="77777777" w:rsidR="00920AEF" w:rsidRDefault="00920AEF" w:rsidP="00E67110">
          <w:pPr>
            <w:pStyle w:val="Heading1"/>
            <w:rPr>
              <w:rFonts w:asciiTheme="minorHAnsi" w:eastAsiaTheme="minorHAnsi" w:hAnsiTheme="minorHAnsi" w:cstheme="minorBidi"/>
              <w:color w:val="auto"/>
              <w:sz w:val="22"/>
              <w:szCs w:val="22"/>
            </w:rPr>
          </w:pPr>
        </w:p>
        <w:p w14:paraId="470D24C2" w14:textId="77777777" w:rsidR="00920AEF" w:rsidRDefault="00920AEF" w:rsidP="00E67110">
          <w:pPr>
            <w:pStyle w:val="Heading1"/>
          </w:pPr>
        </w:p>
        <w:p w14:paraId="2F5D7D1D" w14:textId="77777777" w:rsidR="00E95613" w:rsidRDefault="00E95613" w:rsidP="00E67110">
          <w:pPr>
            <w:pStyle w:val="Heading1"/>
          </w:pPr>
        </w:p>
        <w:p w14:paraId="315E09F9" w14:textId="24717335" w:rsidR="00E67110" w:rsidRDefault="00E67110" w:rsidP="00E67110">
          <w:pPr>
            <w:pStyle w:val="Heading1"/>
          </w:pPr>
          <w:bookmarkStart w:id="2" w:name="_Toc507459120"/>
          <w:r w:rsidRPr="00E67110">
            <w:t>Procedure</w:t>
          </w:r>
          <w:bookmarkEnd w:id="2"/>
        </w:p>
        <w:p w14:paraId="7EE28245" w14:textId="20D03D42" w:rsidR="00105C95" w:rsidRDefault="00105C95" w:rsidP="00105C95"/>
        <w:p w14:paraId="6FCACCD0" w14:textId="6A077DB9" w:rsidR="00105C95" w:rsidRPr="00105C95" w:rsidRDefault="00105C95" w:rsidP="00105C95">
          <w:r>
            <w:t xml:space="preserve">To complete this report </w:t>
          </w:r>
          <w:r w:rsidR="00595FFA">
            <w:t>several</w:t>
          </w:r>
          <w:r>
            <w:t xml:space="preserve"> books, articles and websites were read by the researcher.</w:t>
          </w:r>
        </w:p>
        <w:p w14:paraId="05EE0465" w14:textId="77777777" w:rsidR="0054217E" w:rsidRPr="0054217E" w:rsidRDefault="0054217E" w:rsidP="0054217E"/>
        <w:p w14:paraId="046CCDED" w14:textId="08C6209F" w:rsidR="00464A31" w:rsidRDefault="00464A31" w:rsidP="00464A31"/>
        <w:p w14:paraId="33DE30FB" w14:textId="77777777" w:rsidR="00464A31" w:rsidRPr="00464A31" w:rsidRDefault="00464A31" w:rsidP="00464A31"/>
        <w:p w14:paraId="7FB154D8" w14:textId="77777777" w:rsidR="00E67110" w:rsidRDefault="00E67110" w:rsidP="00E67110"/>
        <w:p w14:paraId="5110D5EF" w14:textId="77777777" w:rsidR="00E67110" w:rsidRDefault="00E67110" w:rsidP="00E67110"/>
        <w:p w14:paraId="0DEC0838" w14:textId="77777777" w:rsidR="00E67110" w:rsidRDefault="00E67110" w:rsidP="00E67110"/>
        <w:p w14:paraId="33041061" w14:textId="77777777" w:rsidR="00E67110" w:rsidRDefault="00E67110" w:rsidP="00E67110"/>
        <w:p w14:paraId="3DF53061" w14:textId="77777777" w:rsidR="00E67110" w:rsidRDefault="00E67110" w:rsidP="00E67110"/>
        <w:p w14:paraId="024DDC99" w14:textId="77777777" w:rsidR="00E67110" w:rsidRDefault="00E67110" w:rsidP="00E67110"/>
        <w:p w14:paraId="00148784" w14:textId="77777777" w:rsidR="00E67110" w:rsidRDefault="00E67110" w:rsidP="00E67110"/>
        <w:p w14:paraId="2E9F93B2" w14:textId="77777777" w:rsidR="00E67110" w:rsidRDefault="00E67110" w:rsidP="00E67110"/>
        <w:p w14:paraId="3AF1DBBD" w14:textId="77777777" w:rsidR="00E67110" w:rsidRDefault="00E67110" w:rsidP="00E67110"/>
        <w:p w14:paraId="6B87C6D9" w14:textId="77777777" w:rsidR="00E67110" w:rsidRDefault="00E67110" w:rsidP="00E67110"/>
        <w:p w14:paraId="52E46B9E" w14:textId="77777777" w:rsidR="00E67110" w:rsidRDefault="00E67110" w:rsidP="00E67110"/>
        <w:p w14:paraId="20015EBF" w14:textId="77777777" w:rsidR="00E67110" w:rsidRDefault="00E67110" w:rsidP="00E67110"/>
        <w:p w14:paraId="6F9C90C3" w14:textId="77777777" w:rsidR="00E67110" w:rsidRDefault="00E67110" w:rsidP="00E67110"/>
        <w:p w14:paraId="646A7EB3" w14:textId="77777777" w:rsidR="00E67110" w:rsidRDefault="00E67110" w:rsidP="00E67110"/>
        <w:p w14:paraId="648B8E97" w14:textId="77777777" w:rsidR="00E67110" w:rsidRDefault="00E67110" w:rsidP="00E67110"/>
        <w:p w14:paraId="58EA1078" w14:textId="77777777" w:rsidR="00E67110" w:rsidRDefault="00E67110" w:rsidP="00E67110"/>
        <w:p w14:paraId="2686AEBA" w14:textId="77777777" w:rsidR="00E67110" w:rsidRDefault="00E67110" w:rsidP="00E67110"/>
        <w:p w14:paraId="17E9D4F6" w14:textId="77777777" w:rsidR="00E67110" w:rsidRDefault="00E67110" w:rsidP="00E67110"/>
        <w:p w14:paraId="009BAE79" w14:textId="77777777" w:rsidR="00E67110" w:rsidRDefault="00E67110" w:rsidP="00E67110"/>
        <w:p w14:paraId="6F8107E9" w14:textId="77777777" w:rsidR="00E67110" w:rsidRDefault="00E67110" w:rsidP="00E67110"/>
        <w:p w14:paraId="140DEF77" w14:textId="77777777" w:rsidR="00920AEF" w:rsidRDefault="00920AEF" w:rsidP="00A12B58">
          <w:pPr>
            <w:pStyle w:val="Heading1"/>
            <w:rPr>
              <w:rFonts w:asciiTheme="minorHAnsi" w:eastAsiaTheme="minorHAnsi" w:hAnsiTheme="minorHAnsi" w:cstheme="minorBidi"/>
              <w:color w:val="auto"/>
              <w:sz w:val="22"/>
              <w:szCs w:val="22"/>
            </w:rPr>
          </w:pPr>
        </w:p>
        <w:p w14:paraId="76D8E72B" w14:textId="4DFA3D49" w:rsidR="007D1947" w:rsidRDefault="007D1947" w:rsidP="00A12B58">
          <w:pPr>
            <w:pStyle w:val="Heading1"/>
          </w:pPr>
          <w:bookmarkStart w:id="3" w:name="_Toc507459121"/>
          <w:r>
            <w:t>Introduction</w:t>
          </w:r>
          <w:bookmarkEnd w:id="3"/>
        </w:p>
        <w:p w14:paraId="122A0FF4" w14:textId="26D7C02B" w:rsidR="006D79EE" w:rsidRDefault="006D79EE" w:rsidP="00464A31">
          <w:bookmarkStart w:id="4" w:name="_Hlk507203270"/>
        </w:p>
        <w:bookmarkEnd w:id="4"/>
        <w:p w14:paraId="0A88C338" w14:textId="67FED53A" w:rsidR="006D79EE" w:rsidRDefault="00464A31" w:rsidP="006D79EE">
          <w:r>
            <w:t>Employability skills are extremely important. Every employer looks for different skills in a candidate depending on the job role</w:t>
          </w:r>
          <w:r w:rsidR="002438A6">
            <w:t>, but all employers look for general employability skills in all candidates</w:t>
          </w:r>
          <w:r w:rsidR="00500C81">
            <w:t>.</w:t>
          </w:r>
          <w:r w:rsidR="006D79EE" w:rsidRPr="006D79EE">
            <w:t xml:space="preserve"> </w:t>
          </w:r>
          <w:r w:rsidR="006D79EE">
            <w:t xml:space="preserve">In short employability skills are skill required in an individual to make them suitable for an employer to employ them. </w:t>
          </w:r>
          <w:r w:rsidR="006E5808">
            <w:t>According to Youth Central, (2018</w:t>
          </w:r>
          <w:r w:rsidR="00DB7DD3">
            <w:t>), there</w:t>
          </w:r>
          <w:r w:rsidR="00DB6CA0">
            <w:t xml:space="preserve"> are ten main skills they look for in a potential employee, communication skills, problem solving, team work, initiative and self-motivation, organisation skills, flexibility, </w:t>
          </w:r>
          <w:r w:rsidR="00500C81">
            <w:t>self-management</w:t>
          </w:r>
          <w:r w:rsidR="00DB6CA0">
            <w:t xml:space="preserve"> and ICT</w:t>
          </w:r>
          <w:r w:rsidR="006E5808">
            <w:t>.</w:t>
          </w:r>
        </w:p>
        <w:p w14:paraId="6726149A" w14:textId="27B5BD42" w:rsidR="0070740A" w:rsidRDefault="0070740A" w:rsidP="006D79EE"/>
        <w:p w14:paraId="022A5643" w14:textId="2E7B1D2D" w:rsidR="0070740A" w:rsidRDefault="006F751C" w:rsidP="006D79EE">
          <w:r>
            <w:t xml:space="preserve">Further studies and graduation is a good thing to have however there is a lot of competition in the world and when an individual applies for a job there will be many others who will also have similar qualifications, so it is important to have individual skills and personal qualities that can </w:t>
          </w:r>
          <w:r w:rsidR="00DB7DD3">
            <w:t>m</w:t>
          </w:r>
          <w:r>
            <w:t>ake the candidate stand out from others.</w:t>
          </w:r>
          <w:r w:rsidR="00DB7DD3">
            <w:t xml:space="preserve"> According to Goldsmiths (2018),</w:t>
          </w:r>
          <w:r>
            <w:t xml:space="preserve"> </w:t>
          </w:r>
          <w:r w:rsidR="00DB7DD3">
            <w:t>a</w:t>
          </w:r>
          <w:r>
            <w:t xml:space="preserve">n individual may experience different job roles in their career so different employability skills are useful as they are transferable and can be adapted to the </w:t>
          </w:r>
          <w:r w:rsidR="00BC1192">
            <w:t>candidate’s</w:t>
          </w:r>
          <w:r>
            <w:t xml:space="preserve"> situation</w:t>
          </w:r>
          <w:r w:rsidR="00D90891">
            <w:t>.</w:t>
          </w:r>
        </w:p>
        <w:p w14:paraId="40A8EB52" w14:textId="77ECA7DC" w:rsidR="002438A6" w:rsidRDefault="002438A6" w:rsidP="00464A31"/>
        <w:p w14:paraId="4CF0ACB7" w14:textId="28B790E5" w:rsidR="006D79EE" w:rsidRDefault="006D79EE" w:rsidP="00464A31"/>
        <w:p w14:paraId="253E5D49" w14:textId="77777777" w:rsidR="006D79EE" w:rsidRPr="00464A31" w:rsidRDefault="006D79EE" w:rsidP="00464A31"/>
        <w:p w14:paraId="7A2950D5" w14:textId="77777777" w:rsidR="00E67110" w:rsidRDefault="00E67110" w:rsidP="00E67110"/>
        <w:p w14:paraId="1E0EF118" w14:textId="77777777" w:rsidR="00E67110" w:rsidRDefault="00E67110" w:rsidP="00E67110"/>
        <w:p w14:paraId="3E43E6FB" w14:textId="77777777" w:rsidR="00E67110" w:rsidRDefault="00E67110" w:rsidP="00E67110"/>
        <w:p w14:paraId="4E010D0A" w14:textId="77777777" w:rsidR="00E67110" w:rsidRDefault="00E67110" w:rsidP="00E67110"/>
        <w:p w14:paraId="195E1B04" w14:textId="77777777" w:rsidR="00E67110" w:rsidRDefault="00E67110" w:rsidP="00E67110"/>
        <w:p w14:paraId="4A3F2EE3" w14:textId="77777777" w:rsidR="00E67110" w:rsidRDefault="00E67110" w:rsidP="00E67110"/>
        <w:p w14:paraId="74F68A69" w14:textId="77777777" w:rsidR="00E67110" w:rsidRDefault="00E67110" w:rsidP="00E67110"/>
        <w:p w14:paraId="3128D714" w14:textId="77777777" w:rsidR="00E67110" w:rsidRDefault="00E67110" w:rsidP="00E67110"/>
        <w:p w14:paraId="2BC26FA3" w14:textId="77777777" w:rsidR="00920AEF" w:rsidRDefault="00920AEF" w:rsidP="00E67110">
          <w:pPr>
            <w:pStyle w:val="Heading1"/>
          </w:pPr>
        </w:p>
        <w:p w14:paraId="15FFDC00" w14:textId="77777777" w:rsidR="00920AEF" w:rsidRDefault="00920AEF" w:rsidP="00E67110">
          <w:pPr>
            <w:pStyle w:val="Heading1"/>
          </w:pPr>
        </w:p>
        <w:p w14:paraId="1E2CFF1E" w14:textId="77777777" w:rsidR="00920AEF" w:rsidRDefault="00920AEF" w:rsidP="00E67110">
          <w:pPr>
            <w:pStyle w:val="Heading1"/>
          </w:pPr>
        </w:p>
        <w:p w14:paraId="5A9ABA00" w14:textId="77777777" w:rsidR="00E67A58" w:rsidRDefault="00E67A58" w:rsidP="00E67110">
          <w:pPr>
            <w:pStyle w:val="Heading1"/>
          </w:pPr>
        </w:p>
        <w:p w14:paraId="000C3D8F" w14:textId="29E1E854" w:rsidR="00E67110" w:rsidRPr="00E67110" w:rsidRDefault="00E67110" w:rsidP="00E67110">
          <w:pPr>
            <w:pStyle w:val="Heading1"/>
          </w:pPr>
          <w:bookmarkStart w:id="5" w:name="_Toc507459122"/>
          <w:r>
            <w:t>Find</w:t>
          </w:r>
          <w:r w:rsidR="00BC1192">
            <w:t>ings</w:t>
          </w:r>
          <w:bookmarkEnd w:id="5"/>
        </w:p>
        <w:p w14:paraId="70A2525D" w14:textId="036DB8F7" w:rsidR="007D1947" w:rsidRDefault="007D1947" w:rsidP="007D1947"/>
        <w:p w14:paraId="235D7BE0" w14:textId="2AB081E4" w:rsidR="00294633" w:rsidRDefault="00294633" w:rsidP="007D1947">
          <w:r>
            <w:t xml:space="preserve">The Researcher has investigated into some of the main skills an employer looks for in a suitable candidate and has </w:t>
          </w:r>
          <w:r w:rsidR="00A3471B">
            <w:t>gathered the</w:t>
          </w:r>
          <w:r>
            <w:t xml:space="preserve"> following information </w:t>
          </w:r>
          <w:r w:rsidR="00C548F5">
            <w:t>regarding</w:t>
          </w:r>
          <w:r>
            <w:t xml:space="preserve"> those skills. </w:t>
          </w:r>
        </w:p>
        <w:p w14:paraId="121F1750" w14:textId="1AC99C05" w:rsidR="00580FA5" w:rsidRPr="003F744C" w:rsidRDefault="00580FA5" w:rsidP="007D1947">
          <w:pPr>
            <w:rPr>
              <w:rFonts w:ascii="Arial" w:hAnsi="Arial" w:cs="Arial"/>
            </w:rPr>
          </w:pPr>
        </w:p>
        <w:p w14:paraId="437334DF" w14:textId="281B3EA0" w:rsidR="00580FA5" w:rsidRPr="003F744C" w:rsidRDefault="00580FA5" w:rsidP="003F744C">
          <w:pPr>
            <w:pStyle w:val="ListParagraph"/>
            <w:numPr>
              <w:ilvl w:val="1"/>
              <w:numId w:val="2"/>
            </w:numPr>
            <w:rPr>
              <w:rFonts w:ascii="Arial" w:hAnsi="Arial" w:cs="Arial"/>
            </w:rPr>
          </w:pPr>
          <w:r w:rsidRPr="003F744C">
            <w:rPr>
              <w:rFonts w:ascii="Arial" w:hAnsi="Arial" w:cs="Arial"/>
            </w:rPr>
            <w:t xml:space="preserve">Teamwork </w:t>
          </w:r>
        </w:p>
        <w:p w14:paraId="750A0A8E" w14:textId="51D15B07" w:rsidR="00AC2D5B" w:rsidRPr="003F744C" w:rsidRDefault="00580FA5" w:rsidP="007D1947">
          <w:pPr>
            <w:rPr>
              <w:rFonts w:ascii="Arial" w:hAnsi="Arial" w:cs="Arial"/>
            </w:rPr>
          </w:pPr>
          <w:r w:rsidRPr="003F744C">
            <w:rPr>
              <w:rFonts w:ascii="Arial" w:hAnsi="Arial" w:cs="Arial"/>
            </w:rPr>
            <w:t xml:space="preserve">A very important skill required by an employer when recruiting is people who </w:t>
          </w:r>
          <w:r w:rsidR="00293E55" w:rsidRPr="003F744C">
            <w:rPr>
              <w:rFonts w:ascii="Arial" w:hAnsi="Arial" w:cs="Arial"/>
            </w:rPr>
            <w:t>can</w:t>
          </w:r>
          <w:r w:rsidRPr="003F744C">
            <w:rPr>
              <w:rFonts w:ascii="Arial" w:hAnsi="Arial" w:cs="Arial"/>
            </w:rPr>
            <w:t xml:space="preserve"> </w:t>
          </w:r>
          <w:r w:rsidR="00293E55" w:rsidRPr="003F744C">
            <w:rPr>
              <w:rFonts w:ascii="Arial" w:hAnsi="Arial" w:cs="Arial"/>
            </w:rPr>
            <w:t>cooperate</w:t>
          </w:r>
          <w:r w:rsidRPr="003F744C">
            <w:rPr>
              <w:rFonts w:ascii="Arial" w:hAnsi="Arial" w:cs="Arial"/>
            </w:rPr>
            <w:t xml:space="preserve"> in a team. Working in a team can mean working as part of a group or even in a pair. Being a good team player is when the individual </w:t>
          </w:r>
          <w:r w:rsidR="00293E55" w:rsidRPr="003F744C">
            <w:rPr>
              <w:rFonts w:ascii="Arial" w:hAnsi="Arial" w:cs="Arial"/>
            </w:rPr>
            <w:t>can</w:t>
          </w:r>
          <w:r w:rsidRPr="003F744C">
            <w:rPr>
              <w:rFonts w:ascii="Arial" w:hAnsi="Arial" w:cs="Arial"/>
            </w:rPr>
            <w:t xml:space="preserve"> contribute their ideas confidently and equally, taking responsibility </w:t>
          </w:r>
          <w:r w:rsidR="00595FFA" w:rsidRPr="003F744C">
            <w:rPr>
              <w:rFonts w:ascii="Arial" w:hAnsi="Arial" w:cs="Arial"/>
            </w:rPr>
            <w:t>and</w:t>
          </w:r>
          <w:r w:rsidRPr="003F744C">
            <w:rPr>
              <w:rFonts w:ascii="Arial" w:hAnsi="Arial" w:cs="Arial"/>
            </w:rPr>
            <w:t xml:space="preserve"> be able to take criticism</w:t>
          </w:r>
          <w:r w:rsidR="00AC2D5B" w:rsidRPr="003F744C">
            <w:rPr>
              <w:rFonts w:ascii="Arial" w:hAnsi="Arial" w:cs="Arial"/>
            </w:rPr>
            <w:t xml:space="preserve"> and feedback from others as well as give their own. The candidate must be assertive and accept the criticism positively which they can use to learn from and improve their selves with</w:t>
          </w:r>
          <w:r w:rsidR="00796140" w:rsidRPr="003F744C">
            <w:rPr>
              <w:rFonts w:ascii="Arial" w:hAnsi="Arial" w:cs="Arial"/>
            </w:rPr>
            <w:t xml:space="preserve"> (University of Kent, 2017).</w:t>
          </w:r>
        </w:p>
        <w:p w14:paraId="62704F2A" w14:textId="1D7BD98A" w:rsidR="00796140" w:rsidRPr="003F744C" w:rsidRDefault="00796140" w:rsidP="007D1947">
          <w:pPr>
            <w:rPr>
              <w:rFonts w:ascii="Arial" w:hAnsi="Arial" w:cs="Arial"/>
            </w:rPr>
          </w:pPr>
        </w:p>
        <w:p w14:paraId="33554C7D" w14:textId="3A061F01" w:rsidR="00796140" w:rsidRPr="003F744C" w:rsidRDefault="00796140" w:rsidP="007D1947">
          <w:pPr>
            <w:rPr>
              <w:rFonts w:ascii="Arial" w:hAnsi="Arial" w:cs="Arial"/>
            </w:rPr>
          </w:pPr>
          <w:r w:rsidRPr="003F744C">
            <w:rPr>
              <w:rFonts w:ascii="Arial" w:hAnsi="Arial" w:cs="Arial"/>
            </w:rPr>
            <w:t xml:space="preserve">The researcher has had a lot of experience in team work and is </w:t>
          </w:r>
          <w:r w:rsidR="00973373" w:rsidRPr="003F744C">
            <w:rPr>
              <w:rFonts w:ascii="Arial" w:hAnsi="Arial" w:cs="Arial"/>
            </w:rPr>
            <w:t>quite</w:t>
          </w:r>
          <w:r w:rsidRPr="003F744C">
            <w:rPr>
              <w:rFonts w:ascii="Arial" w:hAnsi="Arial" w:cs="Arial"/>
            </w:rPr>
            <w:t xml:space="preserve"> confident in saying that they are a good team player but still improvements can be made. This can be </w:t>
          </w:r>
          <w:r w:rsidR="00D43F80" w:rsidRPr="003F744C">
            <w:rPr>
              <w:rFonts w:ascii="Arial" w:hAnsi="Arial" w:cs="Arial"/>
            </w:rPr>
            <w:t>done in many ways for example more networking, going out and interacting more.</w:t>
          </w:r>
        </w:p>
        <w:p w14:paraId="17C27281" w14:textId="5696773B" w:rsidR="00D43F80" w:rsidRPr="003F744C" w:rsidRDefault="00D43F80" w:rsidP="007D1947">
          <w:pPr>
            <w:rPr>
              <w:rFonts w:ascii="Arial" w:hAnsi="Arial" w:cs="Arial"/>
            </w:rPr>
          </w:pPr>
        </w:p>
        <w:p w14:paraId="65690380" w14:textId="71913A07" w:rsidR="00D43F80" w:rsidRDefault="00A3471B" w:rsidP="007D1947">
          <w:pPr>
            <w:rPr>
              <w:rFonts w:ascii="Arial" w:hAnsi="Arial" w:cs="Arial"/>
            </w:rPr>
          </w:pPr>
          <w:r>
            <w:rPr>
              <w:rFonts w:ascii="Arial" w:hAnsi="Arial" w:cs="Arial"/>
            </w:rPr>
            <w:t xml:space="preserve">As observed by </w:t>
          </w:r>
          <w:proofErr w:type="spellStart"/>
          <w:proofErr w:type="gramStart"/>
          <w:r>
            <w:rPr>
              <w:rFonts w:ascii="Arial" w:hAnsi="Arial" w:cs="Arial"/>
            </w:rPr>
            <w:t>McQuerrey</w:t>
          </w:r>
          <w:proofErr w:type="spellEnd"/>
          <w:r>
            <w:rPr>
              <w:rFonts w:ascii="Arial" w:hAnsi="Arial" w:cs="Arial"/>
            </w:rPr>
            <w:t>,(</w:t>
          </w:r>
          <w:proofErr w:type="gramEnd"/>
          <w:r>
            <w:rPr>
              <w:rFonts w:ascii="Arial" w:hAnsi="Arial" w:cs="Arial"/>
            </w:rPr>
            <w:t>2018), g</w:t>
          </w:r>
          <w:r w:rsidR="00DD6CFD" w:rsidRPr="003F744C">
            <w:rPr>
              <w:rFonts w:ascii="Arial" w:hAnsi="Arial" w:cs="Arial"/>
            </w:rPr>
            <w:t xml:space="preserve">ood team work skills in a teacher helps teach students the fundamental skills of working together as part of a group to reach their goal and can benefit them later in life. Teachers also requires team work amongst themselves for many reasons </w:t>
          </w:r>
          <w:r w:rsidR="00973373" w:rsidRPr="003F744C">
            <w:rPr>
              <w:rFonts w:ascii="Arial" w:hAnsi="Arial" w:cs="Arial"/>
            </w:rPr>
            <w:t>like</w:t>
          </w:r>
          <w:r w:rsidR="00DD6CFD" w:rsidRPr="003F744C">
            <w:rPr>
              <w:rFonts w:ascii="Arial" w:hAnsi="Arial" w:cs="Arial"/>
            </w:rPr>
            <w:t xml:space="preserve"> planning out tasks or looking at improvements in the way they teach. Cooperating with parents is also part of good team work</w:t>
          </w:r>
          <w:r w:rsidR="00E008AA" w:rsidRPr="003F744C">
            <w:rPr>
              <w:rFonts w:ascii="Arial" w:hAnsi="Arial" w:cs="Arial"/>
            </w:rPr>
            <w:t>.</w:t>
          </w:r>
          <w:r w:rsidR="008C0076">
            <w:rPr>
              <w:rFonts w:ascii="Arial" w:hAnsi="Arial" w:cs="Arial"/>
            </w:rPr>
            <w:t xml:space="preserve"> </w:t>
          </w:r>
        </w:p>
        <w:p w14:paraId="30980EBD" w14:textId="77777777" w:rsidR="00065566" w:rsidRPr="003F744C" w:rsidRDefault="00065566" w:rsidP="007D1947">
          <w:pPr>
            <w:rPr>
              <w:rFonts w:ascii="Arial" w:hAnsi="Arial" w:cs="Arial"/>
            </w:rPr>
          </w:pPr>
        </w:p>
        <w:p w14:paraId="7B27A7A0" w14:textId="77777777" w:rsidR="000501F9" w:rsidRDefault="000501F9" w:rsidP="000501F9">
          <w:pPr>
            <w:rPr>
              <w:rFonts w:ascii="Arial" w:hAnsi="Arial" w:cs="Arial"/>
            </w:rPr>
          </w:pPr>
        </w:p>
        <w:p w14:paraId="470E610C" w14:textId="77777777" w:rsidR="003B4E14" w:rsidRDefault="00E008AA" w:rsidP="006206ED">
          <w:pPr>
            <w:pStyle w:val="ListParagraph"/>
            <w:numPr>
              <w:ilvl w:val="1"/>
              <w:numId w:val="2"/>
            </w:numPr>
            <w:rPr>
              <w:rFonts w:ascii="Arial" w:hAnsi="Arial" w:cs="Arial"/>
            </w:rPr>
          </w:pPr>
          <w:r w:rsidRPr="000501F9">
            <w:rPr>
              <w:rFonts w:ascii="Arial" w:hAnsi="Arial" w:cs="Arial"/>
            </w:rPr>
            <w:t>Communication skills</w:t>
          </w:r>
        </w:p>
        <w:p w14:paraId="429279B2" w14:textId="77777777" w:rsidR="00EC1A65" w:rsidRDefault="00EC1A65" w:rsidP="00EC1A65">
          <w:pPr>
            <w:rPr>
              <w:rFonts w:ascii="Arial" w:hAnsi="Arial" w:cs="Arial"/>
            </w:rPr>
          </w:pPr>
        </w:p>
        <w:p w14:paraId="57BB7FAF" w14:textId="1F4689E7" w:rsidR="006206ED" w:rsidRPr="00EC1A65" w:rsidRDefault="006206ED" w:rsidP="00EC1A65">
          <w:pPr>
            <w:jc w:val="both"/>
            <w:rPr>
              <w:rFonts w:ascii="Arial" w:hAnsi="Arial" w:cs="Arial"/>
            </w:rPr>
          </w:pPr>
          <w:r w:rsidRPr="00EC1A65">
            <w:rPr>
              <w:rFonts w:ascii="Arial" w:hAnsi="Arial" w:cs="Arial"/>
            </w:rPr>
            <w:t xml:space="preserve">There are many skills which come under communication </w:t>
          </w:r>
          <w:r w:rsidR="00EC1A65" w:rsidRPr="00EC1A65">
            <w:rPr>
              <w:rFonts w:ascii="Arial" w:hAnsi="Arial" w:cs="Arial"/>
            </w:rPr>
            <w:t>skills,</w:t>
          </w:r>
          <w:r w:rsidR="00EC1A65">
            <w:rPr>
              <w:rFonts w:ascii="Arial" w:hAnsi="Arial" w:cs="Arial"/>
            </w:rPr>
            <w:t xml:space="preserve"> </w:t>
          </w:r>
          <w:r w:rsidRPr="00EC1A65">
            <w:rPr>
              <w:rFonts w:ascii="Arial" w:hAnsi="Arial" w:cs="Arial"/>
            </w:rPr>
            <w:t>so the researcher</w:t>
          </w:r>
          <w:r w:rsidR="00EC1A65">
            <w:rPr>
              <w:rFonts w:ascii="Arial" w:hAnsi="Arial" w:cs="Arial"/>
            </w:rPr>
            <w:t xml:space="preserve"> </w:t>
          </w:r>
          <w:r w:rsidRPr="00EC1A65">
            <w:rPr>
              <w:rFonts w:ascii="Arial" w:hAnsi="Arial" w:cs="Arial"/>
            </w:rPr>
            <w:t xml:space="preserve">has </w:t>
          </w:r>
          <w:r w:rsidR="00EC1A65">
            <w:rPr>
              <w:rFonts w:ascii="Arial" w:hAnsi="Arial" w:cs="Arial"/>
            </w:rPr>
            <w:t xml:space="preserve">         </w:t>
          </w:r>
          <w:r w:rsidRPr="00EC1A65">
            <w:rPr>
              <w:rFonts w:ascii="Arial" w:hAnsi="Arial" w:cs="Arial"/>
            </w:rPr>
            <w:t>chosen to include three important skills, verbal, listening and presentation skills, and talk about them in more detail.</w:t>
          </w:r>
        </w:p>
        <w:p w14:paraId="7648DA8D" w14:textId="77777777" w:rsidR="006206ED" w:rsidRPr="003F744C" w:rsidRDefault="006206ED" w:rsidP="00E008AA">
          <w:pPr>
            <w:ind w:left="360"/>
            <w:rPr>
              <w:rFonts w:ascii="Arial" w:hAnsi="Arial" w:cs="Arial"/>
            </w:rPr>
          </w:pPr>
        </w:p>
        <w:p w14:paraId="710204A6" w14:textId="77777777" w:rsidR="00314513" w:rsidRDefault="000501F9" w:rsidP="000501F9">
          <w:pPr>
            <w:rPr>
              <w:rFonts w:ascii="Arial" w:hAnsi="Arial" w:cs="Arial"/>
            </w:rPr>
          </w:pPr>
          <w:r>
            <w:rPr>
              <w:rFonts w:ascii="Arial" w:hAnsi="Arial" w:cs="Arial"/>
            </w:rPr>
            <w:t xml:space="preserve">      </w:t>
          </w:r>
        </w:p>
        <w:p w14:paraId="11BD457D" w14:textId="07B836AC" w:rsidR="00E008AA" w:rsidRPr="000501F9" w:rsidRDefault="009B70F0" w:rsidP="000501F9">
          <w:pPr>
            <w:rPr>
              <w:rFonts w:ascii="Arial" w:hAnsi="Arial" w:cs="Arial"/>
            </w:rPr>
          </w:pPr>
          <w:r>
            <w:rPr>
              <w:rFonts w:ascii="Arial" w:hAnsi="Arial" w:cs="Arial"/>
            </w:rPr>
            <w:lastRenderedPageBreak/>
            <w:t xml:space="preserve">    </w:t>
          </w:r>
          <w:r w:rsidR="00F91003">
            <w:rPr>
              <w:rFonts w:ascii="Arial" w:hAnsi="Arial" w:cs="Arial"/>
            </w:rPr>
            <w:t xml:space="preserve"> </w:t>
          </w:r>
          <w:r w:rsidR="000501F9" w:rsidRPr="000501F9">
            <w:rPr>
              <w:rFonts w:ascii="Arial" w:hAnsi="Arial" w:cs="Arial"/>
            </w:rPr>
            <w:t xml:space="preserve">6.2.1 </w:t>
          </w:r>
          <w:r w:rsidR="00E008AA" w:rsidRPr="000501F9">
            <w:rPr>
              <w:rFonts w:ascii="Arial" w:hAnsi="Arial" w:cs="Arial"/>
            </w:rPr>
            <w:t>Verbal – Speaking and Listening</w:t>
          </w:r>
        </w:p>
        <w:p w14:paraId="7896AB1B" w14:textId="220E2E8B" w:rsidR="00E008AA" w:rsidRPr="003F744C" w:rsidRDefault="00E008AA" w:rsidP="00E008AA">
          <w:pPr>
            <w:rPr>
              <w:rFonts w:ascii="Arial" w:hAnsi="Arial" w:cs="Arial"/>
            </w:rPr>
          </w:pPr>
        </w:p>
        <w:p w14:paraId="3FBB05AE" w14:textId="2BBE5E4C" w:rsidR="005E05EE" w:rsidRPr="003F744C" w:rsidRDefault="00E008AA" w:rsidP="00E008AA">
          <w:pPr>
            <w:rPr>
              <w:rFonts w:ascii="Arial" w:hAnsi="Arial" w:cs="Arial"/>
            </w:rPr>
          </w:pPr>
          <w:r w:rsidRPr="003F744C">
            <w:rPr>
              <w:rFonts w:ascii="Arial" w:hAnsi="Arial" w:cs="Arial"/>
            </w:rPr>
            <w:t xml:space="preserve">Having </w:t>
          </w:r>
          <w:r w:rsidR="00955AFC" w:rsidRPr="003F744C">
            <w:rPr>
              <w:rFonts w:ascii="Arial" w:hAnsi="Arial" w:cs="Arial"/>
            </w:rPr>
            <w:t>good verbal</w:t>
          </w:r>
          <w:r w:rsidRPr="003F744C">
            <w:rPr>
              <w:rFonts w:ascii="Arial" w:hAnsi="Arial" w:cs="Arial"/>
            </w:rPr>
            <w:t xml:space="preserve"> communication </w:t>
          </w:r>
          <w:r w:rsidR="00BB0881" w:rsidRPr="003F744C">
            <w:rPr>
              <w:rFonts w:ascii="Arial" w:hAnsi="Arial" w:cs="Arial"/>
            </w:rPr>
            <w:t xml:space="preserve">requires being able to </w:t>
          </w:r>
          <w:r w:rsidR="00955AFC" w:rsidRPr="003F744C">
            <w:rPr>
              <w:rFonts w:ascii="Arial" w:hAnsi="Arial" w:cs="Arial"/>
            </w:rPr>
            <w:t>express</w:t>
          </w:r>
          <w:r w:rsidR="00293E55" w:rsidRPr="003F744C">
            <w:rPr>
              <w:rFonts w:ascii="Arial" w:hAnsi="Arial" w:cs="Arial"/>
            </w:rPr>
            <w:t xml:space="preserve"> the</w:t>
          </w:r>
          <w:r w:rsidR="00955AFC" w:rsidRPr="003F744C">
            <w:rPr>
              <w:rFonts w:ascii="Arial" w:hAnsi="Arial" w:cs="Arial"/>
            </w:rPr>
            <w:t xml:space="preserve"> </w:t>
          </w:r>
          <w:r w:rsidR="00293E55" w:rsidRPr="003F744C">
            <w:rPr>
              <w:rFonts w:ascii="Arial" w:hAnsi="Arial" w:cs="Arial"/>
            </w:rPr>
            <w:t>individual’s</w:t>
          </w:r>
          <w:r w:rsidR="00955AFC" w:rsidRPr="003F744C">
            <w:rPr>
              <w:rFonts w:ascii="Arial" w:hAnsi="Arial" w:cs="Arial"/>
            </w:rPr>
            <w:t xml:space="preserve"> views and ideas clearly with confidence.</w:t>
          </w:r>
          <w:r w:rsidR="006216BD">
            <w:rPr>
              <w:rFonts w:ascii="Arial" w:hAnsi="Arial" w:cs="Arial"/>
            </w:rPr>
            <w:t xml:space="preserve"> According to</w:t>
          </w:r>
          <w:r w:rsidR="006216BD" w:rsidRPr="006216BD">
            <w:rPr>
              <w:rFonts w:ascii="Arial" w:hAnsi="Arial" w:cs="Arial"/>
            </w:rPr>
            <w:t xml:space="preserve"> </w:t>
          </w:r>
          <w:r w:rsidR="006216BD" w:rsidRPr="003F744C">
            <w:rPr>
              <w:rFonts w:ascii="Arial" w:hAnsi="Arial" w:cs="Arial"/>
            </w:rPr>
            <w:t xml:space="preserve">University of </w:t>
          </w:r>
          <w:r w:rsidR="00C548F5" w:rsidRPr="003F744C">
            <w:rPr>
              <w:rFonts w:ascii="Arial" w:hAnsi="Arial" w:cs="Arial"/>
            </w:rPr>
            <w:t>Strathclyde,</w:t>
          </w:r>
          <w:r w:rsidR="00C548F5">
            <w:rPr>
              <w:rFonts w:ascii="Arial" w:hAnsi="Arial" w:cs="Arial"/>
            </w:rPr>
            <w:t xml:space="preserve"> (</w:t>
          </w:r>
          <w:r w:rsidR="006216BD" w:rsidRPr="003F744C">
            <w:rPr>
              <w:rFonts w:ascii="Arial" w:hAnsi="Arial" w:cs="Arial"/>
            </w:rPr>
            <w:t>2018</w:t>
          </w:r>
          <w:r w:rsidR="00C548F5">
            <w:rPr>
              <w:rFonts w:ascii="Arial" w:hAnsi="Arial" w:cs="Arial"/>
            </w:rPr>
            <w:t>)</w:t>
          </w:r>
          <w:r w:rsidR="006216BD" w:rsidRPr="003F744C">
            <w:rPr>
              <w:rFonts w:ascii="Arial" w:hAnsi="Arial" w:cs="Arial"/>
            </w:rPr>
            <w:t>.</w:t>
          </w:r>
          <w:r w:rsidR="006216BD">
            <w:rPr>
              <w:rFonts w:ascii="Arial" w:hAnsi="Arial" w:cs="Arial"/>
            </w:rPr>
            <w:t xml:space="preserve"> e</w:t>
          </w:r>
          <w:r w:rsidR="005E05EE" w:rsidRPr="003F744C">
            <w:rPr>
              <w:rFonts w:ascii="Arial" w:hAnsi="Arial" w:cs="Arial"/>
            </w:rPr>
            <w:t xml:space="preserve">mployers like a candidate who </w:t>
          </w:r>
          <w:r w:rsidR="00293E55" w:rsidRPr="003F744C">
            <w:rPr>
              <w:rFonts w:ascii="Arial" w:hAnsi="Arial" w:cs="Arial"/>
            </w:rPr>
            <w:t>can</w:t>
          </w:r>
          <w:r w:rsidR="005E05EE" w:rsidRPr="003F744C">
            <w:rPr>
              <w:rFonts w:ascii="Arial" w:hAnsi="Arial" w:cs="Arial"/>
            </w:rPr>
            <w:t xml:space="preserve"> speak in using the appropriate speed, tone, voice, volume and be clear and concise. Maintaining eye contact is also important</w:t>
          </w:r>
          <w:r w:rsidR="00343834" w:rsidRPr="003F744C">
            <w:rPr>
              <w:rFonts w:ascii="Arial" w:hAnsi="Arial" w:cs="Arial"/>
            </w:rPr>
            <w:t>. Along with speaking it is important to watch and listen to pick up the correct reactions and feeling being expressed by others involved in the discussion</w:t>
          </w:r>
          <w:bookmarkStart w:id="6" w:name="_Hlk507788135"/>
          <w:r w:rsidR="006216BD">
            <w:rPr>
              <w:rFonts w:ascii="Arial" w:hAnsi="Arial" w:cs="Arial"/>
            </w:rPr>
            <w:t>.</w:t>
          </w:r>
        </w:p>
        <w:bookmarkEnd w:id="6"/>
        <w:p w14:paraId="01D54156" w14:textId="77777777" w:rsidR="00BB6934" w:rsidRPr="003F744C" w:rsidRDefault="00BB6934" w:rsidP="000501F9">
          <w:pPr>
            <w:rPr>
              <w:rFonts w:ascii="Arial" w:hAnsi="Arial" w:cs="Arial"/>
            </w:rPr>
          </w:pPr>
        </w:p>
        <w:p w14:paraId="151C60D1" w14:textId="167AD7EC" w:rsidR="00E008AA" w:rsidRPr="000501F9" w:rsidRDefault="005E05EE" w:rsidP="000501F9">
          <w:pPr>
            <w:pStyle w:val="ListParagraph"/>
            <w:numPr>
              <w:ilvl w:val="2"/>
              <w:numId w:val="3"/>
            </w:numPr>
            <w:rPr>
              <w:rFonts w:ascii="Arial" w:hAnsi="Arial" w:cs="Arial"/>
            </w:rPr>
          </w:pPr>
          <w:r w:rsidRPr="000501F9">
            <w:rPr>
              <w:rFonts w:ascii="Arial" w:hAnsi="Arial" w:cs="Arial"/>
            </w:rPr>
            <w:t>Writing skill</w:t>
          </w:r>
          <w:r w:rsidR="00904250">
            <w:rPr>
              <w:rFonts w:ascii="Arial" w:hAnsi="Arial" w:cs="Arial"/>
            </w:rPr>
            <w:t>s</w:t>
          </w:r>
        </w:p>
        <w:p w14:paraId="459FDBC9" w14:textId="5F41179B" w:rsidR="00343834" w:rsidRPr="003F744C" w:rsidRDefault="00343834" w:rsidP="00343834">
          <w:pPr>
            <w:rPr>
              <w:rFonts w:ascii="Arial" w:hAnsi="Arial" w:cs="Arial"/>
            </w:rPr>
          </w:pPr>
        </w:p>
        <w:p w14:paraId="79D7EA32" w14:textId="25DE51D0" w:rsidR="00F3362D" w:rsidRPr="003F744C" w:rsidRDefault="00E45A77" w:rsidP="00343834">
          <w:pPr>
            <w:rPr>
              <w:rFonts w:ascii="Arial" w:hAnsi="Arial" w:cs="Arial"/>
            </w:rPr>
          </w:pPr>
          <w:r>
            <w:rPr>
              <w:rFonts w:ascii="Arial" w:hAnsi="Arial" w:cs="Arial"/>
            </w:rPr>
            <w:t xml:space="preserve">According to </w:t>
          </w:r>
          <w:r w:rsidR="00343834" w:rsidRPr="003F744C">
            <w:rPr>
              <w:rFonts w:ascii="Arial" w:hAnsi="Arial" w:cs="Arial"/>
            </w:rPr>
            <w:t xml:space="preserve">The </w:t>
          </w:r>
          <w:r w:rsidR="00E86D39">
            <w:rPr>
              <w:rFonts w:ascii="Arial" w:hAnsi="Arial" w:cs="Arial"/>
            </w:rPr>
            <w:t>Guardian,</w:t>
          </w:r>
          <w:r w:rsidR="00343834" w:rsidRPr="003F744C">
            <w:rPr>
              <w:rFonts w:ascii="Arial" w:hAnsi="Arial" w:cs="Arial"/>
            </w:rPr>
            <w:t xml:space="preserve"> </w:t>
          </w:r>
          <w:r w:rsidR="00E86D39">
            <w:rPr>
              <w:rFonts w:ascii="Arial" w:hAnsi="Arial" w:cs="Arial"/>
            </w:rPr>
            <w:t xml:space="preserve">‘The </w:t>
          </w:r>
          <w:r w:rsidR="00E86D39" w:rsidRPr="003F744C">
            <w:rPr>
              <w:rFonts w:ascii="Arial" w:hAnsi="Arial" w:cs="Arial"/>
            </w:rPr>
            <w:t>Recruitment and Employment Commission</w:t>
          </w:r>
          <w:r w:rsidR="00E86D39">
            <w:rPr>
              <w:rFonts w:ascii="Arial" w:hAnsi="Arial" w:cs="Arial"/>
            </w:rPr>
            <w:t>’ s</w:t>
          </w:r>
          <w:r>
            <w:rPr>
              <w:rFonts w:ascii="Arial" w:hAnsi="Arial" w:cs="Arial"/>
            </w:rPr>
            <w:t>tates that</w:t>
          </w:r>
          <w:r w:rsidR="00E86D39" w:rsidRPr="003F744C">
            <w:rPr>
              <w:rFonts w:ascii="Arial" w:hAnsi="Arial" w:cs="Arial"/>
            </w:rPr>
            <w:t xml:space="preserve"> </w:t>
          </w:r>
          <w:r w:rsidR="00343834" w:rsidRPr="003F744C">
            <w:rPr>
              <w:rFonts w:ascii="Arial" w:hAnsi="Arial" w:cs="Arial"/>
            </w:rPr>
            <w:t xml:space="preserve">a big number of </w:t>
          </w:r>
          <w:r w:rsidR="0014486A">
            <w:rPr>
              <w:rFonts w:ascii="Arial" w:hAnsi="Arial" w:cs="Arial"/>
            </w:rPr>
            <w:t xml:space="preserve">curriculum vitae </w:t>
          </w:r>
          <w:r w:rsidR="00F3362D" w:rsidRPr="003F744C">
            <w:rPr>
              <w:rFonts w:ascii="Arial" w:hAnsi="Arial" w:cs="Arial"/>
            </w:rPr>
            <w:t>received</w:t>
          </w:r>
          <w:r w:rsidR="00343834" w:rsidRPr="003F744C">
            <w:rPr>
              <w:rFonts w:ascii="Arial" w:hAnsi="Arial" w:cs="Arial"/>
            </w:rPr>
            <w:t xml:space="preserve"> by the recruitment agents had either grammar errors or spelling mistakes. These errors are more likely to be found in </w:t>
          </w:r>
          <w:r w:rsidR="00F3362D" w:rsidRPr="003F744C">
            <w:rPr>
              <w:rFonts w:ascii="Arial" w:hAnsi="Arial" w:cs="Arial"/>
            </w:rPr>
            <w:t xml:space="preserve">the age group </w:t>
          </w:r>
          <w:r>
            <w:rPr>
              <w:rFonts w:ascii="Arial" w:hAnsi="Arial" w:cs="Arial"/>
            </w:rPr>
            <w:t>twenty-one</w:t>
          </w:r>
          <w:r w:rsidR="0014486A">
            <w:rPr>
              <w:rFonts w:ascii="Arial" w:hAnsi="Arial" w:cs="Arial"/>
            </w:rPr>
            <w:t xml:space="preserve"> to </w:t>
          </w:r>
          <w:r w:rsidR="00E86D39">
            <w:rPr>
              <w:rFonts w:ascii="Arial" w:hAnsi="Arial" w:cs="Arial"/>
            </w:rPr>
            <w:t>twenty-five</w:t>
          </w:r>
          <w:r w:rsidR="00F3362D" w:rsidRPr="003F744C">
            <w:rPr>
              <w:rFonts w:ascii="Arial" w:hAnsi="Arial" w:cs="Arial"/>
            </w:rPr>
            <w:t xml:space="preserve"> and shockingly more common in graduates then in someone who did not go to universit</w:t>
          </w:r>
          <w:r>
            <w:rPr>
              <w:rFonts w:ascii="Arial" w:hAnsi="Arial" w:cs="Arial"/>
            </w:rPr>
            <w:t>y.</w:t>
          </w:r>
        </w:p>
        <w:p w14:paraId="3AAA909B" w14:textId="03267EB7" w:rsidR="00F3362D" w:rsidRPr="003F744C" w:rsidRDefault="00F3362D" w:rsidP="00343834">
          <w:pPr>
            <w:rPr>
              <w:rFonts w:ascii="Arial" w:hAnsi="Arial" w:cs="Arial"/>
            </w:rPr>
          </w:pPr>
          <w:r w:rsidRPr="003F744C">
            <w:rPr>
              <w:rFonts w:ascii="Arial" w:hAnsi="Arial" w:cs="Arial"/>
            </w:rPr>
            <w:t xml:space="preserve">Having good written skills means being able to express yourself clearly using language with precision, taking notes and being able to edit and summarise correctly. Some important elements of writing </w:t>
          </w:r>
          <w:r w:rsidR="009954AB" w:rsidRPr="003F744C">
            <w:rPr>
              <w:rFonts w:ascii="Arial" w:hAnsi="Arial" w:cs="Arial"/>
            </w:rPr>
            <w:t>are the</w:t>
          </w:r>
          <w:r w:rsidRPr="003F744C">
            <w:rPr>
              <w:rFonts w:ascii="Arial" w:hAnsi="Arial" w:cs="Arial"/>
            </w:rPr>
            <w:t xml:space="preserve"> layout of a content (structure), the way something is written (style) and what is written (content</w:t>
          </w:r>
          <w:proofErr w:type="gramStart"/>
          <w:r w:rsidR="009954AB" w:rsidRPr="003F744C">
            <w:rPr>
              <w:rFonts w:ascii="Arial" w:hAnsi="Arial" w:cs="Arial"/>
            </w:rPr>
            <w:t>)(</w:t>
          </w:r>
          <w:proofErr w:type="gramEnd"/>
          <w:r w:rsidR="009954AB" w:rsidRPr="003F744C">
            <w:rPr>
              <w:rFonts w:ascii="Arial" w:hAnsi="Arial" w:cs="Arial"/>
            </w:rPr>
            <w:t>University of Kent, 2017).</w:t>
          </w:r>
        </w:p>
        <w:p w14:paraId="5E609B35" w14:textId="6D42F5E0" w:rsidR="009954AB" w:rsidRPr="003F744C" w:rsidRDefault="009954AB" w:rsidP="00343834">
          <w:pPr>
            <w:rPr>
              <w:rFonts w:ascii="Arial" w:hAnsi="Arial" w:cs="Arial"/>
            </w:rPr>
          </w:pPr>
        </w:p>
        <w:p w14:paraId="3CDF7F8C" w14:textId="54D63132" w:rsidR="009954AB" w:rsidRDefault="009954AB" w:rsidP="00343834">
          <w:pPr>
            <w:rPr>
              <w:rFonts w:ascii="Arial" w:hAnsi="Arial" w:cs="Arial"/>
            </w:rPr>
          </w:pPr>
          <w:r w:rsidRPr="003F744C">
            <w:rPr>
              <w:rFonts w:ascii="Arial" w:hAnsi="Arial" w:cs="Arial"/>
            </w:rPr>
            <w:t xml:space="preserve">The researcher </w:t>
          </w:r>
          <w:r w:rsidR="0076378A">
            <w:rPr>
              <w:rFonts w:ascii="Arial" w:hAnsi="Arial" w:cs="Arial"/>
            </w:rPr>
            <w:t>believes</w:t>
          </w:r>
          <w:r w:rsidRPr="003F744C">
            <w:rPr>
              <w:rFonts w:ascii="Arial" w:hAnsi="Arial" w:cs="Arial"/>
            </w:rPr>
            <w:t xml:space="preserve"> their communication skills are average and can be improved</w:t>
          </w:r>
          <w:r w:rsidR="001C3520">
            <w:rPr>
              <w:rFonts w:ascii="Arial" w:hAnsi="Arial" w:cs="Arial"/>
            </w:rPr>
            <w:t>.</w:t>
          </w:r>
          <w:r w:rsidRPr="003F744C">
            <w:rPr>
              <w:rFonts w:ascii="Arial" w:hAnsi="Arial" w:cs="Arial"/>
            </w:rPr>
            <w:t xml:space="preserve"> </w:t>
          </w:r>
          <w:r w:rsidR="001C3520">
            <w:rPr>
              <w:rFonts w:ascii="Arial" w:hAnsi="Arial" w:cs="Arial"/>
            </w:rPr>
            <w:t>The researcher is not as confident as they would like to be and needs to be</w:t>
          </w:r>
          <w:r w:rsidR="00AB0D54" w:rsidRPr="003F744C">
            <w:rPr>
              <w:rFonts w:ascii="Arial" w:hAnsi="Arial" w:cs="Arial"/>
            </w:rPr>
            <w:t xml:space="preserve"> more </w:t>
          </w:r>
          <w:r w:rsidR="0027248D" w:rsidRPr="003F744C">
            <w:rPr>
              <w:rFonts w:ascii="Arial" w:hAnsi="Arial" w:cs="Arial"/>
            </w:rPr>
            <w:t>careful</w:t>
          </w:r>
          <w:r w:rsidR="00AB0D54" w:rsidRPr="003F744C">
            <w:rPr>
              <w:rFonts w:ascii="Arial" w:hAnsi="Arial" w:cs="Arial"/>
            </w:rPr>
            <w:t xml:space="preserve"> about word choices</w:t>
          </w:r>
          <w:r w:rsidR="00D17237" w:rsidRPr="003F744C">
            <w:rPr>
              <w:rFonts w:ascii="Arial" w:hAnsi="Arial" w:cs="Arial"/>
            </w:rPr>
            <w:t>, be comfortable in what is being said and try to earn respect.</w:t>
          </w:r>
        </w:p>
        <w:p w14:paraId="2BD0CCFE" w14:textId="7C88AC5E" w:rsidR="001326EF" w:rsidRDefault="001326EF" w:rsidP="00343834">
          <w:pPr>
            <w:rPr>
              <w:rFonts w:ascii="Arial" w:hAnsi="Arial" w:cs="Arial"/>
            </w:rPr>
          </w:pPr>
        </w:p>
        <w:p w14:paraId="22498265" w14:textId="071910DE" w:rsidR="001326EF" w:rsidRPr="001326EF" w:rsidRDefault="001326EF" w:rsidP="001326EF">
          <w:pPr>
            <w:pStyle w:val="ListParagraph"/>
            <w:numPr>
              <w:ilvl w:val="2"/>
              <w:numId w:val="3"/>
            </w:numPr>
            <w:rPr>
              <w:rFonts w:ascii="Arial" w:hAnsi="Arial" w:cs="Arial"/>
            </w:rPr>
          </w:pPr>
          <w:r w:rsidRPr="001326EF">
            <w:rPr>
              <w:rFonts w:ascii="Arial" w:hAnsi="Arial" w:cs="Arial"/>
            </w:rPr>
            <w:t>Presentation skills</w:t>
          </w:r>
        </w:p>
        <w:p w14:paraId="0D116E6E" w14:textId="4D91645E" w:rsidR="001326EF" w:rsidRDefault="001326EF" w:rsidP="001326EF">
          <w:pPr>
            <w:rPr>
              <w:rFonts w:ascii="Arial" w:hAnsi="Arial" w:cs="Arial"/>
            </w:rPr>
          </w:pPr>
        </w:p>
        <w:p w14:paraId="37A66D06" w14:textId="3B7AEAC8" w:rsidR="001326EF" w:rsidRPr="003F744C" w:rsidRDefault="001326EF" w:rsidP="001326EF">
          <w:pPr>
            <w:rPr>
              <w:rFonts w:ascii="Arial" w:hAnsi="Arial" w:cs="Arial"/>
            </w:rPr>
          </w:pPr>
          <w:r w:rsidRPr="003F744C">
            <w:rPr>
              <w:rFonts w:ascii="Arial" w:hAnsi="Arial" w:cs="Arial"/>
            </w:rPr>
            <w:t xml:space="preserve">Being able to give a good presentation is important as it can show how confident the candidate is as well as present the individuals self-projection and communication skills. In some jobs presentation can be like a screen test for a higher job role. According to, Lees </w:t>
          </w:r>
          <w:r w:rsidR="00165356">
            <w:rPr>
              <w:rFonts w:ascii="Arial" w:hAnsi="Arial" w:cs="Arial"/>
            </w:rPr>
            <w:t>(</w:t>
          </w:r>
          <w:r w:rsidRPr="003F744C">
            <w:rPr>
              <w:rFonts w:ascii="Arial" w:hAnsi="Arial" w:cs="Arial"/>
            </w:rPr>
            <w:t>2018</w:t>
          </w:r>
          <w:r w:rsidR="00165356">
            <w:rPr>
              <w:rFonts w:ascii="Arial" w:hAnsi="Arial" w:cs="Arial"/>
            </w:rPr>
            <w:t>)</w:t>
          </w:r>
          <w:r w:rsidRPr="003F744C">
            <w:rPr>
              <w:rFonts w:ascii="Arial" w:hAnsi="Arial" w:cs="Arial"/>
            </w:rPr>
            <w:t>, a good presentation can be achieved by planning, doing drafts and practising. Memorising an opening sentence is also a good idea and lastly closing with a strong sentence in which the message the individual wants to portray is left in the room.</w:t>
          </w:r>
        </w:p>
        <w:p w14:paraId="5A1C6A51" w14:textId="77777777" w:rsidR="008758E7" w:rsidRDefault="008758E7" w:rsidP="001326EF">
          <w:pPr>
            <w:rPr>
              <w:rFonts w:ascii="Arial" w:hAnsi="Arial" w:cs="Arial"/>
            </w:rPr>
          </w:pPr>
        </w:p>
        <w:p w14:paraId="339F1AAF" w14:textId="77777777" w:rsidR="00321192" w:rsidRDefault="00D17237" w:rsidP="001326EF">
          <w:pPr>
            <w:rPr>
              <w:rFonts w:ascii="Arial" w:hAnsi="Arial" w:cs="Arial"/>
            </w:rPr>
          </w:pPr>
          <w:r w:rsidRPr="003F744C">
            <w:rPr>
              <w:rFonts w:ascii="Arial" w:hAnsi="Arial" w:cs="Arial"/>
            </w:rPr>
            <w:t>Good communication is one the most important skills required in a teacher. Having good communication means having a positive relationship with the pupils and parents or adults who come in to the school</w:t>
          </w:r>
          <w:r w:rsidR="001C3520">
            <w:rPr>
              <w:rFonts w:ascii="Arial" w:hAnsi="Arial" w:cs="Arial"/>
            </w:rPr>
            <w:t xml:space="preserve"> (see </w:t>
          </w:r>
          <w:r w:rsidR="0027248D">
            <w:rPr>
              <w:rFonts w:ascii="Arial" w:hAnsi="Arial" w:cs="Arial"/>
            </w:rPr>
            <w:t>fig</w:t>
          </w:r>
          <w:r w:rsidRPr="003F744C">
            <w:rPr>
              <w:rFonts w:ascii="Arial" w:hAnsi="Arial" w:cs="Arial"/>
            </w:rPr>
            <w:t>.</w:t>
          </w:r>
          <w:r w:rsidR="0027248D">
            <w:rPr>
              <w:rFonts w:ascii="Arial" w:hAnsi="Arial" w:cs="Arial"/>
            </w:rPr>
            <w:t>2 in appendices).</w:t>
          </w:r>
          <w:r w:rsidR="005B5E99" w:rsidRPr="003F744C">
            <w:rPr>
              <w:rFonts w:ascii="Arial" w:hAnsi="Arial" w:cs="Arial"/>
            </w:rPr>
            <w:t xml:space="preserve"> It is important to model good communication skills to the </w:t>
          </w:r>
          <w:r w:rsidR="001C3520" w:rsidRPr="003F744C">
            <w:rPr>
              <w:rFonts w:ascii="Arial" w:hAnsi="Arial" w:cs="Arial"/>
            </w:rPr>
            <w:t>pupil for</w:t>
          </w:r>
          <w:r w:rsidR="005B5E99" w:rsidRPr="003F744C">
            <w:rPr>
              <w:rFonts w:ascii="Arial" w:hAnsi="Arial" w:cs="Arial"/>
            </w:rPr>
            <w:t xml:space="preserve"> </w:t>
          </w:r>
          <w:r w:rsidR="000501F9" w:rsidRPr="003F744C">
            <w:rPr>
              <w:rFonts w:ascii="Arial" w:hAnsi="Arial" w:cs="Arial"/>
            </w:rPr>
            <w:t>example,</w:t>
          </w:r>
          <w:r w:rsidR="005B5E99" w:rsidRPr="003F744C">
            <w:rPr>
              <w:rFonts w:ascii="Arial" w:hAnsi="Arial" w:cs="Arial"/>
            </w:rPr>
            <w:t xml:space="preserve"> checking what we are saying in stress or excitement so that the children have good understanding of what is expected from them</w:t>
          </w:r>
          <w:r w:rsidR="001326EF">
            <w:rPr>
              <w:rFonts w:ascii="Arial" w:hAnsi="Arial" w:cs="Arial"/>
            </w:rPr>
            <w:t xml:space="preserve"> </w:t>
          </w:r>
          <w:r w:rsidR="001326EF" w:rsidRPr="003F744C">
            <w:rPr>
              <w:rFonts w:ascii="Arial" w:hAnsi="Arial" w:cs="Arial"/>
            </w:rPr>
            <w:t>(Burnham, Baker, 2010)</w:t>
          </w:r>
          <w:r w:rsidR="005B5E99" w:rsidRPr="003F744C">
            <w:rPr>
              <w:rFonts w:ascii="Arial" w:hAnsi="Arial" w:cs="Arial"/>
            </w:rPr>
            <w:t>. Children are taught to communicate in a good manor but if the teachers themselves forget this it will make it hard for pupils to understand the boundaries</w:t>
          </w:r>
          <w:r w:rsidR="00321192">
            <w:rPr>
              <w:rFonts w:ascii="Arial" w:hAnsi="Arial" w:cs="Arial"/>
            </w:rPr>
            <w:t xml:space="preserve"> </w:t>
          </w:r>
          <w:r w:rsidR="005B5E99" w:rsidRPr="003F744C">
            <w:rPr>
              <w:rFonts w:ascii="Arial" w:hAnsi="Arial" w:cs="Arial"/>
            </w:rPr>
            <w:t>what is acceptabl</w:t>
          </w:r>
          <w:r w:rsidR="001326EF">
            <w:rPr>
              <w:rFonts w:ascii="Arial" w:hAnsi="Arial" w:cs="Arial"/>
            </w:rPr>
            <w:t>e.</w:t>
          </w:r>
          <w:r w:rsidR="001326EF" w:rsidRPr="001326EF">
            <w:rPr>
              <w:rFonts w:ascii="Arial" w:hAnsi="Arial" w:cs="Arial"/>
            </w:rPr>
            <w:t xml:space="preserve"> </w:t>
          </w:r>
          <w:r w:rsidR="00321192">
            <w:rPr>
              <w:rFonts w:ascii="Arial" w:hAnsi="Arial" w:cs="Arial"/>
            </w:rPr>
            <w:t xml:space="preserve">    </w:t>
          </w:r>
        </w:p>
        <w:p w14:paraId="410C5E90" w14:textId="45860730" w:rsidR="001326EF" w:rsidRPr="003F744C" w:rsidRDefault="001326EF" w:rsidP="001326EF">
          <w:pPr>
            <w:rPr>
              <w:rFonts w:ascii="Arial" w:hAnsi="Arial" w:cs="Arial"/>
            </w:rPr>
          </w:pPr>
          <w:r w:rsidRPr="003F744C">
            <w:rPr>
              <w:rFonts w:ascii="Arial" w:hAnsi="Arial" w:cs="Arial"/>
            </w:rPr>
            <w:lastRenderedPageBreak/>
            <w:t xml:space="preserve">The researcher </w:t>
          </w:r>
          <w:r w:rsidR="007E0D88">
            <w:rPr>
              <w:rFonts w:ascii="Arial" w:hAnsi="Arial" w:cs="Arial"/>
            </w:rPr>
            <w:t>believes</w:t>
          </w:r>
          <w:r w:rsidRPr="003F744C">
            <w:rPr>
              <w:rFonts w:ascii="Arial" w:hAnsi="Arial" w:cs="Arial"/>
            </w:rPr>
            <w:t xml:space="preserve"> a presentation is a good way of showing people your personality and it brings out the import skills you have.</w:t>
          </w:r>
        </w:p>
        <w:p w14:paraId="64A989DE" w14:textId="61AE0671" w:rsidR="00AD10F6" w:rsidRDefault="00AD10F6" w:rsidP="00343834">
          <w:pPr>
            <w:rPr>
              <w:rFonts w:ascii="Arial" w:hAnsi="Arial" w:cs="Arial"/>
            </w:rPr>
          </w:pPr>
        </w:p>
        <w:p w14:paraId="6C39FEC1" w14:textId="77777777" w:rsidR="001326EF" w:rsidRDefault="001326EF" w:rsidP="00343834">
          <w:pPr>
            <w:rPr>
              <w:rFonts w:ascii="Arial" w:hAnsi="Arial" w:cs="Arial"/>
            </w:rPr>
          </w:pPr>
        </w:p>
        <w:p w14:paraId="2FEB0FF6" w14:textId="77777777" w:rsidR="001326EF" w:rsidRPr="003F744C" w:rsidRDefault="001326EF" w:rsidP="00343834">
          <w:pPr>
            <w:rPr>
              <w:rFonts w:ascii="Arial" w:hAnsi="Arial" w:cs="Arial"/>
            </w:rPr>
          </w:pPr>
        </w:p>
        <w:p w14:paraId="1BCED2C3" w14:textId="77777777" w:rsidR="000501F9" w:rsidRDefault="000501F9" w:rsidP="00920AEF">
          <w:pPr>
            <w:rPr>
              <w:rFonts w:ascii="Arial" w:hAnsi="Arial" w:cs="Arial"/>
            </w:rPr>
          </w:pPr>
        </w:p>
        <w:p w14:paraId="2AA6A367" w14:textId="309BC2AB" w:rsidR="00AD10F6" w:rsidRPr="00EC7D17" w:rsidRDefault="00AD10F6" w:rsidP="000501F9">
          <w:pPr>
            <w:pStyle w:val="ListParagraph"/>
            <w:numPr>
              <w:ilvl w:val="1"/>
              <w:numId w:val="3"/>
            </w:numPr>
            <w:rPr>
              <w:rFonts w:ascii="Arial" w:hAnsi="Arial" w:cs="Arial"/>
            </w:rPr>
          </w:pPr>
          <w:r w:rsidRPr="00EC7D17">
            <w:rPr>
              <w:rFonts w:ascii="Arial" w:hAnsi="Arial" w:cs="Arial"/>
            </w:rPr>
            <w:t>Time Management</w:t>
          </w:r>
        </w:p>
        <w:p w14:paraId="3E18E679" w14:textId="77777777" w:rsidR="00AD10F6" w:rsidRPr="003F744C" w:rsidRDefault="00AD10F6" w:rsidP="00AD10F6">
          <w:pPr>
            <w:rPr>
              <w:rFonts w:ascii="Arial" w:hAnsi="Arial" w:cs="Arial"/>
            </w:rPr>
          </w:pPr>
        </w:p>
        <w:p w14:paraId="10546DC3" w14:textId="12B182F7" w:rsidR="00D17237" w:rsidRPr="003F744C" w:rsidRDefault="00AD10F6" w:rsidP="00AD10F6">
          <w:pPr>
            <w:rPr>
              <w:rFonts w:ascii="Arial" w:hAnsi="Arial" w:cs="Arial"/>
            </w:rPr>
          </w:pPr>
          <w:r w:rsidRPr="003F744C">
            <w:rPr>
              <w:rFonts w:ascii="Arial" w:hAnsi="Arial" w:cs="Arial"/>
            </w:rPr>
            <w:t xml:space="preserve">Time management is a very important skill required in any job. As stated by </w:t>
          </w:r>
          <w:r w:rsidR="003A234B" w:rsidRPr="003F744C">
            <w:rPr>
              <w:rFonts w:ascii="Arial" w:hAnsi="Arial" w:cs="Arial"/>
            </w:rPr>
            <w:t xml:space="preserve">Morgan (2017), being late for meetings in a workplace could mean </w:t>
          </w:r>
          <w:r w:rsidR="00EA3652" w:rsidRPr="003F744C">
            <w:rPr>
              <w:rFonts w:ascii="Arial" w:hAnsi="Arial" w:cs="Arial"/>
            </w:rPr>
            <w:t>losing</w:t>
          </w:r>
          <w:r w:rsidR="003A234B" w:rsidRPr="003F744C">
            <w:rPr>
              <w:rFonts w:ascii="Arial" w:hAnsi="Arial" w:cs="Arial"/>
            </w:rPr>
            <w:t xml:space="preserve"> a </w:t>
          </w:r>
          <w:r w:rsidR="00EA3652" w:rsidRPr="003F744C">
            <w:rPr>
              <w:rFonts w:ascii="Arial" w:hAnsi="Arial" w:cs="Arial"/>
            </w:rPr>
            <w:t>sale or</w:t>
          </w:r>
          <w:r w:rsidR="003A234B" w:rsidRPr="003F744C">
            <w:rPr>
              <w:rFonts w:ascii="Arial" w:hAnsi="Arial" w:cs="Arial"/>
            </w:rPr>
            <w:t xml:space="preserve"> missing a deadline can cause other issues at a work place. </w:t>
          </w:r>
          <w:r w:rsidR="00EA3652" w:rsidRPr="003F744C">
            <w:rPr>
              <w:rFonts w:ascii="Arial" w:hAnsi="Arial" w:cs="Arial"/>
            </w:rPr>
            <w:t>Employers may see the candidate as being unreliable and can make it difficult for the candidate to find a job or may mean losing the opportunity for a leadership role.</w:t>
          </w:r>
          <w:r w:rsidR="00E11C2A" w:rsidRPr="003F744C">
            <w:rPr>
              <w:rFonts w:ascii="Arial" w:hAnsi="Arial" w:cs="Arial"/>
            </w:rPr>
            <w:t xml:space="preserve"> It is not possible to control time, so it is important to control our lives, prioritise thing and </w:t>
          </w:r>
          <w:r w:rsidR="00372C47" w:rsidRPr="003F744C">
            <w:rPr>
              <w:rFonts w:ascii="Arial" w:hAnsi="Arial" w:cs="Arial"/>
            </w:rPr>
            <w:t>plan</w:t>
          </w:r>
          <w:r w:rsidR="00E11C2A" w:rsidRPr="003F744C">
            <w:rPr>
              <w:rFonts w:ascii="Arial" w:hAnsi="Arial" w:cs="Arial"/>
            </w:rPr>
            <w:t>.</w:t>
          </w:r>
        </w:p>
        <w:p w14:paraId="3E2601C5" w14:textId="2701471E" w:rsidR="00EA3652" w:rsidRPr="003F744C" w:rsidRDefault="00EA3652" w:rsidP="00AD10F6">
          <w:pPr>
            <w:rPr>
              <w:rFonts w:ascii="Arial" w:hAnsi="Arial" w:cs="Arial"/>
            </w:rPr>
          </w:pPr>
        </w:p>
        <w:p w14:paraId="77121DBD" w14:textId="53DA373A" w:rsidR="00EA3652" w:rsidRPr="003F744C" w:rsidRDefault="00EA3652" w:rsidP="00AD10F6">
          <w:pPr>
            <w:rPr>
              <w:rFonts w:ascii="Arial" w:hAnsi="Arial" w:cs="Arial"/>
            </w:rPr>
          </w:pPr>
          <w:r w:rsidRPr="003F744C">
            <w:rPr>
              <w:rFonts w:ascii="Arial" w:hAnsi="Arial" w:cs="Arial"/>
            </w:rPr>
            <w:t>The researcher has found that a good way to keep up</w:t>
          </w:r>
          <w:r w:rsidR="00E11C2A" w:rsidRPr="003F744C">
            <w:rPr>
              <w:rFonts w:ascii="Arial" w:hAnsi="Arial" w:cs="Arial"/>
            </w:rPr>
            <w:t xml:space="preserve"> with</w:t>
          </w:r>
          <w:r w:rsidRPr="003F744C">
            <w:rPr>
              <w:rFonts w:ascii="Arial" w:hAnsi="Arial" w:cs="Arial"/>
            </w:rPr>
            <w:t xml:space="preserve"> important dedications in life is by using </w:t>
          </w:r>
          <w:r w:rsidR="00E11C2A" w:rsidRPr="003F744C">
            <w:rPr>
              <w:rFonts w:ascii="Arial" w:hAnsi="Arial" w:cs="Arial"/>
            </w:rPr>
            <w:t xml:space="preserve">‘The Management Matrix’ developed by Stephen Covey, which can help manage time using two categories, importance and urgency. This table can be found in the appendices. </w:t>
          </w:r>
        </w:p>
        <w:p w14:paraId="7585A108" w14:textId="2A956EE4" w:rsidR="00E11C2A" w:rsidRPr="003F744C" w:rsidRDefault="00E11C2A" w:rsidP="00AD10F6">
          <w:pPr>
            <w:rPr>
              <w:rFonts w:ascii="Arial" w:hAnsi="Arial" w:cs="Arial"/>
            </w:rPr>
          </w:pPr>
        </w:p>
        <w:p w14:paraId="41CBF62C" w14:textId="58B1C042" w:rsidR="00E11C2A" w:rsidRPr="003F744C" w:rsidRDefault="00301725" w:rsidP="00AD10F6">
          <w:pPr>
            <w:rPr>
              <w:rFonts w:ascii="Arial" w:hAnsi="Arial" w:cs="Arial"/>
            </w:rPr>
          </w:pPr>
          <w:r w:rsidRPr="003F744C">
            <w:rPr>
              <w:rFonts w:ascii="Arial" w:hAnsi="Arial" w:cs="Arial"/>
            </w:rPr>
            <w:t>Time management for teachers is known to be much m</w:t>
          </w:r>
          <w:r w:rsidR="00ED71D8" w:rsidRPr="003F744C">
            <w:rPr>
              <w:rFonts w:ascii="Arial" w:hAnsi="Arial" w:cs="Arial"/>
            </w:rPr>
            <w:t xml:space="preserve">ore complicated </w:t>
          </w:r>
          <w:r w:rsidR="00293E55" w:rsidRPr="003F744C">
            <w:rPr>
              <w:rFonts w:ascii="Arial" w:hAnsi="Arial" w:cs="Arial"/>
            </w:rPr>
            <w:t>than</w:t>
          </w:r>
          <w:r w:rsidR="00ED71D8" w:rsidRPr="003F744C">
            <w:rPr>
              <w:rFonts w:ascii="Arial" w:hAnsi="Arial" w:cs="Arial"/>
            </w:rPr>
            <w:t xml:space="preserve"> </w:t>
          </w:r>
          <w:r w:rsidR="00293E55" w:rsidRPr="003F744C">
            <w:rPr>
              <w:rFonts w:ascii="Arial" w:hAnsi="Arial" w:cs="Arial"/>
            </w:rPr>
            <w:t>someone</w:t>
          </w:r>
          <w:r w:rsidR="00ED71D8" w:rsidRPr="003F744C">
            <w:rPr>
              <w:rFonts w:ascii="Arial" w:hAnsi="Arial" w:cs="Arial"/>
            </w:rPr>
            <w:t xml:space="preserve"> who works in an office or other industries as teachers face many unique challenges through a teaching day. A teaching day is normally planned and scheduled so the teachers need to work efficiently in the time limit they </w:t>
          </w:r>
          <w:r w:rsidR="00345C07" w:rsidRPr="003F744C">
            <w:rPr>
              <w:rFonts w:ascii="Arial" w:hAnsi="Arial" w:cs="Arial"/>
            </w:rPr>
            <w:t>have</w:t>
          </w:r>
          <w:r w:rsidR="00345C07">
            <w:rPr>
              <w:rFonts w:ascii="Arial" w:hAnsi="Arial" w:cs="Arial"/>
            </w:rPr>
            <w:t>,</w:t>
          </w:r>
          <w:r w:rsidR="00345C07" w:rsidRPr="00345C07">
            <w:rPr>
              <w:rFonts w:ascii="Arial" w:hAnsi="Arial" w:cs="Arial"/>
            </w:rPr>
            <w:t xml:space="preserve"> </w:t>
          </w:r>
          <w:r w:rsidR="00345C07" w:rsidRPr="003F744C">
            <w:rPr>
              <w:rFonts w:ascii="Arial" w:hAnsi="Arial" w:cs="Arial"/>
            </w:rPr>
            <w:t>(Francis, 2018).</w:t>
          </w:r>
          <w:r w:rsidR="00ED71D8" w:rsidRPr="003F744C">
            <w:rPr>
              <w:rFonts w:ascii="Arial" w:hAnsi="Arial" w:cs="Arial"/>
            </w:rPr>
            <w:t xml:space="preserve"> Teachers are required to be available for children and parents outside class times. And again, the children learn from teachers, so it is important that teachers are always on time</w:t>
          </w:r>
          <w:r w:rsidR="00345C07">
            <w:rPr>
              <w:rFonts w:ascii="Arial" w:hAnsi="Arial" w:cs="Arial"/>
            </w:rPr>
            <w:t>.</w:t>
          </w:r>
        </w:p>
        <w:p w14:paraId="2845B7B4" w14:textId="4C38A7AB" w:rsidR="00116CB7" w:rsidRPr="003F744C" w:rsidRDefault="00116CB7" w:rsidP="00AD10F6">
          <w:pPr>
            <w:rPr>
              <w:rFonts w:ascii="Arial" w:hAnsi="Arial" w:cs="Arial"/>
            </w:rPr>
          </w:pPr>
        </w:p>
        <w:p w14:paraId="34852FC0" w14:textId="71409283" w:rsidR="00116CB7" w:rsidRPr="003F744C" w:rsidRDefault="00116CB7" w:rsidP="000501F9">
          <w:pPr>
            <w:pStyle w:val="ListParagraph"/>
            <w:numPr>
              <w:ilvl w:val="1"/>
              <w:numId w:val="3"/>
            </w:numPr>
            <w:rPr>
              <w:rFonts w:ascii="Arial" w:hAnsi="Arial" w:cs="Arial"/>
            </w:rPr>
          </w:pPr>
          <w:r w:rsidRPr="003F744C">
            <w:rPr>
              <w:rFonts w:ascii="Arial" w:hAnsi="Arial" w:cs="Arial"/>
            </w:rPr>
            <w:t>Problem solving and Analytical skills</w:t>
          </w:r>
        </w:p>
        <w:p w14:paraId="76194474" w14:textId="69D12B64" w:rsidR="00116CB7" w:rsidRPr="003F744C" w:rsidRDefault="00116CB7" w:rsidP="00116CB7">
          <w:pPr>
            <w:rPr>
              <w:rFonts w:ascii="Arial" w:hAnsi="Arial" w:cs="Arial"/>
            </w:rPr>
          </w:pPr>
        </w:p>
        <w:p w14:paraId="702AC03A" w14:textId="209C385D" w:rsidR="00D84EE7" w:rsidRPr="003F744C" w:rsidRDefault="00116CB7" w:rsidP="00116CB7">
          <w:pPr>
            <w:rPr>
              <w:rFonts w:ascii="Arial" w:hAnsi="Arial" w:cs="Arial"/>
            </w:rPr>
          </w:pPr>
          <w:r w:rsidRPr="003F744C">
            <w:rPr>
              <w:rFonts w:ascii="Arial" w:hAnsi="Arial" w:cs="Arial"/>
            </w:rPr>
            <w:t xml:space="preserve">Before any decision is made and to be able to think </w:t>
          </w:r>
          <w:r w:rsidR="00AC0089" w:rsidRPr="003F744C">
            <w:rPr>
              <w:rFonts w:ascii="Arial" w:hAnsi="Arial" w:cs="Arial"/>
            </w:rPr>
            <w:t>critically</w:t>
          </w:r>
          <w:r w:rsidRPr="003F744C">
            <w:rPr>
              <w:rFonts w:ascii="Arial" w:hAnsi="Arial" w:cs="Arial"/>
            </w:rPr>
            <w:t xml:space="preserve"> the individual needs</w:t>
          </w:r>
          <w:r w:rsidR="005703CE" w:rsidRPr="003F744C">
            <w:rPr>
              <w:rFonts w:ascii="Arial" w:hAnsi="Arial" w:cs="Arial"/>
            </w:rPr>
            <w:t xml:space="preserve"> to understand how the </w:t>
          </w:r>
          <w:r w:rsidR="00AC0089" w:rsidRPr="003F744C">
            <w:rPr>
              <w:rFonts w:ascii="Arial" w:hAnsi="Arial" w:cs="Arial"/>
            </w:rPr>
            <w:t>decision-making</w:t>
          </w:r>
          <w:r w:rsidR="005703CE" w:rsidRPr="003F744C">
            <w:rPr>
              <w:rFonts w:ascii="Arial" w:hAnsi="Arial" w:cs="Arial"/>
            </w:rPr>
            <w:t xml:space="preserve"> process works and what can affect their decision (</w:t>
          </w:r>
          <w:r w:rsidR="007A7DE3" w:rsidRPr="003F744C">
            <w:rPr>
              <w:rFonts w:ascii="Arial" w:hAnsi="Arial" w:cs="Arial"/>
            </w:rPr>
            <w:t xml:space="preserve">Maund, </w:t>
          </w:r>
          <w:r w:rsidR="00321192">
            <w:rPr>
              <w:rFonts w:ascii="Arial" w:hAnsi="Arial" w:cs="Arial"/>
            </w:rPr>
            <w:t>et at</w:t>
          </w:r>
          <w:r w:rsidR="007A7DE3" w:rsidRPr="003F744C">
            <w:rPr>
              <w:rFonts w:ascii="Arial" w:hAnsi="Arial" w:cs="Arial"/>
            </w:rPr>
            <w:t xml:space="preserve">, 2017). According to Cottrell, 2015, problem solving skills is valued highly by employers </w:t>
          </w:r>
          <w:r w:rsidR="00AC0089" w:rsidRPr="003F744C">
            <w:rPr>
              <w:rFonts w:ascii="Arial" w:hAnsi="Arial" w:cs="Arial"/>
            </w:rPr>
            <w:t>as they like a person who can complete tasks or solve problems using their own knowledge and very minimum input from others.</w:t>
          </w:r>
          <w:r w:rsidR="007A7DE3" w:rsidRPr="003F744C">
            <w:rPr>
              <w:rFonts w:ascii="Arial" w:hAnsi="Arial" w:cs="Arial"/>
            </w:rPr>
            <w:t xml:space="preserve"> </w:t>
          </w:r>
        </w:p>
        <w:p w14:paraId="09FC4CE0" w14:textId="77777777" w:rsidR="00D84EE7" w:rsidRPr="003F744C" w:rsidRDefault="00D84EE7" w:rsidP="00116CB7">
          <w:pPr>
            <w:rPr>
              <w:rFonts w:ascii="Arial" w:hAnsi="Arial" w:cs="Arial"/>
            </w:rPr>
          </w:pPr>
        </w:p>
        <w:p w14:paraId="3F6F66DE" w14:textId="7E3D7076" w:rsidR="00AC0089" w:rsidRPr="003F744C" w:rsidRDefault="002D6526" w:rsidP="00116CB7">
          <w:pPr>
            <w:rPr>
              <w:rFonts w:ascii="Arial" w:hAnsi="Arial" w:cs="Arial"/>
            </w:rPr>
          </w:pPr>
          <w:r w:rsidRPr="003F744C">
            <w:rPr>
              <w:rFonts w:ascii="Arial" w:hAnsi="Arial" w:cs="Arial"/>
            </w:rPr>
            <w:t>Critical thinking is t</w:t>
          </w:r>
          <w:r w:rsidR="00AC0089" w:rsidRPr="003F744C">
            <w:rPr>
              <w:rFonts w:ascii="Arial" w:hAnsi="Arial" w:cs="Arial"/>
            </w:rPr>
            <w:t xml:space="preserve">he </w:t>
          </w:r>
          <w:r w:rsidRPr="003F744C">
            <w:rPr>
              <w:rFonts w:ascii="Arial" w:hAnsi="Arial" w:cs="Arial"/>
            </w:rPr>
            <w:t>aptitude</w:t>
          </w:r>
          <w:r w:rsidR="00AC0089" w:rsidRPr="003F744C">
            <w:rPr>
              <w:rFonts w:ascii="Arial" w:hAnsi="Arial" w:cs="Arial"/>
            </w:rPr>
            <w:t xml:space="preserve"> to analyse something and </w:t>
          </w:r>
          <w:r w:rsidRPr="003F744C">
            <w:rPr>
              <w:rFonts w:ascii="Arial" w:hAnsi="Arial" w:cs="Arial"/>
            </w:rPr>
            <w:t>evaluate in their beliefs to help reach a decision</w:t>
          </w:r>
          <w:r w:rsidR="00FA5FB8" w:rsidRPr="003F744C">
            <w:rPr>
              <w:rFonts w:ascii="Arial" w:hAnsi="Arial" w:cs="Arial"/>
            </w:rPr>
            <w:t xml:space="preserve"> (Maund, </w:t>
          </w:r>
          <w:r w:rsidR="00A744B5">
            <w:rPr>
              <w:rFonts w:ascii="Arial" w:hAnsi="Arial" w:cs="Arial"/>
            </w:rPr>
            <w:t>et al</w:t>
          </w:r>
          <w:r w:rsidR="00FA5FB8" w:rsidRPr="003F744C">
            <w:rPr>
              <w:rFonts w:ascii="Arial" w:hAnsi="Arial" w:cs="Arial"/>
            </w:rPr>
            <w:t xml:space="preserve">, 2017). Analytical thinking can be thought of as being something negative as it could mean hearing or saying something that may not be nice or maybe something </w:t>
          </w:r>
          <w:r w:rsidR="00880A35" w:rsidRPr="003F744C">
            <w:rPr>
              <w:rFonts w:ascii="Arial" w:hAnsi="Arial" w:cs="Arial"/>
            </w:rPr>
            <w:t>painful</w:t>
          </w:r>
          <w:r w:rsidR="00FA5FB8" w:rsidRPr="003F744C">
            <w:rPr>
              <w:rFonts w:ascii="Arial" w:hAnsi="Arial" w:cs="Arial"/>
            </w:rPr>
            <w:t xml:space="preserve"> that someone may rather not know. Morgan </w:t>
          </w:r>
          <w:r w:rsidR="008E23FC">
            <w:rPr>
              <w:rFonts w:ascii="Arial" w:hAnsi="Arial" w:cs="Arial"/>
            </w:rPr>
            <w:t>(</w:t>
          </w:r>
          <w:r w:rsidR="00FA5FB8" w:rsidRPr="003F744C">
            <w:rPr>
              <w:rFonts w:ascii="Arial" w:hAnsi="Arial" w:cs="Arial"/>
            </w:rPr>
            <w:t>2017</w:t>
          </w:r>
          <w:r w:rsidR="008E23FC">
            <w:rPr>
              <w:rFonts w:ascii="Arial" w:hAnsi="Arial" w:cs="Arial"/>
            </w:rPr>
            <w:t>)</w:t>
          </w:r>
          <w:r w:rsidR="00FA5FB8" w:rsidRPr="003F744C">
            <w:rPr>
              <w:rFonts w:ascii="Arial" w:hAnsi="Arial" w:cs="Arial"/>
            </w:rPr>
            <w:t>, argues that critical thinking is a bit of both. It can mean finding something that maybe many people may not have noticed or thought about.</w:t>
          </w:r>
          <w:r w:rsidR="00880A35" w:rsidRPr="003F744C">
            <w:rPr>
              <w:rFonts w:ascii="Arial" w:hAnsi="Arial" w:cs="Arial"/>
            </w:rPr>
            <w:t xml:space="preserve"> </w:t>
          </w:r>
        </w:p>
        <w:p w14:paraId="3BE882DC" w14:textId="77777777" w:rsidR="000501F9" w:rsidRDefault="000501F9" w:rsidP="00116CB7">
          <w:pPr>
            <w:rPr>
              <w:rFonts w:ascii="Arial" w:hAnsi="Arial" w:cs="Arial"/>
            </w:rPr>
          </w:pPr>
        </w:p>
        <w:p w14:paraId="637078AC" w14:textId="69B556FC" w:rsidR="00FA5FB8" w:rsidRPr="003F744C" w:rsidRDefault="006615F8" w:rsidP="00116CB7">
          <w:pPr>
            <w:rPr>
              <w:rFonts w:ascii="Arial" w:hAnsi="Arial" w:cs="Arial"/>
            </w:rPr>
          </w:pPr>
          <w:r>
            <w:rPr>
              <w:rFonts w:ascii="Arial" w:hAnsi="Arial" w:cs="Arial"/>
            </w:rPr>
            <w:t>H</w:t>
          </w:r>
          <w:r w:rsidR="00FA5FB8" w:rsidRPr="003F744C">
            <w:rPr>
              <w:rFonts w:ascii="Arial" w:hAnsi="Arial" w:cs="Arial"/>
            </w:rPr>
            <w:t xml:space="preserve">aving these skills can be important </w:t>
          </w:r>
          <w:r w:rsidR="00880A35" w:rsidRPr="003F744C">
            <w:rPr>
              <w:rFonts w:ascii="Arial" w:hAnsi="Arial" w:cs="Arial"/>
            </w:rPr>
            <w:t>in many job areas as it can prove an individual’s alertness and it can also have positive reactions in improving something</w:t>
          </w:r>
          <w:r>
            <w:rPr>
              <w:rFonts w:ascii="Arial" w:hAnsi="Arial" w:cs="Arial"/>
            </w:rPr>
            <w:t xml:space="preserve"> </w:t>
          </w:r>
          <w:r w:rsidRPr="003F744C">
            <w:rPr>
              <w:rFonts w:ascii="Arial" w:hAnsi="Arial" w:cs="Arial"/>
            </w:rPr>
            <w:t>(Morgan, 2017</w:t>
          </w:r>
          <w:r w:rsidR="007C33A9">
            <w:rPr>
              <w:rFonts w:ascii="Arial" w:hAnsi="Arial" w:cs="Arial"/>
            </w:rPr>
            <w:t>)</w:t>
          </w:r>
          <w:r w:rsidR="00880A35" w:rsidRPr="003F744C">
            <w:rPr>
              <w:rFonts w:ascii="Arial" w:hAnsi="Arial" w:cs="Arial"/>
            </w:rPr>
            <w:t xml:space="preserve">. The researcher is aware that they need </w:t>
          </w:r>
          <w:r w:rsidR="00D22E01" w:rsidRPr="003F744C">
            <w:rPr>
              <w:rFonts w:ascii="Arial" w:hAnsi="Arial" w:cs="Arial"/>
            </w:rPr>
            <w:t>a lot</w:t>
          </w:r>
          <w:r w:rsidR="00880A35" w:rsidRPr="003F744C">
            <w:rPr>
              <w:rFonts w:ascii="Arial" w:hAnsi="Arial" w:cs="Arial"/>
            </w:rPr>
            <w:t xml:space="preserve"> of improvement is this area. There can be many ways of considering an </w:t>
          </w:r>
          <w:r w:rsidR="000501F9" w:rsidRPr="003F744C">
            <w:rPr>
              <w:rFonts w:ascii="Arial" w:hAnsi="Arial" w:cs="Arial"/>
            </w:rPr>
            <w:t>individual’s</w:t>
          </w:r>
          <w:r w:rsidR="00880A35" w:rsidRPr="003F744C">
            <w:rPr>
              <w:rFonts w:ascii="Arial" w:hAnsi="Arial" w:cs="Arial"/>
            </w:rPr>
            <w:t xml:space="preserve"> critical thing, for example by assessing their thinking and behaviour which can simply be done by taking a piece of information and writing questions on it</w:t>
          </w:r>
          <w:r>
            <w:rPr>
              <w:rFonts w:ascii="Arial" w:hAnsi="Arial" w:cs="Arial"/>
            </w:rPr>
            <w:t>.</w:t>
          </w:r>
        </w:p>
        <w:p w14:paraId="0AAF3A0C" w14:textId="32AC993E" w:rsidR="00D84EE7" w:rsidRPr="003F744C" w:rsidRDefault="00D84EE7" w:rsidP="00116CB7">
          <w:pPr>
            <w:rPr>
              <w:rFonts w:ascii="Arial" w:hAnsi="Arial" w:cs="Arial"/>
            </w:rPr>
          </w:pPr>
        </w:p>
        <w:p w14:paraId="7C90C766" w14:textId="6C3CC0BB" w:rsidR="00E07F60" w:rsidRPr="003F744C" w:rsidRDefault="00D22E01" w:rsidP="00116CB7">
          <w:pPr>
            <w:rPr>
              <w:rFonts w:ascii="Arial" w:hAnsi="Arial" w:cs="Arial"/>
            </w:rPr>
          </w:pPr>
          <w:r w:rsidRPr="003F744C">
            <w:rPr>
              <w:rFonts w:ascii="Arial" w:hAnsi="Arial" w:cs="Arial"/>
            </w:rPr>
            <w:t xml:space="preserve">Teachers have an important goal to teach children to think productively, creatively and evaluate ideas when solving problems. Therefor it is essential for teachers </w:t>
          </w:r>
          <w:r w:rsidR="00293E55" w:rsidRPr="003F744C">
            <w:rPr>
              <w:rFonts w:ascii="Arial" w:hAnsi="Arial" w:cs="Arial"/>
            </w:rPr>
            <w:t>themselves</w:t>
          </w:r>
          <w:r w:rsidRPr="003F744C">
            <w:rPr>
              <w:rFonts w:ascii="Arial" w:hAnsi="Arial" w:cs="Arial"/>
            </w:rPr>
            <w:t xml:space="preserve"> to be able to think critically so they can model to the pupils and encourage them to think analytically (</w:t>
          </w:r>
          <w:r w:rsidR="00246DE1" w:rsidRPr="003F744C">
            <w:rPr>
              <w:rFonts w:ascii="Arial" w:hAnsi="Arial" w:cs="Arial"/>
            </w:rPr>
            <w:t>Education for problem solving, 2017).</w:t>
          </w:r>
        </w:p>
        <w:p w14:paraId="654C2292" w14:textId="6B4F230B" w:rsidR="00582D39" w:rsidRDefault="00582D39" w:rsidP="00116CB7">
          <w:pPr>
            <w:rPr>
              <w:rFonts w:ascii="Arial" w:hAnsi="Arial" w:cs="Arial"/>
            </w:rPr>
          </w:pPr>
        </w:p>
        <w:p w14:paraId="56003D5A" w14:textId="77777777" w:rsidR="003B370D" w:rsidRPr="003F744C" w:rsidRDefault="003B370D" w:rsidP="00116CB7">
          <w:pPr>
            <w:rPr>
              <w:rFonts w:ascii="Arial" w:hAnsi="Arial" w:cs="Arial"/>
            </w:rPr>
          </w:pPr>
        </w:p>
        <w:p w14:paraId="48F33C04" w14:textId="4808584B" w:rsidR="00E07F60" w:rsidRPr="003F744C" w:rsidRDefault="00E07F60" w:rsidP="000501F9">
          <w:pPr>
            <w:pStyle w:val="ListParagraph"/>
            <w:numPr>
              <w:ilvl w:val="1"/>
              <w:numId w:val="3"/>
            </w:numPr>
            <w:rPr>
              <w:rFonts w:ascii="Arial" w:hAnsi="Arial" w:cs="Arial"/>
            </w:rPr>
          </w:pPr>
          <w:r w:rsidRPr="003F744C">
            <w:rPr>
              <w:rFonts w:ascii="Arial" w:hAnsi="Arial" w:cs="Arial"/>
            </w:rPr>
            <w:t>Leadership Skills</w:t>
          </w:r>
        </w:p>
        <w:p w14:paraId="0880A143" w14:textId="2F7F6DD5" w:rsidR="00E07F60" w:rsidRPr="003F744C" w:rsidRDefault="00E07F60" w:rsidP="00E07F60">
          <w:pPr>
            <w:rPr>
              <w:rFonts w:ascii="Arial" w:hAnsi="Arial" w:cs="Arial"/>
            </w:rPr>
          </w:pPr>
        </w:p>
        <w:p w14:paraId="46A5438B" w14:textId="5E2AB5AC" w:rsidR="00E07F60" w:rsidRPr="003F744C" w:rsidRDefault="00E07F60" w:rsidP="00E07F60">
          <w:pPr>
            <w:rPr>
              <w:rFonts w:ascii="Arial" w:hAnsi="Arial" w:cs="Arial"/>
            </w:rPr>
          </w:pPr>
          <w:r w:rsidRPr="003F744C">
            <w:rPr>
              <w:rFonts w:ascii="Arial" w:hAnsi="Arial" w:cs="Arial"/>
            </w:rPr>
            <w:t xml:space="preserve">Leadership qualities can be beneficial to an individual as it is often looked for in a candidate </w:t>
          </w:r>
          <w:r w:rsidR="003B3B74" w:rsidRPr="003F744C">
            <w:rPr>
              <w:rFonts w:ascii="Arial" w:hAnsi="Arial" w:cs="Arial"/>
            </w:rPr>
            <w:t xml:space="preserve">as they show that one has the capability to motivate and lead a good team or group. With leadership skills a candidate is more likely to be able to use their own initiative and make decisions. To have good leadership skills the individual needs to be able to prepare themselves and think fast without having to wait for someone to guide them (Elevations network, 2016). </w:t>
          </w:r>
        </w:p>
        <w:p w14:paraId="278881FE" w14:textId="073BEAAB" w:rsidR="003B3B74" w:rsidRPr="003F744C" w:rsidRDefault="003B3B74" w:rsidP="00E07F60">
          <w:pPr>
            <w:rPr>
              <w:rFonts w:ascii="Arial" w:hAnsi="Arial" w:cs="Arial"/>
            </w:rPr>
          </w:pPr>
        </w:p>
        <w:p w14:paraId="0A2B0B7A" w14:textId="1612EDF9" w:rsidR="00481063" w:rsidRPr="003F744C" w:rsidRDefault="003B3B74" w:rsidP="00E07F60">
          <w:pPr>
            <w:rPr>
              <w:rFonts w:ascii="Arial" w:hAnsi="Arial" w:cs="Arial"/>
            </w:rPr>
          </w:pPr>
          <w:r w:rsidRPr="003F744C">
            <w:rPr>
              <w:rFonts w:ascii="Arial" w:hAnsi="Arial" w:cs="Arial"/>
            </w:rPr>
            <w:t xml:space="preserve">The researcher is aware </w:t>
          </w:r>
          <w:r w:rsidR="00AA68C8" w:rsidRPr="003F744C">
            <w:rPr>
              <w:rFonts w:ascii="Arial" w:hAnsi="Arial" w:cs="Arial"/>
            </w:rPr>
            <w:t>their</w:t>
          </w:r>
          <w:r w:rsidRPr="003F744C">
            <w:rPr>
              <w:rFonts w:ascii="Arial" w:hAnsi="Arial" w:cs="Arial"/>
            </w:rPr>
            <w:t xml:space="preserve"> leadership qualities can be improved </w:t>
          </w:r>
          <w:r w:rsidR="00134219" w:rsidRPr="003F744C">
            <w:rPr>
              <w:rFonts w:ascii="Arial" w:hAnsi="Arial" w:cs="Arial"/>
            </w:rPr>
            <w:t xml:space="preserve">by trying to learn new </w:t>
          </w:r>
          <w:r w:rsidR="00AA68C8" w:rsidRPr="003F744C">
            <w:rPr>
              <w:rFonts w:ascii="Arial" w:hAnsi="Arial" w:cs="Arial"/>
            </w:rPr>
            <w:t>skills,</w:t>
          </w:r>
          <w:r w:rsidR="00134219" w:rsidRPr="003F744C">
            <w:rPr>
              <w:rFonts w:ascii="Arial" w:hAnsi="Arial" w:cs="Arial"/>
            </w:rPr>
            <w:t xml:space="preserve"> be confident and try to step out of their comfort zone more.</w:t>
          </w:r>
          <w:r w:rsidR="00C51BF9">
            <w:rPr>
              <w:rFonts w:ascii="Arial" w:hAnsi="Arial" w:cs="Arial"/>
            </w:rPr>
            <w:t xml:space="preserve"> </w:t>
          </w:r>
          <w:r w:rsidR="00290CF7" w:rsidRPr="003F744C">
            <w:rPr>
              <w:rFonts w:ascii="Arial" w:hAnsi="Arial" w:cs="Arial"/>
            </w:rPr>
            <w:t xml:space="preserve">As a teacher, leadership </w:t>
          </w:r>
          <w:r w:rsidR="001C6EE9" w:rsidRPr="003F744C">
            <w:rPr>
              <w:rFonts w:ascii="Arial" w:hAnsi="Arial" w:cs="Arial"/>
            </w:rPr>
            <w:t xml:space="preserve">skills are required daily as they have a whole class to lead. Whether its planning lessons, assemblies or just simply motivating children, leadership is </w:t>
          </w:r>
          <w:r w:rsidR="003622F1" w:rsidRPr="003F744C">
            <w:rPr>
              <w:rFonts w:ascii="Arial" w:hAnsi="Arial" w:cs="Arial"/>
            </w:rPr>
            <w:t>an</w:t>
          </w:r>
          <w:bookmarkStart w:id="7" w:name="_GoBack"/>
          <w:bookmarkEnd w:id="7"/>
          <w:r w:rsidR="001C6EE9" w:rsidRPr="003F744C">
            <w:rPr>
              <w:rFonts w:ascii="Arial" w:hAnsi="Arial" w:cs="Arial"/>
            </w:rPr>
            <w:t xml:space="preserve"> essential part of the role</w:t>
          </w:r>
          <w:r w:rsidR="00113C38" w:rsidRPr="003F744C">
            <w:rPr>
              <w:rFonts w:ascii="Arial" w:hAnsi="Arial" w:cs="Arial"/>
            </w:rPr>
            <w:t xml:space="preserve"> (Randstad, 2016).</w:t>
          </w:r>
        </w:p>
        <w:p w14:paraId="0836A272" w14:textId="77777777" w:rsidR="00BF7400" w:rsidRPr="003F744C" w:rsidRDefault="00BF7400" w:rsidP="00E07F60">
          <w:pPr>
            <w:rPr>
              <w:rFonts w:ascii="Arial" w:hAnsi="Arial" w:cs="Arial"/>
            </w:rPr>
          </w:pPr>
        </w:p>
        <w:p w14:paraId="64E6677F" w14:textId="46DD22E5" w:rsidR="00481063" w:rsidRPr="003F744C" w:rsidRDefault="00481063" w:rsidP="000501F9">
          <w:pPr>
            <w:pStyle w:val="ListParagraph"/>
            <w:numPr>
              <w:ilvl w:val="1"/>
              <w:numId w:val="3"/>
            </w:numPr>
            <w:rPr>
              <w:rFonts w:ascii="Arial" w:hAnsi="Arial" w:cs="Arial"/>
            </w:rPr>
          </w:pPr>
          <w:r w:rsidRPr="003F744C">
            <w:rPr>
              <w:rFonts w:ascii="Arial" w:hAnsi="Arial" w:cs="Arial"/>
            </w:rPr>
            <w:t xml:space="preserve">Flexibility </w:t>
          </w:r>
        </w:p>
        <w:p w14:paraId="31EEEF73" w14:textId="498D1737" w:rsidR="00481063" w:rsidRPr="003F744C" w:rsidRDefault="00481063" w:rsidP="00481063">
          <w:pPr>
            <w:rPr>
              <w:rFonts w:ascii="Arial" w:hAnsi="Arial" w:cs="Arial"/>
            </w:rPr>
          </w:pPr>
        </w:p>
        <w:p w14:paraId="44C07538" w14:textId="1A195978" w:rsidR="00481063" w:rsidRPr="003F744C" w:rsidRDefault="00481063" w:rsidP="00481063">
          <w:pPr>
            <w:rPr>
              <w:rFonts w:ascii="Arial" w:hAnsi="Arial" w:cs="Arial"/>
            </w:rPr>
          </w:pPr>
          <w:r w:rsidRPr="003F744C">
            <w:rPr>
              <w:rFonts w:ascii="Arial" w:hAnsi="Arial" w:cs="Arial"/>
            </w:rPr>
            <w:t>Being flexible means being ready to</w:t>
          </w:r>
          <w:r w:rsidR="001C6EE9" w:rsidRPr="003F744C">
            <w:rPr>
              <w:rFonts w:ascii="Arial" w:hAnsi="Arial" w:cs="Arial"/>
            </w:rPr>
            <w:t xml:space="preserve"> be</w:t>
          </w:r>
          <w:r w:rsidRPr="003F744C">
            <w:rPr>
              <w:rFonts w:ascii="Arial" w:hAnsi="Arial" w:cs="Arial"/>
            </w:rPr>
            <w:t xml:space="preserve"> able </w:t>
          </w:r>
          <w:r w:rsidR="001C6EE9" w:rsidRPr="003F744C">
            <w:rPr>
              <w:rFonts w:ascii="Arial" w:hAnsi="Arial" w:cs="Arial"/>
            </w:rPr>
            <w:t>to adjust</w:t>
          </w:r>
          <w:r w:rsidRPr="003F744C">
            <w:rPr>
              <w:rFonts w:ascii="Arial" w:hAnsi="Arial" w:cs="Arial"/>
            </w:rPr>
            <w:t xml:space="preserve"> to changing circumstances, like working times or location. This can help employees maintain a work/life balance and help employers improve productivity and efficiency of their business</w:t>
          </w:r>
          <w:r w:rsidR="003B64F4">
            <w:rPr>
              <w:rFonts w:ascii="Arial" w:hAnsi="Arial" w:cs="Arial"/>
            </w:rPr>
            <w:t xml:space="preserve"> </w:t>
          </w:r>
          <w:r w:rsidR="003B64F4" w:rsidRPr="003F744C">
            <w:rPr>
              <w:rFonts w:ascii="Arial" w:hAnsi="Arial" w:cs="Arial"/>
            </w:rPr>
            <w:t>(Sabell, 2016).</w:t>
          </w:r>
          <w:r w:rsidRPr="003F744C">
            <w:rPr>
              <w:rFonts w:ascii="Arial" w:hAnsi="Arial" w:cs="Arial"/>
            </w:rPr>
            <w:t xml:space="preserve"> Some work places consider flexibility as a strategic move rather the benefit for their employees as they are aware that those dedicated will not leave any task incomplete, in fact will make sure any unfinished work is complete</w:t>
          </w:r>
          <w:r w:rsidR="003B64F4">
            <w:rPr>
              <w:rFonts w:ascii="Arial" w:hAnsi="Arial" w:cs="Arial"/>
            </w:rPr>
            <w:t>.</w:t>
          </w:r>
        </w:p>
        <w:p w14:paraId="42AC0321" w14:textId="77B571E3" w:rsidR="00975D27" w:rsidRPr="003F744C" w:rsidRDefault="00975D27" w:rsidP="00481063">
          <w:pPr>
            <w:rPr>
              <w:rFonts w:ascii="Arial" w:hAnsi="Arial" w:cs="Arial"/>
            </w:rPr>
          </w:pPr>
        </w:p>
        <w:p w14:paraId="4D4C7EC6" w14:textId="52D5557D" w:rsidR="00BF7400" w:rsidRPr="003F744C" w:rsidRDefault="00666753" w:rsidP="00481063">
          <w:pPr>
            <w:rPr>
              <w:rFonts w:ascii="Arial" w:hAnsi="Arial" w:cs="Arial"/>
            </w:rPr>
          </w:pPr>
          <w:r w:rsidRPr="003F744C">
            <w:rPr>
              <w:rFonts w:ascii="Arial" w:hAnsi="Arial" w:cs="Arial"/>
            </w:rPr>
            <w:t>F</w:t>
          </w:r>
          <w:r w:rsidR="007262BF" w:rsidRPr="003F744C">
            <w:rPr>
              <w:rFonts w:ascii="Arial" w:hAnsi="Arial" w:cs="Arial"/>
            </w:rPr>
            <w:t>lexib</w:t>
          </w:r>
          <w:r w:rsidRPr="003F744C">
            <w:rPr>
              <w:rFonts w:ascii="Arial" w:hAnsi="Arial" w:cs="Arial"/>
            </w:rPr>
            <w:t xml:space="preserve">ility comes along with adaptability in a teacher. </w:t>
          </w:r>
          <w:r w:rsidR="00FB3B1C" w:rsidRPr="003F744C">
            <w:rPr>
              <w:rFonts w:ascii="Arial" w:hAnsi="Arial" w:cs="Arial"/>
            </w:rPr>
            <w:t>Both</w:t>
          </w:r>
          <w:r w:rsidR="00113C38" w:rsidRPr="003F744C">
            <w:rPr>
              <w:rFonts w:ascii="Arial" w:hAnsi="Arial" w:cs="Arial"/>
            </w:rPr>
            <w:t xml:space="preserve"> comes together and are very important as a teacher needs to be flexible to adapt around sudden change due to certain </w:t>
          </w:r>
          <w:r w:rsidR="00113C38" w:rsidRPr="003F744C">
            <w:rPr>
              <w:rFonts w:ascii="Arial" w:hAnsi="Arial" w:cs="Arial"/>
            </w:rPr>
            <w:lastRenderedPageBreak/>
            <w:t>situations. A teacher needs to flexible enough to meet pupils needs or it could become difficult for them to give their students the best learning experience (</w:t>
          </w:r>
          <w:r w:rsidR="00FB3B1C" w:rsidRPr="003F744C">
            <w:rPr>
              <w:rFonts w:ascii="Arial" w:hAnsi="Arial" w:cs="Arial"/>
            </w:rPr>
            <w:t>Netcom, 2018).</w:t>
          </w:r>
        </w:p>
        <w:p w14:paraId="55711DE1" w14:textId="74790DAA" w:rsidR="00481063" w:rsidRPr="003F744C" w:rsidRDefault="00481063" w:rsidP="00481063">
          <w:pPr>
            <w:rPr>
              <w:rFonts w:ascii="Arial" w:hAnsi="Arial" w:cs="Arial"/>
            </w:rPr>
          </w:pPr>
        </w:p>
        <w:p w14:paraId="49EC0849" w14:textId="2B5CBCAE" w:rsidR="004A0DA1" w:rsidRPr="003F744C" w:rsidRDefault="004A0DA1" w:rsidP="000501F9">
          <w:pPr>
            <w:pStyle w:val="ListParagraph"/>
            <w:numPr>
              <w:ilvl w:val="1"/>
              <w:numId w:val="3"/>
            </w:numPr>
            <w:rPr>
              <w:rFonts w:ascii="Arial" w:hAnsi="Arial" w:cs="Arial"/>
            </w:rPr>
          </w:pPr>
          <w:r w:rsidRPr="003F744C">
            <w:rPr>
              <w:rFonts w:ascii="Arial" w:hAnsi="Arial" w:cs="Arial"/>
            </w:rPr>
            <w:t>I</w:t>
          </w:r>
          <w:r w:rsidR="00EC7D17">
            <w:rPr>
              <w:rFonts w:ascii="Arial" w:hAnsi="Arial" w:cs="Arial"/>
            </w:rPr>
            <w:t>C</w:t>
          </w:r>
          <w:r w:rsidRPr="003F744C">
            <w:rPr>
              <w:rFonts w:ascii="Arial" w:hAnsi="Arial" w:cs="Arial"/>
            </w:rPr>
            <w:t xml:space="preserve">T </w:t>
          </w:r>
          <w:r w:rsidR="00474983" w:rsidRPr="003F744C">
            <w:rPr>
              <w:rFonts w:ascii="Arial" w:hAnsi="Arial" w:cs="Arial"/>
            </w:rPr>
            <w:t>S</w:t>
          </w:r>
          <w:r w:rsidRPr="003F744C">
            <w:rPr>
              <w:rFonts w:ascii="Arial" w:hAnsi="Arial" w:cs="Arial"/>
            </w:rPr>
            <w:t>kills</w:t>
          </w:r>
        </w:p>
        <w:p w14:paraId="30ADE763" w14:textId="36BE008A" w:rsidR="004A0DA1" w:rsidRPr="003F744C" w:rsidRDefault="004A0DA1" w:rsidP="004A0DA1">
          <w:pPr>
            <w:rPr>
              <w:rFonts w:ascii="Arial" w:hAnsi="Arial" w:cs="Arial"/>
            </w:rPr>
          </w:pPr>
          <w:r w:rsidRPr="003F744C">
            <w:rPr>
              <w:rFonts w:ascii="Arial" w:hAnsi="Arial" w:cs="Arial"/>
            </w:rPr>
            <w:t>I</w:t>
          </w:r>
          <w:r w:rsidR="00EC7D17">
            <w:rPr>
              <w:rFonts w:ascii="Arial" w:hAnsi="Arial" w:cs="Arial"/>
            </w:rPr>
            <w:t>C</w:t>
          </w:r>
          <w:r w:rsidRPr="003F744C">
            <w:rPr>
              <w:rFonts w:ascii="Arial" w:hAnsi="Arial" w:cs="Arial"/>
            </w:rPr>
            <w:t xml:space="preserve">T skills is any sort of technology used to store, retrieve, transmit or receive information </w:t>
          </w:r>
          <w:r w:rsidR="00474983" w:rsidRPr="003F744C">
            <w:rPr>
              <w:rFonts w:ascii="Arial" w:hAnsi="Arial" w:cs="Arial"/>
            </w:rPr>
            <w:t>electronically</w:t>
          </w:r>
          <w:r w:rsidRPr="003F744C">
            <w:rPr>
              <w:rFonts w:ascii="Arial" w:hAnsi="Arial" w:cs="Arial"/>
            </w:rPr>
            <w:t xml:space="preserve">. This could be </w:t>
          </w:r>
          <w:r w:rsidR="00474983" w:rsidRPr="003F744C">
            <w:rPr>
              <w:rFonts w:ascii="Arial" w:hAnsi="Arial" w:cs="Arial"/>
            </w:rPr>
            <w:t>through</w:t>
          </w:r>
          <w:r w:rsidRPr="003F744C">
            <w:rPr>
              <w:rFonts w:ascii="Arial" w:hAnsi="Arial" w:cs="Arial"/>
            </w:rPr>
            <w:t xml:space="preserve"> computer, phone, </w:t>
          </w:r>
          <w:r w:rsidR="00474983" w:rsidRPr="003F744C">
            <w:rPr>
              <w:rFonts w:ascii="Arial" w:hAnsi="Arial" w:cs="Arial"/>
            </w:rPr>
            <w:t>email, mobile</w:t>
          </w:r>
          <w:r w:rsidRPr="003F744C">
            <w:rPr>
              <w:rFonts w:ascii="Arial" w:hAnsi="Arial" w:cs="Arial"/>
            </w:rPr>
            <w:t xml:space="preserve"> phones</w:t>
          </w:r>
          <w:r w:rsidR="00C8014A">
            <w:rPr>
              <w:rFonts w:ascii="Arial" w:hAnsi="Arial" w:cs="Arial"/>
            </w:rPr>
            <w:t>, e</w:t>
          </w:r>
          <w:r w:rsidRPr="003F744C">
            <w:rPr>
              <w:rFonts w:ascii="Arial" w:hAnsi="Arial" w:cs="Arial"/>
            </w:rPr>
            <w:t>tc. Having I</w:t>
          </w:r>
          <w:r w:rsidR="00EC7D17">
            <w:rPr>
              <w:rFonts w:ascii="Arial" w:hAnsi="Arial" w:cs="Arial"/>
            </w:rPr>
            <w:t>C</w:t>
          </w:r>
          <w:r w:rsidRPr="003F744C">
            <w:rPr>
              <w:rFonts w:ascii="Arial" w:hAnsi="Arial" w:cs="Arial"/>
            </w:rPr>
            <w:t xml:space="preserve">T </w:t>
          </w:r>
          <w:r w:rsidR="00474983" w:rsidRPr="003F744C">
            <w:rPr>
              <w:rFonts w:ascii="Arial" w:hAnsi="Arial" w:cs="Arial"/>
            </w:rPr>
            <w:t>skills is</w:t>
          </w:r>
          <w:r w:rsidRPr="003F744C">
            <w:rPr>
              <w:rFonts w:ascii="Arial" w:hAnsi="Arial" w:cs="Arial"/>
            </w:rPr>
            <w:t xml:space="preserve"> a great benefit as it gives you the ability to deal with large amounts of information more efficiently and more quickly. </w:t>
          </w:r>
          <w:r w:rsidR="006016FB">
            <w:rPr>
              <w:rFonts w:ascii="Arial" w:hAnsi="Arial" w:cs="Arial"/>
            </w:rPr>
            <w:t xml:space="preserve">According to </w:t>
          </w:r>
          <w:r w:rsidR="009B6BA8" w:rsidRPr="003F744C">
            <w:rPr>
              <w:rFonts w:ascii="Arial" w:hAnsi="Arial" w:cs="Arial"/>
            </w:rPr>
            <w:t>Holmes,</w:t>
          </w:r>
          <w:r w:rsidR="009B6BA8">
            <w:rPr>
              <w:rFonts w:ascii="Arial" w:hAnsi="Arial" w:cs="Arial"/>
            </w:rPr>
            <w:t xml:space="preserve"> </w:t>
          </w:r>
          <w:r w:rsidR="00C51BF9">
            <w:rPr>
              <w:rFonts w:ascii="Arial" w:hAnsi="Arial" w:cs="Arial"/>
            </w:rPr>
            <w:t>(</w:t>
          </w:r>
          <w:r w:rsidR="00C51BF9" w:rsidRPr="003F744C">
            <w:rPr>
              <w:rFonts w:ascii="Arial" w:hAnsi="Arial" w:cs="Arial"/>
            </w:rPr>
            <w:t>2011</w:t>
          </w:r>
          <w:r w:rsidR="006016FB" w:rsidRPr="003F744C">
            <w:rPr>
              <w:rFonts w:ascii="Arial" w:hAnsi="Arial" w:cs="Arial"/>
            </w:rPr>
            <w:t>)</w:t>
          </w:r>
          <w:r w:rsidR="006016FB">
            <w:rPr>
              <w:rFonts w:ascii="Arial" w:hAnsi="Arial" w:cs="Arial"/>
            </w:rPr>
            <w:t>, h</w:t>
          </w:r>
          <w:r w:rsidRPr="003F744C">
            <w:rPr>
              <w:rFonts w:ascii="Arial" w:hAnsi="Arial" w:cs="Arial"/>
            </w:rPr>
            <w:t>aving I</w:t>
          </w:r>
          <w:r w:rsidR="00EC7D17">
            <w:rPr>
              <w:rFonts w:ascii="Arial" w:hAnsi="Arial" w:cs="Arial"/>
            </w:rPr>
            <w:t>C</w:t>
          </w:r>
          <w:r w:rsidRPr="003F744C">
            <w:rPr>
              <w:rFonts w:ascii="Arial" w:hAnsi="Arial" w:cs="Arial"/>
            </w:rPr>
            <w:t xml:space="preserve">T skills in the workplace is important as it improves your speed and the breadth of your </w:t>
          </w:r>
          <w:r w:rsidR="00474983" w:rsidRPr="003F744C">
            <w:rPr>
              <w:rFonts w:ascii="Arial" w:hAnsi="Arial" w:cs="Arial"/>
            </w:rPr>
            <w:t>knowledge,</w:t>
          </w:r>
          <w:r w:rsidRPr="003F744C">
            <w:rPr>
              <w:rFonts w:ascii="Arial" w:hAnsi="Arial" w:cs="Arial"/>
            </w:rPr>
            <w:t xml:space="preserve"> but some people </w:t>
          </w:r>
          <w:r w:rsidR="00FF28C8" w:rsidRPr="003F744C">
            <w:rPr>
              <w:rFonts w:ascii="Arial" w:hAnsi="Arial" w:cs="Arial"/>
            </w:rPr>
            <w:t xml:space="preserve">argue that </w:t>
          </w:r>
          <w:r w:rsidR="00474983" w:rsidRPr="003F744C">
            <w:rPr>
              <w:rFonts w:ascii="Arial" w:hAnsi="Arial" w:cs="Arial"/>
            </w:rPr>
            <w:t>it</w:t>
          </w:r>
          <w:r w:rsidR="00FF28C8" w:rsidRPr="003F744C">
            <w:rPr>
              <w:rFonts w:ascii="Arial" w:hAnsi="Arial" w:cs="Arial"/>
            </w:rPr>
            <w:t xml:space="preserve"> can make people lazy, over </w:t>
          </w:r>
          <w:r w:rsidR="00474983" w:rsidRPr="003F744C">
            <w:rPr>
              <w:rFonts w:ascii="Arial" w:hAnsi="Arial" w:cs="Arial"/>
            </w:rPr>
            <w:t>reliant</w:t>
          </w:r>
          <w:r w:rsidR="00FF28C8" w:rsidRPr="003F744C">
            <w:rPr>
              <w:rFonts w:ascii="Arial" w:hAnsi="Arial" w:cs="Arial"/>
            </w:rPr>
            <w:t xml:space="preserve"> and ca</w:t>
          </w:r>
          <w:r w:rsidR="00474983" w:rsidRPr="003F744C">
            <w:rPr>
              <w:rFonts w:ascii="Arial" w:hAnsi="Arial" w:cs="Arial"/>
            </w:rPr>
            <w:t xml:space="preserve">n </w:t>
          </w:r>
          <w:r w:rsidR="00FF28C8" w:rsidRPr="003F744C">
            <w:rPr>
              <w:rFonts w:ascii="Arial" w:hAnsi="Arial" w:cs="Arial"/>
            </w:rPr>
            <w:t>make it difficult to think for themselves. I</w:t>
          </w:r>
          <w:r w:rsidR="00EC7D17">
            <w:rPr>
              <w:rFonts w:ascii="Arial" w:hAnsi="Arial" w:cs="Arial"/>
            </w:rPr>
            <w:t>C</w:t>
          </w:r>
          <w:r w:rsidR="00FF28C8" w:rsidRPr="003F744C">
            <w:rPr>
              <w:rFonts w:ascii="Arial" w:hAnsi="Arial" w:cs="Arial"/>
            </w:rPr>
            <w:t xml:space="preserve">T skills also gives </w:t>
          </w:r>
          <w:r w:rsidR="00474983" w:rsidRPr="003F744C">
            <w:rPr>
              <w:rFonts w:ascii="Arial" w:hAnsi="Arial" w:cs="Arial"/>
            </w:rPr>
            <w:t>an individual</w:t>
          </w:r>
          <w:r w:rsidR="00FF28C8" w:rsidRPr="003F744C">
            <w:rPr>
              <w:rFonts w:ascii="Arial" w:hAnsi="Arial" w:cs="Arial"/>
            </w:rPr>
            <w:t xml:space="preserve"> the benefit of other </w:t>
          </w:r>
          <w:r w:rsidR="00474983" w:rsidRPr="003F744C">
            <w:rPr>
              <w:rFonts w:ascii="Arial" w:hAnsi="Arial" w:cs="Arial"/>
            </w:rPr>
            <w:t>useful</w:t>
          </w:r>
          <w:r w:rsidR="00FF28C8" w:rsidRPr="003F744C">
            <w:rPr>
              <w:rFonts w:ascii="Arial" w:hAnsi="Arial" w:cs="Arial"/>
            </w:rPr>
            <w:t xml:space="preserve"> </w:t>
          </w:r>
          <w:r w:rsidR="00474983" w:rsidRPr="003F744C">
            <w:rPr>
              <w:rFonts w:ascii="Arial" w:hAnsi="Arial" w:cs="Arial"/>
            </w:rPr>
            <w:t>abilities</w:t>
          </w:r>
          <w:r w:rsidR="00FF28C8" w:rsidRPr="003F744C">
            <w:rPr>
              <w:rFonts w:ascii="Arial" w:hAnsi="Arial" w:cs="Arial"/>
            </w:rPr>
            <w:t xml:space="preserve"> like spread sheets or using </w:t>
          </w:r>
          <w:r w:rsidR="00474983" w:rsidRPr="003F744C">
            <w:rPr>
              <w:rFonts w:ascii="Arial" w:hAnsi="Arial" w:cs="Arial"/>
            </w:rPr>
            <w:t>PowerPoint</w:t>
          </w:r>
          <w:r w:rsidR="00FF28C8" w:rsidRPr="003F744C">
            <w:rPr>
              <w:rFonts w:ascii="Arial" w:hAnsi="Arial" w:cs="Arial"/>
            </w:rPr>
            <w:t xml:space="preserve"> for presentations</w:t>
          </w:r>
          <w:r w:rsidR="009B6BA8">
            <w:rPr>
              <w:rFonts w:ascii="Arial" w:hAnsi="Arial" w:cs="Arial"/>
            </w:rPr>
            <w:t>.</w:t>
          </w:r>
        </w:p>
        <w:p w14:paraId="145C2AE9" w14:textId="3806434F" w:rsidR="00FF28C8" w:rsidRPr="003F744C" w:rsidRDefault="00FF28C8" w:rsidP="004A0DA1">
          <w:pPr>
            <w:rPr>
              <w:rFonts w:ascii="Arial" w:hAnsi="Arial" w:cs="Arial"/>
            </w:rPr>
          </w:pPr>
        </w:p>
        <w:p w14:paraId="6351060A" w14:textId="5880DB2C" w:rsidR="00FF28C8" w:rsidRPr="003F744C" w:rsidRDefault="00FF28C8" w:rsidP="004A0DA1">
          <w:pPr>
            <w:rPr>
              <w:rFonts w:ascii="Arial" w:hAnsi="Arial" w:cs="Arial"/>
            </w:rPr>
          </w:pPr>
          <w:r w:rsidRPr="003F744C">
            <w:rPr>
              <w:rFonts w:ascii="Arial" w:hAnsi="Arial" w:cs="Arial"/>
            </w:rPr>
            <w:t xml:space="preserve">The researcher </w:t>
          </w:r>
          <w:r w:rsidR="0076378A">
            <w:rPr>
              <w:rFonts w:ascii="Arial" w:hAnsi="Arial" w:cs="Arial"/>
            </w:rPr>
            <w:t>believes</w:t>
          </w:r>
          <w:r w:rsidRPr="003F744C">
            <w:rPr>
              <w:rFonts w:ascii="Arial" w:hAnsi="Arial" w:cs="Arial"/>
            </w:rPr>
            <w:t xml:space="preserve"> improving I</w:t>
          </w:r>
          <w:r w:rsidR="00EC7D17">
            <w:rPr>
              <w:rFonts w:ascii="Arial" w:hAnsi="Arial" w:cs="Arial"/>
            </w:rPr>
            <w:t>C</w:t>
          </w:r>
          <w:r w:rsidRPr="003F744C">
            <w:rPr>
              <w:rFonts w:ascii="Arial" w:hAnsi="Arial" w:cs="Arial"/>
            </w:rPr>
            <w:t xml:space="preserve">T skill is beneficial for any </w:t>
          </w:r>
          <w:r w:rsidR="00474983" w:rsidRPr="003F744C">
            <w:rPr>
              <w:rFonts w:ascii="Arial" w:hAnsi="Arial" w:cs="Arial"/>
            </w:rPr>
            <w:t>work place</w:t>
          </w:r>
          <w:r w:rsidRPr="003F744C">
            <w:rPr>
              <w:rFonts w:ascii="Arial" w:hAnsi="Arial" w:cs="Arial"/>
            </w:rPr>
            <w:t xml:space="preserve"> as it is highly used in all job rolls and will probably be, used more and more in the future.</w:t>
          </w:r>
          <w:r w:rsidR="00430689" w:rsidRPr="003F744C">
            <w:rPr>
              <w:rFonts w:ascii="Arial" w:hAnsi="Arial" w:cs="Arial"/>
            </w:rPr>
            <w:t xml:space="preserve"> I</w:t>
          </w:r>
          <w:r w:rsidR="00EC7D17">
            <w:rPr>
              <w:rFonts w:ascii="Arial" w:hAnsi="Arial" w:cs="Arial"/>
            </w:rPr>
            <w:t>C</w:t>
          </w:r>
          <w:r w:rsidR="00430689" w:rsidRPr="003F744C">
            <w:rPr>
              <w:rFonts w:ascii="Arial" w:hAnsi="Arial" w:cs="Arial"/>
            </w:rPr>
            <w:t>T skills can be improved by simply taking extra classes or even just by more networking.</w:t>
          </w:r>
        </w:p>
        <w:p w14:paraId="3DE6D7EC" w14:textId="13E9EFEB" w:rsidR="00293E55" w:rsidRPr="003F744C" w:rsidRDefault="00293E55" w:rsidP="004A0DA1">
          <w:pPr>
            <w:rPr>
              <w:rFonts w:ascii="Arial" w:hAnsi="Arial" w:cs="Arial"/>
            </w:rPr>
          </w:pPr>
        </w:p>
        <w:p w14:paraId="10A5B5E9" w14:textId="0C63509D" w:rsidR="00293E55" w:rsidRDefault="009658F5" w:rsidP="004A0DA1">
          <w:pPr>
            <w:rPr>
              <w:rFonts w:ascii="Arial" w:hAnsi="Arial" w:cs="Arial"/>
            </w:rPr>
          </w:pPr>
          <w:r w:rsidRPr="003F744C">
            <w:rPr>
              <w:rFonts w:ascii="Arial" w:hAnsi="Arial" w:cs="Arial"/>
            </w:rPr>
            <w:t>It is essential for teachers to have basic training on ICT as computer can also be used as a teaching tool. Teachers can use ICT to engage pupils in school activities and is also good way of constructive learning (</w:t>
          </w:r>
          <w:r w:rsidR="00967A1D" w:rsidRPr="003F744C">
            <w:rPr>
              <w:rFonts w:ascii="Arial" w:hAnsi="Arial" w:cs="Arial"/>
            </w:rPr>
            <w:t>Miranda, Rolo, 2002).</w:t>
          </w:r>
        </w:p>
        <w:p w14:paraId="59183BAD" w14:textId="01F3F6FC" w:rsidR="00870A26" w:rsidRDefault="00870A26" w:rsidP="004A0DA1">
          <w:pPr>
            <w:rPr>
              <w:rFonts w:ascii="Arial" w:hAnsi="Arial" w:cs="Arial"/>
            </w:rPr>
          </w:pPr>
        </w:p>
        <w:p w14:paraId="0756D733" w14:textId="4D701E57" w:rsidR="00870A26" w:rsidRDefault="00870A26" w:rsidP="004A0DA1">
          <w:pPr>
            <w:rPr>
              <w:rFonts w:ascii="Arial" w:hAnsi="Arial" w:cs="Arial"/>
            </w:rPr>
          </w:pPr>
        </w:p>
        <w:p w14:paraId="6148D056" w14:textId="4D7D3DC4" w:rsidR="00870A26" w:rsidRPr="003F744C" w:rsidRDefault="00870A26" w:rsidP="004A0DA1">
          <w:pPr>
            <w:rPr>
              <w:rFonts w:ascii="Arial" w:hAnsi="Arial" w:cs="Arial"/>
            </w:rPr>
          </w:pPr>
        </w:p>
        <w:p w14:paraId="75BBA8E5" w14:textId="27A2DD40" w:rsidR="00D85449" w:rsidRDefault="00D85449" w:rsidP="004A0DA1"/>
        <w:p w14:paraId="2E0E9B25" w14:textId="6BD14159" w:rsidR="00967A1D" w:rsidRDefault="00967A1D" w:rsidP="004A0DA1"/>
        <w:p w14:paraId="55C4F555" w14:textId="77777777" w:rsidR="00967A1D" w:rsidRDefault="00967A1D" w:rsidP="004A0DA1"/>
        <w:p w14:paraId="246344A6" w14:textId="77777777" w:rsidR="00D85449" w:rsidRDefault="00D85449" w:rsidP="004A0DA1"/>
        <w:p w14:paraId="250B512C" w14:textId="15EF0102" w:rsidR="00474983" w:rsidRDefault="00474983" w:rsidP="004A0DA1"/>
        <w:p w14:paraId="0D065A22" w14:textId="4B35E55C" w:rsidR="00474983" w:rsidRDefault="00474983" w:rsidP="004A0DA1"/>
        <w:p w14:paraId="6DACE771" w14:textId="77777777" w:rsidR="000067EA" w:rsidRDefault="000067EA" w:rsidP="004A0DA1"/>
        <w:p w14:paraId="799A8742" w14:textId="77777777" w:rsidR="00955ACF" w:rsidRDefault="00955ACF" w:rsidP="00AA2A91">
          <w:pPr>
            <w:pStyle w:val="Heading1"/>
          </w:pPr>
          <w:bookmarkStart w:id="8" w:name="_Toc507459123"/>
        </w:p>
        <w:p w14:paraId="448559EB" w14:textId="77777777" w:rsidR="00955ACF" w:rsidRDefault="00955ACF" w:rsidP="00AA2A91">
          <w:pPr>
            <w:pStyle w:val="Heading1"/>
          </w:pPr>
        </w:p>
        <w:p w14:paraId="790C0E12" w14:textId="77777777" w:rsidR="00955ACF" w:rsidRDefault="00955ACF" w:rsidP="00AA2A91">
          <w:pPr>
            <w:pStyle w:val="Heading1"/>
          </w:pPr>
        </w:p>
        <w:p w14:paraId="10CC21BB" w14:textId="77777777" w:rsidR="00955ACF" w:rsidRDefault="00955ACF" w:rsidP="00AA2A91">
          <w:pPr>
            <w:pStyle w:val="Heading1"/>
          </w:pPr>
        </w:p>
        <w:p w14:paraId="4BD1E9C5" w14:textId="302183DA" w:rsidR="00AA2A91" w:rsidRDefault="00AA2A91" w:rsidP="00AA2A91">
          <w:pPr>
            <w:pStyle w:val="Heading1"/>
          </w:pPr>
          <w:r>
            <w:t>Conclusion</w:t>
          </w:r>
          <w:bookmarkEnd w:id="8"/>
          <w:r w:rsidR="00D854A5">
            <w:t xml:space="preserve"> </w:t>
          </w:r>
        </w:p>
        <w:p w14:paraId="0C878717" w14:textId="6DAF4BBE" w:rsidR="00524875" w:rsidRDefault="00524875" w:rsidP="00524875"/>
        <w:p w14:paraId="78F99DFF" w14:textId="286A8C9F" w:rsidR="00524875" w:rsidRDefault="00524875" w:rsidP="00524875">
          <w:r>
            <w:t>To conclude,</w:t>
          </w:r>
          <w:r w:rsidR="00D25700">
            <w:t xml:space="preserve"> the </w:t>
          </w:r>
          <w:r w:rsidR="009B5E26">
            <w:t>researcher</w:t>
          </w:r>
          <w:r w:rsidR="00D25700">
            <w:t xml:space="preserve"> has found that </w:t>
          </w:r>
          <w:r>
            <w:t xml:space="preserve">having </w:t>
          </w:r>
          <w:r w:rsidR="009B5E26">
            <w:t>employability</w:t>
          </w:r>
          <w:r>
            <w:t xml:space="preserve"> to skills is extreme</w:t>
          </w:r>
          <w:r w:rsidR="00D25700">
            <w:t>ly important for any job role</w:t>
          </w:r>
          <w:r w:rsidR="00A641A5">
            <w:t xml:space="preserve">. Every job role has its own </w:t>
          </w:r>
          <w:r w:rsidR="009B5E26">
            <w:t>requirement,</w:t>
          </w:r>
          <w:r w:rsidR="00A641A5">
            <w:t xml:space="preserve"> but some skills are beneficial to any job and therefore are looked for in a candidate by employers.</w:t>
          </w:r>
        </w:p>
        <w:p w14:paraId="1DB9E57E" w14:textId="42009C62" w:rsidR="00A641A5" w:rsidRDefault="00A641A5" w:rsidP="00524875"/>
        <w:p w14:paraId="2E4AAB6D" w14:textId="025B51FE" w:rsidR="009B5E26" w:rsidRDefault="00A641A5" w:rsidP="00524875">
          <w:r>
            <w:t xml:space="preserve">Communication skills are important as they bring out an </w:t>
          </w:r>
          <w:r w:rsidR="00E67A58">
            <w:t>individual’s</w:t>
          </w:r>
          <w:r>
            <w:t xml:space="preserve"> personality as well as other skills like presentation </w:t>
          </w:r>
          <w:r w:rsidR="009B5E26">
            <w:t>skills and analytical skills</w:t>
          </w:r>
          <w:r w:rsidR="00D83021">
            <w:t xml:space="preserve"> (University of Kent, 2017)</w:t>
          </w:r>
          <w:r w:rsidR="009B5E26">
            <w:t xml:space="preserve">. Having these skills can show the employer how the candidate is different from others. Being flexible can show how dedicated the candidate is </w:t>
          </w:r>
          <w:r w:rsidR="00B565BE">
            <w:t>and</w:t>
          </w:r>
          <w:r w:rsidR="009B5E26">
            <w:t xml:space="preserve"> can help prove that the candidate is willing to adjust to the job needs</w:t>
          </w:r>
          <w:r w:rsidR="00A460A7">
            <w:t xml:space="preserve"> (Sabell. 2016)</w:t>
          </w:r>
          <w:r w:rsidR="009B5E26">
            <w:t xml:space="preserve">. Along with these team working skills and leadership skills are equally important as these show that the candidate can work alongside others and take </w:t>
          </w:r>
          <w:r w:rsidR="00E67A58">
            <w:t>feedback</w:t>
          </w:r>
          <w:r w:rsidR="009B5E26">
            <w:t xml:space="preserve"> and use them to their benefit</w:t>
          </w:r>
          <w:r w:rsidR="00B20647">
            <w:t xml:space="preserve"> (Elevation Networks, 2016)</w:t>
          </w:r>
          <w:r w:rsidR="009B5E26">
            <w:t xml:space="preserve">. ICT skills show that the candidate has </w:t>
          </w:r>
          <w:r w:rsidR="000B120A">
            <w:t>technology knowledge to keep up with the modern world</w:t>
          </w:r>
          <w:r w:rsidR="00B20647">
            <w:t xml:space="preserve"> (</w:t>
          </w:r>
          <w:r w:rsidR="00670E1B">
            <w:t>Holmes, 2011).</w:t>
          </w:r>
        </w:p>
        <w:p w14:paraId="56542499" w14:textId="1E258125" w:rsidR="000B120A" w:rsidRDefault="000B120A" w:rsidP="00524875"/>
        <w:p w14:paraId="1FD82656" w14:textId="714113A2" w:rsidR="000B120A" w:rsidRPr="00524875" w:rsidRDefault="000B120A" w:rsidP="00524875">
          <w:r>
            <w:t xml:space="preserve">The </w:t>
          </w:r>
          <w:r w:rsidR="00880FCA">
            <w:t xml:space="preserve">report </w:t>
          </w:r>
          <w:r w:rsidR="00483E43">
            <w:t>highlights that</w:t>
          </w:r>
          <w:r>
            <w:t xml:space="preserve"> all these skills are required in </w:t>
          </w:r>
          <w:r w:rsidR="00B3572E">
            <w:t xml:space="preserve">teacher as they will help in benefiting the way the individual teaches as well as helping the candidate be a good role </w:t>
          </w:r>
          <w:r w:rsidR="00B565BE">
            <w:t>model</w:t>
          </w:r>
          <w:r w:rsidR="00B3572E">
            <w:t xml:space="preserve"> to pupils and be able to teach children </w:t>
          </w:r>
          <w:r w:rsidR="00B565BE">
            <w:t>how to improve their skills in the right way</w:t>
          </w:r>
          <w:r w:rsidR="00670E1B">
            <w:t xml:space="preserve"> (Burnham, Baker, 2010)</w:t>
          </w:r>
          <w:r w:rsidR="00B565BE">
            <w:t xml:space="preserve">. </w:t>
          </w:r>
        </w:p>
        <w:p w14:paraId="7BD8E4DC" w14:textId="318C9136" w:rsidR="003F744C" w:rsidRDefault="003F744C" w:rsidP="003F744C"/>
        <w:p w14:paraId="7879F766" w14:textId="1B0981D1" w:rsidR="005C44CC" w:rsidRPr="003F744C" w:rsidRDefault="005C44CC" w:rsidP="003F744C"/>
        <w:p w14:paraId="4F020BBF" w14:textId="77777777" w:rsidR="00AA2A91" w:rsidRDefault="00AA2A91" w:rsidP="00AA2A91"/>
        <w:p w14:paraId="1C898EC8" w14:textId="77777777" w:rsidR="00AA2A91" w:rsidRDefault="00AA2A91" w:rsidP="00AA2A91"/>
        <w:p w14:paraId="643753D0" w14:textId="77777777" w:rsidR="00AA2A91" w:rsidRDefault="00AA2A91" w:rsidP="00AA2A91"/>
        <w:p w14:paraId="39974581" w14:textId="77777777" w:rsidR="00AA2A91" w:rsidRDefault="00AA2A91" w:rsidP="00AA2A91"/>
        <w:p w14:paraId="7B5231C3" w14:textId="77777777" w:rsidR="00AA2A91" w:rsidRDefault="00AA2A91" w:rsidP="00AA2A91"/>
        <w:p w14:paraId="1B4C061F" w14:textId="77777777" w:rsidR="00AA2A91" w:rsidRDefault="00AA2A91" w:rsidP="00AA2A91"/>
        <w:p w14:paraId="4E93858A" w14:textId="77777777" w:rsidR="00AA2A91" w:rsidRDefault="00AA2A91" w:rsidP="00AA2A91"/>
        <w:p w14:paraId="0C76D468" w14:textId="77777777" w:rsidR="00AA2A91" w:rsidRDefault="00AA2A91" w:rsidP="00AA2A91"/>
        <w:p w14:paraId="45BF4205" w14:textId="77777777" w:rsidR="00AA2A91" w:rsidRDefault="00AA2A91" w:rsidP="00AA2A91"/>
        <w:p w14:paraId="5554820C" w14:textId="77777777" w:rsidR="00AA2A91" w:rsidRDefault="00AA2A91" w:rsidP="00AA2A91"/>
        <w:p w14:paraId="260DE419" w14:textId="77777777" w:rsidR="00AA2A91" w:rsidRDefault="00AA2A91" w:rsidP="00AA2A91"/>
        <w:p w14:paraId="7DF44F79" w14:textId="77777777" w:rsidR="00AA2A91" w:rsidRDefault="00AA2A91" w:rsidP="00AA2A91"/>
        <w:p w14:paraId="3EBDF676" w14:textId="77777777" w:rsidR="001825F6" w:rsidRDefault="001825F6" w:rsidP="00E67110">
          <w:pPr>
            <w:pStyle w:val="Heading1"/>
          </w:pPr>
        </w:p>
        <w:p w14:paraId="4432140B" w14:textId="713CA61F" w:rsidR="00E67110" w:rsidRDefault="00E67110" w:rsidP="00E67110">
          <w:pPr>
            <w:pStyle w:val="Heading1"/>
          </w:pPr>
          <w:bookmarkStart w:id="9" w:name="_Toc507459124"/>
          <w:r w:rsidRPr="00E67110">
            <w:t>Recommendations</w:t>
          </w:r>
          <w:bookmarkEnd w:id="9"/>
        </w:p>
        <w:p w14:paraId="04C5DCED" w14:textId="3E72DD19" w:rsidR="003524B5" w:rsidRDefault="003524B5" w:rsidP="003524B5"/>
        <w:p w14:paraId="6E0A921B" w14:textId="570EE76D" w:rsidR="00555088" w:rsidRDefault="00860080" w:rsidP="003524B5">
          <w:r>
            <w:t>Below is a list of ways the researcher can improve their skills.</w:t>
          </w:r>
        </w:p>
        <w:p w14:paraId="1F83B8B0" w14:textId="77777777" w:rsidR="00555088" w:rsidRDefault="00555088" w:rsidP="003524B5"/>
        <w:p w14:paraId="1B80C7A0" w14:textId="3B8A67F9" w:rsidR="00555088" w:rsidRDefault="00555088" w:rsidP="003524B5">
          <w:r>
            <w:t>T</w:t>
          </w:r>
          <w:r w:rsidR="00631483">
            <w:t>i</w:t>
          </w:r>
          <w:r>
            <w:t>m</w:t>
          </w:r>
          <w:r w:rsidR="00631483">
            <w:t>e</w:t>
          </w:r>
          <w:r>
            <w:t xml:space="preserve"> management</w:t>
          </w:r>
          <w:r w:rsidR="00271CCF">
            <w:t>, Team work</w:t>
          </w:r>
          <w:r w:rsidR="00F53C3F">
            <w:t xml:space="preserve"> and Leadership skills</w:t>
          </w:r>
        </w:p>
        <w:p w14:paraId="5798D183" w14:textId="12049C74" w:rsidR="003524B5" w:rsidRDefault="001841B6" w:rsidP="00555088">
          <w:pPr>
            <w:pStyle w:val="ListParagraph"/>
            <w:numPr>
              <w:ilvl w:val="0"/>
              <w:numId w:val="5"/>
            </w:numPr>
          </w:pPr>
          <w:r>
            <w:t>Being organised by s</w:t>
          </w:r>
          <w:r w:rsidR="00860080">
            <w:t xml:space="preserve">etting clear goals, (Kent university, 2017) </w:t>
          </w:r>
        </w:p>
        <w:p w14:paraId="479716C2" w14:textId="25636143" w:rsidR="004D3B02" w:rsidRDefault="00860080" w:rsidP="00C6651B">
          <w:pPr>
            <w:pStyle w:val="ListParagraph"/>
            <w:numPr>
              <w:ilvl w:val="0"/>
              <w:numId w:val="5"/>
            </w:numPr>
          </w:pPr>
          <w:r>
            <w:t>Breaking down goals into steps</w:t>
          </w:r>
          <w:r w:rsidR="001841B6">
            <w:t xml:space="preserve"> by prio</w:t>
          </w:r>
          <w:r w:rsidR="00CC48A8">
            <w:t>ritising ‘urgent’ from ‘not urgent’</w:t>
          </w:r>
          <w:r>
            <w:t xml:space="preserve"> </w:t>
          </w:r>
          <w:r w:rsidR="00093ECB">
            <w:t xml:space="preserve">by </w:t>
          </w:r>
          <w:proofErr w:type="gramStart"/>
          <w:r w:rsidR="00093ECB">
            <w:t xml:space="preserve">using </w:t>
          </w:r>
          <w:r w:rsidR="00C6651B">
            <w:t xml:space="preserve"> </w:t>
          </w:r>
          <w:r w:rsidR="00F7133C">
            <w:t>the</w:t>
          </w:r>
          <w:proofErr w:type="gramEnd"/>
          <w:r w:rsidR="00F7133C">
            <w:t xml:space="preserve"> ‘Time management matrix’</w:t>
          </w:r>
          <w:r w:rsidR="00631483">
            <w:t xml:space="preserve"> </w:t>
          </w:r>
          <w:r w:rsidR="0007037D">
            <w:t>(Covey, 1989)</w:t>
          </w:r>
        </w:p>
        <w:p w14:paraId="7641B5CC" w14:textId="77777777" w:rsidR="004D3B02" w:rsidRDefault="00271CCF" w:rsidP="004D3B02">
          <w:pPr>
            <w:pStyle w:val="ListParagraph"/>
            <w:numPr>
              <w:ilvl w:val="0"/>
              <w:numId w:val="5"/>
            </w:numPr>
          </w:pPr>
          <w:r>
            <w:t xml:space="preserve"> </w:t>
          </w:r>
          <w:r w:rsidR="00093099">
            <w:t>Understand your goals</w:t>
          </w:r>
          <w:r w:rsidR="00AA151A">
            <w:t xml:space="preserve"> </w:t>
          </w:r>
          <w:bookmarkStart w:id="10" w:name="_Hlk507428796"/>
          <w:r w:rsidR="00AA151A">
            <w:t xml:space="preserve">(Maund, </w:t>
          </w:r>
          <w:r w:rsidR="00DA6356">
            <w:t>Schriek and Tinkler, 2017</w:t>
          </w:r>
          <w:bookmarkEnd w:id="10"/>
          <w:r w:rsidR="004D3B02">
            <w:t>)</w:t>
          </w:r>
        </w:p>
        <w:p w14:paraId="085A7B8A" w14:textId="77777777" w:rsidR="004D3B02" w:rsidRDefault="00AA151A" w:rsidP="004D3B02">
          <w:pPr>
            <w:pStyle w:val="ListParagraph"/>
            <w:numPr>
              <w:ilvl w:val="0"/>
              <w:numId w:val="5"/>
            </w:numPr>
          </w:pPr>
          <w:r>
            <w:t xml:space="preserve">Understand </w:t>
          </w:r>
          <w:r w:rsidR="00DA6356">
            <w:t>the</w:t>
          </w:r>
          <w:r>
            <w:t xml:space="preserve"> role and </w:t>
          </w:r>
          <w:r w:rsidR="00DA6356">
            <w:t>responsibility (Maund, Schriek and Tinkler, 2017)</w:t>
          </w:r>
        </w:p>
        <w:p w14:paraId="49638C65" w14:textId="513F66E0" w:rsidR="00DA6356" w:rsidRDefault="00DA6356" w:rsidP="004D3B02">
          <w:pPr>
            <w:pStyle w:val="ListParagraph"/>
            <w:numPr>
              <w:ilvl w:val="0"/>
              <w:numId w:val="5"/>
            </w:numPr>
          </w:pPr>
          <w:r>
            <w:t>Ask for</w:t>
          </w:r>
          <w:r w:rsidR="00C8217D">
            <w:t xml:space="preserve"> </w:t>
          </w:r>
          <w:r>
            <w:t>opinions</w:t>
          </w:r>
          <w:r w:rsidR="00C8217D">
            <w:t xml:space="preserve"> from others</w:t>
          </w:r>
          <w:r>
            <w:t xml:space="preserve"> and learn from them (Maund, Schriek and Tinkler, 2017)</w:t>
          </w:r>
        </w:p>
        <w:p w14:paraId="4CFBB7C7" w14:textId="77777777" w:rsidR="00C859C6" w:rsidRDefault="00C859C6" w:rsidP="00093099"/>
        <w:p w14:paraId="2056F96E" w14:textId="0BF83AFD" w:rsidR="00093099" w:rsidRDefault="00A26F6E" w:rsidP="00093099">
          <w:r>
            <w:t>ICT skills</w:t>
          </w:r>
        </w:p>
        <w:p w14:paraId="6E00816A" w14:textId="75E6EFC4" w:rsidR="00990A20" w:rsidRDefault="00A26F6E" w:rsidP="00990A20">
          <w:pPr>
            <w:pStyle w:val="ListParagraph"/>
            <w:numPr>
              <w:ilvl w:val="0"/>
              <w:numId w:val="9"/>
            </w:numPr>
          </w:pPr>
          <w:r>
            <w:t>Take extra classes</w:t>
          </w:r>
          <w:r w:rsidR="00C93366">
            <w:t xml:space="preserve"> for example a BTEC in ICT</w:t>
          </w:r>
        </w:p>
        <w:p w14:paraId="5499E67D" w14:textId="6250BD04" w:rsidR="00A26F6E" w:rsidRDefault="00A26F6E" w:rsidP="00990A20">
          <w:pPr>
            <w:pStyle w:val="ListParagraph"/>
            <w:numPr>
              <w:ilvl w:val="0"/>
              <w:numId w:val="9"/>
            </w:numPr>
          </w:pPr>
          <w:r>
            <w:t>Do more networking</w:t>
          </w:r>
          <w:r w:rsidR="006D4886">
            <w:t xml:space="preserve"> by trying out more social media sites</w:t>
          </w:r>
          <w:r w:rsidR="00C8217D">
            <w:t xml:space="preserve"> (Maund, Schriek and Tinkler, 2017)</w:t>
          </w:r>
        </w:p>
        <w:p w14:paraId="4F89DE8E" w14:textId="4D03AB6E" w:rsidR="00A26F6E" w:rsidRDefault="00A26F6E" w:rsidP="00990A20">
          <w:pPr>
            <w:pStyle w:val="ListParagraph"/>
            <w:numPr>
              <w:ilvl w:val="0"/>
              <w:numId w:val="9"/>
            </w:numPr>
          </w:pPr>
          <w:r>
            <w:t>Browse online and try different programmes</w:t>
          </w:r>
          <w:r w:rsidR="00C8217D">
            <w:t xml:space="preserve"> (Maund, Schriek and Tinkler, 2017)</w:t>
          </w:r>
        </w:p>
        <w:p w14:paraId="67AD5DBF" w14:textId="77777777" w:rsidR="00C859C6" w:rsidRDefault="00C859C6" w:rsidP="00C859C6"/>
        <w:p w14:paraId="0F6EF0BA" w14:textId="6BB41D4C" w:rsidR="0024551E" w:rsidRDefault="00C859C6" w:rsidP="0024551E">
          <w:r>
            <w:t>Communication skills</w:t>
          </w:r>
          <w:r w:rsidR="00C93366">
            <w:t>,</w:t>
          </w:r>
          <w:r w:rsidR="00C93366" w:rsidRPr="00C93366">
            <w:t xml:space="preserve"> </w:t>
          </w:r>
          <w:r w:rsidR="00C93366">
            <w:t>Problem solving and analytical skills</w:t>
          </w:r>
          <w:r w:rsidR="00F53C3F">
            <w:t>, Leadership</w:t>
          </w:r>
          <w:r w:rsidR="0024551E">
            <w:t xml:space="preserve"> &amp;</w:t>
          </w:r>
          <w:r w:rsidR="0024551E" w:rsidRPr="0024551E">
            <w:t xml:space="preserve"> </w:t>
          </w:r>
          <w:r w:rsidR="0024551E">
            <w:t>Presentation skills</w:t>
          </w:r>
        </w:p>
        <w:p w14:paraId="4F0D9665" w14:textId="3644CAA4" w:rsidR="00F7133C" w:rsidRDefault="0024551E" w:rsidP="00C859C6">
          <w:r>
            <w:t xml:space="preserve"> </w:t>
          </w:r>
        </w:p>
        <w:p w14:paraId="7E51B8DA" w14:textId="15A0E32C" w:rsidR="00C859C6" w:rsidRDefault="00C9263D" w:rsidP="00C859C6">
          <w:pPr>
            <w:pStyle w:val="ListParagraph"/>
            <w:numPr>
              <w:ilvl w:val="0"/>
              <w:numId w:val="12"/>
            </w:numPr>
          </w:pPr>
          <w:r>
            <w:t xml:space="preserve">Watch and listen to others </w:t>
          </w:r>
          <w:bookmarkStart w:id="11" w:name="_Hlk507431079"/>
          <w:r>
            <w:t>(University of Strathclyde Glasgow, 2018)</w:t>
          </w:r>
          <w:bookmarkEnd w:id="11"/>
        </w:p>
        <w:p w14:paraId="5837C4B5" w14:textId="65FD24FE" w:rsidR="00C9263D" w:rsidRDefault="00C9263D" w:rsidP="00C859C6">
          <w:pPr>
            <w:pStyle w:val="ListParagraph"/>
            <w:numPr>
              <w:ilvl w:val="0"/>
              <w:numId w:val="12"/>
            </w:numPr>
          </w:pPr>
          <w:r>
            <w:t xml:space="preserve">Speak </w:t>
          </w:r>
          <w:r w:rsidR="0024551E">
            <w:t>slowly, clearly and confidently</w:t>
          </w:r>
          <w:r>
            <w:t xml:space="preserve"> (University of Strathclyde Glasgow, 2018)</w:t>
          </w:r>
        </w:p>
        <w:p w14:paraId="513484EC" w14:textId="15B3A841" w:rsidR="00C9263D" w:rsidRDefault="00C9263D" w:rsidP="00C859C6">
          <w:pPr>
            <w:pStyle w:val="ListParagraph"/>
            <w:numPr>
              <w:ilvl w:val="0"/>
              <w:numId w:val="12"/>
            </w:numPr>
          </w:pPr>
          <w:r>
            <w:t>Develop a logical structure when writing (University of Strathclyde Glasgow, 2018)</w:t>
          </w:r>
        </w:p>
        <w:p w14:paraId="284A7CC3" w14:textId="726AD5FC" w:rsidR="00C9263D" w:rsidRDefault="00C9263D" w:rsidP="00C859C6">
          <w:pPr>
            <w:pStyle w:val="ListParagraph"/>
            <w:numPr>
              <w:ilvl w:val="0"/>
              <w:numId w:val="12"/>
            </w:numPr>
          </w:pPr>
          <w:r>
            <w:t>Use appropriate gestures, facial impression, posture</w:t>
          </w:r>
          <w:r w:rsidR="0024551E">
            <w:t xml:space="preserve">, </w:t>
          </w:r>
          <w:r w:rsidR="00C93366">
            <w:t xml:space="preserve">mannerisms </w:t>
          </w:r>
          <w:r w:rsidR="0024551E">
            <w:t xml:space="preserve">and keep eye contact </w:t>
          </w:r>
          <w:r w:rsidR="00C93366">
            <w:t>(</w:t>
          </w:r>
          <w:r>
            <w:t xml:space="preserve">University of Strathclyde Glasgow, 2018) </w:t>
          </w:r>
        </w:p>
        <w:p w14:paraId="3FADC041" w14:textId="48AE356D" w:rsidR="00C9263D" w:rsidRDefault="00C9263D" w:rsidP="00C9263D">
          <w:pPr>
            <w:pStyle w:val="ListParagraph"/>
            <w:numPr>
              <w:ilvl w:val="0"/>
              <w:numId w:val="13"/>
            </w:numPr>
          </w:pPr>
          <w:r>
            <w:t xml:space="preserve">Clarify the </w:t>
          </w:r>
          <w:r w:rsidR="00CE7DA7">
            <w:t xml:space="preserve">real objective </w:t>
          </w:r>
          <w:bookmarkStart w:id="12" w:name="_Hlk507431811"/>
          <w:r w:rsidR="00CE7DA7">
            <w:t>(Morgan, 2017)</w:t>
          </w:r>
          <w:bookmarkEnd w:id="12"/>
        </w:p>
        <w:p w14:paraId="784772FA" w14:textId="3DC5809D" w:rsidR="00CE7DA7" w:rsidRDefault="00CE7DA7" w:rsidP="00C9263D">
          <w:pPr>
            <w:pStyle w:val="ListParagraph"/>
            <w:numPr>
              <w:ilvl w:val="0"/>
              <w:numId w:val="13"/>
            </w:numPr>
          </w:pPr>
          <w:r>
            <w:t>Establish possible causes (Morgan, 2017)</w:t>
          </w:r>
        </w:p>
        <w:p w14:paraId="525AFC98" w14:textId="05EA4C2A" w:rsidR="00E52526" w:rsidRDefault="00CE7DA7" w:rsidP="00CE7DA7">
          <w:pPr>
            <w:pStyle w:val="ListParagraph"/>
            <w:numPr>
              <w:ilvl w:val="0"/>
              <w:numId w:val="13"/>
            </w:numPr>
          </w:pPr>
          <w:r>
            <w:t>Understand the strong and weak points of the argument (Morgan, 2017)</w:t>
          </w:r>
        </w:p>
        <w:p w14:paraId="5DCBB9F0" w14:textId="6698A908" w:rsidR="00B22AE7" w:rsidRDefault="00E52526" w:rsidP="00E52526">
          <w:pPr>
            <w:pStyle w:val="ListParagraph"/>
            <w:numPr>
              <w:ilvl w:val="0"/>
              <w:numId w:val="16"/>
            </w:numPr>
          </w:pPr>
          <w:r>
            <w:t>Build a good relationship with others</w:t>
          </w:r>
          <w:r w:rsidR="005B5243">
            <w:t xml:space="preserve"> by getting to know them</w:t>
          </w:r>
          <w:r>
            <w:t xml:space="preserve"> </w:t>
          </w:r>
          <w:bookmarkStart w:id="13" w:name="_Hlk507433613"/>
          <w:r>
            <w:t>(Morgan, 2017)</w:t>
          </w:r>
        </w:p>
        <w:bookmarkEnd w:id="13"/>
        <w:p w14:paraId="1C928098" w14:textId="1D0FBC3E" w:rsidR="00E52526" w:rsidRDefault="00E52526" w:rsidP="00F53C3F">
          <w:pPr>
            <w:pStyle w:val="ListParagraph"/>
            <w:numPr>
              <w:ilvl w:val="0"/>
              <w:numId w:val="16"/>
            </w:numPr>
          </w:pPr>
          <w:r>
            <w:t>Learn to take criticism positively</w:t>
          </w:r>
          <w:r w:rsidR="00C6373D">
            <w:t xml:space="preserve"> by being </w:t>
          </w:r>
          <w:r w:rsidR="005B5243">
            <w:t>and learn from them</w:t>
          </w:r>
          <w:r>
            <w:t xml:space="preserve"> (Morgan, 2017)</w:t>
          </w:r>
        </w:p>
        <w:p w14:paraId="2DF444EE" w14:textId="77777777" w:rsidR="00E52526" w:rsidRDefault="00E52526" w:rsidP="00E52526">
          <w:pPr>
            <w:pStyle w:val="ListParagraph"/>
            <w:numPr>
              <w:ilvl w:val="0"/>
              <w:numId w:val="16"/>
            </w:numPr>
          </w:pPr>
          <w:r>
            <w:t>Try to accept more challenges to gain experience (Morgan, 2017)</w:t>
          </w:r>
        </w:p>
        <w:p w14:paraId="688C5F7B" w14:textId="2BF9A0F7" w:rsidR="00E52526" w:rsidRDefault="00E52526" w:rsidP="00E52526">
          <w:pPr>
            <w:pStyle w:val="ListParagraph"/>
          </w:pPr>
        </w:p>
        <w:p w14:paraId="635BFF6F" w14:textId="77777777" w:rsidR="004D2028" w:rsidRDefault="004D2028" w:rsidP="004D2028">
          <w:pPr>
            <w:pStyle w:val="ListParagraph"/>
          </w:pPr>
        </w:p>
        <w:p w14:paraId="327B290D" w14:textId="77777777" w:rsidR="004D2028" w:rsidRDefault="004D2028" w:rsidP="004D2028"/>
        <w:p w14:paraId="187534F4" w14:textId="77777777" w:rsidR="00C9263D" w:rsidRDefault="00C9263D" w:rsidP="00C9263D">
          <w:pPr>
            <w:pStyle w:val="ListParagraph"/>
          </w:pPr>
        </w:p>
        <w:p w14:paraId="5A5EBE69" w14:textId="70E24799" w:rsidR="00CA18A7" w:rsidRDefault="00CA18A7" w:rsidP="00CA18A7">
          <w:pPr>
            <w:pStyle w:val="Heading1"/>
          </w:pPr>
          <w:bookmarkStart w:id="14" w:name="_Toc507459125"/>
          <w:r>
            <w:t>Bibliography</w:t>
          </w:r>
          <w:bookmarkEnd w:id="14"/>
        </w:p>
        <w:p w14:paraId="33E1A694" w14:textId="5FA83D14" w:rsidR="00233F6D" w:rsidRDefault="00233F6D" w:rsidP="00233F6D"/>
        <w:p w14:paraId="49C8EF12" w14:textId="7A0BED5D" w:rsidR="00683D12" w:rsidRDefault="00683D12" w:rsidP="00233F6D">
          <w:r>
            <w:t xml:space="preserve">American Scientific Affiliation. (2017), Education for Problem Solving. Available: </w:t>
          </w:r>
          <w:hyperlink r:id="rId11" w:history="1">
            <w:r w:rsidR="000B7FF7" w:rsidRPr="003F6C78">
              <w:rPr>
                <w:rStyle w:val="Hyperlink"/>
              </w:rPr>
              <w:t>www.asa3.org/ASA/education</w:t>
            </w:r>
          </w:hyperlink>
          <w:r w:rsidR="000B7FF7">
            <w:t xml:space="preserve">, </w:t>
          </w:r>
          <w:r>
            <w:t xml:space="preserve"> [2018, February 22].</w:t>
          </w:r>
        </w:p>
        <w:p w14:paraId="4E432BB8" w14:textId="77777777" w:rsidR="00683D12" w:rsidRDefault="00683D12" w:rsidP="00233F6D"/>
        <w:p w14:paraId="543C16C9" w14:textId="794109A1" w:rsidR="00233F6D" w:rsidRDefault="0044781F" w:rsidP="00233F6D">
          <w:r>
            <w:t xml:space="preserve">Burnham, L &amp; Baker, B. (2010), </w:t>
          </w:r>
          <w:r w:rsidRPr="000E6DDE">
            <w:rPr>
              <w:u w:val="single"/>
            </w:rPr>
            <w:t xml:space="preserve">Supporting Teaching &amp; Learning </w:t>
          </w:r>
          <w:r w:rsidR="00492544" w:rsidRPr="000E6DDE">
            <w:rPr>
              <w:u w:val="single"/>
            </w:rPr>
            <w:t>i</w:t>
          </w:r>
          <w:r w:rsidRPr="000E6DDE">
            <w:rPr>
              <w:u w:val="single"/>
            </w:rPr>
            <w:t>n S</w:t>
          </w:r>
          <w:r w:rsidR="00492544" w:rsidRPr="000E6DDE">
            <w:rPr>
              <w:u w:val="single"/>
            </w:rPr>
            <w:t>c</w:t>
          </w:r>
          <w:r w:rsidRPr="000E6DDE">
            <w:rPr>
              <w:u w:val="single"/>
            </w:rPr>
            <w:t>hools</w:t>
          </w:r>
          <w:r w:rsidR="00492544">
            <w:t>, Harlow: Heinemann</w:t>
          </w:r>
        </w:p>
        <w:p w14:paraId="4F1B5056" w14:textId="676F8385" w:rsidR="00683D12" w:rsidRDefault="00683D12" w:rsidP="00233F6D"/>
        <w:p w14:paraId="3C158632" w14:textId="6772C41F" w:rsidR="00683D12" w:rsidRDefault="00683D12" w:rsidP="00233F6D">
          <w:r>
            <w:t xml:space="preserve">Cottrell, S. (2015) </w:t>
          </w:r>
          <w:r w:rsidRPr="000E6DDE">
            <w:rPr>
              <w:u w:val="single"/>
            </w:rPr>
            <w:t>Skills for Success</w:t>
          </w:r>
          <w:r>
            <w:t>, (3</w:t>
          </w:r>
          <w:r w:rsidRPr="00683D12">
            <w:rPr>
              <w:vertAlign w:val="superscript"/>
            </w:rPr>
            <w:t>rd</w:t>
          </w:r>
          <w:r>
            <w:t xml:space="preserve"> Edition). London: PALGRAVE</w:t>
          </w:r>
        </w:p>
        <w:p w14:paraId="38DAC589" w14:textId="5FFE269B" w:rsidR="00683D12" w:rsidRDefault="00683D12" w:rsidP="00233F6D"/>
        <w:p w14:paraId="341C0092" w14:textId="7EA8E97E" w:rsidR="00683D12" w:rsidRDefault="00F547AE" w:rsidP="00233F6D">
          <w:r>
            <w:t>E</w:t>
          </w:r>
          <w:r w:rsidR="00850686">
            <w:t xml:space="preserve">levation Networks. (2016), Why Leadership Skills are Important in the Work Place. Available: </w:t>
          </w:r>
          <w:hyperlink r:id="rId12" w:history="1">
            <w:r w:rsidR="00850686" w:rsidRPr="003F6C78">
              <w:rPr>
                <w:rStyle w:val="Hyperlink"/>
              </w:rPr>
              <w:t>www.elevationnetworks.org</w:t>
            </w:r>
          </w:hyperlink>
          <w:r w:rsidR="00850686">
            <w:t>, [2018, February 15].</w:t>
          </w:r>
        </w:p>
        <w:p w14:paraId="311284F4" w14:textId="69449425" w:rsidR="00C82C3D" w:rsidRDefault="00C82C3D" w:rsidP="00233F6D"/>
        <w:p w14:paraId="06F441C9" w14:textId="774F2CB4" w:rsidR="00C82C3D" w:rsidRDefault="00C82C3D" w:rsidP="00233F6D">
          <w:r>
            <w:t xml:space="preserve">Francis, S. (2018). Time Management for Teachers. Available: </w:t>
          </w:r>
          <w:hyperlink r:id="rId13" w:history="1">
            <w:r w:rsidR="00680D86" w:rsidRPr="003F6C78">
              <w:rPr>
                <w:rStyle w:val="Hyperlink"/>
              </w:rPr>
              <w:t>www.timemanagementforteacher.com.au</w:t>
            </w:r>
          </w:hyperlink>
          <w:r>
            <w:t>, [2018, February 22].</w:t>
          </w:r>
        </w:p>
        <w:p w14:paraId="3372E8B5" w14:textId="712E0F00" w:rsidR="00680D86" w:rsidRDefault="00680D86" w:rsidP="00233F6D"/>
        <w:p w14:paraId="0F02686A" w14:textId="432C0526" w:rsidR="00680D86" w:rsidRDefault="00680D86" w:rsidP="00233F6D">
          <w:r>
            <w:t xml:space="preserve">Goldsmiths. (2018), What is Employability and Why is it Important. Available: </w:t>
          </w:r>
          <w:hyperlink r:id="rId14" w:history="1">
            <w:r w:rsidRPr="003F6C78">
              <w:rPr>
                <w:rStyle w:val="Hyperlink"/>
              </w:rPr>
              <w:t>www.futurelearn.com</w:t>
            </w:r>
          </w:hyperlink>
          <w:r>
            <w:t>, [2018, February 28].</w:t>
          </w:r>
        </w:p>
        <w:p w14:paraId="0ACE6C15" w14:textId="1191D81A" w:rsidR="00451F94" w:rsidRDefault="00451F94" w:rsidP="00233F6D"/>
        <w:p w14:paraId="231C2A8C" w14:textId="23598599" w:rsidR="00451F94" w:rsidRDefault="009966C1" w:rsidP="00233F6D">
          <w:r>
            <w:t xml:space="preserve">Holmes, K. (2011), </w:t>
          </w:r>
          <w:r w:rsidRPr="000E6DDE">
            <w:rPr>
              <w:u w:val="single"/>
            </w:rPr>
            <w:t>What Employers Want, The Work Skill Handbook</w:t>
          </w:r>
          <w:r>
            <w:t>, Surrey: Trotman.</w:t>
          </w:r>
        </w:p>
        <w:p w14:paraId="3C67150D" w14:textId="6F2D1CB9" w:rsidR="009966C1" w:rsidRDefault="009966C1" w:rsidP="00233F6D"/>
        <w:p w14:paraId="30B3DB85" w14:textId="697CF2D0" w:rsidR="009966C1" w:rsidRDefault="009966C1" w:rsidP="00233F6D">
          <w:r>
            <w:t xml:space="preserve">Lees, J. (2016), </w:t>
          </w:r>
          <w:r w:rsidRPr="000E6DDE">
            <w:rPr>
              <w:u w:val="single"/>
            </w:rPr>
            <w:t>The Success Code</w:t>
          </w:r>
          <w:r>
            <w:t>, London: Hodder &amp; Stoughton.</w:t>
          </w:r>
        </w:p>
        <w:p w14:paraId="797BFBD6" w14:textId="164FDD2D" w:rsidR="009966C1" w:rsidRDefault="009966C1" w:rsidP="00233F6D"/>
        <w:p w14:paraId="10E4BA74" w14:textId="6833E4A8" w:rsidR="009966C1" w:rsidRDefault="00AB78D5" w:rsidP="00233F6D">
          <w:r>
            <w:t xml:space="preserve">Maund, A, Schriek, M, &amp; Tinkler, P.K. (2017), </w:t>
          </w:r>
          <w:r w:rsidRPr="000E6DDE">
            <w:rPr>
              <w:u w:val="single"/>
            </w:rPr>
            <w:t>Certificate in Higher Education: Skills for the Work Place</w:t>
          </w:r>
          <w:r>
            <w:t xml:space="preserve"> </w:t>
          </w:r>
          <w:r w:rsidRPr="000E6DDE">
            <w:rPr>
              <w:u w:val="single"/>
            </w:rPr>
            <w:t>Student Year Book</w:t>
          </w:r>
          <w:r>
            <w:t>, London: SAGE.</w:t>
          </w:r>
        </w:p>
        <w:p w14:paraId="29D7ED9B" w14:textId="7D6D71EC" w:rsidR="001459E5" w:rsidRDefault="001459E5" w:rsidP="00233F6D"/>
        <w:p w14:paraId="6AB8701B" w14:textId="1970EB01" w:rsidR="001459E5" w:rsidRDefault="001459E5" w:rsidP="00233F6D">
          <w:r>
            <w:t>McQuerry, L. (2018), Why Is Teamwork Important in the Classroom. Available:</w:t>
          </w:r>
          <w:r w:rsidR="000B53B3" w:rsidRPr="000B53B3">
            <w:t xml:space="preserve"> </w:t>
          </w:r>
          <w:hyperlink r:id="rId15" w:history="1">
            <w:r w:rsidR="000B53B3" w:rsidRPr="003F6C78">
              <w:rPr>
                <w:rStyle w:val="Hyperlink"/>
              </w:rPr>
              <w:t>www.chron.com/teamwork-important-classroom</w:t>
            </w:r>
          </w:hyperlink>
          <w:r w:rsidR="000B53B3">
            <w:t xml:space="preserve">, </w:t>
          </w:r>
          <w:r>
            <w:t xml:space="preserve">[2018, February </w:t>
          </w:r>
          <w:r w:rsidR="008D53A2">
            <w:t>20].</w:t>
          </w:r>
        </w:p>
        <w:p w14:paraId="1BF444E8" w14:textId="19441435" w:rsidR="000B53B3" w:rsidRDefault="000B53B3" w:rsidP="00233F6D"/>
        <w:p w14:paraId="63C803A1" w14:textId="49BF303D" w:rsidR="000B53B3" w:rsidRDefault="009F2C14" w:rsidP="00233F6D">
          <w:r>
            <w:t xml:space="preserve">Miranda, G.L &amp; Rolo, A.I. (2002), The Role of ICT in Teachers Education, The Development </w:t>
          </w:r>
          <w:proofErr w:type="gramStart"/>
          <w:r>
            <w:t>Of</w:t>
          </w:r>
          <w:proofErr w:type="gramEnd"/>
          <w:r>
            <w:t xml:space="preserve"> Web Pages by Project Method. Available: </w:t>
          </w:r>
          <w:hyperlink r:id="rId16" w:history="1">
            <w:r w:rsidRPr="003F6C78">
              <w:rPr>
                <w:rStyle w:val="Hyperlink"/>
              </w:rPr>
              <w:t>www.leeds.ac.uk</w:t>
            </w:r>
          </w:hyperlink>
          <w:r>
            <w:t>, [2018, February 24].</w:t>
          </w:r>
        </w:p>
        <w:p w14:paraId="46AA67B5" w14:textId="7E02733B" w:rsidR="009F2C14" w:rsidRDefault="009F2C14" w:rsidP="00233F6D"/>
        <w:p w14:paraId="54F859C2" w14:textId="1749D8AA" w:rsidR="005837F3" w:rsidRDefault="009F2C14" w:rsidP="00233F6D">
          <w:r>
            <w:lastRenderedPageBreak/>
            <w:t xml:space="preserve">Morgan, P. (2017), </w:t>
          </w:r>
          <w:r w:rsidRPr="000E6DDE">
            <w:rPr>
              <w:u w:val="single"/>
            </w:rPr>
            <w:t xml:space="preserve">The </w:t>
          </w:r>
          <w:r w:rsidR="005837F3" w:rsidRPr="000E6DDE">
            <w:rPr>
              <w:u w:val="single"/>
            </w:rPr>
            <w:t>Business</w:t>
          </w:r>
          <w:r w:rsidRPr="000E6DDE">
            <w:rPr>
              <w:u w:val="single"/>
            </w:rPr>
            <w:t xml:space="preserve"> Students Guide to </w:t>
          </w:r>
          <w:r w:rsidR="005837F3" w:rsidRPr="000E6DDE">
            <w:rPr>
              <w:u w:val="single"/>
            </w:rPr>
            <w:t>Study and Employability</w:t>
          </w:r>
          <w:r w:rsidR="005837F3">
            <w:t>, London: SAGA.</w:t>
          </w:r>
        </w:p>
        <w:p w14:paraId="0709B3D9" w14:textId="683780BD" w:rsidR="005837F3" w:rsidRDefault="005837F3" w:rsidP="00233F6D"/>
        <w:p w14:paraId="3452CA19" w14:textId="13B43BC1" w:rsidR="005837F3" w:rsidRDefault="00D742C9" w:rsidP="00233F6D">
          <w:r>
            <w:t xml:space="preserve">Netcom. (2017), The Importance of a Flexible Teaching Approach. Available: </w:t>
          </w:r>
          <w:hyperlink r:id="rId17" w:history="1">
            <w:r w:rsidRPr="003F6C78">
              <w:rPr>
                <w:rStyle w:val="Hyperlink"/>
              </w:rPr>
              <w:t>www.netcom92.com</w:t>
            </w:r>
          </w:hyperlink>
          <w:r>
            <w:t>, [ 2018, February 23].</w:t>
          </w:r>
        </w:p>
        <w:p w14:paraId="04650AC6" w14:textId="16E32A98" w:rsidR="00D742C9" w:rsidRDefault="00D742C9" w:rsidP="00233F6D"/>
        <w:p w14:paraId="23E5BF65" w14:textId="7DBBED4C" w:rsidR="00D742C9" w:rsidRDefault="00D742C9" w:rsidP="00233F6D">
          <w:r>
            <w:t xml:space="preserve">Randstad. (2016), Developing Leadership Skills in Teaching. Available: </w:t>
          </w:r>
          <w:hyperlink r:id="rId18" w:history="1">
            <w:r w:rsidRPr="003F6C78">
              <w:rPr>
                <w:rStyle w:val="Hyperlink"/>
              </w:rPr>
              <w:t>www.randstad.co.uk</w:t>
            </w:r>
          </w:hyperlink>
          <w:r>
            <w:t>, [2018, February 22].</w:t>
          </w:r>
        </w:p>
        <w:p w14:paraId="2D8B7E16" w14:textId="018309CF" w:rsidR="00D742C9" w:rsidRDefault="00D742C9" w:rsidP="00233F6D"/>
        <w:p w14:paraId="1B1C016D" w14:textId="7BEE2DBD" w:rsidR="00D742C9" w:rsidRDefault="005B1BA9" w:rsidP="00233F6D">
          <w:r>
            <w:t xml:space="preserve">Sabell, H. (2016), The Advantages of Workplace Flexibility. Available: </w:t>
          </w:r>
          <w:hyperlink r:id="rId19" w:history="1">
            <w:r w:rsidRPr="003F6C78">
              <w:rPr>
                <w:rStyle w:val="Hyperlink"/>
              </w:rPr>
              <w:t>www.collegeforadultlearning.edu.au</w:t>
            </w:r>
          </w:hyperlink>
          <w:r>
            <w:t>, [2018, February 19].</w:t>
          </w:r>
        </w:p>
        <w:p w14:paraId="7B5DB261" w14:textId="00633819" w:rsidR="005B1BA9" w:rsidRDefault="005B1BA9" w:rsidP="00233F6D"/>
        <w:p w14:paraId="796BC9F5" w14:textId="6BFFF1B1" w:rsidR="005B1BA9" w:rsidRDefault="001B5A38" w:rsidP="00233F6D">
          <w:r>
            <w:t>University of Kent. (2017), Careers and Employability</w:t>
          </w:r>
          <w:r w:rsidR="00A33E9D">
            <w:t xml:space="preserve"> Services. Available: </w:t>
          </w:r>
          <w:hyperlink r:id="rId20" w:history="1">
            <w:r w:rsidR="00A33E9D" w:rsidRPr="003F6C78">
              <w:rPr>
                <w:rStyle w:val="Hyperlink"/>
              </w:rPr>
              <w:t>www.kent.ac.uk</w:t>
            </w:r>
          </w:hyperlink>
          <w:r w:rsidR="00A33E9D">
            <w:t>, [2018, February 13].</w:t>
          </w:r>
        </w:p>
        <w:p w14:paraId="54E80F15" w14:textId="565AB86C" w:rsidR="00A33E9D" w:rsidRDefault="00A33E9D" w:rsidP="00233F6D"/>
        <w:p w14:paraId="7161EDF5" w14:textId="0C695C5E" w:rsidR="00A33E9D" w:rsidRDefault="005E3BE9" w:rsidP="00233F6D">
          <w:r>
            <w:t xml:space="preserve">University of Strathclyde. (2018), Skills Employers Want. Available: </w:t>
          </w:r>
          <w:hyperlink r:id="rId21" w:history="1">
            <w:r w:rsidRPr="003F6C78">
              <w:rPr>
                <w:rStyle w:val="Hyperlink"/>
              </w:rPr>
              <w:t>www.strath.ac.uk</w:t>
            </w:r>
          </w:hyperlink>
          <w:r>
            <w:t>, [2018, February 21].</w:t>
          </w:r>
        </w:p>
        <w:p w14:paraId="4109412A" w14:textId="3215B8C4" w:rsidR="005E3BE9" w:rsidRDefault="005E3BE9" w:rsidP="00233F6D"/>
        <w:p w14:paraId="065E09EE" w14:textId="33E2374C" w:rsidR="005E3BE9" w:rsidRDefault="00CE55BE" w:rsidP="00233F6D">
          <w:r>
            <w:t xml:space="preserve">Youth Central. (2018), Eight Job Skills </w:t>
          </w:r>
          <w:r w:rsidR="00593C14">
            <w:t>You</w:t>
          </w:r>
          <w:r>
            <w:t xml:space="preserve"> Should Have. Available: </w:t>
          </w:r>
          <w:hyperlink r:id="rId22" w:history="1">
            <w:r w:rsidRPr="003F6C78">
              <w:rPr>
                <w:rStyle w:val="Hyperlink"/>
              </w:rPr>
              <w:t>www.youthcentral.vic.gov.au</w:t>
            </w:r>
          </w:hyperlink>
          <w:r>
            <w:t>,</w:t>
          </w:r>
          <w:r w:rsidR="00D54DF9">
            <w:t xml:space="preserve"> </w:t>
          </w:r>
          <w:r>
            <w:t>[2018, February 23].</w:t>
          </w:r>
        </w:p>
        <w:p w14:paraId="3F4A3F32" w14:textId="7C7CA685" w:rsidR="005837F3" w:rsidRDefault="005837F3" w:rsidP="00233F6D"/>
        <w:p w14:paraId="550D2AD6" w14:textId="77777777" w:rsidR="005837F3" w:rsidRPr="00233F6D" w:rsidRDefault="005837F3" w:rsidP="00233F6D"/>
        <w:p w14:paraId="7A5CFB60" w14:textId="77777777" w:rsidR="00CA18A7" w:rsidRDefault="00CA18A7" w:rsidP="00AA2A91">
          <w:pPr>
            <w:pStyle w:val="Heading1"/>
          </w:pPr>
        </w:p>
        <w:p w14:paraId="01A5BB72" w14:textId="77777777" w:rsidR="00CA18A7" w:rsidRDefault="00CA18A7" w:rsidP="00AA2A91">
          <w:pPr>
            <w:pStyle w:val="Heading1"/>
          </w:pPr>
        </w:p>
        <w:p w14:paraId="2E0FF185" w14:textId="77777777" w:rsidR="00CA18A7" w:rsidRDefault="00CA18A7" w:rsidP="00AA2A91">
          <w:pPr>
            <w:pStyle w:val="Heading1"/>
          </w:pPr>
        </w:p>
        <w:p w14:paraId="2B658694" w14:textId="77777777" w:rsidR="00CA18A7" w:rsidRDefault="00CA18A7" w:rsidP="00AA2A91">
          <w:pPr>
            <w:pStyle w:val="Heading1"/>
          </w:pPr>
        </w:p>
        <w:p w14:paraId="4948AC0D" w14:textId="77777777" w:rsidR="00CA18A7" w:rsidRDefault="00CA18A7" w:rsidP="00AA2A91">
          <w:pPr>
            <w:pStyle w:val="Heading1"/>
          </w:pPr>
        </w:p>
        <w:p w14:paraId="6EA44920" w14:textId="77777777" w:rsidR="00CA18A7" w:rsidRDefault="00CA18A7" w:rsidP="00AA2A91">
          <w:pPr>
            <w:pStyle w:val="Heading1"/>
          </w:pPr>
        </w:p>
        <w:p w14:paraId="6A3B03C0" w14:textId="77777777" w:rsidR="00CA18A7" w:rsidRDefault="00CA18A7" w:rsidP="00AA2A91">
          <w:pPr>
            <w:pStyle w:val="Heading1"/>
          </w:pPr>
        </w:p>
        <w:p w14:paraId="1C15347B" w14:textId="77777777" w:rsidR="00B8405E" w:rsidRDefault="00B8405E" w:rsidP="008B521E">
          <w:pPr>
            <w:pStyle w:val="ListParagraph"/>
          </w:pPr>
        </w:p>
        <w:p w14:paraId="7B72F037" w14:textId="77777777" w:rsidR="00B8405E" w:rsidRDefault="00B8405E" w:rsidP="00B8405E">
          <w:pPr>
            <w:pStyle w:val="Heading1"/>
          </w:pPr>
          <w:r w:rsidRPr="00E67110">
            <w:lastRenderedPageBreak/>
            <w:t>Appendices</w:t>
          </w:r>
        </w:p>
        <w:p w14:paraId="470AA684" w14:textId="77777777" w:rsidR="00B8405E" w:rsidRDefault="00B8405E" w:rsidP="008B521E">
          <w:pPr>
            <w:pStyle w:val="ListParagraph"/>
          </w:pPr>
        </w:p>
        <w:p w14:paraId="399E57AB" w14:textId="77777777" w:rsidR="00B8405E" w:rsidRDefault="00B8405E" w:rsidP="008B521E">
          <w:pPr>
            <w:pStyle w:val="ListParagraph"/>
          </w:pPr>
        </w:p>
        <w:p w14:paraId="00BE04B6" w14:textId="77777777" w:rsidR="00B8405E" w:rsidRDefault="00B8405E" w:rsidP="008B521E">
          <w:pPr>
            <w:pStyle w:val="ListParagraph"/>
          </w:pPr>
        </w:p>
        <w:p w14:paraId="043D9071" w14:textId="1710F61A" w:rsidR="00121654" w:rsidRDefault="008B521E" w:rsidP="008B521E">
          <w:pPr>
            <w:pStyle w:val="ListParagraph"/>
          </w:pPr>
          <w:r>
            <w:t xml:space="preserve">Fig. 1 </w:t>
          </w:r>
          <w:r w:rsidR="005D79D0">
            <w:t xml:space="preserve">Time Management Matrix </w:t>
          </w:r>
        </w:p>
        <w:p w14:paraId="38ED5B33" w14:textId="77777777" w:rsidR="00606A1D" w:rsidRDefault="0056616D" w:rsidP="0051346B">
          <w:r>
            <w:rPr>
              <w:noProof/>
            </w:rPr>
            <w:drawing>
              <wp:inline distT="0" distB="0" distL="0" distR="0" wp14:anchorId="2D6C1516" wp14:editId="2671C63C">
                <wp:extent cx="4019550" cy="2876550"/>
                <wp:effectExtent l="0" t="0" r="0" b="0"/>
                <wp:docPr id="4" name="Picture 4" descr="Merrill Covey Matrix Four Quadrants Urgent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rrill Covey Matrix Four Quadrants Urgent Importan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19550" cy="2876550"/>
                        </a:xfrm>
                        <a:prstGeom prst="rect">
                          <a:avLst/>
                        </a:prstGeom>
                        <a:noFill/>
                        <a:ln>
                          <a:noFill/>
                        </a:ln>
                      </pic:spPr>
                    </pic:pic>
                  </a:graphicData>
                </a:graphic>
              </wp:inline>
            </w:drawing>
          </w:r>
        </w:p>
        <w:p w14:paraId="3FD6F6B7" w14:textId="1F386B25" w:rsidR="00D4593A" w:rsidRDefault="00606A1D" w:rsidP="0051346B">
          <w:r>
            <w:t xml:space="preserve">              </w:t>
          </w:r>
          <w:r w:rsidR="00D4593A">
            <w:t>(Steven Covey, 1989)</w:t>
          </w:r>
        </w:p>
        <w:p w14:paraId="6EFD1712" w14:textId="36A26A86" w:rsidR="00121654" w:rsidRDefault="00121654" w:rsidP="0051346B"/>
        <w:p w14:paraId="78D806F6" w14:textId="6EADA899" w:rsidR="00606A1D" w:rsidRDefault="00606A1D" w:rsidP="00606A1D">
          <w:pPr>
            <w:tabs>
              <w:tab w:val="left" w:pos="3855"/>
            </w:tabs>
          </w:pPr>
          <w:r>
            <w:rPr>
              <w:noProof/>
            </w:rPr>
            <mc:AlternateContent>
              <mc:Choice Requires="wps">
                <w:drawing>
                  <wp:anchor distT="0" distB="0" distL="114300" distR="114300" simplePos="0" relativeHeight="251662336" behindDoc="0" locked="0" layoutInCell="1" allowOverlap="1" wp14:anchorId="5107FBC3" wp14:editId="3A523A99">
                    <wp:simplePos x="0" y="0"/>
                    <wp:positionH relativeFrom="margin">
                      <wp:posOffset>1990725</wp:posOffset>
                    </wp:positionH>
                    <wp:positionV relativeFrom="paragraph">
                      <wp:posOffset>238760</wp:posOffset>
                    </wp:positionV>
                    <wp:extent cx="1228725" cy="657225"/>
                    <wp:effectExtent l="0" t="0" r="28575" b="28575"/>
                    <wp:wrapNone/>
                    <wp:docPr id="2" name="Flowchart: Process 2"/>
                    <wp:cNvGraphicFramePr/>
                    <a:graphic xmlns:a="http://schemas.openxmlformats.org/drawingml/2006/main">
                      <a:graphicData uri="http://schemas.microsoft.com/office/word/2010/wordprocessingShape">
                        <wps:wsp>
                          <wps:cNvSpPr/>
                          <wps:spPr>
                            <a:xfrm>
                              <a:off x="0" y="0"/>
                              <a:ext cx="1228725" cy="657225"/>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9A584" id="_x0000_t109" coordsize="21600,21600" o:spt="109" path="m,l,21600r21600,l21600,xe">
                    <v:stroke joinstyle="miter"/>
                    <v:path gradientshapeok="t" o:connecttype="rect"/>
                  </v:shapetype>
                  <v:shape id="Flowchart: Process 2" o:spid="_x0000_s1026" type="#_x0000_t109" style="position:absolute;margin-left:156.75pt;margin-top:18.8pt;width:96.75pt;height:51.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" filled="f" strokecolor="#2f528f" strokeweight="1pt">
                    <w10:wrap anchorx="margin"/>
                  </v:shape>
                </w:pict>
              </mc:Fallback>
            </mc:AlternateContent>
          </w:r>
          <w:r w:rsidR="008B521E">
            <w:t>fig. 2</w:t>
          </w:r>
          <w:r>
            <w:tab/>
          </w:r>
        </w:p>
        <w:p w14:paraId="128FFF0F" w14:textId="77777777" w:rsidR="00606A1D" w:rsidRDefault="00606A1D" w:rsidP="00606A1D">
          <w:pPr>
            <w:tabs>
              <w:tab w:val="left" w:pos="3855"/>
            </w:tabs>
          </w:pPr>
          <w:r>
            <w:rPr>
              <w:noProof/>
            </w:rPr>
            <mc:AlternateContent>
              <mc:Choice Requires="wps">
                <w:drawing>
                  <wp:anchor distT="0" distB="0" distL="114300" distR="114300" simplePos="0" relativeHeight="251664384" behindDoc="0" locked="0" layoutInCell="1" allowOverlap="1" wp14:anchorId="7F9EDE23" wp14:editId="0CBCEDC3">
                    <wp:simplePos x="0" y="0"/>
                    <wp:positionH relativeFrom="margin">
                      <wp:posOffset>3857625</wp:posOffset>
                    </wp:positionH>
                    <wp:positionV relativeFrom="paragraph">
                      <wp:posOffset>10161</wp:posOffset>
                    </wp:positionV>
                    <wp:extent cx="1495425" cy="647700"/>
                    <wp:effectExtent l="0" t="0" r="28575" b="19050"/>
                    <wp:wrapNone/>
                    <wp:docPr id="5" name="Flowchart: Process 5"/>
                    <wp:cNvGraphicFramePr/>
                    <a:graphic xmlns:a="http://schemas.openxmlformats.org/drawingml/2006/main">
                      <a:graphicData uri="http://schemas.microsoft.com/office/word/2010/wordprocessingShape">
                        <wps:wsp>
                          <wps:cNvSpPr/>
                          <wps:spPr>
                            <a:xfrm>
                              <a:off x="0" y="0"/>
                              <a:ext cx="1495425" cy="647700"/>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61097C" id="Flowchart: Process 5" o:spid="_x0000_s1026" type="#_x0000_t109" style="position:absolute;margin-left:303.75pt;margin-top:.8pt;width:117.75pt;height:51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" filled="f" strokecolor="#2f528f" strokeweight="1pt">
                    <w10:wrap anchorx="margin"/>
                  </v:shape>
                </w:pict>
              </mc:Fallback>
            </mc:AlternateContent>
          </w:r>
          <w:r>
            <w:t xml:space="preserve">                                                                          Effective</w:t>
          </w:r>
        </w:p>
        <w:p w14:paraId="3938A74F" w14:textId="77777777" w:rsidR="00606A1D" w:rsidRPr="006566FD" w:rsidRDefault="00606A1D" w:rsidP="00606A1D">
          <w:pPr>
            <w:tabs>
              <w:tab w:val="left" w:pos="3855"/>
              <w:tab w:val="left" w:pos="6420"/>
            </w:tabs>
          </w:pPr>
          <w:r>
            <w:t xml:space="preserve">                                                                     communication</w:t>
          </w:r>
          <w:r>
            <w:tab/>
            <w:t>being considerate</w:t>
          </w:r>
        </w:p>
        <w:p w14:paraId="4D7758C4" w14:textId="77777777" w:rsidR="00606A1D" w:rsidRPr="006566FD" w:rsidRDefault="00606A1D" w:rsidP="00606A1D">
          <w:r>
            <w:rPr>
              <w:noProof/>
            </w:rPr>
            <mc:AlternateContent>
              <mc:Choice Requires="wps">
                <w:drawing>
                  <wp:anchor distT="0" distB="0" distL="114300" distR="114300" simplePos="0" relativeHeight="251674624" behindDoc="0" locked="0" layoutInCell="1" allowOverlap="1" wp14:anchorId="46FA0DDB" wp14:editId="01F2775C">
                    <wp:simplePos x="0" y="0"/>
                    <wp:positionH relativeFrom="column">
                      <wp:posOffset>3514725</wp:posOffset>
                    </wp:positionH>
                    <wp:positionV relativeFrom="paragraph">
                      <wp:posOffset>48260</wp:posOffset>
                    </wp:positionV>
                    <wp:extent cx="428625" cy="933450"/>
                    <wp:effectExtent l="0" t="38100" r="66675" b="19050"/>
                    <wp:wrapNone/>
                    <wp:docPr id="17" name="Straight Arrow Connector 17"/>
                    <wp:cNvGraphicFramePr/>
                    <a:graphic xmlns:a="http://schemas.openxmlformats.org/drawingml/2006/main">
                      <a:graphicData uri="http://schemas.microsoft.com/office/word/2010/wordprocessingShape">
                        <wps:wsp>
                          <wps:cNvCnPr/>
                          <wps:spPr>
                            <a:xfrm flipV="1">
                              <a:off x="0" y="0"/>
                              <a:ext cx="428625" cy="933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5454A4" id="_x0000_t32" coordsize="21600,21600" o:spt="32" o:oned="t" path="m,l21600,21600e" filled="f">
                    <v:path arrowok="t" fillok="f" o:connecttype="none"/>
                    <o:lock v:ext="edit" shapetype="t"/>
                  </v:shapetype>
                  <v:shape id="Straight Arrow Connector 17" o:spid="_x0000_s1026" type="#_x0000_t32" style="position:absolute;margin-left:276.75pt;margin-top:3.8pt;width:33.75pt;height:73.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" strokecolor="#5b9bd5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4DD9AE02" wp14:editId="32F5554D">
                    <wp:simplePos x="0" y="0"/>
                    <wp:positionH relativeFrom="margin">
                      <wp:posOffset>2781299</wp:posOffset>
                    </wp:positionH>
                    <wp:positionV relativeFrom="paragraph">
                      <wp:posOffset>86360</wp:posOffset>
                    </wp:positionV>
                    <wp:extent cx="45719" cy="876300"/>
                    <wp:effectExtent l="76200" t="38100" r="50165" b="19050"/>
                    <wp:wrapNone/>
                    <wp:docPr id="11" name="Straight Arrow Connector 11"/>
                    <wp:cNvGraphicFramePr/>
                    <a:graphic xmlns:a="http://schemas.openxmlformats.org/drawingml/2006/main">
                      <a:graphicData uri="http://schemas.microsoft.com/office/word/2010/wordprocessingShape">
                        <wps:wsp>
                          <wps:cNvCnPr/>
                          <wps:spPr>
                            <a:xfrm flipH="1" flipV="1">
                              <a:off x="0" y="0"/>
                              <a:ext cx="45719"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64087A" id="Straight Arrow Connector 11" o:spid="_x0000_s1026" type="#_x0000_t32" style="position:absolute;margin-left:219pt;margin-top:6.8pt;width:3.6pt;height:69pt;flip:x 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" strokecolor="#5b9bd5 [3204]" strokeweight=".5pt">
                    <v:stroke endarrow="block" joinstyle="miter"/>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08D63BE6" wp14:editId="1DC4A0A0">
                    <wp:simplePos x="0" y="0"/>
                    <wp:positionH relativeFrom="margin">
                      <wp:posOffset>295275</wp:posOffset>
                    </wp:positionH>
                    <wp:positionV relativeFrom="paragraph">
                      <wp:posOffset>19685</wp:posOffset>
                    </wp:positionV>
                    <wp:extent cx="1238250" cy="819150"/>
                    <wp:effectExtent l="0" t="0" r="19050" b="19050"/>
                    <wp:wrapNone/>
                    <wp:docPr id="3" name="Flowchart: Process 3"/>
                    <wp:cNvGraphicFramePr/>
                    <a:graphic xmlns:a="http://schemas.openxmlformats.org/drawingml/2006/main">
                      <a:graphicData uri="http://schemas.microsoft.com/office/word/2010/wordprocessingShape">
                        <wps:wsp>
                          <wps:cNvSpPr/>
                          <wps:spPr>
                            <a:xfrm>
                              <a:off x="0" y="0"/>
                              <a:ext cx="1238250" cy="819150"/>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EE0B9" id="Flowchart: Process 3" o:spid="_x0000_s1026" type="#_x0000_t109" style="position:absolute;margin-left:23.25pt;margin-top:1.55pt;width:97.5pt;height:6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" filled="f" strokecolor="#2f528f" strokeweight="1pt">
                    <w10:wrap anchorx="margin"/>
                  </v:shape>
                </w:pict>
              </mc:Fallback>
            </mc:AlternateContent>
          </w:r>
        </w:p>
        <w:p w14:paraId="76953396" w14:textId="77777777" w:rsidR="00606A1D" w:rsidRDefault="00606A1D" w:rsidP="00606A1D">
          <w:pPr>
            <w:ind w:firstLine="720"/>
          </w:pPr>
          <w:r>
            <w:t xml:space="preserve">being clear on key </w:t>
          </w:r>
        </w:p>
        <w:p w14:paraId="54E90045" w14:textId="77777777" w:rsidR="00606A1D" w:rsidRPr="006566FD" w:rsidRDefault="00606A1D" w:rsidP="00606A1D">
          <w:pPr>
            <w:ind w:firstLine="720"/>
          </w:pPr>
          <w:r>
            <w:rPr>
              <w:noProof/>
            </w:rPr>
            <mc:AlternateContent>
              <mc:Choice Requires="wps">
                <w:drawing>
                  <wp:anchor distT="0" distB="0" distL="114300" distR="114300" simplePos="0" relativeHeight="251670528" behindDoc="0" locked="0" layoutInCell="1" allowOverlap="1" wp14:anchorId="1B52EB33" wp14:editId="5715CB88">
                    <wp:simplePos x="0" y="0"/>
                    <wp:positionH relativeFrom="column">
                      <wp:posOffset>1523999</wp:posOffset>
                    </wp:positionH>
                    <wp:positionV relativeFrom="paragraph">
                      <wp:posOffset>48259</wp:posOffset>
                    </wp:positionV>
                    <wp:extent cx="752475" cy="428625"/>
                    <wp:effectExtent l="38100" t="38100" r="28575"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752475"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F6502" id="Straight Arrow Connector 12" o:spid="_x0000_s1026" type="#_x0000_t32" style="position:absolute;margin-left:120pt;margin-top:3.8pt;width:59.25pt;height:33.7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" strokecolor="#5b9bd5 [3204]" strokeweight=".5pt">
                    <v:stroke endarrow="block" joinstyle="miter"/>
                  </v:shape>
                </w:pict>
              </mc:Fallback>
            </mc:AlternateContent>
          </w:r>
          <w:r>
            <w:t>points</w:t>
          </w:r>
        </w:p>
        <w:p w14:paraId="09BC3DCC" w14:textId="77777777" w:rsidR="00606A1D" w:rsidRDefault="00606A1D" w:rsidP="00606A1D">
          <w:r>
            <w:rPr>
              <w:noProof/>
            </w:rPr>
            <mc:AlternateContent>
              <mc:Choice Requires="wps">
                <w:drawing>
                  <wp:anchor distT="0" distB="0" distL="114300" distR="114300" simplePos="0" relativeHeight="251667456" behindDoc="0" locked="0" layoutInCell="1" allowOverlap="1" wp14:anchorId="7A2E0F99" wp14:editId="54194FB3">
                    <wp:simplePos x="0" y="0"/>
                    <wp:positionH relativeFrom="margin">
                      <wp:posOffset>4162425</wp:posOffset>
                    </wp:positionH>
                    <wp:positionV relativeFrom="paragraph">
                      <wp:posOffset>106045</wp:posOffset>
                    </wp:positionV>
                    <wp:extent cx="1362075" cy="962025"/>
                    <wp:effectExtent l="0" t="0" r="28575" b="28575"/>
                    <wp:wrapNone/>
                    <wp:docPr id="8" name="Flowchart: Process 8"/>
                    <wp:cNvGraphicFramePr/>
                    <a:graphic xmlns:a="http://schemas.openxmlformats.org/drawingml/2006/main">
                      <a:graphicData uri="http://schemas.microsoft.com/office/word/2010/wordprocessingShape">
                        <wps:wsp>
                          <wps:cNvSpPr/>
                          <wps:spPr>
                            <a:xfrm>
                              <a:off x="0" y="0"/>
                              <a:ext cx="1362075" cy="962025"/>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E83B9" id="Flowchart: Process 8" o:spid="_x0000_s1026" type="#_x0000_t109" style="position:absolute;margin-left:327.75pt;margin-top:8.35pt;width:107.25pt;height:75.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" filled="f" strokecolor="#2f528f" strokeweight="1pt">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6A136E40" wp14:editId="0679807E">
                    <wp:simplePos x="0" y="0"/>
                    <wp:positionH relativeFrom="margin">
                      <wp:posOffset>2276475</wp:posOffset>
                    </wp:positionH>
                    <wp:positionV relativeFrom="paragraph">
                      <wp:posOffset>163195</wp:posOffset>
                    </wp:positionV>
                    <wp:extent cx="1323975" cy="904875"/>
                    <wp:effectExtent l="0" t="0" r="28575" b="28575"/>
                    <wp:wrapNone/>
                    <wp:docPr id="1" name="Flowchart: Process 1"/>
                    <wp:cNvGraphicFramePr/>
                    <a:graphic xmlns:a="http://schemas.openxmlformats.org/drawingml/2006/main">
                      <a:graphicData uri="http://schemas.microsoft.com/office/word/2010/wordprocessingShape">
                        <wps:wsp>
                          <wps:cNvSpPr/>
                          <wps:spPr>
                            <a:xfrm>
                              <a:off x="0" y="0"/>
                              <a:ext cx="1323975" cy="904875"/>
                            </a:xfrm>
                            <a:prstGeom prst="flowChartProcess">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3DD4753" w14:textId="77777777" w:rsidR="001B5A38" w:rsidRDefault="001B5A38" w:rsidP="00606A1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136E40" id="_x0000_t109" coordsize="21600,21600" o:spt="109" path="m,l,21600r21600,l21600,xe">
                    <v:stroke joinstyle="miter"/>
                    <v:path gradientshapeok="t" o:connecttype="rect"/>
                  </v:shapetype>
                  <v:shape id="Flowchart: Process 1" o:spid="_x0000_s1027" type="#_x0000_t109" style="position:absolute;margin-left:179.25pt;margin-top:12.85pt;width:104.25pt;height:7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" filled="f" strokecolor="#1f4d78 [1604]" strokeweight="1pt">
                    <v:textbox>
                      <w:txbxContent>
                        <w:p w14:paraId="63DD4753" w14:textId="77777777" w:rsidR="001B5A38" w:rsidRDefault="001B5A38" w:rsidP="00606A1D"/>
                      </w:txbxContent>
                    </v:textbox>
                    <w10:wrap anchorx="margin"/>
                  </v:shape>
                </w:pict>
              </mc:Fallback>
            </mc:AlternateContent>
          </w:r>
        </w:p>
        <w:p w14:paraId="159B6FB6" w14:textId="77777777" w:rsidR="00606A1D" w:rsidRDefault="00606A1D" w:rsidP="00606A1D">
          <w:pPr>
            <w:tabs>
              <w:tab w:val="left" w:pos="3945"/>
              <w:tab w:val="center" w:pos="4513"/>
              <w:tab w:val="left" w:pos="6915"/>
            </w:tabs>
          </w:pPr>
          <w:r>
            <w:tab/>
            <w:t>Building positive                          remembering issues</w:t>
          </w:r>
        </w:p>
        <w:p w14:paraId="0719603A" w14:textId="77777777" w:rsidR="00606A1D" w:rsidRDefault="00606A1D" w:rsidP="00606A1D">
          <w:pPr>
            <w:tabs>
              <w:tab w:val="left" w:pos="3945"/>
              <w:tab w:val="center" w:pos="4513"/>
              <w:tab w:val="left" w:pos="6960"/>
            </w:tabs>
          </w:pPr>
          <w:r>
            <w:tab/>
            <w:t>relationships with                       which are personal</w:t>
          </w:r>
        </w:p>
        <w:p w14:paraId="738D5301" w14:textId="77777777" w:rsidR="00606A1D" w:rsidRDefault="00606A1D" w:rsidP="00606A1D">
          <w:pPr>
            <w:tabs>
              <w:tab w:val="left" w:pos="3945"/>
            </w:tabs>
            <w:jc w:val="center"/>
          </w:pPr>
          <w:r>
            <w:rPr>
              <w:noProof/>
            </w:rPr>
            <mc:AlternateContent>
              <mc:Choice Requires="wps">
                <w:drawing>
                  <wp:anchor distT="0" distB="0" distL="114300" distR="114300" simplePos="0" relativeHeight="251671552" behindDoc="0" locked="0" layoutInCell="1" allowOverlap="1" wp14:anchorId="7E43232F" wp14:editId="70A9B1DD">
                    <wp:simplePos x="0" y="0"/>
                    <wp:positionH relativeFrom="column">
                      <wp:posOffset>1352549</wp:posOffset>
                    </wp:positionH>
                    <wp:positionV relativeFrom="paragraph">
                      <wp:posOffset>10795</wp:posOffset>
                    </wp:positionV>
                    <wp:extent cx="933450" cy="323850"/>
                    <wp:effectExtent l="38100" t="0" r="19050" b="76200"/>
                    <wp:wrapNone/>
                    <wp:docPr id="13" name="Straight Arrow Connector 13"/>
                    <wp:cNvGraphicFramePr/>
                    <a:graphic xmlns:a="http://schemas.openxmlformats.org/drawingml/2006/main">
                      <a:graphicData uri="http://schemas.microsoft.com/office/word/2010/wordprocessingShape">
                        <wps:wsp>
                          <wps:cNvCnPr/>
                          <wps:spPr>
                            <a:xfrm flipH="1">
                              <a:off x="0" y="0"/>
                              <a:ext cx="933450"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92E2C3" id="Straight Arrow Connector 13" o:spid="_x0000_s1026" type="#_x0000_t32" style="position:absolute;margin-left:106.5pt;margin-top:.85pt;width:73.5pt;height:25.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" strokecolor="#5b9bd5 [3204]"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39196BCA" wp14:editId="1F48EBA4">
                    <wp:simplePos x="0" y="0"/>
                    <wp:positionH relativeFrom="column">
                      <wp:posOffset>2592705</wp:posOffset>
                    </wp:positionH>
                    <wp:positionV relativeFrom="paragraph">
                      <wp:posOffset>239396</wp:posOffset>
                    </wp:positionV>
                    <wp:extent cx="45719" cy="628650"/>
                    <wp:effectExtent l="76200" t="0" r="50165" b="57150"/>
                    <wp:wrapNone/>
                    <wp:docPr id="14" name="Straight Arrow Connector 14"/>
                    <wp:cNvGraphicFramePr/>
                    <a:graphic xmlns:a="http://schemas.openxmlformats.org/drawingml/2006/main">
                      <a:graphicData uri="http://schemas.microsoft.com/office/word/2010/wordprocessingShape">
                        <wps:wsp>
                          <wps:cNvCnPr/>
                          <wps:spPr>
                            <a:xfrm flipH="1">
                              <a:off x="0" y="0"/>
                              <a:ext cx="45719"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F08501" id="Straight Arrow Connector 14" o:spid="_x0000_s1026" type="#_x0000_t32" style="position:absolute;margin-left:204.15pt;margin-top:18.85pt;width:3.6pt;height:49.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" strokecolor="#5b9bd5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4B84C274" wp14:editId="3F24A7BE">
                    <wp:simplePos x="0" y="0"/>
                    <wp:positionH relativeFrom="column">
                      <wp:posOffset>3638550</wp:posOffset>
                    </wp:positionH>
                    <wp:positionV relativeFrom="paragraph">
                      <wp:posOffset>201295</wp:posOffset>
                    </wp:positionV>
                    <wp:extent cx="476250" cy="409575"/>
                    <wp:effectExtent l="0" t="0" r="76200" b="47625"/>
                    <wp:wrapNone/>
                    <wp:docPr id="15" name="Straight Arrow Connector 15"/>
                    <wp:cNvGraphicFramePr/>
                    <a:graphic xmlns:a="http://schemas.openxmlformats.org/drawingml/2006/main">
                      <a:graphicData uri="http://schemas.microsoft.com/office/word/2010/wordprocessingShape">
                        <wps:wsp>
                          <wps:cNvCnPr/>
                          <wps:spPr>
                            <a:xfrm>
                              <a:off x="0" y="0"/>
                              <a:ext cx="47625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CE5E29" id="Straight Arrow Connector 15" o:spid="_x0000_s1026" type="#_x0000_t32" style="position:absolute;margin-left:286.5pt;margin-top:15.85pt;width:37.5pt;height:3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" strokecolor="#5b9bd5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7C44086D" wp14:editId="590426B9">
                    <wp:simplePos x="0" y="0"/>
                    <wp:positionH relativeFrom="margin">
                      <wp:align>left</wp:align>
                    </wp:positionH>
                    <wp:positionV relativeFrom="paragraph">
                      <wp:posOffset>10795</wp:posOffset>
                    </wp:positionV>
                    <wp:extent cx="1352550" cy="657225"/>
                    <wp:effectExtent l="0" t="0" r="19050" b="28575"/>
                    <wp:wrapNone/>
                    <wp:docPr id="9" name="Flowchart: Process 9"/>
                    <wp:cNvGraphicFramePr/>
                    <a:graphic xmlns:a="http://schemas.openxmlformats.org/drawingml/2006/main">
                      <a:graphicData uri="http://schemas.microsoft.com/office/word/2010/wordprocessingShape">
                        <wps:wsp>
                          <wps:cNvSpPr/>
                          <wps:spPr>
                            <a:xfrm>
                              <a:off x="0" y="0"/>
                              <a:ext cx="1352550" cy="657225"/>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15997" id="Flowchart: Process 9" o:spid="_x0000_s1026" type="#_x0000_t109" style="position:absolute;margin-left:0;margin-top:.85pt;width:106.5pt;height:51.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" filled="f" strokecolor="#2f528f" strokeweight="1pt">
                    <w10:wrap anchorx="margin"/>
                  </v:shape>
                </w:pict>
              </mc:Fallback>
            </mc:AlternateContent>
          </w:r>
          <w:r>
            <w:t xml:space="preserve">                                                      others                                          to them</w:t>
          </w:r>
        </w:p>
        <w:p w14:paraId="0FB64793" w14:textId="77777777" w:rsidR="00606A1D" w:rsidRDefault="00606A1D" w:rsidP="00606A1D">
          <w:pPr>
            <w:tabs>
              <w:tab w:val="left" w:pos="3945"/>
            </w:tabs>
          </w:pPr>
          <w:r>
            <w:t xml:space="preserve">       showing respect</w:t>
          </w:r>
        </w:p>
        <w:p w14:paraId="5EE48FC4" w14:textId="77777777" w:rsidR="00606A1D" w:rsidRDefault="00606A1D" w:rsidP="00606A1D">
          <w:pPr>
            <w:tabs>
              <w:tab w:val="left" w:pos="3405"/>
              <w:tab w:val="left" w:pos="3945"/>
            </w:tabs>
          </w:pPr>
          <w:r>
            <w:rPr>
              <w:noProof/>
            </w:rPr>
            <mc:AlternateContent>
              <mc:Choice Requires="wps">
                <w:drawing>
                  <wp:anchor distT="0" distB="0" distL="114300" distR="114300" simplePos="0" relativeHeight="251665408" behindDoc="0" locked="0" layoutInCell="1" allowOverlap="1" wp14:anchorId="0F4E5B0E" wp14:editId="4C07E560">
                    <wp:simplePos x="0" y="0"/>
                    <wp:positionH relativeFrom="margin">
                      <wp:posOffset>4133850</wp:posOffset>
                    </wp:positionH>
                    <wp:positionV relativeFrom="paragraph">
                      <wp:posOffset>20955</wp:posOffset>
                    </wp:positionV>
                    <wp:extent cx="1266825" cy="895350"/>
                    <wp:effectExtent l="0" t="0" r="28575" b="19050"/>
                    <wp:wrapNone/>
                    <wp:docPr id="6" name="Flowchart: Process 6"/>
                    <wp:cNvGraphicFramePr/>
                    <a:graphic xmlns:a="http://schemas.openxmlformats.org/drawingml/2006/main">
                      <a:graphicData uri="http://schemas.microsoft.com/office/word/2010/wordprocessingShape">
                        <wps:wsp>
                          <wps:cNvSpPr/>
                          <wps:spPr>
                            <a:xfrm>
                              <a:off x="0" y="0"/>
                              <a:ext cx="1266825" cy="895350"/>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FC480" id="Flowchart: Process 6" o:spid="_x0000_s1026" type="#_x0000_t109" style="position:absolute;margin-left:325.5pt;margin-top:1.65pt;width:99.75pt;height:7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" filled="f" strokecolor="#2f528f" strokeweight="1pt">
                    <w10:wrap anchorx="margin"/>
                  </v:shape>
                </w:pict>
              </mc:Fallback>
            </mc:AlternateContent>
          </w:r>
        </w:p>
        <w:p w14:paraId="016C4958" w14:textId="77777777" w:rsidR="00606A1D" w:rsidRDefault="00606A1D" w:rsidP="00606A1D">
          <w:pPr>
            <w:tabs>
              <w:tab w:val="left" w:pos="6885"/>
            </w:tabs>
          </w:pPr>
          <w:r>
            <w:rPr>
              <w:noProof/>
            </w:rPr>
            <mc:AlternateContent>
              <mc:Choice Requires="wps">
                <w:drawing>
                  <wp:anchor distT="0" distB="0" distL="114300" distR="114300" simplePos="0" relativeHeight="251666432" behindDoc="0" locked="0" layoutInCell="1" allowOverlap="1" wp14:anchorId="65F7840A" wp14:editId="62EC0078">
                    <wp:simplePos x="0" y="0"/>
                    <wp:positionH relativeFrom="margin">
                      <wp:posOffset>1943100</wp:posOffset>
                    </wp:positionH>
                    <wp:positionV relativeFrom="paragraph">
                      <wp:posOffset>9525</wp:posOffset>
                    </wp:positionV>
                    <wp:extent cx="1304925" cy="695325"/>
                    <wp:effectExtent l="0" t="0" r="28575" b="28575"/>
                    <wp:wrapNone/>
                    <wp:docPr id="7" name="Flowchart: Process 7"/>
                    <wp:cNvGraphicFramePr/>
                    <a:graphic xmlns:a="http://schemas.openxmlformats.org/drawingml/2006/main">
                      <a:graphicData uri="http://schemas.microsoft.com/office/word/2010/wordprocessingShape">
                        <wps:wsp>
                          <wps:cNvSpPr/>
                          <wps:spPr>
                            <a:xfrm>
                              <a:off x="0" y="0"/>
                              <a:ext cx="1304925" cy="695325"/>
                            </a:xfrm>
                            <a:prstGeom prst="flowChartProcess">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19EA7" id="Flowchart: Process 7" o:spid="_x0000_s1026" type="#_x0000_t109" style="position:absolute;margin-left:153pt;margin-top:.75pt;width:102.75pt;height:54.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" filled="f" strokecolor="#2f528f" strokeweight="1pt">
                    <w10:wrap anchorx="margin"/>
                  </v:shape>
                </w:pict>
              </mc:Fallback>
            </mc:AlternateContent>
          </w:r>
          <w:r>
            <w:tab/>
            <w:t>maintaining a</w:t>
          </w:r>
        </w:p>
        <w:p w14:paraId="6ABABE47" w14:textId="3246611A" w:rsidR="00606A1D" w:rsidRDefault="00606A1D" w:rsidP="00606A1D">
          <w:r>
            <w:t xml:space="preserve">                                                                     taking time to                                          sense of humour                                                                                                                                               </w:t>
          </w:r>
        </w:p>
        <w:p w14:paraId="137C1A6A" w14:textId="3A5BC80A" w:rsidR="001C3520" w:rsidRDefault="00606A1D" w:rsidP="001C3520">
          <w:r>
            <w:t>(Burnham, Baker, 2010)</w:t>
          </w:r>
        </w:p>
        <w:p w14:paraId="508B1F30" w14:textId="482DACF6" w:rsidR="00E67110" w:rsidRDefault="00E67110" w:rsidP="00E67110">
          <w:pPr>
            <w:pStyle w:val="Heading1"/>
          </w:pPr>
          <w:bookmarkStart w:id="15" w:name="_Toc507459127"/>
          <w:r w:rsidRPr="00E67110">
            <w:lastRenderedPageBreak/>
            <w:t>Acknowledgements</w:t>
          </w:r>
          <w:bookmarkEnd w:id="15"/>
        </w:p>
        <w:p w14:paraId="1B514664" w14:textId="4D93A824" w:rsidR="00065566" w:rsidRDefault="00065566" w:rsidP="00065566"/>
        <w:p w14:paraId="34A65CDF" w14:textId="72BB8B9F" w:rsidR="00065566" w:rsidRPr="00065566" w:rsidRDefault="00B0132B" w:rsidP="00065566">
          <w:r>
            <w:t xml:space="preserve">The researcher would like to show appreciation to those individuals who made it </w:t>
          </w:r>
          <w:r w:rsidR="002D1654">
            <w:t xml:space="preserve">possible for her to prepare and put this report together. These include Marie Pitson, </w:t>
          </w:r>
          <w:r w:rsidR="00830553">
            <w:t>their</w:t>
          </w:r>
          <w:r w:rsidR="002D1654">
            <w:t xml:space="preserve"> lecturer, along with Menna who </w:t>
          </w:r>
          <w:proofErr w:type="gramStart"/>
          <w:r w:rsidR="00A81AF5">
            <w:t>a</w:t>
          </w:r>
          <w:proofErr w:type="gramEnd"/>
          <w:r w:rsidR="00A81AF5">
            <w:t xml:space="preserve"> understand how to</w:t>
          </w:r>
          <w:r w:rsidR="002D1654">
            <w:t xml:space="preserve"> </w:t>
          </w:r>
          <w:r w:rsidR="00A81AF5">
            <w:t xml:space="preserve">put </w:t>
          </w:r>
          <w:r w:rsidR="002D1654">
            <w:t xml:space="preserve">this report together. Also like to mention the librarian who helped direct to the right sort of books </w:t>
          </w:r>
          <w:r w:rsidR="00A81AF5">
            <w:t xml:space="preserve">and </w:t>
          </w:r>
          <w:r w:rsidR="00830553">
            <w:t>their</w:t>
          </w:r>
          <w:r w:rsidR="00A81AF5">
            <w:t xml:space="preserve"> friends who were very helpful when the researcher failed to understand something.</w:t>
          </w:r>
          <w:r w:rsidR="002D1654">
            <w:t xml:space="preserve"> And lastly the researcher would like to show appreciation to their family who supported her all the </w:t>
          </w:r>
          <w:r w:rsidR="00A81AF5">
            <w:t xml:space="preserve">way and made it possible to work around them to complete </w:t>
          </w:r>
          <w:r w:rsidR="00830553">
            <w:t>the</w:t>
          </w:r>
          <w:r w:rsidR="00A81AF5">
            <w:t xml:space="preserve"> r</w:t>
          </w:r>
          <w:r w:rsidR="00830553">
            <w:t>eport.</w:t>
          </w:r>
        </w:p>
        <w:p w14:paraId="04385985" w14:textId="77777777" w:rsidR="004A11F6" w:rsidRPr="007D1947" w:rsidRDefault="004A11F6" w:rsidP="007D1947"/>
        <w:p w14:paraId="00CEF812" w14:textId="77777777" w:rsidR="00CA09F3" w:rsidRDefault="00451F94"/>
      </w:sdtContent>
    </w:sdt>
    <w:sectPr w:rsidR="00CA09F3" w:rsidSect="007D1947">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C8261" w14:textId="77777777" w:rsidR="00376CEA" w:rsidRDefault="00376CEA" w:rsidP="00156242">
      <w:pPr>
        <w:spacing w:after="0" w:line="240" w:lineRule="auto"/>
      </w:pPr>
      <w:r>
        <w:separator/>
      </w:r>
    </w:p>
  </w:endnote>
  <w:endnote w:type="continuationSeparator" w:id="0">
    <w:p w14:paraId="5EE4C31E" w14:textId="77777777" w:rsidR="00376CEA" w:rsidRDefault="00376CEA"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72618C1" w14:textId="64B4D1DB" w:rsidR="001B5A38" w:rsidRDefault="001B5A38">
        <w:pPr>
          <w:pStyle w:val="Footer"/>
          <w:jc w:val="center"/>
        </w:pPr>
        <w:r>
          <w:fldChar w:fldCharType="begin"/>
        </w:r>
        <w:r>
          <w:instrText xml:space="preserve"> PAGE   \* MERGEFORMAT </w:instrText>
        </w:r>
        <w:r>
          <w:fldChar w:fldCharType="separate"/>
        </w:r>
        <w:r w:rsidR="00992887">
          <w:rPr>
            <w:noProof/>
          </w:rPr>
          <w:t>16</w:t>
        </w:r>
        <w:r>
          <w:rPr>
            <w:noProof/>
          </w:rPr>
          <w:fldChar w:fldCharType="end"/>
        </w:r>
      </w:p>
    </w:sdtContent>
  </w:sdt>
  <w:p w14:paraId="4B906873" w14:textId="77777777" w:rsidR="001B5A38" w:rsidRDefault="001B5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E3FE1" w14:textId="77777777" w:rsidR="00376CEA" w:rsidRDefault="00376CEA" w:rsidP="00156242">
      <w:pPr>
        <w:spacing w:after="0" w:line="240" w:lineRule="auto"/>
      </w:pPr>
      <w:r>
        <w:separator/>
      </w:r>
    </w:p>
  </w:footnote>
  <w:footnote w:type="continuationSeparator" w:id="0">
    <w:p w14:paraId="366E722E" w14:textId="77777777" w:rsidR="00376CEA" w:rsidRDefault="00376CEA"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3445E"/>
    <w:multiLevelType w:val="hybridMultilevel"/>
    <w:tmpl w:val="39304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74267"/>
    <w:multiLevelType w:val="hybridMultilevel"/>
    <w:tmpl w:val="4D449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07FD8"/>
    <w:multiLevelType w:val="hybridMultilevel"/>
    <w:tmpl w:val="BCC8D16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25347CF2"/>
    <w:multiLevelType w:val="hybridMultilevel"/>
    <w:tmpl w:val="3530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8F43EE"/>
    <w:multiLevelType w:val="hybridMultilevel"/>
    <w:tmpl w:val="8A6E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071EDC"/>
    <w:multiLevelType w:val="hybridMultilevel"/>
    <w:tmpl w:val="12E6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00637"/>
    <w:multiLevelType w:val="hybridMultilevel"/>
    <w:tmpl w:val="EDAEB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3D4A5B"/>
    <w:multiLevelType w:val="multilevel"/>
    <w:tmpl w:val="88DE278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C5A7A07"/>
    <w:multiLevelType w:val="hybridMultilevel"/>
    <w:tmpl w:val="8D30CE5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DA36245"/>
    <w:multiLevelType w:val="hybridMultilevel"/>
    <w:tmpl w:val="9D96E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D06DD"/>
    <w:multiLevelType w:val="multilevel"/>
    <w:tmpl w:val="8894F52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197595F"/>
    <w:multiLevelType w:val="hybridMultilevel"/>
    <w:tmpl w:val="BB24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B078C7"/>
    <w:multiLevelType w:val="hybridMultilevel"/>
    <w:tmpl w:val="564C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585ED0"/>
    <w:multiLevelType w:val="hybridMultilevel"/>
    <w:tmpl w:val="57F2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48F"/>
    <w:multiLevelType w:val="multilevel"/>
    <w:tmpl w:val="2806FC58"/>
    <w:lvl w:ilvl="0">
      <w:start w:val="6"/>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6B805437"/>
    <w:multiLevelType w:val="hybridMultilevel"/>
    <w:tmpl w:val="9E64F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D34FE2"/>
    <w:multiLevelType w:val="hybridMultilevel"/>
    <w:tmpl w:val="969A2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E92BFC"/>
    <w:multiLevelType w:val="hybridMultilevel"/>
    <w:tmpl w:val="1B0C1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4"/>
  </w:num>
  <w:num w:numId="4">
    <w:abstractNumId w:val="1"/>
  </w:num>
  <w:num w:numId="5">
    <w:abstractNumId w:val="8"/>
  </w:num>
  <w:num w:numId="6">
    <w:abstractNumId w:val="4"/>
  </w:num>
  <w:num w:numId="7">
    <w:abstractNumId w:val="5"/>
  </w:num>
  <w:num w:numId="8">
    <w:abstractNumId w:val="13"/>
  </w:num>
  <w:num w:numId="9">
    <w:abstractNumId w:val="9"/>
  </w:num>
  <w:num w:numId="10">
    <w:abstractNumId w:val="3"/>
  </w:num>
  <w:num w:numId="11">
    <w:abstractNumId w:val="2"/>
  </w:num>
  <w:num w:numId="12">
    <w:abstractNumId w:val="12"/>
  </w:num>
  <w:num w:numId="13">
    <w:abstractNumId w:val="11"/>
  </w:num>
  <w:num w:numId="14">
    <w:abstractNumId w:val="16"/>
  </w:num>
  <w:num w:numId="15">
    <w:abstractNumId w:val="17"/>
  </w:num>
  <w:num w:numId="16">
    <w:abstractNumId w:val="6"/>
  </w:num>
  <w:num w:numId="17">
    <w:abstractNumId w:val="1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9DC"/>
    <w:rsid w:val="00005B83"/>
    <w:rsid w:val="000067EA"/>
    <w:rsid w:val="000227AB"/>
    <w:rsid w:val="000501F9"/>
    <w:rsid w:val="00065566"/>
    <w:rsid w:val="0007037D"/>
    <w:rsid w:val="000751D1"/>
    <w:rsid w:val="00093099"/>
    <w:rsid w:val="00093ECB"/>
    <w:rsid w:val="00097552"/>
    <w:rsid w:val="000B120A"/>
    <w:rsid w:val="000B53B3"/>
    <w:rsid w:val="000B7FF7"/>
    <w:rsid w:val="000D4988"/>
    <w:rsid w:val="000E123A"/>
    <w:rsid w:val="000E6DDE"/>
    <w:rsid w:val="00105C95"/>
    <w:rsid w:val="00113C38"/>
    <w:rsid w:val="00115B96"/>
    <w:rsid w:val="00116CB7"/>
    <w:rsid w:val="00121654"/>
    <w:rsid w:val="001326EF"/>
    <w:rsid w:val="00134219"/>
    <w:rsid w:val="00143B5F"/>
    <w:rsid w:val="0014486A"/>
    <w:rsid w:val="001459E5"/>
    <w:rsid w:val="00156242"/>
    <w:rsid w:val="00165356"/>
    <w:rsid w:val="001825F6"/>
    <w:rsid w:val="001841B6"/>
    <w:rsid w:val="00190306"/>
    <w:rsid w:val="001B5A38"/>
    <w:rsid w:val="001C3520"/>
    <w:rsid w:val="001C6EE9"/>
    <w:rsid w:val="001D2880"/>
    <w:rsid w:val="002077AB"/>
    <w:rsid w:val="00233F6D"/>
    <w:rsid w:val="00240F9E"/>
    <w:rsid w:val="002438A6"/>
    <w:rsid w:val="0024551E"/>
    <w:rsid w:val="00246DE1"/>
    <w:rsid w:val="002475CB"/>
    <w:rsid w:val="00271CCF"/>
    <w:rsid w:val="0027248D"/>
    <w:rsid w:val="00290CF7"/>
    <w:rsid w:val="00293E55"/>
    <w:rsid w:val="00294633"/>
    <w:rsid w:val="002B5702"/>
    <w:rsid w:val="002C4DB4"/>
    <w:rsid w:val="002D1654"/>
    <w:rsid w:val="002D6526"/>
    <w:rsid w:val="002E6B50"/>
    <w:rsid w:val="00301725"/>
    <w:rsid w:val="00303D2A"/>
    <w:rsid w:val="00314513"/>
    <w:rsid w:val="00321192"/>
    <w:rsid w:val="00324CCD"/>
    <w:rsid w:val="003266D2"/>
    <w:rsid w:val="00327D88"/>
    <w:rsid w:val="00343834"/>
    <w:rsid w:val="00345C07"/>
    <w:rsid w:val="003524B5"/>
    <w:rsid w:val="003622F1"/>
    <w:rsid w:val="00372C47"/>
    <w:rsid w:val="00376CEA"/>
    <w:rsid w:val="00377549"/>
    <w:rsid w:val="003A234B"/>
    <w:rsid w:val="003A6BC3"/>
    <w:rsid w:val="003B370D"/>
    <w:rsid w:val="003B3B74"/>
    <w:rsid w:val="003B4E14"/>
    <w:rsid w:val="003B64F4"/>
    <w:rsid w:val="003B7F87"/>
    <w:rsid w:val="003D123A"/>
    <w:rsid w:val="003D344E"/>
    <w:rsid w:val="003F744C"/>
    <w:rsid w:val="0040437A"/>
    <w:rsid w:val="0042094B"/>
    <w:rsid w:val="00430689"/>
    <w:rsid w:val="0044781F"/>
    <w:rsid w:val="00451F94"/>
    <w:rsid w:val="0045483E"/>
    <w:rsid w:val="00456B1A"/>
    <w:rsid w:val="00464A31"/>
    <w:rsid w:val="00474983"/>
    <w:rsid w:val="00481063"/>
    <w:rsid w:val="00483E43"/>
    <w:rsid w:val="00492544"/>
    <w:rsid w:val="004A0DA1"/>
    <w:rsid w:val="004A11F6"/>
    <w:rsid w:val="004D2028"/>
    <w:rsid w:val="004D3B02"/>
    <w:rsid w:val="004D519C"/>
    <w:rsid w:val="004D6E99"/>
    <w:rsid w:val="004E474A"/>
    <w:rsid w:val="00500C81"/>
    <w:rsid w:val="0050130A"/>
    <w:rsid w:val="0051346B"/>
    <w:rsid w:val="00524875"/>
    <w:rsid w:val="0053416F"/>
    <w:rsid w:val="0054217E"/>
    <w:rsid w:val="005474AE"/>
    <w:rsid w:val="00555088"/>
    <w:rsid w:val="005562F6"/>
    <w:rsid w:val="0056616D"/>
    <w:rsid w:val="005703CE"/>
    <w:rsid w:val="00580FA5"/>
    <w:rsid w:val="00582D39"/>
    <w:rsid w:val="005837F3"/>
    <w:rsid w:val="00593C14"/>
    <w:rsid w:val="00595FFA"/>
    <w:rsid w:val="005B0A51"/>
    <w:rsid w:val="005B1BA9"/>
    <w:rsid w:val="005B5243"/>
    <w:rsid w:val="005B5E99"/>
    <w:rsid w:val="005C44CC"/>
    <w:rsid w:val="005D47FC"/>
    <w:rsid w:val="005D79D0"/>
    <w:rsid w:val="005E05EE"/>
    <w:rsid w:val="005E3BE9"/>
    <w:rsid w:val="006016FB"/>
    <w:rsid w:val="00606A1D"/>
    <w:rsid w:val="00616A20"/>
    <w:rsid w:val="006206ED"/>
    <w:rsid w:val="006216BD"/>
    <w:rsid w:val="00631483"/>
    <w:rsid w:val="006615F8"/>
    <w:rsid w:val="00666753"/>
    <w:rsid w:val="00670E1B"/>
    <w:rsid w:val="006719C5"/>
    <w:rsid w:val="00680D86"/>
    <w:rsid w:val="00683D12"/>
    <w:rsid w:val="006911D1"/>
    <w:rsid w:val="00692B7F"/>
    <w:rsid w:val="006967A5"/>
    <w:rsid w:val="006A6528"/>
    <w:rsid w:val="006B0BFD"/>
    <w:rsid w:val="006D4886"/>
    <w:rsid w:val="006D666C"/>
    <w:rsid w:val="006D79EE"/>
    <w:rsid w:val="006E5808"/>
    <w:rsid w:val="006F751C"/>
    <w:rsid w:val="0070740A"/>
    <w:rsid w:val="007262BF"/>
    <w:rsid w:val="00736CCA"/>
    <w:rsid w:val="0076378A"/>
    <w:rsid w:val="00763E58"/>
    <w:rsid w:val="00770A1D"/>
    <w:rsid w:val="0079151C"/>
    <w:rsid w:val="00796140"/>
    <w:rsid w:val="007A7DE3"/>
    <w:rsid w:val="007B0118"/>
    <w:rsid w:val="007C33A9"/>
    <w:rsid w:val="007D1947"/>
    <w:rsid w:val="007E0D88"/>
    <w:rsid w:val="00814D7C"/>
    <w:rsid w:val="008267F4"/>
    <w:rsid w:val="00830553"/>
    <w:rsid w:val="0084567B"/>
    <w:rsid w:val="00850686"/>
    <w:rsid w:val="00860080"/>
    <w:rsid w:val="00870A26"/>
    <w:rsid w:val="008758E7"/>
    <w:rsid w:val="00880A35"/>
    <w:rsid w:val="00880FCA"/>
    <w:rsid w:val="00883D04"/>
    <w:rsid w:val="008B521E"/>
    <w:rsid w:val="008C0076"/>
    <w:rsid w:val="008D53A2"/>
    <w:rsid w:val="008E23FC"/>
    <w:rsid w:val="00904250"/>
    <w:rsid w:val="009118C0"/>
    <w:rsid w:val="00914CD0"/>
    <w:rsid w:val="00920AEF"/>
    <w:rsid w:val="0092638C"/>
    <w:rsid w:val="00942DB5"/>
    <w:rsid w:val="00955ACF"/>
    <w:rsid w:val="00955AFC"/>
    <w:rsid w:val="009658F5"/>
    <w:rsid w:val="00967A1D"/>
    <w:rsid w:val="00973373"/>
    <w:rsid w:val="00975D27"/>
    <w:rsid w:val="00990A20"/>
    <w:rsid w:val="00992887"/>
    <w:rsid w:val="00993BED"/>
    <w:rsid w:val="009954AB"/>
    <w:rsid w:val="009966C1"/>
    <w:rsid w:val="009A04F9"/>
    <w:rsid w:val="009A45E9"/>
    <w:rsid w:val="009A46D9"/>
    <w:rsid w:val="009B5E26"/>
    <w:rsid w:val="009B6BA8"/>
    <w:rsid w:val="009B70F0"/>
    <w:rsid w:val="009D204F"/>
    <w:rsid w:val="009D77E7"/>
    <w:rsid w:val="009E429C"/>
    <w:rsid w:val="009F25B3"/>
    <w:rsid w:val="009F2C14"/>
    <w:rsid w:val="00A12B58"/>
    <w:rsid w:val="00A13C2C"/>
    <w:rsid w:val="00A26F6E"/>
    <w:rsid w:val="00A33E9D"/>
    <w:rsid w:val="00A3471B"/>
    <w:rsid w:val="00A460A7"/>
    <w:rsid w:val="00A641A5"/>
    <w:rsid w:val="00A744B5"/>
    <w:rsid w:val="00A81AF5"/>
    <w:rsid w:val="00AA151A"/>
    <w:rsid w:val="00AA2A91"/>
    <w:rsid w:val="00AA68C8"/>
    <w:rsid w:val="00AB0D54"/>
    <w:rsid w:val="00AB78D5"/>
    <w:rsid w:val="00AC0089"/>
    <w:rsid w:val="00AC2D5B"/>
    <w:rsid w:val="00AD10F6"/>
    <w:rsid w:val="00B0132B"/>
    <w:rsid w:val="00B20647"/>
    <w:rsid w:val="00B22AE7"/>
    <w:rsid w:val="00B3572E"/>
    <w:rsid w:val="00B35F33"/>
    <w:rsid w:val="00B36D88"/>
    <w:rsid w:val="00B44BAB"/>
    <w:rsid w:val="00B565BE"/>
    <w:rsid w:val="00B577B4"/>
    <w:rsid w:val="00B8405E"/>
    <w:rsid w:val="00BB0881"/>
    <w:rsid w:val="00BB29FA"/>
    <w:rsid w:val="00BB6934"/>
    <w:rsid w:val="00BC1192"/>
    <w:rsid w:val="00BC1461"/>
    <w:rsid w:val="00BD2636"/>
    <w:rsid w:val="00BE3E0F"/>
    <w:rsid w:val="00BF7400"/>
    <w:rsid w:val="00C0492E"/>
    <w:rsid w:val="00C17B19"/>
    <w:rsid w:val="00C24D0F"/>
    <w:rsid w:val="00C51BF9"/>
    <w:rsid w:val="00C537EC"/>
    <w:rsid w:val="00C548F5"/>
    <w:rsid w:val="00C6373D"/>
    <w:rsid w:val="00C6651B"/>
    <w:rsid w:val="00C8014A"/>
    <w:rsid w:val="00C8217D"/>
    <w:rsid w:val="00C82C3D"/>
    <w:rsid w:val="00C859C6"/>
    <w:rsid w:val="00C9263D"/>
    <w:rsid w:val="00C93366"/>
    <w:rsid w:val="00CA09F3"/>
    <w:rsid w:val="00CA18A7"/>
    <w:rsid w:val="00CB7369"/>
    <w:rsid w:val="00CC48A8"/>
    <w:rsid w:val="00CD22BC"/>
    <w:rsid w:val="00CE55BE"/>
    <w:rsid w:val="00CE7DA7"/>
    <w:rsid w:val="00D17237"/>
    <w:rsid w:val="00D22E01"/>
    <w:rsid w:val="00D25700"/>
    <w:rsid w:val="00D363C2"/>
    <w:rsid w:val="00D43F80"/>
    <w:rsid w:val="00D4593A"/>
    <w:rsid w:val="00D54DF9"/>
    <w:rsid w:val="00D742C9"/>
    <w:rsid w:val="00D805B6"/>
    <w:rsid w:val="00D83021"/>
    <w:rsid w:val="00D84EE7"/>
    <w:rsid w:val="00D85449"/>
    <w:rsid w:val="00D854A5"/>
    <w:rsid w:val="00D857B2"/>
    <w:rsid w:val="00D90891"/>
    <w:rsid w:val="00D97B14"/>
    <w:rsid w:val="00DA6356"/>
    <w:rsid w:val="00DB6CA0"/>
    <w:rsid w:val="00DB7DD3"/>
    <w:rsid w:val="00DC366A"/>
    <w:rsid w:val="00DD3D79"/>
    <w:rsid w:val="00DD6CFD"/>
    <w:rsid w:val="00E008AA"/>
    <w:rsid w:val="00E0751B"/>
    <w:rsid w:val="00E07F60"/>
    <w:rsid w:val="00E11920"/>
    <w:rsid w:val="00E11C2A"/>
    <w:rsid w:val="00E21507"/>
    <w:rsid w:val="00E45A77"/>
    <w:rsid w:val="00E52526"/>
    <w:rsid w:val="00E61BAD"/>
    <w:rsid w:val="00E62E6C"/>
    <w:rsid w:val="00E67110"/>
    <w:rsid w:val="00E67A58"/>
    <w:rsid w:val="00E86D39"/>
    <w:rsid w:val="00E95613"/>
    <w:rsid w:val="00E967A4"/>
    <w:rsid w:val="00EA3652"/>
    <w:rsid w:val="00EB373D"/>
    <w:rsid w:val="00EC1A65"/>
    <w:rsid w:val="00EC7D17"/>
    <w:rsid w:val="00ED71D8"/>
    <w:rsid w:val="00F3362D"/>
    <w:rsid w:val="00F53C3F"/>
    <w:rsid w:val="00F547AE"/>
    <w:rsid w:val="00F66A5C"/>
    <w:rsid w:val="00F7133C"/>
    <w:rsid w:val="00F91003"/>
    <w:rsid w:val="00FA5FB8"/>
    <w:rsid w:val="00FA68EA"/>
    <w:rsid w:val="00FB3B1C"/>
    <w:rsid w:val="00FC7570"/>
    <w:rsid w:val="00FF28C8"/>
    <w:rsid w:val="00FF5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63B9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16BD"/>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796140"/>
    <w:pPr>
      <w:ind w:left="720"/>
      <w:contextualSpacing/>
    </w:pPr>
  </w:style>
  <w:style w:type="character" w:styleId="UnresolvedMention">
    <w:name w:val="Unresolved Mention"/>
    <w:basedOn w:val="DefaultParagraphFont"/>
    <w:uiPriority w:val="99"/>
    <w:semiHidden/>
    <w:unhideWhenUsed/>
    <w:rsid w:val="009A04F9"/>
    <w:rPr>
      <w:color w:val="808080"/>
      <w:shd w:val="clear" w:color="auto" w:fill="E6E6E6"/>
    </w:rPr>
  </w:style>
  <w:style w:type="character" w:styleId="CommentReference">
    <w:name w:val="annotation reference"/>
    <w:basedOn w:val="DefaultParagraphFont"/>
    <w:uiPriority w:val="99"/>
    <w:semiHidden/>
    <w:unhideWhenUsed/>
    <w:rsid w:val="00606A1D"/>
    <w:rPr>
      <w:sz w:val="16"/>
      <w:szCs w:val="16"/>
    </w:rPr>
  </w:style>
  <w:style w:type="paragraph" w:styleId="CommentText">
    <w:name w:val="annotation text"/>
    <w:basedOn w:val="Normal"/>
    <w:link w:val="CommentTextChar"/>
    <w:uiPriority w:val="99"/>
    <w:semiHidden/>
    <w:unhideWhenUsed/>
    <w:rsid w:val="00606A1D"/>
    <w:pPr>
      <w:spacing w:line="240" w:lineRule="auto"/>
    </w:pPr>
    <w:rPr>
      <w:sz w:val="20"/>
      <w:szCs w:val="20"/>
    </w:rPr>
  </w:style>
  <w:style w:type="character" w:customStyle="1" w:styleId="CommentTextChar">
    <w:name w:val="Comment Text Char"/>
    <w:basedOn w:val="DefaultParagraphFont"/>
    <w:link w:val="CommentText"/>
    <w:uiPriority w:val="99"/>
    <w:semiHidden/>
    <w:rsid w:val="00606A1D"/>
    <w:rPr>
      <w:sz w:val="20"/>
      <w:szCs w:val="20"/>
    </w:rPr>
  </w:style>
  <w:style w:type="paragraph" w:styleId="BalloonText">
    <w:name w:val="Balloon Text"/>
    <w:basedOn w:val="Normal"/>
    <w:link w:val="BalloonTextChar"/>
    <w:uiPriority w:val="99"/>
    <w:semiHidden/>
    <w:unhideWhenUsed/>
    <w:rsid w:val="00606A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A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imemanagementforteacher.com.au" TargetMode="External"/><Relationship Id="rId18" Type="http://schemas.openxmlformats.org/officeDocument/2006/relationships/hyperlink" Target="http://www.randstad.co.uk"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www.strath.ac.uk" TargetMode="External"/><Relationship Id="rId7" Type="http://schemas.openxmlformats.org/officeDocument/2006/relationships/footnotes" Target="footnotes.xml"/><Relationship Id="rId12" Type="http://schemas.openxmlformats.org/officeDocument/2006/relationships/hyperlink" Target="http://www.elevationnetworks.org" TargetMode="External"/><Relationship Id="rId17" Type="http://schemas.openxmlformats.org/officeDocument/2006/relationships/hyperlink" Target="http://www.netcom92.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eds.ac.uk" TargetMode="External"/><Relationship Id="rId20" Type="http://schemas.openxmlformats.org/officeDocument/2006/relationships/hyperlink" Target="http://www.kent.ac.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sa3.org/ASA/education"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hron.com/teamwork-important-classroom" TargetMode="External"/><Relationship Id="rId23"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hyperlink" Target="http://www.collegeforadultlearning.edu.au"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futurelearn.com" TargetMode="External"/><Relationship Id="rId22" Type="http://schemas.openxmlformats.org/officeDocument/2006/relationships/hyperlink" Target="http://www.youthcentral.vic.gov.au"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84358"/>
    <w:rsid w:val="00103D4D"/>
    <w:rsid w:val="00133A7C"/>
    <w:rsid w:val="00145AD8"/>
    <w:rsid w:val="001D1265"/>
    <w:rsid w:val="00201596"/>
    <w:rsid w:val="003203C2"/>
    <w:rsid w:val="0034417C"/>
    <w:rsid w:val="0045294C"/>
    <w:rsid w:val="005C3A24"/>
    <w:rsid w:val="005E3FC8"/>
    <w:rsid w:val="00656B5A"/>
    <w:rsid w:val="007C2797"/>
    <w:rsid w:val="008D65CE"/>
    <w:rsid w:val="00A34C42"/>
    <w:rsid w:val="00B449B6"/>
    <w:rsid w:val="00BC1251"/>
    <w:rsid w:val="00C67429"/>
    <w:rsid w:val="00C710CA"/>
    <w:rsid w:val="00CF324C"/>
    <w:rsid w:val="00CF66EE"/>
    <w:rsid w:val="00DA752E"/>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1327A0-029B-4DCE-B79A-E47B8D76B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3239</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management report on employability skills</vt:lpstr>
    </vt:vector>
  </TitlesOfParts>
  <Company>University of Wales Trinity Saint David</Company>
  <LinksUpToDate>false</LinksUpToDate>
  <CharactersWithSpaces>21659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on employability skills</dc:title>
  <dc:subject>Nazrin Karim - 1710333</dc:subject>
  <dc:creator>Marie Pitson</dc:creator>
  <cp:keywords/>
  <dc:description/>
  <cp:lastModifiedBy>Nazrin Karim</cp:lastModifiedBy>
  <cp:revision>2</cp:revision>
  <dcterms:created xsi:type="dcterms:W3CDTF">2018-03-03T02:55:00Z</dcterms:created>
  <dcterms:modified xsi:type="dcterms:W3CDTF">2018-03-03T02:55:00Z</dcterms:modified>
</cp:coreProperties>
</file>