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BACB8B" w14:textId="058A1D57" w:rsidR="00E25DF9" w:rsidRDefault="000911AB">
      <w:pPr>
        <w:rPr>
          <w:lang/>
        </w:rPr>
      </w:pPr>
      <w:r>
        <w:rPr>
          <w:lang/>
        </w:rPr>
        <w:t xml:space="preserve">                                                                                Managing People </w:t>
      </w:r>
    </w:p>
    <w:p w14:paraId="1E945572" w14:textId="5FF68A1C" w:rsidR="000911AB" w:rsidRDefault="000911AB">
      <w:pPr>
        <w:rPr>
          <w:lang/>
        </w:rPr>
      </w:pPr>
      <w:r>
        <w:rPr>
          <w:lang/>
        </w:rPr>
        <w:t xml:space="preserve">                                                                                         Level 4</w:t>
      </w:r>
    </w:p>
    <w:p w14:paraId="22763DFB" w14:textId="5FC5EDED" w:rsidR="000911AB" w:rsidRDefault="000911AB" w:rsidP="000911AB">
      <w:pPr>
        <w:pStyle w:val="Heading3"/>
        <w:rPr>
          <w:lang/>
        </w:rPr>
      </w:pPr>
      <w:r>
        <w:rPr>
          <w:lang/>
        </w:rPr>
        <w:t xml:space="preserve">                                                                            ID# S219553</w:t>
      </w:r>
    </w:p>
    <w:p w14:paraId="47458865" w14:textId="518E68BA" w:rsidR="005C1170" w:rsidRDefault="005C1170" w:rsidP="005C1170">
      <w:pPr>
        <w:rPr>
          <w:lang/>
        </w:rPr>
      </w:pPr>
    </w:p>
    <w:p w14:paraId="5F547FD6" w14:textId="59B0789E" w:rsidR="005C1170" w:rsidRPr="005C1170" w:rsidRDefault="005C1170" w:rsidP="005C1170">
      <w:pPr>
        <w:rPr>
          <w:lang/>
        </w:rPr>
      </w:pPr>
      <w:r>
        <w:rPr>
          <w:lang/>
        </w:rPr>
        <w:t xml:space="preserve">                                                                              Case Study: Farmbox</w:t>
      </w:r>
    </w:p>
    <w:p w14:paraId="4BD9AAFC" w14:textId="0F445DC7" w:rsidR="000911AB" w:rsidRDefault="000911AB" w:rsidP="000911AB">
      <w:pPr>
        <w:rPr>
          <w:lang/>
        </w:rPr>
      </w:pPr>
      <w:r>
        <w:rPr>
          <w:lang/>
        </w:rPr>
        <w:t xml:space="preserve">                                                                            </w:t>
      </w:r>
    </w:p>
    <w:p w14:paraId="4CCE5F07" w14:textId="5207561C" w:rsidR="000911AB" w:rsidRDefault="000911AB" w:rsidP="000911AB">
      <w:pPr>
        <w:rPr>
          <w:lang/>
        </w:rPr>
      </w:pPr>
      <w:r>
        <w:rPr>
          <w:lang/>
        </w:rPr>
        <w:t xml:space="preserve">                                                                 </w:t>
      </w:r>
      <w:r w:rsidR="005C1170">
        <w:rPr>
          <w:lang/>
        </w:rPr>
        <w:t xml:space="preserve">     </w:t>
      </w:r>
      <w:r>
        <w:rPr>
          <w:lang/>
        </w:rPr>
        <w:t xml:space="preserve"> </w:t>
      </w:r>
      <w:r w:rsidR="005C1170">
        <w:rPr>
          <w:lang/>
        </w:rPr>
        <w:t xml:space="preserve">   </w:t>
      </w:r>
      <w:r>
        <w:rPr>
          <w:lang/>
        </w:rPr>
        <w:t xml:space="preserve"> Lecturer: Sujeewa </w:t>
      </w:r>
      <w:r w:rsidR="005C1170">
        <w:rPr>
          <w:lang/>
        </w:rPr>
        <w:t>Herath</w:t>
      </w:r>
    </w:p>
    <w:p w14:paraId="23A189C2" w14:textId="072EACF9" w:rsidR="005C1170" w:rsidRDefault="005C1170" w:rsidP="000911AB">
      <w:pPr>
        <w:rPr>
          <w:lang/>
        </w:rPr>
      </w:pPr>
    </w:p>
    <w:p w14:paraId="24AE899A" w14:textId="56E194D0" w:rsidR="005C1170" w:rsidRDefault="005C1170" w:rsidP="000911AB">
      <w:pPr>
        <w:rPr>
          <w:lang/>
        </w:rPr>
      </w:pPr>
    </w:p>
    <w:p w14:paraId="2716CE6C" w14:textId="30F9DD6D" w:rsidR="005C1170" w:rsidRDefault="005C1170" w:rsidP="000911AB">
      <w:pPr>
        <w:rPr>
          <w:lang/>
        </w:rPr>
      </w:pPr>
    </w:p>
    <w:p w14:paraId="7CB0706A" w14:textId="17D5A033" w:rsidR="005C1170" w:rsidRDefault="005C1170" w:rsidP="000911AB">
      <w:pPr>
        <w:rPr>
          <w:lang/>
        </w:rPr>
      </w:pPr>
    </w:p>
    <w:p w14:paraId="796F8A95" w14:textId="47246FF6" w:rsidR="005C1170" w:rsidRDefault="005C1170" w:rsidP="000911AB">
      <w:pPr>
        <w:rPr>
          <w:lang/>
        </w:rPr>
      </w:pPr>
    </w:p>
    <w:p w14:paraId="5BE817B1" w14:textId="71E1CDA5" w:rsidR="005C1170" w:rsidRDefault="005C1170" w:rsidP="000911AB">
      <w:pPr>
        <w:rPr>
          <w:lang/>
        </w:rPr>
      </w:pPr>
    </w:p>
    <w:p w14:paraId="7E9B25CE" w14:textId="21063B36" w:rsidR="005C1170" w:rsidRDefault="005C1170" w:rsidP="000911AB">
      <w:pPr>
        <w:rPr>
          <w:lang/>
        </w:rPr>
      </w:pPr>
    </w:p>
    <w:p w14:paraId="071A4556" w14:textId="15E2A8FF" w:rsidR="005C1170" w:rsidRDefault="005C1170" w:rsidP="000911AB">
      <w:pPr>
        <w:rPr>
          <w:lang/>
        </w:rPr>
      </w:pPr>
    </w:p>
    <w:p w14:paraId="3379ED51" w14:textId="67921C7B" w:rsidR="005C1170" w:rsidRDefault="005C1170" w:rsidP="000911AB">
      <w:pPr>
        <w:rPr>
          <w:lang/>
        </w:rPr>
      </w:pPr>
    </w:p>
    <w:p w14:paraId="6B5B95A3" w14:textId="33889131" w:rsidR="005C1170" w:rsidRDefault="005C1170" w:rsidP="000911AB">
      <w:pPr>
        <w:rPr>
          <w:lang/>
        </w:rPr>
      </w:pPr>
    </w:p>
    <w:p w14:paraId="1936CBC3" w14:textId="6633ABD7" w:rsidR="005C1170" w:rsidRDefault="005C1170" w:rsidP="000911AB">
      <w:pPr>
        <w:rPr>
          <w:lang/>
        </w:rPr>
      </w:pPr>
    </w:p>
    <w:p w14:paraId="67543331" w14:textId="243CC1B5" w:rsidR="005C1170" w:rsidRDefault="005C1170" w:rsidP="000911AB">
      <w:pPr>
        <w:rPr>
          <w:lang/>
        </w:rPr>
      </w:pPr>
    </w:p>
    <w:p w14:paraId="49E00D9A" w14:textId="3376A669" w:rsidR="005C1170" w:rsidRDefault="005C1170" w:rsidP="000911AB">
      <w:pPr>
        <w:rPr>
          <w:lang/>
        </w:rPr>
      </w:pPr>
    </w:p>
    <w:p w14:paraId="69DADF56" w14:textId="0CB6D43E" w:rsidR="005C1170" w:rsidRDefault="005C1170" w:rsidP="000911AB">
      <w:pPr>
        <w:rPr>
          <w:lang/>
        </w:rPr>
      </w:pPr>
    </w:p>
    <w:p w14:paraId="5CF8F483" w14:textId="55C922F3" w:rsidR="005C1170" w:rsidRDefault="005C1170" w:rsidP="000911AB">
      <w:pPr>
        <w:rPr>
          <w:lang/>
        </w:rPr>
      </w:pPr>
    </w:p>
    <w:p w14:paraId="204EAA8F" w14:textId="04F1E11B" w:rsidR="005C1170" w:rsidRDefault="005C1170" w:rsidP="000911AB">
      <w:pPr>
        <w:rPr>
          <w:lang/>
        </w:rPr>
      </w:pPr>
    </w:p>
    <w:p w14:paraId="4E558247" w14:textId="4173C3D8" w:rsidR="005C1170" w:rsidRDefault="005C1170" w:rsidP="000911AB">
      <w:pPr>
        <w:rPr>
          <w:lang/>
        </w:rPr>
      </w:pPr>
    </w:p>
    <w:p w14:paraId="112D1E72" w14:textId="0AF5C140" w:rsidR="005C1170" w:rsidRDefault="005C1170" w:rsidP="000911AB">
      <w:pPr>
        <w:rPr>
          <w:lang/>
        </w:rPr>
      </w:pPr>
    </w:p>
    <w:p w14:paraId="110372D1" w14:textId="4C58891A" w:rsidR="005C1170" w:rsidRDefault="005C1170" w:rsidP="000911AB">
      <w:pPr>
        <w:rPr>
          <w:lang/>
        </w:rPr>
      </w:pPr>
    </w:p>
    <w:p w14:paraId="7B9087BA" w14:textId="72B3F03D" w:rsidR="005C1170" w:rsidRDefault="005C1170" w:rsidP="000911AB">
      <w:pPr>
        <w:rPr>
          <w:lang/>
        </w:rPr>
      </w:pPr>
    </w:p>
    <w:p w14:paraId="7C145628" w14:textId="333A426E" w:rsidR="005C1170" w:rsidRDefault="005C1170" w:rsidP="000911AB">
      <w:pPr>
        <w:rPr>
          <w:lang/>
        </w:rPr>
      </w:pPr>
    </w:p>
    <w:p w14:paraId="1DA58493" w14:textId="2E170554" w:rsidR="005C1170" w:rsidRDefault="005C1170" w:rsidP="000911AB">
      <w:pPr>
        <w:rPr>
          <w:lang/>
        </w:rPr>
      </w:pPr>
    </w:p>
    <w:p w14:paraId="44342302" w14:textId="627ACCFA" w:rsidR="005C1170" w:rsidRDefault="005C1170" w:rsidP="00D0289A">
      <w:pPr>
        <w:rPr>
          <w:lang/>
        </w:rPr>
      </w:pPr>
      <w:r>
        <w:rPr>
          <w:lang/>
        </w:rPr>
        <w:lastRenderedPageBreak/>
        <w:t xml:space="preserve">                                                                                       Contents </w:t>
      </w:r>
    </w:p>
    <w:p w14:paraId="408B7102" w14:textId="42015253" w:rsidR="005C1170" w:rsidRPr="001E7F4A" w:rsidRDefault="000D74F4" w:rsidP="00D0289A">
      <w:pPr>
        <w:rPr>
          <w:lang/>
        </w:rPr>
      </w:pPr>
      <w:r>
        <w:rPr>
          <w:lang/>
        </w:rPr>
        <w:t xml:space="preserve">                </w:t>
      </w:r>
      <w:r w:rsidR="00397572">
        <w:rPr>
          <w:lang/>
        </w:rPr>
        <w:t xml:space="preserve">                       </w:t>
      </w:r>
      <w:r w:rsidR="001A7CF6">
        <w:rPr>
          <w:lang/>
        </w:rPr>
        <w:t xml:space="preserve">  </w:t>
      </w:r>
      <w:r w:rsidR="00BE3686">
        <w:rPr>
          <w:lang/>
        </w:rPr>
        <w:t>1)</w:t>
      </w:r>
      <w:r w:rsidR="005C1170" w:rsidRPr="001E7F4A">
        <w:rPr>
          <w:lang/>
        </w:rPr>
        <w:t>Introduction.....................................................................................................................................3</w:t>
      </w:r>
      <w:r w:rsidR="00397572">
        <w:rPr>
          <w:lang/>
        </w:rPr>
        <w:t xml:space="preserve">     </w:t>
      </w:r>
    </w:p>
    <w:p w14:paraId="3F2C5979" w14:textId="29D887C7" w:rsidR="001E7F4A" w:rsidRPr="001E7F4A" w:rsidRDefault="00397572" w:rsidP="00D0289A">
      <w:pPr>
        <w:rPr>
          <w:lang/>
        </w:rPr>
      </w:pPr>
      <w:r>
        <w:rPr>
          <w:lang/>
        </w:rPr>
        <w:t xml:space="preserve">                2) </w:t>
      </w:r>
      <w:r w:rsidR="001E7F4A">
        <w:rPr>
          <w:lang/>
        </w:rPr>
        <w:t xml:space="preserve">Report </w:t>
      </w:r>
    </w:p>
    <w:p w14:paraId="296EB2A9" w14:textId="104E5C8C" w:rsidR="005C1170" w:rsidRDefault="001E7F4A" w:rsidP="00D0289A">
      <w:pPr>
        <w:rPr>
          <w:lang/>
        </w:rPr>
      </w:pPr>
      <w:r>
        <w:rPr>
          <w:lang/>
        </w:rPr>
        <w:t xml:space="preserve">                </w:t>
      </w:r>
      <w:r w:rsidR="0029379D">
        <w:rPr>
          <w:lang/>
        </w:rPr>
        <w:t>2</w:t>
      </w:r>
      <w:r>
        <w:rPr>
          <w:lang/>
        </w:rPr>
        <w:t>.1</w:t>
      </w:r>
      <w:r w:rsidR="0029379D">
        <w:rPr>
          <w:lang/>
        </w:rPr>
        <w:t>)</w:t>
      </w:r>
      <w:r>
        <w:rPr>
          <w:lang/>
        </w:rPr>
        <w:t xml:space="preserve"> </w:t>
      </w:r>
      <w:r w:rsidR="0029379D">
        <w:rPr>
          <w:lang/>
        </w:rPr>
        <w:t>Identifying issues at Farm</w:t>
      </w:r>
      <w:r w:rsidR="00B23DE1">
        <w:rPr>
          <w:lang/>
        </w:rPr>
        <w:t>B</w:t>
      </w:r>
      <w:r w:rsidR="0029379D">
        <w:rPr>
          <w:lang/>
        </w:rPr>
        <w:t>ox..............................................................................</w:t>
      </w:r>
      <w:r>
        <w:rPr>
          <w:lang/>
        </w:rPr>
        <w:t>............</w:t>
      </w:r>
      <w:r w:rsidR="0029379D">
        <w:rPr>
          <w:lang/>
        </w:rPr>
        <w:t>........4</w:t>
      </w:r>
    </w:p>
    <w:p w14:paraId="0D121A4D" w14:textId="29898895" w:rsidR="0029379D" w:rsidRDefault="001E7F4A" w:rsidP="00D0289A">
      <w:pPr>
        <w:rPr>
          <w:lang/>
        </w:rPr>
      </w:pPr>
      <w:r>
        <w:rPr>
          <w:lang/>
        </w:rPr>
        <w:t xml:space="preserve">                2.2</w:t>
      </w:r>
      <w:r w:rsidRPr="00D0289A">
        <w:t xml:space="preserve">) </w:t>
      </w:r>
      <w:r w:rsidR="0029379D" w:rsidRPr="00D0289A">
        <w:t>Human Resource Management Recruitment</w:t>
      </w:r>
      <w:r w:rsidRPr="00D0289A">
        <w:t>,</w:t>
      </w:r>
      <w:r w:rsidR="0029379D" w:rsidRPr="00D0289A">
        <w:t xml:space="preserve"> Selection Mode</w:t>
      </w:r>
      <w:r w:rsidRPr="00D0289A">
        <w:t xml:space="preserve">l </w:t>
      </w:r>
      <w:r w:rsidR="0029379D" w:rsidRPr="00D0289A">
        <w:t>and</w:t>
      </w:r>
      <w:r w:rsidRPr="00D0289A">
        <w:t xml:space="preserve"> </w:t>
      </w:r>
      <w:r w:rsidR="0029379D" w:rsidRPr="00D0289A">
        <w:t>Theories</w:t>
      </w:r>
      <w:r w:rsidRPr="00D0289A">
        <w:t>........................</w:t>
      </w:r>
      <w:r w:rsidR="00A46773" w:rsidRPr="00D0289A">
        <w:t>4</w:t>
      </w:r>
    </w:p>
    <w:p w14:paraId="277AF138" w14:textId="4A7BE5C3" w:rsidR="005C1170" w:rsidRDefault="001E7F4A" w:rsidP="00D0289A">
      <w:pPr>
        <w:rPr>
          <w:lang/>
        </w:rPr>
      </w:pPr>
      <w:r>
        <w:rPr>
          <w:lang/>
        </w:rPr>
        <w:t xml:space="preserve">                2.3) Appropriate Models </w:t>
      </w:r>
      <w:r w:rsidR="00A46773">
        <w:rPr>
          <w:lang/>
        </w:rPr>
        <w:t>Assessments...........................................................................................5</w:t>
      </w:r>
    </w:p>
    <w:p w14:paraId="5C3A8ACD" w14:textId="1993D633" w:rsidR="00A46773" w:rsidRDefault="00A46773" w:rsidP="00D0289A">
      <w:pPr>
        <w:rPr>
          <w:lang/>
        </w:rPr>
      </w:pPr>
      <w:r>
        <w:rPr>
          <w:lang/>
        </w:rPr>
        <w:t xml:space="preserve">                2.4) Identification and Recommendation of Models......................................................................5</w:t>
      </w:r>
    </w:p>
    <w:p w14:paraId="578D1241" w14:textId="7C26B43D" w:rsidR="00A46773" w:rsidRDefault="00A46773" w:rsidP="00D0289A">
      <w:pPr>
        <w:rPr>
          <w:lang/>
        </w:rPr>
      </w:pPr>
      <w:r>
        <w:rPr>
          <w:lang/>
        </w:rPr>
        <w:t xml:space="preserve">       3) Conclusion..........................................................................................................................................6</w:t>
      </w:r>
    </w:p>
    <w:p w14:paraId="73DD8942" w14:textId="49ABD51A" w:rsidR="00A46773" w:rsidRDefault="00A46773" w:rsidP="00D0289A">
      <w:pPr>
        <w:rPr>
          <w:lang/>
        </w:rPr>
      </w:pPr>
      <w:r>
        <w:rPr>
          <w:lang/>
        </w:rPr>
        <w:t xml:space="preserve">       4) References..........................................................................................................................................7</w:t>
      </w:r>
    </w:p>
    <w:p w14:paraId="76A46DDC" w14:textId="77777777" w:rsidR="00A46773" w:rsidRDefault="00A46773" w:rsidP="00D0289A">
      <w:pPr>
        <w:rPr>
          <w:lang/>
        </w:rPr>
      </w:pPr>
    </w:p>
    <w:p w14:paraId="17A4F350" w14:textId="77777777" w:rsidR="005C1170" w:rsidRPr="000911AB" w:rsidRDefault="005C1170" w:rsidP="00D0289A">
      <w:pPr>
        <w:rPr>
          <w:lang/>
        </w:rPr>
      </w:pPr>
    </w:p>
    <w:p w14:paraId="2A75A4AB" w14:textId="7E3AFE12" w:rsidR="000911AB" w:rsidRDefault="000911AB" w:rsidP="00D0289A">
      <w:pPr>
        <w:rPr>
          <w:lang/>
        </w:rPr>
      </w:pPr>
    </w:p>
    <w:p w14:paraId="38320375" w14:textId="7CDBF1E7" w:rsidR="000911AB" w:rsidRDefault="000D74F4" w:rsidP="00D0289A">
      <w:pPr>
        <w:rPr>
          <w:lang/>
        </w:rPr>
      </w:pPr>
      <w:r>
        <w:rPr>
          <w:lang/>
        </w:rPr>
        <w:t xml:space="preserve"> </w:t>
      </w:r>
    </w:p>
    <w:p w14:paraId="3ED20629" w14:textId="1A43283E" w:rsidR="000911AB" w:rsidRDefault="000911AB" w:rsidP="00D0289A">
      <w:pPr>
        <w:rPr>
          <w:lang/>
        </w:rPr>
      </w:pPr>
    </w:p>
    <w:p w14:paraId="1D6B81BB" w14:textId="405CA70B" w:rsidR="000911AB" w:rsidRDefault="000911AB" w:rsidP="000911AB">
      <w:pPr>
        <w:rPr>
          <w:lang/>
        </w:rPr>
      </w:pPr>
    </w:p>
    <w:p w14:paraId="3D812F1B" w14:textId="1FF8FE0B" w:rsidR="000911AB" w:rsidRDefault="000911AB" w:rsidP="000911AB">
      <w:pPr>
        <w:rPr>
          <w:lang/>
        </w:rPr>
      </w:pPr>
    </w:p>
    <w:p w14:paraId="2E36C0AB" w14:textId="601B1604" w:rsidR="000911AB" w:rsidRDefault="000911AB" w:rsidP="000911AB">
      <w:pPr>
        <w:rPr>
          <w:lang/>
        </w:rPr>
      </w:pPr>
    </w:p>
    <w:p w14:paraId="0A2893EA" w14:textId="51BF202B" w:rsidR="00A46773" w:rsidRDefault="00A46773" w:rsidP="000911AB">
      <w:pPr>
        <w:rPr>
          <w:lang/>
        </w:rPr>
      </w:pPr>
    </w:p>
    <w:p w14:paraId="2C41F940" w14:textId="7A03C7BD" w:rsidR="00A46773" w:rsidRDefault="00A46773" w:rsidP="000911AB">
      <w:pPr>
        <w:rPr>
          <w:lang/>
        </w:rPr>
      </w:pPr>
    </w:p>
    <w:p w14:paraId="7E12A667" w14:textId="2C86AA4A" w:rsidR="00A46773" w:rsidRDefault="00A46773" w:rsidP="000911AB">
      <w:pPr>
        <w:rPr>
          <w:lang/>
        </w:rPr>
      </w:pPr>
    </w:p>
    <w:p w14:paraId="453FAFE0" w14:textId="374AF9CB" w:rsidR="00A46773" w:rsidRDefault="00A46773" w:rsidP="000911AB">
      <w:pPr>
        <w:rPr>
          <w:lang/>
        </w:rPr>
      </w:pPr>
    </w:p>
    <w:p w14:paraId="525DBD48" w14:textId="71335981" w:rsidR="00A46773" w:rsidRDefault="00A46773" w:rsidP="000911AB">
      <w:pPr>
        <w:rPr>
          <w:lang/>
        </w:rPr>
      </w:pPr>
    </w:p>
    <w:p w14:paraId="59FDAEB6" w14:textId="742457E7" w:rsidR="00A46773" w:rsidRDefault="00A46773" w:rsidP="000911AB">
      <w:pPr>
        <w:rPr>
          <w:lang/>
        </w:rPr>
      </w:pPr>
    </w:p>
    <w:p w14:paraId="314D2651" w14:textId="77C3AC64" w:rsidR="00A46773" w:rsidRDefault="00A46773" w:rsidP="000911AB">
      <w:pPr>
        <w:rPr>
          <w:lang/>
        </w:rPr>
      </w:pPr>
    </w:p>
    <w:p w14:paraId="28B976A9" w14:textId="6E09EE75" w:rsidR="00A46773" w:rsidRDefault="00A46773" w:rsidP="000911AB">
      <w:pPr>
        <w:rPr>
          <w:lang/>
        </w:rPr>
      </w:pPr>
    </w:p>
    <w:p w14:paraId="0E0E0022" w14:textId="4A27D51E" w:rsidR="00A46773" w:rsidRDefault="00A46773" w:rsidP="000911AB">
      <w:pPr>
        <w:rPr>
          <w:lang/>
        </w:rPr>
      </w:pPr>
    </w:p>
    <w:p w14:paraId="7527C5A6" w14:textId="11D664C6" w:rsidR="00A46773" w:rsidRDefault="00A46773" w:rsidP="000911AB">
      <w:pPr>
        <w:rPr>
          <w:lang/>
        </w:rPr>
      </w:pPr>
    </w:p>
    <w:p w14:paraId="68E4AFF5" w14:textId="283F3467" w:rsidR="00A46773" w:rsidRDefault="00A46773" w:rsidP="000911AB">
      <w:pPr>
        <w:rPr>
          <w:lang/>
        </w:rPr>
      </w:pPr>
    </w:p>
    <w:p w14:paraId="1BCA2A90" w14:textId="35CF934E" w:rsidR="00A46773" w:rsidRDefault="00A46773" w:rsidP="000911AB">
      <w:pPr>
        <w:rPr>
          <w:lang/>
        </w:rPr>
      </w:pPr>
    </w:p>
    <w:p w14:paraId="7752EBA1" w14:textId="72070ADC" w:rsidR="00A46773" w:rsidRDefault="00A46773" w:rsidP="00A46773">
      <w:pPr>
        <w:pStyle w:val="Heading1"/>
        <w:rPr>
          <w:lang/>
        </w:rPr>
      </w:pPr>
      <w:r>
        <w:rPr>
          <w:lang/>
        </w:rPr>
        <w:t>I</w:t>
      </w:r>
      <w:r w:rsidR="00684D16">
        <w:rPr>
          <w:lang/>
        </w:rPr>
        <w:t>ntroduction</w:t>
      </w:r>
    </w:p>
    <w:p w14:paraId="13388B11" w14:textId="3A2B36ED" w:rsidR="00684D16" w:rsidRDefault="00B23DE1" w:rsidP="00684D16">
      <w:pPr>
        <w:rPr>
          <w:lang/>
        </w:rPr>
      </w:pPr>
      <w:r>
        <w:rPr>
          <w:lang/>
        </w:rPr>
        <w:t xml:space="preserve">This report </w:t>
      </w:r>
      <w:r w:rsidR="007A0930">
        <w:rPr>
          <w:lang/>
        </w:rPr>
        <w:t>investigates</w:t>
      </w:r>
      <w:r>
        <w:rPr>
          <w:lang/>
        </w:rPr>
        <w:t xml:space="preserve"> the </w:t>
      </w:r>
      <w:r w:rsidR="00E07921">
        <w:rPr>
          <w:lang/>
        </w:rPr>
        <w:t>issues faced by</w:t>
      </w:r>
      <w:r>
        <w:rPr>
          <w:lang/>
        </w:rPr>
        <w:t xml:space="preserve"> a </w:t>
      </w:r>
      <w:r w:rsidR="00D43349">
        <w:rPr>
          <w:lang/>
        </w:rPr>
        <w:t xml:space="preserve">small </w:t>
      </w:r>
      <w:r w:rsidR="009767B3">
        <w:rPr>
          <w:lang/>
        </w:rPr>
        <w:t>f</w:t>
      </w:r>
      <w:r w:rsidR="00765883">
        <w:rPr>
          <w:lang/>
        </w:rPr>
        <w:t xml:space="preserve">amily </w:t>
      </w:r>
      <w:r w:rsidR="009767B3">
        <w:rPr>
          <w:lang/>
        </w:rPr>
        <w:t xml:space="preserve">run </w:t>
      </w:r>
      <w:r w:rsidR="00D43349">
        <w:rPr>
          <w:lang/>
        </w:rPr>
        <w:t>company</w:t>
      </w:r>
      <w:r w:rsidR="00B90E21">
        <w:rPr>
          <w:lang/>
        </w:rPr>
        <w:t xml:space="preserve"> FarmBox</w:t>
      </w:r>
      <w:r w:rsidR="00D43349">
        <w:rPr>
          <w:lang/>
        </w:rPr>
        <w:t xml:space="preserve"> based in Cheshire who grow and distribute fresh food produce directly to its customers via online platform.</w:t>
      </w:r>
      <w:r w:rsidR="00E07921">
        <w:rPr>
          <w:lang/>
        </w:rPr>
        <w:t xml:space="preserve"> </w:t>
      </w:r>
      <w:r w:rsidR="009767B3">
        <w:rPr>
          <w:lang/>
        </w:rPr>
        <w:t xml:space="preserve">Due to the </w:t>
      </w:r>
      <w:r w:rsidR="00FF1BE7">
        <w:rPr>
          <w:lang/>
        </w:rPr>
        <w:t xml:space="preserve">Covid </w:t>
      </w:r>
      <w:r w:rsidR="009767B3">
        <w:rPr>
          <w:lang/>
        </w:rPr>
        <w:t xml:space="preserve">pandemic online businesses </w:t>
      </w:r>
      <w:r w:rsidR="00CE1E33">
        <w:rPr>
          <w:lang/>
        </w:rPr>
        <w:t xml:space="preserve">experienced rapid growth and </w:t>
      </w:r>
      <w:r w:rsidR="000C1EF6">
        <w:rPr>
          <w:lang/>
        </w:rPr>
        <w:t>even the big</w:t>
      </w:r>
      <w:r w:rsidR="004D63C1">
        <w:rPr>
          <w:lang/>
        </w:rPr>
        <w:t>ger</w:t>
      </w:r>
      <w:r w:rsidR="000C1EF6">
        <w:rPr>
          <w:lang/>
        </w:rPr>
        <w:t xml:space="preserve"> companies struggled to</w:t>
      </w:r>
      <w:r w:rsidR="004D63C1">
        <w:rPr>
          <w:lang/>
        </w:rPr>
        <w:t xml:space="preserve"> cope with the high demand</w:t>
      </w:r>
      <w:r w:rsidR="005F07A7">
        <w:rPr>
          <w:lang/>
        </w:rPr>
        <w:t xml:space="preserve">, the pressure to meet high demand required </w:t>
      </w:r>
      <w:r w:rsidR="00D63234">
        <w:rPr>
          <w:lang/>
        </w:rPr>
        <w:t>hiring of new employees to fulfil the growing demand</w:t>
      </w:r>
      <w:r w:rsidR="00F63E2B">
        <w:rPr>
          <w:lang/>
        </w:rPr>
        <w:t xml:space="preserve">. </w:t>
      </w:r>
      <w:r w:rsidR="00523F35">
        <w:rPr>
          <w:lang/>
        </w:rPr>
        <w:t>Fa</w:t>
      </w:r>
      <w:r w:rsidR="00746820">
        <w:rPr>
          <w:lang/>
        </w:rPr>
        <w:t xml:space="preserve">rmBox put an advert online and interested candidates </w:t>
      </w:r>
      <w:r w:rsidR="00E76C75">
        <w:rPr>
          <w:lang/>
        </w:rPr>
        <w:t xml:space="preserve">were </w:t>
      </w:r>
      <w:r w:rsidR="00225581">
        <w:rPr>
          <w:lang/>
        </w:rPr>
        <w:t xml:space="preserve">selected </w:t>
      </w:r>
      <w:r w:rsidR="00885B65">
        <w:rPr>
          <w:lang/>
        </w:rPr>
        <w:t>by</w:t>
      </w:r>
      <w:r w:rsidR="00FC61A4">
        <w:rPr>
          <w:lang/>
        </w:rPr>
        <w:t xml:space="preserve"> a</w:t>
      </w:r>
      <w:r w:rsidR="00885B65">
        <w:rPr>
          <w:lang/>
        </w:rPr>
        <w:t xml:space="preserve"> </w:t>
      </w:r>
      <w:r w:rsidR="00F45CCD">
        <w:rPr>
          <w:lang/>
        </w:rPr>
        <w:t>20-minute</w:t>
      </w:r>
      <w:r w:rsidR="00885B65">
        <w:rPr>
          <w:lang/>
        </w:rPr>
        <w:t xml:space="preserve"> online video interview</w:t>
      </w:r>
      <w:r w:rsidR="00FC61A4">
        <w:rPr>
          <w:lang/>
        </w:rPr>
        <w:t xml:space="preserve"> to determine the skills and suitability </w:t>
      </w:r>
      <w:r w:rsidR="00AD79A4">
        <w:rPr>
          <w:lang/>
        </w:rPr>
        <w:t>for the job</w:t>
      </w:r>
      <w:r w:rsidR="00D53CC1">
        <w:rPr>
          <w:lang/>
        </w:rPr>
        <w:t xml:space="preserve">, a tour of the </w:t>
      </w:r>
      <w:r w:rsidR="003B4BE9">
        <w:rPr>
          <w:lang/>
        </w:rPr>
        <w:t xml:space="preserve">farm </w:t>
      </w:r>
      <w:r w:rsidR="00553B66">
        <w:rPr>
          <w:lang/>
        </w:rPr>
        <w:t xml:space="preserve">and a </w:t>
      </w:r>
      <w:r w:rsidR="00F45CCD">
        <w:rPr>
          <w:lang/>
        </w:rPr>
        <w:t>one-day</w:t>
      </w:r>
      <w:r w:rsidR="00983452">
        <w:rPr>
          <w:lang/>
        </w:rPr>
        <w:t xml:space="preserve"> induction of working along with existing employee </w:t>
      </w:r>
      <w:r w:rsidR="003D14DC">
        <w:rPr>
          <w:lang/>
        </w:rPr>
        <w:t>before performing their individual tasks</w:t>
      </w:r>
      <w:r w:rsidR="00505C3E">
        <w:rPr>
          <w:lang/>
        </w:rPr>
        <w:t xml:space="preserve"> was given</w:t>
      </w:r>
      <w:r w:rsidR="00A811AF">
        <w:rPr>
          <w:lang/>
        </w:rPr>
        <w:t xml:space="preserve">. Whole process of recruitment </w:t>
      </w:r>
      <w:r w:rsidR="00F45CCD">
        <w:rPr>
          <w:lang/>
        </w:rPr>
        <w:t>lasted for two weeks</w:t>
      </w:r>
      <w:r w:rsidR="0047442C">
        <w:rPr>
          <w:lang/>
        </w:rPr>
        <w:t>.</w:t>
      </w:r>
      <w:r w:rsidR="005F04DF">
        <w:rPr>
          <w:lang/>
        </w:rPr>
        <w:t xml:space="preserve"> </w:t>
      </w:r>
      <w:r w:rsidR="003477A2">
        <w:rPr>
          <w:lang/>
        </w:rPr>
        <w:t>Ad</w:t>
      </w:r>
      <w:r w:rsidR="003C448E">
        <w:rPr>
          <w:lang/>
        </w:rPr>
        <w:t xml:space="preserve"> hoc demand</w:t>
      </w:r>
      <w:r w:rsidR="0079357F">
        <w:rPr>
          <w:lang/>
        </w:rPr>
        <w:t xml:space="preserve"> at FarmBox</w:t>
      </w:r>
      <w:r w:rsidR="003C448E">
        <w:rPr>
          <w:lang/>
        </w:rPr>
        <w:t xml:space="preserve"> due to unforeseen circumstances </w:t>
      </w:r>
      <w:r w:rsidR="0075391C">
        <w:rPr>
          <w:lang/>
        </w:rPr>
        <w:t xml:space="preserve">had </w:t>
      </w:r>
      <w:r w:rsidR="005D4E90">
        <w:rPr>
          <w:lang/>
        </w:rPr>
        <w:t>put pressure on</w:t>
      </w:r>
      <w:r w:rsidR="0089562C">
        <w:rPr>
          <w:lang/>
        </w:rPr>
        <w:t xml:space="preserve"> company </w:t>
      </w:r>
      <w:r w:rsidR="002F3B41">
        <w:rPr>
          <w:lang/>
        </w:rPr>
        <w:t xml:space="preserve">to fast track the </w:t>
      </w:r>
      <w:r w:rsidR="0079357F">
        <w:rPr>
          <w:lang/>
        </w:rPr>
        <w:t>hiring process</w:t>
      </w:r>
      <w:r w:rsidR="0030295E">
        <w:rPr>
          <w:lang/>
        </w:rPr>
        <w:t>.</w:t>
      </w:r>
      <w:r w:rsidR="00BC0CA2">
        <w:rPr>
          <w:lang/>
        </w:rPr>
        <w:t xml:space="preserve"> </w:t>
      </w:r>
      <w:r w:rsidR="00562A2B">
        <w:rPr>
          <w:lang/>
        </w:rPr>
        <w:t xml:space="preserve">Recruitment methods </w:t>
      </w:r>
      <w:r w:rsidR="00637648">
        <w:rPr>
          <w:lang/>
        </w:rPr>
        <w:t xml:space="preserve">such as </w:t>
      </w:r>
      <w:r w:rsidR="00C63ACE">
        <w:rPr>
          <w:lang/>
        </w:rPr>
        <w:t xml:space="preserve">Role profiles and person specification </w:t>
      </w:r>
      <w:r w:rsidR="00C92940">
        <w:rPr>
          <w:lang/>
        </w:rPr>
        <w:t>must have been looked in detail before hiring</w:t>
      </w:r>
      <w:r w:rsidR="00E54C1B">
        <w:rPr>
          <w:lang/>
        </w:rPr>
        <w:t>,</w:t>
      </w:r>
      <w:r w:rsidR="00605196">
        <w:rPr>
          <w:lang/>
        </w:rPr>
        <w:t xml:space="preserve"> </w:t>
      </w:r>
      <w:r w:rsidR="00AE453E">
        <w:t>it</w:t>
      </w:r>
      <w:r w:rsidR="00605196">
        <w:t xml:space="preserve"> is not easy to get it right. According to Groysberg et al (2009), usually about a third of promising new hires depart within three years of being recruited.</w:t>
      </w:r>
      <w:r w:rsidR="00164C86">
        <w:rPr>
          <w:lang/>
        </w:rPr>
        <w:t xml:space="preserve"> FarmBox has used </w:t>
      </w:r>
      <w:r w:rsidR="008C53F9">
        <w:rPr>
          <w:lang/>
        </w:rPr>
        <w:t xml:space="preserve">e-recruitment or online recruitment </w:t>
      </w:r>
      <w:r w:rsidR="00730789">
        <w:rPr>
          <w:lang/>
        </w:rPr>
        <w:t xml:space="preserve">it has its advantages that it reaches </w:t>
      </w:r>
      <w:r w:rsidR="00CD0AE0">
        <w:rPr>
          <w:lang/>
        </w:rPr>
        <w:t xml:space="preserve">wider </w:t>
      </w:r>
      <w:r w:rsidR="00D44AD6">
        <w:rPr>
          <w:lang/>
        </w:rPr>
        <w:t>audience,</w:t>
      </w:r>
      <w:r w:rsidR="00CD0AE0">
        <w:rPr>
          <w:lang/>
        </w:rPr>
        <w:t xml:space="preserve"> but it should have </w:t>
      </w:r>
      <w:r w:rsidR="00E208CA">
        <w:rPr>
          <w:lang/>
        </w:rPr>
        <w:t xml:space="preserve">been </w:t>
      </w:r>
      <w:r w:rsidR="00CD0AE0">
        <w:rPr>
          <w:lang/>
        </w:rPr>
        <w:t xml:space="preserve">used in conjunction with other recruitment methods as </w:t>
      </w:r>
      <w:r w:rsidR="00AE5FF7">
        <w:rPr>
          <w:lang/>
        </w:rPr>
        <w:t>well to maximise t</w:t>
      </w:r>
      <w:r w:rsidR="002426CA">
        <w:rPr>
          <w:lang/>
        </w:rPr>
        <w:t>he response</w:t>
      </w:r>
      <w:r w:rsidR="000C20CE">
        <w:rPr>
          <w:lang/>
        </w:rPr>
        <w:t>.</w:t>
      </w:r>
      <w:r w:rsidR="00D53F55">
        <w:rPr>
          <w:lang/>
        </w:rPr>
        <w:t xml:space="preserve"> Management </w:t>
      </w:r>
      <w:r w:rsidR="00A116A0">
        <w:rPr>
          <w:lang/>
        </w:rPr>
        <w:t xml:space="preserve">must </w:t>
      </w:r>
      <w:r w:rsidR="00E81661">
        <w:rPr>
          <w:lang/>
        </w:rPr>
        <w:t xml:space="preserve">provide </w:t>
      </w:r>
      <w:r w:rsidR="00140AC1">
        <w:rPr>
          <w:lang/>
        </w:rPr>
        <w:t xml:space="preserve">in detail </w:t>
      </w:r>
      <w:r w:rsidR="00E81661">
        <w:rPr>
          <w:lang/>
        </w:rPr>
        <w:t xml:space="preserve">all what is required </w:t>
      </w:r>
      <w:r w:rsidR="00140AC1">
        <w:rPr>
          <w:lang/>
        </w:rPr>
        <w:t>in an employee a</w:t>
      </w:r>
      <w:r w:rsidR="00AF478D">
        <w:rPr>
          <w:lang/>
        </w:rPr>
        <w:t>nd then h</w:t>
      </w:r>
      <w:r w:rsidR="00E81661">
        <w:rPr>
          <w:lang/>
        </w:rPr>
        <w:t>iring</w:t>
      </w:r>
      <w:r w:rsidR="00FD6107">
        <w:rPr>
          <w:lang/>
        </w:rPr>
        <w:t xml:space="preserve"> through an HR </w:t>
      </w:r>
      <w:r w:rsidR="00FD5CA7">
        <w:rPr>
          <w:lang/>
        </w:rPr>
        <w:t>team makes</w:t>
      </w:r>
      <w:r w:rsidR="009E7367">
        <w:rPr>
          <w:lang/>
        </w:rPr>
        <w:t xml:space="preserve"> sure that</w:t>
      </w:r>
      <w:r w:rsidR="00D83825">
        <w:rPr>
          <w:lang/>
        </w:rPr>
        <w:t xml:space="preserve"> recruitment</w:t>
      </w:r>
      <w:r w:rsidR="00536219">
        <w:rPr>
          <w:lang/>
        </w:rPr>
        <w:t>,</w:t>
      </w:r>
      <w:r w:rsidR="009E7367">
        <w:rPr>
          <w:lang/>
        </w:rPr>
        <w:t xml:space="preserve"> </w:t>
      </w:r>
      <w:r w:rsidR="001545A4">
        <w:rPr>
          <w:lang/>
        </w:rPr>
        <w:t xml:space="preserve">selection </w:t>
      </w:r>
      <w:r w:rsidR="009E7367">
        <w:rPr>
          <w:lang/>
        </w:rPr>
        <w:t>and</w:t>
      </w:r>
      <w:r w:rsidR="00536219">
        <w:rPr>
          <w:lang/>
        </w:rPr>
        <w:t xml:space="preserve"> onboarding procedures are followed.</w:t>
      </w:r>
      <w:r w:rsidR="0032695D">
        <w:rPr>
          <w:lang/>
        </w:rPr>
        <w:t xml:space="preserve"> </w:t>
      </w:r>
      <w:r w:rsidR="0032695D" w:rsidRPr="0032695D">
        <w:rPr>
          <w:lang/>
        </w:rPr>
        <w:t>It is critical for HRM managers, and indeed all managers, to understand how an organisation can influence employee behaviour and vice versa.</w:t>
      </w:r>
    </w:p>
    <w:p w14:paraId="26E6FC8A" w14:textId="06730DD5" w:rsidR="006E02EC" w:rsidRDefault="006E02EC" w:rsidP="00684D16">
      <w:pPr>
        <w:rPr>
          <w:lang/>
        </w:rPr>
      </w:pPr>
    </w:p>
    <w:p w14:paraId="06E653BD" w14:textId="77777777" w:rsidR="006E02EC" w:rsidRDefault="006E02EC" w:rsidP="006B740B">
      <w:pPr>
        <w:pStyle w:val="Heading1"/>
        <w:rPr>
          <w:lang/>
        </w:rPr>
      </w:pPr>
    </w:p>
    <w:p w14:paraId="1462873A" w14:textId="77777777" w:rsidR="00DA2C26" w:rsidRPr="00164C86" w:rsidRDefault="00DA2C26" w:rsidP="00684D16">
      <w:pPr>
        <w:rPr>
          <w:lang/>
        </w:rPr>
      </w:pPr>
    </w:p>
    <w:p w14:paraId="1EF682DD" w14:textId="20BC9956" w:rsidR="00684D16" w:rsidRDefault="00961C96" w:rsidP="00E81418">
      <w:pPr>
        <w:pStyle w:val="Heading1"/>
        <w:rPr>
          <w:lang/>
        </w:rPr>
      </w:pPr>
      <w:r>
        <w:rPr>
          <w:lang/>
        </w:rPr>
        <w:t>Human Resource Management Recruitment, Selection Model and Theories</w:t>
      </w:r>
      <w:r w:rsidR="00E81418">
        <w:rPr>
          <w:lang/>
        </w:rPr>
        <w:t>:</w:t>
      </w:r>
    </w:p>
    <w:p w14:paraId="3B32CDE8" w14:textId="77777777" w:rsidR="0032231D" w:rsidRPr="0032231D" w:rsidRDefault="0032231D" w:rsidP="0032231D">
      <w:pPr>
        <w:rPr>
          <w:lang/>
        </w:rPr>
      </w:pPr>
      <w:r w:rsidRPr="0032231D">
        <w:rPr>
          <w:lang/>
        </w:rPr>
        <w:t>Organizational theory is founded on research-proven behavioural science.</w:t>
      </w:r>
    </w:p>
    <w:p w14:paraId="7E53457D" w14:textId="32BD8482" w:rsidR="00E81418" w:rsidRDefault="0032231D" w:rsidP="0032231D">
      <w:pPr>
        <w:rPr>
          <w:lang/>
        </w:rPr>
      </w:pPr>
      <w:r w:rsidRPr="0032231D">
        <w:rPr>
          <w:lang/>
        </w:rPr>
        <w:t>According to Huczynski and Buchanan (2007), organisational behaviour is the study of a company's structure, function, and performance.</w:t>
      </w:r>
      <w:r>
        <w:rPr>
          <w:lang/>
        </w:rPr>
        <w:t xml:space="preserve"> FarmBox </w:t>
      </w:r>
      <w:r w:rsidR="008F3BD2">
        <w:rPr>
          <w:lang/>
        </w:rPr>
        <w:t xml:space="preserve">is operating </w:t>
      </w:r>
      <w:r w:rsidR="00160031">
        <w:rPr>
          <w:lang/>
        </w:rPr>
        <w:t xml:space="preserve">with </w:t>
      </w:r>
      <w:r w:rsidR="00457AE2">
        <w:rPr>
          <w:lang/>
        </w:rPr>
        <w:t xml:space="preserve">what is known as </w:t>
      </w:r>
      <w:r w:rsidR="00160031">
        <w:rPr>
          <w:lang/>
        </w:rPr>
        <w:t>Organic organisational structure</w:t>
      </w:r>
      <w:r w:rsidR="00457AE2">
        <w:rPr>
          <w:lang/>
        </w:rPr>
        <w:t xml:space="preserve"> which </w:t>
      </w:r>
      <w:r w:rsidR="00784762">
        <w:rPr>
          <w:lang/>
        </w:rPr>
        <w:t xml:space="preserve">is also known as flat </w:t>
      </w:r>
      <w:r w:rsidR="00611ECF">
        <w:rPr>
          <w:lang/>
        </w:rPr>
        <w:t>or informal structure.</w:t>
      </w:r>
    </w:p>
    <w:p w14:paraId="2B912ADF" w14:textId="5EC4E251" w:rsidR="003E3E88" w:rsidRPr="00E81418" w:rsidRDefault="00CD7818" w:rsidP="0032231D">
      <w:pPr>
        <w:rPr>
          <w:lang/>
        </w:rPr>
      </w:pPr>
      <w:r w:rsidRPr="00CD7818">
        <w:rPr>
          <w:lang/>
        </w:rPr>
        <w:t xml:space="preserve">Managers in charge of hiring have access to a wealth of prescriptive literature that can help them increase their chances of hiring the right person for the job. </w:t>
      </w:r>
      <w:r w:rsidR="00CE5DF1" w:rsidRPr="00CD7818">
        <w:rPr>
          <w:lang/>
        </w:rPr>
        <w:t>Most of</w:t>
      </w:r>
      <w:r w:rsidRPr="00CD7818">
        <w:rPr>
          <w:lang/>
        </w:rPr>
        <w:t xml:space="preserve"> this advice, however, appears to be geared toward large corporations</w:t>
      </w:r>
      <w:r w:rsidR="00905C17" w:rsidRPr="00905C17">
        <w:t xml:space="preserve"> </w:t>
      </w:r>
      <w:r w:rsidR="00905C17" w:rsidRPr="00905C17">
        <w:rPr>
          <w:lang/>
        </w:rPr>
        <w:t>The level of formality typical of the selection process is implied, as is the degree to which organisations are likely to undertake proactive searches for new hires</w:t>
      </w:r>
      <w:r w:rsidRPr="00CD7818">
        <w:rPr>
          <w:lang/>
        </w:rPr>
        <w:t>. In contrast, there is a scarcity of material designed specifically for companies like FarmBox. Hendry et al. write, "Training and human resource management advice to smaller firms has been monotonous in its prescription of large-scale solutions" (1995, p. 14). FarmBox employs an external recruitment method</w:t>
      </w:r>
      <w:r w:rsidR="00CE5DF1">
        <w:rPr>
          <w:lang/>
        </w:rPr>
        <w:t xml:space="preserve"> </w:t>
      </w:r>
      <w:r w:rsidR="00822120">
        <w:rPr>
          <w:lang/>
        </w:rPr>
        <w:t xml:space="preserve">is used by FarmBox </w:t>
      </w:r>
      <w:r w:rsidR="005C434D">
        <w:rPr>
          <w:lang/>
        </w:rPr>
        <w:t xml:space="preserve">by placing </w:t>
      </w:r>
      <w:r w:rsidR="00B5438A">
        <w:rPr>
          <w:lang/>
        </w:rPr>
        <w:t>an</w:t>
      </w:r>
      <w:r w:rsidR="005C434D">
        <w:rPr>
          <w:lang/>
        </w:rPr>
        <w:t xml:space="preserve"> advertisement and than following it u</w:t>
      </w:r>
      <w:r w:rsidR="00116168">
        <w:rPr>
          <w:lang/>
        </w:rPr>
        <w:t>p</w:t>
      </w:r>
      <w:r w:rsidR="005C434D">
        <w:rPr>
          <w:lang/>
        </w:rPr>
        <w:t xml:space="preserve"> thr</w:t>
      </w:r>
      <w:r w:rsidR="00116168">
        <w:rPr>
          <w:lang/>
        </w:rPr>
        <w:t>ough e-recruitment.</w:t>
      </w:r>
      <w:r w:rsidR="00B33821">
        <w:rPr>
          <w:lang/>
        </w:rPr>
        <w:t xml:space="preserve"> </w:t>
      </w:r>
      <w:r w:rsidR="00400BA1" w:rsidRPr="00400BA1">
        <w:rPr>
          <w:lang/>
        </w:rPr>
        <w:t xml:space="preserve">The goal of selection is to evaluate candidates' suitability by predicting their ability to successfully carry out a role. It entails determining the degree to which applicants' characteristics match the person </w:t>
      </w:r>
      <w:r w:rsidR="00400BA1" w:rsidRPr="00400BA1">
        <w:rPr>
          <w:lang/>
        </w:rPr>
        <w:lastRenderedPageBreak/>
        <w:t>specification and then using this assessment to choose between candidates.</w:t>
      </w:r>
      <w:r w:rsidR="00217F4E">
        <w:rPr>
          <w:lang/>
        </w:rPr>
        <w:t xml:space="preserve"> </w:t>
      </w:r>
      <w:r w:rsidR="00B559E6">
        <w:rPr>
          <w:lang/>
        </w:rPr>
        <w:t xml:space="preserve">FarmBox </w:t>
      </w:r>
      <w:r w:rsidR="00C1692F">
        <w:rPr>
          <w:lang/>
        </w:rPr>
        <w:t xml:space="preserve">used online </w:t>
      </w:r>
      <w:r w:rsidR="00AA48E9">
        <w:rPr>
          <w:lang/>
        </w:rPr>
        <w:t>selection interview</w:t>
      </w:r>
      <w:r w:rsidR="00C60A7A">
        <w:rPr>
          <w:lang/>
        </w:rPr>
        <w:t>, according to CIPD (2017</w:t>
      </w:r>
      <w:r w:rsidR="00B47DE6">
        <w:rPr>
          <w:lang/>
        </w:rPr>
        <w:t xml:space="preserve">) </w:t>
      </w:r>
      <w:r w:rsidR="00B47DE6">
        <w:t>53 per cent used video or Skype.</w:t>
      </w:r>
    </w:p>
    <w:p w14:paraId="333A864C" w14:textId="673EEA79" w:rsidR="00A46773" w:rsidRDefault="00A46773" w:rsidP="000911AB">
      <w:pPr>
        <w:rPr>
          <w:lang/>
        </w:rPr>
      </w:pPr>
    </w:p>
    <w:p w14:paraId="73B60E21" w14:textId="0EFFC06A" w:rsidR="00A46773" w:rsidRDefault="009115E4" w:rsidP="000911AB">
      <w:pPr>
        <w:rPr>
          <w:lang/>
        </w:rPr>
      </w:pPr>
      <w:r>
        <w:rPr>
          <w:lang/>
        </w:rPr>
        <w:t>Informal i</w:t>
      </w:r>
      <w:r w:rsidR="00A8674D">
        <w:rPr>
          <w:lang/>
        </w:rPr>
        <w:t xml:space="preserve">nduction method used by </w:t>
      </w:r>
      <w:r w:rsidR="00926414">
        <w:rPr>
          <w:lang/>
        </w:rPr>
        <w:t>Farmbox</w:t>
      </w:r>
      <w:r w:rsidR="005215EC">
        <w:rPr>
          <w:lang/>
        </w:rPr>
        <w:t>,</w:t>
      </w:r>
      <w:r w:rsidR="00B13817">
        <w:rPr>
          <w:lang/>
        </w:rPr>
        <w:t xml:space="preserve"> </w:t>
      </w:r>
      <w:r w:rsidR="00B13817" w:rsidRPr="00B13817">
        <w:rPr>
          <w:lang/>
        </w:rPr>
        <w:t xml:space="preserve">Informal induction is unplanned and unorganised. Employees who are new to the company learn by trial and error. They become acquainted with the work and work environment on their own. Because of his or her lack of knowledge in the operations, this type of induction will place stress on the new employee at the outset. In that case, the new employee may leave the organisation at the start, and the organisation may have to repeat the entire recruiting and new employee process. Furthermore, this method will result in </w:t>
      </w:r>
      <w:r w:rsidR="00B03163" w:rsidRPr="00B13817">
        <w:rPr>
          <w:lang/>
        </w:rPr>
        <w:t>many</w:t>
      </w:r>
      <w:r w:rsidR="00B13817" w:rsidRPr="00B13817">
        <w:rPr>
          <w:lang/>
        </w:rPr>
        <w:t xml:space="preserve"> errors made by new employees, which may result in significant losses to the organisation.</w:t>
      </w:r>
      <w:r w:rsidR="001510FF">
        <w:rPr>
          <w:lang/>
        </w:rPr>
        <w:t xml:space="preserve"> </w:t>
      </w:r>
      <w:r w:rsidR="00926414">
        <w:rPr>
          <w:lang/>
        </w:rPr>
        <w:t xml:space="preserve"> </w:t>
      </w:r>
    </w:p>
    <w:p w14:paraId="0D27A83B" w14:textId="77777777" w:rsidR="00905C17" w:rsidRDefault="00905C17" w:rsidP="009D13A7">
      <w:pPr>
        <w:rPr>
          <w:lang/>
        </w:rPr>
      </w:pPr>
      <w:r w:rsidRPr="00905C17">
        <w:rPr>
          <w:lang/>
        </w:rPr>
        <w:t>Given the wealth of literature on best practises in recruitment, Kilibarda and Fonda (1997) revealed tiny indications that textbook guidance is pursued, by even larger firms. What happens in small enterprises if this is true in big businesses?</w:t>
      </w:r>
    </w:p>
    <w:p w14:paraId="5260E693" w14:textId="08179E7C" w:rsidR="009D13A7" w:rsidRPr="009D13A7" w:rsidRDefault="009D13A7" w:rsidP="009D13A7">
      <w:pPr>
        <w:rPr>
          <w:lang/>
        </w:rPr>
      </w:pPr>
      <w:r w:rsidRPr="009D13A7">
        <w:rPr>
          <w:lang/>
        </w:rPr>
        <w:t>There has been disagreement in the existing literature on employment in small businesses regarding the type and quality of employment opportunities offered.</w:t>
      </w:r>
    </w:p>
    <w:p w14:paraId="2DAF434F" w14:textId="02F82124" w:rsidR="0070296D" w:rsidRDefault="00B34BEA" w:rsidP="009D13A7">
      <w:pPr>
        <w:rPr>
          <w:lang/>
        </w:rPr>
      </w:pPr>
      <w:r w:rsidRPr="00B34BEA">
        <w:rPr>
          <w:lang/>
        </w:rPr>
        <w:t>While the "small is beautiful" survey procedure that smaller businesses provide a far less structured, more private, and close working atmosphere</w:t>
      </w:r>
      <w:r w:rsidR="009D13A7" w:rsidRPr="009D13A7">
        <w:rPr>
          <w:lang/>
        </w:rPr>
        <w:t>, Rainnie (1989) has found that this is not the case</w:t>
      </w:r>
      <w:r w:rsidR="001F3508">
        <w:rPr>
          <w:lang/>
        </w:rPr>
        <w:t xml:space="preserve"> and has</w:t>
      </w:r>
      <w:r w:rsidR="0070296D" w:rsidRPr="0070296D">
        <w:t xml:space="preserve"> </w:t>
      </w:r>
      <w:r w:rsidR="0070296D" w:rsidRPr="0070296D">
        <w:rPr>
          <w:lang/>
        </w:rPr>
        <w:t>enquired as to if human relationships enhance in smaller firms</w:t>
      </w:r>
      <w:r w:rsidR="001F3508">
        <w:rPr>
          <w:lang/>
        </w:rPr>
        <w:t>.</w:t>
      </w:r>
      <w:r w:rsidR="00CF6654">
        <w:rPr>
          <w:lang/>
        </w:rPr>
        <w:t xml:space="preserve"> </w:t>
      </w:r>
      <w:r w:rsidR="00F45793" w:rsidRPr="00F45793">
        <w:rPr>
          <w:lang/>
        </w:rPr>
        <w:t>"It's about having the right number of people with the right skills working in the right place at the right time, at the right cost, and on the right contract to meet an organization's short and long-term goals." (Source: CIPD, 2018).</w:t>
      </w:r>
      <w:r w:rsidR="00016D92">
        <w:rPr>
          <w:lang/>
        </w:rPr>
        <w:t xml:space="preserve"> Farm</w:t>
      </w:r>
      <w:r w:rsidR="00F444D2">
        <w:rPr>
          <w:lang/>
        </w:rPr>
        <w:t xml:space="preserve">Box </w:t>
      </w:r>
      <w:r w:rsidR="00D5693F">
        <w:rPr>
          <w:lang/>
        </w:rPr>
        <w:t xml:space="preserve">newly hired </w:t>
      </w:r>
      <w:r w:rsidR="00BC57A4">
        <w:rPr>
          <w:lang/>
        </w:rPr>
        <w:t>employees</w:t>
      </w:r>
      <w:r w:rsidR="00F444D2">
        <w:rPr>
          <w:lang/>
        </w:rPr>
        <w:t xml:space="preserve"> were not </w:t>
      </w:r>
      <w:r w:rsidR="00357CBD">
        <w:rPr>
          <w:lang/>
        </w:rPr>
        <w:t>explained in detail about the flexibi</w:t>
      </w:r>
      <w:r w:rsidR="00166A63">
        <w:rPr>
          <w:lang/>
        </w:rPr>
        <w:t xml:space="preserve">lity of working hours and due to errors and high demand </w:t>
      </w:r>
      <w:r w:rsidR="00DD716B">
        <w:rPr>
          <w:lang/>
        </w:rPr>
        <w:t>they were working longer hours than contracted</w:t>
      </w:r>
      <w:r w:rsidR="000A7FC8">
        <w:rPr>
          <w:lang/>
        </w:rPr>
        <w:t>, it makes it difficult fo</w:t>
      </w:r>
      <w:r w:rsidR="00EC4DA9">
        <w:rPr>
          <w:lang/>
        </w:rPr>
        <w:t>r</w:t>
      </w:r>
      <w:r w:rsidR="000A7FC8">
        <w:rPr>
          <w:lang/>
        </w:rPr>
        <w:t xml:space="preserve"> the employees to </w:t>
      </w:r>
      <w:r w:rsidR="00EC4DA9">
        <w:rPr>
          <w:lang/>
        </w:rPr>
        <w:t>maintain the same level of energy and motivation</w:t>
      </w:r>
      <w:r w:rsidR="000B5D13">
        <w:rPr>
          <w:lang/>
        </w:rPr>
        <w:t>.</w:t>
      </w:r>
      <w:r w:rsidR="00B47DE6">
        <w:rPr>
          <w:lang/>
        </w:rPr>
        <w:t xml:space="preserve"> </w:t>
      </w:r>
      <w:r w:rsidR="00CD4058">
        <w:rPr>
          <w:lang/>
        </w:rPr>
        <w:t>Lack of motivat</w:t>
      </w:r>
      <w:r w:rsidR="00B67868">
        <w:rPr>
          <w:lang/>
        </w:rPr>
        <w:t xml:space="preserve">ion and </w:t>
      </w:r>
      <w:r w:rsidR="007A273D">
        <w:rPr>
          <w:lang/>
        </w:rPr>
        <w:t xml:space="preserve">uncertainty in </w:t>
      </w:r>
      <w:r w:rsidR="00B67868">
        <w:rPr>
          <w:lang/>
        </w:rPr>
        <w:t>employment is affecting production</w:t>
      </w:r>
      <w:r w:rsidR="007E55E3">
        <w:rPr>
          <w:lang/>
        </w:rPr>
        <w:t>.</w:t>
      </w:r>
      <w:r w:rsidR="00C7603A">
        <w:rPr>
          <w:lang/>
        </w:rPr>
        <w:t xml:space="preserve"> </w:t>
      </w:r>
      <w:r w:rsidR="0070296D" w:rsidRPr="0070296D">
        <w:rPr>
          <w:lang/>
        </w:rPr>
        <w:t>Personal performance is central to work - related and behavioural characteristics.</w:t>
      </w:r>
    </w:p>
    <w:p w14:paraId="04856426" w14:textId="2BAF7129" w:rsidR="009D13A7" w:rsidRDefault="00C7603A" w:rsidP="009D13A7">
      <w:pPr>
        <w:rPr>
          <w:lang/>
        </w:rPr>
      </w:pPr>
      <w:r w:rsidRPr="00C7603A">
        <w:rPr>
          <w:lang/>
        </w:rPr>
        <w:t xml:space="preserve"> Researchers have made strides in clarifying and expanding the performance concept over the last ten to fifteen years (Campbell, 1990). Furthermore, major predictors and processes associated with individual performance have been identified. </w:t>
      </w:r>
      <w:r w:rsidR="0070296D" w:rsidRPr="0070296D">
        <w:rPr>
          <w:lang/>
        </w:rPr>
        <w:t>Performance concepts and performance requirements are changing as a result of the ongoing changes that we are seeing within organisations today (Ilgen &amp;Pulakos, 1999).</w:t>
      </w:r>
    </w:p>
    <w:p w14:paraId="5E3DF201" w14:textId="515BC00D" w:rsidR="005A432A" w:rsidRDefault="005A432A" w:rsidP="009D13A7">
      <w:pPr>
        <w:rPr>
          <w:rFonts w:asciiTheme="majorHAnsi" w:hAnsiTheme="majorHAnsi" w:cstheme="majorHAnsi"/>
          <w:b/>
          <w:bCs/>
          <w:lang/>
        </w:rPr>
      </w:pPr>
      <w:r w:rsidRPr="008F3DF6">
        <w:rPr>
          <w:rFonts w:asciiTheme="majorHAnsi" w:hAnsiTheme="majorHAnsi" w:cstheme="majorHAnsi"/>
          <w:b/>
          <w:bCs/>
          <w:lang/>
        </w:rPr>
        <w:t xml:space="preserve">"Performance is what the organisation hires you to do well" (Campbell et al., 1993, p. 40). Thus, </w:t>
      </w:r>
      <w:r w:rsidR="00995853" w:rsidRPr="00995853">
        <w:rPr>
          <w:rFonts w:asciiTheme="majorHAnsi" w:hAnsiTheme="majorHAnsi" w:cstheme="majorHAnsi"/>
          <w:b/>
          <w:bCs/>
          <w:lang/>
        </w:rPr>
        <w:t>rather than the action itself, judgmental and evaluative processes define performance (cf. Ilgen &amp; Schneider, 1991; Motowidlo, Borman, &amp; Schmit, 1997). Furthermore, only actions that can be scaled or measured are considered to be performance (Campbell et al., 1993).</w:t>
      </w:r>
    </w:p>
    <w:p w14:paraId="5464DD04" w14:textId="77777777" w:rsidR="00995853" w:rsidRDefault="00995853" w:rsidP="00D02A58">
      <w:pPr>
        <w:rPr>
          <w:lang/>
        </w:rPr>
      </w:pPr>
      <w:r w:rsidRPr="00995853">
        <w:rPr>
          <w:lang/>
        </w:rPr>
        <w:t>Factors influencing performance, according to "Harrison 1997," include: the learner's get enough, support, and incentive to succeed. Learners Work Group – has a significant positive or negative impact on a learner's behaviour, behaviour, and performance. The Learner's Manager must assist, as well as lead by example, coach, and initiator. The Organization can either obstruct or made a major contribution.</w:t>
      </w:r>
    </w:p>
    <w:p w14:paraId="0663B6DE" w14:textId="11DC8848" w:rsidR="00D4701A" w:rsidRDefault="00736754" w:rsidP="00D02A58">
      <w:pPr>
        <w:rPr>
          <w:lang/>
        </w:rPr>
      </w:pPr>
      <w:r>
        <w:rPr>
          <w:lang/>
        </w:rPr>
        <w:lastRenderedPageBreak/>
        <w:t>No formal</w:t>
      </w:r>
      <w:r w:rsidR="00D04999">
        <w:rPr>
          <w:lang/>
        </w:rPr>
        <w:t xml:space="preserve"> or informal</w:t>
      </w:r>
      <w:r>
        <w:rPr>
          <w:lang/>
        </w:rPr>
        <w:t xml:space="preserve"> </w:t>
      </w:r>
      <w:r w:rsidR="00DE6504">
        <w:rPr>
          <w:lang/>
        </w:rPr>
        <w:t>System</w:t>
      </w:r>
      <w:r>
        <w:rPr>
          <w:lang/>
        </w:rPr>
        <w:t xml:space="preserve"> is</w:t>
      </w:r>
      <w:r w:rsidR="00DE6504">
        <w:rPr>
          <w:lang/>
        </w:rPr>
        <w:t xml:space="preserve"> in</w:t>
      </w:r>
      <w:r w:rsidR="00993994">
        <w:rPr>
          <w:lang/>
        </w:rPr>
        <w:t xml:space="preserve"> placed at FarmBox </w:t>
      </w:r>
      <w:r w:rsidR="004D3618">
        <w:rPr>
          <w:lang/>
        </w:rPr>
        <w:t xml:space="preserve">to understand the employee </w:t>
      </w:r>
      <w:r w:rsidR="00107572">
        <w:rPr>
          <w:lang/>
        </w:rPr>
        <w:t>performance and to identify the issues affecting the</w:t>
      </w:r>
      <w:r w:rsidR="00CB5EB3">
        <w:rPr>
          <w:lang/>
        </w:rPr>
        <w:t>ir</w:t>
      </w:r>
      <w:r w:rsidR="00107572">
        <w:rPr>
          <w:lang/>
        </w:rPr>
        <w:t xml:space="preserve"> well being and </w:t>
      </w:r>
      <w:r w:rsidR="00CB5EB3">
        <w:rPr>
          <w:lang/>
        </w:rPr>
        <w:t>performance</w:t>
      </w:r>
      <w:r w:rsidR="00B4431F">
        <w:rPr>
          <w:lang/>
        </w:rPr>
        <w:t>.</w:t>
      </w:r>
    </w:p>
    <w:p w14:paraId="655F565A" w14:textId="50FB697F" w:rsidR="00DD783D" w:rsidRDefault="00DD783D" w:rsidP="00D02A58">
      <w:pPr>
        <w:rPr>
          <w:lang/>
        </w:rPr>
      </w:pPr>
    </w:p>
    <w:p w14:paraId="580AFEBC" w14:textId="14AC42BF" w:rsidR="006626D1" w:rsidRDefault="006626D1" w:rsidP="006626D1">
      <w:pPr>
        <w:pStyle w:val="Heading1"/>
        <w:rPr>
          <w:lang/>
        </w:rPr>
      </w:pPr>
      <w:r>
        <w:rPr>
          <w:lang/>
        </w:rPr>
        <w:t>Appropriate Models Assessments:</w:t>
      </w:r>
    </w:p>
    <w:p w14:paraId="653A5A7C" w14:textId="77777777" w:rsidR="0082319C" w:rsidRDefault="0082319C" w:rsidP="00B74E44">
      <w:pPr>
        <w:rPr>
          <w:lang/>
        </w:rPr>
      </w:pPr>
    </w:p>
    <w:p w14:paraId="5B9919FB" w14:textId="742C5EB6" w:rsidR="00B74E44" w:rsidRPr="00B74E44" w:rsidRDefault="00B74E44" w:rsidP="00B74E44">
      <w:pPr>
        <w:rPr>
          <w:lang/>
        </w:rPr>
      </w:pPr>
      <w:r w:rsidRPr="00B74E44">
        <w:rPr>
          <w:lang/>
        </w:rPr>
        <w:t>According to Armstrong, the factors that influence performance can be further broken down and analysed:</w:t>
      </w:r>
    </w:p>
    <w:p w14:paraId="2F8945AC" w14:textId="00238ABE" w:rsidR="006626D1" w:rsidRDefault="00B74E44" w:rsidP="00B74E44">
      <w:pPr>
        <w:rPr>
          <w:lang/>
        </w:rPr>
      </w:pPr>
      <w:r w:rsidRPr="00B74E44">
        <w:rPr>
          <w:lang/>
        </w:rPr>
        <w:t>Individual Factors, System Factors, Contextual Factors, Organizational Culture, and Employment Relations • People • Structure • Technology and Workplace Practices</w:t>
      </w:r>
      <w:r w:rsidR="002D5887">
        <w:rPr>
          <w:lang/>
        </w:rPr>
        <w:t>.</w:t>
      </w:r>
    </w:p>
    <w:p w14:paraId="49270D6F" w14:textId="77777777" w:rsidR="002309C7" w:rsidRPr="002309C7" w:rsidRDefault="002309C7" w:rsidP="002309C7">
      <w:pPr>
        <w:rPr>
          <w:lang/>
        </w:rPr>
      </w:pPr>
      <w:r w:rsidRPr="002309C7">
        <w:rPr>
          <w:lang/>
        </w:rPr>
        <w:t>Latham and Locke's Goal Theory (1979)</w:t>
      </w:r>
    </w:p>
    <w:p w14:paraId="7A3B2F8A" w14:textId="77777777" w:rsidR="002309C7" w:rsidRPr="002309C7" w:rsidRDefault="002309C7" w:rsidP="002309C7">
      <w:pPr>
        <w:rPr>
          <w:lang/>
        </w:rPr>
      </w:pPr>
      <w:r w:rsidRPr="002309C7">
        <w:rPr>
          <w:lang/>
        </w:rPr>
        <w:t>• Obsessed with linking goals to performance.</w:t>
      </w:r>
    </w:p>
    <w:p w14:paraId="4B9BC7A1" w14:textId="77777777" w:rsidR="002309C7" w:rsidRPr="002309C7" w:rsidRDefault="002309C7" w:rsidP="002309C7">
      <w:pPr>
        <w:rPr>
          <w:lang/>
        </w:rPr>
      </w:pPr>
      <w:r w:rsidRPr="002309C7">
        <w:rPr>
          <w:lang/>
        </w:rPr>
        <w:t>1. Focus on the most important things.</w:t>
      </w:r>
    </w:p>
    <w:p w14:paraId="00459A25" w14:textId="77777777" w:rsidR="00DA039F" w:rsidRDefault="002309C7" w:rsidP="002309C7">
      <w:pPr>
        <w:rPr>
          <w:lang/>
        </w:rPr>
      </w:pPr>
      <w:r w:rsidRPr="002309C7">
        <w:rPr>
          <w:lang/>
        </w:rPr>
        <w:t xml:space="preserve">2. Encourage effort </w:t>
      </w:r>
    </w:p>
    <w:p w14:paraId="32464720" w14:textId="254918B5" w:rsidR="002309C7" w:rsidRPr="002309C7" w:rsidRDefault="002309C7" w:rsidP="002309C7">
      <w:pPr>
        <w:rPr>
          <w:lang/>
        </w:rPr>
      </w:pPr>
      <w:r w:rsidRPr="002309C7">
        <w:rPr>
          <w:lang/>
        </w:rPr>
        <w:t>3. Provide a challenge to increase the likelihood of individual success</w:t>
      </w:r>
    </w:p>
    <w:p w14:paraId="6E8E420F" w14:textId="2B9A1128" w:rsidR="002D5887" w:rsidRDefault="002309C7" w:rsidP="002309C7">
      <w:pPr>
        <w:rPr>
          <w:lang/>
        </w:rPr>
      </w:pPr>
      <w:r w:rsidRPr="002309C7">
        <w:rPr>
          <w:lang/>
        </w:rPr>
        <w:t>4. The more difficult the goal, the more people will use a broader range of skills.</w:t>
      </w:r>
    </w:p>
    <w:p w14:paraId="56C43A83" w14:textId="77777777" w:rsidR="00937672" w:rsidRPr="00937672" w:rsidRDefault="00937672" w:rsidP="00937672">
      <w:pPr>
        <w:rPr>
          <w:lang/>
        </w:rPr>
      </w:pPr>
      <w:r w:rsidRPr="00937672">
        <w:rPr>
          <w:lang/>
        </w:rPr>
        <w:t>Vroom – Expectancy Theory (1964)</w:t>
      </w:r>
    </w:p>
    <w:p w14:paraId="5090FF73" w14:textId="748D69EF" w:rsidR="002B4001" w:rsidRDefault="00937672" w:rsidP="00937672">
      <w:pPr>
        <w:rPr>
          <w:lang/>
        </w:rPr>
      </w:pPr>
      <w:r w:rsidRPr="00937672">
        <w:rPr>
          <w:lang/>
        </w:rPr>
        <w:t>• Effort (</w:t>
      </w:r>
      <w:r w:rsidR="00412CEB" w:rsidRPr="00937672">
        <w:rPr>
          <w:lang/>
        </w:rPr>
        <w:t>i.e.,</w:t>
      </w:r>
      <w:r w:rsidRPr="00937672">
        <w:rPr>
          <w:lang/>
        </w:rPr>
        <w:t xml:space="preserve"> motivation) is determined by the expected reward for the effort and whether the award is worthwhile.</w:t>
      </w:r>
    </w:p>
    <w:p w14:paraId="03DA4E50" w14:textId="77777777" w:rsidR="00502527" w:rsidRPr="00502527" w:rsidRDefault="00502527" w:rsidP="00502527">
      <w:pPr>
        <w:rPr>
          <w:lang/>
        </w:rPr>
      </w:pPr>
      <w:r w:rsidRPr="00502527">
        <w:rPr>
          <w:lang/>
        </w:rPr>
        <w:t>Kluger and DeNisi Control Theory (1996)</w:t>
      </w:r>
    </w:p>
    <w:p w14:paraId="10627B66" w14:textId="1252F101" w:rsidR="00D767EA" w:rsidRDefault="00502527" w:rsidP="00502527">
      <w:pPr>
        <w:rPr>
          <w:lang/>
        </w:rPr>
      </w:pPr>
      <w:r w:rsidRPr="00502527">
        <w:rPr>
          <w:lang/>
        </w:rPr>
        <w:t>• Performance is shaped based on feedback. "As people receive feedback, they recognise the gap between what they are doing and what they are expected to do and take corrective action to close the gap." Armstrong (Armstrong, 2020)</w:t>
      </w:r>
      <w:r w:rsidR="005B6073">
        <w:rPr>
          <w:lang/>
        </w:rPr>
        <w:t>.</w:t>
      </w:r>
    </w:p>
    <w:p w14:paraId="1B356893" w14:textId="66AD7139" w:rsidR="009D04C5" w:rsidRPr="009D04C5" w:rsidRDefault="009D04C5" w:rsidP="009D04C5">
      <w:pPr>
        <w:rPr>
          <w:lang/>
        </w:rPr>
      </w:pPr>
      <w:r w:rsidRPr="009D04C5">
        <w:rPr>
          <w:lang/>
        </w:rPr>
        <w:t>"The sight of employees sprinting away from the workplace at the end of the day indicates that many workers are not that well motivated."</w:t>
      </w:r>
      <w:r>
        <w:rPr>
          <w:lang/>
        </w:rPr>
        <w:t xml:space="preserve"> </w:t>
      </w:r>
      <w:r w:rsidRPr="009D04C5">
        <w:rPr>
          <w:lang/>
        </w:rPr>
        <w:t>Marchington (2016)</w:t>
      </w:r>
    </w:p>
    <w:p w14:paraId="6AF9A126" w14:textId="77777777" w:rsidR="009D04C5" w:rsidRPr="009D04C5" w:rsidRDefault="009D04C5" w:rsidP="009D04C5">
      <w:pPr>
        <w:rPr>
          <w:lang/>
        </w:rPr>
      </w:pPr>
      <w:r w:rsidRPr="009D04C5">
        <w:rPr>
          <w:lang/>
        </w:rPr>
        <w:t>• "Clearly, reward is central to the employment relationship." (2020, Torrington)</w:t>
      </w:r>
    </w:p>
    <w:p w14:paraId="12F47108" w14:textId="3B9C2ACD" w:rsidR="005B6073" w:rsidRDefault="009D04C5" w:rsidP="009D04C5">
      <w:pPr>
        <w:rPr>
          <w:lang/>
        </w:rPr>
      </w:pPr>
      <w:r w:rsidRPr="009D04C5">
        <w:rPr>
          <w:lang/>
        </w:rPr>
        <w:t>• "Reward management is a process that is based on a philosophy and guiding principles and is implemented through a reward system." Armstrong (Armstrong, 2020)</w:t>
      </w:r>
      <w:r>
        <w:rPr>
          <w:lang/>
        </w:rPr>
        <w:t>.</w:t>
      </w:r>
    </w:p>
    <w:p w14:paraId="7122C9D2" w14:textId="67A0D444" w:rsidR="00410A2E" w:rsidRDefault="00325D89" w:rsidP="009D04C5">
      <w:pPr>
        <w:rPr>
          <w:lang/>
        </w:rPr>
      </w:pPr>
      <w:r w:rsidRPr="00325D89">
        <w:rPr>
          <w:lang/>
        </w:rPr>
        <w:t xml:space="preserve">Talent management is the process of ensuring that an organisation has the capable and well-qualified people it requires to achieve its objectives. </w:t>
      </w:r>
      <w:r w:rsidR="002C0921">
        <w:rPr>
          <w:lang/>
        </w:rPr>
        <w:t xml:space="preserve">FarmBox need to </w:t>
      </w:r>
      <w:r w:rsidR="0082170D">
        <w:rPr>
          <w:lang/>
        </w:rPr>
        <w:t>implement such models which</w:t>
      </w:r>
      <w:r w:rsidRPr="00325D89">
        <w:rPr>
          <w:lang/>
        </w:rPr>
        <w:t xml:space="preserve"> entails the systematic attraction, retention, identification, and development of individuals who are especially valuable to a company.</w:t>
      </w:r>
      <w:r w:rsidR="00111679">
        <w:rPr>
          <w:lang/>
        </w:rPr>
        <w:t xml:space="preserve"> </w:t>
      </w:r>
    </w:p>
    <w:p w14:paraId="1FFC259F" w14:textId="006ADB5F" w:rsidR="00CB7A98" w:rsidRDefault="00CB7A98" w:rsidP="009D04C5">
      <w:pPr>
        <w:rPr>
          <w:lang/>
        </w:rPr>
      </w:pPr>
      <w:r>
        <w:rPr>
          <w:lang/>
        </w:rPr>
        <w:t xml:space="preserve">Learning and development is </w:t>
      </w:r>
      <w:r w:rsidR="0095773F">
        <w:rPr>
          <w:lang/>
        </w:rPr>
        <w:t xml:space="preserve">a process which helps </w:t>
      </w:r>
      <w:r w:rsidR="00761128">
        <w:rPr>
          <w:lang/>
        </w:rPr>
        <w:t xml:space="preserve">any organisation regardless of whether big or small, </w:t>
      </w:r>
      <w:r w:rsidR="00044550" w:rsidRPr="00044550">
        <w:rPr>
          <w:lang/>
        </w:rPr>
        <w:t xml:space="preserve">According to Argyris (1992), </w:t>
      </w:r>
      <w:r w:rsidR="00C95A16" w:rsidRPr="00C95A16">
        <w:rPr>
          <w:lang/>
        </w:rPr>
        <w:t xml:space="preserve">Organizational learning occurs in two ways: first, when an organisation </w:t>
      </w:r>
      <w:r w:rsidR="00C95A16" w:rsidRPr="00C95A16">
        <w:rPr>
          <w:lang/>
        </w:rPr>
        <w:lastRenderedPageBreak/>
        <w:t>accomplishes its goals, and 2nd, when an incompatibility between intentions and outcomes is identified and corrected. FarmBox is in a type of scenario where ambitions are not being met with results, and this needs to be addressed. Based on Skinner's (1974) work, reinforcement theory expresses the belief that changes in behaviour occur as a result of an individual's response to events or stimuli and the resulting consequences (rewards or punishments). Positive reinforcement, such as feedback and knowledge of results, can 'condition' people to repeat the behaviour. This is known as 'operant conditioning.'</w:t>
      </w:r>
    </w:p>
    <w:p w14:paraId="65077020" w14:textId="465993CE" w:rsidR="0083196F" w:rsidRDefault="00C95A16" w:rsidP="009D04C5">
      <w:pPr>
        <w:rPr>
          <w:lang/>
        </w:rPr>
      </w:pPr>
      <w:r w:rsidRPr="00C95A16">
        <w:rPr>
          <w:lang/>
        </w:rPr>
        <w:t>People who are motivated to learn more effectively are said to be motivated by motivation theory. Two motivation theories are especially pertinent to learning. According to expectation theory, goal-directed behaviour is motivated by the expectation of achieving something desirable to the individual. Individuals are more likely to pursue education if they believe the outcome will be beneficial to them. When they discover that their expectations have been met, their belief in the value of education will be reinforced</w:t>
      </w:r>
      <w:r w:rsidR="007120C2" w:rsidRPr="007120C2">
        <w:rPr>
          <w:lang/>
        </w:rPr>
        <w:t>. Individuals are more motivated, according to goal theory, when they aim to achieve specific goals, when these goals are accepted and, while difficult, are attainable, and when there is feedback on performance. Individuals can be assigned learning objectives (but they must be agreed upon in order to be effective</w:t>
      </w:r>
      <w:r w:rsidR="007120C2">
        <w:rPr>
          <w:lang/>
        </w:rPr>
        <w:t xml:space="preserve"> </w:t>
      </w:r>
      <w:r w:rsidR="004E438C" w:rsidRPr="004E438C">
        <w:rPr>
          <w:lang/>
        </w:rPr>
        <w:t>motivators), or they can set their own goals (self-managed learning).</w:t>
      </w:r>
    </w:p>
    <w:p w14:paraId="0F1B3A40" w14:textId="0F5829F3" w:rsidR="00DA3DEE" w:rsidRPr="00DA3DEE" w:rsidRDefault="005675D4" w:rsidP="00DA3DEE">
      <w:pPr>
        <w:rPr>
          <w:lang/>
        </w:rPr>
      </w:pPr>
      <w:r>
        <w:rPr>
          <w:lang/>
        </w:rPr>
        <w:t xml:space="preserve">FarmBox can provide </w:t>
      </w:r>
      <w:r w:rsidR="00DA3DEE">
        <w:rPr>
          <w:lang/>
        </w:rPr>
        <w:t>nonfinancial</w:t>
      </w:r>
      <w:r>
        <w:rPr>
          <w:lang/>
        </w:rPr>
        <w:t xml:space="preserve"> rewards </w:t>
      </w:r>
      <w:r w:rsidR="00DA3DEE">
        <w:rPr>
          <w:lang/>
        </w:rPr>
        <w:t>to motivate the employe</w:t>
      </w:r>
      <w:r w:rsidR="00FB331B">
        <w:rPr>
          <w:lang/>
        </w:rPr>
        <w:t>es:</w:t>
      </w:r>
    </w:p>
    <w:p w14:paraId="22966EB6" w14:textId="77777777" w:rsidR="00DA3DEE" w:rsidRPr="00DA3DEE" w:rsidRDefault="00DA3DEE" w:rsidP="00DA3DEE">
      <w:pPr>
        <w:rPr>
          <w:lang/>
        </w:rPr>
      </w:pPr>
      <w:r w:rsidRPr="00DA3DEE">
        <w:rPr>
          <w:lang/>
        </w:rPr>
        <w:t>• Concentrate on people's needs for recognition, achievement, personal growth, and acceptable working conditions.</w:t>
      </w:r>
    </w:p>
    <w:p w14:paraId="4EB97B63" w14:textId="32C9E8FC" w:rsidR="007047EF" w:rsidRDefault="00DA3DEE" w:rsidP="00DA3DEE">
      <w:pPr>
        <w:rPr>
          <w:lang/>
        </w:rPr>
      </w:pPr>
      <w:r w:rsidRPr="00DA3DEE">
        <w:rPr>
          <w:lang/>
        </w:rPr>
        <w:t xml:space="preserve">• Extrinsic </w:t>
      </w:r>
      <w:r w:rsidR="00FB331B">
        <w:rPr>
          <w:lang/>
        </w:rPr>
        <w:t xml:space="preserve">reward </w:t>
      </w:r>
      <w:r w:rsidR="00C83803">
        <w:rPr>
          <w:lang/>
        </w:rPr>
        <w:t xml:space="preserve">of </w:t>
      </w:r>
      <w:r w:rsidRPr="00DA3DEE">
        <w:rPr>
          <w:lang/>
        </w:rPr>
        <w:t xml:space="preserve">praise or recognition, Intrinsic </w:t>
      </w:r>
      <w:r w:rsidR="00C83803">
        <w:rPr>
          <w:lang/>
        </w:rPr>
        <w:t xml:space="preserve">reward of </w:t>
      </w:r>
      <w:r w:rsidRPr="00DA3DEE">
        <w:rPr>
          <w:lang/>
        </w:rPr>
        <w:t>job challenge, sense that work is worthwhile</w:t>
      </w:r>
      <w:r w:rsidR="00C83803">
        <w:rPr>
          <w:lang/>
        </w:rPr>
        <w:t>.</w:t>
      </w:r>
    </w:p>
    <w:p w14:paraId="06FBE803" w14:textId="6FC596AE" w:rsidR="009C041E" w:rsidRDefault="00553B22" w:rsidP="00DA3DEE">
      <w:pPr>
        <w:rPr>
          <w:lang/>
        </w:rPr>
      </w:pPr>
      <w:r>
        <w:rPr>
          <w:lang/>
        </w:rPr>
        <w:t xml:space="preserve">Financial Reward, </w:t>
      </w:r>
      <w:r w:rsidRPr="00553B22">
        <w:rPr>
          <w:lang/>
        </w:rPr>
        <w:t>• Contingent Pay – schemes that link pay to progression based on performance, contribution, skill, or length of service.</w:t>
      </w:r>
      <w:r w:rsidR="00A032E7">
        <w:rPr>
          <w:lang/>
        </w:rPr>
        <w:t xml:space="preserve"> </w:t>
      </w:r>
    </w:p>
    <w:p w14:paraId="0A329337" w14:textId="26C7C1C5" w:rsidR="00425674" w:rsidRDefault="00425674" w:rsidP="00DA3DEE">
      <w:pPr>
        <w:rPr>
          <w:lang/>
        </w:rPr>
      </w:pPr>
      <w:r w:rsidRPr="00425674">
        <w:rPr>
          <w:lang/>
        </w:rPr>
        <w:t xml:space="preserve"> </w:t>
      </w:r>
      <w:r w:rsidR="00972792">
        <w:rPr>
          <w:lang/>
        </w:rPr>
        <w:t>T</w:t>
      </w:r>
      <w:r w:rsidRPr="00425674">
        <w:rPr>
          <w:lang/>
        </w:rPr>
        <w:t xml:space="preserve">he </w:t>
      </w:r>
      <w:r w:rsidR="0075451D">
        <w:rPr>
          <w:lang/>
        </w:rPr>
        <w:t xml:space="preserve">psychological </w:t>
      </w:r>
      <w:r w:rsidRPr="00425674">
        <w:rPr>
          <w:lang/>
        </w:rPr>
        <w:t xml:space="preserve">contract </w:t>
      </w:r>
      <w:r w:rsidR="00972792">
        <w:rPr>
          <w:lang/>
        </w:rPr>
        <w:t xml:space="preserve">is an unwritten contract between employer and </w:t>
      </w:r>
      <w:r w:rsidR="00865B2E">
        <w:rPr>
          <w:lang/>
        </w:rPr>
        <w:t>employee,</w:t>
      </w:r>
      <w:r w:rsidR="00972792">
        <w:rPr>
          <w:lang/>
        </w:rPr>
        <w:t xml:space="preserve"> and this </w:t>
      </w:r>
      <w:r w:rsidRPr="00425674">
        <w:rPr>
          <w:lang/>
        </w:rPr>
        <w:t>may include: • How they are treated, for example, fairness; • Job security; • Being able to demonstrate their own competencies; • Career expectations; and • Trust in management.</w:t>
      </w:r>
      <w:r w:rsidR="00865B2E">
        <w:rPr>
          <w:lang/>
        </w:rPr>
        <w:t xml:space="preserve"> Peace of mind leads to better performance </w:t>
      </w:r>
      <w:r w:rsidR="0059193E">
        <w:rPr>
          <w:lang/>
        </w:rPr>
        <w:t>in an organisation.</w:t>
      </w:r>
      <w:r w:rsidR="00153E48">
        <w:rPr>
          <w:lang/>
        </w:rPr>
        <w:t xml:space="preserve"> </w:t>
      </w:r>
      <w:r w:rsidR="009E0A46">
        <w:rPr>
          <w:lang/>
        </w:rPr>
        <w:t>There are some advantages</w:t>
      </w:r>
      <w:r w:rsidR="002F65D9">
        <w:rPr>
          <w:lang/>
        </w:rPr>
        <w:t xml:space="preserve"> and </w:t>
      </w:r>
      <w:r w:rsidR="00795B52">
        <w:rPr>
          <w:lang/>
        </w:rPr>
        <w:t>disadvantages of this un</w:t>
      </w:r>
      <w:r w:rsidR="001F13D6">
        <w:rPr>
          <w:lang/>
        </w:rPr>
        <w:t xml:space="preserve">written </w:t>
      </w:r>
      <w:r w:rsidR="00795B52">
        <w:rPr>
          <w:lang/>
        </w:rPr>
        <w:t>contract</w:t>
      </w:r>
      <w:r w:rsidR="009E0A46">
        <w:rPr>
          <w:lang/>
        </w:rPr>
        <w:t xml:space="preserve"> such as </w:t>
      </w:r>
      <w:r w:rsidR="00084E26">
        <w:rPr>
          <w:lang/>
        </w:rPr>
        <w:t>it builds loyalty</w:t>
      </w:r>
      <w:r w:rsidR="00E35365">
        <w:rPr>
          <w:lang/>
        </w:rPr>
        <w:t xml:space="preserve"> and trust</w:t>
      </w:r>
      <w:r w:rsidR="00084E26">
        <w:rPr>
          <w:lang/>
        </w:rPr>
        <w:t xml:space="preserve"> from employees</w:t>
      </w:r>
      <w:r w:rsidR="00E35365">
        <w:rPr>
          <w:lang/>
        </w:rPr>
        <w:t xml:space="preserve"> and on the other hand </w:t>
      </w:r>
      <w:r w:rsidR="00B206F0">
        <w:rPr>
          <w:lang/>
        </w:rPr>
        <w:t xml:space="preserve">employees may expect a lot and can make it difficult for employer </w:t>
      </w:r>
      <w:r w:rsidR="00F37C72">
        <w:rPr>
          <w:lang/>
        </w:rPr>
        <w:t xml:space="preserve">to </w:t>
      </w:r>
      <w:r w:rsidR="0066157E">
        <w:rPr>
          <w:lang/>
        </w:rPr>
        <w:t>accommodate.</w:t>
      </w:r>
      <w:r w:rsidR="00EE3348">
        <w:rPr>
          <w:lang/>
        </w:rPr>
        <w:t xml:space="preserve"> </w:t>
      </w:r>
    </w:p>
    <w:p w14:paraId="586173DD" w14:textId="3A5C9A8B" w:rsidR="00883B28" w:rsidRDefault="00883B28" w:rsidP="00DA3DEE">
      <w:pPr>
        <w:rPr>
          <w:lang/>
        </w:rPr>
      </w:pPr>
      <w:r w:rsidRPr="00883B28">
        <w:rPr>
          <w:lang/>
        </w:rPr>
        <w:t>• Employee voice refers to the ability of employees to express their concerns, either individually or collectively.</w:t>
      </w:r>
      <w:r w:rsidR="00C324F0">
        <w:rPr>
          <w:lang/>
        </w:rPr>
        <w:t xml:space="preserve"> </w:t>
      </w:r>
    </w:p>
    <w:p w14:paraId="0DA18EA8" w14:textId="347C29BB" w:rsidR="00C61914" w:rsidRDefault="002B750C" w:rsidP="00DA3DEE">
      <w:pPr>
        <w:rPr>
          <w:lang/>
        </w:rPr>
      </w:pPr>
      <w:r w:rsidRPr="002B750C">
        <w:rPr>
          <w:lang/>
        </w:rPr>
        <w:t xml:space="preserve">Education leads to changes in individual performance. According to studies, increasing the time spent on a specific job increases performance at first and then plateaus (Avolio, Waldman, &amp; McDaniel, 1990; </w:t>
      </w:r>
      <w:r w:rsidR="00132583" w:rsidRPr="00132583">
        <w:rPr>
          <w:lang/>
        </w:rPr>
        <w:t>Quinones, Ford, and Teach out, 1995; McDaniel, Schmidt, and Hunter, 1988). In addition, the processes that support performance evolve over time. Early in the skill acquisition process, performance is heavily reliant on 'controlled processing,' the availability of declarative knowledge, and the optimal allocation of limited attentional resources, whereas later in the process, performance is heavily reliant on automatic processing, procedural knowledge, and psychomotor abilities (Ackerman, 1988; Kanfer &amp; Ackerman, 1989). • Employee relations policies and procedures formalise the type of relationship that the company wishes to establish between the employer and the employees.</w:t>
      </w:r>
      <w:r w:rsidR="00132583">
        <w:rPr>
          <w:lang/>
        </w:rPr>
        <w:t xml:space="preserve"> </w:t>
      </w:r>
      <w:r w:rsidR="00D9311F">
        <w:rPr>
          <w:lang/>
        </w:rPr>
        <w:t xml:space="preserve">There are four </w:t>
      </w:r>
      <w:r w:rsidR="00F45D8D">
        <w:rPr>
          <w:lang/>
        </w:rPr>
        <w:t xml:space="preserve">main </w:t>
      </w:r>
      <w:r w:rsidR="0045760F">
        <w:rPr>
          <w:lang/>
        </w:rPr>
        <w:t>perspectives</w:t>
      </w:r>
      <w:r w:rsidR="000F5E56">
        <w:rPr>
          <w:lang/>
        </w:rPr>
        <w:t xml:space="preserve">, </w:t>
      </w:r>
      <w:r w:rsidR="00202C05">
        <w:rPr>
          <w:lang/>
        </w:rPr>
        <w:t>Adversarial</w:t>
      </w:r>
      <w:r w:rsidR="00FF3D4D">
        <w:rPr>
          <w:lang/>
        </w:rPr>
        <w:t xml:space="preserve">: </w:t>
      </w:r>
      <w:r w:rsidR="00FF3D4D" w:rsidRPr="00FF3D4D">
        <w:rPr>
          <w:lang/>
        </w:rPr>
        <w:t>All decisions are made by the employer</w:t>
      </w:r>
      <w:r w:rsidR="00202C05">
        <w:rPr>
          <w:lang/>
        </w:rPr>
        <w:t>, Traditional</w:t>
      </w:r>
      <w:r w:rsidR="004829F5">
        <w:rPr>
          <w:lang/>
        </w:rPr>
        <w:t>:</w:t>
      </w:r>
      <w:r w:rsidR="00611889" w:rsidRPr="00611889">
        <w:t xml:space="preserve"> </w:t>
      </w:r>
      <w:r w:rsidR="00611889" w:rsidRPr="00611889">
        <w:rPr>
          <w:lang/>
        </w:rPr>
        <w:t xml:space="preserve">Employees communicate through </w:t>
      </w:r>
      <w:r w:rsidR="00611889" w:rsidRPr="00611889">
        <w:rPr>
          <w:lang/>
        </w:rPr>
        <w:lastRenderedPageBreak/>
        <w:t>elected representatives; if no representatives are available, dissatisfied employees 'walk out.'</w:t>
      </w:r>
      <w:r w:rsidR="00202C05">
        <w:rPr>
          <w:lang/>
        </w:rPr>
        <w:t xml:space="preserve">, </w:t>
      </w:r>
      <w:r w:rsidR="002850F9">
        <w:rPr>
          <w:lang/>
        </w:rPr>
        <w:t>Partnership</w:t>
      </w:r>
      <w:r w:rsidR="00050326">
        <w:rPr>
          <w:lang/>
        </w:rPr>
        <w:t xml:space="preserve">: </w:t>
      </w:r>
      <w:r w:rsidR="003F5B5F" w:rsidRPr="003F5B5F">
        <w:rPr>
          <w:lang/>
        </w:rPr>
        <w:t>Employees are involved in the creation and execution of plans within the organisation. Management retains the authority to manage.</w:t>
      </w:r>
      <w:r w:rsidR="002850F9">
        <w:rPr>
          <w:lang/>
        </w:rPr>
        <w:t xml:space="preserve"> and power sharing</w:t>
      </w:r>
      <w:r w:rsidR="00D02744">
        <w:rPr>
          <w:lang/>
        </w:rPr>
        <w:t xml:space="preserve">: </w:t>
      </w:r>
      <w:r w:rsidR="009A1CD6" w:rsidRPr="009A1CD6">
        <w:rPr>
          <w:lang/>
        </w:rPr>
        <w:t>Employees are involved in both the day-to-day operations of the company as well as strategic decision making.</w:t>
      </w:r>
    </w:p>
    <w:p w14:paraId="6009BFE9" w14:textId="691D6CEF" w:rsidR="00B1080C" w:rsidRDefault="005F7605" w:rsidP="005F7605">
      <w:pPr>
        <w:pStyle w:val="Heading1"/>
        <w:rPr>
          <w:lang/>
        </w:rPr>
      </w:pPr>
      <w:r>
        <w:rPr>
          <w:lang/>
        </w:rPr>
        <w:t xml:space="preserve">Conclusion: </w:t>
      </w:r>
    </w:p>
    <w:p w14:paraId="208D1A1F" w14:textId="19ABB1D4" w:rsidR="00360BF0" w:rsidRPr="00360BF0" w:rsidRDefault="003C497A" w:rsidP="00360BF0">
      <w:pPr>
        <w:rPr>
          <w:lang/>
        </w:rPr>
      </w:pPr>
      <w:r w:rsidRPr="003C497A">
        <w:rPr>
          <w:lang/>
        </w:rPr>
        <w:t>FarmBox must appoint learning and development (L&amp;D) or human resources (HR) specialists who are typically in charge of implementing formal training courses, with outside assistance as needed, as well as managing long-term training or development programmes. The learning objectives and goals are defined as criterion or terminal behaviour (what participants will learn and be able to do as a result of the training), and the learning environment as well as learners' prior knowledge and skills are identified</w:t>
      </w:r>
      <w:r w:rsidR="00360BF0" w:rsidRPr="00360BF0">
        <w:rPr>
          <w:lang/>
        </w:rPr>
        <w:t>.</w:t>
      </w:r>
    </w:p>
    <w:p w14:paraId="4BEFE25E" w14:textId="77777777" w:rsidR="00C162EA" w:rsidRDefault="00C162EA" w:rsidP="00683880">
      <w:pPr>
        <w:rPr>
          <w:lang/>
        </w:rPr>
      </w:pPr>
      <w:r w:rsidRPr="00C162EA">
        <w:rPr>
          <w:lang/>
        </w:rPr>
        <w:t>Learning must be evaluated in order to determine its effectiveness in producing the outcomes that were specified when the activity was planned. Evaluation can reveal where improvements or changes are required to improve the training's effectiveness.</w:t>
      </w:r>
    </w:p>
    <w:p w14:paraId="657EA2A0" w14:textId="6FC136BC" w:rsidR="003D4AB6" w:rsidRDefault="00DB0FC5" w:rsidP="00683880">
      <w:pPr>
        <w:rPr>
          <w:lang/>
        </w:rPr>
      </w:pPr>
      <w:r w:rsidRPr="00DB0FC5">
        <w:rPr>
          <w:lang/>
        </w:rPr>
        <w:t>Tamkin et al. (2002) model learning as a chain of impact beginning with learning planning to meet organisational or individual learning needs, progressing to learning that occurs in a learning event, progressing to changed behaviour, and progressing to impact on others and the organisation</w:t>
      </w:r>
      <w:r w:rsidR="00683880" w:rsidRPr="00683880">
        <w:rPr>
          <w:lang/>
        </w:rPr>
        <w:t>.</w:t>
      </w:r>
      <w:r w:rsidR="00683880">
        <w:rPr>
          <w:lang/>
        </w:rPr>
        <w:t xml:space="preserve"> </w:t>
      </w:r>
    </w:p>
    <w:p w14:paraId="2B449C15" w14:textId="676DC7AB" w:rsidR="009A1CD6" w:rsidRPr="009A1CD6" w:rsidRDefault="00436D2A" w:rsidP="009A1CD6">
      <w:pPr>
        <w:rPr>
          <w:lang/>
        </w:rPr>
      </w:pPr>
      <w:r w:rsidRPr="00436D2A">
        <w:rPr>
          <w:lang/>
        </w:rPr>
        <w:t>FarmBox is in this situation due to the unforeseen circumstances of the covid 19 pandemic, so it is critical to care for the employees' Health, Safety, and Wellbeing. "Promoting and supporting employee well-being is central to our mission of championing better work and working lives because an effective workplace well-being programme can benefit people, organisations, economies, and communities," says Armstrong (2020). This entails cultivating an environment that actively promotes contentment, which benefits both employees and the organisation. (CIPD,2020).</w:t>
      </w:r>
    </w:p>
    <w:p w14:paraId="63B967DC" w14:textId="77777777" w:rsidR="005F7605" w:rsidRPr="005F7605" w:rsidRDefault="005F7605" w:rsidP="005F7605">
      <w:pPr>
        <w:rPr>
          <w:lang/>
        </w:rPr>
      </w:pPr>
    </w:p>
    <w:p w14:paraId="7ED00BFD" w14:textId="77777777" w:rsidR="008753A8" w:rsidRDefault="008753A8" w:rsidP="00DA3DEE">
      <w:pPr>
        <w:rPr>
          <w:lang/>
        </w:rPr>
      </w:pPr>
    </w:p>
    <w:p w14:paraId="3BAA0C93" w14:textId="77777777" w:rsidR="00761128" w:rsidRDefault="00761128" w:rsidP="009D04C5">
      <w:pPr>
        <w:rPr>
          <w:lang/>
        </w:rPr>
      </w:pPr>
    </w:p>
    <w:p w14:paraId="10B1643F" w14:textId="77777777" w:rsidR="009D04C5" w:rsidRPr="006626D1" w:rsidRDefault="009D04C5" w:rsidP="009D04C5">
      <w:pPr>
        <w:rPr>
          <w:lang/>
        </w:rPr>
      </w:pPr>
    </w:p>
    <w:p w14:paraId="1725AC39" w14:textId="77777777" w:rsidR="00E14C48" w:rsidRPr="00D4701A" w:rsidRDefault="00E14C48" w:rsidP="00D02A58">
      <w:pPr>
        <w:rPr>
          <w:lang/>
        </w:rPr>
      </w:pPr>
    </w:p>
    <w:p w14:paraId="4B429A36" w14:textId="5522DCC9" w:rsidR="00A46773" w:rsidRDefault="00A46773" w:rsidP="000911AB">
      <w:pPr>
        <w:rPr>
          <w:lang/>
        </w:rPr>
      </w:pPr>
    </w:p>
    <w:p w14:paraId="357CFCB0" w14:textId="16F6B479" w:rsidR="00A46773" w:rsidRDefault="00A46773" w:rsidP="000911AB">
      <w:pPr>
        <w:rPr>
          <w:lang/>
        </w:rPr>
      </w:pPr>
    </w:p>
    <w:p w14:paraId="117632D8" w14:textId="7E893460" w:rsidR="00A46773" w:rsidRDefault="00A46773" w:rsidP="000911AB">
      <w:pPr>
        <w:rPr>
          <w:lang/>
        </w:rPr>
      </w:pPr>
    </w:p>
    <w:p w14:paraId="70AB31A5" w14:textId="729C80FF" w:rsidR="00A46773" w:rsidRDefault="00A46773" w:rsidP="000911AB">
      <w:pPr>
        <w:rPr>
          <w:lang/>
        </w:rPr>
      </w:pPr>
    </w:p>
    <w:p w14:paraId="790DB2CA" w14:textId="5BDF9042" w:rsidR="00A46773" w:rsidRDefault="00700970" w:rsidP="00700970">
      <w:pPr>
        <w:pStyle w:val="Heading1"/>
        <w:rPr>
          <w:lang/>
        </w:rPr>
      </w:pPr>
      <w:r>
        <w:rPr>
          <w:lang/>
        </w:rPr>
        <w:t>References</w:t>
      </w:r>
      <w:r w:rsidR="000E69AE">
        <w:rPr>
          <w:lang/>
        </w:rPr>
        <w:t>:</w:t>
      </w:r>
    </w:p>
    <w:p w14:paraId="7F175F17" w14:textId="77777777" w:rsidR="00E15840" w:rsidRDefault="00E15840" w:rsidP="00E15840">
      <w:proofErr w:type="spellStart"/>
      <w:r>
        <w:t>Armstrong.M</w:t>
      </w:r>
      <w:proofErr w:type="spellEnd"/>
      <w:r>
        <w:t xml:space="preserve"> (2020) Armstrong’s Handbook of Human Resource Management Practice. 15th Edition. London, Kogan Page Ltd</w:t>
      </w:r>
    </w:p>
    <w:p w14:paraId="4D5BD712" w14:textId="77777777" w:rsidR="00E15840" w:rsidRDefault="00E15840" w:rsidP="00E15840">
      <w:r>
        <w:lastRenderedPageBreak/>
        <w:t xml:space="preserve"> • </w:t>
      </w:r>
      <w:proofErr w:type="spellStart"/>
      <w:r>
        <w:t>Marchington.M</w:t>
      </w:r>
      <w:proofErr w:type="spellEnd"/>
      <w:r>
        <w:t xml:space="preserve">, </w:t>
      </w:r>
      <w:proofErr w:type="spellStart"/>
      <w:r>
        <w:t>Wilkinson.A</w:t>
      </w:r>
      <w:proofErr w:type="spellEnd"/>
      <w:r>
        <w:t xml:space="preserve">, </w:t>
      </w:r>
      <w:proofErr w:type="spellStart"/>
      <w:r>
        <w:t>Donnelly.R</w:t>
      </w:r>
      <w:proofErr w:type="spellEnd"/>
      <w:r>
        <w:t xml:space="preserve"> and </w:t>
      </w:r>
      <w:proofErr w:type="spellStart"/>
      <w:r>
        <w:t>Kynighou.A</w:t>
      </w:r>
      <w:proofErr w:type="spellEnd"/>
      <w:r>
        <w:t xml:space="preserve"> (2016) Human Resource Management at Work. 6th Edition. London: CIPD </w:t>
      </w:r>
    </w:p>
    <w:p w14:paraId="74BF9CAD" w14:textId="77777777" w:rsidR="00573098" w:rsidRDefault="00E15840" w:rsidP="00E15840">
      <w:r>
        <w:t xml:space="preserve">• </w:t>
      </w:r>
      <w:proofErr w:type="spellStart"/>
      <w:r>
        <w:t>Torrington.D</w:t>
      </w:r>
      <w:proofErr w:type="spellEnd"/>
      <w:r>
        <w:t xml:space="preserve">, </w:t>
      </w:r>
      <w:proofErr w:type="spellStart"/>
      <w:r>
        <w:t>Hall.L</w:t>
      </w:r>
      <w:proofErr w:type="spellEnd"/>
      <w:r>
        <w:t xml:space="preserve">, </w:t>
      </w:r>
      <w:proofErr w:type="spellStart"/>
      <w:r>
        <w:t>Taylor.S</w:t>
      </w:r>
      <w:proofErr w:type="spellEnd"/>
      <w:r>
        <w:t xml:space="preserve"> and </w:t>
      </w:r>
      <w:proofErr w:type="spellStart"/>
      <w:r>
        <w:t>Atkinson.C</w:t>
      </w:r>
      <w:proofErr w:type="spellEnd"/>
      <w:r>
        <w:t xml:space="preserve"> (</w:t>
      </w:r>
      <w:proofErr w:type="gramStart"/>
      <w:r>
        <w:t>2020)Human</w:t>
      </w:r>
      <w:proofErr w:type="gramEnd"/>
      <w:r>
        <w:t xml:space="preserve"> Resources Management. 11th Edition. Harlow: Pearson Education.</w:t>
      </w:r>
    </w:p>
    <w:p w14:paraId="2AAE227F" w14:textId="3636EE71" w:rsidR="00E15840" w:rsidRDefault="00E15840" w:rsidP="00E15840">
      <w:r>
        <w:t xml:space="preserve"> • https://www.cipd.co.uk/knowledge/culture/wellbeing/factsheet#1912</w:t>
      </w:r>
    </w:p>
    <w:p w14:paraId="454C7DC6" w14:textId="77777777" w:rsidR="007B0E67" w:rsidRDefault="007B0E67" w:rsidP="00E15840">
      <w:r>
        <w:t xml:space="preserve">Bennis, W G (1989) On Becoming a Leader, New York, Addison Wesley </w:t>
      </w:r>
      <w:proofErr w:type="spellStart"/>
      <w:r>
        <w:t>Birkinshaw</w:t>
      </w:r>
      <w:proofErr w:type="spellEnd"/>
      <w:r>
        <w:t>,</w:t>
      </w:r>
    </w:p>
    <w:p w14:paraId="6ADA8DF5" w14:textId="77777777" w:rsidR="007B0E67" w:rsidRDefault="007B0E67" w:rsidP="00E15840">
      <w:r>
        <w:t xml:space="preserve"> J (2010) An experiment in reinvention, </w:t>
      </w:r>
    </w:p>
    <w:p w14:paraId="4B348A26" w14:textId="77777777" w:rsidR="007B0E67" w:rsidRDefault="007B0E67" w:rsidP="00E15840">
      <w:r>
        <w:t>People Management, 15 July, pp 22–24 Burgoyne, J (2010)</w:t>
      </w:r>
    </w:p>
    <w:p w14:paraId="7052DA16" w14:textId="77777777" w:rsidR="005A0849" w:rsidRDefault="007B0E67" w:rsidP="00E15840">
      <w:r>
        <w:t xml:space="preserve"> Crafting a leadership and management development strategy, in (eds) J Gold, R Thorpe and A Mumford, </w:t>
      </w:r>
    </w:p>
    <w:p w14:paraId="74662E7A" w14:textId="5C4D074D" w:rsidR="00474062" w:rsidRDefault="007B0E67" w:rsidP="00E15840">
      <w:r>
        <w:t>Gower Handbook of Leadership and Management Development, Farnham, Gower, pp 42–55</w:t>
      </w:r>
    </w:p>
    <w:p w14:paraId="5C276088" w14:textId="7DAA2A0C" w:rsidR="00A46773" w:rsidRDefault="00763397" w:rsidP="000911AB">
      <w:r>
        <w:t>Curran, J. and Stanworth, J. (1979), ``</w:t>
      </w:r>
      <w:proofErr w:type="spellStart"/>
      <w:r>
        <w:t>Self selection</w:t>
      </w:r>
      <w:proofErr w:type="spellEnd"/>
      <w:r>
        <w:t xml:space="preserve"> and the small firm worker ± a critique and an alternative view'', Sociology, Vol. 2.7 No. 2, pp. 427-44.</w:t>
      </w:r>
    </w:p>
    <w:p w14:paraId="041C13D0" w14:textId="4B42C1EA" w:rsidR="00ED4695" w:rsidRPr="00C60E16" w:rsidRDefault="00C60E16" w:rsidP="000911AB">
      <w:pPr>
        <w:rPr>
          <w:lang/>
        </w:rPr>
      </w:pPr>
      <w:r>
        <w:t>Earnshaw, J., Goodman, J., Harrison, R. and Marchington, M. (1998), Industrial Tribunals, Workplace Disciplinary Procedures and Employment Practice, Employment Relations Research Series Number 2, Department of Trade and Industry, London</w:t>
      </w:r>
      <w:r>
        <w:rPr>
          <w:lang/>
        </w:rPr>
        <w:t>.</w:t>
      </w:r>
    </w:p>
    <w:p w14:paraId="731C6164" w14:textId="22D128C0" w:rsidR="00A46773" w:rsidRDefault="00A46773" w:rsidP="000911AB">
      <w:pPr>
        <w:rPr>
          <w:lang/>
        </w:rPr>
      </w:pPr>
    </w:p>
    <w:p w14:paraId="4D15051F" w14:textId="3A725905" w:rsidR="00A46773" w:rsidRDefault="00A46773" w:rsidP="000911AB">
      <w:pPr>
        <w:rPr>
          <w:lang/>
        </w:rPr>
      </w:pPr>
    </w:p>
    <w:p w14:paraId="4FCDD7BA" w14:textId="77777777" w:rsidR="00A46773" w:rsidRPr="000911AB" w:rsidRDefault="00A46773" w:rsidP="000911AB">
      <w:pPr>
        <w:rPr>
          <w:lang/>
        </w:rPr>
      </w:pPr>
    </w:p>
    <w:sectPr w:rsidR="00A46773" w:rsidRPr="000911A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261F84"/>
    <w:multiLevelType w:val="hybridMultilevel"/>
    <w:tmpl w:val="16B2248A"/>
    <w:lvl w:ilvl="0" w:tplc="20000011">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1AB"/>
    <w:rsid w:val="00013822"/>
    <w:rsid w:val="00016D92"/>
    <w:rsid w:val="00033EAA"/>
    <w:rsid w:val="00044550"/>
    <w:rsid w:val="00050326"/>
    <w:rsid w:val="00084E26"/>
    <w:rsid w:val="000911AB"/>
    <w:rsid w:val="000A7FC8"/>
    <w:rsid w:val="000B5D13"/>
    <w:rsid w:val="000C1EF6"/>
    <w:rsid w:val="000C20CE"/>
    <w:rsid w:val="000D74F4"/>
    <w:rsid w:val="000E69AE"/>
    <w:rsid w:val="000F2F45"/>
    <w:rsid w:val="000F5E56"/>
    <w:rsid w:val="00102B68"/>
    <w:rsid w:val="00107572"/>
    <w:rsid w:val="00111679"/>
    <w:rsid w:val="00116168"/>
    <w:rsid w:val="00132583"/>
    <w:rsid w:val="00140AC1"/>
    <w:rsid w:val="001424A7"/>
    <w:rsid w:val="001510FF"/>
    <w:rsid w:val="00153E48"/>
    <w:rsid w:val="001545A4"/>
    <w:rsid w:val="00160031"/>
    <w:rsid w:val="001636A2"/>
    <w:rsid w:val="00164C86"/>
    <w:rsid w:val="00166A63"/>
    <w:rsid w:val="00171CD4"/>
    <w:rsid w:val="00195F60"/>
    <w:rsid w:val="001A345B"/>
    <w:rsid w:val="001A7CF6"/>
    <w:rsid w:val="001E7F4A"/>
    <w:rsid w:val="001F13D6"/>
    <w:rsid w:val="001F3508"/>
    <w:rsid w:val="00202C05"/>
    <w:rsid w:val="002123DC"/>
    <w:rsid w:val="00217F4E"/>
    <w:rsid w:val="00225581"/>
    <w:rsid w:val="002309C7"/>
    <w:rsid w:val="002426CA"/>
    <w:rsid w:val="00266DB3"/>
    <w:rsid w:val="002850F9"/>
    <w:rsid w:val="0029379D"/>
    <w:rsid w:val="002A02BF"/>
    <w:rsid w:val="002A18B7"/>
    <w:rsid w:val="002A58AC"/>
    <w:rsid w:val="002A75CA"/>
    <w:rsid w:val="002B4001"/>
    <w:rsid w:val="002B750C"/>
    <w:rsid w:val="002C0921"/>
    <w:rsid w:val="002C5FA3"/>
    <w:rsid w:val="002D5887"/>
    <w:rsid w:val="002F3B41"/>
    <w:rsid w:val="002F65D9"/>
    <w:rsid w:val="0030295E"/>
    <w:rsid w:val="00304FAC"/>
    <w:rsid w:val="0030632F"/>
    <w:rsid w:val="0032231D"/>
    <w:rsid w:val="00325D89"/>
    <w:rsid w:val="0032695D"/>
    <w:rsid w:val="003477A2"/>
    <w:rsid w:val="00355B41"/>
    <w:rsid w:val="003579DD"/>
    <w:rsid w:val="00357CBD"/>
    <w:rsid w:val="00360BF0"/>
    <w:rsid w:val="00396721"/>
    <w:rsid w:val="00397572"/>
    <w:rsid w:val="003B44A4"/>
    <w:rsid w:val="003B4BE9"/>
    <w:rsid w:val="003C448E"/>
    <w:rsid w:val="003C497A"/>
    <w:rsid w:val="003D14DC"/>
    <w:rsid w:val="003D4AB6"/>
    <w:rsid w:val="003E3E88"/>
    <w:rsid w:val="003F5B5F"/>
    <w:rsid w:val="00400BA1"/>
    <w:rsid w:val="0041005F"/>
    <w:rsid w:val="00410A2E"/>
    <w:rsid w:val="00412CEB"/>
    <w:rsid w:val="00425674"/>
    <w:rsid w:val="00426327"/>
    <w:rsid w:val="00436D2A"/>
    <w:rsid w:val="0045760F"/>
    <w:rsid w:val="00457AE2"/>
    <w:rsid w:val="00474062"/>
    <w:rsid w:val="0047442C"/>
    <w:rsid w:val="004829F5"/>
    <w:rsid w:val="00491481"/>
    <w:rsid w:val="004D1EB5"/>
    <w:rsid w:val="004D3618"/>
    <w:rsid w:val="004D63C1"/>
    <w:rsid w:val="004E438C"/>
    <w:rsid w:val="00501436"/>
    <w:rsid w:val="00502527"/>
    <w:rsid w:val="00505C3E"/>
    <w:rsid w:val="00515610"/>
    <w:rsid w:val="005215EC"/>
    <w:rsid w:val="00523F35"/>
    <w:rsid w:val="00533A8F"/>
    <w:rsid w:val="00536219"/>
    <w:rsid w:val="00536263"/>
    <w:rsid w:val="00553B22"/>
    <w:rsid w:val="00553B66"/>
    <w:rsid w:val="00562A2B"/>
    <w:rsid w:val="005675D4"/>
    <w:rsid w:val="00573098"/>
    <w:rsid w:val="00577180"/>
    <w:rsid w:val="0059193E"/>
    <w:rsid w:val="005A0849"/>
    <w:rsid w:val="005A24D7"/>
    <w:rsid w:val="005A432A"/>
    <w:rsid w:val="005B4B7C"/>
    <w:rsid w:val="005B6073"/>
    <w:rsid w:val="005C1170"/>
    <w:rsid w:val="005C434D"/>
    <w:rsid w:val="005D4E90"/>
    <w:rsid w:val="005E548A"/>
    <w:rsid w:val="005F04DF"/>
    <w:rsid w:val="005F07A7"/>
    <w:rsid w:val="005F7605"/>
    <w:rsid w:val="00605196"/>
    <w:rsid w:val="00611889"/>
    <w:rsid w:val="00611ECF"/>
    <w:rsid w:val="00620564"/>
    <w:rsid w:val="00637648"/>
    <w:rsid w:val="0066157E"/>
    <w:rsid w:val="006626D1"/>
    <w:rsid w:val="00683880"/>
    <w:rsid w:val="00683CC0"/>
    <w:rsid w:val="00684D16"/>
    <w:rsid w:val="006B740B"/>
    <w:rsid w:val="006E02EC"/>
    <w:rsid w:val="00700970"/>
    <w:rsid w:val="00700A71"/>
    <w:rsid w:val="0070296D"/>
    <w:rsid w:val="007047EF"/>
    <w:rsid w:val="007120C2"/>
    <w:rsid w:val="00730789"/>
    <w:rsid w:val="00736754"/>
    <w:rsid w:val="00745821"/>
    <w:rsid w:val="00746820"/>
    <w:rsid w:val="00751FC7"/>
    <w:rsid w:val="0075391C"/>
    <w:rsid w:val="0075451D"/>
    <w:rsid w:val="00761128"/>
    <w:rsid w:val="00762751"/>
    <w:rsid w:val="00763397"/>
    <w:rsid w:val="00765883"/>
    <w:rsid w:val="007716DC"/>
    <w:rsid w:val="00784762"/>
    <w:rsid w:val="0079357F"/>
    <w:rsid w:val="00795B52"/>
    <w:rsid w:val="007A0930"/>
    <w:rsid w:val="007A273D"/>
    <w:rsid w:val="007B0E67"/>
    <w:rsid w:val="007E55E3"/>
    <w:rsid w:val="0082170D"/>
    <w:rsid w:val="00822120"/>
    <w:rsid w:val="0082319C"/>
    <w:rsid w:val="00827F06"/>
    <w:rsid w:val="0083196F"/>
    <w:rsid w:val="00841A38"/>
    <w:rsid w:val="00863A09"/>
    <w:rsid w:val="00865B2E"/>
    <w:rsid w:val="008753A8"/>
    <w:rsid w:val="00883B28"/>
    <w:rsid w:val="00885B65"/>
    <w:rsid w:val="0089562C"/>
    <w:rsid w:val="008A50A5"/>
    <w:rsid w:val="008C53F9"/>
    <w:rsid w:val="008F3BD2"/>
    <w:rsid w:val="008F3DF6"/>
    <w:rsid w:val="00905C17"/>
    <w:rsid w:val="009115E4"/>
    <w:rsid w:val="00926414"/>
    <w:rsid w:val="00937672"/>
    <w:rsid w:val="0095773F"/>
    <w:rsid w:val="00961C96"/>
    <w:rsid w:val="00972792"/>
    <w:rsid w:val="009767B3"/>
    <w:rsid w:val="00977363"/>
    <w:rsid w:val="00983452"/>
    <w:rsid w:val="00985B7B"/>
    <w:rsid w:val="00993994"/>
    <w:rsid w:val="00995853"/>
    <w:rsid w:val="009A1CD6"/>
    <w:rsid w:val="009B0284"/>
    <w:rsid w:val="009B3163"/>
    <w:rsid w:val="009C041E"/>
    <w:rsid w:val="009D04C5"/>
    <w:rsid w:val="009D13A7"/>
    <w:rsid w:val="009E0A46"/>
    <w:rsid w:val="009E5BBC"/>
    <w:rsid w:val="009E7367"/>
    <w:rsid w:val="00A032E7"/>
    <w:rsid w:val="00A116A0"/>
    <w:rsid w:val="00A46773"/>
    <w:rsid w:val="00A50DD9"/>
    <w:rsid w:val="00A76AE9"/>
    <w:rsid w:val="00A811AF"/>
    <w:rsid w:val="00A8674D"/>
    <w:rsid w:val="00AA48E9"/>
    <w:rsid w:val="00AD79A4"/>
    <w:rsid w:val="00AD7C40"/>
    <w:rsid w:val="00AE453E"/>
    <w:rsid w:val="00AE5FF7"/>
    <w:rsid w:val="00AF478D"/>
    <w:rsid w:val="00B03163"/>
    <w:rsid w:val="00B06421"/>
    <w:rsid w:val="00B1080C"/>
    <w:rsid w:val="00B1300D"/>
    <w:rsid w:val="00B13817"/>
    <w:rsid w:val="00B206F0"/>
    <w:rsid w:val="00B23DE1"/>
    <w:rsid w:val="00B2578D"/>
    <w:rsid w:val="00B33821"/>
    <w:rsid w:val="00B34BEA"/>
    <w:rsid w:val="00B4431F"/>
    <w:rsid w:val="00B47DE6"/>
    <w:rsid w:val="00B5438A"/>
    <w:rsid w:val="00B559E6"/>
    <w:rsid w:val="00B67868"/>
    <w:rsid w:val="00B74E44"/>
    <w:rsid w:val="00B90E21"/>
    <w:rsid w:val="00BC0CA2"/>
    <w:rsid w:val="00BC57A4"/>
    <w:rsid w:val="00BE3686"/>
    <w:rsid w:val="00C069AC"/>
    <w:rsid w:val="00C11F8E"/>
    <w:rsid w:val="00C162EA"/>
    <w:rsid w:val="00C1692F"/>
    <w:rsid w:val="00C324F0"/>
    <w:rsid w:val="00C55357"/>
    <w:rsid w:val="00C60A7A"/>
    <w:rsid w:val="00C60E16"/>
    <w:rsid w:val="00C61914"/>
    <w:rsid w:val="00C63ACE"/>
    <w:rsid w:val="00C7603A"/>
    <w:rsid w:val="00C83803"/>
    <w:rsid w:val="00C92940"/>
    <w:rsid w:val="00C95A16"/>
    <w:rsid w:val="00CB5EB3"/>
    <w:rsid w:val="00CB7A98"/>
    <w:rsid w:val="00CD0AE0"/>
    <w:rsid w:val="00CD4058"/>
    <w:rsid w:val="00CD62EF"/>
    <w:rsid w:val="00CD7818"/>
    <w:rsid w:val="00CE1E33"/>
    <w:rsid w:val="00CE5DF1"/>
    <w:rsid w:val="00CF6654"/>
    <w:rsid w:val="00D02744"/>
    <w:rsid w:val="00D0289A"/>
    <w:rsid w:val="00D02A58"/>
    <w:rsid w:val="00D04999"/>
    <w:rsid w:val="00D43349"/>
    <w:rsid w:val="00D44AD6"/>
    <w:rsid w:val="00D4701A"/>
    <w:rsid w:val="00D50636"/>
    <w:rsid w:val="00D53CC1"/>
    <w:rsid w:val="00D53F55"/>
    <w:rsid w:val="00D5693F"/>
    <w:rsid w:val="00D63234"/>
    <w:rsid w:val="00D70E58"/>
    <w:rsid w:val="00D73C34"/>
    <w:rsid w:val="00D767EA"/>
    <w:rsid w:val="00D774E2"/>
    <w:rsid w:val="00D83825"/>
    <w:rsid w:val="00D9311F"/>
    <w:rsid w:val="00DA039F"/>
    <w:rsid w:val="00DA2C26"/>
    <w:rsid w:val="00DA3DEE"/>
    <w:rsid w:val="00DB0FC5"/>
    <w:rsid w:val="00DD1E2F"/>
    <w:rsid w:val="00DD716B"/>
    <w:rsid w:val="00DD783D"/>
    <w:rsid w:val="00DE2CB1"/>
    <w:rsid w:val="00DE6504"/>
    <w:rsid w:val="00E07921"/>
    <w:rsid w:val="00E14C48"/>
    <w:rsid w:val="00E15840"/>
    <w:rsid w:val="00E16075"/>
    <w:rsid w:val="00E208CA"/>
    <w:rsid w:val="00E25DF9"/>
    <w:rsid w:val="00E35365"/>
    <w:rsid w:val="00E54C1B"/>
    <w:rsid w:val="00E76C75"/>
    <w:rsid w:val="00E81418"/>
    <w:rsid w:val="00E81661"/>
    <w:rsid w:val="00EA458E"/>
    <w:rsid w:val="00EC0187"/>
    <w:rsid w:val="00EC4DA9"/>
    <w:rsid w:val="00ED4695"/>
    <w:rsid w:val="00ED7E11"/>
    <w:rsid w:val="00EE3348"/>
    <w:rsid w:val="00EE4D20"/>
    <w:rsid w:val="00EF2DB9"/>
    <w:rsid w:val="00F05272"/>
    <w:rsid w:val="00F074BB"/>
    <w:rsid w:val="00F17EAB"/>
    <w:rsid w:val="00F27061"/>
    <w:rsid w:val="00F37C72"/>
    <w:rsid w:val="00F444D2"/>
    <w:rsid w:val="00F45793"/>
    <w:rsid w:val="00F45CCD"/>
    <w:rsid w:val="00F45D8D"/>
    <w:rsid w:val="00F46D94"/>
    <w:rsid w:val="00F50A2A"/>
    <w:rsid w:val="00F629B9"/>
    <w:rsid w:val="00F63E2B"/>
    <w:rsid w:val="00FB331B"/>
    <w:rsid w:val="00FC3485"/>
    <w:rsid w:val="00FC61A4"/>
    <w:rsid w:val="00FD5CA7"/>
    <w:rsid w:val="00FD6107"/>
    <w:rsid w:val="00FF1BE7"/>
    <w:rsid w:val="00FF3D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35554"/>
  <w15:chartTrackingRefBased/>
  <w15:docId w15:val="{14D02A99-4361-4F39-9416-DEF20123E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677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0911A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0911AB"/>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1E7F4A"/>
    <w:pPr>
      <w:ind w:left="720"/>
      <w:contextualSpacing/>
    </w:pPr>
  </w:style>
  <w:style w:type="character" w:customStyle="1" w:styleId="Heading1Char">
    <w:name w:val="Heading 1 Char"/>
    <w:basedOn w:val="DefaultParagraphFont"/>
    <w:link w:val="Heading1"/>
    <w:uiPriority w:val="9"/>
    <w:rsid w:val="00A46773"/>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C3088115F52914285BD1594430B048F" ma:contentTypeVersion="4" ma:contentTypeDescription="Create a new document." ma:contentTypeScope="" ma:versionID="0ad8d1bd66673e9446d6602443d1ad73">
  <xsd:schema xmlns:xsd="http://www.w3.org/2001/XMLSchema" xmlns:xs="http://www.w3.org/2001/XMLSchema" xmlns:p="http://schemas.microsoft.com/office/2006/metadata/properties" xmlns:ns3="d9eb3c76-9701-49a2-8e25-38cbbbf342a9" targetNamespace="http://schemas.microsoft.com/office/2006/metadata/properties" ma:root="true" ma:fieldsID="34383da82cbe86e9536a83b616a42abc" ns3:_="">
    <xsd:import namespace="d9eb3c76-9701-49a2-8e25-38cbbbf342a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eb3c76-9701-49a2-8e25-38cbbbf342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3A59111-D215-4B01-8D9B-86FE3540ECFE}">
  <ds:schemaRefs>
    <ds:schemaRef ds:uri="http://schemas.microsoft.com/sharepoint/v3/contenttype/forms"/>
  </ds:schemaRefs>
</ds:datastoreItem>
</file>

<file path=customXml/itemProps2.xml><?xml version="1.0" encoding="utf-8"?>
<ds:datastoreItem xmlns:ds="http://schemas.openxmlformats.org/officeDocument/2006/customXml" ds:itemID="{9CC567F8-B8D7-405D-9CA5-02B64AB3DDF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2C4DFB6-D11F-459B-A715-DABFA50F5A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eb3c76-9701-49a2-8e25-38cbbbf342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2574</Words>
  <Characters>14678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Khalid Siddiqui (s219553)</dc:creator>
  <cp:keywords/>
  <dc:description/>
  <cp:lastModifiedBy>Sujeewa Herath</cp:lastModifiedBy>
  <cp:revision>2</cp:revision>
  <dcterms:created xsi:type="dcterms:W3CDTF">2022-01-08T11:32:00Z</dcterms:created>
  <dcterms:modified xsi:type="dcterms:W3CDTF">2022-01-08T11:32:00Z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0x0101006C3088115F52914285BD1594430B048F</vt:lpwstr>
  </property>
</Properties>
</file>