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E4D00" w14:textId="77777777" w:rsidR="00755B1B" w:rsidRDefault="00755B1B" w:rsidP="00755B1B">
      <w:pPr>
        <w:jc w:val="center"/>
        <w:rPr>
          <w:sz w:val="44"/>
          <w:szCs w:val="44"/>
          <w:u w:val="single"/>
        </w:rPr>
      </w:pPr>
      <w:bookmarkStart w:id="0" w:name="_Hlk89896944"/>
      <w:bookmarkEnd w:id="0"/>
    </w:p>
    <w:p w14:paraId="041CCFB2" w14:textId="77074FF7" w:rsidR="00755B1B" w:rsidRPr="00A56849" w:rsidRDefault="00755B1B" w:rsidP="00755B1B">
      <w:pPr>
        <w:jc w:val="center"/>
        <w:rPr>
          <w:sz w:val="32"/>
          <w:szCs w:val="32"/>
          <w:u w:val="single"/>
        </w:rPr>
      </w:pPr>
      <w:r w:rsidRPr="00A56849">
        <w:rPr>
          <w:sz w:val="32"/>
          <w:szCs w:val="32"/>
          <w:u w:val="single"/>
        </w:rPr>
        <w:t>Catherine</w:t>
      </w:r>
      <w:r>
        <w:rPr>
          <w:sz w:val="32"/>
          <w:szCs w:val="32"/>
          <w:u w:val="single"/>
        </w:rPr>
        <w:t xml:space="preserve"> </w:t>
      </w:r>
      <w:r w:rsidRPr="00A56849">
        <w:rPr>
          <w:sz w:val="32"/>
          <w:szCs w:val="32"/>
          <w:u w:val="single"/>
        </w:rPr>
        <w:t>Angharad</w:t>
      </w:r>
      <w:r>
        <w:rPr>
          <w:sz w:val="32"/>
          <w:szCs w:val="32"/>
          <w:u w:val="single"/>
        </w:rPr>
        <w:t xml:space="preserve"> </w:t>
      </w:r>
      <w:r w:rsidRPr="00A56849">
        <w:rPr>
          <w:sz w:val="32"/>
          <w:szCs w:val="32"/>
          <w:u w:val="single"/>
        </w:rPr>
        <w:t>Ford</w:t>
      </w:r>
    </w:p>
    <w:p w14:paraId="60589935" w14:textId="77777777" w:rsidR="00755B1B" w:rsidRPr="00A56849" w:rsidRDefault="00755B1B" w:rsidP="00755B1B">
      <w:pPr>
        <w:jc w:val="center"/>
        <w:rPr>
          <w:sz w:val="32"/>
          <w:szCs w:val="32"/>
          <w:u w:val="single"/>
        </w:rPr>
      </w:pPr>
    </w:p>
    <w:p w14:paraId="41FA7346" w14:textId="76C463B2" w:rsidR="00755B1B" w:rsidRPr="00A56849" w:rsidRDefault="00755B1B" w:rsidP="00755B1B">
      <w:pPr>
        <w:jc w:val="center"/>
        <w:rPr>
          <w:sz w:val="32"/>
          <w:szCs w:val="32"/>
          <w:u w:val="single"/>
        </w:rPr>
      </w:pPr>
      <w:r w:rsidRPr="00A56849">
        <w:rPr>
          <w:sz w:val="32"/>
          <w:szCs w:val="32"/>
          <w:u w:val="single"/>
        </w:rPr>
        <w:t>Student</w:t>
      </w:r>
      <w:r>
        <w:rPr>
          <w:sz w:val="32"/>
          <w:szCs w:val="32"/>
          <w:u w:val="single"/>
        </w:rPr>
        <w:t xml:space="preserve"> </w:t>
      </w:r>
      <w:r w:rsidRPr="00A56849">
        <w:rPr>
          <w:sz w:val="32"/>
          <w:szCs w:val="32"/>
          <w:u w:val="single"/>
        </w:rPr>
        <w:t>ID</w:t>
      </w:r>
      <w:r w:rsidR="001B2C6A">
        <w:rPr>
          <w:sz w:val="32"/>
          <w:szCs w:val="32"/>
          <w:u w:val="single"/>
        </w:rPr>
        <w:t xml:space="preserve"> </w:t>
      </w:r>
      <w:r w:rsidRPr="00A56849">
        <w:rPr>
          <w:sz w:val="32"/>
          <w:szCs w:val="32"/>
          <w:u w:val="single"/>
        </w:rPr>
        <w:t>1650242</w:t>
      </w:r>
    </w:p>
    <w:p w14:paraId="40252949" w14:textId="77777777" w:rsidR="00755B1B" w:rsidRPr="00A56849" w:rsidRDefault="00755B1B" w:rsidP="00755B1B">
      <w:pPr>
        <w:jc w:val="center"/>
        <w:rPr>
          <w:sz w:val="32"/>
          <w:szCs w:val="32"/>
          <w:u w:val="single"/>
        </w:rPr>
      </w:pPr>
    </w:p>
    <w:p w14:paraId="6CAD9BBA" w14:textId="42B1D44D" w:rsidR="00755B1B" w:rsidRPr="00A56849" w:rsidRDefault="00755B1B" w:rsidP="00755B1B">
      <w:pPr>
        <w:jc w:val="center"/>
        <w:rPr>
          <w:sz w:val="32"/>
          <w:szCs w:val="32"/>
          <w:u w:val="single"/>
        </w:rPr>
      </w:pPr>
      <w:r w:rsidRPr="00A56849">
        <w:rPr>
          <w:sz w:val="32"/>
          <w:szCs w:val="32"/>
          <w:u w:val="single"/>
        </w:rPr>
        <w:t>Course</w:t>
      </w:r>
      <w:r>
        <w:rPr>
          <w:sz w:val="32"/>
          <w:szCs w:val="32"/>
          <w:u w:val="single"/>
        </w:rPr>
        <w:t xml:space="preserve"> </w:t>
      </w:r>
      <w:r w:rsidRPr="00A56849">
        <w:rPr>
          <w:sz w:val="32"/>
          <w:szCs w:val="32"/>
          <w:u w:val="single"/>
        </w:rPr>
        <w:t>Illustration</w:t>
      </w:r>
      <w:r w:rsidR="001B2C6A">
        <w:rPr>
          <w:sz w:val="32"/>
          <w:szCs w:val="32"/>
          <w:u w:val="single"/>
        </w:rPr>
        <w:t xml:space="preserve"> </w:t>
      </w:r>
      <w:r w:rsidRPr="00A56849">
        <w:rPr>
          <w:sz w:val="32"/>
          <w:szCs w:val="32"/>
          <w:u w:val="single"/>
        </w:rPr>
        <w:t>BA</w:t>
      </w:r>
      <w:r>
        <w:rPr>
          <w:sz w:val="32"/>
          <w:szCs w:val="32"/>
          <w:u w:val="single"/>
        </w:rPr>
        <w:t xml:space="preserve">    </w:t>
      </w:r>
    </w:p>
    <w:p w14:paraId="5B3C0FFA" w14:textId="77777777" w:rsidR="00755B1B" w:rsidRPr="00A56849" w:rsidRDefault="00755B1B" w:rsidP="00755B1B">
      <w:pPr>
        <w:jc w:val="center"/>
        <w:rPr>
          <w:sz w:val="32"/>
          <w:szCs w:val="32"/>
          <w:u w:val="single"/>
        </w:rPr>
      </w:pPr>
    </w:p>
    <w:p w14:paraId="2A3DC8C2" w14:textId="414F8313" w:rsidR="00755B1B" w:rsidRPr="00A56849" w:rsidRDefault="00755B1B" w:rsidP="00755B1B">
      <w:pPr>
        <w:jc w:val="center"/>
        <w:rPr>
          <w:sz w:val="32"/>
          <w:szCs w:val="32"/>
          <w:u w:val="single"/>
        </w:rPr>
      </w:pPr>
      <w:r w:rsidRPr="00A56849">
        <w:rPr>
          <w:sz w:val="32"/>
          <w:szCs w:val="32"/>
          <w:u w:val="single"/>
        </w:rPr>
        <w:t>“If</w:t>
      </w:r>
      <w:r>
        <w:rPr>
          <w:sz w:val="32"/>
          <w:szCs w:val="32"/>
          <w:u w:val="single"/>
        </w:rPr>
        <w:t xml:space="preserve"> </w:t>
      </w:r>
      <w:r w:rsidRPr="00A56849">
        <w:rPr>
          <w:sz w:val="32"/>
          <w:szCs w:val="32"/>
          <w:u w:val="single"/>
        </w:rPr>
        <w:t>we</w:t>
      </w:r>
      <w:r>
        <w:rPr>
          <w:sz w:val="32"/>
          <w:szCs w:val="32"/>
          <w:u w:val="single"/>
        </w:rPr>
        <w:t xml:space="preserve"> </w:t>
      </w:r>
      <w:r w:rsidRPr="00A56849">
        <w:rPr>
          <w:sz w:val="32"/>
          <w:szCs w:val="32"/>
          <w:u w:val="single"/>
        </w:rPr>
        <w:t>insist</w:t>
      </w:r>
      <w:r>
        <w:rPr>
          <w:sz w:val="32"/>
          <w:szCs w:val="32"/>
          <w:u w:val="single"/>
        </w:rPr>
        <w:t xml:space="preserve"> </w:t>
      </w:r>
      <w:r w:rsidRPr="00A56849">
        <w:rPr>
          <w:sz w:val="32"/>
          <w:szCs w:val="32"/>
          <w:u w:val="single"/>
        </w:rPr>
        <w:t>on</w:t>
      </w:r>
      <w:r>
        <w:rPr>
          <w:sz w:val="32"/>
          <w:szCs w:val="32"/>
          <w:u w:val="single"/>
        </w:rPr>
        <w:t xml:space="preserve"> </w:t>
      </w:r>
      <w:r w:rsidRPr="00A56849">
        <w:rPr>
          <w:sz w:val="32"/>
          <w:szCs w:val="32"/>
          <w:u w:val="single"/>
        </w:rPr>
        <w:t>telling</w:t>
      </w:r>
      <w:r w:rsidR="001B2C6A">
        <w:rPr>
          <w:sz w:val="32"/>
          <w:szCs w:val="32"/>
          <w:u w:val="single"/>
        </w:rPr>
        <w:t xml:space="preserve"> </w:t>
      </w:r>
      <w:r w:rsidRPr="00A56849">
        <w:rPr>
          <w:sz w:val="32"/>
          <w:szCs w:val="32"/>
          <w:u w:val="single"/>
        </w:rPr>
        <w:t>children</w:t>
      </w:r>
      <w:r>
        <w:rPr>
          <w:sz w:val="32"/>
          <w:szCs w:val="32"/>
          <w:u w:val="single"/>
        </w:rPr>
        <w:t xml:space="preserve"> </w:t>
      </w:r>
      <w:r w:rsidRPr="00A56849">
        <w:rPr>
          <w:sz w:val="32"/>
          <w:szCs w:val="32"/>
          <w:u w:val="single"/>
        </w:rPr>
        <w:t>that</w:t>
      </w:r>
      <w:r>
        <w:rPr>
          <w:sz w:val="32"/>
          <w:szCs w:val="32"/>
          <w:u w:val="single"/>
        </w:rPr>
        <w:t xml:space="preserve"> </w:t>
      </w:r>
      <w:r w:rsidRPr="00A56849">
        <w:rPr>
          <w:sz w:val="32"/>
          <w:szCs w:val="32"/>
          <w:u w:val="single"/>
        </w:rPr>
        <w:t>everything</w:t>
      </w:r>
      <w:r>
        <w:rPr>
          <w:sz w:val="32"/>
          <w:szCs w:val="32"/>
          <w:u w:val="single"/>
        </w:rPr>
        <w:t xml:space="preserve"> </w:t>
      </w:r>
      <w:r w:rsidRPr="00A56849">
        <w:rPr>
          <w:sz w:val="32"/>
          <w:szCs w:val="32"/>
          <w:u w:val="single"/>
        </w:rPr>
        <w:t>in</w:t>
      </w:r>
      <w:r>
        <w:rPr>
          <w:sz w:val="32"/>
          <w:szCs w:val="32"/>
          <w:u w:val="single"/>
        </w:rPr>
        <w:t xml:space="preserve"> </w:t>
      </w:r>
      <w:r w:rsidRPr="00A56849">
        <w:rPr>
          <w:sz w:val="32"/>
          <w:szCs w:val="32"/>
          <w:u w:val="single"/>
        </w:rPr>
        <w:t>the</w:t>
      </w:r>
      <w:r w:rsidR="001B589E">
        <w:rPr>
          <w:sz w:val="32"/>
          <w:szCs w:val="32"/>
          <w:u w:val="single"/>
        </w:rPr>
        <w:t xml:space="preserve"> </w:t>
      </w:r>
      <w:r w:rsidRPr="00A56849">
        <w:rPr>
          <w:sz w:val="32"/>
          <w:szCs w:val="32"/>
          <w:u w:val="single"/>
        </w:rPr>
        <w:t>garden</w:t>
      </w:r>
      <w:r w:rsidR="001B589E">
        <w:rPr>
          <w:sz w:val="32"/>
          <w:szCs w:val="32"/>
          <w:u w:val="single"/>
        </w:rPr>
        <w:t xml:space="preserve"> </w:t>
      </w:r>
      <w:r w:rsidRPr="00A56849">
        <w:rPr>
          <w:sz w:val="32"/>
          <w:szCs w:val="32"/>
          <w:u w:val="single"/>
        </w:rPr>
        <w:t>is</w:t>
      </w:r>
      <w:r>
        <w:rPr>
          <w:sz w:val="32"/>
          <w:szCs w:val="32"/>
          <w:u w:val="single"/>
        </w:rPr>
        <w:t xml:space="preserve">    </w:t>
      </w:r>
      <w:r w:rsidRPr="00A56849">
        <w:rPr>
          <w:sz w:val="32"/>
          <w:szCs w:val="32"/>
          <w:u w:val="single"/>
        </w:rPr>
        <w:t>lovely,</w:t>
      </w:r>
      <w:r>
        <w:rPr>
          <w:sz w:val="32"/>
          <w:szCs w:val="32"/>
          <w:u w:val="single"/>
        </w:rPr>
        <w:t xml:space="preserve"> </w:t>
      </w:r>
      <w:r w:rsidRPr="00A56849">
        <w:rPr>
          <w:sz w:val="32"/>
          <w:szCs w:val="32"/>
          <w:u w:val="single"/>
        </w:rPr>
        <w:t>we’re</w:t>
      </w:r>
      <w:r w:rsidR="001B589E">
        <w:rPr>
          <w:sz w:val="32"/>
          <w:szCs w:val="32"/>
          <w:u w:val="single"/>
        </w:rPr>
        <w:t xml:space="preserve"> </w:t>
      </w:r>
      <w:r w:rsidRPr="00A56849">
        <w:rPr>
          <w:sz w:val="32"/>
          <w:szCs w:val="32"/>
          <w:u w:val="single"/>
        </w:rPr>
        <w:t>doing</w:t>
      </w:r>
      <w:r>
        <w:rPr>
          <w:sz w:val="32"/>
          <w:szCs w:val="32"/>
          <w:u w:val="single"/>
        </w:rPr>
        <w:t xml:space="preserve"> </w:t>
      </w:r>
      <w:r w:rsidRPr="00A56849">
        <w:rPr>
          <w:sz w:val="32"/>
          <w:szCs w:val="32"/>
          <w:u w:val="single"/>
        </w:rPr>
        <w:t>them</w:t>
      </w:r>
      <w:r w:rsidR="001B589E">
        <w:rPr>
          <w:sz w:val="32"/>
          <w:szCs w:val="32"/>
          <w:u w:val="single"/>
        </w:rPr>
        <w:t xml:space="preserve"> </w:t>
      </w:r>
      <w:r w:rsidRPr="00A56849">
        <w:rPr>
          <w:sz w:val="32"/>
          <w:szCs w:val="32"/>
          <w:u w:val="single"/>
        </w:rPr>
        <w:t>a</w:t>
      </w:r>
      <w:r w:rsidR="001B589E">
        <w:rPr>
          <w:sz w:val="32"/>
          <w:szCs w:val="32"/>
          <w:u w:val="single"/>
        </w:rPr>
        <w:t xml:space="preserve"> </w:t>
      </w:r>
      <w:r w:rsidRPr="00A56849">
        <w:rPr>
          <w:sz w:val="32"/>
          <w:szCs w:val="32"/>
          <w:u w:val="single"/>
        </w:rPr>
        <w:t>disservice.”</w:t>
      </w:r>
      <w:r>
        <w:rPr>
          <w:sz w:val="32"/>
          <w:szCs w:val="32"/>
          <w:u w:val="single"/>
        </w:rPr>
        <w:t xml:space="preserve"> </w:t>
      </w:r>
      <w:r w:rsidRPr="00A56849">
        <w:rPr>
          <w:sz w:val="32"/>
          <w:szCs w:val="32"/>
          <w:u w:val="single"/>
        </w:rPr>
        <w:t>(Browne</w:t>
      </w:r>
      <w:r w:rsidR="001B589E">
        <w:rPr>
          <w:sz w:val="32"/>
          <w:szCs w:val="32"/>
          <w:u w:val="single"/>
        </w:rPr>
        <w:t xml:space="preserve"> </w:t>
      </w:r>
      <w:r w:rsidRPr="00A56849">
        <w:rPr>
          <w:sz w:val="32"/>
          <w:szCs w:val="32"/>
          <w:u w:val="single"/>
        </w:rPr>
        <w:t>quoted</w:t>
      </w:r>
      <w:r>
        <w:rPr>
          <w:sz w:val="32"/>
          <w:szCs w:val="32"/>
          <w:u w:val="single"/>
        </w:rPr>
        <w:t xml:space="preserve"> </w:t>
      </w:r>
      <w:r w:rsidRPr="00A56849">
        <w:rPr>
          <w:sz w:val="32"/>
          <w:szCs w:val="32"/>
          <w:u w:val="single"/>
        </w:rPr>
        <w:t>in</w:t>
      </w:r>
      <w:r>
        <w:rPr>
          <w:sz w:val="32"/>
          <w:szCs w:val="32"/>
          <w:u w:val="single"/>
        </w:rPr>
        <w:t xml:space="preserve"> </w:t>
      </w:r>
      <w:proofErr w:type="gramStart"/>
      <w:r w:rsidR="00937316" w:rsidRPr="00A56849">
        <w:rPr>
          <w:sz w:val="32"/>
          <w:szCs w:val="32"/>
          <w:u w:val="single"/>
        </w:rPr>
        <w:t>Crown,</w:t>
      </w:r>
      <w:r w:rsidR="00937316">
        <w:rPr>
          <w:sz w:val="32"/>
          <w:szCs w:val="32"/>
          <w:u w:val="single"/>
        </w:rPr>
        <w:t xml:space="preserve">  </w:t>
      </w:r>
      <w:r>
        <w:rPr>
          <w:sz w:val="32"/>
          <w:szCs w:val="32"/>
          <w:u w:val="single"/>
        </w:rPr>
        <w:t xml:space="preserve"> </w:t>
      </w:r>
      <w:proofErr w:type="gramEnd"/>
      <w:r>
        <w:rPr>
          <w:sz w:val="32"/>
          <w:szCs w:val="32"/>
          <w:u w:val="single"/>
        </w:rPr>
        <w:t xml:space="preserve">    </w:t>
      </w:r>
      <w:r w:rsidRPr="00A56849">
        <w:rPr>
          <w:sz w:val="32"/>
          <w:szCs w:val="32"/>
          <w:u w:val="single"/>
        </w:rPr>
        <w:t>2009,p.12).</w:t>
      </w:r>
      <w:r>
        <w:rPr>
          <w:sz w:val="32"/>
          <w:szCs w:val="32"/>
          <w:u w:val="single"/>
        </w:rPr>
        <w:t xml:space="preserve"> </w:t>
      </w:r>
      <w:r w:rsidRPr="00A56849">
        <w:rPr>
          <w:sz w:val="32"/>
          <w:szCs w:val="32"/>
          <w:u w:val="single"/>
        </w:rPr>
        <w:t>Analyse</w:t>
      </w:r>
      <w:r>
        <w:rPr>
          <w:sz w:val="32"/>
          <w:szCs w:val="32"/>
          <w:u w:val="single"/>
        </w:rPr>
        <w:t xml:space="preserve"> </w:t>
      </w:r>
      <w:r w:rsidRPr="00A56849">
        <w:rPr>
          <w:sz w:val="32"/>
          <w:szCs w:val="32"/>
          <w:u w:val="single"/>
        </w:rPr>
        <w:t>the</w:t>
      </w:r>
      <w:r>
        <w:rPr>
          <w:sz w:val="32"/>
          <w:szCs w:val="32"/>
          <w:u w:val="single"/>
        </w:rPr>
        <w:t xml:space="preserve"> </w:t>
      </w:r>
      <w:r w:rsidRPr="00A56849">
        <w:rPr>
          <w:sz w:val="32"/>
          <w:szCs w:val="32"/>
          <w:u w:val="single"/>
        </w:rPr>
        <w:t>work</w:t>
      </w:r>
      <w:r>
        <w:rPr>
          <w:sz w:val="32"/>
          <w:szCs w:val="32"/>
          <w:u w:val="single"/>
        </w:rPr>
        <w:t xml:space="preserve"> </w:t>
      </w:r>
      <w:r w:rsidRPr="00A56849">
        <w:rPr>
          <w:sz w:val="32"/>
          <w:szCs w:val="32"/>
          <w:u w:val="single"/>
        </w:rPr>
        <w:t>of</w:t>
      </w:r>
      <w:r>
        <w:rPr>
          <w:sz w:val="32"/>
          <w:szCs w:val="32"/>
          <w:u w:val="single"/>
        </w:rPr>
        <w:t xml:space="preserve"> </w:t>
      </w:r>
      <w:r w:rsidRPr="00A56849">
        <w:rPr>
          <w:sz w:val="32"/>
          <w:szCs w:val="32"/>
          <w:u w:val="single"/>
        </w:rPr>
        <w:t>the</w:t>
      </w:r>
      <w:r w:rsidR="001B589E">
        <w:rPr>
          <w:sz w:val="32"/>
          <w:szCs w:val="32"/>
          <w:u w:val="single"/>
        </w:rPr>
        <w:t xml:space="preserve"> </w:t>
      </w:r>
      <w:r w:rsidRPr="00A56849">
        <w:rPr>
          <w:sz w:val="32"/>
          <w:szCs w:val="32"/>
          <w:u w:val="single"/>
        </w:rPr>
        <w:t>illustrators</w:t>
      </w:r>
      <w:r w:rsidR="001B589E">
        <w:rPr>
          <w:sz w:val="32"/>
          <w:szCs w:val="32"/>
          <w:u w:val="single"/>
        </w:rPr>
        <w:t xml:space="preserve"> </w:t>
      </w:r>
      <w:r w:rsidRPr="00A56849">
        <w:rPr>
          <w:sz w:val="32"/>
          <w:szCs w:val="32"/>
          <w:u w:val="single"/>
        </w:rPr>
        <w:t>and,</w:t>
      </w:r>
      <w:r>
        <w:rPr>
          <w:sz w:val="32"/>
          <w:szCs w:val="32"/>
          <w:u w:val="single"/>
        </w:rPr>
        <w:t xml:space="preserve"> </w:t>
      </w:r>
      <w:proofErr w:type="gramStart"/>
      <w:r w:rsidR="00937316" w:rsidRPr="00A56849">
        <w:rPr>
          <w:sz w:val="32"/>
          <w:szCs w:val="32"/>
          <w:u w:val="single"/>
        </w:rPr>
        <w:t>particularly,</w:t>
      </w:r>
      <w:r w:rsidR="00937316">
        <w:rPr>
          <w:sz w:val="32"/>
          <w:szCs w:val="32"/>
          <w:u w:val="single"/>
        </w:rPr>
        <w:t xml:space="preserve">  </w:t>
      </w:r>
      <w:r>
        <w:rPr>
          <w:sz w:val="32"/>
          <w:szCs w:val="32"/>
          <w:u w:val="single"/>
        </w:rPr>
        <w:t xml:space="preserve"> </w:t>
      </w:r>
      <w:proofErr w:type="gramEnd"/>
      <w:r>
        <w:rPr>
          <w:sz w:val="32"/>
          <w:szCs w:val="32"/>
          <w:u w:val="single"/>
        </w:rPr>
        <w:t xml:space="preserve">   </w:t>
      </w:r>
      <w:r w:rsidRPr="00A56849">
        <w:rPr>
          <w:sz w:val="32"/>
          <w:szCs w:val="32"/>
          <w:u w:val="single"/>
        </w:rPr>
        <w:t>author</w:t>
      </w:r>
      <w:r w:rsidR="001B589E">
        <w:rPr>
          <w:sz w:val="32"/>
          <w:szCs w:val="32"/>
          <w:u w:val="single"/>
        </w:rPr>
        <w:t xml:space="preserve"> </w:t>
      </w:r>
      <w:r w:rsidRPr="00A56849">
        <w:rPr>
          <w:sz w:val="32"/>
          <w:szCs w:val="32"/>
          <w:u w:val="single"/>
        </w:rPr>
        <w:t>illustrators</w:t>
      </w:r>
      <w:r w:rsidR="001B589E">
        <w:rPr>
          <w:sz w:val="32"/>
          <w:szCs w:val="32"/>
          <w:u w:val="single"/>
        </w:rPr>
        <w:t xml:space="preserve"> </w:t>
      </w:r>
      <w:r w:rsidRPr="00A56849">
        <w:rPr>
          <w:sz w:val="32"/>
          <w:szCs w:val="32"/>
          <w:u w:val="single"/>
        </w:rPr>
        <w:t>who</w:t>
      </w:r>
      <w:r w:rsidR="001B589E">
        <w:rPr>
          <w:sz w:val="32"/>
          <w:szCs w:val="32"/>
          <w:u w:val="single"/>
        </w:rPr>
        <w:t xml:space="preserve"> </w:t>
      </w:r>
      <w:r w:rsidRPr="00A56849">
        <w:rPr>
          <w:sz w:val="32"/>
          <w:szCs w:val="32"/>
          <w:u w:val="single"/>
        </w:rPr>
        <w:t>tackle</w:t>
      </w:r>
      <w:r w:rsidR="001B589E">
        <w:rPr>
          <w:sz w:val="32"/>
          <w:szCs w:val="32"/>
          <w:u w:val="single"/>
        </w:rPr>
        <w:t xml:space="preserve"> </w:t>
      </w:r>
      <w:r w:rsidRPr="00A56849">
        <w:rPr>
          <w:sz w:val="32"/>
          <w:szCs w:val="32"/>
          <w:u w:val="single"/>
        </w:rPr>
        <w:t>difficult,</w:t>
      </w:r>
      <w:r>
        <w:rPr>
          <w:sz w:val="32"/>
          <w:szCs w:val="32"/>
          <w:u w:val="single"/>
        </w:rPr>
        <w:t xml:space="preserve"> </w:t>
      </w:r>
      <w:r w:rsidRPr="00A56849">
        <w:rPr>
          <w:sz w:val="32"/>
          <w:szCs w:val="32"/>
          <w:u w:val="single"/>
        </w:rPr>
        <w:t>sensitive</w:t>
      </w:r>
      <w:r>
        <w:rPr>
          <w:sz w:val="32"/>
          <w:szCs w:val="32"/>
          <w:u w:val="single"/>
        </w:rPr>
        <w:t xml:space="preserve"> </w:t>
      </w:r>
      <w:r w:rsidRPr="00A56849">
        <w:rPr>
          <w:sz w:val="32"/>
          <w:szCs w:val="32"/>
          <w:u w:val="single"/>
        </w:rPr>
        <w:t>and</w:t>
      </w:r>
      <w:r>
        <w:rPr>
          <w:sz w:val="32"/>
          <w:szCs w:val="32"/>
          <w:u w:val="single"/>
        </w:rPr>
        <w:t xml:space="preserve"> </w:t>
      </w:r>
      <w:r w:rsidRPr="00A56849">
        <w:rPr>
          <w:sz w:val="32"/>
          <w:szCs w:val="32"/>
          <w:u w:val="single"/>
        </w:rPr>
        <w:t>sometimes</w:t>
      </w:r>
      <w:r>
        <w:rPr>
          <w:sz w:val="32"/>
          <w:szCs w:val="32"/>
          <w:u w:val="single"/>
        </w:rPr>
        <w:t xml:space="preserve">       </w:t>
      </w:r>
      <w:r w:rsidRPr="00A56849">
        <w:rPr>
          <w:sz w:val="32"/>
          <w:szCs w:val="32"/>
          <w:u w:val="single"/>
        </w:rPr>
        <w:t>shocking</w:t>
      </w:r>
      <w:r w:rsidR="006A65B7">
        <w:rPr>
          <w:sz w:val="32"/>
          <w:szCs w:val="32"/>
          <w:u w:val="single"/>
        </w:rPr>
        <w:t xml:space="preserve"> </w:t>
      </w:r>
      <w:r w:rsidRPr="00A56849">
        <w:rPr>
          <w:sz w:val="32"/>
          <w:szCs w:val="32"/>
          <w:u w:val="single"/>
        </w:rPr>
        <w:t>themes.</w:t>
      </w:r>
      <w:r>
        <w:rPr>
          <w:sz w:val="32"/>
          <w:szCs w:val="32"/>
          <w:u w:val="single"/>
        </w:rPr>
        <w:t xml:space="preserve">    </w:t>
      </w:r>
    </w:p>
    <w:p w14:paraId="1F4B7346" w14:textId="77777777" w:rsidR="00755B1B" w:rsidRPr="00A56849" w:rsidRDefault="00755B1B" w:rsidP="00755B1B">
      <w:pPr>
        <w:jc w:val="center"/>
        <w:rPr>
          <w:sz w:val="32"/>
          <w:szCs w:val="32"/>
          <w:u w:val="single"/>
        </w:rPr>
      </w:pPr>
    </w:p>
    <w:p w14:paraId="2C921222" w14:textId="73A1E949" w:rsidR="00755B1B" w:rsidRPr="00330D6A" w:rsidRDefault="00755B1B" w:rsidP="00755B1B">
      <w:pPr>
        <w:jc w:val="center"/>
        <w:rPr>
          <w:color w:val="000000" w:themeColor="text1"/>
          <w:sz w:val="32"/>
          <w:szCs w:val="32"/>
          <w:u w:val="single"/>
        </w:rPr>
      </w:pPr>
      <w:r w:rsidRPr="00A56849">
        <w:rPr>
          <w:sz w:val="32"/>
          <w:szCs w:val="32"/>
          <w:u w:val="single"/>
        </w:rPr>
        <w:t>Word</w:t>
      </w:r>
      <w:r>
        <w:rPr>
          <w:sz w:val="32"/>
          <w:szCs w:val="32"/>
          <w:u w:val="single"/>
        </w:rPr>
        <w:t xml:space="preserve"> </w:t>
      </w:r>
      <w:r w:rsidRPr="00A56849">
        <w:rPr>
          <w:sz w:val="32"/>
          <w:szCs w:val="32"/>
          <w:u w:val="single"/>
        </w:rPr>
        <w:t>Count</w:t>
      </w:r>
      <w:r>
        <w:rPr>
          <w:sz w:val="32"/>
          <w:szCs w:val="32"/>
          <w:u w:val="single"/>
        </w:rPr>
        <w:t xml:space="preserve"> </w:t>
      </w:r>
      <w:r w:rsidRPr="00A56849">
        <w:rPr>
          <w:sz w:val="32"/>
          <w:szCs w:val="32"/>
          <w:u w:val="single"/>
        </w:rPr>
        <w:t>-</w:t>
      </w:r>
      <w:r w:rsidR="006A65B7">
        <w:rPr>
          <w:sz w:val="32"/>
          <w:szCs w:val="32"/>
          <w:u w:val="single"/>
        </w:rPr>
        <w:t xml:space="preserve"> </w:t>
      </w:r>
      <w:r w:rsidR="00330D6A">
        <w:rPr>
          <w:color w:val="000000" w:themeColor="text1"/>
          <w:sz w:val="32"/>
          <w:szCs w:val="32"/>
          <w:u w:val="single"/>
        </w:rPr>
        <w:t>2464</w:t>
      </w:r>
    </w:p>
    <w:p w14:paraId="7ACE63B0" w14:textId="77777777" w:rsidR="00755B1B" w:rsidRDefault="00755B1B" w:rsidP="00755B1B">
      <w:pPr>
        <w:jc w:val="center"/>
        <w:rPr>
          <w:color w:val="FF0000"/>
          <w:sz w:val="44"/>
          <w:szCs w:val="44"/>
          <w:u w:val="single"/>
        </w:rPr>
      </w:pPr>
    </w:p>
    <w:p w14:paraId="61543C2B" w14:textId="71AFD0E6" w:rsidR="00261317" w:rsidRPr="00652BCA" w:rsidRDefault="00755B1B" w:rsidP="00AB04CF">
      <w:pPr>
        <w:ind w:firstLine="720"/>
        <w:rPr>
          <w:color w:val="000000" w:themeColor="text1"/>
        </w:rPr>
      </w:pPr>
      <w:r w:rsidRPr="00652BCA">
        <w:rPr>
          <w:color w:val="000000" w:themeColor="text1"/>
        </w:rPr>
        <w:lastRenderedPageBreak/>
        <w:t xml:space="preserve">Children’s books are almost always drowning in sunshine and </w:t>
      </w:r>
      <w:r w:rsidR="00DB6EDB" w:rsidRPr="00652BCA">
        <w:rPr>
          <w:color w:val="000000" w:themeColor="text1"/>
        </w:rPr>
        <w:t xml:space="preserve">rainbows, </w:t>
      </w:r>
      <w:r w:rsidRPr="00652BCA">
        <w:rPr>
          <w:color w:val="000000" w:themeColor="text1"/>
        </w:rPr>
        <w:t>and everyone is always happy</w:t>
      </w:r>
      <w:proofErr w:type="gramStart"/>
      <w:r w:rsidR="00F66ADA" w:rsidRPr="00652BCA">
        <w:rPr>
          <w:color w:val="000000" w:themeColor="text1"/>
        </w:rPr>
        <w:t xml:space="preserve">. </w:t>
      </w:r>
      <w:proofErr w:type="gramEnd"/>
      <w:r w:rsidRPr="00652BCA">
        <w:rPr>
          <w:color w:val="000000" w:themeColor="text1"/>
        </w:rPr>
        <w:t>At the end of each story is a happy ending, where the prince saves th</w:t>
      </w:r>
      <w:r w:rsidR="005214B9" w:rsidRPr="00652BCA">
        <w:rPr>
          <w:color w:val="000000" w:themeColor="text1"/>
        </w:rPr>
        <w:t>e</w:t>
      </w:r>
      <w:r w:rsidRPr="00652BCA">
        <w:rPr>
          <w:color w:val="000000" w:themeColor="text1"/>
        </w:rPr>
        <w:t xml:space="preserve"> princes</w:t>
      </w:r>
      <w:r w:rsidR="005214B9" w:rsidRPr="00652BCA">
        <w:rPr>
          <w:color w:val="000000" w:themeColor="text1"/>
        </w:rPr>
        <w:t>s</w:t>
      </w:r>
      <w:r w:rsidRPr="00652BCA">
        <w:rPr>
          <w:color w:val="000000" w:themeColor="text1"/>
        </w:rPr>
        <w:t>, and they live happily ever after in a castle surrounded by maid</w:t>
      </w:r>
      <w:r w:rsidR="005214B9" w:rsidRPr="00652BCA">
        <w:rPr>
          <w:color w:val="000000" w:themeColor="text1"/>
        </w:rPr>
        <w:t>s</w:t>
      </w:r>
      <w:r w:rsidRPr="00652BCA">
        <w:rPr>
          <w:color w:val="000000" w:themeColor="text1"/>
        </w:rPr>
        <w:t xml:space="preserve"> and piles of gold an</w:t>
      </w:r>
      <w:r w:rsidR="005214B9" w:rsidRPr="00652BCA">
        <w:rPr>
          <w:color w:val="000000" w:themeColor="text1"/>
        </w:rPr>
        <w:t xml:space="preserve">d </w:t>
      </w:r>
      <w:r w:rsidRPr="00652BCA">
        <w:rPr>
          <w:color w:val="000000" w:themeColor="text1"/>
        </w:rPr>
        <w:t>jewels</w:t>
      </w:r>
      <w:proofErr w:type="gramStart"/>
      <w:r w:rsidRPr="00652BCA">
        <w:rPr>
          <w:color w:val="000000" w:themeColor="text1"/>
        </w:rPr>
        <w:t xml:space="preserve">. </w:t>
      </w:r>
      <w:proofErr w:type="gramEnd"/>
      <w:r w:rsidRPr="00652BCA">
        <w:rPr>
          <w:color w:val="000000" w:themeColor="text1"/>
        </w:rPr>
        <w:t>Or when the toad crosses the road in</w:t>
      </w:r>
      <w:r w:rsidR="00242E24" w:rsidRPr="00652BCA">
        <w:rPr>
          <w:color w:val="000000" w:themeColor="text1"/>
        </w:rPr>
        <w:t xml:space="preserve"> </w:t>
      </w:r>
      <w:r w:rsidRPr="00652BCA">
        <w:rPr>
          <w:i/>
          <w:iCs/>
          <w:color w:val="000000" w:themeColor="text1"/>
        </w:rPr>
        <w:t xml:space="preserve">Toad’s Road Code </w:t>
      </w:r>
      <w:r w:rsidRPr="00652BCA">
        <w:rPr>
          <w:color w:val="000000" w:themeColor="text1"/>
        </w:rPr>
        <w:t>and safely gets to the other side in one piece, skipping and jumping out of the way of the oncoming traffic</w:t>
      </w:r>
      <w:proofErr w:type="gramStart"/>
      <w:r w:rsidRPr="00652BCA">
        <w:rPr>
          <w:color w:val="000000" w:themeColor="text1"/>
        </w:rPr>
        <w:t xml:space="preserve">. </w:t>
      </w:r>
      <w:proofErr w:type="gramEnd"/>
      <w:r w:rsidRPr="00652BCA">
        <w:rPr>
          <w:color w:val="000000" w:themeColor="text1"/>
        </w:rPr>
        <w:t xml:space="preserve">In </w:t>
      </w:r>
      <w:r w:rsidR="00242E24" w:rsidRPr="00652BCA">
        <w:rPr>
          <w:color w:val="000000" w:themeColor="text1"/>
        </w:rPr>
        <w:t>t</w:t>
      </w:r>
      <w:r w:rsidRPr="00652BCA">
        <w:rPr>
          <w:color w:val="000000" w:themeColor="text1"/>
        </w:rPr>
        <w:t xml:space="preserve">he real world, that </w:t>
      </w:r>
      <w:r w:rsidR="00242E24" w:rsidRPr="00652BCA">
        <w:rPr>
          <w:color w:val="000000" w:themeColor="text1"/>
        </w:rPr>
        <w:t>i</w:t>
      </w:r>
      <w:r w:rsidRPr="00652BCA">
        <w:rPr>
          <w:color w:val="000000" w:themeColor="text1"/>
        </w:rPr>
        <w:t>s simply not th</w:t>
      </w:r>
      <w:r w:rsidR="00242E24" w:rsidRPr="00652BCA">
        <w:rPr>
          <w:color w:val="000000" w:themeColor="text1"/>
        </w:rPr>
        <w:t>e</w:t>
      </w:r>
      <w:r w:rsidRPr="00652BCA">
        <w:rPr>
          <w:color w:val="000000" w:themeColor="text1"/>
        </w:rPr>
        <w:t xml:space="preserve"> case</w:t>
      </w:r>
      <w:proofErr w:type="gramStart"/>
      <w:r w:rsidRPr="00652BCA">
        <w:rPr>
          <w:color w:val="000000" w:themeColor="text1"/>
        </w:rPr>
        <w:t>. In reality</w:t>
      </w:r>
      <w:r w:rsidR="00A653B9" w:rsidRPr="00652BCA">
        <w:rPr>
          <w:color w:val="000000" w:themeColor="text1"/>
        </w:rPr>
        <w:t>,</w:t>
      </w:r>
      <w:r w:rsidRPr="00652BCA">
        <w:rPr>
          <w:color w:val="000000" w:themeColor="text1"/>
        </w:rPr>
        <w:t xml:space="preserve"> the</w:t>
      </w:r>
      <w:proofErr w:type="gramEnd"/>
      <w:r w:rsidRPr="00652BCA">
        <w:rPr>
          <w:color w:val="000000" w:themeColor="text1"/>
        </w:rPr>
        <w:t xml:space="preserve"> princess wouldn’t be save</w:t>
      </w:r>
      <w:r w:rsidR="00D0254A" w:rsidRPr="00652BCA">
        <w:rPr>
          <w:color w:val="000000" w:themeColor="text1"/>
        </w:rPr>
        <w:t>d</w:t>
      </w:r>
      <w:r w:rsidRPr="00652BCA">
        <w:rPr>
          <w:color w:val="000000" w:themeColor="text1"/>
        </w:rPr>
        <w:t xml:space="preserve"> by the prince</w:t>
      </w:r>
      <w:r w:rsidR="00A653B9" w:rsidRPr="00652BCA">
        <w:rPr>
          <w:color w:val="000000" w:themeColor="text1"/>
        </w:rPr>
        <w:t>. It instead would be from the help of a highly paid lawyer</w:t>
      </w:r>
      <w:proofErr w:type="gramStart"/>
      <w:r w:rsidR="00A653B9" w:rsidRPr="00652BCA">
        <w:rPr>
          <w:color w:val="000000" w:themeColor="text1"/>
        </w:rPr>
        <w:t xml:space="preserve">. </w:t>
      </w:r>
      <w:proofErr w:type="gramEnd"/>
      <w:r w:rsidRPr="00652BCA">
        <w:rPr>
          <w:color w:val="000000" w:themeColor="text1"/>
        </w:rPr>
        <w:t>The toad would</w:t>
      </w:r>
      <w:r w:rsidR="00A653B9" w:rsidRPr="00652BCA">
        <w:rPr>
          <w:color w:val="000000" w:themeColor="text1"/>
        </w:rPr>
        <w:t xml:space="preserve"> not </w:t>
      </w:r>
      <w:r w:rsidRPr="00652BCA">
        <w:rPr>
          <w:color w:val="000000" w:themeColor="text1"/>
        </w:rPr>
        <w:t>have crossed the road safely to the other side, he woul</w:t>
      </w:r>
      <w:r w:rsidR="00624988" w:rsidRPr="00652BCA">
        <w:rPr>
          <w:color w:val="000000" w:themeColor="text1"/>
        </w:rPr>
        <w:t>d</w:t>
      </w:r>
      <w:r w:rsidRPr="00652BCA">
        <w:rPr>
          <w:color w:val="000000" w:themeColor="text1"/>
        </w:rPr>
        <w:t xml:space="preserve"> instead b</w:t>
      </w:r>
      <w:r w:rsidR="00624988" w:rsidRPr="00652BCA">
        <w:rPr>
          <w:color w:val="000000" w:themeColor="text1"/>
        </w:rPr>
        <w:t>e</w:t>
      </w:r>
      <w:r w:rsidRPr="00652BCA">
        <w:rPr>
          <w:color w:val="000000" w:themeColor="text1"/>
        </w:rPr>
        <w:t xml:space="preserve"> squished into the tread of </w:t>
      </w:r>
      <w:r w:rsidR="00464CFA" w:rsidRPr="00652BCA">
        <w:rPr>
          <w:color w:val="000000" w:themeColor="text1"/>
        </w:rPr>
        <w:t xml:space="preserve">a vehicles </w:t>
      </w:r>
      <w:r w:rsidRPr="00652BCA">
        <w:rPr>
          <w:color w:val="000000" w:themeColor="text1"/>
        </w:rPr>
        <w:t>tyre.</w:t>
      </w:r>
      <w:r w:rsidR="00D70C00" w:rsidRPr="00652BCA">
        <w:rPr>
          <w:color w:val="000000" w:themeColor="text1"/>
        </w:rPr>
        <w:t xml:space="preserve"> </w:t>
      </w:r>
      <w:r w:rsidR="00261317" w:rsidRPr="00652BCA">
        <w:rPr>
          <w:color w:val="000000" w:themeColor="text1"/>
        </w:rPr>
        <w:t xml:space="preserve"> </w:t>
      </w:r>
      <w:r w:rsidR="00D365E6" w:rsidRPr="00652BCA">
        <w:rPr>
          <w:color w:val="000000" w:themeColor="text1"/>
        </w:rPr>
        <w:t xml:space="preserve">This focus on the positive can give an unrealistic look into how difficult and hard life </w:t>
      </w:r>
      <w:r w:rsidR="00D40AF7" w:rsidRPr="00652BCA">
        <w:rPr>
          <w:color w:val="000000" w:themeColor="text1"/>
        </w:rPr>
        <w:t>can be</w:t>
      </w:r>
      <w:r w:rsidR="00D365E6" w:rsidRPr="00652BCA">
        <w:rPr>
          <w:color w:val="000000" w:themeColor="text1"/>
        </w:rPr>
        <w:t xml:space="preserve"> for some many people</w:t>
      </w:r>
      <w:proofErr w:type="gramStart"/>
      <w:r w:rsidR="00D365E6" w:rsidRPr="00652BCA">
        <w:rPr>
          <w:color w:val="000000" w:themeColor="text1"/>
        </w:rPr>
        <w:t xml:space="preserve">. </w:t>
      </w:r>
      <w:proofErr w:type="gramEnd"/>
      <w:r w:rsidR="00D365E6" w:rsidRPr="00652BCA">
        <w:rPr>
          <w:color w:val="000000" w:themeColor="text1"/>
        </w:rPr>
        <w:t xml:space="preserve">It could cause children to ask the question of why their life is not like it is these books. </w:t>
      </w:r>
    </w:p>
    <w:p w14:paraId="7343AE4D" w14:textId="77777777" w:rsidR="00652BCA" w:rsidRPr="00652BCA" w:rsidRDefault="006D0EFD" w:rsidP="0058753D">
      <w:pPr>
        <w:rPr>
          <w:color w:val="000000" w:themeColor="text1"/>
        </w:rPr>
      </w:pPr>
      <w:r w:rsidRPr="00652BCA">
        <w:rPr>
          <w:color w:val="000000" w:themeColor="text1"/>
        </w:rPr>
        <w:t xml:space="preserve">I will be focusing </w:t>
      </w:r>
      <w:r w:rsidR="00691369" w:rsidRPr="00652BCA">
        <w:rPr>
          <w:color w:val="000000" w:themeColor="text1"/>
        </w:rPr>
        <w:t xml:space="preserve">my research </w:t>
      </w:r>
      <w:r w:rsidR="00646594" w:rsidRPr="00652BCA">
        <w:rPr>
          <w:color w:val="000000" w:themeColor="text1"/>
        </w:rPr>
        <w:t>on how picture books help children to deal with grief</w:t>
      </w:r>
      <w:proofErr w:type="gramStart"/>
      <w:r w:rsidR="00646594" w:rsidRPr="00652BCA">
        <w:rPr>
          <w:color w:val="000000" w:themeColor="text1"/>
        </w:rPr>
        <w:t xml:space="preserve">. </w:t>
      </w:r>
      <w:proofErr w:type="gramEnd"/>
      <w:r w:rsidR="00646594" w:rsidRPr="00652BCA">
        <w:rPr>
          <w:color w:val="000000" w:themeColor="text1"/>
        </w:rPr>
        <w:t xml:space="preserve">A topic that even as adults is a difficult subject, it is even more so when it comes to children </w:t>
      </w:r>
      <w:r w:rsidR="00B44D04" w:rsidRPr="00652BCA">
        <w:rPr>
          <w:color w:val="000000" w:themeColor="text1"/>
        </w:rPr>
        <w:t>and helping them comprehend the death of a love</w:t>
      </w:r>
      <w:r w:rsidR="007C29BE" w:rsidRPr="00652BCA">
        <w:rPr>
          <w:color w:val="000000" w:themeColor="text1"/>
        </w:rPr>
        <w:t xml:space="preserve">d </w:t>
      </w:r>
      <w:r w:rsidR="00B44D04" w:rsidRPr="00652BCA">
        <w:rPr>
          <w:color w:val="000000" w:themeColor="text1"/>
        </w:rPr>
        <w:t>one and to then deal with those emotions.</w:t>
      </w:r>
      <w:r w:rsidR="007C29BE" w:rsidRPr="00652BCA">
        <w:rPr>
          <w:color w:val="000000" w:themeColor="text1"/>
        </w:rPr>
        <w:t xml:space="preserve"> </w:t>
      </w:r>
    </w:p>
    <w:p w14:paraId="35991640" w14:textId="77777777" w:rsidR="0054251B" w:rsidRDefault="007C29BE" w:rsidP="0054251B">
      <w:pPr>
        <w:ind w:left="720" w:firstLine="60"/>
        <w:rPr>
          <w:color w:val="000000" w:themeColor="text1"/>
        </w:rPr>
      </w:pPr>
      <w:r w:rsidRPr="00652BCA">
        <w:rPr>
          <w:color w:val="000000" w:themeColor="text1"/>
        </w:rPr>
        <w:t>“Children assume, as we all do, that our everyday life will continue with its familiar routines</w:t>
      </w:r>
      <w:proofErr w:type="gramStart"/>
      <w:r w:rsidRPr="00652BCA">
        <w:rPr>
          <w:color w:val="000000" w:themeColor="text1"/>
        </w:rPr>
        <w:t xml:space="preserve">. </w:t>
      </w:r>
      <w:proofErr w:type="gramEnd"/>
      <w:r w:rsidRPr="00652BCA">
        <w:rPr>
          <w:color w:val="000000" w:themeColor="text1"/>
        </w:rPr>
        <w:t>However, when their world is turned upside down by bereavement, their lives are irrevocable changed and will never be the same again”</w:t>
      </w:r>
    </w:p>
    <w:p w14:paraId="6623F1C9" w14:textId="03DFA3BC" w:rsidR="00652BCA" w:rsidRDefault="007C29BE" w:rsidP="0054251B">
      <w:pPr>
        <w:ind w:left="5760" w:firstLine="720"/>
        <w:rPr>
          <w:color w:val="000000" w:themeColor="text1"/>
        </w:rPr>
      </w:pPr>
      <w:r w:rsidRPr="00652BCA">
        <w:rPr>
          <w:color w:val="000000" w:themeColor="text1"/>
        </w:rPr>
        <w:t xml:space="preserve"> (Mallon, 2018, p8)</w:t>
      </w:r>
    </w:p>
    <w:p w14:paraId="3089F4A8" w14:textId="3D39E916" w:rsidR="00D04F3E" w:rsidRPr="00652BCA" w:rsidRDefault="00693139" w:rsidP="0058753D">
      <w:pPr>
        <w:rPr>
          <w:color w:val="92D050"/>
        </w:rPr>
      </w:pPr>
      <w:r w:rsidRPr="00652BCA">
        <w:rPr>
          <w:color w:val="000000" w:themeColor="text1"/>
        </w:rPr>
        <w:t xml:space="preserve"> </w:t>
      </w:r>
      <w:r w:rsidR="006D582B" w:rsidRPr="00652BCA">
        <w:rPr>
          <w:color w:val="000000" w:themeColor="text1"/>
        </w:rPr>
        <w:t xml:space="preserve">For decades the </w:t>
      </w:r>
      <w:r w:rsidR="000729EE" w:rsidRPr="00652BCA">
        <w:rPr>
          <w:color w:val="000000" w:themeColor="text1"/>
        </w:rPr>
        <w:t xml:space="preserve">range of emotions that we go through when grieving </w:t>
      </w:r>
      <w:r w:rsidR="006D582B" w:rsidRPr="00652BCA">
        <w:rPr>
          <w:color w:val="000000" w:themeColor="text1"/>
        </w:rPr>
        <w:t>were</w:t>
      </w:r>
      <w:r w:rsidR="000729EE" w:rsidRPr="00652BCA">
        <w:rPr>
          <w:color w:val="000000" w:themeColor="text1"/>
        </w:rPr>
        <w:t xml:space="preserve"> set into </w:t>
      </w:r>
      <w:r w:rsidR="00D10ECD">
        <w:rPr>
          <w:color w:val="000000" w:themeColor="text1"/>
        </w:rPr>
        <w:t>fi</w:t>
      </w:r>
      <w:r w:rsidR="009461B7">
        <w:rPr>
          <w:color w:val="000000" w:themeColor="text1"/>
        </w:rPr>
        <w:t>v</w:t>
      </w:r>
      <w:r w:rsidR="00D10ECD">
        <w:rPr>
          <w:color w:val="000000" w:themeColor="text1"/>
        </w:rPr>
        <w:t>e</w:t>
      </w:r>
      <w:r w:rsidR="0058753D" w:rsidRPr="00652BCA">
        <w:rPr>
          <w:color w:val="000000" w:themeColor="text1"/>
        </w:rPr>
        <w:t xml:space="preserve"> stages of grief </w:t>
      </w:r>
      <w:r w:rsidR="006D582B" w:rsidRPr="00652BCA">
        <w:rPr>
          <w:color w:val="000000" w:themeColor="text1"/>
        </w:rPr>
        <w:t>created by Elisabeth K</w:t>
      </w:r>
      <w:r w:rsidR="00505769" w:rsidRPr="00652BCA">
        <w:rPr>
          <w:color w:val="000000" w:themeColor="text1"/>
        </w:rPr>
        <w:t>u</w:t>
      </w:r>
      <w:r w:rsidR="006D582B" w:rsidRPr="00652BCA">
        <w:rPr>
          <w:color w:val="000000" w:themeColor="text1"/>
        </w:rPr>
        <w:t>bler-Ross “The five stages – denial, anger, bargaining, depression and acceptance</w:t>
      </w:r>
      <w:r w:rsidR="00500C36" w:rsidRPr="00652BCA">
        <w:rPr>
          <w:color w:val="000000" w:themeColor="text1"/>
        </w:rPr>
        <w:t>- are a part of the framework that makes up our learning to live with the one we lost” (</w:t>
      </w:r>
      <w:r w:rsidR="00505769" w:rsidRPr="00652BCA">
        <w:rPr>
          <w:color w:val="000000" w:themeColor="text1"/>
        </w:rPr>
        <w:t>Kubler-Ross and Kessler</w:t>
      </w:r>
      <w:r w:rsidR="00DA28E6" w:rsidRPr="00652BCA">
        <w:rPr>
          <w:color w:val="000000" w:themeColor="text1"/>
        </w:rPr>
        <w:t>, 2014</w:t>
      </w:r>
      <w:r w:rsidR="00505769" w:rsidRPr="00652BCA">
        <w:rPr>
          <w:color w:val="000000" w:themeColor="text1"/>
        </w:rPr>
        <w:t xml:space="preserve"> p7</w:t>
      </w:r>
      <w:r w:rsidR="00DA28E6" w:rsidRPr="00652BCA">
        <w:rPr>
          <w:color w:val="000000" w:themeColor="text1"/>
        </w:rPr>
        <w:t>)</w:t>
      </w:r>
      <w:r w:rsidR="00000E5E" w:rsidRPr="00652BCA">
        <w:rPr>
          <w:color w:val="000000" w:themeColor="text1"/>
        </w:rPr>
        <w:t xml:space="preserve"> Kubler set the initial</w:t>
      </w:r>
      <w:r w:rsidR="008C7C41" w:rsidRPr="00652BCA">
        <w:rPr>
          <w:color w:val="000000" w:themeColor="text1"/>
        </w:rPr>
        <w:t xml:space="preserve"> structure of the stages of grief and how we should </w:t>
      </w:r>
      <w:r w:rsidR="009C198F" w:rsidRPr="00652BCA">
        <w:rPr>
          <w:color w:val="000000" w:themeColor="text1"/>
        </w:rPr>
        <w:t>deal with it</w:t>
      </w:r>
      <w:r w:rsidR="008C7C41" w:rsidRPr="00652BCA">
        <w:rPr>
          <w:color w:val="000000" w:themeColor="text1"/>
        </w:rPr>
        <w:t xml:space="preserve">. There was a lot of </w:t>
      </w:r>
      <w:r w:rsidR="000E7FCC" w:rsidRPr="00652BCA">
        <w:rPr>
          <w:color w:val="000000" w:themeColor="text1"/>
        </w:rPr>
        <w:t>criticism</w:t>
      </w:r>
      <w:r w:rsidR="005905E2" w:rsidRPr="00652BCA">
        <w:rPr>
          <w:color w:val="000000" w:themeColor="text1"/>
        </w:rPr>
        <w:t xml:space="preserve"> surrounding </w:t>
      </w:r>
      <w:r w:rsidR="005905E2" w:rsidRPr="00652BCA">
        <w:rPr>
          <w:color w:val="000000" w:themeColor="text1"/>
        </w:rPr>
        <w:lastRenderedPageBreak/>
        <w:t>this structure in later years</w:t>
      </w:r>
      <w:proofErr w:type="gramStart"/>
      <w:r w:rsidR="00E963E7" w:rsidRPr="00652BCA">
        <w:rPr>
          <w:color w:val="000000" w:themeColor="text1"/>
        </w:rPr>
        <w:t xml:space="preserve">. </w:t>
      </w:r>
      <w:proofErr w:type="gramEnd"/>
      <w:r w:rsidR="00E963E7" w:rsidRPr="00652BCA">
        <w:rPr>
          <w:color w:val="000000" w:themeColor="text1"/>
        </w:rPr>
        <w:t xml:space="preserve">“The theory could neither be empirically </w:t>
      </w:r>
      <w:proofErr w:type="gramStart"/>
      <w:r w:rsidR="00937316" w:rsidRPr="00652BCA">
        <w:rPr>
          <w:color w:val="000000" w:themeColor="text1"/>
        </w:rPr>
        <w:t>validated</w:t>
      </w:r>
      <w:proofErr w:type="gramEnd"/>
      <w:r w:rsidR="00937316">
        <w:rPr>
          <w:color w:val="000000" w:themeColor="text1"/>
        </w:rPr>
        <w:t xml:space="preserve"> </w:t>
      </w:r>
      <w:r w:rsidR="00E963E7" w:rsidRPr="00652BCA">
        <w:rPr>
          <w:color w:val="000000" w:themeColor="text1"/>
        </w:rPr>
        <w:t>nor did it prove useful in making care plans for hospice patients</w:t>
      </w:r>
      <w:r w:rsidR="00094031">
        <w:rPr>
          <w:color w:val="000000" w:themeColor="text1"/>
        </w:rPr>
        <w:t xml:space="preserve">” </w:t>
      </w:r>
      <w:r w:rsidR="00485AE3">
        <w:rPr>
          <w:color w:val="000000" w:themeColor="text1"/>
        </w:rPr>
        <w:t>(Klass,2005</w:t>
      </w:r>
      <w:r w:rsidR="007D1A38">
        <w:rPr>
          <w:color w:val="000000" w:themeColor="text1"/>
        </w:rPr>
        <w:t>).</w:t>
      </w:r>
    </w:p>
    <w:p w14:paraId="58A7E3F1" w14:textId="65881232" w:rsidR="006C51C4" w:rsidRPr="00652BCA" w:rsidRDefault="00687D9D" w:rsidP="0054251B">
      <w:pPr>
        <w:rPr>
          <w:color w:val="000000" w:themeColor="text1"/>
        </w:rPr>
      </w:pPr>
      <w:r w:rsidRPr="00652BCA">
        <w:rPr>
          <w:color w:val="000000" w:themeColor="text1"/>
        </w:rPr>
        <w:t xml:space="preserve">There is now a better understand of </w:t>
      </w:r>
      <w:r w:rsidR="0085146C" w:rsidRPr="00652BCA">
        <w:rPr>
          <w:color w:val="000000" w:themeColor="text1"/>
        </w:rPr>
        <w:t xml:space="preserve">the emotions that people go through when grieving </w:t>
      </w:r>
      <w:r w:rsidR="006B33A0" w:rsidRPr="00652BCA">
        <w:rPr>
          <w:color w:val="000000" w:themeColor="text1"/>
        </w:rPr>
        <w:t xml:space="preserve">and that there </w:t>
      </w:r>
      <w:r w:rsidR="002E2D33" w:rsidRPr="00652BCA">
        <w:rPr>
          <w:color w:val="000000" w:themeColor="text1"/>
        </w:rPr>
        <w:t>are no set stages</w:t>
      </w:r>
      <w:proofErr w:type="gramStart"/>
      <w:r w:rsidR="006E45D9" w:rsidRPr="00652BCA">
        <w:rPr>
          <w:color w:val="000000" w:themeColor="text1"/>
        </w:rPr>
        <w:t xml:space="preserve">. </w:t>
      </w:r>
      <w:proofErr w:type="gramEnd"/>
      <w:r w:rsidR="006E45D9" w:rsidRPr="00652BCA">
        <w:rPr>
          <w:color w:val="000000" w:themeColor="text1"/>
        </w:rPr>
        <w:t xml:space="preserve">Pearce </w:t>
      </w:r>
      <w:r w:rsidR="00811C0C" w:rsidRPr="00652BCA">
        <w:rPr>
          <w:color w:val="000000" w:themeColor="text1"/>
        </w:rPr>
        <w:t xml:space="preserve">discusses this in </w:t>
      </w:r>
      <w:r w:rsidR="00811C0C" w:rsidRPr="00075FAD">
        <w:rPr>
          <w:i/>
          <w:iCs/>
          <w:color w:val="000000" w:themeColor="text1"/>
        </w:rPr>
        <w:t>The Public and Private Management of Grief</w:t>
      </w:r>
      <w:r w:rsidR="00811C0C" w:rsidRPr="00652BCA">
        <w:rPr>
          <w:color w:val="000000" w:themeColor="text1"/>
        </w:rPr>
        <w:t xml:space="preserve"> after speaking to both </w:t>
      </w:r>
      <w:r w:rsidR="007C556D" w:rsidRPr="00652BCA">
        <w:rPr>
          <w:color w:val="000000" w:themeColor="text1"/>
        </w:rPr>
        <w:t>councillors</w:t>
      </w:r>
      <w:r w:rsidR="00811C0C" w:rsidRPr="00652BCA">
        <w:rPr>
          <w:color w:val="000000" w:themeColor="text1"/>
        </w:rPr>
        <w:t xml:space="preserve"> and those being counselled for grief</w:t>
      </w:r>
      <w:r w:rsidR="007C556D" w:rsidRPr="00652BCA">
        <w:rPr>
          <w:color w:val="000000" w:themeColor="text1"/>
        </w:rPr>
        <w:t xml:space="preserve"> she states</w:t>
      </w:r>
      <w:proofErr w:type="gramStart"/>
      <w:r w:rsidR="007C556D" w:rsidRPr="00652BCA">
        <w:rPr>
          <w:color w:val="000000" w:themeColor="text1"/>
        </w:rPr>
        <w:t xml:space="preserve">. </w:t>
      </w:r>
      <w:proofErr w:type="gramEnd"/>
      <w:r w:rsidR="00934D80" w:rsidRPr="00652BCA">
        <w:rPr>
          <w:color w:val="000000" w:themeColor="text1"/>
        </w:rPr>
        <w:t>“</w:t>
      </w:r>
      <w:r w:rsidR="007B7672" w:rsidRPr="00652BCA">
        <w:rPr>
          <w:color w:val="000000" w:themeColor="text1"/>
        </w:rPr>
        <w:t>Furthermore, emotions and grief were described as having a li</w:t>
      </w:r>
      <w:r w:rsidR="00934D80" w:rsidRPr="00652BCA">
        <w:rPr>
          <w:color w:val="000000" w:themeColor="text1"/>
        </w:rPr>
        <w:t>fe of their own and be resistant to being managed.”</w:t>
      </w:r>
      <w:r w:rsidR="006E45D9" w:rsidRPr="00652BCA">
        <w:rPr>
          <w:color w:val="000000" w:themeColor="text1"/>
        </w:rPr>
        <w:t xml:space="preserve"> </w:t>
      </w:r>
      <w:proofErr w:type="gramStart"/>
      <w:r w:rsidR="006E45D9" w:rsidRPr="00652BCA">
        <w:rPr>
          <w:color w:val="000000" w:themeColor="text1"/>
        </w:rPr>
        <w:t>( Pearce</w:t>
      </w:r>
      <w:proofErr w:type="gramEnd"/>
      <w:r w:rsidR="006E45D9" w:rsidRPr="00652BCA">
        <w:rPr>
          <w:color w:val="000000" w:themeColor="text1"/>
        </w:rPr>
        <w:t>, 2019, p123)</w:t>
      </w:r>
      <w:r w:rsidR="007C556D" w:rsidRPr="00652BCA">
        <w:rPr>
          <w:color w:val="000000" w:themeColor="text1"/>
        </w:rPr>
        <w:t xml:space="preserve">. </w:t>
      </w:r>
      <w:r w:rsidR="001A4D49" w:rsidRPr="00652BCA">
        <w:rPr>
          <w:color w:val="000000" w:themeColor="text1"/>
        </w:rPr>
        <w:t xml:space="preserve">Thus far discussion is based on how </w:t>
      </w:r>
      <w:r w:rsidR="005A2365" w:rsidRPr="00652BCA">
        <w:rPr>
          <w:color w:val="000000" w:themeColor="text1"/>
        </w:rPr>
        <w:t>grief is dealt with from an adult</w:t>
      </w:r>
      <w:r w:rsidR="00864520">
        <w:rPr>
          <w:color w:val="000000" w:themeColor="text1"/>
        </w:rPr>
        <w:t>’</w:t>
      </w:r>
      <w:r w:rsidR="005A2365" w:rsidRPr="00652BCA">
        <w:rPr>
          <w:color w:val="000000" w:themeColor="text1"/>
        </w:rPr>
        <w:t xml:space="preserve">s point of view but when discussing the issue with a child this make the issue a lot more </w:t>
      </w:r>
      <w:r w:rsidR="00130F10" w:rsidRPr="00652BCA">
        <w:rPr>
          <w:color w:val="000000" w:themeColor="text1"/>
        </w:rPr>
        <w:t>complicated</w:t>
      </w:r>
      <w:r w:rsidR="005A2365" w:rsidRPr="00652BCA">
        <w:rPr>
          <w:color w:val="000000" w:themeColor="text1"/>
        </w:rPr>
        <w:t xml:space="preserve">. </w:t>
      </w:r>
      <w:r w:rsidR="001A4D49" w:rsidRPr="00652BCA">
        <w:rPr>
          <w:color w:val="000000" w:themeColor="text1"/>
        </w:rPr>
        <w:t xml:space="preserve"> </w:t>
      </w:r>
      <w:r w:rsidR="00871E02" w:rsidRPr="00652BCA">
        <w:rPr>
          <w:color w:val="000000" w:themeColor="text1"/>
        </w:rPr>
        <w:t>When it comes to children a softer approach needs to be taken</w:t>
      </w:r>
      <w:proofErr w:type="gramStart"/>
      <w:r w:rsidR="00871E02" w:rsidRPr="00652BCA">
        <w:rPr>
          <w:color w:val="000000" w:themeColor="text1"/>
        </w:rPr>
        <w:t xml:space="preserve">. </w:t>
      </w:r>
      <w:proofErr w:type="gramEnd"/>
      <w:r w:rsidR="006C51C4" w:rsidRPr="00652BCA">
        <w:rPr>
          <w:color w:val="000000" w:themeColor="text1"/>
        </w:rPr>
        <w:t>“So often adults rely on the prevailing myth that children are too young to grieve</w:t>
      </w:r>
      <w:proofErr w:type="gramStart"/>
      <w:r w:rsidR="006C51C4" w:rsidRPr="00652BCA">
        <w:rPr>
          <w:color w:val="000000" w:themeColor="text1"/>
        </w:rPr>
        <w:t xml:space="preserve">. </w:t>
      </w:r>
      <w:proofErr w:type="gramEnd"/>
      <w:r w:rsidR="006C51C4" w:rsidRPr="00652BCA">
        <w:rPr>
          <w:color w:val="000000" w:themeColor="text1"/>
        </w:rPr>
        <w:t>When a child is capable of loving, he is capable of grieving</w:t>
      </w:r>
      <w:r w:rsidR="004A546C" w:rsidRPr="00652BCA">
        <w:rPr>
          <w:color w:val="000000" w:themeColor="text1"/>
        </w:rPr>
        <w:t xml:space="preserve">.” </w:t>
      </w:r>
      <w:proofErr w:type="gramStart"/>
      <w:r w:rsidR="007314DF" w:rsidRPr="00652BCA">
        <w:rPr>
          <w:color w:val="000000" w:themeColor="text1"/>
        </w:rPr>
        <w:t xml:space="preserve">( </w:t>
      </w:r>
      <w:r w:rsidR="00DC02FF" w:rsidRPr="00652BCA">
        <w:rPr>
          <w:color w:val="000000" w:themeColor="text1"/>
        </w:rPr>
        <w:t>Goldman</w:t>
      </w:r>
      <w:proofErr w:type="gramEnd"/>
      <w:r w:rsidR="00AD767B" w:rsidRPr="00652BCA">
        <w:rPr>
          <w:color w:val="000000" w:themeColor="text1"/>
        </w:rPr>
        <w:t xml:space="preserve"> </w:t>
      </w:r>
      <w:r w:rsidR="00AD767B" w:rsidRPr="00652BCA">
        <w:rPr>
          <w:i/>
          <w:iCs/>
          <w:color w:val="000000" w:themeColor="text1"/>
        </w:rPr>
        <w:t>et al</w:t>
      </w:r>
      <w:r w:rsidR="00AD767B" w:rsidRPr="00652BCA">
        <w:rPr>
          <w:color w:val="000000" w:themeColor="text1"/>
        </w:rPr>
        <w:t xml:space="preserve"> </w:t>
      </w:r>
      <w:r w:rsidR="00DC02FF" w:rsidRPr="00652BCA">
        <w:rPr>
          <w:color w:val="000000" w:themeColor="text1"/>
        </w:rPr>
        <w:t>, 2017</w:t>
      </w:r>
      <w:r w:rsidR="00AD767B" w:rsidRPr="00652BCA">
        <w:rPr>
          <w:color w:val="000000" w:themeColor="text1"/>
        </w:rPr>
        <w:t>, p19)</w:t>
      </w:r>
      <w:r w:rsidR="00871E02" w:rsidRPr="00652BCA">
        <w:rPr>
          <w:color w:val="000000" w:themeColor="text1"/>
        </w:rPr>
        <w:t>. What better way to discuss grief with a child tha</w:t>
      </w:r>
      <w:r w:rsidR="00FA079A" w:rsidRPr="00652BCA">
        <w:rPr>
          <w:color w:val="000000" w:themeColor="text1"/>
        </w:rPr>
        <w:t xml:space="preserve">n to use a </w:t>
      </w:r>
      <w:proofErr w:type="gramStart"/>
      <w:r w:rsidR="00FA079A" w:rsidRPr="00652BCA">
        <w:rPr>
          <w:color w:val="000000" w:themeColor="text1"/>
        </w:rPr>
        <w:t>book.</w:t>
      </w:r>
      <w:proofErr w:type="gramEnd"/>
      <w:r w:rsidR="00FA079A" w:rsidRPr="00652BCA">
        <w:rPr>
          <w:color w:val="000000" w:themeColor="text1"/>
        </w:rPr>
        <w:t xml:space="preserve"> Using both text and illustration to help them come to terms with what they are going through. </w:t>
      </w:r>
    </w:p>
    <w:p w14:paraId="3D7B277F" w14:textId="77777777" w:rsidR="00473CE8" w:rsidRDefault="00473CE8" w:rsidP="00FA079A">
      <w:pPr>
        <w:ind w:firstLine="720"/>
        <w:rPr>
          <w:color w:val="000000" w:themeColor="text1"/>
        </w:rPr>
      </w:pPr>
    </w:p>
    <w:p w14:paraId="3EF25D07" w14:textId="0728A629" w:rsidR="00BE6167" w:rsidRPr="00652BCA" w:rsidRDefault="00B44D04" w:rsidP="00FA079A">
      <w:pPr>
        <w:ind w:firstLine="720"/>
        <w:rPr>
          <w:color w:val="000000" w:themeColor="text1"/>
        </w:rPr>
      </w:pPr>
      <w:r w:rsidRPr="00652BCA">
        <w:rPr>
          <w:color w:val="000000" w:themeColor="text1"/>
        </w:rPr>
        <w:t xml:space="preserve">Focusing on two different books, </w:t>
      </w:r>
      <w:r w:rsidR="006303DF" w:rsidRPr="00652BCA">
        <w:rPr>
          <w:color w:val="000000" w:themeColor="text1"/>
        </w:rPr>
        <w:t xml:space="preserve">the first being Susan Varley’s </w:t>
      </w:r>
      <w:r w:rsidR="00C739AB" w:rsidRPr="00652BCA">
        <w:rPr>
          <w:color w:val="000000" w:themeColor="text1"/>
        </w:rPr>
        <w:t xml:space="preserve">Badgers Parting Gifts, the second Tom </w:t>
      </w:r>
      <w:proofErr w:type="spellStart"/>
      <w:r w:rsidR="00C739AB" w:rsidRPr="00652BCA">
        <w:rPr>
          <w:color w:val="000000" w:themeColor="text1"/>
        </w:rPr>
        <w:t>Tinn-Disbury’s</w:t>
      </w:r>
      <w:proofErr w:type="spellEnd"/>
      <w:r w:rsidR="00C739AB" w:rsidRPr="00652BCA">
        <w:rPr>
          <w:color w:val="000000" w:themeColor="text1"/>
        </w:rPr>
        <w:t xml:space="preserve"> </w:t>
      </w:r>
      <w:r w:rsidR="00FF4892" w:rsidRPr="00937316">
        <w:rPr>
          <w:i/>
          <w:iCs/>
          <w:color w:val="000000" w:themeColor="text1"/>
        </w:rPr>
        <w:t xml:space="preserve">Lost </w:t>
      </w:r>
      <w:proofErr w:type="gramStart"/>
      <w:r w:rsidR="00FF4892" w:rsidRPr="00937316">
        <w:rPr>
          <w:i/>
          <w:iCs/>
          <w:color w:val="000000" w:themeColor="text1"/>
        </w:rPr>
        <w:t>In</w:t>
      </w:r>
      <w:proofErr w:type="gramEnd"/>
      <w:r w:rsidR="00FF4892" w:rsidRPr="00937316">
        <w:rPr>
          <w:i/>
          <w:iCs/>
          <w:color w:val="000000" w:themeColor="text1"/>
        </w:rPr>
        <w:t xml:space="preserve"> The Clouds</w:t>
      </w:r>
      <w:r w:rsidR="00FF4892" w:rsidRPr="00652BCA">
        <w:rPr>
          <w:color w:val="000000" w:themeColor="text1"/>
        </w:rPr>
        <w:t xml:space="preserve">. These two books approach </w:t>
      </w:r>
      <w:r w:rsidR="00A60E1E" w:rsidRPr="00652BCA">
        <w:rPr>
          <w:color w:val="000000" w:themeColor="text1"/>
        </w:rPr>
        <w:t>dealing with grief in similar ways, that the person who has passed is still with you</w:t>
      </w:r>
      <w:proofErr w:type="gramStart"/>
      <w:r w:rsidR="00A60E1E" w:rsidRPr="00652BCA">
        <w:rPr>
          <w:color w:val="000000" w:themeColor="text1"/>
        </w:rPr>
        <w:t xml:space="preserve">. </w:t>
      </w:r>
      <w:proofErr w:type="gramEnd"/>
      <w:r w:rsidR="00C91EAE" w:rsidRPr="00937316">
        <w:rPr>
          <w:i/>
          <w:iCs/>
          <w:color w:val="000000" w:themeColor="text1"/>
        </w:rPr>
        <w:t xml:space="preserve">Lost In </w:t>
      </w:r>
      <w:proofErr w:type="gramStart"/>
      <w:r w:rsidR="00C91EAE" w:rsidRPr="00937316">
        <w:rPr>
          <w:i/>
          <w:iCs/>
          <w:color w:val="000000" w:themeColor="text1"/>
        </w:rPr>
        <w:t>The</w:t>
      </w:r>
      <w:proofErr w:type="gramEnd"/>
      <w:r w:rsidR="00C91EAE" w:rsidRPr="00937316">
        <w:rPr>
          <w:i/>
          <w:iCs/>
          <w:color w:val="000000" w:themeColor="text1"/>
        </w:rPr>
        <w:t xml:space="preserve"> Clouds</w:t>
      </w:r>
      <w:r w:rsidR="00C91EAE" w:rsidRPr="00652BCA">
        <w:rPr>
          <w:color w:val="000000" w:themeColor="text1"/>
        </w:rPr>
        <w:t xml:space="preserve"> looks as the emotions that come with grief and how the child ties those feelings in with the weather. </w:t>
      </w:r>
      <w:r w:rsidR="000F2ABA" w:rsidRPr="00937316">
        <w:rPr>
          <w:i/>
          <w:iCs/>
          <w:color w:val="000000" w:themeColor="text1"/>
        </w:rPr>
        <w:t>Badgers Parting Gifts</w:t>
      </w:r>
      <w:r w:rsidR="001B2016" w:rsidRPr="00652BCA">
        <w:rPr>
          <w:color w:val="000000" w:themeColor="text1"/>
        </w:rPr>
        <w:t xml:space="preserve"> depicts Badger’s realisation that he will soon die and </w:t>
      </w:r>
      <w:r w:rsidR="00C91EAE" w:rsidRPr="00652BCA">
        <w:rPr>
          <w:color w:val="000000" w:themeColor="text1"/>
        </w:rPr>
        <w:t xml:space="preserve">how </w:t>
      </w:r>
      <w:r w:rsidR="001B2016" w:rsidRPr="00652BCA">
        <w:rPr>
          <w:color w:val="000000" w:themeColor="text1"/>
        </w:rPr>
        <w:t xml:space="preserve">his friends </w:t>
      </w:r>
      <w:r w:rsidR="00C91EAE" w:rsidRPr="00652BCA">
        <w:rPr>
          <w:color w:val="000000" w:themeColor="text1"/>
        </w:rPr>
        <w:t>learn to come to terms with his death through the things Badger taught them</w:t>
      </w:r>
      <w:r w:rsidR="00F37145" w:rsidRPr="00652BCA">
        <w:rPr>
          <w:color w:val="000000" w:themeColor="text1"/>
        </w:rPr>
        <w:t>, Badger living on through them because of the knowledge and teaching he bestowed upon them</w:t>
      </w:r>
      <w:proofErr w:type="gramStart"/>
      <w:r w:rsidR="00F37145" w:rsidRPr="00652BCA">
        <w:rPr>
          <w:color w:val="000000" w:themeColor="text1"/>
        </w:rPr>
        <w:t xml:space="preserve">. </w:t>
      </w:r>
      <w:proofErr w:type="gramEnd"/>
      <w:r w:rsidR="00F37145" w:rsidRPr="00652BCA">
        <w:rPr>
          <w:color w:val="000000" w:themeColor="text1"/>
        </w:rPr>
        <w:t xml:space="preserve">Although both books are similar and look at how the person has passed lives on </w:t>
      </w:r>
      <w:r w:rsidR="00F37145" w:rsidRPr="00652BCA">
        <w:rPr>
          <w:color w:val="000000" w:themeColor="text1"/>
        </w:rPr>
        <w:lastRenderedPageBreak/>
        <w:t>through memory and teachings, they approach the subject i</w:t>
      </w:r>
      <w:r w:rsidR="00C1714F" w:rsidRPr="00652BCA">
        <w:rPr>
          <w:color w:val="000000" w:themeColor="text1"/>
        </w:rPr>
        <w:t xml:space="preserve">n slightly different ways, both through the text and the illustrations. </w:t>
      </w:r>
    </w:p>
    <w:p w14:paraId="035371F0" w14:textId="3D622B04" w:rsidR="00A1431D" w:rsidRPr="00652BCA" w:rsidRDefault="00A1431D" w:rsidP="00A1431D">
      <w:pPr>
        <w:ind w:firstLine="720"/>
        <w:jc w:val="center"/>
        <w:rPr>
          <w:color w:val="000000" w:themeColor="text1"/>
        </w:rPr>
      </w:pPr>
      <w:r w:rsidRPr="00652BCA">
        <w:rPr>
          <w:noProof/>
          <w:color w:val="000000" w:themeColor="text1"/>
        </w:rPr>
        <w:drawing>
          <wp:inline distT="0" distB="0" distL="0" distR="0" wp14:anchorId="7A190B2C" wp14:editId="549EE8C3">
            <wp:extent cx="3175000" cy="3175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75000" cy="3175000"/>
                    </a:xfrm>
                    <a:prstGeom prst="rect">
                      <a:avLst/>
                    </a:prstGeom>
                  </pic:spPr>
                </pic:pic>
              </a:graphicData>
            </a:graphic>
          </wp:inline>
        </w:drawing>
      </w:r>
    </w:p>
    <w:p w14:paraId="18687A3B" w14:textId="2AF02A38" w:rsidR="00C1714F" w:rsidRPr="00652BCA" w:rsidRDefault="00E126AA" w:rsidP="00A1431D">
      <w:pPr>
        <w:jc w:val="center"/>
        <w:rPr>
          <w:color w:val="000000" w:themeColor="text1"/>
        </w:rPr>
      </w:pPr>
      <w:r w:rsidRPr="00652BCA">
        <w:rPr>
          <w:color w:val="000000" w:themeColor="text1"/>
        </w:rPr>
        <w:t>Fig. 1</w:t>
      </w:r>
      <w:proofErr w:type="gramStart"/>
      <w:r w:rsidRPr="00652BCA">
        <w:rPr>
          <w:color w:val="000000" w:themeColor="text1"/>
        </w:rPr>
        <w:t xml:space="preserve">. </w:t>
      </w:r>
      <w:bookmarkStart w:id="1" w:name="_Hlk89895613"/>
      <w:proofErr w:type="gramEnd"/>
      <w:r w:rsidRPr="00BF7273">
        <w:rPr>
          <w:i/>
          <w:iCs/>
          <w:color w:val="000000" w:themeColor="text1"/>
        </w:rPr>
        <w:t>Lost in the Clouds</w:t>
      </w:r>
      <w:r w:rsidR="00287AFD" w:rsidRPr="00652BCA">
        <w:rPr>
          <w:color w:val="000000" w:themeColor="text1"/>
        </w:rPr>
        <w:t xml:space="preserve">, Tom Tinn-Disbury, 2021. </w:t>
      </w:r>
    </w:p>
    <w:bookmarkEnd w:id="1"/>
    <w:p w14:paraId="5A90826E" w14:textId="3779A14F" w:rsidR="00287AFD" w:rsidRDefault="00D2001B" w:rsidP="00287AFD">
      <w:pPr>
        <w:rPr>
          <w:color w:val="000000" w:themeColor="text1"/>
        </w:rPr>
      </w:pPr>
      <w:r w:rsidRPr="00652BCA">
        <w:rPr>
          <w:color w:val="000000" w:themeColor="text1"/>
        </w:rPr>
        <w:t xml:space="preserve">The </w:t>
      </w:r>
      <w:r w:rsidR="00CB70B9" w:rsidRPr="00652BCA">
        <w:rPr>
          <w:color w:val="000000" w:themeColor="text1"/>
        </w:rPr>
        <w:t>cover of Lost in the Clouds encapsulates the entirety of the book</w:t>
      </w:r>
      <w:r w:rsidR="002B4104" w:rsidRPr="00652BCA">
        <w:rPr>
          <w:color w:val="000000" w:themeColor="text1"/>
        </w:rPr>
        <w:t>, and the mess of the emotions which comes with grieving</w:t>
      </w:r>
      <w:proofErr w:type="gramStart"/>
      <w:r w:rsidR="002B4104" w:rsidRPr="00652BCA">
        <w:rPr>
          <w:color w:val="000000" w:themeColor="text1"/>
        </w:rPr>
        <w:t xml:space="preserve">. </w:t>
      </w:r>
      <w:proofErr w:type="gramEnd"/>
      <w:r w:rsidR="002B4104" w:rsidRPr="00652BCA">
        <w:rPr>
          <w:color w:val="000000" w:themeColor="text1"/>
        </w:rPr>
        <w:t>The darkness of the clouds that are above them appear heavy and daunting</w:t>
      </w:r>
      <w:proofErr w:type="gramStart"/>
      <w:r w:rsidR="002B4104" w:rsidRPr="00652BCA">
        <w:rPr>
          <w:color w:val="000000" w:themeColor="text1"/>
        </w:rPr>
        <w:t xml:space="preserve">. </w:t>
      </w:r>
      <w:proofErr w:type="gramEnd"/>
      <w:r w:rsidR="009C3CB1" w:rsidRPr="00652BCA">
        <w:rPr>
          <w:color w:val="000000" w:themeColor="text1"/>
        </w:rPr>
        <w:t>Only slightly above his head as if they were almost crushing</w:t>
      </w:r>
      <w:proofErr w:type="gramStart"/>
      <w:r w:rsidR="009C3CB1" w:rsidRPr="00652BCA">
        <w:rPr>
          <w:color w:val="000000" w:themeColor="text1"/>
        </w:rPr>
        <w:t xml:space="preserve">. </w:t>
      </w:r>
      <w:proofErr w:type="gramEnd"/>
      <w:r w:rsidR="000B544B" w:rsidRPr="00652BCA">
        <w:rPr>
          <w:color w:val="000000" w:themeColor="text1"/>
        </w:rPr>
        <w:t>Just underneath the clou</w:t>
      </w:r>
      <w:r w:rsidR="0073687B">
        <w:rPr>
          <w:color w:val="000000" w:themeColor="text1"/>
        </w:rPr>
        <w:t>d</w:t>
      </w:r>
      <w:r w:rsidR="000B544B" w:rsidRPr="00652BCA">
        <w:rPr>
          <w:color w:val="000000" w:themeColor="text1"/>
        </w:rPr>
        <w:t xml:space="preserve"> is a sky which appear</w:t>
      </w:r>
      <w:r w:rsidR="0073687B">
        <w:rPr>
          <w:color w:val="000000" w:themeColor="text1"/>
        </w:rPr>
        <w:t>s</w:t>
      </w:r>
      <w:r w:rsidR="000B544B" w:rsidRPr="00652BCA">
        <w:rPr>
          <w:color w:val="000000" w:themeColor="text1"/>
        </w:rPr>
        <w:t xml:space="preserve"> as a soft blude but already a </w:t>
      </w:r>
      <w:r w:rsidR="007B51F6" w:rsidRPr="00652BCA">
        <w:rPr>
          <w:color w:val="000000" w:themeColor="text1"/>
        </w:rPr>
        <w:t xml:space="preserve">hint of yellow making the sky appear not so stormy after all.  </w:t>
      </w:r>
      <w:r w:rsidR="00693A49" w:rsidRPr="00652BCA">
        <w:rPr>
          <w:color w:val="000000" w:themeColor="text1"/>
        </w:rPr>
        <w:t>Then there is a slight break in the clouds with a beam of sunlight which hits a flower in full bloom</w:t>
      </w:r>
      <w:proofErr w:type="gramStart"/>
      <w:r w:rsidR="00693A49" w:rsidRPr="00652BCA">
        <w:rPr>
          <w:color w:val="000000" w:themeColor="text1"/>
        </w:rPr>
        <w:t xml:space="preserve">. </w:t>
      </w:r>
      <w:proofErr w:type="gramEnd"/>
      <w:r w:rsidR="00DF12A9" w:rsidRPr="00652BCA">
        <w:rPr>
          <w:color w:val="000000" w:themeColor="text1"/>
        </w:rPr>
        <w:t>Illustrating</w:t>
      </w:r>
      <w:r w:rsidR="00693A49" w:rsidRPr="00652BCA">
        <w:rPr>
          <w:color w:val="000000" w:themeColor="text1"/>
        </w:rPr>
        <w:t xml:space="preserve"> that there is a growth and beauty in what </w:t>
      </w:r>
      <w:r w:rsidR="000B544B" w:rsidRPr="00652BCA">
        <w:rPr>
          <w:color w:val="000000" w:themeColor="text1"/>
        </w:rPr>
        <w:t>is happening</w:t>
      </w:r>
      <w:proofErr w:type="gramStart"/>
      <w:r w:rsidR="00DF12A9" w:rsidRPr="00652BCA">
        <w:rPr>
          <w:color w:val="000000" w:themeColor="text1"/>
        </w:rPr>
        <w:t xml:space="preserve">. </w:t>
      </w:r>
      <w:proofErr w:type="gramEnd"/>
      <w:r w:rsidR="005B1873">
        <w:rPr>
          <w:color w:val="000000" w:themeColor="text1"/>
        </w:rPr>
        <w:t xml:space="preserve">There is a </w:t>
      </w:r>
      <w:proofErr w:type="gramStart"/>
      <w:r w:rsidR="0011176F">
        <w:rPr>
          <w:color w:val="000000" w:themeColor="text1"/>
        </w:rPr>
        <w:t>silver grey</w:t>
      </w:r>
      <w:proofErr w:type="gramEnd"/>
      <w:r w:rsidR="005B1873">
        <w:rPr>
          <w:color w:val="000000" w:themeColor="text1"/>
        </w:rPr>
        <w:t xml:space="preserve"> </w:t>
      </w:r>
      <w:r w:rsidR="00395812">
        <w:rPr>
          <w:color w:val="000000" w:themeColor="text1"/>
        </w:rPr>
        <w:t xml:space="preserve">detail added across the bottom of the clouds, this shows a silver lining </w:t>
      </w:r>
      <w:r w:rsidR="00473CE8">
        <w:rPr>
          <w:color w:val="000000" w:themeColor="text1"/>
        </w:rPr>
        <w:t xml:space="preserve">in all of the emotions that the child is feeling. </w:t>
      </w:r>
      <w:r w:rsidR="00300283" w:rsidRPr="00652BCA">
        <w:rPr>
          <w:color w:val="000000" w:themeColor="text1"/>
        </w:rPr>
        <w:t xml:space="preserve">There is no doom and gloom which looms on the </w:t>
      </w:r>
      <w:r w:rsidR="00F627FB" w:rsidRPr="00652BCA">
        <w:rPr>
          <w:color w:val="000000" w:themeColor="text1"/>
        </w:rPr>
        <w:t xml:space="preserve">cover, no use of any words relating to death or grief which could be helpful if the subject is very hard to </w:t>
      </w:r>
      <w:r w:rsidR="00C074D3" w:rsidRPr="00652BCA">
        <w:rPr>
          <w:color w:val="000000" w:themeColor="text1"/>
        </w:rPr>
        <w:t xml:space="preserve">initial approach. </w:t>
      </w:r>
    </w:p>
    <w:p w14:paraId="547E2A46" w14:textId="77777777" w:rsidR="00473CE8" w:rsidRDefault="00473CE8" w:rsidP="00473CE8">
      <w:pPr>
        <w:ind w:firstLine="720"/>
        <w:rPr>
          <w:color w:val="000000" w:themeColor="text1"/>
        </w:rPr>
      </w:pPr>
    </w:p>
    <w:p w14:paraId="6BC11518" w14:textId="10DB5790" w:rsidR="004871E3" w:rsidRDefault="007D72FC" w:rsidP="00BF7273">
      <w:pPr>
        <w:ind w:firstLine="720"/>
        <w:rPr>
          <w:color w:val="000000" w:themeColor="text1"/>
        </w:rPr>
      </w:pPr>
      <w:r>
        <w:rPr>
          <w:color w:val="000000" w:themeColor="text1"/>
        </w:rPr>
        <w:lastRenderedPageBreak/>
        <w:t xml:space="preserve">In Molly Bang’s </w:t>
      </w:r>
      <w:r>
        <w:rPr>
          <w:i/>
          <w:iCs/>
          <w:color w:val="000000" w:themeColor="text1"/>
        </w:rPr>
        <w:t xml:space="preserve">Picture </w:t>
      </w:r>
      <w:r w:rsidR="000A136F">
        <w:rPr>
          <w:i/>
          <w:iCs/>
          <w:color w:val="000000" w:themeColor="text1"/>
        </w:rPr>
        <w:t xml:space="preserve">This: How Pictures Work, </w:t>
      </w:r>
      <w:r w:rsidR="000A136F">
        <w:rPr>
          <w:color w:val="000000" w:themeColor="text1"/>
        </w:rPr>
        <w:t xml:space="preserve">Bang </w:t>
      </w:r>
      <w:r w:rsidR="00A05A3B">
        <w:rPr>
          <w:color w:val="000000" w:themeColor="text1"/>
        </w:rPr>
        <w:t>investigates</w:t>
      </w:r>
      <w:r w:rsidR="002477DE">
        <w:rPr>
          <w:color w:val="000000" w:themeColor="text1"/>
        </w:rPr>
        <w:t xml:space="preserve"> how the same shape can evoke a different emotional reaction depending on the context</w:t>
      </w:r>
      <w:proofErr w:type="gramStart"/>
      <w:r w:rsidR="00F46AAB">
        <w:rPr>
          <w:color w:val="000000" w:themeColor="text1"/>
        </w:rPr>
        <w:t xml:space="preserve">. </w:t>
      </w:r>
      <w:proofErr w:type="gramEnd"/>
      <w:r w:rsidR="00F46AAB">
        <w:rPr>
          <w:color w:val="000000" w:themeColor="text1"/>
        </w:rPr>
        <w:t xml:space="preserve">Band states </w:t>
      </w:r>
      <w:r w:rsidR="004871E3">
        <w:rPr>
          <w:color w:val="000000" w:themeColor="text1"/>
        </w:rPr>
        <w:t xml:space="preserve">“We feel very differently </w:t>
      </w:r>
      <w:r w:rsidR="0005404D">
        <w:rPr>
          <w:color w:val="000000" w:themeColor="text1"/>
        </w:rPr>
        <w:t>about the triangle if we see it as a sailboat than we do if we see it as a shark’s fin</w:t>
      </w:r>
      <w:r w:rsidR="00A85099">
        <w:rPr>
          <w:color w:val="000000" w:themeColor="text1"/>
        </w:rPr>
        <w:t>” (Bang</w:t>
      </w:r>
      <w:r>
        <w:rPr>
          <w:color w:val="000000" w:themeColor="text1"/>
        </w:rPr>
        <w:t>, 2016)</w:t>
      </w:r>
      <w:proofErr w:type="gramStart"/>
      <w:r>
        <w:rPr>
          <w:color w:val="000000" w:themeColor="text1"/>
        </w:rPr>
        <w:t>.</w:t>
      </w:r>
      <w:r w:rsidR="006E0BB1">
        <w:rPr>
          <w:color w:val="000000" w:themeColor="text1"/>
        </w:rPr>
        <w:t xml:space="preserve"> </w:t>
      </w:r>
      <w:proofErr w:type="gramEnd"/>
      <w:r w:rsidR="00993E30">
        <w:rPr>
          <w:color w:val="000000" w:themeColor="text1"/>
        </w:rPr>
        <w:t>The same shape but with different context changes the emotion we can feel towards that shape</w:t>
      </w:r>
      <w:proofErr w:type="gramStart"/>
      <w:r w:rsidR="00993E30">
        <w:rPr>
          <w:color w:val="000000" w:themeColor="text1"/>
        </w:rPr>
        <w:t xml:space="preserve">. </w:t>
      </w:r>
      <w:proofErr w:type="spellStart"/>
      <w:proofErr w:type="gramEnd"/>
      <w:r w:rsidR="00847BDF">
        <w:rPr>
          <w:color w:val="000000" w:themeColor="text1"/>
        </w:rPr>
        <w:t>Tinn</w:t>
      </w:r>
      <w:r w:rsidR="009E610F">
        <w:rPr>
          <w:color w:val="000000" w:themeColor="text1"/>
        </w:rPr>
        <w:t>-</w:t>
      </w:r>
      <w:r w:rsidR="00847BDF">
        <w:rPr>
          <w:color w:val="000000" w:themeColor="text1"/>
        </w:rPr>
        <w:t>Disbury</w:t>
      </w:r>
      <w:proofErr w:type="spellEnd"/>
      <w:r w:rsidR="00847BDF">
        <w:rPr>
          <w:color w:val="000000" w:themeColor="text1"/>
        </w:rPr>
        <w:t xml:space="preserve"> uses </w:t>
      </w:r>
      <w:r w:rsidR="003B48DD">
        <w:rPr>
          <w:color w:val="000000" w:themeColor="text1"/>
        </w:rPr>
        <w:t>a similar theory</w:t>
      </w:r>
      <w:r w:rsidR="00847BDF">
        <w:rPr>
          <w:color w:val="000000" w:themeColor="text1"/>
        </w:rPr>
        <w:t xml:space="preserve"> for the weather in </w:t>
      </w:r>
      <w:r w:rsidR="00847BDF">
        <w:rPr>
          <w:i/>
          <w:iCs/>
          <w:color w:val="000000" w:themeColor="text1"/>
        </w:rPr>
        <w:t xml:space="preserve">Lost </w:t>
      </w:r>
      <w:proofErr w:type="gramStart"/>
      <w:r w:rsidR="00847BDF">
        <w:rPr>
          <w:i/>
          <w:iCs/>
          <w:color w:val="000000" w:themeColor="text1"/>
        </w:rPr>
        <w:t>In</w:t>
      </w:r>
      <w:proofErr w:type="gramEnd"/>
      <w:r w:rsidR="00847BDF">
        <w:rPr>
          <w:i/>
          <w:iCs/>
          <w:color w:val="000000" w:themeColor="text1"/>
        </w:rPr>
        <w:t xml:space="preserve"> The Clouds. </w:t>
      </w:r>
      <w:r w:rsidR="00847BDF">
        <w:rPr>
          <w:color w:val="000000" w:themeColor="text1"/>
        </w:rPr>
        <w:t xml:space="preserve">A small change in the colour of the </w:t>
      </w:r>
      <w:r w:rsidR="00F04719">
        <w:rPr>
          <w:color w:val="000000" w:themeColor="text1"/>
        </w:rPr>
        <w:t>weather</w:t>
      </w:r>
      <w:r w:rsidR="00847BDF">
        <w:rPr>
          <w:color w:val="000000" w:themeColor="text1"/>
        </w:rPr>
        <w:t xml:space="preserve"> completely changes </w:t>
      </w:r>
      <w:r w:rsidR="00405F67">
        <w:rPr>
          <w:color w:val="000000" w:themeColor="text1"/>
        </w:rPr>
        <w:t>not only the child figures mood but the dad’s mood also</w:t>
      </w:r>
      <w:proofErr w:type="gramStart"/>
      <w:r w:rsidR="00405F67">
        <w:rPr>
          <w:color w:val="000000" w:themeColor="text1"/>
        </w:rPr>
        <w:t xml:space="preserve">. </w:t>
      </w:r>
      <w:proofErr w:type="gramEnd"/>
      <w:r w:rsidR="00160326">
        <w:rPr>
          <w:color w:val="000000" w:themeColor="text1"/>
        </w:rPr>
        <w:t xml:space="preserve">When the weather is clear and bright the child feels that his mum has created this weather for him </w:t>
      </w:r>
      <w:r w:rsidR="00D7639D">
        <w:rPr>
          <w:color w:val="000000" w:themeColor="text1"/>
        </w:rPr>
        <w:t xml:space="preserve">to have fun with his </w:t>
      </w:r>
      <w:r w:rsidR="0011176F">
        <w:rPr>
          <w:color w:val="000000" w:themeColor="text1"/>
        </w:rPr>
        <w:t>dad</w:t>
      </w:r>
      <w:proofErr w:type="gramStart"/>
      <w:r w:rsidR="00D7639D">
        <w:rPr>
          <w:color w:val="000000" w:themeColor="text1"/>
        </w:rPr>
        <w:t xml:space="preserve">. </w:t>
      </w:r>
      <w:proofErr w:type="gramEnd"/>
      <w:r w:rsidR="00D7639D">
        <w:rPr>
          <w:color w:val="000000" w:themeColor="text1"/>
        </w:rPr>
        <w:t xml:space="preserve">In the illustration you can see that the father and son are both very close together </w:t>
      </w:r>
      <w:r w:rsidR="00721357">
        <w:rPr>
          <w:color w:val="000000" w:themeColor="text1"/>
        </w:rPr>
        <w:t>both physically and emotionally</w:t>
      </w:r>
      <w:proofErr w:type="gramStart"/>
      <w:r w:rsidR="00721357">
        <w:rPr>
          <w:color w:val="000000" w:themeColor="text1"/>
        </w:rPr>
        <w:t xml:space="preserve">. </w:t>
      </w:r>
      <w:proofErr w:type="gramEnd"/>
      <w:r w:rsidR="00721357">
        <w:rPr>
          <w:color w:val="000000" w:themeColor="text1"/>
        </w:rPr>
        <w:t>Both are engaging in the same activities together</w:t>
      </w:r>
      <w:proofErr w:type="gramStart"/>
      <w:r w:rsidR="00721357">
        <w:rPr>
          <w:color w:val="000000" w:themeColor="text1"/>
        </w:rPr>
        <w:t xml:space="preserve">. </w:t>
      </w:r>
      <w:proofErr w:type="gramEnd"/>
      <w:r w:rsidR="009635D7">
        <w:rPr>
          <w:color w:val="000000" w:themeColor="text1"/>
        </w:rPr>
        <w:t xml:space="preserve">This is shown in the illustration on pages five and six, comparative to pages </w:t>
      </w:r>
      <w:r w:rsidR="00E41243">
        <w:rPr>
          <w:color w:val="000000" w:themeColor="text1"/>
        </w:rPr>
        <w:t xml:space="preserve">seven and eight. </w:t>
      </w:r>
    </w:p>
    <w:p w14:paraId="48783D13" w14:textId="77777777" w:rsidR="006A0880" w:rsidRDefault="006A0880" w:rsidP="00BF7273">
      <w:pPr>
        <w:ind w:firstLine="720"/>
        <w:rPr>
          <w:color w:val="000000" w:themeColor="text1"/>
        </w:rPr>
      </w:pPr>
    </w:p>
    <w:p w14:paraId="661B14AB" w14:textId="78F9A38A" w:rsidR="009635D7" w:rsidRPr="00847BDF" w:rsidRDefault="006F7917" w:rsidP="00922E41">
      <w:pPr>
        <w:ind w:firstLine="720"/>
        <w:rPr>
          <w:noProof/>
          <w:color w:val="000000" w:themeColor="text1"/>
        </w:rPr>
      </w:pPr>
      <w:r>
        <w:rPr>
          <w:noProof/>
          <w:color w:val="000000" w:themeColor="text1"/>
        </w:rPr>
        <w:drawing>
          <wp:inline distT="0" distB="0" distL="0" distR="0" wp14:anchorId="1C03D527" wp14:editId="1D62D915">
            <wp:extent cx="5731510" cy="2927985"/>
            <wp:effectExtent l="0" t="0" r="2540" b="571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27985"/>
                    </a:xfrm>
                    <a:prstGeom prst="rect">
                      <a:avLst/>
                    </a:prstGeom>
                  </pic:spPr>
                </pic:pic>
              </a:graphicData>
            </a:graphic>
          </wp:inline>
        </w:drawing>
      </w:r>
    </w:p>
    <w:p w14:paraId="1CDE3404" w14:textId="743F364A" w:rsidR="000D313E" w:rsidRDefault="00BF7273" w:rsidP="00BF7273">
      <w:pPr>
        <w:ind w:firstLine="720"/>
        <w:jc w:val="center"/>
        <w:rPr>
          <w:color w:val="000000" w:themeColor="text1"/>
        </w:rPr>
      </w:pPr>
      <w:r>
        <w:rPr>
          <w:color w:val="000000" w:themeColor="text1"/>
        </w:rPr>
        <w:t xml:space="preserve">Fig.2 </w:t>
      </w:r>
      <w:r w:rsidRPr="00BF7273">
        <w:rPr>
          <w:i/>
          <w:iCs/>
          <w:color w:val="000000" w:themeColor="text1"/>
        </w:rPr>
        <w:t>Lost in the Clouds</w:t>
      </w:r>
      <w:r w:rsidRPr="00BF7273">
        <w:rPr>
          <w:color w:val="000000" w:themeColor="text1"/>
        </w:rPr>
        <w:t xml:space="preserve">, Tom </w:t>
      </w:r>
      <w:proofErr w:type="spellStart"/>
      <w:r w:rsidRPr="00BF7273">
        <w:rPr>
          <w:color w:val="000000" w:themeColor="text1"/>
        </w:rPr>
        <w:t>Tinn-Disbury</w:t>
      </w:r>
      <w:proofErr w:type="spellEnd"/>
      <w:r w:rsidRPr="00BF7273">
        <w:rPr>
          <w:color w:val="000000" w:themeColor="text1"/>
        </w:rPr>
        <w:t>, 2021</w:t>
      </w:r>
      <w:r w:rsidR="00922E41">
        <w:rPr>
          <w:color w:val="000000" w:themeColor="text1"/>
        </w:rPr>
        <w:t xml:space="preserve">, pp 5-6. </w:t>
      </w:r>
    </w:p>
    <w:p w14:paraId="12A1B0AA" w14:textId="3E332F79" w:rsidR="00922E41" w:rsidRDefault="006F7917" w:rsidP="00BF7273">
      <w:pPr>
        <w:ind w:firstLine="720"/>
        <w:jc w:val="center"/>
        <w:rPr>
          <w:color w:val="000000" w:themeColor="text1"/>
        </w:rPr>
      </w:pPr>
      <w:r>
        <w:rPr>
          <w:noProof/>
          <w:color w:val="000000" w:themeColor="text1"/>
        </w:rPr>
        <w:lastRenderedPageBreak/>
        <w:drawing>
          <wp:inline distT="0" distB="0" distL="0" distR="0" wp14:anchorId="4CB101C2" wp14:editId="1D049F4B">
            <wp:extent cx="5731510" cy="2945765"/>
            <wp:effectExtent l="0" t="0" r="2540" b="698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45765"/>
                    </a:xfrm>
                    <a:prstGeom prst="rect">
                      <a:avLst/>
                    </a:prstGeom>
                  </pic:spPr>
                </pic:pic>
              </a:graphicData>
            </a:graphic>
          </wp:inline>
        </w:drawing>
      </w:r>
    </w:p>
    <w:p w14:paraId="5E620C02" w14:textId="555FCF85" w:rsidR="00922E41" w:rsidRDefault="00922E41" w:rsidP="00BF7273">
      <w:pPr>
        <w:ind w:firstLine="720"/>
        <w:jc w:val="center"/>
        <w:rPr>
          <w:color w:val="000000" w:themeColor="text1"/>
        </w:rPr>
      </w:pPr>
      <w:r w:rsidRPr="00922E41">
        <w:rPr>
          <w:color w:val="000000" w:themeColor="text1"/>
        </w:rPr>
        <w:t>Fig.</w:t>
      </w:r>
      <w:r>
        <w:rPr>
          <w:color w:val="000000" w:themeColor="text1"/>
        </w:rPr>
        <w:t xml:space="preserve">3. </w:t>
      </w:r>
      <w:r w:rsidRPr="00922E41">
        <w:rPr>
          <w:color w:val="000000" w:themeColor="text1"/>
        </w:rPr>
        <w:t xml:space="preserve"> </w:t>
      </w:r>
      <w:r w:rsidRPr="00922E41">
        <w:rPr>
          <w:i/>
          <w:iCs/>
          <w:color w:val="000000" w:themeColor="text1"/>
        </w:rPr>
        <w:t>Lost in the Clouds,</w:t>
      </w:r>
      <w:r w:rsidRPr="00922E41">
        <w:rPr>
          <w:color w:val="000000" w:themeColor="text1"/>
        </w:rPr>
        <w:t xml:space="preserve"> Tom </w:t>
      </w:r>
      <w:proofErr w:type="spellStart"/>
      <w:r w:rsidRPr="00922E41">
        <w:rPr>
          <w:color w:val="000000" w:themeColor="text1"/>
        </w:rPr>
        <w:t>Tinn-Disbury</w:t>
      </w:r>
      <w:proofErr w:type="spellEnd"/>
      <w:r w:rsidRPr="00922E41">
        <w:rPr>
          <w:color w:val="000000" w:themeColor="text1"/>
        </w:rPr>
        <w:t xml:space="preserve">, 2021, pp </w:t>
      </w:r>
      <w:r>
        <w:rPr>
          <w:color w:val="000000" w:themeColor="text1"/>
        </w:rPr>
        <w:t>6-7</w:t>
      </w:r>
      <w:r w:rsidRPr="00922E41">
        <w:rPr>
          <w:color w:val="000000" w:themeColor="text1"/>
        </w:rPr>
        <w:t>.</w:t>
      </w:r>
    </w:p>
    <w:p w14:paraId="52BB2AE4" w14:textId="1FE6DE51" w:rsidR="00BE6167" w:rsidRPr="00042CFA" w:rsidRDefault="006F7917" w:rsidP="00042CFA">
      <w:pPr>
        <w:rPr>
          <w:color w:val="000000" w:themeColor="text1"/>
        </w:rPr>
      </w:pPr>
      <w:r>
        <w:rPr>
          <w:color w:val="000000" w:themeColor="text1"/>
        </w:rPr>
        <w:t xml:space="preserve">Compared to when the weather </w:t>
      </w:r>
      <w:r w:rsidR="008F71F7">
        <w:rPr>
          <w:color w:val="000000" w:themeColor="text1"/>
        </w:rPr>
        <w:t>is sunny, the father and son appear to have a hard time spending time together</w:t>
      </w:r>
      <w:proofErr w:type="gramStart"/>
      <w:r w:rsidR="008F71F7">
        <w:rPr>
          <w:color w:val="000000" w:themeColor="text1"/>
        </w:rPr>
        <w:t xml:space="preserve">. </w:t>
      </w:r>
      <w:proofErr w:type="gramEnd"/>
      <w:r w:rsidR="008F71F7">
        <w:rPr>
          <w:color w:val="000000" w:themeColor="text1"/>
        </w:rPr>
        <w:t xml:space="preserve">This creates the feeling of </w:t>
      </w:r>
      <w:r w:rsidR="004F6A09">
        <w:rPr>
          <w:color w:val="000000" w:themeColor="text1"/>
        </w:rPr>
        <w:t xml:space="preserve">there being this unspoken </w:t>
      </w:r>
      <w:r w:rsidR="005D7B9E">
        <w:rPr>
          <w:color w:val="000000" w:themeColor="text1"/>
        </w:rPr>
        <w:t>sadness that is separate to the grief that they are both feeling</w:t>
      </w:r>
      <w:proofErr w:type="gramStart"/>
      <w:r w:rsidR="005D7B9E">
        <w:rPr>
          <w:color w:val="000000" w:themeColor="text1"/>
        </w:rPr>
        <w:t xml:space="preserve">. </w:t>
      </w:r>
      <w:proofErr w:type="gramEnd"/>
      <w:r w:rsidR="005D7B9E">
        <w:rPr>
          <w:color w:val="000000" w:themeColor="text1"/>
        </w:rPr>
        <w:t xml:space="preserve">The child is looking at his dad from distance </w:t>
      </w:r>
      <w:r w:rsidR="007F5E46">
        <w:rPr>
          <w:color w:val="000000" w:themeColor="text1"/>
        </w:rPr>
        <w:t>in page seven</w:t>
      </w:r>
      <w:proofErr w:type="gramStart"/>
      <w:r w:rsidR="007F5E46">
        <w:rPr>
          <w:color w:val="000000" w:themeColor="text1"/>
        </w:rPr>
        <w:t xml:space="preserve">. </w:t>
      </w:r>
      <w:proofErr w:type="gramEnd"/>
      <w:r w:rsidR="00AE7713">
        <w:rPr>
          <w:color w:val="000000" w:themeColor="text1"/>
        </w:rPr>
        <w:t xml:space="preserve">The boy is illustrated with his </w:t>
      </w:r>
      <w:r w:rsidR="0046001D">
        <w:rPr>
          <w:color w:val="000000" w:themeColor="text1"/>
        </w:rPr>
        <w:t xml:space="preserve">arms close to his chest and playing </w:t>
      </w:r>
      <w:r w:rsidR="00576C98">
        <w:rPr>
          <w:color w:val="000000" w:themeColor="text1"/>
        </w:rPr>
        <w:t>with his fingers</w:t>
      </w:r>
      <w:r w:rsidR="006A549E">
        <w:rPr>
          <w:color w:val="000000" w:themeColor="text1"/>
        </w:rPr>
        <w:t>, creating a feeling of anxiousness</w:t>
      </w:r>
      <w:proofErr w:type="gramStart"/>
      <w:r w:rsidR="00041DCA">
        <w:rPr>
          <w:color w:val="000000" w:themeColor="text1"/>
        </w:rPr>
        <w:t xml:space="preserve">. </w:t>
      </w:r>
      <w:proofErr w:type="gramEnd"/>
      <w:r w:rsidR="00041DCA">
        <w:rPr>
          <w:color w:val="000000" w:themeColor="text1"/>
        </w:rPr>
        <w:t>This illustration</w:t>
      </w:r>
      <w:r w:rsidR="006A549E">
        <w:rPr>
          <w:color w:val="000000" w:themeColor="text1"/>
        </w:rPr>
        <w:t xml:space="preserve"> also </w:t>
      </w:r>
      <w:r w:rsidR="00041DCA">
        <w:rPr>
          <w:color w:val="000000" w:themeColor="text1"/>
        </w:rPr>
        <w:t xml:space="preserve">creates the sense </w:t>
      </w:r>
      <w:r w:rsidR="006A0880">
        <w:rPr>
          <w:color w:val="000000" w:themeColor="text1"/>
        </w:rPr>
        <w:t>of longing</w:t>
      </w:r>
      <w:r w:rsidR="006A549E">
        <w:rPr>
          <w:color w:val="000000" w:themeColor="text1"/>
        </w:rPr>
        <w:t xml:space="preserve"> to be comforted</w:t>
      </w:r>
      <w:r w:rsidR="00041DCA">
        <w:rPr>
          <w:color w:val="000000" w:themeColor="text1"/>
        </w:rPr>
        <w:t xml:space="preserve"> by his dad, with </w:t>
      </w:r>
      <w:r w:rsidR="005C1868">
        <w:rPr>
          <w:color w:val="000000" w:themeColor="text1"/>
        </w:rPr>
        <w:t>the dad looking away from the child</w:t>
      </w:r>
      <w:proofErr w:type="gramStart"/>
      <w:r w:rsidR="005C1868">
        <w:rPr>
          <w:color w:val="000000" w:themeColor="text1"/>
        </w:rPr>
        <w:t xml:space="preserve">. </w:t>
      </w:r>
      <w:proofErr w:type="gramEnd"/>
      <w:r w:rsidR="005C1868">
        <w:rPr>
          <w:color w:val="000000" w:themeColor="text1"/>
        </w:rPr>
        <w:t xml:space="preserve">There is a lot of empty space in the illustration compared to the other pages which are filled with either the </w:t>
      </w:r>
      <w:r w:rsidR="008F1F9F">
        <w:rPr>
          <w:color w:val="000000" w:themeColor="text1"/>
        </w:rPr>
        <w:t>landscape and surrounding environment in the illustrations, or with multiple different illustrations of the father and son together</w:t>
      </w:r>
      <w:proofErr w:type="gramStart"/>
      <w:r w:rsidR="008F1F9F">
        <w:rPr>
          <w:color w:val="000000" w:themeColor="text1"/>
        </w:rPr>
        <w:t xml:space="preserve">. </w:t>
      </w:r>
      <w:proofErr w:type="gramEnd"/>
      <w:r w:rsidR="008F1F9F">
        <w:rPr>
          <w:color w:val="000000" w:themeColor="text1"/>
        </w:rPr>
        <w:t>This empty space again</w:t>
      </w:r>
      <w:r w:rsidR="006A0880">
        <w:rPr>
          <w:color w:val="000000" w:themeColor="text1"/>
        </w:rPr>
        <w:t xml:space="preserve"> creates even further space between the two characters in the book. </w:t>
      </w:r>
      <w:r w:rsidR="008F1F9F">
        <w:rPr>
          <w:color w:val="000000" w:themeColor="text1"/>
        </w:rPr>
        <w:t xml:space="preserve"> </w:t>
      </w:r>
      <w:r w:rsidR="006136D9" w:rsidRPr="006136D9">
        <w:rPr>
          <w:color w:val="000000" w:themeColor="text1"/>
        </w:rPr>
        <w:t xml:space="preserve">Although you </w:t>
      </w:r>
      <w:r w:rsidR="006136D9" w:rsidRPr="006136D9">
        <w:rPr>
          <w:color w:val="000000" w:themeColor="text1"/>
        </w:rPr>
        <w:t>cannot</w:t>
      </w:r>
      <w:r w:rsidR="006136D9" w:rsidRPr="006136D9">
        <w:rPr>
          <w:color w:val="000000" w:themeColor="text1"/>
        </w:rPr>
        <w:t xml:space="preserve"> see the dad’s face, there is a black scribble above his head</w:t>
      </w:r>
      <w:proofErr w:type="gramStart"/>
      <w:r w:rsidR="006136D9" w:rsidRPr="006136D9">
        <w:rPr>
          <w:color w:val="000000" w:themeColor="text1"/>
        </w:rPr>
        <w:t xml:space="preserve">. </w:t>
      </w:r>
      <w:proofErr w:type="gramEnd"/>
      <w:r w:rsidR="006136D9" w:rsidRPr="006136D9">
        <w:rPr>
          <w:color w:val="000000" w:themeColor="text1"/>
        </w:rPr>
        <w:t>This shows that although the dad is looking away there is a lot that is racing through his mind</w:t>
      </w:r>
      <w:proofErr w:type="gramStart"/>
      <w:r w:rsidR="006136D9" w:rsidRPr="006136D9">
        <w:rPr>
          <w:color w:val="000000" w:themeColor="text1"/>
        </w:rPr>
        <w:t xml:space="preserve">. </w:t>
      </w:r>
      <w:proofErr w:type="gramEnd"/>
      <w:r w:rsidR="006136D9" w:rsidRPr="006136D9">
        <w:rPr>
          <w:color w:val="000000" w:themeColor="text1"/>
        </w:rPr>
        <w:t>The scribble also holds resemblance to a black cloud which again ties in the weather to how the dad is feeling.</w:t>
      </w:r>
      <w:r w:rsidR="006136D9">
        <w:rPr>
          <w:color w:val="000000" w:themeColor="text1"/>
        </w:rPr>
        <w:t xml:space="preserve"> This black scribble is used </w:t>
      </w:r>
      <w:r w:rsidR="006136D9">
        <w:rPr>
          <w:color w:val="000000" w:themeColor="text1"/>
        </w:rPr>
        <w:lastRenderedPageBreak/>
        <w:t xml:space="preserve">again when </w:t>
      </w:r>
      <w:proofErr w:type="spellStart"/>
      <w:r w:rsidR="006136D9">
        <w:rPr>
          <w:color w:val="000000" w:themeColor="text1"/>
        </w:rPr>
        <w:t>Tinn-Disbury</w:t>
      </w:r>
      <w:proofErr w:type="spellEnd"/>
      <w:r w:rsidR="006136D9">
        <w:rPr>
          <w:color w:val="000000" w:themeColor="text1"/>
        </w:rPr>
        <w:t xml:space="preserve"> is showing that the child is having </w:t>
      </w:r>
      <w:r w:rsidR="00042CFA">
        <w:rPr>
          <w:color w:val="000000" w:themeColor="text1"/>
        </w:rPr>
        <w:t xml:space="preserve">experiencing similar emotions to his dad. </w:t>
      </w:r>
    </w:p>
    <w:p w14:paraId="72C831C0" w14:textId="76EB95C6" w:rsidR="00BE6167" w:rsidRDefault="00042CFA" w:rsidP="00D365E6">
      <w:pPr>
        <w:ind w:firstLine="720"/>
        <w:rPr>
          <w:color w:val="000000" w:themeColor="text1"/>
          <w:sz w:val="28"/>
          <w:szCs w:val="28"/>
        </w:rPr>
      </w:pPr>
      <w:r>
        <w:rPr>
          <w:noProof/>
          <w:color w:val="000000" w:themeColor="text1"/>
        </w:rPr>
        <w:drawing>
          <wp:anchor distT="0" distB="0" distL="114300" distR="114300" simplePos="0" relativeHeight="251657728" behindDoc="0" locked="0" layoutInCell="1" allowOverlap="1" wp14:anchorId="499F62FA" wp14:editId="1341D949">
            <wp:simplePos x="0" y="0"/>
            <wp:positionH relativeFrom="margin">
              <wp:align>center</wp:align>
            </wp:positionH>
            <wp:positionV relativeFrom="margin">
              <wp:posOffset>855345</wp:posOffset>
            </wp:positionV>
            <wp:extent cx="3743325" cy="3838297"/>
            <wp:effectExtent l="0" t="0" r="0" b="0"/>
            <wp:wrapSquare wrapText="bothSides"/>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3325" cy="3838297"/>
                    </a:xfrm>
                    <a:prstGeom prst="rect">
                      <a:avLst/>
                    </a:prstGeom>
                  </pic:spPr>
                </pic:pic>
              </a:graphicData>
            </a:graphic>
          </wp:anchor>
        </w:drawing>
      </w:r>
    </w:p>
    <w:p w14:paraId="1BF3B14B" w14:textId="21EE9248" w:rsidR="00BE6167" w:rsidRDefault="00B42986" w:rsidP="00042CFA">
      <w:pPr>
        <w:ind w:firstLine="720"/>
        <w:rPr>
          <w:color w:val="000000" w:themeColor="text1"/>
          <w:sz w:val="28"/>
          <w:szCs w:val="28"/>
        </w:rPr>
      </w:pPr>
      <w:r>
        <w:rPr>
          <w:color w:val="000000" w:themeColor="text1"/>
          <w:sz w:val="28"/>
          <w:szCs w:val="28"/>
        </w:rPr>
        <w:t xml:space="preserve"> </w:t>
      </w:r>
    </w:p>
    <w:p w14:paraId="69E5C18A" w14:textId="26A78D7F" w:rsidR="00042CFA" w:rsidRDefault="00042CFA" w:rsidP="00042CFA">
      <w:pPr>
        <w:ind w:firstLine="720"/>
        <w:rPr>
          <w:color w:val="000000" w:themeColor="text1"/>
          <w:sz w:val="28"/>
          <w:szCs w:val="28"/>
        </w:rPr>
      </w:pPr>
    </w:p>
    <w:p w14:paraId="733B92D5" w14:textId="0147704F" w:rsidR="00042CFA" w:rsidRDefault="00042CFA" w:rsidP="00042CFA">
      <w:pPr>
        <w:ind w:firstLine="720"/>
        <w:rPr>
          <w:color w:val="000000" w:themeColor="text1"/>
          <w:sz w:val="28"/>
          <w:szCs w:val="28"/>
        </w:rPr>
      </w:pPr>
    </w:p>
    <w:p w14:paraId="32A82F44" w14:textId="77777777" w:rsidR="00042CFA" w:rsidRDefault="00042CFA" w:rsidP="00042CFA">
      <w:pPr>
        <w:ind w:firstLine="720"/>
        <w:rPr>
          <w:color w:val="000000" w:themeColor="text1"/>
          <w:sz w:val="28"/>
          <w:szCs w:val="28"/>
        </w:rPr>
      </w:pPr>
    </w:p>
    <w:p w14:paraId="284D4024" w14:textId="36A27C25" w:rsidR="00BE6167" w:rsidRDefault="00BE6167" w:rsidP="00D365E6">
      <w:pPr>
        <w:ind w:firstLine="720"/>
        <w:rPr>
          <w:color w:val="000000" w:themeColor="text1"/>
          <w:sz w:val="28"/>
          <w:szCs w:val="28"/>
        </w:rPr>
      </w:pPr>
    </w:p>
    <w:p w14:paraId="73560082" w14:textId="77777777" w:rsidR="00125AF3" w:rsidRDefault="00125AF3" w:rsidP="00BE6167">
      <w:pPr>
        <w:rPr>
          <w:color w:val="000000" w:themeColor="text1"/>
          <w:sz w:val="28"/>
          <w:szCs w:val="28"/>
          <w:u w:val="single"/>
        </w:rPr>
      </w:pPr>
    </w:p>
    <w:p w14:paraId="53254E8E" w14:textId="77777777" w:rsidR="00125AF3" w:rsidRPr="00265CFB" w:rsidRDefault="00125AF3" w:rsidP="00BE6167">
      <w:pPr>
        <w:rPr>
          <w:color w:val="000000" w:themeColor="text1"/>
          <w:u w:val="single"/>
        </w:rPr>
      </w:pPr>
    </w:p>
    <w:p w14:paraId="0C40C2A9" w14:textId="55CA80E1" w:rsidR="00125AF3" w:rsidRDefault="00042CFA" w:rsidP="00BE6167">
      <w:pPr>
        <w:rPr>
          <w:color w:val="000000" w:themeColor="text1"/>
        </w:rPr>
      </w:pPr>
      <w:r w:rsidRPr="00265CFB">
        <w:rPr>
          <w:color w:val="000000" w:themeColor="text1"/>
        </w:rPr>
        <w:tab/>
      </w:r>
      <w:r w:rsidRPr="00265CFB">
        <w:rPr>
          <w:color w:val="000000" w:themeColor="text1"/>
        </w:rPr>
        <w:tab/>
      </w:r>
      <w:r w:rsidR="00381AD4">
        <w:rPr>
          <w:color w:val="000000" w:themeColor="text1"/>
        </w:rPr>
        <w:t xml:space="preserve">       </w:t>
      </w:r>
      <w:r w:rsidRPr="00265CFB">
        <w:rPr>
          <w:color w:val="000000" w:themeColor="text1"/>
        </w:rPr>
        <w:t>Fig</w:t>
      </w:r>
      <w:r w:rsidR="00265CFB" w:rsidRPr="00265CFB">
        <w:rPr>
          <w:color w:val="000000" w:themeColor="text1"/>
        </w:rPr>
        <w:t>.4</w:t>
      </w:r>
      <w:proofErr w:type="gramStart"/>
      <w:r w:rsidR="00265CFB" w:rsidRPr="00265CFB">
        <w:rPr>
          <w:color w:val="000000" w:themeColor="text1"/>
        </w:rPr>
        <w:t xml:space="preserve">. </w:t>
      </w:r>
      <w:proofErr w:type="gramEnd"/>
      <w:r w:rsidR="00265CFB" w:rsidRPr="00D33F6C">
        <w:rPr>
          <w:i/>
          <w:iCs/>
          <w:color w:val="000000" w:themeColor="text1"/>
        </w:rPr>
        <w:t xml:space="preserve">Lost In </w:t>
      </w:r>
      <w:proofErr w:type="gramStart"/>
      <w:r w:rsidR="00265CFB" w:rsidRPr="00D33F6C">
        <w:rPr>
          <w:i/>
          <w:iCs/>
          <w:color w:val="000000" w:themeColor="text1"/>
        </w:rPr>
        <w:t>The</w:t>
      </w:r>
      <w:proofErr w:type="gramEnd"/>
      <w:r w:rsidR="00265CFB" w:rsidRPr="00D33F6C">
        <w:rPr>
          <w:i/>
          <w:iCs/>
          <w:color w:val="000000" w:themeColor="text1"/>
        </w:rPr>
        <w:t xml:space="preserve"> Clouds</w:t>
      </w:r>
      <w:r w:rsidR="00265CFB" w:rsidRPr="00265CFB">
        <w:rPr>
          <w:color w:val="000000" w:themeColor="text1"/>
        </w:rPr>
        <w:t xml:space="preserve">, Tom </w:t>
      </w:r>
      <w:proofErr w:type="spellStart"/>
      <w:r w:rsidR="00265CFB" w:rsidRPr="00265CFB">
        <w:rPr>
          <w:color w:val="000000" w:themeColor="text1"/>
        </w:rPr>
        <w:t>Tinn-Disbury</w:t>
      </w:r>
      <w:proofErr w:type="spellEnd"/>
      <w:r w:rsidR="00265CFB" w:rsidRPr="00265CFB">
        <w:rPr>
          <w:color w:val="000000" w:themeColor="text1"/>
        </w:rPr>
        <w:t>, (2021)</w:t>
      </w:r>
      <w:r w:rsidR="00381AD4">
        <w:rPr>
          <w:color w:val="000000" w:themeColor="text1"/>
          <w:sz w:val="28"/>
          <w:szCs w:val="28"/>
        </w:rPr>
        <w:t xml:space="preserve"> </w:t>
      </w:r>
      <w:r w:rsidR="00935AD2" w:rsidRPr="00935AD2">
        <w:rPr>
          <w:color w:val="000000" w:themeColor="text1"/>
        </w:rPr>
        <w:t>pp23</w:t>
      </w:r>
    </w:p>
    <w:p w14:paraId="76C7A5B9" w14:textId="68F9B10E" w:rsidR="00A56B65" w:rsidRDefault="00381AD4" w:rsidP="00BE6167">
      <w:pPr>
        <w:rPr>
          <w:color w:val="000000" w:themeColor="text1"/>
        </w:rPr>
      </w:pPr>
      <w:r>
        <w:rPr>
          <w:color w:val="000000" w:themeColor="text1"/>
        </w:rPr>
        <w:t>These s</w:t>
      </w:r>
      <w:r w:rsidR="00C25650">
        <w:rPr>
          <w:color w:val="000000" w:themeColor="text1"/>
        </w:rPr>
        <w:t>imilar scribble</w:t>
      </w:r>
      <w:r>
        <w:rPr>
          <w:color w:val="000000" w:themeColor="text1"/>
        </w:rPr>
        <w:t xml:space="preserve"> illustrations create an unspoken connection in between the father and son</w:t>
      </w:r>
      <w:r w:rsidR="00A56B65">
        <w:rPr>
          <w:color w:val="000000" w:themeColor="text1"/>
        </w:rPr>
        <w:t>, which may have been harder for a younger reader to pick up through words</w:t>
      </w:r>
      <w:proofErr w:type="gramStart"/>
      <w:r w:rsidR="00A56B65">
        <w:rPr>
          <w:color w:val="000000" w:themeColor="text1"/>
        </w:rPr>
        <w:t xml:space="preserve">. </w:t>
      </w:r>
      <w:proofErr w:type="gramEnd"/>
      <w:r w:rsidR="00A56B65">
        <w:rPr>
          <w:color w:val="000000" w:themeColor="text1"/>
        </w:rPr>
        <w:t xml:space="preserve">They would be able to notice the similarities in the illustrations creating that emotionally connection. </w:t>
      </w:r>
      <w:r w:rsidR="00A449E7">
        <w:rPr>
          <w:color w:val="000000" w:themeColor="text1"/>
        </w:rPr>
        <w:t xml:space="preserve"> </w:t>
      </w:r>
      <w:r w:rsidR="00774535">
        <w:rPr>
          <w:color w:val="000000" w:themeColor="text1"/>
        </w:rPr>
        <w:t>Again,</w:t>
      </w:r>
      <w:r w:rsidR="00A449E7">
        <w:rPr>
          <w:color w:val="000000" w:themeColor="text1"/>
        </w:rPr>
        <w:t xml:space="preserve"> showing the lack of illustration that is surround the boy whilst he is feeling this way is very similar to how we see the dad earlier on in the book</w:t>
      </w:r>
      <w:r w:rsidR="003F7890">
        <w:rPr>
          <w:color w:val="000000" w:themeColor="text1"/>
        </w:rPr>
        <w:t xml:space="preserve">, however in this illustration of the boy we can see that there are toys </w:t>
      </w:r>
      <w:r w:rsidR="00042E9A">
        <w:rPr>
          <w:color w:val="000000" w:themeColor="text1"/>
        </w:rPr>
        <w:t>scattered around him on the floor, appearing to have been thrown around him in a display of emotion</w:t>
      </w:r>
      <w:proofErr w:type="gramStart"/>
      <w:r w:rsidR="00042E9A">
        <w:rPr>
          <w:color w:val="000000" w:themeColor="text1"/>
        </w:rPr>
        <w:t xml:space="preserve">. </w:t>
      </w:r>
      <w:proofErr w:type="gramEnd"/>
      <w:r w:rsidR="004538DB">
        <w:rPr>
          <w:color w:val="000000" w:themeColor="text1"/>
        </w:rPr>
        <w:t xml:space="preserve">These toys are not close to </w:t>
      </w:r>
      <w:r w:rsidR="00774535">
        <w:rPr>
          <w:color w:val="000000" w:themeColor="text1"/>
        </w:rPr>
        <w:t>him,</w:t>
      </w:r>
      <w:r w:rsidR="004538DB">
        <w:rPr>
          <w:color w:val="000000" w:themeColor="text1"/>
        </w:rPr>
        <w:t xml:space="preserve"> </w:t>
      </w:r>
      <w:r w:rsidR="00E46E1F">
        <w:rPr>
          <w:color w:val="000000" w:themeColor="text1"/>
        </w:rPr>
        <w:t xml:space="preserve">and neither is he holding onto them in a way most children would for possible comfort, further expressing a feeling of loneliness. </w:t>
      </w:r>
      <w:r w:rsidR="000D1868">
        <w:rPr>
          <w:color w:val="000000" w:themeColor="text1"/>
        </w:rPr>
        <w:t xml:space="preserve"> </w:t>
      </w:r>
    </w:p>
    <w:p w14:paraId="4E0A5DE5" w14:textId="48E6B38B" w:rsidR="000D1868" w:rsidRDefault="00D33F6C" w:rsidP="00D33F6C">
      <w:pPr>
        <w:rPr>
          <w:color w:val="000000" w:themeColor="text1"/>
        </w:rPr>
      </w:pPr>
      <w:r>
        <w:rPr>
          <w:noProof/>
          <w:color w:val="000000" w:themeColor="text1"/>
        </w:rPr>
        <w:lastRenderedPageBreak/>
        <w:drawing>
          <wp:anchor distT="0" distB="0" distL="114300" distR="114300" simplePos="0" relativeHeight="251658752" behindDoc="0" locked="0" layoutInCell="1" allowOverlap="1" wp14:anchorId="3520E5F0" wp14:editId="4CB0AACA">
            <wp:simplePos x="0" y="0"/>
            <wp:positionH relativeFrom="margin">
              <wp:align>center</wp:align>
            </wp:positionH>
            <wp:positionV relativeFrom="margin">
              <wp:posOffset>-476885</wp:posOffset>
            </wp:positionV>
            <wp:extent cx="3112135" cy="2616317"/>
            <wp:effectExtent l="0" t="0" r="0" b="0"/>
            <wp:wrapSquare wrapText="bothSides"/>
            <wp:docPr id="10" name="Picture 10"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boo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2135" cy="2616317"/>
                    </a:xfrm>
                    <a:prstGeom prst="rect">
                      <a:avLst/>
                    </a:prstGeom>
                  </pic:spPr>
                </pic:pic>
              </a:graphicData>
            </a:graphic>
          </wp:anchor>
        </w:drawing>
      </w:r>
      <w:bookmarkStart w:id="2" w:name="_Hlk89933366"/>
      <w:r w:rsidR="00DD0969">
        <w:rPr>
          <w:color w:val="000000" w:themeColor="text1"/>
        </w:rPr>
        <w:t xml:space="preserve"> </w:t>
      </w:r>
      <w:bookmarkEnd w:id="2"/>
      <w:r w:rsidR="00DD0969">
        <w:rPr>
          <w:color w:val="000000" w:themeColor="text1"/>
        </w:rPr>
        <w:t xml:space="preserve"> </w:t>
      </w:r>
    </w:p>
    <w:p w14:paraId="2797392A" w14:textId="45404C92" w:rsidR="00935AD2" w:rsidRPr="00042CFA" w:rsidRDefault="00935AD2" w:rsidP="00BE6167">
      <w:pPr>
        <w:rPr>
          <w:color w:val="000000" w:themeColor="text1"/>
          <w:sz w:val="28"/>
          <w:szCs w:val="28"/>
        </w:rPr>
      </w:pPr>
    </w:p>
    <w:p w14:paraId="4ABDC81F" w14:textId="77777777" w:rsidR="00125AF3" w:rsidRDefault="00125AF3" w:rsidP="00BE6167">
      <w:pPr>
        <w:rPr>
          <w:color w:val="000000" w:themeColor="text1"/>
          <w:sz w:val="28"/>
          <w:szCs w:val="28"/>
          <w:u w:val="single"/>
        </w:rPr>
      </w:pPr>
    </w:p>
    <w:p w14:paraId="5C34342D" w14:textId="77777777" w:rsidR="00D33F6C" w:rsidRDefault="00D33F6C" w:rsidP="00BE6167">
      <w:pPr>
        <w:rPr>
          <w:color w:val="000000" w:themeColor="text1"/>
          <w:sz w:val="28"/>
          <w:szCs w:val="28"/>
        </w:rPr>
      </w:pPr>
      <w:r>
        <w:rPr>
          <w:color w:val="000000" w:themeColor="text1"/>
          <w:sz w:val="28"/>
          <w:szCs w:val="28"/>
        </w:rPr>
        <w:tab/>
      </w:r>
      <w:r>
        <w:rPr>
          <w:color w:val="000000" w:themeColor="text1"/>
          <w:sz w:val="28"/>
          <w:szCs w:val="28"/>
        </w:rPr>
        <w:tab/>
      </w:r>
    </w:p>
    <w:p w14:paraId="191CA155" w14:textId="77777777" w:rsidR="00D33F6C" w:rsidRDefault="00D33F6C" w:rsidP="00BE6167">
      <w:pPr>
        <w:rPr>
          <w:color w:val="000000" w:themeColor="text1"/>
          <w:sz w:val="28"/>
          <w:szCs w:val="28"/>
        </w:rPr>
      </w:pPr>
    </w:p>
    <w:p w14:paraId="0C68C833" w14:textId="344F95CF" w:rsidR="00125AF3" w:rsidRDefault="00D33F6C" w:rsidP="00D33F6C">
      <w:pPr>
        <w:ind w:left="720" w:firstLine="720"/>
        <w:rPr>
          <w:color w:val="000000" w:themeColor="text1"/>
        </w:rPr>
      </w:pPr>
      <w:bookmarkStart w:id="3" w:name="_Hlk89933427"/>
      <w:r w:rsidRPr="00D33F6C">
        <w:rPr>
          <w:color w:val="000000" w:themeColor="text1"/>
        </w:rPr>
        <w:t>Fig.5</w:t>
      </w:r>
      <w:proofErr w:type="gramStart"/>
      <w:r w:rsidRPr="00D33F6C">
        <w:rPr>
          <w:color w:val="000000" w:themeColor="text1"/>
        </w:rPr>
        <w:t xml:space="preserve">. </w:t>
      </w:r>
      <w:proofErr w:type="gramEnd"/>
      <w:r w:rsidRPr="00D33F6C">
        <w:rPr>
          <w:i/>
          <w:iCs/>
          <w:color w:val="000000" w:themeColor="text1"/>
        </w:rPr>
        <w:t>Badgers Parting Gift</w:t>
      </w:r>
      <w:r w:rsidRPr="00D33F6C">
        <w:rPr>
          <w:color w:val="000000" w:themeColor="text1"/>
        </w:rPr>
        <w:t>, Susan Varley, (2013) pp</w:t>
      </w:r>
      <w:r w:rsidRPr="00D33F6C">
        <w:rPr>
          <w:color w:val="000000" w:themeColor="text1"/>
        </w:rPr>
        <w:t xml:space="preserve"> Cover </w:t>
      </w:r>
    </w:p>
    <w:p w14:paraId="6C32ECDB" w14:textId="66303578" w:rsidR="00715361" w:rsidRDefault="00715361" w:rsidP="00715361">
      <w:pPr>
        <w:rPr>
          <w:color w:val="000000" w:themeColor="text1"/>
        </w:rPr>
      </w:pPr>
      <w:r>
        <w:rPr>
          <w:color w:val="000000" w:themeColor="text1"/>
        </w:rPr>
        <w:tab/>
        <w:t>A</w:t>
      </w:r>
      <w:r w:rsidR="003803CA">
        <w:rPr>
          <w:color w:val="000000" w:themeColor="text1"/>
        </w:rPr>
        <w:t xml:space="preserve">s with </w:t>
      </w:r>
      <w:r w:rsidR="003803CA" w:rsidRPr="009C7755">
        <w:rPr>
          <w:i/>
          <w:iCs/>
          <w:color w:val="000000" w:themeColor="text1"/>
        </w:rPr>
        <w:t xml:space="preserve">Lost </w:t>
      </w:r>
      <w:proofErr w:type="gramStart"/>
      <w:r w:rsidR="003803CA" w:rsidRPr="009C7755">
        <w:rPr>
          <w:i/>
          <w:iCs/>
          <w:color w:val="000000" w:themeColor="text1"/>
        </w:rPr>
        <w:t>In</w:t>
      </w:r>
      <w:proofErr w:type="gramEnd"/>
      <w:r w:rsidR="003803CA" w:rsidRPr="009C7755">
        <w:rPr>
          <w:i/>
          <w:iCs/>
          <w:color w:val="000000" w:themeColor="text1"/>
        </w:rPr>
        <w:t xml:space="preserve"> The Clouds</w:t>
      </w:r>
      <w:r w:rsidR="009C7755">
        <w:rPr>
          <w:color w:val="000000" w:themeColor="text1"/>
        </w:rPr>
        <w:t xml:space="preserve">, the cover for </w:t>
      </w:r>
      <w:r w:rsidRPr="003803CA">
        <w:rPr>
          <w:i/>
          <w:iCs/>
          <w:color w:val="000000" w:themeColor="text1"/>
        </w:rPr>
        <w:t>Badgers Parting Gift</w:t>
      </w:r>
      <w:r>
        <w:rPr>
          <w:color w:val="000000" w:themeColor="text1"/>
        </w:rPr>
        <w:t xml:space="preserve">, </w:t>
      </w:r>
      <w:r w:rsidR="009C7755">
        <w:rPr>
          <w:color w:val="000000" w:themeColor="text1"/>
        </w:rPr>
        <w:t>has</w:t>
      </w:r>
      <w:r w:rsidR="002E3608">
        <w:rPr>
          <w:color w:val="000000" w:themeColor="text1"/>
        </w:rPr>
        <w:t xml:space="preserve"> not got</w:t>
      </w:r>
      <w:r w:rsidR="009C7755">
        <w:rPr>
          <w:color w:val="000000" w:themeColor="text1"/>
        </w:rPr>
        <w:t xml:space="preserve"> any </w:t>
      </w:r>
      <w:r>
        <w:rPr>
          <w:color w:val="000000" w:themeColor="text1"/>
        </w:rPr>
        <w:t>negativ</w:t>
      </w:r>
      <w:r w:rsidR="009C7755">
        <w:rPr>
          <w:color w:val="000000" w:themeColor="text1"/>
        </w:rPr>
        <w:t>e illustrations</w:t>
      </w:r>
      <w:r>
        <w:rPr>
          <w:color w:val="000000" w:themeColor="text1"/>
        </w:rPr>
        <w:t xml:space="preserve"> on the cover of the book</w:t>
      </w:r>
      <w:r w:rsidR="00C53BE7">
        <w:rPr>
          <w:color w:val="000000" w:themeColor="text1"/>
        </w:rPr>
        <w:t xml:space="preserve"> to suggest that the book is in fact about death</w:t>
      </w:r>
      <w:r>
        <w:rPr>
          <w:color w:val="000000" w:themeColor="text1"/>
        </w:rPr>
        <w:t>. The cover is quite the opposite</w:t>
      </w:r>
      <w:proofErr w:type="gramStart"/>
      <w:r>
        <w:rPr>
          <w:color w:val="000000" w:themeColor="text1"/>
        </w:rPr>
        <w:t xml:space="preserve">. </w:t>
      </w:r>
      <w:proofErr w:type="gramEnd"/>
      <w:r>
        <w:rPr>
          <w:color w:val="000000" w:themeColor="text1"/>
        </w:rPr>
        <w:t>There is a bright blue sky with a possible soft pink sunset</w:t>
      </w:r>
      <w:r w:rsidR="005011F5">
        <w:rPr>
          <w:color w:val="000000" w:themeColor="text1"/>
        </w:rPr>
        <w:t>, this leaning towards to fact that the sun is setting on Badgers life, but there is again no negativity surround</w:t>
      </w:r>
      <w:r w:rsidR="009C7755">
        <w:rPr>
          <w:color w:val="000000" w:themeColor="text1"/>
        </w:rPr>
        <w:t>ing</w:t>
      </w:r>
      <w:r w:rsidR="005011F5">
        <w:rPr>
          <w:color w:val="000000" w:themeColor="text1"/>
        </w:rPr>
        <w:t xml:space="preserve"> that. </w:t>
      </w:r>
      <w:r w:rsidR="002D15B0">
        <w:rPr>
          <w:color w:val="000000" w:themeColor="text1"/>
        </w:rPr>
        <w:t xml:space="preserve"> </w:t>
      </w:r>
      <w:r w:rsidR="002E5267">
        <w:rPr>
          <w:color w:val="000000" w:themeColor="text1"/>
        </w:rPr>
        <w:t xml:space="preserve">We can see Mole </w:t>
      </w:r>
      <w:proofErr w:type="gramStart"/>
      <w:r w:rsidR="002E5267">
        <w:rPr>
          <w:color w:val="000000" w:themeColor="text1"/>
        </w:rPr>
        <w:t>holding</w:t>
      </w:r>
      <w:proofErr w:type="gramEnd"/>
      <w:r w:rsidR="002E5267">
        <w:rPr>
          <w:color w:val="000000" w:themeColor="text1"/>
        </w:rPr>
        <w:t xml:space="preserve"> onto Badgers hand, skipping along the path. In his other hand there is a paper chain</w:t>
      </w:r>
      <w:r w:rsidR="00C87DD5">
        <w:rPr>
          <w:color w:val="000000" w:themeColor="text1"/>
        </w:rPr>
        <w:t>, we later learn in the book that it was in fact Badger who taught Mole how to create paper chains</w:t>
      </w:r>
      <w:proofErr w:type="gramStart"/>
      <w:r w:rsidR="00C87DD5">
        <w:rPr>
          <w:color w:val="000000" w:themeColor="text1"/>
        </w:rPr>
        <w:t>.</w:t>
      </w:r>
      <w:r w:rsidR="0020102B">
        <w:rPr>
          <w:color w:val="000000" w:themeColor="text1"/>
        </w:rPr>
        <w:t xml:space="preserve"> </w:t>
      </w:r>
      <w:proofErr w:type="gramEnd"/>
      <w:r w:rsidR="0020102B">
        <w:rPr>
          <w:color w:val="000000" w:themeColor="text1"/>
        </w:rPr>
        <w:t xml:space="preserve">Just from the cover we can tell that Mole and Badger are very good friends and there is a lot of happiness that is created </w:t>
      </w:r>
      <w:proofErr w:type="gramStart"/>
      <w:r w:rsidR="0020102B">
        <w:rPr>
          <w:color w:val="000000" w:themeColor="text1"/>
        </w:rPr>
        <w:t>through the use of</w:t>
      </w:r>
      <w:proofErr w:type="gramEnd"/>
      <w:r w:rsidR="0020102B">
        <w:rPr>
          <w:color w:val="000000" w:themeColor="text1"/>
        </w:rPr>
        <w:t xml:space="preserve"> the colour palette </w:t>
      </w:r>
      <w:r w:rsidR="002E3608">
        <w:rPr>
          <w:color w:val="000000" w:themeColor="text1"/>
        </w:rPr>
        <w:t xml:space="preserve">being very soft and colourful. </w:t>
      </w:r>
      <w:r w:rsidR="00C87DD5">
        <w:rPr>
          <w:color w:val="000000" w:themeColor="text1"/>
        </w:rPr>
        <w:t xml:space="preserve"> </w:t>
      </w:r>
      <w:r w:rsidR="004D0988">
        <w:rPr>
          <w:color w:val="000000" w:themeColor="text1"/>
        </w:rPr>
        <w:t xml:space="preserve">Varley has created this soft and appealing cover to </w:t>
      </w:r>
      <w:r w:rsidR="005522F0">
        <w:rPr>
          <w:color w:val="000000" w:themeColor="text1"/>
        </w:rPr>
        <w:t>be inviting towards children</w:t>
      </w:r>
      <w:r w:rsidR="00647ADA">
        <w:rPr>
          <w:color w:val="000000" w:themeColor="text1"/>
        </w:rPr>
        <w:t xml:space="preserve">. </w:t>
      </w:r>
    </w:p>
    <w:p w14:paraId="4609378B" w14:textId="644E20A6" w:rsidR="005522F0" w:rsidRPr="00D33F6C" w:rsidRDefault="005903AE" w:rsidP="00715361">
      <w:pPr>
        <w:rPr>
          <w:color w:val="000000" w:themeColor="text1"/>
        </w:rPr>
      </w:pPr>
      <w:r>
        <w:rPr>
          <w:noProof/>
          <w:color w:val="000000" w:themeColor="text1"/>
        </w:rPr>
        <w:lastRenderedPageBreak/>
        <w:drawing>
          <wp:inline distT="0" distB="0" distL="0" distR="0" wp14:anchorId="24476875" wp14:editId="55BD435C">
            <wp:extent cx="5731510" cy="2495550"/>
            <wp:effectExtent l="0" t="0" r="2540" b="0"/>
            <wp:docPr id="11" name="Picture 11"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95550"/>
                    </a:xfrm>
                    <a:prstGeom prst="rect">
                      <a:avLst/>
                    </a:prstGeom>
                  </pic:spPr>
                </pic:pic>
              </a:graphicData>
            </a:graphic>
          </wp:inline>
        </w:drawing>
      </w:r>
    </w:p>
    <w:bookmarkEnd w:id="3"/>
    <w:p w14:paraId="48A77573" w14:textId="7A40ED38" w:rsidR="00125AF3" w:rsidRDefault="00CF30BF" w:rsidP="00BE6167">
      <w:pPr>
        <w:rPr>
          <w:color w:val="000000" w:themeColor="text1"/>
        </w:rPr>
      </w:pPr>
      <w:r>
        <w:rPr>
          <w:color w:val="000000" w:themeColor="text1"/>
          <w:sz w:val="28"/>
          <w:szCs w:val="28"/>
        </w:rPr>
        <w:tab/>
      </w:r>
      <w:bookmarkStart w:id="4" w:name="_Hlk89934154"/>
      <w:r w:rsidRPr="003601BA">
        <w:rPr>
          <w:color w:val="000000" w:themeColor="text1"/>
        </w:rPr>
        <w:t>Fig.6</w:t>
      </w:r>
      <w:proofErr w:type="gramStart"/>
      <w:r w:rsidRPr="003601BA">
        <w:rPr>
          <w:i/>
          <w:iCs/>
          <w:color w:val="000000" w:themeColor="text1"/>
        </w:rPr>
        <w:t xml:space="preserve">. </w:t>
      </w:r>
      <w:proofErr w:type="gramEnd"/>
      <w:r w:rsidRPr="003601BA">
        <w:rPr>
          <w:i/>
          <w:iCs/>
          <w:color w:val="000000" w:themeColor="text1"/>
        </w:rPr>
        <w:t>Badgers Parting Gift</w:t>
      </w:r>
      <w:r w:rsidRPr="003601BA">
        <w:rPr>
          <w:color w:val="000000" w:themeColor="text1"/>
        </w:rPr>
        <w:t>, Susan Varley, (2013) pp 10-11</w:t>
      </w:r>
      <w:r w:rsidR="003601BA" w:rsidRPr="003601BA">
        <w:rPr>
          <w:color w:val="000000" w:themeColor="text1"/>
        </w:rPr>
        <w:t xml:space="preserve">. </w:t>
      </w:r>
      <w:bookmarkEnd w:id="4"/>
    </w:p>
    <w:p w14:paraId="06BE044D" w14:textId="77777777" w:rsidR="00BE2C66" w:rsidRDefault="003601BA" w:rsidP="00BE6167">
      <w:pPr>
        <w:rPr>
          <w:color w:val="000000" w:themeColor="text1"/>
        </w:rPr>
      </w:pPr>
      <w:r>
        <w:rPr>
          <w:color w:val="000000" w:themeColor="text1"/>
        </w:rPr>
        <w:t xml:space="preserve">In the above pages </w:t>
      </w:r>
      <w:r w:rsidR="00774C33">
        <w:rPr>
          <w:color w:val="000000" w:themeColor="text1"/>
        </w:rPr>
        <w:t xml:space="preserve">we start to see Varley’s use of the </w:t>
      </w:r>
      <w:r w:rsidR="00A96CC8">
        <w:rPr>
          <w:color w:val="000000" w:themeColor="text1"/>
        </w:rPr>
        <w:t>changing seasons</w:t>
      </w:r>
      <w:r w:rsidR="00774C33">
        <w:rPr>
          <w:color w:val="000000" w:themeColor="text1"/>
        </w:rPr>
        <w:t xml:space="preserve"> to describe the </w:t>
      </w:r>
      <w:r w:rsidR="00A96CC8">
        <w:rPr>
          <w:color w:val="000000" w:themeColor="text1"/>
        </w:rPr>
        <w:t xml:space="preserve">characters </w:t>
      </w:r>
      <w:r w:rsidR="00774C33">
        <w:rPr>
          <w:color w:val="000000" w:themeColor="text1"/>
        </w:rPr>
        <w:t>grieving process</w:t>
      </w:r>
      <w:proofErr w:type="gramStart"/>
      <w:r w:rsidR="00774C33">
        <w:rPr>
          <w:color w:val="000000" w:themeColor="text1"/>
        </w:rPr>
        <w:t xml:space="preserve">. </w:t>
      </w:r>
      <w:proofErr w:type="gramEnd"/>
      <w:r w:rsidR="00774C33">
        <w:rPr>
          <w:color w:val="000000" w:themeColor="text1"/>
        </w:rPr>
        <w:t>The winter months being very cold, and often lonely for everyone</w:t>
      </w:r>
      <w:proofErr w:type="gramStart"/>
      <w:r w:rsidR="004C46E5">
        <w:rPr>
          <w:color w:val="000000" w:themeColor="text1"/>
        </w:rPr>
        <w:t xml:space="preserve">. </w:t>
      </w:r>
      <w:proofErr w:type="gramEnd"/>
      <w:r w:rsidR="004C46E5">
        <w:rPr>
          <w:color w:val="000000" w:themeColor="text1"/>
        </w:rPr>
        <w:t xml:space="preserve">The </w:t>
      </w:r>
      <w:r w:rsidR="00A96CC8">
        <w:rPr>
          <w:color w:val="000000" w:themeColor="text1"/>
        </w:rPr>
        <w:t>illustration</w:t>
      </w:r>
      <w:r w:rsidR="004C46E5">
        <w:rPr>
          <w:color w:val="000000" w:themeColor="text1"/>
        </w:rPr>
        <w:t xml:space="preserve"> on these pages </w:t>
      </w:r>
      <w:r w:rsidR="00C42269">
        <w:rPr>
          <w:color w:val="000000" w:themeColor="text1"/>
        </w:rPr>
        <w:t>shows Mole on his own with Fox walking away from him</w:t>
      </w:r>
      <w:proofErr w:type="gramStart"/>
      <w:r w:rsidR="00C42269">
        <w:rPr>
          <w:color w:val="000000" w:themeColor="text1"/>
        </w:rPr>
        <w:t xml:space="preserve">. </w:t>
      </w:r>
      <w:proofErr w:type="gramEnd"/>
      <w:r w:rsidR="00DF6AA5">
        <w:rPr>
          <w:color w:val="000000" w:themeColor="text1"/>
        </w:rPr>
        <w:t xml:space="preserve">Varley explains the use of the seasons </w:t>
      </w:r>
      <w:r w:rsidR="00263223">
        <w:rPr>
          <w:color w:val="000000" w:themeColor="text1"/>
        </w:rPr>
        <w:t xml:space="preserve">in an </w:t>
      </w:r>
      <w:r w:rsidR="009F666E">
        <w:rPr>
          <w:color w:val="000000" w:themeColor="text1"/>
        </w:rPr>
        <w:t xml:space="preserve">article </w:t>
      </w:r>
      <w:r w:rsidR="00BE2C66">
        <w:rPr>
          <w:color w:val="000000" w:themeColor="text1"/>
        </w:rPr>
        <w:t>written for the</w:t>
      </w:r>
      <w:r w:rsidR="00263223">
        <w:rPr>
          <w:color w:val="000000" w:themeColor="text1"/>
        </w:rPr>
        <w:t xml:space="preserve"> with Book Trust</w:t>
      </w:r>
      <w:r w:rsidR="00BE2C66">
        <w:rPr>
          <w:color w:val="000000" w:themeColor="text1"/>
        </w:rPr>
        <w:t xml:space="preserve">. </w:t>
      </w:r>
    </w:p>
    <w:p w14:paraId="27D9868A" w14:textId="1E332287" w:rsidR="003601BA" w:rsidRDefault="00263223" w:rsidP="00BE2C66">
      <w:pPr>
        <w:ind w:left="720"/>
        <w:rPr>
          <w:color w:val="000000" w:themeColor="text1"/>
        </w:rPr>
      </w:pPr>
      <w:r>
        <w:rPr>
          <w:color w:val="000000" w:themeColor="text1"/>
        </w:rPr>
        <w:t>“In the book, I used the seasons to emphasise the passage of time</w:t>
      </w:r>
      <w:proofErr w:type="gramStart"/>
      <w:r>
        <w:rPr>
          <w:color w:val="000000" w:themeColor="text1"/>
        </w:rPr>
        <w:t xml:space="preserve">. </w:t>
      </w:r>
      <w:proofErr w:type="gramEnd"/>
      <w:r>
        <w:rPr>
          <w:color w:val="000000" w:themeColor="text1"/>
        </w:rPr>
        <w:t>Having grieved in the dark days of winter, the spring – a time for new</w:t>
      </w:r>
      <w:r w:rsidR="004C0430">
        <w:rPr>
          <w:color w:val="000000" w:themeColor="text1"/>
        </w:rPr>
        <w:t xml:space="preserve"> beginnings – heralds the start of the animals beginning to remember and celebrate the life of their much-loved friend</w:t>
      </w:r>
      <w:r w:rsidR="00684A40">
        <w:rPr>
          <w:color w:val="000000" w:themeColor="text1"/>
        </w:rPr>
        <w:t xml:space="preserve">” </w:t>
      </w:r>
    </w:p>
    <w:p w14:paraId="2AC04CF1" w14:textId="6C565D96" w:rsidR="00BE2C66" w:rsidRDefault="00BE2C66" w:rsidP="00BE2C66">
      <w:pPr>
        <w:ind w:left="720"/>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(Varley, 2019) </w:t>
      </w:r>
    </w:p>
    <w:p w14:paraId="48513981" w14:textId="3F0CBD51" w:rsidR="00896D66" w:rsidRDefault="00185A08" w:rsidP="00896D66">
      <w:pPr>
        <w:rPr>
          <w:color w:val="000000" w:themeColor="text1"/>
        </w:rPr>
      </w:pPr>
      <w:r>
        <w:rPr>
          <w:color w:val="000000" w:themeColor="text1"/>
        </w:rPr>
        <w:t xml:space="preserve">Due to the winder months the and the snow covering the </w:t>
      </w:r>
      <w:r w:rsidR="00172418">
        <w:rPr>
          <w:color w:val="000000" w:themeColor="text1"/>
        </w:rPr>
        <w:t xml:space="preserve">ground we can see that there is one set of </w:t>
      </w:r>
      <w:r w:rsidR="0011176F">
        <w:rPr>
          <w:color w:val="000000" w:themeColor="text1"/>
        </w:rPr>
        <w:t>footprints</w:t>
      </w:r>
      <w:r w:rsidR="00172418">
        <w:rPr>
          <w:color w:val="000000" w:themeColor="text1"/>
        </w:rPr>
        <w:t xml:space="preserve"> walking away from where mole is</w:t>
      </w:r>
      <w:proofErr w:type="gramStart"/>
      <w:r w:rsidR="00172418">
        <w:rPr>
          <w:color w:val="000000" w:themeColor="text1"/>
        </w:rPr>
        <w:t xml:space="preserve">. </w:t>
      </w:r>
      <w:proofErr w:type="gramEnd"/>
      <w:r w:rsidR="00172418">
        <w:rPr>
          <w:color w:val="000000" w:themeColor="text1"/>
        </w:rPr>
        <w:t>This again furthering that sense of being alone, there are no footprints then coming back to visit</w:t>
      </w:r>
      <w:proofErr w:type="gramStart"/>
      <w:r w:rsidR="00172418">
        <w:rPr>
          <w:color w:val="000000" w:themeColor="text1"/>
        </w:rPr>
        <w:t xml:space="preserve">. </w:t>
      </w:r>
      <w:proofErr w:type="gramEnd"/>
      <w:r w:rsidR="003D142E">
        <w:rPr>
          <w:color w:val="000000" w:themeColor="text1"/>
        </w:rPr>
        <w:t>Also</w:t>
      </w:r>
      <w:r w:rsidR="0011176F">
        <w:rPr>
          <w:color w:val="000000" w:themeColor="text1"/>
        </w:rPr>
        <w:t xml:space="preserve">, </w:t>
      </w:r>
      <w:r w:rsidR="003D142E">
        <w:rPr>
          <w:color w:val="000000" w:themeColor="text1"/>
        </w:rPr>
        <w:t xml:space="preserve">although mole is illustrated as being tucked up </w:t>
      </w:r>
      <w:proofErr w:type="gramStart"/>
      <w:r w:rsidR="003D142E">
        <w:rPr>
          <w:color w:val="000000" w:themeColor="text1"/>
        </w:rPr>
        <w:t>in an attempt to</w:t>
      </w:r>
      <w:proofErr w:type="gramEnd"/>
      <w:r w:rsidR="003D142E">
        <w:rPr>
          <w:color w:val="000000" w:themeColor="text1"/>
        </w:rPr>
        <w:t xml:space="preserve"> keep warm from the harsh weather, it can </w:t>
      </w:r>
      <w:r w:rsidR="003D142E">
        <w:rPr>
          <w:color w:val="000000" w:themeColor="text1"/>
        </w:rPr>
        <w:lastRenderedPageBreak/>
        <w:t xml:space="preserve">also be seen as a way of him trying to comfort himself in the form of a hug and a closeness from the blanket. A closeness that he has lost since the passing of his friend. </w:t>
      </w:r>
    </w:p>
    <w:p w14:paraId="42B5C4B4" w14:textId="77777777" w:rsidR="009E2314" w:rsidRDefault="009E2314" w:rsidP="009E2314">
      <w:pPr>
        <w:rPr>
          <w:color w:val="000000" w:themeColor="text1"/>
        </w:rPr>
      </w:pPr>
    </w:p>
    <w:p w14:paraId="530E1250" w14:textId="7C757FD3" w:rsidR="009E2314" w:rsidRPr="009E2314" w:rsidRDefault="00051D03" w:rsidP="009E2314">
      <w:pPr>
        <w:ind w:firstLine="720"/>
        <w:rPr>
          <w:color w:val="000000" w:themeColor="text1"/>
          <w:u w:val="single"/>
        </w:rPr>
      </w:pPr>
      <w:r>
        <w:rPr>
          <w:color w:val="000000" w:themeColor="text1"/>
        </w:rPr>
        <w:t xml:space="preserve">More recently children have been impacted not just by the changes that have come with the COVID-19 pandemic lockdowns, but with the many deaths that have come with it. </w:t>
      </w:r>
      <w:r w:rsidR="009E2314">
        <w:rPr>
          <w:color w:val="000000" w:themeColor="text1"/>
        </w:rPr>
        <w:t xml:space="preserve"> In a writing for the </w:t>
      </w:r>
      <w:r w:rsidR="009E2314" w:rsidRPr="009E2314">
        <w:rPr>
          <w:i/>
          <w:iCs/>
          <w:color w:val="000000" w:themeColor="text1"/>
        </w:rPr>
        <w:t>Journal of Psychosocial Nursing &amp; Mental Health Services</w:t>
      </w:r>
      <w:r w:rsidR="009E2314">
        <w:rPr>
          <w:color w:val="000000" w:themeColor="text1"/>
          <w:u w:val="single"/>
        </w:rPr>
        <w:t xml:space="preserve"> </w:t>
      </w:r>
      <w:r w:rsidR="009E2314">
        <w:rPr>
          <w:color w:val="000000" w:themeColor="text1"/>
        </w:rPr>
        <w:t xml:space="preserve">Sullivan explains that </w:t>
      </w:r>
      <w:r w:rsidR="009E2314" w:rsidRPr="009E2314">
        <w:rPr>
          <w:color w:val="000000" w:themeColor="text1"/>
          <w:u w:val="single"/>
        </w:rPr>
        <w:t xml:space="preserve"> </w:t>
      </w:r>
    </w:p>
    <w:p w14:paraId="5DE16B77" w14:textId="2E84088A" w:rsidR="009E2314" w:rsidRPr="009E2314" w:rsidRDefault="009E2314" w:rsidP="009E2314">
      <w:pPr>
        <w:rPr>
          <w:color w:val="000000" w:themeColor="text1"/>
        </w:rPr>
      </w:pPr>
      <w:r w:rsidRPr="009E2314">
        <w:rPr>
          <w:color w:val="000000" w:themeColor="text1"/>
        </w:rPr>
        <w:tab/>
        <w:t>“Storytelling allows children to gain an understanding of emotional reactions</w:t>
      </w:r>
      <w:proofErr w:type="gramStart"/>
      <w:r w:rsidRPr="009E2314">
        <w:rPr>
          <w:color w:val="000000" w:themeColor="text1"/>
        </w:rPr>
        <w:t xml:space="preserve">. </w:t>
      </w:r>
      <w:proofErr w:type="gramEnd"/>
      <w:r w:rsidRPr="009E2314">
        <w:rPr>
          <w:color w:val="000000" w:themeColor="text1"/>
        </w:rPr>
        <w:t>In a tale, a character’s response allows children to gather insight into the way others might respond.”</w:t>
      </w:r>
    </w:p>
    <w:p w14:paraId="6748FFD9" w14:textId="0994149B" w:rsidR="00051D03" w:rsidRDefault="009E2314" w:rsidP="009E2314">
      <w:pPr>
        <w:rPr>
          <w:color w:val="000000" w:themeColor="text1"/>
        </w:rPr>
      </w:pPr>
      <w:r w:rsidRPr="009E2314">
        <w:rPr>
          <w:color w:val="000000" w:themeColor="text1"/>
        </w:rPr>
        <w:tab/>
      </w:r>
      <w:r w:rsidRPr="009E2314">
        <w:rPr>
          <w:color w:val="000000" w:themeColor="text1"/>
        </w:rPr>
        <w:tab/>
      </w:r>
      <w:r w:rsidRPr="009E2314">
        <w:rPr>
          <w:color w:val="000000" w:themeColor="text1"/>
        </w:rPr>
        <w:tab/>
      </w:r>
      <w:r w:rsidRPr="009E2314">
        <w:rPr>
          <w:color w:val="000000" w:themeColor="text1"/>
        </w:rPr>
        <w:tab/>
      </w:r>
      <w:r w:rsidRPr="009E2314">
        <w:rPr>
          <w:color w:val="000000" w:themeColor="text1"/>
        </w:rPr>
        <w:tab/>
      </w:r>
      <w:r w:rsidRPr="009E2314">
        <w:rPr>
          <w:color w:val="000000" w:themeColor="text1"/>
        </w:rPr>
        <w:tab/>
      </w:r>
      <w:r w:rsidRPr="009E2314">
        <w:rPr>
          <w:color w:val="000000" w:themeColor="text1"/>
        </w:rPr>
        <w:tab/>
      </w:r>
      <w:r w:rsidRPr="009E2314">
        <w:rPr>
          <w:color w:val="000000" w:themeColor="text1"/>
        </w:rPr>
        <w:tab/>
      </w:r>
      <w:r w:rsidRPr="009E2314">
        <w:rPr>
          <w:color w:val="000000" w:themeColor="text1"/>
        </w:rPr>
        <w:tab/>
        <w:t xml:space="preserve">(Sullivan, M 2021)  </w:t>
      </w:r>
    </w:p>
    <w:p w14:paraId="5A9CAF1E" w14:textId="0AA4ED1C" w:rsidR="00945142" w:rsidRDefault="00A52556" w:rsidP="009E2314">
      <w:pPr>
        <w:rPr>
          <w:color w:val="000000" w:themeColor="text1"/>
        </w:rPr>
      </w:pPr>
      <w:r>
        <w:rPr>
          <w:color w:val="000000" w:themeColor="text1"/>
        </w:rPr>
        <w:t>The books detailed above do that by being able to speak to the reader about the difficulties whilst using something that they know such as the weather</w:t>
      </w:r>
      <w:r w:rsidR="006A3A7A">
        <w:rPr>
          <w:color w:val="000000" w:themeColor="text1"/>
        </w:rPr>
        <w:t xml:space="preserve"> in Lost </w:t>
      </w:r>
      <w:proofErr w:type="gramStart"/>
      <w:r w:rsidR="006A3A7A">
        <w:rPr>
          <w:color w:val="000000" w:themeColor="text1"/>
        </w:rPr>
        <w:t>In</w:t>
      </w:r>
      <w:proofErr w:type="gramEnd"/>
      <w:r w:rsidR="006A3A7A">
        <w:rPr>
          <w:color w:val="000000" w:themeColor="text1"/>
        </w:rPr>
        <w:t xml:space="preserve"> The Clouds, or with he use of the seasons in Badger’s Parting Gifts. Children are taught about the weather very early in their education</w:t>
      </w:r>
      <w:proofErr w:type="gramStart"/>
      <w:r w:rsidR="006A3A7A">
        <w:rPr>
          <w:color w:val="000000" w:themeColor="text1"/>
        </w:rPr>
        <w:t xml:space="preserve">. </w:t>
      </w:r>
      <w:proofErr w:type="gramEnd"/>
      <w:r w:rsidR="006A3A7A">
        <w:rPr>
          <w:color w:val="000000" w:themeColor="text1"/>
        </w:rPr>
        <w:t xml:space="preserve">This can provide a sense of understanding </w:t>
      </w:r>
      <w:r w:rsidR="00F33047">
        <w:rPr>
          <w:color w:val="000000" w:themeColor="text1"/>
        </w:rPr>
        <w:t xml:space="preserve">through a </w:t>
      </w:r>
      <w:r w:rsidR="00945142">
        <w:rPr>
          <w:color w:val="000000" w:themeColor="text1"/>
        </w:rPr>
        <w:t xml:space="preserve">familiarity that is otherwise not seen to be connected to the death of a loved one. </w:t>
      </w:r>
      <w:r w:rsidR="004A48CE">
        <w:rPr>
          <w:color w:val="000000" w:themeColor="text1"/>
        </w:rPr>
        <w:t xml:space="preserve"> </w:t>
      </w:r>
      <w:r w:rsidR="009D1369">
        <w:rPr>
          <w:color w:val="000000" w:themeColor="text1"/>
        </w:rPr>
        <w:t>Salisbury and Styles dis</w:t>
      </w:r>
      <w:r w:rsidR="00646773">
        <w:rPr>
          <w:color w:val="000000" w:themeColor="text1"/>
        </w:rPr>
        <w:t xml:space="preserve">cuss the difficulty in communicating topics with children through picture books in </w:t>
      </w:r>
      <w:r w:rsidR="00646773">
        <w:rPr>
          <w:i/>
          <w:iCs/>
          <w:color w:val="000000" w:themeColor="text1"/>
        </w:rPr>
        <w:t xml:space="preserve">Children’s </w:t>
      </w:r>
      <w:proofErr w:type="spellStart"/>
      <w:r w:rsidR="00646773">
        <w:rPr>
          <w:i/>
          <w:iCs/>
          <w:color w:val="000000" w:themeColor="text1"/>
        </w:rPr>
        <w:t>Picturebooks</w:t>
      </w:r>
      <w:proofErr w:type="spellEnd"/>
      <w:r w:rsidR="00646773">
        <w:rPr>
          <w:i/>
          <w:iCs/>
          <w:color w:val="000000" w:themeColor="text1"/>
        </w:rPr>
        <w:t xml:space="preserve">: The Art </w:t>
      </w:r>
      <w:proofErr w:type="gramStart"/>
      <w:r w:rsidR="00646773">
        <w:rPr>
          <w:i/>
          <w:iCs/>
          <w:color w:val="000000" w:themeColor="text1"/>
        </w:rPr>
        <w:t>Of</w:t>
      </w:r>
      <w:proofErr w:type="gramEnd"/>
      <w:r w:rsidR="00646773">
        <w:rPr>
          <w:i/>
          <w:iCs/>
          <w:color w:val="000000" w:themeColor="text1"/>
        </w:rPr>
        <w:t xml:space="preserve"> Visual Storytelling </w:t>
      </w:r>
      <w:r w:rsidR="00984CF9">
        <w:rPr>
          <w:color w:val="000000" w:themeColor="text1"/>
        </w:rPr>
        <w:t xml:space="preserve">stating </w:t>
      </w:r>
      <w:r w:rsidR="00BD5A9D">
        <w:rPr>
          <w:color w:val="000000" w:themeColor="text1"/>
        </w:rPr>
        <w:t>“The younger the child, the harder it is for them to express the nature of their response”</w:t>
      </w:r>
      <w:r w:rsidR="00244948">
        <w:rPr>
          <w:color w:val="000000" w:themeColor="text1"/>
        </w:rPr>
        <w:t xml:space="preserve"> (Salisbury and Styles</w:t>
      </w:r>
      <w:r w:rsidR="00BA57B2">
        <w:rPr>
          <w:color w:val="000000" w:themeColor="text1"/>
        </w:rPr>
        <w:t xml:space="preserve"> 2012). From the use of the </w:t>
      </w:r>
      <w:r w:rsidR="00B93FC0">
        <w:rPr>
          <w:color w:val="000000" w:themeColor="text1"/>
        </w:rPr>
        <w:t xml:space="preserve">weather and seasons there it creates a simplicity to the grieving process for younger children. </w:t>
      </w:r>
      <w:r w:rsidR="003A50F5">
        <w:rPr>
          <w:color w:val="000000" w:themeColor="text1"/>
        </w:rPr>
        <w:t xml:space="preserve">Instead of using terms such as </w:t>
      </w:r>
      <w:r w:rsidR="00893ADB">
        <w:rPr>
          <w:color w:val="000000" w:themeColor="text1"/>
        </w:rPr>
        <w:t>denial and depression a</w:t>
      </w:r>
      <w:r w:rsidR="00325D7A">
        <w:rPr>
          <w:color w:val="000000" w:themeColor="text1"/>
        </w:rPr>
        <w:t>s Kubler-Ross originally did decades ago</w:t>
      </w:r>
      <w:r w:rsidR="00594504">
        <w:rPr>
          <w:color w:val="000000" w:themeColor="text1"/>
        </w:rPr>
        <w:t xml:space="preserve">. </w:t>
      </w:r>
      <w:proofErr w:type="spellStart"/>
      <w:r w:rsidR="00594504">
        <w:rPr>
          <w:color w:val="000000" w:themeColor="text1"/>
        </w:rPr>
        <w:t>Tinn-Disbury</w:t>
      </w:r>
      <w:proofErr w:type="spellEnd"/>
      <w:r w:rsidR="00594504">
        <w:rPr>
          <w:color w:val="000000" w:themeColor="text1"/>
        </w:rPr>
        <w:t xml:space="preserve"> and Varley use the simplicity of the change in </w:t>
      </w:r>
      <w:r w:rsidR="00594504">
        <w:rPr>
          <w:color w:val="000000" w:themeColor="text1"/>
        </w:rPr>
        <w:lastRenderedPageBreak/>
        <w:t>weather from a clear beautifully sunny day to</w:t>
      </w:r>
      <w:r w:rsidR="00F71F3A">
        <w:rPr>
          <w:color w:val="000000" w:themeColor="text1"/>
        </w:rPr>
        <w:t xml:space="preserve"> the cold harsh months of winter to help children understand the way they are feeling and that those feelings are normal and do pass, as well as come back around again</w:t>
      </w:r>
      <w:proofErr w:type="gramStart"/>
      <w:r w:rsidR="00F71F3A">
        <w:rPr>
          <w:color w:val="000000" w:themeColor="text1"/>
        </w:rPr>
        <w:t xml:space="preserve">. </w:t>
      </w:r>
      <w:proofErr w:type="gramEnd"/>
      <w:r w:rsidR="00F71F3A">
        <w:rPr>
          <w:color w:val="000000" w:themeColor="text1"/>
        </w:rPr>
        <w:t>Creating a sense o</w:t>
      </w:r>
      <w:r w:rsidR="00FB0D82">
        <w:rPr>
          <w:color w:val="000000" w:themeColor="text1"/>
        </w:rPr>
        <w:t>f understanding and being able to make the child who is grieving fe</w:t>
      </w:r>
      <w:r w:rsidR="007E7A66">
        <w:rPr>
          <w:color w:val="000000" w:themeColor="text1"/>
        </w:rPr>
        <w:t>e</w:t>
      </w:r>
      <w:r w:rsidR="00FB0D82">
        <w:rPr>
          <w:color w:val="000000" w:themeColor="text1"/>
        </w:rPr>
        <w:t xml:space="preserve">l normal and </w:t>
      </w:r>
      <w:r w:rsidR="00883836">
        <w:rPr>
          <w:color w:val="000000" w:themeColor="text1"/>
        </w:rPr>
        <w:t xml:space="preserve">more of an understanding of </w:t>
      </w:r>
      <w:r w:rsidR="00FB0D82">
        <w:rPr>
          <w:color w:val="000000" w:themeColor="text1"/>
        </w:rPr>
        <w:t xml:space="preserve">the process that is grieving for a loved one. </w:t>
      </w:r>
    </w:p>
    <w:p w14:paraId="74290DC8" w14:textId="76E06B2C" w:rsidR="00647ADA" w:rsidRPr="00984CF9" w:rsidRDefault="00647ADA" w:rsidP="009E2314">
      <w:pPr>
        <w:rPr>
          <w:color w:val="000000" w:themeColor="text1"/>
        </w:rPr>
      </w:pPr>
      <w:r>
        <w:rPr>
          <w:color w:val="000000" w:themeColor="text1"/>
        </w:rPr>
        <w:t xml:space="preserve">There is great importance to </w:t>
      </w:r>
      <w:r w:rsidR="009F62ED">
        <w:rPr>
          <w:color w:val="000000" w:themeColor="text1"/>
        </w:rPr>
        <w:t>children’s</w:t>
      </w:r>
      <w:r w:rsidR="00135C52">
        <w:rPr>
          <w:color w:val="000000" w:themeColor="text1"/>
        </w:rPr>
        <w:t xml:space="preserve"> pictures discussing death and grief to being easily accessible to children</w:t>
      </w:r>
      <w:proofErr w:type="gramStart"/>
      <w:r w:rsidR="00135C52">
        <w:rPr>
          <w:color w:val="000000" w:themeColor="text1"/>
        </w:rPr>
        <w:t>.</w:t>
      </w:r>
      <w:r w:rsidR="00170DCC">
        <w:rPr>
          <w:color w:val="000000" w:themeColor="text1"/>
        </w:rPr>
        <w:t xml:space="preserve"> </w:t>
      </w:r>
      <w:proofErr w:type="gramEnd"/>
      <w:r w:rsidR="00170DCC">
        <w:rPr>
          <w:color w:val="000000" w:themeColor="text1"/>
        </w:rPr>
        <w:t>There is a feeling that comes with grief that you are the only o</w:t>
      </w:r>
      <w:r w:rsidR="009F62ED">
        <w:rPr>
          <w:color w:val="000000" w:themeColor="text1"/>
        </w:rPr>
        <w:t>ne</w:t>
      </w:r>
      <w:r w:rsidR="00170DCC">
        <w:rPr>
          <w:color w:val="000000" w:themeColor="text1"/>
        </w:rPr>
        <w:t xml:space="preserve"> feeling that way and being unsure on how to express those </w:t>
      </w:r>
      <w:r w:rsidR="001D59D3">
        <w:rPr>
          <w:color w:val="000000" w:themeColor="text1"/>
        </w:rPr>
        <w:t>emotions</w:t>
      </w:r>
      <w:proofErr w:type="gramStart"/>
      <w:r w:rsidR="00170DCC">
        <w:rPr>
          <w:color w:val="000000" w:themeColor="text1"/>
        </w:rPr>
        <w:t xml:space="preserve">. </w:t>
      </w:r>
      <w:proofErr w:type="gramEnd"/>
      <w:r w:rsidR="00170DCC">
        <w:rPr>
          <w:color w:val="000000" w:themeColor="text1"/>
        </w:rPr>
        <w:t xml:space="preserve">Books such as the two above, </w:t>
      </w:r>
      <w:r w:rsidR="001D59D3">
        <w:rPr>
          <w:color w:val="000000" w:themeColor="text1"/>
        </w:rPr>
        <w:t>create a starting point for those difficult discussions</w:t>
      </w:r>
      <w:proofErr w:type="gramStart"/>
      <w:r w:rsidR="00EA6C7D">
        <w:rPr>
          <w:color w:val="000000" w:themeColor="text1"/>
        </w:rPr>
        <w:t xml:space="preserve">. </w:t>
      </w:r>
      <w:proofErr w:type="gramEnd"/>
      <w:r w:rsidR="00EA6C7D">
        <w:rPr>
          <w:color w:val="000000" w:themeColor="text1"/>
        </w:rPr>
        <w:t>Through the illustrations they can find similarity and inclusion in how they are feeling</w:t>
      </w:r>
      <w:r w:rsidR="009F62ED">
        <w:rPr>
          <w:color w:val="000000" w:themeColor="text1"/>
        </w:rPr>
        <w:t xml:space="preserve">. </w:t>
      </w:r>
    </w:p>
    <w:p w14:paraId="10E74066" w14:textId="2BE06558" w:rsidR="00A52556" w:rsidRPr="009E2314" w:rsidRDefault="00945142" w:rsidP="009E2314">
      <w:pPr>
        <w:rPr>
          <w:color w:val="000000" w:themeColor="text1"/>
        </w:rPr>
      </w:pPr>
      <w:r>
        <w:rPr>
          <w:color w:val="000000" w:themeColor="text1"/>
        </w:rPr>
        <w:t xml:space="preserve"> </w:t>
      </w:r>
    </w:p>
    <w:p w14:paraId="4644C2EE" w14:textId="0673F11B" w:rsidR="006A0880" w:rsidRDefault="006A0880" w:rsidP="00BE6167">
      <w:pPr>
        <w:rPr>
          <w:color w:val="000000" w:themeColor="text1"/>
          <w:u w:val="single"/>
        </w:rPr>
      </w:pPr>
    </w:p>
    <w:p w14:paraId="59FA1F00" w14:textId="77777777" w:rsidR="006A0880" w:rsidRDefault="006A0880" w:rsidP="00BE6167">
      <w:pPr>
        <w:rPr>
          <w:color w:val="000000" w:themeColor="text1"/>
          <w:u w:val="single"/>
        </w:rPr>
      </w:pPr>
    </w:p>
    <w:p w14:paraId="61BD0F42" w14:textId="77777777" w:rsidR="00935AD2" w:rsidRDefault="00935AD2" w:rsidP="00BE6167">
      <w:pPr>
        <w:rPr>
          <w:color w:val="000000" w:themeColor="text1"/>
          <w:u w:val="single"/>
        </w:rPr>
      </w:pPr>
    </w:p>
    <w:p w14:paraId="578FF61C" w14:textId="77777777" w:rsidR="00935AD2" w:rsidRDefault="00935AD2" w:rsidP="00BE6167">
      <w:pPr>
        <w:rPr>
          <w:color w:val="000000" w:themeColor="text1"/>
          <w:u w:val="single"/>
        </w:rPr>
      </w:pPr>
    </w:p>
    <w:p w14:paraId="0D86E5EB" w14:textId="77777777" w:rsidR="00935AD2" w:rsidRDefault="00935AD2" w:rsidP="00BE6167">
      <w:pPr>
        <w:rPr>
          <w:color w:val="000000" w:themeColor="text1"/>
          <w:u w:val="single"/>
        </w:rPr>
      </w:pPr>
    </w:p>
    <w:p w14:paraId="2ADEE91C" w14:textId="77777777" w:rsidR="00330D6A" w:rsidRDefault="00330D6A" w:rsidP="00BE6167">
      <w:pPr>
        <w:rPr>
          <w:color w:val="000000" w:themeColor="text1"/>
          <w:u w:val="single"/>
        </w:rPr>
      </w:pPr>
    </w:p>
    <w:p w14:paraId="08F3FE92" w14:textId="77777777" w:rsidR="00330D6A" w:rsidRDefault="00330D6A" w:rsidP="00BE6167">
      <w:pPr>
        <w:rPr>
          <w:color w:val="000000" w:themeColor="text1"/>
          <w:u w:val="single"/>
        </w:rPr>
      </w:pPr>
    </w:p>
    <w:p w14:paraId="42960496" w14:textId="77777777" w:rsidR="00330D6A" w:rsidRDefault="00330D6A" w:rsidP="00BE6167">
      <w:pPr>
        <w:rPr>
          <w:color w:val="000000" w:themeColor="text1"/>
          <w:u w:val="single"/>
        </w:rPr>
      </w:pPr>
    </w:p>
    <w:p w14:paraId="3889290C" w14:textId="77777777" w:rsidR="00330D6A" w:rsidRDefault="00330D6A" w:rsidP="00BE6167">
      <w:pPr>
        <w:rPr>
          <w:color w:val="000000" w:themeColor="text1"/>
          <w:u w:val="single"/>
        </w:rPr>
      </w:pPr>
    </w:p>
    <w:p w14:paraId="5643C043" w14:textId="77777777" w:rsidR="00330D6A" w:rsidRDefault="00330D6A" w:rsidP="00BE6167">
      <w:pPr>
        <w:rPr>
          <w:color w:val="000000" w:themeColor="text1"/>
          <w:u w:val="single"/>
        </w:rPr>
      </w:pPr>
    </w:p>
    <w:p w14:paraId="5C8C838A" w14:textId="77777777" w:rsidR="00330D6A" w:rsidRDefault="00330D6A" w:rsidP="00BE6167">
      <w:pPr>
        <w:rPr>
          <w:color w:val="000000" w:themeColor="text1"/>
          <w:u w:val="single"/>
        </w:rPr>
      </w:pPr>
    </w:p>
    <w:p w14:paraId="128173D5" w14:textId="0033C155" w:rsidR="00BE6167" w:rsidRPr="006A0880" w:rsidRDefault="00BE6167" w:rsidP="00BE6167">
      <w:pPr>
        <w:rPr>
          <w:color w:val="000000" w:themeColor="text1"/>
          <w:u w:val="single"/>
        </w:rPr>
      </w:pPr>
      <w:r w:rsidRPr="006A0880">
        <w:rPr>
          <w:color w:val="000000" w:themeColor="text1"/>
          <w:u w:val="single"/>
        </w:rPr>
        <w:t xml:space="preserve">Bibliography </w:t>
      </w:r>
    </w:p>
    <w:p w14:paraId="752B15F4" w14:textId="27502175" w:rsidR="00916667" w:rsidRPr="006A0880" w:rsidRDefault="00215C63" w:rsidP="00BE6167">
      <w:pPr>
        <w:rPr>
          <w:color w:val="000000" w:themeColor="text1"/>
        </w:rPr>
      </w:pPr>
      <w:proofErr w:type="spellStart"/>
      <w:proofErr w:type="gramStart"/>
      <w:r w:rsidRPr="006A0880">
        <w:rPr>
          <w:color w:val="000000" w:themeColor="text1"/>
        </w:rPr>
        <w:t>Mallon,B</w:t>
      </w:r>
      <w:proofErr w:type="spellEnd"/>
      <w:r w:rsidRPr="006A0880">
        <w:rPr>
          <w:color w:val="000000" w:themeColor="text1"/>
        </w:rPr>
        <w:t>.</w:t>
      </w:r>
      <w:proofErr w:type="gramEnd"/>
      <w:r w:rsidRPr="006A0880">
        <w:rPr>
          <w:color w:val="000000" w:themeColor="text1"/>
        </w:rPr>
        <w:t xml:space="preserve"> (2018) </w:t>
      </w:r>
      <w:r w:rsidRPr="006A0880">
        <w:rPr>
          <w:i/>
          <w:iCs/>
          <w:color w:val="000000" w:themeColor="text1"/>
        </w:rPr>
        <w:t>Building Continuing Bonds For Grieving and Bereaved Children</w:t>
      </w:r>
      <w:r w:rsidR="008403E5" w:rsidRPr="006A0880">
        <w:rPr>
          <w:i/>
          <w:iCs/>
          <w:color w:val="000000" w:themeColor="text1"/>
        </w:rPr>
        <w:t xml:space="preserve">. </w:t>
      </w:r>
      <w:r w:rsidR="00AF445D" w:rsidRPr="006A0880">
        <w:rPr>
          <w:color w:val="000000" w:themeColor="text1"/>
        </w:rPr>
        <w:t xml:space="preserve">London: Jessica </w:t>
      </w:r>
      <w:r w:rsidR="00C74F47" w:rsidRPr="006A0880">
        <w:rPr>
          <w:color w:val="000000" w:themeColor="text1"/>
        </w:rPr>
        <w:t>Kingsley Publishers</w:t>
      </w:r>
      <w:r w:rsidR="00846716" w:rsidRPr="006A0880">
        <w:rPr>
          <w:color w:val="000000" w:themeColor="text1"/>
        </w:rPr>
        <w:t>.</w:t>
      </w:r>
    </w:p>
    <w:p w14:paraId="48205514" w14:textId="12794A3A" w:rsidR="000B6E96" w:rsidRPr="006A0880" w:rsidRDefault="00FB540A" w:rsidP="00BE6167">
      <w:pPr>
        <w:rPr>
          <w:color w:val="000000" w:themeColor="text1"/>
        </w:rPr>
      </w:pPr>
      <w:r w:rsidRPr="006A0880">
        <w:rPr>
          <w:color w:val="000000" w:themeColor="text1"/>
        </w:rPr>
        <w:t>Kubler-</w:t>
      </w:r>
      <w:proofErr w:type="spellStart"/>
      <w:proofErr w:type="gramStart"/>
      <w:r w:rsidRPr="006A0880">
        <w:rPr>
          <w:color w:val="000000" w:themeColor="text1"/>
        </w:rPr>
        <w:t>Ross,E</w:t>
      </w:r>
      <w:proofErr w:type="spellEnd"/>
      <w:proofErr w:type="gramEnd"/>
      <w:r w:rsidRPr="006A0880">
        <w:rPr>
          <w:color w:val="000000" w:themeColor="text1"/>
        </w:rPr>
        <w:t xml:space="preserve"> and </w:t>
      </w:r>
      <w:r w:rsidR="00F95466" w:rsidRPr="006A0880">
        <w:rPr>
          <w:color w:val="000000" w:themeColor="text1"/>
        </w:rPr>
        <w:t xml:space="preserve">Kessler, D (2014) </w:t>
      </w:r>
      <w:r w:rsidR="00F95466" w:rsidRPr="006A0880">
        <w:rPr>
          <w:i/>
          <w:iCs/>
          <w:color w:val="000000" w:themeColor="text1"/>
        </w:rPr>
        <w:t>On Grief and Grieving</w:t>
      </w:r>
      <w:r w:rsidR="007D7B12" w:rsidRPr="006A0880">
        <w:rPr>
          <w:i/>
          <w:iCs/>
          <w:color w:val="000000" w:themeColor="text1"/>
        </w:rPr>
        <w:t xml:space="preserve">: Finding the Meaning of Grief Through the Five Stages of Loss. </w:t>
      </w:r>
      <w:r w:rsidR="006A5C77" w:rsidRPr="006A0880">
        <w:rPr>
          <w:i/>
          <w:iCs/>
          <w:color w:val="000000" w:themeColor="text1"/>
        </w:rPr>
        <w:t xml:space="preserve"> </w:t>
      </w:r>
      <w:r w:rsidR="006A5C77" w:rsidRPr="006A0880">
        <w:rPr>
          <w:color w:val="000000" w:themeColor="text1"/>
        </w:rPr>
        <w:t xml:space="preserve">UK: </w:t>
      </w:r>
      <w:r w:rsidR="00C50E32" w:rsidRPr="006A0880">
        <w:rPr>
          <w:color w:val="000000" w:themeColor="text1"/>
        </w:rPr>
        <w:t>Simon and Schuster</w:t>
      </w:r>
    </w:p>
    <w:p w14:paraId="522158C1" w14:textId="4775FD0C" w:rsidR="007D1A38" w:rsidRPr="006A0880" w:rsidRDefault="00353419" w:rsidP="00BE6167">
      <w:pPr>
        <w:rPr>
          <w:color w:val="000000" w:themeColor="text1"/>
        </w:rPr>
      </w:pPr>
      <w:proofErr w:type="spellStart"/>
      <w:proofErr w:type="gramStart"/>
      <w:r w:rsidRPr="006A0880">
        <w:rPr>
          <w:color w:val="000000" w:themeColor="text1"/>
        </w:rPr>
        <w:t>Klass,D</w:t>
      </w:r>
      <w:proofErr w:type="spellEnd"/>
      <w:r w:rsidRPr="006A0880">
        <w:rPr>
          <w:color w:val="000000" w:themeColor="text1"/>
        </w:rPr>
        <w:t>.</w:t>
      </w:r>
      <w:proofErr w:type="gramEnd"/>
      <w:r w:rsidRPr="006A0880">
        <w:rPr>
          <w:color w:val="000000" w:themeColor="text1"/>
        </w:rPr>
        <w:t xml:space="preserve"> (2005)</w:t>
      </w:r>
      <w:r w:rsidR="00C621C9" w:rsidRPr="006A0880">
        <w:rPr>
          <w:color w:val="000000" w:themeColor="text1"/>
        </w:rPr>
        <w:t xml:space="preserve"> </w:t>
      </w:r>
      <w:r w:rsidR="00C621C9" w:rsidRPr="006A0880">
        <w:rPr>
          <w:i/>
          <w:iCs/>
          <w:color w:val="000000" w:themeColor="text1"/>
        </w:rPr>
        <w:t>Elisabeth Kubler-Ross : Facing Death</w:t>
      </w:r>
      <w:r w:rsidR="006252FA" w:rsidRPr="006A0880">
        <w:rPr>
          <w:i/>
          <w:iCs/>
          <w:color w:val="000000" w:themeColor="text1"/>
        </w:rPr>
        <w:t>.</w:t>
      </w:r>
      <w:r w:rsidR="009C6967">
        <w:rPr>
          <w:i/>
          <w:iCs/>
          <w:color w:val="000000" w:themeColor="text1"/>
        </w:rPr>
        <w:t xml:space="preserve"> </w:t>
      </w:r>
      <w:r w:rsidR="009C6967">
        <w:rPr>
          <w:color w:val="000000" w:themeColor="text1"/>
        </w:rPr>
        <w:t>Volume 45, Issue 3</w:t>
      </w:r>
      <w:r w:rsidR="00166046">
        <w:rPr>
          <w:color w:val="000000" w:themeColor="text1"/>
        </w:rPr>
        <w:t>, pp 426-428</w:t>
      </w:r>
      <w:r w:rsidR="00603515" w:rsidRPr="006A0880">
        <w:rPr>
          <w:color w:val="000000" w:themeColor="text1"/>
        </w:rPr>
        <w:t xml:space="preserve"> Available at: </w:t>
      </w:r>
      <w:bookmarkStart w:id="5" w:name="_Hlk89936415"/>
      <w:r w:rsidR="006252FA" w:rsidRPr="006A0880">
        <w:rPr>
          <w:i/>
          <w:iCs/>
          <w:color w:val="000000" w:themeColor="text1"/>
        </w:rPr>
        <w:t xml:space="preserve"> </w:t>
      </w:r>
      <w:hyperlink r:id="rId13" w:history="1">
        <w:r w:rsidR="00CE0289" w:rsidRPr="006A0880">
          <w:rPr>
            <w:rStyle w:val="Hyperlink"/>
          </w:rPr>
          <w:t>https://academic-oup-com.ezproxy.uwtsd.ac.uk/gerontologist/article/45/3/426/553201</w:t>
        </w:r>
      </w:hyperlink>
      <w:bookmarkEnd w:id="5"/>
      <w:r w:rsidR="00CE0289" w:rsidRPr="006A0880">
        <w:rPr>
          <w:color w:val="000000" w:themeColor="text1"/>
        </w:rPr>
        <w:t xml:space="preserve"> (Accessed</w:t>
      </w:r>
      <w:r w:rsidR="00896D66">
        <w:rPr>
          <w:color w:val="000000" w:themeColor="text1"/>
        </w:rPr>
        <w:t xml:space="preserve">: </w:t>
      </w:r>
      <w:r w:rsidR="00CE0289" w:rsidRPr="006A0880">
        <w:rPr>
          <w:color w:val="000000" w:themeColor="text1"/>
        </w:rPr>
        <w:t xml:space="preserve"> </w:t>
      </w:r>
      <w:r w:rsidR="00896D66">
        <w:rPr>
          <w:color w:val="000000" w:themeColor="text1"/>
        </w:rPr>
        <w:t>2</w:t>
      </w:r>
      <w:r w:rsidR="00896D66">
        <w:rPr>
          <w:color w:val="000000" w:themeColor="text1"/>
          <w:vertAlign w:val="superscript"/>
        </w:rPr>
        <w:t xml:space="preserve"> </w:t>
      </w:r>
      <w:r w:rsidR="00896D66">
        <w:rPr>
          <w:color w:val="000000" w:themeColor="text1"/>
        </w:rPr>
        <w:t>December 2021</w:t>
      </w:r>
      <w:r w:rsidR="005333AB" w:rsidRPr="006A0880">
        <w:rPr>
          <w:color w:val="000000" w:themeColor="text1"/>
        </w:rPr>
        <w:t xml:space="preserve">) </w:t>
      </w:r>
    </w:p>
    <w:p w14:paraId="7DF63A01" w14:textId="0C65461C" w:rsidR="007C556D" w:rsidRPr="006A0880" w:rsidRDefault="007C556D" w:rsidP="00BE6167">
      <w:pPr>
        <w:rPr>
          <w:color w:val="000000" w:themeColor="text1"/>
        </w:rPr>
      </w:pPr>
      <w:proofErr w:type="spellStart"/>
      <w:proofErr w:type="gramStart"/>
      <w:r w:rsidRPr="006A0880">
        <w:rPr>
          <w:color w:val="000000" w:themeColor="text1"/>
        </w:rPr>
        <w:t>Pearce,c</w:t>
      </w:r>
      <w:proofErr w:type="spellEnd"/>
      <w:r w:rsidRPr="006A0880">
        <w:rPr>
          <w:color w:val="000000" w:themeColor="text1"/>
        </w:rPr>
        <w:t>.</w:t>
      </w:r>
      <w:proofErr w:type="gramEnd"/>
      <w:r w:rsidRPr="006A0880">
        <w:rPr>
          <w:color w:val="000000" w:themeColor="text1"/>
        </w:rPr>
        <w:t xml:space="preserve"> (2019) </w:t>
      </w:r>
      <w:r w:rsidRPr="006A0880">
        <w:rPr>
          <w:i/>
          <w:iCs/>
          <w:color w:val="000000" w:themeColor="text1"/>
        </w:rPr>
        <w:t>The Public and Private Management of Grief</w:t>
      </w:r>
      <w:r w:rsidR="001A4D49" w:rsidRPr="006A0880">
        <w:rPr>
          <w:i/>
          <w:iCs/>
          <w:color w:val="000000" w:themeColor="text1"/>
        </w:rPr>
        <w:t xml:space="preserve">. </w:t>
      </w:r>
      <w:proofErr w:type="gramStart"/>
      <w:r w:rsidR="001A4D49" w:rsidRPr="006A0880">
        <w:rPr>
          <w:color w:val="000000" w:themeColor="text1"/>
        </w:rPr>
        <w:t>London :</w:t>
      </w:r>
      <w:proofErr w:type="gramEnd"/>
      <w:r w:rsidR="001A4D49" w:rsidRPr="006A0880">
        <w:rPr>
          <w:color w:val="000000" w:themeColor="text1"/>
        </w:rPr>
        <w:t xml:space="preserve"> Palgrave Macmillan</w:t>
      </w:r>
    </w:p>
    <w:p w14:paraId="30FDC631" w14:textId="2B557DF3" w:rsidR="00AD767B" w:rsidRPr="006A0880" w:rsidRDefault="00127097" w:rsidP="00BE6167">
      <w:pPr>
        <w:rPr>
          <w:color w:val="000000" w:themeColor="text1"/>
        </w:rPr>
      </w:pPr>
      <w:proofErr w:type="spellStart"/>
      <w:proofErr w:type="gramStart"/>
      <w:r w:rsidRPr="006A0880">
        <w:rPr>
          <w:color w:val="000000" w:themeColor="text1"/>
        </w:rPr>
        <w:t>Goldman,L</w:t>
      </w:r>
      <w:proofErr w:type="spellEnd"/>
      <w:proofErr w:type="gramEnd"/>
      <w:r w:rsidRPr="006A0880">
        <w:rPr>
          <w:color w:val="000000" w:themeColor="text1"/>
        </w:rPr>
        <w:t xml:space="preserve"> . </w:t>
      </w:r>
      <w:r w:rsidRPr="006A0880">
        <w:rPr>
          <w:i/>
          <w:iCs/>
          <w:color w:val="000000" w:themeColor="text1"/>
        </w:rPr>
        <w:t>et al</w:t>
      </w:r>
      <w:r w:rsidR="00E26DE0" w:rsidRPr="006A0880">
        <w:rPr>
          <w:i/>
          <w:iCs/>
          <w:color w:val="000000" w:themeColor="text1"/>
        </w:rPr>
        <w:t xml:space="preserve">. </w:t>
      </w:r>
      <w:r w:rsidR="00E26DE0" w:rsidRPr="006A0880">
        <w:rPr>
          <w:color w:val="000000" w:themeColor="text1"/>
        </w:rPr>
        <w:t xml:space="preserve">(2017) </w:t>
      </w:r>
      <w:r w:rsidR="00E26DE0" w:rsidRPr="006A0880">
        <w:rPr>
          <w:i/>
          <w:iCs/>
          <w:color w:val="000000" w:themeColor="text1"/>
        </w:rPr>
        <w:t xml:space="preserve">Creating Inclusion and Well-Being for Marginalized </w:t>
      </w:r>
      <w:r w:rsidR="00D46C0A" w:rsidRPr="006A0880">
        <w:rPr>
          <w:i/>
          <w:iCs/>
          <w:color w:val="000000" w:themeColor="text1"/>
        </w:rPr>
        <w:t>S</w:t>
      </w:r>
      <w:r w:rsidR="00E26DE0" w:rsidRPr="006A0880">
        <w:rPr>
          <w:i/>
          <w:iCs/>
          <w:color w:val="000000" w:themeColor="text1"/>
        </w:rPr>
        <w:t>tudents</w:t>
      </w:r>
      <w:proofErr w:type="gramStart"/>
      <w:r w:rsidR="00D46C0A" w:rsidRPr="006A0880">
        <w:rPr>
          <w:i/>
          <w:iCs/>
          <w:color w:val="000000" w:themeColor="text1"/>
        </w:rPr>
        <w:t xml:space="preserve">. </w:t>
      </w:r>
      <w:r w:rsidR="00D04F3E" w:rsidRPr="006A0880">
        <w:rPr>
          <w:color w:val="000000" w:themeColor="text1"/>
        </w:rPr>
        <w:t>London :</w:t>
      </w:r>
      <w:proofErr w:type="gramEnd"/>
      <w:r w:rsidR="00D04F3E" w:rsidRPr="006A0880">
        <w:rPr>
          <w:color w:val="000000" w:themeColor="text1"/>
        </w:rPr>
        <w:t xml:space="preserve"> Jessica Kingsley Publishers </w:t>
      </w:r>
    </w:p>
    <w:p w14:paraId="09CD8E2D" w14:textId="483597FF" w:rsidR="00C759FE" w:rsidRPr="006A0880" w:rsidRDefault="00C759FE" w:rsidP="00BE6167">
      <w:pPr>
        <w:rPr>
          <w:color w:val="000000" w:themeColor="text1"/>
        </w:rPr>
      </w:pPr>
      <w:r w:rsidRPr="006A0880">
        <w:rPr>
          <w:color w:val="000000" w:themeColor="text1"/>
        </w:rPr>
        <w:t>Fig</w:t>
      </w:r>
      <w:r w:rsidR="00B3417D" w:rsidRPr="006A0880">
        <w:rPr>
          <w:color w:val="000000" w:themeColor="text1"/>
        </w:rPr>
        <w:t>. 1</w:t>
      </w:r>
      <w:proofErr w:type="gramStart"/>
      <w:r w:rsidR="00B3417D" w:rsidRPr="006A0880">
        <w:rPr>
          <w:color w:val="000000" w:themeColor="text1"/>
        </w:rPr>
        <w:t xml:space="preserve">. </w:t>
      </w:r>
      <w:proofErr w:type="spellStart"/>
      <w:proofErr w:type="gramEnd"/>
      <w:r w:rsidR="00A1101E" w:rsidRPr="006A0880">
        <w:rPr>
          <w:color w:val="000000" w:themeColor="text1"/>
        </w:rPr>
        <w:t>Tinn-</w:t>
      </w:r>
      <w:proofErr w:type="gramStart"/>
      <w:r w:rsidR="00A1101E" w:rsidRPr="006A0880">
        <w:rPr>
          <w:color w:val="000000" w:themeColor="text1"/>
        </w:rPr>
        <w:t>Disbury,T</w:t>
      </w:r>
      <w:proofErr w:type="spellEnd"/>
      <w:r w:rsidR="00A1101E" w:rsidRPr="006A0880">
        <w:rPr>
          <w:color w:val="000000" w:themeColor="text1"/>
        </w:rPr>
        <w:t>.</w:t>
      </w:r>
      <w:proofErr w:type="gramEnd"/>
      <w:r w:rsidR="00A1101E" w:rsidRPr="006A0880">
        <w:rPr>
          <w:color w:val="000000" w:themeColor="text1"/>
        </w:rPr>
        <w:t xml:space="preserve"> (2021) </w:t>
      </w:r>
      <w:r w:rsidR="00A1101E" w:rsidRPr="006A0880">
        <w:rPr>
          <w:i/>
          <w:iCs/>
          <w:color w:val="000000" w:themeColor="text1"/>
        </w:rPr>
        <w:t>Lost In The Clouds.</w:t>
      </w:r>
      <w:r w:rsidR="00905725" w:rsidRPr="006A0880">
        <w:rPr>
          <w:i/>
          <w:iCs/>
          <w:color w:val="000000" w:themeColor="text1"/>
        </w:rPr>
        <w:t xml:space="preserve"> </w:t>
      </w:r>
      <w:r w:rsidR="00785CF3" w:rsidRPr="006A0880">
        <w:rPr>
          <w:color w:val="000000" w:themeColor="text1"/>
        </w:rPr>
        <w:t>London: DK Children,</w:t>
      </w:r>
      <w:r w:rsidR="00A84818" w:rsidRPr="006A0880">
        <w:rPr>
          <w:color w:val="000000" w:themeColor="text1"/>
        </w:rPr>
        <w:t xml:space="preserve"> Cover </w:t>
      </w:r>
      <w:proofErr w:type="gramStart"/>
      <w:r w:rsidR="00A84818" w:rsidRPr="006A0880">
        <w:rPr>
          <w:color w:val="000000" w:themeColor="text1"/>
        </w:rPr>
        <w:t>Page</w:t>
      </w:r>
      <w:r w:rsidR="00785CF3" w:rsidRPr="006A0880">
        <w:rPr>
          <w:color w:val="000000" w:themeColor="text1"/>
        </w:rPr>
        <w:t xml:space="preserve"> </w:t>
      </w:r>
      <w:r w:rsidR="00A84818" w:rsidRPr="006A0880">
        <w:rPr>
          <w:color w:val="000000" w:themeColor="text1"/>
        </w:rPr>
        <w:t>,</w:t>
      </w:r>
      <w:proofErr w:type="gramEnd"/>
      <w:r w:rsidR="00A84818" w:rsidRPr="006A0880">
        <w:rPr>
          <w:color w:val="000000" w:themeColor="text1"/>
        </w:rPr>
        <w:t xml:space="preserve"> illus. </w:t>
      </w:r>
    </w:p>
    <w:p w14:paraId="632047AC" w14:textId="49C55F98" w:rsidR="00125AF3" w:rsidRPr="006A0880" w:rsidRDefault="00125AF3" w:rsidP="00BE6167">
      <w:pPr>
        <w:rPr>
          <w:color w:val="000000" w:themeColor="text1"/>
        </w:rPr>
      </w:pPr>
      <w:proofErr w:type="spellStart"/>
      <w:proofErr w:type="gramStart"/>
      <w:r w:rsidRPr="006A0880">
        <w:rPr>
          <w:color w:val="000000" w:themeColor="text1"/>
        </w:rPr>
        <w:t>Bang,M</w:t>
      </w:r>
      <w:proofErr w:type="spellEnd"/>
      <w:r w:rsidR="006F15EC" w:rsidRPr="006A0880">
        <w:rPr>
          <w:color w:val="000000" w:themeColor="text1"/>
        </w:rPr>
        <w:t>.</w:t>
      </w:r>
      <w:proofErr w:type="gramEnd"/>
      <w:r w:rsidR="006F15EC" w:rsidRPr="006A0880">
        <w:rPr>
          <w:color w:val="000000" w:themeColor="text1"/>
        </w:rPr>
        <w:t xml:space="preserve"> (2016) </w:t>
      </w:r>
      <w:r w:rsidR="006F15EC" w:rsidRPr="006A0880">
        <w:rPr>
          <w:i/>
          <w:iCs/>
          <w:color w:val="000000" w:themeColor="text1"/>
        </w:rPr>
        <w:t>Picture This : How Pictures Work</w:t>
      </w:r>
      <w:r w:rsidR="007A108B" w:rsidRPr="006A0880">
        <w:rPr>
          <w:color w:val="000000" w:themeColor="text1"/>
        </w:rPr>
        <w:t xml:space="preserve">. </w:t>
      </w:r>
      <w:r w:rsidR="000E6075" w:rsidRPr="006A0880">
        <w:rPr>
          <w:color w:val="000000" w:themeColor="text1"/>
        </w:rPr>
        <w:t xml:space="preserve">San Francisco: Chronicle Books LLC </w:t>
      </w:r>
    </w:p>
    <w:p w14:paraId="33F11872" w14:textId="4117781D" w:rsidR="00A84818" w:rsidRPr="006A0880" w:rsidRDefault="00A84818" w:rsidP="00BE6167">
      <w:pPr>
        <w:rPr>
          <w:color w:val="000000" w:themeColor="text1"/>
        </w:rPr>
      </w:pPr>
      <w:r w:rsidRPr="006A0880">
        <w:rPr>
          <w:color w:val="000000" w:themeColor="text1"/>
        </w:rPr>
        <w:t>Fig</w:t>
      </w:r>
      <w:r w:rsidRPr="006A0880">
        <w:t>. 2</w:t>
      </w:r>
      <w:proofErr w:type="gramStart"/>
      <w:r w:rsidRPr="006A0880">
        <w:t xml:space="preserve">. </w:t>
      </w:r>
      <w:proofErr w:type="spellStart"/>
      <w:proofErr w:type="gramEnd"/>
      <w:r w:rsidRPr="006A0880">
        <w:t>Tinn-</w:t>
      </w:r>
      <w:proofErr w:type="gramStart"/>
      <w:r w:rsidRPr="006A0880">
        <w:t>Disbury,T</w:t>
      </w:r>
      <w:proofErr w:type="spellEnd"/>
      <w:r w:rsidRPr="006A0880">
        <w:t>.</w:t>
      </w:r>
      <w:proofErr w:type="gramEnd"/>
      <w:r w:rsidRPr="006A0880">
        <w:t xml:space="preserve"> (2021) </w:t>
      </w:r>
      <w:r w:rsidR="00FA1B6B" w:rsidRPr="006A0880">
        <w:rPr>
          <w:i/>
          <w:iCs/>
        </w:rPr>
        <w:t xml:space="preserve">Lost In The Clouds. </w:t>
      </w:r>
      <w:r w:rsidR="00FA1B6B" w:rsidRPr="006A0880">
        <w:rPr>
          <w:color w:val="000000" w:themeColor="text1"/>
        </w:rPr>
        <w:t xml:space="preserve">London: DK Children, pp </w:t>
      </w:r>
      <w:r w:rsidR="006A0880" w:rsidRPr="006A0880">
        <w:rPr>
          <w:color w:val="000000" w:themeColor="text1"/>
        </w:rPr>
        <w:t>5-6</w:t>
      </w:r>
      <w:r w:rsidR="002E726F" w:rsidRPr="006A0880">
        <w:rPr>
          <w:color w:val="000000" w:themeColor="text1"/>
        </w:rPr>
        <w:t xml:space="preserve">, illus. </w:t>
      </w:r>
    </w:p>
    <w:p w14:paraId="4D83FCAB" w14:textId="15B56856" w:rsidR="007314DF" w:rsidRPr="00935AD2" w:rsidRDefault="00935AD2" w:rsidP="00BE6167">
      <w:pPr>
        <w:rPr>
          <w:color w:val="000000" w:themeColor="text1"/>
        </w:rPr>
      </w:pPr>
      <w:r w:rsidRPr="00935AD2">
        <w:rPr>
          <w:color w:val="000000" w:themeColor="text1"/>
        </w:rPr>
        <w:t>Fig. 3</w:t>
      </w:r>
      <w:proofErr w:type="gramStart"/>
      <w:r w:rsidRPr="00935AD2">
        <w:rPr>
          <w:color w:val="000000" w:themeColor="text1"/>
        </w:rPr>
        <w:t xml:space="preserve">. </w:t>
      </w:r>
      <w:proofErr w:type="spellStart"/>
      <w:proofErr w:type="gramEnd"/>
      <w:r w:rsidRPr="00935AD2">
        <w:rPr>
          <w:color w:val="000000" w:themeColor="text1"/>
        </w:rPr>
        <w:t>Tinn-</w:t>
      </w:r>
      <w:proofErr w:type="gramStart"/>
      <w:r w:rsidRPr="00935AD2">
        <w:rPr>
          <w:color w:val="000000" w:themeColor="text1"/>
        </w:rPr>
        <w:t>Disbury,T</w:t>
      </w:r>
      <w:proofErr w:type="spellEnd"/>
      <w:r w:rsidRPr="00935AD2">
        <w:rPr>
          <w:color w:val="000000" w:themeColor="text1"/>
        </w:rPr>
        <w:t>.</w:t>
      </w:r>
      <w:proofErr w:type="gramEnd"/>
      <w:r w:rsidRPr="00935AD2">
        <w:rPr>
          <w:color w:val="000000" w:themeColor="text1"/>
        </w:rPr>
        <w:t xml:space="preserve"> (2021) Lost In The Clouds. London: DK Children, pp 6-7</w:t>
      </w:r>
      <w:proofErr w:type="gramStart"/>
      <w:r w:rsidRPr="00935AD2">
        <w:rPr>
          <w:color w:val="000000" w:themeColor="text1"/>
        </w:rPr>
        <w:t xml:space="preserve">. </w:t>
      </w:r>
      <w:proofErr w:type="gramEnd"/>
      <w:r w:rsidRPr="00935AD2">
        <w:rPr>
          <w:color w:val="000000" w:themeColor="text1"/>
        </w:rPr>
        <w:t>illus.</w:t>
      </w:r>
    </w:p>
    <w:p w14:paraId="3FF3F02A" w14:textId="44E08B1C" w:rsidR="00BE6167" w:rsidRDefault="00935AD2" w:rsidP="00BE6167">
      <w:pPr>
        <w:rPr>
          <w:color w:val="000000" w:themeColor="text1"/>
        </w:rPr>
      </w:pPr>
      <w:r w:rsidRPr="00935AD2">
        <w:rPr>
          <w:color w:val="000000" w:themeColor="text1"/>
        </w:rPr>
        <w:t xml:space="preserve">Fig. </w:t>
      </w:r>
      <w:r w:rsidRPr="00935AD2">
        <w:rPr>
          <w:color w:val="000000" w:themeColor="text1"/>
        </w:rPr>
        <w:t>4</w:t>
      </w:r>
      <w:proofErr w:type="gramStart"/>
      <w:r w:rsidRPr="00935AD2">
        <w:rPr>
          <w:color w:val="000000" w:themeColor="text1"/>
        </w:rPr>
        <w:t xml:space="preserve">. </w:t>
      </w:r>
      <w:proofErr w:type="spellStart"/>
      <w:proofErr w:type="gramEnd"/>
      <w:r w:rsidRPr="00935AD2">
        <w:rPr>
          <w:color w:val="000000" w:themeColor="text1"/>
        </w:rPr>
        <w:t>Tinn-</w:t>
      </w:r>
      <w:proofErr w:type="gramStart"/>
      <w:r w:rsidRPr="00935AD2">
        <w:rPr>
          <w:color w:val="000000" w:themeColor="text1"/>
        </w:rPr>
        <w:t>Disbury,T</w:t>
      </w:r>
      <w:proofErr w:type="spellEnd"/>
      <w:r w:rsidRPr="00935AD2">
        <w:rPr>
          <w:color w:val="000000" w:themeColor="text1"/>
        </w:rPr>
        <w:t>.</w:t>
      </w:r>
      <w:proofErr w:type="gramEnd"/>
      <w:r w:rsidRPr="00935AD2">
        <w:rPr>
          <w:color w:val="000000" w:themeColor="text1"/>
        </w:rPr>
        <w:t xml:space="preserve"> (2021</w:t>
      </w:r>
      <w:r w:rsidRPr="00D33F6C">
        <w:rPr>
          <w:i/>
          <w:iCs/>
          <w:color w:val="000000" w:themeColor="text1"/>
        </w:rPr>
        <w:t>) Lost In The Clouds.</w:t>
      </w:r>
      <w:r w:rsidRPr="00935AD2">
        <w:rPr>
          <w:color w:val="000000" w:themeColor="text1"/>
        </w:rPr>
        <w:t xml:space="preserve"> London: DK Children, pp </w:t>
      </w:r>
      <w:r w:rsidRPr="00935AD2">
        <w:rPr>
          <w:color w:val="000000" w:themeColor="text1"/>
        </w:rPr>
        <w:t>23</w:t>
      </w:r>
      <w:proofErr w:type="gramStart"/>
      <w:r w:rsidRPr="00935AD2">
        <w:rPr>
          <w:color w:val="000000" w:themeColor="text1"/>
        </w:rPr>
        <w:t xml:space="preserve">. </w:t>
      </w:r>
      <w:proofErr w:type="gramEnd"/>
      <w:r w:rsidRPr="00935AD2">
        <w:rPr>
          <w:color w:val="000000" w:themeColor="text1"/>
        </w:rPr>
        <w:t>illus.</w:t>
      </w:r>
    </w:p>
    <w:p w14:paraId="754588AF" w14:textId="220A1124" w:rsidR="00D33F6C" w:rsidRDefault="00D33F6C" w:rsidP="00BE6167">
      <w:pPr>
        <w:rPr>
          <w:color w:val="000000" w:themeColor="text1"/>
        </w:rPr>
      </w:pPr>
      <w:r w:rsidRPr="00D33F6C">
        <w:rPr>
          <w:color w:val="000000" w:themeColor="text1"/>
        </w:rPr>
        <w:t>Fig.5</w:t>
      </w:r>
      <w:proofErr w:type="gramStart"/>
      <w:r w:rsidRPr="00D33F6C">
        <w:rPr>
          <w:color w:val="000000" w:themeColor="text1"/>
        </w:rPr>
        <w:t xml:space="preserve">. </w:t>
      </w:r>
      <w:proofErr w:type="spellStart"/>
      <w:r>
        <w:rPr>
          <w:color w:val="000000" w:themeColor="text1"/>
        </w:rPr>
        <w:t>Varley,S</w:t>
      </w:r>
      <w:proofErr w:type="spellEnd"/>
      <w:r>
        <w:rPr>
          <w:color w:val="000000" w:themeColor="text1"/>
        </w:rPr>
        <w:t>.</w:t>
      </w:r>
      <w:proofErr w:type="gramEnd"/>
      <w:r>
        <w:rPr>
          <w:color w:val="000000" w:themeColor="text1"/>
        </w:rPr>
        <w:t xml:space="preserve"> (2013) </w:t>
      </w:r>
      <w:r w:rsidRPr="00D33F6C">
        <w:rPr>
          <w:i/>
          <w:iCs/>
          <w:color w:val="000000" w:themeColor="text1"/>
        </w:rPr>
        <w:t>Badgers Parting Gift</w:t>
      </w:r>
      <w:r>
        <w:rPr>
          <w:color w:val="000000" w:themeColor="text1"/>
        </w:rPr>
        <w:t>.</w:t>
      </w:r>
      <w:r w:rsidRPr="00D33F6C">
        <w:rPr>
          <w:color w:val="000000" w:themeColor="text1"/>
        </w:rPr>
        <w:t xml:space="preserve"> </w:t>
      </w:r>
      <w:r>
        <w:rPr>
          <w:color w:val="000000" w:themeColor="text1"/>
        </w:rPr>
        <w:t>UK:</w:t>
      </w:r>
      <w:r w:rsidR="00715361">
        <w:rPr>
          <w:color w:val="000000" w:themeColor="text1"/>
        </w:rPr>
        <w:t xml:space="preserve"> Andersen </w:t>
      </w:r>
      <w:proofErr w:type="gramStart"/>
      <w:r w:rsidR="00715361">
        <w:rPr>
          <w:color w:val="000000" w:themeColor="text1"/>
        </w:rPr>
        <w:t>Digital,</w:t>
      </w:r>
      <w:r>
        <w:rPr>
          <w:color w:val="000000" w:themeColor="text1"/>
        </w:rPr>
        <w:t xml:space="preserve"> </w:t>
      </w:r>
      <w:r w:rsidRPr="00D33F6C">
        <w:rPr>
          <w:color w:val="000000" w:themeColor="text1"/>
        </w:rPr>
        <w:t xml:space="preserve"> pp</w:t>
      </w:r>
      <w:proofErr w:type="gramEnd"/>
      <w:r w:rsidRPr="00D33F6C">
        <w:rPr>
          <w:color w:val="000000" w:themeColor="text1"/>
        </w:rPr>
        <w:t xml:space="preserve"> Cover</w:t>
      </w:r>
      <w:r w:rsidR="00715361">
        <w:rPr>
          <w:color w:val="000000" w:themeColor="text1"/>
        </w:rPr>
        <w:t>. illus.</w:t>
      </w:r>
    </w:p>
    <w:p w14:paraId="77404A0C" w14:textId="76D4C96D" w:rsidR="003601BA" w:rsidRDefault="003601BA" w:rsidP="00BE6167">
      <w:pPr>
        <w:rPr>
          <w:color w:val="000000" w:themeColor="text1"/>
        </w:rPr>
      </w:pPr>
      <w:r>
        <w:rPr>
          <w:color w:val="000000" w:themeColor="text1"/>
        </w:rPr>
        <w:t>Fig.6</w:t>
      </w:r>
      <w:proofErr w:type="gramStart"/>
      <w:r>
        <w:rPr>
          <w:color w:val="000000" w:themeColor="text1"/>
        </w:rPr>
        <w:t xml:space="preserve">. </w:t>
      </w:r>
      <w:proofErr w:type="spellStart"/>
      <w:r>
        <w:rPr>
          <w:color w:val="000000" w:themeColor="text1"/>
        </w:rPr>
        <w:t>Varley,S</w:t>
      </w:r>
      <w:proofErr w:type="spellEnd"/>
      <w:r>
        <w:rPr>
          <w:color w:val="000000" w:themeColor="text1"/>
        </w:rPr>
        <w:t>.</w:t>
      </w:r>
      <w:proofErr w:type="gramEnd"/>
      <w:r>
        <w:rPr>
          <w:color w:val="000000" w:themeColor="text1"/>
        </w:rPr>
        <w:t xml:space="preserve"> (2013) </w:t>
      </w:r>
      <w:r w:rsidRPr="003601BA">
        <w:rPr>
          <w:i/>
          <w:iCs/>
          <w:color w:val="000000" w:themeColor="text1"/>
        </w:rPr>
        <w:t>Badgers Parting Gift</w:t>
      </w:r>
      <w:r>
        <w:rPr>
          <w:color w:val="000000" w:themeColor="text1"/>
        </w:rPr>
        <w:t xml:space="preserve">. </w:t>
      </w:r>
      <w:proofErr w:type="spellStart"/>
      <w:proofErr w:type="gramStart"/>
      <w:r>
        <w:rPr>
          <w:color w:val="000000" w:themeColor="text1"/>
        </w:rPr>
        <w:t>UK:Andersen</w:t>
      </w:r>
      <w:proofErr w:type="spellEnd"/>
      <w:proofErr w:type="gramEnd"/>
      <w:r>
        <w:rPr>
          <w:color w:val="000000" w:themeColor="text1"/>
        </w:rPr>
        <w:t xml:space="preserve"> Digital, pp 10-11. Illus. </w:t>
      </w:r>
    </w:p>
    <w:p w14:paraId="5C405FBF" w14:textId="54C236BD" w:rsidR="004B0290" w:rsidRDefault="00C466C3" w:rsidP="00BE6167">
      <w:pPr>
        <w:rPr>
          <w:color w:val="000000" w:themeColor="text1"/>
        </w:rPr>
      </w:pPr>
      <w:proofErr w:type="spellStart"/>
      <w:proofErr w:type="gramStart"/>
      <w:r>
        <w:rPr>
          <w:color w:val="000000" w:themeColor="text1"/>
        </w:rPr>
        <w:lastRenderedPageBreak/>
        <w:t>Varely,S</w:t>
      </w:r>
      <w:proofErr w:type="spellEnd"/>
      <w:r>
        <w:rPr>
          <w:color w:val="000000" w:themeColor="text1"/>
        </w:rPr>
        <w:t>.</w:t>
      </w:r>
      <w:proofErr w:type="gramEnd"/>
      <w:r>
        <w:rPr>
          <w:color w:val="000000" w:themeColor="text1"/>
        </w:rPr>
        <w:t xml:space="preserve"> </w:t>
      </w:r>
      <w:r w:rsidR="00890FF9">
        <w:rPr>
          <w:color w:val="000000" w:themeColor="text1"/>
        </w:rPr>
        <w:t>(2019</w:t>
      </w:r>
      <w:r w:rsidR="00890FF9" w:rsidRPr="004D55BC">
        <w:rPr>
          <w:i/>
          <w:iCs/>
          <w:color w:val="000000" w:themeColor="text1"/>
        </w:rPr>
        <w:t>) ‘I Just hope that it can help’: Susan Varley on her iconic book about grief,</w:t>
      </w:r>
      <w:r w:rsidR="004D55BC" w:rsidRPr="004D55BC">
        <w:rPr>
          <w:i/>
          <w:iCs/>
          <w:color w:val="000000" w:themeColor="text1"/>
        </w:rPr>
        <w:t xml:space="preserve"> Badger’s Parting Gifts.</w:t>
      </w:r>
      <w:r w:rsidR="004D55BC">
        <w:rPr>
          <w:color w:val="000000" w:themeColor="text1"/>
        </w:rPr>
        <w:t xml:space="preserve"> </w:t>
      </w:r>
      <w:r w:rsidR="00A3198B">
        <w:rPr>
          <w:color w:val="000000" w:themeColor="text1"/>
        </w:rPr>
        <w:t xml:space="preserve">Available at: </w:t>
      </w:r>
      <w:r w:rsidR="004D55BC">
        <w:rPr>
          <w:color w:val="000000" w:themeColor="text1"/>
        </w:rPr>
        <w:t xml:space="preserve"> </w:t>
      </w:r>
      <w:hyperlink r:id="rId14" w:history="1">
        <w:r w:rsidR="00A3198B" w:rsidRPr="003E68E0">
          <w:rPr>
            <w:rStyle w:val="Hyperlink"/>
          </w:rPr>
          <w:t>https://www.booktrust.org.uk/news-and-features/features/2019/march/i-just-hope-that-it-can-help-susan-varley-on-her-iconic-book-about-grief-badgers-parting-gifts/</w:t>
        </w:r>
      </w:hyperlink>
      <w:r w:rsidR="00A3198B">
        <w:rPr>
          <w:color w:val="000000" w:themeColor="text1"/>
        </w:rPr>
        <w:t xml:space="preserve"> (Accessed: </w:t>
      </w:r>
      <w:r w:rsidR="00896D66">
        <w:rPr>
          <w:color w:val="000000" w:themeColor="text1"/>
        </w:rPr>
        <w:t xml:space="preserve">4 December 2021) </w:t>
      </w:r>
    </w:p>
    <w:p w14:paraId="39BACE2C" w14:textId="0EDDD2D0" w:rsidR="00C9015A" w:rsidRDefault="00C9015A" w:rsidP="00BE6167">
      <w:pPr>
        <w:rPr>
          <w:color w:val="000000" w:themeColor="text1"/>
        </w:rPr>
      </w:pPr>
      <w:r>
        <w:rPr>
          <w:color w:val="000000" w:themeColor="text1"/>
        </w:rPr>
        <w:t>Sulli</w:t>
      </w:r>
      <w:r w:rsidR="00AD13AE">
        <w:rPr>
          <w:color w:val="000000" w:themeColor="text1"/>
        </w:rPr>
        <w:t xml:space="preserve">van, M. (2021) </w:t>
      </w:r>
      <w:r w:rsidR="00AD13AE">
        <w:rPr>
          <w:i/>
          <w:iCs/>
          <w:color w:val="000000" w:themeColor="text1"/>
        </w:rPr>
        <w:t xml:space="preserve">The Use of </w:t>
      </w:r>
      <w:proofErr w:type="spellStart"/>
      <w:r w:rsidR="00AD13AE">
        <w:rPr>
          <w:i/>
          <w:iCs/>
          <w:color w:val="000000" w:themeColor="text1"/>
        </w:rPr>
        <w:t>Storytelly</w:t>
      </w:r>
      <w:proofErr w:type="spellEnd"/>
      <w:r w:rsidR="00AD13AE">
        <w:rPr>
          <w:i/>
          <w:iCs/>
          <w:color w:val="000000" w:themeColor="text1"/>
        </w:rPr>
        <w:t xml:space="preserve"> </w:t>
      </w:r>
      <w:proofErr w:type="gramStart"/>
      <w:r w:rsidR="00AD13AE">
        <w:rPr>
          <w:i/>
          <w:iCs/>
          <w:color w:val="000000" w:themeColor="text1"/>
        </w:rPr>
        <w:t>With</w:t>
      </w:r>
      <w:proofErr w:type="gramEnd"/>
      <w:r w:rsidR="00AD13AE">
        <w:rPr>
          <w:i/>
          <w:iCs/>
          <w:color w:val="000000" w:themeColor="text1"/>
        </w:rPr>
        <w:t xml:space="preserve"> Grief Reactions in Children</w:t>
      </w:r>
      <w:r w:rsidR="00B06312">
        <w:rPr>
          <w:i/>
          <w:iCs/>
          <w:color w:val="000000" w:themeColor="text1"/>
        </w:rPr>
        <w:t xml:space="preserve"> During the Covid-19 Pandemic. </w:t>
      </w:r>
      <w:r w:rsidR="00B06312">
        <w:rPr>
          <w:color w:val="000000" w:themeColor="text1"/>
        </w:rPr>
        <w:t xml:space="preserve">Available at </w:t>
      </w:r>
      <w:hyperlink r:id="rId15" w:history="1">
        <w:r w:rsidR="00166046" w:rsidRPr="003E68E0">
          <w:rPr>
            <w:rStyle w:val="Hyperlink"/>
          </w:rPr>
          <w:t>https://www.proquest.com/docview/2482760081/fulltext/A4F5F24CE22949C0PQ/1?accountid=130472</w:t>
        </w:r>
      </w:hyperlink>
      <w:r w:rsidR="00166046">
        <w:rPr>
          <w:color w:val="000000" w:themeColor="text1"/>
        </w:rPr>
        <w:t xml:space="preserve"> </w:t>
      </w:r>
      <w:r w:rsidR="00051D03">
        <w:rPr>
          <w:color w:val="000000" w:themeColor="text1"/>
        </w:rPr>
        <w:t xml:space="preserve">(Accessed on 5 December 2021) </w:t>
      </w:r>
    </w:p>
    <w:p w14:paraId="6EED3E3E" w14:textId="07F885DD" w:rsidR="0049501C" w:rsidRPr="007E7A66" w:rsidRDefault="0049501C" w:rsidP="00BE6167">
      <w:pPr>
        <w:rPr>
          <w:color w:val="000000" w:themeColor="text1"/>
        </w:rPr>
      </w:pPr>
      <w:r>
        <w:rPr>
          <w:color w:val="000000" w:themeColor="text1"/>
        </w:rPr>
        <w:t>Salisbury, M</w:t>
      </w:r>
      <w:r w:rsidR="00F24A01">
        <w:rPr>
          <w:color w:val="000000" w:themeColor="text1"/>
        </w:rPr>
        <w:t xml:space="preserve"> and </w:t>
      </w:r>
      <w:proofErr w:type="spellStart"/>
      <w:proofErr w:type="gramStart"/>
      <w:r w:rsidR="00F24A01">
        <w:rPr>
          <w:color w:val="000000" w:themeColor="text1"/>
        </w:rPr>
        <w:t>Styles,M</w:t>
      </w:r>
      <w:proofErr w:type="spellEnd"/>
      <w:r w:rsidR="00F24A01">
        <w:rPr>
          <w:color w:val="000000" w:themeColor="text1"/>
        </w:rPr>
        <w:t>.</w:t>
      </w:r>
      <w:proofErr w:type="gramEnd"/>
      <w:r w:rsidR="00F24A01">
        <w:rPr>
          <w:color w:val="000000" w:themeColor="text1"/>
        </w:rPr>
        <w:t xml:space="preserve"> </w:t>
      </w:r>
      <w:r w:rsidR="004B689A">
        <w:rPr>
          <w:color w:val="000000" w:themeColor="text1"/>
        </w:rPr>
        <w:t xml:space="preserve">(2012) </w:t>
      </w:r>
      <w:r w:rsidR="004B689A">
        <w:rPr>
          <w:i/>
          <w:iCs/>
          <w:color w:val="000000" w:themeColor="text1"/>
        </w:rPr>
        <w:t xml:space="preserve">Children’s </w:t>
      </w:r>
      <w:proofErr w:type="spellStart"/>
      <w:r w:rsidR="004B689A">
        <w:rPr>
          <w:i/>
          <w:iCs/>
          <w:color w:val="000000" w:themeColor="text1"/>
        </w:rPr>
        <w:t>Picturebooks</w:t>
      </w:r>
      <w:proofErr w:type="spellEnd"/>
      <w:r w:rsidR="004B689A">
        <w:rPr>
          <w:i/>
          <w:iCs/>
          <w:color w:val="000000" w:themeColor="text1"/>
        </w:rPr>
        <w:t xml:space="preserve"> : The Art of Visual Storytelling. </w:t>
      </w:r>
      <w:r w:rsidR="007E7A66">
        <w:rPr>
          <w:color w:val="000000" w:themeColor="text1"/>
        </w:rPr>
        <w:t xml:space="preserve">UK: Laurence King Publishing. </w:t>
      </w:r>
    </w:p>
    <w:p w14:paraId="311F147A" w14:textId="106155C1" w:rsidR="004B32BC" w:rsidRDefault="004B32BC" w:rsidP="004B32BC">
      <w:pPr>
        <w:rPr>
          <w:color w:val="FF0000"/>
          <w:sz w:val="44"/>
          <w:szCs w:val="44"/>
          <w:u w:val="single"/>
        </w:rPr>
      </w:pPr>
    </w:p>
    <w:p w14:paraId="012380E5" w14:textId="4A147202" w:rsidR="004B32BC" w:rsidRDefault="004B32BC" w:rsidP="004B32BC">
      <w:pPr>
        <w:rPr>
          <w:color w:val="FF0000"/>
          <w:sz w:val="44"/>
          <w:szCs w:val="44"/>
          <w:u w:val="single"/>
        </w:rPr>
      </w:pPr>
    </w:p>
    <w:p w14:paraId="0D66A600" w14:textId="35FB02D3" w:rsidR="004B32BC" w:rsidRDefault="004B32BC" w:rsidP="004B32BC">
      <w:pPr>
        <w:rPr>
          <w:color w:val="FF0000"/>
          <w:sz w:val="44"/>
          <w:szCs w:val="44"/>
          <w:u w:val="single"/>
        </w:rPr>
      </w:pPr>
    </w:p>
    <w:p w14:paraId="79A834A9" w14:textId="44F939B2" w:rsidR="004B32BC" w:rsidRDefault="004B32BC" w:rsidP="004B32BC">
      <w:pPr>
        <w:rPr>
          <w:color w:val="FF0000"/>
          <w:sz w:val="44"/>
          <w:szCs w:val="44"/>
          <w:u w:val="single"/>
        </w:rPr>
      </w:pPr>
    </w:p>
    <w:p w14:paraId="282736B6" w14:textId="036A9DD1" w:rsidR="004B32BC" w:rsidRDefault="004B32BC" w:rsidP="004B32BC">
      <w:pPr>
        <w:rPr>
          <w:color w:val="FF0000"/>
          <w:sz w:val="44"/>
          <w:szCs w:val="44"/>
          <w:u w:val="single"/>
        </w:rPr>
      </w:pPr>
    </w:p>
    <w:p w14:paraId="2C350928" w14:textId="77777777" w:rsidR="004B32BC" w:rsidRDefault="004B32BC" w:rsidP="004B32BC">
      <w:pPr>
        <w:rPr>
          <w:color w:val="FF0000"/>
          <w:sz w:val="44"/>
          <w:szCs w:val="44"/>
          <w:u w:val="single"/>
        </w:rPr>
      </w:pPr>
    </w:p>
    <w:p w14:paraId="2B99BD97" w14:textId="77777777" w:rsidR="004B32BC" w:rsidRPr="004858D9" w:rsidRDefault="004B32BC" w:rsidP="00EE636F">
      <w:pPr>
        <w:jc w:val="center"/>
        <w:rPr>
          <w:color w:val="000000" w:themeColor="text1"/>
          <w:sz w:val="44"/>
          <w:szCs w:val="44"/>
          <w:u w:val="single"/>
        </w:rPr>
      </w:pPr>
    </w:p>
    <w:sectPr w:rsidR="004B32BC" w:rsidRPr="004858D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4221B" w14:textId="77777777" w:rsidR="00D33DD6" w:rsidRDefault="00D33DD6" w:rsidP="00D33DD6">
      <w:pPr>
        <w:spacing w:after="0" w:line="240" w:lineRule="auto"/>
      </w:pPr>
      <w:r>
        <w:separator/>
      </w:r>
    </w:p>
  </w:endnote>
  <w:endnote w:type="continuationSeparator" w:id="0">
    <w:p w14:paraId="5CE56D4E" w14:textId="77777777" w:rsidR="00D33DD6" w:rsidRDefault="00D33DD6" w:rsidP="00D33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456028"/>
      <w:docPartObj>
        <w:docPartGallery w:val="Page Numbers (Bottom of Page)"/>
        <w:docPartUnique/>
      </w:docPartObj>
    </w:sdtPr>
    <w:sdtEndPr>
      <w:rPr>
        <w:noProof/>
      </w:rPr>
    </w:sdtEndPr>
    <w:sdtContent>
      <w:p w14:paraId="32847226" w14:textId="2E27D518" w:rsidR="00D33DD6" w:rsidRDefault="00D33D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56DE3B" w14:textId="77777777" w:rsidR="00D33DD6" w:rsidRDefault="00D33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9E7B7" w14:textId="77777777" w:rsidR="00D33DD6" w:rsidRDefault="00D33DD6" w:rsidP="00D33DD6">
      <w:pPr>
        <w:spacing w:after="0" w:line="240" w:lineRule="auto"/>
      </w:pPr>
      <w:r>
        <w:separator/>
      </w:r>
    </w:p>
  </w:footnote>
  <w:footnote w:type="continuationSeparator" w:id="0">
    <w:p w14:paraId="332405A1" w14:textId="77777777" w:rsidR="00D33DD6" w:rsidRDefault="00D33DD6" w:rsidP="00D33D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36F"/>
    <w:rsid w:val="00000E5E"/>
    <w:rsid w:val="00011301"/>
    <w:rsid w:val="0002614F"/>
    <w:rsid w:val="00037B8F"/>
    <w:rsid w:val="00041DCA"/>
    <w:rsid w:val="00042CFA"/>
    <w:rsid w:val="00042E9A"/>
    <w:rsid w:val="00050362"/>
    <w:rsid w:val="00051D03"/>
    <w:rsid w:val="0005404D"/>
    <w:rsid w:val="000729EE"/>
    <w:rsid w:val="00075FAD"/>
    <w:rsid w:val="00094031"/>
    <w:rsid w:val="000A136F"/>
    <w:rsid w:val="000B544B"/>
    <w:rsid w:val="000B6E96"/>
    <w:rsid w:val="000D15E3"/>
    <w:rsid w:val="000D1868"/>
    <w:rsid w:val="000D313E"/>
    <w:rsid w:val="000D73DC"/>
    <w:rsid w:val="000E6075"/>
    <w:rsid w:val="000E7FCC"/>
    <w:rsid w:val="000F2ABA"/>
    <w:rsid w:val="000F67A3"/>
    <w:rsid w:val="001017D3"/>
    <w:rsid w:val="001033D1"/>
    <w:rsid w:val="0011176F"/>
    <w:rsid w:val="00125AF3"/>
    <w:rsid w:val="00127097"/>
    <w:rsid w:val="00130F10"/>
    <w:rsid w:val="00135C52"/>
    <w:rsid w:val="00160326"/>
    <w:rsid w:val="00166046"/>
    <w:rsid w:val="001660F6"/>
    <w:rsid w:val="00170DCC"/>
    <w:rsid w:val="00172418"/>
    <w:rsid w:val="00172530"/>
    <w:rsid w:val="00185A08"/>
    <w:rsid w:val="001A4D49"/>
    <w:rsid w:val="001A58DC"/>
    <w:rsid w:val="001B1684"/>
    <w:rsid w:val="001B2016"/>
    <w:rsid w:val="001B2C6A"/>
    <w:rsid w:val="001B589E"/>
    <w:rsid w:val="001D59D3"/>
    <w:rsid w:val="0020102B"/>
    <w:rsid w:val="00215C63"/>
    <w:rsid w:val="0022738A"/>
    <w:rsid w:val="00242AD1"/>
    <w:rsid w:val="00242E24"/>
    <w:rsid w:val="00244948"/>
    <w:rsid w:val="002477DE"/>
    <w:rsid w:val="002556FE"/>
    <w:rsid w:val="00261317"/>
    <w:rsid w:val="00263223"/>
    <w:rsid w:val="00265CFB"/>
    <w:rsid w:val="00285E4F"/>
    <w:rsid w:val="00287AFD"/>
    <w:rsid w:val="00294F1F"/>
    <w:rsid w:val="002B4104"/>
    <w:rsid w:val="002B7605"/>
    <w:rsid w:val="002C1D2A"/>
    <w:rsid w:val="002C5230"/>
    <w:rsid w:val="002D15B0"/>
    <w:rsid w:val="002E2D33"/>
    <w:rsid w:val="002E3608"/>
    <w:rsid w:val="002E5267"/>
    <w:rsid w:val="002E726F"/>
    <w:rsid w:val="00300283"/>
    <w:rsid w:val="00325D7A"/>
    <w:rsid w:val="00330D6A"/>
    <w:rsid w:val="00347BE9"/>
    <w:rsid w:val="00353419"/>
    <w:rsid w:val="003601BA"/>
    <w:rsid w:val="003803CA"/>
    <w:rsid w:val="00381AD4"/>
    <w:rsid w:val="00395812"/>
    <w:rsid w:val="003962D3"/>
    <w:rsid w:val="003A50F5"/>
    <w:rsid w:val="003B48DD"/>
    <w:rsid w:val="003D142E"/>
    <w:rsid w:val="003F0452"/>
    <w:rsid w:val="003F7890"/>
    <w:rsid w:val="00405F67"/>
    <w:rsid w:val="00444AA9"/>
    <w:rsid w:val="004538DB"/>
    <w:rsid w:val="0046001D"/>
    <w:rsid w:val="00464CFA"/>
    <w:rsid w:val="00473CE8"/>
    <w:rsid w:val="004858D9"/>
    <w:rsid w:val="00485AE3"/>
    <w:rsid w:val="004871E3"/>
    <w:rsid w:val="0048724F"/>
    <w:rsid w:val="0049501C"/>
    <w:rsid w:val="004A48CE"/>
    <w:rsid w:val="004A546C"/>
    <w:rsid w:val="004B0290"/>
    <w:rsid w:val="004B32BC"/>
    <w:rsid w:val="004B3820"/>
    <w:rsid w:val="004B689A"/>
    <w:rsid w:val="004C0430"/>
    <w:rsid w:val="004C46E5"/>
    <w:rsid w:val="004D0988"/>
    <w:rsid w:val="004D55BC"/>
    <w:rsid w:val="004F6A09"/>
    <w:rsid w:val="00500C36"/>
    <w:rsid w:val="005011F5"/>
    <w:rsid w:val="00505769"/>
    <w:rsid w:val="00520384"/>
    <w:rsid w:val="005214B9"/>
    <w:rsid w:val="005230D0"/>
    <w:rsid w:val="005333AB"/>
    <w:rsid w:val="0054251B"/>
    <w:rsid w:val="005522F0"/>
    <w:rsid w:val="005738E2"/>
    <w:rsid w:val="00576C98"/>
    <w:rsid w:val="0058753D"/>
    <w:rsid w:val="005903AE"/>
    <w:rsid w:val="005905E2"/>
    <w:rsid w:val="00594504"/>
    <w:rsid w:val="005A2365"/>
    <w:rsid w:val="005A3A21"/>
    <w:rsid w:val="005B1873"/>
    <w:rsid w:val="005C1868"/>
    <w:rsid w:val="005D7B9E"/>
    <w:rsid w:val="005F1073"/>
    <w:rsid w:val="006000E0"/>
    <w:rsid w:val="00603515"/>
    <w:rsid w:val="00610EE3"/>
    <w:rsid w:val="006136D9"/>
    <w:rsid w:val="00620275"/>
    <w:rsid w:val="0062427E"/>
    <w:rsid w:val="00624988"/>
    <w:rsid w:val="006252FA"/>
    <w:rsid w:val="006303DF"/>
    <w:rsid w:val="006358CC"/>
    <w:rsid w:val="00646594"/>
    <w:rsid w:val="00646773"/>
    <w:rsid w:val="00647ADA"/>
    <w:rsid w:val="00652BCA"/>
    <w:rsid w:val="00653E2F"/>
    <w:rsid w:val="0068311F"/>
    <w:rsid w:val="00684A40"/>
    <w:rsid w:val="00687D9D"/>
    <w:rsid w:val="00691369"/>
    <w:rsid w:val="00693139"/>
    <w:rsid w:val="00693A49"/>
    <w:rsid w:val="006A0880"/>
    <w:rsid w:val="006A3A7A"/>
    <w:rsid w:val="006A549E"/>
    <w:rsid w:val="006A5C77"/>
    <w:rsid w:val="006A65B7"/>
    <w:rsid w:val="006B33A0"/>
    <w:rsid w:val="006C51C4"/>
    <w:rsid w:val="006D0EFD"/>
    <w:rsid w:val="006D2BA3"/>
    <w:rsid w:val="006D582B"/>
    <w:rsid w:val="006E0BB1"/>
    <w:rsid w:val="006E115B"/>
    <w:rsid w:val="006E363E"/>
    <w:rsid w:val="006E44A2"/>
    <w:rsid w:val="006E45D9"/>
    <w:rsid w:val="006F0E81"/>
    <w:rsid w:val="006F15EC"/>
    <w:rsid w:val="006F5282"/>
    <w:rsid w:val="006F7917"/>
    <w:rsid w:val="006F7DFE"/>
    <w:rsid w:val="00706642"/>
    <w:rsid w:val="00715361"/>
    <w:rsid w:val="00721357"/>
    <w:rsid w:val="007314DF"/>
    <w:rsid w:val="0073687B"/>
    <w:rsid w:val="00753961"/>
    <w:rsid w:val="00755B1B"/>
    <w:rsid w:val="00756B94"/>
    <w:rsid w:val="007671FA"/>
    <w:rsid w:val="007736FD"/>
    <w:rsid w:val="00774535"/>
    <w:rsid w:val="00774C33"/>
    <w:rsid w:val="007859F3"/>
    <w:rsid w:val="00785CF3"/>
    <w:rsid w:val="007A108B"/>
    <w:rsid w:val="007B51F6"/>
    <w:rsid w:val="007B7672"/>
    <w:rsid w:val="007C29BE"/>
    <w:rsid w:val="007C556D"/>
    <w:rsid w:val="007D1A38"/>
    <w:rsid w:val="007D3BF4"/>
    <w:rsid w:val="007D3D29"/>
    <w:rsid w:val="007D72FC"/>
    <w:rsid w:val="007D7B12"/>
    <w:rsid w:val="007E7A66"/>
    <w:rsid w:val="007F5E46"/>
    <w:rsid w:val="00811C0C"/>
    <w:rsid w:val="0082457E"/>
    <w:rsid w:val="00831ADA"/>
    <w:rsid w:val="008403E5"/>
    <w:rsid w:val="00846716"/>
    <w:rsid w:val="00847BDF"/>
    <w:rsid w:val="0085146C"/>
    <w:rsid w:val="00864520"/>
    <w:rsid w:val="00871E02"/>
    <w:rsid w:val="00872D58"/>
    <w:rsid w:val="008762EE"/>
    <w:rsid w:val="00881754"/>
    <w:rsid w:val="00883836"/>
    <w:rsid w:val="00890FF9"/>
    <w:rsid w:val="0089230F"/>
    <w:rsid w:val="00893ADB"/>
    <w:rsid w:val="00896D66"/>
    <w:rsid w:val="008977F9"/>
    <w:rsid w:val="008C7C41"/>
    <w:rsid w:val="008F1F9F"/>
    <w:rsid w:val="008F71F7"/>
    <w:rsid w:val="00905725"/>
    <w:rsid w:val="00916667"/>
    <w:rsid w:val="00922E41"/>
    <w:rsid w:val="00934D80"/>
    <w:rsid w:val="00935AD2"/>
    <w:rsid w:val="00937316"/>
    <w:rsid w:val="00945142"/>
    <w:rsid w:val="009461B7"/>
    <w:rsid w:val="00955AC4"/>
    <w:rsid w:val="009635D7"/>
    <w:rsid w:val="0096701F"/>
    <w:rsid w:val="00984CF9"/>
    <w:rsid w:val="00986FC5"/>
    <w:rsid w:val="00990FCA"/>
    <w:rsid w:val="00993E30"/>
    <w:rsid w:val="009B71A0"/>
    <w:rsid w:val="009C198F"/>
    <w:rsid w:val="009C3CB1"/>
    <w:rsid w:val="009C6967"/>
    <w:rsid w:val="009C7755"/>
    <w:rsid w:val="009D1369"/>
    <w:rsid w:val="009E2314"/>
    <w:rsid w:val="009E610F"/>
    <w:rsid w:val="009E6EC1"/>
    <w:rsid w:val="009F62ED"/>
    <w:rsid w:val="009F666E"/>
    <w:rsid w:val="00A04651"/>
    <w:rsid w:val="00A05A3B"/>
    <w:rsid w:val="00A1101E"/>
    <w:rsid w:val="00A1431D"/>
    <w:rsid w:val="00A21F04"/>
    <w:rsid w:val="00A2492E"/>
    <w:rsid w:val="00A3198B"/>
    <w:rsid w:val="00A3442D"/>
    <w:rsid w:val="00A34B01"/>
    <w:rsid w:val="00A449E7"/>
    <w:rsid w:val="00A44D83"/>
    <w:rsid w:val="00A45AD3"/>
    <w:rsid w:val="00A52556"/>
    <w:rsid w:val="00A55663"/>
    <w:rsid w:val="00A56849"/>
    <w:rsid w:val="00A56B65"/>
    <w:rsid w:val="00A60E1E"/>
    <w:rsid w:val="00A653B9"/>
    <w:rsid w:val="00A73B88"/>
    <w:rsid w:val="00A776E5"/>
    <w:rsid w:val="00A84818"/>
    <w:rsid w:val="00A85099"/>
    <w:rsid w:val="00A96CC8"/>
    <w:rsid w:val="00AB0352"/>
    <w:rsid w:val="00AB04CF"/>
    <w:rsid w:val="00AD13AE"/>
    <w:rsid w:val="00AD767B"/>
    <w:rsid w:val="00AD7ECB"/>
    <w:rsid w:val="00AE62B9"/>
    <w:rsid w:val="00AE7713"/>
    <w:rsid w:val="00AF445D"/>
    <w:rsid w:val="00AF4C3E"/>
    <w:rsid w:val="00B04792"/>
    <w:rsid w:val="00B06312"/>
    <w:rsid w:val="00B21F8C"/>
    <w:rsid w:val="00B31D9C"/>
    <w:rsid w:val="00B3417D"/>
    <w:rsid w:val="00B35544"/>
    <w:rsid w:val="00B42986"/>
    <w:rsid w:val="00B44D04"/>
    <w:rsid w:val="00B5378B"/>
    <w:rsid w:val="00B84872"/>
    <w:rsid w:val="00B93FC0"/>
    <w:rsid w:val="00BA0D75"/>
    <w:rsid w:val="00BA57B2"/>
    <w:rsid w:val="00BC4E07"/>
    <w:rsid w:val="00BD3FB6"/>
    <w:rsid w:val="00BD5A9D"/>
    <w:rsid w:val="00BE0C2F"/>
    <w:rsid w:val="00BE2C66"/>
    <w:rsid w:val="00BE6167"/>
    <w:rsid w:val="00BF7273"/>
    <w:rsid w:val="00C074D3"/>
    <w:rsid w:val="00C168D9"/>
    <w:rsid w:val="00C1714F"/>
    <w:rsid w:val="00C25650"/>
    <w:rsid w:val="00C27341"/>
    <w:rsid w:val="00C30A86"/>
    <w:rsid w:val="00C3290E"/>
    <w:rsid w:val="00C42269"/>
    <w:rsid w:val="00C466C3"/>
    <w:rsid w:val="00C50E32"/>
    <w:rsid w:val="00C53BE7"/>
    <w:rsid w:val="00C56311"/>
    <w:rsid w:val="00C621C9"/>
    <w:rsid w:val="00C739AB"/>
    <w:rsid w:val="00C74F47"/>
    <w:rsid w:val="00C759FE"/>
    <w:rsid w:val="00C84C33"/>
    <w:rsid w:val="00C87A63"/>
    <w:rsid w:val="00C87DD5"/>
    <w:rsid w:val="00C9015A"/>
    <w:rsid w:val="00C91EAE"/>
    <w:rsid w:val="00CB70B9"/>
    <w:rsid w:val="00CE0289"/>
    <w:rsid w:val="00CF30BF"/>
    <w:rsid w:val="00D0254A"/>
    <w:rsid w:val="00D04F3E"/>
    <w:rsid w:val="00D10ECD"/>
    <w:rsid w:val="00D2001B"/>
    <w:rsid w:val="00D20881"/>
    <w:rsid w:val="00D33DD6"/>
    <w:rsid w:val="00D33F6C"/>
    <w:rsid w:val="00D365E6"/>
    <w:rsid w:val="00D40AF7"/>
    <w:rsid w:val="00D46C0A"/>
    <w:rsid w:val="00D70C00"/>
    <w:rsid w:val="00D7322E"/>
    <w:rsid w:val="00D7639D"/>
    <w:rsid w:val="00D87F3F"/>
    <w:rsid w:val="00DA28E6"/>
    <w:rsid w:val="00DB6EDB"/>
    <w:rsid w:val="00DC02FF"/>
    <w:rsid w:val="00DD0969"/>
    <w:rsid w:val="00DD1A52"/>
    <w:rsid w:val="00DF12A9"/>
    <w:rsid w:val="00DF6AA5"/>
    <w:rsid w:val="00E126AA"/>
    <w:rsid w:val="00E26DE0"/>
    <w:rsid w:val="00E41243"/>
    <w:rsid w:val="00E43143"/>
    <w:rsid w:val="00E46E1F"/>
    <w:rsid w:val="00E57DDD"/>
    <w:rsid w:val="00E86A8A"/>
    <w:rsid w:val="00E963E7"/>
    <w:rsid w:val="00EA6C7D"/>
    <w:rsid w:val="00ED58F5"/>
    <w:rsid w:val="00ED623A"/>
    <w:rsid w:val="00ED6E48"/>
    <w:rsid w:val="00EE636F"/>
    <w:rsid w:val="00F04719"/>
    <w:rsid w:val="00F24A01"/>
    <w:rsid w:val="00F33047"/>
    <w:rsid w:val="00F37145"/>
    <w:rsid w:val="00F40CFF"/>
    <w:rsid w:val="00F46AAB"/>
    <w:rsid w:val="00F5404F"/>
    <w:rsid w:val="00F627FB"/>
    <w:rsid w:val="00F66ADA"/>
    <w:rsid w:val="00F71F3A"/>
    <w:rsid w:val="00F81F00"/>
    <w:rsid w:val="00F95466"/>
    <w:rsid w:val="00FA028B"/>
    <w:rsid w:val="00FA079A"/>
    <w:rsid w:val="00FA1B6B"/>
    <w:rsid w:val="00FB0D82"/>
    <w:rsid w:val="00FB540A"/>
    <w:rsid w:val="00FD69E3"/>
    <w:rsid w:val="00FF4892"/>
    <w:rsid w:val="00FF5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09871"/>
  <w15:chartTrackingRefBased/>
  <w15:docId w15:val="{3264C398-8959-AA41-AAD6-28BB7A84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5663"/>
    <w:rPr>
      <w:color w:val="0563C1" w:themeColor="hyperlink"/>
      <w:u w:val="single"/>
    </w:rPr>
  </w:style>
  <w:style w:type="character" w:styleId="UnresolvedMention">
    <w:name w:val="Unresolved Mention"/>
    <w:basedOn w:val="DefaultParagraphFont"/>
    <w:uiPriority w:val="99"/>
    <w:semiHidden/>
    <w:unhideWhenUsed/>
    <w:rsid w:val="00A55663"/>
    <w:rPr>
      <w:color w:val="605E5C"/>
      <w:shd w:val="clear" w:color="auto" w:fill="E1DFDD"/>
    </w:rPr>
  </w:style>
  <w:style w:type="character" w:styleId="FollowedHyperlink">
    <w:name w:val="FollowedHyperlink"/>
    <w:basedOn w:val="DefaultParagraphFont"/>
    <w:uiPriority w:val="99"/>
    <w:semiHidden/>
    <w:unhideWhenUsed/>
    <w:rsid w:val="005230D0"/>
    <w:rPr>
      <w:color w:val="954F72" w:themeColor="followedHyperlink"/>
      <w:u w:val="single"/>
    </w:rPr>
  </w:style>
  <w:style w:type="paragraph" w:styleId="Header">
    <w:name w:val="header"/>
    <w:basedOn w:val="Normal"/>
    <w:link w:val="HeaderChar"/>
    <w:uiPriority w:val="99"/>
    <w:unhideWhenUsed/>
    <w:rsid w:val="00D33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DD6"/>
  </w:style>
  <w:style w:type="paragraph" w:styleId="Footer">
    <w:name w:val="footer"/>
    <w:basedOn w:val="Normal"/>
    <w:link w:val="FooterChar"/>
    <w:uiPriority w:val="99"/>
    <w:unhideWhenUsed/>
    <w:rsid w:val="00D33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337427">
      <w:bodyDiv w:val="1"/>
      <w:marLeft w:val="0"/>
      <w:marRight w:val="0"/>
      <w:marTop w:val="0"/>
      <w:marBottom w:val="0"/>
      <w:divBdr>
        <w:top w:val="none" w:sz="0" w:space="0" w:color="auto"/>
        <w:left w:val="none" w:sz="0" w:space="0" w:color="auto"/>
        <w:bottom w:val="none" w:sz="0" w:space="0" w:color="auto"/>
        <w:right w:val="none" w:sz="0" w:space="0" w:color="auto"/>
      </w:divBdr>
    </w:div>
    <w:div w:id="212264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cademic-oup-com.ezproxy.uwtsd.ac.uk/gerontologist/article/45/3/426/55320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proquest.com/docview/2482760081/fulltext/A4F5F24CE22949C0PQ/1?accountid=130472"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booktrust.org.uk/news-and-features/features/2019/march/i-just-hope-that-it-can-help-susan-varley-on-her-iconic-book-about-grief-badgers-parting-gif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68173-3895-F147-A54A-5DF4140CD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2297</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Angharad Ford (1650242)</dc:creator>
  <cp:keywords/>
  <dc:description/>
  <cp:lastModifiedBy>chris allan</cp:lastModifiedBy>
  <cp:revision>2</cp:revision>
  <dcterms:created xsi:type="dcterms:W3CDTF">2021-12-09T10:53:00Z</dcterms:created>
  <dcterms:modified xsi:type="dcterms:W3CDTF">2021-12-09T10:53:00Z</dcterms:modified>
</cp:coreProperties>
</file>