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96B9B" w14:textId="46C12670"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434AFB1" wp14:editId="5E6E9CA4">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541BA2EF" w14:textId="77777777" w:rsidTr="00185F4A">
        <w:trPr>
          <w:trHeight w:val="1083"/>
        </w:trPr>
        <w:tc>
          <w:tcPr>
            <w:tcW w:w="10790" w:type="dxa"/>
            <w:gridSpan w:val="9"/>
          </w:tcPr>
          <w:p w14:paraId="0EB1BFE6" w14:textId="77777777" w:rsidR="00DF198B" w:rsidRDefault="00DF198B"/>
        </w:tc>
      </w:tr>
      <w:tr w:rsidR="00DF198B" w14:paraId="1F43332E" w14:textId="77777777" w:rsidTr="00185F4A">
        <w:trPr>
          <w:trHeight w:val="1068"/>
        </w:trPr>
        <w:tc>
          <w:tcPr>
            <w:tcW w:w="1198" w:type="dxa"/>
            <w:gridSpan w:val="2"/>
            <w:tcBorders>
              <w:right w:val="single" w:sz="18" w:space="0" w:color="476166" w:themeColor="accent1"/>
            </w:tcBorders>
          </w:tcPr>
          <w:p w14:paraId="4346967F"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1A590C0" w14:textId="7ECB0866" w:rsidR="00C04FF9" w:rsidRPr="00C04FF9" w:rsidRDefault="00C04FF9" w:rsidP="00874FE7">
            <w:pPr>
              <w:pStyle w:val="Heading1"/>
              <w:rPr>
                <w:rFonts w:ascii="Arial" w:hAnsi="Arial" w:cs="Arial"/>
                <w:b w:val="0"/>
                <w:sz w:val="44"/>
                <w:szCs w:val="44"/>
              </w:rPr>
            </w:pPr>
            <w:r w:rsidRPr="00C04FF9">
              <w:rPr>
                <w:rFonts w:ascii="Arial" w:hAnsi="Arial" w:cs="Arial"/>
                <w:b w:val="0"/>
                <w:sz w:val="44"/>
                <w:szCs w:val="44"/>
              </w:rPr>
              <w:t xml:space="preserve">ACDA5001 </w:t>
            </w:r>
            <w:r w:rsidR="00CE4141" w:rsidRPr="00C04FF9">
              <w:rPr>
                <w:rFonts w:ascii="Arial" w:hAnsi="Arial" w:cs="Arial"/>
                <w:b w:val="0"/>
                <w:sz w:val="44"/>
                <w:szCs w:val="44"/>
              </w:rPr>
              <w:t xml:space="preserve">RLC </w:t>
            </w:r>
            <w:r w:rsidRPr="00C04FF9">
              <w:rPr>
                <w:rFonts w:ascii="Arial" w:hAnsi="Arial" w:cs="Arial"/>
                <w:b w:val="0"/>
                <w:sz w:val="44"/>
                <w:szCs w:val="44"/>
              </w:rPr>
              <w:t xml:space="preserve">Report </w:t>
            </w:r>
          </w:p>
          <w:p w14:paraId="45CEF43B" w14:textId="73BEEE5B" w:rsidR="00DF198B" w:rsidRPr="00C04FF9" w:rsidRDefault="00C04FF9" w:rsidP="00874FE7">
            <w:pPr>
              <w:pStyle w:val="Heading1"/>
              <w:rPr>
                <w:rFonts w:ascii="Arial" w:hAnsi="Arial" w:cs="Arial"/>
                <w:b w:val="0"/>
                <w:sz w:val="44"/>
                <w:szCs w:val="44"/>
              </w:rPr>
            </w:pPr>
            <w:r w:rsidRPr="00C04FF9">
              <w:rPr>
                <w:rFonts w:ascii="Arial" w:hAnsi="Arial" w:cs="Arial"/>
                <w:b w:val="0"/>
                <w:sz w:val="44"/>
                <w:szCs w:val="44"/>
              </w:rPr>
              <w:t>AC Response of an Network</w:t>
            </w:r>
          </w:p>
          <w:p w14:paraId="060860A7" w14:textId="255EEDA1" w:rsidR="00C04FF9" w:rsidRPr="00C04FF9" w:rsidRDefault="00C04FF9" w:rsidP="00C04FF9">
            <w:pPr>
              <w:jc w:val="center"/>
            </w:pPr>
          </w:p>
        </w:tc>
        <w:tc>
          <w:tcPr>
            <w:tcW w:w="1199" w:type="dxa"/>
            <w:gridSpan w:val="2"/>
            <w:tcBorders>
              <w:left w:val="single" w:sz="18" w:space="0" w:color="476166" w:themeColor="accent1"/>
            </w:tcBorders>
          </w:tcPr>
          <w:p w14:paraId="0A70AA55" w14:textId="77777777" w:rsidR="00DF198B" w:rsidRDefault="00DF198B"/>
        </w:tc>
      </w:tr>
      <w:tr w:rsidR="00DF198B" w14:paraId="793C490C" w14:textId="77777777" w:rsidTr="00185F4A">
        <w:trPr>
          <w:trHeight w:val="1837"/>
        </w:trPr>
        <w:tc>
          <w:tcPr>
            <w:tcW w:w="1170" w:type="dxa"/>
          </w:tcPr>
          <w:p w14:paraId="700F3D4E" w14:textId="77777777" w:rsidR="00DF198B" w:rsidRDefault="00DF198B"/>
        </w:tc>
        <w:tc>
          <w:tcPr>
            <w:tcW w:w="8460" w:type="dxa"/>
            <w:gridSpan w:val="7"/>
          </w:tcPr>
          <w:p w14:paraId="13AFD220" w14:textId="77777777" w:rsidR="00DF198B" w:rsidRDefault="00DF198B"/>
        </w:tc>
        <w:tc>
          <w:tcPr>
            <w:tcW w:w="1160" w:type="dxa"/>
          </w:tcPr>
          <w:p w14:paraId="5B1CC19B" w14:textId="77777777" w:rsidR="00DF198B" w:rsidRDefault="00DF198B"/>
        </w:tc>
      </w:tr>
      <w:tr w:rsidR="00DF198B" w14:paraId="4AB18152" w14:textId="77777777" w:rsidTr="00185F4A">
        <w:trPr>
          <w:trHeight w:val="929"/>
        </w:trPr>
        <w:tc>
          <w:tcPr>
            <w:tcW w:w="2397" w:type="dxa"/>
            <w:gridSpan w:val="4"/>
          </w:tcPr>
          <w:p w14:paraId="18CB4739" w14:textId="77777777" w:rsidR="00DF198B" w:rsidRDefault="00DF198B"/>
        </w:tc>
        <w:tc>
          <w:tcPr>
            <w:tcW w:w="5995" w:type="dxa"/>
            <w:shd w:val="clear" w:color="auto" w:fill="FFFFFF" w:themeFill="background1"/>
          </w:tcPr>
          <w:p w14:paraId="497824E8" w14:textId="77777777" w:rsidR="00DF198B" w:rsidRPr="00DF198B" w:rsidRDefault="00DF198B" w:rsidP="00DF198B">
            <w:pPr>
              <w:jc w:val="center"/>
              <w:rPr>
                <w:rFonts w:ascii="Georgia" w:hAnsi="Georgia"/>
                <w:sz w:val="48"/>
                <w:szCs w:val="48"/>
              </w:rPr>
            </w:pPr>
          </w:p>
        </w:tc>
        <w:tc>
          <w:tcPr>
            <w:tcW w:w="2398" w:type="dxa"/>
            <w:gridSpan w:val="4"/>
          </w:tcPr>
          <w:p w14:paraId="212CB1E6" w14:textId="77777777" w:rsidR="00DF198B" w:rsidRDefault="00DF198B"/>
        </w:tc>
      </w:tr>
      <w:tr w:rsidR="00DF198B" w14:paraId="7D6AD6FB" w14:textId="77777777" w:rsidTr="00185F4A">
        <w:trPr>
          <w:trHeight w:val="1460"/>
        </w:trPr>
        <w:tc>
          <w:tcPr>
            <w:tcW w:w="2397" w:type="dxa"/>
            <w:gridSpan w:val="4"/>
          </w:tcPr>
          <w:p w14:paraId="16BB0C8B" w14:textId="77777777" w:rsidR="00DF198B" w:rsidRDefault="00DF198B"/>
        </w:tc>
        <w:tc>
          <w:tcPr>
            <w:tcW w:w="5995" w:type="dxa"/>
            <w:shd w:val="clear" w:color="auto" w:fill="FFFFFF" w:themeFill="background1"/>
          </w:tcPr>
          <w:p w14:paraId="20DCFD99" w14:textId="11854E0D" w:rsidR="00DF198B" w:rsidRPr="00DF198B" w:rsidRDefault="00C04FF9" w:rsidP="00874FE7">
            <w:pPr>
              <w:pStyle w:val="Heading2"/>
            </w:pPr>
            <w:r>
              <w:t>Leon Scammell</w:t>
            </w:r>
          </w:p>
        </w:tc>
        <w:tc>
          <w:tcPr>
            <w:tcW w:w="2398" w:type="dxa"/>
            <w:gridSpan w:val="4"/>
          </w:tcPr>
          <w:p w14:paraId="58F9ACE6" w14:textId="77777777" w:rsidR="00DF198B" w:rsidRDefault="00DF198B"/>
        </w:tc>
      </w:tr>
      <w:tr w:rsidR="00DF198B" w14:paraId="10527CFD" w14:textId="77777777" w:rsidTr="00185F4A">
        <w:trPr>
          <w:trHeight w:val="7176"/>
        </w:trPr>
        <w:tc>
          <w:tcPr>
            <w:tcW w:w="2397" w:type="dxa"/>
            <w:gridSpan w:val="4"/>
            <w:vAlign w:val="bottom"/>
          </w:tcPr>
          <w:p w14:paraId="06C65CD0"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02E35455" w14:textId="57717613" w:rsidR="00DF198B" w:rsidRPr="00DF198B" w:rsidRDefault="00C04FF9" w:rsidP="00874FE7">
            <w:pPr>
              <w:pStyle w:val="Heading3"/>
            </w:pPr>
            <w:r>
              <w:t>Date : 29/12/2020</w:t>
            </w:r>
          </w:p>
          <w:p w14:paraId="66270044" w14:textId="77777777" w:rsidR="00874FE7" w:rsidRPr="00DF198B" w:rsidRDefault="0077106E" w:rsidP="00874FE7">
            <w:pPr>
              <w:pStyle w:val="Heading3"/>
            </w:pPr>
            <w:sdt>
              <w:sdtPr>
                <w:id w:val="-1516760087"/>
                <w:placeholder>
                  <w:docPart w:val="8560C76C3A43450EB42257BDA061D248"/>
                </w:placeholder>
                <w:temporary/>
                <w:showingPlcHdr/>
                <w15:appearance w15:val="hidden"/>
              </w:sdtPr>
              <w:sdtContent>
                <w:r w:rsidR="00874FE7" w:rsidRPr="00DF198B">
                  <w:t>—</w:t>
                </w:r>
              </w:sdtContent>
            </w:sdt>
          </w:p>
          <w:p w14:paraId="0142242D" w14:textId="73A815CC" w:rsidR="00DF198B" w:rsidRPr="00DF198B" w:rsidRDefault="00C04FF9" w:rsidP="00874FE7">
            <w:pPr>
              <w:pStyle w:val="Heading3"/>
            </w:pPr>
            <w:r>
              <w:t xml:space="preserve">Course Title : </w:t>
            </w:r>
            <w:r w:rsidRPr="00C04FF9">
              <w:rPr>
                <w:bCs/>
              </w:rPr>
              <w:t>ACDA5001</w:t>
            </w:r>
            <w:r>
              <w:rPr>
                <w:bCs/>
              </w:rPr>
              <w:t xml:space="preserve"> </w:t>
            </w:r>
            <w:r w:rsidRPr="00C04FF9">
              <w:t>Electrical Engineering</w:t>
            </w:r>
          </w:p>
          <w:p w14:paraId="617272F1" w14:textId="77777777" w:rsidR="00DF198B" w:rsidRPr="00DF198B" w:rsidRDefault="0077106E" w:rsidP="00874FE7">
            <w:pPr>
              <w:pStyle w:val="Heading3"/>
            </w:pPr>
            <w:sdt>
              <w:sdtPr>
                <w:id w:val="1492440299"/>
                <w:placeholder>
                  <w:docPart w:val="0259B538DABA4DEBB32B49CDE62EAFED"/>
                </w:placeholder>
                <w:temporary/>
                <w:showingPlcHdr/>
                <w15:appearance w15:val="hidden"/>
              </w:sdtPr>
              <w:sdtContent>
                <w:r w:rsidR="00874FE7" w:rsidRPr="00DF198B">
                  <w:t>—</w:t>
                </w:r>
              </w:sdtContent>
            </w:sdt>
          </w:p>
          <w:p w14:paraId="5240AD2C" w14:textId="3ED94249" w:rsidR="00C04FF9" w:rsidRDefault="00C04FF9" w:rsidP="00874FE7">
            <w:pPr>
              <w:pStyle w:val="Heading3"/>
            </w:pPr>
            <w:r>
              <w:t>Student Number : 2017986</w:t>
            </w:r>
          </w:p>
          <w:p w14:paraId="1B74F05E" w14:textId="451D1B03" w:rsidR="00C04FF9" w:rsidRPr="00C04FF9" w:rsidRDefault="00C04FF9" w:rsidP="00C04FF9">
            <w:pPr>
              <w:pStyle w:val="Heading3"/>
              <w:rPr>
                <w:u w:val="single"/>
              </w:rPr>
            </w:pPr>
          </w:p>
          <w:p w14:paraId="7EB061E9" w14:textId="3FA5AF3E" w:rsidR="00DF198B" w:rsidRDefault="00DF198B" w:rsidP="00874FE7">
            <w:pPr>
              <w:pStyle w:val="Heading3"/>
            </w:pPr>
          </w:p>
          <w:p w14:paraId="4FA9358F" w14:textId="77777777" w:rsidR="00DF198B" w:rsidRPr="00DF198B" w:rsidRDefault="00DF198B" w:rsidP="00DF198B"/>
        </w:tc>
        <w:tc>
          <w:tcPr>
            <w:tcW w:w="2398" w:type="dxa"/>
            <w:gridSpan w:val="4"/>
            <w:vAlign w:val="bottom"/>
          </w:tcPr>
          <w:p w14:paraId="297889FD" w14:textId="77777777" w:rsidR="00DF198B" w:rsidRDefault="00DF198B" w:rsidP="00DF198B">
            <w:pPr>
              <w:jc w:val="center"/>
            </w:pPr>
          </w:p>
        </w:tc>
      </w:tr>
      <w:tr w:rsidR="00DF198B" w14:paraId="10171E85" w14:textId="77777777" w:rsidTr="00185F4A">
        <w:tc>
          <w:tcPr>
            <w:tcW w:w="2340" w:type="dxa"/>
            <w:gridSpan w:val="3"/>
          </w:tcPr>
          <w:p w14:paraId="4791B3BA" w14:textId="77777777" w:rsidR="00DF198B" w:rsidRDefault="00DF198B"/>
        </w:tc>
        <w:tc>
          <w:tcPr>
            <w:tcW w:w="6120" w:type="dxa"/>
            <w:gridSpan w:val="3"/>
          </w:tcPr>
          <w:p w14:paraId="3BA8BACA" w14:textId="77777777" w:rsidR="00DF198B" w:rsidRDefault="00DF198B"/>
        </w:tc>
        <w:tc>
          <w:tcPr>
            <w:tcW w:w="2330" w:type="dxa"/>
            <w:gridSpan w:val="3"/>
          </w:tcPr>
          <w:p w14:paraId="5312B784" w14:textId="77777777" w:rsidR="00DF198B" w:rsidRDefault="00DF198B"/>
        </w:tc>
      </w:tr>
    </w:tbl>
    <w:p w14:paraId="2FC14D5E" w14:textId="32D9F98F" w:rsidR="00CE4141" w:rsidRDefault="00CE403B">
      <w:r w:rsidRPr="00CE4141">
        <w:lastRenderedPageBreak/>
        <mc:AlternateContent>
          <mc:Choice Requires="wps">
            <w:drawing>
              <wp:anchor distT="45720" distB="45720" distL="114300" distR="114300" simplePos="0" relativeHeight="251666432" behindDoc="0" locked="0" layoutInCell="1" allowOverlap="1" wp14:anchorId="2F100E93" wp14:editId="32DE74A0">
                <wp:simplePos x="0" y="0"/>
                <wp:positionH relativeFrom="margin">
                  <wp:posOffset>0</wp:posOffset>
                </wp:positionH>
                <wp:positionV relativeFrom="paragraph">
                  <wp:posOffset>885825</wp:posOffset>
                </wp:positionV>
                <wp:extent cx="6753225" cy="7486650"/>
                <wp:effectExtent l="19050" t="1905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486650"/>
                        </a:xfrm>
                        <a:prstGeom prst="rect">
                          <a:avLst/>
                        </a:prstGeom>
                        <a:solidFill>
                          <a:srgbClr val="FFFFFF"/>
                        </a:solidFill>
                        <a:ln w="34925">
                          <a:solidFill>
                            <a:schemeClr val="accent1"/>
                          </a:solidFill>
                          <a:miter lim="800000"/>
                          <a:headEnd/>
                          <a:tailEnd/>
                        </a:ln>
                      </wps:spPr>
                      <wps:txbx>
                        <w:txbxContent>
                          <w:p w14:paraId="466FBBAB" w14:textId="6DC4C763" w:rsidR="00237680" w:rsidRDefault="00237680" w:rsidP="00CE403B">
                            <w:pPr>
                              <w:rPr>
                                <w:rFonts w:ascii="Arial" w:hAnsi="Arial" w:cs="Arial"/>
                                <w:color w:val="000000" w:themeColor="text1"/>
                                <w:sz w:val="28"/>
                                <w:szCs w:val="28"/>
                              </w:rPr>
                            </w:pPr>
                            <w:r>
                              <w:rPr>
                                <w:rFonts w:ascii="Arial" w:hAnsi="Arial" w:cs="Arial"/>
                                <w:color w:val="000000" w:themeColor="text1"/>
                                <w:sz w:val="28"/>
                                <w:szCs w:val="28"/>
                                <w:lang w:val="en-GB"/>
                              </w:rPr>
                              <w:t xml:space="preserve">This report will cover my investigation results, calculations, and the answers to these calculations for an RLC AC circuit network.  This is a circuit with an AC supply, a single resistor, and an inductor and capacitor wired in parallel.  </w:t>
                            </w:r>
                            <w:r>
                              <w:rPr>
                                <w:rFonts w:ascii="Arial" w:hAnsi="Arial" w:cs="Arial"/>
                                <w:color w:val="000000" w:themeColor="text1"/>
                                <w:sz w:val="28"/>
                                <w:szCs w:val="28"/>
                              </w:rPr>
                              <w:t>The intended outcome of this task was to investigate how this RLC circuit responds to a range of different frequencies with the voltage remainign constant, and display this on various graphs to explain the results.</w:t>
                            </w:r>
                          </w:p>
                          <w:p w14:paraId="31220119" w14:textId="77777777" w:rsidR="00237680" w:rsidRPr="00CE403B" w:rsidRDefault="00237680" w:rsidP="00CE403B">
                            <w:pPr>
                              <w:rPr>
                                <w:rFonts w:ascii="Arial" w:hAnsi="Arial" w:cs="Arial"/>
                                <w:color w:val="000000" w:themeColor="text1"/>
                                <w:sz w:val="28"/>
                                <w:szCs w:val="2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100E93" id="_x0000_t202" coordsize="21600,21600" o:spt="202" path="m,l,21600r21600,l21600,xe">
                <v:stroke joinstyle="miter"/>
                <v:path gradientshapeok="t" o:connecttype="rect"/>
              </v:shapetype>
              <v:shape id="Text Box 2" o:spid="_x0000_s1026" type="#_x0000_t202" style="position:absolute;margin-left:0;margin-top:69.75pt;width:531.75pt;height:589.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" strokecolor="#476166 [3204]" strokeweight="2.75pt">
                <v:textbox>
                  <w:txbxContent>
                    <w:p w14:paraId="466FBBAB" w14:textId="6DC4C763" w:rsidR="00237680" w:rsidRDefault="00237680" w:rsidP="00CE403B">
                      <w:pPr>
                        <w:rPr>
                          <w:rFonts w:ascii="Arial" w:hAnsi="Arial" w:cs="Arial"/>
                          <w:color w:val="000000" w:themeColor="text1"/>
                          <w:sz w:val="28"/>
                          <w:szCs w:val="28"/>
                        </w:rPr>
                      </w:pPr>
                      <w:r>
                        <w:rPr>
                          <w:rFonts w:ascii="Arial" w:hAnsi="Arial" w:cs="Arial"/>
                          <w:color w:val="000000" w:themeColor="text1"/>
                          <w:sz w:val="28"/>
                          <w:szCs w:val="28"/>
                          <w:lang w:val="en-GB"/>
                        </w:rPr>
                        <w:t xml:space="preserve">This report will cover my investigation results, calculations, and the answers to these calculations for an RLC AC circuit network.  This is a circuit with an AC supply, a single resistor, and an inductor and capacitor wired in parallel.  </w:t>
                      </w:r>
                      <w:r>
                        <w:rPr>
                          <w:rFonts w:ascii="Arial" w:hAnsi="Arial" w:cs="Arial"/>
                          <w:color w:val="000000" w:themeColor="text1"/>
                          <w:sz w:val="28"/>
                          <w:szCs w:val="28"/>
                        </w:rPr>
                        <w:t>The intended outcome of this task was to investigate how this RLC circuit responds to a range of different frequencies with the voltage remainign constant, and display this on various graphs to explain the results.</w:t>
                      </w:r>
                    </w:p>
                    <w:p w14:paraId="31220119" w14:textId="77777777" w:rsidR="00237680" w:rsidRPr="00CE403B" w:rsidRDefault="00237680" w:rsidP="00CE403B">
                      <w:pPr>
                        <w:rPr>
                          <w:rFonts w:ascii="Arial" w:hAnsi="Arial" w:cs="Arial"/>
                          <w:color w:val="000000" w:themeColor="text1"/>
                          <w:sz w:val="28"/>
                          <w:szCs w:val="28"/>
                          <w:lang w:val="en-GB"/>
                        </w:rPr>
                      </w:pPr>
                    </w:p>
                  </w:txbxContent>
                </v:textbox>
                <w10:wrap type="square" anchorx="margin"/>
              </v:shape>
            </w:pict>
          </mc:Fallback>
        </mc:AlternateContent>
      </w:r>
      <w:r w:rsidR="00CE4141" w:rsidRPr="00CE4141">
        <mc:AlternateContent>
          <mc:Choice Requires="wps">
            <w:drawing>
              <wp:anchor distT="45720" distB="45720" distL="114300" distR="114300" simplePos="0" relativeHeight="251665408" behindDoc="0" locked="0" layoutInCell="1" allowOverlap="1" wp14:anchorId="7199B496" wp14:editId="5DCAFE55">
                <wp:simplePos x="0" y="0"/>
                <wp:positionH relativeFrom="margin">
                  <wp:align>left</wp:align>
                </wp:positionH>
                <wp:positionV relativeFrom="paragraph">
                  <wp:posOffset>19050</wp:posOffset>
                </wp:positionV>
                <wp:extent cx="6753225" cy="457200"/>
                <wp:effectExtent l="19050" t="1905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0152F048" w14:textId="77777777" w:rsidR="00237680" w:rsidRPr="00CE4141" w:rsidRDefault="00237680" w:rsidP="00CE4141">
                            <w:pPr>
                              <w:jc w:val="center"/>
                              <w:rPr>
                                <w:rFonts w:ascii="Arial" w:hAnsi="Arial" w:cs="Arial"/>
                                <w:color w:val="476166" w:themeColor="accent1"/>
                                <w:sz w:val="44"/>
                                <w:szCs w:val="44"/>
                              </w:rPr>
                            </w:pPr>
                            <w:r w:rsidRPr="00CE4141">
                              <w:rPr>
                                <w:rFonts w:ascii="Arial" w:hAnsi="Arial" w:cs="Arial"/>
                                <w:color w:val="476166" w:themeColor="accent1"/>
                                <w:sz w:val="44"/>
                                <w:szCs w:val="44"/>
                              </w:rPr>
                              <w:t>Abstract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B496" id="_x0000_s1027" type="#_x0000_t202" style="position:absolute;margin-left:0;margin-top:1.5pt;width:531.75pt;height:3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" strokecolor="#476166 [3204]" strokeweight="2.75pt">
                <v:textbox>
                  <w:txbxContent>
                    <w:p w14:paraId="0152F048" w14:textId="77777777" w:rsidR="00237680" w:rsidRPr="00CE4141" w:rsidRDefault="00237680" w:rsidP="00CE4141">
                      <w:pPr>
                        <w:jc w:val="center"/>
                        <w:rPr>
                          <w:rFonts w:ascii="Arial" w:hAnsi="Arial" w:cs="Arial"/>
                          <w:color w:val="476166" w:themeColor="accent1"/>
                          <w:sz w:val="44"/>
                          <w:szCs w:val="44"/>
                        </w:rPr>
                      </w:pPr>
                      <w:r w:rsidRPr="00CE4141">
                        <w:rPr>
                          <w:rFonts w:ascii="Arial" w:hAnsi="Arial" w:cs="Arial"/>
                          <w:color w:val="476166" w:themeColor="accent1"/>
                          <w:sz w:val="44"/>
                          <w:szCs w:val="44"/>
                        </w:rPr>
                        <w:t>Abstract</w:t>
                      </w:r>
                    </w:p>
                  </w:txbxContent>
                </v:textbox>
                <w10:wrap type="square" anchorx="margin"/>
              </v:shape>
            </w:pict>
          </mc:Fallback>
        </mc:AlternateContent>
      </w:r>
    </w:p>
    <w:p w14:paraId="13886C6A" w14:textId="77777777" w:rsidR="009414E4" w:rsidRDefault="009414E4">
      <w:pPr>
        <w:sectPr w:rsidR="009414E4" w:rsidSect="00E74B29">
          <w:footerReference w:type="even" r:id="rId12"/>
          <w:footerReference w:type="default" r:id="rId13"/>
          <w:pgSz w:w="12240" w:h="15840" w:code="1"/>
          <w:pgMar w:top="720" w:right="720" w:bottom="720" w:left="720" w:header="709" w:footer="709" w:gutter="0"/>
          <w:cols w:space="708"/>
          <w:titlePg/>
          <w:docGrid w:linePitch="360"/>
        </w:sectPr>
      </w:pPr>
    </w:p>
    <w:p w14:paraId="6C717590" w14:textId="77777777" w:rsidR="009414E4" w:rsidRDefault="009414E4" w:rsidP="009414E4">
      <w:r w:rsidRPr="00CE403B">
        <w:lastRenderedPageBreak/>
        <mc:AlternateContent>
          <mc:Choice Requires="wps">
            <w:drawing>
              <wp:anchor distT="45720" distB="45720" distL="114300" distR="114300" simplePos="0" relativeHeight="251671552" behindDoc="0" locked="0" layoutInCell="1" allowOverlap="1" wp14:anchorId="57B80B19" wp14:editId="4A8EAC9A">
                <wp:simplePos x="0" y="0"/>
                <wp:positionH relativeFrom="margin">
                  <wp:posOffset>0</wp:posOffset>
                </wp:positionH>
                <wp:positionV relativeFrom="paragraph">
                  <wp:posOffset>238125</wp:posOffset>
                </wp:positionV>
                <wp:extent cx="6753225" cy="457200"/>
                <wp:effectExtent l="19050" t="19050" r="28575" b="1905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E3C2A4C" w14:textId="77777777" w:rsidR="00237680" w:rsidRPr="00CE403B" w:rsidRDefault="00237680" w:rsidP="009414E4">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80B19" id="_x0000_s1028" type="#_x0000_t202" style="position:absolute;margin-left:0;margin-top:18.75pt;width:531.75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" strokecolor="#476166 [3204]" strokeweight="2.75pt">
                <v:textbox>
                  <w:txbxContent>
                    <w:p w14:paraId="7E3C2A4C" w14:textId="77777777" w:rsidR="00237680" w:rsidRPr="00CE403B" w:rsidRDefault="00237680" w:rsidP="009414E4">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Introduction</w:t>
                      </w:r>
                    </w:p>
                  </w:txbxContent>
                </v:textbox>
                <w10:wrap type="square" anchorx="margin"/>
              </v:shape>
            </w:pict>
          </mc:Fallback>
        </mc:AlternateContent>
      </w:r>
      <w:r w:rsidRPr="00CE403B">
        <mc:AlternateContent>
          <mc:Choice Requires="wps">
            <w:drawing>
              <wp:anchor distT="45720" distB="45720" distL="114300" distR="114300" simplePos="0" relativeHeight="251672576" behindDoc="0" locked="0" layoutInCell="1" allowOverlap="1" wp14:anchorId="5E8066B6" wp14:editId="7EF13AFD">
                <wp:simplePos x="0" y="0"/>
                <wp:positionH relativeFrom="margin">
                  <wp:posOffset>0</wp:posOffset>
                </wp:positionH>
                <wp:positionV relativeFrom="paragraph">
                  <wp:posOffset>989965</wp:posOffset>
                </wp:positionV>
                <wp:extent cx="6753225" cy="7381875"/>
                <wp:effectExtent l="19050" t="19050" r="28575" b="28575"/>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381875"/>
                        </a:xfrm>
                        <a:prstGeom prst="rect">
                          <a:avLst/>
                        </a:prstGeom>
                        <a:solidFill>
                          <a:srgbClr val="FFFFFF"/>
                        </a:solidFill>
                        <a:ln w="34925">
                          <a:solidFill>
                            <a:schemeClr val="accent1"/>
                          </a:solidFill>
                          <a:miter lim="800000"/>
                          <a:headEnd/>
                          <a:tailEnd/>
                        </a:ln>
                      </wps:spPr>
                      <wps:txbx>
                        <w:txbxContent>
                          <w:p w14:paraId="6D38AE11" w14:textId="77777777" w:rsidR="00237680" w:rsidRPr="0061688E" w:rsidRDefault="00237680" w:rsidP="009414E4">
                            <w:pPr>
                              <w:rPr>
                                <w:rFonts w:ascii="Arial" w:hAnsi="Arial" w:cs="Arial"/>
                                <w:color w:val="000000" w:themeColor="text1"/>
                                <w:lang w:val="en-GB"/>
                              </w:rPr>
                            </w:pPr>
                            <w:r w:rsidRPr="0061688E">
                              <w:rPr>
                                <w:rFonts w:ascii="Arial" w:hAnsi="Arial" w:cs="Arial"/>
                                <w:color w:val="000000" w:themeColor="text1"/>
                                <w:lang w:val="en-GB"/>
                              </w:rPr>
                              <w:t xml:space="preserve">The circuit being investigated was a simple RLC circuit with a constant AC supply.  </w:t>
                            </w:r>
                            <w:r w:rsidRPr="0061688E">
                              <w:rPr>
                                <w:noProof/>
                                <w:color w:val="000000" w:themeColor="text1"/>
                                <w:sz w:val="22"/>
                                <w:szCs w:val="22"/>
                              </w:rPr>
                              <w:drawing>
                                <wp:inline distT="0" distB="0" distL="0" distR="0" wp14:anchorId="15DFFF0D" wp14:editId="4D485F01">
                                  <wp:extent cx="2895600" cy="1438275"/>
                                  <wp:effectExtent l="0" t="0" r="0" b="9525"/>
                                  <wp:docPr id="250" name="Picture 25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327AB5B7" w14:textId="7315EAB2" w:rsidR="00237680" w:rsidRDefault="00237680" w:rsidP="009414E4">
                            <w:pPr>
                              <w:rPr>
                                <w:rFonts w:ascii="Arial" w:hAnsi="Arial" w:cs="Arial"/>
                                <w:color w:val="000000" w:themeColor="text1"/>
                              </w:rPr>
                            </w:pPr>
                            <w:r w:rsidRPr="0061688E">
                              <w:rPr>
                                <w:rFonts w:ascii="Arial" w:hAnsi="Arial" w:cs="Arial"/>
                                <w:color w:val="000000" w:themeColor="text1"/>
                                <w:lang w:val="en-GB"/>
                              </w:rPr>
                              <w:t>The values for the components were to be taken from my student number (</w:t>
                            </w:r>
                            <w:r w:rsidRPr="0061688E">
                              <w:rPr>
                                <w:rFonts w:ascii="Arial" w:hAnsi="Arial" w:cs="Arial"/>
                                <w:color w:val="000000" w:themeColor="text1"/>
                              </w:rPr>
                              <w:t>2017986).</w:t>
                            </w:r>
                          </w:p>
                          <w:p w14:paraId="2AD9B3D0" w14:textId="77777777" w:rsidR="00237680" w:rsidRPr="0061688E" w:rsidRDefault="00237680" w:rsidP="009414E4">
                            <w:pPr>
                              <w:rPr>
                                <w:rFonts w:ascii="Arial" w:hAnsi="Arial" w:cs="Arial"/>
                                <w:color w:val="000000" w:themeColor="text1"/>
                              </w:rPr>
                            </w:pPr>
                          </w:p>
                          <w:p w14:paraId="289A0AEB"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voltage was to be 10V peak from a sinusoidal source (AC).</w:t>
                            </w:r>
                          </w:p>
                          <w:p w14:paraId="38A1A041"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inductor value was the first there numbers (201mH) [Henries]</w:t>
                            </w:r>
                          </w:p>
                          <w:p w14:paraId="2B8DB103"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Resistor value was the fourth and fifth (79Ω) [Ohms]</w:t>
                            </w:r>
                          </w:p>
                          <w:p w14:paraId="75CC79EE" w14:textId="77777777" w:rsidR="00237680" w:rsidRDefault="00237680" w:rsidP="009414E4">
                            <w:pPr>
                              <w:rPr>
                                <w:rFonts w:ascii="Arial" w:hAnsi="Arial" w:cs="Arial"/>
                                <w:color w:val="000000" w:themeColor="text1"/>
                              </w:rPr>
                            </w:pPr>
                            <w:r w:rsidRPr="0061688E">
                              <w:rPr>
                                <w:rFonts w:ascii="Arial" w:hAnsi="Arial" w:cs="Arial"/>
                                <w:color w:val="000000" w:themeColor="text1"/>
                              </w:rPr>
                              <w:t>Capacitor value was taken from the last two digits (86µF) [Farads]</w:t>
                            </w:r>
                          </w:p>
                          <w:p w14:paraId="406EA85B" w14:textId="77777777" w:rsidR="00237680" w:rsidRDefault="00237680" w:rsidP="009414E4">
                            <w:pPr>
                              <w:rPr>
                                <w:rFonts w:ascii="Arial" w:hAnsi="Arial" w:cs="Arial"/>
                                <w:color w:val="000000" w:themeColor="text1"/>
                                <w:lang w:val="en-GB"/>
                              </w:rPr>
                            </w:pPr>
                          </w:p>
                          <w:p w14:paraId="703D7F80" w14:textId="77777777" w:rsidR="00237680" w:rsidRDefault="00237680" w:rsidP="009414E4">
                            <w:pPr>
                              <w:rPr>
                                <w:rFonts w:ascii="Arial" w:hAnsi="Arial" w:cs="Arial"/>
                                <w:color w:val="000000" w:themeColor="text1"/>
                                <w:lang w:val="en-GB"/>
                              </w:rPr>
                            </w:pPr>
                            <w:r>
                              <w:rPr>
                                <w:rFonts w:ascii="Arial" w:hAnsi="Arial" w:cs="Arial"/>
                                <w:color w:val="000000" w:themeColor="text1"/>
                                <w:lang w:val="en-GB"/>
                              </w:rPr>
                              <w:t>I will calculate the characteristics of the circuit and analyse the ways it responds to a varying frequency, as well as display the corresponding graphs for the following:</w:t>
                            </w:r>
                          </w:p>
                          <w:p w14:paraId="0251468B" w14:textId="77777777" w:rsidR="00237680" w:rsidRDefault="00237680" w:rsidP="009414E4">
                            <w:pPr>
                              <w:pStyle w:val="ListParagraph"/>
                              <w:numPr>
                                <w:ilvl w:val="0"/>
                                <w:numId w:val="2"/>
                              </w:numPr>
                              <w:rPr>
                                <w:rFonts w:ascii="Arial" w:hAnsi="Arial" w:cs="Arial"/>
                                <w:color w:val="000000" w:themeColor="text1"/>
                                <w:lang w:val="en-GB"/>
                              </w:rPr>
                            </w:pPr>
                            <w:r w:rsidRPr="0061688E">
                              <w:rPr>
                                <w:rFonts w:ascii="Arial" w:hAnsi="Arial" w:cs="Arial"/>
                                <w:color w:val="000000" w:themeColor="text1"/>
                                <w:lang w:val="en-GB"/>
                              </w:rPr>
                              <w:t>Circuit current</w:t>
                            </w:r>
                          </w:p>
                          <w:p w14:paraId="030BEB7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Component voltage drops</w:t>
                            </w:r>
                          </w:p>
                          <w:p w14:paraId="7B55B53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Active, reactive and apparent power</w:t>
                            </w:r>
                          </w:p>
                          <w:p w14:paraId="2216B0AF"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Power factor</w:t>
                            </w:r>
                          </w:p>
                          <w:p w14:paraId="5B84FF84"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Energy stored in the capacitor and inductor at resonance</w:t>
                            </w:r>
                          </w:p>
                          <w:p w14:paraId="184B51E8" w14:textId="77777777" w:rsidR="00237680" w:rsidRDefault="00237680" w:rsidP="009414E4">
                            <w:pPr>
                              <w:rPr>
                                <w:rFonts w:ascii="Arial" w:hAnsi="Arial" w:cs="Arial"/>
                                <w:color w:val="000000" w:themeColor="text1"/>
                                <w:lang w:val="en-GB"/>
                              </w:rPr>
                            </w:pPr>
                          </w:p>
                          <w:p w14:paraId="1C91FACA" w14:textId="77777777" w:rsidR="00237680" w:rsidRPr="0061688E" w:rsidRDefault="00237680" w:rsidP="009414E4">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8066B6" id="_x0000_s1029" type="#_x0000_t202" style="position:absolute;margin-left:0;margin-top:77.95pt;width:531.75pt;height:581.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" strokecolor="#476166 [3204]" strokeweight="2.75pt">
                <v:textbox>
                  <w:txbxContent>
                    <w:p w14:paraId="6D38AE11" w14:textId="77777777" w:rsidR="00237680" w:rsidRPr="0061688E" w:rsidRDefault="00237680" w:rsidP="009414E4">
                      <w:pPr>
                        <w:rPr>
                          <w:rFonts w:ascii="Arial" w:hAnsi="Arial" w:cs="Arial"/>
                          <w:color w:val="000000" w:themeColor="text1"/>
                          <w:lang w:val="en-GB"/>
                        </w:rPr>
                      </w:pPr>
                      <w:r w:rsidRPr="0061688E">
                        <w:rPr>
                          <w:rFonts w:ascii="Arial" w:hAnsi="Arial" w:cs="Arial"/>
                          <w:color w:val="000000" w:themeColor="text1"/>
                          <w:lang w:val="en-GB"/>
                        </w:rPr>
                        <w:t xml:space="preserve">The circuit being investigated was a simple RLC circuit with a constant AC supply.  </w:t>
                      </w:r>
                      <w:r w:rsidRPr="0061688E">
                        <w:rPr>
                          <w:noProof/>
                          <w:color w:val="000000" w:themeColor="text1"/>
                          <w:sz w:val="22"/>
                          <w:szCs w:val="22"/>
                        </w:rPr>
                        <w:drawing>
                          <wp:inline distT="0" distB="0" distL="0" distR="0" wp14:anchorId="15DFFF0D" wp14:editId="4D485F01">
                            <wp:extent cx="2895600" cy="1438275"/>
                            <wp:effectExtent l="0" t="0" r="0" b="9525"/>
                            <wp:docPr id="250" name="Picture 25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327AB5B7" w14:textId="7315EAB2" w:rsidR="00237680" w:rsidRDefault="00237680" w:rsidP="009414E4">
                      <w:pPr>
                        <w:rPr>
                          <w:rFonts w:ascii="Arial" w:hAnsi="Arial" w:cs="Arial"/>
                          <w:color w:val="000000" w:themeColor="text1"/>
                        </w:rPr>
                      </w:pPr>
                      <w:r w:rsidRPr="0061688E">
                        <w:rPr>
                          <w:rFonts w:ascii="Arial" w:hAnsi="Arial" w:cs="Arial"/>
                          <w:color w:val="000000" w:themeColor="text1"/>
                          <w:lang w:val="en-GB"/>
                        </w:rPr>
                        <w:t>The values for the components were to be taken from my student number (</w:t>
                      </w:r>
                      <w:r w:rsidRPr="0061688E">
                        <w:rPr>
                          <w:rFonts w:ascii="Arial" w:hAnsi="Arial" w:cs="Arial"/>
                          <w:color w:val="000000" w:themeColor="text1"/>
                        </w:rPr>
                        <w:t>2017986).</w:t>
                      </w:r>
                    </w:p>
                    <w:p w14:paraId="2AD9B3D0" w14:textId="77777777" w:rsidR="00237680" w:rsidRPr="0061688E" w:rsidRDefault="00237680" w:rsidP="009414E4">
                      <w:pPr>
                        <w:rPr>
                          <w:rFonts w:ascii="Arial" w:hAnsi="Arial" w:cs="Arial"/>
                          <w:color w:val="000000" w:themeColor="text1"/>
                        </w:rPr>
                      </w:pPr>
                    </w:p>
                    <w:p w14:paraId="289A0AEB"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voltage was to be 10V peak from a sinusoidal source (AC).</w:t>
                      </w:r>
                    </w:p>
                    <w:p w14:paraId="38A1A041"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The inductor value was the first there numbers (201mH) [Henries]</w:t>
                      </w:r>
                    </w:p>
                    <w:p w14:paraId="2B8DB103" w14:textId="77777777" w:rsidR="00237680" w:rsidRPr="0061688E" w:rsidRDefault="00237680" w:rsidP="009414E4">
                      <w:pPr>
                        <w:rPr>
                          <w:rFonts w:ascii="Arial" w:hAnsi="Arial" w:cs="Arial"/>
                          <w:color w:val="000000" w:themeColor="text1"/>
                        </w:rPr>
                      </w:pPr>
                      <w:r w:rsidRPr="0061688E">
                        <w:rPr>
                          <w:rFonts w:ascii="Arial" w:hAnsi="Arial" w:cs="Arial"/>
                          <w:color w:val="000000" w:themeColor="text1"/>
                        </w:rPr>
                        <w:t>Resistor value was the fourth and fifth (79Ω) [Ohms]</w:t>
                      </w:r>
                    </w:p>
                    <w:p w14:paraId="75CC79EE" w14:textId="77777777" w:rsidR="00237680" w:rsidRDefault="00237680" w:rsidP="009414E4">
                      <w:pPr>
                        <w:rPr>
                          <w:rFonts w:ascii="Arial" w:hAnsi="Arial" w:cs="Arial"/>
                          <w:color w:val="000000" w:themeColor="text1"/>
                        </w:rPr>
                      </w:pPr>
                      <w:r w:rsidRPr="0061688E">
                        <w:rPr>
                          <w:rFonts w:ascii="Arial" w:hAnsi="Arial" w:cs="Arial"/>
                          <w:color w:val="000000" w:themeColor="text1"/>
                        </w:rPr>
                        <w:t>Capacitor value was taken from the last two digits (86µF) [Farads]</w:t>
                      </w:r>
                    </w:p>
                    <w:p w14:paraId="406EA85B" w14:textId="77777777" w:rsidR="00237680" w:rsidRDefault="00237680" w:rsidP="009414E4">
                      <w:pPr>
                        <w:rPr>
                          <w:rFonts w:ascii="Arial" w:hAnsi="Arial" w:cs="Arial"/>
                          <w:color w:val="000000" w:themeColor="text1"/>
                          <w:lang w:val="en-GB"/>
                        </w:rPr>
                      </w:pPr>
                    </w:p>
                    <w:p w14:paraId="703D7F80" w14:textId="77777777" w:rsidR="00237680" w:rsidRDefault="00237680" w:rsidP="009414E4">
                      <w:pPr>
                        <w:rPr>
                          <w:rFonts w:ascii="Arial" w:hAnsi="Arial" w:cs="Arial"/>
                          <w:color w:val="000000" w:themeColor="text1"/>
                          <w:lang w:val="en-GB"/>
                        </w:rPr>
                      </w:pPr>
                      <w:r>
                        <w:rPr>
                          <w:rFonts w:ascii="Arial" w:hAnsi="Arial" w:cs="Arial"/>
                          <w:color w:val="000000" w:themeColor="text1"/>
                          <w:lang w:val="en-GB"/>
                        </w:rPr>
                        <w:t>I will calculate the characteristics of the circuit and analyse the ways it responds to a varying frequency, as well as display the corresponding graphs for the following:</w:t>
                      </w:r>
                    </w:p>
                    <w:p w14:paraId="0251468B" w14:textId="77777777" w:rsidR="00237680" w:rsidRDefault="00237680" w:rsidP="009414E4">
                      <w:pPr>
                        <w:pStyle w:val="ListParagraph"/>
                        <w:numPr>
                          <w:ilvl w:val="0"/>
                          <w:numId w:val="2"/>
                        </w:numPr>
                        <w:rPr>
                          <w:rFonts w:ascii="Arial" w:hAnsi="Arial" w:cs="Arial"/>
                          <w:color w:val="000000" w:themeColor="text1"/>
                          <w:lang w:val="en-GB"/>
                        </w:rPr>
                      </w:pPr>
                      <w:r w:rsidRPr="0061688E">
                        <w:rPr>
                          <w:rFonts w:ascii="Arial" w:hAnsi="Arial" w:cs="Arial"/>
                          <w:color w:val="000000" w:themeColor="text1"/>
                          <w:lang w:val="en-GB"/>
                        </w:rPr>
                        <w:t>Circuit current</w:t>
                      </w:r>
                    </w:p>
                    <w:p w14:paraId="030BEB7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Component voltage drops</w:t>
                      </w:r>
                    </w:p>
                    <w:p w14:paraId="7B55B53C"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Active, reactive and apparent power</w:t>
                      </w:r>
                    </w:p>
                    <w:p w14:paraId="2216B0AF"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Power factor</w:t>
                      </w:r>
                    </w:p>
                    <w:p w14:paraId="5B84FF84" w14:textId="77777777" w:rsidR="00237680" w:rsidRDefault="00237680" w:rsidP="009414E4">
                      <w:pPr>
                        <w:pStyle w:val="ListParagraph"/>
                        <w:numPr>
                          <w:ilvl w:val="0"/>
                          <w:numId w:val="2"/>
                        </w:numPr>
                        <w:rPr>
                          <w:rFonts w:ascii="Arial" w:hAnsi="Arial" w:cs="Arial"/>
                          <w:color w:val="000000" w:themeColor="text1"/>
                          <w:lang w:val="en-GB"/>
                        </w:rPr>
                      </w:pPr>
                      <w:r>
                        <w:rPr>
                          <w:rFonts w:ascii="Arial" w:hAnsi="Arial" w:cs="Arial"/>
                          <w:color w:val="000000" w:themeColor="text1"/>
                          <w:lang w:val="en-GB"/>
                        </w:rPr>
                        <w:t>Energy stored in the capacitor and inductor at resonance</w:t>
                      </w:r>
                    </w:p>
                    <w:p w14:paraId="184B51E8" w14:textId="77777777" w:rsidR="00237680" w:rsidRDefault="00237680" w:rsidP="009414E4">
                      <w:pPr>
                        <w:rPr>
                          <w:rFonts w:ascii="Arial" w:hAnsi="Arial" w:cs="Arial"/>
                          <w:color w:val="000000" w:themeColor="text1"/>
                          <w:lang w:val="en-GB"/>
                        </w:rPr>
                      </w:pPr>
                    </w:p>
                    <w:p w14:paraId="1C91FACA" w14:textId="77777777" w:rsidR="00237680" w:rsidRPr="0061688E" w:rsidRDefault="00237680" w:rsidP="009414E4">
                      <w:pPr>
                        <w:rPr>
                          <w:rFonts w:ascii="Arial" w:hAnsi="Arial" w:cs="Arial"/>
                          <w:color w:val="000000" w:themeColor="text1"/>
                          <w:lang w:val="en-GB"/>
                        </w:rPr>
                      </w:pPr>
                    </w:p>
                  </w:txbxContent>
                </v:textbox>
                <w10:wrap type="square" anchorx="margin"/>
              </v:shape>
            </w:pict>
          </mc:Fallback>
        </mc:AlternateContent>
      </w:r>
    </w:p>
    <w:p w14:paraId="5509FC87" w14:textId="77777777" w:rsidR="009414E4" w:rsidRDefault="009414E4">
      <w:pPr>
        <w:sectPr w:rsidR="009414E4" w:rsidSect="00E74B29">
          <w:pgSz w:w="12240" w:h="15840" w:code="1"/>
          <w:pgMar w:top="720" w:right="720" w:bottom="720" w:left="720" w:header="709" w:footer="709" w:gutter="0"/>
          <w:cols w:space="708"/>
          <w:titlePg/>
          <w:docGrid w:linePitch="360"/>
        </w:sectPr>
      </w:pPr>
    </w:p>
    <w:p w14:paraId="22DB4565" w14:textId="1FF22BA9" w:rsidR="005D0ABD" w:rsidRDefault="0000416E" w:rsidP="005D0ABD">
      <w:r w:rsidRPr="00CE403B">
        <w:lastRenderedPageBreak/>
        <mc:AlternateContent>
          <mc:Choice Requires="wps">
            <w:drawing>
              <wp:anchor distT="45720" distB="45720" distL="114300" distR="114300" simplePos="0" relativeHeight="251679744" behindDoc="0" locked="0" layoutInCell="1" allowOverlap="1" wp14:anchorId="2FD12051" wp14:editId="0672E190">
                <wp:simplePos x="0" y="0"/>
                <wp:positionH relativeFrom="margin">
                  <wp:posOffset>3810</wp:posOffset>
                </wp:positionH>
                <wp:positionV relativeFrom="paragraph">
                  <wp:posOffset>994410</wp:posOffset>
                </wp:positionV>
                <wp:extent cx="6753225" cy="7882890"/>
                <wp:effectExtent l="19050" t="19050" r="28575" b="2286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882890"/>
                        </a:xfrm>
                        <a:prstGeom prst="rect">
                          <a:avLst/>
                        </a:prstGeom>
                        <a:solidFill>
                          <a:srgbClr val="FFFFFF"/>
                        </a:solidFill>
                        <a:ln w="34925">
                          <a:solidFill>
                            <a:schemeClr val="accent1"/>
                          </a:solidFill>
                          <a:miter lim="800000"/>
                          <a:headEnd/>
                          <a:tailEnd/>
                        </a:ln>
                      </wps:spPr>
                      <wps:txbx>
                        <w:txbxContent>
                          <w:p w14:paraId="6AF0C25B" w14:textId="77777777" w:rsidR="00237680" w:rsidRPr="0061688E" w:rsidRDefault="00237680" w:rsidP="005D0ABD">
                            <w:pPr>
                              <w:rPr>
                                <w:rFonts w:ascii="Arial" w:hAnsi="Arial" w:cs="Arial"/>
                                <w:color w:val="000000" w:themeColor="text1"/>
                                <w:lang w:val="en-GB"/>
                              </w:rPr>
                            </w:pPr>
                            <w:r w:rsidRPr="0061688E">
                              <w:rPr>
                                <w:noProof/>
                                <w:color w:val="000000" w:themeColor="text1"/>
                                <w:sz w:val="22"/>
                                <w:szCs w:val="22"/>
                              </w:rPr>
                              <w:drawing>
                                <wp:inline distT="0" distB="0" distL="0" distR="0" wp14:anchorId="5F49D9B4" wp14:editId="2F31C18F">
                                  <wp:extent cx="2895600" cy="1438275"/>
                                  <wp:effectExtent l="0" t="0" r="0" b="9525"/>
                                  <wp:docPr id="266" name="Picture 26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tbl>
                            <w:tblPr>
                              <w:tblW w:w="5529" w:type="dxa"/>
                              <w:tblInd w:w="-5" w:type="dxa"/>
                              <w:tblLook w:val="04A0" w:firstRow="1" w:lastRow="0" w:firstColumn="1" w:lastColumn="0" w:noHBand="0" w:noVBand="1"/>
                            </w:tblPr>
                            <w:tblGrid>
                              <w:gridCol w:w="2600"/>
                              <w:gridCol w:w="2320"/>
                              <w:gridCol w:w="609"/>
                            </w:tblGrid>
                            <w:tr w:rsidR="00237680" w:rsidRPr="009414E4" w14:paraId="62ADE26A" w14:textId="77777777" w:rsidTr="009414E4">
                              <w:trPr>
                                <w:trHeight w:val="300"/>
                              </w:trPr>
                              <w:tc>
                                <w:tcPr>
                                  <w:tcW w:w="260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15D185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R</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B7AAD9F"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79</w:t>
                                  </w:r>
                                </w:p>
                              </w:tc>
                              <w:tc>
                                <w:tcPr>
                                  <w:tcW w:w="609" w:type="dxa"/>
                                  <w:tcBorders>
                                    <w:top w:val="single" w:sz="4" w:space="0" w:color="auto"/>
                                    <w:left w:val="nil"/>
                                    <w:bottom w:val="single" w:sz="4" w:space="0" w:color="auto"/>
                                    <w:right w:val="single" w:sz="4" w:space="0" w:color="auto"/>
                                  </w:tcBorders>
                                </w:tcPr>
                                <w:p w14:paraId="0C639092"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Ω</w:t>
                                  </w:r>
                                </w:p>
                              </w:tc>
                            </w:tr>
                            <w:tr w:rsidR="00237680" w:rsidRPr="009414E4" w14:paraId="20256C22"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3D3F13F"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L</w:t>
                                  </w:r>
                                </w:p>
                              </w:tc>
                              <w:tc>
                                <w:tcPr>
                                  <w:tcW w:w="2320" w:type="dxa"/>
                                  <w:tcBorders>
                                    <w:top w:val="nil"/>
                                    <w:left w:val="nil"/>
                                    <w:bottom w:val="single" w:sz="4" w:space="0" w:color="auto"/>
                                    <w:right w:val="single" w:sz="4" w:space="0" w:color="auto"/>
                                  </w:tcBorders>
                                  <w:shd w:val="clear" w:color="auto" w:fill="auto"/>
                                  <w:noWrap/>
                                  <w:vAlign w:val="bottom"/>
                                  <w:hideMark/>
                                </w:tcPr>
                                <w:p w14:paraId="34DAD794"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201</w:t>
                                  </w:r>
                                </w:p>
                              </w:tc>
                              <w:tc>
                                <w:tcPr>
                                  <w:tcW w:w="609" w:type="dxa"/>
                                  <w:tcBorders>
                                    <w:top w:val="nil"/>
                                    <w:left w:val="nil"/>
                                    <w:bottom w:val="single" w:sz="4" w:space="0" w:color="auto"/>
                                    <w:right w:val="single" w:sz="4" w:space="0" w:color="auto"/>
                                  </w:tcBorders>
                                </w:tcPr>
                                <w:p w14:paraId="4A8D0C80"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mH</w:t>
                                  </w:r>
                                </w:p>
                              </w:tc>
                            </w:tr>
                            <w:tr w:rsidR="00237680" w:rsidRPr="009414E4" w14:paraId="79F1B919" w14:textId="77777777" w:rsidTr="009414E4">
                              <w:trPr>
                                <w:trHeight w:val="7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56B221D4"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C</w:t>
                                  </w:r>
                                </w:p>
                              </w:tc>
                              <w:tc>
                                <w:tcPr>
                                  <w:tcW w:w="2320" w:type="dxa"/>
                                  <w:tcBorders>
                                    <w:top w:val="nil"/>
                                    <w:left w:val="nil"/>
                                    <w:bottom w:val="single" w:sz="4" w:space="0" w:color="auto"/>
                                    <w:right w:val="single" w:sz="4" w:space="0" w:color="auto"/>
                                  </w:tcBorders>
                                  <w:shd w:val="clear" w:color="auto" w:fill="auto"/>
                                  <w:noWrap/>
                                  <w:vAlign w:val="bottom"/>
                                  <w:hideMark/>
                                </w:tcPr>
                                <w:p w14:paraId="0AC894D1"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86</w:t>
                                  </w:r>
                                </w:p>
                              </w:tc>
                              <w:tc>
                                <w:tcPr>
                                  <w:tcW w:w="609" w:type="dxa"/>
                                  <w:tcBorders>
                                    <w:top w:val="nil"/>
                                    <w:left w:val="nil"/>
                                    <w:bottom w:val="single" w:sz="4" w:space="0" w:color="auto"/>
                                    <w:right w:val="single" w:sz="4" w:space="0" w:color="auto"/>
                                  </w:tcBorders>
                                </w:tcPr>
                                <w:p w14:paraId="4C01BE63" w14:textId="77777777" w:rsidR="00237680" w:rsidRPr="009414E4" w:rsidRDefault="00237680" w:rsidP="009414E4">
                                  <w:pPr>
                                    <w:rPr>
                                      <w:rFonts w:ascii="Calibri" w:eastAsia="Times New Roman" w:hAnsi="Calibri" w:cs="Calibri"/>
                                      <w:color w:val="000000"/>
                                      <w:lang w:val="en-GB" w:eastAsia="en-GB"/>
                                    </w:rPr>
                                  </w:pPr>
                                  <w:r w:rsidRPr="009414E4">
                                    <w:rPr>
                                      <w:rFonts w:ascii="Arial" w:eastAsia="Times New Roman" w:hAnsi="Arial" w:cs="Arial"/>
                                      <w:color w:val="000000"/>
                                      <w:lang w:eastAsia="en-GB"/>
                                    </w:rPr>
                                    <w:t>µF</w:t>
                                  </w:r>
                                </w:p>
                              </w:tc>
                            </w:tr>
                            <w:tr w:rsidR="00237680" w:rsidRPr="009414E4" w14:paraId="5FC175E5"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956EBD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V</w:t>
                                  </w:r>
                                </w:p>
                              </w:tc>
                              <w:tc>
                                <w:tcPr>
                                  <w:tcW w:w="2320" w:type="dxa"/>
                                  <w:tcBorders>
                                    <w:top w:val="nil"/>
                                    <w:left w:val="nil"/>
                                    <w:bottom w:val="single" w:sz="4" w:space="0" w:color="auto"/>
                                    <w:right w:val="single" w:sz="4" w:space="0" w:color="auto"/>
                                  </w:tcBorders>
                                  <w:shd w:val="clear" w:color="auto" w:fill="auto"/>
                                  <w:noWrap/>
                                  <w:vAlign w:val="bottom"/>
                                  <w:hideMark/>
                                </w:tcPr>
                                <w:p w14:paraId="26A194F5"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10</w:t>
                                  </w:r>
                                </w:p>
                              </w:tc>
                              <w:tc>
                                <w:tcPr>
                                  <w:tcW w:w="609" w:type="dxa"/>
                                  <w:tcBorders>
                                    <w:top w:val="nil"/>
                                    <w:left w:val="nil"/>
                                    <w:bottom w:val="single" w:sz="4" w:space="0" w:color="auto"/>
                                    <w:right w:val="single" w:sz="4" w:space="0" w:color="auto"/>
                                  </w:tcBorders>
                                </w:tcPr>
                                <w:p w14:paraId="1FDC414A" w14:textId="77777777" w:rsidR="00237680" w:rsidRPr="009414E4" w:rsidRDefault="00237680" w:rsidP="009414E4">
                                  <w:pPr>
                                    <w:rPr>
                                      <w:rFonts w:ascii="Calibri" w:eastAsia="Times New Roman" w:hAnsi="Calibri" w:cs="Calibri"/>
                                      <w:color w:val="000000"/>
                                      <w:lang w:val="en-GB" w:eastAsia="en-GB"/>
                                    </w:rPr>
                                  </w:pPr>
                                  <w:r>
                                    <w:rPr>
                                      <w:rFonts w:ascii="Calibri" w:eastAsia="Times New Roman" w:hAnsi="Calibri" w:cs="Calibri"/>
                                      <w:color w:val="000000"/>
                                      <w:lang w:val="en-GB" w:eastAsia="en-GB"/>
                                    </w:rPr>
                                    <w:t>V</w:t>
                                  </w:r>
                                </w:p>
                              </w:tc>
                            </w:tr>
                          </w:tbl>
                          <w:p w14:paraId="1BD4AD02" w14:textId="77777777" w:rsidR="00237680" w:rsidRDefault="00237680" w:rsidP="005D0ABD">
                            <w:pPr>
                              <w:rPr>
                                <w:rFonts w:ascii="Arial" w:hAnsi="Arial" w:cs="Arial"/>
                                <w:color w:val="000000" w:themeColor="text1"/>
                                <w:lang w:val="en-GB"/>
                              </w:rPr>
                            </w:pPr>
                          </w:p>
                          <w:p w14:paraId="48FDDEE6" w14:textId="136B3F0F" w:rsidR="00237680" w:rsidRPr="000514B9" w:rsidRDefault="00237680" w:rsidP="005D0ABD">
                            <w:pPr>
                              <w:rPr>
                                <w:rFonts w:ascii="Arial" w:hAnsi="Arial" w:cs="Arial"/>
                                <w:b/>
                                <w:bCs/>
                                <w:color w:val="000000" w:themeColor="text1"/>
                                <w:lang w:val="en-GB"/>
                              </w:rPr>
                            </w:pPr>
                            <w:r w:rsidRPr="000514B9">
                              <w:rPr>
                                <w:rFonts w:ascii="Arial" w:hAnsi="Arial" w:cs="Arial"/>
                                <w:b/>
                                <w:bCs/>
                                <w:color w:val="000000" w:themeColor="text1"/>
                                <w:lang w:val="en-GB"/>
                              </w:rPr>
                              <w:t>Task 1</w:t>
                            </w:r>
                            <w:r>
                              <w:rPr>
                                <w:rFonts w:ascii="Arial" w:hAnsi="Arial" w:cs="Arial"/>
                                <w:b/>
                                <w:bCs/>
                                <w:color w:val="000000" w:themeColor="text1"/>
                                <w:lang w:val="en-GB"/>
                              </w:rPr>
                              <w:t>.1</w:t>
                            </w:r>
                            <w:r w:rsidRPr="000514B9">
                              <w:rPr>
                                <w:rFonts w:ascii="Arial" w:hAnsi="Arial" w:cs="Arial"/>
                                <w:b/>
                                <w:bCs/>
                                <w:color w:val="000000" w:themeColor="text1"/>
                                <w:lang w:val="en-GB"/>
                              </w:rPr>
                              <w:t>.</w:t>
                            </w:r>
                          </w:p>
                          <w:p w14:paraId="4E5CE7BC" w14:textId="77777777" w:rsidR="00237680" w:rsidRPr="0061688E" w:rsidRDefault="00237680" w:rsidP="005D0ABD">
                            <w:pPr>
                              <w:rPr>
                                <w:rFonts w:ascii="Arial" w:hAnsi="Arial" w:cs="Arial"/>
                                <w:color w:val="000000" w:themeColor="text1"/>
                                <w:lang w:val="en-GB"/>
                              </w:rPr>
                            </w:pPr>
                          </w:p>
                          <w:p w14:paraId="5D32EA64"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The first task was to calculate the circuit current plotted against frequency.</w:t>
                            </w:r>
                          </w:p>
                          <w:p w14:paraId="0556E908" w14:textId="77777777" w:rsidR="00237680" w:rsidRDefault="00237680" w:rsidP="005D0ABD">
                            <w:pPr>
                              <w:rPr>
                                <w:rFonts w:ascii="Arial" w:hAnsi="Arial" w:cs="Arial"/>
                                <w:color w:val="000000" w:themeColor="text1"/>
                                <w:lang w:val="en-GB"/>
                              </w:rPr>
                            </w:pPr>
                            <w:r w:rsidRPr="009414E4">
                              <w:rPr>
                                <w:rFonts w:ascii="Arial" w:hAnsi="Arial" w:cs="Arial"/>
                                <w:color w:val="000000" w:themeColor="text1"/>
                                <w:lang w:val="en-GB"/>
                              </w:rPr>
                              <w:t>First, the range of frequencies was created</w:t>
                            </w:r>
                            <w:r>
                              <w:rPr>
                                <w:rFonts w:ascii="Arial" w:hAnsi="Arial" w:cs="Arial"/>
                                <w:color w:val="000000" w:themeColor="text1"/>
                                <w:lang w:val="en-GB"/>
                              </w:rPr>
                              <w:t xml:space="preserve"> to be used in the calculations.  This ranged from 1Hz, up to 1000000Hz.  </w:t>
                            </w:r>
                          </w:p>
                          <w:p w14:paraId="72367E31" w14:textId="77777777" w:rsidR="00237680" w:rsidRDefault="00237680" w:rsidP="005D0ABD">
                            <w:pPr>
                              <w:rPr>
                                <w:rFonts w:ascii="Arial" w:hAnsi="Arial" w:cs="Arial"/>
                                <w:color w:val="000000" w:themeColor="text1"/>
                                <w:lang w:val="en-GB"/>
                              </w:rPr>
                            </w:pPr>
                          </w:p>
                          <w:p w14:paraId="2F941709" w14:textId="4C7ED17F" w:rsidR="00237680" w:rsidRDefault="00237680" w:rsidP="005D0ABD">
                            <w:pPr>
                              <w:rPr>
                                <w:rFonts w:ascii="Arial" w:hAnsi="Arial" w:cs="Arial"/>
                                <w:color w:val="000000" w:themeColor="text1"/>
                                <w:lang w:val="en-GB"/>
                              </w:rPr>
                            </w:pPr>
                            <w:r>
                              <w:rPr>
                                <w:rFonts w:ascii="Arial" w:hAnsi="Arial" w:cs="Arial"/>
                                <w:color w:val="000000" w:themeColor="text1"/>
                                <w:lang w:val="en-GB"/>
                              </w:rPr>
                              <w:t>As there are two reactive components in parallel, being the capacitor and inductor, I must use complex numbers for the calculations.  Complex numbers have a real and an imaginary part[1], shown with either I or j (with j being suited to electrical calculations due to I being taken for current).   I focused on calculating the impedance of these.  The reactance (not resistance as this is an AC circuit) of the inductor (</w:t>
                            </w:r>
                            <m:oMath>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L</m:t>
                                  </m:r>
                                </m:sub>
                              </m:sSub>
                            </m:oMath>
                            <w:r>
                              <w:rPr>
                                <w:rFonts w:ascii="Arial" w:hAnsi="Arial" w:cs="Arial"/>
                                <w:color w:val="000000" w:themeColor="text1"/>
                                <w:lang w:val="en-GB"/>
                              </w:rPr>
                              <w:t>) is calculated using the formula [                      ].  So with my value for frequency (1Hz) being entered:</w:t>
                            </w:r>
                          </w:p>
                          <w:p w14:paraId="5F448A36" w14:textId="77777777" w:rsidR="00237680" w:rsidRDefault="00237680" w:rsidP="005D0ABD">
                            <w:pPr>
                              <w:rPr>
                                <w:rFonts w:ascii="Arial" w:hAnsi="Arial" w:cs="Arial"/>
                                <w:color w:val="000000" w:themeColor="text1"/>
                                <w:lang w:val="en-GB"/>
                              </w:rPr>
                            </w:pPr>
                          </w:p>
                          <w:p w14:paraId="63772091" w14:textId="77777777" w:rsidR="00237680" w:rsidRDefault="00237680" w:rsidP="005D0ABD">
                            <w:pPr>
                              <w:rPr>
                                <w:rFonts w:ascii="Arial" w:hAnsi="Arial" w:cs="Arial"/>
                                <w:color w:val="000000" w:themeColor="text1"/>
                                <w:lang w:val="en-GB"/>
                              </w:rPr>
                            </w:pPr>
                          </w:p>
                          <w:p w14:paraId="6C294A8B" w14:textId="77777777" w:rsidR="00237680" w:rsidRDefault="00237680" w:rsidP="005D0ABD">
                            <w:pPr>
                              <w:rPr>
                                <w:rFonts w:ascii="Arial" w:hAnsi="Arial" w:cs="Arial"/>
                                <w:color w:val="000000" w:themeColor="text1"/>
                                <w:lang w:val="en-GB"/>
                              </w:rPr>
                            </w:pPr>
                          </w:p>
                          <w:p w14:paraId="071D979B"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Then the capacitive reactance was calculated using the formulae [                    ].  I entered my values for 1Hz into this to get:</w:t>
                            </w:r>
                          </w:p>
                          <w:p w14:paraId="154DD85F" w14:textId="77777777" w:rsidR="00237680" w:rsidRDefault="00237680" w:rsidP="005D0ABD">
                            <w:pPr>
                              <w:rPr>
                                <w:rFonts w:ascii="Arial" w:hAnsi="Arial" w:cs="Arial"/>
                                <w:color w:val="000000" w:themeColor="text1"/>
                                <w:lang w:val="en-GB"/>
                              </w:rPr>
                            </w:pPr>
                          </w:p>
                          <w:p w14:paraId="66727DCA" w14:textId="77777777" w:rsidR="00237680" w:rsidRDefault="00237680" w:rsidP="005D0ABD">
                            <w:pPr>
                              <w:rPr>
                                <w:rFonts w:ascii="Arial" w:hAnsi="Arial" w:cs="Arial"/>
                                <w:color w:val="000000" w:themeColor="text1"/>
                                <w:lang w:val="en-GB"/>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hAnsi="Cambria Math" w:cs="Arial"/>
                                    <w:color w:val="000000" w:themeColor="text1"/>
                                    <w:lang w:val="en-GB"/>
                                  </w:rPr>
                                  <m:t>=0-</m:t>
                                </m:r>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-1</m:t>
                                        </m:r>
                                      </m:num>
                                      <m:den>
                                        <m:r>
                                          <w:rPr>
                                            <w:rFonts w:ascii="Cambria Math" w:hAnsi="Cambria Math" w:cs="Arial"/>
                                            <w:color w:val="000000" w:themeColor="text1"/>
                                            <w:lang w:val="en-GB"/>
                                          </w:rPr>
                                          <m:t>2×</m:t>
                                        </m:r>
                                        <m:r>
                                          <w:rPr>
                                            <w:rFonts w:ascii="Cambria Math" w:eastAsiaTheme="minorEastAsia" w:hAnsi="Cambria Math"/>
                                            <w:sz w:val="28"/>
                                            <w:szCs w:val="28"/>
                                          </w:rPr>
                                          <m:t>π</m:t>
                                        </m:r>
                                        <m:r>
                                          <w:rPr>
                                            <w:rFonts w:ascii="Cambria Math" w:eastAsiaTheme="minorEastAsia" w:hAnsi="Cambria Math"/>
                                            <w:sz w:val="28"/>
                                            <w:szCs w:val="28"/>
                                          </w:rPr>
                                          <m:t>×1×86x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-6</m:t>
                                            </m:r>
                                          </m:sup>
                                        </m:sSup>
                                      </m:den>
                                    </m:f>
                                  </m:e>
                                </m:d>
                                <m:r>
                                  <w:rPr>
                                    <w:rFonts w:ascii="Cambria Math" w:hAnsi="Cambria Math" w:cs="Arial"/>
                                    <w:color w:val="000000" w:themeColor="text1"/>
                                    <w:lang w:val="en-GB"/>
                                  </w:rPr>
                                  <m:t>j</m:t>
                                </m:r>
                                <m:r>
                                  <w:rPr>
                                    <w:rFonts w:ascii="Cambria Math" w:eastAsiaTheme="minorEastAsia" w:hAnsi="Cambria Math" w:cs="Arial"/>
                                    <w:color w:val="000000" w:themeColor="text1"/>
                                    <w:lang w:val="en-GB"/>
                                  </w:rPr>
                                  <m:t>=0-1850.6389j</m:t>
                                </m:r>
                              </m:oMath>
                            </m:oMathPara>
                          </w:p>
                          <w:p w14:paraId="5150A0F3" w14:textId="77777777" w:rsidR="00237680" w:rsidRDefault="00237680" w:rsidP="005D0ABD">
                            <w:pPr>
                              <w:rPr>
                                <w:rFonts w:ascii="Arial" w:hAnsi="Arial" w:cs="Arial"/>
                                <w:color w:val="000000" w:themeColor="text1"/>
                                <w:lang w:val="en-GB"/>
                              </w:rPr>
                            </w:pPr>
                          </w:p>
                          <w:p w14:paraId="1D3B59B4"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 xml:space="preserve">Then I calculated the combined impedance of the capacitor and inductor in the circuit (ZLC) for 1Hz.  I did this by using product over sum of the inductive and capacitive reactances.  </w:t>
                            </w:r>
                          </w:p>
                          <w:p w14:paraId="08ED168D" w14:textId="77777777" w:rsidR="00237680" w:rsidRDefault="00237680" w:rsidP="005D0ABD">
                            <w:pPr>
                              <w:rPr>
                                <w:rFonts w:ascii="Arial" w:hAnsi="Arial" w:cs="Arial"/>
                                <w:color w:val="000000" w:themeColor="text1"/>
                                <w:lang w:val="en-GB"/>
                              </w:rPr>
                            </w:pPr>
                          </w:p>
                          <w:p w14:paraId="0A86CFA1" w14:textId="77777777" w:rsidR="00237680" w:rsidRDefault="00237680" w:rsidP="005D0ABD">
                            <w:pPr>
                              <w:rPr>
                                <w:rFonts w:ascii="Arial" w:hAnsi="Arial" w:cs="Arial"/>
                                <w:color w:val="000000" w:themeColor="text1"/>
                                <w:lang w:val="en-GB"/>
                              </w:rPr>
                            </w:pPr>
                            <m:oMathPara>
                              <m:oMath>
                                <m:r>
                                  <w:rPr>
                                    <w:rFonts w:ascii="Cambria Math" w:hAnsi="Cambria Math" w:cs="Arial"/>
                                    <w:color w:val="000000" w:themeColor="text1"/>
                                    <w:lang w:val="en-GB"/>
                                  </w:rPr>
                                  <m:t>ZLC=</m:t>
                                </m:r>
                                <m:f>
                                  <m:fPr>
                                    <m:ctrlPr>
                                      <w:rPr>
                                        <w:rFonts w:ascii="Cambria Math" w:hAnsi="Cambria Math" w:cs="Arial"/>
                                        <w:i/>
                                        <w:color w:val="000000" w:themeColor="text1"/>
                                        <w:lang w:val="en-GB"/>
                                      </w:rPr>
                                    </m:ctrlPr>
                                  </m:fPr>
                                  <m:num>
                                    <m:r>
                                      <w:rPr>
                                        <w:rFonts w:ascii="Cambria Math" w:hAnsi="Cambria Math" w:cs="Arial"/>
                                        <w:color w:val="000000" w:themeColor="text1"/>
                                        <w:lang w:val="en-GB"/>
                                      </w:rPr>
                                      <m:t>0.001+1.2629×0-1850.6389</m:t>
                                    </m:r>
                                  </m:num>
                                  <m:den>
                                    <m:r>
                                      <w:rPr>
                                        <w:rFonts w:ascii="Cambria Math" w:hAnsi="Cambria Math" w:cs="Arial"/>
                                        <w:color w:val="000000" w:themeColor="text1"/>
                                        <w:lang w:val="en-GB"/>
                                      </w:rPr>
                                      <m:t>0.001+1.2629j+0-1850.6389</m:t>
                                    </m:r>
                                  </m:den>
                                </m:f>
                                <m:r>
                                  <w:rPr>
                                    <w:rFonts w:ascii="Cambria Math" w:hAnsi="Cambria Math" w:cs="Arial"/>
                                    <w:color w:val="000000" w:themeColor="text1"/>
                                    <w:lang w:val="en-GB"/>
                                  </w:rPr>
                                  <m:t xml:space="preserve">=0.001+1.2638  </m:t>
                                </m:r>
                              </m:oMath>
                            </m:oMathPara>
                          </w:p>
                          <w:p w14:paraId="70D81400" w14:textId="77777777" w:rsidR="00237680" w:rsidRDefault="00237680" w:rsidP="005D0ABD">
                            <w:pPr>
                              <w:rPr>
                                <w:rFonts w:ascii="Arial" w:hAnsi="Arial" w:cs="Arial"/>
                                <w:color w:val="000000" w:themeColor="text1"/>
                                <w:lang w:val="en-GB"/>
                              </w:rPr>
                            </w:pPr>
                          </w:p>
                          <w:p w14:paraId="2C842CE7" w14:textId="77777777" w:rsidR="00237680" w:rsidRPr="0061688E" w:rsidRDefault="00237680" w:rsidP="005D0ABD">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12051" id="_x0000_s1030" type="#_x0000_t202" style="position:absolute;margin-left:.3pt;margin-top:78.3pt;width:531.75pt;height:620.7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" strokecolor="#476166 [3204]" strokeweight="2.75pt">
                <v:textbox>
                  <w:txbxContent>
                    <w:p w14:paraId="6AF0C25B" w14:textId="77777777" w:rsidR="00237680" w:rsidRPr="0061688E" w:rsidRDefault="00237680" w:rsidP="005D0ABD">
                      <w:pPr>
                        <w:rPr>
                          <w:rFonts w:ascii="Arial" w:hAnsi="Arial" w:cs="Arial"/>
                          <w:color w:val="000000" w:themeColor="text1"/>
                          <w:lang w:val="en-GB"/>
                        </w:rPr>
                      </w:pPr>
                      <w:r w:rsidRPr="0061688E">
                        <w:rPr>
                          <w:noProof/>
                          <w:color w:val="000000" w:themeColor="text1"/>
                          <w:sz w:val="22"/>
                          <w:szCs w:val="22"/>
                        </w:rPr>
                        <w:drawing>
                          <wp:inline distT="0" distB="0" distL="0" distR="0" wp14:anchorId="5F49D9B4" wp14:editId="2F31C18F">
                            <wp:extent cx="2895600" cy="1438275"/>
                            <wp:effectExtent l="0" t="0" r="0" b="9525"/>
                            <wp:docPr id="266" name="Picture 26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tbl>
                      <w:tblPr>
                        <w:tblW w:w="5529" w:type="dxa"/>
                        <w:tblInd w:w="-5" w:type="dxa"/>
                        <w:tblLook w:val="04A0" w:firstRow="1" w:lastRow="0" w:firstColumn="1" w:lastColumn="0" w:noHBand="0" w:noVBand="1"/>
                      </w:tblPr>
                      <w:tblGrid>
                        <w:gridCol w:w="2600"/>
                        <w:gridCol w:w="2320"/>
                        <w:gridCol w:w="609"/>
                      </w:tblGrid>
                      <w:tr w:rsidR="00237680" w:rsidRPr="009414E4" w14:paraId="62ADE26A" w14:textId="77777777" w:rsidTr="009414E4">
                        <w:trPr>
                          <w:trHeight w:val="300"/>
                        </w:trPr>
                        <w:tc>
                          <w:tcPr>
                            <w:tcW w:w="260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15D185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R</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B7AAD9F"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79</w:t>
                            </w:r>
                          </w:p>
                        </w:tc>
                        <w:tc>
                          <w:tcPr>
                            <w:tcW w:w="609" w:type="dxa"/>
                            <w:tcBorders>
                              <w:top w:val="single" w:sz="4" w:space="0" w:color="auto"/>
                              <w:left w:val="nil"/>
                              <w:bottom w:val="single" w:sz="4" w:space="0" w:color="auto"/>
                              <w:right w:val="single" w:sz="4" w:space="0" w:color="auto"/>
                            </w:tcBorders>
                          </w:tcPr>
                          <w:p w14:paraId="0C639092"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Ω</w:t>
                            </w:r>
                          </w:p>
                        </w:tc>
                      </w:tr>
                      <w:tr w:rsidR="00237680" w:rsidRPr="009414E4" w14:paraId="20256C22"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3D3F13F"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L</w:t>
                            </w:r>
                          </w:p>
                        </w:tc>
                        <w:tc>
                          <w:tcPr>
                            <w:tcW w:w="2320" w:type="dxa"/>
                            <w:tcBorders>
                              <w:top w:val="nil"/>
                              <w:left w:val="nil"/>
                              <w:bottom w:val="single" w:sz="4" w:space="0" w:color="auto"/>
                              <w:right w:val="single" w:sz="4" w:space="0" w:color="auto"/>
                            </w:tcBorders>
                            <w:shd w:val="clear" w:color="auto" w:fill="auto"/>
                            <w:noWrap/>
                            <w:vAlign w:val="bottom"/>
                            <w:hideMark/>
                          </w:tcPr>
                          <w:p w14:paraId="34DAD794"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201</w:t>
                            </w:r>
                          </w:p>
                        </w:tc>
                        <w:tc>
                          <w:tcPr>
                            <w:tcW w:w="609" w:type="dxa"/>
                            <w:tcBorders>
                              <w:top w:val="nil"/>
                              <w:left w:val="nil"/>
                              <w:bottom w:val="single" w:sz="4" w:space="0" w:color="auto"/>
                              <w:right w:val="single" w:sz="4" w:space="0" w:color="auto"/>
                            </w:tcBorders>
                          </w:tcPr>
                          <w:p w14:paraId="4A8D0C80" w14:textId="77777777" w:rsidR="00237680" w:rsidRPr="009414E4" w:rsidRDefault="00237680" w:rsidP="009414E4">
                            <w:pPr>
                              <w:rPr>
                                <w:rFonts w:ascii="Calibri" w:eastAsia="Times New Roman" w:hAnsi="Calibri" w:cs="Calibri"/>
                                <w:color w:val="000000"/>
                                <w:lang w:val="en-GB" w:eastAsia="en-GB"/>
                              </w:rPr>
                            </w:pPr>
                            <w:r w:rsidRPr="009414E4">
                              <w:rPr>
                                <w:rFonts w:ascii="Arial" w:hAnsi="Arial" w:cs="Arial"/>
                                <w:color w:val="000000" w:themeColor="text1"/>
                              </w:rPr>
                              <w:t>mH</w:t>
                            </w:r>
                          </w:p>
                        </w:tc>
                      </w:tr>
                      <w:tr w:rsidR="00237680" w:rsidRPr="009414E4" w14:paraId="79F1B919" w14:textId="77777777" w:rsidTr="009414E4">
                        <w:trPr>
                          <w:trHeight w:val="7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56B221D4"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C</w:t>
                            </w:r>
                          </w:p>
                        </w:tc>
                        <w:tc>
                          <w:tcPr>
                            <w:tcW w:w="2320" w:type="dxa"/>
                            <w:tcBorders>
                              <w:top w:val="nil"/>
                              <w:left w:val="nil"/>
                              <w:bottom w:val="single" w:sz="4" w:space="0" w:color="auto"/>
                              <w:right w:val="single" w:sz="4" w:space="0" w:color="auto"/>
                            </w:tcBorders>
                            <w:shd w:val="clear" w:color="auto" w:fill="auto"/>
                            <w:noWrap/>
                            <w:vAlign w:val="bottom"/>
                            <w:hideMark/>
                          </w:tcPr>
                          <w:p w14:paraId="0AC894D1"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86</w:t>
                            </w:r>
                          </w:p>
                        </w:tc>
                        <w:tc>
                          <w:tcPr>
                            <w:tcW w:w="609" w:type="dxa"/>
                            <w:tcBorders>
                              <w:top w:val="nil"/>
                              <w:left w:val="nil"/>
                              <w:bottom w:val="single" w:sz="4" w:space="0" w:color="auto"/>
                              <w:right w:val="single" w:sz="4" w:space="0" w:color="auto"/>
                            </w:tcBorders>
                          </w:tcPr>
                          <w:p w14:paraId="4C01BE63" w14:textId="77777777" w:rsidR="00237680" w:rsidRPr="009414E4" w:rsidRDefault="00237680" w:rsidP="009414E4">
                            <w:pPr>
                              <w:rPr>
                                <w:rFonts w:ascii="Calibri" w:eastAsia="Times New Roman" w:hAnsi="Calibri" w:cs="Calibri"/>
                                <w:color w:val="000000"/>
                                <w:lang w:val="en-GB" w:eastAsia="en-GB"/>
                              </w:rPr>
                            </w:pPr>
                            <w:r w:rsidRPr="009414E4">
                              <w:rPr>
                                <w:rFonts w:ascii="Arial" w:eastAsia="Times New Roman" w:hAnsi="Arial" w:cs="Arial"/>
                                <w:color w:val="000000"/>
                                <w:lang w:eastAsia="en-GB"/>
                              </w:rPr>
                              <w:t>µF</w:t>
                            </w:r>
                          </w:p>
                        </w:tc>
                      </w:tr>
                      <w:tr w:rsidR="00237680" w:rsidRPr="009414E4" w14:paraId="5FC175E5" w14:textId="77777777" w:rsidTr="009414E4">
                        <w:trPr>
                          <w:trHeight w:val="300"/>
                        </w:trPr>
                        <w:tc>
                          <w:tcPr>
                            <w:tcW w:w="2600" w:type="dxa"/>
                            <w:tcBorders>
                              <w:top w:val="nil"/>
                              <w:left w:val="single" w:sz="4" w:space="0" w:color="auto"/>
                              <w:bottom w:val="single" w:sz="4" w:space="0" w:color="auto"/>
                              <w:right w:val="single" w:sz="4" w:space="0" w:color="auto"/>
                            </w:tcBorders>
                            <w:shd w:val="clear" w:color="000000" w:fill="B4C6E7"/>
                            <w:noWrap/>
                            <w:vAlign w:val="bottom"/>
                            <w:hideMark/>
                          </w:tcPr>
                          <w:p w14:paraId="4956EBD1" w14:textId="77777777" w:rsidR="00237680" w:rsidRPr="009414E4" w:rsidRDefault="00237680" w:rsidP="009414E4">
                            <w:pPr>
                              <w:rPr>
                                <w:rFonts w:ascii="Calibri" w:eastAsia="Times New Roman" w:hAnsi="Calibri" w:cs="Calibri"/>
                                <w:color w:val="000000"/>
                                <w:lang w:val="en-GB" w:eastAsia="en-GB"/>
                              </w:rPr>
                            </w:pPr>
                            <w:r>
                              <w:rPr>
                                <w:rFonts w:ascii="Calibri" w:hAnsi="Calibri" w:cs="Calibri"/>
                                <w:color w:val="000000"/>
                                <w:sz w:val="22"/>
                                <w:szCs w:val="22"/>
                              </w:rPr>
                              <w:t>V</w:t>
                            </w:r>
                          </w:p>
                        </w:tc>
                        <w:tc>
                          <w:tcPr>
                            <w:tcW w:w="2320" w:type="dxa"/>
                            <w:tcBorders>
                              <w:top w:val="nil"/>
                              <w:left w:val="nil"/>
                              <w:bottom w:val="single" w:sz="4" w:space="0" w:color="auto"/>
                              <w:right w:val="single" w:sz="4" w:space="0" w:color="auto"/>
                            </w:tcBorders>
                            <w:shd w:val="clear" w:color="auto" w:fill="auto"/>
                            <w:noWrap/>
                            <w:vAlign w:val="bottom"/>
                            <w:hideMark/>
                          </w:tcPr>
                          <w:p w14:paraId="26A194F5" w14:textId="77777777" w:rsidR="00237680" w:rsidRPr="009414E4" w:rsidRDefault="00237680" w:rsidP="009414E4">
                            <w:pPr>
                              <w:jc w:val="right"/>
                              <w:rPr>
                                <w:rFonts w:ascii="Calibri" w:eastAsia="Times New Roman" w:hAnsi="Calibri" w:cs="Calibri"/>
                                <w:color w:val="000000"/>
                                <w:lang w:val="en-GB" w:eastAsia="en-GB"/>
                              </w:rPr>
                            </w:pPr>
                            <w:r w:rsidRPr="009414E4">
                              <w:rPr>
                                <w:rFonts w:ascii="Calibri" w:eastAsia="Times New Roman" w:hAnsi="Calibri" w:cs="Calibri"/>
                                <w:color w:val="000000"/>
                                <w:lang w:val="en-GB" w:eastAsia="en-GB"/>
                              </w:rPr>
                              <w:t>10</w:t>
                            </w:r>
                          </w:p>
                        </w:tc>
                        <w:tc>
                          <w:tcPr>
                            <w:tcW w:w="609" w:type="dxa"/>
                            <w:tcBorders>
                              <w:top w:val="nil"/>
                              <w:left w:val="nil"/>
                              <w:bottom w:val="single" w:sz="4" w:space="0" w:color="auto"/>
                              <w:right w:val="single" w:sz="4" w:space="0" w:color="auto"/>
                            </w:tcBorders>
                          </w:tcPr>
                          <w:p w14:paraId="1FDC414A" w14:textId="77777777" w:rsidR="00237680" w:rsidRPr="009414E4" w:rsidRDefault="00237680" w:rsidP="009414E4">
                            <w:pPr>
                              <w:rPr>
                                <w:rFonts w:ascii="Calibri" w:eastAsia="Times New Roman" w:hAnsi="Calibri" w:cs="Calibri"/>
                                <w:color w:val="000000"/>
                                <w:lang w:val="en-GB" w:eastAsia="en-GB"/>
                              </w:rPr>
                            </w:pPr>
                            <w:r>
                              <w:rPr>
                                <w:rFonts w:ascii="Calibri" w:eastAsia="Times New Roman" w:hAnsi="Calibri" w:cs="Calibri"/>
                                <w:color w:val="000000"/>
                                <w:lang w:val="en-GB" w:eastAsia="en-GB"/>
                              </w:rPr>
                              <w:t>V</w:t>
                            </w:r>
                          </w:p>
                        </w:tc>
                      </w:tr>
                    </w:tbl>
                    <w:p w14:paraId="1BD4AD02" w14:textId="77777777" w:rsidR="00237680" w:rsidRDefault="00237680" w:rsidP="005D0ABD">
                      <w:pPr>
                        <w:rPr>
                          <w:rFonts w:ascii="Arial" w:hAnsi="Arial" w:cs="Arial"/>
                          <w:color w:val="000000" w:themeColor="text1"/>
                          <w:lang w:val="en-GB"/>
                        </w:rPr>
                      </w:pPr>
                    </w:p>
                    <w:p w14:paraId="48FDDEE6" w14:textId="136B3F0F" w:rsidR="00237680" w:rsidRPr="000514B9" w:rsidRDefault="00237680" w:rsidP="005D0ABD">
                      <w:pPr>
                        <w:rPr>
                          <w:rFonts w:ascii="Arial" w:hAnsi="Arial" w:cs="Arial"/>
                          <w:b/>
                          <w:bCs/>
                          <w:color w:val="000000" w:themeColor="text1"/>
                          <w:lang w:val="en-GB"/>
                        </w:rPr>
                      </w:pPr>
                      <w:r w:rsidRPr="000514B9">
                        <w:rPr>
                          <w:rFonts w:ascii="Arial" w:hAnsi="Arial" w:cs="Arial"/>
                          <w:b/>
                          <w:bCs/>
                          <w:color w:val="000000" w:themeColor="text1"/>
                          <w:lang w:val="en-GB"/>
                        </w:rPr>
                        <w:t>Task 1</w:t>
                      </w:r>
                      <w:r>
                        <w:rPr>
                          <w:rFonts w:ascii="Arial" w:hAnsi="Arial" w:cs="Arial"/>
                          <w:b/>
                          <w:bCs/>
                          <w:color w:val="000000" w:themeColor="text1"/>
                          <w:lang w:val="en-GB"/>
                        </w:rPr>
                        <w:t>.1</w:t>
                      </w:r>
                      <w:r w:rsidRPr="000514B9">
                        <w:rPr>
                          <w:rFonts w:ascii="Arial" w:hAnsi="Arial" w:cs="Arial"/>
                          <w:b/>
                          <w:bCs/>
                          <w:color w:val="000000" w:themeColor="text1"/>
                          <w:lang w:val="en-GB"/>
                        </w:rPr>
                        <w:t>.</w:t>
                      </w:r>
                    </w:p>
                    <w:p w14:paraId="4E5CE7BC" w14:textId="77777777" w:rsidR="00237680" w:rsidRPr="0061688E" w:rsidRDefault="00237680" w:rsidP="005D0ABD">
                      <w:pPr>
                        <w:rPr>
                          <w:rFonts w:ascii="Arial" w:hAnsi="Arial" w:cs="Arial"/>
                          <w:color w:val="000000" w:themeColor="text1"/>
                          <w:lang w:val="en-GB"/>
                        </w:rPr>
                      </w:pPr>
                    </w:p>
                    <w:p w14:paraId="5D32EA64"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The first task was to calculate the circuit current plotted against frequency.</w:t>
                      </w:r>
                    </w:p>
                    <w:p w14:paraId="0556E908" w14:textId="77777777" w:rsidR="00237680" w:rsidRDefault="00237680" w:rsidP="005D0ABD">
                      <w:pPr>
                        <w:rPr>
                          <w:rFonts w:ascii="Arial" w:hAnsi="Arial" w:cs="Arial"/>
                          <w:color w:val="000000" w:themeColor="text1"/>
                          <w:lang w:val="en-GB"/>
                        </w:rPr>
                      </w:pPr>
                      <w:r w:rsidRPr="009414E4">
                        <w:rPr>
                          <w:rFonts w:ascii="Arial" w:hAnsi="Arial" w:cs="Arial"/>
                          <w:color w:val="000000" w:themeColor="text1"/>
                          <w:lang w:val="en-GB"/>
                        </w:rPr>
                        <w:t>First, the range of frequencies was created</w:t>
                      </w:r>
                      <w:r>
                        <w:rPr>
                          <w:rFonts w:ascii="Arial" w:hAnsi="Arial" w:cs="Arial"/>
                          <w:color w:val="000000" w:themeColor="text1"/>
                          <w:lang w:val="en-GB"/>
                        </w:rPr>
                        <w:t xml:space="preserve"> to be used in the calculations.  This ranged from 1Hz, up to 1000000Hz.  </w:t>
                      </w:r>
                    </w:p>
                    <w:p w14:paraId="72367E31" w14:textId="77777777" w:rsidR="00237680" w:rsidRDefault="00237680" w:rsidP="005D0ABD">
                      <w:pPr>
                        <w:rPr>
                          <w:rFonts w:ascii="Arial" w:hAnsi="Arial" w:cs="Arial"/>
                          <w:color w:val="000000" w:themeColor="text1"/>
                          <w:lang w:val="en-GB"/>
                        </w:rPr>
                      </w:pPr>
                    </w:p>
                    <w:p w14:paraId="2F941709" w14:textId="4C7ED17F" w:rsidR="00237680" w:rsidRDefault="00237680" w:rsidP="005D0ABD">
                      <w:pPr>
                        <w:rPr>
                          <w:rFonts w:ascii="Arial" w:hAnsi="Arial" w:cs="Arial"/>
                          <w:color w:val="000000" w:themeColor="text1"/>
                          <w:lang w:val="en-GB"/>
                        </w:rPr>
                      </w:pPr>
                      <w:r>
                        <w:rPr>
                          <w:rFonts w:ascii="Arial" w:hAnsi="Arial" w:cs="Arial"/>
                          <w:color w:val="000000" w:themeColor="text1"/>
                          <w:lang w:val="en-GB"/>
                        </w:rPr>
                        <w:t>As there are two reactive components in parallel, being the capacitor and inductor, I must use complex numbers for the calculations.  Complex numbers have a real and an imaginary part[1], shown with either I or j (with j being suited to electrical calculations due to I being taken for current).   I focused on calculating the impedance of these.  The reactance (not resistance as this is an AC circuit) of the inductor (</w:t>
                      </w:r>
                      <m:oMath>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L</m:t>
                            </m:r>
                          </m:sub>
                        </m:sSub>
                      </m:oMath>
                      <w:r>
                        <w:rPr>
                          <w:rFonts w:ascii="Arial" w:hAnsi="Arial" w:cs="Arial"/>
                          <w:color w:val="000000" w:themeColor="text1"/>
                          <w:lang w:val="en-GB"/>
                        </w:rPr>
                        <w:t>) is calculated using the formula [                      ].  So with my value for frequency (1Hz) being entered:</w:t>
                      </w:r>
                    </w:p>
                    <w:p w14:paraId="5F448A36" w14:textId="77777777" w:rsidR="00237680" w:rsidRDefault="00237680" w:rsidP="005D0ABD">
                      <w:pPr>
                        <w:rPr>
                          <w:rFonts w:ascii="Arial" w:hAnsi="Arial" w:cs="Arial"/>
                          <w:color w:val="000000" w:themeColor="text1"/>
                          <w:lang w:val="en-GB"/>
                        </w:rPr>
                      </w:pPr>
                    </w:p>
                    <w:p w14:paraId="63772091" w14:textId="77777777" w:rsidR="00237680" w:rsidRDefault="00237680" w:rsidP="005D0ABD">
                      <w:pPr>
                        <w:rPr>
                          <w:rFonts w:ascii="Arial" w:hAnsi="Arial" w:cs="Arial"/>
                          <w:color w:val="000000" w:themeColor="text1"/>
                          <w:lang w:val="en-GB"/>
                        </w:rPr>
                      </w:pPr>
                    </w:p>
                    <w:p w14:paraId="6C294A8B" w14:textId="77777777" w:rsidR="00237680" w:rsidRDefault="00237680" w:rsidP="005D0ABD">
                      <w:pPr>
                        <w:rPr>
                          <w:rFonts w:ascii="Arial" w:hAnsi="Arial" w:cs="Arial"/>
                          <w:color w:val="000000" w:themeColor="text1"/>
                          <w:lang w:val="en-GB"/>
                        </w:rPr>
                      </w:pPr>
                    </w:p>
                    <w:p w14:paraId="071D979B"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Then the capacitive reactance was calculated using the formulae [                    ].  I entered my values for 1Hz into this to get:</w:t>
                      </w:r>
                    </w:p>
                    <w:p w14:paraId="154DD85F" w14:textId="77777777" w:rsidR="00237680" w:rsidRDefault="00237680" w:rsidP="005D0ABD">
                      <w:pPr>
                        <w:rPr>
                          <w:rFonts w:ascii="Arial" w:hAnsi="Arial" w:cs="Arial"/>
                          <w:color w:val="000000" w:themeColor="text1"/>
                          <w:lang w:val="en-GB"/>
                        </w:rPr>
                      </w:pPr>
                    </w:p>
                    <w:p w14:paraId="66727DCA" w14:textId="77777777" w:rsidR="00237680" w:rsidRDefault="00237680" w:rsidP="005D0ABD">
                      <w:pPr>
                        <w:rPr>
                          <w:rFonts w:ascii="Arial" w:hAnsi="Arial" w:cs="Arial"/>
                          <w:color w:val="000000" w:themeColor="text1"/>
                          <w:lang w:val="en-GB"/>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hAnsi="Cambria Math" w:cs="Arial"/>
                              <w:color w:val="000000" w:themeColor="text1"/>
                              <w:lang w:val="en-GB"/>
                            </w:rPr>
                            <m:t>=0-</m:t>
                          </m:r>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-1</m:t>
                                  </m:r>
                                </m:num>
                                <m:den>
                                  <m:r>
                                    <w:rPr>
                                      <w:rFonts w:ascii="Cambria Math" w:hAnsi="Cambria Math" w:cs="Arial"/>
                                      <w:color w:val="000000" w:themeColor="text1"/>
                                      <w:lang w:val="en-GB"/>
                                    </w:rPr>
                                    <m:t>2×</m:t>
                                  </m:r>
                                  <m:r>
                                    <w:rPr>
                                      <w:rFonts w:ascii="Cambria Math" w:eastAsiaTheme="minorEastAsia" w:hAnsi="Cambria Math"/>
                                      <w:sz w:val="28"/>
                                      <w:szCs w:val="28"/>
                                    </w:rPr>
                                    <m:t>π</m:t>
                                  </m:r>
                                  <m:r>
                                    <w:rPr>
                                      <w:rFonts w:ascii="Cambria Math" w:eastAsiaTheme="minorEastAsia" w:hAnsi="Cambria Math"/>
                                      <w:sz w:val="28"/>
                                      <w:szCs w:val="28"/>
                                    </w:rPr>
                                    <m:t>×1×86x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-6</m:t>
                                      </m:r>
                                    </m:sup>
                                  </m:sSup>
                                </m:den>
                              </m:f>
                            </m:e>
                          </m:d>
                          <m:r>
                            <w:rPr>
                              <w:rFonts w:ascii="Cambria Math" w:hAnsi="Cambria Math" w:cs="Arial"/>
                              <w:color w:val="000000" w:themeColor="text1"/>
                              <w:lang w:val="en-GB"/>
                            </w:rPr>
                            <m:t>j</m:t>
                          </m:r>
                          <m:r>
                            <w:rPr>
                              <w:rFonts w:ascii="Cambria Math" w:eastAsiaTheme="minorEastAsia" w:hAnsi="Cambria Math" w:cs="Arial"/>
                              <w:color w:val="000000" w:themeColor="text1"/>
                              <w:lang w:val="en-GB"/>
                            </w:rPr>
                            <m:t>=0-1850.6389j</m:t>
                          </m:r>
                        </m:oMath>
                      </m:oMathPara>
                    </w:p>
                    <w:p w14:paraId="5150A0F3" w14:textId="77777777" w:rsidR="00237680" w:rsidRDefault="00237680" w:rsidP="005D0ABD">
                      <w:pPr>
                        <w:rPr>
                          <w:rFonts w:ascii="Arial" w:hAnsi="Arial" w:cs="Arial"/>
                          <w:color w:val="000000" w:themeColor="text1"/>
                          <w:lang w:val="en-GB"/>
                        </w:rPr>
                      </w:pPr>
                    </w:p>
                    <w:p w14:paraId="1D3B59B4" w14:textId="77777777" w:rsidR="00237680" w:rsidRDefault="00237680" w:rsidP="005D0ABD">
                      <w:pPr>
                        <w:rPr>
                          <w:rFonts w:ascii="Arial" w:hAnsi="Arial" w:cs="Arial"/>
                          <w:color w:val="000000" w:themeColor="text1"/>
                          <w:lang w:val="en-GB"/>
                        </w:rPr>
                      </w:pPr>
                      <w:r>
                        <w:rPr>
                          <w:rFonts w:ascii="Arial" w:hAnsi="Arial" w:cs="Arial"/>
                          <w:color w:val="000000" w:themeColor="text1"/>
                          <w:lang w:val="en-GB"/>
                        </w:rPr>
                        <w:t xml:space="preserve">Then I calculated the combined impedance of the capacitor and inductor in the circuit (ZLC) for 1Hz.  I did this by using product over sum of the inductive and capacitive reactances.  </w:t>
                      </w:r>
                    </w:p>
                    <w:p w14:paraId="08ED168D" w14:textId="77777777" w:rsidR="00237680" w:rsidRDefault="00237680" w:rsidP="005D0ABD">
                      <w:pPr>
                        <w:rPr>
                          <w:rFonts w:ascii="Arial" w:hAnsi="Arial" w:cs="Arial"/>
                          <w:color w:val="000000" w:themeColor="text1"/>
                          <w:lang w:val="en-GB"/>
                        </w:rPr>
                      </w:pPr>
                    </w:p>
                    <w:p w14:paraId="0A86CFA1" w14:textId="77777777" w:rsidR="00237680" w:rsidRDefault="00237680" w:rsidP="005D0ABD">
                      <w:pPr>
                        <w:rPr>
                          <w:rFonts w:ascii="Arial" w:hAnsi="Arial" w:cs="Arial"/>
                          <w:color w:val="000000" w:themeColor="text1"/>
                          <w:lang w:val="en-GB"/>
                        </w:rPr>
                      </w:pPr>
                      <m:oMathPara>
                        <m:oMath>
                          <m:r>
                            <w:rPr>
                              <w:rFonts w:ascii="Cambria Math" w:hAnsi="Cambria Math" w:cs="Arial"/>
                              <w:color w:val="000000" w:themeColor="text1"/>
                              <w:lang w:val="en-GB"/>
                            </w:rPr>
                            <m:t>ZLC=</m:t>
                          </m:r>
                          <m:f>
                            <m:fPr>
                              <m:ctrlPr>
                                <w:rPr>
                                  <w:rFonts w:ascii="Cambria Math" w:hAnsi="Cambria Math" w:cs="Arial"/>
                                  <w:i/>
                                  <w:color w:val="000000" w:themeColor="text1"/>
                                  <w:lang w:val="en-GB"/>
                                </w:rPr>
                              </m:ctrlPr>
                            </m:fPr>
                            <m:num>
                              <m:r>
                                <w:rPr>
                                  <w:rFonts w:ascii="Cambria Math" w:hAnsi="Cambria Math" w:cs="Arial"/>
                                  <w:color w:val="000000" w:themeColor="text1"/>
                                  <w:lang w:val="en-GB"/>
                                </w:rPr>
                                <m:t>0.001+1.2629×0-1850.6389</m:t>
                              </m:r>
                            </m:num>
                            <m:den>
                              <m:r>
                                <w:rPr>
                                  <w:rFonts w:ascii="Cambria Math" w:hAnsi="Cambria Math" w:cs="Arial"/>
                                  <w:color w:val="000000" w:themeColor="text1"/>
                                  <w:lang w:val="en-GB"/>
                                </w:rPr>
                                <m:t>0.001+1.2629j+0-1850.6389</m:t>
                              </m:r>
                            </m:den>
                          </m:f>
                          <m:r>
                            <w:rPr>
                              <w:rFonts w:ascii="Cambria Math" w:hAnsi="Cambria Math" w:cs="Arial"/>
                              <w:color w:val="000000" w:themeColor="text1"/>
                              <w:lang w:val="en-GB"/>
                            </w:rPr>
                            <m:t xml:space="preserve">=0.001+1.2638  </m:t>
                          </m:r>
                        </m:oMath>
                      </m:oMathPara>
                    </w:p>
                    <w:p w14:paraId="70D81400" w14:textId="77777777" w:rsidR="00237680" w:rsidRDefault="00237680" w:rsidP="005D0ABD">
                      <w:pPr>
                        <w:rPr>
                          <w:rFonts w:ascii="Arial" w:hAnsi="Arial" w:cs="Arial"/>
                          <w:color w:val="000000" w:themeColor="text1"/>
                          <w:lang w:val="en-GB"/>
                        </w:rPr>
                      </w:pPr>
                    </w:p>
                    <w:p w14:paraId="2C842CE7" w14:textId="77777777" w:rsidR="00237680" w:rsidRPr="0061688E" w:rsidRDefault="00237680" w:rsidP="005D0ABD">
                      <w:pPr>
                        <w:rPr>
                          <w:rFonts w:ascii="Arial" w:hAnsi="Arial" w:cs="Arial"/>
                          <w:color w:val="000000" w:themeColor="text1"/>
                          <w:lang w:val="en-GB"/>
                        </w:rPr>
                      </w:pPr>
                    </w:p>
                  </w:txbxContent>
                </v:textbox>
                <w10:wrap anchorx="margin"/>
              </v:shape>
            </w:pict>
          </mc:Fallback>
        </mc:AlternateContent>
      </w:r>
      <w:r w:rsidR="005D0ABD">
        <w:rPr>
          <w:noProof/>
        </w:rPr>
        <mc:AlternateContent>
          <mc:Choice Requires="wps">
            <w:drawing>
              <wp:anchor distT="0" distB="0" distL="114300" distR="114300" simplePos="0" relativeHeight="251681792" behindDoc="0" locked="0" layoutInCell="1" allowOverlap="1" wp14:anchorId="5102013E" wp14:editId="54F68149">
                <wp:simplePos x="0" y="0"/>
                <wp:positionH relativeFrom="column">
                  <wp:posOffset>1028700</wp:posOffset>
                </wp:positionH>
                <wp:positionV relativeFrom="paragraph">
                  <wp:posOffset>5676900</wp:posOffset>
                </wp:positionV>
                <wp:extent cx="5585460" cy="464820"/>
                <wp:effectExtent l="0" t="0" r="0" b="0"/>
                <wp:wrapNone/>
                <wp:docPr id="261" name="Text Box 261"/>
                <wp:cNvGraphicFramePr/>
                <a:graphic xmlns:a="http://schemas.openxmlformats.org/drawingml/2006/main">
                  <a:graphicData uri="http://schemas.microsoft.com/office/word/2010/wordprocessingShape">
                    <wps:wsp>
                      <wps:cNvSpPr txBox="1"/>
                      <wps:spPr>
                        <a:xfrm>
                          <a:off x="0" y="0"/>
                          <a:ext cx="5585460" cy="46482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5D81901" w14:textId="77777777" w:rsidR="00237680" w:rsidRPr="00943BD0" w:rsidRDefault="00237680" w:rsidP="005D0ABD">
                            <w:pPr>
                              <w:rPr>
                                <w:rFonts w:ascii="Cambria Math" w:hAnsi="Cambria Math"/>
                                <w:sz w:val="28"/>
                                <w:szCs w:val="28"/>
                                <w:lang w:val="en-GB"/>
                              </w:rPr>
                            </w:pP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=0.001+</m:t>
                              </m:r>
                              <m:d>
                                <m:dPr>
                                  <m:ctrlPr>
                                    <w:rPr>
                                      <w:rFonts w:ascii="Cambria Math" w:eastAsiaTheme="minorEastAsia" w:hAnsi="Cambria Math"/>
                                      <w:i/>
                                      <w:sz w:val="28"/>
                                      <w:szCs w:val="28"/>
                                    </w:rPr>
                                  </m:ctrlPr>
                                </m:dPr>
                                <m:e>
                                  <m:r>
                                    <w:rPr>
                                      <w:rFonts w:ascii="Cambria Math" w:eastAsiaTheme="minorEastAsia" w:hAnsi="Cambria Math"/>
                                      <w:sz w:val="28"/>
                                      <w:szCs w:val="28"/>
                                    </w:rPr>
                                    <m:t>2×</m:t>
                                  </m:r>
                                  <m:r>
                                    <w:rPr>
                                      <w:rFonts w:ascii="Cambria Math" w:eastAsiaTheme="minorEastAsia" w:hAnsi="Cambria Math"/>
                                      <w:sz w:val="28"/>
                                      <w:szCs w:val="28"/>
                                    </w:rPr>
                                    <m:t>π</m:t>
                                  </m:r>
                                  <m:r>
                                    <w:rPr>
                                      <w:rFonts w:ascii="Cambria Math" w:eastAsiaTheme="minorEastAsia" w:hAnsi="Cambria Math"/>
                                      <w:sz w:val="28"/>
                                      <w:szCs w:val="28"/>
                                    </w:rPr>
                                    <m:t>×1×201x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-3</m:t>
                                      </m:r>
                                    </m:sup>
                                  </m:sSup>
                                </m:e>
                              </m:d>
                              <m:r>
                                <w:rPr>
                                  <w:rFonts w:ascii="Cambria Math" w:eastAsiaTheme="minorEastAsia" w:hAnsi="Cambria Math"/>
                                  <w:sz w:val="28"/>
                                  <w:szCs w:val="28"/>
                                </w:rPr>
                                <m:t>j</m:t>
                              </m:r>
                            </m:oMath>
                            <w:r w:rsidRPr="00943BD0">
                              <w:rPr>
                                <w:rFonts w:ascii="Cambria Math" w:hAnsi="Cambria Math"/>
                                <w:sz w:val="28"/>
                                <w:szCs w:val="28"/>
                                <w:lang w:val="en-GB"/>
                              </w:rPr>
                              <w:t>= 0.001+1.2629j</w:t>
                            </w:r>
                          </w:p>
                          <w:p w14:paraId="0E440EB0" w14:textId="77777777" w:rsidR="00237680" w:rsidRPr="009414E4" w:rsidRDefault="00237680" w:rsidP="005D0ABD">
                            <w:pPr>
                              <w:rPr>
                                <w:rFonts w:ascii="Arial" w:hAnsi="Arial" w:cs="Arial"/>
                                <w:color w:val="000000" w:themeColor="text1"/>
                                <w:lang w:val="en-GB"/>
                              </w:rPr>
                            </w:pPr>
                          </w:p>
                          <w:p w14:paraId="63F428D0" w14:textId="77777777" w:rsidR="00237680" w:rsidRDefault="00237680" w:rsidP="005D0ABD"/>
                          <w:p w14:paraId="28CE9A37" w14:textId="77777777" w:rsidR="00237680" w:rsidRDefault="00237680" w:rsidP="005D0ABD"/>
                          <w:p w14:paraId="18FF03FA"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2013E" id="Text Box 261" o:spid="_x0000_s1031" type="#_x0000_t202" style="position:absolute;margin-left:81pt;margin-top:447pt;width:439.8pt;height:3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" filled="f" stroked="f" strokeweight="1pt">
                <v:stroke miterlimit="4"/>
                <v:textbox inset="4pt,4pt,4pt,4pt">
                  <w:txbxContent>
                    <w:p w14:paraId="45D81901" w14:textId="77777777" w:rsidR="00237680" w:rsidRPr="00943BD0" w:rsidRDefault="00237680" w:rsidP="005D0ABD">
                      <w:pPr>
                        <w:rPr>
                          <w:rFonts w:ascii="Cambria Math" w:hAnsi="Cambria Math"/>
                          <w:sz w:val="28"/>
                          <w:szCs w:val="28"/>
                          <w:lang w:val="en-GB"/>
                        </w:rPr>
                      </w:pP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=0.001+</m:t>
                        </m:r>
                        <m:d>
                          <m:dPr>
                            <m:ctrlPr>
                              <w:rPr>
                                <w:rFonts w:ascii="Cambria Math" w:eastAsiaTheme="minorEastAsia" w:hAnsi="Cambria Math"/>
                                <w:i/>
                                <w:sz w:val="28"/>
                                <w:szCs w:val="28"/>
                              </w:rPr>
                            </m:ctrlPr>
                          </m:dPr>
                          <m:e>
                            <m:r>
                              <w:rPr>
                                <w:rFonts w:ascii="Cambria Math" w:eastAsiaTheme="minorEastAsia" w:hAnsi="Cambria Math"/>
                                <w:sz w:val="28"/>
                                <w:szCs w:val="28"/>
                              </w:rPr>
                              <m:t>2×</m:t>
                            </m:r>
                            <m:r>
                              <w:rPr>
                                <w:rFonts w:ascii="Cambria Math" w:eastAsiaTheme="minorEastAsia" w:hAnsi="Cambria Math"/>
                                <w:sz w:val="28"/>
                                <w:szCs w:val="28"/>
                              </w:rPr>
                              <m:t>π</m:t>
                            </m:r>
                            <m:r>
                              <w:rPr>
                                <w:rFonts w:ascii="Cambria Math" w:eastAsiaTheme="minorEastAsia" w:hAnsi="Cambria Math"/>
                                <w:sz w:val="28"/>
                                <w:szCs w:val="28"/>
                              </w:rPr>
                              <m:t>×1×201x</m:t>
                            </m:r>
                            <m:sSup>
                              <m:sSupPr>
                                <m:ctrlPr>
                                  <w:rPr>
                                    <w:rFonts w:ascii="Cambria Math" w:eastAsiaTheme="minorEastAsia" w:hAnsi="Cambria Math"/>
                                    <w:i/>
                                    <w:sz w:val="28"/>
                                    <w:szCs w:val="28"/>
                                  </w:rPr>
                                </m:ctrlPr>
                              </m:sSupPr>
                              <m:e>
                                <m:r>
                                  <w:rPr>
                                    <w:rFonts w:ascii="Cambria Math" w:eastAsiaTheme="minorEastAsia" w:hAnsi="Cambria Math"/>
                                    <w:sz w:val="28"/>
                                    <w:szCs w:val="28"/>
                                  </w:rPr>
                                  <m:t>10</m:t>
                                </m:r>
                              </m:e>
                              <m:sup>
                                <m:r>
                                  <w:rPr>
                                    <w:rFonts w:ascii="Cambria Math" w:eastAsiaTheme="minorEastAsia" w:hAnsi="Cambria Math"/>
                                    <w:sz w:val="28"/>
                                    <w:szCs w:val="28"/>
                                  </w:rPr>
                                  <m:t>-3</m:t>
                                </m:r>
                              </m:sup>
                            </m:sSup>
                          </m:e>
                        </m:d>
                        <m:r>
                          <w:rPr>
                            <w:rFonts w:ascii="Cambria Math" w:eastAsiaTheme="minorEastAsia" w:hAnsi="Cambria Math"/>
                            <w:sz w:val="28"/>
                            <w:szCs w:val="28"/>
                          </w:rPr>
                          <m:t>j</m:t>
                        </m:r>
                      </m:oMath>
                      <w:r w:rsidRPr="00943BD0">
                        <w:rPr>
                          <w:rFonts w:ascii="Cambria Math" w:hAnsi="Cambria Math"/>
                          <w:sz w:val="28"/>
                          <w:szCs w:val="28"/>
                          <w:lang w:val="en-GB"/>
                        </w:rPr>
                        <w:t>= 0.001+1.2629j</w:t>
                      </w:r>
                    </w:p>
                    <w:p w14:paraId="0E440EB0" w14:textId="77777777" w:rsidR="00237680" w:rsidRPr="009414E4" w:rsidRDefault="00237680" w:rsidP="005D0ABD">
                      <w:pPr>
                        <w:rPr>
                          <w:rFonts w:ascii="Arial" w:hAnsi="Arial" w:cs="Arial"/>
                          <w:color w:val="000000" w:themeColor="text1"/>
                          <w:lang w:val="en-GB"/>
                        </w:rPr>
                      </w:pPr>
                    </w:p>
                    <w:p w14:paraId="63F428D0" w14:textId="77777777" w:rsidR="00237680" w:rsidRDefault="00237680" w:rsidP="005D0ABD"/>
                    <w:p w14:paraId="28CE9A37" w14:textId="77777777" w:rsidR="00237680" w:rsidRDefault="00237680" w:rsidP="005D0ABD"/>
                    <w:p w14:paraId="18FF03FA" w14:textId="77777777" w:rsidR="00237680" w:rsidRDefault="00237680" w:rsidP="005D0ABD"/>
                  </w:txbxContent>
                </v:textbox>
              </v:shape>
            </w:pict>
          </mc:Fallback>
        </mc:AlternateContent>
      </w:r>
      <w:r w:rsidR="005D0ABD">
        <w:rPr>
          <w:noProof/>
        </w:rPr>
        <mc:AlternateContent>
          <mc:Choice Requires="wps">
            <w:drawing>
              <wp:anchor distT="0" distB="0" distL="114300" distR="114300" simplePos="0" relativeHeight="251682816" behindDoc="0" locked="0" layoutInCell="1" allowOverlap="1" wp14:anchorId="0FCABE97" wp14:editId="6FFE5E00">
                <wp:simplePos x="0" y="0"/>
                <wp:positionH relativeFrom="column">
                  <wp:posOffset>4251960</wp:posOffset>
                </wp:positionH>
                <wp:positionV relativeFrom="paragraph">
                  <wp:posOffset>5923280</wp:posOffset>
                </wp:positionV>
                <wp:extent cx="1455420" cy="632460"/>
                <wp:effectExtent l="0" t="0" r="0" b="0"/>
                <wp:wrapNone/>
                <wp:docPr id="262" name="Text Box 262"/>
                <wp:cNvGraphicFramePr/>
                <a:graphic xmlns:a="http://schemas.openxmlformats.org/drawingml/2006/main">
                  <a:graphicData uri="http://schemas.microsoft.com/office/word/2010/wordprocessingShape">
                    <wps:wsp>
                      <wps:cNvSpPr txBox="1"/>
                      <wps:spPr>
                        <a:xfrm>
                          <a:off x="0" y="0"/>
                          <a:ext cx="1455420" cy="6324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A48590D" w14:textId="77777777" w:rsidR="00237680" w:rsidRPr="00A331BE" w:rsidRDefault="00237680" w:rsidP="005D0ABD">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m:oMathPara>
                          </w:p>
                          <w:p w14:paraId="148D094A"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0FCABE97" id="Text Box 262" o:spid="_x0000_s1032" type="#_x0000_t202" style="position:absolute;margin-left:334.8pt;margin-top:466.4pt;width:114.6pt;height:49.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" filled="f" stroked="f" strokeweight="1pt">
                <v:stroke miterlimit="4"/>
                <v:textbox style="mso-fit-shape-to-text:t" inset="4pt,4pt,4pt,4pt">
                  <w:txbxContent>
                    <w:p w14:paraId="0A48590D" w14:textId="77777777" w:rsidR="00237680" w:rsidRPr="00A331BE" w:rsidRDefault="00237680" w:rsidP="005D0ABD">
                      <w:pPr>
                        <w:spacing w:line="36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m:oMathPara>
                    </w:p>
                    <w:p w14:paraId="148D094A" w14:textId="77777777" w:rsidR="00237680" w:rsidRDefault="00237680" w:rsidP="005D0ABD"/>
                  </w:txbxContent>
                </v:textbox>
              </v:shape>
            </w:pict>
          </mc:Fallback>
        </mc:AlternateContent>
      </w:r>
      <w:r w:rsidR="005D0ABD">
        <w:rPr>
          <w:noProof/>
        </w:rPr>
        <mc:AlternateContent>
          <mc:Choice Requires="wps">
            <w:drawing>
              <wp:anchor distT="0" distB="0" distL="114300" distR="114300" simplePos="0" relativeHeight="251680768" behindDoc="0" locked="0" layoutInCell="1" allowOverlap="1" wp14:anchorId="0C691A38" wp14:editId="371F7F55">
                <wp:simplePos x="0" y="0"/>
                <wp:positionH relativeFrom="column">
                  <wp:posOffset>4907280</wp:posOffset>
                </wp:positionH>
                <wp:positionV relativeFrom="paragraph">
                  <wp:posOffset>5139690</wp:posOffset>
                </wp:positionV>
                <wp:extent cx="952500" cy="361950"/>
                <wp:effectExtent l="0" t="0" r="0" b="0"/>
                <wp:wrapNone/>
                <wp:docPr id="263" name="Text Box 263"/>
                <wp:cNvGraphicFramePr/>
                <a:graphic xmlns:a="http://schemas.openxmlformats.org/drawingml/2006/main">
                  <a:graphicData uri="http://schemas.microsoft.com/office/word/2010/wordprocessingShape">
                    <wps:wsp>
                      <wps:cNvSpPr txBox="1"/>
                      <wps:spPr>
                        <a:xfrm>
                          <a:off x="0" y="0"/>
                          <a:ext cx="952500" cy="3619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3BD325C" w14:textId="77777777" w:rsidR="00237680" w:rsidRPr="0013191D" w:rsidRDefault="00237680" w:rsidP="005D0ABD">
                            <w:pPr>
                              <w:spacing w:line="360" w:lineRule="auto"/>
                              <w:jc w:val="center"/>
                              <w:rPr>
                                <w:sz w:val="28"/>
                                <w:szCs w:val="28"/>
                              </w:rPr>
                            </w:pPr>
                            <m:oMathPara>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=2πfL</m:t>
                                </m:r>
                              </m:oMath>
                            </m:oMathPara>
                          </w:p>
                          <w:p w14:paraId="3C41E1B8" w14:textId="77777777" w:rsidR="00237680" w:rsidRDefault="00237680" w:rsidP="005D0ABD"/>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91A38" id="Text Box 263" o:spid="_x0000_s1033" type="#_x0000_t202" style="position:absolute;margin-left:386.4pt;margin-top:404.7pt;width:75pt;height: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" filled="f" stroked="f" strokeweight="1pt">
                <v:stroke miterlimit="4"/>
                <v:textbox inset="4pt,4pt,4pt,4pt">
                  <w:txbxContent>
                    <w:p w14:paraId="73BD325C" w14:textId="77777777" w:rsidR="00237680" w:rsidRPr="0013191D" w:rsidRDefault="00237680" w:rsidP="005D0ABD">
                      <w:pPr>
                        <w:spacing w:line="360" w:lineRule="auto"/>
                        <w:jc w:val="center"/>
                        <w:rPr>
                          <w:sz w:val="28"/>
                          <w:szCs w:val="28"/>
                        </w:rPr>
                      </w:pPr>
                      <m:oMathPara>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L</m:t>
                              </m:r>
                            </m:sub>
                          </m:sSub>
                          <m:r>
                            <w:rPr>
                              <w:rFonts w:ascii="Cambria Math" w:eastAsiaTheme="minorEastAsia" w:hAnsi="Cambria Math"/>
                              <w:sz w:val="28"/>
                              <w:szCs w:val="28"/>
                            </w:rPr>
                            <m:t>=2πfL</m:t>
                          </m:r>
                        </m:oMath>
                      </m:oMathPara>
                    </w:p>
                    <w:p w14:paraId="3C41E1B8" w14:textId="77777777" w:rsidR="00237680" w:rsidRDefault="00237680" w:rsidP="005D0ABD"/>
                  </w:txbxContent>
                </v:textbox>
              </v:shape>
            </w:pict>
          </mc:Fallback>
        </mc:AlternateContent>
      </w:r>
      <w:r w:rsidR="005D0ABD" w:rsidRPr="00CE403B">
        <mc:AlternateContent>
          <mc:Choice Requires="wps">
            <w:drawing>
              <wp:anchor distT="45720" distB="45720" distL="114300" distR="114300" simplePos="0" relativeHeight="251678720" behindDoc="0" locked="0" layoutInCell="1" allowOverlap="1" wp14:anchorId="4E64A111" wp14:editId="49426840">
                <wp:simplePos x="0" y="0"/>
                <wp:positionH relativeFrom="margin">
                  <wp:posOffset>0</wp:posOffset>
                </wp:positionH>
                <wp:positionV relativeFrom="paragraph">
                  <wp:posOffset>238125</wp:posOffset>
                </wp:positionV>
                <wp:extent cx="6753225" cy="457200"/>
                <wp:effectExtent l="19050" t="19050" r="28575" b="19050"/>
                <wp:wrapSquare wrapText="bothSides"/>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48D7C5B7" w14:textId="77777777" w:rsidR="00237680" w:rsidRPr="00CE403B" w:rsidRDefault="00237680" w:rsidP="005D0AB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4A111" id="_x0000_s1034" type="#_x0000_t202" style="position:absolute;margin-left:0;margin-top:18.75pt;width:531.75pt;height:36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KVDMD8uAgAAUQQAAA4AAAAAAAAAAAAAAAAALgIAAGRy&#10;cy9lMm9Eb2MueG1sUEsBAi0AFAAGAAgAAAAhAIW3McbdAAAACAEAAA8AAAAAAAAAAAAAAAAAiAQA&#10;AGRycy9kb3ducmV2LnhtbFBLBQYAAAAABAAEAPMAAACSBQAAAAA=&#10;" strokecolor="#476166 [3204]" strokeweight="2.75pt">
                <v:textbox>
                  <w:txbxContent>
                    <w:p w14:paraId="48D7C5B7" w14:textId="77777777" w:rsidR="00237680" w:rsidRPr="00CE403B" w:rsidRDefault="00237680" w:rsidP="005D0AB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41F62B42" w14:textId="77777777" w:rsidR="005D0ABD" w:rsidRDefault="005D0ABD">
      <w:pPr>
        <w:sectPr w:rsidR="005D0ABD" w:rsidSect="00E74B29">
          <w:pgSz w:w="12240" w:h="15840" w:code="1"/>
          <w:pgMar w:top="720" w:right="720" w:bottom="720" w:left="720" w:header="709" w:footer="709" w:gutter="0"/>
          <w:cols w:space="708"/>
          <w:titlePg/>
          <w:docGrid w:linePitch="360"/>
        </w:sectPr>
      </w:pPr>
    </w:p>
    <w:p w14:paraId="48BE7898" w14:textId="60E0217D" w:rsidR="003F0D62" w:rsidRDefault="007859B6">
      <w:pPr>
        <w:sectPr w:rsidR="003F0D62"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687936" behindDoc="0" locked="0" layoutInCell="1" allowOverlap="1" wp14:anchorId="59435A81" wp14:editId="61CEB5DD">
                <wp:simplePos x="0" y="0"/>
                <wp:positionH relativeFrom="column">
                  <wp:posOffset>337185</wp:posOffset>
                </wp:positionH>
                <wp:positionV relativeFrom="paragraph">
                  <wp:posOffset>2573655</wp:posOffset>
                </wp:positionV>
                <wp:extent cx="2270760" cy="571500"/>
                <wp:effectExtent l="0" t="0" r="0" b="0"/>
                <wp:wrapNone/>
                <wp:docPr id="268" name="Text Box 268"/>
                <wp:cNvGraphicFramePr/>
                <a:graphic xmlns:a="http://schemas.openxmlformats.org/drawingml/2006/main">
                  <a:graphicData uri="http://schemas.microsoft.com/office/word/2010/wordprocessingShape">
                    <wps:wsp>
                      <wps:cNvSpPr txBox="1"/>
                      <wps:spPr>
                        <a:xfrm>
                          <a:off x="0" y="0"/>
                          <a:ext cx="2270760" cy="5715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966551F" w14:textId="090C9792" w:rsidR="00237680" w:rsidRPr="0061688E" w:rsidRDefault="00237680" w:rsidP="003F0D62">
                            <w:pPr>
                              <w:rPr>
                                <w:rFonts w:ascii="Arial" w:hAnsi="Arial" w:cs="Arial"/>
                                <w:color w:val="000000" w:themeColor="text1"/>
                                <w:lang w:val="en-GB"/>
                              </w:rPr>
                            </w:pPr>
                            <m:oMathPara>
                              <m:oMath>
                                <m:r>
                                  <m:rPr>
                                    <m:sty m:val="p"/>
                                  </m:rPr>
                                  <w:rPr>
                                    <w:rFonts w:ascii="Cambria Math" w:hAnsi="Cambria Math"/>
                                    <w:color w:val="000000"/>
                                    <w:sz w:val="27"/>
                                    <w:szCs w:val="27"/>
                                    <w:shd w:val="clear" w:color="auto" w:fill="FFFFFF"/>
                                  </w:rPr>
                                  <m:t>|</m:t>
                                </m:r>
                                <m:r>
                                  <w:rPr>
                                    <w:rFonts w:ascii="Cambria Math" w:hAnsi="Cambria Math"/>
                                    <w:color w:val="000000"/>
                                    <w:sz w:val="27"/>
                                    <w:szCs w:val="27"/>
                                    <w:shd w:val="clear" w:color="auto" w:fill="FFFFFF"/>
                                  </w:rPr>
                                  <m:t>z</m:t>
                                </m:r>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e>
                                </m:rad>
                              </m:oMath>
                            </m:oMathPara>
                          </w:p>
                          <w:p w14:paraId="55DC481F" w14:textId="77777777" w:rsidR="00237680" w:rsidRDefault="00237680" w:rsidP="003F0D62"/>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9435A81" id="Text Box 268" o:spid="_x0000_s1035" type="#_x0000_t202" style="position:absolute;margin-left:26.55pt;margin-top:202.65pt;width:178.8pt;height:4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" filled="f" stroked="f" strokeweight="1pt">
                <v:stroke miterlimit="4"/>
                <v:textbox style="mso-fit-shape-to-text:t" inset="4pt,4pt,4pt,4pt">
                  <w:txbxContent>
                    <w:p w14:paraId="2966551F" w14:textId="090C9792" w:rsidR="00237680" w:rsidRPr="0061688E" w:rsidRDefault="00237680" w:rsidP="003F0D62">
                      <w:pPr>
                        <w:rPr>
                          <w:rFonts w:ascii="Arial" w:hAnsi="Arial" w:cs="Arial"/>
                          <w:color w:val="000000" w:themeColor="text1"/>
                          <w:lang w:val="en-GB"/>
                        </w:rPr>
                      </w:pPr>
                      <m:oMathPara>
                        <m:oMath>
                          <m:r>
                            <m:rPr>
                              <m:sty m:val="p"/>
                            </m:rPr>
                            <w:rPr>
                              <w:rFonts w:ascii="Cambria Math" w:hAnsi="Cambria Math"/>
                              <w:color w:val="000000"/>
                              <w:sz w:val="27"/>
                              <w:szCs w:val="27"/>
                              <w:shd w:val="clear" w:color="auto" w:fill="FFFFFF"/>
                            </w:rPr>
                            <m:t>|</m:t>
                          </m:r>
                          <m:r>
                            <w:rPr>
                              <w:rFonts w:ascii="Cambria Math" w:hAnsi="Cambria Math"/>
                              <w:color w:val="000000"/>
                              <w:sz w:val="27"/>
                              <w:szCs w:val="27"/>
                              <w:shd w:val="clear" w:color="auto" w:fill="FFFFFF"/>
                            </w:rPr>
                            <m:t>z</m:t>
                          </m:r>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e>
                          </m:rad>
                        </m:oMath>
                      </m:oMathPara>
                    </w:p>
                    <w:p w14:paraId="55DC481F" w14:textId="77777777" w:rsidR="00237680" w:rsidRDefault="00237680" w:rsidP="003F0D62"/>
                  </w:txbxContent>
                </v:textbox>
              </v:shape>
            </w:pict>
          </mc:Fallback>
        </mc:AlternateContent>
      </w:r>
      <w:r w:rsidR="004E7481">
        <w:rPr>
          <w:noProof/>
        </w:rPr>
        <mc:AlternateContent>
          <mc:Choice Requires="wps">
            <w:drawing>
              <wp:anchor distT="0" distB="0" distL="114300" distR="114300" simplePos="0" relativeHeight="251719680" behindDoc="0" locked="0" layoutInCell="1" allowOverlap="1" wp14:anchorId="2024F738" wp14:editId="6DA6F43B">
                <wp:simplePos x="0" y="0"/>
                <wp:positionH relativeFrom="column">
                  <wp:posOffset>3525982</wp:posOffset>
                </wp:positionH>
                <wp:positionV relativeFrom="paragraph">
                  <wp:posOffset>4149436</wp:posOffset>
                </wp:positionV>
                <wp:extent cx="1260763" cy="242455"/>
                <wp:effectExtent l="0" t="0" r="0" b="0"/>
                <wp:wrapNone/>
                <wp:docPr id="7179" name="Text Box 7179"/>
                <wp:cNvGraphicFramePr/>
                <a:graphic xmlns:a="http://schemas.openxmlformats.org/drawingml/2006/main">
                  <a:graphicData uri="http://schemas.microsoft.com/office/word/2010/wordprocessingShape">
                    <wps:wsp>
                      <wps:cNvSpPr txBox="1"/>
                      <wps:spPr>
                        <a:xfrm>
                          <a:off x="0" y="0"/>
                          <a:ext cx="1260763" cy="24245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5136347" w14:textId="33530A1A" w:rsidR="00237680" w:rsidRPr="004E7481" w:rsidRDefault="00237680">
                            <w:pPr>
                              <w:rPr>
                                <w:lang w:val="en-GB"/>
                              </w:rPr>
                            </w:pPr>
                            <w:r>
                              <w:rPr>
                                <w:lang w:val="en-GB"/>
                              </w:rPr>
                              <w:t>Figure 1</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024F738" id="Text Box 7179" o:spid="_x0000_s1036" type="#_x0000_t202" style="position:absolute;margin-left:277.65pt;margin-top:326.75pt;width:99.25pt;height:19.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" filled="f" stroked="f" strokeweight="1pt">
                <v:stroke miterlimit="4"/>
                <v:textbox style="mso-fit-shape-to-text:t" inset="4pt,4pt,4pt,4pt">
                  <w:txbxContent>
                    <w:p w14:paraId="65136347" w14:textId="33530A1A" w:rsidR="00237680" w:rsidRPr="004E7481" w:rsidRDefault="00237680">
                      <w:pPr>
                        <w:rPr>
                          <w:lang w:val="en-GB"/>
                        </w:rPr>
                      </w:pPr>
                      <w:r>
                        <w:rPr>
                          <w:lang w:val="en-GB"/>
                        </w:rPr>
                        <w:t>Figure 1</w:t>
                      </w:r>
                    </w:p>
                  </w:txbxContent>
                </v:textbox>
              </v:shape>
            </w:pict>
          </mc:Fallback>
        </mc:AlternateContent>
      </w:r>
      <w:r w:rsidR="00E02F77">
        <w:rPr>
          <w:noProof/>
        </w:rPr>
        <mc:AlternateContent>
          <mc:Choice Requires="wps">
            <w:drawing>
              <wp:anchor distT="0" distB="0" distL="114300" distR="114300" simplePos="0" relativeHeight="251691008" behindDoc="0" locked="0" layoutInCell="1" allowOverlap="1" wp14:anchorId="7009B8AD" wp14:editId="1171B060">
                <wp:simplePos x="0" y="0"/>
                <wp:positionH relativeFrom="column">
                  <wp:posOffset>1249680</wp:posOffset>
                </wp:positionH>
                <wp:positionV relativeFrom="paragraph">
                  <wp:posOffset>6712585</wp:posOffset>
                </wp:positionV>
                <wp:extent cx="1798320" cy="327660"/>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1798320" cy="3276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8694BA7" w14:textId="7FFC2F9C" w:rsidR="00237680" w:rsidRPr="00B94923" w:rsidRDefault="00237680">
                            <w:pPr>
                              <w:rPr>
                                <w:color w:val="FF0000"/>
                                <w:sz w:val="14"/>
                                <w:szCs w:val="14"/>
                                <w:lang w:val="en-GB"/>
                              </w:rPr>
                            </w:pPr>
                            <w:r w:rsidRPr="00B94923">
                              <w:rPr>
                                <w:color w:val="FF0000"/>
                                <w:sz w:val="14"/>
                                <w:szCs w:val="14"/>
                                <w:lang w:val="en-GB"/>
                              </w:rPr>
                              <w:t>Resonance – 38.2801Hz</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009B8AD" id="Text Box 274" o:spid="_x0000_s1037" type="#_x0000_t202" style="position:absolute;margin-left:98.4pt;margin-top:528.55pt;width:141.6pt;height:25.8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" filled="f" stroked="f" strokeweight="1pt">
                <v:stroke miterlimit="4"/>
                <v:textbox style="mso-fit-shape-to-text:t" inset="4pt,4pt,4pt,4pt">
                  <w:txbxContent>
                    <w:p w14:paraId="68694BA7" w14:textId="7FFC2F9C" w:rsidR="00237680" w:rsidRPr="00B94923" w:rsidRDefault="00237680">
                      <w:pPr>
                        <w:rPr>
                          <w:color w:val="FF0000"/>
                          <w:sz w:val="14"/>
                          <w:szCs w:val="14"/>
                          <w:lang w:val="en-GB"/>
                        </w:rPr>
                      </w:pPr>
                      <w:r w:rsidRPr="00B94923">
                        <w:rPr>
                          <w:color w:val="FF0000"/>
                          <w:sz w:val="14"/>
                          <w:szCs w:val="14"/>
                          <w:lang w:val="en-GB"/>
                        </w:rPr>
                        <w:t>Resonance – 38.2801Hz</w:t>
                      </w:r>
                    </w:p>
                  </w:txbxContent>
                </v:textbox>
              </v:shape>
            </w:pict>
          </mc:Fallback>
        </mc:AlternateContent>
      </w:r>
      <w:r w:rsidR="00E02F77">
        <w:rPr>
          <w:noProof/>
        </w:rPr>
        <mc:AlternateContent>
          <mc:Choice Requires="wps">
            <w:drawing>
              <wp:anchor distT="0" distB="0" distL="114300" distR="114300" simplePos="0" relativeHeight="251689984" behindDoc="0" locked="0" layoutInCell="1" allowOverlap="1" wp14:anchorId="596EC7E6" wp14:editId="09D36ED8">
                <wp:simplePos x="0" y="0"/>
                <wp:positionH relativeFrom="column">
                  <wp:posOffset>1798955</wp:posOffset>
                </wp:positionH>
                <wp:positionV relativeFrom="paragraph">
                  <wp:posOffset>4400941</wp:posOffset>
                </wp:positionV>
                <wp:extent cx="0" cy="2344420"/>
                <wp:effectExtent l="0" t="0" r="38100" b="17780"/>
                <wp:wrapNone/>
                <wp:docPr id="273" name="Straight Connector 273"/>
                <wp:cNvGraphicFramePr/>
                <a:graphic xmlns:a="http://schemas.openxmlformats.org/drawingml/2006/main">
                  <a:graphicData uri="http://schemas.microsoft.com/office/word/2010/wordprocessingShape">
                    <wps:wsp>
                      <wps:cNvCnPr/>
                      <wps:spPr>
                        <a:xfrm flipH="1" flipV="1">
                          <a:off x="0" y="0"/>
                          <a:ext cx="0" cy="2344420"/>
                        </a:xfrm>
                        <a:prstGeom prst="line">
                          <a:avLst/>
                        </a:prstGeom>
                        <a:noFill/>
                        <a:ln w="6350" cap="flat">
                          <a:solidFill>
                            <a:srgbClr val="FF0000"/>
                          </a:solidFill>
                          <a:prstDash val="dash"/>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099FE099" id="Straight Connector 273"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65pt,346.55pt" to="141.65pt,5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" strokecolor="red" strokeweight=".5pt">
                <v:stroke dashstyle="dash" miterlimit="4" joinstyle="miter"/>
              </v:line>
            </w:pict>
          </mc:Fallback>
        </mc:AlternateContent>
      </w:r>
      <w:r w:rsidR="002C0D08">
        <w:rPr>
          <w:noProof/>
        </w:rPr>
        <mc:AlternateContent>
          <mc:Choice Requires="wps">
            <w:drawing>
              <wp:anchor distT="0" distB="0" distL="114300" distR="114300" simplePos="0" relativeHeight="251695104" behindDoc="0" locked="0" layoutInCell="1" allowOverlap="1" wp14:anchorId="002569DE" wp14:editId="0BB3AB5D">
                <wp:simplePos x="0" y="0"/>
                <wp:positionH relativeFrom="column">
                  <wp:posOffset>5006340</wp:posOffset>
                </wp:positionH>
                <wp:positionV relativeFrom="paragraph">
                  <wp:posOffset>4290060</wp:posOffset>
                </wp:positionV>
                <wp:extent cx="1653540" cy="2499360"/>
                <wp:effectExtent l="0" t="0" r="0" b="0"/>
                <wp:wrapNone/>
                <wp:docPr id="282" name="Text Box 282"/>
                <wp:cNvGraphicFramePr/>
                <a:graphic xmlns:a="http://schemas.openxmlformats.org/drawingml/2006/main">
                  <a:graphicData uri="http://schemas.microsoft.com/office/word/2010/wordprocessingShape">
                    <wps:wsp>
                      <wps:cNvSpPr txBox="1"/>
                      <wps:spPr>
                        <a:xfrm>
                          <a:off x="0" y="0"/>
                          <a:ext cx="1653540" cy="249936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0791ABA" w14:textId="50E95F89" w:rsidR="00237680" w:rsidRPr="00A90CC1" w:rsidRDefault="00237680">
                            <w:pPr>
                              <w:rPr>
                                <w:rFonts w:ascii="Arial" w:eastAsiaTheme="minorEastAsia" w:hAnsi="Arial" w:cs="Arial"/>
                                <w:lang w:val="en-GB"/>
                              </w:rPr>
                            </w:pPr>
                            <w:r w:rsidRPr="00A90CC1">
                              <w:rPr>
                                <w:rFonts w:ascii="Arial" w:eastAsiaTheme="minorEastAsia" w:hAnsi="Arial" w:cs="Arial"/>
                                <w:lang w:val="en-GB"/>
                              </w:rPr>
                              <w:t>Resonant frequency was calculated</w:t>
                            </w:r>
                            <w:r w:rsidR="009F0C51">
                              <w:rPr>
                                <w:rFonts w:ascii="Arial" w:eastAsiaTheme="minorEastAsia" w:hAnsi="Arial" w:cs="Arial"/>
                                <w:lang w:val="en-GB"/>
                              </w:rPr>
                              <w:t>.</w:t>
                            </w:r>
                            <w:r w:rsidR="009F0C51" w:rsidRPr="009F0C51">
                              <w:rPr>
                                <w:noProof/>
                              </w:rPr>
                              <w:t xml:space="preserve"> </w:t>
                            </w:r>
                            <w:r w:rsidR="009F0C51">
                              <w:rPr>
                                <w:noProof/>
                              </w:rPr>
                              <w:drawing>
                                <wp:inline distT="0" distB="0" distL="0" distR="0" wp14:anchorId="3F4236B8" wp14:editId="6A3A129F">
                                  <wp:extent cx="1390476" cy="628571"/>
                                  <wp:effectExtent l="0" t="0" r="635" b="635"/>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0476" cy="628571"/>
                                          </a:xfrm>
                                          <a:prstGeom prst="rect">
                                            <a:avLst/>
                                          </a:prstGeom>
                                        </pic:spPr>
                                      </pic:pic>
                                    </a:graphicData>
                                  </a:graphic>
                                </wp:inline>
                              </w:drawing>
                            </w:r>
                          </w:p>
                          <w:p w14:paraId="110AF8A0" w14:textId="6DEADA33" w:rsidR="00237680" w:rsidRPr="00A90CC1" w:rsidRDefault="00237680">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𝐿𝐶</w:t>
                            </w:r>
                            <w:sdt>
                              <w:sdtPr>
                                <w:rPr>
                                  <w:rFonts w:ascii="Cambria Math" w:hAnsi="Cambria Math"/>
                                  <w:i/>
                                  <w:sz w:val="22"/>
                                  <w:szCs w:val="22"/>
                                  <w:lang w:val="en-GB"/>
                                </w:rPr>
                                <w:id w:val="866879687"/>
                                <w:citation/>
                              </w:sdtPr>
                              <w:sdtContent>
                                <m:oMath>
                                  <m:r>
                                    <w:rPr>
                                      <w:rFonts w:ascii="Cambria Math" w:hAnsi="Cambria Math"/>
                                      <w:i/>
                                      <w:sz w:val="22"/>
                                      <w:szCs w:val="22"/>
                                      <w:lang w:val="en-GB"/>
                                    </w:rPr>
                                    <w:fldChar w:fldCharType="begin"/>
                                  </m:r>
                                </m:oMath>
                                <w:r w:rsidR="00262A47">
                                  <w:rPr>
                                    <w:rFonts w:ascii="Arial" w:eastAsiaTheme="minorEastAsia" w:hAnsi="Arial" w:cs="Arial"/>
                                    <w:sz w:val="22"/>
                                    <w:szCs w:val="22"/>
                                    <w:lang w:val="en-GB"/>
                                  </w:rPr>
                                  <w:instrText xml:space="preserve"> CITATION Sam20 \l 2057 </w:instrText>
                                </w:r>
                                <m:oMath>
                                  <m:r>
                                    <w:rPr>
                                      <w:rFonts w:ascii="Cambria Math" w:hAnsi="Cambria Math"/>
                                      <w:i/>
                                      <w:sz w:val="22"/>
                                      <w:szCs w:val="22"/>
                                      <w:lang w:val="en-GB"/>
                                    </w:rPr>
                                    <w:fldChar w:fldCharType="separate"/>
                                  </m:r>
                                </m:oMath>
                                <w:r w:rsidR="00262A47">
                                  <w:rPr>
                                    <w:rFonts w:ascii="Arial" w:eastAsiaTheme="minorEastAsia" w:hAnsi="Arial" w:cs="Arial"/>
                                    <w:noProof/>
                                    <w:sz w:val="22"/>
                                    <w:szCs w:val="22"/>
                                    <w:lang w:val="en-GB"/>
                                  </w:rPr>
                                  <w:t xml:space="preserve"> </w:t>
                                </w:r>
                                <w:r w:rsidR="00262A47" w:rsidRPr="00262A47">
                                  <w:rPr>
                                    <w:rFonts w:ascii="Arial" w:eastAsiaTheme="minorEastAsia" w:hAnsi="Arial" w:cs="Arial"/>
                                    <w:noProof/>
                                    <w:sz w:val="22"/>
                                    <w:szCs w:val="22"/>
                                    <w:lang w:val="en-GB"/>
                                  </w:rPr>
                                  <w:t>[12]</w:t>
                                </w:r>
                                <m:oMath>
                                  <m:r>
                                    <w:rPr>
                                      <w:rFonts w:ascii="Cambria Math" w:hAnsi="Cambria Math"/>
                                      <w:i/>
                                      <w:sz w:val="22"/>
                                      <w:szCs w:val="22"/>
                                      <w:lang w:val="en-GB"/>
                                    </w:rPr>
                                    <w:fldChar w:fldCharType="end"/>
                                  </m:r>
                                </m:oMath>
                              </w:sdtContent>
                            </w:sdt>
                          </w:p>
                          <w:p w14:paraId="4E30B9E8" w14:textId="4FA14F9F" w:rsidR="00237680" w:rsidRPr="00A90CC1" w:rsidRDefault="00237680" w:rsidP="002C0D08">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0.201×0.000086</w:t>
                            </w:r>
                          </w:p>
                          <w:p w14:paraId="4CE47FB8" w14:textId="3D233286" w:rsidR="00237680" w:rsidRPr="00A90CC1" w:rsidRDefault="00237680">
                            <w:pPr>
                              <w:rPr>
                                <w:rFonts w:ascii="Arial" w:eastAsiaTheme="minorEastAsia" w:hAnsi="Arial" w:cs="Arial"/>
                                <w:lang w:val="en-GB"/>
                              </w:rPr>
                            </w:pPr>
                            <w:r w:rsidRPr="00A90CC1">
                              <w:rPr>
                                <w:rFonts w:ascii="Arial" w:eastAsiaTheme="minorEastAsia" w:hAnsi="Arial" w:cs="Arial"/>
                                <w:lang w:val="en-GB"/>
                              </w:rPr>
                              <w:t>=38.28Hz</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2569DE" id="Text Box 282" o:spid="_x0000_s1038" type="#_x0000_t202" style="position:absolute;margin-left:394.2pt;margin-top:337.8pt;width:130.2pt;height:196.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" filled="f" stroked="f" strokeweight="1pt">
                <v:stroke miterlimit="4"/>
                <v:textbox inset="4pt,4pt,4pt,4pt">
                  <w:txbxContent>
                    <w:p w14:paraId="60791ABA" w14:textId="50E95F89" w:rsidR="00237680" w:rsidRPr="00A90CC1" w:rsidRDefault="00237680">
                      <w:pPr>
                        <w:rPr>
                          <w:rFonts w:ascii="Arial" w:eastAsiaTheme="minorEastAsia" w:hAnsi="Arial" w:cs="Arial"/>
                          <w:lang w:val="en-GB"/>
                        </w:rPr>
                      </w:pPr>
                      <w:r w:rsidRPr="00A90CC1">
                        <w:rPr>
                          <w:rFonts w:ascii="Arial" w:eastAsiaTheme="minorEastAsia" w:hAnsi="Arial" w:cs="Arial"/>
                          <w:lang w:val="en-GB"/>
                        </w:rPr>
                        <w:t>Resonant frequency was calculated</w:t>
                      </w:r>
                      <w:r w:rsidR="009F0C51">
                        <w:rPr>
                          <w:rFonts w:ascii="Arial" w:eastAsiaTheme="minorEastAsia" w:hAnsi="Arial" w:cs="Arial"/>
                          <w:lang w:val="en-GB"/>
                        </w:rPr>
                        <w:t>.</w:t>
                      </w:r>
                      <w:r w:rsidR="009F0C51" w:rsidRPr="009F0C51">
                        <w:rPr>
                          <w:noProof/>
                        </w:rPr>
                        <w:t xml:space="preserve"> </w:t>
                      </w:r>
                      <w:r w:rsidR="009F0C51">
                        <w:rPr>
                          <w:noProof/>
                        </w:rPr>
                        <w:drawing>
                          <wp:inline distT="0" distB="0" distL="0" distR="0" wp14:anchorId="3F4236B8" wp14:editId="6A3A129F">
                            <wp:extent cx="1390476" cy="628571"/>
                            <wp:effectExtent l="0" t="0" r="635" b="635"/>
                            <wp:docPr id="7196" name="Picture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0476" cy="628571"/>
                                    </a:xfrm>
                                    <a:prstGeom prst="rect">
                                      <a:avLst/>
                                    </a:prstGeom>
                                  </pic:spPr>
                                </pic:pic>
                              </a:graphicData>
                            </a:graphic>
                          </wp:inline>
                        </w:drawing>
                      </w:r>
                    </w:p>
                    <w:p w14:paraId="110AF8A0" w14:textId="6DEADA33" w:rsidR="00237680" w:rsidRPr="00A90CC1" w:rsidRDefault="00237680">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𝐿𝐶</w:t>
                      </w:r>
                      <w:sdt>
                        <w:sdtPr>
                          <w:rPr>
                            <w:rFonts w:ascii="Cambria Math" w:hAnsi="Cambria Math"/>
                            <w:i/>
                            <w:sz w:val="22"/>
                            <w:szCs w:val="22"/>
                            <w:lang w:val="en-GB"/>
                          </w:rPr>
                          <w:id w:val="866879687"/>
                          <w:citation/>
                        </w:sdtPr>
                        <w:sdtContent>
                          <m:oMath>
                            <m:r>
                              <w:rPr>
                                <w:rFonts w:ascii="Cambria Math" w:hAnsi="Cambria Math"/>
                                <w:i/>
                                <w:sz w:val="22"/>
                                <w:szCs w:val="22"/>
                                <w:lang w:val="en-GB"/>
                              </w:rPr>
                              <w:fldChar w:fldCharType="begin"/>
                            </m:r>
                          </m:oMath>
                          <w:r w:rsidR="00262A47">
                            <w:rPr>
                              <w:rFonts w:ascii="Arial" w:eastAsiaTheme="minorEastAsia" w:hAnsi="Arial" w:cs="Arial"/>
                              <w:sz w:val="22"/>
                              <w:szCs w:val="22"/>
                              <w:lang w:val="en-GB"/>
                            </w:rPr>
                            <w:instrText xml:space="preserve"> CITATION Sam20 \l 2057 </w:instrText>
                          </w:r>
                          <m:oMath>
                            <m:r>
                              <w:rPr>
                                <w:rFonts w:ascii="Cambria Math" w:hAnsi="Cambria Math"/>
                                <w:i/>
                                <w:sz w:val="22"/>
                                <w:szCs w:val="22"/>
                                <w:lang w:val="en-GB"/>
                              </w:rPr>
                              <w:fldChar w:fldCharType="separate"/>
                            </m:r>
                          </m:oMath>
                          <w:r w:rsidR="00262A47">
                            <w:rPr>
                              <w:rFonts w:ascii="Arial" w:eastAsiaTheme="minorEastAsia" w:hAnsi="Arial" w:cs="Arial"/>
                              <w:noProof/>
                              <w:sz w:val="22"/>
                              <w:szCs w:val="22"/>
                              <w:lang w:val="en-GB"/>
                            </w:rPr>
                            <w:t xml:space="preserve"> </w:t>
                          </w:r>
                          <w:r w:rsidR="00262A47" w:rsidRPr="00262A47">
                            <w:rPr>
                              <w:rFonts w:ascii="Arial" w:eastAsiaTheme="minorEastAsia" w:hAnsi="Arial" w:cs="Arial"/>
                              <w:noProof/>
                              <w:sz w:val="22"/>
                              <w:szCs w:val="22"/>
                              <w:lang w:val="en-GB"/>
                            </w:rPr>
                            <w:t>[12]</w:t>
                          </w:r>
                          <m:oMath>
                            <m:r>
                              <w:rPr>
                                <w:rFonts w:ascii="Cambria Math" w:hAnsi="Cambria Math"/>
                                <w:i/>
                                <w:sz w:val="22"/>
                                <w:szCs w:val="22"/>
                                <w:lang w:val="en-GB"/>
                              </w:rPr>
                              <w:fldChar w:fldCharType="end"/>
                            </m:r>
                          </m:oMath>
                        </w:sdtContent>
                      </w:sdt>
                    </w:p>
                    <w:p w14:paraId="4E30B9E8" w14:textId="4FA14F9F" w:rsidR="00237680" w:rsidRPr="00A90CC1" w:rsidRDefault="00237680" w:rsidP="002C0D08">
                      <w:pPr>
                        <w:rPr>
                          <w:rFonts w:ascii="Arial" w:eastAsiaTheme="minorEastAsia" w:hAnsi="Arial" w:cs="Arial"/>
                          <w:sz w:val="22"/>
                          <w:szCs w:val="22"/>
                          <w:lang w:val="en-GB"/>
                        </w:rPr>
                      </w:pPr>
                      <w:r w:rsidRPr="00A90CC1">
                        <w:rPr>
                          <w:rFonts w:ascii="Arial" w:eastAsiaTheme="minorEastAsia" w:hAnsi="Arial" w:cs="Arial"/>
                          <w:sz w:val="22"/>
                          <w:szCs w:val="22"/>
                          <w:lang w:val="en-GB"/>
                        </w:rPr>
                        <w:t>𝑓𝑟𝑒𝑠=</w:t>
                      </w:r>
                      <m:oMath>
                        <m:num>
                          <m:ctrlPr>
                            <w:r w:rsidRPr="00A90CC1">
                              <w:rPr>
                                <w:rFonts w:ascii="Arial" w:eastAsiaTheme="minorEastAsia" w:hAnsi="Arial" w:cs="Arial"/>
                                <w:sz w:val="22"/>
                                <w:szCs w:val="22"/>
                                <w:lang w:val="en-GB"/>
                              </w:rPr>
                            </w:r>
                          </m:ctrlPr>
                        </m:num>
                      </m:oMath>
                      <w:r w:rsidRPr="00A90CC1">
                        <w:rPr>
                          <w:rFonts w:ascii="Arial" w:eastAsiaTheme="minorEastAsia" w:hAnsi="Arial" w:cs="Arial"/>
                          <w:sz w:val="22"/>
                          <w:szCs w:val="22"/>
                          <w:lang w:val="en-GB"/>
                        </w:rPr>
                        <w:t>1</w:t>
                      </w:r>
                      <w:r w:rsidRPr="00A90CC1">
                        <w:rPr>
                          <w:rFonts w:ascii="Arial" w:eastAsiaTheme="minorEastAsia" w:hAnsi="Arial" w:cs="Arial"/>
                          <w:sz w:val="22"/>
                          <w:szCs w:val="22"/>
                          <w:lang w:val="en-GB"/>
                        </w:rPr>
                        <w:t>2𝜋</w:t>
                      </w:r>
                      <m:oMath>
                        <m:deg>
                          <m:ctrlPr>
                            <w:rPr>
                              <w:rFonts w:ascii="Cambria Math" w:hAnsi="Cambria Math"/>
                              <w:i/>
                              <w:sz w:val="22"/>
                              <w:szCs w:val="22"/>
                              <w:lang w:val="en-GB"/>
                            </w:rPr>
                          </m:ctrlPr>
                        </m:deg>
                      </m:oMath>
                      <w:r w:rsidRPr="00A90CC1">
                        <w:rPr>
                          <w:rFonts w:ascii="Arial" w:eastAsiaTheme="minorEastAsia" w:hAnsi="Arial" w:cs="Arial"/>
                          <w:sz w:val="22"/>
                          <w:szCs w:val="22"/>
                          <w:lang w:val="en-GB"/>
                        </w:rPr>
                        <w:t>0.201×0.000086</w:t>
                      </w:r>
                    </w:p>
                    <w:p w14:paraId="4CE47FB8" w14:textId="3D233286" w:rsidR="00237680" w:rsidRPr="00A90CC1" w:rsidRDefault="00237680">
                      <w:pPr>
                        <w:rPr>
                          <w:rFonts w:ascii="Arial" w:eastAsiaTheme="minorEastAsia" w:hAnsi="Arial" w:cs="Arial"/>
                          <w:lang w:val="en-GB"/>
                        </w:rPr>
                      </w:pPr>
                      <w:r w:rsidRPr="00A90CC1">
                        <w:rPr>
                          <w:rFonts w:ascii="Arial" w:eastAsiaTheme="minorEastAsia" w:hAnsi="Arial" w:cs="Arial"/>
                          <w:lang w:val="en-GB"/>
                        </w:rPr>
                        <w:t>=38.28Hz</w:t>
                      </w:r>
                    </w:p>
                  </w:txbxContent>
                </v:textbox>
              </v:shape>
            </w:pict>
          </mc:Fallback>
        </mc:AlternateContent>
      </w:r>
      <w:r w:rsidR="0000416E" w:rsidRPr="00CE403B">
        <mc:AlternateContent>
          <mc:Choice Requires="wps">
            <w:drawing>
              <wp:anchor distT="45720" distB="45720" distL="114300" distR="114300" simplePos="0" relativeHeight="251686912" behindDoc="0" locked="0" layoutInCell="1" allowOverlap="1" wp14:anchorId="2CCF1DFE" wp14:editId="709172B3">
                <wp:simplePos x="0" y="0"/>
                <wp:positionH relativeFrom="margin">
                  <wp:posOffset>3810</wp:posOffset>
                </wp:positionH>
                <wp:positionV relativeFrom="paragraph">
                  <wp:posOffset>994410</wp:posOffset>
                </wp:positionV>
                <wp:extent cx="6753225" cy="7936230"/>
                <wp:effectExtent l="19050" t="19050" r="28575" b="26670"/>
                <wp:wrapNone/>
                <wp:docPr id="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5030D646" w14:textId="77777777" w:rsidR="00237680" w:rsidRPr="00A90CC1" w:rsidRDefault="00237680" w:rsidP="003F0D62">
                            <w:pPr>
                              <w:rPr>
                                <w:rFonts w:ascii="Arial" w:eastAsiaTheme="minorEastAsia" w:hAnsi="Arial" w:cs="Arial"/>
                                <w:color w:val="000000" w:themeColor="text1"/>
                                <w:lang w:val="en-GB"/>
                              </w:rPr>
                            </w:pPr>
                          </w:p>
                          <w:p w14:paraId="7C992B4B"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Next I calculated the impedance of the entire circuit by adding the resistance of the resistor to ZLC.  </w:t>
                            </w:r>
                          </w:p>
                          <w:p w14:paraId="1B1EE3B8"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𝑍𝑡𝑜𝑡𝑎𝑙=79+0𝑗+1.2638𝑗=79.001+1.2638𝑗</w:t>
                            </w:r>
                          </w:p>
                          <w:p w14:paraId="0B12CCE8" w14:textId="7647771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The current </w:t>
                            </w:r>
                            <w:r w:rsidR="007859B6">
                              <w:rPr>
                                <w:rFonts w:ascii="Arial" w:eastAsiaTheme="minorEastAsia" w:hAnsi="Arial" w:cs="Arial"/>
                                <w:color w:val="000000" w:themeColor="text1"/>
                                <w:lang w:val="en-GB"/>
                              </w:rPr>
                              <w:t>in</w:t>
                            </w:r>
                            <w:r w:rsidRPr="00A90CC1">
                              <w:rPr>
                                <w:rFonts w:ascii="Arial" w:eastAsiaTheme="minorEastAsia" w:hAnsi="Arial" w:cs="Arial"/>
                                <w:color w:val="000000" w:themeColor="text1"/>
                                <w:lang w:val="en-GB"/>
                              </w:rPr>
                              <w:t xml:space="preserve"> the circuit was calculated by dividing circuit voltage by total impedance.</w:t>
                            </w:r>
                          </w:p>
                          <w:p w14:paraId="6B4BA98F" w14:textId="77777777" w:rsidR="00237680" w:rsidRPr="00A90CC1" w:rsidRDefault="00237680" w:rsidP="003F0D62">
                            <w:pPr>
                              <w:rPr>
                                <w:rFonts w:ascii="Arial" w:eastAsiaTheme="minorEastAsia" w:hAnsi="Arial" w:cs="Arial"/>
                                <w:color w:val="000000" w:themeColor="text1"/>
                                <w:lang w:val="en-GB"/>
                              </w:rPr>
                            </w:pP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10+0𝑗</w:t>
                            </w:r>
                            <w:r w:rsidRPr="00A90CC1">
                              <w:rPr>
                                <w:rFonts w:ascii="Arial" w:eastAsiaTheme="minorEastAsia" w:hAnsi="Arial" w:cs="Arial"/>
                                <w:color w:val="000000" w:themeColor="text1"/>
                                <w:lang w:val="en-GB"/>
                              </w:rPr>
                              <w:t>79.001+1.2638𝑗</w:t>
                            </w:r>
                            <w:r w:rsidRPr="00A90CC1">
                              <w:rPr>
                                <w:rFonts w:ascii="Arial" w:eastAsiaTheme="minorEastAsia" w:hAnsi="Arial" w:cs="Arial"/>
                                <w:color w:val="000000" w:themeColor="text1"/>
                                <w:lang w:val="en-GB"/>
                              </w:rPr>
                              <w:t>=0.1265−0.002𝑗𝐴</w:t>
                            </w:r>
                          </w:p>
                          <w:p w14:paraId="5305B8E4" w14:textId="29CBDE6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To produce a graph, I need to produce the absolute value of the current for each frequency value.  This is because I can only add either the real or imaginary number of the current into the graph axis, which will not display what is actually happening in the circuit.  I did this with the formulae [                                </w:t>
                            </w:r>
                            <w:r w:rsidR="007859B6">
                              <w:rPr>
                                <w:rFonts w:ascii="Arial" w:eastAsiaTheme="minorEastAsia" w:hAnsi="Arial" w:cs="Arial"/>
                                <w:color w:val="000000" w:themeColor="text1"/>
                                <w:lang w:val="en-GB"/>
                              </w:rPr>
                              <w:t>].</w:t>
                            </w:r>
                          </w:p>
                          <w:p w14:paraId="286A23CD" w14:textId="77777777" w:rsidR="00237680" w:rsidRPr="00A90CC1" w:rsidRDefault="00237680" w:rsidP="003F0D62">
                            <w:pPr>
                              <w:rPr>
                                <w:rFonts w:ascii="Arial" w:eastAsiaTheme="minorEastAsia" w:hAnsi="Arial" w:cs="Arial"/>
                                <w:color w:val="000000" w:themeColor="text1"/>
                                <w:lang w:val="en-GB"/>
                              </w:rPr>
                            </w:pPr>
                          </w:p>
                          <w:p w14:paraId="50B4C584" w14:textId="1D92EBBB"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uses pythagorean theorem to calculate z from x and y as a triangle.[2]</w:t>
                            </w:r>
                          </w:p>
                          <w:p w14:paraId="420A2874" w14:textId="77777777" w:rsidR="00237680" w:rsidRPr="00A90CC1" w:rsidRDefault="00237680" w:rsidP="003F0D62">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𝐼</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0.1265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0.002</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=0.12648𝐴</w:t>
                            </w:r>
                          </w:p>
                          <w:p w14:paraId="1ABEB944" w14:textId="20F2A5D5"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I repeated this</w:t>
                            </w:r>
                            <w:r w:rsidR="009F0C5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for each value of frequency increasing as 1,2,5,10,20,50,100,200, and so on until it reached 1000000Hz.  I used the values for frequency and absolute current to produce a graph to display how current changes depending on the frequency in this circuit.</w:t>
                            </w:r>
                          </w:p>
                          <w:p w14:paraId="60F95302" w14:textId="57CBE839" w:rsidR="00237680" w:rsidRDefault="00237680" w:rsidP="003F0D62">
                            <w:pPr>
                              <w:rPr>
                                <w:rFonts w:ascii="Arial" w:hAnsi="Arial" w:cs="Arial"/>
                                <w:color w:val="000000" w:themeColor="text1"/>
                                <w:lang w:val="en-GB"/>
                              </w:rPr>
                            </w:pPr>
                            <w:r>
                              <w:rPr>
                                <w:noProof/>
                              </w:rPr>
                              <w:drawing>
                                <wp:inline distT="0" distB="0" distL="0" distR="0" wp14:anchorId="1385355E" wp14:editId="57E6CAA4">
                                  <wp:extent cx="4884669" cy="2862262"/>
                                  <wp:effectExtent l="0" t="0" r="11430" b="14605"/>
                                  <wp:docPr id="275" name="Chart 275">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D0AE7" w14:textId="77777777" w:rsidR="00237680" w:rsidRDefault="002376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F1DFE" id="_x0000_s1039" type="#_x0000_t202" style="position:absolute;margin-left:.3pt;margin-top:78.3pt;width:531.75pt;height:624.9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VOrgQzACAABTBAAADgAAAAAAAAAAAAAAAAAuAgAA&#10;ZHJzL2Uyb0RvYy54bWxQSwECLQAUAAYACAAAACEAPEjky90AAAAKAQAADwAAAAAAAAAAAAAAAACK&#10;BAAAZHJzL2Rvd25yZXYueG1sUEsFBgAAAAAEAAQA8wAAAJQFAAAAAA==&#10;" strokecolor="#476166 [3204]" strokeweight="2.75pt">
                <v:textbox>
                  <w:txbxContent>
                    <w:p w14:paraId="5030D646" w14:textId="77777777" w:rsidR="00237680" w:rsidRPr="00A90CC1" w:rsidRDefault="00237680" w:rsidP="003F0D62">
                      <w:pPr>
                        <w:rPr>
                          <w:rFonts w:ascii="Arial" w:eastAsiaTheme="minorEastAsia" w:hAnsi="Arial" w:cs="Arial"/>
                          <w:color w:val="000000" w:themeColor="text1"/>
                          <w:lang w:val="en-GB"/>
                        </w:rPr>
                      </w:pPr>
                    </w:p>
                    <w:p w14:paraId="7C992B4B"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Next I calculated the impedance of the entire circuit by adding the resistance of the resistor to ZLC.  </w:t>
                      </w:r>
                    </w:p>
                    <w:p w14:paraId="1B1EE3B8" w14:textId="77777777"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𝑍𝑡𝑜𝑡𝑎𝑙=79+0𝑗+1.2638𝑗=79.001+1.2638𝑗</w:t>
                      </w:r>
                    </w:p>
                    <w:p w14:paraId="0B12CCE8" w14:textId="7647771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The current </w:t>
                      </w:r>
                      <w:r w:rsidR="007859B6">
                        <w:rPr>
                          <w:rFonts w:ascii="Arial" w:eastAsiaTheme="minorEastAsia" w:hAnsi="Arial" w:cs="Arial"/>
                          <w:color w:val="000000" w:themeColor="text1"/>
                          <w:lang w:val="en-GB"/>
                        </w:rPr>
                        <w:t>in</w:t>
                      </w:r>
                      <w:r w:rsidRPr="00A90CC1">
                        <w:rPr>
                          <w:rFonts w:ascii="Arial" w:eastAsiaTheme="minorEastAsia" w:hAnsi="Arial" w:cs="Arial"/>
                          <w:color w:val="000000" w:themeColor="text1"/>
                          <w:lang w:val="en-GB"/>
                        </w:rPr>
                        <w:t xml:space="preserve"> the circuit was calculated by dividing circuit voltage by total impedance.</w:t>
                      </w:r>
                    </w:p>
                    <w:p w14:paraId="6B4BA98F" w14:textId="77777777" w:rsidR="00237680" w:rsidRPr="00A90CC1" w:rsidRDefault="00237680" w:rsidP="003F0D62">
                      <w:pPr>
                        <w:rPr>
                          <w:rFonts w:ascii="Arial" w:eastAsiaTheme="minorEastAsia" w:hAnsi="Arial" w:cs="Arial"/>
                          <w:color w:val="000000" w:themeColor="text1"/>
                          <w:lang w:val="en-GB"/>
                        </w:rPr>
                      </w:pP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10+0𝑗</w:t>
                      </w:r>
                      <w:r w:rsidRPr="00A90CC1">
                        <w:rPr>
                          <w:rFonts w:ascii="Arial" w:eastAsiaTheme="minorEastAsia" w:hAnsi="Arial" w:cs="Arial"/>
                          <w:color w:val="000000" w:themeColor="text1"/>
                          <w:lang w:val="en-GB"/>
                        </w:rPr>
                        <w:t>79.001+1.2638𝑗</w:t>
                      </w:r>
                      <w:r w:rsidRPr="00A90CC1">
                        <w:rPr>
                          <w:rFonts w:ascii="Arial" w:eastAsiaTheme="minorEastAsia" w:hAnsi="Arial" w:cs="Arial"/>
                          <w:color w:val="000000" w:themeColor="text1"/>
                          <w:lang w:val="en-GB"/>
                        </w:rPr>
                        <w:t>=0.1265−0.002𝑗𝐴</w:t>
                      </w:r>
                    </w:p>
                    <w:p w14:paraId="5305B8E4" w14:textId="29CBDE66"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To produce a graph, I need to produce the absolute value of the current for each frequency value.  This is because I can only add either the real or imaginary number of the current into the graph axis, which will not display what is actually happening in the circuit.  I did this with the formulae [                                </w:t>
                      </w:r>
                      <w:r w:rsidR="007859B6">
                        <w:rPr>
                          <w:rFonts w:ascii="Arial" w:eastAsiaTheme="minorEastAsia" w:hAnsi="Arial" w:cs="Arial"/>
                          <w:color w:val="000000" w:themeColor="text1"/>
                          <w:lang w:val="en-GB"/>
                        </w:rPr>
                        <w:t>].</w:t>
                      </w:r>
                    </w:p>
                    <w:p w14:paraId="286A23CD" w14:textId="77777777" w:rsidR="00237680" w:rsidRPr="00A90CC1" w:rsidRDefault="00237680" w:rsidP="003F0D62">
                      <w:pPr>
                        <w:rPr>
                          <w:rFonts w:ascii="Arial" w:eastAsiaTheme="minorEastAsia" w:hAnsi="Arial" w:cs="Arial"/>
                          <w:color w:val="000000" w:themeColor="text1"/>
                          <w:lang w:val="en-GB"/>
                        </w:rPr>
                      </w:pPr>
                    </w:p>
                    <w:p w14:paraId="50B4C584" w14:textId="1D92EBBB"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uses pythagorean theorem to calculate z from x and y as a triangle.[2]</w:t>
                      </w:r>
                    </w:p>
                    <w:p w14:paraId="420A2874" w14:textId="77777777" w:rsidR="00237680" w:rsidRPr="00A90CC1" w:rsidRDefault="00237680" w:rsidP="003F0D62">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𝐼</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0.1265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0.002</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=0.12648𝐴</w:t>
                      </w:r>
                    </w:p>
                    <w:p w14:paraId="1ABEB944" w14:textId="20F2A5D5" w:rsidR="00237680" w:rsidRPr="00A90CC1" w:rsidRDefault="00237680" w:rsidP="003F0D6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I repeated this</w:t>
                      </w:r>
                      <w:r w:rsidR="009F0C5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for each value of frequency increasing as 1,2,5,10,20,50,100,200, and so on until it reached 1000000Hz.  I used the values for frequency and absolute current to produce a graph to display how current changes depending on the frequency in this circuit.</w:t>
                      </w:r>
                    </w:p>
                    <w:p w14:paraId="60F95302" w14:textId="57CBE839" w:rsidR="00237680" w:rsidRDefault="00237680" w:rsidP="003F0D62">
                      <w:pPr>
                        <w:rPr>
                          <w:rFonts w:ascii="Arial" w:hAnsi="Arial" w:cs="Arial"/>
                          <w:color w:val="000000" w:themeColor="text1"/>
                          <w:lang w:val="en-GB"/>
                        </w:rPr>
                      </w:pPr>
                      <w:r>
                        <w:rPr>
                          <w:noProof/>
                        </w:rPr>
                        <w:drawing>
                          <wp:inline distT="0" distB="0" distL="0" distR="0" wp14:anchorId="1385355E" wp14:editId="57E6CAA4">
                            <wp:extent cx="4884669" cy="2862262"/>
                            <wp:effectExtent l="0" t="0" r="11430" b="14605"/>
                            <wp:docPr id="275" name="Chart 275">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1D0AE7" w14:textId="77777777" w:rsidR="00237680" w:rsidRDefault="00237680"/>
                  </w:txbxContent>
                </v:textbox>
                <w10:wrap anchorx="margin"/>
              </v:shape>
            </w:pict>
          </mc:Fallback>
        </mc:AlternateContent>
      </w:r>
      <w:r w:rsidR="003F0D62" w:rsidRPr="00CE403B">
        <mc:AlternateContent>
          <mc:Choice Requires="wps">
            <w:drawing>
              <wp:anchor distT="45720" distB="45720" distL="114300" distR="114300" simplePos="0" relativeHeight="251685888" behindDoc="0" locked="0" layoutInCell="1" allowOverlap="1" wp14:anchorId="365E58C1" wp14:editId="77BFE66A">
                <wp:simplePos x="0" y="0"/>
                <wp:positionH relativeFrom="margin">
                  <wp:posOffset>0</wp:posOffset>
                </wp:positionH>
                <wp:positionV relativeFrom="paragraph">
                  <wp:posOffset>238125</wp:posOffset>
                </wp:positionV>
                <wp:extent cx="6753225" cy="457200"/>
                <wp:effectExtent l="19050" t="19050" r="28575" b="19050"/>
                <wp:wrapSquare wrapText="bothSides"/>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EC7C07F" w14:textId="77777777" w:rsidR="00237680" w:rsidRPr="00CE403B" w:rsidRDefault="00237680" w:rsidP="003F0D6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E58C1" id="_x0000_s1040" type="#_x0000_t202" style="position:absolute;margin-left:0;margin-top:18.75pt;width:531.75pt;height:36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" strokecolor="#476166 [3204]" strokeweight="2.75pt">
                <v:textbox>
                  <w:txbxContent>
                    <w:p w14:paraId="7EC7C07F" w14:textId="77777777" w:rsidR="00237680" w:rsidRPr="00CE403B" w:rsidRDefault="00237680" w:rsidP="003F0D6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282D3252" w14:textId="7DEA1069" w:rsidR="00C96BDF" w:rsidRDefault="004E7481" w:rsidP="00C96BDF">
      <w:pPr>
        <w:sectPr w:rsidR="00C96BDF"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0704" behindDoc="0" locked="0" layoutInCell="1" allowOverlap="1" wp14:anchorId="178487EE" wp14:editId="4A152AFA">
                <wp:simplePos x="0" y="0"/>
                <wp:positionH relativeFrom="column">
                  <wp:posOffset>3747135</wp:posOffset>
                </wp:positionH>
                <wp:positionV relativeFrom="paragraph">
                  <wp:posOffset>5014768</wp:posOffset>
                </wp:positionV>
                <wp:extent cx="1080654" cy="387928"/>
                <wp:effectExtent l="0" t="0" r="0" b="0"/>
                <wp:wrapNone/>
                <wp:docPr id="7182" name="Text Box 7182"/>
                <wp:cNvGraphicFramePr/>
                <a:graphic xmlns:a="http://schemas.openxmlformats.org/drawingml/2006/main">
                  <a:graphicData uri="http://schemas.microsoft.com/office/word/2010/wordprocessingShape">
                    <wps:wsp>
                      <wps:cNvSpPr txBox="1"/>
                      <wps:spPr>
                        <a:xfrm>
                          <a:off x="0" y="0"/>
                          <a:ext cx="1080654" cy="387928"/>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02E055F" w14:textId="41D2510D" w:rsidR="00237680" w:rsidRPr="004E7481" w:rsidRDefault="00237680">
                            <w:pPr>
                              <w:rPr>
                                <w:lang w:val="en-GB"/>
                              </w:rPr>
                            </w:pPr>
                            <w:r>
                              <w:rPr>
                                <w:lang w:val="en-GB"/>
                              </w:rPr>
                              <w:t>Figure 2</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178487EE" id="Text Box 7182" o:spid="_x0000_s1041" type="#_x0000_t202" style="position:absolute;margin-left:295.05pt;margin-top:394.85pt;width:85.1pt;height:30.5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" filled="f" stroked="f" strokeweight="1pt">
                <v:stroke miterlimit="4"/>
                <v:textbox style="mso-fit-shape-to-text:t" inset="4pt,4pt,4pt,4pt">
                  <w:txbxContent>
                    <w:p w14:paraId="702E055F" w14:textId="41D2510D" w:rsidR="00237680" w:rsidRPr="004E7481" w:rsidRDefault="00237680">
                      <w:pPr>
                        <w:rPr>
                          <w:lang w:val="en-GB"/>
                        </w:rPr>
                      </w:pPr>
                      <w:r>
                        <w:rPr>
                          <w:lang w:val="en-GB"/>
                        </w:rPr>
                        <w:t>Figure 2</w:t>
                      </w:r>
                    </w:p>
                  </w:txbxContent>
                </v:textbox>
              </v:shape>
            </w:pict>
          </mc:Fallback>
        </mc:AlternateContent>
      </w:r>
      <w:r w:rsidR="00C96BDF" w:rsidRPr="00CE403B">
        <mc:AlternateContent>
          <mc:Choice Requires="wps">
            <w:drawing>
              <wp:anchor distT="45720" distB="45720" distL="114300" distR="114300" simplePos="0" relativeHeight="251694080" behindDoc="0" locked="0" layoutInCell="1" allowOverlap="1" wp14:anchorId="14D91AEE" wp14:editId="14C8D262">
                <wp:simplePos x="0" y="0"/>
                <wp:positionH relativeFrom="margin">
                  <wp:posOffset>3810</wp:posOffset>
                </wp:positionH>
                <wp:positionV relativeFrom="paragraph">
                  <wp:posOffset>994410</wp:posOffset>
                </wp:positionV>
                <wp:extent cx="6753225" cy="7936230"/>
                <wp:effectExtent l="19050" t="19050" r="28575" b="26670"/>
                <wp:wrapNone/>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5DF46B31" w14:textId="09BF6C01" w:rsidR="00237680" w:rsidRDefault="00237680" w:rsidP="00C96BDF">
                            <w:pPr>
                              <w:rPr>
                                <w:rFonts w:ascii="Arial" w:hAnsi="Arial" w:cs="Arial"/>
                                <w:color w:val="000000" w:themeColor="text1"/>
                                <w:lang w:val="en-GB"/>
                              </w:rPr>
                            </w:pPr>
                          </w:p>
                          <w:p w14:paraId="0F9F0D3A" w14:textId="59F48BC0" w:rsidR="00237680" w:rsidRPr="00C96BDF" w:rsidRDefault="00237680" w:rsidP="00C96BDF">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.2</w:t>
                            </w:r>
                            <w:r w:rsidRPr="00C96BDF">
                              <w:rPr>
                                <w:rFonts w:ascii="Arial" w:hAnsi="Arial" w:cs="Arial"/>
                                <w:b/>
                                <w:bCs/>
                                <w:color w:val="000000" w:themeColor="text1"/>
                                <w:lang w:val="en-GB"/>
                              </w:rPr>
                              <w:t>.</w:t>
                            </w:r>
                          </w:p>
                          <w:p w14:paraId="4F415BE7" w14:textId="259EE8D0" w:rsidR="00237680" w:rsidRPr="00A90CC1" w:rsidRDefault="00237680" w:rsidP="00C96BDF">
                            <w:pPr>
                              <w:rPr>
                                <w:rFonts w:ascii="Arial" w:eastAsiaTheme="minorEastAsia" w:hAnsi="Arial" w:cs="Arial"/>
                                <w:color w:val="000000" w:themeColor="text1"/>
                                <w:lang w:val="en-GB"/>
                              </w:rPr>
                            </w:pPr>
                          </w:p>
                          <w:p w14:paraId="5C562C95" w14:textId="0BFE278E"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next task was to determine the voltage drop across the resistor as well as the inductor and capacitor which are in parallel.</w:t>
                            </w:r>
                          </w:p>
                          <w:p w14:paraId="304021B8" w14:textId="5CA9151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voltage across the resistor is calculated using ohms law for each value of frequency.        𝑉=</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×𝑅</w:t>
                            </w:r>
                          </w:p>
                          <w:p w14:paraId="594B7093" w14:textId="0DFF6A2C"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𝑉𝑅=0.12656×79=9.998𝑉</w:t>
                            </w:r>
                          </w:p>
                          <w:p w14:paraId="1A98D4F5" w14:textId="33D8B7A3" w:rsidR="00237680" w:rsidRPr="00A90CC1" w:rsidRDefault="00237680" w:rsidP="00C96BDF">
                            <w:pPr>
                              <w:rPr>
                                <w:rFonts w:ascii="Arial" w:eastAsiaTheme="minorEastAsia" w:hAnsi="Arial" w:cs="Arial"/>
                                <w:color w:val="000000" w:themeColor="text1"/>
                              </w:rPr>
                            </w:pPr>
                            <w:r w:rsidRPr="00A90CC1">
                              <w:rPr>
                                <w:rFonts w:ascii="Arial" w:eastAsiaTheme="minorEastAsia" w:hAnsi="Arial" w:cs="Arial"/>
                                <w:color w:val="000000" w:themeColor="text1"/>
                                <w:lang w:val="en-GB"/>
                              </w:rPr>
                              <w:t xml:space="preserve">And then repeated this for the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 of each frequency.</w:t>
                            </w:r>
                          </w:p>
                          <w:p w14:paraId="465513D3" w14:textId="6A4CA5F4" w:rsidR="00237680" w:rsidRPr="00A90CC1" w:rsidRDefault="00237680" w:rsidP="00265EEF">
                            <w:pPr>
                              <w:rPr>
                                <w:rFonts w:ascii="Arial" w:eastAsiaTheme="minorEastAsia" w:hAnsi="Arial" w:cs="Arial"/>
                                <w:color w:val="000000" w:themeColor="text1"/>
                                <w:lang w:val="en-GB"/>
                              </w:rPr>
                            </w:pPr>
                            <w:r w:rsidRPr="00A90CC1">
                              <w:rPr>
                                <w:rFonts w:ascii="Arial" w:eastAsiaTheme="minorEastAsia" w:hAnsi="Arial" w:cs="Arial"/>
                                <w:color w:val="000000" w:themeColor="text1"/>
                              </w:rPr>
                              <w:t xml:space="preserve">Next the voltage across the inductor and capacitor is parallel was calculated using complex numbers.  </w:t>
                            </w:r>
                            <w:r w:rsidRPr="00A90CC1">
                              <w:rPr>
                                <w:rFonts w:ascii="Arial" w:eastAsiaTheme="minorEastAsia" w:hAnsi="Arial" w:cs="Arial"/>
                                <w:color w:val="000000" w:themeColor="text1"/>
                                <w:lang w:val="en-GB"/>
                              </w:rPr>
                              <w:br/>
                              <w:t>𝑉𝑅=𝐼×𝑍𝐿𝐶</w:t>
                            </w:r>
                          </w:p>
                          <w:p w14:paraId="4F3BE3EA" w14:textId="68E04205"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𝑉𝑅=0.1265−0.002𝑗×0.001+1.2638𝑗=0.002685+0.1599𝑗</w:t>
                            </w:r>
                          </w:p>
                          <w:p w14:paraId="7E51AA5B" w14:textId="17957B3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absolute value for VLC was calculated.</w:t>
                            </w:r>
                          </w:p>
                          <w:p w14:paraId="5CA4FE7D" w14:textId="64D46156" w:rsidR="00237680" w:rsidRPr="00A90CC1" w:rsidRDefault="00237680" w:rsidP="00C96BDF">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𝑉𝐿𝐶</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0.002685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0.1599</w:t>
                            </w:r>
                            <w:r w:rsidRPr="00A90CC1">
                              <w:rPr>
                                <w:rFonts w:ascii="Arial" w:eastAsiaTheme="minorEastAsia" w:hAnsi="Arial" w:cs="Arial"/>
                                <w:color w:val="000000"/>
                                <w:shd w:val="clear" w:color="auto" w:fill="FFFFFF"/>
                                <w:vertAlign w:val="superscript"/>
                              </w:rPr>
                              <w:t>2</w:t>
                            </w:r>
                            <w:r w:rsidRPr="00E80BF1">
                              <w:rPr>
                                <w:rFonts w:ascii="Arial" w:eastAsiaTheme="minorEastAsia" w:hAnsi="Arial" w:cs="Arial"/>
                                <w:color w:val="000000"/>
                                <w:shd w:val="clear" w:color="auto" w:fill="FFFFFF"/>
                              </w:rPr>
                              <w:t>=0.16𝑉</w:t>
                            </w:r>
                          </w:p>
                          <w:p w14:paraId="52F513DF" w14:textId="2229C48D"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then repeated for each value of VLC for each frequency.</w:t>
                            </w:r>
                          </w:p>
                          <w:p w14:paraId="0535BDE4" w14:textId="316D1F94" w:rsidR="00237680" w:rsidRPr="00A90CC1" w:rsidRDefault="00237680" w:rsidP="00C96BDF">
                            <w:pPr>
                              <w:rPr>
                                <w:rFonts w:ascii="Arial" w:eastAsiaTheme="minorEastAsia" w:hAnsi="Arial" w:cs="Arial"/>
                                <w:color w:val="000000"/>
                                <w:shd w:val="clear" w:color="auto" w:fill="FFFFFF"/>
                              </w:rPr>
                            </w:pPr>
                            <w:r w:rsidRPr="00A90CC1">
                              <w:rPr>
                                <w:rFonts w:ascii="Arial" w:eastAsiaTheme="minorEastAsia" w:hAnsi="Arial" w:cs="Arial"/>
                                <w:color w:val="000000" w:themeColor="text1"/>
                                <w:lang w:val="en-GB"/>
                              </w:rPr>
                              <w:t xml:space="preserve">The values for VR and </w:t>
                            </w:r>
                            <m:oMath>
                              <m:e>
                                <m:ctrlPr>
                                  <w:r w:rsidRPr="00A90CC1">
                                    <w:rPr>
                                      <w:rFonts w:ascii="Arial" w:eastAsiaTheme="minorEastAsia" w:hAnsi="Arial" w:cs="Arial"/>
                                      <w:iCs/>
                                      <w:color w:val="000000"/>
                                      <w:shd w:val="clear" w:color="auto" w:fill="FFFFFF"/>
                                    </w:rPr>
                                  </w:r>
                                </m:ctrlPr>
                              </m:e>
                            </m:oMath>
                            <w:r w:rsidRPr="00A90CC1">
                              <w:rPr>
                                <w:rFonts w:ascii="Arial" w:eastAsiaTheme="minorEastAsia" w:hAnsi="Arial" w:cs="Arial"/>
                                <w:iCs/>
                                <w:color w:val="000000"/>
                                <w:shd w:val="clear" w:color="auto" w:fill="FFFFFF"/>
                              </w:rPr>
                              <w:t>𝑉𝐿𝐶</w:t>
                            </w:r>
                            <w:r w:rsidRPr="00A90CC1">
                              <w:rPr>
                                <w:rFonts w:ascii="Arial" w:eastAsiaTheme="minorEastAsia" w:hAnsi="Arial" w:cs="Arial"/>
                                <w:color w:val="000000"/>
                                <w:shd w:val="clear" w:color="auto" w:fill="FFFFFF"/>
                              </w:rPr>
                              <w:t xml:space="preserve"> were then plotted on a graph with the frequencies being on the x axis and voltage being on the y axis.  Resonant frequency is the one that produces the most voltage drop.</w:t>
                            </w:r>
                          </w:p>
                          <w:p w14:paraId="36AA9435" w14:textId="0EC77091"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36211FB" wp14:editId="4BF8D15D">
                                  <wp:extent cx="4428565" cy="2873860"/>
                                  <wp:effectExtent l="0" t="0" r="10160" b="3175"/>
                                  <wp:docPr id="286" name="Chart 286">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91AEE" id="_x0000_s1042" type="#_x0000_t202" style="position:absolute;margin-left:.3pt;margin-top:78.3pt;width:531.75pt;height:624.9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lUI87TACAABTBAAADgAAAAAAAAAAAAAAAAAuAgAA&#10;ZHJzL2Uyb0RvYy54bWxQSwECLQAUAAYACAAAACEAPEjky90AAAAKAQAADwAAAAAAAAAAAAAAAACK&#10;BAAAZHJzL2Rvd25yZXYueG1sUEsFBgAAAAAEAAQA8wAAAJQFAAAAAA==&#10;" strokecolor="#476166 [3204]" strokeweight="2.75pt">
                <v:textbox>
                  <w:txbxContent>
                    <w:p w14:paraId="5DF46B31" w14:textId="09BF6C01" w:rsidR="00237680" w:rsidRDefault="00237680" w:rsidP="00C96BDF">
                      <w:pPr>
                        <w:rPr>
                          <w:rFonts w:ascii="Arial" w:hAnsi="Arial" w:cs="Arial"/>
                          <w:color w:val="000000" w:themeColor="text1"/>
                          <w:lang w:val="en-GB"/>
                        </w:rPr>
                      </w:pPr>
                    </w:p>
                    <w:p w14:paraId="0F9F0D3A" w14:textId="59F48BC0" w:rsidR="00237680" w:rsidRPr="00C96BDF" w:rsidRDefault="00237680" w:rsidP="00C96BDF">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.2</w:t>
                      </w:r>
                      <w:r w:rsidRPr="00C96BDF">
                        <w:rPr>
                          <w:rFonts w:ascii="Arial" w:hAnsi="Arial" w:cs="Arial"/>
                          <w:b/>
                          <w:bCs/>
                          <w:color w:val="000000" w:themeColor="text1"/>
                          <w:lang w:val="en-GB"/>
                        </w:rPr>
                        <w:t>.</w:t>
                      </w:r>
                    </w:p>
                    <w:p w14:paraId="4F415BE7" w14:textId="259EE8D0" w:rsidR="00237680" w:rsidRPr="00A90CC1" w:rsidRDefault="00237680" w:rsidP="00C96BDF">
                      <w:pPr>
                        <w:rPr>
                          <w:rFonts w:ascii="Arial" w:eastAsiaTheme="minorEastAsia" w:hAnsi="Arial" w:cs="Arial"/>
                          <w:color w:val="000000" w:themeColor="text1"/>
                          <w:lang w:val="en-GB"/>
                        </w:rPr>
                      </w:pPr>
                    </w:p>
                    <w:p w14:paraId="5C562C95" w14:textId="0BFE278E"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next task was to determine the voltage drop across the resistor as well as the inductor and capacitor which are in parallel.</w:t>
                      </w:r>
                    </w:p>
                    <w:p w14:paraId="304021B8" w14:textId="5CA9151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voltage across the resistor is calculated using ohms law for each value of frequency.        𝑉=</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sz w:val="27"/>
                          <w:szCs w:val="27"/>
                          <w:shd w:val="clear" w:color="auto" w:fill="FFFFFF"/>
                        </w:rPr>
                        <w:t>|</w:t>
                      </w:r>
                      <w:r w:rsidRPr="00A90CC1">
                        <w:rPr>
                          <w:rFonts w:ascii="Arial" w:eastAsiaTheme="minorEastAsia" w:hAnsi="Arial" w:cs="Arial"/>
                          <w:color w:val="000000" w:themeColor="text1"/>
                          <w:lang w:val="en-GB"/>
                        </w:rPr>
                        <w:t>×𝑅</w:t>
                      </w:r>
                    </w:p>
                    <w:p w14:paraId="594B7093" w14:textId="0DFF6A2C"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𝑉𝑅=0.12656×79=9.998𝑉</w:t>
                      </w:r>
                    </w:p>
                    <w:p w14:paraId="1A98D4F5" w14:textId="33D8B7A3" w:rsidR="00237680" w:rsidRPr="00A90CC1" w:rsidRDefault="00237680" w:rsidP="00C96BDF">
                      <w:pPr>
                        <w:rPr>
                          <w:rFonts w:ascii="Arial" w:eastAsiaTheme="minorEastAsia" w:hAnsi="Arial" w:cs="Arial"/>
                          <w:color w:val="000000" w:themeColor="text1"/>
                        </w:rPr>
                      </w:pPr>
                      <w:r w:rsidRPr="00A90CC1">
                        <w:rPr>
                          <w:rFonts w:ascii="Arial" w:eastAsiaTheme="minorEastAsia" w:hAnsi="Arial" w:cs="Arial"/>
                          <w:color w:val="000000" w:themeColor="text1"/>
                          <w:lang w:val="en-GB"/>
                        </w:rPr>
                        <w:t xml:space="preserve">And then repeated this for the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 of each frequency.</w:t>
                      </w:r>
                    </w:p>
                    <w:p w14:paraId="465513D3" w14:textId="6A4CA5F4" w:rsidR="00237680" w:rsidRPr="00A90CC1" w:rsidRDefault="00237680" w:rsidP="00265EEF">
                      <w:pPr>
                        <w:rPr>
                          <w:rFonts w:ascii="Arial" w:eastAsiaTheme="minorEastAsia" w:hAnsi="Arial" w:cs="Arial"/>
                          <w:color w:val="000000" w:themeColor="text1"/>
                          <w:lang w:val="en-GB"/>
                        </w:rPr>
                      </w:pPr>
                      <w:r w:rsidRPr="00A90CC1">
                        <w:rPr>
                          <w:rFonts w:ascii="Arial" w:eastAsiaTheme="minorEastAsia" w:hAnsi="Arial" w:cs="Arial"/>
                          <w:color w:val="000000" w:themeColor="text1"/>
                        </w:rPr>
                        <w:t xml:space="preserve">Next the voltage across the inductor and capacitor is parallel was calculated using complex numbers.  </w:t>
                      </w:r>
                      <w:r w:rsidRPr="00A90CC1">
                        <w:rPr>
                          <w:rFonts w:ascii="Arial" w:eastAsiaTheme="minorEastAsia" w:hAnsi="Arial" w:cs="Arial"/>
                          <w:color w:val="000000" w:themeColor="text1"/>
                          <w:lang w:val="en-GB"/>
                        </w:rPr>
                        <w:br/>
                        <w:t>𝑉𝑅=𝐼×𝑍𝐿𝐶</w:t>
                      </w:r>
                    </w:p>
                    <w:p w14:paraId="4F3BE3EA" w14:textId="68E04205"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𝑉𝑅=0.1265−0.002𝑗×0.001+1.2638𝑗=0.002685+0.1599𝑗</w:t>
                      </w:r>
                    </w:p>
                    <w:p w14:paraId="7E51AA5B" w14:textId="17957B39"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absolute value for VLC was calculated.</w:t>
                      </w:r>
                    </w:p>
                    <w:p w14:paraId="5CA4FE7D" w14:textId="64D46156" w:rsidR="00237680" w:rsidRPr="00A90CC1" w:rsidRDefault="00237680" w:rsidP="00C96BDF">
                      <w:pPr>
                        <w:rPr>
                          <w:rFonts w:ascii="Arial" w:eastAsiaTheme="minorEastAsia" w:hAnsi="Arial" w:cs="Arial"/>
                          <w:color w:val="000000" w:themeColor="text1"/>
                          <w:lang w:val="en-GB"/>
                        </w:rPr>
                      </w:pPr>
                      <m:oMath>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𝑉𝐿𝐶</w:t>
                      </w:r>
                      <w:r w:rsidRPr="00A90CC1">
                        <w:rPr>
                          <w:rFonts w:ascii="Arial" w:eastAsiaTheme="minorEastAsia" w:hAnsi="Arial" w:cs="Arial"/>
                          <w:color w:val="000000"/>
                          <w:sz w:val="27"/>
                          <w:szCs w:val="27"/>
                          <w:shd w:val="clear" w:color="auto" w:fill="FFFFFF"/>
                        </w:rPr>
                        <w:t>= </w:t>
                      </w:r>
                      <m:oMath>
                        <m:deg>
                          <m:ctrlPr>
                            <w:rPr>
                              <w:rFonts w:ascii="Cambria Math" w:hAnsi="Cambria Math"/>
                              <w:i/>
                              <w:iCs/>
                              <w:color w:val="000000"/>
                              <w:sz w:val="27"/>
                              <w:szCs w:val="27"/>
                              <w:shd w:val="clear" w:color="auto" w:fill="FFFFFF"/>
                            </w:rPr>
                          </m:ctrlPr>
                        </m:deg>
                        <m:e>
                          <m:ctrlPr>
                            <w:r w:rsidRPr="00A90CC1">
                              <w:rPr>
                                <w:rFonts w:ascii="Arial" w:eastAsiaTheme="minorEastAsia" w:hAnsi="Arial" w:cs="Arial"/>
                                <w:iCs/>
                                <w:color w:val="000000"/>
                                <w:sz w:val="27"/>
                                <w:szCs w:val="27"/>
                                <w:shd w:val="clear" w:color="auto" w:fill="FFFFFF"/>
                              </w:rPr>
                            </w:r>
                          </m:ctrlPr>
                        </m:e>
                      </m:oMath>
                      <w:r w:rsidRPr="00A90CC1">
                        <w:rPr>
                          <w:rFonts w:ascii="Arial" w:eastAsiaTheme="minorEastAsia" w:hAnsi="Arial" w:cs="Arial"/>
                          <w:iCs/>
                          <w:color w:val="000000"/>
                          <w:sz w:val="27"/>
                          <w:szCs w:val="27"/>
                          <w:shd w:val="clear" w:color="auto" w:fill="FFFFFF"/>
                        </w:rPr>
                        <w:t>0.002685</w:t>
                      </w:r>
                      <w:r w:rsidRPr="00A90CC1">
                        <w:rPr>
                          <w:rFonts w:ascii="Arial" w:eastAsiaTheme="minorEastAsia" w:hAnsi="Arial" w:cs="Arial"/>
                          <w:color w:val="000000"/>
                          <w:shd w:val="clear" w:color="auto" w:fill="FFFFFF"/>
                          <w:vertAlign w:val="superscript"/>
                        </w:rPr>
                        <w:t>2</w:t>
                      </w:r>
                      <w:r w:rsidRPr="00A90CC1">
                        <w:rPr>
                          <w:rFonts w:ascii="Arial" w:eastAsiaTheme="minorEastAsia" w:hAnsi="Arial" w:cs="Arial"/>
                          <w:color w:val="000000"/>
                          <w:sz w:val="27"/>
                          <w:szCs w:val="27"/>
                          <w:shd w:val="clear" w:color="auto" w:fill="FFFFFF"/>
                        </w:rPr>
                        <w:t>+</w:t>
                      </w:r>
                      <m:oMath>
                        <m:e>
                          <m:ctrlPr>
                            <w:r w:rsidRPr="00A90CC1">
                              <w:rPr>
                                <w:rFonts w:ascii="Arial" w:eastAsiaTheme="minorEastAsia" w:hAnsi="Arial" w:cs="Arial"/>
                                <w:color w:val="000000"/>
                                <w:sz w:val="27"/>
                                <w:szCs w:val="27"/>
                                <w:shd w:val="clear" w:color="auto" w:fill="FFFFFF"/>
                              </w:rPr>
                            </w:r>
                          </m:ctrlPr>
                        </m:e>
                      </m:oMath>
                      <w:r w:rsidRPr="00A90CC1">
                        <w:rPr>
                          <w:rFonts w:ascii="Arial" w:eastAsiaTheme="minorEastAsia" w:hAnsi="Arial" w:cs="Arial"/>
                          <w:color w:val="000000"/>
                          <w:sz w:val="27"/>
                          <w:szCs w:val="27"/>
                          <w:shd w:val="clear" w:color="auto" w:fill="FFFFFF"/>
                        </w:rPr>
                        <w:t>0.1599</w:t>
                      </w:r>
                      <w:r w:rsidRPr="00A90CC1">
                        <w:rPr>
                          <w:rFonts w:ascii="Arial" w:eastAsiaTheme="minorEastAsia" w:hAnsi="Arial" w:cs="Arial"/>
                          <w:color w:val="000000"/>
                          <w:shd w:val="clear" w:color="auto" w:fill="FFFFFF"/>
                          <w:vertAlign w:val="superscript"/>
                        </w:rPr>
                        <w:t>2</w:t>
                      </w:r>
                      <w:r w:rsidRPr="00E80BF1">
                        <w:rPr>
                          <w:rFonts w:ascii="Arial" w:eastAsiaTheme="minorEastAsia" w:hAnsi="Arial" w:cs="Arial"/>
                          <w:color w:val="000000"/>
                          <w:shd w:val="clear" w:color="auto" w:fill="FFFFFF"/>
                        </w:rPr>
                        <w:t>=0.16𝑉</w:t>
                      </w:r>
                    </w:p>
                    <w:p w14:paraId="52F513DF" w14:textId="2229C48D"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then repeated for each value of VLC for each frequency.</w:t>
                      </w:r>
                    </w:p>
                    <w:p w14:paraId="0535BDE4" w14:textId="316D1F94" w:rsidR="00237680" w:rsidRPr="00A90CC1" w:rsidRDefault="00237680" w:rsidP="00C96BDF">
                      <w:pPr>
                        <w:rPr>
                          <w:rFonts w:ascii="Arial" w:eastAsiaTheme="minorEastAsia" w:hAnsi="Arial" w:cs="Arial"/>
                          <w:color w:val="000000"/>
                          <w:shd w:val="clear" w:color="auto" w:fill="FFFFFF"/>
                        </w:rPr>
                      </w:pPr>
                      <w:r w:rsidRPr="00A90CC1">
                        <w:rPr>
                          <w:rFonts w:ascii="Arial" w:eastAsiaTheme="minorEastAsia" w:hAnsi="Arial" w:cs="Arial"/>
                          <w:color w:val="000000" w:themeColor="text1"/>
                          <w:lang w:val="en-GB"/>
                        </w:rPr>
                        <w:t xml:space="preserve">The values for VR and </w:t>
                      </w:r>
                      <m:oMath>
                        <m:e>
                          <m:ctrlPr>
                            <w:r w:rsidRPr="00A90CC1">
                              <w:rPr>
                                <w:rFonts w:ascii="Arial" w:eastAsiaTheme="minorEastAsia" w:hAnsi="Arial" w:cs="Arial"/>
                                <w:iCs/>
                                <w:color w:val="000000"/>
                                <w:shd w:val="clear" w:color="auto" w:fill="FFFFFF"/>
                              </w:rPr>
                            </w:r>
                          </m:ctrlPr>
                        </m:e>
                      </m:oMath>
                      <w:r w:rsidRPr="00A90CC1">
                        <w:rPr>
                          <w:rFonts w:ascii="Arial" w:eastAsiaTheme="minorEastAsia" w:hAnsi="Arial" w:cs="Arial"/>
                          <w:iCs/>
                          <w:color w:val="000000"/>
                          <w:shd w:val="clear" w:color="auto" w:fill="FFFFFF"/>
                        </w:rPr>
                        <w:t>𝑉𝐿𝐶</w:t>
                      </w:r>
                      <w:r w:rsidRPr="00A90CC1">
                        <w:rPr>
                          <w:rFonts w:ascii="Arial" w:eastAsiaTheme="minorEastAsia" w:hAnsi="Arial" w:cs="Arial"/>
                          <w:color w:val="000000"/>
                          <w:shd w:val="clear" w:color="auto" w:fill="FFFFFF"/>
                        </w:rPr>
                        <w:t xml:space="preserve"> were then plotted on a graph with the frequencies being on the x axis and voltage being on the y axis.  Resonant frequency is the one that produces the most voltage drop.</w:t>
                      </w:r>
                    </w:p>
                    <w:p w14:paraId="36AA9435" w14:textId="0EC77091" w:rsidR="00237680" w:rsidRPr="00A90CC1" w:rsidRDefault="00237680" w:rsidP="00C96BDF">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36211FB" wp14:editId="4BF8D15D">
                            <wp:extent cx="4428565" cy="2873860"/>
                            <wp:effectExtent l="0" t="0" r="10160" b="3175"/>
                            <wp:docPr id="286" name="Chart 286">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v:textbox>
                <w10:wrap anchorx="margin"/>
              </v:shape>
            </w:pict>
          </mc:Fallback>
        </mc:AlternateContent>
      </w:r>
      <w:r w:rsidR="00C96BDF" w:rsidRPr="00CE403B">
        <mc:AlternateContent>
          <mc:Choice Requires="wps">
            <w:drawing>
              <wp:anchor distT="45720" distB="45720" distL="114300" distR="114300" simplePos="0" relativeHeight="251693056" behindDoc="0" locked="0" layoutInCell="1" allowOverlap="1" wp14:anchorId="0243EC7D" wp14:editId="4E851527">
                <wp:simplePos x="0" y="0"/>
                <wp:positionH relativeFrom="margin">
                  <wp:posOffset>0</wp:posOffset>
                </wp:positionH>
                <wp:positionV relativeFrom="paragraph">
                  <wp:posOffset>238125</wp:posOffset>
                </wp:positionV>
                <wp:extent cx="6753225" cy="457200"/>
                <wp:effectExtent l="19050" t="19050" r="28575" b="19050"/>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1FD58B2B" w14:textId="77777777" w:rsidR="00237680" w:rsidRPr="00CE403B" w:rsidRDefault="00237680" w:rsidP="00C96BDF">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3EC7D" id="_x0000_s1043" type="#_x0000_t202" style="position:absolute;margin-left:0;margin-top:18.75pt;width:531.75pt;height:36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GjB9dIuAgAAUgQAAA4AAAAAAAAAAAAAAAAALgIAAGRy&#10;cy9lMm9Eb2MueG1sUEsBAi0AFAAGAAgAAAAhAIW3McbdAAAACAEAAA8AAAAAAAAAAAAAAAAAiAQA&#10;AGRycy9kb3ducmV2LnhtbFBLBQYAAAAABAAEAPMAAACSBQAAAAA=&#10;" strokecolor="#476166 [3204]" strokeweight="2.75pt">
                <v:textbox>
                  <w:txbxContent>
                    <w:p w14:paraId="1FD58B2B" w14:textId="77777777" w:rsidR="00237680" w:rsidRPr="00CE403B" w:rsidRDefault="00237680" w:rsidP="00C96BDF">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15208930" w14:textId="16DE78B2" w:rsidR="002A3B12" w:rsidRDefault="004E7481" w:rsidP="002A3B12">
      <w:pPr>
        <w:sectPr w:rsidR="002A3B12"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1728" behindDoc="0" locked="0" layoutInCell="1" allowOverlap="1" wp14:anchorId="6FC907A6" wp14:editId="072CBB1C">
                <wp:simplePos x="0" y="0"/>
                <wp:positionH relativeFrom="column">
                  <wp:posOffset>4100945</wp:posOffset>
                </wp:positionH>
                <wp:positionV relativeFrom="paragraph">
                  <wp:posOffset>5881255</wp:posOffset>
                </wp:positionV>
                <wp:extent cx="699655" cy="235527"/>
                <wp:effectExtent l="0" t="0" r="0" b="0"/>
                <wp:wrapNone/>
                <wp:docPr id="7183" name="Text Box 7183"/>
                <wp:cNvGraphicFramePr/>
                <a:graphic xmlns:a="http://schemas.openxmlformats.org/drawingml/2006/main">
                  <a:graphicData uri="http://schemas.microsoft.com/office/word/2010/wordprocessingShape">
                    <wps:wsp>
                      <wps:cNvSpPr txBox="1"/>
                      <wps:spPr>
                        <a:xfrm>
                          <a:off x="0" y="0"/>
                          <a:ext cx="699655" cy="23552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759EE25" w14:textId="68C1B104" w:rsidR="00237680" w:rsidRPr="004E7481" w:rsidRDefault="00237680">
                            <w:pPr>
                              <w:rPr>
                                <w:lang w:val="en-GB"/>
                              </w:rPr>
                            </w:pPr>
                            <w:r>
                              <w:rPr>
                                <w:lang w:val="en-GB"/>
                              </w:rPr>
                              <w:t>Figure 3</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6FC907A6" id="Text Box 7183" o:spid="_x0000_s1044" type="#_x0000_t202" style="position:absolute;margin-left:322.9pt;margin-top:463.1pt;width:55.1pt;height:18.5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" filled="f" stroked="f" strokeweight="1pt">
                <v:stroke miterlimit="4"/>
                <v:textbox style="mso-fit-shape-to-text:t" inset="4pt,4pt,4pt,4pt">
                  <w:txbxContent>
                    <w:p w14:paraId="6759EE25" w14:textId="68C1B104" w:rsidR="00237680" w:rsidRPr="004E7481" w:rsidRDefault="00237680">
                      <w:pPr>
                        <w:rPr>
                          <w:lang w:val="en-GB"/>
                        </w:rPr>
                      </w:pPr>
                      <w:r>
                        <w:rPr>
                          <w:lang w:val="en-GB"/>
                        </w:rPr>
                        <w:t>Figure 3</w:t>
                      </w:r>
                    </w:p>
                  </w:txbxContent>
                </v:textbox>
              </v:shape>
            </w:pict>
          </mc:Fallback>
        </mc:AlternateContent>
      </w:r>
      <w:r w:rsidR="002A3B12" w:rsidRPr="00CE403B">
        <mc:AlternateContent>
          <mc:Choice Requires="wps">
            <w:drawing>
              <wp:anchor distT="45720" distB="45720" distL="114300" distR="114300" simplePos="0" relativeHeight="251699200" behindDoc="0" locked="0" layoutInCell="1" allowOverlap="1" wp14:anchorId="1C3BC424" wp14:editId="711A6890">
                <wp:simplePos x="0" y="0"/>
                <wp:positionH relativeFrom="margin">
                  <wp:posOffset>3810</wp:posOffset>
                </wp:positionH>
                <wp:positionV relativeFrom="paragraph">
                  <wp:posOffset>994410</wp:posOffset>
                </wp:positionV>
                <wp:extent cx="6753225" cy="7936230"/>
                <wp:effectExtent l="19050" t="19050" r="28575" b="26670"/>
                <wp:wrapNone/>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1305BB0A" w14:textId="77777777" w:rsidR="00237680" w:rsidRDefault="00237680" w:rsidP="002A3B12">
                            <w:pPr>
                              <w:rPr>
                                <w:rFonts w:ascii="Arial" w:hAnsi="Arial" w:cs="Arial"/>
                                <w:color w:val="000000" w:themeColor="text1"/>
                                <w:lang w:val="en-GB"/>
                              </w:rPr>
                            </w:pPr>
                          </w:p>
                          <w:p w14:paraId="5DE51A17" w14:textId="6FD5D958" w:rsidR="00237680" w:rsidRPr="00A90CC1" w:rsidRDefault="00237680" w:rsidP="002A3B12">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1.3.</w:t>
                            </w:r>
                          </w:p>
                          <w:p w14:paraId="3926CBAF" w14:textId="0BBC284B" w:rsidR="00237680" w:rsidRPr="00A90CC1" w:rsidRDefault="00237680" w:rsidP="002A3B12">
                            <w:pPr>
                              <w:rPr>
                                <w:rFonts w:ascii="Arial" w:eastAsiaTheme="minorEastAsia" w:hAnsi="Arial" w:cs="Arial"/>
                                <w:color w:val="000000" w:themeColor="text1"/>
                                <w:lang w:val="en-GB"/>
                              </w:rPr>
                            </w:pPr>
                          </w:p>
                          <w:p w14:paraId="4C62695C" w14:textId="0DDC84B0"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task is to plot the active, reactive and apparent power against each frequency in the range.</w:t>
                            </w:r>
                          </w:p>
                          <w:p w14:paraId="5FDB0490" w14:textId="77777777" w:rsidR="00237680" w:rsidRPr="00A90CC1" w:rsidRDefault="00237680" w:rsidP="002A3B12">
                            <w:pPr>
                              <w:rPr>
                                <w:rFonts w:ascii="Arial" w:eastAsiaTheme="minorEastAsia" w:hAnsi="Arial" w:cs="Arial"/>
                                <w:color w:val="000000" w:themeColor="text1"/>
                                <w:lang w:val="en-GB"/>
                              </w:rPr>
                            </w:pPr>
                          </w:p>
                          <w:p w14:paraId="768C88CB" w14:textId="479513E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𝑍𝑡𝑜𝑡𝑎𝑙</w:t>
                            </w:r>
                          </w:p>
                          <w:p w14:paraId="6A94FF2F" w14:textId="7FC96170"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0.12656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×79.001=1.2655𝑊 𝐴𝑐𝑡𝑖𝑣𝑒 𝑃𝑜𝑤𝑒𝑟</w:t>
                            </w:r>
                          </w:p>
                          <w:p w14:paraId="6EBAFDE0" w14:textId="2BF33EAE"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repeated for the absolute current for each frequency, and plotted on a graph.</w:t>
                            </w:r>
                          </w:p>
                          <w:p w14:paraId="5945ECA9" w14:textId="27E9546D" w:rsidR="00237680" w:rsidRPr="00A90CC1" w:rsidRDefault="00237680" w:rsidP="002A3B12">
                            <w:pPr>
                              <w:rPr>
                                <w:rFonts w:ascii="Arial" w:eastAsiaTheme="minorEastAsia" w:hAnsi="Arial" w:cs="Arial"/>
                              </w:rPr>
                            </w:pPr>
                            <w:r w:rsidRPr="00A90CC1">
                              <w:rPr>
                                <w:rFonts w:ascii="Arial" w:eastAsiaTheme="minorEastAsia" w:hAnsi="Arial" w:cs="Arial"/>
                                <w:color w:val="000000" w:themeColor="text1"/>
                                <w:lang w:val="en-GB"/>
                              </w:rPr>
                              <w:t>Reactive power was calculated with the formulae:</w:t>
                            </w:r>
                            <w:r w:rsidRPr="00A90CC1">
                              <w:rPr>
                                <w:rFonts w:ascii="Arial" w:eastAsiaTheme="minorEastAsia" w:hAnsi="Arial" w:cs="Arial"/>
                              </w:rPr>
                              <w:t xml:space="preserve"> 𝑄=</w:t>
                            </w:r>
                            <m:oMath>
                              <m:e>
                                <m:e>
                                  <m:ctrlPr>
                                    <w:r w:rsidRPr="00A90CC1">
                                      <w:rPr>
                                        <w:rFonts w:ascii="Arial" w:eastAsiaTheme="minorEastAsia" w:hAnsi="Arial" w:cs="Arial"/>
                                      </w:rPr>
                                    </w:r>
                                  </m:ctrlPr>
                                </m:e>
                                <m:ctrlPr>
                                  <w:r w:rsidRPr="00A90CC1">
                                    <w:rPr>
                                      <w:rFonts w:ascii="Arial" w:eastAsiaTheme="minorEastAsia" w:hAnsi="Arial" w:cs="Arial"/>
                                    </w:rPr>
                                  </w:r>
                                </m:ctrlPr>
                              </m:e>
                              <w:r w:rsidRPr="00A90CC1">
                                <w:rPr>
                                  <w:rFonts w:ascii="Arial" w:eastAsiaTheme="minorEastAsia" w:hAnsi="Arial" w:cs="Arial"/>
                                </w:rPr>
                                <w:t>𝐼</w:t>
                              </w:r>
                            </m:oMath>
                            <w:r w:rsidRPr="00A90CC1">
                              <w:rPr>
                                <w:rFonts w:ascii="Arial" w:eastAsiaTheme="minorEastAsia" w:hAnsi="Arial" w:cs="Arial"/>
                              </w:rPr>
                              <w:t>2</w:t>
                            </w:r>
                            <w:r w:rsidRPr="00A90CC1">
                              <w:rPr>
                                <w:rFonts w:ascii="Arial" w:eastAsiaTheme="minorEastAsia" w:hAnsi="Arial" w:cs="Arial"/>
                              </w:rPr>
                              <w:t>𝑋 (X being the imaginary part of ZLC</w:t>
                            </w:r>
                            <w:r w:rsidRPr="00A90CC1">
                              <w:rPr>
                                <w:rFonts w:ascii="Arial" w:eastAsiaTheme="minorEastAsia" w:hAnsi="Arial" w:cs="Arial"/>
                                <w:iCs/>
                              </w:rPr>
                              <w:t>).</w:t>
                            </w:r>
                          </w:p>
                          <w:p w14:paraId="0EC9F758" w14:textId="4D2729A6"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𝑄=</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×1.26378=1.26378W Reactive Power</w:t>
                            </w:r>
                          </w:p>
                          <w:p w14:paraId="7275B53F" w14:textId="282F295A"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apparent power was calculated using the power triangle and trigonometry, for the values of Q and P.</w:t>
                            </w:r>
                          </w:p>
                          <w:p w14:paraId="0706631C" w14:textId="3288B1D9"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714D0782" wp14:editId="6D15FFED">
                                  <wp:extent cx="2599817" cy="1556657"/>
                                  <wp:effectExtent l="0" t="0" r="0" b="5715"/>
                                  <wp:docPr id="290" name="Picture 290" descr="Power Triangle Explained with Formula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 Triangle Explained with Formula Calcula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9348" cy="1598289"/>
                                          </a:xfrm>
                                          <a:prstGeom prst="rect">
                                            <a:avLst/>
                                          </a:prstGeom>
                                          <a:noFill/>
                                          <a:ln>
                                            <a:noFill/>
                                          </a:ln>
                                        </pic:spPr>
                                      </pic:pic>
                                    </a:graphicData>
                                  </a:graphic>
                                </wp:inline>
                              </w:drawing>
                            </w:r>
                            <w:r w:rsidRPr="00A90CC1">
                              <w:rPr>
                                <w:rFonts w:ascii="Arial" w:eastAsiaTheme="minorEastAsia" w:hAnsi="Arial" w:cs="Arial"/>
                                <w:color w:val="000000" w:themeColor="text1"/>
                                <w:lang w:val="en-GB"/>
                              </w:rPr>
                              <w:t xml:space="preserve"> </w:t>
                            </w:r>
                            <w:sdt>
                              <w:sdtPr>
                                <w:rPr>
                                  <w:rFonts w:ascii="Arial" w:eastAsiaTheme="minorEastAsia" w:hAnsi="Arial" w:cs="Arial"/>
                                  <w:color w:val="000000" w:themeColor="text1"/>
                                  <w:lang w:val="en-GB"/>
                                </w:rPr>
                                <w:id w:val="-1582600064"/>
                                <w:citation/>
                              </w:sdtPr>
                              <w:sdtContent>
                                <w:r w:rsidRPr="00A90CC1">
                                  <w:rPr>
                                    <w:rFonts w:ascii="Arial" w:eastAsiaTheme="minorEastAsia" w:hAnsi="Arial" w:cs="Arial"/>
                                    <w:color w:val="000000" w:themeColor="text1"/>
                                    <w:lang w:val="en-GB"/>
                                  </w:rPr>
                                  <w:fldChar w:fldCharType="begin"/>
                                </w:r>
                                <w:r w:rsidRPr="00A90CC1">
                                  <w:rPr>
                                    <w:rFonts w:ascii="Arial" w:eastAsiaTheme="minorEastAsia" w:hAnsi="Arial" w:cs="Arial"/>
                                    <w:color w:val="000000" w:themeColor="text1"/>
                                    <w:lang w:val="en-GB"/>
                                  </w:rPr>
                                  <w:instrText xml:space="preserve"> CITATION tes20 \l 2057 </w:instrText>
                                </w:r>
                                <w:r w:rsidRPr="00A90CC1">
                                  <w:rPr>
                                    <w:rFonts w:ascii="Arial" w:eastAsiaTheme="minorEastAsia" w:hAnsi="Arial" w:cs="Arial"/>
                                    <w:color w:val="000000" w:themeColor="text1"/>
                                    <w:lang w:val="en-GB"/>
                                  </w:rPr>
                                  <w:fldChar w:fldCharType="separate"/>
                                </w:r>
                                <w:r w:rsidR="00262A47" w:rsidRPr="00262A47">
                                  <w:rPr>
                                    <w:rFonts w:ascii="Arial" w:eastAsiaTheme="minorEastAsia" w:hAnsi="Arial" w:cs="Arial"/>
                                    <w:noProof/>
                                    <w:color w:val="000000" w:themeColor="text1"/>
                                    <w:lang w:val="en-GB"/>
                                  </w:rPr>
                                  <w:t>[5]</w:t>
                                </w:r>
                                <w:r w:rsidRPr="00A90CC1">
                                  <w:rPr>
                                    <w:rFonts w:ascii="Arial" w:eastAsiaTheme="minorEastAsia" w:hAnsi="Arial" w:cs="Arial"/>
                                    <w:color w:val="000000" w:themeColor="text1"/>
                                    <w:lang w:val="en-GB"/>
                                  </w:rPr>
                                  <w:fldChar w:fldCharType="end"/>
                                </w:r>
                              </w:sdtContent>
                            </w:sdt>
                            <w:r w:rsidRPr="00A90CC1">
                              <w:rPr>
                                <w:rFonts w:ascii="Arial" w:eastAsiaTheme="minorEastAsia" w:hAnsi="Arial" w:cs="Arial"/>
                                <w:color w:val="000000" w:themeColor="text1"/>
                                <w:lang w:val="en-GB"/>
                              </w:rPr>
                              <w:b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𝑄</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p>
                          <w:p w14:paraId="04477AC6" w14:textId="27D2D987"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(1.26548</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0.020244</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=1.26564𝑊</w:t>
                            </w:r>
                          </w:p>
                          <w:p w14:paraId="5EEFD1C1" w14:textId="7D48D4B5"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also repeated for the values of P&amp;Q for each frequency.  These were all plotted on a graph.</w:t>
                            </w:r>
                          </w:p>
                          <w:p w14:paraId="1EC15B40" w14:textId="3393D31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9172A86" wp14:editId="2BDAE63D">
                                  <wp:extent cx="4742139" cy="2915098"/>
                                  <wp:effectExtent l="0" t="0" r="1905" b="0"/>
                                  <wp:docPr id="291" name="Chart 291">
                                    <a:extLst xmlns:a="http://schemas.openxmlformats.org/drawingml/2006/main">
                                      <a:ext uri="{FF2B5EF4-FFF2-40B4-BE49-F238E27FC236}">
                                        <a16:creationId xmlns:a16="http://schemas.microsoft.com/office/drawing/2014/main" id="{7C121A26-07AB-48B6-818A-BB8C96C72F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BC424" id="_x0000_s1045" type="#_x0000_t202" style="position:absolute;margin-left:.3pt;margin-top:78.3pt;width:531.75pt;height:624.9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ZjkwVzACAABTBAAADgAAAAAAAAAAAAAAAAAuAgAA&#10;ZHJzL2Uyb0RvYy54bWxQSwECLQAUAAYACAAAACEAPEjky90AAAAKAQAADwAAAAAAAAAAAAAAAACK&#10;BAAAZHJzL2Rvd25yZXYueG1sUEsFBgAAAAAEAAQA8wAAAJQFAAAAAA==&#10;" strokecolor="#476166 [3204]" strokeweight="2.75pt">
                <v:textbox>
                  <w:txbxContent>
                    <w:p w14:paraId="1305BB0A" w14:textId="77777777" w:rsidR="00237680" w:rsidRDefault="00237680" w:rsidP="002A3B12">
                      <w:pPr>
                        <w:rPr>
                          <w:rFonts w:ascii="Arial" w:hAnsi="Arial" w:cs="Arial"/>
                          <w:color w:val="000000" w:themeColor="text1"/>
                          <w:lang w:val="en-GB"/>
                        </w:rPr>
                      </w:pPr>
                    </w:p>
                    <w:p w14:paraId="5DE51A17" w14:textId="6FD5D958" w:rsidR="00237680" w:rsidRPr="00A90CC1" w:rsidRDefault="00237680" w:rsidP="002A3B12">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1.3.</w:t>
                      </w:r>
                    </w:p>
                    <w:p w14:paraId="3926CBAF" w14:textId="0BBC284B" w:rsidR="00237680" w:rsidRPr="00A90CC1" w:rsidRDefault="00237680" w:rsidP="002A3B12">
                      <w:pPr>
                        <w:rPr>
                          <w:rFonts w:ascii="Arial" w:eastAsiaTheme="minorEastAsia" w:hAnsi="Arial" w:cs="Arial"/>
                          <w:color w:val="000000" w:themeColor="text1"/>
                          <w:lang w:val="en-GB"/>
                        </w:rPr>
                      </w:pPr>
                    </w:p>
                    <w:p w14:paraId="4C62695C" w14:textId="0DDC84B0"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task is to plot the active, reactive and apparent power against each frequency in the range.</w:t>
                      </w:r>
                    </w:p>
                    <w:p w14:paraId="5FDB0490" w14:textId="77777777" w:rsidR="00237680" w:rsidRPr="00A90CC1" w:rsidRDefault="00237680" w:rsidP="002A3B12">
                      <w:pPr>
                        <w:rPr>
                          <w:rFonts w:ascii="Arial" w:eastAsiaTheme="minorEastAsia" w:hAnsi="Arial" w:cs="Arial"/>
                          <w:color w:val="000000" w:themeColor="text1"/>
                          <w:lang w:val="en-GB"/>
                        </w:rPr>
                      </w:pPr>
                    </w:p>
                    <w:p w14:paraId="768C88CB" w14:textId="479513E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𝐼</w:t>
                      </w:r>
                      <w:r w:rsidRPr="00A90CC1">
                        <w:rPr>
                          <w:rFonts w:ascii="Arial" w:eastAsiaTheme="minorEastAsia" w:hAnsi="Arial" w:cs="Arial"/>
                          <w:color w:val="000000" w:themeColor="text1"/>
                        </w:rPr>
                        <w:t>|</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𝑍𝑡𝑜𝑡𝑎𝑙</w:t>
                      </w:r>
                    </w:p>
                    <w:p w14:paraId="6A94FF2F" w14:textId="7FC96170"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𝑃=</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0.12656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×79.001=1.2655𝑊 𝐴𝑐𝑡𝑖𝑣𝑒 𝑃𝑜𝑤𝑒𝑟</w:t>
                      </w:r>
                    </w:p>
                    <w:p w14:paraId="6EBAFDE0" w14:textId="2BF33EAE" w:rsidR="00237680" w:rsidRPr="00A90CC1" w:rsidRDefault="00237680" w:rsidP="00F72FB5">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repeated for the absolute current for each frequency, and plotted on a graph.</w:t>
                      </w:r>
                    </w:p>
                    <w:p w14:paraId="5945ECA9" w14:textId="27E9546D" w:rsidR="00237680" w:rsidRPr="00A90CC1" w:rsidRDefault="00237680" w:rsidP="002A3B12">
                      <w:pPr>
                        <w:rPr>
                          <w:rFonts w:ascii="Arial" w:eastAsiaTheme="minorEastAsia" w:hAnsi="Arial" w:cs="Arial"/>
                        </w:rPr>
                      </w:pPr>
                      <w:r w:rsidRPr="00A90CC1">
                        <w:rPr>
                          <w:rFonts w:ascii="Arial" w:eastAsiaTheme="minorEastAsia" w:hAnsi="Arial" w:cs="Arial"/>
                          <w:color w:val="000000" w:themeColor="text1"/>
                          <w:lang w:val="en-GB"/>
                        </w:rPr>
                        <w:t>Reactive power was calculated with the formulae:</w:t>
                      </w:r>
                      <w:r w:rsidRPr="00A90CC1">
                        <w:rPr>
                          <w:rFonts w:ascii="Arial" w:eastAsiaTheme="minorEastAsia" w:hAnsi="Arial" w:cs="Arial"/>
                        </w:rPr>
                        <w:t xml:space="preserve"> 𝑄=</w:t>
                      </w:r>
                      <m:oMath>
                        <m:e>
                          <m:e>
                            <m:ctrlPr>
                              <w:r w:rsidRPr="00A90CC1">
                                <w:rPr>
                                  <w:rFonts w:ascii="Arial" w:eastAsiaTheme="minorEastAsia" w:hAnsi="Arial" w:cs="Arial"/>
                                </w:rPr>
                              </w:r>
                            </m:ctrlPr>
                          </m:e>
                          <m:ctrlPr>
                            <w:r w:rsidRPr="00A90CC1">
                              <w:rPr>
                                <w:rFonts w:ascii="Arial" w:eastAsiaTheme="minorEastAsia" w:hAnsi="Arial" w:cs="Arial"/>
                              </w:rPr>
                            </w:r>
                          </m:ctrlPr>
                        </m:e>
                        <w:r w:rsidRPr="00A90CC1">
                          <w:rPr>
                            <w:rFonts w:ascii="Arial" w:eastAsiaTheme="minorEastAsia" w:hAnsi="Arial" w:cs="Arial"/>
                          </w:rPr>
                          <w:t>𝐼</w:t>
                        </w:r>
                      </m:oMath>
                      <w:r w:rsidRPr="00A90CC1">
                        <w:rPr>
                          <w:rFonts w:ascii="Arial" w:eastAsiaTheme="minorEastAsia" w:hAnsi="Arial" w:cs="Arial"/>
                        </w:rPr>
                        <w:t>2</w:t>
                      </w:r>
                      <w:r w:rsidRPr="00A90CC1">
                        <w:rPr>
                          <w:rFonts w:ascii="Arial" w:eastAsiaTheme="minorEastAsia" w:hAnsi="Arial" w:cs="Arial"/>
                        </w:rPr>
                        <w:t>𝑋 (X being the imaginary part of ZLC</w:t>
                      </w:r>
                      <w:r w:rsidRPr="00A90CC1">
                        <w:rPr>
                          <w:rFonts w:ascii="Arial" w:eastAsiaTheme="minorEastAsia" w:hAnsi="Arial" w:cs="Arial"/>
                          <w:iCs/>
                        </w:rPr>
                        <w:t>).</w:t>
                      </w:r>
                    </w:p>
                    <w:p w14:paraId="0EC9F758" w14:textId="4D2729A6"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𝑄=</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0.1266</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×1.26378=1.26378W Reactive Power</w:t>
                      </w:r>
                    </w:p>
                    <w:p w14:paraId="7275B53F" w14:textId="282F295A"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Next, apparent power was calculated using the power triangle and trigonometry, for the values of Q and P.</w:t>
                      </w:r>
                    </w:p>
                    <w:p w14:paraId="0706631C" w14:textId="3288B1D9"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714D0782" wp14:editId="6D15FFED">
                            <wp:extent cx="2599817" cy="1556657"/>
                            <wp:effectExtent l="0" t="0" r="0" b="5715"/>
                            <wp:docPr id="290" name="Picture 290" descr="Power Triangle Explained with Formula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 Triangle Explained with Formula Calcula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9348" cy="1598289"/>
                                    </a:xfrm>
                                    <a:prstGeom prst="rect">
                                      <a:avLst/>
                                    </a:prstGeom>
                                    <a:noFill/>
                                    <a:ln>
                                      <a:noFill/>
                                    </a:ln>
                                  </pic:spPr>
                                </pic:pic>
                              </a:graphicData>
                            </a:graphic>
                          </wp:inline>
                        </w:drawing>
                      </w:r>
                      <w:r w:rsidRPr="00A90CC1">
                        <w:rPr>
                          <w:rFonts w:ascii="Arial" w:eastAsiaTheme="minorEastAsia" w:hAnsi="Arial" w:cs="Arial"/>
                          <w:color w:val="000000" w:themeColor="text1"/>
                          <w:lang w:val="en-GB"/>
                        </w:rPr>
                        <w:t xml:space="preserve"> </w:t>
                      </w:r>
                      <w:sdt>
                        <w:sdtPr>
                          <w:rPr>
                            <w:rFonts w:ascii="Arial" w:eastAsiaTheme="minorEastAsia" w:hAnsi="Arial" w:cs="Arial"/>
                            <w:color w:val="000000" w:themeColor="text1"/>
                            <w:lang w:val="en-GB"/>
                          </w:rPr>
                          <w:id w:val="-1582600064"/>
                          <w:citation/>
                        </w:sdtPr>
                        <w:sdtContent>
                          <w:r w:rsidRPr="00A90CC1">
                            <w:rPr>
                              <w:rFonts w:ascii="Arial" w:eastAsiaTheme="minorEastAsia" w:hAnsi="Arial" w:cs="Arial"/>
                              <w:color w:val="000000" w:themeColor="text1"/>
                              <w:lang w:val="en-GB"/>
                            </w:rPr>
                            <w:fldChar w:fldCharType="begin"/>
                          </w:r>
                          <w:r w:rsidRPr="00A90CC1">
                            <w:rPr>
                              <w:rFonts w:ascii="Arial" w:eastAsiaTheme="minorEastAsia" w:hAnsi="Arial" w:cs="Arial"/>
                              <w:color w:val="000000" w:themeColor="text1"/>
                              <w:lang w:val="en-GB"/>
                            </w:rPr>
                            <w:instrText xml:space="preserve"> CITATION tes20 \l 2057 </w:instrText>
                          </w:r>
                          <w:r w:rsidRPr="00A90CC1">
                            <w:rPr>
                              <w:rFonts w:ascii="Arial" w:eastAsiaTheme="minorEastAsia" w:hAnsi="Arial" w:cs="Arial"/>
                              <w:color w:val="000000" w:themeColor="text1"/>
                              <w:lang w:val="en-GB"/>
                            </w:rPr>
                            <w:fldChar w:fldCharType="separate"/>
                          </w:r>
                          <w:r w:rsidR="00262A47" w:rsidRPr="00262A47">
                            <w:rPr>
                              <w:rFonts w:ascii="Arial" w:eastAsiaTheme="minorEastAsia" w:hAnsi="Arial" w:cs="Arial"/>
                              <w:noProof/>
                              <w:color w:val="000000" w:themeColor="text1"/>
                              <w:lang w:val="en-GB"/>
                            </w:rPr>
                            <w:t>[5]</w:t>
                          </w:r>
                          <w:r w:rsidRPr="00A90CC1">
                            <w:rPr>
                              <w:rFonts w:ascii="Arial" w:eastAsiaTheme="minorEastAsia" w:hAnsi="Arial" w:cs="Arial"/>
                              <w:color w:val="000000" w:themeColor="text1"/>
                              <w:lang w:val="en-GB"/>
                            </w:rPr>
                            <w:fldChar w:fldCharType="end"/>
                          </w:r>
                        </w:sdtContent>
                      </w:sdt>
                      <w:r w:rsidRPr="00A90CC1">
                        <w:rPr>
                          <w:rFonts w:ascii="Arial" w:eastAsiaTheme="minorEastAsia" w:hAnsi="Arial" w:cs="Arial"/>
                          <w:color w:val="000000" w:themeColor="text1"/>
                          <w:lang w:val="en-GB"/>
                        </w:rPr>
                        <w:b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𝑄</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p>
                    <w:p w14:paraId="04477AC6" w14:textId="27D2D987"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𝑆=</w:t>
                      </w:r>
                      <m:oMath>
                        <m:deg>
                          <m:ctrlPr>
                            <w:rPr>
                              <w:rFonts w:ascii="Cambria Math" w:eastAsia="Cambria Math" w:hAnsi="Cambria Math" w:cs="Cambria Math"/>
                              <w:i/>
                              <w:color w:val="000000" w:themeColor="text1"/>
                              <w:lang w:val="en-GB"/>
                            </w:rPr>
                          </m:ctrlPr>
                        </m:deg>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(1.26548</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w:t>
                      </w:r>
                      <m:oMath>
                        <m:e>
                          <m:ctrlPr>
                            <w:r w:rsidRPr="00A90CC1">
                              <w:rPr>
                                <w:rFonts w:ascii="Arial" w:eastAsiaTheme="minorEastAsia" w:hAnsi="Arial" w:cs="Arial"/>
                                <w:color w:val="000000" w:themeColor="text1"/>
                                <w:lang w:val="en-GB"/>
                              </w:rPr>
                            </w:r>
                          </m:ctrlPr>
                        </m:e>
                      </m:oMath>
                      <w:r w:rsidRPr="00A90CC1">
                        <w:rPr>
                          <w:rFonts w:ascii="Arial" w:eastAsiaTheme="minorEastAsia" w:hAnsi="Arial" w:cs="Arial"/>
                          <w:color w:val="000000" w:themeColor="text1"/>
                          <w:lang w:val="en-GB"/>
                        </w:rPr>
                        <w:t>0.020244</w:t>
                      </w:r>
                      <w:r w:rsidRPr="00A90CC1">
                        <w:rPr>
                          <w:rFonts w:ascii="Arial" w:eastAsiaTheme="minorEastAsia" w:hAnsi="Arial" w:cs="Arial"/>
                          <w:color w:val="000000" w:themeColor="text1"/>
                          <w:lang w:val="en-GB"/>
                        </w:rPr>
                        <w:t>2</w:t>
                      </w:r>
                      <w:r w:rsidRPr="00A90CC1">
                        <w:rPr>
                          <w:rFonts w:ascii="Arial" w:eastAsiaTheme="minorEastAsia" w:hAnsi="Arial" w:cs="Arial"/>
                          <w:color w:val="000000" w:themeColor="text1"/>
                          <w:lang w:val="en-GB"/>
                        </w:rPr>
                        <w:t xml:space="preserve">) </w:t>
                      </w:r>
                      <w:r w:rsidRPr="00A90CC1">
                        <w:rPr>
                          <w:rFonts w:ascii="Arial" w:eastAsiaTheme="minorEastAsia" w:hAnsi="Arial" w:cs="Arial"/>
                          <w:color w:val="000000" w:themeColor="text1"/>
                          <w:lang w:val="en-GB"/>
                        </w:rPr>
                        <w:t>=1.26564𝑊</w:t>
                      </w:r>
                    </w:p>
                    <w:p w14:paraId="5EEFD1C1" w14:textId="7D48D4B5" w:rsidR="00237680" w:rsidRPr="00A90CC1" w:rsidRDefault="00237680" w:rsidP="00E33088">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This was also repeated for the values of P&amp;Q for each frequency.  These were all plotted on a graph.</w:t>
                      </w:r>
                    </w:p>
                    <w:p w14:paraId="1EC15B40" w14:textId="3393D31F" w:rsidR="00237680" w:rsidRPr="00A90CC1" w:rsidRDefault="00237680" w:rsidP="002A3B12">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49172A86" wp14:editId="2BDAE63D">
                            <wp:extent cx="4742139" cy="2915098"/>
                            <wp:effectExtent l="0" t="0" r="1905" b="0"/>
                            <wp:docPr id="291" name="Chart 291">
                              <a:extLst xmlns:a="http://schemas.openxmlformats.org/drawingml/2006/main">
                                <a:ext uri="{FF2B5EF4-FFF2-40B4-BE49-F238E27FC236}">
                                  <a16:creationId xmlns:a16="http://schemas.microsoft.com/office/drawing/2014/main" id="{7C121A26-07AB-48B6-818A-BB8C96C72F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v:textbox>
                <w10:wrap anchorx="margin"/>
              </v:shape>
            </w:pict>
          </mc:Fallback>
        </mc:AlternateContent>
      </w:r>
      <w:r w:rsidR="002A3B12" w:rsidRPr="00CE403B">
        <mc:AlternateContent>
          <mc:Choice Requires="wps">
            <w:drawing>
              <wp:anchor distT="45720" distB="45720" distL="114300" distR="114300" simplePos="0" relativeHeight="251698176" behindDoc="0" locked="0" layoutInCell="1" allowOverlap="1" wp14:anchorId="28F97D56" wp14:editId="064A0424">
                <wp:simplePos x="0" y="0"/>
                <wp:positionH relativeFrom="margin">
                  <wp:posOffset>0</wp:posOffset>
                </wp:positionH>
                <wp:positionV relativeFrom="paragraph">
                  <wp:posOffset>238125</wp:posOffset>
                </wp:positionV>
                <wp:extent cx="6753225" cy="457200"/>
                <wp:effectExtent l="19050" t="19050" r="28575" b="1905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1CEB2395" w14:textId="77777777" w:rsidR="00237680" w:rsidRPr="00CE403B" w:rsidRDefault="00237680" w:rsidP="002A3B1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97D56" id="_x0000_s1046" type="#_x0000_t202" style="position:absolute;margin-left:0;margin-top:18.75pt;width:531.75pt;height:36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r4Lk9i0CAABSBAAADgAAAAAAAAAAAAAAAAAuAgAAZHJz&#10;L2Uyb0RvYy54bWxQSwECLQAUAAYACAAAACEAhbcxxt0AAAAIAQAADwAAAAAAAAAAAAAAAACHBAAA&#10;ZHJzL2Rvd25yZXYueG1sUEsFBgAAAAAEAAQA8wAAAJEFAAAAAA==&#10;" strokecolor="#476166 [3204]" strokeweight="2.75pt">
                <v:textbox>
                  <w:txbxContent>
                    <w:p w14:paraId="1CEB2395" w14:textId="77777777" w:rsidR="00237680" w:rsidRPr="00CE403B" w:rsidRDefault="00237680" w:rsidP="002A3B12">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673FEDD1" w14:textId="6DD892B9" w:rsidR="0077106E" w:rsidRDefault="004E7481" w:rsidP="0077106E">
      <w:pPr>
        <w:sectPr w:rsidR="0077106E"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2752" behindDoc="0" locked="0" layoutInCell="1" allowOverlap="1" wp14:anchorId="2881AF41" wp14:editId="353ACAAB">
                <wp:simplePos x="0" y="0"/>
                <wp:positionH relativeFrom="column">
                  <wp:posOffset>3865129</wp:posOffset>
                </wp:positionH>
                <wp:positionV relativeFrom="paragraph">
                  <wp:posOffset>4093788</wp:posOffset>
                </wp:positionV>
                <wp:extent cx="775854" cy="235527"/>
                <wp:effectExtent l="0" t="0" r="0" b="0"/>
                <wp:wrapNone/>
                <wp:docPr id="7184" name="Text Box 7184"/>
                <wp:cNvGraphicFramePr/>
                <a:graphic xmlns:a="http://schemas.openxmlformats.org/drawingml/2006/main">
                  <a:graphicData uri="http://schemas.microsoft.com/office/word/2010/wordprocessingShape">
                    <wps:wsp>
                      <wps:cNvSpPr txBox="1"/>
                      <wps:spPr>
                        <a:xfrm>
                          <a:off x="0" y="0"/>
                          <a:ext cx="775854" cy="23552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247A1E3" w14:textId="73B666C2" w:rsidR="00237680" w:rsidRPr="004E7481" w:rsidRDefault="00237680">
                            <w:pPr>
                              <w:rPr>
                                <w:lang w:val="en-GB"/>
                              </w:rPr>
                            </w:pPr>
                            <w:r>
                              <w:rPr>
                                <w:lang w:val="en-GB"/>
                              </w:rPr>
                              <w:t>Figure 4</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881AF41" id="Text Box 7184" o:spid="_x0000_s1047" type="#_x0000_t202" style="position:absolute;margin-left:304.35pt;margin-top:322.35pt;width:61.1pt;height:18.5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" filled="f" stroked="f" strokeweight="1pt">
                <v:stroke miterlimit="4"/>
                <v:textbox style="mso-fit-shape-to-text:t" inset="4pt,4pt,4pt,4pt">
                  <w:txbxContent>
                    <w:p w14:paraId="6247A1E3" w14:textId="73B666C2" w:rsidR="00237680" w:rsidRPr="004E7481" w:rsidRDefault="00237680">
                      <w:pPr>
                        <w:rPr>
                          <w:lang w:val="en-GB"/>
                        </w:rPr>
                      </w:pPr>
                      <w:r>
                        <w:rPr>
                          <w:lang w:val="en-GB"/>
                        </w:rPr>
                        <w:t>Figure 4</w:t>
                      </w:r>
                    </w:p>
                  </w:txbxContent>
                </v:textbox>
              </v:shape>
            </w:pict>
          </mc:Fallback>
        </mc:AlternateContent>
      </w:r>
      <w:r w:rsidR="0077106E" w:rsidRPr="00CE403B">
        <mc:AlternateContent>
          <mc:Choice Requires="wps">
            <w:drawing>
              <wp:anchor distT="45720" distB="45720" distL="114300" distR="114300" simplePos="0" relativeHeight="251702272" behindDoc="0" locked="0" layoutInCell="1" allowOverlap="1" wp14:anchorId="1A93595F" wp14:editId="718A20E0">
                <wp:simplePos x="0" y="0"/>
                <wp:positionH relativeFrom="margin">
                  <wp:posOffset>3810</wp:posOffset>
                </wp:positionH>
                <wp:positionV relativeFrom="paragraph">
                  <wp:posOffset>994410</wp:posOffset>
                </wp:positionV>
                <wp:extent cx="6753225" cy="7936230"/>
                <wp:effectExtent l="19050" t="19050" r="28575" b="2667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4CCB9630" w14:textId="77777777" w:rsidR="00237680" w:rsidRPr="00A90CC1" w:rsidRDefault="00237680" w:rsidP="0077106E">
                            <w:pPr>
                              <w:rPr>
                                <w:rFonts w:ascii="Arial" w:eastAsiaTheme="minorEastAsia" w:hAnsi="Arial" w:cs="Arial"/>
                                <w:color w:val="000000" w:themeColor="text1"/>
                                <w:lang w:val="en-GB"/>
                              </w:rPr>
                            </w:pPr>
                          </w:p>
                          <w:p w14:paraId="79C61C71" w14:textId="33ED849D" w:rsidR="00237680" w:rsidRPr="00A90CC1" w:rsidRDefault="00237680" w:rsidP="0077106E">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1.4.</w:t>
                            </w:r>
                          </w:p>
                          <w:p w14:paraId="3EDFEEDE" w14:textId="2FDB88F3" w:rsidR="00237680" w:rsidRPr="00A90CC1" w:rsidRDefault="00237680" w:rsidP="0077106E">
                            <w:pPr>
                              <w:rPr>
                                <w:rFonts w:ascii="Arial" w:eastAsiaTheme="minorEastAsia" w:hAnsi="Arial" w:cs="Arial"/>
                                <w:b/>
                                <w:bCs/>
                                <w:color w:val="000000" w:themeColor="text1"/>
                                <w:lang w:val="en-GB"/>
                              </w:rPr>
                            </w:pPr>
                          </w:p>
                          <w:p w14:paraId="1421A500" w14:textId="069F934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Power factor against frequency was calculated by first working out the phase angle (φ) for each frequency. </w:t>
                            </w:r>
                          </w:p>
                          <w:p w14:paraId="312F3BAA" w14:textId="695C5807"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𝑦</w:t>
                            </w:r>
                            <w:r w:rsidRPr="00A90CC1">
                              <w:rPr>
                                <w:rFonts w:ascii="Arial" w:eastAsiaTheme="minorEastAsia" w:hAnsi="Arial" w:cs="Arial"/>
                                <w:color w:val="000000" w:themeColor="text1"/>
                                <w:lang w:val="en-GB"/>
                              </w:rPr>
                              <w:t>𝑥</w:t>
                            </w:r>
                            <w:r w:rsidRPr="00A90CC1">
                              <w:rPr>
                                <w:rFonts w:ascii="Arial" w:eastAsiaTheme="minorEastAsia" w:hAnsi="Arial" w:cs="Arial"/>
                                <w:color w:val="000000" w:themeColor="text1"/>
                                <w:lang w:val="en-GB"/>
                              </w:rPr>
                              <w:t xml:space="preserve">  With the complex number being in the form (x+yj).  </w:t>
                            </w:r>
                          </w:p>
                          <w:p w14:paraId="63CC1E9C" w14:textId="77777777" w:rsidR="00237680" w:rsidRPr="00A90CC1" w:rsidRDefault="00237680" w:rsidP="0022611E">
                            <w:pPr>
                              <w:rPr>
                                <w:rFonts w:ascii="Arial" w:eastAsiaTheme="minorEastAsia" w:hAnsi="Arial" w:cs="Arial"/>
                                <w:color w:val="000000" w:themeColor="text1"/>
                                <w:lang w:val="en-GB"/>
                              </w:rPr>
                            </w:pPr>
                          </w:p>
                          <w:p w14:paraId="68F2B833" w14:textId="55EBBCAF" w:rsidR="00237680" w:rsidRPr="00A90CC1" w:rsidRDefault="00237680" w:rsidP="0022611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𝑆</w:t>
                            </w:r>
                          </w:p>
                          <w:p w14:paraId="27224661" w14:textId="7EF4A2E6"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values of the total impedance were used (79.001+1.26378j</w:t>
                            </w:r>
                            <w:r>
                              <w:rPr>
                                <w:rFonts w:ascii="Arial" w:eastAsiaTheme="minorEastAsia" w:hAnsi="Arial" w:cs="Arial"/>
                                <w:color w:val="000000" w:themeColor="text1"/>
                                <w:lang w:val="en-GB"/>
                              </w:rPr>
                              <w:t>)</w:t>
                            </w:r>
                            <w:r w:rsidRPr="00A90CC1">
                              <w:rPr>
                                <w:rFonts w:ascii="Arial" w:eastAsiaTheme="minorEastAsia" w:hAnsi="Arial" w:cs="Arial"/>
                                <w:color w:val="000000" w:themeColor="text1"/>
                                <w:lang w:val="en-GB"/>
                              </w:rPr>
                              <w:t>.</w:t>
                            </w:r>
                          </w:p>
                          <w:p w14:paraId="4C77CAA3" w14:textId="77777777" w:rsidR="00237680" w:rsidRPr="00A90CC1" w:rsidRDefault="00237680" w:rsidP="0077106E">
                            <w:pPr>
                              <w:rPr>
                                <w:rFonts w:ascii="Arial" w:eastAsiaTheme="minorEastAsia" w:hAnsi="Arial" w:cs="Arial"/>
                                <w:color w:val="000000" w:themeColor="text1"/>
                                <w:lang w:val="en-GB"/>
                              </w:rPr>
                            </w:pPr>
                          </w:p>
                          <w:p w14:paraId="5082E4C9" w14:textId="069B4FB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1.26378</w:t>
                            </w:r>
                            <w:r w:rsidRPr="00A90CC1">
                              <w:rPr>
                                <w:rFonts w:ascii="Arial" w:eastAsiaTheme="minorEastAsia" w:hAnsi="Arial" w:cs="Arial"/>
                                <w:color w:val="000000" w:themeColor="text1"/>
                                <w:lang w:val="en-GB"/>
                              </w:rPr>
                              <w:t>79.001</w:t>
                            </w:r>
                            <w:r w:rsidRPr="00A90CC1">
                              <w:rPr>
                                <w:rFonts w:ascii="Arial" w:eastAsiaTheme="minorEastAsia" w:hAnsi="Arial" w:cs="Arial"/>
                                <w:color w:val="000000" w:themeColor="text1"/>
                                <w:lang w:val="en-GB"/>
                              </w:rPr>
                              <w:t>= 0.9165˚ , repeated for each Ztotal for each frequency in the range.</w:t>
                            </w:r>
                          </w:p>
                          <w:p w14:paraId="0F4E5B07" w14:textId="77777777" w:rsidR="00237680" w:rsidRPr="00A90CC1" w:rsidRDefault="00237680" w:rsidP="0077106E">
                            <w:pPr>
                              <w:rPr>
                                <w:rFonts w:ascii="Arial" w:eastAsiaTheme="minorEastAsia" w:hAnsi="Arial" w:cs="Arial"/>
                                <w:color w:val="000000" w:themeColor="text1"/>
                                <w:lang w:val="en-GB"/>
                              </w:rPr>
                            </w:pPr>
                          </w:p>
                          <w:p w14:paraId="6CE65EF8" w14:textId="537ACFF2"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power factor for each was calculated using cos𝜃=𝑝𝑓.</w:t>
                            </w:r>
                          </w:p>
                          <w:p w14:paraId="2124154C" w14:textId="77777777" w:rsidR="00237680" w:rsidRPr="00A90CC1" w:rsidRDefault="00237680" w:rsidP="0077106E">
                            <w:pPr>
                              <w:rPr>
                                <w:rFonts w:ascii="Arial" w:eastAsiaTheme="minorEastAsia" w:hAnsi="Arial" w:cs="Arial"/>
                                <w:color w:val="000000" w:themeColor="text1"/>
                                <w:lang w:val="en-GB"/>
                              </w:rPr>
                            </w:pPr>
                          </w:p>
                          <w:p w14:paraId="1F2A3B69" w14:textId="49CCA526"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lang w:val="en-GB"/>
                              </w:rPr>
                              <w:t>Pf=cos(</w:t>
                            </w:r>
                            <w:r w:rsidRPr="00A90CC1">
                              <w:rPr>
                                <w:rFonts w:ascii="Arial" w:eastAsiaTheme="minorEastAsia" w:hAnsi="Arial" w:cs="Arial"/>
                                <w:color w:val="000000" w:themeColor="text1"/>
                              </w:rPr>
                              <w:t>0.916485)=0.99987</w:t>
                            </w:r>
                          </w:p>
                          <w:p w14:paraId="4AE88AE1" w14:textId="219798C1"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rPr>
                              <w:t>This was repeated for each frequency in the range, and plotted onto a graph against the frequencies.</w:t>
                            </w:r>
                          </w:p>
                          <w:p w14:paraId="4B91F0C7" w14:textId="2E74043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33D2E0B7" wp14:editId="3C03966F">
                                  <wp:extent cx="4566285" cy="2743200"/>
                                  <wp:effectExtent l="0" t="0" r="5715" b="0"/>
                                  <wp:docPr id="296" name="Chart 296">
                                    <a:extLst xmlns:a="http://schemas.openxmlformats.org/drawingml/2006/main">
                                      <a:ext uri="{FF2B5EF4-FFF2-40B4-BE49-F238E27FC236}">
                                        <a16:creationId xmlns:a16="http://schemas.microsoft.com/office/drawing/2014/main" id="{318F7D12-3538-434C-91AE-01611FC21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3595F" id="_x0000_s1048" type="#_x0000_t202" style="position:absolute;margin-left:.3pt;margin-top:78.3pt;width:531.75pt;height:624.9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" strokecolor="#476166 [3204]" strokeweight="2.75pt">
                <v:textbox>
                  <w:txbxContent>
                    <w:p w14:paraId="4CCB9630" w14:textId="77777777" w:rsidR="00237680" w:rsidRPr="00A90CC1" w:rsidRDefault="00237680" w:rsidP="0077106E">
                      <w:pPr>
                        <w:rPr>
                          <w:rFonts w:ascii="Arial" w:eastAsiaTheme="minorEastAsia" w:hAnsi="Arial" w:cs="Arial"/>
                          <w:color w:val="000000" w:themeColor="text1"/>
                          <w:lang w:val="en-GB"/>
                        </w:rPr>
                      </w:pPr>
                    </w:p>
                    <w:p w14:paraId="79C61C71" w14:textId="33ED849D" w:rsidR="00237680" w:rsidRPr="00A90CC1" w:rsidRDefault="00237680" w:rsidP="0077106E">
                      <w:pPr>
                        <w:rPr>
                          <w:rFonts w:ascii="Arial" w:eastAsiaTheme="minorEastAsia" w:hAnsi="Arial" w:cs="Arial"/>
                          <w:b/>
                          <w:bCs/>
                          <w:color w:val="000000" w:themeColor="text1"/>
                          <w:lang w:val="en-GB"/>
                        </w:rPr>
                      </w:pPr>
                      <w:r w:rsidRPr="00A90CC1">
                        <w:rPr>
                          <w:rFonts w:ascii="Arial" w:eastAsiaTheme="minorEastAsia" w:hAnsi="Arial" w:cs="Arial"/>
                          <w:b/>
                          <w:bCs/>
                          <w:color w:val="000000" w:themeColor="text1"/>
                          <w:lang w:val="en-GB"/>
                        </w:rPr>
                        <w:t>Task 1.4.</w:t>
                      </w:r>
                    </w:p>
                    <w:p w14:paraId="3EDFEEDE" w14:textId="2FDB88F3" w:rsidR="00237680" w:rsidRPr="00A90CC1" w:rsidRDefault="00237680" w:rsidP="0077106E">
                      <w:pPr>
                        <w:rPr>
                          <w:rFonts w:ascii="Arial" w:eastAsiaTheme="minorEastAsia" w:hAnsi="Arial" w:cs="Arial"/>
                          <w:b/>
                          <w:bCs/>
                          <w:color w:val="000000" w:themeColor="text1"/>
                          <w:lang w:val="en-GB"/>
                        </w:rPr>
                      </w:pPr>
                    </w:p>
                    <w:p w14:paraId="1421A500" w14:textId="069F934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 xml:space="preserve">Power factor against frequency was calculated by first working out the phase angle (φ) for each frequency. </w:t>
                      </w:r>
                    </w:p>
                    <w:p w14:paraId="312F3BAA" w14:textId="695C5807"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𝑦</w:t>
                      </w:r>
                      <w:r w:rsidRPr="00A90CC1">
                        <w:rPr>
                          <w:rFonts w:ascii="Arial" w:eastAsiaTheme="minorEastAsia" w:hAnsi="Arial" w:cs="Arial"/>
                          <w:color w:val="000000" w:themeColor="text1"/>
                          <w:lang w:val="en-GB"/>
                        </w:rPr>
                        <w:t>𝑥</w:t>
                      </w:r>
                      <w:r w:rsidRPr="00A90CC1">
                        <w:rPr>
                          <w:rFonts w:ascii="Arial" w:eastAsiaTheme="minorEastAsia" w:hAnsi="Arial" w:cs="Arial"/>
                          <w:color w:val="000000" w:themeColor="text1"/>
                          <w:lang w:val="en-GB"/>
                        </w:rPr>
                        <w:t xml:space="preserve">  With the complex number being in the form (x+yj).  </w:t>
                      </w:r>
                    </w:p>
                    <w:p w14:paraId="63CC1E9C" w14:textId="77777777" w:rsidR="00237680" w:rsidRPr="00A90CC1" w:rsidRDefault="00237680" w:rsidP="0022611E">
                      <w:pPr>
                        <w:rPr>
                          <w:rFonts w:ascii="Arial" w:eastAsiaTheme="minorEastAsia" w:hAnsi="Arial" w:cs="Arial"/>
                          <w:color w:val="000000" w:themeColor="text1"/>
                          <w:lang w:val="en-GB"/>
                        </w:rPr>
                      </w:pPr>
                    </w:p>
                    <w:p w14:paraId="68F2B833" w14:textId="55EBBCAF" w:rsidR="00237680" w:rsidRPr="00A90CC1" w:rsidRDefault="00237680" w:rsidP="0022611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𝑃</w:t>
                      </w:r>
                      <w:r w:rsidRPr="00A90CC1">
                        <w:rPr>
                          <w:rFonts w:ascii="Arial" w:eastAsiaTheme="minorEastAsia" w:hAnsi="Arial" w:cs="Arial"/>
                          <w:color w:val="000000" w:themeColor="text1"/>
                          <w:lang w:val="en-GB"/>
                        </w:rPr>
                        <w:t>𝑆</w:t>
                      </w:r>
                    </w:p>
                    <w:p w14:paraId="27224661" w14:textId="7EF4A2E6"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 values of the total impedance were used (79.001+1.26378j</w:t>
                      </w:r>
                      <w:r>
                        <w:rPr>
                          <w:rFonts w:ascii="Arial" w:eastAsiaTheme="minorEastAsia" w:hAnsi="Arial" w:cs="Arial"/>
                          <w:color w:val="000000" w:themeColor="text1"/>
                          <w:lang w:val="en-GB"/>
                        </w:rPr>
                        <w:t>)</w:t>
                      </w:r>
                      <w:r w:rsidRPr="00A90CC1">
                        <w:rPr>
                          <w:rFonts w:ascii="Arial" w:eastAsiaTheme="minorEastAsia" w:hAnsi="Arial" w:cs="Arial"/>
                          <w:color w:val="000000" w:themeColor="text1"/>
                          <w:lang w:val="en-GB"/>
                        </w:rPr>
                        <w:t>.</w:t>
                      </w:r>
                    </w:p>
                    <w:p w14:paraId="4C77CAA3" w14:textId="77777777" w:rsidR="00237680" w:rsidRPr="00A90CC1" w:rsidRDefault="00237680" w:rsidP="0077106E">
                      <w:pPr>
                        <w:rPr>
                          <w:rFonts w:ascii="Arial" w:eastAsiaTheme="minorEastAsia" w:hAnsi="Arial" w:cs="Arial"/>
                          <w:color w:val="000000" w:themeColor="text1"/>
                          <w:lang w:val="en-GB"/>
                        </w:rPr>
                      </w:pPr>
                    </w:p>
                    <w:p w14:paraId="5082E4C9" w14:textId="069B4FBB"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𝜃=</w:t>
                      </w:r>
                      <m:oMath>
                        <m:fName>
                          <m:e>
                            <m:ctrlPr>
                              <w:r w:rsidRPr="00A90CC1">
                                <w:rPr>
                                  <w:rFonts w:ascii="Arial" w:eastAsiaTheme="minorEastAsia" w:hAnsi="Arial" w:cs="Arial"/>
                                  <w:color w:val="000000" w:themeColor="text1"/>
                                  <w:lang w:val="en-GB"/>
                                </w:rPr>
                              </w:r>
                            </m:ctrlPr>
                          </m:e>
                          <m:ctrlPr>
                            <w:r w:rsidRPr="00A90CC1">
                              <w:rPr>
                                <w:rFonts w:ascii="Arial" w:eastAsiaTheme="minorEastAsia" w:hAnsi="Arial" w:cs="Arial"/>
                                <w:color w:val="000000" w:themeColor="text1"/>
                                <w:lang w:val="en-GB"/>
                              </w:rPr>
                            </w:r>
                          </m:ctrlPr>
                        </m:fName>
                        <w:r w:rsidRPr="00A90CC1">
                          <w:rPr>
                            <w:rFonts w:ascii="Arial" w:eastAsiaTheme="minorEastAsia" w:hAnsi="Arial" w:cs="Arial"/>
                            <w:color w:val="000000" w:themeColor="text1"/>
                            <w:lang w:val="en-GB"/>
                          </w:rPr>
                          <w:t>tan</w:t>
                        </w:r>
                      </m:oMath>
                      <w:r w:rsidRPr="00A90CC1">
                        <w:rPr>
                          <w:rFonts w:ascii="Arial" w:eastAsiaTheme="minorEastAsia" w:hAnsi="Arial" w:cs="Arial"/>
                          <w:color w:val="000000" w:themeColor="text1"/>
                          <w:lang w:val="en-GB"/>
                        </w:rPr>
                        <w:t>−1</w:t>
                      </w:r>
                      <m:oMath>
                        <m:num>
                          <m:ctrlPr>
                            <w:r w:rsidRPr="00A90CC1">
                              <w:rPr>
                                <w:rFonts w:ascii="Arial" w:eastAsiaTheme="minorEastAsia" w:hAnsi="Arial" w:cs="Arial"/>
                                <w:color w:val="000000" w:themeColor="text1"/>
                                <w:lang w:val="en-GB"/>
                              </w:rPr>
                            </w:r>
                          </m:ctrlPr>
                        </m:num>
                      </m:oMath>
                      <w:r w:rsidRPr="00A90CC1">
                        <w:rPr>
                          <w:rFonts w:ascii="Arial" w:eastAsiaTheme="minorEastAsia" w:hAnsi="Arial" w:cs="Arial"/>
                          <w:color w:val="000000" w:themeColor="text1"/>
                          <w:lang w:val="en-GB"/>
                        </w:rPr>
                        <w:t>1.26378</w:t>
                      </w:r>
                      <w:r w:rsidRPr="00A90CC1">
                        <w:rPr>
                          <w:rFonts w:ascii="Arial" w:eastAsiaTheme="minorEastAsia" w:hAnsi="Arial" w:cs="Arial"/>
                          <w:color w:val="000000" w:themeColor="text1"/>
                          <w:lang w:val="en-GB"/>
                        </w:rPr>
                        <w:t>79.001</w:t>
                      </w:r>
                      <w:r w:rsidRPr="00A90CC1">
                        <w:rPr>
                          <w:rFonts w:ascii="Arial" w:eastAsiaTheme="minorEastAsia" w:hAnsi="Arial" w:cs="Arial"/>
                          <w:color w:val="000000" w:themeColor="text1"/>
                          <w:lang w:val="en-GB"/>
                        </w:rPr>
                        <w:t>= 0.9165˚ , repeated for each Ztotal for each frequency in the range.</w:t>
                      </w:r>
                    </w:p>
                    <w:p w14:paraId="0F4E5B07" w14:textId="77777777" w:rsidR="00237680" w:rsidRPr="00A90CC1" w:rsidRDefault="00237680" w:rsidP="0077106E">
                      <w:pPr>
                        <w:rPr>
                          <w:rFonts w:ascii="Arial" w:eastAsiaTheme="minorEastAsia" w:hAnsi="Arial" w:cs="Arial"/>
                          <w:color w:val="000000" w:themeColor="text1"/>
                          <w:lang w:val="en-GB"/>
                        </w:rPr>
                      </w:pPr>
                    </w:p>
                    <w:p w14:paraId="6CE65EF8" w14:textId="537ACFF2"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color w:val="000000" w:themeColor="text1"/>
                          <w:lang w:val="en-GB"/>
                        </w:rPr>
                        <w:t>Then the power factor for each was calculated using cos𝜃=𝑝𝑓.</w:t>
                      </w:r>
                    </w:p>
                    <w:p w14:paraId="2124154C" w14:textId="77777777" w:rsidR="00237680" w:rsidRPr="00A90CC1" w:rsidRDefault="00237680" w:rsidP="0077106E">
                      <w:pPr>
                        <w:rPr>
                          <w:rFonts w:ascii="Arial" w:eastAsiaTheme="minorEastAsia" w:hAnsi="Arial" w:cs="Arial"/>
                          <w:color w:val="000000" w:themeColor="text1"/>
                          <w:lang w:val="en-GB"/>
                        </w:rPr>
                      </w:pPr>
                    </w:p>
                    <w:p w14:paraId="1F2A3B69" w14:textId="49CCA526"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lang w:val="en-GB"/>
                        </w:rPr>
                        <w:t>Pf=cos(</w:t>
                      </w:r>
                      <w:r w:rsidRPr="00A90CC1">
                        <w:rPr>
                          <w:rFonts w:ascii="Arial" w:eastAsiaTheme="minorEastAsia" w:hAnsi="Arial" w:cs="Arial"/>
                          <w:color w:val="000000" w:themeColor="text1"/>
                        </w:rPr>
                        <w:t>0.916485)=0.99987</w:t>
                      </w:r>
                    </w:p>
                    <w:p w14:paraId="4AE88AE1" w14:textId="219798C1" w:rsidR="00237680" w:rsidRPr="00A90CC1" w:rsidRDefault="00237680" w:rsidP="00732F01">
                      <w:pPr>
                        <w:rPr>
                          <w:rFonts w:ascii="Arial" w:eastAsiaTheme="minorEastAsia" w:hAnsi="Arial" w:cs="Arial"/>
                          <w:color w:val="000000" w:themeColor="text1"/>
                        </w:rPr>
                      </w:pPr>
                      <w:r w:rsidRPr="00A90CC1">
                        <w:rPr>
                          <w:rFonts w:ascii="Arial" w:eastAsiaTheme="minorEastAsia" w:hAnsi="Arial" w:cs="Arial"/>
                          <w:color w:val="000000" w:themeColor="text1"/>
                        </w:rPr>
                        <w:t>This was repeated for each frequency in the range, and plotted onto a graph against the frequencies.</w:t>
                      </w:r>
                    </w:p>
                    <w:p w14:paraId="4B91F0C7" w14:textId="2E74043A" w:rsidR="00237680" w:rsidRPr="00A90CC1" w:rsidRDefault="00237680" w:rsidP="0077106E">
                      <w:pPr>
                        <w:rPr>
                          <w:rFonts w:ascii="Arial" w:eastAsiaTheme="minorEastAsia" w:hAnsi="Arial" w:cs="Arial"/>
                          <w:color w:val="000000" w:themeColor="text1"/>
                          <w:lang w:val="en-GB"/>
                        </w:rPr>
                      </w:pPr>
                      <w:r w:rsidRPr="00A90CC1">
                        <w:rPr>
                          <w:rFonts w:ascii="Arial" w:eastAsiaTheme="minorEastAsia" w:hAnsi="Arial" w:cs="Arial"/>
                        </w:rPr>
                        <w:drawing>
                          <wp:inline distT="0" distB="0" distL="0" distR="0" wp14:anchorId="33D2E0B7" wp14:editId="3C03966F">
                            <wp:extent cx="4566285" cy="2743200"/>
                            <wp:effectExtent l="0" t="0" r="5715" b="0"/>
                            <wp:docPr id="296" name="Chart 296">
                              <a:extLst xmlns:a="http://schemas.openxmlformats.org/drawingml/2006/main">
                                <a:ext uri="{FF2B5EF4-FFF2-40B4-BE49-F238E27FC236}">
                                  <a16:creationId xmlns:a16="http://schemas.microsoft.com/office/drawing/2014/main" id="{318F7D12-3538-434C-91AE-01611FC21D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w10:wrap anchorx="margin"/>
              </v:shape>
            </w:pict>
          </mc:Fallback>
        </mc:AlternateContent>
      </w:r>
      <w:r w:rsidR="0077106E" w:rsidRPr="00CE403B">
        <mc:AlternateContent>
          <mc:Choice Requires="wps">
            <w:drawing>
              <wp:anchor distT="45720" distB="45720" distL="114300" distR="114300" simplePos="0" relativeHeight="251701248" behindDoc="0" locked="0" layoutInCell="1" allowOverlap="1" wp14:anchorId="0519FEB3" wp14:editId="514CDB30">
                <wp:simplePos x="0" y="0"/>
                <wp:positionH relativeFrom="margin">
                  <wp:posOffset>0</wp:posOffset>
                </wp:positionH>
                <wp:positionV relativeFrom="paragraph">
                  <wp:posOffset>238125</wp:posOffset>
                </wp:positionV>
                <wp:extent cx="6753225" cy="457200"/>
                <wp:effectExtent l="19050" t="19050" r="28575" b="1905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5FD09A82" w14:textId="77777777" w:rsidR="00237680" w:rsidRPr="00CE403B" w:rsidRDefault="00237680" w:rsidP="0077106E">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9FEB3" id="_x0000_s1049" type="#_x0000_t202" style="position:absolute;margin-left:0;margin-top:18.75pt;width:531.75pt;height:36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j4B35C0CAABSBAAADgAAAAAAAAAAAAAAAAAuAgAAZHJz&#10;L2Uyb0RvYy54bWxQSwECLQAUAAYACAAAACEAhbcxxt0AAAAIAQAADwAAAAAAAAAAAAAAAACHBAAA&#10;ZHJzL2Rvd25yZXYueG1sUEsFBgAAAAAEAAQA8wAAAJEFAAAAAA==&#10;" strokecolor="#476166 [3204]" strokeweight="2.75pt">
                <v:textbox>
                  <w:txbxContent>
                    <w:p w14:paraId="5FD09A82" w14:textId="77777777" w:rsidR="00237680" w:rsidRPr="00CE403B" w:rsidRDefault="00237680" w:rsidP="0077106E">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7A6FEB66" w14:textId="77594A86" w:rsidR="00630377" w:rsidRDefault="004E7481" w:rsidP="00630377">
      <w:pPr>
        <w:sectPr w:rsidR="00630377"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4800" behindDoc="0" locked="0" layoutInCell="1" allowOverlap="1" wp14:anchorId="378CDB3C" wp14:editId="247C5123">
                <wp:simplePos x="0" y="0"/>
                <wp:positionH relativeFrom="column">
                  <wp:posOffset>3789218</wp:posOffset>
                </wp:positionH>
                <wp:positionV relativeFrom="paragraph">
                  <wp:posOffset>6823364</wp:posOffset>
                </wp:positionV>
                <wp:extent cx="727364" cy="187036"/>
                <wp:effectExtent l="0" t="0" r="0" b="0"/>
                <wp:wrapNone/>
                <wp:docPr id="7187" name="Text Box 7187"/>
                <wp:cNvGraphicFramePr/>
                <a:graphic xmlns:a="http://schemas.openxmlformats.org/drawingml/2006/main">
                  <a:graphicData uri="http://schemas.microsoft.com/office/word/2010/wordprocessingShape">
                    <wps:wsp>
                      <wps:cNvSpPr txBox="1"/>
                      <wps:spPr>
                        <a:xfrm>
                          <a:off x="0" y="0"/>
                          <a:ext cx="727364" cy="18703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CA1D6FA" w14:textId="3FF81408" w:rsidR="00237680" w:rsidRPr="004E7481" w:rsidRDefault="00237680">
                            <w:pPr>
                              <w:rPr>
                                <w:lang w:val="en-GB"/>
                              </w:rPr>
                            </w:pPr>
                            <w:r>
                              <w:rPr>
                                <w:lang w:val="en-GB"/>
                              </w:rPr>
                              <w:t>Figure 2</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378CDB3C" id="Text Box 7187" o:spid="_x0000_s1050" type="#_x0000_t202" style="position:absolute;margin-left:298.35pt;margin-top:537.25pt;width:57.25pt;height:14.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" filled="f" stroked="f" strokeweight="1pt">
                <v:stroke miterlimit="4"/>
                <v:textbox style="mso-fit-shape-to-text:t" inset="4pt,4pt,4pt,4pt">
                  <w:txbxContent>
                    <w:p w14:paraId="3CA1D6FA" w14:textId="3FF81408" w:rsidR="00237680" w:rsidRPr="004E7481" w:rsidRDefault="00237680">
                      <w:pPr>
                        <w:rPr>
                          <w:lang w:val="en-GB"/>
                        </w:rPr>
                      </w:pPr>
                      <w:r>
                        <w:rPr>
                          <w:lang w:val="en-GB"/>
                        </w:rPr>
                        <w:t>Figure 2</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272373FA" wp14:editId="27C0FC74">
                <wp:simplePos x="0" y="0"/>
                <wp:positionH relativeFrom="column">
                  <wp:posOffset>3747135</wp:posOffset>
                </wp:positionH>
                <wp:positionV relativeFrom="paragraph">
                  <wp:posOffset>1620520</wp:posOffset>
                </wp:positionV>
                <wp:extent cx="1059872" cy="277091"/>
                <wp:effectExtent l="0" t="0" r="0" b="0"/>
                <wp:wrapNone/>
                <wp:docPr id="7186" name="Text Box 7186"/>
                <wp:cNvGraphicFramePr/>
                <a:graphic xmlns:a="http://schemas.openxmlformats.org/drawingml/2006/main">
                  <a:graphicData uri="http://schemas.microsoft.com/office/word/2010/wordprocessingShape">
                    <wps:wsp>
                      <wps:cNvSpPr txBox="1"/>
                      <wps:spPr>
                        <a:xfrm>
                          <a:off x="0" y="0"/>
                          <a:ext cx="1059872" cy="277091"/>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2C27CDA" w14:textId="2CFED39F" w:rsidR="00237680" w:rsidRPr="004E7481" w:rsidRDefault="00237680">
                            <w:pPr>
                              <w:rPr>
                                <w:lang w:val="en-GB"/>
                              </w:rPr>
                            </w:pPr>
                            <w:r>
                              <w:rPr>
                                <w:lang w:val="en-GB"/>
                              </w:rPr>
                              <w:t>Figure 1</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72373FA" id="Text Box 7186" o:spid="_x0000_s1051" type="#_x0000_t202" style="position:absolute;margin-left:295.05pt;margin-top:127.6pt;width:83.45pt;height:21.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" filled="f" stroked="f" strokeweight="1pt">
                <v:stroke miterlimit="4"/>
                <v:textbox style="mso-fit-shape-to-text:t" inset="4pt,4pt,4pt,4pt">
                  <w:txbxContent>
                    <w:p w14:paraId="22C27CDA" w14:textId="2CFED39F" w:rsidR="00237680" w:rsidRPr="004E7481" w:rsidRDefault="00237680">
                      <w:pPr>
                        <w:rPr>
                          <w:lang w:val="en-GB"/>
                        </w:rPr>
                      </w:pPr>
                      <w:r>
                        <w:rPr>
                          <w:lang w:val="en-GB"/>
                        </w:rPr>
                        <w:t>Figure 1</w:t>
                      </w:r>
                    </w:p>
                  </w:txbxContent>
                </v:textbox>
              </v:shape>
            </w:pict>
          </mc:Fallback>
        </mc:AlternateContent>
      </w:r>
      <w:r w:rsidR="00630377" w:rsidRPr="00CE403B">
        <mc:AlternateContent>
          <mc:Choice Requires="wps">
            <w:drawing>
              <wp:anchor distT="45720" distB="45720" distL="114300" distR="114300" simplePos="0" relativeHeight="251705344" behindDoc="0" locked="0" layoutInCell="1" allowOverlap="1" wp14:anchorId="32A6A556" wp14:editId="70646B7A">
                <wp:simplePos x="0" y="0"/>
                <wp:positionH relativeFrom="margin">
                  <wp:posOffset>3810</wp:posOffset>
                </wp:positionH>
                <wp:positionV relativeFrom="paragraph">
                  <wp:posOffset>994410</wp:posOffset>
                </wp:positionV>
                <wp:extent cx="6753225" cy="7936230"/>
                <wp:effectExtent l="19050" t="19050" r="28575" b="2667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74D6FC32" w14:textId="77777777" w:rsidR="00237680" w:rsidRDefault="00237680" w:rsidP="00630377">
                            <w:pPr>
                              <w:rPr>
                                <w:rFonts w:ascii="Arial" w:hAnsi="Arial" w:cs="Arial"/>
                                <w:color w:val="000000" w:themeColor="text1"/>
                                <w:lang w:val="en-GB"/>
                              </w:rPr>
                            </w:pPr>
                          </w:p>
                          <w:p w14:paraId="76960797" w14:textId="246EF33D" w:rsidR="00237680" w:rsidRDefault="00237680" w:rsidP="00630377">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.5.</w:t>
                            </w:r>
                          </w:p>
                          <w:p w14:paraId="74AE2EC1" w14:textId="77777777" w:rsidR="00237680" w:rsidRDefault="00237680" w:rsidP="00630377">
                            <w:pPr>
                              <w:rPr>
                                <w:rFonts w:ascii="Arial" w:hAnsi="Arial" w:cs="Arial"/>
                                <w:b/>
                                <w:bCs/>
                                <w:color w:val="000000" w:themeColor="text1"/>
                                <w:lang w:val="en-GB"/>
                              </w:rPr>
                            </w:pPr>
                          </w:p>
                          <w:p w14:paraId="0402D235" w14:textId="7D1A67B1" w:rsidR="00237680" w:rsidRDefault="00237680" w:rsidP="00630377">
                            <w:pPr>
                              <w:rPr>
                                <w:rFonts w:ascii="Arial" w:hAnsi="Arial" w:cs="Arial"/>
                                <w:color w:val="000000" w:themeColor="text1"/>
                                <w:lang w:val="en-GB"/>
                              </w:rPr>
                            </w:pPr>
                            <w:r>
                              <w:rPr>
                                <w:noProof/>
                              </w:rPr>
                              <w:drawing>
                                <wp:inline distT="0" distB="0" distL="0" distR="0" wp14:anchorId="70312B32" wp14:editId="21B4B044">
                                  <wp:extent cx="4884669" cy="2862262"/>
                                  <wp:effectExtent l="0" t="0" r="11430" b="14605"/>
                                  <wp:docPr id="300" name="Chart 300">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0716FE2" w14:textId="4FA440C0" w:rsidR="00237680" w:rsidRPr="000F4FE2" w:rsidRDefault="00237680" w:rsidP="00630377">
                            <w:pPr>
                              <w:rPr>
                                <w:rFonts w:ascii="Arial" w:hAnsi="Arial" w:cs="Arial"/>
                                <w:color w:val="000000" w:themeColor="text1"/>
                                <w:sz w:val="22"/>
                                <w:szCs w:val="22"/>
                                <w:lang w:val="en-GB"/>
                              </w:rPr>
                            </w:pPr>
                            <w:r w:rsidRPr="000F4FE2">
                              <w:rPr>
                                <w:rFonts w:ascii="Arial" w:hAnsi="Arial" w:cs="Arial"/>
                                <w:color w:val="000000" w:themeColor="text1"/>
                                <w:sz w:val="22"/>
                                <w:szCs w:val="22"/>
                                <w:lang w:val="en-GB"/>
                              </w:rPr>
                              <w:t>As can be seen in this graph with a logarithmic frequency axis, the circuit is at resonance at 38.2801Hz where the current drops down to 0.000004278A or 4.28</w:t>
                            </w:r>
                            <w:r w:rsidRPr="000F4FE2">
                              <w:rPr>
                                <w:rFonts w:ascii="Arial" w:hAnsi="Arial" w:cs="Arial"/>
                                <w:color w:val="000000" w:themeColor="text1"/>
                                <w:sz w:val="22"/>
                                <w:szCs w:val="22"/>
                              </w:rPr>
                              <w:t>µA, down from around 0.13A at other frequencies which is effectively nothing (no flow)</w:t>
                            </w:r>
                            <w:r w:rsidRPr="000F4FE2">
                              <w:rPr>
                                <w:rFonts w:ascii="Arial" w:hAnsi="Arial" w:cs="Arial"/>
                                <w:color w:val="000000" w:themeColor="text1"/>
                                <w:sz w:val="22"/>
                                <w:szCs w:val="22"/>
                                <w:lang w:val="en-GB"/>
                              </w:rPr>
                              <w:t>.</w:t>
                            </w:r>
                            <w:r>
                              <w:rPr>
                                <w:rFonts w:ascii="Arial" w:hAnsi="Arial" w:cs="Arial"/>
                                <w:color w:val="000000" w:themeColor="text1"/>
                                <w:sz w:val="22"/>
                                <w:szCs w:val="22"/>
                                <w:lang w:val="en-GB"/>
                              </w:rPr>
                              <w:t xml:space="preserve">  Resonance in this circuit is when the inductive and capacitive reactances are equal.</w:t>
                            </w:r>
                            <w:sdt>
                              <w:sdtPr>
                                <w:rPr>
                                  <w:rFonts w:ascii="Arial" w:hAnsi="Arial" w:cs="Arial"/>
                                  <w:color w:val="000000" w:themeColor="text1"/>
                                  <w:sz w:val="22"/>
                                  <w:szCs w:val="22"/>
                                  <w:lang w:val="en-GB"/>
                                </w:rPr>
                                <w:id w:val="-151535928"/>
                                <w:citation/>
                              </w:sdtPr>
                              <w:sdtContent>
                                <w:r>
                                  <w:rPr>
                                    <w:rFonts w:ascii="Arial" w:hAnsi="Arial" w:cs="Arial"/>
                                    <w:color w:val="000000" w:themeColor="text1"/>
                                    <w:sz w:val="22"/>
                                    <w:szCs w:val="22"/>
                                    <w:lang w:val="en-GB"/>
                                  </w:rPr>
                                  <w:fldChar w:fldCharType="begin"/>
                                </w:r>
                                <w:r>
                                  <w:rPr>
                                    <w:rFonts w:ascii="Arial" w:hAnsi="Arial" w:cs="Arial"/>
                                    <w:color w:val="000000" w:themeColor="text1"/>
                                    <w:sz w:val="22"/>
                                    <w:szCs w:val="22"/>
                                    <w:lang w:val="en-GB"/>
                                  </w:rPr>
                                  <w:instrText xml:space="preserve"> CITATION Sim20 \l 2057 </w:instrText>
                                </w:r>
                                <w:r>
                                  <w:rPr>
                                    <w:rFonts w:ascii="Arial" w:hAnsi="Arial" w:cs="Arial"/>
                                    <w:color w:val="000000" w:themeColor="text1"/>
                                    <w:sz w:val="22"/>
                                    <w:szCs w:val="22"/>
                                    <w:lang w:val="en-GB"/>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[7]</w:t>
                                </w:r>
                                <w:r>
                                  <w:rPr>
                                    <w:rFonts w:ascii="Arial" w:hAnsi="Arial" w:cs="Arial"/>
                                    <w:color w:val="000000" w:themeColor="text1"/>
                                    <w:sz w:val="22"/>
                                    <w:szCs w:val="22"/>
                                    <w:lang w:val="en-GB"/>
                                  </w:rPr>
                                  <w:fldChar w:fldCharType="end"/>
                                </w:r>
                              </w:sdtContent>
                            </w:sdt>
                            <w:r w:rsidRPr="000F4FE2">
                              <w:rPr>
                                <w:rFonts w:ascii="Arial" w:hAnsi="Arial" w:cs="Arial"/>
                                <w:color w:val="000000" w:themeColor="text1"/>
                                <w:sz w:val="22"/>
                                <w:szCs w:val="22"/>
                                <w:lang w:val="en-GB"/>
                              </w:rPr>
                              <w:t xml:space="preserve">  This occurs when the impedances of the inductor and capacitor are greatest and are at their peak in the range of frequencies, being 2337209.3</w:t>
                            </w:r>
                            <w:r w:rsidRPr="000F4FE2">
                              <w:rPr>
                                <w:rFonts w:ascii="Arial" w:hAnsi="Arial" w:cs="Arial"/>
                                <w:color w:val="000000" w:themeColor="text1"/>
                                <w:sz w:val="22"/>
                                <w:szCs w:val="22"/>
                              </w:rPr>
                              <w:t>Ω which is enough to</w:t>
                            </w:r>
                            <w:r>
                              <w:rPr>
                                <w:rFonts w:ascii="Arial" w:hAnsi="Arial" w:cs="Arial"/>
                                <w:color w:val="000000" w:themeColor="text1"/>
                                <w:sz w:val="22"/>
                                <w:szCs w:val="22"/>
                              </w:rPr>
                              <w:t xml:space="preserve"> pretty much fully</w:t>
                            </w:r>
                            <w:r w:rsidRPr="000F4FE2">
                              <w:rPr>
                                <w:rFonts w:ascii="Arial" w:hAnsi="Arial" w:cs="Arial"/>
                                <w:color w:val="000000" w:themeColor="text1"/>
                                <w:sz w:val="22"/>
                                <w:szCs w:val="22"/>
                              </w:rPr>
                              <w:t xml:space="preserve"> prevent </w:t>
                            </w:r>
                            <w:r>
                              <w:rPr>
                                <w:rFonts w:ascii="Arial" w:hAnsi="Arial" w:cs="Arial"/>
                                <w:color w:val="000000" w:themeColor="text1"/>
                                <w:sz w:val="22"/>
                                <w:szCs w:val="22"/>
                              </w:rPr>
                              <w:t xml:space="preserve">any </w:t>
                            </w:r>
                            <w:r w:rsidRPr="000F4FE2">
                              <w:rPr>
                                <w:rFonts w:ascii="Arial" w:hAnsi="Arial" w:cs="Arial"/>
                                <w:color w:val="000000" w:themeColor="text1"/>
                                <w:sz w:val="22"/>
                                <w:szCs w:val="22"/>
                              </w:rPr>
                              <w:t xml:space="preserve">current flow. </w:t>
                            </w:r>
                            <w:sdt>
                              <w:sdtPr>
                                <w:rPr>
                                  <w:rFonts w:ascii="Arial" w:hAnsi="Arial" w:cs="Arial"/>
                                  <w:color w:val="000000" w:themeColor="text1"/>
                                  <w:sz w:val="22"/>
                                  <w:szCs w:val="22"/>
                                </w:rPr>
                                <w:id w:val="1926603256"/>
                                <w:citation/>
                              </w:sdtPr>
                              <w:sdtContent>
                                <w:r w:rsidRPr="000F4FE2">
                                  <w:rPr>
                                    <w:rFonts w:ascii="Arial" w:hAnsi="Arial" w:cs="Arial"/>
                                    <w:color w:val="000000" w:themeColor="text1"/>
                                    <w:sz w:val="22"/>
                                    <w:szCs w:val="22"/>
                                  </w:rPr>
                                  <w:fldChar w:fldCharType="begin"/>
                                </w:r>
                                <w:r w:rsidRPr="000F4FE2">
                                  <w:rPr>
                                    <w:rFonts w:ascii="Arial" w:hAnsi="Arial" w:cs="Arial"/>
                                    <w:color w:val="000000" w:themeColor="text1"/>
                                    <w:sz w:val="22"/>
                                    <w:szCs w:val="22"/>
                                    <w:lang w:val="en-GB"/>
                                  </w:rPr>
                                  <w:instrText xml:space="preserve"> CITATION RNa20 \l 2057 </w:instrText>
                                </w:r>
                                <w:r w:rsidRPr="000F4FE2">
                                  <w:rPr>
                                    <w:rFonts w:ascii="Arial" w:hAnsi="Arial" w:cs="Arial"/>
                                    <w:color w:val="000000" w:themeColor="text1"/>
                                    <w:sz w:val="22"/>
                                    <w:szCs w:val="22"/>
                                  </w:rPr>
                                  <w:fldChar w:fldCharType="separate"/>
                                </w:r>
                                <w:r w:rsidR="00262A47" w:rsidRPr="00262A47">
                                  <w:rPr>
                                    <w:rFonts w:ascii="Arial" w:hAnsi="Arial" w:cs="Arial"/>
                                    <w:noProof/>
                                    <w:color w:val="000000" w:themeColor="text1"/>
                                    <w:sz w:val="22"/>
                                    <w:szCs w:val="22"/>
                                    <w:lang w:val="en-GB"/>
                                  </w:rPr>
                                  <w:t>[3]</w:t>
                                </w:r>
                                <w:r w:rsidRPr="000F4FE2">
                                  <w:rPr>
                                    <w:rFonts w:ascii="Arial" w:hAnsi="Arial" w:cs="Arial"/>
                                    <w:color w:val="000000" w:themeColor="text1"/>
                                    <w:sz w:val="22"/>
                                    <w:szCs w:val="22"/>
                                  </w:rPr>
                                  <w:fldChar w:fldCharType="end"/>
                                </w:r>
                              </w:sdtContent>
                            </w:sdt>
                            <w:r>
                              <w:rPr>
                                <w:rFonts w:ascii="Arial" w:hAnsi="Arial" w:cs="Arial"/>
                                <w:color w:val="000000" w:themeColor="text1"/>
                                <w:sz w:val="22"/>
                                <w:szCs w:val="22"/>
                              </w:rPr>
                              <w:t xml:space="preserve">  At low and higher frequencies the impedance drops drastically, which allows current flow as can be seen in figure 1 above. The inductive and capacitive reactances are both equal at resonance and cause the circuit to effectively act as an open circuit.  Therefor this circuit absorbs the most power and current at the resonant frequency.  </w:t>
                            </w:r>
                            <w:r w:rsidRPr="000F4FE2">
                              <w:rPr>
                                <w:rFonts w:ascii="Arial" w:hAnsi="Arial" w:cs="Arial"/>
                                <w:color w:val="000000" w:themeColor="text1"/>
                                <w:sz w:val="22"/>
                                <w:szCs w:val="22"/>
                              </w:rPr>
                              <w:t>The inductor will allow current flow at low frequencies but the capacitor will resist, however at higher frequencies the reverse is the case.  When they both have the same impedance, current flow is impossible because the two components have current flows which are  180˚ out of phase of each other and therefor cancel eachother out and prevent current flow at resonance.</w:t>
                            </w:r>
                            <w:sdt>
                              <w:sdtPr>
                                <w:rPr>
                                  <w:rFonts w:ascii="Arial" w:hAnsi="Arial" w:cs="Arial"/>
                                  <w:color w:val="000000" w:themeColor="text1"/>
                                  <w:sz w:val="22"/>
                                  <w:szCs w:val="22"/>
                                </w:rPr>
                                <w:id w:val="-1867436518"/>
                                <w:citation/>
                              </w:sdtPr>
                              <w:sdtContent>
                                <w:r w:rsidRPr="000F4FE2">
                                  <w:rPr>
                                    <w:rFonts w:ascii="Arial" w:hAnsi="Arial" w:cs="Arial"/>
                                    <w:color w:val="000000" w:themeColor="text1"/>
                                    <w:sz w:val="22"/>
                                    <w:szCs w:val="22"/>
                                  </w:rPr>
                                  <w:fldChar w:fldCharType="begin"/>
                                </w:r>
                                <w:r w:rsidRPr="000F4FE2">
                                  <w:rPr>
                                    <w:rFonts w:ascii="Arial" w:hAnsi="Arial" w:cs="Arial"/>
                                    <w:color w:val="000000" w:themeColor="text1"/>
                                    <w:sz w:val="22"/>
                                    <w:szCs w:val="22"/>
                                    <w:lang w:val="en-GB"/>
                                  </w:rPr>
                                  <w:instrText xml:space="preserve"> CITATION art98 \l 2057 </w:instrText>
                                </w:r>
                                <w:r w:rsidRPr="000F4FE2">
                                  <w:rPr>
                                    <w:rFonts w:ascii="Arial" w:hAnsi="Arial" w:cs="Arial"/>
                                    <w:color w:val="000000" w:themeColor="text1"/>
                                    <w:sz w:val="22"/>
                                    <w:szCs w:val="22"/>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[4]</w:t>
                                </w:r>
                                <w:r w:rsidRPr="000F4FE2">
                                  <w:rPr>
                                    <w:rFonts w:ascii="Arial" w:hAnsi="Arial" w:cs="Arial"/>
                                    <w:color w:val="000000" w:themeColor="text1"/>
                                    <w:sz w:val="22"/>
                                    <w:szCs w:val="22"/>
                                  </w:rPr>
                                  <w:fldChar w:fldCharType="end"/>
                                </w:r>
                              </w:sdtContent>
                            </w:sdt>
                          </w:p>
                          <w:p w14:paraId="7908D973" w14:textId="17296A4F" w:rsidR="00237680" w:rsidRPr="0077106E" w:rsidRDefault="00237680" w:rsidP="00630377">
                            <w:pPr>
                              <w:rPr>
                                <w:rFonts w:ascii="Arial" w:hAnsi="Arial" w:cs="Arial"/>
                                <w:color w:val="000000" w:themeColor="text1"/>
                                <w:lang w:val="en-GB"/>
                              </w:rPr>
                            </w:pPr>
                            <w:r>
                              <w:rPr>
                                <w:noProof/>
                              </w:rPr>
                              <w:drawing>
                                <wp:inline distT="0" distB="0" distL="0" distR="0" wp14:anchorId="2AE02281" wp14:editId="2C97B17F">
                                  <wp:extent cx="4475019" cy="2445327"/>
                                  <wp:effectExtent l="0" t="0" r="1905" b="12700"/>
                                  <wp:docPr id="301" name="Chart 301">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6A556" id="_x0000_s1052" type="#_x0000_t202" style="position:absolute;margin-left:.3pt;margin-top:78.3pt;width:531.75pt;height:624.9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6Wc4bTACAABTBAAADgAAAAAAAAAAAAAAAAAuAgAA&#10;ZHJzL2Uyb0RvYy54bWxQSwECLQAUAAYACAAAACEAPEjky90AAAAKAQAADwAAAAAAAAAAAAAAAACK&#10;BAAAZHJzL2Rvd25yZXYueG1sUEsFBgAAAAAEAAQA8wAAAJQFAAAAAA==&#10;" strokecolor="#476166 [3204]" strokeweight="2.75pt">
                <v:textbox>
                  <w:txbxContent>
                    <w:p w14:paraId="74D6FC32" w14:textId="77777777" w:rsidR="00237680" w:rsidRDefault="00237680" w:rsidP="00630377">
                      <w:pPr>
                        <w:rPr>
                          <w:rFonts w:ascii="Arial" w:hAnsi="Arial" w:cs="Arial"/>
                          <w:color w:val="000000" w:themeColor="text1"/>
                          <w:lang w:val="en-GB"/>
                        </w:rPr>
                      </w:pPr>
                    </w:p>
                    <w:p w14:paraId="76960797" w14:textId="246EF33D" w:rsidR="00237680" w:rsidRDefault="00237680" w:rsidP="00630377">
                      <w:pPr>
                        <w:rPr>
                          <w:rFonts w:ascii="Arial" w:hAnsi="Arial" w:cs="Arial"/>
                          <w:b/>
                          <w:bCs/>
                          <w:color w:val="000000" w:themeColor="text1"/>
                          <w:lang w:val="en-GB"/>
                        </w:rPr>
                      </w:pPr>
                      <w:r w:rsidRPr="00C96BDF">
                        <w:rPr>
                          <w:rFonts w:ascii="Arial" w:hAnsi="Arial" w:cs="Arial"/>
                          <w:b/>
                          <w:bCs/>
                          <w:color w:val="000000" w:themeColor="text1"/>
                          <w:lang w:val="en-GB"/>
                        </w:rPr>
                        <w:t>Task 1</w:t>
                      </w:r>
                      <w:r>
                        <w:rPr>
                          <w:rFonts w:ascii="Arial" w:hAnsi="Arial" w:cs="Arial"/>
                          <w:b/>
                          <w:bCs/>
                          <w:color w:val="000000" w:themeColor="text1"/>
                          <w:lang w:val="en-GB"/>
                        </w:rPr>
                        <w:t>.5.</w:t>
                      </w:r>
                    </w:p>
                    <w:p w14:paraId="74AE2EC1" w14:textId="77777777" w:rsidR="00237680" w:rsidRDefault="00237680" w:rsidP="00630377">
                      <w:pPr>
                        <w:rPr>
                          <w:rFonts w:ascii="Arial" w:hAnsi="Arial" w:cs="Arial"/>
                          <w:b/>
                          <w:bCs/>
                          <w:color w:val="000000" w:themeColor="text1"/>
                          <w:lang w:val="en-GB"/>
                        </w:rPr>
                      </w:pPr>
                    </w:p>
                    <w:p w14:paraId="0402D235" w14:textId="7D1A67B1" w:rsidR="00237680" w:rsidRDefault="00237680" w:rsidP="00630377">
                      <w:pPr>
                        <w:rPr>
                          <w:rFonts w:ascii="Arial" w:hAnsi="Arial" w:cs="Arial"/>
                          <w:color w:val="000000" w:themeColor="text1"/>
                          <w:lang w:val="en-GB"/>
                        </w:rPr>
                      </w:pPr>
                      <w:r>
                        <w:rPr>
                          <w:noProof/>
                        </w:rPr>
                        <w:drawing>
                          <wp:inline distT="0" distB="0" distL="0" distR="0" wp14:anchorId="70312B32" wp14:editId="21B4B044">
                            <wp:extent cx="4884669" cy="2862262"/>
                            <wp:effectExtent l="0" t="0" r="11430" b="14605"/>
                            <wp:docPr id="300" name="Chart 300">
                              <a:extLst xmlns:a="http://schemas.openxmlformats.org/drawingml/2006/main">
                                <a:ext uri="{FF2B5EF4-FFF2-40B4-BE49-F238E27FC236}">
                                  <a16:creationId xmlns:a16="http://schemas.microsoft.com/office/drawing/2014/main" id="{8CECECB1-CCE1-4896-AFDB-58B881E78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0716FE2" w14:textId="4FA440C0" w:rsidR="00237680" w:rsidRPr="000F4FE2" w:rsidRDefault="00237680" w:rsidP="00630377">
                      <w:pPr>
                        <w:rPr>
                          <w:rFonts w:ascii="Arial" w:hAnsi="Arial" w:cs="Arial"/>
                          <w:color w:val="000000" w:themeColor="text1"/>
                          <w:sz w:val="22"/>
                          <w:szCs w:val="22"/>
                          <w:lang w:val="en-GB"/>
                        </w:rPr>
                      </w:pPr>
                      <w:r w:rsidRPr="000F4FE2">
                        <w:rPr>
                          <w:rFonts w:ascii="Arial" w:hAnsi="Arial" w:cs="Arial"/>
                          <w:color w:val="000000" w:themeColor="text1"/>
                          <w:sz w:val="22"/>
                          <w:szCs w:val="22"/>
                          <w:lang w:val="en-GB"/>
                        </w:rPr>
                        <w:t>As can be seen in this graph with a logarithmic frequency axis, the circuit is at resonance at 38.2801Hz where the current drops down to 0.000004278A or 4.28</w:t>
                      </w:r>
                      <w:r w:rsidRPr="000F4FE2">
                        <w:rPr>
                          <w:rFonts w:ascii="Arial" w:hAnsi="Arial" w:cs="Arial"/>
                          <w:color w:val="000000" w:themeColor="text1"/>
                          <w:sz w:val="22"/>
                          <w:szCs w:val="22"/>
                        </w:rPr>
                        <w:t>µA, down from around 0.13A at other frequencies which is effectively nothing (no flow)</w:t>
                      </w:r>
                      <w:r w:rsidRPr="000F4FE2">
                        <w:rPr>
                          <w:rFonts w:ascii="Arial" w:hAnsi="Arial" w:cs="Arial"/>
                          <w:color w:val="000000" w:themeColor="text1"/>
                          <w:sz w:val="22"/>
                          <w:szCs w:val="22"/>
                          <w:lang w:val="en-GB"/>
                        </w:rPr>
                        <w:t>.</w:t>
                      </w:r>
                      <w:r>
                        <w:rPr>
                          <w:rFonts w:ascii="Arial" w:hAnsi="Arial" w:cs="Arial"/>
                          <w:color w:val="000000" w:themeColor="text1"/>
                          <w:sz w:val="22"/>
                          <w:szCs w:val="22"/>
                          <w:lang w:val="en-GB"/>
                        </w:rPr>
                        <w:t xml:space="preserve">  Resonance in this circuit is when the inductive and capacitive reactances are equal.</w:t>
                      </w:r>
                      <w:sdt>
                        <w:sdtPr>
                          <w:rPr>
                            <w:rFonts w:ascii="Arial" w:hAnsi="Arial" w:cs="Arial"/>
                            <w:color w:val="000000" w:themeColor="text1"/>
                            <w:sz w:val="22"/>
                            <w:szCs w:val="22"/>
                            <w:lang w:val="en-GB"/>
                          </w:rPr>
                          <w:id w:val="-151535928"/>
                          <w:citation/>
                        </w:sdtPr>
                        <w:sdtContent>
                          <w:r>
                            <w:rPr>
                              <w:rFonts w:ascii="Arial" w:hAnsi="Arial" w:cs="Arial"/>
                              <w:color w:val="000000" w:themeColor="text1"/>
                              <w:sz w:val="22"/>
                              <w:szCs w:val="22"/>
                              <w:lang w:val="en-GB"/>
                            </w:rPr>
                            <w:fldChar w:fldCharType="begin"/>
                          </w:r>
                          <w:r>
                            <w:rPr>
                              <w:rFonts w:ascii="Arial" w:hAnsi="Arial" w:cs="Arial"/>
                              <w:color w:val="000000" w:themeColor="text1"/>
                              <w:sz w:val="22"/>
                              <w:szCs w:val="22"/>
                              <w:lang w:val="en-GB"/>
                            </w:rPr>
                            <w:instrText xml:space="preserve"> CITATION Sim20 \l 2057 </w:instrText>
                          </w:r>
                          <w:r>
                            <w:rPr>
                              <w:rFonts w:ascii="Arial" w:hAnsi="Arial" w:cs="Arial"/>
                              <w:color w:val="000000" w:themeColor="text1"/>
                              <w:sz w:val="22"/>
                              <w:szCs w:val="22"/>
                              <w:lang w:val="en-GB"/>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[7]</w:t>
                          </w:r>
                          <w:r>
                            <w:rPr>
                              <w:rFonts w:ascii="Arial" w:hAnsi="Arial" w:cs="Arial"/>
                              <w:color w:val="000000" w:themeColor="text1"/>
                              <w:sz w:val="22"/>
                              <w:szCs w:val="22"/>
                              <w:lang w:val="en-GB"/>
                            </w:rPr>
                            <w:fldChar w:fldCharType="end"/>
                          </w:r>
                        </w:sdtContent>
                      </w:sdt>
                      <w:r w:rsidRPr="000F4FE2">
                        <w:rPr>
                          <w:rFonts w:ascii="Arial" w:hAnsi="Arial" w:cs="Arial"/>
                          <w:color w:val="000000" w:themeColor="text1"/>
                          <w:sz w:val="22"/>
                          <w:szCs w:val="22"/>
                          <w:lang w:val="en-GB"/>
                        </w:rPr>
                        <w:t xml:space="preserve">  This occurs when the impedances of the inductor and capacitor are greatest and are at their peak in the range of frequencies, being 2337209.3</w:t>
                      </w:r>
                      <w:r w:rsidRPr="000F4FE2">
                        <w:rPr>
                          <w:rFonts w:ascii="Arial" w:hAnsi="Arial" w:cs="Arial"/>
                          <w:color w:val="000000" w:themeColor="text1"/>
                          <w:sz w:val="22"/>
                          <w:szCs w:val="22"/>
                        </w:rPr>
                        <w:t>Ω which is enough to</w:t>
                      </w:r>
                      <w:r>
                        <w:rPr>
                          <w:rFonts w:ascii="Arial" w:hAnsi="Arial" w:cs="Arial"/>
                          <w:color w:val="000000" w:themeColor="text1"/>
                          <w:sz w:val="22"/>
                          <w:szCs w:val="22"/>
                        </w:rPr>
                        <w:t xml:space="preserve"> pretty much fully</w:t>
                      </w:r>
                      <w:r w:rsidRPr="000F4FE2">
                        <w:rPr>
                          <w:rFonts w:ascii="Arial" w:hAnsi="Arial" w:cs="Arial"/>
                          <w:color w:val="000000" w:themeColor="text1"/>
                          <w:sz w:val="22"/>
                          <w:szCs w:val="22"/>
                        </w:rPr>
                        <w:t xml:space="preserve"> prevent </w:t>
                      </w:r>
                      <w:r>
                        <w:rPr>
                          <w:rFonts w:ascii="Arial" w:hAnsi="Arial" w:cs="Arial"/>
                          <w:color w:val="000000" w:themeColor="text1"/>
                          <w:sz w:val="22"/>
                          <w:szCs w:val="22"/>
                        </w:rPr>
                        <w:t xml:space="preserve">any </w:t>
                      </w:r>
                      <w:r w:rsidRPr="000F4FE2">
                        <w:rPr>
                          <w:rFonts w:ascii="Arial" w:hAnsi="Arial" w:cs="Arial"/>
                          <w:color w:val="000000" w:themeColor="text1"/>
                          <w:sz w:val="22"/>
                          <w:szCs w:val="22"/>
                        </w:rPr>
                        <w:t xml:space="preserve">current flow. </w:t>
                      </w:r>
                      <w:sdt>
                        <w:sdtPr>
                          <w:rPr>
                            <w:rFonts w:ascii="Arial" w:hAnsi="Arial" w:cs="Arial"/>
                            <w:color w:val="000000" w:themeColor="text1"/>
                            <w:sz w:val="22"/>
                            <w:szCs w:val="22"/>
                          </w:rPr>
                          <w:id w:val="1926603256"/>
                          <w:citation/>
                        </w:sdtPr>
                        <w:sdtContent>
                          <w:r w:rsidRPr="000F4FE2">
                            <w:rPr>
                              <w:rFonts w:ascii="Arial" w:hAnsi="Arial" w:cs="Arial"/>
                              <w:color w:val="000000" w:themeColor="text1"/>
                              <w:sz w:val="22"/>
                              <w:szCs w:val="22"/>
                            </w:rPr>
                            <w:fldChar w:fldCharType="begin"/>
                          </w:r>
                          <w:r w:rsidRPr="000F4FE2">
                            <w:rPr>
                              <w:rFonts w:ascii="Arial" w:hAnsi="Arial" w:cs="Arial"/>
                              <w:color w:val="000000" w:themeColor="text1"/>
                              <w:sz w:val="22"/>
                              <w:szCs w:val="22"/>
                              <w:lang w:val="en-GB"/>
                            </w:rPr>
                            <w:instrText xml:space="preserve"> CITATION RNa20 \l 2057 </w:instrText>
                          </w:r>
                          <w:r w:rsidRPr="000F4FE2">
                            <w:rPr>
                              <w:rFonts w:ascii="Arial" w:hAnsi="Arial" w:cs="Arial"/>
                              <w:color w:val="000000" w:themeColor="text1"/>
                              <w:sz w:val="22"/>
                              <w:szCs w:val="22"/>
                            </w:rPr>
                            <w:fldChar w:fldCharType="separate"/>
                          </w:r>
                          <w:r w:rsidR="00262A47" w:rsidRPr="00262A47">
                            <w:rPr>
                              <w:rFonts w:ascii="Arial" w:hAnsi="Arial" w:cs="Arial"/>
                              <w:noProof/>
                              <w:color w:val="000000" w:themeColor="text1"/>
                              <w:sz w:val="22"/>
                              <w:szCs w:val="22"/>
                              <w:lang w:val="en-GB"/>
                            </w:rPr>
                            <w:t>[3]</w:t>
                          </w:r>
                          <w:r w:rsidRPr="000F4FE2">
                            <w:rPr>
                              <w:rFonts w:ascii="Arial" w:hAnsi="Arial" w:cs="Arial"/>
                              <w:color w:val="000000" w:themeColor="text1"/>
                              <w:sz w:val="22"/>
                              <w:szCs w:val="22"/>
                            </w:rPr>
                            <w:fldChar w:fldCharType="end"/>
                          </w:r>
                        </w:sdtContent>
                      </w:sdt>
                      <w:r>
                        <w:rPr>
                          <w:rFonts w:ascii="Arial" w:hAnsi="Arial" w:cs="Arial"/>
                          <w:color w:val="000000" w:themeColor="text1"/>
                          <w:sz w:val="22"/>
                          <w:szCs w:val="22"/>
                        </w:rPr>
                        <w:t xml:space="preserve">  At low and higher frequencies the impedance drops drastically, which allows current flow as can be seen in figure 1 above. The inductive and capacitive reactances are both equal at resonance and cause the circuit to effectively act as an open circuit.  Therefor this circuit absorbs the most power and current at the resonant frequency.  </w:t>
                      </w:r>
                      <w:r w:rsidRPr="000F4FE2">
                        <w:rPr>
                          <w:rFonts w:ascii="Arial" w:hAnsi="Arial" w:cs="Arial"/>
                          <w:color w:val="000000" w:themeColor="text1"/>
                          <w:sz w:val="22"/>
                          <w:szCs w:val="22"/>
                        </w:rPr>
                        <w:t>The inductor will allow current flow at low frequencies but the capacitor will resist, however at higher frequencies the reverse is the case.  When they both have the same impedance, current flow is impossible because the two components have current flows which are  180˚ out of phase of each other and therefor cancel eachother out and prevent current flow at resonance.</w:t>
                      </w:r>
                      <w:sdt>
                        <w:sdtPr>
                          <w:rPr>
                            <w:rFonts w:ascii="Arial" w:hAnsi="Arial" w:cs="Arial"/>
                            <w:color w:val="000000" w:themeColor="text1"/>
                            <w:sz w:val="22"/>
                            <w:szCs w:val="22"/>
                          </w:rPr>
                          <w:id w:val="-1867436518"/>
                          <w:citation/>
                        </w:sdtPr>
                        <w:sdtContent>
                          <w:r w:rsidRPr="000F4FE2">
                            <w:rPr>
                              <w:rFonts w:ascii="Arial" w:hAnsi="Arial" w:cs="Arial"/>
                              <w:color w:val="000000" w:themeColor="text1"/>
                              <w:sz w:val="22"/>
                              <w:szCs w:val="22"/>
                            </w:rPr>
                            <w:fldChar w:fldCharType="begin"/>
                          </w:r>
                          <w:r w:rsidRPr="000F4FE2">
                            <w:rPr>
                              <w:rFonts w:ascii="Arial" w:hAnsi="Arial" w:cs="Arial"/>
                              <w:color w:val="000000" w:themeColor="text1"/>
                              <w:sz w:val="22"/>
                              <w:szCs w:val="22"/>
                              <w:lang w:val="en-GB"/>
                            </w:rPr>
                            <w:instrText xml:space="preserve"> CITATION art98 \l 2057 </w:instrText>
                          </w:r>
                          <w:r w:rsidRPr="000F4FE2">
                            <w:rPr>
                              <w:rFonts w:ascii="Arial" w:hAnsi="Arial" w:cs="Arial"/>
                              <w:color w:val="000000" w:themeColor="text1"/>
                              <w:sz w:val="22"/>
                              <w:szCs w:val="22"/>
                            </w:rPr>
                            <w:fldChar w:fldCharType="separate"/>
                          </w:r>
                          <w:r w:rsidR="00262A47">
                            <w:rPr>
                              <w:rFonts w:ascii="Arial" w:hAnsi="Arial" w:cs="Arial"/>
                              <w:noProof/>
                              <w:color w:val="000000" w:themeColor="text1"/>
                              <w:sz w:val="22"/>
                              <w:szCs w:val="22"/>
                              <w:lang w:val="en-GB"/>
                            </w:rPr>
                            <w:t xml:space="preserve"> </w:t>
                          </w:r>
                          <w:r w:rsidR="00262A47" w:rsidRPr="00262A47">
                            <w:rPr>
                              <w:rFonts w:ascii="Arial" w:hAnsi="Arial" w:cs="Arial"/>
                              <w:noProof/>
                              <w:color w:val="000000" w:themeColor="text1"/>
                              <w:sz w:val="22"/>
                              <w:szCs w:val="22"/>
                              <w:lang w:val="en-GB"/>
                            </w:rPr>
                            <w:t>[4]</w:t>
                          </w:r>
                          <w:r w:rsidRPr="000F4FE2">
                            <w:rPr>
                              <w:rFonts w:ascii="Arial" w:hAnsi="Arial" w:cs="Arial"/>
                              <w:color w:val="000000" w:themeColor="text1"/>
                              <w:sz w:val="22"/>
                              <w:szCs w:val="22"/>
                            </w:rPr>
                            <w:fldChar w:fldCharType="end"/>
                          </w:r>
                        </w:sdtContent>
                      </w:sdt>
                    </w:p>
                    <w:p w14:paraId="7908D973" w14:textId="17296A4F" w:rsidR="00237680" w:rsidRPr="0077106E" w:rsidRDefault="00237680" w:rsidP="00630377">
                      <w:pPr>
                        <w:rPr>
                          <w:rFonts w:ascii="Arial" w:hAnsi="Arial" w:cs="Arial"/>
                          <w:color w:val="000000" w:themeColor="text1"/>
                          <w:lang w:val="en-GB"/>
                        </w:rPr>
                      </w:pPr>
                      <w:r>
                        <w:rPr>
                          <w:noProof/>
                        </w:rPr>
                        <w:drawing>
                          <wp:inline distT="0" distB="0" distL="0" distR="0" wp14:anchorId="2AE02281" wp14:editId="2C97B17F">
                            <wp:extent cx="4475019" cy="2445327"/>
                            <wp:effectExtent l="0" t="0" r="1905" b="12700"/>
                            <wp:docPr id="301" name="Chart 301">
                              <a:extLst xmlns:a="http://schemas.openxmlformats.org/drawingml/2006/main">
                                <a:ext uri="{FF2B5EF4-FFF2-40B4-BE49-F238E27FC236}">
                                  <a16:creationId xmlns:a16="http://schemas.microsoft.com/office/drawing/2014/main" id="{11B78FF2-C3B5-4E2B-A7ED-8B1FA26CA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v:textbox>
                <w10:wrap anchorx="margin"/>
              </v:shape>
            </w:pict>
          </mc:Fallback>
        </mc:AlternateContent>
      </w:r>
      <w:r w:rsidR="00630377" w:rsidRPr="00CE403B">
        <mc:AlternateContent>
          <mc:Choice Requires="wps">
            <w:drawing>
              <wp:anchor distT="45720" distB="45720" distL="114300" distR="114300" simplePos="0" relativeHeight="251704320" behindDoc="0" locked="0" layoutInCell="1" allowOverlap="1" wp14:anchorId="2B6B40F6" wp14:editId="4CA7DCFB">
                <wp:simplePos x="0" y="0"/>
                <wp:positionH relativeFrom="margin">
                  <wp:posOffset>0</wp:posOffset>
                </wp:positionH>
                <wp:positionV relativeFrom="paragraph">
                  <wp:posOffset>238125</wp:posOffset>
                </wp:positionV>
                <wp:extent cx="6753225" cy="457200"/>
                <wp:effectExtent l="19050" t="19050" r="28575" b="19050"/>
                <wp:wrapSquare wrapText="bothSides"/>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D3C4A72" w14:textId="77777777" w:rsidR="00237680" w:rsidRPr="00CE403B" w:rsidRDefault="00237680" w:rsidP="0063037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B40F6" id="_x0000_s1053" type="#_x0000_t202" style="position:absolute;margin-left:0;margin-top:18.75pt;width:531.75pt;height:36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AH27WUuAgAAUgQAAA4AAAAAAAAAAAAAAAAALgIAAGRy&#10;cy9lMm9Eb2MueG1sUEsBAi0AFAAGAAgAAAAhAIW3McbdAAAACAEAAA8AAAAAAAAAAAAAAAAAiAQA&#10;AGRycy9kb3ducmV2LnhtbFBLBQYAAAAABAAEAPMAAACSBQAAAAA=&#10;" strokecolor="#476166 [3204]" strokeweight="2.75pt">
                <v:textbox>
                  <w:txbxContent>
                    <w:p w14:paraId="7D3C4A72" w14:textId="77777777" w:rsidR="00237680" w:rsidRPr="00CE403B" w:rsidRDefault="00237680" w:rsidP="0063037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58AF119B" w14:textId="3413AC1F" w:rsidR="00DC6F6A" w:rsidRDefault="00DC6F6A" w:rsidP="00DC6F6A">
      <w:pPr>
        <w:sectPr w:rsidR="00DC6F6A"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09440" behindDoc="0" locked="0" layoutInCell="1" allowOverlap="1" wp14:anchorId="1FA4385F" wp14:editId="71BEF8DA">
                <wp:simplePos x="0" y="0"/>
                <wp:positionH relativeFrom="margin">
                  <wp:posOffset>3810</wp:posOffset>
                </wp:positionH>
                <wp:positionV relativeFrom="paragraph">
                  <wp:posOffset>994410</wp:posOffset>
                </wp:positionV>
                <wp:extent cx="6753225" cy="7936230"/>
                <wp:effectExtent l="19050" t="19050" r="28575" b="2667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2D445AAB" w14:textId="77777777" w:rsidR="00237680" w:rsidRDefault="00237680" w:rsidP="00DC6F6A">
                            <w:pPr>
                              <w:rPr>
                                <w:rFonts w:ascii="Arial" w:hAnsi="Arial" w:cs="Arial"/>
                                <w:color w:val="000000" w:themeColor="text1"/>
                                <w:lang w:val="en-GB"/>
                              </w:rPr>
                            </w:pPr>
                          </w:p>
                          <w:p w14:paraId="50D4A0DD" w14:textId="26549CF6" w:rsidR="00237680" w:rsidRDefault="00237680" w:rsidP="00DC6F6A">
                            <w:pPr>
                              <w:rPr>
                                <w:rFonts w:ascii="Arial" w:hAnsi="Arial" w:cs="Arial"/>
                                <w:b/>
                                <w:bCs/>
                                <w:color w:val="000000" w:themeColor="text1"/>
                                <w:lang w:val="en-GB"/>
                              </w:rPr>
                            </w:pPr>
                            <w:r w:rsidRPr="00C96BDF">
                              <w:rPr>
                                <w:rFonts w:ascii="Arial" w:hAnsi="Arial" w:cs="Arial"/>
                                <w:b/>
                                <w:bCs/>
                                <w:color w:val="000000" w:themeColor="text1"/>
                                <w:lang w:val="en-GB"/>
                              </w:rPr>
                              <w:t xml:space="preserve">Task </w:t>
                            </w:r>
                            <w:r>
                              <w:rPr>
                                <w:rFonts w:ascii="Arial" w:hAnsi="Arial" w:cs="Arial"/>
                                <w:b/>
                                <w:bCs/>
                                <w:color w:val="000000" w:themeColor="text1"/>
                                <w:lang w:val="en-GB"/>
                              </w:rPr>
                              <w:t>2.</w:t>
                            </w:r>
                          </w:p>
                          <w:p w14:paraId="29048C85" w14:textId="672AF9B8" w:rsidR="00237680" w:rsidRDefault="00237680" w:rsidP="00DC6F6A">
                            <w:pPr>
                              <w:rPr>
                                <w:rFonts w:ascii="Arial" w:hAnsi="Arial" w:cs="Arial"/>
                                <w:color w:val="000000" w:themeColor="text1"/>
                                <w:lang w:val="en-GB"/>
                              </w:rPr>
                            </w:pPr>
                            <w:r>
                              <w:rPr>
                                <w:rFonts w:ascii="Arial" w:hAnsi="Arial" w:cs="Arial"/>
                                <w:color w:val="000000" w:themeColor="text1"/>
                                <w:lang w:val="en-GB"/>
                              </w:rPr>
                              <w:br/>
                              <w:t>The next task was to produce phasor diagrams to show the component current and voltages for the above circuit, when the circuit is at resonance as well as at 25Hz above and below.</w:t>
                            </w:r>
                          </w:p>
                          <w:p w14:paraId="76BAFED4" w14:textId="7945C216" w:rsidR="00237680" w:rsidRDefault="00237680" w:rsidP="00DC6F6A">
                            <w:pPr>
                              <w:rPr>
                                <w:rFonts w:ascii="Arial" w:hAnsi="Arial" w:cs="Arial"/>
                                <w:color w:val="000000" w:themeColor="text1"/>
                                <w:lang w:val="en-GB"/>
                              </w:rPr>
                            </w:pPr>
                          </w:p>
                          <w:tbl>
                            <w:tblPr>
                              <w:tblStyle w:val="TableGrid"/>
                              <w:tblW w:w="5949" w:type="dxa"/>
                              <w:tblLook w:val="04A0" w:firstRow="1" w:lastRow="0" w:firstColumn="1" w:lastColumn="0" w:noHBand="0" w:noVBand="1"/>
                            </w:tblPr>
                            <w:tblGrid>
                              <w:gridCol w:w="2830"/>
                              <w:gridCol w:w="3119"/>
                            </w:tblGrid>
                            <w:tr w:rsidR="00237680" w14:paraId="5AA6E799" w14:textId="77777777" w:rsidTr="00DC6F6A">
                              <w:trPr>
                                <w:trHeight w:val="347"/>
                              </w:trPr>
                              <w:tc>
                                <w:tcPr>
                                  <w:tcW w:w="2830" w:type="dxa"/>
                                </w:tcPr>
                                <w:p w14:paraId="6CCB43F6" w14:textId="77777777" w:rsidR="00237680" w:rsidRDefault="00237680" w:rsidP="00DC6F6A">
                                  <w:pPr>
                                    <w:jc w:val="center"/>
                                    <w:rPr>
                                      <w:rFonts w:ascii="Arial" w:hAnsi="Arial" w:cs="Arial"/>
                                      <w:color w:val="000000" w:themeColor="text1"/>
                                      <w:lang w:val="en-GB"/>
                                    </w:rPr>
                                  </w:pPr>
                                </w:p>
                              </w:tc>
                              <w:tc>
                                <w:tcPr>
                                  <w:tcW w:w="3119" w:type="dxa"/>
                                </w:tcPr>
                                <w:p w14:paraId="4CFB2AD4" w14:textId="78B7385F"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Freq</w:t>
                                  </w:r>
                                </w:p>
                              </w:tc>
                            </w:tr>
                            <w:tr w:rsidR="00237680" w14:paraId="3C6FEA21" w14:textId="77777777" w:rsidTr="00DC6F6A">
                              <w:trPr>
                                <w:trHeight w:val="370"/>
                              </w:trPr>
                              <w:tc>
                                <w:tcPr>
                                  <w:tcW w:w="2830" w:type="dxa"/>
                                </w:tcPr>
                                <w:p w14:paraId="500FB797" w14:textId="77777777" w:rsidR="00237680" w:rsidRDefault="00237680" w:rsidP="00DC6F6A">
                                  <w:pPr>
                                    <w:jc w:val="center"/>
                                    <w:rPr>
                                      <w:rFonts w:ascii="Arial" w:hAnsi="Arial" w:cs="Arial"/>
                                      <w:color w:val="000000" w:themeColor="text1"/>
                                      <w:lang w:val="en-GB"/>
                                    </w:rPr>
                                  </w:pPr>
                                </w:p>
                              </w:tc>
                              <w:tc>
                                <w:tcPr>
                                  <w:tcW w:w="3119" w:type="dxa"/>
                                </w:tcPr>
                                <w:p w14:paraId="060301FD" w14:textId="75167585"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13.280084</w:t>
                                  </w:r>
                                  <w:r>
                                    <w:rPr>
                                      <w:rFonts w:ascii="Calibri" w:eastAsia="Times New Roman" w:hAnsi="Calibri" w:cs="Calibri"/>
                                      <w:color w:val="000000"/>
                                      <w:sz w:val="22"/>
                                      <w:szCs w:val="22"/>
                                      <w:lang w:val="en-GB" w:eastAsia="en-GB"/>
                                    </w:rPr>
                                    <w:t>Hz</w:t>
                                  </w:r>
                                </w:p>
                              </w:tc>
                            </w:tr>
                            <w:tr w:rsidR="00237680" w14:paraId="37E37B89" w14:textId="77777777" w:rsidTr="00DC6F6A">
                              <w:trPr>
                                <w:trHeight w:val="347"/>
                              </w:trPr>
                              <w:tc>
                                <w:tcPr>
                                  <w:tcW w:w="2830" w:type="dxa"/>
                                </w:tcPr>
                                <w:p w14:paraId="2C75B5B4" w14:textId="51171A06" w:rsidR="00237680" w:rsidRDefault="00237680" w:rsidP="00DC6F6A">
                                  <w:pPr>
                                    <w:jc w:val="right"/>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Resonance</w:t>
                                  </w:r>
                                </w:p>
                              </w:tc>
                              <w:tc>
                                <w:tcPr>
                                  <w:tcW w:w="3119" w:type="dxa"/>
                                </w:tcPr>
                                <w:p w14:paraId="3AC87955" w14:textId="26545FBD"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38.280084</w:t>
                                  </w:r>
                                  <w:r>
                                    <w:rPr>
                                      <w:rFonts w:ascii="Calibri" w:eastAsia="Times New Roman" w:hAnsi="Calibri" w:cs="Calibri"/>
                                      <w:color w:val="000000"/>
                                      <w:sz w:val="22"/>
                                      <w:szCs w:val="22"/>
                                      <w:lang w:val="en-GB" w:eastAsia="en-GB"/>
                                    </w:rPr>
                                    <w:t>Hz</w:t>
                                  </w:r>
                                </w:p>
                              </w:tc>
                            </w:tr>
                            <w:tr w:rsidR="00237680" w14:paraId="330B0A66" w14:textId="77777777" w:rsidTr="00DC6F6A">
                              <w:trPr>
                                <w:trHeight w:val="347"/>
                              </w:trPr>
                              <w:tc>
                                <w:tcPr>
                                  <w:tcW w:w="2830" w:type="dxa"/>
                                </w:tcPr>
                                <w:p w14:paraId="2D06FF74" w14:textId="77777777" w:rsidR="00237680" w:rsidRDefault="00237680" w:rsidP="00DC6F6A">
                                  <w:pPr>
                                    <w:jc w:val="center"/>
                                    <w:rPr>
                                      <w:rFonts w:ascii="Arial" w:hAnsi="Arial" w:cs="Arial"/>
                                      <w:color w:val="000000" w:themeColor="text1"/>
                                      <w:lang w:val="en-GB"/>
                                    </w:rPr>
                                  </w:pPr>
                                </w:p>
                              </w:tc>
                              <w:tc>
                                <w:tcPr>
                                  <w:tcW w:w="3119" w:type="dxa"/>
                                </w:tcPr>
                                <w:p w14:paraId="0082BFF7" w14:textId="5743E716"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63.280084</w:t>
                                  </w:r>
                                  <w:r>
                                    <w:rPr>
                                      <w:rFonts w:ascii="Calibri" w:eastAsia="Times New Roman" w:hAnsi="Calibri" w:cs="Calibri"/>
                                      <w:color w:val="000000"/>
                                      <w:sz w:val="22"/>
                                      <w:szCs w:val="22"/>
                                      <w:lang w:val="en-GB" w:eastAsia="en-GB"/>
                                    </w:rPr>
                                    <w:t>Hz</w:t>
                                  </w:r>
                                </w:p>
                              </w:tc>
                            </w:tr>
                          </w:tbl>
                          <w:p w14:paraId="6FA41BBF" w14:textId="63052536" w:rsidR="00237680" w:rsidRDefault="00237680" w:rsidP="00DC6F6A">
                            <w:pPr>
                              <w:rPr>
                                <w:rFonts w:ascii="Arial" w:hAnsi="Arial" w:cs="Arial"/>
                                <w:color w:val="000000" w:themeColor="text1"/>
                                <w:lang w:val="en-GB"/>
                              </w:rPr>
                            </w:pPr>
                          </w:p>
                          <w:p w14:paraId="38EF6D7B" w14:textId="77777777"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I then repeated the same calculations used previously in task 1 to work out the inductive reactance (XL), capacitive reactance (XC), ZLC, total impedance, as well as the current (I) for each of the three new frequencies.  </w:t>
                            </w:r>
                          </w:p>
                          <w:p w14:paraId="577169DF" w14:textId="4A6A07E2" w:rsidR="00237680" w:rsidRDefault="00237680" w:rsidP="00DC6F6A">
                            <w:pPr>
                              <w:rPr>
                                <w:rFonts w:ascii="Arial" w:hAnsi="Arial" w:cs="Arial"/>
                                <w:color w:val="000000" w:themeColor="text1"/>
                                <w:lang w:val="en-GB"/>
                              </w:rPr>
                            </w:pPr>
                            <w:r>
                              <w:rPr>
                                <w:rFonts w:ascii="Arial" w:hAnsi="Arial" w:cs="Arial"/>
                                <w:color w:val="000000" w:themeColor="text1"/>
                                <w:lang w:val="en-GB"/>
                              </w:rPr>
                              <w:t>VR was then calculated using ohms law.  This is for the first frequency (13.28008Hz)</w:t>
                            </w:r>
                          </w:p>
                          <w:p w14:paraId="428BE6A3" w14:textId="1240CA12" w:rsidR="00237680" w:rsidRPr="000B1CB2"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VR=I×R=0.1196-0.02887j×79=9.4494-2.2806j</m:t>
                                </m:r>
                              </m:oMath>
                            </m:oMathPara>
                          </w:p>
                          <w:p w14:paraId="5A94C52B" w14:textId="3F8EC2AC" w:rsidR="00237680" w:rsidRPr="008A09F5" w:rsidRDefault="00237680" w:rsidP="00DC6F6A">
                            <w:pPr>
                              <w:rPr>
                                <w:rFonts w:ascii="Arial" w:eastAsiaTheme="minorEastAsia" w:hAnsi="Arial" w:cs="Arial"/>
                                <w:color w:val="000000" w:themeColor="text1"/>
                                <w:lang w:val="en-GB"/>
                              </w:rPr>
                            </w:pPr>
                            <w:r>
                              <w:rPr>
                                <w:rFonts w:ascii="Arial" w:eastAsiaTheme="minorEastAsia" w:hAnsi="Arial" w:cs="Arial"/>
                                <w:color w:val="000000" w:themeColor="text1"/>
                                <w:lang w:val="en-GB"/>
                              </w:rPr>
                              <w:t>Then the absolute value was calculated.</w:t>
                            </w:r>
                          </w:p>
                          <w:p w14:paraId="2FA0152B" w14:textId="71ECD009" w:rsidR="00237680" w:rsidRPr="004F02E2" w:rsidRDefault="00237680" w:rsidP="004F02E2">
                            <w:pPr>
                              <w:rPr>
                                <w:rFonts w:ascii="Arial" w:eastAsiaTheme="minorEastAsia" w:hAnsi="Arial" w:cs="Arial"/>
                                <w:color w:val="000000"/>
                                <w:sz w:val="27"/>
                                <w:szCs w:val="27"/>
                                <w:shd w:val="clear" w:color="auto" w:fill="FFFFFF"/>
                              </w:rPr>
                            </w:pPr>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r>
                                    <w:rPr>
                                      <w:rFonts w:ascii="Cambria Math" w:hAnsi="Cambria Math"/>
                                      <w:color w:val="000000"/>
                                      <w:sz w:val="27"/>
                                      <w:szCs w:val="27"/>
                                      <w:shd w:val="clear" w:color="auto" w:fill="FFFFFF"/>
                                    </w:rPr>
                                    <m:t xml:space="preserve">  </m:t>
                                  </m:r>
                                </m:e>
                              </m:rad>
                              <m:r>
                                <w:rPr>
                                  <w:rFonts w:ascii="Cambria Math" w:eastAsiaTheme="minorEastAsia" w:hAnsi="Cambria Math" w:cs="Arial"/>
                                  <w:color w:val="000000"/>
                                  <w:sz w:val="27"/>
                                  <w:szCs w:val="27"/>
                                  <w:shd w:val="clear" w:color="auto" w:fill="FFFFFF"/>
                                </w:rPr>
                                <m:t>=</m:t>
                              </m:r>
                              <m:rad>
                                <m:radPr>
                                  <m:degHide m:val="1"/>
                                  <m:ctrlPr>
                                    <w:rPr>
                                      <w:rFonts w:ascii="Cambria Math" w:eastAsiaTheme="minorEastAsia" w:hAnsi="Cambria Math" w:cs="Arial"/>
                                      <w:i/>
                                      <w:color w:val="000000"/>
                                      <w:sz w:val="27"/>
                                      <w:szCs w:val="27"/>
                                      <w:shd w:val="clear" w:color="auto" w:fill="FFFFFF"/>
                                    </w:rPr>
                                  </m:ctrlPr>
                                </m:radPr>
                                <m:deg/>
                                <m:e>
                                  <m:r>
                                    <w:rPr>
                                      <w:rFonts w:ascii="Cambria Math" w:eastAsiaTheme="minorEastAsia" w:hAnsi="Cambria Math" w:cs="Arial"/>
                                      <w:color w:val="000000"/>
                                      <w:sz w:val="27"/>
                                      <w:szCs w:val="27"/>
                                      <w:shd w:val="clear" w:color="auto" w:fill="FFFFFF"/>
                                    </w:rPr>
                                    <m:t>rea</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l</m:t>
                                      </m:r>
                                    </m:e>
                                    <m:sup>
                                      <m:r>
                                        <w:rPr>
                                          <w:rFonts w:ascii="Cambria Math" w:eastAsiaTheme="minorEastAsia" w:hAnsi="Cambria Math" w:cs="Arial"/>
                                          <w:color w:val="000000"/>
                                          <w:sz w:val="27"/>
                                          <w:szCs w:val="27"/>
                                          <w:shd w:val="clear" w:color="auto" w:fill="FFFFFF"/>
                                        </w:rPr>
                                        <m:t>2</m:t>
                                      </m:r>
                                    </m:sup>
                                  </m:sSup>
                                  <m:r>
                                    <w:rPr>
                                      <w:rFonts w:ascii="Cambria Math" w:eastAsiaTheme="minorEastAsia" w:hAnsi="Cambria Math" w:cs="Arial"/>
                                      <w:color w:val="000000"/>
                                      <w:sz w:val="27"/>
                                      <w:szCs w:val="27"/>
                                      <w:shd w:val="clear" w:color="auto" w:fill="FFFFFF"/>
                                    </w:rPr>
                                    <m:t>+imaginar</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y</m:t>
                                      </m:r>
                                    </m:e>
                                    <m:sup>
                                      <m:r>
                                        <w:rPr>
                                          <w:rFonts w:ascii="Cambria Math" w:eastAsiaTheme="minorEastAsia" w:hAnsi="Cambria Math" w:cs="Arial"/>
                                          <w:color w:val="000000"/>
                                          <w:sz w:val="27"/>
                                          <w:szCs w:val="27"/>
                                          <w:shd w:val="clear" w:color="auto" w:fill="FFFFFF"/>
                                        </w:rPr>
                                        <m:t>2</m:t>
                                      </m:r>
                                    </m:sup>
                                  </m:sSup>
                                </m:e>
                              </m:rad>
                            </m:oMath>
                            <w:r>
                              <w:rPr>
                                <w:rFonts w:ascii="Arial" w:eastAsiaTheme="minorEastAsia" w:hAnsi="Arial" w:cs="Arial"/>
                                <w:color w:val="000000"/>
                                <w:sz w:val="27"/>
                                <w:szCs w:val="27"/>
                                <w:shd w:val="clear" w:color="auto" w:fill="FFFFFF"/>
                              </w:rPr>
                              <w:t xml:space="preserve"> </w:t>
                            </w:r>
                            <w:r w:rsidRPr="00B65EE0">
                              <w:rPr>
                                <w:rFonts w:ascii="Arial" w:eastAsiaTheme="minorEastAsia" w:hAnsi="Arial" w:cs="Arial"/>
                                <w:color w:val="000000"/>
                                <w:shd w:val="clear" w:color="auto" w:fill="FFFFFF"/>
                                <w:lang w:val="en-GB"/>
                              </w:rPr>
                              <w:t>[2]</w:t>
                            </w:r>
                          </w:p>
                          <w:p w14:paraId="02BCF62B" w14:textId="77777777" w:rsidR="00237680" w:rsidRPr="0061688E" w:rsidRDefault="00237680" w:rsidP="004F02E2">
                            <w:pPr>
                              <w:rPr>
                                <w:rFonts w:ascii="Arial" w:hAnsi="Arial" w:cs="Arial"/>
                                <w:color w:val="000000" w:themeColor="text1"/>
                                <w:lang w:val="en-GB"/>
                              </w:rPr>
                            </w:pPr>
                          </w:p>
                          <w:p w14:paraId="7B1F050D" w14:textId="357EF4E0" w:rsidR="00237680" w:rsidRPr="0061688E" w:rsidRDefault="00237680" w:rsidP="004F02E2">
                            <w:pPr>
                              <w:rPr>
                                <w:rFonts w:ascii="Arial" w:hAnsi="Arial" w:cs="Arial"/>
                                <w:color w:val="000000" w:themeColor="text1"/>
                                <w:lang w:val="en-GB"/>
                              </w:rPr>
                            </w:pPr>
                            <m:oMathPara>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9.4494</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m:t>
                                    </m:r>
                                    <m:r>
                                      <m:rPr>
                                        <m:sty m:val="p"/>
                                      </m:rPr>
                                      <w:rPr>
                                        <w:rFonts w:ascii="Cambria Math" w:hAnsi="Cambria Math"/>
                                        <w:color w:val="000000"/>
                                        <w:sz w:val="27"/>
                                        <w:szCs w:val="27"/>
                                        <w:shd w:val="clear" w:color="auto" w:fill="FFFFFF"/>
                                      </w:rPr>
                                      <m:t>-</m:t>
                                    </m:r>
                                    <m:r>
                                      <m:rPr>
                                        <m:sty m:val="p"/>
                                      </m:rPr>
                                      <w:rPr>
                                        <w:rFonts w:ascii="Cambria Math" w:hAnsi="Cambria Math"/>
                                        <w:color w:val="000000"/>
                                        <w:sz w:val="27"/>
                                        <w:szCs w:val="27"/>
                                        <w:shd w:val="clear" w:color="auto" w:fill="FFFFFF"/>
                                      </w:rPr>
                                      <m:t>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2.2806</m:t>
                                        </m:r>
                                      </m:e>
                                      <m:sup>
                                        <m:r>
                                          <m:rPr>
                                            <m:sty m:val="p"/>
                                          </m:rPr>
                                          <w:rPr>
                                            <w:rFonts w:ascii="Cambria Math" w:hAnsi="Cambria Math"/>
                                            <w:color w:val="000000"/>
                                            <w:shd w:val="clear" w:color="auto" w:fill="FFFFFF"/>
                                            <w:vertAlign w:val="superscript"/>
                                          </w:rPr>
                                          <m:t>2</m:t>
                                        </m:r>
                                      </m:sup>
                                    </m:sSup>
                                  </m:e>
                                </m:rad>
                                <m:r>
                                  <w:rPr>
                                    <w:rFonts w:ascii="Cambria Math" w:hAnsi="Cambria Math"/>
                                    <w:color w:val="000000"/>
                                    <w:sz w:val="27"/>
                                    <w:szCs w:val="27"/>
                                    <w:shd w:val="clear" w:color="auto" w:fill="FFFFFF"/>
                                  </w:rPr>
                                  <m:t xml:space="preserve">=9.7207V </m:t>
                                </m:r>
                              </m:oMath>
                            </m:oMathPara>
                          </w:p>
                          <w:p w14:paraId="17E7C24E" w14:textId="4AA5EB82"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I calculated the voltage across the inductor and capacitor (VLC).  This was calculated by multiplying the current (I) with the impedance of the inductor/capacitor section (ZLC).  </w:t>
                            </w:r>
                          </w:p>
                          <w:p w14:paraId="5A48C0A7" w14:textId="77777777" w:rsidR="00237680" w:rsidRDefault="00237680" w:rsidP="00DC6F6A">
                            <w:pPr>
                              <w:rPr>
                                <w:rFonts w:ascii="Arial" w:hAnsi="Arial" w:cs="Arial"/>
                                <w:color w:val="000000" w:themeColor="text1"/>
                                <w:lang w:val="en-GB"/>
                              </w:rPr>
                            </w:pPr>
                          </w:p>
                          <w:p w14:paraId="75E6D269" w14:textId="31D7A1F4" w:rsidR="00237680" w:rsidRPr="00E46A60"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VLC=I×ZLC=0.119613+0.028868j×0.001292+19.06638j=</m:t>
                                </m:r>
                                <m:r>
                                  <w:rPr>
                                    <w:rFonts w:ascii="Cambria Math" w:eastAsiaTheme="minorEastAsia" w:hAnsi="Cambria Math" w:cs="Arial"/>
                                    <w:color w:val="000000" w:themeColor="text1"/>
                                    <w:lang w:val="en-GB"/>
                                  </w:rPr>
                                  <m:t>0.55056+2.28055j</m:t>
                                </m:r>
                              </m:oMath>
                            </m:oMathPara>
                          </w:p>
                          <w:p w14:paraId="386CD1E7" w14:textId="78CBCF30" w:rsidR="00237680" w:rsidRPr="00E46A60" w:rsidRDefault="00237680" w:rsidP="00DC6F6A">
                            <w:pPr>
                              <w:rPr>
                                <w:rFonts w:ascii="Arial" w:eastAsiaTheme="minorEastAsia" w:hAnsi="Arial" w:cs="Arial"/>
                                <w:color w:val="000000" w:themeColor="text1"/>
                                <w:lang w:val="en-GB"/>
                              </w:rPr>
                            </w:pPr>
                            <w:r w:rsidRPr="00E46A60">
                              <w:rPr>
                                <w:rFonts w:ascii="Arial" w:eastAsiaTheme="minorEastAsia" w:hAnsi="Arial" w:cs="Arial"/>
                                <w:color w:val="000000" w:themeColor="text1"/>
                                <w:lang w:val="en-GB"/>
                              </w:rPr>
                              <w:t>Then the absolute value calculated</w:t>
                            </w:r>
                            <w:r>
                              <w:rPr>
                                <w:rFonts w:ascii="Arial" w:eastAsiaTheme="minorEastAsia" w:hAnsi="Arial" w:cs="Arial"/>
                                <w:color w:val="000000" w:themeColor="text1"/>
                                <w:lang w:val="en-GB"/>
                              </w:rPr>
                              <w:t xml:space="preserve"> again.</w:t>
                            </w:r>
                          </w:p>
                          <w:p w14:paraId="1529A9C0" w14:textId="3DD854D5" w:rsidR="00237680" w:rsidRPr="000B1CB2" w:rsidRDefault="00237680" w:rsidP="00DC6F6A">
                            <w:pPr>
                              <w:rPr>
                                <w:rFonts w:ascii="Arial" w:eastAsiaTheme="minorEastAsia" w:hAnsi="Arial" w:cs="Arial"/>
                                <w:color w:val="000000"/>
                                <w:shd w:val="clear" w:color="auto" w:fill="FFFFFF"/>
                              </w:rPr>
                            </w:pPr>
                            <m:oMathPara>
                              <m:oMath>
                                <m:d>
                                  <m:dPr>
                                    <m:begChr m:val="|"/>
                                    <m:endChr m:val="|"/>
                                    <m:ctrlPr>
                                      <w:rPr>
                                        <w:rFonts w:ascii="Cambria Math" w:hAnsi="Cambria Math"/>
                                        <w:color w:val="000000"/>
                                        <w:shd w:val="clear" w:color="auto" w:fill="FFFFFF"/>
                                      </w:rPr>
                                    </m:ctrlPr>
                                  </m:dPr>
                                  <m:e>
                                    <m:r>
                                      <w:rPr>
                                        <w:rFonts w:ascii="Cambria Math" w:hAnsi="Cambria Math"/>
                                        <w:color w:val="000000"/>
                                        <w:shd w:val="clear" w:color="auto" w:fill="FFFFFF"/>
                                      </w:rPr>
                                      <m:t>VLC</m:t>
                                    </m:r>
                                  </m:e>
                                </m:d>
                                <m:r>
                                  <w:rPr>
                                    <w:rFonts w:ascii="Cambria Math" w:hAnsi="Cambria Math"/>
                                    <w:color w:val="000000"/>
                                    <w:shd w:val="clear" w:color="auto" w:fill="FFFFFF"/>
                                  </w:rPr>
                                  <m:t>=</m:t>
                                </m:r>
                                <m:rad>
                                  <m:radPr>
                                    <m:degHide m:val="1"/>
                                    <m:ctrlPr>
                                      <w:rPr>
                                        <w:rFonts w:ascii="Cambria Math" w:hAnsi="Cambria Math"/>
                                        <w:i/>
                                        <w:color w:val="000000"/>
                                        <w:shd w:val="clear" w:color="auto" w:fill="FFFFFF"/>
                                      </w:rPr>
                                    </m:ctrlPr>
                                  </m:radPr>
                                  <m:deg/>
                                  <m:e>
                                    <m:sSup>
                                      <m:sSupPr>
                                        <m:ctrlPr>
                                          <w:rPr>
                                            <w:rFonts w:ascii="Cambria Math" w:hAnsi="Cambria Math"/>
                                            <w:i/>
                                            <w:color w:val="000000"/>
                                            <w:shd w:val="clear" w:color="auto" w:fill="FFFFFF"/>
                                          </w:rPr>
                                        </m:ctrlPr>
                                      </m:sSupPr>
                                      <m:e>
                                        <m:r>
                                          <w:rPr>
                                            <w:rFonts w:ascii="Cambria Math" w:hAnsi="Cambria Math"/>
                                            <w:color w:val="000000"/>
                                            <w:shd w:val="clear" w:color="auto" w:fill="FFFFFF"/>
                                          </w:rPr>
                                          <m:t>0.55056</m:t>
                                        </m:r>
                                      </m:e>
                                      <m:sup>
                                        <m:r>
                                          <w:rPr>
                                            <w:rFonts w:ascii="Cambria Math" w:hAnsi="Cambria Math"/>
                                            <w:color w:val="000000"/>
                                            <w:shd w:val="clear" w:color="auto" w:fill="FFFFFF"/>
                                          </w:rPr>
                                          <m:t>2</m:t>
                                        </m:r>
                                      </m:sup>
                                    </m:sSup>
                                    <m:r>
                                      <w:rPr>
                                        <w:rFonts w:ascii="Cambria Math" w:hAnsi="Cambria Math"/>
                                        <w:color w:val="000000"/>
                                        <w:shd w:val="clear" w:color="auto" w:fill="FFFFFF"/>
                                      </w:rPr>
                                      <m:t>+</m:t>
                                    </m:r>
                                    <m:sSup>
                                      <m:sSupPr>
                                        <m:ctrlPr>
                                          <w:rPr>
                                            <w:rFonts w:ascii="Cambria Math" w:hAnsi="Cambria Math"/>
                                            <w:i/>
                                            <w:color w:val="000000"/>
                                            <w:shd w:val="clear" w:color="auto" w:fill="FFFFFF"/>
                                          </w:rPr>
                                        </m:ctrlPr>
                                      </m:sSupPr>
                                      <m:e>
                                        <m:r>
                                          <w:rPr>
                                            <w:rFonts w:ascii="Cambria Math" w:hAnsi="Cambria Math"/>
                                            <w:color w:val="000000"/>
                                            <w:shd w:val="clear" w:color="auto" w:fill="FFFFFF"/>
                                          </w:rPr>
                                          <m:t>2.28055</m:t>
                                        </m:r>
                                      </m:e>
                                      <m:sup>
                                        <m:r>
                                          <w:rPr>
                                            <w:rFonts w:ascii="Cambria Math" w:hAnsi="Cambria Math"/>
                                            <w:color w:val="000000"/>
                                            <w:shd w:val="clear" w:color="auto" w:fill="FFFFFF"/>
                                          </w:rPr>
                                          <m:t>2</m:t>
                                        </m:r>
                                      </m:sup>
                                    </m:sSup>
                                  </m:e>
                                </m:rad>
                                <m:r>
                                  <w:rPr>
                                    <w:rFonts w:ascii="Cambria Math" w:hAnsi="Cambria Math"/>
                                    <w:color w:val="000000"/>
                                    <w:shd w:val="clear" w:color="auto" w:fill="FFFFFF"/>
                                  </w:rPr>
                                  <m:t>=2.34607V</m:t>
                                </m:r>
                              </m:oMath>
                            </m:oMathPara>
                          </w:p>
                          <w:p w14:paraId="2F3B348A" w14:textId="0DE6CD69"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the voltages and currents need to be converted to angles for the phasor diagrams.  </w:t>
                            </w:r>
                          </w:p>
                          <w:p w14:paraId="6A62EEB0" w14:textId="5EF1D469" w:rsidR="00237680" w:rsidRPr="00ED7508"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θVr=</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9.4494419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12197B62" w14:textId="55AECF7B" w:rsidR="00237680" w:rsidRPr="00ED7508" w:rsidRDefault="00237680" w:rsidP="00ED750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θVLC=</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0.5505581</m:t>
                                                </m:r>
                                              </m:den>
                                            </m:f>
                                          </m:e>
                                        </m:d>
                                        <m:r>
                                          <w:rPr>
                                            <w:rFonts w:ascii="Cambria Math" w:hAnsi="Cambria Math" w:cs="Arial"/>
                                            <w:color w:val="000000" w:themeColor="text1"/>
                                            <w:lang w:val="en-GB"/>
                                          </w:rPr>
                                          <m:t>=76.43˚</m:t>
                                        </m:r>
                                      </m:e>
                                    </m:func>
                                    <m:ctrlPr>
                                      <w:rPr>
                                        <w:rFonts w:ascii="Cambria Math" w:hAnsi="Cambria Math" w:cs="Arial"/>
                                        <w:i/>
                                        <w:color w:val="000000" w:themeColor="text1"/>
                                        <w:lang w:val="en-GB"/>
                                      </w:rPr>
                                    </m:ctrlPr>
                                  </m:e>
                                </m:func>
                              </m:oMath>
                            </m:oMathPara>
                          </w:p>
                          <w:p w14:paraId="139E471B" w14:textId="7E41B5A8" w:rsidR="00237680" w:rsidRPr="00ED7508" w:rsidRDefault="00237680" w:rsidP="009D71C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θI=</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-0.0288678</m:t>
                                                </m:r>
                                              </m:num>
                                              <m:den>
                                                <m:r>
                                                  <w:rPr>
                                                    <w:rFonts w:ascii="Cambria Math" w:hAnsi="Cambria Math" w:cs="Arial"/>
                                                    <w:color w:val="000000" w:themeColor="text1"/>
                                                    <w:lang w:val="en-GB"/>
                                                  </w:rPr>
                                                  <m:t>0.11961319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5E914366" w14:textId="22F98D29" w:rsidR="00237680" w:rsidRDefault="00237680" w:rsidP="00DC6F6A">
                            <w:pPr>
                              <w:rPr>
                                <w:rFonts w:ascii="Arial" w:hAnsi="Arial" w:cs="Arial"/>
                                <w:color w:val="000000" w:themeColor="text1"/>
                                <w:lang w:val="en-GB"/>
                              </w:rPr>
                            </w:pPr>
                            <w:r>
                              <w:rPr>
                                <w:rFonts w:ascii="Arial" w:hAnsi="Arial" w:cs="Arial"/>
                                <w:color w:val="000000" w:themeColor="text1"/>
                                <w:lang w:val="en-GB"/>
                              </w:rPr>
                              <w:t>These are the calculations for the first frequency (13.28008Hz).  These calcualtions were then all repeated for the other two frequencies (.</w:t>
                            </w:r>
                            <w:r w:rsidRPr="00DC6F6A">
                              <w:rPr>
                                <w:rFonts w:ascii="Arial" w:hAnsi="Arial" w:cs="Arial"/>
                                <w:color w:val="000000" w:themeColor="text1"/>
                                <w:lang w:val="en-GB"/>
                              </w:rPr>
                              <w:t>38.280084</w:t>
                            </w:r>
                            <w:r w:rsidRPr="00B65EE0">
                              <w:rPr>
                                <w:rFonts w:ascii="Arial" w:hAnsi="Arial" w:cs="Arial"/>
                                <w:color w:val="000000" w:themeColor="text1"/>
                                <w:lang w:val="en-GB"/>
                              </w:rPr>
                              <w:t>Hz</w:t>
                            </w:r>
                            <w:r>
                              <w:rPr>
                                <w:rFonts w:ascii="Arial" w:hAnsi="Arial" w:cs="Arial"/>
                                <w:color w:val="000000" w:themeColor="text1"/>
                                <w:lang w:val="en-GB"/>
                              </w:rPr>
                              <w:t>) and (</w:t>
                            </w:r>
                            <w:r w:rsidRPr="00DC6F6A">
                              <w:rPr>
                                <w:rFonts w:ascii="Arial" w:hAnsi="Arial" w:cs="Arial"/>
                                <w:color w:val="000000" w:themeColor="text1"/>
                                <w:lang w:val="en-GB"/>
                              </w:rPr>
                              <w:t>63.280084</w:t>
                            </w:r>
                            <w:r w:rsidRPr="00B65EE0">
                              <w:rPr>
                                <w:rFonts w:ascii="Arial" w:hAnsi="Arial" w:cs="Arial"/>
                                <w:color w:val="000000" w:themeColor="text1"/>
                                <w:lang w:val="en-GB"/>
                              </w:rPr>
                              <w:t>Hz</w:t>
                            </w:r>
                            <w:r>
                              <w:rPr>
                                <w:rFonts w:ascii="Arial" w:hAnsi="Arial" w:cs="Arial"/>
                                <w:color w:val="000000" w:themeColor="text1"/>
                                <w:lang w:val="en-GB"/>
                              </w:rPr>
                              <w:t>).</w:t>
                            </w:r>
                          </w:p>
                          <w:p w14:paraId="5AA92CB8" w14:textId="3B0371C6" w:rsidR="00237680" w:rsidRPr="00E46A60" w:rsidRDefault="00237680" w:rsidP="00DC6F6A">
                            <w:pPr>
                              <w:rPr>
                                <w:rFonts w:ascii="Arial" w:hAnsi="Arial" w:cs="Arial"/>
                                <w:color w:val="000000" w:themeColor="text1"/>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4385F" id="_x0000_s1054" type="#_x0000_t202" style="position:absolute;margin-left:.3pt;margin-top:78.3pt;width:531.75pt;height:624.9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" strokecolor="#476166 [3204]" strokeweight="2.75pt">
                <v:textbox>
                  <w:txbxContent>
                    <w:p w14:paraId="2D445AAB" w14:textId="77777777" w:rsidR="00237680" w:rsidRDefault="00237680" w:rsidP="00DC6F6A">
                      <w:pPr>
                        <w:rPr>
                          <w:rFonts w:ascii="Arial" w:hAnsi="Arial" w:cs="Arial"/>
                          <w:color w:val="000000" w:themeColor="text1"/>
                          <w:lang w:val="en-GB"/>
                        </w:rPr>
                      </w:pPr>
                    </w:p>
                    <w:p w14:paraId="50D4A0DD" w14:textId="26549CF6" w:rsidR="00237680" w:rsidRDefault="00237680" w:rsidP="00DC6F6A">
                      <w:pPr>
                        <w:rPr>
                          <w:rFonts w:ascii="Arial" w:hAnsi="Arial" w:cs="Arial"/>
                          <w:b/>
                          <w:bCs/>
                          <w:color w:val="000000" w:themeColor="text1"/>
                          <w:lang w:val="en-GB"/>
                        </w:rPr>
                      </w:pPr>
                      <w:r w:rsidRPr="00C96BDF">
                        <w:rPr>
                          <w:rFonts w:ascii="Arial" w:hAnsi="Arial" w:cs="Arial"/>
                          <w:b/>
                          <w:bCs/>
                          <w:color w:val="000000" w:themeColor="text1"/>
                          <w:lang w:val="en-GB"/>
                        </w:rPr>
                        <w:t xml:space="preserve">Task </w:t>
                      </w:r>
                      <w:r>
                        <w:rPr>
                          <w:rFonts w:ascii="Arial" w:hAnsi="Arial" w:cs="Arial"/>
                          <w:b/>
                          <w:bCs/>
                          <w:color w:val="000000" w:themeColor="text1"/>
                          <w:lang w:val="en-GB"/>
                        </w:rPr>
                        <w:t>2.</w:t>
                      </w:r>
                    </w:p>
                    <w:p w14:paraId="29048C85" w14:textId="672AF9B8" w:rsidR="00237680" w:rsidRDefault="00237680" w:rsidP="00DC6F6A">
                      <w:pPr>
                        <w:rPr>
                          <w:rFonts w:ascii="Arial" w:hAnsi="Arial" w:cs="Arial"/>
                          <w:color w:val="000000" w:themeColor="text1"/>
                          <w:lang w:val="en-GB"/>
                        </w:rPr>
                      </w:pPr>
                      <w:r>
                        <w:rPr>
                          <w:rFonts w:ascii="Arial" w:hAnsi="Arial" w:cs="Arial"/>
                          <w:color w:val="000000" w:themeColor="text1"/>
                          <w:lang w:val="en-GB"/>
                        </w:rPr>
                        <w:br/>
                        <w:t>The next task was to produce phasor diagrams to show the component current and voltages for the above circuit, when the circuit is at resonance as well as at 25Hz above and below.</w:t>
                      </w:r>
                    </w:p>
                    <w:p w14:paraId="76BAFED4" w14:textId="7945C216" w:rsidR="00237680" w:rsidRDefault="00237680" w:rsidP="00DC6F6A">
                      <w:pPr>
                        <w:rPr>
                          <w:rFonts w:ascii="Arial" w:hAnsi="Arial" w:cs="Arial"/>
                          <w:color w:val="000000" w:themeColor="text1"/>
                          <w:lang w:val="en-GB"/>
                        </w:rPr>
                      </w:pPr>
                    </w:p>
                    <w:tbl>
                      <w:tblPr>
                        <w:tblStyle w:val="TableGrid"/>
                        <w:tblW w:w="5949" w:type="dxa"/>
                        <w:tblLook w:val="04A0" w:firstRow="1" w:lastRow="0" w:firstColumn="1" w:lastColumn="0" w:noHBand="0" w:noVBand="1"/>
                      </w:tblPr>
                      <w:tblGrid>
                        <w:gridCol w:w="2830"/>
                        <w:gridCol w:w="3119"/>
                      </w:tblGrid>
                      <w:tr w:rsidR="00237680" w14:paraId="5AA6E799" w14:textId="77777777" w:rsidTr="00DC6F6A">
                        <w:trPr>
                          <w:trHeight w:val="347"/>
                        </w:trPr>
                        <w:tc>
                          <w:tcPr>
                            <w:tcW w:w="2830" w:type="dxa"/>
                          </w:tcPr>
                          <w:p w14:paraId="6CCB43F6" w14:textId="77777777" w:rsidR="00237680" w:rsidRDefault="00237680" w:rsidP="00DC6F6A">
                            <w:pPr>
                              <w:jc w:val="center"/>
                              <w:rPr>
                                <w:rFonts w:ascii="Arial" w:hAnsi="Arial" w:cs="Arial"/>
                                <w:color w:val="000000" w:themeColor="text1"/>
                                <w:lang w:val="en-GB"/>
                              </w:rPr>
                            </w:pPr>
                          </w:p>
                        </w:tc>
                        <w:tc>
                          <w:tcPr>
                            <w:tcW w:w="3119" w:type="dxa"/>
                          </w:tcPr>
                          <w:p w14:paraId="4CFB2AD4" w14:textId="78B7385F"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Freq</w:t>
                            </w:r>
                          </w:p>
                        </w:tc>
                      </w:tr>
                      <w:tr w:rsidR="00237680" w14:paraId="3C6FEA21" w14:textId="77777777" w:rsidTr="00DC6F6A">
                        <w:trPr>
                          <w:trHeight w:val="370"/>
                        </w:trPr>
                        <w:tc>
                          <w:tcPr>
                            <w:tcW w:w="2830" w:type="dxa"/>
                          </w:tcPr>
                          <w:p w14:paraId="500FB797" w14:textId="77777777" w:rsidR="00237680" w:rsidRDefault="00237680" w:rsidP="00DC6F6A">
                            <w:pPr>
                              <w:jc w:val="center"/>
                              <w:rPr>
                                <w:rFonts w:ascii="Arial" w:hAnsi="Arial" w:cs="Arial"/>
                                <w:color w:val="000000" w:themeColor="text1"/>
                                <w:lang w:val="en-GB"/>
                              </w:rPr>
                            </w:pPr>
                          </w:p>
                        </w:tc>
                        <w:tc>
                          <w:tcPr>
                            <w:tcW w:w="3119" w:type="dxa"/>
                          </w:tcPr>
                          <w:p w14:paraId="060301FD" w14:textId="75167585"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13.280084</w:t>
                            </w:r>
                            <w:r>
                              <w:rPr>
                                <w:rFonts w:ascii="Calibri" w:eastAsia="Times New Roman" w:hAnsi="Calibri" w:cs="Calibri"/>
                                <w:color w:val="000000"/>
                                <w:sz w:val="22"/>
                                <w:szCs w:val="22"/>
                                <w:lang w:val="en-GB" w:eastAsia="en-GB"/>
                              </w:rPr>
                              <w:t>Hz</w:t>
                            </w:r>
                          </w:p>
                        </w:tc>
                      </w:tr>
                      <w:tr w:rsidR="00237680" w14:paraId="37E37B89" w14:textId="77777777" w:rsidTr="00DC6F6A">
                        <w:trPr>
                          <w:trHeight w:val="347"/>
                        </w:trPr>
                        <w:tc>
                          <w:tcPr>
                            <w:tcW w:w="2830" w:type="dxa"/>
                          </w:tcPr>
                          <w:p w14:paraId="2C75B5B4" w14:textId="51171A06" w:rsidR="00237680" w:rsidRDefault="00237680" w:rsidP="00DC6F6A">
                            <w:pPr>
                              <w:jc w:val="right"/>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Resonance</w:t>
                            </w:r>
                          </w:p>
                        </w:tc>
                        <w:tc>
                          <w:tcPr>
                            <w:tcW w:w="3119" w:type="dxa"/>
                          </w:tcPr>
                          <w:p w14:paraId="3AC87955" w14:textId="26545FBD"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38.280084</w:t>
                            </w:r>
                            <w:r>
                              <w:rPr>
                                <w:rFonts w:ascii="Calibri" w:eastAsia="Times New Roman" w:hAnsi="Calibri" w:cs="Calibri"/>
                                <w:color w:val="000000"/>
                                <w:sz w:val="22"/>
                                <w:szCs w:val="22"/>
                                <w:lang w:val="en-GB" w:eastAsia="en-GB"/>
                              </w:rPr>
                              <w:t>Hz</w:t>
                            </w:r>
                          </w:p>
                        </w:tc>
                      </w:tr>
                      <w:tr w:rsidR="00237680" w14:paraId="330B0A66" w14:textId="77777777" w:rsidTr="00DC6F6A">
                        <w:trPr>
                          <w:trHeight w:val="347"/>
                        </w:trPr>
                        <w:tc>
                          <w:tcPr>
                            <w:tcW w:w="2830" w:type="dxa"/>
                          </w:tcPr>
                          <w:p w14:paraId="2D06FF74" w14:textId="77777777" w:rsidR="00237680" w:rsidRDefault="00237680" w:rsidP="00DC6F6A">
                            <w:pPr>
                              <w:jc w:val="center"/>
                              <w:rPr>
                                <w:rFonts w:ascii="Arial" w:hAnsi="Arial" w:cs="Arial"/>
                                <w:color w:val="000000" w:themeColor="text1"/>
                                <w:lang w:val="en-GB"/>
                              </w:rPr>
                            </w:pPr>
                          </w:p>
                        </w:tc>
                        <w:tc>
                          <w:tcPr>
                            <w:tcW w:w="3119" w:type="dxa"/>
                          </w:tcPr>
                          <w:p w14:paraId="0082BFF7" w14:textId="5743E716" w:rsidR="00237680" w:rsidRDefault="00237680" w:rsidP="00DC6F6A">
                            <w:pPr>
                              <w:jc w:val="center"/>
                              <w:rPr>
                                <w:rFonts w:ascii="Arial" w:hAnsi="Arial" w:cs="Arial"/>
                                <w:color w:val="000000" w:themeColor="text1"/>
                                <w:lang w:val="en-GB"/>
                              </w:rPr>
                            </w:pPr>
                            <w:r w:rsidRPr="00DC6F6A">
                              <w:rPr>
                                <w:rFonts w:ascii="Calibri" w:eastAsia="Times New Roman" w:hAnsi="Calibri" w:cs="Calibri"/>
                                <w:color w:val="000000"/>
                                <w:sz w:val="22"/>
                                <w:szCs w:val="22"/>
                                <w:lang w:val="en-GB" w:eastAsia="en-GB"/>
                              </w:rPr>
                              <w:t>63.280084</w:t>
                            </w:r>
                            <w:r>
                              <w:rPr>
                                <w:rFonts w:ascii="Calibri" w:eastAsia="Times New Roman" w:hAnsi="Calibri" w:cs="Calibri"/>
                                <w:color w:val="000000"/>
                                <w:sz w:val="22"/>
                                <w:szCs w:val="22"/>
                                <w:lang w:val="en-GB" w:eastAsia="en-GB"/>
                              </w:rPr>
                              <w:t>Hz</w:t>
                            </w:r>
                          </w:p>
                        </w:tc>
                      </w:tr>
                    </w:tbl>
                    <w:p w14:paraId="6FA41BBF" w14:textId="63052536" w:rsidR="00237680" w:rsidRDefault="00237680" w:rsidP="00DC6F6A">
                      <w:pPr>
                        <w:rPr>
                          <w:rFonts w:ascii="Arial" w:hAnsi="Arial" w:cs="Arial"/>
                          <w:color w:val="000000" w:themeColor="text1"/>
                          <w:lang w:val="en-GB"/>
                        </w:rPr>
                      </w:pPr>
                    </w:p>
                    <w:p w14:paraId="38EF6D7B" w14:textId="77777777"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I then repeated the same calculations used previously in task 1 to work out the inductive reactance (XL), capacitive reactance (XC), ZLC, total impedance, as well as the current (I) for each of the three new frequencies.  </w:t>
                      </w:r>
                    </w:p>
                    <w:p w14:paraId="577169DF" w14:textId="4A6A07E2" w:rsidR="00237680" w:rsidRDefault="00237680" w:rsidP="00DC6F6A">
                      <w:pPr>
                        <w:rPr>
                          <w:rFonts w:ascii="Arial" w:hAnsi="Arial" w:cs="Arial"/>
                          <w:color w:val="000000" w:themeColor="text1"/>
                          <w:lang w:val="en-GB"/>
                        </w:rPr>
                      </w:pPr>
                      <w:r>
                        <w:rPr>
                          <w:rFonts w:ascii="Arial" w:hAnsi="Arial" w:cs="Arial"/>
                          <w:color w:val="000000" w:themeColor="text1"/>
                          <w:lang w:val="en-GB"/>
                        </w:rPr>
                        <w:t>VR was then calculated using ohms law.  This is for the first frequency (13.28008Hz)</w:t>
                      </w:r>
                    </w:p>
                    <w:p w14:paraId="428BE6A3" w14:textId="1240CA12" w:rsidR="00237680" w:rsidRPr="000B1CB2"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VR=I×R=0.1196-0.02887j×79=9.4494-2.2806j</m:t>
                          </m:r>
                        </m:oMath>
                      </m:oMathPara>
                    </w:p>
                    <w:p w14:paraId="5A94C52B" w14:textId="3F8EC2AC" w:rsidR="00237680" w:rsidRPr="008A09F5" w:rsidRDefault="00237680" w:rsidP="00DC6F6A">
                      <w:pPr>
                        <w:rPr>
                          <w:rFonts w:ascii="Arial" w:eastAsiaTheme="minorEastAsia" w:hAnsi="Arial" w:cs="Arial"/>
                          <w:color w:val="000000" w:themeColor="text1"/>
                          <w:lang w:val="en-GB"/>
                        </w:rPr>
                      </w:pPr>
                      <w:r>
                        <w:rPr>
                          <w:rFonts w:ascii="Arial" w:eastAsiaTheme="minorEastAsia" w:hAnsi="Arial" w:cs="Arial"/>
                          <w:color w:val="000000" w:themeColor="text1"/>
                          <w:lang w:val="en-GB"/>
                        </w:rPr>
                        <w:t>Then the absolute value was calculated.</w:t>
                      </w:r>
                    </w:p>
                    <w:p w14:paraId="2FA0152B" w14:textId="71ECD009" w:rsidR="00237680" w:rsidRPr="004F02E2" w:rsidRDefault="00237680" w:rsidP="004F02E2">
                      <w:pPr>
                        <w:rPr>
                          <w:rFonts w:ascii="Arial" w:eastAsiaTheme="minorEastAsia" w:hAnsi="Arial" w:cs="Arial"/>
                          <w:color w:val="000000"/>
                          <w:sz w:val="27"/>
                          <w:szCs w:val="27"/>
                          <w:shd w:val="clear" w:color="auto" w:fill="FFFFFF"/>
                        </w:rPr>
                      </w:pPr>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x</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y</m:t>
                                </m:r>
                              </m:e>
                              <m:sup>
                                <m:r>
                                  <m:rPr>
                                    <m:sty m:val="p"/>
                                  </m:rPr>
                                  <w:rPr>
                                    <w:rFonts w:ascii="Cambria Math" w:hAnsi="Cambria Math"/>
                                    <w:color w:val="000000"/>
                                    <w:shd w:val="clear" w:color="auto" w:fill="FFFFFF"/>
                                    <w:vertAlign w:val="superscript"/>
                                  </w:rPr>
                                  <m:t>2</m:t>
                                </m:r>
                              </m:sup>
                            </m:sSup>
                            <m:r>
                              <w:rPr>
                                <w:rFonts w:ascii="Cambria Math" w:hAnsi="Cambria Math"/>
                                <w:color w:val="000000"/>
                                <w:sz w:val="27"/>
                                <w:szCs w:val="27"/>
                                <w:shd w:val="clear" w:color="auto" w:fill="FFFFFF"/>
                              </w:rPr>
                              <m:t xml:space="preserve">  </m:t>
                            </m:r>
                          </m:e>
                        </m:rad>
                        <m:r>
                          <w:rPr>
                            <w:rFonts w:ascii="Cambria Math" w:eastAsiaTheme="minorEastAsia" w:hAnsi="Cambria Math" w:cs="Arial"/>
                            <w:color w:val="000000"/>
                            <w:sz w:val="27"/>
                            <w:szCs w:val="27"/>
                            <w:shd w:val="clear" w:color="auto" w:fill="FFFFFF"/>
                          </w:rPr>
                          <m:t>=</m:t>
                        </m:r>
                        <m:rad>
                          <m:radPr>
                            <m:degHide m:val="1"/>
                            <m:ctrlPr>
                              <w:rPr>
                                <w:rFonts w:ascii="Cambria Math" w:eastAsiaTheme="minorEastAsia" w:hAnsi="Cambria Math" w:cs="Arial"/>
                                <w:i/>
                                <w:color w:val="000000"/>
                                <w:sz w:val="27"/>
                                <w:szCs w:val="27"/>
                                <w:shd w:val="clear" w:color="auto" w:fill="FFFFFF"/>
                              </w:rPr>
                            </m:ctrlPr>
                          </m:radPr>
                          <m:deg/>
                          <m:e>
                            <m:r>
                              <w:rPr>
                                <w:rFonts w:ascii="Cambria Math" w:eastAsiaTheme="minorEastAsia" w:hAnsi="Cambria Math" w:cs="Arial"/>
                                <w:color w:val="000000"/>
                                <w:sz w:val="27"/>
                                <w:szCs w:val="27"/>
                                <w:shd w:val="clear" w:color="auto" w:fill="FFFFFF"/>
                              </w:rPr>
                              <m:t>rea</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l</m:t>
                                </m:r>
                              </m:e>
                              <m:sup>
                                <m:r>
                                  <w:rPr>
                                    <w:rFonts w:ascii="Cambria Math" w:eastAsiaTheme="minorEastAsia" w:hAnsi="Cambria Math" w:cs="Arial"/>
                                    <w:color w:val="000000"/>
                                    <w:sz w:val="27"/>
                                    <w:szCs w:val="27"/>
                                    <w:shd w:val="clear" w:color="auto" w:fill="FFFFFF"/>
                                  </w:rPr>
                                  <m:t>2</m:t>
                                </m:r>
                              </m:sup>
                            </m:sSup>
                            <m:r>
                              <w:rPr>
                                <w:rFonts w:ascii="Cambria Math" w:eastAsiaTheme="minorEastAsia" w:hAnsi="Cambria Math" w:cs="Arial"/>
                                <w:color w:val="000000"/>
                                <w:sz w:val="27"/>
                                <w:szCs w:val="27"/>
                                <w:shd w:val="clear" w:color="auto" w:fill="FFFFFF"/>
                              </w:rPr>
                              <m:t>+imaginar</m:t>
                            </m:r>
                            <m:sSup>
                              <m:sSupPr>
                                <m:ctrlPr>
                                  <w:rPr>
                                    <w:rFonts w:ascii="Cambria Math" w:eastAsiaTheme="minorEastAsia" w:hAnsi="Cambria Math" w:cs="Arial"/>
                                    <w:i/>
                                    <w:color w:val="000000"/>
                                    <w:sz w:val="27"/>
                                    <w:szCs w:val="27"/>
                                    <w:shd w:val="clear" w:color="auto" w:fill="FFFFFF"/>
                                  </w:rPr>
                                </m:ctrlPr>
                              </m:sSupPr>
                              <m:e>
                                <m:r>
                                  <w:rPr>
                                    <w:rFonts w:ascii="Cambria Math" w:eastAsiaTheme="minorEastAsia" w:hAnsi="Cambria Math" w:cs="Arial"/>
                                    <w:color w:val="000000"/>
                                    <w:sz w:val="27"/>
                                    <w:szCs w:val="27"/>
                                    <w:shd w:val="clear" w:color="auto" w:fill="FFFFFF"/>
                                  </w:rPr>
                                  <m:t>y</m:t>
                                </m:r>
                              </m:e>
                              <m:sup>
                                <m:r>
                                  <w:rPr>
                                    <w:rFonts w:ascii="Cambria Math" w:eastAsiaTheme="minorEastAsia" w:hAnsi="Cambria Math" w:cs="Arial"/>
                                    <w:color w:val="000000"/>
                                    <w:sz w:val="27"/>
                                    <w:szCs w:val="27"/>
                                    <w:shd w:val="clear" w:color="auto" w:fill="FFFFFF"/>
                                  </w:rPr>
                                  <m:t>2</m:t>
                                </m:r>
                              </m:sup>
                            </m:sSup>
                          </m:e>
                        </m:rad>
                      </m:oMath>
                      <w:r>
                        <w:rPr>
                          <w:rFonts w:ascii="Arial" w:eastAsiaTheme="minorEastAsia" w:hAnsi="Arial" w:cs="Arial"/>
                          <w:color w:val="000000"/>
                          <w:sz w:val="27"/>
                          <w:szCs w:val="27"/>
                          <w:shd w:val="clear" w:color="auto" w:fill="FFFFFF"/>
                        </w:rPr>
                        <w:t xml:space="preserve"> </w:t>
                      </w:r>
                      <w:r w:rsidRPr="00B65EE0">
                        <w:rPr>
                          <w:rFonts w:ascii="Arial" w:eastAsiaTheme="minorEastAsia" w:hAnsi="Arial" w:cs="Arial"/>
                          <w:color w:val="000000"/>
                          <w:shd w:val="clear" w:color="auto" w:fill="FFFFFF"/>
                          <w:lang w:val="en-GB"/>
                        </w:rPr>
                        <w:t>[2]</w:t>
                      </w:r>
                    </w:p>
                    <w:p w14:paraId="02BCF62B" w14:textId="77777777" w:rsidR="00237680" w:rsidRPr="0061688E" w:rsidRDefault="00237680" w:rsidP="004F02E2">
                      <w:pPr>
                        <w:rPr>
                          <w:rFonts w:ascii="Arial" w:hAnsi="Arial" w:cs="Arial"/>
                          <w:color w:val="000000" w:themeColor="text1"/>
                          <w:lang w:val="en-GB"/>
                        </w:rPr>
                      </w:pPr>
                    </w:p>
                    <w:p w14:paraId="7B1F050D" w14:textId="357EF4E0" w:rsidR="00237680" w:rsidRPr="0061688E" w:rsidRDefault="00237680" w:rsidP="004F02E2">
                      <w:pPr>
                        <w:rPr>
                          <w:rFonts w:ascii="Arial" w:hAnsi="Arial" w:cs="Arial"/>
                          <w:color w:val="000000" w:themeColor="text1"/>
                          <w:lang w:val="en-GB"/>
                        </w:rPr>
                      </w:pPr>
                      <m:oMathPara>
                        <m:oMath>
                          <m:d>
                            <m:dPr>
                              <m:begChr m:val="|"/>
                              <m:endChr m:val="|"/>
                              <m:ctrlPr>
                                <w:rPr>
                                  <w:rFonts w:ascii="Cambria Math" w:hAnsi="Cambria Math"/>
                                  <w:color w:val="000000"/>
                                  <w:sz w:val="27"/>
                                  <w:szCs w:val="27"/>
                                  <w:shd w:val="clear" w:color="auto" w:fill="FFFFFF"/>
                                </w:rPr>
                              </m:ctrlPr>
                            </m:dPr>
                            <m:e>
                              <m:r>
                                <w:rPr>
                                  <w:rFonts w:ascii="Cambria Math" w:hAnsi="Cambria Math"/>
                                  <w:color w:val="000000"/>
                                  <w:sz w:val="27"/>
                                  <w:szCs w:val="27"/>
                                  <w:shd w:val="clear" w:color="auto" w:fill="FFFFFF"/>
                                </w:rPr>
                                <m:t>VR</m:t>
                              </m:r>
                            </m:e>
                          </m:d>
                          <m:r>
                            <m:rPr>
                              <m:sty m:val="p"/>
                            </m:rPr>
                            <w:rPr>
                              <w:rFonts w:ascii="Cambria Math" w:hAnsi="Cambria Math"/>
                              <w:color w:val="000000"/>
                              <w:sz w:val="27"/>
                              <w:szCs w:val="27"/>
                              <w:shd w:val="clear" w:color="auto" w:fill="FFFFFF"/>
                            </w:rPr>
                            <m:t>= </m:t>
                          </m:r>
                          <m:rad>
                            <m:radPr>
                              <m:degHide m:val="1"/>
                              <m:ctrlPr>
                                <w:rPr>
                                  <w:rFonts w:ascii="Cambria Math" w:hAnsi="Cambria Math"/>
                                  <w:color w:val="000000"/>
                                  <w:sz w:val="27"/>
                                  <w:szCs w:val="27"/>
                                  <w:shd w:val="clear" w:color="auto" w:fill="FFFFFF"/>
                                </w:rPr>
                              </m:ctrlPr>
                            </m:radPr>
                            <m:deg>
                              <m:ctrlPr>
                                <w:rPr>
                                  <w:rFonts w:ascii="Cambria Math" w:hAnsi="Cambria Math"/>
                                  <w:i/>
                                  <w:iCs/>
                                  <w:color w:val="000000"/>
                                  <w:sz w:val="27"/>
                                  <w:szCs w:val="27"/>
                                  <w:shd w:val="clear" w:color="auto" w:fill="FFFFFF"/>
                                </w:rPr>
                              </m:ctrlPr>
                            </m:deg>
                            <m:e>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9.4494</m:t>
                                  </m:r>
                                </m:e>
                                <m:sup>
                                  <m:r>
                                    <m:rPr>
                                      <m:sty m:val="p"/>
                                    </m:rPr>
                                    <w:rPr>
                                      <w:rFonts w:ascii="Cambria Math" w:hAnsi="Cambria Math"/>
                                      <w:color w:val="000000"/>
                                      <w:shd w:val="clear" w:color="auto" w:fill="FFFFFF"/>
                                      <w:vertAlign w:val="superscript"/>
                                    </w:rPr>
                                    <m:t>2</m:t>
                                  </m:r>
                                </m:sup>
                              </m:sSup>
                              <m:r>
                                <m:rPr>
                                  <m:sty m:val="p"/>
                                </m:rPr>
                                <w:rPr>
                                  <w:rFonts w:ascii="Cambria Math" w:hAnsi="Cambria Math"/>
                                  <w:color w:val="000000"/>
                                  <w:sz w:val="27"/>
                                  <w:szCs w:val="27"/>
                                  <w:shd w:val="clear" w:color="auto" w:fill="FFFFFF"/>
                                </w:rPr>
                                <m:t> </m:t>
                              </m:r>
                              <m:r>
                                <m:rPr>
                                  <m:sty m:val="p"/>
                                </m:rPr>
                                <w:rPr>
                                  <w:rFonts w:ascii="Cambria Math" w:hAnsi="Cambria Math"/>
                                  <w:color w:val="000000"/>
                                  <w:sz w:val="27"/>
                                  <w:szCs w:val="27"/>
                                  <w:shd w:val="clear" w:color="auto" w:fill="FFFFFF"/>
                                </w:rPr>
                                <m:t>-</m:t>
                              </m:r>
                              <m:r>
                                <m:rPr>
                                  <m:sty m:val="p"/>
                                </m:rPr>
                                <w:rPr>
                                  <w:rFonts w:ascii="Cambria Math" w:hAnsi="Cambria Math"/>
                                  <w:color w:val="000000"/>
                                  <w:sz w:val="27"/>
                                  <w:szCs w:val="27"/>
                                  <w:shd w:val="clear" w:color="auto" w:fill="FFFFFF"/>
                                </w:rPr>
                                <m:t> </m:t>
                              </m:r>
                              <m:sSup>
                                <m:sSupPr>
                                  <m:ctrlPr>
                                    <w:rPr>
                                      <w:rFonts w:ascii="Cambria Math" w:hAnsi="Cambria Math"/>
                                      <w:i/>
                                      <w:iCs/>
                                      <w:color w:val="000000"/>
                                      <w:sz w:val="27"/>
                                      <w:szCs w:val="27"/>
                                      <w:shd w:val="clear" w:color="auto" w:fill="FFFFFF"/>
                                    </w:rPr>
                                  </m:ctrlPr>
                                </m:sSupPr>
                                <m:e>
                                  <m:r>
                                    <w:rPr>
                                      <w:rFonts w:ascii="Cambria Math" w:hAnsi="Cambria Math"/>
                                      <w:color w:val="000000"/>
                                      <w:sz w:val="27"/>
                                      <w:szCs w:val="27"/>
                                      <w:shd w:val="clear" w:color="auto" w:fill="FFFFFF"/>
                                    </w:rPr>
                                    <m:t>2.2806</m:t>
                                  </m:r>
                                </m:e>
                                <m:sup>
                                  <m:r>
                                    <m:rPr>
                                      <m:sty m:val="p"/>
                                    </m:rPr>
                                    <w:rPr>
                                      <w:rFonts w:ascii="Cambria Math" w:hAnsi="Cambria Math"/>
                                      <w:color w:val="000000"/>
                                      <w:shd w:val="clear" w:color="auto" w:fill="FFFFFF"/>
                                      <w:vertAlign w:val="superscript"/>
                                    </w:rPr>
                                    <m:t>2</m:t>
                                  </m:r>
                                </m:sup>
                              </m:sSup>
                            </m:e>
                          </m:rad>
                          <m:r>
                            <w:rPr>
                              <w:rFonts w:ascii="Cambria Math" w:hAnsi="Cambria Math"/>
                              <w:color w:val="000000"/>
                              <w:sz w:val="27"/>
                              <w:szCs w:val="27"/>
                              <w:shd w:val="clear" w:color="auto" w:fill="FFFFFF"/>
                            </w:rPr>
                            <m:t xml:space="preserve">=9.7207V </m:t>
                          </m:r>
                        </m:oMath>
                      </m:oMathPara>
                    </w:p>
                    <w:p w14:paraId="17E7C24E" w14:textId="4AA5EB82"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I calculated the voltage across the inductor and capacitor (VLC).  This was calculated by multiplying the current (I) with the impedance of the inductor/capacitor section (ZLC).  </w:t>
                      </w:r>
                    </w:p>
                    <w:p w14:paraId="5A48C0A7" w14:textId="77777777" w:rsidR="00237680" w:rsidRDefault="00237680" w:rsidP="00DC6F6A">
                      <w:pPr>
                        <w:rPr>
                          <w:rFonts w:ascii="Arial" w:hAnsi="Arial" w:cs="Arial"/>
                          <w:color w:val="000000" w:themeColor="text1"/>
                          <w:lang w:val="en-GB"/>
                        </w:rPr>
                      </w:pPr>
                    </w:p>
                    <w:p w14:paraId="75E6D269" w14:textId="31D7A1F4" w:rsidR="00237680" w:rsidRPr="00E46A60"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VLC=I×ZLC=0.119613+0.028868j×0.001292+19.06638j=</m:t>
                          </m:r>
                          <m:r>
                            <w:rPr>
                              <w:rFonts w:ascii="Cambria Math" w:eastAsiaTheme="minorEastAsia" w:hAnsi="Cambria Math" w:cs="Arial"/>
                              <w:color w:val="000000" w:themeColor="text1"/>
                              <w:lang w:val="en-GB"/>
                            </w:rPr>
                            <m:t>0.55056+2.28055j</m:t>
                          </m:r>
                        </m:oMath>
                      </m:oMathPara>
                    </w:p>
                    <w:p w14:paraId="386CD1E7" w14:textId="78CBCF30" w:rsidR="00237680" w:rsidRPr="00E46A60" w:rsidRDefault="00237680" w:rsidP="00DC6F6A">
                      <w:pPr>
                        <w:rPr>
                          <w:rFonts w:ascii="Arial" w:eastAsiaTheme="minorEastAsia" w:hAnsi="Arial" w:cs="Arial"/>
                          <w:color w:val="000000" w:themeColor="text1"/>
                          <w:lang w:val="en-GB"/>
                        </w:rPr>
                      </w:pPr>
                      <w:r w:rsidRPr="00E46A60">
                        <w:rPr>
                          <w:rFonts w:ascii="Arial" w:eastAsiaTheme="minorEastAsia" w:hAnsi="Arial" w:cs="Arial"/>
                          <w:color w:val="000000" w:themeColor="text1"/>
                          <w:lang w:val="en-GB"/>
                        </w:rPr>
                        <w:t>Then the absolute value calculated</w:t>
                      </w:r>
                      <w:r>
                        <w:rPr>
                          <w:rFonts w:ascii="Arial" w:eastAsiaTheme="minorEastAsia" w:hAnsi="Arial" w:cs="Arial"/>
                          <w:color w:val="000000" w:themeColor="text1"/>
                          <w:lang w:val="en-GB"/>
                        </w:rPr>
                        <w:t xml:space="preserve"> again.</w:t>
                      </w:r>
                    </w:p>
                    <w:p w14:paraId="1529A9C0" w14:textId="3DD854D5" w:rsidR="00237680" w:rsidRPr="000B1CB2" w:rsidRDefault="00237680" w:rsidP="00DC6F6A">
                      <w:pPr>
                        <w:rPr>
                          <w:rFonts w:ascii="Arial" w:eastAsiaTheme="minorEastAsia" w:hAnsi="Arial" w:cs="Arial"/>
                          <w:color w:val="000000"/>
                          <w:shd w:val="clear" w:color="auto" w:fill="FFFFFF"/>
                        </w:rPr>
                      </w:pPr>
                      <m:oMathPara>
                        <m:oMath>
                          <m:d>
                            <m:dPr>
                              <m:begChr m:val="|"/>
                              <m:endChr m:val="|"/>
                              <m:ctrlPr>
                                <w:rPr>
                                  <w:rFonts w:ascii="Cambria Math" w:hAnsi="Cambria Math"/>
                                  <w:color w:val="000000"/>
                                  <w:shd w:val="clear" w:color="auto" w:fill="FFFFFF"/>
                                </w:rPr>
                              </m:ctrlPr>
                            </m:dPr>
                            <m:e>
                              <m:r>
                                <w:rPr>
                                  <w:rFonts w:ascii="Cambria Math" w:hAnsi="Cambria Math"/>
                                  <w:color w:val="000000"/>
                                  <w:shd w:val="clear" w:color="auto" w:fill="FFFFFF"/>
                                </w:rPr>
                                <m:t>VLC</m:t>
                              </m:r>
                            </m:e>
                          </m:d>
                          <m:r>
                            <w:rPr>
                              <w:rFonts w:ascii="Cambria Math" w:hAnsi="Cambria Math"/>
                              <w:color w:val="000000"/>
                              <w:shd w:val="clear" w:color="auto" w:fill="FFFFFF"/>
                            </w:rPr>
                            <m:t>=</m:t>
                          </m:r>
                          <m:rad>
                            <m:radPr>
                              <m:degHide m:val="1"/>
                              <m:ctrlPr>
                                <w:rPr>
                                  <w:rFonts w:ascii="Cambria Math" w:hAnsi="Cambria Math"/>
                                  <w:i/>
                                  <w:color w:val="000000"/>
                                  <w:shd w:val="clear" w:color="auto" w:fill="FFFFFF"/>
                                </w:rPr>
                              </m:ctrlPr>
                            </m:radPr>
                            <m:deg/>
                            <m:e>
                              <m:sSup>
                                <m:sSupPr>
                                  <m:ctrlPr>
                                    <w:rPr>
                                      <w:rFonts w:ascii="Cambria Math" w:hAnsi="Cambria Math"/>
                                      <w:i/>
                                      <w:color w:val="000000"/>
                                      <w:shd w:val="clear" w:color="auto" w:fill="FFFFFF"/>
                                    </w:rPr>
                                  </m:ctrlPr>
                                </m:sSupPr>
                                <m:e>
                                  <m:r>
                                    <w:rPr>
                                      <w:rFonts w:ascii="Cambria Math" w:hAnsi="Cambria Math"/>
                                      <w:color w:val="000000"/>
                                      <w:shd w:val="clear" w:color="auto" w:fill="FFFFFF"/>
                                    </w:rPr>
                                    <m:t>0.55056</m:t>
                                  </m:r>
                                </m:e>
                                <m:sup>
                                  <m:r>
                                    <w:rPr>
                                      <w:rFonts w:ascii="Cambria Math" w:hAnsi="Cambria Math"/>
                                      <w:color w:val="000000"/>
                                      <w:shd w:val="clear" w:color="auto" w:fill="FFFFFF"/>
                                    </w:rPr>
                                    <m:t>2</m:t>
                                  </m:r>
                                </m:sup>
                              </m:sSup>
                              <m:r>
                                <w:rPr>
                                  <w:rFonts w:ascii="Cambria Math" w:hAnsi="Cambria Math"/>
                                  <w:color w:val="000000"/>
                                  <w:shd w:val="clear" w:color="auto" w:fill="FFFFFF"/>
                                </w:rPr>
                                <m:t>+</m:t>
                              </m:r>
                              <m:sSup>
                                <m:sSupPr>
                                  <m:ctrlPr>
                                    <w:rPr>
                                      <w:rFonts w:ascii="Cambria Math" w:hAnsi="Cambria Math"/>
                                      <w:i/>
                                      <w:color w:val="000000"/>
                                      <w:shd w:val="clear" w:color="auto" w:fill="FFFFFF"/>
                                    </w:rPr>
                                  </m:ctrlPr>
                                </m:sSupPr>
                                <m:e>
                                  <m:r>
                                    <w:rPr>
                                      <w:rFonts w:ascii="Cambria Math" w:hAnsi="Cambria Math"/>
                                      <w:color w:val="000000"/>
                                      <w:shd w:val="clear" w:color="auto" w:fill="FFFFFF"/>
                                    </w:rPr>
                                    <m:t>2.28055</m:t>
                                  </m:r>
                                </m:e>
                                <m:sup>
                                  <m:r>
                                    <w:rPr>
                                      <w:rFonts w:ascii="Cambria Math" w:hAnsi="Cambria Math"/>
                                      <w:color w:val="000000"/>
                                      <w:shd w:val="clear" w:color="auto" w:fill="FFFFFF"/>
                                    </w:rPr>
                                    <m:t>2</m:t>
                                  </m:r>
                                </m:sup>
                              </m:sSup>
                            </m:e>
                          </m:rad>
                          <m:r>
                            <w:rPr>
                              <w:rFonts w:ascii="Cambria Math" w:hAnsi="Cambria Math"/>
                              <w:color w:val="000000"/>
                              <w:shd w:val="clear" w:color="auto" w:fill="FFFFFF"/>
                            </w:rPr>
                            <m:t>=2.34607V</m:t>
                          </m:r>
                        </m:oMath>
                      </m:oMathPara>
                    </w:p>
                    <w:p w14:paraId="2F3B348A" w14:textId="0DE6CD69" w:rsidR="00237680" w:rsidRDefault="00237680" w:rsidP="00DC6F6A">
                      <w:pPr>
                        <w:rPr>
                          <w:rFonts w:ascii="Arial" w:hAnsi="Arial" w:cs="Arial"/>
                          <w:color w:val="000000" w:themeColor="text1"/>
                          <w:lang w:val="en-GB"/>
                        </w:rPr>
                      </w:pPr>
                      <w:r>
                        <w:rPr>
                          <w:rFonts w:ascii="Arial" w:hAnsi="Arial" w:cs="Arial"/>
                          <w:color w:val="000000" w:themeColor="text1"/>
                          <w:lang w:val="en-GB"/>
                        </w:rPr>
                        <w:t xml:space="preserve">Next, the voltages and currents need to be converted to angles for the phasor diagrams.  </w:t>
                      </w:r>
                    </w:p>
                    <w:p w14:paraId="6A62EEB0" w14:textId="5EF1D469" w:rsidR="00237680" w:rsidRPr="00ED7508" w:rsidRDefault="00237680" w:rsidP="00DC6F6A">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θVr=</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9.4494419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12197B62" w14:textId="55AECF7B" w:rsidR="00237680" w:rsidRPr="00ED7508" w:rsidRDefault="00237680" w:rsidP="00ED750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θVLC=</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2.28055277</m:t>
                                          </m:r>
                                        </m:num>
                                        <m:den>
                                          <m:r>
                                            <w:rPr>
                                              <w:rFonts w:ascii="Cambria Math" w:hAnsi="Cambria Math" w:cs="Arial"/>
                                              <w:color w:val="000000" w:themeColor="text1"/>
                                              <w:lang w:val="en-GB"/>
                                            </w:rPr>
                                            <m:t>0.5505581</m:t>
                                          </m:r>
                                        </m:den>
                                      </m:f>
                                    </m:e>
                                  </m:d>
                                  <m:r>
                                    <w:rPr>
                                      <w:rFonts w:ascii="Cambria Math" w:hAnsi="Cambria Math" w:cs="Arial"/>
                                      <w:color w:val="000000" w:themeColor="text1"/>
                                      <w:lang w:val="en-GB"/>
                                    </w:rPr>
                                    <m:t>=76.43˚</m:t>
                                  </m:r>
                                </m:e>
                              </m:func>
                              <m:ctrlPr>
                                <w:rPr>
                                  <w:rFonts w:ascii="Cambria Math" w:hAnsi="Cambria Math" w:cs="Arial"/>
                                  <w:i/>
                                  <w:color w:val="000000" w:themeColor="text1"/>
                                  <w:lang w:val="en-GB"/>
                                </w:rPr>
                              </m:ctrlPr>
                            </m:e>
                          </m:func>
                        </m:oMath>
                      </m:oMathPara>
                    </w:p>
                    <w:p w14:paraId="139E471B" w14:textId="7E41B5A8" w:rsidR="00237680" w:rsidRPr="00ED7508" w:rsidRDefault="00237680" w:rsidP="009D71C8">
                      <w:pPr>
                        <w:rPr>
                          <w:rFonts w:ascii="Arial" w:eastAsiaTheme="minorEastAsia" w:hAnsi="Arial" w:cs="Arial"/>
                          <w:color w:val="000000" w:themeColor="text1"/>
                          <w:lang w:val="en-GB"/>
                        </w:rPr>
                      </w:pPr>
                      <m:oMathPara>
                        <m:oMath>
                          <m:r>
                            <w:rPr>
                              <w:rFonts w:ascii="Cambria Math" w:hAnsi="Cambria Math" w:cs="Arial"/>
                              <w:color w:val="000000" w:themeColor="text1"/>
                              <w:lang w:val="en-GB"/>
                            </w:rPr>
                            <m:t>θI=</m:t>
                          </m:r>
                          <m:func>
                            <m:funcPr>
                              <m:ctrlPr>
                                <w:rPr>
                                  <w:rFonts w:ascii="Cambria Math" w:eastAsiaTheme="minorEastAsia" w:hAnsi="Cambria Math" w:cs="Arial"/>
                                  <w:i/>
                                  <w:color w:val="000000" w:themeColor="text1"/>
                                  <w:lang w:val="en-GB"/>
                                </w:rPr>
                              </m:ctrlPr>
                            </m:funcPr>
                            <m:fName>
                              <m:sSup>
                                <m:sSupPr>
                                  <m:ctrlPr>
                                    <w:rPr>
                                      <w:rFonts w:ascii="Cambria Math" w:eastAsiaTheme="minorEastAsia" w:hAnsi="Cambria Math" w:cs="Arial"/>
                                      <w:i/>
                                      <w:color w:val="000000" w:themeColor="text1"/>
                                      <w:lang w:val="en-GB"/>
                                    </w:rPr>
                                  </m:ctrlPr>
                                </m:sSupPr>
                                <m:e>
                                  <m:r>
                                    <m:rPr>
                                      <m:sty m:val="p"/>
                                    </m:rPr>
                                    <w:rPr>
                                      <w:rFonts w:ascii="Cambria Math" w:eastAsiaTheme="minorEastAsia" w:hAnsi="Cambria Math" w:cs="Arial"/>
                                      <w:color w:val="000000" w:themeColor="text1"/>
                                      <w:lang w:val="en-GB"/>
                                    </w:rPr>
                                    <m:t>tan</m:t>
                                  </m:r>
                                  <m:ctrlPr>
                                    <w:rPr>
                                      <w:rFonts w:ascii="Cambria Math" w:eastAsiaTheme="minorEastAsia" w:hAnsi="Cambria Math" w:cs="Arial"/>
                                      <w:color w:val="000000" w:themeColor="text1"/>
                                      <w:lang w:val="en-GB"/>
                                    </w:rPr>
                                  </m:ctrlPr>
                                </m:e>
                                <m:sup>
                                  <m:r>
                                    <w:rPr>
                                      <w:rFonts w:ascii="Cambria Math" w:eastAsiaTheme="minorEastAsia" w:hAnsi="Cambria Math" w:cs="Arial"/>
                                      <w:color w:val="000000" w:themeColor="text1"/>
                                      <w:lang w:val="en-GB"/>
                                    </w:rPr>
                                    <m:t>-1</m:t>
                                  </m:r>
                                  <m:ctrlPr>
                                    <w:rPr>
                                      <w:rFonts w:ascii="Cambria Math" w:eastAsiaTheme="minorEastAsia" w:hAnsi="Cambria Math" w:cs="Arial"/>
                                      <w:color w:val="000000" w:themeColor="text1"/>
                                      <w:lang w:val="en-GB"/>
                                    </w:rPr>
                                  </m:ctrlPr>
                                </m:sup>
                              </m:sSup>
                              <m:ctrlPr>
                                <w:rPr>
                                  <w:rFonts w:ascii="Cambria Math" w:hAnsi="Cambria Math" w:cs="Arial"/>
                                  <w:i/>
                                  <w:color w:val="000000" w:themeColor="text1"/>
                                  <w:lang w:val="en-GB"/>
                                </w:rPr>
                              </m:ctrlPr>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b</m:t>
                                      </m:r>
                                    </m:num>
                                    <m:den>
                                      <m:r>
                                        <w:rPr>
                                          <w:rFonts w:ascii="Cambria Math" w:hAnsi="Cambria Math" w:cs="Arial"/>
                                          <w:color w:val="000000" w:themeColor="text1"/>
                                          <w:lang w:val="en-GB"/>
                                        </w:rPr>
                                        <m:t>a</m:t>
                                      </m:r>
                                    </m:den>
                                  </m:f>
                                </m:e>
                              </m:d>
                              <m:r>
                                <w:rPr>
                                  <w:rFonts w:ascii="Cambria Math" w:hAnsi="Cambria Math" w:cs="Arial"/>
                                  <w:color w:val="000000" w:themeColor="text1"/>
                                  <w:lang w:val="en-GB"/>
                                </w:rPr>
                                <m:t>=</m:t>
                              </m:r>
                              <m:func>
                                <m:funcPr>
                                  <m:ctrlPr>
                                    <w:rPr>
                                      <w:rFonts w:ascii="Cambria Math" w:hAnsi="Cambria Math" w:cs="Arial"/>
                                      <w:i/>
                                      <w:color w:val="000000" w:themeColor="text1"/>
                                      <w:lang w:val="en-GB"/>
                                    </w:rPr>
                                  </m:ctrlPr>
                                </m:funcPr>
                                <m:fName>
                                  <m:sSup>
                                    <m:sSupPr>
                                      <m:ctrlPr>
                                        <w:rPr>
                                          <w:rFonts w:ascii="Cambria Math" w:hAnsi="Cambria Math" w:cs="Arial"/>
                                          <w:i/>
                                          <w:color w:val="000000" w:themeColor="text1"/>
                                          <w:lang w:val="en-GB"/>
                                        </w:rPr>
                                      </m:ctrlPr>
                                    </m:sSupPr>
                                    <m:e>
                                      <m:r>
                                        <m:rPr>
                                          <m:sty m:val="p"/>
                                        </m:rPr>
                                        <w:rPr>
                                          <w:rFonts w:ascii="Cambria Math" w:hAnsi="Cambria Math" w:cs="Arial"/>
                                          <w:color w:val="000000" w:themeColor="text1"/>
                                          <w:lang w:val="en-GB"/>
                                        </w:rPr>
                                        <m:t>tan</m:t>
                                      </m:r>
                                      <m:ctrlPr>
                                        <w:rPr>
                                          <w:rFonts w:ascii="Cambria Math" w:hAnsi="Cambria Math" w:cs="Arial"/>
                                          <w:color w:val="000000" w:themeColor="text1"/>
                                          <w:lang w:val="en-GB"/>
                                        </w:rPr>
                                      </m:ctrlPr>
                                    </m:e>
                                    <m:sup>
                                      <m:r>
                                        <w:rPr>
                                          <w:rFonts w:ascii="Cambria Math" w:hAnsi="Cambria Math" w:cs="Arial"/>
                                          <w:color w:val="000000" w:themeColor="text1"/>
                                          <w:lang w:val="en-GB"/>
                                        </w:rPr>
                                        <m:t>-1</m:t>
                                      </m:r>
                                      <m:ctrlPr>
                                        <w:rPr>
                                          <w:rFonts w:ascii="Cambria Math" w:hAnsi="Cambria Math" w:cs="Arial"/>
                                          <w:color w:val="000000" w:themeColor="text1"/>
                                          <w:lang w:val="en-GB"/>
                                        </w:rPr>
                                      </m:ctrlPr>
                                    </m:sup>
                                  </m:sSup>
                                </m:fName>
                                <m:e>
                                  <m:d>
                                    <m:dPr>
                                      <m:ctrlPr>
                                        <w:rPr>
                                          <w:rFonts w:ascii="Cambria Math" w:hAnsi="Cambria Math" w:cs="Arial"/>
                                          <w:i/>
                                          <w:color w:val="000000" w:themeColor="text1"/>
                                          <w:lang w:val="en-GB"/>
                                        </w:rPr>
                                      </m:ctrlPr>
                                    </m:dPr>
                                    <m:e>
                                      <m:f>
                                        <m:fPr>
                                          <m:ctrlPr>
                                            <w:rPr>
                                              <w:rFonts w:ascii="Cambria Math" w:hAnsi="Cambria Math" w:cs="Arial"/>
                                              <w:i/>
                                              <w:color w:val="000000" w:themeColor="text1"/>
                                              <w:lang w:val="en-GB"/>
                                            </w:rPr>
                                          </m:ctrlPr>
                                        </m:fPr>
                                        <m:num>
                                          <m:r>
                                            <w:rPr>
                                              <w:rFonts w:ascii="Cambria Math" w:hAnsi="Cambria Math" w:cs="Arial"/>
                                              <w:color w:val="000000" w:themeColor="text1"/>
                                              <w:lang w:val="en-GB"/>
                                            </w:rPr>
                                            <m:t>-0.0288678</m:t>
                                          </m:r>
                                        </m:num>
                                        <m:den>
                                          <m:r>
                                            <w:rPr>
                                              <w:rFonts w:ascii="Cambria Math" w:hAnsi="Cambria Math" w:cs="Arial"/>
                                              <w:color w:val="000000" w:themeColor="text1"/>
                                              <w:lang w:val="en-GB"/>
                                            </w:rPr>
                                            <m:t>0.11961319</m:t>
                                          </m:r>
                                        </m:den>
                                      </m:f>
                                    </m:e>
                                  </m:d>
                                  <m:r>
                                    <w:rPr>
                                      <w:rFonts w:ascii="Cambria Math" w:hAnsi="Cambria Math" w:cs="Arial"/>
                                      <w:color w:val="000000" w:themeColor="text1"/>
                                      <w:lang w:val="en-GB"/>
                                    </w:rPr>
                                    <m:t>=-13.57˚</m:t>
                                  </m:r>
                                </m:e>
                              </m:func>
                              <m:ctrlPr>
                                <w:rPr>
                                  <w:rFonts w:ascii="Cambria Math" w:hAnsi="Cambria Math" w:cs="Arial"/>
                                  <w:i/>
                                  <w:color w:val="000000" w:themeColor="text1"/>
                                  <w:lang w:val="en-GB"/>
                                </w:rPr>
                              </m:ctrlPr>
                            </m:e>
                          </m:func>
                        </m:oMath>
                      </m:oMathPara>
                    </w:p>
                    <w:p w14:paraId="5E914366" w14:textId="22F98D29" w:rsidR="00237680" w:rsidRDefault="00237680" w:rsidP="00DC6F6A">
                      <w:pPr>
                        <w:rPr>
                          <w:rFonts w:ascii="Arial" w:hAnsi="Arial" w:cs="Arial"/>
                          <w:color w:val="000000" w:themeColor="text1"/>
                          <w:lang w:val="en-GB"/>
                        </w:rPr>
                      </w:pPr>
                      <w:r>
                        <w:rPr>
                          <w:rFonts w:ascii="Arial" w:hAnsi="Arial" w:cs="Arial"/>
                          <w:color w:val="000000" w:themeColor="text1"/>
                          <w:lang w:val="en-GB"/>
                        </w:rPr>
                        <w:t>These are the calculations for the first frequency (13.28008Hz).  These calcualtions were then all repeated for the other two frequencies (.</w:t>
                      </w:r>
                      <w:r w:rsidRPr="00DC6F6A">
                        <w:rPr>
                          <w:rFonts w:ascii="Arial" w:hAnsi="Arial" w:cs="Arial"/>
                          <w:color w:val="000000" w:themeColor="text1"/>
                          <w:lang w:val="en-GB"/>
                        </w:rPr>
                        <w:t>38.280084</w:t>
                      </w:r>
                      <w:r w:rsidRPr="00B65EE0">
                        <w:rPr>
                          <w:rFonts w:ascii="Arial" w:hAnsi="Arial" w:cs="Arial"/>
                          <w:color w:val="000000" w:themeColor="text1"/>
                          <w:lang w:val="en-GB"/>
                        </w:rPr>
                        <w:t>Hz</w:t>
                      </w:r>
                      <w:r>
                        <w:rPr>
                          <w:rFonts w:ascii="Arial" w:hAnsi="Arial" w:cs="Arial"/>
                          <w:color w:val="000000" w:themeColor="text1"/>
                          <w:lang w:val="en-GB"/>
                        </w:rPr>
                        <w:t>) and (</w:t>
                      </w:r>
                      <w:r w:rsidRPr="00DC6F6A">
                        <w:rPr>
                          <w:rFonts w:ascii="Arial" w:hAnsi="Arial" w:cs="Arial"/>
                          <w:color w:val="000000" w:themeColor="text1"/>
                          <w:lang w:val="en-GB"/>
                        </w:rPr>
                        <w:t>63.280084</w:t>
                      </w:r>
                      <w:r w:rsidRPr="00B65EE0">
                        <w:rPr>
                          <w:rFonts w:ascii="Arial" w:hAnsi="Arial" w:cs="Arial"/>
                          <w:color w:val="000000" w:themeColor="text1"/>
                          <w:lang w:val="en-GB"/>
                        </w:rPr>
                        <w:t>Hz</w:t>
                      </w:r>
                      <w:r>
                        <w:rPr>
                          <w:rFonts w:ascii="Arial" w:hAnsi="Arial" w:cs="Arial"/>
                          <w:color w:val="000000" w:themeColor="text1"/>
                          <w:lang w:val="en-GB"/>
                        </w:rPr>
                        <w:t>).</w:t>
                      </w:r>
                    </w:p>
                    <w:p w14:paraId="5AA92CB8" w14:textId="3B0371C6" w:rsidR="00237680" w:rsidRPr="00E46A60" w:rsidRDefault="00237680" w:rsidP="00DC6F6A">
                      <w:pPr>
                        <w:rPr>
                          <w:rFonts w:ascii="Arial" w:hAnsi="Arial" w:cs="Arial"/>
                          <w:color w:val="000000" w:themeColor="text1"/>
                          <w:lang w:val="en-GB"/>
                        </w:rPr>
                      </w:pPr>
                    </w:p>
                  </w:txbxContent>
                </v:textbox>
                <w10:wrap anchorx="margin"/>
              </v:shape>
            </w:pict>
          </mc:Fallback>
        </mc:AlternateContent>
      </w:r>
      <w:r w:rsidRPr="00CE403B">
        <mc:AlternateContent>
          <mc:Choice Requires="wps">
            <w:drawing>
              <wp:anchor distT="45720" distB="45720" distL="114300" distR="114300" simplePos="0" relativeHeight="251708416" behindDoc="0" locked="0" layoutInCell="1" allowOverlap="1" wp14:anchorId="55D96BBD" wp14:editId="11070FD9">
                <wp:simplePos x="0" y="0"/>
                <wp:positionH relativeFrom="margin">
                  <wp:posOffset>0</wp:posOffset>
                </wp:positionH>
                <wp:positionV relativeFrom="paragraph">
                  <wp:posOffset>238125</wp:posOffset>
                </wp:positionV>
                <wp:extent cx="6753225" cy="457200"/>
                <wp:effectExtent l="19050" t="19050" r="28575" b="1905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075B3153" w14:textId="77777777" w:rsidR="00237680" w:rsidRPr="00CE403B" w:rsidRDefault="00237680" w:rsidP="00DC6F6A">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96BBD" id="_x0000_s1055" type="#_x0000_t202" style="position:absolute;margin-left:0;margin-top:18.75pt;width:531.75pt;height:36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" strokecolor="#476166 [3204]" strokeweight="2.75pt">
                <v:textbox>
                  <w:txbxContent>
                    <w:p w14:paraId="075B3153" w14:textId="77777777" w:rsidR="00237680" w:rsidRPr="00CE403B" w:rsidRDefault="00237680" w:rsidP="00DC6F6A">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283CE903" w14:textId="77777777" w:rsidR="0046652C" w:rsidRDefault="0046652C" w:rsidP="0046652C">
      <w:pPr>
        <w:sectPr w:rsidR="0046652C"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12512" behindDoc="0" locked="0" layoutInCell="1" allowOverlap="1" wp14:anchorId="43C3D17C" wp14:editId="4A486121">
                <wp:simplePos x="0" y="0"/>
                <wp:positionH relativeFrom="margin">
                  <wp:posOffset>3810</wp:posOffset>
                </wp:positionH>
                <wp:positionV relativeFrom="paragraph">
                  <wp:posOffset>994410</wp:posOffset>
                </wp:positionV>
                <wp:extent cx="6753225" cy="7936230"/>
                <wp:effectExtent l="19050" t="19050" r="28575" b="2667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936230"/>
                        </a:xfrm>
                        <a:prstGeom prst="rect">
                          <a:avLst/>
                        </a:prstGeom>
                        <a:solidFill>
                          <a:srgbClr val="FFFFFF"/>
                        </a:solidFill>
                        <a:ln w="34925">
                          <a:solidFill>
                            <a:schemeClr val="accent1"/>
                          </a:solidFill>
                          <a:miter lim="800000"/>
                          <a:headEnd/>
                          <a:tailEnd/>
                        </a:ln>
                      </wps:spPr>
                      <wps:txbx>
                        <w:txbxContent>
                          <w:p w14:paraId="492B4F0D" w14:textId="77777777" w:rsidR="00237680" w:rsidRDefault="00237680" w:rsidP="0046652C">
                            <w:pPr>
                              <w:rPr>
                                <w:rFonts w:ascii="Arial" w:hAnsi="Arial" w:cs="Arial"/>
                                <w:color w:val="000000" w:themeColor="text1"/>
                                <w:lang w:val="en-GB"/>
                              </w:rPr>
                            </w:pPr>
                          </w:p>
                          <w:p w14:paraId="454EAD7C" w14:textId="76CDCCA8" w:rsidR="00237680" w:rsidRDefault="00237680" w:rsidP="0046652C">
                            <w:pPr>
                              <w:rPr>
                                <w:rFonts w:ascii="Arial" w:hAnsi="Arial" w:cs="Arial"/>
                                <w:color w:val="000000" w:themeColor="text1"/>
                                <w:lang w:val="en-GB"/>
                              </w:rPr>
                            </w:pPr>
                            <w:r>
                              <w:rPr>
                                <w:rFonts w:ascii="Arial" w:hAnsi="Arial" w:cs="Arial"/>
                                <w:color w:val="000000" w:themeColor="text1"/>
                                <w:lang w:val="en-GB"/>
                              </w:rPr>
                              <w:t xml:space="preserve">Next task was to produce the graphs for the phasor diagrams of each frequency.  </w:t>
                            </w:r>
                          </w:p>
                          <w:p w14:paraId="5CEA6E1C" w14:textId="6CBACCCB" w:rsidR="00237680" w:rsidRDefault="00237680" w:rsidP="0046652C">
                            <w:pPr>
                              <w:rPr>
                                <w:rFonts w:ascii="Arial" w:hAnsi="Arial" w:cs="Arial"/>
                                <w:color w:val="000000" w:themeColor="text1"/>
                                <w:lang w:val="en-GB"/>
                              </w:rPr>
                            </w:pPr>
                            <w:r>
                              <w:rPr>
                                <w:rFonts w:ascii="Arial" w:hAnsi="Arial" w:cs="Arial"/>
                                <w:color w:val="000000" w:themeColor="text1"/>
                                <w:lang w:val="en-GB"/>
                              </w:rPr>
                              <w:t>To do this I needed to convert the magnitudes and angles into x and y coordinates.  I did this using trigonometry (SOH CAH TOA).  X is the adjacent, with the angle θ being the hypotenuse.  The Y component is opposite the angle.</w:t>
                            </w:r>
                          </w:p>
                          <w:p w14:paraId="76A50F9A" w14:textId="3588E3DE" w:rsidR="00237680" w:rsidRDefault="00237680" w:rsidP="0046652C">
                            <w:pPr>
                              <w:rPr>
                                <w:rFonts w:ascii="Arial" w:hAnsi="Arial" w:cs="Arial"/>
                                <w:color w:val="000000" w:themeColor="text1"/>
                                <w:lang w:val="en-GB"/>
                              </w:rPr>
                            </w:pPr>
                            <w:r>
                              <w:rPr>
                                <w:noProof/>
                              </w:rPr>
                              <w:drawing>
                                <wp:inline distT="0" distB="0" distL="0" distR="0" wp14:anchorId="39DD6357" wp14:editId="397F0FA1">
                                  <wp:extent cx="2168237" cy="819232"/>
                                  <wp:effectExtent l="0" t="0" r="3810" b="0"/>
                                  <wp:docPr id="317" name="Picture 317" descr="4.1: Right Triangle Trigonometry - Trig Book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1: Right Triangle Trigonometry - Trig Book Proj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89971" cy="827444"/>
                                          </a:xfrm>
                                          <a:prstGeom prst="rect">
                                            <a:avLst/>
                                          </a:prstGeom>
                                          <a:noFill/>
                                          <a:ln>
                                            <a:noFill/>
                                          </a:ln>
                                        </pic:spPr>
                                      </pic:pic>
                                    </a:graphicData>
                                  </a:graphic>
                                </wp:inline>
                              </w:drawing>
                            </w:r>
                            <w:sdt>
                              <w:sdtPr>
                                <w:rPr>
                                  <w:rFonts w:ascii="Arial" w:hAnsi="Arial" w:cs="Arial"/>
                                  <w:color w:val="000000" w:themeColor="text1"/>
                                  <w:lang w:val="en-GB"/>
                                </w:rPr>
                                <w:id w:val="707071922"/>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Rod20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[6]</w:t>
                                </w:r>
                                <w:r>
                                  <w:rPr>
                                    <w:rFonts w:ascii="Arial" w:hAnsi="Arial" w:cs="Arial"/>
                                    <w:color w:val="000000" w:themeColor="text1"/>
                                    <w:lang w:val="en-GB"/>
                                  </w:rPr>
                                  <w:fldChar w:fldCharType="end"/>
                                </w:r>
                              </w:sdtContent>
                            </w:sdt>
                          </w:p>
                          <w:p w14:paraId="5C9982F2" w14:textId="74A2BD1E" w:rsidR="00237680" w:rsidRDefault="00237680" w:rsidP="0046652C">
                            <w:pPr>
                              <w:rPr>
                                <w:rFonts w:ascii="Arial" w:hAnsi="Arial" w:cs="Arial"/>
                                <w:color w:val="000000" w:themeColor="text1"/>
                                <w:lang w:val="en-GB"/>
                              </w:rPr>
                            </w:pPr>
                            <w:r>
                              <w:rPr>
                                <w:rFonts w:ascii="Arial" w:hAnsi="Arial" w:cs="Arial"/>
                                <w:color w:val="000000" w:themeColor="text1"/>
                                <w:lang w:val="en-GB"/>
                              </w:rPr>
                              <w:t>I used the current angle in degrees as a reference for the phasor diagrams.  So the current phasor is on the horizontal x axis, normalising the angles of the other phasor diagrams.  Using theta I (-13.5684).  The Resistor voltage will also be horizontal since there is no phase shift, whereas the inductor and capacitor phasor will be inductive, and will point upwards rather than horizontally.  As I am looking at voltage phasors, I will take current as the reference point and normalise all phasors to be in-line with the current phasor.</w:t>
                            </w:r>
                          </w:p>
                          <w:p w14:paraId="223E0FD3" w14:textId="77777777" w:rsidR="00237680" w:rsidRDefault="00237680" w:rsidP="0046652C">
                            <w:pPr>
                              <w:rPr>
                                <w:rFonts w:ascii="Arial" w:hAnsi="Arial" w:cs="Arial"/>
                                <w:color w:val="000000" w:themeColor="text1"/>
                                <w:lang w:val="en-GB"/>
                              </w:rPr>
                            </w:pPr>
                          </w:p>
                          <w:p w14:paraId="5E3E4EB2" w14:textId="6CE3AEB2"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I used the magnitude of VLC being </w:t>
                            </w:r>
                            <m:oMath>
                              <m:d>
                                <m:dPr>
                                  <m:begChr m:val="|"/>
                                  <m:endChr m:val="|"/>
                                  <m:ctrlPr>
                                    <w:rPr>
                                      <w:rFonts w:ascii="Cambria Math" w:hAnsi="Cambria Math" w:cs="Arial"/>
                                      <w:color w:val="000000" w:themeColor="text1"/>
                                    </w:rPr>
                                  </m:ctrlPr>
                                </m:dPr>
                                <m:e>
                                  <m:r>
                                    <w:rPr>
                                      <w:rFonts w:ascii="Cambria Math" w:hAnsi="Cambria Math" w:cs="Arial"/>
                                      <w:color w:val="000000" w:themeColor="text1"/>
                                    </w:rPr>
                                    <m:t>VLC</m:t>
                                  </m:r>
                                </m:e>
                              </m:d>
                              <m:r>
                                <w:rPr>
                                  <w:rFonts w:ascii="Cambria Math" w:hAnsi="Cambria Math" w:cs="Arial"/>
                                  <w:color w:val="000000" w:themeColor="text1"/>
                                </w:rPr>
                                <m:t>=2.346</m:t>
                              </m:r>
                            </m:oMath>
                            <w:r>
                              <w:rPr>
                                <w:rFonts w:ascii="Arial" w:eastAsiaTheme="minorEastAsia" w:hAnsi="Arial" w:cs="Arial"/>
                                <w:color w:val="000000" w:themeColor="text1"/>
                              </w:rPr>
                              <w:t xml:space="preserve"> </w:t>
                            </w:r>
                          </w:p>
                          <w:p w14:paraId="7E0EFB68" w14:textId="7EE79EC2" w:rsidR="00237680" w:rsidRDefault="00237680" w:rsidP="00623669">
                            <w:pPr>
                              <w:rPr>
                                <w:rFonts w:ascii="Arial" w:eastAsiaTheme="minorEastAsia" w:hAnsi="Arial" w:cs="Arial"/>
                                <w:color w:val="000000" w:themeColor="text1"/>
                              </w:rPr>
                            </w:pPr>
                            <w:r>
                              <w:rPr>
                                <w:rFonts w:ascii="Arial" w:eastAsiaTheme="minorEastAsia" w:hAnsi="Arial" w:cs="Arial"/>
                                <w:color w:val="000000" w:themeColor="text1"/>
                              </w:rPr>
                              <w:t xml:space="preserve">The angle being </w:t>
                            </w:r>
                            <w:r w:rsidRPr="00623669">
                              <w:rPr>
                                <w:rFonts w:ascii="Cambria Math" w:eastAsiaTheme="minorEastAsia" w:hAnsi="Cambria Math" w:cs="Arial"/>
                                <w:color w:val="000000" w:themeColor="text1"/>
                              </w:rPr>
                              <w:t xml:space="preserve">Theta </w:t>
                            </w:r>
                            <w:r w:rsidRPr="00623669">
                              <w:rPr>
                                <w:rFonts w:ascii="Cambria Math" w:hAnsi="Cambria Math" w:cs="Arial"/>
                                <w:color w:val="000000" w:themeColor="text1"/>
                                <w:lang w:val="en-GB"/>
                              </w:rPr>
                              <w:t>θ</w:t>
                            </w:r>
                            <w:r w:rsidRPr="00623669">
                              <w:rPr>
                                <w:rFonts w:ascii="Cambria Math" w:eastAsiaTheme="minorEastAsia" w:hAnsi="Cambria Math" w:cs="Arial"/>
                                <w:color w:val="000000" w:themeColor="text1"/>
                              </w:rPr>
                              <w:t xml:space="preserve"> VLC=76.4276</w:t>
                            </w:r>
                          </w:p>
                          <w:p w14:paraId="16C278C2" w14:textId="2614A646" w:rsidR="00237680" w:rsidRDefault="00237680" w:rsidP="00623669">
                            <w:pPr>
                              <w:rPr>
                                <w:rFonts w:ascii="Cambria Math" w:eastAsiaTheme="minorEastAsia" w:hAnsi="Cambria Math" w:cs="Arial"/>
                                <w:color w:val="000000" w:themeColor="text1"/>
                              </w:rPr>
                            </w:pPr>
                            <w:r>
                              <w:rPr>
                                <w:rFonts w:ascii="Arial" w:eastAsiaTheme="minorEastAsia" w:hAnsi="Arial" w:cs="Arial"/>
                                <w:color w:val="000000" w:themeColor="text1"/>
                              </w:rPr>
                              <w:t xml:space="preserve">Current angle </w:t>
                            </w:r>
                            <w:r w:rsidRPr="00623669">
                              <w:rPr>
                                <w:rFonts w:ascii="Cambria Math" w:eastAsiaTheme="minorEastAsia" w:hAnsi="Cambria Math" w:cs="Arial"/>
                                <w:color w:val="000000" w:themeColor="text1"/>
                              </w:rPr>
                              <w:t>θI= -13.5684</w:t>
                            </w:r>
                            <w:r>
                              <w:rPr>
                                <w:rFonts w:ascii="Cambria Math" w:eastAsiaTheme="minorEastAsia" w:hAnsi="Cambria Math" w:cs="Arial"/>
                                <w:color w:val="000000" w:themeColor="text1"/>
                              </w:rPr>
                              <w:t>Ω  with the absolute value of this being added in the equation shown below.</w:t>
                            </w:r>
                          </w:p>
                          <w:p w14:paraId="013B8401" w14:textId="2F8A9FCC" w:rsidR="00237680" w:rsidRPr="00830194" w:rsidRDefault="00237680" w:rsidP="00830194">
                            <w:pPr>
                              <w:jc w:val="center"/>
                              <w:rPr>
                                <w:rFonts w:ascii="Arial" w:eastAsiaTheme="minorEastAsia" w:hAnsi="Arial" w:cs="Arial"/>
                                <w:color w:val="000000" w:themeColor="text1"/>
                                <w:u w:val="single"/>
                              </w:rPr>
                            </w:pPr>
                            <w:r w:rsidRPr="00830194">
                              <w:rPr>
                                <w:rFonts w:ascii="Cambria Math" w:eastAsiaTheme="minorEastAsia" w:hAnsi="Cambria Math" w:cs="Arial"/>
                                <w:color w:val="000000" w:themeColor="text1"/>
                                <w:u w:val="single"/>
                              </w:rPr>
                              <w:t>25Hz Before Resonance Phasor Calculations</w:t>
                            </w:r>
                          </w:p>
                          <w:p w14:paraId="75B1D500" w14:textId="709F3081"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VLC</w:t>
                            </w:r>
                          </w:p>
                          <w:p w14:paraId="292B3E43" w14:textId="7B1315D2" w:rsidR="00237680" w:rsidRPr="00AD25E3"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x=2.34607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cos</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=0.000159</m:t>
                                </m:r>
                              </m:oMath>
                            </m:oMathPara>
                          </w:p>
                          <w:p w14:paraId="5BA037A9" w14:textId="75EE96B1" w:rsidR="00237680"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y=2.34607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sin</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=2.346068</m:t>
                                </m:r>
                              </m:oMath>
                            </m:oMathPara>
                          </w:p>
                          <w:p w14:paraId="197D90FC" w14:textId="77777777" w:rsidR="00237680" w:rsidRDefault="00237680" w:rsidP="0046652C">
                            <w:pPr>
                              <w:rPr>
                                <w:rFonts w:ascii="Arial" w:hAnsi="Arial" w:cs="Arial"/>
                                <w:color w:val="000000" w:themeColor="text1"/>
                                <w:lang w:val="en-GB"/>
                              </w:rPr>
                            </w:pPr>
                          </w:p>
                          <w:p w14:paraId="05927CD6" w14:textId="26390C3B"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VR =  </w:t>
                            </w:r>
                            <m:oMath>
                              <m:d>
                                <m:dPr>
                                  <m:begChr m:val="|"/>
                                  <m:endChr m:val="|"/>
                                  <m:ctrlPr>
                                    <w:rPr>
                                      <w:rFonts w:ascii="Cambria Math" w:hAnsi="Cambria Math" w:cs="Arial"/>
                                      <w:color w:val="000000" w:themeColor="text1"/>
                                    </w:rPr>
                                  </m:ctrlPr>
                                </m:dPr>
                                <m:e>
                                  <m:r>
                                    <w:rPr>
                                      <w:rFonts w:ascii="Cambria Math" w:hAnsi="Cambria Math" w:cs="Arial"/>
                                      <w:color w:val="000000" w:themeColor="text1"/>
                                    </w:rPr>
                                    <m:t>VR</m:t>
                                  </m:r>
                                </m:e>
                              </m:d>
                              <m:r>
                                <w:rPr>
                                  <w:rFonts w:ascii="Cambria Math" w:hAnsi="Cambria Math" w:cs="Arial"/>
                                  <w:color w:val="000000" w:themeColor="text1"/>
                                </w:rPr>
                                <m:t>=9.7207</m:t>
                              </m:r>
                            </m:oMath>
                            <w:r>
                              <w:rPr>
                                <w:rFonts w:ascii="Arial" w:eastAsiaTheme="minorEastAsia" w:hAnsi="Arial" w:cs="Arial"/>
                                <w:color w:val="000000" w:themeColor="text1"/>
                              </w:rPr>
                              <w:t xml:space="preserve"> multiplied with Theta VR.</w:t>
                            </w:r>
                          </w:p>
                          <w:p w14:paraId="7596FF7C" w14:textId="30D88B1B"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VR</w:t>
                            </w:r>
                          </w:p>
                          <w:p w14:paraId="6D82B436" w14:textId="5944F8E5" w:rsidR="00237680" w:rsidRPr="00AD25E3"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x=9.7207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=9.720744</m:t>
                                </m:r>
                              </m:oMath>
                            </m:oMathPara>
                          </w:p>
                          <w:p w14:paraId="2B92E3DA" w14:textId="0A504396" w:rsidR="00237680" w:rsidRPr="00830194"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y=9.7207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=2.10962x</m:t>
                                </m:r>
                                <m:sSup>
                                  <m:sSupPr>
                                    <m:ctrlPr>
                                      <w:rPr>
                                        <w:rFonts w:ascii="Cambria Math" w:hAnsi="Cambria Math" w:cs="Arial"/>
                                        <w:i/>
                                        <w:color w:val="000000" w:themeColor="text1"/>
                                        <w:lang w:val="en-GB"/>
                                      </w:rPr>
                                    </m:ctrlPr>
                                  </m:sSupPr>
                                  <m:e>
                                    <m:r>
                                      <w:rPr>
                                        <w:rFonts w:ascii="Cambria Math" w:hAnsi="Cambria Math" w:cs="Arial"/>
                                        <w:color w:val="000000" w:themeColor="text1"/>
                                        <w:lang w:val="en-GB"/>
                                      </w:rPr>
                                      <m:t>10</m:t>
                                    </m:r>
                                  </m:e>
                                  <m:sup>
                                    <m:r>
                                      <w:rPr>
                                        <w:rFonts w:ascii="Cambria Math" w:hAnsi="Cambria Math" w:cs="Arial"/>
                                        <w:color w:val="000000" w:themeColor="text1"/>
                                        <w:lang w:val="en-GB"/>
                                      </w:rPr>
                                      <m:t>-15</m:t>
                                    </m:r>
                                  </m:sup>
                                </m:sSup>
                              </m:oMath>
                            </m:oMathPara>
                          </w:p>
                          <w:p w14:paraId="3680840E" w14:textId="5A8769A8" w:rsidR="00237680" w:rsidRPr="00997D6D" w:rsidRDefault="00237680" w:rsidP="00830194">
                            <w:pPr>
                              <w:jc w:val="center"/>
                              <w:rPr>
                                <w:rFonts w:ascii="Arial" w:eastAsiaTheme="minorEastAsia" w:hAnsi="Arial" w:cs="Arial"/>
                                <w:color w:val="000000" w:themeColor="text1"/>
                                <w:u w:val="single"/>
                                <w:lang w:val="en-GB"/>
                              </w:rPr>
                            </w:pPr>
                            <w:r w:rsidRPr="00997D6D">
                              <w:rPr>
                                <w:rFonts w:ascii="Arial" w:eastAsiaTheme="minorEastAsia" w:hAnsi="Arial" w:cs="Arial"/>
                                <w:color w:val="000000" w:themeColor="text1"/>
                                <w:u w:val="single"/>
                                <w:lang w:val="en-GB"/>
                              </w:rPr>
                              <w:t>I</w:t>
                            </w:r>
                          </w:p>
                          <w:p w14:paraId="17ED2787" w14:textId="020E47A4" w:rsidR="00237680" w:rsidRDefault="00237680" w:rsidP="00997D6D">
                            <w:pPr>
                              <w:rPr>
                                <w:rFonts w:ascii="Arial" w:eastAsiaTheme="minorEastAsia" w:hAnsi="Arial" w:cs="Arial"/>
                                <w:color w:val="000000" w:themeColor="text1"/>
                                <w:lang w:val="en-GB"/>
                              </w:rPr>
                            </w:pPr>
                            <m:oMath>
                              <m:d>
                                <m:dPr>
                                  <m:begChr m:val="|"/>
                                  <m:endChr m:val="|"/>
                                  <m:ctrlPr>
                                    <w:rPr>
                                      <w:rFonts w:ascii="Cambria Math" w:hAnsi="Cambria Math" w:cs="Arial"/>
                                      <w:color w:val="000000" w:themeColor="text1"/>
                                    </w:rPr>
                                  </m:ctrlPr>
                                </m:dPr>
                                <m:e>
                                  <m:r>
                                    <w:rPr>
                                      <w:rFonts w:ascii="Cambria Math" w:hAnsi="Cambria Math" w:cs="Arial"/>
                                      <w:color w:val="000000" w:themeColor="text1"/>
                                    </w:rPr>
                                    <m:t>I</m:t>
                                  </m:r>
                                </m:e>
                              </m:d>
                              <m:r>
                                <w:rPr>
                                  <w:rFonts w:ascii="Cambria Math" w:hAnsi="Cambria Math" w:cs="Arial"/>
                                  <w:color w:val="000000" w:themeColor="text1"/>
                                </w:rPr>
                                <m:t>=0.12305</m:t>
                              </m:r>
                            </m:oMath>
                            <w:r>
                              <w:rPr>
                                <w:rFonts w:ascii="Arial" w:eastAsiaTheme="minorEastAsia" w:hAnsi="Arial" w:cs="Arial"/>
                                <w:color w:val="000000" w:themeColor="text1"/>
                              </w:rPr>
                              <w:t xml:space="preserve"> </w:t>
                            </w:r>
                          </w:p>
                          <w:p w14:paraId="25C6745C" w14:textId="689B2D3D" w:rsidR="00237680" w:rsidRPr="00830194"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x=0.12305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=0.123047</m:t>
                                </m:r>
                              </m:oMath>
                            </m:oMathPara>
                          </w:p>
                          <w:p w14:paraId="7D2ED140" w14:textId="413ADD9F" w:rsidR="00237680" w:rsidRPr="00997D6D"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y=0.12305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m:t>
                                </m:r>
                              </m:oMath>
                            </m:oMathPara>
                          </w:p>
                          <w:p w14:paraId="0A54EA3E" w14:textId="77777777" w:rsidR="00237680" w:rsidRPr="00E46A60" w:rsidRDefault="00237680" w:rsidP="00830194">
                            <w:pPr>
                              <w:jc w:val="center"/>
                              <w:rPr>
                                <w:rFonts w:ascii="Arial" w:hAnsi="Arial" w:cs="Arial"/>
                                <w:color w:val="000000" w:themeColor="text1"/>
                                <w:lang w:val="en-GB"/>
                              </w:rPr>
                            </w:pPr>
                          </w:p>
                          <w:p w14:paraId="242366E3" w14:textId="76991F9C" w:rsidR="00237680" w:rsidRPr="00E46A60" w:rsidRDefault="00237680" w:rsidP="00997D6D">
                            <w:pPr>
                              <w:rPr>
                                <w:rFonts w:ascii="Arial" w:hAnsi="Arial" w:cs="Arial"/>
                                <w:color w:val="000000" w:themeColor="text1"/>
                                <w:lang w:val="en-GB"/>
                              </w:rPr>
                            </w:pPr>
                            <w:r>
                              <w:rPr>
                                <w:rFonts w:ascii="Arial" w:hAnsi="Arial" w:cs="Arial"/>
                                <w:color w:val="000000" w:themeColor="text1"/>
                                <w:lang w:val="en-GB"/>
                              </w:rPr>
                              <w:t>These values for x and y for VLC, VR and I were then plotted onto a phasor diagram, shown on the next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D17C" id="_x0000_s1056" type="#_x0000_t202" style="position:absolute;margin-left:.3pt;margin-top:78.3pt;width:531.75pt;height:624.9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" strokecolor="#476166 [3204]" strokeweight="2.75pt">
                <v:textbox>
                  <w:txbxContent>
                    <w:p w14:paraId="492B4F0D" w14:textId="77777777" w:rsidR="00237680" w:rsidRDefault="00237680" w:rsidP="0046652C">
                      <w:pPr>
                        <w:rPr>
                          <w:rFonts w:ascii="Arial" w:hAnsi="Arial" w:cs="Arial"/>
                          <w:color w:val="000000" w:themeColor="text1"/>
                          <w:lang w:val="en-GB"/>
                        </w:rPr>
                      </w:pPr>
                    </w:p>
                    <w:p w14:paraId="454EAD7C" w14:textId="76CDCCA8" w:rsidR="00237680" w:rsidRDefault="00237680" w:rsidP="0046652C">
                      <w:pPr>
                        <w:rPr>
                          <w:rFonts w:ascii="Arial" w:hAnsi="Arial" w:cs="Arial"/>
                          <w:color w:val="000000" w:themeColor="text1"/>
                          <w:lang w:val="en-GB"/>
                        </w:rPr>
                      </w:pPr>
                      <w:r>
                        <w:rPr>
                          <w:rFonts w:ascii="Arial" w:hAnsi="Arial" w:cs="Arial"/>
                          <w:color w:val="000000" w:themeColor="text1"/>
                          <w:lang w:val="en-GB"/>
                        </w:rPr>
                        <w:t xml:space="preserve">Next task was to produce the graphs for the phasor diagrams of each frequency.  </w:t>
                      </w:r>
                    </w:p>
                    <w:p w14:paraId="5CEA6E1C" w14:textId="6CBACCCB" w:rsidR="00237680" w:rsidRDefault="00237680" w:rsidP="0046652C">
                      <w:pPr>
                        <w:rPr>
                          <w:rFonts w:ascii="Arial" w:hAnsi="Arial" w:cs="Arial"/>
                          <w:color w:val="000000" w:themeColor="text1"/>
                          <w:lang w:val="en-GB"/>
                        </w:rPr>
                      </w:pPr>
                      <w:r>
                        <w:rPr>
                          <w:rFonts w:ascii="Arial" w:hAnsi="Arial" w:cs="Arial"/>
                          <w:color w:val="000000" w:themeColor="text1"/>
                          <w:lang w:val="en-GB"/>
                        </w:rPr>
                        <w:t>To do this I needed to convert the magnitudes and angles into x and y coordinates.  I did this using trigonometry (SOH CAH TOA).  X is the adjacent, with the angle θ being the hypotenuse.  The Y component is opposite the angle.</w:t>
                      </w:r>
                    </w:p>
                    <w:p w14:paraId="76A50F9A" w14:textId="3588E3DE" w:rsidR="00237680" w:rsidRDefault="00237680" w:rsidP="0046652C">
                      <w:pPr>
                        <w:rPr>
                          <w:rFonts w:ascii="Arial" w:hAnsi="Arial" w:cs="Arial"/>
                          <w:color w:val="000000" w:themeColor="text1"/>
                          <w:lang w:val="en-GB"/>
                        </w:rPr>
                      </w:pPr>
                      <w:r>
                        <w:rPr>
                          <w:noProof/>
                        </w:rPr>
                        <w:drawing>
                          <wp:inline distT="0" distB="0" distL="0" distR="0" wp14:anchorId="39DD6357" wp14:editId="397F0FA1">
                            <wp:extent cx="2168237" cy="819232"/>
                            <wp:effectExtent l="0" t="0" r="3810" b="0"/>
                            <wp:docPr id="317" name="Picture 317" descr="4.1: Right Triangle Trigonometry - Trig Book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1: Right Triangle Trigonometry - Trig Book Proj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89971" cy="827444"/>
                                    </a:xfrm>
                                    <a:prstGeom prst="rect">
                                      <a:avLst/>
                                    </a:prstGeom>
                                    <a:noFill/>
                                    <a:ln>
                                      <a:noFill/>
                                    </a:ln>
                                  </pic:spPr>
                                </pic:pic>
                              </a:graphicData>
                            </a:graphic>
                          </wp:inline>
                        </w:drawing>
                      </w:r>
                      <w:sdt>
                        <w:sdtPr>
                          <w:rPr>
                            <w:rFonts w:ascii="Arial" w:hAnsi="Arial" w:cs="Arial"/>
                            <w:color w:val="000000" w:themeColor="text1"/>
                            <w:lang w:val="en-GB"/>
                          </w:rPr>
                          <w:id w:val="707071922"/>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Rod20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[6]</w:t>
                          </w:r>
                          <w:r>
                            <w:rPr>
                              <w:rFonts w:ascii="Arial" w:hAnsi="Arial" w:cs="Arial"/>
                              <w:color w:val="000000" w:themeColor="text1"/>
                              <w:lang w:val="en-GB"/>
                            </w:rPr>
                            <w:fldChar w:fldCharType="end"/>
                          </w:r>
                        </w:sdtContent>
                      </w:sdt>
                    </w:p>
                    <w:p w14:paraId="5C9982F2" w14:textId="74A2BD1E" w:rsidR="00237680" w:rsidRDefault="00237680" w:rsidP="0046652C">
                      <w:pPr>
                        <w:rPr>
                          <w:rFonts w:ascii="Arial" w:hAnsi="Arial" w:cs="Arial"/>
                          <w:color w:val="000000" w:themeColor="text1"/>
                          <w:lang w:val="en-GB"/>
                        </w:rPr>
                      </w:pPr>
                      <w:r>
                        <w:rPr>
                          <w:rFonts w:ascii="Arial" w:hAnsi="Arial" w:cs="Arial"/>
                          <w:color w:val="000000" w:themeColor="text1"/>
                          <w:lang w:val="en-GB"/>
                        </w:rPr>
                        <w:t>I used the current angle in degrees as a reference for the phasor diagrams.  So the current phasor is on the horizontal x axis, normalising the angles of the other phasor diagrams.  Using theta I (-13.5684).  The Resistor voltage will also be horizontal since there is no phase shift, whereas the inductor and capacitor phasor will be inductive, and will point upwards rather than horizontally.  As I am looking at voltage phasors, I will take current as the reference point and normalise all phasors to be in-line with the current phasor.</w:t>
                      </w:r>
                    </w:p>
                    <w:p w14:paraId="223E0FD3" w14:textId="77777777" w:rsidR="00237680" w:rsidRDefault="00237680" w:rsidP="0046652C">
                      <w:pPr>
                        <w:rPr>
                          <w:rFonts w:ascii="Arial" w:hAnsi="Arial" w:cs="Arial"/>
                          <w:color w:val="000000" w:themeColor="text1"/>
                          <w:lang w:val="en-GB"/>
                        </w:rPr>
                      </w:pPr>
                    </w:p>
                    <w:p w14:paraId="5E3E4EB2" w14:textId="6CE3AEB2"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I used the magnitude of VLC being </w:t>
                      </w:r>
                      <m:oMath>
                        <m:d>
                          <m:dPr>
                            <m:begChr m:val="|"/>
                            <m:endChr m:val="|"/>
                            <m:ctrlPr>
                              <w:rPr>
                                <w:rFonts w:ascii="Cambria Math" w:hAnsi="Cambria Math" w:cs="Arial"/>
                                <w:color w:val="000000" w:themeColor="text1"/>
                              </w:rPr>
                            </m:ctrlPr>
                          </m:dPr>
                          <m:e>
                            <m:r>
                              <w:rPr>
                                <w:rFonts w:ascii="Cambria Math" w:hAnsi="Cambria Math" w:cs="Arial"/>
                                <w:color w:val="000000" w:themeColor="text1"/>
                              </w:rPr>
                              <m:t>VLC</m:t>
                            </m:r>
                          </m:e>
                        </m:d>
                        <m:r>
                          <w:rPr>
                            <w:rFonts w:ascii="Cambria Math" w:hAnsi="Cambria Math" w:cs="Arial"/>
                            <w:color w:val="000000" w:themeColor="text1"/>
                          </w:rPr>
                          <m:t>=2.346</m:t>
                        </m:r>
                      </m:oMath>
                      <w:r>
                        <w:rPr>
                          <w:rFonts w:ascii="Arial" w:eastAsiaTheme="minorEastAsia" w:hAnsi="Arial" w:cs="Arial"/>
                          <w:color w:val="000000" w:themeColor="text1"/>
                        </w:rPr>
                        <w:t xml:space="preserve"> </w:t>
                      </w:r>
                    </w:p>
                    <w:p w14:paraId="7E0EFB68" w14:textId="7EE79EC2" w:rsidR="00237680" w:rsidRDefault="00237680" w:rsidP="00623669">
                      <w:pPr>
                        <w:rPr>
                          <w:rFonts w:ascii="Arial" w:eastAsiaTheme="minorEastAsia" w:hAnsi="Arial" w:cs="Arial"/>
                          <w:color w:val="000000" w:themeColor="text1"/>
                        </w:rPr>
                      </w:pPr>
                      <w:r>
                        <w:rPr>
                          <w:rFonts w:ascii="Arial" w:eastAsiaTheme="minorEastAsia" w:hAnsi="Arial" w:cs="Arial"/>
                          <w:color w:val="000000" w:themeColor="text1"/>
                        </w:rPr>
                        <w:t xml:space="preserve">The angle being </w:t>
                      </w:r>
                      <w:r w:rsidRPr="00623669">
                        <w:rPr>
                          <w:rFonts w:ascii="Cambria Math" w:eastAsiaTheme="minorEastAsia" w:hAnsi="Cambria Math" w:cs="Arial"/>
                          <w:color w:val="000000" w:themeColor="text1"/>
                        </w:rPr>
                        <w:t xml:space="preserve">Theta </w:t>
                      </w:r>
                      <w:r w:rsidRPr="00623669">
                        <w:rPr>
                          <w:rFonts w:ascii="Cambria Math" w:hAnsi="Cambria Math" w:cs="Arial"/>
                          <w:color w:val="000000" w:themeColor="text1"/>
                          <w:lang w:val="en-GB"/>
                        </w:rPr>
                        <w:t>θ</w:t>
                      </w:r>
                      <w:r w:rsidRPr="00623669">
                        <w:rPr>
                          <w:rFonts w:ascii="Cambria Math" w:eastAsiaTheme="minorEastAsia" w:hAnsi="Cambria Math" w:cs="Arial"/>
                          <w:color w:val="000000" w:themeColor="text1"/>
                        </w:rPr>
                        <w:t xml:space="preserve"> VLC=76.4276</w:t>
                      </w:r>
                    </w:p>
                    <w:p w14:paraId="16C278C2" w14:textId="2614A646" w:rsidR="00237680" w:rsidRDefault="00237680" w:rsidP="00623669">
                      <w:pPr>
                        <w:rPr>
                          <w:rFonts w:ascii="Cambria Math" w:eastAsiaTheme="minorEastAsia" w:hAnsi="Cambria Math" w:cs="Arial"/>
                          <w:color w:val="000000" w:themeColor="text1"/>
                        </w:rPr>
                      </w:pPr>
                      <w:r>
                        <w:rPr>
                          <w:rFonts w:ascii="Arial" w:eastAsiaTheme="minorEastAsia" w:hAnsi="Arial" w:cs="Arial"/>
                          <w:color w:val="000000" w:themeColor="text1"/>
                        </w:rPr>
                        <w:t xml:space="preserve">Current angle </w:t>
                      </w:r>
                      <w:r w:rsidRPr="00623669">
                        <w:rPr>
                          <w:rFonts w:ascii="Cambria Math" w:eastAsiaTheme="minorEastAsia" w:hAnsi="Cambria Math" w:cs="Arial"/>
                          <w:color w:val="000000" w:themeColor="text1"/>
                        </w:rPr>
                        <w:t>θI= -13.5684</w:t>
                      </w:r>
                      <w:r>
                        <w:rPr>
                          <w:rFonts w:ascii="Cambria Math" w:eastAsiaTheme="minorEastAsia" w:hAnsi="Cambria Math" w:cs="Arial"/>
                          <w:color w:val="000000" w:themeColor="text1"/>
                        </w:rPr>
                        <w:t>Ω  with the absolute value of this being added in the equation shown below.</w:t>
                      </w:r>
                    </w:p>
                    <w:p w14:paraId="013B8401" w14:textId="2F8A9FCC" w:rsidR="00237680" w:rsidRPr="00830194" w:rsidRDefault="00237680" w:rsidP="00830194">
                      <w:pPr>
                        <w:jc w:val="center"/>
                        <w:rPr>
                          <w:rFonts w:ascii="Arial" w:eastAsiaTheme="minorEastAsia" w:hAnsi="Arial" w:cs="Arial"/>
                          <w:color w:val="000000" w:themeColor="text1"/>
                          <w:u w:val="single"/>
                        </w:rPr>
                      </w:pPr>
                      <w:r w:rsidRPr="00830194">
                        <w:rPr>
                          <w:rFonts w:ascii="Cambria Math" w:eastAsiaTheme="minorEastAsia" w:hAnsi="Cambria Math" w:cs="Arial"/>
                          <w:color w:val="000000" w:themeColor="text1"/>
                          <w:u w:val="single"/>
                        </w:rPr>
                        <w:t>25Hz Before Resonance Phasor Calculations</w:t>
                      </w:r>
                    </w:p>
                    <w:p w14:paraId="75B1D500" w14:textId="709F3081"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VLC</w:t>
                      </w:r>
                    </w:p>
                    <w:p w14:paraId="292B3E43" w14:textId="7B1315D2" w:rsidR="00237680" w:rsidRPr="00AD25E3"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x=2.34607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cos</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=0.000159</m:t>
                          </m:r>
                        </m:oMath>
                      </m:oMathPara>
                    </w:p>
                    <w:p w14:paraId="5BA037A9" w14:textId="75EE96B1" w:rsidR="00237680" w:rsidRDefault="00237680" w:rsidP="0046652C">
                      <w:pPr>
                        <w:rPr>
                          <w:rFonts w:ascii="Arial" w:eastAsiaTheme="minorEastAsia" w:hAnsi="Arial" w:cs="Arial"/>
                          <w:color w:val="000000" w:themeColor="text1"/>
                        </w:rPr>
                      </w:pPr>
                      <m:oMathPara>
                        <m:oMath>
                          <m:r>
                            <w:rPr>
                              <w:rFonts w:ascii="Cambria Math" w:eastAsiaTheme="minorEastAsia" w:hAnsi="Cambria Math" w:cs="Arial"/>
                              <w:color w:val="000000" w:themeColor="text1"/>
                            </w:rPr>
                            <m:t>y=2.34607</m:t>
                          </m:r>
                          <m:func>
                            <m:funcPr>
                              <m:ctrlPr>
                                <w:rPr>
                                  <w:rFonts w:ascii="Cambria Math" w:eastAsiaTheme="minorEastAsia" w:hAnsi="Cambria Math" w:cs="Arial"/>
                                  <w:color w:val="000000" w:themeColor="text1"/>
                                </w:rPr>
                              </m:ctrlPr>
                            </m:funcPr>
                            <m:fName>
                              <m:r>
                                <m:rPr>
                                  <m:sty m:val="p"/>
                                </m:rPr>
                                <w:rPr>
                                  <w:rFonts w:ascii="Cambria Math" w:eastAsiaTheme="minorEastAsia" w:hAnsi="Cambria Math" w:cs="Arial"/>
                                  <w:color w:val="000000" w:themeColor="text1"/>
                                </w:rPr>
                                <m:t>sin</m:t>
                              </m:r>
                            </m:fName>
                            <m:e>
                              <m:d>
                                <m:dPr>
                                  <m:ctrlPr>
                                    <w:rPr>
                                      <w:rFonts w:ascii="Cambria Math" w:eastAsiaTheme="minorEastAsia" w:hAnsi="Cambria Math" w:cs="Arial"/>
                                      <w:i/>
                                      <w:color w:val="000000" w:themeColor="text1"/>
                                    </w:rPr>
                                  </m:ctrlPr>
                                </m:dPr>
                                <m:e>
                                  <m:r>
                                    <w:rPr>
                                      <w:rFonts w:ascii="Cambria Math" w:eastAsiaTheme="minorEastAsia" w:hAnsi="Cambria Math" w:cs="Arial"/>
                                      <w:color w:val="000000" w:themeColor="text1"/>
                                    </w:rPr>
                                    <m:t>76.4277+13.5684</m:t>
                                  </m:r>
                                </m:e>
                              </m:d>
                            </m:e>
                          </m:func>
                          <m:r>
                            <w:rPr>
                              <w:rFonts w:ascii="Cambria Math" w:eastAsiaTheme="minorEastAsia" w:hAnsi="Cambria Math" w:cs="Arial"/>
                              <w:color w:val="000000" w:themeColor="text1"/>
                            </w:rPr>
                            <m:t>=2.346068</m:t>
                          </m:r>
                        </m:oMath>
                      </m:oMathPara>
                    </w:p>
                    <w:p w14:paraId="197D90FC" w14:textId="77777777" w:rsidR="00237680" w:rsidRDefault="00237680" w:rsidP="0046652C">
                      <w:pPr>
                        <w:rPr>
                          <w:rFonts w:ascii="Arial" w:hAnsi="Arial" w:cs="Arial"/>
                          <w:color w:val="000000" w:themeColor="text1"/>
                          <w:lang w:val="en-GB"/>
                        </w:rPr>
                      </w:pPr>
                    </w:p>
                    <w:p w14:paraId="05927CD6" w14:textId="26390C3B" w:rsidR="00237680" w:rsidRDefault="00237680" w:rsidP="0046652C">
                      <w:pPr>
                        <w:rPr>
                          <w:rFonts w:ascii="Arial" w:eastAsiaTheme="minorEastAsia" w:hAnsi="Arial" w:cs="Arial"/>
                          <w:color w:val="000000" w:themeColor="text1"/>
                        </w:rPr>
                      </w:pPr>
                      <w:r>
                        <w:rPr>
                          <w:rFonts w:ascii="Arial" w:hAnsi="Arial" w:cs="Arial"/>
                          <w:color w:val="000000" w:themeColor="text1"/>
                          <w:lang w:val="en-GB"/>
                        </w:rPr>
                        <w:t xml:space="preserve">VR =  </w:t>
                      </w:r>
                      <m:oMath>
                        <m:d>
                          <m:dPr>
                            <m:begChr m:val="|"/>
                            <m:endChr m:val="|"/>
                            <m:ctrlPr>
                              <w:rPr>
                                <w:rFonts w:ascii="Cambria Math" w:hAnsi="Cambria Math" w:cs="Arial"/>
                                <w:color w:val="000000" w:themeColor="text1"/>
                              </w:rPr>
                            </m:ctrlPr>
                          </m:dPr>
                          <m:e>
                            <m:r>
                              <w:rPr>
                                <w:rFonts w:ascii="Cambria Math" w:hAnsi="Cambria Math" w:cs="Arial"/>
                                <w:color w:val="000000" w:themeColor="text1"/>
                              </w:rPr>
                              <m:t>VR</m:t>
                            </m:r>
                          </m:e>
                        </m:d>
                        <m:r>
                          <w:rPr>
                            <w:rFonts w:ascii="Cambria Math" w:hAnsi="Cambria Math" w:cs="Arial"/>
                            <w:color w:val="000000" w:themeColor="text1"/>
                          </w:rPr>
                          <m:t>=9.7207</m:t>
                        </m:r>
                      </m:oMath>
                      <w:r>
                        <w:rPr>
                          <w:rFonts w:ascii="Arial" w:eastAsiaTheme="minorEastAsia" w:hAnsi="Arial" w:cs="Arial"/>
                          <w:color w:val="000000" w:themeColor="text1"/>
                        </w:rPr>
                        <w:t xml:space="preserve"> multiplied with Theta VR.</w:t>
                      </w:r>
                    </w:p>
                    <w:p w14:paraId="7596FF7C" w14:textId="30D88B1B" w:rsidR="00237680" w:rsidRPr="00830194" w:rsidRDefault="00237680" w:rsidP="00830194">
                      <w:pPr>
                        <w:jc w:val="center"/>
                        <w:rPr>
                          <w:rFonts w:ascii="Arial" w:eastAsiaTheme="minorEastAsia" w:hAnsi="Arial" w:cs="Arial"/>
                          <w:color w:val="000000" w:themeColor="text1"/>
                          <w:u w:val="single"/>
                        </w:rPr>
                      </w:pPr>
                      <w:r w:rsidRPr="00830194">
                        <w:rPr>
                          <w:rFonts w:ascii="Arial" w:eastAsiaTheme="minorEastAsia" w:hAnsi="Arial" w:cs="Arial"/>
                          <w:color w:val="000000" w:themeColor="text1"/>
                          <w:u w:val="single"/>
                        </w:rPr>
                        <w:t>VR</w:t>
                      </w:r>
                    </w:p>
                    <w:p w14:paraId="6D82B436" w14:textId="5944F8E5" w:rsidR="00237680" w:rsidRPr="00AD25E3"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x=9.7207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=9.720744</m:t>
                          </m:r>
                        </m:oMath>
                      </m:oMathPara>
                    </w:p>
                    <w:p w14:paraId="2B92E3DA" w14:textId="0A504396" w:rsidR="00237680" w:rsidRPr="00830194" w:rsidRDefault="00237680" w:rsidP="0046652C">
                      <w:pPr>
                        <w:rPr>
                          <w:rFonts w:ascii="Arial" w:eastAsiaTheme="minorEastAsia" w:hAnsi="Arial" w:cs="Arial"/>
                          <w:color w:val="000000" w:themeColor="text1"/>
                          <w:lang w:val="en-GB"/>
                        </w:rPr>
                      </w:pPr>
                      <m:oMathPara>
                        <m:oMath>
                          <m:r>
                            <w:rPr>
                              <w:rFonts w:ascii="Cambria Math" w:hAnsi="Cambria Math" w:cs="Arial"/>
                              <w:color w:val="000000" w:themeColor="text1"/>
                              <w:lang w:val="en-GB"/>
                            </w:rPr>
                            <m:t>y=9.7207</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=2.10962x</m:t>
                          </m:r>
                          <m:sSup>
                            <m:sSupPr>
                              <m:ctrlPr>
                                <w:rPr>
                                  <w:rFonts w:ascii="Cambria Math" w:hAnsi="Cambria Math" w:cs="Arial"/>
                                  <w:i/>
                                  <w:color w:val="000000" w:themeColor="text1"/>
                                  <w:lang w:val="en-GB"/>
                                </w:rPr>
                              </m:ctrlPr>
                            </m:sSupPr>
                            <m:e>
                              <m:r>
                                <w:rPr>
                                  <w:rFonts w:ascii="Cambria Math" w:hAnsi="Cambria Math" w:cs="Arial"/>
                                  <w:color w:val="000000" w:themeColor="text1"/>
                                  <w:lang w:val="en-GB"/>
                                </w:rPr>
                                <m:t>10</m:t>
                              </m:r>
                            </m:e>
                            <m:sup>
                              <m:r>
                                <w:rPr>
                                  <w:rFonts w:ascii="Cambria Math" w:hAnsi="Cambria Math" w:cs="Arial"/>
                                  <w:color w:val="000000" w:themeColor="text1"/>
                                  <w:lang w:val="en-GB"/>
                                </w:rPr>
                                <m:t>-15</m:t>
                              </m:r>
                            </m:sup>
                          </m:sSup>
                        </m:oMath>
                      </m:oMathPara>
                    </w:p>
                    <w:p w14:paraId="3680840E" w14:textId="5A8769A8" w:rsidR="00237680" w:rsidRPr="00997D6D" w:rsidRDefault="00237680" w:rsidP="00830194">
                      <w:pPr>
                        <w:jc w:val="center"/>
                        <w:rPr>
                          <w:rFonts w:ascii="Arial" w:eastAsiaTheme="minorEastAsia" w:hAnsi="Arial" w:cs="Arial"/>
                          <w:color w:val="000000" w:themeColor="text1"/>
                          <w:u w:val="single"/>
                          <w:lang w:val="en-GB"/>
                        </w:rPr>
                      </w:pPr>
                      <w:r w:rsidRPr="00997D6D">
                        <w:rPr>
                          <w:rFonts w:ascii="Arial" w:eastAsiaTheme="minorEastAsia" w:hAnsi="Arial" w:cs="Arial"/>
                          <w:color w:val="000000" w:themeColor="text1"/>
                          <w:u w:val="single"/>
                          <w:lang w:val="en-GB"/>
                        </w:rPr>
                        <w:t>I</w:t>
                      </w:r>
                    </w:p>
                    <w:p w14:paraId="17ED2787" w14:textId="020E47A4" w:rsidR="00237680" w:rsidRDefault="00237680" w:rsidP="00997D6D">
                      <w:pPr>
                        <w:rPr>
                          <w:rFonts w:ascii="Arial" w:eastAsiaTheme="minorEastAsia" w:hAnsi="Arial" w:cs="Arial"/>
                          <w:color w:val="000000" w:themeColor="text1"/>
                          <w:lang w:val="en-GB"/>
                        </w:rPr>
                      </w:pPr>
                      <m:oMath>
                        <m:d>
                          <m:dPr>
                            <m:begChr m:val="|"/>
                            <m:endChr m:val="|"/>
                            <m:ctrlPr>
                              <w:rPr>
                                <w:rFonts w:ascii="Cambria Math" w:hAnsi="Cambria Math" w:cs="Arial"/>
                                <w:color w:val="000000" w:themeColor="text1"/>
                              </w:rPr>
                            </m:ctrlPr>
                          </m:dPr>
                          <m:e>
                            <m:r>
                              <w:rPr>
                                <w:rFonts w:ascii="Cambria Math" w:hAnsi="Cambria Math" w:cs="Arial"/>
                                <w:color w:val="000000" w:themeColor="text1"/>
                              </w:rPr>
                              <m:t>I</m:t>
                            </m:r>
                          </m:e>
                        </m:d>
                        <m:r>
                          <w:rPr>
                            <w:rFonts w:ascii="Cambria Math" w:hAnsi="Cambria Math" w:cs="Arial"/>
                            <w:color w:val="000000" w:themeColor="text1"/>
                          </w:rPr>
                          <m:t>=0.12305</m:t>
                        </m:r>
                      </m:oMath>
                      <w:r>
                        <w:rPr>
                          <w:rFonts w:ascii="Arial" w:eastAsiaTheme="minorEastAsia" w:hAnsi="Arial" w:cs="Arial"/>
                          <w:color w:val="000000" w:themeColor="text1"/>
                        </w:rPr>
                        <w:t xml:space="preserve"> </w:t>
                      </w:r>
                    </w:p>
                    <w:p w14:paraId="25C6745C" w14:textId="689B2D3D" w:rsidR="00237680" w:rsidRPr="00830194"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x=0.12305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cos</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=0.123047</m:t>
                          </m:r>
                        </m:oMath>
                      </m:oMathPara>
                    </w:p>
                    <w:p w14:paraId="7D2ED140" w14:textId="413ADD9F" w:rsidR="00237680" w:rsidRPr="00997D6D" w:rsidRDefault="00237680" w:rsidP="00830194">
                      <w:pPr>
                        <w:jc w:val="center"/>
                        <w:rPr>
                          <w:rFonts w:ascii="Arial" w:eastAsiaTheme="minorEastAsia" w:hAnsi="Arial" w:cs="Arial"/>
                          <w:color w:val="000000" w:themeColor="text1"/>
                          <w:lang w:val="en-GB"/>
                        </w:rPr>
                      </w:pPr>
                      <m:oMathPara>
                        <m:oMath>
                          <m:r>
                            <w:rPr>
                              <w:rFonts w:ascii="Cambria Math" w:hAnsi="Cambria Math" w:cs="Arial"/>
                              <w:color w:val="000000" w:themeColor="text1"/>
                              <w:lang w:val="en-GB"/>
                            </w:rPr>
                            <m:t>y=0.12305</m:t>
                          </m:r>
                          <m:func>
                            <m:funcPr>
                              <m:ctrlPr>
                                <w:rPr>
                                  <w:rFonts w:ascii="Cambria Math" w:hAnsi="Cambria Math" w:cs="Arial"/>
                                  <w:color w:val="000000" w:themeColor="text1"/>
                                  <w:lang w:val="en-GB"/>
                                </w:rPr>
                              </m:ctrlPr>
                            </m:funcPr>
                            <m:fName>
                              <m:r>
                                <m:rPr>
                                  <m:sty m:val="p"/>
                                </m:rPr>
                                <w:rPr>
                                  <w:rFonts w:ascii="Cambria Math" w:hAnsi="Cambria Math" w:cs="Arial"/>
                                  <w:color w:val="000000" w:themeColor="text1"/>
                                  <w:lang w:val="en-GB"/>
                                </w:rPr>
                                <m:t>sin</m:t>
                              </m:r>
                            </m:fName>
                            <m:e>
                              <m:d>
                                <m:dPr>
                                  <m:ctrlPr>
                                    <w:rPr>
                                      <w:rFonts w:ascii="Cambria Math" w:hAnsi="Cambria Math" w:cs="Arial"/>
                                      <w:i/>
                                      <w:color w:val="000000" w:themeColor="text1"/>
                                      <w:lang w:val="en-GB"/>
                                    </w:rPr>
                                  </m:ctrlPr>
                                </m:dPr>
                                <m:e>
                                  <m:r>
                                    <w:rPr>
                                      <w:rFonts w:ascii="Cambria Math" w:hAnsi="Cambria Math" w:cs="Arial"/>
                                      <w:color w:val="000000" w:themeColor="text1"/>
                                      <w:lang w:val="en-GB"/>
                                    </w:rPr>
                                    <m:t>-13.568+13.568</m:t>
                                  </m:r>
                                </m:e>
                              </m:d>
                            </m:e>
                          </m:func>
                          <m:r>
                            <w:rPr>
                              <w:rFonts w:ascii="Cambria Math" w:hAnsi="Cambria Math" w:cs="Arial"/>
                              <w:color w:val="000000" w:themeColor="text1"/>
                              <w:lang w:val="en-GB"/>
                            </w:rPr>
                            <m:t>=0</m:t>
                          </m:r>
                        </m:oMath>
                      </m:oMathPara>
                    </w:p>
                    <w:p w14:paraId="0A54EA3E" w14:textId="77777777" w:rsidR="00237680" w:rsidRPr="00E46A60" w:rsidRDefault="00237680" w:rsidP="00830194">
                      <w:pPr>
                        <w:jc w:val="center"/>
                        <w:rPr>
                          <w:rFonts w:ascii="Arial" w:hAnsi="Arial" w:cs="Arial"/>
                          <w:color w:val="000000" w:themeColor="text1"/>
                          <w:lang w:val="en-GB"/>
                        </w:rPr>
                      </w:pPr>
                    </w:p>
                    <w:p w14:paraId="242366E3" w14:textId="76991F9C" w:rsidR="00237680" w:rsidRPr="00E46A60" w:rsidRDefault="00237680" w:rsidP="00997D6D">
                      <w:pPr>
                        <w:rPr>
                          <w:rFonts w:ascii="Arial" w:hAnsi="Arial" w:cs="Arial"/>
                          <w:color w:val="000000" w:themeColor="text1"/>
                          <w:lang w:val="en-GB"/>
                        </w:rPr>
                      </w:pPr>
                      <w:r>
                        <w:rPr>
                          <w:rFonts w:ascii="Arial" w:hAnsi="Arial" w:cs="Arial"/>
                          <w:color w:val="000000" w:themeColor="text1"/>
                          <w:lang w:val="en-GB"/>
                        </w:rPr>
                        <w:t>These values for x and y for VLC, VR and I were then plotted onto a phasor diagram, shown on the next page.</w:t>
                      </w:r>
                    </w:p>
                  </w:txbxContent>
                </v:textbox>
                <w10:wrap anchorx="margin"/>
              </v:shape>
            </w:pict>
          </mc:Fallback>
        </mc:AlternateContent>
      </w:r>
      <w:r w:rsidRPr="00CE403B">
        <mc:AlternateContent>
          <mc:Choice Requires="wps">
            <w:drawing>
              <wp:anchor distT="45720" distB="45720" distL="114300" distR="114300" simplePos="0" relativeHeight="251711488" behindDoc="0" locked="0" layoutInCell="1" allowOverlap="1" wp14:anchorId="55C31C15" wp14:editId="39193D74">
                <wp:simplePos x="0" y="0"/>
                <wp:positionH relativeFrom="margin">
                  <wp:posOffset>0</wp:posOffset>
                </wp:positionH>
                <wp:positionV relativeFrom="paragraph">
                  <wp:posOffset>238125</wp:posOffset>
                </wp:positionV>
                <wp:extent cx="6753225" cy="457200"/>
                <wp:effectExtent l="19050" t="19050" r="28575" b="19050"/>
                <wp:wrapSquare wrapText="bothSides"/>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6625046" w14:textId="77777777" w:rsidR="00237680" w:rsidRPr="00CE403B" w:rsidRDefault="00237680" w:rsidP="0046652C">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31C15" id="_x0000_s1057" type="#_x0000_t202" style="position:absolute;margin-left:0;margin-top:18.75pt;width:531.75pt;height:36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" strokecolor="#476166 [3204]" strokeweight="2.75pt">
                <v:textbox>
                  <w:txbxContent>
                    <w:p w14:paraId="76625046" w14:textId="77777777" w:rsidR="00237680" w:rsidRPr="00CE403B" w:rsidRDefault="00237680" w:rsidP="0046652C">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0D44BBFE" w14:textId="77777777" w:rsidR="00997D6D" w:rsidRDefault="00997D6D" w:rsidP="00997D6D">
      <w:pPr>
        <w:sectPr w:rsidR="00997D6D" w:rsidSect="00E74B29">
          <w:pgSz w:w="12240" w:h="15840" w:code="1"/>
          <w:pgMar w:top="720" w:right="720" w:bottom="720" w:left="720" w:header="709" w:footer="709" w:gutter="0"/>
          <w:cols w:space="708"/>
          <w:titlePg/>
          <w:docGrid w:linePitch="360"/>
        </w:sectPr>
      </w:pPr>
      <w:r w:rsidRPr="00CE403B">
        <w:lastRenderedPageBreak/>
        <mc:AlternateContent>
          <mc:Choice Requires="wps">
            <w:drawing>
              <wp:anchor distT="45720" distB="45720" distL="114300" distR="114300" simplePos="0" relativeHeight="251715584" behindDoc="0" locked="0" layoutInCell="1" allowOverlap="1" wp14:anchorId="20ECBC1E" wp14:editId="49C06547">
                <wp:simplePos x="0" y="0"/>
                <wp:positionH relativeFrom="margin">
                  <wp:posOffset>5195</wp:posOffset>
                </wp:positionH>
                <wp:positionV relativeFrom="paragraph">
                  <wp:posOffset>995794</wp:posOffset>
                </wp:positionV>
                <wp:extent cx="6753225" cy="8300605"/>
                <wp:effectExtent l="19050" t="19050" r="28575" b="2476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00605"/>
                        </a:xfrm>
                        <a:prstGeom prst="rect">
                          <a:avLst/>
                        </a:prstGeom>
                        <a:solidFill>
                          <a:srgbClr val="FFFFFF"/>
                        </a:solidFill>
                        <a:ln w="34925">
                          <a:solidFill>
                            <a:schemeClr val="accent1"/>
                          </a:solidFill>
                          <a:miter lim="800000"/>
                          <a:headEnd/>
                          <a:tailEnd/>
                        </a:ln>
                      </wps:spPr>
                      <wps:txbx>
                        <w:txbxContent>
                          <w:p w14:paraId="3F43BA85" w14:textId="77777777" w:rsidR="00237680" w:rsidRDefault="00237680" w:rsidP="00997D6D">
                            <w:pPr>
                              <w:jc w:val="center"/>
                              <w:rPr>
                                <w:rFonts w:ascii="Arial" w:hAnsi="Arial" w:cs="Arial"/>
                                <w:color w:val="000000" w:themeColor="text1"/>
                                <w:lang w:val="en-GB"/>
                              </w:rPr>
                            </w:pPr>
                          </w:p>
                          <w:p w14:paraId="24B40496" w14:textId="6B5E8B4C" w:rsidR="00237680" w:rsidRDefault="00237680" w:rsidP="00997D6D">
                            <w:pPr>
                              <w:jc w:val="center"/>
                              <w:rPr>
                                <w:rFonts w:ascii="Arial" w:hAnsi="Arial" w:cs="Arial"/>
                                <w:color w:val="000000" w:themeColor="text1"/>
                                <w:lang w:val="en-GB"/>
                              </w:rPr>
                            </w:pPr>
                            <w:r>
                              <w:rPr>
                                <w:noProof/>
                              </w:rPr>
                              <w:drawing>
                                <wp:inline distT="0" distB="0" distL="0" distR="0" wp14:anchorId="10334084" wp14:editId="2CE47B63">
                                  <wp:extent cx="4699000" cy="2209800"/>
                                  <wp:effectExtent l="0" t="0" r="6350" b="0"/>
                                  <wp:docPr id="7171" name="Chart 7171">
                                    <a:extLst xmlns:a="http://schemas.openxmlformats.org/drawingml/2006/main">
                                      <a:ext uri="{FF2B5EF4-FFF2-40B4-BE49-F238E27FC236}">
                                        <a16:creationId xmlns:a16="http://schemas.microsoft.com/office/drawing/2014/main" id="{0B587832-9101-49DE-80E0-69F3F0A65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D07F0BC" w14:textId="0BAE7796" w:rsidR="00237680" w:rsidRPr="00AB6F06" w:rsidRDefault="00237680"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The calculations were then repeated with the VLC, VR and I of the other frequencies (resonance, 38.2801) and (25Hz above, 63.2801).</w:t>
                            </w:r>
                            <w:r w:rsidR="008841D1" w:rsidRPr="00AB6F06">
                              <w:rPr>
                                <w:rFonts w:ascii="Arial" w:hAnsi="Arial" w:cs="Arial"/>
                                <w:color w:val="000000" w:themeColor="text1"/>
                                <w:sz w:val="22"/>
                                <w:szCs w:val="22"/>
                                <w:lang w:val="en-GB"/>
                              </w:rPr>
                              <w:t xml:space="preserve">  In this phasor </w:t>
                            </w:r>
                            <w:r w:rsidR="00AB6F06" w:rsidRPr="00AB6F06">
                              <w:rPr>
                                <w:rFonts w:ascii="Arial" w:hAnsi="Arial" w:cs="Arial"/>
                                <w:color w:val="000000" w:themeColor="text1"/>
                                <w:sz w:val="22"/>
                                <w:szCs w:val="22"/>
                                <w:lang w:val="en-GB"/>
                              </w:rPr>
                              <w:t>the voltage is leading the current as the circuit is inductive at this frequency.</w:t>
                            </w:r>
                          </w:p>
                          <w:p w14:paraId="384D280B" w14:textId="3F2E6E37" w:rsidR="00237680" w:rsidRDefault="00237680" w:rsidP="00997D6D">
                            <w:pPr>
                              <w:jc w:val="center"/>
                              <w:rPr>
                                <w:rFonts w:ascii="Arial" w:hAnsi="Arial" w:cs="Arial"/>
                                <w:color w:val="000000" w:themeColor="text1"/>
                                <w:lang w:val="en-GB"/>
                              </w:rPr>
                            </w:pPr>
                            <w:r>
                              <w:rPr>
                                <w:noProof/>
                              </w:rPr>
                              <w:drawing>
                                <wp:inline distT="0" distB="0" distL="0" distR="0" wp14:anchorId="31E79F68" wp14:editId="75576582">
                                  <wp:extent cx="5016500" cy="2156460"/>
                                  <wp:effectExtent l="0" t="0" r="12700" b="15240"/>
                                  <wp:docPr id="7172" name="Chart 7172">
                                    <a:extLst xmlns:a="http://schemas.openxmlformats.org/drawingml/2006/main">
                                      <a:ext uri="{FF2B5EF4-FFF2-40B4-BE49-F238E27FC236}">
                                        <a16:creationId xmlns:a16="http://schemas.microsoft.com/office/drawing/2014/main" id="{53334521-9117-4DC9-BD1A-92F5D2575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46FAB6" w14:textId="3C40B8A3"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voltage is lagging the current as the circuit it mainly capacitive at this frequency.</w:t>
                            </w:r>
                          </w:p>
                          <w:p w14:paraId="6AEA4BF6" w14:textId="19F82460" w:rsidR="00237680" w:rsidRDefault="00237680" w:rsidP="00997D6D">
                            <w:pPr>
                              <w:jc w:val="center"/>
                              <w:rPr>
                                <w:rFonts w:ascii="Arial" w:hAnsi="Arial" w:cs="Arial"/>
                                <w:color w:val="000000" w:themeColor="text1"/>
                                <w:lang w:val="en-GB"/>
                              </w:rPr>
                            </w:pPr>
                            <w:r>
                              <w:rPr>
                                <w:noProof/>
                              </w:rPr>
                              <w:drawing>
                                <wp:inline distT="0" distB="0" distL="0" distR="0" wp14:anchorId="5F410319" wp14:editId="16D52E26">
                                  <wp:extent cx="5022215" cy="1935480"/>
                                  <wp:effectExtent l="0" t="0" r="6985" b="7620"/>
                                  <wp:docPr id="7173" name="Chart 7173">
                                    <a:extLst xmlns:a="http://schemas.openxmlformats.org/drawingml/2006/main">
                                      <a:ext uri="{FF2B5EF4-FFF2-40B4-BE49-F238E27FC236}">
                                        <a16:creationId xmlns:a16="http://schemas.microsoft.com/office/drawing/2014/main" id="{3F35B997-2C14-4AB5-8A7C-4E59E146C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984493" w14:textId="56AE0119"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circuit is purely resistive at resonance as the inductor and capacitor cancel eachother out, leaving just the resistance.  This means the voltage is in phase with the current.  The power factor will be improved here with the circuit being more in phase, improving efficiency and reducing losses.</w:t>
                            </w:r>
                          </w:p>
                          <w:p w14:paraId="33EEA001" w14:textId="584483B3" w:rsidR="00237680" w:rsidRPr="00B11E11" w:rsidRDefault="00237680" w:rsidP="00997D6D">
                            <w:pPr>
                              <w:jc w:val="center"/>
                              <w:rPr>
                                <w:rFonts w:ascii="Arial" w:hAnsi="Arial" w:cs="Arial"/>
                                <w:color w:val="000000" w:themeColor="text1"/>
                                <w:sz w:val="22"/>
                                <w:szCs w:val="22"/>
                                <w:lang w:val="en-GB"/>
                              </w:rPr>
                            </w:pPr>
                            <w:r w:rsidRPr="00B11E11">
                              <w:rPr>
                                <w:rFonts w:ascii="Arial" w:hAnsi="Arial" w:cs="Arial"/>
                                <w:color w:val="000000" w:themeColor="text1"/>
                                <w:sz w:val="22"/>
                                <w:szCs w:val="22"/>
                                <w:lang w:val="en-GB"/>
                              </w:rPr>
                              <w:t xml:space="preserve">Vr y axis is too small to see on the phasor as it is only </w:t>
                            </w:r>
                            <m:oMath>
                              <m:r>
                                <w:rPr>
                                  <w:rFonts w:ascii="Cambria Math" w:hAnsi="Cambria Math" w:cs="Arial"/>
                                  <w:color w:val="000000" w:themeColor="text1"/>
                                  <w:sz w:val="22"/>
                                  <w:szCs w:val="22"/>
                                  <w:lang w:val="en-GB"/>
                                </w:rPr>
                                <m:t>1.39x</m:t>
                              </m:r>
                              <m:sSup>
                                <m:sSupPr>
                                  <m:ctrlPr>
                                    <w:rPr>
                                      <w:rFonts w:ascii="Cambria Math" w:hAnsi="Cambria Math" w:cs="Arial"/>
                                      <w:i/>
                                      <w:color w:val="000000" w:themeColor="text1"/>
                                      <w:sz w:val="22"/>
                                      <w:szCs w:val="22"/>
                                      <w:lang w:val="en-GB"/>
                                    </w:rPr>
                                  </m:ctrlPr>
                                </m:sSupPr>
                                <m:e>
                                  <m:r>
                                    <w:rPr>
                                      <w:rFonts w:ascii="Cambria Math" w:hAnsi="Cambria Math" w:cs="Arial"/>
                                      <w:color w:val="000000" w:themeColor="text1"/>
                                      <w:sz w:val="22"/>
                                      <w:szCs w:val="22"/>
                                      <w:lang w:val="en-GB"/>
                                    </w:rPr>
                                    <m:t>10</m:t>
                                  </m:r>
                                </m:e>
                                <m:sup>
                                  <m:r>
                                    <w:rPr>
                                      <w:rFonts w:ascii="Cambria Math" w:hAnsi="Cambria Math" w:cs="Arial"/>
                                      <w:color w:val="000000" w:themeColor="text1"/>
                                      <w:sz w:val="22"/>
                                      <w:szCs w:val="22"/>
                                      <w:lang w:val="en-GB"/>
                                    </w:rPr>
                                    <m:t>-8</m:t>
                                  </m:r>
                                </m:sup>
                              </m:sSup>
                            </m:oMath>
                            <w:r w:rsidRPr="00B11E11">
                              <w:rPr>
                                <w:rFonts w:ascii="Arial" w:eastAsiaTheme="minorEastAsia" w:hAnsi="Arial" w:cs="Arial"/>
                                <w:color w:val="000000" w:themeColor="text1"/>
                                <w:sz w:val="22"/>
                                <w:szCs w:val="22"/>
                                <w:lang w:val="en-GB"/>
                              </w:rPr>
                              <w:t>, so the range can’t be adjusted to suit both VLC y range and VR.  The phase angle here is 0˚ as the impedance is purely resistive</w:t>
                            </w:r>
                            <w:r w:rsidR="00D34C95">
                              <w:rPr>
                                <w:rFonts w:ascii="Arial" w:eastAsiaTheme="minorEastAsia" w:hAnsi="Arial" w:cs="Arial"/>
                                <w:color w:val="000000" w:themeColor="text1"/>
                                <w:sz w:val="22"/>
                                <w:szCs w:val="22"/>
                                <w:lang w:val="en-GB"/>
                              </w:rPr>
                              <w:t xml:space="preserve"> (no inductive or capacitive reactances)</w:t>
                            </w:r>
                            <w:r w:rsidRPr="00B11E11">
                              <w:rPr>
                                <w:rFonts w:ascii="Arial" w:eastAsiaTheme="minorEastAsia" w:hAnsi="Arial" w:cs="Arial"/>
                                <w:color w:val="000000" w:themeColor="text1"/>
                                <w:sz w:val="22"/>
                                <w:szCs w:val="22"/>
                                <w:lang w:val="en-GB"/>
                              </w:rPr>
                              <w:t xml:space="preserve"> at resonant frequency</w:t>
                            </w:r>
                            <w:r>
                              <w:rPr>
                                <w:rFonts w:ascii="Arial" w:eastAsiaTheme="minorEastAsia" w:hAnsi="Arial" w:cs="Arial"/>
                                <w:color w:val="000000" w:themeColor="text1"/>
                                <w:sz w:val="22"/>
                                <w:szCs w:val="2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CBC1E" id="_x0000_s1058" type="#_x0000_t202" style="position:absolute;margin-left:.4pt;margin-top:78.4pt;width:531.75pt;height:653.6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" strokecolor="#476166 [3204]" strokeweight="2.75pt">
                <v:textbox>
                  <w:txbxContent>
                    <w:p w14:paraId="3F43BA85" w14:textId="77777777" w:rsidR="00237680" w:rsidRDefault="00237680" w:rsidP="00997D6D">
                      <w:pPr>
                        <w:jc w:val="center"/>
                        <w:rPr>
                          <w:rFonts w:ascii="Arial" w:hAnsi="Arial" w:cs="Arial"/>
                          <w:color w:val="000000" w:themeColor="text1"/>
                          <w:lang w:val="en-GB"/>
                        </w:rPr>
                      </w:pPr>
                    </w:p>
                    <w:p w14:paraId="24B40496" w14:textId="6B5E8B4C" w:rsidR="00237680" w:rsidRDefault="00237680" w:rsidP="00997D6D">
                      <w:pPr>
                        <w:jc w:val="center"/>
                        <w:rPr>
                          <w:rFonts w:ascii="Arial" w:hAnsi="Arial" w:cs="Arial"/>
                          <w:color w:val="000000" w:themeColor="text1"/>
                          <w:lang w:val="en-GB"/>
                        </w:rPr>
                      </w:pPr>
                      <w:r>
                        <w:rPr>
                          <w:noProof/>
                        </w:rPr>
                        <w:drawing>
                          <wp:inline distT="0" distB="0" distL="0" distR="0" wp14:anchorId="10334084" wp14:editId="2CE47B63">
                            <wp:extent cx="4699000" cy="2209800"/>
                            <wp:effectExtent l="0" t="0" r="6350" b="0"/>
                            <wp:docPr id="7171" name="Chart 7171">
                              <a:extLst xmlns:a="http://schemas.openxmlformats.org/drawingml/2006/main">
                                <a:ext uri="{FF2B5EF4-FFF2-40B4-BE49-F238E27FC236}">
                                  <a16:creationId xmlns:a16="http://schemas.microsoft.com/office/drawing/2014/main" id="{0B587832-9101-49DE-80E0-69F3F0A658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D07F0BC" w14:textId="0BAE7796" w:rsidR="00237680" w:rsidRPr="00AB6F06" w:rsidRDefault="00237680"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The calculations were then repeated with the VLC, VR and I of the other frequencies (resonance, 38.2801) and (25Hz above, 63.2801).</w:t>
                      </w:r>
                      <w:r w:rsidR="008841D1" w:rsidRPr="00AB6F06">
                        <w:rPr>
                          <w:rFonts w:ascii="Arial" w:hAnsi="Arial" w:cs="Arial"/>
                          <w:color w:val="000000" w:themeColor="text1"/>
                          <w:sz w:val="22"/>
                          <w:szCs w:val="22"/>
                          <w:lang w:val="en-GB"/>
                        </w:rPr>
                        <w:t xml:space="preserve">  In this phasor </w:t>
                      </w:r>
                      <w:r w:rsidR="00AB6F06" w:rsidRPr="00AB6F06">
                        <w:rPr>
                          <w:rFonts w:ascii="Arial" w:hAnsi="Arial" w:cs="Arial"/>
                          <w:color w:val="000000" w:themeColor="text1"/>
                          <w:sz w:val="22"/>
                          <w:szCs w:val="22"/>
                          <w:lang w:val="en-GB"/>
                        </w:rPr>
                        <w:t>the voltage is leading the current as the circuit is inductive at this frequency.</w:t>
                      </w:r>
                    </w:p>
                    <w:p w14:paraId="384D280B" w14:textId="3F2E6E37" w:rsidR="00237680" w:rsidRDefault="00237680" w:rsidP="00997D6D">
                      <w:pPr>
                        <w:jc w:val="center"/>
                        <w:rPr>
                          <w:rFonts w:ascii="Arial" w:hAnsi="Arial" w:cs="Arial"/>
                          <w:color w:val="000000" w:themeColor="text1"/>
                          <w:lang w:val="en-GB"/>
                        </w:rPr>
                      </w:pPr>
                      <w:r>
                        <w:rPr>
                          <w:noProof/>
                        </w:rPr>
                        <w:drawing>
                          <wp:inline distT="0" distB="0" distL="0" distR="0" wp14:anchorId="31E79F68" wp14:editId="75576582">
                            <wp:extent cx="5016500" cy="2156460"/>
                            <wp:effectExtent l="0" t="0" r="12700" b="15240"/>
                            <wp:docPr id="7172" name="Chart 7172">
                              <a:extLst xmlns:a="http://schemas.openxmlformats.org/drawingml/2006/main">
                                <a:ext uri="{FF2B5EF4-FFF2-40B4-BE49-F238E27FC236}">
                                  <a16:creationId xmlns:a16="http://schemas.microsoft.com/office/drawing/2014/main" id="{53334521-9117-4DC9-BD1A-92F5D2575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46FAB6" w14:textId="3C40B8A3"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voltage is lagging the current as the circuit it mainly capacitive at this frequency.</w:t>
                      </w:r>
                    </w:p>
                    <w:p w14:paraId="6AEA4BF6" w14:textId="19F82460" w:rsidR="00237680" w:rsidRDefault="00237680" w:rsidP="00997D6D">
                      <w:pPr>
                        <w:jc w:val="center"/>
                        <w:rPr>
                          <w:rFonts w:ascii="Arial" w:hAnsi="Arial" w:cs="Arial"/>
                          <w:color w:val="000000" w:themeColor="text1"/>
                          <w:lang w:val="en-GB"/>
                        </w:rPr>
                      </w:pPr>
                      <w:r>
                        <w:rPr>
                          <w:noProof/>
                        </w:rPr>
                        <w:drawing>
                          <wp:inline distT="0" distB="0" distL="0" distR="0" wp14:anchorId="5F410319" wp14:editId="16D52E26">
                            <wp:extent cx="5022215" cy="1935480"/>
                            <wp:effectExtent l="0" t="0" r="6985" b="7620"/>
                            <wp:docPr id="7173" name="Chart 7173">
                              <a:extLst xmlns:a="http://schemas.openxmlformats.org/drawingml/2006/main">
                                <a:ext uri="{FF2B5EF4-FFF2-40B4-BE49-F238E27FC236}">
                                  <a16:creationId xmlns:a16="http://schemas.microsoft.com/office/drawing/2014/main" id="{3F35B997-2C14-4AB5-8A7C-4E59E146C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984493" w14:textId="56AE0119" w:rsidR="00AB6F06" w:rsidRPr="00AB6F06" w:rsidRDefault="00AB6F06" w:rsidP="00997D6D">
                      <w:pPr>
                        <w:jc w:val="center"/>
                        <w:rPr>
                          <w:rFonts w:ascii="Arial" w:hAnsi="Arial" w:cs="Arial"/>
                          <w:color w:val="000000" w:themeColor="text1"/>
                          <w:sz w:val="22"/>
                          <w:szCs w:val="22"/>
                          <w:lang w:val="en-GB"/>
                        </w:rPr>
                      </w:pPr>
                      <w:r w:rsidRPr="00AB6F06">
                        <w:rPr>
                          <w:rFonts w:ascii="Arial" w:hAnsi="Arial" w:cs="Arial"/>
                          <w:color w:val="000000" w:themeColor="text1"/>
                          <w:sz w:val="22"/>
                          <w:szCs w:val="22"/>
                          <w:lang w:val="en-GB"/>
                        </w:rPr>
                        <w:t>In this phasor the circuit is purely resistive at resonance as the inductor and capacitor cancel eachother out, leaving just the resistance.  This means the voltage is in phase with the current.  The power factor will be improved here with the circuit being more in phase, improving efficiency and reducing losses.</w:t>
                      </w:r>
                    </w:p>
                    <w:p w14:paraId="33EEA001" w14:textId="584483B3" w:rsidR="00237680" w:rsidRPr="00B11E11" w:rsidRDefault="00237680" w:rsidP="00997D6D">
                      <w:pPr>
                        <w:jc w:val="center"/>
                        <w:rPr>
                          <w:rFonts w:ascii="Arial" w:hAnsi="Arial" w:cs="Arial"/>
                          <w:color w:val="000000" w:themeColor="text1"/>
                          <w:sz w:val="22"/>
                          <w:szCs w:val="22"/>
                          <w:lang w:val="en-GB"/>
                        </w:rPr>
                      </w:pPr>
                      <w:r w:rsidRPr="00B11E11">
                        <w:rPr>
                          <w:rFonts w:ascii="Arial" w:hAnsi="Arial" w:cs="Arial"/>
                          <w:color w:val="000000" w:themeColor="text1"/>
                          <w:sz w:val="22"/>
                          <w:szCs w:val="22"/>
                          <w:lang w:val="en-GB"/>
                        </w:rPr>
                        <w:t xml:space="preserve">Vr y axis is too small to see on the phasor as it is only </w:t>
                      </w:r>
                      <m:oMath>
                        <m:r>
                          <w:rPr>
                            <w:rFonts w:ascii="Cambria Math" w:hAnsi="Cambria Math" w:cs="Arial"/>
                            <w:color w:val="000000" w:themeColor="text1"/>
                            <w:sz w:val="22"/>
                            <w:szCs w:val="22"/>
                            <w:lang w:val="en-GB"/>
                          </w:rPr>
                          <m:t>1.39x</m:t>
                        </m:r>
                        <m:sSup>
                          <m:sSupPr>
                            <m:ctrlPr>
                              <w:rPr>
                                <w:rFonts w:ascii="Cambria Math" w:hAnsi="Cambria Math" w:cs="Arial"/>
                                <w:i/>
                                <w:color w:val="000000" w:themeColor="text1"/>
                                <w:sz w:val="22"/>
                                <w:szCs w:val="22"/>
                                <w:lang w:val="en-GB"/>
                              </w:rPr>
                            </m:ctrlPr>
                          </m:sSupPr>
                          <m:e>
                            <m:r>
                              <w:rPr>
                                <w:rFonts w:ascii="Cambria Math" w:hAnsi="Cambria Math" w:cs="Arial"/>
                                <w:color w:val="000000" w:themeColor="text1"/>
                                <w:sz w:val="22"/>
                                <w:szCs w:val="22"/>
                                <w:lang w:val="en-GB"/>
                              </w:rPr>
                              <m:t>10</m:t>
                            </m:r>
                          </m:e>
                          <m:sup>
                            <m:r>
                              <w:rPr>
                                <w:rFonts w:ascii="Cambria Math" w:hAnsi="Cambria Math" w:cs="Arial"/>
                                <w:color w:val="000000" w:themeColor="text1"/>
                                <w:sz w:val="22"/>
                                <w:szCs w:val="22"/>
                                <w:lang w:val="en-GB"/>
                              </w:rPr>
                              <m:t>-8</m:t>
                            </m:r>
                          </m:sup>
                        </m:sSup>
                      </m:oMath>
                      <w:r w:rsidRPr="00B11E11">
                        <w:rPr>
                          <w:rFonts w:ascii="Arial" w:eastAsiaTheme="minorEastAsia" w:hAnsi="Arial" w:cs="Arial"/>
                          <w:color w:val="000000" w:themeColor="text1"/>
                          <w:sz w:val="22"/>
                          <w:szCs w:val="22"/>
                          <w:lang w:val="en-GB"/>
                        </w:rPr>
                        <w:t>, so the range can’t be adjusted to suit both VLC y range and VR.  The phase angle here is 0˚ as the impedance is purely resistive</w:t>
                      </w:r>
                      <w:r w:rsidR="00D34C95">
                        <w:rPr>
                          <w:rFonts w:ascii="Arial" w:eastAsiaTheme="minorEastAsia" w:hAnsi="Arial" w:cs="Arial"/>
                          <w:color w:val="000000" w:themeColor="text1"/>
                          <w:sz w:val="22"/>
                          <w:szCs w:val="22"/>
                          <w:lang w:val="en-GB"/>
                        </w:rPr>
                        <w:t xml:space="preserve"> (no inductive or capacitive reactances)</w:t>
                      </w:r>
                      <w:r w:rsidRPr="00B11E11">
                        <w:rPr>
                          <w:rFonts w:ascii="Arial" w:eastAsiaTheme="minorEastAsia" w:hAnsi="Arial" w:cs="Arial"/>
                          <w:color w:val="000000" w:themeColor="text1"/>
                          <w:sz w:val="22"/>
                          <w:szCs w:val="22"/>
                          <w:lang w:val="en-GB"/>
                        </w:rPr>
                        <w:t xml:space="preserve"> at resonant frequency</w:t>
                      </w:r>
                      <w:r>
                        <w:rPr>
                          <w:rFonts w:ascii="Arial" w:eastAsiaTheme="minorEastAsia" w:hAnsi="Arial" w:cs="Arial"/>
                          <w:color w:val="000000" w:themeColor="text1"/>
                          <w:sz w:val="22"/>
                          <w:szCs w:val="22"/>
                          <w:lang w:val="en-GB"/>
                        </w:rPr>
                        <w:t>.</w:t>
                      </w:r>
                    </w:p>
                  </w:txbxContent>
                </v:textbox>
                <w10:wrap anchorx="margin"/>
              </v:shape>
            </w:pict>
          </mc:Fallback>
        </mc:AlternateContent>
      </w:r>
      <w:r w:rsidRPr="00CE403B">
        <mc:AlternateContent>
          <mc:Choice Requires="wps">
            <w:drawing>
              <wp:anchor distT="45720" distB="45720" distL="114300" distR="114300" simplePos="0" relativeHeight="251714560" behindDoc="0" locked="0" layoutInCell="1" allowOverlap="1" wp14:anchorId="654659F4" wp14:editId="56F5E2B2">
                <wp:simplePos x="0" y="0"/>
                <wp:positionH relativeFrom="margin">
                  <wp:posOffset>0</wp:posOffset>
                </wp:positionH>
                <wp:positionV relativeFrom="paragraph">
                  <wp:posOffset>238125</wp:posOffset>
                </wp:positionV>
                <wp:extent cx="6753225" cy="457200"/>
                <wp:effectExtent l="19050" t="19050" r="28575" b="19050"/>
                <wp:wrapSquare wrapText="bothSides"/>
                <wp:docPr id="7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7D1FC917" w14:textId="77777777" w:rsidR="00237680" w:rsidRPr="00CE403B" w:rsidRDefault="00237680" w:rsidP="00997D6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659F4" id="_x0000_s1059" type="#_x0000_t202" style="position:absolute;margin-left:0;margin-top:18.75pt;width:531.75pt;height:36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GXL9qAuAgAAUwQAAA4AAAAAAAAAAAAAAAAALgIAAGRy&#10;cy9lMm9Eb2MueG1sUEsBAi0AFAAGAAgAAAAhAIW3McbdAAAACAEAAA8AAAAAAAAAAAAAAAAAiAQA&#10;AGRycy9kb3ducmV2LnhtbFBLBQYAAAAABAAEAPMAAACSBQAAAAA=&#10;" strokecolor="#476166 [3204]" strokeweight="2.75pt">
                <v:textbox>
                  <w:txbxContent>
                    <w:p w14:paraId="7D1FC917" w14:textId="77777777" w:rsidR="00237680" w:rsidRPr="00CE403B" w:rsidRDefault="00237680" w:rsidP="00997D6D">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657A692A" w14:textId="77777777" w:rsidR="00762647" w:rsidRDefault="00F86A08" w:rsidP="00762647">
      <w:pPr>
        <w:sectPr w:rsidR="00762647"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25824" behindDoc="0" locked="0" layoutInCell="1" allowOverlap="1" wp14:anchorId="110345A3" wp14:editId="4DBA3BA4">
                <wp:simplePos x="0" y="0"/>
                <wp:positionH relativeFrom="column">
                  <wp:posOffset>3802380</wp:posOffset>
                </wp:positionH>
                <wp:positionV relativeFrom="paragraph">
                  <wp:posOffset>6126480</wp:posOffset>
                </wp:positionV>
                <wp:extent cx="525780" cy="335280"/>
                <wp:effectExtent l="0" t="0" r="0" b="0"/>
                <wp:wrapNone/>
                <wp:docPr id="7188" name="Text Box 7188"/>
                <wp:cNvGraphicFramePr/>
                <a:graphic xmlns:a="http://schemas.openxmlformats.org/drawingml/2006/main">
                  <a:graphicData uri="http://schemas.microsoft.com/office/word/2010/wordprocessingShape">
                    <wps:wsp>
                      <wps:cNvSpPr txBox="1"/>
                      <wps:spPr>
                        <a:xfrm>
                          <a:off x="0" y="0"/>
                          <a:ext cx="525780" cy="3352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85ABB7B" w14:textId="7FB51BA5" w:rsidR="00CF64D7" w:rsidRPr="00F86A08" w:rsidRDefault="00CF64D7">
                            <w:pPr>
                              <w:rPr>
                                <w:sz w:val="18"/>
                                <w:szCs w:val="18"/>
                                <w:lang w:val="en-GB"/>
                              </w:rPr>
                            </w:pPr>
                            <w:r w:rsidRPr="00F86A08">
                              <w:rPr>
                                <w:sz w:val="18"/>
                                <w:szCs w:val="18"/>
                                <w:lang w:val="en-GB"/>
                              </w:rPr>
                              <w:t>[8]</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110345A3" id="Text Box 7188" o:spid="_x0000_s1060" type="#_x0000_t202" style="position:absolute;margin-left:299.4pt;margin-top:482.4pt;width:41.4pt;height:26.4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" filled="f" stroked="f" strokeweight="1pt">
                <v:stroke miterlimit="4"/>
                <v:textbox style="mso-fit-shape-to-text:t" inset="4pt,4pt,4pt,4pt">
                  <w:txbxContent>
                    <w:p w14:paraId="085ABB7B" w14:textId="7FB51BA5" w:rsidR="00CF64D7" w:rsidRPr="00F86A08" w:rsidRDefault="00CF64D7">
                      <w:pPr>
                        <w:rPr>
                          <w:sz w:val="18"/>
                          <w:szCs w:val="18"/>
                          <w:lang w:val="en-GB"/>
                        </w:rPr>
                      </w:pPr>
                      <w:r w:rsidRPr="00F86A08">
                        <w:rPr>
                          <w:sz w:val="18"/>
                          <w:szCs w:val="18"/>
                          <w:lang w:val="en-GB"/>
                        </w:rPr>
                        <w:t>[8]</w:t>
                      </w:r>
                    </w:p>
                  </w:txbxContent>
                </v:textbox>
              </v:shape>
            </w:pict>
          </mc:Fallback>
        </mc:AlternateContent>
      </w:r>
      <w:r w:rsidR="00EA64BF">
        <w:rPr>
          <w:noProof/>
        </w:rPr>
        <mc:AlternateContent>
          <mc:Choice Requires="wps">
            <w:drawing>
              <wp:anchor distT="0" distB="0" distL="114300" distR="114300" simplePos="0" relativeHeight="251727872" behindDoc="0" locked="0" layoutInCell="1" allowOverlap="1" wp14:anchorId="766AD1D6" wp14:editId="0ED15AC2">
                <wp:simplePos x="0" y="0"/>
                <wp:positionH relativeFrom="column">
                  <wp:posOffset>4373880</wp:posOffset>
                </wp:positionH>
                <wp:positionV relativeFrom="paragraph">
                  <wp:posOffset>6431280</wp:posOffset>
                </wp:positionV>
                <wp:extent cx="1539240" cy="297180"/>
                <wp:effectExtent l="0" t="0" r="0" b="0"/>
                <wp:wrapNone/>
                <wp:docPr id="7193" name="Text Box 7193"/>
                <wp:cNvGraphicFramePr/>
                <a:graphic xmlns:a="http://schemas.openxmlformats.org/drawingml/2006/main">
                  <a:graphicData uri="http://schemas.microsoft.com/office/word/2010/wordprocessingShape">
                    <wps:wsp>
                      <wps:cNvSpPr txBox="1"/>
                      <wps:spPr>
                        <a:xfrm>
                          <a:off x="0" y="0"/>
                          <a:ext cx="1539240" cy="2971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4CBC9D4" w14:textId="3D19FF4C" w:rsidR="00EA64BF" w:rsidRPr="00EA64BF" w:rsidRDefault="00EA64BF">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w:t>
                            </w:r>
                            <w:r w:rsidR="009D2A6F">
                              <w:rPr>
                                <w:rFonts w:ascii="Arial" w:hAnsi="Arial" w:cs="Arial"/>
                                <w:sz w:val="18"/>
                                <w:szCs w:val="18"/>
                                <w:lang w:val="en-GB"/>
                              </w:rPr>
                              <w:t xml:space="preserve">  Improving the power factor</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66AD1D6" id="Text Box 7193" o:spid="_x0000_s1061" type="#_x0000_t202" style="position:absolute;margin-left:344.4pt;margin-top:506.4pt;width:121.2pt;height:23.4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" filled="f" stroked="f" strokeweight="1pt">
                <v:stroke miterlimit="4"/>
                <v:textbox style="mso-fit-shape-to-text:t" inset="4pt,4pt,4pt,4pt">
                  <w:txbxContent>
                    <w:p w14:paraId="04CBC9D4" w14:textId="3D19FF4C" w:rsidR="00EA64BF" w:rsidRPr="00EA64BF" w:rsidRDefault="00EA64BF">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w:t>
                      </w:r>
                      <w:r w:rsidR="009D2A6F">
                        <w:rPr>
                          <w:rFonts w:ascii="Arial" w:hAnsi="Arial" w:cs="Arial"/>
                          <w:sz w:val="18"/>
                          <w:szCs w:val="18"/>
                          <w:lang w:val="en-GB"/>
                        </w:rPr>
                        <w:t xml:space="preserve">  Improving the power factor</w:t>
                      </w:r>
                    </w:p>
                  </w:txbxContent>
                </v:textbox>
              </v:shape>
            </w:pict>
          </mc:Fallback>
        </mc:AlternateContent>
      </w:r>
      <w:r w:rsidR="00EA64BF">
        <w:rPr>
          <w:noProof/>
        </w:rPr>
        <mc:AlternateContent>
          <mc:Choice Requires="wps">
            <w:drawing>
              <wp:anchor distT="0" distB="0" distL="114300" distR="114300" simplePos="0" relativeHeight="251726848" behindDoc="0" locked="0" layoutInCell="1" allowOverlap="1" wp14:anchorId="6BC2A9ED" wp14:editId="546E9FA3">
                <wp:simplePos x="0" y="0"/>
                <wp:positionH relativeFrom="column">
                  <wp:posOffset>4244340</wp:posOffset>
                </wp:positionH>
                <wp:positionV relativeFrom="paragraph">
                  <wp:posOffset>4069080</wp:posOffset>
                </wp:positionV>
                <wp:extent cx="1569720" cy="320040"/>
                <wp:effectExtent l="0" t="0" r="0" b="0"/>
                <wp:wrapNone/>
                <wp:docPr id="7190" name="Text Box 7190"/>
                <wp:cNvGraphicFramePr/>
                <a:graphic xmlns:a="http://schemas.openxmlformats.org/drawingml/2006/main">
                  <a:graphicData uri="http://schemas.microsoft.com/office/word/2010/wordprocessingShape">
                    <wps:wsp>
                      <wps:cNvSpPr txBox="1"/>
                      <wps:spPr>
                        <a:xfrm>
                          <a:off x="0" y="0"/>
                          <a:ext cx="1569720" cy="32004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95C1BC1" w14:textId="39916983" w:rsidR="00EA64BF" w:rsidRPr="00EA64BF" w:rsidRDefault="00EA64BF">
                            <w:pPr>
                              <w:rPr>
                                <w:sz w:val="20"/>
                                <w:szCs w:val="20"/>
                                <w:lang w:val="en-GB"/>
                              </w:rPr>
                            </w:pPr>
                            <w:r w:rsidRPr="00EA64BF">
                              <w:rPr>
                                <w:sz w:val="20"/>
                                <w:szCs w:val="20"/>
                                <w:lang w:val="en-GB"/>
                              </w:rPr>
                              <w:t xml:space="preserve">Positive </w:t>
                            </w:r>
                            <w:r>
                              <w:rPr>
                                <w:sz w:val="20"/>
                                <w:szCs w:val="20"/>
                                <w:lang w:val="en-GB"/>
                              </w:rPr>
                              <w:t>=</w:t>
                            </w:r>
                            <w:r w:rsidRPr="00EA64BF">
                              <w:rPr>
                                <w:sz w:val="20"/>
                                <w:szCs w:val="20"/>
                                <w:lang w:val="en-GB"/>
                              </w:rPr>
                              <w:t xml:space="preserve"> inductive</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6BC2A9ED" id="Text Box 7190" o:spid="_x0000_s1062" type="#_x0000_t202" style="position:absolute;margin-left:334.2pt;margin-top:320.4pt;width:123.6pt;height:25.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" filled="f" stroked="f" strokeweight="1pt">
                <v:stroke miterlimit="4"/>
                <v:textbox style="mso-fit-shape-to-text:t" inset="4pt,4pt,4pt,4pt">
                  <w:txbxContent>
                    <w:p w14:paraId="195C1BC1" w14:textId="39916983" w:rsidR="00EA64BF" w:rsidRPr="00EA64BF" w:rsidRDefault="00EA64BF">
                      <w:pPr>
                        <w:rPr>
                          <w:sz w:val="20"/>
                          <w:szCs w:val="20"/>
                          <w:lang w:val="en-GB"/>
                        </w:rPr>
                      </w:pPr>
                      <w:r w:rsidRPr="00EA64BF">
                        <w:rPr>
                          <w:sz w:val="20"/>
                          <w:szCs w:val="20"/>
                          <w:lang w:val="en-GB"/>
                        </w:rPr>
                        <w:t xml:space="preserve">Positive </w:t>
                      </w:r>
                      <w:r>
                        <w:rPr>
                          <w:sz w:val="20"/>
                          <w:szCs w:val="20"/>
                          <w:lang w:val="en-GB"/>
                        </w:rPr>
                        <w:t>=</w:t>
                      </w:r>
                      <w:r w:rsidRPr="00EA64BF">
                        <w:rPr>
                          <w:sz w:val="20"/>
                          <w:szCs w:val="20"/>
                          <w:lang w:val="en-GB"/>
                        </w:rPr>
                        <w:t xml:space="preserve"> inductive</w:t>
                      </w:r>
                    </w:p>
                  </w:txbxContent>
                </v:textbox>
              </v:shape>
            </w:pict>
          </mc:Fallback>
        </mc:AlternateContent>
      </w:r>
      <w:r w:rsidR="00D7098B" w:rsidRPr="00CE403B">
        <mc:AlternateContent>
          <mc:Choice Requires="wps">
            <w:drawing>
              <wp:anchor distT="45720" distB="45720" distL="114300" distR="114300" simplePos="0" relativeHeight="251718656" behindDoc="0" locked="0" layoutInCell="1" allowOverlap="1" wp14:anchorId="2421582F" wp14:editId="12ABC80C">
                <wp:simplePos x="0" y="0"/>
                <wp:positionH relativeFrom="margin">
                  <wp:posOffset>3810</wp:posOffset>
                </wp:positionH>
                <wp:positionV relativeFrom="paragraph">
                  <wp:posOffset>994410</wp:posOffset>
                </wp:positionV>
                <wp:extent cx="6753225" cy="8317230"/>
                <wp:effectExtent l="19050" t="19050" r="28575" b="26670"/>
                <wp:wrapNone/>
                <wp:docPr id="7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17230"/>
                        </a:xfrm>
                        <a:prstGeom prst="rect">
                          <a:avLst/>
                        </a:prstGeom>
                        <a:solidFill>
                          <a:srgbClr val="FFFFFF"/>
                        </a:solidFill>
                        <a:ln w="34925">
                          <a:solidFill>
                            <a:schemeClr val="accent1"/>
                          </a:solidFill>
                          <a:miter lim="800000"/>
                          <a:headEnd/>
                          <a:tailEnd/>
                        </a:ln>
                      </wps:spPr>
                      <wps:txbx>
                        <w:txbxContent>
                          <w:p w14:paraId="77209F4E" w14:textId="77777777" w:rsidR="00237680" w:rsidRDefault="00237680" w:rsidP="00762647">
                            <w:pPr>
                              <w:rPr>
                                <w:rFonts w:ascii="Arial" w:hAnsi="Arial" w:cs="Arial"/>
                                <w:color w:val="000000" w:themeColor="text1"/>
                                <w:lang w:val="en-GB"/>
                              </w:rPr>
                            </w:pPr>
                          </w:p>
                          <w:p w14:paraId="2D841B17" w14:textId="033893A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Task 3.</w:t>
                            </w:r>
                          </w:p>
                          <w:p w14:paraId="2C845D0F" w14:textId="79F15D5F" w:rsidR="00237680" w:rsidRPr="00196BF7" w:rsidRDefault="00D1072A"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R= 5Ω, L = </w:t>
                            </w:r>
                            <m:oMath>
                              <m:r>
                                <w:rPr>
                                  <w:rFonts w:ascii="Cambria Math" w:hAnsi="Cambria Math" w:cs="Arial"/>
                                  <w:color w:val="000000" w:themeColor="text1"/>
                                  <w:sz w:val="18"/>
                                  <w:szCs w:val="18"/>
                                  <w:lang w:val="en-GB"/>
                                </w:rPr>
                                <m:t>150×</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10</m:t>
                                  </m:r>
                                </m:e>
                                <m:sup>
                                  <m:r>
                                    <w:rPr>
                                      <w:rFonts w:ascii="Cambria Math" w:hAnsi="Cambria Math" w:cs="Arial"/>
                                      <w:color w:val="000000" w:themeColor="text1"/>
                                      <w:sz w:val="18"/>
                                      <w:szCs w:val="18"/>
                                      <w:lang w:val="en-GB"/>
                                    </w:rPr>
                                    <m:t>-6</m:t>
                                  </m:r>
                                </m:sup>
                              </m:sSup>
                            </m:oMath>
                            <w:r w:rsidRPr="00196BF7">
                              <w:rPr>
                                <w:rFonts w:ascii="Arial" w:eastAsiaTheme="minorEastAsia" w:hAnsi="Arial" w:cs="Arial"/>
                                <w:color w:val="000000" w:themeColor="text1"/>
                                <w:sz w:val="18"/>
                                <w:szCs w:val="18"/>
                                <w:lang w:val="en-GB"/>
                              </w:rPr>
                              <w:t>H</w:t>
                            </w:r>
                          </w:p>
                          <w:p w14:paraId="70C3AD31" w14:textId="12D78C81"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Maximum power transfer refers to the condition in a circuit when the load dissipates the most power.</w:t>
                            </w:r>
                          </w:p>
                          <w:p w14:paraId="653A61CB" w14:textId="68D0C887"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Maximum power transfer in DC occurs when Rsource=Rload.</w:t>
                            </w:r>
                          </w:p>
                          <w:p w14:paraId="2CA9C414" w14:textId="48702067"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 AC systems such as this one, this refers to Zsource=Zload.</w:t>
                            </w:r>
                          </w:p>
                          <w:p w14:paraId="0648AF54" w14:textId="77777777" w:rsidR="00237680" w:rsidRPr="00196BF7" w:rsidRDefault="00237680" w:rsidP="00762647">
                            <w:pPr>
                              <w:rPr>
                                <w:rFonts w:ascii="Arial" w:hAnsi="Arial" w:cs="Arial"/>
                                <w:color w:val="000000" w:themeColor="text1"/>
                                <w:sz w:val="18"/>
                                <w:szCs w:val="18"/>
                                <w:lang w:val="en-GB"/>
                              </w:rPr>
                            </w:pPr>
                          </w:p>
                          <w:p w14:paraId="399E7F10" w14:textId="5F10515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This relates to power factor correction as the internal impedance of the voltage source will have a significant effect on the current phase which is being supplied.  The larger this phase shift, the more the actual power is reduced, with reactive power being increased.  So for maximum power transfer, I want the real power and apparent power to be at their maximum whilst reactive power is at its minimum so that losses are minimised.  The smaller the phase shift, the less the reactive power and the closer to maximum power the circuit becomes.  </w:t>
                            </w:r>
                          </w:p>
                          <w:p w14:paraId="100CA9E2" w14:textId="50DDF694" w:rsidR="00237680" w:rsidRPr="00196BF7" w:rsidRDefault="00237680" w:rsidP="00762647">
                            <w:pPr>
                              <w:rPr>
                                <w:rFonts w:ascii="Arial" w:hAnsi="Arial" w:cs="Arial"/>
                                <w:color w:val="000000" w:themeColor="text1"/>
                                <w:sz w:val="18"/>
                                <w:szCs w:val="18"/>
                                <w:lang w:val="en-GB"/>
                              </w:rPr>
                            </w:pPr>
                          </w:p>
                          <w:p w14:paraId="6E495D6F" w14:textId="0024894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Internal impedance – Zs</w:t>
                            </w:r>
                          </w:p>
                          <w:p w14:paraId="4B065FC5" w14:textId="1E6D3B8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Load Impedance – ZL</w:t>
                            </w:r>
                          </w:p>
                          <w:p w14:paraId="5F918CA6" w14:textId="2CD28412" w:rsidR="00CA469D" w:rsidRPr="00196BF7" w:rsidRDefault="00CA469D"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XL=XC</w:t>
                            </w:r>
                          </w:p>
                          <w:p w14:paraId="679F6C6E" w14:textId="68348F1D" w:rsidR="00CA469D" w:rsidRPr="00196BF7" w:rsidRDefault="00CA469D" w:rsidP="00762647">
                            <w:pPr>
                              <w:rPr>
                                <w:rFonts w:ascii="Arial" w:eastAsiaTheme="minorEastAsia" w:hAnsi="Arial" w:cs="Arial"/>
                                <w:color w:val="000000" w:themeColor="text1"/>
                                <w:sz w:val="18"/>
                                <w:szCs w:val="18"/>
                              </w:rPr>
                            </w:pPr>
                            <w:r w:rsidRPr="00196BF7">
                              <w:rPr>
                                <w:rFonts w:ascii="Arial" w:hAnsi="Arial" w:cs="Arial"/>
                                <w:color w:val="000000" w:themeColor="text1"/>
                                <w:sz w:val="18"/>
                                <w:szCs w:val="18"/>
                                <w:lang w:val="en-GB"/>
                              </w:rPr>
                              <w:t>Inductive reactance XL=</w:t>
                            </w:r>
                            <w:r w:rsidRPr="00196BF7">
                              <w:rPr>
                                <w:rFonts w:ascii="Arial" w:hAnsi="Arial" w:cs="Arial"/>
                                <w:color w:val="000000" w:themeColor="text1"/>
                                <w:sz w:val="18"/>
                                <w:szCs w:val="18"/>
                              </w:rPr>
                              <w:t xml:space="preserve">2πfL, </w:t>
                            </w:r>
                            <m:oMath>
                              <m:r>
                                <w:rPr>
                                  <w:rFonts w:ascii="Cambria Math" w:hAnsi="Cambria Math" w:cs="Arial"/>
                                  <w:color w:val="000000" w:themeColor="text1"/>
                                  <w:sz w:val="18"/>
                                  <w:szCs w:val="18"/>
                                </w:rPr>
                                <m:t>2×π×50×150×</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10</m:t>
                                  </m:r>
                                </m:e>
                                <m:sup>
                                  <m:r>
                                    <w:rPr>
                                      <w:rFonts w:ascii="Cambria Math" w:hAnsi="Cambria Math" w:cs="Arial"/>
                                      <w:color w:val="000000" w:themeColor="text1"/>
                                      <w:sz w:val="18"/>
                                      <w:szCs w:val="18"/>
                                    </w:rPr>
                                    <m:t>-6</m:t>
                                  </m:r>
                                </m:sup>
                              </m:sSup>
                              <m:r>
                                <w:rPr>
                                  <w:rFonts w:ascii="Cambria Math" w:hAnsi="Cambria Math" w:cs="Arial"/>
                                  <w:color w:val="000000" w:themeColor="text1"/>
                                  <w:sz w:val="18"/>
                                  <w:szCs w:val="18"/>
                                </w:rPr>
                                <m:t>=0.047124Ω</m:t>
                              </m:r>
                            </m:oMath>
                          </w:p>
                          <w:p w14:paraId="43633F26" w14:textId="34757C89" w:rsidR="00AF5C3A" w:rsidRPr="00196BF7" w:rsidRDefault="00AF5C3A"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The source is inductive so for maximum power transfer </w:t>
                            </w:r>
                          </w:p>
                          <w:p w14:paraId="306B6006" w14:textId="627352AC" w:rsidR="00D1072A" w:rsidRPr="00196BF7" w:rsidRDefault="00CA469D"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XC=</w:t>
                            </w:r>
                            <w:r w:rsidR="00350E78" w:rsidRPr="00196BF7">
                              <w:rPr>
                                <w:rFonts w:ascii="Arial" w:eastAsiaTheme="minorEastAsia" w:hAnsi="Arial" w:cs="Arial"/>
                                <w:color w:val="000000" w:themeColor="text1"/>
                                <w:sz w:val="18"/>
                                <w:szCs w:val="18"/>
                              </w:rPr>
                              <w:t>0.047124</w:t>
                            </w:r>
                          </w:p>
                          <w:p w14:paraId="573DC70A"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Z=R+jXL</m:t>
                                </m:r>
                              </m:oMath>
                            </m:oMathPara>
                          </w:p>
                          <w:p w14:paraId="7809B7A6"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m:t>
                                </m:r>
                                <m:r>
                                  <w:rPr>
                                    <w:rFonts w:ascii="Cambria Math" w:eastAsiaTheme="minorEastAsia" w:hAnsi="Cambria Math" w:cs="Arial"/>
                                    <w:color w:val="000000" w:themeColor="text1"/>
                                    <w:sz w:val="18"/>
                                    <w:szCs w:val="18"/>
                                    <w:lang w:val="en-GB"/>
                                  </w:rPr>
                                  <m:t>5+j0.047124</m:t>
                                </m:r>
                              </m:oMath>
                            </m:oMathPara>
                          </w:p>
                          <w:p w14:paraId="27D76686" w14:textId="617D8887" w:rsidR="008A30D2" w:rsidRPr="00196BF7" w:rsidRDefault="008A30D2" w:rsidP="008A30D2">
                            <w:pPr>
                              <w:rPr>
                                <w:rFonts w:ascii="Arial" w:eastAsiaTheme="minorEastAsia" w:hAnsi="Arial" w:cs="Arial"/>
                                <w:color w:val="000000" w:themeColor="text1"/>
                                <w:sz w:val="18"/>
                                <w:szCs w:val="18"/>
                              </w:rPr>
                            </w:pPr>
                            <m:oMathPara>
                              <m:oMath>
                                <m:d>
                                  <m:dPr>
                                    <m:begChr m:val="|"/>
                                    <m:endChr m:val="|"/>
                                    <m:ctrlPr>
                                      <w:rPr>
                                        <w:rFonts w:ascii="Cambria Math" w:hAnsi="Cambria Math" w:cs="Arial"/>
                                        <w:color w:val="000000" w:themeColor="text1"/>
                                        <w:sz w:val="18"/>
                                        <w:szCs w:val="18"/>
                                      </w:rPr>
                                    </m:ctrlPr>
                                  </m:dPr>
                                  <m:e>
                                    <m:r>
                                      <w:rPr>
                                        <w:rFonts w:ascii="Cambria Math" w:hAnsi="Cambria Math" w:cs="Arial"/>
                                        <w:color w:val="000000" w:themeColor="text1"/>
                                        <w:sz w:val="18"/>
                                        <w:szCs w:val="18"/>
                                      </w:rPr>
                                      <m:t>Z</m:t>
                                    </m:r>
                                  </m:e>
                                </m:d>
                                <m:r>
                                  <w:rPr>
                                    <w:rFonts w:ascii="Cambria Math" w:hAnsi="Cambria Math" w:cs="Arial"/>
                                    <w:color w:val="000000" w:themeColor="text1"/>
                                    <w:sz w:val="18"/>
                                    <w:szCs w:val="18"/>
                                  </w:rPr>
                                  <m:t>=</m:t>
                                </m:r>
                                <m:rad>
                                  <m:radPr>
                                    <m:degHide m:val="1"/>
                                    <m:ctrlPr>
                                      <w:rPr>
                                        <w:rFonts w:ascii="Cambria Math" w:hAnsi="Cambria Math" w:cs="Arial"/>
                                        <w:i/>
                                        <w:color w:val="000000" w:themeColor="text1"/>
                                        <w:sz w:val="18"/>
                                        <w:szCs w:val="18"/>
                                      </w:rPr>
                                    </m:ctrlPr>
                                  </m:radPr>
                                  <m:deg/>
                                  <m:e>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5</m:t>
                                        </m:r>
                                      </m:e>
                                      <m:sup>
                                        <m:r>
                                          <w:rPr>
                                            <w:rFonts w:ascii="Cambria Math" w:hAnsi="Cambria Math" w:cs="Arial"/>
                                            <w:color w:val="000000" w:themeColor="text1"/>
                                            <w:sz w:val="18"/>
                                            <w:szCs w:val="18"/>
                                          </w:rPr>
                                          <m:t>2</m:t>
                                        </m:r>
                                      </m:sup>
                                    </m:sSup>
                                    <m:r>
                                      <w:rPr>
                                        <w:rFonts w:ascii="Cambria Math" w:hAnsi="Cambria Math" w:cs="Arial"/>
                                        <w:color w:val="000000" w:themeColor="text1"/>
                                        <w:sz w:val="18"/>
                                        <w:szCs w:val="18"/>
                                      </w:rPr>
                                      <m:t>+</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0.047124</m:t>
                                        </m:r>
                                      </m:e>
                                      <m:sup>
                                        <m:r>
                                          <w:rPr>
                                            <w:rFonts w:ascii="Cambria Math" w:hAnsi="Cambria Math" w:cs="Arial"/>
                                            <w:color w:val="000000" w:themeColor="text1"/>
                                            <w:sz w:val="18"/>
                                            <w:szCs w:val="18"/>
                                          </w:rPr>
                                          <m:t>2</m:t>
                                        </m:r>
                                      </m:sup>
                                    </m:sSup>
                                  </m:e>
                                </m:rad>
                                <m:r>
                                  <w:rPr>
                                    <w:rFonts w:ascii="Cambria Math" w:hAnsi="Cambria Math" w:cs="Arial"/>
                                    <w:color w:val="000000" w:themeColor="text1"/>
                                    <w:sz w:val="18"/>
                                    <w:szCs w:val="18"/>
                                  </w:rPr>
                                  <m:t>=5.000222Ω</m:t>
                                </m:r>
                              </m:oMath>
                            </m:oMathPara>
                          </w:p>
                          <w:p w14:paraId="27EB7DA2" w14:textId="56B33CEC" w:rsidR="00196BF7" w:rsidRPr="00196BF7" w:rsidRDefault="008841D1" w:rsidP="008A30D2">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m:t>
                                        </m:r>
                                      </m:den>
                                    </m:f>
                                  </m:e>
                                </m:d>
                                <m:r>
                                  <w:rPr>
                                    <w:rFonts w:ascii="Cambria Math" w:eastAsiaTheme="minorEastAsia" w:hAnsi="Cambria Math" w:cs="Arial"/>
                                    <w:color w:val="000000" w:themeColor="text1"/>
                                    <w:sz w:val="18"/>
                                    <w:szCs w:val="18"/>
                                  </w:rPr>
                                  <m:t xml:space="preserve">=0.54˚ </m:t>
                                </m:r>
                              </m:oMath>
                            </m:oMathPara>
                          </w:p>
                          <w:p w14:paraId="7D378D89" w14:textId="7B363640" w:rsidR="008A30D2" w:rsidRPr="00196BF7" w:rsidRDefault="00CF64D7"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So the reactive part of the impedance is j0.047124Ω.  </w:t>
                            </w:r>
                            <w:r w:rsidR="008841D1">
                              <w:rPr>
                                <w:rFonts w:ascii="Arial" w:eastAsiaTheme="minorEastAsia" w:hAnsi="Arial" w:cs="Arial"/>
                                <w:color w:val="000000" w:themeColor="text1"/>
                                <w:sz w:val="18"/>
                                <w:szCs w:val="18"/>
                              </w:rPr>
                              <w:t xml:space="preserve">This is positive as the reactive power is inductive due to the inductor at the source.  </w:t>
                            </w:r>
                            <w:r w:rsidRPr="00196BF7">
                              <w:rPr>
                                <w:rFonts w:ascii="Arial" w:eastAsiaTheme="minorEastAsia" w:hAnsi="Arial" w:cs="Arial"/>
                                <w:color w:val="000000" w:themeColor="text1"/>
                                <w:sz w:val="18"/>
                                <w:szCs w:val="18"/>
                              </w:rPr>
                              <w:t xml:space="preserve">This must be eliminated for maximum power.  This will make the circuit purely resistive which is minimum overall impedance.  The combined impedance is given by </w:t>
                            </w:r>
                            <m:oMath>
                              <m:r>
                                <w:rPr>
                                  <w:rFonts w:ascii="Cambria Math" w:eastAsiaTheme="minorEastAsia" w:hAnsi="Cambria Math" w:cs="Arial"/>
                                  <w:color w:val="000000" w:themeColor="text1"/>
                                  <w:sz w:val="18"/>
                                  <w:szCs w:val="18"/>
                                </w:rPr>
                                <m:t>Z=R1+R2+jXL-jXc</m:t>
                              </m:r>
                            </m:oMath>
                            <w:r w:rsidR="00D7098B" w:rsidRPr="00196BF7">
                              <w:rPr>
                                <w:rFonts w:ascii="Arial" w:eastAsiaTheme="minorEastAsia" w:hAnsi="Arial" w:cs="Arial"/>
                                <w:color w:val="000000" w:themeColor="text1"/>
                                <w:sz w:val="18"/>
                                <w:szCs w:val="18"/>
                              </w:rPr>
                              <w:t>. [8]  With the reactances being equal, they will cancel out.</w:t>
                            </w:r>
                          </w:p>
                          <w:p w14:paraId="786B433F" w14:textId="2AA236B2" w:rsidR="00264C9B" w:rsidRPr="00196BF7" w:rsidRDefault="00264C9B"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XC=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2πfC</m:t>
                                    </m:r>
                                  </m:den>
                                </m:f>
                              </m:oMath>
                            </m:oMathPara>
                          </w:p>
                          <w:p w14:paraId="2C1922A2" w14:textId="328F78BC" w:rsidR="00264C9B" w:rsidRPr="00196BF7" w:rsidRDefault="00381CC3"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2πfXc</m:t>
                                    </m:r>
                                  </m:den>
                                </m:f>
                              </m:oMath>
                            </m:oMathPara>
                          </w:p>
                          <w:p w14:paraId="35290140" w14:textId="19386460" w:rsidR="00381CC3" w:rsidRPr="00196BF7" w:rsidRDefault="00381CC3" w:rsidP="00381CC3">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2×π×50×0.047124</m:t>
                                    </m:r>
                                  </m:den>
                                </m:f>
                                <m:r>
                                  <w:rPr>
                                    <w:rFonts w:ascii="Cambria Math" w:hAnsi="Cambria Math" w:cs="Arial"/>
                                    <w:color w:val="000000" w:themeColor="text1"/>
                                    <w:sz w:val="18"/>
                                    <w:szCs w:val="18"/>
                                    <w:lang w:val="en-GB"/>
                                  </w:rPr>
                                  <m:t>=0.0675F</m:t>
                                </m:r>
                                <m:r>
                                  <w:rPr>
                                    <w:rFonts w:ascii="Cambria Math" w:hAnsi="Cambria Math" w:cs="Arial"/>
                                    <w:color w:val="000000" w:themeColor="text1"/>
                                    <w:sz w:val="18"/>
                                    <w:szCs w:val="18"/>
                                    <w:lang w:val="en-GB"/>
                                  </w:rPr>
                                  <m:t>, 67.5mF</m:t>
                                </m:r>
                              </m:oMath>
                            </m:oMathPara>
                          </w:p>
                          <w:p w14:paraId="32C905CF" w14:textId="77777777" w:rsidR="00196BF7" w:rsidRPr="00196BF7" w:rsidRDefault="00196BF7" w:rsidP="00381CC3">
                            <w:pPr>
                              <w:rPr>
                                <w:rFonts w:ascii="Arial" w:eastAsiaTheme="minorEastAsia" w:hAnsi="Arial" w:cs="Arial"/>
                                <w:color w:val="000000" w:themeColor="text1"/>
                                <w:sz w:val="18"/>
                                <w:szCs w:val="18"/>
                                <w:lang w:val="en-GB"/>
                              </w:rPr>
                            </w:pPr>
                          </w:p>
                          <w:p w14:paraId="451797D8" w14:textId="77777777" w:rsidR="00381CC3" w:rsidRPr="00196BF7" w:rsidRDefault="00381CC3" w:rsidP="00762647">
                            <w:pPr>
                              <w:rPr>
                                <w:rFonts w:ascii="Arial" w:eastAsiaTheme="minorEastAsia" w:hAnsi="Arial" w:cs="Arial"/>
                                <w:color w:val="000000" w:themeColor="text1"/>
                                <w:sz w:val="18"/>
                                <w:szCs w:val="18"/>
                                <w:lang w:val="en-GB"/>
                              </w:rPr>
                            </w:pPr>
                          </w:p>
                          <w:p w14:paraId="54F2DEEE" w14:textId="7A8C5AF0" w:rsidR="00D1072A" w:rsidRPr="00196BF7" w:rsidRDefault="00D7098B"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This capacitance will result in a capacitive reactance XC of 0.047124, which will eliminate the reactive part of the impedance, and will make the circuit purely resistive, which will produce maximal current flow with this circuit.</w:t>
                            </w:r>
                            <w:sdt>
                              <w:sdtPr>
                                <w:rPr>
                                  <w:rFonts w:ascii="Arial" w:hAnsi="Arial" w:cs="Arial"/>
                                  <w:color w:val="000000" w:themeColor="text1"/>
                                  <w:sz w:val="18"/>
                                  <w:szCs w:val="18"/>
                                  <w:lang w:val="en-GB"/>
                                </w:rPr>
                                <w:id w:val="446905958"/>
                                <w:citation/>
                              </w:sdtPr>
                              <w:sdtContent>
                                <w:r w:rsidRPr="00196BF7">
                                  <w:rPr>
                                    <w:rFonts w:ascii="Arial" w:hAnsi="Arial" w:cs="Arial"/>
                                    <w:color w:val="000000" w:themeColor="text1"/>
                                    <w:sz w:val="18"/>
                                    <w:szCs w:val="18"/>
                                    <w:lang w:val="en-GB"/>
                                  </w:rPr>
                                  <w:fldChar w:fldCharType="begin"/>
                                </w:r>
                                <w:r w:rsidRPr="00196BF7">
                                  <w:rPr>
                                    <w:rFonts w:ascii="Arial" w:hAnsi="Arial" w:cs="Arial"/>
                                    <w:color w:val="000000" w:themeColor="text1"/>
                                    <w:sz w:val="18"/>
                                    <w:szCs w:val="18"/>
                                    <w:lang w:val="en-GB"/>
                                  </w:rPr>
                                  <w:instrText xml:space="preserve"> CITATION Jam201 \l 2057 </w:instrText>
                                </w:r>
                                <w:r w:rsidRPr="00196BF7">
                                  <w:rPr>
                                    <w:rFonts w:ascii="Arial" w:hAnsi="Arial" w:cs="Arial"/>
                                    <w:color w:val="000000" w:themeColor="text1"/>
                                    <w:sz w:val="18"/>
                                    <w:szCs w:val="18"/>
                                    <w:lang w:val="en-GB"/>
                                  </w:rPr>
                                  <w:fldChar w:fldCharType="separate"/>
                                </w:r>
                                <w:r w:rsidR="00262A47">
                                  <w:rPr>
                                    <w:rFonts w:ascii="Arial" w:hAnsi="Arial" w:cs="Arial"/>
                                    <w:noProof/>
                                    <w:color w:val="000000" w:themeColor="text1"/>
                                    <w:sz w:val="18"/>
                                    <w:szCs w:val="18"/>
                                    <w:lang w:val="en-GB"/>
                                  </w:rPr>
                                  <w:t xml:space="preserve"> </w:t>
                                </w:r>
                                <w:r w:rsidR="00262A47" w:rsidRPr="00262A47">
                                  <w:rPr>
                                    <w:rFonts w:ascii="Arial" w:hAnsi="Arial" w:cs="Arial"/>
                                    <w:noProof/>
                                    <w:color w:val="000000" w:themeColor="text1"/>
                                    <w:sz w:val="18"/>
                                    <w:szCs w:val="18"/>
                                    <w:lang w:val="en-GB"/>
                                  </w:rPr>
                                  <w:t>[9]</w:t>
                                </w:r>
                                <w:r w:rsidRPr="00196BF7">
                                  <w:rPr>
                                    <w:rFonts w:ascii="Arial" w:hAnsi="Arial" w:cs="Arial"/>
                                    <w:color w:val="000000" w:themeColor="text1"/>
                                    <w:sz w:val="18"/>
                                    <w:szCs w:val="18"/>
                                    <w:lang w:val="en-GB"/>
                                  </w:rPr>
                                  <w:fldChar w:fldCharType="end"/>
                                </w:r>
                              </w:sdtContent>
                            </w:sdt>
                            <w:r w:rsidR="0011400D" w:rsidRPr="00196BF7">
                              <w:rPr>
                                <w:rFonts w:ascii="Arial" w:hAnsi="Arial" w:cs="Arial"/>
                                <w:color w:val="000000" w:themeColor="text1"/>
                                <w:sz w:val="18"/>
                                <w:szCs w:val="18"/>
                                <w:lang w:val="en-GB"/>
                              </w:rPr>
                              <w:t xml:space="preserve">  </w:t>
                            </w:r>
                          </w:p>
                          <w:p w14:paraId="7EC1E5D0" w14:textId="54D3737B" w:rsidR="008A30D2" w:rsidRPr="00196BF7" w:rsidRDefault="009955D2" w:rsidP="008A30D2">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Z=</m:t>
                                </m:r>
                                <m:rad>
                                  <m:radPr>
                                    <m:degHide m:val="1"/>
                                    <m:ctrlPr>
                                      <w:rPr>
                                        <w:rFonts w:ascii="Cambria Math" w:hAnsi="Cambria Math" w:cs="Arial"/>
                                        <w:i/>
                                        <w:color w:val="000000" w:themeColor="text1"/>
                                        <w:sz w:val="18"/>
                                        <w:szCs w:val="18"/>
                                        <w:lang w:val="en-GB"/>
                                      </w:rPr>
                                    </m:ctrlPr>
                                  </m:radPr>
                                  <m:deg/>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rad>
                              </m:oMath>
                            </m:oMathPara>
                          </w:p>
                          <w:p w14:paraId="78ED7525" w14:textId="6095C9B5" w:rsidR="00012CC4" w:rsidRPr="00196BF7" w:rsidRDefault="00012CC4" w:rsidP="00012CC4">
                            <w:pPr>
                              <w:rPr>
                                <w:rFonts w:ascii="Arial" w:eastAsiaTheme="minorEastAsia" w:hAnsi="Arial" w:cs="Arial"/>
                                <w:color w:val="000000" w:themeColor="text1"/>
                                <w:sz w:val="18"/>
                                <w:szCs w:val="18"/>
                                <w:lang w:val="en-GB"/>
                              </w:rPr>
                            </w:pPr>
                            <m:oMathPara>
                              <m:oMath>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oMath>
                            </m:oMathPara>
                          </w:p>
                          <w:p w14:paraId="4AD550EC" w14:textId="2EE5DEE5" w:rsidR="00012CC4" w:rsidRDefault="00012CC4" w:rsidP="00012CC4">
                            <w:pPr>
                              <w:rPr>
                                <w:rFonts w:ascii="Arial" w:eastAsiaTheme="minorEastAsia" w:hAnsi="Arial" w:cs="Arial"/>
                                <w:color w:val="000000" w:themeColor="text1"/>
                                <w:sz w:val="18"/>
                                <w:szCs w:val="18"/>
                              </w:rPr>
                            </w:pPr>
                            <m:oMath>
                              <m:r>
                                <w:rPr>
                                  <w:rFonts w:ascii="Cambria Math" w:hAnsi="Cambria Math" w:cs="Arial"/>
                                  <w:color w:val="000000" w:themeColor="text1"/>
                                  <w:sz w:val="18"/>
                                  <w:szCs w:val="18"/>
                                  <w:lang w:val="en-GB"/>
                                </w:rPr>
                                <m:t>R=</m:t>
                              </m:r>
                              <m:rad>
                                <m:radPr>
                                  <m:degHide m:val="1"/>
                                  <m:ctrlPr>
                                    <w:rPr>
                                      <w:rFonts w:ascii="Cambria Math" w:hAnsi="Cambria Math" w:cs="Arial"/>
                                      <w:i/>
                                      <w:color w:val="000000" w:themeColor="text1"/>
                                      <w:sz w:val="18"/>
                                      <w:szCs w:val="18"/>
                                      <w:lang w:val="en-GB"/>
                                    </w:rPr>
                                  </m:ctrlPr>
                                </m:radPr>
                                <m:deg/>
                                <m:e>
                                  <m:d>
                                    <m:dPr>
                                      <m:ctrlPr>
                                        <w:rPr>
                                          <w:rFonts w:ascii="Cambria Math" w:hAnsi="Cambria Math" w:cs="Arial"/>
                                          <w:i/>
                                          <w:color w:val="000000" w:themeColor="text1"/>
                                          <w:sz w:val="18"/>
                                          <w:szCs w:val="18"/>
                                          <w:lang w:val="en-GB"/>
                                        </w:rPr>
                                      </m:ctrlPr>
                                    </m:dPr>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d>
                                </m:e>
                              </m:rad>
                            </m:oMath>
                            <w:r w:rsidRPr="00196BF7">
                              <w:rPr>
                                <w:rFonts w:ascii="Arial" w:eastAsiaTheme="minorEastAsia" w:hAnsi="Arial" w:cs="Arial"/>
                                <w:color w:val="000000" w:themeColor="text1"/>
                                <w:sz w:val="18"/>
                                <w:szCs w:val="18"/>
                                <w:lang w:val="en-GB"/>
                              </w:rPr>
                              <w:t>=</w:t>
                            </w:r>
                            <m:oMath>
                              <m:rad>
                                <m:radPr>
                                  <m:degHide m:val="1"/>
                                  <m:ctrlPr>
                                    <w:rPr>
                                      <w:rFonts w:ascii="Cambria Math" w:eastAsiaTheme="minorEastAsia" w:hAnsi="Cambria Math" w:cs="Arial"/>
                                      <w:i/>
                                      <w:color w:val="000000" w:themeColor="text1"/>
                                      <w:sz w:val="18"/>
                                      <w:szCs w:val="18"/>
                                      <w:lang w:val="en-GB"/>
                                    </w:rPr>
                                  </m:ctrlPr>
                                </m:radPr>
                                <m:deg/>
                                <m:e>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5.000222</m:t>
                                      </m:r>
                                    </m:e>
                                    <m:sup>
                                      <m:r>
                                        <w:rPr>
                                          <w:rFonts w:ascii="Cambria Math" w:eastAsiaTheme="minorEastAsia" w:hAnsi="Cambria Math" w:cs="Arial"/>
                                          <w:color w:val="000000" w:themeColor="text1"/>
                                          <w:sz w:val="18"/>
                                          <w:szCs w:val="18"/>
                                          <w:lang w:val="en-GB"/>
                                        </w:rPr>
                                        <m:t>2</m:t>
                                      </m:r>
                                    </m:sup>
                                  </m:sSup>
                                  <m:r>
                                    <w:rPr>
                                      <w:rFonts w:ascii="Cambria Math" w:eastAsiaTheme="minorEastAsia" w:hAnsi="Cambria Math" w:cs="Arial"/>
                                      <w:color w:val="000000" w:themeColor="text1"/>
                                      <w:sz w:val="18"/>
                                      <w:szCs w:val="18"/>
                                      <w:lang w:val="en-GB"/>
                                    </w:rPr>
                                    <m:t>-</m:t>
                                  </m:r>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0.047124</m:t>
                                      </m:r>
                                    </m:e>
                                    <m:sup>
                                      <m:r>
                                        <w:rPr>
                                          <w:rFonts w:ascii="Cambria Math" w:eastAsiaTheme="minorEastAsia" w:hAnsi="Cambria Math" w:cs="Arial"/>
                                          <w:color w:val="000000" w:themeColor="text1"/>
                                          <w:sz w:val="18"/>
                                          <w:szCs w:val="18"/>
                                          <w:lang w:val="en-GB"/>
                                        </w:rPr>
                                        <m:t>2</m:t>
                                      </m:r>
                                    </m:sup>
                                  </m:sSup>
                                </m:e>
                              </m:rad>
                              <m:r>
                                <w:rPr>
                                  <w:rFonts w:ascii="Cambria Math" w:eastAsiaTheme="minorEastAsia" w:hAnsi="Cambria Math" w:cs="Arial"/>
                                  <w:color w:val="000000" w:themeColor="text1"/>
                                  <w:sz w:val="18"/>
                                  <w:szCs w:val="18"/>
                                  <w:lang w:val="en-GB"/>
                                </w:rPr>
                                <m:t>=4.9999</m:t>
                              </m:r>
                              <m:r>
                                <w:rPr>
                                  <w:rFonts w:ascii="Cambria Math" w:hAnsi="Cambria Math" w:cs="Arial"/>
                                  <w:color w:val="000000" w:themeColor="text1"/>
                                  <w:sz w:val="18"/>
                                  <w:szCs w:val="18"/>
                                </w:rPr>
                                <m:t>Ω</m:t>
                              </m:r>
                            </m:oMath>
                            <w:r w:rsidRPr="00196BF7">
                              <w:rPr>
                                <w:rFonts w:ascii="Arial" w:eastAsiaTheme="minorEastAsia" w:hAnsi="Arial" w:cs="Arial"/>
                                <w:color w:val="000000" w:themeColor="text1"/>
                                <w:sz w:val="18"/>
                                <w:szCs w:val="18"/>
                              </w:rPr>
                              <w:t xml:space="preserve">  </w:t>
                            </w:r>
                          </w:p>
                          <w:p w14:paraId="2695C649" w14:textId="1AACCE12" w:rsidR="00EA64BF" w:rsidRPr="00196BF7" w:rsidRDefault="00EA64BF" w:rsidP="00EA64BF">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5.000222</m:t>
                                        </m:r>
                                      </m:den>
                                    </m:f>
                                  </m:e>
                                </m:d>
                                <m:r>
                                  <w:rPr>
                                    <w:rFonts w:ascii="Cambria Math" w:eastAsiaTheme="minorEastAsia" w:hAnsi="Cambria Math" w:cs="Arial"/>
                                    <w:color w:val="000000" w:themeColor="text1"/>
                                    <w:sz w:val="18"/>
                                    <w:szCs w:val="18"/>
                                  </w:rPr>
                                  <m:t xml:space="preserve">=-0.54˚ </m:t>
                                </m:r>
                              </m:oMath>
                            </m:oMathPara>
                          </w:p>
                          <w:p w14:paraId="43A4B588" w14:textId="092CF083" w:rsidR="00EA64BF" w:rsidRPr="00196BF7" w:rsidRDefault="00EA64BF" w:rsidP="00012CC4">
                            <w:pPr>
                              <w:rPr>
                                <w:rFonts w:ascii="Arial" w:eastAsiaTheme="minorEastAsia" w:hAnsi="Arial" w:cs="Arial"/>
                                <w:color w:val="000000" w:themeColor="text1"/>
                                <w:sz w:val="18"/>
                                <w:szCs w:val="18"/>
                              </w:rPr>
                            </w:pPr>
                          </w:p>
                          <w:p w14:paraId="27B67023" w14:textId="685E21E5" w:rsidR="00F81A94" w:rsidRPr="00196BF7" w:rsidRDefault="0011400D"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The load impedance is equal to the source for maximum power.  If the source impedance was smaller than the load, the power that gets used up at the load will be greater which reduces efficiency.</w:t>
                            </w:r>
                            <w:sdt>
                              <w:sdtPr>
                                <w:rPr>
                                  <w:rFonts w:ascii="Arial" w:eastAsiaTheme="minorEastAsia" w:hAnsi="Arial" w:cs="Arial"/>
                                  <w:color w:val="000000" w:themeColor="text1"/>
                                  <w:sz w:val="18"/>
                                  <w:szCs w:val="18"/>
                                </w:rPr>
                                <w:id w:val="898105783"/>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ADM19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[10]</w:t>
                                </w:r>
                                <w:r w:rsidRPr="00196BF7">
                                  <w:rPr>
                                    <w:rFonts w:ascii="Arial" w:eastAsiaTheme="minorEastAsia" w:hAnsi="Arial" w:cs="Arial"/>
                                    <w:color w:val="000000" w:themeColor="text1"/>
                                    <w:sz w:val="18"/>
                                    <w:szCs w:val="18"/>
                                  </w:rPr>
                                  <w:fldChar w:fldCharType="end"/>
                                </w:r>
                              </w:sdtContent>
                            </w:sdt>
                          </w:p>
                          <w:p w14:paraId="1C0E6755" w14:textId="63AACCBE" w:rsidR="0011400D" w:rsidRPr="00196BF7" w:rsidRDefault="00F81A94"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This relates to power factor correction as with the circuit being purely resistive (with reactances cancelled out), the current will be perfectly in phase with the voltage, improving the power factor.  A lagging power factor reveals that the current lags the voltage for example, which would be the case for an inductive circuit.  With there being a capacitor of equal reactance being 180˚ phase difference</w:t>
                            </w:r>
                            <w:r w:rsidR="00052A55" w:rsidRPr="00196BF7">
                              <w:rPr>
                                <w:rFonts w:ascii="Arial" w:eastAsiaTheme="minorEastAsia" w:hAnsi="Arial" w:cs="Arial"/>
                                <w:color w:val="000000" w:themeColor="text1"/>
                                <w:sz w:val="18"/>
                                <w:szCs w:val="18"/>
                              </w:rPr>
                              <w:t xml:space="preserve"> from an inductive circuit</w:t>
                            </w:r>
                            <w:r w:rsidRPr="00196BF7">
                              <w:rPr>
                                <w:rFonts w:ascii="Arial" w:eastAsiaTheme="minorEastAsia" w:hAnsi="Arial" w:cs="Arial"/>
                                <w:color w:val="000000" w:themeColor="text1"/>
                                <w:sz w:val="18"/>
                                <w:szCs w:val="18"/>
                              </w:rPr>
                              <w:t>, this cancels out and allows the current to be in phase with the voltage.</w:t>
                            </w:r>
                            <w:sdt>
                              <w:sdtPr>
                                <w:rPr>
                                  <w:rFonts w:ascii="Arial" w:eastAsiaTheme="minorEastAsia" w:hAnsi="Arial" w:cs="Arial"/>
                                  <w:color w:val="000000" w:themeColor="text1"/>
                                  <w:sz w:val="18"/>
                                  <w:szCs w:val="18"/>
                                </w:rPr>
                                <w:id w:val="1511410349"/>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RNa21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[11]</w:t>
                                </w:r>
                                <w:r w:rsidRPr="00196BF7">
                                  <w:rPr>
                                    <w:rFonts w:ascii="Arial" w:eastAsiaTheme="minorEastAsia" w:hAnsi="Arial" w:cs="Arial"/>
                                    <w:color w:val="000000" w:themeColor="text1"/>
                                    <w:sz w:val="18"/>
                                    <w:szCs w:val="18"/>
                                  </w:rPr>
                                  <w:fldChar w:fldCharType="end"/>
                                </w:r>
                              </w:sdtContent>
                            </w:sdt>
                            <w:r w:rsidR="00CF64D7" w:rsidRPr="00196BF7">
                              <w:rPr>
                                <w:rFonts w:ascii="Arial" w:eastAsiaTheme="minorEastAsia" w:hAnsi="Arial" w:cs="Arial"/>
                                <w:color w:val="000000" w:themeColor="text1"/>
                                <w:sz w:val="18"/>
                                <w:szCs w:val="18"/>
                              </w:rPr>
                              <w:br/>
                              <w:t xml:space="preserve">Use </w:t>
                            </w:r>
                            <w:r w:rsidR="0011400D" w:rsidRPr="00196BF7">
                              <w:rPr>
                                <w:rFonts w:ascii="Arial" w:eastAsiaTheme="minorEastAsia" w:hAnsi="Arial" w:cs="Arial"/>
                                <w:color w:val="000000" w:themeColor="text1"/>
                                <w:sz w:val="18"/>
                                <w:szCs w:val="18"/>
                              </w:rPr>
                              <w:t xml:space="preserve">a </w:t>
                            </w:r>
                            <w:r w:rsidR="00CF64D7" w:rsidRPr="00196BF7">
                              <w:rPr>
                                <w:rFonts w:ascii="Arial" w:eastAsiaTheme="minorEastAsia" w:hAnsi="Arial" w:cs="Arial"/>
                                <w:color w:val="000000" w:themeColor="text1"/>
                                <w:sz w:val="18"/>
                                <w:szCs w:val="18"/>
                              </w:rPr>
                              <w:t>5Ω resistor and 0.0675F capacitor</w:t>
                            </w:r>
                            <w:r w:rsidR="0011400D" w:rsidRPr="00196BF7">
                              <w:rPr>
                                <w:rFonts w:ascii="Arial" w:eastAsiaTheme="minorEastAsia" w:hAnsi="Arial" w:cs="Arial"/>
                                <w:color w:val="000000" w:themeColor="text1"/>
                                <w:sz w:val="18"/>
                                <w:szCs w:val="18"/>
                              </w:rPr>
                              <w:t xml:space="preserve"> at the load</w:t>
                            </w:r>
                            <w:r w:rsidR="00CF64D7" w:rsidRPr="00196BF7">
                              <w:rPr>
                                <w:rFonts w:ascii="Arial" w:eastAsiaTheme="minorEastAsia" w:hAnsi="Arial" w:cs="Arial"/>
                                <w:color w:val="000000" w:themeColor="text1"/>
                                <w:sz w:val="18"/>
                                <w:szCs w:val="18"/>
                              </w:rPr>
                              <w:t xml:space="preserve"> for maximum power transfer.</w:t>
                            </w:r>
                          </w:p>
                          <w:p w14:paraId="1349EC65" w14:textId="537C7DEB" w:rsidR="00AF5C3A" w:rsidRPr="007859B6" w:rsidRDefault="00AF5C3A" w:rsidP="00AF5C3A">
                            <w:pPr>
                              <w:rPr>
                                <w:rFonts w:ascii="Arial" w:eastAsiaTheme="minorEastAsia" w:hAnsi="Arial" w:cs="Arial"/>
                                <w:color w:val="000000" w:themeColor="text1"/>
                                <w:lang w:val="en-GB"/>
                              </w:rPr>
                            </w:pPr>
                          </w:p>
                          <w:p w14:paraId="69F77856" w14:textId="002C54C6" w:rsidR="007859B6" w:rsidRPr="007859B6" w:rsidRDefault="007859B6" w:rsidP="00AF5C3A">
                            <w:pPr>
                              <w:rPr>
                                <w:rFonts w:ascii="Arial" w:eastAsiaTheme="minorEastAsia" w:hAnsi="Arial" w:cs="Arial"/>
                                <w:color w:val="000000" w:themeColor="text1"/>
                                <w:sz w:val="18"/>
                                <w:szCs w:val="18"/>
                                <w:lang w:val="en-GB"/>
                              </w:rPr>
                            </w:pPr>
                            <w:r w:rsidRPr="007859B6">
                              <w:rPr>
                                <w:rFonts w:ascii="Arial" w:eastAsiaTheme="minorEastAsia" w:hAnsi="Arial" w:cs="Arial"/>
                                <w:color w:val="000000" w:themeColor="text1"/>
                                <w:sz w:val="18"/>
                                <w:szCs w:val="18"/>
                                <w:lang w:val="en-GB"/>
                              </w:rPr>
                              <w:t>This relates to resonance as the formulae used here was for maximum power transfer (</w:t>
                            </w:r>
                            <m:oMath>
                              <m:r>
                                <w:rPr>
                                  <w:rFonts w:ascii="Cambria Math" w:eastAsiaTheme="minorEastAsia" w:hAnsi="Cambria Math" w:cs="Arial"/>
                                  <w:color w:val="000000" w:themeColor="text1"/>
                                  <w:sz w:val="18"/>
                                  <w:szCs w:val="18"/>
                                  <w:lang w:val="en-GB"/>
                                </w:rPr>
                                <m:t>Rsrc+jXsrc=Rlaod-jXload</m:t>
                              </m:r>
                            </m:oMath>
                            <w:r w:rsidRPr="007859B6">
                              <w:rPr>
                                <w:rFonts w:ascii="Arial" w:eastAsiaTheme="minorEastAsia" w:hAnsi="Arial" w:cs="Arial"/>
                                <w:color w:val="000000" w:themeColor="text1"/>
                                <w:sz w:val="18"/>
                                <w:szCs w:val="18"/>
                                <w:lang w:val="en-GB"/>
                              </w:rPr>
                              <w:t xml:space="preserve">, which follows the same principle as resonance </w:t>
                            </w:r>
                            <m:oMath>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XC</m:t>
                                  </m:r>
                                </m:e>
                              </m:d>
                              <m:r>
                                <w:rPr>
                                  <w:rFonts w:ascii="Cambria Math" w:eastAsiaTheme="minorEastAsia" w:hAnsi="Cambria Math" w:cs="Arial"/>
                                  <w:color w:val="000000"/>
                                  <w:sz w:val="18"/>
                                  <w:szCs w:val="18"/>
                                  <w:shd w:val="clear" w:color="auto" w:fill="FFFFFF"/>
                                </w:rPr>
                                <m:t>=</m:t>
                              </m:r>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XL</m:t>
                                  </m:r>
                                </m:e>
                              </m:d>
                            </m:oMath>
                            <w:r w:rsidRPr="007859B6">
                              <w:rPr>
                                <w:rFonts w:ascii="Arial" w:eastAsiaTheme="minorEastAsia" w:hAnsi="Arial" w:cs="Arial"/>
                                <w:color w:val="000000"/>
                                <w:sz w:val="18"/>
                                <w:szCs w:val="18"/>
                                <w:shd w:val="clear" w:color="auto" w:fill="FFFFFF"/>
                              </w:rPr>
                              <w:t>, in which they cancel eachother out for maximum power and current flow.</w:t>
                            </w:r>
                            <w:r w:rsidR="00262A47">
                              <w:rPr>
                                <w:rFonts w:ascii="Arial" w:eastAsiaTheme="minorEastAsia" w:hAnsi="Arial" w:cs="Arial"/>
                                <w:color w:val="000000"/>
                                <w:sz w:val="18"/>
                                <w:szCs w:val="18"/>
                                <w:shd w:val="clear" w:color="auto" w:fill="FFFFFF"/>
                              </w:rPr>
                              <w:t xml:space="preserve">  They are effectively the same thing and are calculated the in the same manner.</w:t>
                            </w:r>
                          </w:p>
                          <w:p w14:paraId="0B60B00C" w14:textId="1E333A21" w:rsidR="00237680" w:rsidRPr="00AF5C3A" w:rsidRDefault="00237680" w:rsidP="00762647">
                            <w:pPr>
                              <w:rPr>
                                <w:rFonts w:ascii="Arial" w:hAnsi="Arial" w:cs="Arial"/>
                                <w:color w:val="000000" w:themeColor="text1"/>
                                <w:sz w:val="20"/>
                                <w:szCs w:val="20"/>
                                <w:lang w:val="en-GB"/>
                              </w:rPr>
                            </w:pPr>
                          </w:p>
                          <w:p w14:paraId="10967BF1" w14:textId="77777777" w:rsidR="00F86A08" w:rsidRDefault="00F86A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1582F" id="_x0000_s1063" type="#_x0000_t202" style="position:absolute;margin-left:.3pt;margin-top:78.3pt;width:531.75pt;height:654.9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" strokecolor="#476166 [3204]" strokeweight="2.75pt">
                <v:textbox>
                  <w:txbxContent>
                    <w:p w14:paraId="77209F4E" w14:textId="77777777" w:rsidR="00237680" w:rsidRDefault="00237680" w:rsidP="00762647">
                      <w:pPr>
                        <w:rPr>
                          <w:rFonts w:ascii="Arial" w:hAnsi="Arial" w:cs="Arial"/>
                          <w:color w:val="000000" w:themeColor="text1"/>
                          <w:lang w:val="en-GB"/>
                        </w:rPr>
                      </w:pPr>
                    </w:p>
                    <w:p w14:paraId="2D841B17" w14:textId="033893A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Task 3.</w:t>
                      </w:r>
                    </w:p>
                    <w:p w14:paraId="2C845D0F" w14:textId="79F15D5F" w:rsidR="00237680" w:rsidRPr="00196BF7" w:rsidRDefault="00D1072A"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R= 5Ω, L = </w:t>
                      </w:r>
                      <m:oMath>
                        <m:r>
                          <w:rPr>
                            <w:rFonts w:ascii="Cambria Math" w:hAnsi="Cambria Math" w:cs="Arial"/>
                            <w:color w:val="000000" w:themeColor="text1"/>
                            <w:sz w:val="18"/>
                            <w:szCs w:val="18"/>
                            <w:lang w:val="en-GB"/>
                          </w:rPr>
                          <m:t>150×</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10</m:t>
                            </m:r>
                          </m:e>
                          <m:sup>
                            <m:r>
                              <w:rPr>
                                <w:rFonts w:ascii="Cambria Math" w:hAnsi="Cambria Math" w:cs="Arial"/>
                                <w:color w:val="000000" w:themeColor="text1"/>
                                <w:sz w:val="18"/>
                                <w:szCs w:val="18"/>
                                <w:lang w:val="en-GB"/>
                              </w:rPr>
                              <m:t>-6</m:t>
                            </m:r>
                          </m:sup>
                        </m:sSup>
                      </m:oMath>
                      <w:r w:rsidRPr="00196BF7">
                        <w:rPr>
                          <w:rFonts w:ascii="Arial" w:eastAsiaTheme="minorEastAsia" w:hAnsi="Arial" w:cs="Arial"/>
                          <w:color w:val="000000" w:themeColor="text1"/>
                          <w:sz w:val="18"/>
                          <w:szCs w:val="18"/>
                          <w:lang w:val="en-GB"/>
                        </w:rPr>
                        <w:t>H</w:t>
                      </w:r>
                    </w:p>
                    <w:p w14:paraId="70C3AD31" w14:textId="12D78C81"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Maximum power transfer refers to the condition in a circuit when the load dissipates the most power.</w:t>
                      </w:r>
                    </w:p>
                    <w:p w14:paraId="653A61CB" w14:textId="68D0C887"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Maximum power transfer in DC occurs when Rsource=Rload.</w:t>
                      </w:r>
                    </w:p>
                    <w:p w14:paraId="2CA9C414" w14:textId="48702067"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 AC systems such as this one, this refers to Zsource=Zload.</w:t>
                      </w:r>
                    </w:p>
                    <w:p w14:paraId="0648AF54" w14:textId="77777777" w:rsidR="00237680" w:rsidRPr="00196BF7" w:rsidRDefault="00237680" w:rsidP="00762647">
                      <w:pPr>
                        <w:rPr>
                          <w:rFonts w:ascii="Arial" w:hAnsi="Arial" w:cs="Arial"/>
                          <w:color w:val="000000" w:themeColor="text1"/>
                          <w:sz w:val="18"/>
                          <w:szCs w:val="18"/>
                          <w:lang w:val="en-GB"/>
                        </w:rPr>
                      </w:pPr>
                    </w:p>
                    <w:p w14:paraId="399E7F10" w14:textId="5F105152"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 xml:space="preserve">This relates to power factor correction as the internal impedance of the voltage source will have a significant effect on the current phase which is being supplied.  The larger this phase shift, the more the actual power is reduced, with reactive power being increased.  So for maximum power transfer, I want the real power and apparent power to be at their maximum whilst reactive power is at its minimum so that losses are minimised.  The smaller the phase shift, the less the reactive power and the closer to maximum power the circuit becomes.  </w:t>
                      </w:r>
                    </w:p>
                    <w:p w14:paraId="100CA9E2" w14:textId="50DDF694" w:rsidR="00237680" w:rsidRPr="00196BF7" w:rsidRDefault="00237680" w:rsidP="00762647">
                      <w:pPr>
                        <w:rPr>
                          <w:rFonts w:ascii="Arial" w:hAnsi="Arial" w:cs="Arial"/>
                          <w:color w:val="000000" w:themeColor="text1"/>
                          <w:sz w:val="18"/>
                          <w:szCs w:val="18"/>
                          <w:lang w:val="en-GB"/>
                        </w:rPr>
                      </w:pPr>
                    </w:p>
                    <w:p w14:paraId="6E495D6F" w14:textId="0024894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Internal impedance – Zs</w:t>
                      </w:r>
                    </w:p>
                    <w:p w14:paraId="4B065FC5" w14:textId="1E6D3B88" w:rsidR="00237680" w:rsidRPr="00196BF7" w:rsidRDefault="00237680"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Load Impedance – ZL</w:t>
                      </w:r>
                    </w:p>
                    <w:p w14:paraId="5F918CA6" w14:textId="2CD28412" w:rsidR="00CA469D" w:rsidRPr="00196BF7" w:rsidRDefault="00CA469D"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XL=XC</w:t>
                      </w:r>
                    </w:p>
                    <w:p w14:paraId="679F6C6E" w14:textId="68348F1D" w:rsidR="00CA469D" w:rsidRPr="00196BF7" w:rsidRDefault="00CA469D" w:rsidP="00762647">
                      <w:pPr>
                        <w:rPr>
                          <w:rFonts w:ascii="Arial" w:eastAsiaTheme="minorEastAsia" w:hAnsi="Arial" w:cs="Arial"/>
                          <w:color w:val="000000" w:themeColor="text1"/>
                          <w:sz w:val="18"/>
                          <w:szCs w:val="18"/>
                        </w:rPr>
                      </w:pPr>
                      <w:r w:rsidRPr="00196BF7">
                        <w:rPr>
                          <w:rFonts w:ascii="Arial" w:hAnsi="Arial" w:cs="Arial"/>
                          <w:color w:val="000000" w:themeColor="text1"/>
                          <w:sz w:val="18"/>
                          <w:szCs w:val="18"/>
                          <w:lang w:val="en-GB"/>
                        </w:rPr>
                        <w:t>Inductive reactance XL=</w:t>
                      </w:r>
                      <w:r w:rsidRPr="00196BF7">
                        <w:rPr>
                          <w:rFonts w:ascii="Arial" w:hAnsi="Arial" w:cs="Arial"/>
                          <w:color w:val="000000" w:themeColor="text1"/>
                          <w:sz w:val="18"/>
                          <w:szCs w:val="18"/>
                        </w:rPr>
                        <w:t xml:space="preserve">2πfL, </w:t>
                      </w:r>
                      <m:oMath>
                        <m:r>
                          <w:rPr>
                            <w:rFonts w:ascii="Cambria Math" w:hAnsi="Cambria Math" w:cs="Arial"/>
                            <w:color w:val="000000" w:themeColor="text1"/>
                            <w:sz w:val="18"/>
                            <w:szCs w:val="18"/>
                          </w:rPr>
                          <m:t>2×π×50×150×</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10</m:t>
                            </m:r>
                          </m:e>
                          <m:sup>
                            <m:r>
                              <w:rPr>
                                <w:rFonts w:ascii="Cambria Math" w:hAnsi="Cambria Math" w:cs="Arial"/>
                                <w:color w:val="000000" w:themeColor="text1"/>
                                <w:sz w:val="18"/>
                                <w:szCs w:val="18"/>
                              </w:rPr>
                              <m:t>-6</m:t>
                            </m:r>
                          </m:sup>
                        </m:sSup>
                        <m:r>
                          <w:rPr>
                            <w:rFonts w:ascii="Cambria Math" w:hAnsi="Cambria Math" w:cs="Arial"/>
                            <w:color w:val="000000" w:themeColor="text1"/>
                            <w:sz w:val="18"/>
                            <w:szCs w:val="18"/>
                          </w:rPr>
                          <m:t>=0.047124Ω</m:t>
                        </m:r>
                      </m:oMath>
                    </w:p>
                    <w:p w14:paraId="43633F26" w14:textId="34757C89" w:rsidR="00AF5C3A" w:rsidRPr="00196BF7" w:rsidRDefault="00AF5C3A"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The source is inductive so for maximum power transfer </w:t>
                      </w:r>
                    </w:p>
                    <w:p w14:paraId="306B6006" w14:textId="627352AC" w:rsidR="00D1072A" w:rsidRPr="00196BF7" w:rsidRDefault="00CA469D"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XC=</w:t>
                      </w:r>
                      <w:r w:rsidR="00350E78" w:rsidRPr="00196BF7">
                        <w:rPr>
                          <w:rFonts w:ascii="Arial" w:eastAsiaTheme="minorEastAsia" w:hAnsi="Arial" w:cs="Arial"/>
                          <w:color w:val="000000" w:themeColor="text1"/>
                          <w:sz w:val="18"/>
                          <w:szCs w:val="18"/>
                        </w:rPr>
                        <w:t>0.047124</w:t>
                      </w:r>
                    </w:p>
                    <w:p w14:paraId="573DC70A"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Z=R+jXL</m:t>
                          </m:r>
                        </m:oMath>
                      </m:oMathPara>
                    </w:p>
                    <w:p w14:paraId="7809B7A6" w14:textId="77777777" w:rsidR="008A30D2" w:rsidRPr="00196BF7" w:rsidRDefault="008A30D2" w:rsidP="008A30D2">
                      <w:pPr>
                        <w:rPr>
                          <w:rFonts w:ascii="Arial" w:hAnsi="Arial" w:cs="Arial"/>
                          <w:color w:val="000000" w:themeColor="text1"/>
                          <w:sz w:val="18"/>
                          <w:szCs w:val="18"/>
                          <w:lang w:val="en-GB"/>
                        </w:rPr>
                      </w:pPr>
                      <m:oMathPara>
                        <m:oMath>
                          <m:r>
                            <w:rPr>
                              <w:rFonts w:ascii="Cambria Math" w:hAnsi="Cambria Math" w:cs="Arial"/>
                              <w:color w:val="000000" w:themeColor="text1"/>
                              <w:sz w:val="18"/>
                              <w:szCs w:val="18"/>
                              <w:lang w:val="en-GB"/>
                            </w:rPr>
                            <m:t>Z=</m:t>
                          </m:r>
                          <m:r>
                            <w:rPr>
                              <w:rFonts w:ascii="Cambria Math" w:eastAsiaTheme="minorEastAsia" w:hAnsi="Cambria Math" w:cs="Arial"/>
                              <w:color w:val="000000" w:themeColor="text1"/>
                              <w:sz w:val="18"/>
                              <w:szCs w:val="18"/>
                              <w:lang w:val="en-GB"/>
                            </w:rPr>
                            <m:t>5+j0.047124</m:t>
                          </m:r>
                        </m:oMath>
                      </m:oMathPara>
                    </w:p>
                    <w:p w14:paraId="27D76686" w14:textId="617D8887" w:rsidR="008A30D2" w:rsidRPr="00196BF7" w:rsidRDefault="008A30D2" w:rsidP="008A30D2">
                      <w:pPr>
                        <w:rPr>
                          <w:rFonts w:ascii="Arial" w:eastAsiaTheme="minorEastAsia" w:hAnsi="Arial" w:cs="Arial"/>
                          <w:color w:val="000000" w:themeColor="text1"/>
                          <w:sz w:val="18"/>
                          <w:szCs w:val="18"/>
                        </w:rPr>
                      </w:pPr>
                      <m:oMathPara>
                        <m:oMath>
                          <m:d>
                            <m:dPr>
                              <m:begChr m:val="|"/>
                              <m:endChr m:val="|"/>
                              <m:ctrlPr>
                                <w:rPr>
                                  <w:rFonts w:ascii="Cambria Math" w:hAnsi="Cambria Math" w:cs="Arial"/>
                                  <w:color w:val="000000" w:themeColor="text1"/>
                                  <w:sz w:val="18"/>
                                  <w:szCs w:val="18"/>
                                </w:rPr>
                              </m:ctrlPr>
                            </m:dPr>
                            <m:e>
                              <m:r>
                                <w:rPr>
                                  <w:rFonts w:ascii="Cambria Math" w:hAnsi="Cambria Math" w:cs="Arial"/>
                                  <w:color w:val="000000" w:themeColor="text1"/>
                                  <w:sz w:val="18"/>
                                  <w:szCs w:val="18"/>
                                </w:rPr>
                                <m:t>Z</m:t>
                              </m:r>
                            </m:e>
                          </m:d>
                          <m:r>
                            <w:rPr>
                              <w:rFonts w:ascii="Cambria Math" w:hAnsi="Cambria Math" w:cs="Arial"/>
                              <w:color w:val="000000" w:themeColor="text1"/>
                              <w:sz w:val="18"/>
                              <w:szCs w:val="18"/>
                            </w:rPr>
                            <m:t>=</m:t>
                          </m:r>
                          <m:rad>
                            <m:radPr>
                              <m:degHide m:val="1"/>
                              <m:ctrlPr>
                                <w:rPr>
                                  <w:rFonts w:ascii="Cambria Math" w:hAnsi="Cambria Math" w:cs="Arial"/>
                                  <w:i/>
                                  <w:color w:val="000000" w:themeColor="text1"/>
                                  <w:sz w:val="18"/>
                                  <w:szCs w:val="18"/>
                                </w:rPr>
                              </m:ctrlPr>
                            </m:radPr>
                            <m:deg/>
                            <m:e>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5</m:t>
                                  </m:r>
                                </m:e>
                                <m:sup>
                                  <m:r>
                                    <w:rPr>
                                      <w:rFonts w:ascii="Cambria Math" w:hAnsi="Cambria Math" w:cs="Arial"/>
                                      <w:color w:val="000000" w:themeColor="text1"/>
                                      <w:sz w:val="18"/>
                                      <w:szCs w:val="18"/>
                                    </w:rPr>
                                    <m:t>2</m:t>
                                  </m:r>
                                </m:sup>
                              </m:sSup>
                              <m:r>
                                <w:rPr>
                                  <w:rFonts w:ascii="Cambria Math" w:hAnsi="Cambria Math" w:cs="Arial"/>
                                  <w:color w:val="000000" w:themeColor="text1"/>
                                  <w:sz w:val="18"/>
                                  <w:szCs w:val="18"/>
                                </w:rPr>
                                <m:t>+</m:t>
                              </m:r>
                              <m:sSup>
                                <m:sSupPr>
                                  <m:ctrlPr>
                                    <w:rPr>
                                      <w:rFonts w:ascii="Cambria Math" w:hAnsi="Cambria Math" w:cs="Arial"/>
                                      <w:i/>
                                      <w:color w:val="000000" w:themeColor="text1"/>
                                      <w:sz w:val="18"/>
                                      <w:szCs w:val="18"/>
                                    </w:rPr>
                                  </m:ctrlPr>
                                </m:sSupPr>
                                <m:e>
                                  <m:r>
                                    <w:rPr>
                                      <w:rFonts w:ascii="Cambria Math" w:hAnsi="Cambria Math" w:cs="Arial"/>
                                      <w:color w:val="000000" w:themeColor="text1"/>
                                      <w:sz w:val="18"/>
                                      <w:szCs w:val="18"/>
                                    </w:rPr>
                                    <m:t>0.047124</m:t>
                                  </m:r>
                                </m:e>
                                <m:sup>
                                  <m:r>
                                    <w:rPr>
                                      <w:rFonts w:ascii="Cambria Math" w:hAnsi="Cambria Math" w:cs="Arial"/>
                                      <w:color w:val="000000" w:themeColor="text1"/>
                                      <w:sz w:val="18"/>
                                      <w:szCs w:val="18"/>
                                    </w:rPr>
                                    <m:t>2</m:t>
                                  </m:r>
                                </m:sup>
                              </m:sSup>
                            </m:e>
                          </m:rad>
                          <m:r>
                            <w:rPr>
                              <w:rFonts w:ascii="Cambria Math" w:hAnsi="Cambria Math" w:cs="Arial"/>
                              <w:color w:val="000000" w:themeColor="text1"/>
                              <w:sz w:val="18"/>
                              <w:szCs w:val="18"/>
                            </w:rPr>
                            <m:t>=5.000222Ω</m:t>
                          </m:r>
                        </m:oMath>
                      </m:oMathPara>
                    </w:p>
                    <w:p w14:paraId="27EB7DA2" w14:textId="56B33CEC" w:rsidR="00196BF7" w:rsidRPr="00196BF7" w:rsidRDefault="008841D1" w:rsidP="008A30D2">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m:t>
                                  </m:r>
                                </m:den>
                              </m:f>
                            </m:e>
                          </m:d>
                          <m:r>
                            <w:rPr>
                              <w:rFonts w:ascii="Cambria Math" w:eastAsiaTheme="minorEastAsia" w:hAnsi="Cambria Math" w:cs="Arial"/>
                              <w:color w:val="000000" w:themeColor="text1"/>
                              <w:sz w:val="18"/>
                              <w:szCs w:val="18"/>
                            </w:rPr>
                            <m:t xml:space="preserve">=0.54˚ </m:t>
                          </m:r>
                        </m:oMath>
                      </m:oMathPara>
                    </w:p>
                    <w:p w14:paraId="7D378D89" w14:textId="7B363640" w:rsidR="008A30D2" w:rsidRPr="00196BF7" w:rsidRDefault="00CF64D7" w:rsidP="00762647">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 xml:space="preserve">So the reactive part of the impedance is j0.047124Ω.  </w:t>
                      </w:r>
                      <w:r w:rsidR="008841D1">
                        <w:rPr>
                          <w:rFonts w:ascii="Arial" w:eastAsiaTheme="minorEastAsia" w:hAnsi="Arial" w:cs="Arial"/>
                          <w:color w:val="000000" w:themeColor="text1"/>
                          <w:sz w:val="18"/>
                          <w:szCs w:val="18"/>
                        </w:rPr>
                        <w:t xml:space="preserve">This is positive as the reactive power is inductive due to the inductor at the source.  </w:t>
                      </w:r>
                      <w:r w:rsidRPr="00196BF7">
                        <w:rPr>
                          <w:rFonts w:ascii="Arial" w:eastAsiaTheme="minorEastAsia" w:hAnsi="Arial" w:cs="Arial"/>
                          <w:color w:val="000000" w:themeColor="text1"/>
                          <w:sz w:val="18"/>
                          <w:szCs w:val="18"/>
                        </w:rPr>
                        <w:t xml:space="preserve">This must be eliminated for maximum power.  This will make the circuit purely resistive which is minimum overall impedance.  The combined impedance is given by </w:t>
                      </w:r>
                      <m:oMath>
                        <m:r>
                          <w:rPr>
                            <w:rFonts w:ascii="Cambria Math" w:eastAsiaTheme="minorEastAsia" w:hAnsi="Cambria Math" w:cs="Arial"/>
                            <w:color w:val="000000" w:themeColor="text1"/>
                            <w:sz w:val="18"/>
                            <w:szCs w:val="18"/>
                          </w:rPr>
                          <m:t>Z=R1+R2+jXL-jXc</m:t>
                        </m:r>
                      </m:oMath>
                      <w:r w:rsidR="00D7098B" w:rsidRPr="00196BF7">
                        <w:rPr>
                          <w:rFonts w:ascii="Arial" w:eastAsiaTheme="minorEastAsia" w:hAnsi="Arial" w:cs="Arial"/>
                          <w:color w:val="000000" w:themeColor="text1"/>
                          <w:sz w:val="18"/>
                          <w:szCs w:val="18"/>
                        </w:rPr>
                        <w:t>. [8]  With the reactances being equal, they will cancel out.</w:t>
                      </w:r>
                    </w:p>
                    <w:p w14:paraId="786B433F" w14:textId="2AA236B2" w:rsidR="00264C9B" w:rsidRPr="00196BF7" w:rsidRDefault="00264C9B"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XC=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2πfC</m:t>
                              </m:r>
                            </m:den>
                          </m:f>
                        </m:oMath>
                      </m:oMathPara>
                    </w:p>
                    <w:p w14:paraId="2C1922A2" w14:textId="328F78BC" w:rsidR="00264C9B" w:rsidRPr="00196BF7" w:rsidRDefault="00381CC3" w:rsidP="00762647">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2πfXc</m:t>
                              </m:r>
                            </m:den>
                          </m:f>
                        </m:oMath>
                      </m:oMathPara>
                    </w:p>
                    <w:p w14:paraId="35290140" w14:textId="19386460" w:rsidR="00381CC3" w:rsidRPr="00196BF7" w:rsidRDefault="00381CC3" w:rsidP="00381CC3">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C=</m:t>
                          </m:r>
                          <m:f>
                            <m:fPr>
                              <m:ctrlPr>
                                <w:rPr>
                                  <w:rFonts w:ascii="Cambria Math" w:hAnsi="Cambria Math" w:cs="Arial"/>
                                  <w:i/>
                                  <w:color w:val="000000" w:themeColor="text1"/>
                                  <w:sz w:val="18"/>
                                  <w:szCs w:val="18"/>
                                  <w:lang w:val="en-GB"/>
                                </w:rPr>
                              </m:ctrlPr>
                            </m:fPr>
                            <m:num>
                              <m:r>
                                <w:rPr>
                                  <w:rFonts w:ascii="Cambria Math" w:hAnsi="Cambria Math" w:cs="Arial"/>
                                  <w:color w:val="000000" w:themeColor="text1"/>
                                  <w:sz w:val="18"/>
                                  <w:szCs w:val="18"/>
                                  <w:lang w:val="en-GB"/>
                                </w:rPr>
                                <m:t>1</m:t>
                              </m:r>
                            </m:num>
                            <m:den>
                              <m:r>
                                <w:rPr>
                                  <w:rFonts w:ascii="Cambria Math" w:hAnsi="Cambria Math" w:cs="Arial"/>
                                  <w:color w:val="000000" w:themeColor="text1"/>
                                  <w:sz w:val="18"/>
                                  <w:szCs w:val="18"/>
                                  <w:lang w:val="en-GB"/>
                                </w:rPr>
                                <m:t>2×π×50×0.047124</m:t>
                              </m:r>
                            </m:den>
                          </m:f>
                          <m:r>
                            <w:rPr>
                              <w:rFonts w:ascii="Cambria Math" w:hAnsi="Cambria Math" w:cs="Arial"/>
                              <w:color w:val="000000" w:themeColor="text1"/>
                              <w:sz w:val="18"/>
                              <w:szCs w:val="18"/>
                              <w:lang w:val="en-GB"/>
                            </w:rPr>
                            <m:t>=0.0675F</m:t>
                          </m:r>
                          <m:r>
                            <w:rPr>
                              <w:rFonts w:ascii="Cambria Math" w:hAnsi="Cambria Math" w:cs="Arial"/>
                              <w:color w:val="000000" w:themeColor="text1"/>
                              <w:sz w:val="18"/>
                              <w:szCs w:val="18"/>
                              <w:lang w:val="en-GB"/>
                            </w:rPr>
                            <m:t>, 67.5mF</m:t>
                          </m:r>
                        </m:oMath>
                      </m:oMathPara>
                    </w:p>
                    <w:p w14:paraId="32C905CF" w14:textId="77777777" w:rsidR="00196BF7" w:rsidRPr="00196BF7" w:rsidRDefault="00196BF7" w:rsidP="00381CC3">
                      <w:pPr>
                        <w:rPr>
                          <w:rFonts w:ascii="Arial" w:eastAsiaTheme="minorEastAsia" w:hAnsi="Arial" w:cs="Arial"/>
                          <w:color w:val="000000" w:themeColor="text1"/>
                          <w:sz w:val="18"/>
                          <w:szCs w:val="18"/>
                          <w:lang w:val="en-GB"/>
                        </w:rPr>
                      </w:pPr>
                    </w:p>
                    <w:p w14:paraId="451797D8" w14:textId="77777777" w:rsidR="00381CC3" w:rsidRPr="00196BF7" w:rsidRDefault="00381CC3" w:rsidP="00762647">
                      <w:pPr>
                        <w:rPr>
                          <w:rFonts w:ascii="Arial" w:eastAsiaTheme="minorEastAsia" w:hAnsi="Arial" w:cs="Arial"/>
                          <w:color w:val="000000" w:themeColor="text1"/>
                          <w:sz w:val="18"/>
                          <w:szCs w:val="18"/>
                          <w:lang w:val="en-GB"/>
                        </w:rPr>
                      </w:pPr>
                    </w:p>
                    <w:p w14:paraId="54F2DEEE" w14:textId="7A8C5AF0" w:rsidR="00D1072A" w:rsidRPr="00196BF7" w:rsidRDefault="00D7098B" w:rsidP="00762647">
                      <w:pPr>
                        <w:rPr>
                          <w:rFonts w:ascii="Arial" w:hAnsi="Arial" w:cs="Arial"/>
                          <w:color w:val="000000" w:themeColor="text1"/>
                          <w:sz w:val="18"/>
                          <w:szCs w:val="18"/>
                          <w:lang w:val="en-GB"/>
                        </w:rPr>
                      </w:pPr>
                      <w:r w:rsidRPr="00196BF7">
                        <w:rPr>
                          <w:rFonts w:ascii="Arial" w:hAnsi="Arial" w:cs="Arial"/>
                          <w:color w:val="000000" w:themeColor="text1"/>
                          <w:sz w:val="18"/>
                          <w:szCs w:val="18"/>
                          <w:lang w:val="en-GB"/>
                        </w:rPr>
                        <w:t>This capacitance will result in a capacitive reactance XC of 0.047124, which will eliminate the reactive part of the impedance, and will make the circuit purely resistive, which will produce maximal current flow with this circuit.</w:t>
                      </w:r>
                      <w:sdt>
                        <w:sdtPr>
                          <w:rPr>
                            <w:rFonts w:ascii="Arial" w:hAnsi="Arial" w:cs="Arial"/>
                            <w:color w:val="000000" w:themeColor="text1"/>
                            <w:sz w:val="18"/>
                            <w:szCs w:val="18"/>
                            <w:lang w:val="en-GB"/>
                          </w:rPr>
                          <w:id w:val="446905958"/>
                          <w:citation/>
                        </w:sdtPr>
                        <w:sdtContent>
                          <w:r w:rsidRPr="00196BF7">
                            <w:rPr>
                              <w:rFonts w:ascii="Arial" w:hAnsi="Arial" w:cs="Arial"/>
                              <w:color w:val="000000" w:themeColor="text1"/>
                              <w:sz w:val="18"/>
                              <w:szCs w:val="18"/>
                              <w:lang w:val="en-GB"/>
                            </w:rPr>
                            <w:fldChar w:fldCharType="begin"/>
                          </w:r>
                          <w:r w:rsidRPr="00196BF7">
                            <w:rPr>
                              <w:rFonts w:ascii="Arial" w:hAnsi="Arial" w:cs="Arial"/>
                              <w:color w:val="000000" w:themeColor="text1"/>
                              <w:sz w:val="18"/>
                              <w:szCs w:val="18"/>
                              <w:lang w:val="en-GB"/>
                            </w:rPr>
                            <w:instrText xml:space="preserve"> CITATION Jam201 \l 2057 </w:instrText>
                          </w:r>
                          <w:r w:rsidRPr="00196BF7">
                            <w:rPr>
                              <w:rFonts w:ascii="Arial" w:hAnsi="Arial" w:cs="Arial"/>
                              <w:color w:val="000000" w:themeColor="text1"/>
                              <w:sz w:val="18"/>
                              <w:szCs w:val="18"/>
                              <w:lang w:val="en-GB"/>
                            </w:rPr>
                            <w:fldChar w:fldCharType="separate"/>
                          </w:r>
                          <w:r w:rsidR="00262A47">
                            <w:rPr>
                              <w:rFonts w:ascii="Arial" w:hAnsi="Arial" w:cs="Arial"/>
                              <w:noProof/>
                              <w:color w:val="000000" w:themeColor="text1"/>
                              <w:sz w:val="18"/>
                              <w:szCs w:val="18"/>
                              <w:lang w:val="en-GB"/>
                            </w:rPr>
                            <w:t xml:space="preserve"> </w:t>
                          </w:r>
                          <w:r w:rsidR="00262A47" w:rsidRPr="00262A47">
                            <w:rPr>
                              <w:rFonts w:ascii="Arial" w:hAnsi="Arial" w:cs="Arial"/>
                              <w:noProof/>
                              <w:color w:val="000000" w:themeColor="text1"/>
                              <w:sz w:val="18"/>
                              <w:szCs w:val="18"/>
                              <w:lang w:val="en-GB"/>
                            </w:rPr>
                            <w:t>[9]</w:t>
                          </w:r>
                          <w:r w:rsidRPr="00196BF7">
                            <w:rPr>
                              <w:rFonts w:ascii="Arial" w:hAnsi="Arial" w:cs="Arial"/>
                              <w:color w:val="000000" w:themeColor="text1"/>
                              <w:sz w:val="18"/>
                              <w:szCs w:val="18"/>
                              <w:lang w:val="en-GB"/>
                            </w:rPr>
                            <w:fldChar w:fldCharType="end"/>
                          </w:r>
                        </w:sdtContent>
                      </w:sdt>
                      <w:r w:rsidR="0011400D" w:rsidRPr="00196BF7">
                        <w:rPr>
                          <w:rFonts w:ascii="Arial" w:hAnsi="Arial" w:cs="Arial"/>
                          <w:color w:val="000000" w:themeColor="text1"/>
                          <w:sz w:val="18"/>
                          <w:szCs w:val="18"/>
                          <w:lang w:val="en-GB"/>
                        </w:rPr>
                        <w:t xml:space="preserve">  </w:t>
                      </w:r>
                    </w:p>
                    <w:p w14:paraId="7EC1E5D0" w14:textId="54D3737B" w:rsidR="008A30D2" w:rsidRPr="00196BF7" w:rsidRDefault="009955D2" w:rsidP="008A30D2">
                      <w:pPr>
                        <w:rPr>
                          <w:rFonts w:ascii="Arial" w:eastAsiaTheme="minorEastAsia" w:hAnsi="Arial" w:cs="Arial"/>
                          <w:color w:val="000000" w:themeColor="text1"/>
                          <w:sz w:val="18"/>
                          <w:szCs w:val="18"/>
                          <w:lang w:val="en-GB"/>
                        </w:rPr>
                      </w:pPr>
                      <m:oMathPara>
                        <m:oMath>
                          <m:r>
                            <w:rPr>
                              <w:rFonts w:ascii="Cambria Math" w:hAnsi="Cambria Math" w:cs="Arial"/>
                              <w:color w:val="000000" w:themeColor="text1"/>
                              <w:sz w:val="18"/>
                              <w:szCs w:val="18"/>
                              <w:lang w:val="en-GB"/>
                            </w:rPr>
                            <m:t>Z=</m:t>
                          </m:r>
                          <m:rad>
                            <m:radPr>
                              <m:degHide m:val="1"/>
                              <m:ctrlPr>
                                <w:rPr>
                                  <w:rFonts w:ascii="Cambria Math" w:hAnsi="Cambria Math" w:cs="Arial"/>
                                  <w:i/>
                                  <w:color w:val="000000" w:themeColor="text1"/>
                                  <w:sz w:val="18"/>
                                  <w:szCs w:val="18"/>
                                  <w:lang w:val="en-GB"/>
                                </w:rPr>
                              </m:ctrlPr>
                            </m:radPr>
                            <m:deg/>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rad>
                        </m:oMath>
                      </m:oMathPara>
                    </w:p>
                    <w:p w14:paraId="78ED7525" w14:textId="6095C9B5" w:rsidR="00012CC4" w:rsidRPr="00196BF7" w:rsidRDefault="00012CC4" w:rsidP="00012CC4">
                      <w:pPr>
                        <w:rPr>
                          <w:rFonts w:ascii="Arial" w:eastAsiaTheme="minorEastAsia" w:hAnsi="Arial" w:cs="Arial"/>
                          <w:color w:val="000000" w:themeColor="text1"/>
                          <w:sz w:val="18"/>
                          <w:szCs w:val="18"/>
                          <w:lang w:val="en-GB"/>
                        </w:rPr>
                      </w:pPr>
                      <m:oMathPara>
                        <m:oMath>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R</m:t>
                              </m:r>
                            </m:e>
                            <m:sup>
                              <m:r>
                                <w:rPr>
                                  <w:rFonts w:ascii="Cambria Math" w:hAnsi="Cambria Math" w:cs="Arial"/>
                                  <w:color w:val="000000" w:themeColor="text1"/>
                                  <w:sz w:val="18"/>
                                  <w:szCs w:val="18"/>
                                  <w:lang w:val="en-GB"/>
                                </w:rPr>
                                <m:t>2</m:t>
                              </m:r>
                            </m:sup>
                          </m:sSup>
                        </m:oMath>
                      </m:oMathPara>
                    </w:p>
                    <w:p w14:paraId="4AD550EC" w14:textId="2EE5DEE5" w:rsidR="00012CC4" w:rsidRDefault="00012CC4" w:rsidP="00012CC4">
                      <w:pPr>
                        <w:rPr>
                          <w:rFonts w:ascii="Arial" w:eastAsiaTheme="minorEastAsia" w:hAnsi="Arial" w:cs="Arial"/>
                          <w:color w:val="000000" w:themeColor="text1"/>
                          <w:sz w:val="18"/>
                          <w:szCs w:val="18"/>
                        </w:rPr>
                      </w:pPr>
                      <m:oMath>
                        <m:r>
                          <w:rPr>
                            <w:rFonts w:ascii="Cambria Math" w:hAnsi="Cambria Math" w:cs="Arial"/>
                            <w:color w:val="000000" w:themeColor="text1"/>
                            <w:sz w:val="18"/>
                            <w:szCs w:val="18"/>
                            <w:lang w:val="en-GB"/>
                          </w:rPr>
                          <m:t>R=</m:t>
                        </m:r>
                        <m:rad>
                          <m:radPr>
                            <m:degHide m:val="1"/>
                            <m:ctrlPr>
                              <w:rPr>
                                <w:rFonts w:ascii="Cambria Math" w:hAnsi="Cambria Math" w:cs="Arial"/>
                                <w:i/>
                                <w:color w:val="000000" w:themeColor="text1"/>
                                <w:sz w:val="18"/>
                                <w:szCs w:val="18"/>
                                <w:lang w:val="en-GB"/>
                              </w:rPr>
                            </m:ctrlPr>
                          </m:radPr>
                          <m:deg/>
                          <m:e>
                            <m:d>
                              <m:dPr>
                                <m:ctrlPr>
                                  <w:rPr>
                                    <w:rFonts w:ascii="Cambria Math" w:hAnsi="Cambria Math" w:cs="Arial"/>
                                    <w:i/>
                                    <w:color w:val="000000" w:themeColor="text1"/>
                                    <w:sz w:val="18"/>
                                    <w:szCs w:val="18"/>
                                    <w:lang w:val="en-GB"/>
                                  </w:rPr>
                                </m:ctrlPr>
                              </m:dPr>
                              <m:e>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Z</m:t>
                                    </m:r>
                                  </m:e>
                                  <m:sup>
                                    <m:r>
                                      <w:rPr>
                                        <w:rFonts w:ascii="Cambria Math" w:hAnsi="Cambria Math" w:cs="Arial"/>
                                        <w:color w:val="000000" w:themeColor="text1"/>
                                        <w:sz w:val="18"/>
                                        <w:szCs w:val="18"/>
                                        <w:lang w:val="en-GB"/>
                                      </w:rPr>
                                      <m:t>2</m:t>
                                    </m:r>
                                  </m:sup>
                                </m:sSup>
                                <m:r>
                                  <w:rPr>
                                    <w:rFonts w:ascii="Cambria Math" w:hAnsi="Cambria Math" w:cs="Arial"/>
                                    <w:color w:val="000000" w:themeColor="text1"/>
                                    <w:sz w:val="18"/>
                                    <w:szCs w:val="18"/>
                                    <w:lang w:val="en-GB"/>
                                  </w:rPr>
                                  <m:t>-</m:t>
                                </m:r>
                                <m:sSup>
                                  <m:sSupPr>
                                    <m:ctrlPr>
                                      <w:rPr>
                                        <w:rFonts w:ascii="Cambria Math" w:hAnsi="Cambria Math" w:cs="Arial"/>
                                        <w:i/>
                                        <w:color w:val="000000" w:themeColor="text1"/>
                                        <w:sz w:val="18"/>
                                        <w:szCs w:val="18"/>
                                        <w:lang w:val="en-GB"/>
                                      </w:rPr>
                                    </m:ctrlPr>
                                  </m:sSupPr>
                                  <m:e>
                                    <m:r>
                                      <w:rPr>
                                        <w:rFonts w:ascii="Cambria Math" w:hAnsi="Cambria Math" w:cs="Arial"/>
                                        <w:color w:val="000000" w:themeColor="text1"/>
                                        <w:sz w:val="18"/>
                                        <w:szCs w:val="18"/>
                                        <w:lang w:val="en-GB"/>
                                      </w:rPr>
                                      <m:t>X</m:t>
                                    </m:r>
                                  </m:e>
                                  <m:sup>
                                    <m:r>
                                      <w:rPr>
                                        <w:rFonts w:ascii="Cambria Math" w:hAnsi="Cambria Math" w:cs="Arial"/>
                                        <w:color w:val="000000" w:themeColor="text1"/>
                                        <w:sz w:val="18"/>
                                        <w:szCs w:val="18"/>
                                        <w:lang w:val="en-GB"/>
                                      </w:rPr>
                                      <m:t>2</m:t>
                                    </m:r>
                                  </m:sup>
                                </m:sSup>
                              </m:e>
                            </m:d>
                          </m:e>
                        </m:rad>
                      </m:oMath>
                      <w:r w:rsidRPr="00196BF7">
                        <w:rPr>
                          <w:rFonts w:ascii="Arial" w:eastAsiaTheme="minorEastAsia" w:hAnsi="Arial" w:cs="Arial"/>
                          <w:color w:val="000000" w:themeColor="text1"/>
                          <w:sz w:val="18"/>
                          <w:szCs w:val="18"/>
                          <w:lang w:val="en-GB"/>
                        </w:rPr>
                        <w:t>=</w:t>
                      </w:r>
                      <m:oMath>
                        <m:rad>
                          <m:radPr>
                            <m:degHide m:val="1"/>
                            <m:ctrlPr>
                              <w:rPr>
                                <w:rFonts w:ascii="Cambria Math" w:eastAsiaTheme="minorEastAsia" w:hAnsi="Cambria Math" w:cs="Arial"/>
                                <w:i/>
                                <w:color w:val="000000" w:themeColor="text1"/>
                                <w:sz w:val="18"/>
                                <w:szCs w:val="18"/>
                                <w:lang w:val="en-GB"/>
                              </w:rPr>
                            </m:ctrlPr>
                          </m:radPr>
                          <m:deg/>
                          <m:e>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5.000222</m:t>
                                </m:r>
                              </m:e>
                              <m:sup>
                                <m:r>
                                  <w:rPr>
                                    <w:rFonts w:ascii="Cambria Math" w:eastAsiaTheme="minorEastAsia" w:hAnsi="Cambria Math" w:cs="Arial"/>
                                    <w:color w:val="000000" w:themeColor="text1"/>
                                    <w:sz w:val="18"/>
                                    <w:szCs w:val="18"/>
                                    <w:lang w:val="en-GB"/>
                                  </w:rPr>
                                  <m:t>2</m:t>
                                </m:r>
                              </m:sup>
                            </m:sSup>
                            <m:r>
                              <w:rPr>
                                <w:rFonts w:ascii="Cambria Math" w:eastAsiaTheme="minorEastAsia" w:hAnsi="Cambria Math" w:cs="Arial"/>
                                <w:color w:val="000000" w:themeColor="text1"/>
                                <w:sz w:val="18"/>
                                <w:szCs w:val="18"/>
                                <w:lang w:val="en-GB"/>
                              </w:rPr>
                              <m:t>-</m:t>
                            </m:r>
                            <m:sSup>
                              <m:sSupPr>
                                <m:ctrlPr>
                                  <w:rPr>
                                    <w:rFonts w:ascii="Cambria Math" w:eastAsiaTheme="minorEastAsia" w:hAnsi="Cambria Math" w:cs="Arial"/>
                                    <w:i/>
                                    <w:color w:val="000000" w:themeColor="text1"/>
                                    <w:sz w:val="18"/>
                                    <w:szCs w:val="18"/>
                                    <w:lang w:val="en-GB"/>
                                  </w:rPr>
                                </m:ctrlPr>
                              </m:sSupPr>
                              <m:e>
                                <m:r>
                                  <w:rPr>
                                    <w:rFonts w:ascii="Cambria Math" w:eastAsiaTheme="minorEastAsia" w:hAnsi="Cambria Math" w:cs="Arial"/>
                                    <w:color w:val="000000" w:themeColor="text1"/>
                                    <w:sz w:val="18"/>
                                    <w:szCs w:val="18"/>
                                    <w:lang w:val="en-GB"/>
                                  </w:rPr>
                                  <m:t>0.047124</m:t>
                                </m:r>
                              </m:e>
                              <m:sup>
                                <m:r>
                                  <w:rPr>
                                    <w:rFonts w:ascii="Cambria Math" w:eastAsiaTheme="minorEastAsia" w:hAnsi="Cambria Math" w:cs="Arial"/>
                                    <w:color w:val="000000" w:themeColor="text1"/>
                                    <w:sz w:val="18"/>
                                    <w:szCs w:val="18"/>
                                    <w:lang w:val="en-GB"/>
                                  </w:rPr>
                                  <m:t>2</m:t>
                                </m:r>
                              </m:sup>
                            </m:sSup>
                          </m:e>
                        </m:rad>
                        <m:r>
                          <w:rPr>
                            <w:rFonts w:ascii="Cambria Math" w:eastAsiaTheme="minorEastAsia" w:hAnsi="Cambria Math" w:cs="Arial"/>
                            <w:color w:val="000000" w:themeColor="text1"/>
                            <w:sz w:val="18"/>
                            <w:szCs w:val="18"/>
                            <w:lang w:val="en-GB"/>
                          </w:rPr>
                          <m:t>=4.9999</m:t>
                        </m:r>
                        <m:r>
                          <w:rPr>
                            <w:rFonts w:ascii="Cambria Math" w:hAnsi="Cambria Math" w:cs="Arial"/>
                            <w:color w:val="000000" w:themeColor="text1"/>
                            <w:sz w:val="18"/>
                            <w:szCs w:val="18"/>
                          </w:rPr>
                          <m:t>Ω</m:t>
                        </m:r>
                      </m:oMath>
                      <w:r w:rsidRPr="00196BF7">
                        <w:rPr>
                          <w:rFonts w:ascii="Arial" w:eastAsiaTheme="minorEastAsia" w:hAnsi="Arial" w:cs="Arial"/>
                          <w:color w:val="000000" w:themeColor="text1"/>
                          <w:sz w:val="18"/>
                          <w:szCs w:val="18"/>
                        </w:rPr>
                        <w:t xml:space="preserve">  </w:t>
                      </w:r>
                    </w:p>
                    <w:p w14:paraId="2695C649" w14:textId="1AACCE12" w:rsidR="00EA64BF" w:rsidRPr="00196BF7" w:rsidRDefault="00EA64BF" w:rsidP="00EA64BF">
                      <w:pPr>
                        <w:rPr>
                          <w:rFonts w:ascii="Arial" w:eastAsiaTheme="minorEastAsia" w:hAnsi="Arial" w:cs="Arial"/>
                          <w:color w:val="000000" w:themeColor="text1"/>
                          <w:sz w:val="18"/>
                          <w:szCs w:val="18"/>
                        </w:rPr>
                      </w:pPr>
                      <m:oMathPara>
                        <m:oMath>
                          <m:r>
                            <w:rPr>
                              <w:rFonts w:ascii="Cambria Math" w:eastAsiaTheme="minorEastAsia" w:hAnsi="Cambria Math" w:cs="Arial"/>
                              <w:color w:val="000000" w:themeColor="text1"/>
                              <w:sz w:val="18"/>
                              <w:szCs w:val="18"/>
                            </w:rPr>
                            <m:t>θ=</m:t>
                          </m:r>
                          <m:func>
                            <m:funcPr>
                              <m:ctrlPr>
                                <w:rPr>
                                  <w:rFonts w:ascii="Cambria Math" w:eastAsiaTheme="minorEastAsia" w:hAnsi="Cambria Math" w:cs="Arial"/>
                                  <w:i/>
                                  <w:color w:val="000000" w:themeColor="text1"/>
                                  <w:sz w:val="18"/>
                                  <w:szCs w:val="18"/>
                                </w:rPr>
                              </m:ctrlPr>
                            </m:funcPr>
                            <m:fName>
                              <m:sSup>
                                <m:sSupPr>
                                  <m:ctrlPr>
                                    <w:rPr>
                                      <w:rFonts w:ascii="Cambria Math" w:eastAsiaTheme="minorEastAsia" w:hAnsi="Cambria Math" w:cs="Arial"/>
                                      <w:i/>
                                      <w:color w:val="000000" w:themeColor="text1"/>
                                      <w:sz w:val="18"/>
                                      <w:szCs w:val="18"/>
                                    </w:rPr>
                                  </m:ctrlPr>
                                </m:sSupPr>
                                <m:e>
                                  <m:r>
                                    <m:rPr>
                                      <m:sty m:val="p"/>
                                    </m:rPr>
                                    <w:rPr>
                                      <w:rFonts w:ascii="Cambria Math" w:hAnsi="Cambria Math" w:cs="Arial"/>
                                      <w:color w:val="000000" w:themeColor="text1"/>
                                      <w:sz w:val="18"/>
                                      <w:szCs w:val="18"/>
                                    </w:rPr>
                                    <m:t>tan</m:t>
                                  </m:r>
                                </m:e>
                                <m:sup>
                                  <m:r>
                                    <w:rPr>
                                      <w:rFonts w:ascii="Cambria Math" w:hAnsi="Cambria Math" w:cs="Arial"/>
                                      <w:color w:val="000000" w:themeColor="text1"/>
                                      <w:sz w:val="18"/>
                                      <w:szCs w:val="18"/>
                                    </w:rPr>
                                    <m:t>-1</m:t>
                                  </m:r>
                                </m:sup>
                              </m:sSup>
                            </m:fName>
                            <m:e/>
                          </m:func>
                          <m:d>
                            <m:dPr>
                              <m:ctrlPr>
                                <w:rPr>
                                  <w:rFonts w:ascii="Cambria Math" w:eastAsiaTheme="minorEastAsia" w:hAnsi="Cambria Math" w:cs="Arial"/>
                                  <w:i/>
                                  <w:color w:val="000000" w:themeColor="text1"/>
                                  <w:sz w:val="18"/>
                                  <w:szCs w:val="18"/>
                                </w:rPr>
                              </m:ctrlPr>
                            </m:dPr>
                            <m:e>
                              <m:f>
                                <m:fPr>
                                  <m:ctrlPr>
                                    <w:rPr>
                                      <w:rFonts w:ascii="Cambria Math" w:eastAsiaTheme="minorEastAsia" w:hAnsi="Cambria Math" w:cs="Arial"/>
                                      <w:i/>
                                      <w:color w:val="000000" w:themeColor="text1"/>
                                      <w:sz w:val="18"/>
                                      <w:szCs w:val="18"/>
                                    </w:rPr>
                                  </m:ctrlPr>
                                </m:fPr>
                                <m:num>
                                  <m:r>
                                    <w:rPr>
                                      <w:rFonts w:ascii="Cambria Math" w:eastAsiaTheme="minorEastAsia" w:hAnsi="Cambria Math" w:cs="Arial"/>
                                      <w:color w:val="000000" w:themeColor="text1"/>
                                      <w:sz w:val="18"/>
                                      <w:szCs w:val="18"/>
                                    </w:rPr>
                                    <m:t>-0.047124</m:t>
                                  </m:r>
                                </m:num>
                                <m:den>
                                  <m:r>
                                    <w:rPr>
                                      <w:rFonts w:ascii="Cambria Math" w:eastAsiaTheme="minorEastAsia" w:hAnsi="Cambria Math" w:cs="Arial"/>
                                      <w:color w:val="000000" w:themeColor="text1"/>
                                      <w:sz w:val="18"/>
                                      <w:szCs w:val="18"/>
                                    </w:rPr>
                                    <m:t>5.000222</m:t>
                                  </m:r>
                                </m:den>
                              </m:f>
                            </m:e>
                          </m:d>
                          <m:r>
                            <w:rPr>
                              <w:rFonts w:ascii="Cambria Math" w:eastAsiaTheme="minorEastAsia" w:hAnsi="Cambria Math" w:cs="Arial"/>
                              <w:color w:val="000000" w:themeColor="text1"/>
                              <w:sz w:val="18"/>
                              <w:szCs w:val="18"/>
                            </w:rPr>
                            <m:t xml:space="preserve">=-0.54˚ </m:t>
                          </m:r>
                        </m:oMath>
                      </m:oMathPara>
                    </w:p>
                    <w:p w14:paraId="43A4B588" w14:textId="092CF083" w:rsidR="00EA64BF" w:rsidRPr="00196BF7" w:rsidRDefault="00EA64BF" w:rsidP="00012CC4">
                      <w:pPr>
                        <w:rPr>
                          <w:rFonts w:ascii="Arial" w:eastAsiaTheme="minorEastAsia" w:hAnsi="Arial" w:cs="Arial"/>
                          <w:color w:val="000000" w:themeColor="text1"/>
                          <w:sz w:val="18"/>
                          <w:szCs w:val="18"/>
                        </w:rPr>
                      </w:pPr>
                    </w:p>
                    <w:p w14:paraId="27B67023" w14:textId="685E21E5" w:rsidR="00F81A94" w:rsidRPr="00196BF7" w:rsidRDefault="0011400D"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The load impedance is equal to the source for maximum power.  If the source impedance was smaller than the load, the power that gets used up at the load will be greater which reduces efficiency.</w:t>
                      </w:r>
                      <w:sdt>
                        <w:sdtPr>
                          <w:rPr>
                            <w:rFonts w:ascii="Arial" w:eastAsiaTheme="minorEastAsia" w:hAnsi="Arial" w:cs="Arial"/>
                            <w:color w:val="000000" w:themeColor="text1"/>
                            <w:sz w:val="18"/>
                            <w:szCs w:val="18"/>
                          </w:rPr>
                          <w:id w:val="898105783"/>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ADM19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[10]</w:t>
                          </w:r>
                          <w:r w:rsidRPr="00196BF7">
                            <w:rPr>
                              <w:rFonts w:ascii="Arial" w:eastAsiaTheme="minorEastAsia" w:hAnsi="Arial" w:cs="Arial"/>
                              <w:color w:val="000000" w:themeColor="text1"/>
                              <w:sz w:val="18"/>
                              <w:szCs w:val="18"/>
                            </w:rPr>
                            <w:fldChar w:fldCharType="end"/>
                          </w:r>
                        </w:sdtContent>
                      </w:sdt>
                    </w:p>
                    <w:p w14:paraId="1C0E6755" w14:textId="63AACCBE" w:rsidR="0011400D" w:rsidRPr="00196BF7" w:rsidRDefault="00F81A94" w:rsidP="00012CC4">
                      <w:pPr>
                        <w:rPr>
                          <w:rFonts w:ascii="Arial" w:eastAsiaTheme="minorEastAsia" w:hAnsi="Arial" w:cs="Arial"/>
                          <w:color w:val="000000" w:themeColor="text1"/>
                          <w:sz w:val="18"/>
                          <w:szCs w:val="18"/>
                        </w:rPr>
                      </w:pPr>
                      <w:r w:rsidRPr="00196BF7">
                        <w:rPr>
                          <w:rFonts w:ascii="Arial" w:eastAsiaTheme="minorEastAsia" w:hAnsi="Arial" w:cs="Arial"/>
                          <w:color w:val="000000" w:themeColor="text1"/>
                          <w:sz w:val="18"/>
                          <w:szCs w:val="18"/>
                        </w:rPr>
                        <w:t>This relates to power factor correction as with the circuit being purely resistive (with reactances cancelled out), the current will be perfectly in phase with the voltage, improving the power factor.  A lagging power factor reveals that the current lags the voltage for example, which would be the case for an inductive circuit.  With there being a capacitor of equal reactance being 180˚ phase difference</w:t>
                      </w:r>
                      <w:r w:rsidR="00052A55" w:rsidRPr="00196BF7">
                        <w:rPr>
                          <w:rFonts w:ascii="Arial" w:eastAsiaTheme="minorEastAsia" w:hAnsi="Arial" w:cs="Arial"/>
                          <w:color w:val="000000" w:themeColor="text1"/>
                          <w:sz w:val="18"/>
                          <w:szCs w:val="18"/>
                        </w:rPr>
                        <w:t xml:space="preserve"> from an inductive circuit</w:t>
                      </w:r>
                      <w:r w:rsidRPr="00196BF7">
                        <w:rPr>
                          <w:rFonts w:ascii="Arial" w:eastAsiaTheme="minorEastAsia" w:hAnsi="Arial" w:cs="Arial"/>
                          <w:color w:val="000000" w:themeColor="text1"/>
                          <w:sz w:val="18"/>
                          <w:szCs w:val="18"/>
                        </w:rPr>
                        <w:t>, this cancels out and allows the current to be in phase with the voltage.</w:t>
                      </w:r>
                      <w:sdt>
                        <w:sdtPr>
                          <w:rPr>
                            <w:rFonts w:ascii="Arial" w:eastAsiaTheme="minorEastAsia" w:hAnsi="Arial" w:cs="Arial"/>
                            <w:color w:val="000000" w:themeColor="text1"/>
                            <w:sz w:val="18"/>
                            <w:szCs w:val="18"/>
                          </w:rPr>
                          <w:id w:val="1511410349"/>
                          <w:citation/>
                        </w:sdtPr>
                        <w:sdtContent>
                          <w:r w:rsidRPr="00196BF7">
                            <w:rPr>
                              <w:rFonts w:ascii="Arial" w:eastAsiaTheme="minorEastAsia" w:hAnsi="Arial" w:cs="Arial"/>
                              <w:color w:val="000000" w:themeColor="text1"/>
                              <w:sz w:val="18"/>
                              <w:szCs w:val="18"/>
                            </w:rPr>
                            <w:fldChar w:fldCharType="begin"/>
                          </w:r>
                          <w:r w:rsidRPr="00196BF7">
                            <w:rPr>
                              <w:rFonts w:ascii="Arial" w:eastAsiaTheme="minorEastAsia" w:hAnsi="Arial" w:cs="Arial"/>
                              <w:color w:val="000000" w:themeColor="text1"/>
                              <w:sz w:val="18"/>
                              <w:szCs w:val="18"/>
                              <w:lang w:val="en-GB"/>
                            </w:rPr>
                            <w:instrText xml:space="preserve"> CITATION RNa21 \l 2057 </w:instrText>
                          </w:r>
                          <w:r w:rsidRPr="00196BF7">
                            <w:rPr>
                              <w:rFonts w:ascii="Arial" w:eastAsiaTheme="minorEastAsia" w:hAnsi="Arial" w:cs="Arial"/>
                              <w:color w:val="000000" w:themeColor="text1"/>
                              <w:sz w:val="18"/>
                              <w:szCs w:val="18"/>
                            </w:rPr>
                            <w:fldChar w:fldCharType="separate"/>
                          </w:r>
                          <w:r w:rsidR="00262A47">
                            <w:rPr>
                              <w:rFonts w:ascii="Arial" w:eastAsiaTheme="minorEastAsia" w:hAnsi="Arial" w:cs="Arial"/>
                              <w:noProof/>
                              <w:color w:val="000000" w:themeColor="text1"/>
                              <w:sz w:val="18"/>
                              <w:szCs w:val="18"/>
                              <w:lang w:val="en-GB"/>
                            </w:rPr>
                            <w:t xml:space="preserve"> </w:t>
                          </w:r>
                          <w:r w:rsidR="00262A47" w:rsidRPr="00262A47">
                            <w:rPr>
                              <w:rFonts w:ascii="Arial" w:eastAsiaTheme="minorEastAsia" w:hAnsi="Arial" w:cs="Arial"/>
                              <w:noProof/>
                              <w:color w:val="000000" w:themeColor="text1"/>
                              <w:sz w:val="18"/>
                              <w:szCs w:val="18"/>
                              <w:lang w:val="en-GB"/>
                            </w:rPr>
                            <w:t>[11]</w:t>
                          </w:r>
                          <w:r w:rsidRPr="00196BF7">
                            <w:rPr>
                              <w:rFonts w:ascii="Arial" w:eastAsiaTheme="minorEastAsia" w:hAnsi="Arial" w:cs="Arial"/>
                              <w:color w:val="000000" w:themeColor="text1"/>
                              <w:sz w:val="18"/>
                              <w:szCs w:val="18"/>
                            </w:rPr>
                            <w:fldChar w:fldCharType="end"/>
                          </w:r>
                        </w:sdtContent>
                      </w:sdt>
                      <w:r w:rsidR="00CF64D7" w:rsidRPr="00196BF7">
                        <w:rPr>
                          <w:rFonts w:ascii="Arial" w:eastAsiaTheme="minorEastAsia" w:hAnsi="Arial" w:cs="Arial"/>
                          <w:color w:val="000000" w:themeColor="text1"/>
                          <w:sz w:val="18"/>
                          <w:szCs w:val="18"/>
                        </w:rPr>
                        <w:br/>
                        <w:t xml:space="preserve">Use </w:t>
                      </w:r>
                      <w:r w:rsidR="0011400D" w:rsidRPr="00196BF7">
                        <w:rPr>
                          <w:rFonts w:ascii="Arial" w:eastAsiaTheme="minorEastAsia" w:hAnsi="Arial" w:cs="Arial"/>
                          <w:color w:val="000000" w:themeColor="text1"/>
                          <w:sz w:val="18"/>
                          <w:szCs w:val="18"/>
                        </w:rPr>
                        <w:t xml:space="preserve">a </w:t>
                      </w:r>
                      <w:r w:rsidR="00CF64D7" w:rsidRPr="00196BF7">
                        <w:rPr>
                          <w:rFonts w:ascii="Arial" w:eastAsiaTheme="minorEastAsia" w:hAnsi="Arial" w:cs="Arial"/>
                          <w:color w:val="000000" w:themeColor="text1"/>
                          <w:sz w:val="18"/>
                          <w:szCs w:val="18"/>
                        </w:rPr>
                        <w:t>5Ω resistor and 0.0675F capacitor</w:t>
                      </w:r>
                      <w:r w:rsidR="0011400D" w:rsidRPr="00196BF7">
                        <w:rPr>
                          <w:rFonts w:ascii="Arial" w:eastAsiaTheme="minorEastAsia" w:hAnsi="Arial" w:cs="Arial"/>
                          <w:color w:val="000000" w:themeColor="text1"/>
                          <w:sz w:val="18"/>
                          <w:szCs w:val="18"/>
                        </w:rPr>
                        <w:t xml:space="preserve"> at the load</w:t>
                      </w:r>
                      <w:r w:rsidR="00CF64D7" w:rsidRPr="00196BF7">
                        <w:rPr>
                          <w:rFonts w:ascii="Arial" w:eastAsiaTheme="minorEastAsia" w:hAnsi="Arial" w:cs="Arial"/>
                          <w:color w:val="000000" w:themeColor="text1"/>
                          <w:sz w:val="18"/>
                          <w:szCs w:val="18"/>
                        </w:rPr>
                        <w:t xml:space="preserve"> for maximum power transfer.</w:t>
                      </w:r>
                    </w:p>
                    <w:p w14:paraId="1349EC65" w14:textId="537C7DEB" w:rsidR="00AF5C3A" w:rsidRPr="007859B6" w:rsidRDefault="00AF5C3A" w:rsidP="00AF5C3A">
                      <w:pPr>
                        <w:rPr>
                          <w:rFonts w:ascii="Arial" w:eastAsiaTheme="minorEastAsia" w:hAnsi="Arial" w:cs="Arial"/>
                          <w:color w:val="000000" w:themeColor="text1"/>
                          <w:lang w:val="en-GB"/>
                        </w:rPr>
                      </w:pPr>
                    </w:p>
                    <w:p w14:paraId="69F77856" w14:textId="002C54C6" w:rsidR="007859B6" w:rsidRPr="007859B6" w:rsidRDefault="007859B6" w:rsidP="00AF5C3A">
                      <w:pPr>
                        <w:rPr>
                          <w:rFonts w:ascii="Arial" w:eastAsiaTheme="minorEastAsia" w:hAnsi="Arial" w:cs="Arial"/>
                          <w:color w:val="000000" w:themeColor="text1"/>
                          <w:sz w:val="18"/>
                          <w:szCs w:val="18"/>
                          <w:lang w:val="en-GB"/>
                        </w:rPr>
                      </w:pPr>
                      <w:r w:rsidRPr="007859B6">
                        <w:rPr>
                          <w:rFonts w:ascii="Arial" w:eastAsiaTheme="minorEastAsia" w:hAnsi="Arial" w:cs="Arial"/>
                          <w:color w:val="000000" w:themeColor="text1"/>
                          <w:sz w:val="18"/>
                          <w:szCs w:val="18"/>
                          <w:lang w:val="en-GB"/>
                        </w:rPr>
                        <w:t>This relates to resonance as the formulae used here was for maximum power transfer (</w:t>
                      </w:r>
                      <m:oMath>
                        <m:r>
                          <w:rPr>
                            <w:rFonts w:ascii="Cambria Math" w:eastAsiaTheme="minorEastAsia" w:hAnsi="Cambria Math" w:cs="Arial"/>
                            <w:color w:val="000000" w:themeColor="text1"/>
                            <w:sz w:val="18"/>
                            <w:szCs w:val="18"/>
                            <w:lang w:val="en-GB"/>
                          </w:rPr>
                          <m:t>Rsrc+jXsrc=Rlaod-jXload</m:t>
                        </m:r>
                      </m:oMath>
                      <w:r w:rsidRPr="007859B6">
                        <w:rPr>
                          <w:rFonts w:ascii="Arial" w:eastAsiaTheme="minorEastAsia" w:hAnsi="Arial" w:cs="Arial"/>
                          <w:color w:val="000000" w:themeColor="text1"/>
                          <w:sz w:val="18"/>
                          <w:szCs w:val="18"/>
                          <w:lang w:val="en-GB"/>
                        </w:rPr>
                        <w:t xml:space="preserve">, which follows the same principle as resonance </w:t>
                      </w:r>
                      <m:oMath>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XC</m:t>
                            </m:r>
                          </m:e>
                        </m:d>
                        <m:r>
                          <w:rPr>
                            <w:rFonts w:ascii="Cambria Math" w:eastAsiaTheme="minorEastAsia" w:hAnsi="Cambria Math" w:cs="Arial"/>
                            <w:color w:val="000000"/>
                            <w:sz w:val="18"/>
                            <w:szCs w:val="18"/>
                            <w:shd w:val="clear" w:color="auto" w:fill="FFFFFF"/>
                          </w:rPr>
                          <m:t>=</m:t>
                        </m:r>
                        <m:d>
                          <m:dPr>
                            <m:begChr m:val="|"/>
                            <m:endChr m:val="|"/>
                            <m:ctrlPr>
                              <w:rPr>
                                <w:rFonts w:ascii="Cambria Math" w:hAnsi="Cambria Math" w:cs="Arial"/>
                                <w:color w:val="000000"/>
                                <w:sz w:val="18"/>
                                <w:szCs w:val="18"/>
                                <w:shd w:val="clear" w:color="auto" w:fill="FFFFFF"/>
                              </w:rPr>
                            </m:ctrlPr>
                          </m:dPr>
                          <m:e>
                            <m:r>
                              <w:rPr>
                                <w:rFonts w:ascii="Cambria Math" w:hAnsi="Cambria Math" w:cs="Arial"/>
                                <w:color w:val="000000"/>
                                <w:sz w:val="18"/>
                                <w:szCs w:val="18"/>
                                <w:shd w:val="clear" w:color="auto" w:fill="FFFFFF"/>
                              </w:rPr>
                              <m:t>XL</m:t>
                            </m:r>
                          </m:e>
                        </m:d>
                      </m:oMath>
                      <w:r w:rsidRPr="007859B6">
                        <w:rPr>
                          <w:rFonts w:ascii="Arial" w:eastAsiaTheme="minorEastAsia" w:hAnsi="Arial" w:cs="Arial"/>
                          <w:color w:val="000000"/>
                          <w:sz w:val="18"/>
                          <w:szCs w:val="18"/>
                          <w:shd w:val="clear" w:color="auto" w:fill="FFFFFF"/>
                        </w:rPr>
                        <w:t>, in which they cancel eachother out for maximum power and current flow.</w:t>
                      </w:r>
                      <w:r w:rsidR="00262A47">
                        <w:rPr>
                          <w:rFonts w:ascii="Arial" w:eastAsiaTheme="minorEastAsia" w:hAnsi="Arial" w:cs="Arial"/>
                          <w:color w:val="000000"/>
                          <w:sz w:val="18"/>
                          <w:szCs w:val="18"/>
                          <w:shd w:val="clear" w:color="auto" w:fill="FFFFFF"/>
                        </w:rPr>
                        <w:t xml:space="preserve">  They are effectively the same thing and are calculated the in the same manner.</w:t>
                      </w:r>
                    </w:p>
                    <w:p w14:paraId="0B60B00C" w14:textId="1E333A21" w:rsidR="00237680" w:rsidRPr="00AF5C3A" w:rsidRDefault="00237680" w:rsidP="00762647">
                      <w:pPr>
                        <w:rPr>
                          <w:rFonts w:ascii="Arial" w:hAnsi="Arial" w:cs="Arial"/>
                          <w:color w:val="000000" w:themeColor="text1"/>
                          <w:sz w:val="20"/>
                          <w:szCs w:val="20"/>
                          <w:lang w:val="en-GB"/>
                        </w:rPr>
                      </w:pPr>
                    </w:p>
                    <w:p w14:paraId="10967BF1" w14:textId="77777777" w:rsidR="00F86A08" w:rsidRDefault="00F86A08"/>
                  </w:txbxContent>
                </v:textbox>
                <w10:wrap anchorx="margin"/>
              </v:shape>
            </w:pict>
          </mc:Fallback>
        </mc:AlternateContent>
      </w:r>
      <w:r w:rsidR="00762647" w:rsidRPr="00CE403B">
        <mc:AlternateContent>
          <mc:Choice Requires="wps">
            <w:drawing>
              <wp:anchor distT="45720" distB="45720" distL="114300" distR="114300" simplePos="0" relativeHeight="251717632" behindDoc="0" locked="0" layoutInCell="1" allowOverlap="1" wp14:anchorId="0908F2F3" wp14:editId="375D1C36">
                <wp:simplePos x="0" y="0"/>
                <wp:positionH relativeFrom="margin">
                  <wp:posOffset>0</wp:posOffset>
                </wp:positionH>
                <wp:positionV relativeFrom="paragraph">
                  <wp:posOffset>238125</wp:posOffset>
                </wp:positionV>
                <wp:extent cx="6753225" cy="457200"/>
                <wp:effectExtent l="19050" t="19050" r="28575" b="19050"/>
                <wp:wrapSquare wrapText="bothSides"/>
                <wp:docPr id="71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5F5FE064" w14:textId="77777777" w:rsidR="00237680" w:rsidRPr="00CE403B" w:rsidRDefault="00237680" w:rsidP="007626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8F2F3" id="_x0000_s1064" type="#_x0000_t202" style="position:absolute;margin-left:0;margin-top:18.75pt;width:531.75pt;height:36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M5xzg8uAgAAUwQAAA4AAAAAAAAAAAAAAAAALgIAAGRy&#10;cy9lMm9Eb2MueG1sUEsBAi0AFAAGAAgAAAAhAIW3McbdAAAACAEAAA8AAAAAAAAAAAAAAAAAiAQA&#10;AGRycy9kb3ducmV2LnhtbFBLBQYAAAAABAAEAPMAAACSBQAAAAA=&#10;" strokecolor="#476166 [3204]" strokeweight="2.75pt">
                <v:textbox>
                  <w:txbxContent>
                    <w:p w14:paraId="5F5FE064" w14:textId="77777777" w:rsidR="00237680" w:rsidRPr="00CE403B" w:rsidRDefault="00237680" w:rsidP="007626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Procedure</w:t>
                      </w:r>
                    </w:p>
                  </w:txbxContent>
                </v:textbox>
                <w10:wrap type="square" anchorx="margin"/>
              </v:shape>
            </w:pict>
          </mc:Fallback>
        </mc:AlternateContent>
      </w:r>
    </w:p>
    <w:p w14:paraId="1421BACF" w14:textId="35C3544E" w:rsidR="00262A47" w:rsidRDefault="00262A47" w:rsidP="00262A47">
      <w:pPr>
        <w:sectPr w:rsidR="00262A47" w:rsidSect="00E74B29">
          <w:pgSz w:w="12240" w:h="15840" w:code="1"/>
          <w:pgMar w:top="720" w:right="720" w:bottom="720" w:left="720" w:header="709" w:footer="709" w:gutter="0"/>
          <w:cols w:space="708"/>
          <w:titlePg/>
          <w:docGrid w:linePitch="360"/>
        </w:sectPr>
      </w:pPr>
      <w:r>
        <w:rPr>
          <w:noProof/>
        </w:rPr>
        <w:lastRenderedPageBreak/>
        <mc:AlternateContent>
          <mc:Choice Requires="wps">
            <w:drawing>
              <wp:anchor distT="0" distB="0" distL="114300" distR="114300" simplePos="0" relativeHeight="251731968" behindDoc="0" locked="0" layoutInCell="1" allowOverlap="1" wp14:anchorId="71BE252C" wp14:editId="26A503CB">
                <wp:simplePos x="0" y="0"/>
                <wp:positionH relativeFrom="column">
                  <wp:posOffset>3802380</wp:posOffset>
                </wp:positionH>
                <wp:positionV relativeFrom="paragraph">
                  <wp:posOffset>6126480</wp:posOffset>
                </wp:positionV>
                <wp:extent cx="525780" cy="335280"/>
                <wp:effectExtent l="0" t="0" r="0" b="0"/>
                <wp:wrapNone/>
                <wp:docPr id="2" name="Text Box 2"/>
                <wp:cNvGraphicFramePr/>
                <a:graphic xmlns:a="http://schemas.openxmlformats.org/drawingml/2006/main">
                  <a:graphicData uri="http://schemas.microsoft.com/office/word/2010/wordprocessingShape">
                    <wps:wsp>
                      <wps:cNvSpPr txBox="1"/>
                      <wps:spPr>
                        <a:xfrm>
                          <a:off x="0" y="0"/>
                          <a:ext cx="525780" cy="3352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B6929F7" w14:textId="77777777" w:rsidR="00262A47" w:rsidRPr="00F86A08" w:rsidRDefault="00262A47" w:rsidP="00262A47">
                            <w:pPr>
                              <w:rPr>
                                <w:sz w:val="18"/>
                                <w:szCs w:val="18"/>
                                <w:lang w:val="en-GB"/>
                              </w:rPr>
                            </w:pPr>
                            <w:r w:rsidRPr="00F86A08">
                              <w:rPr>
                                <w:sz w:val="18"/>
                                <w:szCs w:val="18"/>
                                <w:lang w:val="en-GB"/>
                              </w:rPr>
                              <w:t>[8]</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1BE252C" id="_x0000_s1065" type="#_x0000_t202" style="position:absolute;margin-left:299.4pt;margin-top:482.4pt;width:41.4pt;height:26.4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" filled="f" stroked="f" strokeweight="1pt">
                <v:stroke miterlimit="4"/>
                <v:textbox style="mso-fit-shape-to-text:t" inset="4pt,4pt,4pt,4pt">
                  <w:txbxContent>
                    <w:p w14:paraId="7B6929F7" w14:textId="77777777" w:rsidR="00262A47" w:rsidRPr="00F86A08" w:rsidRDefault="00262A47" w:rsidP="00262A47">
                      <w:pPr>
                        <w:rPr>
                          <w:sz w:val="18"/>
                          <w:szCs w:val="18"/>
                          <w:lang w:val="en-GB"/>
                        </w:rPr>
                      </w:pPr>
                      <w:r w:rsidRPr="00F86A08">
                        <w:rPr>
                          <w:sz w:val="18"/>
                          <w:szCs w:val="18"/>
                          <w:lang w:val="en-GB"/>
                        </w:rPr>
                        <w:t>[8]</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238F517F" wp14:editId="4C364B4E">
                <wp:simplePos x="0" y="0"/>
                <wp:positionH relativeFrom="column">
                  <wp:posOffset>4373880</wp:posOffset>
                </wp:positionH>
                <wp:positionV relativeFrom="paragraph">
                  <wp:posOffset>6431280</wp:posOffset>
                </wp:positionV>
                <wp:extent cx="1539240" cy="297180"/>
                <wp:effectExtent l="0" t="0" r="0" b="0"/>
                <wp:wrapNone/>
                <wp:docPr id="3" name="Text Box 3"/>
                <wp:cNvGraphicFramePr/>
                <a:graphic xmlns:a="http://schemas.openxmlformats.org/drawingml/2006/main">
                  <a:graphicData uri="http://schemas.microsoft.com/office/word/2010/wordprocessingShape">
                    <wps:wsp>
                      <wps:cNvSpPr txBox="1"/>
                      <wps:spPr>
                        <a:xfrm>
                          <a:off x="0" y="0"/>
                          <a:ext cx="1539240" cy="29718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C7BF5D3" w14:textId="77777777" w:rsidR="00262A47" w:rsidRPr="00EA64BF" w:rsidRDefault="00262A47" w:rsidP="00262A47">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  Improving the power factor</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238F517F" id="Text Box 3" o:spid="_x0000_s1066" type="#_x0000_t202" style="position:absolute;margin-left:344.4pt;margin-top:506.4pt;width:121.2pt;height:23.4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" filled="f" stroked="f" strokeweight="1pt">
                <v:stroke miterlimit="4"/>
                <v:textbox style="mso-fit-shape-to-text:t" inset="4pt,4pt,4pt,4pt">
                  <w:txbxContent>
                    <w:p w14:paraId="0C7BF5D3" w14:textId="77777777" w:rsidR="00262A47" w:rsidRPr="00EA64BF" w:rsidRDefault="00262A47" w:rsidP="00262A47">
                      <w:pPr>
                        <w:rPr>
                          <w:rFonts w:ascii="Arial" w:hAnsi="Arial" w:cs="Arial"/>
                          <w:sz w:val="18"/>
                          <w:szCs w:val="18"/>
                          <w:lang w:val="en-GB"/>
                        </w:rPr>
                      </w:pPr>
                      <w:r w:rsidRPr="00EA64BF">
                        <w:rPr>
                          <w:rFonts w:ascii="Arial" w:hAnsi="Arial" w:cs="Arial"/>
                          <w:sz w:val="18"/>
                          <w:szCs w:val="18"/>
                          <w:lang w:val="en-GB"/>
                        </w:rPr>
                        <w:t xml:space="preserve">Opposite of inductive source, </w:t>
                      </w:r>
                      <w:r>
                        <w:rPr>
                          <w:rFonts w:ascii="Arial" w:hAnsi="Arial" w:cs="Arial"/>
                          <w:sz w:val="18"/>
                          <w:szCs w:val="18"/>
                          <w:lang w:val="en-GB"/>
                        </w:rPr>
                        <w:t xml:space="preserve">thus </w:t>
                      </w:r>
                      <w:r w:rsidRPr="00EA64BF">
                        <w:rPr>
                          <w:rFonts w:ascii="Arial" w:hAnsi="Arial" w:cs="Arial"/>
                          <w:sz w:val="18"/>
                          <w:szCs w:val="18"/>
                          <w:lang w:val="en-GB"/>
                        </w:rPr>
                        <w:t xml:space="preserve">cancels out for purely resistive </w:t>
                      </w:r>
                      <w:r>
                        <w:rPr>
                          <w:rFonts w:ascii="Arial" w:hAnsi="Arial" w:cs="Arial"/>
                          <w:sz w:val="18"/>
                          <w:szCs w:val="18"/>
                          <w:lang w:val="en-GB"/>
                        </w:rPr>
                        <w:t>circuit.  Improving the power factor</w:t>
                      </w:r>
                    </w:p>
                  </w:txbxContent>
                </v:textbox>
              </v:shape>
            </w:pict>
          </mc:Fallback>
        </mc:AlternateContent>
      </w:r>
      <w:r w:rsidRPr="00CE403B">
        <mc:AlternateContent>
          <mc:Choice Requires="wps">
            <w:drawing>
              <wp:anchor distT="45720" distB="45720" distL="114300" distR="114300" simplePos="0" relativeHeight="251730944" behindDoc="0" locked="0" layoutInCell="1" allowOverlap="1" wp14:anchorId="6F62BC8B" wp14:editId="2185FC32">
                <wp:simplePos x="0" y="0"/>
                <wp:positionH relativeFrom="margin">
                  <wp:posOffset>3810</wp:posOffset>
                </wp:positionH>
                <wp:positionV relativeFrom="paragraph">
                  <wp:posOffset>994410</wp:posOffset>
                </wp:positionV>
                <wp:extent cx="6753225" cy="8317230"/>
                <wp:effectExtent l="19050" t="19050" r="28575" b="266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8317230"/>
                        </a:xfrm>
                        <a:prstGeom prst="rect">
                          <a:avLst/>
                        </a:prstGeom>
                        <a:solidFill>
                          <a:srgbClr val="FFFFFF"/>
                        </a:solidFill>
                        <a:ln w="34925">
                          <a:solidFill>
                            <a:schemeClr val="accent1"/>
                          </a:solidFill>
                          <a:miter lim="800000"/>
                          <a:headEnd/>
                          <a:tailEnd/>
                        </a:ln>
                      </wps:spPr>
                      <wps:txbx>
                        <w:txbxContent>
                          <w:p w14:paraId="3AD44B65" w14:textId="77777777" w:rsidR="00262A47" w:rsidRDefault="00262A47" w:rsidP="00262A47">
                            <w:pPr>
                              <w:rPr>
                                <w:rFonts w:ascii="Arial" w:hAnsi="Arial" w:cs="Arial"/>
                                <w:color w:val="000000" w:themeColor="text1"/>
                                <w:lang w:val="en-GB"/>
                              </w:rPr>
                            </w:pPr>
                          </w:p>
                          <w:p w14:paraId="56A1AFFA" w14:textId="6DC97051" w:rsidR="00262A47" w:rsidRDefault="00262A47" w:rsidP="00262A47">
                            <w:r w:rsidRPr="0061688E">
                              <w:rPr>
                                <w:noProof/>
                                <w:color w:val="000000" w:themeColor="text1"/>
                                <w:sz w:val="22"/>
                                <w:szCs w:val="22"/>
                              </w:rPr>
                              <w:drawing>
                                <wp:inline distT="0" distB="0" distL="0" distR="0" wp14:anchorId="351D3D5B" wp14:editId="3DC790EB">
                                  <wp:extent cx="2895600" cy="14382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63E6BA27" w14:textId="1C203093" w:rsidR="00262A47" w:rsidRDefault="00262A47" w:rsidP="00262A47">
                            <w:r>
                              <w:t>The findings of this work include the following:</w:t>
                            </w:r>
                          </w:p>
                          <w:p w14:paraId="19F449FA" w14:textId="4BC6B5BD" w:rsidR="00262A47" w:rsidRDefault="00262A47" w:rsidP="00262A47"/>
                          <w:p w14:paraId="2136FD29" w14:textId="5799597A" w:rsidR="00262A47" w:rsidRDefault="00262A47" w:rsidP="00262A47">
                            <w:pPr>
                              <w:pStyle w:val="ListParagraph"/>
                              <w:numPr>
                                <w:ilvl w:val="0"/>
                                <w:numId w:val="3"/>
                              </w:num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2BC8B" id="_x0000_s1067" type="#_x0000_t202" style="position:absolute;margin-left:.3pt;margin-top:78.3pt;width:531.75pt;height:654.9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" strokecolor="#476166 [3204]" strokeweight="2.75pt">
                <v:textbox>
                  <w:txbxContent>
                    <w:p w14:paraId="3AD44B65" w14:textId="77777777" w:rsidR="00262A47" w:rsidRDefault="00262A47" w:rsidP="00262A47">
                      <w:pPr>
                        <w:rPr>
                          <w:rFonts w:ascii="Arial" w:hAnsi="Arial" w:cs="Arial"/>
                          <w:color w:val="000000" w:themeColor="text1"/>
                          <w:lang w:val="en-GB"/>
                        </w:rPr>
                      </w:pPr>
                    </w:p>
                    <w:p w14:paraId="56A1AFFA" w14:textId="6DC97051" w:rsidR="00262A47" w:rsidRDefault="00262A47" w:rsidP="00262A47">
                      <w:r w:rsidRPr="0061688E">
                        <w:rPr>
                          <w:noProof/>
                          <w:color w:val="000000" w:themeColor="text1"/>
                          <w:sz w:val="22"/>
                          <w:szCs w:val="22"/>
                        </w:rPr>
                        <w:drawing>
                          <wp:inline distT="0" distB="0" distL="0" distR="0" wp14:anchorId="351D3D5B" wp14:editId="3DC790EB">
                            <wp:extent cx="2895600" cy="1438275"/>
                            <wp:effectExtent l="0" t="0" r="0" b="9525"/>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2895600" cy="1438275"/>
                                    </a:xfrm>
                                    <a:prstGeom prst="rect">
                                      <a:avLst/>
                                    </a:prstGeom>
                                  </pic:spPr>
                                </pic:pic>
                              </a:graphicData>
                            </a:graphic>
                          </wp:inline>
                        </w:drawing>
                      </w:r>
                    </w:p>
                    <w:p w14:paraId="63E6BA27" w14:textId="1C203093" w:rsidR="00262A47" w:rsidRDefault="00262A47" w:rsidP="00262A47">
                      <w:r>
                        <w:t>The findings of this work include the following:</w:t>
                      </w:r>
                    </w:p>
                    <w:p w14:paraId="19F449FA" w14:textId="4BC6B5BD" w:rsidR="00262A47" w:rsidRDefault="00262A47" w:rsidP="00262A47"/>
                    <w:p w14:paraId="2136FD29" w14:textId="5799597A" w:rsidR="00262A47" w:rsidRDefault="00262A47" w:rsidP="00262A47">
                      <w:pPr>
                        <w:pStyle w:val="ListParagraph"/>
                        <w:numPr>
                          <w:ilvl w:val="0"/>
                          <w:numId w:val="3"/>
                        </w:numPr>
                      </w:pPr>
                    </w:p>
                  </w:txbxContent>
                </v:textbox>
                <w10:wrap anchorx="margin"/>
              </v:shape>
            </w:pict>
          </mc:Fallback>
        </mc:AlternateContent>
      </w:r>
      <w:r w:rsidRPr="00CE403B">
        <mc:AlternateContent>
          <mc:Choice Requires="wps">
            <w:drawing>
              <wp:anchor distT="45720" distB="45720" distL="114300" distR="114300" simplePos="0" relativeHeight="251729920" behindDoc="0" locked="0" layoutInCell="1" allowOverlap="1" wp14:anchorId="19FEBBFC" wp14:editId="5C7E60DA">
                <wp:simplePos x="0" y="0"/>
                <wp:positionH relativeFrom="margin">
                  <wp:posOffset>0</wp:posOffset>
                </wp:positionH>
                <wp:positionV relativeFrom="paragraph">
                  <wp:posOffset>238125</wp:posOffset>
                </wp:positionV>
                <wp:extent cx="6753225" cy="457200"/>
                <wp:effectExtent l="19050" t="1905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6A7DC487" w14:textId="33EDA0DB" w:rsidR="00262A47" w:rsidRPr="00CE403B" w:rsidRDefault="00262A47" w:rsidP="00262A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EBBFC" id="_x0000_s1068" type="#_x0000_t202" style="position:absolute;margin-left:0;margin-top:18.75pt;width:531.75pt;height:36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" strokecolor="#476166 [3204]" strokeweight="2.75pt">
                <v:textbox>
                  <w:txbxContent>
                    <w:p w14:paraId="6A7DC487" w14:textId="33EDA0DB" w:rsidR="00262A47" w:rsidRPr="00CE403B" w:rsidRDefault="00262A47" w:rsidP="00262A47">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Conclusion</w:t>
                      </w:r>
                    </w:p>
                  </w:txbxContent>
                </v:textbox>
                <w10:wrap type="square" anchorx="margin"/>
              </v:shape>
            </w:pict>
          </mc:Fallback>
        </mc:AlternateContent>
      </w:r>
    </w:p>
    <w:p w14:paraId="7DF59F47" w14:textId="6D0847FA" w:rsidR="00196BF7" w:rsidRDefault="00196BF7" w:rsidP="00196BF7">
      <w:pPr>
        <w:tabs>
          <w:tab w:val="left" w:pos="2976"/>
        </w:tabs>
      </w:pPr>
    </w:p>
    <w:p w14:paraId="1D27A654" w14:textId="4D333588" w:rsidR="00196BF7" w:rsidRPr="00196BF7" w:rsidRDefault="00196BF7" w:rsidP="00196BF7">
      <w:pPr>
        <w:tabs>
          <w:tab w:val="left" w:pos="2976"/>
        </w:tabs>
        <w:sectPr w:rsidR="00196BF7" w:rsidRPr="00196BF7" w:rsidSect="00E74B29">
          <w:pgSz w:w="12240" w:h="15840" w:code="1"/>
          <w:pgMar w:top="720" w:right="720" w:bottom="720" w:left="720" w:header="709" w:footer="709" w:gutter="0"/>
          <w:cols w:space="708"/>
          <w:titlePg/>
          <w:docGrid w:linePitch="360"/>
        </w:sectPr>
      </w:pPr>
      <w:r>
        <w:tab/>
      </w:r>
    </w:p>
    <w:p w14:paraId="61FA8671" w14:textId="18EF70BB" w:rsidR="00DF198B" w:rsidRDefault="003F0D62">
      <w:r w:rsidRPr="00CE403B">
        <w:lastRenderedPageBreak/>
        <mc:AlternateContent>
          <mc:Choice Requires="wps">
            <w:drawing>
              <wp:anchor distT="45720" distB="45720" distL="114300" distR="114300" simplePos="0" relativeHeight="251669504" behindDoc="0" locked="0" layoutInCell="1" allowOverlap="1" wp14:anchorId="272B4B53" wp14:editId="34C47626">
                <wp:simplePos x="0" y="0"/>
                <wp:positionH relativeFrom="margin">
                  <wp:align>right</wp:align>
                </wp:positionH>
                <wp:positionV relativeFrom="paragraph">
                  <wp:posOffset>994410</wp:posOffset>
                </wp:positionV>
                <wp:extent cx="6831330" cy="7381875"/>
                <wp:effectExtent l="19050" t="19050" r="2667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1330" cy="7381875"/>
                        </a:xfrm>
                        <a:prstGeom prst="rect">
                          <a:avLst/>
                        </a:prstGeom>
                        <a:solidFill>
                          <a:srgbClr val="FFFFFF"/>
                        </a:solidFill>
                        <a:ln w="34925">
                          <a:solidFill>
                            <a:schemeClr val="accent1"/>
                          </a:solidFill>
                          <a:miter lim="800000"/>
                          <a:headEnd/>
                          <a:tailEnd/>
                        </a:ln>
                      </wps:spPr>
                      <wps:txbx>
                        <w:txbxContent>
                          <w:sdt>
                            <w:sdtPr>
                              <w:id w:val="550422452"/>
                              <w:docPartObj>
                                <w:docPartGallery w:val="Bibliographies"/>
                                <w:docPartUnique/>
                              </w:docPartObj>
                            </w:sdtPr>
                            <w:sdtEndPr>
                              <w:rPr>
                                <w:rFonts w:asciiTheme="minorHAnsi" w:hAnsiTheme="minorHAnsi"/>
                                <w:b w:val="0"/>
                                <w:color w:val="auto"/>
                                <w:sz w:val="24"/>
                                <w:szCs w:val="24"/>
                              </w:rPr>
                            </w:sdtEndPr>
                            <w:sdtContent>
                              <w:p w14:paraId="00CB7D72" w14:textId="31331988" w:rsidR="00237680" w:rsidRDefault="00237680">
                                <w:pPr>
                                  <w:pStyle w:val="Heading1"/>
                                </w:pPr>
                                <w:r>
                                  <w:t>References</w:t>
                                </w:r>
                              </w:p>
                              <w:sdt>
                                <w:sdtPr>
                                  <w:id w:val="-573587230"/>
                                  <w:bibliography/>
                                </w:sdtPr>
                                <w:sdtContent>
                                  <w:p w14:paraId="7164EB73" w14:textId="77777777" w:rsidR="00262A47" w:rsidRDefault="002376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27857"/>
                                    </w:tblGrid>
                                    <w:tr w:rsidR="00262A47" w14:paraId="3918945B" w14:textId="77777777">
                                      <w:trPr>
                                        <w:divId w:val="690835452"/>
                                        <w:tblCellSpacing w:w="15" w:type="dxa"/>
                                      </w:trPr>
                                      <w:tc>
                                        <w:tcPr>
                                          <w:tcW w:w="50" w:type="pct"/>
                                          <w:hideMark/>
                                        </w:tcPr>
                                        <w:p w14:paraId="1C1855B0" w14:textId="08F31B24" w:rsidR="00262A47" w:rsidRDefault="00262A47">
                                          <w:pPr>
                                            <w:pStyle w:val="Bibliography"/>
                                            <w:rPr>
                                              <w:noProof/>
                                            </w:rPr>
                                          </w:pPr>
                                          <w:r>
                                            <w:rPr>
                                              <w:noProof/>
                                            </w:rPr>
                                            <w:t xml:space="preserve">[1] </w:t>
                                          </w:r>
                                        </w:p>
                                      </w:tc>
                                      <w:tc>
                                        <w:tcPr>
                                          <w:tcW w:w="0" w:type="auto"/>
                                          <w:hideMark/>
                                        </w:tcPr>
                                        <w:p w14:paraId="6C9C092A" w14:textId="77777777" w:rsidR="00262A47" w:rsidRDefault="00262A47">
                                          <w:pPr>
                                            <w:pStyle w:val="Bibliography"/>
                                            <w:rPr>
                                              <w:noProof/>
                                            </w:rPr>
                                          </w:pPr>
                                          <w:r>
                                            <w:rPr>
                                              <w:noProof/>
                                            </w:rPr>
                                            <w:t>M. v. Biezen, "Physics - E&amp;M: RCL Circuits (2 of 13) Complex Numbers," Youtube, 25 2 2014. [Online]. Available: https://www.youtube.com/watch?v=jD1WjaopIEM. [Accessed 29 12 2020].</w:t>
                                          </w:r>
                                        </w:p>
                                      </w:tc>
                                    </w:tr>
                                    <w:tr w:rsidR="00262A47" w14:paraId="578CF27D" w14:textId="77777777">
                                      <w:trPr>
                                        <w:divId w:val="690835452"/>
                                        <w:tblCellSpacing w:w="15" w:type="dxa"/>
                                      </w:trPr>
                                      <w:tc>
                                        <w:tcPr>
                                          <w:tcW w:w="50" w:type="pct"/>
                                          <w:hideMark/>
                                        </w:tcPr>
                                        <w:p w14:paraId="7F0049E3" w14:textId="77777777" w:rsidR="00262A47" w:rsidRDefault="00262A47">
                                          <w:pPr>
                                            <w:pStyle w:val="Bibliography"/>
                                            <w:rPr>
                                              <w:noProof/>
                                            </w:rPr>
                                          </w:pPr>
                                          <w:r>
                                            <w:rPr>
                                              <w:noProof/>
                                            </w:rPr>
                                            <w:t xml:space="preserve">[2] </w:t>
                                          </w:r>
                                        </w:p>
                                      </w:tc>
                                      <w:tc>
                                        <w:tcPr>
                                          <w:tcW w:w="0" w:type="auto"/>
                                          <w:hideMark/>
                                        </w:tcPr>
                                        <w:p w14:paraId="491F79B5" w14:textId="77777777" w:rsidR="00262A47" w:rsidRDefault="00262A47">
                                          <w:pPr>
                                            <w:pStyle w:val="Bibliography"/>
                                            <w:rPr>
                                              <w:noProof/>
                                            </w:rPr>
                                          </w:pPr>
                                          <w:r>
                                            <w:rPr>
                                              <w:noProof/>
                                            </w:rPr>
                                            <w:t>D. E. Joyce, "Dave's Short Course on Complex Numbers Absolute Value," Clarke University, 1999. [Online]. Available: https://www2.clarku.edu/faculty/djoyce/complex/abs.html#:~:text=For%20a%20complex%20number%20z,on%20the%20real%20number%20line.. [Accessed 29 12 2020].</w:t>
                                          </w:r>
                                        </w:p>
                                      </w:tc>
                                    </w:tr>
                                    <w:tr w:rsidR="00262A47" w14:paraId="191CEF1E" w14:textId="77777777">
                                      <w:trPr>
                                        <w:divId w:val="690835452"/>
                                        <w:tblCellSpacing w:w="15" w:type="dxa"/>
                                      </w:trPr>
                                      <w:tc>
                                        <w:tcPr>
                                          <w:tcW w:w="50" w:type="pct"/>
                                          <w:hideMark/>
                                        </w:tcPr>
                                        <w:p w14:paraId="553F882A" w14:textId="77777777" w:rsidR="00262A47" w:rsidRDefault="00262A47">
                                          <w:pPr>
                                            <w:pStyle w:val="Bibliography"/>
                                            <w:rPr>
                                              <w:noProof/>
                                            </w:rPr>
                                          </w:pPr>
                                          <w:r>
                                            <w:rPr>
                                              <w:noProof/>
                                            </w:rPr>
                                            <w:t xml:space="preserve">[3] </w:t>
                                          </w:r>
                                        </w:p>
                                      </w:tc>
                                      <w:tc>
                                        <w:tcPr>
                                          <w:tcW w:w="0" w:type="auto"/>
                                          <w:hideMark/>
                                        </w:tcPr>
                                        <w:p w14:paraId="01579C89" w14:textId="77777777" w:rsidR="00262A47" w:rsidRDefault="00262A47">
                                          <w:pPr>
                                            <w:pStyle w:val="Bibliography"/>
                                            <w:rPr>
                                              <w:noProof/>
                                            </w:rPr>
                                          </w:pPr>
                                          <w:r>
                                            <w:rPr>
                                              <w:noProof/>
                                            </w:rPr>
                                            <w:t>R. Nave, "HyperPhysics***** Electricity and Magnetism," hyperphysics, [Online]. Available: http://hyperphysics.phy-astr.gsu.edu/hbase/electric/parres.html#c1. [Accessed 29 12 2020].</w:t>
                                          </w:r>
                                        </w:p>
                                      </w:tc>
                                    </w:tr>
                                    <w:tr w:rsidR="00262A47" w14:paraId="515A1945" w14:textId="77777777">
                                      <w:trPr>
                                        <w:divId w:val="690835452"/>
                                        <w:tblCellSpacing w:w="15" w:type="dxa"/>
                                      </w:trPr>
                                      <w:tc>
                                        <w:tcPr>
                                          <w:tcW w:w="50" w:type="pct"/>
                                          <w:hideMark/>
                                        </w:tcPr>
                                        <w:p w14:paraId="060DFFFC" w14:textId="77777777" w:rsidR="00262A47" w:rsidRDefault="00262A47">
                                          <w:pPr>
                                            <w:pStyle w:val="Bibliography"/>
                                            <w:rPr>
                                              <w:noProof/>
                                            </w:rPr>
                                          </w:pPr>
                                          <w:r>
                                            <w:rPr>
                                              <w:noProof/>
                                            </w:rPr>
                                            <w:t xml:space="preserve">[4] </w:t>
                                          </w:r>
                                        </w:p>
                                      </w:tc>
                                      <w:tc>
                                        <w:tcPr>
                                          <w:tcW w:w="0" w:type="auto"/>
                                          <w:hideMark/>
                                        </w:tcPr>
                                        <w:p w14:paraId="62221A5C" w14:textId="77777777" w:rsidR="00262A47" w:rsidRDefault="00262A47">
                                          <w:pPr>
                                            <w:pStyle w:val="Bibliography"/>
                                            <w:rPr>
                                              <w:noProof/>
                                            </w:rPr>
                                          </w:pPr>
                                          <w:r>
                                            <w:rPr>
                                              <w:noProof/>
                                            </w:rPr>
                                            <w:t>"artsites," 10 1 1998. [Online]. Available: http://artsites.ucsc.edu/EMS/music/tech_background/Z/impedance.html#:~:text=As%20the%20frequency%20rises%2C%20the,you%20get%20no%20current%20flow.&amp;text=It's%20because%20of%20the%20phase,inductor%20is%2090%C2%B0%20behind.. [Accessed 29 12 2020].</w:t>
                                          </w:r>
                                        </w:p>
                                      </w:tc>
                                    </w:tr>
                                    <w:tr w:rsidR="00262A47" w14:paraId="1F5AF5B4" w14:textId="77777777">
                                      <w:trPr>
                                        <w:divId w:val="690835452"/>
                                        <w:tblCellSpacing w:w="15" w:type="dxa"/>
                                      </w:trPr>
                                      <w:tc>
                                        <w:tcPr>
                                          <w:tcW w:w="50" w:type="pct"/>
                                          <w:hideMark/>
                                        </w:tcPr>
                                        <w:p w14:paraId="08884622" w14:textId="77777777" w:rsidR="00262A47" w:rsidRDefault="00262A47">
                                          <w:pPr>
                                            <w:pStyle w:val="Bibliography"/>
                                            <w:rPr>
                                              <w:noProof/>
                                            </w:rPr>
                                          </w:pPr>
                                          <w:r>
                                            <w:rPr>
                                              <w:noProof/>
                                            </w:rPr>
                                            <w:t xml:space="preserve">[5] </w:t>
                                          </w:r>
                                        </w:p>
                                      </w:tc>
                                      <w:tc>
                                        <w:tcPr>
                                          <w:tcW w:w="0" w:type="auto"/>
                                          <w:hideMark/>
                                        </w:tcPr>
                                        <w:p w14:paraId="6EF74690" w14:textId="77777777" w:rsidR="00262A47" w:rsidRDefault="00262A47">
                                          <w:pPr>
                                            <w:pStyle w:val="Bibliography"/>
                                            <w:rPr>
                                              <w:noProof/>
                                            </w:rPr>
                                          </w:pPr>
                                          <w:r>
                                            <w:rPr>
                                              <w:noProof/>
                                            </w:rPr>
                                            <w:t>testguy, "Power Triangle Calculator," https://testguy.net/, [Online]. Available: https://testguy.net/content/358-Power-Triangle-Calculator. [Accessed 30 12 2020].</w:t>
                                          </w:r>
                                        </w:p>
                                      </w:tc>
                                    </w:tr>
                                    <w:tr w:rsidR="00262A47" w14:paraId="1BBDD5A8" w14:textId="77777777">
                                      <w:trPr>
                                        <w:divId w:val="690835452"/>
                                        <w:tblCellSpacing w:w="15" w:type="dxa"/>
                                      </w:trPr>
                                      <w:tc>
                                        <w:tcPr>
                                          <w:tcW w:w="50" w:type="pct"/>
                                          <w:hideMark/>
                                        </w:tcPr>
                                        <w:p w14:paraId="7F90C9BC" w14:textId="77777777" w:rsidR="00262A47" w:rsidRDefault="00262A47">
                                          <w:pPr>
                                            <w:pStyle w:val="Bibliography"/>
                                            <w:rPr>
                                              <w:noProof/>
                                            </w:rPr>
                                          </w:pPr>
                                          <w:r>
                                            <w:rPr>
                                              <w:noProof/>
                                            </w:rPr>
                                            <w:t xml:space="preserve">[6] </w:t>
                                          </w:r>
                                        </w:p>
                                      </w:tc>
                                      <w:tc>
                                        <w:tcPr>
                                          <w:tcW w:w="0" w:type="auto"/>
                                          <w:hideMark/>
                                        </w:tcPr>
                                        <w:p w14:paraId="70983F35" w14:textId="77777777" w:rsidR="00262A47" w:rsidRDefault="00262A47">
                                          <w:pPr>
                                            <w:pStyle w:val="Bibliography"/>
                                            <w:rPr>
                                              <w:noProof/>
                                            </w:rPr>
                                          </w:pPr>
                                          <w:r>
                                            <w:rPr>
                                              <w:noProof/>
                                            </w:rPr>
                                            <w:t>R. Pierce, "Introduction to Trigonometry," mathsisfun, 10 2 2020. [Online]. Available: https://www.mathsisfun.com/algebra/trigonometry.html. [Accessed 26 12 2020].</w:t>
                                          </w:r>
                                        </w:p>
                                      </w:tc>
                                    </w:tr>
                                    <w:tr w:rsidR="00262A47" w14:paraId="6A583705" w14:textId="77777777">
                                      <w:trPr>
                                        <w:divId w:val="690835452"/>
                                        <w:tblCellSpacing w:w="15" w:type="dxa"/>
                                      </w:trPr>
                                      <w:tc>
                                        <w:tcPr>
                                          <w:tcW w:w="50" w:type="pct"/>
                                          <w:hideMark/>
                                        </w:tcPr>
                                        <w:p w14:paraId="5CBA5C2E" w14:textId="77777777" w:rsidR="00262A47" w:rsidRDefault="00262A47">
                                          <w:pPr>
                                            <w:pStyle w:val="Bibliography"/>
                                            <w:rPr>
                                              <w:noProof/>
                                            </w:rPr>
                                          </w:pPr>
                                          <w:r>
                                            <w:rPr>
                                              <w:noProof/>
                                            </w:rPr>
                                            <w:t xml:space="preserve">[7] </w:t>
                                          </w:r>
                                        </w:p>
                                      </w:tc>
                                      <w:tc>
                                        <w:tcPr>
                                          <w:tcW w:w="0" w:type="auto"/>
                                          <w:hideMark/>
                                        </w:tcPr>
                                        <w:p w14:paraId="746F3BDB" w14:textId="77777777" w:rsidR="00262A47" w:rsidRDefault="00262A47">
                                          <w:pPr>
                                            <w:pStyle w:val="Bibliography"/>
                                            <w:rPr>
                                              <w:noProof/>
                                            </w:rPr>
                                          </w:pPr>
                                          <w:r>
                                            <w:rPr>
                                              <w:noProof/>
                                            </w:rPr>
                                            <w:t>"Simple Parallel (Tank Circuit) Resonance Chapter 6 - Resonance," allaboutcircuits, [Online]. Available: https://www.allaboutcircuits.com/textbook/alternating-current/chpt-6/parallel-tank-circuit-resonance/. [Accessed 26 12 2020].</w:t>
                                          </w:r>
                                        </w:p>
                                      </w:tc>
                                    </w:tr>
                                    <w:tr w:rsidR="00262A47" w14:paraId="22BD86F1" w14:textId="77777777">
                                      <w:trPr>
                                        <w:divId w:val="690835452"/>
                                        <w:tblCellSpacing w:w="15" w:type="dxa"/>
                                      </w:trPr>
                                      <w:tc>
                                        <w:tcPr>
                                          <w:tcW w:w="50" w:type="pct"/>
                                          <w:hideMark/>
                                        </w:tcPr>
                                        <w:p w14:paraId="55439B66" w14:textId="77777777" w:rsidR="00262A47" w:rsidRDefault="00262A47">
                                          <w:pPr>
                                            <w:pStyle w:val="Bibliography"/>
                                            <w:rPr>
                                              <w:noProof/>
                                            </w:rPr>
                                          </w:pPr>
                                          <w:r>
                                            <w:rPr>
                                              <w:noProof/>
                                            </w:rPr>
                                            <w:t xml:space="preserve">[8] </w:t>
                                          </w:r>
                                        </w:p>
                                      </w:tc>
                                      <w:tc>
                                        <w:tcPr>
                                          <w:tcW w:w="0" w:type="auto"/>
                                          <w:hideMark/>
                                        </w:tcPr>
                                        <w:p w14:paraId="1DAD7711" w14:textId="77777777" w:rsidR="00262A47" w:rsidRDefault="00262A47">
                                          <w:pPr>
                                            <w:pStyle w:val="Bibliography"/>
                                            <w:rPr>
                                              <w:noProof/>
                                            </w:rPr>
                                          </w:pPr>
                                          <w:r>
                                            <w:rPr>
                                              <w:noProof/>
                                            </w:rPr>
                                            <w:t>C. Smith, "Impedance and the j Operator," gm4riv.org, 2 2019. [Online]. Available: https://www.gm4riv.org/wp-content/uploads/2019/01/z-and-j-operator.pdf. [Accessed 5 01 2020].</w:t>
                                          </w:r>
                                        </w:p>
                                      </w:tc>
                                    </w:tr>
                                    <w:tr w:rsidR="00262A47" w14:paraId="143B7A1E" w14:textId="77777777">
                                      <w:trPr>
                                        <w:divId w:val="690835452"/>
                                        <w:tblCellSpacing w:w="15" w:type="dxa"/>
                                      </w:trPr>
                                      <w:tc>
                                        <w:tcPr>
                                          <w:tcW w:w="50" w:type="pct"/>
                                          <w:hideMark/>
                                        </w:tcPr>
                                        <w:p w14:paraId="5BEE9521" w14:textId="77777777" w:rsidR="00262A47" w:rsidRDefault="00262A47">
                                          <w:pPr>
                                            <w:pStyle w:val="Bibliography"/>
                                            <w:rPr>
                                              <w:noProof/>
                                            </w:rPr>
                                          </w:pPr>
                                          <w:r>
                                            <w:rPr>
                                              <w:noProof/>
                                            </w:rPr>
                                            <w:t xml:space="preserve">[9] </w:t>
                                          </w:r>
                                        </w:p>
                                      </w:tc>
                                      <w:tc>
                                        <w:tcPr>
                                          <w:tcW w:w="0" w:type="auto"/>
                                          <w:hideMark/>
                                        </w:tcPr>
                                        <w:p w14:paraId="6ADBFB10" w14:textId="77777777" w:rsidR="00262A47" w:rsidRDefault="00262A47">
                                          <w:pPr>
                                            <w:pStyle w:val="Bibliography"/>
                                            <w:rPr>
                                              <w:noProof/>
                                            </w:rPr>
                                          </w:pPr>
                                          <w:r>
                                            <w:rPr>
                                              <w:noProof/>
                                            </w:rPr>
                                            <w:t>J. M. Fiore, "James M. Fiore," libretexts, 14 9 2020. [Online]. Available: https://eng.libretexts.org/Bookshelves/Electrical_Engineering/Electronics/Book%3A_AC_Electrical_Circuit_Analysis%3A_A_Practical_Approach_(Fiore)/05%3A_Analysis_Theorems_and_Techniques/5.5%3A_Maximum_Power_Transfer_Theorem. [Accessed 5 1 2021].</w:t>
                                          </w:r>
                                        </w:p>
                                      </w:tc>
                                    </w:tr>
                                    <w:tr w:rsidR="00262A47" w14:paraId="2A09CBE3" w14:textId="77777777">
                                      <w:trPr>
                                        <w:divId w:val="690835452"/>
                                        <w:tblCellSpacing w:w="15" w:type="dxa"/>
                                      </w:trPr>
                                      <w:tc>
                                        <w:tcPr>
                                          <w:tcW w:w="50" w:type="pct"/>
                                          <w:hideMark/>
                                        </w:tcPr>
                                        <w:p w14:paraId="48C89A8E" w14:textId="77777777" w:rsidR="00262A47" w:rsidRDefault="00262A47">
                                          <w:pPr>
                                            <w:pStyle w:val="Bibliography"/>
                                            <w:rPr>
                                              <w:noProof/>
                                            </w:rPr>
                                          </w:pPr>
                                          <w:r>
                                            <w:rPr>
                                              <w:noProof/>
                                            </w:rPr>
                                            <w:t xml:space="preserve">[10] </w:t>
                                          </w:r>
                                        </w:p>
                                      </w:tc>
                                      <w:tc>
                                        <w:tcPr>
                                          <w:tcW w:w="0" w:type="auto"/>
                                          <w:hideMark/>
                                        </w:tcPr>
                                        <w:p w14:paraId="52DE0244" w14:textId="77777777" w:rsidR="00262A47" w:rsidRDefault="00262A47">
                                          <w:pPr>
                                            <w:pStyle w:val="Bibliography"/>
                                            <w:rPr>
                                              <w:noProof/>
                                            </w:rPr>
                                          </w:pPr>
                                          <w:r>
                                            <w:rPr>
                                              <w:noProof/>
                                            </w:rPr>
                                            <w:t>ADMINISTRATOR, "Maximum Power Transfer Theorem (MPTT)," electronicshub, 4 6 2019. [Online]. Available: https://www.electronicshub.org/maximum-power-transfer-theorem/. [Accessed 5 1 2021].</w:t>
                                          </w:r>
                                        </w:p>
                                      </w:tc>
                                    </w:tr>
                                    <w:tr w:rsidR="00262A47" w14:paraId="0FB25E30" w14:textId="77777777">
                                      <w:trPr>
                                        <w:divId w:val="690835452"/>
                                        <w:tblCellSpacing w:w="15" w:type="dxa"/>
                                      </w:trPr>
                                      <w:tc>
                                        <w:tcPr>
                                          <w:tcW w:w="50" w:type="pct"/>
                                          <w:hideMark/>
                                        </w:tcPr>
                                        <w:p w14:paraId="54DF8D7E" w14:textId="77777777" w:rsidR="00262A47" w:rsidRDefault="00262A47">
                                          <w:pPr>
                                            <w:pStyle w:val="Bibliography"/>
                                            <w:rPr>
                                              <w:noProof/>
                                            </w:rPr>
                                          </w:pPr>
                                          <w:r>
                                            <w:rPr>
                                              <w:noProof/>
                                            </w:rPr>
                                            <w:t xml:space="preserve">[11] </w:t>
                                          </w:r>
                                        </w:p>
                                      </w:tc>
                                      <w:tc>
                                        <w:tcPr>
                                          <w:tcW w:w="0" w:type="auto"/>
                                          <w:hideMark/>
                                        </w:tcPr>
                                        <w:p w14:paraId="1F44064C" w14:textId="77777777" w:rsidR="00262A47" w:rsidRDefault="00262A47">
                                          <w:pPr>
                                            <w:pStyle w:val="Bibliography"/>
                                            <w:rPr>
                                              <w:noProof/>
                                            </w:rPr>
                                          </w:pPr>
                                          <w:r>
                                            <w:rPr>
                                              <w:noProof/>
                                            </w:rPr>
                                            <w:t>R. Nave, "Electricity and Magnetism," HyperPhysics, [Online]. Available: http://hyperphysics.phy-astr.gsu.edu/hbase/electric/phase.html#:~:text=When%20capacitors%20or%20inductors%20are,peak%20at%20the%20same%20time.&amp;text=This%20leads%20to%20a%20positive,the%20current%20leads%20the%20voltage.. [Accessed 5 1 2021].</w:t>
                                          </w:r>
                                        </w:p>
                                      </w:tc>
                                    </w:tr>
                                    <w:tr w:rsidR="00262A47" w14:paraId="34A0B8F5" w14:textId="77777777">
                                      <w:trPr>
                                        <w:divId w:val="690835452"/>
                                        <w:tblCellSpacing w:w="15" w:type="dxa"/>
                                      </w:trPr>
                                      <w:tc>
                                        <w:tcPr>
                                          <w:tcW w:w="50" w:type="pct"/>
                                          <w:hideMark/>
                                        </w:tcPr>
                                        <w:p w14:paraId="48D42357" w14:textId="77777777" w:rsidR="00262A47" w:rsidRDefault="00262A47">
                                          <w:pPr>
                                            <w:pStyle w:val="Bibliography"/>
                                            <w:rPr>
                                              <w:noProof/>
                                            </w:rPr>
                                          </w:pPr>
                                          <w:r>
                                            <w:rPr>
                                              <w:noProof/>
                                            </w:rPr>
                                            <w:t xml:space="preserve">[12] </w:t>
                                          </w:r>
                                        </w:p>
                                      </w:tc>
                                      <w:tc>
                                        <w:tcPr>
                                          <w:tcW w:w="0" w:type="auto"/>
                                          <w:hideMark/>
                                        </w:tcPr>
                                        <w:p w14:paraId="0D5C9A86" w14:textId="77777777" w:rsidR="00262A47" w:rsidRDefault="00262A47">
                                          <w:pPr>
                                            <w:pStyle w:val="Bibliography"/>
                                            <w:rPr>
                                              <w:noProof/>
                                            </w:rPr>
                                          </w:pPr>
                                          <w:r>
                                            <w:rPr>
                                              <w:noProof/>
                                            </w:rPr>
                                            <w:t>J. S. (. M. U. a. B. M. Samuel J. Ling (Truman State University), "15.6: Resonance in an AC Circuit," libretexts, 5 11 2020. [Online]. Available: https://phys.libretexts.org/Bookshelves/University_Physics/Book%3A_University_Physics_(OpenStax)/Map%3A_University_Physics_II_-_Thermodynamics_Electricity_and_Magnetism_(OpenStax)/15%3A_Alternating-Current_Circuits/15.06%3A_Resonance_in_an_AC_Circuit#:~:t. [Accessed 5 1 2021].</w:t>
                                          </w:r>
                                        </w:p>
                                      </w:tc>
                                    </w:tr>
                                  </w:tbl>
                                  <w:p w14:paraId="14E46446" w14:textId="77777777" w:rsidR="00262A47" w:rsidRDefault="00262A47">
                                    <w:pPr>
                                      <w:divId w:val="690835452"/>
                                      <w:rPr>
                                        <w:rFonts w:eastAsia="Times New Roman"/>
                                        <w:noProof/>
                                      </w:rPr>
                                    </w:pPr>
                                  </w:p>
                                  <w:p w14:paraId="19983411" w14:textId="46832BC6" w:rsidR="00237680" w:rsidRDefault="00237680">
                                    <w:r>
                                      <w:rPr>
                                        <w:b/>
                                        <w:bCs/>
                                        <w:noProof/>
                                      </w:rPr>
                                      <w:fldChar w:fldCharType="end"/>
                                    </w:r>
                                  </w:p>
                                </w:sdtContent>
                              </w:sdt>
                            </w:sdtContent>
                          </w:sdt>
                          <w:p w14:paraId="3C40E412" w14:textId="3FC71D02" w:rsidR="00237680" w:rsidRDefault="00237680" w:rsidP="0061688E">
                            <w:pPr>
                              <w:rPr>
                                <w:rFonts w:ascii="Arial" w:hAnsi="Arial" w:cs="Arial"/>
                                <w:color w:val="000000" w:themeColor="text1"/>
                                <w:lang w:val="en-GB"/>
                              </w:rPr>
                            </w:pPr>
                          </w:p>
                          <w:p w14:paraId="54B09950" w14:textId="79E3BC8E" w:rsidR="00237680" w:rsidRDefault="00237680" w:rsidP="0061688E">
                            <w:pPr>
                              <w:rPr>
                                <w:rFonts w:ascii="Arial" w:hAnsi="Arial" w:cs="Arial"/>
                                <w:color w:val="000000" w:themeColor="text1"/>
                                <w:lang w:val="en-GB"/>
                              </w:rPr>
                            </w:pPr>
                          </w:p>
                          <w:p w14:paraId="30C58D7F" w14:textId="25D208FF" w:rsidR="00237680" w:rsidRDefault="00237680" w:rsidP="0061688E">
                            <w:pPr>
                              <w:rPr>
                                <w:rFonts w:ascii="Arial" w:hAnsi="Arial" w:cs="Arial"/>
                                <w:color w:val="000000" w:themeColor="text1"/>
                                <w:lang w:val="en-GB"/>
                              </w:rPr>
                            </w:pPr>
                          </w:p>
                          <w:p w14:paraId="05AFD989" w14:textId="46390767" w:rsidR="00237680" w:rsidRDefault="00237680" w:rsidP="0061688E">
                            <w:pPr>
                              <w:rPr>
                                <w:rFonts w:ascii="Arial" w:hAnsi="Arial" w:cs="Arial"/>
                                <w:color w:val="000000" w:themeColor="text1"/>
                                <w:lang w:val="en-GB"/>
                              </w:rPr>
                            </w:pPr>
                          </w:p>
                          <w:p w14:paraId="14DDE1D2" w14:textId="1F2D023E" w:rsidR="00237680" w:rsidRDefault="00237680" w:rsidP="0061688E">
                            <w:pPr>
                              <w:rPr>
                                <w:rFonts w:ascii="Arial" w:hAnsi="Arial" w:cs="Arial"/>
                                <w:color w:val="000000" w:themeColor="text1"/>
                                <w:lang w:val="en-GB"/>
                              </w:rPr>
                            </w:pPr>
                          </w:p>
                          <w:p w14:paraId="1CBBCCE8" w14:textId="6BB0A596" w:rsidR="00237680" w:rsidRDefault="00237680" w:rsidP="0061688E">
                            <w:pPr>
                              <w:rPr>
                                <w:rFonts w:ascii="Arial" w:hAnsi="Arial" w:cs="Arial"/>
                                <w:color w:val="000000" w:themeColor="text1"/>
                                <w:lang w:val="en-GB"/>
                              </w:rPr>
                            </w:pPr>
                          </w:p>
                          <w:p w14:paraId="72CD6C5E" w14:textId="4DC33C2C" w:rsidR="00237680" w:rsidRDefault="00237680" w:rsidP="0061688E">
                            <w:pPr>
                              <w:rPr>
                                <w:rFonts w:ascii="Arial" w:hAnsi="Arial" w:cs="Arial"/>
                                <w:color w:val="000000" w:themeColor="text1"/>
                                <w:lang w:val="en-GB"/>
                              </w:rPr>
                            </w:pPr>
                          </w:p>
                          <w:p w14:paraId="55E83EB9" w14:textId="49BB17C6" w:rsidR="00237680" w:rsidRDefault="00237680" w:rsidP="0061688E">
                            <w:pPr>
                              <w:rPr>
                                <w:rFonts w:ascii="Arial" w:hAnsi="Arial" w:cs="Arial"/>
                                <w:color w:val="000000" w:themeColor="text1"/>
                                <w:lang w:val="en-GB"/>
                              </w:rPr>
                            </w:pPr>
                          </w:p>
                          <w:p w14:paraId="298BD53B" w14:textId="74800B27" w:rsidR="00237680" w:rsidRDefault="00237680" w:rsidP="0061688E">
                            <w:pPr>
                              <w:rPr>
                                <w:rFonts w:ascii="Arial" w:hAnsi="Arial" w:cs="Arial"/>
                                <w:color w:val="000000" w:themeColor="text1"/>
                                <w:lang w:val="en-GB"/>
                              </w:rPr>
                            </w:pPr>
                          </w:p>
                          <w:p w14:paraId="6F38C563" w14:textId="6FF9484B" w:rsidR="00237680" w:rsidRDefault="00237680" w:rsidP="0061688E">
                            <w:pPr>
                              <w:rPr>
                                <w:rFonts w:ascii="Arial" w:hAnsi="Arial" w:cs="Arial"/>
                                <w:color w:val="000000" w:themeColor="text1"/>
                                <w:lang w:val="en-GB"/>
                              </w:rPr>
                            </w:pPr>
                          </w:p>
                          <w:p w14:paraId="495763A6" w14:textId="3896C1A1" w:rsidR="00237680" w:rsidRDefault="00237680" w:rsidP="0061688E">
                            <w:pPr>
                              <w:rPr>
                                <w:rFonts w:ascii="Arial" w:hAnsi="Arial" w:cs="Arial"/>
                                <w:color w:val="000000" w:themeColor="text1"/>
                                <w:lang w:val="en-GB"/>
                              </w:rPr>
                            </w:pPr>
                          </w:p>
                          <w:p w14:paraId="0A8F0DAA" w14:textId="2D0BF3DF" w:rsidR="00237680" w:rsidRDefault="00237680" w:rsidP="0061688E">
                            <w:pPr>
                              <w:rPr>
                                <w:rFonts w:ascii="Arial" w:hAnsi="Arial" w:cs="Arial"/>
                                <w:color w:val="000000" w:themeColor="text1"/>
                                <w:lang w:val="en-GB"/>
                              </w:rPr>
                            </w:pPr>
                          </w:p>
                          <w:p w14:paraId="3E9785EF" w14:textId="55F9E615" w:rsidR="00237680" w:rsidRDefault="00237680" w:rsidP="0061688E">
                            <w:pPr>
                              <w:rPr>
                                <w:rFonts w:ascii="Arial" w:hAnsi="Arial" w:cs="Arial"/>
                                <w:color w:val="000000" w:themeColor="text1"/>
                                <w:lang w:val="en-GB"/>
                              </w:rPr>
                            </w:pPr>
                          </w:p>
                          <w:p w14:paraId="6EFC9FAC" w14:textId="6C8686D6" w:rsidR="00237680" w:rsidRDefault="00237680" w:rsidP="0061688E">
                            <w:pPr>
                              <w:rPr>
                                <w:rFonts w:ascii="Arial" w:hAnsi="Arial" w:cs="Arial"/>
                                <w:color w:val="000000" w:themeColor="text1"/>
                                <w:lang w:val="en-GB"/>
                              </w:rPr>
                            </w:pPr>
                          </w:p>
                          <w:p w14:paraId="7FEFBB98" w14:textId="2AFCC02A" w:rsidR="00237680" w:rsidRDefault="00237680" w:rsidP="0061688E">
                            <w:pPr>
                              <w:rPr>
                                <w:rFonts w:ascii="Arial" w:hAnsi="Arial" w:cs="Arial"/>
                                <w:color w:val="000000" w:themeColor="text1"/>
                                <w:lang w:val="en-GB"/>
                              </w:rPr>
                            </w:pPr>
                          </w:p>
                          <w:p w14:paraId="3D64CE2B" w14:textId="77777777" w:rsidR="00237680" w:rsidRDefault="00237680" w:rsidP="0061688E">
                            <w:pPr>
                              <w:rPr>
                                <w:rFonts w:ascii="Arial" w:hAnsi="Arial" w:cs="Arial"/>
                                <w:color w:val="000000" w:themeColor="text1"/>
                                <w:lang w:val="en-GB"/>
                              </w:rPr>
                            </w:pPr>
                          </w:p>
                          <w:p w14:paraId="7D3D1E7B" w14:textId="77777777" w:rsidR="00237680" w:rsidRDefault="00237680" w:rsidP="0061688E">
                            <w:pPr>
                              <w:rPr>
                                <w:rFonts w:ascii="Arial" w:hAnsi="Arial" w:cs="Arial"/>
                                <w:color w:val="000000" w:themeColor="text1"/>
                                <w:lang w:val="en-GB"/>
                              </w:rPr>
                            </w:pPr>
                          </w:p>
                          <w:p w14:paraId="6175A440" w14:textId="5A1A77CC" w:rsidR="00237680" w:rsidRPr="0061688E" w:rsidRDefault="00237680" w:rsidP="0061688E">
                            <w:pPr>
                              <w:rPr>
                                <w:rFonts w:ascii="Arial" w:hAnsi="Arial" w:cs="Arial"/>
                                <w:color w:val="000000" w:themeColor="text1"/>
                                <w:lang w:val="en-GB"/>
                              </w:rPr>
                            </w:pPr>
                            <w:sdt>
                              <w:sdtPr>
                                <w:rPr>
                                  <w:rFonts w:ascii="Arial" w:hAnsi="Arial" w:cs="Arial"/>
                                  <w:color w:val="000000" w:themeColor="text1"/>
                                  <w:lang w:val="en-GB"/>
                                </w:rPr>
                                <w:id w:val="-1414843613"/>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Mic14 \l 2057 </w:instrText>
                                </w:r>
                                <w:r>
                                  <w:rPr>
                                    <w:rFonts w:ascii="Arial" w:hAnsi="Arial" w:cs="Arial"/>
                                    <w:color w:val="000000" w:themeColor="text1"/>
                                    <w:lang w:val="en-GB"/>
                                  </w:rPr>
                                  <w:fldChar w:fldCharType="separate"/>
                                </w:r>
                                <w:r w:rsidR="00262A47" w:rsidRPr="00262A47">
                                  <w:rPr>
                                    <w:rFonts w:ascii="Arial" w:hAnsi="Arial" w:cs="Arial"/>
                                    <w:noProof/>
                                    <w:color w:val="000000" w:themeColor="text1"/>
                                    <w:lang w:val="en-GB"/>
                                  </w:rPr>
                                  <w:t>[1]</w:t>
                                </w:r>
                                <w:r>
                                  <w:rPr>
                                    <w:rFonts w:ascii="Arial" w:hAnsi="Arial" w:cs="Arial"/>
                                    <w:color w:val="000000" w:themeColor="text1"/>
                                    <w:lang w:val="en-GB"/>
                                  </w:rPr>
                                  <w:fldChar w:fldCharType="end"/>
                                </w:r>
                              </w:sdtContent>
                            </w:sdt>
                            <w:sdt>
                              <w:sdtPr>
                                <w:rPr>
                                  <w:rFonts w:ascii="Arial" w:hAnsi="Arial" w:cs="Arial"/>
                                  <w:color w:val="000000" w:themeColor="text1"/>
                                  <w:lang w:val="en-GB"/>
                                </w:rPr>
                                <w:id w:val="526450627"/>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Dav99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[2]</w:t>
                                </w:r>
                                <w:r>
                                  <w:rPr>
                                    <w:rFonts w:ascii="Arial" w:hAnsi="Arial" w:cs="Arial"/>
                                    <w:color w:val="000000" w:themeColor="text1"/>
                                    <w:lang w:val="en-GB"/>
                                  </w:rPr>
                                  <w:fldChar w:fldCharType="end"/>
                                </w:r>
                              </w:sdtContent>
                            </w:sdt>
                            <w:sdt>
                              <w:sdtPr>
                                <w:rPr>
                                  <w:rFonts w:ascii="Arial" w:hAnsi="Arial" w:cs="Arial"/>
                                  <w:color w:val="000000" w:themeColor="text1"/>
                                  <w:lang w:val="en-GB"/>
                                </w:rPr>
                                <w:id w:val="-1381013834"/>
                                <w:citation/>
                              </w:sdtPr>
                              <w:sdtContent>
                                <w:r w:rsidR="00CF64D7">
                                  <w:rPr>
                                    <w:rFonts w:ascii="Arial" w:hAnsi="Arial" w:cs="Arial"/>
                                    <w:color w:val="000000" w:themeColor="text1"/>
                                    <w:lang w:val="en-GB"/>
                                  </w:rPr>
                                  <w:fldChar w:fldCharType="begin"/>
                                </w:r>
                                <w:r w:rsidR="00CF64D7">
                                  <w:rPr>
                                    <w:rFonts w:ascii="Arial" w:hAnsi="Arial" w:cs="Arial"/>
                                    <w:color w:val="000000" w:themeColor="text1"/>
                                    <w:lang w:val="en-GB"/>
                                  </w:rPr>
                                  <w:instrText xml:space="preserve"> CITATION Cli19 \l 2057 </w:instrText>
                                </w:r>
                                <w:r w:rsidR="00CF64D7">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[8]</w:t>
                                </w:r>
                                <w:r w:rsidR="00CF64D7">
                                  <w:rPr>
                                    <w:rFonts w:ascii="Arial" w:hAnsi="Arial" w:cs="Arial"/>
                                    <w:color w:val="000000" w:themeColor="text1"/>
                                    <w:lang w:val="en-GB"/>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B4B53" id="_x0000_s1069" type="#_x0000_t202" style="position:absolute;margin-left:486.7pt;margin-top:78.3pt;width:537.9pt;height:581.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" strokecolor="#476166 [3204]" strokeweight="2.75pt">
                <v:textbox>
                  <w:txbxContent>
                    <w:sdt>
                      <w:sdtPr>
                        <w:id w:val="550422452"/>
                        <w:docPartObj>
                          <w:docPartGallery w:val="Bibliographies"/>
                          <w:docPartUnique/>
                        </w:docPartObj>
                      </w:sdtPr>
                      <w:sdtEndPr>
                        <w:rPr>
                          <w:rFonts w:asciiTheme="minorHAnsi" w:hAnsiTheme="minorHAnsi"/>
                          <w:b w:val="0"/>
                          <w:color w:val="auto"/>
                          <w:sz w:val="24"/>
                          <w:szCs w:val="24"/>
                        </w:rPr>
                      </w:sdtEndPr>
                      <w:sdtContent>
                        <w:p w14:paraId="00CB7D72" w14:textId="31331988" w:rsidR="00237680" w:rsidRDefault="00237680">
                          <w:pPr>
                            <w:pStyle w:val="Heading1"/>
                          </w:pPr>
                          <w:r>
                            <w:t>References</w:t>
                          </w:r>
                        </w:p>
                        <w:sdt>
                          <w:sdtPr>
                            <w:id w:val="-573587230"/>
                            <w:bibliography/>
                          </w:sdtPr>
                          <w:sdtContent>
                            <w:p w14:paraId="7164EB73" w14:textId="77777777" w:rsidR="00262A47" w:rsidRDefault="002376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27857"/>
                              </w:tblGrid>
                              <w:tr w:rsidR="00262A47" w14:paraId="3918945B" w14:textId="77777777">
                                <w:trPr>
                                  <w:divId w:val="690835452"/>
                                  <w:tblCellSpacing w:w="15" w:type="dxa"/>
                                </w:trPr>
                                <w:tc>
                                  <w:tcPr>
                                    <w:tcW w:w="50" w:type="pct"/>
                                    <w:hideMark/>
                                  </w:tcPr>
                                  <w:p w14:paraId="1C1855B0" w14:textId="08F31B24" w:rsidR="00262A47" w:rsidRDefault="00262A47">
                                    <w:pPr>
                                      <w:pStyle w:val="Bibliography"/>
                                      <w:rPr>
                                        <w:noProof/>
                                      </w:rPr>
                                    </w:pPr>
                                    <w:r>
                                      <w:rPr>
                                        <w:noProof/>
                                      </w:rPr>
                                      <w:t xml:space="preserve">[1] </w:t>
                                    </w:r>
                                  </w:p>
                                </w:tc>
                                <w:tc>
                                  <w:tcPr>
                                    <w:tcW w:w="0" w:type="auto"/>
                                    <w:hideMark/>
                                  </w:tcPr>
                                  <w:p w14:paraId="6C9C092A" w14:textId="77777777" w:rsidR="00262A47" w:rsidRDefault="00262A47">
                                    <w:pPr>
                                      <w:pStyle w:val="Bibliography"/>
                                      <w:rPr>
                                        <w:noProof/>
                                      </w:rPr>
                                    </w:pPr>
                                    <w:r>
                                      <w:rPr>
                                        <w:noProof/>
                                      </w:rPr>
                                      <w:t>M. v. Biezen, "Physics - E&amp;M: RCL Circuits (2 of 13) Complex Numbers," Youtube, 25 2 2014. [Online]. Available: https://www.youtube.com/watch?v=jD1WjaopIEM. [Accessed 29 12 2020].</w:t>
                                    </w:r>
                                  </w:p>
                                </w:tc>
                              </w:tr>
                              <w:tr w:rsidR="00262A47" w14:paraId="578CF27D" w14:textId="77777777">
                                <w:trPr>
                                  <w:divId w:val="690835452"/>
                                  <w:tblCellSpacing w:w="15" w:type="dxa"/>
                                </w:trPr>
                                <w:tc>
                                  <w:tcPr>
                                    <w:tcW w:w="50" w:type="pct"/>
                                    <w:hideMark/>
                                  </w:tcPr>
                                  <w:p w14:paraId="7F0049E3" w14:textId="77777777" w:rsidR="00262A47" w:rsidRDefault="00262A47">
                                    <w:pPr>
                                      <w:pStyle w:val="Bibliography"/>
                                      <w:rPr>
                                        <w:noProof/>
                                      </w:rPr>
                                    </w:pPr>
                                    <w:r>
                                      <w:rPr>
                                        <w:noProof/>
                                      </w:rPr>
                                      <w:t xml:space="preserve">[2] </w:t>
                                    </w:r>
                                  </w:p>
                                </w:tc>
                                <w:tc>
                                  <w:tcPr>
                                    <w:tcW w:w="0" w:type="auto"/>
                                    <w:hideMark/>
                                  </w:tcPr>
                                  <w:p w14:paraId="491F79B5" w14:textId="77777777" w:rsidR="00262A47" w:rsidRDefault="00262A47">
                                    <w:pPr>
                                      <w:pStyle w:val="Bibliography"/>
                                      <w:rPr>
                                        <w:noProof/>
                                      </w:rPr>
                                    </w:pPr>
                                    <w:r>
                                      <w:rPr>
                                        <w:noProof/>
                                      </w:rPr>
                                      <w:t>D. E. Joyce, "Dave's Short Course on Complex Numbers Absolute Value," Clarke University, 1999. [Online]. Available: https://www2.clarku.edu/faculty/djoyce/complex/abs.html#:~:text=For%20a%20complex%20number%20z,on%20the%20real%20number%20line.. [Accessed 29 12 2020].</w:t>
                                    </w:r>
                                  </w:p>
                                </w:tc>
                              </w:tr>
                              <w:tr w:rsidR="00262A47" w14:paraId="191CEF1E" w14:textId="77777777">
                                <w:trPr>
                                  <w:divId w:val="690835452"/>
                                  <w:tblCellSpacing w:w="15" w:type="dxa"/>
                                </w:trPr>
                                <w:tc>
                                  <w:tcPr>
                                    <w:tcW w:w="50" w:type="pct"/>
                                    <w:hideMark/>
                                  </w:tcPr>
                                  <w:p w14:paraId="553F882A" w14:textId="77777777" w:rsidR="00262A47" w:rsidRDefault="00262A47">
                                    <w:pPr>
                                      <w:pStyle w:val="Bibliography"/>
                                      <w:rPr>
                                        <w:noProof/>
                                      </w:rPr>
                                    </w:pPr>
                                    <w:r>
                                      <w:rPr>
                                        <w:noProof/>
                                      </w:rPr>
                                      <w:t xml:space="preserve">[3] </w:t>
                                    </w:r>
                                  </w:p>
                                </w:tc>
                                <w:tc>
                                  <w:tcPr>
                                    <w:tcW w:w="0" w:type="auto"/>
                                    <w:hideMark/>
                                  </w:tcPr>
                                  <w:p w14:paraId="01579C89" w14:textId="77777777" w:rsidR="00262A47" w:rsidRDefault="00262A47">
                                    <w:pPr>
                                      <w:pStyle w:val="Bibliography"/>
                                      <w:rPr>
                                        <w:noProof/>
                                      </w:rPr>
                                    </w:pPr>
                                    <w:r>
                                      <w:rPr>
                                        <w:noProof/>
                                      </w:rPr>
                                      <w:t>R. Nave, "HyperPhysics***** Electricity and Magnetism," hyperphysics, [Online]. Available: http://hyperphysics.phy-astr.gsu.edu/hbase/electric/parres.html#c1. [Accessed 29 12 2020].</w:t>
                                    </w:r>
                                  </w:p>
                                </w:tc>
                              </w:tr>
                              <w:tr w:rsidR="00262A47" w14:paraId="515A1945" w14:textId="77777777">
                                <w:trPr>
                                  <w:divId w:val="690835452"/>
                                  <w:tblCellSpacing w:w="15" w:type="dxa"/>
                                </w:trPr>
                                <w:tc>
                                  <w:tcPr>
                                    <w:tcW w:w="50" w:type="pct"/>
                                    <w:hideMark/>
                                  </w:tcPr>
                                  <w:p w14:paraId="060DFFFC" w14:textId="77777777" w:rsidR="00262A47" w:rsidRDefault="00262A47">
                                    <w:pPr>
                                      <w:pStyle w:val="Bibliography"/>
                                      <w:rPr>
                                        <w:noProof/>
                                      </w:rPr>
                                    </w:pPr>
                                    <w:r>
                                      <w:rPr>
                                        <w:noProof/>
                                      </w:rPr>
                                      <w:t xml:space="preserve">[4] </w:t>
                                    </w:r>
                                  </w:p>
                                </w:tc>
                                <w:tc>
                                  <w:tcPr>
                                    <w:tcW w:w="0" w:type="auto"/>
                                    <w:hideMark/>
                                  </w:tcPr>
                                  <w:p w14:paraId="62221A5C" w14:textId="77777777" w:rsidR="00262A47" w:rsidRDefault="00262A47">
                                    <w:pPr>
                                      <w:pStyle w:val="Bibliography"/>
                                      <w:rPr>
                                        <w:noProof/>
                                      </w:rPr>
                                    </w:pPr>
                                    <w:r>
                                      <w:rPr>
                                        <w:noProof/>
                                      </w:rPr>
                                      <w:t>"artsites," 10 1 1998. [Online]. Available: http://artsites.ucsc.edu/EMS/music/tech_background/Z/impedance.html#:~:text=As%20the%20frequency%20rises%2C%20the,you%20get%20no%20current%20flow.&amp;text=It's%20because%20of%20the%20phase,inductor%20is%2090%C2%B0%20behind.. [Accessed 29 12 2020].</w:t>
                                    </w:r>
                                  </w:p>
                                </w:tc>
                              </w:tr>
                              <w:tr w:rsidR="00262A47" w14:paraId="1F5AF5B4" w14:textId="77777777">
                                <w:trPr>
                                  <w:divId w:val="690835452"/>
                                  <w:tblCellSpacing w:w="15" w:type="dxa"/>
                                </w:trPr>
                                <w:tc>
                                  <w:tcPr>
                                    <w:tcW w:w="50" w:type="pct"/>
                                    <w:hideMark/>
                                  </w:tcPr>
                                  <w:p w14:paraId="08884622" w14:textId="77777777" w:rsidR="00262A47" w:rsidRDefault="00262A47">
                                    <w:pPr>
                                      <w:pStyle w:val="Bibliography"/>
                                      <w:rPr>
                                        <w:noProof/>
                                      </w:rPr>
                                    </w:pPr>
                                    <w:r>
                                      <w:rPr>
                                        <w:noProof/>
                                      </w:rPr>
                                      <w:t xml:space="preserve">[5] </w:t>
                                    </w:r>
                                  </w:p>
                                </w:tc>
                                <w:tc>
                                  <w:tcPr>
                                    <w:tcW w:w="0" w:type="auto"/>
                                    <w:hideMark/>
                                  </w:tcPr>
                                  <w:p w14:paraId="6EF74690" w14:textId="77777777" w:rsidR="00262A47" w:rsidRDefault="00262A47">
                                    <w:pPr>
                                      <w:pStyle w:val="Bibliography"/>
                                      <w:rPr>
                                        <w:noProof/>
                                      </w:rPr>
                                    </w:pPr>
                                    <w:r>
                                      <w:rPr>
                                        <w:noProof/>
                                      </w:rPr>
                                      <w:t>testguy, "Power Triangle Calculator," https://testguy.net/, [Online]. Available: https://testguy.net/content/358-Power-Triangle-Calculator. [Accessed 30 12 2020].</w:t>
                                    </w:r>
                                  </w:p>
                                </w:tc>
                              </w:tr>
                              <w:tr w:rsidR="00262A47" w14:paraId="1BBDD5A8" w14:textId="77777777">
                                <w:trPr>
                                  <w:divId w:val="690835452"/>
                                  <w:tblCellSpacing w:w="15" w:type="dxa"/>
                                </w:trPr>
                                <w:tc>
                                  <w:tcPr>
                                    <w:tcW w:w="50" w:type="pct"/>
                                    <w:hideMark/>
                                  </w:tcPr>
                                  <w:p w14:paraId="7F90C9BC" w14:textId="77777777" w:rsidR="00262A47" w:rsidRDefault="00262A47">
                                    <w:pPr>
                                      <w:pStyle w:val="Bibliography"/>
                                      <w:rPr>
                                        <w:noProof/>
                                      </w:rPr>
                                    </w:pPr>
                                    <w:r>
                                      <w:rPr>
                                        <w:noProof/>
                                      </w:rPr>
                                      <w:t xml:space="preserve">[6] </w:t>
                                    </w:r>
                                  </w:p>
                                </w:tc>
                                <w:tc>
                                  <w:tcPr>
                                    <w:tcW w:w="0" w:type="auto"/>
                                    <w:hideMark/>
                                  </w:tcPr>
                                  <w:p w14:paraId="70983F35" w14:textId="77777777" w:rsidR="00262A47" w:rsidRDefault="00262A47">
                                    <w:pPr>
                                      <w:pStyle w:val="Bibliography"/>
                                      <w:rPr>
                                        <w:noProof/>
                                      </w:rPr>
                                    </w:pPr>
                                    <w:r>
                                      <w:rPr>
                                        <w:noProof/>
                                      </w:rPr>
                                      <w:t>R. Pierce, "Introduction to Trigonometry," mathsisfun, 10 2 2020. [Online]. Available: https://www.mathsisfun.com/algebra/trigonometry.html. [Accessed 26 12 2020].</w:t>
                                    </w:r>
                                  </w:p>
                                </w:tc>
                              </w:tr>
                              <w:tr w:rsidR="00262A47" w14:paraId="6A583705" w14:textId="77777777">
                                <w:trPr>
                                  <w:divId w:val="690835452"/>
                                  <w:tblCellSpacing w:w="15" w:type="dxa"/>
                                </w:trPr>
                                <w:tc>
                                  <w:tcPr>
                                    <w:tcW w:w="50" w:type="pct"/>
                                    <w:hideMark/>
                                  </w:tcPr>
                                  <w:p w14:paraId="5CBA5C2E" w14:textId="77777777" w:rsidR="00262A47" w:rsidRDefault="00262A47">
                                    <w:pPr>
                                      <w:pStyle w:val="Bibliography"/>
                                      <w:rPr>
                                        <w:noProof/>
                                      </w:rPr>
                                    </w:pPr>
                                    <w:r>
                                      <w:rPr>
                                        <w:noProof/>
                                      </w:rPr>
                                      <w:t xml:space="preserve">[7] </w:t>
                                    </w:r>
                                  </w:p>
                                </w:tc>
                                <w:tc>
                                  <w:tcPr>
                                    <w:tcW w:w="0" w:type="auto"/>
                                    <w:hideMark/>
                                  </w:tcPr>
                                  <w:p w14:paraId="746F3BDB" w14:textId="77777777" w:rsidR="00262A47" w:rsidRDefault="00262A47">
                                    <w:pPr>
                                      <w:pStyle w:val="Bibliography"/>
                                      <w:rPr>
                                        <w:noProof/>
                                      </w:rPr>
                                    </w:pPr>
                                    <w:r>
                                      <w:rPr>
                                        <w:noProof/>
                                      </w:rPr>
                                      <w:t>"Simple Parallel (Tank Circuit) Resonance Chapter 6 - Resonance," allaboutcircuits, [Online]. Available: https://www.allaboutcircuits.com/textbook/alternating-current/chpt-6/parallel-tank-circuit-resonance/. [Accessed 26 12 2020].</w:t>
                                    </w:r>
                                  </w:p>
                                </w:tc>
                              </w:tr>
                              <w:tr w:rsidR="00262A47" w14:paraId="22BD86F1" w14:textId="77777777">
                                <w:trPr>
                                  <w:divId w:val="690835452"/>
                                  <w:tblCellSpacing w:w="15" w:type="dxa"/>
                                </w:trPr>
                                <w:tc>
                                  <w:tcPr>
                                    <w:tcW w:w="50" w:type="pct"/>
                                    <w:hideMark/>
                                  </w:tcPr>
                                  <w:p w14:paraId="55439B66" w14:textId="77777777" w:rsidR="00262A47" w:rsidRDefault="00262A47">
                                    <w:pPr>
                                      <w:pStyle w:val="Bibliography"/>
                                      <w:rPr>
                                        <w:noProof/>
                                      </w:rPr>
                                    </w:pPr>
                                    <w:r>
                                      <w:rPr>
                                        <w:noProof/>
                                      </w:rPr>
                                      <w:t xml:space="preserve">[8] </w:t>
                                    </w:r>
                                  </w:p>
                                </w:tc>
                                <w:tc>
                                  <w:tcPr>
                                    <w:tcW w:w="0" w:type="auto"/>
                                    <w:hideMark/>
                                  </w:tcPr>
                                  <w:p w14:paraId="1DAD7711" w14:textId="77777777" w:rsidR="00262A47" w:rsidRDefault="00262A47">
                                    <w:pPr>
                                      <w:pStyle w:val="Bibliography"/>
                                      <w:rPr>
                                        <w:noProof/>
                                      </w:rPr>
                                    </w:pPr>
                                    <w:r>
                                      <w:rPr>
                                        <w:noProof/>
                                      </w:rPr>
                                      <w:t>C. Smith, "Impedance and the j Operator," gm4riv.org, 2 2019. [Online]. Available: https://www.gm4riv.org/wp-content/uploads/2019/01/z-and-j-operator.pdf. [Accessed 5 01 2020].</w:t>
                                    </w:r>
                                  </w:p>
                                </w:tc>
                              </w:tr>
                              <w:tr w:rsidR="00262A47" w14:paraId="143B7A1E" w14:textId="77777777">
                                <w:trPr>
                                  <w:divId w:val="690835452"/>
                                  <w:tblCellSpacing w:w="15" w:type="dxa"/>
                                </w:trPr>
                                <w:tc>
                                  <w:tcPr>
                                    <w:tcW w:w="50" w:type="pct"/>
                                    <w:hideMark/>
                                  </w:tcPr>
                                  <w:p w14:paraId="5BEE9521" w14:textId="77777777" w:rsidR="00262A47" w:rsidRDefault="00262A47">
                                    <w:pPr>
                                      <w:pStyle w:val="Bibliography"/>
                                      <w:rPr>
                                        <w:noProof/>
                                      </w:rPr>
                                    </w:pPr>
                                    <w:r>
                                      <w:rPr>
                                        <w:noProof/>
                                      </w:rPr>
                                      <w:t xml:space="preserve">[9] </w:t>
                                    </w:r>
                                  </w:p>
                                </w:tc>
                                <w:tc>
                                  <w:tcPr>
                                    <w:tcW w:w="0" w:type="auto"/>
                                    <w:hideMark/>
                                  </w:tcPr>
                                  <w:p w14:paraId="6ADBFB10" w14:textId="77777777" w:rsidR="00262A47" w:rsidRDefault="00262A47">
                                    <w:pPr>
                                      <w:pStyle w:val="Bibliography"/>
                                      <w:rPr>
                                        <w:noProof/>
                                      </w:rPr>
                                    </w:pPr>
                                    <w:r>
                                      <w:rPr>
                                        <w:noProof/>
                                      </w:rPr>
                                      <w:t>J. M. Fiore, "James M. Fiore," libretexts, 14 9 2020. [Online]. Available: https://eng.libretexts.org/Bookshelves/Electrical_Engineering/Electronics/Book%3A_AC_Electrical_Circuit_Analysis%3A_A_Practical_Approach_(Fiore)/05%3A_Analysis_Theorems_and_Techniques/5.5%3A_Maximum_Power_Transfer_Theorem. [Accessed 5 1 2021].</w:t>
                                    </w:r>
                                  </w:p>
                                </w:tc>
                              </w:tr>
                              <w:tr w:rsidR="00262A47" w14:paraId="2A09CBE3" w14:textId="77777777">
                                <w:trPr>
                                  <w:divId w:val="690835452"/>
                                  <w:tblCellSpacing w:w="15" w:type="dxa"/>
                                </w:trPr>
                                <w:tc>
                                  <w:tcPr>
                                    <w:tcW w:w="50" w:type="pct"/>
                                    <w:hideMark/>
                                  </w:tcPr>
                                  <w:p w14:paraId="48C89A8E" w14:textId="77777777" w:rsidR="00262A47" w:rsidRDefault="00262A47">
                                    <w:pPr>
                                      <w:pStyle w:val="Bibliography"/>
                                      <w:rPr>
                                        <w:noProof/>
                                      </w:rPr>
                                    </w:pPr>
                                    <w:r>
                                      <w:rPr>
                                        <w:noProof/>
                                      </w:rPr>
                                      <w:t xml:space="preserve">[10] </w:t>
                                    </w:r>
                                  </w:p>
                                </w:tc>
                                <w:tc>
                                  <w:tcPr>
                                    <w:tcW w:w="0" w:type="auto"/>
                                    <w:hideMark/>
                                  </w:tcPr>
                                  <w:p w14:paraId="52DE0244" w14:textId="77777777" w:rsidR="00262A47" w:rsidRDefault="00262A47">
                                    <w:pPr>
                                      <w:pStyle w:val="Bibliography"/>
                                      <w:rPr>
                                        <w:noProof/>
                                      </w:rPr>
                                    </w:pPr>
                                    <w:r>
                                      <w:rPr>
                                        <w:noProof/>
                                      </w:rPr>
                                      <w:t>ADMINISTRATOR, "Maximum Power Transfer Theorem (MPTT)," electronicshub, 4 6 2019. [Online]. Available: https://www.electronicshub.org/maximum-power-transfer-theorem/. [Accessed 5 1 2021].</w:t>
                                    </w:r>
                                  </w:p>
                                </w:tc>
                              </w:tr>
                              <w:tr w:rsidR="00262A47" w14:paraId="0FB25E30" w14:textId="77777777">
                                <w:trPr>
                                  <w:divId w:val="690835452"/>
                                  <w:tblCellSpacing w:w="15" w:type="dxa"/>
                                </w:trPr>
                                <w:tc>
                                  <w:tcPr>
                                    <w:tcW w:w="50" w:type="pct"/>
                                    <w:hideMark/>
                                  </w:tcPr>
                                  <w:p w14:paraId="54DF8D7E" w14:textId="77777777" w:rsidR="00262A47" w:rsidRDefault="00262A47">
                                    <w:pPr>
                                      <w:pStyle w:val="Bibliography"/>
                                      <w:rPr>
                                        <w:noProof/>
                                      </w:rPr>
                                    </w:pPr>
                                    <w:r>
                                      <w:rPr>
                                        <w:noProof/>
                                      </w:rPr>
                                      <w:t xml:space="preserve">[11] </w:t>
                                    </w:r>
                                  </w:p>
                                </w:tc>
                                <w:tc>
                                  <w:tcPr>
                                    <w:tcW w:w="0" w:type="auto"/>
                                    <w:hideMark/>
                                  </w:tcPr>
                                  <w:p w14:paraId="1F44064C" w14:textId="77777777" w:rsidR="00262A47" w:rsidRDefault="00262A47">
                                    <w:pPr>
                                      <w:pStyle w:val="Bibliography"/>
                                      <w:rPr>
                                        <w:noProof/>
                                      </w:rPr>
                                    </w:pPr>
                                    <w:r>
                                      <w:rPr>
                                        <w:noProof/>
                                      </w:rPr>
                                      <w:t>R. Nave, "Electricity and Magnetism," HyperPhysics, [Online]. Available: http://hyperphysics.phy-astr.gsu.edu/hbase/electric/phase.html#:~:text=When%20capacitors%20or%20inductors%20are,peak%20at%20the%20same%20time.&amp;text=This%20leads%20to%20a%20positive,the%20current%20leads%20the%20voltage.. [Accessed 5 1 2021].</w:t>
                                    </w:r>
                                  </w:p>
                                </w:tc>
                              </w:tr>
                              <w:tr w:rsidR="00262A47" w14:paraId="34A0B8F5" w14:textId="77777777">
                                <w:trPr>
                                  <w:divId w:val="690835452"/>
                                  <w:tblCellSpacing w:w="15" w:type="dxa"/>
                                </w:trPr>
                                <w:tc>
                                  <w:tcPr>
                                    <w:tcW w:w="50" w:type="pct"/>
                                    <w:hideMark/>
                                  </w:tcPr>
                                  <w:p w14:paraId="48D42357" w14:textId="77777777" w:rsidR="00262A47" w:rsidRDefault="00262A47">
                                    <w:pPr>
                                      <w:pStyle w:val="Bibliography"/>
                                      <w:rPr>
                                        <w:noProof/>
                                      </w:rPr>
                                    </w:pPr>
                                    <w:r>
                                      <w:rPr>
                                        <w:noProof/>
                                      </w:rPr>
                                      <w:t xml:space="preserve">[12] </w:t>
                                    </w:r>
                                  </w:p>
                                </w:tc>
                                <w:tc>
                                  <w:tcPr>
                                    <w:tcW w:w="0" w:type="auto"/>
                                    <w:hideMark/>
                                  </w:tcPr>
                                  <w:p w14:paraId="0D5C9A86" w14:textId="77777777" w:rsidR="00262A47" w:rsidRDefault="00262A47">
                                    <w:pPr>
                                      <w:pStyle w:val="Bibliography"/>
                                      <w:rPr>
                                        <w:noProof/>
                                      </w:rPr>
                                    </w:pPr>
                                    <w:r>
                                      <w:rPr>
                                        <w:noProof/>
                                      </w:rPr>
                                      <w:t>J. S. (. M. U. a. B. M. Samuel J. Ling (Truman State University), "15.6: Resonance in an AC Circuit," libretexts, 5 11 2020. [Online]. Available: https://phys.libretexts.org/Bookshelves/University_Physics/Book%3A_University_Physics_(OpenStax)/Map%3A_University_Physics_II_-_Thermodynamics_Electricity_and_Magnetism_(OpenStax)/15%3A_Alternating-Current_Circuits/15.06%3A_Resonance_in_an_AC_Circuit#:~:t. [Accessed 5 1 2021].</w:t>
                                    </w:r>
                                  </w:p>
                                </w:tc>
                              </w:tr>
                            </w:tbl>
                            <w:p w14:paraId="14E46446" w14:textId="77777777" w:rsidR="00262A47" w:rsidRDefault="00262A47">
                              <w:pPr>
                                <w:divId w:val="690835452"/>
                                <w:rPr>
                                  <w:rFonts w:eastAsia="Times New Roman"/>
                                  <w:noProof/>
                                </w:rPr>
                              </w:pPr>
                            </w:p>
                            <w:p w14:paraId="19983411" w14:textId="46832BC6" w:rsidR="00237680" w:rsidRDefault="00237680">
                              <w:r>
                                <w:rPr>
                                  <w:b/>
                                  <w:bCs/>
                                  <w:noProof/>
                                </w:rPr>
                                <w:fldChar w:fldCharType="end"/>
                              </w:r>
                            </w:p>
                          </w:sdtContent>
                        </w:sdt>
                      </w:sdtContent>
                    </w:sdt>
                    <w:p w14:paraId="3C40E412" w14:textId="3FC71D02" w:rsidR="00237680" w:rsidRDefault="00237680" w:rsidP="0061688E">
                      <w:pPr>
                        <w:rPr>
                          <w:rFonts w:ascii="Arial" w:hAnsi="Arial" w:cs="Arial"/>
                          <w:color w:val="000000" w:themeColor="text1"/>
                          <w:lang w:val="en-GB"/>
                        </w:rPr>
                      </w:pPr>
                    </w:p>
                    <w:p w14:paraId="54B09950" w14:textId="79E3BC8E" w:rsidR="00237680" w:rsidRDefault="00237680" w:rsidP="0061688E">
                      <w:pPr>
                        <w:rPr>
                          <w:rFonts w:ascii="Arial" w:hAnsi="Arial" w:cs="Arial"/>
                          <w:color w:val="000000" w:themeColor="text1"/>
                          <w:lang w:val="en-GB"/>
                        </w:rPr>
                      </w:pPr>
                    </w:p>
                    <w:p w14:paraId="30C58D7F" w14:textId="25D208FF" w:rsidR="00237680" w:rsidRDefault="00237680" w:rsidP="0061688E">
                      <w:pPr>
                        <w:rPr>
                          <w:rFonts w:ascii="Arial" w:hAnsi="Arial" w:cs="Arial"/>
                          <w:color w:val="000000" w:themeColor="text1"/>
                          <w:lang w:val="en-GB"/>
                        </w:rPr>
                      </w:pPr>
                    </w:p>
                    <w:p w14:paraId="05AFD989" w14:textId="46390767" w:rsidR="00237680" w:rsidRDefault="00237680" w:rsidP="0061688E">
                      <w:pPr>
                        <w:rPr>
                          <w:rFonts w:ascii="Arial" w:hAnsi="Arial" w:cs="Arial"/>
                          <w:color w:val="000000" w:themeColor="text1"/>
                          <w:lang w:val="en-GB"/>
                        </w:rPr>
                      </w:pPr>
                    </w:p>
                    <w:p w14:paraId="14DDE1D2" w14:textId="1F2D023E" w:rsidR="00237680" w:rsidRDefault="00237680" w:rsidP="0061688E">
                      <w:pPr>
                        <w:rPr>
                          <w:rFonts w:ascii="Arial" w:hAnsi="Arial" w:cs="Arial"/>
                          <w:color w:val="000000" w:themeColor="text1"/>
                          <w:lang w:val="en-GB"/>
                        </w:rPr>
                      </w:pPr>
                    </w:p>
                    <w:p w14:paraId="1CBBCCE8" w14:textId="6BB0A596" w:rsidR="00237680" w:rsidRDefault="00237680" w:rsidP="0061688E">
                      <w:pPr>
                        <w:rPr>
                          <w:rFonts w:ascii="Arial" w:hAnsi="Arial" w:cs="Arial"/>
                          <w:color w:val="000000" w:themeColor="text1"/>
                          <w:lang w:val="en-GB"/>
                        </w:rPr>
                      </w:pPr>
                    </w:p>
                    <w:p w14:paraId="72CD6C5E" w14:textId="4DC33C2C" w:rsidR="00237680" w:rsidRDefault="00237680" w:rsidP="0061688E">
                      <w:pPr>
                        <w:rPr>
                          <w:rFonts w:ascii="Arial" w:hAnsi="Arial" w:cs="Arial"/>
                          <w:color w:val="000000" w:themeColor="text1"/>
                          <w:lang w:val="en-GB"/>
                        </w:rPr>
                      </w:pPr>
                    </w:p>
                    <w:p w14:paraId="55E83EB9" w14:textId="49BB17C6" w:rsidR="00237680" w:rsidRDefault="00237680" w:rsidP="0061688E">
                      <w:pPr>
                        <w:rPr>
                          <w:rFonts w:ascii="Arial" w:hAnsi="Arial" w:cs="Arial"/>
                          <w:color w:val="000000" w:themeColor="text1"/>
                          <w:lang w:val="en-GB"/>
                        </w:rPr>
                      </w:pPr>
                    </w:p>
                    <w:p w14:paraId="298BD53B" w14:textId="74800B27" w:rsidR="00237680" w:rsidRDefault="00237680" w:rsidP="0061688E">
                      <w:pPr>
                        <w:rPr>
                          <w:rFonts w:ascii="Arial" w:hAnsi="Arial" w:cs="Arial"/>
                          <w:color w:val="000000" w:themeColor="text1"/>
                          <w:lang w:val="en-GB"/>
                        </w:rPr>
                      </w:pPr>
                    </w:p>
                    <w:p w14:paraId="6F38C563" w14:textId="6FF9484B" w:rsidR="00237680" w:rsidRDefault="00237680" w:rsidP="0061688E">
                      <w:pPr>
                        <w:rPr>
                          <w:rFonts w:ascii="Arial" w:hAnsi="Arial" w:cs="Arial"/>
                          <w:color w:val="000000" w:themeColor="text1"/>
                          <w:lang w:val="en-GB"/>
                        </w:rPr>
                      </w:pPr>
                    </w:p>
                    <w:p w14:paraId="495763A6" w14:textId="3896C1A1" w:rsidR="00237680" w:rsidRDefault="00237680" w:rsidP="0061688E">
                      <w:pPr>
                        <w:rPr>
                          <w:rFonts w:ascii="Arial" w:hAnsi="Arial" w:cs="Arial"/>
                          <w:color w:val="000000" w:themeColor="text1"/>
                          <w:lang w:val="en-GB"/>
                        </w:rPr>
                      </w:pPr>
                    </w:p>
                    <w:p w14:paraId="0A8F0DAA" w14:textId="2D0BF3DF" w:rsidR="00237680" w:rsidRDefault="00237680" w:rsidP="0061688E">
                      <w:pPr>
                        <w:rPr>
                          <w:rFonts w:ascii="Arial" w:hAnsi="Arial" w:cs="Arial"/>
                          <w:color w:val="000000" w:themeColor="text1"/>
                          <w:lang w:val="en-GB"/>
                        </w:rPr>
                      </w:pPr>
                    </w:p>
                    <w:p w14:paraId="3E9785EF" w14:textId="55F9E615" w:rsidR="00237680" w:rsidRDefault="00237680" w:rsidP="0061688E">
                      <w:pPr>
                        <w:rPr>
                          <w:rFonts w:ascii="Arial" w:hAnsi="Arial" w:cs="Arial"/>
                          <w:color w:val="000000" w:themeColor="text1"/>
                          <w:lang w:val="en-GB"/>
                        </w:rPr>
                      </w:pPr>
                    </w:p>
                    <w:p w14:paraId="6EFC9FAC" w14:textId="6C8686D6" w:rsidR="00237680" w:rsidRDefault="00237680" w:rsidP="0061688E">
                      <w:pPr>
                        <w:rPr>
                          <w:rFonts w:ascii="Arial" w:hAnsi="Arial" w:cs="Arial"/>
                          <w:color w:val="000000" w:themeColor="text1"/>
                          <w:lang w:val="en-GB"/>
                        </w:rPr>
                      </w:pPr>
                    </w:p>
                    <w:p w14:paraId="7FEFBB98" w14:textId="2AFCC02A" w:rsidR="00237680" w:rsidRDefault="00237680" w:rsidP="0061688E">
                      <w:pPr>
                        <w:rPr>
                          <w:rFonts w:ascii="Arial" w:hAnsi="Arial" w:cs="Arial"/>
                          <w:color w:val="000000" w:themeColor="text1"/>
                          <w:lang w:val="en-GB"/>
                        </w:rPr>
                      </w:pPr>
                    </w:p>
                    <w:p w14:paraId="3D64CE2B" w14:textId="77777777" w:rsidR="00237680" w:rsidRDefault="00237680" w:rsidP="0061688E">
                      <w:pPr>
                        <w:rPr>
                          <w:rFonts w:ascii="Arial" w:hAnsi="Arial" w:cs="Arial"/>
                          <w:color w:val="000000" w:themeColor="text1"/>
                          <w:lang w:val="en-GB"/>
                        </w:rPr>
                      </w:pPr>
                    </w:p>
                    <w:p w14:paraId="7D3D1E7B" w14:textId="77777777" w:rsidR="00237680" w:rsidRDefault="00237680" w:rsidP="0061688E">
                      <w:pPr>
                        <w:rPr>
                          <w:rFonts w:ascii="Arial" w:hAnsi="Arial" w:cs="Arial"/>
                          <w:color w:val="000000" w:themeColor="text1"/>
                          <w:lang w:val="en-GB"/>
                        </w:rPr>
                      </w:pPr>
                    </w:p>
                    <w:p w14:paraId="6175A440" w14:textId="5A1A77CC" w:rsidR="00237680" w:rsidRPr="0061688E" w:rsidRDefault="00237680" w:rsidP="0061688E">
                      <w:pPr>
                        <w:rPr>
                          <w:rFonts w:ascii="Arial" w:hAnsi="Arial" w:cs="Arial"/>
                          <w:color w:val="000000" w:themeColor="text1"/>
                          <w:lang w:val="en-GB"/>
                        </w:rPr>
                      </w:pPr>
                      <w:sdt>
                        <w:sdtPr>
                          <w:rPr>
                            <w:rFonts w:ascii="Arial" w:hAnsi="Arial" w:cs="Arial"/>
                            <w:color w:val="000000" w:themeColor="text1"/>
                            <w:lang w:val="en-GB"/>
                          </w:rPr>
                          <w:id w:val="-1414843613"/>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Mic14 \l 2057 </w:instrText>
                          </w:r>
                          <w:r>
                            <w:rPr>
                              <w:rFonts w:ascii="Arial" w:hAnsi="Arial" w:cs="Arial"/>
                              <w:color w:val="000000" w:themeColor="text1"/>
                              <w:lang w:val="en-GB"/>
                            </w:rPr>
                            <w:fldChar w:fldCharType="separate"/>
                          </w:r>
                          <w:r w:rsidR="00262A47" w:rsidRPr="00262A47">
                            <w:rPr>
                              <w:rFonts w:ascii="Arial" w:hAnsi="Arial" w:cs="Arial"/>
                              <w:noProof/>
                              <w:color w:val="000000" w:themeColor="text1"/>
                              <w:lang w:val="en-GB"/>
                            </w:rPr>
                            <w:t>[1]</w:t>
                          </w:r>
                          <w:r>
                            <w:rPr>
                              <w:rFonts w:ascii="Arial" w:hAnsi="Arial" w:cs="Arial"/>
                              <w:color w:val="000000" w:themeColor="text1"/>
                              <w:lang w:val="en-GB"/>
                            </w:rPr>
                            <w:fldChar w:fldCharType="end"/>
                          </w:r>
                        </w:sdtContent>
                      </w:sdt>
                      <w:sdt>
                        <w:sdtPr>
                          <w:rPr>
                            <w:rFonts w:ascii="Arial" w:hAnsi="Arial" w:cs="Arial"/>
                            <w:color w:val="000000" w:themeColor="text1"/>
                            <w:lang w:val="en-GB"/>
                          </w:rPr>
                          <w:id w:val="526450627"/>
                          <w:citation/>
                        </w:sdtPr>
                        <w:sdtContent>
                          <w:r>
                            <w:rPr>
                              <w:rFonts w:ascii="Arial" w:hAnsi="Arial" w:cs="Arial"/>
                              <w:color w:val="000000" w:themeColor="text1"/>
                              <w:lang w:val="en-GB"/>
                            </w:rPr>
                            <w:fldChar w:fldCharType="begin"/>
                          </w:r>
                          <w:r>
                            <w:rPr>
                              <w:rFonts w:ascii="Arial" w:hAnsi="Arial" w:cs="Arial"/>
                              <w:color w:val="000000" w:themeColor="text1"/>
                              <w:lang w:val="en-GB"/>
                            </w:rPr>
                            <w:instrText xml:space="preserve"> CITATION Dav99 \l 2057 </w:instrText>
                          </w:r>
                          <w:r>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[2]</w:t>
                          </w:r>
                          <w:r>
                            <w:rPr>
                              <w:rFonts w:ascii="Arial" w:hAnsi="Arial" w:cs="Arial"/>
                              <w:color w:val="000000" w:themeColor="text1"/>
                              <w:lang w:val="en-GB"/>
                            </w:rPr>
                            <w:fldChar w:fldCharType="end"/>
                          </w:r>
                        </w:sdtContent>
                      </w:sdt>
                      <w:sdt>
                        <w:sdtPr>
                          <w:rPr>
                            <w:rFonts w:ascii="Arial" w:hAnsi="Arial" w:cs="Arial"/>
                            <w:color w:val="000000" w:themeColor="text1"/>
                            <w:lang w:val="en-GB"/>
                          </w:rPr>
                          <w:id w:val="-1381013834"/>
                          <w:citation/>
                        </w:sdtPr>
                        <w:sdtContent>
                          <w:r w:rsidR="00CF64D7">
                            <w:rPr>
                              <w:rFonts w:ascii="Arial" w:hAnsi="Arial" w:cs="Arial"/>
                              <w:color w:val="000000" w:themeColor="text1"/>
                              <w:lang w:val="en-GB"/>
                            </w:rPr>
                            <w:fldChar w:fldCharType="begin"/>
                          </w:r>
                          <w:r w:rsidR="00CF64D7">
                            <w:rPr>
                              <w:rFonts w:ascii="Arial" w:hAnsi="Arial" w:cs="Arial"/>
                              <w:color w:val="000000" w:themeColor="text1"/>
                              <w:lang w:val="en-GB"/>
                            </w:rPr>
                            <w:instrText xml:space="preserve"> CITATION Cli19 \l 2057 </w:instrText>
                          </w:r>
                          <w:r w:rsidR="00CF64D7">
                            <w:rPr>
                              <w:rFonts w:ascii="Arial" w:hAnsi="Arial" w:cs="Arial"/>
                              <w:color w:val="000000" w:themeColor="text1"/>
                              <w:lang w:val="en-GB"/>
                            </w:rPr>
                            <w:fldChar w:fldCharType="separate"/>
                          </w:r>
                          <w:r w:rsidR="00262A47">
                            <w:rPr>
                              <w:rFonts w:ascii="Arial" w:hAnsi="Arial" w:cs="Arial"/>
                              <w:noProof/>
                              <w:color w:val="000000" w:themeColor="text1"/>
                              <w:lang w:val="en-GB"/>
                            </w:rPr>
                            <w:t xml:space="preserve"> </w:t>
                          </w:r>
                          <w:r w:rsidR="00262A47" w:rsidRPr="00262A47">
                            <w:rPr>
                              <w:rFonts w:ascii="Arial" w:hAnsi="Arial" w:cs="Arial"/>
                              <w:noProof/>
                              <w:color w:val="000000" w:themeColor="text1"/>
                              <w:lang w:val="en-GB"/>
                            </w:rPr>
                            <w:t>[8]</w:t>
                          </w:r>
                          <w:r w:rsidR="00CF64D7">
                            <w:rPr>
                              <w:rFonts w:ascii="Arial" w:hAnsi="Arial" w:cs="Arial"/>
                              <w:color w:val="000000" w:themeColor="text1"/>
                              <w:lang w:val="en-GB"/>
                            </w:rPr>
                            <w:fldChar w:fldCharType="end"/>
                          </w:r>
                        </w:sdtContent>
                      </w:sdt>
                    </w:p>
                  </w:txbxContent>
                </v:textbox>
                <w10:wrap anchorx="margin"/>
              </v:shape>
            </w:pict>
          </mc:Fallback>
        </mc:AlternateContent>
      </w:r>
      <w:r w:rsidR="00CE403B" w:rsidRPr="00CE403B">
        <mc:AlternateContent>
          <mc:Choice Requires="wps">
            <w:drawing>
              <wp:anchor distT="45720" distB="45720" distL="114300" distR="114300" simplePos="0" relativeHeight="251668480" behindDoc="0" locked="0" layoutInCell="1" allowOverlap="1" wp14:anchorId="1F322B79" wp14:editId="5F8D57AB">
                <wp:simplePos x="0" y="0"/>
                <wp:positionH relativeFrom="margin">
                  <wp:posOffset>0</wp:posOffset>
                </wp:positionH>
                <wp:positionV relativeFrom="paragraph">
                  <wp:posOffset>238125</wp:posOffset>
                </wp:positionV>
                <wp:extent cx="6753225" cy="457200"/>
                <wp:effectExtent l="19050" t="1905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457200"/>
                        </a:xfrm>
                        <a:prstGeom prst="rect">
                          <a:avLst/>
                        </a:prstGeom>
                        <a:solidFill>
                          <a:srgbClr val="FFFFFF"/>
                        </a:solidFill>
                        <a:ln w="34925">
                          <a:solidFill>
                            <a:schemeClr val="accent1"/>
                          </a:solidFill>
                          <a:miter lim="800000"/>
                          <a:headEnd/>
                          <a:tailEnd/>
                        </a:ln>
                      </wps:spPr>
                      <wps:txbx>
                        <w:txbxContent>
                          <w:p w14:paraId="2000C9B5" w14:textId="012C185D" w:rsidR="00237680" w:rsidRPr="00CE403B" w:rsidRDefault="00237680" w:rsidP="00CE403B">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Referencing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22B79" id="_x0000_s1070" type="#_x0000_t202" style="position:absolute;margin-left:0;margin-top:18.75pt;width:531.75pt;height:3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" strokecolor="#476166 [3204]" strokeweight="2.75pt">
                <v:textbox>
                  <w:txbxContent>
                    <w:p w14:paraId="2000C9B5" w14:textId="012C185D" w:rsidR="00237680" w:rsidRPr="00CE403B" w:rsidRDefault="00237680" w:rsidP="00CE403B">
                      <w:pPr>
                        <w:jc w:val="center"/>
                        <w:rPr>
                          <w:rFonts w:ascii="Arial" w:hAnsi="Arial" w:cs="Arial"/>
                          <w:color w:val="476166" w:themeColor="accent1"/>
                          <w:sz w:val="44"/>
                          <w:szCs w:val="44"/>
                          <w:lang w:val="en-GB"/>
                        </w:rPr>
                      </w:pPr>
                      <w:r>
                        <w:rPr>
                          <w:rFonts w:ascii="Arial" w:hAnsi="Arial" w:cs="Arial"/>
                          <w:color w:val="476166" w:themeColor="accent1"/>
                          <w:sz w:val="44"/>
                          <w:szCs w:val="44"/>
                          <w:lang w:val="en-GB"/>
                        </w:rPr>
                        <w:t>Referencing</w:t>
                      </w:r>
                    </w:p>
                  </w:txbxContent>
                </v:textbox>
                <w10:wrap type="square" anchorx="margin"/>
              </v:shape>
            </w:pict>
          </mc:Fallback>
        </mc:AlternateContent>
      </w:r>
    </w:p>
    <w:sectPr w:rsidR="00DF198B" w:rsidSect="00E74B29">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95391" w14:textId="77777777" w:rsidR="002F6F00" w:rsidRDefault="002F6F00" w:rsidP="00E74B29">
      <w:r>
        <w:separator/>
      </w:r>
    </w:p>
  </w:endnote>
  <w:endnote w:type="continuationSeparator" w:id="0">
    <w:p w14:paraId="0A36241A" w14:textId="77777777" w:rsidR="002F6F00" w:rsidRDefault="002F6F00"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Content>
      <w:p w14:paraId="55DAECC7" w14:textId="77777777" w:rsidR="00237680" w:rsidRDefault="00237680"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BA6D01" w14:textId="77777777" w:rsidR="00237680" w:rsidRDefault="00237680"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04C75" w14:textId="77777777" w:rsidR="00237680" w:rsidRDefault="00237680"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237680" w14:paraId="23E61D24" w14:textId="77777777" w:rsidTr="006709F1">
      <w:tc>
        <w:tcPr>
          <w:tcW w:w="1079" w:type="dxa"/>
        </w:tcPr>
        <w:p w14:paraId="2F923198" w14:textId="77777777" w:rsidR="00237680" w:rsidRPr="00E74B29" w:rsidRDefault="00237680" w:rsidP="006709F1">
          <w:pPr>
            <w:pStyle w:val="Footer"/>
          </w:pPr>
        </w:p>
      </w:tc>
      <w:tc>
        <w:tcPr>
          <w:tcW w:w="5395" w:type="dxa"/>
        </w:tcPr>
        <w:p w14:paraId="27764D10" w14:textId="77777777" w:rsidR="00237680" w:rsidRDefault="00237680" w:rsidP="006709F1">
          <w:pPr>
            <w:pStyle w:val="Footer"/>
          </w:pPr>
          <w:r w:rsidRPr="00C04FF9">
            <w:rPr>
              <w:bCs/>
            </w:rPr>
            <w:t>ACDA5001</w:t>
          </w:r>
          <w:r>
            <w:rPr>
              <w:bCs/>
            </w:rPr>
            <w:t xml:space="preserve"> </w:t>
          </w:r>
          <w:r w:rsidRPr="00C04FF9">
            <w:t>Electrical Engineering</w:t>
          </w:r>
        </w:p>
        <w:p w14:paraId="16856F42" w14:textId="6EBB6DF5" w:rsidR="00237680" w:rsidRPr="00874FE7" w:rsidRDefault="00237680" w:rsidP="006709F1">
          <w:pPr>
            <w:pStyle w:val="Footer"/>
          </w:pPr>
        </w:p>
      </w:tc>
      <w:tc>
        <w:tcPr>
          <w:tcW w:w="3237" w:type="dxa"/>
        </w:tcPr>
        <w:sdt>
          <w:sdtPr>
            <w:rPr>
              <w:rStyle w:val="PageNumber"/>
            </w:rPr>
            <w:id w:val="-1206949233"/>
            <w:docPartObj>
              <w:docPartGallery w:val="Page Numbers (Bottom of Page)"/>
              <w:docPartUnique/>
            </w:docPartObj>
          </w:sdtPr>
          <w:sdtContent>
            <w:p w14:paraId="180A050E" w14:textId="77777777" w:rsidR="00237680" w:rsidRPr="00E74B29" w:rsidRDefault="00237680"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14:paraId="5370A7E7" w14:textId="77777777" w:rsidR="00237680" w:rsidRPr="00E74B29" w:rsidRDefault="00237680" w:rsidP="006709F1">
          <w:pPr>
            <w:pStyle w:val="Footer"/>
          </w:pPr>
        </w:p>
      </w:tc>
    </w:tr>
  </w:tbl>
  <w:p w14:paraId="4DF8A7D9" w14:textId="77777777" w:rsidR="00237680" w:rsidRDefault="00237680"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45D93" w14:textId="77777777" w:rsidR="002F6F00" w:rsidRDefault="002F6F00" w:rsidP="00E74B29">
      <w:r>
        <w:separator/>
      </w:r>
    </w:p>
  </w:footnote>
  <w:footnote w:type="continuationSeparator" w:id="0">
    <w:p w14:paraId="7B60227A" w14:textId="77777777" w:rsidR="002F6F00" w:rsidRDefault="002F6F00"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10A7C1B"/>
    <w:multiLevelType w:val="hybridMultilevel"/>
    <w:tmpl w:val="563EE4B0"/>
    <w:lvl w:ilvl="0" w:tplc="3EAEF4E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122735"/>
    <w:multiLevelType w:val="hybridMultilevel"/>
    <w:tmpl w:val="1D5E0694"/>
    <w:lvl w:ilvl="0" w:tplc="EC2627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FF9"/>
    <w:rsid w:val="0000416E"/>
    <w:rsid w:val="00012CC4"/>
    <w:rsid w:val="00042335"/>
    <w:rsid w:val="000514B9"/>
    <w:rsid w:val="00052A55"/>
    <w:rsid w:val="00077AE0"/>
    <w:rsid w:val="00086FA5"/>
    <w:rsid w:val="000B1CB2"/>
    <w:rsid w:val="000E4641"/>
    <w:rsid w:val="000F4FE2"/>
    <w:rsid w:val="000F6FAC"/>
    <w:rsid w:val="0010201E"/>
    <w:rsid w:val="00111398"/>
    <w:rsid w:val="0011400D"/>
    <w:rsid w:val="001214F2"/>
    <w:rsid w:val="0013191D"/>
    <w:rsid w:val="00151F66"/>
    <w:rsid w:val="00177F8D"/>
    <w:rsid w:val="00185F4A"/>
    <w:rsid w:val="00196BF7"/>
    <w:rsid w:val="00207F3C"/>
    <w:rsid w:val="00211C3C"/>
    <w:rsid w:val="0022611E"/>
    <w:rsid w:val="00237680"/>
    <w:rsid w:val="00262A47"/>
    <w:rsid w:val="00264C9B"/>
    <w:rsid w:val="00265EEF"/>
    <w:rsid w:val="00277913"/>
    <w:rsid w:val="00297E89"/>
    <w:rsid w:val="002A3B12"/>
    <w:rsid w:val="002A4385"/>
    <w:rsid w:val="002C0D08"/>
    <w:rsid w:val="002D02E2"/>
    <w:rsid w:val="002D2200"/>
    <w:rsid w:val="002F6F00"/>
    <w:rsid w:val="00350E78"/>
    <w:rsid w:val="00381CC3"/>
    <w:rsid w:val="003C57C5"/>
    <w:rsid w:val="003F0D62"/>
    <w:rsid w:val="003F110C"/>
    <w:rsid w:val="0040564B"/>
    <w:rsid w:val="00434C5E"/>
    <w:rsid w:val="0046652C"/>
    <w:rsid w:val="0048120C"/>
    <w:rsid w:val="004909D9"/>
    <w:rsid w:val="004E7481"/>
    <w:rsid w:val="004E7A7E"/>
    <w:rsid w:val="004F02E2"/>
    <w:rsid w:val="0050709F"/>
    <w:rsid w:val="00521481"/>
    <w:rsid w:val="00534193"/>
    <w:rsid w:val="00581F50"/>
    <w:rsid w:val="00596C09"/>
    <w:rsid w:val="005D0ABD"/>
    <w:rsid w:val="0061688E"/>
    <w:rsid w:val="00623669"/>
    <w:rsid w:val="00630377"/>
    <w:rsid w:val="00632315"/>
    <w:rsid w:val="00665110"/>
    <w:rsid w:val="006709F1"/>
    <w:rsid w:val="00687419"/>
    <w:rsid w:val="006A103F"/>
    <w:rsid w:val="006C60E6"/>
    <w:rsid w:val="006E5182"/>
    <w:rsid w:val="007008D5"/>
    <w:rsid w:val="007133BF"/>
    <w:rsid w:val="00732F01"/>
    <w:rsid w:val="00740C52"/>
    <w:rsid w:val="00762647"/>
    <w:rsid w:val="0077106E"/>
    <w:rsid w:val="007859B6"/>
    <w:rsid w:val="00830194"/>
    <w:rsid w:val="00837914"/>
    <w:rsid w:val="00874FE7"/>
    <w:rsid w:val="008752DC"/>
    <w:rsid w:val="008841D1"/>
    <w:rsid w:val="008A09F5"/>
    <w:rsid w:val="008A30D2"/>
    <w:rsid w:val="008E0B95"/>
    <w:rsid w:val="009414E4"/>
    <w:rsid w:val="00943BD0"/>
    <w:rsid w:val="00952F7D"/>
    <w:rsid w:val="0095496A"/>
    <w:rsid w:val="009955D2"/>
    <w:rsid w:val="00997D6D"/>
    <w:rsid w:val="009A38BA"/>
    <w:rsid w:val="009C1CD8"/>
    <w:rsid w:val="009D2A6F"/>
    <w:rsid w:val="009D71C8"/>
    <w:rsid w:val="009F0C51"/>
    <w:rsid w:val="00A3011C"/>
    <w:rsid w:val="00A42AFF"/>
    <w:rsid w:val="00A85920"/>
    <w:rsid w:val="00A90244"/>
    <w:rsid w:val="00A90CC1"/>
    <w:rsid w:val="00AB6F06"/>
    <w:rsid w:val="00AC4BBB"/>
    <w:rsid w:val="00AD25E3"/>
    <w:rsid w:val="00AF5C3A"/>
    <w:rsid w:val="00B11E11"/>
    <w:rsid w:val="00B25422"/>
    <w:rsid w:val="00B37C24"/>
    <w:rsid w:val="00B43E11"/>
    <w:rsid w:val="00B65EE0"/>
    <w:rsid w:val="00B94923"/>
    <w:rsid w:val="00BD4A65"/>
    <w:rsid w:val="00BF1504"/>
    <w:rsid w:val="00BF5A15"/>
    <w:rsid w:val="00C04FF9"/>
    <w:rsid w:val="00C755AB"/>
    <w:rsid w:val="00C96BDF"/>
    <w:rsid w:val="00CA469D"/>
    <w:rsid w:val="00CC76A0"/>
    <w:rsid w:val="00CE403B"/>
    <w:rsid w:val="00CE4141"/>
    <w:rsid w:val="00CF64D7"/>
    <w:rsid w:val="00D1072A"/>
    <w:rsid w:val="00D34C95"/>
    <w:rsid w:val="00D43125"/>
    <w:rsid w:val="00D66A3A"/>
    <w:rsid w:val="00D7098B"/>
    <w:rsid w:val="00DC6F6A"/>
    <w:rsid w:val="00DD073D"/>
    <w:rsid w:val="00DF198B"/>
    <w:rsid w:val="00E02F77"/>
    <w:rsid w:val="00E33088"/>
    <w:rsid w:val="00E46A60"/>
    <w:rsid w:val="00E74B29"/>
    <w:rsid w:val="00E80BF1"/>
    <w:rsid w:val="00EA64BF"/>
    <w:rsid w:val="00ED7508"/>
    <w:rsid w:val="00EE6F09"/>
    <w:rsid w:val="00EF1800"/>
    <w:rsid w:val="00F17547"/>
    <w:rsid w:val="00F50791"/>
    <w:rsid w:val="00F72FB5"/>
    <w:rsid w:val="00F81A94"/>
    <w:rsid w:val="00F86A08"/>
    <w:rsid w:val="00FA3C06"/>
    <w:rsid w:val="00FB2F1A"/>
    <w:rsid w:val="00FB52DA"/>
    <w:rsid w:val="00FF0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700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styleId="Hyperlink">
    <w:name w:val="Hyperlink"/>
    <w:basedOn w:val="DefaultParagraphFont"/>
    <w:uiPriority w:val="99"/>
    <w:semiHidden/>
    <w:rsid w:val="00C04FF9"/>
    <w:rPr>
      <w:color w:val="0000FF" w:themeColor="hyperlink"/>
      <w:u w:val="single"/>
    </w:rPr>
  </w:style>
  <w:style w:type="character" w:styleId="UnresolvedMention">
    <w:name w:val="Unresolved Mention"/>
    <w:basedOn w:val="DefaultParagraphFont"/>
    <w:uiPriority w:val="99"/>
    <w:semiHidden/>
    <w:unhideWhenUsed/>
    <w:rsid w:val="00C04FF9"/>
    <w:rPr>
      <w:color w:val="605E5C"/>
      <w:shd w:val="clear" w:color="auto" w:fill="E1DFDD"/>
    </w:rPr>
  </w:style>
  <w:style w:type="paragraph" w:styleId="ListParagraph">
    <w:name w:val="List Paragraph"/>
    <w:basedOn w:val="Normal"/>
    <w:uiPriority w:val="34"/>
    <w:semiHidden/>
    <w:qFormat/>
    <w:rsid w:val="0061688E"/>
    <w:pPr>
      <w:ind w:left="720"/>
      <w:contextualSpacing/>
    </w:pPr>
  </w:style>
  <w:style w:type="paragraph" w:styleId="Bibliography">
    <w:name w:val="Bibliography"/>
    <w:basedOn w:val="Normal"/>
    <w:next w:val="Normal"/>
    <w:uiPriority w:val="37"/>
    <w:unhideWhenUsed/>
    <w:rsid w:val="003F0D62"/>
  </w:style>
  <w:style w:type="paragraph" w:styleId="HTMLPreformatted">
    <w:name w:val="HTML Preformatted"/>
    <w:basedOn w:val="Normal"/>
    <w:link w:val="HTMLPreformattedChar"/>
    <w:uiPriority w:val="99"/>
    <w:semiHidden/>
    <w:rsid w:val="00A3011C"/>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3011C"/>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01004">
      <w:bodyDiv w:val="1"/>
      <w:marLeft w:val="0"/>
      <w:marRight w:val="0"/>
      <w:marTop w:val="0"/>
      <w:marBottom w:val="0"/>
      <w:divBdr>
        <w:top w:val="none" w:sz="0" w:space="0" w:color="auto"/>
        <w:left w:val="none" w:sz="0" w:space="0" w:color="auto"/>
        <w:bottom w:val="none" w:sz="0" w:space="0" w:color="auto"/>
        <w:right w:val="none" w:sz="0" w:space="0" w:color="auto"/>
      </w:divBdr>
    </w:div>
    <w:div w:id="38944222">
      <w:bodyDiv w:val="1"/>
      <w:marLeft w:val="0"/>
      <w:marRight w:val="0"/>
      <w:marTop w:val="0"/>
      <w:marBottom w:val="0"/>
      <w:divBdr>
        <w:top w:val="none" w:sz="0" w:space="0" w:color="auto"/>
        <w:left w:val="none" w:sz="0" w:space="0" w:color="auto"/>
        <w:bottom w:val="none" w:sz="0" w:space="0" w:color="auto"/>
        <w:right w:val="none" w:sz="0" w:space="0" w:color="auto"/>
      </w:divBdr>
    </w:div>
    <w:div w:id="61367102">
      <w:bodyDiv w:val="1"/>
      <w:marLeft w:val="0"/>
      <w:marRight w:val="0"/>
      <w:marTop w:val="0"/>
      <w:marBottom w:val="0"/>
      <w:divBdr>
        <w:top w:val="none" w:sz="0" w:space="0" w:color="auto"/>
        <w:left w:val="none" w:sz="0" w:space="0" w:color="auto"/>
        <w:bottom w:val="none" w:sz="0" w:space="0" w:color="auto"/>
        <w:right w:val="none" w:sz="0" w:space="0" w:color="auto"/>
      </w:divBdr>
    </w:div>
    <w:div w:id="64114687">
      <w:bodyDiv w:val="1"/>
      <w:marLeft w:val="0"/>
      <w:marRight w:val="0"/>
      <w:marTop w:val="0"/>
      <w:marBottom w:val="0"/>
      <w:divBdr>
        <w:top w:val="none" w:sz="0" w:space="0" w:color="auto"/>
        <w:left w:val="none" w:sz="0" w:space="0" w:color="auto"/>
        <w:bottom w:val="none" w:sz="0" w:space="0" w:color="auto"/>
        <w:right w:val="none" w:sz="0" w:space="0" w:color="auto"/>
      </w:divBdr>
    </w:div>
    <w:div w:id="82536257">
      <w:bodyDiv w:val="1"/>
      <w:marLeft w:val="0"/>
      <w:marRight w:val="0"/>
      <w:marTop w:val="0"/>
      <w:marBottom w:val="0"/>
      <w:divBdr>
        <w:top w:val="none" w:sz="0" w:space="0" w:color="auto"/>
        <w:left w:val="none" w:sz="0" w:space="0" w:color="auto"/>
        <w:bottom w:val="none" w:sz="0" w:space="0" w:color="auto"/>
        <w:right w:val="none" w:sz="0" w:space="0" w:color="auto"/>
      </w:divBdr>
    </w:div>
    <w:div w:id="98646312">
      <w:bodyDiv w:val="1"/>
      <w:marLeft w:val="0"/>
      <w:marRight w:val="0"/>
      <w:marTop w:val="0"/>
      <w:marBottom w:val="0"/>
      <w:divBdr>
        <w:top w:val="none" w:sz="0" w:space="0" w:color="auto"/>
        <w:left w:val="none" w:sz="0" w:space="0" w:color="auto"/>
        <w:bottom w:val="none" w:sz="0" w:space="0" w:color="auto"/>
        <w:right w:val="none" w:sz="0" w:space="0" w:color="auto"/>
      </w:divBdr>
    </w:div>
    <w:div w:id="114451390">
      <w:bodyDiv w:val="1"/>
      <w:marLeft w:val="0"/>
      <w:marRight w:val="0"/>
      <w:marTop w:val="0"/>
      <w:marBottom w:val="0"/>
      <w:divBdr>
        <w:top w:val="none" w:sz="0" w:space="0" w:color="auto"/>
        <w:left w:val="none" w:sz="0" w:space="0" w:color="auto"/>
        <w:bottom w:val="none" w:sz="0" w:space="0" w:color="auto"/>
        <w:right w:val="none" w:sz="0" w:space="0" w:color="auto"/>
      </w:divBdr>
    </w:div>
    <w:div w:id="115223002">
      <w:bodyDiv w:val="1"/>
      <w:marLeft w:val="0"/>
      <w:marRight w:val="0"/>
      <w:marTop w:val="0"/>
      <w:marBottom w:val="0"/>
      <w:divBdr>
        <w:top w:val="none" w:sz="0" w:space="0" w:color="auto"/>
        <w:left w:val="none" w:sz="0" w:space="0" w:color="auto"/>
        <w:bottom w:val="none" w:sz="0" w:space="0" w:color="auto"/>
        <w:right w:val="none" w:sz="0" w:space="0" w:color="auto"/>
      </w:divBdr>
    </w:div>
    <w:div w:id="117072847">
      <w:bodyDiv w:val="1"/>
      <w:marLeft w:val="0"/>
      <w:marRight w:val="0"/>
      <w:marTop w:val="0"/>
      <w:marBottom w:val="0"/>
      <w:divBdr>
        <w:top w:val="none" w:sz="0" w:space="0" w:color="auto"/>
        <w:left w:val="none" w:sz="0" w:space="0" w:color="auto"/>
        <w:bottom w:val="none" w:sz="0" w:space="0" w:color="auto"/>
        <w:right w:val="none" w:sz="0" w:space="0" w:color="auto"/>
      </w:divBdr>
    </w:div>
    <w:div w:id="117800190">
      <w:bodyDiv w:val="1"/>
      <w:marLeft w:val="0"/>
      <w:marRight w:val="0"/>
      <w:marTop w:val="0"/>
      <w:marBottom w:val="0"/>
      <w:divBdr>
        <w:top w:val="none" w:sz="0" w:space="0" w:color="auto"/>
        <w:left w:val="none" w:sz="0" w:space="0" w:color="auto"/>
        <w:bottom w:val="none" w:sz="0" w:space="0" w:color="auto"/>
        <w:right w:val="none" w:sz="0" w:space="0" w:color="auto"/>
      </w:divBdr>
    </w:div>
    <w:div w:id="127478420">
      <w:bodyDiv w:val="1"/>
      <w:marLeft w:val="0"/>
      <w:marRight w:val="0"/>
      <w:marTop w:val="0"/>
      <w:marBottom w:val="0"/>
      <w:divBdr>
        <w:top w:val="none" w:sz="0" w:space="0" w:color="auto"/>
        <w:left w:val="none" w:sz="0" w:space="0" w:color="auto"/>
        <w:bottom w:val="none" w:sz="0" w:space="0" w:color="auto"/>
        <w:right w:val="none" w:sz="0" w:space="0" w:color="auto"/>
      </w:divBdr>
    </w:div>
    <w:div w:id="149292536">
      <w:bodyDiv w:val="1"/>
      <w:marLeft w:val="0"/>
      <w:marRight w:val="0"/>
      <w:marTop w:val="0"/>
      <w:marBottom w:val="0"/>
      <w:divBdr>
        <w:top w:val="none" w:sz="0" w:space="0" w:color="auto"/>
        <w:left w:val="none" w:sz="0" w:space="0" w:color="auto"/>
        <w:bottom w:val="none" w:sz="0" w:space="0" w:color="auto"/>
        <w:right w:val="none" w:sz="0" w:space="0" w:color="auto"/>
      </w:divBdr>
    </w:div>
    <w:div w:id="159928406">
      <w:bodyDiv w:val="1"/>
      <w:marLeft w:val="0"/>
      <w:marRight w:val="0"/>
      <w:marTop w:val="0"/>
      <w:marBottom w:val="0"/>
      <w:divBdr>
        <w:top w:val="none" w:sz="0" w:space="0" w:color="auto"/>
        <w:left w:val="none" w:sz="0" w:space="0" w:color="auto"/>
        <w:bottom w:val="none" w:sz="0" w:space="0" w:color="auto"/>
        <w:right w:val="none" w:sz="0" w:space="0" w:color="auto"/>
      </w:divBdr>
    </w:div>
    <w:div w:id="161315543">
      <w:bodyDiv w:val="1"/>
      <w:marLeft w:val="0"/>
      <w:marRight w:val="0"/>
      <w:marTop w:val="0"/>
      <w:marBottom w:val="0"/>
      <w:divBdr>
        <w:top w:val="none" w:sz="0" w:space="0" w:color="auto"/>
        <w:left w:val="none" w:sz="0" w:space="0" w:color="auto"/>
        <w:bottom w:val="none" w:sz="0" w:space="0" w:color="auto"/>
        <w:right w:val="none" w:sz="0" w:space="0" w:color="auto"/>
      </w:divBdr>
    </w:div>
    <w:div w:id="164326393">
      <w:bodyDiv w:val="1"/>
      <w:marLeft w:val="0"/>
      <w:marRight w:val="0"/>
      <w:marTop w:val="0"/>
      <w:marBottom w:val="0"/>
      <w:divBdr>
        <w:top w:val="none" w:sz="0" w:space="0" w:color="auto"/>
        <w:left w:val="none" w:sz="0" w:space="0" w:color="auto"/>
        <w:bottom w:val="none" w:sz="0" w:space="0" w:color="auto"/>
        <w:right w:val="none" w:sz="0" w:space="0" w:color="auto"/>
      </w:divBdr>
    </w:div>
    <w:div w:id="171646903">
      <w:bodyDiv w:val="1"/>
      <w:marLeft w:val="0"/>
      <w:marRight w:val="0"/>
      <w:marTop w:val="0"/>
      <w:marBottom w:val="0"/>
      <w:divBdr>
        <w:top w:val="none" w:sz="0" w:space="0" w:color="auto"/>
        <w:left w:val="none" w:sz="0" w:space="0" w:color="auto"/>
        <w:bottom w:val="none" w:sz="0" w:space="0" w:color="auto"/>
        <w:right w:val="none" w:sz="0" w:space="0" w:color="auto"/>
      </w:divBdr>
    </w:div>
    <w:div w:id="181164200">
      <w:bodyDiv w:val="1"/>
      <w:marLeft w:val="0"/>
      <w:marRight w:val="0"/>
      <w:marTop w:val="0"/>
      <w:marBottom w:val="0"/>
      <w:divBdr>
        <w:top w:val="none" w:sz="0" w:space="0" w:color="auto"/>
        <w:left w:val="none" w:sz="0" w:space="0" w:color="auto"/>
        <w:bottom w:val="none" w:sz="0" w:space="0" w:color="auto"/>
        <w:right w:val="none" w:sz="0" w:space="0" w:color="auto"/>
      </w:divBdr>
    </w:div>
    <w:div w:id="181212884">
      <w:bodyDiv w:val="1"/>
      <w:marLeft w:val="0"/>
      <w:marRight w:val="0"/>
      <w:marTop w:val="0"/>
      <w:marBottom w:val="0"/>
      <w:divBdr>
        <w:top w:val="none" w:sz="0" w:space="0" w:color="auto"/>
        <w:left w:val="none" w:sz="0" w:space="0" w:color="auto"/>
        <w:bottom w:val="none" w:sz="0" w:space="0" w:color="auto"/>
        <w:right w:val="none" w:sz="0" w:space="0" w:color="auto"/>
      </w:divBdr>
    </w:div>
    <w:div w:id="187379396">
      <w:bodyDiv w:val="1"/>
      <w:marLeft w:val="0"/>
      <w:marRight w:val="0"/>
      <w:marTop w:val="0"/>
      <w:marBottom w:val="0"/>
      <w:divBdr>
        <w:top w:val="none" w:sz="0" w:space="0" w:color="auto"/>
        <w:left w:val="none" w:sz="0" w:space="0" w:color="auto"/>
        <w:bottom w:val="none" w:sz="0" w:space="0" w:color="auto"/>
        <w:right w:val="none" w:sz="0" w:space="0" w:color="auto"/>
      </w:divBdr>
    </w:div>
    <w:div w:id="262685380">
      <w:bodyDiv w:val="1"/>
      <w:marLeft w:val="0"/>
      <w:marRight w:val="0"/>
      <w:marTop w:val="0"/>
      <w:marBottom w:val="0"/>
      <w:divBdr>
        <w:top w:val="none" w:sz="0" w:space="0" w:color="auto"/>
        <w:left w:val="none" w:sz="0" w:space="0" w:color="auto"/>
        <w:bottom w:val="none" w:sz="0" w:space="0" w:color="auto"/>
        <w:right w:val="none" w:sz="0" w:space="0" w:color="auto"/>
      </w:divBdr>
    </w:div>
    <w:div w:id="289675717">
      <w:bodyDiv w:val="1"/>
      <w:marLeft w:val="0"/>
      <w:marRight w:val="0"/>
      <w:marTop w:val="0"/>
      <w:marBottom w:val="0"/>
      <w:divBdr>
        <w:top w:val="none" w:sz="0" w:space="0" w:color="auto"/>
        <w:left w:val="none" w:sz="0" w:space="0" w:color="auto"/>
        <w:bottom w:val="none" w:sz="0" w:space="0" w:color="auto"/>
        <w:right w:val="none" w:sz="0" w:space="0" w:color="auto"/>
      </w:divBdr>
    </w:div>
    <w:div w:id="303123379">
      <w:bodyDiv w:val="1"/>
      <w:marLeft w:val="0"/>
      <w:marRight w:val="0"/>
      <w:marTop w:val="0"/>
      <w:marBottom w:val="0"/>
      <w:divBdr>
        <w:top w:val="none" w:sz="0" w:space="0" w:color="auto"/>
        <w:left w:val="none" w:sz="0" w:space="0" w:color="auto"/>
        <w:bottom w:val="none" w:sz="0" w:space="0" w:color="auto"/>
        <w:right w:val="none" w:sz="0" w:space="0" w:color="auto"/>
      </w:divBdr>
    </w:div>
    <w:div w:id="341130606">
      <w:bodyDiv w:val="1"/>
      <w:marLeft w:val="0"/>
      <w:marRight w:val="0"/>
      <w:marTop w:val="0"/>
      <w:marBottom w:val="0"/>
      <w:divBdr>
        <w:top w:val="none" w:sz="0" w:space="0" w:color="auto"/>
        <w:left w:val="none" w:sz="0" w:space="0" w:color="auto"/>
        <w:bottom w:val="none" w:sz="0" w:space="0" w:color="auto"/>
        <w:right w:val="none" w:sz="0" w:space="0" w:color="auto"/>
      </w:divBdr>
    </w:div>
    <w:div w:id="361365544">
      <w:bodyDiv w:val="1"/>
      <w:marLeft w:val="0"/>
      <w:marRight w:val="0"/>
      <w:marTop w:val="0"/>
      <w:marBottom w:val="0"/>
      <w:divBdr>
        <w:top w:val="none" w:sz="0" w:space="0" w:color="auto"/>
        <w:left w:val="none" w:sz="0" w:space="0" w:color="auto"/>
        <w:bottom w:val="none" w:sz="0" w:space="0" w:color="auto"/>
        <w:right w:val="none" w:sz="0" w:space="0" w:color="auto"/>
      </w:divBdr>
    </w:div>
    <w:div w:id="385182679">
      <w:bodyDiv w:val="1"/>
      <w:marLeft w:val="0"/>
      <w:marRight w:val="0"/>
      <w:marTop w:val="0"/>
      <w:marBottom w:val="0"/>
      <w:divBdr>
        <w:top w:val="none" w:sz="0" w:space="0" w:color="auto"/>
        <w:left w:val="none" w:sz="0" w:space="0" w:color="auto"/>
        <w:bottom w:val="none" w:sz="0" w:space="0" w:color="auto"/>
        <w:right w:val="none" w:sz="0" w:space="0" w:color="auto"/>
      </w:divBdr>
    </w:div>
    <w:div w:id="412819294">
      <w:bodyDiv w:val="1"/>
      <w:marLeft w:val="0"/>
      <w:marRight w:val="0"/>
      <w:marTop w:val="0"/>
      <w:marBottom w:val="0"/>
      <w:divBdr>
        <w:top w:val="none" w:sz="0" w:space="0" w:color="auto"/>
        <w:left w:val="none" w:sz="0" w:space="0" w:color="auto"/>
        <w:bottom w:val="none" w:sz="0" w:space="0" w:color="auto"/>
        <w:right w:val="none" w:sz="0" w:space="0" w:color="auto"/>
      </w:divBdr>
    </w:div>
    <w:div w:id="414783176">
      <w:bodyDiv w:val="1"/>
      <w:marLeft w:val="0"/>
      <w:marRight w:val="0"/>
      <w:marTop w:val="0"/>
      <w:marBottom w:val="0"/>
      <w:divBdr>
        <w:top w:val="none" w:sz="0" w:space="0" w:color="auto"/>
        <w:left w:val="none" w:sz="0" w:space="0" w:color="auto"/>
        <w:bottom w:val="none" w:sz="0" w:space="0" w:color="auto"/>
        <w:right w:val="none" w:sz="0" w:space="0" w:color="auto"/>
      </w:divBdr>
    </w:div>
    <w:div w:id="418333074">
      <w:bodyDiv w:val="1"/>
      <w:marLeft w:val="0"/>
      <w:marRight w:val="0"/>
      <w:marTop w:val="0"/>
      <w:marBottom w:val="0"/>
      <w:divBdr>
        <w:top w:val="none" w:sz="0" w:space="0" w:color="auto"/>
        <w:left w:val="none" w:sz="0" w:space="0" w:color="auto"/>
        <w:bottom w:val="none" w:sz="0" w:space="0" w:color="auto"/>
        <w:right w:val="none" w:sz="0" w:space="0" w:color="auto"/>
      </w:divBdr>
    </w:div>
    <w:div w:id="463694555">
      <w:bodyDiv w:val="1"/>
      <w:marLeft w:val="0"/>
      <w:marRight w:val="0"/>
      <w:marTop w:val="0"/>
      <w:marBottom w:val="0"/>
      <w:divBdr>
        <w:top w:val="none" w:sz="0" w:space="0" w:color="auto"/>
        <w:left w:val="none" w:sz="0" w:space="0" w:color="auto"/>
        <w:bottom w:val="none" w:sz="0" w:space="0" w:color="auto"/>
        <w:right w:val="none" w:sz="0" w:space="0" w:color="auto"/>
      </w:divBdr>
    </w:div>
    <w:div w:id="467941496">
      <w:bodyDiv w:val="1"/>
      <w:marLeft w:val="0"/>
      <w:marRight w:val="0"/>
      <w:marTop w:val="0"/>
      <w:marBottom w:val="0"/>
      <w:divBdr>
        <w:top w:val="none" w:sz="0" w:space="0" w:color="auto"/>
        <w:left w:val="none" w:sz="0" w:space="0" w:color="auto"/>
        <w:bottom w:val="none" w:sz="0" w:space="0" w:color="auto"/>
        <w:right w:val="none" w:sz="0" w:space="0" w:color="auto"/>
      </w:divBdr>
    </w:div>
    <w:div w:id="480386939">
      <w:bodyDiv w:val="1"/>
      <w:marLeft w:val="0"/>
      <w:marRight w:val="0"/>
      <w:marTop w:val="0"/>
      <w:marBottom w:val="0"/>
      <w:divBdr>
        <w:top w:val="none" w:sz="0" w:space="0" w:color="auto"/>
        <w:left w:val="none" w:sz="0" w:space="0" w:color="auto"/>
        <w:bottom w:val="none" w:sz="0" w:space="0" w:color="auto"/>
        <w:right w:val="none" w:sz="0" w:space="0" w:color="auto"/>
      </w:divBdr>
    </w:div>
    <w:div w:id="486090756">
      <w:bodyDiv w:val="1"/>
      <w:marLeft w:val="0"/>
      <w:marRight w:val="0"/>
      <w:marTop w:val="0"/>
      <w:marBottom w:val="0"/>
      <w:divBdr>
        <w:top w:val="none" w:sz="0" w:space="0" w:color="auto"/>
        <w:left w:val="none" w:sz="0" w:space="0" w:color="auto"/>
        <w:bottom w:val="none" w:sz="0" w:space="0" w:color="auto"/>
        <w:right w:val="none" w:sz="0" w:space="0" w:color="auto"/>
      </w:divBdr>
    </w:div>
    <w:div w:id="501698832">
      <w:bodyDiv w:val="1"/>
      <w:marLeft w:val="0"/>
      <w:marRight w:val="0"/>
      <w:marTop w:val="0"/>
      <w:marBottom w:val="0"/>
      <w:divBdr>
        <w:top w:val="none" w:sz="0" w:space="0" w:color="auto"/>
        <w:left w:val="none" w:sz="0" w:space="0" w:color="auto"/>
        <w:bottom w:val="none" w:sz="0" w:space="0" w:color="auto"/>
        <w:right w:val="none" w:sz="0" w:space="0" w:color="auto"/>
      </w:divBdr>
    </w:div>
    <w:div w:id="513767114">
      <w:bodyDiv w:val="1"/>
      <w:marLeft w:val="0"/>
      <w:marRight w:val="0"/>
      <w:marTop w:val="0"/>
      <w:marBottom w:val="0"/>
      <w:divBdr>
        <w:top w:val="none" w:sz="0" w:space="0" w:color="auto"/>
        <w:left w:val="none" w:sz="0" w:space="0" w:color="auto"/>
        <w:bottom w:val="none" w:sz="0" w:space="0" w:color="auto"/>
        <w:right w:val="none" w:sz="0" w:space="0" w:color="auto"/>
      </w:divBdr>
    </w:div>
    <w:div w:id="546917613">
      <w:bodyDiv w:val="1"/>
      <w:marLeft w:val="0"/>
      <w:marRight w:val="0"/>
      <w:marTop w:val="0"/>
      <w:marBottom w:val="0"/>
      <w:divBdr>
        <w:top w:val="none" w:sz="0" w:space="0" w:color="auto"/>
        <w:left w:val="none" w:sz="0" w:space="0" w:color="auto"/>
        <w:bottom w:val="none" w:sz="0" w:space="0" w:color="auto"/>
        <w:right w:val="none" w:sz="0" w:space="0" w:color="auto"/>
      </w:divBdr>
    </w:div>
    <w:div w:id="614866114">
      <w:bodyDiv w:val="1"/>
      <w:marLeft w:val="0"/>
      <w:marRight w:val="0"/>
      <w:marTop w:val="0"/>
      <w:marBottom w:val="0"/>
      <w:divBdr>
        <w:top w:val="none" w:sz="0" w:space="0" w:color="auto"/>
        <w:left w:val="none" w:sz="0" w:space="0" w:color="auto"/>
        <w:bottom w:val="none" w:sz="0" w:space="0" w:color="auto"/>
        <w:right w:val="none" w:sz="0" w:space="0" w:color="auto"/>
      </w:divBdr>
    </w:div>
    <w:div w:id="656417081">
      <w:bodyDiv w:val="1"/>
      <w:marLeft w:val="0"/>
      <w:marRight w:val="0"/>
      <w:marTop w:val="0"/>
      <w:marBottom w:val="0"/>
      <w:divBdr>
        <w:top w:val="none" w:sz="0" w:space="0" w:color="auto"/>
        <w:left w:val="none" w:sz="0" w:space="0" w:color="auto"/>
        <w:bottom w:val="none" w:sz="0" w:space="0" w:color="auto"/>
        <w:right w:val="none" w:sz="0" w:space="0" w:color="auto"/>
      </w:divBdr>
    </w:div>
    <w:div w:id="683747993">
      <w:bodyDiv w:val="1"/>
      <w:marLeft w:val="0"/>
      <w:marRight w:val="0"/>
      <w:marTop w:val="0"/>
      <w:marBottom w:val="0"/>
      <w:divBdr>
        <w:top w:val="none" w:sz="0" w:space="0" w:color="auto"/>
        <w:left w:val="none" w:sz="0" w:space="0" w:color="auto"/>
        <w:bottom w:val="none" w:sz="0" w:space="0" w:color="auto"/>
        <w:right w:val="none" w:sz="0" w:space="0" w:color="auto"/>
      </w:divBdr>
    </w:div>
    <w:div w:id="686100987">
      <w:bodyDiv w:val="1"/>
      <w:marLeft w:val="0"/>
      <w:marRight w:val="0"/>
      <w:marTop w:val="0"/>
      <w:marBottom w:val="0"/>
      <w:divBdr>
        <w:top w:val="none" w:sz="0" w:space="0" w:color="auto"/>
        <w:left w:val="none" w:sz="0" w:space="0" w:color="auto"/>
        <w:bottom w:val="none" w:sz="0" w:space="0" w:color="auto"/>
        <w:right w:val="none" w:sz="0" w:space="0" w:color="auto"/>
      </w:divBdr>
    </w:div>
    <w:div w:id="690567875">
      <w:bodyDiv w:val="1"/>
      <w:marLeft w:val="0"/>
      <w:marRight w:val="0"/>
      <w:marTop w:val="0"/>
      <w:marBottom w:val="0"/>
      <w:divBdr>
        <w:top w:val="none" w:sz="0" w:space="0" w:color="auto"/>
        <w:left w:val="none" w:sz="0" w:space="0" w:color="auto"/>
        <w:bottom w:val="none" w:sz="0" w:space="0" w:color="auto"/>
        <w:right w:val="none" w:sz="0" w:space="0" w:color="auto"/>
      </w:divBdr>
    </w:div>
    <w:div w:id="690835452">
      <w:bodyDiv w:val="1"/>
      <w:marLeft w:val="0"/>
      <w:marRight w:val="0"/>
      <w:marTop w:val="0"/>
      <w:marBottom w:val="0"/>
      <w:divBdr>
        <w:top w:val="none" w:sz="0" w:space="0" w:color="auto"/>
        <w:left w:val="none" w:sz="0" w:space="0" w:color="auto"/>
        <w:bottom w:val="none" w:sz="0" w:space="0" w:color="auto"/>
        <w:right w:val="none" w:sz="0" w:space="0" w:color="auto"/>
      </w:divBdr>
    </w:div>
    <w:div w:id="698510656">
      <w:bodyDiv w:val="1"/>
      <w:marLeft w:val="0"/>
      <w:marRight w:val="0"/>
      <w:marTop w:val="0"/>
      <w:marBottom w:val="0"/>
      <w:divBdr>
        <w:top w:val="none" w:sz="0" w:space="0" w:color="auto"/>
        <w:left w:val="none" w:sz="0" w:space="0" w:color="auto"/>
        <w:bottom w:val="none" w:sz="0" w:space="0" w:color="auto"/>
        <w:right w:val="none" w:sz="0" w:space="0" w:color="auto"/>
      </w:divBdr>
    </w:div>
    <w:div w:id="731003360">
      <w:bodyDiv w:val="1"/>
      <w:marLeft w:val="0"/>
      <w:marRight w:val="0"/>
      <w:marTop w:val="0"/>
      <w:marBottom w:val="0"/>
      <w:divBdr>
        <w:top w:val="none" w:sz="0" w:space="0" w:color="auto"/>
        <w:left w:val="none" w:sz="0" w:space="0" w:color="auto"/>
        <w:bottom w:val="none" w:sz="0" w:space="0" w:color="auto"/>
        <w:right w:val="none" w:sz="0" w:space="0" w:color="auto"/>
      </w:divBdr>
    </w:div>
    <w:div w:id="747575738">
      <w:bodyDiv w:val="1"/>
      <w:marLeft w:val="0"/>
      <w:marRight w:val="0"/>
      <w:marTop w:val="0"/>
      <w:marBottom w:val="0"/>
      <w:divBdr>
        <w:top w:val="none" w:sz="0" w:space="0" w:color="auto"/>
        <w:left w:val="none" w:sz="0" w:space="0" w:color="auto"/>
        <w:bottom w:val="none" w:sz="0" w:space="0" w:color="auto"/>
        <w:right w:val="none" w:sz="0" w:space="0" w:color="auto"/>
      </w:divBdr>
    </w:div>
    <w:div w:id="747994212">
      <w:bodyDiv w:val="1"/>
      <w:marLeft w:val="0"/>
      <w:marRight w:val="0"/>
      <w:marTop w:val="0"/>
      <w:marBottom w:val="0"/>
      <w:divBdr>
        <w:top w:val="none" w:sz="0" w:space="0" w:color="auto"/>
        <w:left w:val="none" w:sz="0" w:space="0" w:color="auto"/>
        <w:bottom w:val="none" w:sz="0" w:space="0" w:color="auto"/>
        <w:right w:val="none" w:sz="0" w:space="0" w:color="auto"/>
      </w:divBdr>
    </w:div>
    <w:div w:id="758137044">
      <w:bodyDiv w:val="1"/>
      <w:marLeft w:val="0"/>
      <w:marRight w:val="0"/>
      <w:marTop w:val="0"/>
      <w:marBottom w:val="0"/>
      <w:divBdr>
        <w:top w:val="none" w:sz="0" w:space="0" w:color="auto"/>
        <w:left w:val="none" w:sz="0" w:space="0" w:color="auto"/>
        <w:bottom w:val="none" w:sz="0" w:space="0" w:color="auto"/>
        <w:right w:val="none" w:sz="0" w:space="0" w:color="auto"/>
      </w:divBdr>
    </w:div>
    <w:div w:id="763258332">
      <w:bodyDiv w:val="1"/>
      <w:marLeft w:val="0"/>
      <w:marRight w:val="0"/>
      <w:marTop w:val="0"/>
      <w:marBottom w:val="0"/>
      <w:divBdr>
        <w:top w:val="none" w:sz="0" w:space="0" w:color="auto"/>
        <w:left w:val="none" w:sz="0" w:space="0" w:color="auto"/>
        <w:bottom w:val="none" w:sz="0" w:space="0" w:color="auto"/>
        <w:right w:val="none" w:sz="0" w:space="0" w:color="auto"/>
      </w:divBdr>
    </w:div>
    <w:div w:id="770592887">
      <w:bodyDiv w:val="1"/>
      <w:marLeft w:val="0"/>
      <w:marRight w:val="0"/>
      <w:marTop w:val="0"/>
      <w:marBottom w:val="0"/>
      <w:divBdr>
        <w:top w:val="none" w:sz="0" w:space="0" w:color="auto"/>
        <w:left w:val="none" w:sz="0" w:space="0" w:color="auto"/>
        <w:bottom w:val="none" w:sz="0" w:space="0" w:color="auto"/>
        <w:right w:val="none" w:sz="0" w:space="0" w:color="auto"/>
      </w:divBdr>
    </w:div>
    <w:div w:id="776288962">
      <w:bodyDiv w:val="1"/>
      <w:marLeft w:val="0"/>
      <w:marRight w:val="0"/>
      <w:marTop w:val="0"/>
      <w:marBottom w:val="0"/>
      <w:divBdr>
        <w:top w:val="none" w:sz="0" w:space="0" w:color="auto"/>
        <w:left w:val="none" w:sz="0" w:space="0" w:color="auto"/>
        <w:bottom w:val="none" w:sz="0" w:space="0" w:color="auto"/>
        <w:right w:val="none" w:sz="0" w:space="0" w:color="auto"/>
      </w:divBdr>
    </w:div>
    <w:div w:id="783233135">
      <w:bodyDiv w:val="1"/>
      <w:marLeft w:val="0"/>
      <w:marRight w:val="0"/>
      <w:marTop w:val="0"/>
      <w:marBottom w:val="0"/>
      <w:divBdr>
        <w:top w:val="none" w:sz="0" w:space="0" w:color="auto"/>
        <w:left w:val="none" w:sz="0" w:space="0" w:color="auto"/>
        <w:bottom w:val="none" w:sz="0" w:space="0" w:color="auto"/>
        <w:right w:val="none" w:sz="0" w:space="0" w:color="auto"/>
      </w:divBdr>
    </w:div>
    <w:div w:id="819004974">
      <w:bodyDiv w:val="1"/>
      <w:marLeft w:val="0"/>
      <w:marRight w:val="0"/>
      <w:marTop w:val="0"/>
      <w:marBottom w:val="0"/>
      <w:divBdr>
        <w:top w:val="none" w:sz="0" w:space="0" w:color="auto"/>
        <w:left w:val="none" w:sz="0" w:space="0" w:color="auto"/>
        <w:bottom w:val="none" w:sz="0" w:space="0" w:color="auto"/>
        <w:right w:val="none" w:sz="0" w:space="0" w:color="auto"/>
      </w:divBdr>
    </w:div>
    <w:div w:id="821702040">
      <w:bodyDiv w:val="1"/>
      <w:marLeft w:val="0"/>
      <w:marRight w:val="0"/>
      <w:marTop w:val="0"/>
      <w:marBottom w:val="0"/>
      <w:divBdr>
        <w:top w:val="none" w:sz="0" w:space="0" w:color="auto"/>
        <w:left w:val="none" w:sz="0" w:space="0" w:color="auto"/>
        <w:bottom w:val="none" w:sz="0" w:space="0" w:color="auto"/>
        <w:right w:val="none" w:sz="0" w:space="0" w:color="auto"/>
      </w:divBdr>
    </w:div>
    <w:div w:id="835073983">
      <w:bodyDiv w:val="1"/>
      <w:marLeft w:val="0"/>
      <w:marRight w:val="0"/>
      <w:marTop w:val="0"/>
      <w:marBottom w:val="0"/>
      <w:divBdr>
        <w:top w:val="none" w:sz="0" w:space="0" w:color="auto"/>
        <w:left w:val="none" w:sz="0" w:space="0" w:color="auto"/>
        <w:bottom w:val="none" w:sz="0" w:space="0" w:color="auto"/>
        <w:right w:val="none" w:sz="0" w:space="0" w:color="auto"/>
      </w:divBdr>
    </w:div>
    <w:div w:id="841161694">
      <w:bodyDiv w:val="1"/>
      <w:marLeft w:val="0"/>
      <w:marRight w:val="0"/>
      <w:marTop w:val="0"/>
      <w:marBottom w:val="0"/>
      <w:divBdr>
        <w:top w:val="none" w:sz="0" w:space="0" w:color="auto"/>
        <w:left w:val="none" w:sz="0" w:space="0" w:color="auto"/>
        <w:bottom w:val="none" w:sz="0" w:space="0" w:color="auto"/>
        <w:right w:val="none" w:sz="0" w:space="0" w:color="auto"/>
      </w:divBdr>
    </w:div>
    <w:div w:id="842933590">
      <w:bodyDiv w:val="1"/>
      <w:marLeft w:val="0"/>
      <w:marRight w:val="0"/>
      <w:marTop w:val="0"/>
      <w:marBottom w:val="0"/>
      <w:divBdr>
        <w:top w:val="none" w:sz="0" w:space="0" w:color="auto"/>
        <w:left w:val="none" w:sz="0" w:space="0" w:color="auto"/>
        <w:bottom w:val="none" w:sz="0" w:space="0" w:color="auto"/>
        <w:right w:val="none" w:sz="0" w:space="0" w:color="auto"/>
      </w:divBdr>
    </w:div>
    <w:div w:id="852258047">
      <w:bodyDiv w:val="1"/>
      <w:marLeft w:val="0"/>
      <w:marRight w:val="0"/>
      <w:marTop w:val="0"/>
      <w:marBottom w:val="0"/>
      <w:divBdr>
        <w:top w:val="none" w:sz="0" w:space="0" w:color="auto"/>
        <w:left w:val="none" w:sz="0" w:space="0" w:color="auto"/>
        <w:bottom w:val="none" w:sz="0" w:space="0" w:color="auto"/>
        <w:right w:val="none" w:sz="0" w:space="0" w:color="auto"/>
      </w:divBdr>
    </w:div>
    <w:div w:id="860436149">
      <w:bodyDiv w:val="1"/>
      <w:marLeft w:val="0"/>
      <w:marRight w:val="0"/>
      <w:marTop w:val="0"/>
      <w:marBottom w:val="0"/>
      <w:divBdr>
        <w:top w:val="none" w:sz="0" w:space="0" w:color="auto"/>
        <w:left w:val="none" w:sz="0" w:space="0" w:color="auto"/>
        <w:bottom w:val="none" w:sz="0" w:space="0" w:color="auto"/>
        <w:right w:val="none" w:sz="0" w:space="0" w:color="auto"/>
      </w:divBdr>
    </w:div>
    <w:div w:id="897668489">
      <w:bodyDiv w:val="1"/>
      <w:marLeft w:val="0"/>
      <w:marRight w:val="0"/>
      <w:marTop w:val="0"/>
      <w:marBottom w:val="0"/>
      <w:divBdr>
        <w:top w:val="none" w:sz="0" w:space="0" w:color="auto"/>
        <w:left w:val="none" w:sz="0" w:space="0" w:color="auto"/>
        <w:bottom w:val="none" w:sz="0" w:space="0" w:color="auto"/>
        <w:right w:val="none" w:sz="0" w:space="0" w:color="auto"/>
      </w:divBdr>
    </w:div>
    <w:div w:id="945775308">
      <w:bodyDiv w:val="1"/>
      <w:marLeft w:val="0"/>
      <w:marRight w:val="0"/>
      <w:marTop w:val="0"/>
      <w:marBottom w:val="0"/>
      <w:divBdr>
        <w:top w:val="none" w:sz="0" w:space="0" w:color="auto"/>
        <w:left w:val="none" w:sz="0" w:space="0" w:color="auto"/>
        <w:bottom w:val="none" w:sz="0" w:space="0" w:color="auto"/>
        <w:right w:val="none" w:sz="0" w:space="0" w:color="auto"/>
      </w:divBdr>
    </w:div>
    <w:div w:id="951741525">
      <w:bodyDiv w:val="1"/>
      <w:marLeft w:val="0"/>
      <w:marRight w:val="0"/>
      <w:marTop w:val="0"/>
      <w:marBottom w:val="0"/>
      <w:divBdr>
        <w:top w:val="none" w:sz="0" w:space="0" w:color="auto"/>
        <w:left w:val="none" w:sz="0" w:space="0" w:color="auto"/>
        <w:bottom w:val="none" w:sz="0" w:space="0" w:color="auto"/>
        <w:right w:val="none" w:sz="0" w:space="0" w:color="auto"/>
      </w:divBdr>
    </w:div>
    <w:div w:id="966200238">
      <w:bodyDiv w:val="1"/>
      <w:marLeft w:val="0"/>
      <w:marRight w:val="0"/>
      <w:marTop w:val="0"/>
      <w:marBottom w:val="0"/>
      <w:divBdr>
        <w:top w:val="none" w:sz="0" w:space="0" w:color="auto"/>
        <w:left w:val="none" w:sz="0" w:space="0" w:color="auto"/>
        <w:bottom w:val="none" w:sz="0" w:space="0" w:color="auto"/>
        <w:right w:val="none" w:sz="0" w:space="0" w:color="auto"/>
      </w:divBdr>
    </w:div>
    <w:div w:id="966859553">
      <w:bodyDiv w:val="1"/>
      <w:marLeft w:val="0"/>
      <w:marRight w:val="0"/>
      <w:marTop w:val="0"/>
      <w:marBottom w:val="0"/>
      <w:divBdr>
        <w:top w:val="none" w:sz="0" w:space="0" w:color="auto"/>
        <w:left w:val="none" w:sz="0" w:space="0" w:color="auto"/>
        <w:bottom w:val="none" w:sz="0" w:space="0" w:color="auto"/>
        <w:right w:val="none" w:sz="0" w:space="0" w:color="auto"/>
      </w:divBdr>
    </w:div>
    <w:div w:id="984162026">
      <w:bodyDiv w:val="1"/>
      <w:marLeft w:val="0"/>
      <w:marRight w:val="0"/>
      <w:marTop w:val="0"/>
      <w:marBottom w:val="0"/>
      <w:divBdr>
        <w:top w:val="none" w:sz="0" w:space="0" w:color="auto"/>
        <w:left w:val="none" w:sz="0" w:space="0" w:color="auto"/>
        <w:bottom w:val="none" w:sz="0" w:space="0" w:color="auto"/>
        <w:right w:val="none" w:sz="0" w:space="0" w:color="auto"/>
      </w:divBdr>
    </w:div>
    <w:div w:id="993488136">
      <w:bodyDiv w:val="1"/>
      <w:marLeft w:val="0"/>
      <w:marRight w:val="0"/>
      <w:marTop w:val="0"/>
      <w:marBottom w:val="0"/>
      <w:divBdr>
        <w:top w:val="none" w:sz="0" w:space="0" w:color="auto"/>
        <w:left w:val="none" w:sz="0" w:space="0" w:color="auto"/>
        <w:bottom w:val="none" w:sz="0" w:space="0" w:color="auto"/>
        <w:right w:val="none" w:sz="0" w:space="0" w:color="auto"/>
      </w:divBdr>
    </w:div>
    <w:div w:id="1006253050">
      <w:bodyDiv w:val="1"/>
      <w:marLeft w:val="0"/>
      <w:marRight w:val="0"/>
      <w:marTop w:val="0"/>
      <w:marBottom w:val="0"/>
      <w:divBdr>
        <w:top w:val="none" w:sz="0" w:space="0" w:color="auto"/>
        <w:left w:val="none" w:sz="0" w:space="0" w:color="auto"/>
        <w:bottom w:val="none" w:sz="0" w:space="0" w:color="auto"/>
        <w:right w:val="none" w:sz="0" w:space="0" w:color="auto"/>
      </w:divBdr>
    </w:div>
    <w:div w:id="1023819111">
      <w:bodyDiv w:val="1"/>
      <w:marLeft w:val="0"/>
      <w:marRight w:val="0"/>
      <w:marTop w:val="0"/>
      <w:marBottom w:val="0"/>
      <w:divBdr>
        <w:top w:val="none" w:sz="0" w:space="0" w:color="auto"/>
        <w:left w:val="none" w:sz="0" w:space="0" w:color="auto"/>
        <w:bottom w:val="none" w:sz="0" w:space="0" w:color="auto"/>
        <w:right w:val="none" w:sz="0" w:space="0" w:color="auto"/>
      </w:divBdr>
    </w:div>
    <w:div w:id="1031689047">
      <w:bodyDiv w:val="1"/>
      <w:marLeft w:val="0"/>
      <w:marRight w:val="0"/>
      <w:marTop w:val="0"/>
      <w:marBottom w:val="0"/>
      <w:divBdr>
        <w:top w:val="none" w:sz="0" w:space="0" w:color="auto"/>
        <w:left w:val="none" w:sz="0" w:space="0" w:color="auto"/>
        <w:bottom w:val="none" w:sz="0" w:space="0" w:color="auto"/>
        <w:right w:val="none" w:sz="0" w:space="0" w:color="auto"/>
      </w:divBdr>
    </w:div>
    <w:div w:id="1034578881">
      <w:bodyDiv w:val="1"/>
      <w:marLeft w:val="0"/>
      <w:marRight w:val="0"/>
      <w:marTop w:val="0"/>
      <w:marBottom w:val="0"/>
      <w:divBdr>
        <w:top w:val="none" w:sz="0" w:space="0" w:color="auto"/>
        <w:left w:val="none" w:sz="0" w:space="0" w:color="auto"/>
        <w:bottom w:val="none" w:sz="0" w:space="0" w:color="auto"/>
        <w:right w:val="none" w:sz="0" w:space="0" w:color="auto"/>
      </w:divBdr>
    </w:div>
    <w:div w:id="1048382651">
      <w:bodyDiv w:val="1"/>
      <w:marLeft w:val="0"/>
      <w:marRight w:val="0"/>
      <w:marTop w:val="0"/>
      <w:marBottom w:val="0"/>
      <w:divBdr>
        <w:top w:val="none" w:sz="0" w:space="0" w:color="auto"/>
        <w:left w:val="none" w:sz="0" w:space="0" w:color="auto"/>
        <w:bottom w:val="none" w:sz="0" w:space="0" w:color="auto"/>
        <w:right w:val="none" w:sz="0" w:space="0" w:color="auto"/>
      </w:divBdr>
    </w:div>
    <w:div w:id="1050690688">
      <w:bodyDiv w:val="1"/>
      <w:marLeft w:val="0"/>
      <w:marRight w:val="0"/>
      <w:marTop w:val="0"/>
      <w:marBottom w:val="0"/>
      <w:divBdr>
        <w:top w:val="none" w:sz="0" w:space="0" w:color="auto"/>
        <w:left w:val="none" w:sz="0" w:space="0" w:color="auto"/>
        <w:bottom w:val="none" w:sz="0" w:space="0" w:color="auto"/>
        <w:right w:val="none" w:sz="0" w:space="0" w:color="auto"/>
      </w:divBdr>
    </w:div>
    <w:div w:id="1096515519">
      <w:bodyDiv w:val="1"/>
      <w:marLeft w:val="0"/>
      <w:marRight w:val="0"/>
      <w:marTop w:val="0"/>
      <w:marBottom w:val="0"/>
      <w:divBdr>
        <w:top w:val="none" w:sz="0" w:space="0" w:color="auto"/>
        <w:left w:val="none" w:sz="0" w:space="0" w:color="auto"/>
        <w:bottom w:val="none" w:sz="0" w:space="0" w:color="auto"/>
        <w:right w:val="none" w:sz="0" w:space="0" w:color="auto"/>
      </w:divBdr>
    </w:div>
    <w:div w:id="1115900873">
      <w:bodyDiv w:val="1"/>
      <w:marLeft w:val="0"/>
      <w:marRight w:val="0"/>
      <w:marTop w:val="0"/>
      <w:marBottom w:val="0"/>
      <w:divBdr>
        <w:top w:val="none" w:sz="0" w:space="0" w:color="auto"/>
        <w:left w:val="none" w:sz="0" w:space="0" w:color="auto"/>
        <w:bottom w:val="none" w:sz="0" w:space="0" w:color="auto"/>
        <w:right w:val="none" w:sz="0" w:space="0" w:color="auto"/>
      </w:divBdr>
    </w:div>
    <w:div w:id="1144153333">
      <w:bodyDiv w:val="1"/>
      <w:marLeft w:val="0"/>
      <w:marRight w:val="0"/>
      <w:marTop w:val="0"/>
      <w:marBottom w:val="0"/>
      <w:divBdr>
        <w:top w:val="none" w:sz="0" w:space="0" w:color="auto"/>
        <w:left w:val="none" w:sz="0" w:space="0" w:color="auto"/>
        <w:bottom w:val="none" w:sz="0" w:space="0" w:color="auto"/>
        <w:right w:val="none" w:sz="0" w:space="0" w:color="auto"/>
      </w:divBdr>
    </w:div>
    <w:div w:id="1171095141">
      <w:bodyDiv w:val="1"/>
      <w:marLeft w:val="0"/>
      <w:marRight w:val="0"/>
      <w:marTop w:val="0"/>
      <w:marBottom w:val="0"/>
      <w:divBdr>
        <w:top w:val="none" w:sz="0" w:space="0" w:color="auto"/>
        <w:left w:val="none" w:sz="0" w:space="0" w:color="auto"/>
        <w:bottom w:val="none" w:sz="0" w:space="0" w:color="auto"/>
        <w:right w:val="none" w:sz="0" w:space="0" w:color="auto"/>
      </w:divBdr>
    </w:div>
    <w:div w:id="1236356553">
      <w:bodyDiv w:val="1"/>
      <w:marLeft w:val="0"/>
      <w:marRight w:val="0"/>
      <w:marTop w:val="0"/>
      <w:marBottom w:val="0"/>
      <w:divBdr>
        <w:top w:val="none" w:sz="0" w:space="0" w:color="auto"/>
        <w:left w:val="none" w:sz="0" w:space="0" w:color="auto"/>
        <w:bottom w:val="none" w:sz="0" w:space="0" w:color="auto"/>
        <w:right w:val="none" w:sz="0" w:space="0" w:color="auto"/>
      </w:divBdr>
    </w:div>
    <w:div w:id="1309435505">
      <w:bodyDiv w:val="1"/>
      <w:marLeft w:val="0"/>
      <w:marRight w:val="0"/>
      <w:marTop w:val="0"/>
      <w:marBottom w:val="0"/>
      <w:divBdr>
        <w:top w:val="none" w:sz="0" w:space="0" w:color="auto"/>
        <w:left w:val="none" w:sz="0" w:space="0" w:color="auto"/>
        <w:bottom w:val="none" w:sz="0" w:space="0" w:color="auto"/>
        <w:right w:val="none" w:sz="0" w:space="0" w:color="auto"/>
      </w:divBdr>
    </w:div>
    <w:div w:id="1346857766">
      <w:bodyDiv w:val="1"/>
      <w:marLeft w:val="0"/>
      <w:marRight w:val="0"/>
      <w:marTop w:val="0"/>
      <w:marBottom w:val="0"/>
      <w:divBdr>
        <w:top w:val="none" w:sz="0" w:space="0" w:color="auto"/>
        <w:left w:val="none" w:sz="0" w:space="0" w:color="auto"/>
        <w:bottom w:val="none" w:sz="0" w:space="0" w:color="auto"/>
        <w:right w:val="none" w:sz="0" w:space="0" w:color="auto"/>
      </w:divBdr>
    </w:div>
    <w:div w:id="1391996559">
      <w:bodyDiv w:val="1"/>
      <w:marLeft w:val="0"/>
      <w:marRight w:val="0"/>
      <w:marTop w:val="0"/>
      <w:marBottom w:val="0"/>
      <w:divBdr>
        <w:top w:val="none" w:sz="0" w:space="0" w:color="auto"/>
        <w:left w:val="none" w:sz="0" w:space="0" w:color="auto"/>
        <w:bottom w:val="none" w:sz="0" w:space="0" w:color="auto"/>
        <w:right w:val="none" w:sz="0" w:space="0" w:color="auto"/>
      </w:divBdr>
    </w:div>
    <w:div w:id="1406339204">
      <w:bodyDiv w:val="1"/>
      <w:marLeft w:val="0"/>
      <w:marRight w:val="0"/>
      <w:marTop w:val="0"/>
      <w:marBottom w:val="0"/>
      <w:divBdr>
        <w:top w:val="none" w:sz="0" w:space="0" w:color="auto"/>
        <w:left w:val="none" w:sz="0" w:space="0" w:color="auto"/>
        <w:bottom w:val="none" w:sz="0" w:space="0" w:color="auto"/>
        <w:right w:val="none" w:sz="0" w:space="0" w:color="auto"/>
      </w:divBdr>
    </w:div>
    <w:div w:id="1414550158">
      <w:bodyDiv w:val="1"/>
      <w:marLeft w:val="0"/>
      <w:marRight w:val="0"/>
      <w:marTop w:val="0"/>
      <w:marBottom w:val="0"/>
      <w:divBdr>
        <w:top w:val="none" w:sz="0" w:space="0" w:color="auto"/>
        <w:left w:val="none" w:sz="0" w:space="0" w:color="auto"/>
        <w:bottom w:val="none" w:sz="0" w:space="0" w:color="auto"/>
        <w:right w:val="none" w:sz="0" w:space="0" w:color="auto"/>
      </w:divBdr>
    </w:div>
    <w:div w:id="1431469282">
      <w:bodyDiv w:val="1"/>
      <w:marLeft w:val="0"/>
      <w:marRight w:val="0"/>
      <w:marTop w:val="0"/>
      <w:marBottom w:val="0"/>
      <w:divBdr>
        <w:top w:val="none" w:sz="0" w:space="0" w:color="auto"/>
        <w:left w:val="none" w:sz="0" w:space="0" w:color="auto"/>
        <w:bottom w:val="none" w:sz="0" w:space="0" w:color="auto"/>
        <w:right w:val="none" w:sz="0" w:space="0" w:color="auto"/>
      </w:divBdr>
    </w:div>
    <w:div w:id="1469014476">
      <w:bodyDiv w:val="1"/>
      <w:marLeft w:val="0"/>
      <w:marRight w:val="0"/>
      <w:marTop w:val="0"/>
      <w:marBottom w:val="0"/>
      <w:divBdr>
        <w:top w:val="none" w:sz="0" w:space="0" w:color="auto"/>
        <w:left w:val="none" w:sz="0" w:space="0" w:color="auto"/>
        <w:bottom w:val="none" w:sz="0" w:space="0" w:color="auto"/>
        <w:right w:val="none" w:sz="0" w:space="0" w:color="auto"/>
      </w:divBdr>
    </w:div>
    <w:div w:id="1494640185">
      <w:bodyDiv w:val="1"/>
      <w:marLeft w:val="0"/>
      <w:marRight w:val="0"/>
      <w:marTop w:val="0"/>
      <w:marBottom w:val="0"/>
      <w:divBdr>
        <w:top w:val="none" w:sz="0" w:space="0" w:color="auto"/>
        <w:left w:val="none" w:sz="0" w:space="0" w:color="auto"/>
        <w:bottom w:val="none" w:sz="0" w:space="0" w:color="auto"/>
        <w:right w:val="none" w:sz="0" w:space="0" w:color="auto"/>
      </w:divBdr>
    </w:div>
    <w:div w:id="1516919311">
      <w:bodyDiv w:val="1"/>
      <w:marLeft w:val="0"/>
      <w:marRight w:val="0"/>
      <w:marTop w:val="0"/>
      <w:marBottom w:val="0"/>
      <w:divBdr>
        <w:top w:val="none" w:sz="0" w:space="0" w:color="auto"/>
        <w:left w:val="none" w:sz="0" w:space="0" w:color="auto"/>
        <w:bottom w:val="none" w:sz="0" w:space="0" w:color="auto"/>
        <w:right w:val="none" w:sz="0" w:space="0" w:color="auto"/>
      </w:divBdr>
    </w:div>
    <w:div w:id="1537767841">
      <w:bodyDiv w:val="1"/>
      <w:marLeft w:val="0"/>
      <w:marRight w:val="0"/>
      <w:marTop w:val="0"/>
      <w:marBottom w:val="0"/>
      <w:divBdr>
        <w:top w:val="none" w:sz="0" w:space="0" w:color="auto"/>
        <w:left w:val="none" w:sz="0" w:space="0" w:color="auto"/>
        <w:bottom w:val="none" w:sz="0" w:space="0" w:color="auto"/>
        <w:right w:val="none" w:sz="0" w:space="0" w:color="auto"/>
      </w:divBdr>
    </w:div>
    <w:div w:id="1538086976">
      <w:bodyDiv w:val="1"/>
      <w:marLeft w:val="0"/>
      <w:marRight w:val="0"/>
      <w:marTop w:val="0"/>
      <w:marBottom w:val="0"/>
      <w:divBdr>
        <w:top w:val="none" w:sz="0" w:space="0" w:color="auto"/>
        <w:left w:val="none" w:sz="0" w:space="0" w:color="auto"/>
        <w:bottom w:val="none" w:sz="0" w:space="0" w:color="auto"/>
        <w:right w:val="none" w:sz="0" w:space="0" w:color="auto"/>
      </w:divBdr>
    </w:div>
    <w:div w:id="1573344635">
      <w:bodyDiv w:val="1"/>
      <w:marLeft w:val="0"/>
      <w:marRight w:val="0"/>
      <w:marTop w:val="0"/>
      <w:marBottom w:val="0"/>
      <w:divBdr>
        <w:top w:val="none" w:sz="0" w:space="0" w:color="auto"/>
        <w:left w:val="none" w:sz="0" w:space="0" w:color="auto"/>
        <w:bottom w:val="none" w:sz="0" w:space="0" w:color="auto"/>
        <w:right w:val="none" w:sz="0" w:space="0" w:color="auto"/>
      </w:divBdr>
    </w:div>
    <w:div w:id="1580283966">
      <w:bodyDiv w:val="1"/>
      <w:marLeft w:val="0"/>
      <w:marRight w:val="0"/>
      <w:marTop w:val="0"/>
      <w:marBottom w:val="0"/>
      <w:divBdr>
        <w:top w:val="none" w:sz="0" w:space="0" w:color="auto"/>
        <w:left w:val="none" w:sz="0" w:space="0" w:color="auto"/>
        <w:bottom w:val="none" w:sz="0" w:space="0" w:color="auto"/>
        <w:right w:val="none" w:sz="0" w:space="0" w:color="auto"/>
      </w:divBdr>
    </w:div>
    <w:div w:id="1581523854">
      <w:bodyDiv w:val="1"/>
      <w:marLeft w:val="0"/>
      <w:marRight w:val="0"/>
      <w:marTop w:val="0"/>
      <w:marBottom w:val="0"/>
      <w:divBdr>
        <w:top w:val="none" w:sz="0" w:space="0" w:color="auto"/>
        <w:left w:val="none" w:sz="0" w:space="0" w:color="auto"/>
        <w:bottom w:val="none" w:sz="0" w:space="0" w:color="auto"/>
        <w:right w:val="none" w:sz="0" w:space="0" w:color="auto"/>
      </w:divBdr>
    </w:div>
    <w:div w:id="1585727763">
      <w:bodyDiv w:val="1"/>
      <w:marLeft w:val="0"/>
      <w:marRight w:val="0"/>
      <w:marTop w:val="0"/>
      <w:marBottom w:val="0"/>
      <w:divBdr>
        <w:top w:val="none" w:sz="0" w:space="0" w:color="auto"/>
        <w:left w:val="none" w:sz="0" w:space="0" w:color="auto"/>
        <w:bottom w:val="none" w:sz="0" w:space="0" w:color="auto"/>
        <w:right w:val="none" w:sz="0" w:space="0" w:color="auto"/>
      </w:divBdr>
    </w:div>
    <w:div w:id="1608196131">
      <w:bodyDiv w:val="1"/>
      <w:marLeft w:val="0"/>
      <w:marRight w:val="0"/>
      <w:marTop w:val="0"/>
      <w:marBottom w:val="0"/>
      <w:divBdr>
        <w:top w:val="none" w:sz="0" w:space="0" w:color="auto"/>
        <w:left w:val="none" w:sz="0" w:space="0" w:color="auto"/>
        <w:bottom w:val="none" w:sz="0" w:space="0" w:color="auto"/>
        <w:right w:val="none" w:sz="0" w:space="0" w:color="auto"/>
      </w:divBdr>
    </w:div>
    <w:div w:id="1655064010">
      <w:bodyDiv w:val="1"/>
      <w:marLeft w:val="0"/>
      <w:marRight w:val="0"/>
      <w:marTop w:val="0"/>
      <w:marBottom w:val="0"/>
      <w:divBdr>
        <w:top w:val="none" w:sz="0" w:space="0" w:color="auto"/>
        <w:left w:val="none" w:sz="0" w:space="0" w:color="auto"/>
        <w:bottom w:val="none" w:sz="0" w:space="0" w:color="auto"/>
        <w:right w:val="none" w:sz="0" w:space="0" w:color="auto"/>
      </w:divBdr>
    </w:div>
    <w:div w:id="1690446951">
      <w:bodyDiv w:val="1"/>
      <w:marLeft w:val="0"/>
      <w:marRight w:val="0"/>
      <w:marTop w:val="0"/>
      <w:marBottom w:val="0"/>
      <w:divBdr>
        <w:top w:val="none" w:sz="0" w:space="0" w:color="auto"/>
        <w:left w:val="none" w:sz="0" w:space="0" w:color="auto"/>
        <w:bottom w:val="none" w:sz="0" w:space="0" w:color="auto"/>
        <w:right w:val="none" w:sz="0" w:space="0" w:color="auto"/>
      </w:divBdr>
    </w:div>
    <w:div w:id="1690794949">
      <w:bodyDiv w:val="1"/>
      <w:marLeft w:val="0"/>
      <w:marRight w:val="0"/>
      <w:marTop w:val="0"/>
      <w:marBottom w:val="0"/>
      <w:divBdr>
        <w:top w:val="none" w:sz="0" w:space="0" w:color="auto"/>
        <w:left w:val="none" w:sz="0" w:space="0" w:color="auto"/>
        <w:bottom w:val="none" w:sz="0" w:space="0" w:color="auto"/>
        <w:right w:val="none" w:sz="0" w:space="0" w:color="auto"/>
      </w:divBdr>
    </w:div>
    <w:div w:id="1711345707">
      <w:bodyDiv w:val="1"/>
      <w:marLeft w:val="0"/>
      <w:marRight w:val="0"/>
      <w:marTop w:val="0"/>
      <w:marBottom w:val="0"/>
      <w:divBdr>
        <w:top w:val="none" w:sz="0" w:space="0" w:color="auto"/>
        <w:left w:val="none" w:sz="0" w:space="0" w:color="auto"/>
        <w:bottom w:val="none" w:sz="0" w:space="0" w:color="auto"/>
        <w:right w:val="none" w:sz="0" w:space="0" w:color="auto"/>
      </w:divBdr>
    </w:div>
    <w:div w:id="1712533383">
      <w:bodyDiv w:val="1"/>
      <w:marLeft w:val="0"/>
      <w:marRight w:val="0"/>
      <w:marTop w:val="0"/>
      <w:marBottom w:val="0"/>
      <w:divBdr>
        <w:top w:val="none" w:sz="0" w:space="0" w:color="auto"/>
        <w:left w:val="none" w:sz="0" w:space="0" w:color="auto"/>
        <w:bottom w:val="none" w:sz="0" w:space="0" w:color="auto"/>
        <w:right w:val="none" w:sz="0" w:space="0" w:color="auto"/>
      </w:divBdr>
    </w:div>
    <w:div w:id="1777019767">
      <w:bodyDiv w:val="1"/>
      <w:marLeft w:val="0"/>
      <w:marRight w:val="0"/>
      <w:marTop w:val="0"/>
      <w:marBottom w:val="0"/>
      <w:divBdr>
        <w:top w:val="none" w:sz="0" w:space="0" w:color="auto"/>
        <w:left w:val="none" w:sz="0" w:space="0" w:color="auto"/>
        <w:bottom w:val="none" w:sz="0" w:space="0" w:color="auto"/>
        <w:right w:val="none" w:sz="0" w:space="0" w:color="auto"/>
      </w:divBdr>
    </w:div>
    <w:div w:id="1777211440">
      <w:bodyDiv w:val="1"/>
      <w:marLeft w:val="0"/>
      <w:marRight w:val="0"/>
      <w:marTop w:val="0"/>
      <w:marBottom w:val="0"/>
      <w:divBdr>
        <w:top w:val="none" w:sz="0" w:space="0" w:color="auto"/>
        <w:left w:val="none" w:sz="0" w:space="0" w:color="auto"/>
        <w:bottom w:val="none" w:sz="0" w:space="0" w:color="auto"/>
        <w:right w:val="none" w:sz="0" w:space="0" w:color="auto"/>
      </w:divBdr>
    </w:div>
    <w:div w:id="1789663831">
      <w:bodyDiv w:val="1"/>
      <w:marLeft w:val="0"/>
      <w:marRight w:val="0"/>
      <w:marTop w:val="0"/>
      <w:marBottom w:val="0"/>
      <w:divBdr>
        <w:top w:val="none" w:sz="0" w:space="0" w:color="auto"/>
        <w:left w:val="none" w:sz="0" w:space="0" w:color="auto"/>
        <w:bottom w:val="none" w:sz="0" w:space="0" w:color="auto"/>
        <w:right w:val="none" w:sz="0" w:space="0" w:color="auto"/>
      </w:divBdr>
    </w:div>
    <w:div w:id="1790860364">
      <w:bodyDiv w:val="1"/>
      <w:marLeft w:val="0"/>
      <w:marRight w:val="0"/>
      <w:marTop w:val="0"/>
      <w:marBottom w:val="0"/>
      <w:divBdr>
        <w:top w:val="none" w:sz="0" w:space="0" w:color="auto"/>
        <w:left w:val="none" w:sz="0" w:space="0" w:color="auto"/>
        <w:bottom w:val="none" w:sz="0" w:space="0" w:color="auto"/>
        <w:right w:val="none" w:sz="0" w:space="0" w:color="auto"/>
      </w:divBdr>
    </w:div>
    <w:div w:id="1800680765">
      <w:bodyDiv w:val="1"/>
      <w:marLeft w:val="0"/>
      <w:marRight w:val="0"/>
      <w:marTop w:val="0"/>
      <w:marBottom w:val="0"/>
      <w:divBdr>
        <w:top w:val="none" w:sz="0" w:space="0" w:color="auto"/>
        <w:left w:val="none" w:sz="0" w:space="0" w:color="auto"/>
        <w:bottom w:val="none" w:sz="0" w:space="0" w:color="auto"/>
        <w:right w:val="none" w:sz="0" w:space="0" w:color="auto"/>
      </w:divBdr>
    </w:div>
    <w:div w:id="1867331443">
      <w:bodyDiv w:val="1"/>
      <w:marLeft w:val="0"/>
      <w:marRight w:val="0"/>
      <w:marTop w:val="0"/>
      <w:marBottom w:val="0"/>
      <w:divBdr>
        <w:top w:val="none" w:sz="0" w:space="0" w:color="auto"/>
        <w:left w:val="none" w:sz="0" w:space="0" w:color="auto"/>
        <w:bottom w:val="none" w:sz="0" w:space="0" w:color="auto"/>
        <w:right w:val="none" w:sz="0" w:space="0" w:color="auto"/>
      </w:divBdr>
    </w:div>
    <w:div w:id="1938098695">
      <w:bodyDiv w:val="1"/>
      <w:marLeft w:val="0"/>
      <w:marRight w:val="0"/>
      <w:marTop w:val="0"/>
      <w:marBottom w:val="0"/>
      <w:divBdr>
        <w:top w:val="none" w:sz="0" w:space="0" w:color="auto"/>
        <w:left w:val="none" w:sz="0" w:space="0" w:color="auto"/>
        <w:bottom w:val="none" w:sz="0" w:space="0" w:color="auto"/>
        <w:right w:val="none" w:sz="0" w:space="0" w:color="auto"/>
      </w:divBdr>
    </w:div>
    <w:div w:id="1967007412">
      <w:bodyDiv w:val="1"/>
      <w:marLeft w:val="0"/>
      <w:marRight w:val="0"/>
      <w:marTop w:val="0"/>
      <w:marBottom w:val="0"/>
      <w:divBdr>
        <w:top w:val="none" w:sz="0" w:space="0" w:color="auto"/>
        <w:left w:val="none" w:sz="0" w:space="0" w:color="auto"/>
        <w:bottom w:val="none" w:sz="0" w:space="0" w:color="auto"/>
        <w:right w:val="none" w:sz="0" w:space="0" w:color="auto"/>
      </w:divBdr>
    </w:div>
    <w:div w:id="1975597207">
      <w:bodyDiv w:val="1"/>
      <w:marLeft w:val="0"/>
      <w:marRight w:val="0"/>
      <w:marTop w:val="0"/>
      <w:marBottom w:val="0"/>
      <w:divBdr>
        <w:top w:val="none" w:sz="0" w:space="0" w:color="auto"/>
        <w:left w:val="none" w:sz="0" w:space="0" w:color="auto"/>
        <w:bottom w:val="none" w:sz="0" w:space="0" w:color="auto"/>
        <w:right w:val="none" w:sz="0" w:space="0" w:color="auto"/>
      </w:divBdr>
    </w:div>
    <w:div w:id="1981035949">
      <w:bodyDiv w:val="1"/>
      <w:marLeft w:val="0"/>
      <w:marRight w:val="0"/>
      <w:marTop w:val="0"/>
      <w:marBottom w:val="0"/>
      <w:divBdr>
        <w:top w:val="none" w:sz="0" w:space="0" w:color="auto"/>
        <w:left w:val="none" w:sz="0" w:space="0" w:color="auto"/>
        <w:bottom w:val="none" w:sz="0" w:space="0" w:color="auto"/>
        <w:right w:val="none" w:sz="0" w:space="0" w:color="auto"/>
      </w:divBdr>
    </w:div>
    <w:div w:id="1983802730">
      <w:bodyDiv w:val="1"/>
      <w:marLeft w:val="0"/>
      <w:marRight w:val="0"/>
      <w:marTop w:val="0"/>
      <w:marBottom w:val="0"/>
      <w:divBdr>
        <w:top w:val="none" w:sz="0" w:space="0" w:color="auto"/>
        <w:left w:val="none" w:sz="0" w:space="0" w:color="auto"/>
        <w:bottom w:val="none" w:sz="0" w:space="0" w:color="auto"/>
        <w:right w:val="none" w:sz="0" w:space="0" w:color="auto"/>
      </w:divBdr>
    </w:div>
    <w:div w:id="2000305828">
      <w:bodyDiv w:val="1"/>
      <w:marLeft w:val="0"/>
      <w:marRight w:val="0"/>
      <w:marTop w:val="0"/>
      <w:marBottom w:val="0"/>
      <w:divBdr>
        <w:top w:val="none" w:sz="0" w:space="0" w:color="auto"/>
        <w:left w:val="none" w:sz="0" w:space="0" w:color="auto"/>
        <w:bottom w:val="none" w:sz="0" w:space="0" w:color="auto"/>
        <w:right w:val="none" w:sz="0" w:space="0" w:color="auto"/>
      </w:divBdr>
    </w:div>
    <w:div w:id="2013294850">
      <w:bodyDiv w:val="1"/>
      <w:marLeft w:val="0"/>
      <w:marRight w:val="0"/>
      <w:marTop w:val="0"/>
      <w:marBottom w:val="0"/>
      <w:divBdr>
        <w:top w:val="none" w:sz="0" w:space="0" w:color="auto"/>
        <w:left w:val="none" w:sz="0" w:space="0" w:color="auto"/>
        <w:bottom w:val="none" w:sz="0" w:space="0" w:color="auto"/>
        <w:right w:val="none" w:sz="0" w:space="0" w:color="auto"/>
      </w:divBdr>
    </w:div>
    <w:div w:id="2068413133">
      <w:bodyDiv w:val="1"/>
      <w:marLeft w:val="0"/>
      <w:marRight w:val="0"/>
      <w:marTop w:val="0"/>
      <w:marBottom w:val="0"/>
      <w:divBdr>
        <w:top w:val="none" w:sz="0" w:space="0" w:color="auto"/>
        <w:left w:val="none" w:sz="0" w:space="0" w:color="auto"/>
        <w:bottom w:val="none" w:sz="0" w:space="0" w:color="auto"/>
        <w:right w:val="none" w:sz="0" w:space="0" w:color="auto"/>
      </w:divBdr>
    </w:div>
    <w:div w:id="2070955883">
      <w:bodyDiv w:val="1"/>
      <w:marLeft w:val="0"/>
      <w:marRight w:val="0"/>
      <w:marTop w:val="0"/>
      <w:marBottom w:val="0"/>
      <w:divBdr>
        <w:top w:val="none" w:sz="0" w:space="0" w:color="auto"/>
        <w:left w:val="none" w:sz="0" w:space="0" w:color="auto"/>
        <w:bottom w:val="none" w:sz="0" w:space="0" w:color="auto"/>
        <w:right w:val="none" w:sz="0" w:space="0" w:color="auto"/>
      </w:divBdr>
    </w:div>
    <w:div w:id="2094235539">
      <w:bodyDiv w:val="1"/>
      <w:marLeft w:val="0"/>
      <w:marRight w:val="0"/>
      <w:marTop w:val="0"/>
      <w:marBottom w:val="0"/>
      <w:divBdr>
        <w:top w:val="none" w:sz="0" w:space="0" w:color="auto"/>
        <w:left w:val="none" w:sz="0" w:space="0" w:color="auto"/>
        <w:bottom w:val="none" w:sz="0" w:space="0" w:color="auto"/>
        <w:right w:val="none" w:sz="0" w:space="0" w:color="auto"/>
      </w:divBdr>
    </w:div>
    <w:div w:id="2104835133">
      <w:bodyDiv w:val="1"/>
      <w:marLeft w:val="0"/>
      <w:marRight w:val="0"/>
      <w:marTop w:val="0"/>
      <w:marBottom w:val="0"/>
      <w:divBdr>
        <w:top w:val="none" w:sz="0" w:space="0" w:color="auto"/>
        <w:left w:val="none" w:sz="0" w:space="0" w:color="auto"/>
        <w:bottom w:val="none" w:sz="0" w:space="0" w:color="auto"/>
        <w:right w:val="none" w:sz="0" w:space="0" w:color="auto"/>
      </w:divBdr>
    </w:div>
    <w:div w:id="213498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chart" Target="charts/chart9.xml"/><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chart" Target="charts/chart8.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7.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6.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on\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on\Desktop\Electrical\Assignment%20task%201%20Second%20time%201311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on\Desktop\Assignment%20task%201%20Second%20time%2013112020%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on\Desktop\Assignment%20task%201%20Second%20time%2013112020%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on\Desktop\Electrical\Assignment%20task%201%20Second%20time%20131120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on\Desktop\Electrical\Task%201%20Assignment%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Leon\Desktop\Electrical\Task%201%20Assignment%201%20phasor.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Leon\Desktop\Electrical\Task%201%20Assignment%201%20phasor.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t>
            </a:r>
            <a:r>
              <a:rPr lang="en-US" sz="1400" b="0" i="0" u="none" strike="noStrike" baseline="0">
                <a:effectLst/>
              </a:rPr>
              <a:t>I|</a:t>
            </a:r>
            <a:r>
              <a:rPr lang="en-US"/>
              <a:t> (I absolute)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Sheet1!$J$9</c:f>
              <c:strCache>
                <c:ptCount val="1"/>
                <c:pt idx="0">
                  <c:v>Iabs (I absolute)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Sheet1!$B$10:$B$29</c:f>
              <c:numCache>
                <c:formatCode>General</c:formatCode>
                <c:ptCount val="20"/>
                <c:pt idx="0">
                  <c:v>1</c:v>
                </c:pt>
                <c:pt idx="1">
                  <c:v>2</c:v>
                </c:pt>
                <c:pt idx="2">
                  <c:v>5</c:v>
                </c:pt>
                <c:pt idx="3">
                  <c:v>10</c:v>
                </c:pt>
                <c:pt idx="4">
                  <c:v>20</c:v>
                </c:pt>
                <c:pt idx="5">
                  <c:v>38.280083580000003</c:v>
                </c:pt>
                <c:pt idx="6">
                  <c:v>50</c:v>
                </c:pt>
                <c:pt idx="7">
                  <c:v>100</c:v>
                </c:pt>
                <c:pt idx="8">
                  <c:v>200</c:v>
                </c:pt>
                <c:pt idx="9">
                  <c:v>500</c:v>
                </c:pt>
                <c:pt idx="10">
                  <c:v>1000</c:v>
                </c:pt>
                <c:pt idx="11">
                  <c:v>2000</c:v>
                </c:pt>
                <c:pt idx="12">
                  <c:v>5000</c:v>
                </c:pt>
                <c:pt idx="13">
                  <c:v>10000</c:v>
                </c:pt>
                <c:pt idx="14">
                  <c:v>20000</c:v>
                </c:pt>
                <c:pt idx="15">
                  <c:v>50000</c:v>
                </c:pt>
                <c:pt idx="16">
                  <c:v>100000</c:v>
                </c:pt>
                <c:pt idx="17">
                  <c:v>200000</c:v>
                </c:pt>
                <c:pt idx="18">
                  <c:v>500000</c:v>
                </c:pt>
                <c:pt idx="19">
                  <c:v>1000000</c:v>
                </c:pt>
              </c:numCache>
            </c:numRef>
          </c:xVal>
          <c:yVal>
            <c:numRef>
              <c:f>Sheet1!$J$10:$J$29</c:f>
              <c:numCache>
                <c:formatCode>General</c:formatCode>
                <c:ptCount val="20"/>
                <c:pt idx="0">
                  <c:v>0.12656448076791416</c:v>
                </c:pt>
                <c:pt idx="1">
                  <c:v>0.12651566587925875</c:v>
                </c:pt>
                <c:pt idx="2">
                  <c:v>0.12616417028146504</c:v>
                </c:pt>
                <c:pt idx="3">
                  <c:v>0.12475756688440263</c:v>
                </c:pt>
                <c:pt idx="4">
                  <c:v>0.11587013156438083</c:v>
                </c:pt>
                <c:pt idx="5">
                  <c:v>4.2784623480472721E-6</c:v>
                </c:pt>
                <c:pt idx="6">
                  <c:v>8.3800711745297976E-2</c:v>
                </c:pt>
                <c:pt idx="7">
                  <c:v>0.12206750854407822</c:v>
                </c:pt>
                <c:pt idx="8">
                  <c:v>0.12565692426829037</c:v>
                </c:pt>
                <c:pt idx="9">
                  <c:v>0.12644194033633144</c:v>
                </c:pt>
                <c:pt idx="10">
                  <c:v>0.12654745865134695</c:v>
                </c:pt>
                <c:pt idx="11">
                  <c:v>0.12657358996406384</c:v>
                </c:pt>
                <c:pt idx="12">
                  <c:v>0.12658088905365053</c:v>
                </c:pt>
                <c:pt idx="13">
                  <c:v>0.12658193115042418</c:v>
                </c:pt>
                <c:pt idx="14">
                  <c:v>0.12658219165000592</c:v>
                </c:pt>
                <c:pt idx="15">
                  <c:v>0.12658226458812502</c:v>
                </c:pt>
                <c:pt idx="16">
                  <c:v>0.12658227500779315</c:v>
                </c:pt>
                <c:pt idx="17">
                  <c:v>0.12658227761270763</c:v>
                </c:pt>
                <c:pt idx="18">
                  <c:v>0.12658227834208374</c:v>
                </c:pt>
                <c:pt idx="19">
                  <c:v>0.1265822784462802</c:v>
                </c:pt>
              </c:numCache>
            </c:numRef>
          </c:yVal>
          <c:smooth val="1"/>
          <c:extLst>
            <c:ext xmlns:c16="http://schemas.microsoft.com/office/drawing/2014/chart" uri="{C3380CC4-5D6E-409C-BE32-E72D297353CC}">
              <c16:uniqueId val="{00000000-C0CA-49B8-AF3B-4DB594FF85D6}"/>
            </c:ext>
          </c:extLst>
        </c:ser>
        <c:dLbls>
          <c:showLegendKey val="0"/>
          <c:showVal val="0"/>
          <c:showCatName val="0"/>
          <c:showSerName val="0"/>
          <c:showPercent val="0"/>
          <c:showBubbleSize val="0"/>
        </c:dLbls>
        <c:axId val="1010079535"/>
        <c:axId val="1018982255"/>
      </c:scatterChart>
      <c:valAx>
        <c:axId val="1010079535"/>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8982255"/>
        <c:crosses val="autoZero"/>
        <c:crossBetween val="midCat"/>
      </c:valAx>
      <c:valAx>
        <c:axId val="1018982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(amps/A)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79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Sheet1!$K$8</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Sheet1!$K$9:$K$22</c:f>
              <c:numCache>
                <c:formatCode>General</c:formatCode>
                <c:ptCount val="14"/>
                <c:pt idx="0">
                  <c:v>9.9985939806652162</c:v>
                </c:pt>
                <c:pt idx="1">
                  <c:v>9.9947376044614415</c:v>
                </c:pt>
                <c:pt idx="2">
                  <c:v>9.9669694522357322</c:v>
                </c:pt>
                <c:pt idx="3">
                  <c:v>9.8558477838678087</c:v>
                </c:pt>
                <c:pt idx="4">
                  <c:v>9.153740393586089</c:v>
                </c:pt>
                <c:pt idx="5">
                  <c:v>3.3801232592661702E-4</c:v>
                </c:pt>
                <c:pt idx="6">
                  <c:v>3.3801232592661702E-4</c:v>
                </c:pt>
                <c:pt idx="7">
                  <c:v>9.6433331749821818</c:v>
                </c:pt>
                <c:pt idx="8">
                  <c:v>9.9268970171949409</c:v>
                </c:pt>
                <c:pt idx="9">
                  <c:v>9.9889132865701793</c:v>
                </c:pt>
                <c:pt idx="10">
                  <c:v>9.9972492334564116</c:v>
                </c:pt>
                <c:pt idx="11">
                  <c:v>9.9993136071610476</c:v>
                </c:pt>
                <c:pt idx="12">
                  <c:v>9.9998902352383876</c:v>
                </c:pt>
                <c:pt idx="13">
                  <c:v>9.9999725608835099</c:v>
                </c:pt>
              </c:numCache>
            </c:numRef>
          </c:yVal>
          <c:smooth val="1"/>
          <c:extLst>
            <c:ext xmlns:c16="http://schemas.microsoft.com/office/drawing/2014/chart" uri="{C3380CC4-5D6E-409C-BE32-E72D297353CC}">
              <c16:uniqueId val="{00000000-6882-461C-BC26-D983C651A953}"/>
            </c:ext>
          </c:extLst>
        </c:ser>
        <c:ser>
          <c:idx val="1"/>
          <c:order val="1"/>
          <c:tx>
            <c:strRef>
              <c:f>Sheet1!$M$8</c:f>
              <c:strCache>
                <c:ptCount val="1"/>
                <c:pt idx="0">
                  <c:v>lVLCl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Sheet1!$M$9:$M$22</c:f>
              <c:numCache>
                <c:formatCode>General</c:formatCode>
                <c:ptCount val="14"/>
                <c:pt idx="0">
                  <c:v>0.15995004912876665</c:v>
                </c:pt>
                <c:pt idx="1">
                  <c:v>0.32043310184471679</c:v>
                </c:pt>
                <c:pt idx="2">
                  <c:v>0.81050412040846931</c:v>
                </c:pt>
                <c:pt idx="3">
                  <c:v>1.6909854709492262</c:v>
                </c:pt>
                <c:pt idx="4">
                  <c:v>4.0255463689889179</c:v>
                </c:pt>
                <c:pt idx="5">
                  <c:v>9.9996620014109343</c:v>
                </c:pt>
                <c:pt idx="6">
                  <c:v>9.9996620014109343</c:v>
                </c:pt>
                <c:pt idx="7">
                  <c:v>2.6468955161082395</c:v>
                </c:pt>
                <c:pt idx="8">
                  <c:v>1.2069432473824044</c:v>
                </c:pt>
                <c:pt idx="9">
                  <c:v>0.47075605738989984</c:v>
                </c:pt>
                <c:pt idx="10">
                  <c:v>0.23453732902592739</c:v>
                </c:pt>
                <c:pt idx="11">
                  <c:v>0.11716392492437101</c:v>
                </c:pt>
                <c:pt idx="12">
                  <c:v>4.6853849095653523E-2</c:v>
                </c:pt>
                <c:pt idx="13">
                  <c:v>2.3426087520323855E-2</c:v>
                </c:pt>
              </c:numCache>
            </c:numRef>
          </c:yVal>
          <c:smooth val="1"/>
          <c:extLst>
            <c:ext xmlns:c16="http://schemas.microsoft.com/office/drawing/2014/chart" uri="{C3380CC4-5D6E-409C-BE32-E72D297353CC}">
              <c16:uniqueId val="{00000001-6882-461C-BC26-D983C651A953}"/>
            </c:ext>
          </c:extLst>
        </c:ser>
        <c:dLbls>
          <c:showLegendKey val="0"/>
          <c:showVal val="0"/>
          <c:showCatName val="0"/>
          <c:showSerName val="0"/>
          <c:showPercent val="0"/>
          <c:showBubbleSize val="0"/>
        </c:dLbls>
        <c:axId val="875770799"/>
        <c:axId val="869582559"/>
      </c:scatterChart>
      <c:valAx>
        <c:axId val="875770799"/>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9582559"/>
        <c:crosses val="autoZero"/>
        <c:crossBetween val="midCat"/>
      </c:valAx>
      <c:valAx>
        <c:axId val="869582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707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Sheet1!$N$8</c:f>
              <c:strCache>
                <c:ptCount val="1"/>
                <c:pt idx="0">
                  <c:v>P</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Sheet1!$N$9:$N$22</c:f>
              <c:numCache>
                <c:formatCode>General</c:formatCode>
                <c:ptCount val="14"/>
                <c:pt idx="0">
                  <c:v>1.26548289602518</c:v>
                </c:pt>
                <c:pt idx="1">
                  <c:v>1.2645069772739099</c:v>
                </c:pt>
                <c:pt idx="2">
                  <c:v>1.2574909059025401</c:v>
                </c:pt>
                <c:pt idx="3">
                  <c:v>1.2296095169355099</c:v>
                </c:pt>
                <c:pt idx="4">
                  <c:v>1.0606705039512001</c:v>
                </c:pt>
                <c:pt idx="5">
                  <c:v>4.2784631585242102E-5</c:v>
                </c:pt>
                <c:pt idx="6">
                  <c:v>4.2784631585242102E-5</c:v>
                </c:pt>
                <c:pt idx="7">
                  <c:v>1.17713809399062</c:v>
                </c:pt>
                <c:pt idx="8">
                  <c:v>1.24738336954172</c:v>
                </c:pt>
                <c:pt idx="9">
                  <c:v>1.26301757836107</c:v>
                </c:pt>
                <c:pt idx="10">
                  <c:v>1.26512648403252</c:v>
                </c:pt>
                <c:pt idx="11">
                  <c:v>1.2656490204370401</c:v>
                </c:pt>
                <c:pt idx="12">
                  <c:v>1.26579499641545</c:v>
                </c:pt>
                <c:pt idx="13">
                  <c:v>1.2658158382078899</c:v>
                </c:pt>
              </c:numCache>
            </c:numRef>
          </c:yVal>
          <c:smooth val="1"/>
          <c:extLst>
            <c:ext xmlns:c16="http://schemas.microsoft.com/office/drawing/2014/chart" uri="{C3380CC4-5D6E-409C-BE32-E72D297353CC}">
              <c16:uniqueId val="{00000000-CA83-48AB-BA26-FAA7CC5949D1}"/>
            </c:ext>
          </c:extLst>
        </c:ser>
        <c:ser>
          <c:idx val="1"/>
          <c:order val="1"/>
          <c:tx>
            <c:strRef>
              <c:f>Sheet1!$O$8</c:f>
              <c:strCache>
                <c:ptCount val="1"/>
                <c:pt idx="0">
                  <c:v>Q</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Sheet1!$O$9:$O$22</c:f>
              <c:numCache>
                <c:formatCode>General</c:formatCode>
                <c:ptCount val="14"/>
                <c:pt idx="0">
                  <c:v>2.0243988561908184E-2</c:v>
                </c:pt>
                <c:pt idx="1">
                  <c:v>4.053980405505881E-2</c:v>
                </c:pt>
                <c:pt idx="2">
                  <c:v>0.10225657853390564</c:v>
                </c:pt>
                <c:pt idx="3">
                  <c:v>0.21096323223073987</c:v>
                </c:pt>
                <c:pt idx="4">
                  <c:v>0.46644058670167066</c:v>
                </c:pt>
                <c:pt idx="5">
                  <c:v>3.8573254087843108E-7</c:v>
                </c:pt>
                <c:pt idx="6">
                  <c:v>3.8573254087843108E-7</c:v>
                </c:pt>
                <c:pt idx="7">
                  <c:v>-0.32309994102752615</c:v>
                </c:pt>
                <c:pt idx="8">
                  <c:v>-0.15166077623245344</c:v>
                </c:pt>
                <c:pt idx="9">
                  <c:v>-5.9523309321460341E-2</c:v>
                </c:pt>
                <c:pt idx="10">
                  <c:v>-2.9680102947105869E-2</c:v>
                </c:pt>
                <c:pt idx="11">
                  <c:v>-1.4829858591957699E-2</c:v>
                </c:pt>
                <c:pt idx="12">
                  <c:v>-5.9308018741134035E-3</c:v>
                </c:pt>
                <c:pt idx="13">
                  <c:v>-2.9653193976214472E-3</c:v>
                </c:pt>
              </c:numCache>
            </c:numRef>
          </c:yVal>
          <c:smooth val="1"/>
          <c:extLst>
            <c:ext xmlns:c16="http://schemas.microsoft.com/office/drawing/2014/chart" uri="{C3380CC4-5D6E-409C-BE32-E72D297353CC}">
              <c16:uniqueId val="{00000001-CA83-48AB-BA26-FAA7CC5949D1}"/>
            </c:ext>
          </c:extLst>
        </c:ser>
        <c:ser>
          <c:idx val="2"/>
          <c:order val="2"/>
          <c:tx>
            <c:strRef>
              <c:f>Sheet1!$P$8</c:f>
              <c:strCache>
                <c:ptCount val="1"/>
                <c:pt idx="0">
                  <c:v>S</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Sheet1!$P$9:$P$22</c:f>
              <c:numCache>
                <c:formatCode>General</c:formatCode>
                <c:ptCount val="14"/>
                <c:pt idx="0">
                  <c:v>1.2656448076791416</c:v>
                </c:pt>
                <c:pt idx="1">
                  <c:v>1.2651566587925873</c:v>
                </c:pt>
                <c:pt idx="2">
                  <c:v>1.2616417028146509</c:v>
                </c:pt>
                <c:pt idx="3">
                  <c:v>1.247575668844026</c:v>
                </c:pt>
                <c:pt idx="4">
                  <c:v>1.158701315643808</c:v>
                </c:pt>
                <c:pt idx="5">
                  <c:v>4.2786370370457793E-5</c:v>
                </c:pt>
                <c:pt idx="6">
                  <c:v>4.2786370370457793E-5</c:v>
                </c:pt>
                <c:pt idx="7">
                  <c:v>1.220675085440782</c:v>
                </c:pt>
                <c:pt idx="8">
                  <c:v>1.2565692426829034</c:v>
                </c:pt>
                <c:pt idx="9">
                  <c:v>1.2644194033633143</c:v>
                </c:pt>
                <c:pt idx="10">
                  <c:v>1.2654745865134696</c:v>
                </c:pt>
                <c:pt idx="11">
                  <c:v>1.2657358996406385</c:v>
                </c:pt>
                <c:pt idx="12">
                  <c:v>1.2658088905365055</c:v>
                </c:pt>
                <c:pt idx="13">
                  <c:v>1.2658193115042418</c:v>
                </c:pt>
              </c:numCache>
            </c:numRef>
          </c:yVal>
          <c:smooth val="1"/>
          <c:extLst>
            <c:ext xmlns:c16="http://schemas.microsoft.com/office/drawing/2014/chart" uri="{C3380CC4-5D6E-409C-BE32-E72D297353CC}">
              <c16:uniqueId val="{00000002-CA83-48AB-BA26-FAA7CC5949D1}"/>
            </c:ext>
          </c:extLst>
        </c:ser>
        <c:dLbls>
          <c:showLegendKey val="0"/>
          <c:showVal val="0"/>
          <c:showCatName val="0"/>
          <c:showSerName val="0"/>
          <c:showPercent val="0"/>
          <c:showBubbleSize val="0"/>
        </c:dLbls>
        <c:axId val="874928607"/>
        <c:axId val="874891935"/>
      </c:scatterChart>
      <c:valAx>
        <c:axId val="874928607"/>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891935"/>
        <c:crosses val="autoZero"/>
        <c:crossBetween val="midCat"/>
      </c:valAx>
      <c:valAx>
        <c:axId val="874891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92860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r>
              <a:rPr lang="en-US" baseline="0"/>
              <a:t> Factor Against Frequency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Sheet1!$R$8</c:f>
              <c:strCache>
                <c:ptCount val="1"/>
                <c:pt idx="0">
                  <c:v>pf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Sheet1!$R$9:$R$22</c:f>
              <c:numCache>
                <c:formatCode>General</c:formatCode>
                <c:ptCount val="14"/>
                <c:pt idx="0">
                  <c:v>0.99987207180641902</c:v>
                </c:pt>
                <c:pt idx="1">
                  <c:v>0.99948648136642826</c:v>
                </c:pt>
                <c:pt idx="2">
                  <c:v>0.99671000340044991</c:v>
                </c:pt>
                <c:pt idx="3">
                  <c:v>0.98559914852686803</c:v>
                </c:pt>
                <c:pt idx="4">
                  <c:v>0.91539596065950857</c:v>
                </c:pt>
                <c:pt idx="5">
                  <c:v>0.99995936123581797</c:v>
                </c:pt>
                <c:pt idx="6">
                  <c:v>0.99995936123581797</c:v>
                </c:pt>
                <c:pt idx="7">
                  <c:v>0.96433367734834952</c:v>
                </c:pt>
                <c:pt idx="8">
                  <c:v>0.9926897198903496</c:v>
                </c:pt>
                <c:pt idx="9">
                  <c:v>0.99889132909656764</c:v>
                </c:pt>
                <c:pt idx="10">
                  <c:v>0.99972492337289165</c:v>
                </c:pt>
                <c:pt idx="11">
                  <c:v>0.99993136071780608</c:v>
                </c:pt>
                <c:pt idx="12">
                  <c:v>0.99998902352388319</c:v>
                </c:pt>
                <c:pt idx="13">
                  <c:v>0.99999725608835299</c:v>
                </c:pt>
              </c:numCache>
            </c:numRef>
          </c:yVal>
          <c:smooth val="1"/>
          <c:extLst>
            <c:ext xmlns:c16="http://schemas.microsoft.com/office/drawing/2014/chart" uri="{C3380CC4-5D6E-409C-BE32-E72D297353CC}">
              <c16:uniqueId val="{00000000-5187-44AA-8AF8-35F82047EA7B}"/>
            </c:ext>
          </c:extLst>
        </c:ser>
        <c:dLbls>
          <c:showLegendKey val="0"/>
          <c:showVal val="0"/>
          <c:showCatName val="0"/>
          <c:showSerName val="0"/>
          <c:showPercent val="0"/>
          <c:showBubbleSize val="0"/>
        </c:dLbls>
        <c:axId val="199169711"/>
        <c:axId val="199164719"/>
      </c:scatterChart>
      <c:valAx>
        <c:axId val="199169711"/>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64719"/>
        <c:crosses val="autoZero"/>
        <c:crossBetween val="midCat"/>
      </c:valAx>
      <c:valAx>
        <c:axId val="19916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Factor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16971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t>
            </a:r>
            <a:r>
              <a:rPr lang="en-US" sz="1400" b="0" i="0" u="none" strike="noStrike" baseline="0">
                <a:effectLst/>
              </a:rPr>
              <a:t>I|</a:t>
            </a:r>
            <a:r>
              <a:rPr lang="en-US"/>
              <a:t> (I absolute)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Sheet1!$J$9</c:f>
              <c:strCache>
                <c:ptCount val="1"/>
                <c:pt idx="0">
                  <c:v>Iabs (I absolute)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Sheet1!$B$10:$B$29</c:f>
              <c:numCache>
                <c:formatCode>General</c:formatCode>
                <c:ptCount val="20"/>
                <c:pt idx="0">
                  <c:v>1</c:v>
                </c:pt>
                <c:pt idx="1">
                  <c:v>2</c:v>
                </c:pt>
                <c:pt idx="2">
                  <c:v>5</c:v>
                </c:pt>
                <c:pt idx="3">
                  <c:v>10</c:v>
                </c:pt>
                <c:pt idx="4">
                  <c:v>20</c:v>
                </c:pt>
                <c:pt idx="5">
                  <c:v>38.280083580000003</c:v>
                </c:pt>
                <c:pt idx="6">
                  <c:v>50</c:v>
                </c:pt>
                <c:pt idx="7">
                  <c:v>100</c:v>
                </c:pt>
                <c:pt idx="8">
                  <c:v>200</c:v>
                </c:pt>
                <c:pt idx="9">
                  <c:v>500</c:v>
                </c:pt>
                <c:pt idx="10">
                  <c:v>1000</c:v>
                </c:pt>
                <c:pt idx="11">
                  <c:v>2000</c:v>
                </c:pt>
                <c:pt idx="12">
                  <c:v>5000</c:v>
                </c:pt>
                <c:pt idx="13">
                  <c:v>10000</c:v>
                </c:pt>
                <c:pt idx="14">
                  <c:v>20000</c:v>
                </c:pt>
                <c:pt idx="15">
                  <c:v>50000</c:v>
                </c:pt>
                <c:pt idx="16">
                  <c:v>100000</c:v>
                </c:pt>
                <c:pt idx="17">
                  <c:v>200000</c:v>
                </c:pt>
                <c:pt idx="18">
                  <c:v>500000</c:v>
                </c:pt>
                <c:pt idx="19">
                  <c:v>1000000</c:v>
                </c:pt>
              </c:numCache>
            </c:numRef>
          </c:xVal>
          <c:yVal>
            <c:numRef>
              <c:f>Sheet1!$J$10:$J$29</c:f>
              <c:numCache>
                <c:formatCode>General</c:formatCode>
                <c:ptCount val="20"/>
                <c:pt idx="0">
                  <c:v>0.12656448076791416</c:v>
                </c:pt>
                <c:pt idx="1">
                  <c:v>0.12651566587925875</c:v>
                </c:pt>
                <c:pt idx="2">
                  <c:v>0.12616417028146504</c:v>
                </c:pt>
                <c:pt idx="3">
                  <c:v>0.12475756688440263</c:v>
                </c:pt>
                <c:pt idx="4">
                  <c:v>0.11587013156438083</c:v>
                </c:pt>
                <c:pt idx="5">
                  <c:v>4.2784623480472721E-6</c:v>
                </c:pt>
                <c:pt idx="6">
                  <c:v>8.3800711745297976E-2</c:v>
                </c:pt>
                <c:pt idx="7">
                  <c:v>0.12206750854407822</c:v>
                </c:pt>
                <c:pt idx="8">
                  <c:v>0.12565692426829037</c:v>
                </c:pt>
                <c:pt idx="9">
                  <c:v>0.12644194033633144</c:v>
                </c:pt>
                <c:pt idx="10">
                  <c:v>0.12654745865134695</c:v>
                </c:pt>
                <c:pt idx="11">
                  <c:v>0.12657358996406384</c:v>
                </c:pt>
                <c:pt idx="12">
                  <c:v>0.12658088905365053</c:v>
                </c:pt>
                <c:pt idx="13">
                  <c:v>0.12658193115042418</c:v>
                </c:pt>
                <c:pt idx="14">
                  <c:v>0.12658219165000592</c:v>
                </c:pt>
                <c:pt idx="15">
                  <c:v>0.12658226458812502</c:v>
                </c:pt>
                <c:pt idx="16">
                  <c:v>0.12658227500779315</c:v>
                </c:pt>
                <c:pt idx="17">
                  <c:v>0.12658227761270763</c:v>
                </c:pt>
                <c:pt idx="18">
                  <c:v>0.12658227834208374</c:v>
                </c:pt>
                <c:pt idx="19">
                  <c:v>0.1265822784462802</c:v>
                </c:pt>
              </c:numCache>
            </c:numRef>
          </c:yVal>
          <c:smooth val="1"/>
          <c:extLst>
            <c:ext xmlns:c16="http://schemas.microsoft.com/office/drawing/2014/chart" uri="{C3380CC4-5D6E-409C-BE32-E72D297353CC}">
              <c16:uniqueId val="{00000000-F292-49FE-BFCC-BB563F48780E}"/>
            </c:ext>
          </c:extLst>
        </c:ser>
        <c:dLbls>
          <c:showLegendKey val="0"/>
          <c:showVal val="0"/>
          <c:showCatName val="0"/>
          <c:showSerName val="0"/>
          <c:showPercent val="0"/>
          <c:showBubbleSize val="0"/>
        </c:dLbls>
        <c:axId val="1010079535"/>
        <c:axId val="1018982255"/>
      </c:scatterChart>
      <c:valAx>
        <c:axId val="1010079535"/>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8982255"/>
        <c:crosses val="autoZero"/>
        <c:crossBetween val="midCat"/>
      </c:valAx>
      <c:valAx>
        <c:axId val="10189822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Current (amps/A)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79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strRef>
              <c:f>Sheet1!$K$8</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Sheet1!$K$9:$K$22</c:f>
              <c:numCache>
                <c:formatCode>General</c:formatCode>
                <c:ptCount val="14"/>
                <c:pt idx="0">
                  <c:v>9.9985939806652162</c:v>
                </c:pt>
                <c:pt idx="1">
                  <c:v>9.9947376044614415</c:v>
                </c:pt>
                <c:pt idx="2">
                  <c:v>9.9669694522357322</c:v>
                </c:pt>
                <c:pt idx="3">
                  <c:v>9.8558477838678087</c:v>
                </c:pt>
                <c:pt idx="4">
                  <c:v>9.153740393586089</c:v>
                </c:pt>
                <c:pt idx="5">
                  <c:v>3.3801232592661702E-4</c:v>
                </c:pt>
                <c:pt idx="6">
                  <c:v>3.3801232592661702E-4</c:v>
                </c:pt>
                <c:pt idx="7">
                  <c:v>9.6433331749821818</c:v>
                </c:pt>
                <c:pt idx="8">
                  <c:v>9.9268970171949409</c:v>
                </c:pt>
                <c:pt idx="9">
                  <c:v>9.9889132865701793</c:v>
                </c:pt>
                <c:pt idx="10">
                  <c:v>9.9972492334564116</c:v>
                </c:pt>
                <c:pt idx="11">
                  <c:v>9.9993136071610476</c:v>
                </c:pt>
                <c:pt idx="12">
                  <c:v>9.9998902352383876</c:v>
                </c:pt>
                <c:pt idx="13">
                  <c:v>9.9999725608835099</c:v>
                </c:pt>
              </c:numCache>
            </c:numRef>
          </c:yVal>
          <c:smooth val="1"/>
          <c:extLst>
            <c:ext xmlns:c16="http://schemas.microsoft.com/office/drawing/2014/chart" uri="{C3380CC4-5D6E-409C-BE32-E72D297353CC}">
              <c16:uniqueId val="{00000000-7729-4A3E-9BD4-3B7727FD9549}"/>
            </c:ext>
          </c:extLst>
        </c:ser>
        <c:ser>
          <c:idx val="1"/>
          <c:order val="1"/>
          <c:tx>
            <c:strRef>
              <c:f>Sheet1!$M$8</c:f>
              <c:strCache>
                <c:ptCount val="1"/>
                <c:pt idx="0">
                  <c:v>lVLCl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Sheet1!$B$9:$B$22</c:f>
              <c:numCache>
                <c:formatCode>General</c:formatCode>
                <c:ptCount val="14"/>
                <c:pt idx="0">
                  <c:v>1</c:v>
                </c:pt>
                <c:pt idx="1">
                  <c:v>2</c:v>
                </c:pt>
                <c:pt idx="2">
                  <c:v>5</c:v>
                </c:pt>
                <c:pt idx="3">
                  <c:v>10</c:v>
                </c:pt>
                <c:pt idx="4">
                  <c:v>20</c:v>
                </c:pt>
                <c:pt idx="5">
                  <c:v>38.280079999999998</c:v>
                </c:pt>
                <c:pt idx="6">
                  <c:v>50</c:v>
                </c:pt>
                <c:pt idx="7">
                  <c:v>100</c:v>
                </c:pt>
                <c:pt idx="8">
                  <c:v>200</c:v>
                </c:pt>
                <c:pt idx="9">
                  <c:v>500</c:v>
                </c:pt>
                <c:pt idx="10">
                  <c:v>1000</c:v>
                </c:pt>
                <c:pt idx="11">
                  <c:v>2000</c:v>
                </c:pt>
                <c:pt idx="12">
                  <c:v>5000</c:v>
                </c:pt>
                <c:pt idx="13">
                  <c:v>10000</c:v>
                </c:pt>
              </c:numCache>
            </c:numRef>
          </c:xVal>
          <c:yVal>
            <c:numRef>
              <c:f>Sheet1!$M$9:$M$22</c:f>
              <c:numCache>
                <c:formatCode>General</c:formatCode>
                <c:ptCount val="14"/>
                <c:pt idx="0">
                  <c:v>0.15995004912876665</c:v>
                </c:pt>
                <c:pt idx="1">
                  <c:v>0.32043310184471679</c:v>
                </c:pt>
                <c:pt idx="2">
                  <c:v>0.81050412040846931</c:v>
                </c:pt>
                <c:pt idx="3">
                  <c:v>1.6909854709492262</c:v>
                </c:pt>
                <c:pt idx="4">
                  <c:v>4.0255463689889179</c:v>
                </c:pt>
                <c:pt idx="5">
                  <c:v>9.9996620014109343</c:v>
                </c:pt>
                <c:pt idx="6">
                  <c:v>9.9996620014109343</c:v>
                </c:pt>
                <c:pt idx="7">
                  <c:v>2.6468955161082395</c:v>
                </c:pt>
                <c:pt idx="8">
                  <c:v>1.2069432473824044</c:v>
                </c:pt>
                <c:pt idx="9">
                  <c:v>0.47075605738989984</c:v>
                </c:pt>
                <c:pt idx="10">
                  <c:v>0.23453732902592739</c:v>
                </c:pt>
                <c:pt idx="11">
                  <c:v>0.11716392492437101</c:v>
                </c:pt>
                <c:pt idx="12">
                  <c:v>4.6853849095653523E-2</c:v>
                </c:pt>
                <c:pt idx="13">
                  <c:v>2.3426087520323855E-2</c:v>
                </c:pt>
              </c:numCache>
            </c:numRef>
          </c:yVal>
          <c:smooth val="1"/>
          <c:extLst>
            <c:ext xmlns:c16="http://schemas.microsoft.com/office/drawing/2014/chart" uri="{C3380CC4-5D6E-409C-BE32-E72D297353CC}">
              <c16:uniqueId val="{00000001-7729-4A3E-9BD4-3B7727FD9549}"/>
            </c:ext>
          </c:extLst>
        </c:ser>
        <c:dLbls>
          <c:showLegendKey val="0"/>
          <c:showVal val="0"/>
          <c:showCatName val="0"/>
          <c:showSerName val="0"/>
          <c:showPercent val="0"/>
          <c:showBubbleSize val="0"/>
        </c:dLbls>
        <c:axId val="875770799"/>
        <c:axId val="869582559"/>
      </c:scatterChart>
      <c:valAx>
        <c:axId val="875770799"/>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9582559"/>
        <c:crosses val="autoZero"/>
        <c:crossBetween val="midCat"/>
      </c:valAx>
      <c:valAx>
        <c:axId val="869582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7707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Phasor Diagram - 25Hz before Resonance (</a:t>
            </a:r>
            <a:r>
              <a:rPr lang="en-GB" sz="1400" b="0" i="0" u="none" strike="noStrike" baseline="0">
                <a:effectLst/>
              </a:rPr>
              <a:t>13.280084</a:t>
            </a:r>
            <a:r>
              <a:rPr lang="en-GB" sz="1400" b="0" i="0" u="none" strike="noStrike" baseline="0"/>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strRef>
              <c:f>Sheet1!$H$54</c:f>
              <c:strCache>
                <c:ptCount val="1"/>
                <c:pt idx="0">
                  <c:v>VLC</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Sheet1!$H$56:$H$57</c:f>
              <c:numCache>
                <c:formatCode>General</c:formatCode>
                <c:ptCount val="2"/>
                <c:pt idx="0">
                  <c:v>0</c:v>
                </c:pt>
                <c:pt idx="1">
                  <c:v>1.5902129821471472E-4</c:v>
                </c:pt>
              </c:numCache>
            </c:numRef>
          </c:xVal>
          <c:yVal>
            <c:numRef>
              <c:f>Sheet1!$I$56:$I$57</c:f>
              <c:numCache>
                <c:formatCode>General</c:formatCode>
                <c:ptCount val="2"/>
                <c:pt idx="0">
                  <c:v>0</c:v>
                </c:pt>
                <c:pt idx="1">
                  <c:v>2.3460680178188289</c:v>
                </c:pt>
              </c:numCache>
            </c:numRef>
          </c:yVal>
          <c:smooth val="0"/>
          <c:extLst>
            <c:ext xmlns:c16="http://schemas.microsoft.com/office/drawing/2014/chart" uri="{C3380CC4-5D6E-409C-BE32-E72D297353CC}">
              <c16:uniqueId val="{00000000-AD7B-42DF-87F7-571F35FA2E41}"/>
            </c:ext>
          </c:extLst>
        </c:ser>
        <c:ser>
          <c:idx val="0"/>
          <c:order val="1"/>
          <c:tx>
            <c:strRef>
              <c:f>Sheet1!$J$54</c:f>
              <c:strCache>
                <c:ptCount val="1"/>
                <c:pt idx="0">
                  <c:v>VR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Sheet1!$J$56:$J$57</c:f>
              <c:numCache>
                <c:formatCode>General</c:formatCode>
                <c:ptCount val="2"/>
                <c:pt idx="0">
                  <c:v>0</c:v>
                </c:pt>
                <c:pt idx="1">
                  <c:v>9.7207444786737582</c:v>
                </c:pt>
              </c:numCache>
            </c:numRef>
          </c:xVal>
          <c:yVal>
            <c:numRef>
              <c:f>Sheet1!$K$56:$K$57</c:f>
              <c:numCache>
                <c:formatCode>General</c:formatCode>
                <c:ptCount val="2"/>
                <c:pt idx="0">
                  <c:v>0</c:v>
                </c:pt>
                <c:pt idx="1">
                  <c:v>2.1096244365378028E-15</c:v>
                </c:pt>
              </c:numCache>
            </c:numRef>
          </c:yVal>
          <c:smooth val="0"/>
          <c:extLst>
            <c:ext xmlns:c16="http://schemas.microsoft.com/office/drawing/2014/chart" uri="{C3380CC4-5D6E-409C-BE32-E72D297353CC}">
              <c16:uniqueId val="{00000001-AD7B-42DF-87F7-571F35FA2E41}"/>
            </c:ext>
          </c:extLst>
        </c:ser>
        <c:ser>
          <c:idx val="2"/>
          <c:order val="2"/>
          <c:tx>
            <c:strRef>
              <c:f>Sheet1!$L$54:$M$54</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Sheet1!$L$56:$L$57</c:f>
              <c:numCache>
                <c:formatCode>General</c:formatCode>
                <c:ptCount val="2"/>
                <c:pt idx="0">
                  <c:v>0</c:v>
                </c:pt>
                <c:pt idx="1">
                  <c:v>0.12304739846422474</c:v>
                </c:pt>
              </c:numCache>
            </c:numRef>
          </c:xVal>
          <c:yVal>
            <c:numRef>
              <c:f>Sheet1!$K$56:$K$57</c:f>
              <c:numCache>
                <c:formatCode>General</c:formatCode>
                <c:ptCount val="2"/>
                <c:pt idx="0">
                  <c:v>0</c:v>
                </c:pt>
                <c:pt idx="1">
                  <c:v>2.1096244365378028E-15</c:v>
                </c:pt>
              </c:numCache>
            </c:numRef>
          </c:yVal>
          <c:smooth val="0"/>
          <c:extLst>
            <c:ext xmlns:c16="http://schemas.microsoft.com/office/drawing/2014/chart" uri="{C3380CC4-5D6E-409C-BE32-E72D297353CC}">
              <c16:uniqueId val="{00000002-AD7B-42DF-87F7-571F35FA2E41}"/>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Phasor</a:t>
            </a:r>
            <a:r>
              <a:rPr lang="en-GB" baseline="0"/>
              <a:t> Diagram - 25Hz Above Resonance (</a:t>
            </a:r>
            <a:r>
              <a:rPr lang="en-GB" sz="1400" b="0" i="0" u="none" strike="noStrike" baseline="0">
                <a:effectLst/>
              </a:rPr>
              <a:t>63.280084)</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Sheet1!$H$76</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Sheet1!$H$78:$H$79</c:f>
              <c:numCache>
                <c:formatCode>General</c:formatCode>
                <c:ptCount val="2"/>
                <c:pt idx="0">
                  <c:v>0</c:v>
                </c:pt>
                <c:pt idx="1">
                  <c:v>3.641178006141775E-5</c:v>
                </c:pt>
              </c:numCache>
            </c:numRef>
          </c:xVal>
          <c:yVal>
            <c:numRef>
              <c:f>Sheet1!$I$78:$I$79</c:f>
              <c:numCache>
                <c:formatCode>General</c:formatCode>
                <c:ptCount val="2"/>
                <c:pt idx="0">
                  <c:v>0</c:v>
                </c:pt>
                <c:pt idx="1">
                  <c:v>-5.0419965226168184</c:v>
                </c:pt>
              </c:numCache>
            </c:numRef>
          </c:yVal>
          <c:smooth val="0"/>
          <c:extLst>
            <c:ext xmlns:c16="http://schemas.microsoft.com/office/drawing/2014/chart" uri="{C3380CC4-5D6E-409C-BE32-E72D297353CC}">
              <c16:uniqueId val="{00000000-9D16-424D-99D7-B2FD0F188F6A}"/>
            </c:ext>
          </c:extLst>
        </c:ser>
        <c:ser>
          <c:idx val="1"/>
          <c:order val="1"/>
          <c:tx>
            <c:strRef>
              <c:f>Sheet1!$J$76</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Sheet1!$J$78:$J$79</c:f>
              <c:numCache>
                <c:formatCode>General</c:formatCode>
                <c:ptCount val="2"/>
                <c:pt idx="0">
                  <c:v>0</c:v>
                </c:pt>
                <c:pt idx="1">
                  <c:v>4.2450777570834015</c:v>
                </c:pt>
              </c:numCache>
            </c:numRef>
          </c:xVal>
          <c:yVal>
            <c:numRef>
              <c:f>Sheet1!$K$78:$K$79</c:f>
              <c:numCache>
                <c:formatCode>General</c:formatCode>
                <c:ptCount val="2"/>
                <c:pt idx="0">
                  <c:v>0</c:v>
                </c:pt>
                <c:pt idx="1">
                  <c:v>0</c:v>
                </c:pt>
              </c:numCache>
            </c:numRef>
          </c:yVal>
          <c:smooth val="0"/>
          <c:extLst>
            <c:ext xmlns:c16="http://schemas.microsoft.com/office/drawing/2014/chart" uri="{C3380CC4-5D6E-409C-BE32-E72D297353CC}">
              <c16:uniqueId val="{00000001-9D16-424D-99D7-B2FD0F188F6A}"/>
            </c:ext>
          </c:extLst>
        </c:ser>
        <c:ser>
          <c:idx val="2"/>
          <c:order val="2"/>
          <c:tx>
            <c:strRef>
              <c:f>Sheet1!$L$76</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Sheet1!$L$78:$L$79</c:f>
              <c:numCache>
                <c:formatCode>General</c:formatCode>
                <c:ptCount val="2"/>
                <c:pt idx="0">
                  <c:v>0</c:v>
                </c:pt>
                <c:pt idx="1">
                  <c:v>0.10931436417547133</c:v>
                </c:pt>
              </c:numCache>
            </c:numRef>
          </c:xVal>
          <c:yVal>
            <c:numRef>
              <c:f>Sheet1!$M$78:$M$79</c:f>
              <c:numCache>
                <c:formatCode>General</c:formatCode>
                <c:ptCount val="2"/>
                <c:pt idx="0">
                  <c:v>0</c:v>
                </c:pt>
                <c:pt idx="1">
                  <c:v>0</c:v>
                </c:pt>
              </c:numCache>
            </c:numRef>
          </c:yVal>
          <c:smooth val="0"/>
          <c:extLst>
            <c:ext xmlns:c16="http://schemas.microsoft.com/office/drawing/2014/chart" uri="{C3380CC4-5D6E-409C-BE32-E72D297353CC}">
              <c16:uniqueId val="{00000002-9D16-424D-99D7-B2FD0F188F6A}"/>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 Resonance </a:t>
            </a:r>
            <a:r>
              <a:rPr lang="en-GB" baseline="0"/>
              <a:t>(</a:t>
            </a:r>
            <a:r>
              <a:rPr lang="en-GB" sz="1400" b="0" i="0" u="none" strike="noStrike" baseline="0">
                <a:effectLst/>
              </a:rPr>
              <a:t>38.2801)</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Sheet1!$H$98</c:f>
              <c:strCache>
                <c:ptCount val="1"/>
                <c:pt idx="0">
                  <c:v>VLC</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Sheet1!$H$100:$H$101</c:f>
              <c:numCache>
                <c:formatCode>General</c:formatCode>
                <c:ptCount val="2"/>
                <c:pt idx="0">
                  <c:v>0</c:v>
                </c:pt>
                <c:pt idx="1">
                  <c:v>9.9996619993356379</c:v>
                </c:pt>
              </c:numCache>
            </c:numRef>
          </c:xVal>
          <c:yVal>
            <c:numRef>
              <c:f>Sheet1!$I$100:$I$101</c:f>
              <c:numCache>
                <c:formatCode>General</c:formatCode>
                <c:ptCount val="2"/>
                <c:pt idx="0">
                  <c:v>0</c:v>
                </c:pt>
                <c:pt idx="1">
                  <c:v>2.0682696461484312E-4</c:v>
                </c:pt>
              </c:numCache>
            </c:numRef>
          </c:yVal>
          <c:smooth val="0"/>
          <c:extLst>
            <c:ext xmlns:c16="http://schemas.microsoft.com/office/drawing/2014/chart" uri="{C3380CC4-5D6E-409C-BE32-E72D297353CC}">
              <c16:uniqueId val="{00000000-D2BA-4D12-9BF0-CB5A9E9578CB}"/>
            </c:ext>
          </c:extLst>
        </c:ser>
        <c:ser>
          <c:idx val="1"/>
          <c:order val="1"/>
          <c:tx>
            <c:strRef>
              <c:f>Sheet1!$J$98</c:f>
              <c:strCache>
                <c:ptCount val="1"/>
                <c:pt idx="0">
                  <c:v>VR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Sheet1!$J$100:$J$101</c:f>
              <c:numCache>
                <c:formatCode>General</c:formatCode>
                <c:ptCount val="2"/>
                <c:pt idx="0">
                  <c:v>0</c:v>
                </c:pt>
                <c:pt idx="1">
                  <c:v>3.3799852520075929E-4</c:v>
                </c:pt>
              </c:numCache>
            </c:numRef>
          </c:xVal>
          <c:yVal>
            <c:numRef>
              <c:f>Sheet1!$K$100:$K$101</c:f>
              <c:numCache>
                <c:formatCode>General</c:formatCode>
                <c:ptCount val="2"/>
                <c:pt idx="0">
                  <c:v>0</c:v>
                </c:pt>
                <c:pt idx="1">
                  <c:v>1.3982387016524547E-8</c:v>
                </c:pt>
              </c:numCache>
            </c:numRef>
          </c:yVal>
          <c:smooth val="0"/>
          <c:extLst>
            <c:ext xmlns:c16="http://schemas.microsoft.com/office/drawing/2014/chart" uri="{C3380CC4-5D6E-409C-BE32-E72D297353CC}">
              <c16:uniqueId val="{00000001-D2BA-4D12-9BF0-CB5A9E9578CB}"/>
            </c:ext>
          </c:extLst>
        </c:ser>
        <c:ser>
          <c:idx val="2"/>
          <c:order val="2"/>
          <c:tx>
            <c:strRef>
              <c:f>Sheet1!$L$98</c:f>
              <c:strCache>
                <c:ptCount val="1"/>
                <c:pt idx="0">
                  <c:v>I</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Sheet1!$L$100:$L$101</c:f>
              <c:numCache>
                <c:formatCode>General</c:formatCode>
                <c:ptCount val="2"/>
                <c:pt idx="0">
                  <c:v>0</c:v>
                </c:pt>
                <c:pt idx="1">
                  <c:v>4.2784623470591005E-6</c:v>
                </c:pt>
              </c:numCache>
            </c:numRef>
          </c:xVal>
          <c:yVal>
            <c:numRef>
              <c:f>Sheet1!$M$100:$M$101</c:f>
              <c:numCache>
                <c:formatCode>General</c:formatCode>
                <c:ptCount val="2"/>
                <c:pt idx="0">
                  <c:v>0</c:v>
                </c:pt>
                <c:pt idx="1">
                  <c:v>1.7699224071550058E-10</c:v>
                </c:pt>
              </c:numCache>
            </c:numRef>
          </c:yVal>
          <c:smooth val="0"/>
          <c:extLst>
            <c:ext xmlns:c16="http://schemas.microsoft.com/office/drawing/2014/chart" uri="{C3380CC4-5D6E-409C-BE32-E72D297353CC}">
              <c16:uniqueId val="{00000002-D2BA-4D12-9BF0-CB5A9E9578CB}"/>
            </c:ext>
          </c:extLst>
        </c:ser>
        <c:dLbls>
          <c:showLegendKey val="0"/>
          <c:showVal val="0"/>
          <c:showCatName val="0"/>
          <c:showSerName val="0"/>
          <c:showPercent val="0"/>
          <c:showBubbleSize val="0"/>
        </c:dLbls>
        <c:axId val="1079284927"/>
        <c:axId val="1017980127"/>
      </c:scatterChart>
      <c:valAx>
        <c:axId val="1079284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7980127"/>
        <c:crosses val="autoZero"/>
        <c:crossBetween val="midCat"/>
      </c:valAx>
      <c:valAx>
        <c:axId val="1017980127"/>
        <c:scaling>
          <c:orientation val="minMax"/>
          <c:max val="0.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9284927"/>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560C76C3A43450EB42257BDA061D248"/>
        <w:category>
          <w:name w:val="General"/>
          <w:gallery w:val="placeholder"/>
        </w:category>
        <w:types>
          <w:type w:val="bbPlcHdr"/>
        </w:types>
        <w:behaviors>
          <w:behavior w:val="content"/>
        </w:behaviors>
        <w:guid w:val="{55FE98B9-0D02-4677-BC0C-98D7BF6DDE56}"/>
      </w:docPartPr>
      <w:docPartBody>
        <w:p w:rsidR="00E20E2D" w:rsidRDefault="00E20E2D">
          <w:pPr>
            <w:pStyle w:val="8560C76C3A43450EB42257BDA061D248"/>
          </w:pPr>
          <w:r w:rsidRPr="00DF198B">
            <w:t>—</w:t>
          </w:r>
        </w:p>
      </w:docPartBody>
    </w:docPart>
    <w:docPart>
      <w:docPartPr>
        <w:name w:val="0259B538DABA4DEBB32B49CDE62EAFED"/>
        <w:category>
          <w:name w:val="General"/>
          <w:gallery w:val="placeholder"/>
        </w:category>
        <w:types>
          <w:type w:val="bbPlcHdr"/>
        </w:types>
        <w:behaviors>
          <w:behavior w:val="content"/>
        </w:behaviors>
        <w:guid w:val="{74DB1927-1AF6-4496-BE17-240038F11AD7}"/>
      </w:docPartPr>
      <w:docPartBody>
        <w:p w:rsidR="00E20E2D" w:rsidRDefault="00E20E2D">
          <w:pPr>
            <w:pStyle w:val="0259B538DABA4DEBB32B49CDE62EAFED"/>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E2D"/>
    <w:rsid w:val="00E20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DB24864A494ADB8D7D652D9F353627">
    <w:name w:val="2ADB24864A494ADB8D7D652D9F353627"/>
  </w:style>
  <w:style w:type="paragraph" w:customStyle="1" w:styleId="BC8CFD25D4F5468D96F3379851D423A4">
    <w:name w:val="BC8CFD25D4F5468D96F3379851D423A4"/>
  </w:style>
  <w:style w:type="paragraph" w:customStyle="1" w:styleId="62C033B008084C009E17B71DCCFC5870">
    <w:name w:val="62C033B008084C009E17B71DCCFC5870"/>
  </w:style>
  <w:style w:type="paragraph" w:customStyle="1" w:styleId="8560C76C3A43450EB42257BDA061D248">
    <w:name w:val="8560C76C3A43450EB42257BDA061D248"/>
  </w:style>
  <w:style w:type="paragraph" w:customStyle="1" w:styleId="256A8FF6723D4DC28495732BFB4F3E65">
    <w:name w:val="256A8FF6723D4DC28495732BFB4F3E65"/>
  </w:style>
  <w:style w:type="paragraph" w:customStyle="1" w:styleId="0259B538DABA4DEBB32B49CDE62EAFED">
    <w:name w:val="0259B538DABA4DEBB32B49CDE62EAFED"/>
  </w:style>
  <w:style w:type="paragraph" w:customStyle="1" w:styleId="6DE2B00C63E944ECAF241283DFA702D8">
    <w:name w:val="6DE2B00C63E944ECAF241283DFA702D8"/>
  </w:style>
  <w:style w:type="paragraph" w:customStyle="1" w:styleId="942FB27BC1A9455BA900F53F1C16865A">
    <w:name w:val="942FB27BC1A9455BA900F53F1C16865A"/>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43391363C4D1465594F05F96560A184E">
    <w:name w:val="43391363C4D1465594F05F96560A184E"/>
  </w:style>
  <w:style w:type="paragraph" w:customStyle="1" w:styleId="E71DDE016DE248A886C7D8285017F968">
    <w:name w:val="E71DDE016DE248A886C7D8285017F968"/>
  </w:style>
  <w:style w:type="paragraph" w:customStyle="1" w:styleId="C18C59F7C8414752B1B533F198D00133">
    <w:name w:val="C18C59F7C8414752B1B533F198D00133"/>
  </w:style>
  <w:style w:type="paragraph" w:customStyle="1" w:styleId="65D9F26ACDD04C938B5803CA37A9F78C">
    <w:name w:val="65D9F26ACDD04C938B5803CA37A9F78C"/>
  </w:style>
  <w:style w:type="paragraph" w:customStyle="1" w:styleId="6E25F2ADA9814B0EAC2A3ADF931BF635">
    <w:name w:val="6E25F2ADA9814B0EAC2A3ADF931BF635"/>
  </w:style>
  <w:style w:type="paragraph" w:customStyle="1" w:styleId="F795ED8F9C0B4386AA40C1DE19EE9395">
    <w:name w:val="F795ED8F9C0B4386AA40C1DE19EE9395"/>
  </w:style>
  <w:style w:type="paragraph" w:customStyle="1" w:styleId="79274871CAD642AF8B083FCFAC66415B">
    <w:name w:val="79274871CAD642AF8B083FCFAC66415B"/>
  </w:style>
  <w:style w:type="paragraph" w:customStyle="1" w:styleId="554A4051BB064418AA0644327FED24A4">
    <w:name w:val="554A4051BB064418AA0644327FED24A4"/>
  </w:style>
  <w:style w:type="character" w:styleId="PlaceholderText">
    <w:name w:val="Placeholder Text"/>
    <w:basedOn w:val="DefaultParagraphFont"/>
    <w:uiPriority w:val="99"/>
    <w:semiHidden/>
    <w:rsid w:val="00E20E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Mic14</b:Tag>
    <b:SourceType>InternetSite</b:SourceType>
    <b:Guid>{3F3EAB8D-2138-4237-8DC0-73C4DD05E4FF}</b:Guid>
    <b:Author>
      <b:Author>
        <b:NameList>
          <b:Person>
            <b:Last>Biezen</b:Last>
            <b:First>Michel</b:First>
            <b:Middle>van</b:Middle>
          </b:Person>
        </b:NameList>
      </b:Author>
    </b:Author>
    <b:Title>Physics - E&amp;M: RCL Circuits (2 of 13) Complex Numbers</b:Title>
    <b:ProductionCompany>Youtube</b:ProductionCompany>
    <b:Year>2014</b:Year>
    <b:Month>2</b:Month>
    <b:Day>25</b:Day>
    <b:YearAccessed>2020</b:YearAccessed>
    <b:MonthAccessed>12</b:MonthAccessed>
    <b:DayAccessed>29</b:DayAccessed>
    <b:URL>https://www.youtube.com/watch?v=jD1WjaopIEM</b:URL>
    <b:RefOrder>1</b:RefOrder>
  </b:Source>
  <b:Source>
    <b:Tag>Dav99</b:Tag>
    <b:SourceType>InternetSite</b:SourceType>
    <b:Guid>{34D418B3-7B4C-4D93-9BC1-689C82A1E3E2}</b:Guid>
    <b:Author>
      <b:Author>
        <b:NameList>
          <b:Person>
            <b:Last>Joyce</b:Last>
            <b:First>David</b:First>
            <b:Middle>E.</b:Middle>
          </b:Person>
        </b:NameList>
      </b:Author>
    </b:Author>
    <b:Title>Dave's Short Course on Complex Numbers Absolute Value</b:Title>
    <b:ProductionCompany>Clarke University</b:ProductionCompany>
    <b:Year>1999</b:Year>
    <b:YearAccessed>2020</b:YearAccessed>
    <b:MonthAccessed>12</b:MonthAccessed>
    <b:DayAccessed>29</b:DayAccessed>
    <b:URL>https://www2.clarku.edu/faculty/djoyce/complex/abs.html#:~:text=For%20a%20complex%20number%20z,on%20the%20real%20number%20line.</b:URL>
    <b:RefOrder>2</b:RefOrder>
  </b:Source>
  <b:Source>
    <b:Tag>RNa20</b:Tag>
    <b:SourceType>InternetSite</b:SourceType>
    <b:Guid>{4B2300B1-1EC3-41B9-83FA-5EF5BD8CA234}</b:Guid>
    <b:Author>
      <b:Author>
        <b:NameList>
          <b:Person>
            <b:Last>Nave</b:Last>
            <b:First>R</b:First>
          </b:Person>
        </b:NameList>
      </b:Author>
    </b:Author>
    <b:Title>HyperPhysics***** Electricity and Magnetism</b:Title>
    <b:ProductionCompany>hyperphysics</b:ProductionCompany>
    <b:YearAccessed>2020</b:YearAccessed>
    <b:MonthAccessed>12</b:MonthAccessed>
    <b:DayAccessed>29</b:DayAccessed>
    <b:URL>http://hyperphysics.phy-astr.gsu.edu/hbase/electric/parres.html#c1</b:URL>
    <b:RefOrder>3</b:RefOrder>
  </b:Source>
  <b:Source>
    <b:Tag>art98</b:Tag>
    <b:SourceType>InternetSite</b:SourceType>
    <b:Guid>{403E624D-1FE8-4C74-95B9-322369A946A5}</b:Guid>
    <b:Title>artsites</b:Title>
    <b:Year>1998</b:Year>
    <b:Month>1</b:Month>
    <b:Day>10</b:Day>
    <b:YearAccessed>2020</b:YearAccessed>
    <b:MonthAccessed>12</b:MonthAccessed>
    <b:DayAccessed>29</b:DayAccessed>
    <b:URL>http://artsites.ucsc.edu/EMS/music/tech_background/Z/impedance.html#:~:text=As%20the%20frequency%20rises%2C%20the,you%20get%20no%20current%20flow.&amp;text=It's%20because%20of%20the%20phase,inductor%20is%2090%C2%B0%20behind.</b:URL>
    <b:RefOrder>4</b:RefOrder>
  </b:Source>
  <b:Source>
    <b:Tag>tes20</b:Tag>
    <b:SourceType>InternetSite</b:SourceType>
    <b:Guid>{D39F22BA-B5D8-40CF-A5F1-4C692D7F620C}</b:Guid>
    <b:Author>
      <b:Author>
        <b:NameList>
          <b:Person>
            <b:Last>testguy</b:Last>
          </b:Person>
        </b:NameList>
      </b:Author>
    </b:Author>
    <b:Title>Power Triangle Calculator</b:Title>
    <b:ProductionCompany>https://testguy.net/</b:ProductionCompany>
    <b:YearAccessed>2020</b:YearAccessed>
    <b:MonthAccessed>12</b:MonthAccessed>
    <b:DayAccessed>30</b:DayAccessed>
    <b:URL>https://testguy.net/content/358-Power-Triangle-Calculator</b:URL>
    <b:RefOrder>5</b:RefOrder>
  </b:Source>
  <b:Source>
    <b:Tag>Rod20</b:Tag>
    <b:SourceType>InternetSite</b:SourceType>
    <b:Guid>{145A8914-55E3-4DC9-A6B7-ACEB5FDD85CC}</b:Guid>
    <b:Author>
      <b:Author>
        <b:NameList>
          <b:Person>
            <b:Last>Pierce</b:Last>
            <b:First>Rod</b:First>
          </b:Person>
        </b:NameList>
      </b:Author>
    </b:Author>
    <b:Title>Introduction to Trigonometry</b:Title>
    <b:ProductionCompany>mathsisfun</b:ProductionCompany>
    <b:Year>2020</b:Year>
    <b:Month>2</b:Month>
    <b:Day>10</b:Day>
    <b:YearAccessed>2020</b:YearAccessed>
    <b:MonthAccessed>12</b:MonthAccessed>
    <b:DayAccessed>26</b:DayAccessed>
    <b:URL>https://www.mathsisfun.com/algebra/trigonometry.html</b:URL>
    <b:RefOrder>6</b:RefOrder>
  </b:Source>
  <b:Source>
    <b:Tag>Sim20</b:Tag>
    <b:SourceType>InternetSite</b:SourceType>
    <b:Guid>{D71C6472-D05B-405D-BE8A-7F54A2665760}</b:Guid>
    <b:Title>Simple Parallel (Tank Circuit) Resonance Chapter 6 - Resonance</b:Title>
    <b:ProductionCompany>allaboutcircuits</b:ProductionCompany>
    <b:YearAccessed>2020</b:YearAccessed>
    <b:MonthAccessed>12</b:MonthAccessed>
    <b:DayAccessed>26</b:DayAccessed>
    <b:URL>https://www.allaboutcircuits.com/textbook/alternating-current/chpt-6/parallel-tank-circuit-resonance/</b:URL>
    <b:RefOrder>7</b:RefOrder>
  </b:Source>
  <b:Source>
    <b:Tag>Cli19</b:Tag>
    <b:SourceType>InternetSite</b:SourceType>
    <b:Guid>{5F5C7B81-AF08-402F-A0A3-04C3FD91428A}</b:Guid>
    <b:Author>
      <b:Author>
        <b:NameList>
          <b:Person>
            <b:Last>Smith</b:Last>
            <b:First>Clive</b:First>
          </b:Person>
        </b:NameList>
      </b:Author>
    </b:Author>
    <b:Title>Impedance and the j Operator</b:Title>
    <b:ProductionCompany>gm4riv.org</b:ProductionCompany>
    <b:Year>2019</b:Year>
    <b:Month>2</b:Month>
    <b:YearAccessed>2020</b:YearAccessed>
    <b:MonthAccessed>01</b:MonthAccessed>
    <b:DayAccessed>5</b:DayAccessed>
    <b:URL>https://www.gm4riv.org/wp-content/uploads/2019/01/z-and-j-operator.pdf</b:URL>
    <b:RefOrder>8</b:RefOrder>
  </b:Source>
  <b:Source>
    <b:Tag>Jam201</b:Tag>
    <b:SourceType>InternetSite</b:SourceType>
    <b:Guid>{604828DE-D26E-4EE8-B596-9F804856EC56}</b:Guid>
    <b:Author>
      <b:Author>
        <b:NameList>
          <b:Person>
            <b:Last>Fiore</b:Last>
            <b:First>James</b:First>
            <b:Middle>M.</b:Middle>
          </b:Person>
        </b:NameList>
      </b:Author>
    </b:Author>
    <b:Title>James M. Fiore</b:Title>
    <b:ProductionCompany>libretexts</b:ProductionCompany>
    <b:Year>2020</b:Year>
    <b:Month>9</b:Month>
    <b:Day>14</b:Day>
    <b:YearAccessed>2021</b:YearAccessed>
    <b:MonthAccessed>1</b:MonthAccessed>
    <b:DayAccessed>5</b:DayAccessed>
    <b:URL>https://eng.libretexts.org/Bookshelves/Electrical_Engineering/Electronics/Book%3A_AC_Electrical_Circuit_Analysis%3A_A_Practical_Approach_(Fiore)/05%3A_Analysis_Theorems_and_Techniques/5.5%3A_Maximum_Power_Transfer_Theorem</b:URL>
    <b:RefOrder>9</b:RefOrder>
  </b:Source>
  <b:Source>
    <b:Tag>ADM19</b:Tag>
    <b:SourceType>InternetSite</b:SourceType>
    <b:Guid>{5142DEF7-0507-4942-BE75-799BFFB6A8BB}</b:Guid>
    <b:Author>
      <b:Author>
        <b:NameList>
          <b:Person>
            <b:Last>ADMINISTRATOR</b:Last>
          </b:Person>
        </b:NameList>
      </b:Author>
    </b:Author>
    <b:Title>Maximum Power Transfer Theorem (MPTT)</b:Title>
    <b:ProductionCompany>electronicshub</b:ProductionCompany>
    <b:Year>2019</b:Year>
    <b:Month>6</b:Month>
    <b:Day>4</b:Day>
    <b:YearAccessed>2021</b:YearAccessed>
    <b:MonthAccessed>1</b:MonthAccessed>
    <b:DayAccessed>5</b:DayAccessed>
    <b:URL>https://www.electronicshub.org/maximum-power-transfer-theorem/</b:URL>
    <b:RefOrder>10</b:RefOrder>
  </b:Source>
  <b:Source>
    <b:Tag>RNa21</b:Tag>
    <b:SourceType>InternetSite</b:SourceType>
    <b:Guid>{02B4E999-5665-4825-9E5A-13A64F1D7121}</b:Guid>
    <b:Author>
      <b:Author>
        <b:NameList>
          <b:Person>
            <b:Last>Nave</b:Last>
            <b:First>R</b:First>
          </b:Person>
        </b:NameList>
      </b:Author>
    </b:Author>
    <b:Title>Electricity and Magnetism</b:Title>
    <b:ProductionCompany>HyperPhysics</b:ProductionCompany>
    <b:YearAccessed>2021</b:YearAccessed>
    <b:MonthAccessed>1</b:MonthAccessed>
    <b:DayAccessed>5</b:DayAccessed>
    <b:URL>http://hyperphysics.phy-astr.gsu.edu/hbase/electric/phase.html#:~:text=When%20capacitors%20or%20inductors%20are,peak%20at%20the%20same%20time.&amp;text=This%20leads%20to%20a%20positive,the%20current%20leads%20the%20voltage.</b:URL>
    <b:RefOrder>11</b:RefOrder>
  </b:Source>
  <b:Source>
    <b:Tag>Sam20</b:Tag>
    <b:SourceType>InternetSite</b:SourceType>
    <b:Guid>{0BBAAF97-1B06-46BA-9DF1-E4605F2D7835}</b:Guid>
    <b:Author>
      <b:Author>
        <b:NameList>
          <b:Person>
            <b:Last>Samuel J. Ling (Truman State University)</b:Last>
            <b:First>Jeff</b:First>
            <b:Middle>Sanny (Loyola Marymount University), and Bill Moebs</b:Middle>
          </b:Person>
        </b:NameList>
      </b:Author>
    </b:Author>
    <b:Title>15.6: Resonance in an AC Circuit</b:Title>
    <b:ProductionCompany>libretexts</b:ProductionCompany>
    <b:Year>2020</b:Year>
    <b:Month>11</b:Month>
    <b:Day>5</b:Day>
    <b:YearAccessed>2021</b:YearAccessed>
    <b:MonthAccessed>1</b:MonthAccessed>
    <b:DayAccessed>5</b:DayAccessed>
    <b:URL>https://phys.libretexts.org/Bookshelves/University_Physics/Book%3A_University_Physics_(OpenStax)/Map%3A_University_Physics_II_-_Thermodynamics_Electricity_and_Magnetism_(OpenStax)/15%3A_Alternating-Current_Circuits/15.06%3A_Resonance_in_an_AC_Circuit#:~:t</b:URL>
    <b:RefOrder>12</b:RefOrder>
  </b:Source>
</b:Sourc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A8D1DD-E17E-432D-8536-E2F691B3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16</Pages>
  <Words>37</Words>
  <Characters>217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2020-12-31T20:28:00Z</dcterms:created>
  <dcterms:modified xsi:type="dcterms:W3CDTF">2021-01-08T13:36:00Z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