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11CCB" w14:textId="77777777" w:rsidR="0073514F" w:rsidRDefault="0073514F" w:rsidP="0073514F">
      <w:pPr>
        <w:jc w:val="center"/>
        <w:rPr>
          <w:b/>
        </w:rPr>
      </w:pPr>
    </w:p>
    <w:p w14:paraId="18EA3D8D" w14:textId="77777777" w:rsidR="0073514F" w:rsidRDefault="0073514F" w:rsidP="0073514F">
      <w:pPr>
        <w:jc w:val="center"/>
        <w:rPr>
          <w:b/>
        </w:rPr>
      </w:pPr>
    </w:p>
    <w:p w14:paraId="6D4802FA" w14:textId="77777777" w:rsidR="0073514F" w:rsidRDefault="0073514F" w:rsidP="0073514F">
      <w:pPr>
        <w:jc w:val="center"/>
        <w:rPr>
          <w:b/>
        </w:rPr>
      </w:pPr>
    </w:p>
    <w:p w14:paraId="7EA73494" w14:textId="77777777" w:rsidR="0073514F" w:rsidRDefault="0073514F" w:rsidP="0073514F">
      <w:pPr>
        <w:jc w:val="center"/>
        <w:rPr>
          <w:b/>
        </w:rPr>
      </w:pPr>
    </w:p>
    <w:p w14:paraId="6F990ED2" w14:textId="77777777" w:rsidR="0073514F" w:rsidRDefault="0073514F" w:rsidP="0073514F">
      <w:pPr>
        <w:jc w:val="center"/>
        <w:rPr>
          <w:b/>
        </w:rPr>
      </w:pPr>
    </w:p>
    <w:p w14:paraId="5DDA6E45" w14:textId="77777777" w:rsidR="0073514F" w:rsidRDefault="0073514F" w:rsidP="0073514F">
      <w:pPr>
        <w:jc w:val="center"/>
        <w:rPr>
          <w:b/>
        </w:rPr>
      </w:pPr>
    </w:p>
    <w:p w14:paraId="1FC54122" w14:textId="77777777" w:rsidR="0073514F" w:rsidRPr="00773841" w:rsidRDefault="0073514F" w:rsidP="0073514F">
      <w:pPr>
        <w:jc w:val="center"/>
        <w:rPr>
          <w:b/>
          <w:sz w:val="32"/>
          <w:szCs w:val="32"/>
        </w:rPr>
      </w:pPr>
      <w:r w:rsidRPr="00773841">
        <w:rPr>
          <w:b/>
          <w:sz w:val="32"/>
          <w:szCs w:val="32"/>
        </w:rPr>
        <w:t>MBA- Masters of Business Administration</w:t>
      </w:r>
    </w:p>
    <w:p w14:paraId="6D6076B0" w14:textId="77777777" w:rsidR="00A82DC1" w:rsidRPr="00773841" w:rsidRDefault="0073514F" w:rsidP="0073514F">
      <w:pPr>
        <w:jc w:val="center"/>
        <w:rPr>
          <w:b/>
          <w:sz w:val="32"/>
          <w:szCs w:val="32"/>
        </w:rPr>
      </w:pPr>
      <w:r w:rsidRPr="00773841">
        <w:rPr>
          <w:b/>
          <w:sz w:val="32"/>
          <w:szCs w:val="32"/>
        </w:rPr>
        <w:t>Module: Marketing Management – Assessment 1</w:t>
      </w:r>
    </w:p>
    <w:p w14:paraId="28B626C4" w14:textId="7F1C2727" w:rsidR="0073514F" w:rsidRPr="00773841" w:rsidRDefault="00773841" w:rsidP="0073514F">
      <w:pPr>
        <w:jc w:val="center"/>
        <w:rPr>
          <w:b/>
          <w:sz w:val="32"/>
          <w:szCs w:val="32"/>
        </w:rPr>
      </w:pPr>
      <w:r>
        <w:rPr>
          <w:b/>
          <w:sz w:val="32"/>
          <w:szCs w:val="32"/>
        </w:rPr>
        <w:t xml:space="preserve">&lt; </w:t>
      </w:r>
      <w:r w:rsidR="0073514F" w:rsidRPr="00773841">
        <w:rPr>
          <w:b/>
          <w:sz w:val="32"/>
          <w:szCs w:val="32"/>
        </w:rPr>
        <w:t>Name</w:t>
      </w:r>
      <w:r>
        <w:rPr>
          <w:b/>
          <w:sz w:val="32"/>
          <w:szCs w:val="32"/>
        </w:rPr>
        <w:softHyphen/>
        <w:t xml:space="preserve">: Aeshani Sanjaykumar Patel </w:t>
      </w:r>
      <w:r w:rsidR="0073514F" w:rsidRPr="00773841">
        <w:rPr>
          <w:b/>
          <w:sz w:val="32"/>
          <w:szCs w:val="32"/>
        </w:rPr>
        <w:t xml:space="preserve">&gt; </w:t>
      </w:r>
    </w:p>
    <w:p w14:paraId="55E91AE8" w14:textId="17A063AA" w:rsidR="00204025" w:rsidRPr="00773841" w:rsidRDefault="00773841" w:rsidP="00773841">
      <w:pPr>
        <w:jc w:val="center"/>
        <w:rPr>
          <w:b/>
          <w:sz w:val="32"/>
          <w:szCs w:val="32"/>
        </w:rPr>
      </w:pPr>
      <w:r>
        <w:rPr>
          <w:b/>
          <w:sz w:val="32"/>
          <w:szCs w:val="32"/>
        </w:rPr>
        <w:t>&lt; Student</w:t>
      </w:r>
      <w:r w:rsidR="0073514F" w:rsidRPr="00773841">
        <w:rPr>
          <w:b/>
          <w:sz w:val="32"/>
          <w:szCs w:val="32"/>
        </w:rPr>
        <w:t xml:space="preserve"> </w:t>
      </w:r>
      <w:r w:rsidRPr="00773841">
        <w:rPr>
          <w:b/>
          <w:sz w:val="32"/>
          <w:szCs w:val="32"/>
        </w:rPr>
        <w:t>ID</w:t>
      </w:r>
      <w:r>
        <w:rPr>
          <w:b/>
          <w:sz w:val="32"/>
          <w:szCs w:val="32"/>
        </w:rPr>
        <w:t xml:space="preserve">: 2218148 </w:t>
      </w:r>
      <w:r w:rsidR="0073514F" w:rsidRPr="00773841">
        <w:rPr>
          <w:b/>
          <w:sz w:val="32"/>
          <w:szCs w:val="32"/>
        </w:rPr>
        <w:t xml:space="preserve">&gt; </w:t>
      </w:r>
    </w:p>
    <w:p w14:paraId="6ABA0CAC" w14:textId="77777777" w:rsidR="0073514F" w:rsidRPr="00945114" w:rsidRDefault="0073514F">
      <w:pPr>
        <w:spacing w:line="259" w:lineRule="auto"/>
        <w:jc w:val="left"/>
        <w:rPr>
          <w:b/>
        </w:rPr>
      </w:pPr>
      <w:r w:rsidRPr="00945114">
        <w:rPr>
          <w:b/>
        </w:rPr>
        <w:br w:type="page"/>
      </w:r>
    </w:p>
    <w:p w14:paraId="7E850CE1" w14:textId="77777777" w:rsidR="0073514F" w:rsidRPr="00773841" w:rsidRDefault="0073514F" w:rsidP="0073514F">
      <w:pPr>
        <w:jc w:val="center"/>
        <w:rPr>
          <w:b/>
          <w:sz w:val="28"/>
          <w:szCs w:val="28"/>
        </w:rPr>
      </w:pPr>
      <w:r w:rsidRPr="00773841">
        <w:rPr>
          <w:b/>
          <w:sz w:val="28"/>
          <w:szCs w:val="28"/>
        </w:rPr>
        <w:lastRenderedPageBreak/>
        <w:t xml:space="preserve">Executive Summary </w:t>
      </w:r>
    </w:p>
    <w:p w14:paraId="514C113E" w14:textId="77777777" w:rsidR="0073514F" w:rsidRPr="00945114" w:rsidRDefault="0076789C" w:rsidP="0076789C">
      <w:r>
        <w:t>Customer service plays a very important role in the sustainability of the business in the present market scenario. Customers act as a catalyst to the business success and sustainability in the industry therefore by providing excellent customer service and experience brands can exist in the</w:t>
      </w:r>
      <w:r w:rsidR="00FC6332">
        <w:t xml:space="preserve"> competition for a longer. In this </w:t>
      </w:r>
      <w:r w:rsidR="006F285A">
        <w:t>context,</w:t>
      </w:r>
      <w:r w:rsidR="00FC6332">
        <w:t xml:space="preserve"> this report considered the case of Samsung, a reputed global consumer electronics brand in analyzing the importance of customer service and branding and communication. The report discussed the notion of communication and presented a diagrammatic explanation along with the definition of integrated marketing communication.</w:t>
      </w:r>
      <w:r w:rsidR="00836766">
        <w:t xml:space="preserve"> Along with this the report further underpinned the current promotional strategies used by Samsung, which are </w:t>
      </w:r>
      <w:r w:rsidR="00836766" w:rsidRPr="004B0E93">
        <w:rPr>
          <w:i/>
        </w:rPr>
        <w:t>social media promotion, use of various digital tools, in store retail promotions, promotions through own official websit</w:t>
      </w:r>
      <w:r w:rsidR="00836766">
        <w:t xml:space="preserve">e. The report further provide certain promotional recommendation to the brands such as </w:t>
      </w:r>
      <w:r w:rsidR="00836766" w:rsidRPr="006F285A">
        <w:rPr>
          <w:i/>
        </w:rPr>
        <w:t>celebrity endorsement, use of social media influencer for promotion, establishment of premium retail stores</w:t>
      </w:r>
      <w:r w:rsidR="00836766">
        <w:t>.</w:t>
      </w:r>
      <w:r w:rsidR="006F285A">
        <w:t xml:space="preserve"> Additionally the report also provides a discussion on branding and brand equity and analyzes the </w:t>
      </w:r>
      <w:r w:rsidR="006F285A" w:rsidRPr="006F285A">
        <w:rPr>
          <w:i/>
        </w:rPr>
        <w:t>Aaker’s brand equity model of Samsung</w:t>
      </w:r>
      <w:r w:rsidR="006F285A">
        <w:t>. The customer journey and</w:t>
      </w:r>
      <w:r w:rsidR="00083FC4">
        <w:t xml:space="preserve"> touch</w:t>
      </w:r>
      <w:r w:rsidR="006F285A">
        <w:t xml:space="preserve"> points of Samsung’s are discussed in the </w:t>
      </w:r>
      <w:r w:rsidR="004B0E93">
        <w:t>report, which</w:t>
      </w:r>
      <w:r w:rsidR="006F285A">
        <w:t xml:space="preserve"> are website </w:t>
      </w:r>
      <w:r w:rsidR="006F285A" w:rsidRPr="00083FC4">
        <w:rPr>
          <w:i/>
        </w:rPr>
        <w:t>social media platforms, product catalogs and product reviews</w:t>
      </w:r>
      <w:r w:rsidR="006F285A">
        <w:t xml:space="preserve"> and many more. The </w:t>
      </w:r>
      <w:r w:rsidR="006F285A" w:rsidRPr="00083FC4">
        <w:rPr>
          <w:i/>
        </w:rPr>
        <w:t>total engagement model of Samsung</w:t>
      </w:r>
      <w:r w:rsidR="006F285A">
        <w:t xml:space="preserve"> is also elaborated in the report</w:t>
      </w:r>
      <w:r w:rsidR="0073514F" w:rsidRPr="00945114">
        <w:br w:type="page"/>
      </w:r>
    </w:p>
    <w:sdt>
      <w:sdtPr>
        <w:rPr>
          <w:rFonts w:ascii="Times New Roman" w:eastAsiaTheme="minorHAnsi" w:hAnsi="Times New Roman" w:cstheme="minorBidi"/>
          <w:color w:val="auto"/>
          <w:sz w:val="24"/>
          <w:szCs w:val="22"/>
        </w:rPr>
        <w:id w:val="-1754429841"/>
        <w:docPartObj>
          <w:docPartGallery w:val="Table of Contents"/>
          <w:docPartUnique/>
        </w:docPartObj>
      </w:sdtPr>
      <w:sdtEndPr>
        <w:rPr>
          <w:b/>
          <w:bCs/>
          <w:noProof/>
        </w:rPr>
      </w:sdtEndPr>
      <w:sdtContent>
        <w:p w14:paraId="6E3E5AF3" w14:textId="77777777" w:rsidR="00BE7091" w:rsidRPr="00773841" w:rsidRDefault="00BE7091" w:rsidP="00BE7091">
          <w:pPr>
            <w:pStyle w:val="TOCHeading"/>
            <w:jc w:val="center"/>
            <w:rPr>
              <w:rFonts w:ascii="Times New Roman" w:hAnsi="Times New Roman" w:cs="Times New Roman"/>
              <w:b/>
              <w:color w:val="auto"/>
              <w:sz w:val="28"/>
              <w:szCs w:val="28"/>
            </w:rPr>
          </w:pPr>
          <w:r w:rsidRPr="00773841">
            <w:rPr>
              <w:rFonts w:ascii="Times New Roman" w:hAnsi="Times New Roman" w:cs="Times New Roman"/>
              <w:b/>
              <w:color w:val="auto"/>
              <w:sz w:val="28"/>
              <w:szCs w:val="28"/>
            </w:rPr>
            <w:t>Table of Contents</w:t>
          </w:r>
        </w:p>
        <w:p w14:paraId="69341DE7" w14:textId="77777777" w:rsidR="00BE7091" w:rsidRPr="00BE7091" w:rsidRDefault="00BE7091">
          <w:pPr>
            <w:pStyle w:val="TOC1"/>
            <w:tabs>
              <w:tab w:val="right" w:leader="dot" w:pos="9350"/>
            </w:tabs>
            <w:rPr>
              <w:rFonts w:cs="Times New Roman"/>
              <w:noProof/>
              <w:szCs w:val="24"/>
            </w:rPr>
          </w:pPr>
          <w:r w:rsidRPr="00BE7091">
            <w:rPr>
              <w:rFonts w:cs="Times New Roman"/>
              <w:szCs w:val="24"/>
            </w:rPr>
            <w:fldChar w:fldCharType="begin"/>
          </w:r>
          <w:r w:rsidRPr="00BE7091">
            <w:rPr>
              <w:rFonts w:cs="Times New Roman"/>
              <w:szCs w:val="24"/>
            </w:rPr>
            <w:instrText xml:space="preserve"> TOC \o "1-3" \h \z \u </w:instrText>
          </w:r>
          <w:r w:rsidRPr="00BE7091">
            <w:rPr>
              <w:rFonts w:cs="Times New Roman"/>
              <w:szCs w:val="24"/>
            </w:rPr>
            <w:fldChar w:fldCharType="separate"/>
          </w:r>
          <w:hyperlink w:anchor="_Toc131153220" w:history="1">
            <w:r w:rsidRPr="00BE7091">
              <w:rPr>
                <w:rStyle w:val="Hyperlink"/>
                <w:rFonts w:cs="Times New Roman"/>
                <w:noProof/>
                <w:szCs w:val="24"/>
              </w:rPr>
              <w:t>1. Introduction</w:t>
            </w:r>
            <w:r w:rsidRPr="00BE7091">
              <w:rPr>
                <w:rFonts w:cs="Times New Roman"/>
                <w:noProof/>
                <w:webHidden/>
                <w:szCs w:val="24"/>
              </w:rPr>
              <w:tab/>
            </w:r>
            <w:r w:rsidRPr="00BE7091">
              <w:rPr>
                <w:rFonts w:cs="Times New Roman"/>
                <w:noProof/>
                <w:webHidden/>
                <w:szCs w:val="24"/>
              </w:rPr>
              <w:fldChar w:fldCharType="begin"/>
            </w:r>
            <w:r w:rsidRPr="00BE7091">
              <w:rPr>
                <w:rFonts w:cs="Times New Roman"/>
                <w:noProof/>
                <w:webHidden/>
                <w:szCs w:val="24"/>
              </w:rPr>
              <w:instrText xml:space="preserve"> PAGEREF _Toc131153220 \h </w:instrText>
            </w:r>
            <w:r w:rsidRPr="00BE7091">
              <w:rPr>
                <w:rFonts w:cs="Times New Roman"/>
                <w:noProof/>
                <w:webHidden/>
                <w:szCs w:val="24"/>
              </w:rPr>
            </w:r>
            <w:r w:rsidRPr="00BE7091">
              <w:rPr>
                <w:rFonts w:cs="Times New Roman"/>
                <w:noProof/>
                <w:webHidden/>
                <w:szCs w:val="24"/>
              </w:rPr>
              <w:fldChar w:fldCharType="separate"/>
            </w:r>
            <w:r w:rsidRPr="00BE7091">
              <w:rPr>
                <w:rFonts w:cs="Times New Roman"/>
                <w:noProof/>
                <w:webHidden/>
                <w:szCs w:val="24"/>
              </w:rPr>
              <w:t>4</w:t>
            </w:r>
            <w:r w:rsidRPr="00BE7091">
              <w:rPr>
                <w:rFonts w:cs="Times New Roman"/>
                <w:noProof/>
                <w:webHidden/>
                <w:szCs w:val="24"/>
              </w:rPr>
              <w:fldChar w:fldCharType="end"/>
            </w:r>
          </w:hyperlink>
        </w:p>
        <w:p w14:paraId="0F6C0A0D" w14:textId="77777777" w:rsidR="00BE7091" w:rsidRPr="00BE7091" w:rsidRDefault="00000000">
          <w:pPr>
            <w:pStyle w:val="TOC1"/>
            <w:tabs>
              <w:tab w:val="right" w:leader="dot" w:pos="9350"/>
            </w:tabs>
            <w:rPr>
              <w:rFonts w:cs="Times New Roman"/>
              <w:noProof/>
              <w:szCs w:val="24"/>
            </w:rPr>
          </w:pPr>
          <w:hyperlink w:anchor="_Toc131153221" w:history="1">
            <w:r w:rsidR="00BE7091" w:rsidRPr="00BE7091">
              <w:rPr>
                <w:rStyle w:val="Hyperlink"/>
                <w:rFonts w:cs="Times New Roman"/>
                <w:noProof/>
                <w:szCs w:val="24"/>
              </w:rPr>
              <w:t>2. Notion of Communication</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_Toc131153221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4</w:t>
            </w:r>
            <w:r w:rsidR="00BE7091" w:rsidRPr="00BE7091">
              <w:rPr>
                <w:rFonts w:cs="Times New Roman"/>
                <w:noProof/>
                <w:webHidden/>
                <w:szCs w:val="24"/>
              </w:rPr>
              <w:fldChar w:fldCharType="end"/>
            </w:r>
          </w:hyperlink>
        </w:p>
        <w:p w14:paraId="3ECA541D" w14:textId="77777777" w:rsidR="00BE7091" w:rsidRPr="00BE7091" w:rsidRDefault="00000000">
          <w:pPr>
            <w:pStyle w:val="TOC1"/>
            <w:tabs>
              <w:tab w:val="right" w:leader="dot" w:pos="9350"/>
            </w:tabs>
            <w:rPr>
              <w:rFonts w:cs="Times New Roman"/>
              <w:noProof/>
              <w:szCs w:val="24"/>
            </w:rPr>
          </w:pPr>
          <w:hyperlink w:anchor="_Toc131153222" w:history="1">
            <w:r w:rsidR="00BE7091" w:rsidRPr="00BE7091">
              <w:rPr>
                <w:rStyle w:val="Hyperlink"/>
                <w:rFonts w:cs="Times New Roman"/>
                <w:noProof/>
                <w:szCs w:val="24"/>
              </w:rPr>
              <w:t>3. Notion of Integrated Marketing Communications</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_Toc131153222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5</w:t>
            </w:r>
            <w:r w:rsidR="00BE7091" w:rsidRPr="00BE7091">
              <w:rPr>
                <w:rFonts w:cs="Times New Roman"/>
                <w:noProof/>
                <w:webHidden/>
                <w:szCs w:val="24"/>
              </w:rPr>
              <w:fldChar w:fldCharType="end"/>
            </w:r>
          </w:hyperlink>
        </w:p>
        <w:p w14:paraId="7309A9A2" w14:textId="77777777" w:rsidR="00BE7091" w:rsidRPr="00BE7091" w:rsidRDefault="00000000">
          <w:pPr>
            <w:pStyle w:val="TOC1"/>
            <w:tabs>
              <w:tab w:val="right" w:leader="dot" w:pos="9350"/>
            </w:tabs>
            <w:rPr>
              <w:rFonts w:cs="Times New Roman"/>
              <w:noProof/>
              <w:szCs w:val="24"/>
            </w:rPr>
          </w:pPr>
          <w:hyperlink w:anchor="_Toc131153223" w:history="1">
            <w:r w:rsidR="00BE7091" w:rsidRPr="00BE7091">
              <w:rPr>
                <w:rStyle w:val="Hyperlink"/>
                <w:rFonts w:cs="Times New Roman"/>
                <w:noProof/>
                <w:szCs w:val="24"/>
              </w:rPr>
              <w:t>4. Current Promotions Used by Samsung</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_Toc131153223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6</w:t>
            </w:r>
            <w:r w:rsidR="00BE7091" w:rsidRPr="00BE7091">
              <w:rPr>
                <w:rFonts w:cs="Times New Roman"/>
                <w:noProof/>
                <w:webHidden/>
                <w:szCs w:val="24"/>
              </w:rPr>
              <w:fldChar w:fldCharType="end"/>
            </w:r>
          </w:hyperlink>
        </w:p>
        <w:p w14:paraId="54BDA888" w14:textId="77777777" w:rsidR="00BE7091" w:rsidRPr="00BE7091" w:rsidRDefault="00000000">
          <w:pPr>
            <w:pStyle w:val="TOC1"/>
            <w:tabs>
              <w:tab w:val="right" w:leader="dot" w:pos="9350"/>
            </w:tabs>
            <w:rPr>
              <w:rFonts w:cs="Times New Roman"/>
              <w:noProof/>
              <w:szCs w:val="24"/>
            </w:rPr>
          </w:pPr>
          <w:hyperlink w:anchor="_Toc131153224" w:history="1">
            <w:r w:rsidR="00BE7091" w:rsidRPr="00BE7091">
              <w:rPr>
                <w:rStyle w:val="Hyperlink"/>
                <w:rFonts w:cs="Times New Roman"/>
                <w:noProof/>
                <w:szCs w:val="24"/>
              </w:rPr>
              <w:t>5. Recommended New Promotional Strategies for Raising Brand Awareness</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_Toc131153224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7</w:t>
            </w:r>
            <w:r w:rsidR="00BE7091" w:rsidRPr="00BE7091">
              <w:rPr>
                <w:rFonts w:cs="Times New Roman"/>
                <w:noProof/>
                <w:webHidden/>
                <w:szCs w:val="24"/>
              </w:rPr>
              <w:fldChar w:fldCharType="end"/>
            </w:r>
          </w:hyperlink>
        </w:p>
        <w:p w14:paraId="0AF74CD7" w14:textId="77777777" w:rsidR="00BE7091" w:rsidRPr="00BE7091" w:rsidRDefault="00000000">
          <w:pPr>
            <w:pStyle w:val="TOC1"/>
            <w:tabs>
              <w:tab w:val="right" w:leader="dot" w:pos="9350"/>
            </w:tabs>
            <w:rPr>
              <w:rFonts w:cs="Times New Roman"/>
              <w:noProof/>
              <w:szCs w:val="24"/>
            </w:rPr>
          </w:pPr>
          <w:hyperlink w:anchor="_Toc131153225" w:history="1">
            <w:r w:rsidR="00BE7091" w:rsidRPr="00BE7091">
              <w:rPr>
                <w:rStyle w:val="Hyperlink"/>
                <w:rFonts w:cs="Times New Roman"/>
                <w:noProof/>
                <w:szCs w:val="24"/>
              </w:rPr>
              <w:t>6. Notion of Branding and Brand Equity</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_Toc131153225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8</w:t>
            </w:r>
            <w:r w:rsidR="00BE7091" w:rsidRPr="00BE7091">
              <w:rPr>
                <w:rFonts w:cs="Times New Roman"/>
                <w:noProof/>
                <w:webHidden/>
                <w:szCs w:val="24"/>
              </w:rPr>
              <w:fldChar w:fldCharType="end"/>
            </w:r>
          </w:hyperlink>
        </w:p>
        <w:p w14:paraId="4C4B8901" w14:textId="77777777" w:rsidR="00BE7091" w:rsidRPr="00BE7091" w:rsidRDefault="00000000">
          <w:pPr>
            <w:pStyle w:val="TOC1"/>
            <w:tabs>
              <w:tab w:val="right" w:leader="dot" w:pos="9350"/>
            </w:tabs>
            <w:rPr>
              <w:rFonts w:cs="Times New Roman"/>
              <w:noProof/>
              <w:szCs w:val="24"/>
            </w:rPr>
          </w:pPr>
          <w:hyperlink w:anchor="_Toc131153226" w:history="1">
            <w:r w:rsidR="00BE7091" w:rsidRPr="00BE7091">
              <w:rPr>
                <w:rStyle w:val="Hyperlink"/>
                <w:rFonts w:cs="Times New Roman"/>
                <w:noProof/>
                <w:szCs w:val="24"/>
              </w:rPr>
              <w:t>7. Aaker’s Brand Equity model Samsung (300)</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_Toc131153226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9</w:t>
            </w:r>
            <w:r w:rsidR="00BE7091" w:rsidRPr="00BE7091">
              <w:rPr>
                <w:rFonts w:cs="Times New Roman"/>
                <w:noProof/>
                <w:webHidden/>
                <w:szCs w:val="24"/>
              </w:rPr>
              <w:fldChar w:fldCharType="end"/>
            </w:r>
          </w:hyperlink>
        </w:p>
        <w:p w14:paraId="08D3CE59" w14:textId="77777777" w:rsidR="00BE7091" w:rsidRPr="00BE7091" w:rsidRDefault="00000000">
          <w:pPr>
            <w:pStyle w:val="TOC1"/>
            <w:tabs>
              <w:tab w:val="right" w:leader="dot" w:pos="9350"/>
            </w:tabs>
            <w:rPr>
              <w:rFonts w:cs="Times New Roman"/>
              <w:noProof/>
              <w:szCs w:val="24"/>
            </w:rPr>
          </w:pPr>
          <w:hyperlink w:anchor="_Toc131153227" w:history="1">
            <w:r w:rsidR="00BE7091" w:rsidRPr="00BE7091">
              <w:rPr>
                <w:rStyle w:val="Hyperlink"/>
                <w:rFonts w:cs="Times New Roman"/>
                <w:noProof/>
                <w:szCs w:val="24"/>
              </w:rPr>
              <w:t>8. Customer Journey and Customer Touch points Of Samsung</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_Toc131153227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11</w:t>
            </w:r>
            <w:r w:rsidR="00BE7091" w:rsidRPr="00BE7091">
              <w:rPr>
                <w:rFonts w:cs="Times New Roman"/>
                <w:noProof/>
                <w:webHidden/>
                <w:szCs w:val="24"/>
              </w:rPr>
              <w:fldChar w:fldCharType="end"/>
            </w:r>
          </w:hyperlink>
        </w:p>
        <w:p w14:paraId="409FDDC9" w14:textId="77777777" w:rsidR="00BE7091" w:rsidRPr="00BE7091" w:rsidRDefault="00000000">
          <w:pPr>
            <w:pStyle w:val="TOC1"/>
            <w:tabs>
              <w:tab w:val="right" w:leader="dot" w:pos="9350"/>
            </w:tabs>
            <w:rPr>
              <w:rFonts w:cs="Times New Roman"/>
              <w:noProof/>
              <w:szCs w:val="24"/>
            </w:rPr>
          </w:pPr>
          <w:hyperlink w:anchor="_Toc131153228" w:history="1">
            <w:r w:rsidR="00BE7091" w:rsidRPr="00BE7091">
              <w:rPr>
                <w:rStyle w:val="Hyperlink"/>
                <w:rFonts w:cs="Times New Roman"/>
                <w:noProof/>
                <w:szCs w:val="24"/>
              </w:rPr>
              <w:t>9. Total Engagement Model of Samsung</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_Toc131153228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14</w:t>
            </w:r>
            <w:r w:rsidR="00BE7091" w:rsidRPr="00BE7091">
              <w:rPr>
                <w:rFonts w:cs="Times New Roman"/>
                <w:noProof/>
                <w:webHidden/>
                <w:szCs w:val="24"/>
              </w:rPr>
              <w:fldChar w:fldCharType="end"/>
            </w:r>
          </w:hyperlink>
        </w:p>
        <w:p w14:paraId="500C3D5D" w14:textId="77777777" w:rsidR="00BE7091" w:rsidRPr="00BE7091" w:rsidRDefault="00000000">
          <w:pPr>
            <w:pStyle w:val="TOC1"/>
            <w:tabs>
              <w:tab w:val="right" w:leader="dot" w:pos="9350"/>
            </w:tabs>
            <w:rPr>
              <w:rFonts w:cs="Times New Roman"/>
              <w:noProof/>
              <w:szCs w:val="24"/>
            </w:rPr>
          </w:pPr>
          <w:hyperlink w:anchor="_Toc131153229" w:history="1">
            <w:r w:rsidR="00BE7091" w:rsidRPr="00BE7091">
              <w:rPr>
                <w:rStyle w:val="Hyperlink"/>
                <w:rFonts w:cs="Times New Roman"/>
                <w:noProof/>
                <w:szCs w:val="24"/>
              </w:rPr>
              <w:t>10. Conclusion</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_Toc131153229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16</w:t>
            </w:r>
            <w:r w:rsidR="00BE7091" w:rsidRPr="00BE7091">
              <w:rPr>
                <w:rFonts w:cs="Times New Roman"/>
                <w:noProof/>
                <w:webHidden/>
                <w:szCs w:val="24"/>
              </w:rPr>
              <w:fldChar w:fldCharType="end"/>
            </w:r>
          </w:hyperlink>
        </w:p>
        <w:p w14:paraId="009AEE5C" w14:textId="77777777" w:rsidR="00BE7091" w:rsidRPr="00BE7091" w:rsidRDefault="00000000">
          <w:pPr>
            <w:pStyle w:val="TOC1"/>
            <w:tabs>
              <w:tab w:val="right" w:leader="dot" w:pos="9350"/>
            </w:tabs>
            <w:rPr>
              <w:rFonts w:cs="Times New Roman"/>
              <w:noProof/>
              <w:szCs w:val="24"/>
            </w:rPr>
          </w:pPr>
          <w:hyperlink w:anchor="_Toc131153230" w:history="1">
            <w:r w:rsidR="00BE7091" w:rsidRPr="00BE7091">
              <w:rPr>
                <w:rStyle w:val="Hyperlink"/>
                <w:rFonts w:cs="Times New Roman"/>
                <w:noProof/>
                <w:szCs w:val="24"/>
              </w:rPr>
              <w:t>Reference List</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_Toc131153230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17</w:t>
            </w:r>
            <w:r w:rsidR="00BE7091" w:rsidRPr="00BE7091">
              <w:rPr>
                <w:rFonts w:cs="Times New Roman"/>
                <w:noProof/>
                <w:webHidden/>
                <w:szCs w:val="24"/>
              </w:rPr>
              <w:fldChar w:fldCharType="end"/>
            </w:r>
          </w:hyperlink>
        </w:p>
        <w:p w14:paraId="52B6DD2B" w14:textId="77777777" w:rsidR="00BE7091" w:rsidRPr="00BE7091" w:rsidRDefault="00000000">
          <w:pPr>
            <w:pStyle w:val="TOC1"/>
            <w:tabs>
              <w:tab w:val="right" w:leader="dot" w:pos="9350"/>
            </w:tabs>
            <w:rPr>
              <w:rFonts w:cs="Times New Roman"/>
              <w:noProof/>
              <w:szCs w:val="24"/>
            </w:rPr>
          </w:pPr>
          <w:hyperlink w:anchor="_Toc131153231" w:history="1">
            <w:r w:rsidR="00BE7091" w:rsidRPr="00BE7091">
              <w:rPr>
                <w:rStyle w:val="Hyperlink"/>
                <w:rFonts w:cs="Times New Roman"/>
                <w:noProof/>
                <w:szCs w:val="24"/>
              </w:rPr>
              <w:t>Appendices</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_Toc131153231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20</w:t>
            </w:r>
            <w:r w:rsidR="00BE7091" w:rsidRPr="00BE7091">
              <w:rPr>
                <w:rFonts w:cs="Times New Roman"/>
                <w:noProof/>
                <w:webHidden/>
                <w:szCs w:val="24"/>
              </w:rPr>
              <w:fldChar w:fldCharType="end"/>
            </w:r>
          </w:hyperlink>
        </w:p>
        <w:p w14:paraId="4C4F98BB" w14:textId="77777777" w:rsidR="00BE7091" w:rsidRPr="00BE7091" w:rsidRDefault="00000000">
          <w:pPr>
            <w:pStyle w:val="TOC2"/>
            <w:tabs>
              <w:tab w:val="right" w:leader="dot" w:pos="9350"/>
            </w:tabs>
            <w:rPr>
              <w:rFonts w:cs="Times New Roman"/>
              <w:noProof/>
              <w:szCs w:val="24"/>
            </w:rPr>
          </w:pPr>
          <w:hyperlink w:anchor="_Toc131153232" w:history="1">
            <w:r w:rsidR="00BE7091" w:rsidRPr="00BE7091">
              <w:rPr>
                <w:rStyle w:val="Hyperlink"/>
                <w:rFonts w:cs="Times New Roman"/>
                <w:noProof/>
                <w:szCs w:val="24"/>
              </w:rPr>
              <w:t>Appendix I</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_Toc131153232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20</w:t>
            </w:r>
            <w:r w:rsidR="00BE7091" w:rsidRPr="00BE7091">
              <w:rPr>
                <w:rFonts w:cs="Times New Roman"/>
                <w:noProof/>
                <w:webHidden/>
                <w:szCs w:val="24"/>
              </w:rPr>
              <w:fldChar w:fldCharType="end"/>
            </w:r>
          </w:hyperlink>
        </w:p>
        <w:p w14:paraId="24A328A2" w14:textId="77777777" w:rsidR="00BE7091" w:rsidRPr="00BE7091" w:rsidRDefault="00000000">
          <w:pPr>
            <w:pStyle w:val="TOC2"/>
            <w:tabs>
              <w:tab w:val="right" w:leader="dot" w:pos="9350"/>
            </w:tabs>
            <w:rPr>
              <w:rFonts w:cs="Times New Roman"/>
              <w:noProof/>
              <w:szCs w:val="24"/>
            </w:rPr>
          </w:pPr>
          <w:hyperlink w:anchor="_Toc131153233" w:history="1">
            <w:r w:rsidR="00BE7091" w:rsidRPr="00BE7091">
              <w:rPr>
                <w:rStyle w:val="Hyperlink"/>
                <w:rFonts w:cs="Times New Roman"/>
                <w:noProof/>
                <w:szCs w:val="24"/>
              </w:rPr>
              <w:t>Appendix II</w:t>
            </w:r>
            <w:r w:rsidR="00BE7091" w:rsidRPr="00BE7091">
              <w:rPr>
                <w:rFonts w:cs="Times New Roman"/>
                <w:noProof/>
                <w:webHidden/>
                <w:szCs w:val="24"/>
              </w:rPr>
              <w:tab/>
            </w:r>
            <w:r w:rsidR="00BE7091" w:rsidRPr="00BE7091">
              <w:rPr>
                <w:rFonts w:cs="Times New Roman"/>
                <w:noProof/>
                <w:webHidden/>
                <w:szCs w:val="24"/>
              </w:rPr>
              <w:fldChar w:fldCharType="begin"/>
            </w:r>
            <w:r w:rsidR="00BE7091" w:rsidRPr="00BE7091">
              <w:rPr>
                <w:rFonts w:cs="Times New Roman"/>
                <w:noProof/>
                <w:webHidden/>
                <w:szCs w:val="24"/>
              </w:rPr>
              <w:instrText xml:space="preserve"> PAGEREF _Toc131153233 \h </w:instrText>
            </w:r>
            <w:r w:rsidR="00BE7091" w:rsidRPr="00BE7091">
              <w:rPr>
                <w:rFonts w:cs="Times New Roman"/>
                <w:noProof/>
                <w:webHidden/>
                <w:szCs w:val="24"/>
              </w:rPr>
            </w:r>
            <w:r w:rsidR="00BE7091" w:rsidRPr="00BE7091">
              <w:rPr>
                <w:rFonts w:cs="Times New Roman"/>
                <w:noProof/>
                <w:webHidden/>
                <w:szCs w:val="24"/>
              </w:rPr>
              <w:fldChar w:fldCharType="separate"/>
            </w:r>
            <w:r w:rsidR="00BE7091" w:rsidRPr="00BE7091">
              <w:rPr>
                <w:rFonts w:cs="Times New Roman"/>
                <w:noProof/>
                <w:webHidden/>
                <w:szCs w:val="24"/>
              </w:rPr>
              <w:t>21</w:t>
            </w:r>
            <w:r w:rsidR="00BE7091" w:rsidRPr="00BE7091">
              <w:rPr>
                <w:rFonts w:cs="Times New Roman"/>
                <w:noProof/>
                <w:webHidden/>
                <w:szCs w:val="24"/>
              </w:rPr>
              <w:fldChar w:fldCharType="end"/>
            </w:r>
          </w:hyperlink>
        </w:p>
        <w:p w14:paraId="225A9B81" w14:textId="77777777" w:rsidR="00BE7091" w:rsidRDefault="00BE7091">
          <w:r w:rsidRPr="00BE7091">
            <w:rPr>
              <w:rFonts w:cs="Times New Roman"/>
              <w:b/>
              <w:bCs/>
              <w:noProof/>
              <w:szCs w:val="24"/>
            </w:rPr>
            <w:fldChar w:fldCharType="end"/>
          </w:r>
        </w:p>
      </w:sdtContent>
    </w:sdt>
    <w:p w14:paraId="090C76BD" w14:textId="77777777" w:rsidR="00204025" w:rsidRDefault="00204025">
      <w:pPr>
        <w:spacing w:line="259" w:lineRule="auto"/>
        <w:jc w:val="left"/>
        <w:rPr>
          <w:rFonts w:eastAsiaTheme="majorEastAsia" w:cstheme="majorBidi"/>
          <w:b/>
          <w:szCs w:val="32"/>
        </w:rPr>
      </w:pPr>
      <w:r>
        <w:br w:type="page"/>
      </w:r>
    </w:p>
    <w:p w14:paraId="3E33E017" w14:textId="78DDD239" w:rsidR="0073514F" w:rsidRPr="00014626" w:rsidRDefault="0087168E" w:rsidP="0087168E">
      <w:pPr>
        <w:pStyle w:val="Heading1"/>
        <w:rPr>
          <w:rFonts w:cs="Times New Roman"/>
          <w:i/>
          <w:iCs/>
          <w:color w:val="222222"/>
          <w:sz w:val="22"/>
          <w:shd w:val="clear" w:color="auto" w:fill="FFFFFF"/>
        </w:rPr>
      </w:pPr>
      <w:bookmarkStart w:id="0" w:name="_Toc131153220"/>
      <w:r w:rsidRPr="00773841">
        <w:lastRenderedPageBreak/>
        <w:t xml:space="preserve">1. </w:t>
      </w:r>
      <w:r w:rsidR="000978C3" w:rsidRPr="00773841">
        <w:t>Introduction</w:t>
      </w:r>
      <w:bookmarkEnd w:id="0"/>
      <w:r w:rsidR="000978C3" w:rsidRPr="00773841">
        <w:t xml:space="preserve"> </w:t>
      </w:r>
      <w:r w:rsidR="00014626">
        <w:t xml:space="preserve"> </w:t>
      </w:r>
    </w:p>
    <w:p w14:paraId="6728AB5E" w14:textId="0B3A4BAA" w:rsidR="004A5158" w:rsidRDefault="0016209D" w:rsidP="004A5158">
      <w:r w:rsidRPr="00945114">
        <w:t>In this juncture, the bu</w:t>
      </w:r>
      <w:r w:rsidR="00F30735" w:rsidRPr="00945114">
        <w:t>siness environment is always changing because of the continuous rise of digitalization</w:t>
      </w:r>
      <w:r w:rsidR="00F435EF">
        <w:t xml:space="preserve"> </w:t>
      </w:r>
      <w:r w:rsidR="00F435EF" w:rsidRPr="00945114">
        <w:t>(</w:t>
      </w:r>
      <w:r w:rsidR="00F435EF" w:rsidRPr="00945114">
        <w:rPr>
          <w:rFonts w:cs="Times New Roman"/>
          <w:color w:val="222222"/>
          <w:szCs w:val="24"/>
          <w:shd w:val="clear" w:color="auto" w:fill="FFFFFF"/>
        </w:rPr>
        <w:t>Batra and Keller, 2016</w:t>
      </w:r>
      <w:r w:rsidR="00F435EF" w:rsidRPr="00945114">
        <w:t>)</w:t>
      </w:r>
      <w:r w:rsidR="00F30735" w:rsidRPr="00945114">
        <w:t xml:space="preserve">. In order </w:t>
      </w:r>
      <w:r w:rsidR="00D05368" w:rsidRPr="00945114">
        <w:t>to</w:t>
      </w:r>
      <w:r w:rsidR="00F30735" w:rsidRPr="00945114">
        <w:t xml:space="preserve"> gain sustainability in the</w:t>
      </w:r>
      <w:r w:rsidR="009F25E6" w:rsidRPr="00945114">
        <w:t xml:space="preserve"> highly competitive market, the companies need to have strong brand awareness, manage their reputation and information and offer excellent customer </w:t>
      </w:r>
      <w:r w:rsidR="009F25E6" w:rsidRPr="00016DA2">
        <w:t>service</w:t>
      </w:r>
      <w:r w:rsidR="00F435EF" w:rsidRPr="00016DA2">
        <w:t xml:space="preserve"> </w:t>
      </w:r>
      <w:r w:rsidR="00902B1F" w:rsidRPr="00016DA2">
        <w:t>(Maechler, Neher, and Park, 2016).</w:t>
      </w:r>
      <w:r w:rsidR="00902B1F" w:rsidRPr="00016DA2">
        <w:rPr>
          <w:rFonts w:ascii="Arial" w:hAnsi="Arial" w:cs="Arial"/>
          <w:color w:val="222222"/>
          <w:sz w:val="20"/>
          <w:szCs w:val="20"/>
          <w:shd w:val="clear" w:color="auto" w:fill="FFFFFF"/>
        </w:rPr>
        <w:t xml:space="preserve"> </w:t>
      </w:r>
      <w:r w:rsidR="009F25E6" w:rsidRPr="00016DA2">
        <w:t>In this regard, marketing communication</w:t>
      </w:r>
      <w:r w:rsidR="00D05368" w:rsidRPr="00016DA2">
        <w:t xml:space="preserve"> and other customer management strategies</w:t>
      </w:r>
      <w:r w:rsidR="009F25E6" w:rsidRPr="00016DA2">
        <w:t xml:space="preserve"> </w:t>
      </w:r>
      <w:r w:rsidR="007F2EA6" w:rsidRPr="00016DA2">
        <w:t>plays a very important</w:t>
      </w:r>
      <w:r w:rsidR="007F2EA6" w:rsidRPr="00945114">
        <w:t xml:space="preserve"> part in helping </w:t>
      </w:r>
      <w:r w:rsidR="002C7317" w:rsidRPr="00945114">
        <w:t>companies gain a sustained competitive advantage</w:t>
      </w:r>
      <w:r w:rsidR="0089299D" w:rsidRPr="00945114">
        <w:t xml:space="preserve"> (</w:t>
      </w:r>
      <w:r w:rsidR="0089299D" w:rsidRPr="00945114">
        <w:rPr>
          <w:rFonts w:cs="Times New Roman"/>
          <w:color w:val="222222"/>
          <w:szCs w:val="24"/>
          <w:shd w:val="clear" w:color="auto" w:fill="FFFFFF"/>
        </w:rPr>
        <w:t>Clow, 2013</w:t>
      </w:r>
      <w:r w:rsidR="0089299D" w:rsidRPr="00945114">
        <w:t>)</w:t>
      </w:r>
      <w:r w:rsidR="002C7317" w:rsidRPr="00945114">
        <w:t xml:space="preserve">. </w:t>
      </w:r>
      <w:r w:rsidR="00842C52" w:rsidRPr="00945114">
        <w:t>In this context, the report aims at analyzing the case of Samsung,</w:t>
      </w:r>
      <w:r w:rsidR="00E12991" w:rsidRPr="00945114">
        <w:t xml:space="preserve"> a reputed </w:t>
      </w:r>
      <w:r w:rsidR="00842C52" w:rsidRPr="00945114">
        <w:t xml:space="preserve">global </w:t>
      </w:r>
      <w:r w:rsidR="00F55567" w:rsidRPr="00945114">
        <w:t>consumer electronic brand to gain insight on the importance of having efficient marketing and brand equity strategies. The report covers underpins the notion of communication and integrated marketing communications. Additionally, the report also shed light on the promotions used by S</w:t>
      </w:r>
      <w:r w:rsidR="005E1322" w:rsidRPr="00945114">
        <w:t xml:space="preserve">amsung currently and certain recommendations are discussed based on that. Along with this, the notion of brand equity </w:t>
      </w:r>
      <w:r w:rsidR="000C0AA6" w:rsidRPr="00945114">
        <w:t xml:space="preserve">and customer journey of the company are all elaborated in the report with the help of relevant models. </w:t>
      </w:r>
    </w:p>
    <w:p w14:paraId="03A3DA5C" w14:textId="7CF9BAED" w:rsidR="00014626" w:rsidRDefault="00014626" w:rsidP="004A5158">
      <w:r>
        <w:rPr>
          <w:noProof/>
        </w:rPr>
        <mc:AlternateContent>
          <mc:Choice Requires="wps">
            <w:drawing>
              <wp:anchor distT="0" distB="0" distL="114300" distR="114300" simplePos="0" relativeHeight="251665408" behindDoc="0" locked="0" layoutInCell="1" allowOverlap="1" wp14:anchorId="1D935267" wp14:editId="24AB04C0">
                <wp:simplePos x="0" y="0"/>
                <wp:positionH relativeFrom="margin">
                  <wp:posOffset>812043</wp:posOffset>
                </wp:positionH>
                <wp:positionV relativeFrom="paragraph">
                  <wp:posOffset>220317</wp:posOffset>
                </wp:positionV>
                <wp:extent cx="3643952" cy="893928"/>
                <wp:effectExtent l="0" t="0" r="13970" b="20955"/>
                <wp:wrapNone/>
                <wp:docPr id="1552709916" name="Text Box 3"/>
                <wp:cNvGraphicFramePr/>
                <a:graphic xmlns:a="http://schemas.openxmlformats.org/drawingml/2006/main">
                  <a:graphicData uri="http://schemas.microsoft.com/office/word/2010/wordprocessingShape">
                    <wps:wsp>
                      <wps:cNvSpPr txBox="1"/>
                      <wps:spPr>
                        <a:xfrm>
                          <a:off x="0" y="0"/>
                          <a:ext cx="3643952" cy="893928"/>
                        </a:xfrm>
                        <a:prstGeom prst="rect">
                          <a:avLst/>
                        </a:prstGeom>
                        <a:solidFill>
                          <a:schemeClr val="accent4">
                            <a:lumMod val="20000"/>
                            <a:lumOff val="80000"/>
                          </a:schemeClr>
                        </a:solidFill>
                        <a:ln w="6350">
                          <a:solidFill>
                            <a:prstClr val="black"/>
                          </a:solidFill>
                        </a:ln>
                      </wps:spPr>
                      <wps:txbx>
                        <w:txbxContent>
                          <w:p w14:paraId="7C3E4537" w14:textId="21824578" w:rsidR="00AE765D" w:rsidRPr="00AE765D" w:rsidRDefault="00AE765D" w:rsidP="00AE765D">
                            <w:pPr>
                              <w:spacing w:line="240" w:lineRule="auto"/>
                              <w:ind w:left="360" w:hanging="360"/>
                              <w:jc w:val="center"/>
                              <w:rPr>
                                <w:b/>
                                <w:bCs/>
                                <w:sz w:val="20"/>
                                <w:szCs w:val="18"/>
                              </w:rPr>
                            </w:pPr>
                            <w:r>
                              <w:rPr>
                                <w:b/>
                                <w:bCs/>
                                <w:sz w:val="20"/>
                                <w:szCs w:val="18"/>
                              </w:rPr>
                              <w:t xml:space="preserve">CUSTOMER CHARACTERISTICS </w:t>
                            </w:r>
                          </w:p>
                          <w:p w14:paraId="7CB1328E" w14:textId="4D8FF872" w:rsidR="00014626" w:rsidRPr="00014626" w:rsidRDefault="00014626" w:rsidP="00014626">
                            <w:pPr>
                              <w:pStyle w:val="ListParagraph"/>
                              <w:numPr>
                                <w:ilvl w:val="0"/>
                                <w:numId w:val="8"/>
                              </w:numPr>
                              <w:spacing w:line="240" w:lineRule="auto"/>
                              <w:rPr>
                                <w:sz w:val="20"/>
                                <w:szCs w:val="18"/>
                              </w:rPr>
                            </w:pPr>
                            <w:r w:rsidRPr="00014626">
                              <w:rPr>
                                <w:sz w:val="20"/>
                                <w:szCs w:val="18"/>
                              </w:rPr>
                              <w:t xml:space="preserve">Conduct research before buying product </w:t>
                            </w:r>
                          </w:p>
                          <w:p w14:paraId="1D056C22" w14:textId="0EACF0AD" w:rsidR="00014626" w:rsidRPr="00014626" w:rsidRDefault="00014626" w:rsidP="00014626">
                            <w:pPr>
                              <w:pStyle w:val="ListParagraph"/>
                              <w:numPr>
                                <w:ilvl w:val="0"/>
                                <w:numId w:val="8"/>
                              </w:numPr>
                              <w:spacing w:line="240" w:lineRule="auto"/>
                            </w:pPr>
                            <w:r>
                              <w:rPr>
                                <w:sz w:val="20"/>
                                <w:szCs w:val="18"/>
                              </w:rPr>
                              <w:t xml:space="preserve">Read online reviews about the product </w:t>
                            </w:r>
                          </w:p>
                          <w:p w14:paraId="77C86716" w14:textId="747FC8EF" w:rsidR="00014626" w:rsidRDefault="00014626" w:rsidP="00014626">
                            <w:pPr>
                              <w:pStyle w:val="ListParagraph"/>
                              <w:numPr>
                                <w:ilvl w:val="0"/>
                                <w:numId w:val="8"/>
                              </w:numPr>
                              <w:spacing w:line="240" w:lineRule="auto"/>
                            </w:pPr>
                            <w:r>
                              <w:rPr>
                                <w:sz w:val="20"/>
                                <w:szCs w:val="18"/>
                              </w:rPr>
                              <w:t xml:space="preserve">Make decision depending on the reviews and product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935267" id="_x0000_t202" coordsize="21600,21600" o:spt="202" path="m,l,21600r21600,l21600,xe">
                <v:stroke joinstyle="miter"/>
                <v:path gradientshapeok="t" o:connecttype="rect"/>
              </v:shapetype>
              <v:shape id="Text Box 3" o:spid="_x0000_s1026" type="#_x0000_t202" style="position:absolute;left:0;text-align:left;margin-left:63.95pt;margin-top:17.35pt;width:286.95pt;height:70.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" fillcolor="#fff2cc [663]" strokeweight=".5pt">
                <v:textbox>
                  <w:txbxContent>
                    <w:p w14:paraId="7C3E4537" w14:textId="21824578" w:rsidR="00AE765D" w:rsidRPr="00AE765D" w:rsidRDefault="00AE765D" w:rsidP="00AE765D">
                      <w:pPr>
                        <w:spacing w:line="240" w:lineRule="auto"/>
                        <w:ind w:left="360" w:hanging="360"/>
                        <w:jc w:val="center"/>
                        <w:rPr>
                          <w:b/>
                          <w:bCs/>
                          <w:sz w:val="20"/>
                          <w:szCs w:val="18"/>
                        </w:rPr>
                      </w:pPr>
                      <w:r>
                        <w:rPr>
                          <w:b/>
                          <w:bCs/>
                          <w:sz w:val="20"/>
                          <w:szCs w:val="18"/>
                        </w:rPr>
                        <w:t xml:space="preserve">CUSTOMER CHARACTERISTICS </w:t>
                      </w:r>
                    </w:p>
                    <w:p w14:paraId="7CB1328E" w14:textId="4D8FF872" w:rsidR="00014626" w:rsidRPr="00014626" w:rsidRDefault="00014626" w:rsidP="00014626">
                      <w:pPr>
                        <w:pStyle w:val="ListParagraph"/>
                        <w:numPr>
                          <w:ilvl w:val="0"/>
                          <w:numId w:val="8"/>
                        </w:numPr>
                        <w:spacing w:line="240" w:lineRule="auto"/>
                        <w:rPr>
                          <w:sz w:val="20"/>
                          <w:szCs w:val="18"/>
                        </w:rPr>
                      </w:pPr>
                      <w:r w:rsidRPr="00014626">
                        <w:rPr>
                          <w:sz w:val="20"/>
                          <w:szCs w:val="18"/>
                        </w:rPr>
                        <w:t xml:space="preserve">Conduct research before buying product </w:t>
                      </w:r>
                    </w:p>
                    <w:p w14:paraId="1D056C22" w14:textId="0EACF0AD" w:rsidR="00014626" w:rsidRPr="00014626" w:rsidRDefault="00014626" w:rsidP="00014626">
                      <w:pPr>
                        <w:pStyle w:val="ListParagraph"/>
                        <w:numPr>
                          <w:ilvl w:val="0"/>
                          <w:numId w:val="8"/>
                        </w:numPr>
                        <w:spacing w:line="240" w:lineRule="auto"/>
                      </w:pPr>
                      <w:r>
                        <w:rPr>
                          <w:sz w:val="20"/>
                          <w:szCs w:val="18"/>
                        </w:rPr>
                        <w:t xml:space="preserve">Read online reviews about the product </w:t>
                      </w:r>
                    </w:p>
                    <w:p w14:paraId="77C86716" w14:textId="747FC8EF" w:rsidR="00014626" w:rsidRDefault="00014626" w:rsidP="00014626">
                      <w:pPr>
                        <w:pStyle w:val="ListParagraph"/>
                        <w:numPr>
                          <w:ilvl w:val="0"/>
                          <w:numId w:val="8"/>
                        </w:numPr>
                        <w:spacing w:line="240" w:lineRule="auto"/>
                      </w:pPr>
                      <w:r>
                        <w:rPr>
                          <w:sz w:val="20"/>
                          <w:szCs w:val="18"/>
                        </w:rPr>
                        <w:t xml:space="preserve">Make decision depending on the reviews and product quality </w:t>
                      </w:r>
                    </w:p>
                  </w:txbxContent>
                </v:textbox>
                <w10:wrap anchorx="margin"/>
              </v:shape>
            </w:pict>
          </mc:Fallback>
        </mc:AlternateContent>
      </w:r>
      <w:r>
        <w:rPr>
          <w:noProof/>
        </w:rPr>
        <w:drawing>
          <wp:anchor distT="0" distB="0" distL="114300" distR="114300" simplePos="0" relativeHeight="251664384" behindDoc="0" locked="0" layoutInCell="1" allowOverlap="1" wp14:anchorId="1DAE5CD3" wp14:editId="1A3F2F77">
            <wp:simplePos x="0" y="0"/>
            <wp:positionH relativeFrom="column">
              <wp:posOffset>26670</wp:posOffset>
            </wp:positionH>
            <wp:positionV relativeFrom="paragraph">
              <wp:posOffset>22225</wp:posOffset>
            </wp:positionV>
            <wp:extent cx="729615" cy="1414780"/>
            <wp:effectExtent l="0" t="0" r="0" b="0"/>
            <wp:wrapSquare wrapText="bothSides"/>
            <wp:docPr id="1319136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3608" name="Picture 131913608"/>
                    <pic:cNvPicPr/>
                  </pic:nvPicPr>
                  <pic:blipFill>
                    <a:blip r:embed="rId8">
                      <a:extLst>
                        <a:ext uri="{BEBA8EAE-BF5A-486C-A8C5-ECC9F3942E4B}">
                          <a14:imgProps xmlns:a14="http://schemas.microsoft.com/office/drawing/2010/main">
                            <a14:imgLayer r:embed="rId9">
                              <a14:imgEffect>
                                <a14:backgroundRemoval t="962" b="96154" l="8696" r="89441">
                                  <a14:foregroundMark x1="40373" y1="7372" x2="59627" y2="5449"/>
                                  <a14:foregroundMark x1="20497" y1="55449" x2="12422" y2="64744"/>
                                  <a14:foregroundMark x1="84472" y1="56090" x2="91925" y2="66987"/>
                                  <a14:foregroundMark x1="76398" y1="92628" x2="76398" y2="92628"/>
                                  <a14:foregroundMark x1="42236" y1="95833" x2="42236" y2="95833"/>
                                  <a14:foregroundMark x1="8696" y1="66667" x2="8696" y2="66667"/>
                                  <a14:foregroundMark x1="76398" y1="96474" x2="76398" y2="96474"/>
                                  <a14:foregroundMark x1="46584" y1="962" x2="46584" y2="962"/>
                                </a14:backgroundRemoval>
                              </a14:imgEffect>
                            </a14:imgLayer>
                          </a14:imgProps>
                        </a:ext>
                        <a:ext uri="{28A0092B-C50C-407E-A947-70E740481C1C}">
                          <a14:useLocalDpi xmlns:a14="http://schemas.microsoft.com/office/drawing/2010/main" val="0"/>
                        </a:ext>
                      </a:extLst>
                    </a:blip>
                    <a:stretch>
                      <a:fillRect/>
                    </a:stretch>
                  </pic:blipFill>
                  <pic:spPr>
                    <a:xfrm>
                      <a:off x="0" y="0"/>
                      <a:ext cx="729615" cy="14147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3360" behindDoc="1" locked="0" layoutInCell="1" allowOverlap="1" wp14:anchorId="510152AE" wp14:editId="606EDC33">
                <wp:simplePos x="0" y="0"/>
                <wp:positionH relativeFrom="margin">
                  <wp:posOffset>-635</wp:posOffset>
                </wp:positionH>
                <wp:positionV relativeFrom="paragraph">
                  <wp:posOffset>12102</wp:posOffset>
                </wp:positionV>
                <wp:extent cx="6093726" cy="3555242"/>
                <wp:effectExtent l="0" t="0" r="21590" b="26670"/>
                <wp:wrapNone/>
                <wp:docPr id="2064326128" name="Rectangle 1"/>
                <wp:cNvGraphicFramePr/>
                <a:graphic xmlns:a="http://schemas.openxmlformats.org/drawingml/2006/main">
                  <a:graphicData uri="http://schemas.microsoft.com/office/word/2010/wordprocessingShape">
                    <wps:wsp>
                      <wps:cNvSpPr/>
                      <wps:spPr>
                        <a:xfrm>
                          <a:off x="0" y="0"/>
                          <a:ext cx="6093726" cy="3555242"/>
                        </a:xfrm>
                        <a:prstGeom prst="rect">
                          <a:avLst/>
                        </a:prstGeom>
                        <a:solidFill>
                          <a:schemeClr val="accent4">
                            <a:lumMod val="20000"/>
                            <a:lumOff val="80000"/>
                          </a:schemeClr>
                        </a:solidFill>
                        <a:ln>
                          <a:solidFill>
                            <a:schemeClr val="accent4">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33707A" w14:textId="699072F2" w:rsidR="00014626" w:rsidRDefault="00014626" w:rsidP="0001462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0152AE" id="Rectangle 1" o:spid="_x0000_s1027" style="position:absolute;left:0;text-align:left;margin-left:-.05pt;margin-top:.95pt;width:479.8pt;height:279.95pt;z-index:-2516531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" fillcolor="#fff2cc [663]" strokecolor="#fff2cc [663]" strokeweight="1pt">
                <v:textbox>
                  <w:txbxContent>
                    <w:p w14:paraId="5033707A" w14:textId="699072F2" w:rsidR="00014626" w:rsidRDefault="00014626" w:rsidP="00014626">
                      <w:pPr>
                        <w:jc w:val="center"/>
                      </w:pPr>
                    </w:p>
                  </w:txbxContent>
                </v:textbox>
                <w10:wrap anchorx="margin"/>
              </v:rect>
            </w:pict>
          </mc:Fallback>
        </mc:AlternateContent>
      </w:r>
    </w:p>
    <w:p w14:paraId="2DC0B767" w14:textId="031FFB56" w:rsidR="00F46DD1" w:rsidRDefault="00F46DD1" w:rsidP="004A5158">
      <w:pPr>
        <w:rPr>
          <w:rFonts w:cs="Times New Roman"/>
          <w:color w:val="222222"/>
          <w:szCs w:val="24"/>
          <w:shd w:val="clear" w:color="auto" w:fill="FFFFFF"/>
        </w:rPr>
      </w:pPr>
    </w:p>
    <w:p w14:paraId="21BEFACC" w14:textId="034841A8" w:rsidR="00014626" w:rsidRDefault="00014626">
      <w:pPr>
        <w:spacing w:line="259" w:lineRule="auto"/>
        <w:jc w:val="left"/>
        <w:rPr>
          <w:rFonts w:eastAsiaTheme="majorEastAsia" w:cstheme="majorBidi"/>
          <w:b/>
          <w:sz w:val="28"/>
          <w:szCs w:val="28"/>
        </w:rPr>
      </w:pPr>
      <w:bookmarkStart w:id="1" w:name="_Toc131153221"/>
      <w:r>
        <w:rPr>
          <w:noProof/>
        </w:rPr>
        <mc:AlternateContent>
          <mc:Choice Requires="wps">
            <w:drawing>
              <wp:anchor distT="0" distB="0" distL="114300" distR="114300" simplePos="0" relativeHeight="251662336" behindDoc="0" locked="0" layoutInCell="1" allowOverlap="1" wp14:anchorId="060B859A" wp14:editId="4CF835E4">
                <wp:simplePos x="0" y="0"/>
                <wp:positionH relativeFrom="column">
                  <wp:posOffset>252730</wp:posOffset>
                </wp:positionH>
                <wp:positionV relativeFrom="paragraph">
                  <wp:posOffset>2867025</wp:posOffset>
                </wp:positionV>
                <wp:extent cx="5438140" cy="635"/>
                <wp:effectExtent l="0" t="0" r="0" b="0"/>
                <wp:wrapSquare wrapText="bothSides"/>
                <wp:docPr id="1491245890" name="Text Box 1"/>
                <wp:cNvGraphicFramePr/>
                <a:graphic xmlns:a="http://schemas.openxmlformats.org/drawingml/2006/main">
                  <a:graphicData uri="http://schemas.microsoft.com/office/word/2010/wordprocessingShape">
                    <wps:wsp>
                      <wps:cNvSpPr txBox="1"/>
                      <wps:spPr>
                        <a:xfrm>
                          <a:off x="0" y="0"/>
                          <a:ext cx="5438140" cy="635"/>
                        </a:xfrm>
                        <a:prstGeom prst="rect">
                          <a:avLst/>
                        </a:prstGeom>
                        <a:solidFill>
                          <a:prstClr val="white"/>
                        </a:solidFill>
                        <a:ln>
                          <a:noFill/>
                        </a:ln>
                      </wps:spPr>
                      <wps:txbx>
                        <w:txbxContent>
                          <w:p w14:paraId="027195BD" w14:textId="3776FB4C" w:rsidR="00014626" w:rsidRPr="00014626" w:rsidRDefault="00014626" w:rsidP="00014626">
                            <w:pPr>
                              <w:pStyle w:val="Caption"/>
                              <w:jc w:val="center"/>
                              <w:rPr>
                                <w:rFonts w:cs="Times New Roman"/>
                                <w:noProof/>
                                <w:color w:val="auto"/>
                                <w:sz w:val="24"/>
                                <w:szCs w:val="24"/>
                                <w:shd w:val="clear" w:color="auto" w:fill="FFFFFF"/>
                              </w:rPr>
                            </w:pPr>
                            <w:r w:rsidRPr="00014626">
                              <w:rPr>
                                <w:color w:val="auto"/>
                              </w:rPr>
                              <w:t>Source: https://delighted.com/blog/guide-to-customer-journey-mapping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0B859A" id="Text Box 1" o:spid="_x0000_s1028" type="#_x0000_t202" style="position:absolute;margin-left:19.9pt;margin-top:225.75pt;width:428.2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" stroked="f">
                <v:textbox style="mso-fit-shape-to-text:t" inset="0,0,0,0">
                  <w:txbxContent>
                    <w:p w14:paraId="027195BD" w14:textId="3776FB4C" w:rsidR="00014626" w:rsidRPr="00014626" w:rsidRDefault="00014626" w:rsidP="00014626">
                      <w:pPr>
                        <w:pStyle w:val="Caption"/>
                        <w:jc w:val="center"/>
                        <w:rPr>
                          <w:rFonts w:cs="Times New Roman"/>
                          <w:noProof/>
                          <w:color w:val="auto"/>
                          <w:sz w:val="24"/>
                          <w:szCs w:val="24"/>
                          <w:shd w:val="clear" w:color="auto" w:fill="FFFFFF"/>
                        </w:rPr>
                      </w:pPr>
                      <w:r w:rsidRPr="00014626">
                        <w:rPr>
                          <w:color w:val="auto"/>
                        </w:rPr>
                        <w:t>Source: https://delighted.com/blog/guide-to-customer-journey-mapping</w:t>
                      </w:r>
                    </w:p>
                  </w:txbxContent>
                </v:textbox>
                <w10:wrap type="square"/>
              </v:shape>
            </w:pict>
          </mc:Fallback>
        </mc:AlternateContent>
      </w:r>
      <w:r>
        <w:rPr>
          <w:rFonts w:cs="Times New Roman"/>
          <w:noProof/>
          <w:color w:val="222222"/>
          <w:szCs w:val="24"/>
          <w:shd w:val="clear" w:color="auto" w:fill="FFFFFF"/>
        </w:rPr>
        <w:drawing>
          <wp:anchor distT="0" distB="0" distL="114300" distR="114300" simplePos="0" relativeHeight="251660288" behindDoc="0" locked="0" layoutInCell="1" allowOverlap="1" wp14:anchorId="525F05A3" wp14:editId="35EAF424">
            <wp:simplePos x="0" y="0"/>
            <wp:positionH relativeFrom="margin">
              <wp:align>center</wp:align>
            </wp:positionH>
            <wp:positionV relativeFrom="paragraph">
              <wp:posOffset>550261</wp:posOffset>
            </wp:positionV>
            <wp:extent cx="5438140" cy="225996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5438140" cy="2259965"/>
                    </a:xfrm>
                    <a:prstGeom prst="rect">
                      <a:avLst/>
                    </a:prstGeom>
                  </pic:spPr>
                </pic:pic>
              </a:graphicData>
            </a:graphic>
          </wp:anchor>
        </w:drawing>
      </w:r>
      <w:r>
        <w:rPr>
          <w:sz w:val="28"/>
          <w:szCs w:val="28"/>
        </w:rPr>
        <w:br w:type="page"/>
      </w:r>
    </w:p>
    <w:p w14:paraId="1E432D43" w14:textId="2524B2F6" w:rsidR="000978C3" w:rsidRPr="00773841" w:rsidRDefault="0087168E" w:rsidP="0087168E">
      <w:pPr>
        <w:pStyle w:val="Heading1"/>
        <w:rPr>
          <w:sz w:val="28"/>
          <w:szCs w:val="28"/>
        </w:rPr>
      </w:pPr>
      <w:r w:rsidRPr="00773841">
        <w:rPr>
          <w:sz w:val="28"/>
          <w:szCs w:val="28"/>
        </w:rPr>
        <w:lastRenderedPageBreak/>
        <w:t xml:space="preserve">2. </w:t>
      </w:r>
      <w:r w:rsidR="00CB2986" w:rsidRPr="00773841">
        <w:rPr>
          <w:sz w:val="28"/>
          <w:szCs w:val="28"/>
        </w:rPr>
        <w:t>Notion of Communication</w:t>
      </w:r>
      <w:bookmarkEnd w:id="1"/>
    </w:p>
    <w:p w14:paraId="6651BD09" w14:textId="47067DCB" w:rsidR="00FF611F" w:rsidRPr="00F46DD1" w:rsidRDefault="002D1AF8" w:rsidP="00F46DD1">
      <w:r w:rsidRPr="00945114">
        <w:t>In the context of business</w:t>
      </w:r>
      <w:r w:rsidR="009A0F63" w:rsidRPr="00945114">
        <w:t>, communication</w:t>
      </w:r>
      <w:r w:rsidRPr="00945114">
        <w:t xml:space="preserve"> refers to the approach of </w:t>
      </w:r>
      <w:r w:rsidR="009A0F63" w:rsidRPr="00945114">
        <w:t xml:space="preserve">conveying important product or brand related information to the customers using various channels. Communication is a crucial part of branding because through proper communication strategies </w:t>
      </w:r>
      <w:r w:rsidR="00CB2986" w:rsidRPr="00945114">
        <w:t>a brand can promote itself to the customer base at large</w:t>
      </w:r>
      <w:r w:rsidR="0089299D" w:rsidRPr="00945114">
        <w:t xml:space="preserve"> (</w:t>
      </w:r>
      <w:r w:rsidR="0089299D" w:rsidRPr="00945114">
        <w:rPr>
          <w:rFonts w:cs="Times New Roman"/>
          <w:color w:val="222222"/>
          <w:szCs w:val="24"/>
          <w:shd w:val="clear" w:color="auto" w:fill="FFFFFF"/>
        </w:rPr>
        <w:t>Clow, 2013</w:t>
      </w:r>
      <w:r w:rsidR="0089299D" w:rsidRPr="00945114">
        <w:t>)</w:t>
      </w:r>
      <w:r w:rsidR="00CB2986" w:rsidRPr="00945114">
        <w:t>. The tactical use of various media such as social, digital and many others plays a vital role on helping brands reach out to its customer base successfully and this how brand awareness is created</w:t>
      </w:r>
      <w:r w:rsidR="0089299D" w:rsidRPr="00945114">
        <w:t xml:space="preserve"> (</w:t>
      </w:r>
      <w:r w:rsidR="0089299D" w:rsidRPr="00945114">
        <w:rPr>
          <w:rFonts w:cs="Times New Roman"/>
          <w:color w:val="222222"/>
          <w:szCs w:val="24"/>
          <w:shd w:val="clear" w:color="auto" w:fill="FFFFFF"/>
        </w:rPr>
        <w:t>Percy, 2023</w:t>
      </w:r>
      <w:r w:rsidR="0089299D" w:rsidRPr="00945114">
        <w:t>)</w:t>
      </w:r>
      <w:r w:rsidR="00CB2986" w:rsidRPr="00945114">
        <w:t xml:space="preserve">. </w:t>
      </w:r>
      <w:r w:rsidR="00403BD1" w:rsidRPr="00945114">
        <w:t xml:space="preserve">The following is a marketing communication model that explains the entire process involved in this communication: </w:t>
      </w:r>
    </w:p>
    <w:p w14:paraId="68CDEAB8" w14:textId="77777777" w:rsidR="00FF611F" w:rsidRDefault="00FF611F" w:rsidP="00403BD1">
      <w:pPr>
        <w:jc w:val="center"/>
        <w:rPr>
          <w:b/>
        </w:rPr>
      </w:pPr>
    </w:p>
    <w:p w14:paraId="416E3659" w14:textId="77777777" w:rsidR="00403BD1" w:rsidRPr="00945114" w:rsidRDefault="00403BD1" w:rsidP="00403BD1">
      <w:pPr>
        <w:jc w:val="center"/>
        <w:rPr>
          <w:b/>
        </w:rPr>
      </w:pPr>
      <w:r w:rsidRPr="00945114">
        <w:rPr>
          <w:b/>
        </w:rPr>
        <w:t xml:space="preserve">Figure 1: Marketing Communication Model </w:t>
      </w:r>
    </w:p>
    <w:p w14:paraId="3C27C076" w14:textId="77777777" w:rsidR="00403BD1" w:rsidRPr="00945114" w:rsidRDefault="00403BD1" w:rsidP="00403BD1">
      <w:pPr>
        <w:jc w:val="center"/>
      </w:pPr>
      <w:r w:rsidRPr="00945114">
        <w:rPr>
          <w:noProof/>
        </w:rPr>
        <w:drawing>
          <wp:inline distT="0" distB="0" distL="0" distR="0" wp14:anchorId="7D1484E0" wp14:editId="173A8A27">
            <wp:extent cx="5184649" cy="3086100"/>
            <wp:effectExtent l="152400" t="152400" r="302260" b="361950"/>
            <wp:docPr id="4" name="Picture 4" descr="Marketing Communication Process – conbe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Communication Process – conbeh"/>
                    <pic:cNvPicPr>
                      <a:picLocks noChangeAspect="1" noChangeArrowheads="1"/>
                    </pic:cNvPicPr>
                  </pic:nvPicPr>
                  <pic:blipFill rotWithShape="1">
                    <a:blip r:embed="rId11">
                      <a:extLst>
                        <a:ext uri="{28A0092B-C50C-407E-A947-70E740481C1C}">
                          <a14:useLocalDpi xmlns:a14="http://schemas.microsoft.com/office/drawing/2010/main" val="0"/>
                        </a:ext>
                      </a:extLst>
                    </a:blip>
                    <a:srcRect t="19872" r="-961"/>
                    <a:stretch/>
                  </pic:blipFill>
                  <pic:spPr bwMode="auto">
                    <a:xfrm>
                      <a:off x="0" y="0"/>
                      <a:ext cx="5193625" cy="309144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10C804F" w14:textId="4BED2EFC" w:rsidR="006557C4" w:rsidRDefault="006557C4" w:rsidP="006557C4">
      <w:pPr>
        <w:jc w:val="center"/>
      </w:pPr>
      <w:r>
        <w:t xml:space="preserve">Source: </w:t>
      </w:r>
      <w:r w:rsidRPr="00945114">
        <w:t>(</w:t>
      </w:r>
      <w:r w:rsidRPr="00945114">
        <w:rPr>
          <w:rFonts w:cs="Times New Roman"/>
          <w:color w:val="222222"/>
          <w:szCs w:val="24"/>
          <w:shd w:val="clear" w:color="auto" w:fill="FFFFFF"/>
        </w:rPr>
        <w:t>Percy, 2023</w:t>
      </w:r>
      <w:r w:rsidRPr="00945114">
        <w:t>).</w:t>
      </w:r>
    </w:p>
    <w:p w14:paraId="4ECA376E" w14:textId="38A80675" w:rsidR="00AB225F" w:rsidRPr="00945114" w:rsidRDefault="006557C4" w:rsidP="005748CD">
      <w:r w:rsidRPr="00016DA2">
        <w:t>Figure no. 1</w:t>
      </w:r>
      <w:r w:rsidR="00BA500E" w:rsidRPr="00016DA2">
        <w:t xml:space="preserve"> shows that the starting point of marking communication is from other advertisements friends and family when</w:t>
      </w:r>
      <w:r w:rsidR="00BA500E" w:rsidRPr="00945114">
        <w:t xml:space="preserve"> they start talking about a product or brand. The sender are referre</w:t>
      </w:r>
      <w:r w:rsidR="009A698D" w:rsidRPr="00945114">
        <w:t>d</w:t>
      </w:r>
      <w:r w:rsidR="000438AE" w:rsidRPr="00945114">
        <w:t xml:space="preserve"> to the advertisement agencies and the marketing department of the companies</w:t>
      </w:r>
      <w:r w:rsidR="0089299D" w:rsidRPr="00945114">
        <w:t xml:space="preserve"> (</w:t>
      </w:r>
      <w:r w:rsidR="0089299D" w:rsidRPr="00945114">
        <w:rPr>
          <w:rFonts w:cs="Times New Roman"/>
          <w:color w:val="222222"/>
          <w:szCs w:val="24"/>
          <w:shd w:val="clear" w:color="auto" w:fill="FFFFFF"/>
        </w:rPr>
        <w:t>Percy, 2023</w:t>
      </w:r>
      <w:r w:rsidR="0089299D" w:rsidRPr="00945114">
        <w:t>)</w:t>
      </w:r>
      <w:r w:rsidR="000438AE" w:rsidRPr="00945114">
        <w:t xml:space="preserve">. </w:t>
      </w:r>
      <w:r w:rsidR="00E106B4" w:rsidRPr="00945114">
        <w:t xml:space="preserve">The following step is to encode in which the companies convert </w:t>
      </w:r>
      <w:r w:rsidR="000F3698" w:rsidRPr="00945114">
        <w:t>their</w:t>
      </w:r>
      <w:r w:rsidR="00E106B4" w:rsidRPr="00945114">
        <w:t xml:space="preserve"> ideas into </w:t>
      </w:r>
      <w:r w:rsidR="000F3698" w:rsidRPr="00945114">
        <w:t>well-articulated</w:t>
      </w:r>
      <w:r w:rsidR="00E106B4" w:rsidRPr="00945114">
        <w:t xml:space="preserve"> </w:t>
      </w:r>
      <w:r w:rsidR="000F3698" w:rsidRPr="00945114">
        <w:lastRenderedPageBreak/>
        <w:t>messages and visuals and then display them through various message channels such as in-store display, commercials and others</w:t>
      </w:r>
      <w:r w:rsidR="0089299D" w:rsidRPr="00945114">
        <w:t xml:space="preserve"> (</w:t>
      </w:r>
      <w:r w:rsidR="0089299D" w:rsidRPr="00945114">
        <w:rPr>
          <w:rFonts w:cs="Times New Roman"/>
          <w:color w:val="222222"/>
          <w:szCs w:val="24"/>
          <w:shd w:val="clear" w:color="auto" w:fill="FFFFFF"/>
        </w:rPr>
        <w:t>Percy, 2023</w:t>
      </w:r>
      <w:r w:rsidR="0089299D" w:rsidRPr="00945114">
        <w:t>)</w:t>
      </w:r>
      <w:r w:rsidR="000F3698" w:rsidRPr="00945114">
        <w:t xml:space="preserve">. These messages are then decoded </w:t>
      </w:r>
      <w:r w:rsidR="00476B9D" w:rsidRPr="00945114">
        <w:t xml:space="preserve">and the receiver that the consumers receives them and then they send back feedback. </w:t>
      </w:r>
    </w:p>
    <w:p w14:paraId="3EBD4D5B" w14:textId="77777777" w:rsidR="000978C3" w:rsidRPr="00773841" w:rsidRDefault="0087168E" w:rsidP="0087168E">
      <w:pPr>
        <w:pStyle w:val="Heading1"/>
        <w:rPr>
          <w:sz w:val="28"/>
        </w:rPr>
      </w:pPr>
      <w:bookmarkStart w:id="2" w:name="_Toc131153222"/>
      <w:r w:rsidRPr="00773841">
        <w:rPr>
          <w:sz w:val="28"/>
        </w:rPr>
        <w:t xml:space="preserve">3. </w:t>
      </w:r>
      <w:r w:rsidR="000978C3" w:rsidRPr="00773841">
        <w:rPr>
          <w:sz w:val="28"/>
        </w:rPr>
        <w:t>Notion of Integrated Marketing Communications</w:t>
      </w:r>
      <w:bookmarkEnd w:id="2"/>
      <w:r w:rsidR="000978C3" w:rsidRPr="00773841">
        <w:rPr>
          <w:sz w:val="28"/>
        </w:rPr>
        <w:t xml:space="preserve"> </w:t>
      </w:r>
    </w:p>
    <w:p w14:paraId="7F4D6017" w14:textId="77777777" w:rsidR="009F61F8" w:rsidRPr="00945114" w:rsidRDefault="009F61F8" w:rsidP="00687C42">
      <w:r w:rsidRPr="00945114">
        <w:t>Integrated marketing communicati</w:t>
      </w:r>
      <w:r w:rsidR="00447779" w:rsidRPr="00945114">
        <w:t>on is defined as the process of</w:t>
      </w:r>
      <w:r w:rsidRPr="00945114">
        <w:t xml:space="preserve"> planning</w:t>
      </w:r>
      <w:r w:rsidR="006156B9" w:rsidRPr="00945114">
        <w:t xml:space="preserve">, executing and </w:t>
      </w:r>
      <w:r w:rsidRPr="00945114">
        <w:t>monitoring the messages</w:t>
      </w:r>
      <w:r w:rsidR="006156B9" w:rsidRPr="00945114">
        <w:t xml:space="preserve"> circulated by the brand, which helps in creating customer relationships</w:t>
      </w:r>
      <w:r w:rsidR="00447779" w:rsidRPr="00945114">
        <w:t xml:space="preserve"> (</w:t>
      </w:r>
      <w:r w:rsidR="00447779" w:rsidRPr="00945114">
        <w:rPr>
          <w:rFonts w:cs="Times New Roman"/>
          <w:color w:val="222222"/>
          <w:szCs w:val="24"/>
          <w:shd w:val="clear" w:color="auto" w:fill="FFFFFF"/>
        </w:rPr>
        <w:t>Percy, 2023</w:t>
      </w:r>
      <w:r w:rsidR="00447779" w:rsidRPr="00945114">
        <w:t>)</w:t>
      </w:r>
      <w:r w:rsidR="006156B9" w:rsidRPr="00945114">
        <w:t xml:space="preserve">. </w:t>
      </w:r>
      <w:r w:rsidR="00580BB4" w:rsidRPr="00945114">
        <w:t xml:space="preserve">It is further defined as a planning process that is designed by the organization </w:t>
      </w:r>
      <w:r w:rsidR="00447779" w:rsidRPr="00945114">
        <w:t>to</w:t>
      </w:r>
      <w:r w:rsidR="00580BB4" w:rsidRPr="00945114">
        <w:t xml:space="preserve"> connect with customers and highlight the prospect of their product service. It is a strategy for delivering unified message across all the marketing channels used by your brand</w:t>
      </w:r>
      <w:r w:rsidR="00447779" w:rsidRPr="00945114">
        <w:t xml:space="preserve"> (</w:t>
      </w:r>
      <w:r w:rsidR="00447779" w:rsidRPr="00945114">
        <w:rPr>
          <w:rFonts w:cs="Times New Roman"/>
          <w:color w:val="222222"/>
          <w:szCs w:val="24"/>
          <w:shd w:val="clear" w:color="auto" w:fill="FFFFFF"/>
        </w:rPr>
        <w:t>Kalogiannidis and Papaevangelou, 2020</w:t>
      </w:r>
      <w:r w:rsidR="00447779" w:rsidRPr="00945114">
        <w:t>)</w:t>
      </w:r>
      <w:r w:rsidR="00580BB4" w:rsidRPr="00945114">
        <w:t>. This helps in providing consistency wherever patrons choose to interact with the company</w:t>
      </w:r>
      <w:r w:rsidR="00415420" w:rsidRPr="00945114">
        <w:t xml:space="preserve">. </w:t>
      </w:r>
      <w:r w:rsidR="00447779" w:rsidRPr="00945114">
        <w:t>Companies with</w:t>
      </w:r>
      <w:r w:rsidR="00415420" w:rsidRPr="00945114">
        <w:t xml:space="preserve"> no integrated marketing strategy confronts with the risk of delivering mixed messages or communicating or disconnected voice that has a direct impact on their reputation.</w:t>
      </w:r>
    </w:p>
    <w:p w14:paraId="566C4FDC" w14:textId="77777777" w:rsidR="00E8439F" w:rsidRPr="00773841" w:rsidRDefault="0087168E" w:rsidP="00AD6D75">
      <w:pPr>
        <w:pStyle w:val="Heading1"/>
        <w:rPr>
          <w:sz w:val="28"/>
          <w:szCs w:val="28"/>
        </w:rPr>
      </w:pPr>
      <w:bookmarkStart w:id="3" w:name="_Toc131153223"/>
      <w:r w:rsidRPr="00773841">
        <w:rPr>
          <w:sz w:val="28"/>
          <w:szCs w:val="28"/>
        </w:rPr>
        <w:t xml:space="preserve">4. </w:t>
      </w:r>
      <w:r w:rsidR="00245DF9" w:rsidRPr="00773841">
        <w:rPr>
          <w:sz w:val="28"/>
          <w:szCs w:val="28"/>
        </w:rPr>
        <w:t>Current Promotions Used by Samsung</w:t>
      </w:r>
      <w:bookmarkEnd w:id="3"/>
      <w:r w:rsidR="00245DF9" w:rsidRPr="00773841">
        <w:rPr>
          <w:sz w:val="28"/>
          <w:szCs w:val="28"/>
        </w:rPr>
        <w:t xml:space="preserve"> </w:t>
      </w:r>
    </w:p>
    <w:p w14:paraId="14408E5B" w14:textId="77777777" w:rsidR="00A04905" w:rsidRPr="00945114" w:rsidRDefault="00EE116A" w:rsidP="00E727A9">
      <w:pPr>
        <w:rPr>
          <w:shd w:val="clear" w:color="auto" w:fill="FFFFFF"/>
        </w:rPr>
      </w:pPr>
      <w:r w:rsidRPr="00945114">
        <w:rPr>
          <w:shd w:val="clear" w:color="auto" w:fill="FFFFFF"/>
        </w:rPr>
        <w:t>The promotional mix of Samsung</w:t>
      </w:r>
      <w:r w:rsidR="00046302" w:rsidRPr="00945114">
        <w:rPr>
          <w:shd w:val="clear" w:color="auto" w:fill="FFFFFF"/>
        </w:rPr>
        <w:t xml:space="preserve"> focuses on leveraging the strength of exceptional marketing campaigns that the brand uses both online and offline to promote its products and attract its target audience. </w:t>
      </w:r>
      <w:r w:rsidR="00E16912" w:rsidRPr="00945114">
        <w:rPr>
          <w:shd w:val="clear" w:color="auto" w:fill="FFFFFF"/>
        </w:rPr>
        <w:t xml:space="preserve">At present, Samsung uses various </w:t>
      </w:r>
      <w:r w:rsidR="00E441A5" w:rsidRPr="00945114">
        <w:rPr>
          <w:i/>
          <w:shd w:val="clear" w:color="auto" w:fill="FFFFFF"/>
        </w:rPr>
        <w:t xml:space="preserve">social media advertisements, </w:t>
      </w:r>
      <w:r w:rsidR="00E16912" w:rsidRPr="00945114">
        <w:rPr>
          <w:i/>
          <w:shd w:val="clear" w:color="auto" w:fill="FFFFFF"/>
        </w:rPr>
        <w:t>online and offline advertisements</w:t>
      </w:r>
      <w:r w:rsidR="00E16912" w:rsidRPr="00945114">
        <w:rPr>
          <w:shd w:val="clear" w:color="auto" w:fill="FFFFFF"/>
        </w:rPr>
        <w:t xml:space="preserve"> for strethenging brand reputation</w:t>
      </w:r>
      <w:r w:rsidR="00C13D0C" w:rsidRPr="00945114">
        <w:rPr>
          <w:shd w:val="clear" w:color="auto" w:fill="FFFFFF"/>
        </w:rPr>
        <w:t xml:space="preserve"> (</w:t>
      </w:r>
      <w:r w:rsidR="00C13D0C" w:rsidRPr="00945114">
        <w:t>Martin Roll, 2017</w:t>
      </w:r>
      <w:r w:rsidR="00C13D0C" w:rsidRPr="00945114">
        <w:rPr>
          <w:shd w:val="clear" w:color="auto" w:fill="FFFFFF"/>
        </w:rPr>
        <w:t>)</w:t>
      </w:r>
      <w:r w:rsidR="00E16912" w:rsidRPr="00945114">
        <w:rPr>
          <w:shd w:val="clear" w:color="auto" w:fill="FFFFFF"/>
        </w:rPr>
        <w:t xml:space="preserve">. </w:t>
      </w:r>
      <w:r w:rsidR="00AB2BE0" w:rsidRPr="00945114">
        <w:rPr>
          <w:shd w:val="clear" w:color="auto" w:fill="FFFFFF"/>
        </w:rPr>
        <w:t xml:space="preserve">The use of digital media is one of the top </w:t>
      </w:r>
      <w:r w:rsidR="00AB2BE0" w:rsidRPr="00945114">
        <w:t>prom</w:t>
      </w:r>
      <w:r w:rsidR="00A04905" w:rsidRPr="00945114">
        <w:t xml:space="preserve">otional tactics used by Samsung. The brand has several profiled on each of the platforms such as Facebook: </w:t>
      </w:r>
      <w:r w:rsidR="00E727A9" w:rsidRPr="00945114">
        <w:t>162M</w:t>
      </w:r>
      <w:r w:rsidR="00A04905" w:rsidRPr="00945114">
        <w:t>, YouTube: 6.24M and Instagram: 4.5M</w:t>
      </w:r>
      <w:r w:rsidR="009D7897" w:rsidRPr="00945114">
        <w:t xml:space="preserve"> (refer to Appendix</w:t>
      </w:r>
      <w:r w:rsidR="00313796" w:rsidRPr="00945114">
        <w:t xml:space="preserve"> I</w:t>
      </w:r>
      <w:r w:rsidR="009D7897" w:rsidRPr="00945114">
        <w:t>)</w:t>
      </w:r>
      <w:r w:rsidR="00C13D0C" w:rsidRPr="00945114">
        <w:t xml:space="preserve"> (Lucas, Hisham &amp; Blanca, 2023)</w:t>
      </w:r>
      <w:r w:rsidR="009D7897" w:rsidRPr="00945114">
        <w:t xml:space="preserve">. Instagram alone has Samsung, Samsung UK, Samsung USA, </w:t>
      </w:r>
      <w:r w:rsidR="00E727A9" w:rsidRPr="00945114">
        <w:t>and Samsung</w:t>
      </w:r>
      <w:r w:rsidR="009D7897" w:rsidRPr="00945114">
        <w:t xml:space="preserve"> mobiles and much more </w:t>
      </w:r>
      <w:r w:rsidR="00862BF1" w:rsidRPr="00945114">
        <w:t>so,</w:t>
      </w:r>
      <w:r w:rsidR="00E727A9" w:rsidRPr="00945114">
        <w:t xml:space="preserve"> </w:t>
      </w:r>
      <w:r w:rsidR="009D7897" w:rsidRPr="00945114">
        <w:t xml:space="preserve">that different customer segment can be reached out separately. </w:t>
      </w:r>
    </w:p>
    <w:p w14:paraId="0BA1EDF6" w14:textId="77777777" w:rsidR="00AD6D75" w:rsidRPr="00945114" w:rsidRDefault="00E727A9" w:rsidP="00046302">
      <w:r w:rsidRPr="00945114">
        <w:t xml:space="preserve">Additionally, Samsung uses certain best digital marketing practices such as </w:t>
      </w:r>
      <w:r w:rsidR="00E3574A" w:rsidRPr="00945114">
        <w:rPr>
          <w:i/>
        </w:rPr>
        <w:t>Search Engine Optimization (SEO)</w:t>
      </w:r>
      <w:r w:rsidR="008C04F1" w:rsidRPr="00945114">
        <w:t xml:space="preserve"> and the social media marketing team of the brand creates the best quality content that the company uses to promote its products and latest offers</w:t>
      </w:r>
      <w:r w:rsidR="00C13D0C" w:rsidRPr="00945114">
        <w:t xml:space="preserve"> (Lucas, Hisham &amp; Blanca, 2023)</w:t>
      </w:r>
      <w:r w:rsidR="008C04F1" w:rsidRPr="00945114">
        <w:t xml:space="preserve">. Samsung is a community-oriented brand that influences people </w:t>
      </w:r>
      <w:r w:rsidR="000714AD" w:rsidRPr="00945114">
        <w:t>globally;</w:t>
      </w:r>
      <w:r w:rsidR="008C04F1" w:rsidRPr="00945114">
        <w:t xml:space="preserve"> </w:t>
      </w:r>
      <w:r w:rsidR="000714AD" w:rsidRPr="00945114">
        <w:t>therefore,</w:t>
      </w:r>
      <w:r w:rsidR="008C04F1" w:rsidRPr="00945114">
        <w:t xml:space="preserve"> the company uses various marketing campaigns </w:t>
      </w:r>
      <w:r w:rsidR="000714AD" w:rsidRPr="00945114">
        <w:t xml:space="preserve">to appeal its </w:t>
      </w:r>
      <w:r w:rsidR="000714AD" w:rsidRPr="00016DA2">
        <w:t xml:space="preserve">customers. Samsung currently uses various exceptional marketing campaigns such as </w:t>
      </w:r>
      <w:r w:rsidR="000714AD" w:rsidRPr="00016DA2">
        <w:rPr>
          <w:i/>
        </w:rPr>
        <w:t xml:space="preserve">#YouMake </w:t>
      </w:r>
      <w:r w:rsidR="00222F55" w:rsidRPr="00016DA2">
        <w:rPr>
          <w:i/>
        </w:rPr>
        <w:t>Campaigns</w:t>
      </w:r>
      <w:r w:rsidR="00222F55" w:rsidRPr="00016DA2">
        <w:t xml:space="preserve"> that</w:t>
      </w:r>
      <w:r w:rsidR="000714AD" w:rsidRPr="00016DA2">
        <w:t xml:space="preserve"> educates the </w:t>
      </w:r>
      <w:r w:rsidR="000714AD" w:rsidRPr="00016DA2">
        <w:lastRenderedPageBreak/>
        <w:t xml:space="preserve">customers </w:t>
      </w:r>
      <w:r w:rsidR="00222F55" w:rsidRPr="00016DA2">
        <w:t xml:space="preserve">on device customization </w:t>
      </w:r>
      <w:r w:rsidR="008144BF" w:rsidRPr="00016DA2">
        <w:t xml:space="preserve">and personalization through customized control. Samsung uses </w:t>
      </w:r>
      <w:r w:rsidR="008144BF" w:rsidRPr="00016DA2">
        <w:rPr>
          <w:i/>
        </w:rPr>
        <w:t>YouTube commercials</w:t>
      </w:r>
      <w:r w:rsidR="008144BF" w:rsidRPr="00016DA2">
        <w:t xml:space="preserve"> as a very effective promotional strategy and its latest commercial “Growing Up” </w:t>
      </w:r>
      <w:r w:rsidR="00313796" w:rsidRPr="00016DA2">
        <w:t xml:space="preserve">influenced the buying decision of the consumers </w:t>
      </w:r>
      <w:r w:rsidR="00C13D0C" w:rsidRPr="00016DA2">
        <w:t xml:space="preserve">(Samsung, 2022). </w:t>
      </w:r>
      <w:r w:rsidR="00313796" w:rsidRPr="00016DA2">
        <w:t xml:space="preserve">Along with the </w:t>
      </w:r>
      <w:r w:rsidR="00313796" w:rsidRPr="00016DA2">
        <w:rPr>
          <w:i/>
        </w:rPr>
        <w:t>social</w:t>
      </w:r>
      <w:r w:rsidR="00313796" w:rsidRPr="00945114">
        <w:rPr>
          <w:i/>
        </w:rPr>
        <w:t xml:space="preserve"> media promotions</w:t>
      </w:r>
      <w:r w:rsidR="00313796" w:rsidRPr="00945114">
        <w:t>, Samsung uses its official website very tactfully in promoting about its latest launches and offers (refer to Appendix II)</w:t>
      </w:r>
      <w:r w:rsidR="00255C7B" w:rsidRPr="00945114">
        <w:t>. The official website of Samsung underpins the promotional offer they are offering at various retail stores and provides the option of redeeming the offer on the website, which is a part of marketing approach</w:t>
      </w:r>
      <w:r w:rsidR="00327ABD" w:rsidRPr="00945114">
        <w:t xml:space="preserve"> (CIO Africa, 2017)</w:t>
      </w:r>
      <w:r w:rsidR="00255C7B" w:rsidRPr="00945114">
        <w:t xml:space="preserve">. Moreover, the official website of the brand </w:t>
      </w:r>
      <w:r w:rsidR="00F73955" w:rsidRPr="00945114">
        <w:t>highlights several offers on various product categories that can be availed by its customer base</w:t>
      </w:r>
      <w:r w:rsidR="00C13D0C" w:rsidRPr="00945114">
        <w:t xml:space="preserve"> (Samsung, 2023</w:t>
      </w:r>
      <w:r w:rsidR="005712CB">
        <w:t>a</w:t>
      </w:r>
      <w:r w:rsidR="00C13D0C" w:rsidRPr="00945114">
        <w:t>)</w:t>
      </w:r>
      <w:r w:rsidR="00F73955" w:rsidRPr="00945114">
        <w:t xml:space="preserve">. </w:t>
      </w:r>
      <w:r w:rsidR="009140BA" w:rsidRPr="00945114">
        <w:t xml:space="preserve">Along with this, the company takes help of various television commercials, it designs and air commercial at prime times on television so that it can reach to its varied customer base at each of its operating nation. </w:t>
      </w:r>
    </w:p>
    <w:p w14:paraId="5E32B2FC" w14:textId="77777777" w:rsidR="00E441A5" w:rsidRPr="00773841" w:rsidRDefault="00E441A5" w:rsidP="00E441A5">
      <w:pPr>
        <w:pStyle w:val="Heading1"/>
        <w:rPr>
          <w:sz w:val="28"/>
          <w:szCs w:val="28"/>
        </w:rPr>
      </w:pPr>
      <w:bookmarkStart w:id="4" w:name="_Toc131153224"/>
      <w:r w:rsidRPr="00773841">
        <w:rPr>
          <w:sz w:val="28"/>
          <w:szCs w:val="28"/>
        </w:rPr>
        <w:t>5. Recommended New Promotional Strategies for Raising Brand Awareness</w:t>
      </w:r>
      <w:bookmarkEnd w:id="4"/>
      <w:r w:rsidRPr="00773841">
        <w:rPr>
          <w:sz w:val="28"/>
          <w:szCs w:val="28"/>
        </w:rPr>
        <w:t xml:space="preserve"> </w:t>
      </w:r>
    </w:p>
    <w:p w14:paraId="5A09455D" w14:textId="77777777" w:rsidR="00E441A5" w:rsidRPr="00945114" w:rsidRDefault="00D03FCB" w:rsidP="00CB3E07">
      <w:r w:rsidRPr="00945114">
        <w:t xml:space="preserve">The current promotional strategies of Samsung is quite effective and it is helping the company to achieve </w:t>
      </w:r>
      <w:r w:rsidR="00380F61" w:rsidRPr="00945114">
        <w:t>their desired performance goal. However, along with the</w:t>
      </w:r>
      <w:r w:rsidR="00CF24E0" w:rsidRPr="00945114">
        <w:t xml:space="preserve"> current promotional strategies, some more approaches can be adopted by the organization to further in</w:t>
      </w:r>
      <w:r w:rsidR="00380F61" w:rsidRPr="00945114">
        <w:t>crease brand awareness</w:t>
      </w:r>
      <w:r w:rsidR="00CF24E0" w:rsidRPr="00945114">
        <w:t xml:space="preserve">. </w:t>
      </w:r>
      <w:r w:rsidR="00CB3E07" w:rsidRPr="00945114">
        <w:t xml:space="preserve">Keeping in view the current market reputation and ability of the brand, the following promotional measures are recommended: </w:t>
      </w:r>
    </w:p>
    <w:p w14:paraId="30B6D621" w14:textId="77777777" w:rsidR="00E441A5" w:rsidRPr="00945114" w:rsidRDefault="00E441A5" w:rsidP="00E441A5">
      <w:pPr>
        <w:pStyle w:val="ListParagraph"/>
        <w:numPr>
          <w:ilvl w:val="0"/>
          <w:numId w:val="7"/>
        </w:numPr>
        <w:rPr>
          <w:b/>
        </w:rPr>
      </w:pPr>
      <w:r w:rsidRPr="00945114">
        <w:rPr>
          <w:b/>
        </w:rPr>
        <w:t xml:space="preserve">Celebrity endorsement </w:t>
      </w:r>
      <w:r w:rsidR="00820F50" w:rsidRPr="00945114">
        <w:rPr>
          <w:b/>
        </w:rPr>
        <w:t>and Social Media Influencers</w:t>
      </w:r>
    </w:p>
    <w:p w14:paraId="7141858E" w14:textId="77777777" w:rsidR="00775826" w:rsidRPr="00945114" w:rsidRDefault="00820F50" w:rsidP="00CB3E07">
      <w:r w:rsidRPr="00945114">
        <w:t xml:space="preserve">Samsung is a global brand, it has gained popularity in the industry, and therefore it can approach some of the top celebrities to endorse their brand. The company operates in several nations and each of the country has some celebrity that admire more than anyone does. Samsung’s marketing team can work </w:t>
      </w:r>
      <w:r w:rsidR="00775826" w:rsidRPr="00945114">
        <w:t>on their networking skills and try to connect with the top celebrities and focus on promoting their top selling products such as their phones through popular celebrities</w:t>
      </w:r>
      <w:r w:rsidR="00327ABD" w:rsidRPr="00945114">
        <w:t xml:space="preserve"> (</w:t>
      </w:r>
      <w:r w:rsidR="00327ABD" w:rsidRPr="00945114">
        <w:rPr>
          <w:rFonts w:cs="Times New Roman"/>
          <w:szCs w:val="24"/>
          <w:shd w:val="clear" w:color="auto" w:fill="FFFFFF"/>
        </w:rPr>
        <w:t xml:space="preserve">Cuomo </w:t>
      </w:r>
      <w:r w:rsidR="00327ABD" w:rsidRPr="00945114">
        <w:rPr>
          <w:rFonts w:cs="Times New Roman"/>
          <w:i/>
          <w:szCs w:val="24"/>
          <w:shd w:val="clear" w:color="auto" w:fill="FFFFFF"/>
        </w:rPr>
        <w:t>et al</w:t>
      </w:r>
      <w:r w:rsidR="00327ABD" w:rsidRPr="00945114">
        <w:rPr>
          <w:rFonts w:cs="Times New Roman"/>
          <w:szCs w:val="24"/>
          <w:shd w:val="clear" w:color="auto" w:fill="FFFFFF"/>
        </w:rPr>
        <w:t>., 2019</w:t>
      </w:r>
      <w:r w:rsidR="00327ABD" w:rsidRPr="00945114">
        <w:t>)</w:t>
      </w:r>
      <w:r w:rsidR="00775826" w:rsidRPr="00945114">
        <w:t xml:space="preserve">. This will helps them to connect with their target audience better. </w:t>
      </w:r>
    </w:p>
    <w:p w14:paraId="79AD830E" w14:textId="77777777" w:rsidR="00775826" w:rsidRPr="00945114" w:rsidRDefault="009406BE" w:rsidP="00CB3E07">
      <w:r w:rsidRPr="00945114">
        <w:t>P</w:t>
      </w:r>
      <w:r w:rsidR="00AA0E5B" w:rsidRPr="00945114">
        <w:t xml:space="preserve">resently alongside celebrities, the social media influencers </w:t>
      </w:r>
      <w:r w:rsidRPr="00945114">
        <w:t xml:space="preserve">plays a huge role in influencing the buying decision of the current consumer base that comprises of mostly millennial and Generation Z. </w:t>
      </w:r>
      <w:r w:rsidR="008B5AB1" w:rsidRPr="00945114">
        <w:t>Influencer marketing is proving to be effective in reaching out this critical millennial and enthusiastic Generation Z audience</w:t>
      </w:r>
      <w:r w:rsidR="00894F75" w:rsidRPr="00945114">
        <w:t xml:space="preserve"> (</w:t>
      </w:r>
      <w:r w:rsidR="00894F75" w:rsidRPr="00945114">
        <w:rPr>
          <w:rFonts w:cs="Times New Roman"/>
          <w:szCs w:val="24"/>
          <w:shd w:val="clear" w:color="auto" w:fill="FFFFFF"/>
        </w:rPr>
        <w:t xml:space="preserve">Taillon </w:t>
      </w:r>
      <w:r w:rsidR="00894F75" w:rsidRPr="00945114">
        <w:rPr>
          <w:rFonts w:cs="Times New Roman"/>
          <w:i/>
          <w:szCs w:val="24"/>
          <w:shd w:val="clear" w:color="auto" w:fill="FFFFFF"/>
        </w:rPr>
        <w:t>et al</w:t>
      </w:r>
      <w:r w:rsidR="00894F75" w:rsidRPr="00945114">
        <w:rPr>
          <w:rFonts w:cs="Times New Roman"/>
          <w:szCs w:val="24"/>
          <w:shd w:val="clear" w:color="auto" w:fill="FFFFFF"/>
        </w:rPr>
        <w:t>., 2020</w:t>
      </w:r>
      <w:r w:rsidR="00894F75" w:rsidRPr="00945114">
        <w:t>)</w:t>
      </w:r>
      <w:r w:rsidR="008B5AB1" w:rsidRPr="00945114">
        <w:t xml:space="preserve">. YouTube first marked the rise of influencers and currently reputed social media platforms such as Facebook, Instagram have </w:t>
      </w:r>
      <w:r w:rsidR="008B5AB1" w:rsidRPr="00945114">
        <w:lastRenderedPageBreak/>
        <w:t>become powerful medium of influencer marketing. It is learnt that about 70% of the teenagers, young adults rely on influencers for making decisions about the purchase</w:t>
      </w:r>
      <w:r w:rsidR="00327ABD" w:rsidRPr="00945114">
        <w:t xml:space="preserve"> (</w:t>
      </w:r>
      <w:r w:rsidR="00327ABD" w:rsidRPr="00945114">
        <w:rPr>
          <w:rFonts w:cs="Times New Roman"/>
          <w:szCs w:val="24"/>
          <w:shd w:val="clear" w:color="auto" w:fill="FFFFFF"/>
        </w:rPr>
        <w:t xml:space="preserve">Taillon </w:t>
      </w:r>
      <w:r w:rsidR="00327ABD" w:rsidRPr="00945114">
        <w:rPr>
          <w:rFonts w:cs="Times New Roman"/>
          <w:i/>
          <w:szCs w:val="24"/>
          <w:shd w:val="clear" w:color="auto" w:fill="FFFFFF"/>
        </w:rPr>
        <w:t>et al</w:t>
      </w:r>
      <w:r w:rsidR="00327ABD" w:rsidRPr="00945114">
        <w:rPr>
          <w:rFonts w:cs="Times New Roman"/>
          <w:szCs w:val="24"/>
          <w:shd w:val="clear" w:color="auto" w:fill="FFFFFF"/>
        </w:rPr>
        <w:t>., 2020</w:t>
      </w:r>
      <w:r w:rsidR="00327ABD" w:rsidRPr="00945114">
        <w:t>)</w:t>
      </w:r>
      <w:r w:rsidR="008B5AB1" w:rsidRPr="00945114">
        <w:t xml:space="preserve">. The marketing team of Samsung can reach out to the top influencers and then promote their social media campaigns through them to get more reach and exposure. </w:t>
      </w:r>
    </w:p>
    <w:p w14:paraId="1089B4A3" w14:textId="77777777" w:rsidR="00E441A5" w:rsidRPr="00945114" w:rsidRDefault="00E441A5" w:rsidP="00E441A5">
      <w:pPr>
        <w:pStyle w:val="ListParagraph"/>
        <w:numPr>
          <w:ilvl w:val="0"/>
          <w:numId w:val="7"/>
        </w:numPr>
        <w:rPr>
          <w:b/>
        </w:rPr>
      </w:pPr>
      <w:r w:rsidRPr="00945114">
        <w:rPr>
          <w:b/>
        </w:rPr>
        <w:t xml:space="preserve">Sponsorships </w:t>
      </w:r>
    </w:p>
    <w:p w14:paraId="0DE39122" w14:textId="77777777" w:rsidR="00C67748" w:rsidRPr="00945114" w:rsidRDefault="00C67748" w:rsidP="00C67748">
      <w:r w:rsidRPr="00945114">
        <w:t xml:space="preserve"> One of the important ways of gaining brand exposure is through sponsorship.</w:t>
      </w:r>
      <w:r w:rsidR="003F7AFF" w:rsidRPr="00945114">
        <w:t xml:space="preserve"> Samsung should focus on sponsoring happening on both social media and elsewhere. The company should come forward and start spooning bi</w:t>
      </w:r>
      <w:r w:rsidR="00651853" w:rsidRPr="00945114">
        <w:t>g events such as sports events, media events and other events that have the attention of the customers</w:t>
      </w:r>
      <w:r w:rsidR="00327ABD" w:rsidRPr="00945114">
        <w:t xml:space="preserve"> (</w:t>
      </w:r>
      <w:r w:rsidR="00327ABD" w:rsidRPr="00945114">
        <w:rPr>
          <w:rFonts w:cs="Times New Roman"/>
          <w:szCs w:val="24"/>
          <w:shd w:val="clear" w:color="auto" w:fill="FFFFFF"/>
        </w:rPr>
        <w:t>Cornwell, 2019</w:t>
      </w:r>
      <w:r w:rsidR="00327ABD" w:rsidRPr="00945114">
        <w:t>)</w:t>
      </w:r>
      <w:r w:rsidR="00651853" w:rsidRPr="00945114">
        <w:t xml:space="preserve">. This kind of platforms will provide huge exposure to the company and many people will come to know about it. Moreover, </w:t>
      </w:r>
      <w:r w:rsidR="004D796C" w:rsidRPr="00945114">
        <w:t>sponsorship will contribute in the</w:t>
      </w:r>
      <w:r w:rsidR="002E6035" w:rsidRPr="00945114">
        <w:t xml:space="preserve"> brand image and reputation</w:t>
      </w:r>
      <w:r w:rsidR="00327ABD" w:rsidRPr="00945114">
        <w:t xml:space="preserve"> (</w:t>
      </w:r>
      <w:r w:rsidR="00327ABD" w:rsidRPr="00945114">
        <w:rPr>
          <w:rFonts w:cs="Times New Roman"/>
          <w:szCs w:val="24"/>
          <w:shd w:val="clear" w:color="auto" w:fill="FFFFFF"/>
        </w:rPr>
        <w:t>Cornwell, 2019</w:t>
      </w:r>
      <w:r w:rsidR="00327ABD" w:rsidRPr="00945114">
        <w:t>)</w:t>
      </w:r>
      <w:r w:rsidR="002E6035" w:rsidRPr="00945114">
        <w:t>. S</w:t>
      </w:r>
      <w:r w:rsidR="004D796C" w:rsidRPr="00945114">
        <w:t>ponsoring corporate social responsibility or philanthropic events</w:t>
      </w:r>
      <w:r w:rsidR="0094605B" w:rsidRPr="00945114">
        <w:t xml:space="preserve"> can help Samsung to establish a strong image </w:t>
      </w:r>
      <w:r w:rsidR="00DA5724" w:rsidRPr="00945114">
        <w:t xml:space="preserve">that also contributes in brand awareness. </w:t>
      </w:r>
    </w:p>
    <w:p w14:paraId="6E437681" w14:textId="77777777" w:rsidR="00E441A5" w:rsidRPr="00945114" w:rsidRDefault="00E441A5" w:rsidP="00E441A5">
      <w:pPr>
        <w:pStyle w:val="ListParagraph"/>
        <w:numPr>
          <w:ilvl w:val="0"/>
          <w:numId w:val="7"/>
        </w:numPr>
        <w:rPr>
          <w:b/>
        </w:rPr>
      </w:pPr>
      <w:r w:rsidRPr="00945114">
        <w:rPr>
          <w:b/>
        </w:rPr>
        <w:t xml:space="preserve">Retail Store Promotion </w:t>
      </w:r>
    </w:p>
    <w:p w14:paraId="2D2612B3" w14:textId="77777777" w:rsidR="00DA5724" w:rsidRPr="00945114" w:rsidRDefault="00842EE8" w:rsidP="00DA5724">
      <w:r w:rsidRPr="00945114">
        <w:t>Samsung has a</w:t>
      </w:r>
      <w:r w:rsidR="006844BE" w:rsidRPr="00945114">
        <w:t xml:space="preserve"> n</w:t>
      </w:r>
      <w:r w:rsidRPr="00945114">
        <w:t>umber of retail stores in all its operating nations therefore the brand must focus on promoting through this retail stores. A majority of the customer base of the brand prefers to visit the brick and mortar store of the brand see and check the products themselves and then buy it</w:t>
      </w:r>
      <w:r w:rsidR="00327ABD" w:rsidRPr="00945114">
        <w:t xml:space="preserve"> (</w:t>
      </w:r>
      <w:r w:rsidR="00327ABD" w:rsidRPr="00945114">
        <w:rPr>
          <w:rFonts w:cs="Times New Roman"/>
          <w:szCs w:val="24"/>
          <w:shd w:val="clear" w:color="auto" w:fill="FFFFFF"/>
        </w:rPr>
        <w:t>Hoyer</w:t>
      </w:r>
      <w:r w:rsidR="00327ABD" w:rsidRPr="00945114">
        <w:rPr>
          <w:rFonts w:cs="Times New Roman"/>
          <w:i/>
          <w:szCs w:val="24"/>
          <w:shd w:val="clear" w:color="auto" w:fill="FFFFFF"/>
        </w:rPr>
        <w:t xml:space="preserve"> et al</w:t>
      </w:r>
      <w:r w:rsidR="00327ABD" w:rsidRPr="00945114">
        <w:rPr>
          <w:rFonts w:cs="Times New Roman"/>
          <w:szCs w:val="24"/>
          <w:shd w:val="clear" w:color="auto" w:fill="FFFFFF"/>
        </w:rPr>
        <w:t>., 2020</w:t>
      </w:r>
      <w:r w:rsidR="00327ABD" w:rsidRPr="00945114">
        <w:t>)</w:t>
      </w:r>
      <w:r w:rsidRPr="00945114">
        <w:t xml:space="preserve">. </w:t>
      </w:r>
      <w:r w:rsidR="006844BE" w:rsidRPr="00945114">
        <w:t>Hence, these retail stores would be a great platform of promotion for the brand. The marketing team of Samsung can author certain coupons, gift cards, loyalty program cards and other promotional offers to the customer visiting the stores</w:t>
      </w:r>
      <w:r w:rsidR="00894F75" w:rsidRPr="00945114">
        <w:t xml:space="preserve"> (</w:t>
      </w:r>
      <w:r w:rsidR="00894F75" w:rsidRPr="00945114">
        <w:rPr>
          <w:rFonts w:cs="Times New Roman"/>
          <w:szCs w:val="24"/>
          <w:shd w:val="clear" w:color="auto" w:fill="FFFFFF"/>
        </w:rPr>
        <w:t>Hoyer</w:t>
      </w:r>
      <w:r w:rsidR="00894F75" w:rsidRPr="00945114">
        <w:rPr>
          <w:rFonts w:cs="Times New Roman"/>
          <w:i/>
          <w:szCs w:val="24"/>
          <w:shd w:val="clear" w:color="auto" w:fill="FFFFFF"/>
        </w:rPr>
        <w:t xml:space="preserve"> et al</w:t>
      </w:r>
      <w:r w:rsidR="00894F75" w:rsidRPr="00945114">
        <w:rPr>
          <w:rFonts w:cs="Times New Roman"/>
          <w:szCs w:val="24"/>
          <w:shd w:val="clear" w:color="auto" w:fill="FFFFFF"/>
        </w:rPr>
        <w:t>., 2020</w:t>
      </w:r>
      <w:r w:rsidR="00894F75" w:rsidRPr="00945114">
        <w:t>)</w:t>
      </w:r>
      <w:r w:rsidR="006844BE" w:rsidRPr="00945114">
        <w:t>. In this way, Samsung will be able to attract the attention of his customer and convince them to visit the store more often to check new product launch and offers.</w:t>
      </w:r>
    </w:p>
    <w:p w14:paraId="28A81CCB" w14:textId="77777777" w:rsidR="00E441A5" w:rsidRPr="00945114" w:rsidRDefault="00E441A5" w:rsidP="00E441A5">
      <w:pPr>
        <w:pStyle w:val="ListParagraph"/>
        <w:numPr>
          <w:ilvl w:val="0"/>
          <w:numId w:val="7"/>
        </w:numPr>
        <w:rPr>
          <w:b/>
        </w:rPr>
      </w:pPr>
      <w:r w:rsidRPr="00945114">
        <w:rPr>
          <w:b/>
        </w:rPr>
        <w:t xml:space="preserve">Introduction of Premium Stores </w:t>
      </w:r>
    </w:p>
    <w:p w14:paraId="54656153" w14:textId="77777777" w:rsidR="00E441A5" w:rsidRPr="00945114" w:rsidRDefault="00830202" w:rsidP="00046302">
      <w:r w:rsidRPr="00945114">
        <w:t xml:space="preserve">In the market, Samsung is considered </w:t>
      </w:r>
      <w:r w:rsidR="00B402D5" w:rsidRPr="00945114">
        <w:t>an</w:t>
      </w:r>
      <w:r w:rsidRPr="00945114">
        <w:t xml:space="preserve"> arch</w:t>
      </w:r>
      <w:r w:rsidR="00B402D5" w:rsidRPr="00945114">
        <w:t xml:space="preserve"> rival of A</w:t>
      </w:r>
      <w:r w:rsidRPr="00945114">
        <w:t>pple</w:t>
      </w:r>
      <w:r w:rsidR="00B402D5" w:rsidRPr="00945114">
        <w:t xml:space="preserve"> Inc.,</w:t>
      </w:r>
      <w:r w:rsidRPr="00945114">
        <w:t xml:space="preserve"> which is a premium consumer electronics brand. </w:t>
      </w:r>
      <w:r w:rsidR="00B402D5" w:rsidRPr="00945114">
        <w:t>Therefore,</w:t>
      </w:r>
      <w:r w:rsidRPr="00945114">
        <w:t xml:space="preserve"> Samsung can follow a different promotional strategy to justify </w:t>
      </w:r>
      <w:r w:rsidR="00B402D5" w:rsidRPr="00945114">
        <w:t>the</w:t>
      </w:r>
      <w:r w:rsidRPr="00945114">
        <w:t xml:space="preserve"> market reputation it has created through its product range.</w:t>
      </w:r>
      <w:r w:rsidR="00B402D5" w:rsidRPr="00945114">
        <w:t xml:space="preserve"> In order to promote itself as a luxury brand, Samsung can focus on establishing premium stores</w:t>
      </w:r>
      <w:r w:rsidR="00327ABD" w:rsidRPr="00945114">
        <w:t xml:space="preserve"> (</w:t>
      </w:r>
      <w:r w:rsidR="00327ABD" w:rsidRPr="00945114">
        <w:rPr>
          <w:rFonts w:cs="Times New Roman"/>
          <w:szCs w:val="24"/>
          <w:shd w:val="clear" w:color="auto" w:fill="FFFFFF"/>
        </w:rPr>
        <w:t xml:space="preserve">Kim </w:t>
      </w:r>
      <w:r w:rsidR="00327ABD" w:rsidRPr="00945114">
        <w:rPr>
          <w:rFonts w:cs="Times New Roman"/>
          <w:i/>
          <w:szCs w:val="24"/>
          <w:shd w:val="clear" w:color="auto" w:fill="FFFFFF"/>
        </w:rPr>
        <w:t>et al</w:t>
      </w:r>
      <w:r w:rsidR="00327ABD" w:rsidRPr="00945114">
        <w:rPr>
          <w:rFonts w:cs="Times New Roman"/>
          <w:szCs w:val="24"/>
          <w:shd w:val="clear" w:color="auto" w:fill="FFFFFF"/>
        </w:rPr>
        <w:t>., 2020</w:t>
      </w:r>
      <w:r w:rsidR="00327ABD" w:rsidRPr="00945114">
        <w:t>)</w:t>
      </w:r>
      <w:r w:rsidR="00B402D5" w:rsidRPr="00945114">
        <w:t xml:space="preserve">. The company must focus on positioning this premium store at luxurious location such as premium shopping malls and others so that consumer base from the elite class get attracted from visiting the stores and checking </w:t>
      </w:r>
      <w:r w:rsidR="00B402D5" w:rsidRPr="00945114">
        <w:lastRenderedPageBreak/>
        <w:t xml:space="preserve">their </w:t>
      </w:r>
      <w:r w:rsidR="00B402D5" w:rsidRPr="00016DA2">
        <w:t>products.</w:t>
      </w:r>
      <w:r w:rsidR="00814359" w:rsidRPr="00016DA2">
        <w:t xml:space="preserve"> Similar to</w:t>
      </w:r>
      <w:r w:rsidR="00DC5E6F" w:rsidRPr="00016DA2">
        <w:t xml:space="preserve"> Apple Inc., </w:t>
      </w:r>
      <w:r w:rsidR="00814359" w:rsidRPr="00016DA2">
        <w:t xml:space="preserve">which has retail store named </w:t>
      </w:r>
      <w:r w:rsidR="00DC5E6F" w:rsidRPr="00016DA2">
        <w:t>“</w:t>
      </w:r>
      <w:r w:rsidR="00814359" w:rsidRPr="00016DA2">
        <w:t>imagine</w:t>
      </w:r>
      <w:r w:rsidR="00DC5E6F" w:rsidRPr="00016DA2">
        <w:t>”</w:t>
      </w:r>
      <w:r w:rsidR="00E94207" w:rsidRPr="00016DA2">
        <w:t xml:space="preserve"> at its operating nations</w:t>
      </w:r>
      <w:r w:rsidR="00DC5E6F" w:rsidRPr="00016DA2">
        <w:t xml:space="preserve">, </w:t>
      </w:r>
      <w:r w:rsidR="00E94207" w:rsidRPr="00016DA2">
        <w:t>Samsung must focus on introducing premium store for only promoting and selling its exclusive product range to the premium customers</w:t>
      </w:r>
      <w:r w:rsidR="00DC5E6F" w:rsidRPr="00016DA2">
        <w:t xml:space="preserve"> (</w:t>
      </w:r>
      <w:r w:rsidR="00DC5E6F" w:rsidRPr="00016DA2">
        <w:rPr>
          <w:rFonts w:cs="Times New Roman"/>
          <w:szCs w:val="24"/>
          <w:shd w:val="clear" w:color="auto" w:fill="FFFFFF"/>
        </w:rPr>
        <w:t xml:space="preserve">Kim </w:t>
      </w:r>
      <w:r w:rsidR="00DC5E6F" w:rsidRPr="00016DA2">
        <w:rPr>
          <w:rFonts w:cs="Times New Roman"/>
          <w:i/>
          <w:szCs w:val="24"/>
          <w:shd w:val="clear" w:color="auto" w:fill="FFFFFF"/>
        </w:rPr>
        <w:t>et al</w:t>
      </w:r>
      <w:r w:rsidR="00DC5E6F" w:rsidRPr="00016DA2">
        <w:rPr>
          <w:rFonts w:cs="Times New Roman"/>
          <w:szCs w:val="24"/>
          <w:shd w:val="clear" w:color="auto" w:fill="FFFFFF"/>
        </w:rPr>
        <w:t>., 2020</w:t>
      </w:r>
      <w:r w:rsidR="00DC5E6F" w:rsidRPr="00016DA2">
        <w:t>)</w:t>
      </w:r>
      <w:r w:rsidR="00E94207" w:rsidRPr="00016DA2">
        <w:t>. In this way</w:t>
      </w:r>
      <w:r w:rsidR="00F37306" w:rsidRPr="00016DA2">
        <w:t xml:space="preserve">, </w:t>
      </w:r>
      <w:r w:rsidR="00E94207" w:rsidRPr="00016DA2">
        <w:t>Samsung will not only have a good market hold in the budget consumer electronics but</w:t>
      </w:r>
      <w:r w:rsidR="00E94207" w:rsidRPr="00945114">
        <w:t xml:space="preserve"> also make a mark in the premium consumer electronic market. </w:t>
      </w:r>
    </w:p>
    <w:p w14:paraId="5053953A" w14:textId="77777777" w:rsidR="00245DF9" w:rsidRPr="00945114" w:rsidRDefault="0087168E" w:rsidP="0087168E">
      <w:pPr>
        <w:pStyle w:val="Heading1"/>
      </w:pPr>
      <w:bookmarkStart w:id="5" w:name="_Toc131153225"/>
      <w:r w:rsidRPr="00945114">
        <w:t xml:space="preserve">6. </w:t>
      </w:r>
      <w:r w:rsidR="00245DF9" w:rsidRPr="00945114">
        <w:t>Notion of Branding and Brand Equity</w:t>
      </w:r>
      <w:bookmarkEnd w:id="5"/>
      <w:r w:rsidR="00245DF9" w:rsidRPr="00945114">
        <w:t xml:space="preserve"> </w:t>
      </w:r>
    </w:p>
    <w:p w14:paraId="3190B760" w14:textId="77777777" w:rsidR="00717EC5" w:rsidRPr="00945114" w:rsidRDefault="00717EC5" w:rsidP="00717EC5">
      <w:r w:rsidRPr="00945114">
        <w:t xml:space="preserve">Branding is referred to the process of creating </w:t>
      </w:r>
      <w:r w:rsidR="008A5794" w:rsidRPr="00945114">
        <w:t>and</w:t>
      </w:r>
      <w:r w:rsidRPr="00945114">
        <w:t xml:space="preserve"> disseminating the brand name, the qualities of a brand and helps in establishing a particular brand personality in the market</w:t>
      </w:r>
      <w:r w:rsidR="002E4329" w:rsidRPr="00945114">
        <w:t xml:space="preserve"> (</w:t>
      </w:r>
      <w:r w:rsidR="002E4329" w:rsidRPr="00945114">
        <w:rPr>
          <w:rFonts w:cs="Times New Roman"/>
          <w:szCs w:val="24"/>
          <w:shd w:val="clear" w:color="auto" w:fill="FFFFFF"/>
        </w:rPr>
        <w:t xml:space="preserve">Cheung </w:t>
      </w:r>
      <w:r w:rsidR="002E4329" w:rsidRPr="00945114">
        <w:rPr>
          <w:rFonts w:cs="Times New Roman"/>
          <w:i/>
          <w:szCs w:val="24"/>
          <w:shd w:val="clear" w:color="auto" w:fill="FFFFFF"/>
        </w:rPr>
        <w:t>et al</w:t>
      </w:r>
      <w:r w:rsidR="002E4329" w:rsidRPr="00945114">
        <w:rPr>
          <w:rFonts w:cs="Times New Roman"/>
          <w:szCs w:val="24"/>
          <w:shd w:val="clear" w:color="auto" w:fill="FFFFFF"/>
        </w:rPr>
        <w:t>., 2019</w:t>
      </w:r>
      <w:r w:rsidR="002E4329" w:rsidRPr="00945114">
        <w:t>)</w:t>
      </w:r>
      <w:r w:rsidRPr="00945114">
        <w:t>. Branding is also refer to the process of making consumers feel positive</w:t>
      </w:r>
      <w:r w:rsidR="008A5794" w:rsidRPr="00945114">
        <w:t xml:space="preserve"> about getting associated with the brand and establishing an emotional resonance. The underlying importance of branding is to create effectively a lasting impression on the target audience because it helps in growing advocacy and loyalty among the customer base for a longer</w:t>
      </w:r>
      <w:r w:rsidR="002E4329" w:rsidRPr="00945114">
        <w:t xml:space="preserve"> (</w:t>
      </w:r>
      <w:r w:rsidR="002E4329" w:rsidRPr="00945114">
        <w:rPr>
          <w:rFonts w:cs="Times New Roman"/>
          <w:szCs w:val="24"/>
          <w:shd w:val="clear" w:color="auto" w:fill="FFFFFF"/>
        </w:rPr>
        <w:t xml:space="preserve">Cheung </w:t>
      </w:r>
      <w:r w:rsidR="002E4329" w:rsidRPr="00945114">
        <w:rPr>
          <w:rFonts w:cs="Times New Roman"/>
          <w:i/>
          <w:szCs w:val="24"/>
          <w:shd w:val="clear" w:color="auto" w:fill="FFFFFF"/>
        </w:rPr>
        <w:t>et al</w:t>
      </w:r>
      <w:r w:rsidR="002E4329" w:rsidRPr="00945114">
        <w:rPr>
          <w:rFonts w:cs="Times New Roman"/>
          <w:szCs w:val="24"/>
          <w:shd w:val="clear" w:color="auto" w:fill="FFFFFF"/>
        </w:rPr>
        <w:t>., 2019</w:t>
      </w:r>
      <w:r w:rsidR="002E4329" w:rsidRPr="00945114">
        <w:t>)</w:t>
      </w:r>
      <w:r w:rsidR="008A5794" w:rsidRPr="00945114">
        <w:t>.</w:t>
      </w:r>
      <w:r w:rsidR="00957D1F" w:rsidRPr="00945114">
        <w:t xml:space="preserve"> Branding is considered an important marketing tactics because it is a process of communicating the unique selling proposition of a brand and its service and products apart from its competition</w:t>
      </w:r>
      <w:r w:rsidR="002E4329" w:rsidRPr="00945114">
        <w:t xml:space="preserve"> (</w:t>
      </w:r>
      <w:r w:rsidR="002E4329" w:rsidRPr="00945114">
        <w:rPr>
          <w:rFonts w:cs="Times New Roman"/>
          <w:szCs w:val="24"/>
          <w:shd w:val="clear" w:color="auto" w:fill="FFFFFF"/>
        </w:rPr>
        <w:t xml:space="preserve">Cheung </w:t>
      </w:r>
      <w:r w:rsidR="002E4329" w:rsidRPr="00945114">
        <w:rPr>
          <w:rFonts w:cs="Times New Roman"/>
          <w:i/>
          <w:szCs w:val="24"/>
          <w:shd w:val="clear" w:color="auto" w:fill="FFFFFF"/>
        </w:rPr>
        <w:t>et al</w:t>
      </w:r>
      <w:r w:rsidR="002E4329" w:rsidRPr="00945114">
        <w:rPr>
          <w:rFonts w:cs="Times New Roman"/>
          <w:szCs w:val="24"/>
          <w:shd w:val="clear" w:color="auto" w:fill="FFFFFF"/>
        </w:rPr>
        <w:t>., 2019</w:t>
      </w:r>
      <w:r w:rsidR="002E4329" w:rsidRPr="00945114">
        <w:t>)</w:t>
      </w:r>
      <w:r w:rsidR="00957D1F" w:rsidRPr="00945114">
        <w:t>. A very important example of branding is the logo that each of the companies create to have a distinguished identity in the market stop</w:t>
      </w:r>
    </w:p>
    <w:p w14:paraId="17D7A788" w14:textId="1B6E0D50" w:rsidR="00687451" w:rsidRPr="00945114" w:rsidRDefault="00687451" w:rsidP="00F00DE4">
      <w:pPr>
        <w:rPr>
          <w:shd w:val="clear" w:color="auto" w:fill="FFFFFF"/>
        </w:rPr>
      </w:pPr>
      <w:r w:rsidRPr="00945114">
        <w:rPr>
          <w:shd w:val="clear" w:color="auto" w:fill="FFFFFF"/>
        </w:rPr>
        <w:t xml:space="preserve">Brand equity refers to the value that a company generates from its products and services with a recognizable name as </w:t>
      </w:r>
      <w:r w:rsidR="00BC3156">
        <w:rPr>
          <w:shd w:val="clear" w:color="auto" w:fill="FFFFFF"/>
        </w:rPr>
        <w:t xml:space="preserve">compared to a general original  </w:t>
      </w:r>
      <w:r w:rsidR="00945114" w:rsidRPr="00945114">
        <w:rPr>
          <w:shd w:val="clear" w:color="auto" w:fill="FFFFFF"/>
        </w:rPr>
        <w:t>(</w:t>
      </w:r>
      <w:r w:rsidR="00BC3156">
        <w:rPr>
          <w:rFonts w:cs="Times New Roman"/>
          <w:szCs w:val="24"/>
          <w:shd w:val="clear" w:color="auto" w:fill="FFFFFF"/>
        </w:rPr>
        <w:t>Trou</w:t>
      </w:r>
      <w:r w:rsidR="00945114" w:rsidRPr="00945114">
        <w:rPr>
          <w:rFonts w:cs="Times New Roman"/>
          <w:szCs w:val="24"/>
          <w:shd w:val="clear" w:color="auto" w:fill="FFFFFF"/>
        </w:rPr>
        <w:t xml:space="preserve">ville </w:t>
      </w:r>
      <w:r w:rsidR="00945114" w:rsidRPr="00945114">
        <w:rPr>
          <w:rFonts w:cs="Times New Roman"/>
          <w:i/>
          <w:szCs w:val="24"/>
          <w:shd w:val="clear" w:color="auto" w:fill="FFFFFF"/>
        </w:rPr>
        <w:t>et al</w:t>
      </w:r>
      <w:r w:rsidR="00945114" w:rsidRPr="00945114">
        <w:rPr>
          <w:rFonts w:cs="Times New Roman"/>
          <w:szCs w:val="24"/>
          <w:shd w:val="clear" w:color="auto" w:fill="FFFFFF"/>
        </w:rPr>
        <w:t>., 2019</w:t>
      </w:r>
      <w:r w:rsidR="00945114" w:rsidRPr="00945114">
        <w:rPr>
          <w:shd w:val="clear" w:color="auto" w:fill="FFFFFF"/>
        </w:rPr>
        <w:t>)</w:t>
      </w:r>
      <w:r w:rsidRPr="00945114">
        <w:rPr>
          <w:shd w:val="clear" w:color="auto" w:fill="FFFFFF"/>
        </w:rPr>
        <w:t>. Companies can create brand equity for their products and service by making them unique, innovative, easily recognizable and maintaining superiority in quality and reliability</w:t>
      </w:r>
      <w:r w:rsidR="00BC3156">
        <w:rPr>
          <w:shd w:val="clear" w:color="auto" w:fill="FFFFFF"/>
        </w:rPr>
        <w:t xml:space="preserve"> </w:t>
      </w:r>
      <w:r w:rsidR="00945114" w:rsidRPr="00945114">
        <w:rPr>
          <w:shd w:val="clear" w:color="auto" w:fill="FFFFFF"/>
        </w:rPr>
        <w:t>(</w:t>
      </w:r>
      <w:r w:rsidR="00BC3156">
        <w:rPr>
          <w:rFonts w:cs="Times New Roman"/>
          <w:szCs w:val="24"/>
          <w:shd w:val="clear" w:color="auto" w:fill="FFFFFF"/>
        </w:rPr>
        <w:t>Trou</w:t>
      </w:r>
      <w:r w:rsidR="00945114" w:rsidRPr="00945114">
        <w:rPr>
          <w:rFonts w:cs="Times New Roman"/>
          <w:szCs w:val="24"/>
          <w:shd w:val="clear" w:color="auto" w:fill="FFFFFF"/>
        </w:rPr>
        <w:t xml:space="preserve">ville </w:t>
      </w:r>
      <w:r w:rsidR="00945114" w:rsidRPr="00945114">
        <w:rPr>
          <w:rFonts w:cs="Times New Roman"/>
          <w:i/>
          <w:szCs w:val="24"/>
          <w:shd w:val="clear" w:color="auto" w:fill="FFFFFF"/>
        </w:rPr>
        <w:t>et al</w:t>
      </w:r>
      <w:r w:rsidR="00945114" w:rsidRPr="00945114">
        <w:rPr>
          <w:rFonts w:cs="Times New Roman"/>
          <w:szCs w:val="24"/>
          <w:shd w:val="clear" w:color="auto" w:fill="FFFFFF"/>
        </w:rPr>
        <w:t>., 2019</w:t>
      </w:r>
      <w:r w:rsidR="00945114" w:rsidRPr="00945114">
        <w:rPr>
          <w:shd w:val="clear" w:color="auto" w:fill="FFFFFF"/>
        </w:rPr>
        <w:t>)</w:t>
      </w:r>
      <w:r w:rsidR="00287DF1" w:rsidRPr="00945114">
        <w:rPr>
          <w:shd w:val="clear" w:color="auto" w:fill="FFFFFF"/>
        </w:rPr>
        <w:t xml:space="preserve">. Customer’s perception </w:t>
      </w:r>
      <w:r w:rsidR="00F00DE4" w:rsidRPr="00945114">
        <w:rPr>
          <w:shd w:val="clear" w:color="auto" w:fill="FFFFFF"/>
        </w:rPr>
        <w:t>of brand’s</w:t>
      </w:r>
      <w:r w:rsidR="00287DF1" w:rsidRPr="00945114">
        <w:rPr>
          <w:shd w:val="clear" w:color="auto" w:fill="FFFFFF"/>
        </w:rPr>
        <w:t xml:space="preserve"> quality and desirability have a direct impact on its brand equity. Consumer’s</w:t>
      </w:r>
      <w:r w:rsidR="00F00DE4" w:rsidRPr="00945114">
        <w:rPr>
          <w:shd w:val="clear" w:color="auto" w:fill="FFFFFF"/>
        </w:rPr>
        <w:t xml:space="preserve"> perception of a brand are influenced by factors such as lo</w:t>
      </w:r>
      <w:r w:rsidR="00287DF1" w:rsidRPr="00945114">
        <w:rPr>
          <w:shd w:val="clear" w:color="auto" w:fill="FFFFFF"/>
        </w:rPr>
        <w:t>yalty and customer satisfaction level</w:t>
      </w:r>
      <w:r w:rsidR="00945114" w:rsidRPr="00945114">
        <w:rPr>
          <w:shd w:val="clear" w:color="auto" w:fill="FFFFFF"/>
        </w:rPr>
        <w:t xml:space="preserve"> (</w:t>
      </w:r>
      <w:r w:rsidR="00BC3156">
        <w:rPr>
          <w:rFonts w:cs="Times New Roman"/>
          <w:szCs w:val="24"/>
          <w:shd w:val="clear" w:color="auto" w:fill="FFFFFF"/>
        </w:rPr>
        <w:t>Trou</w:t>
      </w:r>
      <w:r w:rsidR="00945114" w:rsidRPr="00945114">
        <w:rPr>
          <w:rFonts w:cs="Times New Roman"/>
          <w:szCs w:val="24"/>
          <w:shd w:val="clear" w:color="auto" w:fill="FFFFFF"/>
        </w:rPr>
        <w:t xml:space="preserve">ville </w:t>
      </w:r>
      <w:r w:rsidR="00945114" w:rsidRPr="00945114">
        <w:rPr>
          <w:rFonts w:cs="Times New Roman"/>
          <w:i/>
          <w:szCs w:val="24"/>
          <w:shd w:val="clear" w:color="auto" w:fill="FFFFFF"/>
        </w:rPr>
        <w:t>et al</w:t>
      </w:r>
      <w:r w:rsidR="00945114" w:rsidRPr="00945114">
        <w:rPr>
          <w:rFonts w:cs="Times New Roman"/>
          <w:szCs w:val="24"/>
          <w:shd w:val="clear" w:color="auto" w:fill="FFFFFF"/>
        </w:rPr>
        <w:t>., 2019</w:t>
      </w:r>
      <w:r w:rsidR="00945114" w:rsidRPr="00945114">
        <w:rPr>
          <w:shd w:val="clear" w:color="auto" w:fill="FFFFFF"/>
        </w:rPr>
        <w:t>)</w:t>
      </w:r>
      <w:r w:rsidR="00287DF1" w:rsidRPr="00945114">
        <w:rPr>
          <w:shd w:val="clear" w:color="auto" w:fill="FFFFFF"/>
        </w:rPr>
        <w:t xml:space="preserve">. </w:t>
      </w:r>
      <w:r w:rsidR="00F00DE4" w:rsidRPr="00945114">
        <w:rPr>
          <w:shd w:val="clear" w:color="auto" w:fill="FFFFFF"/>
        </w:rPr>
        <w:t>Brand</w:t>
      </w:r>
      <w:r w:rsidR="00287DF1" w:rsidRPr="00945114">
        <w:rPr>
          <w:shd w:val="clear" w:color="auto" w:fill="FFFFFF"/>
        </w:rPr>
        <w:t xml:space="preserve"> equity is an important concept because it helps in creating a positive exp</w:t>
      </w:r>
      <w:r w:rsidR="00F00DE4" w:rsidRPr="00945114">
        <w:rPr>
          <w:shd w:val="clear" w:color="auto" w:fill="FFFFFF"/>
        </w:rPr>
        <w:t>erience and</w:t>
      </w:r>
      <w:r w:rsidR="00287DF1" w:rsidRPr="00945114">
        <w:rPr>
          <w:shd w:val="clear" w:color="auto" w:fill="FFFFFF"/>
        </w:rPr>
        <w:t xml:space="preserve"> choose them over their competitors</w:t>
      </w:r>
      <w:r w:rsidR="00BC3156">
        <w:rPr>
          <w:shd w:val="clear" w:color="auto" w:fill="FFFFFF"/>
        </w:rPr>
        <w:t>.</w:t>
      </w:r>
    </w:p>
    <w:p w14:paraId="4742D516" w14:textId="77777777" w:rsidR="00245DF9" w:rsidRPr="002B5EE1" w:rsidRDefault="0087168E" w:rsidP="0087168E">
      <w:pPr>
        <w:pStyle w:val="Heading1"/>
        <w:rPr>
          <w:sz w:val="28"/>
          <w:szCs w:val="28"/>
        </w:rPr>
      </w:pPr>
      <w:bookmarkStart w:id="6" w:name="_Toc131153226"/>
      <w:r w:rsidRPr="002B5EE1">
        <w:rPr>
          <w:sz w:val="28"/>
          <w:szCs w:val="28"/>
        </w:rPr>
        <w:t xml:space="preserve">7. </w:t>
      </w:r>
      <w:r w:rsidR="00F8212D" w:rsidRPr="002B5EE1">
        <w:rPr>
          <w:sz w:val="28"/>
          <w:szCs w:val="28"/>
        </w:rPr>
        <w:t xml:space="preserve">Aaker’s Brand Equity model Samsung </w:t>
      </w:r>
      <w:r w:rsidR="00E836A7" w:rsidRPr="002B5EE1">
        <w:rPr>
          <w:sz w:val="28"/>
          <w:szCs w:val="28"/>
        </w:rPr>
        <w:t>(300)</w:t>
      </w:r>
      <w:bookmarkEnd w:id="6"/>
    </w:p>
    <w:p w14:paraId="69F58E2C" w14:textId="7B49A2C8" w:rsidR="00F85FBB" w:rsidRPr="00945114" w:rsidRDefault="00D05630" w:rsidP="00F85FBB">
      <w:pPr>
        <w:rPr>
          <w:shd w:val="clear" w:color="auto" w:fill="FFFFFF"/>
        </w:rPr>
      </w:pPr>
      <w:r w:rsidRPr="00945114">
        <w:rPr>
          <w:shd w:val="clear" w:color="auto" w:fill="FFFFFF"/>
        </w:rPr>
        <w:t>The notion of brand equity can be best understood through a framework model named Aaker brand equity model</w:t>
      </w:r>
      <w:r w:rsidR="00945114" w:rsidRPr="00945114">
        <w:rPr>
          <w:shd w:val="clear" w:color="auto" w:fill="FFFFFF"/>
        </w:rPr>
        <w:t xml:space="preserve"> (</w:t>
      </w:r>
      <w:r w:rsidR="002B5EE1">
        <w:rPr>
          <w:shd w:val="clear" w:color="auto" w:fill="FFFFFF"/>
        </w:rPr>
        <w:t>Çınar,</w:t>
      </w:r>
      <w:r w:rsidR="00945114" w:rsidRPr="00945114">
        <w:rPr>
          <w:rFonts w:cs="Times New Roman"/>
          <w:szCs w:val="24"/>
          <w:shd w:val="clear" w:color="auto" w:fill="FFFFFF"/>
        </w:rPr>
        <w:t xml:space="preserve"> 2020</w:t>
      </w:r>
      <w:r w:rsidR="00945114" w:rsidRPr="00945114">
        <w:rPr>
          <w:shd w:val="clear" w:color="auto" w:fill="FFFFFF"/>
        </w:rPr>
        <w:t>)</w:t>
      </w:r>
      <w:r w:rsidRPr="00945114">
        <w:rPr>
          <w:shd w:val="clear" w:color="auto" w:fill="FFFFFF"/>
        </w:rPr>
        <w:t>. This model proposes that a brand equity can be measured market behaviors, loyalty, association or differentiation measures and perceived quality and leadership measures and awareness measures of a brand.</w:t>
      </w:r>
    </w:p>
    <w:p w14:paraId="0C5C1E61" w14:textId="77777777" w:rsidR="00872DEB" w:rsidRPr="00945114" w:rsidRDefault="00872DEB" w:rsidP="00872DEB">
      <w:pPr>
        <w:jc w:val="center"/>
        <w:rPr>
          <w:b/>
        </w:rPr>
      </w:pPr>
      <w:r w:rsidRPr="00945114">
        <w:rPr>
          <w:b/>
        </w:rPr>
        <w:lastRenderedPageBreak/>
        <w:t>Figure 2: Aaker’s Brand Equity model Samsung</w:t>
      </w:r>
    </w:p>
    <w:p w14:paraId="45063466" w14:textId="77777777" w:rsidR="00D05630" w:rsidRPr="00945114" w:rsidRDefault="00D05630" w:rsidP="00D05630">
      <w:pPr>
        <w:jc w:val="center"/>
        <w:rPr>
          <w:rFonts w:ascii="Arial" w:hAnsi="Arial" w:cs="Arial"/>
          <w:color w:val="202124"/>
          <w:shd w:val="clear" w:color="auto" w:fill="FFFFFF"/>
        </w:rPr>
      </w:pPr>
      <w:r w:rsidRPr="00945114">
        <w:rPr>
          <w:noProof/>
        </w:rPr>
        <w:drawing>
          <wp:inline distT="0" distB="0" distL="0" distR="0" wp14:anchorId="3BD2A88D" wp14:editId="1B98ED69">
            <wp:extent cx="4047723" cy="2800350"/>
            <wp:effectExtent l="0" t="0" r="0" b="0"/>
            <wp:docPr id="6" name="Picture 6" descr="Aaker Brand Equity Model - Marketing 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aker Brand Equity Model - Marketing 36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50740" cy="2802437"/>
                    </a:xfrm>
                    <a:prstGeom prst="rect">
                      <a:avLst/>
                    </a:prstGeom>
                    <a:noFill/>
                    <a:ln>
                      <a:noFill/>
                    </a:ln>
                  </pic:spPr>
                </pic:pic>
              </a:graphicData>
            </a:graphic>
          </wp:inline>
        </w:drawing>
      </w:r>
    </w:p>
    <w:p w14:paraId="1A14F9A2" w14:textId="77777777" w:rsidR="00D05630" w:rsidRPr="00945114" w:rsidRDefault="00D05630" w:rsidP="00D05630">
      <w:pPr>
        <w:jc w:val="center"/>
        <w:rPr>
          <w:shd w:val="clear" w:color="auto" w:fill="FFFFFF"/>
        </w:rPr>
      </w:pPr>
      <w:r w:rsidRPr="00945114">
        <w:rPr>
          <w:shd w:val="clear" w:color="auto" w:fill="FFFFFF"/>
        </w:rPr>
        <w:t>Source: (</w:t>
      </w:r>
      <w:r w:rsidR="00945114" w:rsidRPr="00945114">
        <w:rPr>
          <w:rFonts w:cs="Times New Roman"/>
          <w:szCs w:val="24"/>
          <w:shd w:val="clear" w:color="auto" w:fill="FFFFFF"/>
        </w:rPr>
        <w:t>Prachaseree, Ahmad and Isa, 2022</w:t>
      </w:r>
      <w:r w:rsidRPr="00945114">
        <w:rPr>
          <w:shd w:val="clear" w:color="auto" w:fill="FFFFFF"/>
        </w:rPr>
        <w:t>)</w:t>
      </w:r>
    </w:p>
    <w:p w14:paraId="31B987C1" w14:textId="6530672B" w:rsidR="00D05630" w:rsidRPr="00945114" w:rsidRDefault="005822BE" w:rsidP="005822BE">
      <w:r w:rsidRPr="00945114">
        <w:t xml:space="preserve">It has been learned that since 1993, Samsung is observed to use aggressive branding and </w:t>
      </w:r>
      <w:r w:rsidRPr="00016DA2">
        <w:t>advertising strategy</w:t>
      </w:r>
      <w:r w:rsidR="0041424F" w:rsidRPr="00016DA2">
        <w:rPr>
          <w:shd w:val="clear" w:color="auto" w:fill="FFFFFF"/>
        </w:rPr>
        <w:t xml:space="preserve"> (</w:t>
      </w:r>
      <w:r w:rsidR="0041424F" w:rsidRPr="00016DA2">
        <w:rPr>
          <w:rFonts w:cs="Times New Roman"/>
          <w:szCs w:val="24"/>
          <w:shd w:val="clear" w:color="auto" w:fill="FFFFFF"/>
        </w:rPr>
        <w:t>Prachaseree, Ahmad and Isa, 2022</w:t>
      </w:r>
      <w:r w:rsidR="006557C4" w:rsidRPr="00016DA2">
        <w:rPr>
          <w:rFonts w:cs="Times New Roman"/>
          <w:szCs w:val="24"/>
          <w:shd w:val="clear" w:color="auto" w:fill="FFFFFF"/>
        </w:rPr>
        <w:t>)</w:t>
      </w:r>
      <w:r w:rsidRPr="00016DA2">
        <w:t>. The branding philosophy of the brand is based on five major pillars, which are innovation</w:t>
      </w:r>
      <w:r w:rsidR="002D361A" w:rsidRPr="00016DA2">
        <w:t>, path breaking technology, world</w:t>
      </w:r>
      <w:r w:rsidR="002D361A" w:rsidRPr="00945114">
        <w:t xml:space="preserve">- class designs, hiring world’s best talents and internal branding. </w:t>
      </w:r>
      <w:r w:rsidR="002F1F63" w:rsidRPr="00945114">
        <w:t>In case of market behavior measures, Samsung is present in European, Asian and Middle Eastern countries to ensure that it has a good market share in the leading nations</w:t>
      </w:r>
      <w:r w:rsidR="0041424F">
        <w:t xml:space="preserve"> (</w:t>
      </w:r>
      <w:r w:rsidR="0041424F" w:rsidRPr="007B6134">
        <w:t>Martin Roll, 2017</w:t>
      </w:r>
      <w:r w:rsidR="0041424F">
        <w:t>)</w:t>
      </w:r>
      <w:r w:rsidR="002F1F63" w:rsidRPr="00945114">
        <w:t xml:space="preserve">. </w:t>
      </w:r>
      <w:r w:rsidR="00B259E7" w:rsidRPr="00945114">
        <w:t xml:space="preserve">Additionally in order to create a strong brand equity the company follows both competitive and premium pricing based on its product category and the operating nation. In terms of association/differentiation </w:t>
      </w:r>
      <w:r w:rsidR="006E3C12" w:rsidRPr="00945114">
        <w:t>measure,</w:t>
      </w:r>
      <w:r w:rsidR="00B259E7" w:rsidRPr="00945114">
        <w:t xml:space="preserve"> Samsung keeps innovation at the core of its product’s design </w:t>
      </w:r>
      <w:r w:rsidR="006E3C12" w:rsidRPr="00945114">
        <w:t>so that it can create a high-perceived value in the market</w:t>
      </w:r>
      <w:r w:rsidR="00442CD7">
        <w:t xml:space="preserve"> (Cain, </w:t>
      </w:r>
      <w:r w:rsidR="00442CD7" w:rsidRPr="0087414F">
        <w:t>2020</w:t>
      </w:r>
      <w:r w:rsidR="00442CD7">
        <w:t>)</w:t>
      </w:r>
      <w:r w:rsidR="006E3C12" w:rsidRPr="00945114">
        <w:t xml:space="preserve">. Moreover, Samsung has positioned itself an innovative household and created competent brand personality that helps to win the loyalty of the customer base. </w:t>
      </w:r>
    </w:p>
    <w:p w14:paraId="3599D107" w14:textId="049FFB85" w:rsidR="00D85D9A" w:rsidRDefault="00DF5651" w:rsidP="00D85D9A">
      <w:r w:rsidRPr="00945114">
        <w:t xml:space="preserve">In terms of loyalty measures, Samsung provides excellent after sales services through </w:t>
      </w:r>
      <w:r w:rsidR="00480109" w:rsidRPr="00945114">
        <w:t>its websites, online and offline stores, social media accounts and customer are service so that customer remain loyal to the brand</w:t>
      </w:r>
      <w:r w:rsidR="00442CD7">
        <w:t xml:space="preserve"> (CIO Africa, 2017)</w:t>
      </w:r>
      <w:r w:rsidR="00480109" w:rsidRPr="00945114">
        <w:t xml:space="preserve">. </w:t>
      </w:r>
      <w:r w:rsidR="001D7313" w:rsidRPr="00945114">
        <w:t xml:space="preserve">In the perceived quality measures, </w:t>
      </w:r>
      <w:r w:rsidR="00CD4EAD" w:rsidRPr="00945114">
        <w:t>Samsung has some great leaders sitting at the upper echelon who provides strategic direction to the organization and helps in maintaining quality</w:t>
      </w:r>
      <w:r w:rsidR="00442CD7">
        <w:t xml:space="preserve"> (</w:t>
      </w:r>
      <w:r w:rsidR="00442CD7" w:rsidRPr="007B6134">
        <w:t>CIO Africa, 2017</w:t>
      </w:r>
      <w:r w:rsidR="00442CD7">
        <w:t>)</w:t>
      </w:r>
      <w:r w:rsidR="00CD4EAD" w:rsidRPr="00945114">
        <w:t xml:space="preserve">. </w:t>
      </w:r>
      <w:r w:rsidR="00242189" w:rsidRPr="00945114">
        <w:t xml:space="preserve">In case of brand awareness measures, Samsung uses various social media and digital media approaches for </w:t>
      </w:r>
      <w:r w:rsidR="003378FE" w:rsidRPr="00945114">
        <w:t xml:space="preserve">creating an awareness in the market. </w:t>
      </w:r>
      <w:r w:rsidR="00F46DD1">
        <w:lastRenderedPageBreak/>
        <w:t xml:space="preserve">Regardless of the explanation Aaker’s model offers to explain the brand equity of Samsung as a global brand, it is important to establish the advantages and disadvantages of Aaker’s model through the lens of research and literature. </w:t>
      </w:r>
    </w:p>
    <w:p w14:paraId="50DF6D07" w14:textId="77777777" w:rsidR="00F46DD1" w:rsidRDefault="00F46DD1" w:rsidP="00D85D9A"/>
    <w:p w14:paraId="4905D82C" w14:textId="69DFAFFD" w:rsidR="00F46DD1" w:rsidRDefault="00F46DD1" w:rsidP="00D85D9A">
      <w:pPr>
        <w:rPr>
          <w:b/>
          <w:bCs/>
        </w:rPr>
      </w:pPr>
      <w:r w:rsidRPr="00F46DD1">
        <w:rPr>
          <w:b/>
          <w:bCs/>
        </w:rPr>
        <w:t>7.1. Advantages of Aaker’s Model</w:t>
      </w:r>
    </w:p>
    <w:p w14:paraId="5CB0264A" w14:textId="6D5E28D4" w:rsidR="00F46DD1" w:rsidRDefault="00E12BD7" w:rsidP="00D85D9A">
      <w:r>
        <w:t xml:space="preserve">Aaker’s model, as explained in the earlier section of the chapter, emphasizes the brand equity of a company. The brand equity, according to the model, is an important component to ensure that a product or service is recognized, accepted, and valued by the customers. The Aaker’s model has various advantages that help the marketers and brands in improving the perception and image of their product or service through targeted measures. </w:t>
      </w:r>
      <w:proofErr w:type="spellStart"/>
      <w:r>
        <w:t>Ungerman</w:t>
      </w:r>
      <w:proofErr w:type="spellEnd"/>
      <w:r>
        <w:t xml:space="preserve"> &amp; </w:t>
      </w:r>
      <w:proofErr w:type="spellStart"/>
      <w:r>
        <w:t>Buresova</w:t>
      </w:r>
      <w:proofErr w:type="spellEnd"/>
      <w:r>
        <w:t xml:space="preserve"> 2022, explains the advantage of utilizing brand image and perception in enabling a company to enter market and </w:t>
      </w:r>
      <w:r w:rsidR="00426AE1">
        <w:t>improving the competitive advantage of a product. The authors explain that diversification in the efforts of the marketers and focusing on building brand equity allows for targeted development and adds to the overall value of the product. This acts as an additional marketing measure that improves the demand and perception of the brand, beside focusing on direct marketing or quality of product. This diversified measure allows the brand to develop a distinct advantage that is targeted to enhance brand perception and image. Hence, it is evident that the advantage of Aaker’s model is to allow marketers to target specific segments of brand equity that improves customer perceptions and shapes their decisions, ultimately. This leads towards the enhanced competitive advantage of the brand and can lead towards greater market share following the establishment and acceptance of brand equity, Hashim et al., 2019.  However, there are disadvantages associated with the model as well.</w:t>
      </w:r>
    </w:p>
    <w:p w14:paraId="4FB08CEB" w14:textId="77777777" w:rsidR="003D7100" w:rsidRDefault="00426AE1" w:rsidP="003D7100">
      <w:pPr>
        <w:rPr>
          <w:b/>
          <w:bCs/>
        </w:rPr>
      </w:pPr>
      <w:r w:rsidRPr="00426AE1">
        <w:rPr>
          <w:b/>
          <w:bCs/>
        </w:rPr>
        <w:t>7.2. Disadvantage of Aaker’s Model</w:t>
      </w:r>
      <w:bookmarkStart w:id="7" w:name="_Toc131153227"/>
    </w:p>
    <w:p w14:paraId="2AE0F29C" w14:textId="50650D00" w:rsidR="00426AE1" w:rsidRPr="003D7100" w:rsidRDefault="00426AE1" w:rsidP="003D7100">
      <w:r w:rsidRPr="003D7100">
        <w:rPr>
          <w:szCs w:val="24"/>
        </w:rPr>
        <w:t>One of the most important concepts of Aaker’s model is that is based on the perceptive value of a brand according to the viewpoint of the customers. This concept of perceptual value is one of the most prominent disadvantage</w:t>
      </w:r>
      <w:r w:rsidR="003D7100" w:rsidRPr="003D7100">
        <w:rPr>
          <w:szCs w:val="24"/>
        </w:rPr>
        <w:t>s</w:t>
      </w:r>
      <w:r w:rsidRPr="003D7100">
        <w:rPr>
          <w:szCs w:val="24"/>
        </w:rPr>
        <w:t xml:space="preserve"> of the </w:t>
      </w:r>
      <w:r w:rsidR="003D7100" w:rsidRPr="003D7100">
        <w:rPr>
          <w:szCs w:val="24"/>
        </w:rPr>
        <w:t xml:space="preserve">Aaker’s model as it eliminates the use of factual and statistical data that can be calculated and measured periodically. </w:t>
      </w:r>
      <w:r w:rsidR="003D7100" w:rsidRPr="003D7100">
        <w:rPr>
          <w:rFonts w:cs="Times New Roman"/>
          <w:color w:val="222222"/>
          <w:szCs w:val="24"/>
          <w:shd w:val="clear" w:color="auto" w:fill="FFFFFF"/>
        </w:rPr>
        <w:t xml:space="preserve">Sheinberg 2021, explains the perceptual marketing as inconclusive measure to improve the demand for a product, especially hotel businesses, in the mid-level establishments. The authors explain that there is no evident effect </w:t>
      </w:r>
      <w:r w:rsidR="003D7100" w:rsidRPr="003D7100">
        <w:rPr>
          <w:rFonts w:cs="Times New Roman"/>
          <w:color w:val="222222"/>
          <w:szCs w:val="24"/>
          <w:shd w:val="clear" w:color="auto" w:fill="FFFFFF"/>
        </w:rPr>
        <w:lastRenderedPageBreak/>
        <w:t xml:space="preserve">of brand perception and brand equity of the sales and revenue of a business operating at a mid-level. This highlights that the use and focus on brand equity and perception is not only ineffective but even distractive in the productive measures that can be employed to grow and enhance business quality. The perceptive value that is difficult to measure, in the Aaker’s model, makes it difficult to be shown as a guaranteed measure for the development and growth of a brand and business. </w:t>
      </w:r>
    </w:p>
    <w:p w14:paraId="1E901C6B" w14:textId="77777777" w:rsidR="00426AE1" w:rsidRPr="00426AE1" w:rsidRDefault="00426AE1" w:rsidP="00426AE1"/>
    <w:p w14:paraId="68F4D22E" w14:textId="68088B9D" w:rsidR="00245DF9" w:rsidRPr="002B5EE1" w:rsidRDefault="0087168E" w:rsidP="0087168E">
      <w:pPr>
        <w:pStyle w:val="Heading1"/>
        <w:rPr>
          <w:sz w:val="28"/>
          <w:szCs w:val="28"/>
        </w:rPr>
      </w:pPr>
      <w:r w:rsidRPr="002B5EE1">
        <w:rPr>
          <w:sz w:val="28"/>
          <w:szCs w:val="28"/>
        </w:rPr>
        <w:t xml:space="preserve">8. </w:t>
      </w:r>
      <w:r w:rsidR="00F8212D" w:rsidRPr="002B5EE1">
        <w:rPr>
          <w:sz w:val="28"/>
          <w:szCs w:val="28"/>
        </w:rPr>
        <w:t>Customer Journey and Customer Touch points Of Samsung</w:t>
      </w:r>
      <w:bookmarkEnd w:id="7"/>
      <w:r w:rsidR="00F8212D" w:rsidRPr="002B5EE1">
        <w:rPr>
          <w:sz w:val="28"/>
          <w:szCs w:val="28"/>
        </w:rPr>
        <w:t xml:space="preserve"> </w:t>
      </w:r>
    </w:p>
    <w:p w14:paraId="13302A58" w14:textId="77777777" w:rsidR="00A01D34" w:rsidRPr="00945114" w:rsidRDefault="00A01D34" w:rsidP="00A01D34">
      <w:r w:rsidRPr="00945114">
        <w:t xml:space="preserve">Mapping the journey of a customer </w:t>
      </w:r>
      <w:r w:rsidR="00F73955" w:rsidRPr="00945114">
        <w:t>is very important because it up</w:t>
      </w:r>
      <w:r w:rsidR="0096437D" w:rsidRPr="00945114">
        <w:t>hold the entire journey of a brand with a brand right from the time it comes to know about it.</w:t>
      </w:r>
      <w:r w:rsidR="00845FCF" w:rsidRPr="00945114">
        <w:t xml:space="preserve"> </w:t>
      </w:r>
      <w:r w:rsidRPr="00945114">
        <w:t xml:space="preserve">This helps a company to gain insight on the </w:t>
      </w:r>
      <w:r w:rsidR="00845FCF" w:rsidRPr="00945114">
        <w:t xml:space="preserve">perspective of the customer and then develop products and services based on that. The following table underpins the journey of Samsung </w:t>
      </w:r>
      <w:r w:rsidR="005A5DEF" w:rsidRPr="00945114">
        <w:t xml:space="preserve">by using the examples of its different products. </w:t>
      </w:r>
    </w:p>
    <w:p w14:paraId="39D54092" w14:textId="77777777" w:rsidR="00A01D34" w:rsidRPr="002B5EE1" w:rsidRDefault="00A01D34" w:rsidP="00A01D34">
      <w:pPr>
        <w:jc w:val="center"/>
        <w:rPr>
          <w:b/>
          <w:sz w:val="28"/>
          <w:szCs w:val="28"/>
        </w:rPr>
      </w:pPr>
      <w:r w:rsidRPr="002B5EE1">
        <w:rPr>
          <w:b/>
          <w:sz w:val="28"/>
          <w:szCs w:val="28"/>
        </w:rPr>
        <w:t xml:space="preserve">Table 1: Customer Journey </w:t>
      </w:r>
    </w:p>
    <w:tbl>
      <w:tblPr>
        <w:tblStyle w:val="GridTable4-Accent4"/>
        <w:tblW w:w="0" w:type="auto"/>
        <w:jc w:val="center"/>
        <w:tblLook w:val="04A0" w:firstRow="1" w:lastRow="0" w:firstColumn="1" w:lastColumn="0" w:noHBand="0" w:noVBand="1"/>
      </w:tblPr>
      <w:tblGrid>
        <w:gridCol w:w="2337"/>
        <w:gridCol w:w="2337"/>
        <w:gridCol w:w="2338"/>
      </w:tblGrid>
      <w:tr w:rsidR="00F73955" w:rsidRPr="00945114" w14:paraId="10194A59" w14:textId="77777777" w:rsidTr="009140BA">
        <w:trPr>
          <w:cnfStyle w:val="100000000000" w:firstRow="1" w:lastRow="0" w:firstColumn="0" w:lastColumn="0" w:oddVBand="0" w:evenVBand="0" w:oddHBand="0" w:evenHBand="0" w:firstRowFirstColumn="0" w:firstRowLastColumn="0" w:lastRowFirstColumn="0" w:lastRowLastColumn="0"/>
          <w:trHeight w:val="1054"/>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451AE945" w14:textId="77777777" w:rsidR="00F73955" w:rsidRPr="00945114" w:rsidRDefault="00F73955" w:rsidP="00442CD7">
            <w:pPr>
              <w:jc w:val="center"/>
              <w:rPr>
                <w:color w:val="auto"/>
              </w:rPr>
            </w:pPr>
            <w:r w:rsidRPr="00945114">
              <w:rPr>
                <w:color w:val="auto"/>
              </w:rPr>
              <w:t xml:space="preserve">Stages of journey </w:t>
            </w:r>
          </w:p>
        </w:tc>
        <w:tc>
          <w:tcPr>
            <w:tcW w:w="2337" w:type="dxa"/>
            <w:hideMark/>
          </w:tcPr>
          <w:p w14:paraId="3473D9CD" w14:textId="77777777" w:rsidR="00F73955" w:rsidRPr="00945114" w:rsidRDefault="00F73955" w:rsidP="00442CD7">
            <w:pPr>
              <w:jc w:val="center"/>
              <w:cnfStyle w:val="100000000000" w:firstRow="1" w:lastRow="0" w:firstColumn="0" w:lastColumn="0" w:oddVBand="0" w:evenVBand="0" w:oddHBand="0" w:evenHBand="0" w:firstRowFirstColumn="0" w:firstRowLastColumn="0" w:lastRowFirstColumn="0" w:lastRowLastColumn="0"/>
              <w:rPr>
                <w:color w:val="auto"/>
              </w:rPr>
            </w:pPr>
            <w:r w:rsidRPr="00945114">
              <w:rPr>
                <w:color w:val="auto"/>
              </w:rPr>
              <w:t>Activities</w:t>
            </w:r>
          </w:p>
        </w:tc>
        <w:tc>
          <w:tcPr>
            <w:tcW w:w="2338" w:type="dxa"/>
            <w:hideMark/>
          </w:tcPr>
          <w:p w14:paraId="5B77703A" w14:textId="77777777" w:rsidR="00F73955" w:rsidRPr="00945114" w:rsidRDefault="00F73955" w:rsidP="00442CD7">
            <w:pPr>
              <w:jc w:val="center"/>
              <w:cnfStyle w:val="100000000000" w:firstRow="1" w:lastRow="0" w:firstColumn="0" w:lastColumn="0" w:oddVBand="0" w:evenVBand="0" w:oddHBand="0" w:evenHBand="0" w:firstRowFirstColumn="0" w:firstRowLastColumn="0" w:lastRowFirstColumn="0" w:lastRowLastColumn="0"/>
              <w:rPr>
                <w:color w:val="auto"/>
              </w:rPr>
            </w:pPr>
            <w:r w:rsidRPr="00945114">
              <w:rPr>
                <w:color w:val="auto"/>
              </w:rPr>
              <w:t>Feelings and needs</w:t>
            </w:r>
          </w:p>
        </w:tc>
      </w:tr>
      <w:tr w:rsidR="00F73955" w:rsidRPr="00945114" w14:paraId="27ABA384" w14:textId="77777777" w:rsidTr="009140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3545F3AD" w14:textId="77777777" w:rsidR="00F73955" w:rsidRPr="00945114" w:rsidRDefault="00F73955" w:rsidP="00442CD7">
            <w:r w:rsidRPr="00945114">
              <w:t xml:space="preserve">Awareness </w:t>
            </w:r>
          </w:p>
        </w:tc>
        <w:tc>
          <w:tcPr>
            <w:tcW w:w="2337" w:type="dxa"/>
            <w:hideMark/>
          </w:tcPr>
          <w:p w14:paraId="57A2084A" w14:textId="77777777" w:rsidR="00F73955" w:rsidRPr="00945114" w:rsidRDefault="00371087" w:rsidP="00442CD7">
            <w:pPr>
              <w:cnfStyle w:val="000000100000" w:firstRow="0" w:lastRow="0" w:firstColumn="0" w:lastColumn="0" w:oddVBand="0" w:evenVBand="0" w:oddHBand="1" w:evenHBand="0" w:firstRowFirstColumn="0" w:firstRowLastColumn="0" w:lastRowFirstColumn="0" w:lastRowLastColumn="0"/>
            </w:pPr>
            <w:r w:rsidRPr="00945114">
              <w:t>Customer</w:t>
            </w:r>
            <w:r w:rsidR="00F73955" w:rsidRPr="00945114">
              <w:t xml:space="preserve"> </w:t>
            </w:r>
            <w:r w:rsidR="005A5DEF" w:rsidRPr="00945114">
              <w:t>realizes</w:t>
            </w:r>
            <w:r w:rsidR="00F73955" w:rsidRPr="00945114">
              <w:t xml:space="preserve"> that need </w:t>
            </w:r>
            <w:r w:rsidR="005A5DEF" w:rsidRPr="00945114">
              <w:t xml:space="preserve">of a product, for </w:t>
            </w:r>
            <w:r w:rsidRPr="00945114">
              <w:t>example,</w:t>
            </w:r>
            <w:r w:rsidR="005A5DEF" w:rsidRPr="00945114">
              <w:t xml:space="preserve"> a mobile phone to remain</w:t>
            </w:r>
            <w:r w:rsidR="00F73955" w:rsidRPr="00945114">
              <w:t xml:space="preserve"> connected at work, business and other activities. </w:t>
            </w:r>
          </w:p>
          <w:p w14:paraId="7E24F3EB"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6AAE73EE"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tc>
        <w:tc>
          <w:tcPr>
            <w:tcW w:w="2338" w:type="dxa"/>
          </w:tcPr>
          <w:p w14:paraId="41A27183"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Needy, excitement, anxiety </w:t>
            </w:r>
          </w:p>
          <w:p w14:paraId="0FE998B1"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0F937993" w14:textId="77777777" w:rsidR="00F73955" w:rsidRPr="00945114" w:rsidRDefault="00F73955" w:rsidP="005A5DEF">
            <w:pPr>
              <w:cnfStyle w:val="000000100000" w:firstRow="0" w:lastRow="0" w:firstColumn="0" w:lastColumn="0" w:oddVBand="0" w:evenVBand="0" w:oddHBand="1" w:evenHBand="0" w:firstRowFirstColumn="0" w:firstRowLastColumn="0" w:lastRowFirstColumn="0" w:lastRowLastColumn="0"/>
            </w:pPr>
            <w:r w:rsidRPr="00945114">
              <w:t xml:space="preserve">Needs: </w:t>
            </w:r>
            <w:r w:rsidR="005A5DEF" w:rsidRPr="00945114">
              <w:t>value for money</w:t>
            </w:r>
            <w:r w:rsidRPr="00945114">
              <w:t xml:space="preserve">, </w:t>
            </w:r>
            <w:r w:rsidR="005A5DEF" w:rsidRPr="00945114">
              <w:t>durable, loaded features</w:t>
            </w:r>
            <w:r w:rsidRPr="00945114">
              <w:t xml:space="preserve"> mobile handset phone </w:t>
            </w:r>
          </w:p>
        </w:tc>
      </w:tr>
      <w:tr w:rsidR="00F73955" w:rsidRPr="00945114" w14:paraId="62032BBB" w14:textId="77777777" w:rsidTr="009140BA">
        <w:trPr>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7EACD1BF" w14:textId="77777777" w:rsidR="00F73955" w:rsidRPr="00945114" w:rsidRDefault="00F73955" w:rsidP="00442CD7">
            <w:r w:rsidRPr="00945114">
              <w:t xml:space="preserve">Interest </w:t>
            </w:r>
          </w:p>
        </w:tc>
        <w:tc>
          <w:tcPr>
            <w:tcW w:w="2337" w:type="dxa"/>
            <w:hideMark/>
          </w:tcPr>
          <w:p w14:paraId="46F78193" w14:textId="77777777" w:rsidR="00F73955" w:rsidRPr="00945114" w:rsidRDefault="00CC58AB" w:rsidP="00442CD7">
            <w:pPr>
              <w:cnfStyle w:val="000000000000" w:firstRow="0" w:lastRow="0" w:firstColumn="0" w:lastColumn="0" w:oddVBand="0" w:evenVBand="0" w:oddHBand="0" w:evenHBand="0" w:firstRowFirstColumn="0" w:firstRowLastColumn="0" w:lastRowFirstColumn="0" w:lastRowLastColumn="0"/>
            </w:pPr>
            <w:r w:rsidRPr="00945114">
              <w:t>The customer engages in executing</w:t>
            </w:r>
            <w:r w:rsidR="00F73955" w:rsidRPr="00945114">
              <w:t xml:space="preserve"> a market research about the brand and gathers market reviews.</w:t>
            </w:r>
          </w:p>
        </w:tc>
        <w:tc>
          <w:tcPr>
            <w:tcW w:w="2338" w:type="dxa"/>
          </w:tcPr>
          <w:p w14:paraId="2032C18A"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 xml:space="preserve">Curiosity, excitement </w:t>
            </w:r>
          </w:p>
          <w:p w14:paraId="56379C81"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p>
          <w:p w14:paraId="2E7BE4BE"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Needs: to remain informed ab</w:t>
            </w:r>
            <w:r w:rsidR="00CC58AB" w:rsidRPr="00945114">
              <w:t xml:space="preserve">out the </w:t>
            </w:r>
            <w:r w:rsidR="00CC58AB" w:rsidRPr="00945114">
              <w:lastRenderedPageBreak/>
              <w:t xml:space="preserve">reputation of the brand and its products </w:t>
            </w:r>
          </w:p>
        </w:tc>
      </w:tr>
      <w:tr w:rsidR="00F73955" w:rsidRPr="00945114" w14:paraId="491477A1" w14:textId="77777777" w:rsidTr="009140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2EB1958D" w14:textId="77777777" w:rsidR="00F73955" w:rsidRPr="00945114" w:rsidRDefault="00F73955" w:rsidP="00442CD7">
            <w:r w:rsidRPr="00945114">
              <w:t xml:space="preserve">Consideration </w:t>
            </w:r>
          </w:p>
        </w:tc>
        <w:tc>
          <w:tcPr>
            <w:tcW w:w="2337" w:type="dxa"/>
            <w:hideMark/>
          </w:tcPr>
          <w:p w14:paraId="6DC31C49" w14:textId="77777777" w:rsidR="00F73955" w:rsidRPr="00945114" w:rsidRDefault="00F73955" w:rsidP="00CC58AB">
            <w:pPr>
              <w:cnfStyle w:val="000000100000" w:firstRow="0" w:lastRow="0" w:firstColumn="0" w:lastColumn="0" w:oddVBand="0" w:evenVBand="0" w:oddHBand="1" w:evenHBand="0" w:firstRowFirstColumn="0" w:firstRowLastColumn="0" w:lastRowFirstColumn="0" w:lastRowLastColumn="0"/>
            </w:pPr>
            <w:r w:rsidRPr="00945114">
              <w:t>Check out Samsung’s  official website, social medi</w:t>
            </w:r>
            <w:r w:rsidR="00CC58AB" w:rsidRPr="00945114">
              <w:t>a handles, watch advertisements, social media presence</w:t>
            </w:r>
          </w:p>
        </w:tc>
        <w:tc>
          <w:tcPr>
            <w:tcW w:w="2338" w:type="dxa"/>
          </w:tcPr>
          <w:p w14:paraId="71210318"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Excitement, interactive</w:t>
            </w:r>
          </w:p>
          <w:p w14:paraId="1A80A330"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54011877" w14:textId="77777777" w:rsidR="00F73955" w:rsidRPr="00945114" w:rsidRDefault="00F73955" w:rsidP="00CC58AB">
            <w:pPr>
              <w:cnfStyle w:val="000000100000" w:firstRow="0" w:lastRow="0" w:firstColumn="0" w:lastColumn="0" w:oddVBand="0" w:evenVBand="0" w:oddHBand="1" w:evenHBand="0" w:firstRowFirstColumn="0" w:firstRowLastColumn="0" w:lastRowFirstColumn="0" w:lastRowLastColumn="0"/>
            </w:pPr>
            <w:r w:rsidRPr="00945114">
              <w:t xml:space="preserve">Needs: to get the best </w:t>
            </w:r>
            <w:r w:rsidR="00CC58AB" w:rsidRPr="00945114">
              <w:t>product</w:t>
            </w:r>
            <w:r w:rsidRPr="00945114">
              <w:t xml:space="preserve"> </w:t>
            </w:r>
            <w:r w:rsidR="00CC58AB" w:rsidRPr="00945114">
              <w:t>at best deal</w:t>
            </w:r>
            <w:r w:rsidRPr="00945114">
              <w:t xml:space="preserve">  </w:t>
            </w:r>
          </w:p>
        </w:tc>
      </w:tr>
      <w:tr w:rsidR="00F73955" w:rsidRPr="00945114" w14:paraId="07D39B24" w14:textId="77777777" w:rsidTr="009140BA">
        <w:trPr>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313E32A2" w14:textId="77777777" w:rsidR="00F73955" w:rsidRPr="00945114" w:rsidRDefault="00F73955" w:rsidP="00442CD7">
            <w:r w:rsidRPr="00945114">
              <w:t xml:space="preserve">Evaluation </w:t>
            </w:r>
          </w:p>
        </w:tc>
        <w:tc>
          <w:tcPr>
            <w:tcW w:w="2337" w:type="dxa"/>
            <w:hideMark/>
          </w:tcPr>
          <w:p w14:paraId="3A292DD8" w14:textId="77777777" w:rsidR="00F73955" w:rsidRPr="00945114" w:rsidRDefault="00F73955" w:rsidP="00CC58AB">
            <w:pPr>
              <w:cnfStyle w:val="000000000000" w:firstRow="0" w:lastRow="0" w:firstColumn="0" w:lastColumn="0" w:oddVBand="0" w:evenVBand="0" w:oddHBand="0" w:evenHBand="0" w:firstRowFirstColumn="0" w:firstRowLastColumn="0" w:lastRowFirstColumn="0" w:lastRowLastColumn="0"/>
            </w:pPr>
            <w:r w:rsidRPr="00945114">
              <w:t xml:space="preserve">Getting in touch with  </w:t>
            </w:r>
            <w:r w:rsidR="00CC58AB" w:rsidRPr="00945114">
              <w:t>friends, family and acquaintances</w:t>
            </w:r>
            <w:r w:rsidRPr="00945114">
              <w:t xml:space="preserve"> to know about their experience with Samsung </w:t>
            </w:r>
          </w:p>
        </w:tc>
        <w:tc>
          <w:tcPr>
            <w:tcW w:w="2338" w:type="dxa"/>
          </w:tcPr>
          <w:p w14:paraId="58D08BC3"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Curious and inquisitiveness</w:t>
            </w:r>
          </w:p>
          <w:p w14:paraId="538E9EF1"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p>
          <w:p w14:paraId="21745AFF" w14:textId="77777777" w:rsidR="00F73955" w:rsidRPr="00945114" w:rsidRDefault="00F73955" w:rsidP="005E0FEB">
            <w:pPr>
              <w:cnfStyle w:val="000000000000" w:firstRow="0" w:lastRow="0" w:firstColumn="0" w:lastColumn="0" w:oddVBand="0" w:evenVBand="0" w:oddHBand="0" w:evenHBand="0" w:firstRowFirstColumn="0" w:firstRowLastColumn="0" w:lastRowFirstColumn="0" w:lastRowLastColumn="0"/>
            </w:pPr>
            <w:r w:rsidRPr="00945114">
              <w:t xml:space="preserve">Needs: Many features, </w:t>
            </w:r>
            <w:r w:rsidR="005E0FEB" w:rsidRPr="00945114">
              <w:t>value for money product</w:t>
            </w:r>
            <w:r w:rsidRPr="00945114">
              <w:t xml:space="preserve">  </w:t>
            </w:r>
          </w:p>
        </w:tc>
      </w:tr>
      <w:tr w:rsidR="00F73955" w:rsidRPr="00945114" w14:paraId="55581512" w14:textId="77777777" w:rsidTr="009140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5BF377E3" w14:textId="77777777" w:rsidR="00F73955" w:rsidRPr="00945114" w:rsidRDefault="00F73955" w:rsidP="00442CD7">
            <w:r w:rsidRPr="00945114">
              <w:t xml:space="preserve">Decision </w:t>
            </w:r>
          </w:p>
        </w:tc>
        <w:tc>
          <w:tcPr>
            <w:tcW w:w="2337" w:type="dxa"/>
            <w:hideMark/>
          </w:tcPr>
          <w:p w14:paraId="264B2811" w14:textId="77777777" w:rsidR="00F73955" w:rsidRPr="00945114" w:rsidRDefault="00F73955" w:rsidP="005E0FEB">
            <w:pPr>
              <w:cnfStyle w:val="000000100000" w:firstRow="0" w:lastRow="0" w:firstColumn="0" w:lastColumn="0" w:oddVBand="0" w:evenVBand="0" w:oddHBand="1" w:evenHBand="0" w:firstRowFirstColumn="0" w:firstRowLastColumn="0" w:lastRowFirstColumn="0" w:lastRowLastColumn="0"/>
            </w:pPr>
            <w:r w:rsidRPr="00945114">
              <w:t xml:space="preserve">Finally come to a decision regarding the </w:t>
            </w:r>
            <w:r w:rsidR="005E0FEB" w:rsidRPr="00945114">
              <w:t xml:space="preserve">product model and variant </w:t>
            </w:r>
            <w:r w:rsidRPr="00945114">
              <w:t xml:space="preserve">to buy.  </w:t>
            </w:r>
          </w:p>
        </w:tc>
        <w:tc>
          <w:tcPr>
            <w:tcW w:w="2338" w:type="dxa"/>
          </w:tcPr>
          <w:p w14:paraId="2C4CDD88"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Excitement </w:t>
            </w:r>
          </w:p>
          <w:p w14:paraId="1BDB7D94"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4E6D6211" w14:textId="77777777" w:rsidR="00F73955" w:rsidRPr="00945114" w:rsidRDefault="00F73955" w:rsidP="005E0FEB">
            <w:pPr>
              <w:cnfStyle w:val="000000100000" w:firstRow="0" w:lastRow="0" w:firstColumn="0" w:lastColumn="0" w:oddVBand="0" w:evenVBand="0" w:oddHBand="1" w:evenHBand="0" w:firstRowFirstColumn="0" w:firstRowLastColumn="0" w:lastRowFirstColumn="0" w:lastRowLastColumn="0"/>
            </w:pPr>
            <w:r w:rsidRPr="00945114">
              <w:t xml:space="preserve">Needs: to purchase the best reviewed and top rated </w:t>
            </w:r>
            <w:r w:rsidR="005E0FEB" w:rsidRPr="00945114">
              <w:t>product</w:t>
            </w:r>
            <w:r w:rsidRPr="00945114">
              <w:t xml:space="preserve"> from the </w:t>
            </w:r>
            <w:r w:rsidR="005E0FEB" w:rsidRPr="00945114">
              <w:t>brand</w:t>
            </w:r>
            <w:r w:rsidRPr="00945114">
              <w:t xml:space="preserve"> </w:t>
            </w:r>
          </w:p>
        </w:tc>
      </w:tr>
      <w:tr w:rsidR="00F73955" w:rsidRPr="00945114" w14:paraId="3B8F9DEE" w14:textId="77777777" w:rsidTr="009140BA">
        <w:trPr>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2F2D26C9" w14:textId="77777777" w:rsidR="00F73955" w:rsidRPr="00945114" w:rsidRDefault="00F73955" w:rsidP="00442CD7">
            <w:r w:rsidRPr="00945114">
              <w:t>Purchase</w:t>
            </w:r>
          </w:p>
        </w:tc>
        <w:tc>
          <w:tcPr>
            <w:tcW w:w="2337" w:type="dxa"/>
            <w:hideMark/>
          </w:tcPr>
          <w:p w14:paraId="7235BF4A" w14:textId="77777777" w:rsidR="00F73955" w:rsidRPr="00945114" w:rsidRDefault="00F73955" w:rsidP="00DF16CB">
            <w:pPr>
              <w:cnfStyle w:val="000000000000" w:firstRow="0" w:lastRow="0" w:firstColumn="0" w:lastColumn="0" w:oddVBand="0" w:evenVBand="0" w:oddHBand="0" w:evenHBand="0" w:firstRowFirstColumn="0" w:firstRowLastColumn="0" w:lastRowFirstColumn="0" w:lastRowLastColumn="0"/>
            </w:pPr>
            <w:r w:rsidRPr="00945114">
              <w:t xml:space="preserve">Finally visit the </w:t>
            </w:r>
            <w:r w:rsidR="00DF16CB" w:rsidRPr="00945114">
              <w:t>retail store of the brand</w:t>
            </w:r>
            <w:r w:rsidRPr="00945114">
              <w:t xml:space="preserve"> and buy the desired </w:t>
            </w:r>
            <w:r w:rsidR="00DF16CB" w:rsidRPr="00945114">
              <w:t>product variant</w:t>
            </w:r>
          </w:p>
        </w:tc>
        <w:tc>
          <w:tcPr>
            <w:tcW w:w="2338" w:type="dxa"/>
          </w:tcPr>
          <w:p w14:paraId="12F864A9"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 xml:space="preserve">Excitement and cheerfulness </w:t>
            </w:r>
          </w:p>
          <w:p w14:paraId="5E3A54BA"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p>
          <w:p w14:paraId="7ED13949" w14:textId="77777777" w:rsidR="00F73955" w:rsidRPr="00945114" w:rsidRDefault="00F73955" w:rsidP="00DF16CB">
            <w:pPr>
              <w:cnfStyle w:val="000000000000" w:firstRow="0" w:lastRow="0" w:firstColumn="0" w:lastColumn="0" w:oddVBand="0" w:evenVBand="0" w:oddHBand="0" w:evenHBand="0" w:firstRowFirstColumn="0" w:firstRowLastColumn="0" w:lastRowFirstColumn="0" w:lastRowLastColumn="0"/>
            </w:pPr>
            <w:r w:rsidRPr="00945114">
              <w:t xml:space="preserve">Need: To buy the desired </w:t>
            </w:r>
            <w:r w:rsidR="00DF16CB" w:rsidRPr="00945114">
              <w:t>product variant</w:t>
            </w:r>
          </w:p>
        </w:tc>
      </w:tr>
      <w:tr w:rsidR="00F73955" w:rsidRPr="00945114" w14:paraId="0095BA29" w14:textId="77777777" w:rsidTr="009140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0FAA8968" w14:textId="77777777" w:rsidR="00F73955" w:rsidRPr="00945114" w:rsidRDefault="00F73955" w:rsidP="00442CD7">
            <w:r w:rsidRPr="00945114">
              <w:t>Repeat</w:t>
            </w:r>
          </w:p>
        </w:tc>
        <w:tc>
          <w:tcPr>
            <w:tcW w:w="2337" w:type="dxa"/>
            <w:hideMark/>
          </w:tcPr>
          <w:p w14:paraId="1C661B5F"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Begin to use the mobile phone for both personal and business use</w:t>
            </w:r>
          </w:p>
        </w:tc>
        <w:tc>
          <w:tcPr>
            <w:tcW w:w="2338" w:type="dxa"/>
          </w:tcPr>
          <w:p w14:paraId="1434D505"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Satisfaction and elation </w:t>
            </w:r>
          </w:p>
          <w:p w14:paraId="49DCDB8F"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38DFE660"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Needs: All the business dealings and works gets completed </w:t>
            </w:r>
            <w:r w:rsidRPr="00945114">
              <w:lastRenderedPageBreak/>
              <w:t xml:space="preserve">suitably using the phone </w:t>
            </w:r>
          </w:p>
        </w:tc>
      </w:tr>
      <w:tr w:rsidR="00F73955" w:rsidRPr="00945114" w14:paraId="0F4CF543" w14:textId="77777777" w:rsidTr="009140BA">
        <w:trPr>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0B135CBD" w14:textId="77777777" w:rsidR="00F73955" w:rsidRPr="00945114" w:rsidRDefault="00F73955" w:rsidP="00442CD7">
            <w:r w:rsidRPr="00945114">
              <w:t>Loyalty</w:t>
            </w:r>
          </w:p>
        </w:tc>
        <w:tc>
          <w:tcPr>
            <w:tcW w:w="2337" w:type="dxa"/>
            <w:hideMark/>
          </w:tcPr>
          <w:p w14:paraId="00D967BA" w14:textId="77777777" w:rsidR="00F73955" w:rsidRPr="00945114" w:rsidRDefault="001E57EC" w:rsidP="00442CD7">
            <w:pPr>
              <w:cnfStyle w:val="000000000000" w:firstRow="0" w:lastRow="0" w:firstColumn="0" w:lastColumn="0" w:oddVBand="0" w:evenVBand="0" w:oddHBand="0" w:evenHBand="0" w:firstRowFirstColumn="0" w:firstRowLastColumn="0" w:lastRowFirstColumn="0" w:lastRowLastColumn="0"/>
            </w:pPr>
            <w:r w:rsidRPr="00945114">
              <w:t>The customer plans to buy the second mobile phone from Samsung</w:t>
            </w:r>
          </w:p>
        </w:tc>
        <w:tc>
          <w:tcPr>
            <w:tcW w:w="2338" w:type="dxa"/>
          </w:tcPr>
          <w:p w14:paraId="2F6CF7DE"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 xml:space="preserve">Feeling pleased and confident </w:t>
            </w:r>
          </w:p>
          <w:p w14:paraId="026DBEB5"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p>
          <w:p w14:paraId="4739CBD1" w14:textId="77777777" w:rsidR="00F73955" w:rsidRPr="00945114" w:rsidRDefault="00F73955" w:rsidP="00442CD7">
            <w:pPr>
              <w:cnfStyle w:val="000000000000" w:firstRow="0" w:lastRow="0" w:firstColumn="0" w:lastColumn="0" w:oddVBand="0" w:evenVBand="0" w:oddHBand="0" w:evenHBand="0" w:firstRowFirstColumn="0" w:firstRowLastColumn="0" w:lastRowFirstColumn="0" w:lastRowLastColumn="0"/>
            </w:pPr>
            <w:r w:rsidRPr="00945114">
              <w:t>Need: helping others to make right decision about Samsung</w:t>
            </w:r>
          </w:p>
        </w:tc>
      </w:tr>
      <w:tr w:rsidR="00F73955" w:rsidRPr="00945114" w14:paraId="612DD10C" w14:textId="77777777" w:rsidTr="009140B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hideMark/>
          </w:tcPr>
          <w:p w14:paraId="1669B7C6" w14:textId="77777777" w:rsidR="00F73955" w:rsidRPr="00945114" w:rsidRDefault="00F73955" w:rsidP="00442CD7">
            <w:r w:rsidRPr="00945114">
              <w:rPr>
                <w:b w:val="0"/>
              </w:rPr>
              <w:t xml:space="preserve">Advocacy </w:t>
            </w:r>
          </w:p>
        </w:tc>
        <w:tc>
          <w:tcPr>
            <w:tcW w:w="2337" w:type="dxa"/>
            <w:hideMark/>
          </w:tcPr>
          <w:p w14:paraId="70BBF5C0"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Recommend the brand to friends, family and acquaintances</w:t>
            </w:r>
          </w:p>
        </w:tc>
        <w:tc>
          <w:tcPr>
            <w:tcW w:w="2338" w:type="dxa"/>
          </w:tcPr>
          <w:p w14:paraId="75CFCA3F"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Gratified, confident </w:t>
            </w:r>
          </w:p>
          <w:p w14:paraId="3F8ECAB3"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p>
          <w:p w14:paraId="6402F996" w14:textId="77777777" w:rsidR="00F73955" w:rsidRPr="00945114" w:rsidRDefault="00F73955" w:rsidP="00442CD7">
            <w:pPr>
              <w:cnfStyle w:val="000000100000" w:firstRow="0" w:lastRow="0" w:firstColumn="0" w:lastColumn="0" w:oddVBand="0" w:evenVBand="0" w:oddHBand="1" w:evenHBand="0" w:firstRowFirstColumn="0" w:firstRowLastColumn="0" w:lastRowFirstColumn="0" w:lastRowLastColumn="0"/>
            </w:pPr>
            <w:r w:rsidRPr="00945114">
              <w:t xml:space="preserve">Needs: More people come to know about Samsung and its products </w:t>
            </w:r>
          </w:p>
        </w:tc>
      </w:tr>
    </w:tbl>
    <w:p w14:paraId="35B9A63B" w14:textId="77777777" w:rsidR="00A01D34" w:rsidRPr="00945114" w:rsidRDefault="00A01D34" w:rsidP="00A01D34">
      <w:pPr>
        <w:jc w:val="center"/>
        <w:rPr>
          <w:b/>
        </w:rPr>
      </w:pPr>
    </w:p>
    <w:p w14:paraId="2E2AFC5A" w14:textId="77777777" w:rsidR="00A01D34" w:rsidRPr="00945114" w:rsidRDefault="00A01D34" w:rsidP="00A01D34">
      <w:pPr>
        <w:jc w:val="center"/>
      </w:pPr>
      <w:r w:rsidRPr="00945114">
        <w:t>Source: (Author’s Creation)</w:t>
      </w:r>
    </w:p>
    <w:p w14:paraId="421FD725" w14:textId="77777777" w:rsidR="00415420" w:rsidRPr="00945114" w:rsidRDefault="00A01D34" w:rsidP="00415420">
      <w:r w:rsidRPr="00945114">
        <w:t>Customer Touch points used by Samsung current are explained below:</w:t>
      </w:r>
    </w:p>
    <w:p w14:paraId="5A8D8719" w14:textId="77777777" w:rsidR="00B13BE1" w:rsidRPr="00945114" w:rsidRDefault="00415420" w:rsidP="00B13BE1">
      <w:pPr>
        <w:pStyle w:val="ListParagraph"/>
        <w:numPr>
          <w:ilvl w:val="0"/>
          <w:numId w:val="4"/>
        </w:numPr>
      </w:pPr>
      <w:r w:rsidRPr="00945114">
        <w:rPr>
          <w:b/>
        </w:rPr>
        <w:t>Social Media</w:t>
      </w:r>
      <w:r w:rsidR="00B13BE1" w:rsidRPr="00945114">
        <w:t xml:space="preserve">- one of the significant </w:t>
      </w:r>
      <w:r w:rsidR="00D12CC7" w:rsidRPr="00945114">
        <w:t>touch points</w:t>
      </w:r>
      <w:r w:rsidR="00B13BE1" w:rsidRPr="00945114">
        <w:t xml:space="preserve"> </w:t>
      </w:r>
      <w:r w:rsidR="00D12CC7" w:rsidRPr="00945114">
        <w:t xml:space="preserve">used by </w:t>
      </w:r>
      <w:r w:rsidR="00B13BE1" w:rsidRPr="00945114">
        <w:t xml:space="preserve">Samsung through which it connects with its customer base. Samsung has a </w:t>
      </w:r>
      <w:r w:rsidR="00D12CC7" w:rsidRPr="00945114">
        <w:t>well-articulated</w:t>
      </w:r>
      <w:r w:rsidR="00B13BE1" w:rsidRPr="00945114">
        <w:t xml:space="preserve"> official website for each of its operating nations through which it promotes the product offers and new launches to its customers</w:t>
      </w:r>
      <w:r w:rsidR="00F26566">
        <w:t xml:space="preserve"> (</w:t>
      </w:r>
      <w:r w:rsidR="00F26566" w:rsidRPr="007B6134">
        <w:t>Lucas, Hisham &amp; Blanca, 2023</w:t>
      </w:r>
      <w:r w:rsidR="00F26566">
        <w:t>)</w:t>
      </w:r>
      <w:r w:rsidR="00B13BE1" w:rsidRPr="00945114">
        <w:t xml:space="preserve">. Along with </w:t>
      </w:r>
      <w:r w:rsidR="00D12CC7" w:rsidRPr="00945114">
        <w:t>this,</w:t>
      </w:r>
      <w:r w:rsidR="00B13BE1" w:rsidRPr="00945114">
        <w:t xml:space="preserve"> the brand also uses social media actively to not only promote the brand but also to</w:t>
      </w:r>
      <w:r w:rsidR="00D12CC7" w:rsidRPr="00945114">
        <w:t xml:space="preserve"> connect with the customers through chat box, e-mail another medium of communication.</w:t>
      </w:r>
    </w:p>
    <w:p w14:paraId="0284B010" w14:textId="77777777" w:rsidR="00415420" w:rsidRPr="00945114" w:rsidRDefault="00415420" w:rsidP="0055348B">
      <w:pPr>
        <w:pStyle w:val="ListParagraph"/>
        <w:numPr>
          <w:ilvl w:val="0"/>
          <w:numId w:val="4"/>
        </w:numPr>
        <w:rPr>
          <w:rFonts w:cs="Times New Roman"/>
          <w:b/>
          <w:szCs w:val="24"/>
        </w:rPr>
      </w:pPr>
      <w:r w:rsidRPr="00945114">
        <w:rPr>
          <w:b/>
        </w:rPr>
        <w:t>Online Advertisement</w:t>
      </w:r>
      <w:r w:rsidR="00D12CC7" w:rsidRPr="00945114">
        <w:rPr>
          <w:b/>
        </w:rPr>
        <w:t xml:space="preserve">- </w:t>
      </w:r>
      <w:r w:rsidR="00302BAB" w:rsidRPr="00945114">
        <w:t>Samsung designs and is some creative commercials on televisions and YouTube through which it conveys meaningful messages to its target audience</w:t>
      </w:r>
      <w:r w:rsidR="00F26566">
        <w:t xml:space="preserve"> (</w:t>
      </w:r>
      <w:r w:rsidR="00F26566" w:rsidRPr="007B6134">
        <w:t>Lucas, Hisham &amp; Blanca, 2023</w:t>
      </w:r>
      <w:r w:rsidR="00F26566">
        <w:t>)</w:t>
      </w:r>
      <w:r w:rsidR="00302BAB" w:rsidRPr="00945114">
        <w:t>. Weather any product launch or any social media campaign, the brand is seen to use online advertisements actively to develop a resonance with its target audience.</w:t>
      </w:r>
    </w:p>
    <w:p w14:paraId="37631175" w14:textId="77777777" w:rsidR="00415420" w:rsidRPr="00945114" w:rsidRDefault="00415420" w:rsidP="0055348B">
      <w:pPr>
        <w:pStyle w:val="ListParagraph"/>
        <w:numPr>
          <w:ilvl w:val="0"/>
          <w:numId w:val="4"/>
        </w:numPr>
        <w:rPr>
          <w:rFonts w:cs="Times New Roman"/>
          <w:b/>
          <w:szCs w:val="24"/>
        </w:rPr>
      </w:pPr>
      <w:r w:rsidRPr="00945114">
        <w:rPr>
          <w:b/>
        </w:rPr>
        <w:t>Digital Marketing Content</w:t>
      </w:r>
      <w:r w:rsidR="00302BAB" w:rsidRPr="00945114">
        <w:rPr>
          <w:b/>
        </w:rPr>
        <w:t xml:space="preserve">- </w:t>
      </w:r>
      <w:r w:rsidR="0017621F" w:rsidRPr="00945114">
        <w:t xml:space="preserve">since the current generation connects with the digital marketing content, Samsung utilizes it as an important touch point. Through such engine </w:t>
      </w:r>
      <w:r w:rsidR="0017621F" w:rsidRPr="00945114">
        <w:lastRenderedPageBreak/>
        <w:t>optimization, Samsung tries to be adore top search results of customers looking for the electronics goods</w:t>
      </w:r>
      <w:r w:rsidR="00F26566">
        <w:t xml:space="preserve"> (</w:t>
      </w:r>
      <w:r w:rsidR="00F26566" w:rsidRPr="007B6134">
        <w:t>Lucas, Hisham &amp; Blanca, 2023</w:t>
      </w:r>
      <w:r w:rsidR="00F26566">
        <w:t>)</w:t>
      </w:r>
      <w:r w:rsidR="0017621F" w:rsidRPr="00945114">
        <w:t>. In this manner, the brand maintains a visibility in the online market.</w:t>
      </w:r>
    </w:p>
    <w:p w14:paraId="6EA17F75" w14:textId="77777777" w:rsidR="00415420" w:rsidRPr="00945114" w:rsidRDefault="00415420" w:rsidP="00A13A49">
      <w:pPr>
        <w:pStyle w:val="ListParagraph"/>
        <w:numPr>
          <w:ilvl w:val="0"/>
          <w:numId w:val="4"/>
        </w:numPr>
        <w:rPr>
          <w:rFonts w:cs="Times New Roman"/>
          <w:b/>
          <w:szCs w:val="24"/>
        </w:rPr>
      </w:pPr>
      <w:r w:rsidRPr="00945114">
        <w:rPr>
          <w:b/>
        </w:rPr>
        <w:t>Company Events</w:t>
      </w:r>
      <w:r w:rsidR="0017621F" w:rsidRPr="00945114">
        <w:rPr>
          <w:b/>
        </w:rPr>
        <w:t xml:space="preserve">- </w:t>
      </w:r>
      <w:r w:rsidR="00A13A49" w:rsidRPr="00945114">
        <w:t>Samsung is observe to participate, organize various company events, and arrange press conferences so that it can facilitate face-to-face communication with the customers, which act as an important touch point for the company</w:t>
      </w:r>
      <w:r w:rsidR="00F26566">
        <w:t xml:space="preserve"> (</w:t>
      </w:r>
      <w:r w:rsidR="00F26566" w:rsidRPr="007B6134">
        <w:t>Martin Roll, 2017</w:t>
      </w:r>
      <w:r w:rsidR="00F26566">
        <w:t>)</w:t>
      </w:r>
      <w:r w:rsidR="00A13A49" w:rsidRPr="00945114">
        <w:t>.</w:t>
      </w:r>
      <w:r w:rsidR="00F26566">
        <w:t xml:space="preserve"> This is one of the important touch point pf the brand. </w:t>
      </w:r>
    </w:p>
    <w:p w14:paraId="44A3A710" w14:textId="77777777" w:rsidR="0055348B" w:rsidRPr="00945114" w:rsidRDefault="0055348B" w:rsidP="00A01D34">
      <w:pPr>
        <w:pStyle w:val="ListParagraph"/>
        <w:numPr>
          <w:ilvl w:val="0"/>
          <w:numId w:val="4"/>
        </w:numPr>
        <w:rPr>
          <w:b/>
          <w:bCs/>
          <w:color w:val="000000"/>
        </w:rPr>
      </w:pPr>
      <w:r w:rsidRPr="00945114">
        <w:rPr>
          <w:b/>
          <w:bCs/>
          <w:color w:val="000000"/>
        </w:rPr>
        <w:t xml:space="preserve">Conversations </w:t>
      </w:r>
      <w:r w:rsidR="00BF3875" w:rsidRPr="00945114">
        <w:rPr>
          <w:b/>
          <w:bCs/>
          <w:color w:val="000000"/>
        </w:rPr>
        <w:t>with</w:t>
      </w:r>
      <w:r w:rsidRPr="00945114">
        <w:rPr>
          <w:b/>
          <w:bCs/>
          <w:color w:val="000000"/>
        </w:rPr>
        <w:t xml:space="preserve"> Company Representatives</w:t>
      </w:r>
      <w:r w:rsidR="00A13A49" w:rsidRPr="00945114">
        <w:rPr>
          <w:b/>
          <w:bCs/>
          <w:color w:val="000000"/>
        </w:rPr>
        <w:t xml:space="preserve">- </w:t>
      </w:r>
      <w:r w:rsidR="00817A0E" w:rsidRPr="00945114">
        <w:rPr>
          <w:bCs/>
          <w:color w:val="000000"/>
        </w:rPr>
        <w:t xml:space="preserve">the company has </w:t>
      </w:r>
      <w:r w:rsidR="00BF3875" w:rsidRPr="00945114">
        <w:rPr>
          <w:bCs/>
          <w:color w:val="000000"/>
        </w:rPr>
        <w:t>hired some</w:t>
      </w:r>
      <w:r w:rsidR="00817A0E" w:rsidRPr="00945114">
        <w:rPr>
          <w:bCs/>
          <w:color w:val="000000"/>
        </w:rPr>
        <w:t xml:space="preserve"> talented customer service representative in its retail stores who tries to build a rapp</w:t>
      </w:r>
      <w:r w:rsidR="00BF3875" w:rsidRPr="00945114">
        <w:rPr>
          <w:bCs/>
          <w:color w:val="000000"/>
        </w:rPr>
        <w:t>ort with the visiting customers</w:t>
      </w:r>
      <w:r w:rsidR="00F26566">
        <w:rPr>
          <w:bCs/>
          <w:color w:val="000000"/>
        </w:rPr>
        <w:t xml:space="preserve"> (</w:t>
      </w:r>
      <w:r w:rsidR="00F26566" w:rsidRPr="007B6134">
        <w:t>Martin Roll, 2017</w:t>
      </w:r>
      <w:r w:rsidR="00F26566">
        <w:rPr>
          <w:bCs/>
          <w:color w:val="000000"/>
        </w:rPr>
        <w:t>)</w:t>
      </w:r>
      <w:r w:rsidR="00817A0E" w:rsidRPr="00945114">
        <w:rPr>
          <w:bCs/>
          <w:color w:val="000000"/>
        </w:rPr>
        <w:t xml:space="preserve">. These executives engages customers into meaningful conversations about the brands and services of the products which is an significant touch point of Samsung </w:t>
      </w:r>
    </w:p>
    <w:p w14:paraId="554CD885" w14:textId="77777777" w:rsidR="0055348B" w:rsidRPr="00945114" w:rsidRDefault="0055348B" w:rsidP="00A01D34">
      <w:pPr>
        <w:pStyle w:val="ListParagraph"/>
        <w:numPr>
          <w:ilvl w:val="0"/>
          <w:numId w:val="4"/>
        </w:numPr>
        <w:rPr>
          <w:b/>
          <w:bCs/>
          <w:color w:val="000000"/>
        </w:rPr>
      </w:pPr>
      <w:r w:rsidRPr="00945114">
        <w:rPr>
          <w:b/>
          <w:bCs/>
          <w:color w:val="000000"/>
        </w:rPr>
        <w:t>Product Catalogues</w:t>
      </w:r>
      <w:r w:rsidR="00BF3875" w:rsidRPr="00945114">
        <w:rPr>
          <w:b/>
          <w:bCs/>
          <w:color w:val="000000"/>
        </w:rPr>
        <w:t xml:space="preserve">- </w:t>
      </w:r>
      <w:r w:rsidR="00BF3875" w:rsidRPr="00945114">
        <w:rPr>
          <w:bCs/>
          <w:color w:val="000000"/>
        </w:rPr>
        <w:t>Samsung provides both digital product catalog as well as hardcopy of its product catalog, which is also a very important touch point of the company</w:t>
      </w:r>
      <w:r w:rsidR="0085669B">
        <w:rPr>
          <w:bCs/>
          <w:color w:val="000000"/>
        </w:rPr>
        <w:t xml:space="preserve"> (</w:t>
      </w:r>
      <w:r w:rsidR="0085669B">
        <w:t>Samsung, 2021)</w:t>
      </w:r>
      <w:r w:rsidR="00BF3875" w:rsidRPr="00945114">
        <w:rPr>
          <w:bCs/>
          <w:color w:val="000000"/>
        </w:rPr>
        <w:t>. The reason here is that these catalogues are very informative and designed articulately to grab the attention of the customers and keep them updated about the service and</w:t>
      </w:r>
      <w:r w:rsidR="0085669B">
        <w:rPr>
          <w:bCs/>
          <w:color w:val="000000"/>
        </w:rPr>
        <w:t xml:space="preserve"> products of the brand. </w:t>
      </w:r>
    </w:p>
    <w:p w14:paraId="001B39A4" w14:textId="77777777" w:rsidR="0055348B" w:rsidRPr="00945114" w:rsidRDefault="0055348B" w:rsidP="00A01D34">
      <w:pPr>
        <w:pStyle w:val="ListParagraph"/>
        <w:numPr>
          <w:ilvl w:val="0"/>
          <w:numId w:val="4"/>
        </w:numPr>
        <w:rPr>
          <w:b/>
          <w:bCs/>
          <w:color w:val="000000"/>
        </w:rPr>
      </w:pPr>
      <w:r w:rsidRPr="00945114">
        <w:rPr>
          <w:b/>
          <w:bCs/>
          <w:color w:val="000000"/>
        </w:rPr>
        <w:t>Product Reviews</w:t>
      </w:r>
      <w:r w:rsidR="00BF3875" w:rsidRPr="00945114">
        <w:rPr>
          <w:b/>
          <w:bCs/>
          <w:color w:val="000000"/>
        </w:rPr>
        <w:t xml:space="preserve">- </w:t>
      </w:r>
      <w:r w:rsidR="00603187" w:rsidRPr="00945114">
        <w:rPr>
          <w:bCs/>
          <w:color w:val="000000"/>
        </w:rPr>
        <w:t xml:space="preserve">Samsung uses transparency as a tool of building rapport with the customers. Therefore, it highlights it products testimonials and reviews, </w:t>
      </w:r>
      <w:r w:rsidR="0085669B">
        <w:rPr>
          <w:bCs/>
          <w:color w:val="000000"/>
        </w:rPr>
        <w:t>and requests the customers to leave a review on its products (</w:t>
      </w:r>
      <w:r w:rsidR="0085669B" w:rsidRPr="00FC65E2">
        <w:rPr>
          <w:rFonts w:cs="Times New Roman"/>
          <w:szCs w:val="24"/>
        </w:rPr>
        <w:t>Samsung, 2023 b</w:t>
      </w:r>
      <w:r w:rsidR="0085669B">
        <w:rPr>
          <w:bCs/>
          <w:color w:val="000000"/>
        </w:rPr>
        <w:t xml:space="preserve">). This </w:t>
      </w:r>
      <w:r w:rsidR="003E68FA">
        <w:rPr>
          <w:bCs/>
          <w:color w:val="000000"/>
        </w:rPr>
        <w:t xml:space="preserve">shows </w:t>
      </w:r>
      <w:r w:rsidR="003E68FA" w:rsidRPr="00945114">
        <w:rPr>
          <w:bCs/>
          <w:color w:val="000000"/>
        </w:rPr>
        <w:t>the</w:t>
      </w:r>
      <w:r w:rsidR="00603187" w:rsidRPr="00945114">
        <w:rPr>
          <w:bCs/>
          <w:color w:val="000000"/>
        </w:rPr>
        <w:t xml:space="preserve"> customers about the quality of the product and act as an important touch point.</w:t>
      </w:r>
    </w:p>
    <w:p w14:paraId="2F7EFB75" w14:textId="77777777" w:rsidR="00415420" w:rsidRPr="00945114" w:rsidRDefault="0055348B" w:rsidP="00415420">
      <w:pPr>
        <w:pStyle w:val="ListParagraph"/>
        <w:numPr>
          <w:ilvl w:val="0"/>
          <w:numId w:val="4"/>
        </w:numPr>
        <w:rPr>
          <w:b/>
          <w:bCs/>
          <w:color w:val="000000"/>
        </w:rPr>
      </w:pPr>
      <w:r w:rsidRPr="00945114">
        <w:rPr>
          <w:b/>
          <w:bCs/>
          <w:color w:val="000000"/>
        </w:rPr>
        <w:t>Website</w:t>
      </w:r>
      <w:r w:rsidR="00603187" w:rsidRPr="00945114">
        <w:rPr>
          <w:b/>
          <w:bCs/>
          <w:color w:val="000000"/>
        </w:rPr>
        <w:t xml:space="preserve">- </w:t>
      </w:r>
      <w:r w:rsidR="00945D64" w:rsidRPr="00945114">
        <w:rPr>
          <w:bCs/>
          <w:color w:val="000000"/>
        </w:rPr>
        <w:t>the official website of Samsung is an important touch point because the company uses it for not only promoting its product but also communicating with the customers</w:t>
      </w:r>
      <w:r w:rsidR="00894F75" w:rsidRPr="00945114">
        <w:rPr>
          <w:bCs/>
          <w:color w:val="000000"/>
        </w:rPr>
        <w:t xml:space="preserve"> (</w:t>
      </w:r>
      <w:r w:rsidR="00894F75" w:rsidRPr="00945114">
        <w:t>Samsung, 2023</w:t>
      </w:r>
      <w:r w:rsidR="005712CB">
        <w:t>a</w:t>
      </w:r>
      <w:r w:rsidR="00894F75" w:rsidRPr="00945114">
        <w:rPr>
          <w:bCs/>
          <w:color w:val="000000"/>
        </w:rPr>
        <w:t>)</w:t>
      </w:r>
      <w:r w:rsidR="00945D64" w:rsidRPr="00945114">
        <w:rPr>
          <w:bCs/>
          <w:color w:val="000000"/>
        </w:rPr>
        <w:t>.</w:t>
      </w:r>
      <w:r w:rsidR="00FC561C">
        <w:rPr>
          <w:bCs/>
          <w:color w:val="000000"/>
        </w:rPr>
        <w:t xml:space="preserve"> The website of the brand is the most used touch point of the brand because it can be accessed by global customer base. </w:t>
      </w:r>
    </w:p>
    <w:p w14:paraId="358177CB" w14:textId="77777777" w:rsidR="00F8212D" w:rsidRPr="002B5EE1" w:rsidRDefault="0087168E" w:rsidP="0087168E">
      <w:pPr>
        <w:pStyle w:val="Heading1"/>
        <w:rPr>
          <w:sz w:val="28"/>
          <w:szCs w:val="28"/>
        </w:rPr>
      </w:pPr>
      <w:bookmarkStart w:id="8" w:name="_Toc131153228"/>
      <w:r w:rsidRPr="002B5EE1">
        <w:rPr>
          <w:sz w:val="28"/>
          <w:szCs w:val="28"/>
        </w:rPr>
        <w:t>9. Total Engagement Model of Samsung</w:t>
      </w:r>
      <w:bookmarkEnd w:id="8"/>
      <w:r w:rsidRPr="002B5EE1">
        <w:rPr>
          <w:sz w:val="28"/>
          <w:szCs w:val="28"/>
        </w:rPr>
        <w:t xml:space="preserve"> </w:t>
      </w:r>
    </w:p>
    <w:p w14:paraId="42DD8921" w14:textId="77777777" w:rsidR="003E68FA" w:rsidRDefault="00176D5D" w:rsidP="003E68FA">
      <w:r>
        <w:t xml:space="preserve">The total engagement model puts everything together into an effective </w:t>
      </w:r>
      <w:r w:rsidR="000D6D88">
        <w:t>system, which</w:t>
      </w:r>
      <w:r>
        <w:t xml:space="preserve"> is also efficient for the business</w:t>
      </w:r>
      <w:r w:rsidR="00E563E7">
        <w:t xml:space="preserve"> (</w:t>
      </w:r>
      <w:r w:rsidR="00E563E7">
        <w:rPr>
          <w:shd w:val="clear" w:color="auto" w:fill="FFFFFF"/>
        </w:rPr>
        <w:t xml:space="preserve">Grover and Kar, </w:t>
      </w:r>
      <w:r w:rsidR="00E563E7" w:rsidRPr="0022526D">
        <w:rPr>
          <w:shd w:val="clear" w:color="auto" w:fill="FFFFFF"/>
        </w:rPr>
        <w:t>2020</w:t>
      </w:r>
      <w:r w:rsidR="00E563E7">
        <w:t>)</w:t>
      </w:r>
      <w:r>
        <w:t xml:space="preserve">. The key motive of this model is to focus on streamlining all the activities of an organization in a unified plan that prioritizes customer </w:t>
      </w:r>
      <w:r>
        <w:lastRenderedPageBreak/>
        <w:t xml:space="preserve">engagement, including advertising providing service offering, offering products </w:t>
      </w:r>
      <w:r w:rsidR="000D6D88">
        <w:t>and maintaining a high performing internal culture</w:t>
      </w:r>
      <w:r w:rsidR="00E563E7">
        <w:t xml:space="preserve"> (</w:t>
      </w:r>
      <w:r w:rsidR="00E563E7">
        <w:rPr>
          <w:shd w:val="clear" w:color="auto" w:fill="FFFFFF"/>
        </w:rPr>
        <w:t xml:space="preserve">Grover and Kar, </w:t>
      </w:r>
      <w:r w:rsidR="00E563E7" w:rsidRPr="0022526D">
        <w:rPr>
          <w:shd w:val="clear" w:color="auto" w:fill="FFFFFF"/>
        </w:rPr>
        <w:t>2020</w:t>
      </w:r>
      <w:r w:rsidR="00E563E7">
        <w:t xml:space="preserve">). The model is as followed: </w:t>
      </w:r>
    </w:p>
    <w:p w14:paraId="7D81135C" w14:textId="77777777" w:rsidR="00557784" w:rsidRDefault="00557784" w:rsidP="000D6D88">
      <w:pPr>
        <w:jc w:val="center"/>
        <w:rPr>
          <w:b/>
        </w:rPr>
      </w:pPr>
    </w:p>
    <w:p w14:paraId="5BD09C18" w14:textId="77777777" w:rsidR="00557784" w:rsidRDefault="00557784" w:rsidP="000D6D88">
      <w:pPr>
        <w:jc w:val="center"/>
        <w:rPr>
          <w:b/>
        </w:rPr>
      </w:pPr>
    </w:p>
    <w:p w14:paraId="6D011F4E" w14:textId="77777777" w:rsidR="00557784" w:rsidRDefault="00557784" w:rsidP="000D6D88">
      <w:pPr>
        <w:jc w:val="center"/>
        <w:rPr>
          <w:b/>
        </w:rPr>
      </w:pPr>
    </w:p>
    <w:p w14:paraId="47E27D6C" w14:textId="77777777" w:rsidR="000D6D88" w:rsidRPr="000D6D88" w:rsidRDefault="000D6D88" w:rsidP="000D6D88">
      <w:pPr>
        <w:jc w:val="center"/>
        <w:rPr>
          <w:b/>
        </w:rPr>
      </w:pPr>
      <w:r w:rsidRPr="000D6D88">
        <w:rPr>
          <w:b/>
        </w:rPr>
        <w:t>Figure 3: Total Engagement Model</w:t>
      </w:r>
    </w:p>
    <w:p w14:paraId="56F2682F" w14:textId="77777777" w:rsidR="004843F5" w:rsidRPr="00945114" w:rsidRDefault="004843F5" w:rsidP="004843F5">
      <w:pPr>
        <w:jc w:val="center"/>
      </w:pPr>
      <w:r w:rsidRPr="00945114">
        <w:rPr>
          <w:noProof/>
        </w:rPr>
        <w:drawing>
          <wp:inline distT="0" distB="0" distL="0" distR="0" wp14:anchorId="54D893DC" wp14:editId="13AD3A0A">
            <wp:extent cx="3133725" cy="2448390"/>
            <wp:effectExtent l="152400" t="152400" r="352425" b="371475"/>
            <wp:docPr id="7" name="Picture 7" descr="Total-Engagement-Model - Engage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tal-Engagement-Model - Engaged Strategy"/>
                    <pic:cNvPicPr>
                      <a:picLocks noChangeAspect="1" noChangeArrowheads="1"/>
                    </pic:cNvPicPr>
                  </pic:nvPicPr>
                  <pic:blipFill rotWithShape="1">
                    <a:blip r:embed="rId13">
                      <a:extLst>
                        <a:ext uri="{28A0092B-C50C-407E-A947-70E740481C1C}">
                          <a14:useLocalDpi xmlns:a14="http://schemas.microsoft.com/office/drawing/2010/main" val="0"/>
                        </a:ext>
                      </a:extLst>
                    </a:blip>
                    <a:srcRect t="13486" r="-9"/>
                    <a:stretch/>
                  </pic:blipFill>
                  <pic:spPr bwMode="auto">
                    <a:xfrm>
                      <a:off x="0" y="0"/>
                      <a:ext cx="3136148" cy="245028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C93A5A6" w14:textId="77777777" w:rsidR="000D6D88" w:rsidRDefault="000D6D88" w:rsidP="003C5B20">
      <w:pPr>
        <w:jc w:val="center"/>
      </w:pPr>
      <w:r>
        <w:t>Source:</w:t>
      </w:r>
      <w:r w:rsidR="004A4DBF">
        <w:t xml:space="preserve"> (</w:t>
      </w:r>
      <w:r w:rsidR="00E563E7">
        <w:rPr>
          <w:shd w:val="clear" w:color="auto" w:fill="FFFFFF"/>
        </w:rPr>
        <w:t xml:space="preserve">Grover and Kar, </w:t>
      </w:r>
      <w:r w:rsidR="00E563E7" w:rsidRPr="0022526D">
        <w:rPr>
          <w:shd w:val="clear" w:color="auto" w:fill="FFFFFF"/>
        </w:rPr>
        <w:t>2020</w:t>
      </w:r>
      <w:r w:rsidR="004A4DBF">
        <w:t>)</w:t>
      </w:r>
    </w:p>
    <w:p w14:paraId="37468B3A" w14:textId="77777777" w:rsidR="004A4DBF" w:rsidRDefault="000B594A" w:rsidP="000D6D88">
      <w:r>
        <w:t xml:space="preserve">It has been learned that Samsung not only uses social media for promoting or connecting with the customers but also to gather customer insight. </w:t>
      </w:r>
      <w:r w:rsidR="0040003B">
        <w:t>The brand uses social media analytics</w:t>
      </w:r>
      <w:r w:rsidR="006C7153">
        <w:t xml:space="preserve"> to</w:t>
      </w:r>
      <w:r w:rsidR="0040003B">
        <w:t xml:space="preserve"> keep a track of its customers buying and consumption </w:t>
      </w:r>
      <w:r w:rsidR="0048797F">
        <w:t xml:space="preserve">pattern, gain detailed information on their purchase decision and to examine the </w:t>
      </w:r>
      <w:r w:rsidR="0040003B">
        <w:t>factors that influences their buying decision</w:t>
      </w:r>
      <w:r w:rsidR="00E563E7">
        <w:t xml:space="preserve"> (</w:t>
      </w:r>
      <w:r w:rsidR="00E563E7" w:rsidRPr="007B6134">
        <w:t>CIO Africa, 2017</w:t>
      </w:r>
      <w:r w:rsidR="00E563E7">
        <w:t>)</w:t>
      </w:r>
      <w:r w:rsidR="0040003B">
        <w:t xml:space="preserve">. </w:t>
      </w:r>
      <w:r w:rsidR="002F3564">
        <w:t>Since providing excellent customer experience is one of the top priorities of the brand,</w:t>
      </w:r>
      <w:r w:rsidR="0048797F">
        <w:t xml:space="preserve"> it </w:t>
      </w:r>
      <w:r w:rsidR="002F3564">
        <w:t xml:space="preserve">formulates its customer service, product and offerings based on the insight gathered from the market. </w:t>
      </w:r>
    </w:p>
    <w:p w14:paraId="2857F335" w14:textId="77777777" w:rsidR="000D6D88" w:rsidRPr="000D6D88" w:rsidRDefault="002F3564" w:rsidP="000D6D88">
      <w:r>
        <w:t>The brand is observed</w:t>
      </w:r>
      <w:r w:rsidR="004A4DBF">
        <w:t xml:space="preserve"> to</w:t>
      </w:r>
      <w:r>
        <w:t xml:space="preserve"> conduct different kind of customer survey</w:t>
      </w:r>
      <w:r w:rsidR="006C7153">
        <w:t xml:space="preserve"> across various social media platforms, ecommerce website and on its </w:t>
      </w:r>
      <w:r w:rsidR="0048797F">
        <w:t xml:space="preserve">own </w:t>
      </w:r>
      <w:r w:rsidR="006C7153">
        <w:t xml:space="preserve">official website so that it can have an idea about the </w:t>
      </w:r>
      <w:r w:rsidR="00977308">
        <w:t xml:space="preserve">taste and </w:t>
      </w:r>
      <w:r w:rsidR="006C7153">
        <w:t>preference of its customer base</w:t>
      </w:r>
      <w:r w:rsidR="00BB0AB2">
        <w:t xml:space="preserve"> (</w:t>
      </w:r>
      <w:r w:rsidR="00BB0AB2">
        <w:rPr>
          <w:shd w:val="clear" w:color="auto" w:fill="FFFFFF"/>
        </w:rPr>
        <w:t>Morgan, 2018</w:t>
      </w:r>
      <w:r w:rsidR="00BB0AB2">
        <w:t>)</w:t>
      </w:r>
      <w:r w:rsidR="006C7153">
        <w:t>. The data gathered from these surveys</w:t>
      </w:r>
      <w:r w:rsidR="004A4DBF">
        <w:t xml:space="preserve"> </w:t>
      </w:r>
      <w:r w:rsidR="00090FFC">
        <w:lastRenderedPageBreak/>
        <w:t xml:space="preserve">are utilized by the research and development team of the brand in introducing new customer service in both online and offline </w:t>
      </w:r>
      <w:r w:rsidR="004A4DBF">
        <w:t xml:space="preserve">platforms. </w:t>
      </w:r>
      <w:r w:rsidR="00090FFC">
        <w:t xml:space="preserve">Samsung comprehends the importance of having the best talent in the workforce who can help </w:t>
      </w:r>
      <w:r w:rsidR="003B36CB">
        <w:t xml:space="preserve">the </w:t>
      </w:r>
      <w:r w:rsidR="00090FFC">
        <w:t xml:space="preserve">company to provide excellent customer service to its target </w:t>
      </w:r>
      <w:r w:rsidR="004A4DBF">
        <w:t>audience. Due to this reason, the brand focuses on hiring efficient individuals and deploy them in both front and back end operations</w:t>
      </w:r>
      <w:r w:rsidR="00A869DD">
        <w:t xml:space="preserve"> (Samsung Newsroom, 2016)</w:t>
      </w:r>
      <w:r w:rsidR="004A4DBF">
        <w:t xml:space="preserve">. The people working in the back end, for example research and development, handling business operations engages in maintaining the inbound and outbound logistics of the company </w:t>
      </w:r>
      <w:r w:rsidR="003B36CB">
        <w:t xml:space="preserve">efficiently </w:t>
      </w:r>
      <w:r w:rsidR="004A4DBF">
        <w:t xml:space="preserve">so that </w:t>
      </w:r>
      <w:r w:rsidR="003B36CB">
        <w:t xml:space="preserve">the products of the </w:t>
      </w:r>
      <w:r w:rsidR="004A4DBF">
        <w:t xml:space="preserve">company is </w:t>
      </w:r>
      <w:r w:rsidR="005D1D11">
        <w:t xml:space="preserve">always available and </w:t>
      </w:r>
      <w:r w:rsidR="004A4DBF">
        <w:t>accessible to all</w:t>
      </w:r>
      <w:r w:rsidR="00A869DD">
        <w:t xml:space="preserve"> (Samsung Newsroom, 2016)</w:t>
      </w:r>
      <w:r w:rsidR="004A4DBF">
        <w:t xml:space="preserve">. On the </w:t>
      </w:r>
      <w:r w:rsidR="005D1D11">
        <w:t xml:space="preserve">other hand, the employees working in the front end such as customer representatives, in- store executives who directly connects with the customers are trained to keep the customers engaged with product details and </w:t>
      </w:r>
      <w:r w:rsidR="00646C38">
        <w:t>grab their attention with great deals and offers</w:t>
      </w:r>
      <w:r w:rsidR="00A869DD">
        <w:t xml:space="preserve"> (Samsung Newsroom, 2016)</w:t>
      </w:r>
      <w:r w:rsidR="00646C38">
        <w:t xml:space="preserve">. </w:t>
      </w:r>
      <w:r w:rsidR="00862BF1">
        <w:t>Analyzing the total engagement model of Samsung helps in understanding that the brand uses</w:t>
      </w:r>
      <w:r w:rsidR="00A26ED1">
        <w:t xml:space="preserve"> its organizational values and employees to provide excellent customer service to its target audience.</w:t>
      </w:r>
    </w:p>
    <w:p w14:paraId="13600705" w14:textId="65F9FE0C" w:rsidR="00124231" w:rsidRPr="00124231" w:rsidRDefault="005D27E3" w:rsidP="00124231">
      <w:pPr>
        <w:pStyle w:val="Heading1"/>
        <w:rPr>
          <w:sz w:val="28"/>
          <w:szCs w:val="28"/>
        </w:rPr>
      </w:pPr>
      <w:bookmarkStart w:id="9" w:name="_Toc131153229"/>
      <w:r>
        <w:rPr>
          <w:sz w:val="28"/>
          <w:szCs w:val="28"/>
        </w:rPr>
        <w:t>10. Customer Persona for Samsung</w:t>
      </w:r>
    </w:p>
    <w:tbl>
      <w:tblPr>
        <w:tblStyle w:val="TableGrid"/>
        <w:tblW w:w="0" w:type="auto"/>
        <w:tblLook w:val="04A0" w:firstRow="1" w:lastRow="0" w:firstColumn="1" w:lastColumn="0" w:noHBand="0" w:noVBand="1"/>
      </w:tblPr>
      <w:tblGrid>
        <w:gridCol w:w="2337"/>
        <w:gridCol w:w="2337"/>
        <w:gridCol w:w="2338"/>
        <w:gridCol w:w="2338"/>
      </w:tblGrid>
      <w:tr w:rsidR="00547765" w14:paraId="3FCF180F" w14:textId="77777777" w:rsidTr="00547765">
        <w:tc>
          <w:tcPr>
            <w:tcW w:w="2337" w:type="dxa"/>
          </w:tcPr>
          <w:p w14:paraId="3B734EEA" w14:textId="5BACC3AE" w:rsidR="00547765" w:rsidRPr="00547765" w:rsidRDefault="00547765" w:rsidP="005D27E3">
            <w:pPr>
              <w:rPr>
                <w:b/>
                <w:bCs/>
              </w:rPr>
            </w:pPr>
            <w:r w:rsidRPr="00547765">
              <w:rPr>
                <w:b/>
                <w:bCs/>
              </w:rPr>
              <w:t>Age Bracket</w:t>
            </w:r>
          </w:p>
        </w:tc>
        <w:tc>
          <w:tcPr>
            <w:tcW w:w="2337" w:type="dxa"/>
          </w:tcPr>
          <w:p w14:paraId="51A746D7" w14:textId="39AE7B04" w:rsidR="00547765" w:rsidRPr="00547765" w:rsidRDefault="00547765" w:rsidP="005D27E3">
            <w:pPr>
              <w:rPr>
                <w:b/>
                <w:bCs/>
              </w:rPr>
            </w:pPr>
            <w:r w:rsidRPr="00547765">
              <w:rPr>
                <w:b/>
                <w:bCs/>
              </w:rPr>
              <w:t>Location</w:t>
            </w:r>
          </w:p>
        </w:tc>
        <w:tc>
          <w:tcPr>
            <w:tcW w:w="2338" w:type="dxa"/>
          </w:tcPr>
          <w:p w14:paraId="19558C29" w14:textId="78FBA372" w:rsidR="00547765" w:rsidRPr="00547765" w:rsidRDefault="00547765" w:rsidP="005D27E3">
            <w:pPr>
              <w:rPr>
                <w:b/>
                <w:bCs/>
              </w:rPr>
            </w:pPr>
            <w:r w:rsidRPr="00547765">
              <w:rPr>
                <w:b/>
                <w:bCs/>
              </w:rPr>
              <w:t>Gender</w:t>
            </w:r>
          </w:p>
        </w:tc>
        <w:tc>
          <w:tcPr>
            <w:tcW w:w="2338" w:type="dxa"/>
          </w:tcPr>
          <w:p w14:paraId="01EEC383" w14:textId="3C8A2388" w:rsidR="00547765" w:rsidRPr="00547765" w:rsidRDefault="00547765" w:rsidP="005D27E3">
            <w:pPr>
              <w:rPr>
                <w:b/>
                <w:bCs/>
              </w:rPr>
            </w:pPr>
            <w:r w:rsidRPr="00547765">
              <w:rPr>
                <w:b/>
                <w:bCs/>
              </w:rPr>
              <w:t>Interests</w:t>
            </w:r>
          </w:p>
        </w:tc>
      </w:tr>
      <w:tr w:rsidR="00547765" w14:paraId="4AEEA2F9" w14:textId="77777777" w:rsidTr="00547765">
        <w:tc>
          <w:tcPr>
            <w:tcW w:w="2337" w:type="dxa"/>
          </w:tcPr>
          <w:p w14:paraId="06DADC62" w14:textId="4948CF12" w:rsidR="00547765" w:rsidRDefault="00547765" w:rsidP="005D27E3">
            <w:r>
              <w:t>12-19 years</w:t>
            </w:r>
          </w:p>
        </w:tc>
        <w:tc>
          <w:tcPr>
            <w:tcW w:w="2337" w:type="dxa"/>
          </w:tcPr>
          <w:p w14:paraId="1545596C" w14:textId="6A7679CC" w:rsidR="00547765" w:rsidRDefault="00547765" w:rsidP="005D27E3">
            <w:r>
              <w:t>Asia</w:t>
            </w:r>
          </w:p>
        </w:tc>
        <w:tc>
          <w:tcPr>
            <w:tcW w:w="2338" w:type="dxa"/>
          </w:tcPr>
          <w:p w14:paraId="20843218" w14:textId="4F67EC8B" w:rsidR="00547765" w:rsidRDefault="00547765" w:rsidP="005D27E3">
            <w:r>
              <w:t>Male and Female</w:t>
            </w:r>
          </w:p>
        </w:tc>
        <w:tc>
          <w:tcPr>
            <w:tcW w:w="2338" w:type="dxa"/>
          </w:tcPr>
          <w:p w14:paraId="0A827C7E" w14:textId="75E15E9D" w:rsidR="00547765" w:rsidRDefault="00547765" w:rsidP="005D27E3">
            <w:r>
              <w:t>Camera and display</w:t>
            </w:r>
          </w:p>
        </w:tc>
      </w:tr>
      <w:tr w:rsidR="00547765" w14:paraId="55624040" w14:textId="77777777" w:rsidTr="00547765">
        <w:tc>
          <w:tcPr>
            <w:tcW w:w="2337" w:type="dxa"/>
          </w:tcPr>
          <w:p w14:paraId="3FEF02F3" w14:textId="26F3F30D" w:rsidR="00547765" w:rsidRDefault="00547765" w:rsidP="005D27E3">
            <w:r>
              <w:t>20-35</w:t>
            </w:r>
          </w:p>
        </w:tc>
        <w:tc>
          <w:tcPr>
            <w:tcW w:w="2337" w:type="dxa"/>
          </w:tcPr>
          <w:p w14:paraId="4F50EB9C" w14:textId="29FCC2D5" w:rsidR="00547765" w:rsidRDefault="00547765" w:rsidP="005D27E3">
            <w:r>
              <w:t>Global</w:t>
            </w:r>
          </w:p>
        </w:tc>
        <w:tc>
          <w:tcPr>
            <w:tcW w:w="2338" w:type="dxa"/>
          </w:tcPr>
          <w:p w14:paraId="6E6B9683" w14:textId="4F34872E" w:rsidR="00547765" w:rsidRDefault="00547765" w:rsidP="005D27E3">
            <w:r>
              <w:t>Male and Female</w:t>
            </w:r>
          </w:p>
        </w:tc>
        <w:tc>
          <w:tcPr>
            <w:tcW w:w="2338" w:type="dxa"/>
          </w:tcPr>
          <w:p w14:paraId="307A0D70" w14:textId="09E15507" w:rsidR="00547765" w:rsidRDefault="00547765" w:rsidP="005D27E3">
            <w:r>
              <w:t>Battery, Processor, Applications, and Quality</w:t>
            </w:r>
          </w:p>
        </w:tc>
      </w:tr>
      <w:tr w:rsidR="00547765" w14:paraId="479AFC4E" w14:textId="77777777" w:rsidTr="00547765">
        <w:tc>
          <w:tcPr>
            <w:tcW w:w="2337" w:type="dxa"/>
          </w:tcPr>
          <w:p w14:paraId="7F447456" w14:textId="49949BDB" w:rsidR="00547765" w:rsidRDefault="00547765" w:rsidP="005D27E3">
            <w:r>
              <w:t>36-50</w:t>
            </w:r>
          </w:p>
        </w:tc>
        <w:tc>
          <w:tcPr>
            <w:tcW w:w="2337" w:type="dxa"/>
          </w:tcPr>
          <w:p w14:paraId="003004FA" w14:textId="5AAD2A78" w:rsidR="00547765" w:rsidRDefault="00547765" w:rsidP="005D27E3">
            <w:r>
              <w:t>Global</w:t>
            </w:r>
          </w:p>
        </w:tc>
        <w:tc>
          <w:tcPr>
            <w:tcW w:w="2338" w:type="dxa"/>
          </w:tcPr>
          <w:p w14:paraId="4D3B9681" w14:textId="020FDBA1" w:rsidR="00547765" w:rsidRDefault="00547765" w:rsidP="005D27E3">
            <w:r>
              <w:t>Male-Female</w:t>
            </w:r>
          </w:p>
        </w:tc>
        <w:tc>
          <w:tcPr>
            <w:tcW w:w="2338" w:type="dxa"/>
          </w:tcPr>
          <w:p w14:paraId="0209A8BD" w14:textId="219CBE2F" w:rsidR="00547765" w:rsidRDefault="00547765" w:rsidP="005D27E3">
            <w:r>
              <w:t>Battery and Ease of Use</w:t>
            </w:r>
          </w:p>
        </w:tc>
      </w:tr>
    </w:tbl>
    <w:p w14:paraId="609E2E26" w14:textId="77777777" w:rsidR="005D27E3" w:rsidRDefault="005D27E3" w:rsidP="005D27E3"/>
    <w:p w14:paraId="30CCE5AC" w14:textId="7A193022" w:rsidR="00EA7FD2" w:rsidRPr="005D27E3" w:rsidRDefault="00EA7FD2" w:rsidP="00EA7FD2">
      <w:r>
        <w:rPr>
          <w:noProof/>
        </w:rPr>
        <w:lastRenderedPageBreak/>
        <w:drawing>
          <wp:inline distT="0" distB="0" distL="0" distR="0" wp14:anchorId="33586F9B" wp14:editId="4E740779">
            <wp:extent cx="5943600" cy="3386455"/>
            <wp:effectExtent l="0" t="0" r="0" b="4445"/>
            <wp:docPr id="111399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9644" name=""/>
                    <pic:cNvPicPr/>
                  </pic:nvPicPr>
                  <pic:blipFill>
                    <a:blip r:embed="rId14"/>
                    <a:stretch>
                      <a:fillRect/>
                    </a:stretch>
                  </pic:blipFill>
                  <pic:spPr>
                    <a:xfrm>
                      <a:off x="0" y="0"/>
                      <a:ext cx="5943600" cy="3386455"/>
                    </a:xfrm>
                    <a:prstGeom prst="rect">
                      <a:avLst/>
                    </a:prstGeom>
                  </pic:spPr>
                </pic:pic>
              </a:graphicData>
            </a:graphic>
          </wp:inline>
        </w:drawing>
      </w:r>
    </w:p>
    <w:p w14:paraId="7D8EE551" w14:textId="269372A6" w:rsidR="003D7100" w:rsidRDefault="003D7100" w:rsidP="0087168E">
      <w:pPr>
        <w:pStyle w:val="Heading1"/>
        <w:rPr>
          <w:sz w:val="28"/>
          <w:szCs w:val="28"/>
        </w:rPr>
      </w:pPr>
      <w:r>
        <w:rPr>
          <w:sz w:val="28"/>
          <w:szCs w:val="28"/>
        </w:rPr>
        <w:t>1</w:t>
      </w:r>
      <w:r w:rsidR="005D27E3">
        <w:rPr>
          <w:sz w:val="28"/>
          <w:szCs w:val="28"/>
        </w:rPr>
        <w:t>1</w:t>
      </w:r>
      <w:r>
        <w:rPr>
          <w:sz w:val="28"/>
          <w:szCs w:val="28"/>
        </w:rPr>
        <w:t>. Recommendation</w:t>
      </w:r>
    </w:p>
    <w:p w14:paraId="74BC3FCE" w14:textId="469389F8" w:rsidR="003D7100" w:rsidRPr="003D7100" w:rsidRDefault="003D7100" w:rsidP="003D7100">
      <w:r>
        <w:t xml:space="preserve">Samsung, as a brand, has not only established itself as a global product but has formulated trust and loyalty into the customers to improve </w:t>
      </w:r>
      <w:r w:rsidR="005D27E3">
        <w:t xml:space="preserve">the demand and anticipation of its product. The brand is rigorously utilizing brand equity and perception as a means of marketing and promoting the products associated with the brand, further enhancing the perception of customers and shaping their purchase decisions. However, the brand can further make use of various other marketing methods and technique to enhance its brand equity and overall sales and revenue. One of the most trending methods, used extensively, is the association and ad campaigns making use of respected celebrities and influencers. This will allow the brand to attach the trust and image of the hired celebrity and influencer with that of the brand as well. This will further improve the brand equity, enhancing and improving the perception of the brand. Another measure that Samsung can employ is the creation of designated stores that provide exceptional experience to the visitors. These designated stores will enhance customer experience and interaction with the products of the brand and shape their perception as well. </w:t>
      </w:r>
    </w:p>
    <w:p w14:paraId="511A0880" w14:textId="032110F0" w:rsidR="0087168E" w:rsidRPr="002B5EE1" w:rsidRDefault="0087168E" w:rsidP="0087168E">
      <w:pPr>
        <w:pStyle w:val="Heading1"/>
        <w:rPr>
          <w:sz w:val="28"/>
          <w:szCs w:val="28"/>
        </w:rPr>
      </w:pPr>
      <w:r w:rsidRPr="002B5EE1">
        <w:rPr>
          <w:sz w:val="28"/>
          <w:szCs w:val="28"/>
        </w:rPr>
        <w:lastRenderedPageBreak/>
        <w:t>1</w:t>
      </w:r>
      <w:r w:rsidR="005D27E3">
        <w:rPr>
          <w:sz w:val="28"/>
          <w:szCs w:val="28"/>
        </w:rPr>
        <w:t>2</w:t>
      </w:r>
      <w:r w:rsidRPr="002B5EE1">
        <w:rPr>
          <w:sz w:val="28"/>
          <w:szCs w:val="28"/>
        </w:rPr>
        <w:t>. Conclusion</w:t>
      </w:r>
      <w:bookmarkEnd w:id="9"/>
      <w:r w:rsidRPr="002B5EE1">
        <w:rPr>
          <w:sz w:val="28"/>
          <w:szCs w:val="28"/>
        </w:rPr>
        <w:t xml:space="preserve"> </w:t>
      </w:r>
    </w:p>
    <w:p w14:paraId="6EC504F1" w14:textId="77777777" w:rsidR="00E563E7" w:rsidRDefault="00A26ED1" w:rsidP="00A26ED1">
      <w:r>
        <w:t xml:space="preserve"> In light of the overall discussion and </w:t>
      </w:r>
      <w:r w:rsidR="00D6685A">
        <w:t>analysis,</w:t>
      </w:r>
      <w:r>
        <w:t xml:space="preserve"> a conclusion can be drawn that Samsung </w:t>
      </w:r>
      <w:r w:rsidR="00F711E1">
        <w:t xml:space="preserve">is quite efficient in promoting </w:t>
      </w:r>
      <w:r w:rsidR="00D6685A">
        <w:t>its</w:t>
      </w:r>
      <w:r w:rsidR="00F711E1">
        <w:t xml:space="preserve"> brand and creating a strong </w:t>
      </w:r>
      <w:r w:rsidR="00D6685A">
        <w:t>brand awareness in the industry</w:t>
      </w:r>
      <w:r w:rsidR="00F711E1">
        <w:t xml:space="preserve">. Examining the current promotions used by Samsung helps in concluding that the company has </w:t>
      </w:r>
      <w:r w:rsidR="00D6685A">
        <w:t>an</w:t>
      </w:r>
      <w:r w:rsidR="00F711E1">
        <w:t xml:space="preserve"> inclusive promotional strategy on both online and offline platform so that it can reach a larger </w:t>
      </w:r>
      <w:r w:rsidR="00D6685A">
        <w:t xml:space="preserve">audience. The use of social media and digital media tools such as search engine optimization helped in understanding that the brand is trying to keep pace with the current generation and cooperate with their taste and preference. </w:t>
      </w:r>
    </w:p>
    <w:p w14:paraId="175B87B7" w14:textId="77777777" w:rsidR="00A26ED1" w:rsidRPr="00A26ED1" w:rsidRDefault="008D4F9C" w:rsidP="00A26ED1">
      <w:r>
        <w:t>T</w:t>
      </w:r>
      <w:r w:rsidR="00147692">
        <w:t xml:space="preserve">aking help of the social media influencers and introducing new retail experiences and establishment of premium retail stores can further help the company to have </w:t>
      </w:r>
      <w:r w:rsidR="00E563E7">
        <w:t>bette</w:t>
      </w:r>
      <w:r w:rsidR="00147692">
        <w:t xml:space="preserve">r brand </w:t>
      </w:r>
      <w:r w:rsidR="00E563E7">
        <w:t xml:space="preserve">equity. </w:t>
      </w:r>
      <w:r w:rsidR="00147692">
        <w:t xml:space="preserve">Analyzing the customer journey of Samsung also helps in understanding that </w:t>
      </w:r>
      <w:r>
        <w:t xml:space="preserve">right from the time when a customer comes to know about the brand Samsung tries to grab the attention of the prospective lead and then convert them into a loyal customer. </w:t>
      </w:r>
      <w:r w:rsidR="00E563E7">
        <w:t>Therefore,</w:t>
      </w:r>
      <w:r>
        <w:t xml:space="preserve"> it can be concluded </w:t>
      </w:r>
      <w:r w:rsidR="00E563E7">
        <w:t>that,</w:t>
      </w:r>
      <w:r>
        <w:t xml:space="preserve"> Samsung uses its employees and organizational value to offer </w:t>
      </w:r>
      <w:r w:rsidR="00E563E7">
        <w:t>excellent</w:t>
      </w:r>
      <w:r>
        <w:t xml:space="preserve"> customer service to his target audience and retain them for a longer.</w:t>
      </w:r>
    </w:p>
    <w:p w14:paraId="2D723C31" w14:textId="77777777" w:rsidR="00E4691E" w:rsidRPr="00945114" w:rsidRDefault="00E4691E" w:rsidP="0040225E"/>
    <w:p w14:paraId="127BECEF" w14:textId="77777777" w:rsidR="00FC28DC" w:rsidRDefault="00FC28DC">
      <w:pPr>
        <w:spacing w:line="259" w:lineRule="auto"/>
        <w:jc w:val="left"/>
        <w:rPr>
          <w:rFonts w:eastAsiaTheme="majorEastAsia" w:cstheme="majorBidi"/>
          <w:b/>
          <w:szCs w:val="32"/>
        </w:rPr>
      </w:pPr>
      <w:r>
        <w:br w:type="page"/>
      </w:r>
    </w:p>
    <w:p w14:paraId="373D4B17" w14:textId="77777777" w:rsidR="000978C3" w:rsidRPr="002B5EE1" w:rsidRDefault="00A04905" w:rsidP="00F8212D">
      <w:pPr>
        <w:pStyle w:val="Heading1"/>
        <w:rPr>
          <w:sz w:val="28"/>
          <w:szCs w:val="28"/>
        </w:rPr>
      </w:pPr>
      <w:bookmarkStart w:id="10" w:name="_Toc131153230"/>
      <w:r w:rsidRPr="002B5EE1">
        <w:rPr>
          <w:sz w:val="28"/>
          <w:szCs w:val="28"/>
        </w:rPr>
        <w:lastRenderedPageBreak/>
        <w:t>Reference List</w:t>
      </w:r>
      <w:bookmarkEnd w:id="10"/>
      <w:r w:rsidRPr="002B5EE1">
        <w:rPr>
          <w:sz w:val="28"/>
          <w:szCs w:val="28"/>
        </w:rPr>
        <w:t xml:space="preserve"> </w:t>
      </w:r>
    </w:p>
    <w:p w14:paraId="45768906" w14:textId="78C9BC7F" w:rsidR="00EE6F8E" w:rsidRPr="00EE6F8E" w:rsidRDefault="00EE6F8E" w:rsidP="00EE6F8E">
      <w:pPr>
        <w:spacing w:line="259" w:lineRule="auto"/>
        <w:jc w:val="left"/>
        <w:rPr>
          <w:rFonts w:eastAsiaTheme="majorEastAsia" w:cstheme="majorBidi"/>
          <w:b/>
          <w:szCs w:val="32"/>
        </w:rPr>
      </w:pPr>
      <w:r w:rsidRPr="007B6134">
        <w:rPr>
          <w:shd w:val="clear" w:color="auto" w:fill="FFFFFF"/>
        </w:rPr>
        <w:t>Batra, R. and Keller, K.L., 2016. Integrating marketing communica</w:t>
      </w:r>
      <w:r w:rsidR="001F2AD7">
        <w:rPr>
          <w:shd w:val="clear" w:color="auto" w:fill="FFFFFF"/>
        </w:rPr>
        <w:t>tions: New findings, new assignments</w:t>
      </w:r>
      <w:r w:rsidRPr="007B6134">
        <w:rPr>
          <w:shd w:val="clear" w:color="auto" w:fill="FFFFFF"/>
        </w:rPr>
        <w:t>, and new ideas. </w:t>
      </w:r>
      <w:r w:rsidRPr="007B6134">
        <w:rPr>
          <w:i/>
          <w:iCs/>
          <w:shd w:val="clear" w:color="auto" w:fill="FFFFFF"/>
        </w:rPr>
        <w:t>Journal of marketing</w:t>
      </w:r>
      <w:r w:rsidRPr="007B6134">
        <w:rPr>
          <w:shd w:val="clear" w:color="auto" w:fill="FFFFFF"/>
        </w:rPr>
        <w:t>, </w:t>
      </w:r>
      <w:r w:rsidRPr="007B6134">
        <w:rPr>
          <w:i/>
          <w:iCs/>
          <w:shd w:val="clear" w:color="auto" w:fill="FFFFFF"/>
        </w:rPr>
        <w:t>80</w:t>
      </w:r>
      <w:r w:rsidRPr="007B6134">
        <w:rPr>
          <w:shd w:val="clear" w:color="auto" w:fill="FFFFFF"/>
        </w:rPr>
        <w:t>(6), pp.122-145.</w:t>
      </w:r>
    </w:p>
    <w:p w14:paraId="6F737295" w14:textId="27EEBF60" w:rsidR="00EE6F8E" w:rsidRPr="00B830A8" w:rsidRDefault="001F2AD7" w:rsidP="00FC28DC">
      <w:r>
        <w:t xml:space="preserve">Cain, G., 2020. Samsung Rising Inside the uncommunicative </w:t>
      </w:r>
      <w:r w:rsidR="00EE6F8E" w:rsidRPr="0087414F">
        <w:t>company conquering Tech. Random House.</w:t>
      </w:r>
    </w:p>
    <w:p w14:paraId="3AFFC24E" w14:textId="7B690DCF" w:rsidR="00EE6F8E" w:rsidRPr="007B6134" w:rsidRDefault="00EE6F8E" w:rsidP="00FC28DC">
      <w:r w:rsidRPr="007B6134">
        <w:rPr>
          <w:shd w:val="clear" w:color="auto" w:fill="FFFFFF"/>
        </w:rPr>
        <w:t>Cheung, M.L., Pires, G.D. and Rosenberger III, P.J</w:t>
      </w:r>
      <w:r w:rsidR="001F2AD7">
        <w:rPr>
          <w:shd w:val="clear" w:color="auto" w:fill="FFFFFF"/>
        </w:rPr>
        <w:t>., 2019. Developing an abstract</w:t>
      </w:r>
      <w:r w:rsidRPr="007B6134">
        <w:rPr>
          <w:shd w:val="clear" w:color="auto" w:fill="FFFFFF"/>
        </w:rPr>
        <w:t xml:space="preserve"> model for examinin</w:t>
      </w:r>
      <w:r w:rsidR="001F2AD7">
        <w:rPr>
          <w:shd w:val="clear" w:color="auto" w:fill="FFFFFF"/>
        </w:rPr>
        <w:t xml:space="preserve">g social media marketing goods on brand attention </w:t>
      </w:r>
      <w:r w:rsidRPr="007B6134">
        <w:rPr>
          <w:shd w:val="clear" w:color="auto" w:fill="FFFFFF"/>
        </w:rPr>
        <w:t>and brand image. </w:t>
      </w:r>
      <w:r w:rsidRPr="007B6134">
        <w:rPr>
          <w:i/>
          <w:iCs/>
          <w:shd w:val="clear" w:color="auto" w:fill="FFFFFF"/>
        </w:rPr>
        <w:t>International Journal of Economics and Business Research</w:t>
      </w:r>
      <w:r w:rsidRPr="007B6134">
        <w:rPr>
          <w:shd w:val="clear" w:color="auto" w:fill="FFFFFF"/>
        </w:rPr>
        <w:t>, </w:t>
      </w:r>
      <w:r w:rsidRPr="007B6134">
        <w:rPr>
          <w:i/>
          <w:iCs/>
          <w:shd w:val="clear" w:color="auto" w:fill="FFFFFF"/>
        </w:rPr>
        <w:t>17</w:t>
      </w:r>
      <w:r w:rsidRPr="007B6134">
        <w:rPr>
          <w:shd w:val="clear" w:color="auto" w:fill="FFFFFF"/>
        </w:rPr>
        <w:t>(3), pp.243-261.</w:t>
      </w:r>
    </w:p>
    <w:p w14:paraId="00CDEDB3" w14:textId="482B101E" w:rsidR="00EE6F8E" w:rsidRPr="007B6134" w:rsidRDefault="001F2AD7" w:rsidP="00FC28DC">
      <w:r>
        <w:rPr>
          <w:shd w:val="clear" w:color="auto" w:fill="FFFFFF"/>
        </w:rPr>
        <w:t>Çınar, K., 2020. Client Grounded</w:t>
      </w:r>
      <w:r w:rsidR="00EE6F8E" w:rsidRPr="007B6134">
        <w:rPr>
          <w:shd w:val="clear" w:color="auto" w:fill="FFFFFF"/>
        </w:rPr>
        <w:t xml:space="preserve"> Brand Equity Models in Hotel Industry </w:t>
      </w:r>
      <w:r w:rsidR="008809EB" w:rsidRPr="007B6134">
        <w:rPr>
          <w:shd w:val="clear" w:color="auto" w:fill="FFFFFF"/>
        </w:rPr>
        <w:t>a</w:t>
      </w:r>
      <w:r w:rsidR="00EE6F8E" w:rsidRPr="007B6134">
        <w:rPr>
          <w:shd w:val="clear" w:color="auto" w:fill="FFFFFF"/>
        </w:rPr>
        <w:t xml:space="preserve"> Literature Review. </w:t>
      </w:r>
      <w:r w:rsidR="00EE6F8E" w:rsidRPr="007B6134">
        <w:rPr>
          <w:i/>
          <w:iCs/>
          <w:shd w:val="clear" w:color="auto" w:fill="FFFFFF"/>
        </w:rPr>
        <w:t>Strategic Innovative Marketing and Tourism: 8th ICSIMAT, Northern Aegean, Greece, 2019</w:t>
      </w:r>
      <w:r w:rsidR="00EE6F8E" w:rsidRPr="007B6134">
        <w:rPr>
          <w:shd w:val="clear" w:color="auto" w:fill="FFFFFF"/>
        </w:rPr>
        <w:t>, pp.281-288.</w:t>
      </w:r>
    </w:p>
    <w:p w14:paraId="7724AAD0" w14:textId="78881C83" w:rsidR="00EE6F8E" w:rsidRPr="007B6134" w:rsidRDefault="00EE6F8E" w:rsidP="00FC28DC">
      <w:pPr>
        <w:rPr>
          <w:i/>
        </w:rPr>
      </w:pPr>
      <w:r w:rsidRPr="007B6134">
        <w:t xml:space="preserve">CIO Africa, 2017. </w:t>
      </w:r>
      <w:r w:rsidRPr="007B6134">
        <w:rPr>
          <w:i/>
        </w:rPr>
        <w:t>How Samsung uses social media a</w:t>
      </w:r>
      <w:r w:rsidR="008809EB">
        <w:rPr>
          <w:i/>
        </w:rPr>
        <w:t>nalytics to understand customers and guide</w:t>
      </w:r>
      <w:r w:rsidRPr="007B6134">
        <w:rPr>
          <w:i/>
        </w:rPr>
        <w:t xml:space="preserve"> strategy. </w:t>
      </w:r>
      <w:r w:rsidR="008809EB">
        <w:t xml:space="preserve">[Online] Available at </w:t>
      </w:r>
      <w:r w:rsidRPr="007B6134">
        <w:t>&lt; https://cioafrica.co/samsung-uses-social-media-analytics-understand-customers-guide-strategy/&gt; [Accessed 30</w:t>
      </w:r>
      <w:r w:rsidRPr="007B6134">
        <w:rPr>
          <w:vertAlign w:val="superscript"/>
        </w:rPr>
        <w:t>th</w:t>
      </w:r>
      <w:r w:rsidRPr="007B6134">
        <w:t xml:space="preserve"> March 2023]</w:t>
      </w:r>
    </w:p>
    <w:p w14:paraId="54B9F602" w14:textId="376969F7" w:rsidR="00EE6F8E" w:rsidRPr="007B6134" w:rsidRDefault="00EE6F8E" w:rsidP="00FC28DC">
      <w:r w:rsidRPr="007B6134">
        <w:rPr>
          <w:shd w:val="clear" w:color="auto" w:fill="FFFFFF"/>
        </w:rPr>
        <w:t>Clow, K.E., 2013. </w:t>
      </w:r>
      <w:r w:rsidRPr="007B6134">
        <w:rPr>
          <w:i/>
          <w:iCs/>
          <w:shd w:val="clear" w:color="auto" w:fill="FFFFFF"/>
        </w:rPr>
        <w:t>I</w:t>
      </w:r>
      <w:r w:rsidR="00AB35F2">
        <w:rPr>
          <w:i/>
          <w:iCs/>
          <w:shd w:val="clear" w:color="auto" w:fill="FFFFFF"/>
        </w:rPr>
        <w:t>ntegrated advertising, creation and marketing dispatches</w:t>
      </w:r>
      <w:r w:rsidRPr="007B6134">
        <w:rPr>
          <w:i/>
          <w:iCs/>
          <w:shd w:val="clear" w:color="auto" w:fill="FFFFFF"/>
        </w:rPr>
        <w:t>, 4/e</w:t>
      </w:r>
      <w:r w:rsidRPr="007B6134">
        <w:rPr>
          <w:shd w:val="clear" w:color="auto" w:fill="FFFFFF"/>
        </w:rPr>
        <w:t>. Pearson Education India.</w:t>
      </w:r>
    </w:p>
    <w:p w14:paraId="7D1F8742" w14:textId="07356365" w:rsidR="00EE6F8E" w:rsidRPr="007B6134" w:rsidRDefault="00AB35F2" w:rsidP="00FC28DC">
      <w:r>
        <w:rPr>
          <w:shd w:val="clear" w:color="auto" w:fill="FFFFFF"/>
        </w:rPr>
        <w:t>Cornwell, T.B., 2019. Lower “backing</w:t>
      </w:r>
      <w:r w:rsidR="00EE6F8E" w:rsidRPr="007B6134">
        <w:rPr>
          <w:shd w:val="clear" w:color="auto" w:fill="FFFFFF"/>
        </w:rPr>
        <w:t xml:space="preserve"> as advertising” and</w:t>
      </w:r>
      <w:r>
        <w:rPr>
          <w:shd w:val="clear" w:color="auto" w:fill="FFFFFF"/>
        </w:rPr>
        <w:t xml:space="preserve"> further backing</w:t>
      </w:r>
      <w:r w:rsidR="00EE6F8E" w:rsidRPr="007B6134">
        <w:rPr>
          <w:shd w:val="clear" w:color="auto" w:fill="FFFFFF"/>
        </w:rPr>
        <w:t>-linked marketing as authentic engagement. </w:t>
      </w:r>
      <w:r w:rsidR="00EE6F8E" w:rsidRPr="007B6134">
        <w:rPr>
          <w:i/>
          <w:iCs/>
          <w:shd w:val="clear" w:color="auto" w:fill="FFFFFF"/>
        </w:rPr>
        <w:t>Journal of Advertising</w:t>
      </w:r>
      <w:r w:rsidR="00EE6F8E" w:rsidRPr="007B6134">
        <w:rPr>
          <w:shd w:val="clear" w:color="auto" w:fill="FFFFFF"/>
        </w:rPr>
        <w:t>, </w:t>
      </w:r>
      <w:r w:rsidR="00EE6F8E" w:rsidRPr="007B6134">
        <w:rPr>
          <w:i/>
          <w:iCs/>
          <w:shd w:val="clear" w:color="auto" w:fill="FFFFFF"/>
        </w:rPr>
        <w:t>48</w:t>
      </w:r>
      <w:r w:rsidR="00EE6F8E" w:rsidRPr="007B6134">
        <w:rPr>
          <w:shd w:val="clear" w:color="auto" w:fill="FFFFFF"/>
        </w:rPr>
        <w:t>(1), pp.49-60.</w:t>
      </w:r>
    </w:p>
    <w:p w14:paraId="3D94FBB1" w14:textId="4D449F8A" w:rsidR="00EE6F8E" w:rsidRPr="007B6134" w:rsidRDefault="00EE6F8E" w:rsidP="00FC28DC">
      <w:pPr>
        <w:rPr>
          <w:i/>
        </w:rPr>
      </w:pPr>
      <w:r w:rsidRPr="007B6134">
        <w:rPr>
          <w:shd w:val="clear" w:color="auto" w:fill="FFFFFF"/>
        </w:rPr>
        <w:t xml:space="preserve">Cuomo, M.T., </w:t>
      </w:r>
      <w:proofErr w:type="spellStart"/>
      <w:r w:rsidRPr="007B6134">
        <w:rPr>
          <w:shd w:val="clear" w:color="auto" w:fill="FFFFFF"/>
        </w:rPr>
        <w:t>Foroudi</w:t>
      </w:r>
      <w:proofErr w:type="spellEnd"/>
      <w:r w:rsidRPr="007B6134">
        <w:rPr>
          <w:shd w:val="clear" w:color="auto" w:fill="FFFFFF"/>
        </w:rPr>
        <w:t>, P., Tortora, D., Hussain, S. and Melewar, T</w:t>
      </w:r>
      <w:r w:rsidR="00AB35F2">
        <w:rPr>
          <w:shd w:val="clear" w:color="auto" w:fill="FFFFFF"/>
        </w:rPr>
        <w:t>.C., 2019. Celebrity countersign and the station</w:t>
      </w:r>
      <w:r w:rsidRPr="007B6134">
        <w:rPr>
          <w:shd w:val="clear" w:color="auto" w:fill="FFFFFF"/>
        </w:rPr>
        <w:t xml:space="preserve"> towards luxury brands for sustainable consumption. </w:t>
      </w:r>
      <w:r w:rsidRPr="007B6134">
        <w:rPr>
          <w:i/>
          <w:iCs/>
          <w:shd w:val="clear" w:color="auto" w:fill="FFFFFF"/>
        </w:rPr>
        <w:t>Sustainability</w:t>
      </w:r>
      <w:r w:rsidRPr="007B6134">
        <w:rPr>
          <w:shd w:val="clear" w:color="auto" w:fill="FFFFFF"/>
        </w:rPr>
        <w:t>, </w:t>
      </w:r>
      <w:r w:rsidRPr="007B6134">
        <w:rPr>
          <w:i/>
          <w:iCs/>
          <w:shd w:val="clear" w:color="auto" w:fill="FFFFFF"/>
        </w:rPr>
        <w:t>11</w:t>
      </w:r>
      <w:r w:rsidRPr="007B6134">
        <w:rPr>
          <w:shd w:val="clear" w:color="auto" w:fill="FFFFFF"/>
        </w:rPr>
        <w:t>(23), p.6791.</w:t>
      </w:r>
    </w:p>
    <w:p w14:paraId="178893F0" w14:textId="77777777" w:rsidR="00EE6F8E" w:rsidRDefault="00EE6F8E" w:rsidP="00FC28DC">
      <w:pPr>
        <w:rPr>
          <w:shd w:val="clear" w:color="auto" w:fill="FFFFFF"/>
        </w:rPr>
      </w:pPr>
      <w:r w:rsidRPr="0022526D">
        <w:rPr>
          <w:shd w:val="clear" w:color="auto" w:fill="FFFFFF"/>
        </w:rPr>
        <w:t>Grover, P. and Kar, A.K., 2020. User engagement for mobile payment service providers–introducing the social media engagement model. </w:t>
      </w:r>
      <w:r w:rsidRPr="0022526D">
        <w:rPr>
          <w:i/>
          <w:iCs/>
          <w:shd w:val="clear" w:color="auto" w:fill="FFFFFF"/>
        </w:rPr>
        <w:t>Journal of Retailing and Consumer Services</w:t>
      </w:r>
      <w:r w:rsidRPr="0022526D">
        <w:rPr>
          <w:shd w:val="clear" w:color="auto" w:fill="FFFFFF"/>
        </w:rPr>
        <w:t>, </w:t>
      </w:r>
      <w:r w:rsidRPr="0022526D">
        <w:rPr>
          <w:i/>
          <w:iCs/>
          <w:shd w:val="clear" w:color="auto" w:fill="FFFFFF"/>
        </w:rPr>
        <w:t>53</w:t>
      </w:r>
      <w:r w:rsidRPr="0022526D">
        <w:rPr>
          <w:shd w:val="clear" w:color="auto" w:fill="FFFFFF"/>
        </w:rPr>
        <w:t>, p.101718.</w:t>
      </w:r>
    </w:p>
    <w:p w14:paraId="1F43C88E" w14:textId="000531A5" w:rsidR="003D7100" w:rsidRPr="003D7100" w:rsidRDefault="003D7100" w:rsidP="00FC28DC">
      <w:pPr>
        <w:rPr>
          <w:rFonts w:cs="Times New Roman"/>
          <w:i/>
          <w:sz w:val="32"/>
          <w:szCs w:val="28"/>
        </w:rPr>
      </w:pPr>
      <w:r w:rsidRPr="003D7100">
        <w:rPr>
          <w:rFonts w:cs="Times New Roman"/>
          <w:color w:val="222222"/>
          <w:szCs w:val="24"/>
          <w:shd w:val="clear" w:color="auto" w:fill="FFFFFF"/>
        </w:rPr>
        <w:t>Hashim, S., Ying, E.L.Y. and Ahmed, S., 2019. Exploring the Strategic Role of Brand Equity Towards Competitive Advantage in the Smartphone Industry. </w:t>
      </w:r>
      <w:r w:rsidRPr="003D7100">
        <w:rPr>
          <w:rFonts w:cs="Times New Roman"/>
          <w:i/>
          <w:iCs/>
          <w:color w:val="222222"/>
          <w:szCs w:val="24"/>
          <w:shd w:val="clear" w:color="auto" w:fill="FFFFFF"/>
        </w:rPr>
        <w:t>Asia-Pacific Social Science Review</w:t>
      </w:r>
      <w:r w:rsidRPr="003D7100">
        <w:rPr>
          <w:rFonts w:cs="Times New Roman"/>
          <w:color w:val="222222"/>
          <w:szCs w:val="24"/>
          <w:shd w:val="clear" w:color="auto" w:fill="FFFFFF"/>
        </w:rPr>
        <w:t>, </w:t>
      </w:r>
      <w:r w:rsidRPr="003D7100">
        <w:rPr>
          <w:rFonts w:cs="Times New Roman"/>
          <w:i/>
          <w:iCs/>
          <w:color w:val="222222"/>
          <w:szCs w:val="24"/>
          <w:shd w:val="clear" w:color="auto" w:fill="FFFFFF"/>
        </w:rPr>
        <w:t>19</w:t>
      </w:r>
      <w:r w:rsidRPr="003D7100">
        <w:rPr>
          <w:rFonts w:cs="Times New Roman"/>
          <w:color w:val="222222"/>
          <w:szCs w:val="24"/>
          <w:shd w:val="clear" w:color="auto" w:fill="FFFFFF"/>
        </w:rPr>
        <w:t>(3).</w:t>
      </w:r>
    </w:p>
    <w:p w14:paraId="6DA02178" w14:textId="77777777" w:rsidR="00EE6F8E" w:rsidRPr="007B6134" w:rsidRDefault="00EE6F8E" w:rsidP="00FC28DC">
      <w:r w:rsidRPr="007B6134">
        <w:rPr>
          <w:shd w:val="clear" w:color="auto" w:fill="FFFFFF"/>
        </w:rPr>
        <w:lastRenderedPageBreak/>
        <w:t xml:space="preserve">Hoyer, W.D., </w:t>
      </w:r>
      <w:proofErr w:type="spellStart"/>
      <w:r w:rsidRPr="007B6134">
        <w:rPr>
          <w:shd w:val="clear" w:color="auto" w:fill="FFFFFF"/>
        </w:rPr>
        <w:t>Kroschke</w:t>
      </w:r>
      <w:proofErr w:type="spellEnd"/>
      <w:r w:rsidRPr="007B6134">
        <w:rPr>
          <w:shd w:val="clear" w:color="auto" w:fill="FFFFFF"/>
        </w:rPr>
        <w:t xml:space="preserve">, M., Schmitt, B., </w:t>
      </w:r>
      <w:proofErr w:type="spellStart"/>
      <w:r w:rsidRPr="007B6134">
        <w:rPr>
          <w:shd w:val="clear" w:color="auto" w:fill="FFFFFF"/>
        </w:rPr>
        <w:t>Kraume</w:t>
      </w:r>
      <w:proofErr w:type="spellEnd"/>
      <w:r w:rsidRPr="007B6134">
        <w:rPr>
          <w:shd w:val="clear" w:color="auto" w:fill="FFFFFF"/>
        </w:rPr>
        <w:t>, K. and Shankar, V., 2020. Transforming the customer experience through new technologies. </w:t>
      </w:r>
      <w:r w:rsidRPr="007B6134">
        <w:rPr>
          <w:i/>
          <w:iCs/>
          <w:shd w:val="clear" w:color="auto" w:fill="FFFFFF"/>
        </w:rPr>
        <w:t>Journal of interactive marketing</w:t>
      </w:r>
      <w:r w:rsidRPr="007B6134">
        <w:rPr>
          <w:shd w:val="clear" w:color="auto" w:fill="FFFFFF"/>
        </w:rPr>
        <w:t>, </w:t>
      </w:r>
      <w:r w:rsidRPr="007B6134">
        <w:rPr>
          <w:i/>
          <w:iCs/>
          <w:shd w:val="clear" w:color="auto" w:fill="FFFFFF"/>
        </w:rPr>
        <w:t>51</w:t>
      </w:r>
      <w:r w:rsidRPr="007B6134">
        <w:rPr>
          <w:shd w:val="clear" w:color="auto" w:fill="FFFFFF"/>
        </w:rPr>
        <w:t>(1), pp.57-71.</w:t>
      </w:r>
    </w:p>
    <w:p w14:paraId="3330FD25" w14:textId="77777777" w:rsidR="00EE6F8E" w:rsidRPr="007B6134" w:rsidRDefault="00EE6F8E" w:rsidP="00FC28DC">
      <w:r w:rsidRPr="007B6134">
        <w:rPr>
          <w:shd w:val="clear" w:color="auto" w:fill="FFFFFF"/>
        </w:rPr>
        <w:t>Kalogiannidis, S. and Papaevangelou, O., 2020. Impact of business communication on the performance of adult trainees. </w:t>
      </w:r>
      <w:r w:rsidRPr="007B6134">
        <w:rPr>
          <w:i/>
          <w:iCs/>
          <w:shd w:val="clear" w:color="auto" w:fill="FFFFFF"/>
        </w:rPr>
        <w:t>International Journal of Academic Research in Progressive Education and Development</w:t>
      </w:r>
      <w:r w:rsidRPr="007B6134">
        <w:rPr>
          <w:shd w:val="clear" w:color="auto" w:fill="FFFFFF"/>
        </w:rPr>
        <w:t>, </w:t>
      </w:r>
      <w:r w:rsidRPr="007B6134">
        <w:rPr>
          <w:i/>
          <w:iCs/>
          <w:shd w:val="clear" w:color="auto" w:fill="FFFFFF"/>
        </w:rPr>
        <w:t>9</w:t>
      </w:r>
      <w:r w:rsidRPr="007B6134">
        <w:rPr>
          <w:shd w:val="clear" w:color="auto" w:fill="FFFFFF"/>
        </w:rPr>
        <w:t>(3), pp.213-222.</w:t>
      </w:r>
    </w:p>
    <w:p w14:paraId="796C345A" w14:textId="77777777" w:rsidR="00EE6F8E" w:rsidRPr="007B6134" w:rsidRDefault="00EE6F8E" w:rsidP="00FC28DC">
      <w:r w:rsidRPr="007B6134">
        <w:rPr>
          <w:shd w:val="clear" w:color="auto" w:fill="FFFFFF"/>
        </w:rPr>
        <w:t>Kim, S., Lee, S., Lee, J.H. and Taylor, C.R., 2020. Can premium private labels compete with luxury brands: the impact of advertising on perceived luxuriousness. </w:t>
      </w:r>
      <w:r w:rsidRPr="007B6134">
        <w:rPr>
          <w:i/>
          <w:iCs/>
          <w:shd w:val="clear" w:color="auto" w:fill="FFFFFF"/>
        </w:rPr>
        <w:t>International journal of advertising</w:t>
      </w:r>
      <w:r w:rsidRPr="007B6134">
        <w:rPr>
          <w:shd w:val="clear" w:color="auto" w:fill="FFFFFF"/>
        </w:rPr>
        <w:t>, </w:t>
      </w:r>
      <w:r w:rsidRPr="007B6134">
        <w:rPr>
          <w:i/>
          <w:iCs/>
          <w:shd w:val="clear" w:color="auto" w:fill="FFFFFF"/>
        </w:rPr>
        <w:t>39</w:t>
      </w:r>
      <w:r w:rsidRPr="007B6134">
        <w:rPr>
          <w:shd w:val="clear" w:color="auto" w:fill="FFFFFF"/>
        </w:rPr>
        <w:t>(6), pp.761-782. Abdullah, W.A.B.B.S., Jingbin, W., Junhan, W., Jingsong, W., Ban, T.K. and Lukman, J.A., 2022. A Study of Purchase Intention on Apple Products. </w:t>
      </w:r>
      <w:r w:rsidRPr="007B6134">
        <w:rPr>
          <w:i/>
          <w:iCs/>
          <w:shd w:val="clear" w:color="auto" w:fill="FFFFFF"/>
        </w:rPr>
        <w:t>Advances in Global Economics and Business Journal</w:t>
      </w:r>
      <w:r w:rsidRPr="007B6134">
        <w:rPr>
          <w:shd w:val="clear" w:color="auto" w:fill="FFFFFF"/>
        </w:rPr>
        <w:t>, </w:t>
      </w:r>
      <w:r w:rsidRPr="007B6134">
        <w:rPr>
          <w:i/>
          <w:iCs/>
          <w:shd w:val="clear" w:color="auto" w:fill="FFFFFF"/>
        </w:rPr>
        <w:t>3</w:t>
      </w:r>
      <w:r w:rsidRPr="007B6134">
        <w:rPr>
          <w:shd w:val="clear" w:color="auto" w:fill="FFFFFF"/>
        </w:rPr>
        <w:t>(2), pp.98-116.</w:t>
      </w:r>
    </w:p>
    <w:p w14:paraId="47215E93" w14:textId="77777777" w:rsidR="00EE6F8E" w:rsidRPr="007B6134" w:rsidRDefault="00EE6F8E" w:rsidP="00FC28DC">
      <w:r w:rsidRPr="007B6134">
        <w:t xml:space="preserve">Lucas, Hisham &amp; Blanca, 2023. </w:t>
      </w:r>
      <w:r w:rsidRPr="007B6134">
        <w:rPr>
          <w:i/>
        </w:rPr>
        <w:t xml:space="preserve">Samsung's Social Media Strategy. </w:t>
      </w:r>
      <w:r w:rsidRPr="007B6134">
        <w:t>[online] Available at: &lt; https://express.adobe.com/page/PZ5ymGN75qn3z/&gt; [Accessed 30</w:t>
      </w:r>
      <w:r w:rsidRPr="007B6134">
        <w:rPr>
          <w:vertAlign w:val="superscript"/>
        </w:rPr>
        <w:t>th</w:t>
      </w:r>
      <w:r w:rsidRPr="007B6134">
        <w:t xml:space="preserve"> March 2023]</w:t>
      </w:r>
    </w:p>
    <w:p w14:paraId="66360D3C" w14:textId="77777777" w:rsidR="00EE6F8E" w:rsidRPr="007B6134" w:rsidRDefault="00EE6F8E" w:rsidP="00FC28DC">
      <w:r w:rsidRPr="007B6134">
        <w:t xml:space="preserve">Martin Roll, 2017. </w:t>
      </w:r>
      <w:r w:rsidRPr="007B6134">
        <w:rPr>
          <w:i/>
        </w:rPr>
        <w:t xml:space="preserve">Samsung – The Global Asian Brand. </w:t>
      </w:r>
      <w:r w:rsidRPr="007B6134">
        <w:t xml:space="preserve">[online] Available at: &lt; </w:t>
      </w:r>
      <w:hyperlink r:id="rId15" w:anchor=":~:text=Starting%20in%201993%2C%20Samsung%20has,best%20talents%2C%20and%20internal%20branding" w:history="1">
        <w:r w:rsidRPr="007B6134">
          <w:rPr>
            <w:rStyle w:val="Hyperlink"/>
          </w:rPr>
          <w:t>https://martinroll.com/resources/articles/branding/samsung-global-asian-brand/#:~:text=Starting%20in%201993%2C%20Samsung%20has,best%20talents%2C%20and%20internal%20branding</w:t>
        </w:r>
      </w:hyperlink>
      <w:r w:rsidRPr="007B6134">
        <w:t>.&gt; [Accessed 30</w:t>
      </w:r>
      <w:r w:rsidRPr="007B6134">
        <w:rPr>
          <w:vertAlign w:val="superscript"/>
        </w:rPr>
        <w:t>th</w:t>
      </w:r>
      <w:r w:rsidRPr="007B6134">
        <w:t xml:space="preserve"> March 2023]</w:t>
      </w:r>
    </w:p>
    <w:p w14:paraId="42A69CD9" w14:textId="6512CB1C" w:rsidR="00EE6F8E" w:rsidRPr="00D03E84" w:rsidRDefault="00EE6F8E" w:rsidP="00FC28DC">
      <w:pPr>
        <w:rPr>
          <w:i/>
        </w:rPr>
      </w:pPr>
      <w:r w:rsidRPr="00F66B9A">
        <w:rPr>
          <w:shd w:val="clear" w:color="auto" w:fill="FFFFFF"/>
        </w:rPr>
        <w:t xml:space="preserve">Morgan, B., 2018. </w:t>
      </w:r>
      <w:r w:rsidRPr="00F66B9A">
        <w:t xml:space="preserve">The Connected Customer </w:t>
      </w:r>
      <w:r w:rsidR="00AB35F2" w:rsidRPr="00F66B9A">
        <w:t>with</w:t>
      </w:r>
      <w:r w:rsidRPr="00F66B9A">
        <w:t xml:space="preserve"> Samsung</w:t>
      </w:r>
      <w:r>
        <w:t xml:space="preserve">. </w:t>
      </w:r>
      <w:r>
        <w:rPr>
          <w:noProof/>
        </w:rPr>
        <w:t>[</w:t>
      </w:r>
      <w:r w:rsidRPr="007B6134">
        <w:t xml:space="preserve">online] Available at: &lt; </w:t>
      </w:r>
      <w:r w:rsidRPr="009A7075">
        <w:t>https://www.forbes.com/sites/blakemorgan/2018/01/29/the-connected-customer-with-samsung/?sh=4e9ad5438e44</w:t>
      </w:r>
      <w:r w:rsidRPr="007B6134">
        <w:t>&gt; [Accessed 30</w:t>
      </w:r>
      <w:r w:rsidRPr="007B6134">
        <w:rPr>
          <w:vertAlign w:val="superscript"/>
        </w:rPr>
        <w:t>th</w:t>
      </w:r>
      <w:r w:rsidRPr="007B6134">
        <w:t xml:space="preserve"> March 2023]</w:t>
      </w:r>
    </w:p>
    <w:p w14:paraId="0CDC19CF" w14:textId="77777777" w:rsidR="00EE6F8E" w:rsidRPr="007B6134" w:rsidRDefault="00EE6F8E" w:rsidP="00FC28DC">
      <w:r w:rsidRPr="007B6134">
        <w:rPr>
          <w:shd w:val="clear" w:color="auto" w:fill="FFFFFF"/>
        </w:rPr>
        <w:t>Percy, L., 2023. </w:t>
      </w:r>
      <w:r w:rsidRPr="007B6134">
        <w:rPr>
          <w:i/>
          <w:iCs/>
          <w:shd w:val="clear" w:color="auto" w:fill="FFFFFF"/>
        </w:rPr>
        <w:t>Strategic integrated marketing communications</w:t>
      </w:r>
      <w:r w:rsidRPr="007B6134">
        <w:rPr>
          <w:shd w:val="clear" w:color="auto" w:fill="FFFFFF"/>
        </w:rPr>
        <w:t>. Taylor &amp; Francis.</w:t>
      </w:r>
    </w:p>
    <w:p w14:paraId="72D6E008" w14:textId="77777777" w:rsidR="00EE6F8E" w:rsidRPr="007B6134" w:rsidRDefault="00EE6F8E" w:rsidP="00FC28DC">
      <w:r w:rsidRPr="007B6134">
        <w:rPr>
          <w:shd w:val="clear" w:color="auto" w:fill="FFFFFF"/>
        </w:rPr>
        <w:t>Prachaseree, K., Ahmad, N. and Isa, N.M., 2022. Reviews of Brand Equity for Online Retailers. </w:t>
      </w:r>
      <w:r w:rsidRPr="007B6134">
        <w:rPr>
          <w:i/>
          <w:iCs/>
          <w:shd w:val="clear" w:color="auto" w:fill="FFFFFF"/>
        </w:rPr>
        <w:t>ABAC Journal</w:t>
      </w:r>
      <w:r w:rsidRPr="007B6134">
        <w:rPr>
          <w:shd w:val="clear" w:color="auto" w:fill="FFFFFF"/>
        </w:rPr>
        <w:t>, </w:t>
      </w:r>
      <w:r w:rsidRPr="007B6134">
        <w:rPr>
          <w:i/>
          <w:iCs/>
          <w:shd w:val="clear" w:color="auto" w:fill="FFFFFF"/>
        </w:rPr>
        <w:t>42</w:t>
      </w:r>
      <w:r w:rsidRPr="007B6134">
        <w:rPr>
          <w:shd w:val="clear" w:color="auto" w:fill="FFFFFF"/>
        </w:rPr>
        <w:t>(1), pp.52-72.</w:t>
      </w:r>
    </w:p>
    <w:p w14:paraId="385D77D6" w14:textId="77777777" w:rsidR="00EE6F8E" w:rsidRDefault="00EE6F8E" w:rsidP="00FC28DC">
      <w:r>
        <w:t xml:space="preserve">Samsung Newsroom, 2016. </w:t>
      </w:r>
      <w:r w:rsidRPr="00D03E84">
        <w:rPr>
          <w:i/>
        </w:rPr>
        <w:t>Attracting the Best and the Brightest</w:t>
      </w:r>
      <w:r>
        <w:rPr>
          <w:i/>
        </w:rPr>
        <w:t xml:space="preserve">. </w:t>
      </w:r>
      <w:r>
        <w:rPr>
          <w:noProof/>
        </w:rPr>
        <w:t>[</w:t>
      </w:r>
      <w:r w:rsidRPr="007B6134">
        <w:t xml:space="preserve">online] Available at: &lt; </w:t>
      </w:r>
      <w:r w:rsidRPr="00D03E84">
        <w:t>https://news.samsung.com/us/faces-of-samsung-attracting-best-brightest-millennials-career-employment/</w:t>
      </w:r>
      <w:r w:rsidRPr="007B6134">
        <w:t>&gt; [Accessed 30</w:t>
      </w:r>
      <w:r w:rsidRPr="007B6134">
        <w:rPr>
          <w:vertAlign w:val="superscript"/>
        </w:rPr>
        <w:t>th</w:t>
      </w:r>
      <w:r w:rsidRPr="007B6134">
        <w:t xml:space="preserve"> March 2023]</w:t>
      </w:r>
    </w:p>
    <w:p w14:paraId="6BAE070B" w14:textId="718479C2" w:rsidR="003D7100" w:rsidRPr="003D7100" w:rsidRDefault="003D7100" w:rsidP="00FC28DC">
      <w:pPr>
        <w:rPr>
          <w:rFonts w:cs="Times New Roman"/>
          <w:i/>
          <w:sz w:val="32"/>
          <w:szCs w:val="28"/>
        </w:rPr>
      </w:pPr>
      <w:r w:rsidRPr="003D7100">
        <w:rPr>
          <w:rFonts w:cs="Times New Roman"/>
          <w:color w:val="222222"/>
          <w:szCs w:val="24"/>
          <w:shd w:val="clear" w:color="auto" w:fill="FFFFFF"/>
        </w:rPr>
        <w:t>Sheinberg, J., 2021. To Brand or Not to Brand? An Empirical Analysis of the Advantages and Disadvantages of Hotel Branding.</w:t>
      </w:r>
    </w:p>
    <w:p w14:paraId="74CB19FE" w14:textId="77777777" w:rsidR="00EE6F8E" w:rsidRPr="007B6134" w:rsidRDefault="00EE6F8E" w:rsidP="00FC28DC">
      <w:pPr>
        <w:rPr>
          <w:i/>
        </w:rPr>
      </w:pPr>
      <w:r>
        <w:lastRenderedPageBreak/>
        <w:t xml:space="preserve">Samsung, 2021. </w:t>
      </w:r>
      <w:r w:rsidRPr="00B830A8">
        <w:rPr>
          <w:i/>
        </w:rPr>
        <w:t>Product Catalogue</w:t>
      </w:r>
      <w:r>
        <w:rPr>
          <w:i/>
        </w:rPr>
        <w:t xml:space="preserve">. </w:t>
      </w:r>
      <w:r w:rsidRPr="007B6134">
        <w:t xml:space="preserve">[online] Available at: &lt; </w:t>
      </w:r>
      <w:r w:rsidRPr="00B830A8">
        <w:t>https://images.samsung.com/is/content/samsung/p5/uk/business/climate/for-installer/SEACE_EHS_Catalogue_2020_2021-single_LR_dr01bwt.pdf</w:t>
      </w:r>
      <w:r w:rsidRPr="007B6134">
        <w:t>&gt; [Accessed 30</w:t>
      </w:r>
      <w:r w:rsidRPr="007B6134">
        <w:rPr>
          <w:vertAlign w:val="superscript"/>
        </w:rPr>
        <w:t>th</w:t>
      </w:r>
      <w:r w:rsidRPr="007B6134">
        <w:t xml:space="preserve"> March 2023]</w:t>
      </w:r>
    </w:p>
    <w:p w14:paraId="2EB10987" w14:textId="77777777" w:rsidR="00EE6F8E" w:rsidRPr="007B6134" w:rsidRDefault="00EE6F8E" w:rsidP="00FC28DC">
      <w:r w:rsidRPr="007B6134">
        <w:t xml:space="preserve">Samsung, 2022. </w:t>
      </w:r>
      <w:r w:rsidRPr="007B6134">
        <w:rPr>
          <w:i/>
        </w:rPr>
        <w:t xml:space="preserve">Samsung Electronics Launches #YouMake Campaign, Putting Customization and Connectivity in Everyday Lives. </w:t>
      </w:r>
      <w:r w:rsidRPr="007B6134">
        <w:t>[online] Available at: &lt; https://news.samsung.com/global/samsung-electronics-launches-youmake-campaign-putting-customization-and-connectivity-in-everyday-lives [Accessed 30</w:t>
      </w:r>
      <w:r w:rsidRPr="007B6134">
        <w:rPr>
          <w:vertAlign w:val="superscript"/>
        </w:rPr>
        <w:t>th</w:t>
      </w:r>
      <w:r w:rsidRPr="007B6134">
        <w:t xml:space="preserve"> March 2023]</w:t>
      </w:r>
    </w:p>
    <w:p w14:paraId="58C75B61" w14:textId="77777777" w:rsidR="00EE6F8E" w:rsidRPr="0022526D" w:rsidRDefault="00EE6F8E" w:rsidP="00FC28DC">
      <w:pPr>
        <w:rPr>
          <w:i/>
        </w:rPr>
      </w:pPr>
      <w:r w:rsidRPr="00FC65E2">
        <w:t xml:space="preserve">Samsung, 2023 b. </w:t>
      </w:r>
      <w:r>
        <w:rPr>
          <w:i/>
          <w:noProof/>
        </w:rPr>
        <w:t xml:space="preserve">Ratings and Reviews. </w:t>
      </w:r>
      <w:r>
        <w:rPr>
          <w:noProof/>
        </w:rPr>
        <w:t>[</w:t>
      </w:r>
      <w:r w:rsidRPr="007B6134">
        <w:t xml:space="preserve">online] Available at: &lt; </w:t>
      </w:r>
      <w:r w:rsidRPr="00FC65E2">
        <w:t>http://pages.samsung.com/us/ratingsandreviews/</w:t>
      </w:r>
      <w:r w:rsidRPr="007B6134">
        <w:t>&gt; [Accessed 30</w:t>
      </w:r>
      <w:r w:rsidRPr="007B6134">
        <w:rPr>
          <w:vertAlign w:val="superscript"/>
        </w:rPr>
        <w:t>th</w:t>
      </w:r>
      <w:r w:rsidRPr="007B6134">
        <w:t xml:space="preserve"> March 2023]</w:t>
      </w:r>
    </w:p>
    <w:p w14:paraId="7309822F" w14:textId="77777777" w:rsidR="00EE6F8E" w:rsidRPr="007B6134" w:rsidRDefault="00EE6F8E" w:rsidP="00FC28DC">
      <w:r w:rsidRPr="007B6134">
        <w:t>Samsung, 2023</w:t>
      </w:r>
      <w:r>
        <w:t>a</w:t>
      </w:r>
      <w:r w:rsidRPr="007B6134">
        <w:t xml:space="preserve">. </w:t>
      </w:r>
      <w:r w:rsidRPr="007B6134">
        <w:rPr>
          <w:i/>
        </w:rPr>
        <w:t xml:space="preserve">Welcome to Samsung Promotions. </w:t>
      </w:r>
      <w:r w:rsidRPr="007B6134">
        <w:t xml:space="preserve">[online] Available at: &lt; </w:t>
      </w:r>
      <w:hyperlink r:id="rId16" w:history="1">
        <w:r w:rsidRPr="007B6134">
          <w:rPr>
            <w:rStyle w:val="Hyperlink"/>
          </w:rPr>
          <w:t>https://www.samsung.com/us/promotions/</w:t>
        </w:r>
      </w:hyperlink>
      <w:r w:rsidRPr="007B6134">
        <w:t>&gt; [Accessed 30</w:t>
      </w:r>
      <w:r w:rsidRPr="007B6134">
        <w:rPr>
          <w:vertAlign w:val="superscript"/>
        </w:rPr>
        <w:t>th</w:t>
      </w:r>
      <w:r w:rsidRPr="007B6134">
        <w:t xml:space="preserve"> March 2023]</w:t>
      </w:r>
    </w:p>
    <w:p w14:paraId="4ED43F22" w14:textId="77777777" w:rsidR="00EE6F8E" w:rsidRPr="0087414F" w:rsidRDefault="00EE6F8E" w:rsidP="00FC28DC">
      <w:r w:rsidRPr="007B6134">
        <w:rPr>
          <w:shd w:val="clear" w:color="auto" w:fill="FFFFFF"/>
        </w:rPr>
        <w:t>Santos, S. and Gonçalves, H.M., 2021. The consumer decision journey: A literature review of the foundational models and theories and a future perspective. </w:t>
      </w:r>
      <w:r w:rsidRPr="007B6134">
        <w:rPr>
          <w:i/>
          <w:iCs/>
          <w:shd w:val="clear" w:color="auto" w:fill="FFFFFF"/>
        </w:rPr>
        <w:t>Technological Forecasting and Social Change</w:t>
      </w:r>
      <w:r w:rsidRPr="007B6134">
        <w:rPr>
          <w:shd w:val="clear" w:color="auto" w:fill="FFFFFF"/>
        </w:rPr>
        <w:t>, </w:t>
      </w:r>
      <w:r w:rsidRPr="007B6134">
        <w:rPr>
          <w:i/>
          <w:iCs/>
          <w:shd w:val="clear" w:color="auto" w:fill="FFFFFF"/>
        </w:rPr>
        <w:t>173</w:t>
      </w:r>
      <w:r w:rsidRPr="007B6134">
        <w:rPr>
          <w:shd w:val="clear" w:color="auto" w:fill="FFFFFF"/>
        </w:rPr>
        <w:t>, p.121117.</w:t>
      </w:r>
    </w:p>
    <w:p w14:paraId="3F86D125" w14:textId="77777777" w:rsidR="00EE6F8E" w:rsidRPr="007B6134" w:rsidRDefault="00EE6F8E" w:rsidP="00FC28DC">
      <w:proofErr w:type="spellStart"/>
      <w:r w:rsidRPr="007B6134">
        <w:rPr>
          <w:shd w:val="clear" w:color="auto" w:fill="FFFFFF"/>
        </w:rPr>
        <w:t>Schau</w:t>
      </w:r>
      <w:proofErr w:type="spellEnd"/>
      <w:r w:rsidRPr="007B6134">
        <w:rPr>
          <w:shd w:val="clear" w:color="auto" w:fill="FFFFFF"/>
        </w:rPr>
        <w:t>, H.J. and Akaka, M.A., 2021. From customer journeys to consumption journeys: a consumer culture approach to investigating value creation in practice-embedded consumption. </w:t>
      </w:r>
      <w:r w:rsidRPr="007B6134">
        <w:rPr>
          <w:i/>
          <w:iCs/>
          <w:shd w:val="clear" w:color="auto" w:fill="FFFFFF"/>
        </w:rPr>
        <w:t>AMS Review</w:t>
      </w:r>
      <w:r w:rsidRPr="007B6134">
        <w:rPr>
          <w:shd w:val="clear" w:color="auto" w:fill="FFFFFF"/>
        </w:rPr>
        <w:t>, </w:t>
      </w:r>
      <w:r w:rsidRPr="007B6134">
        <w:rPr>
          <w:i/>
          <w:iCs/>
          <w:shd w:val="clear" w:color="auto" w:fill="FFFFFF"/>
        </w:rPr>
        <w:t>11</w:t>
      </w:r>
      <w:r w:rsidRPr="007B6134">
        <w:rPr>
          <w:shd w:val="clear" w:color="auto" w:fill="FFFFFF"/>
        </w:rPr>
        <w:t>, pp.9-22.</w:t>
      </w:r>
    </w:p>
    <w:p w14:paraId="32125175" w14:textId="77777777" w:rsidR="00EE6F8E" w:rsidRPr="007B6134" w:rsidRDefault="00EE6F8E" w:rsidP="00FC28DC">
      <w:r w:rsidRPr="007B6134">
        <w:rPr>
          <w:shd w:val="clear" w:color="auto" w:fill="FFFFFF"/>
        </w:rPr>
        <w:t>Taillon, B.J., Mueller, S.M., Kowalczyk, C.M. and Jones, D.N., 2020. Understanding the relationships between social media influencers and their followers: the moderating role of closeness. </w:t>
      </w:r>
      <w:r w:rsidRPr="007B6134">
        <w:rPr>
          <w:i/>
          <w:iCs/>
          <w:shd w:val="clear" w:color="auto" w:fill="FFFFFF"/>
        </w:rPr>
        <w:t>Journal of Product &amp; Brand Management</w:t>
      </w:r>
      <w:r w:rsidRPr="007B6134">
        <w:rPr>
          <w:shd w:val="clear" w:color="auto" w:fill="FFFFFF"/>
        </w:rPr>
        <w:t>, </w:t>
      </w:r>
      <w:r w:rsidRPr="007B6134">
        <w:rPr>
          <w:i/>
          <w:iCs/>
          <w:shd w:val="clear" w:color="auto" w:fill="FFFFFF"/>
        </w:rPr>
        <w:t>29</w:t>
      </w:r>
      <w:r w:rsidRPr="007B6134">
        <w:rPr>
          <w:shd w:val="clear" w:color="auto" w:fill="FFFFFF"/>
        </w:rPr>
        <w:t>(6), pp.767-782.</w:t>
      </w:r>
    </w:p>
    <w:p w14:paraId="03CBC741" w14:textId="086A90A0" w:rsidR="00EE6F8E" w:rsidRDefault="00AB35F2" w:rsidP="00FC28DC">
      <w:pPr>
        <w:rPr>
          <w:shd w:val="clear" w:color="auto" w:fill="FFFFFF"/>
        </w:rPr>
      </w:pPr>
      <w:r>
        <w:rPr>
          <w:shd w:val="clear" w:color="auto" w:fill="FFFFFF"/>
        </w:rPr>
        <w:t>Trou</w:t>
      </w:r>
      <w:r w:rsidR="00EE6F8E" w:rsidRPr="007B6134">
        <w:rPr>
          <w:shd w:val="clear" w:color="auto" w:fill="FFFFFF"/>
        </w:rPr>
        <w:t xml:space="preserve">ville, J., Hair, J.F. and </w:t>
      </w:r>
      <w:proofErr w:type="spellStart"/>
      <w:r w:rsidR="00EE6F8E" w:rsidRPr="007B6134">
        <w:rPr>
          <w:shd w:val="clear" w:color="auto" w:fill="FFFFFF"/>
        </w:rPr>
        <w:t>Cliquet</w:t>
      </w:r>
      <w:proofErr w:type="spellEnd"/>
      <w:r w:rsidR="00EE6F8E" w:rsidRPr="007B6134">
        <w:rPr>
          <w:shd w:val="clear" w:color="auto" w:fill="FFFFFF"/>
        </w:rPr>
        <w:t>, G., 2019. Definition, conceptualization and measurement of consumer-based retailer brand equity. </w:t>
      </w:r>
      <w:r w:rsidR="00EE6F8E" w:rsidRPr="007B6134">
        <w:rPr>
          <w:i/>
          <w:iCs/>
          <w:shd w:val="clear" w:color="auto" w:fill="FFFFFF"/>
        </w:rPr>
        <w:t>Journal of Retailing and Consumer Services</w:t>
      </w:r>
      <w:r w:rsidR="00EE6F8E" w:rsidRPr="007B6134">
        <w:rPr>
          <w:shd w:val="clear" w:color="auto" w:fill="FFFFFF"/>
        </w:rPr>
        <w:t>, </w:t>
      </w:r>
      <w:r w:rsidR="00EE6F8E" w:rsidRPr="007B6134">
        <w:rPr>
          <w:i/>
          <w:iCs/>
          <w:shd w:val="clear" w:color="auto" w:fill="FFFFFF"/>
        </w:rPr>
        <w:t>50</w:t>
      </w:r>
      <w:r w:rsidR="00EE6F8E" w:rsidRPr="007B6134">
        <w:rPr>
          <w:shd w:val="clear" w:color="auto" w:fill="FFFFFF"/>
        </w:rPr>
        <w:t>, pp.73-84.</w:t>
      </w:r>
    </w:p>
    <w:p w14:paraId="4AF42DF1" w14:textId="27886F73" w:rsidR="00E12BD7" w:rsidRPr="00E12BD7" w:rsidRDefault="00E12BD7" w:rsidP="00FC28DC">
      <w:pPr>
        <w:rPr>
          <w:rFonts w:cs="Times New Roman"/>
          <w:sz w:val="32"/>
          <w:szCs w:val="28"/>
        </w:rPr>
      </w:pPr>
      <w:proofErr w:type="spellStart"/>
      <w:r w:rsidRPr="00E12BD7">
        <w:rPr>
          <w:rFonts w:cs="Times New Roman"/>
          <w:color w:val="222222"/>
          <w:szCs w:val="24"/>
          <w:shd w:val="clear" w:color="auto" w:fill="FFFFFF"/>
        </w:rPr>
        <w:t>Ungerman</w:t>
      </w:r>
      <w:proofErr w:type="spellEnd"/>
      <w:r w:rsidRPr="00E12BD7">
        <w:rPr>
          <w:rFonts w:cs="Times New Roman"/>
          <w:color w:val="222222"/>
          <w:szCs w:val="24"/>
          <w:shd w:val="clear" w:color="auto" w:fill="FFFFFF"/>
        </w:rPr>
        <w:t xml:space="preserve">, O. and </w:t>
      </w:r>
      <w:proofErr w:type="spellStart"/>
      <w:r w:rsidRPr="00E12BD7">
        <w:rPr>
          <w:rFonts w:cs="Times New Roman"/>
          <w:color w:val="222222"/>
          <w:szCs w:val="24"/>
          <w:shd w:val="clear" w:color="auto" w:fill="FFFFFF"/>
        </w:rPr>
        <w:t>Burešová</w:t>
      </w:r>
      <w:proofErr w:type="spellEnd"/>
      <w:r w:rsidRPr="00E12BD7">
        <w:rPr>
          <w:rFonts w:cs="Times New Roman"/>
          <w:color w:val="222222"/>
          <w:szCs w:val="24"/>
          <w:shd w:val="clear" w:color="auto" w:fill="FFFFFF"/>
        </w:rPr>
        <w:t>, J., Extending a Brand into Another Segment as a Means of Gaining a Competitive Advantage.</w:t>
      </w:r>
    </w:p>
    <w:p w14:paraId="3BA7C29C" w14:textId="04A3582B" w:rsidR="00EE6F8E" w:rsidRDefault="00902B1F" w:rsidP="00902B1F">
      <w:pPr>
        <w:rPr>
          <w:rFonts w:eastAsiaTheme="majorEastAsia" w:cstheme="majorBidi"/>
          <w:b/>
          <w:szCs w:val="32"/>
        </w:rPr>
      </w:pPr>
      <w:bookmarkStart w:id="11" w:name="_Toc131153231"/>
      <w:r w:rsidRPr="00016DA2">
        <w:rPr>
          <w:shd w:val="clear" w:color="auto" w:fill="FFFFFF"/>
        </w:rPr>
        <w:t>Maechler, N., Neher, K. and Park, R., 2016. From touchpoints to journeys: Seeing the world as customers do. </w:t>
      </w:r>
      <w:r w:rsidRPr="00016DA2">
        <w:rPr>
          <w:i/>
          <w:iCs/>
          <w:shd w:val="clear" w:color="auto" w:fill="FFFFFF"/>
        </w:rPr>
        <w:t>McKinsey &amp; Company</w:t>
      </w:r>
      <w:r w:rsidRPr="00016DA2">
        <w:rPr>
          <w:shd w:val="clear" w:color="auto" w:fill="FFFFFF"/>
        </w:rPr>
        <w:t>, pp.1-10.</w:t>
      </w:r>
      <w:r w:rsidR="00EE6F8E">
        <w:br w:type="page"/>
      </w:r>
    </w:p>
    <w:p w14:paraId="2DE1A4C7" w14:textId="77777777" w:rsidR="00A04905" w:rsidRPr="00945114" w:rsidRDefault="00313796" w:rsidP="00313796">
      <w:pPr>
        <w:pStyle w:val="Heading1"/>
      </w:pPr>
      <w:r w:rsidRPr="00945114">
        <w:lastRenderedPageBreak/>
        <w:t>Appendices</w:t>
      </w:r>
      <w:bookmarkEnd w:id="11"/>
      <w:r w:rsidRPr="00945114">
        <w:t xml:space="preserve"> </w:t>
      </w:r>
    </w:p>
    <w:p w14:paraId="447B326C" w14:textId="77777777" w:rsidR="00313796" w:rsidRPr="00945114" w:rsidRDefault="00313796" w:rsidP="00313796">
      <w:pPr>
        <w:pStyle w:val="Heading2"/>
      </w:pPr>
      <w:bookmarkStart w:id="12" w:name="_Toc131153232"/>
      <w:r w:rsidRPr="00945114">
        <w:t>Appendix I</w:t>
      </w:r>
      <w:bookmarkEnd w:id="12"/>
      <w:r w:rsidRPr="00945114">
        <w:t xml:space="preserve"> </w:t>
      </w:r>
    </w:p>
    <w:p w14:paraId="454A21B1" w14:textId="77777777" w:rsidR="009D7897" w:rsidRPr="00945114" w:rsidRDefault="009D7897" w:rsidP="009D7897"/>
    <w:p w14:paraId="47FB4F94" w14:textId="77777777" w:rsidR="00A04905" w:rsidRPr="00945114" w:rsidRDefault="00A04905" w:rsidP="00646C38">
      <w:pPr>
        <w:jc w:val="center"/>
      </w:pPr>
      <w:r w:rsidRPr="00945114">
        <w:rPr>
          <w:noProof/>
        </w:rPr>
        <w:drawing>
          <wp:inline distT="0" distB="0" distL="0" distR="0" wp14:anchorId="7798404F" wp14:editId="26E81D1F">
            <wp:extent cx="4876800" cy="2838450"/>
            <wp:effectExtent l="0" t="0" r="0" b="0"/>
            <wp:docPr id="1" name="Picture 1" descr="Samsung_Marketing_Strategy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_Marketing_Strategy_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76800" cy="2838450"/>
                    </a:xfrm>
                    <a:prstGeom prst="rect">
                      <a:avLst/>
                    </a:prstGeom>
                    <a:noFill/>
                    <a:ln>
                      <a:noFill/>
                    </a:ln>
                  </pic:spPr>
                </pic:pic>
              </a:graphicData>
            </a:graphic>
          </wp:inline>
        </w:drawing>
      </w:r>
    </w:p>
    <w:p w14:paraId="0F28B729" w14:textId="77777777" w:rsidR="009D7897" w:rsidRPr="00945114" w:rsidRDefault="009D7897" w:rsidP="00A04905"/>
    <w:p w14:paraId="280763EE" w14:textId="77777777" w:rsidR="009D7897" w:rsidRPr="00945114" w:rsidRDefault="009D7897" w:rsidP="00646C38">
      <w:pPr>
        <w:jc w:val="center"/>
      </w:pPr>
      <w:r w:rsidRPr="00945114">
        <w:rPr>
          <w:noProof/>
        </w:rPr>
        <w:drawing>
          <wp:inline distT="0" distB="0" distL="0" distR="0" wp14:anchorId="31B20302" wp14:editId="152A27EA">
            <wp:extent cx="4876800" cy="2943225"/>
            <wp:effectExtent l="0" t="0" r="0" b="9525"/>
            <wp:docPr id="2" name="Picture 2" descr="Samsung_Marketing_Strategy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msung_Marketing_Strategy_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76800" cy="2943225"/>
                    </a:xfrm>
                    <a:prstGeom prst="rect">
                      <a:avLst/>
                    </a:prstGeom>
                    <a:noFill/>
                    <a:ln>
                      <a:noFill/>
                    </a:ln>
                  </pic:spPr>
                </pic:pic>
              </a:graphicData>
            </a:graphic>
          </wp:inline>
        </w:drawing>
      </w:r>
    </w:p>
    <w:p w14:paraId="3E91789A" w14:textId="77777777" w:rsidR="00313796" w:rsidRPr="00945114" w:rsidRDefault="00313796">
      <w:pPr>
        <w:spacing w:line="259" w:lineRule="auto"/>
        <w:jc w:val="left"/>
      </w:pPr>
      <w:r w:rsidRPr="00945114">
        <w:br w:type="page"/>
      </w:r>
    </w:p>
    <w:p w14:paraId="6DCC8F4C" w14:textId="77777777" w:rsidR="00313796" w:rsidRPr="00945114" w:rsidRDefault="00313796" w:rsidP="00313796">
      <w:pPr>
        <w:pStyle w:val="Heading2"/>
      </w:pPr>
      <w:bookmarkStart w:id="13" w:name="_Toc131153233"/>
      <w:r w:rsidRPr="00945114">
        <w:lastRenderedPageBreak/>
        <w:t>Appendix II</w:t>
      </w:r>
      <w:bookmarkEnd w:id="13"/>
      <w:r w:rsidRPr="00945114">
        <w:t xml:space="preserve"> </w:t>
      </w:r>
    </w:p>
    <w:p w14:paraId="5BA25144" w14:textId="77777777" w:rsidR="00313796" w:rsidRPr="00313796" w:rsidRDefault="00255C7B" w:rsidP="00646C38">
      <w:pPr>
        <w:jc w:val="center"/>
      </w:pPr>
      <w:r w:rsidRPr="00945114">
        <w:rPr>
          <w:noProof/>
        </w:rPr>
        <w:drawing>
          <wp:inline distT="0" distB="0" distL="0" distR="0" wp14:anchorId="0D49FABA" wp14:editId="6A246651">
            <wp:extent cx="5943600" cy="2828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0986" b="5352"/>
                    <a:stretch/>
                  </pic:blipFill>
                  <pic:spPr bwMode="auto">
                    <a:xfrm>
                      <a:off x="0" y="0"/>
                      <a:ext cx="5943600" cy="2828925"/>
                    </a:xfrm>
                    <a:prstGeom prst="rect">
                      <a:avLst/>
                    </a:prstGeom>
                    <a:ln>
                      <a:noFill/>
                    </a:ln>
                    <a:extLst>
                      <a:ext uri="{53640926-AAD7-44D8-BBD7-CCE9431645EC}">
                        <a14:shadowObscured xmlns:a14="http://schemas.microsoft.com/office/drawing/2010/main"/>
                      </a:ext>
                    </a:extLst>
                  </pic:spPr>
                </pic:pic>
              </a:graphicData>
            </a:graphic>
          </wp:inline>
        </w:drawing>
      </w:r>
    </w:p>
    <w:sectPr w:rsidR="00313796" w:rsidRPr="00313796">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872AA" w14:textId="77777777" w:rsidR="005867F8" w:rsidRDefault="005867F8" w:rsidP="009D034C">
      <w:pPr>
        <w:spacing w:after="0" w:line="240" w:lineRule="auto"/>
      </w:pPr>
      <w:r>
        <w:separator/>
      </w:r>
    </w:p>
  </w:endnote>
  <w:endnote w:type="continuationSeparator" w:id="0">
    <w:p w14:paraId="175E6B6B" w14:textId="77777777" w:rsidR="005867F8" w:rsidRDefault="005867F8" w:rsidP="009D0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03036" w14:textId="77777777" w:rsidR="009D034C" w:rsidRDefault="009D03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DDFC5" w14:textId="77777777" w:rsidR="009D034C" w:rsidRDefault="009D03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96864" w14:textId="77777777" w:rsidR="009D034C" w:rsidRDefault="009D03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FADFA" w14:textId="77777777" w:rsidR="005867F8" w:rsidRDefault="005867F8" w:rsidP="009D034C">
      <w:pPr>
        <w:spacing w:after="0" w:line="240" w:lineRule="auto"/>
      </w:pPr>
      <w:r>
        <w:separator/>
      </w:r>
    </w:p>
  </w:footnote>
  <w:footnote w:type="continuationSeparator" w:id="0">
    <w:p w14:paraId="2690B510" w14:textId="77777777" w:rsidR="005867F8" w:rsidRDefault="005867F8" w:rsidP="009D03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F1A3E" w14:textId="77777777" w:rsidR="009D034C" w:rsidRDefault="009D03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926D6" w14:textId="77777777" w:rsidR="009D034C" w:rsidRDefault="009D03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43F96" w14:textId="77777777" w:rsidR="009D034C" w:rsidRDefault="009D03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E456D"/>
    <w:multiLevelType w:val="hybridMultilevel"/>
    <w:tmpl w:val="FC2EF8E4"/>
    <w:lvl w:ilvl="0" w:tplc="DFC2BE1E">
      <w:start w:val="1"/>
      <w:numFmt w:val="bullet"/>
      <w:lvlText w:val=""/>
      <w:lvlJc w:val="left"/>
      <w:pPr>
        <w:ind w:left="360" w:hanging="360"/>
      </w:pPr>
      <w:rPr>
        <w:rFonts w:ascii="Symbol" w:hAnsi="Symbol" w:hint="default"/>
        <w:sz w:val="20"/>
        <w:szCs w:val="18"/>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5342A9F"/>
    <w:multiLevelType w:val="hybridMultilevel"/>
    <w:tmpl w:val="A052E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790B47"/>
    <w:multiLevelType w:val="multilevel"/>
    <w:tmpl w:val="AD449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02293C"/>
    <w:multiLevelType w:val="multilevel"/>
    <w:tmpl w:val="33DCD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8022D3A"/>
    <w:multiLevelType w:val="multilevel"/>
    <w:tmpl w:val="8EAC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6B4E68"/>
    <w:multiLevelType w:val="hybridMultilevel"/>
    <w:tmpl w:val="3D5A0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FC7C89"/>
    <w:multiLevelType w:val="hybridMultilevel"/>
    <w:tmpl w:val="3C0C1C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CDE32C5"/>
    <w:multiLevelType w:val="multilevel"/>
    <w:tmpl w:val="D16C9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1233065">
    <w:abstractNumId w:val="6"/>
  </w:num>
  <w:num w:numId="2" w16cid:durableId="352416230">
    <w:abstractNumId w:val="2"/>
  </w:num>
  <w:num w:numId="3" w16cid:durableId="1858998718">
    <w:abstractNumId w:val="7"/>
  </w:num>
  <w:num w:numId="4" w16cid:durableId="1762753843">
    <w:abstractNumId w:val="5"/>
  </w:num>
  <w:num w:numId="5" w16cid:durableId="429392875">
    <w:abstractNumId w:val="3"/>
  </w:num>
  <w:num w:numId="6" w16cid:durableId="29427092">
    <w:abstractNumId w:val="4"/>
  </w:num>
  <w:num w:numId="7" w16cid:durableId="622004626">
    <w:abstractNumId w:val="1"/>
  </w:num>
  <w:num w:numId="8" w16cid:durableId="1091123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BBD"/>
    <w:rsid w:val="00014626"/>
    <w:rsid w:val="00016DA2"/>
    <w:rsid w:val="000438AE"/>
    <w:rsid w:val="00046302"/>
    <w:rsid w:val="00047D51"/>
    <w:rsid w:val="000714AD"/>
    <w:rsid w:val="00083FC4"/>
    <w:rsid w:val="00086B0C"/>
    <w:rsid w:val="00090FFC"/>
    <w:rsid w:val="000978C3"/>
    <w:rsid w:val="00097CFB"/>
    <w:rsid w:val="000B594A"/>
    <w:rsid w:val="000C0AA6"/>
    <w:rsid w:val="000C1521"/>
    <w:rsid w:val="000D6D88"/>
    <w:rsid w:val="000F3698"/>
    <w:rsid w:val="00124231"/>
    <w:rsid w:val="00147692"/>
    <w:rsid w:val="0016209D"/>
    <w:rsid w:val="0017621F"/>
    <w:rsid w:val="00176D5D"/>
    <w:rsid w:val="001D7313"/>
    <w:rsid w:val="001E57EC"/>
    <w:rsid w:val="001F2AD7"/>
    <w:rsid w:val="00204025"/>
    <w:rsid w:val="00222F55"/>
    <w:rsid w:val="00242189"/>
    <w:rsid w:val="00245DF9"/>
    <w:rsid w:val="00255C7B"/>
    <w:rsid w:val="00287DF1"/>
    <w:rsid w:val="002B5EE1"/>
    <w:rsid w:val="002C7317"/>
    <w:rsid w:val="002D1AF8"/>
    <w:rsid w:val="002D361A"/>
    <w:rsid w:val="002E4329"/>
    <w:rsid w:val="002E6035"/>
    <w:rsid w:val="002F1F63"/>
    <w:rsid w:val="002F3564"/>
    <w:rsid w:val="00302BAB"/>
    <w:rsid w:val="00313796"/>
    <w:rsid w:val="00327ABD"/>
    <w:rsid w:val="003378FE"/>
    <w:rsid w:val="003466C3"/>
    <w:rsid w:val="00371087"/>
    <w:rsid w:val="00380F61"/>
    <w:rsid w:val="00387BBD"/>
    <w:rsid w:val="003B36CB"/>
    <w:rsid w:val="003C5B20"/>
    <w:rsid w:val="003D7100"/>
    <w:rsid w:val="003E68FA"/>
    <w:rsid w:val="003F7AFF"/>
    <w:rsid w:val="0040003B"/>
    <w:rsid w:val="0040225E"/>
    <w:rsid w:val="00403BD1"/>
    <w:rsid w:val="00404131"/>
    <w:rsid w:val="0041424F"/>
    <w:rsid w:val="00415420"/>
    <w:rsid w:val="00426AE1"/>
    <w:rsid w:val="00442CD7"/>
    <w:rsid w:val="00447779"/>
    <w:rsid w:val="00457092"/>
    <w:rsid w:val="00476B9D"/>
    <w:rsid w:val="00480109"/>
    <w:rsid w:val="004843F5"/>
    <w:rsid w:val="0048797F"/>
    <w:rsid w:val="004A4DBF"/>
    <w:rsid w:val="004A5158"/>
    <w:rsid w:val="004B0E93"/>
    <w:rsid w:val="004B75BB"/>
    <w:rsid w:val="004D796C"/>
    <w:rsid w:val="004E7C37"/>
    <w:rsid w:val="005244A5"/>
    <w:rsid w:val="00547765"/>
    <w:rsid w:val="0055348B"/>
    <w:rsid w:val="00557784"/>
    <w:rsid w:val="005712CB"/>
    <w:rsid w:val="005748CD"/>
    <w:rsid w:val="00580BB4"/>
    <w:rsid w:val="005822BE"/>
    <w:rsid w:val="005867F8"/>
    <w:rsid w:val="005A5DEF"/>
    <w:rsid w:val="005A7D6C"/>
    <w:rsid w:val="005D1D11"/>
    <w:rsid w:val="005D27E3"/>
    <w:rsid w:val="005E0FEB"/>
    <w:rsid w:val="005E1322"/>
    <w:rsid w:val="005F4064"/>
    <w:rsid w:val="00603187"/>
    <w:rsid w:val="006156B9"/>
    <w:rsid w:val="00646C38"/>
    <w:rsid w:val="0065182F"/>
    <w:rsid w:val="00651853"/>
    <w:rsid w:val="006557C4"/>
    <w:rsid w:val="006844BE"/>
    <w:rsid w:val="00687451"/>
    <w:rsid w:val="00687C42"/>
    <w:rsid w:val="006C7153"/>
    <w:rsid w:val="006C7F9B"/>
    <w:rsid w:val="006E3C12"/>
    <w:rsid w:val="006F0351"/>
    <w:rsid w:val="006F285A"/>
    <w:rsid w:val="00717EC5"/>
    <w:rsid w:val="0073514F"/>
    <w:rsid w:val="0076789C"/>
    <w:rsid w:val="00773841"/>
    <w:rsid w:val="00775826"/>
    <w:rsid w:val="007A21A9"/>
    <w:rsid w:val="007F2EA6"/>
    <w:rsid w:val="00811624"/>
    <w:rsid w:val="00814359"/>
    <w:rsid w:val="008144BF"/>
    <w:rsid w:val="00817A0E"/>
    <w:rsid w:val="00820F50"/>
    <w:rsid w:val="00830202"/>
    <w:rsid w:val="00836766"/>
    <w:rsid w:val="00842C52"/>
    <w:rsid w:val="00842EE8"/>
    <w:rsid w:val="00845FCF"/>
    <w:rsid w:val="0085669B"/>
    <w:rsid w:val="00857793"/>
    <w:rsid w:val="00862BF1"/>
    <w:rsid w:val="0087168E"/>
    <w:rsid w:val="00872DEB"/>
    <w:rsid w:val="008809EB"/>
    <w:rsid w:val="0089299D"/>
    <w:rsid w:val="00894F75"/>
    <w:rsid w:val="008A5794"/>
    <w:rsid w:val="008B5AB1"/>
    <w:rsid w:val="008C04F1"/>
    <w:rsid w:val="008D4F9C"/>
    <w:rsid w:val="00902B1F"/>
    <w:rsid w:val="009140BA"/>
    <w:rsid w:val="009406BE"/>
    <w:rsid w:val="0094226C"/>
    <w:rsid w:val="00943D5C"/>
    <w:rsid w:val="00945114"/>
    <w:rsid w:val="00945D64"/>
    <w:rsid w:val="0094605B"/>
    <w:rsid w:val="00957D1F"/>
    <w:rsid w:val="0096437D"/>
    <w:rsid w:val="00977308"/>
    <w:rsid w:val="009A0F63"/>
    <w:rsid w:val="009A5A86"/>
    <w:rsid w:val="009A698D"/>
    <w:rsid w:val="009D034C"/>
    <w:rsid w:val="009D7897"/>
    <w:rsid w:val="009E2E74"/>
    <w:rsid w:val="009F25E6"/>
    <w:rsid w:val="009F61F8"/>
    <w:rsid w:val="00A01D34"/>
    <w:rsid w:val="00A04905"/>
    <w:rsid w:val="00A13A49"/>
    <w:rsid w:val="00A26ED1"/>
    <w:rsid w:val="00A6660A"/>
    <w:rsid w:val="00A82DC1"/>
    <w:rsid w:val="00A869DD"/>
    <w:rsid w:val="00AA0E5B"/>
    <w:rsid w:val="00AB225F"/>
    <w:rsid w:val="00AB2BE0"/>
    <w:rsid w:val="00AB35F2"/>
    <w:rsid w:val="00AD6D75"/>
    <w:rsid w:val="00AE765D"/>
    <w:rsid w:val="00AE7834"/>
    <w:rsid w:val="00AF624B"/>
    <w:rsid w:val="00AF6BFB"/>
    <w:rsid w:val="00B13BE1"/>
    <w:rsid w:val="00B259E7"/>
    <w:rsid w:val="00B402D5"/>
    <w:rsid w:val="00BA500E"/>
    <w:rsid w:val="00BB0AB2"/>
    <w:rsid w:val="00BB7536"/>
    <w:rsid w:val="00BC3156"/>
    <w:rsid w:val="00BE29B9"/>
    <w:rsid w:val="00BE7091"/>
    <w:rsid w:val="00BF3875"/>
    <w:rsid w:val="00C13D0C"/>
    <w:rsid w:val="00C5151F"/>
    <w:rsid w:val="00C67748"/>
    <w:rsid w:val="00CB2986"/>
    <w:rsid w:val="00CB3E07"/>
    <w:rsid w:val="00CC58AB"/>
    <w:rsid w:val="00CD4EAD"/>
    <w:rsid w:val="00CF24E0"/>
    <w:rsid w:val="00D03FCB"/>
    <w:rsid w:val="00D05368"/>
    <w:rsid w:val="00D05630"/>
    <w:rsid w:val="00D12CC7"/>
    <w:rsid w:val="00D6685A"/>
    <w:rsid w:val="00D85D9A"/>
    <w:rsid w:val="00DA5724"/>
    <w:rsid w:val="00DC5E6F"/>
    <w:rsid w:val="00DD446E"/>
    <w:rsid w:val="00DF16CB"/>
    <w:rsid w:val="00DF5651"/>
    <w:rsid w:val="00E012A7"/>
    <w:rsid w:val="00E106B4"/>
    <w:rsid w:val="00E12991"/>
    <w:rsid w:val="00E12BD7"/>
    <w:rsid w:val="00E16912"/>
    <w:rsid w:val="00E3574A"/>
    <w:rsid w:val="00E441A5"/>
    <w:rsid w:val="00E4691E"/>
    <w:rsid w:val="00E55137"/>
    <w:rsid w:val="00E563E7"/>
    <w:rsid w:val="00E727A9"/>
    <w:rsid w:val="00E836A7"/>
    <w:rsid w:val="00E8439F"/>
    <w:rsid w:val="00E94207"/>
    <w:rsid w:val="00EA7FD2"/>
    <w:rsid w:val="00EE116A"/>
    <w:rsid w:val="00EE6F8E"/>
    <w:rsid w:val="00F00DE4"/>
    <w:rsid w:val="00F26566"/>
    <w:rsid w:val="00F30735"/>
    <w:rsid w:val="00F37306"/>
    <w:rsid w:val="00F435EF"/>
    <w:rsid w:val="00F46DD1"/>
    <w:rsid w:val="00F55567"/>
    <w:rsid w:val="00F711E1"/>
    <w:rsid w:val="00F73955"/>
    <w:rsid w:val="00F8212D"/>
    <w:rsid w:val="00F85FBB"/>
    <w:rsid w:val="00FC28DC"/>
    <w:rsid w:val="00FC561C"/>
    <w:rsid w:val="00FC6332"/>
    <w:rsid w:val="00FF61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2C76F"/>
  <w15:chartTrackingRefBased/>
  <w15:docId w15:val="{E8570BD9-0FEC-4E1F-9426-C408F8BA2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46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978C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D446E"/>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8C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D446E"/>
    <w:rPr>
      <w:rFonts w:ascii="Times New Roman" w:eastAsiaTheme="majorEastAsia" w:hAnsi="Times New Roman" w:cstheme="majorBidi"/>
      <w:b/>
      <w:sz w:val="24"/>
      <w:szCs w:val="26"/>
    </w:rPr>
  </w:style>
  <w:style w:type="paragraph" w:styleId="ListParagraph">
    <w:name w:val="List Paragraph"/>
    <w:basedOn w:val="Normal"/>
    <w:uiPriority w:val="34"/>
    <w:qFormat/>
    <w:rsid w:val="000978C3"/>
    <w:pPr>
      <w:ind w:left="720"/>
      <w:contextualSpacing/>
    </w:pPr>
  </w:style>
  <w:style w:type="paragraph" w:styleId="NormalWeb">
    <w:name w:val="Normal (Web)"/>
    <w:basedOn w:val="Normal"/>
    <w:uiPriority w:val="99"/>
    <w:semiHidden/>
    <w:unhideWhenUsed/>
    <w:rsid w:val="00415420"/>
    <w:pPr>
      <w:spacing w:before="100" w:beforeAutospacing="1" w:after="100" w:afterAutospacing="1" w:line="240" w:lineRule="auto"/>
      <w:jc w:val="left"/>
    </w:pPr>
    <w:rPr>
      <w:rFonts w:eastAsia="Times New Roman" w:cs="Times New Roman"/>
      <w:szCs w:val="24"/>
    </w:rPr>
  </w:style>
  <w:style w:type="table" w:styleId="GridTable4-Accent4">
    <w:name w:val="Grid Table 4 Accent 4"/>
    <w:basedOn w:val="TableNormal"/>
    <w:uiPriority w:val="49"/>
    <w:rsid w:val="00A01D3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DefaultParagraphFont"/>
    <w:uiPriority w:val="99"/>
    <w:unhideWhenUsed/>
    <w:rsid w:val="00AD6D75"/>
    <w:rPr>
      <w:color w:val="0000FF"/>
      <w:u w:val="single"/>
    </w:rPr>
  </w:style>
  <w:style w:type="paragraph" w:styleId="TOCHeading">
    <w:name w:val="TOC Heading"/>
    <w:basedOn w:val="Heading1"/>
    <w:next w:val="Normal"/>
    <w:uiPriority w:val="39"/>
    <w:unhideWhenUsed/>
    <w:qFormat/>
    <w:rsid w:val="00BE7091"/>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E7091"/>
    <w:pPr>
      <w:spacing w:after="100"/>
    </w:pPr>
  </w:style>
  <w:style w:type="paragraph" w:styleId="TOC2">
    <w:name w:val="toc 2"/>
    <w:basedOn w:val="Normal"/>
    <w:next w:val="Normal"/>
    <w:autoRedefine/>
    <w:uiPriority w:val="39"/>
    <w:unhideWhenUsed/>
    <w:rsid w:val="00BE7091"/>
    <w:pPr>
      <w:spacing w:after="100"/>
      <w:ind w:left="240"/>
    </w:pPr>
  </w:style>
  <w:style w:type="character" w:styleId="CommentReference">
    <w:name w:val="annotation reference"/>
    <w:basedOn w:val="DefaultParagraphFont"/>
    <w:uiPriority w:val="99"/>
    <w:semiHidden/>
    <w:unhideWhenUsed/>
    <w:rsid w:val="005A7D6C"/>
    <w:rPr>
      <w:sz w:val="16"/>
      <w:szCs w:val="16"/>
    </w:rPr>
  </w:style>
  <w:style w:type="paragraph" w:styleId="CommentText">
    <w:name w:val="annotation text"/>
    <w:basedOn w:val="Normal"/>
    <w:link w:val="CommentTextChar"/>
    <w:uiPriority w:val="99"/>
    <w:semiHidden/>
    <w:unhideWhenUsed/>
    <w:rsid w:val="005A7D6C"/>
    <w:pPr>
      <w:spacing w:line="240" w:lineRule="auto"/>
    </w:pPr>
    <w:rPr>
      <w:sz w:val="20"/>
      <w:szCs w:val="20"/>
    </w:rPr>
  </w:style>
  <w:style w:type="character" w:customStyle="1" w:styleId="CommentTextChar">
    <w:name w:val="Comment Text Char"/>
    <w:basedOn w:val="DefaultParagraphFont"/>
    <w:link w:val="CommentText"/>
    <w:uiPriority w:val="99"/>
    <w:semiHidden/>
    <w:rsid w:val="005A7D6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A7D6C"/>
    <w:rPr>
      <w:b/>
      <w:bCs/>
    </w:rPr>
  </w:style>
  <w:style w:type="character" w:customStyle="1" w:styleId="CommentSubjectChar">
    <w:name w:val="Comment Subject Char"/>
    <w:basedOn w:val="CommentTextChar"/>
    <w:link w:val="CommentSubject"/>
    <w:uiPriority w:val="99"/>
    <w:semiHidden/>
    <w:rsid w:val="005A7D6C"/>
    <w:rPr>
      <w:rFonts w:ascii="Times New Roman" w:hAnsi="Times New Roman"/>
      <w:b/>
      <w:bCs/>
      <w:sz w:val="20"/>
      <w:szCs w:val="20"/>
    </w:rPr>
  </w:style>
  <w:style w:type="character" w:customStyle="1" w:styleId="markedcontent">
    <w:name w:val="markedcontent"/>
    <w:basedOn w:val="DefaultParagraphFont"/>
    <w:rsid w:val="000C1521"/>
  </w:style>
  <w:style w:type="paragraph" w:styleId="BalloonText">
    <w:name w:val="Balloon Text"/>
    <w:basedOn w:val="Normal"/>
    <w:link w:val="BalloonTextChar"/>
    <w:uiPriority w:val="99"/>
    <w:semiHidden/>
    <w:unhideWhenUsed/>
    <w:rsid w:val="00902B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2B1F"/>
    <w:rPr>
      <w:rFonts w:ascii="Segoe UI" w:hAnsi="Segoe UI" w:cs="Segoe UI"/>
      <w:sz w:val="18"/>
      <w:szCs w:val="18"/>
    </w:rPr>
  </w:style>
  <w:style w:type="paragraph" w:styleId="Header">
    <w:name w:val="header"/>
    <w:basedOn w:val="Normal"/>
    <w:link w:val="HeaderChar"/>
    <w:uiPriority w:val="99"/>
    <w:unhideWhenUsed/>
    <w:rsid w:val="009D03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034C"/>
    <w:rPr>
      <w:rFonts w:ascii="Times New Roman" w:hAnsi="Times New Roman"/>
      <w:sz w:val="24"/>
    </w:rPr>
  </w:style>
  <w:style w:type="paragraph" w:styleId="Footer">
    <w:name w:val="footer"/>
    <w:basedOn w:val="Normal"/>
    <w:link w:val="FooterChar"/>
    <w:uiPriority w:val="99"/>
    <w:unhideWhenUsed/>
    <w:rsid w:val="009D03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034C"/>
    <w:rPr>
      <w:rFonts w:ascii="Times New Roman" w:hAnsi="Times New Roman"/>
      <w:sz w:val="24"/>
    </w:rPr>
  </w:style>
  <w:style w:type="character" w:styleId="UnresolvedMention">
    <w:name w:val="Unresolved Mention"/>
    <w:basedOn w:val="DefaultParagraphFont"/>
    <w:uiPriority w:val="99"/>
    <w:semiHidden/>
    <w:unhideWhenUsed/>
    <w:rsid w:val="00F46DD1"/>
    <w:rPr>
      <w:color w:val="605E5C"/>
      <w:shd w:val="clear" w:color="auto" w:fill="E1DFDD"/>
    </w:rPr>
  </w:style>
  <w:style w:type="table" w:styleId="TableGrid">
    <w:name w:val="Table Grid"/>
    <w:basedOn w:val="TableNormal"/>
    <w:uiPriority w:val="39"/>
    <w:rsid w:val="005477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1462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04264">
      <w:bodyDiv w:val="1"/>
      <w:marLeft w:val="0"/>
      <w:marRight w:val="0"/>
      <w:marTop w:val="0"/>
      <w:marBottom w:val="0"/>
      <w:divBdr>
        <w:top w:val="none" w:sz="0" w:space="0" w:color="auto"/>
        <w:left w:val="none" w:sz="0" w:space="0" w:color="auto"/>
        <w:bottom w:val="none" w:sz="0" w:space="0" w:color="auto"/>
        <w:right w:val="none" w:sz="0" w:space="0" w:color="auto"/>
      </w:divBdr>
    </w:div>
    <w:div w:id="242109918">
      <w:bodyDiv w:val="1"/>
      <w:marLeft w:val="0"/>
      <w:marRight w:val="0"/>
      <w:marTop w:val="0"/>
      <w:marBottom w:val="0"/>
      <w:divBdr>
        <w:top w:val="none" w:sz="0" w:space="0" w:color="auto"/>
        <w:left w:val="none" w:sz="0" w:space="0" w:color="auto"/>
        <w:bottom w:val="none" w:sz="0" w:space="0" w:color="auto"/>
        <w:right w:val="none" w:sz="0" w:space="0" w:color="auto"/>
      </w:divBdr>
    </w:div>
    <w:div w:id="596209507">
      <w:bodyDiv w:val="1"/>
      <w:marLeft w:val="0"/>
      <w:marRight w:val="0"/>
      <w:marTop w:val="0"/>
      <w:marBottom w:val="0"/>
      <w:divBdr>
        <w:top w:val="none" w:sz="0" w:space="0" w:color="auto"/>
        <w:left w:val="none" w:sz="0" w:space="0" w:color="auto"/>
        <w:bottom w:val="none" w:sz="0" w:space="0" w:color="auto"/>
        <w:right w:val="none" w:sz="0" w:space="0" w:color="auto"/>
      </w:divBdr>
    </w:div>
    <w:div w:id="655652654">
      <w:bodyDiv w:val="1"/>
      <w:marLeft w:val="0"/>
      <w:marRight w:val="0"/>
      <w:marTop w:val="0"/>
      <w:marBottom w:val="0"/>
      <w:divBdr>
        <w:top w:val="none" w:sz="0" w:space="0" w:color="auto"/>
        <w:left w:val="none" w:sz="0" w:space="0" w:color="auto"/>
        <w:bottom w:val="none" w:sz="0" w:space="0" w:color="auto"/>
        <w:right w:val="none" w:sz="0" w:space="0" w:color="auto"/>
      </w:divBdr>
    </w:div>
    <w:div w:id="1824000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7.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samsung.com/us/promotion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martinroll.com/resources/articles/branding/samsung-global-asian-brand/"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7F8E1-1FB8-4581-82B1-788139BA0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24</Pages>
  <Words>5454</Words>
  <Characters>31094</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WN-060</cp:lastModifiedBy>
  <cp:revision>16</cp:revision>
  <dcterms:created xsi:type="dcterms:W3CDTF">2023-03-31T10:35:00Z</dcterms:created>
  <dcterms:modified xsi:type="dcterms:W3CDTF">2023-04-28T04:59:00Z</dcterms:modified>
</cp:coreProperties>
</file>