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A9F6F" w14:textId="77777777" w:rsidR="00FB4ABE" w:rsidRDefault="00FB4ABE">
      <w:pPr>
        <w:rPr>
          <w:rFonts w:ascii="Times New Roman" w:hAnsi="Times New Roman" w:cs="Times New Roman"/>
          <w:b/>
          <w:sz w:val="24"/>
          <w:szCs w:val="24"/>
        </w:rPr>
      </w:pPr>
    </w:p>
    <w:p w14:paraId="50035C76" w14:textId="77777777" w:rsidR="00FB4ABE" w:rsidRDefault="00FB4ABE">
      <w:pPr>
        <w:rPr>
          <w:rFonts w:ascii="Times New Roman" w:hAnsi="Times New Roman" w:cs="Times New Roman"/>
          <w:b/>
          <w:sz w:val="24"/>
          <w:szCs w:val="24"/>
        </w:rPr>
      </w:pPr>
    </w:p>
    <w:p w14:paraId="2BFEED5D" w14:textId="77777777" w:rsidR="00FB4ABE" w:rsidRDefault="00FB4ABE">
      <w:pPr>
        <w:rPr>
          <w:rFonts w:ascii="Times New Roman" w:hAnsi="Times New Roman" w:cs="Times New Roman"/>
          <w:b/>
          <w:sz w:val="24"/>
          <w:szCs w:val="24"/>
        </w:rPr>
      </w:pPr>
    </w:p>
    <w:p w14:paraId="6DE4E219" w14:textId="77777777" w:rsidR="00FB4ABE" w:rsidRDefault="00FB4ABE">
      <w:pPr>
        <w:rPr>
          <w:rFonts w:ascii="Times New Roman" w:hAnsi="Times New Roman" w:cs="Times New Roman"/>
          <w:b/>
          <w:sz w:val="24"/>
          <w:szCs w:val="24"/>
        </w:rPr>
      </w:pPr>
    </w:p>
    <w:p w14:paraId="00C2C6B5" w14:textId="77777777" w:rsidR="00FB4ABE" w:rsidRDefault="00FB4ABE">
      <w:pPr>
        <w:rPr>
          <w:rFonts w:ascii="Times New Roman" w:hAnsi="Times New Roman" w:cs="Times New Roman"/>
          <w:b/>
          <w:sz w:val="24"/>
          <w:szCs w:val="24"/>
        </w:rPr>
      </w:pPr>
    </w:p>
    <w:p w14:paraId="4B4DB757" w14:textId="77777777" w:rsidR="00FB4ABE" w:rsidRDefault="00FB4ABE">
      <w:pPr>
        <w:rPr>
          <w:rFonts w:ascii="Times New Roman" w:hAnsi="Times New Roman" w:cs="Times New Roman"/>
          <w:b/>
          <w:sz w:val="24"/>
          <w:szCs w:val="24"/>
        </w:rPr>
      </w:pPr>
    </w:p>
    <w:p w14:paraId="7F7F572D" w14:textId="77777777" w:rsidR="00FB4ABE" w:rsidRDefault="00FB4ABE">
      <w:pPr>
        <w:rPr>
          <w:rFonts w:ascii="Times New Roman" w:hAnsi="Times New Roman" w:cs="Times New Roman"/>
          <w:b/>
          <w:sz w:val="24"/>
          <w:szCs w:val="24"/>
        </w:rPr>
      </w:pPr>
    </w:p>
    <w:p w14:paraId="53404518" w14:textId="77777777" w:rsidR="00FB4ABE" w:rsidRDefault="00FB4ABE">
      <w:pPr>
        <w:rPr>
          <w:rFonts w:ascii="Times New Roman" w:hAnsi="Times New Roman" w:cs="Times New Roman"/>
          <w:b/>
          <w:sz w:val="24"/>
          <w:szCs w:val="24"/>
        </w:rPr>
      </w:pPr>
    </w:p>
    <w:p w14:paraId="63A78B59" w14:textId="77777777" w:rsidR="00FB4ABE" w:rsidRDefault="00FB4ABE">
      <w:pPr>
        <w:rPr>
          <w:rFonts w:ascii="Times New Roman" w:hAnsi="Times New Roman" w:cs="Times New Roman"/>
          <w:b/>
          <w:sz w:val="24"/>
          <w:szCs w:val="24"/>
        </w:rPr>
      </w:pPr>
      <w:r w:rsidRPr="00FB4ABE">
        <w:rPr>
          <w:rFonts w:ascii="Times New Roman" w:hAnsi="Times New Roman" w:cs="Times New Roman"/>
          <w:b/>
          <w:noProof/>
          <w:sz w:val="24"/>
          <w:szCs w:val="24"/>
          <w:lang w:eastAsia="en-GB"/>
        </w:rPr>
        <mc:AlternateContent>
          <mc:Choice Requires="wpg">
            <w:drawing>
              <wp:anchor distT="0" distB="0" distL="228600" distR="228600" simplePos="0" relativeHeight="251659264" behindDoc="0" locked="0" layoutInCell="1" allowOverlap="1" wp14:anchorId="2C23DC58" wp14:editId="76C8EB04">
                <wp:simplePos x="0" y="0"/>
                <wp:positionH relativeFrom="page">
                  <wp:posOffset>708660</wp:posOffset>
                </wp:positionH>
                <wp:positionV relativeFrom="page">
                  <wp:posOffset>3535680</wp:posOffset>
                </wp:positionV>
                <wp:extent cx="6164580" cy="3246120"/>
                <wp:effectExtent l="0" t="0" r="7620" b="11430"/>
                <wp:wrapSquare wrapText="bothSides"/>
                <wp:docPr id="173" name="Group 173"/>
                <wp:cNvGraphicFramePr/>
                <a:graphic xmlns:a="http://schemas.openxmlformats.org/drawingml/2006/main">
                  <a:graphicData uri="http://schemas.microsoft.com/office/word/2010/wordprocessingGroup">
                    <wpg:wgp>
                      <wpg:cNvGrpSpPr/>
                      <wpg:grpSpPr>
                        <a:xfrm>
                          <a:off x="0" y="0"/>
                          <a:ext cx="6164580" cy="3246120"/>
                          <a:chOff x="0" y="0"/>
                          <a:chExt cx="3218688" cy="2330076"/>
                        </a:xfrm>
                      </wpg:grpSpPr>
                      <wps:wsp>
                        <wps:cNvPr id="174" name="Rectangle 174"/>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5" name="Group 175"/>
                        <wpg:cNvGrpSpPr/>
                        <wpg:grpSpPr>
                          <a:xfrm>
                            <a:off x="0" y="19050"/>
                            <a:ext cx="2249424" cy="832104"/>
                            <a:chOff x="228600" y="0"/>
                            <a:chExt cx="1472184" cy="1024128"/>
                          </a:xfrm>
                        </wpg:grpSpPr>
                        <wps:wsp>
                          <wps:cNvPr id="176"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228600" y="0"/>
                              <a:ext cx="1472184" cy="1024128"/>
                            </a:xfrm>
                            <a:prstGeom prst="rect">
                              <a:avLst/>
                            </a:prstGeom>
                            <a:blipFill>
                              <a:blip r:embed="rId8"/>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8" name="Text Box 178"/>
                        <wps:cNvSpPr txBox="1"/>
                        <wps:spPr>
                          <a:xfrm>
                            <a:off x="237967" y="399550"/>
                            <a:ext cx="2980173" cy="193052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B591EF" w14:textId="02279526" w:rsidR="00FB4ABE" w:rsidRPr="00FB4ABE" w:rsidRDefault="00FB4ABE" w:rsidP="00FB4ABE">
                              <w:pPr>
                                <w:ind w:left="504"/>
                                <w:jc w:val="center"/>
                                <w:rPr>
                                  <w:rFonts w:ascii="Algerian" w:hAnsi="Algerian"/>
                                  <w:i/>
                                  <w:smallCaps/>
                                  <w:color w:val="ED7D31" w:themeColor="accent2"/>
                                  <w:sz w:val="36"/>
                                  <w:szCs w:val="36"/>
                                </w:rPr>
                              </w:pPr>
                              <w:r w:rsidRPr="00FB4ABE">
                                <w:rPr>
                                  <w:rFonts w:ascii="Algerian" w:hAnsi="Algerian"/>
                                  <w:i/>
                                  <w:smallCaps/>
                                  <w:color w:val="ED7D31" w:themeColor="accent2"/>
                                  <w:sz w:val="36"/>
                                  <w:szCs w:val="36"/>
                                </w:rPr>
                                <w:t>STUDENT SELF- REFLEFECATION</w:t>
                              </w:r>
                            </w:p>
                            <w:p w14:paraId="3CAC6108" w14:textId="734B9967" w:rsidR="00FB4ABE" w:rsidRDefault="00FB4ABE">
                              <w:pPr>
                                <w:ind w:left="504"/>
                                <w:jc w:val="right"/>
                                <w:rPr>
                                  <w:smallCaps/>
                                  <w:color w:val="ED7D31" w:themeColor="accent2"/>
                                  <w:sz w:val="28"/>
                                  <w:szCs w:val="24"/>
                                </w:rPr>
                              </w:pPr>
                              <w:r>
                                <w:rPr>
                                  <w:smallCaps/>
                                  <w:color w:val="ED7D31" w:themeColor="accent2"/>
                                  <w:sz w:val="28"/>
                                  <w:szCs w:val="24"/>
                                </w:rPr>
                                <w:t>:</w:t>
                              </w:r>
                            </w:p>
                            <w:p w14:paraId="3C133644" w14:textId="716D55F9" w:rsidR="00FB4ABE" w:rsidRDefault="00FB4ABE" w:rsidP="00BF142C">
                              <w:pPr>
                                <w:ind w:left="504"/>
                                <w:jc w:val="center"/>
                                <w:rPr>
                                  <w:smallCaps/>
                                  <w:color w:val="ED7D31" w:themeColor="accent2"/>
                                  <w:sz w:val="28"/>
                                  <w:szCs w:val="24"/>
                                </w:rPr>
                              </w:pPr>
                              <w:r>
                                <w:rPr>
                                  <w:smallCaps/>
                                  <w:color w:val="ED7D31" w:themeColor="accent2"/>
                                  <w:sz w:val="28"/>
                                  <w:szCs w:val="24"/>
                                </w:rPr>
                                <w:t>SUBMITTED BY:</w:t>
                              </w:r>
                              <w:r w:rsidR="00AA5B97">
                                <w:rPr>
                                  <w:smallCaps/>
                                  <w:color w:val="ED7D31" w:themeColor="accent2"/>
                                  <w:sz w:val="28"/>
                                  <w:szCs w:val="24"/>
                                </w:rPr>
                                <w:t xml:space="preserve"> Khaleda</w:t>
                              </w:r>
                              <w:r w:rsidR="00BF142C">
                                <w:rPr>
                                  <w:smallCaps/>
                                  <w:color w:val="ED7D31" w:themeColor="accent2"/>
                                  <w:sz w:val="28"/>
                                  <w:szCs w:val="24"/>
                                </w:rPr>
                                <w:t xml:space="preserve"> hayder</w:t>
                              </w:r>
                            </w:p>
                            <w:p w14:paraId="481597AF" w14:textId="4E13FB25" w:rsidR="00FB4ABE" w:rsidRDefault="00FB4ABE" w:rsidP="00BF142C">
                              <w:pPr>
                                <w:ind w:left="504"/>
                                <w:jc w:val="center"/>
                                <w:rPr>
                                  <w:smallCaps/>
                                  <w:color w:val="ED7D31" w:themeColor="accent2"/>
                                  <w:sz w:val="28"/>
                                  <w:szCs w:val="24"/>
                                </w:rPr>
                              </w:pPr>
                              <w:r>
                                <w:rPr>
                                  <w:smallCaps/>
                                  <w:color w:val="ED7D31" w:themeColor="accent2"/>
                                  <w:sz w:val="28"/>
                                  <w:szCs w:val="24"/>
                                </w:rPr>
                                <w:t>STUDENT ID:</w:t>
                              </w:r>
                              <w:r w:rsidR="00BF142C">
                                <w:rPr>
                                  <w:smallCaps/>
                                  <w:color w:val="ED7D31" w:themeColor="accent2"/>
                                  <w:sz w:val="28"/>
                                  <w:szCs w:val="24"/>
                                </w:rPr>
                                <w:t>2214476</w:t>
                              </w:r>
                            </w:p>
                            <w:p w14:paraId="7F68EB43" w14:textId="4B7EF31F" w:rsidR="00FB4ABE" w:rsidRDefault="00BF142C" w:rsidP="00BF142C">
                              <w:pPr>
                                <w:ind w:left="504"/>
                                <w:jc w:val="center"/>
                                <w:rPr>
                                  <w:smallCaps/>
                                  <w:color w:val="ED7D31" w:themeColor="accent2"/>
                                  <w:sz w:val="28"/>
                                  <w:szCs w:val="24"/>
                                </w:rPr>
                              </w:pPr>
                              <w:r>
                                <w:rPr>
                                  <w:smallCaps/>
                                  <w:color w:val="ED7D31" w:themeColor="accent2"/>
                                  <w:sz w:val="28"/>
                                  <w:szCs w:val="24"/>
                                </w:rPr>
                                <w:t>MODULE: foreign languages and cultural awareness</w:t>
                              </w:r>
                            </w:p>
                            <w:p w14:paraId="55E6AA4A" w14:textId="45C40E6C" w:rsidR="00BF142C" w:rsidRDefault="00BF142C" w:rsidP="00BF142C">
                              <w:pPr>
                                <w:ind w:left="504"/>
                                <w:jc w:val="center"/>
                                <w:rPr>
                                  <w:smallCaps/>
                                  <w:color w:val="ED7D31" w:themeColor="accent2"/>
                                  <w:sz w:val="28"/>
                                  <w:szCs w:val="24"/>
                                </w:rPr>
                              </w:pPr>
                              <w:r>
                                <w:rPr>
                                  <w:smallCaps/>
                                  <w:color w:val="ED7D31" w:themeColor="accent2"/>
                                  <w:sz w:val="28"/>
                                  <w:szCs w:val="24"/>
                                </w:rPr>
                                <w:t>bmih5003</w:t>
                              </w:r>
                            </w:p>
                            <w:p w14:paraId="77166F9C" w14:textId="77777777" w:rsidR="00FB4ABE" w:rsidRDefault="00FB4ABE">
                              <w:pPr>
                                <w:pStyle w:val="NoSpacing"/>
                                <w:ind w:left="360"/>
                                <w:jc w:val="right"/>
                                <w:rPr>
                                  <w:color w:val="5B9BD5" w:themeColor="accent1"/>
                                  <w:sz w:val="20"/>
                                  <w:szCs w:val="20"/>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C23DC58" id="Group 173" o:spid="_x0000_s1026" style="position:absolute;margin-left:55.8pt;margin-top:278.4pt;width:485.4pt;height:255.6pt;z-index:251659264;mso-wrap-distance-left:18pt;mso-wrap-distance-right:18pt;mso-position-horizontal-relative:page;mso-position-vertical-relative:page;mso-width-relative:margin;mso-height-relative:margin" coordsize="32186,233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">
                <v:rect id="Rectangle 174" o:spid="_x0000_s1027"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" fillcolor="white [3212]" stroked="f" strokeweight="1pt">
                  <v:fill opacity="0"/>
                </v:rect>
                <v:group id="Group 175" o:spid="_x0000_s1028"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Rectangle 10" o:spid="_x0000_s1029"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" path="m,l2240281,,1659256,222885,,822960,,xe" fillcolor="#5b9bd5 [3204]" stroked="f" strokeweight="1pt">
                    <v:stroke joinstyle="miter"/>
                    <v:path arrowok="t" o:connecttype="custom" o:connectlocs="0,0;1466258,0;1085979,274158;0,1012274;0,0" o:connectangles="0,0,0,0,0"/>
                  </v:shape>
                  <v:rect id="Rectangle 177"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" stroked="f" strokeweight="1pt">
                    <v:fill r:id="rId9" o:title="" recolor="t" rotate="t" type="frame"/>
                  </v:rect>
                </v:group>
                <v:shapetype id="_x0000_t202" coordsize="21600,21600" o:spt="202" path="m,l,21600r21600,l21600,xe">
                  <v:stroke joinstyle="miter"/>
                  <v:path gradientshapeok="t" o:connecttype="rect"/>
                </v:shapetype>
                <v:shape id="Text Box 178" o:spid="_x0000_s1031" type="#_x0000_t202" style="position:absolute;left:2379;top:3995;width:29802;height:193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" filled="f" stroked="f" strokeweight=".5pt">
                  <v:textbox inset="3.6pt,7.2pt,0,0">
                    <w:txbxContent>
                      <w:p w14:paraId="5CB591EF" w14:textId="02279526" w:rsidR="00FB4ABE" w:rsidRPr="00FB4ABE" w:rsidRDefault="00FB4ABE" w:rsidP="00FB4ABE">
                        <w:pPr>
                          <w:ind w:left="504"/>
                          <w:jc w:val="center"/>
                          <w:rPr>
                            <w:rFonts w:ascii="Algerian" w:hAnsi="Algerian"/>
                            <w:i/>
                            <w:smallCaps/>
                            <w:color w:val="ED7D31" w:themeColor="accent2"/>
                            <w:sz w:val="36"/>
                            <w:szCs w:val="36"/>
                          </w:rPr>
                        </w:pPr>
                        <w:r w:rsidRPr="00FB4ABE">
                          <w:rPr>
                            <w:rFonts w:ascii="Algerian" w:hAnsi="Algerian"/>
                            <w:i/>
                            <w:smallCaps/>
                            <w:color w:val="ED7D31" w:themeColor="accent2"/>
                            <w:sz w:val="36"/>
                            <w:szCs w:val="36"/>
                          </w:rPr>
                          <w:t>STUDENT SELF- REFLEFECATION</w:t>
                        </w:r>
                      </w:p>
                      <w:p w14:paraId="3CAC6108" w14:textId="734B9967" w:rsidR="00FB4ABE" w:rsidRDefault="00FB4ABE">
                        <w:pPr>
                          <w:ind w:left="504"/>
                          <w:jc w:val="right"/>
                          <w:rPr>
                            <w:smallCaps/>
                            <w:color w:val="ED7D31" w:themeColor="accent2"/>
                            <w:sz w:val="28"/>
                            <w:szCs w:val="24"/>
                          </w:rPr>
                        </w:pPr>
                        <w:r>
                          <w:rPr>
                            <w:smallCaps/>
                            <w:color w:val="ED7D31" w:themeColor="accent2"/>
                            <w:sz w:val="28"/>
                            <w:szCs w:val="24"/>
                          </w:rPr>
                          <w:t>:</w:t>
                        </w:r>
                      </w:p>
                      <w:p w14:paraId="3C133644" w14:textId="716D55F9" w:rsidR="00FB4ABE" w:rsidRDefault="00FB4ABE" w:rsidP="00BF142C">
                        <w:pPr>
                          <w:ind w:left="504"/>
                          <w:jc w:val="center"/>
                          <w:rPr>
                            <w:smallCaps/>
                            <w:color w:val="ED7D31" w:themeColor="accent2"/>
                            <w:sz w:val="28"/>
                            <w:szCs w:val="24"/>
                          </w:rPr>
                        </w:pPr>
                        <w:r>
                          <w:rPr>
                            <w:smallCaps/>
                            <w:color w:val="ED7D31" w:themeColor="accent2"/>
                            <w:sz w:val="28"/>
                            <w:szCs w:val="24"/>
                          </w:rPr>
                          <w:t>SUBMITTED BY:</w:t>
                        </w:r>
                        <w:r w:rsidR="00AA5B97">
                          <w:rPr>
                            <w:smallCaps/>
                            <w:color w:val="ED7D31" w:themeColor="accent2"/>
                            <w:sz w:val="28"/>
                            <w:szCs w:val="24"/>
                          </w:rPr>
                          <w:t xml:space="preserve"> Khaleda</w:t>
                        </w:r>
                        <w:r w:rsidR="00BF142C">
                          <w:rPr>
                            <w:smallCaps/>
                            <w:color w:val="ED7D31" w:themeColor="accent2"/>
                            <w:sz w:val="28"/>
                            <w:szCs w:val="24"/>
                          </w:rPr>
                          <w:t xml:space="preserve"> hayder</w:t>
                        </w:r>
                      </w:p>
                      <w:p w14:paraId="481597AF" w14:textId="4E13FB25" w:rsidR="00FB4ABE" w:rsidRDefault="00FB4ABE" w:rsidP="00BF142C">
                        <w:pPr>
                          <w:ind w:left="504"/>
                          <w:jc w:val="center"/>
                          <w:rPr>
                            <w:smallCaps/>
                            <w:color w:val="ED7D31" w:themeColor="accent2"/>
                            <w:sz w:val="28"/>
                            <w:szCs w:val="24"/>
                          </w:rPr>
                        </w:pPr>
                        <w:r>
                          <w:rPr>
                            <w:smallCaps/>
                            <w:color w:val="ED7D31" w:themeColor="accent2"/>
                            <w:sz w:val="28"/>
                            <w:szCs w:val="24"/>
                          </w:rPr>
                          <w:t>STUDENT ID:</w:t>
                        </w:r>
                        <w:r w:rsidR="00BF142C">
                          <w:rPr>
                            <w:smallCaps/>
                            <w:color w:val="ED7D31" w:themeColor="accent2"/>
                            <w:sz w:val="28"/>
                            <w:szCs w:val="24"/>
                          </w:rPr>
                          <w:t>2214476</w:t>
                        </w:r>
                      </w:p>
                      <w:p w14:paraId="7F68EB43" w14:textId="4B7EF31F" w:rsidR="00FB4ABE" w:rsidRDefault="00BF142C" w:rsidP="00BF142C">
                        <w:pPr>
                          <w:ind w:left="504"/>
                          <w:jc w:val="center"/>
                          <w:rPr>
                            <w:smallCaps/>
                            <w:color w:val="ED7D31" w:themeColor="accent2"/>
                            <w:sz w:val="28"/>
                            <w:szCs w:val="24"/>
                          </w:rPr>
                        </w:pPr>
                        <w:r>
                          <w:rPr>
                            <w:smallCaps/>
                            <w:color w:val="ED7D31" w:themeColor="accent2"/>
                            <w:sz w:val="28"/>
                            <w:szCs w:val="24"/>
                          </w:rPr>
                          <w:t>MODULE: foreign languages and cultural awareness</w:t>
                        </w:r>
                      </w:p>
                      <w:p w14:paraId="55E6AA4A" w14:textId="45C40E6C" w:rsidR="00BF142C" w:rsidRDefault="00BF142C" w:rsidP="00BF142C">
                        <w:pPr>
                          <w:ind w:left="504"/>
                          <w:jc w:val="center"/>
                          <w:rPr>
                            <w:smallCaps/>
                            <w:color w:val="ED7D31" w:themeColor="accent2"/>
                            <w:sz w:val="28"/>
                            <w:szCs w:val="24"/>
                          </w:rPr>
                        </w:pPr>
                        <w:r>
                          <w:rPr>
                            <w:smallCaps/>
                            <w:color w:val="ED7D31" w:themeColor="accent2"/>
                            <w:sz w:val="28"/>
                            <w:szCs w:val="24"/>
                          </w:rPr>
                          <w:t>bmih5003</w:t>
                        </w:r>
                      </w:p>
                      <w:p w14:paraId="77166F9C" w14:textId="77777777" w:rsidR="00FB4ABE" w:rsidRDefault="00FB4ABE">
                        <w:pPr>
                          <w:pStyle w:val="NoSpacing"/>
                          <w:ind w:left="360"/>
                          <w:jc w:val="right"/>
                          <w:rPr>
                            <w:color w:val="5B9BD5" w:themeColor="accent1"/>
                            <w:sz w:val="20"/>
                            <w:szCs w:val="20"/>
                          </w:rPr>
                        </w:pPr>
                      </w:p>
                    </w:txbxContent>
                  </v:textbox>
                </v:shape>
                <w10:wrap type="square" anchorx="page" anchory="page"/>
              </v:group>
            </w:pict>
          </mc:Fallback>
        </mc:AlternateContent>
      </w:r>
    </w:p>
    <w:p w14:paraId="2D99C92C" w14:textId="77777777" w:rsidR="00FB4ABE" w:rsidRDefault="00FB4ABE">
      <w:pPr>
        <w:rPr>
          <w:rFonts w:ascii="Times New Roman" w:hAnsi="Times New Roman" w:cs="Times New Roman"/>
          <w:b/>
          <w:sz w:val="24"/>
          <w:szCs w:val="24"/>
        </w:rPr>
      </w:pPr>
    </w:p>
    <w:p w14:paraId="7FC76FC7" w14:textId="77777777" w:rsidR="00FB4ABE" w:rsidRDefault="00FB4ABE">
      <w:pPr>
        <w:rPr>
          <w:rFonts w:ascii="Times New Roman" w:hAnsi="Times New Roman" w:cs="Times New Roman"/>
          <w:b/>
          <w:sz w:val="24"/>
          <w:szCs w:val="24"/>
        </w:rPr>
      </w:pPr>
    </w:p>
    <w:p w14:paraId="21181A7C" w14:textId="77777777" w:rsidR="00FB4ABE" w:rsidRDefault="00FB4ABE">
      <w:pPr>
        <w:rPr>
          <w:rFonts w:ascii="Times New Roman" w:hAnsi="Times New Roman" w:cs="Times New Roman"/>
          <w:b/>
          <w:sz w:val="24"/>
          <w:szCs w:val="24"/>
        </w:rPr>
      </w:pPr>
    </w:p>
    <w:p w14:paraId="34BCBDD2" w14:textId="77777777" w:rsidR="00FB4ABE" w:rsidRDefault="00FB4ABE">
      <w:pPr>
        <w:rPr>
          <w:rFonts w:ascii="Times New Roman" w:hAnsi="Times New Roman" w:cs="Times New Roman"/>
          <w:b/>
          <w:sz w:val="24"/>
          <w:szCs w:val="24"/>
        </w:rPr>
      </w:pPr>
    </w:p>
    <w:p w14:paraId="47CAF2A9" w14:textId="77777777" w:rsidR="00FB4ABE" w:rsidRDefault="00FB4ABE">
      <w:pPr>
        <w:rPr>
          <w:rFonts w:ascii="Times New Roman" w:hAnsi="Times New Roman" w:cs="Times New Roman"/>
          <w:b/>
          <w:sz w:val="24"/>
          <w:szCs w:val="24"/>
        </w:rPr>
      </w:pPr>
    </w:p>
    <w:p w14:paraId="4FCC2146" w14:textId="77777777" w:rsidR="00FB4ABE" w:rsidRDefault="00FB4ABE">
      <w:pPr>
        <w:rPr>
          <w:rFonts w:ascii="Times New Roman" w:hAnsi="Times New Roman" w:cs="Times New Roman"/>
          <w:b/>
          <w:sz w:val="24"/>
          <w:szCs w:val="24"/>
        </w:rPr>
      </w:pPr>
    </w:p>
    <w:p w14:paraId="65255923" w14:textId="77777777" w:rsidR="00FB4ABE" w:rsidRDefault="00FB4ABE">
      <w:pPr>
        <w:rPr>
          <w:rFonts w:ascii="Times New Roman" w:hAnsi="Times New Roman" w:cs="Times New Roman"/>
          <w:b/>
          <w:sz w:val="24"/>
          <w:szCs w:val="24"/>
        </w:rPr>
      </w:pPr>
    </w:p>
    <w:p w14:paraId="64D98455" w14:textId="77777777" w:rsidR="00FB4ABE" w:rsidRDefault="00FB4ABE">
      <w:pPr>
        <w:rPr>
          <w:rFonts w:ascii="Times New Roman" w:hAnsi="Times New Roman" w:cs="Times New Roman"/>
          <w:b/>
          <w:sz w:val="24"/>
          <w:szCs w:val="24"/>
        </w:rPr>
      </w:pPr>
    </w:p>
    <w:p w14:paraId="07B68AF2" w14:textId="77777777" w:rsidR="00FB4ABE" w:rsidRDefault="00FB4ABE">
      <w:pPr>
        <w:rPr>
          <w:rFonts w:ascii="Times New Roman" w:hAnsi="Times New Roman" w:cs="Times New Roman"/>
          <w:b/>
          <w:sz w:val="24"/>
          <w:szCs w:val="24"/>
        </w:rPr>
      </w:pPr>
    </w:p>
    <w:p w14:paraId="00FD2622" w14:textId="77777777" w:rsidR="00FB4ABE" w:rsidRDefault="00FB4ABE">
      <w:pPr>
        <w:rPr>
          <w:rFonts w:ascii="Times New Roman" w:hAnsi="Times New Roman" w:cs="Times New Roman"/>
          <w:b/>
          <w:sz w:val="24"/>
          <w:szCs w:val="24"/>
        </w:rPr>
      </w:pPr>
    </w:p>
    <w:p w14:paraId="0AAC8D05" w14:textId="77777777" w:rsidR="00741F67" w:rsidRPr="00862878" w:rsidRDefault="00862878">
      <w:pPr>
        <w:rPr>
          <w:rFonts w:ascii="Times New Roman" w:hAnsi="Times New Roman" w:cs="Times New Roman"/>
          <w:b/>
          <w:sz w:val="24"/>
          <w:szCs w:val="24"/>
        </w:rPr>
      </w:pPr>
      <w:r w:rsidRPr="00862878">
        <w:rPr>
          <w:rFonts w:ascii="Times New Roman" w:hAnsi="Times New Roman" w:cs="Times New Roman"/>
          <w:b/>
          <w:sz w:val="24"/>
          <w:szCs w:val="24"/>
        </w:rPr>
        <w:lastRenderedPageBreak/>
        <w:t>Introduction</w:t>
      </w:r>
    </w:p>
    <w:p w14:paraId="18AAA1CE" w14:textId="77777777" w:rsidR="00862878" w:rsidRDefault="00862878" w:rsidP="009956BD">
      <w:pPr>
        <w:spacing w:line="360" w:lineRule="auto"/>
        <w:jc w:val="both"/>
        <w:rPr>
          <w:rFonts w:ascii="Times New Roman" w:hAnsi="Times New Roman" w:cs="Times New Roman"/>
          <w:sz w:val="24"/>
          <w:szCs w:val="24"/>
        </w:rPr>
      </w:pPr>
      <w:r w:rsidRPr="00862878">
        <w:rPr>
          <w:rFonts w:ascii="Times New Roman" w:hAnsi="Times New Roman" w:cs="Times New Roman"/>
          <w:sz w:val="24"/>
          <w:szCs w:val="24"/>
        </w:rPr>
        <w:t>I learned a lot in preparation for my presentation on the advantages of multilingualism at the Diversity Hotel &amp; Spa in London.</w:t>
      </w:r>
      <w:r w:rsidR="008D5CC0">
        <w:rPr>
          <w:rFonts w:ascii="Times New Roman" w:hAnsi="Times New Roman" w:cs="Times New Roman"/>
          <w:sz w:val="24"/>
          <w:szCs w:val="24"/>
        </w:rPr>
        <w:t xml:space="preserve"> I learned Which European language is most important for the diversity and Spa in London. </w:t>
      </w:r>
      <w:r w:rsidR="009956BD" w:rsidRPr="009956BD">
        <w:rPr>
          <w:rFonts w:ascii="Times New Roman" w:hAnsi="Times New Roman" w:cs="Times New Roman"/>
          <w:sz w:val="24"/>
          <w:szCs w:val="24"/>
        </w:rPr>
        <w:t>I learned a great deal from the experience. To help me reflect on my experience, I employed the Gibbs reflective model.</w:t>
      </w:r>
    </w:p>
    <w:p w14:paraId="650E2886" w14:textId="77777777" w:rsidR="00192CFB" w:rsidRDefault="00192CFB" w:rsidP="009956BD">
      <w:pPr>
        <w:spacing w:line="360" w:lineRule="auto"/>
        <w:jc w:val="both"/>
        <w:rPr>
          <w:rFonts w:ascii="Times New Roman" w:hAnsi="Times New Roman" w:cs="Times New Roman"/>
          <w:b/>
          <w:sz w:val="24"/>
          <w:szCs w:val="24"/>
        </w:rPr>
      </w:pPr>
      <w:r w:rsidRPr="00192CFB">
        <w:rPr>
          <w:rFonts w:ascii="Times New Roman" w:hAnsi="Times New Roman" w:cs="Times New Roman"/>
          <w:b/>
          <w:sz w:val="24"/>
          <w:szCs w:val="24"/>
        </w:rPr>
        <w:t>Learning Ex</w:t>
      </w:r>
      <w:r w:rsidR="00445497">
        <w:rPr>
          <w:rFonts w:ascii="Times New Roman" w:hAnsi="Times New Roman" w:cs="Times New Roman"/>
          <w:b/>
          <w:sz w:val="24"/>
          <w:szCs w:val="24"/>
        </w:rPr>
        <w:t>perience:</w:t>
      </w:r>
    </w:p>
    <w:p w14:paraId="6B358637" w14:textId="77777777" w:rsidR="00026C08" w:rsidRDefault="00026C08" w:rsidP="00026C08">
      <w:pPr>
        <w:spacing w:line="360" w:lineRule="auto"/>
        <w:jc w:val="both"/>
        <w:rPr>
          <w:rFonts w:ascii="Times New Roman" w:hAnsi="Times New Roman" w:cs="Times New Roman"/>
          <w:sz w:val="24"/>
          <w:szCs w:val="24"/>
        </w:rPr>
      </w:pPr>
      <w:r w:rsidRPr="00026C08">
        <w:rPr>
          <w:rFonts w:ascii="Times New Roman" w:hAnsi="Times New Roman" w:cs="Times New Roman"/>
          <w:sz w:val="24"/>
          <w:szCs w:val="24"/>
        </w:rPr>
        <w:t>While assembling this presentation, I came across some important information. Above all, I became aware of how important multilingualism is to the hospitality industry, particularly in a diverse city like London</w:t>
      </w:r>
      <w:r w:rsidR="006144DC">
        <w:rPr>
          <w:rFonts w:ascii="Times New Roman" w:hAnsi="Times New Roman" w:cs="Times New Roman"/>
          <w:sz w:val="24"/>
          <w:szCs w:val="24"/>
        </w:rPr>
        <w:t xml:space="preserve"> (</w:t>
      </w:r>
      <w:proofErr w:type="spellStart"/>
      <w:r w:rsidR="006144DC">
        <w:rPr>
          <w:rFonts w:ascii="Times New Roman" w:hAnsi="Times New Roman" w:cs="Times New Roman"/>
          <w:sz w:val="24"/>
          <w:szCs w:val="24"/>
        </w:rPr>
        <w:t>Lobertreau</w:t>
      </w:r>
      <w:proofErr w:type="spellEnd"/>
      <w:r w:rsidR="006144DC">
        <w:rPr>
          <w:rFonts w:ascii="Times New Roman" w:hAnsi="Times New Roman" w:cs="Times New Roman"/>
          <w:sz w:val="24"/>
          <w:szCs w:val="24"/>
        </w:rPr>
        <w:t>. 2020)</w:t>
      </w:r>
      <w:r w:rsidRPr="00026C08">
        <w:rPr>
          <w:rFonts w:ascii="Times New Roman" w:hAnsi="Times New Roman" w:cs="Times New Roman"/>
          <w:sz w:val="24"/>
          <w:szCs w:val="24"/>
        </w:rPr>
        <w:t>. Speaking two languages improves customer service and fosters visitor satisfaction and loyalty, in my experience.</w:t>
      </w:r>
    </w:p>
    <w:p w14:paraId="7F6AD2EE" w14:textId="77777777" w:rsidR="00445497" w:rsidRPr="00445497" w:rsidRDefault="00445497" w:rsidP="00026C08">
      <w:pPr>
        <w:spacing w:line="360" w:lineRule="auto"/>
        <w:jc w:val="both"/>
        <w:rPr>
          <w:rFonts w:ascii="Times New Roman" w:hAnsi="Times New Roman" w:cs="Times New Roman"/>
          <w:b/>
          <w:sz w:val="24"/>
          <w:szCs w:val="24"/>
        </w:rPr>
      </w:pPr>
      <w:r w:rsidRPr="00445497">
        <w:rPr>
          <w:rFonts w:ascii="Times New Roman" w:hAnsi="Times New Roman" w:cs="Times New Roman"/>
          <w:b/>
          <w:sz w:val="24"/>
          <w:szCs w:val="24"/>
        </w:rPr>
        <w:t xml:space="preserve">Self-Reflection Question: What did you learn during </w:t>
      </w:r>
      <w:r w:rsidR="00FB4ABE">
        <w:rPr>
          <w:rFonts w:ascii="Times New Roman" w:hAnsi="Times New Roman" w:cs="Times New Roman"/>
          <w:b/>
          <w:sz w:val="24"/>
          <w:szCs w:val="24"/>
        </w:rPr>
        <w:t xml:space="preserve">the </w:t>
      </w:r>
      <w:r w:rsidRPr="00445497">
        <w:rPr>
          <w:rFonts w:ascii="Times New Roman" w:hAnsi="Times New Roman" w:cs="Times New Roman"/>
          <w:b/>
          <w:sz w:val="24"/>
          <w:szCs w:val="24"/>
        </w:rPr>
        <w:t>Presentation?</w:t>
      </w:r>
    </w:p>
    <w:p w14:paraId="402AE47B" w14:textId="77777777" w:rsidR="00192CFB" w:rsidRDefault="00026C08" w:rsidP="00026C08">
      <w:pPr>
        <w:spacing w:line="360" w:lineRule="auto"/>
        <w:jc w:val="both"/>
        <w:rPr>
          <w:rFonts w:ascii="Times New Roman" w:hAnsi="Times New Roman" w:cs="Times New Roman"/>
          <w:sz w:val="24"/>
          <w:szCs w:val="24"/>
        </w:rPr>
      </w:pPr>
      <w:r w:rsidRPr="00026C08">
        <w:rPr>
          <w:rFonts w:ascii="Times New Roman" w:hAnsi="Times New Roman" w:cs="Times New Roman"/>
          <w:sz w:val="24"/>
          <w:szCs w:val="24"/>
        </w:rPr>
        <w:t xml:space="preserve">I also learned how important </w:t>
      </w:r>
      <w:r w:rsidR="00B45864" w:rsidRPr="00026C08">
        <w:rPr>
          <w:rFonts w:ascii="Times New Roman" w:hAnsi="Times New Roman" w:cs="Times New Roman"/>
          <w:sz w:val="24"/>
          <w:szCs w:val="24"/>
        </w:rPr>
        <w:t>language</w:t>
      </w:r>
      <w:r w:rsidRPr="00026C08">
        <w:rPr>
          <w:rFonts w:ascii="Times New Roman" w:hAnsi="Times New Roman" w:cs="Times New Roman"/>
          <w:sz w:val="24"/>
          <w:szCs w:val="24"/>
        </w:rPr>
        <w:t xml:space="preserve"> awareness is</w:t>
      </w:r>
      <w:r w:rsidR="00B45864">
        <w:rPr>
          <w:rFonts w:ascii="Times New Roman" w:hAnsi="Times New Roman" w:cs="Times New Roman"/>
          <w:sz w:val="24"/>
          <w:szCs w:val="24"/>
        </w:rPr>
        <w:t xml:space="preserve"> (Steels. 2020)</w:t>
      </w:r>
      <w:r w:rsidRPr="00026C08">
        <w:rPr>
          <w:rFonts w:ascii="Times New Roman" w:hAnsi="Times New Roman" w:cs="Times New Roman"/>
          <w:sz w:val="24"/>
          <w:szCs w:val="24"/>
        </w:rPr>
        <w:t>. It has been observed that a strong grasp of language awareness can help avoid misunderstandings and conflicts, especially in a multilingual and multicultural environment like London.</w:t>
      </w:r>
    </w:p>
    <w:p w14:paraId="488C0B70" w14:textId="77777777" w:rsidR="00EC5865" w:rsidRDefault="00EC5865" w:rsidP="00026C08">
      <w:pPr>
        <w:spacing w:line="360" w:lineRule="auto"/>
        <w:jc w:val="both"/>
        <w:rPr>
          <w:rFonts w:ascii="Times New Roman" w:hAnsi="Times New Roman" w:cs="Times New Roman"/>
          <w:sz w:val="24"/>
          <w:szCs w:val="24"/>
        </w:rPr>
      </w:pPr>
      <w:r w:rsidRPr="00EC5865">
        <w:rPr>
          <w:rFonts w:ascii="Times New Roman" w:hAnsi="Times New Roman" w:cs="Times New Roman"/>
          <w:sz w:val="24"/>
          <w:szCs w:val="24"/>
        </w:rPr>
        <w:t xml:space="preserve">I also learned how crucial Spanish is to the hospitality sector. It was interesting to learn that Spanish is spoken throughout the world and to appreciate its importance in drawing in tourists from other countries. </w:t>
      </w:r>
      <w:r w:rsidR="00FB4ABE">
        <w:rPr>
          <w:rFonts w:ascii="Times New Roman" w:hAnsi="Times New Roman" w:cs="Times New Roman"/>
          <w:sz w:val="24"/>
          <w:szCs w:val="24"/>
        </w:rPr>
        <w:t>T</w:t>
      </w:r>
      <w:r w:rsidRPr="00EC5865">
        <w:rPr>
          <w:rFonts w:ascii="Times New Roman" w:hAnsi="Times New Roman" w:cs="Times New Roman"/>
          <w:sz w:val="24"/>
          <w:szCs w:val="24"/>
        </w:rPr>
        <w:t xml:space="preserve">o better understand the value of civility in cross-cultural contacts, I also conducted </w:t>
      </w:r>
      <w:r w:rsidR="00FB4ABE">
        <w:rPr>
          <w:rFonts w:ascii="Times New Roman" w:hAnsi="Times New Roman" w:cs="Times New Roman"/>
          <w:sz w:val="24"/>
          <w:szCs w:val="24"/>
        </w:rPr>
        <w:t xml:space="preserve">a </w:t>
      </w:r>
      <w:r w:rsidRPr="00EC5865">
        <w:rPr>
          <w:rFonts w:ascii="Times New Roman" w:hAnsi="Times New Roman" w:cs="Times New Roman"/>
          <w:sz w:val="24"/>
          <w:szCs w:val="24"/>
        </w:rPr>
        <w:t>study on the manners and customs of the Spanish-speaking business community.</w:t>
      </w:r>
    </w:p>
    <w:p w14:paraId="3F9FAFD7" w14:textId="77777777" w:rsidR="002328CA" w:rsidRDefault="002328CA" w:rsidP="002328CA">
      <w:pPr>
        <w:rPr>
          <w:rFonts w:ascii="Times New Roman" w:hAnsi="Times New Roman" w:cs="Times New Roman"/>
          <w:b/>
          <w:sz w:val="24"/>
          <w:szCs w:val="24"/>
        </w:rPr>
      </w:pPr>
      <w:r w:rsidRPr="002328CA">
        <w:rPr>
          <w:rFonts w:ascii="Times New Roman" w:hAnsi="Times New Roman" w:cs="Times New Roman"/>
          <w:b/>
          <w:sz w:val="24"/>
          <w:szCs w:val="24"/>
        </w:rPr>
        <w:t xml:space="preserve">How did your understanding of the subject change over </w:t>
      </w:r>
      <w:r w:rsidR="008F5C1C" w:rsidRPr="002328CA">
        <w:rPr>
          <w:rFonts w:ascii="Times New Roman" w:hAnsi="Times New Roman" w:cs="Times New Roman"/>
          <w:b/>
          <w:sz w:val="24"/>
          <w:szCs w:val="24"/>
        </w:rPr>
        <w:t>time?</w:t>
      </w:r>
    </w:p>
    <w:p w14:paraId="6C299103" w14:textId="77777777" w:rsidR="008F5C1C" w:rsidRDefault="00FB4ABE" w:rsidP="006F3518">
      <w:pPr>
        <w:spacing w:line="360" w:lineRule="auto"/>
        <w:jc w:val="both"/>
        <w:rPr>
          <w:rFonts w:ascii="Times New Roman" w:hAnsi="Times New Roman" w:cs="Times New Roman"/>
          <w:sz w:val="24"/>
          <w:szCs w:val="24"/>
        </w:rPr>
      </w:pPr>
      <w:r>
        <w:rPr>
          <w:rFonts w:ascii="Times New Roman" w:hAnsi="Times New Roman" w:cs="Times New Roman"/>
          <w:sz w:val="24"/>
          <w:szCs w:val="24"/>
        </w:rPr>
        <w:t>Throughout</w:t>
      </w:r>
      <w:r w:rsidR="006F3518" w:rsidRPr="006F3518">
        <w:rPr>
          <w:rFonts w:ascii="Times New Roman" w:hAnsi="Times New Roman" w:cs="Times New Roman"/>
          <w:sz w:val="24"/>
          <w:szCs w:val="24"/>
        </w:rPr>
        <w:t xml:space="preserve"> the preparation phase, my knowledge of the content underwent a substantial transformation. I was initially aware of the overall advantages of multilingualism, but after learning more about the subject and watching the presentation, I became increasingly conscious of the particular benefits multilingualism provides to businesses such as Diversity </w:t>
      </w:r>
      <w:r>
        <w:rPr>
          <w:rFonts w:ascii="Times New Roman" w:hAnsi="Times New Roman" w:cs="Times New Roman"/>
          <w:sz w:val="24"/>
          <w:szCs w:val="24"/>
        </w:rPr>
        <w:t>B</w:t>
      </w:r>
      <w:r w:rsidR="006F3518" w:rsidRPr="006F3518">
        <w:rPr>
          <w:rFonts w:ascii="Times New Roman" w:hAnsi="Times New Roman" w:cs="Times New Roman"/>
          <w:sz w:val="24"/>
          <w:szCs w:val="24"/>
        </w:rPr>
        <w:t>usiness &amp; Spa London. I discovered that in addition to language competency, it calls for cultural understanding and adaptation.</w:t>
      </w:r>
      <w:r w:rsidR="00301B98">
        <w:rPr>
          <w:rFonts w:ascii="Times New Roman" w:hAnsi="Times New Roman" w:cs="Times New Roman"/>
          <w:sz w:val="24"/>
          <w:szCs w:val="24"/>
        </w:rPr>
        <w:t xml:space="preserve"> </w:t>
      </w:r>
    </w:p>
    <w:p w14:paraId="11AD0BFD" w14:textId="77777777" w:rsidR="00301B98" w:rsidRDefault="00301B98" w:rsidP="006F3518">
      <w:pPr>
        <w:spacing w:line="360" w:lineRule="auto"/>
        <w:jc w:val="both"/>
        <w:rPr>
          <w:rFonts w:ascii="Times New Roman" w:hAnsi="Times New Roman" w:cs="Times New Roman"/>
          <w:sz w:val="24"/>
          <w:szCs w:val="24"/>
        </w:rPr>
      </w:pPr>
      <w:r w:rsidRPr="00301B98">
        <w:rPr>
          <w:rFonts w:ascii="Times New Roman" w:hAnsi="Times New Roman" w:cs="Times New Roman"/>
          <w:sz w:val="24"/>
          <w:szCs w:val="24"/>
        </w:rPr>
        <w:t>The fundamental benefits of multilingualism in a hotel context were first brought to my attention. Although I was aware that it might enhance customer service, I was not entirely aware of the extent to which it would affect customer pleasure and loyalty. My understanding changed as I read more about the study and obtained data. I reali</w:t>
      </w:r>
      <w:r w:rsidR="00FB4ABE">
        <w:rPr>
          <w:rFonts w:ascii="Times New Roman" w:hAnsi="Times New Roman" w:cs="Times New Roman"/>
          <w:sz w:val="24"/>
          <w:szCs w:val="24"/>
        </w:rPr>
        <w:t>s</w:t>
      </w:r>
      <w:r w:rsidRPr="00301B98">
        <w:rPr>
          <w:rFonts w:ascii="Times New Roman" w:hAnsi="Times New Roman" w:cs="Times New Roman"/>
          <w:sz w:val="24"/>
          <w:szCs w:val="24"/>
        </w:rPr>
        <w:t>ed that being bilingual was a strategy for growing the hotel's clientele and enhancing its standing, not merely for ease.</w:t>
      </w:r>
      <w:r>
        <w:rPr>
          <w:rFonts w:ascii="Times New Roman" w:hAnsi="Times New Roman" w:cs="Times New Roman"/>
          <w:sz w:val="24"/>
          <w:szCs w:val="24"/>
        </w:rPr>
        <w:t xml:space="preserve"> </w:t>
      </w:r>
      <w:r w:rsidR="00B265F6" w:rsidRPr="00B265F6">
        <w:rPr>
          <w:rFonts w:ascii="Times New Roman" w:hAnsi="Times New Roman" w:cs="Times New Roman"/>
          <w:sz w:val="24"/>
          <w:szCs w:val="24"/>
        </w:rPr>
        <w:t xml:space="preserve">My perspective on the importance of language awareness has also changed. </w:t>
      </w:r>
      <w:r w:rsidRPr="00301B98">
        <w:rPr>
          <w:rFonts w:ascii="Times New Roman" w:hAnsi="Times New Roman" w:cs="Times New Roman"/>
          <w:sz w:val="24"/>
          <w:szCs w:val="24"/>
        </w:rPr>
        <w:t xml:space="preserve">I came to see that </w:t>
      </w:r>
      <w:r w:rsidRPr="00301B98">
        <w:rPr>
          <w:rFonts w:ascii="Times New Roman" w:hAnsi="Times New Roman" w:cs="Times New Roman"/>
          <w:sz w:val="24"/>
          <w:szCs w:val="24"/>
        </w:rPr>
        <w:lastRenderedPageBreak/>
        <w:t>studying a language as a second language is not nearly as crucial as comprehending its social and cultural background. This shift in viewpoint made me more conscious of the difficulties involved in successful cross-cultural communication.</w:t>
      </w:r>
    </w:p>
    <w:p w14:paraId="36B1B1F7" w14:textId="77777777" w:rsidR="003D5E2F" w:rsidRPr="003D5E2F" w:rsidRDefault="003D5E2F" w:rsidP="003D5E2F">
      <w:pPr>
        <w:spacing w:line="360" w:lineRule="auto"/>
        <w:jc w:val="both"/>
        <w:rPr>
          <w:rFonts w:ascii="Times New Roman" w:hAnsi="Times New Roman" w:cs="Times New Roman"/>
          <w:b/>
          <w:sz w:val="24"/>
          <w:szCs w:val="24"/>
        </w:rPr>
      </w:pPr>
      <w:r w:rsidRPr="003D5E2F">
        <w:rPr>
          <w:rFonts w:ascii="Times New Roman" w:hAnsi="Times New Roman" w:cs="Times New Roman"/>
          <w:b/>
          <w:sz w:val="24"/>
          <w:szCs w:val="24"/>
        </w:rPr>
        <w:t>What can I do to prepare for the future better?</w:t>
      </w:r>
    </w:p>
    <w:p w14:paraId="5A052E64" w14:textId="77777777" w:rsidR="003D5E2F" w:rsidRPr="003D5E2F" w:rsidRDefault="003D5E2F" w:rsidP="003D5E2F">
      <w:pPr>
        <w:spacing w:line="360" w:lineRule="auto"/>
        <w:jc w:val="both"/>
        <w:rPr>
          <w:rFonts w:ascii="Times New Roman" w:hAnsi="Times New Roman" w:cs="Times New Roman"/>
          <w:sz w:val="24"/>
          <w:szCs w:val="24"/>
        </w:rPr>
      </w:pPr>
      <w:r w:rsidRPr="003D5E2F">
        <w:rPr>
          <w:rFonts w:ascii="Times New Roman" w:hAnsi="Times New Roman" w:cs="Times New Roman"/>
          <w:sz w:val="24"/>
          <w:szCs w:val="24"/>
        </w:rPr>
        <w:t xml:space="preserve">I'll make use of the information I gained from this experience in the future. I will discuss the benefits of multilingualism in the workplace since it may enhance communication and increase customer satisfaction in a variety of contexts, not only </w:t>
      </w:r>
      <w:r w:rsidR="00FB4ABE">
        <w:rPr>
          <w:rFonts w:ascii="Times New Roman" w:hAnsi="Times New Roman" w:cs="Times New Roman"/>
          <w:sz w:val="24"/>
          <w:szCs w:val="24"/>
        </w:rPr>
        <w:t xml:space="preserve">in </w:t>
      </w:r>
      <w:r w:rsidRPr="003D5E2F">
        <w:rPr>
          <w:rFonts w:ascii="Times New Roman" w:hAnsi="Times New Roman" w:cs="Times New Roman"/>
          <w:sz w:val="24"/>
          <w:szCs w:val="24"/>
        </w:rPr>
        <w:t>the hotel industry. I will also continue to stress the importance of cultural awareness and how it enhances both the capacity to build long-lasting connections and customer service.</w:t>
      </w:r>
    </w:p>
    <w:p w14:paraId="13D18E1E" w14:textId="77777777" w:rsidR="003D5E2F" w:rsidRPr="003D5E2F" w:rsidRDefault="003D5E2F" w:rsidP="003D5E2F">
      <w:pPr>
        <w:spacing w:line="360" w:lineRule="auto"/>
        <w:jc w:val="both"/>
        <w:rPr>
          <w:rFonts w:ascii="Times New Roman" w:hAnsi="Times New Roman" w:cs="Times New Roman"/>
          <w:b/>
          <w:sz w:val="24"/>
          <w:szCs w:val="24"/>
        </w:rPr>
      </w:pPr>
      <w:r w:rsidRPr="003D5E2F">
        <w:rPr>
          <w:rFonts w:ascii="Times New Roman" w:hAnsi="Times New Roman" w:cs="Times New Roman"/>
          <w:b/>
          <w:sz w:val="24"/>
          <w:szCs w:val="24"/>
        </w:rPr>
        <w:t>Conclusion:</w:t>
      </w:r>
    </w:p>
    <w:p w14:paraId="6945DBEE" w14:textId="77777777" w:rsidR="003D5E2F" w:rsidRPr="003D5E2F" w:rsidRDefault="00B97657" w:rsidP="003D5E2F">
      <w:pPr>
        <w:spacing w:line="360" w:lineRule="auto"/>
        <w:jc w:val="both"/>
        <w:rPr>
          <w:rFonts w:ascii="Times New Roman" w:hAnsi="Times New Roman" w:cs="Times New Roman"/>
          <w:sz w:val="24"/>
          <w:szCs w:val="24"/>
        </w:rPr>
      </w:pPr>
      <w:r w:rsidRPr="00B97657">
        <w:rPr>
          <w:rFonts w:ascii="Times New Roman" w:hAnsi="Times New Roman" w:cs="Times New Roman"/>
          <w:sz w:val="24"/>
          <w:szCs w:val="24"/>
        </w:rPr>
        <w:t xml:space="preserve">In conclusion, it was worthwhile to understand how to get ready for the Diversity Hotel &amp; Spa London presentation on the benefits of multilingualism. It made the subject easier for me to understand, underlined the need </w:t>
      </w:r>
      <w:r w:rsidR="00FB4ABE">
        <w:rPr>
          <w:rFonts w:ascii="Times New Roman" w:hAnsi="Times New Roman" w:cs="Times New Roman"/>
          <w:sz w:val="24"/>
          <w:szCs w:val="24"/>
        </w:rPr>
        <w:t>for</w:t>
      </w:r>
      <w:r w:rsidRPr="00B97657">
        <w:rPr>
          <w:rFonts w:ascii="Times New Roman" w:hAnsi="Times New Roman" w:cs="Times New Roman"/>
          <w:sz w:val="24"/>
          <w:szCs w:val="24"/>
        </w:rPr>
        <w:t xml:space="preserve"> cultural understanding, and demonstrated the benefit of language proficiency in the hospitality industry. With this knowledge, I intend to further my efforts to support the benefits of multilingualism and cultural awareness in a range of professional settings.</w:t>
      </w:r>
    </w:p>
    <w:p w14:paraId="38131ACB" w14:textId="77777777" w:rsidR="003D5E2F" w:rsidRDefault="002941C7" w:rsidP="003D5E2F">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60288" behindDoc="0" locked="0" layoutInCell="1" allowOverlap="1" wp14:anchorId="14ECEA7F" wp14:editId="5FECCF4B">
                <wp:simplePos x="0" y="0"/>
                <wp:positionH relativeFrom="column">
                  <wp:posOffset>1348740</wp:posOffset>
                </wp:positionH>
                <wp:positionV relativeFrom="paragraph">
                  <wp:posOffset>300355</wp:posOffset>
                </wp:positionV>
                <wp:extent cx="3162300" cy="22860"/>
                <wp:effectExtent l="19050" t="76200" r="95250" b="91440"/>
                <wp:wrapNone/>
                <wp:docPr id="1" name="Straight Arrow Connector 1"/>
                <wp:cNvGraphicFramePr/>
                <a:graphic xmlns:a="http://schemas.openxmlformats.org/drawingml/2006/main">
                  <a:graphicData uri="http://schemas.microsoft.com/office/word/2010/wordprocessingShape">
                    <wps:wsp>
                      <wps:cNvCnPr/>
                      <wps:spPr>
                        <a:xfrm>
                          <a:off x="0" y="0"/>
                          <a:ext cx="3162300" cy="2286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375B9339" id="_x0000_t32" coordsize="21600,21600" o:spt="32" o:oned="t" path="m,l21600,21600e" filled="f">
                <v:path arrowok="t" fillok="f" o:connecttype="none"/>
                <o:lock v:ext="edit" shapetype="t"/>
              </v:shapetype>
              <v:shape id="Straight Arrow Connector 1" o:spid="_x0000_s1026" type="#_x0000_t32" style="position:absolute;margin-left:106.2pt;margin-top:23.65pt;width:249pt;height:1.8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" strokecolor="black [3200]" strokeweight=".5pt">
                <v:stroke startarrow="block" endarrow="block" joinstyle="miter"/>
              </v:shape>
            </w:pict>
          </mc:Fallback>
        </mc:AlternateContent>
      </w:r>
    </w:p>
    <w:p w14:paraId="4FF7B5B6" w14:textId="77777777" w:rsidR="00B45864" w:rsidRDefault="00B45864" w:rsidP="003D5E2F">
      <w:pPr>
        <w:spacing w:line="360" w:lineRule="auto"/>
        <w:jc w:val="both"/>
        <w:rPr>
          <w:rFonts w:ascii="Times New Roman" w:hAnsi="Times New Roman" w:cs="Times New Roman"/>
          <w:sz w:val="24"/>
          <w:szCs w:val="24"/>
        </w:rPr>
      </w:pPr>
    </w:p>
    <w:p w14:paraId="6D02EA65" w14:textId="77777777" w:rsidR="00B45864" w:rsidRDefault="00B45864" w:rsidP="003D5E2F">
      <w:pPr>
        <w:spacing w:line="360" w:lineRule="auto"/>
        <w:jc w:val="both"/>
        <w:rPr>
          <w:rFonts w:ascii="Times New Roman" w:hAnsi="Times New Roman" w:cs="Times New Roman"/>
          <w:sz w:val="24"/>
          <w:szCs w:val="24"/>
        </w:rPr>
      </w:pPr>
    </w:p>
    <w:p w14:paraId="23E71862" w14:textId="77777777" w:rsidR="00B45864" w:rsidRDefault="00B45864" w:rsidP="003D5E2F">
      <w:pPr>
        <w:spacing w:line="360" w:lineRule="auto"/>
        <w:jc w:val="both"/>
        <w:rPr>
          <w:rFonts w:ascii="Times New Roman" w:hAnsi="Times New Roman" w:cs="Times New Roman"/>
          <w:sz w:val="24"/>
          <w:szCs w:val="24"/>
        </w:rPr>
      </w:pPr>
    </w:p>
    <w:p w14:paraId="739F2C75" w14:textId="77777777" w:rsidR="00B45864" w:rsidRDefault="00B45864" w:rsidP="003D5E2F">
      <w:pPr>
        <w:spacing w:line="360" w:lineRule="auto"/>
        <w:jc w:val="both"/>
        <w:rPr>
          <w:rFonts w:ascii="Times New Roman" w:hAnsi="Times New Roman" w:cs="Times New Roman"/>
          <w:sz w:val="24"/>
          <w:szCs w:val="24"/>
        </w:rPr>
      </w:pPr>
    </w:p>
    <w:p w14:paraId="3C7981EF" w14:textId="77777777" w:rsidR="00B45864" w:rsidRDefault="00B45864" w:rsidP="003D5E2F">
      <w:pPr>
        <w:spacing w:line="360" w:lineRule="auto"/>
        <w:jc w:val="both"/>
        <w:rPr>
          <w:rFonts w:ascii="Times New Roman" w:hAnsi="Times New Roman" w:cs="Times New Roman"/>
          <w:sz w:val="24"/>
          <w:szCs w:val="24"/>
        </w:rPr>
      </w:pPr>
    </w:p>
    <w:p w14:paraId="1C7A8A5D" w14:textId="77777777" w:rsidR="00B45864" w:rsidRDefault="00B45864" w:rsidP="003D5E2F">
      <w:pPr>
        <w:spacing w:line="360" w:lineRule="auto"/>
        <w:jc w:val="both"/>
        <w:rPr>
          <w:rFonts w:ascii="Times New Roman" w:hAnsi="Times New Roman" w:cs="Times New Roman"/>
          <w:sz w:val="24"/>
          <w:szCs w:val="24"/>
        </w:rPr>
      </w:pPr>
    </w:p>
    <w:p w14:paraId="241AD1C7" w14:textId="77777777" w:rsidR="00B45864" w:rsidRDefault="00B45864" w:rsidP="003D5E2F">
      <w:pPr>
        <w:spacing w:line="360" w:lineRule="auto"/>
        <w:jc w:val="both"/>
        <w:rPr>
          <w:rFonts w:ascii="Times New Roman" w:hAnsi="Times New Roman" w:cs="Times New Roman"/>
          <w:sz w:val="24"/>
          <w:szCs w:val="24"/>
        </w:rPr>
      </w:pPr>
    </w:p>
    <w:p w14:paraId="33EE776A" w14:textId="77777777" w:rsidR="00B45864" w:rsidRDefault="00B45864" w:rsidP="003D5E2F">
      <w:pPr>
        <w:spacing w:line="360" w:lineRule="auto"/>
        <w:jc w:val="both"/>
        <w:rPr>
          <w:rFonts w:ascii="Times New Roman" w:hAnsi="Times New Roman" w:cs="Times New Roman"/>
          <w:sz w:val="24"/>
          <w:szCs w:val="24"/>
        </w:rPr>
      </w:pPr>
    </w:p>
    <w:p w14:paraId="5E67F938" w14:textId="77777777" w:rsidR="00B45864" w:rsidRDefault="00B45864" w:rsidP="003D5E2F">
      <w:pPr>
        <w:spacing w:line="360" w:lineRule="auto"/>
        <w:jc w:val="both"/>
        <w:rPr>
          <w:rFonts w:ascii="Times New Roman" w:hAnsi="Times New Roman" w:cs="Times New Roman"/>
          <w:sz w:val="24"/>
          <w:szCs w:val="24"/>
        </w:rPr>
      </w:pPr>
    </w:p>
    <w:p w14:paraId="55D0BFC5" w14:textId="77777777" w:rsidR="00B45864" w:rsidRDefault="00B45864" w:rsidP="003D5E2F">
      <w:pPr>
        <w:spacing w:line="360" w:lineRule="auto"/>
        <w:jc w:val="both"/>
        <w:rPr>
          <w:rFonts w:ascii="Times New Roman" w:hAnsi="Times New Roman" w:cs="Times New Roman"/>
          <w:sz w:val="24"/>
          <w:szCs w:val="24"/>
        </w:rPr>
      </w:pPr>
    </w:p>
    <w:p w14:paraId="4459CE05" w14:textId="77777777" w:rsidR="00B45864" w:rsidRDefault="00B45864" w:rsidP="003D5E2F">
      <w:pPr>
        <w:spacing w:line="360" w:lineRule="auto"/>
        <w:jc w:val="both"/>
        <w:rPr>
          <w:rFonts w:ascii="Times New Roman" w:hAnsi="Times New Roman" w:cs="Times New Roman"/>
          <w:b/>
          <w:sz w:val="24"/>
          <w:szCs w:val="24"/>
        </w:rPr>
      </w:pPr>
      <w:r w:rsidRPr="00B45864">
        <w:rPr>
          <w:rFonts w:ascii="Times New Roman" w:hAnsi="Times New Roman" w:cs="Times New Roman"/>
          <w:b/>
          <w:sz w:val="24"/>
          <w:szCs w:val="24"/>
        </w:rPr>
        <w:lastRenderedPageBreak/>
        <w:t>References</w:t>
      </w:r>
    </w:p>
    <w:p w14:paraId="44416D68" w14:textId="77777777" w:rsidR="00F007C0" w:rsidRPr="00063941" w:rsidRDefault="00F007C0" w:rsidP="00063941">
      <w:pPr>
        <w:pStyle w:val="ListParagraph"/>
        <w:numPr>
          <w:ilvl w:val="0"/>
          <w:numId w:val="1"/>
        </w:numPr>
        <w:spacing w:line="360" w:lineRule="auto"/>
        <w:jc w:val="both"/>
        <w:rPr>
          <w:rFonts w:ascii="Times New Roman" w:hAnsi="Times New Roman" w:cs="Times New Roman"/>
          <w:sz w:val="24"/>
          <w:szCs w:val="24"/>
        </w:rPr>
      </w:pPr>
      <w:r w:rsidRPr="00063941">
        <w:rPr>
          <w:rFonts w:ascii="Times New Roman" w:hAnsi="Times New Roman" w:cs="Times New Roman"/>
          <w:sz w:val="24"/>
          <w:szCs w:val="24"/>
        </w:rPr>
        <w:t xml:space="preserve">Caballero., J. (2021). </w:t>
      </w:r>
      <w:r w:rsidRPr="00063941">
        <w:rPr>
          <w:rFonts w:ascii="Times New Roman" w:hAnsi="Times New Roman" w:cs="Times New Roman"/>
          <w:i/>
          <w:sz w:val="24"/>
          <w:szCs w:val="24"/>
        </w:rPr>
        <w:t xml:space="preserve">Spain’s hospitality industry could make use of five key acquisition trends to attract and retain talent. </w:t>
      </w:r>
      <w:r w:rsidR="003C40F7" w:rsidRPr="00063941">
        <w:rPr>
          <w:rFonts w:ascii="Times New Roman" w:hAnsi="Times New Roman" w:cs="Times New Roman"/>
          <w:sz w:val="24"/>
          <w:szCs w:val="24"/>
        </w:rPr>
        <w:t xml:space="preserve">Available at: </w:t>
      </w:r>
      <w:hyperlink r:id="rId10" w:history="1">
        <w:r w:rsidR="003C40F7" w:rsidRPr="00063941">
          <w:rPr>
            <w:rStyle w:val="Hyperlink"/>
            <w:rFonts w:ascii="Times New Roman" w:hAnsi="Times New Roman" w:cs="Times New Roman"/>
            <w:sz w:val="24"/>
            <w:szCs w:val="24"/>
          </w:rPr>
          <w:t>https://www.mckinsey.com/industries/travel-logistics-and-infrastructure/our-insights/how-spanish-hospitality-companies-can-overcome-the-staff-shortage-challenge</w:t>
        </w:r>
      </w:hyperlink>
      <w:r w:rsidR="003C40F7" w:rsidRPr="00063941">
        <w:rPr>
          <w:rFonts w:ascii="Times New Roman" w:hAnsi="Times New Roman" w:cs="Times New Roman"/>
          <w:sz w:val="24"/>
          <w:szCs w:val="24"/>
        </w:rPr>
        <w:t>. Accessed: (26:10:2023).</w:t>
      </w:r>
    </w:p>
    <w:p w14:paraId="1D0F1596" w14:textId="77777777" w:rsidR="006144DC" w:rsidRPr="00063941" w:rsidRDefault="006144DC" w:rsidP="00063941">
      <w:pPr>
        <w:pStyle w:val="ListParagraph"/>
        <w:numPr>
          <w:ilvl w:val="0"/>
          <w:numId w:val="1"/>
        </w:numPr>
        <w:spacing w:line="360" w:lineRule="auto"/>
        <w:jc w:val="both"/>
        <w:rPr>
          <w:rFonts w:ascii="Times New Roman" w:hAnsi="Times New Roman" w:cs="Times New Roman"/>
          <w:sz w:val="24"/>
          <w:szCs w:val="24"/>
        </w:rPr>
      </w:pPr>
      <w:proofErr w:type="spellStart"/>
      <w:r w:rsidRPr="00063941">
        <w:rPr>
          <w:rFonts w:ascii="Times New Roman" w:hAnsi="Times New Roman" w:cs="Times New Roman"/>
          <w:sz w:val="24"/>
          <w:szCs w:val="24"/>
        </w:rPr>
        <w:t>Lobertreau</w:t>
      </w:r>
      <w:proofErr w:type="spellEnd"/>
      <w:r w:rsidRPr="00063941">
        <w:rPr>
          <w:rFonts w:ascii="Times New Roman" w:hAnsi="Times New Roman" w:cs="Times New Roman"/>
          <w:sz w:val="24"/>
          <w:szCs w:val="24"/>
        </w:rPr>
        <w:t xml:space="preserve">., B. (2020). </w:t>
      </w:r>
      <w:r w:rsidRPr="00063941">
        <w:rPr>
          <w:rFonts w:ascii="Times New Roman" w:hAnsi="Times New Roman" w:cs="Times New Roman"/>
          <w:i/>
          <w:sz w:val="24"/>
          <w:szCs w:val="24"/>
        </w:rPr>
        <w:t>The best languages to learn for business and the hospitality industry</w:t>
      </w:r>
      <w:r w:rsidRPr="00063941">
        <w:rPr>
          <w:rFonts w:ascii="Times New Roman" w:hAnsi="Times New Roman" w:cs="Times New Roman"/>
          <w:sz w:val="24"/>
          <w:szCs w:val="24"/>
        </w:rPr>
        <w:t xml:space="preserve">. Available at: </w:t>
      </w:r>
      <w:hyperlink r:id="rId11" w:anchor=":~:text" w:history="1">
        <w:r w:rsidRPr="00063941">
          <w:rPr>
            <w:rStyle w:val="Hyperlink"/>
            <w:rFonts w:ascii="Times New Roman" w:hAnsi="Times New Roman" w:cs="Times New Roman"/>
            <w:sz w:val="24"/>
            <w:szCs w:val="24"/>
          </w:rPr>
          <w:t>https://hospitalityinsights.ehl.edu/languages-to-learn-for-business#:~:text</w:t>
        </w:r>
      </w:hyperlink>
      <w:r w:rsidRPr="00063941">
        <w:rPr>
          <w:rFonts w:ascii="Times New Roman" w:hAnsi="Times New Roman" w:cs="Times New Roman"/>
          <w:sz w:val="24"/>
          <w:szCs w:val="24"/>
        </w:rPr>
        <w:t>=. Accessed: (26:10:2023).</w:t>
      </w:r>
    </w:p>
    <w:p w14:paraId="66BBD70F" w14:textId="77777777" w:rsidR="00FA545F" w:rsidRPr="00063941" w:rsidRDefault="00B45864" w:rsidP="00063941">
      <w:pPr>
        <w:pStyle w:val="ListParagraph"/>
        <w:numPr>
          <w:ilvl w:val="0"/>
          <w:numId w:val="1"/>
        </w:numPr>
        <w:spacing w:line="360" w:lineRule="auto"/>
        <w:jc w:val="both"/>
        <w:rPr>
          <w:rFonts w:ascii="Times New Roman" w:hAnsi="Times New Roman" w:cs="Times New Roman"/>
          <w:sz w:val="24"/>
          <w:szCs w:val="24"/>
        </w:rPr>
      </w:pPr>
      <w:r w:rsidRPr="00063941">
        <w:rPr>
          <w:rFonts w:ascii="Times New Roman" w:hAnsi="Times New Roman" w:cs="Times New Roman"/>
          <w:sz w:val="24"/>
          <w:szCs w:val="24"/>
        </w:rPr>
        <w:t>Steels., A. (2020).</w:t>
      </w:r>
      <w:r w:rsidR="00FA545F" w:rsidRPr="00063941">
        <w:rPr>
          <w:rFonts w:ascii="Times New Roman" w:hAnsi="Times New Roman" w:cs="Times New Roman"/>
          <w:sz w:val="24"/>
          <w:szCs w:val="24"/>
        </w:rPr>
        <w:t xml:space="preserve"> </w:t>
      </w:r>
      <w:r w:rsidR="00FA545F" w:rsidRPr="00063941">
        <w:rPr>
          <w:rFonts w:ascii="Times New Roman" w:hAnsi="Times New Roman" w:cs="Times New Roman"/>
          <w:i/>
          <w:sz w:val="24"/>
          <w:szCs w:val="24"/>
        </w:rPr>
        <w:t>What is language awareness</w:t>
      </w:r>
      <w:r w:rsidR="00FA545F" w:rsidRPr="00063941">
        <w:rPr>
          <w:rFonts w:ascii="Times New Roman" w:hAnsi="Times New Roman" w:cs="Times New Roman"/>
          <w:sz w:val="24"/>
          <w:szCs w:val="24"/>
        </w:rPr>
        <w:t xml:space="preserve">? Available at: </w:t>
      </w:r>
      <w:hyperlink r:id="rId12" w:history="1">
        <w:r w:rsidR="00FA545F" w:rsidRPr="00063941">
          <w:rPr>
            <w:rStyle w:val="Hyperlink"/>
            <w:rFonts w:ascii="Times New Roman" w:hAnsi="Times New Roman" w:cs="Times New Roman"/>
            <w:sz w:val="24"/>
            <w:szCs w:val="24"/>
          </w:rPr>
          <w:t>https://www.cambridge.org/gb/education/blog/2020/01/14/what-language-awareness/#</w:t>
        </w:r>
      </w:hyperlink>
      <w:r w:rsidR="00FA545F" w:rsidRPr="00063941">
        <w:rPr>
          <w:rFonts w:ascii="Times New Roman" w:hAnsi="Times New Roman" w:cs="Times New Roman"/>
          <w:sz w:val="24"/>
          <w:szCs w:val="24"/>
        </w:rPr>
        <w:t>. Accessed: (26:10:2023).</w:t>
      </w:r>
    </w:p>
    <w:p w14:paraId="4F3643CC" w14:textId="77777777" w:rsidR="00B45864" w:rsidRDefault="00B45864" w:rsidP="003D5E2F">
      <w:pPr>
        <w:spacing w:line="360" w:lineRule="auto"/>
        <w:jc w:val="both"/>
        <w:rPr>
          <w:rFonts w:ascii="Times New Roman" w:hAnsi="Times New Roman" w:cs="Times New Roman"/>
          <w:sz w:val="24"/>
          <w:szCs w:val="24"/>
        </w:rPr>
      </w:pPr>
    </w:p>
    <w:p w14:paraId="6FD3D1C8" w14:textId="77777777" w:rsidR="00B45864" w:rsidRPr="008F5C1C" w:rsidRDefault="00B45864" w:rsidP="003D5E2F">
      <w:pPr>
        <w:spacing w:line="360" w:lineRule="auto"/>
        <w:jc w:val="both"/>
        <w:rPr>
          <w:rFonts w:ascii="Times New Roman" w:hAnsi="Times New Roman" w:cs="Times New Roman"/>
          <w:sz w:val="24"/>
          <w:szCs w:val="24"/>
        </w:rPr>
      </w:pPr>
    </w:p>
    <w:sectPr w:rsidR="00B45864" w:rsidRPr="008F5C1C" w:rsidSect="00FB4ABE">
      <w:footerReference w:type="default" r:id="rId13"/>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E22A0C" w14:textId="77777777" w:rsidR="00B63C53" w:rsidRDefault="00B63C53" w:rsidP="00FB4ABE">
      <w:pPr>
        <w:spacing w:after="0" w:line="240" w:lineRule="auto"/>
      </w:pPr>
      <w:r>
        <w:separator/>
      </w:r>
    </w:p>
  </w:endnote>
  <w:endnote w:type="continuationSeparator" w:id="0">
    <w:p w14:paraId="603B79BE" w14:textId="77777777" w:rsidR="00B63C53" w:rsidRDefault="00B63C53" w:rsidP="00FB4A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5793044"/>
      <w:docPartObj>
        <w:docPartGallery w:val="Page Numbers (Bottom of Page)"/>
        <w:docPartUnique/>
      </w:docPartObj>
    </w:sdtPr>
    <w:sdtEndPr>
      <w:rPr>
        <w:noProof/>
      </w:rPr>
    </w:sdtEndPr>
    <w:sdtContent>
      <w:p w14:paraId="77E0FAC6" w14:textId="77777777" w:rsidR="00FB4ABE" w:rsidRDefault="00FB4ABE">
        <w:pPr>
          <w:pStyle w:val="Footer"/>
          <w:jc w:val="right"/>
        </w:pPr>
        <w:r>
          <w:fldChar w:fldCharType="begin"/>
        </w:r>
        <w:r>
          <w:instrText xml:space="preserve"> PAGE   \* MERGEFORMAT </w:instrText>
        </w:r>
        <w:r>
          <w:fldChar w:fldCharType="separate"/>
        </w:r>
        <w:r w:rsidR="002941C7">
          <w:rPr>
            <w:noProof/>
          </w:rPr>
          <w:t>4</w:t>
        </w:r>
        <w:r>
          <w:rPr>
            <w:noProof/>
          </w:rPr>
          <w:fldChar w:fldCharType="end"/>
        </w:r>
      </w:p>
    </w:sdtContent>
  </w:sdt>
  <w:p w14:paraId="0D016AE1" w14:textId="77777777" w:rsidR="00FB4ABE" w:rsidRDefault="00FB4A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105A8" w14:textId="77777777" w:rsidR="00B63C53" w:rsidRDefault="00B63C53" w:rsidP="00FB4ABE">
      <w:pPr>
        <w:spacing w:after="0" w:line="240" w:lineRule="auto"/>
      </w:pPr>
      <w:r>
        <w:separator/>
      </w:r>
    </w:p>
  </w:footnote>
  <w:footnote w:type="continuationSeparator" w:id="0">
    <w:p w14:paraId="703DCD01" w14:textId="77777777" w:rsidR="00B63C53" w:rsidRDefault="00B63C53" w:rsidP="00FB4A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D6A26"/>
    <w:multiLevelType w:val="hybridMultilevel"/>
    <w:tmpl w:val="23864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14485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bIwMDYyMDYzNze2tDBW0lEKTi0uzszPAykwrAUAW7wO/SwAAAA="/>
  </w:docVars>
  <w:rsids>
    <w:rsidRoot w:val="001D23CA"/>
    <w:rsid w:val="00026C08"/>
    <w:rsid w:val="000465CA"/>
    <w:rsid w:val="00063941"/>
    <w:rsid w:val="00192CFB"/>
    <w:rsid w:val="001D23CA"/>
    <w:rsid w:val="002328CA"/>
    <w:rsid w:val="002941C7"/>
    <w:rsid w:val="00301B98"/>
    <w:rsid w:val="003304E4"/>
    <w:rsid w:val="003C40F7"/>
    <w:rsid w:val="003D5E2F"/>
    <w:rsid w:val="00445497"/>
    <w:rsid w:val="006144DC"/>
    <w:rsid w:val="006F3518"/>
    <w:rsid w:val="00741F67"/>
    <w:rsid w:val="00862878"/>
    <w:rsid w:val="008D5CC0"/>
    <w:rsid w:val="008F5C1C"/>
    <w:rsid w:val="009956BD"/>
    <w:rsid w:val="009B2D0A"/>
    <w:rsid w:val="00AA5B97"/>
    <w:rsid w:val="00B265F6"/>
    <w:rsid w:val="00B45864"/>
    <w:rsid w:val="00B63C53"/>
    <w:rsid w:val="00B97657"/>
    <w:rsid w:val="00BF142C"/>
    <w:rsid w:val="00EC5865"/>
    <w:rsid w:val="00F007C0"/>
    <w:rsid w:val="00F9545B"/>
    <w:rsid w:val="00FA545F"/>
    <w:rsid w:val="00FB4A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1F4F5"/>
  <w15:chartTrackingRefBased/>
  <w15:docId w15:val="{AE8A21B6-8199-458B-B775-7CFD76A15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328CA"/>
    <w:rPr>
      <w:b/>
      <w:bCs/>
    </w:rPr>
  </w:style>
  <w:style w:type="character" w:styleId="Hyperlink">
    <w:name w:val="Hyperlink"/>
    <w:basedOn w:val="DefaultParagraphFont"/>
    <w:uiPriority w:val="99"/>
    <w:unhideWhenUsed/>
    <w:rsid w:val="00FA545F"/>
    <w:rPr>
      <w:color w:val="0563C1" w:themeColor="hyperlink"/>
      <w:u w:val="single"/>
    </w:rPr>
  </w:style>
  <w:style w:type="paragraph" w:styleId="ListParagraph">
    <w:name w:val="List Paragraph"/>
    <w:basedOn w:val="Normal"/>
    <w:uiPriority w:val="34"/>
    <w:qFormat/>
    <w:rsid w:val="00063941"/>
    <w:pPr>
      <w:ind w:left="720"/>
      <w:contextualSpacing/>
    </w:pPr>
  </w:style>
  <w:style w:type="paragraph" w:styleId="Header">
    <w:name w:val="header"/>
    <w:basedOn w:val="Normal"/>
    <w:link w:val="HeaderChar"/>
    <w:uiPriority w:val="99"/>
    <w:unhideWhenUsed/>
    <w:rsid w:val="00FB4A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4ABE"/>
  </w:style>
  <w:style w:type="paragraph" w:styleId="Footer">
    <w:name w:val="footer"/>
    <w:basedOn w:val="Normal"/>
    <w:link w:val="FooterChar"/>
    <w:uiPriority w:val="99"/>
    <w:unhideWhenUsed/>
    <w:rsid w:val="00FB4A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4ABE"/>
  </w:style>
  <w:style w:type="paragraph" w:styleId="NoSpacing">
    <w:name w:val="No Spacing"/>
    <w:link w:val="NoSpacingChar"/>
    <w:uiPriority w:val="1"/>
    <w:qFormat/>
    <w:rsid w:val="00FB4AB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B4ABE"/>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ambridge.org/gb/education/blog/2020/01/14/what-language-awarenes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ospitalityinsights.ehl.edu/languages-to-learn-for-busines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mckinsey.com/industries/travel-logistics-and-infrastructure/our-insights/how-spanish-hospitality-companies-can-overcome-the-staff-shortage-challeng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BCD61A-7878-4869-A270-A868A476F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724</Words>
  <Characters>4129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Hassan</dc:creator>
  <cp:keywords/>
  <dc:description/>
  <cp:lastModifiedBy>khaleda hayder</cp:lastModifiedBy>
  <cp:revision>2</cp:revision>
  <dcterms:created xsi:type="dcterms:W3CDTF">2023-11-03T15:34:00Z</dcterms:created>
  <dcterms:modified xsi:type="dcterms:W3CDTF">2023-11-03T15:34:00Z</dcterms:modified>
</cp:coreProperties>
</file>