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7.xml" ContentType="application/inkml+xml"/>
  <Override PartName="/word/ink/ink8.xml" ContentType="application/inkml+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192A6" w14:textId="5549F7BD" w:rsidR="00D13590" w:rsidRDefault="00D13590">
      <w:pPr>
        <w:pStyle w:val="TOCHeading"/>
        <w:rPr>
          <w:rFonts w:asciiTheme="minorHAnsi" w:eastAsiaTheme="minorHAnsi" w:hAnsiTheme="minorHAnsi" w:cstheme="minorBidi"/>
          <w:sz w:val="22"/>
          <w:szCs w:val="22"/>
          <w:lang w:val="en-GB"/>
        </w:rPr>
      </w:pPr>
    </w:p>
    <w:p w14:paraId="6C083BBF" w14:textId="77777777" w:rsidR="00E26719" w:rsidRPr="003644D2" w:rsidRDefault="00E26719" w:rsidP="00920CF3">
      <w:pPr>
        <w:rPr>
          <w:rFonts w:cs="Arial"/>
          <w:caps/>
        </w:rPr>
      </w:pPr>
    </w:p>
    <w:p w14:paraId="4DEA8957" w14:textId="2FF68F57" w:rsidR="00871B08" w:rsidRPr="00E26719" w:rsidRDefault="00617E2E" w:rsidP="00E26719">
      <w:pPr>
        <w:ind w:left="567" w:right="543"/>
        <w:jc w:val="center"/>
        <w:rPr>
          <w:rFonts w:asciiTheme="majorHAnsi" w:hAnsiTheme="majorHAnsi" w:cstheme="majorHAnsi"/>
          <w:b/>
          <w:bCs/>
          <w:color w:val="000000"/>
          <w:sz w:val="56"/>
          <w:szCs w:val="32"/>
        </w:rPr>
      </w:pPr>
      <w:r w:rsidRPr="00E26719">
        <w:rPr>
          <w:rFonts w:asciiTheme="majorHAnsi" w:hAnsiTheme="majorHAnsi" w:cstheme="majorHAnsi"/>
          <w:b/>
          <w:bCs/>
          <w:color w:val="000000"/>
          <w:sz w:val="56"/>
          <w:szCs w:val="32"/>
        </w:rPr>
        <w:t>I</w:t>
      </w:r>
      <w:r w:rsidR="00E26719" w:rsidRPr="00E26719">
        <w:rPr>
          <w:rFonts w:asciiTheme="majorHAnsi" w:hAnsiTheme="majorHAnsi" w:cstheme="majorHAnsi"/>
          <w:b/>
          <w:bCs/>
          <w:color w:val="000000"/>
          <w:sz w:val="56"/>
          <w:szCs w:val="32"/>
        </w:rPr>
        <w:t>nari P</w:t>
      </w:r>
      <w:r w:rsidR="00920CF3" w:rsidRPr="00E26719">
        <w:rPr>
          <w:rFonts w:asciiTheme="majorHAnsi" w:hAnsiTheme="majorHAnsi" w:cstheme="majorHAnsi"/>
          <w:b/>
          <w:bCs/>
          <w:color w:val="000000"/>
          <w:sz w:val="56"/>
          <w:szCs w:val="32"/>
        </w:rPr>
        <w:t>I</w:t>
      </w:r>
      <w:r w:rsidR="007C4170" w:rsidRPr="00E26719">
        <w:rPr>
          <w:rFonts w:asciiTheme="majorHAnsi" w:hAnsiTheme="majorHAnsi" w:cstheme="majorHAnsi"/>
          <w:b/>
          <w:bCs/>
          <w:color w:val="000000"/>
          <w:sz w:val="56"/>
          <w:szCs w:val="32"/>
        </w:rPr>
        <w:t xml:space="preserve">: </w:t>
      </w:r>
      <w:r w:rsidR="00E26719" w:rsidRPr="00E26719">
        <w:rPr>
          <w:rFonts w:asciiTheme="majorHAnsi" w:hAnsiTheme="majorHAnsi" w:cstheme="majorHAnsi"/>
          <w:b/>
          <w:bCs/>
          <w:color w:val="000000"/>
          <w:sz w:val="56"/>
          <w:szCs w:val="32"/>
        </w:rPr>
        <w:t>A</w:t>
      </w:r>
      <w:r w:rsidR="007C4170" w:rsidRPr="00E26719">
        <w:rPr>
          <w:rFonts w:asciiTheme="majorHAnsi" w:hAnsiTheme="majorHAnsi" w:cstheme="majorHAnsi"/>
          <w:b/>
          <w:bCs/>
          <w:color w:val="000000"/>
          <w:sz w:val="56"/>
          <w:szCs w:val="32"/>
        </w:rPr>
        <w:t xml:space="preserve"> </w:t>
      </w:r>
      <w:r w:rsidR="00E26719" w:rsidRPr="00E26719">
        <w:rPr>
          <w:rFonts w:asciiTheme="majorHAnsi" w:hAnsiTheme="majorHAnsi" w:cstheme="majorHAnsi"/>
          <w:b/>
          <w:bCs/>
          <w:color w:val="000000"/>
          <w:sz w:val="56"/>
          <w:szCs w:val="32"/>
        </w:rPr>
        <w:t>Security Device to protect Smart Home Networks</w:t>
      </w:r>
    </w:p>
    <w:p w14:paraId="72135F45" w14:textId="7F0454FA" w:rsidR="00E26719" w:rsidRDefault="00E26719" w:rsidP="00E26719">
      <w:pPr>
        <w:ind w:left="567" w:right="543"/>
        <w:jc w:val="center"/>
        <w:rPr>
          <w:rFonts w:cstheme="minorHAnsi"/>
          <w:color w:val="000000"/>
          <w:sz w:val="48"/>
          <w:szCs w:val="24"/>
        </w:rPr>
      </w:pPr>
    </w:p>
    <w:p w14:paraId="643CED60" w14:textId="77777777" w:rsidR="00800DA9" w:rsidRDefault="00800DA9" w:rsidP="00E26719">
      <w:pPr>
        <w:ind w:left="567" w:right="543"/>
        <w:jc w:val="center"/>
        <w:rPr>
          <w:rFonts w:cstheme="minorHAnsi"/>
          <w:color w:val="000000"/>
          <w:sz w:val="48"/>
          <w:szCs w:val="24"/>
        </w:rPr>
      </w:pPr>
    </w:p>
    <w:p w14:paraId="296F93D5" w14:textId="2FF18C21" w:rsidR="00E26719" w:rsidRDefault="00E26719" w:rsidP="00E26719">
      <w:pPr>
        <w:jc w:val="center"/>
        <w:rPr>
          <w:rFonts w:cstheme="minorHAnsi"/>
          <w:color w:val="000000"/>
          <w:sz w:val="48"/>
          <w:szCs w:val="24"/>
        </w:rPr>
      </w:pPr>
      <w:r w:rsidRPr="0087446F">
        <w:rPr>
          <w:noProof/>
        </w:rPr>
        <w:drawing>
          <wp:inline distT="0" distB="0" distL="0" distR="0" wp14:anchorId="2A82BB8A" wp14:editId="4683063D">
            <wp:extent cx="1910687" cy="765854"/>
            <wp:effectExtent l="0" t="0" r="0" b="0"/>
            <wp:docPr id="9" name="Picture 9"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33873" cy="775148"/>
                    </a:xfrm>
                    <a:prstGeom prst="rect">
                      <a:avLst/>
                    </a:prstGeom>
                    <a:noFill/>
                    <a:ln>
                      <a:noFill/>
                    </a:ln>
                  </pic:spPr>
                </pic:pic>
              </a:graphicData>
            </a:graphic>
          </wp:inline>
        </w:drawing>
      </w:r>
    </w:p>
    <w:p w14:paraId="362B0B9A" w14:textId="2C68DD0D" w:rsidR="00E26719" w:rsidRDefault="00E26719" w:rsidP="00E26719">
      <w:pPr>
        <w:jc w:val="center"/>
        <w:rPr>
          <w:rFonts w:cstheme="minorHAnsi"/>
          <w:color w:val="000000"/>
          <w:sz w:val="48"/>
          <w:szCs w:val="24"/>
        </w:rPr>
      </w:pPr>
    </w:p>
    <w:p w14:paraId="4DF507D9" w14:textId="03F133A5" w:rsidR="00E26719" w:rsidRPr="00E26719" w:rsidRDefault="00E26719" w:rsidP="00E26719">
      <w:pPr>
        <w:jc w:val="center"/>
        <w:rPr>
          <w:i/>
          <w:iCs/>
          <w:sz w:val="36"/>
          <w:szCs w:val="36"/>
        </w:rPr>
      </w:pPr>
      <w:r w:rsidRPr="00E26719">
        <w:rPr>
          <w:i/>
          <w:iCs/>
          <w:sz w:val="36"/>
          <w:szCs w:val="36"/>
        </w:rPr>
        <w:t>1805315 Giuseppe Ventimiglia</w:t>
      </w:r>
    </w:p>
    <w:p w14:paraId="5756E62E" w14:textId="589B5861" w:rsidR="00E26719" w:rsidRPr="00E26719" w:rsidRDefault="00E26719" w:rsidP="00E26719">
      <w:pPr>
        <w:jc w:val="center"/>
        <w:rPr>
          <w:sz w:val="36"/>
          <w:szCs w:val="36"/>
        </w:rPr>
      </w:pPr>
      <w:r>
        <w:rPr>
          <w:sz w:val="36"/>
          <w:szCs w:val="36"/>
        </w:rPr>
        <w:t>UWTSD London</w:t>
      </w:r>
    </w:p>
    <w:p w14:paraId="71EF1A0B" w14:textId="77777777" w:rsidR="00E26719" w:rsidRDefault="00E26719" w:rsidP="00BA513E">
      <w:pPr>
        <w:jc w:val="center"/>
        <w:rPr>
          <w:sz w:val="36"/>
          <w:szCs w:val="36"/>
        </w:rPr>
      </w:pPr>
    </w:p>
    <w:p w14:paraId="7A2C6E8C" w14:textId="77777777" w:rsidR="00E26719" w:rsidRDefault="00E26719" w:rsidP="00BA513E">
      <w:pPr>
        <w:jc w:val="center"/>
        <w:rPr>
          <w:sz w:val="36"/>
          <w:szCs w:val="36"/>
        </w:rPr>
      </w:pPr>
    </w:p>
    <w:p w14:paraId="5555A0F4" w14:textId="16BC7C77" w:rsidR="00BA513E" w:rsidRDefault="00E26719" w:rsidP="00E26719">
      <w:pPr>
        <w:jc w:val="center"/>
        <w:rPr>
          <w:sz w:val="36"/>
          <w:szCs w:val="36"/>
        </w:rPr>
      </w:pPr>
      <w:r>
        <w:rPr>
          <w:sz w:val="36"/>
          <w:szCs w:val="36"/>
        </w:rPr>
        <w:t>A thesis submitted for the degree of</w:t>
      </w:r>
    </w:p>
    <w:p w14:paraId="19F23E5D" w14:textId="3F3B7F70" w:rsidR="00164C0D" w:rsidRPr="00E26719" w:rsidRDefault="00871B08" w:rsidP="00E26719">
      <w:pPr>
        <w:spacing w:line="480" w:lineRule="auto"/>
        <w:jc w:val="center"/>
        <w:rPr>
          <w:i/>
          <w:iCs/>
          <w:sz w:val="36"/>
          <w:szCs w:val="36"/>
        </w:rPr>
      </w:pPr>
      <w:r w:rsidRPr="00184F28">
        <w:rPr>
          <w:sz w:val="36"/>
          <w:szCs w:val="36"/>
        </w:rPr>
        <w:t xml:space="preserve"> </w:t>
      </w:r>
      <w:r w:rsidRPr="00E26719">
        <w:rPr>
          <w:i/>
          <w:iCs/>
          <w:sz w:val="36"/>
          <w:szCs w:val="36"/>
        </w:rPr>
        <w:t>BSc (Hons) Cloud Computin</w:t>
      </w:r>
      <w:r w:rsidR="00E26719" w:rsidRPr="00E26719">
        <w:rPr>
          <w:i/>
          <w:iCs/>
          <w:sz w:val="36"/>
          <w:szCs w:val="36"/>
        </w:rPr>
        <w:t>g</w:t>
      </w:r>
    </w:p>
    <w:p w14:paraId="6894D6BF" w14:textId="60999000" w:rsidR="00B96790" w:rsidRPr="00E26719" w:rsidRDefault="00184F28" w:rsidP="00E26719">
      <w:pPr>
        <w:jc w:val="center"/>
        <w:rPr>
          <w:b/>
          <w:bCs/>
          <w:i/>
          <w:sz w:val="40"/>
          <w:szCs w:val="40"/>
        </w:rPr>
      </w:pPr>
      <w:r w:rsidRPr="00FF323C">
        <w:rPr>
          <w:b/>
          <w:bCs/>
          <w:i/>
          <w:sz w:val="40"/>
          <w:szCs w:val="40"/>
        </w:rPr>
        <w:t xml:space="preserve"> </w:t>
      </w:r>
      <w:r w:rsidR="00B96790" w:rsidRPr="00E26719">
        <w:rPr>
          <w:sz w:val="36"/>
          <w:szCs w:val="36"/>
        </w:rPr>
        <w:t xml:space="preserve">Under the supervision of: </w:t>
      </w:r>
    </w:p>
    <w:p w14:paraId="07DC9610" w14:textId="73ADD529" w:rsidR="007C4170" w:rsidRPr="00E26719" w:rsidRDefault="007C4170" w:rsidP="003644D2">
      <w:pPr>
        <w:jc w:val="center"/>
        <w:rPr>
          <w:i/>
          <w:sz w:val="40"/>
          <w:szCs w:val="40"/>
        </w:rPr>
      </w:pPr>
      <w:r w:rsidRPr="00E26719">
        <w:rPr>
          <w:i/>
          <w:sz w:val="40"/>
          <w:szCs w:val="40"/>
        </w:rPr>
        <w:t>Md Sadeque Imam Shaikh</w:t>
      </w:r>
    </w:p>
    <w:p w14:paraId="20CEE5D0" w14:textId="77777777" w:rsidR="007C4170" w:rsidRPr="00EA6422" w:rsidRDefault="007C4170" w:rsidP="007C4170">
      <w:pPr>
        <w:jc w:val="center"/>
        <w:rPr>
          <w:rFonts w:cstheme="minorHAnsi"/>
          <w:sz w:val="44"/>
          <w:szCs w:val="44"/>
        </w:rPr>
      </w:pPr>
    </w:p>
    <w:p w14:paraId="3C6A10FC" w14:textId="6A72D13E" w:rsidR="002C44BE" w:rsidRPr="000868E0" w:rsidRDefault="007C4170" w:rsidP="00631C26">
      <w:pPr>
        <w:jc w:val="center"/>
        <w:rPr>
          <w:rFonts w:cstheme="minorHAnsi"/>
          <w:sz w:val="36"/>
          <w:szCs w:val="36"/>
        </w:rPr>
        <w:sectPr w:rsidR="002C44BE" w:rsidRPr="000868E0" w:rsidSect="00C05C96">
          <w:headerReference w:type="first" r:id="rId9"/>
          <w:pgSz w:w="11906" w:h="16838"/>
          <w:pgMar w:top="1440" w:right="1440" w:bottom="1440" w:left="1418" w:header="708" w:footer="708" w:gutter="0"/>
          <w:cols w:space="708"/>
          <w:docGrid w:linePitch="360"/>
        </w:sectPr>
      </w:pPr>
      <w:r w:rsidRPr="000868E0">
        <w:rPr>
          <w:rFonts w:cstheme="minorHAnsi"/>
          <w:sz w:val="36"/>
          <w:szCs w:val="36"/>
        </w:rPr>
        <w:t>July 202</w:t>
      </w:r>
      <w:r w:rsidR="002C44BE" w:rsidRPr="000868E0">
        <w:rPr>
          <w:rFonts w:cstheme="minorHAnsi"/>
          <w:sz w:val="36"/>
          <w:szCs w:val="36"/>
        </w:rPr>
        <w:t>1</w:t>
      </w:r>
    </w:p>
    <w:p w14:paraId="5FD324BE" w14:textId="77777777" w:rsidR="00E26719" w:rsidRDefault="00E26719" w:rsidP="00EF136B">
      <w:pPr>
        <w:rPr>
          <w:rFonts w:cstheme="minorHAnsi"/>
          <w:sz w:val="40"/>
          <w:szCs w:val="40"/>
        </w:rPr>
      </w:pPr>
    </w:p>
    <w:p w14:paraId="5ABBBB20" w14:textId="4D07B6CD" w:rsidR="00EF136B" w:rsidRDefault="00EF136B" w:rsidP="00EF136B">
      <w:pPr>
        <w:rPr>
          <w:rFonts w:cs="Arial"/>
          <w:b/>
          <w:bCs/>
          <w:color w:val="000000"/>
        </w:rPr>
      </w:pPr>
      <w:r w:rsidRPr="00CD5CB7">
        <w:rPr>
          <w:rFonts w:cs="Arial"/>
          <w:b/>
          <w:bCs/>
          <w:color w:val="000000"/>
          <w:sz w:val="28"/>
        </w:rPr>
        <w:lastRenderedPageBreak/>
        <w:t>Declaration of Originality</w:t>
      </w:r>
    </w:p>
    <w:p w14:paraId="60B614DE" w14:textId="2D798D71" w:rsidR="002D330B" w:rsidRDefault="00EF136B" w:rsidP="00EF136B">
      <w:pPr>
        <w:rPr>
          <w:rFonts w:ascii="Calibri" w:hAnsi="Calibri"/>
          <w:color w:val="000000"/>
        </w:rPr>
      </w:pPr>
      <w:r w:rsidRPr="005B638E">
        <w:rPr>
          <w:rFonts w:ascii="Calibri" w:hAnsi="Calibri"/>
          <w:b/>
          <w:bCs/>
          <w:color w:val="000000"/>
        </w:rPr>
        <w:t xml:space="preserve"> </w:t>
      </w:r>
    </w:p>
    <w:p w14:paraId="6A7D4AC5" w14:textId="2B1477F3" w:rsidR="00EF136B" w:rsidRPr="00822964" w:rsidRDefault="00EF136B" w:rsidP="00424B63">
      <w:pPr>
        <w:spacing w:line="360" w:lineRule="auto"/>
        <w:rPr>
          <w:rFonts w:ascii="Calibri" w:hAnsi="Calibri"/>
          <w:color w:val="000000"/>
        </w:rPr>
      </w:pPr>
      <w:r w:rsidRPr="00822964">
        <w:rPr>
          <w:rFonts w:ascii="Calibri" w:hAnsi="Calibri"/>
          <w:color w:val="000000"/>
        </w:rPr>
        <w:t>I, Giuseppe Ventimiglia</w:t>
      </w:r>
      <w:r w:rsidR="004C1D91" w:rsidRPr="00822964">
        <w:rPr>
          <w:rFonts w:ascii="Calibri" w:hAnsi="Calibri"/>
          <w:color w:val="000000"/>
        </w:rPr>
        <w:t>,</w:t>
      </w:r>
      <w:r w:rsidRPr="00822964">
        <w:rPr>
          <w:rFonts w:ascii="Calibri" w:hAnsi="Calibri"/>
          <w:color w:val="000000"/>
        </w:rPr>
        <w:t xml:space="preserve"> declare that I am the sole author of this Project</w:t>
      </w:r>
      <w:r w:rsidR="002C6C09" w:rsidRPr="00822964">
        <w:rPr>
          <w:rFonts w:ascii="Calibri" w:hAnsi="Calibri"/>
          <w:color w:val="000000"/>
        </w:rPr>
        <w:t>,</w:t>
      </w:r>
      <w:r w:rsidRPr="00822964">
        <w:rPr>
          <w:rFonts w:ascii="Calibri" w:hAnsi="Calibri"/>
          <w:color w:val="000000"/>
        </w:rPr>
        <w:t xml:space="preserve"> that all references cited have been consulted</w:t>
      </w:r>
      <w:r w:rsidR="002C6C09" w:rsidRPr="00822964">
        <w:rPr>
          <w:rFonts w:ascii="Calibri" w:hAnsi="Calibri"/>
          <w:color w:val="000000"/>
        </w:rPr>
        <w:t>,</w:t>
      </w:r>
      <w:r w:rsidRPr="00822964">
        <w:rPr>
          <w:rFonts w:ascii="Calibri" w:hAnsi="Calibri"/>
          <w:color w:val="000000"/>
        </w:rPr>
        <w:t xml:space="preserve"> that I have conducted all work of which this is a record, and that the finished work lies within the prescribed word limits. </w:t>
      </w:r>
    </w:p>
    <w:p w14:paraId="63AA6345" w14:textId="77777777" w:rsidR="00EF136B" w:rsidRPr="00822964" w:rsidRDefault="00EF136B" w:rsidP="00EF136B">
      <w:pPr>
        <w:rPr>
          <w:rFonts w:ascii="Calibri" w:hAnsi="Calibri"/>
          <w:color w:val="000000"/>
        </w:rPr>
      </w:pPr>
      <w:r w:rsidRPr="00822964">
        <w:rPr>
          <w:rFonts w:ascii="Calibri" w:hAnsi="Calibri"/>
          <w:color w:val="000000"/>
        </w:rPr>
        <w:t xml:space="preserve">  </w:t>
      </w:r>
    </w:p>
    <w:p w14:paraId="1AAF4A00" w14:textId="77777777" w:rsidR="00EF136B" w:rsidRPr="00822964" w:rsidRDefault="00EF136B" w:rsidP="00EF136B">
      <w:pPr>
        <w:rPr>
          <w:rFonts w:ascii="Calibri" w:hAnsi="Calibri"/>
          <w:color w:val="000000"/>
        </w:rPr>
      </w:pPr>
      <w:r w:rsidRPr="00822964">
        <w:rPr>
          <w:rFonts w:ascii="Calibri" w:hAnsi="Calibri"/>
          <w:color w:val="000000"/>
        </w:rPr>
        <w:t xml:space="preserve">This work has not previously been accepted as part of any other degree submission. </w:t>
      </w:r>
    </w:p>
    <w:p w14:paraId="51B6A61C" w14:textId="19F3AB67" w:rsidR="00EF136B" w:rsidRPr="00822964" w:rsidRDefault="00EF136B" w:rsidP="00EF136B">
      <w:pPr>
        <w:rPr>
          <w:rFonts w:ascii="Calibri" w:hAnsi="Calibri"/>
          <w:color w:val="000000"/>
        </w:rPr>
      </w:pPr>
      <w:r w:rsidRPr="00822964">
        <w:rPr>
          <w:rFonts w:ascii="Calibri" w:hAnsi="Calibri"/>
          <w:color w:val="000000"/>
        </w:rPr>
        <w:t xml:space="preserve">   </w:t>
      </w:r>
    </w:p>
    <w:p w14:paraId="670F5E48" w14:textId="662EEB51" w:rsidR="00EF136B" w:rsidRPr="00520D10" w:rsidRDefault="00663F6F" w:rsidP="00EF136B">
      <w:pPr>
        <w:ind w:left="1440"/>
        <w:rPr>
          <w:rFonts w:ascii="Calibri" w:hAnsi="Calibri"/>
          <w:b/>
          <w:bCs/>
          <w:i/>
          <w:iCs/>
          <w:color w:val="000000"/>
        </w:rPr>
      </w:pPr>
      <w:r w:rsidRPr="00520D10">
        <w:rPr>
          <w:rFonts w:ascii="Calibri" w:hAnsi="Calibri"/>
          <w:b/>
          <w:bCs/>
          <w:i/>
          <w:iCs/>
          <w:noProof/>
          <w:color w:val="000000"/>
        </w:rPr>
        <mc:AlternateContent>
          <mc:Choice Requires="wpi">
            <w:drawing>
              <wp:anchor distT="0" distB="0" distL="114300" distR="114300" simplePos="0" relativeHeight="251658252" behindDoc="0" locked="0" layoutInCell="1" allowOverlap="1" wp14:anchorId="31065F0A" wp14:editId="35641EDE">
                <wp:simplePos x="0" y="0"/>
                <wp:positionH relativeFrom="column">
                  <wp:posOffset>1709315</wp:posOffset>
                </wp:positionH>
                <wp:positionV relativeFrom="paragraph">
                  <wp:posOffset>40475</wp:posOffset>
                </wp:positionV>
                <wp:extent cx="360" cy="360"/>
                <wp:effectExtent l="38100" t="38100" r="57150" b="57150"/>
                <wp:wrapNone/>
                <wp:docPr id="139" name="Ink 139"/>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344DE55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9" o:spid="_x0000_s1026" type="#_x0000_t75" style="position:absolute;margin-left:133.9pt;margin-top:2.5pt;width:1.45pt;height:1.45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oVUnMH0BAAAqAwAADgAAAAAAAAAAAAAAAAA8AgAAZHJzL2Uyb0RvYy54&#10;bWxQSwECLQAUAAYACAAAACEALwvwZ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51" behindDoc="0" locked="0" layoutInCell="1" allowOverlap="1" wp14:anchorId="0D1E4A91" wp14:editId="42EAE816">
                <wp:simplePos x="0" y="0"/>
                <wp:positionH relativeFrom="column">
                  <wp:posOffset>1709315</wp:posOffset>
                </wp:positionH>
                <wp:positionV relativeFrom="paragraph">
                  <wp:posOffset>40475</wp:posOffset>
                </wp:positionV>
                <wp:extent cx="360" cy="360"/>
                <wp:effectExtent l="38100" t="38100" r="57150" b="57150"/>
                <wp:wrapNone/>
                <wp:docPr id="138" name="Ink 13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0623CAD3" id="Ink 138" o:spid="_x0000_s1026" type="#_x0000_t75" style="position:absolute;margin-left:133.9pt;margin-top:2.5pt;width:1.45pt;height:1.45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vJZ99AQAAKg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8m8ln30BAAAqAwAADgAAAAAAAAAAAAAAAAA8AgAAZHJzL2Uyb0RvYy54&#10;bWxQSwECLQAUAAYACAAAACEAzl8gk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50" behindDoc="0" locked="0" layoutInCell="1" allowOverlap="1" wp14:anchorId="4108A5B8" wp14:editId="7567D83D">
                <wp:simplePos x="0" y="0"/>
                <wp:positionH relativeFrom="column">
                  <wp:posOffset>1709315</wp:posOffset>
                </wp:positionH>
                <wp:positionV relativeFrom="paragraph">
                  <wp:posOffset>40475</wp:posOffset>
                </wp:positionV>
                <wp:extent cx="360" cy="360"/>
                <wp:effectExtent l="38100" t="38100" r="57150" b="57150"/>
                <wp:wrapNone/>
                <wp:docPr id="137" name="Ink 13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0A0FF20" id="Ink 137" o:spid="_x0000_s1026" type="#_x0000_t75" style="position:absolute;margin-left:133.9pt;margin-top:2.5pt;width:1.45pt;height:1.45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gWPHH0BAAAqAwAADgAAAAAAAAAAAAAAAAA8AgAAZHJzL2Uyb0RvYy54&#10;bWxQSwECLQAUAAYACAAAACEAmluCU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49" behindDoc="0" locked="0" layoutInCell="1" allowOverlap="1" wp14:anchorId="76483A27" wp14:editId="7AB16E19">
                <wp:simplePos x="0" y="0"/>
                <wp:positionH relativeFrom="column">
                  <wp:posOffset>1775915</wp:posOffset>
                </wp:positionH>
                <wp:positionV relativeFrom="paragraph">
                  <wp:posOffset>97715</wp:posOffset>
                </wp:positionV>
                <wp:extent cx="360" cy="360"/>
                <wp:effectExtent l="38100" t="38100" r="57150" b="57150"/>
                <wp:wrapNone/>
                <wp:docPr id="136" name="Ink 13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081B3AFD" id="Ink 136" o:spid="_x0000_s1026" type="#_x0000_t75" style="position:absolute;margin-left:139.15pt;margin-top:7pt;width:1.45pt;height:1.4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48" behindDoc="0" locked="0" layoutInCell="1" allowOverlap="1" wp14:anchorId="7D1E22A0" wp14:editId="2AB2660E">
                <wp:simplePos x="0" y="0"/>
                <wp:positionH relativeFrom="column">
                  <wp:posOffset>1428750</wp:posOffset>
                </wp:positionH>
                <wp:positionV relativeFrom="paragraph">
                  <wp:posOffset>-104775</wp:posOffset>
                </wp:positionV>
                <wp:extent cx="1204770" cy="342265"/>
                <wp:effectExtent l="38100" t="38100" r="33655" b="57785"/>
                <wp:wrapNone/>
                <wp:docPr id="135" name="Ink 135"/>
                <wp:cNvGraphicFramePr/>
                <a:graphic xmlns:a="http://schemas.openxmlformats.org/drawingml/2006/main">
                  <a:graphicData uri="http://schemas.microsoft.com/office/word/2010/wordprocessingInk">
                    <w14:contentPart bwMode="auto" r:id="rId16">
                      <w14:nvContentPartPr>
                        <w14:cNvContentPartPr/>
                      </w14:nvContentPartPr>
                      <w14:xfrm>
                        <a:off x="0" y="0"/>
                        <a:ext cx="1204770" cy="342265"/>
                      </w14:xfrm>
                    </w14:contentPart>
                  </a:graphicData>
                </a:graphic>
              </wp:anchor>
            </w:drawing>
          </mc:Choice>
          <mc:Fallback>
            <w:pict>
              <v:shape w14:anchorId="107F48E3" id="Ink 135" o:spid="_x0000_s1026" type="#_x0000_t75" style="position:absolute;margin-left:111.8pt;margin-top:-8.95pt;width:96.25pt;height:28.35pt;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">
                <v:imagedata r:id="rId17" o:title=""/>
              </v:shape>
            </w:pict>
          </mc:Fallback>
        </mc:AlternateContent>
      </w:r>
      <w:r w:rsidR="00EF136B" w:rsidRPr="00520D10">
        <w:rPr>
          <w:rFonts w:ascii="Calibri" w:hAnsi="Calibri"/>
          <w:b/>
          <w:bCs/>
          <w:i/>
          <w:iCs/>
          <w:color w:val="000000"/>
        </w:rPr>
        <w:t xml:space="preserve">Signed: ............................................. </w:t>
      </w:r>
    </w:p>
    <w:p w14:paraId="53A0CF64" w14:textId="77777777" w:rsidR="00EF136B" w:rsidRPr="00822964" w:rsidRDefault="00EF136B" w:rsidP="00EF136B">
      <w:pPr>
        <w:ind w:left="1440"/>
        <w:rPr>
          <w:rFonts w:ascii="Calibri" w:hAnsi="Calibri"/>
          <w:color w:val="000000"/>
        </w:rPr>
      </w:pPr>
      <w:r w:rsidRPr="00822964">
        <w:rPr>
          <w:rFonts w:ascii="Calibri" w:hAnsi="Calibri"/>
          <w:color w:val="000000"/>
        </w:rPr>
        <w:t xml:space="preserve"> </w:t>
      </w:r>
    </w:p>
    <w:p w14:paraId="5B4103FF" w14:textId="77777777" w:rsidR="00EF136B" w:rsidRPr="00520D10" w:rsidRDefault="00EF136B" w:rsidP="00EF136B">
      <w:pPr>
        <w:ind w:left="1440"/>
        <w:rPr>
          <w:rFonts w:ascii="Calibri" w:hAnsi="Calibri"/>
          <w:b/>
          <w:bCs/>
          <w:i/>
          <w:iCs/>
          <w:color w:val="000000"/>
        </w:rPr>
      </w:pPr>
      <w:r w:rsidRPr="00520D10">
        <w:rPr>
          <w:rFonts w:ascii="Calibri" w:hAnsi="Calibri"/>
          <w:b/>
          <w:bCs/>
          <w:i/>
          <w:iCs/>
          <w:color w:val="000000"/>
        </w:rPr>
        <w:t xml:space="preserve"> </w:t>
      </w:r>
    </w:p>
    <w:p w14:paraId="68433137" w14:textId="19552CC9" w:rsidR="00EF136B" w:rsidRPr="00520D10" w:rsidRDefault="00EF136B" w:rsidP="00EF136B">
      <w:pPr>
        <w:ind w:left="1440"/>
        <w:rPr>
          <w:rFonts w:ascii="Calibri" w:hAnsi="Calibri"/>
          <w:b/>
          <w:bCs/>
          <w:i/>
          <w:iCs/>
          <w:color w:val="000000"/>
        </w:rPr>
      </w:pPr>
      <w:r w:rsidRPr="00520D10">
        <w:rPr>
          <w:rFonts w:ascii="Calibri" w:hAnsi="Calibri"/>
          <w:b/>
          <w:bCs/>
          <w:i/>
          <w:iCs/>
          <w:color w:val="000000"/>
        </w:rPr>
        <w:t>Date: ..........</w:t>
      </w:r>
      <w:r w:rsidR="00AD6767" w:rsidRPr="00520D10">
        <w:rPr>
          <w:rFonts w:ascii="Calibri" w:hAnsi="Calibri"/>
          <w:b/>
          <w:bCs/>
          <w:i/>
          <w:iCs/>
          <w:color w:val="000000"/>
        </w:rPr>
        <w:t>25/07/2021</w:t>
      </w:r>
      <w:r w:rsidRPr="00520D10">
        <w:rPr>
          <w:rFonts w:ascii="Calibri" w:hAnsi="Calibri"/>
          <w:b/>
          <w:bCs/>
          <w:i/>
          <w:iCs/>
          <w:color w:val="000000"/>
        </w:rPr>
        <w:t xml:space="preserve">..................... </w:t>
      </w:r>
    </w:p>
    <w:p w14:paraId="74C3F42D" w14:textId="77777777" w:rsidR="00EF136B" w:rsidRDefault="00EF136B" w:rsidP="00EF136B">
      <w:pPr>
        <w:pStyle w:val="Heading3"/>
        <w:rPr>
          <w:rFonts w:cs="Arial"/>
          <w:color w:val="000000"/>
          <w:sz w:val="22"/>
          <w:szCs w:val="22"/>
        </w:rPr>
      </w:pPr>
    </w:p>
    <w:p w14:paraId="1C7B6374" w14:textId="7BBB1A66" w:rsidR="00EF136B" w:rsidRDefault="00EF136B" w:rsidP="00EF136B">
      <w:pPr>
        <w:rPr>
          <w:rFonts w:cs="Arial"/>
          <w:b/>
          <w:color w:val="000000"/>
        </w:rPr>
      </w:pPr>
    </w:p>
    <w:p w14:paraId="53F0B81C" w14:textId="77777777" w:rsidR="00933804" w:rsidRPr="00F903E7" w:rsidRDefault="00933804" w:rsidP="00EF136B">
      <w:pPr>
        <w:rPr>
          <w:rFonts w:cs="Arial"/>
          <w:b/>
          <w:color w:val="000000"/>
        </w:rPr>
      </w:pPr>
    </w:p>
    <w:p w14:paraId="44A30B6B" w14:textId="77777777" w:rsidR="00EF136B" w:rsidRPr="005B638E" w:rsidRDefault="00EF136B" w:rsidP="00EF136B">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3DF9DD24" w14:textId="77777777" w:rsidR="00EF136B" w:rsidRDefault="00EF136B" w:rsidP="00EF136B">
      <w:pPr>
        <w:spacing w:after="40"/>
        <w:rPr>
          <w:rFonts w:ascii="Calibri" w:hAnsi="Calibri"/>
          <w:b/>
          <w:bCs/>
          <w:color w:val="000000"/>
        </w:rPr>
      </w:pPr>
    </w:p>
    <w:p w14:paraId="35A57CAE" w14:textId="4B4A7D51" w:rsidR="00EF136B" w:rsidRPr="005B638E" w:rsidRDefault="00EF136B" w:rsidP="0000384A">
      <w:pPr>
        <w:spacing w:after="40" w:line="360" w:lineRule="auto"/>
        <w:rPr>
          <w:rFonts w:ascii="Calibri" w:hAnsi="Calibri"/>
          <w:color w:val="000000"/>
        </w:rPr>
      </w:pPr>
      <w:r w:rsidRPr="005B638E">
        <w:rPr>
          <w:rFonts w:ascii="Calibri" w:hAnsi="Calibri"/>
          <w:b/>
          <w:bCs/>
          <w:color w:val="000000"/>
        </w:rPr>
        <w:t>I</w:t>
      </w:r>
      <w:r w:rsidR="004C1D91">
        <w:rPr>
          <w:rFonts w:ascii="Calibri" w:hAnsi="Calibri"/>
          <w:b/>
          <w:bCs/>
          <w:color w:val="000000"/>
        </w:rPr>
        <w:t>,</w:t>
      </w:r>
      <w:r w:rsidRPr="005B638E">
        <w:rPr>
          <w:rFonts w:ascii="Calibri" w:hAnsi="Calibri"/>
          <w:b/>
          <w:bCs/>
          <w:color w:val="000000"/>
        </w:rPr>
        <w:t xml:space="preserve"> </w:t>
      </w:r>
      <w:r>
        <w:rPr>
          <w:rFonts w:ascii="Calibri" w:hAnsi="Calibri"/>
          <w:color w:val="000000"/>
        </w:rPr>
        <w:t>Giuseppe Ventimiglia</w:t>
      </w:r>
      <w:r w:rsidR="002C6C09">
        <w:rPr>
          <w:rFonts w:ascii="Calibri" w:hAnsi="Calibri"/>
          <w:color w:val="000000"/>
        </w:rPr>
        <w:t>,</w:t>
      </w:r>
      <w:r>
        <w:rPr>
          <w:rFonts w:ascii="Calibri" w:hAnsi="Calibri"/>
          <w:color w:val="000000"/>
        </w:rPr>
        <w:t xml:space="preserve"> </w:t>
      </w:r>
      <w:r w:rsidRPr="005B638E">
        <w:rPr>
          <w:rFonts w:ascii="Calibri" w:hAnsi="Calibri"/>
          <w:color w:val="000000"/>
        </w:rPr>
        <w:t xml:space="preserve">hereby consent that my Project, submitted in candidature for the </w:t>
      </w:r>
      <w:r>
        <w:rPr>
          <w:rFonts w:ascii="Calibri" w:hAnsi="Calibri"/>
          <w:i/>
          <w:color w:val="000000"/>
          <w:u w:val="single"/>
        </w:rPr>
        <w:t>B.Sc.(Hons) Cloud Computing</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28ACE772" w14:textId="259E22E5" w:rsidR="00EF136B" w:rsidRPr="005B638E" w:rsidRDefault="00EF136B" w:rsidP="00EF136B">
      <w:pPr>
        <w:ind w:left="1440"/>
        <w:rPr>
          <w:rFonts w:ascii="Calibri" w:hAnsi="Calibri"/>
          <w:b/>
          <w:bCs/>
          <w:color w:val="000000"/>
        </w:rPr>
      </w:pPr>
    </w:p>
    <w:p w14:paraId="0C37B7CA" w14:textId="4591C626" w:rsidR="00EF136B" w:rsidRPr="005B638E" w:rsidRDefault="00663F6F" w:rsidP="00EF136B">
      <w:pPr>
        <w:ind w:left="1440"/>
        <w:rPr>
          <w:rFonts w:ascii="Calibri" w:hAnsi="Calibri"/>
          <w:color w:val="000000"/>
        </w:rPr>
      </w:pPr>
      <w:r>
        <w:rPr>
          <w:rFonts w:ascii="Calibri" w:hAnsi="Calibri"/>
          <w:noProof/>
          <w:color w:val="000000"/>
          <w:sz w:val="24"/>
          <w:szCs w:val="24"/>
        </w:rPr>
        <mc:AlternateContent>
          <mc:Choice Requires="wpi">
            <w:drawing>
              <wp:anchor distT="0" distB="0" distL="114300" distR="114300" simplePos="0" relativeHeight="251651584" behindDoc="0" locked="0" layoutInCell="1" allowOverlap="1" wp14:anchorId="722A51AD" wp14:editId="26EBA83D">
                <wp:simplePos x="0" y="0"/>
                <wp:positionH relativeFrom="column">
                  <wp:posOffset>1466850</wp:posOffset>
                </wp:positionH>
                <wp:positionV relativeFrom="paragraph">
                  <wp:posOffset>-133985</wp:posOffset>
                </wp:positionV>
                <wp:extent cx="1204770" cy="342265"/>
                <wp:effectExtent l="38100" t="38100" r="33655" b="57785"/>
                <wp:wrapNone/>
                <wp:docPr id="144" name="Ink 144"/>
                <wp:cNvGraphicFramePr/>
                <a:graphic xmlns:a="http://schemas.openxmlformats.org/drawingml/2006/main">
                  <a:graphicData uri="http://schemas.microsoft.com/office/word/2010/wordprocessingInk">
                    <w14:contentPart bwMode="auto" r:id="rId18">
                      <w14:nvContentPartPr>
                        <w14:cNvContentPartPr/>
                      </w14:nvContentPartPr>
                      <w14:xfrm>
                        <a:off x="0" y="0"/>
                        <a:ext cx="1204770" cy="342265"/>
                      </w14:xfrm>
                    </w14:contentPart>
                  </a:graphicData>
                </a:graphic>
              </wp:anchor>
            </w:drawing>
          </mc:Choice>
          <mc:Fallback>
            <w:pict>
              <v:shape w14:anchorId="0BE45A86" id="Ink 144" o:spid="_x0000_s1026" type="#_x0000_t75" style="position:absolute;margin-left:114.8pt;margin-top:-11.25pt;width:96.25pt;height:28.35pt;z-index:251651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">
                <v:imagedata r:id="rId17" o:title=""/>
              </v:shape>
            </w:pict>
          </mc:Fallback>
        </mc:AlternateContent>
      </w:r>
      <w:r w:rsidR="00EF136B" w:rsidRPr="005B638E">
        <w:rPr>
          <w:rFonts w:ascii="Calibri" w:hAnsi="Calibri"/>
          <w:b/>
          <w:bCs/>
          <w:i/>
          <w:iCs/>
          <w:color w:val="000000"/>
        </w:rPr>
        <w:t>Signed: ......</w:t>
      </w:r>
      <w:r w:rsidRPr="00663F6F">
        <w:rPr>
          <w:rFonts w:ascii="Calibri" w:hAnsi="Calibri"/>
          <w:noProof/>
          <w:color w:val="000000"/>
          <w:sz w:val="24"/>
          <w:szCs w:val="24"/>
        </w:rPr>
        <w:t xml:space="preserve"> </w:t>
      </w:r>
      <w:r w:rsidR="00EF136B" w:rsidRPr="005B638E">
        <w:rPr>
          <w:rFonts w:ascii="Calibri" w:hAnsi="Calibri"/>
          <w:b/>
          <w:bCs/>
          <w:i/>
          <w:iCs/>
          <w:color w:val="000000"/>
        </w:rPr>
        <w:t xml:space="preserve">....................................... </w:t>
      </w:r>
    </w:p>
    <w:p w14:paraId="50927CC6" w14:textId="77777777" w:rsidR="00EF136B" w:rsidRPr="005B638E" w:rsidRDefault="00EF136B" w:rsidP="00EF136B">
      <w:pPr>
        <w:ind w:left="1440"/>
        <w:rPr>
          <w:rFonts w:ascii="Calibri" w:hAnsi="Calibri"/>
          <w:color w:val="000000"/>
        </w:rPr>
      </w:pPr>
      <w:r w:rsidRPr="005B638E">
        <w:rPr>
          <w:rFonts w:ascii="Calibri" w:hAnsi="Calibri"/>
          <w:b/>
          <w:bCs/>
          <w:i/>
          <w:iCs/>
          <w:color w:val="000000"/>
        </w:rPr>
        <w:t xml:space="preserve"> </w:t>
      </w:r>
    </w:p>
    <w:p w14:paraId="1EC9A135" w14:textId="77777777" w:rsidR="00EF136B" w:rsidRPr="005B638E" w:rsidRDefault="00EF136B" w:rsidP="00EF136B">
      <w:pPr>
        <w:ind w:left="1440"/>
        <w:rPr>
          <w:rFonts w:ascii="Calibri" w:hAnsi="Calibri"/>
          <w:color w:val="000000"/>
        </w:rPr>
      </w:pPr>
      <w:r w:rsidRPr="005B638E">
        <w:rPr>
          <w:rFonts w:ascii="Calibri" w:hAnsi="Calibri"/>
          <w:b/>
          <w:bCs/>
          <w:i/>
          <w:iCs/>
          <w:color w:val="000000"/>
        </w:rPr>
        <w:t xml:space="preserve">  </w:t>
      </w:r>
    </w:p>
    <w:p w14:paraId="56C63FE2" w14:textId="328D503C" w:rsidR="00D13590" w:rsidRDefault="00EF136B" w:rsidP="002D330B">
      <w:pPr>
        <w:ind w:left="1440"/>
        <w:rPr>
          <w:rFonts w:ascii="Calibri" w:hAnsi="Calibri"/>
          <w:b/>
          <w:bCs/>
          <w:i/>
          <w:iCs/>
          <w:color w:val="000000"/>
        </w:rPr>
      </w:pPr>
      <w:r w:rsidRPr="005B638E">
        <w:rPr>
          <w:rFonts w:ascii="Calibri" w:hAnsi="Calibri"/>
          <w:b/>
          <w:bCs/>
          <w:i/>
          <w:iCs/>
          <w:color w:val="000000"/>
        </w:rPr>
        <w:t>Date: ....</w:t>
      </w:r>
      <w:r w:rsidR="00AD6767">
        <w:rPr>
          <w:rFonts w:ascii="Calibri" w:hAnsi="Calibri"/>
          <w:b/>
          <w:bCs/>
          <w:i/>
          <w:iCs/>
          <w:color w:val="000000"/>
        </w:rPr>
        <w:t>25/07/2021</w:t>
      </w:r>
      <w:r w:rsidRPr="005B638E">
        <w:rPr>
          <w:rFonts w:ascii="Calibri" w:hAnsi="Calibri"/>
          <w:b/>
          <w:bCs/>
          <w:i/>
          <w:iCs/>
          <w:color w:val="000000"/>
        </w:rPr>
        <w:t xml:space="preserve">......................... </w:t>
      </w:r>
    </w:p>
    <w:p w14:paraId="36FD25DC" w14:textId="28A237C0" w:rsidR="002D330B" w:rsidRDefault="002D330B" w:rsidP="002D330B">
      <w:pPr>
        <w:ind w:left="1440"/>
        <w:rPr>
          <w:rFonts w:ascii="Calibri" w:hAnsi="Calibri"/>
          <w:b/>
          <w:bCs/>
          <w:i/>
          <w:iCs/>
          <w:color w:val="000000"/>
        </w:rPr>
      </w:pPr>
    </w:p>
    <w:p w14:paraId="72417785" w14:textId="5493210D" w:rsidR="002D330B" w:rsidRDefault="002D330B" w:rsidP="002D330B">
      <w:pPr>
        <w:ind w:left="1440"/>
        <w:rPr>
          <w:rFonts w:ascii="Calibri" w:hAnsi="Calibri"/>
          <w:b/>
          <w:bCs/>
          <w:i/>
          <w:iCs/>
          <w:color w:val="000000"/>
        </w:rPr>
      </w:pPr>
    </w:p>
    <w:p w14:paraId="2B67D3C1" w14:textId="49335965" w:rsidR="002D330B" w:rsidRDefault="002D330B" w:rsidP="002D330B">
      <w:pPr>
        <w:ind w:left="1440"/>
        <w:rPr>
          <w:rFonts w:ascii="Calibri" w:hAnsi="Calibri"/>
          <w:b/>
          <w:bCs/>
          <w:i/>
          <w:iCs/>
          <w:color w:val="000000"/>
        </w:rPr>
      </w:pPr>
    </w:p>
    <w:p w14:paraId="053304C9" w14:textId="38882A59" w:rsidR="00631C26" w:rsidRDefault="00631C26" w:rsidP="00BA1D37">
      <w:pPr>
        <w:rPr>
          <w:rFonts w:ascii="Calibri" w:hAnsi="Calibri"/>
          <w:color w:val="000000"/>
        </w:rPr>
      </w:pPr>
    </w:p>
    <w:p w14:paraId="5ACD704C" w14:textId="77777777" w:rsidR="00E81D89" w:rsidRPr="002D330B" w:rsidRDefault="00E81D89" w:rsidP="00BA1D37">
      <w:pPr>
        <w:rPr>
          <w:rFonts w:ascii="Calibri" w:hAnsi="Calibri"/>
          <w:color w:val="000000"/>
        </w:rPr>
      </w:pPr>
    </w:p>
    <w:p w14:paraId="4C691F87" w14:textId="77777777" w:rsidR="002D330B" w:rsidRPr="00822964" w:rsidRDefault="002D330B" w:rsidP="00CC0239">
      <w:pPr>
        <w:rPr>
          <w:b/>
          <w:bCs/>
        </w:rPr>
      </w:pPr>
      <w:bookmarkStart w:id="0" w:name="_Toc371255526"/>
      <w:r w:rsidRPr="00822964">
        <w:rPr>
          <w:b/>
          <w:bCs/>
        </w:rPr>
        <w:lastRenderedPageBreak/>
        <w:t>Copyright Acknowledgement</w:t>
      </w:r>
      <w:bookmarkEnd w:id="0"/>
    </w:p>
    <w:p w14:paraId="77EB5B1A" w14:textId="77777777" w:rsidR="002D330B" w:rsidRPr="00F903E7" w:rsidRDefault="002D330B" w:rsidP="002D330B">
      <w:pPr>
        <w:rPr>
          <w:rFonts w:cs="Arial"/>
          <w:bCs/>
          <w:color w:val="000000"/>
        </w:rPr>
      </w:pPr>
    </w:p>
    <w:p w14:paraId="1B12E537" w14:textId="6083A251" w:rsidR="002D330B" w:rsidRDefault="002D330B" w:rsidP="002D330B">
      <w:pPr>
        <w:rPr>
          <w:rFonts w:cs="Arial"/>
          <w:bCs/>
          <w:color w:val="000000"/>
        </w:rPr>
      </w:pPr>
      <w:r w:rsidRPr="00F903E7">
        <w:rPr>
          <w:rFonts w:cs="Arial"/>
          <w:bCs/>
          <w:color w:val="000000"/>
        </w:rPr>
        <w:t xml:space="preserve">I acknowledge that the copyright of this project report, and any product developed as part of the project, belong to </w:t>
      </w:r>
      <w:r w:rsidR="002C6C09">
        <w:rPr>
          <w:rFonts w:cs="Arial"/>
          <w:bCs/>
          <w:color w:val="000000"/>
        </w:rPr>
        <w:t xml:space="preserve">the </w:t>
      </w:r>
      <w:r w:rsidRPr="00F903E7">
        <w:rPr>
          <w:rFonts w:cs="Arial"/>
          <w:bCs/>
          <w:color w:val="000000"/>
        </w:rPr>
        <w:t>University</w:t>
      </w:r>
      <w:r>
        <w:rPr>
          <w:rFonts w:cs="Arial"/>
          <w:bCs/>
          <w:color w:val="000000"/>
        </w:rPr>
        <w:t xml:space="preserve"> of Wales Trinity Saint David, London</w:t>
      </w:r>
      <w:r w:rsidRPr="00F903E7">
        <w:rPr>
          <w:rFonts w:cs="Arial"/>
          <w:bCs/>
          <w:color w:val="000000"/>
        </w:rPr>
        <w:t>.</w:t>
      </w:r>
    </w:p>
    <w:p w14:paraId="16E29A19" w14:textId="385DE66B" w:rsidR="00FB57F4" w:rsidRDefault="00FB57F4" w:rsidP="002D330B">
      <w:pPr>
        <w:rPr>
          <w:rFonts w:cs="Arial"/>
          <w:bCs/>
          <w:color w:val="000000"/>
        </w:rPr>
      </w:pPr>
    </w:p>
    <w:p w14:paraId="055D6A92" w14:textId="77777777" w:rsidR="00EC7B5C" w:rsidRDefault="00EC7B5C" w:rsidP="002D330B">
      <w:pPr>
        <w:rPr>
          <w:rFonts w:cs="Arial"/>
          <w:bCs/>
          <w:color w:val="000000"/>
        </w:rPr>
      </w:pPr>
    </w:p>
    <w:p w14:paraId="0AE3D0C8" w14:textId="1ACA078B" w:rsidR="00FB57F4" w:rsidRPr="00800DA9" w:rsidRDefault="00FB57F4" w:rsidP="00FB57F4">
      <w:pPr>
        <w:pStyle w:val="Heading1"/>
        <w:rPr>
          <w:b w:val="0"/>
          <w:bCs/>
          <w:sz w:val="22"/>
          <w:szCs w:val="22"/>
        </w:rPr>
      </w:pPr>
      <w:bookmarkStart w:id="1" w:name="_Toc77529532"/>
      <w:bookmarkStart w:id="2" w:name="_Toc77672365"/>
      <w:bookmarkStart w:id="3" w:name="_Toc78105398"/>
      <w:r w:rsidRPr="00800DA9">
        <w:rPr>
          <w:b w:val="0"/>
          <w:bCs/>
        </w:rPr>
        <w:t>Abstract</w:t>
      </w:r>
      <w:bookmarkEnd w:id="1"/>
      <w:bookmarkEnd w:id="2"/>
      <w:bookmarkEnd w:id="3"/>
    </w:p>
    <w:p w14:paraId="6F07A51A" w14:textId="4E4BA922" w:rsidR="007D5EC2" w:rsidRPr="00800DA9" w:rsidRDefault="00C87AA5" w:rsidP="00325BEC">
      <w:pPr>
        <w:pStyle w:val="TOCHeading"/>
        <w:jc w:val="both"/>
        <w:rPr>
          <w:rFonts w:asciiTheme="minorHAnsi" w:eastAsiaTheme="minorHAnsi" w:hAnsiTheme="minorHAnsi" w:cstheme="minorBidi"/>
          <w:b w:val="0"/>
          <w:bCs/>
          <w:sz w:val="22"/>
          <w:szCs w:val="22"/>
          <w:lang w:val="en-GB"/>
        </w:rPr>
      </w:pPr>
      <w:r w:rsidRPr="00800DA9">
        <w:rPr>
          <w:rFonts w:asciiTheme="minorHAnsi" w:eastAsiaTheme="minorHAnsi" w:hAnsiTheme="minorHAnsi" w:cstheme="minorBidi"/>
          <w:b w:val="0"/>
          <w:bCs/>
          <w:sz w:val="22"/>
          <w:szCs w:val="22"/>
          <w:lang w:val="en-GB"/>
        </w:rPr>
        <w:t>In recent years, t</w:t>
      </w:r>
      <w:r w:rsidR="003A6C61" w:rsidRPr="00800DA9">
        <w:rPr>
          <w:rFonts w:asciiTheme="minorHAnsi" w:eastAsiaTheme="minorHAnsi" w:hAnsiTheme="minorHAnsi" w:cstheme="minorBidi"/>
          <w:b w:val="0"/>
          <w:bCs/>
          <w:sz w:val="22"/>
          <w:szCs w:val="22"/>
          <w:lang w:val="en-GB"/>
        </w:rPr>
        <w:t xml:space="preserve">he </w:t>
      </w:r>
      <w:r w:rsidR="005A66DB" w:rsidRPr="00800DA9">
        <w:rPr>
          <w:rFonts w:asciiTheme="minorHAnsi" w:eastAsiaTheme="minorHAnsi" w:hAnsiTheme="minorHAnsi" w:cstheme="minorBidi"/>
          <w:b w:val="0"/>
          <w:bCs/>
          <w:sz w:val="22"/>
          <w:szCs w:val="22"/>
          <w:lang w:val="en-GB"/>
        </w:rPr>
        <w:t xml:space="preserve">increased </w:t>
      </w:r>
      <w:r w:rsidR="000B5222" w:rsidRPr="00800DA9">
        <w:rPr>
          <w:rFonts w:asciiTheme="minorHAnsi" w:eastAsiaTheme="minorHAnsi" w:hAnsiTheme="minorHAnsi" w:cstheme="minorBidi"/>
          <w:b w:val="0"/>
          <w:bCs/>
          <w:sz w:val="22"/>
          <w:szCs w:val="22"/>
          <w:lang w:val="en-GB"/>
        </w:rPr>
        <w:t xml:space="preserve">application </w:t>
      </w:r>
      <w:r w:rsidR="003A6C61" w:rsidRPr="00800DA9">
        <w:rPr>
          <w:rFonts w:asciiTheme="minorHAnsi" w:eastAsiaTheme="minorHAnsi" w:hAnsiTheme="minorHAnsi" w:cstheme="minorBidi"/>
          <w:b w:val="0"/>
          <w:bCs/>
          <w:sz w:val="22"/>
          <w:szCs w:val="22"/>
          <w:lang w:val="en-GB"/>
        </w:rPr>
        <w:t>of</w:t>
      </w:r>
      <w:r w:rsidR="0070386A" w:rsidRPr="00800DA9">
        <w:rPr>
          <w:rFonts w:asciiTheme="minorHAnsi" w:eastAsiaTheme="minorHAnsi" w:hAnsiTheme="minorHAnsi" w:cstheme="minorBidi"/>
          <w:b w:val="0"/>
          <w:bCs/>
          <w:sz w:val="22"/>
          <w:szCs w:val="22"/>
          <w:lang w:val="en-GB"/>
        </w:rPr>
        <w:t xml:space="preserve"> </w:t>
      </w:r>
      <w:r w:rsidR="003A6C61" w:rsidRPr="00800DA9">
        <w:rPr>
          <w:rFonts w:asciiTheme="minorHAnsi" w:eastAsiaTheme="minorHAnsi" w:hAnsiTheme="minorHAnsi" w:cstheme="minorBidi"/>
          <w:b w:val="0"/>
          <w:bCs/>
          <w:sz w:val="22"/>
          <w:szCs w:val="22"/>
          <w:lang w:val="en-GB"/>
        </w:rPr>
        <w:t>I</w:t>
      </w:r>
      <w:r w:rsidR="00747F39" w:rsidRPr="00800DA9">
        <w:rPr>
          <w:rFonts w:asciiTheme="minorHAnsi" w:eastAsiaTheme="minorHAnsi" w:hAnsiTheme="minorHAnsi" w:cstheme="minorBidi"/>
          <w:b w:val="0"/>
          <w:bCs/>
          <w:sz w:val="22"/>
          <w:szCs w:val="22"/>
          <w:lang w:val="en-GB"/>
        </w:rPr>
        <w:t xml:space="preserve">nternet </w:t>
      </w:r>
      <w:r w:rsidR="003A6C61" w:rsidRPr="00800DA9">
        <w:rPr>
          <w:rFonts w:asciiTheme="minorHAnsi" w:eastAsiaTheme="minorHAnsi" w:hAnsiTheme="minorHAnsi" w:cstheme="minorBidi"/>
          <w:b w:val="0"/>
          <w:bCs/>
          <w:sz w:val="22"/>
          <w:szCs w:val="22"/>
          <w:lang w:val="en-GB"/>
        </w:rPr>
        <w:t>o</w:t>
      </w:r>
      <w:r w:rsidR="00747F39" w:rsidRPr="00800DA9">
        <w:rPr>
          <w:rFonts w:asciiTheme="minorHAnsi" w:eastAsiaTheme="minorHAnsi" w:hAnsiTheme="minorHAnsi" w:cstheme="minorBidi"/>
          <w:b w:val="0"/>
          <w:bCs/>
          <w:sz w:val="22"/>
          <w:szCs w:val="22"/>
          <w:lang w:val="en-GB"/>
        </w:rPr>
        <w:t xml:space="preserve">f </w:t>
      </w:r>
      <w:r w:rsidR="003A6C61" w:rsidRPr="00800DA9">
        <w:rPr>
          <w:rFonts w:asciiTheme="minorHAnsi" w:eastAsiaTheme="minorHAnsi" w:hAnsiTheme="minorHAnsi" w:cstheme="minorBidi"/>
          <w:b w:val="0"/>
          <w:bCs/>
          <w:sz w:val="22"/>
          <w:szCs w:val="22"/>
          <w:lang w:val="en-GB"/>
        </w:rPr>
        <w:t>T</w:t>
      </w:r>
      <w:r w:rsidR="00747F39" w:rsidRPr="00800DA9">
        <w:rPr>
          <w:rFonts w:asciiTheme="minorHAnsi" w:eastAsiaTheme="minorHAnsi" w:hAnsiTheme="minorHAnsi" w:cstheme="minorBidi"/>
          <w:b w:val="0"/>
          <w:bCs/>
          <w:sz w:val="22"/>
          <w:szCs w:val="22"/>
          <w:lang w:val="en-GB"/>
        </w:rPr>
        <w:t>hings (IoT)</w:t>
      </w:r>
      <w:r w:rsidR="003A6C61" w:rsidRPr="00800DA9">
        <w:rPr>
          <w:rFonts w:asciiTheme="minorHAnsi" w:eastAsiaTheme="minorHAnsi" w:hAnsiTheme="minorHAnsi" w:cstheme="minorBidi"/>
          <w:b w:val="0"/>
          <w:bCs/>
          <w:sz w:val="22"/>
          <w:szCs w:val="22"/>
          <w:lang w:val="en-GB"/>
        </w:rPr>
        <w:t xml:space="preserve"> devices</w:t>
      </w:r>
      <w:r w:rsidR="002B60C8" w:rsidRPr="00800DA9">
        <w:rPr>
          <w:rFonts w:asciiTheme="minorHAnsi" w:eastAsiaTheme="minorHAnsi" w:hAnsiTheme="minorHAnsi" w:cstheme="minorBidi"/>
          <w:b w:val="0"/>
          <w:bCs/>
          <w:sz w:val="22"/>
          <w:szCs w:val="22"/>
          <w:lang w:val="en-GB"/>
        </w:rPr>
        <w:t xml:space="preserve"> </w:t>
      </w:r>
      <w:r w:rsidRPr="00800DA9">
        <w:rPr>
          <w:rFonts w:asciiTheme="minorHAnsi" w:eastAsiaTheme="minorHAnsi" w:hAnsiTheme="minorHAnsi" w:cstheme="minorBidi"/>
          <w:b w:val="0"/>
          <w:bCs/>
          <w:sz w:val="22"/>
          <w:szCs w:val="22"/>
          <w:lang w:val="en-GB"/>
        </w:rPr>
        <w:t>has</w:t>
      </w:r>
      <w:r w:rsidR="00A23E94" w:rsidRPr="00800DA9">
        <w:rPr>
          <w:rFonts w:asciiTheme="minorHAnsi" w:eastAsiaTheme="minorHAnsi" w:hAnsiTheme="minorHAnsi" w:cstheme="minorBidi"/>
          <w:b w:val="0"/>
          <w:bCs/>
          <w:sz w:val="22"/>
          <w:szCs w:val="22"/>
          <w:lang w:val="en-GB"/>
        </w:rPr>
        <w:t xml:space="preserve"> chang</w:t>
      </w:r>
      <w:r w:rsidR="0051574F" w:rsidRPr="00800DA9">
        <w:rPr>
          <w:rFonts w:asciiTheme="minorHAnsi" w:eastAsiaTheme="minorHAnsi" w:hAnsiTheme="minorHAnsi" w:cstheme="minorBidi"/>
          <w:b w:val="0"/>
          <w:bCs/>
          <w:sz w:val="22"/>
          <w:szCs w:val="22"/>
          <w:lang w:val="en-GB"/>
        </w:rPr>
        <w:t>ed</w:t>
      </w:r>
      <w:r w:rsidR="00A23E94" w:rsidRPr="00800DA9">
        <w:rPr>
          <w:rFonts w:asciiTheme="minorHAnsi" w:eastAsiaTheme="minorHAnsi" w:hAnsiTheme="minorHAnsi" w:cstheme="minorBidi"/>
          <w:b w:val="0"/>
          <w:bCs/>
          <w:sz w:val="22"/>
          <w:szCs w:val="22"/>
          <w:lang w:val="en-GB"/>
        </w:rPr>
        <w:t xml:space="preserve"> our lives</w:t>
      </w:r>
      <w:r w:rsidR="00924ECE" w:rsidRPr="00800DA9">
        <w:rPr>
          <w:rFonts w:asciiTheme="minorHAnsi" w:eastAsiaTheme="minorHAnsi" w:hAnsiTheme="minorHAnsi" w:cstheme="minorBidi"/>
          <w:b w:val="0"/>
          <w:bCs/>
          <w:sz w:val="22"/>
          <w:szCs w:val="22"/>
          <w:lang w:val="en-GB"/>
        </w:rPr>
        <w:t>, providin</w:t>
      </w:r>
      <w:r w:rsidR="00013644" w:rsidRPr="00800DA9">
        <w:rPr>
          <w:rFonts w:asciiTheme="minorHAnsi" w:eastAsiaTheme="minorHAnsi" w:hAnsiTheme="minorHAnsi" w:cstheme="minorBidi"/>
          <w:b w:val="0"/>
          <w:bCs/>
          <w:sz w:val="22"/>
          <w:szCs w:val="22"/>
          <w:lang w:val="en-GB"/>
        </w:rPr>
        <w:t>g</w:t>
      </w:r>
      <w:r w:rsidR="006542CC" w:rsidRPr="00800DA9">
        <w:rPr>
          <w:rFonts w:asciiTheme="minorHAnsi" w:eastAsiaTheme="minorHAnsi" w:hAnsiTheme="minorHAnsi" w:cstheme="minorBidi"/>
          <w:b w:val="0"/>
          <w:bCs/>
          <w:sz w:val="22"/>
          <w:szCs w:val="22"/>
          <w:lang w:val="en-GB"/>
        </w:rPr>
        <w:t xml:space="preserve"> homes</w:t>
      </w:r>
      <w:r w:rsidR="00924ECE" w:rsidRPr="00800DA9">
        <w:rPr>
          <w:rFonts w:asciiTheme="minorHAnsi" w:eastAsiaTheme="minorHAnsi" w:hAnsiTheme="minorHAnsi" w:cstheme="minorBidi"/>
          <w:b w:val="0"/>
          <w:bCs/>
          <w:sz w:val="22"/>
          <w:szCs w:val="22"/>
          <w:lang w:val="en-GB"/>
        </w:rPr>
        <w:t xml:space="preserve"> with automation</w:t>
      </w:r>
      <w:r w:rsidR="00013644" w:rsidRPr="00800DA9">
        <w:rPr>
          <w:rFonts w:asciiTheme="minorHAnsi" w:eastAsiaTheme="minorHAnsi" w:hAnsiTheme="minorHAnsi" w:cstheme="minorBidi"/>
          <w:b w:val="0"/>
          <w:bCs/>
          <w:sz w:val="22"/>
          <w:szCs w:val="22"/>
          <w:lang w:val="en-GB"/>
        </w:rPr>
        <w:t xml:space="preserve"> and intelligence to </w:t>
      </w:r>
      <w:r w:rsidR="00FE0EE3" w:rsidRPr="00800DA9">
        <w:rPr>
          <w:rFonts w:asciiTheme="minorHAnsi" w:eastAsiaTheme="minorHAnsi" w:hAnsiTheme="minorHAnsi" w:cstheme="minorBidi"/>
          <w:b w:val="0"/>
          <w:bCs/>
          <w:sz w:val="22"/>
          <w:szCs w:val="22"/>
          <w:lang w:val="en-GB"/>
        </w:rPr>
        <w:t>define</w:t>
      </w:r>
      <w:r w:rsidR="00013644" w:rsidRPr="00800DA9">
        <w:rPr>
          <w:rFonts w:asciiTheme="minorHAnsi" w:eastAsiaTheme="minorHAnsi" w:hAnsiTheme="minorHAnsi" w:cstheme="minorBidi"/>
          <w:b w:val="0"/>
          <w:bCs/>
          <w:sz w:val="22"/>
          <w:szCs w:val="22"/>
          <w:lang w:val="en-GB"/>
        </w:rPr>
        <w:t xml:space="preserve"> them </w:t>
      </w:r>
      <w:r w:rsidR="001F3032" w:rsidRPr="00800DA9">
        <w:rPr>
          <w:rFonts w:asciiTheme="minorHAnsi" w:eastAsiaTheme="minorHAnsi" w:hAnsiTheme="minorHAnsi" w:cstheme="minorBidi"/>
          <w:b w:val="0"/>
          <w:bCs/>
          <w:sz w:val="22"/>
          <w:szCs w:val="22"/>
          <w:lang w:val="en-GB"/>
        </w:rPr>
        <w:t xml:space="preserve">as </w:t>
      </w:r>
      <w:r w:rsidR="00013644" w:rsidRPr="00800DA9">
        <w:rPr>
          <w:rFonts w:asciiTheme="minorHAnsi" w:eastAsiaTheme="minorHAnsi" w:hAnsiTheme="minorHAnsi" w:cstheme="minorBidi"/>
          <w:b w:val="0"/>
          <w:bCs/>
          <w:sz w:val="22"/>
          <w:szCs w:val="22"/>
          <w:lang w:val="en-GB"/>
        </w:rPr>
        <w:t>“Smart homes”</w:t>
      </w:r>
      <w:r w:rsidR="000B5222" w:rsidRPr="00800DA9">
        <w:rPr>
          <w:rFonts w:asciiTheme="minorHAnsi" w:eastAsiaTheme="minorHAnsi" w:hAnsiTheme="minorHAnsi" w:cstheme="minorBidi"/>
          <w:b w:val="0"/>
          <w:bCs/>
          <w:sz w:val="22"/>
          <w:szCs w:val="22"/>
          <w:lang w:val="en-GB"/>
        </w:rPr>
        <w:t>.</w:t>
      </w:r>
      <w:r w:rsidR="00392861" w:rsidRPr="00800DA9">
        <w:rPr>
          <w:rFonts w:asciiTheme="minorHAnsi" w:eastAsiaTheme="minorHAnsi" w:hAnsiTheme="minorHAnsi" w:cstheme="minorBidi"/>
          <w:b w:val="0"/>
          <w:bCs/>
          <w:sz w:val="22"/>
          <w:szCs w:val="22"/>
          <w:lang w:val="en-GB"/>
        </w:rPr>
        <w:t xml:space="preserve"> However, </w:t>
      </w:r>
      <w:r w:rsidR="008D4993" w:rsidRPr="00800DA9">
        <w:rPr>
          <w:rFonts w:asciiTheme="minorHAnsi" w:eastAsiaTheme="minorHAnsi" w:hAnsiTheme="minorHAnsi" w:cstheme="minorBidi"/>
          <w:b w:val="0"/>
          <w:bCs/>
          <w:sz w:val="22"/>
          <w:szCs w:val="22"/>
          <w:lang w:val="en-GB"/>
        </w:rPr>
        <w:t xml:space="preserve">the </w:t>
      </w:r>
      <w:r w:rsidR="00392861" w:rsidRPr="00800DA9">
        <w:rPr>
          <w:rFonts w:asciiTheme="minorHAnsi" w:eastAsiaTheme="minorHAnsi" w:hAnsiTheme="minorHAnsi" w:cstheme="minorBidi"/>
          <w:b w:val="0"/>
          <w:bCs/>
          <w:sz w:val="22"/>
          <w:szCs w:val="22"/>
          <w:lang w:val="en-GB"/>
        </w:rPr>
        <w:t>IoT devices</w:t>
      </w:r>
      <w:r w:rsidR="00015231" w:rsidRPr="00800DA9">
        <w:rPr>
          <w:rFonts w:asciiTheme="minorHAnsi" w:eastAsiaTheme="minorHAnsi" w:hAnsiTheme="minorHAnsi" w:cstheme="minorBidi"/>
          <w:b w:val="0"/>
          <w:bCs/>
          <w:sz w:val="22"/>
          <w:szCs w:val="22"/>
          <w:lang w:val="en-GB"/>
        </w:rPr>
        <w:t xml:space="preserve"> combin</w:t>
      </w:r>
      <w:r w:rsidR="003F28C3" w:rsidRPr="00800DA9">
        <w:rPr>
          <w:rFonts w:asciiTheme="minorHAnsi" w:eastAsiaTheme="minorHAnsi" w:hAnsiTheme="minorHAnsi" w:cstheme="minorBidi"/>
          <w:b w:val="0"/>
          <w:bCs/>
          <w:sz w:val="22"/>
          <w:szCs w:val="22"/>
          <w:lang w:val="en-GB"/>
        </w:rPr>
        <w:t>ed with</w:t>
      </w:r>
      <w:r w:rsidR="00DF4C26" w:rsidRPr="00800DA9">
        <w:rPr>
          <w:rFonts w:asciiTheme="minorHAnsi" w:eastAsiaTheme="minorHAnsi" w:hAnsiTheme="minorHAnsi" w:cstheme="minorBidi"/>
          <w:b w:val="0"/>
          <w:bCs/>
          <w:sz w:val="22"/>
          <w:szCs w:val="22"/>
          <w:lang w:val="en-GB"/>
        </w:rPr>
        <w:t xml:space="preserve"> the</w:t>
      </w:r>
      <w:r w:rsidR="00106290" w:rsidRPr="00800DA9">
        <w:rPr>
          <w:rFonts w:asciiTheme="minorHAnsi" w:eastAsiaTheme="minorHAnsi" w:hAnsiTheme="minorHAnsi" w:cstheme="minorBidi"/>
          <w:b w:val="0"/>
          <w:bCs/>
          <w:sz w:val="22"/>
          <w:szCs w:val="22"/>
          <w:lang w:val="en-GB"/>
        </w:rPr>
        <w:t xml:space="preserve"> current security status</w:t>
      </w:r>
      <w:r w:rsidR="00CB226F" w:rsidRPr="00800DA9">
        <w:rPr>
          <w:rFonts w:asciiTheme="minorHAnsi" w:eastAsiaTheme="minorHAnsi" w:hAnsiTheme="minorHAnsi" w:cstheme="minorBidi"/>
          <w:b w:val="0"/>
          <w:bCs/>
          <w:sz w:val="22"/>
          <w:szCs w:val="22"/>
          <w:lang w:val="en-GB"/>
        </w:rPr>
        <w:t xml:space="preserve"> of home network</w:t>
      </w:r>
      <w:r w:rsidR="00E12311" w:rsidRPr="00800DA9">
        <w:rPr>
          <w:rFonts w:asciiTheme="minorHAnsi" w:eastAsiaTheme="minorHAnsi" w:hAnsiTheme="minorHAnsi" w:cstheme="minorBidi"/>
          <w:b w:val="0"/>
          <w:bCs/>
          <w:sz w:val="22"/>
          <w:szCs w:val="22"/>
          <w:lang w:val="en-GB"/>
        </w:rPr>
        <w:t>s</w:t>
      </w:r>
      <w:r w:rsidR="00A87576" w:rsidRPr="00800DA9">
        <w:rPr>
          <w:rFonts w:asciiTheme="minorHAnsi" w:eastAsiaTheme="minorHAnsi" w:hAnsiTheme="minorHAnsi" w:cstheme="minorBidi"/>
          <w:b w:val="0"/>
          <w:bCs/>
          <w:sz w:val="22"/>
          <w:szCs w:val="22"/>
          <w:lang w:val="en-GB"/>
        </w:rPr>
        <w:t xml:space="preserve"> and</w:t>
      </w:r>
      <w:r w:rsidR="00A102EF" w:rsidRPr="00800DA9">
        <w:rPr>
          <w:rFonts w:asciiTheme="minorHAnsi" w:eastAsiaTheme="minorHAnsi" w:hAnsiTheme="minorHAnsi" w:cstheme="minorBidi"/>
          <w:b w:val="0"/>
          <w:bCs/>
          <w:sz w:val="22"/>
          <w:szCs w:val="22"/>
          <w:lang w:val="en-GB"/>
        </w:rPr>
        <w:t xml:space="preserve"> </w:t>
      </w:r>
      <w:r w:rsidR="005A66DB" w:rsidRPr="00800DA9">
        <w:rPr>
          <w:rFonts w:asciiTheme="minorHAnsi" w:eastAsiaTheme="minorHAnsi" w:hAnsiTheme="minorHAnsi" w:cstheme="minorBidi"/>
          <w:b w:val="0"/>
          <w:bCs/>
          <w:sz w:val="22"/>
          <w:szCs w:val="22"/>
          <w:lang w:val="en-GB"/>
        </w:rPr>
        <w:t>the</w:t>
      </w:r>
      <w:r w:rsidR="00532A24" w:rsidRPr="00800DA9">
        <w:rPr>
          <w:rFonts w:asciiTheme="minorHAnsi" w:eastAsiaTheme="minorHAnsi" w:hAnsiTheme="minorHAnsi" w:cstheme="minorBidi"/>
          <w:b w:val="0"/>
          <w:bCs/>
          <w:sz w:val="22"/>
          <w:szCs w:val="22"/>
          <w:lang w:val="en-GB"/>
        </w:rPr>
        <w:t xml:space="preserve"> typical</w:t>
      </w:r>
      <w:r w:rsidR="005A66DB" w:rsidRPr="00800DA9">
        <w:rPr>
          <w:rFonts w:asciiTheme="minorHAnsi" w:eastAsiaTheme="minorHAnsi" w:hAnsiTheme="minorHAnsi" w:cstheme="minorBidi"/>
          <w:b w:val="0"/>
          <w:bCs/>
          <w:sz w:val="22"/>
          <w:szCs w:val="22"/>
          <w:lang w:val="en-GB"/>
        </w:rPr>
        <w:t xml:space="preserve"> user’s </w:t>
      </w:r>
      <w:r w:rsidR="00A102EF" w:rsidRPr="00800DA9">
        <w:rPr>
          <w:rFonts w:asciiTheme="minorHAnsi" w:eastAsiaTheme="minorHAnsi" w:hAnsiTheme="minorHAnsi" w:cstheme="minorBidi"/>
          <w:b w:val="0"/>
          <w:bCs/>
          <w:sz w:val="22"/>
          <w:szCs w:val="22"/>
          <w:lang w:val="en-GB"/>
        </w:rPr>
        <w:t>limited technical skills</w:t>
      </w:r>
      <w:r w:rsidR="007F79C0" w:rsidRPr="00800DA9">
        <w:rPr>
          <w:rFonts w:asciiTheme="minorHAnsi" w:eastAsiaTheme="minorHAnsi" w:hAnsiTheme="minorHAnsi" w:cstheme="minorBidi"/>
          <w:b w:val="0"/>
          <w:bCs/>
          <w:sz w:val="22"/>
          <w:szCs w:val="22"/>
          <w:lang w:val="en-GB"/>
        </w:rPr>
        <w:t xml:space="preserve"> have made smart home networks vulnerable to </w:t>
      </w:r>
      <w:r w:rsidR="00106290" w:rsidRPr="00800DA9">
        <w:rPr>
          <w:rFonts w:asciiTheme="minorHAnsi" w:eastAsiaTheme="minorHAnsi" w:hAnsiTheme="minorHAnsi" w:cstheme="minorBidi"/>
          <w:b w:val="0"/>
          <w:bCs/>
          <w:sz w:val="22"/>
          <w:szCs w:val="22"/>
          <w:lang w:val="en-GB"/>
        </w:rPr>
        <w:t>additional</w:t>
      </w:r>
      <w:r w:rsidR="0094481C" w:rsidRPr="00800DA9">
        <w:rPr>
          <w:rFonts w:asciiTheme="minorHAnsi" w:eastAsiaTheme="minorHAnsi" w:hAnsiTheme="minorHAnsi" w:cstheme="minorBidi"/>
          <w:b w:val="0"/>
          <w:bCs/>
          <w:sz w:val="22"/>
          <w:szCs w:val="22"/>
          <w:lang w:val="en-GB"/>
        </w:rPr>
        <w:t xml:space="preserve"> </w:t>
      </w:r>
      <w:r w:rsidR="00F771D9" w:rsidRPr="00800DA9">
        <w:rPr>
          <w:rFonts w:asciiTheme="minorHAnsi" w:eastAsiaTheme="minorHAnsi" w:hAnsiTheme="minorHAnsi" w:cstheme="minorBidi"/>
          <w:b w:val="0"/>
          <w:bCs/>
          <w:sz w:val="22"/>
          <w:szCs w:val="22"/>
          <w:lang w:val="en-GB"/>
        </w:rPr>
        <w:t>vulnerabilities</w:t>
      </w:r>
      <w:r w:rsidR="00894F25" w:rsidRPr="00800DA9">
        <w:rPr>
          <w:rFonts w:asciiTheme="minorHAnsi" w:eastAsiaTheme="minorHAnsi" w:hAnsiTheme="minorHAnsi" w:cstheme="minorBidi"/>
          <w:b w:val="0"/>
          <w:bCs/>
          <w:sz w:val="22"/>
          <w:szCs w:val="22"/>
          <w:lang w:val="en-GB"/>
        </w:rPr>
        <w:t xml:space="preserve"> corresponding to an increase of cyberattacks.</w:t>
      </w:r>
    </w:p>
    <w:p w14:paraId="7C1DC9E0" w14:textId="7321EDA9" w:rsidR="00894F25" w:rsidRDefault="004E5D56" w:rsidP="00325BEC">
      <w:pPr>
        <w:jc w:val="both"/>
      </w:pPr>
      <w:r>
        <w:t xml:space="preserve">In </w:t>
      </w:r>
      <w:r w:rsidR="00E73348">
        <w:t>this report</w:t>
      </w:r>
      <w:r w:rsidR="00976264">
        <w:t>,</w:t>
      </w:r>
      <w:r w:rsidR="00E73348">
        <w:t xml:space="preserve"> </w:t>
      </w:r>
      <w:r w:rsidR="00F72B19">
        <w:t xml:space="preserve">the </w:t>
      </w:r>
      <w:r w:rsidR="006C783B">
        <w:t xml:space="preserve">IoT </w:t>
      </w:r>
      <w:r w:rsidR="002D6F73">
        <w:t>technology</w:t>
      </w:r>
      <w:r w:rsidR="00A03C48">
        <w:t xml:space="preserve"> is </w:t>
      </w:r>
      <w:r w:rsidR="00E50CCF">
        <w:t>investigated</w:t>
      </w:r>
      <w:r w:rsidR="00E73348">
        <w:t xml:space="preserve"> to understand its </w:t>
      </w:r>
      <w:r w:rsidR="00344B7A">
        <w:t xml:space="preserve">security </w:t>
      </w:r>
      <w:r w:rsidR="00E73348">
        <w:t xml:space="preserve">impact </w:t>
      </w:r>
      <w:r w:rsidR="00627F05">
        <w:t>on</w:t>
      </w:r>
      <w:r w:rsidR="00890F5D">
        <w:t xml:space="preserve"> smart home</w:t>
      </w:r>
      <w:r w:rsidR="00627F05">
        <w:t xml:space="preserve"> networks</w:t>
      </w:r>
      <w:r w:rsidR="006D1046">
        <w:t xml:space="preserve">, analysing </w:t>
      </w:r>
      <w:r w:rsidR="00627F05">
        <w:t>the</w:t>
      </w:r>
      <w:r w:rsidR="00903DA3">
        <w:t xml:space="preserve"> industry’s</w:t>
      </w:r>
      <w:r w:rsidR="00785267">
        <w:t xml:space="preserve"> </w:t>
      </w:r>
      <w:r w:rsidR="00BE710C">
        <w:t>principles</w:t>
      </w:r>
      <w:r w:rsidR="009C084F">
        <w:t xml:space="preserve"> </w:t>
      </w:r>
      <w:r w:rsidR="00BE710C">
        <w:t>that define network security</w:t>
      </w:r>
      <w:r w:rsidR="005A388D">
        <w:t xml:space="preserve"> </w:t>
      </w:r>
      <w:r w:rsidR="007371F2">
        <w:t xml:space="preserve">and </w:t>
      </w:r>
      <w:r w:rsidR="007F358D">
        <w:t>the</w:t>
      </w:r>
      <w:r w:rsidR="00BE710C">
        <w:t xml:space="preserve"> </w:t>
      </w:r>
      <w:r w:rsidR="006A1E14">
        <w:t xml:space="preserve">most </w:t>
      </w:r>
      <w:r w:rsidR="00BE710C">
        <w:t>common issues and attacks</w:t>
      </w:r>
      <w:r w:rsidR="00915A99">
        <w:t xml:space="preserve"> that affect</w:t>
      </w:r>
      <w:r w:rsidR="007F358D">
        <w:t xml:space="preserve"> smart home networks</w:t>
      </w:r>
      <w:r w:rsidR="00412A54">
        <w:t>.</w:t>
      </w:r>
      <w:r w:rsidR="00894F25">
        <w:t xml:space="preserve"> In addition, t</w:t>
      </w:r>
      <w:r w:rsidR="00412A54">
        <w:t xml:space="preserve">he </w:t>
      </w:r>
      <w:r w:rsidR="00CB6CD4">
        <w:t>review</w:t>
      </w:r>
      <w:r w:rsidR="00293A8C">
        <w:t xml:space="preserve"> of</w:t>
      </w:r>
      <w:r w:rsidR="00347BC2">
        <w:t xml:space="preserve"> </w:t>
      </w:r>
      <w:r w:rsidR="005E2176">
        <w:t>the</w:t>
      </w:r>
      <w:r w:rsidR="00CB6CD4">
        <w:t xml:space="preserve"> most</w:t>
      </w:r>
      <w:r w:rsidR="003332A2">
        <w:t xml:space="preserve"> recent </w:t>
      </w:r>
      <w:r w:rsidR="0070386A">
        <w:t>academic experiments</w:t>
      </w:r>
      <w:r w:rsidR="00CD652E">
        <w:t xml:space="preserve"> </w:t>
      </w:r>
      <w:r w:rsidR="00F83FBC">
        <w:t xml:space="preserve">performed </w:t>
      </w:r>
      <w:r w:rsidR="00380D57">
        <w:t>provid</w:t>
      </w:r>
      <w:r w:rsidR="005E2176">
        <w:t>es</w:t>
      </w:r>
      <w:r w:rsidR="00380D57">
        <w:t xml:space="preserve"> a broad background knowledge that guides the development of a new</w:t>
      </w:r>
      <w:r w:rsidR="000F5E51">
        <w:t xml:space="preserve"> home</w:t>
      </w:r>
      <w:r w:rsidR="00F839B3">
        <w:t xml:space="preserve"> Wi-Fi </w:t>
      </w:r>
      <w:r w:rsidR="00380D57">
        <w:t xml:space="preserve">router </w:t>
      </w:r>
      <w:r w:rsidR="008D1F46">
        <w:t>called Inari PI</w:t>
      </w:r>
      <w:r w:rsidR="00525EF4">
        <w:t>.</w:t>
      </w:r>
      <w:r w:rsidR="000953EB">
        <w:t xml:space="preserve"> </w:t>
      </w:r>
    </w:p>
    <w:p w14:paraId="527AE6E4" w14:textId="7E2F0D7A" w:rsidR="00D13590" w:rsidRDefault="00D66C9A" w:rsidP="00894F25">
      <w:pPr>
        <w:jc w:val="both"/>
      </w:pPr>
      <w:r>
        <w:t>T</w:t>
      </w:r>
      <w:r w:rsidR="00611A79">
        <w:t>he</w:t>
      </w:r>
      <w:r w:rsidR="009702A9">
        <w:t xml:space="preserve"> </w:t>
      </w:r>
      <w:r w:rsidR="000F5E51">
        <w:t xml:space="preserve">final </w:t>
      </w:r>
      <w:r w:rsidR="009702A9">
        <w:t xml:space="preserve">result </w:t>
      </w:r>
      <w:r w:rsidR="00573861">
        <w:t>consists</w:t>
      </w:r>
      <w:r w:rsidR="009702A9">
        <w:t xml:space="preserve"> of</w:t>
      </w:r>
      <w:r w:rsidR="00B74FF3">
        <w:t xml:space="preserve"> </w:t>
      </w:r>
      <w:r w:rsidR="000F5E51">
        <w:t>a</w:t>
      </w:r>
      <w:r w:rsidR="002C3389">
        <w:t xml:space="preserve">n automated </w:t>
      </w:r>
      <w:r w:rsidR="002B6FA0">
        <w:t>device</w:t>
      </w:r>
      <w:r w:rsidR="009702A9">
        <w:t xml:space="preserve"> </w:t>
      </w:r>
      <w:r w:rsidR="009265C6">
        <w:t>based on the</w:t>
      </w:r>
      <w:r w:rsidR="00D77852">
        <w:t xml:space="preserve"> Raspberry PI 4</w:t>
      </w:r>
      <w:r w:rsidR="009265C6">
        <w:t xml:space="preserve"> </w:t>
      </w:r>
      <w:r w:rsidR="00894F25" w:rsidRPr="00894F25">
        <w:t>single</w:t>
      </w:r>
      <w:r w:rsidR="008D2FC0">
        <w:t>-</w:t>
      </w:r>
      <w:r w:rsidR="00894F25" w:rsidRPr="00894F25">
        <w:t xml:space="preserve">board computer, </w:t>
      </w:r>
      <w:r w:rsidR="00894F25">
        <w:t xml:space="preserve">developed </w:t>
      </w:r>
      <w:r w:rsidR="00894F25" w:rsidRPr="00894F25">
        <w:t>to counteract the most common threats that affect smart home networks</w:t>
      </w:r>
      <w:r w:rsidR="00894F25">
        <w:t xml:space="preserve"> and </w:t>
      </w:r>
      <w:r w:rsidR="008D2FC0">
        <w:t xml:space="preserve">to </w:t>
      </w:r>
      <w:r w:rsidR="00894F25" w:rsidRPr="00894F25">
        <w:t>provid</w:t>
      </w:r>
      <w:r w:rsidR="00894F25">
        <w:t>e</w:t>
      </w:r>
      <w:r w:rsidR="00894F25" w:rsidRPr="00894F25">
        <w:t xml:space="preserve"> the end-user with </w:t>
      </w:r>
      <w:r w:rsidR="008D2FC0">
        <w:t xml:space="preserve">local and remote </w:t>
      </w:r>
      <w:r w:rsidR="00894F25" w:rsidRPr="00894F25">
        <w:t xml:space="preserve">control </w:t>
      </w:r>
      <w:r w:rsidR="008D2FC0">
        <w:t>on</w:t>
      </w:r>
      <w:r w:rsidR="00894F25" w:rsidRPr="00894F25">
        <w:t xml:space="preserve"> the network’s devices. The security device</w:t>
      </w:r>
      <w:r w:rsidR="008D2FC0">
        <w:t xml:space="preserve"> </w:t>
      </w:r>
      <w:r w:rsidR="00894F25" w:rsidRPr="00894F25">
        <w:t xml:space="preserve">was configured as a Wireless Access Point, allowing </w:t>
      </w:r>
      <w:r w:rsidR="008D2FC0">
        <w:t>control</w:t>
      </w:r>
      <w:r w:rsidR="00894F25" w:rsidRPr="00894F25">
        <w:t xml:space="preserve"> of the </w:t>
      </w:r>
      <w:r w:rsidR="008D2FC0">
        <w:t xml:space="preserve">network’s </w:t>
      </w:r>
      <w:r w:rsidR="00894F25" w:rsidRPr="00894F25">
        <w:t xml:space="preserve">hosts through a management </w:t>
      </w:r>
      <w:proofErr w:type="gramStart"/>
      <w:r w:rsidR="00894F25" w:rsidRPr="00894F25">
        <w:t>interface</w:t>
      </w:r>
      <w:proofErr w:type="gramEnd"/>
      <w:r w:rsidR="00894F25" w:rsidRPr="00894F25">
        <w:t xml:space="preserve"> and was potentiated with security mechanisms including a</w:t>
      </w:r>
      <w:r w:rsidR="008D2FC0">
        <w:t xml:space="preserve"> MAC address Alert system, a</w:t>
      </w:r>
      <w:r w:rsidR="00894F25" w:rsidRPr="00894F25">
        <w:t xml:space="preserve"> Network Intrusion Detection System (NIDS) and a Web Application Firewall (WAF) to stop malicious threats</w:t>
      </w:r>
      <w:r w:rsidR="008D2FC0">
        <w:t xml:space="preserve"> and keep intruders outside the network</w:t>
      </w:r>
      <w:r w:rsidR="00894F25" w:rsidRPr="00894F25">
        <w:t xml:space="preserve">. The results demonstrated </w:t>
      </w:r>
      <w:r w:rsidR="008D2FC0">
        <w:t xml:space="preserve">positive results in automatically </w:t>
      </w:r>
      <w:r w:rsidR="00894F25" w:rsidRPr="00894F25">
        <w:t>protect</w:t>
      </w:r>
      <w:r w:rsidR="008D2FC0">
        <w:t>ing</w:t>
      </w:r>
      <w:r w:rsidR="00894F25" w:rsidRPr="00894F25">
        <w:t xml:space="preserve"> smart home networks from </w:t>
      </w:r>
      <w:r w:rsidR="008D2FC0">
        <w:t xml:space="preserve">most common attacks, providing the end-user more significant control over the network and </w:t>
      </w:r>
      <w:r w:rsidR="008D2FC0" w:rsidRPr="00894F25">
        <w:t>minimising configuration</w:t>
      </w:r>
      <w:r w:rsidR="008D2FC0">
        <w:t>s</w:t>
      </w:r>
      <w:r w:rsidR="008D2FC0" w:rsidRPr="00894F25">
        <w:t xml:space="preserve"> and monitoring</w:t>
      </w:r>
      <w:r w:rsidR="008D2FC0">
        <w:t>.</w:t>
      </w:r>
    </w:p>
    <w:p w14:paraId="0DE31E83" w14:textId="77777777" w:rsidR="00D13590" w:rsidRDefault="00D13590">
      <w:pPr>
        <w:pStyle w:val="TOCHeading"/>
        <w:rPr>
          <w:rFonts w:asciiTheme="minorHAnsi" w:eastAsiaTheme="minorHAnsi" w:hAnsiTheme="minorHAnsi" w:cstheme="minorBidi"/>
          <w:sz w:val="22"/>
          <w:szCs w:val="22"/>
          <w:lang w:val="en-GB"/>
        </w:rPr>
      </w:pPr>
    </w:p>
    <w:p w14:paraId="3A4C1CAF" w14:textId="77777777" w:rsidR="00D13590" w:rsidRDefault="00D13590">
      <w:pPr>
        <w:pStyle w:val="TOCHeading"/>
        <w:rPr>
          <w:rFonts w:asciiTheme="minorHAnsi" w:eastAsiaTheme="minorHAnsi" w:hAnsiTheme="minorHAnsi" w:cstheme="minorBidi"/>
          <w:sz w:val="22"/>
          <w:szCs w:val="22"/>
          <w:lang w:val="en-GB"/>
        </w:rPr>
      </w:pPr>
    </w:p>
    <w:p w14:paraId="1D07D448" w14:textId="4F5001ED" w:rsidR="00D13590" w:rsidRDefault="00D13590">
      <w:pPr>
        <w:pStyle w:val="TOCHeading"/>
        <w:rPr>
          <w:rFonts w:asciiTheme="minorHAnsi" w:eastAsiaTheme="minorHAnsi" w:hAnsiTheme="minorHAnsi" w:cstheme="minorBidi"/>
          <w:sz w:val="22"/>
          <w:szCs w:val="22"/>
          <w:lang w:val="en-GB"/>
        </w:rPr>
      </w:pPr>
    </w:p>
    <w:p w14:paraId="4B66BD09" w14:textId="77777777" w:rsidR="004E2122" w:rsidRPr="004E2122" w:rsidRDefault="004E2122" w:rsidP="004E2122"/>
    <w:p w14:paraId="3D498F9B" w14:textId="52FE4654" w:rsidR="00FB57F4" w:rsidRDefault="00FB57F4" w:rsidP="00FB57F4"/>
    <w:p w14:paraId="7FDCE8D7" w14:textId="58DD88A0" w:rsidR="002F095D" w:rsidRDefault="002F095D" w:rsidP="00FB57F4"/>
    <w:p w14:paraId="45CF3A2A" w14:textId="39F74782" w:rsidR="002F095D" w:rsidRDefault="002F095D" w:rsidP="00FB57F4"/>
    <w:p w14:paraId="5E7F0F6E" w14:textId="4B7FDA8F" w:rsidR="002F095D" w:rsidRDefault="002F095D" w:rsidP="00FB57F4"/>
    <w:p w14:paraId="02F07380" w14:textId="77777777" w:rsidR="002F095D" w:rsidRDefault="002F095D" w:rsidP="00FB57F4"/>
    <w:p w14:paraId="1411920F" w14:textId="011D0CD0" w:rsidR="00573861" w:rsidRDefault="00573861" w:rsidP="00FB57F4"/>
    <w:p w14:paraId="5281465A" w14:textId="77777777" w:rsidR="00573861" w:rsidRPr="00FB57F4" w:rsidRDefault="00573861" w:rsidP="00FB57F4"/>
    <w:sdt>
      <w:sdtPr>
        <w:rPr>
          <w:rFonts w:asciiTheme="minorHAnsi" w:eastAsiaTheme="minorHAnsi" w:hAnsiTheme="minorHAnsi" w:cstheme="minorBidi"/>
          <w:b w:val="0"/>
          <w:sz w:val="22"/>
          <w:szCs w:val="22"/>
          <w:lang w:val="en-GB"/>
        </w:rPr>
        <w:id w:val="1498233622"/>
        <w:docPartObj>
          <w:docPartGallery w:val="Table of Contents"/>
          <w:docPartUnique/>
        </w:docPartObj>
      </w:sdtPr>
      <w:sdtEndPr>
        <w:rPr>
          <w:bCs/>
          <w:noProof/>
        </w:rPr>
      </w:sdtEndPr>
      <w:sdtContent>
        <w:p w14:paraId="78C87C27" w14:textId="05F8B7EE" w:rsidR="00800DA9" w:rsidRPr="00800DA9" w:rsidRDefault="00D27A02" w:rsidP="00800DA9">
          <w:pPr>
            <w:pStyle w:val="TOCHeading"/>
            <w:spacing w:line="360" w:lineRule="auto"/>
            <w:rPr>
              <w:b w:val="0"/>
              <w:bCs/>
            </w:rPr>
          </w:pPr>
          <w:r w:rsidRPr="00800DA9">
            <w:rPr>
              <w:rStyle w:val="Heading1Char"/>
              <w:b/>
              <w:bCs/>
            </w:rPr>
            <w:t>Table of C</w:t>
          </w:r>
          <w:r w:rsidR="007E7B74" w:rsidRPr="00800DA9">
            <w:rPr>
              <w:rStyle w:val="Heading1Char"/>
              <w:b/>
              <w:bCs/>
            </w:rPr>
            <w:t>ontent</w:t>
          </w:r>
        </w:p>
        <w:p w14:paraId="1146ABD1" w14:textId="6BA66D8B" w:rsidR="00D27A02" w:rsidRDefault="00D26B55" w:rsidP="00235BAB">
          <w:pPr>
            <w:spacing w:after="0" w:line="360" w:lineRule="auto"/>
            <w:rPr>
              <w:lang w:val="en-US"/>
            </w:rPr>
          </w:pPr>
          <w:r>
            <w:rPr>
              <w:lang w:val="en-US"/>
            </w:rPr>
            <w:t>Abstract</w:t>
          </w:r>
        </w:p>
        <w:p w14:paraId="4AF917D3" w14:textId="392CC212" w:rsidR="00D26B55" w:rsidRDefault="00D26B55" w:rsidP="00235BAB">
          <w:pPr>
            <w:spacing w:after="0" w:line="360" w:lineRule="auto"/>
            <w:rPr>
              <w:lang w:val="en-US"/>
            </w:rPr>
          </w:pPr>
          <w:r>
            <w:rPr>
              <w:lang w:val="en-US"/>
            </w:rPr>
            <w:t>List of Fig</w:t>
          </w:r>
          <w:r w:rsidR="00235BAB">
            <w:rPr>
              <w:lang w:val="en-US"/>
            </w:rPr>
            <w:t>u</w:t>
          </w:r>
          <w:r>
            <w:rPr>
              <w:lang w:val="en-US"/>
            </w:rPr>
            <w:t>res</w:t>
          </w:r>
        </w:p>
        <w:p w14:paraId="5BE8A5D5" w14:textId="128EE516" w:rsidR="00D26B55" w:rsidRDefault="00D26B55" w:rsidP="00235BAB">
          <w:pPr>
            <w:spacing w:after="0" w:line="360" w:lineRule="auto"/>
            <w:rPr>
              <w:lang w:val="en-US"/>
            </w:rPr>
          </w:pPr>
          <w:r>
            <w:rPr>
              <w:lang w:val="en-US"/>
            </w:rPr>
            <w:t>List of tables</w:t>
          </w:r>
        </w:p>
        <w:p w14:paraId="2AEE6CC1" w14:textId="77777777" w:rsidR="00ED50A9" w:rsidRDefault="00D26B55" w:rsidP="00ED50A9">
          <w:pPr>
            <w:spacing w:after="0"/>
            <w:rPr>
              <w:lang w:val="en-US"/>
            </w:rPr>
          </w:pPr>
          <w:r>
            <w:rPr>
              <w:lang w:val="en-US"/>
            </w:rPr>
            <w:t>Ackno</w:t>
          </w:r>
          <w:r w:rsidR="00235BAB">
            <w:rPr>
              <w:lang w:val="en-US"/>
            </w:rPr>
            <w:t>wledgements</w:t>
          </w:r>
        </w:p>
        <w:p w14:paraId="1186B00A" w14:textId="393BC576" w:rsidR="008D2FC0" w:rsidRDefault="007E7B74" w:rsidP="008D2FC0">
          <w:pPr>
            <w:pStyle w:val="TOC1"/>
            <w:tabs>
              <w:tab w:val="right" w:leader="dot" w:pos="9038"/>
            </w:tabs>
            <w:rPr>
              <w:rFonts w:eastAsiaTheme="minorEastAsia"/>
              <w:noProof/>
              <w:lang w:eastAsia="en-GB"/>
            </w:rPr>
          </w:pPr>
          <w:r>
            <w:fldChar w:fldCharType="begin"/>
          </w:r>
          <w:r>
            <w:instrText xml:space="preserve"> TOC \o "1-3" \h \z \u </w:instrText>
          </w:r>
          <w:r>
            <w:fldChar w:fldCharType="separate"/>
          </w:r>
        </w:p>
        <w:p w14:paraId="2F43B3CC" w14:textId="3EA28198" w:rsidR="008D2FC0" w:rsidRDefault="008820FA">
          <w:pPr>
            <w:pStyle w:val="TOC1"/>
            <w:tabs>
              <w:tab w:val="right" w:leader="dot" w:pos="9038"/>
            </w:tabs>
            <w:rPr>
              <w:rFonts w:eastAsiaTheme="minorEastAsia"/>
              <w:noProof/>
              <w:lang w:eastAsia="en-GB"/>
            </w:rPr>
          </w:pPr>
          <w:hyperlink w:anchor="_Toc78105402" w:history="1">
            <w:r w:rsidR="008D2FC0" w:rsidRPr="000B4500">
              <w:rPr>
                <w:rStyle w:val="Hyperlink"/>
                <w:b/>
                <w:bCs/>
                <w:noProof/>
              </w:rPr>
              <w:t>1 Introduction and background</w:t>
            </w:r>
            <w:r w:rsidR="008D2FC0">
              <w:rPr>
                <w:noProof/>
                <w:webHidden/>
              </w:rPr>
              <w:tab/>
            </w:r>
            <w:r w:rsidR="008D2FC0">
              <w:rPr>
                <w:noProof/>
                <w:webHidden/>
              </w:rPr>
              <w:fldChar w:fldCharType="begin"/>
            </w:r>
            <w:r w:rsidR="008D2FC0">
              <w:rPr>
                <w:noProof/>
                <w:webHidden/>
              </w:rPr>
              <w:instrText xml:space="preserve"> PAGEREF _Toc78105402 \h </w:instrText>
            </w:r>
            <w:r w:rsidR="008D2FC0">
              <w:rPr>
                <w:noProof/>
                <w:webHidden/>
              </w:rPr>
            </w:r>
            <w:r w:rsidR="008D2FC0">
              <w:rPr>
                <w:noProof/>
                <w:webHidden/>
              </w:rPr>
              <w:fldChar w:fldCharType="separate"/>
            </w:r>
            <w:r w:rsidR="008D2FC0">
              <w:rPr>
                <w:noProof/>
                <w:webHidden/>
              </w:rPr>
              <w:t>1</w:t>
            </w:r>
            <w:r w:rsidR="008D2FC0">
              <w:rPr>
                <w:noProof/>
                <w:webHidden/>
              </w:rPr>
              <w:fldChar w:fldCharType="end"/>
            </w:r>
          </w:hyperlink>
        </w:p>
        <w:p w14:paraId="53557186" w14:textId="06A8FF21" w:rsidR="008D2FC0" w:rsidRDefault="008820FA">
          <w:pPr>
            <w:pStyle w:val="TOC2"/>
            <w:tabs>
              <w:tab w:val="left" w:pos="880"/>
              <w:tab w:val="right" w:leader="dot" w:pos="9038"/>
            </w:tabs>
            <w:rPr>
              <w:rFonts w:eastAsiaTheme="minorEastAsia"/>
              <w:noProof/>
              <w:lang w:eastAsia="en-GB"/>
            </w:rPr>
          </w:pPr>
          <w:hyperlink w:anchor="_Toc78105403" w:history="1">
            <w:r w:rsidR="008D2FC0" w:rsidRPr="000B4500">
              <w:rPr>
                <w:rStyle w:val="Hyperlink"/>
                <w:noProof/>
              </w:rPr>
              <w:t>1.1</w:t>
            </w:r>
            <w:r w:rsidR="008D2FC0">
              <w:rPr>
                <w:rFonts w:eastAsiaTheme="minorEastAsia"/>
                <w:noProof/>
                <w:lang w:eastAsia="en-GB"/>
              </w:rPr>
              <w:t xml:space="preserve"> </w:t>
            </w:r>
            <w:r w:rsidR="008D2FC0" w:rsidRPr="000B4500">
              <w:rPr>
                <w:rStyle w:val="Hyperlink"/>
                <w:noProof/>
              </w:rPr>
              <w:t>Motivation</w:t>
            </w:r>
            <w:r w:rsidR="008D2FC0">
              <w:rPr>
                <w:noProof/>
                <w:webHidden/>
              </w:rPr>
              <w:tab/>
            </w:r>
            <w:r w:rsidR="008D2FC0">
              <w:rPr>
                <w:noProof/>
                <w:webHidden/>
              </w:rPr>
              <w:fldChar w:fldCharType="begin"/>
            </w:r>
            <w:r w:rsidR="008D2FC0">
              <w:rPr>
                <w:noProof/>
                <w:webHidden/>
              </w:rPr>
              <w:instrText xml:space="preserve"> PAGEREF _Toc78105403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0FF10869" w14:textId="79985E93" w:rsidR="008D2FC0" w:rsidRDefault="008820FA">
          <w:pPr>
            <w:pStyle w:val="TOC2"/>
            <w:tabs>
              <w:tab w:val="right" w:leader="dot" w:pos="9038"/>
            </w:tabs>
            <w:rPr>
              <w:rFonts w:eastAsiaTheme="minorEastAsia"/>
              <w:noProof/>
              <w:lang w:eastAsia="en-GB"/>
            </w:rPr>
          </w:pPr>
          <w:hyperlink w:anchor="_Toc78105404" w:history="1">
            <w:r w:rsidR="008D2FC0" w:rsidRPr="000B4500">
              <w:rPr>
                <w:rStyle w:val="Hyperlink"/>
                <w:noProof/>
              </w:rPr>
              <w:t>1.2 Aim</w:t>
            </w:r>
            <w:r w:rsidR="008D2FC0">
              <w:rPr>
                <w:noProof/>
                <w:webHidden/>
              </w:rPr>
              <w:tab/>
            </w:r>
            <w:r w:rsidR="008D2FC0">
              <w:rPr>
                <w:noProof/>
                <w:webHidden/>
              </w:rPr>
              <w:fldChar w:fldCharType="begin"/>
            </w:r>
            <w:r w:rsidR="008D2FC0">
              <w:rPr>
                <w:noProof/>
                <w:webHidden/>
              </w:rPr>
              <w:instrText xml:space="preserve"> PAGEREF _Toc78105404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2CDC58BF" w14:textId="2B560715" w:rsidR="008D2FC0" w:rsidRDefault="008820FA">
          <w:pPr>
            <w:pStyle w:val="TOC2"/>
            <w:tabs>
              <w:tab w:val="right" w:leader="dot" w:pos="9038"/>
            </w:tabs>
            <w:rPr>
              <w:rFonts w:eastAsiaTheme="minorEastAsia"/>
              <w:noProof/>
              <w:lang w:eastAsia="en-GB"/>
            </w:rPr>
          </w:pPr>
          <w:hyperlink w:anchor="_Toc78105405" w:history="1">
            <w:r w:rsidR="008D2FC0" w:rsidRPr="000B4500">
              <w:rPr>
                <w:rStyle w:val="Hyperlink"/>
                <w:noProof/>
              </w:rPr>
              <w:t>1.3 Objectives</w:t>
            </w:r>
            <w:r w:rsidR="008D2FC0">
              <w:rPr>
                <w:noProof/>
                <w:webHidden/>
              </w:rPr>
              <w:tab/>
            </w:r>
            <w:r w:rsidR="008D2FC0">
              <w:rPr>
                <w:noProof/>
                <w:webHidden/>
              </w:rPr>
              <w:fldChar w:fldCharType="begin"/>
            </w:r>
            <w:r w:rsidR="008D2FC0">
              <w:rPr>
                <w:noProof/>
                <w:webHidden/>
              </w:rPr>
              <w:instrText xml:space="preserve"> PAGEREF _Toc78105405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1C455E7F" w14:textId="784EFFA5" w:rsidR="008D2FC0" w:rsidRDefault="008820FA">
          <w:pPr>
            <w:pStyle w:val="TOC1"/>
            <w:tabs>
              <w:tab w:val="right" w:leader="dot" w:pos="9038"/>
            </w:tabs>
            <w:rPr>
              <w:rFonts w:eastAsiaTheme="minorEastAsia"/>
              <w:noProof/>
              <w:lang w:eastAsia="en-GB"/>
            </w:rPr>
          </w:pPr>
          <w:hyperlink w:anchor="_Toc78105406" w:history="1">
            <w:r w:rsidR="008D2FC0" w:rsidRPr="000B4500">
              <w:rPr>
                <w:rStyle w:val="Hyperlink"/>
                <w:b/>
                <w:bCs/>
                <w:noProof/>
              </w:rPr>
              <w:t>2 Literature Review</w:t>
            </w:r>
            <w:r w:rsidR="008D2FC0">
              <w:rPr>
                <w:noProof/>
                <w:webHidden/>
              </w:rPr>
              <w:tab/>
            </w:r>
            <w:r w:rsidR="008D2FC0">
              <w:rPr>
                <w:noProof/>
                <w:webHidden/>
              </w:rPr>
              <w:fldChar w:fldCharType="begin"/>
            </w:r>
            <w:r w:rsidR="008D2FC0">
              <w:rPr>
                <w:noProof/>
                <w:webHidden/>
              </w:rPr>
              <w:instrText xml:space="preserve"> PAGEREF _Toc78105406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2C46F013" w14:textId="30F3BF58" w:rsidR="008D2FC0" w:rsidRDefault="008820FA">
          <w:pPr>
            <w:pStyle w:val="TOC2"/>
            <w:tabs>
              <w:tab w:val="right" w:leader="dot" w:pos="9038"/>
            </w:tabs>
            <w:rPr>
              <w:rFonts w:eastAsiaTheme="minorEastAsia"/>
              <w:noProof/>
              <w:lang w:eastAsia="en-GB"/>
            </w:rPr>
          </w:pPr>
          <w:hyperlink w:anchor="_Toc78105407" w:history="1">
            <w:r w:rsidR="008D2FC0" w:rsidRPr="000B4500">
              <w:rPr>
                <w:rStyle w:val="Hyperlink"/>
                <w:noProof/>
              </w:rPr>
              <w:t>2.1 Security principles</w:t>
            </w:r>
            <w:r w:rsidR="008D2FC0">
              <w:rPr>
                <w:noProof/>
                <w:webHidden/>
              </w:rPr>
              <w:tab/>
            </w:r>
            <w:r w:rsidR="008D2FC0">
              <w:rPr>
                <w:noProof/>
                <w:webHidden/>
              </w:rPr>
              <w:fldChar w:fldCharType="begin"/>
            </w:r>
            <w:r w:rsidR="008D2FC0">
              <w:rPr>
                <w:noProof/>
                <w:webHidden/>
              </w:rPr>
              <w:instrText xml:space="preserve"> PAGEREF _Toc78105407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3874DCBF" w14:textId="21DCC66E" w:rsidR="008D2FC0" w:rsidRDefault="008820FA">
          <w:pPr>
            <w:pStyle w:val="TOC2"/>
            <w:tabs>
              <w:tab w:val="right" w:leader="dot" w:pos="9038"/>
            </w:tabs>
            <w:rPr>
              <w:rFonts w:eastAsiaTheme="minorEastAsia"/>
              <w:noProof/>
              <w:lang w:eastAsia="en-GB"/>
            </w:rPr>
          </w:pPr>
          <w:hyperlink w:anchor="_Toc78105408" w:history="1">
            <w:r w:rsidR="008D2FC0" w:rsidRPr="000B4500">
              <w:rPr>
                <w:rStyle w:val="Hyperlink"/>
                <w:noProof/>
              </w:rPr>
              <w:t>2.2 Smart home network security</w:t>
            </w:r>
            <w:r w:rsidR="008D2FC0">
              <w:rPr>
                <w:noProof/>
                <w:webHidden/>
              </w:rPr>
              <w:tab/>
            </w:r>
            <w:r w:rsidR="008D2FC0">
              <w:rPr>
                <w:noProof/>
                <w:webHidden/>
              </w:rPr>
              <w:fldChar w:fldCharType="begin"/>
            </w:r>
            <w:r w:rsidR="008D2FC0">
              <w:rPr>
                <w:noProof/>
                <w:webHidden/>
              </w:rPr>
              <w:instrText xml:space="preserve"> PAGEREF _Toc78105408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76456F0A" w14:textId="23EA0EA3" w:rsidR="008D2FC0" w:rsidRDefault="008820FA">
          <w:pPr>
            <w:pStyle w:val="TOC2"/>
            <w:tabs>
              <w:tab w:val="right" w:leader="dot" w:pos="9038"/>
            </w:tabs>
            <w:rPr>
              <w:rFonts w:eastAsiaTheme="minorEastAsia"/>
              <w:noProof/>
              <w:lang w:eastAsia="en-GB"/>
            </w:rPr>
          </w:pPr>
          <w:hyperlink w:anchor="_Toc78105409" w:history="1">
            <w:r w:rsidR="008D2FC0" w:rsidRPr="000B4500">
              <w:rPr>
                <w:rStyle w:val="Hyperlink"/>
                <w:noProof/>
              </w:rPr>
              <w:t>2.3 Smart home common attacks</w:t>
            </w:r>
            <w:r w:rsidR="008D2FC0">
              <w:rPr>
                <w:noProof/>
                <w:webHidden/>
              </w:rPr>
              <w:tab/>
            </w:r>
            <w:r w:rsidR="008D2FC0">
              <w:rPr>
                <w:noProof/>
                <w:webHidden/>
              </w:rPr>
              <w:fldChar w:fldCharType="begin"/>
            </w:r>
            <w:r w:rsidR="008D2FC0">
              <w:rPr>
                <w:noProof/>
                <w:webHidden/>
              </w:rPr>
              <w:instrText xml:space="preserve"> PAGEREF _Toc78105409 \h </w:instrText>
            </w:r>
            <w:r w:rsidR="008D2FC0">
              <w:rPr>
                <w:noProof/>
                <w:webHidden/>
              </w:rPr>
            </w:r>
            <w:r w:rsidR="008D2FC0">
              <w:rPr>
                <w:noProof/>
                <w:webHidden/>
              </w:rPr>
              <w:fldChar w:fldCharType="separate"/>
            </w:r>
            <w:r w:rsidR="008D2FC0">
              <w:rPr>
                <w:noProof/>
                <w:webHidden/>
              </w:rPr>
              <w:t>7</w:t>
            </w:r>
            <w:r w:rsidR="008D2FC0">
              <w:rPr>
                <w:noProof/>
                <w:webHidden/>
              </w:rPr>
              <w:fldChar w:fldCharType="end"/>
            </w:r>
          </w:hyperlink>
        </w:p>
        <w:p w14:paraId="60C1C2CC" w14:textId="6478FD1A" w:rsidR="008D2FC0" w:rsidRDefault="008820FA">
          <w:pPr>
            <w:pStyle w:val="TOC2"/>
            <w:tabs>
              <w:tab w:val="right" w:leader="dot" w:pos="9038"/>
            </w:tabs>
            <w:rPr>
              <w:rFonts w:eastAsiaTheme="minorEastAsia"/>
              <w:noProof/>
              <w:lang w:eastAsia="en-GB"/>
            </w:rPr>
          </w:pPr>
          <w:hyperlink w:anchor="_Toc78105410" w:history="1">
            <w:r w:rsidR="008D2FC0" w:rsidRPr="000B4500">
              <w:rPr>
                <w:rStyle w:val="Hyperlink"/>
                <w:noProof/>
              </w:rPr>
              <w:t>2.4 Previous works</w:t>
            </w:r>
            <w:r w:rsidR="008D2FC0">
              <w:rPr>
                <w:noProof/>
                <w:webHidden/>
              </w:rPr>
              <w:tab/>
            </w:r>
            <w:r w:rsidR="008D2FC0">
              <w:rPr>
                <w:noProof/>
                <w:webHidden/>
              </w:rPr>
              <w:fldChar w:fldCharType="begin"/>
            </w:r>
            <w:r w:rsidR="008D2FC0">
              <w:rPr>
                <w:noProof/>
                <w:webHidden/>
              </w:rPr>
              <w:instrText xml:space="preserve"> PAGEREF _Toc78105410 \h </w:instrText>
            </w:r>
            <w:r w:rsidR="008D2FC0">
              <w:rPr>
                <w:noProof/>
                <w:webHidden/>
              </w:rPr>
            </w:r>
            <w:r w:rsidR="008D2FC0">
              <w:rPr>
                <w:noProof/>
                <w:webHidden/>
              </w:rPr>
              <w:fldChar w:fldCharType="separate"/>
            </w:r>
            <w:r w:rsidR="008D2FC0">
              <w:rPr>
                <w:noProof/>
                <w:webHidden/>
              </w:rPr>
              <w:t>8</w:t>
            </w:r>
            <w:r w:rsidR="008D2FC0">
              <w:rPr>
                <w:noProof/>
                <w:webHidden/>
              </w:rPr>
              <w:fldChar w:fldCharType="end"/>
            </w:r>
          </w:hyperlink>
        </w:p>
        <w:p w14:paraId="045B092B" w14:textId="51E14D68" w:rsidR="008D2FC0" w:rsidRDefault="008820FA">
          <w:pPr>
            <w:pStyle w:val="TOC1"/>
            <w:tabs>
              <w:tab w:val="left" w:pos="440"/>
              <w:tab w:val="right" w:leader="dot" w:pos="9038"/>
            </w:tabs>
            <w:rPr>
              <w:rFonts w:eastAsiaTheme="minorEastAsia"/>
              <w:noProof/>
              <w:lang w:eastAsia="en-GB"/>
            </w:rPr>
          </w:pPr>
          <w:hyperlink w:anchor="_Toc78105411" w:history="1">
            <w:r w:rsidR="008D2FC0" w:rsidRPr="000B4500">
              <w:rPr>
                <w:rStyle w:val="Hyperlink"/>
                <w:b/>
                <w:bCs/>
                <w:noProof/>
              </w:rPr>
              <w:t>3</w:t>
            </w:r>
            <w:r w:rsidR="008D2FC0">
              <w:rPr>
                <w:rFonts w:eastAsiaTheme="minorEastAsia"/>
                <w:noProof/>
                <w:lang w:eastAsia="en-GB"/>
              </w:rPr>
              <w:t xml:space="preserve"> </w:t>
            </w:r>
            <w:r w:rsidR="008D2FC0" w:rsidRPr="000B4500">
              <w:rPr>
                <w:rStyle w:val="Hyperlink"/>
                <w:b/>
                <w:bCs/>
                <w:noProof/>
              </w:rPr>
              <w:t>Methodology</w:t>
            </w:r>
            <w:r w:rsidR="008D2FC0">
              <w:rPr>
                <w:noProof/>
                <w:webHidden/>
              </w:rPr>
              <w:tab/>
            </w:r>
            <w:r w:rsidR="008D2FC0">
              <w:rPr>
                <w:noProof/>
                <w:webHidden/>
              </w:rPr>
              <w:fldChar w:fldCharType="begin"/>
            </w:r>
            <w:r w:rsidR="008D2FC0">
              <w:rPr>
                <w:noProof/>
                <w:webHidden/>
              </w:rPr>
              <w:instrText xml:space="preserve"> PAGEREF _Toc78105411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337B702B" w14:textId="40A5C271" w:rsidR="008D2FC0" w:rsidRDefault="008820FA">
          <w:pPr>
            <w:pStyle w:val="TOC2"/>
            <w:tabs>
              <w:tab w:val="left" w:pos="880"/>
              <w:tab w:val="right" w:leader="dot" w:pos="9038"/>
            </w:tabs>
            <w:rPr>
              <w:rFonts w:eastAsiaTheme="minorEastAsia"/>
              <w:noProof/>
              <w:lang w:eastAsia="en-GB"/>
            </w:rPr>
          </w:pPr>
          <w:hyperlink w:anchor="_Toc78105412" w:history="1">
            <w:r w:rsidR="008D2FC0" w:rsidRPr="000B4500">
              <w:rPr>
                <w:rStyle w:val="Hyperlink"/>
                <w:noProof/>
              </w:rPr>
              <w:t>3.1</w:t>
            </w:r>
            <w:r w:rsidR="008D2FC0">
              <w:rPr>
                <w:rFonts w:eastAsiaTheme="minorEastAsia"/>
                <w:noProof/>
                <w:lang w:eastAsia="en-GB"/>
              </w:rPr>
              <w:t xml:space="preserve"> </w:t>
            </w:r>
            <w:r w:rsidR="008D2FC0" w:rsidRPr="000B4500">
              <w:rPr>
                <w:rStyle w:val="Hyperlink"/>
                <w:noProof/>
              </w:rPr>
              <w:t>Research overview</w:t>
            </w:r>
            <w:r w:rsidR="008D2FC0">
              <w:rPr>
                <w:noProof/>
                <w:webHidden/>
              </w:rPr>
              <w:tab/>
            </w:r>
            <w:r w:rsidR="008D2FC0">
              <w:rPr>
                <w:noProof/>
                <w:webHidden/>
              </w:rPr>
              <w:fldChar w:fldCharType="begin"/>
            </w:r>
            <w:r w:rsidR="008D2FC0">
              <w:rPr>
                <w:noProof/>
                <w:webHidden/>
              </w:rPr>
              <w:instrText xml:space="preserve"> PAGEREF _Toc78105412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218AE848" w14:textId="21A9E83D" w:rsidR="008D2FC0" w:rsidRDefault="008820FA">
          <w:pPr>
            <w:pStyle w:val="TOC3"/>
            <w:tabs>
              <w:tab w:val="right" w:leader="dot" w:pos="9038"/>
            </w:tabs>
            <w:rPr>
              <w:rFonts w:eastAsiaTheme="minorEastAsia"/>
              <w:noProof/>
              <w:lang w:eastAsia="en-GB"/>
            </w:rPr>
          </w:pPr>
          <w:hyperlink w:anchor="_Toc78105413" w:history="1">
            <w:r w:rsidR="008D2FC0" w:rsidRPr="000B4500">
              <w:rPr>
                <w:rStyle w:val="Hyperlink"/>
                <w:noProof/>
              </w:rPr>
              <w:t>3.1.1 Research Philosophy</w:t>
            </w:r>
            <w:r w:rsidR="008D2FC0">
              <w:rPr>
                <w:noProof/>
                <w:webHidden/>
              </w:rPr>
              <w:tab/>
            </w:r>
            <w:r w:rsidR="008D2FC0">
              <w:rPr>
                <w:noProof/>
                <w:webHidden/>
              </w:rPr>
              <w:fldChar w:fldCharType="begin"/>
            </w:r>
            <w:r w:rsidR="008D2FC0">
              <w:rPr>
                <w:noProof/>
                <w:webHidden/>
              </w:rPr>
              <w:instrText xml:space="preserve"> PAGEREF _Toc78105413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68FDD0A5" w14:textId="07829F98" w:rsidR="008D2FC0" w:rsidRDefault="008820FA">
          <w:pPr>
            <w:pStyle w:val="TOC3"/>
            <w:tabs>
              <w:tab w:val="right" w:leader="dot" w:pos="9038"/>
            </w:tabs>
            <w:rPr>
              <w:rFonts w:eastAsiaTheme="minorEastAsia"/>
              <w:noProof/>
              <w:lang w:eastAsia="en-GB"/>
            </w:rPr>
          </w:pPr>
          <w:hyperlink w:anchor="_Toc78105414" w:history="1">
            <w:r w:rsidR="008D2FC0" w:rsidRPr="000B4500">
              <w:rPr>
                <w:rStyle w:val="Hyperlink"/>
                <w:noProof/>
              </w:rPr>
              <w:t>3.1.2 Research Approach</w:t>
            </w:r>
            <w:r w:rsidR="008D2FC0">
              <w:rPr>
                <w:noProof/>
                <w:webHidden/>
              </w:rPr>
              <w:tab/>
            </w:r>
            <w:r w:rsidR="008D2FC0">
              <w:rPr>
                <w:noProof/>
                <w:webHidden/>
              </w:rPr>
              <w:fldChar w:fldCharType="begin"/>
            </w:r>
            <w:r w:rsidR="008D2FC0">
              <w:rPr>
                <w:noProof/>
                <w:webHidden/>
              </w:rPr>
              <w:instrText xml:space="preserve"> PAGEREF _Toc78105414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6C3A3683" w14:textId="23C44B83" w:rsidR="008D2FC0" w:rsidRDefault="008820FA">
          <w:pPr>
            <w:pStyle w:val="TOC3"/>
            <w:tabs>
              <w:tab w:val="right" w:leader="dot" w:pos="9038"/>
            </w:tabs>
            <w:rPr>
              <w:rFonts w:eastAsiaTheme="minorEastAsia"/>
              <w:noProof/>
              <w:lang w:eastAsia="en-GB"/>
            </w:rPr>
          </w:pPr>
          <w:hyperlink w:anchor="_Toc78105415" w:history="1">
            <w:r w:rsidR="008D2FC0" w:rsidRPr="000B4500">
              <w:rPr>
                <w:rStyle w:val="Hyperlink"/>
                <w:noProof/>
              </w:rPr>
              <w:t>3.1.3 Research Strategy and Choice</w:t>
            </w:r>
            <w:r w:rsidR="008D2FC0">
              <w:rPr>
                <w:noProof/>
                <w:webHidden/>
              </w:rPr>
              <w:tab/>
            </w:r>
            <w:r w:rsidR="008D2FC0">
              <w:rPr>
                <w:noProof/>
                <w:webHidden/>
              </w:rPr>
              <w:fldChar w:fldCharType="begin"/>
            </w:r>
            <w:r w:rsidR="008D2FC0">
              <w:rPr>
                <w:noProof/>
                <w:webHidden/>
              </w:rPr>
              <w:instrText xml:space="preserve"> PAGEREF _Toc78105415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104A2100" w14:textId="0C1FC87F" w:rsidR="008D2FC0" w:rsidRDefault="008820FA">
          <w:pPr>
            <w:pStyle w:val="TOC3"/>
            <w:tabs>
              <w:tab w:val="right" w:leader="dot" w:pos="9038"/>
            </w:tabs>
            <w:rPr>
              <w:rFonts w:eastAsiaTheme="minorEastAsia"/>
              <w:noProof/>
              <w:lang w:eastAsia="en-GB"/>
            </w:rPr>
          </w:pPr>
          <w:hyperlink w:anchor="_Toc78105416" w:history="1">
            <w:r w:rsidR="008D2FC0" w:rsidRPr="000B4500">
              <w:rPr>
                <w:rStyle w:val="Hyperlink"/>
                <w:noProof/>
              </w:rPr>
              <w:t>3.1.4 Research Time Horizon</w:t>
            </w:r>
            <w:r w:rsidR="008D2FC0">
              <w:rPr>
                <w:noProof/>
                <w:webHidden/>
              </w:rPr>
              <w:tab/>
            </w:r>
            <w:r w:rsidR="008D2FC0">
              <w:rPr>
                <w:noProof/>
                <w:webHidden/>
              </w:rPr>
              <w:fldChar w:fldCharType="begin"/>
            </w:r>
            <w:r w:rsidR="008D2FC0">
              <w:rPr>
                <w:noProof/>
                <w:webHidden/>
              </w:rPr>
              <w:instrText xml:space="preserve"> PAGEREF _Toc78105416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06E0B593" w14:textId="71E17F5A" w:rsidR="008D2FC0" w:rsidRDefault="008820FA">
          <w:pPr>
            <w:pStyle w:val="TOC2"/>
            <w:tabs>
              <w:tab w:val="right" w:leader="dot" w:pos="9038"/>
            </w:tabs>
            <w:rPr>
              <w:rFonts w:eastAsiaTheme="minorEastAsia"/>
              <w:noProof/>
              <w:lang w:eastAsia="en-GB"/>
            </w:rPr>
          </w:pPr>
          <w:hyperlink w:anchor="_Toc78105417" w:history="1">
            <w:r w:rsidR="008D2FC0" w:rsidRPr="000B4500">
              <w:rPr>
                <w:rStyle w:val="Hyperlink"/>
                <w:noProof/>
              </w:rPr>
              <w:t>3.2 Development Methodology</w:t>
            </w:r>
            <w:r w:rsidR="008D2FC0">
              <w:rPr>
                <w:noProof/>
                <w:webHidden/>
              </w:rPr>
              <w:tab/>
            </w:r>
            <w:r w:rsidR="008D2FC0">
              <w:rPr>
                <w:noProof/>
                <w:webHidden/>
              </w:rPr>
              <w:fldChar w:fldCharType="begin"/>
            </w:r>
            <w:r w:rsidR="008D2FC0">
              <w:rPr>
                <w:noProof/>
                <w:webHidden/>
              </w:rPr>
              <w:instrText xml:space="preserve"> PAGEREF _Toc78105417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75A28132" w14:textId="2291549A" w:rsidR="008D2FC0" w:rsidRDefault="008820FA">
          <w:pPr>
            <w:pStyle w:val="TOC2"/>
            <w:tabs>
              <w:tab w:val="right" w:leader="dot" w:pos="9038"/>
            </w:tabs>
            <w:rPr>
              <w:rFonts w:eastAsiaTheme="minorEastAsia"/>
              <w:noProof/>
              <w:lang w:eastAsia="en-GB"/>
            </w:rPr>
          </w:pPr>
          <w:hyperlink w:anchor="_Toc78105418" w:history="1">
            <w:r w:rsidR="008D2FC0" w:rsidRPr="000B4500">
              <w:rPr>
                <w:rStyle w:val="Hyperlink"/>
                <w:noProof/>
              </w:rPr>
              <w:t>3.3 Development tools</w:t>
            </w:r>
            <w:r w:rsidR="008D2FC0">
              <w:rPr>
                <w:noProof/>
                <w:webHidden/>
              </w:rPr>
              <w:tab/>
            </w:r>
            <w:r w:rsidR="008D2FC0">
              <w:rPr>
                <w:noProof/>
                <w:webHidden/>
              </w:rPr>
              <w:fldChar w:fldCharType="begin"/>
            </w:r>
            <w:r w:rsidR="008D2FC0">
              <w:rPr>
                <w:noProof/>
                <w:webHidden/>
              </w:rPr>
              <w:instrText xml:space="preserve"> PAGEREF _Toc78105418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76434F3A" w14:textId="61D7E4F1" w:rsidR="008D2FC0" w:rsidRDefault="008820FA">
          <w:pPr>
            <w:pStyle w:val="TOC3"/>
            <w:tabs>
              <w:tab w:val="right" w:leader="dot" w:pos="9038"/>
            </w:tabs>
            <w:rPr>
              <w:rFonts w:eastAsiaTheme="minorEastAsia"/>
              <w:noProof/>
              <w:lang w:eastAsia="en-GB"/>
            </w:rPr>
          </w:pPr>
          <w:hyperlink w:anchor="_Toc78105419" w:history="1">
            <w:r w:rsidR="008D2FC0" w:rsidRPr="000B4500">
              <w:rPr>
                <w:rStyle w:val="Hyperlink"/>
                <w:noProof/>
              </w:rPr>
              <w:t>3.3.1 Hardware</w:t>
            </w:r>
            <w:r w:rsidR="008D2FC0">
              <w:rPr>
                <w:noProof/>
                <w:webHidden/>
              </w:rPr>
              <w:tab/>
            </w:r>
            <w:r w:rsidR="008D2FC0">
              <w:rPr>
                <w:noProof/>
                <w:webHidden/>
              </w:rPr>
              <w:fldChar w:fldCharType="begin"/>
            </w:r>
            <w:r w:rsidR="008D2FC0">
              <w:rPr>
                <w:noProof/>
                <w:webHidden/>
              </w:rPr>
              <w:instrText xml:space="preserve"> PAGEREF _Toc78105419 \h </w:instrText>
            </w:r>
            <w:r w:rsidR="008D2FC0">
              <w:rPr>
                <w:noProof/>
                <w:webHidden/>
              </w:rPr>
            </w:r>
            <w:r w:rsidR="008D2FC0">
              <w:rPr>
                <w:noProof/>
                <w:webHidden/>
              </w:rPr>
              <w:fldChar w:fldCharType="separate"/>
            </w:r>
            <w:r w:rsidR="008D2FC0">
              <w:rPr>
                <w:noProof/>
                <w:webHidden/>
              </w:rPr>
              <w:t>13</w:t>
            </w:r>
            <w:r w:rsidR="008D2FC0">
              <w:rPr>
                <w:noProof/>
                <w:webHidden/>
              </w:rPr>
              <w:fldChar w:fldCharType="end"/>
            </w:r>
          </w:hyperlink>
        </w:p>
        <w:p w14:paraId="0F434BD9" w14:textId="414A9B93" w:rsidR="008D2FC0" w:rsidRDefault="008820FA">
          <w:pPr>
            <w:pStyle w:val="TOC3"/>
            <w:tabs>
              <w:tab w:val="right" w:leader="dot" w:pos="9038"/>
            </w:tabs>
            <w:rPr>
              <w:rFonts w:eastAsiaTheme="minorEastAsia"/>
              <w:noProof/>
              <w:lang w:eastAsia="en-GB"/>
            </w:rPr>
          </w:pPr>
          <w:hyperlink w:anchor="_Toc78105420" w:history="1">
            <w:r w:rsidR="008D2FC0" w:rsidRPr="000B4500">
              <w:rPr>
                <w:rStyle w:val="Hyperlink"/>
                <w:noProof/>
              </w:rPr>
              <w:t>3.3.2 Software</w:t>
            </w:r>
            <w:r w:rsidR="008D2FC0">
              <w:rPr>
                <w:noProof/>
                <w:webHidden/>
              </w:rPr>
              <w:tab/>
            </w:r>
            <w:r w:rsidR="008D2FC0">
              <w:rPr>
                <w:noProof/>
                <w:webHidden/>
              </w:rPr>
              <w:fldChar w:fldCharType="begin"/>
            </w:r>
            <w:r w:rsidR="008D2FC0">
              <w:rPr>
                <w:noProof/>
                <w:webHidden/>
              </w:rPr>
              <w:instrText xml:space="preserve"> PAGEREF _Toc78105420 \h </w:instrText>
            </w:r>
            <w:r w:rsidR="008D2FC0">
              <w:rPr>
                <w:noProof/>
                <w:webHidden/>
              </w:rPr>
            </w:r>
            <w:r w:rsidR="008D2FC0">
              <w:rPr>
                <w:noProof/>
                <w:webHidden/>
              </w:rPr>
              <w:fldChar w:fldCharType="separate"/>
            </w:r>
            <w:r w:rsidR="008D2FC0">
              <w:rPr>
                <w:noProof/>
                <w:webHidden/>
              </w:rPr>
              <w:t>14</w:t>
            </w:r>
            <w:r w:rsidR="008D2FC0">
              <w:rPr>
                <w:noProof/>
                <w:webHidden/>
              </w:rPr>
              <w:fldChar w:fldCharType="end"/>
            </w:r>
          </w:hyperlink>
        </w:p>
        <w:p w14:paraId="23C18D57" w14:textId="10F6296D" w:rsidR="008D2FC0" w:rsidRDefault="008820FA">
          <w:pPr>
            <w:pStyle w:val="TOC1"/>
            <w:tabs>
              <w:tab w:val="right" w:leader="dot" w:pos="9038"/>
            </w:tabs>
            <w:rPr>
              <w:rFonts w:eastAsiaTheme="minorEastAsia"/>
              <w:noProof/>
              <w:lang w:eastAsia="en-GB"/>
            </w:rPr>
          </w:pPr>
          <w:hyperlink w:anchor="_Toc78105421" w:history="1">
            <w:r w:rsidR="008D2FC0" w:rsidRPr="000B4500">
              <w:rPr>
                <w:rStyle w:val="Hyperlink"/>
                <w:b/>
                <w:bCs/>
                <w:noProof/>
              </w:rPr>
              <w:t>4 Analysis</w:t>
            </w:r>
            <w:r w:rsidR="008D2FC0">
              <w:rPr>
                <w:noProof/>
                <w:webHidden/>
              </w:rPr>
              <w:tab/>
            </w:r>
            <w:r w:rsidR="008D2FC0">
              <w:rPr>
                <w:noProof/>
                <w:webHidden/>
              </w:rPr>
              <w:fldChar w:fldCharType="begin"/>
            </w:r>
            <w:r w:rsidR="008D2FC0">
              <w:rPr>
                <w:noProof/>
                <w:webHidden/>
              </w:rPr>
              <w:instrText xml:space="preserve"> PAGEREF _Toc78105421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5357FD59" w14:textId="1A5B1861" w:rsidR="008D2FC0" w:rsidRDefault="008820FA">
          <w:pPr>
            <w:pStyle w:val="TOC2"/>
            <w:tabs>
              <w:tab w:val="right" w:leader="dot" w:pos="9038"/>
            </w:tabs>
            <w:rPr>
              <w:rFonts w:eastAsiaTheme="minorEastAsia"/>
              <w:noProof/>
              <w:lang w:eastAsia="en-GB"/>
            </w:rPr>
          </w:pPr>
          <w:hyperlink w:anchor="_Toc78105422" w:history="1">
            <w:r w:rsidR="008D2FC0" w:rsidRPr="000B4500">
              <w:rPr>
                <w:rStyle w:val="Hyperlink"/>
                <w:noProof/>
              </w:rPr>
              <w:t>4.1 Functional requirements</w:t>
            </w:r>
            <w:r w:rsidR="008D2FC0">
              <w:rPr>
                <w:noProof/>
                <w:webHidden/>
              </w:rPr>
              <w:tab/>
            </w:r>
            <w:r w:rsidR="008D2FC0">
              <w:rPr>
                <w:noProof/>
                <w:webHidden/>
              </w:rPr>
              <w:fldChar w:fldCharType="begin"/>
            </w:r>
            <w:r w:rsidR="008D2FC0">
              <w:rPr>
                <w:noProof/>
                <w:webHidden/>
              </w:rPr>
              <w:instrText xml:space="preserve"> PAGEREF _Toc78105422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719F28C1" w14:textId="403E1FF1" w:rsidR="008D2FC0" w:rsidRDefault="008820FA">
          <w:pPr>
            <w:pStyle w:val="TOC2"/>
            <w:tabs>
              <w:tab w:val="left" w:pos="880"/>
              <w:tab w:val="right" w:leader="dot" w:pos="9038"/>
            </w:tabs>
            <w:rPr>
              <w:rFonts w:eastAsiaTheme="minorEastAsia"/>
              <w:noProof/>
              <w:lang w:eastAsia="en-GB"/>
            </w:rPr>
          </w:pPr>
          <w:hyperlink w:anchor="_Toc78105423" w:history="1">
            <w:r w:rsidR="008D2FC0" w:rsidRPr="000B4500">
              <w:rPr>
                <w:rStyle w:val="Hyperlink"/>
                <w:noProof/>
              </w:rPr>
              <w:t>4.2</w:t>
            </w:r>
            <w:r w:rsidR="008D2FC0">
              <w:rPr>
                <w:rFonts w:eastAsiaTheme="minorEastAsia"/>
                <w:noProof/>
                <w:lang w:eastAsia="en-GB"/>
              </w:rPr>
              <w:t xml:space="preserve"> </w:t>
            </w:r>
            <w:r w:rsidR="008D2FC0" w:rsidRPr="000B4500">
              <w:rPr>
                <w:rStyle w:val="Hyperlink"/>
                <w:noProof/>
              </w:rPr>
              <w:t>Non-functional requirements</w:t>
            </w:r>
            <w:r w:rsidR="008D2FC0">
              <w:rPr>
                <w:noProof/>
                <w:webHidden/>
              </w:rPr>
              <w:tab/>
            </w:r>
            <w:r w:rsidR="008D2FC0">
              <w:rPr>
                <w:noProof/>
                <w:webHidden/>
              </w:rPr>
              <w:fldChar w:fldCharType="begin"/>
            </w:r>
            <w:r w:rsidR="008D2FC0">
              <w:rPr>
                <w:noProof/>
                <w:webHidden/>
              </w:rPr>
              <w:instrText xml:space="preserve"> PAGEREF _Toc78105423 \h </w:instrText>
            </w:r>
            <w:r w:rsidR="008D2FC0">
              <w:rPr>
                <w:noProof/>
                <w:webHidden/>
              </w:rPr>
            </w:r>
            <w:r w:rsidR="008D2FC0">
              <w:rPr>
                <w:noProof/>
                <w:webHidden/>
              </w:rPr>
              <w:fldChar w:fldCharType="separate"/>
            </w:r>
            <w:r w:rsidR="008D2FC0">
              <w:rPr>
                <w:noProof/>
                <w:webHidden/>
              </w:rPr>
              <w:t>16</w:t>
            </w:r>
            <w:r w:rsidR="008D2FC0">
              <w:rPr>
                <w:noProof/>
                <w:webHidden/>
              </w:rPr>
              <w:fldChar w:fldCharType="end"/>
            </w:r>
          </w:hyperlink>
        </w:p>
        <w:p w14:paraId="01EB63C3" w14:textId="294DE3F9" w:rsidR="008D2FC0" w:rsidRDefault="008820FA">
          <w:pPr>
            <w:pStyle w:val="TOC2"/>
            <w:tabs>
              <w:tab w:val="right" w:leader="dot" w:pos="9038"/>
            </w:tabs>
            <w:rPr>
              <w:rFonts w:eastAsiaTheme="minorEastAsia"/>
              <w:noProof/>
              <w:lang w:eastAsia="en-GB"/>
            </w:rPr>
          </w:pPr>
          <w:hyperlink w:anchor="_Toc78105424" w:history="1">
            <w:r w:rsidR="008D2FC0" w:rsidRPr="000B4500">
              <w:rPr>
                <w:rStyle w:val="Hyperlink"/>
                <w:noProof/>
              </w:rPr>
              <w:t>4.3 Use case modelling: user interface</w:t>
            </w:r>
            <w:r w:rsidR="008D2FC0">
              <w:rPr>
                <w:noProof/>
                <w:webHidden/>
              </w:rPr>
              <w:tab/>
            </w:r>
            <w:r w:rsidR="008D2FC0">
              <w:rPr>
                <w:noProof/>
                <w:webHidden/>
              </w:rPr>
              <w:fldChar w:fldCharType="begin"/>
            </w:r>
            <w:r w:rsidR="008D2FC0">
              <w:rPr>
                <w:noProof/>
                <w:webHidden/>
              </w:rPr>
              <w:instrText xml:space="preserve"> PAGEREF _Toc78105424 \h </w:instrText>
            </w:r>
            <w:r w:rsidR="008D2FC0">
              <w:rPr>
                <w:noProof/>
                <w:webHidden/>
              </w:rPr>
            </w:r>
            <w:r w:rsidR="008D2FC0">
              <w:rPr>
                <w:noProof/>
                <w:webHidden/>
              </w:rPr>
              <w:fldChar w:fldCharType="separate"/>
            </w:r>
            <w:r w:rsidR="008D2FC0">
              <w:rPr>
                <w:noProof/>
                <w:webHidden/>
              </w:rPr>
              <w:t>16</w:t>
            </w:r>
            <w:r w:rsidR="008D2FC0">
              <w:rPr>
                <w:noProof/>
                <w:webHidden/>
              </w:rPr>
              <w:fldChar w:fldCharType="end"/>
            </w:r>
          </w:hyperlink>
        </w:p>
        <w:p w14:paraId="3E5ED5D4" w14:textId="69153DE9" w:rsidR="008D2FC0" w:rsidRDefault="008820FA">
          <w:pPr>
            <w:pStyle w:val="TOC1"/>
            <w:tabs>
              <w:tab w:val="left" w:pos="440"/>
              <w:tab w:val="right" w:leader="dot" w:pos="9038"/>
            </w:tabs>
            <w:rPr>
              <w:rFonts w:eastAsiaTheme="minorEastAsia"/>
              <w:noProof/>
              <w:lang w:eastAsia="en-GB"/>
            </w:rPr>
          </w:pPr>
          <w:hyperlink w:anchor="_Toc78105425" w:history="1">
            <w:r w:rsidR="008D2FC0" w:rsidRPr="000B4500">
              <w:rPr>
                <w:rStyle w:val="Hyperlink"/>
                <w:b/>
                <w:bCs/>
                <w:noProof/>
              </w:rPr>
              <w:t>5</w:t>
            </w:r>
            <w:r w:rsidR="008D2FC0">
              <w:rPr>
                <w:rFonts w:eastAsiaTheme="minorEastAsia"/>
                <w:noProof/>
                <w:lang w:eastAsia="en-GB"/>
              </w:rPr>
              <w:t xml:space="preserve"> </w:t>
            </w:r>
            <w:r w:rsidR="008D2FC0" w:rsidRPr="000B4500">
              <w:rPr>
                <w:rStyle w:val="Hyperlink"/>
                <w:b/>
                <w:bCs/>
                <w:noProof/>
              </w:rPr>
              <w:t>Design</w:t>
            </w:r>
            <w:r w:rsidR="008D2FC0">
              <w:rPr>
                <w:noProof/>
                <w:webHidden/>
              </w:rPr>
              <w:tab/>
            </w:r>
            <w:r w:rsidR="008D2FC0">
              <w:rPr>
                <w:noProof/>
                <w:webHidden/>
              </w:rPr>
              <w:fldChar w:fldCharType="begin"/>
            </w:r>
            <w:r w:rsidR="008D2FC0">
              <w:rPr>
                <w:noProof/>
                <w:webHidden/>
              </w:rPr>
              <w:instrText xml:space="preserve"> PAGEREF _Toc78105425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573E0361" w14:textId="2E3ECB41" w:rsidR="008D2FC0" w:rsidRDefault="008820FA">
          <w:pPr>
            <w:pStyle w:val="TOC2"/>
            <w:tabs>
              <w:tab w:val="left" w:pos="880"/>
              <w:tab w:val="right" w:leader="dot" w:pos="9038"/>
            </w:tabs>
            <w:rPr>
              <w:rFonts w:eastAsiaTheme="minorEastAsia"/>
              <w:noProof/>
              <w:lang w:eastAsia="en-GB"/>
            </w:rPr>
          </w:pPr>
          <w:hyperlink w:anchor="_Toc78105426" w:history="1">
            <w:r w:rsidR="008D2FC0" w:rsidRPr="000B4500">
              <w:rPr>
                <w:rStyle w:val="Hyperlink"/>
                <w:noProof/>
              </w:rPr>
              <w:t>5.1</w:t>
            </w:r>
            <w:r w:rsidR="008D2FC0">
              <w:rPr>
                <w:rFonts w:eastAsiaTheme="minorEastAsia"/>
                <w:noProof/>
                <w:lang w:eastAsia="en-GB"/>
              </w:rPr>
              <w:t xml:space="preserve"> </w:t>
            </w:r>
            <w:r w:rsidR="008D2FC0" w:rsidRPr="000B4500">
              <w:rPr>
                <w:rStyle w:val="Hyperlink"/>
                <w:noProof/>
              </w:rPr>
              <w:t>Network design</w:t>
            </w:r>
            <w:r w:rsidR="008D2FC0">
              <w:rPr>
                <w:noProof/>
                <w:webHidden/>
              </w:rPr>
              <w:tab/>
            </w:r>
            <w:r w:rsidR="008D2FC0">
              <w:rPr>
                <w:noProof/>
                <w:webHidden/>
              </w:rPr>
              <w:fldChar w:fldCharType="begin"/>
            </w:r>
            <w:r w:rsidR="008D2FC0">
              <w:rPr>
                <w:noProof/>
                <w:webHidden/>
              </w:rPr>
              <w:instrText xml:space="preserve"> PAGEREF _Toc78105426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01147729" w14:textId="2F978EE1" w:rsidR="008D2FC0" w:rsidRDefault="008820FA">
          <w:pPr>
            <w:pStyle w:val="TOC2"/>
            <w:tabs>
              <w:tab w:val="right" w:leader="dot" w:pos="9038"/>
            </w:tabs>
            <w:rPr>
              <w:rFonts w:eastAsiaTheme="minorEastAsia"/>
              <w:noProof/>
              <w:lang w:eastAsia="en-GB"/>
            </w:rPr>
          </w:pPr>
          <w:hyperlink w:anchor="_Toc78105427" w:history="1">
            <w:r w:rsidR="008D2FC0" w:rsidRPr="000B4500">
              <w:rPr>
                <w:rStyle w:val="Hyperlink"/>
                <w:noProof/>
              </w:rPr>
              <w:t>5.2 Management Interface</w:t>
            </w:r>
            <w:r w:rsidR="008D2FC0">
              <w:rPr>
                <w:noProof/>
                <w:webHidden/>
              </w:rPr>
              <w:tab/>
            </w:r>
            <w:r w:rsidR="008D2FC0">
              <w:rPr>
                <w:noProof/>
                <w:webHidden/>
              </w:rPr>
              <w:fldChar w:fldCharType="begin"/>
            </w:r>
            <w:r w:rsidR="008D2FC0">
              <w:rPr>
                <w:noProof/>
                <w:webHidden/>
              </w:rPr>
              <w:instrText xml:space="preserve"> PAGEREF _Toc78105427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092C07FC" w14:textId="48D6B6B9" w:rsidR="008D2FC0" w:rsidRDefault="008820FA">
          <w:pPr>
            <w:pStyle w:val="TOC2"/>
            <w:tabs>
              <w:tab w:val="left" w:pos="880"/>
              <w:tab w:val="right" w:leader="dot" w:pos="9038"/>
            </w:tabs>
            <w:rPr>
              <w:rFonts w:eastAsiaTheme="minorEastAsia"/>
              <w:noProof/>
              <w:lang w:eastAsia="en-GB"/>
            </w:rPr>
          </w:pPr>
          <w:hyperlink w:anchor="_Toc78105428" w:history="1">
            <w:r w:rsidR="008D2FC0" w:rsidRPr="000B4500">
              <w:rPr>
                <w:rStyle w:val="Hyperlink"/>
                <w:noProof/>
              </w:rPr>
              <w:t>5.3</w:t>
            </w:r>
            <w:r w:rsidR="008D2FC0">
              <w:rPr>
                <w:rFonts w:eastAsiaTheme="minorEastAsia"/>
                <w:noProof/>
                <w:lang w:eastAsia="en-GB"/>
              </w:rPr>
              <w:t xml:space="preserve"> </w:t>
            </w:r>
            <w:r w:rsidR="008D2FC0" w:rsidRPr="000B4500">
              <w:rPr>
                <w:rStyle w:val="Hyperlink"/>
                <w:noProof/>
              </w:rPr>
              <w:t>Database design</w:t>
            </w:r>
            <w:r w:rsidR="008D2FC0">
              <w:rPr>
                <w:noProof/>
                <w:webHidden/>
              </w:rPr>
              <w:tab/>
            </w:r>
            <w:r w:rsidR="008D2FC0">
              <w:rPr>
                <w:noProof/>
                <w:webHidden/>
              </w:rPr>
              <w:fldChar w:fldCharType="begin"/>
            </w:r>
            <w:r w:rsidR="008D2FC0">
              <w:rPr>
                <w:noProof/>
                <w:webHidden/>
              </w:rPr>
              <w:instrText xml:space="preserve"> PAGEREF _Toc78105428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793B08D7" w14:textId="78B9E86A" w:rsidR="008D2FC0" w:rsidRDefault="008820FA">
          <w:pPr>
            <w:pStyle w:val="TOC1"/>
            <w:tabs>
              <w:tab w:val="right" w:leader="dot" w:pos="9038"/>
            </w:tabs>
            <w:rPr>
              <w:rFonts w:eastAsiaTheme="minorEastAsia"/>
              <w:noProof/>
              <w:lang w:eastAsia="en-GB"/>
            </w:rPr>
          </w:pPr>
          <w:hyperlink w:anchor="_Toc78105429" w:history="1">
            <w:r w:rsidR="008D2FC0" w:rsidRPr="000B4500">
              <w:rPr>
                <w:rStyle w:val="Hyperlink"/>
                <w:b/>
                <w:bCs/>
                <w:noProof/>
              </w:rPr>
              <w:t>6 Implementation</w:t>
            </w:r>
            <w:r w:rsidR="008D2FC0">
              <w:rPr>
                <w:noProof/>
                <w:webHidden/>
              </w:rPr>
              <w:tab/>
            </w:r>
            <w:r w:rsidR="008D2FC0">
              <w:rPr>
                <w:noProof/>
                <w:webHidden/>
              </w:rPr>
              <w:fldChar w:fldCharType="begin"/>
            </w:r>
            <w:r w:rsidR="008D2FC0">
              <w:rPr>
                <w:noProof/>
                <w:webHidden/>
              </w:rPr>
              <w:instrText xml:space="preserve"> PAGEREF _Toc78105429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68CF1195" w14:textId="19E1BA24" w:rsidR="008D2FC0" w:rsidRDefault="008820FA">
          <w:pPr>
            <w:pStyle w:val="TOC2"/>
            <w:tabs>
              <w:tab w:val="right" w:leader="dot" w:pos="9038"/>
            </w:tabs>
            <w:rPr>
              <w:rFonts w:eastAsiaTheme="minorEastAsia"/>
              <w:noProof/>
              <w:lang w:eastAsia="en-GB"/>
            </w:rPr>
          </w:pPr>
          <w:hyperlink w:anchor="_Toc78105430" w:history="1">
            <w:r w:rsidR="008D2FC0" w:rsidRPr="000B4500">
              <w:rPr>
                <w:rStyle w:val="Hyperlink"/>
                <w:noProof/>
              </w:rPr>
              <w:t>6.1 Initial Setup</w:t>
            </w:r>
            <w:r w:rsidR="008D2FC0">
              <w:rPr>
                <w:noProof/>
                <w:webHidden/>
              </w:rPr>
              <w:tab/>
            </w:r>
            <w:r w:rsidR="008D2FC0">
              <w:rPr>
                <w:noProof/>
                <w:webHidden/>
              </w:rPr>
              <w:fldChar w:fldCharType="begin"/>
            </w:r>
            <w:r w:rsidR="008D2FC0">
              <w:rPr>
                <w:noProof/>
                <w:webHidden/>
              </w:rPr>
              <w:instrText xml:space="preserve"> PAGEREF _Toc78105430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6AE271E5" w14:textId="7D34EF2B" w:rsidR="008D2FC0" w:rsidRDefault="008820FA">
          <w:pPr>
            <w:pStyle w:val="TOC2"/>
            <w:tabs>
              <w:tab w:val="left" w:pos="880"/>
              <w:tab w:val="right" w:leader="dot" w:pos="9038"/>
            </w:tabs>
            <w:rPr>
              <w:rFonts w:eastAsiaTheme="minorEastAsia"/>
              <w:noProof/>
              <w:lang w:eastAsia="en-GB"/>
            </w:rPr>
          </w:pPr>
          <w:hyperlink w:anchor="_Toc78105431" w:history="1">
            <w:r w:rsidR="008D2FC0" w:rsidRPr="000B4500">
              <w:rPr>
                <w:rStyle w:val="Hyperlink"/>
                <w:noProof/>
              </w:rPr>
              <w:t>6.2</w:t>
            </w:r>
            <w:r w:rsidR="008D2FC0">
              <w:rPr>
                <w:rFonts w:eastAsiaTheme="minorEastAsia"/>
                <w:noProof/>
                <w:lang w:eastAsia="en-GB"/>
              </w:rPr>
              <w:t xml:space="preserve"> </w:t>
            </w:r>
            <w:r w:rsidR="008D2FC0" w:rsidRPr="000B4500">
              <w:rPr>
                <w:rStyle w:val="Hyperlink"/>
                <w:noProof/>
              </w:rPr>
              <w:t>Wireless Access Point</w:t>
            </w:r>
            <w:r w:rsidR="008D2FC0">
              <w:rPr>
                <w:noProof/>
                <w:webHidden/>
              </w:rPr>
              <w:tab/>
            </w:r>
            <w:r w:rsidR="008D2FC0">
              <w:rPr>
                <w:noProof/>
                <w:webHidden/>
              </w:rPr>
              <w:fldChar w:fldCharType="begin"/>
            </w:r>
            <w:r w:rsidR="008D2FC0">
              <w:rPr>
                <w:noProof/>
                <w:webHidden/>
              </w:rPr>
              <w:instrText xml:space="preserve"> PAGEREF _Toc78105431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0C384632" w14:textId="0D9408D3" w:rsidR="008D2FC0" w:rsidRDefault="008820FA">
          <w:pPr>
            <w:pStyle w:val="TOC2"/>
            <w:tabs>
              <w:tab w:val="right" w:leader="dot" w:pos="9038"/>
            </w:tabs>
            <w:rPr>
              <w:rFonts w:eastAsiaTheme="minorEastAsia"/>
              <w:noProof/>
              <w:lang w:eastAsia="en-GB"/>
            </w:rPr>
          </w:pPr>
          <w:hyperlink w:anchor="_Toc78105432" w:history="1">
            <w:r w:rsidR="008D2FC0" w:rsidRPr="000B4500">
              <w:rPr>
                <w:rStyle w:val="Hyperlink"/>
                <w:noProof/>
              </w:rPr>
              <w:t>6.3 Management interface</w:t>
            </w:r>
            <w:r w:rsidR="008D2FC0">
              <w:rPr>
                <w:noProof/>
                <w:webHidden/>
              </w:rPr>
              <w:tab/>
            </w:r>
            <w:r w:rsidR="008D2FC0">
              <w:rPr>
                <w:noProof/>
                <w:webHidden/>
              </w:rPr>
              <w:fldChar w:fldCharType="begin"/>
            </w:r>
            <w:r w:rsidR="008D2FC0">
              <w:rPr>
                <w:noProof/>
                <w:webHidden/>
              </w:rPr>
              <w:instrText xml:space="preserve"> PAGEREF _Toc78105432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65E9A422" w14:textId="0836F522" w:rsidR="008D2FC0" w:rsidRDefault="008820FA">
          <w:pPr>
            <w:pStyle w:val="TOC2"/>
            <w:tabs>
              <w:tab w:val="right" w:leader="dot" w:pos="9038"/>
            </w:tabs>
            <w:rPr>
              <w:rFonts w:eastAsiaTheme="minorEastAsia"/>
              <w:noProof/>
              <w:lang w:eastAsia="en-GB"/>
            </w:rPr>
          </w:pPr>
          <w:hyperlink w:anchor="_Toc78105433" w:history="1">
            <w:r w:rsidR="008D2FC0" w:rsidRPr="000B4500">
              <w:rPr>
                <w:rStyle w:val="Hyperlink"/>
                <w:noProof/>
              </w:rPr>
              <w:t>6.4 WAF</w:t>
            </w:r>
            <w:r w:rsidR="008D2FC0">
              <w:rPr>
                <w:noProof/>
                <w:webHidden/>
              </w:rPr>
              <w:tab/>
            </w:r>
            <w:r w:rsidR="008D2FC0">
              <w:rPr>
                <w:noProof/>
                <w:webHidden/>
              </w:rPr>
              <w:fldChar w:fldCharType="begin"/>
            </w:r>
            <w:r w:rsidR="008D2FC0">
              <w:rPr>
                <w:noProof/>
                <w:webHidden/>
              </w:rPr>
              <w:instrText xml:space="preserve"> PAGEREF _Toc78105433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4F4AA07D" w14:textId="69B1AEA3" w:rsidR="008D2FC0" w:rsidRDefault="008820FA">
          <w:pPr>
            <w:pStyle w:val="TOC2"/>
            <w:tabs>
              <w:tab w:val="right" w:leader="dot" w:pos="9038"/>
            </w:tabs>
            <w:rPr>
              <w:rFonts w:eastAsiaTheme="minorEastAsia"/>
              <w:noProof/>
              <w:lang w:eastAsia="en-GB"/>
            </w:rPr>
          </w:pPr>
          <w:hyperlink w:anchor="_Toc78105434" w:history="1">
            <w:r w:rsidR="008D2FC0" w:rsidRPr="000B4500">
              <w:rPr>
                <w:rStyle w:val="Hyperlink"/>
                <w:noProof/>
              </w:rPr>
              <w:t>6.5 NIDS</w:t>
            </w:r>
            <w:r w:rsidR="008D2FC0">
              <w:rPr>
                <w:noProof/>
                <w:webHidden/>
              </w:rPr>
              <w:tab/>
            </w:r>
            <w:r w:rsidR="008D2FC0">
              <w:rPr>
                <w:noProof/>
                <w:webHidden/>
              </w:rPr>
              <w:fldChar w:fldCharType="begin"/>
            </w:r>
            <w:r w:rsidR="008D2FC0">
              <w:rPr>
                <w:noProof/>
                <w:webHidden/>
              </w:rPr>
              <w:instrText xml:space="preserve"> PAGEREF _Toc78105434 \h </w:instrText>
            </w:r>
            <w:r w:rsidR="008D2FC0">
              <w:rPr>
                <w:noProof/>
                <w:webHidden/>
              </w:rPr>
            </w:r>
            <w:r w:rsidR="008D2FC0">
              <w:rPr>
                <w:noProof/>
                <w:webHidden/>
              </w:rPr>
              <w:fldChar w:fldCharType="separate"/>
            </w:r>
            <w:r w:rsidR="008D2FC0">
              <w:rPr>
                <w:noProof/>
                <w:webHidden/>
              </w:rPr>
              <w:t>32</w:t>
            </w:r>
            <w:r w:rsidR="008D2FC0">
              <w:rPr>
                <w:noProof/>
                <w:webHidden/>
              </w:rPr>
              <w:fldChar w:fldCharType="end"/>
            </w:r>
          </w:hyperlink>
        </w:p>
        <w:p w14:paraId="7CFBCA13" w14:textId="21674ABD" w:rsidR="008D2FC0" w:rsidRDefault="008820FA">
          <w:pPr>
            <w:pStyle w:val="TOC2"/>
            <w:tabs>
              <w:tab w:val="right" w:leader="dot" w:pos="9038"/>
            </w:tabs>
            <w:rPr>
              <w:rFonts w:eastAsiaTheme="minorEastAsia"/>
              <w:noProof/>
              <w:lang w:eastAsia="en-GB"/>
            </w:rPr>
          </w:pPr>
          <w:hyperlink w:anchor="_Toc78105435" w:history="1">
            <w:r w:rsidR="008D2FC0" w:rsidRPr="000B4500">
              <w:rPr>
                <w:rStyle w:val="Hyperlink"/>
                <w:noProof/>
              </w:rPr>
              <w:t>6.6 Remote connection</w:t>
            </w:r>
            <w:r w:rsidR="008D2FC0">
              <w:rPr>
                <w:noProof/>
                <w:webHidden/>
              </w:rPr>
              <w:tab/>
            </w:r>
            <w:r w:rsidR="008D2FC0">
              <w:rPr>
                <w:noProof/>
                <w:webHidden/>
              </w:rPr>
              <w:fldChar w:fldCharType="begin"/>
            </w:r>
            <w:r w:rsidR="008D2FC0">
              <w:rPr>
                <w:noProof/>
                <w:webHidden/>
              </w:rPr>
              <w:instrText xml:space="preserve"> PAGEREF _Toc78105435 \h </w:instrText>
            </w:r>
            <w:r w:rsidR="008D2FC0">
              <w:rPr>
                <w:noProof/>
                <w:webHidden/>
              </w:rPr>
            </w:r>
            <w:r w:rsidR="008D2FC0">
              <w:rPr>
                <w:noProof/>
                <w:webHidden/>
              </w:rPr>
              <w:fldChar w:fldCharType="separate"/>
            </w:r>
            <w:r w:rsidR="008D2FC0">
              <w:rPr>
                <w:noProof/>
                <w:webHidden/>
              </w:rPr>
              <w:t>35</w:t>
            </w:r>
            <w:r w:rsidR="008D2FC0">
              <w:rPr>
                <w:noProof/>
                <w:webHidden/>
              </w:rPr>
              <w:fldChar w:fldCharType="end"/>
            </w:r>
          </w:hyperlink>
        </w:p>
        <w:p w14:paraId="628445F8" w14:textId="53023A46" w:rsidR="008D2FC0" w:rsidRDefault="008820FA">
          <w:pPr>
            <w:pStyle w:val="TOC1"/>
            <w:tabs>
              <w:tab w:val="left" w:pos="440"/>
              <w:tab w:val="right" w:leader="dot" w:pos="9038"/>
            </w:tabs>
            <w:rPr>
              <w:rFonts w:eastAsiaTheme="minorEastAsia"/>
              <w:noProof/>
              <w:lang w:eastAsia="en-GB"/>
            </w:rPr>
          </w:pPr>
          <w:hyperlink w:anchor="_Toc78105436" w:history="1">
            <w:r w:rsidR="008D2FC0" w:rsidRPr="000B4500">
              <w:rPr>
                <w:rStyle w:val="Hyperlink"/>
                <w:b/>
                <w:bCs/>
                <w:noProof/>
              </w:rPr>
              <w:t>7</w:t>
            </w:r>
            <w:r w:rsidR="008D2FC0">
              <w:rPr>
                <w:rFonts w:eastAsiaTheme="minorEastAsia"/>
                <w:noProof/>
                <w:lang w:eastAsia="en-GB"/>
              </w:rPr>
              <w:t xml:space="preserve"> </w:t>
            </w:r>
            <w:r w:rsidR="008D2FC0" w:rsidRPr="000B4500">
              <w:rPr>
                <w:rStyle w:val="Hyperlink"/>
                <w:b/>
                <w:bCs/>
                <w:noProof/>
              </w:rPr>
              <w:t>Testing</w:t>
            </w:r>
            <w:r w:rsidR="008D2FC0">
              <w:rPr>
                <w:noProof/>
                <w:webHidden/>
              </w:rPr>
              <w:tab/>
            </w:r>
            <w:r w:rsidR="008D2FC0">
              <w:rPr>
                <w:noProof/>
                <w:webHidden/>
              </w:rPr>
              <w:fldChar w:fldCharType="begin"/>
            </w:r>
            <w:r w:rsidR="008D2FC0">
              <w:rPr>
                <w:noProof/>
                <w:webHidden/>
              </w:rPr>
              <w:instrText xml:space="preserve"> PAGEREF _Toc78105436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077D19BB" w14:textId="170B1B4B" w:rsidR="008D2FC0" w:rsidRDefault="008820FA">
          <w:pPr>
            <w:pStyle w:val="TOC2"/>
            <w:tabs>
              <w:tab w:val="right" w:leader="dot" w:pos="9038"/>
            </w:tabs>
            <w:rPr>
              <w:rFonts w:eastAsiaTheme="minorEastAsia"/>
              <w:noProof/>
              <w:lang w:eastAsia="en-GB"/>
            </w:rPr>
          </w:pPr>
          <w:hyperlink w:anchor="_Toc78105437" w:history="1">
            <w:r w:rsidR="008D2FC0" w:rsidRPr="000B4500">
              <w:rPr>
                <w:rStyle w:val="Hyperlink"/>
                <w:noProof/>
              </w:rPr>
              <w:t>7.1 WAP</w:t>
            </w:r>
            <w:r w:rsidR="008D2FC0">
              <w:rPr>
                <w:noProof/>
                <w:webHidden/>
              </w:rPr>
              <w:tab/>
            </w:r>
            <w:r w:rsidR="008D2FC0">
              <w:rPr>
                <w:noProof/>
                <w:webHidden/>
              </w:rPr>
              <w:fldChar w:fldCharType="begin"/>
            </w:r>
            <w:r w:rsidR="008D2FC0">
              <w:rPr>
                <w:noProof/>
                <w:webHidden/>
              </w:rPr>
              <w:instrText xml:space="preserve"> PAGEREF _Toc78105437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6550DE38" w14:textId="04BDCA2B" w:rsidR="008D2FC0" w:rsidRDefault="008820FA">
          <w:pPr>
            <w:pStyle w:val="TOC2"/>
            <w:tabs>
              <w:tab w:val="left" w:pos="880"/>
              <w:tab w:val="right" w:leader="dot" w:pos="9038"/>
            </w:tabs>
            <w:rPr>
              <w:rFonts w:eastAsiaTheme="minorEastAsia"/>
              <w:noProof/>
              <w:lang w:eastAsia="en-GB"/>
            </w:rPr>
          </w:pPr>
          <w:hyperlink w:anchor="_Toc78105438" w:history="1">
            <w:r w:rsidR="008D2FC0" w:rsidRPr="000B4500">
              <w:rPr>
                <w:rStyle w:val="Hyperlink"/>
                <w:noProof/>
              </w:rPr>
              <w:t>7.2</w:t>
            </w:r>
            <w:r w:rsidR="008D2FC0">
              <w:rPr>
                <w:rFonts w:eastAsiaTheme="minorEastAsia"/>
                <w:noProof/>
                <w:lang w:eastAsia="en-GB"/>
              </w:rPr>
              <w:t xml:space="preserve"> </w:t>
            </w:r>
            <w:r w:rsidR="008D2FC0" w:rsidRPr="000B4500">
              <w:rPr>
                <w:rStyle w:val="Hyperlink"/>
                <w:noProof/>
              </w:rPr>
              <w:t>Management interface</w:t>
            </w:r>
            <w:r w:rsidR="008D2FC0">
              <w:rPr>
                <w:noProof/>
                <w:webHidden/>
              </w:rPr>
              <w:tab/>
            </w:r>
            <w:r w:rsidR="008D2FC0">
              <w:rPr>
                <w:noProof/>
                <w:webHidden/>
              </w:rPr>
              <w:fldChar w:fldCharType="begin"/>
            </w:r>
            <w:r w:rsidR="008D2FC0">
              <w:rPr>
                <w:noProof/>
                <w:webHidden/>
              </w:rPr>
              <w:instrText xml:space="preserve"> PAGEREF _Toc78105438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6A69E887" w14:textId="0301851A" w:rsidR="008D2FC0" w:rsidRDefault="008820FA">
          <w:pPr>
            <w:pStyle w:val="TOC2"/>
            <w:tabs>
              <w:tab w:val="left" w:pos="880"/>
              <w:tab w:val="right" w:leader="dot" w:pos="9038"/>
            </w:tabs>
            <w:rPr>
              <w:rFonts w:eastAsiaTheme="minorEastAsia"/>
              <w:noProof/>
              <w:lang w:eastAsia="en-GB"/>
            </w:rPr>
          </w:pPr>
          <w:hyperlink w:anchor="_Toc78105439" w:history="1">
            <w:r w:rsidR="008D2FC0" w:rsidRPr="000B4500">
              <w:rPr>
                <w:rStyle w:val="Hyperlink"/>
                <w:noProof/>
              </w:rPr>
              <w:t>7.3</w:t>
            </w:r>
            <w:r w:rsidR="008D2FC0">
              <w:rPr>
                <w:rFonts w:eastAsiaTheme="minorEastAsia"/>
                <w:noProof/>
                <w:lang w:eastAsia="en-GB"/>
              </w:rPr>
              <w:t xml:space="preserve"> </w:t>
            </w:r>
            <w:r w:rsidR="008D2FC0" w:rsidRPr="000B4500">
              <w:rPr>
                <w:rStyle w:val="Hyperlink"/>
                <w:noProof/>
              </w:rPr>
              <w:t>WAF</w:t>
            </w:r>
            <w:r w:rsidR="008D2FC0">
              <w:rPr>
                <w:noProof/>
                <w:webHidden/>
              </w:rPr>
              <w:tab/>
            </w:r>
            <w:r w:rsidR="008D2FC0">
              <w:rPr>
                <w:noProof/>
                <w:webHidden/>
              </w:rPr>
              <w:fldChar w:fldCharType="begin"/>
            </w:r>
            <w:r w:rsidR="008D2FC0">
              <w:rPr>
                <w:noProof/>
                <w:webHidden/>
              </w:rPr>
              <w:instrText xml:space="preserve"> PAGEREF _Toc78105439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7C0A693E" w14:textId="1C7378C4" w:rsidR="008D2FC0" w:rsidRDefault="008820FA">
          <w:pPr>
            <w:pStyle w:val="TOC2"/>
            <w:tabs>
              <w:tab w:val="right" w:leader="dot" w:pos="9038"/>
            </w:tabs>
            <w:rPr>
              <w:rFonts w:eastAsiaTheme="minorEastAsia"/>
              <w:noProof/>
              <w:lang w:eastAsia="en-GB"/>
            </w:rPr>
          </w:pPr>
          <w:hyperlink w:anchor="_Toc78105440" w:history="1">
            <w:r w:rsidR="008D2FC0" w:rsidRPr="000B4500">
              <w:rPr>
                <w:rStyle w:val="Hyperlink"/>
                <w:noProof/>
              </w:rPr>
              <w:t>7.4 NIDS</w:t>
            </w:r>
            <w:r w:rsidR="008D2FC0">
              <w:rPr>
                <w:noProof/>
                <w:webHidden/>
              </w:rPr>
              <w:tab/>
            </w:r>
            <w:r w:rsidR="008D2FC0">
              <w:rPr>
                <w:noProof/>
                <w:webHidden/>
              </w:rPr>
              <w:fldChar w:fldCharType="begin"/>
            </w:r>
            <w:r w:rsidR="008D2FC0">
              <w:rPr>
                <w:noProof/>
                <w:webHidden/>
              </w:rPr>
              <w:instrText xml:space="preserve"> PAGEREF _Toc78105440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36746670" w14:textId="1C973B02" w:rsidR="008D2FC0" w:rsidRDefault="008820FA">
          <w:pPr>
            <w:pStyle w:val="TOC2"/>
            <w:tabs>
              <w:tab w:val="left" w:pos="880"/>
              <w:tab w:val="right" w:leader="dot" w:pos="9038"/>
            </w:tabs>
            <w:rPr>
              <w:rFonts w:eastAsiaTheme="minorEastAsia"/>
              <w:noProof/>
              <w:lang w:eastAsia="en-GB"/>
            </w:rPr>
          </w:pPr>
          <w:hyperlink w:anchor="_Toc78105441" w:history="1">
            <w:r w:rsidR="008D2FC0" w:rsidRPr="000B4500">
              <w:rPr>
                <w:rStyle w:val="Hyperlink"/>
                <w:noProof/>
              </w:rPr>
              <w:t>7.5</w:t>
            </w:r>
            <w:r w:rsidR="008D2FC0">
              <w:rPr>
                <w:rFonts w:eastAsiaTheme="minorEastAsia"/>
                <w:noProof/>
                <w:lang w:eastAsia="en-GB"/>
              </w:rPr>
              <w:t xml:space="preserve"> </w:t>
            </w:r>
            <w:r w:rsidR="008D2FC0" w:rsidRPr="000B4500">
              <w:rPr>
                <w:rStyle w:val="Hyperlink"/>
                <w:noProof/>
              </w:rPr>
              <w:t>Remote connection</w:t>
            </w:r>
            <w:r w:rsidR="008D2FC0">
              <w:rPr>
                <w:noProof/>
                <w:webHidden/>
              </w:rPr>
              <w:tab/>
            </w:r>
            <w:r w:rsidR="008D2FC0">
              <w:rPr>
                <w:noProof/>
                <w:webHidden/>
              </w:rPr>
              <w:fldChar w:fldCharType="begin"/>
            </w:r>
            <w:r w:rsidR="008D2FC0">
              <w:rPr>
                <w:noProof/>
                <w:webHidden/>
              </w:rPr>
              <w:instrText xml:space="preserve"> PAGEREF _Toc78105441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2A8A945B" w14:textId="7B7BAB29" w:rsidR="008D2FC0" w:rsidRDefault="008820FA">
          <w:pPr>
            <w:pStyle w:val="TOC1"/>
            <w:tabs>
              <w:tab w:val="left" w:pos="440"/>
              <w:tab w:val="right" w:leader="dot" w:pos="9038"/>
            </w:tabs>
            <w:rPr>
              <w:rFonts w:eastAsiaTheme="minorEastAsia"/>
              <w:noProof/>
              <w:lang w:eastAsia="en-GB"/>
            </w:rPr>
          </w:pPr>
          <w:hyperlink w:anchor="_Toc78105442" w:history="1">
            <w:r w:rsidR="008D2FC0" w:rsidRPr="000B4500">
              <w:rPr>
                <w:rStyle w:val="Hyperlink"/>
                <w:b/>
                <w:bCs/>
                <w:noProof/>
              </w:rPr>
              <w:t>8</w:t>
            </w:r>
            <w:r w:rsidR="008D2FC0">
              <w:rPr>
                <w:rFonts w:eastAsiaTheme="minorEastAsia"/>
                <w:noProof/>
                <w:lang w:eastAsia="en-GB"/>
              </w:rPr>
              <w:t xml:space="preserve"> </w:t>
            </w:r>
            <w:r w:rsidR="008D2FC0" w:rsidRPr="000B4500">
              <w:rPr>
                <w:rStyle w:val="Hyperlink"/>
                <w:b/>
                <w:bCs/>
                <w:noProof/>
              </w:rPr>
              <w:t>Evaluation</w:t>
            </w:r>
            <w:r w:rsidR="008D2FC0">
              <w:rPr>
                <w:noProof/>
                <w:webHidden/>
              </w:rPr>
              <w:tab/>
            </w:r>
            <w:r w:rsidR="008D2FC0">
              <w:rPr>
                <w:noProof/>
                <w:webHidden/>
              </w:rPr>
              <w:fldChar w:fldCharType="begin"/>
            </w:r>
            <w:r w:rsidR="008D2FC0">
              <w:rPr>
                <w:noProof/>
                <w:webHidden/>
              </w:rPr>
              <w:instrText xml:space="preserve"> PAGEREF _Toc78105442 \h </w:instrText>
            </w:r>
            <w:r w:rsidR="008D2FC0">
              <w:rPr>
                <w:noProof/>
                <w:webHidden/>
              </w:rPr>
            </w:r>
            <w:r w:rsidR="008D2FC0">
              <w:rPr>
                <w:noProof/>
                <w:webHidden/>
              </w:rPr>
              <w:fldChar w:fldCharType="separate"/>
            </w:r>
            <w:r w:rsidR="008D2FC0">
              <w:rPr>
                <w:noProof/>
                <w:webHidden/>
              </w:rPr>
              <w:t>51</w:t>
            </w:r>
            <w:r w:rsidR="008D2FC0">
              <w:rPr>
                <w:noProof/>
                <w:webHidden/>
              </w:rPr>
              <w:fldChar w:fldCharType="end"/>
            </w:r>
          </w:hyperlink>
        </w:p>
        <w:p w14:paraId="216A2D58" w14:textId="635AC812" w:rsidR="008D2FC0" w:rsidRDefault="008820FA">
          <w:pPr>
            <w:pStyle w:val="TOC2"/>
            <w:tabs>
              <w:tab w:val="right" w:leader="dot" w:pos="9038"/>
            </w:tabs>
            <w:rPr>
              <w:rFonts w:eastAsiaTheme="minorEastAsia"/>
              <w:noProof/>
              <w:lang w:eastAsia="en-GB"/>
            </w:rPr>
          </w:pPr>
          <w:hyperlink w:anchor="_Toc78105443" w:history="1">
            <w:r w:rsidR="008D2FC0" w:rsidRPr="000B4500">
              <w:rPr>
                <w:rStyle w:val="Hyperlink"/>
                <w:noProof/>
              </w:rPr>
              <w:t>8.1 System evaluation</w:t>
            </w:r>
            <w:r w:rsidR="008D2FC0">
              <w:rPr>
                <w:noProof/>
                <w:webHidden/>
              </w:rPr>
              <w:tab/>
            </w:r>
            <w:r w:rsidR="008D2FC0">
              <w:rPr>
                <w:noProof/>
                <w:webHidden/>
              </w:rPr>
              <w:fldChar w:fldCharType="begin"/>
            </w:r>
            <w:r w:rsidR="008D2FC0">
              <w:rPr>
                <w:noProof/>
                <w:webHidden/>
              </w:rPr>
              <w:instrText xml:space="preserve"> PAGEREF _Toc78105443 \h </w:instrText>
            </w:r>
            <w:r w:rsidR="008D2FC0">
              <w:rPr>
                <w:noProof/>
                <w:webHidden/>
              </w:rPr>
            </w:r>
            <w:r w:rsidR="008D2FC0">
              <w:rPr>
                <w:noProof/>
                <w:webHidden/>
              </w:rPr>
              <w:fldChar w:fldCharType="separate"/>
            </w:r>
            <w:r w:rsidR="008D2FC0">
              <w:rPr>
                <w:noProof/>
                <w:webHidden/>
              </w:rPr>
              <w:t>51</w:t>
            </w:r>
            <w:r w:rsidR="008D2FC0">
              <w:rPr>
                <w:noProof/>
                <w:webHidden/>
              </w:rPr>
              <w:fldChar w:fldCharType="end"/>
            </w:r>
          </w:hyperlink>
        </w:p>
        <w:p w14:paraId="015A4AFC" w14:textId="5D6B4198" w:rsidR="008D2FC0" w:rsidRDefault="008820FA">
          <w:pPr>
            <w:pStyle w:val="TOC2"/>
            <w:tabs>
              <w:tab w:val="right" w:leader="dot" w:pos="9038"/>
            </w:tabs>
            <w:rPr>
              <w:rFonts w:eastAsiaTheme="minorEastAsia"/>
              <w:noProof/>
              <w:lang w:eastAsia="en-GB"/>
            </w:rPr>
          </w:pPr>
          <w:hyperlink w:anchor="_Toc78105444" w:history="1">
            <w:r w:rsidR="008D2FC0" w:rsidRPr="000B4500">
              <w:rPr>
                <w:rStyle w:val="Hyperlink"/>
                <w:noProof/>
              </w:rPr>
              <w:t>8.2 Personal evaluation</w:t>
            </w:r>
            <w:r w:rsidR="008D2FC0">
              <w:rPr>
                <w:noProof/>
                <w:webHidden/>
              </w:rPr>
              <w:tab/>
            </w:r>
            <w:r w:rsidR="008D2FC0">
              <w:rPr>
                <w:noProof/>
                <w:webHidden/>
              </w:rPr>
              <w:fldChar w:fldCharType="begin"/>
            </w:r>
            <w:r w:rsidR="008D2FC0">
              <w:rPr>
                <w:noProof/>
                <w:webHidden/>
              </w:rPr>
              <w:instrText xml:space="preserve"> PAGEREF _Toc78105444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7FFB59FE" w14:textId="20C9AE96" w:rsidR="008D2FC0" w:rsidRDefault="008820FA">
          <w:pPr>
            <w:pStyle w:val="TOC1"/>
            <w:tabs>
              <w:tab w:val="left" w:pos="440"/>
              <w:tab w:val="right" w:leader="dot" w:pos="9038"/>
            </w:tabs>
            <w:rPr>
              <w:rFonts w:eastAsiaTheme="minorEastAsia"/>
              <w:noProof/>
              <w:lang w:eastAsia="en-GB"/>
            </w:rPr>
          </w:pPr>
          <w:hyperlink w:anchor="_Toc78105445" w:history="1">
            <w:r w:rsidR="008D2FC0" w:rsidRPr="000B4500">
              <w:rPr>
                <w:rStyle w:val="Hyperlink"/>
                <w:b/>
                <w:bCs/>
                <w:noProof/>
              </w:rPr>
              <w:t>9</w:t>
            </w:r>
            <w:r w:rsidR="008D2FC0">
              <w:rPr>
                <w:rFonts w:eastAsiaTheme="minorEastAsia"/>
                <w:noProof/>
                <w:lang w:eastAsia="en-GB"/>
              </w:rPr>
              <w:t xml:space="preserve"> </w:t>
            </w:r>
            <w:r w:rsidR="008D2FC0" w:rsidRPr="000B4500">
              <w:rPr>
                <w:rStyle w:val="Hyperlink"/>
                <w:b/>
                <w:bCs/>
                <w:noProof/>
              </w:rPr>
              <w:t>Further Enhancement</w:t>
            </w:r>
            <w:r w:rsidR="008D2FC0">
              <w:rPr>
                <w:noProof/>
                <w:webHidden/>
              </w:rPr>
              <w:tab/>
            </w:r>
            <w:r w:rsidR="008D2FC0">
              <w:rPr>
                <w:noProof/>
                <w:webHidden/>
              </w:rPr>
              <w:fldChar w:fldCharType="begin"/>
            </w:r>
            <w:r w:rsidR="008D2FC0">
              <w:rPr>
                <w:noProof/>
                <w:webHidden/>
              </w:rPr>
              <w:instrText xml:space="preserve"> PAGEREF _Toc78105445 \h </w:instrText>
            </w:r>
            <w:r w:rsidR="008D2FC0">
              <w:rPr>
                <w:noProof/>
                <w:webHidden/>
              </w:rPr>
            </w:r>
            <w:r w:rsidR="008D2FC0">
              <w:rPr>
                <w:noProof/>
                <w:webHidden/>
              </w:rPr>
              <w:fldChar w:fldCharType="separate"/>
            </w:r>
            <w:r w:rsidR="008D2FC0">
              <w:rPr>
                <w:noProof/>
                <w:webHidden/>
              </w:rPr>
              <w:t>55</w:t>
            </w:r>
            <w:r w:rsidR="008D2FC0">
              <w:rPr>
                <w:noProof/>
                <w:webHidden/>
              </w:rPr>
              <w:fldChar w:fldCharType="end"/>
            </w:r>
          </w:hyperlink>
        </w:p>
        <w:p w14:paraId="68B86B2B" w14:textId="297364DB" w:rsidR="008D2FC0" w:rsidRDefault="008820FA">
          <w:pPr>
            <w:pStyle w:val="TOC1"/>
            <w:tabs>
              <w:tab w:val="left" w:pos="660"/>
              <w:tab w:val="right" w:leader="dot" w:pos="9038"/>
            </w:tabs>
            <w:rPr>
              <w:rFonts w:eastAsiaTheme="minorEastAsia"/>
              <w:noProof/>
              <w:lang w:eastAsia="en-GB"/>
            </w:rPr>
          </w:pPr>
          <w:hyperlink w:anchor="_Toc78105446" w:history="1">
            <w:r w:rsidR="008D2FC0" w:rsidRPr="000B4500">
              <w:rPr>
                <w:rStyle w:val="Hyperlink"/>
                <w:b/>
                <w:bCs/>
                <w:noProof/>
              </w:rPr>
              <w:t>10</w:t>
            </w:r>
            <w:r w:rsidR="008D2FC0">
              <w:rPr>
                <w:rFonts w:eastAsiaTheme="minorEastAsia"/>
                <w:noProof/>
                <w:lang w:eastAsia="en-GB"/>
              </w:rPr>
              <w:t xml:space="preserve"> </w:t>
            </w:r>
            <w:r w:rsidR="008D2FC0" w:rsidRPr="000B4500">
              <w:rPr>
                <w:rStyle w:val="Hyperlink"/>
                <w:b/>
                <w:bCs/>
                <w:noProof/>
              </w:rPr>
              <w:t>Conclusion</w:t>
            </w:r>
            <w:r w:rsidR="008D2FC0">
              <w:rPr>
                <w:noProof/>
                <w:webHidden/>
              </w:rPr>
              <w:tab/>
            </w:r>
            <w:r w:rsidR="008D2FC0">
              <w:rPr>
                <w:noProof/>
                <w:webHidden/>
              </w:rPr>
              <w:fldChar w:fldCharType="begin"/>
            </w:r>
            <w:r w:rsidR="008D2FC0">
              <w:rPr>
                <w:noProof/>
                <w:webHidden/>
              </w:rPr>
              <w:instrText xml:space="preserve"> PAGEREF _Toc78105446 \h </w:instrText>
            </w:r>
            <w:r w:rsidR="008D2FC0">
              <w:rPr>
                <w:noProof/>
                <w:webHidden/>
              </w:rPr>
            </w:r>
            <w:r w:rsidR="008D2FC0">
              <w:rPr>
                <w:noProof/>
                <w:webHidden/>
              </w:rPr>
              <w:fldChar w:fldCharType="separate"/>
            </w:r>
            <w:r w:rsidR="008D2FC0">
              <w:rPr>
                <w:noProof/>
                <w:webHidden/>
              </w:rPr>
              <w:t>56</w:t>
            </w:r>
            <w:r w:rsidR="008D2FC0">
              <w:rPr>
                <w:noProof/>
                <w:webHidden/>
              </w:rPr>
              <w:fldChar w:fldCharType="end"/>
            </w:r>
          </w:hyperlink>
        </w:p>
        <w:p w14:paraId="05F44CC8" w14:textId="19AE074D" w:rsidR="008D2FC0" w:rsidRDefault="008820FA">
          <w:pPr>
            <w:pStyle w:val="TOC1"/>
            <w:tabs>
              <w:tab w:val="left" w:pos="660"/>
              <w:tab w:val="right" w:leader="dot" w:pos="9038"/>
            </w:tabs>
            <w:rPr>
              <w:rFonts w:eastAsiaTheme="minorEastAsia"/>
              <w:noProof/>
              <w:lang w:eastAsia="en-GB"/>
            </w:rPr>
          </w:pPr>
          <w:hyperlink w:anchor="_Toc78105447" w:history="1">
            <w:r w:rsidR="008D2FC0" w:rsidRPr="000B4500">
              <w:rPr>
                <w:rStyle w:val="Hyperlink"/>
                <w:b/>
                <w:bCs/>
                <w:noProof/>
              </w:rPr>
              <w:t>11</w:t>
            </w:r>
            <w:r w:rsidR="008D2FC0">
              <w:rPr>
                <w:rFonts w:eastAsiaTheme="minorEastAsia"/>
                <w:noProof/>
                <w:lang w:eastAsia="en-GB"/>
              </w:rPr>
              <w:t xml:space="preserve"> </w:t>
            </w:r>
            <w:r w:rsidR="008D2FC0" w:rsidRPr="000B4500">
              <w:rPr>
                <w:rStyle w:val="Hyperlink"/>
                <w:b/>
                <w:bCs/>
                <w:noProof/>
              </w:rPr>
              <w:t>References</w:t>
            </w:r>
            <w:r w:rsidR="008D2FC0">
              <w:rPr>
                <w:noProof/>
                <w:webHidden/>
              </w:rPr>
              <w:tab/>
            </w:r>
            <w:r w:rsidR="008D2FC0">
              <w:rPr>
                <w:noProof/>
                <w:webHidden/>
              </w:rPr>
              <w:fldChar w:fldCharType="begin"/>
            </w:r>
            <w:r w:rsidR="008D2FC0">
              <w:rPr>
                <w:noProof/>
                <w:webHidden/>
              </w:rPr>
              <w:instrText xml:space="preserve"> PAGEREF _Toc78105447 \h </w:instrText>
            </w:r>
            <w:r w:rsidR="008D2FC0">
              <w:rPr>
                <w:noProof/>
                <w:webHidden/>
              </w:rPr>
            </w:r>
            <w:r w:rsidR="008D2FC0">
              <w:rPr>
                <w:noProof/>
                <w:webHidden/>
              </w:rPr>
              <w:fldChar w:fldCharType="separate"/>
            </w:r>
            <w:r w:rsidR="008D2FC0">
              <w:rPr>
                <w:noProof/>
                <w:webHidden/>
              </w:rPr>
              <w:t>57</w:t>
            </w:r>
            <w:r w:rsidR="008D2FC0">
              <w:rPr>
                <w:noProof/>
                <w:webHidden/>
              </w:rPr>
              <w:fldChar w:fldCharType="end"/>
            </w:r>
          </w:hyperlink>
        </w:p>
        <w:p w14:paraId="08324750" w14:textId="68A63AF6" w:rsidR="008D2FC0" w:rsidRDefault="008820FA">
          <w:pPr>
            <w:pStyle w:val="TOC1"/>
            <w:tabs>
              <w:tab w:val="right" w:leader="dot" w:pos="9038"/>
            </w:tabs>
            <w:rPr>
              <w:rFonts w:eastAsiaTheme="minorEastAsia"/>
              <w:noProof/>
              <w:lang w:eastAsia="en-GB"/>
            </w:rPr>
          </w:pPr>
          <w:hyperlink w:anchor="_Toc78105448" w:history="1">
            <w:r w:rsidR="008D2FC0" w:rsidRPr="000B4500">
              <w:rPr>
                <w:rStyle w:val="Hyperlink"/>
                <w:b/>
                <w:bCs/>
                <w:noProof/>
              </w:rPr>
              <w:t>Appendix i – Raspberry Pi Board</w:t>
            </w:r>
            <w:r w:rsidR="008D2FC0">
              <w:rPr>
                <w:noProof/>
                <w:webHidden/>
              </w:rPr>
              <w:tab/>
            </w:r>
            <w:r w:rsidR="008D2FC0">
              <w:rPr>
                <w:noProof/>
                <w:webHidden/>
              </w:rPr>
              <w:fldChar w:fldCharType="begin"/>
            </w:r>
            <w:r w:rsidR="008D2FC0">
              <w:rPr>
                <w:noProof/>
                <w:webHidden/>
              </w:rPr>
              <w:instrText xml:space="preserve"> PAGEREF _Toc78105448 \h </w:instrText>
            </w:r>
            <w:r w:rsidR="008D2FC0">
              <w:rPr>
                <w:noProof/>
                <w:webHidden/>
              </w:rPr>
            </w:r>
            <w:r w:rsidR="008D2FC0">
              <w:rPr>
                <w:noProof/>
                <w:webHidden/>
              </w:rPr>
              <w:fldChar w:fldCharType="separate"/>
            </w:r>
            <w:r w:rsidR="008D2FC0">
              <w:rPr>
                <w:noProof/>
                <w:webHidden/>
              </w:rPr>
              <w:t>59</w:t>
            </w:r>
            <w:r w:rsidR="008D2FC0">
              <w:rPr>
                <w:noProof/>
                <w:webHidden/>
              </w:rPr>
              <w:fldChar w:fldCharType="end"/>
            </w:r>
          </w:hyperlink>
        </w:p>
        <w:p w14:paraId="0BE67373" w14:textId="1D6FEFC0" w:rsidR="008D2FC0" w:rsidRDefault="008820FA">
          <w:pPr>
            <w:pStyle w:val="TOC1"/>
            <w:tabs>
              <w:tab w:val="right" w:leader="dot" w:pos="9038"/>
            </w:tabs>
            <w:rPr>
              <w:rFonts w:eastAsiaTheme="minorEastAsia"/>
              <w:noProof/>
              <w:lang w:eastAsia="en-GB"/>
            </w:rPr>
          </w:pPr>
          <w:hyperlink w:anchor="_Toc78105449" w:history="1">
            <w:r w:rsidR="008D2FC0" w:rsidRPr="000B4500">
              <w:rPr>
                <w:rStyle w:val="Hyperlink"/>
                <w:b/>
                <w:bCs/>
                <w:noProof/>
                <w:lang w:val="it-IT"/>
              </w:rPr>
              <w:t>Appendix ii – Inari Pi setup</w:t>
            </w:r>
            <w:r w:rsidR="008D2FC0">
              <w:rPr>
                <w:noProof/>
                <w:webHidden/>
              </w:rPr>
              <w:tab/>
            </w:r>
            <w:r w:rsidR="008D2FC0">
              <w:rPr>
                <w:noProof/>
                <w:webHidden/>
              </w:rPr>
              <w:fldChar w:fldCharType="begin"/>
            </w:r>
            <w:r w:rsidR="008D2FC0">
              <w:rPr>
                <w:noProof/>
                <w:webHidden/>
              </w:rPr>
              <w:instrText xml:space="preserve"> PAGEREF _Toc78105449 \h </w:instrText>
            </w:r>
            <w:r w:rsidR="008D2FC0">
              <w:rPr>
                <w:noProof/>
                <w:webHidden/>
              </w:rPr>
            </w:r>
            <w:r w:rsidR="008D2FC0">
              <w:rPr>
                <w:noProof/>
                <w:webHidden/>
              </w:rPr>
              <w:fldChar w:fldCharType="separate"/>
            </w:r>
            <w:r w:rsidR="008D2FC0">
              <w:rPr>
                <w:noProof/>
                <w:webHidden/>
              </w:rPr>
              <w:t>60</w:t>
            </w:r>
            <w:r w:rsidR="008D2FC0">
              <w:rPr>
                <w:noProof/>
                <w:webHidden/>
              </w:rPr>
              <w:fldChar w:fldCharType="end"/>
            </w:r>
          </w:hyperlink>
        </w:p>
        <w:p w14:paraId="22E7BCC6" w14:textId="7579096B" w:rsidR="008D2FC0" w:rsidRDefault="008820FA">
          <w:pPr>
            <w:pStyle w:val="TOC1"/>
            <w:tabs>
              <w:tab w:val="right" w:leader="dot" w:pos="9038"/>
            </w:tabs>
            <w:rPr>
              <w:rFonts w:eastAsiaTheme="minorEastAsia"/>
              <w:noProof/>
              <w:lang w:eastAsia="en-GB"/>
            </w:rPr>
          </w:pPr>
          <w:hyperlink w:anchor="_Toc78105450" w:history="1">
            <w:r w:rsidR="008D2FC0" w:rsidRPr="000B4500">
              <w:rPr>
                <w:rStyle w:val="Hyperlink"/>
                <w:b/>
                <w:bCs/>
                <w:noProof/>
              </w:rPr>
              <w:t>Appendix iii - Nessus Vulnerability Scan</w:t>
            </w:r>
            <w:r w:rsidR="008D2FC0">
              <w:rPr>
                <w:noProof/>
                <w:webHidden/>
              </w:rPr>
              <w:tab/>
            </w:r>
            <w:r w:rsidR="008D2FC0">
              <w:rPr>
                <w:noProof/>
                <w:webHidden/>
              </w:rPr>
              <w:fldChar w:fldCharType="begin"/>
            </w:r>
            <w:r w:rsidR="008D2FC0">
              <w:rPr>
                <w:noProof/>
                <w:webHidden/>
              </w:rPr>
              <w:instrText xml:space="preserve"> PAGEREF _Toc78105450 \h </w:instrText>
            </w:r>
            <w:r w:rsidR="008D2FC0">
              <w:rPr>
                <w:noProof/>
                <w:webHidden/>
              </w:rPr>
            </w:r>
            <w:r w:rsidR="008D2FC0">
              <w:rPr>
                <w:noProof/>
                <w:webHidden/>
              </w:rPr>
              <w:fldChar w:fldCharType="separate"/>
            </w:r>
            <w:r w:rsidR="008D2FC0">
              <w:rPr>
                <w:noProof/>
                <w:webHidden/>
              </w:rPr>
              <w:t>61</w:t>
            </w:r>
            <w:r w:rsidR="008D2FC0">
              <w:rPr>
                <w:noProof/>
                <w:webHidden/>
              </w:rPr>
              <w:fldChar w:fldCharType="end"/>
            </w:r>
          </w:hyperlink>
        </w:p>
        <w:p w14:paraId="2F41C209" w14:textId="331FC6DB" w:rsidR="008D2FC0" w:rsidRDefault="008820FA">
          <w:pPr>
            <w:pStyle w:val="TOC1"/>
            <w:tabs>
              <w:tab w:val="right" w:leader="dot" w:pos="9038"/>
            </w:tabs>
            <w:rPr>
              <w:rFonts w:eastAsiaTheme="minorEastAsia"/>
              <w:noProof/>
              <w:lang w:eastAsia="en-GB"/>
            </w:rPr>
          </w:pPr>
          <w:hyperlink w:anchor="_Toc78105451" w:history="1">
            <w:r w:rsidR="008D2FC0" w:rsidRPr="000B4500">
              <w:rPr>
                <w:rStyle w:val="Hyperlink"/>
                <w:b/>
                <w:bCs/>
                <w:noProof/>
              </w:rPr>
              <w:t>Appendix iv - OWASP ZAP Web application scan</w:t>
            </w:r>
            <w:r w:rsidR="008D2FC0">
              <w:rPr>
                <w:noProof/>
                <w:webHidden/>
              </w:rPr>
              <w:tab/>
            </w:r>
            <w:r w:rsidR="008D2FC0">
              <w:rPr>
                <w:noProof/>
                <w:webHidden/>
              </w:rPr>
              <w:fldChar w:fldCharType="begin"/>
            </w:r>
            <w:r w:rsidR="008D2FC0">
              <w:rPr>
                <w:noProof/>
                <w:webHidden/>
              </w:rPr>
              <w:instrText xml:space="preserve"> PAGEREF _Toc78105451 \h </w:instrText>
            </w:r>
            <w:r w:rsidR="008D2FC0">
              <w:rPr>
                <w:noProof/>
                <w:webHidden/>
              </w:rPr>
            </w:r>
            <w:r w:rsidR="008D2FC0">
              <w:rPr>
                <w:noProof/>
                <w:webHidden/>
              </w:rPr>
              <w:fldChar w:fldCharType="separate"/>
            </w:r>
            <w:r w:rsidR="008D2FC0">
              <w:rPr>
                <w:noProof/>
                <w:webHidden/>
              </w:rPr>
              <w:t>65</w:t>
            </w:r>
            <w:r w:rsidR="008D2FC0">
              <w:rPr>
                <w:noProof/>
                <w:webHidden/>
              </w:rPr>
              <w:fldChar w:fldCharType="end"/>
            </w:r>
          </w:hyperlink>
        </w:p>
        <w:p w14:paraId="08BD9F66" w14:textId="3D869C49" w:rsidR="008D2FC0" w:rsidRDefault="008820FA">
          <w:pPr>
            <w:pStyle w:val="TOC1"/>
            <w:tabs>
              <w:tab w:val="right" w:leader="dot" w:pos="9038"/>
            </w:tabs>
            <w:rPr>
              <w:rFonts w:eastAsiaTheme="minorEastAsia"/>
              <w:noProof/>
              <w:lang w:eastAsia="en-GB"/>
            </w:rPr>
          </w:pPr>
          <w:hyperlink w:anchor="_Toc78105452" w:history="1">
            <w:r w:rsidR="008D2FC0" w:rsidRPr="000B4500">
              <w:rPr>
                <w:rStyle w:val="Hyperlink"/>
                <w:b/>
                <w:bCs/>
                <w:noProof/>
              </w:rPr>
              <w:t>Appendix v - Nmap Scan</w:t>
            </w:r>
            <w:r w:rsidR="008D2FC0">
              <w:rPr>
                <w:noProof/>
                <w:webHidden/>
              </w:rPr>
              <w:tab/>
            </w:r>
            <w:r w:rsidR="008D2FC0">
              <w:rPr>
                <w:noProof/>
                <w:webHidden/>
              </w:rPr>
              <w:fldChar w:fldCharType="begin"/>
            </w:r>
            <w:r w:rsidR="008D2FC0">
              <w:rPr>
                <w:noProof/>
                <w:webHidden/>
              </w:rPr>
              <w:instrText xml:space="preserve"> PAGEREF _Toc78105452 \h </w:instrText>
            </w:r>
            <w:r w:rsidR="008D2FC0">
              <w:rPr>
                <w:noProof/>
                <w:webHidden/>
              </w:rPr>
            </w:r>
            <w:r w:rsidR="008D2FC0">
              <w:rPr>
                <w:noProof/>
                <w:webHidden/>
              </w:rPr>
              <w:fldChar w:fldCharType="separate"/>
            </w:r>
            <w:r w:rsidR="008D2FC0">
              <w:rPr>
                <w:noProof/>
                <w:webHidden/>
              </w:rPr>
              <w:t>67</w:t>
            </w:r>
            <w:r w:rsidR="008D2FC0">
              <w:rPr>
                <w:noProof/>
                <w:webHidden/>
              </w:rPr>
              <w:fldChar w:fldCharType="end"/>
            </w:r>
          </w:hyperlink>
        </w:p>
        <w:p w14:paraId="6D98D482" w14:textId="652C95D6" w:rsidR="008D2FC0" w:rsidRDefault="008820FA">
          <w:pPr>
            <w:pStyle w:val="TOC1"/>
            <w:tabs>
              <w:tab w:val="right" w:leader="dot" w:pos="9038"/>
            </w:tabs>
            <w:rPr>
              <w:rFonts w:eastAsiaTheme="minorEastAsia"/>
              <w:noProof/>
              <w:lang w:eastAsia="en-GB"/>
            </w:rPr>
          </w:pPr>
          <w:hyperlink w:anchor="_Toc78105453" w:history="1">
            <w:r w:rsidR="008D2FC0" w:rsidRPr="000B4500">
              <w:rPr>
                <w:rStyle w:val="Hyperlink"/>
                <w:b/>
                <w:bCs/>
                <w:noProof/>
              </w:rPr>
              <w:t>Appendix vi - SQL vulnerability scan</w:t>
            </w:r>
            <w:r w:rsidR="008D2FC0">
              <w:rPr>
                <w:noProof/>
                <w:webHidden/>
              </w:rPr>
              <w:tab/>
            </w:r>
            <w:r w:rsidR="008D2FC0">
              <w:rPr>
                <w:noProof/>
                <w:webHidden/>
              </w:rPr>
              <w:fldChar w:fldCharType="begin"/>
            </w:r>
            <w:r w:rsidR="008D2FC0">
              <w:rPr>
                <w:noProof/>
                <w:webHidden/>
              </w:rPr>
              <w:instrText xml:space="preserve"> PAGEREF _Toc78105453 \h </w:instrText>
            </w:r>
            <w:r w:rsidR="008D2FC0">
              <w:rPr>
                <w:noProof/>
                <w:webHidden/>
              </w:rPr>
            </w:r>
            <w:r w:rsidR="008D2FC0">
              <w:rPr>
                <w:noProof/>
                <w:webHidden/>
              </w:rPr>
              <w:fldChar w:fldCharType="separate"/>
            </w:r>
            <w:r w:rsidR="008D2FC0">
              <w:rPr>
                <w:noProof/>
                <w:webHidden/>
              </w:rPr>
              <w:t>69</w:t>
            </w:r>
            <w:r w:rsidR="008D2FC0">
              <w:rPr>
                <w:noProof/>
                <w:webHidden/>
              </w:rPr>
              <w:fldChar w:fldCharType="end"/>
            </w:r>
          </w:hyperlink>
        </w:p>
        <w:p w14:paraId="1B1D71DF" w14:textId="56C953AF" w:rsidR="008D2FC0" w:rsidRDefault="008820FA">
          <w:pPr>
            <w:pStyle w:val="TOC1"/>
            <w:tabs>
              <w:tab w:val="right" w:leader="dot" w:pos="9038"/>
            </w:tabs>
            <w:rPr>
              <w:rFonts w:eastAsiaTheme="minorEastAsia"/>
              <w:noProof/>
              <w:lang w:eastAsia="en-GB"/>
            </w:rPr>
          </w:pPr>
          <w:hyperlink w:anchor="_Toc78105454" w:history="1">
            <w:r w:rsidR="008D2FC0" w:rsidRPr="000B4500">
              <w:rPr>
                <w:rStyle w:val="Hyperlink"/>
                <w:b/>
                <w:bCs/>
                <w:noProof/>
              </w:rPr>
              <w:t>Appendix vii - SSL encryption certificate scan</w:t>
            </w:r>
            <w:r w:rsidR="008D2FC0">
              <w:rPr>
                <w:noProof/>
                <w:webHidden/>
              </w:rPr>
              <w:tab/>
            </w:r>
            <w:r w:rsidR="008D2FC0">
              <w:rPr>
                <w:noProof/>
                <w:webHidden/>
              </w:rPr>
              <w:fldChar w:fldCharType="begin"/>
            </w:r>
            <w:r w:rsidR="008D2FC0">
              <w:rPr>
                <w:noProof/>
                <w:webHidden/>
              </w:rPr>
              <w:instrText xml:space="preserve"> PAGEREF _Toc78105454 \h </w:instrText>
            </w:r>
            <w:r w:rsidR="008D2FC0">
              <w:rPr>
                <w:noProof/>
                <w:webHidden/>
              </w:rPr>
            </w:r>
            <w:r w:rsidR="008D2FC0">
              <w:rPr>
                <w:noProof/>
                <w:webHidden/>
              </w:rPr>
              <w:fldChar w:fldCharType="separate"/>
            </w:r>
            <w:r w:rsidR="008D2FC0">
              <w:rPr>
                <w:noProof/>
                <w:webHidden/>
              </w:rPr>
              <w:t>73</w:t>
            </w:r>
            <w:r w:rsidR="008D2FC0">
              <w:rPr>
                <w:noProof/>
                <w:webHidden/>
              </w:rPr>
              <w:fldChar w:fldCharType="end"/>
            </w:r>
          </w:hyperlink>
        </w:p>
        <w:p w14:paraId="53A62831" w14:textId="615EAAC4" w:rsidR="008D2FC0" w:rsidRDefault="008820FA">
          <w:pPr>
            <w:pStyle w:val="TOC1"/>
            <w:tabs>
              <w:tab w:val="right" w:leader="dot" w:pos="9038"/>
            </w:tabs>
            <w:rPr>
              <w:rFonts w:eastAsiaTheme="minorEastAsia"/>
              <w:noProof/>
              <w:lang w:eastAsia="en-GB"/>
            </w:rPr>
          </w:pPr>
          <w:hyperlink w:anchor="_Toc78105455" w:history="1">
            <w:r w:rsidR="008D2FC0" w:rsidRPr="000B4500">
              <w:rPr>
                <w:rStyle w:val="Hyperlink"/>
                <w:b/>
                <w:bCs/>
                <w:noProof/>
              </w:rPr>
              <w:t>Appendix  viii- Gantt Chart</w:t>
            </w:r>
            <w:r w:rsidR="008D2FC0">
              <w:rPr>
                <w:noProof/>
                <w:webHidden/>
              </w:rPr>
              <w:tab/>
            </w:r>
            <w:r w:rsidR="008D2FC0">
              <w:rPr>
                <w:noProof/>
                <w:webHidden/>
              </w:rPr>
              <w:fldChar w:fldCharType="begin"/>
            </w:r>
            <w:r w:rsidR="008D2FC0">
              <w:rPr>
                <w:noProof/>
                <w:webHidden/>
              </w:rPr>
              <w:instrText xml:space="preserve"> PAGEREF _Toc78105455 \h </w:instrText>
            </w:r>
            <w:r w:rsidR="008D2FC0">
              <w:rPr>
                <w:noProof/>
                <w:webHidden/>
              </w:rPr>
            </w:r>
            <w:r w:rsidR="008D2FC0">
              <w:rPr>
                <w:noProof/>
                <w:webHidden/>
              </w:rPr>
              <w:fldChar w:fldCharType="separate"/>
            </w:r>
            <w:r w:rsidR="008D2FC0">
              <w:rPr>
                <w:noProof/>
                <w:webHidden/>
              </w:rPr>
              <w:t>74</w:t>
            </w:r>
            <w:r w:rsidR="008D2FC0">
              <w:rPr>
                <w:noProof/>
                <w:webHidden/>
              </w:rPr>
              <w:fldChar w:fldCharType="end"/>
            </w:r>
          </w:hyperlink>
        </w:p>
        <w:p w14:paraId="2860B1C6" w14:textId="7AF96B66" w:rsidR="008D2FC0" w:rsidRDefault="008820FA">
          <w:pPr>
            <w:pStyle w:val="TOC1"/>
            <w:tabs>
              <w:tab w:val="right" w:leader="dot" w:pos="9038"/>
            </w:tabs>
            <w:rPr>
              <w:rFonts w:eastAsiaTheme="minorEastAsia"/>
              <w:noProof/>
              <w:lang w:eastAsia="en-GB"/>
            </w:rPr>
          </w:pPr>
          <w:hyperlink w:anchor="_Toc78105456" w:history="1">
            <w:r w:rsidR="008D2FC0" w:rsidRPr="000B4500">
              <w:rPr>
                <w:rStyle w:val="Hyperlink"/>
                <w:b/>
                <w:bCs/>
                <w:noProof/>
              </w:rPr>
              <w:t>Appendix  ix – Ethics Form</w:t>
            </w:r>
            <w:r w:rsidR="008D2FC0">
              <w:rPr>
                <w:noProof/>
                <w:webHidden/>
              </w:rPr>
              <w:tab/>
            </w:r>
            <w:r w:rsidR="008D2FC0">
              <w:rPr>
                <w:noProof/>
                <w:webHidden/>
              </w:rPr>
              <w:fldChar w:fldCharType="begin"/>
            </w:r>
            <w:r w:rsidR="008D2FC0">
              <w:rPr>
                <w:noProof/>
                <w:webHidden/>
              </w:rPr>
              <w:instrText xml:space="preserve"> PAGEREF _Toc78105456 \h </w:instrText>
            </w:r>
            <w:r w:rsidR="008D2FC0">
              <w:rPr>
                <w:noProof/>
                <w:webHidden/>
              </w:rPr>
            </w:r>
            <w:r w:rsidR="008D2FC0">
              <w:rPr>
                <w:noProof/>
                <w:webHidden/>
              </w:rPr>
              <w:fldChar w:fldCharType="separate"/>
            </w:r>
            <w:r w:rsidR="008D2FC0">
              <w:rPr>
                <w:noProof/>
                <w:webHidden/>
              </w:rPr>
              <w:t>75</w:t>
            </w:r>
            <w:r w:rsidR="008D2FC0">
              <w:rPr>
                <w:noProof/>
                <w:webHidden/>
              </w:rPr>
              <w:fldChar w:fldCharType="end"/>
            </w:r>
          </w:hyperlink>
        </w:p>
        <w:p w14:paraId="2090C7D5" w14:textId="0CA0C4C0" w:rsidR="008D2FC0" w:rsidRDefault="008820FA">
          <w:pPr>
            <w:pStyle w:val="TOC1"/>
            <w:tabs>
              <w:tab w:val="right" w:leader="dot" w:pos="9038"/>
            </w:tabs>
            <w:rPr>
              <w:rFonts w:eastAsiaTheme="minorEastAsia"/>
              <w:noProof/>
              <w:lang w:eastAsia="en-GB"/>
            </w:rPr>
          </w:pPr>
          <w:hyperlink w:anchor="_Toc78105457" w:history="1">
            <w:r w:rsidR="008D2FC0" w:rsidRPr="000B4500">
              <w:rPr>
                <w:rStyle w:val="Hyperlink"/>
                <w:b/>
                <w:bCs/>
                <w:noProof/>
              </w:rPr>
              <w:t>Appendix  x – Source Code</w:t>
            </w:r>
            <w:r w:rsidR="008D2FC0">
              <w:rPr>
                <w:noProof/>
                <w:webHidden/>
              </w:rPr>
              <w:tab/>
            </w:r>
            <w:r w:rsidR="008D2FC0">
              <w:rPr>
                <w:noProof/>
                <w:webHidden/>
              </w:rPr>
              <w:fldChar w:fldCharType="begin"/>
            </w:r>
            <w:r w:rsidR="008D2FC0">
              <w:rPr>
                <w:noProof/>
                <w:webHidden/>
              </w:rPr>
              <w:instrText xml:space="preserve"> PAGEREF _Toc78105457 \h </w:instrText>
            </w:r>
            <w:r w:rsidR="008D2FC0">
              <w:rPr>
                <w:noProof/>
                <w:webHidden/>
              </w:rPr>
            </w:r>
            <w:r w:rsidR="008D2FC0">
              <w:rPr>
                <w:noProof/>
                <w:webHidden/>
              </w:rPr>
              <w:fldChar w:fldCharType="separate"/>
            </w:r>
            <w:r w:rsidR="008D2FC0">
              <w:rPr>
                <w:noProof/>
                <w:webHidden/>
              </w:rPr>
              <w:t>78</w:t>
            </w:r>
            <w:r w:rsidR="008D2FC0">
              <w:rPr>
                <w:noProof/>
                <w:webHidden/>
              </w:rPr>
              <w:fldChar w:fldCharType="end"/>
            </w:r>
          </w:hyperlink>
        </w:p>
        <w:p w14:paraId="326A93FA" w14:textId="237B8330" w:rsidR="00995831" w:rsidRDefault="007E7B74" w:rsidP="000E1451">
          <w:pPr>
            <w:pStyle w:val="TOC2"/>
            <w:tabs>
              <w:tab w:val="right" w:leader="dot" w:pos="9038"/>
            </w:tabs>
            <w:rPr>
              <w:b/>
              <w:bCs/>
              <w:noProof/>
            </w:rPr>
          </w:pPr>
          <w:r>
            <w:rPr>
              <w:b/>
              <w:bCs/>
              <w:noProof/>
            </w:rPr>
            <w:fldChar w:fldCharType="end"/>
          </w:r>
        </w:p>
      </w:sdtContent>
    </w:sdt>
    <w:p w14:paraId="3E8E3DB5" w14:textId="6FEA95FB" w:rsidR="000E1451" w:rsidRDefault="000E1451" w:rsidP="000E1451">
      <w:pPr>
        <w:rPr>
          <w:lang w:eastAsia="en-GB"/>
        </w:rPr>
      </w:pPr>
    </w:p>
    <w:p w14:paraId="1588BC84" w14:textId="30484A3F" w:rsidR="000E1451" w:rsidRDefault="000E1451" w:rsidP="000E1451">
      <w:pPr>
        <w:rPr>
          <w:lang w:eastAsia="en-GB"/>
        </w:rPr>
      </w:pPr>
    </w:p>
    <w:p w14:paraId="60552AB3" w14:textId="7F09F5C1" w:rsidR="000E1451" w:rsidRDefault="000E1451" w:rsidP="000E1451">
      <w:pPr>
        <w:rPr>
          <w:lang w:eastAsia="en-GB"/>
        </w:rPr>
      </w:pPr>
    </w:p>
    <w:p w14:paraId="3C25F196" w14:textId="461301BD" w:rsidR="000E1451" w:rsidRDefault="000E1451" w:rsidP="000E1451">
      <w:pPr>
        <w:rPr>
          <w:lang w:eastAsia="en-GB"/>
        </w:rPr>
      </w:pPr>
    </w:p>
    <w:p w14:paraId="623698DC" w14:textId="77777777" w:rsidR="000E1451" w:rsidRPr="000E1451" w:rsidRDefault="000E1451" w:rsidP="000E1451">
      <w:pPr>
        <w:rPr>
          <w:lang w:eastAsia="en-GB"/>
        </w:rPr>
      </w:pPr>
    </w:p>
    <w:p w14:paraId="05828026" w14:textId="4C5F43D5" w:rsidR="006676A7" w:rsidRDefault="00AD217C" w:rsidP="00B330D9">
      <w:pPr>
        <w:pStyle w:val="Heading1"/>
      </w:pPr>
      <w:bookmarkStart w:id="4" w:name="_Toc77405069"/>
      <w:bookmarkStart w:id="5" w:name="_Toc77529533"/>
      <w:bookmarkStart w:id="6" w:name="_Toc77670873"/>
      <w:bookmarkStart w:id="7" w:name="_Toc77672366"/>
      <w:bookmarkStart w:id="8" w:name="_Toc78105399"/>
      <w:r>
        <w:lastRenderedPageBreak/>
        <w:t>L</w:t>
      </w:r>
      <w:r w:rsidR="004C6827">
        <w:t>ist of figures</w:t>
      </w:r>
      <w:bookmarkEnd w:id="4"/>
      <w:bookmarkEnd w:id="5"/>
      <w:bookmarkEnd w:id="6"/>
      <w:bookmarkEnd w:id="7"/>
      <w:bookmarkEnd w:id="8"/>
    </w:p>
    <w:p w14:paraId="079A3C99" w14:textId="77777777" w:rsidR="005452EE" w:rsidRPr="005452EE" w:rsidRDefault="005452EE" w:rsidP="005452EE"/>
    <w:p w14:paraId="714608C9" w14:textId="19B1E247" w:rsidR="008D2FC0" w:rsidRDefault="00F97169">
      <w:pPr>
        <w:pStyle w:val="TableofFigures"/>
        <w:tabs>
          <w:tab w:val="right" w:leader="dot" w:pos="9038"/>
        </w:tabs>
        <w:rPr>
          <w:rFonts w:eastAsiaTheme="minorEastAsia"/>
          <w:noProof/>
          <w:lang w:eastAsia="en-GB"/>
        </w:rPr>
      </w:pPr>
      <w:r>
        <w:fldChar w:fldCharType="begin"/>
      </w:r>
      <w:r>
        <w:instrText xml:space="preserve"> TOC \h \z \c "Figure" </w:instrText>
      </w:r>
      <w:r>
        <w:fldChar w:fldCharType="separate"/>
      </w:r>
      <w:hyperlink w:anchor="_Toc78105543" w:history="1">
        <w:r w:rsidR="008D2FC0" w:rsidRPr="001849CB">
          <w:rPr>
            <w:rStyle w:val="Hyperlink"/>
            <w:noProof/>
          </w:rPr>
          <w:t>Figure 1 Internet evolution [22].</w:t>
        </w:r>
        <w:r w:rsidR="008D2FC0">
          <w:rPr>
            <w:noProof/>
            <w:webHidden/>
          </w:rPr>
          <w:tab/>
        </w:r>
        <w:r w:rsidR="008D2FC0">
          <w:rPr>
            <w:noProof/>
            <w:webHidden/>
          </w:rPr>
          <w:fldChar w:fldCharType="begin"/>
        </w:r>
        <w:r w:rsidR="008D2FC0">
          <w:rPr>
            <w:noProof/>
            <w:webHidden/>
          </w:rPr>
          <w:instrText xml:space="preserve"> PAGEREF _Toc78105543 \h </w:instrText>
        </w:r>
        <w:r w:rsidR="008D2FC0">
          <w:rPr>
            <w:noProof/>
            <w:webHidden/>
          </w:rPr>
        </w:r>
        <w:r w:rsidR="008D2FC0">
          <w:rPr>
            <w:noProof/>
            <w:webHidden/>
          </w:rPr>
          <w:fldChar w:fldCharType="separate"/>
        </w:r>
        <w:r w:rsidR="008D2FC0">
          <w:rPr>
            <w:noProof/>
            <w:webHidden/>
          </w:rPr>
          <w:t>1</w:t>
        </w:r>
        <w:r w:rsidR="008D2FC0">
          <w:rPr>
            <w:noProof/>
            <w:webHidden/>
          </w:rPr>
          <w:fldChar w:fldCharType="end"/>
        </w:r>
      </w:hyperlink>
    </w:p>
    <w:p w14:paraId="26CBF491" w14:textId="31D65E69" w:rsidR="008D2FC0" w:rsidRDefault="008820FA">
      <w:pPr>
        <w:pStyle w:val="TableofFigures"/>
        <w:tabs>
          <w:tab w:val="right" w:leader="dot" w:pos="9038"/>
        </w:tabs>
        <w:rPr>
          <w:rFonts w:eastAsiaTheme="minorEastAsia"/>
          <w:noProof/>
          <w:lang w:eastAsia="en-GB"/>
        </w:rPr>
      </w:pPr>
      <w:hyperlink w:anchor="_Toc78105544" w:history="1">
        <w:r w:rsidR="008D2FC0" w:rsidRPr="001849CB">
          <w:rPr>
            <w:rStyle w:val="Hyperlink"/>
            <w:noProof/>
          </w:rPr>
          <w:t>Figure 2 Misconfigured IP webcam [15].</w:t>
        </w:r>
        <w:r w:rsidR="008D2FC0">
          <w:rPr>
            <w:noProof/>
            <w:webHidden/>
          </w:rPr>
          <w:tab/>
        </w:r>
        <w:r w:rsidR="008D2FC0">
          <w:rPr>
            <w:noProof/>
            <w:webHidden/>
          </w:rPr>
          <w:fldChar w:fldCharType="begin"/>
        </w:r>
        <w:r w:rsidR="008D2FC0">
          <w:rPr>
            <w:noProof/>
            <w:webHidden/>
          </w:rPr>
          <w:instrText xml:space="preserve"> PAGEREF _Toc78105544 \h </w:instrText>
        </w:r>
        <w:r w:rsidR="008D2FC0">
          <w:rPr>
            <w:noProof/>
            <w:webHidden/>
          </w:rPr>
        </w:r>
        <w:r w:rsidR="008D2FC0">
          <w:rPr>
            <w:noProof/>
            <w:webHidden/>
          </w:rPr>
          <w:fldChar w:fldCharType="separate"/>
        </w:r>
        <w:r w:rsidR="008D2FC0">
          <w:rPr>
            <w:noProof/>
            <w:webHidden/>
          </w:rPr>
          <w:t>5</w:t>
        </w:r>
        <w:r w:rsidR="008D2FC0">
          <w:rPr>
            <w:noProof/>
            <w:webHidden/>
          </w:rPr>
          <w:fldChar w:fldCharType="end"/>
        </w:r>
      </w:hyperlink>
    </w:p>
    <w:p w14:paraId="797227BA" w14:textId="35B394E0" w:rsidR="008D2FC0" w:rsidRDefault="008820FA">
      <w:pPr>
        <w:pStyle w:val="TableofFigures"/>
        <w:tabs>
          <w:tab w:val="right" w:leader="dot" w:pos="9038"/>
        </w:tabs>
        <w:rPr>
          <w:rFonts w:eastAsiaTheme="minorEastAsia"/>
          <w:noProof/>
          <w:lang w:eastAsia="en-GB"/>
        </w:rPr>
      </w:pPr>
      <w:hyperlink w:anchor="_Toc78105545" w:history="1">
        <w:r w:rsidR="008D2FC0" w:rsidRPr="001849CB">
          <w:rPr>
            <w:rStyle w:val="Hyperlink"/>
            <w:noProof/>
          </w:rPr>
          <w:t>Figure 3  Vulnerable IP webcam  [15].</w:t>
        </w:r>
        <w:r w:rsidR="008D2FC0">
          <w:rPr>
            <w:noProof/>
            <w:webHidden/>
          </w:rPr>
          <w:tab/>
        </w:r>
        <w:r w:rsidR="008D2FC0">
          <w:rPr>
            <w:noProof/>
            <w:webHidden/>
          </w:rPr>
          <w:fldChar w:fldCharType="begin"/>
        </w:r>
        <w:r w:rsidR="008D2FC0">
          <w:rPr>
            <w:noProof/>
            <w:webHidden/>
          </w:rPr>
          <w:instrText xml:space="preserve"> PAGEREF _Toc78105545 \h </w:instrText>
        </w:r>
        <w:r w:rsidR="008D2FC0">
          <w:rPr>
            <w:noProof/>
            <w:webHidden/>
          </w:rPr>
        </w:r>
        <w:r w:rsidR="008D2FC0">
          <w:rPr>
            <w:noProof/>
            <w:webHidden/>
          </w:rPr>
          <w:fldChar w:fldCharType="separate"/>
        </w:r>
        <w:r w:rsidR="008D2FC0">
          <w:rPr>
            <w:noProof/>
            <w:webHidden/>
          </w:rPr>
          <w:t>5</w:t>
        </w:r>
        <w:r w:rsidR="008D2FC0">
          <w:rPr>
            <w:noProof/>
            <w:webHidden/>
          </w:rPr>
          <w:fldChar w:fldCharType="end"/>
        </w:r>
      </w:hyperlink>
    </w:p>
    <w:p w14:paraId="2B6B0E98" w14:textId="3E9A6987" w:rsidR="008D2FC0" w:rsidRDefault="008820FA">
      <w:pPr>
        <w:pStyle w:val="TableofFigures"/>
        <w:tabs>
          <w:tab w:val="right" w:leader="dot" w:pos="9038"/>
        </w:tabs>
        <w:rPr>
          <w:rFonts w:eastAsiaTheme="minorEastAsia"/>
          <w:noProof/>
          <w:lang w:eastAsia="en-GB"/>
        </w:rPr>
      </w:pPr>
      <w:hyperlink w:anchor="_Toc78105546" w:history="1">
        <w:r w:rsidR="008D2FC0" w:rsidRPr="001849CB">
          <w:rPr>
            <w:rStyle w:val="Hyperlink"/>
            <w:noProof/>
          </w:rPr>
          <w:t>Figure 4 Research onion’s layers [26].</w:t>
        </w:r>
        <w:r w:rsidR="008D2FC0">
          <w:rPr>
            <w:noProof/>
            <w:webHidden/>
          </w:rPr>
          <w:tab/>
        </w:r>
        <w:r w:rsidR="008D2FC0">
          <w:rPr>
            <w:noProof/>
            <w:webHidden/>
          </w:rPr>
          <w:fldChar w:fldCharType="begin"/>
        </w:r>
        <w:r w:rsidR="008D2FC0">
          <w:rPr>
            <w:noProof/>
            <w:webHidden/>
          </w:rPr>
          <w:instrText xml:space="preserve"> PAGEREF _Toc78105546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451BB928" w14:textId="338F2C34" w:rsidR="008D2FC0" w:rsidRDefault="008820FA">
      <w:pPr>
        <w:pStyle w:val="TableofFigures"/>
        <w:tabs>
          <w:tab w:val="right" w:leader="dot" w:pos="9038"/>
        </w:tabs>
        <w:rPr>
          <w:rFonts w:eastAsiaTheme="minorEastAsia"/>
          <w:noProof/>
          <w:lang w:eastAsia="en-GB"/>
        </w:rPr>
      </w:pPr>
      <w:hyperlink w:anchor="_Toc78105547" w:history="1">
        <w:r w:rsidR="008D2FC0" w:rsidRPr="001849CB">
          <w:rPr>
            <w:rStyle w:val="Hyperlink"/>
            <w:i/>
            <w:iCs/>
            <w:noProof/>
          </w:rPr>
          <w:t>Figure 5 System architecture.</w:t>
        </w:r>
        <w:r w:rsidR="008D2FC0">
          <w:rPr>
            <w:noProof/>
            <w:webHidden/>
          </w:rPr>
          <w:tab/>
        </w:r>
        <w:r w:rsidR="008D2FC0">
          <w:rPr>
            <w:noProof/>
            <w:webHidden/>
          </w:rPr>
          <w:fldChar w:fldCharType="begin"/>
        </w:r>
        <w:r w:rsidR="008D2FC0">
          <w:rPr>
            <w:noProof/>
            <w:webHidden/>
          </w:rPr>
          <w:instrText xml:space="preserve"> PAGEREF _Toc78105547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539B0880" w14:textId="58536B20" w:rsidR="008D2FC0" w:rsidRDefault="008820FA">
      <w:pPr>
        <w:pStyle w:val="TableofFigures"/>
        <w:tabs>
          <w:tab w:val="right" w:leader="dot" w:pos="9038"/>
        </w:tabs>
        <w:rPr>
          <w:rFonts w:eastAsiaTheme="minorEastAsia"/>
          <w:noProof/>
          <w:lang w:eastAsia="en-GB"/>
        </w:rPr>
      </w:pPr>
      <w:hyperlink w:anchor="_Toc78105548" w:history="1">
        <w:r w:rsidR="008D2FC0" w:rsidRPr="001849CB">
          <w:rPr>
            <w:rStyle w:val="Hyperlink"/>
            <w:i/>
            <w:iCs/>
            <w:noProof/>
          </w:rPr>
          <w:t>Figure 6 Use case diagram.</w:t>
        </w:r>
        <w:r w:rsidR="008D2FC0">
          <w:rPr>
            <w:noProof/>
            <w:webHidden/>
          </w:rPr>
          <w:tab/>
        </w:r>
        <w:r w:rsidR="008D2FC0">
          <w:rPr>
            <w:noProof/>
            <w:webHidden/>
          </w:rPr>
          <w:fldChar w:fldCharType="begin"/>
        </w:r>
        <w:r w:rsidR="008D2FC0">
          <w:rPr>
            <w:noProof/>
            <w:webHidden/>
          </w:rPr>
          <w:instrText xml:space="preserve"> PAGEREF _Toc78105548 \h </w:instrText>
        </w:r>
        <w:r w:rsidR="008D2FC0">
          <w:rPr>
            <w:noProof/>
            <w:webHidden/>
          </w:rPr>
        </w:r>
        <w:r w:rsidR="008D2FC0">
          <w:rPr>
            <w:noProof/>
            <w:webHidden/>
          </w:rPr>
          <w:fldChar w:fldCharType="separate"/>
        </w:r>
        <w:r w:rsidR="008D2FC0">
          <w:rPr>
            <w:noProof/>
            <w:webHidden/>
          </w:rPr>
          <w:t>17</w:t>
        </w:r>
        <w:r w:rsidR="008D2FC0">
          <w:rPr>
            <w:noProof/>
            <w:webHidden/>
          </w:rPr>
          <w:fldChar w:fldCharType="end"/>
        </w:r>
      </w:hyperlink>
    </w:p>
    <w:p w14:paraId="7DA1EF96" w14:textId="331FCB01" w:rsidR="008D2FC0" w:rsidRDefault="008820FA">
      <w:pPr>
        <w:pStyle w:val="TableofFigures"/>
        <w:tabs>
          <w:tab w:val="right" w:leader="dot" w:pos="9038"/>
        </w:tabs>
        <w:rPr>
          <w:rFonts w:eastAsiaTheme="minorEastAsia"/>
          <w:noProof/>
          <w:lang w:eastAsia="en-GB"/>
        </w:rPr>
      </w:pPr>
      <w:hyperlink w:anchor="_Toc78105549" w:history="1">
        <w:r w:rsidR="008D2FC0" w:rsidRPr="001849CB">
          <w:rPr>
            <w:rStyle w:val="Hyperlink"/>
            <w:noProof/>
          </w:rPr>
          <w:t>Figure 7 Network topology.</w:t>
        </w:r>
        <w:r w:rsidR="008D2FC0">
          <w:rPr>
            <w:noProof/>
            <w:webHidden/>
          </w:rPr>
          <w:tab/>
        </w:r>
        <w:r w:rsidR="008D2FC0">
          <w:rPr>
            <w:noProof/>
            <w:webHidden/>
          </w:rPr>
          <w:fldChar w:fldCharType="begin"/>
        </w:r>
        <w:r w:rsidR="008D2FC0">
          <w:rPr>
            <w:noProof/>
            <w:webHidden/>
          </w:rPr>
          <w:instrText xml:space="preserve"> PAGEREF _Toc78105549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48714C92" w14:textId="08DBCA5E" w:rsidR="008D2FC0" w:rsidRDefault="008820FA">
      <w:pPr>
        <w:pStyle w:val="TableofFigures"/>
        <w:tabs>
          <w:tab w:val="right" w:leader="dot" w:pos="9038"/>
        </w:tabs>
        <w:rPr>
          <w:rFonts w:eastAsiaTheme="minorEastAsia"/>
          <w:noProof/>
          <w:lang w:eastAsia="en-GB"/>
        </w:rPr>
      </w:pPr>
      <w:hyperlink w:anchor="_Toc78105550" w:history="1">
        <w:r w:rsidR="008D2FC0" w:rsidRPr="001849CB">
          <w:rPr>
            <w:rStyle w:val="Hyperlink"/>
            <w:noProof/>
          </w:rPr>
          <w:t>Figure 8 Inari Pi’s Management interface site map.</w:t>
        </w:r>
        <w:r w:rsidR="008D2FC0">
          <w:rPr>
            <w:noProof/>
            <w:webHidden/>
          </w:rPr>
          <w:tab/>
        </w:r>
        <w:r w:rsidR="008D2FC0">
          <w:rPr>
            <w:noProof/>
            <w:webHidden/>
          </w:rPr>
          <w:fldChar w:fldCharType="begin"/>
        </w:r>
        <w:r w:rsidR="008D2FC0">
          <w:rPr>
            <w:noProof/>
            <w:webHidden/>
          </w:rPr>
          <w:instrText xml:space="preserve"> PAGEREF _Toc78105550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3D935947" w14:textId="1EB6FE50" w:rsidR="008D2FC0" w:rsidRDefault="008820FA">
      <w:pPr>
        <w:pStyle w:val="TableofFigures"/>
        <w:tabs>
          <w:tab w:val="right" w:leader="dot" w:pos="9038"/>
        </w:tabs>
        <w:rPr>
          <w:rFonts w:eastAsiaTheme="minorEastAsia"/>
          <w:noProof/>
          <w:lang w:eastAsia="en-GB"/>
        </w:rPr>
      </w:pPr>
      <w:hyperlink w:anchor="_Toc78105551" w:history="1">
        <w:r w:rsidR="008D2FC0" w:rsidRPr="001849CB">
          <w:rPr>
            <w:rStyle w:val="Hyperlink"/>
            <w:noProof/>
          </w:rPr>
          <w:t>Figure 9 Login form.</w:t>
        </w:r>
        <w:r w:rsidR="008D2FC0">
          <w:rPr>
            <w:noProof/>
            <w:webHidden/>
          </w:rPr>
          <w:tab/>
        </w:r>
        <w:r w:rsidR="008D2FC0">
          <w:rPr>
            <w:noProof/>
            <w:webHidden/>
          </w:rPr>
          <w:fldChar w:fldCharType="begin"/>
        </w:r>
        <w:r w:rsidR="008D2FC0">
          <w:rPr>
            <w:noProof/>
            <w:webHidden/>
          </w:rPr>
          <w:instrText xml:space="preserve"> PAGEREF _Toc78105551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58D4C345" w14:textId="1A1581C2" w:rsidR="008D2FC0" w:rsidRDefault="008820FA">
      <w:pPr>
        <w:pStyle w:val="TableofFigures"/>
        <w:tabs>
          <w:tab w:val="right" w:leader="dot" w:pos="9038"/>
        </w:tabs>
        <w:rPr>
          <w:rFonts w:eastAsiaTheme="minorEastAsia"/>
          <w:noProof/>
          <w:lang w:eastAsia="en-GB"/>
        </w:rPr>
      </w:pPr>
      <w:hyperlink w:anchor="_Toc78105552" w:history="1">
        <w:r w:rsidR="008D2FC0" w:rsidRPr="001849CB">
          <w:rPr>
            <w:rStyle w:val="Hyperlink"/>
            <w:noProof/>
          </w:rPr>
          <w:t>Figure 10 Passphrase reset form.</w:t>
        </w:r>
        <w:r w:rsidR="008D2FC0">
          <w:rPr>
            <w:noProof/>
            <w:webHidden/>
          </w:rPr>
          <w:tab/>
        </w:r>
        <w:r w:rsidR="008D2FC0">
          <w:rPr>
            <w:noProof/>
            <w:webHidden/>
          </w:rPr>
          <w:fldChar w:fldCharType="begin"/>
        </w:r>
        <w:r w:rsidR="008D2FC0">
          <w:rPr>
            <w:noProof/>
            <w:webHidden/>
          </w:rPr>
          <w:instrText xml:space="preserve"> PAGEREF _Toc78105552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75541D08" w14:textId="06C3FB4A" w:rsidR="008D2FC0" w:rsidRDefault="008820FA">
      <w:pPr>
        <w:pStyle w:val="TableofFigures"/>
        <w:tabs>
          <w:tab w:val="right" w:leader="dot" w:pos="9038"/>
        </w:tabs>
        <w:rPr>
          <w:rFonts w:eastAsiaTheme="minorEastAsia"/>
          <w:noProof/>
          <w:lang w:eastAsia="en-GB"/>
        </w:rPr>
      </w:pPr>
      <w:hyperlink w:anchor="_Toc78105553" w:history="1">
        <w:r w:rsidR="008D2FC0" w:rsidRPr="001849CB">
          <w:rPr>
            <w:rStyle w:val="Hyperlink"/>
            <w:noProof/>
          </w:rPr>
          <w:t>Figure 11 Homepage.</w:t>
        </w:r>
        <w:r w:rsidR="008D2FC0">
          <w:rPr>
            <w:noProof/>
            <w:webHidden/>
          </w:rPr>
          <w:tab/>
        </w:r>
        <w:r w:rsidR="008D2FC0">
          <w:rPr>
            <w:noProof/>
            <w:webHidden/>
          </w:rPr>
          <w:fldChar w:fldCharType="begin"/>
        </w:r>
        <w:r w:rsidR="008D2FC0">
          <w:rPr>
            <w:noProof/>
            <w:webHidden/>
          </w:rPr>
          <w:instrText xml:space="preserve"> PAGEREF _Toc78105553 \h </w:instrText>
        </w:r>
        <w:r w:rsidR="008D2FC0">
          <w:rPr>
            <w:noProof/>
            <w:webHidden/>
          </w:rPr>
        </w:r>
        <w:r w:rsidR="008D2FC0">
          <w:rPr>
            <w:noProof/>
            <w:webHidden/>
          </w:rPr>
          <w:fldChar w:fldCharType="separate"/>
        </w:r>
        <w:r w:rsidR="008D2FC0">
          <w:rPr>
            <w:noProof/>
            <w:webHidden/>
          </w:rPr>
          <w:t>20</w:t>
        </w:r>
        <w:r w:rsidR="008D2FC0">
          <w:rPr>
            <w:noProof/>
            <w:webHidden/>
          </w:rPr>
          <w:fldChar w:fldCharType="end"/>
        </w:r>
      </w:hyperlink>
    </w:p>
    <w:p w14:paraId="36EABC7C" w14:textId="70167933" w:rsidR="008D2FC0" w:rsidRDefault="008820FA">
      <w:pPr>
        <w:pStyle w:val="TableofFigures"/>
        <w:tabs>
          <w:tab w:val="right" w:leader="dot" w:pos="9038"/>
        </w:tabs>
        <w:rPr>
          <w:rFonts w:eastAsiaTheme="minorEastAsia"/>
          <w:noProof/>
          <w:lang w:eastAsia="en-GB"/>
        </w:rPr>
      </w:pPr>
      <w:hyperlink w:anchor="_Toc78105554" w:history="1">
        <w:r w:rsidR="008D2FC0" w:rsidRPr="001849CB">
          <w:rPr>
            <w:rStyle w:val="Hyperlink"/>
            <w:noProof/>
          </w:rPr>
          <w:t>Figure 12 Manual page’s header.</w:t>
        </w:r>
        <w:r w:rsidR="008D2FC0">
          <w:rPr>
            <w:noProof/>
            <w:webHidden/>
          </w:rPr>
          <w:tab/>
        </w:r>
        <w:r w:rsidR="008D2FC0">
          <w:rPr>
            <w:noProof/>
            <w:webHidden/>
          </w:rPr>
          <w:fldChar w:fldCharType="begin"/>
        </w:r>
        <w:r w:rsidR="008D2FC0">
          <w:rPr>
            <w:noProof/>
            <w:webHidden/>
          </w:rPr>
          <w:instrText xml:space="preserve"> PAGEREF _Toc78105554 \h </w:instrText>
        </w:r>
        <w:r w:rsidR="008D2FC0">
          <w:rPr>
            <w:noProof/>
            <w:webHidden/>
          </w:rPr>
        </w:r>
        <w:r w:rsidR="008D2FC0">
          <w:rPr>
            <w:noProof/>
            <w:webHidden/>
          </w:rPr>
          <w:fldChar w:fldCharType="separate"/>
        </w:r>
        <w:r w:rsidR="008D2FC0">
          <w:rPr>
            <w:noProof/>
            <w:webHidden/>
          </w:rPr>
          <w:t>20</w:t>
        </w:r>
        <w:r w:rsidR="008D2FC0">
          <w:rPr>
            <w:noProof/>
            <w:webHidden/>
          </w:rPr>
          <w:fldChar w:fldCharType="end"/>
        </w:r>
      </w:hyperlink>
    </w:p>
    <w:p w14:paraId="664DAF32" w14:textId="6687515A" w:rsidR="008D2FC0" w:rsidRDefault="008820FA">
      <w:pPr>
        <w:pStyle w:val="TableofFigures"/>
        <w:tabs>
          <w:tab w:val="right" w:leader="dot" w:pos="9038"/>
        </w:tabs>
        <w:rPr>
          <w:rFonts w:eastAsiaTheme="minorEastAsia"/>
          <w:noProof/>
          <w:lang w:eastAsia="en-GB"/>
        </w:rPr>
      </w:pPr>
      <w:hyperlink w:anchor="_Toc78105555" w:history="1">
        <w:r w:rsidR="008D2FC0" w:rsidRPr="001849CB">
          <w:rPr>
            <w:rStyle w:val="Hyperlink"/>
            <w:noProof/>
          </w:rPr>
          <w:t>Figure 13 Devices page.</w:t>
        </w:r>
        <w:r w:rsidR="008D2FC0">
          <w:rPr>
            <w:noProof/>
            <w:webHidden/>
          </w:rPr>
          <w:tab/>
        </w:r>
        <w:r w:rsidR="008D2FC0">
          <w:rPr>
            <w:noProof/>
            <w:webHidden/>
          </w:rPr>
          <w:fldChar w:fldCharType="begin"/>
        </w:r>
        <w:r w:rsidR="008D2FC0">
          <w:rPr>
            <w:noProof/>
            <w:webHidden/>
          </w:rPr>
          <w:instrText xml:space="preserve"> PAGEREF _Toc78105555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4D46FC50" w14:textId="53938814" w:rsidR="008D2FC0" w:rsidRDefault="008820FA">
      <w:pPr>
        <w:pStyle w:val="TableofFigures"/>
        <w:tabs>
          <w:tab w:val="right" w:leader="dot" w:pos="9038"/>
        </w:tabs>
        <w:rPr>
          <w:rFonts w:eastAsiaTheme="minorEastAsia"/>
          <w:noProof/>
          <w:lang w:eastAsia="en-GB"/>
        </w:rPr>
      </w:pPr>
      <w:hyperlink w:anchor="_Toc78105556" w:history="1">
        <w:r w:rsidR="008D2FC0" w:rsidRPr="001849CB">
          <w:rPr>
            <w:rStyle w:val="Hyperlink"/>
            <w:noProof/>
          </w:rPr>
          <w:t>Figure 14 Online devices list.</w:t>
        </w:r>
        <w:r w:rsidR="008D2FC0">
          <w:rPr>
            <w:noProof/>
            <w:webHidden/>
          </w:rPr>
          <w:tab/>
        </w:r>
        <w:r w:rsidR="008D2FC0">
          <w:rPr>
            <w:noProof/>
            <w:webHidden/>
          </w:rPr>
          <w:fldChar w:fldCharType="begin"/>
        </w:r>
        <w:r w:rsidR="008D2FC0">
          <w:rPr>
            <w:noProof/>
            <w:webHidden/>
          </w:rPr>
          <w:instrText xml:space="preserve"> PAGEREF _Toc78105556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374A5929" w14:textId="05775FB3" w:rsidR="008D2FC0" w:rsidRDefault="008820FA">
      <w:pPr>
        <w:pStyle w:val="TableofFigures"/>
        <w:tabs>
          <w:tab w:val="right" w:leader="dot" w:pos="9038"/>
        </w:tabs>
        <w:rPr>
          <w:rFonts w:eastAsiaTheme="minorEastAsia"/>
          <w:noProof/>
          <w:lang w:eastAsia="en-GB"/>
        </w:rPr>
      </w:pPr>
      <w:hyperlink w:anchor="_Toc78105557" w:history="1">
        <w:r w:rsidR="008D2FC0" w:rsidRPr="001849CB">
          <w:rPr>
            <w:rStyle w:val="Hyperlink"/>
            <w:noProof/>
          </w:rPr>
          <w:t>Figure 15 Waiting for approval list.</w:t>
        </w:r>
        <w:r w:rsidR="008D2FC0">
          <w:rPr>
            <w:noProof/>
            <w:webHidden/>
          </w:rPr>
          <w:tab/>
        </w:r>
        <w:r w:rsidR="008D2FC0">
          <w:rPr>
            <w:noProof/>
            <w:webHidden/>
          </w:rPr>
          <w:fldChar w:fldCharType="begin"/>
        </w:r>
        <w:r w:rsidR="008D2FC0">
          <w:rPr>
            <w:noProof/>
            <w:webHidden/>
          </w:rPr>
          <w:instrText xml:space="preserve"> PAGEREF _Toc78105557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3A4B5A67" w14:textId="5B33E790" w:rsidR="008D2FC0" w:rsidRDefault="008820FA">
      <w:pPr>
        <w:pStyle w:val="TableofFigures"/>
        <w:tabs>
          <w:tab w:val="right" w:leader="dot" w:pos="9038"/>
        </w:tabs>
        <w:rPr>
          <w:rFonts w:eastAsiaTheme="minorEastAsia"/>
          <w:noProof/>
          <w:lang w:eastAsia="en-GB"/>
        </w:rPr>
      </w:pPr>
      <w:hyperlink w:anchor="_Toc78105558" w:history="1">
        <w:r w:rsidR="008D2FC0" w:rsidRPr="001849CB">
          <w:rPr>
            <w:rStyle w:val="Hyperlink"/>
            <w:noProof/>
          </w:rPr>
          <w:t>Figure 16 Blacklisted devices list.</w:t>
        </w:r>
        <w:r w:rsidR="008D2FC0">
          <w:rPr>
            <w:noProof/>
            <w:webHidden/>
          </w:rPr>
          <w:tab/>
        </w:r>
        <w:r w:rsidR="008D2FC0">
          <w:rPr>
            <w:noProof/>
            <w:webHidden/>
          </w:rPr>
          <w:fldChar w:fldCharType="begin"/>
        </w:r>
        <w:r w:rsidR="008D2FC0">
          <w:rPr>
            <w:noProof/>
            <w:webHidden/>
          </w:rPr>
          <w:instrText xml:space="preserve"> PAGEREF _Toc78105558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77D7F975" w14:textId="2C0E0AC9" w:rsidR="008D2FC0" w:rsidRDefault="008820FA">
      <w:pPr>
        <w:pStyle w:val="TableofFigures"/>
        <w:tabs>
          <w:tab w:val="right" w:leader="dot" w:pos="9038"/>
        </w:tabs>
        <w:rPr>
          <w:rFonts w:eastAsiaTheme="minorEastAsia"/>
          <w:noProof/>
          <w:lang w:eastAsia="en-GB"/>
        </w:rPr>
      </w:pPr>
      <w:hyperlink w:anchor="_Toc78105559" w:history="1">
        <w:r w:rsidR="008D2FC0" w:rsidRPr="001849CB">
          <w:rPr>
            <w:rStyle w:val="Hyperlink"/>
            <w:noProof/>
          </w:rPr>
          <w:t>Figure 17 Whitelisted devices list.</w:t>
        </w:r>
        <w:r w:rsidR="008D2FC0">
          <w:rPr>
            <w:noProof/>
            <w:webHidden/>
          </w:rPr>
          <w:tab/>
        </w:r>
        <w:r w:rsidR="008D2FC0">
          <w:rPr>
            <w:noProof/>
            <w:webHidden/>
          </w:rPr>
          <w:fldChar w:fldCharType="begin"/>
        </w:r>
        <w:r w:rsidR="008D2FC0">
          <w:rPr>
            <w:noProof/>
            <w:webHidden/>
          </w:rPr>
          <w:instrText xml:space="preserve"> PAGEREF _Toc78105559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3389E7C1" w14:textId="7719C5FE" w:rsidR="008D2FC0" w:rsidRDefault="008820FA">
      <w:pPr>
        <w:pStyle w:val="TableofFigures"/>
        <w:tabs>
          <w:tab w:val="right" w:leader="dot" w:pos="9038"/>
        </w:tabs>
        <w:rPr>
          <w:rFonts w:eastAsiaTheme="minorEastAsia"/>
          <w:noProof/>
          <w:lang w:eastAsia="en-GB"/>
        </w:rPr>
      </w:pPr>
      <w:hyperlink w:anchor="_Toc78105560" w:history="1">
        <w:r w:rsidR="008D2FC0" w:rsidRPr="001849CB">
          <w:rPr>
            <w:rStyle w:val="Hyperlink"/>
            <w:noProof/>
          </w:rPr>
          <w:t>Figure 18 Update form.</w:t>
        </w:r>
        <w:r w:rsidR="008D2FC0">
          <w:rPr>
            <w:noProof/>
            <w:webHidden/>
          </w:rPr>
          <w:tab/>
        </w:r>
        <w:r w:rsidR="008D2FC0">
          <w:rPr>
            <w:noProof/>
            <w:webHidden/>
          </w:rPr>
          <w:fldChar w:fldCharType="begin"/>
        </w:r>
        <w:r w:rsidR="008D2FC0">
          <w:rPr>
            <w:noProof/>
            <w:webHidden/>
          </w:rPr>
          <w:instrText xml:space="preserve"> PAGEREF _Toc78105560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4C8CA078" w14:textId="2B5B969B" w:rsidR="008D2FC0" w:rsidRDefault="008820FA">
      <w:pPr>
        <w:pStyle w:val="TableofFigures"/>
        <w:tabs>
          <w:tab w:val="right" w:leader="dot" w:pos="9038"/>
        </w:tabs>
        <w:rPr>
          <w:rFonts w:eastAsiaTheme="minorEastAsia"/>
          <w:noProof/>
          <w:lang w:eastAsia="en-GB"/>
        </w:rPr>
      </w:pPr>
      <w:hyperlink w:anchor="_Toc78105561" w:history="1">
        <w:r w:rsidR="008D2FC0" w:rsidRPr="001849CB">
          <w:rPr>
            <w:rStyle w:val="Hyperlink"/>
            <w:noProof/>
          </w:rPr>
          <w:t>Figure 19 Account page.</w:t>
        </w:r>
        <w:r w:rsidR="008D2FC0">
          <w:rPr>
            <w:noProof/>
            <w:webHidden/>
          </w:rPr>
          <w:tab/>
        </w:r>
        <w:r w:rsidR="008D2FC0">
          <w:rPr>
            <w:noProof/>
            <w:webHidden/>
          </w:rPr>
          <w:fldChar w:fldCharType="begin"/>
        </w:r>
        <w:r w:rsidR="008D2FC0">
          <w:rPr>
            <w:noProof/>
            <w:webHidden/>
          </w:rPr>
          <w:instrText xml:space="preserve"> PAGEREF _Toc78105561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49F4EEC4" w14:textId="3D292A25" w:rsidR="008D2FC0" w:rsidRDefault="008820FA">
      <w:pPr>
        <w:pStyle w:val="TableofFigures"/>
        <w:tabs>
          <w:tab w:val="right" w:leader="dot" w:pos="9038"/>
        </w:tabs>
        <w:rPr>
          <w:rFonts w:eastAsiaTheme="minorEastAsia"/>
          <w:noProof/>
          <w:lang w:eastAsia="en-GB"/>
        </w:rPr>
      </w:pPr>
      <w:hyperlink w:anchor="_Toc78105562" w:history="1">
        <w:r w:rsidR="008D2FC0" w:rsidRPr="001849CB">
          <w:rPr>
            <w:rStyle w:val="Hyperlink"/>
            <w:noProof/>
          </w:rPr>
          <w:t>Figure 20 Update form’s structure.</w:t>
        </w:r>
        <w:r w:rsidR="008D2FC0">
          <w:rPr>
            <w:noProof/>
            <w:webHidden/>
          </w:rPr>
          <w:tab/>
        </w:r>
        <w:r w:rsidR="008D2FC0">
          <w:rPr>
            <w:noProof/>
            <w:webHidden/>
          </w:rPr>
          <w:fldChar w:fldCharType="begin"/>
        </w:r>
        <w:r w:rsidR="008D2FC0">
          <w:rPr>
            <w:noProof/>
            <w:webHidden/>
          </w:rPr>
          <w:instrText xml:space="preserve"> PAGEREF _Toc78105562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5478A081" w14:textId="34686288" w:rsidR="008D2FC0" w:rsidRDefault="008820FA">
      <w:pPr>
        <w:pStyle w:val="TableofFigures"/>
        <w:tabs>
          <w:tab w:val="right" w:leader="dot" w:pos="9038"/>
        </w:tabs>
        <w:rPr>
          <w:rFonts w:eastAsiaTheme="minorEastAsia"/>
          <w:noProof/>
          <w:lang w:eastAsia="en-GB"/>
        </w:rPr>
      </w:pPr>
      <w:hyperlink w:anchor="_Toc78105563" w:history="1">
        <w:r w:rsidR="008D2FC0" w:rsidRPr="001849CB">
          <w:rPr>
            <w:rStyle w:val="Hyperlink"/>
            <w:noProof/>
          </w:rPr>
          <w:t>Figure 21 ERD Diagram.</w:t>
        </w:r>
        <w:r w:rsidR="008D2FC0">
          <w:rPr>
            <w:noProof/>
            <w:webHidden/>
          </w:rPr>
          <w:tab/>
        </w:r>
        <w:r w:rsidR="008D2FC0">
          <w:rPr>
            <w:noProof/>
            <w:webHidden/>
          </w:rPr>
          <w:fldChar w:fldCharType="begin"/>
        </w:r>
        <w:r w:rsidR="008D2FC0">
          <w:rPr>
            <w:noProof/>
            <w:webHidden/>
          </w:rPr>
          <w:instrText xml:space="preserve"> PAGEREF _Toc78105563 \h </w:instrText>
        </w:r>
        <w:r w:rsidR="008D2FC0">
          <w:rPr>
            <w:noProof/>
            <w:webHidden/>
          </w:rPr>
        </w:r>
        <w:r w:rsidR="008D2FC0">
          <w:rPr>
            <w:noProof/>
            <w:webHidden/>
          </w:rPr>
          <w:fldChar w:fldCharType="separate"/>
        </w:r>
        <w:r w:rsidR="008D2FC0">
          <w:rPr>
            <w:noProof/>
            <w:webHidden/>
          </w:rPr>
          <w:t>24</w:t>
        </w:r>
        <w:r w:rsidR="008D2FC0">
          <w:rPr>
            <w:noProof/>
            <w:webHidden/>
          </w:rPr>
          <w:fldChar w:fldCharType="end"/>
        </w:r>
      </w:hyperlink>
    </w:p>
    <w:p w14:paraId="32B263C2" w14:textId="16BA5972" w:rsidR="008D2FC0" w:rsidRDefault="008820FA">
      <w:pPr>
        <w:pStyle w:val="TableofFigures"/>
        <w:tabs>
          <w:tab w:val="right" w:leader="dot" w:pos="9038"/>
        </w:tabs>
        <w:rPr>
          <w:rFonts w:eastAsiaTheme="minorEastAsia"/>
          <w:noProof/>
          <w:lang w:eastAsia="en-GB"/>
        </w:rPr>
      </w:pPr>
      <w:hyperlink w:anchor="_Toc78105564" w:history="1">
        <w:r w:rsidR="008D2FC0" w:rsidRPr="001849CB">
          <w:rPr>
            <w:rStyle w:val="Hyperlink"/>
            <w:i/>
            <w:iCs/>
            <w:noProof/>
          </w:rPr>
          <w:t>Figure 22 Hostapd configuration.</w:t>
        </w:r>
        <w:r w:rsidR="008D2FC0">
          <w:rPr>
            <w:noProof/>
            <w:webHidden/>
          </w:rPr>
          <w:tab/>
        </w:r>
        <w:r w:rsidR="008D2FC0">
          <w:rPr>
            <w:noProof/>
            <w:webHidden/>
          </w:rPr>
          <w:fldChar w:fldCharType="begin"/>
        </w:r>
        <w:r w:rsidR="008D2FC0">
          <w:rPr>
            <w:noProof/>
            <w:webHidden/>
          </w:rPr>
          <w:instrText xml:space="preserve"> PAGEREF _Toc78105564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00A9DCBA" w14:textId="120D6ADA" w:rsidR="008D2FC0" w:rsidRDefault="008820FA">
      <w:pPr>
        <w:pStyle w:val="TableofFigures"/>
        <w:tabs>
          <w:tab w:val="right" w:leader="dot" w:pos="9038"/>
        </w:tabs>
        <w:rPr>
          <w:rFonts w:eastAsiaTheme="minorEastAsia"/>
          <w:noProof/>
          <w:lang w:eastAsia="en-GB"/>
        </w:rPr>
      </w:pPr>
      <w:hyperlink w:anchor="_Toc78105565" w:history="1">
        <w:r w:rsidR="008D2FC0" w:rsidRPr="001849CB">
          <w:rPr>
            <w:rStyle w:val="Hyperlink"/>
            <w:noProof/>
          </w:rPr>
          <w:t>Figure 23 Dnsmasq configuration.</w:t>
        </w:r>
        <w:r w:rsidR="008D2FC0">
          <w:rPr>
            <w:noProof/>
            <w:webHidden/>
          </w:rPr>
          <w:tab/>
        </w:r>
        <w:r w:rsidR="008D2FC0">
          <w:rPr>
            <w:noProof/>
            <w:webHidden/>
          </w:rPr>
          <w:fldChar w:fldCharType="begin"/>
        </w:r>
        <w:r w:rsidR="008D2FC0">
          <w:rPr>
            <w:noProof/>
            <w:webHidden/>
          </w:rPr>
          <w:instrText xml:space="preserve"> PAGEREF _Toc78105565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0F85777B" w14:textId="57A3EEDF" w:rsidR="008D2FC0" w:rsidRDefault="008820FA">
      <w:pPr>
        <w:pStyle w:val="TableofFigures"/>
        <w:tabs>
          <w:tab w:val="right" w:leader="dot" w:pos="9038"/>
        </w:tabs>
        <w:rPr>
          <w:rFonts w:eastAsiaTheme="minorEastAsia"/>
          <w:noProof/>
          <w:lang w:eastAsia="en-GB"/>
        </w:rPr>
      </w:pPr>
      <w:hyperlink w:anchor="_Toc78105566" w:history="1">
        <w:r w:rsidR="008D2FC0" w:rsidRPr="001849CB">
          <w:rPr>
            <w:rStyle w:val="Hyperlink"/>
            <w:noProof/>
          </w:rPr>
          <w:t>Figure 24 Hostapd device’s association.</w:t>
        </w:r>
        <w:r w:rsidR="008D2FC0">
          <w:rPr>
            <w:noProof/>
            <w:webHidden/>
          </w:rPr>
          <w:tab/>
        </w:r>
        <w:r w:rsidR="008D2FC0">
          <w:rPr>
            <w:noProof/>
            <w:webHidden/>
          </w:rPr>
          <w:fldChar w:fldCharType="begin"/>
        </w:r>
        <w:r w:rsidR="008D2FC0">
          <w:rPr>
            <w:noProof/>
            <w:webHidden/>
          </w:rPr>
          <w:instrText xml:space="preserve"> PAGEREF _Toc78105566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0E456E19" w14:textId="01E6D6B7" w:rsidR="008D2FC0" w:rsidRDefault="008820FA">
      <w:pPr>
        <w:pStyle w:val="TableofFigures"/>
        <w:tabs>
          <w:tab w:val="right" w:leader="dot" w:pos="9038"/>
        </w:tabs>
        <w:rPr>
          <w:rFonts w:eastAsiaTheme="minorEastAsia"/>
          <w:noProof/>
          <w:lang w:eastAsia="en-GB"/>
        </w:rPr>
      </w:pPr>
      <w:hyperlink w:anchor="_Toc78105567" w:history="1">
        <w:r w:rsidR="008D2FC0" w:rsidRPr="001849CB">
          <w:rPr>
            <w:rStyle w:val="Hyperlink"/>
            <w:noProof/>
          </w:rPr>
          <w:t>Figure 25 Dnsmasq DHCP handshake.</w:t>
        </w:r>
        <w:r w:rsidR="008D2FC0">
          <w:rPr>
            <w:noProof/>
            <w:webHidden/>
          </w:rPr>
          <w:tab/>
        </w:r>
        <w:r w:rsidR="008D2FC0">
          <w:rPr>
            <w:noProof/>
            <w:webHidden/>
          </w:rPr>
          <w:fldChar w:fldCharType="begin"/>
        </w:r>
        <w:r w:rsidR="008D2FC0">
          <w:rPr>
            <w:noProof/>
            <w:webHidden/>
          </w:rPr>
          <w:instrText xml:space="preserve"> PAGEREF _Toc78105567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189D6DD8" w14:textId="588EC180" w:rsidR="008D2FC0" w:rsidRDefault="008820FA">
      <w:pPr>
        <w:pStyle w:val="TableofFigures"/>
        <w:tabs>
          <w:tab w:val="right" w:leader="dot" w:pos="9038"/>
        </w:tabs>
        <w:rPr>
          <w:rFonts w:eastAsiaTheme="minorEastAsia"/>
          <w:noProof/>
          <w:lang w:eastAsia="en-GB"/>
        </w:rPr>
      </w:pPr>
      <w:hyperlink w:anchor="_Toc78105568" w:history="1">
        <w:r w:rsidR="008D2FC0" w:rsidRPr="001849CB">
          <w:rPr>
            <w:rStyle w:val="Hyperlink"/>
            <w:noProof/>
          </w:rPr>
          <w:t>Figure 26 Apache’s configuration.</w:t>
        </w:r>
        <w:r w:rsidR="008D2FC0">
          <w:rPr>
            <w:noProof/>
            <w:webHidden/>
          </w:rPr>
          <w:tab/>
        </w:r>
        <w:r w:rsidR="008D2FC0">
          <w:rPr>
            <w:noProof/>
            <w:webHidden/>
          </w:rPr>
          <w:fldChar w:fldCharType="begin"/>
        </w:r>
        <w:r w:rsidR="008D2FC0">
          <w:rPr>
            <w:noProof/>
            <w:webHidden/>
          </w:rPr>
          <w:instrText xml:space="preserve"> PAGEREF _Toc78105568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6A8BAE80" w14:textId="715A19A5" w:rsidR="008D2FC0" w:rsidRDefault="008820FA">
      <w:pPr>
        <w:pStyle w:val="TableofFigures"/>
        <w:tabs>
          <w:tab w:val="right" w:leader="dot" w:pos="9038"/>
        </w:tabs>
        <w:rPr>
          <w:rFonts w:eastAsiaTheme="minorEastAsia"/>
          <w:noProof/>
          <w:lang w:eastAsia="en-GB"/>
        </w:rPr>
      </w:pPr>
      <w:hyperlink w:anchor="_Toc78105569" w:history="1">
        <w:r w:rsidR="008D2FC0" w:rsidRPr="001849CB">
          <w:rPr>
            <w:rStyle w:val="Hyperlink"/>
            <w:noProof/>
          </w:rPr>
          <w:t>Figure 27 Certificate details.</w:t>
        </w:r>
        <w:r w:rsidR="008D2FC0">
          <w:rPr>
            <w:noProof/>
            <w:webHidden/>
          </w:rPr>
          <w:tab/>
        </w:r>
        <w:r w:rsidR="008D2FC0">
          <w:rPr>
            <w:noProof/>
            <w:webHidden/>
          </w:rPr>
          <w:fldChar w:fldCharType="begin"/>
        </w:r>
        <w:r w:rsidR="008D2FC0">
          <w:rPr>
            <w:noProof/>
            <w:webHidden/>
          </w:rPr>
          <w:instrText xml:space="preserve"> PAGEREF _Toc78105569 \h </w:instrText>
        </w:r>
        <w:r w:rsidR="008D2FC0">
          <w:rPr>
            <w:noProof/>
            <w:webHidden/>
          </w:rPr>
        </w:r>
        <w:r w:rsidR="008D2FC0">
          <w:rPr>
            <w:noProof/>
            <w:webHidden/>
          </w:rPr>
          <w:fldChar w:fldCharType="separate"/>
        </w:r>
        <w:r w:rsidR="008D2FC0">
          <w:rPr>
            <w:noProof/>
            <w:webHidden/>
          </w:rPr>
          <w:t>27</w:t>
        </w:r>
        <w:r w:rsidR="008D2FC0">
          <w:rPr>
            <w:noProof/>
            <w:webHidden/>
          </w:rPr>
          <w:fldChar w:fldCharType="end"/>
        </w:r>
      </w:hyperlink>
    </w:p>
    <w:p w14:paraId="0BB26172" w14:textId="6103A619" w:rsidR="008D2FC0" w:rsidRDefault="008820FA">
      <w:pPr>
        <w:pStyle w:val="TableofFigures"/>
        <w:tabs>
          <w:tab w:val="right" w:leader="dot" w:pos="9038"/>
        </w:tabs>
        <w:rPr>
          <w:rFonts w:eastAsiaTheme="minorEastAsia"/>
          <w:noProof/>
          <w:lang w:eastAsia="en-GB"/>
        </w:rPr>
      </w:pPr>
      <w:hyperlink w:anchor="_Toc78105570" w:history="1">
        <w:r w:rsidR="008D2FC0" w:rsidRPr="001849CB">
          <w:rPr>
            <w:rStyle w:val="Hyperlink"/>
            <w:noProof/>
          </w:rPr>
          <w:t>Figure 28 Dnsmasq leases.</w:t>
        </w:r>
        <w:r w:rsidR="008D2FC0">
          <w:rPr>
            <w:noProof/>
            <w:webHidden/>
          </w:rPr>
          <w:tab/>
        </w:r>
        <w:r w:rsidR="008D2FC0">
          <w:rPr>
            <w:noProof/>
            <w:webHidden/>
          </w:rPr>
          <w:fldChar w:fldCharType="begin"/>
        </w:r>
        <w:r w:rsidR="008D2FC0">
          <w:rPr>
            <w:noProof/>
            <w:webHidden/>
          </w:rPr>
          <w:instrText xml:space="preserve"> PAGEREF _Toc78105570 \h </w:instrText>
        </w:r>
        <w:r w:rsidR="008D2FC0">
          <w:rPr>
            <w:noProof/>
            <w:webHidden/>
          </w:rPr>
        </w:r>
        <w:r w:rsidR="008D2FC0">
          <w:rPr>
            <w:noProof/>
            <w:webHidden/>
          </w:rPr>
          <w:fldChar w:fldCharType="separate"/>
        </w:r>
        <w:r w:rsidR="008D2FC0">
          <w:rPr>
            <w:noProof/>
            <w:webHidden/>
          </w:rPr>
          <w:t>27</w:t>
        </w:r>
        <w:r w:rsidR="008D2FC0">
          <w:rPr>
            <w:noProof/>
            <w:webHidden/>
          </w:rPr>
          <w:fldChar w:fldCharType="end"/>
        </w:r>
      </w:hyperlink>
    </w:p>
    <w:p w14:paraId="555114A6" w14:textId="0375B5AD" w:rsidR="008D2FC0" w:rsidRDefault="008820FA">
      <w:pPr>
        <w:pStyle w:val="TableofFigures"/>
        <w:tabs>
          <w:tab w:val="right" w:leader="dot" w:pos="9038"/>
        </w:tabs>
        <w:rPr>
          <w:rFonts w:eastAsiaTheme="minorEastAsia"/>
          <w:noProof/>
          <w:lang w:eastAsia="en-GB"/>
        </w:rPr>
      </w:pPr>
      <w:hyperlink w:anchor="_Toc78105571" w:history="1">
        <w:r w:rsidR="008D2FC0" w:rsidRPr="001849CB">
          <w:rPr>
            <w:rStyle w:val="Hyperlink"/>
            <w:noProof/>
          </w:rPr>
          <w:t>Figure 29 Email notification for a new host.</w:t>
        </w:r>
        <w:r w:rsidR="008D2FC0">
          <w:rPr>
            <w:noProof/>
            <w:webHidden/>
          </w:rPr>
          <w:tab/>
        </w:r>
        <w:r w:rsidR="008D2FC0">
          <w:rPr>
            <w:noProof/>
            <w:webHidden/>
          </w:rPr>
          <w:fldChar w:fldCharType="begin"/>
        </w:r>
        <w:r w:rsidR="008D2FC0">
          <w:rPr>
            <w:noProof/>
            <w:webHidden/>
          </w:rPr>
          <w:instrText xml:space="preserve"> PAGEREF _Toc78105571 \h </w:instrText>
        </w:r>
        <w:r w:rsidR="008D2FC0">
          <w:rPr>
            <w:noProof/>
            <w:webHidden/>
          </w:rPr>
        </w:r>
        <w:r w:rsidR="008D2FC0">
          <w:rPr>
            <w:noProof/>
            <w:webHidden/>
          </w:rPr>
          <w:fldChar w:fldCharType="separate"/>
        </w:r>
        <w:r w:rsidR="008D2FC0">
          <w:rPr>
            <w:noProof/>
            <w:webHidden/>
          </w:rPr>
          <w:t>28</w:t>
        </w:r>
        <w:r w:rsidR="008D2FC0">
          <w:rPr>
            <w:noProof/>
            <w:webHidden/>
          </w:rPr>
          <w:fldChar w:fldCharType="end"/>
        </w:r>
      </w:hyperlink>
    </w:p>
    <w:p w14:paraId="22921406" w14:textId="01E26907" w:rsidR="008D2FC0" w:rsidRDefault="008820FA">
      <w:pPr>
        <w:pStyle w:val="TableofFigures"/>
        <w:tabs>
          <w:tab w:val="right" w:leader="dot" w:pos="9038"/>
        </w:tabs>
        <w:rPr>
          <w:rFonts w:eastAsiaTheme="minorEastAsia"/>
          <w:noProof/>
          <w:lang w:eastAsia="en-GB"/>
        </w:rPr>
      </w:pPr>
      <w:hyperlink w:anchor="_Toc78105572" w:history="1">
        <w:r w:rsidR="008D2FC0" w:rsidRPr="001849CB">
          <w:rPr>
            <w:rStyle w:val="Hyperlink"/>
            <w:noProof/>
          </w:rPr>
          <w:t>Figure 30 The Ipiservice.service file.</w:t>
        </w:r>
        <w:r w:rsidR="008D2FC0">
          <w:rPr>
            <w:noProof/>
            <w:webHidden/>
          </w:rPr>
          <w:tab/>
        </w:r>
        <w:r w:rsidR="008D2FC0">
          <w:rPr>
            <w:noProof/>
            <w:webHidden/>
          </w:rPr>
          <w:fldChar w:fldCharType="begin"/>
        </w:r>
        <w:r w:rsidR="008D2FC0">
          <w:rPr>
            <w:noProof/>
            <w:webHidden/>
          </w:rPr>
          <w:instrText xml:space="preserve"> PAGEREF _Toc78105572 \h </w:instrText>
        </w:r>
        <w:r w:rsidR="008D2FC0">
          <w:rPr>
            <w:noProof/>
            <w:webHidden/>
          </w:rPr>
        </w:r>
        <w:r w:rsidR="008D2FC0">
          <w:rPr>
            <w:noProof/>
            <w:webHidden/>
          </w:rPr>
          <w:fldChar w:fldCharType="separate"/>
        </w:r>
        <w:r w:rsidR="008D2FC0">
          <w:rPr>
            <w:noProof/>
            <w:webHidden/>
          </w:rPr>
          <w:t>28</w:t>
        </w:r>
        <w:r w:rsidR="008D2FC0">
          <w:rPr>
            <w:noProof/>
            <w:webHidden/>
          </w:rPr>
          <w:fldChar w:fldCharType="end"/>
        </w:r>
      </w:hyperlink>
    </w:p>
    <w:p w14:paraId="5916FD59" w14:textId="3CC743F7" w:rsidR="008D2FC0" w:rsidRDefault="008820FA">
      <w:pPr>
        <w:pStyle w:val="TableofFigures"/>
        <w:tabs>
          <w:tab w:val="right" w:leader="dot" w:pos="9038"/>
        </w:tabs>
        <w:rPr>
          <w:rFonts w:eastAsiaTheme="minorEastAsia"/>
          <w:noProof/>
          <w:lang w:eastAsia="en-GB"/>
        </w:rPr>
      </w:pPr>
      <w:hyperlink w:anchor="_Toc78105573" w:history="1">
        <w:r w:rsidR="008D2FC0" w:rsidRPr="001849CB">
          <w:rPr>
            <w:rStyle w:val="Hyperlink"/>
            <w:i/>
            <w:iCs/>
            <w:noProof/>
          </w:rPr>
          <w:t>Figure 31 PHP code for “Block” function.</w:t>
        </w:r>
        <w:r w:rsidR="008D2FC0">
          <w:rPr>
            <w:noProof/>
            <w:webHidden/>
          </w:rPr>
          <w:tab/>
        </w:r>
        <w:r w:rsidR="008D2FC0">
          <w:rPr>
            <w:noProof/>
            <w:webHidden/>
          </w:rPr>
          <w:fldChar w:fldCharType="begin"/>
        </w:r>
        <w:r w:rsidR="008D2FC0">
          <w:rPr>
            <w:noProof/>
            <w:webHidden/>
          </w:rPr>
          <w:instrText xml:space="preserve"> PAGEREF _Toc78105573 \h </w:instrText>
        </w:r>
        <w:r w:rsidR="008D2FC0">
          <w:rPr>
            <w:noProof/>
            <w:webHidden/>
          </w:rPr>
        </w:r>
        <w:r w:rsidR="008D2FC0">
          <w:rPr>
            <w:noProof/>
            <w:webHidden/>
          </w:rPr>
          <w:fldChar w:fldCharType="separate"/>
        </w:r>
        <w:r w:rsidR="008D2FC0">
          <w:rPr>
            <w:noProof/>
            <w:webHidden/>
          </w:rPr>
          <w:t>29</w:t>
        </w:r>
        <w:r w:rsidR="008D2FC0">
          <w:rPr>
            <w:noProof/>
            <w:webHidden/>
          </w:rPr>
          <w:fldChar w:fldCharType="end"/>
        </w:r>
      </w:hyperlink>
    </w:p>
    <w:p w14:paraId="620230FF" w14:textId="1CB9A266" w:rsidR="008D2FC0" w:rsidRDefault="008820FA">
      <w:pPr>
        <w:pStyle w:val="TableofFigures"/>
        <w:tabs>
          <w:tab w:val="right" w:leader="dot" w:pos="9038"/>
        </w:tabs>
        <w:rPr>
          <w:rFonts w:eastAsiaTheme="minorEastAsia"/>
          <w:noProof/>
          <w:lang w:eastAsia="en-GB"/>
        </w:rPr>
      </w:pPr>
      <w:hyperlink w:anchor="_Toc78105574" w:history="1">
        <w:r w:rsidR="008D2FC0" w:rsidRPr="001849CB">
          <w:rPr>
            <w:rStyle w:val="Hyperlink"/>
            <w:noProof/>
          </w:rPr>
          <w:t>Figure 32 PHP code for the “Approve Button”.</w:t>
        </w:r>
        <w:r w:rsidR="008D2FC0">
          <w:rPr>
            <w:noProof/>
            <w:webHidden/>
          </w:rPr>
          <w:tab/>
        </w:r>
        <w:r w:rsidR="008D2FC0">
          <w:rPr>
            <w:noProof/>
            <w:webHidden/>
          </w:rPr>
          <w:fldChar w:fldCharType="begin"/>
        </w:r>
        <w:r w:rsidR="008D2FC0">
          <w:rPr>
            <w:noProof/>
            <w:webHidden/>
          </w:rPr>
          <w:instrText xml:space="preserve"> PAGEREF _Toc78105574 \h </w:instrText>
        </w:r>
        <w:r w:rsidR="008D2FC0">
          <w:rPr>
            <w:noProof/>
            <w:webHidden/>
          </w:rPr>
        </w:r>
        <w:r w:rsidR="008D2FC0">
          <w:rPr>
            <w:noProof/>
            <w:webHidden/>
          </w:rPr>
          <w:fldChar w:fldCharType="separate"/>
        </w:r>
        <w:r w:rsidR="008D2FC0">
          <w:rPr>
            <w:noProof/>
            <w:webHidden/>
          </w:rPr>
          <w:t>29</w:t>
        </w:r>
        <w:r w:rsidR="008D2FC0">
          <w:rPr>
            <w:noProof/>
            <w:webHidden/>
          </w:rPr>
          <w:fldChar w:fldCharType="end"/>
        </w:r>
      </w:hyperlink>
    </w:p>
    <w:p w14:paraId="091E9589" w14:textId="3E102413" w:rsidR="008D2FC0" w:rsidRDefault="008820FA">
      <w:pPr>
        <w:pStyle w:val="TableofFigures"/>
        <w:tabs>
          <w:tab w:val="right" w:leader="dot" w:pos="9038"/>
        </w:tabs>
        <w:rPr>
          <w:rFonts w:eastAsiaTheme="minorEastAsia"/>
          <w:noProof/>
          <w:lang w:eastAsia="en-GB"/>
        </w:rPr>
      </w:pPr>
      <w:hyperlink w:anchor="_Toc78105575" w:history="1">
        <w:r w:rsidR="008D2FC0" w:rsidRPr="001849CB">
          <w:rPr>
            <w:rStyle w:val="Hyperlink"/>
            <w:noProof/>
          </w:rPr>
          <w:t>Figure 33 Client-side validation for the Login form.</w:t>
        </w:r>
        <w:r w:rsidR="008D2FC0">
          <w:rPr>
            <w:noProof/>
            <w:webHidden/>
          </w:rPr>
          <w:tab/>
        </w:r>
        <w:r w:rsidR="008D2FC0">
          <w:rPr>
            <w:noProof/>
            <w:webHidden/>
          </w:rPr>
          <w:fldChar w:fldCharType="begin"/>
        </w:r>
        <w:r w:rsidR="008D2FC0">
          <w:rPr>
            <w:noProof/>
            <w:webHidden/>
          </w:rPr>
          <w:instrText xml:space="preserve"> PAGEREF _Toc78105575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755B55A6" w14:textId="32399B60" w:rsidR="008D2FC0" w:rsidRDefault="008820FA">
      <w:pPr>
        <w:pStyle w:val="TableofFigures"/>
        <w:tabs>
          <w:tab w:val="right" w:leader="dot" w:pos="9038"/>
        </w:tabs>
        <w:rPr>
          <w:rFonts w:eastAsiaTheme="minorEastAsia"/>
          <w:noProof/>
          <w:lang w:eastAsia="en-GB"/>
        </w:rPr>
      </w:pPr>
      <w:hyperlink w:anchor="_Toc78105576" w:history="1">
        <w:r w:rsidR="008D2FC0" w:rsidRPr="001849CB">
          <w:rPr>
            <w:rStyle w:val="Hyperlink"/>
            <w:noProof/>
          </w:rPr>
          <w:t>Figure 34 Server-side validation for the login form.</w:t>
        </w:r>
        <w:r w:rsidR="008D2FC0">
          <w:rPr>
            <w:noProof/>
            <w:webHidden/>
          </w:rPr>
          <w:tab/>
        </w:r>
        <w:r w:rsidR="008D2FC0">
          <w:rPr>
            <w:noProof/>
            <w:webHidden/>
          </w:rPr>
          <w:fldChar w:fldCharType="begin"/>
        </w:r>
        <w:r w:rsidR="008D2FC0">
          <w:rPr>
            <w:noProof/>
            <w:webHidden/>
          </w:rPr>
          <w:instrText xml:space="preserve"> PAGEREF _Toc78105576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4BF1B9F0" w14:textId="5F320FE2" w:rsidR="008D2FC0" w:rsidRDefault="008820FA">
      <w:pPr>
        <w:pStyle w:val="TableofFigures"/>
        <w:tabs>
          <w:tab w:val="right" w:leader="dot" w:pos="9038"/>
        </w:tabs>
        <w:rPr>
          <w:rFonts w:eastAsiaTheme="minorEastAsia"/>
          <w:noProof/>
          <w:lang w:eastAsia="en-GB"/>
        </w:rPr>
      </w:pPr>
      <w:hyperlink w:anchor="_Toc78105577" w:history="1">
        <w:r w:rsidR="008D2FC0" w:rsidRPr="001849CB">
          <w:rPr>
            <w:rStyle w:val="Hyperlink"/>
            <w:i/>
            <w:iCs/>
            <w:noProof/>
          </w:rPr>
          <w:t>Figure 35 OWASP Top 10 2017.</w:t>
        </w:r>
        <w:r w:rsidR="008D2FC0">
          <w:rPr>
            <w:noProof/>
            <w:webHidden/>
          </w:rPr>
          <w:tab/>
        </w:r>
        <w:r w:rsidR="008D2FC0">
          <w:rPr>
            <w:noProof/>
            <w:webHidden/>
          </w:rPr>
          <w:fldChar w:fldCharType="begin"/>
        </w:r>
        <w:r w:rsidR="008D2FC0">
          <w:rPr>
            <w:noProof/>
            <w:webHidden/>
          </w:rPr>
          <w:instrText xml:space="preserve"> PAGEREF _Toc78105577 \h </w:instrText>
        </w:r>
        <w:r w:rsidR="008D2FC0">
          <w:rPr>
            <w:noProof/>
            <w:webHidden/>
          </w:rPr>
        </w:r>
        <w:r w:rsidR="008D2FC0">
          <w:rPr>
            <w:noProof/>
            <w:webHidden/>
          </w:rPr>
          <w:fldChar w:fldCharType="separate"/>
        </w:r>
        <w:r w:rsidR="008D2FC0">
          <w:rPr>
            <w:noProof/>
            <w:webHidden/>
          </w:rPr>
          <w:t>31</w:t>
        </w:r>
        <w:r w:rsidR="008D2FC0">
          <w:rPr>
            <w:noProof/>
            <w:webHidden/>
          </w:rPr>
          <w:fldChar w:fldCharType="end"/>
        </w:r>
      </w:hyperlink>
    </w:p>
    <w:p w14:paraId="1377171D" w14:textId="1A6471EF" w:rsidR="008D2FC0" w:rsidRDefault="008820FA">
      <w:pPr>
        <w:pStyle w:val="TableofFigures"/>
        <w:tabs>
          <w:tab w:val="right" w:leader="dot" w:pos="9038"/>
        </w:tabs>
        <w:rPr>
          <w:rFonts w:eastAsiaTheme="minorEastAsia"/>
          <w:noProof/>
          <w:lang w:eastAsia="en-GB"/>
        </w:rPr>
      </w:pPr>
      <w:hyperlink w:anchor="_Toc78105578" w:history="1">
        <w:r w:rsidR="008D2FC0" w:rsidRPr="001849CB">
          <w:rPr>
            <w:rStyle w:val="Hyperlink"/>
            <w:i/>
            <w:iCs/>
            <w:noProof/>
          </w:rPr>
          <w:t>Figure 36 Security2_module webserver configuration.</w:t>
        </w:r>
        <w:r w:rsidR="008D2FC0">
          <w:rPr>
            <w:noProof/>
            <w:webHidden/>
          </w:rPr>
          <w:tab/>
        </w:r>
        <w:r w:rsidR="008D2FC0">
          <w:rPr>
            <w:noProof/>
            <w:webHidden/>
          </w:rPr>
          <w:fldChar w:fldCharType="begin"/>
        </w:r>
        <w:r w:rsidR="008D2FC0">
          <w:rPr>
            <w:noProof/>
            <w:webHidden/>
          </w:rPr>
          <w:instrText xml:space="preserve"> PAGEREF _Toc78105578 \h </w:instrText>
        </w:r>
        <w:r w:rsidR="008D2FC0">
          <w:rPr>
            <w:noProof/>
            <w:webHidden/>
          </w:rPr>
        </w:r>
        <w:r w:rsidR="008D2FC0">
          <w:rPr>
            <w:noProof/>
            <w:webHidden/>
          </w:rPr>
          <w:fldChar w:fldCharType="separate"/>
        </w:r>
        <w:r w:rsidR="008D2FC0">
          <w:rPr>
            <w:noProof/>
            <w:webHidden/>
          </w:rPr>
          <w:t>31</w:t>
        </w:r>
        <w:r w:rsidR="008D2FC0">
          <w:rPr>
            <w:noProof/>
            <w:webHidden/>
          </w:rPr>
          <w:fldChar w:fldCharType="end"/>
        </w:r>
      </w:hyperlink>
    </w:p>
    <w:p w14:paraId="5ABE6EBA" w14:textId="47C657BC" w:rsidR="008D2FC0" w:rsidRDefault="008820FA">
      <w:pPr>
        <w:pStyle w:val="TableofFigures"/>
        <w:tabs>
          <w:tab w:val="right" w:leader="dot" w:pos="9038"/>
        </w:tabs>
        <w:rPr>
          <w:rFonts w:eastAsiaTheme="minorEastAsia"/>
          <w:noProof/>
          <w:lang w:eastAsia="en-GB"/>
        </w:rPr>
      </w:pPr>
      <w:hyperlink w:anchor="_Toc78105579" w:history="1">
        <w:r w:rsidR="008D2FC0" w:rsidRPr="001849CB">
          <w:rPr>
            <w:rStyle w:val="Hyperlink"/>
            <w:noProof/>
          </w:rPr>
          <w:t>Figure 37 Snort rule syntax [21].</w:t>
        </w:r>
        <w:r w:rsidR="008D2FC0">
          <w:rPr>
            <w:noProof/>
            <w:webHidden/>
          </w:rPr>
          <w:tab/>
        </w:r>
        <w:r w:rsidR="008D2FC0">
          <w:rPr>
            <w:noProof/>
            <w:webHidden/>
          </w:rPr>
          <w:fldChar w:fldCharType="begin"/>
        </w:r>
        <w:r w:rsidR="008D2FC0">
          <w:rPr>
            <w:noProof/>
            <w:webHidden/>
          </w:rPr>
          <w:instrText xml:space="preserve"> PAGEREF _Toc78105579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56AAC271" w14:textId="775572E5" w:rsidR="008D2FC0" w:rsidRDefault="008820FA">
      <w:pPr>
        <w:pStyle w:val="TableofFigures"/>
        <w:tabs>
          <w:tab w:val="right" w:leader="dot" w:pos="9038"/>
        </w:tabs>
        <w:rPr>
          <w:rFonts w:eastAsiaTheme="minorEastAsia"/>
          <w:noProof/>
          <w:lang w:eastAsia="en-GB"/>
        </w:rPr>
      </w:pPr>
      <w:hyperlink w:anchor="_Toc78105580" w:history="1">
        <w:r w:rsidR="008D2FC0" w:rsidRPr="001849CB">
          <w:rPr>
            <w:rStyle w:val="Hyperlink"/>
            <w:noProof/>
          </w:rPr>
          <w:t>Figure 38 Example of customised Snort rules.</w:t>
        </w:r>
        <w:r w:rsidR="008D2FC0">
          <w:rPr>
            <w:noProof/>
            <w:webHidden/>
          </w:rPr>
          <w:tab/>
        </w:r>
        <w:r w:rsidR="008D2FC0">
          <w:rPr>
            <w:noProof/>
            <w:webHidden/>
          </w:rPr>
          <w:fldChar w:fldCharType="begin"/>
        </w:r>
        <w:r w:rsidR="008D2FC0">
          <w:rPr>
            <w:noProof/>
            <w:webHidden/>
          </w:rPr>
          <w:instrText xml:space="preserve"> PAGEREF _Toc78105580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6FF23FF7" w14:textId="47C859BA" w:rsidR="008D2FC0" w:rsidRDefault="008820FA">
      <w:pPr>
        <w:pStyle w:val="TableofFigures"/>
        <w:tabs>
          <w:tab w:val="right" w:leader="dot" w:pos="9038"/>
        </w:tabs>
        <w:rPr>
          <w:rFonts w:eastAsiaTheme="minorEastAsia"/>
          <w:noProof/>
          <w:lang w:eastAsia="en-GB"/>
        </w:rPr>
      </w:pPr>
      <w:hyperlink w:anchor="_Toc78105581" w:history="1">
        <w:r w:rsidR="008D2FC0" w:rsidRPr="001849CB">
          <w:rPr>
            <w:rStyle w:val="Hyperlink"/>
            <w:noProof/>
          </w:rPr>
          <w:t>Figure 39 Example of Snort logs.</w:t>
        </w:r>
        <w:r w:rsidR="008D2FC0">
          <w:rPr>
            <w:noProof/>
            <w:webHidden/>
          </w:rPr>
          <w:tab/>
        </w:r>
        <w:r w:rsidR="008D2FC0">
          <w:rPr>
            <w:noProof/>
            <w:webHidden/>
          </w:rPr>
          <w:fldChar w:fldCharType="begin"/>
        </w:r>
        <w:r w:rsidR="008D2FC0">
          <w:rPr>
            <w:noProof/>
            <w:webHidden/>
          </w:rPr>
          <w:instrText xml:space="preserve"> PAGEREF _Toc78105581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3B8CDB8B" w14:textId="5F842656" w:rsidR="008D2FC0" w:rsidRDefault="008820FA">
      <w:pPr>
        <w:pStyle w:val="TableofFigures"/>
        <w:tabs>
          <w:tab w:val="right" w:leader="dot" w:pos="9038"/>
        </w:tabs>
        <w:rPr>
          <w:rFonts w:eastAsiaTheme="minorEastAsia"/>
          <w:noProof/>
          <w:lang w:eastAsia="en-GB"/>
        </w:rPr>
      </w:pPr>
      <w:hyperlink w:anchor="_Toc78105582" w:history="1">
        <w:r w:rsidR="008D2FC0" w:rsidRPr="001849CB">
          <w:rPr>
            <w:rStyle w:val="Hyperlink"/>
            <w:noProof/>
          </w:rPr>
          <w:t>Figure 40 “Snort_alert_parser.py” code.</w:t>
        </w:r>
        <w:r w:rsidR="008D2FC0">
          <w:rPr>
            <w:noProof/>
            <w:webHidden/>
          </w:rPr>
          <w:tab/>
        </w:r>
        <w:r w:rsidR="008D2FC0">
          <w:rPr>
            <w:noProof/>
            <w:webHidden/>
          </w:rPr>
          <w:fldChar w:fldCharType="begin"/>
        </w:r>
        <w:r w:rsidR="008D2FC0">
          <w:rPr>
            <w:noProof/>
            <w:webHidden/>
          </w:rPr>
          <w:instrText xml:space="preserve"> PAGEREF _Toc78105582 \h </w:instrText>
        </w:r>
        <w:r w:rsidR="008D2FC0">
          <w:rPr>
            <w:noProof/>
            <w:webHidden/>
          </w:rPr>
        </w:r>
        <w:r w:rsidR="008D2FC0">
          <w:rPr>
            <w:noProof/>
            <w:webHidden/>
          </w:rPr>
          <w:fldChar w:fldCharType="separate"/>
        </w:r>
        <w:r w:rsidR="008D2FC0">
          <w:rPr>
            <w:noProof/>
            <w:webHidden/>
          </w:rPr>
          <w:t>34</w:t>
        </w:r>
        <w:r w:rsidR="008D2FC0">
          <w:rPr>
            <w:noProof/>
            <w:webHidden/>
          </w:rPr>
          <w:fldChar w:fldCharType="end"/>
        </w:r>
      </w:hyperlink>
    </w:p>
    <w:p w14:paraId="25CF443B" w14:textId="63CF0BA8" w:rsidR="008D2FC0" w:rsidRDefault="008820FA">
      <w:pPr>
        <w:pStyle w:val="TableofFigures"/>
        <w:tabs>
          <w:tab w:val="right" w:leader="dot" w:pos="9038"/>
        </w:tabs>
        <w:rPr>
          <w:rFonts w:eastAsiaTheme="minorEastAsia"/>
          <w:noProof/>
          <w:lang w:eastAsia="en-GB"/>
        </w:rPr>
      </w:pPr>
      <w:hyperlink w:anchor="_Toc78105583" w:history="1">
        <w:r w:rsidR="008D2FC0" w:rsidRPr="001849CB">
          <w:rPr>
            <w:rStyle w:val="Hyperlink"/>
            <w:noProof/>
          </w:rPr>
          <w:t>Figure 41 ARP poisoning detection script.</w:t>
        </w:r>
        <w:r w:rsidR="008D2FC0">
          <w:rPr>
            <w:noProof/>
            <w:webHidden/>
          </w:rPr>
          <w:tab/>
        </w:r>
        <w:r w:rsidR="008D2FC0">
          <w:rPr>
            <w:noProof/>
            <w:webHidden/>
          </w:rPr>
          <w:fldChar w:fldCharType="begin"/>
        </w:r>
        <w:r w:rsidR="008D2FC0">
          <w:rPr>
            <w:noProof/>
            <w:webHidden/>
          </w:rPr>
          <w:instrText xml:space="preserve"> PAGEREF _Toc78105583 \h </w:instrText>
        </w:r>
        <w:r w:rsidR="008D2FC0">
          <w:rPr>
            <w:noProof/>
            <w:webHidden/>
          </w:rPr>
        </w:r>
        <w:r w:rsidR="008D2FC0">
          <w:rPr>
            <w:noProof/>
            <w:webHidden/>
          </w:rPr>
          <w:fldChar w:fldCharType="separate"/>
        </w:r>
        <w:r w:rsidR="008D2FC0">
          <w:rPr>
            <w:noProof/>
            <w:webHidden/>
          </w:rPr>
          <w:t>35</w:t>
        </w:r>
        <w:r w:rsidR="008D2FC0">
          <w:rPr>
            <w:noProof/>
            <w:webHidden/>
          </w:rPr>
          <w:fldChar w:fldCharType="end"/>
        </w:r>
      </w:hyperlink>
    </w:p>
    <w:p w14:paraId="1B795205" w14:textId="3EC740EE" w:rsidR="008D2FC0" w:rsidRDefault="008820FA">
      <w:pPr>
        <w:pStyle w:val="TableofFigures"/>
        <w:tabs>
          <w:tab w:val="right" w:leader="dot" w:pos="9038"/>
        </w:tabs>
        <w:rPr>
          <w:rFonts w:eastAsiaTheme="minorEastAsia"/>
          <w:noProof/>
          <w:lang w:eastAsia="en-GB"/>
        </w:rPr>
      </w:pPr>
      <w:hyperlink w:anchor="_Toc78105584" w:history="1">
        <w:r w:rsidR="008D2FC0" w:rsidRPr="001849CB">
          <w:rPr>
            <w:rStyle w:val="Hyperlink"/>
            <w:noProof/>
          </w:rPr>
          <w:t>Figure 42 Azure app configuration.</w:t>
        </w:r>
        <w:r w:rsidR="008D2FC0">
          <w:rPr>
            <w:noProof/>
            <w:webHidden/>
          </w:rPr>
          <w:tab/>
        </w:r>
        <w:r w:rsidR="008D2FC0">
          <w:rPr>
            <w:noProof/>
            <w:webHidden/>
          </w:rPr>
          <w:fldChar w:fldCharType="begin"/>
        </w:r>
        <w:r w:rsidR="008D2FC0">
          <w:rPr>
            <w:noProof/>
            <w:webHidden/>
          </w:rPr>
          <w:instrText xml:space="preserve"> PAGEREF _Toc78105584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184C4157" w14:textId="5CF6E1F7" w:rsidR="008D2FC0" w:rsidRDefault="008820FA">
      <w:pPr>
        <w:pStyle w:val="TableofFigures"/>
        <w:tabs>
          <w:tab w:val="right" w:leader="dot" w:pos="9038"/>
        </w:tabs>
        <w:rPr>
          <w:rFonts w:eastAsiaTheme="minorEastAsia"/>
          <w:noProof/>
          <w:lang w:eastAsia="en-GB"/>
        </w:rPr>
      </w:pPr>
      <w:hyperlink w:anchor="_Toc78105585" w:history="1">
        <w:r w:rsidR="008D2FC0" w:rsidRPr="001849CB">
          <w:rPr>
            <w:rStyle w:val="Hyperlink"/>
            <w:noProof/>
          </w:rPr>
          <w:t>Figure 43 Ngrok configuration.</w:t>
        </w:r>
        <w:r w:rsidR="008D2FC0">
          <w:rPr>
            <w:noProof/>
            <w:webHidden/>
          </w:rPr>
          <w:tab/>
        </w:r>
        <w:r w:rsidR="008D2FC0">
          <w:rPr>
            <w:noProof/>
            <w:webHidden/>
          </w:rPr>
          <w:fldChar w:fldCharType="begin"/>
        </w:r>
        <w:r w:rsidR="008D2FC0">
          <w:rPr>
            <w:noProof/>
            <w:webHidden/>
          </w:rPr>
          <w:instrText xml:space="preserve"> PAGEREF _Toc78105585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407370EF" w14:textId="30551DDA" w:rsidR="008D2FC0" w:rsidRDefault="008820FA">
      <w:pPr>
        <w:pStyle w:val="TableofFigures"/>
        <w:tabs>
          <w:tab w:val="right" w:leader="dot" w:pos="9038"/>
        </w:tabs>
        <w:rPr>
          <w:rFonts w:eastAsiaTheme="minorEastAsia"/>
          <w:noProof/>
          <w:lang w:eastAsia="en-GB"/>
        </w:rPr>
      </w:pPr>
      <w:hyperlink w:anchor="_Toc78105586" w:history="1">
        <w:r w:rsidR="008D2FC0" w:rsidRPr="001849CB">
          <w:rPr>
            <w:rStyle w:val="Hyperlink"/>
            <w:noProof/>
          </w:rPr>
          <w:t>Figure 44 Tunnels’ configuration options.</w:t>
        </w:r>
        <w:r w:rsidR="008D2FC0">
          <w:rPr>
            <w:noProof/>
            <w:webHidden/>
          </w:rPr>
          <w:tab/>
        </w:r>
        <w:r w:rsidR="008D2FC0">
          <w:rPr>
            <w:noProof/>
            <w:webHidden/>
          </w:rPr>
          <w:fldChar w:fldCharType="begin"/>
        </w:r>
        <w:r w:rsidR="008D2FC0">
          <w:rPr>
            <w:noProof/>
            <w:webHidden/>
          </w:rPr>
          <w:instrText xml:space="preserve"> PAGEREF _Toc78105586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27C061DC" w14:textId="1C1ADC33" w:rsidR="008D2FC0" w:rsidRDefault="008820FA">
      <w:pPr>
        <w:pStyle w:val="TableofFigures"/>
        <w:tabs>
          <w:tab w:val="right" w:leader="dot" w:pos="9038"/>
        </w:tabs>
        <w:rPr>
          <w:rFonts w:eastAsiaTheme="minorEastAsia"/>
          <w:noProof/>
          <w:lang w:eastAsia="en-GB"/>
        </w:rPr>
      </w:pPr>
      <w:hyperlink w:anchor="_Toc78105587" w:history="1">
        <w:r w:rsidR="008D2FC0" w:rsidRPr="001849CB">
          <w:rPr>
            <w:rStyle w:val="Hyperlink"/>
            <w:noProof/>
          </w:rPr>
          <w:t>Figure 45 Ngrok tunnel information.</w:t>
        </w:r>
        <w:r w:rsidR="008D2FC0">
          <w:rPr>
            <w:noProof/>
            <w:webHidden/>
          </w:rPr>
          <w:tab/>
        </w:r>
        <w:r w:rsidR="008D2FC0">
          <w:rPr>
            <w:noProof/>
            <w:webHidden/>
          </w:rPr>
          <w:fldChar w:fldCharType="begin"/>
        </w:r>
        <w:r w:rsidR="008D2FC0">
          <w:rPr>
            <w:noProof/>
            <w:webHidden/>
          </w:rPr>
          <w:instrText xml:space="preserve"> PAGEREF _Toc78105587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1A76F104" w14:textId="6A0F2BCA" w:rsidR="008D2FC0" w:rsidRDefault="008820FA">
      <w:pPr>
        <w:pStyle w:val="TableofFigures"/>
        <w:tabs>
          <w:tab w:val="right" w:leader="dot" w:pos="9038"/>
        </w:tabs>
        <w:rPr>
          <w:rFonts w:eastAsiaTheme="minorEastAsia"/>
          <w:noProof/>
          <w:lang w:eastAsia="en-GB"/>
        </w:rPr>
      </w:pPr>
      <w:hyperlink w:anchor="_Toc78105588" w:history="1">
        <w:r w:rsidR="008D2FC0" w:rsidRPr="001849CB">
          <w:rPr>
            <w:rStyle w:val="Hyperlink"/>
            <w:noProof/>
          </w:rPr>
          <w:t>Figure 46 Output test ID:1.</w:t>
        </w:r>
        <w:r w:rsidR="008D2FC0">
          <w:rPr>
            <w:noProof/>
            <w:webHidden/>
          </w:rPr>
          <w:tab/>
        </w:r>
        <w:r w:rsidR="008D2FC0">
          <w:rPr>
            <w:noProof/>
            <w:webHidden/>
          </w:rPr>
          <w:fldChar w:fldCharType="begin"/>
        </w:r>
        <w:r w:rsidR="008D2FC0">
          <w:rPr>
            <w:noProof/>
            <w:webHidden/>
          </w:rPr>
          <w:instrText xml:space="preserve"> PAGEREF _Toc78105588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6008F3DA" w14:textId="67A94EFE" w:rsidR="008D2FC0" w:rsidRDefault="008820FA">
      <w:pPr>
        <w:pStyle w:val="TableofFigures"/>
        <w:tabs>
          <w:tab w:val="right" w:leader="dot" w:pos="9038"/>
        </w:tabs>
        <w:rPr>
          <w:rFonts w:eastAsiaTheme="minorEastAsia"/>
          <w:noProof/>
          <w:lang w:eastAsia="en-GB"/>
        </w:rPr>
      </w:pPr>
      <w:hyperlink w:anchor="_Toc78105589" w:history="1">
        <w:r w:rsidR="008D2FC0" w:rsidRPr="001849CB">
          <w:rPr>
            <w:rStyle w:val="Hyperlink"/>
            <w:noProof/>
          </w:rPr>
          <w:t>Figure 47 Output test ID:2.</w:t>
        </w:r>
        <w:r w:rsidR="008D2FC0">
          <w:rPr>
            <w:noProof/>
            <w:webHidden/>
          </w:rPr>
          <w:tab/>
        </w:r>
        <w:r w:rsidR="008D2FC0">
          <w:rPr>
            <w:noProof/>
            <w:webHidden/>
          </w:rPr>
          <w:fldChar w:fldCharType="begin"/>
        </w:r>
        <w:r w:rsidR="008D2FC0">
          <w:rPr>
            <w:noProof/>
            <w:webHidden/>
          </w:rPr>
          <w:instrText xml:space="preserve"> PAGEREF _Toc78105589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527FE463" w14:textId="4BE542A7" w:rsidR="008D2FC0" w:rsidRDefault="008820FA">
      <w:pPr>
        <w:pStyle w:val="TableofFigures"/>
        <w:tabs>
          <w:tab w:val="right" w:leader="dot" w:pos="9038"/>
        </w:tabs>
        <w:rPr>
          <w:rFonts w:eastAsiaTheme="minorEastAsia"/>
          <w:noProof/>
          <w:lang w:eastAsia="en-GB"/>
        </w:rPr>
      </w:pPr>
      <w:hyperlink w:anchor="_Toc78105590" w:history="1">
        <w:r w:rsidR="008D2FC0" w:rsidRPr="001849CB">
          <w:rPr>
            <w:rStyle w:val="Hyperlink"/>
            <w:noProof/>
          </w:rPr>
          <w:t>Figure 48 Output test ID:3.</w:t>
        </w:r>
        <w:r w:rsidR="008D2FC0">
          <w:rPr>
            <w:noProof/>
            <w:webHidden/>
          </w:rPr>
          <w:tab/>
        </w:r>
        <w:r w:rsidR="008D2FC0">
          <w:rPr>
            <w:noProof/>
            <w:webHidden/>
          </w:rPr>
          <w:fldChar w:fldCharType="begin"/>
        </w:r>
        <w:r w:rsidR="008D2FC0">
          <w:rPr>
            <w:noProof/>
            <w:webHidden/>
          </w:rPr>
          <w:instrText xml:space="preserve"> PAGEREF _Toc78105590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0F697CEA" w14:textId="12674FA8" w:rsidR="008D2FC0" w:rsidRDefault="008820FA">
      <w:pPr>
        <w:pStyle w:val="TableofFigures"/>
        <w:tabs>
          <w:tab w:val="right" w:leader="dot" w:pos="9038"/>
        </w:tabs>
        <w:rPr>
          <w:rFonts w:eastAsiaTheme="minorEastAsia"/>
          <w:noProof/>
          <w:lang w:eastAsia="en-GB"/>
        </w:rPr>
      </w:pPr>
      <w:hyperlink w:anchor="_Toc78105591" w:history="1">
        <w:r w:rsidR="008D2FC0" w:rsidRPr="001849CB">
          <w:rPr>
            <w:rStyle w:val="Hyperlink"/>
            <w:noProof/>
          </w:rPr>
          <w:t>Figure 49 Output test ID:4.</w:t>
        </w:r>
        <w:r w:rsidR="008D2FC0">
          <w:rPr>
            <w:noProof/>
            <w:webHidden/>
          </w:rPr>
          <w:tab/>
        </w:r>
        <w:r w:rsidR="008D2FC0">
          <w:rPr>
            <w:noProof/>
            <w:webHidden/>
          </w:rPr>
          <w:fldChar w:fldCharType="begin"/>
        </w:r>
        <w:r w:rsidR="008D2FC0">
          <w:rPr>
            <w:noProof/>
            <w:webHidden/>
          </w:rPr>
          <w:instrText xml:space="preserve"> PAGEREF _Toc78105591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5CE9D368" w14:textId="7D38CD01" w:rsidR="008D2FC0" w:rsidRDefault="008820FA">
      <w:pPr>
        <w:pStyle w:val="TableofFigures"/>
        <w:tabs>
          <w:tab w:val="right" w:leader="dot" w:pos="9038"/>
        </w:tabs>
        <w:rPr>
          <w:rFonts w:eastAsiaTheme="minorEastAsia"/>
          <w:noProof/>
          <w:lang w:eastAsia="en-GB"/>
        </w:rPr>
      </w:pPr>
      <w:hyperlink w:anchor="_Toc78105592" w:history="1">
        <w:r w:rsidR="008D2FC0" w:rsidRPr="001849CB">
          <w:rPr>
            <w:rStyle w:val="Hyperlink"/>
            <w:noProof/>
          </w:rPr>
          <w:t>Figure 50 Output test ID:5.</w:t>
        </w:r>
        <w:r w:rsidR="008D2FC0">
          <w:rPr>
            <w:noProof/>
            <w:webHidden/>
          </w:rPr>
          <w:tab/>
        </w:r>
        <w:r w:rsidR="008D2FC0">
          <w:rPr>
            <w:noProof/>
            <w:webHidden/>
          </w:rPr>
          <w:fldChar w:fldCharType="begin"/>
        </w:r>
        <w:r w:rsidR="008D2FC0">
          <w:rPr>
            <w:noProof/>
            <w:webHidden/>
          </w:rPr>
          <w:instrText xml:space="preserve"> PAGEREF _Toc78105592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116011AE" w14:textId="0CFE370C" w:rsidR="008D2FC0" w:rsidRDefault="008820FA">
      <w:pPr>
        <w:pStyle w:val="TableofFigures"/>
        <w:tabs>
          <w:tab w:val="right" w:leader="dot" w:pos="9038"/>
        </w:tabs>
        <w:rPr>
          <w:rFonts w:eastAsiaTheme="minorEastAsia"/>
          <w:noProof/>
          <w:lang w:eastAsia="en-GB"/>
        </w:rPr>
      </w:pPr>
      <w:hyperlink w:anchor="_Toc78105593" w:history="1">
        <w:r w:rsidR="008D2FC0" w:rsidRPr="001849CB">
          <w:rPr>
            <w:rStyle w:val="Hyperlink"/>
            <w:noProof/>
          </w:rPr>
          <w:t>Figure 51 Output test ID:6.</w:t>
        </w:r>
        <w:r w:rsidR="008D2FC0">
          <w:rPr>
            <w:noProof/>
            <w:webHidden/>
          </w:rPr>
          <w:tab/>
        </w:r>
        <w:r w:rsidR="008D2FC0">
          <w:rPr>
            <w:noProof/>
            <w:webHidden/>
          </w:rPr>
          <w:fldChar w:fldCharType="begin"/>
        </w:r>
        <w:r w:rsidR="008D2FC0">
          <w:rPr>
            <w:noProof/>
            <w:webHidden/>
          </w:rPr>
          <w:instrText xml:space="preserve"> PAGEREF _Toc78105593 \h </w:instrText>
        </w:r>
        <w:r w:rsidR="008D2FC0">
          <w:rPr>
            <w:noProof/>
            <w:webHidden/>
          </w:rPr>
        </w:r>
        <w:r w:rsidR="008D2FC0">
          <w:rPr>
            <w:noProof/>
            <w:webHidden/>
          </w:rPr>
          <w:fldChar w:fldCharType="separate"/>
        </w:r>
        <w:r w:rsidR="008D2FC0">
          <w:rPr>
            <w:noProof/>
            <w:webHidden/>
          </w:rPr>
          <w:t>39</w:t>
        </w:r>
        <w:r w:rsidR="008D2FC0">
          <w:rPr>
            <w:noProof/>
            <w:webHidden/>
          </w:rPr>
          <w:fldChar w:fldCharType="end"/>
        </w:r>
      </w:hyperlink>
    </w:p>
    <w:p w14:paraId="2D92EBF8" w14:textId="7DE42E5B" w:rsidR="008D2FC0" w:rsidRDefault="008820FA">
      <w:pPr>
        <w:pStyle w:val="TableofFigures"/>
        <w:tabs>
          <w:tab w:val="right" w:leader="dot" w:pos="9038"/>
        </w:tabs>
        <w:rPr>
          <w:rFonts w:eastAsiaTheme="minorEastAsia"/>
          <w:noProof/>
          <w:lang w:eastAsia="en-GB"/>
        </w:rPr>
      </w:pPr>
      <w:hyperlink w:anchor="_Toc78105594" w:history="1">
        <w:r w:rsidR="008D2FC0" w:rsidRPr="001849CB">
          <w:rPr>
            <w:rStyle w:val="Hyperlink"/>
            <w:noProof/>
          </w:rPr>
          <w:t>Figure 52 Output test ID:7.</w:t>
        </w:r>
        <w:r w:rsidR="008D2FC0">
          <w:rPr>
            <w:noProof/>
            <w:webHidden/>
          </w:rPr>
          <w:tab/>
        </w:r>
        <w:r w:rsidR="008D2FC0">
          <w:rPr>
            <w:noProof/>
            <w:webHidden/>
          </w:rPr>
          <w:fldChar w:fldCharType="begin"/>
        </w:r>
        <w:r w:rsidR="008D2FC0">
          <w:rPr>
            <w:noProof/>
            <w:webHidden/>
          </w:rPr>
          <w:instrText xml:space="preserve"> PAGEREF _Toc78105594 \h </w:instrText>
        </w:r>
        <w:r w:rsidR="008D2FC0">
          <w:rPr>
            <w:noProof/>
            <w:webHidden/>
          </w:rPr>
        </w:r>
        <w:r w:rsidR="008D2FC0">
          <w:rPr>
            <w:noProof/>
            <w:webHidden/>
          </w:rPr>
          <w:fldChar w:fldCharType="separate"/>
        </w:r>
        <w:r w:rsidR="008D2FC0">
          <w:rPr>
            <w:noProof/>
            <w:webHidden/>
          </w:rPr>
          <w:t>39</w:t>
        </w:r>
        <w:r w:rsidR="008D2FC0">
          <w:rPr>
            <w:noProof/>
            <w:webHidden/>
          </w:rPr>
          <w:fldChar w:fldCharType="end"/>
        </w:r>
      </w:hyperlink>
    </w:p>
    <w:p w14:paraId="787365ED" w14:textId="08316777" w:rsidR="008D2FC0" w:rsidRDefault="008820FA">
      <w:pPr>
        <w:pStyle w:val="TableofFigures"/>
        <w:tabs>
          <w:tab w:val="right" w:leader="dot" w:pos="9038"/>
        </w:tabs>
        <w:rPr>
          <w:rFonts w:eastAsiaTheme="minorEastAsia"/>
          <w:noProof/>
          <w:lang w:eastAsia="en-GB"/>
        </w:rPr>
      </w:pPr>
      <w:hyperlink w:anchor="_Toc78105595" w:history="1">
        <w:r w:rsidR="008D2FC0" w:rsidRPr="001849CB">
          <w:rPr>
            <w:rStyle w:val="Hyperlink"/>
            <w:noProof/>
          </w:rPr>
          <w:t>Figure 53 Output test ID:8.</w:t>
        </w:r>
        <w:r w:rsidR="008D2FC0">
          <w:rPr>
            <w:noProof/>
            <w:webHidden/>
          </w:rPr>
          <w:tab/>
        </w:r>
        <w:r w:rsidR="008D2FC0">
          <w:rPr>
            <w:noProof/>
            <w:webHidden/>
          </w:rPr>
          <w:fldChar w:fldCharType="begin"/>
        </w:r>
        <w:r w:rsidR="008D2FC0">
          <w:rPr>
            <w:noProof/>
            <w:webHidden/>
          </w:rPr>
          <w:instrText xml:space="preserve"> PAGEREF _Toc78105595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7E1A3752" w14:textId="300E103E" w:rsidR="008D2FC0" w:rsidRDefault="008820FA">
      <w:pPr>
        <w:pStyle w:val="TableofFigures"/>
        <w:tabs>
          <w:tab w:val="right" w:leader="dot" w:pos="9038"/>
        </w:tabs>
        <w:rPr>
          <w:rFonts w:eastAsiaTheme="minorEastAsia"/>
          <w:noProof/>
          <w:lang w:eastAsia="en-GB"/>
        </w:rPr>
      </w:pPr>
      <w:hyperlink w:anchor="_Toc78105596" w:history="1">
        <w:r w:rsidR="008D2FC0" w:rsidRPr="001849CB">
          <w:rPr>
            <w:rStyle w:val="Hyperlink"/>
            <w:noProof/>
          </w:rPr>
          <w:t>Figure 54 Output test ID:9 (1).</w:t>
        </w:r>
        <w:r w:rsidR="008D2FC0">
          <w:rPr>
            <w:noProof/>
            <w:webHidden/>
          </w:rPr>
          <w:tab/>
        </w:r>
        <w:r w:rsidR="008D2FC0">
          <w:rPr>
            <w:noProof/>
            <w:webHidden/>
          </w:rPr>
          <w:fldChar w:fldCharType="begin"/>
        </w:r>
        <w:r w:rsidR="008D2FC0">
          <w:rPr>
            <w:noProof/>
            <w:webHidden/>
          </w:rPr>
          <w:instrText xml:space="preserve"> PAGEREF _Toc78105596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4EC9394D" w14:textId="028BD914" w:rsidR="008D2FC0" w:rsidRDefault="008820FA">
      <w:pPr>
        <w:pStyle w:val="TableofFigures"/>
        <w:tabs>
          <w:tab w:val="right" w:leader="dot" w:pos="9038"/>
        </w:tabs>
        <w:rPr>
          <w:rFonts w:eastAsiaTheme="minorEastAsia"/>
          <w:noProof/>
          <w:lang w:eastAsia="en-GB"/>
        </w:rPr>
      </w:pPr>
      <w:hyperlink w:anchor="_Toc78105597" w:history="1">
        <w:r w:rsidR="008D2FC0" w:rsidRPr="001849CB">
          <w:rPr>
            <w:rStyle w:val="Hyperlink"/>
            <w:noProof/>
          </w:rPr>
          <w:t>Figure 55 Output test ID:9 (2).</w:t>
        </w:r>
        <w:r w:rsidR="008D2FC0">
          <w:rPr>
            <w:noProof/>
            <w:webHidden/>
          </w:rPr>
          <w:tab/>
        </w:r>
        <w:r w:rsidR="008D2FC0">
          <w:rPr>
            <w:noProof/>
            <w:webHidden/>
          </w:rPr>
          <w:fldChar w:fldCharType="begin"/>
        </w:r>
        <w:r w:rsidR="008D2FC0">
          <w:rPr>
            <w:noProof/>
            <w:webHidden/>
          </w:rPr>
          <w:instrText xml:space="preserve"> PAGEREF _Toc78105597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18A82A33" w14:textId="7AE661E3" w:rsidR="008D2FC0" w:rsidRDefault="008820FA">
      <w:pPr>
        <w:pStyle w:val="TableofFigures"/>
        <w:tabs>
          <w:tab w:val="right" w:leader="dot" w:pos="9038"/>
        </w:tabs>
        <w:rPr>
          <w:rFonts w:eastAsiaTheme="minorEastAsia"/>
          <w:noProof/>
          <w:lang w:eastAsia="en-GB"/>
        </w:rPr>
      </w:pPr>
      <w:hyperlink w:anchor="_Toc78105598" w:history="1">
        <w:r w:rsidR="008D2FC0" w:rsidRPr="001849CB">
          <w:rPr>
            <w:rStyle w:val="Hyperlink"/>
            <w:noProof/>
          </w:rPr>
          <w:t>Figure 56 Output test ID:10.</w:t>
        </w:r>
        <w:r w:rsidR="008D2FC0">
          <w:rPr>
            <w:noProof/>
            <w:webHidden/>
          </w:rPr>
          <w:tab/>
        </w:r>
        <w:r w:rsidR="008D2FC0">
          <w:rPr>
            <w:noProof/>
            <w:webHidden/>
          </w:rPr>
          <w:fldChar w:fldCharType="begin"/>
        </w:r>
        <w:r w:rsidR="008D2FC0">
          <w:rPr>
            <w:noProof/>
            <w:webHidden/>
          </w:rPr>
          <w:instrText xml:space="preserve"> PAGEREF _Toc78105598 \h </w:instrText>
        </w:r>
        <w:r w:rsidR="008D2FC0">
          <w:rPr>
            <w:noProof/>
            <w:webHidden/>
          </w:rPr>
        </w:r>
        <w:r w:rsidR="008D2FC0">
          <w:rPr>
            <w:noProof/>
            <w:webHidden/>
          </w:rPr>
          <w:fldChar w:fldCharType="separate"/>
        </w:r>
        <w:r w:rsidR="008D2FC0">
          <w:rPr>
            <w:noProof/>
            <w:webHidden/>
          </w:rPr>
          <w:t>41</w:t>
        </w:r>
        <w:r w:rsidR="008D2FC0">
          <w:rPr>
            <w:noProof/>
            <w:webHidden/>
          </w:rPr>
          <w:fldChar w:fldCharType="end"/>
        </w:r>
      </w:hyperlink>
    </w:p>
    <w:p w14:paraId="0667973C" w14:textId="29E33964" w:rsidR="008D2FC0" w:rsidRDefault="008820FA">
      <w:pPr>
        <w:pStyle w:val="TableofFigures"/>
        <w:tabs>
          <w:tab w:val="right" w:leader="dot" w:pos="9038"/>
        </w:tabs>
        <w:rPr>
          <w:rFonts w:eastAsiaTheme="minorEastAsia"/>
          <w:noProof/>
          <w:lang w:eastAsia="en-GB"/>
        </w:rPr>
      </w:pPr>
      <w:hyperlink w:anchor="_Toc78105599" w:history="1">
        <w:r w:rsidR="008D2FC0" w:rsidRPr="001849CB">
          <w:rPr>
            <w:rStyle w:val="Hyperlink"/>
            <w:noProof/>
          </w:rPr>
          <w:t>Figure 57 Output test ID:11.</w:t>
        </w:r>
        <w:r w:rsidR="008D2FC0">
          <w:rPr>
            <w:noProof/>
            <w:webHidden/>
          </w:rPr>
          <w:tab/>
        </w:r>
        <w:r w:rsidR="008D2FC0">
          <w:rPr>
            <w:noProof/>
            <w:webHidden/>
          </w:rPr>
          <w:fldChar w:fldCharType="begin"/>
        </w:r>
        <w:r w:rsidR="008D2FC0">
          <w:rPr>
            <w:noProof/>
            <w:webHidden/>
          </w:rPr>
          <w:instrText xml:space="preserve"> PAGEREF _Toc78105599 \h </w:instrText>
        </w:r>
        <w:r w:rsidR="008D2FC0">
          <w:rPr>
            <w:noProof/>
            <w:webHidden/>
          </w:rPr>
        </w:r>
        <w:r w:rsidR="008D2FC0">
          <w:rPr>
            <w:noProof/>
            <w:webHidden/>
          </w:rPr>
          <w:fldChar w:fldCharType="separate"/>
        </w:r>
        <w:r w:rsidR="008D2FC0">
          <w:rPr>
            <w:noProof/>
            <w:webHidden/>
          </w:rPr>
          <w:t>41</w:t>
        </w:r>
        <w:r w:rsidR="008D2FC0">
          <w:rPr>
            <w:noProof/>
            <w:webHidden/>
          </w:rPr>
          <w:fldChar w:fldCharType="end"/>
        </w:r>
      </w:hyperlink>
    </w:p>
    <w:p w14:paraId="4F218ED2" w14:textId="2DEB960C" w:rsidR="008D2FC0" w:rsidRDefault="008820FA">
      <w:pPr>
        <w:pStyle w:val="TableofFigures"/>
        <w:tabs>
          <w:tab w:val="right" w:leader="dot" w:pos="9038"/>
        </w:tabs>
        <w:rPr>
          <w:rFonts w:eastAsiaTheme="minorEastAsia"/>
          <w:noProof/>
          <w:lang w:eastAsia="en-GB"/>
        </w:rPr>
      </w:pPr>
      <w:hyperlink w:anchor="_Toc78105600" w:history="1">
        <w:r w:rsidR="008D2FC0" w:rsidRPr="001849CB">
          <w:rPr>
            <w:rStyle w:val="Hyperlink"/>
            <w:noProof/>
          </w:rPr>
          <w:t>Figure 58 Output test ID:12.</w:t>
        </w:r>
        <w:r w:rsidR="008D2FC0">
          <w:rPr>
            <w:noProof/>
            <w:webHidden/>
          </w:rPr>
          <w:tab/>
        </w:r>
        <w:r w:rsidR="008D2FC0">
          <w:rPr>
            <w:noProof/>
            <w:webHidden/>
          </w:rPr>
          <w:fldChar w:fldCharType="begin"/>
        </w:r>
        <w:r w:rsidR="008D2FC0">
          <w:rPr>
            <w:noProof/>
            <w:webHidden/>
          </w:rPr>
          <w:instrText xml:space="preserve"> PAGEREF _Toc78105600 \h </w:instrText>
        </w:r>
        <w:r w:rsidR="008D2FC0">
          <w:rPr>
            <w:noProof/>
            <w:webHidden/>
          </w:rPr>
        </w:r>
        <w:r w:rsidR="008D2FC0">
          <w:rPr>
            <w:noProof/>
            <w:webHidden/>
          </w:rPr>
          <w:fldChar w:fldCharType="separate"/>
        </w:r>
        <w:r w:rsidR="008D2FC0">
          <w:rPr>
            <w:noProof/>
            <w:webHidden/>
          </w:rPr>
          <w:t>42</w:t>
        </w:r>
        <w:r w:rsidR="008D2FC0">
          <w:rPr>
            <w:noProof/>
            <w:webHidden/>
          </w:rPr>
          <w:fldChar w:fldCharType="end"/>
        </w:r>
      </w:hyperlink>
    </w:p>
    <w:p w14:paraId="5570E6B4" w14:textId="7E4348B0" w:rsidR="008D2FC0" w:rsidRDefault="008820FA">
      <w:pPr>
        <w:pStyle w:val="TableofFigures"/>
        <w:tabs>
          <w:tab w:val="right" w:leader="dot" w:pos="9038"/>
        </w:tabs>
        <w:rPr>
          <w:rFonts w:eastAsiaTheme="minorEastAsia"/>
          <w:noProof/>
          <w:lang w:eastAsia="en-GB"/>
        </w:rPr>
      </w:pPr>
      <w:hyperlink w:anchor="_Toc78105601" w:history="1">
        <w:r w:rsidR="008D2FC0" w:rsidRPr="001849CB">
          <w:rPr>
            <w:rStyle w:val="Hyperlink"/>
            <w:noProof/>
          </w:rPr>
          <w:t>Figure 59 Output test ID:13.</w:t>
        </w:r>
        <w:r w:rsidR="008D2FC0">
          <w:rPr>
            <w:noProof/>
            <w:webHidden/>
          </w:rPr>
          <w:tab/>
        </w:r>
        <w:r w:rsidR="008D2FC0">
          <w:rPr>
            <w:noProof/>
            <w:webHidden/>
          </w:rPr>
          <w:fldChar w:fldCharType="begin"/>
        </w:r>
        <w:r w:rsidR="008D2FC0">
          <w:rPr>
            <w:noProof/>
            <w:webHidden/>
          </w:rPr>
          <w:instrText xml:space="preserve"> PAGEREF _Toc78105601 \h </w:instrText>
        </w:r>
        <w:r w:rsidR="008D2FC0">
          <w:rPr>
            <w:noProof/>
            <w:webHidden/>
          </w:rPr>
        </w:r>
        <w:r w:rsidR="008D2FC0">
          <w:rPr>
            <w:noProof/>
            <w:webHidden/>
          </w:rPr>
          <w:fldChar w:fldCharType="separate"/>
        </w:r>
        <w:r w:rsidR="008D2FC0">
          <w:rPr>
            <w:noProof/>
            <w:webHidden/>
          </w:rPr>
          <w:t>42</w:t>
        </w:r>
        <w:r w:rsidR="008D2FC0">
          <w:rPr>
            <w:noProof/>
            <w:webHidden/>
          </w:rPr>
          <w:fldChar w:fldCharType="end"/>
        </w:r>
      </w:hyperlink>
    </w:p>
    <w:p w14:paraId="674F6E1E" w14:textId="353FC5DC" w:rsidR="008D2FC0" w:rsidRDefault="008820FA">
      <w:pPr>
        <w:pStyle w:val="TableofFigures"/>
        <w:tabs>
          <w:tab w:val="right" w:leader="dot" w:pos="9038"/>
        </w:tabs>
        <w:rPr>
          <w:rFonts w:eastAsiaTheme="minorEastAsia"/>
          <w:noProof/>
          <w:lang w:eastAsia="en-GB"/>
        </w:rPr>
      </w:pPr>
      <w:hyperlink w:anchor="_Toc78105602" w:history="1">
        <w:r w:rsidR="008D2FC0" w:rsidRPr="001849CB">
          <w:rPr>
            <w:rStyle w:val="Hyperlink"/>
            <w:noProof/>
          </w:rPr>
          <w:t>Figure 60 Output test ID:14.</w:t>
        </w:r>
        <w:r w:rsidR="008D2FC0">
          <w:rPr>
            <w:noProof/>
            <w:webHidden/>
          </w:rPr>
          <w:tab/>
        </w:r>
        <w:r w:rsidR="008D2FC0">
          <w:rPr>
            <w:noProof/>
            <w:webHidden/>
          </w:rPr>
          <w:fldChar w:fldCharType="begin"/>
        </w:r>
        <w:r w:rsidR="008D2FC0">
          <w:rPr>
            <w:noProof/>
            <w:webHidden/>
          </w:rPr>
          <w:instrText xml:space="preserve"> PAGEREF _Toc78105602 \h </w:instrText>
        </w:r>
        <w:r w:rsidR="008D2FC0">
          <w:rPr>
            <w:noProof/>
            <w:webHidden/>
          </w:rPr>
        </w:r>
        <w:r w:rsidR="008D2FC0">
          <w:rPr>
            <w:noProof/>
            <w:webHidden/>
          </w:rPr>
          <w:fldChar w:fldCharType="separate"/>
        </w:r>
        <w:r w:rsidR="008D2FC0">
          <w:rPr>
            <w:noProof/>
            <w:webHidden/>
          </w:rPr>
          <w:t>43</w:t>
        </w:r>
        <w:r w:rsidR="008D2FC0">
          <w:rPr>
            <w:noProof/>
            <w:webHidden/>
          </w:rPr>
          <w:fldChar w:fldCharType="end"/>
        </w:r>
      </w:hyperlink>
    </w:p>
    <w:p w14:paraId="6D404FDC" w14:textId="680E33CB" w:rsidR="008D2FC0" w:rsidRDefault="008820FA">
      <w:pPr>
        <w:pStyle w:val="TableofFigures"/>
        <w:tabs>
          <w:tab w:val="right" w:leader="dot" w:pos="9038"/>
        </w:tabs>
        <w:rPr>
          <w:rFonts w:eastAsiaTheme="minorEastAsia"/>
          <w:noProof/>
          <w:lang w:eastAsia="en-GB"/>
        </w:rPr>
      </w:pPr>
      <w:hyperlink w:anchor="_Toc78105603" w:history="1">
        <w:r w:rsidR="008D2FC0" w:rsidRPr="001849CB">
          <w:rPr>
            <w:rStyle w:val="Hyperlink"/>
            <w:noProof/>
          </w:rPr>
          <w:t>Figure 61 Output test ID:15.</w:t>
        </w:r>
        <w:r w:rsidR="008D2FC0">
          <w:rPr>
            <w:noProof/>
            <w:webHidden/>
          </w:rPr>
          <w:tab/>
        </w:r>
        <w:r w:rsidR="008D2FC0">
          <w:rPr>
            <w:noProof/>
            <w:webHidden/>
          </w:rPr>
          <w:fldChar w:fldCharType="begin"/>
        </w:r>
        <w:r w:rsidR="008D2FC0">
          <w:rPr>
            <w:noProof/>
            <w:webHidden/>
          </w:rPr>
          <w:instrText xml:space="preserve"> PAGEREF _Toc78105603 \h </w:instrText>
        </w:r>
        <w:r w:rsidR="008D2FC0">
          <w:rPr>
            <w:noProof/>
            <w:webHidden/>
          </w:rPr>
        </w:r>
        <w:r w:rsidR="008D2FC0">
          <w:rPr>
            <w:noProof/>
            <w:webHidden/>
          </w:rPr>
          <w:fldChar w:fldCharType="separate"/>
        </w:r>
        <w:r w:rsidR="008D2FC0">
          <w:rPr>
            <w:noProof/>
            <w:webHidden/>
          </w:rPr>
          <w:t>43</w:t>
        </w:r>
        <w:r w:rsidR="008D2FC0">
          <w:rPr>
            <w:noProof/>
            <w:webHidden/>
          </w:rPr>
          <w:fldChar w:fldCharType="end"/>
        </w:r>
      </w:hyperlink>
    </w:p>
    <w:p w14:paraId="57449864" w14:textId="101ED888" w:rsidR="008D2FC0" w:rsidRDefault="008820FA">
      <w:pPr>
        <w:pStyle w:val="TableofFigures"/>
        <w:tabs>
          <w:tab w:val="right" w:leader="dot" w:pos="9038"/>
        </w:tabs>
        <w:rPr>
          <w:rFonts w:eastAsiaTheme="minorEastAsia"/>
          <w:noProof/>
          <w:lang w:eastAsia="en-GB"/>
        </w:rPr>
      </w:pPr>
      <w:hyperlink w:anchor="_Toc78105604" w:history="1">
        <w:r w:rsidR="008D2FC0" w:rsidRPr="001849CB">
          <w:rPr>
            <w:rStyle w:val="Hyperlink"/>
            <w:noProof/>
          </w:rPr>
          <w:t>Figure 62 Output test ID:16 (1).</w:t>
        </w:r>
        <w:r w:rsidR="008D2FC0">
          <w:rPr>
            <w:noProof/>
            <w:webHidden/>
          </w:rPr>
          <w:tab/>
        </w:r>
        <w:r w:rsidR="008D2FC0">
          <w:rPr>
            <w:noProof/>
            <w:webHidden/>
          </w:rPr>
          <w:fldChar w:fldCharType="begin"/>
        </w:r>
        <w:r w:rsidR="008D2FC0">
          <w:rPr>
            <w:noProof/>
            <w:webHidden/>
          </w:rPr>
          <w:instrText xml:space="preserve"> PAGEREF _Toc78105604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D971CB3" w14:textId="7D28734B" w:rsidR="008D2FC0" w:rsidRDefault="008820FA">
      <w:pPr>
        <w:pStyle w:val="TableofFigures"/>
        <w:tabs>
          <w:tab w:val="right" w:leader="dot" w:pos="9038"/>
        </w:tabs>
        <w:rPr>
          <w:rFonts w:eastAsiaTheme="minorEastAsia"/>
          <w:noProof/>
          <w:lang w:eastAsia="en-GB"/>
        </w:rPr>
      </w:pPr>
      <w:hyperlink w:anchor="_Toc78105605" w:history="1">
        <w:r w:rsidR="008D2FC0" w:rsidRPr="001849CB">
          <w:rPr>
            <w:rStyle w:val="Hyperlink"/>
            <w:noProof/>
          </w:rPr>
          <w:t>Figure 63 Output test ID:16 (2).</w:t>
        </w:r>
        <w:r w:rsidR="008D2FC0">
          <w:rPr>
            <w:noProof/>
            <w:webHidden/>
          </w:rPr>
          <w:tab/>
        </w:r>
        <w:r w:rsidR="008D2FC0">
          <w:rPr>
            <w:noProof/>
            <w:webHidden/>
          </w:rPr>
          <w:fldChar w:fldCharType="begin"/>
        </w:r>
        <w:r w:rsidR="008D2FC0">
          <w:rPr>
            <w:noProof/>
            <w:webHidden/>
          </w:rPr>
          <w:instrText xml:space="preserve"> PAGEREF _Toc78105605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29350035" w14:textId="2333D2F3" w:rsidR="008D2FC0" w:rsidRDefault="008820FA">
      <w:pPr>
        <w:pStyle w:val="TableofFigures"/>
        <w:tabs>
          <w:tab w:val="right" w:leader="dot" w:pos="9038"/>
        </w:tabs>
        <w:rPr>
          <w:rFonts w:eastAsiaTheme="minorEastAsia"/>
          <w:noProof/>
          <w:lang w:eastAsia="en-GB"/>
        </w:rPr>
      </w:pPr>
      <w:hyperlink w:anchor="_Toc78105606" w:history="1">
        <w:r w:rsidR="008D2FC0" w:rsidRPr="001849CB">
          <w:rPr>
            <w:rStyle w:val="Hyperlink"/>
            <w:noProof/>
          </w:rPr>
          <w:t>Figure 64 Output test ID:17 (1).</w:t>
        </w:r>
        <w:r w:rsidR="008D2FC0">
          <w:rPr>
            <w:noProof/>
            <w:webHidden/>
          </w:rPr>
          <w:tab/>
        </w:r>
        <w:r w:rsidR="008D2FC0">
          <w:rPr>
            <w:noProof/>
            <w:webHidden/>
          </w:rPr>
          <w:fldChar w:fldCharType="begin"/>
        </w:r>
        <w:r w:rsidR="008D2FC0">
          <w:rPr>
            <w:noProof/>
            <w:webHidden/>
          </w:rPr>
          <w:instrText xml:space="preserve"> PAGEREF _Toc78105606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155AA6C" w14:textId="1BFB875A" w:rsidR="008D2FC0" w:rsidRDefault="008820FA">
      <w:pPr>
        <w:pStyle w:val="TableofFigures"/>
        <w:tabs>
          <w:tab w:val="right" w:leader="dot" w:pos="9038"/>
        </w:tabs>
        <w:rPr>
          <w:rFonts w:eastAsiaTheme="minorEastAsia"/>
          <w:noProof/>
          <w:lang w:eastAsia="en-GB"/>
        </w:rPr>
      </w:pPr>
      <w:hyperlink w:anchor="_Toc78105607" w:history="1">
        <w:r w:rsidR="008D2FC0" w:rsidRPr="001849CB">
          <w:rPr>
            <w:rStyle w:val="Hyperlink"/>
            <w:noProof/>
          </w:rPr>
          <w:t>Figure 65 Output test ID:17 (2).</w:t>
        </w:r>
        <w:r w:rsidR="008D2FC0">
          <w:rPr>
            <w:noProof/>
            <w:webHidden/>
          </w:rPr>
          <w:tab/>
        </w:r>
        <w:r w:rsidR="008D2FC0">
          <w:rPr>
            <w:noProof/>
            <w:webHidden/>
          </w:rPr>
          <w:fldChar w:fldCharType="begin"/>
        </w:r>
        <w:r w:rsidR="008D2FC0">
          <w:rPr>
            <w:noProof/>
            <w:webHidden/>
          </w:rPr>
          <w:instrText xml:space="preserve"> PAGEREF _Toc78105607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E77E1C6" w14:textId="4095732A" w:rsidR="008D2FC0" w:rsidRDefault="008820FA">
      <w:pPr>
        <w:pStyle w:val="TableofFigures"/>
        <w:tabs>
          <w:tab w:val="right" w:leader="dot" w:pos="9038"/>
        </w:tabs>
        <w:rPr>
          <w:rFonts w:eastAsiaTheme="minorEastAsia"/>
          <w:noProof/>
          <w:lang w:eastAsia="en-GB"/>
        </w:rPr>
      </w:pPr>
      <w:hyperlink w:anchor="_Toc78105608" w:history="1">
        <w:r w:rsidR="008D2FC0" w:rsidRPr="001849CB">
          <w:rPr>
            <w:rStyle w:val="Hyperlink"/>
            <w:noProof/>
          </w:rPr>
          <w:t>Figure 66 Output test ID:18 (1).</w:t>
        </w:r>
        <w:r w:rsidR="008D2FC0">
          <w:rPr>
            <w:noProof/>
            <w:webHidden/>
          </w:rPr>
          <w:tab/>
        </w:r>
        <w:r w:rsidR="008D2FC0">
          <w:rPr>
            <w:noProof/>
            <w:webHidden/>
          </w:rPr>
          <w:fldChar w:fldCharType="begin"/>
        </w:r>
        <w:r w:rsidR="008D2FC0">
          <w:rPr>
            <w:noProof/>
            <w:webHidden/>
          </w:rPr>
          <w:instrText xml:space="preserve"> PAGEREF _Toc78105608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581D628A" w14:textId="182D39CA" w:rsidR="008D2FC0" w:rsidRDefault="008820FA">
      <w:pPr>
        <w:pStyle w:val="TableofFigures"/>
        <w:tabs>
          <w:tab w:val="right" w:leader="dot" w:pos="9038"/>
        </w:tabs>
        <w:rPr>
          <w:rFonts w:eastAsiaTheme="minorEastAsia"/>
          <w:noProof/>
          <w:lang w:eastAsia="en-GB"/>
        </w:rPr>
      </w:pPr>
      <w:hyperlink w:anchor="_Toc78105609" w:history="1">
        <w:r w:rsidR="008D2FC0" w:rsidRPr="001849CB">
          <w:rPr>
            <w:rStyle w:val="Hyperlink"/>
            <w:noProof/>
          </w:rPr>
          <w:t>Figure 67 Output test ID:18 (2).</w:t>
        </w:r>
        <w:r w:rsidR="008D2FC0">
          <w:rPr>
            <w:noProof/>
            <w:webHidden/>
          </w:rPr>
          <w:tab/>
        </w:r>
        <w:r w:rsidR="008D2FC0">
          <w:rPr>
            <w:noProof/>
            <w:webHidden/>
          </w:rPr>
          <w:fldChar w:fldCharType="begin"/>
        </w:r>
        <w:r w:rsidR="008D2FC0">
          <w:rPr>
            <w:noProof/>
            <w:webHidden/>
          </w:rPr>
          <w:instrText xml:space="preserve"> PAGEREF _Toc78105609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7A5A1A7A" w14:textId="6D7DE7B3" w:rsidR="008D2FC0" w:rsidRDefault="008820FA">
      <w:pPr>
        <w:pStyle w:val="TableofFigures"/>
        <w:tabs>
          <w:tab w:val="right" w:leader="dot" w:pos="9038"/>
        </w:tabs>
        <w:rPr>
          <w:rFonts w:eastAsiaTheme="minorEastAsia"/>
          <w:noProof/>
          <w:lang w:eastAsia="en-GB"/>
        </w:rPr>
      </w:pPr>
      <w:hyperlink w:anchor="_Toc78105610" w:history="1">
        <w:r w:rsidR="008D2FC0" w:rsidRPr="001849CB">
          <w:rPr>
            <w:rStyle w:val="Hyperlink"/>
            <w:noProof/>
          </w:rPr>
          <w:t>Figure 68 Output test ID:19.</w:t>
        </w:r>
        <w:r w:rsidR="008D2FC0">
          <w:rPr>
            <w:noProof/>
            <w:webHidden/>
          </w:rPr>
          <w:tab/>
        </w:r>
        <w:r w:rsidR="008D2FC0">
          <w:rPr>
            <w:noProof/>
            <w:webHidden/>
          </w:rPr>
          <w:fldChar w:fldCharType="begin"/>
        </w:r>
        <w:r w:rsidR="008D2FC0">
          <w:rPr>
            <w:noProof/>
            <w:webHidden/>
          </w:rPr>
          <w:instrText xml:space="preserve"> PAGEREF _Toc78105610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6DB6AC0F" w14:textId="2DA137FC" w:rsidR="008D2FC0" w:rsidRDefault="008820FA">
      <w:pPr>
        <w:pStyle w:val="TableofFigures"/>
        <w:tabs>
          <w:tab w:val="right" w:leader="dot" w:pos="9038"/>
        </w:tabs>
        <w:rPr>
          <w:rFonts w:eastAsiaTheme="minorEastAsia"/>
          <w:noProof/>
          <w:lang w:eastAsia="en-GB"/>
        </w:rPr>
      </w:pPr>
      <w:hyperlink w:anchor="_Toc78105611" w:history="1">
        <w:r w:rsidR="008D2FC0" w:rsidRPr="001849CB">
          <w:rPr>
            <w:rStyle w:val="Hyperlink"/>
            <w:noProof/>
          </w:rPr>
          <w:t>Figure 69 Output test ID:20.</w:t>
        </w:r>
        <w:r w:rsidR="008D2FC0">
          <w:rPr>
            <w:noProof/>
            <w:webHidden/>
          </w:rPr>
          <w:tab/>
        </w:r>
        <w:r w:rsidR="008D2FC0">
          <w:rPr>
            <w:noProof/>
            <w:webHidden/>
          </w:rPr>
          <w:fldChar w:fldCharType="begin"/>
        </w:r>
        <w:r w:rsidR="008D2FC0">
          <w:rPr>
            <w:noProof/>
            <w:webHidden/>
          </w:rPr>
          <w:instrText xml:space="preserve"> PAGEREF _Toc78105611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13F3B177" w14:textId="78ECF8F7" w:rsidR="008D2FC0" w:rsidRDefault="008820FA">
      <w:pPr>
        <w:pStyle w:val="TableofFigures"/>
        <w:tabs>
          <w:tab w:val="right" w:leader="dot" w:pos="9038"/>
        </w:tabs>
        <w:rPr>
          <w:rFonts w:eastAsiaTheme="minorEastAsia"/>
          <w:noProof/>
          <w:lang w:eastAsia="en-GB"/>
        </w:rPr>
      </w:pPr>
      <w:hyperlink w:anchor="_Toc78105612" w:history="1">
        <w:r w:rsidR="008D2FC0" w:rsidRPr="001849CB">
          <w:rPr>
            <w:rStyle w:val="Hyperlink"/>
            <w:noProof/>
          </w:rPr>
          <w:t>Figure 70 Output test ID:21.</w:t>
        </w:r>
        <w:r w:rsidR="008D2FC0">
          <w:rPr>
            <w:noProof/>
            <w:webHidden/>
          </w:rPr>
          <w:tab/>
        </w:r>
        <w:r w:rsidR="008D2FC0">
          <w:rPr>
            <w:noProof/>
            <w:webHidden/>
          </w:rPr>
          <w:fldChar w:fldCharType="begin"/>
        </w:r>
        <w:r w:rsidR="008D2FC0">
          <w:rPr>
            <w:noProof/>
            <w:webHidden/>
          </w:rPr>
          <w:instrText xml:space="preserve"> PAGEREF _Toc78105612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06EBD902" w14:textId="66875B63" w:rsidR="008D2FC0" w:rsidRDefault="008820FA">
      <w:pPr>
        <w:pStyle w:val="TableofFigures"/>
        <w:tabs>
          <w:tab w:val="right" w:leader="dot" w:pos="9038"/>
        </w:tabs>
        <w:rPr>
          <w:rFonts w:eastAsiaTheme="minorEastAsia"/>
          <w:noProof/>
          <w:lang w:eastAsia="en-GB"/>
        </w:rPr>
      </w:pPr>
      <w:hyperlink w:anchor="_Toc78105613" w:history="1">
        <w:r w:rsidR="008D2FC0" w:rsidRPr="001849CB">
          <w:rPr>
            <w:rStyle w:val="Hyperlink"/>
            <w:noProof/>
          </w:rPr>
          <w:t>Figure 71 Output test ID:22.</w:t>
        </w:r>
        <w:r w:rsidR="008D2FC0">
          <w:rPr>
            <w:noProof/>
            <w:webHidden/>
          </w:rPr>
          <w:tab/>
        </w:r>
        <w:r w:rsidR="008D2FC0">
          <w:rPr>
            <w:noProof/>
            <w:webHidden/>
          </w:rPr>
          <w:fldChar w:fldCharType="begin"/>
        </w:r>
        <w:r w:rsidR="008D2FC0">
          <w:rPr>
            <w:noProof/>
            <w:webHidden/>
          </w:rPr>
          <w:instrText xml:space="preserve"> PAGEREF _Toc78105613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20F0CCBD" w14:textId="17BC5182" w:rsidR="008D2FC0" w:rsidRDefault="008820FA">
      <w:pPr>
        <w:pStyle w:val="TableofFigures"/>
        <w:tabs>
          <w:tab w:val="right" w:leader="dot" w:pos="9038"/>
        </w:tabs>
        <w:rPr>
          <w:rFonts w:eastAsiaTheme="minorEastAsia"/>
          <w:noProof/>
          <w:lang w:eastAsia="en-GB"/>
        </w:rPr>
      </w:pPr>
      <w:hyperlink w:anchor="_Toc78105614" w:history="1">
        <w:r w:rsidR="008D2FC0" w:rsidRPr="001849CB">
          <w:rPr>
            <w:rStyle w:val="Hyperlink"/>
            <w:noProof/>
          </w:rPr>
          <w:t>Figure 72 Output test ID:23.</w:t>
        </w:r>
        <w:r w:rsidR="008D2FC0">
          <w:rPr>
            <w:noProof/>
            <w:webHidden/>
          </w:rPr>
          <w:tab/>
        </w:r>
        <w:r w:rsidR="008D2FC0">
          <w:rPr>
            <w:noProof/>
            <w:webHidden/>
          </w:rPr>
          <w:fldChar w:fldCharType="begin"/>
        </w:r>
        <w:r w:rsidR="008D2FC0">
          <w:rPr>
            <w:noProof/>
            <w:webHidden/>
          </w:rPr>
          <w:instrText xml:space="preserve"> PAGEREF _Toc78105614 \h </w:instrText>
        </w:r>
        <w:r w:rsidR="008D2FC0">
          <w:rPr>
            <w:noProof/>
            <w:webHidden/>
          </w:rPr>
        </w:r>
        <w:r w:rsidR="008D2FC0">
          <w:rPr>
            <w:noProof/>
            <w:webHidden/>
          </w:rPr>
          <w:fldChar w:fldCharType="separate"/>
        </w:r>
        <w:r w:rsidR="008D2FC0">
          <w:rPr>
            <w:noProof/>
            <w:webHidden/>
          </w:rPr>
          <w:t>47</w:t>
        </w:r>
        <w:r w:rsidR="008D2FC0">
          <w:rPr>
            <w:noProof/>
            <w:webHidden/>
          </w:rPr>
          <w:fldChar w:fldCharType="end"/>
        </w:r>
      </w:hyperlink>
    </w:p>
    <w:p w14:paraId="50EB2C2D" w14:textId="2D3D8463" w:rsidR="008D2FC0" w:rsidRDefault="008820FA">
      <w:pPr>
        <w:pStyle w:val="TableofFigures"/>
        <w:tabs>
          <w:tab w:val="right" w:leader="dot" w:pos="9038"/>
        </w:tabs>
        <w:rPr>
          <w:rFonts w:eastAsiaTheme="minorEastAsia"/>
          <w:noProof/>
          <w:lang w:eastAsia="en-GB"/>
        </w:rPr>
      </w:pPr>
      <w:hyperlink w:anchor="_Toc78105615" w:history="1">
        <w:r w:rsidR="008D2FC0" w:rsidRPr="001849CB">
          <w:rPr>
            <w:rStyle w:val="Hyperlink"/>
            <w:noProof/>
          </w:rPr>
          <w:t>Figure 73 Output test ID:24.</w:t>
        </w:r>
        <w:r w:rsidR="008D2FC0">
          <w:rPr>
            <w:noProof/>
            <w:webHidden/>
          </w:rPr>
          <w:tab/>
        </w:r>
        <w:r w:rsidR="008D2FC0">
          <w:rPr>
            <w:noProof/>
            <w:webHidden/>
          </w:rPr>
          <w:fldChar w:fldCharType="begin"/>
        </w:r>
        <w:r w:rsidR="008D2FC0">
          <w:rPr>
            <w:noProof/>
            <w:webHidden/>
          </w:rPr>
          <w:instrText xml:space="preserve"> PAGEREF _Toc78105615 \h </w:instrText>
        </w:r>
        <w:r w:rsidR="008D2FC0">
          <w:rPr>
            <w:noProof/>
            <w:webHidden/>
          </w:rPr>
        </w:r>
        <w:r w:rsidR="008D2FC0">
          <w:rPr>
            <w:noProof/>
            <w:webHidden/>
          </w:rPr>
          <w:fldChar w:fldCharType="separate"/>
        </w:r>
        <w:r w:rsidR="008D2FC0">
          <w:rPr>
            <w:noProof/>
            <w:webHidden/>
          </w:rPr>
          <w:t>47</w:t>
        </w:r>
        <w:r w:rsidR="008D2FC0">
          <w:rPr>
            <w:noProof/>
            <w:webHidden/>
          </w:rPr>
          <w:fldChar w:fldCharType="end"/>
        </w:r>
      </w:hyperlink>
    </w:p>
    <w:p w14:paraId="690A990E" w14:textId="77D42939" w:rsidR="008D2FC0" w:rsidRDefault="008820FA">
      <w:pPr>
        <w:pStyle w:val="TableofFigures"/>
        <w:tabs>
          <w:tab w:val="right" w:leader="dot" w:pos="9038"/>
        </w:tabs>
        <w:rPr>
          <w:rFonts w:eastAsiaTheme="minorEastAsia"/>
          <w:noProof/>
          <w:lang w:eastAsia="en-GB"/>
        </w:rPr>
      </w:pPr>
      <w:hyperlink w:anchor="_Toc78105616" w:history="1">
        <w:r w:rsidR="008D2FC0" w:rsidRPr="001849CB">
          <w:rPr>
            <w:rStyle w:val="Hyperlink"/>
            <w:noProof/>
          </w:rPr>
          <w:t>Figure 74 Output test ID:25.</w:t>
        </w:r>
        <w:r w:rsidR="008D2FC0">
          <w:rPr>
            <w:noProof/>
            <w:webHidden/>
          </w:rPr>
          <w:tab/>
        </w:r>
        <w:r w:rsidR="008D2FC0">
          <w:rPr>
            <w:noProof/>
            <w:webHidden/>
          </w:rPr>
          <w:fldChar w:fldCharType="begin"/>
        </w:r>
        <w:r w:rsidR="008D2FC0">
          <w:rPr>
            <w:noProof/>
            <w:webHidden/>
          </w:rPr>
          <w:instrText xml:space="preserve"> PAGEREF _Toc78105616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569E9EB4" w14:textId="01BCA257" w:rsidR="008D2FC0" w:rsidRDefault="008820FA">
      <w:pPr>
        <w:pStyle w:val="TableofFigures"/>
        <w:tabs>
          <w:tab w:val="right" w:leader="dot" w:pos="9038"/>
        </w:tabs>
        <w:rPr>
          <w:rFonts w:eastAsiaTheme="minorEastAsia"/>
          <w:noProof/>
          <w:lang w:eastAsia="en-GB"/>
        </w:rPr>
      </w:pPr>
      <w:hyperlink w:anchor="_Toc78105617" w:history="1">
        <w:r w:rsidR="008D2FC0" w:rsidRPr="001849CB">
          <w:rPr>
            <w:rStyle w:val="Hyperlink"/>
            <w:noProof/>
          </w:rPr>
          <w:t>Figure 75 Output test ID:26.</w:t>
        </w:r>
        <w:r w:rsidR="008D2FC0">
          <w:rPr>
            <w:noProof/>
            <w:webHidden/>
          </w:rPr>
          <w:tab/>
        </w:r>
        <w:r w:rsidR="008D2FC0">
          <w:rPr>
            <w:noProof/>
            <w:webHidden/>
          </w:rPr>
          <w:fldChar w:fldCharType="begin"/>
        </w:r>
        <w:r w:rsidR="008D2FC0">
          <w:rPr>
            <w:noProof/>
            <w:webHidden/>
          </w:rPr>
          <w:instrText xml:space="preserve"> PAGEREF _Toc78105617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1E3B3975" w14:textId="6CDD90AA" w:rsidR="008D2FC0" w:rsidRDefault="008820FA">
      <w:pPr>
        <w:pStyle w:val="TableofFigures"/>
        <w:tabs>
          <w:tab w:val="right" w:leader="dot" w:pos="9038"/>
        </w:tabs>
        <w:rPr>
          <w:rFonts w:eastAsiaTheme="minorEastAsia"/>
          <w:noProof/>
          <w:lang w:eastAsia="en-GB"/>
        </w:rPr>
      </w:pPr>
      <w:hyperlink w:anchor="_Toc78105618" w:history="1">
        <w:r w:rsidR="008D2FC0" w:rsidRPr="001849CB">
          <w:rPr>
            <w:rStyle w:val="Hyperlink"/>
            <w:noProof/>
          </w:rPr>
          <w:t>Figure 76 Output test ID:27 (1).</w:t>
        </w:r>
        <w:r w:rsidR="008D2FC0">
          <w:rPr>
            <w:noProof/>
            <w:webHidden/>
          </w:rPr>
          <w:tab/>
        </w:r>
        <w:r w:rsidR="008D2FC0">
          <w:rPr>
            <w:noProof/>
            <w:webHidden/>
          </w:rPr>
          <w:fldChar w:fldCharType="begin"/>
        </w:r>
        <w:r w:rsidR="008D2FC0">
          <w:rPr>
            <w:noProof/>
            <w:webHidden/>
          </w:rPr>
          <w:instrText xml:space="preserve"> PAGEREF _Toc78105618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6117FDB7" w14:textId="7755C648" w:rsidR="008D2FC0" w:rsidRDefault="008820FA">
      <w:pPr>
        <w:pStyle w:val="TableofFigures"/>
        <w:tabs>
          <w:tab w:val="right" w:leader="dot" w:pos="9038"/>
        </w:tabs>
        <w:rPr>
          <w:rFonts w:eastAsiaTheme="minorEastAsia"/>
          <w:noProof/>
          <w:lang w:eastAsia="en-GB"/>
        </w:rPr>
      </w:pPr>
      <w:hyperlink w:anchor="_Toc78105619" w:history="1">
        <w:r w:rsidR="008D2FC0" w:rsidRPr="001849CB">
          <w:rPr>
            <w:rStyle w:val="Hyperlink"/>
            <w:noProof/>
          </w:rPr>
          <w:t>Figure 77 Output test ID:27 (2).</w:t>
        </w:r>
        <w:r w:rsidR="008D2FC0">
          <w:rPr>
            <w:noProof/>
            <w:webHidden/>
          </w:rPr>
          <w:tab/>
        </w:r>
        <w:r w:rsidR="008D2FC0">
          <w:rPr>
            <w:noProof/>
            <w:webHidden/>
          </w:rPr>
          <w:fldChar w:fldCharType="begin"/>
        </w:r>
        <w:r w:rsidR="008D2FC0">
          <w:rPr>
            <w:noProof/>
            <w:webHidden/>
          </w:rPr>
          <w:instrText xml:space="preserve"> PAGEREF _Toc78105619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706D48DE" w14:textId="72928E4B" w:rsidR="008D2FC0" w:rsidRDefault="008820FA">
      <w:pPr>
        <w:pStyle w:val="TableofFigures"/>
        <w:tabs>
          <w:tab w:val="right" w:leader="dot" w:pos="9038"/>
        </w:tabs>
        <w:rPr>
          <w:rFonts w:eastAsiaTheme="minorEastAsia"/>
          <w:noProof/>
          <w:lang w:eastAsia="en-GB"/>
        </w:rPr>
      </w:pPr>
      <w:hyperlink w:anchor="_Toc78105620" w:history="1">
        <w:r w:rsidR="008D2FC0" w:rsidRPr="001849CB">
          <w:rPr>
            <w:rStyle w:val="Hyperlink"/>
            <w:noProof/>
          </w:rPr>
          <w:t>Figure 78 Output test ID:27 (3).</w:t>
        </w:r>
        <w:r w:rsidR="008D2FC0">
          <w:rPr>
            <w:noProof/>
            <w:webHidden/>
          </w:rPr>
          <w:tab/>
        </w:r>
        <w:r w:rsidR="008D2FC0">
          <w:rPr>
            <w:noProof/>
            <w:webHidden/>
          </w:rPr>
          <w:fldChar w:fldCharType="begin"/>
        </w:r>
        <w:r w:rsidR="008D2FC0">
          <w:rPr>
            <w:noProof/>
            <w:webHidden/>
          </w:rPr>
          <w:instrText xml:space="preserve"> PAGEREF _Toc78105620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2B91625D" w14:textId="35F7C4D0" w:rsidR="008D2FC0" w:rsidRDefault="008820FA">
      <w:pPr>
        <w:pStyle w:val="TableofFigures"/>
        <w:tabs>
          <w:tab w:val="right" w:leader="dot" w:pos="9038"/>
        </w:tabs>
        <w:rPr>
          <w:rFonts w:eastAsiaTheme="minorEastAsia"/>
          <w:noProof/>
          <w:lang w:eastAsia="en-GB"/>
        </w:rPr>
      </w:pPr>
      <w:hyperlink w:anchor="_Toc78105621" w:history="1">
        <w:r w:rsidR="008D2FC0" w:rsidRPr="001849CB">
          <w:rPr>
            <w:rStyle w:val="Hyperlink"/>
            <w:noProof/>
          </w:rPr>
          <w:t>Figure 79 Output test ID:28.</w:t>
        </w:r>
        <w:r w:rsidR="008D2FC0">
          <w:rPr>
            <w:noProof/>
            <w:webHidden/>
          </w:rPr>
          <w:tab/>
        </w:r>
        <w:r w:rsidR="008D2FC0">
          <w:rPr>
            <w:noProof/>
            <w:webHidden/>
          </w:rPr>
          <w:fldChar w:fldCharType="begin"/>
        </w:r>
        <w:r w:rsidR="008D2FC0">
          <w:rPr>
            <w:noProof/>
            <w:webHidden/>
          </w:rPr>
          <w:instrText xml:space="preserve"> PAGEREF _Toc78105621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03774B0D" w14:textId="58894C6B" w:rsidR="008D2FC0" w:rsidRDefault="008820FA">
      <w:pPr>
        <w:pStyle w:val="TableofFigures"/>
        <w:tabs>
          <w:tab w:val="right" w:leader="dot" w:pos="9038"/>
        </w:tabs>
        <w:rPr>
          <w:rFonts w:eastAsiaTheme="minorEastAsia"/>
          <w:noProof/>
          <w:lang w:eastAsia="en-GB"/>
        </w:rPr>
      </w:pPr>
      <w:hyperlink w:anchor="_Toc78105622" w:history="1">
        <w:r w:rsidR="008D2FC0" w:rsidRPr="001849CB">
          <w:rPr>
            <w:rStyle w:val="Hyperlink"/>
            <w:noProof/>
          </w:rPr>
          <w:t>Figure 80 Spoofed MAC address.</w:t>
        </w:r>
        <w:r w:rsidR="008D2FC0">
          <w:rPr>
            <w:noProof/>
            <w:webHidden/>
          </w:rPr>
          <w:tab/>
        </w:r>
        <w:r w:rsidR="008D2FC0">
          <w:rPr>
            <w:noProof/>
            <w:webHidden/>
          </w:rPr>
          <w:fldChar w:fldCharType="begin"/>
        </w:r>
        <w:r w:rsidR="008D2FC0">
          <w:rPr>
            <w:noProof/>
            <w:webHidden/>
          </w:rPr>
          <w:instrText xml:space="preserve"> PAGEREF _Toc78105622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1286ED38" w14:textId="36042129" w:rsidR="008D2FC0" w:rsidRDefault="008820FA">
      <w:pPr>
        <w:pStyle w:val="TableofFigures"/>
        <w:tabs>
          <w:tab w:val="right" w:leader="dot" w:pos="9038"/>
        </w:tabs>
        <w:rPr>
          <w:rFonts w:eastAsiaTheme="minorEastAsia"/>
          <w:noProof/>
          <w:lang w:eastAsia="en-GB"/>
        </w:rPr>
      </w:pPr>
      <w:hyperlink w:anchor="_Toc78105623" w:history="1">
        <w:r w:rsidR="008D2FC0" w:rsidRPr="001849CB">
          <w:rPr>
            <w:rStyle w:val="Hyperlink"/>
            <w:noProof/>
          </w:rPr>
          <w:t>Figure 81 Output test ID:29.</w:t>
        </w:r>
        <w:r w:rsidR="008D2FC0">
          <w:rPr>
            <w:noProof/>
            <w:webHidden/>
          </w:rPr>
          <w:tab/>
        </w:r>
        <w:r w:rsidR="008D2FC0">
          <w:rPr>
            <w:noProof/>
            <w:webHidden/>
          </w:rPr>
          <w:fldChar w:fldCharType="begin"/>
        </w:r>
        <w:r w:rsidR="008D2FC0">
          <w:rPr>
            <w:noProof/>
            <w:webHidden/>
          </w:rPr>
          <w:instrText xml:space="preserve"> PAGEREF _Toc78105623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5D47395C" w14:textId="46843DDB" w:rsidR="008D2FC0" w:rsidRDefault="008820FA">
      <w:pPr>
        <w:pStyle w:val="TableofFigures"/>
        <w:tabs>
          <w:tab w:val="right" w:leader="dot" w:pos="9038"/>
        </w:tabs>
        <w:rPr>
          <w:rFonts w:eastAsiaTheme="minorEastAsia"/>
          <w:noProof/>
          <w:lang w:eastAsia="en-GB"/>
        </w:rPr>
      </w:pPr>
      <w:hyperlink w:anchor="_Toc78105624" w:history="1">
        <w:r w:rsidR="008D2FC0" w:rsidRPr="001849CB">
          <w:rPr>
            <w:rStyle w:val="Hyperlink"/>
            <w:noProof/>
          </w:rPr>
          <w:t>Figure 82 Output test ID:30 (1).</w:t>
        </w:r>
        <w:r w:rsidR="008D2FC0">
          <w:rPr>
            <w:noProof/>
            <w:webHidden/>
          </w:rPr>
          <w:tab/>
        </w:r>
        <w:r w:rsidR="008D2FC0">
          <w:rPr>
            <w:noProof/>
            <w:webHidden/>
          </w:rPr>
          <w:fldChar w:fldCharType="begin"/>
        </w:r>
        <w:r w:rsidR="008D2FC0">
          <w:rPr>
            <w:noProof/>
            <w:webHidden/>
          </w:rPr>
          <w:instrText xml:space="preserve"> PAGEREF _Toc78105624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10706B39" w14:textId="0A344199" w:rsidR="008D2FC0" w:rsidRDefault="008820FA">
      <w:pPr>
        <w:pStyle w:val="TableofFigures"/>
        <w:tabs>
          <w:tab w:val="right" w:leader="dot" w:pos="9038"/>
        </w:tabs>
        <w:rPr>
          <w:rFonts w:eastAsiaTheme="minorEastAsia"/>
          <w:noProof/>
          <w:lang w:eastAsia="en-GB"/>
        </w:rPr>
      </w:pPr>
      <w:hyperlink w:anchor="_Toc78105625" w:history="1">
        <w:r w:rsidR="008D2FC0" w:rsidRPr="001849CB">
          <w:rPr>
            <w:rStyle w:val="Hyperlink"/>
            <w:i/>
            <w:iCs/>
            <w:noProof/>
          </w:rPr>
          <w:t>Figure 83 Output test ID:30 (2).</w:t>
        </w:r>
        <w:r w:rsidR="008D2FC0">
          <w:rPr>
            <w:noProof/>
            <w:webHidden/>
          </w:rPr>
          <w:tab/>
        </w:r>
        <w:r w:rsidR="008D2FC0">
          <w:rPr>
            <w:noProof/>
            <w:webHidden/>
          </w:rPr>
          <w:fldChar w:fldCharType="begin"/>
        </w:r>
        <w:r w:rsidR="008D2FC0">
          <w:rPr>
            <w:noProof/>
            <w:webHidden/>
          </w:rPr>
          <w:instrText xml:space="preserve"> PAGEREF _Toc78105625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43CE134B" w14:textId="49EA890A" w:rsidR="008D2FC0" w:rsidRDefault="008820FA">
      <w:pPr>
        <w:pStyle w:val="TableofFigures"/>
        <w:tabs>
          <w:tab w:val="right" w:leader="dot" w:pos="9038"/>
        </w:tabs>
        <w:rPr>
          <w:rFonts w:eastAsiaTheme="minorEastAsia"/>
          <w:noProof/>
          <w:lang w:eastAsia="en-GB"/>
        </w:rPr>
      </w:pPr>
      <w:hyperlink w:anchor="_Toc78105626" w:history="1">
        <w:r w:rsidR="008D2FC0" w:rsidRPr="001849CB">
          <w:rPr>
            <w:rStyle w:val="Hyperlink"/>
            <w:noProof/>
          </w:rPr>
          <w:t>Figure 84 Nessus results.</w:t>
        </w:r>
        <w:r w:rsidR="008D2FC0">
          <w:rPr>
            <w:noProof/>
            <w:webHidden/>
          </w:rPr>
          <w:tab/>
        </w:r>
        <w:r w:rsidR="008D2FC0">
          <w:rPr>
            <w:noProof/>
            <w:webHidden/>
          </w:rPr>
          <w:fldChar w:fldCharType="begin"/>
        </w:r>
        <w:r w:rsidR="008D2FC0">
          <w:rPr>
            <w:noProof/>
            <w:webHidden/>
          </w:rPr>
          <w:instrText xml:space="preserve"> PAGEREF _Toc78105626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53C6F6D1" w14:textId="4A60C5D7" w:rsidR="008D2FC0" w:rsidRDefault="008820FA">
      <w:pPr>
        <w:pStyle w:val="TableofFigures"/>
        <w:tabs>
          <w:tab w:val="right" w:leader="dot" w:pos="9038"/>
        </w:tabs>
        <w:rPr>
          <w:rFonts w:eastAsiaTheme="minorEastAsia"/>
          <w:noProof/>
          <w:lang w:eastAsia="en-GB"/>
        </w:rPr>
      </w:pPr>
      <w:hyperlink w:anchor="_Toc78105627" w:history="1">
        <w:r w:rsidR="008D2FC0" w:rsidRPr="001849CB">
          <w:rPr>
            <w:rStyle w:val="Hyperlink"/>
            <w:noProof/>
          </w:rPr>
          <w:t>Figure 85 OWASP ZAP results.</w:t>
        </w:r>
        <w:r w:rsidR="008D2FC0">
          <w:rPr>
            <w:noProof/>
            <w:webHidden/>
          </w:rPr>
          <w:tab/>
        </w:r>
        <w:r w:rsidR="008D2FC0">
          <w:rPr>
            <w:noProof/>
            <w:webHidden/>
          </w:rPr>
          <w:fldChar w:fldCharType="begin"/>
        </w:r>
        <w:r w:rsidR="008D2FC0">
          <w:rPr>
            <w:noProof/>
            <w:webHidden/>
          </w:rPr>
          <w:instrText xml:space="preserve"> PAGEREF _Toc78105627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12F79036" w14:textId="75458398" w:rsidR="008D2FC0" w:rsidRDefault="008820FA">
      <w:pPr>
        <w:pStyle w:val="TableofFigures"/>
        <w:tabs>
          <w:tab w:val="right" w:leader="dot" w:pos="9038"/>
        </w:tabs>
        <w:rPr>
          <w:rFonts w:eastAsiaTheme="minorEastAsia"/>
          <w:noProof/>
          <w:lang w:eastAsia="en-GB"/>
        </w:rPr>
      </w:pPr>
      <w:hyperlink w:anchor="_Toc78105628" w:history="1">
        <w:r w:rsidR="008D2FC0" w:rsidRPr="001849CB">
          <w:rPr>
            <w:rStyle w:val="Hyperlink"/>
            <w:noProof/>
          </w:rPr>
          <w:t>Figure 86 Raspberry PI Board</w:t>
        </w:r>
        <w:r w:rsidR="008D2FC0">
          <w:rPr>
            <w:noProof/>
            <w:webHidden/>
          </w:rPr>
          <w:tab/>
        </w:r>
        <w:r w:rsidR="008D2FC0">
          <w:rPr>
            <w:noProof/>
            <w:webHidden/>
          </w:rPr>
          <w:fldChar w:fldCharType="begin"/>
        </w:r>
        <w:r w:rsidR="008D2FC0">
          <w:rPr>
            <w:noProof/>
            <w:webHidden/>
          </w:rPr>
          <w:instrText xml:space="preserve"> PAGEREF _Toc78105628 \h </w:instrText>
        </w:r>
        <w:r w:rsidR="008D2FC0">
          <w:rPr>
            <w:noProof/>
            <w:webHidden/>
          </w:rPr>
        </w:r>
        <w:r w:rsidR="008D2FC0">
          <w:rPr>
            <w:noProof/>
            <w:webHidden/>
          </w:rPr>
          <w:fldChar w:fldCharType="separate"/>
        </w:r>
        <w:r w:rsidR="008D2FC0">
          <w:rPr>
            <w:noProof/>
            <w:webHidden/>
          </w:rPr>
          <w:t>59</w:t>
        </w:r>
        <w:r w:rsidR="008D2FC0">
          <w:rPr>
            <w:noProof/>
            <w:webHidden/>
          </w:rPr>
          <w:fldChar w:fldCharType="end"/>
        </w:r>
      </w:hyperlink>
    </w:p>
    <w:p w14:paraId="3E642AC1" w14:textId="54D7209A" w:rsidR="008D2FC0" w:rsidRDefault="008820FA">
      <w:pPr>
        <w:pStyle w:val="TableofFigures"/>
        <w:tabs>
          <w:tab w:val="right" w:leader="dot" w:pos="9038"/>
        </w:tabs>
        <w:rPr>
          <w:rFonts w:eastAsiaTheme="minorEastAsia"/>
          <w:noProof/>
          <w:lang w:eastAsia="en-GB"/>
        </w:rPr>
      </w:pPr>
      <w:hyperlink w:anchor="_Toc78105629" w:history="1">
        <w:r w:rsidR="008D2FC0" w:rsidRPr="001849CB">
          <w:rPr>
            <w:rStyle w:val="Hyperlink"/>
            <w:noProof/>
          </w:rPr>
          <w:t>Figure 87 Inari PI physical configuration.</w:t>
        </w:r>
        <w:r w:rsidR="008D2FC0">
          <w:rPr>
            <w:noProof/>
            <w:webHidden/>
          </w:rPr>
          <w:tab/>
        </w:r>
        <w:r w:rsidR="008D2FC0">
          <w:rPr>
            <w:noProof/>
            <w:webHidden/>
          </w:rPr>
          <w:fldChar w:fldCharType="begin"/>
        </w:r>
        <w:r w:rsidR="008D2FC0">
          <w:rPr>
            <w:noProof/>
            <w:webHidden/>
          </w:rPr>
          <w:instrText xml:space="preserve"> PAGEREF _Toc78105629 \h </w:instrText>
        </w:r>
        <w:r w:rsidR="008D2FC0">
          <w:rPr>
            <w:noProof/>
            <w:webHidden/>
          </w:rPr>
        </w:r>
        <w:r w:rsidR="008D2FC0">
          <w:rPr>
            <w:noProof/>
            <w:webHidden/>
          </w:rPr>
          <w:fldChar w:fldCharType="separate"/>
        </w:r>
        <w:r w:rsidR="008D2FC0">
          <w:rPr>
            <w:noProof/>
            <w:webHidden/>
          </w:rPr>
          <w:t>60</w:t>
        </w:r>
        <w:r w:rsidR="008D2FC0">
          <w:rPr>
            <w:noProof/>
            <w:webHidden/>
          </w:rPr>
          <w:fldChar w:fldCharType="end"/>
        </w:r>
      </w:hyperlink>
    </w:p>
    <w:p w14:paraId="23C8FE5D" w14:textId="62B1546E" w:rsidR="008D2FC0" w:rsidRDefault="008820FA">
      <w:pPr>
        <w:pStyle w:val="TableofFigures"/>
        <w:tabs>
          <w:tab w:val="right" w:leader="dot" w:pos="9038"/>
        </w:tabs>
        <w:rPr>
          <w:rFonts w:eastAsiaTheme="minorEastAsia"/>
          <w:noProof/>
          <w:lang w:eastAsia="en-GB"/>
        </w:rPr>
      </w:pPr>
      <w:hyperlink w:anchor="_Toc78105630" w:history="1">
        <w:r w:rsidR="008D2FC0" w:rsidRPr="001849CB">
          <w:rPr>
            <w:rStyle w:val="Hyperlink"/>
            <w:noProof/>
          </w:rPr>
          <w:t xml:space="preserve">Figure 88 </w:t>
        </w:r>
        <w:r w:rsidR="00800DA9">
          <w:rPr>
            <w:rStyle w:val="Hyperlink"/>
            <w:noProof/>
          </w:rPr>
          <w:t>Testing</w:t>
        </w:r>
        <w:r w:rsidR="008D2FC0" w:rsidRPr="001849CB">
          <w:rPr>
            <w:rStyle w:val="Hyperlink"/>
            <w:noProof/>
          </w:rPr>
          <w:t xml:space="preserve"> machine </w:t>
        </w:r>
        <w:r w:rsidR="00800DA9">
          <w:rPr>
            <w:rStyle w:val="Hyperlink"/>
            <w:noProof/>
          </w:rPr>
          <w:t>setup.</w:t>
        </w:r>
        <w:r w:rsidR="008D2FC0" w:rsidRPr="001849CB">
          <w:rPr>
            <w:rStyle w:val="Hyperlink"/>
            <w:noProof/>
          </w:rPr>
          <w:t>.</w:t>
        </w:r>
        <w:r w:rsidR="008D2FC0">
          <w:rPr>
            <w:noProof/>
            <w:webHidden/>
          </w:rPr>
          <w:tab/>
        </w:r>
        <w:r w:rsidR="008D2FC0">
          <w:rPr>
            <w:noProof/>
            <w:webHidden/>
          </w:rPr>
          <w:fldChar w:fldCharType="begin"/>
        </w:r>
        <w:r w:rsidR="008D2FC0">
          <w:rPr>
            <w:noProof/>
            <w:webHidden/>
          </w:rPr>
          <w:instrText xml:space="preserve"> PAGEREF _Toc78105630 \h </w:instrText>
        </w:r>
        <w:r w:rsidR="008D2FC0">
          <w:rPr>
            <w:noProof/>
            <w:webHidden/>
          </w:rPr>
        </w:r>
        <w:r w:rsidR="008D2FC0">
          <w:rPr>
            <w:noProof/>
            <w:webHidden/>
          </w:rPr>
          <w:fldChar w:fldCharType="separate"/>
        </w:r>
        <w:r w:rsidR="008D2FC0">
          <w:rPr>
            <w:noProof/>
            <w:webHidden/>
          </w:rPr>
          <w:t>61</w:t>
        </w:r>
        <w:r w:rsidR="008D2FC0">
          <w:rPr>
            <w:noProof/>
            <w:webHidden/>
          </w:rPr>
          <w:fldChar w:fldCharType="end"/>
        </w:r>
      </w:hyperlink>
    </w:p>
    <w:p w14:paraId="70D2FDDD" w14:textId="2A5861C1" w:rsidR="008D2FC0" w:rsidRDefault="008820FA">
      <w:pPr>
        <w:pStyle w:val="TableofFigures"/>
        <w:tabs>
          <w:tab w:val="right" w:leader="dot" w:pos="9038"/>
        </w:tabs>
        <w:rPr>
          <w:rFonts w:eastAsiaTheme="minorEastAsia"/>
          <w:noProof/>
          <w:lang w:eastAsia="en-GB"/>
        </w:rPr>
      </w:pPr>
      <w:hyperlink w:anchor="_Toc78105631" w:history="1">
        <w:r w:rsidR="008D2FC0" w:rsidRPr="001849CB">
          <w:rPr>
            <w:rStyle w:val="Hyperlink"/>
            <w:noProof/>
          </w:rPr>
          <w:t>Figure 89 Nessus scan report (1/3).</w:t>
        </w:r>
        <w:r w:rsidR="008D2FC0">
          <w:rPr>
            <w:noProof/>
            <w:webHidden/>
          </w:rPr>
          <w:tab/>
        </w:r>
        <w:r w:rsidR="008D2FC0">
          <w:rPr>
            <w:noProof/>
            <w:webHidden/>
          </w:rPr>
          <w:fldChar w:fldCharType="begin"/>
        </w:r>
        <w:r w:rsidR="008D2FC0">
          <w:rPr>
            <w:noProof/>
            <w:webHidden/>
          </w:rPr>
          <w:instrText xml:space="preserve"> PAGEREF _Toc78105631 \h </w:instrText>
        </w:r>
        <w:r w:rsidR="008D2FC0">
          <w:rPr>
            <w:noProof/>
            <w:webHidden/>
          </w:rPr>
        </w:r>
        <w:r w:rsidR="008D2FC0">
          <w:rPr>
            <w:noProof/>
            <w:webHidden/>
          </w:rPr>
          <w:fldChar w:fldCharType="separate"/>
        </w:r>
        <w:r w:rsidR="008D2FC0">
          <w:rPr>
            <w:noProof/>
            <w:webHidden/>
          </w:rPr>
          <w:t>62</w:t>
        </w:r>
        <w:r w:rsidR="008D2FC0">
          <w:rPr>
            <w:noProof/>
            <w:webHidden/>
          </w:rPr>
          <w:fldChar w:fldCharType="end"/>
        </w:r>
      </w:hyperlink>
    </w:p>
    <w:p w14:paraId="6961FD72" w14:textId="191B48DD" w:rsidR="008D2FC0" w:rsidRDefault="008820FA">
      <w:pPr>
        <w:pStyle w:val="TableofFigures"/>
        <w:tabs>
          <w:tab w:val="right" w:leader="dot" w:pos="9038"/>
        </w:tabs>
        <w:rPr>
          <w:rFonts w:eastAsiaTheme="minorEastAsia"/>
          <w:noProof/>
          <w:lang w:eastAsia="en-GB"/>
        </w:rPr>
      </w:pPr>
      <w:hyperlink w:anchor="_Toc78105632" w:history="1">
        <w:r w:rsidR="008D2FC0" w:rsidRPr="001849CB">
          <w:rPr>
            <w:rStyle w:val="Hyperlink"/>
            <w:noProof/>
          </w:rPr>
          <w:t>Figure 90 Nessus scan report (2/3).</w:t>
        </w:r>
        <w:r w:rsidR="008D2FC0">
          <w:rPr>
            <w:noProof/>
            <w:webHidden/>
          </w:rPr>
          <w:tab/>
        </w:r>
        <w:r w:rsidR="008D2FC0">
          <w:rPr>
            <w:noProof/>
            <w:webHidden/>
          </w:rPr>
          <w:fldChar w:fldCharType="begin"/>
        </w:r>
        <w:r w:rsidR="008D2FC0">
          <w:rPr>
            <w:noProof/>
            <w:webHidden/>
          </w:rPr>
          <w:instrText xml:space="preserve"> PAGEREF _Toc78105632 \h </w:instrText>
        </w:r>
        <w:r w:rsidR="008D2FC0">
          <w:rPr>
            <w:noProof/>
            <w:webHidden/>
          </w:rPr>
        </w:r>
        <w:r w:rsidR="008D2FC0">
          <w:rPr>
            <w:noProof/>
            <w:webHidden/>
          </w:rPr>
          <w:fldChar w:fldCharType="separate"/>
        </w:r>
        <w:r w:rsidR="008D2FC0">
          <w:rPr>
            <w:noProof/>
            <w:webHidden/>
          </w:rPr>
          <w:t>63</w:t>
        </w:r>
        <w:r w:rsidR="008D2FC0">
          <w:rPr>
            <w:noProof/>
            <w:webHidden/>
          </w:rPr>
          <w:fldChar w:fldCharType="end"/>
        </w:r>
      </w:hyperlink>
    </w:p>
    <w:p w14:paraId="6F44E97C" w14:textId="7C7BD9BF" w:rsidR="008D2FC0" w:rsidRDefault="008820FA">
      <w:pPr>
        <w:pStyle w:val="TableofFigures"/>
        <w:tabs>
          <w:tab w:val="right" w:leader="dot" w:pos="9038"/>
        </w:tabs>
        <w:rPr>
          <w:rFonts w:eastAsiaTheme="minorEastAsia"/>
          <w:noProof/>
          <w:lang w:eastAsia="en-GB"/>
        </w:rPr>
      </w:pPr>
      <w:hyperlink w:anchor="_Toc78105633" w:history="1">
        <w:r w:rsidR="008D2FC0" w:rsidRPr="001849CB">
          <w:rPr>
            <w:rStyle w:val="Hyperlink"/>
            <w:noProof/>
          </w:rPr>
          <w:t>Figure 91 Nessus scan report (3/3).</w:t>
        </w:r>
        <w:r w:rsidR="008D2FC0">
          <w:rPr>
            <w:noProof/>
            <w:webHidden/>
          </w:rPr>
          <w:tab/>
        </w:r>
        <w:r w:rsidR="008D2FC0">
          <w:rPr>
            <w:noProof/>
            <w:webHidden/>
          </w:rPr>
          <w:fldChar w:fldCharType="begin"/>
        </w:r>
        <w:r w:rsidR="008D2FC0">
          <w:rPr>
            <w:noProof/>
            <w:webHidden/>
          </w:rPr>
          <w:instrText xml:space="preserve"> PAGEREF _Toc78105633 \h </w:instrText>
        </w:r>
        <w:r w:rsidR="008D2FC0">
          <w:rPr>
            <w:noProof/>
            <w:webHidden/>
          </w:rPr>
        </w:r>
        <w:r w:rsidR="008D2FC0">
          <w:rPr>
            <w:noProof/>
            <w:webHidden/>
          </w:rPr>
          <w:fldChar w:fldCharType="separate"/>
        </w:r>
        <w:r w:rsidR="008D2FC0">
          <w:rPr>
            <w:noProof/>
            <w:webHidden/>
          </w:rPr>
          <w:t>64</w:t>
        </w:r>
        <w:r w:rsidR="008D2FC0">
          <w:rPr>
            <w:noProof/>
            <w:webHidden/>
          </w:rPr>
          <w:fldChar w:fldCharType="end"/>
        </w:r>
      </w:hyperlink>
    </w:p>
    <w:p w14:paraId="41BE298A" w14:textId="3D09B014" w:rsidR="008D2FC0" w:rsidRDefault="008820FA">
      <w:pPr>
        <w:pStyle w:val="TableofFigures"/>
        <w:tabs>
          <w:tab w:val="right" w:leader="dot" w:pos="9038"/>
        </w:tabs>
        <w:rPr>
          <w:rFonts w:eastAsiaTheme="minorEastAsia"/>
          <w:noProof/>
          <w:lang w:eastAsia="en-GB"/>
        </w:rPr>
      </w:pPr>
      <w:hyperlink w:anchor="_Toc78105634" w:history="1">
        <w:r w:rsidR="008D2FC0" w:rsidRPr="001849CB">
          <w:rPr>
            <w:rStyle w:val="Hyperlink"/>
            <w:noProof/>
          </w:rPr>
          <w:t>Figure 92 OWASP Zap scan report (1/3).</w:t>
        </w:r>
        <w:r w:rsidR="008D2FC0">
          <w:rPr>
            <w:noProof/>
            <w:webHidden/>
          </w:rPr>
          <w:tab/>
        </w:r>
        <w:r w:rsidR="008D2FC0">
          <w:rPr>
            <w:noProof/>
            <w:webHidden/>
          </w:rPr>
          <w:fldChar w:fldCharType="begin"/>
        </w:r>
        <w:r w:rsidR="008D2FC0">
          <w:rPr>
            <w:noProof/>
            <w:webHidden/>
          </w:rPr>
          <w:instrText xml:space="preserve"> PAGEREF _Toc78105634 \h </w:instrText>
        </w:r>
        <w:r w:rsidR="008D2FC0">
          <w:rPr>
            <w:noProof/>
            <w:webHidden/>
          </w:rPr>
        </w:r>
        <w:r w:rsidR="008D2FC0">
          <w:rPr>
            <w:noProof/>
            <w:webHidden/>
          </w:rPr>
          <w:fldChar w:fldCharType="separate"/>
        </w:r>
        <w:r w:rsidR="008D2FC0">
          <w:rPr>
            <w:noProof/>
            <w:webHidden/>
          </w:rPr>
          <w:t>65</w:t>
        </w:r>
        <w:r w:rsidR="008D2FC0">
          <w:rPr>
            <w:noProof/>
            <w:webHidden/>
          </w:rPr>
          <w:fldChar w:fldCharType="end"/>
        </w:r>
      </w:hyperlink>
    </w:p>
    <w:p w14:paraId="374C77C3" w14:textId="63EFAFBE" w:rsidR="008D2FC0" w:rsidRDefault="008820FA">
      <w:pPr>
        <w:pStyle w:val="TableofFigures"/>
        <w:tabs>
          <w:tab w:val="right" w:leader="dot" w:pos="9038"/>
        </w:tabs>
        <w:rPr>
          <w:rFonts w:eastAsiaTheme="minorEastAsia"/>
          <w:noProof/>
          <w:lang w:eastAsia="en-GB"/>
        </w:rPr>
      </w:pPr>
      <w:hyperlink w:anchor="_Toc78105635" w:history="1">
        <w:r w:rsidR="008D2FC0" w:rsidRPr="001849CB">
          <w:rPr>
            <w:rStyle w:val="Hyperlink"/>
            <w:noProof/>
          </w:rPr>
          <w:t>Figure 93 OWASP Zap scan report (2/3).</w:t>
        </w:r>
        <w:r w:rsidR="008D2FC0">
          <w:rPr>
            <w:noProof/>
            <w:webHidden/>
          </w:rPr>
          <w:tab/>
        </w:r>
        <w:r w:rsidR="008D2FC0">
          <w:rPr>
            <w:noProof/>
            <w:webHidden/>
          </w:rPr>
          <w:fldChar w:fldCharType="begin"/>
        </w:r>
        <w:r w:rsidR="008D2FC0">
          <w:rPr>
            <w:noProof/>
            <w:webHidden/>
          </w:rPr>
          <w:instrText xml:space="preserve"> PAGEREF _Toc78105635 \h </w:instrText>
        </w:r>
        <w:r w:rsidR="008D2FC0">
          <w:rPr>
            <w:noProof/>
            <w:webHidden/>
          </w:rPr>
        </w:r>
        <w:r w:rsidR="008D2FC0">
          <w:rPr>
            <w:noProof/>
            <w:webHidden/>
          </w:rPr>
          <w:fldChar w:fldCharType="separate"/>
        </w:r>
        <w:r w:rsidR="008D2FC0">
          <w:rPr>
            <w:noProof/>
            <w:webHidden/>
          </w:rPr>
          <w:t>66</w:t>
        </w:r>
        <w:r w:rsidR="008D2FC0">
          <w:rPr>
            <w:noProof/>
            <w:webHidden/>
          </w:rPr>
          <w:fldChar w:fldCharType="end"/>
        </w:r>
      </w:hyperlink>
    </w:p>
    <w:p w14:paraId="0B9B4B82" w14:textId="5E5CE0D0" w:rsidR="008D2FC0" w:rsidRDefault="008820FA">
      <w:pPr>
        <w:pStyle w:val="TableofFigures"/>
        <w:tabs>
          <w:tab w:val="right" w:leader="dot" w:pos="9038"/>
        </w:tabs>
        <w:rPr>
          <w:rFonts w:eastAsiaTheme="minorEastAsia"/>
          <w:noProof/>
          <w:lang w:eastAsia="en-GB"/>
        </w:rPr>
      </w:pPr>
      <w:hyperlink w:anchor="_Toc78105636" w:history="1">
        <w:r w:rsidR="008D2FC0" w:rsidRPr="001849CB">
          <w:rPr>
            <w:rStyle w:val="Hyperlink"/>
            <w:noProof/>
          </w:rPr>
          <w:t>Figure 94 OWASP Zap scan report (3/3).</w:t>
        </w:r>
        <w:r w:rsidR="008D2FC0">
          <w:rPr>
            <w:noProof/>
            <w:webHidden/>
          </w:rPr>
          <w:tab/>
        </w:r>
        <w:r w:rsidR="008D2FC0">
          <w:rPr>
            <w:noProof/>
            <w:webHidden/>
          </w:rPr>
          <w:fldChar w:fldCharType="begin"/>
        </w:r>
        <w:r w:rsidR="008D2FC0">
          <w:rPr>
            <w:noProof/>
            <w:webHidden/>
          </w:rPr>
          <w:instrText xml:space="preserve"> PAGEREF _Toc78105636 \h </w:instrText>
        </w:r>
        <w:r w:rsidR="008D2FC0">
          <w:rPr>
            <w:noProof/>
            <w:webHidden/>
          </w:rPr>
        </w:r>
        <w:r w:rsidR="008D2FC0">
          <w:rPr>
            <w:noProof/>
            <w:webHidden/>
          </w:rPr>
          <w:fldChar w:fldCharType="separate"/>
        </w:r>
        <w:r w:rsidR="008D2FC0">
          <w:rPr>
            <w:noProof/>
            <w:webHidden/>
          </w:rPr>
          <w:t>67</w:t>
        </w:r>
        <w:r w:rsidR="008D2FC0">
          <w:rPr>
            <w:noProof/>
            <w:webHidden/>
          </w:rPr>
          <w:fldChar w:fldCharType="end"/>
        </w:r>
      </w:hyperlink>
    </w:p>
    <w:p w14:paraId="5FAC81A2" w14:textId="4D7F927E" w:rsidR="008D2FC0" w:rsidRDefault="008820FA">
      <w:pPr>
        <w:pStyle w:val="TableofFigures"/>
        <w:tabs>
          <w:tab w:val="right" w:leader="dot" w:pos="9038"/>
        </w:tabs>
        <w:rPr>
          <w:rFonts w:eastAsiaTheme="minorEastAsia"/>
          <w:noProof/>
          <w:lang w:eastAsia="en-GB"/>
        </w:rPr>
      </w:pPr>
      <w:hyperlink w:anchor="_Toc78105637" w:history="1">
        <w:r w:rsidR="008D2FC0" w:rsidRPr="001849CB">
          <w:rPr>
            <w:rStyle w:val="Hyperlink"/>
            <w:noProof/>
          </w:rPr>
          <w:t>Figure 95 Nmap scan report.</w:t>
        </w:r>
        <w:r w:rsidR="008D2FC0">
          <w:rPr>
            <w:noProof/>
            <w:webHidden/>
          </w:rPr>
          <w:tab/>
        </w:r>
        <w:r w:rsidR="008D2FC0">
          <w:rPr>
            <w:noProof/>
            <w:webHidden/>
          </w:rPr>
          <w:fldChar w:fldCharType="begin"/>
        </w:r>
        <w:r w:rsidR="008D2FC0">
          <w:rPr>
            <w:noProof/>
            <w:webHidden/>
          </w:rPr>
          <w:instrText xml:space="preserve"> PAGEREF _Toc78105637 \h </w:instrText>
        </w:r>
        <w:r w:rsidR="008D2FC0">
          <w:rPr>
            <w:noProof/>
            <w:webHidden/>
          </w:rPr>
        </w:r>
        <w:r w:rsidR="008D2FC0">
          <w:rPr>
            <w:noProof/>
            <w:webHidden/>
          </w:rPr>
          <w:fldChar w:fldCharType="separate"/>
        </w:r>
        <w:r w:rsidR="008D2FC0">
          <w:rPr>
            <w:noProof/>
            <w:webHidden/>
          </w:rPr>
          <w:t>68</w:t>
        </w:r>
        <w:r w:rsidR="008D2FC0">
          <w:rPr>
            <w:noProof/>
            <w:webHidden/>
          </w:rPr>
          <w:fldChar w:fldCharType="end"/>
        </w:r>
      </w:hyperlink>
    </w:p>
    <w:p w14:paraId="77F601A9" w14:textId="1D39E390" w:rsidR="008D2FC0" w:rsidRDefault="008820FA">
      <w:pPr>
        <w:pStyle w:val="TableofFigures"/>
        <w:tabs>
          <w:tab w:val="right" w:leader="dot" w:pos="9038"/>
        </w:tabs>
        <w:rPr>
          <w:rFonts w:eastAsiaTheme="minorEastAsia"/>
          <w:noProof/>
          <w:lang w:eastAsia="en-GB"/>
        </w:rPr>
      </w:pPr>
      <w:hyperlink w:anchor="_Toc78105638" w:history="1">
        <w:r w:rsidR="008D2FC0" w:rsidRPr="001849CB">
          <w:rPr>
            <w:rStyle w:val="Hyperlink"/>
            <w:noProof/>
          </w:rPr>
          <w:t>Figure 96  SQLmap  scan report (1/4).</w:t>
        </w:r>
        <w:r w:rsidR="008D2FC0">
          <w:rPr>
            <w:noProof/>
            <w:webHidden/>
          </w:rPr>
          <w:tab/>
        </w:r>
        <w:r w:rsidR="008D2FC0">
          <w:rPr>
            <w:noProof/>
            <w:webHidden/>
          </w:rPr>
          <w:fldChar w:fldCharType="begin"/>
        </w:r>
        <w:r w:rsidR="008D2FC0">
          <w:rPr>
            <w:noProof/>
            <w:webHidden/>
          </w:rPr>
          <w:instrText xml:space="preserve"> PAGEREF _Toc78105638 \h </w:instrText>
        </w:r>
        <w:r w:rsidR="008D2FC0">
          <w:rPr>
            <w:noProof/>
            <w:webHidden/>
          </w:rPr>
        </w:r>
        <w:r w:rsidR="008D2FC0">
          <w:rPr>
            <w:noProof/>
            <w:webHidden/>
          </w:rPr>
          <w:fldChar w:fldCharType="separate"/>
        </w:r>
        <w:r w:rsidR="008D2FC0">
          <w:rPr>
            <w:noProof/>
            <w:webHidden/>
          </w:rPr>
          <w:t>69</w:t>
        </w:r>
        <w:r w:rsidR="008D2FC0">
          <w:rPr>
            <w:noProof/>
            <w:webHidden/>
          </w:rPr>
          <w:fldChar w:fldCharType="end"/>
        </w:r>
      </w:hyperlink>
    </w:p>
    <w:p w14:paraId="33AA9A1F" w14:textId="3A1F1F06" w:rsidR="008D2FC0" w:rsidRDefault="008820FA">
      <w:pPr>
        <w:pStyle w:val="TableofFigures"/>
        <w:tabs>
          <w:tab w:val="right" w:leader="dot" w:pos="9038"/>
        </w:tabs>
        <w:rPr>
          <w:rFonts w:eastAsiaTheme="minorEastAsia"/>
          <w:noProof/>
          <w:lang w:eastAsia="en-GB"/>
        </w:rPr>
      </w:pPr>
      <w:hyperlink w:anchor="_Toc78105639" w:history="1">
        <w:r w:rsidR="008D2FC0" w:rsidRPr="001849CB">
          <w:rPr>
            <w:rStyle w:val="Hyperlink"/>
            <w:noProof/>
          </w:rPr>
          <w:t>Figure 97 SQLmap  scan report (2/4).</w:t>
        </w:r>
        <w:r w:rsidR="008D2FC0">
          <w:rPr>
            <w:noProof/>
            <w:webHidden/>
          </w:rPr>
          <w:tab/>
        </w:r>
        <w:r w:rsidR="008D2FC0">
          <w:rPr>
            <w:noProof/>
            <w:webHidden/>
          </w:rPr>
          <w:fldChar w:fldCharType="begin"/>
        </w:r>
        <w:r w:rsidR="008D2FC0">
          <w:rPr>
            <w:noProof/>
            <w:webHidden/>
          </w:rPr>
          <w:instrText xml:space="preserve"> PAGEREF _Toc78105639 \h </w:instrText>
        </w:r>
        <w:r w:rsidR="008D2FC0">
          <w:rPr>
            <w:noProof/>
            <w:webHidden/>
          </w:rPr>
        </w:r>
        <w:r w:rsidR="008D2FC0">
          <w:rPr>
            <w:noProof/>
            <w:webHidden/>
          </w:rPr>
          <w:fldChar w:fldCharType="separate"/>
        </w:r>
        <w:r w:rsidR="008D2FC0">
          <w:rPr>
            <w:noProof/>
            <w:webHidden/>
          </w:rPr>
          <w:t>70</w:t>
        </w:r>
        <w:r w:rsidR="008D2FC0">
          <w:rPr>
            <w:noProof/>
            <w:webHidden/>
          </w:rPr>
          <w:fldChar w:fldCharType="end"/>
        </w:r>
      </w:hyperlink>
    </w:p>
    <w:p w14:paraId="32E75621" w14:textId="2FFCEDEB" w:rsidR="008D2FC0" w:rsidRDefault="008820FA">
      <w:pPr>
        <w:pStyle w:val="TableofFigures"/>
        <w:tabs>
          <w:tab w:val="right" w:leader="dot" w:pos="9038"/>
        </w:tabs>
        <w:rPr>
          <w:rFonts w:eastAsiaTheme="minorEastAsia"/>
          <w:noProof/>
          <w:lang w:eastAsia="en-GB"/>
        </w:rPr>
      </w:pPr>
      <w:hyperlink w:anchor="_Toc78105640" w:history="1">
        <w:r w:rsidR="008D2FC0" w:rsidRPr="001849CB">
          <w:rPr>
            <w:rStyle w:val="Hyperlink"/>
            <w:noProof/>
          </w:rPr>
          <w:t>Figure 98 SQLmap  scan report (3/4).</w:t>
        </w:r>
        <w:r w:rsidR="008D2FC0">
          <w:rPr>
            <w:noProof/>
            <w:webHidden/>
          </w:rPr>
          <w:tab/>
        </w:r>
        <w:r w:rsidR="008D2FC0">
          <w:rPr>
            <w:noProof/>
            <w:webHidden/>
          </w:rPr>
          <w:fldChar w:fldCharType="begin"/>
        </w:r>
        <w:r w:rsidR="008D2FC0">
          <w:rPr>
            <w:noProof/>
            <w:webHidden/>
          </w:rPr>
          <w:instrText xml:space="preserve"> PAGEREF _Toc78105640 \h </w:instrText>
        </w:r>
        <w:r w:rsidR="008D2FC0">
          <w:rPr>
            <w:noProof/>
            <w:webHidden/>
          </w:rPr>
        </w:r>
        <w:r w:rsidR="008D2FC0">
          <w:rPr>
            <w:noProof/>
            <w:webHidden/>
          </w:rPr>
          <w:fldChar w:fldCharType="separate"/>
        </w:r>
        <w:r w:rsidR="008D2FC0">
          <w:rPr>
            <w:noProof/>
            <w:webHidden/>
          </w:rPr>
          <w:t>71</w:t>
        </w:r>
        <w:r w:rsidR="008D2FC0">
          <w:rPr>
            <w:noProof/>
            <w:webHidden/>
          </w:rPr>
          <w:fldChar w:fldCharType="end"/>
        </w:r>
      </w:hyperlink>
    </w:p>
    <w:p w14:paraId="6FDFF2AC" w14:textId="63A2CAA6" w:rsidR="008D2FC0" w:rsidRDefault="008820FA">
      <w:pPr>
        <w:pStyle w:val="TableofFigures"/>
        <w:tabs>
          <w:tab w:val="right" w:leader="dot" w:pos="9038"/>
        </w:tabs>
        <w:rPr>
          <w:rFonts w:eastAsiaTheme="minorEastAsia"/>
          <w:noProof/>
          <w:lang w:eastAsia="en-GB"/>
        </w:rPr>
      </w:pPr>
      <w:hyperlink w:anchor="_Toc78105641" w:history="1">
        <w:r w:rsidR="008D2FC0" w:rsidRPr="001849CB">
          <w:rPr>
            <w:rStyle w:val="Hyperlink"/>
            <w:noProof/>
          </w:rPr>
          <w:t>Figure 99 SQLmap  scan report (4/4).</w:t>
        </w:r>
        <w:r w:rsidR="008D2FC0">
          <w:rPr>
            <w:noProof/>
            <w:webHidden/>
          </w:rPr>
          <w:tab/>
        </w:r>
        <w:r w:rsidR="008D2FC0">
          <w:rPr>
            <w:noProof/>
            <w:webHidden/>
          </w:rPr>
          <w:fldChar w:fldCharType="begin"/>
        </w:r>
        <w:r w:rsidR="008D2FC0">
          <w:rPr>
            <w:noProof/>
            <w:webHidden/>
          </w:rPr>
          <w:instrText xml:space="preserve"> PAGEREF _Toc78105641 \h </w:instrText>
        </w:r>
        <w:r w:rsidR="008D2FC0">
          <w:rPr>
            <w:noProof/>
            <w:webHidden/>
          </w:rPr>
        </w:r>
        <w:r w:rsidR="008D2FC0">
          <w:rPr>
            <w:noProof/>
            <w:webHidden/>
          </w:rPr>
          <w:fldChar w:fldCharType="separate"/>
        </w:r>
        <w:r w:rsidR="008D2FC0">
          <w:rPr>
            <w:noProof/>
            <w:webHidden/>
          </w:rPr>
          <w:t>72</w:t>
        </w:r>
        <w:r w:rsidR="008D2FC0">
          <w:rPr>
            <w:noProof/>
            <w:webHidden/>
          </w:rPr>
          <w:fldChar w:fldCharType="end"/>
        </w:r>
      </w:hyperlink>
    </w:p>
    <w:p w14:paraId="7D6DA3A5" w14:textId="4C0E5637" w:rsidR="008D2FC0" w:rsidRDefault="008820FA">
      <w:pPr>
        <w:pStyle w:val="TableofFigures"/>
        <w:tabs>
          <w:tab w:val="right" w:leader="dot" w:pos="9038"/>
        </w:tabs>
        <w:rPr>
          <w:rFonts w:eastAsiaTheme="minorEastAsia"/>
          <w:noProof/>
          <w:lang w:eastAsia="en-GB"/>
        </w:rPr>
      </w:pPr>
      <w:hyperlink w:anchor="_Toc78105642" w:history="1">
        <w:r w:rsidR="008D2FC0" w:rsidRPr="001849CB">
          <w:rPr>
            <w:rStyle w:val="Hyperlink"/>
            <w:noProof/>
          </w:rPr>
          <w:t>Figure 100 SSL  scan report (1/2).</w:t>
        </w:r>
        <w:r w:rsidR="008D2FC0">
          <w:rPr>
            <w:noProof/>
            <w:webHidden/>
          </w:rPr>
          <w:tab/>
        </w:r>
        <w:r w:rsidR="008D2FC0">
          <w:rPr>
            <w:noProof/>
            <w:webHidden/>
          </w:rPr>
          <w:fldChar w:fldCharType="begin"/>
        </w:r>
        <w:r w:rsidR="008D2FC0">
          <w:rPr>
            <w:noProof/>
            <w:webHidden/>
          </w:rPr>
          <w:instrText xml:space="preserve"> PAGEREF _Toc78105642 \h </w:instrText>
        </w:r>
        <w:r w:rsidR="008D2FC0">
          <w:rPr>
            <w:noProof/>
            <w:webHidden/>
          </w:rPr>
        </w:r>
        <w:r w:rsidR="008D2FC0">
          <w:rPr>
            <w:noProof/>
            <w:webHidden/>
          </w:rPr>
          <w:fldChar w:fldCharType="separate"/>
        </w:r>
        <w:r w:rsidR="008D2FC0">
          <w:rPr>
            <w:noProof/>
            <w:webHidden/>
          </w:rPr>
          <w:t>73</w:t>
        </w:r>
        <w:r w:rsidR="008D2FC0">
          <w:rPr>
            <w:noProof/>
            <w:webHidden/>
          </w:rPr>
          <w:fldChar w:fldCharType="end"/>
        </w:r>
      </w:hyperlink>
    </w:p>
    <w:p w14:paraId="722BF82F" w14:textId="3513DA24" w:rsidR="008D2FC0" w:rsidRDefault="008820FA">
      <w:pPr>
        <w:pStyle w:val="TableofFigures"/>
        <w:tabs>
          <w:tab w:val="right" w:leader="dot" w:pos="9038"/>
        </w:tabs>
        <w:rPr>
          <w:rFonts w:eastAsiaTheme="minorEastAsia"/>
          <w:noProof/>
          <w:lang w:eastAsia="en-GB"/>
        </w:rPr>
      </w:pPr>
      <w:hyperlink w:anchor="_Toc78105643" w:history="1">
        <w:r w:rsidR="008D2FC0" w:rsidRPr="001849CB">
          <w:rPr>
            <w:rStyle w:val="Hyperlink"/>
            <w:noProof/>
          </w:rPr>
          <w:t>Figure 101 SSL  scan report (2/2).</w:t>
        </w:r>
        <w:r w:rsidR="008D2FC0">
          <w:rPr>
            <w:noProof/>
            <w:webHidden/>
          </w:rPr>
          <w:tab/>
        </w:r>
        <w:r w:rsidR="008D2FC0">
          <w:rPr>
            <w:noProof/>
            <w:webHidden/>
          </w:rPr>
          <w:fldChar w:fldCharType="begin"/>
        </w:r>
        <w:r w:rsidR="008D2FC0">
          <w:rPr>
            <w:noProof/>
            <w:webHidden/>
          </w:rPr>
          <w:instrText xml:space="preserve"> PAGEREF _Toc78105643 \h </w:instrText>
        </w:r>
        <w:r w:rsidR="008D2FC0">
          <w:rPr>
            <w:noProof/>
            <w:webHidden/>
          </w:rPr>
        </w:r>
        <w:r w:rsidR="008D2FC0">
          <w:rPr>
            <w:noProof/>
            <w:webHidden/>
          </w:rPr>
          <w:fldChar w:fldCharType="separate"/>
        </w:r>
        <w:r w:rsidR="008D2FC0">
          <w:rPr>
            <w:noProof/>
            <w:webHidden/>
          </w:rPr>
          <w:t>74</w:t>
        </w:r>
        <w:r w:rsidR="008D2FC0">
          <w:rPr>
            <w:noProof/>
            <w:webHidden/>
          </w:rPr>
          <w:fldChar w:fldCharType="end"/>
        </w:r>
      </w:hyperlink>
    </w:p>
    <w:p w14:paraId="1BDD1E09" w14:textId="73880FC9" w:rsidR="008D2FC0" w:rsidRDefault="008820FA">
      <w:pPr>
        <w:pStyle w:val="TableofFigures"/>
        <w:tabs>
          <w:tab w:val="right" w:leader="dot" w:pos="9038"/>
        </w:tabs>
        <w:rPr>
          <w:rFonts w:eastAsiaTheme="minorEastAsia"/>
          <w:noProof/>
          <w:lang w:eastAsia="en-GB"/>
        </w:rPr>
      </w:pPr>
      <w:hyperlink w:anchor="_Toc78105644" w:history="1">
        <w:r w:rsidR="008D2FC0" w:rsidRPr="001849CB">
          <w:rPr>
            <w:rStyle w:val="Hyperlink"/>
            <w:noProof/>
          </w:rPr>
          <w:t>Figure 102 Inari Pi Gant Chart</w:t>
        </w:r>
        <w:r w:rsidR="008D2FC0">
          <w:rPr>
            <w:noProof/>
            <w:webHidden/>
          </w:rPr>
          <w:tab/>
        </w:r>
        <w:r w:rsidR="008D2FC0">
          <w:rPr>
            <w:noProof/>
            <w:webHidden/>
          </w:rPr>
          <w:fldChar w:fldCharType="begin"/>
        </w:r>
        <w:r w:rsidR="008D2FC0">
          <w:rPr>
            <w:noProof/>
            <w:webHidden/>
          </w:rPr>
          <w:instrText xml:space="preserve"> PAGEREF _Toc78105644 \h </w:instrText>
        </w:r>
        <w:r w:rsidR="008D2FC0">
          <w:rPr>
            <w:noProof/>
            <w:webHidden/>
          </w:rPr>
        </w:r>
        <w:r w:rsidR="008D2FC0">
          <w:rPr>
            <w:noProof/>
            <w:webHidden/>
          </w:rPr>
          <w:fldChar w:fldCharType="separate"/>
        </w:r>
        <w:r w:rsidR="008D2FC0">
          <w:rPr>
            <w:noProof/>
            <w:webHidden/>
          </w:rPr>
          <w:t>75</w:t>
        </w:r>
        <w:r w:rsidR="008D2FC0">
          <w:rPr>
            <w:noProof/>
            <w:webHidden/>
          </w:rPr>
          <w:fldChar w:fldCharType="end"/>
        </w:r>
      </w:hyperlink>
    </w:p>
    <w:p w14:paraId="2984A4FA" w14:textId="0CD5F599" w:rsidR="00515F0E" w:rsidRDefault="00F97169" w:rsidP="007E7B74">
      <w:r>
        <w:fldChar w:fldCharType="end"/>
      </w:r>
    </w:p>
    <w:p w14:paraId="2621CC2B" w14:textId="77777777" w:rsidR="008450FA" w:rsidRDefault="008450FA" w:rsidP="007E7B74"/>
    <w:p w14:paraId="547DB079" w14:textId="43137321" w:rsidR="00515F0E" w:rsidRDefault="00AD217C" w:rsidP="00B330D9">
      <w:pPr>
        <w:pStyle w:val="Heading1"/>
      </w:pPr>
      <w:bookmarkStart w:id="9" w:name="_Toc77405070"/>
      <w:bookmarkStart w:id="10" w:name="_Toc77529534"/>
      <w:bookmarkStart w:id="11" w:name="_Toc77670874"/>
      <w:bookmarkStart w:id="12" w:name="_Toc77672367"/>
      <w:bookmarkStart w:id="13" w:name="_Toc78105400"/>
      <w:r>
        <w:t>L</w:t>
      </w:r>
      <w:r w:rsidR="004C6827">
        <w:t>ist of tables</w:t>
      </w:r>
      <w:bookmarkEnd w:id="9"/>
      <w:bookmarkEnd w:id="10"/>
      <w:bookmarkEnd w:id="11"/>
      <w:bookmarkEnd w:id="12"/>
      <w:bookmarkEnd w:id="13"/>
    </w:p>
    <w:p w14:paraId="75447550" w14:textId="77777777" w:rsidR="005452EE" w:rsidRPr="005452EE" w:rsidRDefault="005452EE" w:rsidP="005452EE"/>
    <w:p w14:paraId="50D21375" w14:textId="46C4F7BD" w:rsidR="008D2FC0" w:rsidRDefault="000A2FD4">
      <w:pPr>
        <w:pStyle w:val="TableofFigures"/>
        <w:tabs>
          <w:tab w:val="right" w:leader="dot" w:pos="9038"/>
        </w:tabs>
        <w:rPr>
          <w:rFonts w:eastAsiaTheme="minorEastAsia"/>
          <w:noProof/>
          <w:lang w:eastAsia="en-GB"/>
        </w:rPr>
      </w:pPr>
      <w:r>
        <w:fldChar w:fldCharType="begin"/>
      </w:r>
      <w:r>
        <w:instrText xml:space="preserve"> TOC \h \z \c "Table" </w:instrText>
      </w:r>
      <w:r>
        <w:fldChar w:fldCharType="separate"/>
      </w:r>
      <w:hyperlink w:anchor="_Toc78105645" w:history="1">
        <w:r w:rsidR="008D2FC0" w:rsidRPr="007D4CF2">
          <w:rPr>
            <w:rStyle w:val="Hyperlink"/>
            <w:noProof/>
          </w:rPr>
          <w:t>Table 1 IoT Application [2].</w:t>
        </w:r>
        <w:r w:rsidR="008D2FC0">
          <w:rPr>
            <w:noProof/>
            <w:webHidden/>
          </w:rPr>
          <w:tab/>
        </w:r>
        <w:r w:rsidR="008D2FC0">
          <w:rPr>
            <w:noProof/>
            <w:webHidden/>
          </w:rPr>
          <w:fldChar w:fldCharType="begin"/>
        </w:r>
        <w:r w:rsidR="008D2FC0">
          <w:rPr>
            <w:noProof/>
            <w:webHidden/>
          </w:rPr>
          <w:instrText xml:space="preserve"> PAGEREF _Toc78105645 \h </w:instrText>
        </w:r>
        <w:r w:rsidR="008D2FC0">
          <w:rPr>
            <w:noProof/>
            <w:webHidden/>
          </w:rPr>
        </w:r>
        <w:r w:rsidR="008D2FC0">
          <w:rPr>
            <w:noProof/>
            <w:webHidden/>
          </w:rPr>
          <w:fldChar w:fldCharType="separate"/>
        </w:r>
        <w:r w:rsidR="008D2FC0">
          <w:rPr>
            <w:noProof/>
            <w:webHidden/>
          </w:rPr>
          <w:t>2</w:t>
        </w:r>
        <w:r w:rsidR="008D2FC0">
          <w:rPr>
            <w:noProof/>
            <w:webHidden/>
          </w:rPr>
          <w:fldChar w:fldCharType="end"/>
        </w:r>
      </w:hyperlink>
    </w:p>
    <w:p w14:paraId="2641436D" w14:textId="1533282E" w:rsidR="008D2FC0" w:rsidRDefault="008820FA">
      <w:pPr>
        <w:pStyle w:val="TableofFigures"/>
        <w:tabs>
          <w:tab w:val="right" w:leader="dot" w:pos="9038"/>
        </w:tabs>
        <w:rPr>
          <w:rFonts w:eastAsiaTheme="minorEastAsia"/>
          <w:noProof/>
          <w:lang w:eastAsia="en-GB"/>
        </w:rPr>
      </w:pPr>
      <w:hyperlink w:anchor="_Toc78105646" w:history="1">
        <w:r w:rsidR="008D2FC0" w:rsidRPr="007D4CF2">
          <w:rPr>
            <w:rStyle w:val="Hyperlink"/>
            <w:noProof/>
          </w:rPr>
          <w:t>Table 2 Risk mitigation Strategy [5].</w:t>
        </w:r>
        <w:r w:rsidR="008D2FC0">
          <w:rPr>
            <w:noProof/>
            <w:webHidden/>
          </w:rPr>
          <w:tab/>
        </w:r>
        <w:r w:rsidR="008D2FC0">
          <w:rPr>
            <w:noProof/>
            <w:webHidden/>
          </w:rPr>
          <w:fldChar w:fldCharType="begin"/>
        </w:r>
        <w:r w:rsidR="008D2FC0">
          <w:rPr>
            <w:noProof/>
            <w:webHidden/>
          </w:rPr>
          <w:instrText xml:space="preserve"> PAGEREF _Toc78105646 \h </w:instrText>
        </w:r>
        <w:r w:rsidR="008D2FC0">
          <w:rPr>
            <w:noProof/>
            <w:webHidden/>
          </w:rPr>
        </w:r>
        <w:r w:rsidR="008D2FC0">
          <w:rPr>
            <w:noProof/>
            <w:webHidden/>
          </w:rPr>
          <w:fldChar w:fldCharType="separate"/>
        </w:r>
        <w:r w:rsidR="008D2FC0">
          <w:rPr>
            <w:noProof/>
            <w:webHidden/>
          </w:rPr>
          <w:t>6</w:t>
        </w:r>
        <w:r w:rsidR="008D2FC0">
          <w:rPr>
            <w:noProof/>
            <w:webHidden/>
          </w:rPr>
          <w:fldChar w:fldCharType="end"/>
        </w:r>
      </w:hyperlink>
    </w:p>
    <w:p w14:paraId="30C470DC" w14:textId="31516103" w:rsidR="008D2FC0" w:rsidRDefault="008820FA">
      <w:pPr>
        <w:pStyle w:val="TableofFigures"/>
        <w:tabs>
          <w:tab w:val="right" w:leader="dot" w:pos="9038"/>
        </w:tabs>
        <w:rPr>
          <w:rFonts w:eastAsiaTheme="minorEastAsia"/>
          <w:noProof/>
          <w:lang w:eastAsia="en-GB"/>
        </w:rPr>
      </w:pPr>
      <w:hyperlink w:anchor="_Toc78105647" w:history="1">
        <w:r w:rsidR="008D2FC0" w:rsidRPr="007D4CF2">
          <w:rPr>
            <w:rStyle w:val="Hyperlink"/>
            <w:noProof/>
          </w:rPr>
          <w:t>Table 3 Summary of the experiments.</w:t>
        </w:r>
        <w:r w:rsidR="008D2FC0">
          <w:rPr>
            <w:noProof/>
            <w:webHidden/>
          </w:rPr>
          <w:tab/>
        </w:r>
        <w:r w:rsidR="008D2FC0">
          <w:rPr>
            <w:noProof/>
            <w:webHidden/>
          </w:rPr>
          <w:fldChar w:fldCharType="begin"/>
        </w:r>
        <w:r w:rsidR="008D2FC0">
          <w:rPr>
            <w:noProof/>
            <w:webHidden/>
          </w:rPr>
          <w:instrText xml:space="preserve"> PAGEREF _Toc78105647 \h </w:instrText>
        </w:r>
        <w:r w:rsidR="008D2FC0">
          <w:rPr>
            <w:noProof/>
            <w:webHidden/>
          </w:rPr>
        </w:r>
        <w:r w:rsidR="008D2FC0">
          <w:rPr>
            <w:noProof/>
            <w:webHidden/>
          </w:rPr>
          <w:fldChar w:fldCharType="separate"/>
        </w:r>
        <w:r w:rsidR="008D2FC0">
          <w:rPr>
            <w:noProof/>
            <w:webHidden/>
          </w:rPr>
          <w:t>10</w:t>
        </w:r>
        <w:r w:rsidR="008D2FC0">
          <w:rPr>
            <w:noProof/>
            <w:webHidden/>
          </w:rPr>
          <w:fldChar w:fldCharType="end"/>
        </w:r>
      </w:hyperlink>
    </w:p>
    <w:p w14:paraId="7B2A6D9A" w14:textId="1BF0C072" w:rsidR="008D2FC0" w:rsidRDefault="008820FA">
      <w:pPr>
        <w:pStyle w:val="TableofFigures"/>
        <w:tabs>
          <w:tab w:val="right" w:leader="dot" w:pos="9038"/>
        </w:tabs>
        <w:rPr>
          <w:rFonts w:eastAsiaTheme="minorEastAsia"/>
          <w:noProof/>
          <w:lang w:eastAsia="en-GB"/>
        </w:rPr>
      </w:pPr>
      <w:hyperlink w:anchor="_Toc78105648" w:history="1">
        <w:r w:rsidR="008D2FC0" w:rsidRPr="007D4CF2">
          <w:rPr>
            <w:rStyle w:val="Hyperlink"/>
            <w:noProof/>
          </w:rPr>
          <w:t>Table 4 Hardware components.</w:t>
        </w:r>
        <w:r w:rsidR="008D2FC0">
          <w:rPr>
            <w:noProof/>
            <w:webHidden/>
          </w:rPr>
          <w:tab/>
        </w:r>
        <w:r w:rsidR="008D2FC0">
          <w:rPr>
            <w:noProof/>
            <w:webHidden/>
          </w:rPr>
          <w:fldChar w:fldCharType="begin"/>
        </w:r>
        <w:r w:rsidR="008D2FC0">
          <w:rPr>
            <w:noProof/>
            <w:webHidden/>
          </w:rPr>
          <w:instrText xml:space="preserve"> PAGEREF _Toc78105648 \h </w:instrText>
        </w:r>
        <w:r w:rsidR="008D2FC0">
          <w:rPr>
            <w:noProof/>
            <w:webHidden/>
          </w:rPr>
        </w:r>
        <w:r w:rsidR="008D2FC0">
          <w:rPr>
            <w:noProof/>
            <w:webHidden/>
          </w:rPr>
          <w:fldChar w:fldCharType="separate"/>
        </w:r>
        <w:r w:rsidR="008D2FC0">
          <w:rPr>
            <w:noProof/>
            <w:webHidden/>
          </w:rPr>
          <w:t>13</w:t>
        </w:r>
        <w:r w:rsidR="008D2FC0">
          <w:rPr>
            <w:noProof/>
            <w:webHidden/>
          </w:rPr>
          <w:fldChar w:fldCharType="end"/>
        </w:r>
      </w:hyperlink>
    </w:p>
    <w:p w14:paraId="25BBAA4D" w14:textId="3115C0A0" w:rsidR="008D2FC0" w:rsidRDefault="008820FA">
      <w:pPr>
        <w:pStyle w:val="TableofFigures"/>
        <w:tabs>
          <w:tab w:val="right" w:leader="dot" w:pos="9038"/>
        </w:tabs>
        <w:rPr>
          <w:rFonts w:eastAsiaTheme="minorEastAsia"/>
          <w:noProof/>
          <w:lang w:eastAsia="en-GB"/>
        </w:rPr>
      </w:pPr>
      <w:hyperlink w:anchor="_Toc78105649" w:history="1">
        <w:r w:rsidR="008D2FC0" w:rsidRPr="007D4CF2">
          <w:rPr>
            <w:rStyle w:val="Hyperlink"/>
            <w:noProof/>
          </w:rPr>
          <w:t>Table 5 Software components.</w:t>
        </w:r>
        <w:r w:rsidR="008D2FC0">
          <w:rPr>
            <w:noProof/>
            <w:webHidden/>
          </w:rPr>
          <w:tab/>
        </w:r>
        <w:r w:rsidR="008D2FC0">
          <w:rPr>
            <w:noProof/>
            <w:webHidden/>
          </w:rPr>
          <w:fldChar w:fldCharType="begin"/>
        </w:r>
        <w:r w:rsidR="008D2FC0">
          <w:rPr>
            <w:noProof/>
            <w:webHidden/>
          </w:rPr>
          <w:instrText xml:space="preserve"> PAGEREF _Toc78105649 \h </w:instrText>
        </w:r>
        <w:r w:rsidR="008D2FC0">
          <w:rPr>
            <w:noProof/>
            <w:webHidden/>
          </w:rPr>
        </w:r>
        <w:r w:rsidR="008D2FC0">
          <w:rPr>
            <w:noProof/>
            <w:webHidden/>
          </w:rPr>
          <w:fldChar w:fldCharType="separate"/>
        </w:r>
        <w:r w:rsidR="008D2FC0">
          <w:rPr>
            <w:noProof/>
            <w:webHidden/>
          </w:rPr>
          <w:t>14</w:t>
        </w:r>
        <w:r w:rsidR="008D2FC0">
          <w:rPr>
            <w:noProof/>
            <w:webHidden/>
          </w:rPr>
          <w:fldChar w:fldCharType="end"/>
        </w:r>
      </w:hyperlink>
    </w:p>
    <w:p w14:paraId="2B812178" w14:textId="57359885" w:rsidR="008D2FC0" w:rsidRDefault="008820FA">
      <w:pPr>
        <w:pStyle w:val="TableofFigures"/>
        <w:tabs>
          <w:tab w:val="right" w:leader="dot" w:pos="9038"/>
        </w:tabs>
        <w:rPr>
          <w:rFonts w:eastAsiaTheme="minorEastAsia"/>
          <w:noProof/>
          <w:lang w:eastAsia="en-GB"/>
        </w:rPr>
      </w:pPr>
      <w:hyperlink w:anchor="_Toc78105650" w:history="1">
        <w:r w:rsidR="008D2FC0" w:rsidRPr="007D4CF2">
          <w:rPr>
            <w:rStyle w:val="Hyperlink"/>
            <w:noProof/>
          </w:rPr>
          <w:t>Table 6 IP address scheme.</w:t>
        </w:r>
        <w:r w:rsidR="008D2FC0">
          <w:rPr>
            <w:noProof/>
            <w:webHidden/>
          </w:rPr>
          <w:tab/>
        </w:r>
        <w:r w:rsidR="008D2FC0">
          <w:rPr>
            <w:noProof/>
            <w:webHidden/>
          </w:rPr>
          <w:fldChar w:fldCharType="begin"/>
        </w:r>
        <w:r w:rsidR="008D2FC0">
          <w:rPr>
            <w:noProof/>
            <w:webHidden/>
          </w:rPr>
          <w:instrText xml:space="preserve"> PAGEREF _Toc78105650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13EDB5BD" w14:textId="59E35314" w:rsidR="008D2FC0" w:rsidRDefault="008820FA">
      <w:pPr>
        <w:pStyle w:val="TableofFigures"/>
        <w:tabs>
          <w:tab w:val="right" w:leader="dot" w:pos="9038"/>
        </w:tabs>
        <w:rPr>
          <w:rFonts w:eastAsiaTheme="minorEastAsia"/>
          <w:noProof/>
          <w:lang w:eastAsia="en-GB"/>
        </w:rPr>
      </w:pPr>
      <w:hyperlink w:anchor="_Toc78105651" w:history="1">
        <w:r w:rsidR="008D2FC0" w:rsidRPr="007D4CF2">
          <w:rPr>
            <w:rStyle w:val="Hyperlink"/>
            <w:noProof/>
          </w:rPr>
          <w:t>Table 7 OWASP Mitigation approaches.</w:t>
        </w:r>
        <w:r w:rsidR="008D2FC0">
          <w:rPr>
            <w:noProof/>
            <w:webHidden/>
          </w:rPr>
          <w:tab/>
        </w:r>
        <w:r w:rsidR="008D2FC0">
          <w:rPr>
            <w:noProof/>
            <w:webHidden/>
          </w:rPr>
          <w:fldChar w:fldCharType="begin"/>
        </w:r>
        <w:r w:rsidR="008D2FC0">
          <w:rPr>
            <w:noProof/>
            <w:webHidden/>
          </w:rPr>
          <w:instrText xml:space="preserve"> PAGEREF _Toc78105651 \h </w:instrText>
        </w:r>
        <w:r w:rsidR="008D2FC0">
          <w:rPr>
            <w:noProof/>
            <w:webHidden/>
          </w:rPr>
        </w:r>
        <w:r w:rsidR="008D2FC0">
          <w:rPr>
            <w:noProof/>
            <w:webHidden/>
          </w:rPr>
          <w:fldChar w:fldCharType="separate"/>
        </w:r>
        <w:r w:rsidR="008D2FC0">
          <w:rPr>
            <w:noProof/>
            <w:webHidden/>
          </w:rPr>
          <w:t>32</w:t>
        </w:r>
        <w:r w:rsidR="008D2FC0">
          <w:rPr>
            <w:noProof/>
            <w:webHidden/>
          </w:rPr>
          <w:fldChar w:fldCharType="end"/>
        </w:r>
      </w:hyperlink>
    </w:p>
    <w:p w14:paraId="2161CF88" w14:textId="24F64CCA" w:rsidR="008D2FC0" w:rsidRDefault="008820FA">
      <w:pPr>
        <w:pStyle w:val="TableofFigures"/>
        <w:tabs>
          <w:tab w:val="right" w:leader="dot" w:pos="9038"/>
        </w:tabs>
        <w:rPr>
          <w:rFonts w:eastAsiaTheme="minorEastAsia"/>
          <w:noProof/>
          <w:lang w:eastAsia="en-GB"/>
        </w:rPr>
      </w:pPr>
      <w:hyperlink w:anchor="_Toc78105652" w:history="1">
        <w:r w:rsidR="008D2FC0" w:rsidRPr="007D4CF2">
          <w:rPr>
            <w:rStyle w:val="Hyperlink"/>
            <w:noProof/>
          </w:rPr>
          <w:t>Table 8 Summary of the attack’s simulation testing.</w:t>
        </w:r>
        <w:r w:rsidR="008D2FC0">
          <w:rPr>
            <w:noProof/>
            <w:webHidden/>
          </w:rPr>
          <w:tab/>
        </w:r>
        <w:r w:rsidR="008D2FC0">
          <w:rPr>
            <w:noProof/>
            <w:webHidden/>
          </w:rPr>
          <w:fldChar w:fldCharType="begin"/>
        </w:r>
        <w:r w:rsidR="008D2FC0">
          <w:rPr>
            <w:noProof/>
            <w:webHidden/>
          </w:rPr>
          <w:instrText xml:space="preserve"> PAGEREF _Toc78105652 \h </w:instrText>
        </w:r>
        <w:r w:rsidR="008D2FC0">
          <w:rPr>
            <w:noProof/>
            <w:webHidden/>
          </w:rPr>
        </w:r>
        <w:r w:rsidR="008D2FC0">
          <w:rPr>
            <w:noProof/>
            <w:webHidden/>
          </w:rPr>
          <w:fldChar w:fldCharType="separate"/>
        </w:r>
        <w:r w:rsidR="008D2FC0">
          <w:rPr>
            <w:noProof/>
            <w:webHidden/>
          </w:rPr>
          <w:t>52</w:t>
        </w:r>
        <w:r w:rsidR="008D2FC0">
          <w:rPr>
            <w:noProof/>
            <w:webHidden/>
          </w:rPr>
          <w:fldChar w:fldCharType="end"/>
        </w:r>
      </w:hyperlink>
    </w:p>
    <w:p w14:paraId="40634CE7" w14:textId="04757418" w:rsidR="008D2FC0" w:rsidRDefault="008820FA">
      <w:pPr>
        <w:pStyle w:val="TableofFigures"/>
        <w:tabs>
          <w:tab w:val="right" w:leader="dot" w:pos="9038"/>
        </w:tabs>
        <w:rPr>
          <w:rFonts w:eastAsiaTheme="minorEastAsia"/>
          <w:noProof/>
          <w:lang w:eastAsia="en-GB"/>
        </w:rPr>
      </w:pPr>
      <w:hyperlink w:anchor="_Toc78105653" w:history="1">
        <w:r w:rsidR="008D2FC0" w:rsidRPr="007D4CF2">
          <w:rPr>
            <w:rStyle w:val="Hyperlink"/>
            <w:noProof/>
          </w:rPr>
          <w:t>Table 9 Inari PI – ISP home router comparison</w:t>
        </w:r>
        <w:r w:rsidR="008D2FC0">
          <w:rPr>
            <w:noProof/>
            <w:webHidden/>
          </w:rPr>
          <w:tab/>
        </w:r>
        <w:r w:rsidR="008D2FC0">
          <w:rPr>
            <w:noProof/>
            <w:webHidden/>
          </w:rPr>
          <w:fldChar w:fldCharType="begin"/>
        </w:r>
        <w:r w:rsidR="008D2FC0">
          <w:rPr>
            <w:noProof/>
            <w:webHidden/>
          </w:rPr>
          <w:instrText xml:space="preserve"> PAGEREF _Toc78105653 \h </w:instrText>
        </w:r>
        <w:r w:rsidR="008D2FC0">
          <w:rPr>
            <w:noProof/>
            <w:webHidden/>
          </w:rPr>
        </w:r>
        <w:r w:rsidR="008D2FC0">
          <w:rPr>
            <w:noProof/>
            <w:webHidden/>
          </w:rPr>
          <w:fldChar w:fldCharType="separate"/>
        </w:r>
        <w:r w:rsidR="008D2FC0">
          <w:rPr>
            <w:noProof/>
            <w:webHidden/>
          </w:rPr>
          <w:t>52</w:t>
        </w:r>
        <w:r w:rsidR="008D2FC0">
          <w:rPr>
            <w:noProof/>
            <w:webHidden/>
          </w:rPr>
          <w:fldChar w:fldCharType="end"/>
        </w:r>
      </w:hyperlink>
    </w:p>
    <w:p w14:paraId="465BC70B" w14:textId="3C8A121C" w:rsidR="00FD38F7" w:rsidRDefault="000A2FD4" w:rsidP="007E7B74">
      <w:r>
        <w:fldChar w:fldCharType="end"/>
      </w:r>
    </w:p>
    <w:p w14:paraId="513339BF" w14:textId="59CB7469" w:rsidR="00DA1297" w:rsidRDefault="00DA1297" w:rsidP="007E7B74"/>
    <w:p w14:paraId="102B3B12" w14:textId="5FB84EED" w:rsidR="00FD38F7" w:rsidRDefault="00FD38F7" w:rsidP="007E7B74"/>
    <w:p w14:paraId="3CB8CDA3" w14:textId="4C6BB4D6" w:rsidR="00FD38F7" w:rsidRDefault="00FD38F7" w:rsidP="007E7B74"/>
    <w:p w14:paraId="5B055533" w14:textId="339C1708" w:rsidR="00FD38F7" w:rsidRDefault="00FD38F7" w:rsidP="007E7B74"/>
    <w:p w14:paraId="062C608E" w14:textId="6F80E879" w:rsidR="004A79F0" w:rsidRDefault="004A79F0" w:rsidP="007E7B74"/>
    <w:p w14:paraId="3F634F56" w14:textId="5FE766F0" w:rsidR="004A79F0" w:rsidRDefault="004A79F0" w:rsidP="007E7B74"/>
    <w:p w14:paraId="4B64F714" w14:textId="7B6797B3" w:rsidR="004A79F0" w:rsidRDefault="004A79F0" w:rsidP="007E7B74"/>
    <w:p w14:paraId="50339B46" w14:textId="66D89FF9" w:rsidR="004A79F0" w:rsidRDefault="004A79F0" w:rsidP="007E7B74"/>
    <w:p w14:paraId="1F7E019B" w14:textId="40104B3C" w:rsidR="004A79F0" w:rsidRDefault="004A79F0" w:rsidP="007E7B74"/>
    <w:p w14:paraId="4C2311EA" w14:textId="77777777" w:rsidR="004A79F0" w:rsidRDefault="004A79F0" w:rsidP="007E7B74"/>
    <w:p w14:paraId="38EE5305" w14:textId="1C754DE3" w:rsidR="00FD38F7" w:rsidRDefault="00FD38F7" w:rsidP="007E7B74"/>
    <w:p w14:paraId="5B39B5E2" w14:textId="3D299FF3" w:rsidR="00995831" w:rsidRDefault="00995831" w:rsidP="007E7B74"/>
    <w:p w14:paraId="77C0B6EE" w14:textId="77777777" w:rsidR="00995831" w:rsidRDefault="00995831" w:rsidP="007E7B74"/>
    <w:p w14:paraId="6F1BC396" w14:textId="416CA4F7" w:rsidR="00701DC5" w:rsidRDefault="000B7845" w:rsidP="000B7845">
      <w:pPr>
        <w:pStyle w:val="Heading1"/>
      </w:pPr>
      <w:bookmarkStart w:id="14" w:name="_Toc77405071"/>
      <w:bookmarkStart w:id="15" w:name="_Toc77529535"/>
      <w:bookmarkStart w:id="16" w:name="_Toc77670875"/>
      <w:bookmarkStart w:id="17" w:name="_Toc77672368"/>
      <w:bookmarkStart w:id="18" w:name="_Toc78105401"/>
      <w:r w:rsidRPr="00120692">
        <w:lastRenderedPageBreak/>
        <w:t>A</w:t>
      </w:r>
      <w:r w:rsidR="004C6827">
        <w:t>cknowledgements</w:t>
      </w:r>
      <w:bookmarkEnd w:id="14"/>
      <w:bookmarkEnd w:id="15"/>
      <w:bookmarkEnd w:id="16"/>
      <w:bookmarkEnd w:id="17"/>
      <w:bookmarkEnd w:id="18"/>
    </w:p>
    <w:p w14:paraId="00016762" w14:textId="77777777" w:rsidR="004C6827" w:rsidRPr="004C6827" w:rsidRDefault="004C6827" w:rsidP="004C6827"/>
    <w:p w14:paraId="2CDBD435" w14:textId="1C9471D1" w:rsidR="009D5EDD" w:rsidRDefault="005C5D34" w:rsidP="009D5EDD">
      <w:pPr>
        <w:jc w:val="both"/>
        <w:rPr>
          <w:lang w:eastAsia="x-none"/>
        </w:rPr>
      </w:pPr>
      <w:r>
        <w:rPr>
          <w:lang w:eastAsia="x-none"/>
        </w:rPr>
        <w:t>I</w:t>
      </w:r>
      <w:r w:rsidR="00EA20CA">
        <w:rPr>
          <w:lang w:eastAsia="x-none"/>
        </w:rPr>
        <w:t xml:space="preserve"> want</w:t>
      </w:r>
      <w:r w:rsidR="00F22ABA">
        <w:rPr>
          <w:lang w:eastAsia="x-none"/>
        </w:rPr>
        <w:t xml:space="preserve"> </w:t>
      </w:r>
      <w:r w:rsidR="00EA20CA">
        <w:rPr>
          <w:lang w:eastAsia="x-none"/>
        </w:rPr>
        <w:t>to</w:t>
      </w:r>
      <w:r>
        <w:rPr>
          <w:lang w:eastAsia="x-none"/>
        </w:rPr>
        <w:t xml:space="preserve"> thank my family and friends for all the encouragement</w:t>
      </w:r>
      <w:r w:rsidR="002515DE">
        <w:rPr>
          <w:lang w:eastAsia="x-none"/>
        </w:rPr>
        <w:t xml:space="preserve"> provided</w:t>
      </w:r>
      <w:r w:rsidR="00F272F6">
        <w:rPr>
          <w:lang w:eastAsia="x-none"/>
        </w:rPr>
        <w:t>.</w:t>
      </w:r>
      <w:r>
        <w:rPr>
          <w:lang w:eastAsia="x-none"/>
        </w:rPr>
        <w:t xml:space="preserve"> </w:t>
      </w:r>
      <w:r w:rsidR="00720E8E">
        <w:rPr>
          <w:lang w:eastAsia="x-none"/>
        </w:rPr>
        <w:t xml:space="preserve">They have pushed me to my best </w:t>
      </w:r>
      <w:r w:rsidR="001E136F">
        <w:rPr>
          <w:lang w:eastAsia="x-none"/>
        </w:rPr>
        <w:t xml:space="preserve">over the past three years, </w:t>
      </w:r>
      <w:r w:rsidR="00E02E36">
        <w:rPr>
          <w:lang w:eastAsia="x-none"/>
        </w:rPr>
        <w:t>which</w:t>
      </w:r>
      <w:r w:rsidR="00601EB8">
        <w:rPr>
          <w:lang w:eastAsia="x-none"/>
        </w:rPr>
        <w:t xml:space="preserve"> </w:t>
      </w:r>
      <w:r w:rsidR="00F22ABA">
        <w:rPr>
          <w:lang w:eastAsia="x-none"/>
        </w:rPr>
        <w:t>could not have been possible</w:t>
      </w:r>
      <w:r w:rsidR="00EC3437">
        <w:rPr>
          <w:lang w:eastAsia="x-none"/>
        </w:rPr>
        <w:t xml:space="preserve"> to achieve so much</w:t>
      </w:r>
      <w:r w:rsidR="00F22ABA">
        <w:rPr>
          <w:lang w:eastAsia="x-none"/>
        </w:rPr>
        <w:t xml:space="preserve"> without them</w:t>
      </w:r>
      <w:r w:rsidR="00F937E4">
        <w:rPr>
          <w:lang w:eastAsia="x-none"/>
        </w:rPr>
        <w:t>.</w:t>
      </w:r>
      <w:r w:rsidR="00285054">
        <w:rPr>
          <w:lang w:eastAsia="x-none"/>
        </w:rPr>
        <w:t xml:space="preserve"> </w:t>
      </w:r>
      <w:r>
        <w:rPr>
          <w:lang w:eastAsia="x-none"/>
        </w:rPr>
        <w:t xml:space="preserve">I would </w:t>
      </w:r>
      <w:r w:rsidR="00D7118D">
        <w:rPr>
          <w:lang w:eastAsia="x-none"/>
        </w:rPr>
        <w:t>also like to thank my fellow students and work colleagues</w:t>
      </w:r>
      <w:r w:rsidR="00FF3857">
        <w:rPr>
          <w:lang w:eastAsia="x-none"/>
        </w:rPr>
        <w:t xml:space="preserve"> for their </w:t>
      </w:r>
      <w:r w:rsidR="00234241">
        <w:rPr>
          <w:lang w:eastAsia="x-none"/>
        </w:rPr>
        <w:t>incredible support</w:t>
      </w:r>
      <w:r w:rsidR="005E7DD3">
        <w:rPr>
          <w:lang w:eastAsia="x-none"/>
        </w:rPr>
        <w:t xml:space="preserve"> provided</w:t>
      </w:r>
      <w:r w:rsidR="00E022A5">
        <w:rPr>
          <w:lang w:eastAsia="x-none"/>
        </w:rPr>
        <w:t xml:space="preserve"> with my studying schedules</w:t>
      </w:r>
      <w:r w:rsidR="001E4D00">
        <w:rPr>
          <w:lang w:eastAsia="x-none"/>
        </w:rPr>
        <w:t xml:space="preserve">. </w:t>
      </w:r>
      <w:r w:rsidR="006A324D">
        <w:rPr>
          <w:lang w:eastAsia="x-none"/>
        </w:rPr>
        <w:t>Other</w:t>
      </w:r>
      <w:r>
        <w:rPr>
          <w:lang w:eastAsia="x-none"/>
        </w:rPr>
        <w:t xml:space="preserve"> thank</w:t>
      </w:r>
      <w:r w:rsidR="006A324D">
        <w:rPr>
          <w:lang w:eastAsia="x-none"/>
        </w:rPr>
        <w:t>s go to my</w:t>
      </w:r>
      <w:r w:rsidR="007B6044">
        <w:rPr>
          <w:lang w:eastAsia="x-none"/>
        </w:rPr>
        <w:t xml:space="preserve"> supervisor </w:t>
      </w:r>
      <w:r w:rsidR="007B6044" w:rsidRPr="007B6044">
        <w:rPr>
          <w:lang w:eastAsia="x-none"/>
        </w:rPr>
        <w:t>Md Sadeque Imam Shaikh</w:t>
      </w:r>
      <w:r w:rsidR="00894F25">
        <w:rPr>
          <w:lang w:eastAsia="x-none"/>
        </w:rPr>
        <w:t>, for the guidance provided</w:t>
      </w:r>
      <w:r w:rsidR="00232860">
        <w:rPr>
          <w:lang w:eastAsia="x-none"/>
        </w:rPr>
        <w:t xml:space="preserve"> throughout</w:t>
      </w:r>
      <w:r w:rsidR="00F01268">
        <w:rPr>
          <w:lang w:eastAsia="x-none"/>
        </w:rPr>
        <w:t xml:space="preserve"> these last terms</w:t>
      </w:r>
      <w:r>
        <w:rPr>
          <w:lang w:eastAsia="x-none"/>
        </w:rPr>
        <w:t xml:space="preserve">. </w:t>
      </w:r>
      <w:r w:rsidR="00285054">
        <w:rPr>
          <w:lang w:eastAsia="x-none"/>
        </w:rPr>
        <w:t xml:space="preserve"> </w:t>
      </w:r>
      <w:r w:rsidR="00894F25">
        <w:rPr>
          <w:lang w:eastAsia="x-none"/>
        </w:rPr>
        <w:softHyphen/>
      </w:r>
      <w:r w:rsidR="00894F25">
        <w:rPr>
          <w:lang w:eastAsia="x-none"/>
        </w:rPr>
        <w:softHyphen/>
      </w:r>
      <w:r w:rsidR="00285054">
        <w:rPr>
          <w:lang w:eastAsia="x-none"/>
        </w:rPr>
        <w:t xml:space="preserve">In conclusion, I </w:t>
      </w:r>
      <w:r w:rsidR="00941450">
        <w:rPr>
          <w:lang w:eastAsia="x-none"/>
        </w:rPr>
        <w:t>want</w:t>
      </w:r>
      <w:r w:rsidR="00285054">
        <w:rPr>
          <w:lang w:eastAsia="x-none"/>
        </w:rPr>
        <w:t xml:space="preserve"> to thank everybody </w:t>
      </w:r>
      <w:r w:rsidR="00894F25">
        <w:rPr>
          <w:lang w:eastAsia="x-none"/>
        </w:rPr>
        <w:t>who has supported me and positively influenced me</w:t>
      </w:r>
      <w:r w:rsidR="00285054">
        <w:rPr>
          <w:lang w:eastAsia="x-none"/>
        </w:rPr>
        <w:t xml:space="preserve"> during</w:t>
      </w:r>
      <w:r w:rsidR="009D5EDD">
        <w:rPr>
          <w:lang w:eastAsia="x-none"/>
        </w:rPr>
        <w:t xml:space="preserve"> this journey. </w:t>
      </w:r>
    </w:p>
    <w:p w14:paraId="6A7150FE" w14:textId="183CFFE2" w:rsidR="00A33AAC" w:rsidRDefault="00A33AAC" w:rsidP="009D5EDD">
      <w:pPr>
        <w:jc w:val="both"/>
        <w:rPr>
          <w:lang w:eastAsia="x-none"/>
        </w:rPr>
      </w:pPr>
    </w:p>
    <w:p w14:paraId="7731523F" w14:textId="041215EF" w:rsidR="00A33AAC" w:rsidRDefault="00A33AAC" w:rsidP="009D5EDD">
      <w:pPr>
        <w:jc w:val="both"/>
        <w:rPr>
          <w:lang w:eastAsia="x-none"/>
        </w:rPr>
      </w:pPr>
      <w:r>
        <w:rPr>
          <w:lang w:eastAsia="x-none"/>
        </w:rPr>
        <w:t>Giuseppe Ventimiglia</w:t>
      </w:r>
    </w:p>
    <w:p w14:paraId="442DD1F1" w14:textId="267AE4CD" w:rsidR="009D5EDD" w:rsidRPr="00C1538F" w:rsidRDefault="009D5EDD" w:rsidP="00325BEC">
      <w:pPr>
        <w:jc w:val="both"/>
        <w:rPr>
          <w:lang w:eastAsia="x-none"/>
        </w:rPr>
      </w:pPr>
    </w:p>
    <w:p w14:paraId="3C3DD940" w14:textId="2BC446C4" w:rsidR="000B7845" w:rsidRPr="00C1538F" w:rsidRDefault="000B7845" w:rsidP="000B7845"/>
    <w:p w14:paraId="23DB90DE" w14:textId="05CC5ACD" w:rsidR="000B7845" w:rsidRPr="00C1538F" w:rsidRDefault="000B7845" w:rsidP="000B7845"/>
    <w:p w14:paraId="0BC41676" w14:textId="11E15526" w:rsidR="000B7845" w:rsidRPr="00C1538F" w:rsidRDefault="000B7845" w:rsidP="000B7845"/>
    <w:p w14:paraId="0C8C460F" w14:textId="6F45EA8C" w:rsidR="000B7845" w:rsidRPr="00C1538F" w:rsidRDefault="000B7845" w:rsidP="000B7845"/>
    <w:p w14:paraId="6843E11C" w14:textId="5FC1A50F" w:rsidR="000B7845" w:rsidRPr="00C1538F" w:rsidRDefault="000B7845" w:rsidP="000B7845"/>
    <w:p w14:paraId="22E62C88" w14:textId="12EE6BDD" w:rsidR="000B7845" w:rsidRPr="00C1538F" w:rsidRDefault="000B7845" w:rsidP="000B7845"/>
    <w:p w14:paraId="5FACB27C" w14:textId="3F393C13" w:rsidR="000B7845" w:rsidRPr="00C1538F" w:rsidRDefault="000B7845" w:rsidP="000B7845"/>
    <w:p w14:paraId="11C26C63" w14:textId="588F63A2" w:rsidR="000B7845" w:rsidRPr="00C1538F" w:rsidRDefault="000B7845" w:rsidP="000B7845"/>
    <w:p w14:paraId="0FEE1C6A" w14:textId="4B00B6D5" w:rsidR="000B7845" w:rsidRPr="00C1538F" w:rsidRDefault="000B7845" w:rsidP="000B7845"/>
    <w:p w14:paraId="354F58C6" w14:textId="77777777" w:rsidR="009C116C" w:rsidRDefault="009C116C" w:rsidP="000B7845">
      <w:pPr>
        <w:sectPr w:rsidR="009C116C" w:rsidSect="0099277A">
          <w:headerReference w:type="default" r:id="rId19"/>
          <w:type w:val="continuous"/>
          <w:pgSz w:w="11906" w:h="16838"/>
          <w:pgMar w:top="1440" w:right="1440" w:bottom="1440" w:left="1418" w:header="708" w:footer="708" w:gutter="0"/>
          <w:cols w:space="708"/>
          <w:titlePg/>
          <w:docGrid w:linePitch="360"/>
        </w:sectPr>
      </w:pPr>
    </w:p>
    <w:p w14:paraId="7B5D9599" w14:textId="4E693135" w:rsidR="00A131BB" w:rsidRPr="00417DB1" w:rsidRDefault="00443CE1" w:rsidP="004B4250">
      <w:pPr>
        <w:pStyle w:val="Heading1"/>
        <w:rPr>
          <w:b w:val="0"/>
          <w:bCs/>
        </w:rPr>
      </w:pPr>
      <w:bookmarkStart w:id="19" w:name="_Toc78105402"/>
      <w:r w:rsidRPr="00417DB1">
        <w:rPr>
          <w:bCs/>
        </w:rPr>
        <w:lastRenderedPageBreak/>
        <w:t xml:space="preserve">1 </w:t>
      </w:r>
      <w:r w:rsidR="00D575CD" w:rsidRPr="00417DB1">
        <w:rPr>
          <w:bCs/>
        </w:rPr>
        <w:t>Introduction</w:t>
      </w:r>
      <w:r w:rsidR="00F53BC9" w:rsidRPr="00417DB1">
        <w:rPr>
          <w:bCs/>
        </w:rPr>
        <w:t xml:space="preserve"> and background</w:t>
      </w:r>
      <w:bookmarkEnd w:id="19"/>
    </w:p>
    <w:p w14:paraId="4E081271" w14:textId="7909C99A" w:rsidR="008641EE" w:rsidRPr="00E267D0" w:rsidRDefault="00004A7A" w:rsidP="00325BEC">
      <w:pPr>
        <w:jc w:val="both"/>
        <w:rPr>
          <w:rFonts w:cstheme="minorHAnsi"/>
        </w:rPr>
      </w:pPr>
      <w:r w:rsidRPr="00E267D0">
        <w:rPr>
          <w:rFonts w:cstheme="minorHAnsi"/>
        </w:rPr>
        <w:t>Since the first connection between two computers</w:t>
      </w:r>
      <w:r w:rsidR="00970FFB" w:rsidRPr="00E267D0">
        <w:rPr>
          <w:rFonts w:cstheme="minorHAnsi"/>
        </w:rPr>
        <w:t xml:space="preserve"> was achieved</w:t>
      </w:r>
      <w:r w:rsidR="00FB7DC3" w:rsidRPr="00E267D0">
        <w:rPr>
          <w:rFonts w:cstheme="minorHAnsi"/>
        </w:rPr>
        <w:t xml:space="preserve"> in the 1960s</w:t>
      </w:r>
      <w:r w:rsidR="004C69A1" w:rsidRPr="00E267D0">
        <w:rPr>
          <w:rFonts w:cstheme="minorHAnsi"/>
        </w:rPr>
        <w:t>,</w:t>
      </w:r>
      <w:r w:rsidR="00660D87" w:rsidRPr="00E267D0">
        <w:rPr>
          <w:rFonts w:cstheme="minorHAnsi"/>
        </w:rPr>
        <w:t xml:space="preserve"> announc</w:t>
      </w:r>
      <w:r w:rsidR="005A1FC0" w:rsidRPr="00E267D0">
        <w:rPr>
          <w:rFonts w:cstheme="minorHAnsi"/>
        </w:rPr>
        <w:t>ing</w:t>
      </w:r>
      <w:r w:rsidR="00660D87" w:rsidRPr="00E267D0">
        <w:rPr>
          <w:rFonts w:cstheme="minorHAnsi"/>
        </w:rPr>
        <w:t xml:space="preserve"> the creation of the </w:t>
      </w:r>
      <w:r w:rsidR="00CA1652" w:rsidRPr="00E267D0">
        <w:rPr>
          <w:rFonts w:cstheme="minorHAnsi"/>
        </w:rPr>
        <w:t>very</w:t>
      </w:r>
      <w:r w:rsidR="005066AD" w:rsidRPr="00E267D0">
        <w:rPr>
          <w:rFonts w:cstheme="minorHAnsi"/>
        </w:rPr>
        <w:t xml:space="preserve"> rudimentary</w:t>
      </w:r>
      <w:r w:rsidR="00660D87" w:rsidRPr="00E267D0">
        <w:rPr>
          <w:rFonts w:cstheme="minorHAnsi"/>
        </w:rPr>
        <w:t xml:space="preserve"> computer network</w:t>
      </w:r>
      <w:r w:rsidRPr="00E267D0">
        <w:rPr>
          <w:rFonts w:cstheme="minorHAnsi"/>
        </w:rPr>
        <w:t xml:space="preserve">, the </w:t>
      </w:r>
      <w:r w:rsidR="00EB0F3B">
        <w:rPr>
          <w:rFonts w:cstheme="minorHAnsi"/>
        </w:rPr>
        <w:t>i</w:t>
      </w:r>
      <w:r w:rsidRPr="00E267D0">
        <w:rPr>
          <w:rFonts w:cstheme="minorHAnsi"/>
        </w:rPr>
        <w:t xml:space="preserve">nternet has evolved </w:t>
      </w:r>
      <w:r w:rsidR="00660D87" w:rsidRPr="00E267D0">
        <w:rPr>
          <w:rFonts w:cstheme="minorHAnsi"/>
        </w:rPr>
        <w:t xml:space="preserve">rapidly in </w:t>
      </w:r>
      <w:r w:rsidR="00A131BB" w:rsidRPr="00E267D0">
        <w:rPr>
          <w:rFonts w:cstheme="minorHAnsi"/>
        </w:rPr>
        <w:t xml:space="preserve">the </w:t>
      </w:r>
      <w:r w:rsidR="000051FC" w:rsidRPr="00E267D0">
        <w:rPr>
          <w:rFonts w:cstheme="minorHAnsi"/>
        </w:rPr>
        <w:t>following</w:t>
      </w:r>
      <w:r w:rsidR="00660D87" w:rsidRPr="00E267D0">
        <w:rPr>
          <w:rFonts w:cstheme="minorHAnsi"/>
        </w:rPr>
        <w:t xml:space="preserve"> decades</w:t>
      </w:r>
      <w:r w:rsidR="0091527B" w:rsidRPr="00E267D0">
        <w:rPr>
          <w:rFonts w:cstheme="minorHAnsi"/>
        </w:rPr>
        <w:t xml:space="preserve"> </w:t>
      </w:r>
      <w:r w:rsidR="005066AD" w:rsidRPr="00E267D0">
        <w:rPr>
          <w:rFonts w:cstheme="minorHAnsi"/>
        </w:rPr>
        <w:t xml:space="preserve">transitioning from a </w:t>
      </w:r>
      <w:r w:rsidR="000051FC" w:rsidRPr="00E267D0">
        <w:rPr>
          <w:rFonts w:cstheme="minorHAnsi"/>
        </w:rPr>
        <w:t>"</w:t>
      </w:r>
      <w:r w:rsidR="005066AD" w:rsidRPr="00E267D0">
        <w:rPr>
          <w:rFonts w:cstheme="minorHAnsi"/>
        </w:rPr>
        <w:t>Human to Human</w:t>
      </w:r>
      <w:r w:rsidR="000051FC" w:rsidRPr="00E267D0">
        <w:rPr>
          <w:rFonts w:cstheme="minorHAnsi"/>
        </w:rPr>
        <w:t>"</w:t>
      </w:r>
      <w:r w:rsidR="005066AD" w:rsidRPr="00E267D0">
        <w:rPr>
          <w:rFonts w:cstheme="minorHAnsi"/>
        </w:rPr>
        <w:t xml:space="preserve"> interaction to a </w:t>
      </w:r>
      <w:r w:rsidR="000051FC" w:rsidRPr="00E267D0">
        <w:rPr>
          <w:rFonts w:cstheme="minorHAnsi"/>
        </w:rPr>
        <w:t>"</w:t>
      </w:r>
      <w:r w:rsidR="005066AD" w:rsidRPr="00E267D0">
        <w:rPr>
          <w:rFonts w:cstheme="minorHAnsi"/>
        </w:rPr>
        <w:t>Machine to Machine</w:t>
      </w:r>
      <w:r w:rsidR="000051FC" w:rsidRPr="00E267D0">
        <w:rPr>
          <w:rFonts w:cstheme="minorHAnsi"/>
        </w:rPr>
        <w:t>"</w:t>
      </w:r>
      <w:r w:rsidR="00722C73" w:rsidRPr="00E267D0">
        <w:rPr>
          <w:rFonts w:cstheme="minorHAnsi"/>
        </w:rPr>
        <w:t xml:space="preserve"> inter</w:t>
      </w:r>
      <w:r w:rsidR="005A1FC0" w:rsidRPr="00E267D0">
        <w:rPr>
          <w:rFonts w:cstheme="minorHAnsi"/>
        </w:rPr>
        <w:t>connectio</w:t>
      </w:r>
      <w:r w:rsidR="00CA69FF" w:rsidRPr="00E267D0">
        <w:rPr>
          <w:rFonts w:cstheme="minorHAnsi"/>
        </w:rPr>
        <w:t>n</w:t>
      </w:r>
      <w:r w:rsidR="00722C73" w:rsidRPr="00E267D0">
        <w:rPr>
          <w:rFonts w:cstheme="minorHAnsi"/>
        </w:rPr>
        <w:t>.</w:t>
      </w:r>
      <w:r w:rsidR="005066AD" w:rsidRPr="00E267D0">
        <w:rPr>
          <w:rFonts w:cstheme="minorHAnsi"/>
        </w:rPr>
        <w:t xml:space="preserve"> </w:t>
      </w:r>
      <w:r w:rsidR="00722C73" w:rsidRPr="00E267D0">
        <w:rPr>
          <w:rFonts w:cstheme="minorHAnsi"/>
        </w:rPr>
        <w:t xml:space="preserve">This </w:t>
      </w:r>
      <w:r w:rsidR="00C64EF5" w:rsidRPr="00E267D0">
        <w:rPr>
          <w:rFonts w:cstheme="minorHAnsi"/>
        </w:rPr>
        <w:t>revolutionary</w:t>
      </w:r>
      <w:r w:rsidR="00722C73" w:rsidRPr="00E267D0">
        <w:rPr>
          <w:rFonts w:cstheme="minorHAnsi"/>
        </w:rPr>
        <w:t xml:space="preserve"> process </w:t>
      </w:r>
      <w:r w:rsidR="004C6BDA" w:rsidRPr="00E267D0">
        <w:rPr>
          <w:rFonts w:cstheme="minorHAnsi"/>
        </w:rPr>
        <w:t xml:space="preserve">has </w:t>
      </w:r>
      <w:r w:rsidR="0091527B" w:rsidRPr="00E267D0">
        <w:rPr>
          <w:rFonts w:cstheme="minorHAnsi"/>
        </w:rPr>
        <w:t>defin</w:t>
      </w:r>
      <w:r w:rsidR="00722C73" w:rsidRPr="00E267D0">
        <w:rPr>
          <w:rFonts w:cstheme="minorHAnsi"/>
        </w:rPr>
        <w:t>ed</w:t>
      </w:r>
      <w:r w:rsidR="0091527B" w:rsidRPr="00E267D0">
        <w:rPr>
          <w:rFonts w:cstheme="minorHAnsi"/>
        </w:rPr>
        <w:t xml:space="preserve"> </w:t>
      </w:r>
      <w:r w:rsidR="00660D87" w:rsidRPr="00E267D0">
        <w:rPr>
          <w:rFonts w:cstheme="minorHAnsi"/>
        </w:rPr>
        <w:t>f</w:t>
      </w:r>
      <w:r w:rsidR="00722C73" w:rsidRPr="00E267D0">
        <w:rPr>
          <w:rFonts w:cstheme="minorHAnsi"/>
        </w:rPr>
        <w:t>ive</w:t>
      </w:r>
      <w:r w:rsidR="00660D87" w:rsidRPr="00E267D0">
        <w:rPr>
          <w:rFonts w:cstheme="minorHAnsi"/>
        </w:rPr>
        <w:t xml:space="preserve"> </w:t>
      </w:r>
      <w:r w:rsidR="000051FC" w:rsidRPr="00E267D0">
        <w:rPr>
          <w:rFonts w:cstheme="minorHAnsi"/>
        </w:rPr>
        <w:t>significant</w:t>
      </w:r>
      <w:r w:rsidR="00660D87" w:rsidRPr="00E267D0">
        <w:rPr>
          <w:rFonts w:cstheme="minorHAnsi"/>
        </w:rPr>
        <w:t xml:space="preserve"> </w:t>
      </w:r>
      <w:r w:rsidR="0091527B" w:rsidRPr="00E267D0">
        <w:rPr>
          <w:rFonts w:cstheme="minorHAnsi"/>
        </w:rPr>
        <w:t>ages</w:t>
      </w:r>
      <w:r w:rsidR="00660D87" w:rsidRPr="00E267D0">
        <w:rPr>
          <w:rFonts w:cstheme="minorHAnsi"/>
        </w:rPr>
        <w:t xml:space="preserve"> </w:t>
      </w:r>
      <w:r w:rsidR="0046040D" w:rsidRPr="00E267D0">
        <w:rPr>
          <w:rFonts w:cstheme="minorHAnsi"/>
        </w:rPr>
        <w:t xml:space="preserve">in </w:t>
      </w:r>
      <w:r w:rsidR="004C69A1" w:rsidRPr="00E267D0">
        <w:rPr>
          <w:rFonts w:cstheme="minorHAnsi"/>
        </w:rPr>
        <w:t>its</w:t>
      </w:r>
      <w:r w:rsidR="0046040D" w:rsidRPr="00E267D0">
        <w:rPr>
          <w:rFonts w:cstheme="minorHAnsi"/>
        </w:rPr>
        <w:t xml:space="preserve"> history</w:t>
      </w:r>
      <w:r w:rsidR="00CA69FF" w:rsidRPr="00E267D0">
        <w:rPr>
          <w:rFonts w:cstheme="minorHAnsi"/>
        </w:rPr>
        <w:t xml:space="preserve"> [1]</w:t>
      </w:r>
      <w:r w:rsidR="004C69A1" w:rsidRPr="00E267D0">
        <w:rPr>
          <w:rFonts w:cstheme="minorHAnsi"/>
        </w:rPr>
        <w:t>.</w:t>
      </w:r>
      <w:r w:rsidR="00722C73" w:rsidRPr="00E267D0">
        <w:rPr>
          <w:rFonts w:cstheme="minorHAnsi"/>
        </w:rPr>
        <w:t xml:space="preserve"> The first age was the </w:t>
      </w:r>
      <w:r w:rsidR="000051FC" w:rsidRPr="00E267D0">
        <w:rPr>
          <w:rFonts w:cstheme="minorHAnsi"/>
        </w:rPr>
        <w:t>"</w:t>
      </w:r>
      <w:r w:rsidR="00722C73" w:rsidRPr="00E267D0">
        <w:rPr>
          <w:rFonts w:cstheme="minorHAnsi"/>
        </w:rPr>
        <w:t>Pre-internet</w:t>
      </w:r>
      <w:r w:rsidR="000051FC" w:rsidRPr="00E267D0">
        <w:rPr>
          <w:rFonts w:cstheme="minorHAnsi"/>
        </w:rPr>
        <w:t>"</w:t>
      </w:r>
      <w:r w:rsidR="00722C73" w:rsidRPr="00E267D0">
        <w:rPr>
          <w:rFonts w:cstheme="minorHAnsi"/>
        </w:rPr>
        <w:t xml:space="preserve"> phase, in which </w:t>
      </w:r>
      <w:r w:rsidR="00A131BB" w:rsidRPr="00E267D0">
        <w:rPr>
          <w:rFonts w:cstheme="minorHAnsi"/>
        </w:rPr>
        <w:t xml:space="preserve">the </w:t>
      </w:r>
      <w:r w:rsidR="00EB0F3B">
        <w:rPr>
          <w:rFonts w:cstheme="minorHAnsi"/>
        </w:rPr>
        <w:t>i</w:t>
      </w:r>
      <w:r w:rsidR="00722C73" w:rsidRPr="00E267D0">
        <w:rPr>
          <w:rFonts w:cstheme="minorHAnsi"/>
        </w:rPr>
        <w:t>nternet was still a topic under development</w:t>
      </w:r>
      <w:r w:rsidR="000051FC" w:rsidRPr="00E267D0">
        <w:rPr>
          <w:rFonts w:cstheme="minorHAnsi"/>
        </w:rPr>
        <w:t>,</w:t>
      </w:r>
      <w:r w:rsidR="00722C73" w:rsidRPr="00E267D0">
        <w:rPr>
          <w:rFonts w:cstheme="minorHAnsi"/>
        </w:rPr>
        <w:t xml:space="preserve"> and </w:t>
      </w:r>
      <w:r w:rsidR="00B02AE1" w:rsidRPr="00E267D0">
        <w:rPr>
          <w:rFonts w:cstheme="minorHAnsi"/>
        </w:rPr>
        <w:t xml:space="preserve">the </w:t>
      </w:r>
      <w:r w:rsidR="00722C73" w:rsidRPr="00E267D0">
        <w:rPr>
          <w:rFonts w:cstheme="minorHAnsi"/>
        </w:rPr>
        <w:t xml:space="preserve">communication was </w:t>
      </w:r>
      <w:r w:rsidR="004C6BDA" w:rsidRPr="00E267D0">
        <w:rPr>
          <w:rFonts w:cstheme="minorHAnsi"/>
        </w:rPr>
        <w:t>predominantly</w:t>
      </w:r>
      <w:r w:rsidR="00722C73" w:rsidRPr="00E267D0">
        <w:rPr>
          <w:rFonts w:cstheme="minorHAnsi"/>
        </w:rPr>
        <w:t xml:space="preserve"> based on elementary cell phones.  </w:t>
      </w:r>
      <w:r w:rsidR="004C69A1" w:rsidRPr="00E267D0">
        <w:rPr>
          <w:rFonts w:cstheme="minorHAnsi"/>
        </w:rPr>
        <w:t xml:space="preserve">The </w:t>
      </w:r>
      <w:r w:rsidR="00722C73" w:rsidRPr="00E267D0">
        <w:rPr>
          <w:rFonts w:cstheme="minorHAnsi"/>
        </w:rPr>
        <w:t>second</w:t>
      </w:r>
      <w:r w:rsidR="004C69A1" w:rsidRPr="00E267D0">
        <w:rPr>
          <w:rFonts w:cstheme="minorHAnsi"/>
        </w:rPr>
        <w:t xml:space="preserve"> </w:t>
      </w:r>
      <w:r w:rsidR="00FB7DC3" w:rsidRPr="00E267D0">
        <w:rPr>
          <w:rFonts w:cstheme="minorHAnsi"/>
        </w:rPr>
        <w:t>age</w:t>
      </w:r>
      <w:r w:rsidR="00B02AE1" w:rsidRPr="00E267D0">
        <w:rPr>
          <w:rFonts w:cstheme="minorHAnsi"/>
        </w:rPr>
        <w:t>,</w:t>
      </w:r>
      <w:r w:rsidR="00843EC9" w:rsidRPr="00E267D0">
        <w:rPr>
          <w:rFonts w:cstheme="minorHAnsi"/>
        </w:rPr>
        <w:t xml:space="preserve"> named </w:t>
      </w:r>
      <w:r w:rsidR="000051FC" w:rsidRPr="00E267D0">
        <w:rPr>
          <w:rFonts w:cstheme="minorHAnsi"/>
        </w:rPr>
        <w:t>"</w:t>
      </w:r>
      <w:r w:rsidR="00843EC9" w:rsidRPr="00E267D0">
        <w:rPr>
          <w:rFonts w:cstheme="minorHAnsi"/>
        </w:rPr>
        <w:t>Internet of Content</w:t>
      </w:r>
      <w:r w:rsidR="000051FC" w:rsidRPr="00E267D0">
        <w:rPr>
          <w:rFonts w:cstheme="minorHAnsi"/>
        </w:rPr>
        <w:t>"</w:t>
      </w:r>
      <w:r w:rsidR="00843EC9" w:rsidRPr="00E267D0">
        <w:rPr>
          <w:rFonts w:cstheme="minorHAnsi"/>
        </w:rPr>
        <w:t xml:space="preserve"> (IoC)</w:t>
      </w:r>
      <w:r w:rsidR="00B02AE1" w:rsidRPr="00E267D0">
        <w:rPr>
          <w:rFonts w:cstheme="minorHAnsi"/>
        </w:rPr>
        <w:t xml:space="preserve">, </w:t>
      </w:r>
      <w:r w:rsidR="00843EC9" w:rsidRPr="00E267D0">
        <w:rPr>
          <w:rFonts w:cstheme="minorHAnsi"/>
        </w:rPr>
        <w:t xml:space="preserve">started at the end of the 1980s when the World Wide Web was </w:t>
      </w:r>
      <w:r w:rsidR="004C6BDA" w:rsidRPr="00E267D0">
        <w:rPr>
          <w:rFonts w:cstheme="minorHAnsi"/>
        </w:rPr>
        <w:t>unfolded to humanity</w:t>
      </w:r>
      <w:r w:rsidR="00CA1652" w:rsidRPr="00E267D0">
        <w:rPr>
          <w:rFonts w:cstheme="minorHAnsi"/>
        </w:rPr>
        <w:t xml:space="preserve"> to </w:t>
      </w:r>
      <w:r w:rsidR="004C6BDA" w:rsidRPr="00E267D0">
        <w:rPr>
          <w:rFonts w:cstheme="minorHAnsi"/>
        </w:rPr>
        <w:t>extend</w:t>
      </w:r>
      <w:r w:rsidR="00CA1652" w:rsidRPr="00E267D0">
        <w:rPr>
          <w:rFonts w:cstheme="minorHAnsi"/>
        </w:rPr>
        <w:t xml:space="preserve"> the knowledge of </w:t>
      </w:r>
      <w:r w:rsidR="000051FC" w:rsidRPr="00E267D0">
        <w:rPr>
          <w:rFonts w:cstheme="minorHAnsi"/>
        </w:rPr>
        <w:t>various</w:t>
      </w:r>
      <w:r w:rsidR="00CA1652" w:rsidRPr="00E267D0">
        <w:rPr>
          <w:rFonts w:cstheme="minorHAnsi"/>
        </w:rPr>
        <w:t xml:space="preserve"> arguments </w:t>
      </w:r>
      <w:r w:rsidR="00AA0727" w:rsidRPr="00E267D0">
        <w:rPr>
          <w:rFonts w:cstheme="minorHAnsi"/>
        </w:rPr>
        <w:t>through</w:t>
      </w:r>
      <w:r w:rsidR="00CA1652" w:rsidRPr="00E267D0">
        <w:rPr>
          <w:rFonts w:cstheme="minorHAnsi"/>
        </w:rPr>
        <w:t xml:space="preserve"> resources</w:t>
      </w:r>
      <w:r w:rsidR="004C69A1" w:rsidRPr="00E267D0">
        <w:rPr>
          <w:rFonts w:cstheme="minorHAnsi"/>
        </w:rPr>
        <w:t xml:space="preserve"> such as websites, videos, e-book</w:t>
      </w:r>
      <w:r w:rsidR="00AA0727" w:rsidRPr="00E267D0">
        <w:rPr>
          <w:rFonts w:cstheme="minorHAnsi"/>
        </w:rPr>
        <w:t>s</w:t>
      </w:r>
      <w:r w:rsidR="000051FC" w:rsidRPr="00E267D0">
        <w:rPr>
          <w:rFonts w:cstheme="minorHAnsi"/>
        </w:rPr>
        <w:t>,</w:t>
      </w:r>
      <w:r w:rsidR="00CA1652" w:rsidRPr="00E267D0">
        <w:rPr>
          <w:rFonts w:cstheme="minorHAnsi"/>
        </w:rPr>
        <w:t xml:space="preserve"> and more.</w:t>
      </w:r>
      <w:r w:rsidR="000051FC" w:rsidRPr="00E267D0">
        <w:rPr>
          <w:rFonts w:cstheme="minorHAnsi"/>
        </w:rPr>
        <w:t xml:space="preserve"> </w:t>
      </w:r>
      <w:r w:rsidR="00A35227" w:rsidRPr="00E267D0">
        <w:rPr>
          <w:rFonts w:cstheme="minorHAnsi"/>
        </w:rPr>
        <w:t>Then, i</w:t>
      </w:r>
      <w:r w:rsidR="000051FC" w:rsidRPr="00E267D0">
        <w:rPr>
          <w:rFonts w:cstheme="minorHAnsi"/>
        </w:rPr>
        <w:t xml:space="preserve">n the mid-1990s, the </w:t>
      </w:r>
      <w:r w:rsidR="00EB0F3B">
        <w:rPr>
          <w:rFonts w:cstheme="minorHAnsi"/>
        </w:rPr>
        <w:t>i</w:t>
      </w:r>
      <w:r w:rsidR="000051FC" w:rsidRPr="00E267D0">
        <w:rPr>
          <w:rFonts w:cstheme="minorHAnsi"/>
        </w:rPr>
        <w:t>nternet started to be used as a channel to offer and sell service</w:t>
      </w:r>
      <w:r w:rsidR="00934B0B" w:rsidRPr="00E267D0">
        <w:rPr>
          <w:rFonts w:cstheme="minorHAnsi"/>
        </w:rPr>
        <w:t>s</w:t>
      </w:r>
      <w:r w:rsidR="000051FC" w:rsidRPr="00E267D0">
        <w:rPr>
          <w:rFonts w:cstheme="minorHAnsi"/>
        </w:rPr>
        <w:t>, defining the "Internet of Services" (</w:t>
      </w:r>
      <w:proofErr w:type="spellStart"/>
      <w:r w:rsidR="000051FC" w:rsidRPr="00E267D0">
        <w:rPr>
          <w:rFonts w:cstheme="minorHAnsi"/>
        </w:rPr>
        <w:t>IoS</w:t>
      </w:r>
      <w:proofErr w:type="spellEnd"/>
      <w:r w:rsidR="000051FC" w:rsidRPr="00E267D0">
        <w:rPr>
          <w:rFonts w:cstheme="minorHAnsi"/>
        </w:rPr>
        <w:t>) era</w:t>
      </w:r>
      <w:r w:rsidR="00242AC8" w:rsidRPr="00E267D0">
        <w:rPr>
          <w:rFonts w:cstheme="minorHAnsi"/>
        </w:rPr>
        <w:t>. L</w:t>
      </w:r>
      <w:r w:rsidR="000051FC" w:rsidRPr="00E267D0">
        <w:rPr>
          <w:rFonts w:cstheme="minorHAnsi"/>
        </w:rPr>
        <w:t xml:space="preserve">ately, in the new millennium, </w:t>
      </w:r>
      <w:r w:rsidR="00843EC9" w:rsidRPr="00E267D0">
        <w:rPr>
          <w:rFonts w:cstheme="minorHAnsi"/>
        </w:rPr>
        <w:t>t</w:t>
      </w:r>
      <w:r w:rsidR="00AA0727" w:rsidRPr="00E267D0">
        <w:rPr>
          <w:rFonts w:cstheme="minorHAnsi"/>
        </w:rPr>
        <w:t xml:space="preserve">he </w:t>
      </w:r>
      <w:r w:rsidR="00C64EF5" w:rsidRPr="00E267D0">
        <w:rPr>
          <w:rFonts w:cstheme="minorHAnsi"/>
        </w:rPr>
        <w:t>introduction</w:t>
      </w:r>
      <w:r w:rsidR="00AA0727" w:rsidRPr="00E267D0">
        <w:rPr>
          <w:rFonts w:cstheme="minorHAnsi"/>
        </w:rPr>
        <w:t xml:space="preserve"> of smartphones and applications</w:t>
      </w:r>
      <w:r w:rsidR="00A6529B" w:rsidRPr="00E267D0">
        <w:rPr>
          <w:rFonts w:cstheme="minorHAnsi"/>
        </w:rPr>
        <w:t xml:space="preserve"> contributed to the beginning of a </w:t>
      </w:r>
      <w:r w:rsidR="00AA0727" w:rsidRPr="00E267D0">
        <w:rPr>
          <w:rFonts w:cstheme="minorHAnsi"/>
        </w:rPr>
        <w:t xml:space="preserve">new phase denominated as </w:t>
      </w:r>
      <w:r w:rsidR="004C3DB0" w:rsidRPr="00E267D0">
        <w:rPr>
          <w:rFonts w:cstheme="minorHAnsi"/>
        </w:rPr>
        <w:t xml:space="preserve">the </w:t>
      </w:r>
      <w:r w:rsidR="000051FC" w:rsidRPr="00E267D0">
        <w:rPr>
          <w:rFonts w:cstheme="minorHAnsi"/>
        </w:rPr>
        <w:t>"</w:t>
      </w:r>
      <w:r w:rsidR="00AA0727" w:rsidRPr="00E267D0">
        <w:rPr>
          <w:rFonts w:cstheme="minorHAnsi"/>
        </w:rPr>
        <w:t>Internet of People</w:t>
      </w:r>
      <w:r w:rsidR="000051FC" w:rsidRPr="00E267D0">
        <w:rPr>
          <w:rFonts w:cstheme="minorHAnsi"/>
        </w:rPr>
        <w:t>"</w:t>
      </w:r>
      <w:r w:rsidR="00AA0727" w:rsidRPr="00E267D0">
        <w:rPr>
          <w:rFonts w:cstheme="minorHAnsi"/>
        </w:rPr>
        <w:t xml:space="preserve"> (</w:t>
      </w:r>
      <w:proofErr w:type="spellStart"/>
      <w:r w:rsidR="00AA0727" w:rsidRPr="00E267D0">
        <w:rPr>
          <w:rFonts w:cstheme="minorHAnsi"/>
        </w:rPr>
        <w:t>IoP</w:t>
      </w:r>
      <w:proofErr w:type="spellEnd"/>
      <w:r w:rsidR="00AA0727" w:rsidRPr="00E267D0">
        <w:rPr>
          <w:rFonts w:cstheme="minorHAnsi"/>
        </w:rPr>
        <w:t>), which accentuated</w:t>
      </w:r>
      <w:r w:rsidR="00966023" w:rsidRPr="00E267D0">
        <w:rPr>
          <w:rFonts w:cstheme="minorHAnsi"/>
        </w:rPr>
        <w:t xml:space="preserve"> the</w:t>
      </w:r>
      <w:r w:rsidR="00AA0727" w:rsidRPr="00E267D0">
        <w:rPr>
          <w:rFonts w:cstheme="minorHAnsi"/>
        </w:rPr>
        <w:t xml:space="preserve"> </w:t>
      </w:r>
      <w:r w:rsidR="004C3DB0" w:rsidRPr="00E267D0">
        <w:rPr>
          <w:rFonts w:cstheme="minorHAnsi"/>
        </w:rPr>
        <w:t>users' virtual connection and interaction</w:t>
      </w:r>
      <w:r w:rsidR="00AA0727" w:rsidRPr="00E267D0">
        <w:rPr>
          <w:rFonts w:cstheme="minorHAnsi"/>
        </w:rPr>
        <w:t xml:space="preserve"> on the </w:t>
      </w:r>
      <w:r w:rsidR="00EB0F3B">
        <w:rPr>
          <w:rFonts w:cstheme="minorHAnsi"/>
        </w:rPr>
        <w:t>i</w:t>
      </w:r>
      <w:r w:rsidR="00AA0727" w:rsidRPr="00E267D0">
        <w:rPr>
          <w:rFonts w:cstheme="minorHAnsi"/>
        </w:rPr>
        <w:t>nternet</w:t>
      </w:r>
      <w:r w:rsidR="00A6529B" w:rsidRPr="00E267D0">
        <w:rPr>
          <w:rFonts w:cstheme="minorHAnsi"/>
        </w:rPr>
        <w:t xml:space="preserve">. </w:t>
      </w:r>
      <w:r w:rsidR="00934B0B" w:rsidRPr="00E267D0">
        <w:rPr>
          <w:rFonts w:cstheme="minorHAnsi"/>
        </w:rPr>
        <w:t>Lastly</w:t>
      </w:r>
      <w:r w:rsidR="00A6529B" w:rsidRPr="00E267D0">
        <w:rPr>
          <w:rFonts w:cstheme="minorHAnsi"/>
        </w:rPr>
        <w:t xml:space="preserve">, the </w:t>
      </w:r>
      <w:r w:rsidR="00FB7DC3" w:rsidRPr="00E267D0">
        <w:rPr>
          <w:rFonts w:cstheme="minorHAnsi"/>
        </w:rPr>
        <w:t>widely discussed</w:t>
      </w:r>
      <w:r w:rsidR="00A6529B" w:rsidRPr="00E267D0">
        <w:rPr>
          <w:rFonts w:cstheme="minorHAnsi"/>
        </w:rPr>
        <w:t xml:space="preserve"> topic of </w:t>
      </w:r>
      <w:r w:rsidR="000051FC" w:rsidRPr="00E267D0">
        <w:rPr>
          <w:rFonts w:cstheme="minorHAnsi"/>
        </w:rPr>
        <w:t>"</w:t>
      </w:r>
      <w:r w:rsidR="00A6529B" w:rsidRPr="00E267D0">
        <w:rPr>
          <w:rFonts w:cstheme="minorHAnsi"/>
        </w:rPr>
        <w:t>smart objects</w:t>
      </w:r>
      <w:r w:rsidR="000051FC" w:rsidRPr="00E267D0">
        <w:rPr>
          <w:rFonts w:cstheme="minorHAnsi"/>
        </w:rPr>
        <w:t>"</w:t>
      </w:r>
      <w:r w:rsidR="00A6529B" w:rsidRPr="00E267D0">
        <w:rPr>
          <w:rFonts w:cstheme="minorHAnsi"/>
        </w:rPr>
        <w:t xml:space="preserve"> begun </w:t>
      </w:r>
      <w:r w:rsidR="00722C73" w:rsidRPr="00E267D0">
        <w:rPr>
          <w:rFonts w:cstheme="minorHAnsi"/>
        </w:rPr>
        <w:t xml:space="preserve">to </w:t>
      </w:r>
      <w:r w:rsidR="00A6529B" w:rsidRPr="00E267D0">
        <w:rPr>
          <w:rFonts w:cstheme="minorHAnsi"/>
        </w:rPr>
        <w:t>gain popularity</w:t>
      </w:r>
      <w:r w:rsidR="00B02AE1" w:rsidRPr="00E267D0">
        <w:rPr>
          <w:rFonts w:cstheme="minorHAnsi"/>
        </w:rPr>
        <w:t xml:space="preserve"> and practical</w:t>
      </w:r>
      <w:r w:rsidR="00A131BB" w:rsidRPr="00E267D0">
        <w:rPr>
          <w:rFonts w:cstheme="minorHAnsi"/>
        </w:rPr>
        <w:t xml:space="preserve">ity </w:t>
      </w:r>
      <w:r w:rsidR="00FB7DC3" w:rsidRPr="00E267D0">
        <w:rPr>
          <w:rFonts w:cstheme="minorHAnsi"/>
        </w:rPr>
        <w:t>from 2010, determining the dawn of the</w:t>
      </w:r>
      <w:r w:rsidR="00934B0B" w:rsidRPr="00E267D0">
        <w:rPr>
          <w:rFonts w:cstheme="minorHAnsi"/>
        </w:rPr>
        <w:t xml:space="preserve"> current</w:t>
      </w:r>
      <w:r w:rsidR="00722C73" w:rsidRPr="00E267D0">
        <w:rPr>
          <w:rFonts w:cstheme="minorHAnsi"/>
        </w:rPr>
        <w:t xml:space="preserve"> </w:t>
      </w:r>
      <w:r w:rsidR="000051FC" w:rsidRPr="00E267D0">
        <w:rPr>
          <w:rFonts w:cstheme="minorHAnsi"/>
        </w:rPr>
        <w:t>"</w:t>
      </w:r>
      <w:r w:rsidR="00FB7DC3" w:rsidRPr="00E267D0">
        <w:rPr>
          <w:rFonts w:cstheme="minorHAnsi"/>
        </w:rPr>
        <w:t>Internet of Things</w:t>
      </w:r>
      <w:r w:rsidR="000051FC" w:rsidRPr="00E267D0">
        <w:rPr>
          <w:rFonts w:cstheme="minorHAnsi"/>
        </w:rPr>
        <w:t>"</w:t>
      </w:r>
      <w:r w:rsidR="00FB7DC3" w:rsidRPr="00E267D0">
        <w:rPr>
          <w:rFonts w:cstheme="minorHAnsi"/>
        </w:rPr>
        <w:t xml:space="preserve"> (IoT) </w:t>
      </w:r>
      <w:r w:rsidR="00722C73" w:rsidRPr="00E267D0">
        <w:rPr>
          <w:rFonts w:cstheme="minorHAnsi"/>
        </w:rPr>
        <w:t>era</w:t>
      </w:r>
      <w:r w:rsidR="00CA69FF" w:rsidRPr="00E267D0">
        <w:rPr>
          <w:rFonts w:cstheme="minorHAnsi"/>
        </w:rPr>
        <w:t>.</w:t>
      </w:r>
    </w:p>
    <w:p w14:paraId="5FFA87FA" w14:textId="293F7463" w:rsidR="005A1FC0" w:rsidRDefault="005C15CB" w:rsidP="005C15CB">
      <w:pPr>
        <w:keepNext/>
      </w:pPr>
      <w:r>
        <w:rPr>
          <w:noProof/>
        </w:rPr>
        <w:drawing>
          <wp:inline distT="0" distB="0" distL="0" distR="0" wp14:anchorId="488D7CE4" wp14:editId="561AC97C">
            <wp:extent cx="5719988" cy="2339163"/>
            <wp:effectExtent l="19050" t="19050" r="14605" b="234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14603" b="30943"/>
                    <a:stretch/>
                  </pic:blipFill>
                  <pic:spPr bwMode="auto">
                    <a:xfrm>
                      <a:off x="0" y="0"/>
                      <a:ext cx="5720080" cy="233920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6A759A5" w14:textId="1059B373" w:rsidR="008641EE" w:rsidRDefault="005C15CB" w:rsidP="00DC2977">
      <w:pPr>
        <w:pStyle w:val="Caption"/>
        <w:jc w:val="center"/>
      </w:pPr>
      <w:bookmarkStart w:id="20" w:name="_Toc76589131"/>
      <w:bookmarkStart w:id="21" w:name="_Toc77332382"/>
      <w:bookmarkStart w:id="22" w:name="_Toc78105543"/>
      <w:r>
        <w:t xml:space="preserve">Figure </w:t>
      </w:r>
      <w:r>
        <w:fldChar w:fldCharType="begin"/>
      </w:r>
      <w:r>
        <w:instrText>SEQ Figure \* ARABIC</w:instrText>
      </w:r>
      <w:r>
        <w:fldChar w:fldCharType="separate"/>
      </w:r>
      <w:r w:rsidR="000362DB">
        <w:rPr>
          <w:noProof/>
        </w:rPr>
        <w:t>1</w:t>
      </w:r>
      <w:r>
        <w:fldChar w:fldCharType="end"/>
      </w:r>
      <w:r>
        <w:t xml:space="preserve"> </w:t>
      </w:r>
      <w:r w:rsidR="00221700" w:rsidRPr="000051FC">
        <w:t xml:space="preserve">Internet evolution </w:t>
      </w:r>
      <w:r w:rsidRPr="000051FC">
        <w:t>[2</w:t>
      </w:r>
      <w:r w:rsidR="006B7AC7">
        <w:t>2</w:t>
      </w:r>
      <w:r w:rsidRPr="000051FC">
        <w:t>]</w:t>
      </w:r>
      <w:r w:rsidR="00401FD4" w:rsidRPr="000051FC">
        <w:t>.</w:t>
      </w:r>
      <w:bookmarkEnd w:id="20"/>
      <w:bookmarkEnd w:id="21"/>
      <w:bookmarkEnd w:id="22"/>
    </w:p>
    <w:p w14:paraId="5B81AEA8" w14:textId="366928D6" w:rsidR="000C623A" w:rsidRPr="00E267D0" w:rsidRDefault="00C64EF5" w:rsidP="00325BEC">
      <w:pPr>
        <w:jc w:val="both"/>
        <w:rPr>
          <w:rFonts w:cstheme="minorHAnsi"/>
        </w:rPr>
      </w:pPr>
      <w:r w:rsidRPr="00E267D0">
        <w:rPr>
          <w:rFonts w:cstheme="minorHAnsi"/>
        </w:rPr>
        <w:t>IoT</w:t>
      </w:r>
      <w:r w:rsidR="005A1FC0" w:rsidRPr="00E267D0">
        <w:rPr>
          <w:rFonts w:cstheme="minorHAnsi"/>
        </w:rPr>
        <w:t xml:space="preserve"> initially called</w:t>
      </w:r>
      <w:r w:rsidR="000051FC" w:rsidRPr="00E267D0">
        <w:rPr>
          <w:rFonts w:cstheme="minorHAnsi"/>
        </w:rPr>
        <w:t xml:space="preserve"> </w:t>
      </w:r>
      <w:r w:rsidR="00E1711D">
        <w:rPr>
          <w:rFonts w:cstheme="minorHAnsi"/>
        </w:rPr>
        <w:t xml:space="preserve">the </w:t>
      </w:r>
      <w:r w:rsidR="000051FC" w:rsidRPr="00E267D0">
        <w:rPr>
          <w:rFonts w:cstheme="minorHAnsi"/>
        </w:rPr>
        <w:t>"</w:t>
      </w:r>
      <w:r w:rsidR="005A1FC0" w:rsidRPr="00E267D0">
        <w:rPr>
          <w:rFonts w:cstheme="minorHAnsi"/>
        </w:rPr>
        <w:t>Internet of Everything</w:t>
      </w:r>
      <w:r w:rsidR="000051FC" w:rsidRPr="00E267D0">
        <w:rPr>
          <w:rFonts w:cstheme="minorHAnsi"/>
        </w:rPr>
        <w:t>",</w:t>
      </w:r>
      <w:r w:rsidR="005A1FC0" w:rsidRPr="00E267D0">
        <w:rPr>
          <w:rFonts w:cstheme="minorHAnsi"/>
        </w:rPr>
        <w:t xml:space="preserve"> is a concept by which </w:t>
      </w:r>
      <w:r w:rsidR="007D3BB7" w:rsidRPr="00E267D0">
        <w:rPr>
          <w:rFonts w:cstheme="minorHAnsi"/>
        </w:rPr>
        <w:t xml:space="preserve">each </w:t>
      </w:r>
      <w:r w:rsidR="005A1FC0" w:rsidRPr="00E267D0">
        <w:rPr>
          <w:rFonts w:cstheme="minorHAnsi"/>
        </w:rPr>
        <w:t>device connect</w:t>
      </w:r>
      <w:r w:rsidR="000051FC" w:rsidRPr="00E267D0">
        <w:rPr>
          <w:rFonts w:cstheme="minorHAnsi"/>
        </w:rPr>
        <w:t>s</w:t>
      </w:r>
      <w:r w:rsidRPr="00E267D0">
        <w:rPr>
          <w:rFonts w:cstheme="minorHAnsi"/>
        </w:rPr>
        <w:t xml:space="preserve"> to each other</w:t>
      </w:r>
      <w:r w:rsidR="005A1FC0" w:rsidRPr="00E267D0">
        <w:rPr>
          <w:rFonts w:cstheme="minorHAnsi"/>
        </w:rPr>
        <w:t xml:space="preserve">, </w:t>
      </w:r>
      <w:r w:rsidR="001877CC">
        <w:rPr>
          <w:rFonts w:cstheme="minorHAnsi"/>
        </w:rPr>
        <w:t>human beings, and the network with the capacity to sense, gather,</w:t>
      </w:r>
      <w:r w:rsidR="005A1FC0" w:rsidRPr="00E267D0">
        <w:rPr>
          <w:rFonts w:cstheme="minorHAnsi"/>
        </w:rPr>
        <w:t xml:space="preserve"> and share </w:t>
      </w:r>
      <w:r w:rsidR="00E04472">
        <w:rPr>
          <w:rFonts w:cstheme="minorHAnsi"/>
        </w:rPr>
        <w:t>data</w:t>
      </w:r>
      <w:r w:rsidR="005A1FC0" w:rsidRPr="00E267D0">
        <w:rPr>
          <w:rFonts w:cstheme="minorHAnsi"/>
        </w:rPr>
        <w:t xml:space="preserve"> over the </w:t>
      </w:r>
      <w:r w:rsidR="00EB0F3B">
        <w:rPr>
          <w:rFonts w:cstheme="minorHAnsi"/>
        </w:rPr>
        <w:t>i</w:t>
      </w:r>
      <w:r w:rsidR="005A1FC0" w:rsidRPr="00E267D0">
        <w:rPr>
          <w:rFonts w:cstheme="minorHAnsi"/>
        </w:rPr>
        <w:t xml:space="preserve">nternet without human interaction </w:t>
      </w:r>
      <w:r w:rsidR="00F93546" w:rsidRPr="00E267D0">
        <w:rPr>
          <w:rFonts w:cstheme="minorHAnsi"/>
        </w:rPr>
        <w:fldChar w:fldCharType="begin"/>
      </w:r>
      <w:r w:rsidR="00F93546" w:rsidRPr="00E267D0">
        <w:rPr>
          <w:rFonts w:cstheme="minorHAnsi"/>
        </w:rPr>
        <w:instrText xml:space="preserve"> ADDIN ZOTERO_ITEM CSL_CITATION {"citationID":"ysDZ0TPi","properties":{"formattedCitation":"[2]","plainCitation":"[2]","noteIndex":0},"citationItems":[{"id":285,"uris":["http://zotero.org/users/local/CNIbRvW1/items/IZ9A2SL3"],"uri":["http://zotero.org/users/local/CNIbRvW1/items/IZ9A2SL3"],"itemData":{"id":285,"type":"article-journal","container-title":"Procedia Computer Science","DOI":"10.1016/j.procs.2019.09.453","ISSN":"18770509","journalAbbreviation":"Procedia Computer Science","language":"en","page":"134-141","source":"DOI.org (Crossref)","title":"Smart Home Is Not Smart Enough to Protect You - Protocols, Challenges and Open Issues","volume":"160","author":[{"family":"Yassein","given":"Muneer Bani"},{"family":"Hmeidi","given":"Ismail"},{"family":"Shatnawi","given":"Farah"},{"family":"Mardini","given":"Wail"},{"family":"Khamayseh","given":"Yaser"}],"issued":{"date-parts":[["2019"]]}}}],"schema":"https://github.com/citation-style-language/schema/raw/master/csl-citation.json"} </w:instrText>
      </w:r>
      <w:r w:rsidR="00F93546" w:rsidRPr="00E267D0">
        <w:rPr>
          <w:rFonts w:cstheme="minorHAnsi"/>
        </w:rPr>
        <w:fldChar w:fldCharType="separate"/>
      </w:r>
      <w:r w:rsidR="00F93546" w:rsidRPr="00E267D0">
        <w:rPr>
          <w:rFonts w:ascii="Calibri" w:hAnsi="Calibri" w:cs="Calibri"/>
          <w:szCs w:val="24"/>
        </w:rPr>
        <w:t>[2]</w:t>
      </w:r>
      <w:r w:rsidR="00F93546" w:rsidRPr="00E267D0">
        <w:rPr>
          <w:rFonts w:cstheme="minorHAnsi"/>
        </w:rPr>
        <w:fldChar w:fldCharType="end"/>
      </w:r>
      <w:r w:rsidR="005A1FC0" w:rsidRPr="00E267D0">
        <w:rPr>
          <w:rFonts w:cstheme="minorHAnsi"/>
        </w:rPr>
        <w:t xml:space="preserve">. </w:t>
      </w:r>
      <w:r w:rsidR="000C623A" w:rsidRPr="00E267D0">
        <w:t>An IoT device is an innovative technology</w:t>
      </w:r>
      <w:r w:rsidR="005D3BDA" w:rsidRPr="00E267D0">
        <w:t xml:space="preserve"> based on single</w:t>
      </w:r>
      <w:r w:rsidR="00687115" w:rsidRPr="00E267D0">
        <w:t>-</w:t>
      </w:r>
      <w:r w:rsidR="005D3BDA" w:rsidRPr="00E267D0">
        <w:t>board computers and embedded operating systems</w:t>
      </w:r>
      <w:r w:rsidR="000C623A" w:rsidRPr="00E267D0">
        <w:t xml:space="preserve"> </w:t>
      </w:r>
      <w:r w:rsidR="005D3BDA" w:rsidRPr="00E267D0">
        <w:t xml:space="preserve">that require </w:t>
      </w:r>
      <w:r w:rsidR="00720BAA">
        <w:t>minimum</w:t>
      </w:r>
      <w:r w:rsidR="005D3BDA" w:rsidRPr="00E267D0">
        <w:t xml:space="preserve"> configuration to work. </w:t>
      </w:r>
      <w:r w:rsidR="000051FC" w:rsidRPr="00E267D0">
        <w:t>Several main elements typically constitute a</w:t>
      </w:r>
      <w:r w:rsidR="00AF6F67">
        <w:t>n IoT</w:t>
      </w:r>
      <w:r w:rsidR="000051FC" w:rsidRPr="00E267D0">
        <w:t xml:space="preserve"> device</w:t>
      </w:r>
      <w:r w:rsidR="000C623A" w:rsidRPr="00E267D0">
        <w:t>:</w:t>
      </w:r>
    </w:p>
    <w:p w14:paraId="19164DA8" w14:textId="1D67ADFA" w:rsidR="000C623A" w:rsidRPr="00E267D0" w:rsidRDefault="000051FC" w:rsidP="00325BEC">
      <w:pPr>
        <w:pStyle w:val="ListParagraph"/>
        <w:numPr>
          <w:ilvl w:val="0"/>
          <w:numId w:val="3"/>
        </w:numPr>
        <w:jc w:val="both"/>
      </w:pPr>
      <w:r w:rsidRPr="00E267D0">
        <w:t>P</w:t>
      </w:r>
      <w:r w:rsidR="000C623A" w:rsidRPr="00E267D0">
        <w:t>ower source and power management system</w:t>
      </w:r>
      <w:r w:rsidRPr="00E267D0">
        <w:t>s</w:t>
      </w:r>
      <w:r w:rsidR="00502A8C" w:rsidRPr="00E267D0">
        <w:t xml:space="preserve"> which</w:t>
      </w:r>
      <w:r w:rsidR="000C623A" w:rsidRPr="00E267D0">
        <w:t xml:space="preserve"> provide electrical power to the device.</w:t>
      </w:r>
    </w:p>
    <w:p w14:paraId="07ADEBB8" w14:textId="70E907E1" w:rsidR="000C623A" w:rsidRPr="00E267D0" w:rsidRDefault="000C623A" w:rsidP="00325BEC">
      <w:pPr>
        <w:pStyle w:val="ListParagraph"/>
        <w:numPr>
          <w:ilvl w:val="0"/>
          <w:numId w:val="3"/>
        </w:numPr>
        <w:jc w:val="both"/>
      </w:pPr>
      <w:r w:rsidRPr="00E267D0">
        <w:t>Sensors or actuators</w:t>
      </w:r>
      <w:r w:rsidR="00A131BB" w:rsidRPr="00E267D0">
        <w:t>,</w:t>
      </w:r>
      <w:r w:rsidRPr="00E267D0">
        <w:t xml:space="preserve"> which collect data, </w:t>
      </w:r>
      <w:proofErr w:type="gramStart"/>
      <w:r w:rsidR="00155A36" w:rsidRPr="00E267D0">
        <w:t>interact</w:t>
      </w:r>
      <w:proofErr w:type="gramEnd"/>
      <w:r w:rsidRPr="00E267D0">
        <w:t xml:space="preserve"> and communicate with other devices.</w:t>
      </w:r>
    </w:p>
    <w:p w14:paraId="3638A279" w14:textId="3B972CD3" w:rsidR="000C623A" w:rsidRPr="00E267D0" w:rsidRDefault="000C623A" w:rsidP="00325BEC">
      <w:pPr>
        <w:pStyle w:val="ListParagraph"/>
        <w:numPr>
          <w:ilvl w:val="0"/>
          <w:numId w:val="3"/>
        </w:numPr>
        <w:jc w:val="both"/>
      </w:pPr>
      <w:r w:rsidRPr="00E267D0">
        <w:t>Processor and memory storage to process data</w:t>
      </w:r>
      <w:r w:rsidR="005D3BDA" w:rsidRPr="00E267D0">
        <w:t xml:space="preserve">, </w:t>
      </w:r>
      <w:r w:rsidRPr="00E267D0">
        <w:t>manage services</w:t>
      </w:r>
      <w:r w:rsidR="00A131BB" w:rsidRPr="00E267D0">
        <w:t>,</w:t>
      </w:r>
      <w:r w:rsidR="005D3BDA" w:rsidRPr="00E267D0">
        <w:t xml:space="preserve"> and store system data.</w:t>
      </w:r>
    </w:p>
    <w:p w14:paraId="35BDD160" w14:textId="77777777" w:rsidR="000C623A" w:rsidRPr="00E267D0" w:rsidRDefault="000C623A" w:rsidP="00325BEC">
      <w:pPr>
        <w:pStyle w:val="ListParagraph"/>
        <w:numPr>
          <w:ilvl w:val="0"/>
          <w:numId w:val="3"/>
        </w:numPr>
        <w:jc w:val="both"/>
      </w:pPr>
      <w:r w:rsidRPr="00E267D0">
        <w:t>Wireless communication for internet connectivity.</w:t>
      </w:r>
    </w:p>
    <w:p w14:paraId="4DE0CC1D" w14:textId="47EB058C" w:rsidR="00AF05C4" w:rsidRPr="00E267D0" w:rsidRDefault="000C623A" w:rsidP="00325BEC">
      <w:pPr>
        <w:pStyle w:val="ListParagraph"/>
        <w:numPr>
          <w:ilvl w:val="0"/>
          <w:numId w:val="3"/>
        </w:numPr>
        <w:jc w:val="both"/>
      </w:pPr>
      <w:r w:rsidRPr="00E267D0">
        <w:t>User Interface (UI)</w:t>
      </w:r>
      <w:r w:rsidR="00D5340B" w:rsidRPr="00E267D0">
        <w:t xml:space="preserve"> that</w:t>
      </w:r>
      <w:r w:rsidRPr="00E267D0">
        <w:t xml:space="preserve"> </w:t>
      </w:r>
      <w:r w:rsidR="000051FC" w:rsidRPr="00E267D0">
        <w:t>allow</w:t>
      </w:r>
      <w:r w:rsidR="00B13109" w:rsidRPr="00E267D0">
        <w:t>s</w:t>
      </w:r>
      <w:r w:rsidR="000051FC" w:rsidRPr="00E267D0">
        <w:t xml:space="preserve"> users to gain</w:t>
      </w:r>
      <w:r w:rsidRPr="00E267D0">
        <w:t xml:space="preserve"> access </w:t>
      </w:r>
      <w:r w:rsidR="00B13109" w:rsidRPr="00E267D0">
        <w:t xml:space="preserve">to </w:t>
      </w:r>
      <w:r w:rsidRPr="00E267D0">
        <w:t>the device.</w:t>
      </w:r>
    </w:p>
    <w:p w14:paraId="749D8EF1" w14:textId="6A83BCDC" w:rsidR="000C623A" w:rsidRPr="00E267D0" w:rsidRDefault="000051FC" w:rsidP="00325BEC">
      <w:pPr>
        <w:jc w:val="both"/>
        <w:rPr>
          <w:rFonts w:cstheme="minorHAnsi"/>
        </w:rPr>
      </w:pPr>
      <w:r w:rsidRPr="00E267D0">
        <w:rPr>
          <w:rFonts w:cstheme="minorHAnsi"/>
        </w:rPr>
        <w:t>The IoT technolog</w:t>
      </w:r>
      <w:r w:rsidR="0091104A">
        <w:rPr>
          <w:rFonts w:cstheme="minorHAnsi"/>
        </w:rPr>
        <w:t>y</w:t>
      </w:r>
      <w:r w:rsidRPr="00E267D0">
        <w:rPr>
          <w:rFonts w:cstheme="minorHAnsi"/>
        </w:rPr>
        <w:t>' continuous growth</w:t>
      </w:r>
      <w:r w:rsidR="00970FFB" w:rsidRPr="00E267D0">
        <w:rPr>
          <w:rFonts w:cstheme="minorHAnsi"/>
        </w:rPr>
        <w:t xml:space="preserve"> is revolutionising the IT industry, with an estimated quantity of 8 billion connected devices in 2020, forecasted to reach 15 billion by 2023</w:t>
      </w:r>
      <w:r w:rsidR="002E5FC1" w:rsidRPr="00E267D0">
        <w:rPr>
          <w:rFonts w:cstheme="minorHAnsi"/>
        </w:rPr>
        <w:t xml:space="preserve"> </w:t>
      </w:r>
      <w:r w:rsidR="00F93546" w:rsidRPr="00E267D0">
        <w:rPr>
          <w:rFonts w:cstheme="minorHAnsi"/>
        </w:rPr>
        <w:fldChar w:fldCharType="begin"/>
      </w:r>
      <w:r w:rsidR="00F93546" w:rsidRPr="00E267D0">
        <w:rPr>
          <w:rFonts w:cstheme="minorHAnsi"/>
        </w:rPr>
        <w:instrText xml:space="preserve"> ADDIN ZOTERO_ITEM CSL_CITATION {"citationID":"oSgmjdYW","properties":{"formattedCitation":"[3]","plainCitation":"[3]","noteIndex":0},"citationItems":[{"id":126,"uris":["http://zotero.org/users/local/CNIbRvW1/items/JQ3YQ7M7"],"uri":["http://zotero.org/users/local/CNIbRvW1/items/JQ3YQ7M7"],"itemData":{"id":126,"type":"webpage","abstract":"The Cisco Annual Internet Report is a global forecast/analysis that assesses digital transformation across various business segments (enterprise, small-to-medium business, public sector, and service provider). The report covers fixed broadband, Wi-Fi, and mobile (3G, 4G, 5G) networking. Quantitative projections are provided on the growth of Internet users, devices and connections as well as network performance and new application requirements.","container-title":"Cisco","language":"en","title":"Cisco Annual Internet Report - Cisco Annual Internet Report (2018–2023) White Paper","URL":"https://www.cisco.com/c/en/us/solutions/collateral/executive-perspectives/annual-internet-report/white-paper-c11-741490.html","accessed":{"date-parts":[["2021",1,3]]}}}],"schema":"https://github.com/citation-style-language/schema/raw/master/csl-citation.json"} </w:instrText>
      </w:r>
      <w:r w:rsidR="00F93546" w:rsidRPr="00E267D0">
        <w:rPr>
          <w:rFonts w:cstheme="minorHAnsi"/>
        </w:rPr>
        <w:fldChar w:fldCharType="separate"/>
      </w:r>
      <w:r w:rsidR="00F93546" w:rsidRPr="00E267D0">
        <w:rPr>
          <w:rFonts w:ascii="Calibri" w:hAnsi="Calibri" w:cs="Calibri"/>
          <w:szCs w:val="24"/>
        </w:rPr>
        <w:t>[3]</w:t>
      </w:r>
      <w:r w:rsidR="00F93546" w:rsidRPr="00E267D0">
        <w:rPr>
          <w:rFonts w:cstheme="minorHAnsi"/>
        </w:rPr>
        <w:fldChar w:fldCharType="end"/>
      </w:r>
      <w:r w:rsidR="009336E8" w:rsidRPr="00E267D0">
        <w:rPr>
          <w:rFonts w:cstheme="minorHAnsi"/>
        </w:rPr>
        <w:t xml:space="preserve">. This expansion will </w:t>
      </w:r>
      <w:r w:rsidRPr="00E267D0">
        <w:rPr>
          <w:rFonts w:cstheme="minorHAnsi"/>
        </w:rPr>
        <w:t>primari</w:t>
      </w:r>
      <w:r w:rsidR="009336E8" w:rsidRPr="00E267D0">
        <w:rPr>
          <w:rFonts w:cstheme="minorHAnsi"/>
        </w:rPr>
        <w:t>ly be affected</w:t>
      </w:r>
      <w:r w:rsidR="002E5FC1" w:rsidRPr="00E267D0">
        <w:rPr>
          <w:rFonts w:cstheme="minorHAnsi"/>
        </w:rPr>
        <w:t xml:space="preserve"> </w:t>
      </w:r>
      <w:r w:rsidR="00512A3C" w:rsidRPr="00E267D0">
        <w:rPr>
          <w:rFonts w:cstheme="minorHAnsi"/>
        </w:rPr>
        <w:t>by</w:t>
      </w:r>
      <w:r w:rsidR="009336E8" w:rsidRPr="00E267D0">
        <w:rPr>
          <w:rFonts w:cstheme="minorHAnsi"/>
        </w:rPr>
        <w:t xml:space="preserve"> the application </w:t>
      </w:r>
      <w:r w:rsidR="002E5FC1" w:rsidRPr="00E267D0">
        <w:rPr>
          <w:rFonts w:cstheme="minorHAnsi"/>
        </w:rPr>
        <w:t>of 5G networks and IPv6.</w:t>
      </w:r>
    </w:p>
    <w:p w14:paraId="452FF3F9" w14:textId="37CD7489" w:rsidR="00401FD4" w:rsidRDefault="00E34685" w:rsidP="00325BEC">
      <w:pPr>
        <w:jc w:val="both"/>
      </w:pPr>
      <w:r>
        <w:lastRenderedPageBreak/>
        <w:t xml:space="preserve">The </w:t>
      </w:r>
      <w:r w:rsidR="00512A3C" w:rsidRPr="00E267D0">
        <w:t>I</w:t>
      </w:r>
      <w:r w:rsidR="00755801" w:rsidRPr="00E267D0">
        <w:t>oT</w:t>
      </w:r>
      <w:r w:rsidR="00AD746A" w:rsidRPr="00E267D0">
        <w:t xml:space="preserve"> </w:t>
      </w:r>
      <w:r>
        <w:t xml:space="preserve">technology </w:t>
      </w:r>
      <w:r w:rsidR="00C34D0F" w:rsidRPr="00E267D0">
        <w:t>ha</w:t>
      </w:r>
      <w:r w:rsidR="00AD746A" w:rsidRPr="00E267D0">
        <w:t>s</w:t>
      </w:r>
      <w:r w:rsidR="00C34D0F" w:rsidRPr="00E267D0">
        <w:t xml:space="preserve"> found </w:t>
      </w:r>
      <w:r w:rsidR="00AD2207" w:rsidRPr="00E267D0">
        <w:t>application</w:t>
      </w:r>
      <w:r w:rsidR="00C34D0F" w:rsidRPr="00E267D0">
        <w:t xml:space="preserve"> in </w:t>
      </w:r>
      <w:r w:rsidR="009336E8" w:rsidRPr="00E267D0">
        <w:t>numerous</w:t>
      </w:r>
      <w:r w:rsidR="00C34D0F" w:rsidRPr="00E267D0">
        <w:t xml:space="preserve"> </w:t>
      </w:r>
      <w:r w:rsidR="00C337CE" w:rsidRPr="00E267D0">
        <w:t>fields</w:t>
      </w:r>
      <w:r w:rsidR="00512A3C" w:rsidRPr="00E267D0">
        <w:t>,</w:t>
      </w:r>
      <w:r w:rsidR="00A131BB" w:rsidRPr="00E267D0">
        <w:t xml:space="preserve"> as shown in T</w:t>
      </w:r>
      <w:r w:rsidR="00C337CE" w:rsidRPr="00E267D0">
        <w:t>able</w:t>
      </w:r>
      <w:r w:rsidR="00A131BB" w:rsidRPr="00E267D0">
        <w:t xml:space="preserve"> 1</w:t>
      </w:r>
      <w:r w:rsidR="00853976" w:rsidRPr="00E267D0">
        <w:t xml:space="preserve">, </w:t>
      </w:r>
      <w:r w:rsidR="00F843D5">
        <w:t>with</w:t>
      </w:r>
      <w:r w:rsidR="00853976" w:rsidRPr="00E267D0">
        <w:t xml:space="preserve"> widespread utili</w:t>
      </w:r>
      <w:r w:rsidR="00D25A6D" w:rsidRPr="00E267D0">
        <w:t>s</w:t>
      </w:r>
      <w:r w:rsidR="00853976" w:rsidRPr="00E267D0">
        <w:t>ation</w:t>
      </w:r>
      <w:r w:rsidR="00F843D5">
        <w:t xml:space="preserve"> </w:t>
      </w:r>
      <w:r w:rsidR="00515559">
        <w:t xml:space="preserve">also </w:t>
      </w:r>
      <w:r w:rsidR="00E5234D" w:rsidRPr="00E267D0">
        <w:t>in home</w:t>
      </w:r>
      <w:r w:rsidR="00853976" w:rsidRPr="00E267D0">
        <w:t xml:space="preserve"> environments</w:t>
      </w:r>
      <w:r w:rsidR="00512A3C" w:rsidRPr="00E267D0">
        <w:t>.</w:t>
      </w:r>
    </w:p>
    <w:p w14:paraId="0B23B5C9" w14:textId="590F24EF" w:rsidR="00F631D0" w:rsidRDefault="00F631D0" w:rsidP="00F11CEC">
      <w:pPr>
        <w:pStyle w:val="Caption"/>
        <w:keepNext/>
        <w:spacing w:after="0"/>
      </w:pPr>
      <w:bookmarkStart w:id="23" w:name="_Toc78105645"/>
      <w:r>
        <w:t xml:space="preserve">Table </w:t>
      </w:r>
      <w:fldSimple w:instr=" SEQ Table \* ARABIC ">
        <w:r w:rsidR="00502FB4">
          <w:rPr>
            <w:noProof/>
          </w:rPr>
          <w:t>1</w:t>
        </w:r>
      </w:fldSimple>
      <w:r>
        <w:t xml:space="preserve"> </w:t>
      </w:r>
      <w:r w:rsidRPr="00DD2DCA">
        <w:t>IoT Application [2]</w:t>
      </w:r>
      <w:r>
        <w:t>.</w:t>
      </w:r>
      <w:bookmarkEnd w:id="23"/>
    </w:p>
    <w:p w14:paraId="66BCD53A" w14:textId="3FD52FA0" w:rsidR="00853976" w:rsidRDefault="00CA4FA7" w:rsidP="005A1FC0">
      <w:pPr>
        <w:rPr>
          <w:sz w:val="20"/>
          <w:szCs w:val="20"/>
        </w:rPr>
      </w:pPr>
      <w:r>
        <w:rPr>
          <w:noProof/>
        </w:rPr>
        <w:drawing>
          <wp:inline distT="0" distB="0" distL="0" distR="0" wp14:anchorId="3974A1A4" wp14:editId="2E9A713D">
            <wp:extent cx="5576400" cy="3267075"/>
            <wp:effectExtent l="0" t="0" r="5715" b="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5861279" cy="3433978"/>
                    </a:xfrm>
                    <a:prstGeom prst="rect">
                      <a:avLst/>
                    </a:prstGeom>
                  </pic:spPr>
                </pic:pic>
              </a:graphicData>
            </a:graphic>
          </wp:inline>
        </w:drawing>
      </w:r>
    </w:p>
    <w:p w14:paraId="50D492C2" w14:textId="118A142F" w:rsidR="001D6433" w:rsidRPr="00E267D0" w:rsidRDefault="00850D64" w:rsidP="00325BEC">
      <w:pPr>
        <w:jc w:val="both"/>
      </w:pPr>
      <w:r w:rsidRPr="00E267D0">
        <w:t>A s</w:t>
      </w:r>
      <w:r w:rsidR="00853976" w:rsidRPr="00E267D0">
        <w:t>mart home</w:t>
      </w:r>
      <w:r w:rsidRPr="00E267D0">
        <w:t xml:space="preserve"> </w:t>
      </w:r>
      <w:r w:rsidR="00151D95" w:rsidRPr="00E267D0">
        <w:t xml:space="preserve">network is an </w:t>
      </w:r>
      <w:r w:rsidRPr="00E267D0">
        <w:t xml:space="preserve">environment </w:t>
      </w:r>
      <w:r w:rsidR="00151D95" w:rsidRPr="00E267D0">
        <w:t xml:space="preserve">that </w:t>
      </w:r>
      <w:r w:rsidRPr="00E267D0">
        <w:t xml:space="preserve">combines </w:t>
      </w:r>
      <w:r w:rsidR="00414F1E">
        <w:t>multiple devices</w:t>
      </w:r>
      <w:r w:rsidRPr="00E267D0">
        <w:t xml:space="preserve"> to recogni</w:t>
      </w:r>
      <w:r w:rsidR="00D25A6D" w:rsidRPr="00E267D0">
        <w:t>s</w:t>
      </w:r>
      <w:r w:rsidRPr="00E267D0">
        <w:t xml:space="preserve">e and </w:t>
      </w:r>
      <w:r w:rsidR="008F7695">
        <w:t>supply</w:t>
      </w:r>
      <w:r w:rsidRPr="00E267D0">
        <w:t xml:space="preserve"> tailored service</w:t>
      </w:r>
      <w:r w:rsidR="00A131BB" w:rsidRPr="00E267D0">
        <w:t>s</w:t>
      </w:r>
      <w:r w:rsidRPr="00E267D0">
        <w:t xml:space="preserve"> to the </w:t>
      </w:r>
      <w:r w:rsidR="00CF1D70">
        <w:t>homeowners</w:t>
      </w:r>
      <w:r w:rsidRPr="00E267D0">
        <w:t xml:space="preserve"> </w:t>
      </w:r>
      <w:r w:rsidR="00853976" w:rsidRPr="00E267D0">
        <w:t>provid</w:t>
      </w:r>
      <w:r w:rsidRPr="00E267D0">
        <w:t>ing</w:t>
      </w:r>
      <w:r w:rsidR="00853976" w:rsidRPr="00E267D0">
        <w:t xml:space="preserve"> com</w:t>
      </w:r>
      <w:r w:rsidR="00E90053" w:rsidRPr="00E267D0">
        <w:t>fort</w:t>
      </w:r>
      <w:r w:rsidRPr="00E267D0">
        <w:t xml:space="preserve">, </w:t>
      </w:r>
      <w:r w:rsidR="00E90053" w:rsidRPr="00E267D0">
        <w:t xml:space="preserve">well-being </w:t>
      </w:r>
      <w:r w:rsidRPr="00E267D0">
        <w:t>and</w:t>
      </w:r>
      <w:r w:rsidR="00EA5C00" w:rsidRPr="00E267D0">
        <w:t xml:space="preserve"> enhancing </w:t>
      </w:r>
      <w:r w:rsidR="00A131BB" w:rsidRPr="00E267D0">
        <w:t xml:space="preserve">the </w:t>
      </w:r>
      <w:r w:rsidR="00EA5C00" w:rsidRPr="00E267D0">
        <w:t xml:space="preserve">quality of life </w:t>
      </w:r>
      <w:r w:rsidR="003E450C">
        <w:t>with</w:t>
      </w:r>
      <w:r w:rsidR="00F37186" w:rsidRPr="00E267D0">
        <w:t xml:space="preserve"> automation</w:t>
      </w:r>
      <w:r w:rsidR="00EA5C00" w:rsidRPr="00E267D0">
        <w:t xml:space="preserve"> [</w:t>
      </w:r>
      <w:r w:rsidR="00603FBC" w:rsidRPr="00E267D0">
        <w:t>2</w:t>
      </w:r>
      <w:r w:rsidR="00EA5C00" w:rsidRPr="00E267D0">
        <w:t>].</w:t>
      </w:r>
      <w:r w:rsidR="00F93584" w:rsidRPr="00E267D0">
        <w:t xml:space="preserve"> Typical </w:t>
      </w:r>
      <w:r w:rsidRPr="00E267D0">
        <w:t>IoT solutions adopted</w:t>
      </w:r>
      <w:r w:rsidR="00970FFB" w:rsidRPr="00E267D0">
        <w:t xml:space="preserve"> in such </w:t>
      </w:r>
      <w:r w:rsidR="000C0559" w:rsidRPr="00E267D0">
        <w:t>environment</w:t>
      </w:r>
      <w:r w:rsidR="00A131BB" w:rsidRPr="00E267D0">
        <w:t>s</w:t>
      </w:r>
      <w:r w:rsidR="00F93584" w:rsidRPr="00E267D0">
        <w:t xml:space="preserve"> </w:t>
      </w:r>
      <w:r w:rsidRPr="00E267D0">
        <w:t xml:space="preserve">consist of </w:t>
      </w:r>
      <w:r w:rsidR="00C2133A" w:rsidRPr="00E267D0">
        <w:t xml:space="preserve">cameras, intelligent personal assistants, </w:t>
      </w:r>
      <w:r w:rsidR="000051FC" w:rsidRPr="00E267D0">
        <w:t>innovative</w:t>
      </w:r>
      <w:r w:rsidR="00C2133A" w:rsidRPr="00E267D0">
        <w:t xml:space="preserve"> clocks, smart thermostats, </w:t>
      </w:r>
      <w:r w:rsidR="00522743" w:rsidRPr="00E267D0">
        <w:t>cooling and heating</w:t>
      </w:r>
      <w:r w:rsidR="00C2133A" w:rsidRPr="00E267D0">
        <w:t xml:space="preserve"> </w:t>
      </w:r>
      <w:r w:rsidR="00522743" w:rsidRPr="00E267D0">
        <w:t xml:space="preserve">systems, speakers, TV, </w:t>
      </w:r>
      <w:r w:rsidR="00F93584" w:rsidRPr="00E267D0">
        <w:t>l</w:t>
      </w:r>
      <w:r w:rsidR="00522743" w:rsidRPr="00E267D0">
        <w:t>ights</w:t>
      </w:r>
      <w:r w:rsidR="00F93584" w:rsidRPr="00E267D0">
        <w:t xml:space="preserve">, </w:t>
      </w:r>
      <w:r w:rsidR="000051FC" w:rsidRPr="00E267D0">
        <w:t>intelligen</w:t>
      </w:r>
      <w:r w:rsidR="00F93584" w:rsidRPr="00E267D0">
        <w:t>t doorbells</w:t>
      </w:r>
      <w:r w:rsidR="001B2AEA" w:rsidRPr="00E267D0">
        <w:t>, and many more</w:t>
      </w:r>
      <w:r w:rsidR="00522743" w:rsidRPr="00E267D0">
        <w:t>.</w:t>
      </w:r>
    </w:p>
    <w:p w14:paraId="1C346782" w14:textId="63CA8E3B" w:rsidR="0071613A" w:rsidRPr="00E267D0" w:rsidRDefault="00755801" w:rsidP="00325BEC">
      <w:pPr>
        <w:jc w:val="both"/>
      </w:pPr>
      <w:r w:rsidRPr="00E267D0">
        <w:t>Th</w:t>
      </w:r>
      <w:r w:rsidR="000D62F5" w:rsidRPr="00E267D0">
        <w:t xml:space="preserve">e home </w:t>
      </w:r>
      <w:r w:rsidRPr="00E267D0">
        <w:t>network</w:t>
      </w:r>
      <w:r w:rsidR="002A1443" w:rsidRPr="00E267D0">
        <w:t>’s</w:t>
      </w:r>
      <w:r w:rsidR="000051FC" w:rsidRPr="00E267D0">
        <w:t xml:space="preserve"> structur</w:t>
      </w:r>
      <w:r w:rsidR="005D039F" w:rsidRPr="00E267D0">
        <w:t xml:space="preserve">e </w:t>
      </w:r>
      <w:r w:rsidR="00CF1D70">
        <w:t>includes</w:t>
      </w:r>
      <w:r w:rsidR="00C81A8F">
        <w:t xml:space="preserve"> three </w:t>
      </w:r>
      <w:r w:rsidR="00585E53">
        <w:t>main layers</w:t>
      </w:r>
      <w:r w:rsidR="005D039F" w:rsidRPr="00E267D0">
        <w:t>.</w:t>
      </w:r>
      <w:r w:rsidR="0071613A" w:rsidRPr="00E267D0">
        <w:t xml:space="preserve"> </w:t>
      </w:r>
      <w:r w:rsidRPr="00E267D0">
        <w:t>A</w:t>
      </w:r>
      <w:r w:rsidR="0071613A" w:rsidRPr="00E267D0">
        <w:t xml:space="preserve"> primary layer called </w:t>
      </w:r>
      <w:r w:rsidR="00AA1C8D" w:rsidRPr="00E267D0">
        <w:t xml:space="preserve">the </w:t>
      </w:r>
      <w:r w:rsidR="0071613A" w:rsidRPr="00E267D0">
        <w:t>Perception Layer</w:t>
      </w:r>
      <w:r w:rsidR="001E4913">
        <w:t xml:space="preserve"> is responsible for gathering data such as temperature, air quality, and humidity through the device’s</w:t>
      </w:r>
      <w:r w:rsidR="00E004E9" w:rsidRPr="00E267D0">
        <w:t xml:space="preserve"> environmental </w:t>
      </w:r>
      <w:r w:rsidR="0054317B" w:rsidRPr="00E267D0">
        <w:t>sensors</w:t>
      </w:r>
      <w:r w:rsidR="00071D89" w:rsidRPr="00E267D0">
        <w:t>.</w:t>
      </w:r>
      <w:r w:rsidR="00603F73" w:rsidRPr="00E267D0">
        <w:t xml:space="preserve"> </w:t>
      </w:r>
      <w:r w:rsidR="008C1C32" w:rsidRPr="00E267D0">
        <w:t>T</w:t>
      </w:r>
      <w:r w:rsidR="0071613A" w:rsidRPr="00E267D0">
        <w:t xml:space="preserve">he next layer is the Network Layer, which manages the connection between the IoT devices and the </w:t>
      </w:r>
      <w:r w:rsidR="00EB0F3B">
        <w:t>i</w:t>
      </w:r>
      <w:r w:rsidR="0071613A" w:rsidRPr="00E267D0">
        <w:t>nternet through various wireless technologies such as Bluetooth,</w:t>
      </w:r>
      <w:r w:rsidR="000B4673">
        <w:t xml:space="preserve"> </w:t>
      </w:r>
      <w:r w:rsidR="00C5204B" w:rsidRPr="00E267D0">
        <w:t xml:space="preserve">3G, </w:t>
      </w:r>
      <w:r w:rsidR="0071613A" w:rsidRPr="00E267D0">
        <w:t>Radio Frequency Identifier (RFID</w:t>
      </w:r>
      <w:r w:rsidR="00C5204B">
        <w:t xml:space="preserve">) </w:t>
      </w:r>
      <w:r w:rsidR="0071613A" w:rsidRPr="00E267D0">
        <w:t>and Wi-</w:t>
      </w:r>
      <w:r w:rsidR="000051FC" w:rsidRPr="00E267D0">
        <w:t>F</w:t>
      </w:r>
      <w:r w:rsidR="0071613A" w:rsidRPr="00E267D0">
        <w:t xml:space="preserve">i. The collected data indeed </w:t>
      </w:r>
      <w:r w:rsidR="00B61F0A">
        <w:t>is</w:t>
      </w:r>
      <w:r w:rsidR="0071613A" w:rsidRPr="00E267D0">
        <w:t xml:space="preserve"> uploaded on the cloud to make it available to the </w:t>
      </w:r>
      <w:r w:rsidR="008C1C32" w:rsidRPr="00E267D0">
        <w:t>end-</w:t>
      </w:r>
      <w:r w:rsidR="0071613A" w:rsidRPr="00E267D0">
        <w:t xml:space="preserve">users. The last layer is the Application Layer, responsible </w:t>
      </w:r>
      <w:r w:rsidR="000051FC" w:rsidRPr="00E267D0">
        <w:t xml:space="preserve">for </w:t>
      </w:r>
      <w:r w:rsidR="00B13109" w:rsidRPr="00E267D0">
        <w:t xml:space="preserve">uniquely </w:t>
      </w:r>
      <w:r w:rsidR="000051FC" w:rsidRPr="00E267D0">
        <w:t xml:space="preserve">identifying, </w:t>
      </w:r>
      <w:r w:rsidR="000B4673">
        <w:t>authenticating,</w:t>
      </w:r>
      <w:r w:rsidR="000D5C5B">
        <w:t xml:space="preserve"> and</w:t>
      </w:r>
      <w:r w:rsidR="000051FC" w:rsidRPr="00E267D0">
        <w:t xml:space="preserve"> </w:t>
      </w:r>
      <w:r w:rsidR="00F175BF">
        <w:t>providing access to</w:t>
      </w:r>
      <w:r w:rsidR="0071613A" w:rsidRPr="00E267D0">
        <w:t xml:space="preserve"> the end</w:t>
      </w:r>
      <w:r w:rsidR="00A131BB" w:rsidRPr="00E267D0">
        <w:t>-</w:t>
      </w:r>
      <w:r w:rsidR="0071613A" w:rsidRPr="00E267D0">
        <w:t xml:space="preserve">user </w:t>
      </w:r>
      <w:r w:rsidR="00B13109" w:rsidRPr="00E267D0">
        <w:t>and</w:t>
      </w:r>
      <w:r w:rsidR="0071613A" w:rsidRPr="00E267D0">
        <w:t xml:space="preserve"> </w:t>
      </w:r>
      <w:r w:rsidR="00894F25">
        <w:t>stored data</w:t>
      </w:r>
      <w:r w:rsidR="0071613A" w:rsidRPr="00E267D0">
        <w:t xml:space="preserve"> anytime and everywhere through the </w:t>
      </w:r>
      <w:r w:rsidR="00877E7A">
        <w:t>cloud</w:t>
      </w:r>
      <w:r w:rsidR="00603FBC" w:rsidRPr="00E267D0">
        <w:t xml:space="preserve"> [4]</w:t>
      </w:r>
      <w:r w:rsidR="0071613A" w:rsidRPr="00E267D0">
        <w:t>.</w:t>
      </w:r>
    </w:p>
    <w:p w14:paraId="45A234D5" w14:textId="15012295" w:rsidR="00F53BC9" w:rsidRPr="00E267D0" w:rsidRDefault="00C64EF5" w:rsidP="00325BEC">
      <w:pPr>
        <w:jc w:val="both"/>
      </w:pPr>
      <w:r w:rsidRPr="00E267D0">
        <w:t>R</w:t>
      </w:r>
      <w:r w:rsidR="006E5BE9" w:rsidRPr="00E267D0">
        <w:t xml:space="preserve">egardless </w:t>
      </w:r>
      <w:r w:rsidR="000051FC" w:rsidRPr="00E267D0">
        <w:t xml:space="preserve">of </w:t>
      </w:r>
      <w:r w:rsidR="006E5BE9" w:rsidRPr="00E267D0">
        <w:t xml:space="preserve">the </w:t>
      </w:r>
      <w:r w:rsidR="00C044C3" w:rsidRPr="00E267D0">
        <w:t>various advantages</w:t>
      </w:r>
      <w:r w:rsidR="006E5BE9" w:rsidRPr="00E267D0">
        <w:t xml:space="preserve"> introduced by th</w:t>
      </w:r>
      <w:r w:rsidR="00AA1C8D" w:rsidRPr="00E267D0">
        <w:t>is new technology</w:t>
      </w:r>
      <w:r w:rsidR="00C044C3" w:rsidRPr="00E267D0">
        <w:t>,</w:t>
      </w:r>
      <w:r w:rsidR="00FB4CE1" w:rsidRPr="00E267D0">
        <w:t xml:space="preserve"> </w:t>
      </w:r>
      <w:r w:rsidR="001D6433" w:rsidRPr="00E267D0">
        <w:t xml:space="preserve">there are </w:t>
      </w:r>
      <w:r w:rsidR="007C3790" w:rsidRPr="00E267D0">
        <w:t xml:space="preserve">also </w:t>
      </w:r>
      <w:r w:rsidR="001D6433" w:rsidRPr="00E267D0">
        <w:t xml:space="preserve">many </w:t>
      </w:r>
      <w:r w:rsidR="00C66B6D" w:rsidRPr="00E267D0">
        <w:t>security concerns</w:t>
      </w:r>
      <w:r w:rsidR="001D6433" w:rsidRPr="00E267D0">
        <w:t xml:space="preserve">. </w:t>
      </w:r>
      <w:r w:rsidR="00ED7C59" w:rsidRPr="00E267D0">
        <w:t>Indeed, home networks</w:t>
      </w:r>
      <w:r w:rsidR="008B6A62" w:rsidRPr="00E267D0">
        <w:t xml:space="preserve"> do not</w:t>
      </w:r>
      <w:r w:rsidR="00ED7C59" w:rsidRPr="00E267D0">
        <w:t xml:space="preserve"> </w:t>
      </w:r>
      <w:r w:rsidR="008B6A62" w:rsidRPr="00E267D0">
        <w:t>achieve extensive protection</w:t>
      </w:r>
      <w:r w:rsidR="00ED7C59" w:rsidRPr="00E267D0">
        <w:t xml:space="preserve"> </w:t>
      </w:r>
      <w:r w:rsidR="008B6A62" w:rsidRPr="00E267D0">
        <w:t>from the</w:t>
      </w:r>
      <w:r w:rsidR="008C4F4A">
        <w:t xml:space="preserve"> typical</w:t>
      </w:r>
      <w:r w:rsidR="00ED7C59" w:rsidRPr="00E267D0">
        <w:t xml:space="preserve"> </w:t>
      </w:r>
      <w:r w:rsidR="00BF3C58" w:rsidRPr="00E267D0">
        <w:t>home router</w:t>
      </w:r>
      <w:r w:rsidR="00AB3EE4">
        <w:t xml:space="preserve">s that </w:t>
      </w:r>
      <w:r w:rsidR="00E22BFE">
        <w:t>provide</w:t>
      </w:r>
      <w:r w:rsidR="00AB3EE4">
        <w:t xml:space="preserve"> </w:t>
      </w:r>
      <w:r w:rsidR="00BF3C58" w:rsidRPr="00E267D0">
        <w:t>features</w:t>
      </w:r>
      <w:r w:rsidR="008C4F4A">
        <w:t xml:space="preserve"> </w:t>
      </w:r>
      <w:r w:rsidR="00AB3EE4">
        <w:t xml:space="preserve">such as </w:t>
      </w:r>
      <w:r w:rsidR="00631404">
        <w:t>parental control</w:t>
      </w:r>
      <w:r w:rsidR="00F17459">
        <w:t>, device management, guest network, firewall and other networking options.</w:t>
      </w:r>
      <w:r w:rsidR="001D7DE4">
        <w:t xml:space="preserve"> A</w:t>
      </w:r>
      <w:r w:rsidR="00541219">
        <w:t xml:space="preserve">dditionally, </w:t>
      </w:r>
      <w:r w:rsidR="00BF3C58" w:rsidRPr="00E267D0">
        <w:t>IoT devices</w:t>
      </w:r>
      <w:r w:rsidR="008B6A62" w:rsidRPr="00E267D0">
        <w:t xml:space="preserve"> pose</w:t>
      </w:r>
      <w:r w:rsidR="00BF0BE6" w:rsidRPr="00E267D0">
        <w:t xml:space="preserve"> </w:t>
      </w:r>
      <w:r w:rsidR="003A17B2">
        <w:t>additional</w:t>
      </w:r>
      <w:r w:rsidR="008B6A62" w:rsidRPr="00E267D0">
        <w:t xml:space="preserve"> security risks due to the</w:t>
      </w:r>
      <w:r w:rsidR="002F2950" w:rsidRPr="00E267D0">
        <w:t xml:space="preserve"> </w:t>
      </w:r>
      <w:r w:rsidR="008B6A62" w:rsidRPr="00E267D0">
        <w:t xml:space="preserve">limited </w:t>
      </w:r>
      <w:r w:rsidR="003760C1" w:rsidRPr="00E267D0">
        <w:t>hardware and software</w:t>
      </w:r>
      <w:r w:rsidR="00EB6C0D" w:rsidRPr="00E267D0">
        <w:t xml:space="preserve"> capabilities</w:t>
      </w:r>
      <w:r w:rsidR="008B6A62" w:rsidRPr="00E267D0">
        <w:t>.</w:t>
      </w:r>
      <w:r w:rsidR="00107D28" w:rsidRPr="00E267D0">
        <w:t xml:space="preserve"> Consequently, smart home networks have</w:t>
      </w:r>
      <w:r w:rsidR="007373AA" w:rsidRPr="00E267D0">
        <w:t xml:space="preserve"> gained </w:t>
      </w:r>
      <w:r w:rsidR="00107D28" w:rsidRPr="00E267D0">
        <w:t xml:space="preserve">attention </w:t>
      </w:r>
      <w:r w:rsidR="00FF1F75">
        <w:t>even from low-skilled</w:t>
      </w:r>
      <w:r w:rsidR="00107D28" w:rsidRPr="00E267D0">
        <w:t xml:space="preserve"> hackers</w:t>
      </w:r>
      <w:r w:rsidR="00E94C05" w:rsidRPr="00E267D0">
        <w:t xml:space="preserve"> in the attempt to exploit </w:t>
      </w:r>
      <w:r w:rsidR="00C66B6D" w:rsidRPr="00E267D0">
        <w:t>their</w:t>
      </w:r>
      <w:r w:rsidR="00990D35" w:rsidRPr="00E267D0">
        <w:t xml:space="preserve"> vulnerabilities </w:t>
      </w:r>
      <w:r w:rsidR="00E94C05" w:rsidRPr="00E267D0">
        <w:t>and</w:t>
      </w:r>
      <w:r w:rsidR="007B229C" w:rsidRPr="00E267D0">
        <w:t xml:space="preserve"> gain control over the network</w:t>
      </w:r>
      <w:r w:rsidR="0020100F" w:rsidRPr="00E267D0">
        <w:t>’s devices</w:t>
      </w:r>
      <w:r w:rsidR="007B229C" w:rsidRPr="00E267D0">
        <w:t xml:space="preserve"> and data</w:t>
      </w:r>
      <w:r w:rsidR="00107D28" w:rsidRPr="00E267D0">
        <w:t xml:space="preserve"> [5]. </w:t>
      </w:r>
      <w:r w:rsidR="00E83212" w:rsidRPr="00E267D0">
        <w:t>According to a study performed by Kaspersky [</w:t>
      </w:r>
      <w:r w:rsidR="00603FBC" w:rsidRPr="00E267D0">
        <w:t>6</w:t>
      </w:r>
      <w:r w:rsidR="00E83212" w:rsidRPr="00E267D0">
        <w:t xml:space="preserve">], </w:t>
      </w:r>
      <w:r w:rsidR="00107D28" w:rsidRPr="00E267D0">
        <w:t xml:space="preserve">the number of </w:t>
      </w:r>
      <w:r w:rsidR="00E83212" w:rsidRPr="00E267D0">
        <w:t xml:space="preserve">cyberattacks </w:t>
      </w:r>
      <w:r w:rsidR="002F2950" w:rsidRPr="00E267D0">
        <w:t>per</w:t>
      </w:r>
      <w:r w:rsidR="000051FC" w:rsidRPr="00E267D0">
        <w:t>petrat</w:t>
      </w:r>
      <w:r w:rsidR="002F2950" w:rsidRPr="00E267D0">
        <w:t xml:space="preserve">ed in recent years </w:t>
      </w:r>
      <w:r w:rsidR="00E83212" w:rsidRPr="00E267D0">
        <w:t>on IoT device</w:t>
      </w:r>
      <w:r w:rsidR="00A131BB" w:rsidRPr="00E267D0">
        <w:t>s</w:t>
      </w:r>
      <w:r w:rsidR="00E83212" w:rsidRPr="00E267D0">
        <w:t xml:space="preserve"> </w:t>
      </w:r>
      <w:r w:rsidR="009336E8" w:rsidRPr="00E267D0">
        <w:t>has</w:t>
      </w:r>
      <w:r w:rsidR="002F2950" w:rsidRPr="00E267D0">
        <w:t xml:space="preserve"> </w:t>
      </w:r>
      <w:r w:rsidR="00B02AE1" w:rsidRPr="00E267D0">
        <w:t>intensif</w:t>
      </w:r>
      <w:r w:rsidR="009336E8" w:rsidRPr="00E267D0">
        <w:t>ied</w:t>
      </w:r>
      <w:r w:rsidR="00E83212" w:rsidRPr="00E267D0">
        <w:t xml:space="preserve">, recording </w:t>
      </w:r>
      <w:r w:rsidR="00706048">
        <w:t>over</w:t>
      </w:r>
      <w:r w:rsidR="00D93369">
        <w:t xml:space="preserve"> a hundred</w:t>
      </w:r>
      <w:r w:rsidR="00706048">
        <w:t xml:space="preserve"> million attacks</w:t>
      </w:r>
      <w:r w:rsidR="00E83212" w:rsidRPr="00E267D0">
        <w:t xml:space="preserve"> </w:t>
      </w:r>
      <w:r w:rsidR="001877CC">
        <w:t xml:space="preserve">in </w:t>
      </w:r>
      <w:r w:rsidR="00E83212" w:rsidRPr="00E267D0">
        <w:t xml:space="preserve">the first </w:t>
      </w:r>
      <w:r w:rsidR="00BF28BB">
        <w:t>semester</w:t>
      </w:r>
      <w:r w:rsidR="00E83212" w:rsidRPr="00E267D0">
        <w:t xml:space="preserve"> of 2019</w:t>
      </w:r>
      <w:r w:rsidR="007545FB" w:rsidRPr="00E267D0">
        <w:t xml:space="preserve">. </w:t>
      </w:r>
    </w:p>
    <w:p w14:paraId="5A7E9640" w14:textId="31E64EDA" w:rsidR="009475BC" w:rsidRPr="00E267D0" w:rsidRDefault="006E5BE9" w:rsidP="00325BEC">
      <w:pPr>
        <w:jc w:val="both"/>
      </w:pPr>
      <w:r w:rsidRPr="00E267D0">
        <w:t xml:space="preserve">In </w:t>
      </w:r>
      <w:r w:rsidR="00AA1C8D" w:rsidRPr="00E267D0">
        <w:t>recent times</w:t>
      </w:r>
      <w:r w:rsidRPr="00E267D0">
        <w:t xml:space="preserve">, </w:t>
      </w:r>
      <w:r w:rsidR="00782DC6" w:rsidRPr="00E267D0">
        <w:t xml:space="preserve">academia </w:t>
      </w:r>
      <w:r w:rsidR="00502A8C" w:rsidRPr="00E267D0">
        <w:t xml:space="preserve">and the IT industry </w:t>
      </w:r>
      <w:r w:rsidR="00151D95" w:rsidRPr="00E267D0">
        <w:t>h</w:t>
      </w:r>
      <w:r w:rsidR="00782DC6" w:rsidRPr="00E267D0">
        <w:t>a</w:t>
      </w:r>
      <w:r w:rsidR="00502A8C" w:rsidRPr="00E267D0">
        <w:t>ve</w:t>
      </w:r>
      <w:r w:rsidR="00151D95" w:rsidRPr="00E267D0">
        <w:t xml:space="preserve"> focused on the </w:t>
      </w:r>
      <w:r w:rsidR="00BF3C58" w:rsidRPr="00E267D0">
        <w:t>study</w:t>
      </w:r>
      <w:r w:rsidR="001970D0" w:rsidRPr="00E267D0">
        <w:t xml:space="preserve"> </w:t>
      </w:r>
      <w:r w:rsidR="00151D95" w:rsidRPr="00E267D0">
        <w:t xml:space="preserve">of </w:t>
      </w:r>
      <w:r w:rsidRPr="00E267D0">
        <w:t>various</w:t>
      </w:r>
      <w:r w:rsidR="001970D0" w:rsidRPr="00E267D0">
        <w:t xml:space="preserve"> security</w:t>
      </w:r>
      <w:r w:rsidRPr="00E267D0">
        <w:t xml:space="preserve"> </w:t>
      </w:r>
      <w:r w:rsidR="001970D0" w:rsidRPr="00E267D0">
        <w:t>devices</w:t>
      </w:r>
      <w:r w:rsidR="00BF3C58" w:rsidRPr="00E267D0">
        <w:t>.</w:t>
      </w:r>
      <w:r w:rsidR="001970D0" w:rsidRPr="00E267D0">
        <w:t xml:space="preserve"> </w:t>
      </w:r>
      <w:r w:rsidR="007545FB" w:rsidRPr="00E267D0">
        <w:t>Avira Safe</w:t>
      </w:r>
      <w:r w:rsidR="00782DC6" w:rsidRPr="00E267D0">
        <w:t xml:space="preserve"> </w:t>
      </w:r>
      <w:r w:rsidR="007545FB" w:rsidRPr="00E267D0">
        <w:t>Things</w:t>
      </w:r>
      <w:r w:rsidR="0055137C" w:rsidRPr="00E267D0">
        <w:t xml:space="preserve"> </w:t>
      </w:r>
      <w:r w:rsidR="007545FB" w:rsidRPr="00E267D0">
        <w:t>[</w:t>
      </w:r>
      <w:r w:rsidR="00F504FF" w:rsidRPr="00E267D0">
        <w:t>7</w:t>
      </w:r>
      <w:r w:rsidR="007545FB" w:rsidRPr="00E267D0">
        <w:t>], F-Secure [</w:t>
      </w:r>
      <w:r w:rsidR="00F504FF" w:rsidRPr="00E267D0">
        <w:t>8</w:t>
      </w:r>
      <w:r w:rsidR="007545FB" w:rsidRPr="00E267D0">
        <w:t>], and Cujo</w:t>
      </w:r>
      <w:r w:rsidRPr="00E267D0">
        <w:t xml:space="preserve"> [</w:t>
      </w:r>
      <w:r w:rsidR="00845060" w:rsidRPr="00E267D0">
        <w:t>10</w:t>
      </w:r>
      <w:r w:rsidRPr="00E267D0">
        <w:t>]</w:t>
      </w:r>
      <w:r w:rsidR="00782DC6" w:rsidRPr="00E267D0">
        <w:t xml:space="preserve"> are some of the well-known </w:t>
      </w:r>
      <w:r w:rsidR="00CE66FB" w:rsidRPr="00E267D0">
        <w:t xml:space="preserve">home network </w:t>
      </w:r>
      <w:r w:rsidR="00782DC6" w:rsidRPr="00E267D0">
        <w:t xml:space="preserve">security </w:t>
      </w:r>
      <w:r w:rsidR="00782DC6" w:rsidRPr="00E267D0">
        <w:lastRenderedPageBreak/>
        <w:t>products available on the market</w:t>
      </w:r>
      <w:r w:rsidR="00534C97" w:rsidRPr="00E267D0">
        <w:t>. H</w:t>
      </w:r>
      <w:r w:rsidR="000051FC" w:rsidRPr="00E267D0">
        <w:t>owever</w:t>
      </w:r>
      <w:r w:rsidR="00534C97" w:rsidRPr="00E267D0">
        <w:t>,</w:t>
      </w:r>
      <w:r w:rsidR="009136D9" w:rsidRPr="00E267D0">
        <w:t xml:space="preserve"> these devices present </w:t>
      </w:r>
      <w:r w:rsidR="005614CC" w:rsidRPr="00E267D0">
        <w:t>high subscription costs and</w:t>
      </w:r>
      <w:r w:rsidR="002D1F21" w:rsidRPr="00E267D0">
        <w:t xml:space="preserve"> a</w:t>
      </w:r>
      <w:r w:rsidR="001970D0" w:rsidRPr="00E267D0">
        <w:t xml:space="preserve"> </w:t>
      </w:r>
      <w:r w:rsidR="0043073E" w:rsidRPr="00E267D0">
        <w:t xml:space="preserve">certain </w:t>
      </w:r>
      <w:r w:rsidR="001970D0" w:rsidRPr="00E267D0">
        <w:t xml:space="preserve">degree </w:t>
      </w:r>
      <w:r w:rsidR="002D1F21" w:rsidRPr="00E267D0">
        <w:t>of complexity</w:t>
      </w:r>
      <w:r w:rsidR="00D02453" w:rsidRPr="00E267D0">
        <w:t xml:space="preserve"> to operate</w:t>
      </w:r>
      <w:r w:rsidR="008B3501" w:rsidRPr="00E267D0">
        <w:t xml:space="preserve"> them</w:t>
      </w:r>
      <w:r w:rsidR="00F96973">
        <w:t xml:space="preserve">, </w:t>
      </w:r>
      <w:r w:rsidR="00F407D5">
        <w:t>representing</w:t>
      </w:r>
      <w:r w:rsidR="00BF3C58" w:rsidRPr="00E267D0">
        <w:t xml:space="preserve"> a limiting barrier for homeow</w:t>
      </w:r>
      <w:r w:rsidR="00FC1A60" w:rsidRPr="00E267D0">
        <w:t>n</w:t>
      </w:r>
      <w:r w:rsidR="00BF3C58" w:rsidRPr="00E267D0">
        <w:t>ers</w:t>
      </w:r>
      <w:r w:rsidR="00534C97" w:rsidRPr="00E267D0">
        <w:t>.</w:t>
      </w:r>
      <w:r w:rsidR="00C66B6D" w:rsidRPr="00E267D0">
        <w:t xml:space="preserve"> </w:t>
      </w:r>
      <w:r w:rsidR="00DD5568" w:rsidRPr="00E267D0">
        <w:t>In addition</w:t>
      </w:r>
      <w:r w:rsidR="00BF3C58" w:rsidRPr="00E267D0">
        <w:t>,</w:t>
      </w:r>
      <w:r w:rsidR="00B0749B" w:rsidRPr="00E267D0">
        <w:t xml:space="preserve"> </w:t>
      </w:r>
      <w:r w:rsidR="00BF3C58" w:rsidRPr="00E267D0">
        <w:t xml:space="preserve">the </w:t>
      </w:r>
      <w:r w:rsidR="00B0749B" w:rsidRPr="00E267D0">
        <w:t xml:space="preserve">most </w:t>
      </w:r>
      <w:r w:rsidR="00BF3C58" w:rsidRPr="00E267D0">
        <w:t xml:space="preserve">recent experiments performed in the scholarly world, as analysed in the literature review, consist of commodity solutions that offer </w:t>
      </w:r>
      <w:r w:rsidR="00100BEC" w:rsidRPr="00E267D0">
        <w:t xml:space="preserve">enhanced </w:t>
      </w:r>
      <w:r w:rsidR="00BF3C58" w:rsidRPr="00E267D0">
        <w:t>security mechanisms</w:t>
      </w:r>
      <w:r w:rsidR="00ED0208" w:rsidRPr="00E267D0">
        <w:t xml:space="preserve"> </w:t>
      </w:r>
      <w:r w:rsidR="007F632C" w:rsidRPr="00E267D0">
        <w:t>t</w:t>
      </w:r>
      <w:r w:rsidR="00966023" w:rsidRPr="00E267D0">
        <w:t>o</w:t>
      </w:r>
      <w:r w:rsidR="0068201B" w:rsidRPr="00E267D0">
        <w:t xml:space="preserve"> detect</w:t>
      </w:r>
      <w:r w:rsidR="00EA18AE">
        <w:t xml:space="preserve"> a limited </w:t>
      </w:r>
      <w:r w:rsidR="00C67922">
        <w:t>number of</w:t>
      </w:r>
      <w:r w:rsidR="0068201B" w:rsidRPr="00E267D0">
        <w:t xml:space="preserve"> attacks</w:t>
      </w:r>
      <w:r w:rsidR="00E16C12" w:rsidRPr="00E267D0">
        <w:t>,</w:t>
      </w:r>
      <w:r w:rsidR="007F632C" w:rsidRPr="00E267D0">
        <w:t xml:space="preserve"> </w:t>
      </w:r>
      <w:r w:rsidR="008A2219" w:rsidRPr="00E267D0">
        <w:t>requir</w:t>
      </w:r>
      <w:r w:rsidR="001E6C73">
        <w:t>ing</w:t>
      </w:r>
      <w:r w:rsidR="008A2219" w:rsidRPr="00E267D0">
        <w:t xml:space="preserve"> continuous</w:t>
      </w:r>
      <w:r w:rsidR="003A347B" w:rsidRPr="00E267D0">
        <w:t xml:space="preserve"> monitoring and</w:t>
      </w:r>
      <w:r w:rsidR="008A2219" w:rsidRPr="00E267D0">
        <w:t xml:space="preserve"> management from the end-user</w:t>
      </w:r>
      <w:r w:rsidR="003A347B" w:rsidRPr="00E267D0">
        <w:t xml:space="preserve"> to</w:t>
      </w:r>
      <w:r w:rsidR="00DF672D" w:rsidRPr="00E267D0">
        <w:t xml:space="preserve"> </w:t>
      </w:r>
      <w:r w:rsidR="006537A4" w:rsidRPr="00E267D0">
        <w:t>block a threat</w:t>
      </w:r>
      <w:r w:rsidR="00BF3C58" w:rsidRPr="00E267D0">
        <w:t xml:space="preserve">. </w:t>
      </w:r>
      <w:bookmarkStart w:id="24" w:name="_Hlk77953121"/>
      <w:r w:rsidR="00704D67" w:rsidRPr="00E267D0">
        <w:t xml:space="preserve">Therefore, </w:t>
      </w:r>
      <w:r w:rsidR="00BF3C58" w:rsidRPr="00E267D0">
        <w:t xml:space="preserve">an </w:t>
      </w:r>
      <w:r w:rsidR="008A2219" w:rsidRPr="00E267D0">
        <w:t>easy-to</w:t>
      </w:r>
      <w:r w:rsidR="00FC1A60" w:rsidRPr="00E267D0">
        <w:t>-</w:t>
      </w:r>
      <w:r w:rsidR="008A2219" w:rsidRPr="00E267D0">
        <w:t>use</w:t>
      </w:r>
      <w:r w:rsidR="0089389F" w:rsidRPr="00E267D0">
        <w:t xml:space="preserve">, </w:t>
      </w:r>
      <w:r w:rsidR="00532C5E" w:rsidRPr="00E267D0">
        <w:t>efficacious,</w:t>
      </w:r>
      <w:r w:rsidR="0089389F" w:rsidRPr="00E267D0">
        <w:t xml:space="preserve"> and</w:t>
      </w:r>
      <w:r w:rsidR="002E14CD" w:rsidRPr="00E267D0">
        <w:t xml:space="preserve"> </w:t>
      </w:r>
      <w:r w:rsidR="008A2219" w:rsidRPr="00E267D0">
        <w:t>automated</w:t>
      </w:r>
      <w:r w:rsidR="00704D67" w:rsidRPr="00E267D0">
        <w:t xml:space="preserve"> </w:t>
      </w:r>
      <w:r w:rsidR="00603FBC" w:rsidRPr="00E267D0">
        <w:t>solution</w:t>
      </w:r>
      <w:r w:rsidR="0080608E" w:rsidRPr="00E267D0">
        <w:t xml:space="preserve"> is needed</w:t>
      </w:r>
      <w:r w:rsidR="00ED0208" w:rsidRPr="00E267D0">
        <w:t xml:space="preserve"> </w:t>
      </w:r>
      <w:r w:rsidR="00704D67" w:rsidRPr="00E267D0">
        <w:t>to</w:t>
      </w:r>
      <w:r w:rsidR="000020D3" w:rsidRPr="00E267D0">
        <w:t xml:space="preserve"> </w:t>
      </w:r>
      <w:r w:rsidR="00BF7776" w:rsidRPr="00E267D0">
        <w:t>counter</w:t>
      </w:r>
      <w:r w:rsidR="00957A03" w:rsidRPr="00E267D0">
        <w:t>act</w:t>
      </w:r>
      <w:r w:rsidR="00704D67" w:rsidRPr="00E267D0">
        <w:t xml:space="preserve"> </w:t>
      </w:r>
      <w:r w:rsidR="002E14CD" w:rsidRPr="00E267D0">
        <w:t xml:space="preserve">the most common </w:t>
      </w:r>
      <w:r w:rsidR="0080608E" w:rsidRPr="00E267D0">
        <w:t>security</w:t>
      </w:r>
      <w:r w:rsidR="00704D67" w:rsidRPr="00E267D0">
        <w:t xml:space="preserve"> threats</w:t>
      </w:r>
      <w:r w:rsidR="002E14CD" w:rsidRPr="00E267D0">
        <w:t xml:space="preserve"> that can affect home networks</w:t>
      </w:r>
      <w:r w:rsidR="00957A03" w:rsidRPr="00E267D0">
        <w:t>,</w:t>
      </w:r>
      <w:r w:rsidR="0080608E" w:rsidRPr="00E267D0">
        <w:t xml:space="preserve"> </w:t>
      </w:r>
      <w:r w:rsidR="000020D3" w:rsidRPr="00E267D0">
        <w:t xml:space="preserve">removing </w:t>
      </w:r>
      <w:r w:rsidR="00501050" w:rsidRPr="00E267D0">
        <w:t xml:space="preserve">the </w:t>
      </w:r>
      <w:r w:rsidR="006D304C" w:rsidRPr="00E267D0">
        <w:t xml:space="preserve">burden of </w:t>
      </w:r>
      <w:r w:rsidR="00844EB4" w:rsidRPr="00E267D0">
        <w:t>constant</w:t>
      </w:r>
      <w:r w:rsidR="00957A03" w:rsidRPr="00E267D0">
        <w:t xml:space="preserve"> interaction and bridging the ga</w:t>
      </w:r>
      <w:r w:rsidR="00BF7776" w:rsidRPr="00E267D0">
        <w:t>p with</w:t>
      </w:r>
      <w:r w:rsidR="00844EB4" w:rsidRPr="00E267D0">
        <w:t xml:space="preserve"> </w:t>
      </w:r>
      <w:r w:rsidR="00592EC2" w:rsidRPr="00E267D0">
        <w:t>the</w:t>
      </w:r>
      <w:r w:rsidR="00644D49" w:rsidRPr="00E267D0">
        <w:t xml:space="preserve"> end-</w:t>
      </w:r>
      <w:r w:rsidR="00EE4D14" w:rsidRPr="00E267D0">
        <w:t>user</w:t>
      </w:r>
      <w:r w:rsidR="008A2219" w:rsidRPr="00E267D0">
        <w:t xml:space="preserve"> </w:t>
      </w:r>
      <w:r w:rsidR="00644D49" w:rsidRPr="00E267D0">
        <w:t xml:space="preserve">limited </w:t>
      </w:r>
      <w:r w:rsidR="008A2219" w:rsidRPr="00E267D0">
        <w:t>technical abilities.</w:t>
      </w:r>
      <w:bookmarkEnd w:id="24"/>
    </w:p>
    <w:p w14:paraId="0B3B84BA" w14:textId="170B351B" w:rsidR="00F53BC9" w:rsidRDefault="00F53BC9" w:rsidP="00606DAC">
      <w:pPr>
        <w:pStyle w:val="Heading2"/>
        <w:numPr>
          <w:ilvl w:val="1"/>
          <w:numId w:val="7"/>
        </w:numPr>
      </w:pPr>
      <w:bookmarkStart w:id="25" w:name="_Toc78105403"/>
      <w:r>
        <w:t>Motivation</w:t>
      </w:r>
      <w:bookmarkEnd w:id="25"/>
    </w:p>
    <w:p w14:paraId="3C68677C" w14:textId="54E25A06" w:rsidR="002D077A" w:rsidRPr="00E267D0" w:rsidRDefault="0007470A" w:rsidP="00325BEC">
      <w:pPr>
        <w:jc w:val="both"/>
      </w:pPr>
      <w:r w:rsidRPr="00E267D0">
        <w:t xml:space="preserve">Despite </w:t>
      </w:r>
      <w:r w:rsidR="00382C5F" w:rsidRPr="00E267D0">
        <w:t>advancements</w:t>
      </w:r>
      <w:r w:rsidRPr="00E267D0">
        <w:t xml:space="preserve"> in the IT industry, </w:t>
      </w:r>
      <w:r w:rsidR="00F407D5">
        <w:t>cybercrime is</w:t>
      </w:r>
      <w:r w:rsidRPr="00E267D0">
        <w:t xml:space="preserve"> con</w:t>
      </w:r>
      <w:r w:rsidR="00382C5F" w:rsidRPr="00E267D0">
        <w:t>tinuous</w:t>
      </w:r>
      <w:r w:rsidRPr="00E267D0">
        <w:t xml:space="preserve">ly </w:t>
      </w:r>
      <w:r w:rsidR="00382C5F" w:rsidRPr="00E267D0">
        <w:t>rising,</w:t>
      </w:r>
      <w:r w:rsidR="00265FE2" w:rsidRPr="00E267D0">
        <w:t xml:space="preserve"> </w:t>
      </w:r>
      <w:r w:rsidR="00BB4CB5">
        <w:t>making cybersecurity a crucial topic</w:t>
      </w:r>
      <w:r w:rsidR="0090682F">
        <w:t>.</w:t>
      </w:r>
      <w:r w:rsidR="00BB4CB5">
        <w:t xml:space="preserve"> </w:t>
      </w:r>
      <w:r w:rsidR="00397694">
        <w:t>T</w:t>
      </w:r>
      <w:r w:rsidR="00597283">
        <w:t>herefore, t</w:t>
      </w:r>
      <w:r w:rsidR="00397694">
        <w:t xml:space="preserve">he research is related to </w:t>
      </w:r>
      <w:r w:rsidR="00597283">
        <w:t xml:space="preserve">critical aspects of  network security </w:t>
      </w:r>
      <w:r w:rsidR="00382C5F" w:rsidRPr="00E267D0">
        <w:t>:</w:t>
      </w:r>
    </w:p>
    <w:p w14:paraId="146602CC" w14:textId="61CA6AEC" w:rsidR="008A2219" w:rsidRPr="00E267D0" w:rsidRDefault="00AE2C37" w:rsidP="00325BEC">
      <w:pPr>
        <w:pStyle w:val="ListParagraph"/>
        <w:numPr>
          <w:ilvl w:val="0"/>
          <w:numId w:val="4"/>
        </w:numPr>
        <w:ind w:left="284" w:hanging="284"/>
        <w:jc w:val="both"/>
      </w:pPr>
      <w:r w:rsidRPr="00E267D0">
        <w:rPr>
          <w:rFonts w:cstheme="minorHAnsi"/>
        </w:rPr>
        <w:t>Users often overlook security</w:t>
      </w:r>
      <w:r w:rsidR="008A2219" w:rsidRPr="00E267D0">
        <w:rPr>
          <w:rFonts w:cstheme="minorHAnsi"/>
        </w:rPr>
        <w:t xml:space="preserve"> </w:t>
      </w:r>
      <w:r w:rsidR="00177580" w:rsidRPr="00E267D0">
        <w:rPr>
          <w:rFonts w:cstheme="minorHAnsi"/>
        </w:rPr>
        <w:t>due to negligence, ignorance</w:t>
      </w:r>
      <w:r w:rsidRPr="00E267D0">
        <w:rPr>
          <w:rFonts w:cstheme="minorHAnsi"/>
        </w:rPr>
        <w:t>,</w:t>
      </w:r>
      <w:r w:rsidR="00177580" w:rsidRPr="00E267D0">
        <w:rPr>
          <w:rFonts w:cstheme="minorHAnsi"/>
        </w:rPr>
        <w:t xml:space="preserve"> and lack of information security awareness</w:t>
      </w:r>
      <w:r w:rsidR="008A2219" w:rsidRPr="00E267D0">
        <w:rPr>
          <w:rFonts w:cstheme="minorHAnsi"/>
        </w:rPr>
        <w:t>.</w:t>
      </w:r>
      <w:r w:rsidR="00177580" w:rsidRPr="00E267D0">
        <w:rPr>
          <w:rFonts w:cstheme="minorHAnsi"/>
        </w:rPr>
        <w:t xml:space="preserve"> These factors </w:t>
      </w:r>
      <w:r w:rsidR="00DB23A0" w:rsidRPr="00E267D0">
        <w:rPr>
          <w:rFonts w:cstheme="minorHAnsi"/>
        </w:rPr>
        <w:t>constitute the main reason h</w:t>
      </w:r>
      <w:r w:rsidR="008A2219" w:rsidRPr="00E267D0">
        <w:rPr>
          <w:rFonts w:cstheme="minorHAnsi"/>
        </w:rPr>
        <w:t>umans</w:t>
      </w:r>
      <w:r w:rsidR="00DB23A0" w:rsidRPr="00E267D0">
        <w:rPr>
          <w:rFonts w:cstheme="minorHAnsi"/>
        </w:rPr>
        <w:t xml:space="preserve"> </w:t>
      </w:r>
      <w:r w:rsidR="008A2219" w:rsidRPr="00E267D0">
        <w:rPr>
          <w:rFonts w:cstheme="minorHAnsi"/>
        </w:rPr>
        <w:t xml:space="preserve">are considered </w:t>
      </w:r>
      <w:r w:rsidR="00177580" w:rsidRPr="00E267D0">
        <w:rPr>
          <w:rFonts w:cstheme="minorHAnsi"/>
        </w:rPr>
        <w:t xml:space="preserve">in the industry as </w:t>
      </w:r>
      <w:r w:rsidR="008A2219" w:rsidRPr="00E267D0">
        <w:rPr>
          <w:rFonts w:cstheme="minorHAnsi"/>
        </w:rPr>
        <w:t>the weakest link in the cybersecurity chain</w:t>
      </w:r>
      <w:r w:rsidR="00DB23A0" w:rsidRPr="00E267D0">
        <w:rPr>
          <w:rFonts w:cstheme="minorHAnsi"/>
        </w:rPr>
        <w:t>,</w:t>
      </w:r>
      <w:r w:rsidR="008A2219" w:rsidRPr="00E267D0">
        <w:rPr>
          <w:rFonts w:cstheme="minorHAnsi"/>
        </w:rPr>
        <w:t xml:space="preserve"> tend</w:t>
      </w:r>
      <w:r w:rsidR="00DB23A0" w:rsidRPr="00E267D0">
        <w:rPr>
          <w:rFonts w:cstheme="minorHAnsi"/>
        </w:rPr>
        <w:t>ing</w:t>
      </w:r>
      <w:r w:rsidR="008A2219" w:rsidRPr="00E267D0">
        <w:rPr>
          <w:rFonts w:cstheme="minorHAnsi"/>
        </w:rPr>
        <w:t xml:space="preserve"> to </w:t>
      </w:r>
      <w:r w:rsidR="00DB23A0" w:rsidRPr="00E267D0">
        <w:rPr>
          <w:rFonts w:cstheme="minorHAnsi"/>
        </w:rPr>
        <w:t>b</w:t>
      </w:r>
      <w:r w:rsidR="00F824F5" w:rsidRPr="00E267D0">
        <w:rPr>
          <w:rFonts w:cstheme="minorHAnsi"/>
        </w:rPr>
        <w:t>e</w:t>
      </w:r>
      <w:r w:rsidR="00F614D6">
        <w:rPr>
          <w:rFonts w:cstheme="minorHAnsi"/>
        </w:rPr>
        <w:t>come</w:t>
      </w:r>
      <w:r w:rsidR="00F824F5" w:rsidRPr="00E267D0">
        <w:rPr>
          <w:rFonts w:cstheme="minorHAnsi"/>
        </w:rPr>
        <w:t xml:space="preserve"> the</w:t>
      </w:r>
      <w:r w:rsidR="00DB23A0" w:rsidRPr="00E267D0">
        <w:rPr>
          <w:rFonts w:cstheme="minorHAnsi"/>
        </w:rPr>
        <w:t xml:space="preserve"> </w:t>
      </w:r>
      <w:r w:rsidR="008A2219" w:rsidRPr="00E267D0">
        <w:rPr>
          <w:rFonts w:cstheme="minorHAnsi"/>
        </w:rPr>
        <w:t xml:space="preserve">cybercriminals’ </w:t>
      </w:r>
      <w:r w:rsidR="00DB23A0" w:rsidRPr="00E267D0">
        <w:rPr>
          <w:rFonts w:cstheme="minorHAnsi"/>
        </w:rPr>
        <w:t xml:space="preserve">most preferred </w:t>
      </w:r>
      <w:r w:rsidR="008A2219" w:rsidRPr="00E267D0">
        <w:rPr>
          <w:rFonts w:cstheme="minorHAnsi"/>
        </w:rPr>
        <w:t>victims</w:t>
      </w:r>
      <w:r w:rsidR="00177580" w:rsidRPr="00E267D0">
        <w:rPr>
          <w:rFonts w:cstheme="minorHAnsi"/>
        </w:rPr>
        <w:t>.</w:t>
      </w:r>
      <w:r w:rsidR="00DB23A0" w:rsidRPr="00E267D0">
        <w:rPr>
          <w:rFonts w:cstheme="minorHAnsi"/>
        </w:rPr>
        <w:t xml:space="preserve">  Hence, </w:t>
      </w:r>
      <w:r w:rsidR="00F407D5">
        <w:rPr>
          <w:rFonts w:cstheme="minorHAnsi"/>
        </w:rPr>
        <w:t>introducing</w:t>
      </w:r>
      <w:r w:rsidR="00177580" w:rsidRPr="00E267D0">
        <w:rPr>
          <w:rFonts w:cstheme="minorHAnsi"/>
        </w:rPr>
        <w:t xml:space="preserve"> </w:t>
      </w:r>
      <w:r w:rsidR="00DB23A0" w:rsidRPr="00E267D0">
        <w:rPr>
          <w:rFonts w:cstheme="minorHAnsi"/>
        </w:rPr>
        <w:t>easy-to-use</w:t>
      </w:r>
      <w:r w:rsidR="00177580" w:rsidRPr="00E267D0">
        <w:rPr>
          <w:rFonts w:cstheme="minorHAnsi"/>
        </w:rPr>
        <w:t xml:space="preserve"> devices </w:t>
      </w:r>
      <w:r w:rsidR="00DB23A0" w:rsidRPr="00E267D0">
        <w:rPr>
          <w:rFonts w:cstheme="minorHAnsi"/>
        </w:rPr>
        <w:t xml:space="preserve">in home networks is necessary, as homeowners typically do not have </w:t>
      </w:r>
      <w:r w:rsidRPr="00E267D0">
        <w:rPr>
          <w:rFonts w:cstheme="minorHAnsi"/>
        </w:rPr>
        <w:t xml:space="preserve">the </w:t>
      </w:r>
      <w:r w:rsidR="00612F87">
        <w:rPr>
          <w:rFonts w:cstheme="minorHAnsi"/>
        </w:rPr>
        <w:t>necessary</w:t>
      </w:r>
      <w:r w:rsidR="00DB23A0" w:rsidRPr="00E267D0">
        <w:rPr>
          <w:rFonts w:cstheme="minorHAnsi"/>
        </w:rPr>
        <w:t xml:space="preserve"> technical knowledge to operate network security systems. </w:t>
      </w:r>
      <w:r w:rsidR="00177580" w:rsidRPr="00E267D0">
        <w:rPr>
          <w:rFonts w:cstheme="minorHAnsi"/>
        </w:rPr>
        <w:t xml:space="preserve"> </w:t>
      </w:r>
    </w:p>
    <w:p w14:paraId="2F3CBAEA" w14:textId="487C174E" w:rsidR="00726C6B" w:rsidRPr="00E267D0" w:rsidRDefault="007B56EB" w:rsidP="00F823E3">
      <w:pPr>
        <w:pStyle w:val="ListParagraph"/>
        <w:numPr>
          <w:ilvl w:val="0"/>
          <w:numId w:val="4"/>
        </w:numPr>
        <w:ind w:left="284" w:hanging="284"/>
        <w:jc w:val="both"/>
      </w:pPr>
      <w:r w:rsidRPr="00E267D0">
        <w:t>Today d</w:t>
      </w:r>
      <w:r w:rsidR="002D077A" w:rsidRPr="00E267D0">
        <w:t>ata</w:t>
      </w:r>
      <w:r w:rsidR="00DB23A0" w:rsidRPr="00E267D0">
        <w:t xml:space="preserve"> has gained monetary value, being</w:t>
      </w:r>
      <w:r w:rsidR="00E6030F" w:rsidRPr="00E267D0">
        <w:t xml:space="preserve"> </w:t>
      </w:r>
      <w:r w:rsidR="002D077A" w:rsidRPr="00E267D0">
        <w:t>considered</w:t>
      </w:r>
      <w:r w:rsidR="006753AE" w:rsidRPr="00E267D0">
        <w:t xml:space="preserve"> </w:t>
      </w:r>
      <w:r w:rsidR="002D077A" w:rsidRPr="00E267D0">
        <w:t>the “new oil</w:t>
      </w:r>
      <w:proofErr w:type="gramStart"/>
      <w:r w:rsidR="008A780F" w:rsidRPr="00E267D0">
        <w:t>”</w:t>
      </w:r>
      <w:proofErr w:type="gramEnd"/>
      <w:r w:rsidR="00DB23A0" w:rsidRPr="00E267D0">
        <w:t xml:space="preserve"> and</w:t>
      </w:r>
      <w:r w:rsidR="008A780F" w:rsidRPr="00E267D0">
        <w:t xml:space="preserve"> becom</w:t>
      </w:r>
      <w:r w:rsidR="00FC468F" w:rsidRPr="00E267D0">
        <w:t xml:space="preserve">ing </w:t>
      </w:r>
      <w:r w:rsidR="00651B55" w:rsidRPr="00E267D0">
        <w:t xml:space="preserve">one of the </w:t>
      </w:r>
      <w:r w:rsidR="00E47E22" w:rsidRPr="00E267D0">
        <w:t>primary</w:t>
      </w:r>
      <w:r w:rsidR="00E6030F" w:rsidRPr="00E267D0">
        <w:t xml:space="preserve"> </w:t>
      </w:r>
      <w:r w:rsidR="00651B55" w:rsidRPr="00E267D0">
        <w:t>motivators</w:t>
      </w:r>
      <w:r w:rsidR="00E6030F" w:rsidRPr="00E267D0">
        <w:t xml:space="preserve"> for a threat actor to attack.</w:t>
      </w:r>
      <w:r w:rsidR="00DB23A0" w:rsidRPr="00E267D0">
        <w:t xml:space="preserve"> </w:t>
      </w:r>
      <w:r w:rsidR="00162CCC" w:rsidRPr="00E267D0">
        <w:t>As a result, h</w:t>
      </w:r>
      <w:r w:rsidR="00DB23A0" w:rsidRPr="00E267D0">
        <w:t xml:space="preserve">ome networks are susceptible to data theft, </w:t>
      </w:r>
      <w:r w:rsidR="008A780F" w:rsidRPr="00E267D0">
        <w:t>alteration,</w:t>
      </w:r>
      <w:r w:rsidR="00DB23A0" w:rsidRPr="00E267D0">
        <w:t xml:space="preserve"> or loss </w:t>
      </w:r>
      <w:r w:rsidR="002A33B6" w:rsidRPr="00E267D0">
        <w:t>due to</w:t>
      </w:r>
      <w:r w:rsidR="008A780F" w:rsidRPr="00E267D0">
        <w:t xml:space="preserve"> the high quantity of private and confidential data transferred over home area networks. </w:t>
      </w:r>
      <w:r w:rsidR="006320C3" w:rsidRPr="00E267D0">
        <w:t>Therefore, home router security</w:t>
      </w:r>
      <w:r w:rsidR="008A780F" w:rsidRPr="00E267D0">
        <w:t xml:space="preserve"> must be enhanced with</w:t>
      </w:r>
      <w:r w:rsidR="005225EB">
        <w:t xml:space="preserve"> new and</w:t>
      </w:r>
      <w:r w:rsidR="008A780F" w:rsidRPr="00E267D0">
        <w:t xml:space="preserve"> stricter mechanisms</w:t>
      </w:r>
      <w:r w:rsidR="00574BEC" w:rsidRPr="00E267D0">
        <w:t xml:space="preserve"> </w:t>
      </w:r>
      <w:r w:rsidR="008A780F" w:rsidRPr="00E267D0">
        <w:t>adopted in enterprise-level network security</w:t>
      </w:r>
      <w:r w:rsidR="002A33B6" w:rsidRPr="00E267D0">
        <w:t xml:space="preserve"> to prevent intrusions.</w:t>
      </w:r>
      <w:r w:rsidR="008A780F" w:rsidRPr="00E267D0">
        <w:t xml:space="preserve">  </w:t>
      </w:r>
    </w:p>
    <w:p w14:paraId="33B1C0CD" w14:textId="495E19AD" w:rsidR="00F53BC9" w:rsidRPr="00CF0F79" w:rsidRDefault="00121B8D" w:rsidP="00B52483">
      <w:pPr>
        <w:pStyle w:val="ListParagraph"/>
        <w:numPr>
          <w:ilvl w:val="0"/>
          <w:numId w:val="4"/>
        </w:numPr>
        <w:ind w:left="284" w:hanging="284"/>
        <w:jc w:val="both"/>
        <w:rPr>
          <w:rFonts w:cstheme="minorHAnsi"/>
        </w:rPr>
      </w:pPr>
      <w:r>
        <w:rPr>
          <w:rFonts w:cstheme="minorHAnsi"/>
        </w:rPr>
        <w:t xml:space="preserve">Security is </w:t>
      </w:r>
      <w:r w:rsidR="00894F25">
        <w:rPr>
          <w:rFonts w:cstheme="minorHAnsi"/>
        </w:rPr>
        <w:t xml:space="preserve">a </w:t>
      </w:r>
      <w:r w:rsidR="00722312">
        <w:rPr>
          <w:rFonts w:cstheme="minorHAnsi"/>
        </w:rPr>
        <w:t xml:space="preserve">topic </w:t>
      </w:r>
      <w:r w:rsidR="00E92657">
        <w:rPr>
          <w:rFonts w:cstheme="minorHAnsi"/>
        </w:rPr>
        <w:t xml:space="preserve">that has been considered </w:t>
      </w:r>
      <w:r w:rsidR="007B7744">
        <w:rPr>
          <w:rFonts w:cstheme="minorHAnsi"/>
        </w:rPr>
        <w:t>in software development</w:t>
      </w:r>
      <w:r w:rsidR="00E92657">
        <w:rPr>
          <w:rFonts w:cstheme="minorHAnsi"/>
        </w:rPr>
        <w:t xml:space="preserve"> as </w:t>
      </w:r>
      <w:r w:rsidR="00A60639" w:rsidRPr="00E267D0">
        <w:rPr>
          <w:rFonts w:cstheme="minorHAnsi"/>
        </w:rPr>
        <w:t>a</w:t>
      </w:r>
      <w:r w:rsidR="00785D9B">
        <w:rPr>
          <w:rFonts w:cstheme="minorHAnsi"/>
        </w:rPr>
        <w:t>n additional feature to be added at the end of a product’s development process</w:t>
      </w:r>
      <w:r w:rsidR="00261721">
        <w:rPr>
          <w:rFonts w:cstheme="minorHAnsi"/>
        </w:rPr>
        <w:t xml:space="preserve">. </w:t>
      </w:r>
      <w:r w:rsidR="00894F25">
        <w:rPr>
          <w:rFonts w:cstheme="minorHAnsi"/>
        </w:rPr>
        <w:t>Unfortunately, t</w:t>
      </w:r>
      <w:r w:rsidR="00261721">
        <w:rPr>
          <w:rFonts w:cstheme="minorHAnsi"/>
        </w:rPr>
        <w:t>his misconception can lead</w:t>
      </w:r>
      <w:r w:rsidR="00785D9B">
        <w:rPr>
          <w:rFonts w:cstheme="minorHAnsi"/>
        </w:rPr>
        <w:t xml:space="preserve"> to inadequate protection and</w:t>
      </w:r>
      <w:r w:rsidR="009F49EE">
        <w:rPr>
          <w:rFonts w:cstheme="minorHAnsi"/>
        </w:rPr>
        <w:t xml:space="preserve"> </w:t>
      </w:r>
      <w:r w:rsidR="000D3080" w:rsidRPr="00E267D0">
        <w:rPr>
          <w:rFonts w:cstheme="minorHAnsi"/>
        </w:rPr>
        <w:t xml:space="preserve">the need </w:t>
      </w:r>
      <w:r w:rsidR="007E3308" w:rsidRPr="00E267D0">
        <w:rPr>
          <w:rFonts w:cstheme="minorHAnsi"/>
        </w:rPr>
        <w:t>for</w:t>
      </w:r>
      <w:r w:rsidR="000D3080" w:rsidRPr="00E267D0">
        <w:rPr>
          <w:rFonts w:cstheme="minorHAnsi"/>
        </w:rPr>
        <w:t xml:space="preserve"> </w:t>
      </w:r>
      <w:r w:rsidR="007E3308" w:rsidRPr="00E267D0">
        <w:rPr>
          <w:rFonts w:cstheme="minorHAnsi"/>
        </w:rPr>
        <w:t>additional</w:t>
      </w:r>
      <w:r w:rsidR="000D3080" w:rsidRPr="00E267D0">
        <w:rPr>
          <w:rFonts w:cstheme="minorHAnsi"/>
        </w:rPr>
        <w:t xml:space="preserve"> mechanisms to protect weak devices</w:t>
      </w:r>
      <w:r w:rsidR="00EA35B3" w:rsidRPr="00E267D0">
        <w:rPr>
          <w:rFonts w:cstheme="minorHAnsi"/>
        </w:rPr>
        <w:t>.</w:t>
      </w:r>
    </w:p>
    <w:p w14:paraId="7DBEB1ED" w14:textId="543595F1" w:rsidR="003B13F5" w:rsidRDefault="00443CE1" w:rsidP="003B13F5">
      <w:pPr>
        <w:pStyle w:val="Heading2"/>
      </w:pPr>
      <w:bookmarkStart w:id="26" w:name="_Toc78105404"/>
      <w:r>
        <w:t>1.</w:t>
      </w:r>
      <w:r w:rsidR="00F53BC9">
        <w:t>2</w:t>
      </w:r>
      <w:r>
        <w:t xml:space="preserve"> </w:t>
      </w:r>
      <w:r w:rsidR="003B13F5">
        <w:t>Aim</w:t>
      </w:r>
      <w:bookmarkEnd w:id="26"/>
    </w:p>
    <w:p w14:paraId="0FBDE6A3" w14:textId="12B8F35E" w:rsidR="00704D67" w:rsidRPr="00E267D0" w:rsidRDefault="00704D67" w:rsidP="00325BEC">
      <w:pPr>
        <w:jc w:val="both"/>
        <w:rPr>
          <w:rFonts w:cstheme="minorHAnsi"/>
        </w:rPr>
      </w:pPr>
      <w:r w:rsidRPr="00E267D0">
        <w:rPr>
          <w:rFonts w:cstheme="minorHAnsi"/>
        </w:rPr>
        <w:t>Th</w:t>
      </w:r>
      <w:r w:rsidR="005D0759">
        <w:rPr>
          <w:rFonts w:cstheme="minorHAnsi"/>
        </w:rPr>
        <w:t>is project aims to develop</w:t>
      </w:r>
      <w:r w:rsidR="00C044C3" w:rsidRPr="00E267D0">
        <w:rPr>
          <w:rFonts w:cstheme="minorHAnsi"/>
        </w:rPr>
        <w:t xml:space="preserve"> a</w:t>
      </w:r>
      <w:r w:rsidR="00130B3B" w:rsidRPr="00E267D0">
        <w:rPr>
          <w:rFonts w:cstheme="minorHAnsi"/>
        </w:rPr>
        <w:t xml:space="preserve">n </w:t>
      </w:r>
      <w:r w:rsidR="003138E3" w:rsidRPr="00E267D0">
        <w:rPr>
          <w:rFonts w:cstheme="minorHAnsi"/>
        </w:rPr>
        <w:t>effortless</w:t>
      </w:r>
      <w:r w:rsidR="00474BA1" w:rsidRPr="00E267D0">
        <w:rPr>
          <w:rFonts w:cstheme="minorHAnsi"/>
        </w:rPr>
        <w:t xml:space="preserve"> and </w:t>
      </w:r>
      <w:r w:rsidR="003138E3" w:rsidRPr="00E267D0">
        <w:rPr>
          <w:rFonts w:cstheme="minorHAnsi"/>
        </w:rPr>
        <w:t>effective</w:t>
      </w:r>
      <w:r w:rsidR="00130B3B" w:rsidRPr="00E267D0">
        <w:rPr>
          <w:rFonts w:cstheme="minorHAnsi"/>
        </w:rPr>
        <w:t xml:space="preserve"> </w:t>
      </w:r>
      <w:r w:rsidR="00E9311F">
        <w:rPr>
          <w:rFonts w:cstheme="minorHAnsi"/>
        </w:rPr>
        <w:t xml:space="preserve">smart </w:t>
      </w:r>
      <w:r w:rsidR="00130B3B" w:rsidRPr="00E267D0">
        <w:rPr>
          <w:rFonts w:cstheme="minorHAnsi"/>
        </w:rPr>
        <w:t xml:space="preserve">home </w:t>
      </w:r>
      <w:r w:rsidR="003138E3" w:rsidRPr="00E267D0">
        <w:rPr>
          <w:rFonts w:cstheme="minorHAnsi"/>
        </w:rPr>
        <w:t xml:space="preserve">network </w:t>
      </w:r>
      <w:r w:rsidR="00130B3B" w:rsidRPr="00E267D0">
        <w:rPr>
          <w:rFonts w:cstheme="minorHAnsi"/>
        </w:rPr>
        <w:t>security device</w:t>
      </w:r>
      <w:r w:rsidR="00712A10" w:rsidRPr="00E267D0">
        <w:rPr>
          <w:rFonts w:cstheme="minorHAnsi"/>
        </w:rPr>
        <w:t xml:space="preserve"> </w:t>
      </w:r>
      <w:r w:rsidR="0095335F">
        <w:rPr>
          <w:rFonts w:cstheme="minorHAnsi"/>
        </w:rPr>
        <w:t>named</w:t>
      </w:r>
      <w:r w:rsidR="00712A10" w:rsidRPr="00E267D0">
        <w:rPr>
          <w:rFonts w:cstheme="minorHAnsi"/>
        </w:rPr>
        <w:t xml:space="preserve"> Inari PI</w:t>
      </w:r>
      <w:r w:rsidR="00130B3B" w:rsidRPr="00E267D0">
        <w:rPr>
          <w:rFonts w:cstheme="minorHAnsi"/>
        </w:rPr>
        <w:t xml:space="preserve"> </w:t>
      </w:r>
      <w:r w:rsidR="008A2219" w:rsidRPr="00E267D0">
        <w:rPr>
          <w:rFonts w:cstheme="minorHAnsi"/>
        </w:rPr>
        <w:t>to</w:t>
      </w:r>
      <w:r w:rsidR="00474BA1" w:rsidRPr="00E267D0">
        <w:rPr>
          <w:rFonts w:cstheme="minorHAnsi"/>
        </w:rPr>
        <w:t xml:space="preserve"> address</w:t>
      </w:r>
      <w:r w:rsidR="00130B3B" w:rsidRPr="00E267D0">
        <w:rPr>
          <w:rFonts w:cstheme="minorHAnsi"/>
        </w:rPr>
        <w:t xml:space="preserve"> </w:t>
      </w:r>
      <w:r w:rsidR="00BE0BB9" w:rsidRPr="00E267D0">
        <w:rPr>
          <w:rFonts w:cstheme="minorHAnsi"/>
        </w:rPr>
        <w:t>typical</w:t>
      </w:r>
      <w:r w:rsidR="00130B3B" w:rsidRPr="00E267D0">
        <w:rPr>
          <w:rFonts w:cstheme="minorHAnsi"/>
        </w:rPr>
        <w:t xml:space="preserve"> security threats. </w:t>
      </w:r>
    </w:p>
    <w:p w14:paraId="17BCC829" w14:textId="0D178C24" w:rsidR="003B13F5" w:rsidRDefault="00443CE1" w:rsidP="003B13F5">
      <w:pPr>
        <w:pStyle w:val="Heading2"/>
      </w:pPr>
      <w:bookmarkStart w:id="27" w:name="_Toc78105405"/>
      <w:r>
        <w:t>1.</w:t>
      </w:r>
      <w:r w:rsidR="00F53BC9">
        <w:t>3</w:t>
      </w:r>
      <w:r>
        <w:t xml:space="preserve"> </w:t>
      </w:r>
      <w:r w:rsidR="003B13F5">
        <w:t>Objective</w:t>
      </w:r>
      <w:r w:rsidR="00573730">
        <w:t>s</w:t>
      </w:r>
      <w:bookmarkEnd w:id="27"/>
    </w:p>
    <w:p w14:paraId="70AB7BF1" w14:textId="48458E6E" w:rsidR="003B13F5" w:rsidRPr="00E267D0" w:rsidRDefault="00F31530" w:rsidP="00325BEC">
      <w:pPr>
        <w:jc w:val="both"/>
        <w:rPr>
          <w:rFonts w:cstheme="minorHAnsi"/>
        </w:rPr>
      </w:pPr>
      <w:r w:rsidRPr="00E267D0">
        <w:rPr>
          <w:rFonts w:cstheme="minorHAnsi"/>
        </w:rPr>
        <w:t xml:space="preserve">The project implies the achievement of </w:t>
      </w:r>
      <w:r w:rsidR="00752D75" w:rsidRPr="00E267D0">
        <w:rPr>
          <w:rFonts w:cstheme="minorHAnsi"/>
        </w:rPr>
        <w:t>fiv</w:t>
      </w:r>
      <w:r w:rsidR="007C3BDD" w:rsidRPr="00E267D0">
        <w:rPr>
          <w:rFonts w:cstheme="minorHAnsi"/>
        </w:rPr>
        <w:t>e</w:t>
      </w:r>
      <w:r w:rsidRPr="00E267D0">
        <w:rPr>
          <w:rFonts w:cstheme="minorHAnsi"/>
        </w:rPr>
        <w:t xml:space="preserve"> </w:t>
      </w:r>
      <w:r w:rsidR="000051FC" w:rsidRPr="00E267D0">
        <w:rPr>
          <w:rFonts w:cstheme="minorHAnsi"/>
        </w:rPr>
        <w:t>significant</w:t>
      </w:r>
      <w:r w:rsidRPr="00E267D0">
        <w:rPr>
          <w:rFonts w:cstheme="minorHAnsi"/>
        </w:rPr>
        <w:t xml:space="preserve"> objectives </w:t>
      </w:r>
      <w:r w:rsidR="00130B3B" w:rsidRPr="00E267D0">
        <w:rPr>
          <w:rFonts w:cstheme="minorHAnsi"/>
        </w:rPr>
        <w:t>:</w:t>
      </w:r>
    </w:p>
    <w:p w14:paraId="6F089ADE" w14:textId="4FCBEA77" w:rsidR="000A2A4C" w:rsidRPr="00E267D0" w:rsidRDefault="00F31530" w:rsidP="00325BEC">
      <w:pPr>
        <w:pStyle w:val="ListParagraph"/>
        <w:numPr>
          <w:ilvl w:val="0"/>
          <w:numId w:val="5"/>
        </w:numPr>
        <w:jc w:val="both"/>
        <w:rPr>
          <w:rFonts w:cstheme="minorHAnsi"/>
        </w:rPr>
      </w:pPr>
      <w:r w:rsidRPr="00E267D0">
        <w:rPr>
          <w:rFonts w:cstheme="minorHAnsi"/>
        </w:rPr>
        <w:t xml:space="preserve">To </w:t>
      </w:r>
      <w:r w:rsidR="00712A10" w:rsidRPr="00E267D0">
        <w:rPr>
          <w:rFonts w:cstheme="minorHAnsi"/>
        </w:rPr>
        <w:t>develop an easy-to-use and automated device</w:t>
      </w:r>
      <w:r w:rsidR="00CC2049" w:rsidRPr="00E267D0">
        <w:rPr>
          <w:rFonts w:cstheme="minorHAnsi"/>
        </w:rPr>
        <w:t xml:space="preserve"> able</w:t>
      </w:r>
      <w:r w:rsidR="00712A10" w:rsidRPr="00E267D0">
        <w:rPr>
          <w:rFonts w:cstheme="minorHAnsi"/>
        </w:rPr>
        <w:t xml:space="preserve"> to reduce the </w:t>
      </w:r>
      <w:r w:rsidR="00A025CE" w:rsidRPr="00E267D0">
        <w:rPr>
          <w:rFonts w:cstheme="minorHAnsi"/>
        </w:rPr>
        <w:t>user’s</w:t>
      </w:r>
      <w:r w:rsidR="0050334F" w:rsidRPr="00E267D0">
        <w:rPr>
          <w:rFonts w:cstheme="minorHAnsi"/>
        </w:rPr>
        <w:t xml:space="preserve"> ma</w:t>
      </w:r>
      <w:r w:rsidR="00712A10" w:rsidRPr="00E267D0">
        <w:rPr>
          <w:rFonts w:cstheme="minorHAnsi"/>
        </w:rPr>
        <w:t>nagement</w:t>
      </w:r>
      <w:r w:rsidR="0050334F" w:rsidRPr="00E267D0">
        <w:rPr>
          <w:rFonts w:cstheme="minorHAnsi"/>
        </w:rPr>
        <w:t xml:space="preserve"> and monitoring</w:t>
      </w:r>
      <w:r w:rsidR="00712A10" w:rsidRPr="00E267D0">
        <w:rPr>
          <w:rFonts w:cstheme="minorHAnsi"/>
        </w:rPr>
        <w:t xml:space="preserve">. </w:t>
      </w:r>
    </w:p>
    <w:p w14:paraId="3C8A2B75" w14:textId="5E399A26" w:rsidR="003138E3" w:rsidRPr="00E267D0" w:rsidRDefault="000A2A4C" w:rsidP="00325BEC">
      <w:pPr>
        <w:pStyle w:val="ListParagraph"/>
        <w:numPr>
          <w:ilvl w:val="0"/>
          <w:numId w:val="5"/>
        </w:numPr>
        <w:jc w:val="both"/>
        <w:rPr>
          <w:rFonts w:cstheme="minorHAnsi"/>
        </w:rPr>
      </w:pPr>
      <w:r w:rsidRPr="00E267D0">
        <w:rPr>
          <w:rFonts w:cstheme="minorHAnsi"/>
        </w:rPr>
        <w:t xml:space="preserve">To </w:t>
      </w:r>
      <w:r w:rsidR="00AF2349" w:rsidRPr="00E267D0">
        <w:rPr>
          <w:rFonts w:cstheme="minorHAnsi"/>
        </w:rPr>
        <w:t xml:space="preserve">configure the device as </w:t>
      </w:r>
      <w:r w:rsidR="00A131BB" w:rsidRPr="00E267D0">
        <w:rPr>
          <w:rFonts w:cstheme="minorHAnsi"/>
        </w:rPr>
        <w:t xml:space="preserve">a </w:t>
      </w:r>
      <w:r w:rsidR="00937CD2" w:rsidRPr="00E267D0">
        <w:rPr>
          <w:rFonts w:cstheme="minorHAnsi"/>
        </w:rPr>
        <w:t>W</w:t>
      </w:r>
      <w:r w:rsidR="00003456" w:rsidRPr="00E267D0">
        <w:rPr>
          <w:rFonts w:cstheme="minorHAnsi"/>
        </w:rPr>
        <w:t xml:space="preserve">ireless Access Point </w:t>
      </w:r>
      <w:r w:rsidR="00937CD2" w:rsidRPr="00E267D0">
        <w:rPr>
          <w:rFonts w:cstheme="minorHAnsi"/>
        </w:rPr>
        <w:t>to provide</w:t>
      </w:r>
      <w:r w:rsidR="00003456" w:rsidRPr="00E267D0">
        <w:rPr>
          <w:rFonts w:cstheme="minorHAnsi"/>
        </w:rPr>
        <w:t xml:space="preserve"> internet connectivity to </w:t>
      </w:r>
      <w:r w:rsidR="004B721E" w:rsidRPr="00E267D0">
        <w:rPr>
          <w:rFonts w:cstheme="minorHAnsi"/>
        </w:rPr>
        <w:t>a home network</w:t>
      </w:r>
      <w:r w:rsidR="00DF37E3" w:rsidRPr="00E267D0">
        <w:rPr>
          <w:rFonts w:cstheme="minorHAnsi"/>
        </w:rPr>
        <w:t>.</w:t>
      </w:r>
    </w:p>
    <w:p w14:paraId="45F07589" w14:textId="2225FB1C" w:rsidR="008564B8" w:rsidRPr="00E267D0" w:rsidRDefault="008564B8" w:rsidP="00325BEC">
      <w:pPr>
        <w:pStyle w:val="ListParagraph"/>
        <w:numPr>
          <w:ilvl w:val="0"/>
          <w:numId w:val="5"/>
        </w:numPr>
        <w:jc w:val="both"/>
        <w:rPr>
          <w:rFonts w:cstheme="minorHAnsi"/>
        </w:rPr>
      </w:pPr>
      <w:r w:rsidRPr="00E267D0">
        <w:rPr>
          <w:rFonts w:cstheme="minorHAnsi"/>
        </w:rPr>
        <w:t xml:space="preserve">To allow </w:t>
      </w:r>
      <w:r w:rsidR="00941C60" w:rsidRPr="00E267D0">
        <w:rPr>
          <w:rFonts w:cstheme="minorHAnsi"/>
        </w:rPr>
        <w:t xml:space="preserve">local and remote management of </w:t>
      </w:r>
      <w:r w:rsidR="001C6AE3" w:rsidRPr="00E267D0">
        <w:rPr>
          <w:rFonts w:cstheme="minorHAnsi"/>
        </w:rPr>
        <w:t>the device.</w:t>
      </w:r>
    </w:p>
    <w:p w14:paraId="261F1B65" w14:textId="6FFA85DE" w:rsidR="001C6AE3" w:rsidRPr="00E267D0" w:rsidRDefault="001C6AE3" w:rsidP="00325BEC">
      <w:pPr>
        <w:pStyle w:val="ListParagraph"/>
        <w:numPr>
          <w:ilvl w:val="0"/>
          <w:numId w:val="5"/>
        </w:numPr>
        <w:jc w:val="both"/>
        <w:rPr>
          <w:rFonts w:cstheme="minorHAnsi"/>
        </w:rPr>
      </w:pPr>
      <w:r w:rsidRPr="00E267D0">
        <w:rPr>
          <w:rFonts w:cstheme="minorHAnsi"/>
        </w:rPr>
        <w:t xml:space="preserve">To </w:t>
      </w:r>
      <w:r w:rsidR="002E39D4" w:rsidRPr="00E267D0">
        <w:rPr>
          <w:rFonts w:cstheme="minorHAnsi"/>
        </w:rPr>
        <w:t xml:space="preserve">inspect </w:t>
      </w:r>
      <w:r w:rsidR="00F26E2C" w:rsidRPr="00E267D0">
        <w:rPr>
          <w:rFonts w:cstheme="minorHAnsi"/>
        </w:rPr>
        <w:t xml:space="preserve">the network </w:t>
      </w:r>
      <w:r w:rsidR="002E39D4" w:rsidRPr="00E267D0">
        <w:rPr>
          <w:rFonts w:cstheme="minorHAnsi"/>
        </w:rPr>
        <w:t>traffic and block</w:t>
      </w:r>
      <w:r w:rsidR="005B2D03" w:rsidRPr="00E267D0">
        <w:rPr>
          <w:rFonts w:cstheme="minorHAnsi"/>
        </w:rPr>
        <w:t xml:space="preserve"> malicious</w:t>
      </w:r>
      <w:r w:rsidR="002E39D4" w:rsidRPr="00E267D0">
        <w:rPr>
          <w:rFonts w:cstheme="minorHAnsi"/>
        </w:rPr>
        <w:t xml:space="preserve"> </w:t>
      </w:r>
      <w:r w:rsidR="0020762E">
        <w:rPr>
          <w:rFonts w:cstheme="minorHAnsi"/>
        </w:rPr>
        <w:t>traffic and devices.</w:t>
      </w:r>
    </w:p>
    <w:p w14:paraId="1E2EAAC0" w14:textId="5682E5EE" w:rsidR="00CF0F79" w:rsidRDefault="00CE0F81" w:rsidP="00325BEC">
      <w:pPr>
        <w:pStyle w:val="ListParagraph"/>
        <w:numPr>
          <w:ilvl w:val="0"/>
          <w:numId w:val="5"/>
        </w:numPr>
        <w:jc w:val="both"/>
        <w:rPr>
          <w:rFonts w:cstheme="minorHAnsi"/>
        </w:rPr>
      </w:pPr>
      <w:r w:rsidRPr="00E267D0">
        <w:rPr>
          <w:rFonts w:cstheme="minorHAnsi"/>
        </w:rPr>
        <w:t>To examine and evaluate the performance of the proposed solution</w:t>
      </w:r>
      <w:r w:rsidR="00712A10" w:rsidRPr="00E267D0">
        <w:rPr>
          <w:rFonts w:cstheme="minorHAnsi"/>
        </w:rPr>
        <w:t xml:space="preserve"> to ensure its efficiency.</w:t>
      </w:r>
      <w:r w:rsidR="00AF2349" w:rsidRPr="00E267D0">
        <w:rPr>
          <w:rFonts w:cstheme="minorHAnsi"/>
        </w:rPr>
        <w:t xml:space="preserve"> </w:t>
      </w:r>
      <w:r w:rsidR="000A2A4C" w:rsidRPr="00E267D0">
        <w:rPr>
          <w:rFonts w:cstheme="minorHAnsi"/>
        </w:rPr>
        <w:t xml:space="preserve"> </w:t>
      </w:r>
    </w:p>
    <w:p w14:paraId="76BBCB8D" w14:textId="3F476641" w:rsidR="00B22A24" w:rsidRDefault="00B22A24" w:rsidP="00B22A24">
      <w:pPr>
        <w:pStyle w:val="ListParagraph"/>
        <w:rPr>
          <w:rFonts w:cstheme="minorHAnsi"/>
        </w:rPr>
      </w:pPr>
    </w:p>
    <w:p w14:paraId="312AACDF" w14:textId="4D36B802" w:rsidR="004D107D" w:rsidRDefault="004D107D" w:rsidP="00B22A24">
      <w:pPr>
        <w:pStyle w:val="ListParagraph"/>
        <w:rPr>
          <w:rFonts w:cstheme="minorHAnsi"/>
        </w:rPr>
      </w:pPr>
    </w:p>
    <w:p w14:paraId="473E0C21" w14:textId="1BBC3123" w:rsidR="004D107D" w:rsidRDefault="004D107D" w:rsidP="00B22A24">
      <w:pPr>
        <w:pStyle w:val="ListParagraph"/>
        <w:rPr>
          <w:rFonts w:cstheme="minorHAnsi"/>
        </w:rPr>
      </w:pPr>
    </w:p>
    <w:p w14:paraId="1DB5BFDE" w14:textId="672A1161" w:rsidR="004D107D" w:rsidRDefault="004D107D" w:rsidP="00B22A24">
      <w:pPr>
        <w:pStyle w:val="ListParagraph"/>
        <w:rPr>
          <w:rFonts w:cstheme="minorHAnsi"/>
        </w:rPr>
      </w:pPr>
    </w:p>
    <w:p w14:paraId="53E9AF06" w14:textId="77777777" w:rsidR="004D107D" w:rsidRPr="0020762E" w:rsidRDefault="004D107D" w:rsidP="00B22A24">
      <w:pPr>
        <w:pStyle w:val="ListParagraph"/>
        <w:rPr>
          <w:rFonts w:cstheme="minorHAnsi"/>
        </w:rPr>
      </w:pPr>
    </w:p>
    <w:p w14:paraId="275181DD" w14:textId="448D69E7" w:rsidR="00443CE1" w:rsidRPr="00417DB1" w:rsidRDefault="00443CE1" w:rsidP="00443CE1">
      <w:pPr>
        <w:pStyle w:val="Heading1"/>
        <w:rPr>
          <w:b w:val="0"/>
          <w:bCs/>
        </w:rPr>
      </w:pPr>
      <w:bookmarkStart w:id="28" w:name="_Toc78105406"/>
      <w:r w:rsidRPr="00417DB1">
        <w:rPr>
          <w:bCs/>
        </w:rPr>
        <w:lastRenderedPageBreak/>
        <w:t>2 Literature Review</w:t>
      </w:r>
      <w:bookmarkEnd w:id="28"/>
    </w:p>
    <w:p w14:paraId="3E57914E" w14:textId="36DF6CC0" w:rsidR="00254C77" w:rsidRPr="00E267D0" w:rsidRDefault="00AA1C8D" w:rsidP="00325BEC">
      <w:pPr>
        <w:autoSpaceDE w:val="0"/>
        <w:autoSpaceDN w:val="0"/>
        <w:adjustRightInd w:val="0"/>
        <w:spacing w:after="0" w:line="240" w:lineRule="auto"/>
        <w:jc w:val="both"/>
        <w:rPr>
          <w:rFonts w:cstheme="minorHAnsi"/>
        </w:rPr>
      </w:pPr>
      <w:r w:rsidRPr="00E267D0">
        <w:rPr>
          <w:rFonts w:cstheme="minorHAnsi"/>
        </w:rPr>
        <w:t>Th</w:t>
      </w:r>
      <w:r w:rsidR="00587B61" w:rsidRPr="00E267D0">
        <w:rPr>
          <w:rFonts w:cstheme="minorHAnsi"/>
        </w:rPr>
        <w:t>e following</w:t>
      </w:r>
      <w:r w:rsidRPr="00E267D0">
        <w:rPr>
          <w:rFonts w:cstheme="minorHAnsi"/>
        </w:rPr>
        <w:t xml:space="preserve"> literature review </w:t>
      </w:r>
      <w:r w:rsidR="008D35C1" w:rsidRPr="00E267D0">
        <w:rPr>
          <w:rFonts w:cstheme="minorHAnsi"/>
        </w:rPr>
        <w:t>examines</w:t>
      </w:r>
      <w:r w:rsidR="00541D29" w:rsidRPr="00E267D0">
        <w:rPr>
          <w:rFonts w:cstheme="minorHAnsi"/>
        </w:rPr>
        <w:t xml:space="preserve"> the </w:t>
      </w:r>
      <w:r w:rsidR="00242AC8" w:rsidRPr="00E267D0">
        <w:rPr>
          <w:rFonts w:cstheme="minorHAnsi"/>
        </w:rPr>
        <w:t xml:space="preserve">background of smart </w:t>
      </w:r>
      <w:r w:rsidR="00613D26" w:rsidRPr="00E267D0">
        <w:rPr>
          <w:rFonts w:cstheme="minorHAnsi"/>
        </w:rPr>
        <w:t>home network</w:t>
      </w:r>
      <w:r w:rsidR="00242AC8" w:rsidRPr="00E267D0">
        <w:rPr>
          <w:rFonts w:cstheme="minorHAnsi"/>
        </w:rPr>
        <w:t xml:space="preserve"> security</w:t>
      </w:r>
      <w:r w:rsidR="00254C77" w:rsidRPr="00E267D0">
        <w:rPr>
          <w:rFonts w:cstheme="minorHAnsi"/>
        </w:rPr>
        <w:t xml:space="preserve">. </w:t>
      </w:r>
      <w:r w:rsidR="00070803" w:rsidRPr="00E267D0">
        <w:rPr>
          <w:rFonts w:cstheme="minorHAnsi"/>
        </w:rPr>
        <w:t>First, i</w:t>
      </w:r>
      <w:r w:rsidR="00254C77" w:rsidRPr="00E267D0">
        <w:rPr>
          <w:rFonts w:cstheme="minorHAnsi"/>
        </w:rPr>
        <w:t>n 2.1</w:t>
      </w:r>
      <w:r w:rsidR="00FB27A2" w:rsidRPr="00E267D0">
        <w:rPr>
          <w:rFonts w:cstheme="minorHAnsi"/>
        </w:rPr>
        <w:t xml:space="preserve">, </w:t>
      </w:r>
      <w:r w:rsidR="00254C77" w:rsidRPr="00E267D0">
        <w:rPr>
          <w:rFonts w:cstheme="minorHAnsi"/>
        </w:rPr>
        <w:t>the CIA and AAA security principles are analysed to understand the</w:t>
      </w:r>
      <w:r w:rsidR="00FB27A2" w:rsidRPr="00E267D0">
        <w:rPr>
          <w:rFonts w:cstheme="minorHAnsi"/>
        </w:rPr>
        <w:t xml:space="preserve"> </w:t>
      </w:r>
      <w:r w:rsidR="00242AC8" w:rsidRPr="00E267D0">
        <w:rPr>
          <w:rFonts w:cstheme="minorHAnsi"/>
        </w:rPr>
        <w:t>industry's standard guidelines</w:t>
      </w:r>
      <w:r w:rsidR="00254C77" w:rsidRPr="00E267D0">
        <w:rPr>
          <w:rFonts w:cstheme="minorHAnsi"/>
        </w:rPr>
        <w:t xml:space="preserve"> t</w:t>
      </w:r>
      <w:r w:rsidR="008A2219" w:rsidRPr="00E267D0">
        <w:rPr>
          <w:rFonts w:cstheme="minorHAnsi"/>
        </w:rPr>
        <w:t>hat</w:t>
      </w:r>
      <w:r w:rsidR="00254C77" w:rsidRPr="00E267D0">
        <w:rPr>
          <w:rFonts w:cstheme="minorHAnsi"/>
        </w:rPr>
        <w:t xml:space="preserve"> </w:t>
      </w:r>
      <w:r w:rsidR="00242AC8" w:rsidRPr="00E267D0">
        <w:rPr>
          <w:rFonts w:cstheme="minorHAnsi"/>
        </w:rPr>
        <w:t>ensure information security</w:t>
      </w:r>
      <w:r w:rsidR="00254C77" w:rsidRPr="00E267D0">
        <w:rPr>
          <w:rFonts w:cstheme="minorHAnsi"/>
        </w:rPr>
        <w:t>.</w:t>
      </w:r>
      <w:r w:rsidR="00FB27A2" w:rsidRPr="00E267D0">
        <w:rPr>
          <w:rFonts w:cstheme="minorHAnsi"/>
        </w:rPr>
        <w:t xml:space="preserve"> Secondly, in 2.2</w:t>
      </w:r>
      <w:r w:rsidR="00242AC8" w:rsidRPr="00E267D0">
        <w:rPr>
          <w:rFonts w:cstheme="minorHAnsi"/>
        </w:rPr>
        <w:t xml:space="preserve"> and 2.3</w:t>
      </w:r>
      <w:r w:rsidR="00FB27A2" w:rsidRPr="00E267D0">
        <w:rPr>
          <w:rFonts w:cstheme="minorHAnsi"/>
        </w:rPr>
        <w:t xml:space="preserve">, </w:t>
      </w:r>
      <w:r w:rsidR="00C76C55">
        <w:rPr>
          <w:rFonts w:cstheme="minorHAnsi"/>
        </w:rPr>
        <w:t xml:space="preserve">the </w:t>
      </w:r>
      <w:r w:rsidR="00FB1AE1">
        <w:rPr>
          <w:rFonts w:cstheme="minorHAnsi"/>
        </w:rPr>
        <w:t xml:space="preserve">typical </w:t>
      </w:r>
      <w:r w:rsidR="00E0198A">
        <w:rPr>
          <w:rFonts w:cstheme="minorHAnsi"/>
        </w:rPr>
        <w:t>smart home network security issues and common attacks are review</w:t>
      </w:r>
      <w:r w:rsidR="008D35C1" w:rsidRPr="00E267D0">
        <w:rPr>
          <w:rFonts w:cstheme="minorHAnsi"/>
        </w:rPr>
        <w:t>ed</w:t>
      </w:r>
      <w:r w:rsidR="00242AC8" w:rsidRPr="00E267D0">
        <w:rPr>
          <w:rFonts w:cstheme="minorHAnsi"/>
        </w:rPr>
        <w:t>. In</w:t>
      </w:r>
      <w:r w:rsidR="00FB27A2" w:rsidRPr="00E267D0">
        <w:rPr>
          <w:rFonts w:cstheme="minorHAnsi"/>
        </w:rPr>
        <w:t xml:space="preserve"> the end, </w:t>
      </w:r>
      <w:r w:rsidR="008D35C1" w:rsidRPr="00E267D0">
        <w:rPr>
          <w:rFonts w:cstheme="minorHAnsi"/>
        </w:rPr>
        <w:t xml:space="preserve">an overview of </w:t>
      </w:r>
      <w:r w:rsidR="00FB27A2" w:rsidRPr="00E267D0">
        <w:rPr>
          <w:rFonts w:cstheme="minorHAnsi"/>
        </w:rPr>
        <w:t>the most recent solution</w:t>
      </w:r>
      <w:r w:rsidR="008D35C1" w:rsidRPr="00E267D0">
        <w:rPr>
          <w:rFonts w:cstheme="minorHAnsi"/>
        </w:rPr>
        <w:t>s</w:t>
      </w:r>
      <w:r w:rsidR="00FB27A2" w:rsidRPr="00E267D0">
        <w:rPr>
          <w:rFonts w:cstheme="minorHAnsi"/>
        </w:rPr>
        <w:t xml:space="preserve"> </w:t>
      </w:r>
      <w:r w:rsidR="008D35C1" w:rsidRPr="00E267D0">
        <w:rPr>
          <w:rFonts w:cstheme="minorHAnsi"/>
        </w:rPr>
        <w:t xml:space="preserve">elaborated </w:t>
      </w:r>
      <w:r w:rsidR="00080FAB">
        <w:rPr>
          <w:rFonts w:cstheme="minorHAnsi"/>
        </w:rPr>
        <w:t>in</w:t>
      </w:r>
      <w:r w:rsidR="00FB27A2" w:rsidRPr="00E267D0">
        <w:rPr>
          <w:rFonts w:cstheme="minorHAnsi"/>
        </w:rPr>
        <w:t xml:space="preserve"> academia</w:t>
      </w:r>
      <w:r w:rsidR="008A2219" w:rsidRPr="00E267D0">
        <w:rPr>
          <w:rFonts w:cstheme="minorHAnsi"/>
        </w:rPr>
        <w:t xml:space="preserve"> </w:t>
      </w:r>
      <w:r w:rsidR="008D35C1" w:rsidRPr="00E267D0">
        <w:rPr>
          <w:rFonts w:cstheme="minorHAnsi"/>
        </w:rPr>
        <w:t xml:space="preserve">is </w:t>
      </w:r>
      <w:r w:rsidR="00242AC8" w:rsidRPr="00E267D0">
        <w:rPr>
          <w:rFonts w:cstheme="minorHAnsi"/>
        </w:rPr>
        <w:t>presented</w:t>
      </w:r>
      <w:r w:rsidR="00FB27A2" w:rsidRPr="00E267D0">
        <w:rPr>
          <w:rFonts w:cstheme="minorHAnsi"/>
        </w:rPr>
        <w:t xml:space="preserve">. </w:t>
      </w:r>
    </w:p>
    <w:p w14:paraId="2EA9DBE5" w14:textId="77777777" w:rsidR="00651B55" w:rsidRDefault="00651B55" w:rsidP="00885C13">
      <w:pPr>
        <w:autoSpaceDE w:val="0"/>
        <w:autoSpaceDN w:val="0"/>
        <w:adjustRightInd w:val="0"/>
        <w:spacing w:after="0" w:line="240" w:lineRule="auto"/>
        <w:rPr>
          <w:rFonts w:cstheme="minorHAnsi"/>
          <w:sz w:val="20"/>
          <w:szCs w:val="20"/>
        </w:rPr>
      </w:pPr>
    </w:p>
    <w:p w14:paraId="72269289" w14:textId="368A3FB1" w:rsidR="00DF0A41" w:rsidRDefault="00443CE1" w:rsidP="00DF0A41">
      <w:pPr>
        <w:pStyle w:val="Heading2"/>
      </w:pPr>
      <w:bookmarkStart w:id="29" w:name="_Toc78105407"/>
      <w:r>
        <w:t xml:space="preserve">2.1 </w:t>
      </w:r>
      <w:r w:rsidR="00DF0A41">
        <w:t>Security principles</w:t>
      </w:r>
      <w:bookmarkEnd w:id="29"/>
    </w:p>
    <w:p w14:paraId="2D4BE15D" w14:textId="76E0B254" w:rsidR="007A4BD4" w:rsidRDefault="00DF0A41" w:rsidP="00325BEC">
      <w:pPr>
        <w:autoSpaceDE w:val="0"/>
        <w:autoSpaceDN w:val="0"/>
        <w:adjustRightInd w:val="0"/>
        <w:spacing w:after="0" w:line="240" w:lineRule="auto"/>
        <w:jc w:val="both"/>
        <w:rPr>
          <w:rFonts w:cstheme="minorHAnsi"/>
        </w:rPr>
      </w:pPr>
      <w:r w:rsidRPr="00E267D0">
        <w:rPr>
          <w:rFonts w:cstheme="minorHAnsi"/>
        </w:rPr>
        <w:t>Network security is generally defined by the CIA triage</w:t>
      </w:r>
      <w:r w:rsidR="000600C4" w:rsidRPr="00E267D0">
        <w:rPr>
          <w:rFonts w:cstheme="minorHAnsi"/>
        </w:rPr>
        <w:t xml:space="preserve"> [9]</w:t>
      </w:r>
      <w:r w:rsidRPr="00E267D0">
        <w:rPr>
          <w:rFonts w:cstheme="minorHAnsi"/>
        </w:rPr>
        <w:t xml:space="preserve">, </w:t>
      </w:r>
      <w:r w:rsidR="000F73C0" w:rsidRPr="00E267D0">
        <w:rPr>
          <w:rFonts w:cstheme="minorHAnsi"/>
        </w:rPr>
        <w:t>which</w:t>
      </w:r>
      <w:r w:rsidRPr="00E267D0">
        <w:rPr>
          <w:rFonts w:cstheme="minorHAnsi"/>
        </w:rPr>
        <w:t xml:space="preserve"> includes</w:t>
      </w:r>
      <w:r w:rsidR="0034013E">
        <w:rPr>
          <w:rFonts w:cstheme="minorHAnsi"/>
        </w:rPr>
        <w:t xml:space="preserve"> three </w:t>
      </w:r>
      <w:r w:rsidR="002F662A">
        <w:rPr>
          <w:rFonts w:cstheme="minorHAnsi"/>
        </w:rPr>
        <w:t>fundamental</w:t>
      </w:r>
      <w:r w:rsidR="0034013E">
        <w:rPr>
          <w:rFonts w:cstheme="minorHAnsi"/>
        </w:rPr>
        <w:t xml:space="preserve"> principles:</w:t>
      </w:r>
      <w:r w:rsidRPr="00E267D0">
        <w:rPr>
          <w:rFonts w:cstheme="minorHAnsi"/>
        </w:rPr>
        <w:t xml:space="preserve"> </w:t>
      </w:r>
    </w:p>
    <w:p w14:paraId="28297087" w14:textId="236EF012" w:rsidR="007A4BD4"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Confidentiality</w:t>
      </w:r>
      <w:r w:rsidR="00C16930">
        <w:rPr>
          <w:rFonts w:cstheme="minorHAnsi"/>
        </w:rPr>
        <w:t>.</w:t>
      </w:r>
    </w:p>
    <w:p w14:paraId="2517D501" w14:textId="3658A4E3" w:rsidR="007A4BD4" w:rsidRPr="007A4BD4" w:rsidRDefault="007A4BD4" w:rsidP="00325BEC">
      <w:pPr>
        <w:pStyle w:val="ListParagraph"/>
        <w:autoSpaceDE w:val="0"/>
        <w:autoSpaceDN w:val="0"/>
        <w:adjustRightInd w:val="0"/>
        <w:spacing w:after="0" w:line="240" w:lineRule="auto"/>
        <w:jc w:val="both"/>
        <w:rPr>
          <w:rFonts w:cstheme="minorHAnsi"/>
        </w:rPr>
      </w:pPr>
      <w:r w:rsidRPr="00E267D0">
        <w:rPr>
          <w:rFonts w:cstheme="minorHAnsi"/>
        </w:rPr>
        <w:t xml:space="preserve">Confidentiality ensures data protection from unauthorised users against the loss of sensitive information through data leaks and breaches. Typical solutions </w:t>
      </w:r>
      <w:r w:rsidR="002F662A">
        <w:rPr>
          <w:rFonts w:cstheme="minorHAnsi"/>
        </w:rPr>
        <w:t>include</w:t>
      </w:r>
      <w:r w:rsidRPr="00E267D0">
        <w:rPr>
          <w:rFonts w:cstheme="minorHAnsi"/>
        </w:rPr>
        <w:t xml:space="preserve"> implementing encryption algorithms for data in transit, data in use,</w:t>
      </w:r>
      <w:r w:rsidR="00270C12">
        <w:rPr>
          <w:rFonts w:cstheme="minorHAnsi"/>
        </w:rPr>
        <w:t xml:space="preserve"> data</w:t>
      </w:r>
      <w:r w:rsidR="00E71E04">
        <w:rPr>
          <w:rFonts w:cstheme="minorHAnsi"/>
        </w:rPr>
        <w:t xml:space="preserve"> at rest</w:t>
      </w:r>
      <w:r w:rsidRPr="00E267D0">
        <w:rPr>
          <w:rFonts w:cstheme="minorHAnsi"/>
        </w:rPr>
        <w:t xml:space="preserve"> and access control mechanisms such as username, password, access level, multi-factor authentication, and file permissions</w:t>
      </w:r>
      <w:r>
        <w:rPr>
          <w:rFonts w:cstheme="minorHAnsi"/>
        </w:rPr>
        <w:t>.</w:t>
      </w:r>
    </w:p>
    <w:p w14:paraId="5D60E406" w14:textId="71FCB1A9" w:rsidR="007A4BD4"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Integrit</w:t>
      </w:r>
      <w:r w:rsidR="007A4BD4" w:rsidRPr="00C16930">
        <w:rPr>
          <w:rFonts w:cstheme="minorHAnsi"/>
        </w:rPr>
        <w:t>y</w:t>
      </w:r>
      <w:r w:rsidR="00C16930">
        <w:rPr>
          <w:rFonts w:cstheme="minorHAnsi"/>
        </w:rPr>
        <w:t>.</w:t>
      </w:r>
    </w:p>
    <w:p w14:paraId="2B3D2C17" w14:textId="19F08397" w:rsidR="00361557" w:rsidRDefault="007A4BD4" w:rsidP="00325BEC">
      <w:pPr>
        <w:pStyle w:val="ListParagraph"/>
        <w:autoSpaceDE w:val="0"/>
        <w:autoSpaceDN w:val="0"/>
        <w:adjustRightInd w:val="0"/>
        <w:spacing w:after="0" w:line="240" w:lineRule="auto"/>
        <w:jc w:val="both"/>
        <w:rPr>
          <w:rFonts w:cstheme="minorHAnsi"/>
        </w:rPr>
      </w:pPr>
      <w:r w:rsidRPr="00E267D0">
        <w:rPr>
          <w:rFonts w:cstheme="minorHAnsi"/>
        </w:rPr>
        <w:t xml:space="preserve">Integrity ensures safeguarding data from unauthorised alteration and cancellation that could compromise reliability, accuracy, and completeness. Data integrity is usually assured through </w:t>
      </w:r>
      <w:r w:rsidR="001B1991">
        <w:rPr>
          <w:rFonts w:cstheme="minorHAnsi"/>
        </w:rPr>
        <w:t xml:space="preserve">hashes. </w:t>
      </w:r>
      <w:r w:rsidR="001B1991" w:rsidRPr="002272B8">
        <w:rPr>
          <w:rFonts w:cstheme="minorHAnsi"/>
        </w:rPr>
        <w:t>A hash is a unique and unreversible value generated by a hashing algorithm like SHA256 that can prove a message's integrity</w:t>
      </w:r>
      <w:r w:rsidR="002272B8">
        <w:rPr>
          <w:rFonts w:cstheme="minorHAnsi"/>
        </w:rPr>
        <w:t>.</w:t>
      </w:r>
    </w:p>
    <w:p w14:paraId="339502CB" w14:textId="06389968" w:rsidR="00361557"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Availability</w:t>
      </w:r>
      <w:r w:rsidR="00C16930">
        <w:rPr>
          <w:rFonts w:cstheme="minorHAnsi"/>
        </w:rPr>
        <w:t>.</w:t>
      </w:r>
    </w:p>
    <w:p w14:paraId="5FA86967" w14:textId="33DC07FD" w:rsidR="00DF0A41" w:rsidRPr="00702D62" w:rsidRDefault="00361557" w:rsidP="00325BEC">
      <w:pPr>
        <w:pStyle w:val="ListParagraph"/>
        <w:autoSpaceDE w:val="0"/>
        <w:autoSpaceDN w:val="0"/>
        <w:adjustRightInd w:val="0"/>
        <w:spacing w:after="0" w:line="240" w:lineRule="auto"/>
        <w:jc w:val="both"/>
        <w:rPr>
          <w:rFonts w:cstheme="minorHAnsi"/>
        </w:rPr>
      </w:pPr>
      <w:r>
        <w:rPr>
          <w:rFonts w:cstheme="minorHAnsi"/>
        </w:rPr>
        <w:t>A</w:t>
      </w:r>
      <w:r w:rsidRPr="00361557">
        <w:rPr>
          <w:rFonts w:cstheme="minorHAnsi"/>
        </w:rPr>
        <w:t>vailability is the principle that guarantees data accessibility to the users, avoiding service interruptions that can cause unexpected downtime and low system performance.</w:t>
      </w:r>
      <w:r w:rsidR="00702D62">
        <w:rPr>
          <w:rFonts w:cstheme="minorHAnsi"/>
        </w:rPr>
        <w:t xml:space="preserve"> </w:t>
      </w:r>
      <w:r w:rsidR="00DF0A41" w:rsidRPr="00702D62">
        <w:rPr>
          <w:rFonts w:cstheme="minorHAnsi"/>
        </w:rPr>
        <w:t>Availability is achieved by defining and prioritising data by its importance, implementing data backup mechanisms</w:t>
      </w:r>
      <w:r w:rsidR="000F73C0" w:rsidRPr="00702D62">
        <w:rPr>
          <w:rFonts w:cstheme="minorHAnsi"/>
        </w:rPr>
        <w:t>,</w:t>
      </w:r>
      <w:r w:rsidR="00DF0A41" w:rsidRPr="00702D62">
        <w:rPr>
          <w:rFonts w:cstheme="minorHAnsi"/>
        </w:rPr>
        <w:t xml:space="preserve"> and implementing appropriate network bandwidth among devices and connection mediums. </w:t>
      </w:r>
    </w:p>
    <w:p w14:paraId="5AE07FDD" w14:textId="77777777" w:rsidR="00DF0A41" w:rsidRPr="00E267D0" w:rsidRDefault="00DF0A41" w:rsidP="00DF0A41">
      <w:pPr>
        <w:autoSpaceDE w:val="0"/>
        <w:autoSpaceDN w:val="0"/>
        <w:adjustRightInd w:val="0"/>
        <w:spacing w:after="0" w:line="240" w:lineRule="auto"/>
        <w:rPr>
          <w:rFonts w:cstheme="minorHAnsi"/>
        </w:rPr>
      </w:pPr>
    </w:p>
    <w:p w14:paraId="6CBC46CE" w14:textId="63108FE9" w:rsidR="00642CD4" w:rsidRPr="00E267D0" w:rsidRDefault="00642CD4" w:rsidP="00325BEC">
      <w:pPr>
        <w:autoSpaceDE w:val="0"/>
        <w:autoSpaceDN w:val="0"/>
        <w:adjustRightInd w:val="0"/>
        <w:spacing w:after="0" w:line="240" w:lineRule="auto"/>
        <w:jc w:val="both"/>
        <w:rPr>
          <w:rFonts w:cstheme="minorHAnsi"/>
        </w:rPr>
      </w:pPr>
      <w:r w:rsidRPr="00E267D0">
        <w:rPr>
          <w:rFonts w:cstheme="minorHAnsi"/>
        </w:rPr>
        <w:t>A</w:t>
      </w:r>
      <w:r w:rsidR="00DF0A41" w:rsidRPr="00E267D0">
        <w:rPr>
          <w:rFonts w:cstheme="minorHAnsi"/>
        </w:rPr>
        <w:t xml:space="preserve">nother set of principles used to enforce network security </w:t>
      </w:r>
      <w:r w:rsidRPr="00E267D0">
        <w:rPr>
          <w:rFonts w:cstheme="minorHAnsi"/>
        </w:rPr>
        <w:t xml:space="preserve">is called the </w:t>
      </w:r>
      <w:r w:rsidR="000051FC" w:rsidRPr="00E267D0">
        <w:rPr>
          <w:rFonts w:cstheme="minorHAnsi"/>
        </w:rPr>
        <w:t>"</w:t>
      </w:r>
      <w:r w:rsidRPr="00E267D0">
        <w:rPr>
          <w:rFonts w:cstheme="minorHAnsi"/>
        </w:rPr>
        <w:t>Triple A</w:t>
      </w:r>
      <w:r w:rsidR="000051FC" w:rsidRPr="00E267D0">
        <w:rPr>
          <w:rFonts w:cstheme="minorHAnsi"/>
        </w:rPr>
        <w:t>"</w:t>
      </w:r>
      <w:r w:rsidRPr="00E267D0">
        <w:rPr>
          <w:rFonts w:cstheme="minorHAnsi"/>
        </w:rPr>
        <w:t xml:space="preserve"> of security, </w:t>
      </w:r>
      <w:r w:rsidR="000975A6" w:rsidRPr="00E267D0">
        <w:rPr>
          <w:rFonts w:cstheme="minorHAnsi"/>
        </w:rPr>
        <w:t>which</w:t>
      </w:r>
      <w:r w:rsidR="00DF0A41" w:rsidRPr="00E267D0">
        <w:rPr>
          <w:rFonts w:cstheme="minorHAnsi"/>
        </w:rPr>
        <w:t xml:space="preserve"> defin</w:t>
      </w:r>
      <w:r w:rsidRPr="00E267D0">
        <w:rPr>
          <w:rFonts w:cstheme="minorHAnsi"/>
        </w:rPr>
        <w:t>es</w:t>
      </w:r>
      <w:r w:rsidR="00DF0A41" w:rsidRPr="00E267D0">
        <w:rPr>
          <w:rFonts w:cstheme="minorHAnsi"/>
        </w:rPr>
        <w:t xml:space="preserve"> aspects such as authentication, authori</w:t>
      </w:r>
      <w:r w:rsidR="00D25A6D" w:rsidRPr="00E267D0">
        <w:rPr>
          <w:rFonts w:cstheme="minorHAnsi"/>
        </w:rPr>
        <w:t>s</w:t>
      </w:r>
      <w:r w:rsidR="00DF0A41" w:rsidRPr="00E267D0">
        <w:rPr>
          <w:rFonts w:cstheme="minorHAnsi"/>
        </w:rPr>
        <w:t xml:space="preserve">ation, and accountancy. </w:t>
      </w:r>
    </w:p>
    <w:p w14:paraId="4999F1D4" w14:textId="6512DEDF" w:rsidR="000975A6" w:rsidRDefault="00DF0A41" w:rsidP="00325BEC">
      <w:pPr>
        <w:autoSpaceDE w:val="0"/>
        <w:autoSpaceDN w:val="0"/>
        <w:adjustRightInd w:val="0"/>
        <w:spacing w:after="0" w:line="240" w:lineRule="auto"/>
        <w:jc w:val="both"/>
        <w:rPr>
          <w:rFonts w:cstheme="minorHAnsi"/>
        </w:rPr>
      </w:pPr>
      <w:r w:rsidRPr="0014039D">
        <w:rPr>
          <w:rFonts w:cstheme="minorHAnsi"/>
        </w:rPr>
        <w:t>Authentication</w:t>
      </w:r>
      <w:r w:rsidR="00777268" w:rsidRPr="0014039D">
        <w:rPr>
          <w:rFonts w:cstheme="minorHAnsi"/>
        </w:rPr>
        <w:t xml:space="preserve"> is the </w:t>
      </w:r>
      <w:r w:rsidR="00C64C94" w:rsidRPr="0014039D">
        <w:rPr>
          <w:rFonts w:cstheme="minorHAnsi"/>
        </w:rPr>
        <w:t>act</w:t>
      </w:r>
      <w:r w:rsidR="000A54C7" w:rsidRPr="0014039D">
        <w:rPr>
          <w:rFonts w:cstheme="minorHAnsi"/>
        </w:rPr>
        <w:t xml:space="preserve"> </w:t>
      </w:r>
      <w:r w:rsidR="003E47D6" w:rsidRPr="0014039D">
        <w:rPr>
          <w:rFonts w:cstheme="minorHAnsi"/>
        </w:rPr>
        <w:t>of</w:t>
      </w:r>
      <w:r w:rsidR="00E043D5" w:rsidRPr="0014039D">
        <w:rPr>
          <w:rFonts w:cstheme="minorHAnsi"/>
        </w:rPr>
        <w:t xml:space="preserve"> </w:t>
      </w:r>
      <w:r w:rsidR="00EF2799" w:rsidRPr="0014039D">
        <w:rPr>
          <w:rFonts w:cstheme="minorHAnsi"/>
        </w:rPr>
        <w:t>checking</w:t>
      </w:r>
      <w:r w:rsidR="00E043D5" w:rsidRPr="0014039D">
        <w:rPr>
          <w:rFonts w:cstheme="minorHAnsi"/>
        </w:rPr>
        <w:t xml:space="preserve"> </w:t>
      </w:r>
      <w:r w:rsidRPr="0014039D">
        <w:rPr>
          <w:rFonts w:cstheme="minorHAnsi"/>
        </w:rPr>
        <w:t>a user</w:t>
      </w:r>
      <w:r w:rsidR="000051FC" w:rsidRPr="0014039D">
        <w:rPr>
          <w:rFonts w:cstheme="minorHAnsi"/>
        </w:rPr>
        <w:t>'</w:t>
      </w:r>
      <w:r w:rsidRPr="0014039D">
        <w:rPr>
          <w:rFonts w:cstheme="minorHAnsi"/>
        </w:rPr>
        <w:t>s identity</w:t>
      </w:r>
      <w:r w:rsidR="00F47D08">
        <w:rPr>
          <w:rFonts w:cstheme="minorHAnsi"/>
        </w:rPr>
        <w:t xml:space="preserve"> </w:t>
      </w:r>
      <w:r w:rsidRPr="00E267D0">
        <w:rPr>
          <w:rFonts w:cstheme="minorHAnsi"/>
        </w:rPr>
        <w:t xml:space="preserve">through </w:t>
      </w:r>
      <w:r w:rsidR="000975A6" w:rsidRPr="00E267D0">
        <w:rPr>
          <w:rFonts w:cstheme="minorHAnsi"/>
        </w:rPr>
        <w:t>various</w:t>
      </w:r>
      <w:r w:rsidRPr="00E267D0">
        <w:rPr>
          <w:rFonts w:cstheme="minorHAnsi"/>
        </w:rPr>
        <w:t xml:space="preserve"> form</w:t>
      </w:r>
      <w:r w:rsidR="000F73C0" w:rsidRPr="00E267D0">
        <w:rPr>
          <w:rFonts w:cstheme="minorHAnsi"/>
        </w:rPr>
        <w:t>s</w:t>
      </w:r>
      <w:r w:rsidRPr="00E267D0">
        <w:rPr>
          <w:rFonts w:cstheme="minorHAnsi"/>
        </w:rPr>
        <w:t xml:space="preserve"> of verification</w:t>
      </w:r>
      <w:r w:rsidR="000975A6" w:rsidRPr="00E267D0">
        <w:rPr>
          <w:rFonts w:cstheme="minorHAnsi"/>
        </w:rPr>
        <w:t xml:space="preserve">. </w:t>
      </w:r>
    </w:p>
    <w:p w14:paraId="1FFCF99D" w14:textId="77777777" w:rsidR="00160959" w:rsidRPr="00E267D0" w:rsidRDefault="00160959" w:rsidP="00325BEC">
      <w:pPr>
        <w:autoSpaceDE w:val="0"/>
        <w:autoSpaceDN w:val="0"/>
        <w:adjustRightInd w:val="0"/>
        <w:spacing w:after="0" w:line="240" w:lineRule="auto"/>
        <w:jc w:val="both"/>
        <w:rPr>
          <w:rFonts w:cstheme="minorHAnsi"/>
        </w:rPr>
      </w:pPr>
    </w:p>
    <w:p w14:paraId="080E4D56" w14:textId="1984E258" w:rsidR="000975A6" w:rsidRPr="00E267D0" w:rsidRDefault="000975A6" w:rsidP="00325BEC">
      <w:pPr>
        <w:autoSpaceDE w:val="0"/>
        <w:autoSpaceDN w:val="0"/>
        <w:adjustRightInd w:val="0"/>
        <w:spacing w:after="0" w:line="240" w:lineRule="auto"/>
        <w:jc w:val="both"/>
        <w:rPr>
          <w:rFonts w:cstheme="minorHAnsi"/>
        </w:rPr>
      </w:pPr>
      <w:r w:rsidRPr="00E267D0">
        <w:rPr>
          <w:rFonts w:cstheme="minorHAnsi"/>
        </w:rPr>
        <w:t>Authentication methods</w:t>
      </w:r>
      <w:r w:rsidR="00DF0A41" w:rsidRPr="00E267D0">
        <w:rPr>
          <w:rFonts w:cstheme="minorHAnsi"/>
        </w:rPr>
        <w:t xml:space="preserve"> </w:t>
      </w:r>
      <w:r w:rsidRPr="00E267D0">
        <w:rPr>
          <w:rFonts w:cstheme="minorHAnsi"/>
        </w:rPr>
        <w:t>can</w:t>
      </w:r>
      <w:r w:rsidR="00DF0A41" w:rsidRPr="00E267D0">
        <w:rPr>
          <w:rFonts w:cstheme="minorHAnsi"/>
        </w:rPr>
        <w:t xml:space="preserve"> include</w:t>
      </w:r>
      <w:r w:rsidRPr="00E267D0">
        <w:rPr>
          <w:rFonts w:cstheme="minorHAnsi"/>
        </w:rPr>
        <w:t>:</w:t>
      </w:r>
    </w:p>
    <w:p w14:paraId="173B1B74" w14:textId="73C0A101"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I</w:t>
      </w:r>
      <w:r w:rsidR="00DF0A41" w:rsidRPr="00E267D0">
        <w:rPr>
          <w:rFonts w:cstheme="minorHAnsi"/>
        </w:rPr>
        <w:t xml:space="preserve">nformation that only a specific user knows, such as username, </w:t>
      </w:r>
      <w:r w:rsidR="005436FA" w:rsidRPr="00E267D0">
        <w:rPr>
          <w:rFonts w:cstheme="minorHAnsi"/>
        </w:rPr>
        <w:t>password,</w:t>
      </w:r>
      <w:r w:rsidR="00DF0A41" w:rsidRPr="00E267D0">
        <w:rPr>
          <w:rFonts w:cstheme="minorHAnsi"/>
        </w:rPr>
        <w:t xml:space="preserve"> and passcodes</w:t>
      </w:r>
      <w:r w:rsidRPr="00E267D0">
        <w:rPr>
          <w:rFonts w:cstheme="minorHAnsi"/>
        </w:rPr>
        <w:t>.</w:t>
      </w:r>
      <w:r w:rsidR="00DF0A41" w:rsidRPr="00E267D0">
        <w:rPr>
          <w:rFonts w:cstheme="minorHAnsi"/>
        </w:rPr>
        <w:t xml:space="preserve"> </w:t>
      </w:r>
    </w:p>
    <w:p w14:paraId="756CC631" w14:textId="519750BB"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U</w:t>
      </w:r>
      <w:r w:rsidR="00DF0A41" w:rsidRPr="00E267D0">
        <w:rPr>
          <w:rFonts w:cstheme="minorHAnsi"/>
        </w:rPr>
        <w:t>ser</w:t>
      </w:r>
      <w:r w:rsidR="000051FC" w:rsidRPr="00E267D0">
        <w:rPr>
          <w:rFonts w:cstheme="minorHAnsi"/>
        </w:rPr>
        <w:t>'</w:t>
      </w:r>
      <w:r w:rsidR="00DF0A41" w:rsidRPr="00E267D0">
        <w:rPr>
          <w:rFonts w:cstheme="minorHAnsi"/>
        </w:rPr>
        <w:t>s physical characteristic</w:t>
      </w:r>
      <w:r w:rsidRPr="00E267D0">
        <w:rPr>
          <w:rFonts w:cstheme="minorHAnsi"/>
        </w:rPr>
        <w:t>s</w:t>
      </w:r>
      <w:r w:rsidR="00DF0A41" w:rsidRPr="00E267D0">
        <w:rPr>
          <w:rFonts w:cstheme="minorHAnsi"/>
        </w:rPr>
        <w:t xml:space="preserve"> such as fingerprints, retina scan</w:t>
      </w:r>
      <w:r w:rsidR="002F662A">
        <w:rPr>
          <w:rFonts w:cstheme="minorHAnsi"/>
        </w:rPr>
        <w:t>s</w:t>
      </w:r>
      <w:r w:rsidR="000F73C0" w:rsidRPr="00E267D0">
        <w:rPr>
          <w:rFonts w:cstheme="minorHAnsi"/>
        </w:rPr>
        <w:t>,</w:t>
      </w:r>
      <w:r w:rsidR="00DF0A41" w:rsidRPr="00E267D0">
        <w:rPr>
          <w:rFonts w:cstheme="minorHAnsi"/>
        </w:rPr>
        <w:t xml:space="preserve"> and palm scan</w:t>
      </w:r>
      <w:r w:rsidR="002F662A">
        <w:rPr>
          <w:rFonts w:cstheme="minorHAnsi"/>
        </w:rPr>
        <w:t>s</w:t>
      </w:r>
      <w:r w:rsidRPr="00E267D0">
        <w:rPr>
          <w:rFonts w:cstheme="minorHAnsi"/>
        </w:rPr>
        <w:t>.</w:t>
      </w:r>
    </w:p>
    <w:p w14:paraId="2F6FD90C" w14:textId="4647429F"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U</w:t>
      </w:r>
      <w:r w:rsidR="00DF0A41" w:rsidRPr="00E267D0">
        <w:rPr>
          <w:rFonts w:cstheme="minorHAnsi"/>
        </w:rPr>
        <w:t>ser</w:t>
      </w:r>
      <w:r w:rsidR="000051FC" w:rsidRPr="00E267D0">
        <w:rPr>
          <w:rFonts w:cstheme="minorHAnsi"/>
        </w:rPr>
        <w:t>'</w:t>
      </w:r>
      <w:r w:rsidR="00DF0A41" w:rsidRPr="00E267D0">
        <w:rPr>
          <w:rFonts w:cstheme="minorHAnsi"/>
        </w:rPr>
        <w:t xml:space="preserve">s physical ownership of </w:t>
      </w:r>
      <w:r w:rsidR="00055BC2">
        <w:rPr>
          <w:rFonts w:cstheme="minorHAnsi"/>
        </w:rPr>
        <w:t>tools such</w:t>
      </w:r>
      <w:r w:rsidR="005D6A71">
        <w:rPr>
          <w:rFonts w:cstheme="minorHAnsi"/>
        </w:rPr>
        <w:t xml:space="preserve"> </w:t>
      </w:r>
      <w:r w:rsidR="00DF0A41" w:rsidRPr="00E267D0">
        <w:rPr>
          <w:rFonts w:cstheme="minorHAnsi"/>
        </w:rPr>
        <w:t>as smart cards, keys</w:t>
      </w:r>
      <w:r w:rsidR="000F73C0" w:rsidRPr="00E267D0">
        <w:rPr>
          <w:rFonts w:cstheme="minorHAnsi"/>
        </w:rPr>
        <w:t>,</w:t>
      </w:r>
      <w:r w:rsidR="00DF0A41" w:rsidRPr="00E267D0">
        <w:rPr>
          <w:rFonts w:cstheme="minorHAnsi"/>
        </w:rPr>
        <w:t xml:space="preserve"> and tokens.</w:t>
      </w:r>
    </w:p>
    <w:p w14:paraId="4E62DC47" w14:textId="77777777" w:rsidR="006F1E84" w:rsidRDefault="006F1E84" w:rsidP="00325BEC">
      <w:pPr>
        <w:autoSpaceDE w:val="0"/>
        <w:autoSpaceDN w:val="0"/>
        <w:adjustRightInd w:val="0"/>
        <w:spacing w:after="0" w:line="240" w:lineRule="auto"/>
        <w:jc w:val="both"/>
        <w:rPr>
          <w:rFonts w:cstheme="minorHAnsi"/>
        </w:rPr>
      </w:pPr>
    </w:p>
    <w:p w14:paraId="1BFC07A0" w14:textId="55D7300A" w:rsidR="00CC7494" w:rsidRPr="00E267D0" w:rsidRDefault="00DF0A41" w:rsidP="00325BEC">
      <w:pPr>
        <w:autoSpaceDE w:val="0"/>
        <w:autoSpaceDN w:val="0"/>
        <w:adjustRightInd w:val="0"/>
        <w:spacing w:after="0" w:line="240" w:lineRule="auto"/>
        <w:jc w:val="both"/>
        <w:rPr>
          <w:rFonts w:cstheme="minorHAnsi"/>
        </w:rPr>
      </w:pPr>
      <w:r w:rsidRPr="00E267D0">
        <w:rPr>
          <w:rFonts w:cstheme="minorHAnsi"/>
        </w:rPr>
        <w:t>The combination of two or more form</w:t>
      </w:r>
      <w:r w:rsidR="000F73C0" w:rsidRPr="00E267D0">
        <w:rPr>
          <w:rFonts w:cstheme="minorHAnsi"/>
        </w:rPr>
        <w:t>s</w:t>
      </w:r>
      <w:r w:rsidRPr="00E267D0">
        <w:rPr>
          <w:rFonts w:cstheme="minorHAnsi"/>
        </w:rPr>
        <w:t xml:space="preserve"> of authentication is </w:t>
      </w:r>
      <w:r w:rsidR="008232D9">
        <w:rPr>
          <w:rFonts w:cstheme="minorHAnsi"/>
        </w:rPr>
        <w:t>referred to as</w:t>
      </w:r>
      <w:r w:rsidRPr="00E267D0">
        <w:rPr>
          <w:rFonts w:cstheme="minorHAnsi"/>
        </w:rPr>
        <w:t xml:space="preserve"> Multi-Factor Authentication. </w:t>
      </w:r>
      <w:r w:rsidR="00C7739D">
        <w:rPr>
          <w:rFonts w:cstheme="minorHAnsi"/>
        </w:rPr>
        <w:t xml:space="preserve">After </w:t>
      </w:r>
      <w:r w:rsidR="00C7739D" w:rsidRPr="00E267D0">
        <w:rPr>
          <w:rFonts w:cstheme="minorHAnsi"/>
        </w:rPr>
        <w:t>successful</w:t>
      </w:r>
      <w:r w:rsidRPr="00E267D0">
        <w:rPr>
          <w:rFonts w:cstheme="minorHAnsi"/>
        </w:rPr>
        <w:t xml:space="preserve"> authenticat</w:t>
      </w:r>
      <w:r w:rsidR="00C7739D">
        <w:rPr>
          <w:rFonts w:cstheme="minorHAnsi"/>
        </w:rPr>
        <w:t>ion</w:t>
      </w:r>
      <w:r w:rsidRPr="00E267D0">
        <w:rPr>
          <w:rFonts w:cstheme="minorHAnsi"/>
        </w:rPr>
        <w:t>, authori</w:t>
      </w:r>
      <w:r w:rsidR="00D25A6D" w:rsidRPr="00E267D0">
        <w:rPr>
          <w:rFonts w:cstheme="minorHAnsi"/>
        </w:rPr>
        <w:t>s</w:t>
      </w:r>
      <w:r w:rsidRPr="00E267D0">
        <w:rPr>
          <w:rFonts w:cstheme="minorHAnsi"/>
        </w:rPr>
        <w:t xml:space="preserve">ation is the principle that assigns the </w:t>
      </w:r>
      <w:r w:rsidR="00D7145F">
        <w:rPr>
          <w:rFonts w:cstheme="minorHAnsi"/>
        </w:rPr>
        <w:t>user with access rights and privileges</w:t>
      </w:r>
      <w:r w:rsidRPr="00E267D0">
        <w:rPr>
          <w:rFonts w:cstheme="minorHAnsi"/>
        </w:rPr>
        <w:t xml:space="preserve">. </w:t>
      </w:r>
      <w:r w:rsidR="00C23455">
        <w:rPr>
          <w:rFonts w:cstheme="minorHAnsi"/>
        </w:rPr>
        <w:t>The a</w:t>
      </w:r>
      <w:r w:rsidRPr="00E267D0">
        <w:rPr>
          <w:rFonts w:cstheme="minorHAnsi"/>
        </w:rPr>
        <w:t>uthori</w:t>
      </w:r>
      <w:r w:rsidR="00D25A6D" w:rsidRPr="00E267D0">
        <w:rPr>
          <w:rFonts w:cstheme="minorHAnsi"/>
        </w:rPr>
        <w:t>s</w:t>
      </w:r>
      <w:r w:rsidRPr="00E267D0">
        <w:rPr>
          <w:rFonts w:cstheme="minorHAnsi"/>
        </w:rPr>
        <w:t xml:space="preserve">ation </w:t>
      </w:r>
      <w:r w:rsidR="00C23455">
        <w:rPr>
          <w:rFonts w:cstheme="minorHAnsi"/>
        </w:rPr>
        <w:t>is based on</w:t>
      </w:r>
      <w:r w:rsidR="001B2AEA" w:rsidRPr="00E267D0">
        <w:rPr>
          <w:rFonts w:cstheme="minorHAnsi"/>
        </w:rPr>
        <w:t xml:space="preserve"> the Least Privilege concept</w:t>
      </w:r>
      <w:r w:rsidRPr="00E267D0">
        <w:rPr>
          <w:rFonts w:cstheme="minorHAnsi"/>
        </w:rPr>
        <w:t xml:space="preserve">, </w:t>
      </w:r>
      <w:r w:rsidR="000F73C0" w:rsidRPr="00E267D0">
        <w:rPr>
          <w:rFonts w:cstheme="minorHAnsi"/>
        </w:rPr>
        <w:t>which</w:t>
      </w:r>
      <w:r w:rsidRPr="00E267D0">
        <w:rPr>
          <w:rFonts w:cstheme="minorHAnsi"/>
        </w:rPr>
        <w:t xml:space="preserve"> restrict</w:t>
      </w:r>
      <w:r w:rsidR="000F73C0" w:rsidRPr="00E267D0">
        <w:rPr>
          <w:rFonts w:cstheme="minorHAnsi"/>
        </w:rPr>
        <w:t>s</w:t>
      </w:r>
      <w:r w:rsidRPr="00E267D0">
        <w:rPr>
          <w:rFonts w:cstheme="minorHAnsi"/>
        </w:rPr>
        <w:t xml:space="preserve"> access rights to each user </w:t>
      </w:r>
      <w:r w:rsidR="004C434C">
        <w:rPr>
          <w:rFonts w:cstheme="minorHAnsi"/>
        </w:rPr>
        <w:t>according to</w:t>
      </w:r>
      <w:r w:rsidRPr="00E267D0">
        <w:rPr>
          <w:rFonts w:cstheme="minorHAnsi"/>
        </w:rPr>
        <w:t xml:space="preserve"> the necessary activities</w:t>
      </w:r>
      <w:r w:rsidR="004C434C">
        <w:rPr>
          <w:rFonts w:cstheme="minorHAnsi"/>
        </w:rPr>
        <w:t xml:space="preserve"> that must be performed</w:t>
      </w:r>
      <w:r w:rsidRPr="00E267D0">
        <w:rPr>
          <w:rFonts w:cstheme="minorHAnsi"/>
        </w:rPr>
        <w:t xml:space="preserve">. </w:t>
      </w:r>
      <w:r w:rsidR="002F2DCB">
        <w:rPr>
          <w:rFonts w:cstheme="minorHAnsi"/>
        </w:rPr>
        <w:t xml:space="preserve">The last principle, </w:t>
      </w:r>
      <w:r w:rsidRPr="00E267D0">
        <w:rPr>
          <w:rFonts w:cstheme="minorHAnsi"/>
        </w:rPr>
        <w:t>Accounti</w:t>
      </w:r>
      <w:r w:rsidR="002F2DCB">
        <w:rPr>
          <w:rFonts w:cstheme="minorHAnsi"/>
        </w:rPr>
        <w:t xml:space="preserve">ng, </w:t>
      </w:r>
      <w:r w:rsidRPr="00E267D0">
        <w:rPr>
          <w:rFonts w:cstheme="minorHAnsi"/>
        </w:rPr>
        <w:t xml:space="preserve">keeps track of the </w:t>
      </w:r>
      <w:r w:rsidR="000975A6" w:rsidRPr="00E267D0">
        <w:rPr>
          <w:rFonts w:cstheme="minorHAnsi"/>
        </w:rPr>
        <w:t>user's accessed resources</w:t>
      </w:r>
      <w:r w:rsidRPr="00E267D0">
        <w:rPr>
          <w:rFonts w:cstheme="minorHAnsi"/>
        </w:rPr>
        <w:t xml:space="preserve"> by maintaining</w:t>
      </w:r>
      <w:r w:rsidR="001071E9" w:rsidRPr="00E267D0">
        <w:rPr>
          <w:rFonts w:cstheme="minorHAnsi"/>
        </w:rPr>
        <w:t xml:space="preserve"> records of</w:t>
      </w:r>
      <w:r w:rsidRPr="00E267D0">
        <w:rPr>
          <w:rFonts w:cstheme="minorHAnsi"/>
        </w:rPr>
        <w:t xml:space="preserve"> </w:t>
      </w:r>
      <w:r w:rsidR="00AD3C1D">
        <w:rPr>
          <w:rFonts w:cstheme="minorHAnsi"/>
        </w:rPr>
        <w:t xml:space="preserve">the </w:t>
      </w:r>
      <w:r w:rsidRPr="00E267D0">
        <w:rPr>
          <w:rFonts w:cstheme="minorHAnsi"/>
        </w:rPr>
        <w:t>authentication and authori</w:t>
      </w:r>
      <w:r w:rsidR="00D25A6D" w:rsidRPr="00E267D0">
        <w:rPr>
          <w:rFonts w:cstheme="minorHAnsi"/>
        </w:rPr>
        <w:t>s</w:t>
      </w:r>
      <w:r w:rsidRPr="00E267D0">
        <w:rPr>
          <w:rFonts w:cstheme="minorHAnsi"/>
        </w:rPr>
        <w:t>ation</w:t>
      </w:r>
      <w:r w:rsidR="001F0EDF" w:rsidRPr="00E267D0">
        <w:rPr>
          <w:rFonts w:cstheme="minorHAnsi"/>
        </w:rPr>
        <w:t xml:space="preserve"> processes</w:t>
      </w:r>
      <w:r w:rsidRPr="00E267D0">
        <w:rPr>
          <w:rFonts w:cstheme="minorHAnsi"/>
        </w:rPr>
        <w:t>. These records, called logs, are then used for management tasks such as auditing</w:t>
      </w:r>
      <w:r w:rsidR="000975A6" w:rsidRPr="00E267D0">
        <w:rPr>
          <w:rFonts w:cstheme="minorHAnsi"/>
        </w:rPr>
        <w:t xml:space="preserve"> [24]</w:t>
      </w:r>
      <w:r w:rsidRPr="00E267D0">
        <w:rPr>
          <w:rFonts w:cstheme="minorHAnsi"/>
        </w:rPr>
        <w:t>.</w:t>
      </w:r>
    </w:p>
    <w:p w14:paraId="75BB9EB4" w14:textId="77777777" w:rsidR="00DF7A93" w:rsidRPr="00DF7A93" w:rsidRDefault="00DF7A93" w:rsidP="00DF7A93">
      <w:pPr>
        <w:autoSpaceDE w:val="0"/>
        <w:autoSpaceDN w:val="0"/>
        <w:adjustRightInd w:val="0"/>
        <w:spacing w:after="0" w:line="240" w:lineRule="auto"/>
        <w:rPr>
          <w:rFonts w:cstheme="minorHAnsi"/>
          <w:sz w:val="20"/>
          <w:szCs w:val="20"/>
        </w:rPr>
      </w:pPr>
    </w:p>
    <w:p w14:paraId="631C15EC" w14:textId="1E676947" w:rsidR="00C2197A" w:rsidRPr="00C2197A" w:rsidRDefault="00443CE1" w:rsidP="00651B55">
      <w:pPr>
        <w:pStyle w:val="Heading2"/>
      </w:pPr>
      <w:bookmarkStart w:id="30" w:name="_Toc78105408"/>
      <w:r>
        <w:t xml:space="preserve">2.2 </w:t>
      </w:r>
      <w:r w:rsidR="00A95627">
        <w:t xml:space="preserve">Smart </w:t>
      </w:r>
      <w:r w:rsidR="00864261">
        <w:t>h</w:t>
      </w:r>
      <w:r w:rsidR="00A95627">
        <w:t xml:space="preserve">ome </w:t>
      </w:r>
      <w:r w:rsidR="00864261">
        <w:t>n</w:t>
      </w:r>
      <w:r w:rsidR="00A95627">
        <w:t>etwork security</w:t>
      </w:r>
      <w:bookmarkEnd w:id="30"/>
    </w:p>
    <w:p w14:paraId="54718D8C" w14:textId="201C80F5" w:rsidR="008C1BD2" w:rsidRPr="00E267D0" w:rsidRDefault="009F49F7" w:rsidP="00325BEC">
      <w:pPr>
        <w:autoSpaceDE w:val="0"/>
        <w:autoSpaceDN w:val="0"/>
        <w:adjustRightInd w:val="0"/>
        <w:spacing w:after="0" w:line="240" w:lineRule="auto"/>
        <w:jc w:val="both"/>
        <w:rPr>
          <w:rFonts w:cstheme="minorHAnsi"/>
        </w:rPr>
      </w:pPr>
      <w:r w:rsidRPr="00E267D0">
        <w:rPr>
          <w:rFonts w:cstheme="minorHAnsi"/>
        </w:rPr>
        <w:t>S</w:t>
      </w:r>
      <w:r w:rsidR="009F3F01" w:rsidRPr="00E267D0">
        <w:rPr>
          <w:rFonts w:cstheme="minorHAnsi"/>
        </w:rPr>
        <w:t xml:space="preserve">mart home networks </w:t>
      </w:r>
      <w:r w:rsidR="00F7379E" w:rsidRPr="00E267D0">
        <w:rPr>
          <w:rFonts w:cstheme="minorHAnsi"/>
        </w:rPr>
        <w:t xml:space="preserve">can </w:t>
      </w:r>
      <w:r w:rsidR="0068432D">
        <w:rPr>
          <w:rFonts w:cstheme="minorHAnsi"/>
        </w:rPr>
        <w:t xml:space="preserve">be at risk </w:t>
      </w:r>
      <w:r w:rsidR="007246FF">
        <w:rPr>
          <w:rFonts w:cstheme="minorHAnsi"/>
        </w:rPr>
        <w:t>of</w:t>
      </w:r>
      <w:r w:rsidR="00E366A6">
        <w:rPr>
          <w:rFonts w:cstheme="minorHAnsi"/>
        </w:rPr>
        <w:t xml:space="preserve"> critical</w:t>
      </w:r>
      <w:r w:rsidR="00A917AE">
        <w:rPr>
          <w:rFonts w:cstheme="minorHAnsi"/>
        </w:rPr>
        <w:t xml:space="preserve"> vulnerabilities</w:t>
      </w:r>
      <w:r w:rsidR="00E4357D">
        <w:rPr>
          <w:rFonts w:cstheme="minorHAnsi"/>
        </w:rPr>
        <w:t>,</w:t>
      </w:r>
      <w:r w:rsidR="007246FF">
        <w:rPr>
          <w:rFonts w:cstheme="minorHAnsi"/>
        </w:rPr>
        <w:t xml:space="preserve"> especially related to the AAA security model</w:t>
      </w:r>
      <w:r w:rsidR="00E4357D">
        <w:rPr>
          <w:rFonts w:cstheme="minorHAnsi"/>
        </w:rPr>
        <w:t>,</w:t>
      </w:r>
      <w:r w:rsidR="00A917AE">
        <w:rPr>
          <w:rFonts w:cstheme="minorHAnsi"/>
        </w:rPr>
        <w:t xml:space="preserve"> </w:t>
      </w:r>
      <w:r w:rsidR="00F7379E" w:rsidRPr="00E267D0">
        <w:rPr>
          <w:rFonts w:cstheme="minorHAnsi"/>
        </w:rPr>
        <w:t xml:space="preserve">that can </w:t>
      </w:r>
      <w:r w:rsidR="00E12177">
        <w:rPr>
          <w:rFonts w:cstheme="minorHAnsi"/>
        </w:rPr>
        <w:t>compromise</w:t>
      </w:r>
      <w:r w:rsidR="00F7379E" w:rsidRPr="00E267D0">
        <w:rPr>
          <w:rFonts w:cstheme="minorHAnsi"/>
        </w:rPr>
        <w:t xml:space="preserve"> the</w:t>
      </w:r>
      <w:r w:rsidR="00DF0A41" w:rsidRPr="00E267D0">
        <w:rPr>
          <w:rFonts w:cstheme="minorHAnsi"/>
        </w:rPr>
        <w:t xml:space="preserve"> confidentiality, integrity</w:t>
      </w:r>
      <w:r w:rsidR="000F73C0" w:rsidRPr="00E267D0">
        <w:rPr>
          <w:rFonts w:cstheme="minorHAnsi"/>
        </w:rPr>
        <w:t>,</w:t>
      </w:r>
      <w:r w:rsidR="00DF0A41" w:rsidRPr="00E267D0">
        <w:rPr>
          <w:rFonts w:cstheme="minorHAnsi"/>
        </w:rPr>
        <w:t xml:space="preserve"> and availability of the data perceived, collected, and shared on the home netw</w:t>
      </w:r>
      <w:r w:rsidR="00B174A1">
        <w:rPr>
          <w:rFonts w:cstheme="minorHAnsi"/>
        </w:rPr>
        <w:t>ork</w:t>
      </w:r>
      <w:r w:rsidR="00CA362A">
        <w:rPr>
          <w:rFonts w:cstheme="minorHAnsi"/>
        </w:rPr>
        <w:t>. I</w:t>
      </w:r>
      <w:r w:rsidR="00B9446B">
        <w:rPr>
          <w:rFonts w:cstheme="minorHAnsi"/>
        </w:rPr>
        <w:t xml:space="preserve">ndeed, </w:t>
      </w:r>
      <w:r w:rsidR="00DF0A41" w:rsidRPr="00E267D0">
        <w:rPr>
          <w:rFonts w:cstheme="minorHAnsi"/>
        </w:rPr>
        <w:t xml:space="preserve">IoT devices have limited hardware capacities that can represent a barrier </w:t>
      </w:r>
      <w:r w:rsidR="00570EFF">
        <w:rPr>
          <w:rFonts w:cstheme="minorHAnsi"/>
        </w:rPr>
        <w:t>to</w:t>
      </w:r>
      <w:r w:rsidR="00DF0A41" w:rsidRPr="00E267D0">
        <w:rPr>
          <w:rFonts w:cstheme="minorHAnsi"/>
        </w:rPr>
        <w:t xml:space="preserve"> </w:t>
      </w:r>
      <w:r w:rsidR="00570EFF">
        <w:rPr>
          <w:rFonts w:cstheme="minorHAnsi"/>
        </w:rPr>
        <w:t>implement</w:t>
      </w:r>
      <w:r w:rsidR="00DF0A41" w:rsidRPr="00E267D0">
        <w:rPr>
          <w:rFonts w:cstheme="minorHAnsi"/>
        </w:rPr>
        <w:t xml:space="preserve"> robust security</w:t>
      </w:r>
      <w:r w:rsidR="000254B4" w:rsidRPr="00E267D0">
        <w:rPr>
          <w:rFonts w:cstheme="minorHAnsi"/>
        </w:rPr>
        <w:t xml:space="preserve"> features</w:t>
      </w:r>
      <w:r w:rsidR="00CE7681" w:rsidRPr="00E267D0">
        <w:rPr>
          <w:rFonts w:cstheme="minorHAnsi"/>
        </w:rPr>
        <w:t>. For example, services</w:t>
      </w:r>
      <w:r w:rsidR="009266EA" w:rsidRPr="00E267D0">
        <w:rPr>
          <w:rFonts w:cstheme="minorHAnsi"/>
        </w:rPr>
        <w:t xml:space="preserve"> such as </w:t>
      </w:r>
      <w:r w:rsidR="00CE7681" w:rsidRPr="00E267D0">
        <w:rPr>
          <w:rFonts w:cstheme="minorHAnsi"/>
        </w:rPr>
        <w:t xml:space="preserve">Transport </w:t>
      </w:r>
      <w:r w:rsidR="00CE7681" w:rsidRPr="00E267D0">
        <w:rPr>
          <w:rFonts w:cstheme="minorHAnsi"/>
        </w:rPr>
        <w:lastRenderedPageBreak/>
        <w:t>Layer Security (TLS) and Advanced Encryption Algorithm (AES)</w:t>
      </w:r>
      <w:r w:rsidR="009266EA" w:rsidRPr="00E267D0">
        <w:rPr>
          <w:rFonts w:cstheme="minorHAnsi"/>
        </w:rPr>
        <w:t>,</w:t>
      </w:r>
      <w:r w:rsidR="00CE7681" w:rsidRPr="00E267D0">
        <w:rPr>
          <w:rFonts w:cstheme="minorHAnsi"/>
        </w:rPr>
        <w:t xml:space="preserve"> </w:t>
      </w:r>
      <w:r w:rsidR="000F73C0" w:rsidRPr="00E267D0">
        <w:rPr>
          <w:rFonts w:cstheme="minorHAnsi"/>
        </w:rPr>
        <w:t>which</w:t>
      </w:r>
      <w:r w:rsidR="009266EA" w:rsidRPr="00E267D0">
        <w:rPr>
          <w:rFonts w:cstheme="minorHAnsi"/>
        </w:rPr>
        <w:t xml:space="preserve"> assures encryption of the traffic, c</w:t>
      </w:r>
      <w:r w:rsidR="000725CC" w:rsidRPr="00E267D0">
        <w:rPr>
          <w:rFonts w:cstheme="minorHAnsi"/>
        </w:rPr>
        <w:t>annot</w:t>
      </w:r>
      <w:r w:rsidR="009266EA" w:rsidRPr="00E267D0">
        <w:rPr>
          <w:rFonts w:cstheme="minorHAnsi"/>
        </w:rPr>
        <w:t xml:space="preserve"> be directly applied </w:t>
      </w:r>
      <w:r w:rsidR="005D6750" w:rsidRPr="00E267D0">
        <w:rPr>
          <w:rFonts w:cstheme="minorHAnsi"/>
        </w:rPr>
        <w:t xml:space="preserve">on IoT devices </w:t>
      </w:r>
      <w:r w:rsidR="009266EA" w:rsidRPr="00E267D0">
        <w:rPr>
          <w:rFonts w:cstheme="minorHAnsi"/>
        </w:rPr>
        <w:t>due to the resources</w:t>
      </w:r>
      <w:r w:rsidR="000051FC" w:rsidRPr="00E267D0">
        <w:rPr>
          <w:rFonts w:cstheme="minorHAnsi"/>
        </w:rPr>
        <w:t>'</w:t>
      </w:r>
      <w:r w:rsidR="009266EA" w:rsidRPr="00E267D0">
        <w:rPr>
          <w:rFonts w:cstheme="minorHAnsi"/>
        </w:rPr>
        <w:t xml:space="preserve"> </w:t>
      </w:r>
      <w:r w:rsidR="00AE0C02">
        <w:rPr>
          <w:rFonts w:cstheme="minorHAnsi"/>
        </w:rPr>
        <w:t>constraint</w:t>
      </w:r>
      <w:r w:rsidR="009266EA" w:rsidRPr="00E267D0">
        <w:rPr>
          <w:rFonts w:cstheme="minorHAnsi"/>
        </w:rPr>
        <w:t>s</w:t>
      </w:r>
      <w:r w:rsidR="000975A6" w:rsidRPr="00E267D0">
        <w:rPr>
          <w:rFonts w:cstheme="minorHAnsi"/>
        </w:rPr>
        <w:t>;</w:t>
      </w:r>
      <w:r w:rsidR="009266EA" w:rsidRPr="00E267D0">
        <w:rPr>
          <w:rFonts w:cstheme="minorHAnsi"/>
        </w:rPr>
        <w:t xml:space="preserve"> hence services and algorithms </w:t>
      </w:r>
      <w:r w:rsidR="005D6750" w:rsidRPr="00E267D0">
        <w:rPr>
          <w:rFonts w:cstheme="minorHAnsi"/>
        </w:rPr>
        <w:t>are</w:t>
      </w:r>
      <w:r w:rsidR="009266EA" w:rsidRPr="00E267D0">
        <w:rPr>
          <w:rFonts w:cstheme="minorHAnsi"/>
        </w:rPr>
        <w:t xml:space="preserve"> designed in a lightweight version to </w:t>
      </w:r>
      <w:r w:rsidR="006570CC">
        <w:rPr>
          <w:rFonts w:cstheme="minorHAnsi"/>
        </w:rPr>
        <w:t>optimise</w:t>
      </w:r>
      <w:r w:rsidR="009266EA" w:rsidRPr="00E267D0">
        <w:rPr>
          <w:rFonts w:cstheme="minorHAnsi"/>
        </w:rPr>
        <w:t xml:space="preserve"> the CPU, </w:t>
      </w:r>
      <w:r w:rsidR="00E8128E">
        <w:rPr>
          <w:rFonts w:cstheme="minorHAnsi"/>
        </w:rPr>
        <w:t>RAM</w:t>
      </w:r>
      <w:r w:rsidR="009266EA" w:rsidRPr="00E267D0">
        <w:rPr>
          <w:rFonts w:cstheme="minorHAnsi"/>
        </w:rPr>
        <w:t>, and battery</w:t>
      </w:r>
      <w:r w:rsidR="00E8128E">
        <w:rPr>
          <w:rFonts w:cstheme="minorHAnsi"/>
        </w:rPr>
        <w:t xml:space="preserve"> consumption</w:t>
      </w:r>
      <w:r w:rsidR="00172CD1">
        <w:rPr>
          <w:rFonts w:cstheme="minorHAnsi"/>
        </w:rPr>
        <w:t xml:space="preserve"> [34]</w:t>
      </w:r>
      <w:r w:rsidR="00DF0A41" w:rsidRPr="00E267D0">
        <w:rPr>
          <w:rFonts w:cstheme="minorHAnsi"/>
        </w:rPr>
        <w:t>.</w:t>
      </w:r>
      <w:r w:rsidR="00CB7D82" w:rsidRPr="00E267D0">
        <w:rPr>
          <w:rFonts w:cstheme="minorHAnsi"/>
        </w:rPr>
        <w:t xml:space="preserve"> </w:t>
      </w:r>
      <w:r w:rsidR="00D541E7" w:rsidRPr="00E267D0">
        <w:rPr>
          <w:rFonts w:cstheme="minorHAnsi"/>
        </w:rPr>
        <w:t xml:space="preserve">Furthermore, </w:t>
      </w:r>
      <w:r w:rsidR="00CB67B2">
        <w:rPr>
          <w:rFonts w:cstheme="minorHAnsi"/>
        </w:rPr>
        <w:t xml:space="preserve">weak authentication and default credentials </w:t>
      </w:r>
      <w:r w:rsidR="000254B4" w:rsidRPr="00E267D0">
        <w:rPr>
          <w:rFonts w:cstheme="minorHAnsi"/>
        </w:rPr>
        <w:t>can allow a hacker to gain unauthori</w:t>
      </w:r>
      <w:r w:rsidR="00D25A6D" w:rsidRPr="00E267D0">
        <w:rPr>
          <w:rFonts w:cstheme="minorHAnsi"/>
        </w:rPr>
        <w:t>s</w:t>
      </w:r>
      <w:r w:rsidR="000254B4" w:rsidRPr="00E267D0">
        <w:rPr>
          <w:rFonts w:cstheme="minorHAnsi"/>
        </w:rPr>
        <w:t>ed (root) access to a device</w:t>
      </w:r>
      <w:r w:rsidR="00405AF0">
        <w:rPr>
          <w:rFonts w:cstheme="minorHAnsi"/>
        </w:rPr>
        <w:t xml:space="preserve"> [33]</w:t>
      </w:r>
      <w:r w:rsidR="00405AF0" w:rsidRPr="00E267D0">
        <w:rPr>
          <w:rFonts w:cstheme="minorHAnsi"/>
        </w:rPr>
        <w:t xml:space="preserve"> </w:t>
      </w:r>
      <w:r w:rsidR="000254B4" w:rsidRPr="00E267D0">
        <w:rPr>
          <w:rFonts w:cstheme="minorHAnsi"/>
        </w:rPr>
        <w:t xml:space="preserve"> </w:t>
      </w:r>
      <w:r w:rsidR="00CB7D82" w:rsidRPr="00E267D0">
        <w:rPr>
          <w:rFonts w:cstheme="minorHAnsi"/>
        </w:rPr>
        <w:t>from which further attacks c</w:t>
      </w:r>
      <w:r w:rsidR="000975A6" w:rsidRPr="00E267D0">
        <w:rPr>
          <w:rFonts w:cstheme="minorHAnsi"/>
        </w:rPr>
        <w:t>an</w:t>
      </w:r>
      <w:r w:rsidR="00CB7D82" w:rsidRPr="00E267D0">
        <w:rPr>
          <w:rFonts w:cstheme="minorHAnsi"/>
        </w:rPr>
        <w:t xml:space="preserve"> be carried out </w:t>
      </w:r>
      <w:r w:rsidR="000254B4" w:rsidRPr="00E267D0">
        <w:rPr>
          <w:rFonts w:cstheme="minorHAnsi"/>
        </w:rPr>
        <w:t>t</w:t>
      </w:r>
      <w:r w:rsidR="00CB7D82" w:rsidRPr="00E267D0">
        <w:rPr>
          <w:rFonts w:cstheme="minorHAnsi"/>
        </w:rPr>
        <w:t>o</w:t>
      </w:r>
      <w:r w:rsidR="000254B4" w:rsidRPr="00E267D0">
        <w:rPr>
          <w:rFonts w:cstheme="minorHAnsi"/>
        </w:rPr>
        <w:t xml:space="preserve"> compromise the whole </w:t>
      </w:r>
      <w:r w:rsidR="009C5C31" w:rsidRPr="00E267D0">
        <w:rPr>
          <w:rFonts w:cstheme="minorHAnsi"/>
        </w:rPr>
        <w:t>network,</w:t>
      </w:r>
      <w:r w:rsidR="0085046B" w:rsidRPr="00E267D0">
        <w:rPr>
          <w:rFonts w:cstheme="minorHAnsi"/>
        </w:rPr>
        <w:t xml:space="preserve"> such as in the case of</w:t>
      </w:r>
      <w:r w:rsidR="008D7AC9" w:rsidRPr="00E267D0">
        <w:rPr>
          <w:rFonts w:cstheme="minorHAnsi"/>
        </w:rPr>
        <w:t xml:space="preserve"> the </w:t>
      </w:r>
      <w:r w:rsidR="000051FC" w:rsidRPr="00E267D0">
        <w:rPr>
          <w:rFonts w:cstheme="minorHAnsi"/>
        </w:rPr>
        <w:t>"</w:t>
      </w:r>
      <w:proofErr w:type="spellStart"/>
      <w:r w:rsidR="008D7AC9" w:rsidRPr="00E267D0">
        <w:rPr>
          <w:rFonts w:cstheme="minorHAnsi"/>
        </w:rPr>
        <w:t>Mirai</w:t>
      </w:r>
      <w:proofErr w:type="spellEnd"/>
      <w:r w:rsidR="000051FC" w:rsidRPr="00E267D0">
        <w:rPr>
          <w:rFonts w:cstheme="minorHAnsi"/>
        </w:rPr>
        <w:t>"</w:t>
      </w:r>
      <w:r w:rsidR="008D7AC9" w:rsidRPr="00E267D0">
        <w:rPr>
          <w:rFonts w:cstheme="minorHAnsi"/>
        </w:rPr>
        <w:t xml:space="preserve"> attack</w:t>
      </w:r>
      <w:r w:rsidR="0085046B" w:rsidRPr="00E267D0">
        <w:rPr>
          <w:rFonts w:cstheme="minorHAnsi"/>
        </w:rPr>
        <w:t>, a malware written to exploit a device</w:t>
      </w:r>
      <w:r w:rsidR="000051FC" w:rsidRPr="00E267D0">
        <w:rPr>
          <w:rFonts w:cstheme="minorHAnsi"/>
        </w:rPr>
        <w:t>'</w:t>
      </w:r>
      <w:r w:rsidR="0085046B" w:rsidRPr="00E267D0">
        <w:rPr>
          <w:rFonts w:cstheme="minorHAnsi"/>
        </w:rPr>
        <w:t xml:space="preserve">s </w:t>
      </w:r>
      <w:r w:rsidR="005614CC" w:rsidRPr="00E267D0">
        <w:rPr>
          <w:rFonts w:cstheme="minorHAnsi"/>
        </w:rPr>
        <w:t xml:space="preserve">authentication </w:t>
      </w:r>
      <w:r w:rsidR="0085046B" w:rsidRPr="00E267D0">
        <w:rPr>
          <w:rFonts w:cstheme="minorHAnsi"/>
        </w:rPr>
        <w:t xml:space="preserve">vulnerabilities and to gradually attack all </w:t>
      </w:r>
      <w:r w:rsidR="00066240">
        <w:rPr>
          <w:rFonts w:cstheme="minorHAnsi"/>
        </w:rPr>
        <w:t>the</w:t>
      </w:r>
      <w:r w:rsidR="0085046B" w:rsidRPr="00E267D0">
        <w:rPr>
          <w:rFonts w:cstheme="minorHAnsi"/>
        </w:rPr>
        <w:t xml:space="preserve"> devices in </w:t>
      </w:r>
      <w:r w:rsidR="009C5C31" w:rsidRPr="00E267D0">
        <w:rPr>
          <w:rFonts w:cstheme="minorHAnsi"/>
        </w:rPr>
        <w:t>the</w:t>
      </w:r>
      <w:r w:rsidR="0085046B" w:rsidRPr="00E267D0">
        <w:rPr>
          <w:rFonts w:cstheme="minorHAnsi"/>
        </w:rPr>
        <w:t xml:space="preserve"> network in the attempt to create a Botnet</w:t>
      </w:r>
      <w:r w:rsidR="00A05B1A" w:rsidRPr="00E267D0">
        <w:rPr>
          <w:rFonts w:cstheme="minorHAnsi"/>
        </w:rPr>
        <w:t xml:space="preserve"> [</w:t>
      </w:r>
      <w:r w:rsidR="000600C4" w:rsidRPr="00E267D0">
        <w:rPr>
          <w:rFonts w:cstheme="minorHAnsi"/>
        </w:rPr>
        <w:t>1</w:t>
      </w:r>
      <w:r w:rsidR="00A05B1A" w:rsidRPr="00E267D0">
        <w:rPr>
          <w:rFonts w:cstheme="minorHAnsi"/>
        </w:rPr>
        <w:t>0]</w:t>
      </w:r>
      <w:r w:rsidR="004A1069" w:rsidRPr="00E267D0">
        <w:rPr>
          <w:rFonts w:cstheme="minorHAnsi"/>
        </w:rPr>
        <w:t xml:space="preserve">. However, </w:t>
      </w:r>
      <w:r w:rsidR="000975A6" w:rsidRPr="00E267D0">
        <w:rPr>
          <w:rFonts w:cstheme="minorHAnsi"/>
        </w:rPr>
        <w:t>introducing</w:t>
      </w:r>
      <w:r w:rsidR="008C1BD2" w:rsidRPr="00E267D0">
        <w:rPr>
          <w:rFonts w:cstheme="minorHAnsi"/>
        </w:rPr>
        <w:t xml:space="preserve"> new security features on fixed hardware can be costly</w:t>
      </w:r>
      <w:r w:rsidR="008C1BD2" w:rsidRPr="00E940F1">
        <w:rPr>
          <w:rFonts w:cstheme="minorHAnsi"/>
        </w:rPr>
        <w:t xml:space="preserve"> </w:t>
      </w:r>
      <w:r w:rsidR="00A65070" w:rsidRPr="00E940F1">
        <w:rPr>
          <w:rFonts w:cstheme="minorHAnsi"/>
        </w:rPr>
        <w:t xml:space="preserve">and not always </w:t>
      </w:r>
      <w:r w:rsidR="00DA658F" w:rsidRPr="00E940F1">
        <w:rPr>
          <w:rFonts w:cstheme="minorHAnsi"/>
        </w:rPr>
        <w:t>physically achievable</w:t>
      </w:r>
      <w:r w:rsidR="008C1BD2" w:rsidRPr="00E267D0">
        <w:rPr>
          <w:rFonts w:cstheme="minorHAnsi"/>
        </w:rPr>
        <w:t>[11].</w:t>
      </w:r>
    </w:p>
    <w:p w14:paraId="0E6E11EB" w14:textId="6BEB8CFE" w:rsidR="00A21508" w:rsidRPr="00E267D0" w:rsidRDefault="006C3EF7" w:rsidP="00325BEC">
      <w:pPr>
        <w:autoSpaceDE w:val="0"/>
        <w:autoSpaceDN w:val="0"/>
        <w:adjustRightInd w:val="0"/>
        <w:spacing w:after="0" w:line="240" w:lineRule="auto"/>
        <w:jc w:val="both"/>
        <w:rPr>
          <w:rFonts w:cstheme="minorHAnsi"/>
        </w:rPr>
      </w:pPr>
      <w:r w:rsidRPr="00E267D0">
        <w:rPr>
          <w:rFonts w:cstheme="minorHAnsi"/>
        </w:rPr>
        <w:t xml:space="preserve">Interoperability is </w:t>
      </w:r>
      <w:r w:rsidR="00DE5A28" w:rsidRPr="00E267D0">
        <w:rPr>
          <w:rFonts w:cstheme="minorHAnsi"/>
        </w:rPr>
        <w:t xml:space="preserve">also </w:t>
      </w:r>
      <w:r w:rsidRPr="00E267D0">
        <w:rPr>
          <w:rFonts w:cstheme="minorHAnsi"/>
        </w:rPr>
        <w:t>one of the main</w:t>
      </w:r>
      <w:r w:rsidR="000600C4" w:rsidRPr="00E267D0">
        <w:rPr>
          <w:rFonts w:cstheme="minorHAnsi"/>
        </w:rPr>
        <w:t xml:space="preserve"> concerns of this technology</w:t>
      </w:r>
      <w:r w:rsidRPr="00E267D0">
        <w:rPr>
          <w:rFonts w:cstheme="minorHAnsi"/>
        </w:rPr>
        <w:t xml:space="preserve"> due to the d</w:t>
      </w:r>
      <w:r w:rsidR="00DA658F" w:rsidRPr="00E267D0">
        <w:rPr>
          <w:rFonts w:cstheme="minorHAnsi"/>
        </w:rPr>
        <w:t>evices' hardware's diverse natu</w:t>
      </w:r>
      <w:r w:rsidR="009266EA" w:rsidRPr="00E267D0">
        <w:rPr>
          <w:rFonts w:cstheme="minorHAnsi"/>
        </w:rPr>
        <w:t>re</w:t>
      </w:r>
      <w:r w:rsidR="00A21508" w:rsidRPr="00E267D0">
        <w:rPr>
          <w:rFonts w:cstheme="minorHAnsi"/>
        </w:rPr>
        <w:t>. IoT devices</w:t>
      </w:r>
      <w:r w:rsidR="000600C4" w:rsidRPr="00E267D0">
        <w:rPr>
          <w:rFonts w:cstheme="minorHAnsi"/>
        </w:rPr>
        <w:t xml:space="preserve"> are</w:t>
      </w:r>
      <w:r w:rsidR="00A21508" w:rsidRPr="00E267D0">
        <w:rPr>
          <w:rFonts w:cstheme="minorHAnsi"/>
        </w:rPr>
        <w:t xml:space="preserve"> </w:t>
      </w:r>
      <w:r w:rsidR="000600C4" w:rsidRPr="00E267D0">
        <w:rPr>
          <w:rFonts w:cstheme="minorHAnsi"/>
        </w:rPr>
        <w:t>produced by</w:t>
      </w:r>
      <w:r w:rsidR="00A21508" w:rsidRPr="00E267D0">
        <w:rPr>
          <w:rFonts w:cstheme="minorHAnsi"/>
        </w:rPr>
        <w:t xml:space="preserve"> different manufacturers, with various networking standards</w:t>
      </w:r>
      <w:r w:rsidR="000600C4" w:rsidRPr="00E267D0">
        <w:rPr>
          <w:rFonts w:cstheme="minorHAnsi"/>
        </w:rPr>
        <w:t>,</w:t>
      </w:r>
      <w:r w:rsidR="00A21508" w:rsidRPr="00E267D0">
        <w:rPr>
          <w:rFonts w:cstheme="minorHAnsi"/>
        </w:rPr>
        <w:t xml:space="preserve"> different software update capabilities</w:t>
      </w:r>
      <w:r w:rsidR="008C1BD2" w:rsidRPr="00E267D0">
        <w:rPr>
          <w:rFonts w:cstheme="minorHAnsi"/>
        </w:rPr>
        <w:t>,</w:t>
      </w:r>
      <w:r w:rsidR="000600C4" w:rsidRPr="00E267D0">
        <w:rPr>
          <w:rFonts w:cstheme="minorHAnsi"/>
        </w:rPr>
        <w:t xml:space="preserve"> and</w:t>
      </w:r>
      <w:r w:rsidR="002C5EB8" w:rsidRPr="00E267D0">
        <w:rPr>
          <w:rFonts w:cstheme="minorHAnsi"/>
        </w:rPr>
        <w:t xml:space="preserve"> are</w:t>
      </w:r>
      <w:r w:rsidR="000600C4" w:rsidRPr="00E267D0">
        <w:rPr>
          <w:rFonts w:cstheme="minorHAnsi"/>
        </w:rPr>
        <w:t xml:space="preserve"> </w:t>
      </w:r>
      <w:r w:rsidR="008C1BD2" w:rsidRPr="00E267D0">
        <w:rPr>
          <w:rFonts w:cstheme="minorHAnsi"/>
        </w:rPr>
        <w:t xml:space="preserve">often </w:t>
      </w:r>
      <w:r w:rsidR="000600C4" w:rsidRPr="00E267D0">
        <w:rPr>
          <w:rFonts w:cstheme="minorHAnsi"/>
        </w:rPr>
        <w:t>shipped</w:t>
      </w:r>
      <w:r w:rsidR="008C1BD2" w:rsidRPr="00E267D0">
        <w:rPr>
          <w:rFonts w:cstheme="minorHAnsi"/>
        </w:rPr>
        <w:t xml:space="preserve"> with </w:t>
      </w:r>
      <w:r w:rsidR="00A21508" w:rsidRPr="00E267D0">
        <w:rPr>
          <w:rFonts w:cstheme="minorHAnsi"/>
        </w:rPr>
        <w:t xml:space="preserve">little or no documentation </w:t>
      </w:r>
      <w:r w:rsidR="008C1BD2" w:rsidRPr="00E267D0">
        <w:rPr>
          <w:rFonts w:cstheme="minorHAnsi"/>
        </w:rPr>
        <w:t>regarding</w:t>
      </w:r>
      <w:r w:rsidR="00A21508" w:rsidRPr="00E267D0">
        <w:rPr>
          <w:rFonts w:cstheme="minorHAnsi"/>
        </w:rPr>
        <w:t xml:space="preserve"> the internal software, </w:t>
      </w:r>
      <w:r w:rsidR="00456E0D" w:rsidRPr="00E267D0">
        <w:rPr>
          <w:rFonts w:cstheme="minorHAnsi"/>
        </w:rPr>
        <w:t>operating system,</w:t>
      </w:r>
      <w:r w:rsidR="00A21508" w:rsidRPr="00E267D0">
        <w:rPr>
          <w:rFonts w:cstheme="minorHAnsi"/>
        </w:rPr>
        <w:t xml:space="preserve"> and security measures</w:t>
      </w:r>
      <w:r w:rsidR="000600C4" w:rsidRPr="00E267D0">
        <w:rPr>
          <w:rFonts w:cstheme="minorHAnsi"/>
        </w:rPr>
        <w:t xml:space="preserve">. </w:t>
      </w:r>
    </w:p>
    <w:p w14:paraId="3F6D801C" w14:textId="3DA9A001" w:rsidR="00C06F3C" w:rsidRPr="00E267D0" w:rsidRDefault="00C06F3C" w:rsidP="00325BEC">
      <w:pPr>
        <w:autoSpaceDE w:val="0"/>
        <w:autoSpaceDN w:val="0"/>
        <w:adjustRightInd w:val="0"/>
        <w:spacing w:after="0" w:line="240" w:lineRule="auto"/>
        <w:jc w:val="both"/>
        <w:rPr>
          <w:rFonts w:cstheme="minorHAnsi"/>
        </w:rPr>
      </w:pPr>
      <w:r w:rsidRPr="00E267D0">
        <w:rPr>
          <w:rFonts w:cstheme="minorHAnsi"/>
        </w:rPr>
        <w:t xml:space="preserve">IoT devices are </w:t>
      </w:r>
      <w:r w:rsidR="003A16A9">
        <w:rPr>
          <w:rFonts w:cstheme="minorHAnsi"/>
        </w:rPr>
        <w:t>also</w:t>
      </w:r>
      <w:r w:rsidRPr="00E267D0">
        <w:rPr>
          <w:rFonts w:cstheme="minorHAnsi"/>
        </w:rPr>
        <w:t xml:space="preserve"> cloud-dependent for </w:t>
      </w:r>
      <w:r w:rsidR="000975A6" w:rsidRPr="00E267D0">
        <w:rPr>
          <w:rFonts w:cstheme="minorHAnsi"/>
        </w:rPr>
        <w:t>storing</w:t>
      </w:r>
      <w:r w:rsidRPr="00E267D0">
        <w:rPr>
          <w:rFonts w:cstheme="minorHAnsi"/>
        </w:rPr>
        <w:t xml:space="preserve"> information that otherwise could not be saved locally due to the low memory capacity [1</w:t>
      </w:r>
      <w:r w:rsidR="002C5EB8" w:rsidRPr="00E267D0">
        <w:rPr>
          <w:rFonts w:cstheme="minorHAnsi"/>
        </w:rPr>
        <w:t>2</w:t>
      </w:r>
      <w:r w:rsidRPr="00E267D0">
        <w:rPr>
          <w:rFonts w:cstheme="minorHAnsi"/>
        </w:rPr>
        <w:t>]</w:t>
      </w:r>
      <w:r w:rsidR="000975A6" w:rsidRPr="00E267D0">
        <w:rPr>
          <w:rFonts w:cstheme="minorHAnsi"/>
        </w:rPr>
        <w:t>. T</w:t>
      </w:r>
      <w:r w:rsidR="004A1069" w:rsidRPr="00E267D0">
        <w:rPr>
          <w:rFonts w:cstheme="minorHAnsi"/>
        </w:rPr>
        <w:t xml:space="preserve">herefore, a solid and reliable connection to the </w:t>
      </w:r>
      <w:r w:rsidR="00EB0F3B">
        <w:rPr>
          <w:rFonts w:cstheme="minorHAnsi"/>
        </w:rPr>
        <w:t>i</w:t>
      </w:r>
      <w:r w:rsidR="004A1069" w:rsidRPr="00E267D0">
        <w:rPr>
          <w:rFonts w:cstheme="minorHAnsi"/>
        </w:rPr>
        <w:t>nternet is necessary</w:t>
      </w:r>
      <w:r w:rsidR="00A05B1A" w:rsidRPr="00E267D0">
        <w:rPr>
          <w:rFonts w:cstheme="minorHAnsi"/>
        </w:rPr>
        <w:t>. A</w:t>
      </w:r>
      <w:r w:rsidR="004A1069" w:rsidRPr="00E267D0">
        <w:rPr>
          <w:rFonts w:cstheme="minorHAnsi"/>
        </w:rPr>
        <w:t>ccording to [</w:t>
      </w:r>
      <w:r w:rsidR="00803533" w:rsidRPr="00E267D0">
        <w:rPr>
          <w:rFonts w:cstheme="minorHAnsi"/>
        </w:rPr>
        <w:t>13</w:t>
      </w:r>
      <w:r w:rsidR="004A1069" w:rsidRPr="00E267D0">
        <w:rPr>
          <w:rFonts w:cstheme="minorHAnsi"/>
        </w:rPr>
        <w:t xml:space="preserve">], another challenge </w:t>
      </w:r>
      <w:r w:rsidR="00A05B1A" w:rsidRPr="00E267D0">
        <w:rPr>
          <w:rFonts w:cstheme="minorHAnsi"/>
        </w:rPr>
        <w:t xml:space="preserve">is the lack of dedicated security professionals who can </w:t>
      </w:r>
      <w:r w:rsidR="001B2AEA" w:rsidRPr="00E267D0">
        <w:rPr>
          <w:rFonts w:cstheme="minorHAnsi"/>
        </w:rPr>
        <w:t xml:space="preserve">effectively manage </w:t>
      </w:r>
      <w:r w:rsidR="00A70919">
        <w:rPr>
          <w:rFonts w:cstheme="minorHAnsi"/>
        </w:rPr>
        <w:t>h</w:t>
      </w:r>
      <w:r w:rsidR="005B1595">
        <w:rPr>
          <w:rFonts w:cstheme="minorHAnsi"/>
        </w:rPr>
        <w:t>ome networks</w:t>
      </w:r>
      <w:r w:rsidR="0051475E" w:rsidRPr="00E267D0">
        <w:rPr>
          <w:rFonts w:cstheme="minorHAnsi"/>
        </w:rPr>
        <w:t>,</w:t>
      </w:r>
      <w:r w:rsidR="001B2AEA" w:rsidRPr="00E267D0">
        <w:rPr>
          <w:rFonts w:cstheme="minorHAnsi"/>
        </w:rPr>
        <w:t xml:space="preserve"> </w:t>
      </w:r>
      <w:r w:rsidR="004A6CCC" w:rsidRPr="00E267D0">
        <w:rPr>
          <w:rFonts w:cstheme="minorHAnsi"/>
        </w:rPr>
        <w:t>as</w:t>
      </w:r>
      <w:r w:rsidR="00E31E68" w:rsidRPr="00E267D0">
        <w:rPr>
          <w:rFonts w:cstheme="minorHAnsi"/>
        </w:rPr>
        <w:t xml:space="preserve"> </w:t>
      </w:r>
      <w:r w:rsidR="00CE151D" w:rsidRPr="00E267D0">
        <w:rPr>
          <w:rFonts w:cstheme="minorHAnsi"/>
        </w:rPr>
        <w:t>homeowners</w:t>
      </w:r>
      <w:r w:rsidR="00E31E68" w:rsidRPr="00E267D0">
        <w:rPr>
          <w:rFonts w:cstheme="minorHAnsi"/>
        </w:rPr>
        <w:t xml:space="preserve"> do not usually have </w:t>
      </w:r>
      <w:r w:rsidR="00240B69">
        <w:rPr>
          <w:rFonts w:cstheme="minorHAnsi"/>
        </w:rPr>
        <w:t xml:space="preserve">the </w:t>
      </w:r>
      <w:r w:rsidR="00A60DBA">
        <w:rPr>
          <w:rFonts w:cstheme="minorHAnsi"/>
        </w:rPr>
        <w:t>necessary skills</w:t>
      </w:r>
      <w:r w:rsidR="004A6CCC" w:rsidRPr="00E267D0">
        <w:rPr>
          <w:rFonts w:cstheme="minorHAnsi"/>
        </w:rPr>
        <w:t>.</w:t>
      </w:r>
      <w:r w:rsidR="00E31E68" w:rsidRPr="00E267D0">
        <w:rPr>
          <w:rFonts w:cstheme="minorHAnsi"/>
        </w:rPr>
        <w:t xml:space="preserve"> </w:t>
      </w:r>
      <w:r w:rsidR="00F90852">
        <w:rPr>
          <w:rFonts w:cstheme="minorHAnsi"/>
        </w:rPr>
        <w:t>Recently i</w:t>
      </w:r>
      <w:r w:rsidR="00A60DBA">
        <w:rPr>
          <w:rFonts w:cstheme="minorHAnsi"/>
        </w:rPr>
        <w:t>ndeed</w:t>
      </w:r>
      <w:r w:rsidR="00F90852">
        <w:rPr>
          <w:rFonts w:cstheme="minorHAnsi"/>
        </w:rPr>
        <w:t>,</w:t>
      </w:r>
      <w:r w:rsidR="004A6CCC" w:rsidRPr="00E267D0">
        <w:rPr>
          <w:rFonts w:cstheme="minorHAnsi"/>
        </w:rPr>
        <w:t xml:space="preserve"> </w:t>
      </w:r>
      <w:r w:rsidR="003D4CF1">
        <w:rPr>
          <w:rFonts w:cstheme="minorHAnsi"/>
        </w:rPr>
        <w:t>websites</w:t>
      </w:r>
      <w:r w:rsidR="00E31E68" w:rsidRPr="00E267D0">
        <w:rPr>
          <w:rFonts w:cstheme="minorHAnsi"/>
        </w:rPr>
        <w:t xml:space="preserve"> such as Shodan</w:t>
      </w:r>
      <w:r w:rsidR="00405AF0">
        <w:rPr>
          <w:rFonts w:cstheme="minorHAnsi"/>
        </w:rPr>
        <w:t>.io [15]</w:t>
      </w:r>
      <w:r w:rsidR="009D73E9">
        <w:rPr>
          <w:rFonts w:cstheme="minorHAnsi"/>
        </w:rPr>
        <w:t>,</w:t>
      </w:r>
      <w:r w:rsidR="00E31E68" w:rsidRPr="00E267D0">
        <w:rPr>
          <w:rFonts w:cstheme="minorHAnsi"/>
        </w:rPr>
        <w:t>Censys</w:t>
      </w:r>
      <w:r w:rsidR="00405AF0">
        <w:rPr>
          <w:rFonts w:cstheme="minorHAnsi"/>
        </w:rPr>
        <w:t>.io [35]</w:t>
      </w:r>
      <w:r w:rsidR="009D73E9">
        <w:rPr>
          <w:rFonts w:cstheme="minorHAnsi"/>
        </w:rPr>
        <w:t xml:space="preserve"> and Defpass.com [36]</w:t>
      </w:r>
      <w:r w:rsidR="004A6CCC" w:rsidRPr="00E267D0">
        <w:rPr>
          <w:rFonts w:cstheme="minorHAnsi"/>
        </w:rPr>
        <w:t xml:space="preserve"> have become </w:t>
      </w:r>
      <w:r w:rsidR="00240B69">
        <w:rPr>
          <w:rFonts w:cstheme="minorHAnsi"/>
        </w:rPr>
        <w:t>famous</w:t>
      </w:r>
      <w:r w:rsidR="004A6CCC" w:rsidRPr="00E267D0">
        <w:rPr>
          <w:rFonts w:cstheme="minorHAnsi"/>
        </w:rPr>
        <w:t xml:space="preserve"> for the searchable database of vulnerable</w:t>
      </w:r>
      <w:r w:rsidR="003A441A">
        <w:rPr>
          <w:rFonts w:cstheme="minorHAnsi"/>
        </w:rPr>
        <w:t xml:space="preserve"> </w:t>
      </w:r>
      <w:r w:rsidR="004A6CCC" w:rsidRPr="00E267D0">
        <w:rPr>
          <w:rFonts w:cstheme="minorHAnsi"/>
        </w:rPr>
        <w:t xml:space="preserve">devices connected to the </w:t>
      </w:r>
      <w:r w:rsidR="00EB0F3B">
        <w:rPr>
          <w:rFonts w:cstheme="minorHAnsi"/>
        </w:rPr>
        <w:t>i</w:t>
      </w:r>
      <w:r w:rsidR="004A6CCC" w:rsidRPr="00E267D0">
        <w:rPr>
          <w:rFonts w:cstheme="minorHAnsi"/>
        </w:rPr>
        <w:t>nternet</w:t>
      </w:r>
      <w:r w:rsidR="00405AF0">
        <w:rPr>
          <w:rFonts w:cstheme="minorHAnsi"/>
        </w:rPr>
        <w:t xml:space="preserve"> and </w:t>
      </w:r>
      <w:r w:rsidR="009D73E9">
        <w:rPr>
          <w:rFonts w:cstheme="minorHAnsi"/>
        </w:rPr>
        <w:t>default credentials.</w:t>
      </w:r>
      <w:r w:rsidR="00405AF0">
        <w:rPr>
          <w:rFonts w:cstheme="minorHAnsi"/>
        </w:rPr>
        <w:t xml:space="preserve"> </w:t>
      </w:r>
    </w:p>
    <w:p w14:paraId="26AC0051" w14:textId="77777777" w:rsidR="005068BA" w:rsidRDefault="005068BA" w:rsidP="00DF0A41">
      <w:pPr>
        <w:autoSpaceDE w:val="0"/>
        <w:autoSpaceDN w:val="0"/>
        <w:adjustRightInd w:val="0"/>
        <w:spacing w:after="0" w:line="240" w:lineRule="auto"/>
        <w:rPr>
          <w:rFonts w:cstheme="minorHAnsi"/>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4"/>
        <w:gridCol w:w="4524"/>
      </w:tblGrid>
      <w:tr w:rsidR="005068BA" w14:paraId="2776A894" w14:textId="77777777" w:rsidTr="00466CEF">
        <w:tc>
          <w:tcPr>
            <w:tcW w:w="4524" w:type="dxa"/>
          </w:tcPr>
          <w:p w14:paraId="34714ED3" w14:textId="77777777" w:rsidR="005068BA" w:rsidRPr="00CD7327" w:rsidRDefault="005068BA" w:rsidP="00CD7327">
            <w:pPr>
              <w:keepNext/>
              <w:autoSpaceDE w:val="0"/>
              <w:autoSpaceDN w:val="0"/>
              <w:adjustRightInd w:val="0"/>
              <w:jc w:val="center"/>
            </w:pPr>
            <w:r w:rsidRPr="00CD7327">
              <w:rPr>
                <w:rFonts w:cstheme="minorHAnsi"/>
                <w:noProof/>
                <w:sz w:val="20"/>
                <w:szCs w:val="20"/>
              </w:rPr>
              <w:drawing>
                <wp:inline distT="0" distB="0" distL="0" distR="0" wp14:anchorId="579888C7" wp14:editId="124EAA7F">
                  <wp:extent cx="2799715" cy="2093595"/>
                  <wp:effectExtent l="0" t="0" r="63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12075"/>
                          <a:stretch/>
                        </pic:blipFill>
                        <pic:spPr bwMode="auto">
                          <a:xfrm>
                            <a:off x="0" y="0"/>
                            <a:ext cx="2830329" cy="2116488"/>
                          </a:xfrm>
                          <a:prstGeom prst="rect">
                            <a:avLst/>
                          </a:prstGeom>
                          <a:ln>
                            <a:noFill/>
                          </a:ln>
                          <a:extLst>
                            <a:ext uri="{53640926-AAD7-44D8-BBD7-CCE9431645EC}">
                              <a14:shadowObscured xmlns:a14="http://schemas.microsoft.com/office/drawing/2010/main"/>
                            </a:ext>
                          </a:extLst>
                        </pic:spPr>
                      </pic:pic>
                    </a:graphicData>
                  </a:graphic>
                </wp:inline>
              </w:drawing>
            </w:r>
          </w:p>
          <w:p w14:paraId="48AA3F46" w14:textId="410F223F" w:rsidR="005068BA" w:rsidRPr="00CD7327" w:rsidRDefault="005068BA" w:rsidP="00CD7327">
            <w:pPr>
              <w:pStyle w:val="Caption"/>
              <w:jc w:val="center"/>
              <w:rPr>
                <w:rFonts w:cstheme="minorHAnsi"/>
                <w:sz w:val="20"/>
                <w:szCs w:val="20"/>
              </w:rPr>
            </w:pPr>
            <w:bookmarkStart w:id="31" w:name="_Toc76589132"/>
            <w:bookmarkStart w:id="32" w:name="_Toc77332383"/>
            <w:bookmarkStart w:id="33" w:name="_Toc78105544"/>
            <w:r w:rsidRPr="00CD7327">
              <w:t xml:space="preserve">Figure </w:t>
            </w:r>
            <w:r w:rsidRPr="00CD7327">
              <w:fldChar w:fldCharType="begin"/>
            </w:r>
            <w:r w:rsidRPr="00CD7327">
              <w:instrText>SEQ Figure \* ARABIC</w:instrText>
            </w:r>
            <w:r w:rsidRPr="00CD7327">
              <w:fldChar w:fldCharType="separate"/>
            </w:r>
            <w:r w:rsidR="000362DB">
              <w:rPr>
                <w:noProof/>
              </w:rPr>
              <w:t>2</w:t>
            </w:r>
            <w:r w:rsidRPr="00CD7327">
              <w:fldChar w:fldCharType="end"/>
            </w:r>
            <w:r w:rsidR="003B6D82" w:rsidRPr="00CD7327">
              <w:rPr>
                <w:noProof/>
              </w:rPr>
              <w:t xml:space="preserve"> Misconfigured IP webcam</w:t>
            </w:r>
            <w:r w:rsidR="00CD7327" w:rsidRPr="00CD7327">
              <w:rPr>
                <w:noProof/>
              </w:rPr>
              <w:t xml:space="preserve"> </w:t>
            </w:r>
            <w:r w:rsidR="00466CEF" w:rsidRPr="00CD7327">
              <w:rPr>
                <w:noProof/>
              </w:rPr>
              <w:t>[</w:t>
            </w:r>
            <w:r w:rsidR="00CD7327" w:rsidRPr="00CD7327">
              <w:rPr>
                <w:noProof/>
              </w:rPr>
              <w:t>15</w:t>
            </w:r>
            <w:r w:rsidR="00466CEF" w:rsidRPr="00CD7327">
              <w:rPr>
                <w:noProof/>
              </w:rPr>
              <w:t>]</w:t>
            </w:r>
            <w:r w:rsidR="003A441A" w:rsidRPr="00CD7327">
              <w:rPr>
                <w:noProof/>
              </w:rPr>
              <w:t>.</w:t>
            </w:r>
            <w:bookmarkEnd w:id="31"/>
            <w:bookmarkEnd w:id="32"/>
            <w:bookmarkEnd w:id="33"/>
          </w:p>
        </w:tc>
        <w:tc>
          <w:tcPr>
            <w:tcW w:w="4524" w:type="dxa"/>
          </w:tcPr>
          <w:p w14:paraId="53B3477B" w14:textId="77777777" w:rsidR="005068BA" w:rsidRPr="00CD7327" w:rsidRDefault="005068BA" w:rsidP="00CD7327">
            <w:pPr>
              <w:keepNext/>
              <w:autoSpaceDE w:val="0"/>
              <w:autoSpaceDN w:val="0"/>
              <w:adjustRightInd w:val="0"/>
              <w:jc w:val="center"/>
            </w:pPr>
            <w:r w:rsidRPr="00CD7327">
              <w:rPr>
                <w:noProof/>
              </w:rPr>
              <w:drawing>
                <wp:inline distT="0" distB="0" distL="0" distR="0" wp14:anchorId="4B324C5D" wp14:editId="78CC77D5">
                  <wp:extent cx="2800985" cy="209360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3">
                            <a:extLst>
                              <a:ext uri="{28A0092B-C50C-407E-A947-70E740481C1C}">
                                <a14:useLocalDpi xmlns:a14="http://schemas.microsoft.com/office/drawing/2010/main" val="0"/>
                              </a:ext>
                            </a:extLst>
                          </a:blip>
                          <a:stretch>
                            <a:fillRect/>
                          </a:stretch>
                        </pic:blipFill>
                        <pic:spPr>
                          <a:xfrm>
                            <a:off x="0" y="0"/>
                            <a:ext cx="2800985" cy="2093608"/>
                          </a:xfrm>
                          <a:prstGeom prst="rect">
                            <a:avLst/>
                          </a:prstGeom>
                        </pic:spPr>
                      </pic:pic>
                    </a:graphicData>
                  </a:graphic>
                </wp:inline>
              </w:drawing>
            </w:r>
          </w:p>
          <w:p w14:paraId="464A3240" w14:textId="176BDE62" w:rsidR="005068BA" w:rsidRPr="00CD7327" w:rsidRDefault="005068BA" w:rsidP="00CD7327">
            <w:pPr>
              <w:pStyle w:val="Caption"/>
              <w:jc w:val="center"/>
              <w:rPr>
                <w:rFonts w:cstheme="minorHAnsi"/>
                <w:sz w:val="20"/>
                <w:szCs w:val="20"/>
              </w:rPr>
            </w:pPr>
            <w:bookmarkStart w:id="34" w:name="_Toc76589133"/>
            <w:bookmarkStart w:id="35" w:name="_Toc77332384"/>
            <w:bookmarkStart w:id="36" w:name="_Toc78105545"/>
            <w:r w:rsidRPr="00CD7327">
              <w:t xml:space="preserve">Figure </w:t>
            </w:r>
            <w:r w:rsidRPr="00CD7327">
              <w:fldChar w:fldCharType="begin"/>
            </w:r>
            <w:r w:rsidRPr="00CD7327">
              <w:instrText>SEQ Figure \* ARABIC</w:instrText>
            </w:r>
            <w:r w:rsidRPr="00CD7327">
              <w:fldChar w:fldCharType="separate"/>
            </w:r>
            <w:r w:rsidR="000362DB">
              <w:rPr>
                <w:noProof/>
              </w:rPr>
              <w:t>3</w:t>
            </w:r>
            <w:r w:rsidRPr="00CD7327">
              <w:fldChar w:fldCharType="end"/>
            </w:r>
            <w:r w:rsidR="003B6D82" w:rsidRPr="00CD7327">
              <w:rPr>
                <w:noProof/>
              </w:rPr>
              <w:t xml:space="preserve"> </w:t>
            </w:r>
            <w:r w:rsidR="00645BCB">
              <w:rPr>
                <w:noProof/>
              </w:rPr>
              <w:t xml:space="preserve"> Vulnerable </w:t>
            </w:r>
            <w:r w:rsidR="003B6D82" w:rsidRPr="00CD7327">
              <w:rPr>
                <w:noProof/>
              </w:rPr>
              <w:t>IP webcam</w:t>
            </w:r>
            <w:r w:rsidR="004D107D">
              <w:rPr>
                <w:noProof/>
              </w:rPr>
              <w:t xml:space="preserve"> </w:t>
            </w:r>
            <w:r w:rsidR="00756EAB">
              <w:rPr>
                <w:noProof/>
              </w:rPr>
              <w:t xml:space="preserve"> </w:t>
            </w:r>
            <w:r w:rsidR="00466CEF" w:rsidRPr="00CD7327">
              <w:rPr>
                <w:noProof/>
              </w:rPr>
              <w:t>[</w:t>
            </w:r>
            <w:r w:rsidR="00CD7327" w:rsidRPr="00CD7327">
              <w:rPr>
                <w:noProof/>
              </w:rPr>
              <w:t>15</w:t>
            </w:r>
            <w:r w:rsidR="00466CEF" w:rsidRPr="00CD7327">
              <w:rPr>
                <w:noProof/>
              </w:rPr>
              <w:t>]</w:t>
            </w:r>
            <w:r w:rsidR="003A441A" w:rsidRPr="00CD7327">
              <w:rPr>
                <w:noProof/>
              </w:rPr>
              <w:t>.</w:t>
            </w:r>
            <w:bookmarkEnd w:id="34"/>
            <w:bookmarkEnd w:id="35"/>
            <w:bookmarkEnd w:id="36"/>
          </w:p>
        </w:tc>
      </w:tr>
    </w:tbl>
    <w:p w14:paraId="388F9A2D" w14:textId="77777777" w:rsidR="00466CEF" w:rsidRPr="00DF0A41" w:rsidRDefault="00466CEF" w:rsidP="00DF0A41">
      <w:pPr>
        <w:autoSpaceDE w:val="0"/>
        <w:autoSpaceDN w:val="0"/>
        <w:adjustRightInd w:val="0"/>
        <w:spacing w:after="0" w:line="240" w:lineRule="auto"/>
        <w:rPr>
          <w:rFonts w:cstheme="minorHAnsi"/>
          <w:sz w:val="20"/>
          <w:szCs w:val="20"/>
        </w:rPr>
      </w:pPr>
    </w:p>
    <w:p w14:paraId="7F1EFCEC" w14:textId="50E8E118" w:rsidR="00933071" w:rsidRPr="005B0537" w:rsidRDefault="00DF0A41" w:rsidP="00325BEC">
      <w:pPr>
        <w:autoSpaceDE w:val="0"/>
        <w:autoSpaceDN w:val="0"/>
        <w:adjustRightInd w:val="0"/>
        <w:spacing w:after="0" w:line="240" w:lineRule="auto"/>
        <w:jc w:val="both"/>
        <w:rPr>
          <w:rFonts w:cstheme="minorHAnsi"/>
        </w:rPr>
      </w:pPr>
      <w:r w:rsidRPr="005B0537">
        <w:rPr>
          <w:rFonts w:cstheme="minorHAnsi"/>
        </w:rPr>
        <w:t xml:space="preserve">In the research conducted by [5], the authors performed a security vulnerability assessment of </w:t>
      </w:r>
      <w:r w:rsidR="00475C21" w:rsidRPr="005B0537">
        <w:rPr>
          <w:rFonts w:cstheme="minorHAnsi"/>
        </w:rPr>
        <w:t>a</w:t>
      </w:r>
      <w:r w:rsidRPr="005B0537">
        <w:rPr>
          <w:rFonts w:cstheme="minorHAnsi"/>
        </w:rPr>
        <w:t xml:space="preserve"> smart home</w:t>
      </w:r>
      <w:r w:rsidR="00A75B7B">
        <w:rPr>
          <w:rFonts w:cstheme="minorHAnsi"/>
        </w:rPr>
        <w:t xml:space="preserve"> network</w:t>
      </w:r>
      <w:r w:rsidRPr="005B0537">
        <w:rPr>
          <w:rFonts w:cstheme="minorHAnsi"/>
        </w:rPr>
        <w:t xml:space="preserve"> using </w:t>
      </w:r>
      <w:r w:rsidR="005628CD">
        <w:rPr>
          <w:rFonts w:cstheme="minorHAnsi"/>
        </w:rPr>
        <w:t xml:space="preserve">a </w:t>
      </w:r>
      <w:r w:rsidR="0010692A">
        <w:rPr>
          <w:rFonts w:cstheme="minorHAnsi"/>
        </w:rPr>
        <w:t xml:space="preserve">methodology known as the </w:t>
      </w:r>
      <w:r w:rsidRPr="005B0537">
        <w:rPr>
          <w:rFonts w:cstheme="minorHAnsi"/>
        </w:rPr>
        <w:t>OCTAVE Allegro. This methodology is well suited for information asset security</w:t>
      </w:r>
      <w:r w:rsidR="00DF4092" w:rsidRPr="005B0537">
        <w:rPr>
          <w:rFonts w:cstheme="minorHAnsi"/>
        </w:rPr>
        <w:t xml:space="preserve">, </w:t>
      </w:r>
      <w:r w:rsidRPr="005B0537">
        <w:rPr>
          <w:rFonts w:cstheme="minorHAnsi"/>
        </w:rPr>
        <w:t>us</w:t>
      </w:r>
      <w:r w:rsidR="00DF4092" w:rsidRPr="005B0537">
        <w:rPr>
          <w:rFonts w:cstheme="minorHAnsi"/>
        </w:rPr>
        <w:t>ing</w:t>
      </w:r>
      <w:r w:rsidRPr="005B0537">
        <w:rPr>
          <w:rFonts w:cstheme="minorHAnsi"/>
        </w:rPr>
        <w:t xml:space="preserve"> a </w:t>
      </w:r>
      <w:r w:rsidR="004F35B6" w:rsidRPr="005B0537">
        <w:rPr>
          <w:rFonts w:cstheme="minorHAnsi"/>
        </w:rPr>
        <w:t xml:space="preserve">four-phase </w:t>
      </w:r>
      <w:r w:rsidRPr="005B0537">
        <w:rPr>
          <w:rFonts w:cstheme="minorHAnsi"/>
        </w:rPr>
        <w:t xml:space="preserve">process: establishing the risk </w:t>
      </w:r>
      <w:r w:rsidR="00CF5E10">
        <w:rPr>
          <w:rFonts w:cstheme="minorHAnsi"/>
        </w:rPr>
        <w:t>quantification</w:t>
      </w:r>
      <w:r w:rsidR="00065ABF">
        <w:rPr>
          <w:rFonts w:cstheme="minorHAnsi"/>
        </w:rPr>
        <w:t xml:space="preserve"> metrics</w:t>
      </w:r>
      <w:r w:rsidRPr="005B0537">
        <w:rPr>
          <w:rFonts w:cstheme="minorHAnsi"/>
        </w:rPr>
        <w:t xml:space="preserve">, </w:t>
      </w:r>
      <w:proofErr w:type="gramStart"/>
      <w:r w:rsidRPr="005B0537">
        <w:rPr>
          <w:rFonts w:cstheme="minorHAnsi"/>
        </w:rPr>
        <w:t>identifying</w:t>
      </w:r>
      <w:proofErr w:type="gramEnd"/>
      <w:r w:rsidRPr="005B0537">
        <w:rPr>
          <w:rFonts w:cstheme="minorHAnsi"/>
        </w:rPr>
        <w:t xml:space="preserve"> and profiling critical information assets, identifying the possible related threats</w:t>
      </w:r>
      <w:r w:rsidR="000F73C0" w:rsidRPr="005B0537">
        <w:rPr>
          <w:rFonts w:cstheme="minorHAnsi"/>
        </w:rPr>
        <w:t>,</w:t>
      </w:r>
      <w:r w:rsidRPr="005B0537">
        <w:rPr>
          <w:rFonts w:cstheme="minorHAnsi"/>
        </w:rPr>
        <w:t xml:space="preserve"> and developing a risk mitigation strategy. The results highlighted</w:t>
      </w:r>
      <w:r w:rsidR="00925EFF" w:rsidRPr="005B0537">
        <w:rPr>
          <w:rFonts w:cstheme="minorHAnsi"/>
        </w:rPr>
        <w:t xml:space="preserve"> </w:t>
      </w:r>
      <w:r w:rsidR="00772848">
        <w:rPr>
          <w:rFonts w:cstheme="minorHAnsi"/>
        </w:rPr>
        <w:t>five main</w:t>
      </w:r>
      <w:r w:rsidRPr="005B0537">
        <w:rPr>
          <w:rFonts w:cstheme="minorHAnsi"/>
        </w:rPr>
        <w:t xml:space="preserve"> information assets</w:t>
      </w:r>
      <w:r w:rsidR="000975A6" w:rsidRPr="005B0537">
        <w:rPr>
          <w:rFonts w:cstheme="minorHAnsi"/>
        </w:rPr>
        <w:t>,</w:t>
      </w:r>
      <w:r w:rsidR="00902D42" w:rsidRPr="005B0537">
        <w:rPr>
          <w:rFonts w:cstheme="minorHAnsi"/>
        </w:rPr>
        <w:t xml:space="preserve"> including</w:t>
      </w:r>
      <w:r w:rsidR="00933071" w:rsidRPr="005B0537">
        <w:rPr>
          <w:rFonts w:cstheme="minorHAnsi"/>
        </w:rPr>
        <w:t>:</w:t>
      </w:r>
    </w:p>
    <w:p w14:paraId="5BAB9C9F" w14:textId="0BAC148F" w:rsidR="00933071" w:rsidRPr="004327C2" w:rsidRDefault="00D86B23" w:rsidP="00325BEC">
      <w:pPr>
        <w:pStyle w:val="ListParagraph"/>
        <w:numPr>
          <w:ilvl w:val="0"/>
          <w:numId w:val="13"/>
        </w:numPr>
        <w:autoSpaceDE w:val="0"/>
        <w:autoSpaceDN w:val="0"/>
        <w:adjustRightInd w:val="0"/>
        <w:spacing w:after="0" w:line="240" w:lineRule="auto"/>
        <w:jc w:val="both"/>
        <w:rPr>
          <w:rFonts w:cstheme="minorHAnsi"/>
        </w:rPr>
      </w:pPr>
      <w:r w:rsidRPr="004327C2">
        <w:rPr>
          <w:rFonts w:cstheme="minorHAnsi"/>
        </w:rPr>
        <w:t>U</w:t>
      </w:r>
      <w:r w:rsidR="00902D42" w:rsidRPr="004327C2">
        <w:rPr>
          <w:rFonts w:cstheme="minorHAnsi"/>
        </w:rPr>
        <w:t>ser</w:t>
      </w:r>
      <w:r w:rsidR="002E59C5">
        <w:rPr>
          <w:rFonts w:cstheme="minorHAnsi"/>
        </w:rPr>
        <w:t xml:space="preserve">s’ </w:t>
      </w:r>
      <w:r w:rsidR="003F0859">
        <w:rPr>
          <w:rFonts w:cstheme="minorHAnsi"/>
        </w:rPr>
        <w:t>login</w:t>
      </w:r>
      <w:r w:rsidR="002E59C5">
        <w:rPr>
          <w:rFonts w:cstheme="minorHAnsi"/>
        </w:rPr>
        <w:t xml:space="preserve"> information</w:t>
      </w:r>
      <w:r w:rsidRPr="004327C2">
        <w:rPr>
          <w:rFonts w:cstheme="minorHAnsi"/>
        </w:rPr>
        <w:t>.</w:t>
      </w:r>
      <w:r w:rsidR="00902D42" w:rsidRPr="004327C2">
        <w:rPr>
          <w:rFonts w:cstheme="minorHAnsi"/>
        </w:rPr>
        <w:t xml:space="preserve"> </w:t>
      </w:r>
    </w:p>
    <w:p w14:paraId="7BDFBA27" w14:textId="49083750" w:rsidR="00933071" w:rsidRPr="004B3EB3" w:rsidRDefault="00777E49"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User’s private and confidential information</w:t>
      </w:r>
      <w:r w:rsidR="00AD15C3">
        <w:rPr>
          <w:rFonts w:cstheme="minorHAnsi"/>
        </w:rPr>
        <w:t xml:space="preserve"> stored on devices</w:t>
      </w:r>
      <w:r w:rsidR="00322612">
        <w:rPr>
          <w:rFonts w:cstheme="minorHAnsi"/>
        </w:rPr>
        <w:t>.</w:t>
      </w:r>
    </w:p>
    <w:p w14:paraId="7223EE80" w14:textId="48A56D87" w:rsidR="00933071" w:rsidRPr="004327C2" w:rsidRDefault="00D86B23" w:rsidP="00325BEC">
      <w:pPr>
        <w:pStyle w:val="ListParagraph"/>
        <w:numPr>
          <w:ilvl w:val="0"/>
          <w:numId w:val="13"/>
        </w:numPr>
        <w:autoSpaceDE w:val="0"/>
        <w:autoSpaceDN w:val="0"/>
        <w:adjustRightInd w:val="0"/>
        <w:spacing w:after="0" w:line="240" w:lineRule="auto"/>
        <w:jc w:val="both"/>
        <w:rPr>
          <w:rFonts w:cstheme="minorHAnsi"/>
        </w:rPr>
      </w:pPr>
      <w:r w:rsidRPr="004327C2">
        <w:rPr>
          <w:rFonts w:cstheme="minorHAnsi"/>
        </w:rPr>
        <w:t>D</w:t>
      </w:r>
      <w:r w:rsidR="000975A6" w:rsidRPr="004327C2">
        <w:rPr>
          <w:rFonts w:cstheme="minorHAnsi"/>
        </w:rPr>
        <w:t xml:space="preserve">ata </w:t>
      </w:r>
      <w:r w:rsidR="00AF5146">
        <w:rPr>
          <w:rFonts w:cstheme="minorHAnsi"/>
        </w:rPr>
        <w:t>gathered</w:t>
      </w:r>
      <w:r w:rsidR="000975A6" w:rsidRPr="004327C2">
        <w:rPr>
          <w:rFonts w:cstheme="minorHAnsi"/>
        </w:rPr>
        <w:t xml:space="preserve"> by </w:t>
      </w:r>
      <w:r w:rsidR="00AF5146">
        <w:rPr>
          <w:rFonts w:cstheme="minorHAnsi"/>
        </w:rPr>
        <w:t xml:space="preserve">the </w:t>
      </w:r>
      <w:r w:rsidR="000975A6" w:rsidRPr="004327C2">
        <w:rPr>
          <w:rFonts w:cstheme="minorHAnsi"/>
        </w:rPr>
        <w:t>devices</w:t>
      </w:r>
      <w:r w:rsidRPr="004327C2">
        <w:rPr>
          <w:rFonts w:cstheme="minorHAnsi"/>
        </w:rPr>
        <w:t>.</w:t>
      </w:r>
    </w:p>
    <w:p w14:paraId="5D7DADC4" w14:textId="3E343517" w:rsidR="00B02A70" w:rsidRPr="004327C2" w:rsidRDefault="00AF5146"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 xml:space="preserve">Data transferred </w:t>
      </w:r>
      <w:r w:rsidR="008206CE">
        <w:rPr>
          <w:rFonts w:cstheme="minorHAnsi"/>
        </w:rPr>
        <w:t>from the home network to the internet through the router</w:t>
      </w:r>
      <w:r w:rsidR="00D86B23" w:rsidRPr="004327C2">
        <w:rPr>
          <w:rFonts w:cstheme="minorHAnsi"/>
        </w:rPr>
        <w:t>.</w:t>
      </w:r>
    </w:p>
    <w:p w14:paraId="7273EEE1" w14:textId="75BD41AE" w:rsidR="00B02A70" w:rsidRPr="004327C2" w:rsidRDefault="004B3EB3"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I</w:t>
      </w:r>
      <w:r w:rsidR="000975A6" w:rsidRPr="004327C2">
        <w:rPr>
          <w:rFonts w:cstheme="minorHAnsi"/>
        </w:rPr>
        <w:t>nformation</w:t>
      </w:r>
      <w:r>
        <w:rPr>
          <w:rFonts w:cstheme="minorHAnsi"/>
        </w:rPr>
        <w:t xml:space="preserve"> about the network configuration</w:t>
      </w:r>
      <w:r w:rsidR="00D86B23" w:rsidRPr="004327C2">
        <w:rPr>
          <w:rFonts w:cstheme="minorHAnsi"/>
        </w:rPr>
        <w:t>.</w:t>
      </w:r>
      <w:r w:rsidR="000975A6" w:rsidRPr="004327C2">
        <w:rPr>
          <w:rFonts w:cstheme="minorHAnsi"/>
        </w:rPr>
        <w:t xml:space="preserve"> </w:t>
      </w:r>
    </w:p>
    <w:p w14:paraId="34F28F38" w14:textId="6207441A" w:rsidR="00B02A70" w:rsidRPr="00485D4E" w:rsidRDefault="00B02A70" w:rsidP="00325BEC">
      <w:pPr>
        <w:pStyle w:val="ListParagraph"/>
        <w:autoSpaceDE w:val="0"/>
        <w:autoSpaceDN w:val="0"/>
        <w:adjustRightInd w:val="0"/>
        <w:spacing w:after="0" w:line="240" w:lineRule="auto"/>
        <w:jc w:val="both"/>
        <w:rPr>
          <w:rFonts w:cstheme="minorHAnsi"/>
          <w:highlight w:val="yellow"/>
        </w:rPr>
      </w:pPr>
    </w:p>
    <w:p w14:paraId="6C3D2714" w14:textId="77777777" w:rsidR="008A248A" w:rsidRPr="00485D4E" w:rsidRDefault="008A248A" w:rsidP="00325BEC">
      <w:pPr>
        <w:pStyle w:val="ListParagraph"/>
        <w:autoSpaceDE w:val="0"/>
        <w:autoSpaceDN w:val="0"/>
        <w:adjustRightInd w:val="0"/>
        <w:spacing w:after="0" w:line="240" w:lineRule="auto"/>
        <w:jc w:val="both"/>
        <w:rPr>
          <w:rFonts w:cstheme="minorHAnsi"/>
          <w:highlight w:val="yellow"/>
        </w:rPr>
      </w:pPr>
    </w:p>
    <w:p w14:paraId="2B233109" w14:textId="1644B650" w:rsidR="0064649D" w:rsidRPr="00160959" w:rsidRDefault="00E232C0" w:rsidP="00160959">
      <w:pPr>
        <w:autoSpaceDE w:val="0"/>
        <w:autoSpaceDN w:val="0"/>
        <w:adjustRightInd w:val="0"/>
        <w:spacing w:after="0" w:line="240" w:lineRule="auto"/>
        <w:jc w:val="both"/>
        <w:rPr>
          <w:rFonts w:cstheme="minorHAnsi"/>
        </w:rPr>
      </w:pPr>
      <w:r>
        <w:rPr>
          <w:rFonts w:cstheme="minorHAnsi"/>
        </w:rPr>
        <w:t>The authors have related possible impacts, threats, and mitigation approaches for each information asset</w:t>
      </w:r>
      <w:r w:rsidR="00C076CD" w:rsidRPr="00256E49">
        <w:rPr>
          <w:rFonts w:cstheme="minorHAnsi"/>
        </w:rPr>
        <w:t xml:space="preserve">, </w:t>
      </w:r>
      <w:r w:rsidR="00F64693" w:rsidRPr="00256E49">
        <w:rPr>
          <w:rFonts w:cstheme="minorHAnsi"/>
        </w:rPr>
        <w:t xml:space="preserve">providing </w:t>
      </w:r>
      <w:r w:rsidR="00977655" w:rsidRPr="00256E49">
        <w:rPr>
          <w:rFonts w:cstheme="minorHAnsi"/>
        </w:rPr>
        <w:t xml:space="preserve">a </w:t>
      </w:r>
      <w:r w:rsidR="00C076CD" w:rsidRPr="00256E49">
        <w:rPr>
          <w:rFonts w:cstheme="minorHAnsi"/>
        </w:rPr>
        <w:t xml:space="preserve">blueprint for a </w:t>
      </w:r>
      <w:r w:rsidR="00AB2218" w:rsidRPr="00256E49">
        <w:rPr>
          <w:rFonts w:cstheme="minorHAnsi"/>
        </w:rPr>
        <w:t>security-enhanced network</w:t>
      </w:r>
      <w:r w:rsidR="007A3800" w:rsidRPr="00256E49">
        <w:rPr>
          <w:rFonts w:cstheme="minorHAnsi"/>
        </w:rPr>
        <w:t xml:space="preserve">, summarised in Table </w:t>
      </w:r>
      <w:r>
        <w:rPr>
          <w:rFonts w:cstheme="minorHAnsi"/>
        </w:rPr>
        <w:t>2</w:t>
      </w:r>
      <w:r w:rsidR="007A3800" w:rsidRPr="00256E49">
        <w:rPr>
          <w:rFonts w:cstheme="minorHAnsi"/>
        </w:rPr>
        <w:t>.</w:t>
      </w:r>
    </w:p>
    <w:p w14:paraId="04589AD5" w14:textId="34BCF319" w:rsidR="00DF0A41" w:rsidRDefault="00F631D0" w:rsidP="00160959">
      <w:pPr>
        <w:pStyle w:val="Caption"/>
        <w:keepNext/>
        <w:spacing w:after="0"/>
      </w:pPr>
      <w:bookmarkStart w:id="37" w:name="_Toc78105646"/>
      <w:r w:rsidRPr="0051341F">
        <w:lastRenderedPageBreak/>
        <w:t xml:space="preserve">Table </w:t>
      </w:r>
      <w:fldSimple w:instr=" SEQ Table \* ARABIC ">
        <w:r w:rsidR="00502FB4">
          <w:rPr>
            <w:noProof/>
          </w:rPr>
          <w:t>2</w:t>
        </w:r>
      </w:fldSimple>
      <w:r w:rsidRPr="0051341F">
        <w:t xml:space="preserve"> Risk mitigation Strategy [5].</w:t>
      </w:r>
      <w:bookmarkEnd w:id="37"/>
    </w:p>
    <w:p w14:paraId="63623BC2" w14:textId="3644CCBD" w:rsidR="00BA53CD" w:rsidRPr="00BA53CD" w:rsidRDefault="00BA53CD" w:rsidP="00BA53CD">
      <w:r>
        <w:rPr>
          <w:noProof/>
        </w:rPr>
        <w:drawing>
          <wp:inline distT="0" distB="0" distL="0" distR="0" wp14:anchorId="063BA137" wp14:editId="1E1CFFC0">
            <wp:extent cx="5753323" cy="465772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70272" cy="4671446"/>
                    </a:xfrm>
                    <a:prstGeom prst="rect">
                      <a:avLst/>
                    </a:prstGeom>
                    <a:noFill/>
                    <a:ln>
                      <a:noFill/>
                    </a:ln>
                  </pic:spPr>
                </pic:pic>
              </a:graphicData>
            </a:graphic>
          </wp:inline>
        </w:drawing>
      </w:r>
    </w:p>
    <w:p w14:paraId="2DC414B9" w14:textId="6332CA57" w:rsidR="000975A6" w:rsidRPr="00E267D0" w:rsidRDefault="006D745A" w:rsidP="00325BEC">
      <w:pPr>
        <w:jc w:val="both"/>
        <w:rPr>
          <w:rFonts w:cstheme="minorHAnsi"/>
        </w:rPr>
      </w:pPr>
      <w:r w:rsidRPr="00E267D0">
        <w:rPr>
          <w:rFonts w:cstheme="minorHAnsi"/>
        </w:rPr>
        <w:t xml:space="preserve">The </w:t>
      </w:r>
      <w:r w:rsidR="0032776D" w:rsidRPr="00E267D0">
        <w:rPr>
          <w:rFonts w:cstheme="minorHAnsi"/>
        </w:rPr>
        <w:t>Wi-Fi</w:t>
      </w:r>
      <w:r w:rsidR="00C82ACA" w:rsidRPr="00E267D0">
        <w:rPr>
          <w:rFonts w:cstheme="minorHAnsi"/>
        </w:rPr>
        <w:t xml:space="preserve"> connection </w:t>
      </w:r>
      <w:r w:rsidR="00EB6DF2">
        <w:rPr>
          <w:rFonts w:cstheme="minorHAnsi"/>
        </w:rPr>
        <w:t>also has</w:t>
      </w:r>
      <w:r w:rsidR="00C82ACA" w:rsidRPr="00E267D0">
        <w:rPr>
          <w:rFonts w:cstheme="minorHAnsi"/>
        </w:rPr>
        <w:t xml:space="preserve"> </w:t>
      </w:r>
      <w:r w:rsidR="00453F95">
        <w:rPr>
          <w:rFonts w:cstheme="minorHAnsi"/>
        </w:rPr>
        <w:t>vi</w:t>
      </w:r>
      <w:r w:rsidR="00F902B7">
        <w:rPr>
          <w:rFonts w:cstheme="minorHAnsi"/>
        </w:rPr>
        <w:t>tal importance</w:t>
      </w:r>
      <w:r w:rsidR="00C82ACA" w:rsidRPr="00E267D0">
        <w:rPr>
          <w:rFonts w:cstheme="minorHAnsi"/>
        </w:rPr>
        <w:t xml:space="preserve"> </w:t>
      </w:r>
      <w:r w:rsidR="009179ED">
        <w:rPr>
          <w:rFonts w:cstheme="minorHAnsi"/>
        </w:rPr>
        <w:t xml:space="preserve">for the protection </w:t>
      </w:r>
      <w:r w:rsidR="0032776D" w:rsidRPr="00E267D0">
        <w:rPr>
          <w:rFonts w:cstheme="minorHAnsi"/>
        </w:rPr>
        <w:t>of</w:t>
      </w:r>
      <w:r w:rsidR="00C82ACA" w:rsidRPr="00E267D0">
        <w:rPr>
          <w:rFonts w:cstheme="minorHAnsi"/>
        </w:rPr>
        <w:t xml:space="preserve"> </w:t>
      </w:r>
      <w:r w:rsidR="007A3540" w:rsidRPr="00E267D0">
        <w:rPr>
          <w:rFonts w:cstheme="minorHAnsi"/>
        </w:rPr>
        <w:t xml:space="preserve">smart </w:t>
      </w:r>
      <w:r w:rsidR="00C82ACA" w:rsidRPr="00E267D0">
        <w:rPr>
          <w:rFonts w:cstheme="minorHAnsi"/>
        </w:rPr>
        <w:t>home</w:t>
      </w:r>
      <w:r w:rsidR="009179ED">
        <w:rPr>
          <w:rFonts w:cstheme="minorHAnsi"/>
        </w:rPr>
        <w:t xml:space="preserve"> networks</w:t>
      </w:r>
      <w:r w:rsidR="00C82ACA" w:rsidRPr="00E267D0">
        <w:rPr>
          <w:rFonts w:cstheme="minorHAnsi"/>
        </w:rPr>
        <w:t xml:space="preserve"> </w:t>
      </w:r>
      <w:r w:rsidR="00226C57" w:rsidRPr="00E267D0">
        <w:rPr>
          <w:rFonts w:cstheme="minorHAnsi"/>
        </w:rPr>
        <w:t>[1</w:t>
      </w:r>
      <w:r w:rsidR="009807E7" w:rsidRPr="00E267D0">
        <w:rPr>
          <w:rFonts w:cstheme="minorHAnsi"/>
        </w:rPr>
        <w:t>4</w:t>
      </w:r>
      <w:r w:rsidR="00226C57" w:rsidRPr="00E267D0">
        <w:rPr>
          <w:rFonts w:cstheme="minorHAnsi"/>
        </w:rPr>
        <w:t>]</w:t>
      </w:r>
      <w:r w:rsidR="006C3EF7" w:rsidRPr="00E267D0">
        <w:rPr>
          <w:rFonts w:cstheme="minorHAnsi"/>
        </w:rPr>
        <w:t>.</w:t>
      </w:r>
      <w:r w:rsidR="006C3EF7" w:rsidRPr="00E267D0">
        <w:rPr>
          <w:rFonts w:cstheme="minorHAnsi"/>
          <w:b/>
          <w:bCs/>
        </w:rPr>
        <w:t xml:space="preserve"> </w:t>
      </w:r>
      <w:r w:rsidR="000975A6" w:rsidRPr="00E267D0">
        <w:rPr>
          <w:rFonts w:cstheme="minorHAnsi"/>
        </w:rPr>
        <w:t>Indeed, home area networks</w:t>
      </w:r>
      <w:r w:rsidR="006C3EF7" w:rsidRPr="00E267D0">
        <w:rPr>
          <w:rFonts w:cstheme="minorHAnsi"/>
        </w:rPr>
        <w:t xml:space="preserve"> </w:t>
      </w:r>
      <w:r w:rsidR="0032776D" w:rsidRPr="00E267D0">
        <w:rPr>
          <w:rFonts w:cstheme="minorHAnsi"/>
        </w:rPr>
        <w:t>are</w:t>
      </w:r>
      <w:r w:rsidR="007E3C63" w:rsidRPr="00E267D0">
        <w:rPr>
          <w:rFonts w:cstheme="minorHAnsi"/>
        </w:rPr>
        <w:t xml:space="preserve"> mainly</w:t>
      </w:r>
      <w:r w:rsidR="00C82ACA" w:rsidRPr="00E267D0">
        <w:rPr>
          <w:rFonts w:cstheme="minorHAnsi"/>
        </w:rPr>
        <w:t xml:space="preserve"> based on wireless connections </w:t>
      </w:r>
      <w:r w:rsidR="00195E57" w:rsidRPr="00E267D0">
        <w:rPr>
          <w:rFonts w:cstheme="minorHAnsi"/>
        </w:rPr>
        <w:t xml:space="preserve">for </w:t>
      </w:r>
      <w:r w:rsidR="00C82ACA" w:rsidRPr="00E267D0">
        <w:rPr>
          <w:rFonts w:cstheme="minorHAnsi"/>
        </w:rPr>
        <w:t>the low cost of the equipment, mobility</w:t>
      </w:r>
      <w:r w:rsidR="000F73C0" w:rsidRPr="00E267D0">
        <w:rPr>
          <w:rFonts w:cstheme="minorHAnsi"/>
        </w:rPr>
        <w:t>,</w:t>
      </w:r>
      <w:r w:rsidR="00C82ACA" w:rsidRPr="00E267D0">
        <w:rPr>
          <w:rFonts w:cstheme="minorHAnsi"/>
        </w:rPr>
        <w:t xml:space="preserve"> and simplicity. </w:t>
      </w:r>
      <w:r w:rsidR="002C6B8D" w:rsidRPr="00E267D0">
        <w:rPr>
          <w:rFonts w:cstheme="minorHAnsi"/>
        </w:rPr>
        <w:t>Nevertheless</w:t>
      </w:r>
      <w:r w:rsidR="00C1491E" w:rsidRPr="00E267D0">
        <w:rPr>
          <w:rFonts w:cstheme="minorHAnsi"/>
        </w:rPr>
        <w:t xml:space="preserve">, </w:t>
      </w:r>
      <w:r w:rsidR="00875F52" w:rsidRPr="00E267D0">
        <w:rPr>
          <w:rFonts w:cstheme="minorHAnsi"/>
        </w:rPr>
        <w:t>w</w:t>
      </w:r>
      <w:r w:rsidR="00C82ACA" w:rsidRPr="00E267D0">
        <w:rPr>
          <w:rFonts w:cstheme="minorHAnsi"/>
        </w:rPr>
        <w:t xml:space="preserve">ireless networks </w:t>
      </w:r>
      <w:r w:rsidR="00F67601" w:rsidRPr="00E267D0">
        <w:rPr>
          <w:rFonts w:cstheme="minorHAnsi"/>
        </w:rPr>
        <w:t>are</w:t>
      </w:r>
      <w:r w:rsidR="00875F52" w:rsidRPr="00E267D0">
        <w:rPr>
          <w:rFonts w:cstheme="minorHAnsi"/>
        </w:rPr>
        <w:t xml:space="preserve"> considered</w:t>
      </w:r>
      <w:r w:rsidR="00F67601" w:rsidRPr="00E267D0">
        <w:rPr>
          <w:rFonts w:cstheme="minorHAnsi"/>
        </w:rPr>
        <w:t xml:space="preserve"> </w:t>
      </w:r>
      <w:r w:rsidR="001D4280">
        <w:rPr>
          <w:rFonts w:cstheme="minorHAnsi"/>
        </w:rPr>
        <w:t>less secure than</w:t>
      </w:r>
      <w:r w:rsidR="00F67601" w:rsidRPr="00E267D0">
        <w:rPr>
          <w:rFonts w:cstheme="minorHAnsi"/>
        </w:rPr>
        <w:t xml:space="preserve"> wired networks because</w:t>
      </w:r>
      <w:r w:rsidR="00C82ACA" w:rsidRPr="00E267D0">
        <w:rPr>
          <w:rFonts w:cstheme="minorHAnsi"/>
        </w:rPr>
        <w:t xml:space="preserve"> all the traffic sent between a source and destination system is broadcasted in the air, making </w:t>
      </w:r>
      <w:r w:rsidR="000F73C0" w:rsidRPr="00E267D0">
        <w:rPr>
          <w:rFonts w:cstheme="minorHAnsi"/>
        </w:rPr>
        <w:t xml:space="preserve">it </w:t>
      </w:r>
      <w:r w:rsidR="00C82ACA" w:rsidRPr="00E267D0">
        <w:rPr>
          <w:rFonts w:cstheme="minorHAnsi"/>
        </w:rPr>
        <w:t>possible for an attacker to intercept data packets.</w:t>
      </w:r>
    </w:p>
    <w:p w14:paraId="5909194B" w14:textId="70934C7B" w:rsidR="00C82ACA" w:rsidRPr="00E267D0" w:rsidRDefault="000975A6" w:rsidP="00325BEC">
      <w:pPr>
        <w:jc w:val="both"/>
        <w:rPr>
          <w:rFonts w:cstheme="minorHAnsi"/>
        </w:rPr>
      </w:pPr>
      <w:r w:rsidRPr="00E267D0">
        <w:rPr>
          <w:rFonts w:cstheme="minorHAnsi"/>
        </w:rPr>
        <w:t>T</w:t>
      </w:r>
      <w:r w:rsidR="00C82ACA" w:rsidRPr="00E267D0">
        <w:rPr>
          <w:rFonts w:cstheme="minorHAnsi"/>
        </w:rPr>
        <w:t>he data exchange</w:t>
      </w:r>
      <w:r w:rsidR="008B1BCF">
        <w:rPr>
          <w:rFonts w:cstheme="minorHAnsi"/>
        </w:rPr>
        <w:t xml:space="preserve"> process</w:t>
      </w:r>
      <w:r w:rsidRPr="00E267D0">
        <w:rPr>
          <w:rFonts w:cstheme="minorHAnsi"/>
        </w:rPr>
        <w:t xml:space="preserve"> is protected by</w:t>
      </w:r>
      <w:r w:rsidR="00C82ACA" w:rsidRPr="00E267D0">
        <w:rPr>
          <w:rFonts w:cstheme="minorHAnsi"/>
        </w:rPr>
        <w:t xml:space="preserve"> two security mechanisms: authentication and encryption. A</w:t>
      </w:r>
      <w:r w:rsidRPr="00E267D0">
        <w:rPr>
          <w:rFonts w:cstheme="minorHAnsi"/>
        </w:rPr>
        <w:t>s previously analysed, authentication</w:t>
      </w:r>
      <w:r w:rsidR="00E529DD" w:rsidRPr="00E267D0">
        <w:rPr>
          <w:rFonts w:cstheme="minorHAnsi"/>
        </w:rPr>
        <w:t xml:space="preserve"> </w:t>
      </w:r>
      <w:r w:rsidR="001A09F9" w:rsidRPr="00E267D0">
        <w:rPr>
          <w:rFonts w:cstheme="minorHAnsi"/>
        </w:rPr>
        <w:t>defines</w:t>
      </w:r>
      <w:r w:rsidR="00C82ACA" w:rsidRPr="00E267D0">
        <w:rPr>
          <w:rFonts w:cstheme="minorHAnsi"/>
        </w:rPr>
        <w:t xml:space="preserve"> </w:t>
      </w:r>
      <w:r w:rsidR="001B2AEA" w:rsidRPr="00E267D0">
        <w:rPr>
          <w:rFonts w:cstheme="minorHAnsi"/>
        </w:rPr>
        <w:t>how</w:t>
      </w:r>
      <w:r w:rsidR="00C82ACA" w:rsidRPr="00E267D0">
        <w:rPr>
          <w:rFonts w:cstheme="minorHAnsi"/>
        </w:rPr>
        <w:t xml:space="preserve"> the user</w:t>
      </w:r>
      <w:r w:rsidR="000051FC" w:rsidRPr="00E267D0">
        <w:rPr>
          <w:rFonts w:cstheme="minorHAnsi"/>
        </w:rPr>
        <w:t>'</w:t>
      </w:r>
      <w:r w:rsidR="00C82ACA" w:rsidRPr="00E267D0">
        <w:rPr>
          <w:rFonts w:cstheme="minorHAnsi"/>
        </w:rPr>
        <w:t>s identity is verified through predefined credentials</w:t>
      </w:r>
      <w:r w:rsidR="002978C6">
        <w:rPr>
          <w:rFonts w:cstheme="minorHAnsi"/>
        </w:rPr>
        <w:t xml:space="preserve">, while </w:t>
      </w:r>
      <w:r w:rsidR="00162017" w:rsidRPr="00E267D0">
        <w:rPr>
          <w:rFonts w:cstheme="minorHAnsi"/>
        </w:rPr>
        <w:t>e</w:t>
      </w:r>
      <w:r w:rsidR="00C82ACA" w:rsidRPr="00E267D0">
        <w:rPr>
          <w:rFonts w:cstheme="minorHAnsi"/>
        </w:rPr>
        <w:t xml:space="preserve">ncryption ensures data confidentiality by scrambling the data into </w:t>
      </w:r>
      <w:r w:rsidR="005E20F0" w:rsidRPr="00E267D0">
        <w:rPr>
          <w:rFonts w:cstheme="minorHAnsi"/>
        </w:rPr>
        <w:t>gibberish</w:t>
      </w:r>
      <w:r w:rsidR="00C82ACA" w:rsidRPr="00E267D0">
        <w:rPr>
          <w:rFonts w:cstheme="minorHAnsi"/>
        </w:rPr>
        <w:t xml:space="preserve"> to make it unreadable.</w:t>
      </w:r>
      <w:r w:rsidR="00162017" w:rsidRPr="00E267D0">
        <w:rPr>
          <w:rFonts w:cstheme="minorHAnsi"/>
        </w:rPr>
        <w:t xml:space="preserve"> The two mechanisms </w:t>
      </w:r>
      <w:r w:rsidR="0032776D" w:rsidRPr="00E267D0">
        <w:rPr>
          <w:rFonts w:cstheme="minorHAnsi"/>
        </w:rPr>
        <w:t>are combined</w:t>
      </w:r>
      <w:r w:rsidR="003177A7" w:rsidRPr="00E267D0">
        <w:rPr>
          <w:rFonts w:cstheme="minorHAnsi"/>
        </w:rPr>
        <w:t xml:space="preserve"> </w:t>
      </w:r>
      <w:r w:rsidR="00162017" w:rsidRPr="00E267D0">
        <w:rPr>
          <w:rFonts w:cstheme="minorHAnsi"/>
        </w:rPr>
        <w:t xml:space="preserve">to prevent unwanted users </w:t>
      </w:r>
      <w:r w:rsidRPr="00E267D0">
        <w:rPr>
          <w:rFonts w:cstheme="minorHAnsi"/>
        </w:rPr>
        <w:t>from connecting to the Wi-Fi network and encrypting</w:t>
      </w:r>
      <w:r w:rsidR="00162017" w:rsidRPr="00E267D0">
        <w:rPr>
          <w:rFonts w:cstheme="minorHAnsi"/>
        </w:rPr>
        <w:t xml:space="preserve"> the </w:t>
      </w:r>
      <w:r w:rsidR="001B2AEA" w:rsidRPr="00E267D0">
        <w:rPr>
          <w:rFonts w:cstheme="minorHAnsi"/>
        </w:rPr>
        <w:t>airwaves' traffic</w:t>
      </w:r>
      <w:r w:rsidR="0032776D" w:rsidRPr="00E267D0">
        <w:rPr>
          <w:rFonts w:cstheme="minorHAnsi"/>
        </w:rPr>
        <w:t>. This</w:t>
      </w:r>
      <w:r w:rsidR="00654597" w:rsidRPr="00E267D0">
        <w:rPr>
          <w:rFonts w:cstheme="minorHAnsi"/>
        </w:rPr>
        <w:t xml:space="preserve"> </w:t>
      </w:r>
      <w:r w:rsidR="0032776D" w:rsidRPr="00E267D0">
        <w:rPr>
          <w:rFonts w:cstheme="minorHAnsi"/>
        </w:rPr>
        <w:t xml:space="preserve">system </w:t>
      </w:r>
      <w:r w:rsidR="00654597" w:rsidRPr="00E267D0">
        <w:rPr>
          <w:rFonts w:cstheme="minorHAnsi"/>
        </w:rPr>
        <w:t>is referred</w:t>
      </w:r>
      <w:r w:rsidR="0032776D" w:rsidRPr="00E267D0">
        <w:rPr>
          <w:rFonts w:cstheme="minorHAnsi"/>
        </w:rPr>
        <w:t xml:space="preserve"> </w:t>
      </w:r>
      <w:r w:rsidR="001D4280">
        <w:rPr>
          <w:rFonts w:cstheme="minorHAnsi"/>
        </w:rPr>
        <w:t xml:space="preserve">to </w:t>
      </w:r>
      <w:r w:rsidR="00654597" w:rsidRPr="00E267D0">
        <w:rPr>
          <w:rFonts w:cstheme="minorHAnsi"/>
        </w:rPr>
        <w:t xml:space="preserve">as </w:t>
      </w:r>
      <w:r w:rsidR="000F73C0" w:rsidRPr="00E267D0">
        <w:rPr>
          <w:rFonts w:cstheme="minorHAnsi"/>
        </w:rPr>
        <w:t>W</w:t>
      </w:r>
      <w:r w:rsidR="0032776D" w:rsidRPr="00E267D0">
        <w:rPr>
          <w:rFonts w:cstheme="minorHAnsi"/>
        </w:rPr>
        <w:t xml:space="preserve">ireless </w:t>
      </w:r>
      <w:r w:rsidR="000F73C0" w:rsidRPr="00E267D0">
        <w:rPr>
          <w:rFonts w:cstheme="minorHAnsi"/>
        </w:rPr>
        <w:t>S</w:t>
      </w:r>
      <w:r w:rsidR="0032776D" w:rsidRPr="00E267D0">
        <w:rPr>
          <w:rFonts w:cstheme="minorHAnsi"/>
        </w:rPr>
        <w:t xml:space="preserve">ecurity </w:t>
      </w:r>
      <w:r w:rsidR="000F73C0" w:rsidRPr="00E267D0">
        <w:rPr>
          <w:rFonts w:cstheme="minorHAnsi"/>
        </w:rPr>
        <w:t>P</w:t>
      </w:r>
      <w:r w:rsidR="0032776D" w:rsidRPr="00E267D0">
        <w:rPr>
          <w:rFonts w:cstheme="minorHAnsi"/>
        </w:rPr>
        <w:t>rotocol and, s</w:t>
      </w:r>
      <w:r w:rsidR="00C82ACA" w:rsidRPr="00E267D0">
        <w:rPr>
          <w:rFonts w:cstheme="minorHAnsi"/>
        </w:rPr>
        <w:t>ince the development of the Wi-</w:t>
      </w:r>
      <w:r w:rsidR="000051FC" w:rsidRPr="00E267D0">
        <w:rPr>
          <w:rFonts w:cstheme="minorHAnsi"/>
        </w:rPr>
        <w:t>F</w:t>
      </w:r>
      <w:r w:rsidR="00C82ACA" w:rsidRPr="00E267D0">
        <w:rPr>
          <w:rFonts w:cstheme="minorHAnsi"/>
        </w:rPr>
        <w:t xml:space="preserve">i technology, </w:t>
      </w:r>
      <w:r w:rsidR="000B650E" w:rsidRPr="00E267D0">
        <w:rPr>
          <w:rFonts w:cstheme="minorHAnsi"/>
        </w:rPr>
        <w:t>several</w:t>
      </w:r>
      <w:r w:rsidR="00C82ACA" w:rsidRPr="00E267D0">
        <w:rPr>
          <w:rFonts w:cstheme="minorHAnsi"/>
        </w:rPr>
        <w:t xml:space="preserve"> </w:t>
      </w:r>
      <w:r w:rsidR="0032776D" w:rsidRPr="00E267D0">
        <w:rPr>
          <w:rFonts w:cstheme="minorHAnsi"/>
        </w:rPr>
        <w:t>protocols</w:t>
      </w:r>
      <w:r w:rsidR="00C82ACA" w:rsidRPr="00E267D0">
        <w:rPr>
          <w:rFonts w:cstheme="minorHAnsi"/>
        </w:rPr>
        <w:t xml:space="preserve"> have been </w:t>
      </w:r>
      <w:r w:rsidR="0032776D" w:rsidRPr="00E267D0">
        <w:rPr>
          <w:rFonts w:cstheme="minorHAnsi"/>
        </w:rPr>
        <w:t>developed</w:t>
      </w:r>
      <w:r w:rsidR="00C82ACA" w:rsidRPr="00E267D0">
        <w:rPr>
          <w:rFonts w:cstheme="minorHAnsi"/>
        </w:rPr>
        <w:t xml:space="preserve"> to improve the security of </w:t>
      </w:r>
      <w:r w:rsidR="0032776D" w:rsidRPr="00E267D0">
        <w:rPr>
          <w:rFonts w:cstheme="minorHAnsi"/>
        </w:rPr>
        <w:t>Wi-Fi communication</w:t>
      </w:r>
      <w:r w:rsidR="005F1D7B">
        <w:rPr>
          <w:rFonts w:cstheme="minorHAnsi"/>
        </w:rPr>
        <w:t xml:space="preserve"> </w:t>
      </w:r>
      <w:r w:rsidR="00FB7AEA">
        <w:rPr>
          <w:rFonts w:cstheme="minorHAnsi"/>
        </w:rPr>
        <w:t>[23]</w:t>
      </w:r>
      <w:r w:rsidR="006D745A" w:rsidRPr="00E267D0">
        <w:rPr>
          <w:rFonts w:cstheme="minorHAnsi"/>
        </w:rPr>
        <w:t>:</w:t>
      </w:r>
    </w:p>
    <w:p w14:paraId="4D1C3992" w14:textId="212A2E72" w:rsidR="00C82ACA"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In 1997, Wired Equivalent Privacy (WEP) protocol</w:t>
      </w:r>
      <w:r w:rsidR="00CE5841">
        <w:rPr>
          <w:rFonts w:asciiTheme="minorHAnsi" w:hAnsiTheme="minorHAnsi" w:cstheme="minorHAnsi"/>
          <w:color w:val="auto"/>
          <w:sz w:val="22"/>
          <w:szCs w:val="22"/>
        </w:rPr>
        <w:t xml:space="preserve"> was</w:t>
      </w:r>
      <w:r w:rsidR="00AD3453">
        <w:rPr>
          <w:rFonts w:asciiTheme="minorHAnsi" w:hAnsiTheme="minorHAnsi" w:cstheme="minorHAnsi"/>
          <w:color w:val="auto"/>
          <w:sz w:val="22"/>
          <w:szCs w:val="22"/>
        </w:rPr>
        <w:t xml:space="preserve"> introduced to</w:t>
      </w:r>
      <w:r w:rsidRPr="00E267D0">
        <w:rPr>
          <w:rFonts w:asciiTheme="minorHAnsi" w:hAnsiTheme="minorHAnsi" w:cstheme="minorHAnsi"/>
          <w:color w:val="auto"/>
          <w:sz w:val="22"/>
          <w:szCs w:val="22"/>
        </w:rPr>
        <w:t xml:space="preserve"> encrypt data using the Rivest Cipher 4 (RC4) algorithm, combining a secret key with an Initiali</w:t>
      </w:r>
      <w:r w:rsidR="00D25A6D" w:rsidRPr="00E267D0">
        <w:rPr>
          <w:rFonts w:asciiTheme="minorHAnsi" w:hAnsiTheme="minorHAnsi" w:cstheme="minorHAnsi"/>
          <w:color w:val="auto"/>
          <w:sz w:val="22"/>
          <w:szCs w:val="22"/>
        </w:rPr>
        <w:t>s</w:t>
      </w:r>
      <w:r w:rsidRPr="00E267D0">
        <w:rPr>
          <w:rFonts w:asciiTheme="minorHAnsi" w:hAnsiTheme="minorHAnsi" w:cstheme="minorHAnsi"/>
          <w:color w:val="auto"/>
          <w:sz w:val="22"/>
          <w:szCs w:val="22"/>
        </w:rPr>
        <w:t>ation Vector (IV)</w:t>
      </w:r>
      <w:r w:rsidR="000975A6" w:rsidRPr="00E267D0">
        <w:rPr>
          <w:rFonts w:asciiTheme="minorHAnsi" w:hAnsiTheme="minorHAnsi" w:cstheme="minorHAnsi"/>
          <w:color w:val="auto"/>
          <w:sz w:val="22"/>
          <w:szCs w:val="22"/>
        </w:rPr>
        <w:t xml:space="preserve">. </w:t>
      </w:r>
      <w:r w:rsidR="00985DA6" w:rsidRPr="00E267D0">
        <w:rPr>
          <w:rFonts w:asciiTheme="minorHAnsi" w:hAnsiTheme="minorHAnsi" w:cstheme="minorHAnsi"/>
          <w:color w:val="auto"/>
          <w:sz w:val="22"/>
          <w:szCs w:val="22"/>
        </w:rPr>
        <w:t>However, t</w:t>
      </w:r>
      <w:r w:rsidRPr="00E267D0">
        <w:rPr>
          <w:rFonts w:asciiTheme="minorHAnsi" w:hAnsiTheme="minorHAnsi" w:cstheme="minorHAnsi"/>
          <w:color w:val="auto"/>
          <w:sz w:val="22"/>
          <w:szCs w:val="22"/>
        </w:rPr>
        <w:t xml:space="preserve">he </w:t>
      </w:r>
      <w:r w:rsidR="007D21A0">
        <w:rPr>
          <w:rFonts w:asciiTheme="minorHAnsi" w:hAnsiTheme="minorHAnsi" w:cstheme="minorHAnsi"/>
          <w:color w:val="auto"/>
          <w:sz w:val="22"/>
          <w:szCs w:val="22"/>
        </w:rPr>
        <w:t xml:space="preserve">key’ and vector’ </w:t>
      </w:r>
      <w:r w:rsidRPr="00E267D0">
        <w:rPr>
          <w:rFonts w:asciiTheme="minorHAnsi" w:hAnsiTheme="minorHAnsi" w:cstheme="minorHAnsi"/>
          <w:color w:val="auto"/>
          <w:sz w:val="22"/>
          <w:szCs w:val="22"/>
        </w:rPr>
        <w:t>size</w:t>
      </w:r>
      <w:r w:rsidR="00BD5541">
        <w:rPr>
          <w:rFonts w:asciiTheme="minorHAnsi" w:hAnsiTheme="minorHAnsi" w:cstheme="minorHAnsi"/>
          <w:color w:val="auto"/>
          <w:sz w:val="22"/>
          <w:szCs w:val="22"/>
        </w:rPr>
        <w:t>s</w:t>
      </w:r>
      <w:r w:rsidRPr="00E267D0">
        <w:rPr>
          <w:rFonts w:asciiTheme="minorHAnsi" w:hAnsiTheme="minorHAnsi" w:cstheme="minorHAnsi"/>
          <w:color w:val="auto"/>
          <w:sz w:val="22"/>
          <w:szCs w:val="22"/>
        </w:rPr>
        <w:t>, respectively 40-bit and 24-bit,</w:t>
      </w:r>
      <w:r w:rsidR="00E47329" w:rsidRPr="00E267D0">
        <w:rPr>
          <w:rFonts w:asciiTheme="minorHAnsi" w:hAnsiTheme="minorHAnsi" w:cstheme="minorHAnsi"/>
          <w:color w:val="auto"/>
          <w:sz w:val="22"/>
          <w:szCs w:val="22"/>
        </w:rPr>
        <w:t xml:space="preserve"> </w:t>
      </w:r>
      <w:r w:rsidR="00842569">
        <w:rPr>
          <w:rFonts w:asciiTheme="minorHAnsi" w:hAnsiTheme="minorHAnsi" w:cstheme="minorHAnsi"/>
          <w:color w:val="auto"/>
          <w:sz w:val="22"/>
          <w:szCs w:val="22"/>
        </w:rPr>
        <w:t>were</w:t>
      </w:r>
      <w:r w:rsidRPr="00E267D0">
        <w:rPr>
          <w:rFonts w:asciiTheme="minorHAnsi" w:hAnsiTheme="minorHAnsi" w:cstheme="minorHAnsi"/>
          <w:color w:val="auto"/>
          <w:sz w:val="22"/>
          <w:szCs w:val="22"/>
        </w:rPr>
        <w:t xml:space="preserve"> </w:t>
      </w:r>
      <w:r w:rsidR="00985DA6" w:rsidRPr="00E267D0">
        <w:rPr>
          <w:rFonts w:asciiTheme="minorHAnsi" w:hAnsiTheme="minorHAnsi" w:cstheme="minorHAnsi"/>
          <w:color w:val="auto"/>
          <w:sz w:val="22"/>
          <w:szCs w:val="22"/>
        </w:rPr>
        <w:t xml:space="preserve">too </w:t>
      </w:r>
      <w:r w:rsidRPr="00E267D0">
        <w:rPr>
          <w:rFonts w:asciiTheme="minorHAnsi" w:hAnsiTheme="minorHAnsi" w:cstheme="minorHAnsi"/>
          <w:color w:val="auto"/>
          <w:sz w:val="22"/>
          <w:szCs w:val="22"/>
        </w:rPr>
        <w:t>short</w:t>
      </w:r>
      <w:r w:rsidR="00985DA6" w:rsidRPr="00E267D0">
        <w:rPr>
          <w:rFonts w:asciiTheme="minorHAnsi" w:hAnsiTheme="minorHAnsi" w:cstheme="minorHAnsi"/>
          <w:color w:val="auto"/>
          <w:sz w:val="22"/>
          <w:szCs w:val="22"/>
        </w:rPr>
        <w:t xml:space="preserve"> </w:t>
      </w:r>
      <w:r w:rsidR="00BD5541">
        <w:rPr>
          <w:rFonts w:asciiTheme="minorHAnsi" w:hAnsiTheme="minorHAnsi" w:cstheme="minorHAnsi"/>
          <w:color w:val="auto"/>
          <w:sz w:val="22"/>
          <w:szCs w:val="22"/>
        </w:rPr>
        <w:t xml:space="preserve">for </w:t>
      </w:r>
      <w:r w:rsidR="001D4280">
        <w:rPr>
          <w:rFonts w:asciiTheme="minorHAnsi" w:hAnsiTheme="minorHAnsi" w:cstheme="minorHAnsi"/>
          <w:color w:val="auto"/>
          <w:sz w:val="22"/>
          <w:szCs w:val="22"/>
        </w:rPr>
        <w:t>offering</w:t>
      </w:r>
      <w:r w:rsidR="00985DA6" w:rsidRPr="00E267D0">
        <w:rPr>
          <w:rFonts w:asciiTheme="minorHAnsi" w:hAnsiTheme="minorHAnsi" w:cstheme="minorHAnsi"/>
          <w:color w:val="auto"/>
          <w:sz w:val="22"/>
          <w:szCs w:val="22"/>
        </w:rPr>
        <w:t xml:space="preserve"> protection against brute force attacks</w:t>
      </w:r>
      <w:r w:rsidR="000975A6" w:rsidRPr="00E267D0">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 making the protocol weak. </w:t>
      </w:r>
    </w:p>
    <w:p w14:paraId="4ED98263" w14:textId="29EA2ED0" w:rsidR="00C82ACA"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 xml:space="preserve">In 2003, </w:t>
      </w:r>
      <w:r w:rsidR="00A6627A">
        <w:rPr>
          <w:rFonts w:asciiTheme="minorHAnsi" w:hAnsiTheme="minorHAnsi" w:cstheme="minorHAnsi"/>
          <w:color w:val="auto"/>
          <w:sz w:val="22"/>
          <w:szCs w:val="22"/>
        </w:rPr>
        <w:t xml:space="preserve">the </w:t>
      </w:r>
      <w:r w:rsidRPr="00E267D0">
        <w:rPr>
          <w:rFonts w:asciiTheme="minorHAnsi" w:hAnsiTheme="minorHAnsi" w:cstheme="minorHAnsi"/>
          <w:color w:val="auto"/>
          <w:sz w:val="22"/>
          <w:szCs w:val="22"/>
        </w:rPr>
        <w:t>Wi-</w:t>
      </w:r>
      <w:r w:rsidR="000051FC" w:rsidRPr="00E267D0">
        <w:rPr>
          <w:rFonts w:asciiTheme="minorHAnsi" w:hAnsiTheme="minorHAnsi" w:cstheme="minorHAnsi"/>
          <w:color w:val="auto"/>
          <w:sz w:val="22"/>
          <w:szCs w:val="22"/>
        </w:rPr>
        <w:t>F</w:t>
      </w:r>
      <w:r w:rsidRPr="00E267D0">
        <w:rPr>
          <w:rFonts w:asciiTheme="minorHAnsi" w:hAnsiTheme="minorHAnsi" w:cstheme="minorHAnsi"/>
          <w:color w:val="auto"/>
          <w:sz w:val="22"/>
          <w:szCs w:val="22"/>
        </w:rPr>
        <w:t xml:space="preserve">i Protected Access (WPA) </w:t>
      </w:r>
      <w:r w:rsidR="00436DCC">
        <w:rPr>
          <w:rFonts w:asciiTheme="minorHAnsi" w:hAnsiTheme="minorHAnsi" w:cstheme="minorHAnsi"/>
          <w:color w:val="auto"/>
          <w:sz w:val="22"/>
          <w:szCs w:val="22"/>
        </w:rPr>
        <w:t>improved</w:t>
      </w:r>
      <w:r w:rsidR="00311CF3">
        <w:rPr>
          <w:rFonts w:asciiTheme="minorHAnsi" w:hAnsiTheme="minorHAnsi" w:cstheme="minorHAnsi"/>
          <w:color w:val="auto"/>
          <w:sz w:val="22"/>
          <w:szCs w:val="22"/>
        </w:rPr>
        <w:t xml:space="preserve"> the WEP protocol introducing an</w:t>
      </w:r>
      <w:r w:rsidRPr="00E267D0">
        <w:rPr>
          <w:rFonts w:asciiTheme="minorHAnsi" w:hAnsiTheme="minorHAnsi" w:cstheme="minorHAnsi"/>
          <w:color w:val="auto"/>
          <w:sz w:val="22"/>
          <w:szCs w:val="22"/>
        </w:rPr>
        <w:t xml:space="preserve"> Initiali</w:t>
      </w:r>
      <w:r w:rsidR="00D25A6D" w:rsidRPr="00E267D0">
        <w:rPr>
          <w:rFonts w:asciiTheme="minorHAnsi" w:hAnsiTheme="minorHAnsi" w:cstheme="minorHAnsi"/>
          <w:color w:val="auto"/>
          <w:sz w:val="22"/>
          <w:szCs w:val="22"/>
        </w:rPr>
        <w:t>s</w:t>
      </w:r>
      <w:r w:rsidRPr="00E267D0">
        <w:rPr>
          <w:rFonts w:asciiTheme="minorHAnsi" w:hAnsiTheme="minorHAnsi" w:cstheme="minorHAnsi"/>
          <w:color w:val="auto"/>
          <w:sz w:val="22"/>
          <w:szCs w:val="22"/>
        </w:rPr>
        <w:t xml:space="preserve">ation Vector </w:t>
      </w:r>
      <w:r w:rsidR="009C329B">
        <w:rPr>
          <w:rFonts w:asciiTheme="minorHAnsi" w:hAnsiTheme="minorHAnsi" w:cstheme="minorHAnsi"/>
          <w:color w:val="auto"/>
          <w:sz w:val="22"/>
          <w:szCs w:val="22"/>
        </w:rPr>
        <w:t>of</w:t>
      </w:r>
      <w:r w:rsidRPr="00E267D0">
        <w:rPr>
          <w:rFonts w:asciiTheme="minorHAnsi" w:hAnsiTheme="minorHAnsi" w:cstheme="minorHAnsi"/>
          <w:color w:val="auto"/>
          <w:sz w:val="22"/>
          <w:szCs w:val="22"/>
        </w:rPr>
        <w:t xml:space="preserve"> 128</w:t>
      </w:r>
      <w:r w:rsidR="00254FFD">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bits, called Temporary Key Integrity Protocol (TKIP). </w:t>
      </w:r>
      <w:r w:rsidR="00D623F1">
        <w:rPr>
          <w:rFonts w:asciiTheme="minorHAnsi" w:hAnsiTheme="minorHAnsi" w:cstheme="minorHAnsi"/>
          <w:color w:val="auto"/>
          <w:sz w:val="22"/>
          <w:szCs w:val="22"/>
        </w:rPr>
        <w:t xml:space="preserve">As </w:t>
      </w:r>
      <w:r w:rsidR="005C6B15">
        <w:rPr>
          <w:rFonts w:asciiTheme="minorHAnsi" w:hAnsiTheme="minorHAnsi" w:cstheme="minorHAnsi"/>
          <w:color w:val="auto"/>
          <w:sz w:val="22"/>
          <w:szCs w:val="22"/>
        </w:rPr>
        <w:t xml:space="preserve">a </w:t>
      </w:r>
      <w:r w:rsidR="00D623F1">
        <w:rPr>
          <w:rFonts w:asciiTheme="minorHAnsi" w:hAnsiTheme="minorHAnsi" w:cstheme="minorHAnsi"/>
          <w:color w:val="auto"/>
          <w:sz w:val="22"/>
          <w:szCs w:val="22"/>
        </w:rPr>
        <w:t>result</w:t>
      </w:r>
      <w:r w:rsidR="001B00DF">
        <w:rPr>
          <w:rFonts w:asciiTheme="minorHAnsi" w:hAnsiTheme="minorHAnsi" w:cstheme="minorHAnsi"/>
          <w:color w:val="auto"/>
          <w:sz w:val="22"/>
          <w:szCs w:val="22"/>
        </w:rPr>
        <w:t>,</w:t>
      </w:r>
      <w:r w:rsidR="00D623F1">
        <w:rPr>
          <w:rFonts w:asciiTheme="minorHAnsi" w:hAnsiTheme="minorHAnsi" w:cstheme="minorHAnsi"/>
          <w:color w:val="auto"/>
          <w:sz w:val="22"/>
          <w:szCs w:val="22"/>
        </w:rPr>
        <w:t xml:space="preserve"> WAP was</w:t>
      </w:r>
      <w:r w:rsidRPr="00E267D0">
        <w:rPr>
          <w:rFonts w:asciiTheme="minorHAnsi" w:hAnsiTheme="minorHAnsi" w:cstheme="minorHAnsi"/>
          <w:color w:val="auto"/>
          <w:sz w:val="22"/>
          <w:szCs w:val="22"/>
        </w:rPr>
        <w:t xml:space="preserve"> </w:t>
      </w:r>
      <w:r w:rsidR="000975A6" w:rsidRPr="00E267D0">
        <w:rPr>
          <w:rFonts w:asciiTheme="minorHAnsi" w:hAnsiTheme="minorHAnsi" w:cstheme="minorHAnsi"/>
          <w:color w:val="auto"/>
          <w:sz w:val="22"/>
          <w:szCs w:val="22"/>
        </w:rPr>
        <w:t>more robust</w:t>
      </w:r>
      <w:r w:rsidRPr="00E267D0">
        <w:rPr>
          <w:rFonts w:asciiTheme="minorHAnsi" w:hAnsiTheme="minorHAnsi" w:cstheme="minorHAnsi"/>
          <w:color w:val="auto"/>
          <w:sz w:val="22"/>
          <w:szCs w:val="22"/>
        </w:rPr>
        <w:t xml:space="preserve"> than WEP</w:t>
      </w:r>
      <w:r w:rsidR="000975A6" w:rsidRPr="00E267D0">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 but </w:t>
      </w:r>
      <w:r w:rsidR="000975A6" w:rsidRPr="00E267D0">
        <w:rPr>
          <w:rFonts w:asciiTheme="minorHAnsi" w:hAnsiTheme="minorHAnsi" w:cstheme="minorHAnsi"/>
          <w:color w:val="auto"/>
          <w:sz w:val="22"/>
          <w:szCs w:val="22"/>
        </w:rPr>
        <w:t xml:space="preserve">new vulnerabilities related to </w:t>
      </w:r>
      <w:r w:rsidR="001B2AEA" w:rsidRPr="00E267D0">
        <w:rPr>
          <w:rFonts w:asciiTheme="minorHAnsi" w:hAnsiTheme="minorHAnsi" w:cstheme="minorHAnsi"/>
          <w:color w:val="auto"/>
          <w:sz w:val="22"/>
          <w:szCs w:val="22"/>
        </w:rPr>
        <w:t xml:space="preserve">the </w:t>
      </w:r>
      <w:r w:rsidR="000975A6" w:rsidRPr="00E267D0">
        <w:rPr>
          <w:rFonts w:asciiTheme="minorHAnsi" w:hAnsiTheme="minorHAnsi" w:cstheme="minorHAnsi"/>
          <w:color w:val="auto"/>
          <w:sz w:val="22"/>
          <w:szCs w:val="22"/>
        </w:rPr>
        <w:t>encryption algorithm (RC4) were discovered lately</w:t>
      </w:r>
      <w:r w:rsidRPr="00E267D0">
        <w:rPr>
          <w:rFonts w:asciiTheme="minorHAnsi" w:hAnsiTheme="minorHAnsi" w:cstheme="minorHAnsi"/>
          <w:color w:val="auto"/>
          <w:sz w:val="22"/>
          <w:szCs w:val="22"/>
        </w:rPr>
        <w:t>.</w:t>
      </w:r>
    </w:p>
    <w:p w14:paraId="36D557F0" w14:textId="45EBBC3E" w:rsidR="006C3EF7"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lastRenderedPageBreak/>
        <w:t xml:space="preserve">In 2004, </w:t>
      </w:r>
      <w:r w:rsidR="009F6E50">
        <w:rPr>
          <w:rFonts w:asciiTheme="minorHAnsi" w:hAnsiTheme="minorHAnsi" w:cstheme="minorHAnsi"/>
          <w:color w:val="auto"/>
          <w:sz w:val="22"/>
          <w:szCs w:val="22"/>
        </w:rPr>
        <w:t>a newer</w:t>
      </w:r>
      <w:r w:rsidRPr="00E267D0">
        <w:rPr>
          <w:rFonts w:asciiTheme="minorHAnsi" w:hAnsiTheme="minorHAnsi" w:cstheme="minorHAnsi"/>
          <w:color w:val="auto"/>
          <w:sz w:val="22"/>
          <w:szCs w:val="22"/>
        </w:rPr>
        <w:t xml:space="preserve"> version of WPA was developed. </w:t>
      </w:r>
      <w:r w:rsidR="00D61732" w:rsidRPr="00E267D0">
        <w:rPr>
          <w:rFonts w:asciiTheme="minorHAnsi" w:hAnsiTheme="minorHAnsi" w:cstheme="minorHAnsi"/>
          <w:color w:val="auto"/>
          <w:sz w:val="22"/>
          <w:szCs w:val="22"/>
        </w:rPr>
        <w:t>WPA2</w:t>
      </w:r>
      <w:r w:rsidRPr="00E267D0">
        <w:rPr>
          <w:rFonts w:asciiTheme="minorHAnsi" w:hAnsiTheme="minorHAnsi" w:cstheme="minorHAnsi"/>
          <w:color w:val="auto"/>
          <w:sz w:val="22"/>
          <w:szCs w:val="22"/>
        </w:rPr>
        <w:t xml:space="preserve"> uses </w:t>
      </w:r>
      <w:r w:rsidR="003D7577">
        <w:rPr>
          <w:rFonts w:asciiTheme="minorHAnsi" w:hAnsiTheme="minorHAnsi" w:cstheme="minorHAnsi"/>
          <w:color w:val="auto"/>
          <w:sz w:val="22"/>
          <w:szCs w:val="22"/>
        </w:rPr>
        <w:t xml:space="preserve">an encryption protocol </w:t>
      </w:r>
      <w:r w:rsidR="005C6B15">
        <w:rPr>
          <w:rFonts w:asciiTheme="minorHAnsi" w:hAnsiTheme="minorHAnsi" w:cstheme="minorHAnsi"/>
          <w:color w:val="auto"/>
          <w:sz w:val="22"/>
          <w:szCs w:val="22"/>
        </w:rPr>
        <w:t>designed explicitly</w:t>
      </w:r>
      <w:r w:rsidR="003D7577">
        <w:rPr>
          <w:rFonts w:asciiTheme="minorHAnsi" w:hAnsiTheme="minorHAnsi" w:cstheme="minorHAnsi"/>
          <w:color w:val="auto"/>
          <w:sz w:val="22"/>
          <w:szCs w:val="22"/>
        </w:rPr>
        <w:t xml:space="preserve"> </w:t>
      </w:r>
      <w:r w:rsidR="00FE3DFF">
        <w:rPr>
          <w:rFonts w:asciiTheme="minorHAnsi" w:hAnsiTheme="minorHAnsi" w:cstheme="minorHAnsi"/>
          <w:color w:val="auto"/>
          <w:sz w:val="22"/>
          <w:szCs w:val="22"/>
        </w:rPr>
        <w:t xml:space="preserve">for wireless LANs called </w:t>
      </w:r>
      <w:r w:rsidR="00FE3DFF" w:rsidRPr="00E267D0">
        <w:rPr>
          <w:rFonts w:asciiTheme="minorHAnsi" w:hAnsiTheme="minorHAnsi" w:cstheme="minorHAnsi"/>
          <w:color w:val="auto"/>
          <w:sz w:val="22"/>
          <w:szCs w:val="22"/>
        </w:rPr>
        <w:t>Counter Mode Cipher Block Chaining Message Authentication Code Protocol (CCMP)</w:t>
      </w:r>
      <w:r w:rsidR="00630A94">
        <w:rPr>
          <w:rFonts w:asciiTheme="minorHAnsi" w:hAnsiTheme="minorHAnsi" w:cstheme="minorHAnsi"/>
          <w:color w:val="auto"/>
          <w:sz w:val="22"/>
          <w:szCs w:val="22"/>
        </w:rPr>
        <w:t xml:space="preserve">, </w:t>
      </w:r>
      <w:r w:rsidR="00E64808">
        <w:rPr>
          <w:rFonts w:asciiTheme="minorHAnsi" w:hAnsiTheme="minorHAnsi" w:cstheme="minorHAnsi"/>
          <w:color w:val="auto"/>
          <w:sz w:val="22"/>
          <w:szCs w:val="22"/>
        </w:rPr>
        <w:t>based</w:t>
      </w:r>
      <w:r w:rsidR="00FE3DFF">
        <w:rPr>
          <w:rFonts w:asciiTheme="minorHAnsi" w:hAnsiTheme="minorHAnsi" w:cstheme="minorHAnsi"/>
          <w:color w:val="auto"/>
          <w:sz w:val="22"/>
          <w:szCs w:val="22"/>
        </w:rPr>
        <w:t xml:space="preserve"> on </w:t>
      </w:r>
      <w:r w:rsidR="00630A94" w:rsidRPr="00E267D0">
        <w:rPr>
          <w:rFonts w:asciiTheme="minorHAnsi" w:hAnsiTheme="minorHAnsi" w:cstheme="minorHAnsi"/>
          <w:color w:val="auto"/>
          <w:sz w:val="22"/>
          <w:szCs w:val="22"/>
        </w:rPr>
        <w:t>the Advanced Encryption Standard (AES)</w:t>
      </w:r>
      <w:r w:rsidRPr="00E267D0">
        <w:rPr>
          <w:rFonts w:asciiTheme="minorHAnsi" w:hAnsiTheme="minorHAnsi" w:cstheme="minorHAnsi"/>
          <w:color w:val="auto"/>
          <w:sz w:val="22"/>
          <w:szCs w:val="22"/>
        </w:rPr>
        <w:t xml:space="preserve"> encryption algorithms</w:t>
      </w:r>
      <w:r w:rsidR="001C2BDC">
        <w:rPr>
          <w:rFonts w:asciiTheme="minorHAnsi" w:hAnsiTheme="minorHAnsi" w:cstheme="minorHAnsi"/>
          <w:color w:val="auto"/>
          <w:sz w:val="22"/>
          <w:szCs w:val="22"/>
        </w:rPr>
        <w:t>.</w:t>
      </w:r>
      <w:r w:rsidR="00D84302">
        <w:rPr>
          <w:rFonts w:asciiTheme="minorHAnsi" w:hAnsiTheme="minorHAnsi" w:cstheme="minorHAnsi"/>
          <w:color w:val="auto"/>
          <w:sz w:val="22"/>
          <w:szCs w:val="22"/>
        </w:rPr>
        <w:t xml:space="preserve"> As a result,</w:t>
      </w:r>
      <w:r w:rsidR="001C2BDC">
        <w:rPr>
          <w:rFonts w:asciiTheme="minorHAnsi" w:hAnsiTheme="minorHAnsi" w:cstheme="minorHAnsi"/>
          <w:color w:val="auto"/>
          <w:sz w:val="22"/>
          <w:szCs w:val="22"/>
        </w:rPr>
        <w:t xml:space="preserve"> WPA2 </w:t>
      </w:r>
      <w:r w:rsidR="00395CBB">
        <w:rPr>
          <w:rFonts w:asciiTheme="minorHAnsi" w:hAnsiTheme="minorHAnsi" w:cstheme="minorHAnsi"/>
          <w:color w:val="auto"/>
          <w:sz w:val="22"/>
          <w:szCs w:val="22"/>
        </w:rPr>
        <w:t>has become the standard</w:t>
      </w:r>
      <w:r w:rsidR="009C5B8C" w:rsidRPr="00E267D0">
        <w:rPr>
          <w:rFonts w:asciiTheme="minorHAnsi" w:hAnsiTheme="minorHAnsi" w:cstheme="minorHAnsi"/>
          <w:color w:val="auto"/>
          <w:sz w:val="22"/>
          <w:szCs w:val="22"/>
        </w:rPr>
        <w:t xml:space="preserve"> in Wi-Fi networks</w:t>
      </w:r>
      <w:r w:rsidR="003D34F5">
        <w:rPr>
          <w:rFonts w:asciiTheme="minorHAnsi" w:hAnsiTheme="minorHAnsi" w:cstheme="minorHAnsi"/>
          <w:color w:val="auto"/>
          <w:sz w:val="22"/>
          <w:szCs w:val="22"/>
        </w:rPr>
        <w:t xml:space="preserve"> today. However,</w:t>
      </w:r>
      <w:r w:rsidR="004E60CA" w:rsidRPr="00E267D0">
        <w:rPr>
          <w:rFonts w:asciiTheme="minorHAnsi" w:hAnsiTheme="minorHAnsi" w:cstheme="minorHAnsi"/>
          <w:color w:val="auto"/>
          <w:sz w:val="22"/>
          <w:szCs w:val="22"/>
        </w:rPr>
        <w:t xml:space="preserve"> the protocol </w:t>
      </w:r>
      <w:r w:rsidRPr="00E267D0">
        <w:rPr>
          <w:rFonts w:asciiTheme="minorHAnsi" w:hAnsiTheme="minorHAnsi" w:cstheme="minorHAnsi"/>
          <w:color w:val="auto"/>
          <w:sz w:val="22"/>
          <w:szCs w:val="22"/>
        </w:rPr>
        <w:t xml:space="preserve">is prone to offline brute force attacks </w:t>
      </w:r>
      <w:r w:rsidR="00CD5277" w:rsidRPr="00E267D0">
        <w:rPr>
          <w:rFonts w:asciiTheme="minorHAnsi" w:hAnsiTheme="minorHAnsi" w:cstheme="minorHAnsi"/>
          <w:color w:val="auto"/>
          <w:sz w:val="22"/>
          <w:szCs w:val="22"/>
        </w:rPr>
        <w:t xml:space="preserve">that can </w:t>
      </w:r>
      <w:r w:rsidR="000975A6" w:rsidRPr="00E267D0">
        <w:rPr>
          <w:rFonts w:asciiTheme="minorHAnsi" w:hAnsiTheme="minorHAnsi" w:cstheme="minorHAnsi"/>
          <w:color w:val="auto"/>
          <w:sz w:val="22"/>
          <w:szCs w:val="22"/>
        </w:rPr>
        <w:t xml:space="preserve">allow an attacker </w:t>
      </w:r>
      <w:r w:rsidR="001E00ED" w:rsidRPr="00E267D0">
        <w:rPr>
          <w:rFonts w:asciiTheme="minorHAnsi" w:hAnsiTheme="minorHAnsi" w:cstheme="minorHAnsi"/>
          <w:color w:val="auto"/>
          <w:sz w:val="22"/>
          <w:szCs w:val="22"/>
        </w:rPr>
        <w:t>that captures</w:t>
      </w:r>
      <w:r w:rsidR="004E60CA" w:rsidRPr="00E267D0">
        <w:rPr>
          <w:rFonts w:asciiTheme="minorHAnsi" w:hAnsiTheme="minorHAnsi" w:cstheme="minorHAnsi"/>
          <w:color w:val="auto"/>
          <w:sz w:val="22"/>
          <w:szCs w:val="22"/>
        </w:rPr>
        <w:t xml:space="preserve"> </w:t>
      </w:r>
      <w:r w:rsidR="008C764D">
        <w:rPr>
          <w:rFonts w:asciiTheme="minorHAnsi" w:hAnsiTheme="minorHAnsi" w:cstheme="minorHAnsi"/>
          <w:color w:val="auto"/>
          <w:sz w:val="22"/>
          <w:szCs w:val="22"/>
        </w:rPr>
        <w:t xml:space="preserve">the </w:t>
      </w:r>
      <w:r w:rsidR="00770803" w:rsidRPr="00E267D0">
        <w:rPr>
          <w:rFonts w:asciiTheme="minorHAnsi" w:hAnsiTheme="minorHAnsi" w:cstheme="minorHAnsi"/>
          <w:color w:val="auto"/>
          <w:sz w:val="22"/>
          <w:szCs w:val="22"/>
        </w:rPr>
        <w:t xml:space="preserve">authentication </w:t>
      </w:r>
      <w:r w:rsidR="001E00ED" w:rsidRPr="00E267D0">
        <w:rPr>
          <w:rFonts w:asciiTheme="minorHAnsi" w:hAnsiTheme="minorHAnsi" w:cstheme="minorHAnsi"/>
          <w:color w:val="auto"/>
          <w:sz w:val="22"/>
          <w:szCs w:val="22"/>
        </w:rPr>
        <w:t>handshake</w:t>
      </w:r>
      <w:r w:rsidR="00770803" w:rsidRPr="00E267D0">
        <w:rPr>
          <w:rFonts w:asciiTheme="minorHAnsi" w:hAnsiTheme="minorHAnsi" w:cstheme="minorHAnsi"/>
          <w:color w:val="auto"/>
          <w:sz w:val="22"/>
          <w:szCs w:val="22"/>
        </w:rPr>
        <w:t xml:space="preserve"> </w:t>
      </w:r>
      <w:r w:rsidR="00CD5277" w:rsidRPr="00E267D0">
        <w:rPr>
          <w:rFonts w:asciiTheme="minorHAnsi" w:hAnsiTheme="minorHAnsi" w:cstheme="minorHAnsi"/>
          <w:color w:val="auto"/>
          <w:sz w:val="22"/>
          <w:szCs w:val="22"/>
        </w:rPr>
        <w:t>sent between a client and the</w:t>
      </w:r>
      <w:r w:rsidR="00A034F1" w:rsidRPr="00E267D0">
        <w:rPr>
          <w:rFonts w:asciiTheme="minorHAnsi" w:hAnsiTheme="minorHAnsi" w:cstheme="minorHAnsi"/>
          <w:color w:val="auto"/>
          <w:sz w:val="22"/>
          <w:szCs w:val="22"/>
        </w:rPr>
        <w:t xml:space="preserve"> WAP</w:t>
      </w:r>
      <w:r w:rsidR="00AC1211" w:rsidRPr="00E267D0">
        <w:rPr>
          <w:rFonts w:asciiTheme="minorHAnsi" w:hAnsiTheme="minorHAnsi" w:cstheme="minorHAnsi"/>
          <w:color w:val="auto"/>
          <w:sz w:val="22"/>
          <w:szCs w:val="22"/>
        </w:rPr>
        <w:t xml:space="preserve"> to</w:t>
      </w:r>
      <w:r w:rsidR="00F869A9" w:rsidRPr="00E267D0">
        <w:rPr>
          <w:rFonts w:asciiTheme="minorHAnsi" w:hAnsiTheme="minorHAnsi" w:cstheme="minorHAnsi"/>
          <w:color w:val="auto"/>
          <w:sz w:val="22"/>
          <w:szCs w:val="22"/>
        </w:rPr>
        <w:t xml:space="preserve"> crack the </w:t>
      </w:r>
      <w:r w:rsidR="00F348AA" w:rsidRPr="00E267D0">
        <w:rPr>
          <w:rFonts w:asciiTheme="minorHAnsi" w:hAnsiTheme="minorHAnsi" w:cstheme="minorHAnsi"/>
          <w:color w:val="auto"/>
          <w:sz w:val="22"/>
          <w:szCs w:val="22"/>
        </w:rPr>
        <w:t>pre-shared key</w:t>
      </w:r>
      <w:r w:rsidR="00700B4F">
        <w:rPr>
          <w:rFonts w:asciiTheme="minorHAnsi" w:hAnsiTheme="minorHAnsi" w:cstheme="minorHAnsi"/>
          <w:color w:val="auto"/>
          <w:sz w:val="22"/>
          <w:szCs w:val="22"/>
        </w:rPr>
        <w:t>,</w:t>
      </w:r>
      <w:r w:rsidR="00F348AA" w:rsidRPr="00E267D0">
        <w:rPr>
          <w:rFonts w:asciiTheme="minorHAnsi" w:hAnsiTheme="minorHAnsi" w:cstheme="minorHAnsi"/>
          <w:color w:val="auto"/>
          <w:sz w:val="22"/>
          <w:szCs w:val="22"/>
        </w:rPr>
        <w:t xml:space="preserve"> </w:t>
      </w:r>
      <w:r w:rsidR="00AC1211" w:rsidRPr="00E267D0">
        <w:rPr>
          <w:rFonts w:asciiTheme="minorHAnsi" w:hAnsiTheme="minorHAnsi" w:cstheme="minorHAnsi"/>
          <w:color w:val="auto"/>
          <w:sz w:val="22"/>
          <w:szCs w:val="22"/>
        </w:rPr>
        <w:t xml:space="preserve">necessary to access </w:t>
      </w:r>
      <w:r w:rsidR="00F348AA" w:rsidRPr="00E267D0">
        <w:rPr>
          <w:rFonts w:asciiTheme="minorHAnsi" w:hAnsiTheme="minorHAnsi" w:cstheme="minorHAnsi"/>
          <w:color w:val="auto"/>
          <w:sz w:val="22"/>
          <w:szCs w:val="22"/>
        </w:rPr>
        <w:t>the network</w:t>
      </w:r>
      <w:r w:rsidR="004B6D5C">
        <w:rPr>
          <w:rFonts w:asciiTheme="minorHAnsi" w:hAnsiTheme="minorHAnsi" w:cstheme="minorHAnsi"/>
          <w:color w:val="auto"/>
          <w:sz w:val="22"/>
          <w:szCs w:val="22"/>
        </w:rPr>
        <w:t>, dependin</w:t>
      </w:r>
      <w:r w:rsidR="00700B4F">
        <w:rPr>
          <w:rFonts w:asciiTheme="minorHAnsi" w:hAnsiTheme="minorHAnsi" w:cstheme="minorHAnsi"/>
          <w:color w:val="auto"/>
          <w:sz w:val="22"/>
          <w:szCs w:val="22"/>
        </w:rPr>
        <w:t>g on</w:t>
      </w:r>
      <w:r w:rsidR="004B6D5C">
        <w:rPr>
          <w:rFonts w:asciiTheme="minorHAnsi" w:hAnsiTheme="minorHAnsi" w:cstheme="minorHAnsi"/>
          <w:color w:val="auto"/>
          <w:sz w:val="22"/>
          <w:szCs w:val="22"/>
        </w:rPr>
        <w:t xml:space="preserve"> </w:t>
      </w:r>
      <w:r w:rsidR="00700B4F">
        <w:rPr>
          <w:rFonts w:asciiTheme="minorHAnsi" w:hAnsiTheme="minorHAnsi" w:cstheme="minorHAnsi"/>
          <w:color w:val="auto"/>
          <w:sz w:val="22"/>
          <w:szCs w:val="22"/>
        </w:rPr>
        <w:t>the</w:t>
      </w:r>
      <w:r w:rsidR="00444DE9">
        <w:rPr>
          <w:rFonts w:asciiTheme="minorHAnsi" w:hAnsiTheme="minorHAnsi" w:cstheme="minorHAnsi"/>
          <w:color w:val="auto"/>
          <w:sz w:val="22"/>
          <w:szCs w:val="22"/>
        </w:rPr>
        <w:t xml:space="preserve"> </w:t>
      </w:r>
      <w:r w:rsidR="004022AB">
        <w:rPr>
          <w:rFonts w:asciiTheme="minorHAnsi" w:hAnsiTheme="minorHAnsi" w:cstheme="minorHAnsi"/>
          <w:color w:val="auto"/>
          <w:sz w:val="22"/>
          <w:szCs w:val="22"/>
        </w:rPr>
        <w:t>key’s length.</w:t>
      </w:r>
    </w:p>
    <w:p w14:paraId="788A9045" w14:textId="35054F12" w:rsidR="00925EFF" w:rsidRPr="00D73923"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 xml:space="preserve">In 2018, </w:t>
      </w:r>
      <w:r w:rsidR="00E529DD" w:rsidRPr="00E267D0">
        <w:rPr>
          <w:rFonts w:asciiTheme="minorHAnsi" w:hAnsiTheme="minorHAnsi" w:cstheme="minorHAnsi"/>
          <w:color w:val="auto"/>
          <w:sz w:val="22"/>
          <w:szCs w:val="22"/>
        </w:rPr>
        <w:t>a new</w:t>
      </w:r>
      <w:r w:rsidRPr="00E267D0">
        <w:rPr>
          <w:rFonts w:asciiTheme="minorHAnsi" w:hAnsiTheme="minorHAnsi" w:cstheme="minorHAnsi"/>
          <w:color w:val="auto"/>
          <w:sz w:val="22"/>
          <w:szCs w:val="22"/>
        </w:rPr>
        <w:t xml:space="preserve"> study for a more powerful and secure protocol called WPA3</w:t>
      </w:r>
      <w:r w:rsidR="00205574" w:rsidRPr="00E267D0">
        <w:rPr>
          <w:rFonts w:asciiTheme="minorHAnsi" w:hAnsiTheme="minorHAnsi" w:cstheme="minorHAnsi"/>
          <w:color w:val="auto"/>
          <w:sz w:val="22"/>
          <w:szCs w:val="22"/>
        </w:rPr>
        <w:t xml:space="preserve"> was started</w:t>
      </w:r>
      <w:r w:rsidR="000975A6" w:rsidRPr="00E267D0">
        <w:rPr>
          <w:rFonts w:asciiTheme="minorHAnsi" w:hAnsiTheme="minorHAnsi" w:cstheme="minorHAnsi"/>
          <w:color w:val="auto"/>
          <w:sz w:val="22"/>
          <w:szCs w:val="22"/>
        </w:rPr>
        <w:t xml:space="preserve">. WPA3 </w:t>
      </w:r>
      <w:r w:rsidR="00804097" w:rsidRPr="00E267D0">
        <w:rPr>
          <w:rFonts w:asciiTheme="minorHAnsi" w:hAnsiTheme="minorHAnsi" w:cstheme="minorHAnsi"/>
          <w:color w:val="auto"/>
          <w:sz w:val="22"/>
          <w:szCs w:val="22"/>
        </w:rPr>
        <w:t xml:space="preserve">improves the security of WPA2 by </w:t>
      </w:r>
      <w:r w:rsidRPr="00E267D0">
        <w:rPr>
          <w:rFonts w:asciiTheme="minorHAnsi" w:hAnsiTheme="minorHAnsi" w:cstheme="minorHAnsi"/>
          <w:color w:val="auto"/>
          <w:sz w:val="22"/>
          <w:szCs w:val="22"/>
        </w:rPr>
        <w:t>implement</w:t>
      </w:r>
      <w:r w:rsidR="00804097" w:rsidRPr="00E267D0">
        <w:rPr>
          <w:rFonts w:asciiTheme="minorHAnsi" w:hAnsiTheme="minorHAnsi" w:cstheme="minorHAnsi"/>
          <w:color w:val="auto"/>
          <w:sz w:val="22"/>
          <w:szCs w:val="22"/>
        </w:rPr>
        <w:t xml:space="preserve">ing </w:t>
      </w:r>
      <w:r w:rsidRPr="00E267D0">
        <w:rPr>
          <w:rFonts w:asciiTheme="minorHAnsi" w:hAnsiTheme="minorHAnsi" w:cstheme="minorHAnsi"/>
          <w:color w:val="auto"/>
          <w:sz w:val="22"/>
          <w:szCs w:val="22"/>
        </w:rPr>
        <w:t>features such as the Simultaneous Authentication of Equals (SAE)</w:t>
      </w:r>
      <w:r w:rsidR="00050110" w:rsidRPr="00E267D0">
        <w:rPr>
          <w:rFonts w:asciiTheme="minorHAnsi" w:hAnsiTheme="minorHAnsi" w:cstheme="minorHAnsi"/>
          <w:color w:val="auto"/>
          <w:sz w:val="22"/>
          <w:szCs w:val="22"/>
        </w:rPr>
        <w:t xml:space="preserve"> to provide robust protection for password authentication</w:t>
      </w:r>
      <w:r w:rsidR="000975A6" w:rsidRPr="00E267D0">
        <w:rPr>
          <w:rFonts w:asciiTheme="minorHAnsi" w:hAnsiTheme="minorHAnsi" w:cstheme="minorHAnsi"/>
          <w:color w:val="auto"/>
          <w:sz w:val="22"/>
          <w:szCs w:val="22"/>
        </w:rPr>
        <w:t xml:space="preserve"> and Perfect Forward Secrecy (PFS) to </w:t>
      </w:r>
      <w:r w:rsidRPr="00E267D0">
        <w:rPr>
          <w:rFonts w:asciiTheme="minorHAnsi" w:hAnsiTheme="minorHAnsi" w:cstheme="minorHAnsi"/>
          <w:color w:val="auto"/>
          <w:sz w:val="22"/>
          <w:szCs w:val="22"/>
        </w:rPr>
        <w:t xml:space="preserve">generate </w:t>
      </w:r>
      <w:r w:rsidR="000975A6" w:rsidRPr="00E267D0">
        <w:rPr>
          <w:rFonts w:asciiTheme="minorHAnsi" w:hAnsiTheme="minorHAnsi" w:cstheme="minorHAnsi"/>
          <w:color w:val="auto"/>
          <w:sz w:val="22"/>
          <w:szCs w:val="22"/>
        </w:rPr>
        <w:t xml:space="preserve">unique keys </w:t>
      </w:r>
      <w:r w:rsidRPr="00E267D0">
        <w:rPr>
          <w:rFonts w:asciiTheme="minorHAnsi" w:hAnsiTheme="minorHAnsi" w:cstheme="minorHAnsi"/>
          <w:color w:val="auto"/>
          <w:sz w:val="22"/>
          <w:szCs w:val="22"/>
        </w:rPr>
        <w:t>for each new session</w:t>
      </w:r>
      <w:r w:rsidR="00050110" w:rsidRPr="00E267D0">
        <w:rPr>
          <w:rFonts w:asciiTheme="minorHAnsi" w:hAnsiTheme="minorHAnsi" w:cstheme="minorHAnsi"/>
          <w:color w:val="auto"/>
          <w:sz w:val="22"/>
          <w:szCs w:val="22"/>
        </w:rPr>
        <w:t xml:space="preserve"> between the client and the WAP</w:t>
      </w:r>
      <w:r w:rsidR="000975A6" w:rsidRPr="00E267D0">
        <w:rPr>
          <w:rFonts w:asciiTheme="minorHAnsi" w:hAnsiTheme="minorHAnsi" w:cstheme="minorHAnsi"/>
          <w:color w:val="auto"/>
          <w:sz w:val="22"/>
          <w:szCs w:val="22"/>
        </w:rPr>
        <w:t xml:space="preserve">, </w:t>
      </w:r>
      <w:r w:rsidRPr="00E267D0">
        <w:rPr>
          <w:rFonts w:asciiTheme="minorHAnsi" w:hAnsiTheme="minorHAnsi" w:cstheme="minorHAnsi"/>
          <w:color w:val="auto"/>
          <w:sz w:val="22"/>
          <w:szCs w:val="22"/>
        </w:rPr>
        <w:t xml:space="preserve">making brute force attacks </w:t>
      </w:r>
      <w:r w:rsidR="00050110" w:rsidRPr="00E267D0">
        <w:rPr>
          <w:rFonts w:asciiTheme="minorHAnsi" w:hAnsiTheme="minorHAnsi" w:cstheme="minorHAnsi"/>
          <w:color w:val="auto"/>
          <w:sz w:val="22"/>
          <w:szCs w:val="22"/>
        </w:rPr>
        <w:t>in</w:t>
      </w:r>
      <w:r w:rsidRPr="00E267D0">
        <w:rPr>
          <w:rFonts w:asciiTheme="minorHAnsi" w:hAnsiTheme="minorHAnsi" w:cstheme="minorHAnsi"/>
          <w:color w:val="auto"/>
          <w:sz w:val="22"/>
          <w:szCs w:val="22"/>
        </w:rPr>
        <w:t>efficient.</w:t>
      </w:r>
    </w:p>
    <w:p w14:paraId="5BF58A37" w14:textId="309C5FEF" w:rsidR="00925EFF" w:rsidRDefault="00443CE1" w:rsidP="00925EFF">
      <w:pPr>
        <w:pStyle w:val="Heading2"/>
        <w:rPr>
          <w:rFonts w:eastAsiaTheme="minorHAnsi"/>
        </w:rPr>
      </w:pPr>
      <w:bookmarkStart w:id="38" w:name="_Toc78105409"/>
      <w:r>
        <w:t xml:space="preserve">2.3 </w:t>
      </w:r>
      <w:r w:rsidR="00925EFF">
        <w:t xml:space="preserve">Smart home common </w:t>
      </w:r>
      <w:r w:rsidR="00C82ACA" w:rsidRPr="00C82ACA">
        <w:rPr>
          <w:rFonts w:eastAsiaTheme="minorHAnsi"/>
        </w:rPr>
        <w:t>attacks</w:t>
      </w:r>
      <w:bookmarkEnd w:id="38"/>
      <w:r w:rsidR="00226C57">
        <w:rPr>
          <w:rFonts w:eastAsiaTheme="minorHAnsi"/>
        </w:rPr>
        <w:t xml:space="preserve"> </w:t>
      </w:r>
    </w:p>
    <w:p w14:paraId="31C9F374" w14:textId="766D5B49" w:rsidR="00C82ACA" w:rsidRPr="00E267D0" w:rsidRDefault="00735ED5" w:rsidP="00325BEC">
      <w:pPr>
        <w:jc w:val="both"/>
        <w:rPr>
          <w:rFonts w:cstheme="minorHAnsi"/>
        </w:rPr>
      </w:pPr>
      <w:r w:rsidRPr="00E267D0">
        <w:rPr>
          <w:rFonts w:cstheme="minorHAnsi"/>
        </w:rPr>
        <w:t>As cybersecurity is strengthen</w:t>
      </w:r>
      <w:r w:rsidR="000975A6" w:rsidRPr="00E267D0">
        <w:rPr>
          <w:rFonts w:cstheme="minorHAnsi"/>
        </w:rPr>
        <w:t>ing</w:t>
      </w:r>
      <w:r w:rsidRPr="00E267D0">
        <w:rPr>
          <w:rFonts w:cstheme="minorHAnsi"/>
        </w:rPr>
        <w:t>, cybercrime is developing</w:t>
      </w:r>
      <w:r w:rsidR="00F04CD1">
        <w:rPr>
          <w:rFonts w:cstheme="minorHAnsi"/>
        </w:rPr>
        <w:t>,</w:t>
      </w:r>
      <w:r w:rsidRPr="00E267D0">
        <w:rPr>
          <w:rFonts w:cstheme="minorHAnsi"/>
        </w:rPr>
        <w:t xml:space="preserve"> </w:t>
      </w:r>
      <w:r w:rsidR="00F04CD1">
        <w:rPr>
          <w:rFonts w:cstheme="minorHAnsi"/>
        </w:rPr>
        <w:t>becoming</w:t>
      </w:r>
      <w:r w:rsidRPr="00E267D0">
        <w:rPr>
          <w:rFonts w:cstheme="minorHAnsi"/>
        </w:rPr>
        <w:t xml:space="preserve"> more harmful and sophisticated</w:t>
      </w:r>
      <w:r w:rsidR="009F4FA1" w:rsidRPr="00E267D0">
        <w:rPr>
          <w:rFonts w:cstheme="minorHAnsi"/>
        </w:rPr>
        <w:t xml:space="preserve"> [</w:t>
      </w:r>
      <w:r w:rsidR="009807E7" w:rsidRPr="00E267D0">
        <w:rPr>
          <w:rFonts w:cstheme="minorHAnsi"/>
        </w:rPr>
        <w:t>16</w:t>
      </w:r>
      <w:r w:rsidR="009F4FA1" w:rsidRPr="00E267D0">
        <w:rPr>
          <w:rFonts w:cstheme="minorHAnsi"/>
        </w:rPr>
        <w:t>]</w:t>
      </w:r>
      <w:r w:rsidRPr="00E267D0">
        <w:rPr>
          <w:rFonts w:cstheme="minorHAnsi"/>
        </w:rPr>
        <w:t xml:space="preserve">. </w:t>
      </w:r>
      <w:r w:rsidR="00F04CD1">
        <w:rPr>
          <w:rFonts w:cstheme="minorHAnsi"/>
        </w:rPr>
        <w:t>V</w:t>
      </w:r>
      <w:r w:rsidR="003F0162" w:rsidRPr="00E267D0">
        <w:rPr>
          <w:rFonts w:cstheme="minorHAnsi"/>
        </w:rPr>
        <w:t xml:space="preserve">arious </w:t>
      </w:r>
      <w:r w:rsidR="00CB67B2">
        <w:rPr>
          <w:rFonts w:cstheme="minorHAnsi"/>
        </w:rPr>
        <w:t>types of</w:t>
      </w:r>
      <w:r w:rsidR="003F0162" w:rsidRPr="00E267D0">
        <w:rPr>
          <w:rFonts w:cstheme="minorHAnsi"/>
        </w:rPr>
        <w:t xml:space="preserve"> attacks</w:t>
      </w:r>
      <w:r w:rsidR="00CB67B2">
        <w:rPr>
          <w:rFonts w:cstheme="minorHAnsi"/>
        </w:rPr>
        <w:t xml:space="preserve"> are</w:t>
      </w:r>
      <w:r w:rsidRPr="00E267D0">
        <w:rPr>
          <w:rFonts w:cstheme="minorHAnsi"/>
        </w:rPr>
        <w:t xml:space="preserve"> </w:t>
      </w:r>
      <w:r w:rsidR="00ED4553" w:rsidRPr="00E267D0">
        <w:rPr>
          <w:rFonts w:cstheme="minorHAnsi"/>
        </w:rPr>
        <w:t>performed against smart home networks</w:t>
      </w:r>
      <w:r w:rsidR="00894F25">
        <w:rPr>
          <w:rFonts w:cstheme="minorHAnsi"/>
        </w:rPr>
        <w:t>;</w:t>
      </w:r>
      <w:r w:rsidR="00CB67B2">
        <w:rPr>
          <w:rFonts w:cstheme="minorHAnsi"/>
        </w:rPr>
        <w:t xml:space="preserve"> the most common ones</w:t>
      </w:r>
      <w:r w:rsidR="00A069F9">
        <w:rPr>
          <w:rFonts w:cstheme="minorHAnsi"/>
        </w:rPr>
        <w:t xml:space="preserve"> </w:t>
      </w:r>
      <w:r w:rsidR="00ED4553" w:rsidRPr="00E267D0">
        <w:rPr>
          <w:rFonts w:cstheme="minorHAnsi"/>
        </w:rPr>
        <w:t>includ</w:t>
      </w:r>
      <w:r w:rsidR="00A069F9">
        <w:rPr>
          <w:rFonts w:cstheme="minorHAnsi"/>
        </w:rPr>
        <w:t>e</w:t>
      </w:r>
      <w:r w:rsidR="00ED4553" w:rsidRPr="00E267D0">
        <w:rPr>
          <w:rFonts w:cstheme="minorHAnsi"/>
        </w:rPr>
        <w:t>:</w:t>
      </w:r>
    </w:p>
    <w:p w14:paraId="5309D24A" w14:textId="488566C8" w:rsidR="008F6C2B" w:rsidRPr="00E267D0" w:rsidRDefault="008F6C2B" w:rsidP="00325BEC">
      <w:pPr>
        <w:pStyle w:val="ListParagraph"/>
        <w:numPr>
          <w:ilvl w:val="0"/>
          <w:numId w:val="16"/>
        </w:numPr>
        <w:autoSpaceDE w:val="0"/>
        <w:autoSpaceDN w:val="0"/>
        <w:adjustRightInd w:val="0"/>
        <w:spacing w:after="0" w:line="240" w:lineRule="auto"/>
        <w:ind w:left="142" w:hanging="142"/>
        <w:jc w:val="both"/>
        <w:rPr>
          <w:rFonts w:cstheme="minorHAnsi"/>
        </w:rPr>
      </w:pPr>
      <w:r w:rsidRPr="00E267D0">
        <w:rPr>
          <w:rFonts w:cstheme="minorHAnsi"/>
        </w:rPr>
        <w:t>Reconnaissance attacks</w:t>
      </w:r>
      <w:r w:rsidR="00FC1495">
        <w:rPr>
          <w:rFonts w:cstheme="minorHAnsi"/>
        </w:rPr>
        <w:t>.</w:t>
      </w:r>
    </w:p>
    <w:p w14:paraId="312E29E4" w14:textId="348B6B3F" w:rsidR="008F6C2B" w:rsidRPr="00E267D0" w:rsidRDefault="008F6C2B" w:rsidP="00325BEC">
      <w:pPr>
        <w:pStyle w:val="ListParagraph"/>
        <w:autoSpaceDE w:val="0"/>
        <w:autoSpaceDN w:val="0"/>
        <w:adjustRightInd w:val="0"/>
        <w:spacing w:after="0" w:line="240" w:lineRule="auto"/>
        <w:ind w:left="142"/>
        <w:jc w:val="both"/>
        <w:rPr>
          <w:rFonts w:cstheme="minorHAnsi"/>
        </w:rPr>
      </w:pPr>
      <w:r w:rsidRPr="00E267D0">
        <w:rPr>
          <w:rFonts w:cstheme="minorHAnsi"/>
        </w:rPr>
        <w:t xml:space="preserve">This type of attack is executed to gather information about a target </w:t>
      </w:r>
      <w:r w:rsidR="00646BE4">
        <w:rPr>
          <w:rFonts w:cstheme="minorHAnsi"/>
        </w:rPr>
        <w:t>consisting</w:t>
      </w:r>
      <w:r w:rsidRPr="00E267D0">
        <w:rPr>
          <w:rFonts w:cstheme="minorHAnsi"/>
        </w:rPr>
        <w:t xml:space="preserve"> of a single host or an entire network. Reconnaissance is usually the first step of an attacker’s methodology to discover vulnerabilities</w:t>
      </w:r>
      <w:r w:rsidR="00770655" w:rsidRPr="00E267D0">
        <w:rPr>
          <w:rFonts w:cstheme="minorHAnsi"/>
        </w:rPr>
        <w:t xml:space="preserve"> </w:t>
      </w:r>
      <w:r w:rsidR="00A069F9">
        <w:rPr>
          <w:rFonts w:cstheme="minorHAnsi"/>
        </w:rPr>
        <w:t xml:space="preserve">to </w:t>
      </w:r>
      <w:r w:rsidR="00076B80">
        <w:rPr>
          <w:rFonts w:cstheme="minorHAnsi"/>
        </w:rPr>
        <w:t>be later</w:t>
      </w:r>
      <w:r w:rsidR="00770655" w:rsidRPr="00E267D0">
        <w:rPr>
          <w:rFonts w:cstheme="minorHAnsi"/>
        </w:rPr>
        <w:t xml:space="preserve"> exploit</w:t>
      </w:r>
      <w:r w:rsidR="00A069F9">
        <w:rPr>
          <w:rFonts w:cstheme="minorHAnsi"/>
        </w:rPr>
        <w:t>ed</w:t>
      </w:r>
      <w:r w:rsidRPr="00E267D0">
        <w:rPr>
          <w:rFonts w:cstheme="minorHAnsi"/>
        </w:rPr>
        <w:t xml:space="preserve">. </w:t>
      </w:r>
      <w:r w:rsidR="00AA6A92">
        <w:rPr>
          <w:rFonts w:cstheme="minorHAnsi"/>
        </w:rPr>
        <w:t>P</w:t>
      </w:r>
      <w:r w:rsidRPr="00E267D0">
        <w:rPr>
          <w:rFonts w:cstheme="minorHAnsi"/>
        </w:rPr>
        <w:t>ort scanning and vulnerability scan</w:t>
      </w:r>
      <w:r w:rsidR="00737A09">
        <w:rPr>
          <w:rFonts w:cstheme="minorHAnsi"/>
        </w:rPr>
        <w:t>ning</w:t>
      </w:r>
      <w:r w:rsidR="00AA6A92">
        <w:rPr>
          <w:rFonts w:cstheme="minorHAnsi"/>
        </w:rPr>
        <w:t xml:space="preserve"> are part of reconnaissance attacks.</w:t>
      </w:r>
      <w:r w:rsidR="00CB67B2">
        <w:rPr>
          <w:rFonts w:cstheme="minorHAnsi"/>
        </w:rPr>
        <w:t xml:space="preserve"> </w:t>
      </w:r>
    </w:p>
    <w:p w14:paraId="6946C93F" w14:textId="5BA37065" w:rsidR="00867C1D" w:rsidRPr="00E267D0" w:rsidRDefault="00867C1D" w:rsidP="00325BEC">
      <w:pPr>
        <w:pStyle w:val="ListParagraph"/>
        <w:autoSpaceDE w:val="0"/>
        <w:autoSpaceDN w:val="0"/>
        <w:adjustRightInd w:val="0"/>
        <w:spacing w:after="0" w:line="240" w:lineRule="auto"/>
        <w:ind w:left="142"/>
        <w:jc w:val="both"/>
        <w:rPr>
          <w:rFonts w:cstheme="minorHAnsi"/>
        </w:rPr>
      </w:pPr>
    </w:p>
    <w:p w14:paraId="489CD03E" w14:textId="77777777" w:rsidR="00867C1D" w:rsidRPr="00E267D0" w:rsidRDefault="00867C1D" w:rsidP="00325BEC">
      <w:pPr>
        <w:pStyle w:val="ListParagraph"/>
        <w:numPr>
          <w:ilvl w:val="0"/>
          <w:numId w:val="1"/>
        </w:numPr>
        <w:autoSpaceDE w:val="0"/>
        <w:autoSpaceDN w:val="0"/>
        <w:adjustRightInd w:val="0"/>
        <w:spacing w:after="0" w:line="240" w:lineRule="auto"/>
        <w:ind w:left="142" w:hanging="142"/>
        <w:jc w:val="both"/>
        <w:rPr>
          <w:rFonts w:cstheme="minorHAnsi"/>
        </w:rPr>
      </w:pPr>
      <w:r w:rsidRPr="00E267D0">
        <w:rPr>
          <w:rFonts w:cstheme="minorHAnsi"/>
        </w:rPr>
        <w:t>Web Application attacks.</w:t>
      </w:r>
    </w:p>
    <w:p w14:paraId="42EDB2A4" w14:textId="377FD29B" w:rsidR="00867C1D" w:rsidRPr="00E267D0" w:rsidRDefault="00867C1D" w:rsidP="00325BEC">
      <w:pPr>
        <w:pStyle w:val="ListParagraph"/>
        <w:autoSpaceDE w:val="0"/>
        <w:autoSpaceDN w:val="0"/>
        <w:adjustRightInd w:val="0"/>
        <w:spacing w:after="0" w:line="240" w:lineRule="auto"/>
        <w:ind w:left="142"/>
        <w:jc w:val="both"/>
        <w:rPr>
          <w:rFonts w:cstheme="minorHAnsi"/>
        </w:rPr>
      </w:pPr>
      <w:r w:rsidRPr="00E267D0">
        <w:rPr>
          <w:rFonts w:cstheme="minorHAnsi"/>
        </w:rPr>
        <w:t xml:space="preserve">Web application attacks are </w:t>
      </w:r>
      <w:r w:rsidR="00F23346">
        <w:rPr>
          <w:rFonts w:cstheme="minorHAnsi"/>
        </w:rPr>
        <w:t>conducted</w:t>
      </w:r>
      <w:r w:rsidRPr="00E267D0">
        <w:rPr>
          <w:rFonts w:cstheme="minorHAnsi"/>
        </w:rPr>
        <w:t xml:space="preserve"> against a website to trigger unexpected behaviours. This category includes:</w:t>
      </w:r>
    </w:p>
    <w:p w14:paraId="33EB086F" w14:textId="78BF7EA1"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 xml:space="preserve">Cross-Site Scripting (XSS): </w:t>
      </w:r>
      <w:r w:rsidR="00EA2BF5" w:rsidRPr="00E267D0">
        <w:rPr>
          <w:rFonts w:cstheme="minorHAnsi"/>
        </w:rPr>
        <w:t xml:space="preserve">This attack usually occurs </w:t>
      </w:r>
      <w:r w:rsidR="00E26E10" w:rsidRPr="00E267D0">
        <w:rPr>
          <w:rFonts w:cstheme="minorHAnsi"/>
        </w:rPr>
        <w:t xml:space="preserve">when an application </w:t>
      </w:r>
      <w:r w:rsidR="0061057C" w:rsidRPr="00E267D0">
        <w:rPr>
          <w:rFonts w:cstheme="minorHAnsi"/>
        </w:rPr>
        <w:t>uses</w:t>
      </w:r>
      <w:r w:rsidR="00E26E10" w:rsidRPr="00E267D0">
        <w:rPr>
          <w:rFonts w:cstheme="minorHAnsi"/>
        </w:rPr>
        <w:t xml:space="preserve"> untrusted data without proper validation</w:t>
      </w:r>
      <w:r w:rsidR="00174FD2" w:rsidRPr="00E267D0">
        <w:rPr>
          <w:rFonts w:cstheme="minorHAnsi"/>
        </w:rPr>
        <w:t xml:space="preserve">. </w:t>
      </w:r>
      <w:r w:rsidRPr="00E267D0">
        <w:rPr>
          <w:rFonts w:cstheme="minorHAnsi"/>
        </w:rPr>
        <w:t>The attacker</w:t>
      </w:r>
      <w:r w:rsidR="00174FD2" w:rsidRPr="00E267D0">
        <w:rPr>
          <w:rFonts w:cstheme="minorHAnsi"/>
        </w:rPr>
        <w:t xml:space="preserve"> exploits th</w:t>
      </w:r>
      <w:r w:rsidR="00AB1BAC" w:rsidRPr="00E267D0">
        <w:rPr>
          <w:rFonts w:cstheme="minorHAnsi"/>
        </w:rPr>
        <w:t>is</w:t>
      </w:r>
      <w:r w:rsidR="00174FD2" w:rsidRPr="00E267D0">
        <w:rPr>
          <w:rFonts w:cstheme="minorHAnsi"/>
        </w:rPr>
        <w:t xml:space="preserve"> vulnerability by</w:t>
      </w:r>
      <w:r w:rsidRPr="00E267D0">
        <w:rPr>
          <w:rFonts w:cstheme="minorHAnsi"/>
        </w:rPr>
        <w:t xml:space="preserve"> </w:t>
      </w:r>
      <w:r w:rsidR="00AB1BAC" w:rsidRPr="00E267D0">
        <w:rPr>
          <w:rFonts w:cstheme="minorHAnsi"/>
        </w:rPr>
        <w:t>injecting</w:t>
      </w:r>
      <w:r w:rsidRPr="00E267D0">
        <w:rPr>
          <w:rFonts w:cstheme="minorHAnsi"/>
        </w:rPr>
        <w:t xml:space="preserve"> </w:t>
      </w:r>
      <w:r w:rsidR="00970CC0" w:rsidRPr="00E267D0">
        <w:rPr>
          <w:rFonts w:cstheme="minorHAnsi"/>
        </w:rPr>
        <w:t xml:space="preserve">malicious </w:t>
      </w:r>
      <w:r w:rsidRPr="00E267D0">
        <w:rPr>
          <w:rFonts w:cstheme="minorHAnsi"/>
        </w:rPr>
        <w:t>HTML and JavaScript</w:t>
      </w:r>
      <w:r w:rsidR="00E15E5F" w:rsidRPr="00E267D0">
        <w:rPr>
          <w:rFonts w:cstheme="minorHAnsi"/>
        </w:rPr>
        <w:t xml:space="preserve"> </w:t>
      </w:r>
      <w:r w:rsidR="00174FD2" w:rsidRPr="00E267D0">
        <w:rPr>
          <w:rFonts w:cstheme="minorHAnsi"/>
        </w:rPr>
        <w:t>code</w:t>
      </w:r>
      <w:r w:rsidRPr="00E267D0">
        <w:rPr>
          <w:rFonts w:cstheme="minorHAnsi"/>
        </w:rPr>
        <w:t xml:space="preserve"> </w:t>
      </w:r>
      <w:r w:rsidR="00E15E5F" w:rsidRPr="00E267D0">
        <w:rPr>
          <w:rFonts w:cstheme="minorHAnsi"/>
        </w:rPr>
        <w:t xml:space="preserve">into a </w:t>
      </w:r>
      <w:r w:rsidRPr="00E267D0">
        <w:rPr>
          <w:rFonts w:cstheme="minorHAnsi"/>
        </w:rPr>
        <w:t>website’s input form</w:t>
      </w:r>
      <w:r w:rsidR="0061057C" w:rsidRPr="00E267D0">
        <w:rPr>
          <w:rFonts w:cstheme="minorHAnsi"/>
        </w:rPr>
        <w:t xml:space="preserve"> </w:t>
      </w:r>
      <w:r w:rsidR="007F64A1" w:rsidRPr="00E267D0">
        <w:rPr>
          <w:rFonts w:cstheme="minorHAnsi"/>
        </w:rPr>
        <w:t>in the attempt to</w:t>
      </w:r>
      <w:r w:rsidR="0061057C" w:rsidRPr="00E267D0">
        <w:rPr>
          <w:rFonts w:cstheme="minorHAnsi"/>
        </w:rPr>
        <w:t xml:space="preserve"> </w:t>
      </w:r>
      <w:r w:rsidR="00521E57">
        <w:rPr>
          <w:rFonts w:cstheme="minorHAnsi"/>
        </w:rPr>
        <w:t>take over</w:t>
      </w:r>
      <w:r w:rsidR="0061057C" w:rsidRPr="00E267D0">
        <w:rPr>
          <w:rFonts w:cstheme="minorHAnsi"/>
        </w:rPr>
        <w:t xml:space="preserve"> a user’s</w:t>
      </w:r>
      <w:r w:rsidR="007039B9">
        <w:rPr>
          <w:rFonts w:cstheme="minorHAnsi"/>
        </w:rPr>
        <w:t xml:space="preserve"> </w:t>
      </w:r>
      <w:r w:rsidR="008D3D39">
        <w:rPr>
          <w:rFonts w:cstheme="minorHAnsi"/>
        </w:rPr>
        <w:t xml:space="preserve">authenticated </w:t>
      </w:r>
      <w:r w:rsidR="0061057C" w:rsidRPr="00E267D0">
        <w:rPr>
          <w:rFonts w:cstheme="minorHAnsi"/>
        </w:rPr>
        <w:t>session</w:t>
      </w:r>
      <w:r w:rsidR="00C06570" w:rsidRPr="00E267D0">
        <w:rPr>
          <w:rFonts w:cstheme="minorHAnsi"/>
        </w:rPr>
        <w:t>,</w:t>
      </w:r>
      <w:r w:rsidR="007F64A1" w:rsidRPr="00E267D0">
        <w:rPr>
          <w:rFonts w:cstheme="minorHAnsi"/>
        </w:rPr>
        <w:t xml:space="preserve"> </w:t>
      </w:r>
      <w:r w:rsidR="000101B6">
        <w:rPr>
          <w:rFonts w:cstheme="minorHAnsi"/>
        </w:rPr>
        <w:t>cause damage to the</w:t>
      </w:r>
      <w:r w:rsidR="007F64A1" w:rsidRPr="00E267D0">
        <w:rPr>
          <w:rFonts w:cstheme="minorHAnsi"/>
        </w:rPr>
        <w:t xml:space="preserve"> website </w:t>
      </w:r>
      <w:r w:rsidR="000542AD" w:rsidRPr="00E267D0">
        <w:rPr>
          <w:rFonts w:cstheme="minorHAnsi"/>
        </w:rPr>
        <w:t xml:space="preserve">or redirect the user to </w:t>
      </w:r>
      <w:r w:rsidR="007E590C">
        <w:rPr>
          <w:rFonts w:cstheme="minorHAnsi"/>
        </w:rPr>
        <w:t>fraudulent</w:t>
      </w:r>
      <w:r w:rsidR="000542AD" w:rsidRPr="00E267D0">
        <w:rPr>
          <w:rFonts w:cstheme="minorHAnsi"/>
        </w:rPr>
        <w:t xml:space="preserve"> </w:t>
      </w:r>
      <w:r w:rsidR="00A62C3B" w:rsidRPr="00E267D0">
        <w:rPr>
          <w:rFonts w:cstheme="minorHAnsi"/>
        </w:rPr>
        <w:t>sites.</w:t>
      </w:r>
      <w:r w:rsidR="00C06570" w:rsidRPr="00E267D0">
        <w:rPr>
          <w:rFonts w:cstheme="minorHAnsi"/>
        </w:rPr>
        <w:t xml:space="preserve"> </w:t>
      </w:r>
    </w:p>
    <w:p w14:paraId="5AAF4F68" w14:textId="0D58B0E3"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 xml:space="preserve">SQL Injection attacks: </w:t>
      </w:r>
      <w:r w:rsidR="00AA2C55" w:rsidRPr="00E267D0">
        <w:rPr>
          <w:rFonts w:cstheme="minorHAnsi"/>
        </w:rPr>
        <w:t>SQL injection</w:t>
      </w:r>
      <w:r w:rsidR="000B532D" w:rsidRPr="00E267D0">
        <w:rPr>
          <w:rFonts w:cstheme="minorHAnsi"/>
        </w:rPr>
        <w:t xml:space="preserve"> is also </w:t>
      </w:r>
      <w:r w:rsidR="00AA2C55" w:rsidRPr="00E267D0">
        <w:rPr>
          <w:rFonts w:cstheme="minorHAnsi"/>
        </w:rPr>
        <w:t xml:space="preserve">related </w:t>
      </w:r>
      <w:r w:rsidR="000B532D" w:rsidRPr="00E267D0">
        <w:rPr>
          <w:rFonts w:cstheme="minorHAnsi"/>
        </w:rPr>
        <w:t xml:space="preserve">to the use of untrusted and </w:t>
      </w:r>
      <w:r w:rsidR="00376B35" w:rsidRPr="00E267D0">
        <w:rPr>
          <w:rFonts w:cstheme="minorHAnsi"/>
        </w:rPr>
        <w:t>unvalidated data. T</w:t>
      </w:r>
      <w:r w:rsidRPr="00E267D0">
        <w:rPr>
          <w:rFonts w:cstheme="minorHAnsi"/>
        </w:rPr>
        <w:t>he</w:t>
      </w:r>
      <w:r w:rsidR="00B1528F" w:rsidRPr="00E267D0">
        <w:rPr>
          <w:rFonts w:cstheme="minorHAnsi"/>
        </w:rPr>
        <w:t xml:space="preserve"> a</w:t>
      </w:r>
      <w:r w:rsidR="00F711B5" w:rsidRPr="00E267D0">
        <w:rPr>
          <w:rFonts w:cstheme="minorHAnsi"/>
        </w:rPr>
        <w:t>ttacker creates unauthori</w:t>
      </w:r>
      <w:r w:rsidR="00F83D52" w:rsidRPr="00E267D0">
        <w:rPr>
          <w:rFonts w:cstheme="minorHAnsi"/>
        </w:rPr>
        <w:t>s</w:t>
      </w:r>
      <w:r w:rsidR="00F711B5" w:rsidRPr="00E267D0">
        <w:rPr>
          <w:rFonts w:cstheme="minorHAnsi"/>
        </w:rPr>
        <w:t>ed</w:t>
      </w:r>
      <w:r w:rsidRPr="00E267D0">
        <w:rPr>
          <w:rFonts w:cstheme="minorHAnsi"/>
        </w:rPr>
        <w:t xml:space="preserve"> SQL queries </w:t>
      </w:r>
      <w:r w:rsidR="00E96804" w:rsidRPr="00E267D0">
        <w:rPr>
          <w:rFonts w:cstheme="minorHAnsi"/>
        </w:rPr>
        <w:t>that</w:t>
      </w:r>
      <w:r w:rsidRPr="00E267D0">
        <w:rPr>
          <w:rFonts w:cstheme="minorHAnsi"/>
        </w:rPr>
        <w:t xml:space="preserve"> </w:t>
      </w:r>
      <w:r w:rsidR="001B11AE" w:rsidRPr="00E267D0">
        <w:rPr>
          <w:rFonts w:cstheme="minorHAnsi"/>
        </w:rPr>
        <w:t>the interpreter executes</w:t>
      </w:r>
      <w:r w:rsidRPr="00E267D0">
        <w:rPr>
          <w:rFonts w:cstheme="minorHAnsi"/>
        </w:rPr>
        <w:t>, revealing or modifying sensitive data stored on the database.</w:t>
      </w:r>
    </w:p>
    <w:p w14:paraId="281BABDC" w14:textId="726E8786"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Local File Inclusion</w:t>
      </w:r>
      <w:r w:rsidR="00C434FC" w:rsidRPr="00E267D0">
        <w:rPr>
          <w:rFonts w:cstheme="minorHAnsi"/>
        </w:rPr>
        <w:t xml:space="preserve"> (LFI)</w:t>
      </w:r>
      <w:r w:rsidRPr="00E267D0">
        <w:rPr>
          <w:rFonts w:cstheme="minorHAnsi"/>
        </w:rPr>
        <w:t xml:space="preserve">: </w:t>
      </w:r>
      <w:r w:rsidR="00C434FC" w:rsidRPr="00E267D0">
        <w:rPr>
          <w:rFonts w:cstheme="minorHAnsi"/>
        </w:rPr>
        <w:t xml:space="preserve">LFI is a common vulnerability that </w:t>
      </w:r>
      <w:r w:rsidR="00640474" w:rsidRPr="00E267D0">
        <w:rPr>
          <w:rFonts w:cstheme="minorHAnsi"/>
        </w:rPr>
        <w:t xml:space="preserve">can </w:t>
      </w:r>
      <w:r w:rsidR="00E96804" w:rsidRPr="00E267D0">
        <w:rPr>
          <w:rFonts w:cstheme="minorHAnsi"/>
        </w:rPr>
        <w:t xml:space="preserve">allow an attacker </w:t>
      </w:r>
      <w:r w:rsidR="00640474" w:rsidRPr="00E267D0">
        <w:rPr>
          <w:rFonts w:cstheme="minorHAnsi"/>
        </w:rPr>
        <w:t xml:space="preserve">to read and execute </w:t>
      </w:r>
      <w:r w:rsidR="00905B2E" w:rsidRPr="00E267D0">
        <w:rPr>
          <w:rFonts w:cstheme="minorHAnsi"/>
        </w:rPr>
        <w:t>file</w:t>
      </w:r>
      <w:r w:rsidR="006B4C36" w:rsidRPr="00E267D0">
        <w:rPr>
          <w:rFonts w:cstheme="minorHAnsi"/>
        </w:rPr>
        <w:t>s on the</w:t>
      </w:r>
      <w:r w:rsidRPr="00E267D0">
        <w:rPr>
          <w:rFonts w:cstheme="minorHAnsi"/>
        </w:rPr>
        <w:t xml:space="preserve"> target</w:t>
      </w:r>
      <w:r w:rsidR="006B4C36" w:rsidRPr="00E267D0">
        <w:rPr>
          <w:rFonts w:cstheme="minorHAnsi"/>
        </w:rPr>
        <w:t xml:space="preserve"> host by</w:t>
      </w:r>
      <w:r w:rsidR="000D187A" w:rsidRPr="00E267D0">
        <w:rPr>
          <w:rFonts w:cstheme="minorHAnsi"/>
        </w:rPr>
        <w:t xml:space="preserve"> creating unauthori</w:t>
      </w:r>
      <w:r w:rsidR="00F83D52" w:rsidRPr="00E267D0">
        <w:rPr>
          <w:rFonts w:cstheme="minorHAnsi"/>
        </w:rPr>
        <w:t>s</w:t>
      </w:r>
      <w:r w:rsidR="000D187A" w:rsidRPr="00E267D0">
        <w:rPr>
          <w:rFonts w:cstheme="minorHAnsi"/>
        </w:rPr>
        <w:t xml:space="preserve">ed </w:t>
      </w:r>
      <w:r w:rsidR="0006330D">
        <w:rPr>
          <w:rFonts w:cstheme="minorHAnsi"/>
        </w:rPr>
        <w:t xml:space="preserve">web </w:t>
      </w:r>
      <w:r w:rsidR="000D187A" w:rsidRPr="00E267D0">
        <w:rPr>
          <w:rFonts w:cstheme="minorHAnsi"/>
        </w:rPr>
        <w:t>requests to</w:t>
      </w:r>
      <w:r w:rsidRPr="00E267D0">
        <w:rPr>
          <w:rFonts w:cstheme="minorHAnsi"/>
        </w:rPr>
        <w:t xml:space="preserve"> the </w:t>
      </w:r>
      <w:r w:rsidR="00E551DA" w:rsidRPr="00E267D0">
        <w:rPr>
          <w:rFonts w:cstheme="minorHAnsi"/>
        </w:rPr>
        <w:t>application</w:t>
      </w:r>
      <w:r w:rsidRPr="00E267D0">
        <w:rPr>
          <w:rFonts w:cstheme="minorHAnsi"/>
        </w:rPr>
        <w:t>.</w:t>
      </w:r>
    </w:p>
    <w:p w14:paraId="7E3299C0" w14:textId="77777777" w:rsidR="008F6C2B" w:rsidRPr="00E267D0" w:rsidRDefault="008F6C2B" w:rsidP="008F6C2B">
      <w:pPr>
        <w:pStyle w:val="ListParagraph"/>
        <w:autoSpaceDE w:val="0"/>
        <w:autoSpaceDN w:val="0"/>
        <w:adjustRightInd w:val="0"/>
        <w:spacing w:after="0" w:line="240" w:lineRule="auto"/>
        <w:ind w:left="142"/>
        <w:rPr>
          <w:rFonts w:cstheme="minorHAnsi"/>
        </w:rPr>
      </w:pPr>
    </w:p>
    <w:p w14:paraId="06301053" w14:textId="6E5EDE5C" w:rsidR="008F6C2B" w:rsidRPr="00E267D0" w:rsidRDefault="008E4F2A" w:rsidP="00325BEC">
      <w:pPr>
        <w:pStyle w:val="ListParagraph"/>
        <w:numPr>
          <w:ilvl w:val="0"/>
          <w:numId w:val="14"/>
        </w:numPr>
        <w:ind w:left="142" w:hanging="142"/>
        <w:jc w:val="both"/>
        <w:rPr>
          <w:rFonts w:cstheme="minorHAnsi"/>
        </w:rPr>
      </w:pPr>
      <w:r w:rsidRPr="00E267D0">
        <w:rPr>
          <w:rFonts w:cstheme="minorHAnsi"/>
        </w:rPr>
        <w:t>Brute Force attacks</w:t>
      </w:r>
      <w:r w:rsidR="00FC1495">
        <w:rPr>
          <w:rFonts w:cstheme="minorHAnsi"/>
        </w:rPr>
        <w:t>.</w:t>
      </w:r>
    </w:p>
    <w:p w14:paraId="6DA6E2A8" w14:textId="1ED39EF4" w:rsidR="00D30631" w:rsidRPr="00E267D0" w:rsidRDefault="00D30631" w:rsidP="00325BEC">
      <w:pPr>
        <w:pStyle w:val="ListParagraph"/>
        <w:ind w:left="142"/>
        <w:jc w:val="both"/>
        <w:rPr>
          <w:rFonts w:cstheme="minorHAnsi"/>
        </w:rPr>
      </w:pPr>
      <w:r w:rsidRPr="00E267D0">
        <w:rPr>
          <w:rFonts w:cstheme="minorHAnsi"/>
        </w:rPr>
        <w:t>A brute fo</w:t>
      </w:r>
      <w:r w:rsidR="0021589F" w:rsidRPr="00E267D0">
        <w:rPr>
          <w:rFonts w:cstheme="minorHAnsi"/>
        </w:rPr>
        <w:t xml:space="preserve">rce attack </w:t>
      </w:r>
      <w:r w:rsidR="00D53F28" w:rsidRPr="00E267D0">
        <w:rPr>
          <w:rFonts w:cstheme="minorHAnsi"/>
        </w:rPr>
        <w:t>consists</w:t>
      </w:r>
      <w:r w:rsidR="0021589F" w:rsidRPr="00E267D0">
        <w:rPr>
          <w:rFonts w:cstheme="minorHAnsi"/>
        </w:rPr>
        <w:t xml:space="preserve"> of</w:t>
      </w:r>
      <w:r w:rsidR="000F5739">
        <w:rPr>
          <w:rFonts w:cstheme="minorHAnsi"/>
        </w:rPr>
        <w:t xml:space="preserve"> </w:t>
      </w:r>
      <w:r w:rsidR="004D437B">
        <w:rPr>
          <w:rFonts w:cstheme="minorHAnsi"/>
        </w:rPr>
        <w:t>performing</w:t>
      </w:r>
      <w:r w:rsidR="0021589F" w:rsidRPr="00E267D0">
        <w:rPr>
          <w:rFonts w:cstheme="minorHAnsi"/>
        </w:rPr>
        <w:t xml:space="preserve"> </w:t>
      </w:r>
      <w:r w:rsidR="00D53DA0" w:rsidRPr="00E267D0">
        <w:rPr>
          <w:rFonts w:cstheme="minorHAnsi"/>
        </w:rPr>
        <w:t>multiple</w:t>
      </w:r>
      <w:r w:rsidR="0021589F" w:rsidRPr="00E267D0">
        <w:rPr>
          <w:rFonts w:cstheme="minorHAnsi"/>
        </w:rPr>
        <w:t xml:space="preserve"> attempt</w:t>
      </w:r>
      <w:r w:rsidR="00D53DA0" w:rsidRPr="00E267D0">
        <w:rPr>
          <w:rFonts w:cstheme="minorHAnsi"/>
        </w:rPr>
        <w:t>s</w:t>
      </w:r>
      <w:r w:rsidR="0021589F" w:rsidRPr="00E267D0">
        <w:rPr>
          <w:rFonts w:cstheme="minorHAnsi"/>
        </w:rPr>
        <w:t xml:space="preserve"> to guess</w:t>
      </w:r>
      <w:r w:rsidR="00D53F28" w:rsidRPr="00E267D0">
        <w:rPr>
          <w:rFonts w:cstheme="minorHAnsi"/>
        </w:rPr>
        <w:t xml:space="preserve"> credentials, encryption key</w:t>
      </w:r>
      <w:r w:rsidR="00D53DA0" w:rsidRPr="00E267D0">
        <w:rPr>
          <w:rFonts w:cstheme="minorHAnsi"/>
        </w:rPr>
        <w:t>s</w:t>
      </w:r>
      <w:r w:rsidR="00D53F28" w:rsidRPr="00E267D0">
        <w:rPr>
          <w:rFonts w:cstheme="minorHAnsi"/>
        </w:rPr>
        <w:t xml:space="preserve"> and hidden pages.</w:t>
      </w:r>
      <w:r w:rsidR="00F461E0" w:rsidRPr="00E267D0">
        <w:rPr>
          <w:rFonts w:cstheme="minorHAnsi"/>
        </w:rPr>
        <w:t xml:space="preserve"> The attack</w:t>
      </w:r>
      <w:r w:rsidR="00CD6393" w:rsidRPr="00E267D0">
        <w:rPr>
          <w:rFonts w:cstheme="minorHAnsi"/>
        </w:rPr>
        <w:t xml:space="preserve">er can use a combination of </w:t>
      </w:r>
      <w:r w:rsidR="009C60BC" w:rsidRPr="00E267D0">
        <w:rPr>
          <w:rFonts w:cstheme="minorHAnsi"/>
        </w:rPr>
        <w:t>letters, numbers</w:t>
      </w:r>
      <w:r w:rsidR="00F47913" w:rsidRPr="00E267D0">
        <w:rPr>
          <w:rFonts w:cstheme="minorHAnsi"/>
        </w:rPr>
        <w:t>,</w:t>
      </w:r>
      <w:r w:rsidR="009C60BC" w:rsidRPr="00E267D0">
        <w:rPr>
          <w:rFonts w:cstheme="minorHAnsi"/>
        </w:rPr>
        <w:t xml:space="preserve"> special characters</w:t>
      </w:r>
      <w:r w:rsidR="00F47913" w:rsidRPr="00E267D0">
        <w:rPr>
          <w:rFonts w:cstheme="minorHAnsi"/>
        </w:rPr>
        <w:t xml:space="preserve"> or</w:t>
      </w:r>
      <w:r w:rsidR="003D3022" w:rsidRPr="00E267D0">
        <w:rPr>
          <w:rFonts w:cstheme="minorHAnsi"/>
        </w:rPr>
        <w:t xml:space="preserve"> lists of</w:t>
      </w:r>
      <w:r w:rsidR="00F47913" w:rsidRPr="00E267D0">
        <w:rPr>
          <w:rFonts w:cstheme="minorHAnsi"/>
        </w:rPr>
        <w:t xml:space="preserve"> pre-written credentials</w:t>
      </w:r>
      <w:r w:rsidR="009C60BC" w:rsidRPr="00E267D0">
        <w:rPr>
          <w:rFonts w:cstheme="minorHAnsi"/>
        </w:rPr>
        <w:t xml:space="preserve"> </w:t>
      </w:r>
      <w:r w:rsidR="001C33A5" w:rsidRPr="00E267D0">
        <w:rPr>
          <w:rFonts w:cstheme="minorHAnsi"/>
        </w:rPr>
        <w:t>for</w:t>
      </w:r>
      <w:r w:rsidR="002469C3" w:rsidRPr="00E267D0">
        <w:rPr>
          <w:rFonts w:cstheme="minorHAnsi"/>
        </w:rPr>
        <w:t xml:space="preserve"> this purpose</w:t>
      </w:r>
      <w:r w:rsidR="000514AE" w:rsidRPr="00E267D0">
        <w:rPr>
          <w:rFonts w:cstheme="minorHAnsi"/>
        </w:rPr>
        <w:t>. Brute force</w:t>
      </w:r>
      <w:r w:rsidR="00580910" w:rsidRPr="00E267D0">
        <w:rPr>
          <w:rFonts w:cstheme="minorHAnsi"/>
        </w:rPr>
        <w:t xml:space="preserve"> attacks</w:t>
      </w:r>
      <w:r w:rsidR="000514AE" w:rsidRPr="00E267D0">
        <w:rPr>
          <w:rFonts w:cstheme="minorHAnsi"/>
        </w:rPr>
        <w:t xml:space="preserve"> can be performed online</w:t>
      </w:r>
      <w:r w:rsidR="00B37A7F" w:rsidRPr="00E267D0">
        <w:rPr>
          <w:rFonts w:cstheme="minorHAnsi"/>
        </w:rPr>
        <w:t>, using the same login interface as the user’s application or offline</w:t>
      </w:r>
      <w:r w:rsidR="00580910" w:rsidRPr="00E267D0">
        <w:rPr>
          <w:rFonts w:cstheme="minorHAnsi"/>
        </w:rPr>
        <w:t xml:space="preserve">, </w:t>
      </w:r>
      <w:r w:rsidR="0037154D" w:rsidRPr="00E267D0">
        <w:rPr>
          <w:rFonts w:cstheme="minorHAnsi"/>
        </w:rPr>
        <w:t>which</w:t>
      </w:r>
      <w:r w:rsidR="00580910" w:rsidRPr="00E267D0">
        <w:rPr>
          <w:rFonts w:cstheme="minorHAnsi"/>
        </w:rPr>
        <w:t xml:space="preserve"> </w:t>
      </w:r>
      <w:r w:rsidR="00402EF9" w:rsidRPr="00E267D0">
        <w:rPr>
          <w:rFonts w:cstheme="minorHAnsi"/>
        </w:rPr>
        <w:t xml:space="preserve">usually </w:t>
      </w:r>
      <w:r w:rsidR="00580910" w:rsidRPr="00E267D0">
        <w:rPr>
          <w:rFonts w:cstheme="minorHAnsi"/>
        </w:rPr>
        <w:t xml:space="preserve">requires </w:t>
      </w:r>
      <w:r w:rsidR="002469C3" w:rsidRPr="00E267D0">
        <w:rPr>
          <w:rFonts w:cstheme="minorHAnsi"/>
        </w:rPr>
        <w:t>the</w:t>
      </w:r>
      <w:r w:rsidR="00580910" w:rsidRPr="00E267D0">
        <w:rPr>
          <w:rFonts w:cstheme="minorHAnsi"/>
        </w:rPr>
        <w:t xml:space="preserve"> </w:t>
      </w:r>
      <w:r w:rsidR="00844497" w:rsidRPr="00E267D0">
        <w:rPr>
          <w:rFonts w:cstheme="minorHAnsi"/>
        </w:rPr>
        <w:t xml:space="preserve">attacker to download a list of encrypted </w:t>
      </w:r>
      <w:r w:rsidR="005234EC" w:rsidRPr="00E267D0">
        <w:rPr>
          <w:rFonts w:cstheme="minorHAnsi"/>
        </w:rPr>
        <w:t>values</w:t>
      </w:r>
      <w:r w:rsidR="00F21431" w:rsidRPr="00E267D0">
        <w:rPr>
          <w:rFonts w:cstheme="minorHAnsi"/>
        </w:rPr>
        <w:t xml:space="preserve"> </w:t>
      </w:r>
      <w:r w:rsidR="000B4C48" w:rsidRPr="00E267D0">
        <w:rPr>
          <w:rFonts w:cstheme="minorHAnsi"/>
        </w:rPr>
        <w:t xml:space="preserve">to </w:t>
      </w:r>
      <w:r w:rsidR="00C66E0F">
        <w:rPr>
          <w:rFonts w:cstheme="minorHAnsi"/>
        </w:rPr>
        <w:t>gain</w:t>
      </w:r>
      <w:r w:rsidR="00F21431" w:rsidRPr="00E267D0">
        <w:rPr>
          <w:rFonts w:cstheme="minorHAnsi"/>
        </w:rPr>
        <w:t xml:space="preserve"> unlimited time and attempts</w:t>
      </w:r>
      <w:r w:rsidR="000A47EF">
        <w:rPr>
          <w:rFonts w:cstheme="minorHAnsi"/>
        </w:rPr>
        <w:t xml:space="preserve"> to br</w:t>
      </w:r>
      <w:r w:rsidR="00894F25">
        <w:rPr>
          <w:rFonts w:cstheme="minorHAnsi"/>
        </w:rPr>
        <w:t>eak</w:t>
      </w:r>
      <w:r w:rsidR="000A47EF">
        <w:rPr>
          <w:rFonts w:cstheme="minorHAnsi"/>
        </w:rPr>
        <w:t xml:space="preserve"> the encryption</w:t>
      </w:r>
      <w:r w:rsidR="00402EF9" w:rsidRPr="00E267D0">
        <w:rPr>
          <w:rFonts w:cstheme="minorHAnsi"/>
        </w:rPr>
        <w:t>.</w:t>
      </w:r>
      <w:r w:rsidR="00101375" w:rsidRPr="00E267D0">
        <w:rPr>
          <w:rFonts w:cstheme="minorHAnsi"/>
        </w:rPr>
        <w:t xml:space="preserve"> Brute force attacks are conditioned by the number of resources</w:t>
      </w:r>
      <w:r w:rsidR="006E58D3" w:rsidRPr="00E267D0">
        <w:rPr>
          <w:rFonts w:cstheme="minorHAnsi"/>
        </w:rPr>
        <w:t xml:space="preserve"> employed</w:t>
      </w:r>
      <w:r w:rsidR="00C34ABB" w:rsidRPr="00E267D0">
        <w:rPr>
          <w:rFonts w:cstheme="minorHAnsi"/>
        </w:rPr>
        <w:t xml:space="preserve"> in the attack</w:t>
      </w:r>
      <w:r w:rsidR="006E58D3" w:rsidRPr="00E267D0">
        <w:rPr>
          <w:rFonts w:cstheme="minorHAnsi"/>
        </w:rPr>
        <w:t>,</w:t>
      </w:r>
      <w:r w:rsidR="006D169A" w:rsidRPr="00E267D0">
        <w:rPr>
          <w:rFonts w:cstheme="minorHAnsi"/>
        </w:rPr>
        <w:t xml:space="preserve"> such as CPU, GPU</w:t>
      </w:r>
      <w:r w:rsidR="006E58D3" w:rsidRPr="00E267D0">
        <w:rPr>
          <w:rFonts w:cstheme="minorHAnsi"/>
        </w:rPr>
        <w:t>,</w:t>
      </w:r>
      <w:r w:rsidR="006D169A" w:rsidRPr="00E267D0">
        <w:rPr>
          <w:rFonts w:cstheme="minorHAnsi"/>
        </w:rPr>
        <w:t xml:space="preserve"> </w:t>
      </w:r>
      <w:r w:rsidR="00C34ABB" w:rsidRPr="00E267D0">
        <w:rPr>
          <w:rFonts w:cstheme="minorHAnsi"/>
        </w:rPr>
        <w:t>RAM,</w:t>
      </w:r>
      <w:r w:rsidR="006D169A" w:rsidRPr="00E267D0">
        <w:rPr>
          <w:rFonts w:cstheme="minorHAnsi"/>
        </w:rPr>
        <w:t xml:space="preserve"> </w:t>
      </w:r>
      <w:r w:rsidR="008F1C35" w:rsidRPr="00E267D0">
        <w:rPr>
          <w:rFonts w:cstheme="minorHAnsi"/>
        </w:rPr>
        <w:t>and</w:t>
      </w:r>
      <w:r w:rsidR="009806CD" w:rsidRPr="00E267D0">
        <w:rPr>
          <w:rFonts w:cstheme="minorHAnsi"/>
        </w:rPr>
        <w:t xml:space="preserve"> </w:t>
      </w:r>
      <w:r w:rsidR="008F1C35" w:rsidRPr="00E267D0">
        <w:rPr>
          <w:rFonts w:cstheme="minorHAnsi"/>
        </w:rPr>
        <w:t>the length/complexity of a value or encryption algorithm</w:t>
      </w:r>
      <w:r w:rsidR="00C97DE1">
        <w:rPr>
          <w:rFonts w:cstheme="minorHAnsi"/>
        </w:rPr>
        <w:t xml:space="preserve"> [23]</w:t>
      </w:r>
      <w:r w:rsidR="008F1C35" w:rsidRPr="00E267D0">
        <w:rPr>
          <w:rFonts w:cstheme="minorHAnsi"/>
        </w:rPr>
        <w:t>.</w:t>
      </w:r>
    </w:p>
    <w:p w14:paraId="2B8D7DF6" w14:textId="77777777" w:rsidR="00C82ACA" w:rsidRPr="00E267D0" w:rsidRDefault="00C82ACA" w:rsidP="00325BEC">
      <w:pPr>
        <w:pStyle w:val="ListParagraph"/>
        <w:autoSpaceDE w:val="0"/>
        <w:autoSpaceDN w:val="0"/>
        <w:adjustRightInd w:val="0"/>
        <w:spacing w:after="0" w:line="240" w:lineRule="auto"/>
        <w:ind w:left="153"/>
        <w:jc w:val="both"/>
        <w:rPr>
          <w:rFonts w:cstheme="minorHAnsi"/>
        </w:rPr>
      </w:pPr>
    </w:p>
    <w:p w14:paraId="6E261185" w14:textId="3AB289D7" w:rsidR="00C82ACA" w:rsidRPr="00E267D0" w:rsidRDefault="00C82ACA" w:rsidP="00325BEC">
      <w:pPr>
        <w:pStyle w:val="ListParagraph"/>
        <w:numPr>
          <w:ilvl w:val="0"/>
          <w:numId w:val="1"/>
        </w:numPr>
        <w:autoSpaceDE w:val="0"/>
        <w:autoSpaceDN w:val="0"/>
        <w:adjustRightInd w:val="0"/>
        <w:spacing w:after="0" w:line="240" w:lineRule="auto"/>
        <w:ind w:hanging="153"/>
        <w:jc w:val="both"/>
        <w:rPr>
          <w:rFonts w:cstheme="minorHAnsi"/>
        </w:rPr>
      </w:pPr>
      <w:r w:rsidRPr="00E267D0">
        <w:rPr>
          <w:rFonts w:cstheme="minorHAnsi"/>
        </w:rPr>
        <w:t>DOS attacks</w:t>
      </w:r>
      <w:r w:rsidR="00FC1495">
        <w:rPr>
          <w:rFonts w:cstheme="minorHAnsi"/>
        </w:rPr>
        <w:t>.</w:t>
      </w:r>
    </w:p>
    <w:p w14:paraId="457AFC46" w14:textId="3785C551"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A denial-of-service (DOS) attack attempts to overwhelm a system</w:t>
      </w:r>
      <w:r w:rsidR="000051FC" w:rsidRPr="00E267D0">
        <w:rPr>
          <w:rFonts w:cstheme="minorHAnsi"/>
        </w:rPr>
        <w:t>'</w:t>
      </w:r>
      <w:r w:rsidRPr="00E267D0">
        <w:rPr>
          <w:rFonts w:cstheme="minorHAnsi"/>
        </w:rPr>
        <w:t>s resources</w:t>
      </w:r>
      <w:r w:rsidR="000975A6" w:rsidRPr="00E267D0">
        <w:rPr>
          <w:rFonts w:cstheme="minorHAnsi"/>
        </w:rPr>
        <w:t>,</w:t>
      </w:r>
      <w:r w:rsidRPr="00E267D0">
        <w:rPr>
          <w:rFonts w:cstheme="minorHAnsi"/>
        </w:rPr>
        <w:t xml:space="preserve"> such as CPU, </w:t>
      </w:r>
      <w:r w:rsidR="001D520C" w:rsidRPr="00E267D0">
        <w:rPr>
          <w:rFonts w:cstheme="minorHAnsi"/>
        </w:rPr>
        <w:t>memory,</w:t>
      </w:r>
      <w:r w:rsidRPr="00E267D0">
        <w:rPr>
          <w:rFonts w:cstheme="minorHAnsi"/>
        </w:rPr>
        <w:t xml:space="preserve"> and bandwidth to make it unavailable to legitimate users. There are different DoS attacks</w:t>
      </w:r>
      <w:r w:rsidR="00646BE4">
        <w:rPr>
          <w:rFonts w:cstheme="minorHAnsi"/>
        </w:rPr>
        <w:t>,</w:t>
      </w:r>
      <w:r w:rsidR="003A4030" w:rsidRPr="00E267D0">
        <w:rPr>
          <w:rFonts w:cstheme="minorHAnsi"/>
        </w:rPr>
        <w:t xml:space="preserve"> </w:t>
      </w:r>
      <w:r w:rsidR="00BF0349">
        <w:rPr>
          <w:rFonts w:cstheme="minorHAnsi"/>
        </w:rPr>
        <w:t>but</w:t>
      </w:r>
      <w:r w:rsidR="003A4030" w:rsidRPr="00E267D0">
        <w:rPr>
          <w:rFonts w:cstheme="minorHAnsi"/>
        </w:rPr>
        <w:t xml:space="preserve"> one of the</w:t>
      </w:r>
      <w:r w:rsidRPr="00E267D0">
        <w:rPr>
          <w:rFonts w:cstheme="minorHAnsi"/>
        </w:rPr>
        <w:t xml:space="preserve"> most popular </w:t>
      </w:r>
      <w:r w:rsidR="00482565" w:rsidRPr="00E267D0">
        <w:rPr>
          <w:rFonts w:cstheme="minorHAnsi"/>
        </w:rPr>
        <w:t xml:space="preserve">is the </w:t>
      </w:r>
      <w:r w:rsidR="000975A6" w:rsidRPr="00E267D0">
        <w:rPr>
          <w:rFonts w:cstheme="minorHAnsi"/>
        </w:rPr>
        <w:t>SYN flood</w:t>
      </w:r>
      <w:r w:rsidR="006038C9" w:rsidRPr="00E267D0">
        <w:rPr>
          <w:rFonts w:cstheme="minorHAnsi"/>
        </w:rPr>
        <w:t xml:space="preserve"> attack</w:t>
      </w:r>
      <w:r w:rsidR="00D84302">
        <w:rPr>
          <w:rFonts w:cstheme="minorHAnsi"/>
        </w:rPr>
        <w:t>,</w:t>
      </w:r>
      <w:r w:rsidR="00BF0349">
        <w:rPr>
          <w:rFonts w:cstheme="minorHAnsi"/>
        </w:rPr>
        <w:t xml:space="preserve"> where </w:t>
      </w:r>
      <w:r w:rsidR="00C76942">
        <w:rPr>
          <w:rFonts w:cstheme="minorHAnsi"/>
        </w:rPr>
        <w:t>a hacker</w:t>
      </w:r>
      <w:r w:rsidRPr="00E267D0">
        <w:rPr>
          <w:rFonts w:cstheme="minorHAnsi"/>
        </w:rPr>
        <w:t xml:space="preserve"> </w:t>
      </w:r>
      <w:r w:rsidR="00BF0349">
        <w:rPr>
          <w:rFonts w:cstheme="minorHAnsi"/>
        </w:rPr>
        <w:t>take</w:t>
      </w:r>
      <w:r w:rsidR="00D84302">
        <w:rPr>
          <w:rFonts w:cstheme="minorHAnsi"/>
        </w:rPr>
        <w:t>s</w:t>
      </w:r>
      <w:r w:rsidR="00BF0349">
        <w:rPr>
          <w:rFonts w:cstheme="minorHAnsi"/>
        </w:rPr>
        <w:t xml:space="preserve"> advantage</w:t>
      </w:r>
      <w:r w:rsidR="00C76942">
        <w:rPr>
          <w:rFonts w:cstheme="minorHAnsi"/>
        </w:rPr>
        <w:t xml:space="preserve"> of</w:t>
      </w:r>
      <w:r w:rsidRPr="00E267D0">
        <w:rPr>
          <w:rFonts w:cstheme="minorHAnsi"/>
        </w:rPr>
        <w:t xml:space="preserve"> the 3-way handshake to flood the victim</w:t>
      </w:r>
      <w:r w:rsidR="000051FC" w:rsidRPr="00E267D0">
        <w:rPr>
          <w:rFonts w:cstheme="minorHAnsi"/>
        </w:rPr>
        <w:t>'</w:t>
      </w:r>
      <w:r w:rsidRPr="00E267D0">
        <w:rPr>
          <w:rFonts w:cstheme="minorHAnsi"/>
        </w:rPr>
        <w:t>s IP address with SYN packets</w:t>
      </w:r>
      <w:r w:rsidR="0051700A">
        <w:rPr>
          <w:rFonts w:cstheme="minorHAnsi"/>
        </w:rPr>
        <w:t>. The packets</w:t>
      </w:r>
      <w:r w:rsidRPr="00E267D0">
        <w:rPr>
          <w:rFonts w:cstheme="minorHAnsi"/>
        </w:rPr>
        <w:t xml:space="preserve"> attempt to establish a communication</w:t>
      </w:r>
      <w:r w:rsidR="0051700A">
        <w:rPr>
          <w:rFonts w:cstheme="minorHAnsi"/>
        </w:rPr>
        <w:t xml:space="preserve"> </w:t>
      </w:r>
      <w:r w:rsidR="0051700A">
        <w:rPr>
          <w:rFonts w:cstheme="minorHAnsi"/>
        </w:rPr>
        <w:lastRenderedPageBreak/>
        <w:t>with the victim’s host</w:t>
      </w:r>
      <w:r w:rsidRPr="00E267D0">
        <w:rPr>
          <w:rFonts w:cstheme="minorHAnsi"/>
        </w:rPr>
        <w:t xml:space="preserve"> without actually sending any responses to complete the handshake</w:t>
      </w:r>
      <w:r w:rsidR="00174FAB">
        <w:rPr>
          <w:rFonts w:cstheme="minorHAnsi"/>
        </w:rPr>
        <w:t>, consuming resources.</w:t>
      </w:r>
    </w:p>
    <w:p w14:paraId="1A2CE512" w14:textId="77777777"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 xml:space="preserve"> </w:t>
      </w:r>
    </w:p>
    <w:p w14:paraId="475C9CA2" w14:textId="4866B01B" w:rsidR="00C82ACA" w:rsidRPr="00E267D0" w:rsidRDefault="00C82ACA" w:rsidP="00325BEC">
      <w:pPr>
        <w:pStyle w:val="ListParagraph"/>
        <w:numPr>
          <w:ilvl w:val="0"/>
          <w:numId w:val="1"/>
        </w:numPr>
        <w:autoSpaceDE w:val="0"/>
        <w:autoSpaceDN w:val="0"/>
        <w:adjustRightInd w:val="0"/>
        <w:spacing w:after="0" w:line="240" w:lineRule="auto"/>
        <w:ind w:hanging="153"/>
        <w:jc w:val="both"/>
        <w:rPr>
          <w:rFonts w:cstheme="minorHAnsi"/>
        </w:rPr>
      </w:pPr>
      <w:r w:rsidRPr="00E267D0">
        <w:rPr>
          <w:rFonts w:cstheme="minorHAnsi"/>
        </w:rPr>
        <w:t>Man-in-the-middle (MITM)</w:t>
      </w:r>
      <w:r w:rsidR="0037364A" w:rsidRPr="00E267D0">
        <w:rPr>
          <w:rFonts w:cstheme="minorHAnsi"/>
        </w:rPr>
        <w:t>.</w:t>
      </w:r>
    </w:p>
    <w:p w14:paraId="46F1DC6D" w14:textId="159EE6FF"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 xml:space="preserve">In MITM attacks, the attacker </w:t>
      </w:r>
      <w:r w:rsidR="000F73C0" w:rsidRPr="00E267D0">
        <w:rPr>
          <w:rFonts w:cstheme="minorHAnsi"/>
        </w:rPr>
        <w:t>can</w:t>
      </w:r>
      <w:r w:rsidRPr="00E267D0">
        <w:rPr>
          <w:rFonts w:cstheme="minorHAnsi"/>
        </w:rPr>
        <w:t xml:space="preserve"> sniff the traffic sent between a device and the router. The</w:t>
      </w:r>
      <w:r w:rsidR="0029385E">
        <w:rPr>
          <w:rFonts w:cstheme="minorHAnsi"/>
        </w:rPr>
        <w:t xml:space="preserve"> </w:t>
      </w:r>
      <w:r w:rsidR="000975A6" w:rsidRPr="00E267D0">
        <w:rPr>
          <w:rFonts w:cstheme="minorHAnsi"/>
        </w:rPr>
        <w:t>communication</w:t>
      </w:r>
      <w:r w:rsidR="0029385E">
        <w:rPr>
          <w:rFonts w:cstheme="minorHAnsi"/>
        </w:rPr>
        <w:t xml:space="preserve"> between two hosts</w:t>
      </w:r>
      <w:r w:rsidRPr="00E267D0">
        <w:rPr>
          <w:rFonts w:cstheme="minorHAnsi"/>
        </w:rPr>
        <w:t xml:space="preserve"> is divided into two parts: </w:t>
      </w:r>
      <w:r w:rsidR="006C60C1">
        <w:rPr>
          <w:rFonts w:cstheme="minorHAnsi"/>
        </w:rPr>
        <w:t>a</w:t>
      </w:r>
      <w:r w:rsidRPr="00E267D0">
        <w:rPr>
          <w:rFonts w:cstheme="minorHAnsi"/>
        </w:rPr>
        <w:t xml:space="preserve"> connection from the sender to the receiver and </w:t>
      </w:r>
      <w:r w:rsidR="000975A6" w:rsidRPr="00E267D0">
        <w:rPr>
          <w:rFonts w:cstheme="minorHAnsi"/>
        </w:rPr>
        <w:t>vice-versa</w:t>
      </w:r>
      <w:r w:rsidRPr="00E267D0">
        <w:rPr>
          <w:rFonts w:cstheme="minorHAnsi"/>
        </w:rPr>
        <w:t xml:space="preserve">. Taking advantage of the two </w:t>
      </w:r>
      <w:r w:rsidR="000975A6" w:rsidRPr="00E267D0">
        <w:rPr>
          <w:rFonts w:cstheme="minorHAnsi"/>
        </w:rPr>
        <w:t>link</w:t>
      </w:r>
      <w:r w:rsidRPr="00E267D0">
        <w:rPr>
          <w:rFonts w:cstheme="minorHAnsi"/>
        </w:rPr>
        <w:t xml:space="preserve">s,  the malicious actor tricks both devices pretending to be the legitimate receiver for the sender and </w:t>
      </w:r>
      <w:r w:rsidR="009868C1" w:rsidRPr="00E267D0">
        <w:rPr>
          <w:rFonts w:cstheme="minorHAnsi"/>
        </w:rPr>
        <w:t>vice-versa</w:t>
      </w:r>
      <w:r w:rsidRPr="00E267D0">
        <w:rPr>
          <w:rFonts w:cstheme="minorHAnsi"/>
        </w:rPr>
        <w:t xml:space="preserve">, therefore redirecting all the traffic to the attacker machine that sits in the middle of the communication, </w:t>
      </w:r>
    </w:p>
    <w:p w14:paraId="22572F24" w14:textId="1C5314E2" w:rsidR="00667ED9" w:rsidRPr="00B20B12" w:rsidRDefault="000F73C0" w:rsidP="00325BEC">
      <w:pPr>
        <w:pStyle w:val="ListParagraph"/>
        <w:autoSpaceDE w:val="0"/>
        <w:autoSpaceDN w:val="0"/>
        <w:adjustRightInd w:val="0"/>
        <w:spacing w:after="0" w:line="240" w:lineRule="auto"/>
        <w:ind w:left="153"/>
        <w:jc w:val="both"/>
        <w:rPr>
          <w:rFonts w:cstheme="minorHAnsi"/>
        </w:rPr>
      </w:pPr>
      <w:r w:rsidRPr="00E267D0">
        <w:rPr>
          <w:rFonts w:cstheme="minorHAnsi"/>
        </w:rPr>
        <w:t>The m</w:t>
      </w:r>
      <w:r w:rsidR="00C82ACA" w:rsidRPr="00E267D0">
        <w:rPr>
          <w:rFonts w:cstheme="minorHAnsi"/>
        </w:rPr>
        <w:t xml:space="preserve">an-in-the-middle attack </w:t>
      </w:r>
      <w:r w:rsidR="000975A6" w:rsidRPr="00E267D0">
        <w:rPr>
          <w:rFonts w:cstheme="minorHAnsi"/>
        </w:rPr>
        <w:t>builds</w:t>
      </w:r>
      <w:r w:rsidR="00C82ACA" w:rsidRPr="00E267D0">
        <w:rPr>
          <w:rFonts w:cstheme="minorHAnsi"/>
        </w:rPr>
        <w:t xml:space="preserve"> upon another attack, called Address Resolution Protocol (ARP) </w:t>
      </w:r>
      <w:r w:rsidR="002122EE">
        <w:rPr>
          <w:rFonts w:cstheme="minorHAnsi"/>
        </w:rPr>
        <w:t>Poisoning</w:t>
      </w:r>
      <w:r w:rsidR="00C82ACA" w:rsidRPr="00E267D0">
        <w:rPr>
          <w:rFonts w:cstheme="minorHAnsi"/>
        </w:rPr>
        <w:t xml:space="preserve">, that fraudulently </w:t>
      </w:r>
      <w:r w:rsidR="00124B74">
        <w:rPr>
          <w:rFonts w:cstheme="minorHAnsi"/>
        </w:rPr>
        <w:t>manipulates the router</w:t>
      </w:r>
      <w:r w:rsidR="002C4737">
        <w:rPr>
          <w:rFonts w:cstheme="minorHAnsi"/>
        </w:rPr>
        <w:t xml:space="preserve"> and victim’s ARP table</w:t>
      </w:r>
      <w:r w:rsidR="00AE1EB9">
        <w:rPr>
          <w:rFonts w:cstheme="minorHAnsi"/>
        </w:rPr>
        <w:t xml:space="preserve"> to redirect the traffic between the</w:t>
      </w:r>
      <w:r w:rsidR="0044308D">
        <w:rPr>
          <w:rFonts w:cstheme="minorHAnsi"/>
        </w:rPr>
        <w:t xml:space="preserve"> two to the attacker’s device</w:t>
      </w:r>
      <w:r w:rsidR="00C82ACA" w:rsidRPr="00E267D0">
        <w:rPr>
          <w:rFonts w:cstheme="minorHAnsi"/>
        </w:rPr>
        <w:t>. Once th</w:t>
      </w:r>
      <w:r w:rsidR="000975A6" w:rsidRPr="00E267D0">
        <w:rPr>
          <w:rFonts w:cstheme="minorHAnsi"/>
        </w:rPr>
        <w:t>e</w:t>
      </w:r>
      <w:r w:rsidR="00C82ACA" w:rsidRPr="00E267D0">
        <w:rPr>
          <w:rFonts w:cstheme="minorHAnsi"/>
        </w:rPr>
        <w:t xml:space="preserve"> attack is successful, other types of attacks</w:t>
      </w:r>
      <w:r w:rsidR="007F5141">
        <w:rPr>
          <w:rFonts w:cstheme="minorHAnsi"/>
        </w:rPr>
        <w:t xml:space="preserve"> can be executed, such as message modification</w:t>
      </w:r>
      <w:r w:rsidR="00C82ACA" w:rsidRPr="00E267D0">
        <w:rPr>
          <w:rFonts w:cstheme="minorHAnsi"/>
        </w:rPr>
        <w:t xml:space="preserve">. </w:t>
      </w:r>
      <w:r w:rsidR="002A0757" w:rsidRPr="00E267D0">
        <w:rPr>
          <w:rFonts w:cstheme="minorHAnsi"/>
        </w:rPr>
        <w:t>These</w:t>
      </w:r>
      <w:r w:rsidR="00C82ACA" w:rsidRPr="00E267D0">
        <w:rPr>
          <w:rFonts w:cstheme="minorHAnsi"/>
        </w:rPr>
        <w:t xml:space="preserve"> attacks are effective when network traffic is not encrypted</w:t>
      </w:r>
      <w:r w:rsidR="00364040" w:rsidRPr="00E267D0">
        <w:rPr>
          <w:rFonts w:cstheme="minorHAnsi"/>
        </w:rPr>
        <w:t>. I</w:t>
      </w:r>
      <w:r w:rsidR="00C82ACA" w:rsidRPr="00E267D0">
        <w:rPr>
          <w:rFonts w:cstheme="minorHAnsi"/>
        </w:rPr>
        <w:t>ndeed,</w:t>
      </w:r>
      <w:r w:rsidR="00611A7D">
        <w:rPr>
          <w:rFonts w:cstheme="minorHAnsi"/>
        </w:rPr>
        <w:t xml:space="preserve"> </w:t>
      </w:r>
      <w:r w:rsidR="00630839">
        <w:rPr>
          <w:rFonts w:cstheme="minorHAnsi"/>
        </w:rPr>
        <w:t xml:space="preserve">only </w:t>
      </w:r>
      <w:r w:rsidR="00611A7D">
        <w:rPr>
          <w:rFonts w:cstheme="minorHAnsi"/>
        </w:rPr>
        <w:t>when the</w:t>
      </w:r>
      <w:r w:rsidR="00C82ACA" w:rsidRPr="00E267D0">
        <w:rPr>
          <w:rFonts w:cstheme="minorHAnsi"/>
        </w:rPr>
        <w:t xml:space="preserve"> </w:t>
      </w:r>
      <w:r w:rsidR="002A0757" w:rsidRPr="00E267D0">
        <w:rPr>
          <w:rFonts w:cstheme="minorHAnsi"/>
        </w:rPr>
        <w:t>HTTP</w:t>
      </w:r>
      <w:r w:rsidR="00C82ACA" w:rsidRPr="00E267D0">
        <w:rPr>
          <w:rFonts w:cstheme="minorHAnsi"/>
        </w:rPr>
        <w:t xml:space="preserve"> communication protocol </w:t>
      </w:r>
      <w:r w:rsidR="002D1B98">
        <w:rPr>
          <w:rFonts w:cstheme="minorHAnsi"/>
        </w:rPr>
        <w:t>is used in conjunction with</w:t>
      </w:r>
      <w:r w:rsidR="003A6224">
        <w:rPr>
          <w:rFonts w:cstheme="minorHAnsi"/>
        </w:rPr>
        <w:t xml:space="preserve"> TLS,</w:t>
      </w:r>
      <w:r w:rsidR="00774E3E">
        <w:rPr>
          <w:rFonts w:cstheme="minorHAnsi"/>
        </w:rPr>
        <w:t xml:space="preserve"> creating </w:t>
      </w:r>
      <w:r w:rsidR="00F7471F">
        <w:rPr>
          <w:rFonts w:cstheme="minorHAnsi"/>
        </w:rPr>
        <w:t>the</w:t>
      </w:r>
      <w:r w:rsidR="00774E3E">
        <w:rPr>
          <w:rFonts w:cstheme="minorHAnsi"/>
        </w:rPr>
        <w:t xml:space="preserve"> HTTPS protocol</w:t>
      </w:r>
      <w:r w:rsidR="00EE0DC9">
        <w:rPr>
          <w:rFonts w:cstheme="minorHAnsi"/>
        </w:rPr>
        <w:t>,</w:t>
      </w:r>
      <w:r w:rsidR="003A6224">
        <w:rPr>
          <w:rFonts w:cstheme="minorHAnsi"/>
        </w:rPr>
        <w:t xml:space="preserve"> all data </w:t>
      </w:r>
      <w:r w:rsidR="00EE0DC9">
        <w:rPr>
          <w:rFonts w:cstheme="minorHAnsi"/>
        </w:rPr>
        <w:t xml:space="preserve">on the network </w:t>
      </w:r>
      <w:r w:rsidR="003A6224">
        <w:rPr>
          <w:rFonts w:cstheme="minorHAnsi"/>
        </w:rPr>
        <w:t>is</w:t>
      </w:r>
      <w:r w:rsidR="007677C8">
        <w:rPr>
          <w:rFonts w:cstheme="minorHAnsi"/>
        </w:rPr>
        <w:t xml:space="preserve"> not</w:t>
      </w:r>
      <w:r w:rsidR="003A6224">
        <w:rPr>
          <w:rFonts w:cstheme="minorHAnsi"/>
        </w:rPr>
        <w:t xml:space="preserve"> sent </w:t>
      </w:r>
      <w:r w:rsidR="00774E3E">
        <w:rPr>
          <w:rFonts w:cstheme="minorHAnsi"/>
        </w:rPr>
        <w:t>in plain text</w:t>
      </w:r>
      <w:r w:rsidR="00C82ACA" w:rsidRPr="00E267D0">
        <w:rPr>
          <w:rFonts w:cstheme="minorHAnsi"/>
        </w:rPr>
        <w:t xml:space="preserve">. </w:t>
      </w:r>
    </w:p>
    <w:p w14:paraId="7E0E6852" w14:textId="77777777" w:rsidR="00323FE8" w:rsidRPr="00323FE8" w:rsidRDefault="00323FE8" w:rsidP="00323FE8">
      <w:pPr>
        <w:pStyle w:val="ListParagraph"/>
        <w:autoSpaceDE w:val="0"/>
        <w:autoSpaceDN w:val="0"/>
        <w:adjustRightInd w:val="0"/>
        <w:spacing w:after="0" w:line="240" w:lineRule="auto"/>
        <w:ind w:left="142"/>
        <w:rPr>
          <w:rFonts w:cstheme="minorHAnsi"/>
          <w:sz w:val="20"/>
          <w:szCs w:val="20"/>
        </w:rPr>
      </w:pPr>
    </w:p>
    <w:p w14:paraId="63043E01" w14:textId="22834CFE" w:rsidR="00505A5B" w:rsidRDefault="00443CE1" w:rsidP="00505A5B">
      <w:pPr>
        <w:pStyle w:val="Heading2"/>
      </w:pPr>
      <w:bookmarkStart w:id="39" w:name="_Toc78105410"/>
      <w:r>
        <w:t xml:space="preserve">2.4 </w:t>
      </w:r>
      <w:r w:rsidR="00864261">
        <w:t>Previous works</w:t>
      </w:r>
      <w:bookmarkEnd w:id="39"/>
    </w:p>
    <w:p w14:paraId="5EAFAA7C" w14:textId="3210A5C2" w:rsidR="00390D53" w:rsidRPr="00E267D0" w:rsidRDefault="005476D2" w:rsidP="00325BEC">
      <w:pPr>
        <w:autoSpaceDE w:val="0"/>
        <w:autoSpaceDN w:val="0"/>
        <w:adjustRightInd w:val="0"/>
        <w:spacing w:after="0" w:line="240" w:lineRule="auto"/>
        <w:jc w:val="both"/>
        <w:rPr>
          <w:rFonts w:cstheme="minorHAnsi"/>
        </w:rPr>
      </w:pPr>
      <w:r>
        <w:rPr>
          <w:rFonts w:cstheme="minorHAnsi"/>
        </w:rPr>
        <w:t>In the last five years, many studies have focused on creating a successful and cost-effective solution to improve smart home networks' security</w:t>
      </w:r>
      <w:r w:rsidR="00176E1B">
        <w:rPr>
          <w:rFonts w:cstheme="minorHAnsi"/>
        </w:rPr>
        <w:t xml:space="preserve">. </w:t>
      </w:r>
      <w:r w:rsidR="00AD68DA">
        <w:rPr>
          <w:rFonts w:cstheme="minorHAnsi"/>
        </w:rPr>
        <w:t>All the previous experiments</w:t>
      </w:r>
      <w:r w:rsidR="002F57DA" w:rsidRPr="00E267D0">
        <w:rPr>
          <w:rFonts w:cstheme="minorHAnsi"/>
        </w:rPr>
        <w:t xml:space="preserve"> </w:t>
      </w:r>
      <w:r w:rsidR="005D371F">
        <w:rPr>
          <w:rFonts w:cstheme="minorHAnsi"/>
        </w:rPr>
        <w:t>demonstrat</w:t>
      </w:r>
      <w:r w:rsidR="00AD68DA">
        <w:rPr>
          <w:rFonts w:cstheme="minorHAnsi"/>
        </w:rPr>
        <w:t>e</w:t>
      </w:r>
      <w:r w:rsidR="005D371F">
        <w:rPr>
          <w:rFonts w:cstheme="minorHAnsi"/>
        </w:rPr>
        <w:t xml:space="preserve"> </w:t>
      </w:r>
      <w:r w:rsidR="005053A9" w:rsidRPr="00E267D0">
        <w:rPr>
          <w:rFonts w:cstheme="minorHAnsi"/>
        </w:rPr>
        <w:t>how a</w:t>
      </w:r>
      <w:r w:rsidR="00056DE4" w:rsidRPr="00E267D0">
        <w:rPr>
          <w:rFonts w:cstheme="minorHAnsi"/>
        </w:rPr>
        <w:t xml:space="preserve"> single</w:t>
      </w:r>
      <w:r w:rsidR="005053A9" w:rsidRPr="00E267D0">
        <w:rPr>
          <w:rFonts w:cstheme="minorHAnsi"/>
        </w:rPr>
        <w:t>-</w:t>
      </w:r>
      <w:r w:rsidR="00056DE4" w:rsidRPr="00E267D0">
        <w:rPr>
          <w:rFonts w:cstheme="minorHAnsi"/>
        </w:rPr>
        <w:t>board computer, such as the Raspberry Pi, can be a</w:t>
      </w:r>
      <w:r w:rsidR="00096C04">
        <w:rPr>
          <w:rFonts w:cstheme="minorHAnsi"/>
        </w:rPr>
        <w:t>n excellent</w:t>
      </w:r>
      <w:r w:rsidR="00056DE4" w:rsidRPr="00E267D0">
        <w:rPr>
          <w:rFonts w:cstheme="minorHAnsi"/>
        </w:rPr>
        <w:t xml:space="preserve"> component</w:t>
      </w:r>
      <w:r w:rsidR="00727865" w:rsidRPr="00E267D0">
        <w:rPr>
          <w:rFonts w:cstheme="minorHAnsi"/>
        </w:rPr>
        <w:t xml:space="preserve"> </w:t>
      </w:r>
      <w:r w:rsidR="00056DE4" w:rsidRPr="00E267D0">
        <w:rPr>
          <w:rFonts w:cstheme="minorHAnsi"/>
        </w:rPr>
        <w:t xml:space="preserve">to build a network security </w:t>
      </w:r>
      <w:r w:rsidR="005053A9" w:rsidRPr="00E267D0">
        <w:rPr>
          <w:rFonts w:cstheme="minorHAnsi"/>
        </w:rPr>
        <w:t>solution</w:t>
      </w:r>
      <w:r w:rsidR="00056DE4" w:rsidRPr="00E267D0">
        <w:rPr>
          <w:rFonts w:cstheme="minorHAnsi"/>
        </w:rPr>
        <w:t>.</w:t>
      </w:r>
      <w:r w:rsidR="00A71D6C" w:rsidRPr="00E267D0">
        <w:rPr>
          <w:rFonts w:cstheme="minorHAnsi"/>
        </w:rPr>
        <w:t xml:space="preserve"> </w:t>
      </w:r>
      <w:r w:rsidR="0005671E" w:rsidRPr="00E267D0">
        <w:rPr>
          <w:rFonts w:cstheme="minorHAnsi"/>
        </w:rPr>
        <w:t>The following</w:t>
      </w:r>
      <w:r w:rsidR="00390D53" w:rsidRPr="00E267D0">
        <w:rPr>
          <w:rFonts w:cstheme="minorHAnsi"/>
        </w:rPr>
        <w:t xml:space="preserve"> section</w:t>
      </w:r>
      <w:r w:rsidR="0005671E" w:rsidRPr="00E267D0">
        <w:rPr>
          <w:rFonts w:cstheme="minorHAnsi"/>
        </w:rPr>
        <w:t xml:space="preserve"> </w:t>
      </w:r>
      <w:r w:rsidR="00081AA6">
        <w:rPr>
          <w:rFonts w:cstheme="minorHAnsi"/>
        </w:rPr>
        <w:t>provide</w:t>
      </w:r>
      <w:r w:rsidR="003A563A">
        <w:rPr>
          <w:rFonts w:cstheme="minorHAnsi"/>
        </w:rPr>
        <w:t>s</w:t>
      </w:r>
      <w:r w:rsidR="00081AA6">
        <w:rPr>
          <w:rFonts w:cstheme="minorHAnsi"/>
        </w:rPr>
        <w:t xml:space="preserve"> an overview</w:t>
      </w:r>
      <w:r w:rsidR="00FC65A5">
        <w:rPr>
          <w:rFonts w:cstheme="minorHAnsi"/>
        </w:rPr>
        <w:t xml:space="preserve"> of the previous works.</w:t>
      </w:r>
    </w:p>
    <w:p w14:paraId="76FE5183" w14:textId="77777777" w:rsidR="00DA22D7" w:rsidRPr="00E267D0" w:rsidRDefault="00DA22D7" w:rsidP="00325BEC">
      <w:pPr>
        <w:autoSpaceDE w:val="0"/>
        <w:autoSpaceDN w:val="0"/>
        <w:adjustRightInd w:val="0"/>
        <w:spacing w:after="0" w:line="240" w:lineRule="auto"/>
        <w:jc w:val="both"/>
        <w:rPr>
          <w:rFonts w:cstheme="minorHAnsi"/>
        </w:rPr>
      </w:pPr>
    </w:p>
    <w:p w14:paraId="6F0D8D7A" w14:textId="50FC52B6" w:rsidR="00B54685" w:rsidRDefault="006210A6" w:rsidP="00325BEC">
      <w:pPr>
        <w:autoSpaceDE w:val="0"/>
        <w:autoSpaceDN w:val="0"/>
        <w:adjustRightInd w:val="0"/>
        <w:spacing w:after="0" w:line="240" w:lineRule="auto"/>
        <w:jc w:val="both"/>
        <w:rPr>
          <w:rFonts w:cstheme="minorHAnsi"/>
        </w:rPr>
      </w:pPr>
      <w:r w:rsidRPr="00E267D0">
        <w:rPr>
          <w:rFonts w:cstheme="minorHAnsi"/>
        </w:rPr>
        <w:t>In [</w:t>
      </w:r>
      <w:r w:rsidR="00DD4750" w:rsidRPr="00E267D0">
        <w:rPr>
          <w:rFonts w:cstheme="minorHAnsi"/>
        </w:rPr>
        <w:t>18</w:t>
      </w:r>
      <w:r w:rsidRPr="00E267D0">
        <w:rPr>
          <w:rFonts w:cstheme="minorHAnsi"/>
        </w:rPr>
        <w:t xml:space="preserve">], </w:t>
      </w:r>
      <w:r w:rsidR="00390D53" w:rsidRPr="00E267D0">
        <w:rPr>
          <w:rFonts w:cstheme="minorHAnsi"/>
        </w:rPr>
        <w:t>Tripathi and Kumar</w:t>
      </w:r>
      <w:r w:rsidRPr="00E267D0">
        <w:rPr>
          <w:rFonts w:cstheme="minorHAnsi"/>
        </w:rPr>
        <w:t xml:space="preserve"> </w:t>
      </w:r>
      <w:r w:rsidR="007435AB" w:rsidRPr="00E267D0">
        <w:rPr>
          <w:rFonts w:cstheme="minorHAnsi"/>
        </w:rPr>
        <w:t>proposed</w:t>
      </w:r>
      <w:r w:rsidRPr="00E267D0">
        <w:rPr>
          <w:rFonts w:cstheme="minorHAnsi"/>
        </w:rPr>
        <w:t xml:space="preserve"> a security system</w:t>
      </w:r>
      <w:r w:rsidR="00041185" w:rsidRPr="00E267D0">
        <w:rPr>
          <w:rFonts w:cstheme="minorHAnsi"/>
        </w:rPr>
        <w:t xml:space="preserve"> based on an</w:t>
      </w:r>
      <w:r w:rsidR="00390D53" w:rsidRPr="00E267D0">
        <w:rPr>
          <w:rFonts w:cstheme="minorHAnsi"/>
        </w:rPr>
        <w:t xml:space="preserve"> Intrusion Detection System</w:t>
      </w:r>
      <w:r w:rsidR="00312D79">
        <w:rPr>
          <w:rFonts w:cstheme="minorHAnsi"/>
        </w:rPr>
        <w:t xml:space="preserve"> (IDS)</w:t>
      </w:r>
      <w:r w:rsidR="00390D53" w:rsidRPr="00E267D0">
        <w:rPr>
          <w:rFonts w:cstheme="minorHAnsi"/>
        </w:rPr>
        <w:t xml:space="preserve">, a </w:t>
      </w:r>
      <w:r w:rsidR="00BF017D" w:rsidRPr="00E267D0">
        <w:rPr>
          <w:rFonts w:cstheme="minorHAnsi"/>
        </w:rPr>
        <w:t>Honeypot,</w:t>
      </w:r>
      <w:r w:rsidR="00390D53" w:rsidRPr="00E267D0">
        <w:rPr>
          <w:rFonts w:cstheme="minorHAnsi"/>
        </w:rPr>
        <w:t xml:space="preserve"> and a packet </w:t>
      </w:r>
      <w:r w:rsidR="00C02B8F" w:rsidRPr="00E267D0">
        <w:rPr>
          <w:rFonts w:cstheme="minorHAnsi"/>
        </w:rPr>
        <w:t>a</w:t>
      </w:r>
      <w:r w:rsidR="00390D53" w:rsidRPr="00E267D0">
        <w:rPr>
          <w:rFonts w:cstheme="minorHAnsi"/>
        </w:rPr>
        <w:t xml:space="preserve">nalyser. </w:t>
      </w:r>
      <w:r w:rsidR="00041185" w:rsidRPr="00E267D0">
        <w:rPr>
          <w:rFonts w:cstheme="minorHAnsi"/>
        </w:rPr>
        <w:t>The IDS</w:t>
      </w:r>
      <w:r w:rsidR="00FE48C8" w:rsidRPr="00E267D0">
        <w:rPr>
          <w:rFonts w:cstheme="minorHAnsi"/>
        </w:rPr>
        <w:t xml:space="preserve"> </w:t>
      </w:r>
      <w:r w:rsidR="009F25B9" w:rsidRPr="00E267D0">
        <w:rPr>
          <w:rFonts w:cstheme="minorHAnsi"/>
        </w:rPr>
        <w:t xml:space="preserve">is a </w:t>
      </w:r>
      <w:r w:rsidR="0033756E">
        <w:rPr>
          <w:rFonts w:cstheme="minorHAnsi"/>
        </w:rPr>
        <w:t>system</w:t>
      </w:r>
      <w:r w:rsidR="009F25B9" w:rsidRPr="00E267D0">
        <w:rPr>
          <w:rFonts w:cstheme="minorHAnsi"/>
        </w:rPr>
        <w:t xml:space="preserve"> that</w:t>
      </w:r>
      <w:r w:rsidR="00041185" w:rsidRPr="00E267D0">
        <w:rPr>
          <w:rFonts w:cstheme="minorHAnsi"/>
        </w:rPr>
        <w:t xml:space="preserve"> </w:t>
      </w:r>
      <w:r w:rsidR="009F25B9" w:rsidRPr="00E267D0">
        <w:rPr>
          <w:rFonts w:cstheme="minorHAnsi"/>
        </w:rPr>
        <w:t>can intercept, collect, and analyse</w:t>
      </w:r>
      <w:r w:rsidR="00041185" w:rsidRPr="00E267D0">
        <w:rPr>
          <w:rFonts w:cstheme="minorHAnsi"/>
        </w:rPr>
        <w:t xml:space="preserve"> inbound and outbound traffic to detect malicious activity.</w:t>
      </w:r>
      <w:r w:rsidR="00F640A6" w:rsidRPr="00E267D0">
        <w:rPr>
          <w:rFonts w:cstheme="minorHAnsi"/>
        </w:rPr>
        <w:t xml:space="preserve"> </w:t>
      </w:r>
      <w:r w:rsidR="00BF017D" w:rsidRPr="00E267D0">
        <w:rPr>
          <w:rFonts w:cstheme="minorHAnsi"/>
        </w:rPr>
        <w:t>An IDS</w:t>
      </w:r>
      <w:r w:rsidR="00F640A6" w:rsidRPr="00E267D0">
        <w:rPr>
          <w:rFonts w:cstheme="minorHAnsi"/>
        </w:rPr>
        <w:t xml:space="preserve"> can be host-based when </w:t>
      </w:r>
      <w:r w:rsidR="00687115" w:rsidRPr="00E267D0">
        <w:rPr>
          <w:rFonts w:cstheme="minorHAnsi"/>
        </w:rPr>
        <w:t>deployed only on a host machine or network-based when</w:t>
      </w:r>
      <w:r w:rsidR="00BF017D" w:rsidRPr="00E267D0">
        <w:rPr>
          <w:rFonts w:cstheme="minorHAnsi"/>
        </w:rPr>
        <w:t xml:space="preserve"> implemented on</w:t>
      </w:r>
      <w:r w:rsidR="00314BA3" w:rsidRPr="00E267D0">
        <w:rPr>
          <w:rFonts w:cstheme="minorHAnsi"/>
        </w:rPr>
        <w:t xml:space="preserve"> a</w:t>
      </w:r>
      <w:r w:rsidR="00BF017D" w:rsidRPr="00E267D0">
        <w:rPr>
          <w:rFonts w:cstheme="minorHAnsi"/>
        </w:rPr>
        <w:t xml:space="preserve"> network</w:t>
      </w:r>
      <w:r w:rsidR="00314BA3" w:rsidRPr="00E267D0">
        <w:rPr>
          <w:rFonts w:cstheme="minorHAnsi"/>
        </w:rPr>
        <w:t xml:space="preserve"> segment</w:t>
      </w:r>
      <w:r w:rsidR="000F7017" w:rsidRPr="00E267D0">
        <w:rPr>
          <w:rFonts w:cstheme="minorHAnsi"/>
        </w:rPr>
        <w:t>. Two detection methods are</w:t>
      </w:r>
      <w:r w:rsidR="000F2FB2" w:rsidRPr="00E267D0">
        <w:rPr>
          <w:rFonts w:cstheme="minorHAnsi"/>
        </w:rPr>
        <w:t xml:space="preserve"> also</w:t>
      </w:r>
      <w:r w:rsidR="000F7017" w:rsidRPr="00E267D0">
        <w:rPr>
          <w:rFonts w:cstheme="minorHAnsi"/>
        </w:rPr>
        <w:t xml:space="preserve"> available:</w:t>
      </w:r>
      <w:r w:rsidR="00BF017D" w:rsidRPr="00E267D0">
        <w:rPr>
          <w:rFonts w:cstheme="minorHAnsi"/>
        </w:rPr>
        <w:t xml:space="preserve"> Rule-based, which </w:t>
      </w:r>
      <w:r w:rsidR="000F7017" w:rsidRPr="00E267D0">
        <w:rPr>
          <w:rFonts w:cstheme="minorHAnsi"/>
        </w:rPr>
        <w:t xml:space="preserve">uses </w:t>
      </w:r>
      <w:r w:rsidR="00BF017D" w:rsidRPr="00E267D0">
        <w:rPr>
          <w:rFonts w:cstheme="minorHAnsi"/>
        </w:rPr>
        <w:t>pre-defined rules of malicious traffic</w:t>
      </w:r>
      <w:r w:rsidR="000F7017" w:rsidRPr="00E267D0">
        <w:rPr>
          <w:rFonts w:cstheme="minorHAnsi"/>
        </w:rPr>
        <w:t xml:space="preserve"> to find matches in the captured traffic</w:t>
      </w:r>
      <w:r w:rsidR="00BF017D" w:rsidRPr="00E267D0">
        <w:rPr>
          <w:rFonts w:cstheme="minorHAnsi"/>
        </w:rPr>
        <w:t xml:space="preserve"> </w:t>
      </w:r>
      <w:r w:rsidR="000F7017" w:rsidRPr="00E267D0">
        <w:rPr>
          <w:rFonts w:cstheme="minorHAnsi"/>
        </w:rPr>
        <w:t xml:space="preserve">and, Anomaly-based, which compares sessions on </w:t>
      </w:r>
      <w:r w:rsidR="00FB1EA9" w:rsidRPr="00E267D0">
        <w:rPr>
          <w:rFonts w:cstheme="minorHAnsi"/>
        </w:rPr>
        <w:t>regular</w:t>
      </w:r>
      <w:r w:rsidR="000F7017" w:rsidRPr="00E267D0">
        <w:rPr>
          <w:rFonts w:cstheme="minorHAnsi"/>
        </w:rPr>
        <w:t xml:space="preserve"> traffic with the collected data, looking for unusual or abnormal traffic.</w:t>
      </w:r>
      <w:r w:rsidR="007435AB" w:rsidRPr="00E267D0">
        <w:rPr>
          <w:rFonts w:cstheme="minorHAnsi"/>
        </w:rPr>
        <w:t xml:space="preserve"> </w:t>
      </w:r>
    </w:p>
    <w:p w14:paraId="6826F21C" w14:textId="21EF83A1" w:rsidR="009D235B" w:rsidRPr="00E267D0" w:rsidRDefault="00F263B2" w:rsidP="00325BEC">
      <w:pPr>
        <w:autoSpaceDE w:val="0"/>
        <w:autoSpaceDN w:val="0"/>
        <w:adjustRightInd w:val="0"/>
        <w:spacing w:after="0" w:line="240" w:lineRule="auto"/>
        <w:jc w:val="both"/>
        <w:rPr>
          <w:rFonts w:cstheme="minorHAnsi"/>
        </w:rPr>
      </w:pPr>
      <w:r>
        <w:rPr>
          <w:rFonts w:cstheme="minorHAnsi"/>
        </w:rPr>
        <w:t>Instead, a</w:t>
      </w:r>
      <w:r w:rsidR="000F7017" w:rsidRPr="00E267D0">
        <w:rPr>
          <w:rFonts w:cstheme="minorHAnsi"/>
        </w:rPr>
        <w:t xml:space="preserve"> Honeypot</w:t>
      </w:r>
      <w:r w:rsidR="006E4BB8" w:rsidRPr="00E267D0">
        <w:rPr>
          <w:rFonts w:cstheme="minorHAnsi"/>
        </w:rPr>
        <w:t xml:space="preserve"> consist</w:t>
      </w:r>
      <w:r w:rsidR="00776798" w:rsidRPr="00E267D0">
        <w:rPr>
          <w:rFonts w:cstheme="minorHAnsi"/>
        </w:rPr>
        <w:t>s</w:t>
      </w:r>
      <w:r w:rsidR="006E4BB8" w:rsidRPr="00E267D0">
        <w:rPr>
          <w:rFonts w:cstheme="minorHAnsi"/>
        </w:rPr>
        <w:t xml:space="preserve"> of a</w:t>
      </w:r>
      <w:r w:rsidR="000F7017" w:rsidRPr="00E267D0">
        <w:rPr>
          <w:rFonts w:cstheme="minorHAnsi"/>
        </w:rPr>
        <w:t xml:space="preserve"> fake system with known vulnerabilities implemented to </w:t>
      </w:r>
      <w:r w:rsidR="008163E9" w:rsidRPr="00E267D0">
        <w:rPr>
          <w:rFonts w:cstheme="minorHAnsi"/>
        </w:rPr>
        <w:t>trap</w:t>
      </w:r>
      <w:r w:rsidR="000F7017" w:rsidRPr="00E267D0">
        <w:rPr>
          <w:rFonts w:cstheme="minorHAnsi"/>
        </w:rPr>
        <w:t xml:space="preserve"> </w:t>
      </w:r>
      <w:r w:rsidR="008163E9" w:rsidRPr="00E267D0">
        <w:rPr>
          <w:rFonts w:cstheme="minorHAnsi"/>
        </w:rPr>
        <w:t>an</w:t>
      </w:r>
      <w:r w:rsidR="000F7017" w:rsidRPr="00E267D0">
        <w:rPr>
          <w:rFonts w:cstheme="minorHAnsi"/>
        </w:rPr>
        <w:t xml:space="preserve"> attacker.</w:t>
      </w:r>
      <w:r w:rsidR="007435AB" w:rsidRPr="00E267D0">
        <w:rPr>
          <w:rFonts w:cstheme="minorHAnsi"/>
        </w:rPr>
        <w:t xml:space="preserve"> </w:t>
      </w:r>
      <w:r w:rsidR="00FB1EA9" w:rsidRPr="00E267D0">
        <w:rPr>
          <w:rFonts w:cstheme="minorHAnsi"/>
        </w:rPr>
        <w:t>Indeed, this decoy system can log the details of an attacker, waste time and energy, and</w:t>
      </w:r>
      <w:r w:rsidR="007435AB" w:rsidRPr="00E267D0">
        <w:rPr>
          <w:rFonts w:cstheme="minorHAnsi"/>
        </w:rPr>
        <w:t xml:space="preserve"> </w:t>
      </w:r>
      <w:r w:rsidR="001F3E83" w:rsidRPr="00E267D0">
        <w:rPr>
          <w:rFonts w:cstheme="minorHAnsi"/>
        </w:rPr>
        <w:t xml:space="preserve">ultimately </w:t>
      </w:r>
      <w:r w:rsidR="007435AB" w:rsidRPr="00E267D0">
        <w:rPr>
          <w:rFonts w:cstheme="minorHAnsi"/>
        </w:rPr>
        <w:t xml:space="preserve">deflect an attack. </w:t>
      </w:r>
      <w:r w:rsidR="008C461A">
        <w:rPr>
          <w:rFonts w:cstheme="minorHAnsi"/>
        </w:rPr>
        <w:t xml:space="preserve">Depending on the </w:t>
      </w:r>
      <w:r w:rsidR="00307123">
        <w:rPr>
          <w:rFonts w:cstheme="minorHAnsi"/>
        </w:rPr>
        <w:t>level of interaction, h</w:t>
      </w:r>
      <w:r w:rsidR="007435AB" w:rsidRPr="00E267D0">
        <w:rPr>
          <w:rFonts w:cstheme="minorHAnsi"/>
        </w:rPr>
        <w:t xml:space="preserve">oneypots </w:t>
      </w:r>
      <w:r w:rsidR="00FB1EA9" w:rsidRPr="00E267D0">
        <w:rPr>
          <w:rFonts w:cstheme="minorHAnsi"/>
        </w:rPr>
        <w:t xml:space="preserve">are </w:t>
      </w:r>
      <w:r w:rsidR="003522A8">
        <w:rPr>
          <w:rFonts w:cstheme="minorHAnsi"/>
        </w:rPr>
        <w:t xml:space="preserve">divided </w:t>
      </w:r>
      <w:r w:rsidR="00D81F94">
        <w:rPr>
          <w:rFonts w:cstheme="minorHAnsi"/>
        </w:rPr>
        <w:t>into</w:t>
      </w:r>
      <w:r w:rsidR="007435AB" w:rsidRPr="00E267D0">
        <w:rPr>
          <w:rFonts w:cstheme="minorHAnsi"/>
        </w:rPr>
        <w:t xml:space="preserve"> low-interaction honeypots</w:t>
      </w:r>
      <w:r w:rsidR="00FB1EA9" w:rsidRPr="00E267D0">
        <w:rPr>
          <w:rFonts w:cstheme="minorHAnsi"/>
        </w:rPr>
        <w:t>, which</w:t>
      </w:r>
      <w:r w:rsidR="007435AB" w:rsidRPr="00E267D0">
        <w:rPr>
          <w:rFonts w:cstheme="minorHAnsi"/>
        </w:rPr>
        <w:t xml:space="preserve"> provide only </w:t>
      </w:r>
      <w:r w:rsidR="00A131BB" w:rsidRPr="00E267D0">
        <w:rPr>
          <w:rFonts w:cstheme="minorHAnsi"/>
        </w:rPr>
        <w:t xml:space="preserve">a </w:t>
      </w:r>
      <w:r w:rsidR="007435AB" w:rsidRPr="00E267D0">
        <w:rPr>
          <w:rFonts w:cstheme="minorHAnsi"/>
        </w:rPr>
        <w:t>few emulated services; medium-interaction honeypots</w:t>
      </w:r>
      <w:r w:rsidR="00FB1EA9" w:rsidRPr="00E267D0">
        <w:rPr>
          <w:rFonts w:cstheme="minorHAnsi"/>
        </w:rPr>
        <w:t>, which</w:t>
      </w:r>
      <w:r w:rsidR="001F3E83" w:rsidRPr="00E267D0">
        <w:rPr>
          <w:rFonts w:cstheme="minorHAnsi"/>
        </w:rPr>
        <w:t xml:space="preserve"> simulate a false operating system</w:t>
      </w:r>
      <w:r w:rsidR="00FB1EA9" w:rsidRPr="00E267D0">
        <w:rPr>
          <w:rFonts w:cstheme="minorHAnsi"/>
        </w:rPr>
        <w:t xml:space="preserve"> and</w:t>
      </w:r>
      <w:r w:rsidR="001F3E83" w:rsidRPr="00E267D0">
        <w:rPr>
          <w:rFonts w:cstheme="minorHAnsi"/>
        </w:rPr>
        <w:t xml:space="preserve"> high-interaction honeypots</w:t>
      </w:r>
      <w:r w:rsidR="00FB1EA9" w:rsidRPr="00E267D0">
        <w:rPr>
          <w:rFonts w:cstheme="minorHAnsi"/>
        </w:rPr>
        <w:t xml:space="preserve"> that </w:t>
      </w:r>
      <w:r w:rsidR="001F3E83" w:rsidRPr="00E267D0">
        <w:rPr>
          <w:rFonts w:cstheme="minorHAnsi"/>
        </w:rPr>
        <w:t xml:space="preserve">host their </w:t>
      </w:r>
      <w:r w:rsidR="00FB1EA9" w:rsidRPr="00E267D0">
        <w:rPr>
          <w:rFonts w:cstheme="minorHAnsi"/>
        </w:rPr>
        <w:t>operating system</w:t>
      </w:r>
      <w:r w:rsidR="001F3E83" w:rsidRPr="00E267D0">
        <w:rPr>
          <w:rFonts w:cstheme="minorHAnsi"/>
        </w:rPr>
        <w:t xml:space="preserve">. </w:t>
      </w:r>
    </w:p>
    <w:p w14:paraId="0E3A97F7" w14:textId="6774A50B" w:rsidR="001F3E83" w:rsidRPr="00E267D0" w:rsidRDefault="0032414E" w:rsidP="00325BEC">
      <w:pPr>
        <w:autoSpaceDE w:val="0"/>
        <w:autoSpaceDN w:val="0"/>
        <w:adjustRightInd w:val="0"/>
        <w:spacing w:after="0" w:line="240" w:lineRule="auto"/>
        <w:jc w:val="both"/>
        <w:rPr>
          <w:rFonts w:cstheme="minorHAnsi"/>
        </w:rPr>
      </w:pPr>
      <w:r>
        <w:rPr>
          <w:rFonts w:cstheme="minorHAnsi"/>
        </w:rPr>
        <w:t>Lastly, a</w:t>
      </w:r>
      <w:r w:rsidR="001F3E83" w:rsidRPr="00E267D0">
        <w:rPr>
          <w:rFonts w:cstheme="minorHAnsi"/>
        </w:rPr>
        <w:t xml:space="preserve"> packet analyser</w:t>
      </w:r>
      <w:r w:rsidR="003B75ED" w:rsidRPr="00E267D0">
        <w:rPr>
          <w:rFonts w:cstheme="minorHAnsi"/>
        </w:rPr>
        <w:t xml:space="preserve"> i</w:t>
      </w:r>
      <w:r w:rsidR="007016FA">
        <w:rPr>
          <w:rFonts w:cstheme="minorHAnsi"/>
        </w:rPr>
        <w:t>s a program that captures real-time traffic to provide meaningful information utilised for network troubleshooting and enhancing security mechanisms,</w:t>
      </w:r>
      <w:r w:rsidR="006C6B50">
        <w:rPr>
          <w:rFonts w:cstheme="minorHAnsi"/>
        </w:rPr>
        <w:t xml:space="preserve"> including</w:t>
      </w:r>
      <w:r w:rsidR="00A131BB" w:rsidRPr="00E267D0">
        <w:rPr>
          <w:rFonts w:cstheme="minorHAnsi"/>
        </w:rPr>
        <w:t xml:space="preserve"> </w:t>
      </w:r>
      <w:r w:rsidR="001F3E83" w:rsidRPr="00E267D0">
        <w:rPr>
          <w:rFonts w:cstheme="minorHAnsi"/>
        </w:rPr>
        <w:t>firewalls and anti-malware</w:t>
      </w:r>
      <w:r w:rsidR="007F3E1E" w:rsidRPr="00E267D0">
        <w:rPr>
          <w:rFonts w:cstheme="minorHAnsi"/>
        </w:rPr>
        <w:t>.</w:t>
      </w:r>
    </w:p>
    <w:p w14:paraId="00D38AAE" w14:textId="77777777" w:rsidR="0007288B" w:rsidRPr="00E267D0" w:rsidRDefault="0007288B" w:rsidP="0007288B">
      <w:pPr>
        <w:pStyle w:val="ListParagraph"/>
        <w:autoSpaceDE w:val="0"/>
        <w:autoSpaceDN w:val="0"/>
        <w:adjustRightInd w:val="0"/>
        <w:spacing w:after="0" w:line="240" w:lineRule="auto"/>
        <w:ind w:left="153"/>
        <w:rPr>
          <w:rFonts w:cstheme="minorHAnsi"/>
        </w:rPr>
      </w:pPr>
    </w:p>
    <w:p w14:paraId="55550B94" w14:textId="5DC40BEA" w:rsidR="00390D53" w:rsidRPr="00E267D0" w:rsidRDefault="001F3E83" w:rsidP="00325BEC">
      <w:pPr>
        <w:autoSpaceDE w:val="0"/>
        <w:autoSpaceDN w:val="0"/>
        <w:adjustRightInd w:val="0"/>
        <w:spacing w:after="0" w:line="240" w:lineRule="auto"/>
        <w:jc w:val="both"/>
        <w:rPr>
          <w:rFonts w:cstheme="minorHAnsi"/>
        </w:rPr>
      </w:pPr>
      <w:r w:rsidRPr="00E267D0">
        <w:rPr>
          <w:rFonts w:cstheme="minorHAnsi"/>
        </w:rPr>
        <w:t xml:space="preserve">For this experiment, the authors </w:t>
      </w:r>
      <w:r w:rsidR="00536D98" w:rsidRPr="00E267D0">
        <w:rPr>
          <w:rFonts w:cstheme="minorHAnsi"/>
        </w:rPr>
        <w:t>implement</w:t>
      </w:r>
      <w:r w:rsidR="00035D1D">
        <w:rPr>
          <w:rFonts w:cstheme="minorHAnsi"/>
        </w:rPr>
        <w:t>ed</w:t>
      </w:r>
      <w:r w:rsidR="00E05735" w:rsidRPr="00E267D0">
        <w:rPr>
          <w:rFonts w:cstheme="minorHAnsi"/>
        </w:rPr>
        <w:t xml:space="preserve"> Snort,</w:t>
      </w:r>
      <w:r w:rsidR="00536D98" w:rsidRPr="00E267D0">
        <w:rPr>
          <w:rFonts w:cstheme="minorHAnsi"/>
        </w:rPr>
        <w:t xml:space="preserve"> an open-source network-based IDS with </w:t>
      </w:r>
      <w:r w:rsidR="00A131BB" w:rsidRPr="00E267D0">
        <w:rPr>
          <w:rFonts w:cstheme="minorHAnsi"/>
        </w:rPr>
        <w:t xml:space="preserve">a </w:t>
      </w:r>
      <w:r w:rsidR="00536D98" w:rsidRPr="00E267D0">
        <w:rPr>
          <w:rFonts w:cstheme="minorHAnsi"/>
        </w:rPr>
        <w:t xml:space="preserve">rule-based detection </w:t>
      </w:r>
      <w:r w:rsidR="00E36884" w:rsidRPr="00E267D0">
        <w:rPr>
          <w:rFonts w:cstheme="minorHAnsi"/>
        </w:rPr>
        <w:t>engine</w:t>
      </w:r>
      <w:r w:rsidR="00FF58CD">
        <w:rPr>
          <w:rFonts w:cstheme="minorHAnsi"/>
        </w:rPr>
        <w:t>,</w:t>
      </w:r>
      <w:r w:rsidR="005A511D">
        <w:rPr>
          <w:rFonts w:cstheme="minorHAnsi"/>
        </w:rPr>
        <w:t xml:space="preserve"> combin</w:t>
      </w:r>
      <w:r w:rsidR="00587E45">
        <w:rPr>
          <w:rFonts w:cstheme="minorHAnsi"/>
        </w:rPr>
        <w:t>ed</w:t>
      </w:r>
      <w:r w:rsidR="005A511D">
        <w:rPr>
          <w:rFonts w:cstheme="minorHAnsi"/>
        </w:rPr>
        <w:t xml:space="preserve"> </w:t>
      </w:r>
      <w:r w:rsidR="0060015F">
        <w:rPr>
          <w:rFonts w:cstheme="minorHAnsi"/>
        </w:rPr>
        <w:t>with</w:t>
      </w:r>
      <w:r w:rsidR="005A511D">
        <w:rPr>
          <w:rFonts w:cstheme="minorHAnsi"/>
        </w:rPr>
        <w:t xml:space="preserve"> </w:t>
      </w:r>
      <w:r w:rsidR="00E05735" w:rsidRPr="00E267D0">
        <w:rPr>
          <w:rFonts w:cstheme="minorHAnsi"/>
        </w:rPr>
        <w:t>Cowrie,</w:t>
      </w:r>
      <w:r w:rsidR="00536D98" w:rsidRPr="00E267D0">
        <w:rPr>
          <w:rFonts w:cstheme="minorHAnsi"/>
        </w:rPr>
        <w:t xml:space="preserve"> a medium-interaction honeypot</w:t>
      </w:r>
      <w:r w:rsidR="00E05735" w:rsidRPr="00E267D0">
        <w:rPr>
          <w:rFonts w:cstheme="minorHAnsi"/>
        </w:rPr>
        <w:t xml:space="preserve">, </w:t>
      </w:r>
      <w:r w:rsidR="00DA6ED7">
        <w:rPr>
          <w:rFonts w:cstheme="minorHAnsi"/>
        </w:rPr>
        <w:t xml:space="preserve">and </w:t>
      </w:r>
      <w:proofErr w:type="spellStart"/>
      <w:r w:rsidR="00E05735" w:rsidRPr="00E267D0">
        <w:rPr>
          <w:rFonts w:cstheme="minorHAnsi"/>
        </w:rPr>
        <w:t>Tshark</w:t>
      </w:r>
      <w:proofErr w:type="spellEnd"/>
      <w:r w:rsidR="00E05735" w:rsidRPr="00E267D0">
        <w:rPr>
          <w:rFonts w:cstheme="minorHAnsi"/>
        </w:rPr>
        <w:t>,</w:t>
      </w:r>
      <w:r w:rsidR="00536D98" w:rsidRPr="00E267D0">
        <w:rPr>
          <w:rFonts w:cstheme="minorHAnsi"/>
        </w:rPr>
        <w:t xml:space="preserve"> a terminal</w:t>
      </w:r>
      <w:r w:rsidR="00A131BB" w:rsidRPr="00E267D0">
        <w:rPr>
          <w:rFonts w:cstheme="minorHAnsi"/>
        </w:rPr>
        <w:t>-</w:t>
      </w:r>
      <w:r w:rsidR="00536D98" w:rsidRPr="00E267D0">
        <w:rPr>
          <w:rFonts w:cstheme="minorHAnsi"/>
        </w:rPr>
        <w:t>based packet sniffer</w:t>
      </w:r>
      <w:r w:rsidR="00E36884" w:rsidRPr="00E267D0">
        <w:rPr>
          <w:rFonts w:cstheme="minorHAnsi"/>
        </w:rPr>
        <w:t>.</w:t>
      </w:r>
      <w:r w:rsidR="00536D98" w:rsidRPr="00E267D0">
        <w:rPr>
          <w:rFonts w:cstheme="minorHAnsi"/>
        </w:rPr>
        <w:t xml:space="preserve"> The three applications were configured on a Raspberry Pi</w:t>
      </w:r>
      <w:r w:rsidR="00912802" w:rsidRPr="00E267D0">
        <w:rPr>
          <w:rFonts w:cstheme="minorHAnsi"/>
        </w:rPr>
        <w:t xml:space="preserve"> 3</w:t>
      </w:r>
      <w:r w:rsidR="00F938FD" w:rsidRPr="00E267D0">
        <w:rPr>
          <w:rFonts w:cstheme="minorHAnsi"/>
        </w:rPr>
        <w:t xml:space="preserve"> </w:t>
      </w:r>
      <w:r w:rsidR="009F1A58" w:rsidRPr="00E267D0">
        <w:rPr>
          <w:rFonts w:cstheme="minorHAnsi"/>
        </w:rPr>
        <w:t>M</w:t>
      </w:r>
      <w:r w:rsidR="00F938FD" w:rsidRPr="00E267D0">
        <w:rPr>
          <w:rFonts w:cstheme="minorHAnsi"/>
        </w:rPr>
        <w:t xml:space="preserve">odel </w:t>
      </w:r>
      <w:r w:rsidR="00AA393F" w:rsidRPr="00E267D0">
        <w:rPr>
          <w:rFonts w:cstheme="minorHAnsi"/>
        </w:rPr>
        <w:t>B</w:t>
      </w:r>
      <w:r w:rsidR="00FB1EA9" w:rsidRPr="00E267D0">
        <w:rPr>
          <w:rFonts w:cstheme="minorHAnsi"/>
        </w:rPr>
        <w:t>,</w:t>
      </w:r>
      <w:r w:rsidR="000E7B10">
        <w:rPr>
          <w:rFonts w:cstheme="minorHAnsi"/>
        </w:rPr>
        <w:t xml:space="preserve"> connected to</w:t>
      </w:r>
      <w:r w:rsidR="00536D98" w:rsidRPr="00E267D0">
        <w:rPr>
          <w:rFonts w:cstheme="minorHAnsi"/>
        </w:rPr>
        <w:t xml:space="preserve"> </w:t>
      </w:r>
      <w:r w:rsidR="000E7B10">
        <w:rPr>
          <w:rFonts w:cstheme="minorHAnsi"/>
        </w:rPr>
        <w:t xml:space="preserve">the </w:t>
      </w:r>
      <w:r w:rsidR="00E05735" w:rsidRPr="00E267D0">
        <w:rPr>
          <w:rFonts w:cstheme="minorHAnsi"/>
        </w:rPr>
        <w:t>Internet Service provider (ISP) home router</w:t>
      </w:r>
      <w:r w:rsidR="000E7B10">
        <w:rPr>
          <w:rFonts w:cstheme="minorHAnsi"/>
        </w:rPr>
        <w:t xml:space="preserve"> with a LAN cable</w:t>
      </w:r>
      <w:r w:rsidR="008B5E2F" w:rsidRPr="00E267D0">
        <w:rPr>
          <w:rFonts w:cstheme="minorHAnsi"/>
        </w:rPr>
        <w:t xml:space="preserve">. </w:t>
      </w:r>
      <w:r w:rsidR="00480084">
        <w:rPr>
          <w:rFonts w:cstheme="minorHAnsi"/>
        </w:rPr>
        <w:t>T</w:t>
      </w:r>
      <w:r w:rsidR="008B5E2F" w:rsidRPr="00E267D0">
        <w:rPr>
          <w:rFonts w:cstheme="minorHAnsi"/>
        </w:rPr>
        <w:t xml:space="preserve">he </w:t>
      </w:r>
      <w:r w:rsidR="00457675" w:rsidRPr="00E267D0">
        <w:rPr>
          <w:rFonts w:cstheme="minorHAnsi"/>
        </w:rPr>
        <w:t xml:space="preserve">solution was </w:t>
      </w:r>
      <w:r w:rsidR="008B5E2F" w:rsidRPr="00E267D0">
        <w:rPr>
          <w:rFonts w:cstheme="minorHAnsi"/>
        </w:rPr>
        <w:t>test</w:t>
      </w:r>
      <w:r w:rsidR="00457675" w:rsidRPr="00E267D0">
        <w:rPr>
          <w:rFonts w:cstheme="minorHAnsi"/>
        </w:rPr>
        <w:t>ed by</w:t>
      </w:r>
      <w:r w:rsidR="00293FCD" w:rsidRPr="00E267D0">
        <w:rPr>
          <w:rFonts w:cstheme="minorHAnsi"/>
        </w:rPr>
        <w:t xml:space="preserve"> </w:t>
      </w:r>
      <w:r w:rsidR="001D3B42">
        <w:rPr>
          <w:rFonts w:cstheme="minorHAnsi"/>
        </w:rPr>
        <w:t>executing a reconnaissance attack</w:t>
      </w:r>
      <w:r w:rsidR="00AC341A" w:rsidRPr="00E267D0">
        <w:rPr>
          <w:rFonts w:cstheme="minorHAnsi"/>
        </w:rPr>
        <w:t xml:space="preserve"> from a </w:t>
      </w:r>
      <w:r w:rsidR="00C35082" w:rsidRPr="00E267D0">
        <w:rPr>
          <w:rFonts w:cstheme="minorHAnsi"/>
        </w:rPr>
        <w:t>host</w:t>
      </w:r>
      <w:r w:rsidR="00866BB0" w:rsidRPr="00E267D0">
        <w:rPr>
          <w:rFonts w:cstheme="minorHAnsi"/>
        </w:rPr>
        <w:t xml:space="preserve"> </w:t>
      </w:r>
      <w:r w:rsidR="00C35082" w:rsidRPr="00E267D0">
        <w:rPr>
          <w:rFonts w:cstheme="minorHAnsi"/>
        </w:rPr>
        <w:t>running</w:t>
      </w:r>
      <w:r w:rsidR="00E05735" w:rsidRPr="00E267D0">
        <w:rPr>
          <w:rFonts w:cstheme="minorHAnsi"/>
        </w:rPr>
        <w:t xml:space="preserve"> </w:t>
      </w:r>
      <w:r w:rsidR="00151DDB" w:rsidRPr="00E267D0">
        <w:rPr>
          <w:rFonts w:cstheme="minorHAnsi"/>
        </w:rPr>
        <w:t>one of the most popular</w:t>
      </w:r>
      <w:r w:rsidR="00E05735" w:rsidRPr="00E267D0">
        <w:rPr>
          <w:rFonts w:cstheme="minorHAnsi"/>
        </w:rPr>
        <w:t xml:space="preserve"> operating system</w:t>
      </w:r>
      <w:r w:rsidR="00E007ED">
        <w:rPr>
          <w:rFonts w:cstheme="minorHAnsi"/>
        </w:rPr>
        <w:t>s designed for penetration testing,</w:t>
      </w:r>
      <w:r w:rsidR="00151DDB" w:rsidRPr="00E267D0">
        <w:rPr>
          <w:rFonts w:cstheme="minorHAnsi"/>
        </w:rPr>
        <w:t xml:space="preserve"> Kali Linux</w:t>
      </w:r>
      <w:r w:rsidR="00FD43AE">
        <w:rPr>
          <w:rFonts w:cstheme="minorHAnsi"/>
        </w:rPr>
        <w:t>, and t</w:t>
      </w:r>
      <w:r w:rsidR="004D6B81" w:rsidRPr="00E267D0">
        <w:rPr>
          <w:rFonts w:cstheme="minorHAnsi"/>
        </w:rPr>
        <w:t xml:space="preserve">he </w:t>
      </w:r>
      <w:r w:rsidR="00C35082" w:rsidRPr="00E267D0">
        <w:rPr>
          <w:rFonts w:cstheme="minorHAnsi"/>
        </w:rPr>
        <w:t>result</w:t>
      </w:r>
      <w:r w:rsidR="00FB1EA9" w:rsidRPr="00E267D0">
        <w:rPr>
          <w:rFonts w:cstheme="minorHAnsi"/>
        </w:rPr>
        <w:t xml:space="preserve"> was </w:t>
      </w:r>
      <w:r w:rsidR="00277394">
        <w:rPr>
          <w:rFonts w:cstheme="minorHAnsi"/>
        </w:rPr>
        <w:t>positive</w:t>
      </w:r>
      <w:r w:rsidR="00FB1EA9" w:rsidRPr="00E267D0">
        <w:rPr>
          <w:rFonts w:cstheme="minorHAnsi"/>
        </w:rPr>
        <w:t>. The ho</w:t>
      </w:r>
      <w:r w:rsidR="00266D84" w:rsidRPr="00E267D0">
        <w:rPr>
          <w:rFonts w:cstheme="minorHAnsi"/>
        </w:rPr>
        <w:t>st quickly discovered the honeypo</w:t>
      </w:r>
      <w:r w:rsidR="00D401F1" w:rsidRPr="00E267D0">
        <w:rPr>
          <w:rFonts w:cstheme="minorHAnsi"/>
        </w:rPr>
        <w:t xml:space="preserve">t </w:t>
      </w:r>
      <w:r w:rsidR="00FB1EA9" w:rsidRPr="00E267D0">
        <w:rPr>
          <w:rFonts w:cstheme="minorHAnsi"/>
        </w:rPr>
        <w:t xml:space="preserve">through a </w:t>
      </w:r>
      <w:r w:rsidR="003A1569" w:rsidRPr="00E267D0">
        <w:rPr>
          <w:rFonts w:cstheme="minorHAnsi"/>
        </w:rPr>
        <w:t>port</w:t>
      </w:r>
      <w:r w:rsidR="00FB1EA9" w:rsidRPr="00E267D0">
        <w:rPr>
          <w:rFonts w:cstheme="minorHAnsi"/>
        </w:rPr>
        <w:t xml:space="preserve"> scan</w:t>
      </w:r>
      <w:r w:rsidR="001E65CD" w:rsidRPr="00E267D0">
        <w:rPr>
          <w:rFonts w:cstheme="minorHAnsi"/>
        </w:rPr>
        <w:t xml:space="preserve"> executed with a </w:t>
      </w:r>
      <w:r w:rsidR="009E4EB6" w:rsidRPr="00E267D0">
        <w:rPr>
          <w:rFonts w:cstheme="minorHAnsi"/>
        </w:rPr>
        <w:t xml:space="preserve">network mapper tool </w:t>
      </w:r>
      <w:r w:rsidR="008B364E">
        <w:rPr>
          <w:rFonts w:cstheme="minorHAnsi"/>
        </w:rPr>
        <w:t xml:space="preserve">called </w:t>
      </w:r>
      <w:r w:rsidR="009E4EB6" w:rsidRPr="00E267D0">
        <w:rPr>
          <w:rFonts w:cstheme="minorHAnsi"/>
        </w:rPr>
        <w:t>Nmap</w:t>
      </w:r>
      <w:r w:rsidR="00266D84" w:rsidRPr="00E267D0">
        <w:rPr>
          <w:rFonts w:cstheme="minorHAnsi"/>
        </w:rPr>
        <w:t>.</w:t>
      </w:r>
      <w:r w:rsidR="003A1569" w:rsidRPr="00E267D0">
        <w:rPr>
          <w:rFonts w:cstheme="minorHAnsi"/>
        </w:rPr>
        <w:t xml:space="preserve"> Then</w:t>
      </w:r>
      <w:r w:rsidR="00266D84" w:rsidRPr="00E267D0">
        <w:rPr>
          <w:rFonts w:cstheme="minorHAnsi"/>
        </w:rPr>
        <w:t xml:space="preserve"> </w:t>
      </w:r>
      <w:r w:rsidR="003A1569" w:rsidRPr="00E267D0">
        <w:rPr>
          <w:rFonts w:cstheme="minorHAnsi"/>
        </w:rPr>
        <w:t>a</w:t>
      </w:r>
      <w:r w:rsidR="00FB1EA9" w:rsidRPr="00E267D0">
        <w:rPr>
          <w:rFonts w:cstheme="minorHAnsi"/>
        </w:rPr>
        <w:t xml:space="preserve"> brute force attack</w:t>
      </w:r>
      <w:r w:rsidR="00F82B60" w:rsidRPr="00E267D0">
        <w:rPr>
          <w:rFonts w:cstheme="minorHAnsi"/>
        </w:rPr>
        <w:t xml:space="preserve"> was</w:t>
      </w:r>
      <w:r w:rsidR="00FB1EA9" w:rsidRPr="00E267D0">
        <w:rPr>
          <w:rFonts w:cstheme="minorHAnsi"/>
        </w:rPr>
        <w:t xml:space="preserve"> conducted against</w:t>
      </w:r>
      <w:r w:rsidR="00FE0D97" w:rsidRPr="00E267D0">
        <w:rPr>
          <w:rFonts w:cstheme="minorHAnsi"/>
        </w:rPr>
        <w:t xml:space="preserve"> </w:t>
      </w:r>
      <w:r w:rsidR="0069269F" w:rsidRPr="00E267D0">
        <w:rPr>
          <w:rFonts w:cstheme="minorHAnsi"/>
        </w:rPr>
        <w:t xml:space="preserve">the open </w:t>
      </w:r>
      <w:r w:rsidR="00FE0D97" w:rsidRPr="00E267D0">
        <w:rPr>
          <w:rFonts w:cstheme="minorHAnsi"/>
        </w:rPr>
        <w:t>port 22</w:t>
      </w:r>
      <w:r w:rsidR="0069269F" w:rsidRPr="00E267D0">
        <w:rPr>
          <w:rFonts w:cstheme="minorHAnsi"/>
        </w:rPr>
        <w:t>, used for Secure Shell</w:t>
      </w:r>
      <w:r w:rsidR="00587D50" w:rsidRPr="00E267D0">
        <w:rPr>
          <w:rFonts w:cstheme="minorHAnsi"/>
        </w:rPr>
        <w:t xml:space="preserve"> (SSH)</w:t>
      </w:r>
      <w:r w:rsidR="0069269F" w:rsidRPr="00E267D0">
        <w:rPr>
          <w:rFonts w:cstheme="minorHAnsi"/>
        </w:rPr>
        <w:t>,</w:t>
      </w:r>
      <w:r w:rsidR="008A7D42">
        <w:rPr>
          <w:rFonts w:cstheme="minorHAnsi"/>
        </w:rPr>
        <w:t xml:space="preserve"> </w:t>
      </w:r>
      <w:r w:rsidR="004E44D4">
        <w:rPr>
          <w:rFonts w:cstheme="minorHAnsi"/>
        </w:rPr>
        <w:t>and</w:t>
      </w:r>
      <w:r w:rsidR="0069269F" w:rsidRPr="00E267D0">
        <w:rPr>
          <w:rFonts w:cstheme="minorHAnsi"/>
        </w:rPr>
        <w:t xml:space="preserve"> the attempt</w:t>
      </w:r>
      <w:r w:rsidR="00FB1EA9" w:rsidRPr="00E267D0">
        <w:rPr>
          <w:rFonts w:cstheme="minorHAnsi"/>
        </w:rPr>
        <w:t xml:space="preserve"> was </w:t>
      </w:r>
      <w:r w:rsidR="00F8473E">
        <w:rPr>
          <w:rFonts w:cstheme="minorHAnsi"/>
        </w:rPr>
        <w:t xml:space="preserve">successfully </w:t>
      </w:r>
      <w:r w:rsidR="00FB1EA9" w:rsidRPr="00E267D0">
        <w:rPr>
          <w:rFonts w:cstheme="minorHAnsi"/>
        </w:rPr>
        <w:t xml:space="preserve">logged by </w:t>
      </w:r>
      <w:r w:rsidR="008B5E2F" w:rsidRPr="00E267D0">
        <w:rPr>
          <w:rFonts w:cstheme="minorHAnsi"/>
        </w:rPr>
        <w:t>the packet analyser</w:t>
      </w:r>
      <w:r w:rsidR="00FB1EA9" w:rsidRPr="00E267D0">
        <w:rPr>
          <w:rFonts w:cstheme="minorHAnsi"/>
        </w:rPr>
        <w:t xml:space="preserve"> </w:t>
      </w:r>
      <w:r w:rsidR="00E228F3" w:rsidRPr="00E267D0">
        <w:rPr>
          <w:rFonts w:cstheme="minorHAnsi"/>
        </w:rPr>
        <w:t>and detected by the</w:t>
      </w:r>
      <w:r w:rsidR="008B5E2F" w:rsidRPr="00E267D0">
        <w:rPr>
          <w:rFonts w:cstheme="minorHAnsi"/>
        </w:rPr>
        <w:t xml:space="preserve"> </w:t>
      </w:r>
      <w:r w:rsidR="00D401F1" w:rsidRPr="00E267D0">
        <w:rPr>
          <w:rFonts w:cstheme="minorHAnsi"/>
        </w:rPr>
        <w:t>IDS.</w:t>
      </w:r>
      <w:r w:rsidR="0076198A" w:rsidRPr="00E267D0">
        <w:rPr>
          <w:rFonts w:cstheme="minorHAnsi"/>
        </w:rPr>
        <w:t xml:space="preserve"> </w:t>
      </w:r>
      <w:r w:rsidR="00300B34" w:rsidRPr="00E267D0">
        <w:rPr>
          <w:rFonts w:cstheme="minorHAnsi"/>
        </w:rPr>
        <w:t>According to</w:t>
      </w:r>
      <w:r w:rsidR="00650130">
        <w:rPr>
          <w:rFonts w:cstheme="minorHAnsi"/>
        </w:rPr>
        <w:t xml:space="preserve"> the authors</w:t>
      </w:r>
      <w:r w:rsidR="00300B34" w:rsidRPr="00E267D0">
        <w:rPr>
          <w:rFonts w:cstheme="minorHAnsi"/>
        </w:rPr>
        <w:t xml:space="preserve">, </w:t>
      </w:r>
      <w:r w:rsidR="007F2B76" w:rsidRPr="00E267D0">
        <w:rPr>
          <w:rFonts w:cstheme="minorHAnsi"/>
        </w:rPr>
        <w:t>the experiment prov</w:t>
      </w:r>
      <w:r w:rsidR="00FF2191" w:rsidRPr="00E267D0">
        <w:rPr>
          <w:rFonts w:cstheme="minorHAnsi"/>
        </w:rPr>
        <w:t>ed</w:t>
      </w:r>
      <w:r w:rsidR="007F2B76" w:rsidRPr="00E267D0">
        <w:rPr>
          <w:rFonts w:cstheme="minorHAnsi"/>
        </w:rPr>
        <w:t xml:space="preserve"> how a</w:t>
      </w:r>
      <w:r w:rsidR="00AE41DF" w:rsidRPr="00E267D0">
        <w:rPr>
          <w:rFonts w:cstheme="minorHAnsi"/>
        </w:rPr>
        <w:t>n inexpensive security device</w:t>
      </w:r>
      <w:r w:rsidR="0027438B" w:rsidRPr="00E267D0">
        <w:rPr>
          <w:rFonts w:cstheme="minorHAnsi"/>
        </w:rPr>
        <w:t xml:space="preserve"> c</w:t>
      </w:r>
      <w:r w:rsidR="002A20E6">
        <w:rPr>
          <w:rFonts w:cstheme="minorHAnsi"/>
        </w:rPr>
        <w:t>ould</w:t>
      </w:r>
      <w:r w:rsidR="0027438B" w:rsidRPr="00E267D0">
        <w:rPr>
          <w:rFonts w:cstheme="minorHAnsi"/>
        </w:rPr>
        <w:t xml:space="preserve"> easily be used to implement various security mechanisms</w:t>
      </w:r>
      <w:r w:rsidR="00210419" w:rsidRPr="00E267D0">
        <w:rPr>
          <w:rFonts w:cstheme="minorHAnsi"/>
        </w:rPr>
        <w:t>, having great potential in today’s market</w:t>
      </w:r>
      <w:r w:rsidR="00FF2191" w:rsidRPr="00E267D0">
        <w:rPr>
          <w:rFonts w:cstheme="minorHAnsi"/>
        </w:rPr>
        <w:t>.</w:t>
      </w:r>
      <w:r w:rsidR="00AE41DF" w:rsidRPr="00E267D0">
        <w:rPr>
          <w:rFonts w:cstheme="minorHAnsi"/>
        </w:rPr>
        <w:t xml:space="preserve"> </w:t>
      </w:r>
    </w:p>
    <w:p w14:paraId="5AD1179E" w14:textId="77777777" w:rsidR="008B65E3" w:rsidRPr="00E267D0" w:rsidRDefault="008B65E3" w:rsidP="009A557F">
      <w:pPr>
        <w:autoSpaceDE w:val="0"/>
        <w:autoSpaceDN w:val="0"/>
        <w:adjustRightInd w:val="0"/>
        <w:spacing w:after="0" w:line="240" w:lineRule="auto"/>
        <w:rPr>
          <w:rFonts w:cstheme="minorHAnsi"/>
        </w:rPr>
      </w:pPr>
    </w:p>
    <w:p w14:paraId="22487402" w14:textId="2F6EDE62" w:rsidR="00B4469A" w:rsidRPr="00E267D0" w:rsidRDefault="00C66E59" w:rsidP="00325BEC">
      <w:pPr>
        <w:jc w:val="both"/>
        <w:rPr>
          <w:rFonts w:cstheme="minorHAnsi"/>
        </w:rPr>
      </w:pPr>
      <w:r w:rsidRPr="00E267D0">
        <w:rPr>
          <w:rFonts w:cstheme="minorHAnsi"/>
        </w:rPr>
        <w:lastRenderedPageBreak/>
        <w:t xml:space="preserve">A similar approach was adopted by </w:t>
      </w:r>
      <w:r w:rsidR="00FB1EA9" w:rsidRPr="00E267D0">
        <w:rPr>
          <w:rFonts w:cstheme="minorHAnsi"/>
        </w:rPr>
        <w:t xml:space="preserve">Karahan and Kaya [19] </w:t>
      </w:r>
      <w:r w:rsidRPr="00E267D0">
        <w:rPr>
          <w:rFonts w:cstheme="minorHAnsi"/>
        </w:rPr>
        <w:t xml:space="preserve">in their </w:t>
      </w:r>
      <w:r w:rsidR="0022565C" w:rsidRPr="00E267D0">
        <w:rPr>
          <w:rFonts w:cstheme="minorHAnsi"/>
        </w:rPr>
        <w:t>study</w:t>
      </w:r>
      <w:r w:rsidR="00CA3763" w:rsidRPr="00E267D0">
        <w:rPr>
          <w:rFonts w:cstheme="minorHAnsi"/>
        </w:rPr>
        <w:t xml:space="preserve">. </w:t>
      </w:r>
      <w:r w:rsidR="00B4469A" w:rsidRPr="00E267D0">
        <w:rPr>
          <w:rFonts w:cstheme="minorHAnsi"/>
        </w:rPr>
        <w:t>The researchers</w:t>
      </w:r>
      <w:r w:rsidR="0016584A" w:rsidRPr="00E267D0">
        <w:rPr>
          <w:rFonts w:cstheme="minorHAnsi"/>
        </w:rPr>
        <w:t xml:space="preserve"> indeed</w:t>
      </w:r>
      <w:r w:rsidR="00B4469A" w:rsidRPr="00E267D0">
        <w:rPr>
          <w:rFonts w:cstheme="minorHAnsi"/>
        </w:rPr>
        <w:t xml:space="preserve"> </w:t>
      </w:r>
      <w:r w:rsidR="00CA3763" w:rsidRPr="00E267D0">
        <w:rPr>
          <w:rFonts w:cstheme="minorHAnsi"/>
        </w:rPr>
        <w:t>consider</w:t>
      </w:r>
      <w:r w:rsidR="0016584A" w:rsidRPr="00E267D0">
        <w:rPr>
          <w:rFonts w:cstheme="minorHAnsi"/>
        </w:rPr>
        <w:t>ed</w:t>
      </w:r>
      <w:r w:rsidR="00B4469A" w:rsidRPr="00E267D0">
        <w:rPr>
          <w:rFonts w:cstheme="minorHAnsi"/>
        </w:rPr>
        <w:t xml:space="preserve"> </w:t>
      </w:r>
      <w:r w:rsidR="001B2AEA" w:rsidRPr="00E267D0">
        <w:rPr>
          <w:rFonts w:cstheme="minorHAnsi"/>
        </w:rPr>
        <w:t>using</w:t>
      </w:r>
      <w:r w:rsidR="00B4469A" w:rsidRPr="00E267D0">
        <w:rPr>
          <w:rFonts w:cstheme="minorHAnsi"/>
        </w:rPr>
        <w:t xml:space="preserve"> </w:t>
      </w:r>
      <w:r w:rsidR="000816EE" w:rsidRPr="00E267D0">
        <w:rPr>
          <w:rFonts w:cstheme="minorHAnsi"/>
        </w:rPr>
        <w:t>an</w:t>
      </w:r>
      <w:r w:rsidR="00CA3763" w:rsidRPr="00E267D0">
        <w:rPr>
          <w:rFonts w:cstheme="minorHAnsi"/>
        </w:rPr>
        <w:t xml:space="preserve"> </w:t>
      </w:r>
      <w:r w:rsidR="00B4469A" w:rsidRPr="00E267D0">
        <w:rPr>
          <w:rFonts w:cstheme="minorHAnsi"/>
        </w:rPr>
        <w:t>IDS and</w:t>
      </w:r>
      <w:r w:rsidR="000816EE" w:rsidRPr="00E267D0">
        <w:rPr>
          <w:rFonts w:cstheme="minorHAnsi"/>
        </w:rPr>
        <w:t xml:space="preserve"> a </w:t>
      </w:r>
      <w:r w:rsidR="00B4469A" w:rsidRPr="00E267D0">
        <w:rPr>
          <w:rFonts w:cstheme="minorHAnsi"/>
        </w:rPr>
        <w:t xml:space="preserve">firewall </w:t>
      </w:r>
      <w:r w:rsidR="00CA3763" w:rsidRPr="00E267D0">
        <w:rPr>
          <w:rFonts w:cstheme="minorHAnsi"/>
        </w:rPr>
        <w:t xml:space="preserve">as a standard </w:t>
      </w:r>
      <w:r w:rsidR="000816EE" w:rsidRPr="00E267D0">
        <w:rPr>
          <w:rFonts w:cstheme="minorHAnsi"/>
        </w:rPr>
        <w:t xml:space="preserve">for </w:t>
      </w:r>
      <w:r w:rsidR="00FB1EA9" w:rsidRPr="00E267D0">
        <w:rPr>
          <w:rFonts w:cstheme="minorHAnsi"/>
        </w:rPr>
        <w:t>networks' security. F</w:t>
      </w:r>
      <w:r w:rsidR="00A131BB" w:rsidRPr="00E267D0">
        <w:rPr>
          <w:rFonts w:cstheme="minorHAnsi"/>
        </w:rPr>
        <w:t>or</w:t>
      </w:r>
      <w:r w:rsidR="00886096" w:rsidRPr="00E267D0">
        <w:rPr>
          <w:rFonts w:cstheme="minorHAnsi"/>
        </w:rPr>
        <w:t xml:space="preserve"> </w:t>
      </w:r>
      <w:r w:rsidR="00CA3763" w:rsidRPr="00E267D0">
        <w:rPr>
          <w:rFonts w:cstheme="minorHAnsi"/>
        </w:rPr>
        <w:t>this purpose</w:t>
      </w:r>
      <w:r w:rsidR="00EA415B" w:rsidRPr="00E267D0">
        <w:rPr>
          <w:rFonts w:cstheme="minorHAnsi"/>
        </w:rPr>
        <w:t>,</w:t>
      </w:r>
      <w:r w:rsidR="00886096" w:rsidRPr="00E267D0">
        <w:rPr>
          <w:rFonts w:cstheme="minorHAnsi"/>
        </w:rPr>
        <w:t xml:space="preserve"> they </w:t>
      </w:r>
      <w:r w:rsidR="00B034E2" w:rsidRPr="00E267D0">
        <w:rPr>
          <w:rFonts w:cstheme="minorHAnsi"/>
        </w:rPr>
        <w:t>configured</w:t>
      </w:r>
      <w:r w:rsidR="005E7F1D" w:rsidRPr="00E267D0">
        <w:rPr>
          <w:rFonts w:cstheme="minorHAnsi"/>
        </w:rPr>
        <w:t xml:space="preserve"> </w:t>
      </w:r>
      <w:r w:rsidR="0016584A" w:rsidRPr="00E267D0">
        <w:rPr>
          <w:rFonts w:cstheme="minorHAnsi"/>
        </w:rPr>
        <w:t>Snort</w:t>
      </w:r>
      <w:r w:rsidR="005E7F1D" w:rsidRPr="00E267D0">
        <w:rPr>
          <w:rFonts w:cstheme="minorHAnsi"/>
        </w:rPr>
        <w:t xml:space="preserve"> </w:t>
      </w:r>
      <w:r w:rsidR="00D96434">
        <w:rPr>
          <w:rFonts w:cstheme="minorHAnsi"/>
        </w:rPr>
        <w:t xml:space="preserve">as </w:t>
      </w:r>
      <w:r w:rsidR="005E7F1D" w:rsidRPr="00E267D0">
        <w:rPr>
          <w:rFonts w:cstheme="minorHAnsi"/>
        </w:rPr>
        <w:t>IDS</w:t>
      </w:r>
      <w:r w:rsidR="0016584A" w:rsidRPr="00E267D0">
        <w:rPr>
          <w:rFonts w:cstheme="minorHAnsi"/>
        </w:rPr>
        <w:t xml:space="preserve"> and </w:t>
      </w:r>
      <w:r w:rsidR="00886096" w:rsidRPr="00E267D0">
        <w:rPr>
          <w:rFonts w:cstheme="minorHAnsi"/>
        </w:rPr>
        <w:t>a firewall</w:t>
      </w:r>
      <w:r w:rsidR="005E7F1D" w:rsidRPr="00E267D0">
        <w:rPr>
          <w:rFonts w:cstheme="minorHAnsi"/>
        </w:rPr>
        <w:t xml:space="preserve"> on a Raspberry Pi</w:t>
      </w:r>
      <w:r w:rsidR="00F938FD" w:rsidRPr="00E267D0">
        <w:rPr>
          <w:rFonts w:cstheme="minorHAnsi"/>
        </w:rPr>
        <w:t xml:space="preserve"> 3 </w:t>
      </w:r>
      <w:r w:rsidR="00686544" w:rsidRPr="00E267D0">
        <w:rPr>
          <w:rFonts w:cstheme="minorHAnsi"/>
        </w:rPr>
        <w:t>M</w:t>
      </w:r>
      <w:r w:rsidR="00F938FD" w:rsidRPr="00E267D0">
        <w:rPr>
          <w:rFonts w:cstheme="minorHAnsi"/>
        </w:rPr>
        <w:t>odel B</w:t>
      </w:r>
      <w:r w:rsidR="005E7F1D" w:rsidRPr="00E267D0">
        <w:rPr>
          <w:rFonts w:cstheme="minorHAnsi"/>
        </w:rPr>
        <w:t xml:space="preserve"> to function as a proxy between the network and the </w:t>
      </w:r>
      <w:r w:rsidR="00EB0F3B">
        <w:rPr>
          <w:rFonts w:cstheme="minorHAnsi"/>
        </w:rPr>
        <w:t>i</w:t>
      </w:r>
      <w:r w:rsidR="005E7F1D" w:rsidRPr="00E267D0">
        <w:rPr>
          <w:rFonts w:cstheme="minorHAnsi"/>
        </w:rPr>
        <w:t xml:space="preserve">nternet. </w:t>
      </w:r>
      <w:r w:rsidR="00FB1EA9" w:rsidRPr="00E267D0">
        <w:rPr>
          <w:rFonts w:cstheme="minorHAnsi"/>
        </w:rPr>
        <w:t>A</w:t>
      </w:r>
      <w:r w:rsidR="005E7F1D" w:rsidRPr="00E267D0">
        <w:rPr>
          <w:rFonts w:cstheme="minorHAnsi"/>
        </w:rPr>
        <w:t xml:space="preserve"> switch was </w:t>
      </w:r>
      <w:r w:rsidR="00CA3763" w:rsidRPr="00E267D0">
        <w:rPr>
          <w:rFonts w:cstheme="minorHAnsi"/>
        </w:rPr>
        <w:t xml:space="preserve">used </w:t>
      </w:r>
      <w:r w:rsidR="0044602F">
        <w:rPr>
          <w:rFonts w:cstheme="minorHAnsi"/>
        </w:rPr>
        <w:t xml:space="preserve">to </w:t>
      </w:r>
      <w:r w:rsidR="000E7613" w:rsidRPr="00E267D0">
        <w:rPr>
          <w:rFonts w:cstheme="minorHAnsi"/>
        </w:rPr>
        <w:t xml:space="preserve">create </w:t>
      </w:r>
      <w:r w:rsidR="00CA3763" w:rsidRPr="00E267D0">
        <w:rPr>
          <w:rFonts w:cstheme="minorHAnsi"/>
        </w:rPr>
        <w:t>two Vi</w:t>
      </w:r>
      <w:r w:rsidR="000816EE" w:rsidRPr="00E267D0">
        <w:rPr>
          <w:rFonts w:cstheme="minorHAnsi"/>
        </w:rPr>
        <w:t>r</w:t>
      </w:r>
      <w:r w:rsidR="00CA3763" w:rsidRPr="00E267D0">
        <w:rPr>
          <w:rFonts w:cstheme="minorHAnsi"/>
        </w:rPr>
        <w:t>tual LANs (VLAN)</w:t>
      </w:r>
      <w:r w:rsidR="00FB1EA9" w:rsidRPr="00E267D0">
        <w:rPr>
          <w:rFonts w:cstheme="minorHAnsi"/>
        </w:rPr>
        <w:t xml:space="preserve"> to</w:t>
      </w:r>
      <w:r w:rsidR="000E7613" w:rsidRPr="00E267D0">
        <w:rPr>
          <w:rFonts w:cstheme="minorHAnsi"/>
        </w:rPr>
        <w:t xml:space="preserve"> segment and</w:t>
      </w:r>
      <w:r w:rsidR="00FB1EA9" w:rsidRPr="00E267D0">
        <w:rPr>
          <w:rFonts w:cstheme="minorHAnsi"/>
        </w:rPr>
        <w:t xml:space="preserve"> simulate a </w:t>
      </w:r>
      <w:r w:rsidR="0061187C" w:rsidRPr="00E267D0">
        <w:rPr>
          <w:rFonts w:cstheme="minorHAnsi"/>
        </w:rPr>
        <w:t>more extensive</w:t>
      </w:r>
      <w:r w:rsidR="00FB1EA9" w:rsidRPr="00E267D0">
        <w:rPr>
          <w:rFonts w:cstheme="minorHAnsi"/>
        </w:rPr>
        <w:t xml:space="preserve"> network, </w:t>
      </w:r>
      <w:r w:rsidR="000816EE" w:rsidRPr="00E267D0">
        <w:rPr>
          <w:rFonts w:cstheme="minorHAnsi"/>
        </w:rPr>
        <w:t>in which</w:t>
      </w:r>
      <w:r w:rsidR="00CA3763" w:rsidRPr="00E267D0">
        <w:rPr>
          <w:rFonts w:cstheme="minorHAnsi"/>
        </w:rPr>
        <w:t xml:space="preserve"> each </w:t>
      </w:r>
      <w:r w:rsidR="000816EE" w:rsidRPr="00E267D0">
        <w:rPr>
          <w:rFonts w:cstheme="minorHAnsi"/>
        </w:rPr>
        <w:t>VLAN</w:t>
      </w:r>
      <w:r w:rsidR="00CA3763" w:rsidRPr="00E267D0">
        <w:rPr>
          <w:rFonts w:cstheme="minorHAnsi"/>
        </w:rPr>
        <w:t xml:space="preserve"> </w:t>
      </w:r>
      <w:r w:rsidR="000816EE" w:rsidRPr="00E267D0">
        <w:rPr>
          <w:rFonts w:cstheme="minorHAnsi"/>
        </w:rPr>
        <w:t>had</w:t>
      </w:r>
      <w:r w:rsidR="00CA3763" w:rsidRPr="00E267D0">
        <w:rPr>
          <w:rFonts w:cstheme="minorHAnsi"/>
        </w:rPr>
        <w:t xml:space="preserve"> a host connected</w:t>
      </w:r>
      <w:r w:rsidR="000816EE" w:rsidRPr="00E267D0">
        <w:rPr>
          <w:rFonts w:cstheme="minorHAnsi"/>
        </w:rPr>
        <w:t xml:space="preserve"> to</w:t>
      </w:r>
      <w:r w:rsidR="00352B13" w:rsidRPr="00E267D0">
        <w:rPr>
          <w:rFonts w:cstheme="minorHAnsi"/>
        </w:rPr>
        <w:t xml:space="preserve"> it. Three specific</w:t>
      </w:r>
      <w:r w:rsidR="00B034E2" w:rsidRPr="00E267D0">
        <w:rPr>
          <w:rFonts w:cstheme="minorHAnsi"/>
        </w:rPr>
        <w:t xml:space="preserve"> IDS</w:t>
      </w:r>
      <w:r w:rsidR="00352B13" w:rsidRPr="00E267D0">
        <w:rPr>
          <w:rFonts w:cstheme="minorHAnsi"/>
        </w:rPr>
        <w:t xml:space="preserve"> rules were </w:t>
      </w:r>
      <w:r w:rsidR="002A1E33" w:rsidRPr="00E267D0">
        <w:rPr>
          <w:rFonts w:cstheme="minorHAnsi"/>
        </w:rPr>
        <w:t>created</w:t>
      </w:r>
      <w:r w:rsidR="00352B13" w:rsidRPr="00E267D0">
        <w:rPr>
          <w:rFonts w:cstheme="minorHAnsi"/>
        </w:rPr>
        <w:t xml:space="preserve"> </w:t>
      </w:r>
      <w:r w:rsidR="00B034E2" w:rsidRPr="00E267D0">
        <w:rPr>
          <w:rFonts w:cstheme="minorHAnsi"/>
        </w:rPr>
        <w:t xml:space="preserve">to detect </w:t>
      </w:r>
      <w:r w:rsidR="00FB760A" w:rsidRPr="00E267D0">
        <w:rPr>
          <w:rFonts w:cstheme="minorHAnsi"/>
        </w:rPr>
        <w:t>ICMP packets</w:t>
      </w:r>
      <w:r w:rsidR="00D04EE7" w:rsidRPr="00E267D0">
        <w:rPr>
          <w:rFonts w:cstheme="minorHAnsi"/>
        </w:rPr>
        <w:t xml:space="preserve"> and connection requests for </w:t>
      </w:r>
      <w:r w:rsidR="007A49B9" w:rsidRPr="00E267D0">
        <w:rPr>
          <w:rFonts w:cstheme="minorHAnsi"/>
        </w:rPr>
        <w:t>port 22</w:t>
      </w:r>
      <w:r w:rsidR="00B034E2" w:rsidRPr="00E267D0">
        <w:rPr>
          <w:rFonts w:cstheme="minorHAnsi"/>
        </w:rPr>
        <w:t>(SSH)</w:t>
      </w:r>
      <w:r w:rsidR="007A49B9" w:rsidRPr="00E267D0">
        <w:rPr>
          <w:rFonts w:cstheme="minorHAnsi"/>
        </w:rPr>
        <w:t xml:space="preserve"> </w:t>
      </w:r>
      <w:r w:rsidR="00B034E2" w:rsidRPr="00E267D0">
        <w:rPr>
          <w:rFonts w:cstheme="minorHAnsi"/>
        </w:rPr>
        <w:t>and</w:t>
      </w:r>
      <w:r w:rsidR="007A49B9" w:rsidRPr="00E267D0">
        <w:rPr>
          <w:rFonts w:cstheme="minorHAnsi"/>
        </w:rPr>
        <w:t xml:space="preserve"> port 21,</w:t>
      </w:r>
      <w:r w:rsidR="00B034E2" w:rsidRPr="00E267D0">
        <w:rPr>
          <w:rFonts w:cstheme="minorHAnsi"/>
        </w:rPr>
        <w:t xml:space="preserve"> File Transfer Protocol</w:t>
      </w:r>
      <w:r w:rsidR="00863787" w:rsidRPr="00E267D0">
        <w:rPr>
          <w:rFonts w:cstheme="minorHAnsi"/>
        </w:rPr>
        <w:t xml:space="preserve"> </w:t>
      </w:r>
      <w:r w:rsidR="00B034E2" w:rsidRPr="00E267D0">
        <w:rPr>
          <w:rFonts w:cstheme="minorHAnsi"/>
        </w:rPr>
        <w:t>(FTP)</w:t>
      </w:r>
      <w:r w:rsidR="00863787" w:rsidRPr="00E267D0">
        <w:rPr>
          <w:rFonts w:cstheme="minorHAnsi"/>
        </w:rPr>
        <w:t xml:space="preserve">. The system was tested </w:t>
      </w:r>
      <w:r w:rsidR="00FB1EA9" w:rsidRPr="00E267D0">
        <w:rPr>
          <w:rFonts w:cstheme="minorHAnsi"/>
        </w:rPr>
        <w:t>using the two hosts</w:t>
      </w:r>
      <w:r w:rsidR="002A3BF3" w:rsidRPr="00E267D0">
        <w:rPr>
          <w:rFonts w:cstheme="minorHAnsi"/>
        </w:rPr>
        <w:t xml:space="preserve"> </w:t>
      </w:r>
      <w:r w:rsidR="001F7F53" w:rsidRPr="00E267D0">
        <w:rPr>
          <w:rFonts w:cstheme="minorHAnsi"/>
        </w:rPr>
        <w:t>from</w:t>
      </w:r>
      <w:r w:rsidR="002A3BF3" w:rsidRPr="00E267D0">
        <w:rPr>
          <w:rFonts w:cstheme="minorHAnsi"/>
        </w:rPr>
        <w:t xml:space="preserve"> different </w:t>
      </w:r>
      <w:r w:rsidR="001C36FC" w:rsidRPr="00E267D0">
        <w:rPr>
          <w:rFonts w:cstheme="minorHAnsi"/>
        </w:rPr>
        <w:t>subnets</w:t>
      </w:r>
      <w:r w:rsidR="00FB1EA9" w:rsidRPr="00E267D0">
        <w:rPr>
          <w:rFonts w:cstheme="minorHAnsi"/>
        </w:rPr>
        <w:t xml:space="preserve"> to ping the Raspberry PI and</w:t>
      </w:r>
      <w:r w:rsidR="00863787" w:rsidRPr="00E267D0">
        <w:rPr>
          <w:rFonts w:cstheme="minorHAnsi"/>
        </w:rPr>
        <w:t xml:space="preserve"> attempt SSH and Telnet connections. </w:t>
      </w:r>
      <w:r w:rsidR="00820BDF" w:rsidRPr="00E267D0">
        <w:rPr>
          <w:rFonts w:cstheme="minorHAnsi"/>
        </w:rPr>
        <w:t>For a</w:t>
      </w:r>
      <w:r w:rsidR="00470A18" w:rsidRPr="00E267D0">
        <w:rPr>
          <w:rFonts w:cstheme="minorHAnsi"/>
        </w:rPr>
        <w:t xml:space="preserve">ll the attempts, </w:t>
      </w:r>
      <w:r w:rsidR="00820BDF" w:rsidRPr="00E267D0">
        <w:rPr>
          <w:rFonts w:cstheme="minorHAnsi"/>
        </w:rPr>
        <w:t>S</w:t>
      </w:r>
      <w:r w:rsidR="00863787" w:rsidRPr="00E267D0">
        <w:rPr>
          <w:rFonts w:cstheme="minorHAnsi"/>
        </w:rPr>
        <w:t xml:space="preserve">nort </w:t>
      </w:r>
      <w:r w:rsidR="003001DB" w:rsidRPr="00E267D0">
        <w:rPr>
          <w:rFonts w:cstheme="minorHAnsi"/>
        </w:rPr>
        <w:t xml:space="preserve">was </w:t>
      </w:r>
      <w:r w:rsidR="00863787" w:rsidRPr="00E267D0">
        <w:rPr>
          <w:rFonts w:cstheme="minorHAnsi"/>
        </w:rPr>
        <w:t>successfully</w:t>
      </w:r>
      <w:r w:rsidR="003001DB" w:rsidRPr="00E267D0">
        <w:rPr>
          <w:rFonts w:cstheme="minorHAnsi"/>
        </w:rPr>
        <w:t xml:space="preserve"> able to</w:t>
      </w:r>
      <w:r w:rsidR="00863787" w:rsidRPr="00E267D0">
        <w:rPr>
          <w:rFonts w:cstheme="minorHAnsi"/>
        </w:rPr>
        <w:t xml:space="preserve"> </w:t>
      </w:r>
      <w:r w:rsidR="006241AC" w:rsidRPr="00E267D0">
        <w:rPr>
          <w:rFonts w:cstheme="minorHAnsi"/>
        </w:rPr>
        <w:t>detect</w:t>
      </w:r>
      <w:r w:rsidR="00863787" w:rsidRPr="00E267D0">
        <w:rPr>
          <w:rFonts w:cstheme="minorHAnsi"/>
        </w:rPr>
        <w:t xml:space="preserve"> the</w:t>
      </w:r>
      <w:r w:rsidR="00062CCB" w:rsidRPr="00E267D0">
        <w:rPr>
          <w:rFonts w:cstheme="minorHAnsi"/>
        </w:rPr>
        <w:t>m</w:t>
      </w:r>
      <w:r w:rsidR="00DB25C4" w:rsidRPr="00E267D0">
        <w:rPr>
          <w:rFonts w:cstheme="minorHAnsi"/>
        </w:rPr>
        <w:t>,</w:t>
      </w:r>
      <w:r w:rsidR="00863787" w:rsidRPr="00E267D0">
        <w:rPr>
          <w:rFonts w:cstheme="minorHAnsi"/>
        </w:rPr>
        <w:t xml:space="preserve"> and </w:t>
      </w:r>
      <w:r w:rsidR="007A1E21" w:rsidRPr="00E267D0">
        <w:rPr>
          <w:rFonts w:cstheme="minorHAnsi"/>
        </w:rPr>
        <w:t xml:space="preserve">by </w:t>
      </w:r>
      <w:r w:rsidR="00A54AB3" w:rsidRPr="00E267D0">
        <w:rPr>
          <w:rFonts w:cstheme="minorHAnsi"/>
        </w:rPr>
        <w:t xml:space="preserve">manually </w:t>
      </w:r>
      <w:r w:rsidR="007A1E21" w:rsidRPr="00E267D0">
        <w:rPr>
          <w:rFonts w:cstheme="minorHAnsi"/>
        </w:rPr>
        <w:t xml:space="preserve">acting on the </w:t>
      </w:r>
      <w:r w:rsidR="00A31118" w:rsidRPr="00E267D0">
        <w:rPr>
          <w:rFonts w:cstheme="minorHAnsi"/>
        </w:rPr>
        <w:t xml:space="preserve">Raspberry Pi’s </w:t>
      </w:r>
      <w:r w:rsidR="007A1E21" w:rsidRPr="00E267D0">
        <w:rPr>
          <w:rFonts w:cstheme="minorHAnsi"/>
        </w:rPr>
        <w:t>firewall</w:t>
      </w:r>
      <w:r w:rsidR="00FD1120" w:rsidRPr="00E267D0">
        <w:rPr>
          <w:rFonts w:cstheme="minorHAnsi"/>
        </w:rPr>
        <w:t>,</w:t>
      </w:r>
      <w:r w:rsidR="007A1E21" w:rsidRPr="00E267D0">
        <w:rPr>
          <w:rFonts w:cstheme="minorHAnsi"/>
        </w:rPr>
        <w:t xml:space="preserve"> th</w:t>
      </w:r>
      <w:r w:rsidR="00297DAD" w:rsidRPr="00E267D0">
        <w:rPr>
          <w:rFonts w:cstheme="minorHAnsi"/>
        </w:rPr>
        <w:t>e co</w:t>
      </w:r>
      <w:r w:rsidR="0002305C" w:rsidRPr="00E267D0">
        <w:rPr>
          <w:rFonts w:cstheme="minorHAnsi"/>
        </w:rPr>
        <w:t>mmunication to the</w:t>
      </w:r>
      <w:r w:rsidR="0082330A" w:rsidRPr="00E267D0">
        <w:rPr>
          <w:rFonts w:cstheme="minorHAnsi"/>
        </w:rPr>
        <w:t xml:space="preserve"> two hosts was </w:t>
      </w:r>
      <w:r w:rsidR="00E5117A" w:rsidRPr="00E267D0">
        <w:rPr>
          <w:rFonts w:cstheme="minorHAnsi"/>
        </w:rPr>
        <w:t>interrupted.</w:t>
      </w:r>
    </w:p>
    <w:p w14:paraId="48B98542" w14:textId="7B305064" w:rsidR="00713BAE" w:rsidRPr="00E267D0" w:rsidRDefault="00505A5B" w:rsidP="00325BEC">
      <w:pPr>
        <w:jc w:val="both"/>
        <w:rPr>
          <w:rFonts w:cstheme="minorHAnsi"/>
        </w:rPr>
      </w:pPr>
      <w:r w:rsidRPr="00E267D0">
        <w:rPr>
          <w:rFonts w:cstheme="minorHAnsi"/>
        </w:rPr>
        <w:t>In [</w:t>
      </w:r>
      <w:r w:rsidR="000F6B1B">
        <w:rPr>
          <w:rFonts w:cstheme="minorHAnsi"/>
        </w:rPr>
        <w:t>7</w:t>
      </w:r>
      <w:r w:rsidRPr="00E267D0">
        <w:rPr>
          <w:rFonts w:cstheme="minorHAnsi"/>
        </w:rPr>
        <w:t>]</w:t>
      </w:r>
      <w:r w:rsidR="009A557F" w:rsidRPr="00E267D0">
        <w:rPr>
          <w:rFonts w:cstheme="minorHAnsi"/>
        </w:rPr>
        <w:t>,</w:t>
      </w:r>
      <w:r w:rsidRPr="00E267D0">
        <w:rPr>
          <w:rFonts w:cstheme="minorHAnsi"/>
        </w:rPr>
        <w:t xml:space="preserve"> Nagy and </w:t>
      </w:r>
      <w:proofErr w:type="spellStart"/>
      <w:r w:rsidRPr="00E267D0">
        <w:rPr>
          <w:rFonts w:cstheme="minorHAnsi"/>
        </w:rPr>
        <w:t>Colesa</w:t>
      </w:r>
      <w:proofErr w:type="spellEnd"/>
      <w:r w:rsidRPr="00E267D0">
        <w:rPr>
          <w:rFonts w:cstheme="minorHAnsi"/>
        </w:rPr>
        <w:t xml:space="preserve"> </w:t>
      </w:r>
      <w:r w:rsidR="00DC58C4" w:rsidRPr="00E267D0">
        <w:rPr>
          <w:rFonts w:cstheme="minorHAnsi"/>
        </w:rPr>
        <w:t>created</w:t>
      </w:r>
      <w:r w:rsidR="009A557F" w:rsidRPr="00E267D0">
        <w:rPr>
          <w:rFonts w:cstheme="minorHAnsi"/>
        </w:rPr>
        <w:t xml:space="preserve"> a similar</w:t>
      </w:r>
      <w:r w:rsidR="00DC58C4" w:rsidRPr="00E267D0">
        <w:rPr>
          <w:rFonts w:cstheme="minorHAnsi"/>
        </w:rPr>
        <w:t xml:space="preserve"> device</w:t>
      </w:r>
      <w:r w:rsidR="00E93E88" w:rsidRPr="00E267D0">
        <w:rPr>
          <w:rFonts w:cstheme="minorHAnsi"/>
        </w:rPr>
        <w:t xml:space="preserve"> </w:t>
      </w:r>
      <w:r w:rsidR="00836F76" w:rsidRPr="00E267D0">
        <w:rPr>
          <w:rFonts w:cstheme="minorHAnsi"/>
        </w:rPr>
        <w:t xml:space="preserve">on a Raspberry PI </w:t>
      </w:r>
      <w:r w:rsidR="00F32F17" w:rsidRPr="00E267D0">
        <w:rPr>
          <w:rFonts w:cstheme="minorHAnsi"/>
        </w:rPr>
        <w:t xml:space="preserve">3 </w:t>
      </w:r>
      <w:r w:rsidR="00E40FAE">
        <w:rPr>
          <w:rFonts w:cstheme="minorHAnsi"/>
        </w:rPr>
        <w:t>M</w:t>
      </w:r>
      <w:r w:rsidR="00F32F17" w:rsidRPr="00E267D0">
        <w:rPr>
          <w:rFonts w:cstheme="minorHAnsi"/>
        </w:rPr>
        <w:t xml:space="preserve">odel B, </w:t>
      </w:r>
      <w:r w:rsidR="00E93E88" w:rsidRPr="00E267D0">
        <w:rPr>
          <w:rFonts w:cstheme="minorHAnsi"/>
        </w:rPr>
        <w:t>with additional security features.</w:t>
      </w:r>
      <w:r w:rsidR="00D00280" w:rsidRPr="00E267D0">
        <w:rPr>
          <w:rFonts w:cstheme="minorHAnsi"/>
        </w:rPr>
        <w:t xml:space="preserve"> T</w:t>
      </w:r>
      <w:r w:rsidR="00315896" w:rsidRPr="00E267D0">
        <w:rPr>
          <w:rFonts w:cstheme="minorHAnsi"/>
        </w:rPr>
        <w:t>he output</w:t>
      </w:r>
      <w:r w:rsidR="00FB1EA9" w:rsidRPr="00E267D0">
        <w:rPr>
          <w:rFonts w:cstheme="minorHAnsi"/>
        </w:rPr>
        <w:t xml:space="preserve"> consisted of a</w:t>
      </w:r>
      <w:r w:rsidR="00315896" w:rsidRPr="00E267D0">
        <w:rPr>
          <w:rFonts w:cstheme="minorHAnsi"/>
        </w:rPr>
        <w:t xml:space="preserve"> </w:t>
      </w:r>
      <w:r w:rsidR="00FB0B93" w:rsidRPr="00E267D0">
        <w:rPr>
          <w:rFonts w:cstheme="minorHAnsi"/>
        </w:rPr>
        <w:t>Wi-Fi</w:t>
      </w:r>
      <w:r w:rsidR="00FB1EA9" w:rsidRPr="00E267D0">
        <w:rPr>
          <w:rFonts w:cstheme="minorHAnsi"/>
        </w:rPr>
        <w:t xml:space="preserve"> home router able to detect malicious traffic</w:t>
      </w:r>
      <w:r w:rsidR="00D00280" w:rsidRPr="00E267D0">
        <w:rPr>
          <w:rFonts w:cstheme="minorHAnsi"/>
        </w:rPr>
        <w:t>.</w:t>
      </w:r>
      <w:r w:rsidR="00713BAE" w:rsidRPr="00E267D0">
        <w:rPr>
          <w:rFonts w:cstheme="minorHAnsi"/>
        </w:rPr>
        <w:t xml:space="preserve"> </w:t>
      </w:r>
      <w:r w:rsidR="00FB1EA9" w:rsidRPr="00E267D0">
        <w:rPr>
          <w:rFonts w:cstheme="minorHAnsi"/>
        </w:rPr>
        <w:t xml:space="preserve">The </w:t>
      </w:r>
      <w:r w:rsidR="00713BAE" w:rsidRPr="00E267D0">
        <w:rPr>
          <w:rFonts w:cstheme="minorHAnsi"/>
        </w:rPr>
        <w:t>Raspberry Pi was configured to</w:t>
      </w:r>
      <w:r w:rsidR="00404240" w:rsidRPr="00E267D0">
        <w:rPr>
          <w:rFonts w:cstheme="minorHAnsi"/>
        </w:rPr>
        <w:t xml:space="preserve"> function</w:t>
      </w:r>
      <w:r w:rsidR="00713BAE" w:rsidRPr="00E267D0">
        <w:rPr>
          <w:rFonts w:cstheme="minorHAnsi"/>
        </w:rPr>
        <w:t xml:space="preserve"> as a Wi-Fi Access Point (WAP), </w:t>
      </w:r>
      <w:r w:rsidR="004E6883" w:rsidRPr="00E267D0">
        <w:rPr>
          <w:rFonts w:cstheme="minorHAnsi"/>
        </w:rPr>
        <w:t>with</w:t>
      </w:r>
      <w:r w:rsidR="00713BAE" w:rsidRPr="00E267D0">
        <w:rPr>
          <w:rFonts w:cstheme="minorHAnsi"/>
        </w:rPr>
        <w:t xml:space="preserve"> Dynamic Host Configuration Protocol (DHCP) and Domain Name System (DNS)</w:t>
      </w:r>
      <w:r w:rsidR="00D30EA0" w:rsidRPr="00E267D0">
        <w:rPr>
          <w:rFonts w:cstheme="minorHAnsi"/>
        </w:rPr>
        <w:t xml:space="preserve"> functionalities.</w:t>
      </w:r>
      <w:r w:rsidR="00713BAE" w:rsidRPr="00E267D0">
        <w:rPr>
          <w:rFonts w:cstheme="minorHAnsi"/>
        </w:rPr>
        <w:t xml:space="preserve"> </w:t>
      </w:r>
      <w:r w:rsidR="00FB1EA9" w:rsidRPr="00E267D0">
        <w:rPr>
          <w:rFonts w:cstheme="minorHAnsi"/>
        </w:rPr>
        <w:t>A</w:t>
      </w:r>
      <w:r w:rsidR="004D6B81" w:rsidRPr="00E267D0">
        <w:rPr>
          <w:rFonts w:cstheme="minorHAnsi"/>
        </w:rPr>
        <w:t xml:space="preserve">fter the initial setup, </w:t>
      </w:r>
      <w:r w:rsidR="00135835" w:rsidRPr="00E267D0">
        <w:rPr>
          <w:rFonts w:cstheme="minorHAnsi"/>
        </w:rPr>
        <w:t xml:space="preserve">additional </w:t>
      </w:r>
      <w:r w:rsidR="004D6B81" w:rsidRPr="00E267D0">
        <w:rPr>
          <w:rFonts w:cstheme="minorHAnsi"/>
        </w:rPr>
        <w:t>security mechanisms were added:</w:t>
      </w:r>
    </w:p>
    <w:p w14:paraId="3C1A516A" w14:textId="692B464C" w:rsidR="004D6B81" w:rsidRPr="00E267D0" w:rsidRDefault="004D6B81" w:rsidP="00325BEC">
      <w:pPr>
        <w:pStyle w:val="ListParagraph"/>
        <w:numPr>
          <w:ilvl w:val="0"/>
          <w:numId w:val="1"/>
        </w:numPr>
        <w:ind w:hanging="153"/>
        <w:jc w:val="both"/>
        <w:rPr>
          <w:rFonts w:cstheme="minorHAnsi"/>
        </w:rPr>
      </w:pPr>
      <w:r w:rsidRPr="00E267D0">
        <w:rPr>
          <w:rFonts w:cstheme="minorHAnsi"/>
        </w:rPr>
        <w:t>MAC filtering</w:t>
      </w:r>
      <w:r w:rsidR="00A51E74" w:rsidRPr="00E267D0">
        <w:rPr>
          <w:rFonts w:cstheme="minorHAnsi"/>
        </w:rPr>
        <w:t xml:space="preserve"> and firewall</w:t>
      </w:r>
      <w:r w:rsidR="00CF2BD3">
        <w:rPr>
          <w:rFonts w:cstheme="minorHAnsi"/>
        </w:rPr>
        <w:t>.</w:t>
      </w:r>
    </w:p>
    <w:p w14:paraId="74ACA1D8" w14:textId="729C3FA1" w:rsidR="006E78FD" w:rsidRPr="002F6727" w:rsidRDefault="00A51E74" w:rsidP="00325BEC">
      <w:pPr>
        <w:pStyle w:val="ListParagraph"/>
        <w:ind w:left="153"/>
        <w:jc w:val="both"/>
        <w:rPr>
          <w:rFonts w:cstheme="minorHAnsi"/>
        </w:rPr>
      </w:pPr>
      <w:r w:rsidRPr="00E267D0">
        <w:rPr>
          <w:rFonts w:cstheme="minorHAnsi"/>
        </w:rPr>
        <w:t>Mac filtering allows</w:t>
      </w:r>
      <w:r w:rsidR="00A131BB" w:rsidRPr="00E267D0">
        <w:rPr>
          <w:rFonts w:cstheme="minorHAnsi"/>
        </w:rPr>
        <w:t xml:space="preserve"> filtering</w:t>
      </w:r>
      <w:r w:rsidRPr="00E267D0">
        <w:rPr>
          <w:rFonts w:cstheme="minorHAnsi"/>
        </w:rPr>
        <w:t xml:space="preserve"> hosts in a network through </w:t>
      </w:r>
      <w:r w:rsidR="001E7513" w:rsidRPr="00E267D0">
        <w:rPr>
          <w:rFonts w:cstheme="minorHAnsi"/>
        </w:rPr>
        <w:t>the</w:t>
      </w:r>
      <w:r w:rsidRPr="00E267D0">
        <w:rPr>
          <w:rFonts w:cstheme="minorHAnsi"/>
        </w:rPr>
        <w:t xml:space="preserve"> device</w:t>
      </w:r>
      <w:r w:rsidR="000051FC" w:rsidRPr="00E267D0">
        <w:rPr>
          <w:rFonts w:cstheme="minorHAnsi"/>
        </w:rPr>
        <w:t>'</w:t>
      </w:r>
      <w:r w:rsidRPr="00E267D0">
        <w:rPr>
          <w:rFonts w:cstheme="minorHAnsi"/>
        </w:rPr>
        <w:t>s MAC address that uniquely identifies it.</w:t>
      </w:r>
      <w:r w:rsidR="00857654" w:rsidRPr="00E267D0">
        <w:rPr>
          <w:rFonts w:cstheme="minorHAnsi"/>
        </w:rPr>
        <w:t xml:space="preserve"> Mac filtering </w:t>
      </w:r>
      <w:r w:rsidR="00E5679D" w:rsidRPr="00E267D0">
        <w:rPr>
          <w:rFonts w:cstheme="minorHAnsi"/>
        </w:rPr>
        <w:t>was</w:t>
      </w:r>
      <w:r w:rsidR="00857654" w:rsidRPr="00E267D0">
        <w:rPr>
          <w:rFonts w:cstheme="minorHAnsi"/>
        </w:rPr>
        <w:t xml:space="preserve"> implemented </w:t>
      </w:r>
      <w:r w:rsidR="0063696B" w:rsidRPr="00E267D0">
        <w:rPr>
          <w:rFonts w:cstheme="minorHAnsi"/>
        </w:rPr>
        <w:t>using</w:t>
      </w:r>
      <w:r w:rsidR="000679E5" w:rsidRPr="00E267D0">
        <w:rPr>
          <w:rFonts w:cstheme="minorHAnsi"/>
        </w:rPr>
        <w:t xml:space="preserve"> the </w:t>
      </w:r>
      <w:r w:rsidR="00E5679D" w:rsidRPr="00E267D0">
        <w:rPr>
          <w:rFonts w:cstheme="minorHAnsi"/>
        </w:rPr>
        <w:t xml:space="preserve">Linux default </w:t>
      </w:r>
      <w:r w:rsidR="000679E5" w:rsidRPr="00E267D0">
        <w:rPr>
          <w:rFonts w:cstheme="minorHAnsi"/>
        </w:rPr>
        <w:t>firewall</w:t>
      </w:r>
      <w:r w:rsidR="00E5679D" w:rsidRPr="00E267D0">
        <w:rPr>
          <w:rFonts w:cstheme="minorHAnsi"/>
        </w:rPr>
        <w:t>,</w:t>
      </w:r>
      <w:r w:rsidR="00D52DB9">
        <w:rPr>
          <w:rFonts w:cstheme="minorHAnsi"/>
        </w:rPr>
        <w:t xml:space="preserve"> known as</w:t>
      </w:r>
      <w:r w:rsidR="00E5679D" w:rsidRPr="00E267D0">
        <w:rPr>
          <w:rFonts w:cstheme="minorHAnsi"/>
        </w:rPr>
        <w:t xml:space="preserve"> Iptables,</w:t>
      </w:r>
      <w:r w:rsidR="000679E5" w:rsidRPr="00E267D0">
        <w:rPr>
          <w:rFonts w:cstheme="minorHAnsi"/>
        </w:rPr>
        <w:t xml:space="preserve"> </w:t>
      </w:r>
      <w:proofErr w:type="gramStart"/>
      <w:r w:rsidR="00A6114D">
        <w:rPr>
          <w:rFonts w:cstheme="minorHAnsi"/>
        </w:rPr>
        <w:t>permitting</w:t>
      </w:r>
      <w:proofErr w:type="gramEnd"/>
      <w:r w:rsidR="00A6114D">
        <w:rPr>
          <w:rFonts w:cstheme="minorHAnsi"/>
        </w:rPr>
        <w:t xml:space="preserve"> or denying</w:t>
      </w:r>
      <w:r w:rsidR="0076644C" w:rsidRPr="00E267D0">
        <w:rPr>
          <w:rFonts w:cstheme="minorHAnsi"/>
        </w:rPr>
        <w:t xml:space="preserve"> different </w:t>
      </w:r>
      <w:r w:rsidR="001E7513" w:rsidRPr="00E267D0">
        <w:rPr>
          <w:rFonts w:cstheme="minorHAnsi"/>
        </w:rPr>
        <w:t xml:space="preserve">inbound and outbound </w:t>
      </w:r>
      <w:r w:rsidR="00873B28" w:rsidRPr="00E267D0">
        <w:rPr>
          <w:rFonts w:cstheme="minorHAnsi"/>
        </w:rPr>
        <w:t>connections</w:t>
      </w:r>
      <w:r w:rsidRPr="00E267D0">
        <w:rPr>
          <w:rFonts w:cstheme="minorHAnsi"/>
        </w:rPr>
        <w:t xml:space="preserve">. </w:t>
      </w:r>
      <w:r w:rsidR="005C48CB">
        <w:rPr>
          <w:rFonts w:cstheme="minorHAnsi"/>
        </w:rPr>
        <w:t>S</w:t>
      </w:r>
      <w:r w:rsidR="000E5B67" w:rsidRPr="00E267D0">
        <w:rPr>
          <w:rFonts w:cstheme="minorHAnsi"/>
        </w:rPr>
        <w:t>pecific</w:t>
      </w:r>
      <w:r w:rsidR="00FB1EA9" w:rsidRPr="00E267D0">
        <w:rPr>
          <w:rFonts w:cstheme="minorHAnsi"/>
        </w:rPr>
        <w:t xml:space="preserve"> rules</w:t>
      </w:r>
      <w:r w:rsidRPr="00E267D0">
        <w:rPr>
          <w:rFonts w:cstheme="minorHAnsi"/>
        </w:rPr>
        <w:t xml:space="preserve"> </w:t>
      </w:r>
      <w:r w:rsidR="001D63C2" w:rsidRPr="00E267D0">
        <w:rPr>
          <w:rFonts w:cstheme="minorHAnsi"/>
        </w:rPr>
        <w:t>were defined for</w:t>
      </w:r>
      <w:r w:rsidR="00FB1EA9" w:rsidRPr="00E267D0">
        <w:rPr>
          <w:rFonts w:cstheme="minorHAnsi"/>
        </w:rPr>
        <w:t xml:space="preserve"> </w:t>
      </w:r>
      <w:r w:rsidR="001E7513" w:rsidRPr="00E267D0">
        <w:rPr>
          <w:rFonts w:cstheme="minorHAnsi"/>
        </w:rPr>
        <w:t>the</w:t>
      </w:r>
      <w:r w:rsidR="003567B3" w:rsidRPr="00E267D0">
        <w:rPr>
          <w:rFonts w:cstheme="minorHAnsi"/>
        </w:rPr>
        <w:t xml:space="preserve"> know</w:t>
      </w:r>
      <w:r w:rsidR="001E7513" w:rsidRPr="00E267D0">
        <w:rPr>
          <w:rFonts w:cstheme="minorHAnsi"/>
        </w:rPr>
        <w:t>n</w:t>
      </w:r>
      <w:r w:rsidR="003567B3" w:rsidRPr="00E267D0">
        <w:rPr>
          <w:rFonts w:cstheme="minorHAnsi"/>
        </w:rPr>
        <w:t xml:space="preserve"> devices</w:t>
      </w:r>
      <w:r w:rsidR="000051FC" w:rsidRPr="00E267D0">
        <w:rPr>
          <w:rFonts w:cstheme="minorHAnsi"/>
        </w:rPr>
        <w:t>'</w:t>
      </w:r>
      <w:r w:rsidR="003567B3" w:rsidRPr="00E267D0">
        <w:rPr>
          <w:rFonts w:cstheme="minorHAnsi"/>
        </w:rPr>
        <w:t xml:space="preserve"> MAC addresses </w:t>
      </w:r>
      <w:r w:rsidR="00FB1EA9" w:rsidRPr="00E267D0">
        <w:rPr>
          <w:rFonts w:cstheme="minorHAnsi"/>
        </w:rPr>
        <w:t>for</w:t>
      </w:r>
      <w:r w:rsidR="00A6114D">
        <w:rPr>
          <w:rFonts w:cstheme="minorHAnsi"/>
        </w:rPr>
        <w:t xml:space="preserve"> connections over</w:t>
      </w:r>
      <w:r w:rsidR="00FB1EA9" w:rsidRPr="00E267D0">
        <w:rPr>
          <w:rFonts w:cstheme="minorHAnsi"/>
        </w:rPr>
        <w:t xml:space="preserve"> </w:t>
      </w:r>
      <w:r w:rsidR="003567B3" w:rsidRPr="00E267D0">
        <w:rPr>
          <w:rFonts w:cstheme="minorHAnsi"/>
        </w:rPr>
        <w:t>port 80</w:t>
      </w:r>
      <w:r w:rsidR="00FB1EA9" w:rsidRPr="00E267D0">
        <w:rPr>
          <w:rFonts w:cstheme="minorHAnsi"/>
        </w:rPr>
        <w:t xml:space="preserve"> (</w:t>
      </w:r>
      <w:r w:rsidR="003567B3" w:rsidRPr="00E267D0">
        <w:rPr>
          <w:rFonts w:cstheme="minorHAnsi"/>
        </w:rPr>
        <w:t>HTTP</w:t>
      </w:r>
      <w:r w:rsidR="00FB1EA9" w:rsidRPr="00E267D0">
        <w:rPr>
          <w:rFonts w:cstheme="minorHAnsi"/>
        </w:rPr>
        <w:t>)</w:t>
      </w:r>
      <w:r w:rsidR="003567B3" w:rsidRPr="00E267D0">
        <w:rPr>
          <w:rFonts w:cstheme="minorHAnsi"/>
        </w:rPr>
        <w:t xml:space="preserve">, </w:t>
      </w:r>
      <w:r w:rsidR="00FB1EA9" w:rsidRPr="00E267D0">
        <w:rPr>
          <w:rFonts w:cstheme="minorHAnsi"/>
        </w:rPr>
        <w:t xml:space="preserve">port </w:t>
      </w:r>
      <w:r w:rsidR="003567B3" w:rsidRPr="00E267D0">
        <w:rPr>
          <w:rFonts w:cstheme="minorHAnsi"/>
        </w:rPr>
        <w:t xml:space="preserve">443 </w:t>
      </w:r>
      <w:r w:rsidR="00FB1EA9" w:rsidRPr="00E267D0">
        <w:rPr>
          <w:rFonts w:cstheme="minorHAnsi"/>
        </w:rPr>
        <w:t>(</w:t>
      </w:r>
      <w:r w:rsidR="003567B3" w:rsidRPr="00E267D0">
        <w:rPr>
          <w:rFonts w:cstheme="minorHAnsi"/>
        </w:rPr>
        <w:t>HTTPS</w:t>
      </w:r>
      <w:r w:rsidR="00FB1EA9" w:rsidRPr="00E267D0">
        <w:rPr>
          <w:rFonts w:cstheme="minorHAnsi"/>
        </w:rPr>
        <w:t>)</w:t>
      </w:r>
      <w:r w:rsidR="00A131BB" w:rsidRPr="00E267D0">
        <w:rPr>
          <w:rFonts w:cstheme="minorHAnsi"/>
        </w:rPr>
        <w:t>,</w:t>
      </w:r>
      <w:r w:rsidR="003567B3" w:rsidRPr="00E267D0">
        <w:rPr>
          <w:rFonts w:cstheme="minorHAnsi"/>
        </w:rPr>
        <w:t xml:space="preserve"> and </w:t>
      </w:r>
      <w:r w:rsidR="00FB1EA9" w:rsidRPr="00E267D0">
        <w:rPr>
          <w:rFonts w:cstheme="minorHAnsi"/>
        </w:rPr>
        <w:t xml:space="preserve">port </w:t>
      </w:r>
      <w:r w:rsidR="003567B3" w:rsidRPr="00E267D0">
        <w:rPr>
          <w:rFonts w:cstheme="minorHAnsi"/>
        </w:rPr>
        <w:t xml:space="preserve">21 </w:t>
      </w:r>
      <w:r w:rsidR="00FB1EA9" w:rsidRPr="00E267D0">
        <w:rPr>
          <w:rFonts w:cstheme="minorHAnsi"/>
        </w:rPr>
        <w:t>(</w:t>
      </w:r>
      <w:r w:rsidR="003567B3" w:rsidRPr="00E267D0">
        <w:rPr>
          <w:rFonts w:cstheme="minorHAnsi"/>
        </w:rPr>
        <w:t>FTP</w:t>
      </w:r>
      <w:r w:rsidR="00FB1EA9" w:rsidRPr="00E267D0">
        <w:rPr>
          <w:rFonts w:cstheme="minorHAnsi"/>
        </w:rPr>
        <w:t>)</w:t>
      </w:r>
      <w:r w:rsidR="003567B3" w:rsidRPr="00E267D0">
        <w:rPr>
          <w:rFonts w:cstheme="minorHAnsi"/>
        </w:rPr>
        <w:t>.</w:t>
      </w:r>
    </w:p>
    <w:p w14:paraId="5FF385BB" w14:textId="3C34D196" w:rsidR="003567B3" w:rsidRPr="00E267D0" w:rsidRDefault="003567B3" w:rsidP="00325BEC">
      <w:pPr>
        <w:pStyle w:val="ListParagraph"/>
        <w:numPr>
          <w:ilvl w:val="0"/>
          <w:numId w:val="1"/>
        </w:numPr>
        <w:ind w:hanging="153"/>
        <w:jc w:val="both"/>
        <w:rPr>
          <w:rFonts w:cstheme="minorHAnsi"/>
        </w:rPr>
      </w:pPr>
      <w:r w:rsidRPr="00E267D0">
        <w:rPr>
          <w:rFonts w:cstheme="minorHAnsi"/>
        </w:rPr>
        <w:t>Web</w:t>
      </w:r>
      <w:r w:rsidR="003204FC" w:rsidRPr="00E267D0">
        <w:rPr>
          <w:rFonts w:cstheme="minorHAnsi"/>
        </w:rPr>
        <w:t xml:space="preserve"> User</w:t>
      </w:r>
      <w:r w:rsidRPr="00E267D0">
        <w:rPr>
          <w:rFonts w:cstheme="minorHAnsi"/>
        </w:rPr>
        <w:t xml:space="preserve"> Interface</w:t>
      </w:r>
      <w:r w:rsidR="00CF2BD3">
        <w:rPr>
          <w:rFonts w:cstheme="minorHAnsi"/>
        </w:rPr>
        <w:t>.</w:t>
      </w:r>
      <w:r w:rsidRPr="00E267D0">
        <w:rPr>
          <w:rFonts w:cstheme="minorHAnsi"/>
        </w:rPr>
        <w:t xml:space="preserve"> </w:t>
      </w:r>
    </w:p>
    <w:p w14:paraId="5C85CCF7" w14:textId="0635B114" w:rsidR="006D54E2" w:rsidRPr="002F6727" w:rsidRDefault="003567B3" w:rsidP="00325BEC">
      <w:pPr>
        <w:pStyle w:val="ListParagraph"/>
        <w:ind w:left="153"/>
        <w:jc w:val="both"/>
        <w:rPr>
          <w:rFonts w:cstheme="minorHAnsi"/>
        </w:rPr>
      </w:pPr>
      <w:r w:rsidRPr="00E267D0">
        <w:rPr>
          <w:rFonts w:cstheme="minorHAnsi"/>
        </w:rPr>
        <w:t xml:space="preserve">A web </w:t>
      </w:r>
      <w:r w:rsidR="003204FC" w:rsidRPr="00E267D0">
        <w:rPr>
          <w:rFonts w:cstheme="minorHAnsi"/>
        </w:rPr>
        <w:t xml:space="preserve">user </w:t>
      </w:r>
      <w:r w:rsidRPr="00E267D0">
        <w:rPr>
          <w:rFonts w:cstheme="minorHAnsi"/>
        </w:rPr>
        <w:t>interface was created to enable the</w:t>
      </w:r>
      <w:r w:rsidR="005B0A76" w:rsidRPr="00E267D0">
        <w:rPr>
          <w:rFonts w:cstheme="minorHAnsi"/>
        </w:rPr>
        <w:t xml:space="preserve"> end-user</w:t>
      </w:r>
      <w:r w:rsidRPr="00E267D0">
        <w:rPr>
          <w:rFonts w:cstheme="minorHAnsi"/>
        </w:rPr>
        <w:t xml:space="preserve"> </w:t>
      </w:r>
      <w:r w:rsidR="001E7513" w:rsidRPr="00E267D0">
        <w:rPr>
          <w:rFonts w:cstheme="minorHAnsi"/>
        </w:rPr>
        <w:t>device</w:t>
      </w:r>
      <w:r w:rsidR="000051FC" w:rsidRPr="00E267D0">
        <w:rPr>
          <w:rFonts w:cstheme="minorHAnsi"/>
        </w:rPr>
        <w:t>'</w:t>
      </w:r>
      <w:r w:rsidR="001E7513" w:rsidRPr="00E267D0">
        <w:rPr>
          <w:rFonts w:cstheme="minorHAnsi"/>
        </w:rPr>
        <w:t xml:space="preserve">s </w:t>
      </w:r>
      <w:r w:rsidRPr="00E267D0">
        <w:rPr>
          <w:rFonts w:cstheme="minorHAnsi"/>
        </w:rPr>
        <w:t>management</w:t>
      </w:r>
      <w:r w:rsidR="003204FC" w:rsidRPr="00E267D0">
        <w:rPr>
          <w:rFonts w:cstheme="minorHAnsi"/>
        </w:rPr>
        <w:t>. The</w:t>
      </w:r>
      <w:r w:rsidR="006D54E2" w:rsidRPr="00E267D0">
        <w:rPr>
          <w:rFonts w:cstheme="minorHAnsi"/>
        </w:rPr>
        <w:t xml:space="preserve"> front</w:t>
      </w:r>
      <w:r w:rsidR="00E94CD7" w:rsidRPr="00E267D0">
        <w:rPr>
          <w:rFonts w:cstheme="minorHAnsi"/>
        </w:rPr>
        <w:t xml:space="preserve"> </w:t>
      </w:r>
      <w:r w:rsidR="006D54E2" w:rsidRPr="00E267D0">
        <w:rPr>
          <w:rFonts w:cstheme="minorHAnsi"/>
        </w:rPr>
        <w:t>end</w:t>
      </w:r>
      <w:r w:rsidR="003204FC" w:rsidRPr="00E267D0">
        <w:rPr>
          <w:rFonts w:cstheme="minorHAnsi"/>
        </w:rPr>
        <w:t xml:space="preserve"> was designed with </w:t>
      </w:r>
      <w:r w:rsidR="006D54E2" w:rsidRPr="00E267D0">
        <w:rPr>
          <w:rFonts w:cstheme="minorHAnsi"/>
        </w:rPr>
        <w:t xml:space="preserve">WordPress, and the </w:t>
      </w:r>
      <w:proofErr w:type="gramStart"/>
      <w:r w:rsidR="00204E73" w:rsidRPr="00E267D0">
        <w:rPr>
          <w:rFonts w:cstheme="minorHAnsi"/>
        </w:rPr>
        <w:t>back</w:t>
      </w:r>
      <w:r w:rsidR="003B6409" w:rsidRPr="00E267D0">
        <w:rPr>
          <w:rFonts w:cstheme="minorHAnsi"/>
        </w:rPr>
        <w:t>-</w:t>
      </w:r>
      <w:r w:rsidR="00204E73" w:rsidRPr="00E267D0">
        <w:rPr>
          <w:rFonts w:cstheme="minorHAnsi"/>
        </w:rPr>
        <w:t>end</w:t>
      </w:r>
      <w:proofErr w:type="gramEnd"/>
      <w:r w:rsidR="006D54E2" w:rsidRPr="00E267D0">
        <w:rPr>
          <w:rFonts w:cstheme="minorHAnsi"/>
        </w:rPr>
        <w:t xml:space="preserve"> was built using phpMyAdmin, to facilitate the administration of </w:t>
      </w:r>
      <w:r w:rsidR="005B0A76" w:rsidRPr="00E267D0">
        <w:rPr>
          <w:rFonts w:cstheme="minorHAnsi"/>
        </w:rPr>
        <w:t>a</w:t>
      </w:r>
      <w:r w:rsidR="006D54E2" w:rsidRPr="00E267D0">
        <w:rPr>
          <w:rFonts w:cstheme="minorHAnsi"/>
        </w:rPr>
        <w:t xml:space="preserve"> database containing the legitimate devices</w:t>
      </w:r>
      <w:r w:rsidR="000051FC" w:rsidRPr="00E267D0">
        <w:rPr>
          <w:rFonts w:cstheme="minorHAnsi"/>
        </w:rPr>
        <w:t>'</w:t>
      </w:r>
      <w:r w:rsidR="006D54E2" w:rsidRPr="00E267D0">
        <w:rPr>
          <w:rFonts w:cstheme="minorHAnsi"/>
        </w:rPr>
        <w:t xml:space="preserve"> information. </w:t>
      </w:r>
      <w:r w:rsidR="0071616B" w:rsidRPr="00E267D0">
        <w:rPr>
          <w:rFonts w:cstheme="minorHAnsi"/>
        </w:rPr>
        <w:softHyphen/>
      </w:r>
    </w:p>
    <w:p w14:paraId="40A12BB2" w14:textId="51594A9F" w:rsidR="003567B3" w:rsidRPr="00E267D0" w:rsidRDefault="00C85719" w:rsidP="00325BEC">
      <w:pPr>
        <w:pStyle w:val="ListParagraph"/>
        <w:numPr>
          <w:ilvl w:val="0"/>
          <w:numId w:val="1"/>
        </w:numPr>
        <w:ind w:hanging="153"/>
        <w:jc w:val="both"/>
        <w:rPr>
          <w:rFonts w:cstheme="minorHAnsi"/>
        </w:rPr>
      </w:pPr>
      <w:r w:rsidRPr="00E267D0">
        <w:rPr>
          <w:rFonts w:cstheme="minorHAnsi"/>
        </w:rPr>
        <w:t>Traffic monitoring</w:t>
      </w:r>
      <w:r w:rsidR="00CF2BD3">
        <w:rPr>
          <w:rFonts w:cstheme="minorHAnsi"/>
        </w:rPr>
        <w:t>.</w:t>
      </w:r>
    </w:p>
    <w:p w14:paraId="65262573" w14:textId="0DECE10E" w:rsidR="00AA22B1" w:rsidRPr="00E267D0" w:rsidRDefault="00034882" w:rsidP="00325BEC">
      <w:pPr>
        <w:pStyle w:val="ListParagraph"/>
        <w:ind w:left="153"/>
        <w:jc w:val="both"/>
        <w:rPr>
          <w:rFonts w:cstheme="minorHAnsi"/>
        </w:rPr>
      </w:pPr>
      <w:r w:rsidRPr="00E267D0">
        <w:rPr>
          <w:rFonts w:cstheme="minorHAnsi"/>
        </w:rPr>
        <w:t>T</w:t>
      </w:r>
      <w:r w:rsidR="00BB4D07" w:rsidRPr="00E267D0">
        <w:rPr>
          <w:rFonts w:cstheme="minorHAnsi"/>
        </w:rPr>
        <w:t xml:space="preserve">hree </w:t>
      </w:r>
      <w:r w:rsidR="00532A01">
        <w:rPr>
          <w:rFonts w:cstheme="minorHAnsi"/>
        </w:rPr>
        <w:t>P</w:t>
      </w:r>
      <w:r w:rsidR="001A2592" w:rsidRPr="00E267D0">
        <w:rPr>
          <w:rFonts w:cstheme="minorHAnsi"/>
        </w:rPr>
        <w:t>ython libraries</w:t>
      </w:r>
      <w:r w:rsidRPr="00E267D0">
        <w:rPr>
          <w:rFonts w:cstheme="minorHAnsi"/>
        </w:rPr>
        <w:t xml:space="preserve"> were used to capture, </w:t>
      </w:r>
      <w:r w:rsidR="00584849" w:rsidRPr="00E267D0">
        <w:rPr>
          <w:rFonts w:cstheme="minorHAnsi"/>
        </w:rPr>
        <w:t>analyse,</w:t>
      </w:r>
      <w:r w:rsidRPr="00E267D0">
        <w:rPr>
          <w:rFonts w:cstheme="minorHAnsi"/>
        </w:rPr>
        <w:t xml:space="preserve"> and detect malicious </w:t>
      </w:r>
      <w:r w:rsidR="00E726E3" w:rsidRPr="00E267D0">
        <w:rPr>
          <w:rFonts w:cstheme="minorHAnsi"/>
        </w:rPr>
        <w:t>activity</w:t>
      </w:r>
      <w:r w:rsidR="0007200A" w:rsidRPr="00E267D0">
        <w:rPr>
          <w:rFonts w:cstheme="minorHAnsi"/>
        </w:rPr>
        <w:t xml:space="preserve">. </w:t>
      </w:r>
      <w:r w:rsidR="00195D95" w:rsidRPr="00E267D0">
        <w:rPr>
          <w:rFonts w:cstheme="minorHAnsi"/>
        </w:rPr>
        <w:t xml:space="preserve">The </w:t>
      </w:r>
      <w:proofErr w:type="spellStart"/>
      <w:r w:rsidR="00AA22B1" w:rsidRPr="00E267D0">
        <w:rPr>
          <w:rFonts w:cstheme="minorHAnsi"/>
        </w:rPr>
        <w:t>Scapy</w:t>
      </w:r>
      <w:proofErr w:type="spellEnd"/>
      <w:r w:rsidR="00384F81" w:rsidRPr="00E267D0">
        <w:rPr>
          <w:rFonts w:cstheme="minorHAnsi"/>
        </w:rPr>
        <w:t xml:space="preserve"> and</w:t>
      </w:r>
      <w:r w:rsidR="0007200A" w:rsidRPr="00E267D0">
        <w:rPr>
          <w:rFonts w:cstheme="minorHAnsi"/>
        </w:rPr>
        <w:t xml:space="preserve"> the</w:t>
      </w:r>
      <w:r w:rsidR="00384F81" w:rsidRPr="00E267D0">
        <w:rPr>
          <w:rFonts w:cstheme="minorHAnsi"/>
        </w:rPr>
        <w:t xml:space="preserve"> </w:t>
      </w:r>
      <w:proofErr w:type="spellStart"/>
      <w:r w:rsidR="00384F81" w:rsidRPr="00E267D0">
        <w:rPr>
          <w:rFonts w:cstheme="minorHAnsi"/>
        </w:rPr>
        <w:t>Dpkt</w:t>
      </w:r>
      <w:proofErr w:type="spellEnd"/>
      <w:r w:rsidR="00384F81" w:rsidRPr="00E267D0">
        <w:rPr>
          <w:rFonts w:cstheme="minorHAnsi"/>
        </w:rPr>
        <w:t xml:space="preserve"> </w:t>
      </w:r>
      <w:r w:rsidR="00195D95" w:rsidRPr="00E267D0">
        <w:rPr>
          <w:rFonts w:cstheme="minorHAnsi"/>
        </w:rPr>
        <w:t>librar</w:t>
      </w:r>
      <w:r w:rsidR="00384F81" w:rsidRPr="00E267D0">
        <w:rPr>
          <w:rFonts w:cstheme="minorHAnsi"/>
        </w:rPr>
        <w:t>ies</w:t>
      </w:r>
      <w:r w:rsidR="00195D95" w:rsidRPr="00E267D0">
        <w:rPr>
          <w:rFonts w:cstheme="minorHAnsi"/>
        </w:rPr>
        <w:t xml:space="preserve"> </w:t>
      </w:r>
      <w:r w:rsidR="00DD1950" w:rsidRPr="00E267D0">
        <w:rPr>
          <w:rFonts w:cstheme="minorHAnsi"/>
        </w:rPr>
        <w:t>were used</w:t>
      </w:r>
      <w:r w:rsidR="00195D95" w:rsidRPr="00E267D0">
        <w:rPr>
          <w:rFonts w:cstheme="minorHAnsi"/>
        </w:rPr>
        <w:t xml:space="preserve"> to capture</w:t>
      </w:r>
      <w:r w:rsidR="00384F81" w:rsidRPr="00E267D0">
        <w:rPr>
          <w:rFonts w:cstheme="minorHAnsi"/>
        </w:rPr>
        <w:t xml:space="preserve"> and parse</w:t>
      </w:r>
      <w:r w:rsidR="00195D95" w:rsidRPr="00E267D0">
        <w:rPr>
          <w:rFonts w:cstheme="minorHAnsi"/>
        </w:rPr>
        <w:t xml:space="preserve"> traffic in real-time</w:t>
      </w:r>
      <w:r w:rsidR="000A0C2E" w:rsidRPr="00E267D0">
        <w:rPr>
          <w:rFonts w:cstheme="minorHAnsi"/>
        </w:rPr>
        <w:t xml:space="preserve">. </w:t>
      </w:r>
      <w:r w:rsidR="009B4262" w:rsidRPr="00E267D0">
        <w:rPr>
          <w:rFonts w:cstheme="minorHAnsi"/>
        </w:rPr>
        <w:t>T</w:t>
      </w:r>
      <w:r w:rsidR="00384F81" w:rsidRPr="00E267D0">
        <w:rPr>
          <w:rFonts w:cstheme="minorHAnsi"/>
        </w:rPr>
        <w:t xml:space="preserve">he JA3 library </w:t>
      </w:r>
      <w:r w:rsidR="00CF5A9B" w:rsidRPr="00E267D0">
        <w:rPr>
          <w:rFonts w:cstheme="minorHAnsi"/>
        </w:rPr>
        <w:t>was used</w:t>
      </w:r>
      <w:r w:rsidR="006C5F91" w:rsidRPr="00E267D0">
        <w:rPr>
          <w:rFonts w:cstheme="minorHAnsi"/>
        </w:rPr>
        <w:t xml:space="preserve"> </w:t>
      </w:r>
      <w:r w:rsidR="00243551" w:rsidRPr="00E267D0">
        <w:rPr>
          <w:rFonts w:cstheme="minorHAnsi"/>
        </w:rPr>
        <w:t xml:space="preserve">to </w:t>
      </w:r>
      <w:r w:rsidR="00CF5A9B" w:rsidRPr="00E267D0">
        <w:rPr>
          <w:rFonts w:cstheme="minorHAnsi"/>
        </w:rPr>
        <w:t>create</w:t>
      </w:r>
      <w:r w:rsidR="00C4735C" w:rsidRPr="00E267D0">
        <w:rPr>
          <w:rFonts w:cstheme="minorHAnsi"/>
        </w:rPr>
        <w:t xml:space="preserve"> </w:t>
      </w:r>
      <w:r w:rsidR="00C61BCC" w:rsidRPr="00E267D0">
        <w:rPr>
          <w:rFonts w:cstheme="minorHAnsi"/>
        </w:rPr>
        <w:t>traffic’s</w:t>
      </w:r>
      <w:r w:rsidR="00CF5A9B" w:rsidRPr="00E267D0">
        <w:rPr>
          <w:rFonts w:cstheme="minorHAnsi"/>
        </w:rPr>
        <w:t xml:space="preserve"> </w:t>
      </w:r>
      <w:r w:rsidR="00423814" w:rsidRPr="00E267D0">
        <w:rPr>
          <w:rFonts w:cstheme="minorHAnsi"/>
        </w:rPr>
        <w:t>fingerprints</w:t>
      </w:r>
      <w:r w:rsidR="007A39F0" w:rsidRPr="00E267D0">
        <w:rPr>
          <w:rFonts w:cstheme="minorHAnsi"/>
        </w:rPr>
        <w:t xml:space="preserve"> by</w:t>
      </w:r>
      <w:r w:rsidR="00C61BCC" w:rsidRPr="00E267D0">
        <w:rPr>
          <w:rFonts w:cstheme="minorHAnsi"/>
        </w:rPr>
        <w:t xml:space="preserve"> </w:t>
      </w:r>
      <w:r w:rsidR="002F646D">
        <w:rPr>
          <w:rFonts w:cstheme="minorHAnsi"/>
        </w:rPr>
        <w:t>producing</w:t>
      </w:r>
      <w:r w:rsidR="00CF5A9B" w:rsidRPr="00E267D0">
        <w:rPr>
          <w:rFonts w:cstheme="minorHAnsi"/>
        </w:rPr>
        <w:t xml:space="preserve"> hashes</w:t>
      </w:r>
      <w:r w:rsidR="00C4735C" w:rsidRPr="00E267D0">
        <w:rPr>
          <w:rFonts w:cstheme="minorHAnsi"/>
        </w:rPr>
        <w:t xml:space="preserve"> on the captured packets</w:t>
      </w:r>
      <w:r w:rsidR="00427FE3" w:rsidRPr="00E267D0">
        <w:rPr>
          <w:rFonts w:cstheme="minorHAnsi"/>
        </w:rPr>
        <w:t>.</w:t>
      </w:r>
      <w:r w:rsidR="00E9672E" w:rsidRPr="00E267D0">
        <w:rPr>
          <w:rFonts w:cstheme="minorHAnsi"/>
        </w:rPr>
        <w:t xml:space="preserve"> </w:t>
      </w:r>
      <w:r w:rsidR="00261CAA" w:rsidRPr="00E267D0">
        <w:rPr>
          <w:rFonts w:cstheme="minorHAnsi"/>
        </w:rPr>
        <w:t xml:space="preserve">The authors created several fingerprints for </w:t>
      </w:r>
      <w:r w:rsidR="00B400FC" w:rsidRPr="00E267D0">
        <w:rPr>
          <w:rFonts w:cstheme="minorHAnsi"/>
        </w:rPr>
        <w:t>common</w:t>
      </w:r>
      <w:r w:rsidR="00261CAA" w:rsidRPr="00E267D0">
        <w:rPr>
          <w:rFonts w:cstheme="minorHAnsi"/>
        </w:rPr>
        <w:t xml:space="preserve"> attacks</w:t>
      </w:r>
      <w:r w:rsidR="00D66AB5" w:rsidRPr="00E267D0">
        <w:rPr>
          <w:rFonts w:cstheme="minorHAnsi"/>
        </w:rPr>
        <w:t xml:space="preserve"> and</w:t>
      </w:r>
      <w:r w:rsidR="00261CAA" w:rsidRPr="00E267D0">
        <w:rPr>
          <w:rFonts w:cstheme="minorHAnsi"/>
        </w:rPr>
        <w:t xml:space="preserve"> stored</w:t>
      </w:r>
      <w:r w:rsidR="00D66AB5" w:rsidRPr="00E267D0">
        <w:rPr>
          <w:rFonts w:cstheme="minorHAnsi"/>
        </w:rPr>
        <w:t xml:space="preserve"> them</w:t>
      </w:r>
      <w:r w:rsidR="00261CAA" w:rsidRPr="00E267D0">
        <w:rPr>
          <w:rFonts w:cstheme="minorHAnsi"/>
        </w:rPr>
        <w:t xml:space="preserve"> in a database</w:t>
      </w:r>
      <w:r w:rsidR="00CB1719">
        <w:rPr>
          <w:rFonts w:cstheme="minorHAnsi"/>
        </w:rPr>
        <w:t xml:space="preserve"> </w:t>
      </w:r>
      <w:r w:rsidR="009C4029">
        <w:rPr>
          <w:rFonts w:cstheme="minorHAnsi"/>
        </w:rPr>
        <w:t>for comparison</w:t>
      </w:r>
      <w:r w:rsidR="00CB1719">
        <w:rPr>
          <w:rFonts w:cstheme="minorHAnsi"/>
        </w:rPr>
        <w:t xml:space="preserve"> with</w:t>
      </w:r>
      <w:r w:rsidR="00E41505">
        <w:rPr>
          <w:rFonts w:cstheme="minorHAnsi"/>
        </w:rPr>
        <w:t xml:space="preserve"> the</w:t>
      </w:r>
      <w:r w:rsidR="00F619B4" w:rsidRPr="00E267D0">
        <w:rPr>
          <w:rFonts w:cstheme="minorHAnsi"/>
        </w:rPr>
        <w:t xml:space="preserve"> real-time traffic</w:t>
      </w:r>
      <w:r w:rsidR="00B7618B" w:rsidRPr="00E267D0">
        <w:rPr>
          <w:rFonts w:cstheme="minorHAnsi"/>
        </w:rPr>
        <w:t xml:space="preserve"> </w:t>
      </w:r>
      <w:r w:rsidR="008D3586" w:rsidRPr="00E267D0">
        <w:rPr>
          <w:rFonts w:cstheme="minorHAnsi"/>
        </w:rPr>
        <w:t>fingerprints</w:t>
      </w:r>
      <w:r w:rsidR="00F619B4" w:rsidRPr="00E267D0">
        <w:rPr>
          <w:rFonts w:cstheme="minorHAnsi"/>
        </w:rPr>
        <w:t>.</w:t>
      </w:r>
    </w:p>
    <w:p w14:paraId="3DFE977F" w14:textId="77777777" w:rsidR="004125AB" w:rsidRPr="00E267D0" w:rsidRDefault="004125AB" w:rsidP="004125AB">
      <w:pPr>
        <w:pStyle w:val="ListParagraph"/>
        <w:ind w:left="153"/>
        <w:rPr>
          <w:rFonts w:cstheme="minorHAnsi"/>
        </w:rPr>
      </w:pPr>
    </w:p>
    <w:p w14:paraId="5F9DEBA2" w14:textId="7169E01D" w:rsidR="00713BAE" w:rsidRPr="00E267D0" w:rsidRDefault="001E7513" w:rsidP="00325BEC">
      <w:pPr>
        <w:pStyle w:val="ListParagraph"/>
        <w:ind w:left="0"/>
        <w:jc w:val="both"/>
        <w:rPr>
          <w:rFonts w:cstheme="minorHAnsi"/>
        </w:rPr>
      </w:pPr>
      <w:r w:rsidRPr="00E267D0">
        <w:rPr>
          <w:rFonts w:cstheme="minorHAnsi"/>
        </w:rPr>
        <w:t>The</w:t>
      </w:r>
      <w:r w:rsidR="00ED741E" w:rsidRPr="00E267D0">
        <w:rPr>
          <w:rFonts w:cstheme="minorHAnsi"/>
        </w:rPr>
        <w:t xml:space="preserve"> </w:t>
      </w:r>
      <w:r w:rsidR="00FB1EA9" w:rsidRPr="00E267D0">
        <w:rPr>
          <w:rFonts w:cstheme="minorHAnsi"/>
        </w:rPr>
        <w:t>Raspberry Pi router's security was</w:t>
      </w:r>
      <w:r w:rsidR="00C868C7" w:rsidRPr="00E267D0">
        <w:rPr>
          <w:rFonts w:cstheme="minorHAnsi"/>
        </w:rPr>
        <w:t xml:space="preserve"> also</w:t>
      </w:r>
      <w:r w:rsidR="00FB1EA9" w:rsidRPr="00E267D0">
        <w:rPr>
          <w:rFonts w:cstheme="minorHAnsi"/>
        </w:rPr>
        <w:t xml:space="preserve"> examined </w:t>
      </w:r>
      <w:r w:rsidR="00C868C7" w:rsidRPr="00E267D0">
        <w:rPr>
          <w:rFonts w:cstheme="minorHAnsi"/>
        </w:rPr>
        <w:t xml:space="preserve">by </w:t>
      </w:r>
      <w:r w:rsidR="00FB1EA9" w:rsidRPr="00E267D0">
        <w:rPr>
          <w:rFonts w:cstheme="minorHAnsi"/>
        </w:rPr>
        <w:t xml:space="preserve">using </w:t>
      </w:r>
      <w:r w:rsidR="0042271F" w:rsidRPr="00E267D0">
        <w:rPr>
          <w:rFonts w:cstheme="minorHAnsi"/>
        </w:rPr>
        <w:t xml:space="preserve">a host running </w:t>
      </w:r>
      <w:r w:rsidR="00FB1EA9" w:rsidRPr="00E267D0">
        <w:rPr>
          <w:rFonts w:cstheme="minorHAnsi"/>
        </w:rPr>
        <w:t>the Kali Linux OS</w:t>
      </w:r>
      <w:r w:rsidR="00C868C7" w:rsidRPr="00E267D0">
        <w:rPr>
          <w:rFonts w:cstheme="minorHAnsi"/>
        </w:rPr>
        <w:t>. The attac</w:t>
      </w:r>
      <w:r w:rsidR="0074063C" w:rsidRPr="00E267D0">
        <w:rPr>
          <w:rFonts w:cstheme="minorHAnsi"/>
        </w:rPr>
        <w:t>ker machine</w:t>
      </w:r>
      <w:r w:rsidR="0050330B" w:rsidRPr="00E267D0">
        <w:rPr>
          <w:rFonts w:cstheme="minorHAnsi"/>
        </w:rPr>
        <w:t xml:space="preserve"> </w:t>
      </w:r>
      <w:r w:rsidR="0074063C" w:rsidRPr="00E267D0">
        <w:rPr>
          <w:rFonts w:cstheme="minorHAnsi"/>
        </w:rPr>
        <w:t xml:space="preserve">was </w:t>
      </w:r>
      <w:r w:rsidR="00786B20" w:rsidRPr="00E267D0">
        <w:rPr>
          <w:rFonts w:cstheme="minorHAnsi"/>
        </w:rPr>
        <w:t>connect</w:t>
      </w:r>
      <w:r w:rsidR="0074063C" w:rsidRPr="00E267D0">
        <w:rPr>
          <w:rFonts w:cstheme="minorHAnsi"/>
        </w:rPr>
        <w:t>e</w:t>
      </w:r>
      <w:r w:rsidR="00DA2BD2" w:rsidRPr="00E267D0">
        <w:rPr>
          <w:rFonts w:cstheme="minorHAnsi"/>
        </w:rPr>
        <w:t>d</w:t>
      </w:r>
      <w:r w:rsidR="00786B20" w:rsidRPr="00E267D0">
        <w:rPr>
          <w:rFonts w:cstheme="minorHAnsi"/>
        </w:rPr>
        <w:t xml:space="preserve"> to the Wi-Fi</w:t>
      </w:r>
      <w:r w:rsidR="0042271F" w:rsidRPr="00E267D0">
        <w:rPr>
          <w:rFonts w:cstheme="minorHAnsi"/>
        </w:rPr>
        <w:t xml:space="preserve"> network to</w:t>
      </w:r>
      <w:r w:rsidR="0050330B" w:rsidRPr="00E267D0">
        <w:rPr>
          <w:rFonts w:cstheme="minorHAnsi"/>
        </w:rPr>
        <w:t xml:space="preserve"> perform </w:t>
      </w:r>
      <w:r w:rsidR="001C240E" w:rsidRPr="00E267D0">
        <w:rPr>
          <w:rFonts w:cstheme="minorHAnsi"/>
        </w:rPr>
        <w:t>a</w:t>
      </w:r>
      <w:r w:rsidR="00AB2E08" w:rsidRPr="00E267D0">
        <w:rPr>
          <w:rFonts w:cstheme="minorHAnsi"/>
        </w:rPr>
        <w:t xml:space="preserve"> brute force, </w:t>
      </w:r>
      <w:r w:rsidR="00DC788F" w:rsidRPr="00E267D0">
        <w:rPr>
          <w:rFonts w:cstheme="minorHAnsi"/>
        </w:rPr>
        <w:t>SQL</w:t>
      </w:r>
      <w:r w:rsidR="00AB2E08" w:rsidRPr="00E267D0">
        <w:rPr>
          <w:rFonts w:cstheme="minorHAnsi"/>
        </w:rPr>
        <w:t xml:space="preserve"> injection</w:t>
      </w:r>
      <w:r w:rsidR="00A131BB" w:rsidRPr="00E267D0">
        <w:rPr>
          <w:rFonts w:cstheme="minorHAnsi"/>
        </w:rPr>
        <w:t>,</w:t>
      </w:r>
      <w:r w:rsidR="00AB2E08" w:rsidRPr="00E267D0">
        <w:rPr>
          <w:rFonts w:cstheme="minorHAnsi"/>
        </w:rPr>
        <w:t xml:space="preserve"> and DOS</w:t>
      </w:r>
      <w:r w:rsidR="001C240E" w:rsidRPr="00E267D0">
        <w:rPr>
          <w:rFonts w:cstheme="minorHAnsi"/>
        </w:rPr>
        <w:t xml:space="preserve"> attack</w:t>
      </w:r>
      <w:r w:rsidR="00AB2E08" w:rsidRPr="00E267D0">
        <w:rPr>
          <w:rFonts w:cstheme="minorHAnsi"/>
        </w:rPr>
        <w:t xml:space="preserve"> </w:t>
      </w:r>
      <w:r w:rsidR="00DC788F" w:rsidRPr="00E267D0">
        <w:rPr>
          <w:rFonts w:cstheme="minorHAnsi"/>
        </w:rPr>
        <w:t>against</w:t>
      </w:r>
      <w:r w:rsidR="00ED741E" w:rsidRPr="00E267D0">
        <w:rPr>
          <w:rFonts w:cstheme="minorHAnsi"/>
        </w:rPr>
        <w:t xml:space="preserve"> the</w:t>
      </w:r>
      <w:r w:rsidR="00DC788F" w:rsidRPr="00E267D0">
        <w:rPr>
          <w:rFonts w:cstheme="minorHAnsi"/>
        </w:rPr>
        <w:t xml:space="preserve"> </w:t>
      </w:r>
      <w:r w:rsidR="00DA2BD2" w:rsidRPr="00E267D0">
        <w:rPr>
          <w:rFonts w:cstheme="minorHAnsi"/>
        </w:rPr>
        <w:t>Raspberry Pi</w:t>
      </w:r>
      <w:r w:rsidR="00FB1EA9" w:rsidRPr="00E267D0">
        <w:rPr>
          <w:rFonts w:cstheme="minorHAnsi"/>
        </w:rPr>
        <w:t>’s open ports</w:t>
      </w:r>
      <w:r w:rsidR="001E64E9" w:rsidRPr="00E267D0">
        <w:rPr>
          <w:rFonts w:cstheme="minorHAnsi"/>
        </w:rPr>
        <w:t xml:space="preserve"> and webserver</w:t>
      </w:r>
      <w:r w:rsidR="00DC788F" w:rsidRPr="00E267D0">
        <w:rPr>
          <w:rFonts w:cstheme="minorHAnsi"/>
        </w:rPr>
        <w:t xml:space="preserve">. </w:t>
      </w:r>
      <w:r w:rsidR="00DB161D" w:rsidRPr="00E267D0">
        <w:rPr>
          <w:rFonts w:cstheme="minorHAnsi"/>
        </w:rPr>
        <w:t xml:space="preserve">The results </w:t>
      </w:r>
      <w:r w:rsidR="009A378E" w:rsidRPr="00E267D0">
        <w:rPr>
          <w:rFonts w:cstheme="minorHAnsi"/>
        </w:rPr>
        <w:t xml:space="preserve">were also positive. </w:t>
      </w:r>
      <w:r w:rsidR="006121BC" w:rsidRPr="00E267D0">
        <w:rPr>
          <w:rFonts w:cstheme="minorHAnsi"/>
        </w:rPr>
        <w:t>The</w:t>
      </w:r>
      <w:r w:rsidR="00FB1EA9" w:rsidRPr="00E267D0">
        <w:rPr>
          <w:rFonts w:cstheme="minorHAnsi"/>
        </w:rPr>
        <w:t xml:space="preserve"> </w:t>
      </w:r>
      <w:r w:rsidR="00CD0EC8">
        <w:rPr>
          <w:rFonts w:cstheme="minorHAnsi"/>
        </w:rPr>
        <w:t>P</w:t>
      </w:r>
      <w:r w:rsidR="00FB1EA9" w:rsidRPr="00E267D0">
        <w:rPr>
          <w:rFonts w:cstheme="minorHAnsi"/>
        </w:rPr>
        <w:t xml:space="preserve">ython libraries, </w:t>
      </w:r>
      <w:proofErr w:type="spellStart"/>
      <w:r w:rsidR="00FB1EA9" w:rsidRPr="00E267D0">
        <w:rPr>
          <w:rFonts w:cstheme="minorHAnsi"/>
        </w:rPr>
        <w:t>Scapy</w:t>
      </w:r>
      <w:proofErr w:type="spellEnd"/>
      <w:r w:rsidR="00FB1EA9" w:rsidRPr="00E267D0">
        <w:rPr>
          <w:rFonts w:cstheme="minorHAnsi"/>
        </w:rPr>
        <w:t xml:space="preserve">, </w:t>
      </w:r>
      <w:proofErr w:type="spellStart"/>
      <w:r w:rsidR="00FB1EA9" w:rsidRPr="00E267D0">
        <w:rPr>
          <w:rFonts w:cstheme="minorHAnsi"/>
        </w:rPr>
        <w:t>Dkpt</w:t>
      </w:r>
      <w:proofErr w:type="spellEnd"/>
      <w:r w:rsidR="00FB1EA9" w:rsidRPr="00E267D0">
        <w:rPr>
          <w:rFonts w:cstheme="minorHAnsi"/>
        </w:rPr>
        <w:t>, and JA3,</w:t>
      </w:r>
      <w:r w:rsidR="006121BC" w:rsidRPr="00E267D0">
        <w:rPr>
          <w:rFonts w:cstheme="minorHAnsi"/>
        </w:rPr>
        <w:t xml:space="preserve"> </w:t>
      </w:r>
      <w:r w:rsidR="00E244DF">
        <w:rPr>
          <w:rFonts w:cstheme="minorHAnsi"/>
        </w:rPr>
        <w:t>analysed all the communication packets and detected</w:t>
      </w:r>
      <w:r w:rsidR="00A35AF9" w:rsidRPr="00E267D0">
        <w:rPr>
          <w:rFonts w:cstheme="minorHAnsi"/>
        </w:rPr>
        <w:t xml:space="preserve"> the attack</w:t>
      </w:r>
      <w:r w:rsidR="004F28BF" w:rsidRPr="00E267D0">
        <w:rPr>
          <w:rFonts w:cstheme="minorHAnsi"/>
        </w:rPr>
        <w:t>s</w:t>
      </w:r>
      <w:r w:rsidR="00804FA1" w:rsidRPr="00E267D0">
        <w:rPr>
          <w:rFonts w:cstheme="minorHAnsi"/>
        </w:rPr>
        <w:t xml:space="preserve"> by</w:t>
      </w:r>
      <w:r w:rsidR="002B457F" w:rsidRPr="00E267D0">
        <w:rPr>
          <w:rFonts w:cstheme="minorHAnsi"/>
        </w:rPr>
        <w:t xml:space="preserve"> </w:t>
      </w:r>
      <w:r w:rsidR="008F0410" w:rsidRPr="00E267D0">
        <w:rPr>
          <w:rFonts w:cstheme="minorHAnsi"/>
        </w:rPr>
        <w:t>matching</w:t>
      </w:r>
      <w:r w:rsidR="00804FA1" w:rsidRPr="00E267D0">
        <w:rPr>
          <w:rFonts w:cstheme="minorHAnsi"/>
        </w:rPr>
        <w:t xml:space="preserve"> </w:t>
      </w:r>
      <w:r w:rsidR="008F0410" w:rsidRPr="00E267D0">
        <w:rPr>
          <w:rFonts w:cstheme="minorHAnsi"/>
        </w:rPr>
        <w:t xml:space="preserve">traffic </w:t>
      </w:r>
      <w:r w:rsidR="007A5031" w:rsidRPr="00E267D0">
        <w:rPr>
          <w:rFonts w:cstheme="minorHAnsi"/>
        </w:rPr>
        <w:t>fingerprints</w:t>
      </w:r>
      <w:r w:rsidR="00804FA1" w:rsidRPr="00E267D0">
        <w:rPr>
          <w:rFonts w:cstheme="minorHAnsi"/>
        </w:rPr>
        <w:t xml:space="preserve"> with th</w:t>
      </w:r>
      <w:r w:rsidR="007F4CC6" w:rsidRPr="00E267D0">
        <w:rPr>
          <w:rFonts w:cstheme="minorHAnsi"/>
        </w:rPr>
        <w:t>ose</w:t>
      </w:r>
      <w:r w:rsidR="00804FA1" w:rsidRPr="00E267D0">
        <w:rPr>
          <w:rFonts w:cstheme="minorHAnsi"/>
        </w:rPr>
        <w:t xml:space="preserve"> stored in the database</w:t>
      </w:r>
      <w:r w:rsidR="00444D53" w:rsidRPr="00E267D0">
        <w:rPr>
          <w:rFonts w:cstheme="minorHAnsi"/>
        </w:rPr>
        <w:t>.</w:t>
      </w:r>
      <w:r w:rsidR="00C1609C" w:rsidRPr="00E267D0">
        <w:rPr>
          <w:rFonts w:cstheme="minorHAnsi"/>
        </w:rPr>
        <w:t xml:space="preserve"> However, the authors noticed limitations </w:t>
      </w:r>
      <w:r w:rsidR="0032204F" w:rsidRPr="00E267D0">
        <w:rPr>
          <w:rFonts w:cstheme="minorHAnsi"/>
        </w:rPr>
        <w:t>regarding the</w:t>
      </w:r>
      <w:r w:rsidR="00C1609C" w:rsidRPr="00E267D0">
        <w:rPr>
          <w:rFonts w:cstheme="minorHAnsi"/>
        </w:rPr>
        <w:t xml:space="preserve"> device</w:t>
      </w:r>
      <w:r w:rsidR="0032204F" w:rsidRPr="00E267D0">
        <w:rPr>
          <w:rFonts w:cstheme="minorHAnsi"/>
        </w:rPr>
        <w:t xml:space="preserve"> performances</w:t>
      </w:r>
      <w:r w:rsidR="000709AD" w:rsidRPr="00E267D0">
        <w:rPr>
          <w:rFonts w:cstheme="minorHAnsi"/>
        </w:rPr>
        <w:t xml:space="preserve"> and the </w:t>
      </w:r>
      <w:r w:rsidR="00702ABC" w:rsidRPr="00E267D0">
        <w:rPr>
          <w:rFonts w:cstheme="minorHAnsi"/>
        </w:rPr>
        <w:t>detection methodology</w:t>
      </w:r>
      <w:r w:rsidR="00005CCF" w:rsidRPr="00E267D0">
        <w:rPr>
          <w:rFonts w:cstheme="minorHAnsi"/>
        </w:rPr>
        <w:t>.</w:t>
      </w:r>
      <w:r w:rsidR="009D1B7B">
        <w:rPr>
          <w:rFonts w:cstheme="minorHAnsi"/>
        </w:rPr>
        <w:t xml:space="preserve"> Indeed,</w:t>
      </w:r>
      <w:r w:rsidR="006C38DC" w:rsidRPr="00E267D0">
        <w:rPr>
          <w:rFonts w:cstheme="minorHAnsi"/>
        </w:rPr>
        <w:t xml:space="preserve"> </w:t>
      </w:r>
      <w:r w:rsidR="009D1B7B">
        <w:rPr>
          <w:rFonts w:cstheme="minorHAnsi"/>
        </w:rPr>
        <w:t>t</w:t>
      </w:r>
      <w:r w:rsidR="006C38DC" w:rsidRPr="00E267D0">
        <w:rPr>
          <w:rFonts w:cstheme="minorHAnsi"/>
        </w:rPr>
        <w:t>he Raspberry Pi</w:t>
      </w:r>
      <w:r w:rsidR="006371E8">
        <w:rPr>
          <w:rFonts w:cstheme="minorHAnsi"/>
        </w:rPr>
        <w:t xml:space="preserve"> 3 Model B</w:t>
      </w:r>
      <w:r w:rsidR="006C38DC" w:rsidRPr="00E267D0">
        <w:rPr>
          <w:rFonts w:cstheme="minorHAnsi"/>
        </w:rPr>
        <w:t xml:space="preserve"> </w:t>
      </w:r>
      <w:r w:rsidR="002235C9" w:rsidRPr="00E267D0">
        <w:rPr>
          <w:rFonts w:cstheme="minorHAnsi"/>
        </w:rPr>
        <w:t xml:space="preserve">uses </w:t>
      </w:r>
      <w:r w:rsidR="00AC4B7A" w:rsidRPr="00E267D0">
        <w:rPr>
          <w:rFonts w:cstheme="minorHAnsi"/>
        </w:rPr>
        <w:t>a</w:t>
      </w:r>
      <w:r w:rsidR="00005CCF" w:rsidRPr="00E267D0">
        <w:rPr>
          <w:rFonts w:cstheme="minorHAnsi"/>
        </w:rPr>
        <w:t xml:space="preserve"> </w:t>
      </w:r>
      <w:r w:rsidR="00496177" w:rsidRPr="00E267D0">
        <w:rPr>
          <w:rFonts w:cstheme="minorHAnsi"/>
        </w:rPr>
        <w:t>short-range</w:t>
      </w:r>
      <w:r w:rsidR="00331702" w:rsidRPr="00E267D0">
        <w:rPr>
          <w:rFonts w:cstheme="minorHAnsi"/>
        </w:rPr>
        <w:t xml:space="preserve"> antenna </w:t>
      </w:r>
      <w:r w:rsidR="00145CFD">
        <w:rPr>
          <w:rFonts w:cstheme="minorHAnsi"/>
        </w:rPr>
        <w:t>which</w:t>
      </w:r>
      <w:r w:rsidR="0032204F" w:rsidRPr="00E267D0">
        <w:rPr>
          <w:rFonts w:cstheme="minorHAnsi"/>
        </w:rPr>
        <w:t xml:space="preserve"> can affect </w:t>
      </w:r>
      <w:r w:rsidR="004357BE" w:rsidRPr="00E267D0">
        <w:rPr>
          <w:rFonts w:cstheme="minorHAnsi"/>
        </w:rPr>
        <w:t>the Internet transfer speed</w:t>
      </w:r>
      <w:r w:rsidR="009D1B7B">
        <w:rPr>
          <w:rFonts w:cstheme="minorHAnsi"/>
        </w:rPr>
        <w:t>. In addition,</w:t>
      </w:r>
      <w:r w:rsidR="00BA5968" w:rsidRPr="00E267D0">
        <w:rPr>
          <w:rFonts w:cstheme="minorHAnsi"/>
        </w:rPr>
        <w:t xml:space="preserve"> the </w:t>
      </w:r>
      <w:r w:rsidR="009D1B7B">
        <w:rPr>
          <w:rFonts w:cstheme="minorHAnsi"/>
        </w:rPr>
        <w:t xml:space="preserve">traffic </w:t>
      </w:r>
      <w:r w:rsidR="00290B04" w:rsidRPr="00E267D0">
        <w:rPr>
          <w:rFonts w:cstheme="minorHAnsi"/>
        </w:rPr>
        <w:t>fingerprints</w:t>
      </w:r>
      <w:r w:rsidR="00844490" w:rsidRPr="00E267D0">
        <w:rPr>
          <w:rFonts w:cstheme="minorHAnsi"/>
        </w:rPr>
        <w:t xml:space="preserve"> contained in the </w:t>
      </w:r>
      <w:r w:rsidR="00FD73E8" w:rsidRPr="00E267D0">
        <w:rPr>
          <w:rFonts w:cstheme="minorHAnsi"/>
        </w:rPr>
        <w:t>database</w:t>
      </w:r>
      <w:r w:rsidR="000D1428" w:rsidRPr="00E267D0">
        <w:rPr>
          <w:rFonts w:cstheme="minorHAnsi"/>
        </w:rPr>
        <w:t xml:space="preserve"> </w:t>
      </w:r>
      <w:r w:rsidR="00537B28" w:rsidRPr="00E267D0">
        <w:rPr>
          <w:rFonts w:cstheme="minorHAnsi"/>
        </w:rPr>
        <w:t>requires</w:t>
      </w:r>
      <w:r w:rsidR="00710CEE" w:rsidRPr="00E267D0">
        <w:rPr>
          <w:rFonts w:cstheme="minorHAnsi"/>
        </w:rPr>
        <w:t xml:space="preserve"> </w:t>
      </w:r>
      <w:r w:rsidR="000D1428" w:rsidRPr="00E267D0">
        <w:rPr>
          <w:rFonts w:cstheme="minorHAnsi"/>
        </w:rPr>
        <w:t xml:space="preserve">further development to </w:t>
      </w:r>
      <w:r w:rsidR="00D831C8" w:rsidRPr="00E267D0">
        <w:rPr>
          <w:rFonts w:cstheme="minorHAnsi"/>
        </w:rPr>
        <w:t>recogni</w:t>
      </w:r>
      <w:r w:rsidR="005B0A76" w:rsidRPr="00E267D0">
        <w:rPr>
          <w:rFonts w:cstheme="minorHAnsi"/>
        </w:rPr>
        <w:t>s</w:t>
      </w:r>
      <w:r w:rsidR="00D831C8" w:rsidRPr="00E267D0">
        <w:rPr>
          <w:rFonts w:cstheme="minorHAnsi"/>
        </w:rPr>
        <w:t xml:space="preserve">e </w:t>
      </w:r>
      <w:r w:rsidR="00B9290D" w:rsidRPr="00E267D0">
        <w:rPr>
          <w:rFonts w:cstheme="minorHAnsi"/>
        </w:rPr>
        <w:t xml:space="preserve">variations of SQL, Brute </w:t>
      </w:r>
      <w:r w:rsidR="003E53A8" w:rsidRPr="00E267D0">
        <w:rPr>
          <w:rFonts w:cstheme="minorHAnsi"/>
        </w:rPr>
        <w:t>force,</w:t>
      </w:r>
      <w:r w:rsidR="00B9290D" w:rsidRPr="00E267D0">
        <w:rPr>
          <w:rFonts w:cstheme="minorHAnsi"/>
        </w:rPr>
        <w:t xml:space="preserve"> and DOS attacks</w:t>
      </w:r>
      <w:r w:rsidR="006E57D0">
        <w:rPr>
          <w:rFonts w:cstheme="minorHAnsi"/>
        </w:rPr>
        <w:t>. Indeed,</w:t>
      </w:r>
      <w:r w:rsidR="004A72AA" w:rsidRPr="00E267D0">
        <w:rPr>
          <w:rFonts w:cstheme="minorHAnsi"/>
        </w:rPr>
        <w:t xml:space="preserve"> </w:t>
      </w:r>
      <w:r w:rsidR="006E57D0">
        <w:rPr>
          <w:rFonts w:cstheme="minorHAnsi"/>
        </w:rPr>
        <w:t xml:space="preserve">a </w:t>
      </w:r>
      <w:r w:rsidR="004A72AA" w:rsidRPr="00E267D0">
        <w:rPr>
          <w:rFonts w:cstheme="minorHAnsi"/>
        </w:rPr>
        <w:t>h</w:t>
      </w:r>
      <w:r w:rsidR="004D5416" w:rsidRPr="00E267D0">
        <w:rPr>
          <w:rFonts w:cstheme="minorHAnsi"/>
        </w:rPr>
        <w:t>ash</w:t>
      </w:r>
      <w:r w:rsidR="004A72AA" w:rsidRPr="00E267D0">
        <w:rPr>
          <w:rFonts w:cstheme="minorHAnsi"/>
        </w:rPr>
        <w:t xml:space="preserve"> </w:t>
      </w:r>
      <w:r w:rsidR="004D5416" w:rsidRPr="00E267D0">
        <w:rPr>
          <w:rFonts w:cstheme="minorHAnsi"/>
        </w:rPr>
        <w:t>completely change</w:t>
      </w:r>
      <w:r w:rsidR="006E57D0">
        <w:rPr>
          <w:rFonts w:cstheme="minorHAnsi"/>
        </w:rPr>
        <w:t>s</w:t>
      </w:r>
      <w:r w:rsidR="004D5416" w:rsidRPr="00E267D0">
        <w:rPr>
          <w:rFonts w:cstheme="minorHAnsi"/>
        </w:rPr>
        <w:t xml:space="preserve"> </w:t>
      </w:r>
      <w:r w:rsidR="006E57D0">
        <w:rPr>
          <w:rFonts w:cstheme="minorHAnsi"/>
        </w:rPr>
        <w:t>its</w:t>
      </w:r>
      <w:r w:rsidR="00C725EA" w:rsidRPr="00E267D0">
        <w:rPr>
          <w:rFonts w:cstheme="minorHAnsi"/>
        </w:rPr>
        <w:t xml:space="preserve"> value </w:t>
      </w:r>
      <w:r w:rsidR="00B13D4F" w:rsidRPr="00E267D0">
        <w:rPr>
          <w:rFonts w:cstheme="minorHAnsi"/>
        </w:rPr>
        <w:t>when</w:t>
      </w:r>
      <w:r w:rsidR="00C725EA" w:rsidRPr="00E267D0">
        <w:rPr>
          <w:rFonts w:cstheme="minorHAnsi"/>
        </w:rPr>
        <w:t xml:space="preserve"> </w:t>
      </w:r>
      <w:r w:rsidR="00001ED6" w:rsidRPr="00E267D0">
        <w:rPr>
          <w:rFonts w:cstheme="minorHAnsi"/>
        </w:rPr>
        <w:t>a single character i</w:t>
      </w:r>
      <w:r w:rsidR="00B13D4F" w:rsidRPr="00E267D0">
        <w:rPr>
          <w:rFonts w:cstheme="minorHAnsi"/>
        </w:rPr>
        <w:t>n a string is altered</w:t>
      </w:r>
      <w:r w:rsidR="002B4EAC" w:rsidRPr="00E267D0">
        <w:rPr>
          <w:rFonts w:cstheme="minorHAnsi"/>
        </w:rPr>
        <w:t xml:space="preserve">, risking </w:t>
      </w:r>
      <w:r w:rsidR="00C23841">
        <w:rPr>
          <w:rFonts w:cstheme="minorHAnsi"/>
        </w:rPr>
        <w:t>not</w:t>
      </w:r>
      <w:r w:rsidR="00F7423D" w:rsidRPr="00E267D0">
        <w:rPr>
          <w:rFonts w:cstheme="minorHAnsi"/>
        </w:rPr>
        <w:t xml:space="preserve"> detecting</w:t>
      </w:r>
      <w:r w:rsidR="002B4EAC" w:rsidRPr="00E267D0">
        <w:rPr>
          <w:rFonts w:cstheme="minorHAnsi"/>
        </w:rPr>
        <w:t xml:space="preserve"> attacks.</w:t>
      </w:r>
    </w:p>
    <w:p w14:paraId="21794127" w14:textId="6951F6BF" w:rsidR="00063D07" w:rsidRPr="00E267D0" w:rsidRDefault="00101D5A" w:rsidP="00325BEC">
      <w:pPr>
        <w:jc w:val="both"/>
        <w:rPr>
          <w:rFonts w:cstheme="minorHAnsi"/>
        </w:rPr>
      </w:pPr>
      <w:r w:rsidRPr="00E267D0">
        <w:rPr>
          <w:rFonts w:cstheme="minorHAnsi"/>
        </w:rPr>
        <w:t>In [</w:t>
      </w:r>
      <w:r w:rsidR="00DD4750" w:rsidRPr="00E267D0">
        <w:rPr>
          <w:rFonts w:cstheme="minorHAnsi"/>
        </w:rPr>
        <w:t>2</w:t>
      </w:r>
      <w:r w:rsidR="00852022">
        <w:rPr>
          <w:rFonts w:cstheme="minorHAnsi"/>
        </w:rPr>
        <w:t>0</w:t>
      </w:r>
      <w:r w:rsidRPr="00E267D0">
        <w:rPr>
          <w:rFonts w:cstheme="minorHAnsi"/>
        </w:rPr>
        <w:t>], a</w:t>
      </w:r>
      <w:r w:rsidR="00CA6607" w:rsidRPr="00E267D0">
        <w:rPr>
          <w:rFonts w:cstheme="minorHAnsi"/>
        </w:rPr>
        <w:t xml:space="preserve">n innovative system </w:t>
      </w:r>
      <w:r w:rsidR="00A302BD" w:rsidRPr="00E267D0">
        <w:rPr>
          <w:rFonts w:cstheme="minorHAnsi"/>
        </w:rPr>
        <w:t xml:space="preserve">based </w:t>
      </w:r>
      <w:r w:rsidR="00437764">
        <w:rPr>
          <w:rFonts w:cstheme="minorHAnsi"/>
        </w:rPr>
        <w:t>on a Raspberry Pi 3 Model B was designed to enhance</w:t>
      </w:r>
      <w:r w:rsidRPr="00E267D0">
        <w:rPr>
          <w:rFonts w:cstheme="minorHAnsi"/>
        </w:rPr>
        <w:t xml:space="preserve"> home network security</w:t>
      </w:r>
      <w:r w:rsidR="004E68B7" w:rsidRPr="00E267D0">
        <w:rPr>
          <w:rFonts w:cstheme="minorHAnsi"/>
        </w:rPr>
        <w:t xml:space="preserve"> by focusing</w:t>
      </w:r>
      <w:r w:rsidR="00DC729C" w:rsidRPr="00E267D0">
        <w:rPr>
          <w:rFonts w:cstheme="minorHAnsi"/>
        </w:rPr>
        <w:t xml:space="preserve"> on</w:t>
      </w:r>
      <w:r w:rsidR="00043DCC" w:rsidRPr="00E267D0">
        <w:rPr>
          <w:rFonts w:cstheme="minorHAnsi"/>
        </w:rPr>
        <w:t xml:space="preserve"> three main aspects:</w:t>
      </w:r>
      <w:r w:rsidR="00DC729C" w:rsidRPr="00E267D0">
        <w:rPr>
          <w:rFonts w:cstheme="minorHAnsi"/>
        </w:rPr>
        <w:t xml:space="preserve"> </w:t>
      </w:r>
      <w:r w:rsidR="00CA6607" w:rsidRPr="00E267D0">
        <w:rPr>
          <w:rFonts w:cstheme="minorHAnsi"/>
        </w:rPr>
        <w:t>default password detection, privacy analysis</w:t>
      </w:r>
      <w:r w:rsidR="00FB1EA9" w:rsidRPr="00E267D0">
        <w:rPr>
          <w:rFonts w:cstheme="minorHAnsi"/>
        </w:rPr>
        <w:t>,</w:t>
      </w:r>
      <w:r w:rsidR="00CA6607" w:rsidRPr="00E267D0">
        <w:rPr>
          <w:rFonts w:cstheme="minorHAnsi"/>
        </w:rPr>
        <w:t xml:space="preserve"> and anomaly detection. </w:t>
      </w:r>
    </w:p>
    <w:p w14:paraId="01907CE3" w14:textId="4D9D024D" w:rsidR="00372D48" w:rsidRPr="00E267D0" w:rsidRDefault="00DC729C" w:rsidP="00325BEC">
      <w:pPr>
        <w:jc w:val="both"/>
        <w:rPr>
          <w:rFonts w:cstheme="minorHAnsi"/>
        </w:rPr>
      </w:pPr>
      <w:r w:rsidRPr="00E267D0">
        <w:rPr>
          <w:rFonts w:cstheme="minorHAnsi"/>
        </w:rPr>
        <w:lastRenderedPageBreak/>
        <w:t xml:space="preserve">Most </w:t>
      </w:r>
      <w:r w:rsidR="00FB1EA9" w:rsidRPr="00E267D0">
        <w:rPr>
          <w:rFonts w:cstheme="minorHAnsi"/>
        </w:rPr>
        <w:t>IoT devices</w:t>
      </w:r>
      <w:r w:rsidR="00CA6607" w:rsidRPr="00E267D0">
        <w:rPr>
          <w:rFonts w:cstheme="minorHAnsi"/>
        </w:rPr>
        <w:t xml:space="preserve"> </w:t>
      </w:r>
      <w:r w:rsidR="001B2AEA" w:rsidRPr="00E267D0">
        <w:rPr>
          <w:rFonts w:cstheme="minorHAnsi"/>
        </w:rPr>
        <w:t>have</w:t>
      </w:r>
      <w:r w:rsidR="008A767B" w:rsidRPr="00E267D0">
        <w:rPr>
          <w:rFonts w:cstheme="minorHAnsi"/>
        </w:rPr>
        <w:t xml:space="preserve"> default usernames and passwords that are usually short and guessable, making the</w:t>
      </w:r>
      <w:r w:rsidR="001B2AEA" w:rsidRPr="00E267D0">
        <w:rPr>
          <w:rFonts w:cstheme="minorHAnsi"/>
        </w:rPr>
        <w:t>m</w:t>
      </w:r>
      <w:r w:rsidR="008A767B" w:rsidRPr="00E267D0">
        <w:rPr>
          <w:rFonts w:cstheme="minorHAnsi"/>
        </w:rPr>
        <w:t xml:space="preserve"> susceptible to brute force attacks.</w:t>
      </w:r>
      <w:r w:rsidR="00B94E1E" w:rsidRPr="00E267D0">
        <w:rPr>
          <w:rFonts w:cstheme="minorHAnsi"/>
        </w:rPr>
        <w:t xml:space="preserve"> T</w:t>
      </w:r>
      <w:r w:rsidR="003C6ABA">
        <w:rPr>
          <w:rFonts w:cstheme="minorHAnsi"/>
        </w:rPr>
        <w:t>herefore, t</w:t>
      </w:r>
      <w:r w:rsidR="00AF0BCE" w:rsidRPr="00E267D0">
        <w:rPr>
          <w:rFonts w:cstheme="minorHAnsi"/>
        </w:rPr>
        <w:t>he authors configured Nmap</w:t>
      </w:r>
      <w:r w:rsidR="0000351E" w:rsidRPr="00E267D0">
        <w:rPr>
          <w:rFonts w:cstheme="minorHAnsi"/>
        </w:rPr>
        <w:t xml:space="preserve"> </w:t>
      </w:r>
      <w:r w:rsidR="00AF0BCE" w:rsidRPr="00E267D0">
        <w:rPr>
          <w:rFonts w:cstheme="minorHAnsi"/>
        </w:rPr>
        <w:t>to</w:t>
      </w:r>
      <w:r w:rsidR="008C2E33" w:rsidRPr="00E267D0">
        <w:rPr>
          <w:rFonts w:cstheme="minorHAnsi"/>
        </w:rPr>
        <w:t xml:space="preserve"> automatically</w:t>
      </w:r>
      <w:r w:rsidR="00AF0BCE" w:rsidRPr="00E267D0">
        <w:rPr>
          <w:rFonts w:cstheme="minorHAnsi"/>
        </w:rPr>
        <w:t xml:space="preserve"> scan and find </w:t>
      </w:r>
      <w:r w:rsidR="008C2E33" w:rsidRPr="00E267D0">
        <w:rPr>
          <w:rFonts w:cstheme="minorHAnsi"/>
        </w:rPr>
        <w:t>hosts</w:t>
      </w:r>
      <w:r w:rsidR="00AF0BCE" w:rsidRPr="00E267D0">
        <w:rPr>
          <w:rFonts w:cstheme="minorHAnsi"/>
        </w:rPr>
        <w:t xml:space="preserve"> with ports 22 (SSH) and 23 (Telnet) open</w:t>
      </w:r>
      <w:r w:rsidR="003C6ABA">
        <w:rPr>
          <w:rFonts w:cstheme="minorHAnsi"/>
        </w:rPr>
        <w:t>ed</w:t>
      </w:r>
      <w:r w:rsidR="00D359F6" w:rsidRPr="00E267D0">
        <w:rPr>
          <w:rFonts w:cstheme="minorHAnsi"/>
        </w:rPr>
        <w:t xml:space="preserve">. </w:t>
      </w:r>
      <w:r w:rsidR="00CA6607" w:rsidRPr="00E267D0">
        <w:rPr>
          <w:rFonts w:cstheme="minorHAnsi"/>
        </w:rPr>
        <w:t>For each device discovered</w:t>
      </w:r>
      <w:r w:rsidR="00063D07" w:rsidRPr="00E267D0">
        <w:rPr>
          <w:rFonts w:cstheme="minorHAnsi"/>
        </w:rPr>
        <w:t>,</w:t>
      </w:r>
      <w:r w:rsidR="00D359F6" w:rsidRPr="00E267D0">
        <w:rPr>
          <w:rFonts w:cstheme="minorHAnsi"/>
        </w:rPr>
        <w:t xml:space="preserve"> </w:t>
      </w:r>
      <w:r w:rsidR="00CA6607" w:rsidRPr="00E267D0">
        <w:rPr>
          <w:rFonts w:cstheme="minorHAnsi"/>
        </w:rPr>
        <w:t>62 common usernames and passwords</w:t>
      </w:r>
      <w:r w:rsidR="005803A7" w:rsidRPr="00E267D0">
        <w:rPr>
          <w:rFonts w:cstheme="minorHAnsi"/>
        </w:rPr>
        <w:t xml:space="preserve"> used by the </w:t>
      </w:r>
      <w:proofErr w:type="spellStart"/>
      <w:r w:rsidR="005803A7" w:rsidRPr="00E267D0">
        <w:rPr>
          <w:rFonts w:cstheme="minorHAnsi"/>
        </w:rPr>
        <w:t>Mirai</w:t>
      </w:r>
      <w:proofErr w:type="spellEnd"/>
      <w:r w:rsidR="005803A7" w:rsidRPr="00E267D0">
        <w:rPr>
          <w:rFonts w:cstheme="minorHAnsi"/>
        </w:rPr>
        <w:t xml:space="preserve"> malware</w:t>
      </w:r>
      <w:r w:rsidR="00CA6607" w:rsidRPr="00E267D0">
        <w:rPr>
          <w:rFonts w:cstheme="minorHAnsi"/>
        </w:rPr>
        <w:t xml:space="preserve"> were </w:t>
      </w:r>
      <w:r w:rsidR="00AE7499" w:rsidRPr="00E267D0">
        <w:rPr>
          <w:rFonts w:cstheme="minorHAnsi"/>
        </w:rPr>
        <w:t xml:space="preserve">used </w:t>
      </w:r>
      <w:r w:rsidR="00CA6607" w:rsidRPr="00E267D0">
        <w:rPr>
          <w:rFonts w:cstheme="minorHAnsi"/>
        </w:rPr>
        <w:t>to</w:t>
      </w:r>
      <w:r w:rsidR="00063D07" w:rsidRPr="00E267D0">
        <w:rPr>
          <w:rFonts w:cstheme="minorHAnsi"/>
        </w:rPr>
        <w:t xml:space="preserve"> attempt a</w:t>
      </w:r>
      <w:r w:rsidR="00CA6607" w:rsidRPr="00E267D0">
        <w:rPr>
          <w:rFonts w:cstheme="minorHAnsi"/>
        </w:rPr>
        <w:t xml:space="preserve"> login</w:t>
      </w:r>
      <w:r w:rsidR="00FB1EA9" w:rsidRPr="00E267D0">
        <w:rPr>
          <w:rFonts w:cstheme="minorHAnsi"/>
        </w:rPr>
        <w:t xml:space="preserve">. </w:t>
      </w:r>
      <w:r w:rsidR="006A0F07">
        <w:rPr>
          <w:rFonts w:cstheme="minorHAnsi"/>
        </w:rPr>
        <w:t>In case of a successful attempt, a script was executed to replace the default password with a random 12-character string</w:t>
      </w:r>
      <w:r w:rsidR="00B93773" w:rsidRPr="00E267D0">
        <w:rPr>
          <w:rFonts w:cstheme="minorHAnsi"/>
        </w:rPr>
        <w:t xml:space="preserve">, </w:t>
      </w:r>
      <w:r w:rsidR="00A302BD" w:rsidRPr="00E267D0">
        <w:rPr>
          <w:rFonts w:cstheme="minorHAnsi"/>
        </w:rPr>
        <w:t>inform</w:t>
      </w:r>
      <w:r w:rsidR="00B93773" w:rsidRPr="00E267D0">
        <w:rPr>
          <w:rFonts w:cstheme="minorHAnsi"/>
        </w:rPr>
        <w:t>ing</w:t>
      </w:r>
      <w:r w:rsidR="00A302BD" w:rsidRPr="00E267D0">
        <w:rPr>
          <w:rFonts w:cstheme="minorHAnsi"/>
        </w:rPr>
        <w:t xml:space="preserve"> the home user of the </w:t>
      </w:r>
      <w:r w:rsidR="00D33E22" w:rsidRPr="00E267D0">
        <w:rPr>
          <w:rFonts w:cstheme="minorHAnsi"/>
        </w:rPr>
        <w:t xml:space="preserve">new credential </w:t>
      </w:r>
      <w:r w:rsidR="00AE7499" w:rsidRPr="00E267D0">
        <w:rPr>
          <w:rFonts w:cstheme="minorHAnsi"/>
        </w:rPr>
        <w:t xml:space="preserve">on the </w:t>
      </w:r>
      <w:r w:rsidR="00D33E22" w:rsidRPr="00E267D0">
        <w:rPr>
          <w:rFonts w:cstheme="minorHAnsi"/>
        </w:rPr>
        <w:t>web portal.</w:t>
      </w:r>
      <w:r w:rsidR="008C5303" w:rsidRPr="00E267D0">
        <w:rPr>
          <w:rFonts w:cstheme="minorHAnsi"/>
        </w:rPr>
        <w:t xml:space="preserve"> </w:t>
      </w:r>
      <w:r w:rsidR="004E5581" w:rsidRPr="00E267D0">
        <w:rPr>
          <w:rFonts w:cstheme="minorHAnsi"/>
        </w:rPr>
        <w:t>A</w:t>
      </w:r>
      <w:r w:rsidR="008C5303" w:rsidRPr="00E267D0">
        <w:rPr>
          <w:rFonts w:cstheme="minorHAnsi"/>
        </w:rPr>
        <w:t xml:space="preserve"> </w:t>
      </w:r>
      <w:r w:rsidR="00063D07" w:rsidRPr="00E267D0">
        <w:rPr>
          <w:rFonts w:cstheme="minorHAnsi"/>
        </w:rPr>
        <w:t xml:space="preserve">traffic analysis technique </w:t>
      </w:r>
      <w:r w:rsidR="008C5303" w:rsidRPr="00E267D0">
        <w:rPr>
          <w:rFonts w:cstheme="minorHAnsi"/>
        </w:rPr>
        <w:t>was</w:t>
      </w:r>
      <w:r w:rsidR="00C8157C" w:rsidRPr="00E267D0">
        <w:rPr>
          <w:rFonts w:cstheme="minorHAnsi"/>
        </w:rPr>
        <w:t xml:space="preserve"> also</w:t>
      </w:r>
      <w:r w:rsidR="008C5303" w:rsidRPr="00E267D0">
        <w:rPr>
          <w:rFonts w:cstheme="minorHAnsi"/>
        </w:rPr>
        <w:t xml:space="preserve"> implemented to</w:t>
      </w:r>
      <w:r w:rsidR="0058783C" w:rsidRPr="00E267D0">
        <w:rPr>
          <w:rFonts w:cstheme="minorHAnsi"/>
        </w:rPr>
        <w:t xml:space="preserve"> </w:t>
      </w:r>
      <w:r w:rsidR="0090375A">
        <w:rPr>
          <w:rFonts w:cstheme="minorHAnsi"/>
        </w:rPr>
        <w:t>sniff the traffic</w:t>
      </w:r>
      <w:r w:rsidR="00541F0F">
        <w:rPr>
          <w:rFonts w:cstheme="minorHAnsi"/>
        </w:rPr>
        <w:t>, separate plaintext communication from encrypted communication,</w:t>
      </w:r>
      <w:r w:rsidR="00D06126" w:rsidRPr="00E267D0">
        <w:rPr>
          <w:rFonts w:cstheme="minorHAnsi"/>
        </w:rPr>
        <w:t xml:space="preserve"> </w:t>
      </w:r>
      <w:r w:rsidR="00A049D4">
        <w:rPr>
          <w:rFonts w:cstheme="minorHAnsi"/>
        </w:rPr>
        <w:t>and</w:t>
      </w:r>
      <w:r w:rsidR="0058783C" w:rsidRPr="00E267D0">
        <w:rPr>
          <w:rFonts w:cstheme="minorHAnsi"/>
        </w:rPr>
        <w:t xml:space="preserve"> </w:t>
      </w:r>
      <w:r w:rsidR="00FB1EA9" w:rsidRPr="00E267D0">
        <w:rPr>
          <w:rFonts w:cstheme="minorHAnsi"/>
        </w:rPr>
        <w:t xml:space="preserve">inspect </w:t>
      </w:r>
      <w:r w:rsidR="00541F0F">
        <w:rPr>
          <w:rFonts w:cstheme="minorHAnsi"/>
        </w:rPr>
        <w:t>the non-e</w:t>
      </w:r>
      <w:r w:rsidR="00782F71">
        <w:rPr>
          <w:rFonts w:cstheme="minorHAnsi"/>
        </w:rPr>
        <w:t>ncry</w:t>
      </w:r>
      <w:r w:rsidR="00541F0F">
        <w:rPr>
          <w:rFonts w:cstheme="minorHAnsi"/>
        </w:rPr>
        <w:t>pted</w:t>
      </w:r>
      <w:r w:rsidR="00627762">
        <w:rPr>
          <w:rFonts w:cstheme="minorHAnsi"/>
        </w:rPr>
        <w:t xml:space="preserve"> traffic</w:t>
      </w:r>
      <w:r w:rsidR="0058783C" w:rsidRPr="00E267D0">
        <w:rPr>
          <w:rFonts w:cstheme="minorHAnsi"/>
        </w:rPr>
        <w:t xml:space="preserve"> </w:t>
      </w:r>
      <w:r w:rsidR="00D06126" w:rsidRPr="00E267D0">
        <w:rPr>
          <w:rFonts w:cstheme="minorHAnsi"/>
        </w:rPr>
        <w:t xml:space="preserve">for </w:t>
      </w:r>
      <w:r w:rsidR="008C5303" w:rsidRPr="00E267D0">
        <w:rPr>
          <w:rFonts w:cstheme="minorHAnsi"/>
        </w:rPr>
        <w:t xml:space="preserve">sensitive </w:t>
      </w:r>
      <w:r w:rsidR="00AF178C" w:rsidRPr="00E267D0">
        <w:rPr>
          <w:rFonts w:cstheme="minorHAnsi"/>
        </w:rPr>
        <w:t>information</w:t>
      </w:r>
      <w:r w:rsidR="0058783C" w:rsidRPr="00E267D0">
        <w:rPr>
          <w:rFonts w:cstheme="minorHAnsi"/>
        </w:rPr>
        <w:t>, such as names, personal</w:t>
      </w:r>
      <w:r w:rsidR="00687115" w:rsidRPr="00E267D0">
        <w:rPr>
          <w:rFonts w:cstheme="minorHAnsi"/>
        </w:rPr>
        <w:t>ly</w:t>
      </w:r>
      <w:r w:rsidR="0058783C" w:rsidRPr="00E267D0">
        <w:rPr>
          <w:rFonts w:cstheme="minorHAnsi"/>
        </w:rPr>
        <w:t xml:space="preserve"> identifiable </w:t>
      </w:r>
      <w:r w:rsidR="00063D07" w:rsidRPr="00E267D0">
        <w:rPr>
          <w:rFonts w:cstheme="minorHAnsi"/>
        </w:rPr>
        <w:t>information,</w:t>
      </w:r>
      <w:r w:rsidR="0058783C" w:rsidRPr="00E267D0">
        <w:rPr>
          <w:rFonts w:cstheme="minorHAnsi"/>
        </w:rPr>
        <w:t xml:space="preserve"> and medical terms. In case of positive results, the </w:t>
      </w:r>
      <w:r w:rsidR="00063D07" w:rsidRPr="00E267D0">
        <w:rPr>
          <w:rFonts w:cstheme="minorHAnsi"/>
        </w:rPr>
        <w:t>system</w:t>
      </w:r>
      <w:r w:rsidR="005053A9" w:rsidRPr="00E267D0">
        <w:rPr>
          <w:rFonts w:cstheme="minorHAnsi"/>
        </w:rPr>
        <w:t xml:space="preserve"> sent an </w:t>
      </w:r>
      <w:r w:rsidR="00FB1EA9" w:rsidRPr="00E267D0">
        <w:rPr>
          <w:rFonts w:cstheme="minorHAnsi"/>
        </w:rPr>
        <w:t>alert</w:t>
      </w:r>
      <w:r w:rsidR="00D06126" w:rsidRPr="00E267D0">
        <w:rPr>
          <w:rFonts w:cstheme="minorHAnsi"/>
        </w:rPr>
        <w:t xml:space="preserve"> </w:t>
      </w:r>
      <w:r w:rsidR="005053A9" w:rsidRPr="00E267D0">
        <w:rPr>
          <w:rFonts w:cstheme="minorHAnsi"/>
        </w:rPr>
        <w:t xml:space="preserve">to </w:t>
      </w:r>
      <w:r w:rsidR="00D06126" w:rsidRPr="00E267D0">
        <w:rPr>
          <w:rFonts w:cstheme="minorHAnsi"/>
        </w:rPr>
        <w:t>the user through</w:t>
      </w:r>
      <w:r w:rsidR="0058783C" w:rsidRPr="00E267D0">
        <w:rPr>
          <w:rFonts w:cstheme="minorHAnsi"/>
        </w:rPr>
        <w:t xml:space="preserve"> the user interface</w:t>
      </w:r>
      <w:r w:rsidR="00FB1EA9" w:rsidRPr="00E267D0">
        <w:rPr>
          <w:rFonts w:cstheme="minorHAnsi"/>
        </w:rPr>
        <w:t>.</w:t>
      </w:r>
    </w:p>
    <w:p w14:paraId="531B110E" w14:textId="03890990" w:rsidR="00602F99" w:rsidRPr="00E267D0" w:rsidRDefault="0015394D" w:rsidP="00325BEC">
      <w:pPr>
        <w:jc w:val="both"/>
        <w:rPr>
          <w:rFonts w:cstheme="minorHAnsi"/>
        </w:rPr>
      </w:pPr>
      <w:r w:rsidRPr="00E267D0">
        <w:rPr>
          <w:rFonts w:cstheme="minorHAnsi"/>
        </w:rPr>
        <w:t>Furthermore, a</w:t>
      </w:r>
      <w:r w:rsidR="00D06126" w:rsidRPr="00E267D0">
        <w:rPr>
          <w:rFonts w:cstheme="minorHAnsi"/>
        </w:rPr>
        <w:t xml:space="preserve"> machine learning </w:t>
      </w:r>
      <w:r w:rsidR="00FB1EA9" w:rsidRPr="00E267D0">
        <w:rPr>
          <w:rFonts w:cstheme="minorHAnsi"/>
        </w:rPr>
        <w:t xml:space="preserve">and </w:t>
      </w:r>
      <w:r w:rsidR="00D06126" w:rsidRPr="00E267D0">
        <w:rPr>
          <w:rFonts w:cstheme="minorHAnsi"/>
        </w:rPr>
        <w:t>anomaly</w:t>
      </w:r>
      <w:r w:rsidR="00FB1EA9" w:rsidRPr="00E267D0">
        <w:rPr>
          <w:rFonts w:cstheme="minorHAnsi"/>
        </w:rPr>
        <w:t xml:space="preserve"> </w:t>
      </w:r>
      <w:r w:rsidR="00D06126" w:rsidRPr="00E267D0">
        <w:rPr>
          <w:rFonts w:cstheme="minorHAnsi"/>
        </w:rPr>
        <w:t xml:space="preserve">detection </w:t>
      </w:r>
      <w:r w:rsidR="00FB1EA9" w:rsidRPr="00E267D0">
        <w:rPr>
          <w:rFonts w:cstheme="minorHAnsi"/>
        </w:rPr>
        <w:t>algorithm</w:t>
      </w:r>
      <w:r w:rsidR="00D06126" w:rsidRPr="00E267D0">
        <w:rPr>
          <w:rFonts w:cstheme="minorHAnsi"/>
        </w:rPr>
        <w:t xml:space="preserve"> </w:t>
      </w:r>
      <w:r w:rsidR="00AF178C" w:rsidRPr="00E267D0">
        <w:rPr>
          <w:rFonts w:cstheme="minorHAnsi"/>
        </w:rPr>
        <w:t>was</w:t>
      </w:r>
      <w:r w:rsidR="009E4F62" w:rsidRPr="00E267D0">
        <w:rPr>
          <w:rFonts w:cstheme="minorHAnsi"/>
        </w:rPr>
        <w:t xml:space="preserve"> implemented</w:t>
      </w:r>
      <w:r w:rsidR="00AF178C" w:rsidRPr="00E267D0">
        <w:rPr>
          <w:rFonts w:cstheme="minorHAnsi"/>
        </w:rPr>
        <w:t xml:space="preserve"> to analyse incoming and outgoing traffic</w:t>
      </w:r>
      <w:r w:rsidR="00626A65" w:rsidRPr="00E267D0">
        <w:rPr>
          <w:rFonts w:cstheme="minorHAnsi"/>
        </w:rPr>
        <w:t xml:space="preserve"> for suspicious activity</w:t>
      </w:r>
      <w:r w:rsidR="00372D48" w:rsidRPr="00E267D0">
        <w:rPr>
          <w:rFonts w:cstheme="minorHAnsi"/>
        </w:rPr>
        <w:t xml:space="preserve"> and</w:t>
      </w:r>
      <w:r w:rsidR="005053A9" w:rsidRPr="00E267D0">
        <w:rPr>
          <w:rFonts w:cstheme="minorHAnsi"/>
        </w:rPr>
        <w:t xml:space="preserve"> </w:t>
      </w:r>
      <w:r w:rsidR="00AE7499" w:rsidRPr="00E267D0">
        <w:rPr>
          <w:rFonts w:cstheme="minorHAnsi"/>
        </w:rPr>
        <w:t>detect possible compromised hosts</w:t>
      </w:r>
      <w:r w:rsidR="00FB1EA9" w:rsidRPr="00E267D0">
        <w:rPr>
          <w:rFonts w:cstheme="minorHAnsi"/>
        </w:rPr>
        <w:t>.</w:t>
      </w:r>
      <w:r w:rsidR="00502A8C" w:rsidRPr="00E267D0">
        <w:rPr>
          <w:rFonts w:cstheme="minorHAnsi"/>
        </w:rPr>
        <w:t xml:space="preserve"> </w:t>
      </w:r>
      <w:r w:rsidR="00FB1EA9" w:rsidRPr="00E267D0">
        <w:rPr>
          <w:rFonts w:cstheme="minorHAnsi"/>
        </w:rPr>
        <w:t>The authors tested t</w:t>
      </w:r>
      <w:r w:rsidR="00AE7499" w:rsidRPr="00E267D0">
        <w:rPr>
          <w:rFonts w:cstheme="minorHAnsi"/>
        </w:rPr>
        <w:t>h</w:t>
      </w:r>
      <w:r w:rsidR="0039021A" w:rsidRPr="00E267D0">
        <w:rPr>
          <w:rFonts w:cstheme="minorHAnsi"/>
        </w:rPr>
        <w:t>e</w:t>
      </w:r>
      <w:r w:rsidR="00AE7499" w:rsidRPr="00E267D0">
        <w:rPr>
          <w:rFonts w:cstheme="minorHAnsi"/>
        </w:rPr>
        <w:t xml:space="preserve"> </w:t>
      </w:r>
      <w:r w:rsidR="00FB1EA9" w:rsidRPr="00E267D0">
        <w:rPr>
          <w:rFonts w:cstheme="minorHAnsi"/>
        </w:rPr>
        <w:t>3-</w:t>
      </w:r>
      <w:r w:rsidR="00AE7499" w:rsidRPr="00E267D0">
        <w:rPr>
          <w:rFonts w:cstheme="minorHAnsi"/>
        </w:rPr>
        <w:t>feature network monitoring tool</w:t>
      </w:r>
      <w:r w:rsidR="00940DE7" w:rsidRPr="00E267D0">
        <w:rPr>
          <w:rFonts w:cstheme="minorHAnsi"/>
        </w:rPr>
        <w:t xml:space="preserve"> on </w:t>
      </w:r>
      <w:r w:rsidR="004966B5" w:rsidRPr="00E267D0">
        <w:rPr>
          <w:rFonts w:cstheme="minorHAnsi"/>
        </w:rPr>
        <w:t>a</w:t>
      </w:r>
      <w:r w:rsidR="001C73A3" w:rsidRPr="00E267D0">
        <w:rPr>
          <w:rFonts w:cstheme="minorHAnsi"/>
        </w:rPr>
        <w:t xml:space="preserve"> network </w:t>
      </w:r>
      <w:r w:rsidR="00940DE7" w:rsidRPr="00E267D0">
        <w:rPr>
          <w:rFonts w:cstheme="minorHAnsi"/>
        </w:rPr>
        <w:t xml:space="preserve">comprising </w:t>
      </w:r>
      <w:r w:rsidR="00FB1EA9" w:rsidRPr="00E267D0">
        <w:rPr>
          <w:rFonts w:cstheme="minorHAnsi"/>
        </w:rPr>
        <w:t>six</w:t>
      </w:r>
      <w:r w:rsidR="0039021A" w:rsidRPr="00E267D0">
        <w:rPr>
          <w:rFonts w:cstheme="minorHAnsi"/>
        </w:rPr>
        <w:t xml:space="preserve"> </w:t>
      </w:r>
      <w:r w:rsidR="00FB1EA9" w:rsidRPr="00E267D0">
        <w:rPr>
          <w:rFonts w:cstheme="minorHAnsi"/>
        </w:rPr>
        <w:t>various</w:t>
      </w:r>
      <w:r w:rsidR="0039021A" w:rsidRPr="00E267D0">
        <w:rPr>
          <w:rFonts w:cstheme="minorHAnsi"/>
        </w:rPr>
        <w:t xml:space="preserve"> IoT devices</w:t>
      </w:r>
      <w:r w:rsidR="009436B6" w:rsidRPr="00E267D0">
        <w:rPr>
          <w:rFonts w:cstheme="minorHAnsi"/>
        </w:rPr>
        <w:t xml:space="preserve">. The results were </w:t>
      </w:r>
      <w:r w:rsidR="001C73A3" w:rsidRPr="00E267D0">
        <w:rPr>
          <w:rFonts w:cstheme="minorHAnsi"/>
        </w:rPr>
        <w:t>succe</w:t>
      </w:r>
      <w:r w:rsidR="00424817" w:rsidRPr="00E267D0">
        <w:rPr>
          <w:rFonts w:cstheme="minorHAnsi"/>
        </w:rPr>
        <w:t>ssful</w:t>
      </w:r>
      <w:r w:rsidR="009436B6" w:rsidRPr="00E267D0">
        <w:rPr>
          <w:rFonts w:cstheme="minorHAnsi"/>
        </w:rPr>
        <w:t>, demonstrating efficacity</w:t>
      </w:r>
      <w:r w:rsidR="00E90DF9" w:rsidRPr="00E267D0">
        <w:rPr>
          <w:rFonts w:cstheme="minorHAnsi"/>
        </w:rPr>
        <w:t xml:space="preserve"> to</w:t>
      </w:r>
      <w:r w:rsidR="009436B6" w:rsidRPr="00E267D0">
        <w:rPr>
          <w:rFonts w:cstheme="minorHAnsi"/>
        </w:rPr>
        <w:t xml:space="preserve"> </w:t>
      </w:r>
      <w:r w:rsidR="00A40B6B" w:rsidRPr="00E267D0">
        <w:rPr>
          <w:rFonts w:cstheme="minorHAnsi"/>
        </w:rPr>
        <w:t>reconfigur</w:t>
      </w:r>
      <w:r w:rsidR="00E90DF9" w:rsidRPr="00E267D0">
        <w:rPr>
          <w:rFonts w:cstheme="minorHAnsi"/>
        </w:rPr>
        <w:t xml:space="preserve">e default </w:t>
      </w:r>
      <w:r w:rsidR="00A40B6B" w:rsidRPr="00E267D0">
        <w:rPr>
          <w:rFonts w:cstheme="minorHAnsi"/>
        </w:rPr>
        <w:t>credentials</w:t>
      </w:r>
      <w:r w:rsidR="00E90DF9" w:rsidRPr="00E267D0">
        <w:rPr>
          <w:rFonts w:cstheme="minorHAnsi"/>
        </w:rPr>
        <w:t xml:space="preserve">, </w:t>
      </w:r>
      <w:r w:rsidR="00FB1EA9" w:rsidRPr="00E267D0">
        <w:rPr>
          <w:rFonts w:cstheme="minorHAnsi"/>
        </w:rPr>
        <w:t>alert the user about sensitive traffic sent over HTTP, and</w:t>
      </w:r>
      <w:r w:rsidR="00E90DF9" w:rsidRPr="00E267D0">
        <w:rPr>
          <w:rFonts w:cstheme="minorHAnsi"/>
        </w:rPr>
        <w:t xml:space="preserve"> detect </w:t>
      </w:r>
      <w:r w:rsidR="00FB1EA9" w:rsidRPr="00E267D0">
        <w:rPr>
          <w:rFonts w:cstheme="minorHAnsi"/>
        </w:rPr>
        <w:t>malicious</w:t>
      </w:r>
      <w:r w:rsidR="00E90DF9" w:rsidRPr="00E267D0">
        <w:rPr>
          <w:rFonts w:cstheme="minorHAnsi"/>
        </w:rPr>
        <w:t xml:space="preserve"> traffic.</w:t>
      </w:r>
      <w:r w:rsidR="00EC30FA" w:rsidRPr="00E267D0">
        <w:rPr>
          <w:rFonts w:cstheme="minorHAnsi"/>
        </w:rPr>
        <w:t xml:space="preserve"> </w:t>
      </w:r>
    </w:p>
    <w:p w14:paraId="0B7C5A6F" w14:textId="6444F276" w:rsidR="009B176F" w:rsidRDefault="00A23710" w:rsidP="00325BEC">
      <w:pPr>
        <w:jc w:val="both"/>
        <w:rPr>
          <w:rFonts w:cstheme="minorHAnsi"/>
        </w:rPr>
      </w:pPr>
      <w:r w:rsidRPr="00E267D0">
        <w:rPr>
          <w:rFonts w:cstheme="minorHAnsi"/>
        </w:rPr>
        <w:t>In [2</w:t>
      </w:r>
      <w:r w:rsidR="00124949">
        <w:rPr>
          <w:rFonts w:cstheme="minorHAnsi"/>
        </w:rPr>
        <w:t>5</w:t>
      </w:r>
      <w:r w:rsidRPr="00E267D0">
        <w:rPr>
          <w:rFonts w:cstheme="minorHAnsi"/>
        </w:rPr>
        <w:t xml:space="preserve">], </w:t>
      </w:r>
      <w:r w:rsidR="00605824" w:rsidRPr="00E267D0">
        <w:rPr>
          <w:rFonts w:cstheme="minorHAnsi"/>
        </w:rPr>
        <w:t xml:space="preserve">Jeremiah introduced a new device that </w:t>
      </w:r>
      <w:r w:rsidR="00740129" w:rsidRPr="00E267D0">
        <w:rPr>
          <w:rFonts w:cstheme="minorHAnsi"/>
        </w:rPr>
        <w:t>implemented</w:t>
      </w:r>
      <w:r w:rsidR="00605824" w:rsidRPr="00E267D0">
        <w:rPr>
          <w:rFonts w:cstheme="minorHAnsi"/>
        </w:rPr>
        <w:t xml:space="preserve"> Snort</w:t>
      </w:r>
      <w:r w:rsidR="004B5E0B">
        <w:rPr>
          <w:rFonts w:cstheme="minorHAnsi"/>
        </w:rPr>
        <w:t xml:space="preserve"> as</w:t>
      </w:r>
      <w:r w:rsidR="00605824" w:rsidRPr="00E267D0">
        <w:rPr>
          <w:rFonts w:cstheme="minorHAnsi"/>
        </w:rPr>
        <w:t xml:space="preserve"> IDS and multiple honeypots</w:t>
      </w:r>
      <w:r w:rsidR="002A2C49" w:rsidRPr="00E267D0">
        <w:rPr>
          <w:rFonts w:cstheme="minorHAnsi"/>
        </w:rPr>
        <w:t xml:space="preserve"> on a webserver</w:t>
      </w:r>
      <w:r w:rsidR="00605824" w:rsidRPr="00E267D0">
        <w:rPr>
          <w:rFonts w:cstheme="minorHAnsi"/>
        </w:rPr>
        <w:t>. According to the author, elementary security mechanisms implemented on smart home networks</w:t>
      </w:r>
      <w:r w:rsidR="0089709A" w:rsidRPr="00E267D0">
        <w:rPr>
          <w:rFonts w:cstheme="minorHAnsi"/>
        </w:rPr>
        <w:t xml:space="preserve">, </w:t>
      </w:r>
      <w:r w:rsidR="00590E80" w:rsidRPr="00E267D0">
        <w:rPr>
          <w:rFonts w:cstheme="minorHAnsi"/>
        </w:rPr>
        <w:t xml:space="preserve">such as </w:t>
      </w:r>
      <w:r w:rsidR="00605824" w:rsidRPr="00E267D0">
        <w:rPr>
          <w:rFonts w:cstheme="minorHAnsi"/>
        </w:rPr>
        <w:t>firewalls</w:t>
      </w:r>
      <w:r w:rsidR="0089709A" w:rsidRPr="00E267D0">
        <w:rPr>
          <w:rFonts w:cstheme="minorHAnsi"/>
        </w:rPr>
        <w:t>,</w:t>
      </w:r>
      <w:r w:rsidR="00605824" w:rsidRPr="00E267D0">
        <w:rPr>
          <w:rFonts w:cstheme="minorHAnsi"/>
        </w:rPr>
        <w:t xml:space="preserve"> </w:t>
      </w:r>
      <w:r w:rsidR="00740129" w:rsidRPr="00E267D0">
        <w:rPr>
          <w:rFonts w:cstheme="minorHAnsi"/>
        </w:rPr>
        <w:t>can</w:t>
      </w:r>
      <w:r w:rsidR="004F60C7" w:rsidRPr="00E267D0">
        <w:rPr>
          <w:rFonts w:cstheme="minorHAnsi"/>
        </w:rPr>
        <w:t>not</w:t>
      </w:r>
      <w:r w:rsidR="00C91417" w:rsidRPr="00E267D0">
        <w:rPr>
          <w:rFonts w:cstheme="minorHAnsi"/>
        </w:rPr>
        <w:t xml:space="preserve"> be</w:t>
      </w:r>
      <w:r w:rsidR="00231B98" w:rsidRPr="00E267D0">
        <w:rPr>
          <w:rFonts w:cstheme="minorHAnsi"/>
        </w:rPr>
        <w:t xml:space="preserve"> </w:t>
      </w:r>
      <w:r w:rsidR="004F60C7" w:rsidRPr="00E267D0">
        <w:rPr>
          <w:rFonts w:cstheme="minorHAnsi"/>
        </w:rPr>
        <w:t>effective</w:t>
      </w:r>
      <w:r w:rsidR="0094687A" w:rsidRPr="00E267D0">
        <w:rPr>
          <w:rFonts w:cstheme="minorHAnsi"/>
        </w:rPr>
        <w:t xml:space="preserve"> against attacks</w:t>
      </w:r>
      <w:r w:rsidR="004F60C7" w:rsidRPr="00E267D0">
        <w:rPr>
          <w:rFonts w:cstheme="minorHAnsi"/>
        </w:rPr>
        <w:t xml:space="preserve"> as they </w:t>
      </w:r>
      <w:r w:rsidR="00605824" w:rsidRPr="00E267D0">
        <w:rPr>
          <w:rFonts w:cstheme="minorHAnsi"/>
        </w:rPr>
        <w:t xml:space="preserve">can be bypassed </w:t>
      </w:r>
      <w:r w:rsidR="00DE63DD" w:rsidRPr="00E267D0">
        <w:rPr>
          <w:rFonts w:cstheme="minorHAnsi"/>
        </w:rPr>
        <w:t>by spoofing the</w:t>
      </w:r>
      <w:r w:rsidR="00605824" w:rsidRPr="00E267D0">
        <w:rPr>
          <w:rFonts w:cstheme="minorHAnsi"/>
        </w:rPr>
        <w:t xml:space="preserve"> </w:t>
      </w:r>
      <w:r w:rsidR="00DE63DD" w:rsidRPr="00E267D0">
        <w:rPr>
          <w:rFonts w:cstheme="minorHAnsi"/>
        </w:rPr>
        <w:t xml:space="preserve">attacking </w:t>
      </w:r>
      <w:r w:rsidR="00605824" w:rsidRPr="00E267D0">
        <w:rPr>
          <w:rFonts w:cstheme="minorHAnsi"/>
        </w:rPr>
        <w:t>IP</w:t>
      </w:r>
      <w:r w:rsidR="006B39FB" w:rsidRPr="00E267D0">
        <w:rPr>
          <w:rFonts w:cstheme="minorHAnsi"/>
        </w:rPr>
        <w:t xml:space="preserve"> or MAC</w:t>
      </w:r>
      <w:r w:rsidR="00605824" w:rsidRPr="00E267D0">
        <w:rPr>
          <w:rFonts w:cstheme="minorHAnsi"/>
        </w:rPr>
        <w:t xml:space="preserve"> address</w:t>
      </w:r>
      <w:r w:rsidR="00663E7E" w:rsidRPr="00E267D0">
        <w:rPr>
          <w:rFonts w:cstheme="minorHAnsi"/>
        </w:rPr>
        <w:t xml:space="preserve"> </w:t>
      </w:r>
      <w:r w:rsidR="00605824" w:rsidRPr="00E267D0">
        <w:rPr>
          <w:rFonts w:cstheme="minorHAnsi"/>
        </w:rPr>
        <w:t xml:space="preserve">using </w:t>
      </w:r>
      <w:r w:rsidR="00231B98" w:rsidRPr="00E267D0">
        <w:rPr>
          <w:rFonts w:cstheme="minorHAnsi"/>
        </w:rPr>
        <w:t>VPN or M</w:t>
      </w:r>
      <w:r w:rsidR="002E1CB6">
        <w:rPr>
          <w:rFonts w:cstheme="minorHAnsi"/>
        </w:rPr>
        <w:t>AC</w:t>
      </w:r>
      <w:r w:rsidR="00231B98" w:rsidRPr="00E267D0">
        <w:rPr>
          <w:rFonts w:cstheme="minorHAnsi"/>
        </w:rPr>
        <w:t xml:space="preserve"> changer tools</w:t>
      </w:r>
      <w:r w:rsidR="00DE63DD" w:rsidRPr="00E267D0">
        <w:rPr>
          <w:rFonts w:cstheme="minorHAnsi"/>
        </w:rPr>
        <w:t>. Following this deduction, the author</w:t>
      </w:r>
      <w:r w:rsidR="00E35F16" w:rsidRPr="00E267D0">
        <w:rPr>
          <w:rFonts w:cstheme="minorHAnsi"/>
        </w:rPr>
        <w:t xml:space="preserve"> </w:t>
      </w:r>
      <w:r w:rsidR="00663E7E" w:rsidRPr="00E267D0">
        <w:rPr>
          <w:rFonts w:cstheme="minorHAnsi"/>
        </w:rPr>
        <w:t xml:space="preserve">decided to </w:t>
      </w:r>
      <w:r w:rsidR="00E35F16" w:rsidRPr="00E267D0">
        <w:rPr>
          <w:rFonts w:cstheme="minorHAnsi"/>
        </w:rPr>
        <w:t>increas</w:t>
      </w:r>
      <w:r w:rsidR="00C6403C" w:rsidRPr="00E267D0">
        <w:rPr>
          <w:rFonts w:cstheme="minorHAnsi"/>
        </w:rPr>
        <w:t>e</w:t>
      </w:r>
      <w:r w:rsidR="00E35F16" w:rsidRPr="00E267D0">
        <w:rPr>
          <w:rFonts w:cstheme="minorHAnsi"/>
        </w:rPr>
        <w:t xml:space="preserve"> the security </w:t>
      </w:r>
      <w:r w:rsidR="003D7024" w:rsidRPr="00E267D0">
        <w:rPr>
          <w:rFonts w:cstheme="minorHAnsi"/>
        </w:rPr>
        <w:t>of the</w:t>
      </w:r>
      <w:r w:rsidR="00D56CBB" w:rsidRPr="00E267D0">
        <w:rPr>
          <w:rFonts w:cstheme="minorHAnsi"/>
        </w:rPr>
        <w:t xml:space="preserve"> </w:t>
      </w:r>
      <w:r w:rsidR="00112E62" w:rsidRPr="00E267D0">
        <w:rPr>
          <w:rFonts w:cstheme="minorHAnsi"/>
        </w:rPr>
        <w:t>Raspberry</w:t>
      </w:r>
      <w:r w:rsidR="0091388F" w:rsidRPr="00E267D0">
        <w:rPr>
          <w:rFonts w:cstheme="minorHAnsi"/>
        </w:rPr>
        <w:t xml:space="preserve"> PI</w:t>
      </w:r>
      <w:r w:rsidR="00C45C80" w:rsidRPr="00E267D0">
        <w:rPr>
          <w:rFonts w:cstheme="minorHAnsi"/>
        </w:rPr>
        <w:t xml:space="preserve"> by</w:t>
      </w:r>
      <w:r w:rsidR="00687115" w:rsidRPr="00E267D0">
        <w:rPr>
          <w:rFonts w:cstheme="minorHAnsi"/>
        </w:rPr>
        <w:t xml:space="preserve"> install</w:t>
      </w:r>
      <w:r w:rsidR="00C45C80" w:rsidRPr="00E267D0">
        <w:rPr>
          <w:rFonts w:cstheme="minorHAnsi"/>
        </w:rPr>
        <w:t>ing</w:t>
      </w:r>
      <w:r w:rsidR="00687115" w:rsidRPr="00E267D0">
        <w:rPr>
          <w:rFonts w:cstheme="minorHAnsi"/>
        </w:rPr>
        <w:t xml:space="preserve"> a</w:t>
      </w:r>
      <w:r w:rsidR="00C45C80" w:rsidRPr="00E267D0">
        <w:rPr>
          <w:rFonts w:cstheme="minorHAnsi"/>
        </w:rPr>
        <w:t>n</w:t>
      </w:r>
      <w:r w:rsidR="00280924" w:rsidRPr="00E267D0">
        <w:rPr>
          <w:rFonts w:cstheme="minorHAnsi"/>
        </w:rPr>
        <w:t xml:space="preserve"> application called </w:t>
      </w:r>
      <w:r w:rsidR="00D56CBB" w:rsidRPr="00E267D0">
        <w:rPr>
          <w:rFonts w:cstheme="minorHAnsi"/>
        </w:rPr>
        <w:t>“Moder</w:t>
      </w:r>
      <w:r w:rsidR="00687115" w:rsidRPr="00E267D0">
        <w:rPr>
          <w:rFonts w:cstheme="minorHAnsi"/>
        </w:rPr>
        <w:t>n</w:t>
      </w:r>
      <w:r w:rsidR="00D56CBB" w:rsidRPr="00E267D0">
        <w:rPr>
          <w:rFonts w:cstheme="minorHAnsi"/>
        </w:rPr>
        <w:t xml:space="preserve"> Honey Network” (MHN</w:t>
      </w:r>
      <w:r w:rsidR="00687115" w:rsidRPr="00E267D0">
        <w:rPr>
          <w:rFonts w:cstheme="minorHAnsi"/>
        </w:rPr>
        <w:t>).</w:t>
      </w:r>
      <w:r w:rsidR="00C2197A" w:rsidRPr="00E267D0">
        <w:rPr>
          <w:rFonts w:cstheme="minorHAnsi"/>
        </w:rPr>
        <w:softHyphen/>
      </w:r>
      <w:r w:rsidR="00C2197A" w:rsidRPr="00E267D0">
        <w:rPr>
          <w:rFonts w:cstheme="minorHAnsi"/>
        </w:rPr>
        <w:softHyphen/>
      </w:r>
      <w:r w:rsidR="00687115" w:rsidRPr="00E267D0">
        <w:rPr>
          <w:rFonts w:cstheme="minorHAnsi"/>
        </w:rPr>
        <w:t xml:space="preserve"> T</w:t>
      </w:r>
      <w:r w:rsidR="00280924" w:rsidRPr="00E267D0">
        <w:rPr>
          <w:rFonts w:cstheme="minorHAnsi"/>
        </w:rPr>
        <w:t xml:space="preserve">he MHN </w:t>
      </w:r>
      <w:r w:rsidR="00687115" w:rsidRPr="00E267D0">
        <w:rPr>
          <w:rFonts w:cstheme="minorHAnsi"/>
        </w:rPr>
        <w:t>is an enterprise honeypot management system that</w:t>
      </w:r>
      <w:r w:rsidR="00280924" w:rsidRPr="00E267D0">
        <w:rPr>
          <w:rFonts w:cstheme="minorHAnsi"/>
        </w:rPr>
        <w:t xml:space="preserve"> includes various medium-level honeypots</w:t>
      </w:r>
      <w:r w:rsidR="00687115" w:rsidRPr="00E267D0">
        <w:rPr>
          <w:rFonts w:cstheme="minorHAnsi"/>
        </w:rPr>
        <w:t xml:space="preserve"> and intrusion detection systems.</w:t>
      </w:r>
      <w:r w:rsidR="00280924" w:rsidRPr="00E267D0">
        <w:rPr>
          <w:rFonts w:cstheme="minorHAnsi"/>
        </w:rPr>
        <w:t xml:space="preserve"> </w:t>
      </w:r>
      <w:r w:rsidR="00687115" w:rsidRPr="00E267D0">
        <w:rPr>
          <w:rFonts w:cstheme="minorHAnsi"/>
        </w:rPr>
        <w:t>Among the various decoy systems, three different solutions were adopted, including</w:t>
      </w:r>
      <w:r w:rsidR="00280924" w:rsidRPr="00E267D0">
        <w:rPr>
          <w:rFonts w:cstheme="minorHAnsi"/>
        </w:rPr>
        <w:t xml:space="preserve"> </w:t>
      </w:r>
      <w:proofErr w:type="spellStart"/>
      <w:r w:rsidR="00280924" w:rsidRPr="00E267D0">
        <w:rPr>
          <w:rFonts w:cstheme="minorHAnsi"/>
        </w:rPr>
        <w:t>Kippo</w:t>
      </w:r>
      <w:proofErr w:type="spellEnd"/>
      <w:r w:rsidR="00280924" w:rsidRPr="00E267D0">
        <w:rPr>
          <w:rFonts w:cstheme="minorHAnsi"/>
        </w:rPr>
        <w:t>, a</w:t>
      </w:r>
      <w:r w:rsidR="00687115" w:rsidRPr="00E267D0">
        <w:rPr>
          <w:rFonts w:cstheme="minorHAnsi"/>
        </w:rPr>
        <w:t>n</w:t>
      </w:r>
      <w:r w:rsidR="00280924" w:rsidRPr="00E267D0">
        <w:rPr>
          <w:rFonts w:cstheme="minorHAnsi"/>
        </w:rPr>
        <w:t xml:space="preserve"> SSH honeypot designed to test brute force attack on port 22; </w:t>
      </w:r>
      <w:proofErr w:type="spellStart"/>
      <w:r w:rsidR="00280924" w:rsidRPr="00E267D0">
        <w:rPr>
          <w:rFonts w:cstheme="minorHAnsi"/>
        </w:rPr>
        <w:t>Dionaca</w:t>
      </w:r>
      <w:proofErr w:type="spellEnd"/>
      <w:r w:rsidR="00280924" w:rsidRPr="00E267D0">
        <w:rPr>
          <w:rFonts w:cstheme="minorHAnsi"/>
        </w:rPr>
        <w:t xml:space="preserve">, a honeypot able to capture malware patterns by simulating elementary system’s vulnerabilities; and </w:t>
      </w:r>
      <w:proofErr w:type="spellStart"/>
      <w:r w:rsidR="00280924" w:rsidRPr="00E267D0">
        <w:rPr>
          <w:rFonts w:cstheme="minorHAnsi"/>
        </w:rPr>
        <w:t>Glastopf</w:t>
      </w:r>
      <w:proofErr w:type="spellEnd"/>
      <w:r w:rsidR="00280924" w:rsidRPr="00E267D0">
        <w:rPr>
          <w:rFonts w:cstheme="minorHAnsi"/>
        </w:rPr>
        <w:t>, a honeypot able to fully simu</w:t>
      </w:r>
      <w:r w:rsidR="00687115" w:rsidRPr="00E267D0">
        <w:rPr>
          <w:rFonts w:cstheme="minorHAnsi"/>
        </w:rPr>
        <w:t>l</w:t>
      </w:r>
      <w:r w:rsidR="00280924" w:rsidRPr="00E267D0">
        <w:rPr>
          <w:rFonts w:cstheme="minorHAnsi"/>
        </w:rPr>
        <w:t xml:space="preserve">ate a vulnerable web app. </w:t>
      </w:r>
      <w:r w:rsidR="00687115" w:rsidRPr="00E267D0">
        <w:rPr>
          <w:rFonts w:cstheme="minorHAnsi"/>
        </w:rPr>
        <w:t>Th</w:t>
      </w:r>
      <w:r w:rsidR="00915E87" w:rsidRPr="00E267D0">
        <w:rPr>
          <w:rFonts w:cstheme="minorHAnsi"/>
        </w:rPr>
        <w:t>e</w:t>
      </w:r>
      <w:r w:rsidR="00687115" w:rsidRPr="00E267D0">
        <w:rPr>
          <w:rFonts w:cstheme="minorHAnsi"/>
        </w:rPr>
        <w:t xml:space="preserve"> application also included Snor</w:t>
      </w:r>
      <w:r w:rsidR="0011742A">
        <w:rPr>
          <w:rFonts w:cstheme="minorHAnsi"/>
        </w:rPr>
        <w:t xml:space="preserve">t </w:t>
      </w:r>
      <w:r w:rsidR="00687115" w:rsidRPr="00E267D0">
        <w:rPr>
          <w:rFonts w:cstheme="minorHAnsi"/>
        </w:rPr>
        <w:t xml:space="preserve">that was </w:t>
      </w:r>
      <w:r w:rsidR="00713C34">
        <w:rPr>
          <w:rFonts w:cstheme="minorHAnsi"/>
        </w:rPr>
        <w:t>implemented</w:t>
      </w:r>
      <w:r w:rsidR="00687115" w:rsidRPr="00E267D0">
        <w:rPr>
          <w:rFonts w:cstheme="minorHAnsi"/>
        </w:rPr>
        <w:t xml:space="preserve"> as </w:t>
      </w:r>
      <w:r w:rsidR="00F7582A" w:rsidRPr="00E267D0">
        <w:rPr>
          <w:rFonts w:cstheme="minorHAnsi"/>
        </w:rPr>
        <w:t xml:space="preserve">the </w:t>
      </w:r>
      <w:r w:rsidR="00687115" w:rsidRPr="00E267D0">
        <w:rPr>
          <w:rFonts w:cstheme="minorHAnsi"/>
        </w:rPr>
        <w:t>Network IDS</w:t>
      </w:r>
      <w:r w:rsidR="00972261" w:rsidRPr="00E267D0">
        <w:rPr>
          <w:rFonts w:cstheme="minorHAnsi"/>
        </w:rPr>
        <w:t>.</w:t>
      </w:r>
      <w:r w:rsidR="00DD7A23">
        <w:rPr>
          <w:rFonts w:cstheme="minorHAnsi"/>
        </w:rPr>
        <w:t xml:space="preserve"> </w:t>
      </w:r>
      <w:r w:rsidR="00B51559">
        <w:rPr>
          <w:rFonts w:cstheme="minorHAnsi"/>
        </w:rPr>
        <w:t>For the testing, a</w:t>
      </w:r>
      <w:r w:rsidR="003E3FA7">
        <w:rPr>
          <w:rFonts w:cstheme="minorHAnsi"/>
        </w:rPr>
        <w:t xml:space="preserve"> </w:t>
      </w:r>
      <w:r w:rsidR="00E75F68">
        <w:rPr>
          <w:rFonts w:cstheme="minorHAnsi"/>
        </w:rPr>
        <w:t>vulnerability</w:t>
      </w:r>
      <w:r w:rsidR="003E3FA7">
        <w:rPr>
          <w:rFonts w:cstheme="minorHAnsi"/>
        </w:rPr>
        <w:t xml:space="preserve"> scan executed on the Rasp</w:t>
      </w:r>
      <w:r w:rsidR="0074087D">
        <w:rPr>
          <w:rFonts w:cstheme="minorHAnsi"/>
        </w:rPr>
        <w:t xml:space="preserve">berry PI identified </w:t>
      </w:r>
      <w:r w:rsidR="00E75F68">
        <w:rPr>
          <w:rFonts w:cstheme="minorHAnsi"/>
        </w:rPr>
        <w:t xml:space="preserve">all </w:t>
      </w:r>
      <w:r w:rsidR="0074087D">
        <w:rPr>
          <w:rFonts w:cstheme="minorHAnsi"/>
        </w:rPr>
        <w:t>the honeypots’</w:t>
      </w:r>
      <w:r w:rsidR="00E75F68">
        <w:rPr>
          <w:rFonts w:cstheme="minorHAnsi"/>
        </w:rPr>
        <w:t xml:space="preserve"> weaknesses</w:t>
      </w:r>
      <w:r w:rsidR="00F72242">
        <w:rPr>
          <w:rFonts w:cstheme="minorHAnsi"/>
        </w:rPr>
        <w:t xml:space="preserve">. </w:t>
      </w:r>
      <w:r w:rsidR="005A4B28">
        <w:rPr>
          <w:rFonts w:cstheme="minorHAnsi"/>
        </w:rPr>
        <w:t xml:space="preserve">Furthermore, the </w:t>
      </w:r>
      <w:r w:rsidR="005A5AFD">
        <w:rPr>
          <w:rFonts w:cstheme="minorHAnsi"/>
        </w:rPr>
        <w:t xml:space="preserve">IDS </w:t>
      </w:r>
      <w:r w:rsidR="00BF741B">
        <w:rPr>
          <w:rFonts w:cstheme="minorHAnsi"/>
        </w:rPr>
        <w:t xml:space="preserve">was configured </w:t>
      </w:r>
      <w:r w:rsidR="00F90BF8">
        <w:rPr>
          <w:rFonts w:cstheme="minorHAnsi"/>
        </w:rPr>
        <w:t xml:space="preserve">with specific traffic rules that </w:t>
      </w:r>
      <w:r w:rsidR="005A5AFD">
        <w:rPr>
          <w:rFonts w:cstheme="minorHAnsi"/>
        </w:rPr>
        <w:t>detected the attempts to exploit the vulnerabilities</w:t>
      </w:r>
      <w:r w:rsidR="004E3EE3">
        <w:rPr>
          <w:rFonts w:cstheme="minorHAnsi"/>
        </w:rPr>
        <w:t>.</w:t>
      </w:r>
    </w:p>
    <w:p w14:paraId="44168C08" w14:textId="77777777" w:rsidR="0083739C" w:rsidRDefault="0083739C" w:rsidP="00325BEC">
      <w:pPr>
        <w:jc w:val="both"/>
        <w:rPr>
          <w:rFonts w:cstheme="minorHAnsi"/>
        </w:rPr>
      </w:pPr>
    </w:p>
    <w:p w14:paraId="36658F75" w14:textId="51F1330B" w:rsidR="00E532D8" w:rsidRDefault="00E532D8" w:rsidP="00E532D8">
      <w:pPr>
        <w:pStyle w:val="Caption"/>
        <w:keepNext/>
        <w:spacing w:after="0"/>
      </w:pPr>
      <w:bookmarkStart w:id="40" w:name="_Toc78105647"/>
      <w:r>
        <w:t xml:space="preserve">Table </w:t>
      </w:r>
      <w:fldSimple w:instr=" SEQ Table \* ARABIC ">
        <w:r w:rsidR="00502FB4">
          <w:rPr>
            <w:noProof/>
          </w:rPr>
          <w:t>3</w:t>
        </w:r>
      </w:fldSimple>
      <w:r w:rsidRPr="00E532D8">
        <w:t xml:space="preserve"> </w:t>
      </w:r>
      <w:r>
        <w:t>Summary of the experiments.</w:t>
      </w:r>
      <w:bookmarkEnd w:id="40"/>
    </w:p>
    <w:p w14:paraId="222D4E14" w14:textId="30334E78" w:rsidR="00745031" w:rsidRDefault="0083739C" w:rsidP="00745031">
      <w:pPr>
        <w:keepNext/>
        <w:spacing w:after="0"/>
        <w:jc w:val="center"/>
      </w:pPr>
      <w:r w:rsidRPr="0083739C">
        <w:rPr>
          <w:noProof/>
        </w:rPr>
        <w:drawing>
          <wp:inline distT="0" distB="0" distL="0" distR="0" wp14:anchorId="3B562B22" wp14:editId="73C19383">
            <wp:extent cx="5715798" cy="2000529"/>
            <wp:effectExtent l="0" t="0" r="0" b="0"/>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pic:cNvPicPr/>
                  </pic:nvPicPr>
                  <pic:blipFill>
                    <a:blip r:embed="rId25"/>
                    <a:stretch>
                      <a:fillRect/>
                    </a:stretch>
                  </pic:blipFill>
                  <pic:spPr>
                    <a:xfrm>
                      <a:off x="0" y="0"/>
                      <a:ext cx="5715798" cy="2000529"/>
                    </a:xfrm>
                    <a:prstGeom prst="rect">
                      <a:avLst/>
                    </a:prstGeom>
                  </pic:spPr>
                </pic:pic>
              </a:graphicData>
            </a:graphic>
          </wp:inline>
        </w:drawing>
      </w:r>
    </w:p>
    <w:p w14:paraId="020A1C0F" w14:textId="7A3A2BD1" w:rsidR="00F7599B" w:rsidRDefault="00F7599B" w:rsidP="00687115">
      <w:pPr>
        <w:rPr>
          <w:rFonts w:cstheme="minorHAnsi"/>
          <w:sz w:val="20"/>
          <w:szCs w:val="20"/>
        </w:rPr>
      </w:pPr>
    </w:p>
    <w:p w14:paraId="24AFE5D1" w14:textId="0B104431" w:rsidR="00B15FDD" w:rsidRDefault="00B15FDD" w:rsidP="00687115">
      <w:pPr>
        <w:rPr>
          <w:rFonts w:cstheme="minorHAnsi"/>
          <w:sz w:val="20"/>
          <w:szCs w:val="20"/>
        </w:rPr>
      </w:pPr>
    </w:p>
    <w:p w14:paraId="32758029" w14:textId="77777777" w:rsidR="00B15FDD" w:rsidRDefault="00B15FDD" w:rsidP="00687115">
      <w:pPr>
        <w:rPr>
          <w:rFonts w:cstheme="minorHAnsi"/>
          <w:sz w:val="20"/>
          <w:szCs w:val="20"/>
        </w:rPr>
      </w:pPr>
    </w:p>
    <w:p w14:paraId="23907010" w14:textId="22B3DDCE" w:rsidR="005B3181" w:rsidRPr="00800DA9" w:rsidRDefault="00602F99" w:rsidP="005B3181">
      <w:pPr>
        <w:pStyle w:val="Heading1"/>
        <w:numPr>
          <w:ilvl w:val="0"/>
          <w:numId w:val="17"/>
        </w:numPr>
        <w:ind w:left="284" w:hanging="284"/>
        <w:rPr>
          <w:bCs/>
        </w:rPr>
      </w:pPr>
      <w:bookmarkStart w:id="41" w:name="_Toc78105411"/>
      <w:r w:rsidRPr="00800DA9">
        <w:rPr>
          <w:bCs/>
        </w:rPr>
        <w:lastRenderedPageBreak/>
        <w:t>Methodology</w:t>
      </w:r>
      <w:bookmarkEnd w:id="41"/>
    </w:p>
    <w:p w14:paraId="4CAC41A3" w14:textId="51517C2F" w:rsidR="0025359E" w:rsidRPr="0025359E" w:rsidRDefault="00827603" w:rsidP="00606DAC">
      <w:pPr>
        <w:pStyle w:val="Heading2"/>
        <w:numPr>
          <w:ilvl w:val="1"/>
          <w:numId w:val="17"/>
        </w:numPr>
        <w:ind w:left="426" w:hanging="426"/>
      </w:pPr>
      <w:bookmarkStart w:id="42" w:name="_Toc78105412"/>
      <w:r w:rsidRPr="00B47D71">
        <w:t>Research overview</w:t>
      </w:r>
      <w:bookmarkEnd w:id="42"/>
      <w:r w:rsidRPr="00B47D71">
        <w:t xml:space="preserve"> </w:t>
      </w:r>
    </w:p>
    <w:p w14:paraId="36D59695" w14:textId="18D899A3" w:rsidR="006F7420" w:rsidRPr="00FB5EE0" w:rsidRDefault="006F7420" w:rsidP="00325BEC">
      <w:pPr>
        <w:jc w:val="both"/>
        <w:rPr>
          <w:rFonts w:cstheme="minorHAnsi"/>
        </w:rPr>
      </w:pPr>
      <w:r w:rsidRPr="00FB5EE0">
        <w:rPr>
          <w:rFonts w:cstheme="minorHAnsi"/>
        </w:rPr>
        <w:t>This project's research methodology is b</w:t>
      </w:r>
      <w:r w:rsidR="000E68E4">
        <w:rPr>
          <w:rFonts w:cstheme="minorHAnsi"/>
        </w:rPr>
        <w:t>ased</w:t>
      </w:r>
      <w:r w:rsidRPr="00FB5EE0">
        <w:rPr>
          <w:rFonts w:cstheme="minorHAnsi"/>
        </w:rPr>
        <w:t xml:space="preserve"> on the</w:t>
      </w:r>
      <w:r w:rsidR="000E68E4">
        <w:rPr>
          <w:rFonts w:cstheme="minorHAnsi"/>
        </w:rPr>
        <w:t xml:space="preserve"> “Research Onion”</w:t>
      </w:r>
      <w:r w:rsidR="00ED3A13">
        <w:rPr>
          <w:rFonts w:cstheme="minorHAnsi"/>
        </w:rPr>
        <w:t xml:space="preserve"> </w:t>
      </w:r>
      <w:r w:rsidRPr="00FB5EE0">
        <w:rPr>
          <w:rFonts w:cstheme="minorHAnsi"/>
        </w:rPr>
        <w:t xml:space="preserve">concept, depicted in figure </w:t>
      </w:r>
      <w:r w:rsidR="00E532D8">
        <w:rPr>
          <w:rFonts w:cstheme="minorHAnsi"/>
        </w:rPr>
        <w:t>4</w:t>
      </w:r>
      <w:r w:rsidRPr="00FB5EE0">
        <w:rPr>
          <w:rFonts w:cstheme="minorHAnsi"/>
        </w:rPr>
        <w:t>. Saunders et al. [26] created this concept to provide a comprehensive overview of the stages involved in research and articulate a productive methodology that ensures consistency among the chosen tools, techniques, and underlying philosophy [27]. The multi-structure layer includes Philosophy, Approach, Strategy, Choice, and Time Horizon.</w:t>
      </w:r>
    </w:p>
    <w:p w14:paraId="3BE9207F" w14:textId="77777777" w:rsidR="00E532D8" w:rsidRDefault="006F7420" w:rsidP="00E532D8">
      <w:pPr>
        <w:keepNext/>
        <w:jc w:val="center"/>
      </w:pPr>
      <w:r>
        <w:rPr>
          <w:noProof/>
        </w:rPr>
        <w:drawing>
          <wp:inline distT="0" distB="0" distL="0" distR="0" wp14:anchorId="667CC6CB" wp14:editId="46BF978B">
            <wp:extent cx="3467100" cy="2527289"/>
            <wp:effectExtent l="0" t="0" r="0" b="6985"/>
            <wp:docPr id="8" name="Picture 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4910"/>
                    <a:stretch/>
                  </pic:blipFill>
                  <pic:spPr bwMode="auto">
                    <a:xfrm>
                      <a:off x="0" y="0"/>
                      <a:ext cx="3467100" cy="2527289"/>
                    </a:xfrm>
                    <a:prstGeom prst="rect">
                      <a:avLst/>
                    </a:prstGeom>
                    <a:noFill/>
                    <a:ln>
                      <a:noFill/>
                    </a:ln>
                    <a:extLst>
                      <a:ext uri="{53640926-AAD7-44D8-BBD7-CCE9431645EC}">
                        <a14:shadowObscured xmlns:a14="http://schemas.microsoft.com/office/drawing/2010/main"/>
                      </a:ext>
                    </a:extLst>
                  </pic:spPr>
                </pic:pic>
              </a:graphicData>
            </a:graphic>
          </wp:inline>
        </w:drawing>
      </w:r>
    </w:p>
    <w:p w14:paraId="58824A78" w14:textId="422CADEB" w:rsidR="006F7420" w:rsidRPr="00E532D8" w:rsidRDefault="00E532D8" w:rsidP="00E532D8">
      <w:pPr>
        <w:pStyle w:val="Caption"/>
        <w:jc w:val="center"/>
        <w:rPr>
          <w:rFonts w:cstheme="minorHAnsi"/>
          <w:sz w:val="20"/>
          <w:szCs w:val="20"/>
        </w:rPr>
      </w:pPr>
      <w:bookmarkStart w:id="43" w:name="_Toc78105546"/>
      <w:r>
        <w:t xml:space="preserve">Figure </w:t>
      </w:r>
      <w:fldSimple w:instr=" SEQ Figure \* ARABIC ">
        <w:r w:rsidR="000362DB">
          <w:rPr>
            <w:noProof/>
          </w:rPr>
          <w:t>4</w:t>
        </w:r>
      </w:fldSimple>
      <w:bookmarkStart w:id="44" w:name="_Toc76589135"/>
      <w:bookmarkStart w:id="45" w:name="_Toc77332386"/>
      <w:r>
        <w:t xml:space="preserve"> </w:t>
      </w:r>
      <w:r w:rsidR="006F7420" w:rsidRPr="006F7420">
        <w:t>Research onion’s layers [26].</w:t>
      </w:r>
      <w:bookmarkEnd w:id="43"/>
      <w:bookmarkEnd w:id="44"/>
      <w:bookmarkEnd w:id="45"/>
    </w:p>
    <w:p w14:paraId="015DFA9F" w14:textId="196FC8D2" w:rsidR="00AE7C1C" w:rsidRDefault="00B47D71" w:rsidP="00B47D71">
      <w:pPr>
        <w:pStyle w:val="Heading3"/>
      </w:pPr>
      <w:bookmarkStart w:id="46" w:name="_Toc78105413"/>
      <w:r>
        <w:t xml:space="preserve">3.1.1 </w:t>
      </w:r>
      <w:r w:rsidR="00827603" w:rsidRPr="00AE7C1C">
        <w:t>Research Philosoph</w:t>
      </w:r>
      <w:r w:rsidR="00AE7C1C">
        <w:t>y</w:t>
      </w:r>
      <w:bookmarkEnd w:id="46"/>
    </w:p>
    <w:p w14:paraId="476DA94B" w14:textId="6D74E7D1" w:rsidR="00AE7C1C" w:rsidRPr="00E267D0" w:rsidRDefault="00AE7C1C" w:rsidP="00325BEC">
      <w:pPr>
        <w:jc w:val="both"/>
        <w:rPr>
          <w:rFonts w:cstheme="minorHAnsi"/>
        </w:rPr>
      </w:pPr>
      <w:r w:rsidRPr="00E267D0">
        <w:t>The</w:t>
      </w:r>
      <w:r w:rsidRPr="00E267D0">
        <w:rPr>
          <w:sz w:val="24"/>
          <w:szCs w:val="24"/>
        </w:rPr>
        <w:t xml:space="preserve"> </w:t>
      </w:r>
      <w:r w:rsidRPr="00E267D0">
        <w:rPr>
          <w:rFonts w:cstheme="minorHAnsi"/>
        </w:rPr>
        <w:t xml:space="preserve">research philosophy </w:t>
      </w:r>
      <w:r w:rsidR="00D20B6F">
        <w:rPr>
          <w:rFonts w:cstheme="minorHAnsi"/>
        </w:rPr>
        <w:t xml:space="preserve">describes </w:t>
      </w:r>
      <w:r w:rsidRPr="00E267D0">
        <w:rPr>
          <w:rFonts w:cstheme="minorHAnsi"/>
        </w:rPr>
        <w:t xml:space="preserve">the </w:t>
      </w:r>
      <w:r w:rsidR="005567B2" w:rsidRPr="00E267D0">
        <w:rPr>
          <w:rFonts w:cstheme="minorHAnsi"/>
        </w:rPr>
        <w:t>type of knowledge being analysed</w:t>
      </w:r>
      <w:r w:rsidR="005E7C9D">
        <w:rPr>
          <w:rFonts w:cstheme="minorHAnsi"/>
        </w:rPr>
        <w:t>.</w:t>
      </w:r>
      <w:r w:rsidR="00873DE2" w:rsidRPr="00E267D0">
        <w:rPr>
          <w:rFonts w:cstheme="minorHAnsi"/>
        </w:rPr>
        <w:t xml:space="preserve"> The research onion</w:t>
      </w:r>
      <w:r w:rsidR="005567B2" w:rsidRPr="00E267D0">
        <w:rPr>
          <w:rFonts w:cstheme="minorHAnsi"/>
        </w:rPr>
        <w:t xml:space="preserve"> include</w:t>
      </w:r>
      <w:r w:rsidR="00873DE2" w:rsidRPr="00E267D0">
        <w:rPr>
          <w:rFonts w:cstheme="minorHAnsi"/>
        </w:rPr>
        <w:t>s</w:t>
      </w:r>
      <w:r w:rsidR="005567B2" w:rsidRPr="00E267D0">
        <w:rPr>
          <w:rFonts w:cstheme="minorHAnsi"/>
        </w:rPr>
        <w:t xml:space="preserve"> three main </w:t>
      </w:r>
      <w:r w:rsidR="00383696" w:rsidRPr="00E267D0">
        <w:rPr>
          <w:rFonts w:cstheme="minorHAnsi"/>
        </w:rPr>
        <w:t>classifications</w:t>
      </w:r>
      <w:r w:rsidR="00873DE2" w:rsidRPr="00E267D0">
        <w:rPr>
          <w:rFonts w:cstheme="minorHAnsi"/>
        </w:rPr>
        <w:t>:</w:t>
      </w:r>
    </w:p>
    <w:p w14:paraId="08564ADF" w14:textId="66348DC7" w:rsidR="005567B2" w:rsidRPr="00E267D0" w:rsidRDefault="005567B2" w:rsidP="00325BEC">
      <w:pPr>
        <w:pStyle w:val="ListParagraph"/>
        <w:numPr>
          <w:ilvl w:val="0"/>
          <w:numId w:val="6"/>
        </w:numPr>
        <w:jc w:val="both"/>
        <w:rPr>
          <w:rFonts w:cstheme="minorHAnsi"/>
        </w:rPr>
      </w:pPr>
      <w:r w:rsidRPr="00E267D0">
        <w:rPr>
          <w:rFonts w:cstheme="minorHAnsi"/>
        </w:rPr>
        <w:t>Ontology</w:t>
      </w:r>
      <w:r w:rsidR="00497533">
        <w:rPr>
          <w:rFonts w:cstheme="minorHAnsi"/>
        </w:rPr>
        <w:t>:</w:t>
      </w:r>
    </w:p>
    <w:p w14:paraId="54B8EF30" w14:textId="4E69DEB1" w:rsidR="005567B2" w:rsidRDefault="005567B2" w:rsidP="00325BEC">
      <w:pPr>
        <w:pStyle w:val="ListParagraph"/>
        <w:jc w:val="both"/>
        <w:rPr>
          <w:rFonts w:cstheme="minorHAnsi"/>
        </w:rPr>
      </w:pPr>
      <w:r w:rsidRPr="00E267D0">
        <w:rPr>
          <w:rFonts w:cstheme="minorHAnsi"/>
        </w:rPr>
        <w:t>Ontology is the study of reality</w:t>
      </w:r>
      <w:r w:rsidR="00181D55" w:rsidRPr="00E267D0">
        <w:rPr>
          <w:rFonts w:cstheme="minorHAnsi"/>
        </w:rPr>
        <w:t xml:space="preserve"> that aims to bridge the gap </w:t>
      </w:r>
      <w:r w:rsidR="003019B0" w:rsidRPr="00E267D0">
        <w:rPr>
          <w:rFonts w:cstheme="minorHAnsi"/>
        </w:rPr>
        <w:t>between reality and</w:t>
      </w:r>
      <w:r w:rsidR="00181D55" w:rsidRPr="00E267D0">
        <w:rPr>
          <w:rFonts w:cstheme="minorHAnsi"/>
        </w:rPr>
        <w:t xml:space="preserve"> perception. This </w:t>
      </w:r>
      <w:r w:rsidR="003019B0" w:rsidRPr="00E267D0">
        <w:rPr>
          <w:rFonts w:cstheme="minorHAnsi"/>
        </w:rPr>
        <w:t>category</w:t>
      </w:r>
      <w:r w:rsidR="00181D55" w:rsidRPr="00E267D0">
        <w:rPr>
          <w:rFonts w:cstheme="minorHAnsi"/>
        </w:rPr>
        <w:t xml:space="preserve"> </w:t>
      </w:r>
      <w:r w:rsidR="00E71C54" w:rsidRPr="00E267D0">
        <w:rPr>
          <w:rFonts w:cstheme="minorHAnsi"/>
        </w:rPr>
        <w:t>includes</w:t>
      </w:r>
      <w:r w:rsidR="00383696" w:rsidRPr="00E267D0">
        <w:rPr>
          <w:rFonts w:cstheme="minorHAnsi"/>
        </w:rPr>
        <w:t xml:space="preserve"> </w:t>
      </w:r>
      <w:r w:rsidR="009F1F72" w:rsidRPr="00E267D0">
        <w:rPr>
          <w:rFonts w:cstheme="minorHAnsi"/>
        </w:rPr>
        <w:t>other</w:t>
      </w:r>
      <w:r w:rsidR="00383696" w:rsidRPr="00E267D0">
        <w:rPr>
          <w:rFonts w:cstheme="minorHAnsi"/>
        </w:rPr>
        <w:t xml:space="preserve"> </w:t>
      </w:r>
      <w:r w:rsidR="003019B0" w:rsidRPr="00E267D0">
        <w:rPr>
          <w:rFonts w:cstheme="minorHAnsi"/>
        </w:rPr>
        <w:t>types of philosophies</w:t>
      </w:r>
      <w:r w:rsidR="009F1F72" w:rsidRPr="00E267D0">
        <w:rPr>
          <w:rFonts w:cstheme="minorHAnsi"/>
        </w:rPr>
        <w:t xml:space="preserve"> such as</w:t>
      </w:r>
      <w:r w:rsidR="00181D55" w:rsidRPr="00E267D0">
        <w:rPr>
          <w:rFonts w:cstheme="minorHAnsi"/>
        </w:rPr>
        <w:t xml:space="preserve"> </w:t>
      </w:r>
      <w:r w:rsidR="00383696" w:rsidRPr="00E267D0">
        <w:rPr>
          <w:rFonts w:cstheme="minorHAnsi"/>
        </w:rPr>
        <w:t>O</w:t>
      </w:r>
      <w:r w:rsidR="00181D55" w:rsidRPr="00E267D0">
        <w:rPr>
          <w:rFonts w:cstheme="minorHAnsi"/>
        </w:rPr>
        <w:t>bjectivism</w:t>
      </w:r>
      <w:r w:rsidR="003019B0" w:rsidRPr="00E267D0">
        <w:rPr>
          <w:rFonts w:cstheme="minorHAnsi"/>
        </w:rPr>
        <w:t xml:space="preserve">, </w:t>
      </w:r>
      <w:r w:rsidR="00383696" w:rsidRPr="00E267D0">
        <w:rPr>
          <w:rFonts w:cstheme="minorHAnsi"/>
        </w:rPr>
        <w:t>C</w:t>
      </w:r>
      <w:r w:rsidR="00C220C6" w:rsidRPr="00E267D0">
        <w:rPr>
          <w:rFonts w:cstheme="minorHAnsi"/>
        </w:rPr>
        <w:t>onstructivism</w:t>
      </w:r>
      <w:r w:rsidR="009F1F72" w:rsidRPr="00E267D0">
        <w:rPr>
          <w:rFonts w:cstheme="minorHAnsi"/>
        </w:rPr>
        <w:t>,</w:t>
      </w:r>
      <w:r w:rsidR="003019B0" w:rsidRPr="00E267D0">
        <w:rPr>
          <w:rFonts w:cstheme="minorHAnsi"/>
        </w:rPr>
        <w:t xml:space="preserve"> </w:t>
      </w:r>
      <w:r w:rsidR="00383696" w:rsidRPr="00E267D0">
        <w:rPr>
          <w:rFonts w:cstheme="minorHAnsi"/>
        </w:rPr>
        <w:t>and Pragmatism</w:t>
      </w:r>
      <w:r w:rsidR="003019B0" w:rsidRPr="00E267D0">
        <w:rPr>
          <w:rFonts w:cstheme="minorHAnsi"/>
        </w:rPr>
        <w:t>.</w:t>
      </w:r>
    </w:p>
    <w:p w14:paraId="4E911919" w14:textId="77777777" w:rsidR="00FB5EE0" w:rsidRPr="00E267D0" w:rsidRDefault="00FB5EE0" w:rsidP="00325BEC">
      <w:pPr>
        <w:pStyle w:val="ListParagraph"/>
        <w:jc w:val="both"/>
        <w:rPr>
          <w:rFonts w:cstheme="minorHAnsi"/>
        </w:rPr>
      </w:pPr>
    </w:p>
    <w:p w14:paraId="64CFDB49" w14:textId="649BA545" w:rsidR="005567B2" w:rsidRPr="00E267D0" w:rsidRDefault="005567B2" w:rsidP="00325BEC">
      <w:pPr>
        <w:pStyle w:val="ListParagraph"/>
        <w:numPr>
          <w:ilvl w:val="0"/>
          <w:numId w:val="6"/>
        </w:numPr>
        <w:jc w:val="both"/>
        <w:rPr>
          <w:rFonts w:cstheme="minorHAnsi"/>
        </w:rPr>
      </w:pPr>
      <w:r w:rsidRPr="00E267D0">
        <w:rPr>
          <w:rFonts w:cstheme="minorHAnsi"/>
        </w:rPr>
        <w:t>Epistemology</w:t>
      </w:r>
      <w:r w:rsidR="00497533">
        <w:rPr>
          <w:rFonts w:cstheme="minorHAnsi"/>
        </w:rPr>
        <w:t>:</w:t>
      </w:r>
    </w:p>
    <w:p w14:paraId="12AEDA65" w14:textId="2F7CA408" w:rsidR="00181D55" w:rsidRDefault="00181D55" w:rsidP="00325BEC">
      <w:pPr>
        <w:pStyle w:val="ListParagraph"/>
        <w:jc w:val="both"/>
        <w:rPr>
          <w:rFonts w:cstheme="minorHAnsi"/>
        </w:rPr>
      </w:pPr>
      <w:r w:rsidRPr="00E267D0">
        <w:rPr>
          <w:rFonts w:cstheme="minorHAnsi"/>
        </w:rPr>
        <w:t xml:space="preserve">This category is based on the theory of knowledge </w:t>
      </w:r>
      <w:r w:rsidR="00873DE2" w:rsidRPr="00E267D0">
        <w:rPr>
          <w:rFonts w:cstheme="minorHAnsi"/>
        </w:rPr>
        <w:t>and focuses</w:t>
      </w:r>
      <w:r w:rsidR="004A6328" w:rsidRPr="00E267D0">
        <w:rPr>
          <w:rFonts w:cstheme="minorHAnsi"/>
        </w:rPr>
        <w:t xml:space="preserve"> </w:t>
      </w:r>
      <w:r w:rsidR="003019B0" w:rsidRPr="00E267D0">
        <w:rPr>
          <w:rFonts w:cstheme="minorHAnsi"/>
        </w:rPr>
        <w:t>on the</w:t>
      </w:r>
      <w:r w:rsidRPr="00E267D0">
        <w:rPr>
          <w:rFonts w:cstheme="minorHAnsi"/>
        </w:rPr>
        <w:t xml:space="preserve"> methods, validity, scope</w:t>
      </w:r>
      <w:r w:rsidR="009F1F72" w:rsidRPr="00E267D0">
        <w:rPr>
          <w:rFonts w:cstheme="minorHAnsi"/>
        </w:rPr>
        <w:t>,</w:t>
      </w:r>
      <w:r w:rsidRPr="00E267D0">
        <w:rPr>
          <w:rFonts w:cstheme="minorHAnsi"/>
        </w:rPr>
        <w:t xml:space="preserve"> and </w:t>
      </w:r>
      <w:r w:rsidR="00E71C54" w:rsidRPr="00E267D0">
        <w:rPr>
          <w:rFonts w:cstheme="minorHAnsi"/>
        </w:rPr>
        <w:t>distinction between justified belief</w:t>
      </w:r>
      <w:r w:rsidR="003019B0" w:rsidRPr="00E267D0">
        <w:rPr>
          <w:rFonts w:cstheme="minorHAnsi"/>
        </w:rPr>
        <w:t>s</w:t>
      </w:r>
      <w:r w:rsidR="00E71C54" w:rsidRPr="00E267D0">
        <w:rPr>
          <w:rFonts w:cstheme="minorHAnsi"/>
        </w:rPr>
        <w:t xml:space="preserve"> and opinion</w:t>
      </w:r>
      <w:r w:rsidR="003019B0" w:rsidRPr="00E267D0">
        <w:rPr>
          <w:rFonts w:cstheme="minorHAnsi"/>
        </w:rPr>
        <w:t>s</w:t>
      </w:r>
      <w:r w:rsidR="00E71C54" w:rsidRPr="00E267D0">
        <w:rPr>
          <w:rFonts w:cstheme="minorHAnsi"/>
        </w:rPr>
        <w:t>.</w:t>
      </w:r>
      <w:r w:rsidR="003019B0" w:rsidRPr="00E267D0">
        <w:rPr>
          <w:rFonts w:cstheme="minorHAnsi"/>
        </w:rPr>
        <w:t xml:space="preserve"> Epistemology includes</w:t>
      </w:r>
      <w:r w:rsidR="004A6328" w:rsidRPr="00E267D0">
        <w:rPr>
          <w:rFonts w:cstheme="minorHAnsi"/>
        </w:rPr>
        <w:t xml:space="preserve"> Positivism, Critical realism</w:t>
      </w:r>
      <w:r w:rsidR="009F1F72" w:rsidRPr="00E267D0">
        <w:rPr>
          <w:rFonts w:cstheme="minorHAnsi"/>
        </w:rPr>
        <w:t>,</w:t>
      </w:r>
      <w:r w:rsidR="004A6328" w:rsidRPr="00E267D0">
        <w:rPr>
          <w:rFonts w:cstheme="minorHAnsi"/>
        </w:rPr>
        <w:t xml:space="preserve"> and Interpretivism.</w:t>
      </w:r>
    </w:p>
    <w:p w14:paraId="5BAD997A" w14:textId="77777777" w:rsidR="00FB5EE0" w:rsidRPr="00E267D0" w:rsidRDefault="00FB5EE0" w:rsidP="00325BEC">
      <w:pPr>
        <w:pStyle w:val="ListParagraph"/>
        <w:jc w:val="both"/>
        <w:rPr>
          <w:rFonts w:cstheme="minorHAnsi"/>
        </w:rPr>
      </w:pPr>
    </w:p>
    <w:p w14:paraId="1F47279B" w14:textId="422024E7" w:rsidR="005567B2" w:rsidRPr="00E267D0" w:rsidRDefault="005567B2" w:rsidP="00325BEC">
      <w:pPr>
        <w:pStyle w:val="ListParagraph"/>
        <w:numPr>
          <w:ilvl w:val="0"/>
          <w:numId w:val="6"/>
        </w:numPr>
        <w:jc w:val="both"/>
        <w:rPr>
          <w:rFonts w:cstheme="minorHAnsi"/>
        </w:rPr>
      </w:pPr>
      <w:r w:rsidRPr="00E267D0">
        <w:rPr>
          <w:rFonts w:cstheme="minorHAnsi"/>
        </w:rPr>
        <w:t>Axiology</w:t>
      </w:r>
      <w:r w:rsidR="00497533">
        <w:rPr>
          <w:rFonts w:cstheme="minorHAnsi"/>
        </w:rPr>
        <w:t>:</w:t>
      </w:r>
    </w:p>
    <w:p w14:paraId="5E8A423D" w14:textId="6C579C08" w:rsidR="004A6328" w:rsidRPr="00E267D0" w:rsidRDefault="004A6328" w:rsidP="00325BEC">
      <w:pPr>
        <w:pStyle w:val="ListParagraph"/>
        <w:jc w:val="both"/>
        <w:rPr>
          <w:rFonts w:cstheme="minorHAnsi"/>
        </w:rPr>
      </w:pPr>
      <w:r w:rsidRPr="00E267D0">
        <w:rPr>
          <w:rFonts w:cstheme="minorHAnsi"/>
        </w:rPr>
        <w:t xml:space="preserve">Axiology, also called </w:t>
      </w:r>
      <w:r w:rsidR="009F1F72" w:rsidRPr="00E267D0">
        <w:rPr>
          <w:rFonts w:cstheme="minorHAnsi"/>
        </w:rPr>
        <w:t xml:space="preserve">the </w:t>
      </w:r>
      <w:r w:rsidRPr="00E267D0">
        <w:rPr>
          <w:rFonts w:cstheme="minorHAnsi"/>
        </w:rPr>
        <w:t>theory of Value,  refers to the study of principles and values</w:t>
      </w:r>
      <w:r w:rsidR="009F1F72" w:rsidRPr="00E267D0">
        <w:rPr>
          <w:rFonts w:cstheme="minorHAnsi"/>
        </w:rPr>
        <w:t xml:space="preserve"> regarding</w:t>
      </w:r>
      <w:r w:rsidRPr="00E267D0">
        <w:rPr>
          <w:rFonts w:cstheme="minorHAnsi"/>
        </w:rPr>
        <w:t xml:space="preserve"> nature and classification.</w:t>
      </w:r>
      <w:r w:rsidR="00873DE2" w:rsidRPr="00E267D0">
        <w:rPr>
          <w:rFonts w:cstheme="minorHAnsi"/>
        </w:rPr>
        <w:t xml:space="preserve"> Post-modernism philosophy belongs to this category.</w:t>
      </w:r>
    </w:p>
    <w:p w14:paraId="58224894" w14:textId="568DF434" w:rsidR="00AE7C1C" w:rsidRPr="00DA7150" w:rsidRDefault="007C4BBD" w:rsidP="00325BEC">
      <w:pPr>
        <w:jc w:val="both"/>
        <w:rPr>
          <w:rFonts w:cstheme="minorHAnsi"/>
          <w:sz w:val="20"/>
          <w:szCs w:val="20"/>
        </w:rPr>
      </w:pPr>
      <w:r w:rsidRPr="00E267D0">
        <w:rPr>
          <w:rFonts w:cstheme="minorHAnsi"/>
        </w:rPr>
        <w:t>Considering the nature of th</w:t>
      </w:r>
      <w:r w:rsidR="009F1F72" w:rsidRPr="00E267D0">
        <w:rPr>
          <w:rFonts w:cstheme="minorHAnsi"/>
        </w:rPr>
        <w:t>is</w:t>
      </w:r>
      <w:r w:rsidRPr="00E267D0">
        <w:rPr>
          <w:rFonts w:cstheme="minorHAnsi"/>
        </w:rPr>
        <w:t xml:space="preserve"> research</w:t>
      </w:r>
      <w:r w:rsidR="00DA7150" w:rsidRPr="00E267D0">
        <w:rPr>
          <w:rFonts w:cstheme="minorHAnsi"/>
        </w:rPr>
        <w:t>, P</w:t>
      </w:r>
      <w:r w:rsidR="00FD34C6" w:rsidRPr="00E267D0">
        <w:rPr>
          <w:rFonts w:cstheme="minorHAnsi"/>
        </w:rPr>
        <w:t>osit</w:t>
      </w:r>
      <w:r w:rsidR="00DA7150" w:rsidRPr="00E267D0">
        <w:rPr>
          <w:rFonts w:cstheme="minorHAnsi"/>
        </w:rPr>
        <w:t>ivism</w:t>
      </w:r>
      <w:r w:rsidR="005F5489" w:rsidRPr="00E267D0">
        <w:rPr>
          <w:rFonts w:cstheme="minorHAnsi"/>
        </w:rPr>
        <w:t xml:space="preserve"> </w:t>
      </w:r>
      <w:r w:rsidR="009F1F72" w:rsidRPr="00E267D0">
        <w:rPr>
          <w:rFonts w:cstheme="minorHAnsi"/>
        </w:rPr>
        <w:t>is</w:t>
      </w:r>
      <w:r w:rsidRPr="00E267D0">
        <w:rPr>
          <w:rFonts w:cstheme="minorHAnsi"/>
        </w:rPr>
        <w:t xml:space="preserve"> the most suitable</w:t>
      </w:r>
      <w:r w:rsidR="00FD34C6" w:rsidRPr="00E267D0">
        <w:rPr>
          <w:rFonts w:cstheme="minorHAnsi"/>
        </w:rPr>
        <w:t xml:space="preserve"> philosophy</w:t>
      </w:r>
      <w:r w:rsidRPr="00E267D0">
        <w:rPr>
          <w:rFonts w:cstheme="minorHAnsi"/>
        </w:rPr>
        <w:t>.</w:t>
      </w:r>
      <w:r w:rsidR="005F5489" w:rsidRPr="00E267D0">
        <w:rPr>
          <w:rFonts w:cstheme="minorHAnsi"/>
        </w:rPr>
        <w:t xml:space="preserve"> </w:t>
      </w:r>
      <w:r w:rsidR="009F1F72" w:rsidRPr="00E267D0">
        <w:rPr>
          <w:rFonts w:cstheme="minorHAnsi"/>
        </w:rPr>
        <w:t>Indeed, this epistemological approach</w:t>
      </w:r>
      <w:r w:rsidRPr="00E267D0">
        <w:rPr>
          <w:rFonts w:cstheme="minorHAnsi"/>
        </w:rPr>
        <w:t xml:space="preserve"> </w:t>
      </w:r>
      <w:r w:rsidR="005F5489" w:rsidRPr="00E267D0">
        <w:rPr>
          <w:rFonts w:cstheme="minorHAnsi"/>
        </w:rPr>
        <w:t xml:space="preserve">accepts results that can be scientifically </w:t>
      </w:r>
      <w:r w:rsidRPr="00E267D0">
        <w:rPr>
          <w:rFonts w:cstheme="minorHAnsi"/>
        </w:rPr>
        <w:t>verified or are capable of logical and mathematical proof.</w:t>
      </w:r>
      <w:r w:rsidR="005F5489" w:rsidRPr="00E267D0">
        <w:rPr>
          <w:rFonts w:cstheme="minorHAnsi"/>
        </w:rPr>
        <w:t xml:space="preserve"> </w:t>
      </w:r>
      <w:r w:rsidR="00FD34C6" w:rsidRPr="00E267D0">
        <w:rPr>
          <w:rFonts w:cstheme="minorHAnsi"/>
        </w:rPr>
        <w:t>The o</w:t>
      </w:r>
      <w:r w:rsidRPr="00E267D0">
        <w:rPr>
          <w:rFonts w:cstheme="minorHAnsi"/>
        </w:rPr>
        <w:t>ther</w:t>
      </w:r>
      <w:r w:rsidR="00FD34C6" w:rsidRPr="00E267D0">
        <w:rPr>
          <w:rFonts w:cstheme="minorHAnsi"/>
        </w:rPr>
        <w:t xml:space="preserve"> two</w:t>
      </w:r>
      <w:r w:rsidR="00DA7150" w:rsidRPr="00E267D0">
        <w:rPr>
          <w:rFonts w:cstheme="minorHAnsi"/>
        </w:rPr>
        <w:t xml:space="preserve"> epistemological</w:t>
      </w:r>
      <w:r w:rsidRPr="00E267D0">
        <w:rPr>
          <w:rFonts w:cstheme="minorHAnsi"/>
        </w:rPr>
        <w:t xml:space="preserve"> philosophies</w:t>
      </w:r>
      <w:r w:rsidR="00DA7150" w:rsidRPr="00E267D0">
        <w:rPr>
          <w:rFonts w:cstheme="minorHAnsi"/>
        </w:rPr>
        <w:t xml:space="preserve">, </w:t>
      </w:r>
      <w:r w:rsidRPr="00E267D0">
        <w:rPr>
          <w:rFonts w:cstheme="minorHAnsi"/>
        </w:rPr>
        <w:t>Critical realism and Interpretivism,</w:t>
      </w:r>
      <w:r w:rsidR="00FD34C6" w:rsidRPr="00E267D0">
        <w:rPr>
          <w:rFonts w:cstheme="minorHAnsi"/>
        </w:rPr>
        <w:t xml:space="preserve"> have been excluded as the former does not support scientific methods</w:t>
      </w:r>
      <w:r w:rsidR="009F1F72" w:rsidRPr="00E267D0">
        <w:rPr>
          <w:rFonts w:cstheme="minorHAnsi"/>
        </w:rPr>
        <w:t>,</w:t>
      </w:r>
      <w:r w:rsidR="00FD34C6" w:rsidRPr="00E267D0">
        <w:rPr>
          <w:rFonts w:cstheme="minorHAnsi"/>
        </w:rPr>
        <w:t xml:space="preserve"> and the latter refers to the study of social realms</w:t>
      </w:r>
      <w:r w:rsidR="00FD34C6" w:rsidRPr="00DA7150">
        <w:rPr>
          <w:rFonts w:cstheme="minorHAnsi"/>
          <w:sz w:val="20"/>
          <w:szCs w:val="20"/>
        </w:rPr>
        <w:t>.</w:t>
      </w:r>
    </w:p>
    <w:p w14:paraId="09ACAEB8" w14:textId="27645719" w:rsidR="00EA7752" w:rsidRPr="00B47D71" w:rsidRDefault="00B47D71" w:rsidP="00B47D71">
      <w:pPr>
        <w:pStyle w:val="Heading3"/>
      </w:pPr>
      <w:bookmarkStart w:id="47" w:name="_Toc78105414"/>
      <w:r>
        <w:lastRenderedPageBreak/>
        <w:t xml:space="preserve">3.1.2 </w:t>
      </w:r>
      <w:r w:rsidR="00EA7752" w:rsidRPr="00B47D71">
        <w:t>Research Approach</w:t>
      </w:r>
      <w:bookmarkEnd w:id="47"/>
    </w:p>
    <w:p w14:paraId="208528B4" w14:textId="7C996ABC" w:rsidR="00DA7150" w:rsidRPr="00E267D0" w:rsidRDefault="00A977D6" w:rsidP="00325BEC">
      <w:pPr>
        <w:jc w:val="both"/>
        <w:rPr>
          <w:rFonts w:cstheme="minorHAnsi"/>
        </w:rPr>
      </w:pPr>
      <w:r w:rsidRPr="00E267D0">
        <w:rPr>
          <w:rFonts w:cstheme="minorHAnsi"/>
        </w:rPr>
        <w:t>According to [</w:t>
      </w:r>
      <w:r w:rsidR="004C67AE" w:rsidRPr="00E267D0">
        <w:rPr>
          <w:rFonts w:cstheme="minorHAnsi"/>
        </w:rPr>
        <w:t>28</w:t>
      </w:r>
      <w:r w:rsidRPr="00E267D0">
        <w:rPr>
          <w:rFonts w:cstheme="minorHAnsi"/>
        </w:rPr>
        <w:t>], t</w:t>
      </w:r>
      <w:r w:rsidR="002668E7" w:rsidRPr="00E267D0">
        <w:rPr>
          <w:rFonts w:cstheme="minorHAnsi"/>
        </w:rPr>
        <w:t xml:space="preserve">he research approach can be of three different types: </w:t>
      </w:r>
      <w:r w:rsidR="005353C6">
        <w:rPr>
          <w:rFonts w:cstheme="minorHAnsi"/>
        </w:rPr>
        <w:t>in</w:t>
      </w:r>
      <w:r w:rsidR="002668E7" w:rsidRPr="00E267D0">
        <w:rPr>
          <w:rFonts w:cstheme="minorHAnsi"/>
        </w:rPr>
        <w:t xml:space="preserve">ductive, </w:t>
      </w:r>
      <w:r w:rsidR="005353C6">
        <w:rPr>
          <w:rFonts w:cstheme="minorHAnsi"/>
        </w:rPr>
        <w:t>de</w:t>
      </w:r>
      <w:r w:rsidR="002668E7" w:rsidRPr="00E267D0">
        <w:rPr>
          <w:rFonts w:cstheme="minorHAnsi"/>
        </w:rPr>
        <w:t xml:space="preserve">ductive, and abductive. The </w:t>
      </w:r>
      <w:r w:rsidR="003933C2">
        <w:rPr>
          <w:rFonts w:cstheme="minorHAnsi"/>
        </w:rPr>
        <w:t>inductive</w:t>
      </w:r>
      <w:r w:rsidR="002668E7" w:rsidRPr="00E267D0">
        <w:rPr>
          <w:rFonts w:cstheme="minorHAnsi"/>
        </w:rPr>
        <w:t xml:space="preserve"> method </w:t>
      </w:r>
      <w:r w:rsidR="001C0767">
        <w:rPr>
          <w:rFonts w:cstheme="minorHAnsi"/>
        </w:rPr>
        <w:t>aims to</w:t>
      </w:r>
      <w:r w:rsidR="00756629">
        <w:rPr>
          <w:rFonts w:cstheme="minorHAnsi"/>
        </w:rPr>
        <w:t xml:space="preserve"> </w:t>
      </w:r>
      <w:r w:rsidR="00B9007E">
        <w:rPr>
          <w:rFonts w:cstheme="minorHAnsi"/>
        </w:rPr>
        <w:t>creat</w:t>
      </w:r>
      <w:r w:rsidR="001C0767">
        <w:rPr>
          <w:rFonts w:cstheme="minorHAnsi"/>
        </w:rPr>
        <w:t>e</w:t>
      </w:r>
      <w:r w:rsidR="004E2971" w:rsidRPr="00E267D0">
        <w:rPr>
          <w:rFonts w:cstheme="minorHAnsi"/>
        </w:rPr>
        <w:t xml:space="preserve"> general theor</w:t>
      </w:r>
      <w:r w:rsidR="00B9007E">
        <w:rPr>
          <w:rFonts w:cstheme="minorHAnsi"/>
        </w:rPr>
        <w:t>ies</w:t>
      </w:r>
      <w:r w:rsidR="004E2971" w:rsidRPr="00E267D0">
        <w:rPr>
          <w:rFonts w:cstheme="minorHAnsi"/>
        </w:rPr>
        <w:t xml:space="preserve"> </w:t>
      </w:r>
      <w:r w:rsidR="00B9007E">
        <w:rPr>
          <w:rFonts w:cstheme="minorHAnsi"/>
        </w:rPr>
        <w:t xml:space="preserve">from </w:t>
      </w:r>
      <w:r w:rsidR="004E2971" w:rsidRPr="00E267D0">
        <w:rPr>
          <w:rFonts w:cstheme="minorHAnsi"/>
        </w:rPr>
        <w:t>specific</w:t>
      </w:r>
      <w:r w:rsidR="00D043EE" w:rsidRPr="00E267D0">
        <w:rPr>
          <w:rFonts w:cstheme="minorHAnsi"/>
        </w:rPr>
        <w:t xml:space="preserve"> observations</w:t>
      </w:r>
      <w:r w:rsidR="009A6010" w:rsidRPr="00E267D0">
        <w:rPr>
          <w:rFonts w:cstheme="minorHAnsi"/>
        </w:rPr>
        <w:t>.</w:t>
      </w:r>
      <w:r w:rsidR="004E2971" w:rsidRPr="00E267D0">
        <w:rPr>
          <w:rFonts w:cstheme="minorHAnsi"/>
        </w:rPr>
        <w:t xml:space="preserve"> </w:t>
      </w:r>
      <w:r w:rsidR="009F1F72" w:rsidRPr="00E267D0">
        <w:rPr>
          <w:rFonts w:cstheme="minorHAnsi"/>
        </w:rPr>
        <w:t xml:space="preserve">Instead, the </w:t>
      </w:r>
      <w:r w:rsidR="00C2145E">
        <w:rPr>
          <w:rFonts w:cstheme="minorHAnsi"/>
        </w:rPr>
        <w:t>de</w:t>
      </w:r>
      <w:r w:rsidR="009F1F72" w:rsidRPr="00E267D0">
        <w:rPr>
          <w:rFonts w:cstheme="minorHAnsi"/>
        </w:rPr>
        <w:t>ductive metho</w:t>
      </w:r>
      <w:r w:rsidR="004E2971" w:rsidRPr="00E267D0">
        <w:rPr>
          <w:rFonts w:cstheme="minorHAnsi"/>
        </w:rPr>
        <w:t xml:space="preserve">d </w:t>
      </w:r>
      <w:r w:rsidR="00EE0717">
        <w:rPr>
          <w:rFonts w:cstheme="minorHAnsi"/>
        </w:rPr>
        <w:t>aims at testing an existing theory</w:t>
      </w:r>
      <w:r w:rsidR="008D7992">
        <w:rPr>
          <w:rFonts w:cstheme="minorHAnsi"/>
        </w:rPr>
        <w:t xml:space="preserve"> </w:t>
      </w:r>
      <w:r w:rsidR="004E2971" w:rsidRPr="00E267D0">
        <w:rPr>
          <w:rFonts w:cstheme="minorHAnsi"/>
        </w:rPr>
        <w:t xml:space="preserve">from </w:t>
      </w:r>
      <w:r w:rsidR="00C2145E" w:rsidRPr="00E267D0">
        <w:rPr>
          <w:rFonts w:cstheme="minorHAnsi"/>
        </w:rPr>
        <w:t xml:space="preserve">a </w:t>
      </w:r>
      <w:r w:rsidR="004E2971" w:rsidRPr="00E267D0">
        <w:rPr>
          <w:rFonts w:cstheme="minorHAnsi"/>
        </w:rPr>
        <w:t xml:space="preserve">specific </w:t>
      </w:r>
      <w:r w:rsidR="00AA43EE" w:rsidRPr="00E267D0">
        <w:rPr>
          <w:rFonts w:cstheme="minorHAnsi"/>
        </w:rPr>
        <w:t>observation</w:t>
      </w:r>
      <w:r w:rsidR="009A6010" w:rsidRPr="00E267D0">
        <w:rPr>
          <w:rFonts w:cstheme="minorHAnsi"/>
        </w:rPr>
        <w:t>. L</w:t>
      </w:r>
      <w:r w:rsidR="004E2971" w:rsidRPr="00E267D0">
        <w:rPr>
          <w:rFonts w:cstheme="minorHAnsi"/>
        </w:rPr>
        <w:t xml:space="preserve">astly, the abductive approach </w:t>
      </w:r>
      <w:r w:rsidR="00AE46D2" w:rsidRPr="00E267D0">
        <w:rPr>
          <w:rFonts w:cstheme="minorHAnsi"/>
        </w:rPr>
        <w:t xml:space="preserve">consists </w:t>
      </w:r>
      <w:r w:rsidR="009F1F72" w:rsidRPr="00E267D0">
        <w:rPr>
          <w:rFonts w:cstheme="minorHAnsi"/>
        </w:rPr>
        <w:t>of</w:t>
      </w:r>
      <w:r w:rsidR="00AE46D2" w:rsidRPr="00E267D0">
        <w:rPr>
          <w:rFonts w:cstheme="minorHAnsi"/>
        </w:rPr>
        <w:t xml:space="preserve"> </w:t>
      </w:r>
      <w:r w:rsidR="00701F1D">
        <w:rPr>
          <w:rFonts w:cstheme="minorHAnsi"/>
        </w:rPr>
        <w:t>a</w:t>
      </w:r>
      <w:r w:rsidR="003C4FDC">
        <w:rPr>
          <w:rFonts w:cstheme="minorHAnsi"/>
        </w:rPr>
        <w:t xml:space="preserve"> </w:t>
      </w:r>
      <w:r w:rsidR="00701F1D">
        <w:rPr>
          <w:rFonts w:cstheme="minorHAnsi"/>
        </w:rPr>
        <w:t>s</w:t>
      </w:r>
      <w:r w:rsidR="003C4FDC">
        <w:rPr>
          <w:rFonts w:cstheme="minorHAnsi"/>
        </w:rPr>
        <w:t>upposition</w:t>
      </w:r>
      <w:r w:rsidR="004E2971" w:rsidRPr="00E267D0">
        <w:rPr>
          <w:rFonts w:cstheme="minorHAnsi"/>
        </w:rPr>
        <w:t xml:space="preserve"> </w:t>
      </w:r>
      <w:r w:rsidR="009545BD">
        <w:rPr>
          <w:rFonts w:cstheme="minorHAnsi"/>
        </w:rPr>
        <w:t>mad</w:t>
      </w:r>
      <w:r w:rsidR="00542AB8">
        <w:rPr>
          <w:rFonts w:cstheme="minorHAnsi"/>
        </w:rPr>
        <w:t>e</w:t>
      </w:r>
      <w:r w:rsidR="009545BD">
        <w:rPr>
          <w:rFonts w:cstheme="minorHAnsi"/>
        </w:rPr>
        <w:t xml:space="preserve"> from</w:t>
      </w:r>
      <w:r w:rsidR="00910ABB" w:rsidRPr="00E267D0">
        <w:rPr>
          <w:rFonts w:cstheme="minorHAnsi"/>
        </w:rPr>
        <w:t xml:space="preserve"> the</w:t>
      </w:r>
      <w:r w:rsidR="003C07E3">
        <w:rPr>
          <w:rFonts w:cstheme="minorHAnsi"/>
        </w:rPr>
        <w:t xml:space="preserve"> obtained</w:t>
      </w:r>
      <w:r w:rsidR="004E2971" w:rsidRPr="00E267D0">
        <w:rPr>
          <w:rFonts w:cstheme="minorHAnsi"/>
        </w:rPr>
        <w:t xml:space="preserve"> </w:t>
      </w:r>
      <w:r w:rsidR="003C07E3">
        <w:rPr>
          <w:rFonts w:cstheme="minorHAnsi"/>
        </w:rPr>
        <w:t>results</w:t>
      </w:r>
      <w:r w:rsidR="004E2971" w:rsidRPr="00E267D0">
        <w:rPr>
          <w:rFonts w:cstheme="minorHAnsi"/>
        </w:rPr>
        <w:t>.</w:t>
      </w:r>
    </w:p>
    <w:p w14:paraId="274CACFC" w14:textId="24A0B7CB" w:rsidR="00F7599B" w:rsidRPr="00E267D0" w:rsidRDefault="00AE46D2" w:rsidP="00325BEC">
      <w:pPr>
        <w:jc w:val="both"/>
        <w:rPr>
          <w:rFonts w:cstheme="minorHAnsi"/>
        </w:rPr>
      </w:pPr>
      <w:r w:rsidRPr="00E267D0">
        <w:rPr>
          <w:rFonts w:cstheme="minorHAnsi"/>
        </w:rPr>
        <w:t xml:space="preserve">The </w:t>
      </w:r>
      <w:r w:rsidR="009500B1" w:rsidRPr="00E267D0">
        <w:rPr>
          <w:rFonts w:cstheme="minorHAnsi"/>
        </w:rPr>
        <w:t>deductive approach</w:t>
      </w:r>
      <w:r w:rsidR="00AA43EE" w:rsidRPr="00E267D0">
        <w:rPr>
          <w:rFonts w:cstheme="minorHAnsi"/>
        </w:rPr>
        <w:t xml:space="preserve"> is </w:t>
      </w:r>
      <w:r w:rsidR="00577848">
        <w:rPr>
          <w:rFonts w:cstheme="minorHAnsi"/>
        </w:rPr>
        <w:t xml:space="preserve">considered </w:t>
      </w:r>
      <w:r w:rsidR="00910ABB" w:rsidRPr="00E267D0">
        <w:rPr>
          <w:rFonts w:cstheme="minorHAnsi"/>
        </w:rPr>
        <w:t>the most suitable</w:t>
      </w:r>
      <w:r w:rsidRPr="00E267D0">
        <w:rPr>
          <w:rFonts w:cstheme="minorHAnsi"/>
        </w:rPr>
        <w:t xml:space="preserve"> method</w:t>
      </w:r>
      <w:r w:rsidR="00910ABB" w:rsidRPr="00E267D0">
        <w:rPr>
          <w:rFonts w:cstheme="minorHAnsi"/>
        </w:rPr>
        <w:t xml:space="preserve"> for this research</w:t>
      </w:r>
      <w:r w:rsidRPr="00E267D0">
        <w:rPr>
          <w:rFonts w:cstheme="minorHAnsi"/>
        </w:rPr>
        <w:t xml:space="preserve"> as</w:t>
      </w:r>
      <w:r w:rsidR="00A977D6" w:rsidRPr="00E267D0">
        <w:rPr>
          <w:rFonts w:cstheme="minorHAnsi"/>
        </w:rPr>
        <w:t xml:space="preserve"> it</w:t>
      </w:r>
      <w:r w:rsidR="00B035F5" w:rsidRPr="00E267D0">
        <w:rPr>
          <w:rFonts w:cstheme="minorHAnsi"/>
        </w:rPr>
        <w:t xml:space="preserve"> translates to a scientific</w:t>
      </w:r>
      <w:r w:rsidR="00A977D6" w:rsidRPr="00E267D0">
        <w:rPr>
          <w:rFonts w:cstheme="minorHAnsi"/>
        </w:rPr>
        <w:t xml:space="preserve"> </w:t>
      </w:r>
      <w:r w:rsidR="00B035F5" w:rsidRPr="00E267D0">
        <w:rPr>
          <w:rFonts w:cstheme="minorHAnsi"/>
        </w:rPr>
        <w:t>investigation</w:t>
      </w:r>
      <w:r w:rsidR="00043614">
        <w:rPr>
          <w:rFonts w:cstheme="minorHAnsi"/>
        </w:rPr>
        <w:t xml:space="preserve"> </w:t>
      </w:r>
      <w:r w:rsidR="00352E67">
        <w:rPr>
          <w:rFonts w:cstheme="minorHAnsi"/>
        </w:rPr>
        <w:t xml:space="preserve">that </w:t>
      </w:r>
      <w:r w:rsidR="00497299">
        <w:rPr>
          <w:rFonts w:cstheme="minorHAnsi"/>
        </w:rPr>
        <w:t xml:space="preserve">also </w:t>
      </w:r>
      <w:r w:rsidR="00B11FE3">
        <w:rPr>
          <w:rFonts w:cstheme="minorHAnsi"/>
        </w:rPr>
        <w:t>align</w:t>
      </w:r>
      <w:r w:rsidR="005C5126">
        <w:rPr>
          <w:rFonts w:cstheme="minorHAnsi"/>
        </w:rPr>
        <w:t>s</w:t>
      </w:r>
      <w:r w:rsidR="00A977D6" w:rsidRPr="00E267D0">
        <w:rPr>
          <w:rFonts w:cstheme="minorHAnsi"/>
        </w:rPr>
        <w:t xml:space="preserve"> with the positivism philosophy.</w:t>
      </w:r>
    </w:p>
    <w:p w14:paraId="6EFB2E03" w14:textId="562E0E16" w:rsidR="00CF4EE6" w:rsidRDefault="00B47D71" w:rsidP="00B47D71">
      <w:pPr>
        <w:pStyle w:val="Heading3"/>
      </w:pPr>
      <w:bookmarkStart w:id="48" w:name="_Toc78105415"/>
      <w:r>
        <w:t xml:space="preserve">3.1.3 </w:t>
      </w:r>
      <w:r w:rsidR="00827603" w:rsidRPr="00B47D71">
        <w:t xml:space="preserve">Research </w:t>
      </w:r>
      <w:r w:rsidR="0065777B" w:rsidRPr="00B47D71">
        <w:t>Strategy</w:t>
      </w:r>
      <w:r w:rsidR="00E23959">
        <w:t xml:space="preserve"> and Choice</w:t>
      </w:r>
      <w:bookmarkEnd w:id="48"/>
    </w:p>
    <w:p w14:paraId="3FDF4054" w14:textId="51F098C4" w:rsidR="00E23959" w:rsidRPr="00E267D0" w:rsidRDefault="00E23959" w:rsidP="00325BEC">
      <w:pPr>
        <w:jc w:val="both"/>
        <w:rPr>
          <w:rFonts w:cstheme="minorHAnsi"/>
        </w:rPr>
      </w:pPr>
      <w:r w:rsidRPr="00E267D0">
        <w:rPr>
          <w:rFonts w:cstheme="minorHAnsi"/>
        </w:rPr>
        <w:t>Primary and secondary sources are at the base of the research strategy. Experiments are used to support, reject, or prove theories to meet the research’s objectives</w:t>
      </w:r>
      <w:r w:rsidR="00B476B4" w:rsidRPr="00E267D0">
        <w:rPr>
          <w:rFonts w:cstheme="minorHAnsi"/>
        </w:rPr>
        <w:t>,</w:t>
      </w:r>
      <w:r w:rsidRPr="00E267D0">
        <w:rPr>
          <w:rFonts w:cstheme="minorHAnsi"/>
        </w:rPr>
        <w:t xml:space="preserve"> and case studies are used to examine previous</w:t>
      </w:r>
      <w:r w:rsidR="00B42D63">
        <w:rPr>
          <w:rFonts w:cstheme="minorHAnsi"/>
        </w:rPr>
        <w:t xml:space="preserve"> works and</w:t>
      </w:r>
      <w:r w:rsidRPr="00E267D0">
        <w:rPr>
          <w:rFonts w:cstheme="minorHAnsi"/>
        </w:rPr>
        <w:t xml:space="preserve"> theories. </w:t>
      </w:r>
    </w:p>
    <w:p w14:paraId="5A6BC3FD" w14:textId="3BC43F3A" w:rsidR="0065777B" w:rsidRPr="00E267D0" w:rsidRDefault="00F46F54" w:rsidP="00325BEC">
      <w:pPr>
        <w:jc w:val="both"/>
        <w:rPr>
          <w:rFonts w:cstheme="minorHAnsi"/>
        </w:rPr>
      </w:pPr>
      <w:r w:rsidRPr="00E267D0">
        <w:rPr>
          <w:rFonts w:cstheme="minorHAnsi"/>
        </w:rPr>
        <w:t xml:space="preserve">The research onion </w:t>
      </w:r>
      <w:r w:rsidR="0002671A">
        <w:rPr>
          <w:rFonts w:cstheme="minorHAnsi"/>
        </w:rPr>
        <w:t xml:space="preserve">also </w:t>
      </w:r>
      <w:r w:rsidRPr="00E267D0">
        <w:rPr>
          <w:rFonts w:cstheme="minorHAnsi"/>
        </w:rPr>
        <w:t xml:space="preserve">defines </w:t>
      </w:r>
      <w:r w:rsidR="008A6942">
        <w:rPr>
          <w:rFonts w:cstheme="minorHAnsi"/>
        </w:rPr>
        <w:t xml:space="preserve">various </w:t>
      </w:r>
      <w:r w:rsidRPr="00E267D0">
        <w:rPr>
          <w:rFonts w:cstheme="minorHAnsi"/>
        </w:rPr>
        <w:t xml:space="preserve">research options with references </w:t>
      </w:r>
      <w:r w:rsidRPr="000F4634">
        <w:rPr>
          <w:rFonts w:cstheme="minorHAnsi"/>
        </w:rPr>
        <w:t>to quantitative and qualitative methods</w:t>
      </w:r>
      <w:r w:rsidRPr="00E267D0">
        <w:rPr>
          <w:rFonts w:cstheme="minorHAnsi"/>
        </w:rPr>
        <w:t>. It includes mono</w:t>
      </w:r>
      <w:r w:rsidR="009F1F72" w:rsidRPr="00E267D0">
        <w:rPr>
          <w:rFonts w:cstheme="minorHAnsi"/>
        </w:rPr>
        <w:t>-</w:t>
      </w:r>
      <w:r w:rsidRPr="00E267D0">
        <w:rPr>
          <w:rFonts w:cstheme="minorHAnsi"/>
        </w:rPr>
        <w:t>method,</w:t>
      </w:r>
      <w:r w:rsidR="00742FFF">
        <w:rPr>
          <w:rFonts w:cstheme="minorHAnsi"/>
        </w:rPr>
        <w:t xml:space="preserve"> which can be</w:t>
      </w:r>
      <w:r w:rsidRPr="00E267D0">
        <w:rPr>
          <w:rFonts w:cstheme="minorHAnsi"/>
        </w:rPr>
        <w:t xml:space="preserve"> qualitative or quantitative; mixed</w:t>
      </w:r>
      <w:r w:rsidR="009F1F72" w:rsidRPr="00E267D0">
        <w:rPr>
          <w:rFonts w:cstheme="minorHAnsi"/>
        </w:rPr>
        <w:t>-</w:t>
      </w:r>
      <w:r w:rsidRPr="00E267D0">
        <w:rPr>
          <w:rFonts w:cstheme="minorHAnsi"/>
        </w:rPr>
        <w:t>methods</w:t>
      </w:r>
      <w:r w:rsidR="00407B0E">
        <w:rPr>
          <w:rFonts w:cstheme="minorHAnsi"/>
        </w:rPr>
        <w:t>,</w:t>
      </w:r>
      <w:r w:rsidRPr="00E267D0">
        <w:rPr>
          <w:rFonts w:cstheme="minorHAnsi"/>
        </w:rPr>
        <w:t xml:space="preserve"> </w:t>
      </w:r>
      <w:r w:rsidR="00742FFF">
        <w:rPr>
          <w:rFonts w:cstheme="minorHAnsi"/>
        </w:rPr>
        <w:t xml:space="preserve">which </w:t>
      </w:r>
      <w:r w:rsidRPr="00E267D0">
        <w:rPr>
          <w:rFonts w:cstheme="minorHAnsi"/>
        </w:rPr>
        <w:t>employ</w:t>
      </w:r>
      <w:r w:rsidR="00742FFF">
        <w:rPr>
          <w:rFonts w:cstheme="minorHAnsi"/>
        </w:rPr>
        <w:t>s</w:t>
      </w:r>
      <w:r w:rsidRPr="00E267D0">
        <w:rPr>
          <w:rFonts w:cstheme="minorHAnsi"/>
        </w:rPr>
        <w:t xml:space="preserve"> both methods; and multi-method, which uses </w:t>
      </w:r>
      <w:r w:rsidR="009F1F72" w:rsidRPr="00E267D0">
        <w:rPr>
          <w:rFonts w:cstheme="minorHAnsi"/>
        </w:rPr>
        <w:t>one method as the primary one, and a secondary method as auxiliary.</w:t>
      </w:r>
    </w:p>
    <w:p w14:paraId="777381CE" w14:textId="3EB24199" w:rsidR="00F7599B" w:rsidRPr="00E267D0" w:rsidRDefault="00670D5E" w:rsidP="00325BEC">
      <w:pPr>
        <w:jc w:val="both"/>
        <w:rPr>
          <w:rFonts w:cstheme="minorHAnsi"/>
        </w:rPr>
      </w:pPr>
      <w:r w:rsidRPr="00E267D0">
        <w:rPr>
          <w:rFonts w:cstheme="minorHAnsi"/>
        </w:rPr>
        <w:t xml:space="preserve">The research methodology embraced for this investigation </w:t>
      </w:r>
      <w:r w:rsidR="00733F0D" w:rsidRPr="00E267D0">
        <w:rPr>
          <w:rFonts w:cstheme="minorHAnsi"/>
        </w:rPr>
        <w:t>is</w:t>
      </w:r>
      <w:r w:rsidRPr="00E267D0">
        <w:rPr>
          <w:rFonts w:cstheme="minorHAnsi"/>
        </w:rPr>
        <w:t xml:space="preserve"> exclusively</w:t>
      </w:r>
      <w:r w:rsidR="00733F0D" w:rsidRPr="00E267D0">
        <w:rPr>
          <w:rFonts w:cstheme="minorHAnsi"/>
        </w:rPr>
        <w:t xml:space="preserve"> </w:t>
      </w:r>
      <w:r w:rsidRPr="00E267D0">
        <w:rPr>
          <w:rFonts w:cstheme="minorHAnsi"/>
        </w:rPr>
        <w:t>quantitative</w:t>
      </w:r>
      <w:r w:rsidR="00733F0D" w:rsidRPr="00E267D0">
        <w:rPr>
          <w:rFonts w:cstheme="minorHAnsi"/>
        </w:rPr>
        <w:t>,</w:t>
      </w:r>
      <w:r w:rsidRPr="00E267D0">
        <w:rPr>
          <w:rFonts w:cstheme="minorHAnsi"/>
        </w:rPr>
        <w:t xml:space="preserve"> thus mono</w:t>
      </w:r>
      <w:r w:rsidR="009F1F72" w:rsidRPr="00E267D0">
        <w:rPr>
          <w:rFonts w:cstheme="minorHAnsi"/>
        </w:rPr>
        <w:t>-</w:t>
      </w:r>
      <w:r w:rsidRPr="00E267D0">
        <w:rPr>
          <w:rFonts w:cstheme="minorHAnsi"/>
        </w:rPr>
        <w:t>method</w:t>
      </w:r>
      <w:r w:rsidR="00733F0D" w:rsidRPr="00E267D0">
        <w:rPr>
          <w:rFonts w:cstheme="minorHAnsi"/>
        </w:rPr>
        <w:t>. Quantitative data is the most appropriate method for this research to analyse</w:t>
      </w:r>
      <w:r w:rsidR="00031F40" w:rsidRPr="00E267D0">
        <w:rPr>
          <w:rFonts w:cstheme="minorHAnsi"/>
        </w:rPr>
        <w:t xml:space="preserve">, </w:t>
      </w:r>
      <w:r w:rsidR="00733F0D" w:rsidRPr="00E267D0">
        <w:rPr>
          <w:rFonts w:cstheme="minorHAnsi"/>
        </w:rPr>
        <w:t xml:space="preserve">compare </w:t>
      </w:r>
      <w:r w:rsidR="00837888" w:rsidRPr="00E267D0">
        <w:rPr>
          <w:rFonts w:cstheme="minorHAnsi"/>
        </w:rPr>
        <w:t>values</w:t>
      </w:r>
      <w:r w:rsidR="00035C5F" w:rsidRPr="00E267D0">
        <w:rPr>
          <w:rFonts w:cstheme="minorHAnsi"/>
        </w:rPr>
        <w:t xml:space="preserve"> </w:t>
      </w:r>
      <w:r w:rsidR="009F1F72" w:rsidRPr="00E267D0">
        <w:rPr>
          <w:rFonts w:cstheme="minorHAnsi"/>
        </w:rPr>
        <w:t>and</w:t>
      </w:r>
      <w:r w:rsidR="00733F0D" w:rsidRPr="00E267D0">
        <w:rPr>
          <w:rFonts w:cstheme="minorHAnsi"/>
        </w:rPr>
        <w:t xml:space="preserve"> test theories. This method</w:t>
      </w:r>
      <w:r w:rsidR="00035C5F" w:rsidRPr="00E267D0">
        <w:rPr>
          <w:rFonts w:cstheme="minorHAnsi"/>
        </w:rPr>
        <w:t xml:space="preserve"> </w:t>
      </w:r>
      <w:r w:rsidR="001854C0">
        <w:rPr>
          <w:rFonts w:cstheme="minorHAnsi"/>
        </w:rPr>
        <w:t xml:space="preserve">also </w:t>
      </w:r>
      <w:r w:rsidR="009C25CB">
        <w:rPr>
          <w:rFonts w:cstheme="minorHAnsi"/>
        </w:rPr>
        <w:t>a</w:t>
      </w:r>
      <w:r w:rsidR="00035C5F" w:rsidRPr="00E267D0">
        <w:rPr>
          <w:rFonts w:cstheme="minorHAnsi"/>
        </w:rPr>
        <w:t>li</w:t>
      </w:r>
      <w:r w:rsidR="00D04C95">
        <w:rPr>
          <w:rFonts w:cstheme="minorHAnsi"/>
        </w:rPr>
        <w:t>g</w:t>
      </w:r>
      <w:r w:rsidR="00035C5F" w:rsidRPr="00E267D0">
        <w:rPr>
          <w:rFonts w:cstheme="minorHAnsi"/>
        </w:rPr>
        <w:t xml:space="preserve">ns with the </w:t>
      </w:r>
      <w:r w:rsidR="000F3D8B">
        <w:rPr>
          <w:rFonts w:cstheme="minorHAnsi"/>
        </w:rPr>
        <w:t xml:space="preserve">previous </w:t>
      </w:r>
      <w:r w:rsidR="00035C5F" w:rsidRPr="00E267D0">
        <w:rPr>
          <w:rFonts w:cstheme="minorHAnsi"/>
        </w:rPr>
        <w:t xml:space="preserve">research </w:t>
      </w:r>
      <w:r w:rsidR="000F3D8B">
        <w:rPr>
          <w:rFonts w:cstheme="minorHAnsi"/>
        </w:rPr>
        <w:t>options</w:t>
      </w:r>
      <w:r w:rsidR="00035C5F" w:rsidRPr="00E267D0">
        <w:rPr>
          <w:rFonts w:cstheme="minorHAnsi"/>
        </w:rPr>
        <w:t>.</w:t>
      </w:r>
    </w:p>
    <w:p w14:paraId="45A33FE4" w14:textId="4AF632C7" w:rsidR="00F46F54" w:rsidRPr="00B47D71" w:rsidRDefault="00B47D71" w:rsidP="00B47D71">
      <w:pPr>
        <w:pStyle w:val="Heading3"/>
      </w:pPr>
      <w:bookmarkStart w:id="49" w:name="_Toc78105416"/>
      <w:r w:rsidRPr="00B47D71">
        <w:t xml:space="preserve">3.1.4 </w:t>
      </w:r>
      <w:r w:rsidR="00864261">
        <w:t xml:space="preserve">Research </w:t>
      </w:r>
      <w:r w:rsidR="00E51714" w:rsidRPr="00B47D71">
        <w:t>Time Horizon</w:t>
      </w:r>
      <w:bookmarkEnd w:id="49"/>
    </w:p>
    <w:p w14:paraId="2CF2FD6D" w14:textId="79D1C83E" w:rsidR="00E51714" w:rsidRPr="00E267D0" w:rsidRDefault="000E6624" w:rsidP="00325BEC">
      <w:pPr>
        <w:jc w:val="both"/>
      </w:pPr>
      <w:r w:rsidRPr="00E267D0">
        <w:t>The time horizon defines the necessary</w:t>
      </w:r>
      <w:r w:rsidR="00E73F5C" w:rsidRPr="00E267D0">
        <w:t xml:space="preserve"> amount of</w:t>
      </w:r>
      <w:r w:rsidRPr="00E267D0">
        <w:t xml:space="preserve"> time to complete the </w:t>
      </w:r>
      <w:r w:rsidR="00712A10" w:rsidRPr="00E267D0">
        <w:t>research</w:t>
      </w:r>
      <w:r w:rsidRPr="00E267D0">
        <w:t xml:space="preserve">. </w:t>
      </w:r>
      <w:r w:rsidR="009F1F72" w:rsidRPr="00E267D0">
        <w:t>The research onion defines t</w:t>
      </w:r>
      <w:r w:rsidRPr="00E267D0">
        <w:t xml:space="preserve">wo </w:t>
      </w:r>
      <w:r w:rsidR="00E73F5C" w:rsidRPr="00E267D0">
        <w:t>categories</w:t>
      </w:r>
      <w:r w:rsidRPr="00E267D0">
        <w:t xml:space="preserve">: </w:t>
      </w:r>
    </w:p>
    <w:p w14:paraId="77819597" w14:textId="6616826D" w:rsidR="00E73F5C" w:rsidRPr="00E267D0" w:rsidRDefault="00E73F5C" w:rsidP="00325BEC">
      <w:pPr>
        <w:pStyle w:val="ListParagraph"/>
        <w:numPr>
          <w:ilvl w:val="0"/>
          <w:numId w:val="6"/>
        </w:numPr>
        <w:jc w:val="both"/>
      </w:pPr>
      <w:r w:rsidRPr="00E267D0">
        <w:t>Cross</w:t>
      </w:r>
      <w:r w:rsidR="00112C32" w:rsidRPr="00E267D0">
        <w:t>-</w:t>
      </w:r>
      <w:r w:rsidRPr="00E267D0">
        <w:t>sectional</w:t>
      </w:r>
    </w:p>
    <w:p w14:paraId="40F085BF" w14:textId="3351ABD2" w:rsidR="00E73F5C" w:rsidRPr="00E267D0" w:rsidRDefault="00E73F5C" w:rsidP="00325BEC">
      <w:pPr>
        <w:pStyle w:val="ListParagraph"/>
        <w:jc w:val="both"/>
      </w:pPr>
      <w:r w:rsidRPr="00E267D0">
        <w:t>This time horizon is applied whenever a problem</w:t>
      </w:r>
      <w:r w:rsidR="00112C32" w:rsidRPr="00E267D0">
        <w:t xml:space="preserve"> or question </w:t>
      </w:r>
      <w:r w:rsidRPr="00E267D0">
        <w:t>can be solved</w:t>
      </w:r>
      <w:r w:rsidR="00112C32" w:rsidRPr="00E267D0">
        <w:t xml:space="preserve"> or answered</w:t>
      </w:r>
      <w:r w:rsidRPr="00E267D0">
        <w:t xml:space="preserve"> in a particular time</w:t>
      </w:r>
      <w:r w:rsidR="00E75C10" w:rsidRPr="00E267D0">
        <w:t>, within a specific time frame,</w:t>
      </w:r>
      <w:r w:rsidRPr="00E267D0">
        <w:t xml:space="preserve"> by using a strategy.</w:t>
      </w:r>
      <w:r w:rsidR="00E75C10" w:rsidRPr="00E267D0">
        <w:t xml:space="preserve"> </w:t>
      </w:r>
    </w:p>
    <w:p w14:paraId="5EB5E5A3" w14:textId="585F3B5C" w:rsidR="00E73F5C" w:rsidRPr="00E267D0" w:rsidRDefault="00E73F5C" w:rsidP="00325BEC">
      <w:pPr>
        <w:pStyle w:val="ListParagraph"/>
        <w:numPr>
          <w:ilvl w:val="0"/>
          <w:numId w:val="6"/>
        </w:numPr>
        <w:jc w:val="both"/>
      </w:pPr>
      <w:r w:rsidRPr="00E267D0">
        <w:t>Longitudinal</w:t>
      </w:r>
    </w:p>
    <w:p w14:paraId="636D810F" w14:textId="7AAF18CC" w:rsidR="00E51714" w:rsidRPr="00E267D0" w:rsidRDefault="009F1F72" w:rsidP="00325BEC">
      <w:pPr>
        <w:pStyle w:val="ListParagraph"/>
        <w:jc w:val="both"/>
      </w:pPr>
      <w:r w:rsidRPr="00E267D0">
        <w:t>The l</w:t>
      </w:r>
      <w:r w:rsidR="00E73F5C" w:rsidRPr="00E267D0">
        <w:t>ongitudinal time horizon</w:t>
      </w:r>
      <w:r w:rsidRPr="00E267D0">
        <w:t>,</w:t>
      </w:r>
      <w:r w:rsidR="00E73F5C" w:rsidRPr="00E267D0">
        <w:t xml:space="preserve"> on the contrary, </w:t>
      </w:r>
      <w:r w:rsidR="00112C32" w:rsidRPr="00E267D0">
        <w:t>necessitates data to be collected on different occasions</w:t>
      </w:r>
      <w:r w:rsidR="00F86C92">
        <w:t>,</w:t>
      </w:r>
      <w:r w:rsidR="00E75C10" w:rsidRPr="00E267D0">
        <w:t xml:space="preserve"> and therefore </w:t>
      </w:r>
      <w:r w:rsidR="0028663C">
        <w:t xml:space="preserve">the research </w:t>
      </w:r>
      <w:r w:rsidR="00453122">
        <w:t>extend</w:t>
      </w:r>
      <w:r w:rsidR="0028663C">
        <w:t>s</w:t>
      </w:r>
      <w:r w:rsidR="00453122">
        <w:t xml:space="preserve"> </w:t>
      </w:r>
      <w:r w:rsidR="0028663C">
        <w:t>for</w:t>
      </w:r>
      <w:r w:rsidR="00453122">
        <w:t xml:space="preserve"> an undefined time frame</w:t>
      </w:r>
      <w:r w:rsidR="00E75C10" w:rsidRPr="00E267D0">
        <w:t>.</w:t>
      </w:r>
    </w:p>
    <w:p w14:paraId="27224196" w14:textId="547039B0" w:rsidR="007A3800" w:rsidRPr="00E267D0" w:rsidRDefault="00112C32" w:rsidP="00325BEC">
      <w:pPr>
        <w:jc w:val="both"/>
      </w:pPr>
      <w:r w:rsidRPr="00E267D0">
        <w:t xml:space="preserve">This research is based on a longitudinal time horizon, as data </w:t>
      </w:r>
      <w:r w:rsidR="00B47D71" w:rsidRPr="00E267D0">
        <w:t>is</w:t>
      </w:r>
      <w:r w:rsidRPr="00E267D0">
        <w:t xml:space="preserve"> collected </w:t>
      </w:r>
      <w:r w:rsidR="0079470F">
        <w:t>throughout the project</w:t>
      </w:r>
      <w:r w:rsidR="00631275">
        <w:t xml:space="preserve"> within a specific time</w:t>
      </w:r>
      <w:r w:rsidR="00894F25">
        <w:t xml:space="preserve"> </w:t>
      </w:r>
      <w:r w:rsidR="00631275">
        <w:t>frame</w:t>
      </w:r>
      <w:r w:rsidR="00B47D71" w:rsidRPr="00E267D0">
        <w:t>.</w:t>
      </w:r>
    </w:p>
    <w:p w14:paraId="2D07818E" w14:textId="3B028206" w:rsidR="00E913A7" w:rsidRDefault="001408C5" w:rsidP="00E913A7">
      <w:pPr>
        <w:pStyle w:val="Heading2"/>
      </w:pPr>
      <w:bookmarkStart w:id="50" w:name="_Toc78105417"/>
      <w:r>
        <w:t>3.</w:t>
      </w:r>
      <w:r w:rsidR="00B47D71">
        <w:t>2</w:t>
      </w:r>
      <w:r>
        <w:t xml:space="preserve"> </w:t>
      </w:r>
      <w:r w:rsidR="00E913A7">
        <w:t>Development Methodology</w:t>
      </w:r>
      <w:bookmarkEnd w:id="50"/>
    </w:p>
    <w:p w14:paraId="62AF39C2" w14:textId="178EBF70" w:rsidR="00F7599B" w:rsidRPr="00E267D0" w:rsidRDefault="00884FAF" w:rsidP="00325BEC">
      <w:pPr>
        <w:jc w:val="both"/>
      </w:pPr>
      <w:r w:rsidRPr="00E267D0">
        <w:t>Within this project, t</w:t>
      </w:r>
      <w:r w:rsidR="001408C5" w:rsidRPr="00E267D0">
        <w:t>he s</w:t>
      </w:r>
      <w:r w:rsidRPr="00E267D0">
        <w:t>oftware</w:t>
      </w:r>
      <w:r w:rsidR="001408C5" w:rsidRPr="00E267D0">
        <w:t xml:space="preserve"> development life cycle (SDLC) </w:t>
      </w:r>
      <w:r w:rsidRPr="00E267D0">
        <w:t xml:space="preserve">adopted </w:t>
      </w:r>
      <w:r w:rsidR="001408C5" w:rsidRPr="00E267D0">
        <w:t xml:space="preserve">is the </w:t>
      </w:r>
      <w:r w:rsidR="00F77FEB" w:rsidRPr="00E267D0">
        <w:t>Agile development</w:t>
      </w:r>
      <w:r w:rsidR="001408C5" w:rsidRPr="00E267D0">
        <w:t xml:space="preserve"> </w:t>
      </w:r>
      <w:r w:rsidRPr="00E267D0">
        <w:t>model</w:t>
      </w:r>
      <w:r w:rsidR="00DC4D1E" w:rsidRPr="00E267D0">
        <w:t>.</w:t>
      </w:r>
      <w:r w:rsidR="007E4F0E" w:rsidRPr="00E267D0">
        <w:t xml:space="preserve"> </w:t>
      </w:r>
      <w:r w:rsidRPr="00E267D0">
        <w:t xml:space="preserve">This </w:t>
      </w:r>
      <w:r w:rsidR="005E7D82" w:rsidRPr="00E267D0">
        <w:t>approach</w:t>
      </w:r>
      <w:r w:rsidRPr="00E267D0">
        <w:t xml:space="preserve"> </w:t>
      </w:r>
      <w:r w:rsidR="00824224">
        <w:t>breaks</w:t>
      </w:r>
      <w:r w:rsidR="00F77FEB" w:rsidRPr="00E267D0">
        <w:t xml:space="preserve"> the project in</w:t>
      </w:r>
      <w:r w:rsidR="000B0AA4" w:rsidRPr="00E267D0">
        <w:t>to</w:t>
      </w:r>
      <w:r w:rsidR="00F77FEB" w:rsidRPr="00E267D0">
        <w:t xml:space="preserve"> several stages, called sprint</w:t>
      </w:r>
      <w:r w:rsidR="00F51128" w:rsidRPr="00E267D0">
        <w:t>s</w:t>
      </w:r>
      <w:r w:rsidR="00F77FEB" w:rsidRPr="00E267D0">
        <w:t xml:space="preserve">, which involves continuous improvement and iteration at each stage. </w:t>
      </w:r>
      <w:r w:rsidR="00BF4E01" w:rsidRPr="00E267D0">
        <w:t>As</w:t>
      </w:r>
      <w:r w:rsidR="000B0AA4" w:rsidRPr="00E267D0">
        <w:t xml:space="preserve"> a</w:t>
      </w:r>
      <w:r w:rsidR="00BF4E01" w:rsidRPr="00E267D0">
        <w:t xml:space="preserve"> result, the </w:t>
      </w:r>
      <w:r w:rsidR="00F77FEB" w:rsidRPr="00E267D0">
        <w:t xml:space="preserve">Agile </w:t>
      </w:r>
      <w:r w:rsidR="00BF4E01" w:rsidRPr="00E267D0">
        <w:t>approach is</w:t>
      </w:r>
      <w:r w:rsidR="00B3202D">
        <w:t xml:space="preserve"> more </w:t>
      </w:r>
      <w:r w:rsidR="00F77FEB" w:rsidRPr="00E267D0">
        <w:t>flexible</w:t>
      </w:r>
      <w:r w:rsidR="00B3202D">
        <w:t xml:space="preserve"> than other</w:t>
      </w:r>
      <w:r w:rsidR="008D0AF2">
        <w:t xml:space="preserve"> development methodologies, such as the Waterfall</w:t>
      </w:r>
      <w:r w:rsidR="00BF4E01" w:rsidRPr="00E267D0">
        <w:t xml:space="preserve">, allowing </w:t>
      </w:r>
      <w:r w:rsidR="00F77FEB" w:rsidRPr="00E267D0">
        <w:t xml:space="preserve">better </w:t>
      </w:r>
      <w:r w:rsidR="00824224">
        <w:t>project control</w:t>
      </w:r>
      <w:r w:rsidR="00F77FEB" w:rsidRPr="00E267D0">
        <w:t>, reduced risks</w:t>
      </w:r>
      <w:r w:rsidR="000B0AA4" w:rsidRPr="00E267D0">
        <w:t>, and quickly responding to necessary changes.</w:t>
      </w:r>
    </w:p>
    <w:p w14:paraId="1140EEF9" w14:textId="1A921DE1" w:rsidR="003C27BC" w:rsidRDefault="00D818A5" w:rsidP="003C27BC">
      <w:pPr>
        <w:pStyle w:val="Heading2"/>
        <w:ind w:left="426" w:hanging="426"/>
      </w:pPr>
      <w:bookmarkStart w:id="51" w:name="_Toc78105418"/>
      <w:r>
        <w:t>3</w:t>
      </w:r>
      <w:r w:rsidR="003C27BC">
        <w:t xml:space="preserve">.3 </w:t>
      </w:r>
      <w:r w:rsidR="00D13163">
        <w:t>Development tools</w:t>
      </w:r>
      <w:bookmarkEnd w:id="51"/>
      <w:r w:rsidR="003C27BC">
        <w:t xml:space="preserve">  </w:t>
      </w:r>
    </w:p>
    <w:p w14:paraId="1637679B" w14:textId="6900B65B" w:rsidR="006C0F04" w:rsidRDefault="003C27BC" w:rsidP="00325BEC">
      <w:pPr>
        <w:jc w:val="both"/>
        <w:rPr>
          <w:sz w:val="20"/>
          <w:szCs w:val="20"/>
        </w:rPr>
      </w:pPr>
      <w:r w:rsidRPr="00E267D0">
        <w:t xml:space="preserve">The </w:t>
      </w:r>
      <w:r w:rsidR="00D13163" w:rsidRPr="00E267D0">
        <w:t>development tools employed in</w:t>
      </w:r>
      <w:r w:rsidRPr="00E267D0">
        <w:t xml:space="preserve"> this project </w:t>
      </w:r>
      <w:r w:rsidR="00877763" w:rsidRPr="00E267D0">
        <w:t>can be</w:t>
      </w:r>
      <w:r w:rsidRPr="00E267D0">
        <w:t xml:space="preserve"> grouped into two categories: </w:t>
      </w:r>
      <w:r w:rsidR="001E18F5">
        <w:t>H</w:t>
      </w:r>
      <w:r w:rsidRPr="00E267D0">
        <w:t xml:space="preserve">ardware and </w:t>
      </w:r>
      <w:r w:rsidR="001E18F5">
        <w:t>S</w:t>
      </w:r>
      <w:r w:rsidRPr="00E267D0">
        <w:t>oftware</w:t>
      </w:r>
      <w:r>
        <w:rPr>
          <w:sz w:val="20"/>
          <w:szCs w:val="20"/>
        </w:rPr>
        <w:t>.</w:t>
      </w:r>
    </w:p>
    <w:p w14:paraId="62A02B55" w14:textId="4B3F204F" w:rsidR="00315A79" w:rsidRDefault="00315A79" w:rsidP="003C27BC">
      <w:pPr>
        <w:rPr>
          <w:sz w:val="20"/>
          <w:szCs w:val="20"/>
        </w:rPr>
      </w:pPr>
    </w:p>
    <w:p w14:paraId="4FC7648B" w14:textId="77777777" w:rsidR="00315A79" w:rsidRDefault="00315A79" w:rsidP="003C27BC">
      <w:pPr>
        <w:rPr>
          <w:sz w:val="20"/>
          <w:szCs w:val="20"/>
        </w:rPr>
      </w:pPr>
    </w:p>
    <w:p w14:paraId="25CBF1AE" w14:textId="053C4E45" w:rsidR="00F7599B" w:rsidRDefault="00D818A5" w:rsidP="00F7599B">
      <w:pPr>
        <w:pStyle w:val="Heading3"/>
      </w:pPr>
      <w:bookmarkStart w:id="52" w:name="_Toc78105419"/>
      <w:r>
        <w:lastRenderedPageBreak/>
        <w:t>3</w:t>
      </w:r>
      <w:r w:rsidR="003C27BC">
        <w:t>.3.1 Hardware</w:t>
      </w:r>
      <w:bookmarkEnd w:id="52"/>
      <w:r w:rsidR="00877763">
        <w:t xml:space="preserve"> </w:t>
      </w:r>
    </w:p>
    <w:p w14:paraId="75936615" w14:textId="77777777" w:rsidR="008D0E7D" w:rsidRPr="008D0E7D" w:rsidRDefault="008D0E7D" w:rsidP="008D0E7D"/>
    <w:p w14:paraId="768A0EF7" w14:textId="4E644411" w:rsidR="00967B19" w:rsidRPr="00967B19" w:rsidRDefault="00F631D0" w:rsidP="00967B19">
      <w:pPr>
        <w:pStyle w:val="Caption"/>
        <w:keepNext/>
        <w:spacing w:after="0"/>
      </w:pPr>
      <w:bookmarkStart w:id="53" w:name="_Toc78105648"/>
      <w:r>
        <w:t xml:space="preserve">Table </w:t>
      </w:r>
      <w:fldSimple w:instr=" SEQ Table \* ARABIC ">
        <w:r w:rsidR="00502FB4">
          <w:rPr>
            <w:noProof/>
          </w:rPr>
          <w:t>4</w:t>
        </w:r>
      </w:fldSimple>
      <w:r>
        <w:t xml:space="preserve"> </w:t>
      </w:r>
      <w:r w:rsidR="00967B19">
        <w:t>Hardware components.</w:t>
      </w:r>
      <w:bookmarkEnd w:id="53"/>
    </w:p>
    <w:tbl>
      <w:tblPr>
        <w:tblStyle w:val="TableGrid"/>
        <w:tblpPr w:leftFromText="180" w:rightFromText="180" w:vertAnchor="text" w:horzAnchor="margin" w:tblpY="166"/>
        <w:tblW w:w="8926" w:type="dxa"/>
        <w:tblLook w:val="04A0" w:firstRow="1" w:lastRow="0" w:firstColumn="1" w:lastColumn="0" w:noHBand="0" w:noVBand="1"/>
      </w:tblPr>
      <w:tblGrid>
        <w:gridCol w:w="2122"/>
        <w:gridCol w:w="6804"/>
      </w:tblGrid>
      <w:tr w:rsidR="003C27BC" w14:paraId="0ED5A6AC" w14:textId="77777777" w:rsidTr="000A7996">
        <w:tc>
          <w:tcPr>
            <w:tcW w:w="8926" w:type="dxa"/>
            <w:gridSpan w:val="2"/>
          </w:tcPr>
          <w:p w14:paraId="00BDDD0B" w14:textId="77777777" w:rsidR="003C27BC" w:rsidRPr="00EB1A69" w:rsidRDefault="003C27BC" w:rsidP="008D0E7D">
            <w:pPr>
              <w:pStyle w:val="ListParagraph"/>
              <w:ind w:left="0"/>
              <w:rPr>
                <w:b/>
                <w:bCs/>
                <w:sz w:val="24"/>
                <w:szCs w:val="24"/>
              </w:rPr>
            </w:pPr>
            <w:r w:rsidRPr="00305C1A">
              <w:rPr>
                <w:b/>
                <w:bCs/>
                <w:sz w:val="28"/>
                <w:szCs w:val="28"/>
              </w:rPr>
              <w:t xml:space="preserve">Hardware   </w:t>
            </w:r>
            <w:r>
              <w:rPr>
                <w:b/>
                <w:bCs/>
                <w:sz w:val="28"/>
                <w:szCs w:val="28"/>
              </w:rPr>
              <w:t xml:space="preserve">                         </w:t>
            </w:r>
            <w:r w:rsidRPr="00305C1A">
              <w:rPr>
                <w:b/>
                <w:bCs/>
                <w:sz w:val="28"/>
                <w:szCs w:val="28"/>
              </w:rPr>
              <w:t>Description</w:t>
            </w:r>
          </w:p>
        </w:tc>
      </w:tr>
      <w:tr w:rsidR="003C27BC" w14:paraId="4A173284" w14:textId="77777777" w:rsidTr="004322FB">
        <w:tc>
          <w:tcPr>
            <w:tcW w:w="2122" w:type="dxa"/>
            <w:shd w:val="clear" w:color="auto" w:fill="D9D9D9" w:themeFill="background1" w:themeFillShade="D9"/>
          </w:tcPr>
          <w:p w14:paraId="3567C664" w14:textId="77777777" w:rsidR="003C27BC" w:rsidRPr="004322FB" w:rsidRDefault="003C27BC" w:rsidP="000A7996">
            <w:pPr>
              <w:pStyle w:val="ListParagraph"/>
              <w:ind w:left="0"/>
              <w:rPr>
                <w:i/>
                <w:iCs/>
                <w:sz w:val="24"/>
                <w:szCs w:val="24"/>
              </w:rPr>
            </w:pPr>
            <w:r w:rsidRPr="004322FB">
              <w:rPr>
                <w:i/>
                <w:iCs/>
                <w:sz w:val="24"/>
                <w:szCs w:val="24"/>
              </w:rPr>
              <w:t>Raspberry PI</w:t>
            </w:r>
          </w:p>
        </w:tc>
        <w:tc>
          <w:tcPr>
            <w:tcW w:w="6804" w:type="dxa"/>
          </w:tcPr>
          <w:p w14:paraId="6073A5B8" w14:textId="77777777" w:rsidR="00245C6C" w:rsidRDefault="003C27BC" w:rsidP="00325BEC">
            <w:pPr>
              <w:pStyle w:val="ListParagraph"/>
              <w:ind w:left="0"/>
              <w:jc w:val="both"/>
            </w:pPr>
            <w:r w:rsidRPr="00E016CC">
              <w:t xml:space="preserve">For this experiment, a Raspberry PI 4 Model B is used. </w:t>
            </w:r>
          </w:p>
          <w:p w14:paraId="294AA3F0" w14:textId="27D390CF" w:rsidR="003C27BC" w:rsidRDefault="00F16834" w:rsidP="00325BEC">
            <w:pPr>
              <w:pStyle w:val="ListParagraph"/>
              <w:ind w:left="0"/>
              <w:jc w:val="both"/>
            </w:pPr>
            <w:r>
              <w:t>The</w:t>
            </w:r>
            <w:r w:rsidR="00CE5708" w:rsidRPr="00E016CC">
              <w:t xml:space="preserve"> Ra</w:t>
            </w:r>
            <w:r w:rsidR="008C0365" w:rsidRPr="00E016CC">
              <w:t>spberry Pi is a single</w:t>
            </w:r>
            <w:r w:rsidR="00BF7FB2">
              <w:t>-</w:t>
            </w:r>
            <w:r w:rsidR="008C0365" w:rsidRPr="00E016CC">
              <w:t>board computer</w:t>
            </w:r>
            <w:r w:rsidR="005738C7" w:rsidRPr="00E016CC">
              <w:t xml:space="preserve"> of a credit card </w:t>
            </w:r>
            <w:r w:rsidR="00424DB8">
              <w:t>size</w:t>
            </w:r>
            <w:r w:rsidR="00597283">
              <w:t xml:space="preserve"> with physical characteristics</w:t>
            </w:r>
            <w:r w:rsidR="00424DB8">
              <w:t xml:space="preserve"> </w:t>
            </w:r>
            <w:r w:rsidR="00B55CBD">
              <w:t>that</w:t>
            </w:r>
            <w:r w:rsidR="005738C7" w:rsidRPr="00E016CC">
              <w:t xml:space="preserve"> include</w:t>
            </w:r>
            <w:r w:rsidR="00B55CBD">
              <w:t>s</w:t>
            </w:r>
            <w:r w:rsidR="00245C6C">
              <w:t xml:space="preserve"> 4 </w:t>
            </w:r>
            <w:r w:rsidR="003C27BC" w:rsidRPr="00E016CC">
              <w:t>GB SDRAM</w:t>
            </w:r>
            <w:r w:rsidR="00B90DA0">
              <w:t xml:space="preserve">, </w:t>
            </w:r>
            <w:r w:rsidR="003C27BC" w:rsidRPr="00B90DA0">
              <w:t>1.5 GHz quad</w:t>
            </w:r>
            <w:r w:rsidR="00F636DA" w:rsidRPr="00B90DA0">
              <w:t>-</w:t>
            </w:r>
            <w:r w:rsidR="003C27BC" w:rsidRPr="00B90DA0">
              <w:t>core Cortex-A72 CPU</w:t>
            </w:r>
            <w:r w:rsidR="00B90DA0" w:rsidRPr="00B90DA0">
              <w:t xml:space="preserve">, </w:t>
            </w:r>
            <w:r w:rsidR="003C27BC" w:rsidRPr="00E016CC">
              <w:t>2.4GHz and 5GHz IEEE 802.11ac wireless card</w:t>
            </w:r>
            <w:r w:rsidR="00B90DA0">
              <w:t xml:space="preserve">, </w:t>
            </w:r>
            <w:r w:rsidR="00471445">
              <w:t>a</w:t>
            </w:r>
            <w:r w:rsidR="003C27BC" w:rsidRPr="00E016CC">
              <w:t xml:space="preserve"> Micro-SD card slot</w:t>
            </w:r>
            <w:r w:rsidR="00B90DA0">
              <w:t>,</w:t>
            </w:r>
            <w:r w:rsidR="00471445">
              <w:t xml:space="preserve"> </w:t>
            </w:r>
            <w:r w:rsidR="003C27BC" w:rsidRPr="00E016CC">
              <w:t>1</w:t>
            </w:r>
            <w:r w:rsidR="00EE3D9A">
              <w:t xml:space="preserve"> </w:t>
            </w:r>
            <w:r w:rsidR="003C27BC" w:rsidRPr="00E016CC">
              <w:t xml:space="preserve">Ethernet port, </w:t>
            </w:r>
            <w:r w:rsidR="00471445">
              <w:t>two</w:t>
            </w:r>
            <w:r w:rsidR="003C27BC" w:rsidRPr="00E016CC">
              <w:t xml:space="preserve"> USB 3.0 ports</w:t>
            </w:r>
            <w:r w:rsidR="00422641">
              <w:t xml:space="preserve"> and </w:t>
            </w:r>
            <w:r w:rsidR="00471445">
              <w:t>two</w:t>
            </w:r>
            <w:r w:rsidR="00766C58">
              <w:t xml:space="preserve"> </w:t>
            </w:r>
            <w:r w:rsidR="003C27BC" w:rsidRPr="00E016CC">
              <w:t>HDMI ports</w:t>
            </w:r>
            <w:r w:rsidR="00422641">
              <w:t>.</w:t>
            </w:r>
          </w:p>
          <w:p w14:paraId="51A5360B" w14:textId="56A594CF" w:rsidR="008C7709" w:rsidRPr="00E016CC" w:rsidRDefault="008C7709" w:rsidP="00325BEC">
            <w:pPr>
              <w:pStyle w:val="ListParagraph"/>
              <w:ind w:left="460"/>
              <w:jc w:val="both"/>
            </w:pPr>
          </w:p>
        </w:tc>
      </w:tr>
      <w:tr w:rsidR="003C27BC" w14:paraId="455FD61F" w14:textId="77777777" w:rsidTr="004322FB">
        <w:tc>
          <w:tcPr>
            <w:tcW w:w="2122" w:type="dxa"/>
            <w:shd w:val="clear" w:color="auto" w:fill="D9D9D9" w:themeFill="background1" w:themeFillShade="D9"/>
          </w:tcPr>
          <w:p w14:paraId="76F9C8B8" w14:textId="77777777" w:rsidR="003C27BC" w:rsidRPr="004322FB" w:rsidRDefault="003C27BC" w:rsidP="000A7996">
            <w:pPr>
              <w:pStyle w:val="ListParagraph"/>
              <w:ind w:left="0"/>
              <w:rPr>
                <w:i/>
                <w:iCs/>
                <w:sz w:val="24"/>
                <w:szCs w:val="24"/>
              </w:rPr>
            </w:pPr>
            <w:r w:rsidRPr="004322FB">
              <w:rPr>
                <w:i/>
                <w:iCs/>
                <w:sz w:val="24"/>
                <w:szCs w:val="24"/>
              </w:rPr>
              <w:t>Power cable</w:t>
            </w:r>
          </w:p>
        </w:tc>
        <w:tc>
          <w:tcPr>
            <w:tcW w:w="6804" w:type="dxa"/>
          </w:tcPr>
          <w:p w14:paraId="679621B8" w14:textId="12464B0C" w:rsidR="003C27BC" w:rsidRPr="00E016CC" w:rsidRDefault="003C27BC" w:rsidP="00325BEC">
            <w:pPr>
              <w:pStyle w:val="ListParagraph"/>
              <w:ind w:left="0"/>
              <w:jc w:val="both"/>
            </w:pPr>
            <w:r w:rsidRPr="00E016CC">
              <w:t>A 5V-DC USB-C cable</w:t>
            </w:r>
            <w:r w:rsidR="00675A76" w:rsidRPr="00E016CC">
              <w:t xml:space="preserve"> is used to</w:t>
            </w:r>
            <w:r w:rsidRPr="00E016CC">
              <w:t xml:space="preserve"> aliment the Raspberry PI.</w:t>
            </w:r>
          </w:p>
          <w:p w14:paraId="059878D2" w14:textId="77777777" w:rsidR="003C27BC" w:rsidRPr="00E016CC" w:rsidRDefault="003C27BC" w:rsidP="00325BEC">
            <w:pPr>
              <w:pStyle w:val="ListParagraph"/>
              <w:ind w:left="0"/>
              <w:jc w:val="both"/>
            </w:pPr>
          </w:p>
        </w:tc>
      </w:tr>
      <w:tr w:rsidR="003C27BC" w14:paraId="5DB51B31" w14:textId="77777777" w:rsidTr="004322FB">
        <w:tc>
          <w:tcPr>
            <w:tcW w:w="2122" w:type="dxa"/>
            <w:shd w:val="clear" w:color="auto" w:fill="D9D9D9" w:themeFill="background1" w:themeFillShade="D9"/>
          </w:tcPr>
          <w:p w14:paraId="08A64832" w14:textId="77777777" w:rsidR="003C27BC" w:rsidRPr="004322FB" w:rsidRDefault="003C27BC" w:rsidP="000A7996">
            <w:pPr>
              <w:pStyle w:val="ListParagraph"/>
              <w:ind w:left="0"/>
              <w:rPr>
                <w:i/>
                <w:iCs/>
                <w:sz w:val="24"/>
                <w:szCs w:val="24"/>
              </w:rPr>
            </w:pPr>
            <w:r w:rsidRPr="004322FB">
              <w:rPr>
                <w:i/>
                <w:iCs/>
                <w:sz w:val="24"/>
                <w:szCs w:val="24"/>
              </w:rPr>
              <w:t>Keyboard and mouse</w:t>
            </w:r>
          </w:p>
        </w:tc>
        <w:tc>
          <w:tcPr>
            <w:tcW w:w="6804" w:type="dxa"/>
          </w:tcPr>
          <w:p w14:paraId="6E2C4CF9" w14:textId="4D1BF20C" w:rsidR="003C27BC" w:rsidRPr="00E016CC" w:rsidRDefault="003C27BC" w:rsidP="00325BEC">
            <w:pPr>
              <w:pStyle w:val="ListParagraph"/>
              <w:ind w:left="0"/>
              <w:jc w:val="both"/>
            </w:pPr>
            <w:r w:rsidRPr="00E016CC">
              <w:t>External and wireless keyboard and mouse are used for the initial configuration of the device. After enabling Secure Shell</w:t>
            </w:r>
            <w:r w:rsidR="00675A76" w:rsidRPr="00E016CC">
              <w:t xml:space="preserve"> access</w:t>
            </w:r>
            <w:r w:rsidRPr="00E016CC">
              <w:t>, their use is suspended.</w:t>
            </w:r>
          </w:p>
          <w:p w14:paraId="3491F01B" w14:textId="77777777" w:rsidR="003C27BC" w:rsidRPr="00E016CC" w:rsidRDefault="003C27BC" w:rsidP="00325BEC">
            <w:pPr>
              <w:pStyle w:val="ListParagraph"/>
              <w:ind w:left="0"/>
              <w:jc w:val="both"/>
            </w:pPr>
          </w:p>
        </w:tc>
      </w:tr>
      <w:tr w:rsidR="003C27BC" w14:paraId="7F1F0686" w14:textId="77777777" w:rsidTr="004322FB">
        <w:tc>
          <w:tcPr>
            <w:tcW w:w="2122" w:type="dxa"/>
            <w:shd w:val="clear" w:color="auto" w:fill="D9D9D9" w:themeFill="background1" w:themeFillShade="D9"/>
          </w:tcPr>
          <w:p w14:paraId="07E10969" w14:textId="77777777" w:rsidR="003C27BC" w:rsidRPr="004322FB" w:rsidRDefault="003C27BC" w:rsidP="000A7996">
            <w:pPr>
              <w:pStyle w:val="ListParagraph"/>
              <w:ind w:left="0"/>
              <w:rPr>
                <w:i/>
                <w:iCs/>
                <w:sz w:val="24"/>
                <w:szCs w:val="24"/>
              </w:rPr>
            </w:pPr>
            <w:r w:rsidRPr="004322FB">
              <w:rPr>
                <w:i/>
                <w:iCs/>
                <w:sz w:val="24"/>
                <w:szCs w:val="24"/>
              </w:rPr>
              <w:t>Screen and mini-HDMI cable</w:t>
            </w:r>
          </w:p>
        </w:tc>
        <w:tc>
          <w:tcPr>
            <w:tcW w:w="6804" w:type="dxa"/>
          </w:tcPr>
          <w:p w14:paraId="5F32B61E" w14:textId="58529B1E" w:rsidR="003C27BC" w:rsidRPr="00E016CC" w:rsidRDefault="003C27BC" w:rsidP="00325BEC">
            <w:pPr>
              <w:pStyle w:val="ListParagraph"/>
              <w:ind w:left="0"/>
              <w:jc w:val="both"/>
            </w:pPr>
            <w:r w:rsidRPr="00E016CC">
              <w:t>A</w:t>
            </w:r>
            <w:r w:rsidR="00087E93">
              <w:t>n</w:t>
            </w:r>
            <w:r w:rsidR="00AD27AD" w:rsidRPr="00E016CC">
              <w:t xml:space="preserve"> LCD</w:t>
            </w:r>
            <w:r w:rsidRPr="00E016CC">
              <w:t xml:space="preserve"> screen is connected to the Raspberry only for the initial setup.</w:t>
            </w:r>
          </w:p>
          <w:p w14:paraId="378186D9" w14:textId="77777777" w:rsidR="003C27BC" w:rsidRPr="00E016CC" w:rsidRDefault="003C27BC" w:rsidP="00325BEC">
            <w:pPr>
              <w:pStyle w:val="ListParagraph"/>
              <w:ind w:left="0"/>
              <w:jc w:val="both"/>
            </w:pPr>
          </w:p>
        </w:tc>
      </w:tr>
      <w:tr w:rsidR="003C27BC" w14:paraId="07012A56" w14:textId="77777777" w:rsidTr="004322FB">
        <w:trPr>
          <w:trHeight w:val="656"/>
        </w:trPr>
        <w:tc>
          <w:tcPr>
            <w:tcW w:w="2122" w:type="dxa"/>
            <w:shd w:val="clear" w:color="auto" w:fill="D9D9D9" w:themeFill="background1" w:themeFillShade="D9"/>
          </w:tcPr>
          <w:p w14:paraId="644A3EC2" w14:textId="77777777" w:rsidR="003C27BC" w:rsidRPr="004322FB" w:rsidRDefault="003C27BC" w:rsidP="000A7996">
            <w:pPr>
              <w:pStyle w:val="ListParagraph"/>
              <w:ind w:left="0"/>
              <w:rPr>
                <w:i/>
                <w:iCs/>
                <w:sz w:val="24"/>
                <w:szCs w:val="24"/>
              </w:rPr>
            </w:pPr>
            <w:r w:rsidRPr="004322FB">
              <w:rPr>
                <w:i/>
                <w:iCs/>
                <w:sz w:val="24"/>
                <w:szCs w:val="24"/>
              </w:rPr>
              <w:t>SD Card</w:t>
            </w:r>
          </w:p>
        </w:tc>
        <w:tc>
          <w:tcPr>
            <w:tcW w:w="6804" w:type="dxa"/>
          </w:tcPr>
          <w:p w14:paraId="376074EA" w14:textId="77777777" w:rsidR="003C27BC" w:rsidRDefault="0031106D" w:rsidP="00325BEC">
            <w:pPr>
              <w:pStyle w:val="ListParagraph"/>
              <w:ind w:left="0"/>
              <w:jc w:val="both"/>
            </w:pPr>
            <w:r>
              <w:t>The device uses an SD card of 8GB</w:t>
            </w:r>
            <w:r w:rsidR="003C27BC" w:rsidRPr="00E016CC">
              <w:t xml:space="preserve"> as a </w:t>
            </w:r>
            <w:r w:rsidR="003C28FF">
              <w:t>h</w:t>
            </w:r>
            <w:r w:rsidR="003C27BC" w:rsidRPr="00E016CC">
              <w:t>ard disk, necessary for booting the operating system and storing files.</w:t>
            </w:r>
          </w:p>
          <w:p w14:paraId="0F5690E4" w14:textId="02775765" w:rsidR="00C24E45" w:rsidRPr="00E016CC" w:rsidRDefault="00C24E45" w:rsidP="00325BEC">
            <w:pPr>
              <w:pStyle w:val="ListParagraph"/>
              <w:ind w:left="0"/>
              <w:jc w:val="both"/>
            </w:pPr>
          </w:p>
        </w:tc>
      </w:tr>
      <w:tr w:rsidR="003C27BC" w14:paraId="08DD7861" w14:textId="77777777" w:rsidTr="004322FB">
        <w:trPr>
          <w:trHeight w:val="656"/>
        </w:trPr>
        <w:tc>
          <w:tcPr>
            <w:tcW w:w="2122" w:type="dxa"/>
            <w:shd w:val="clear" w:color="auto" w:fill="D9D9D9" w:themeFill="background1" w:themeFillShade="D9"/>
          </w:tcPr>
          <w:p w14:paraId="52C1DEDC" w14:textId="77777777" w:rsidR="003C27BC" w:rsidRPr="004322FB" w:rsidRDefault="003C27BC" w:rsidP="000A7996">
            <w:pPr>
              <w:pStyle w:val="ListParagraph"/>
              <w:ind w:left="0"/>
              <w:rPr>
                <w:i/>
                <w:iCs/>
                <w:sz w:val="24"/>
                <w:szCs w:val="24"/>
              </w:rPr>
            </w:pPr>
            <w:r w:rsidRPr="004322FB">
              <w:rPr>
                <w:i/>
                <w:iCs/>
                <w:sz w:val="24"/>
                <w:szCs w:val="24"/>
              </w:rPr>
              <w:t>ISP Home router and RJ45 cable</w:t>
            </w:r>
          </w:p>
        </w:tc>
        <w:tc>
          <w:tcPr>
            <w:tcW w:w="6804" w:type="dxa"/>
          </w:tcPr>
          <w:p w14:paraId="53EFEC2C" w14:textId="77777777" w:rsidR="003C27BC" w:rsidRDefault="003C27BC" w:rsidP="00325BEC">
            <w:pPr>
              <w:pStyle w:val="ListParagraph"/>
              <w:ind w:left="0"/>
              <w:jc w:val="both"/>
            </w:pPr>
            <w:r w:rsidRPr="00E016CC">
              <w:t>The Inari PI receives internet access from the Internet Service Provider home router through a</w:t>
            </w:r>
            <w:r w:rsidR="00251D9A">
              <w:t>n</w:t>
            </w:r>
            <w:r w:rsidR="001222DC">
              <w:t xml:space="preserve"> RJ45</w:t>
            </w:r>
            <w:r w:rsidRPr="00E016CC">
              <w:t xml:space="preserve"> Ethernet connection.</w:t>
            </w:r>
          </w:p>
          <w:p w14:paraId="728F91E8" w14:textId="0A7209D5" w:rsidR="00C24E45" w:rsidRPr="00E016CC" w:rsidRDefault="00C24E45" w:rsidP="00325BEC">
            <w:pPr>
              <w:pStyle w:val="ListParagraph"/>
              <w:ind w:left="0"/>
              <w:jc w:val="both"/>
            </w:pPr>
          </w:p>
        </w:tc>
      </w:tr>
      <w:tr w:rsidR="003C27BC" w14:paraId="68608F15" w14:textId="77777777" w:rsidTr="004322FB">
        <w:trPr>
          <w:trHeight w:val="656"/>
        </w:trPr>
        <w:tc>
          <w:tcPr>
            <w:tcW w:w="2122" w:type="dxa"/>
            <w:shd w:val="clear" w:color="auto" w:fill="D9D9D9" w:themeFill="background1" w:themeFillShade="D9"/>
          </w:tcPr>
          <w:p w14:paraId="335FE7E6" w14:textId="77777777" w:rsidR="003C27BC" w:rsidRPr="004322FB" w:rsidRDefault="003C27BC" w:rsidP="000A7996">
            <w:pPr>
              <w:pStyle w:val="ListParagraph"/>
              <w:ind w:left="0"/>
              <w:rPr>
                <w:i/>
                <w:iCs/>
                <w:sz w:val="24"/>
                <w:szCs w:val="24"/>
              </w:rPr>
            </w:pPr>
            <w:r w:rsidRPr="004322FB">
              <w:rPr>
                <w:i/>
                <w:iCs/>
                <w:sz w:val="24"/>
                <w:szCs w:val="24"/>
              </w:rPr>
              <w:t>Wi-Fi adapter</w:t>
            </w:r>
          </w:p>
        </w:tc>
        <w:tc>
          <w:tcPr>
            <w:tcW w:w="6804" w:type="dxa"/>
          </w:tcPr>
          <w:p w14:paraId="0150210D" w14:textId="683E59BF" w:rsidR="003C27BC" w:rsidRPr="00E016CC" w:rsidRDefault="003C27BC" w:rsidP="00325BEC">
            <w:pPr>
              <w:pStyle w:val="ListParagraph"/>
              <w:ind w:left="0"/>
              <w:jc w:val="both"/>
            </w:pPr>
            <w:r w:rsidRPr="00E016CC">
              <w:t>Two ALFA</w:t>
            </w:r>
            <w:r w:rsidR="00196B23">
              <w:t xml:space="preserve"> </w:t>
            </w:r>
            <w:r w:rsidR="00196B23" w:rsidRPr="00E016CC">
              <w:t xml:space="preserve">AWUS036NHA </w:t>
            </w:r>
            <w:r w:rsidRPr="00E016CC">
              <w:t xml:space="preserve">USB Wi-Fi adapters are used in this experiment. </w:t>
            </w:r>
            <w:r w:rsidR="00162B1D">
              <w:t>First, a</w:t>
            </w:r>
            <w:r w:rsidRPr="00E016CC">
              <w:t xml:space="preserve">n adapter is </w:t>
            </w:r>
            <w:r w:rsidR="001F5BC5">
              <w:t>implemented</w:t>
            </w:r>
            <w:r w:rsidRPr="00E016CC">
              <w:t xml:space="preserve"> on the Raspberry Pi to </w:t>
            </w:r>
            <w:r w:rsidR="00C173FA">
              <w:t>replace</w:t>
            </w:r>
            <w:r w:rsidRPr="00E016CC">
              <w:t xml:space="preserve"> the built-in Wi-Fi </w:t>
            </w:r>
            <w:r w:rsidR="001F5BC5">
              <w:t>card</w:t>
            </w:r>
            <w:r w:rsidRPr="00E016CC">
              <w:t>. T</w:t>
            </w:r>
            <w:r w:rsidR="002F3EBA">
              <w:t>hen, a</w:t>
            </w:r>
            <w:r w:rsidRPr="00E016CC">
              <w:t xml:space="preserve"> second adapter </w:t>
            </w:r>
            <w:r w:rsidR="002F3EBA">
              <w:t>provides</w:t>
            </w:r>
            <w:r w:rsidRPr="00E016CC">
              <w:t xml:space="preserve"> Wi-Fi connectivity to the Kali Linux virtual machine used for testing.</w:t>
            </w:r>
          </w:p>
          <w:p w14:paraId="7A108F90" w14:textId="77777777" w:rsidR="003C27BC" w:rsidRPr="00E016CC" w:rsidRDefault="003C27BC" w:rsidP="00325BEC">
            <w:pPr>
              <w:pStyle w:val="ListParagraph"/>
              <w:ind w:left="0"/>
              <w:jc w:val="both"/>
            </w:pPr>
          </w:p>
        </w:tc>
      </w:tr>
      <w:tr w:rsidR="003C27BC" w14:paraId="62100E40" w14:textId="77777777" w:rsidTr="004322FB">
        <w:trPr>
          <w:trHeight w:val="656"/>
        </w:trPr>
        <w:tc>
          <w:tcPr>
            <w:tcW w:w="2122" w:type="dxa"/>
            <w:shd w:val="clear" w:color="auto" w:fill="D9D9D9" w:themeFill="background1" w:themeFillShade="D9"/>
          </w:tcPr>
          <w:p w14:paraId="5B5E031A" w14:textId="77777777" w:rsidR="003C27BC" w:rsidRPr="004322FB" w:rsidRDefault="003C27BC" w:rsidP="000A7996">
            <w:pPr>
              <w:pStyle w:val="ListParagraph"/>
              <w:ind w:left="0"/>
              <w:rPr>
                <w:i/>
                <w:iCs/>
                <w:sz w:val="24"/>
                <w:szCs w:val="24"/>
              </w:rPr>
            </w:pPr>
            <w:r w:rsidRPr="004322FB">
              <w:rPr>
                <w:i/>
                <w:iCs/>
                <w:sz w:val="24"/>
                <w:szCs w:val="24"/>
              </w:rPr>
              <w:t>Personal computer</w:t>
            </w:r>
          </w:p>
        </w:tc>
        <w:tc>
          <w:tcPr>
            <w:tcW w:w="6804" w:type="dxa"/>
          </w:tcPr>
          <w:p w14:paraId="70540CAF" w14:textId="77777777" w:rsidR="003C27BC" w:rsidRDefault="003C27BC" w:rsidP="00325BEC">
            <w:pPr>
              <w:pStyle w:val="ListParagraph"/>
              <w:ind w:left="0"/>
              <w:jc w:val="both"/>
            </w:pPr>
            <w:r w:rsidRPr="00E016CC">
              <w:t>A Lenovo T430s is used to run the Kali Linux VM. The main specifications for this laptop include</w:t>
            </w:r>
            <w:r w:rsidR="005601E9">
              <w:t xml:space="preserve"> </w:t>
            </w:r>
            <w:r w:rsidRPr="00E016CC">
              <w:t>Intel Core i5-3320 2.60 GHz</w:t>
            </w:r>
            <w:r w:rsidR="005601E9">
              <w:t xml:space="preserve"> CPU, 8 GB</w:t>
            </w:r>
            <w:r w:rsidR="00E74779">
              <w:t xml:space="preserve"> RAM, </w:t>
            </w:r>
            <w:r w:rsidRPr="00E016CC">
              <w:t xml:space="preserve"> Intel Centrino Advanced-N 6205</w:t>
            </w:r>
            <w:r w:rsidR="00E74779">
              <w:t xml:space="preserve"> Wi-Fi card</w:t>
            </w:r>
            <w:r w:rsidR="00565A0E">
              <w:t xml:space="preserve"> and </w:t>
            </w:r>
            <w:r w:rsidRPr="00E016CC">
              <w:t xml:space="preserve">Intel 82579LM Gigabit Network Connection </w:t>
            </w:r>
            <w:r w:rsidR="00E74779">
              <w:t>card</w:t>
            </w:r>
            <w:r w:rsidR="00DB01E4">
              <w:t>.</w:t>
            </w:r>
          </w:p>
          <w:p w14:paraId="4157D841" w14:textId="36442BE0" w:rsidR="00C24E45" w:rsidRPr="00E016CC" w:rsidRDefault="00C24E45" w:rsidP="00325BEC">
            <w:pPr>
              <w:pStyle w:val="ListParagraph"/>
              <w:ind w:left="0"/>
              <w:jc w:val="both"/>
            </w:pPr>
          </w:p>
        </w:tc>
      </w:tr>
      <w:tr w:rsidR="003C27BC" w14:paraId="4467259F" w14:textId="77777777" w:rsidTr="004322FB">
        <w:trPr>
          <w:trHeight w:val="656"/>
        </w:trPr>
        <w:tc>
          <w:tcPr>
            <w:tcW w:w="2122" w:type="dxa"/>
            <w:shd w:val="clear" w:color="auto" w:fill="D9D9D9" w:themeFill="background1" w:themeFillShade="D9"/>
          </w:tcPr>
          <w:p w14:paraId="1CFFA8E2" w14:textId="77777777" w:rsidR="003C27BC" w:rsidRPr="004322FB" w:rsidRDefault="003C27BC" w:rsidP="000A7996">
            <w:pPr>
              <w:pStyle w:val="ListParagraph"/>
              <w:ind w:left="0"/>
              <w:rPr>
                <w:i/>
                <w:iCs/>
                <w:sz w:val="24"/>
                <w:szCs w:val="24"/>
              </w:rPr>
            </w:pPr>
            <w:r w:rsidRPr="004322FB">
              <w:rPr>
                <w:i/>
                <w:iCs/>
                <w:sz w:val="24"/>
                <w:szCs w:val="24"/>
              </w:rPr>
              <w:t>General devices</w:t>
            </w:r>
          </w:p>
        </w:tc>
        <w:tc>
          <w:tcPr>
            <w:tcW w:w="6804" w:type="dxa"/>
          </w:tcPr>
          <w:p w14:paraId="7C77D385" w14:textId="597AEC22" w:rsidR="003C27BC" w:rsidRDefault="004A7D8B" w:rsidP="00325BEC">
            <w:pPr>
              <w:pStyle w:val="ListParagraph"/>
              <w:ind w:left="0"/>
              <w:jc w:val="both"/>
            </w:pPr>
            <w:r>
              <w:t>Five general</w:t>
            </w:r>
            <w:r w:rsidR="00597283">
              <w:t>-use</w:t>
            </w:r>
            <w:r>
              <w:t xml:space="preserve"> </w:t>
            </w:r>
            <w:r w:rsidR="00B06870">
              <w:t>devices</w:t>
            </w:r>
            <w:r w:rsidR="00DB01E4">
              <w:t>,</w:t>
            </w:r>
            <w:r w:rsidR="00B06870">
              <w:t xml:space="preserve"> </w:t>
            </w:r>
            <w:r w:rsidR="008A1A1E">
              <w:t>including</w:t>
            </w:r>
            <w:r w:rsidR="00D459C7" w:rsidRPr="00E016CC">
              <w:t xml:space="preserve"> smartphones</w:t>
            </w:r>
            <w:r w:rsidR="00DA5B69">
              <w:t xml:space="preserve"> and</w:t>
            </w:r>
            <w:r w:rsidR="00D459C7" w:rsidRPr="00E016CC">
              <w:t xml:space="preserve"> tablet</w:t>
            </w:r>
            <w:r w:rsidR="00DB01E4">
              <w:t>s</w:t>
            </w:r>
            <w:r w:rsidR="00597283">
              <w:t>,</w:t>
            </w:r>
            <w:r w:rsidR="008A1A1E">
              <w:t xml:space="preserve"> </w:t>
            </w:r>
            <w:r w:rsidR="00D459C7" w:rsidRPr="00E016CC">
              <w:t xml:space="preserve">are used </w:t>
            </w:r>
            <w:r w:rsidR="00D84A78" w:rsidRPr="00E016CC">
              <w:t>as Wi-Fi clients.</w:t>
            </w:r>
          </w:p>
          <w:p w14:paraId="16FEB4B4" w14:textId="63778D62" w:rsidR="00C24E45" w:rsidRPr="00E016CC" w:rsidRDefault="00C24E45" w:rsidP="00325BEC">
            <w:pPr>
              <w:pStyle w:val="ListParagraph"/>
              <w:ind w:left="0"/>
              <w:jc w:val="both"/>
            </w:pPr>
          </w:p>
        </w:tc>
      </w:tr>
      <w:tr w:rsidR="0070505F" w14:paraId="7609C049" w14:textId="77777777" w:rsidTr="004322FB">
        <w:trPr>
          <w:trHeight w:val="656"/>
        </w:trPr>
        <w:tc>
          <w:tcPr>
            <w:tcW w:w="2122" w:type="dxa"/>
            <w:shd w:val="clear" w:color="auto" w:fill="D9D9D9" w:themeFill="background1" w:themeFillShade="D9"/>
          </w:tcPr>
          <w:p w14:paraId="568820EC" w14:textId="083D5F37" w:rsidR="0070505F" w:rsidRPr="004322FB" w:rsidRDefault="001921AC" w:rsidP="000A7996">
            <w:pPr>
              <w:pStyle w:val="ListParagraph"/>
              <w:ind w:left="0"/>
              <w:rPr>
                <w:i/>
                <w:iCs/>
                <w:sz w:val="24"/>
                <w:szCs w:val="24"/>
              </w:rPr>
            </w:pPr>
            <w:r>
              <w:rPr>
                <w:i/>
                <w:iCs/>
                <w:sz w:val="24"/>
                <w:szCs w:val="24"/>
              </w:rPr>
              <w:t xml:space="preserve">Cooling </w:t>
            </w:r>
            <w:r w:rsidR="009B3874">
              <w:rPr>
                <w:i/>
                <w:iCs/>
                <w:sz w:val="24"/>
                <w:szCs w:val="24"/>
              </w:rPr>
              <w:t>Case</w:t>
            </w:r>
          </w:p>
        </w:tc>
        <w:tc>
          <w:tcPr>
            <w:tcW w:w="6804" w:type="dxa"/>
          </w:tcPr>
          <w:p w14:paraId="786EF3D0" w14:textId="77777777" w:rsidR="0070505F" w:rsidRDefault="009B3874" w:rsidP="00325BEC">
            <w:pPr>
              <w:pStyle w:val="ListParagraph"/>
              <w:ind w:left="0"/>
              <w:jc w:val="both"/>
            </w:pPr>
            <w:r>
              <w:t xml:space="preserve">The </w:t>
            </w:r>
            <w:r w:rsidR="00BB28FD">
              <w:t>R</w:t>
            </w:r>
            <w:r>
              <w:t xml:space="preserve">aspberry PI is installed in a plastic case </w:t>
            </w:r>
            <w:r w:rsidR="00707C5D">
              <w:t>equipped with a fan for</w:t>
            </w:r>
            <w:r w:rsidR="00BB28FD">
              <w:t xml:space="preserve"> heat dispersion and</w:t>
            </w:r>
            <w:r w:rsidR="005F1A36">
              <w:t xml:space="preserve"> </w:t>
            </w:r>
            <w:r w:rsidR="00BB28FD">
              <w:t>cool</w:t>
            </w:r>
            <w:r w:rsidR="005F1A36">
              <w:t>ing</w:t>
            </w:r>
            <w:r w:rsidR="00BB28FD">
              <w:t>.</w:t>
            </w:r>
          </w:p>
          <w:p w14:paraId="3F63E30A" w14:textId="1BFA9D3D" w:rsidR="00C24E45" w:rsidRDefault="00C24E45" w:rsidP="00325BEC">
            <w:pPr>
              <w:pStyle w:val="ListParagraph"/>
              <w:ind w:left="0"/>
              <w:jc w:val="both"/>
            </w:pPr>
          </w:p>
        </w:tc>
      </w:tr>
    </w:tbl>
    <w:p w14:paraId="441B227F" w14:textId="6653446F" w:rsidR="003C27BC" w:rsidRDefault="003C27BC" w:rsidP="003C27BC"/>
    <w:p w14:paraId="237534F6" w14:textId="12CA0967" w:rsidR="00315A79" w:rsidRDefault="00315A79" w:rsidP="003C27BC"/>
    <w:p w14:paraId="6BD75E9A" w14:textId="7F5B11AB" w:rsidR="00315A79" w:rsidRDefault="00315A79" w:rsidP="003C27BC"/>
    <w:p w14:paraId="63C1C5AE" w14:textId="6EA68B6D" w:rsidR="00315A79" w:rsidRDefault="00315A79" w:rsidP="003C27BC"/>
    <w:p w14:paraId="3BAAABA6" w14:textId="77777777" w:rsidR="00315A79" w:rsidRDefault="00315A79" w:rsidP="003C27BC"/>
    <w:p w14:paraId="600744E4" w14:textId="373FD71A" w:rsidR="003C27BC" w:rsidRDefault="00D818A5" w:rsidP="003C27BC">
      <w:pPr>
        <w:pStyle w:val="Heading3"/>
      </w:pPr>
      <w:bookmarkStart w:id="54" w:name="_Toc78105420"/>
      <w:r>
        <w:lastRenderedPageBreak/>
        <w:t>3</w:t>
      </w:r>
      <w:r w:rsidR="003C27BC">
        <w:t>.3.2 Software</w:t>
      </w:r>
      <w:bookmarkEnd w:id="54"/>
    </w:p>
    <w:p w14:paraId="67513A12" w14:textId="02502A78" w:rsidR="00967B19" w:rsidRPr="008D0E7D" w:rsidRDefault="00967B19" w:rsidP="007B4A0D">
      <w:pPr>
        <w:spacing w:after="0"/>
        <w:rPr>
          <w:i/>
          <w:iCs/>
          <w:color w:val="242852" w:themeColor="text2"/>
          <w:sz w:val="18"/>
          <w:szCs w:val="18"/>
        </w:rPr>
      </w:pPr>
    </w:p>
    <w:p w14:paraId="20D8770D" w14:textId="1A359773" w:rsidR="00967B19" w:rsidRDefault="00967B19" w:rsidP="0091487C">
      <w:pPr>
        <w:pStyle w:val="Caption"/>
        <w:keepNext/>
        <w:spacing w:after="0"/>
      </w:pPr>
      <w:bookmarkStart w:id="55" w:name="_Toc78105649"/>
      <w:r>
        <w:t xml:space="preserve">Table </w:t>
      </w:r>
      <w:fldSimple w:instr=" SEQ Table \* ARABIC ">
        <w:r w:rsidR="00502FB4">
          <w:rPr>
            <w:noProof/>
          </w:rPr>
          <w:t>5</w:t>
        </w:r>
      </w:fldSimple>
      <w:r>
        <w:t xml:space="preserve"> </w:t>
      </w:r>
      <w:r>
        <w:rPr>
          <w:i w:val="0"/>
          <w:iCs w:val="0"/>
        </w:rPr>
        <w:t>Software components.</w:t>
      </w:r>
      <w:bookmarkEnd w:id="55"/>
    </w:p>
    <w:tbl>
      <w:tblPr>
        <w:tblStyle w:val="TableGrid"/>
        <w:tblW w:w="0" w:type="auto"/>
        <w:tblLook w:val="04A0" w:firstRow="1" w:lastRow="0" w:firstColumn="1" w:lastColumn="0" w:noHBand="0" w:noVBand="1"/>
      </w:tblPr>
      <w:tblGrid>
        <w:gridCol w:w="2122"/>
        <w:gridCol w:w="6804"/>
      </w:tblGrid>
      <w:tr w:rsidR="003C27BC" w14:paraId="0CB3FF9E" w14:textId="77777777" w:rsidTr="000A7996">
        <w:tc>
          <w:tcPr>
            <w:tcW w:w="2122" w:type="dxa"/>
          </w:tcPr>
          <w:p w14:paraId="11EAC81B" w14:textId="77777777" w:rsidR="003C27BC" w:rsidRDefault="003C27BC" w:rsidP="0091487C">
            <w:r w:rsidRPr="00E855B5">
              <w:rPr>
                <w:b/>
                <w:bCs/>
                <w:sz w:val="28"/>
                <w:szCs w:val="28"/>
              </w:rPr>
              <w:t>Software</w:t>
            </w:r>
          </w:p>
        </w:tc>
        <w:tc>
          <w:tcPr>
            <w:tcW w:w="6804" w:type="dxa"/>
          </w:tcPr>
          <w:p w14:paraId="770B6F26" w14:textId="77777777" w:rsidR="003C27BC" w:rsidRDefault="003C27BC" w:rsidP="0091487C">
            <w:r w:rsidRPr="00E855B5">
              <w:rPr>
                <w:b/>
                <w:bCs/>
                <w:sz w:val="28"/>
                <w:szCs w:val="28"/>
              </w:rPr>
              <w:t>Description</w:t>
            </w:r>
          </w:p>
        </w:tc>
      </w:tr>
      <w:tr w:rsidR="003C27BC" w14:paraId="64A5B0C8" w14:textId="77777777" w:rsidTr="00292588">
        <w:tc>
          <w:tcPr>
            <w:tcW w:w="2122" w:type="dxa"/>
            <w:shd w:val="clear" w:color="auto" w:fill="D9D9D9" w:themeFill="background1" w:themeFillShade="D9"/>
          </w:tcPr>
          <w:p w14:paraId="7061F8C8" w14:textId="696704E0" w:rsidR="003C27BC" w:rsidRPr="00FE12A8" w:rsidRDefault="003C27BC" w:rsidP="000A7996">
            <w:pPr>
              <w:pStyle w:val="ListParagraph"/>
              <w:ind w:left="0"/>
              <w:rPr>
                <w:i/>
                <w:iCs/>
              </w:rPr>
            </w:pPr>
            <w:r w:rsidRPr="00FE12A8">
              <w:rPr>
                <w:i/>
                <w:iCs/>
              </w:rPr>
              <w:t>Raspberry PI OS</w:t>
            </w:r>
            <w:r w:rsidR="00A33BA0" w:rsidRPr="00FE12A8">
              <w:rPr>
                <w:i/>
                <w:iCs/>
              </w:rPr>
              <w:t xml:space="preserve"> </w:t>
            </w:r>
            <w:r w:rsidR="00A33BA0" w:rsidRPr="00FE12A8">
              <w:t>2021-1</w:t>
            </w:r>
            <w:r w:rsidR="00950B35" w:rsidRPr="00FE12A8">
              <w:t>-</w:t>
            </w:r>
            <w:r w:rsidR="009F5459" w:rsidRPr="00FE12A8">
              <w:t>11</w:t>
            </w:r>
          </w:p>
        </w:tc>
        <w:tc>
          <w:tcPr>
            <w:tcW w:w="6804" w:type="dxa"/>
          </w:tcPr>
          <w:p w14:paraId="0BAD2F77" w14:textId="7DAC2EEB" w:rsidR="00960551" w:rsidRDefault="003C27BC" w:rsidP="00325BEC">
            <w:pPr>
              <w:jc w:val="both"/>
            </w:pPr>
            <w:r w:rsidRPr="00FE12A8">
              <w:t>Raspberry PI OS</w:t>
            </w:r>
            <w:r w:rsidR="00D20F30" w:rsidRPr="00FE12A8">
              <w:t xml:space="preserve"> </w:t>
            </w:r>
            <w:r w:rsidRPr="00FE12A8">
              <w:t>is the official</w:t>
            </w:r>
            <w:r w:rsidR="00546DA1" w:rsidRPr="00FE12A8">
              <w:t xml:space="preserve"> </w:t>
            </w:r>
            <w:r w:rsidR="00075FD9">
              <w:t>Raspberry Pi</w:t>
            </w:r>
            <w:r w:rsidRPr="00FE12A8">
              <w:t xml:space="preserve"> operating system based on</w:t>
            </w:r>
            <w:r w:rsidR="0068623A" w:rsidRPr="00FE12A8">
              <w:t xml:space="preserve"> a 32-bit </w:t>
            </w:r>
            <w:r w:rsidRPr="00FE12A8">
              <w:t>Debian Linux distribution.</w:t>
            </w:r>
            <w:r w:rsidR="00DC36EE" w:rsidRPr="00FE12A8">
              <w:t xml:space="preserve"> </w:t>
            </w:r>
          </w:p>
          <w:p w14:paraId="7310C014" w14:textId="0D7CE6C1" w:rsidR="00427047" w:rsidRPr="00FE12A8" w:rsidRDefault="00427047" w:rsidP="00325BEC">
            <w:pPr>
              <w:jc w:val="both"/>
            </w:pPr>
          </w:p>
        </w:tc>
      </w:tr>
      <w:tr w:rsidR="003C27BC" w14:paraId="56D6539F" w14:textId="77777777" w:rsidTr="00292588">
        <w:tc>
          <w:tcPr>
            <w:tcW w:w="2122" w:type="dxa"/>
            <w:shd w:val="clear" w:color="auto" w:fill="D9D9D9" w:themeFill="background1" w:themeFillShade="D9"/>
          </w:tcPr>
          <w:p w14:paraId="437BC9B0" w14:textId="5DDFB1A9" w:rsidR="003C27BC" w:rsidRPr="00FE12A8" w:rsidRDefault="003C27BC" w:rsidP="000A7996">
            <w:pPr>
              <w:pStyle w:val="ListParagraph"/>
              <w:ind w:left="0"/>
              <w:rPr>
                <w:i/>
                <w:iCs/>
              </w:rPr>
            </w:pPr>
            <w:r w:rsidRPr="00FE12A8">
              <w:rPr>
                <w:i/>
                <w:iCs/>
              </w:rPr>
              <w:t>Kali Linux OS</w:t>
            </w:r>
            <w:r w:rsidR="00A33BA0" w:rsidRPr="00FE12A8">
              <w:rPr>
                <w:i/>
                <w:iCs/>
              </w:rPr>
              <w:t xml:space="preserve"> </w:t>
            </w:r>
            <w:r w:rsidR="00A33BA0" w:rsidRPr="00FE12A8">
              <w:t>2021-1</w:t>
            </w:r>
          </w:p>
        </w:tc>
        <w:tc>
          <w:tcPr>
            <w:tcW w:w="6804" w:type="dxa"/>
          </w:tcPr>
          <w:p w14:paraId="7EF54764" w14:textId="305DF698" w:rsidR="003C27BC" w:rsidRPr="00FE12A8" w:rsidRDefault="003C27BC" w:rsidP="00325BEC">
            <w:pPr>
              <w:jc w:val="both"/>
            </w:pPr>
            <w:r w:rsidRPr="00FE12A8">
              <w:t xml:space="preserve">Kali Linux is a </w:t>
            </w:r>
            <w:r w:rsidR="00912189">
              <w:t xml:space="preserve">free </w:t>
            </w:r>
            <w:r w:rsidR="006D349A">
              <w:t xml:space="preserve">Linux-based </w:t>
            </w:r>
            <w:r w:rsidRPr="00FE12A8">
              <w:t>operating system</w:t>
            </w:r>
            <w:r w:rsidR="00B32A80" w:rsidRPr="00FE12A8">
              <w:t xml:space="preserve"> that offers </w:t>
            </w:r>
            <w:r w:rsidR="0087107D" w:rsidRPr="00FE12A8">
              <w:t xml:space="preserve">more than 600 </w:t>
            </w:r>
            <w:r w:rsidR="00B32A80" w:rsidRPr="00FE12A8">
              <w:t>tools</w:t>
            </w:r>
            <w:r w:rsidR="00BC1B9F" w:rsidRPr="00FE12A8">
              <w:t xml:space="preserve"> for</w:t>
            </w:r>
            <w:r w:rsidRPr="00FE12A8">
              <w:t xml:space="preserve"> </w:t>
            </w:r>
            <w:r w:rsidR="004E5D05" w:rsidRPr="00FE12A8">
              <w:t xml:space="preserve">advanced </w:t>
            </w:r>
            <w:r w:rsidRPr="00FE12A8">
              <w:t>penetration testing.</w:t>
            </w:r>
          </w:p>
          <w:p w14:paraId="22C0BB18" w14:textId="77777777" w:rsidR="003C27BC" w:rsidRPr="00FE12A8" w:rsidRDefault="003C27BC" w:rsidP="00325BEC">
            <w:pPr>
              <w:jc w:val="both"/>
            </w:pPr>
          </w:p>
        </w:tc>
      </w:tr>
      <w:tr w:rsidR="003C27BC" w14:paraId="5720E2AE" w14:textId="77777777" w:rsidTr="00292588">
        <w:tc>
          <w:tcPr>
            <w:tcW w:w="2122" w:type="dxa"/>
            <w:shd w:val="clear" w:color="auto" w:fill="D9D9D9" w:themeFill="background1" w:themeFillShade="D9"/>
          </w:tcPr>
          <w:p w14:paraId="7752D4AC" w14:textId="007227D5" w:rsidR="003C27BC" w:rsidRPr="00FE12A8" w:rsidRDefault="003C27BC" w:rsidP="000A7996">
            <w:pPr>
              <w:pStyle w:val="ListParagraph"/>
              <w:ind w:left="0"/>
              <w:rPr>
                <w:i/>
                <w:iCs/>
              </w:rPr>
            </w:pPr>
            <w:r w:rsidRPr="00FE12A8">
              <w:rPr>
                <w:i/>
                <w:iCs/>
              </w:rPr>
              <w:t>Virtual Box</w:t>
            </w:r>
            <w:r w:rsidR="000C4493" w:rsidRPr="00FE12A8">
              <w:rPr>
                <w:i/>
                <w:iCs/>
              </w:rPr>
              <w:t xml:space="preserve"> 6.1</w:t>
            </w:r>
          </w:p>
        </w:tc>
        <w:tc>
          <w:tcPr>
            <w:tcW w:w="6804" w:type="dxa"/>
          </w:tcPr>
          <w:p w14:paraId="3FB5C97D" w14:textId="5190F211" w:rsidR="003C27BC" w:rsidRPr="00FE12A8" w:rsidRDefault="003C27BC" w:rsidP="00325BEC">
            <w:pPr>
              <w:jc w:val="both"/>
            </w:pPr>
            <w:r w:rsidRPr="00FE12A8">
              <w:t xml:space="preserve">Virtual Box is type 2 virtualisation software </w:t>
            </w:r>
            <w:r w:rsidR="004955C4" w:rsidRPr="00FE12A8">
              <w:t>used to run the</w:t>
            </w:r>
            <w:r w:rsidRPr="00FE12A8">
              <w:t xml:space="preserve"> Kali Linux virtual machine.</w:t>
            </w:r>
          </w:p>
          <w:p w14:paraId="3BFF95C1" w14:textId="77777777" w:rsidR="003C27BC" w:rsidRPr="00FE12A8" w:rsidRDefault="003C27BC" w:rsidP="00325BEC">
            <w:pPr>
              <w:jc w:val="both"/>
            </w:pPr>
          </w:p>
        </w:tc>
      </w:tr>
      <w:tr w:rsidR="003C27BC" w14:paraId="4D5E82CF" w14:textId="77777777" w:rsidTr="00292588">
        <w:tc>
          <w:tcPr>
            <w:tcW w:w="2122" w:type="dxa"/>
            <w:shd w:val="clear" w:color="auto" w:fill="D9D9D9" w:themeFill="background1" w:themeFillShade="D9"/>
          </w:tcPr>
          <w:p w14:paraId="23A517B0" w14:textId="2660299E" w:rsidR="003C27BC" w:rsidRPr="00FE12A8" w:rsidRDefault="003C27BC" w:rsidP="000A7996">
            <w:pPr>
              <w:pStyle w:val="ListParagraph"/>
              <w:ind w:left="0"/>
              <w:rPr>
                <w:i/>
                <w:iCs/>
              </w:rPr>
            </w:pPr>
            <w:r w:rsidRPr="00FE12A8">
              <w:rPr>
                <w:i/>
                <w:iCs/>
              </w:rPr>
              <w:t>Raspberry PI Imager</w:t>
            </w:r>
            <w:r w:rsidR="00A72C88" w:rsidRPr="00FE12A8">
              <w:rPr>
                <w:i/>
                <w:iCs/>
              </w:rPr>
              <w:t xml:space="preserve"> v1.3</w:t>
            </w:r>
          </w:p>
        </w:tc>
        <w:tc>
          <w:tcPr>
            <w:tcW w:w="6804" w:type="dxa"/>
          </w:tcPr>
          <w:p w14:paraId="20165C34" w14:textId="493D1B9C" w:rsidR="003C27BC" w:rsidRDefault="003C27BC" w:rsidP="00325BEC">
            <w:pPr>
              <w:jc w:val="both"/>
            </w:pPr>
            <w:r w:rsidRPr="00FE12A8">
              <w:t xml:space="preserve">Raspberry PI imager is the </w:t>
            </w:r>
            <w:r w:rsidR="00A72C88" w:rsidRPr="00FE12A8">
              <w:t>official Raspberry Pi</w:t>
            </w:r>
            <w:r w:rsidR="004A2DA5">
              <w:t xml:space="preserve"> software used to flash the SD card’s operating system</w:t>
            </w:r>
            <w:r w:rsidRPr="00FE12A8">
              <w:t>.</w:t>
            </w:r>
          </w:p>
          <w:p w14:paraId="0F8A72B0" w14:textId="604DB49A" w:rsidR="00292588" w:rsidRPr="00FE12A8" w:rsidRDefault="00292588" w:rsidP="00325BEC">
            <w:pPr>
              <w:jc w:val="both"/>
            </w:pPr>
          </w:p>
        </w:tc>
      </w:tr>
      <w:tr w:rsidR="003C27BC" w14:paraId="7E6AEACD" w14:textId="77777777" w:rsidTr="00292588">
        <w:tc>
          <w:tcPr>
            <w:tcW w:w="2122" w:type="dxa"/>
            <w:shd w:val="clear" w:color="auto" w:fill="D9D9D9" w:themeFill="background1" w:themeFillShade="D9"/>
          </w:tcPr>
          <w:p w14:paraId="3DCD13DE" w14:textId="55324CF2" w:rsidR="003C27BC" w:rsidRPr="00FE12A8" w:rsidRDefault="003C27BC" w:rsidP="000A7996">
            <w:pPr>
              <w:pStyle w:val="ListParagraph"/>
              <w:ind w:left="0"/>
              <w:rPr>
                <w:i/>
                <w:iCs/>
              </w:rPr>
            </w:pPr>
            <w:r w:rsidRPr="00FE12A8">
              <w:rPr>
                <w:i/>
                <w:iCs/>
              </w:rPr>
              <w:t>PhpMyAdmin</w:t>
            </w:r>
            <w:r w:rsidR="00115C22" w:rsidRPr="00FE12A8">
              <w:rPr>
                <w:i/>
                <w:iCs/>
              </w:rPr>
              <w:t xml:space="preserve"> 5.1.0</w:t>
            </w:r>
          </w:p>
        </w:tc>
        <w:tc>
          <w:tcPr>
            <w:tcW w:w="6804" w:type="dxa"/>
          </w:tcPr>
          <w:p w14:paraId="7F800F39" w14:textId="2B2D81C6" w:rsidR="003C27BC" w:rsidRPr="00FE12A8" w:rsidRDefault="003C27BC" w:rsidP="00325BEC">
            <w:pPr>
              <w:jc w:val="both"/>
            </w:pPr>
            <w:r w:rsidRPr="00FE12A8">
              <w:t xml:space="preserve">PhpMyAdmin is </w:t>
            </w:r>
            <w:r w:rsidR="006A0A55" w:rsidRPr="00FE12A8">
              <w:t xml:space="preserve">open-source </w:t>
            </w:r>
            <w:r w:rsidR="00035BE4">
              <w:t>software</w:t>
            </w:r>
            <w:r w:rsidRPr="00FE12A8">
              <w:t xml:space="preserve"> for mana</w:t>
            </w:r>
            <w:r w:rsidR="00035BE4">
              <w:t>gin</w:t>
            </w:r>
            <w:r w:rsidR="00162BBD">
              <w:t>g</w:t>
            </w:r>
            <w:r w:rsidRPr="00FE12A8">
              <w:t xml:space="preserve"> </w:t>
            </w:r>
            <w:r w:rsidR="00E411B9" w:rsidRPr="00FE12A8">
              <w:t>My</w:t>
            </w:r>
            <w:r w:rsidRPr="00FE12A8">
              <w:t>SQL</w:t>
            </w:r>
            <w:r w:rsidR="00E411B9" w:rsidRPr="00FE12A8">
              <w:t xml:space="preserve"> and MariaDB</w:t>
            </w:r>
            <w:r w:rsidRPr="00FE12A8">
              <w:t xml:space="preserve"> database</w:t>
            </w:r>
            <w:r w:rsidR="00E411B9" w:rsidRPr="00FE12A8">
              <w:t>s</w:t>
            </w:r>
            <w:r w:rsidRPr="00FE12A8">
              <w:t>.</w:t>
            </w:r>
          </w:p>
          <w:p w14:paraId="6ED50D44" w14:textId="77777777" w:rsidR="003C27BC" w:rsidRPr="00FE12A8" w:rsidRDefault="003C27BC" w:rsidP="00325BEC">
            <w:pPr>
              <w:jc w:val="both"/>
            </w:pPr>
          </w:p>
        </w:tc>
      </w:tr>
      <w:tr w:rsidR="00E411B9" w14:paraId="462330EB" w14:textId="77777777" w:rsidTr="00292588">
        <w:tc>
          <w:tcPr>
            <w:tcW w:w="2122" w:type="dxa"/>
            <w:shd w:val="clear" w:color="auto" w:fill="D9D9D9" w:themeFill="background1" w:themeFillShade="D9"/>
          </w:tcPr>
          <w:p w14:paraId="52115A2E" w14:textId="792168A1" w:rsidR="00E411B9" w:rsidRPr="00FE12A8" w:rsidRDefault="00E411B9" w:rsidP="000A7996">
            <w:pPr>
              <w:pStyle w:val="ListParagraph"/>
              <w:ind w:left="0"/>
              <w:rPr>
                <w:i/>
                <w:iCs/>
              </w:rPr>
            </w:pPr>
            <w:r w:rsidRPr="00FE12A8">
              <w:rPr>
                <w:i/>
                <w:iCs/>
              </w:rPr>
              <w:t>HTML5</w:t>
            </w:r>
          </w:p>
        </w:tc>
        <w:tc>
          <w:tcPr>
            <w:tcW w:w="6804" w:type="dxa"/>
          </w:tcPr>
          <w:p w14:paraId="3B6561F0" w14:textId="77777777" w:rsidR="00E411B9" w:rsidRPr="00FE12A8" w:rsidRDefault="002B7F07" w:rsidP="00325BEC">
            <w:pPr>
              <w:jc w:val="both"/>
            </w:pPr>
            <w:r w:rsidRPr="00FE12A8">
              <w:t xml:space="preserve">HTML5 is a markup language for </w:t>
            </w:r>
            <w:r w:rsidR="004C48D9" w:rsidRPr="00FE12A8">
              <w:t>creating and presenting content on the Web.</w:t>
            </w:r>
          </w:p>
          <w:p w14:paraId="7EBD7AF6" w14:textId="69ECC599" w:rsidR="00DC50FE" w:rsidRPr="00FE12A8" w:rsidRDefault="00DC50FE" w:rsidP="00325BEC">
            <w:pPr>
              <w:jc w:val="both"/>
            </w:pPr>
          </w:p>
        </w:tc>
      </w:tr>
      <w:tr w:rsidR="00E411B9" w14:paraId="2BD5CDB5" w14:textId="77777777" w:rsidTr="00292588">
        <w:tc>
          <w:tcPr>
            <w:tcW w:w="2122" w:type="dxa"/>
            <w:shd w:val="clear" w:color="auto" w:fill="D9D9D9" w:themeFill="background1" w:themeFillShade="D9"/>
          </w:tcPr>
          <w:p w14:paraId="527DF9D5" w14:textId="3DF41E50" w:rsidR="00E411B9" w:rsidRPr="00FE12A8" w:rsidRDefault="00E411B9" w:rsidP="000A7996">
            <w:pPr>
              <w:pStyle w:val="ListParagraph"/>
              <w:ind w:left="0"/>
              <w:rPr>
                <w:i/>
                <w:iCs/>
              </w:rPr>
            </w:pPr>
            <w:r w:rsidRPr="00FE12A8">
              <w:rPr>
                <w:i/>
                <w:iCs/>
              </w:rPr>
              <w:t>PHP</w:t>
            </w:r>
            <w:r w:rsidR="00072D9B" w:rsidRPr="00FE12A8">
              <w:rPr>
                <w:i/>
                <w:iCs/>
              </w:rPr>
              <w:t xml:space="preserve"> 7</w:t>
            </w:r>
            <w:r w:rsidR="006E4A69" w:rsidRPr="00FE12A8">
              <w:rPr>
                <w:i/>
                <w:iCs/>
              </w:rPr>
              <w:t>.3.27</w:t>
            </w:r>
          </w:p>
        </w:tc>
        <w:tc>
          <w:tcPr>
            <w:tcW w:w="6804" w:type="dxa"/>
          </w:tcPr>
          <w:p w14:paraId="14313DCA" w14:textId="2334AD11" w:rsidR="00E411B9" w:rsidRPr="00FE12A8" w:rsidRDefault="006E4A69" w:rsidP="00325BEC">
            <w:pPr>
              <w:jc w:val="both"/>
            </w:pPr>
            <w:r w:rsidRPr="00FE12A8">
              <w:t>PHP is a server-side programming language</w:t>
            </w:r>
            <w:r w:rsidR="00996590" w:rsidRPr="00FE12A8">
              <w:t xml:space="preserve"> </w:t>
            </w:r>
            <w:r w:rsidR="00221D1A" w:rsidRPr="00FE12A8">
              <w:t>embedded in HTML</w:t>
            </w:r>
            <w:r w:rsidR="00874DA9" w:rsidRPr="00FE12A8">
              <w:t xml:space="preserve"> that allows</w:t>
            </w:r>
            <w:r w:rsidR="00DE7168" w:rsidRPr="00FE12A8">
              <w:t xml:space="preserve"> the front</w:t>
            </w:r>
            <w:r w:rsidR="001D4214">
              <w:t>-</w:t>
            </w:r>
            <w:r w:rsidR="00DE7168" w:rsidRPr="00FE12A8">
              <w:t>end</w:t>
            </w:r>
            <w:r w:rsidR="007513AA">
              <w:t>/</w:t>
            </w:r>
            <w:r w:rsidR="00DE7168" w:rsidRPr="00FE12A8">
              <w:t xml:space="preserve"> back</w:t>
            </w:r>
            <w:r w:rsidR="00C47C1E">
              <w:t>-</w:t>
            </w:r>
            <w:r w:rsidR="00DE7168" w:rsidRPr="00FE12A8">
              <w:t>end connection.</w:t>
            </w:r>
            <w:r w:rsidR="00221D1A" w:rsidRPr="00FE12A8">
              <w:t xml:space="preserve"> </w:t>
            </w:r>
          </w:p>
          <w:p w14:paraId="45E636EC" w14:textId="3B6B087C" w:rsidR="00DC50FE" w:rsidRPr="00FE12A8" w:rsidRDefault="00DC50FE" w:rsidP="00325BEC">
            <w:pPr>
              <w:jc w:val="both"/>
            </w:pPr>
          </w:p>
        </w:tc>
      </w:tr>
      <w:tr w:rsidR="00E411B9" w14:paraId="353B0099" w14:textId="77777777" w:rsidTr="00292588">
        <w:tc>
          <w:tcPr>
            <w:tcW w:w="2122" w:type="dxa"/>
            <w:shd w:val="clear" w:color="auto" w:fill="D9D9D9" w:themeFill="background1" w:themeFillShade="D9"/>
          </w:tcPr>
          <w:p w14:paraId="71038687" w14:textId="671CFFB9" w:rsidR="00E411B9" w:rsidRPr="00FE12A8" w:rsidRDefault="00A74AC4" w:rsidP="000A7996">
            <w:pPr>
              <w:pStyle w:val="ListParagraph"/>
              <w:ind w:left="0"/>
              <w:rPr>
                <w:i/>
                <w:iCs/>
              </w:rPr>
            </w:pPr>
            <w:r w:rsidRPr="00FE12A8">
              <w:rPr>
                <w:i/>
                <w:iCs/>
              </w:rPr>
              <w:t>CSS</w:t>
            </w:r>
          </w:p>
        </w:tc>
        <w:tc>
          <w:tcPr>
            <w:tcW w:w="6804" w:type="dxa"/>
          </w:tcPr>
          <w:p w14:paraId="0CDB8816" w14:textId="6068CBE6" w:rsidR="00E411B9" w:rsidRPr="00FE12A8" w:rsidRDefault="002B03BD" w:rsidP="00325BEC">
            <w:pPr>
              <w:jc w:val="both"/>
            </w:pPr>
            <w:r w:rsidRPr="000D1648">
              <w:t>CSS is a</w:t>
            </w:r>
            <w:r w:rsidR="0018676D" w:rsidRPr="000D1648">
              <w:t xml:space="preserve"> </w:t>
            </w:r>
            <w:r w:rsidRPr="000D1648">
              <w:t>language</w:t>
            </w:r>
            <w:r w:rsidR="0018676D" w:rsidRPr="000D1648">
              <w:t xml:space="preserve"> </w:t>
            </w:r>
            <w:r w:rsidR="00162BBD" w:rsidRPr="000D1648">
              <w:t xml:space="preserve">for </w:t>
            </w:r>
            <w:r w:rsidR="00911632" w:rsidRPr="000D1648">
              <w:t xml:space="preserve">styling </w:t>
            </w:r>
            <w:r w:rsidR="0018676D" w:rsidRPr="000D1648">
              <w:t>the</w:t>
            </w:r>
            <w:r w:rsidR="00F3651C" w:rsidRPr="000D1648">
              <w:t xml:space="preserve"> aspects</w:t>
            </w:r>
            <w:r w:rsidR="00F6596B" w:rsidRPr="000D1648">
              <w:t xml:space="preserve"> of web pages</w:t>
            </w:r>
            <w:r w:rsidR="000D1648" w:rsidRPr="000D1648">
              <w:t>.</w:t>
            </w:r>
          </w:p>
          <w:p w14:paraId="2F4CED5E" w14:textId="07B383FF" w:rsidR="00BA29AF" w:rsidRPr="00FE12A8" w:rsidRDefault="00BA29AF" w:rsidP="00325BEC">
            <w:pPr>
              <w:jc w:val="both"/>
            </w:pPr>
          </w:p>
        </w:tc>
      </w:tr>
      <w:tr w:rsidR="007857C4" w14:paraId="57B8E110" w14:textId="77777777" w:rsidTr="00292588">
        <w:tc>
          <w:tcPr>
            <w:tcW w:w="2122" w:type="dxa"/>
            <w:shd w:val="clear" w:color="auto" w:fill="D9D9D9" w:themeFill="background1" w:themeFillShade="D9"/>
          </w:tcPr>
          <w:p w14:paraId="2E053A0B" w14:textId="77777777" w:rsidR="007857C4" w:rsidRDefault="007857C4" w:rsidP="000A7996">
            <w:pPr>
              <w:pStyle w:val="ListParagraph"/>
              <w:ind w:left="0"/>
              <w:rPr>
                <w:i/>
                <w:iCs/>
              </w:rPr>
            </w:pPr>
            <w:r>
              <w:rPr>
                <w:i/>
                <w:iCs/>
              </w:rPr>
              <w:t>Bootstrap</w:t>
            </w:r>
            <w:r w:rsidR="00113A4B">
              <w:rPr>
                <w:i/>
                <w:iCs/>
              </w:rPr>
              <w:t xml:space="preserve"> 4.5</w:t>
            </w:r>
          </w:p>
          <w:p w14:paraId="35756C65" w14:textId="79904071" w:rsidR="00F96FD8" w:rsidRPr="00FE12A8" w:rsidRDefault="00F96FD8" w:rsidP="000A7996">
            <w:pPr>
              <w:pStyle w:val="ListParagraph"/>
              <w:ind w:left="0"/>
              <w:rPr>
                <w:i/>
                <w:iCs/>
              </w:rPr>
            </w:pPr>
          </w:p>
        </w:tc>
        <w:tc>
          <w:tcPr>
            <w:tcW w:w="6804" w:type="dxa"/>
          </w:tcPr>
          <w:p w14:paraId="74CC2BCA" w14:textId="297F190E" w:rsidR="007857C4" w:rsidRPr="000D1648" w:rsidRDefault="007857C4" w:rsidP="00325BEC">
            <w:pPr>
              <w:jc w:val="both"/>
            </w:pPr>
            <w:r>
              <w:t>B</w:t>
            </w:r>
            <w:r w:rsidR="00113A4B">
              <w:t>ootstrap is an open-source CSS framework</w:t>
            </w:r>
          </w:p>
        </w:tc>
      </w:tr>
      <w:tr w:rsidR="00A74AC4" w14:paraId="296D4C47" w14:textId="77777777" w:rsidTr="00292588">
        <w:tc>
          <w:tcPr>
            <w:tcW w:w="2122" w:type="dxa"/>
            <w:shd w:val="clear" w:color="auto" w:fill="D9D9D9" w:themeFill="background1" w:themeFillShade="D9"/>
          </w:tcPr>
          <w:p w14:paraId="7FD58A3B" w14:textId="01407300" w:rsidR="00A74AC4" w:rsidRPr="00FE12A8" w:rsidRDefault="00E92B5D" w:rsidP="000A7996">
            <w:pPr>
              <w:pStyle w:val="ListParagraph"/>
              <w:ind w:left="0"/>
              <w:rPr>
                <w:i/>
                <w:iCs/>
              </w:rPr>
            </w:pPr>
            <w:r w:rsidRPr="00FE12A8">
              <w:rPr>
                <w:i/>
                <w:iCs/>
              </w:rPr>
              <w:t>JavaScript</w:t>
            </w:r>
          </w:p>
        </w:tc>
        <w:tc>
          <w:tcPr>
            <w:tcW w:w="6804" w:type="dxa"/>
          </w:tcPr>
          <w:p w14:paraId="71B6CD79" w14:textId="3F64B601" w:rsidR="00A74AC4" w:rsidRPr="00FE12A8" w:rsidRDefault="00E92B5D" w:rsidP="00325BEC">
            <w:pPr>
              <w:jc w:val="both"/>
            </w:pPr>
            <w:r w:rsidRPr="00FE12A8">
              <w:t xml:space="preserve">JavaScript </w:t>
            </w:r>
            <w:r w:rsidR="001F79C7">
              <w:t>is a scripting language used in web pages to create dynamic content and add</w:t>
            </w:r>
            <w:r w:rsidR="00F16577" w:rsidRPr="00FE12A8">
              <w:t xml:space="preserve"> behaviours</w:t>
            </w:r>
            <w:r w:rsidR="00266926" w:rsidRPr="00FE12A8">
              <w:t xml:space="preserve">, such as </w:t>
            </w:r>
            <w:r w:rsidR="00822F39" w:rsidRPr="00FE12A8">
              <w:t xml:space="preserve">alerts and </w:t>
            </w:r>
            <w:r w:rsidR="00266926" w:rsidRPr="00FE12A8">
              <w:t>page redirections.</w:t>
            </w:r>
          </w:p>
          <w:p w14:paraId="3E24EB8D" w14:textId="5D005B2E" w:rsidR="00BA29AF" w:rsidRPr="00FE12A8" w:rsidRDefault="00BA29AF" w:rsidP="00325BEC">
            <w:pPr>
              <w:jc w:val="both"/>
            </w:pPr>
          </w:p>
        </w:tc>
      </w:tr>
      <w:tr w:rsidR="00DE7168" w14:paraId="28549E47" w14:textId="77777777" w:rsidTr="00292588">
        <w:tc>
          <w:tcPr>
            <w:tcW w:w="2122" w:type="dxa"/>
            <w:shd w:val="clear" w:color="auto" w:fill="D9D9D9" w:themeFill="background1" w:themeFillShade="D9"/>
          </w:tcPr>
          <w:p w14:paraId="3D0A165B" w14:textId="632F3179" w:rsidR="00DE7168" w:rsidRPr="00FE12A8" w:rsidRDefault="00DE7168" w:rsidP="000A7996">
            <w:pPr>
              <w:pStyle w:val="ListParagraph"/>
              <w:ind w:left="0"/>
              <w:rPr>
                <w:i/>
                <w:iCs/>
              </w:rPr>
            </w:pPr>
            <w:r w:rsidRPr="00FE12A8">
              <w:rPr>
                <w:i/>
                <w:iCs/>
              </w:rPr>
              <w:t>SQL</w:t>
            </w:r>
          </w:p>
        </w:tc>
        <w:tc>
          <w:tcPr>
            <w:tcW w:w="6804" w:type="dxa"/>
          </w:tcPr>
          <w:p w14:paraId="16101772" w14:textId="79CEC72E" w:rsidR="00DE7168" w:rsidRPr="00FE12A8" w:rsidRDefault="00ED428D" w:rsidP="00325BEC">
            <w:pPr>
              <w:jc w:val="both"/>
            </w:pPr>
            <w:r w:rsidRPr="00FE12A8">
              <w:t>SQL is a domain</w:t>
            </w:r>
            <w:r w:rsidR="007B779D" w:rsidRPr="00FE12A8">
              <w:t>-specific language</w:t>
            </w:r>
            <w:r w:rsidR="000F0DFE">
              <w:t xml:space="preserve"> for</w:t>
            </w:r>
            <w:r w:rsidR="007B779D" w:rsidRPr="00FE12A8">
              <w:t xml:space="preserve"> </w:t>
            </w:r>
            <w:r w:rsidR="00E821F1" w:rsidRPr="00FE12A8">
              <w:t>manipulat</w:t>
            </w:r>
            <w:r w:rsidR="000F0DFE">
              <w:t>ing</w:t>
            </w:r>
            <w:r w:rsidR="00E821F1" w:rsidRPr="00FE12A8">
              <w:t xml:space="preserve"> relational database</w:t>
            </w:r>
            <w:r w:rsidR="001F79C7">
              <w:t>s</w:t>
            </w:r>
            <w:r w:rsidR="004A622C" w:rsidRPr="00FE12A8">
              <w:t xml:space="preserve"> through </w:t>
            </w:r>
            <w:r w:rsidR="004076EF" w:rsidRPr="00FE12A8">
              <w:t>queries.</w:t>
            </w:r>
          </w:p>
          <w:p w14:paraId="47086698" w14:textId="14337B5B" w:rsidR="00822F39" w:rsidRPr="00FE12A8" w:rsidRDefault="00822F39" w:rsidP="00325BEC">
            <w:pPr>
              <w:jc w:val="both"/>
            </w:pPr>
          </w:p>
        </w:tc>
      </w:tr>
      <w:tr w:rsidR="00ED20D5" w14:paraId="21DA6C09" w14:textId="77777777" w:rsidTr="00292588">
        <w:tc>
          <w:tcPr>
            <w:tcW w:w="2122" w:type="dxa"/>
            <w:shd w:val="clear" w:color="auto" w:fill="D9D9D9" w:themeFill="background1" w:themeFillShade="D9"/>
          </w:tcPr>
          <w:p w14:paraId="0B38E9B9" w14:textId="5F4307CA" w:rsidR="00ED20D5" w:rsidRPr="00FE12A8" w:rsidRDefault="00ED20D5" w:rsidP="000A7996">
            <w:pPr>
              <w:pStyle w:val="ListParagraph"/>
              <w:ind w:left="0"/>
              <w:rPr>
                <w:i/>
                <w:iCs/>
              </w:rPr>
            </w:pPr>
            <w:r w:rsidRPr="00FE12A8">
              <w:rPr>
                <w:i/>
                <w:iCs/>
              </w:rPr>
              <w:t>Python</w:t>
            </w:r>
            <w:r w:rsidR="004076EF" w:rsidRPr="00FE12A8">
              <w:rPr>
                <w:i/>
                <w:iCs/>
              </w:rPr>
              <w:t>3</w:t>
            </w:r>
          </w:p>
        </w:tc>
        <w:tc>
          <w:tcPr>
            <w:tcW w:w="6804" w:type="dxa"/>
          </w:tcPr>
          <w:p w14:paraId="370F673C" w14:textId="426F5FFC" w:rsidR="00ED20D5" w:rsidRPr="00FE12A8" w:rsidRDefault="00D67788" w:rsidP="00325BEC">
            <w:pPr>
              <w:jc w:val="both"/>
            </w:pPr>
            <w:r w:rsidRPr="00FE12A8">
              <w:t xml:space="preserve">Python is a </w:t>
            </w:r>
            <w:r w:rsidR="005C584B" w:rsidRPr="00FE12A8">
              <w:t>general-purpose</w:t>
            </w:r>
            <w:r w:rsidR="0002548B" w:rsidRPr="00FE12A8">
              <w:t xml:space="preserve"> programming language.</w:t>
            </w:r>
          </w:p>
          <w:p w14:paraId="216B0639" w14:textId="01ABCE21" w:rsidR="00AC30CA" w:rsidRPr="00FE12A8" w:rsidRDefault="00AC30CA" w:rsidP="00325BEC">
            <w:pPr>
              <w:jc w:val="both"/>
            </w:pPr>
          </w:p>
        </w:tc>
      </w:tr>
      <w:tr w:rsidR="003C27BC" w14:paraId="0BD66FA1" w14:textId="77777777" w:rsidTr="00292588">
        <w:tc>
          <w:tcPr>
            <w:tcW w:w="2122" w:type="dxa"/>
            <w:shd w:val="clear" w:color="auto" w:fill="D9D9D9" w:themeFill="background1" w:themeFillShade="D9"/>
          </w:tcPr>
          <w:p w14:paraId="66BEB979" w14:textId="77777777" w:rsidR="003C27BC" w:rsidRPr="00FE12A8" w:rsidRDefault="003C27BC" w:rsidP="000A7996">
            <w:pPr>
              <w:pStyle w:val="ListParagraph"/>
              <w:ind w:left="0"/>
              <w:rPr>
                <w:i/>
                <w:iCs/>
              </w:rPr>
            </w:pPr>
            <w:r w:rsidRPr="00FE12A8">
              <w:rPr>
                <w:i/>
                <w:iCs/>
              </w:rPr>
              <w:t>Draw.io</w:t>
            </w:r>
          </w:p>
        </w:tc>
        <w:tc>
          <w:tcPr>
            <w:tcW w:w="6804" w:type="dxa"/>
          </w:tcPr>
          <w:p w14:paraId="3DDE52AA" w14:textId="77777777" w:rsidR="003C27BC" w:rsidRPr="00FE12A8" w:rsidRDefault="003C27BC" w:rsidP="00325BEC">
            <w:pPr>
              <w:jc w:val="both"/>
            </w:pPr>
            <w:r w:rsidRPr="00FE12A8">
              <w:t>Draw.io is a web application for the creation of diagrams, designs, and other visual content.</w:t>
            </w:r>
          </w:p>
          <w:p w14:paraId="15161954" w14:textId="77777777" w:rsidR="003C27BC" w:rsidRPr="00FE12A8" w:rsidRDefault="003C27BC" w:rsidP="00325BEC">
            <w:pPr>
              <w:jc w:val="both"/>
            </w:pPr>
          </w:p>
        </w:tc>
      </w:tr>
      <w:tr w:rsidR="003C27BC" w14:paraId="78CAD1FB" w14:textId="77777777" w:rsidTr="00292588">
        <w:tc>
          <w:tcPr>
            <w:tcW w:w="2122" w:type="dxa"/>
            <w:shd w:val="clear" w:color="auto" w:fill="D9D9D9" w:themeFill="background1" w:themeFillShade="D9"/>
          </w:tcPr>
          <w:p w14:paraId="3C852B3C" w14:textId="77777777" w:rsidR="003C27BC" w:rsidRPr="00FE12A8" w:rsidRDefault="003C27BC" w:rsidP="000A7996">
            <w:pPr>
              <w:pStyle w:val="ListParagraph"/>
              <w:ind w:left="0"/>
              <w:rPr>
                <w:i/>
                <w:iCs/>
              </w:rPr>
            </w:pPr>
            <w:r w:rsidRPr="00FE12A8">
              <w:rPr>
                <w:i/>
                <w:iCs/>
              </w:rPr>
              <w:t>Atom</w:t>
            </w:r>
          </w:p>
        </w:tc>
        <w:tc>
          <w:tcPr>
            <w:tcW w:w="6804" w:type="dxa"/>
          </w:tcPr>
          <w:p w14:paraId="5BD87C08" w14:textId="47ED0369" w:rsidR="003C27BC" w:rsidRPr="00FE12A8" w:rsidRDefault="003C27BC" w:rsidP="00325BEC">
            <w:pPr>
              <w:jc w:val="both"/>
            </w:pPr>
            <w:r w:rsidRPr="00FE12A8">
              <w:t xml:space="preserve">Atom is a </w:t>
            </w:r>
            <w:r w:rsidR="007E6C94">
              <w:t xml:space="preserve">text </w:t>
            </w:r>
            <w:r w:rsidRPr="00FE12A8">
              <w:t xml:space="preserve">editor for various programming languages. </w:t>
            </w:r>
          </w:p>
          <w:p w14:paraId="1B1B1394" w14:textId="77777777" w:rsidR="003C27BC" w:rsidRPr="00FE12A8" w:rsidRDefault="003C27BC" w:rsidP="00325BEC">
            <w:pPr>
              <w:jc w:val="both"/>
            </w:pPr>
          </w:p>
        </w:tc>
      </w:tr>
      <w:tr w:rsidR="003C27BC" w14:paraId="28E01970" w14:textId="77777777" w:rsidTr="00292588">
        <w:tc>
          <w:tcPr>
            <w:tcW w:w="2122" w:type="dxa"/>
            <w:shd w:val="clear" w:color="auto" w:fill="D9D9D9" w:themeFill="background1" w:themeFillShade="D9"/>
          </w:tcPr>
          <w:p w14:paraId="17E67363" w14:textId="77777777" w:rsidR="003C27BC" w:rsidRPr="00FE12A8" w:rsidRDefault="003C27BC" w:rsidP="000A7996">
            <w:pPr>
              <w:pStyle w:val="ListParagraph"/>
              <w:ind w:left="0"/>
              <w:rPr>
                <w:i/>
                <w:iCs/>
              </w:rPr>
            </w:pPr>
            <w:proofErr w:type="spellStart"/>
            <w:r w:rsidRPr="00FE12A8">
              <w:rPr>
                <w:i/>
                <w:iCs/>
              </w:rPr>
              <w:t>MobaXterm</w:t>
            </w:r>
            <w:proofErr w:type="spellEnd"/>
          </w:p>
        </w:tc>
        <w:tc>
          <w:tcPr>
            <w:tcW w:w="6804" w:type="dxa"/>
          </w:tcPr>
          <w:p w14:paraId="7EE55156" w14:textId="77777777" w:rsidR="003C27BC" w:rsidRPr="00FE12A8" w:rsidRDefault="003C27BC" w:rsidP="00325BEC">
            <w:pPr>
              <w:jc w:val="both"/>
            </w:pPr>
            <w:proofErr w:type="spellStart"/>
            <w:r w:rsidRPr="00FE12A8">
              <w:t>MobaXterm</w:t>
            </w:r>
            <w:proofErr w:type="spellEnd"/>
            <w:r w:rsidRPr="00FE12A8">
              <w:t xml:space="preserve"> is a tool for remote management through various protocols, such as SSH, RDP and VNC.</w:t>
            </w:r>
          </w:p>
          <w:p w14:paraId="3E6E4F2C" w14:textId="77777777" w:rsidR="003C27BC" w:rsidRPr="00FE12A8" w:rsidRDefault="003C27BC" w:rsidP="00325BEC">
            <w:pPr>
              <w:jc w:val="both"/>
            </w:pPr>
          </w:p>
        </w:tc>
      </w:tr>
      <w:tr w:rsidR="003C27BC" w14:paraId="0A8363E0" w14:textId="77777777" w:rsidTr="00292588">
        <w:tc>
          <w:tcPr>
            <w:tcW w:w="2122" w:type="dxa"/>
            <w:shd w:val="clear" w:color="auto" w:fill="D9D9D9" w:themeFill="background1" w:themeFillShade="D9"/>
          </w:tcPr>
          <w:p w14:paraId="383C97FC" w14:textId="0B48B7C6" w:rsidR="003C27BC" w:rsidRPr="00FE12A8" w:rsidRDefault="003C27BC" w:rsidP="000A7996">
            <w:pPr>
              <w:pStyle w:val="ListParagraph"/>
              <w:ind w:left="0"/>
              <w:rPr>
                <w:i/>
                <w:iCs/>
              </w:rPr>
            </w:pPr>
            <w:r w:rsidRPr="00FE12A8">
              <w:rPr>
                <w:i/>
                <w:iCs/>
              </w:rPr>
              <w:t xml:space="preserve">Microsoft </w:t>
            </w:r>
            <w:r w:rsidR="00547433">
              <w:rPr>
                <w:i/>
                <w:iCs/>
              </w:rPr>
              <w:t>Office 365</w:t>
            </w:r>
          </w:p>
        </w:tc>
        <w:tc>
          <w:tcPr>
            <w:tcW w:w="6804" w:type="dxa"/>
          </w:tcPr>
          <w:p w14:paraId="079F5E2A" w14:textId="7CB47FE1" w:rsidR="003C27BC" w:rsidRPr="00FE12A8" w:rsidRDefault="00547433" w:rsidP="00325BEC">
            <w:pPr>
              <w:jc w:val="both"/>
            </w:pPr>
            <w:r>
              <w:t xml:space="preserve">Office 365 is a package of </w:t>
            </w:r>
            <w:r w:rsidR="007E37EB">
              <w:t xml:space="preserve">productivity </w:t>
            </w:r>
            <w:r>
              <w:t xml:space="preserve">tools </w:t>
            </w:r>
            <w:r w:rsidR="00E75B75">
              <w:t>including Word, Power Point</w:t>
            </w:r>
            <w:r w:rsidR="007E37EB">
              <w:t>, One Note and more.</w:t>
            </w:r>
          </w:p>
          <w:p w14:paraId="07EC2CE8" w14:textId="77777777" w:rsidR="003C27BC" w:rsidRPr="00FE12A8" w:rsidRDefault="003C27BC" w:rsidP="00325BEC">
            <w:pPr>
              <w:jc w:val="both"/>
            </w:pPr>
          </w:p>
        </w:tc>
      </w:tr>
    </w:tbl>
    <w:p w14:paraId="3A1DCFC3" w14:textId="24B84C6D" w:rsidR="009C3F7C" w:rsidRDefault="009C3F7C" w:rsidP="009C3F7C"/>
    <w:p w14:paraId="167BB95E" w14:textId="77777777" w:rsidR="00A93962" w:rsidRPr="009C3F7C" w:rsidRDefault="00A93962" w:rsidP="009C3F7C"/>
    <w:p w14:paraId="126A992A" w14:textId="0F558F55" w:rsidR="00505941" w:rsidRPr="00417DB1" w:rsidRDefault="00505941" w:rsidP="00505941">
      <w:pPr>
        <w:pStyle w:val="Heading1"/>
        <w:rPr>
          <w:b w:val="0"/>
          <w:bCs/>
        </w:rPr>
      </w:pPr>
      <w:bookmarkStart w:id="56" w:name="_Toc78105421"/>
      <w:r w:rsidRPr="00417DB1">
        <w:rPr>
          <w:bCs/>
        </w:rPr>
        <w:lastRenderedPageBreak/>
        <w:t xml:space="preserve">4 </w:t>
      </w:r>
      <w:r w:rsidR="00810C7A" w:rsidRPr="00417DB1">
        <w:rPr>
          <w:bCs/>
        </w:rPr>
        <w:t>A</w:t>
      </w:r>
      <w:r w:rsidR="00826A45" w:rsidRPr="00417DB1">
        <w:rPr>
          <w:bCs/>
        </w:rPr>
        <w:t>nalysis</w:t>
      </w:r>
      <w:bookmarkEnd w:id="56"/>
    </w:p>
    <w:p w14:paraId="591B35D0" w14:textId="28F11EC3" w:rsidR="001921BE" w:rsidRDefault="001921BE" w:rsidP="00505941">
      <w:pPr>
        <w:pStyle w:val="NoSpacing"/>
      </w:pPr>
      <w:r>
        <w:br/>
      </w:r>
      <w:bookmarkStart w:id="57" w:name="_Toc78105422"/>
      <w:r w:rsidRPr="00505941">
        <w:rPr>
          <w:rStyle w:val="Heading2Char"/>
        </w:rPr>
        <w:t>4.1 Functional requirements</w:t>
      </w:r>
      <w:bookmarkEnd w:id="57"/>
    </w:p>
    <w:p w14:paraId="03EC40DC" w14:textId="588ACE58" w:rsidR="001921BE" w:rsidRPr="00FE12A8" w:rsidRDefault="001921BE" w:rsidP="00325BEC">
      <w:pPr>
        <w:jc w:val="both"/>
      </w:pPr>
      <w:r w:rsidRPr="00FE12A8">
        <w:t xml:space="preserve">The  Inari Pi’s functional requirements are related to a security architecture called “Defence-in-depth” (DiD). </w:t>
      </w:r>
      <w:r w:rsidR="00292588">
        <w:t xml:space="preserve">The </w:t>
      </w:r>
      <w:r w:rsidRPr="00FE12A8">
        <w:t>DiD</w:t>
      </w:r>
      <w:r w:rsidR="003E1F88">
        <w:t xml:space="preserve"> approach</w:t>
      </w:r>
      <w:r w:rsidRPr="00FE12A8">
        <w:t xml:space="preserve"> involves combining multiple layers of security mechanisms to ensure redundant protection, prevent any Single Point of Failure (</w:t>
      </w:r>
      <w:proofErr w:type="spellStart"/>
      <w:r w:rsidRPr="00FE12A8">
        <w:t>SPoF</w:t>
      </w:r>
      <w:proofErr w:type="spellEnd"/>
      <w:r w:rsidRPr="00FE12A8">
        <w:t xml:space="preserve">), and preserve the system's data confidentiality, integrity, and availability </w:t>
      </w:r>
      <w:r w:rsidRPr="002748BB">
        <w:t>[</w:t>
      </w:r>
      <w:r w:rsidR="0028329B">
        <w:t>17</w:t>
      </w:r>
      <w:r w:rsidRPr="00FE12A8">
        <w:t>]</w:t>
      </w:r>
      <w:r w:rsidR="000227A1">
        <w:t>.</w:t>
      </w:r>
      <w:r w:rsidRPr="00FE12A8">
        <w:t xml:space="preserve">  A DiD architecture increases the time and effort for an </w:t>
      </w:r>
      <w:r w:rsidR="005A7124">
        <w:t>intruder</w:t>
      </w:r>
      <w:r w:rsidRPr="00FE12A8">
        <w:t xml:space="preserve"> to compromise a </w:t>
      </w:r>
      <w:r w:rsidR="005A7124">
        <w:t>system</w:t>
      </w:r>
      <w:r w:rsidRPr="00FE12A8">
        <w:t>, increasing the chances to detect and mitigate the threat befor</w:t>
      </w:r>
      <w:r w:rsidR="00BA1FD1">
        <w:t>e exploitation</w:t>
      </w:r>
      <w:r w:rsidRPr="00FE12A8">
        <w:t xml:space="preserve">. The diagram in </w:t>
      </w:r>
      <w:r w:rsidR="007F1B0A">
        <w:t>figure</w:t>
      </w:r>
      <w:r w:rsidRPr="00FE12A8">
        <w:t xml:space="preserve"> </w:t>
      </w:r>
      <w:r w:rsidR="00E532D8">
        <w:t>5</w:t>
      </w:r>
      <w:r w:rsidRPr="00FE12A8">
        <w:t xml:space="preserve"> shows the </w:t>
      </w:r>
      <w:r w:rsidR="00B3711D">
        <w:t xml:space="preserve">numbered </w:t>
      </w:r>
      <w:r w:rsidRPr="00FE12A8">
        <w:t xml:space="preserve">security layers of the Inari Pi system. </w:t>
      </w:r>
    </w:p>
    <w:p w14:paraId="1980F8AA" w14:textId="5F94D3F5" w:rsidR="001921BE" w:rsidRPr="00787484" w:rsidRDefault="00AF5335" w:rsidP="001921BE">
      <w:pPr>
        <w:keepNext/>
        <w:jc w:val="center"/>
        <w:rPr>
          <w:sz w:val="20"/>
          <w:szCs w:val="20"/>
        </w:rPr>
      </w:pPr>
      <w:r w:rsidRPr="00AF5335">
        <w:rPr>
          <w:noProof/>
          <w:sz w:val="20"/>
          <w:szCs w:val="20"/>
        </w:rPr>
        <w:drawing>
          <wp:inline distT="0" distB="0" distL="0" distR="0" wp14:anchorId="6B943D16" wp14:editId="55618A27">
            <wp:extent cx="4326544" cy="3413051"/>
            <wp:effectExtent l="0" t="0" r="0" b="0"/>
            <wp:docPr id="85" name="Picture 8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 chat or text message&#10;&#10;Description automatically generated"/>
                    <pic:cNvPicPr/>
                  </pic:nvPicPr>
                  <pic:blipFill>
                    <a:blip r:embed="rId27"/>
                    <a:stretch>
                      <a:fillRect/>
                    </a:stretch>
                  </pic:blipFill>
                  <pic:spPr>
                    <a:xfrm>
                      <a:off x="0" y="0"/>
                      <a:ext cx="4344914" cy="3427542"/>
                    </a:xfrm>
                    <a:prstGeom prst="rect">
                      <a:avLst/>
                    </a:prstGeom>
                  </pic:spPr>
                </pic:pic>
              </a:graphicData>
            </a:graphic>
          </wp:inline>
        </w:drawing>
      </w:r>
    </w:p>
    <w:p w14:paraId="03D042D7" w14:textId="0D958AD8" w:rsidR="001921BE" w:rsidRPr="00986C88" w:rsidRDefault="001921BE" w:rsidP="001921BE">
      <w:pPr>
        <w:jc w:val="center"/>
        <w:rPr>
          <w:i/>
          <w:iCs/>
          <w:sz w:val="20"/>
          <w:szCs w:val="20"/>
        </w:rPr>
      </w:pPr>
      <w:bookmarkStart w:id="58" w:name="_Toc76589136"/>
      <w:bookmarkStart w:id="59" w:name="_Toc77332387"/>
      <w:bookmarkStart w:id="60" w:name="_Toc78105547"/>
      <w:r w:rsidRPr="00986C88">
        <w:rPr>
          <w:i/>
          <w:iCs/>
          <w:sz w:val="18"/>
          <w:szCs w:val="18"/>
        </w:rPr>
        <w:t xml:space="preserve">Figure </w:t>
      </w:r>
      <w:r w:rsidRPr="00986C88">
        <w:rPr>
          <w:i/>
          <w:iCs/>
          <w:sz w:val="18"/>
          <w:szCs w:val="18"/>
        </w:rPr>
        <w:fldChar w:fldCharType="begin"/>
      </w:r>
      <w:r w:rsidRPr="00986C88">
        <w:rPr>
          <w:i/>
          <w:iCs/>
          <w:sz w:val="18"/>
          <w:szCs w:val="18"/>
        </w:rPr>
        <w:instrText xml:space="preserve"> SEQ Figure \* ARABIC </w:instrText>
      </w:r>
      <w:r w:rsidRPr="00986C88">
        <w:rPr>
          <w:i/>
          <w:iCs/>
          <w:sz w:val="18"/>
          <w:szCs w:val="18"/>
        </w:rPr>
        <w:fldChar w:fldCharType="separate"/>
      </w:r>
      <w:r w:rsidR="000362DB">
        <w:rPr>
          <w:i/>
          <w:iCs/>
          <w:noProof/>
          <w:sz w:val="18"/>
          <w:szCs w:val="18"/>
        </w:rPr>
        <w:t>5</w:t>
      </w:r>
      <w:r w:rsidRPr="00986C88">
        <w:rPr>
          <w:i/>
          <w:iCs/>
          <w:sz w:val="18"/>
          <w:szCs w:val="18"/>
        </w:rPr>
        <w:fldChar w:fldCharType="end"/>
      </w:r>
      <w:r w:rsidRPr="00986C88">
        <w:rPr>
          <w:i/>
          <w:iCs/>
          <w:sz w:val="18"/>
          <w:szCs w:val="18"/>
        </w:rPr>
        <w:t xml:space="preserve"> </w:t>
      </w:r>
      <w:r w:rsidR="006D7CFB" w:rsidRPr="00986C88">
        <w:rPr>
          <w:i/>
          <w:iCs/>
          <w:sz w:val="18"/>
          <w:szCs w:val="18"/>
        </w:rPr>
        <w:t>S</w:t>
      </w:r>
      <w:r w:rsidR="003E1F88" w:rsidRPr="00986C88">
        <w:rPr>
          <w:i/>
          <w:iCs/>
          <w:sz w:val="18"/>
          <w:szCs w:val="18"/>
        </w:rPr>
        <w:t>ystem architec</w:t>
      </w:r>
      <w:r w:rsidRPr="00986C88">
        <w:rPr>
          <w:i/>
          <w:iCs/>
          <w:sz w:val="18"/>
          <w:szCs w:val="18"/>
        </w:rPr>
        <w:t>ture</w:t>
      </w:r>
      <w:r w:rsidR="003C28FF" w:rsidRPr="00986C88">
        <w:rPr>
          <w:i/>
          <w:iCs/>
          <w:sz w:val="18"/>
          <w:szCs w:val="18"/>
        </w:rPr>
        <w:t>.</w:t>
      </w:r>
      <w:bookmarkEnd w:id="58"/>
      <w:bookmarkEnd w:id="59"/>
      <w:bookmarkEnd w:id="60"/>
    </w:p>
    <w:p w14:paraId="67A0E49B" w14:textId="088743C7" w:rsidR="001921BE" w:rsidRPr="001F00DA" w:rsidRDefault="001921BE" w:rsidP="00325BEC">
      <w:pPr>
        <w:jc w:val="both"/>
      </w:pPr>
      <w:r w:rsidRPr="001F00DA">
        <w:t>The device operates a</w:t>
      </w:r>
      <w:r w:rsidR="00453D77">
        <w:t>s a Wireless Access Point (WAP) at its core</w:t>
      </w:r>
      <w:r w:rsidRPr="001F00DA">
        <w:t xml:space="preserve">, offering DNS and DHCP capabilities. The internet access is provided by an ethernet connection to the Internet Service Provider (ISP) home router, and the WAP is configured on an external USB Wi-Fi adapter to create and broadcast the wireless LAN, allowing clients to connect after authenticating </w:t>
      </w:r>
      <w:r w:rsidR="00012732">
        <w:t>with the</w:t>
      </w:r>
      <w:r w:rsidRPr="001F00DA">
        <w:t xml:space="preserve"> WPA2 Pre-shared Key. The DHCP is the network management protocol that </w:t>
      </w:r>
      <w:r w:rsidR="001D0A29">
        <w:t>controls a pool of IP addresses</w:t>
      </w:r>
      <w:r w:rsidR="007E7B61">
        <w:t xml:space="preserve"> and </w:t>
      </w:r>
      <w:r w:rsidR="001D0A29">
        <w:t>assig</w:t>
      </w:r>
      <w:r w:rsidR="007E7B61">
        <w:t xml:space="preserve">s </w:t>
      </w:r>
      <w:r w:rsidR="00276771">
        <w:t xml:space="preserve">to each host in the </w:t>
      </w:r>
      <w:r w:rsidR="007E7B61">
        <w:t xml:space="preserve">LAN </w:t>
      </w:r>
      <w:r w:rsidR="0033774F">
        <w:t>a unique</w:t>
      </w:r>
      <w:r w:rsidR="00012732">
        <w:t xml:space="preserve"> and </w:t>
      </w:r>
      <w:r w:rsidR="0033774F">
        <w:t xml:space="preserve">private </w:t>
      </w:r>
      <w:r w:rsidRPr="001F00DA">
        <w:t>IP</w:t>
      </w:r>
      <w:r w:rsidR="0033774F">
        <w:t xml:space="preserve"> address</w:t>
      </w:r>
      <w:r w:rsidR="007E7B61">
        <w:t>,</w:t>
      </w:r>
      <w:r w:rsidRPr="001F00DA">
        <w:t xml:space="preserve"> allowing various network services</w:t>
      </w:r>
      <w:r w:rsidR="0088769E">
        <w:t xml:space="preserve"> such as </w:t>
      </w:r>
      <w:r w:rsidRPr="001F00DA">
        <w:t>DNS</w:t>
      </w:r>
      <w:r w:rsidR="0088769E">
        <w:t>.</w:t>
      </w:r>
    </w:p>
    <w:p w14:paraId="226EF87C" w14:textId="3F5620A2" w:rsidR="001921BE" w:rsidRPr="001F00DA" w:rsidRDefault="001921BE" w:rsidP="00325BEC">
      <w:pPr>
        <w:jc w:val="both"/>
      </w:pPr>
      <w:r w:rsidRPr="001F00DA">
        <w:t>Inari Pi also hosts on the local webserver a management</w:t>
      </w:r>
      <w:r w:rsidR="000C6EF4">
        <w:t xml:space="preserve"> int</w:t>
      </w:r>
      <w:r w:rsidR="009E08DA">
        <w:t>e</w:t>
      </w:r>
      <w:r w:rsidR="000C6EF4">
        <w:t>rface</w:t>
      </w:r>
      <w:r w:rsidRPr="001F00DA">
        <w:t xml:space="preserve"> for the devices’ administration. The management</w:t>
      </w:r>
      <w:r w:rsidR="009E08DA">
        <w:t xml:space="preserve"> interface</w:t>
      </w:r>
      <w:r w:rsidRPr="001F00DA">
        <w:t xml:space="preserve"> allows the homeowner to check, approve or deny access to specific users connected to the network. This functionality has a vital role in the network’s management to identify devices and keep </w:t>
      </w:r>
      <w:r w:rsidR="00E12EAB">
        <w:t>intruders</w:t>
      </w:r>
      <w:r w:rsidRPr="001F00DA">
        <w:t xml:space="preserve"> outside. Th</w:t>
      </w:r>
      <w:r w:rsidR="004069CB">
        <w:t xml:space="preserve">is </w:t>
      </w:r>
      <w:r w:rsidR="00D71584">
        <w:t>functionality</w:t>
      </w:r>
      <w:r w:rsidR="001F56D3">
        <w:t xml:space="preserve"> can</w:t>
      </w:r>
      <w:r w:rsidRPr="001F00DA">
        <w:t xml:space="preserve"> also be accessed remotely through a</w:t>
      </w:r>
      <w:r w:rsidR="00E12EAB">
        <w:t>n encrypted</w:t>
      </w:r>
      <w:r w:rsidRPr="001F00DA">
        <w:t xml:space="preserve"> tunnel</w:t>
      </w:r>
      <w:r w:rsidR="007008DA">
        <w:t>,</w:t>
      </w:r>
      <w:r w:rsidRPr="001F00DA">
        <w:t xml:space="preserve"> allow</w:t>
      </w:r>
      <w:r w:rsidR="007008DA">
        <w:t>ing</w:t>
      </w:r>
      <w:r w:rsidRPr="001F00DA">
        <w:t xml:space="preserve"> the homeowner control</w:t>
      </w:r>
      <w:r w:rsidR="007008DA">
        <w:t xml:space="preserve"> of the network</w:t>
      </w:r>
      <w:r w:rsidRPr="001F00DA">
        <w:t xml:space="preserve"> even when not </w:t>
      </w:r>
      <w:r w:rsidR="00E138FC" w:rsidRPr="001F00DA">
        <w:t>physically</w:t>
      </w:r>
      <w:r w:rsidRPr="001F00DA">
        <w:t xml:space="preserve"> connected to the </w:t>
      </w:r>
      <w:r w:rsidR="007D32D1">
        <w:t>L</w:t>
      </w:r>
      <w:r w:rsidRPr="001F00DA">
        <w:t>AN.</w:t>
      </w:r>
    </w:p>
    <w:p w14:paraId="163F6F49" w14:textId="40163405" w:rsidR="001921BE" w:rsidRPr="001F00DA" w:rsidRDefault="001921BE" w:rsidP="00325BEC">
      <w:pPr>
        <w:jc w:val="both"/>
      </w:pPr>
      <w:r w:rsidRPr="001F00DA">
        <w:t xml:space="preserve">On the first layer of defence (L1) of the multiple-layer approach, a MAC </w:t>
      </w:r>
      <w:r w:rsidR="00343A53">
        <w:t xml:space="preserve">Address </w:t>
      </w:r>
      <w:r w:rsidRPr="001F00DA">
        <w:t>alert system is implemented to alert the homeowner of new clients</w:t>
      </w:r>
      <w:r w:rsidR="00B94B93">
        <w:t xml:space="preserve"> or potential intruders</w:t>
      </w:r>
      <w:r w:rsidRPr="001F00DA">
        <w:t xml:space="preserve"> on the network. Alerts are based on the status of each device. By default, when a device joins the network for the first time, </w:t>
      </w:r>
      <w:r w:rsidR="00B05ABD">
        <w:t>it</w:t>
      </w:r>
      <w:r w:rsidRPr="001F00DA">
        <w:t xml:space="preserve"> is automatically </w:t>
      </w:r>
      <w:proofErr w:type="spellStart"/>
      <w:r w:rsidRPr="001F00DA">
        <w:t>greylist</w:t>
      </w:r>
      <w:r w:rsidR="00F224AD">
        <w:t>ed</w:t>
      </w:r>
      <w:proofErr w:type="spellEnd"/>
      <w:r w:rsidR="00397169">
        <w:t>,</w:t>
      </w:r>
      <w:r w:rsidRPr="001F00DA">
        <w:t xml:space="preserve"> and </w:t>
      </w:r>
      <w:r w:rsidR="00E243E3">
        <w:t>I</w:t>
      </w:r>
      <w:r w:rsidRPr="001F00DA">
        <w:t>nternet</w:t>
      </w:r>
      <w:r w:rsidR="00E243E3">
        <w:t xml:space="preserve"> access is provided</w:t>
      </w:r>
      <w:r w:rsidRPr="001F00DA">
        <w:t xml:space="preserve">. This status generates an email notification </w:t>
      </w:r>
      <w:r w:rsidRPr="001F00DA">
        <w:lastRenderedPageBreak/>
        <w:t xml:space="preserve">to the end-user requesting to approve or deny the host. Once the device is approved, it is whitelisted. The details are saved on the database, and </w:t>
      </w:r>
      <w:r w:rsidR="00FD4F32">
        <w:t>for</w:t>
      </w:r>
      <w:r w:rsidRPr="001F00DA">
        <w:t xml:space="preserve"> newer connections, no alerts are generated; however, connectivity can be denied at any time. If the client is denied, the device is blacklisted, and </w:t>
      </w:r>
      <w:r w:rsidR="002A376A">
        <w:t xml:space="preserve">the </w:t>
      </w:r>
      <w:r w:rsidRPr="001F00DA">
        <w:t xml:space="preserve">access is blocked at each new future attempt without generating new alerts, its status can also be changed anytime. </w:t>
      </w:r>
      <w:r w:rsidRPr="005D6216">
        <w:t xml:space="preserve">In addition, devices with duplicated </w:t>
      </w:r>
      <w:r w:rsidR="00AA054D">
        <w:t>MAC</w:t>
      </w:r>
      <w:r w:rsidRPr="005D6216">
        <w:t xml:space="preserve"> addresses</w:t>
      </w:r>
      <w:r w:rsidR="00894F25">
        <w:t>,</w:t>
      </w:r>
      <w:r w:rsidRPr="005D6216">
        <w:t xml:space="preserve"> also referred as </w:t>
      </w:r>
      <w:r w:rsidR="00894F25">
        <w:t>“</w:t>
      </w:r>
      <w:r w:rsidRPr="005D6216">
        <w:t>spoofed</w:t>
      </w:r>
      <w:r w:rsidR="00894F25">
        <w:t>”</w:t>
      </w:r>
      <w:r w:rsidRPr="005D6216">
        <w:t xml:space="preserve">, are automatically denied </w:t>
      </w:r>
      <w:r w:rsidR="00BC450B">
        <w:t>from entering the n</w:t>
      </w:r>
      <w:r w:rsidRPr="005D6216">
        <w:t>etwork.</w:t>
      </w:r>
      <w:r w:rsidRPr="001F00DA">
        <w:t xml:space="preserve"> </w:t>
      </w:r>
    </w:p>
    <w:p w14:paraId="1A9D0CE0" w14:textId="03D591C9" w:rsidR="001921BE" w:rsidRPr="001F00DA" w:rsidRDefault="004F0E1E" w:rsidP="00325BEC">
      <w:pPr>
        <w:jc w:val="both"/>
      </w:pPr>
      <w:r>
        <w:t>A Network Intrusion Detection System (NIDS) is implemented on the second layer of defence</w:t>
      </w:r>
      <w:r w:rsidR="00B94B93">
        <w:t xml:space="preserve"> to counteract </w:t>
      </w:r>
      <w:r w:rsidR="008E00AD">
        <w:t>the most common network attacks</w:t>
      </w:r>
      <w:r w:rsidR="001921BE" w:rsidRPr="001F00DA">
        <w:t>. Th</w:t>
      </w:r>
      <w:r w:rsidR="004D4123">
        <w:t>is</w:t>
      </w:r>
      <w:r w:rsidR="001921BE" w:rsidRPr="001F00DA">
        <w:t xml:space="preserve"> </w:t>
      </w:r>
      <w:r w:rsidR="003C4349">
        <w:t xml:space="preserve">security mechanism </w:t>
      </w:r>
      <w:r w:rsidR="001921BE" w:rsidRPr="001F00DA">
        <w:t>extends the firewall's ability</w:t>
      </w:r>
      <w:r w:rsidR="003C4349">
        <w:t xml:space="preserve"> by </w:t>
      </w:r>
      <w:r w:rsidR="001921BE" w:rsidRPr="001F00DA">
        <w:t>us</w:t>
      </w:r>
      <w:r w:rsidR="003C4349">
        <w:t>ing</w:t>
      </w:r>
      <w:r w:rsidR="001921BE" w:rsidRPr="001F00DA">
        <w:t xml:space="preserve"> sensors to capture real-time traffic and analyse it through a ruleset </w:t>
      </w:r>
      <w:r w:rsidR="00AA77EE">
        <w:t xml:space="preserve">that </w:t>
      </w:r>
      <w:r w:rsidR="001921BE" w:rsidRPr="001F00DA">
        <w:t>contain</w:t>
      </w:r>
      <w:r w:rsidR="00AA77EE">
        <w:t>s</w:t>
      </w:r>
      <w:r w:rsidR="001921BE" w:rsidRPr="001F00DA">
        <w:t xml:space="preserve"> specific criteria such as protocols, IP addresses, Mac addresses</w:t>
      </w:r>
      <w:r w:rsidR="00ED40F4" w:rsidRPr="001F00DA">
        <w:t xml:space="preserve"> and others</w:t>
      </w:r>
      <w:r w:rsidR="001921BE" w:rsidRPr="001F00DA">
        <w:t>. Once the traffic matches a rule, the attack is detected</w:t>
      </w:r>
      <w:r w:rsidR="0024055E" w:rsidRPr="001F00DA">
        <w:t>,</w:t>
      </w:r>
      <w:r w:rsidR="001921BE" w:rsidRPr="001F00DA">
        <w:t xml:space="preserve"> and the NI</w:t>
      </w:r>
      <w:r w:rsidR="003C4349">
        <w:t>D</w:t>
      </w:r>
      <w:r w:rsidR="001921BE" w:rsidRPr="001F00DA">
        <w:t xml:space="preserve">S </w:t>
      </w:r>
      <w:r w:rsidR="006A07E0">
        <w:t xml:space="preserve">can </w:t>
      </w:r>
      <w:r w:rsidR="001921BE" w:rsidRPr="001F00DA">
        <w:t xml:space="preserve">block the threat by actioning </w:t>
      </w:r>
      <w:r w:rsidR="00AA77EE">
        <w:t>a</w:t>
      </w:r>
      <w:r w:rsidR="001921BE" w:rsidRPr="001F00DA">
        <w:t xml:space="preserve"> firewall rule</w:t>
      </w:r>
      <w:r w:rsidR="00793524">
        <w:t>, similarly to an Intrusion Prevention System</w:t>
      </w:r>
      <w:r w:rsidR="001921BE" w:rsidRPr="001F00DA">
        <w:t xml:space="preserve"> </w:t>
      </w:r>
      <w:r w:rsidR="008D57EA">
        <w:t>[28].</w:t>
      </w:r>
      <w:r w:rsidR="001921BE" w:rsidRPr="001F00DA">
        <w:t xml:space="preserve"> </w:t>
      </w:r>
    </w:p>
    <w:p w14:paraId="5D4207DC" w14:textId="021CE234" w:rsidR="002E40FE" w:rsidRPr="001F00DA" w:rsidRDefault="005A0A6D" w:rsidP="00325BEC">
      <w:pPr>
        <w:jc w:val="both"/>
      </w:pPr>
      <w:r>
        <w:t>A Web Application Firewall (WAF) is implemented on the third layer</w:t>
      </w:r>
      <w:r w:rsidR="008E00AD">
        <w:t xml:space="preserve"> to provide </w:t>
      </w:r>
      <w:r w:rsidR="0085406C">
        <w:t>extra security</w:t>
      </w:r>
      <w:r w:rsidR="003B6931">
        <w:t xml:space="preserve"> to</w:t>
      </w:r>
      <w:r w:rsidR="0085406C">
        <w:t xml:space="preserve"> the management interface</w:t>
      </w:r>
      <w:r w:rsidR="00EF3BCD">
        <w:t xml:space="preserve"> </w:t>
      </w:r>
      <w:r w:rsidR="008120CC">
        <w:t>for the</w:t>
      </w:r>
      <w:r w:rsidR="000C55B8">
        <w:t xml:space="preserve"> c</w:t>
      </w:r>
      <w:r w:rsidR="002F096A">
        <w:t>ritical</w:t>
      </w:r>
      <w:r w:rsidR="00577C21">
        <w:t xml:space="preserve">ity </w:t>
      </w:r>
      <w:r w:rsidR="00CF0A7F">
        <w:t xml:space="preserve">of the </w:t>
      </w:r>
      <w:r w:rsidR="008E5BDE">
        <w:t>network’s management.</w:t>
      </w:r>
      <w:r w:rsidR="001921BE" w:rsidRPr="001F00DA">
        <w:t xml:space="preserve"> The WAF is a defence mechanism exclusively </w:t>
      </w:r>
      <w:r w:rsidR="002A023A">
        <w:t>adop</w:t>
      </w:r>
      <w:r w:rsidR="001921BE" w:rsidRPr="001F00DA">
        <w:t>ted to protect web</w:t>
      </w:r>
      <w:r w:rsidR="00ED40F4" w:rsidRPr="001F00DA">
        <w:t xml:space="preserve"> </w:t>
      </w:r>
      <w:r w:rsidR="001921BE" w:rsidRPr="001F00DA">
        <w:t>servers against web attacks</w:t>
      </w:r>
      <w:r w:rsidR="008E5BDE">
        <w:t xml:space="preserve">, which </w:t>
      </w:r>
      <w:r w:rsidR="001921BE" w:rsidRPr="001F00DA">
        <w:t xml:space="preserve">uses </w:t>
      </w:r>
      <w:r w:rsidR="001C13DE">
        <w:t>traffic rules to filter, inspect, and stop malicious HTTP/HTTPS requests</w:t>
      </w:r>
      <w:r w:rsidR="001921BE" w:rsidRPr="001F00DA">
        <w:t xml:space="preserve"> sent to the webserver.</w:t>
      </w:r>
    </w:p>
    <w:p w14:paraId="03EF511B" w14:textId="01687F89" w:rsidR="00BA5CA8" w:rsidRDefault="00FD25F5" w:rsidP="000B2822">
      <w:pPr>
        <w:pStyle w:val="ListParagraph"/>
        <w:numPr>
          <w:ilvl w:val="1"/>
          <w:numId w:val="42"/>
        </w:numPr>
        <w:rPr>
          <w:rStyle w:val="Heading2Char"/>
        </w:rPr>
      </w:pPr>
      <w:bookmarkStart w:id="61" w:name="_Toc78105423"/>
      <w:r w:rsidRPr="00FD25F5">
        <w:rPr>
          <w:rStyle w:val="Heading2Char"/>
        </w:rPr>
        <w:t>Non-functional requirements</w:t>
      </w:r>
      <w:bookmarkEnd w:id="61"/>
    </w:p>
    <w:p w14:paraId="0FE76634" w14:textId="734C6279" w:rsidR="004B4DE6" w:rsidRDefault="004B4DE6" w:rsidP="00325BEC">
      <w:pPr>
        <w:jc w:val="both"/>
      </w:pPr>
      <w:r w:rsidRPr="00954CD9">
        <w:t xml:space="preserve">The non-functional requirements </w:t>
      </w:r>
      <w:r w:rsidR="001F4DCD" w:rsidRPr="00954CD9">
        <w:t>d</w:t>
      </w:r>
      <w:r w:rsidR="00E64492" w:rsidRPr="00954CD9">
        <w:t xml:space="preserve">escribe </w:t>
      </w:r>
      <w:r w:rsidR="004C62FE" w:rsidRPr="00954CD9">
        <w:t>the</w:t>
      </w:r>
      <w:r w:rsidR="00E64492" w:rsidRPr="00954CD9">
        <w:t xml:space="preserve"> </w:t>
      </w:r>
      <w:r w:rsidR="006A0042" w:rsidRPr="00954CD9">
        <w:t xml:space="preserve">system’s </w:t>
      </w:r>
      <w:r w:rsidR="00EA4452" w:rsidRPr="00954CD9">
        <w:t>operational qualities</w:t>
      </w:r>
      <w:r w:rsidR="00E1567E" w:rsidRPr="00954CD9">
        <w:t xml:space="preserve"> and limitations</w:t>
      </w:r>
      <w:r w:rsidR="001539B3" w:rsidRPr="00954CD9">
        <w:t>,</w:t>
      </w:r>
      <w:r w:rsidR="008D3D32" w:rsidRPr="00954CD9">
        <w:t xml:space="preserve"> </w:t>
      </w:r>
      <w:r w:rsidR="004C62FE" w:rsidRPr="00954CD9">
        <w:t>ensur</w:t>
      </w:r>
      <w:r w:rsidR="004E6D7E" w:rsidRPr="00954CD9">
        <w:t>ing</w:t>
      </w:r>
      <w:r w:rsidR="004C62FE" w:rsidRPr="00954CD9">
        <w:t xml:space="preserve"> th</w:t>
      </w:r>
      <w:r w:rsidR="00F96FFF">
        <w:t>at the</w:t>
      </w:r>
      <w:r w:rsidR="00970B39" w:rsidRPr="00954CD9">
        <w:t xml:space="preserve"> end</w:t>
      </w:r>
      <w:r w:rsidR="00894F25">
        <w:t xml:space="preserve"> user'</w:t>
      </w:r>
      <w:r w:rsidR="003D52E3">
        <w:t>s</w:t>
      </w:r>
      <w:r w:rsidR="00970B39" w:rsidRPr="00954CD9">
        <w:t xml:space="preserve"> expectations</w:t>
      </w:r>
      <w:r w:rsidR="006970C4" w:rsidRPr="00954CD9">
        <w:t xml:space="preserve"> </w:t>
      </w:r>
      <w:r w:rsidR="004C62FE" w:rsidRPr="00954CD9">
        <w:t>are met</w:t>
      </w:r>
      <w:r w:rsidR="00057729" w:rsidRPr="00954CD9">
        <w:t xml:space="preserve">. </w:t>
      </w:r>
      <w:r w:rsidR="00D6238B" w:rsidRPr="00954CD9">
        <w:t xml:space="preserve">The </w:t>
      </w:r>
      <w:r w:rsidR="006F41BD">
        <w:t xml:space="preserve">Inari PI’s </w:t>
      </w:r>
      <w:r w:rsidR="006A4E7E">
        <w:t>non-functional</w:t>
      </w:r>
      <w:r w:rsidR="006F41BD">
        <w:t xml:space="preserve"> requirements include:</w:t>
      </w:r>
    </w:p>
    <w:p w14:paraId="26B34950" w14:textId="2E858473" w:rsidR="00D6238B" w:rsidRPr="00B43A6D" w:rsidRDefault="00EC3B42" w:rsidP="00325BEC">
      <w:pPr>
        <w:pStyle w:val="ListParagraph"/>
        <w:numPr>
          <w:ilvl w:val="0"/>
          <w:numId w:val="39"/>
        </w:numPr>
        <w:jc w:val="both"/>
      </w:pPr>
      <w:r>
        <w:t>Usability</w:t>
      </w:r>
      <w:r w:rsidR="00A2067D">
        <w:t>.</w:t>
      </w:r>
      <w:r w:rsidR="0085446C">
        <w:t xml:space="preserve"> </w:t>
      </w:r>
    </w:p>
    <w:p w14:paraId="5C132E90" w14:textId="376811F4" w:rsidR="00EC3B42" w:rsidRDefault="00CD0B8E" w:rsidP="00325BEC">
      <w:pPr>
        <w:pStyle w:val="ListParagraph"/>
        <w:jc w:val="both"/>
      </w:pPr>
      <w:r w:rsidRPr="00B43A6D">
        <w:t xml:space="preserve">The </w:t>
      </w:r>
      <w:r w:rsidR="00512765" w:rsidRPr="00B43A6D">
        <w:t>device</w:t>
      </w:r>
      <w:r w:rsidR="00EF7EAC" w:rsidRPr="00B43A6D">
        <w:t xml:space="preserve"> should be </w:t>
      </w:r>
      <w:r w:rsidR="004F7CE4">
        <w:t>easy</w:t>
      </w:r>
      <w:r w:rsidR="00EF7EAC" w:rsidRPr="00B43A6D">
        <w:t xml:space="preserve"> to</w:t>
      </w:r>
      <w:r w:rsidR="00A97E75">
        <w:t xml:space="preserve"> configure</w:t>
      </w:r>
      <w:r w:rsidR="008B0E7D">
        <w:t xml:space="preserve"> on</w:t>
      </w:r>
      <w:r w:rsidR="00B43A6D" w:rsidRPr="00B43A6D">
        <w:t xml:space="preserve"> </w:t>
      </w:r>
      <w:r w:rsidR="00F76A0C">
        <w:t>any</w:t>
      </w:r>
      <w:r w:rsidR="000371E9">
        <w:t xml:space="preserve"> ISP</w:t>
      </w:r>
      <w:r w:rsidR="00F76A0C">
        <w:t xml:space="preserve"> home</w:t>
      </w:r>
      <w:r w:rsidR="000371E9">
        <w:t xml:space="preserve"> router</w:t>
      </w:r>
      <w:r w:rsidR="00824774">
        <w:t xml:space="preserve">, </w:t>
      </w:r>
      <w:r w:rsidR="00B43A6D" w:rsidRPr="00B43A6D">
        <w:t>requiring</w:t>
      </w:r>
      <w:r w:rsidR="00B43A6D">
        <w:t xml:space="preserve"> </w:t>
      </w:r>
      <w:r w:rsidR="00A74149">
        <w:t xml:space="preserve">no </w:t>
      </w:r>
      <w:r w:rsidR="00251020">
        <w:t>supervision</w:t>
      </w:r>
      <w:r w:rsidR="00F450B9">
        <w:t xml:space="preserve"> of the</w:t>
      </w:r>
      <w:r w:rsidR="00A74149">
        <w:t xml:space="preserve"> background</w:t>
      </w:r>
      <w:r w:rsidR="00F450B9">
        <w:t xml:space="preserve"> </w:t>
      </w:r>
      <w:r w:rsidR="000C20CD">
        <w:t>process</w:t>
      </w:r>
      <w:r w:rsidR="005A157F">
        <w:t xml:space="preserve">es </w:t>
      </w:r>
      <w:r w:rsidR="00251020">
        <w:t>wh</w:t>
      </w:r>
      <w:r w:rsidR="008F2D5D">
        <w:t>en</w:t>
      </w:r>
      <w:r w:rsidR="00251020">
        <w:t xml:space="preserve"> operating</w:t>
      </w:r>
      <w:r w:rsidR="005B2374">
        <w:t>.</w:t>
      </w:r>
      <w:r w:rsidR="00CA6F9B">
        <w:t xml:space="preserve"> </w:t>
      </w:r>
      <w:r w:rsidR="005B2374">
        <w:t>The</w:t>
      </w:r>
      <w:r w:rsidR="00512765" w:rsidRPr="00B43A6D">
        <w:t xml:space="preserve"> interface management should</w:t>
      </w:r>
      <w:r w:rsidR="005B2374">
        <w:t xml:space="preserve"> also</w:t>
      </w:r>
      <w:r w:rsidR="00512765" w:rsidRPr="00B43A6D">
        <w:t xml:space="preserve"> be </w:t>
      </w:r>
      <w:r w:rsidR="006D53BD">
        <w:t>intuitable and straightforward</w:t>
      </w:r>
      <w:r w:rsidR="001F055D">
        <w:t xml:space="preserve"> to navigate</w:t>
      </w:r>
      <w:r w:rsidR="00E225D9">
        <w:t>,</w:t>
      </w:r>
      <w:r w:rsidR="00EE2A5B">
        <w:t xml:space="preserve"> </w:t>
      </w:r>
      <w:r w:rsidR="00517715">
        <w:t>facilitat</w:t>
      </w:r>
      <w:r w:rsidR="00C51A35">
        <w:t>ing</w:t>
      </w:r>
      <w:r w:rsidR="00517715">
        <w:t xml:space="preserve"> </w:t>
      </w:r>
      <w:r w:rsidR="000E521E">
        <w:t xml:space="preserve">the </w:t>
      </w:r>
      <w:r w:rsidR="004D01DA">
        <w:t>interaction.</w:t>
      </w:r>
      <w:r w:rsidR="00AD485F">
        <w:t xml:space="preserve"> </w:t>
      </w:r>
    </w:p>
    <w:p w14:paraId="02877DFA" w14:textId="77777777" w:rsidR="00F6487B" w:rsidRPr="00B43A6D" w:rsidRDefault="00F6487B" w:rsidP="00325BEC">
      <w:pPr>
        <w:pStyle w:val="ListParagraph"/>
        <w:jc w:val="both"/>
      </w:pPr>
    </w:p>
    <w:p w14:paraId="3F796181" w14:textId="5336FC34" w:rsidR="00640300" w:rsidRDefault="00640300" w:rsidP="00325BEC">
      <w:pPr>
        <w:pStyle w:val="ListParagraph"/>
        <w:numPr>
          <w:ilvl w:val="0"/>
          <w:numId w:val="39"/>
        </w:numPr>
        <w:jc w:val="both"/>
      </w:pPr>
      <w:r w:rsidRPr="00B43A6D">
        <w:t>Safety</w:t>
      </w:r>
      <w:r w:rsidR="00A2067D">
        <w:t>.</w:t>
      </w:r>
    </w:p>
    <w:p w14:paraId="3A3B71A2" w14:textId="6AB7FA02" w:rsidR="0061290E" w:rsidRDefault="00DB2669" w:rsidP="00325BEC">
      <w:pPr>
        <w:pStyle w:val="ListParagraph"/>
        <w:jc w:val="both"/>
      </w:pPr>
      <w:r w:rsidRPr="00DB2669">
        <w:t>The Inari Pi should</w:t>
      </w:r>
      <w:r>
        <w:t xml:space="preserve"> broadcast a</w:t>
      </w:r>
      <w:r w:rsidR="002F1673">
        <w:t xml:space="preserve"> Wi-Fi </w:t>
      </w:r>
      <w:r w:rsidR="00970323">
        <w:t xml:space="preserve">network protected by a </w:t>
      </w:r>
      <w:r w:rsidR="006D53BD">
        <w:t>robust</w:t>
      </w:r>
      <w:r w:rsidR="00970323">
        <w:t xml:space="preserve"> and widely supported Wi-Fi encryption protocol such as WPA2</w:t>
      </w:r>
      <w:r w:rsidR="00F86081">
        <w:t>.</w:t>
      </w:r>
      <w:r>
        <w:t xml:space="preserve"> </w:t>
      </w:r>
      <w:r w:rsidR="006B16CD">
        <w:t xml:space="preserve">In addition, all the traffic </w:t>
      </w:r>
      <w:r w:rsidR="002E0E3D">
        <w:t xml:space="preserve">exchanged with </w:t>
      </w:r>
      <w:r w:rsidR="006D53BD">
        <w:t xml:space="preserve">the </w:t>
      </w:r>
      <w:r w:rsidR="002E0E3D">
        <w:t>management interface</w:t>
      </w:r>
      <w:r w:rsidR="008B46E8">
        <w:t xml:space="preserve"> and emails</w:t>
      </w:r>
      <w:r w:rsidR="002E0E3D">
        <w:t xml:space="preserve"> should be encrypted to ensure </w:t>
      </w:r>
      <w:r w:rsidR="00897060">
        <w:t>data confidentiality</w:t>
      </w:r>
      <w:r w:rsidR="00D01FAE">
        <w:t xml:space="preserve"> using </w:t>
      </w:r>
      <w:r w:rsidR="007B29C2">
        <w:t xml:space="preserve">the latest </w:t>
      </w:r>
      <w:r w:rsidR="00D01FAE">
        <w:t>TLS</w:t>
      </w:r>
      <w:r w:rsidR="007B29C2">
        <w:t xml:space="preserve"> protocols</w:t>
      </w:r>
      <w:r w:rsidR="00D01FAE">
        <w:t>.</w:t>
      </w:r>
    </w:p>
    <w:p w14:paraId="37CF9E69" w14:textId="77777777" w:rsidR="00F6487B" w:rsidRPr="00B43A6D" w:rsidRDefault="00F6487B" w:rsidP="00325BEC">
      <w:pPr>
        <w:pStyle w:val="ListParagraph"/>
        <w:jc w:val="both"/>
      </w:pPr>
    </w:p>
    <w:p w14:paraId="598447E3" w14:textId="5597D2AF" w:rsidR="006C6326" w:rsidRDefault="006C6326" w:rsidP="00325BEC">
      <w:pPr>
        <w:pStyle w:val="ListParagraph"/>
        <w:numPr>
          <w:ilvl w:val="0"/>
          <w:numId w:val="39"/>
        </w:numPr>
        <w:jc w:val="both"/>
      </w:pPr>
      <w:r w:rsidRPr="00B43A6D">
        <w:t>Performance</w:t>
      </w:r>
      <w:r w:rsidR="00D507C9">
        <w:t>.</w:t>
      </w:r>
      <w:r w:rsidR="007D50D9">
        <w:t xml:space="preserve"> </w:t>
      </w:r>
    </w:p>
    <w:p w14:paraId="7A1A3F06" w14:textId="5A47C175" w:rsidR="007604CD" w:rsidRPr="00B43A6D" w:rsidRDefault="007604CD" w:rsidP="00325BEC">
      <w:pPr>
        <w:pStyle w:val="ListParagraph"/>
        <w:jc w:val="both"/>
      </w:pPr>
      <w:r>
        <w:t xml:space="preserve">The </w:t>
      </w:r>
      <w:r w:rsidR="00571219">
        <w:t>device</w:t>
      </w:r>
      <w:r>
        <w:t xml:space="preserve"> </w:t>
      </w:r>
      <w:r w:rsidR="00BA2070">
        <w:t>must</w:t>
      </w:r>
      <w:r w:rsidR="002B22D8">
        <w:t xml:space="preserve"> </w:t>
      </w:r>
      <w:r w:rsidR="00EB4E85">
        <w:t xml:space="preserve">ensure smooth </w:t>
      </w:r>
      <w:r w:rsidR="000339B2">
        <w:t>execution of all the background services</w:t>
      </w:r>
      <w:r w:rsidR="008F0E3B">
        <w:t>, optimi</w:t>
      </w:r>
      <w:r w:rsidR="00BA5376">
        <w:t>s</w:t>
      </w:r>
      <w:r w:rsidR="008F0E3B">
        <w:t>ing</w:t>
      </w:r>
      <w:r w:rsidR="00436E05">
        <w:t xml:space="preserve"> </w:t>
      </w:r>
      <w:r w:rsidR="00322560">
        <w:t xml:space="preserve">CPU and RAM </w:t>
      </w:r>
      <w:r w:rsidR="002B22D8">
        <w:t>consumption</w:t>
      </w:r>
      <w:r w:rsidR="00DC4681">
        <w:t>.</w:t>
      </w:r>
      <w:r w:rsidR="00F148B8">
        <w:t xml:space="preserve"> </w:t>
      </w:r>
      <w:r w:rsidR="00FA047B">
        <w:t>In addition, t</w:t>
      </w:r>
      <w:r w:rsidR="00F148B8">
        <w:t>he management interface</w:t>
      </w:r>
      <w:r w:rsidR="0092003C">
        <w:t>’s</w:t>
      </w:r>
      <w:r w:rsidR="00F148B8">
        <w:t xml:space="preserve"> </w:t>
      </w:r>
      <w:r w:rsidR="0092003C">
        <w:t>response time</w:t>
      </w:r>
      <w:r w:rsidR="00975A93">
        <w:t xml:space="preserve"> should</w:t>
      </w:r>
      <w:r w:rsidR="00E82ADC">
        <w:t xml:space="preserve"> </w:t>
      </w:r>
      <w:r w:rsidR="008C02B5">
        <w:t xml:space="preserve">not exceed </w:t>
      </w:r>
      <w:r w:rsidR="00E01EAC">
        <w:t>2</w:t>
      </w:r>
      <w:r w:rsidR="008C02B5">
        <w:t>.0</w:t>
      </w:r>
      <w:r w:rsidR="00D70512">
        <w:t xml:space="preserve"> seconds</w:t>
      </w:r>
      <w:r w:rsidR="00E82ADC">
        <w:t xml:space="preserve"> </w:t>
      </w:r>
      <w:r w:rsidR="00D44F6C">
        <w:t xml:space="preserve">to </w:t>
      </w:r>
      <w:r w:rsidR="002F1D0E">
        <w:t>avoid</w:t>
      </w:r>
      <w:r w:rsidR="00E82ADC">
        <w:t xml:space="preserve"> </w:t>
      </w:r>
      <w:r w:rsidR="00CA309A">
        <w:t>delays</w:t>
      </w:r>
      <w:r w:rsidR="00D70512">
        <w:t xml:space="preserve"> and </w:t>
      </w:r>
      <w:r w:rsidR="00CC28A4">
        <w:t>improve</w:t>
      </w:r>
      <w:r w:rsidR="00D70512">
        <w:t xml:space="preserve"> the user experience.</w:t>
      </w:r>
    </w:p>
    <w:p w14:paraId="068AA4EF" w14:textId="0EC5943C" w:rsidR="00640300" w:rsidRDefault="00640300" w:rsidP="00325BEC">
      <w:pPr>
        <w:pStyle w:val="ListParagraph"/>
        <w:jc w:val="both"/>
        <w:rPr>
          <w:sz w:val="20"/>
          <w:szCs w:val="20"/>
        </w:rPr>
      </w:pPr>
    </w:p>
    <w:p w14:paraId="4CD468FC" w14:textId="42642077" w:rsidR="008F216D" w:rsidRPr="00440940" w:rsidRDefault="00D951B0" w:rsidP="00325BEC">
      <w:pPr>
        <w:pStyle w:val="ListParagraph"/>
        <w:numPr>
          <w:ilvl w:val="0"/>
          <w:numId w:val="39"/>
        </w:numPr>
        <w:jc w:val="both"/>
        <w:rPr>
          <w:sz w:val="20"/>
          <w:szCs w:val="20"/>
        </w:rPr>
      </w:pPr>
      <w:r>
        <w:t>Availability</w:t>
      </w:r>
    </w:p>
    <w:p w14:paraId="757AB80A" w14:textId="27D0838E" w:rsidR="002D67C1" w:rsidRPr="00C51A35" w:rsidRDefault="00440940" w:rsidP="00325BEC">
      <w:pPr>
        <w:pStyle w:val="ListParagraph"/>
        <w:jc w:val="both"/>
      </w:pPr>
      <w:r w:rsidRPr="00B43A6D">
        <w:t xml:space="preserve">The device should automatically and </w:t>
      </w:r>
      <w:r>
        <w:t>continuously</w:t>
      </w:r>
      <w:r w:rsidRPr="00B43A6D">
        <w:t xml:space="preserve"> </w:t>
      </w:r>
      <w:r>
        <w:t>monitor the network’s hosts and traffic</w:t>
      </w:r>
      <w:r w:rsidR="00BB548C">
        <w:t xml:space="preserve"> activity</w:t>
      </w:r>
      <w:r>
        <w:t xml:space="preserve"> </w:t>
      </w:r>
      <w:r w:rsidRPr="00B43A6D">
        <w:t>from</w:t>
      </w:r>
      <w:r>
        <w:t xml:space="preserve"> the moment </w:t>
      </w:r>
      <w:r w:rsidRPr="00B43A6D">
        <w:t xml:space="preserve">it is powered on until it is powered off. </w:t>
      </w:r>
      <w:r w:rsidR="009A33F0">
        <w:t>Hence, t</w:t>
      </w:r>
      <w:r w:rsidRPr="00B43A6D">
        <w:t xml:space="preserve">he interface management should be </w:t>
      </w:r>
      <w:r w:rsidR="00D547F1">
        <w:t xml:space="preserve">100% </w:t>
      </w:r>
      <w:r>
        <w:t>available</w:t>
      </w:r>
      <w:r w:rsidR="00176200">
        <w:t xml:space="preserve"> </w:t>
      </w:r>
      <w:r w:rsidR="00D1260A" w:rsidRPr="00B43A6D">
        <w:t>locally</w:t>
      </w:r>
      <w:r w:rsidR="00D1260A">
        <w:t xml:space="preserve"> </w:t>
      </w:r>
      <w:r w:rsidR="00D1260A" w:rsidRPr="00B43A6D">
        <w:t>and remotely</w:t>
      </w:r>
      <w:r w:rsidR="004E50ED">
        <w:t>.</w:t>
      </w:r>
    </w:p>
    <w:p w14:paraId="24AB77D7" w14:textId="0E83C902" w:rsidR="007A7C8E" w:rsidRDefault="00790AFC" w:rsidP="00790AFC">
      <w:pPr>
        <w:pStyle w:val="Heading2"/>
      </w:pPr>
      <w:bookmarkStart w:id="62" w:name="_Toc78105424"/>
      <w:r>
        <w:t>4.3 Use case modelling:</w:t>
      </w:r>
      <w:r w:rsidR="000B2822">
        <w:t xml:space="preserve"> </w:t>
      </w:r>
      <w:r>
        <w:t>user interface</w:t>
      </w:r>
      <w:bookmarkEnd w:id="62"/>
    </w:p>
    <w:p w14:paraId="2FF3CD47" w14:textId="5BC1A8DF" w:rsidR="00BF2E82" w:rsidRPr="001F00DA" w:rsidRDefault="00DA7A63" w:rsidP="00325BEC">
      <w:pPr>
        <w:jc w:val="both"/>
      </w:pPr>
      <w:r>
        <w:t>Modelling</w:t>
      </w:r>
      <w:r w:rsidR="008D0CBC" w:rsidRPr="001F00DA">
        <w:t xml:space="preserve"> a system </w:t>
      </w:r>
      <w:r>
        <w:t>implies</w:t>
      </w:r>
      <w:r w:rsidR="008D0CBC" w:rsidRPr="001F00DA">
        <w:t xml:space="preserve"> </w:t>
      </w:r>
      <w:r>
        <w:t>understanding</w:t>
      </w:r>
      <w:r w:rsidR="008D0CBC" w:rsidRPr="001F00DA">
        <w:t xml:space="preserve"> </w:t>
      </w:r>
      <w:r w:rsidR="00935751">
        <w:t>its</w:t>
      </w:r>
      <w:r w:rsidR="008D0CBC" w:rsidRPr="001F00DA">
        <w:t xml:space="preserve"> expected behaviour when operating. For this purpose,</w:t>
      </w:r>
      <w:r w:rsidR="008173D2">
        <w:t xml:space="preserve"> </w:t>
      </w:r>
      <w:r w:rsidR="00587DB6">
        <w:t xml:space="preserve">the </w:t>
      </w:r>
      <w:r w:rsidR="0095487A">
        <w:t>use case diagram</w:t>
      </w:r>
      <w:r w:rsidR="00587DB6">
        <w:t xml:space="preserve"> in figure </w:t>
      </w:r>
      <w:r w:rsidR="00E532D8">
        <w:t>6</w:t>
      </w:r>
      <w:r w:rsidR="00233353">
        <w:t xml:space="preserve"> is created to define</w:t>
      </w:r>
      <w:r w:rsidR="0095487A">
        <w:t xml:space="preserve"> the goals that a user </w:t>
      </w:r>
      <w:r w:rsidR="00597283">
        <w:t xml:space="preserve">is </w:t>
      </w:r>
      <w:r w:rsidR="0095487A">
        <w:t>expect</w:t>
      </w:r>
      <w:r w:rsidR="00903CEE">
        <w:t>ed</w:t>
      </w:r>
      <w:r w:rsidR="0095487A">
        <w:t xml:space="preserve"> to accomplish</w:t>
      </w:r>
      <w:r w:rsidR="008D0CBC" w:rsidRPr="001F00DA">
        <w:t>.</w:t>
      </w:r>
      <w:r w:rsidR="00BF2E82" w:rsidRPr="001F00DA">
        <w:t xml:space="preserve"> </w:t>
      </w:r>
    </w:p>
    <w:p w14:paraId="321DB16A" w14:textId="2AC6C91D" w:rsidR="00F65801" w:rsidRPr="008D0CBC" w:rsidRDefault="00E16167" w:rsidP="00F65801">
      <w:pPr>
        <w:jc w:val="center"/>
      </w:pPr>
      <w:r>
        <w:rPr>
          <w:noProof/>
        </w:rPr>
        <w:lastRenderedPageBreak/>
        <w:drawing>
          <wp:inline distT="0" distB="0" distL="0" distR="0" wp14:anchorId="32AE74E8" wp14:editId="742E2ED0">
            <wp:extent cx="4551045" cy="5220335"/>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51045" cy="5220335"/>
                    </a:xfrm>
                    <a:prstGeom prst="rect">
                      <a:avLst/>
                    </a:prstGeom>
                    <a:noFill/>
                    <a:ln>
                      <a:noFill/>
                    </a:ln>
                  </pic:spPr>
                </pic:pic>
              </a:graphicData>
            </a:graphic>
          </wp:inline>
        </w:drawing>
      </w:r>
    </w:p>
    <w:p w14:paraId="5A6297A6" w14:textId="61C4F225" w:rsidR="009F6E7D" w:rsidRPr="00986C88" w:rsidRDefault="00F65801" w:rsidP="00260C54">
      <w:pPr>
        <w:jc w:val="center"/>
        <w:rPr>
          <w:i/>
          <w:iCs/>
          <w:sz w:val="18"/>
          <w:szCs w:val="18"/>
        </w:rPr>
      </w:pPr>
      <w:bookmarkStart w:id="63" w:name="_Toc76589137"/>
      <w:bookmarkStart w:id="64" w:name="_Toc77332388"/>
      <w:bookmarkStart w:id="65" w:name="_Toc78105548"/>
      <w:r w:rsidRPr="00986C88">
        <w:rPr>
          <w:i/>
          <w:iCs/>
          <w:sz w:val="18"/>
          <w:szCs w:val="18"/>
        </w:rPr>
        <w:t xml:space="preserve">Figure </w:t>
      </w:r>
      <w:r w:rsidRPr="00986C88">
        <w:rPr>
          <w:i/>
          <w:iCs/>
          <w:sz w:val="18"/>
          <w:szCs w:val="18"/>
        </w:rPr>
        <w:fldChar w:fldCharType="begin"/>
      </w:r>
      <w:r w:rsidRPr="00986C88">
        <w:rPr>
          <w:i/>
          <w:iCs/>
          <w:sz w:val="18"/>
          <w:szCs w:val="18"/>
        </w:rPr>
        <w:instrText xml:space="preserve"> SEQ Figure \* ARABIC </w:instrText>
      </w:r>
      <w:r w:rsidRPr="00986C88">
        <w:rPr>
          <w:i/>
          <w:iCs/>
          <w:sz w:val="18"/>
          <w:szCs w:val="18"/>
        </w:rPr>
        <w:fldChar w:fldCharType="separate"/>
      </w:r>
      <w:r w:rsidR="000362DB">
        <w:rPr>
          <w:i/>
          <w:iCs/>
          <w:noProof/>
          <w:sz w:val="18"/>
          <w:szCs w:val="18"/>
        </w:rPr>
        <w:t>6</w:t>
      </w:r>
      <w:r w:rsidRPr="00986C88">
        <w:rPr>
          <w:i/>
          <w:iCs/>
          <w:sz w:val="18"/>
          <w:szCs w:val="18"/>
        </w:rPr>
        <w:fldChar w:fldCharType="end"/>
      </w:r>
      <w:r w:rsidRPr="00986C88">
        <w:rPr>
          <w:i/>
          <w:iCs/>
          <w:sz w:val="18"/>
          <w:szCs w:val="18"/>
        </w:rPr>
        <w:t xml:space="preserve"> </w:t>
      </w:r>
      <w:r w:rsidR="0095487A" w:rsidRPr="00986C88">
        <w:rPr>
          <w:i/>
          <w:iCs/>
          <w:sz w:val="18"/>
          <w:szCs w:val="18"/>
        </w:rPr>
        <w:t>U</w:t>
      </w:r>
      <w:r w:rsidRPr="00986C88">
        <w:rPr>
          <w:i/>
          <w:iCs/>
          <w:sz w:val="18"/>
          <w:szCs w:val="18"/>
        </w:rPr>
        <w:t>se case diagram</w:t>
      </w:r>
      <w:bookmarkEnd w:id="63"/>
      <w:r w:rsidR="009966F3" w:rsidRPr="00986C88">
        <w:rPr>
          <w:i/>
          <w:iCs/>
          <w:sz w:val="18"/>
          <w:szCs w:val="18"/>
        </w:rPr>
        <w:t>.</w:t>
      </w:r>
      <w:bookmarkEnd w:id="64"/>
      <w:bookmarkEnd w:id="65"/>
    </w:p>
    <w:p w14:paraId="63432EC5" w14:textId="5ECD7B03" w:rsidR="004B01D4" w:rsidRPr="004B01D4" w:rsidRDefault="007C50CA" w:rsidP="00325BEC">
      <w:pPr>
        <w:jc w:val="both"/>
      </w:pPr>
      <w:r w:rsidRPr="001F00DA">
        <w:t>The system has a single actor</w:t>
      </w:r>
      <w:r w:rsidR="0045011A">
        <w:t xml:space="preserve"> </w:t>
      </w:r>
      <w:r w:rsidRPr="001F00DA">
        <w:t>wh</w:t>
      </w:r>
      <w:r w:rsidR="00501063">
        <w:t>o</w:t>
      </w:r>
      <w:r w:rsidRPr="001F00DA">
        <w:t xml:space="preserve"> can accomplish several</w:t>
      </w:r>
      <w:r w:rsidR="003118AA" w:rsidRPr="001F00DA">
        <w:t xml:space="preserve"> </w:t>
      </w:r>
      <w:r w:rsidR="0069561D">
        <w:t xml:space="preserve">primary </w:t>
      </w:r>
      <w:r w:rsidR="003118AA" w:rsidRPr="001F00DA">
        <w:t>tasks</w:t>
      </w:r>
      <w:r w:rsidR="0045011A">
        <w:t>,</w:t>
      </w:r>
      <w:r w:rsidR="003118AA" w:rsidRPr="001F00DA">
        <w:t xml:space="preserve"> </w:t>
      </w:r>
      <w:r w:rsidR="00080FFF" w:rsidRPr="001F00DA">
        <w:t xml:space="preserve">referred </w:t>
      </w:r>
      <w:r w:rsidR="0001242C">
        <w:t xml:space="preserve">to </w:t>
      </w:r>
      <w:r w:rsidR="00786392">
        <w:t xml:space="preserve">as </w:t>
      </w:r>
      <w:r w:rsidR="003118AA" w:rsidRPr="001F00DA">
        <w:t>“b</w:t>
      </w:r>
      <w:r w:rsidRPr="001F00DA">
        <w:t>ase use cases</w:t>
      </w:r>
      <w:r w:rsidR="0045011A">
        <w:t>”</w:t>
      </w:r>
      <w:r w:rsidR="00F72D16">
        <w:t xml:space="preserve">. </w:t>
      </w:r>
      <w:r w:rsidR="00231F46">
        <w:t>These tasks</w:t>
      </w:r>
      <w:r w:rsidR="00554C53">
        <w:t xml:space="preserve"> are</w:t>
      </w:r>
      <w:r w:rsidR="00215212">
        <w:t xml:space="preserve"> also</w:t>
      </w:r>
      <w:r w:rsidR="00554C53">
        <w:t xml:space="preserve"> </w:t>
      </w:r>
      <w:r w:rsidRPr="001F00DA">
        <w:t xml:space="preserve">related to </w:t>
      </w:r>
      <w:r w:rsidR="0069561D">
        <w:t xml:space="preserve">secondary </w:t>
      </w:r>
      <w:r w:rsidRPr="001F00DA">
        <w:t xml:space="preserve">use cases by “Include” and “Extend” relationships. In the </w:t>
      </w:r>
      <w:r w:rsidR="003C000C">
        <w:t>former</w:t>
      </w:r>
      <w:r w:rsidR="00371FD1">
        <w:t xml:space="preserve"> </w:t>
      </w:r>
      <w:r w:rsidRPr="001F00DA">
        <w:t xml:space="preserve">relationship type, a dependency </w:t>
      </w:r>
      <w:r w:rsidR="000A2AA2">
        <w:t>exists</w:t>
      </w:r>
      <w:r w:rsidRPr="001F00DA">
        <w:t xml:space="preserve"> between the two. Thus, every time the </w:t>
      </w:r>
      <w:r w:rsidR="00A24461">
        <w:t>primary</w:t>
      </w:r>
      <w:r w:rsidRPr="001F00DA">
        <w:t xml:space="preserve"> </w:t>
      </w:r>
      <w:r w:rsidR="00780BD7" w:rsidRPr="001F00DA">
        <w:t>u</w:t>
      </w:r>
      <w:r w:rsidRPr="001F00DA">
        <w:t xml:space="preserve">se case is executed, the </w:t>
      </w:r>
      <w:r w:rsidR="008F743B">
        <w:t>“</w:t>
      </w:r>
      <w:r w:rsidRPr="001F00DA">
        <w:t>Include</w:t>
      </w:r>
      <w:r w:rsidR="008F743B">
        <w:t>”</w:t>
      </w:r>
      <w:r w:rsidRPr="001F00DA">
        <w:t xml:space="preserve"> </w:t>
      </w:r>
      <w:r w:rsidR="00D1565C" w:rsidRPr="001F00DA">
        <w:t>u</w:t>
      </w:r>
      <w:r w:rsidRPr="001F00DA">
        <w:t xml:space="preserve">se </w:t>
      </w:r>
      <w:r w:rsidR="00D1565C" w:rsidRPr="001F00DA">
        <w:t>c</w:t>
      </w:r>
      <w:r w:rsidRPr="001F00DA">
        <w:t xml:space="preserve">ase is executed </w:t>
      </w:r>
      <w:r w:rsidR="00B50399">
        <w:t>as well.</w:t>
      </w:r>
      <w:r w:rsidRPr="001F00DA">
        <w:t xml:space="preserve"> In the latter relationship type instead, the execution of the </w:t>
      </w:r>
      <w:r w:rsidR="008F743B">
        <w:t>“</w:t>
      </w:r>
      <w:r w:rsidRPr="001F00DA">
        <w:t>Extend</w:t>
      </w:r>
      <w:r w:rsidR="008F743B">
        <w:t>”</w:t>
      </w:r>
      <w:r w:rsidRPr="001F00DA">
        <w:t xml:space="preserve"> </w:t>
      </w:r>
      <w:r w:rsidR="001F0041" w:rsidRPr="001F00DA">
        <w:t>u</w:t>
      </w:r>
      <w:r w:rsidRPr="001F00DA">
        <w:t xml:space="preserve">se </w:t>
      </w:r>
      <w:r w:rsidR="001F0041" w:rsidRPr="001F00DA">
        <w:t>c</w:t>
      </w:r>
      <w:r w:rsidRPr="001F00DA">
        <w:t>ase is optional.</w:t>
      </w:r>
    </w:p>
    <w:p w14:paraId="7C540EA1" w14:textId="77777777" w:rsidR="00DE085B" w:rsidRPr="00800DA9" w:rsidRDefault="009F498A" w:rsidP="00007AA1">
      <w:pPr>
        <w:rPr>
          <w:rFonts w:asciiTheme="majorHAnsi" w:eastAsiaTheme="majorEastAsia" w:hAnsiTheme="majorHAnsi" w:cstheme="majorBidi"/>
          <w:b/>
          <w:bCs/>
          <w:sz w:val="26"/>
          <w:szCs w:val="26"/>
        </w:rPr>
      </w:pPr>
      <w:r w:rsidRPr="00800DA9">
        <w:rPr>
          <w:rFonts w:asciiTheme="majorHAnsi" w:eastAsiaTheme="majorEastAsia" w:hAnsiTheme="majorHAnsi" w:cstheme="majorBidi"/>
          <w:b/>
          <w:bCs/>
          <w:sz w:val="26"/>
          <w:szCs w:val="26"/>
        </w:rPr>
        <w:t>4.4 System requirements</w:t>
      </w:r>
    </w:p>
    <w:p w14:paraId="4160A5D1" w14:textId="2D215D29" w:rsidR="00007AA1" w:rsidRDefault="001B01FF" w:rsidP="00325BEC">
      <w:pPr>
        <w:jc w:val="both"/>
      </w:pPr>
      <w:r>
        <w:t xml:space="preserve">The </w:t>
      </w:r>
      <w:r w:rsidR="00524358" w:rsidRPr="00524358">
        <w:t xml:space="preserve">Inari Pi is </w:t>
      </w:r>
      <w:r w:rsidR="002D67AA">
        <w:t xml:space="preserve">a </w:t>
      </w:r>
      <w:r w:rsidR="00653E1A">
        <w:t>fully functional computer</w:t>
      </w:r>
      <w:r w:rsidR="009B48FA">
        <w:t xml:space="preserve"> </w:t>
      </w:r>
      <w:r w:rsidR="00973352">
        <w:t xml:space="preserve">with </w:t>
      </w:r>
      <w:r w:rsidR="00EB5638">
        <w:t>limited</w:t>
      </w:r>
      <w:r w:rsidR="00403F57">
        <w:t xml:space="preserve"> access </w:t>
      </w:r>
      <w:r w:rsidR="004F2F77">
        <w:t xml:space="preserve">to the user. </w:t>
      </w:r>
      <w:r w:rsidR="000B0CD7">
        <w:t xml:space="preserve">Indeed, once the device is </w:t>
      </w:r>
      <w:r w:rsidR="006D695B">
        <w:t>switched</w:t>
      </w:r>
      <w:r w:rsidR="000B0CD7">
        <w:t xml:space="preserve"> on and connected to the </w:t>
      </w:r>
      <w:r w:rsidR="00C93B64">
        <w:t>ISP home router</w:t>
      </w:r>
      <w:r w:rsidR="00C50B9D">
        <w:t>,</w:t>
      </w:r>
      <w:r w:rsidR="00D23E3B">
        <w:t xml:space="preserve"> a new </w:t>
      </w:r>
      <w:r w:rsidR="004B3A31">
        <w:t>wireless network is broadcasted</w:t>
      </w:r>
      <w:r w:rsidR="00683DC1">
        <w:t xml:space="preserve">, giving the </w:t>
      </w:r>
      <w:r w:rsidR="00C50B9D">
        <w:t>user</w:t>
      </w:r>
      <w:r w:rsidR="00683DC1">
        <w:t xml:space="preserve"> </w:t>
      </w:r>
      <w:r w:rsidR="00D719F4">
        <w:t xml:space="preserve">only </w:t>
      </w:r>
      <w:r w:rsidR="00683DC1">
        <w:t>the ability to</w:t>
      </w:r>
      <w:r w:rsidR="002C77F5">
        <w:t xml:space="preserve"> access the management interface hosted on the webserver</w:t>
      </w:r>
      <w:r w:rsidR="002C1CDB">
        <w:t xml:space="preserve"> using </w:t>
      </w:r>
      <w:r w:rsidR="004B3A31">
        <w:t>a browser</w:t>
      </w:r>
      <w:r w:rsidR="00F76A3F">
        <w:t>.</w:t>
      </w:r>
      <w:r w:rsidR="003B2CC5">
        <w:t xml:space="preserve"> Therefore</w:t>
      </w:r>
      <w:r w:rsidR="00F15C6D">
        <w:t xml:space="preserve">, </w:t>
      </w:r>
      <w:r w:rsidR="00367695">
        <w:t>very few are</w:t>
      </w:r>
      <w:r w:rsidR="003B2CC5">
        <w:t xml:space="preserve"> </w:t>
      </w:r>
      <w:r w:rsidR="00115D08">
        <w:t xml:space="preserve">the </w:t>
      </w:r>
      <w:r w:rsidR="00B95A1E">
        <w:t>system requirements</w:t>
      </w:r>
      <w:r w:rsidR="005D6216">
        <w:t xml:space="preserve"> necessary</w:t>
      </w:r>
      <w:r w:rsidR="00115D08">
        <w:t xml:space="preserve"> </w:t>
      </w:r>
      <w:r w:rsidR="00224B8B">
        <w:t>to operate</w:t>
      </w:r>
      <w:r w:rsidR="00D25B79">
        <w:t xml:space="preserve"> the device</w:t>
      </w:r>
      <w:r w:rsidR="003E1EBB">
        <w:t>:</w:t>
      </w:r>
      <w:r w:rsidR="0061296B">
        <w:t xml:space="preserve"> </w:t>
      </w:r>
      <w:r w:rsidR="004705E7">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9"/>
        <w:gridCol w:w="4519"/>
      </w:tblGrid>
      <w:tr w:rsidR="006273B4" w14:paraId="39459251" w14:textId="77777777" w:rsidTr="003E1EBB">
        <w:tc>
          <w:tcPr>
            <w:tcW w:w="4519" w:type="dxa"/>
          </w:tcPr>
          <w:p w14:paraId="562DF17E" w14:textId="77777777" w:rsidR="006273B4" w:rsidRPr="001B1F40" w:rsidRDefault="006273B4" w:rsidP="006273B4">
            <w:pPr>
              <w:rPr>
                <w:b/>
                <w:bCs/>
              </w:rPr>
            </w:pPr>
            <w:r w:rsidRPr="001B1F40">
              <w:rPr>
                <w:b/>
                <w:bCs/>
              </w:rPr>
              <w:t>Hardware requirements</w:t>
            </w:r>
          </w:p>
          <w:p w14:paraId="3B9642EB" w14:textId="77777777" w:rsidR="006273B4" w:rsidRDefault="006273B4" w:rsidP="00E8793D">
            <w:pPr>
              <w:pStyle w:val="ListParagraph"/>
              <w:numPr>
                <w:ilvl w:val="0"/>
                <w:numId w:val="39"/>
              </w:numPr>
              <w:ind w:left="450"/>
            </w:pPr>
            <w:r>
              <w:t>USB Type-C Charger 250v 3.0 A</w:t>
            </w:r>
          </w:p>
          <w:p w14:paraId="2A476EF1" w14:textId="77777777" w:rsidR="006273B4" w:rsidRDefault="006273B4" w:rsidP="0017696E">
            <w:pPr>
              <w:pStyle w:val="ListParagraph"/>
              <w:numPr>
                <w:ilvl w:val="0"/>
                <w:numId w:val="39"/>
              </w:numPr>
              <w:ind w:left="450"/>
            </w:pPr>
            <w:r>
              <w:t>RJ45 Cable</w:t>
            </w:r>
          </w:p>
          <w:p w14:paraId="3B696573" w14:textId="1177D1D2" w:rsidR="0017696E" w:rsidRDefault="0017696E" w:rsidP="0017696E">
            <w:pPr>
              <w:pStyle w:val="ListParagraph"/>
              <w:numPr>
                <w:ilvl w:val="0"/>
                <w:numId w:val="39"/>
              </w:numPr>
              <w:ind w:left="450"/>
            </w:pPr>
            <w:r>
              <w:t>Wi-Fi adapter</w:t>
            </w:r>
          </w:p>
        </w:tc>
        <w:tc>
          <w:tcPr>
            <w:tcW w:w="4519" w:type="dxa"/>
          </w:tcPr>
          <w:p w14:paraId="3AD3AE87" w14:textId="77777777" w:rsidR="006273B4" w:rsidRPr="00B00DE5" w:rsidRDefault="006273B4" w:rsidP="006273B4">
            <w:pPr>
              <w:rPr>
                <w:b/>
                <w:bCs/>
              </w:rPr>
            </w:pPr>
            <w:r w:rsidRPr="00B00DE5">
              <w:rPr>
                <w:b/>
                <w:bCs/>
              </w:rPr>
              <w:t>Software requirements</w:t>
            </w:r>
          </w:p>
          <w:p w14:paraId="65DB4D34" w14:textId="77777777" w:rsidR="006273B4" w:rsidRPr="009F498A" w:rsidRDefault="006273B4" w:rsidP="00E8793D">
            <w:pPr>
              <w:pStyle w:val="ListParagraph"/>
              <w:numPr>
                <w:ilvl w:val="0"/>
                <w:numId w:val="39"/>
              </w:numPr>
              <w:ind w:left="325" w:hanging="284"/>
            </w:pPr>
            <w:r>
              <w:t>Any browser can be used to access the management interface.</w:t>
            </w:r>
          </w:p>
          <w:p w14:paraId="5565B109" w14:textId="77777777" w:rsidR="006273B4" w:rsidRDefault="006273B4" w:rsidP="00007AA1">
            <w:pPr>
              <w:rPr>
                <w:rFonts w:asciiTheme="majorHAnsi" w:eastAsiaTheme="majorEastAsia" w:hAnsiTheme="majorHAnsi" w:cstheme="majorBidi"/>
                <w:color w:val="374C80" w:themeColor="accent1" w:themeShade="BF"/>
                <w:sz w:val="26"/>
                <w:szCs w:val="26"/>
              </w:rPr>
            </w:pPr>
          </w:p>
        </w:tc>
      </w:tr>
    </w:tbl>
    <w:p w14:paraId="5029931F" w14:textId="298461C2" w:rsidR="000A271D" w:rsidRDefault="00BF4E01" w:rsidP="00545A42">
      <w:pPr>
        <w:pStyle w:val="Heading1"/>
        <w:numPr>
          <w:ilvl w:val="0"/>
          <w:numId w:val="42"/>
        </w:numPr>
        <w:rPr>
          <w:b w:val="0"/>
          <w:bCs/>
        </w:rPr>
      </w:pPr>
      <w:bookmarkStart w:id="66" w:name="_Toc78105425"/>
      <w:r w:rsidRPr="00417DB1">
        <w:rPr>
          <w:bCs/>
        </w:rPr>
        <w:lastRenderedPageBreak/>
        <w:t>Design</w:t>
      </w:r>
      <w:bookmarkEnd w:id="66"/>
    </w:p>
    <w:p w14:paraId="51295EEA" w14:textId="42EE0161" w:rsidR="005C414F" w:rsidRDefault="00545A42" w:rsidP="005C414F">
      <w:pPr>
        <w:pStyle w:val="Heading2"/>
        <w:numPr>
          <w:ilvl w:val="1"/>
          <w:numId w:val="5"/>
        </w:numPr>
        <w:ind w:left="426" w:hanging="426"/>
      </w:pPr>
      <w:bookmarkStart w:id="67" w:name="_Toc78105426"/>
      <w:r>
        <w:t>Network design</w:t>
      </w:r>
      <w:bookmarkEnd w:id="67"/>
    </w:p>
    <w:p w14:paraId="5D3B6ACA" w14:textId="34F1FE9F" w:rsidR="005C414F" w:rsidRDefault="005C414F" w:rsidP="00325BEC">
      <w:pPr>
        <w:jc w:val="both"/>
      </w:pPr>
      <w:r>
        <w:t>The Inari PI router sits in the middle of the connection between the internet and the Wi-Fi clients, as shown in figure</w:t>
      </w:r>
      <w:r w:rsidR="00EC5AF2">
        <w:t xml:space="preserve"> </w:t>
      </w:r>
      <w:r w:rsidR="00E532D8">
        <w:t>7</w:t>
      </w:r>
      <w:r>
        <w:t xml:space="preserve">. This configuration is achieved using two interfaces. The Inari PI’s </w:t>
      </w:r>
      <w:r w:rsidR="006A547D">
        <w:t xml:space="preserve">“eth0”  </w:t>
      </w:r>
      <w:r>
        <w:t xml:space="preserve">interface connects to the ISP home router through a cabled connection. Instead, the interface “wlan1” allows </w:t>
      </w:r>
      <w:r w:rsidR="00E532D8">
        <w:t>broadcasting</w:t>
      </w:r>
      <w:r>
        <w:t xml:space="preserve"> a wireless subnetwork for the Wi-Fi clients. A generic Ip addressing schema is provided in table </w:t>
      </w:r>
      <w:r w:rsidR="007A3A88">
        <w:t>5.</w:t>
      </w:r>
    </w:p>
    <w:p w14:paraId="71FD526C" w14:textId="77777777" w:rsidR="00EC5AF2" w:rsidRDefault="005C414F" w:rsidP="004E5E3B">
      <w:pPr>
        <w:keepNext/>
        <w:spacing w:after="0"/>
        <w:jc w:val="center"/>
      </w:pPr>
      <w:r>
        <w:rPr>
          <w:noProof/>
        </w:rPr>
        <w:drawing>
          <wp:inline distT="0" distB="0" distL="0" distR="0" wp14:anchorId="48747574" wp14:editId="36CAB99C">
            <wp:extent cx="3562709" cy="2871561"/>
            <wp:effectExtent l="0" t="0" r="0" b="508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9">
                      <a:extLst>
                        <a:ext uri="{28A0092B-C50C-407E-A947-70E740481C1C}">
                          <a14:useLocalDpi xmlns:a14="http://schemas.microsoft.com/office/drawing/2010/main" val="0"/>
                        </a:ext>
                      </a:extLst>
                    </a:blip>
                    <a:stretch>
                      <a:fillRect/>
                    </a:stretch>
                  </pic:blipFill>
                  <pic:spPr>
                    <a:xfrm>
                      <a:off x="0" y="0"/>
                      <a:ext cx="3580167" cy="2885632"/>
                    </a:xfrm>
                    <a:prstGeom prst="rect">
                      <a:avLst/>
                    </a:prstGeom>
                  </pic:spPr>
                </pic:pic>
              </a:graphicData>
            </a:graphic>
          </wp:inline>
        </w:drawing>
      </w:r>
    </w:p>
    <w:p w14:paraId="08362E64" w14:textId="5AAD3641" w:rsidR="005C414F" w:rsidRDefault="00EC5AF2" w:rsidP="004E5E3B">
      <w:pPr>
        <w:pStyle w:val="Caption"/>
        <w:spacing w:after="0"/>
        <w:jc w:val="center"/>
      </w:pPr>
      <w:bookmarkStart w:id="68" w:name="_Toc77332389"/>
      <w:bookmarkStart w:id="69" w:name="_Toc78105549"/>
      <w:r>
        <w:t xml:space="preserve">Figure </w:t>
      </w:r>
      <w:fldSimple w:instr=" SEQ Figure \* ARABIC ">
        <w:r w:rsidR="000362DB">
          <w:rPr>
            <w:noProof/>
          </w:rPr>
          <w:t>7</w:t>
        </w:r>
      </w:fldSimple>
      <w:r w:rsidRPr="00EC5AF2">
        <w:t xml:space="preserve"> </w:t>
      </w:r>
      <w:r>
        <w:t>Network topology.</w:t>
      </w:r>
      <w:bookmarkEnd w:id="68"/>
      <w:bookmarkEnd w:id="69"/>
    </w:p>
    <w:p w14:paraId="0EDD7837" w14:textId="77777777" w:rsidR="00C4041F" w:rsidRPr="00C4041F" w:rsidRDefault="00C4041F" w:rsidP="00C4041F"/>
    <w:p w14:paraId="20330DD1" w14:textId="55D72E05" w:rsidR="007A3A88" w:rsidRDefault="00C4041F" w:rsidP="004D1E77">
      <w:pPr>
        <w:pStyle w:val="Caption"/>
        <w:keepNext/>
        <w:spacing w:after="0"/>
      </w:pPr>
      <w:bookmarkStart w:id="70" w:name="_Toc78105650"/>
      <w:r>
        <w:t xml:space="preserve">Table </w:t>
      </w:r>
      <w:fldSimple w:instr=" SEQ Table \* ARABIC ">
        <w:r w:rsidR="00502FB4">
          <w:rPr>
            <w:noProof/>
          </w:rPr>
          <w:t>6</w:t>
        </w:r>
      </w:fldSimple>
      <w:r>
        <w:t xml:space="preserve"> I</w:t>
      </w:r>
      <w:r w:rsidR="008641BE">
        <w:t>P</w:t>
      </w:r>
      <w:r>
        <w:t xml:space="preserve"> addres</w:t>
      </w:r>
      <w:r w:rsidR="008641BE">
        <w:t>s</w:t>
      </w:r>
      <w:r>
        <w:t xml:space="preserve"> scheme.</w:t>
      </w:r>
      <w:bookmarkEnd w:id="70"/>
    </w:p>
    <w:p w14:paraId="2BC4DDC8" w14:textId="6B0F22C0" w:rsidR="004D1E77" w:rsidRDefault="009D4689" w:rsidP="007A3A88">
      <w:pPr>
        <w:spacing w:after="0"/>
      </w:pPr>
      <w:r>
        <w:rPr>
          <w:noProof/>
        </w:rPr>
        <w:drawing>
          <wp:inline distT="0" distB="0" distL="0" distR="0" wp14:anchorId="326A9D21" wp14:editId="469A4FA7">
            <wp:extent cx="5267325" cy="1995899"/>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04648" cy="2047933"/>
                    </a:xfrm>
                    <a:prstGeom prst="rect">
                      <a:avLst/>
                    </a:prstGeom>
                    <a:noFill/>
                    <a:ln>
                      <a:noFill/>
                    </a:ln>
                  </pic:spPr>
                </pic:pic>
              </a:graphicData>
            </a:graphic>
          </wp:inline>
        </w:drawing>
      </w:r>
    </w:p>
    <w:p w14:paraId="68087D2F" w14:textId="517321F0" w:rsidR="004D1E77" w:rsidRDefault="004D1E77" w:rsidP="007A3A88">
      <w:pPr>
        <w:spacing w:after="0"/>
      </w:pPr>
    </w:p>
    <w:p w14:paraId="48E9D478" w14:textId="77777777" w:rsidR="004D1E77" w:rsidRPr="005C414F" w:rsidRDefault="004D1E77" w:rsidP="007A3A88">
      <w:pPr>
        <w:spacing w:after="0"/>
      </w:pPr>
    </w:p>
    <w:p w14:paraId="4196286A" w14:textId="68D81EE6" w:rsidR="006F2DDA" w:rsidRDefault="00621F96" w:rsidP="00621F96">
      <w:pPr>
        <w:pStyle w:val="Heading2"/>
      </w:pPr>
      <w:bookmarkStart w:id="71" w:name="_Toc78105427"/>
      <w:r>
        <w:t>5.</w:t>
      </w:r>
      <w:r w:rsidR="00545A42">
        <w:t>2</w:t>
      </w:r>
      <w:r>
        <w:t xml:space="preserve"> </w:t>
      </w:r>
      <w:r w:rsidR="006C028D">
        <w:t>Management</w:t>
      </w:r>
      <w:r w:rsidR="007C117E">
        <w:t xml:space="preserve"> Interface</w:t>
      </w:r>
      <w:bookmarkEnd w:id="71"/>
    </w:p>
    <w:p w14:paraId="2CECA70F" w14:textId="198D05F9" w:rsidR="00A9563F" w:rsidRPr="00E16B42" w:rsidRDefault="00D12DB6" w:rsidP="00A3534D">
      <w:pPr>
        <w:jc w:val="both"/>
      </w:pPr>
      <w:r w:rsidRPr="00E16B42">
        <w:t xml:space="preserve">The </w:t>
      </w:r>
      <w:r w:rsidR="00BB7A67" w:rsidRPr="00E16B42">
        <w:t xml:space="preserve">Inari Pi </w:t>
      </w:r>
      <w:r w:rsidR="00AA2972" w:rsidRPr="00E16B42">
        <w:t xml:space="preserve">adopts a simple </w:t>
      </w:r>
      <w:r w:rsidR="003D5E59" w:rsidRPr="00E16B42">
        <w:t>management interface</w:t>
      </w:r>
      <w:r w:rsidR="002A74E5" w:rsidRPr="00E16B42">
        <w:t xml:space="preserve"> to facilitate end-user interaction.</w:t>
      </w:r>
      <w:r w:rsidR="00753D83" w:rsidRPr="00E16B42">
        <w:t xml:space="preserve"> </w:t>
      </w:r>
      <w:r w:rsidR="005972C6" w:rsidRPr="00E16B42">
        <w:t xml:space="preserve">The web application </w:t>
      </w:r>
      <w:r w:rsidR="00D12FCD" w:rsidRPr="00E16B42">
        <w:t xml:space="preserve">focuses on </w:t>
      </w:r>
      <w:r w:rsidR="004C486B" w:rsidRPr="00E16B42">
        <w:t>managing the network</w:t>
      </w:r>
      <w:r w:rsidR="00DF5CD2">
        <w:t>’s</w:t>
      </w:r>
      <w:r w:rsidR="004C486B" w:rsidRPr="00E16B42">
        <w:t xml:space="preserve"> </w:t>
      </w:r>
      <w:r w:rsidR="00D12FCD" w:rsidRPr="00E16B42">
        <w:t>devi</w:t>
      </w:r>
      <w:r w:rsidR="004C486B" w:rsidRPr="00E16B42">
        <w:t xml:space="preserve">ce </w:t>
      </w:r>
      <w:r w:rsidR="00D12FCD" w:rsidRPr="00E16B42">
        <w:t>and</w:t>
      </w:r>
      <w:r w:rsidR="005B3DFC" w:rsidRPr="00E16B42">
        <w:t xml:space="preserve"> the</w:t>
      </w:r>
      <w:r w:rsidR="00FB4B8D" w:rsidRPr="00E16B42">
        <w:t xml:space="preserve"> end-user credentials, </w:t>
      </w:r>
      <w:r w:rsidR="00371176" w:rsidRPr="00E16B42">
        <w:t>also providing</w:t>
      </w:r>
      <w:r w:rsidR="00FB4B8D" w:rsidRPr="00E16B42">
        <w:t xml:space="preserve"> </w:t>
      </w:r>
      <w:r w:rsidR="00F8762D" w:rsidRPr="00E16B42">
        <w:t>a</w:t>
      </w:r>
      <w:r w:rsidR="00371176" w:rsidRPr="00E16B42">
        <w:t xml:space="preserve"> user</w:t>
      </w:r>
      <w:r w:rsidR="00E802AF" w:rsidRPr="00E16B42">
        <w:t xml:space="preserve"> </w:t>
      </w:r>
      <w:r w:rsidR="00371176" w:rsidRPr="00E16B42">
        <w:t xml:space="preserve">manual. </w:t>
      </w:r>
      <w:r w:rsidR="00E802AF" w:rsidRPr="00E16B42">
        <w:t>As depicted in fig</w:t>
      </w:r>
      <w:r w:rsidR="00F31D6A">
        <w:t>ure</w:t>
      </w:r>
      <w:r w:rsidR="00E802AF" w:rsidRPr="00E16B42">
        <w:t xml:space="preserve"> </w:t>
      </w:r>
      <w:r w:rsidR="0068622C">
        <w:t>8</w:t>
      </w:r>
      <w:r w:rsidR="00E802AF" w:rsidRPr="00E16B42">
        <w:t xml:space="preserve">, </w:t>
      </w:r>
      <w:r w:rsidR="005F7B85" w:rsidRPr="00E16B42">
        <w:t>its</w:t>
      </w:r>
      <w:r w:rsidR="00E802AF" w:rsidRPr="00E16B42">
        <w:t xml:space="preserve"> structure</w:t>
      </w:r>
      <w:r w:rsidR="00AC1BE3" w:rsidRPr="00E16B42">
        <w:t xml:space="preserve"> comprises</w:t>
      </w:r>
      <w:r w:rsidR="00E824D6" w:rsidRPr="00E16B42">
        <w:t xml:space="preserve"> five main </w:t>
      </w:r>
      <w:r w:rsidR="00AC1BE3" w:rsidRPr="00E16B42">
        <w:t>web</w:t>
      </w:r>
      <w:r w:rsidR="00E802AF" w:rsidRPr="00E16B42">
        <w:t xml:space="preserve"> </w:t>
      </w:r>
      <w:r w:rsidR="00E824D6" w:rsidRPr="00E16B42">
        <w:t>pages</w:t>
      </w:r>
      <w:r w:rsidR="000115FA" w:rsidRPr="00E16B42">
        <w:t>:</w:t>
      </w:r>
      <w:r w:rsidR="00E824D6" w:rsidRPr="00E16B42">
        <w:t xml:space="preserve"> Login</w:t>
      </w:r>
      <w:r w:rsidR="00130017" w:rsidRPr="00E16B42">
        <w:t xml:space="preserve">, Homepage, </w:t>
      </w:r>
      <w:r w:rsidR="000115FA" w:rsidRPr="00E16B42">
        <w:t>D</w:t>
      </w:r>
      <w:r w:rsidR="00130017" w:rsidRPr="00E16B42">
        <w:t>evices, Account and Logout</w:t>
      </w:r>
      <w:r w:rsidR="00186AF2" w:rsidRPr="00E16B42">
        <w:t xml:space="preserve">, from which </w:t>
      </w:r>
      <w:r w:rsidR="00A510B3" w:rsidRPr="00E16B42">
        <w:t>further resources can be accessed</w:t>
      </w:r>
      <w:r w:rsidR="000115FA" w:rsidRPr="00E16B42">
        <w:t>.</w:t>
      </w:r>
    </w:p>
    <w:p w14:paraId="094A7852" w14:textId="77777777" w:rsidR="00EC5AF2" w:rsidRDefault="008D0CBC" w:rsidP="00EC5AF2">
      <w:pPr>
        <w:keepNext/>
        <w:ind w:left="360"/>
        <w:jc w:val="center"/>
      </w:pPr>
      <w:r>
        <w:rPr>
          <w:noProof/>
        </w:rPr>
        <w:lastRenderedPageBreak/>
        <w:drawing>
          <wp:inline distT="0" distB="0" distL="0" distR="0" wp14:anchorId="1E43B97D" wp14:editId="49B0F8D3">
            <wp:extent cx="3952875" cy="230451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66831" cy="2312648"/>
                    </a:xfrm>
                    <a:prstGeom prst="rect">
                      <a:avLst/>
                    </a:prstGeom>
                  </pic:spPr>
                </pic:pic>
              </a:graphicData>
            </a:graphic>
          </wp:inline>
        </w:drawing>
      </w:r>
    </w:p>
    <w:p w14:paraId="6AA9013B" w14:textId="3A8C45B5" w:rsidR="00BB35F6" w:rsidRDefault="00EC5AF2" w:rsidP="00EC5AF2">
      <w:pPr>
        <w:pStyle w:val="Caption"/>
        <w:jc w:val="center"/>
      </w:pPr>
      <w:bookmarkStart w:id="72" w:name="_Toc77332390"/>
      <w:bookmarkStart w:id="73" w:name="_Toc78105550"/>
      <w:r>
        <w:t xml:space="preserve">Figure </w:t>
      </w:r>
      <w:fldSimple w:instr=" SEQ Figure \* ARABIC ">
        <w:r w:rsidR="000362DB">
          <w:rPr>
            <w:noProof/>
          </w:rPr>
          <w:t>8</w:t>
        </w:r>
      </w:fldSimple>
      <w:bookmarkStart w:id="74" w:name="_Toc76589138"/>
      <w:r>
        <w:t xml:space="preserve"> </w:t>
      </w:r>
      <w:r w:rsidR="00785BB3" w:rsidRPr="00D12BE8">
        <w:t>Inari Pi’s</w:t>
      </w:r>
      <w:r w:rsidR="00DB73E0" w:rsidRPr="00D12BE8">
        <w:t xml:space="preserve"> Management interface </w:t>
      </w:r>
      <w:r w:rsidR="000A271D" w:rsidRPr="00D12BE8">
        <w:t xml:space="preserve">site </w:t>
      </w:r>
      <w:r w:rsidR="00B355A3" w:rsidRPr="00D12BE8">
        <w:t>map.</w:t>
      </w:r>
      <w:bookmarkEnd w:id="72"/>
      <w:bookmarkEnd w:id="73"/>
      <w:bookmarkEnd w:id="74"/>
    </w:p>
    <w:p w14:paraId="1D7C3348" w14:textId="3488201C" w:rsidR="00BB35F6" w:rsidRPr="002724A0" w:rsidRDefault="00B11A95" w:rsidP="00A3534D">
      <w:pPr>
        <w:jc w:val="both"/>
      </w:pPr>
      <w:r w:rsidRPr="002724A0">
        <w:t>T</w:t>
      </w:r>
      <w:r w:rsidR="00690017" w:rsidRPr="002724A0">
        <w:t>he login page is</w:t>
      </w:r>
      <w:r w:rsidR="00345095" w:rsidRPr="002724A0">
        <w:t xml:space="preserve"> automatically</w:t>
      </w:r>
      <w:r w:rsidR="00690017" w:rsidRPr="002724A0">
        <w:t xml:space="preserve"> </w:t>
      </w:r>
      <w:r w:rsidR="002A035F" w:rsidRPr="002724A0">
        <w:t xml:space="preserve">prompted on </w:t>
      </w:r>
      <w:r w:rsidR="00E802AF" w:rsidRPr="002724A0">
        <w:t xml:space="preserve">the </w:t>
      </w:r>
      <w:r w:rsidR="002A035F" w:rsidRPr="002724A0">
        <w:t>screen</w:t>
      </w:r>
      <w:r w:rsidRPr="002724A0">
        <w:t xml:space="preserve"> when a user access</w:t>
      </w:r>
      <w:r w:rsidR="001F20A2" w:rsidRPr="002724A0">
        <w:t>es</w:t>
      </w:r>
      <w:r w:rsidRPr="002724A0">
        <w:t xml:space="preserve"> the interface management</w:t>
      </w:r>
      <w:r w:rsidR="00D12BE8">
        <w:t>, as shown in figure</w:t>
      </w:r>
      <w:r w:rsidR="003739AF" w:rsidRPr="002724A0">
        <w:t xml:space="preserve"> </w:t>
      </w:r>
      <w:r w:rsidR="0068622C">
        <w:t>9</w:t>
      </w:r>
      <w:r w:rsidR="005B16D0" w:rsidRPr="002724A0">
        <w:t>.</w:t>
      </w:r>
      <w:r w:rsidR="00FE6E53">
        <w:t xml:space="preserve"> The </w:t>
      </w:r>
      <w:r w:rsidR="00A47254">
        <w:t>interface</w:t>
      </w:r>
      <w:r w:rsidR="00FE6E53">
        <w:t xml:space="preserve"> enforces </w:t>
      </w:r>
      <w:r w:rsidR="00457301">
        <w:t>passphrases, memorable phrases from a movie or book that are easy to remember and require a minimum of</w:t>
      </w:r>
      <w:r w:rsidR="007A5EDB">
        <w:t xml:space="preserve"> 15 characters.</w:t>
      </w:r>
      <w:r w:rsidR="00A9014C">
        <w:t xml:space="preserve"> </w:t>
      </w:r>
      <w:r w:rsidR="00DF4C38">
        <w:t>By</w:t>
      </w:r>
      <w:r w:rsidR="00457301">
        <w:t xml:space="preserve"> </w:t>
      </w:r>
      <w:r w:rsidR="00482C76">
        <w:t>combining</w:t>
      </w:r>
      <w:r w:rsidR="00457301">
        <w:t xml:space="preserve"> complexity requirements, passphrases are less prone to brute force attacks than passwords</w:t>
      </w:r>
      <w:r w:rsidR="00522F45">
        <w:t xml:space="preserve"> [29]</w:t>
      </w:r>
      <w:r w:rsidR="00457301">
        <w:t>, which typically requires a minimum of</w:t>
      </w:r>
      <w:r w:rsidR="003B4057">
        <w:t xml:space="preserve"> 8 characters</w:t>
      </w:r>
      <w:r w:rsidR="0038214F">
        <w:t>.</w:t>
      </w:r>
      <w:r w:rsidR="001E4D96" w:rsidRPr="002724A0">
        <w:t xml:space="preserve"> </w:t>
      </w:r>
      <w:r w:rsidR="007C4D81" w:rsidRPr="002724A0">
        <w:t xml:space="preserve">The end-user inputs </w:t>
      </w:r>
      <w:r w:rsidR="001E7809" w:rsidRPr="002724A0">
        <w:t xml:space="preserve">the </w:t>
      </w:r>
      <w:r w:rsidR="001F20A2" w:rsidRPr="002724A0">
        <w:t>username and pass</w:t>
      </w:r>
      <w:r w:rsidR="003A5BD1">
        <w:t>phrase</w:t>
      </w:r>
      <w:r w:rsidR="007C4D81" w:rsidRPr="002724A0">
        <w:t xml:space="preserve"> in </w:t>
      </w:r>
      <w:r w:rsidR="007069CF" w:rsidRPr="002724A0">
        <w:t>the</w:t>
      </w:r>
      <w:r w:rsidR="007C4D81" w:rsidRPr="002724A0">
        <w:t xml:space="preserve"> login form</w:t>
      </w:r>
      <w:r w:rsidR="001E7809" w:rsidRPr="002724A0">
        <w:t xml:space="preserve"> and submit</w:t>
      </w:r>
      <w:r w:rsidR="009B10C4" w:rsidRPr="002724A0">
        <w:t>s them for authentication; however, credentials are first</w:t>
      </w:r>
      <w:r w:rsidR="005225F7" w:rsidRPr="002724A0">
        <w:t xml:space="preserve"> validated on the client</w:t>
      </w:r>
      <w:r w:rsidR="00597283">
        <w:t xml:space="preserve"> </w:t>
      </w:r>
      <w:r w:rsidR="005225F7" w:rsidRPr="002724A0">
        <w:t>side</w:t>
      </w:r>
      <w:r w:rsidR="00A714A9" w:rsidRPr="002724A0">
        <w:t xml:space="preserve">. If the inserted </w:t>
      </w:r>
      <w:r w:rsidR="00F04AA9" w:rsidRPr="002724A0">
        <w:t>value</w:t>
      </w:r>
      <w:r w:rsidR="00A714A9" w:rsidRPr="002724A0">
        <w:t xml:space="preserve"> meet</w:t>
      </w:r>
      <w:r w:rsidR="00B643B0" w:rsidRPr="002724A0">
        <w:t>s</w:t>
      </w:r>
      <w:r w:rsidR="00A714A9" w:rsidRPr="002724A0">
        <w:t xml:space="preserve"> the required complexity</w:t>
      </w:r>
      <w:r w:rsidR="003B249A" w:rsidRPr="002724A0">
        <w:t xml:space="preserve">, </w:t>
      </w:r>
      <w:r w:rsidR="00E7142B" w:rsidRPr="002724A0">
        <w:t>the validation sign</w:t>
      </w:r>
      <w:r w:rsidR="003B249A" w:rsidRPr="002724A0">
        <w:t xml:space="preserve"> applied </w:t>
      </w:r>
      <w:r w:rsidR="00B643B0" w:rsidRPr="002724A0">
        <w:t>next</w:t>
      </w:r>
      <w:r w:rsidR="00AB68D7" w:rsidRPr="002724A0">
        <w:t xml:space="preserve"> </w:t>
      </w:r>
      <w:r w:rsidR="00B643B0" w:rsidRPr="002724A0">
        <w:t xml:space="preserve">to </w:t>
      </w:r>
      <w:r w:rsidR="00AB68D7" w:rsidRPr="002724A0">
        <w:t>the</w:t>
      </w:r>
      <w:r w:rsidR="005326A9" w:rsidRPr="002724A0">
        <w:t xml:space="preserve"> respective textbox</w:t>
      </w:r>
      <w:r w:rsidR="00AB68D7" w:rsidRPr="002724A0">
        <w:t xml:space="preserve"> </w:t>
      </w:r>
      <w:r w:rsidR="003B249A" w:rsidRPr="002724A0">
        <w:t xml:space="preserve">turns into </w:t>
      </w:r>
      <w:r w:rsidR="00636442" w:rsidRPr="002724A0">
        <w:t xml:space="preserve">a </w:t>
      </w:r>
      <w:r w:rsidR="0008234C" w:rsidRPr="002724A0">
        <w:t>tick sign</w:t>
      </w:r>
      <w:r w:rsidR="00733792" w:rsidRPr="002724A0">
        <w:t>;</w:t>
      </w:r>
      <w:r w:rsidR="0008234C" w:rsidRPr="002724A0">
        <w:t xml:space="preserve"> if unsuccessful</w:t>
      </w:r>
      <w:r w:rsidR="00D82B10" w:rsidRPr="002724A0">
        <w:t xml:space="preserve">, the sign automatically changes into a </w:t>
      </w:r>
      <w:r w:rsidR="00636442" w:rsidRPr="002724A0">
        <w:t>cross-mark</w:t>
      </w:r>
      <w:r w:rsidR="00D82B10" w:rsidRPr="002724A0">
        <w:t>.</w:t>
      </w:r>
      <w:r w:rsidR="00390476" w:rsidRPr="002724A0">
        <w:t xml:space="preserve"> </w:t>
      </w:r>
      <w:r w:rsidR="00E7142B" w:rsidRPr="002724A0">
        <w:t xml:space="preserve"> </w:t>
      </w:r>
      <w:r w:rsidR="00733792" w:rsidRPr="002724A0">
        <w:t>The user can</w:t>
      </w:r>
      <w:r w:rsidR="00F11184" w:rsidRPr="002724A0">
        <w:t xml:space="preserve"> also</w:t>
      </w:r>
      <w:r w:rsidR="00733792" w:rsidRPr="002724A0">
        <w:t xml:space="preserve"> reset the pass</w:t>
      </w:r>
      <w:r w:rsidR="005B0744">
        <w:t>phrase</w:t>
      </w:r>
      <w:r w:rsidR="00343854" w:rsidRPr="002724A0">
        <w:t xml:space="preserve"> by clicking on the</w:t>
      </w:r>
      <w:r w:rsidR="00B655B5" w:rsidRPr="002724A0">
        <w:t xml:space="preserve"> “Forgotten pass</w:t>
      </w:r>
      <w:r w:rsidR="003A5BD1">
        <w:t>phrase</w:t>
      </w:r>
      <w:r w:rsidR="00B655B5" w:rsidRPr="002724A0">
        <w:t>?”</w:t>
      </w:r>
      <w:r w:rsidR="00343854" w:rsidRPr="002724A0">
        <w:t xml:space="preserve"> </w:t>
      </w:r>
      <w:r w:rsidR="00C83710" w:rsidRPr="002724A0">
        <w:t xml:space="preserve">link </w:t>
      </w:r>
      <w:r w:rsidR="00B70036" w:rsidRPr="002724A0">
        <w:t>at the bottom of the form.</w:t>
      </w:r>
      <w:r w:rsidR="000F0904" w:rsidRPr="002724A0">
        <w:t xml:space="preserve"> A</w:t>
      </w:r>
      <w:r w:rsidR="007517B6" w:rsidRPr="002724A0">
        <w:t xml:space="preserve"> pop-up form </w:t>
      </w:r>
      <w:r w:rsidR="00CB5533" w:rsidRPr="002724A0">
        <w:t>is displayed</w:t>
      </w:r>
      <w:r w:rsidR="00380391" w:rsidRPr="002724A0">
        <w:t>,</w:t>
      </w:r>
      <w:r w:rsidR="00D12BE8">
        <w:t xml:space="preserve"> as</w:t>
      </w:r>
      <w:r w:rsidR="00855D4A">
        <w:t xml:space="preserve"> shown</w:t>
      </w:r>
      <w:r w:rsidR="00D12BE8">
        <w:t xml:space="preserve"> in</w:t>
      </w:r>
      <w:r w:rsidR="00D12BE8" w:rsidRPr="00D12BE8">
        <w:t xml:space="preserve"> </w:t>
      </w:r>
      <w:r w:rsidR="00D12BE8">
        <w:t>f</w:t>
      </w:r>
      <w:r w:rsidR="00D12BE8" w:rsidRPr="002724A0">
        <w:t>ig</w:t>
      </w:r>
      <w:r w:rsidR="00D12BE8">
        <w:t>ure</w:t>
      </w:r>
      <w:r w:rsidR="00D12BE8" w:rsidRPr="002724A0">
        <w:t xml:space="preserve"> </w:t>
      </w:r>
      <w:r w:rsidR="00D12BE8">
        <w:t>1</w:t>
      </w:r>
      <w:r w:rsidR="0068622C">
        <w:t>0</w:t>
      </w:r>
      <w:r w:rsidR="00D12BE8">
        <w:t xml:space="preserve">, </w:t>
      </w:r>
      <w:r w:rsidR="00380391" w:rsidRPr="002724A0">
        <w:t xml:space="preserve">requiring </w:t>
      </w:r>
      <w:r w:rsidR="00CB5533" w:rsidRPr="002724A0">
        <w:t xml:space="preserve">the user </w:t>
      </w:r>
      <w:r w:rsidR="00380391" w:rsidRPr="002724A0">
        <w:t>to insert the personal email address</w:t>
      </w:r>
      <w:r w:rsidR="000C322D">
        <w:t xml:space="preserve"> on which a reset link is sent</w:t>
      </w:r>
      <w:r w:rsidR="007A6268">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9"/>
        <w:gridCol w:w="4519"/>
      </w:tblGrid>
      <w:tr w:rsidR="005A2937" w14:paraId="33DEA45C" w14:textId="77777777" w:rsidTr="00E77F15">
        <w:tc>
          <w:tcPr>
            <w:tcW w:w="4519" w:type="dxa"/>
          </w:tcPr>
          <w:p w14:paraId="425C7A42" w14:textId="77777777" w:rsidR="00A8778A" w:rsidRDefault="00470F80" w:rsidP="00A8778A">
            <w:pPr>
              <w:keepNext/>
            </w:pPr>
            <w:r w:rsidRPr="00470F80">
              <w:rPr>
                <w:noProof/>
              </w:rPr>
              <w:drawing>
                <wp:inline distT="0" distB="0" distL="0" distR="0" wp14:anchorId="4DB567E5" wp14:editId="30846D44">
                  <wp:extent cx="2500187" cy="22288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517931" cy="2244669"/>
                          </a:xfrm>
                          <a:prstGeom prst="rect">
                            <a:avLst/>
                          </a:prstGeom>
                        </pic:spPr>
                      </pic:pic>
                    </a:graphicData>
                  </a:graphic>
                </wp:inline>
              </w:drawing>
            </w:r>
          </w:p>
          <w:p w14:paraId="4FAE41E5" w14:textId="072B652A" w:rsidR="0046425B" w:rsidRDefault="00A8778A" w:rsidP="00A8778A">
            <w:pPr>
              <w:pStyle w:val="Caption"/>
              <w:jc w:val="center"/>
            </w:pPr>
            <w:bookmarkStart w:id="75" w:name="_Toc77332391"/>
            <w:bookmarkStart w:id="76" w:name="_Toc78105551"/>
            <w:r>
              <w:t xml:space="preserve">Figure </w:t>
            </w:r>
            <w:fldSimple w:instr=" SEQ Figure \* ARABIC ">
              <w:r w:rsidR="000362DB">
                <w:rPr>
                  <w:noProof/>
                </w:rPr>
                <w:t>9</w:t>
              </w:r>
            </w:fldSimple>
            <w:r w:rsidRPr="00D12BE8">
              <w:t xml:space="preserve"> Login form.</w:t>
            </w:r>
            <w:bookmarkEnd w:id="75"/>
            <w:bookmarkEnd w:id="76"/>
          </w:p>
        </w:tc>
        <w:tc>
          <w:tcPr>
            <w:tcW w:w="4519" w:type="dxa"/>
          </w:tcPr>
          <w:p w14:paraId="7EC7D27D" w14:textId="77777777" w:rsidR="005A2937" w:rsidRDefault="005A2937" w:rsidP="005B16D0"/>
          <w:p w14:paraId="38E9C16A" w14:textId="5DB1E545" w:rsidR="005A2937" w:rsidRDefault="005A2937" w:rsidP="005B16D0"/>
          <w:p w14:paraId="0CB56B80" w14:textId="77777777" w:rsidR="00FE6E53" w:rsidRDefault="00FE6E53" w:rsidP="005B16D0"/>
          <w:p w14:paraId="7B12F329" w14:textId="77777777" w:rsidR="00A8778A" w:rsidRDefault="00AF4879" w:rsidP="00A8778A">
            <w:pPr>
              <w:keepNext/>
            </w:pPr>
            <w:r w:rsidRPr="00AF4879">
              <w:rPr>
                <w:noProof/>
              </w:rPr>
              <w:drawing>
                <wp:inline distT="0" distB="0" distL="0" distR="0" wp14:anchorId="029EADAD" wp14:editId="2953BD2E">
                  <wp:extent cx="2676525" cy="141524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694828" cy="1424920"/>
                          </a:xfrm>
                          <a:prstGeom prst="rect">
                            <a:avLst/>
                          </a:prstGeom>
                        </pic:spPr>
                      </pic:pic>
                    </a:graphicData>
                  </a:graphic>
                </wp:inline>
              </w:drawing>
            </w:r>
          </w:p>
          <w:p w14:paraId="417C21E5" w14:textId="4EBC0968" w:rsidR="0046425B" w:rsidRDefault="00A8778A" w:rsidP="00A8778A">
            <w:pPr>
              <w:pStyle w:val="Caption"/>
              <w:jc w:val="center"/>
            </w:pPr>
            <w:bookmarkStart w:id="77" w:name="_Toc77332392"/>
            <w:bookmarkStart w:id="78" w:name="_Toc78105552"/>
            <w:r>
              <w:t xml:space="preserve">Figure </w:t>
            </w:r>
            <w:fldSimple w:instr=" SEQ Figure \* ARABIC ">
              <w:r w:rsidR="000362DB">
                <w:rPr>
                  <w:noProof/>
                </w:rPr>
                <w:t>10</w:t>
              </w:r>
            </w:fldSimple>
            <w:r>
              <w:t xml:space="preserve"> </w:t>
            </w:r>
            <w:r w:rsidRPr="00D12BE8">
              <w:t>Pass</w:t>
            </w:r>
            <w:r>
              <w:t>phrase</w:t>
            </w:r>
            <w:r w:rsidRPr="00D12BE8">
              <w:t xml:space="preserve"> reset form.</w:t>
            </w:r>
            <w:bookmarkEnd w:id="77"/>
            <w:bookmarkEnd w:id="78"/>
          </w:p>
          <w:p w14:paraId="6B22DF55" w14:textId="6C51E0D0" w:rsidR="005A2937" w:rsidRDefault="005A2937" w:rsidP="00A8778A">
            <w:pPr>
              <w:pStyle w:val="Caption"/>
              <w:jc w:val="center"/>
            </w:pPr>
          </w:p>
        </w:tc>
      </w:tr>
    </w:tbl>
    <w:p w14:paraId="7F62AE73" w14:textId="28EE93A9" w:rsidR="003B7ED5" w:rsidRDefault="009F4B49" w:rsidP="00A3534D">
      <w:pPr>
        <w:jc w:val="both"/>
      </w:pPr>
      <w:r w:rsidRPr="002724A0">
        <w:t xml:space="preserve">Once </w:t>
      </w:r>
      <w:r w:rsidR="00D1038F" w:rsidRPr="002724A0">
        <w:t>authenticated</w:t>
      </w:r>
      <w:r w:rsidRPr="002724A0">
        <w:t>, the</w:t>
      </w:r>
      <w:r w:rsidR="004F0ABA" w:rsidRPr="002724A0">
        <w:t xml:space="preserve"> </w:t>
      </w:r>
      <w:r w:rsidR="00CF4394" w:rsidRPr="002724A0">
        <w:t xml:space="preserve">browser redirects the </w:t>
      </w:r>
      <w:r w:rsidR="004F0ABA" w:rsidRPr="002724A0">
        <w:t>user to the homepage</w:t>
      </w:r>
      <w:r w:rsidR="007A6268">
        <w:t xml:space="preserve">, </w:t>
      </w:r>
      <w:r w:rsidR="00855D4A">
        <w:t xml:space="preserve">as </w:t>
      </w:r>
      <w:r w:rsidR="007A6268">
        <w:t>shown in figure</w:t>
      </w:r>
      <w:r w:rsidR="00606C08" w:rsidRPr="002724A0">
        <w:t xml:space="preserve"> 1</w:t>
      </w:r>
      <w:r w:rsidR="0068622C">
        <w:t>1</w:t>
      </w:r>
      <w:r w:rsidR="004F0ABA" w:rsidRPr="002724A0">
        <w:t>.</w:t>
      </w:r>
      <w:r w:rsidR="00D1038F" w:rsidRPr="002724A0">
        <w:t xml:space="preserve"> The</w:t>
      </w:r>
      <w:r w:rsidR="00BE3562" w:rsidRPr="002724A0">
        <w:t xml:space="preserve"> </w:t>
      </w:r>
      <w:r w:rsidR="00F849A9">
        <w:t xml:space="preserve">page’s </w:t>
      </w:r>
      <w:r w:rsidR="00BE3562" w:rsidRPr="002724A0">
        <w:t xml:space="preserve">navigation bar </w:t>
      </w:r>
      <w:r w:rsidR="007555AF">
        <w:t xml:space="preserve">at the top </w:t>
      </w:r>
      <w:r w:rsidR="002229DB">
        <w:t>displays a menu to</w:t>
      </w:r>
      <w:r w:rsidR="0072496D" w:rsidRPr="002724A0">
        <w:t xml:space="preserve"> access </w:t>
      </w:r>
      <w:r w:rsidR="00BC74C5" w:rsidRPr="002724A0">
        <w:t xml:space="preserve">the </w:t>
      </w:r>
      <w:r w:rsidR="00CF3E9E" w:rsidRPr="002724A0">
        <w:t>Device</w:t>
      </w:r>
      <w:r w:rsidR="00756202" w:rsidRPr="002724A0">
        <w:t>s, Account and Logout pages</w:t>
      </w:r>
      <w:r w:rsidR="003C0330" w:rsidRPr="002724A0">
        <w:t>.</w:t>
      </w:r>
      <w:r w:rsidR="00FE7A90" w:rsidRPr="002724A0">
        <w:t xml:space="preserve"> In the </w:t>
      </w:r>
      <w:r w:rsidR="003956F1" w:rsidRPr="002724A0">
        <w:t xml:space="preserve">page’s </w:t>
      </w:r>
      <w:r w:rsidR="00FE7A90" w:rsidRPr="002724A0">
        <w:t>body, a</w:t>
      </w:r>
      <w:r w:rsidR="00D96166" w:rsidRPr="002724A0">
        <w:t xml:space="preserve"> picture of the Inari Pi’s hardware and a </w:t>
      </w:r>
      <w:r w:rsidR="00FE7A90" w:rsidRPr="002724A0">
        <w:t>welcome message greets the user</w:t>
      </w:r>
      <w:r w:rsidR="00D96166" w:rsidRPr="002724A0">
        <w:t xml:space="preserve">, focusing the attention </w:t>
      </w:r>
      <w:r w:rsidR="008236AD" w:rsidRPr="002724A0">
        <w:t>on two button</w:t>
      </w:r>
      <w:r w:rsidR="007C7D96" w:rsidRPr="002724A0">
        <w:t>s</w:t>
      </w:r>
      <w:r w:rsidR="003D55EB" w:rsidRPr="002724A0">
        <w:t>:</w:t>
      </w:r>
      <w:r w:rsidR="00FE7A90" w:rsidRPr="002724A0">
        <w:t xml:space="preserve"> </w:t>
      </w:r>
      <w:r w:rsidR="00E701AF" w:rsidRPr="002724A0">
        <w:t>“Manage Devices”</w:t>
      </w:r>
      <w:r w:rsidR="008236AD" w:rsidRPr="002724A0">
        <w:t xml:space="preserve">, which </w:t>
      </w:r>
      <w:r w:rsidR="00AF1AF4" w:rsidRPr="002724A0">
        <w:t>provides</w:t>
      </w:r>
      <w:r w:rsidR="008236AD" w:rsidRPr="002724A0">
        <w:t xml:space="preserve"> access to the Devices page, and</w:t>
      </w:r>
      <w:r w:rsidR="00415417" w:rsidRPr="002724A0">
        <w:t xml:space="preserve"> “Read Manual”</w:t>
      </w:r>
      <w:r w:rsidR="006F545D" w:rsidRPr="002724A0">
        <w:t xml:space="preserve"> that</w:t>
      </w:r>
      <w:r w:rsidR="00E701AF" w:rsidRPr="002724A0">
        <w:t xml:space="preserve"> redirect</w:t>
      </w:r>
      <w:r w:rsidR="006F545D" w:rsidRPr="002724A0">
        <w:t>s</w:t>
      </w:r>
      <w:r w:rsidR="00E701AF" w:rsidRPr="002724A0">
        <w:t xml:space="preserve"> the user to the </w:t>
      </w:r>
      <w:r w:rsidR="00706538">
        <w:t>management interface</w:t>
      </w:r>
      <w:r w:rsidR="000E6C2C" w:rsidRPr="002724A0">
        <w:t>’s</w:t>
      </w:r>
      <w:r w:rsidR="00715264">
        <w:t xml:space="preserve"> manual</w:t>
      </w:r>
      <w:r w:rsidR="001228EA">
        <w:t>, depicted in figure</w:t>
      </w:r>
      <w:r w:rsidR="00967056" w:rsidRPr="002724A0">
        <w:t xml:space="preserve"> 1</w:t>
      </w:r>
      <w:r w:rsidR="0068622C">
        <w:t>2</w:t>
      </w:r>
      <w:r w:rsidR="00E92408" w:rsidRPr="002724A0">
        <w:t>.</w:t>
      </w:r>
      <w:r w:rsidR="00EF1096" w:rsidRPr="002724A0">
        <w:t xml:space="preserve"> </w:t>
      </w:r>
      <w:r w:rsidR="008C092E" w:rsidRPr="002724A0">
        <w:t xml:space="preserve">Finally, </w:t>
      </w:r>
      <w:r w:rsidR="00F16754">
        <w:t>an email button in the page’s footer</w:t>
      </w:r>
      <w:r w:rsidR="004F1E7A" w:rsidRPr="002724A0">
        <w:t xml:space="preserve"> allows </w:t>
      </w:r>
      <w:r w:rsidR="008C092E" w:rsidRPr="002724A0">
        <w:t xml:space="preserve">the user to </w:t>
      </w:r>
      <w:r w:rsidR="00C95A6D" w:rsidRPr="002724A0">
        <w:t>compos</w:t>
      </w:r>
      <w:r w:rsidR="008C092E" w:rsidRPr="002724A0">
        <w:t>e</w:t>
      </w:r>
      <w:r w:rsidR="006863C5" w:rsidRPr="002724A0">
        <w:t xml:space="preserve"> a message </w:t>
      </w:r>
      <w:r w:rsidR="0020352C" w:rsidRPr="002724A0">
        <w:t>for</w:t>
      </w:r>
      <w:r w:rsidR="00AF2CCC">
        <w:t xml:space="preserve"> </w:t>
      </w:r>
      <w:r w:rsidR="00C95A6D" w:rsidRPr="002724A0">
        <w:t>IT</w:t>
      </w:r>
      <w:r w:rsidR="0061167A" w:rsidRPr="002724A0">
        <w:t xml:space="preserve"> support</w:t>
      </w:r>
      <w:r w:rsidR="007D6A15" w:rsidRPr="002724A0">
        <w:t xml:space="preserve"> </w:t>
      </w:r>
      <w:r w:rsidR="00F16754">
        <w:t>to</w:t>
      </w:r>
      <w:r w:rsidR="0020352C" w:rsidRPr="002724A0">
        <w:t xml:space="preserve"> the</w:t>
      </w:r>
      <w:r w:rsidR="007D6A15" w:rsidRPr="002724A0">
        <w:t xml:space="preserve"> Inari Pi </w:t>
      </w:r>
      <w:r w:rsidR="007320FA">
        <w:t>devel</w:t>
      </w:r>
      <w:r w:rsidR="00DE4BA4">
        <w:t>opment team</w:t>
      </w:r>
      <w:r w:rsidR="007D6A15" w:rsidRPr="002724A0">
        <w:t>.</w:t>
      </w:r>
      <w:r w:rsidR="0020352C" w:rsidRPr="002724A0">
        <w:t xml:space="preserve"> </w:t>
      </w:r>
    </w:p>
    <w:p w14:paraId="7C8BDBB1" w14:textId="787E90C4" w:rsidR="003720A3" w:rsidRPr="002724A0" w:rsidRDefault="0082524B" w:rsidP="00A3534D">
      <w:pPr>
        <w:jc w:val="both"/>
      </w:pPr>
      <w:r>
        <w:lastRenderedPageBreak/>
        <w:t>All pages</w:t>
      </w:r>
      <w:r w:rsidR="003B7ED5">
        <w:t xml:space="preserve"> in the interface management</w:t>
      </w:r>
      <w:r w:rsidR="00E91FCB">
        <w:t>, except for the Logout page,</w:t>
      </w:r>
      <w:r>
        <w:t xml:space="preserve"> apply the</w:t>
      </w:r>
      <w:r w:rsidR="0020352C" w:rsidRPr="002724A0">
        <w:t xml:space="preserve"> same </w:t>
      </w:r>
      <w:r w:rsidR="007B0E0D">
        <w:t xml:space="preserve">navigation menu and </w:t>
      </w:r>
      <w:r w:rsidR="0020352C" w:rsidRPr="002724A0">
        <w:t>footer</w:t>
      </w:r>
      <w:r>
        <w:t>.</w:t>
      </w:r>
    </w:p>
    <w:p w14:paraId="237A309D" w14:textId="77777777" w:rsidR="00A8778A" w:rsidRDefault="006358CA" w:rsidP="00A8778A">
      <w:pPr>
        <w:keepNext/>
        <w:jc w:val="center"/>
      </w:pPr>
      <w:r>
        <w:rPr>
          <w:noProof/>
        </w:rPr>
        <w:drawing>
          <wp:inline distT="0" distB="0" distL="0" distR="0" wp14:anchorId="0F2FEF0E" wp14:editId="0B9C7187">
            <wp:extent cx="5345639" cy="3989424"/>
            <wp:effectExtent l="19050" t="19050" r="26670" b="114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58430" cy="3998970"/>
                    </a:xfrm>
                    <a:prstGeom prst="rect">
                      <a:avLst/>
                    </a:prstGeom>
                    <a:noFill/>
                    <a:ln>
                      <a:solidFill>
                        <a:schemeClr val="bg1">
                          <a:lumMod val="50000"/>
                        </a:schemeClr>
                      </a:solidFill>
                    </a:ln>
                  </pic:spPr>
                </pic:pic>
              </a:graphicData>
            </a:graphic>
          </wp:inline>
        </w:drawing>
      </w:r>
    </w:p>
    <w:p w14:paraId="0824FA04" w14:textId="7BDBD15B" w:rsidR="0016764E" w:rsidRDefault="00A8778A" w:rsidP="00A8778A">
      <w:pPr>
        <w:pStyle w:val="Caption"/>
        <w:jc w:val="center"/>
      </w:pPr>
      <w:bookmarkStart w:id="79" w:name="_Toc77332393"/>
      <w:bookmarkStart w:id="80" w:name="_Toc78105553"/>
      <w:r>
        <w:t xml:space="preserve">Figure </w:t>
      </w:r>
      <w:fldSimple w:instr=" SEQ Figure \* ARABIC ">
        <w:r w:rsidR="000362DB">
          <w:rPr>
            <w:noProof/>
          </w:rPr>
          <w:t>11</w:t>
        </w:r>
      </w:fldSimple>
      <w:r>
        <w:t xml:space="preserve"> </w:t>
      </w:r>
      <w:r w:rsidRPr="001228EA">
        <w:t>Homepage</w:t>
      </w:r>
      <w:r>
        <w:t>.</w:t>
      </w:r>
      <w:bookmarkEnd w:id="79"/>
      <w:bookmarkEnd w:id="80"/>
    </w:p>
    <w:p w14:paraId="32EC0108" w14:textId="77777777" w:rsidR="00A8778A" w:rsidRDefault="000760C9" w:rsidP="00A8778A">
      <w:pPr>
        <w:keepNext/>
        <w:jc w:val="center"/>
      </w:pPr>
      <w:r w:rsidRPr="000760C9">
        <w:rPr>
          <w:noProof/>
        </w:rPr>
        <w:drawing>
          <wp:inline distT="0" distB="0" distL="0" distR="0" wp14:anchorId="1119354D" wp14:editId="51E1E033">
            <wp:extent cx="5314785" cy="1576836"/>
            <wp:effectExtent l="19050" t="19050" r="19685" b="23495"/>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35"/>
                    <a:srcRect b="32923"/>
                    <a:stretch/>
                  </pic:blipFill>
                  <pic:spPr bwMode="auto">
                    <a:xfrm>
                      <a:off x="0" y="0"/>
                      <a:ext cx="5325192" cy="1579924"/>
                    </a:xfrm>
                    <a:prstGeom prst="rect">
                      <a:avLst/>
                    </a:prstGeom>
                    <a:ln w="9525" cap="flat" cmpd="sng" algn="ctr">
                      <a:solidFill>
                        <a:sysClr val="window" lastClr="FFFFFF">
                          <a:lumMod val="50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6EF432" w14:textId="22F673D8" w:rsidR="00CA4B63" w:rsidRDefault="00A8778A" w:rsidP="00A8778A">
      <w:pPr>
        <w:pStyle w:val="Caption"/>
        <w:jc w:val="center"/>
      </w:pPr>
      <w:bookmarkStart w:id="81" w:name="_Toc77332394"/>
      <w:bookmarkStart w:id="82" w:name="_Toc78105554"/>
      <w:r>
        <w:t xml:space="preserve">Figure </w:t>
      </w:r>
      <w:fldSimple w:instr=" SEQ Figure \* ARABIC ">
        <w:r w:rsidR="000362DB">
          <w:rPr>
            <w:noProof/>
          </w:rPr>
          <w:t>12</w:t>
        </w:r>
      </w:fldSimple>
      <w:r>
        <w:t xml:space="preserve"> Manual page’s header.</w:t>
      </w:r>
      <w:bookmarkEnd w:id="81"/>
      <w:bookmarkEnd w:id="82"/>
    </w:p>
    <w:p w14:paraId="6956B4CB" w14:textId="0AB77ACF" w:rsidR="00712275" w:rsidRPr="005E2401" w:rsidRDefault="003E2A93" w:rsidP="00A3534D">
      <w:pPr>
        <w:jc w:val="both"/>
      </w:pPr>
      <w:r>
        <w:t>The Devices page</w:t>
      </w:r>
      <w:r w:rsidR="0093496E">
        <w:t xml:space="preserve"> </w:t>
      </w:r>
      <w:r w:rsidR="006552C3">
        <w:t xml:space="preserve">is the </w:t>
      </w:r>
      <w:r w:rsidR="00873C49">
        <w:t>second menu option</w:t>
      </w:r>
      <w:r w:rsidR="00C27C9D">
        <w:t xml:space="preserve"> that displays </w:t>
      </w:r>
      <w:r w:rsidR="00C336DC">
        <w:t>fo</w:t>
      </w:r>
      <w:r w:rsidR="001754F9">
        <w:t>u</w:t>
      </w:r>
      <w:r w:rsidR="00C336DC">
        <w:t>r</w:t>
      </w:r>
      <w:r w:rsidR="005927C8">
        <w:t xml:space="preserve"> </w:t>
      </w:r>
      <w:r w:rsidR="00061195">
        <w:t>main buttons</w:t>
      </w:r>
      <w:r w:rsidR="00F15380">
        <w:t xml:space="preserve">, </w:t>
      </w:r>
      <w:r w:rsidR="00FE726B">
        <w:t xml:space="preserve">as </w:t>
      </w:r>
      <w:r w:rsidR="002C71BC">
        <w:t xml:space="preserve">shown </w:t>
      </w:r>
      <w:r w:rsidR="00123DD6">
        <w:t xml:space="preserve">in </w:t>
      </w:r>
      <w:r w:rsidR="00F15380">
        <w:t>figure 1</w:t>
      </w:r>
      <w:r w:rsidR="0068622C">
        <w:t>3</w:t>
      </w:r>
      <w:r w:rsidR="00A365BC">
        <w:t xml:space="preserve">. </w:t>
      </w:r>
    </w:p>
    <w:p w14:paraId="1FE68148" w14:textId="77777777" w:rsidR="00712275" w:rsidRDefault="00712275" w:rsidP="00D308EA">
      <w:pPr>
        <w:pStyle w:val="ListParagraph"/>
        <w:ind w:left="360"/>
        <w:jc w:val="center"/>
      </w:pPr>
    </w:p>
    <w:p w14:paraId="251803A9" w14:textId="77777777" w:rsidR="00A8778A" w:rsidRDefault="00A07579" w:rsidP="00A8778A">
      <w:pPr>
        <w:pStyle w:val="ListParagraph"/>
        <w:keepNext/>
        <w:ind w:left="360"/>
        <w:jc w:val="center"/>
      </w:pPr>
      <w:r w:rsidRPr="00A07579">
        <w:rPr>
          <w:noProof/>
        </w:rPr>
        <w:lastRenderedPageBreak/>
        <w:drawing>
          <wp:inline distT="0" distB="0" distL="0" distR="0" wp14:anchorId="076D307E" wp14:editId="086DECE0">
            <wp:extent cx="5324475" cy="2954707"/>
            <wp:effectExtent l="19050" t="19050" r="9525" b="17145"/>
            <wp:docPr id="18" name="Picture 18"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ebsite&#10;&#10;Description automatically generated"/>
                    <pic:cNvPicPr/>
                  </pic:nvPicPr>
                  <pic:blipFill>
                    <a:blip r:embed="rId36"/>
                    <a:stretch>
                      <a:fillRect/>
                    </a:stretch>
                  </pic:blipFill>
                  <pic:spPr>
                    <a:xfrm>
                      <a:off x="0" y="0"/>
                      <a:ext cx="5333570" cy="2959754"/>
                    </a:xfrm>
                    <a:prstGeom prst="rect">
                      <a:avLst/>
                    </a:prstGeom>
                    <a:ln>
                      <a:solidFill>
                        <a:schemeClr val="bg1">
                          <a:lumMod val="50000"/>
                        </a:schemeClr>
                      </a:solidFill>
                    </a:ln>
                  </pic:spPr>
                </pic:pic>
              </a:graphicData>
            </a:graphic>
          </wp:inline>
        </w:drawing>
      </w:r>
    </w:p>
    <w:p w14:paraId="4172AC96" w14:textId="64594522" w:rsidR="00D308EA" w:rsidRDefault="00A8778A" w:rsidP="00A8778A">
      <w:pPr>
        <w:pStyle w:val="Caption"/>
        <w:jc w:val="center"/>
      </w:pPr>
      <w:bookmarkStart w:id="83" w:name="_Toc77332395"/>
      <w:bookmarkStart w:id="84" w:name="_Toc78105555"/>
      <w:r>
        <w:t xml:space="preserve">Figure </w:t>
      </w:r>
      <w:fldSimple w:instr=" SEQ Figure \* ARABIC ">
        <w:r w:rsidR="000362DB">
          <w:rPr>
            <w:noProof/>
          </w:rPr>
          <w:t>13</w:t>
        </w:r>
      </w:fldSimple>
      <w:r>
        <w:t xml:space="preserve"> </w:t>
      </w:r>
      <w:proofErr w:type="gramStart"/>
      <w:r w:rsidRPr="002C71BC">
        <w:t>Devices</w:t>
      </w:r>
      <w:proofErr w:type="gramEnd"/>
      <w:r w:rsidRPr="002C71BC">
        <w:t xml:space="preserve"> page.</w:t>
      </w:r>
      <w:bookmarkEnd w:id="83"/>
      <w:bookmarkEnd w:id="84"/>
    </w:p>
    <w:p w14:paraId="71FD98DA" w14:textId="00EC4A04" w:rsidR="00D204DB" w:rsidRDefault="00D77221" w:rsidP="006C55BC">
      <w:pPr>
        <w:jc w:val="both"/>
      </w:pPr>
      <w:r w:rsidRPr="00687C4A">
        <w:t>The “Online” button shows</w:t>
      </w:r>
      <w:r>
        <w:t xml:space="preserve"> a list of</w:t>
      </w:r>
      <w:r w:rsidRPr="00687C4A">
        <w:t xml:space="preserve"> all the </w:t>
      </w:r>
      <w:r w:rsidR="008D2CF3">
        <w:t>hosts</w:t>
      </w:r>
      <w:r w:rsidRPr="00687C4A">
        <w:t xml:space="preserve"> connected to the network</w:t>
      </w:r>
      <w:r>
        <w:t xml:space="preserve">. </w:t>
      </w:r>
      <w:r w:rsidR="00DC55B8">
        <w:t>The name and details of each host in this list</w:t>
      </w:r>
      <w:r w:rsidR="00836277">
        <w:t xml:space="preserve"> can be edited through the “Edit” button,</w:t>
      </w:r>
      <w:r>
        <w:t xml:space="preserve"> and its internet access can be </w:t>
      </w:r>
      <w:r w:rsidR="00FD0280">
        <w:t>restricted</w:t>
      </w:r>
      <w:r>
        <w:t xml:space="preserve"> </w:t>
      </w:r>
      <w:r w:rsidR="00F40744">
        <w:t>through</w:t>
      </w:r>
      <w:r>
        <w:t xml:space="preserve"> the “Block” button</w:t>
      </w:r>
      <w:r w:rsidR="008F2BDB">
        <w:t>.</w:t>
      </w:r>
    </w:p>
    <w:p w14:paraId="6C438665" w14:textId="77777777" w:rsidR="00872439" w:rsidRDefault="00321AE8" w:rsidP="00872439">
      <w:pPr>
        <w:keepNext/>
        <w:jc w:val="center"/>
      </w:pPr>
      <w:r w:rsidRPr="00321AE8">
        <w:rPr>
          <w:noProof/>
        </w:rPr>
        <w:drawing>
          <wp:inline distT="0" distB="0" distL="0" distR="0" wp14:anchorId="07D91BB6" wp14:editId="154EA152">
            <wp:extent cx="5010150" cy="1405922"/>
            <wp:effectExtent l="19050" t="19050" r="19050" b="2286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37"/>
                    <a:stretch>
                      <a:fillRect/>
                    </a:stretch>
                  </pic:blipFill>
                  <pic:spPr>
                    <a:xfrm>
                      <a:off x="0" y="0"/>
                      <a:ext cx="5084079" cy="1426667"/>
                    </a:xfrm>
                    <a:prstGeom prst="rect">
                      <a:avLst/>
                    </a:prstGeom>
                    <a:ln>
                      <a:solidFill>
                        <a:schemeClr val="bg1">
                          <a:lumMod val="50000"/>
                        </a:schemeClr>
                      </a:solidFill>
                    </a:ln>
                  </pic:spPr>
                </pic:pic>
              </a:graphicData>
            </a:graphic>
          </wp:inline>
        </w:drawing>
      </w:r>
    </w:p>
    <w:p w14:paraId="225F79F1" w14:textId="2C42B9A9" w:rsidR="00D308EA" w:rsidRDefault="00872439" w:rsidP="00872439">
      <w:pPr>
        <w:pStyle w:val="Caption"/>
        <w:jc w:val="center"/>
      </w:pPr>
      <w:bookmarkStart w:id="85" w:name="_Toc77332396"/>
      <w:bookmarkStart w:id="86" w:name="_Toc78105556"/>
      <w:r>
        <w:t xml:space="preserve">Figure </w:t>
      </w:r>
      <w:fldSimple w:instr=" SEQ Figure \* ARABIC ">
        <w:r w:rsidR="000362DB">
          <w:rPr>
            <w:noProof/>
          </w:rPr>
          <w:t>14</w:t>
        </w:r>
      </w:fldSimple>
      <w:r>
        <w:t xml:space="preserve"> </w:t>
      </w:r>
      <w:r w:rsidRPr="00077A2C">
        <w:t>Online devices list.</w:t>
      </w:r>
      <w:bookmarkEnd w:id="85"/>
      <w:bookmarkEnd w:id="86"/>
    </w:p>
    <w:p w14:paraId="56260A5E" w14:textId="1FCAFB7A" w:rsidR="00D204DB" w:rsidRPr="00D204DB" w:rsidRDefault="00383BF2" w:rsidP="006C55BC">
      <w:pPr>
        <w:jc w:val="both"/>
      </w:pPr>
      <w:r>
        <w:t>The “Online” button also shows a</w:t>
      </w:r>
      <w:r w:rsidR="00D204DB" w:rsidRPr="00687C4A">
        <w:t xml:space="preserve"> sub</w:t>
      </w:r>
      <w:r w:rsidR="00D204DB">
        <w:t>-list</w:t>
      </w:r>
      <w:r w:rsidR="00D204DB" w:rsidRPr="00687C4A">
        <w:t xml:space="preserve"> called “Waiting</w:t>
      </w:r>
      <w:r w:rsidR="00E37D64">
        <w:t xml:space="preserve"> for</w:t>
      </w:r>
      <w:r w:rsidR="00D204DB" w:rsidRPr="00687C4A">
        <w:t xml:space="preserve"> </w:t>
      </w:r>
      <w:r w:rsidR="000D692A">
        <w:t>a</w:t>
      </w:r>
      <w:r w:rsidR="00D204DB" w:rsidRPr="00687C4A">
        <w:t>pproval</w:t>
      </w:r>
      <w:r w:rsidR="001427BF">
        <w:t>”</w:t>
      </w:r>
      <w:r w:rsidR="009B49FD">
        <w:t xml:space="preserve">, </w:t>
      </w:r>
      <w:r w:rsidR="00E37D64">
        <w:t>which</w:t>
      </w:r>
      <w:r w:rsidR="00D204DB">
        <w:t xml:space="preserve"> </w:t>
      </w:r>
      <w:r w:rsidR="008C507B">
        <w:t>shows</w:t>
      </w:r>
      <w:r w:rsidR="00D204DB">
        <w:t xml:space="preserve"> all the </w:t>
      </w:r>
      <w:proofErr w:type="spellStart"/>
      <w:r w:rsidR="00312EE1">
        <w:t>greylisted</w:t>
      </w:r>
      <w:proofErr w:type="spellEnd"/>
      <w:r w:rsidR="00312EE1">
        <w:t xml:space="preserve"> </w:t>
      </w:r>
      <w:r w:rsidR="00D204DB">
        <w:t>devices</w:t>
      </w:r>
      <w:r w:rsidR="0097387B">
        <w:t xml:space="preserve">. </w:t>
      </w:r>
      <w:r w:rsidR="004C3911">
        <w:t>This status applies by default to a</w:t>
      </w:r>
      <w:r w:rsidR="00D204DB">
        <w:t xml:space="preserve">ll the </w:t>
      </w:r>
      <w:r w:rsidR="004C3911">
        <w:t>hosts</w:t>
      </w:r>
      <w:r w:rsidR="00D204DB">
        <w:t xml:space="preserve"> </w:t>
      </w:r>
      <w:r w:rsidR="003E0E06">
        <w:t>who join the network for the first time or</w:t>
      </w:r>
      <w:r w:rsidR="00B93621">
        <w:t xml:space="preserve"> do not have any records stored </w:t>
      </w:r>
      <w:r w:rsidR="004F5FFD">
        <w:t>on</w:t>
      </w:r>
      <w:r w:rsidR="00D204DB">
        <w:t xml:space="preserve"> the </w:t>
      </w:r>
      <w:r w:rsidR="00D204DB" w:rsidRPr="00A8517A">
        <w:t>Inari</w:t>
      </w:r>
      <w:r w:rsidR="005652E0">
        <w:t xml:space="preserve"> </w:t>
      </w:r>
      <w:r w:rsidR="00D204DB" w:rsidRPr="00A8517A">
        <w:t>PI</w:t>
      </w:r>
      <w:r w:rsidR="00D204DB">
        <w:t>.</w:t>
      </w:r>
      <w:r w:rsidR="005652E0">
        <w:t xml:space="preserve"> Devices with this status</w:t>
      </w:r>
      <w:r w:rsidR="003B30E9">
        <w:t xml:space="preserve"> can connect to the </w:t>
      </w:r>
      <w:r w:rsidR="00EB0F3B">
        <w:t>i</w:t>
      </w:r>
      <w:r w:rsidR="003B30E9">
        <w:t>nternet</w:t>
      </w:r>
      <w:r w:rsidR="00292FBE">
        <w:t>,</w:t>
      </w:r>
      <w:r w:rsidR="004A7470">
        <w:t xml:space="preserve"> and if recogni</w:t>
      </w:r>
      <w:r w:rsidR="00B174AB">
        <w:t>s</w:t>
      </w:r>
      <w:r w:rsidR="004A7470">
        <w:t>ed</w:t>
      </w:r>
      <w:r w:rsidR="00895F27">
        <w:t xml:space="preserve"> by the end-user</w:t>
      </w:r>
      <w:r w:rsidR="00A13537">
        <w:t>, they</w:t>
      </w:r>
      <w:r w:rsidR="00A77C6E">
        <w:t xml:space="preserve"> can be </w:t>
      </w:r>
      <w:r w:rsidR="00AF17B7">
        <w:t>whitelisted</w:t>
      </w:r>
      <w:r w:rsidR="00A77C6E">
        <w:t xml:space="preserve"> by clicking on the “Approve” button or bl</w:t>
      </w:r>
      <w:r w:rsidR="00AF17B7">
        <w:t>a</w:t>
      </w:r>
      <w:r w:rsidR="000C7260">
        <w:t>ck</w:t>
      </w:r>
      <w:r w:rsidR="00AF17B7">
        <w:t>list</w:t>
      </w:r>
      <w:r w:rsidR="00A77C6E">
        <w:t xml:space="preserve">ed by clicking on the “Block” button. </w:t>
      </w:r>
    </w:p>
    <w:p w14:paraId="4E2BBB1C" w14:textId="684CF431" w:rsidR="0061630E" w:rsidRDefault="0061630E" w:rsidP="0061630E">
      <w:pPr>
        <w:keepNext/>
        <w:ind w:left="360"/>
      </w:pPr>
      <w:r w:rsidRPr="002A188B">
        <w:rPr>
          <w:noProof/>
        </w:rPr>
        <w:drawing>
          <wp:inline distT="0" distB="0" distL="0" distR="0" wp14:anchorId="6B40E0E0" wp14:editId="32FFF2DA">
            <wp:extent cx="5115211" cy="1404308"/>
            <wp:effectExtent l="19050" t="19050" r="9525" b="24765"/>
            <wp:docPr id="29" name="Picture 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10;&#10;Description automatically generated"/>
                    <pic:cNvPicPr/>
                  </pic:nvPicPr>
                  <pic:blipFill>
                    <a:blip r:embed="rId38"/>
                    <a:stretch>
                      <a:fillRect/>
                    </a:stretch>
                  </pic:blipFill>
                  <pic:spPr>
                    <a:xfrm>
                      <a:off x="0" y="0"/>
                      <a:ext cx="5154457" cy="1415082"/>
                    </a:xfrm>
                    <a:prstGeom prst="rect">
                      <a:avLst/>
                    </a:prstGeom>
                    <a:ln>
                      <a:solidFill>
                        <a:schemeClr val="tx1"/>
                      </a:solidFill>
                    </a:ln>
                  </pic:spPr>
                </pic:pic>
              </a:graphicData>
            </a:graphic>
          </wp:inline>
        </w:drawing>
      </w:r>
    </w:p>
    <w:p w14:paraId="7CFFAE86" w14:textId="6EAF300B" w:rsidR="00B11D6B" w:rsidRDefault="0061630E" w:rsidP="0061630E">
      <w:pPr>
        <w:pStyle w:val="Caption"/>
        <w:jc w:val="center"/>
      </w:pPr>
      <w:bookmarkStart w:id="87" w:name="_Toc77332397"/>
      <w:bookmarkStart w:id="88" w:name="_Toc78105557"/>
      <w:r>
        <w:t xml:space="preserve">Figure </w:t>
      </w:r>
      <w:fldSimple w:instr=" SEQ Figure \* ARABIC ">
        <w:r w:rsidR="000362DB">
          <w:rPr>
            <w:noProof/>
          </w:rPr>
          <w:t>15</w:t>
        </w:r>
      </w:fldSimple>
      <w:r>
        <w:t xml:space="preserve"> </w:t>
      </w:r>
      <w:r w:rsidRPr="002F60A4">
        <w:t>Waiting for approval list.</w:t>
      </w:r>
      <w:bookmarkEnd w:id="87"/>
      <w:bookmarkEnd w:id="88"/>
    </w:p>
    <w:p w14:paraId="1D90D3D5" w14:textId="11C35E14" w:rsidR="00824FC6" w:rsidRPr="00824FC6" w:rsidRDefault="00824FC6" w:rsidP="006C55BC">
      <w:pPr>
        <w:jc w:val="both"/>
      </w:pPr>
      <w:r w:rsidRPr="005E2401">
        <w:lastRenderedPageBreak/>
        <w:t>The "Refresh" button reloads the list of connected devices</w:t>
      </w:r>
      <w:r w:rsidR="00C8345D">
        <w:t>,</w:t>
      </w:r>
      <w:r w:rsidR="002416F3">
        <w:t xml:space="preserve"> and t</w:t>
      </w:r>
      <w:r w:rsidRPr="005E2401">
        <w:t>he "Denied" button shows</w:t>
      </w:r>
      <w:r>
        <w:t xml:space="preserve"> </w:t>
      </w:r>
      <w:r w:rsidR="00203D37">
        <w:t>the blacklisted</w:t>
      </w:r>
      <w:r w:rsidRPr="005E2401">
        <w:t xml:space="preserve"> devices.</w:t>
      </w:r>
      <w:r w:rsidR="00047B70">
        <w:t xml:space="preserve"> </w:t>
      </w:r>
      <w:r w:rsidR="00047B70" w:rsidRPr="00047B70">
        <w:t>This status i</w:t>
      </w:r>
      <w:r w:rsidR="00D939E4">
        <w:t>dentifies all the</w:t>
      </w:r>
      <w:r w:rsidR="00047B70" w:rsidRPr="00047B70">
        <w:t xml:space="preserve"> devices that have been blocked and</w:t>
      </w:r>
      <w:r w:rsidR="00190BAE">
        <w:t xml:space="preserve"> </w:t>
      </w:r>
      <w:r w:rsidR="00047B70" w:rsidRPr="00047B70">
        <w:t xml:space="preserve">therefore have no </w:t>
      </w:r>
      <w:r w:rsidR="001C48E3">
        <w:t xml:space="preserve">internet </w:t>
      </w:r>
      <w:r w:rsidR="00F31AD0">
        <w:t>connectivity</w:t>
      </w:r>
      <w:r w:rsidR="00047B70" w:rsidRPr="00047B70">
        <w:t>. After a device</w:t>
      </w:r>
      <w:r w:rsidR="00BD0630">
        <w:t xml:space="preserve"> is</w:t>
      </w:r>
      <w:r w:rsidR="00047B70" w:rsidRPr="00047B70">
        <w:t xml:space="preserve"> blocked, it</w:t>
      </w:r>
      <w:r w:rsidR="00190BAE">
        <w:t>s details</w:t>
      </w:r>
      <w:r w:rsidR="00047B70" w:rsidRPr="00047B70">
        <w:t xml:space="preserve"> can be edited</w:t>
      </w:r>
      <w:r w:rsidR="00DB54FC">
        <w:t xml:space="preserve"> or eliminated, or the device can be re-approved</w:t>
      </w:r>
      <w:r w:rsidR="009A3F28">
        <w:t xml:space="preserve"> using the provided buttons</w:t>
      </w:r>
      <w:r w:rsidR="00047B70" w:rsidRPr="00047B70">
        <w:t xml:space="preserve">. </w:t>
      </w:r>
      <w:r w:rsidR="00DE0069">
        <w:t>The</w:t>
      </w:r>
      <w:r w:rsidR="00047B70" w:rsidRPr="00047B70">
        <w:t xml:space="preserve"> elimination</w:t>
      </w:r>
      <w:r w:rsidR="00DE0069">
        <w:t xml:space="preserve"> deletes</w:t>
      </w:r>
      <w:r w:rsidR="00047B70" w:rsidRPr="00047B70">
        <w:t xml:space="preserve"> the</w:t>
      </w:r>
      <w:r w:rsidR="001B2583">
        <w:t xml:space="preserve"> device’s</w:t>
      </w:r>
      <w:r w:rsidR="00047B70" w:rsidRPr="00047B70">
        <w:t xml:space="preserve"> associated information stored on the Inari</w:t>
      </w:r>
      <w:r w:rsidR="002216A7">
        <w:t xml:space="preserve"> </w:t>
      </w:r>
      <w:r w:rsidR="00047B70" w:rsidRPr="00047B70">
        <w:t>PI.</w:t>
      </w:r>
      <w:r w:rsidRPr="005E2401">
        <w:t xml:space="preserve"> </w:t>
      </w:r>
    </w:p>
    <w:p w14:paraId="12E59BE6" w14:textId="77777777" w:rsidR="00F97E31" w:rsidRDefault="00596BD0" w:rsidP="00F97E31">
      <w:pPr>
        <w:keepNext/>
        <w:ind w:left="360"/>
        <w:jc w:val="center"/>
      </w:pPr>
      <w:r w:rsidRPr="00596BD0">
        <w:rPr>
          <w:noProof/>
        </w:rPr>
        <w:drawing>
          <wp:inline distT="0" distB="0" distL="0" distR="0" wp14:anchorId="1E859EAA" wp14:editId="020495AF">
            <wp:extent cx="4958392" cy="1454418"/>
            <wp:effectExtent l="19050" t="19050" r="13970" b="1270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9"/>
                    <a:stretch>
                      <a:fillRect/>
                    </a:stretch>
                  </pic:blipFill>
                  <pic:spPr>
                    <a:xfrm>
                      <a:off x="0" y="0"/>
                      <a:ext cx="4992013" cy="1464280"/>
                    </a:xfrm>
                    <a:prstGeom prst="rect">
                      <a:avLst/>
                    </a:prstGeom>
                    <a:ln>
                      <a:solidFill>
                        <a:schemeClr val="bg1">
                          <a:lumMod val="50000"/>
                        </a:schemeClr>
                      </a:solidFill>
                    </a:ln>
                  </pic:spPr>
                </pic:pic>
              </a:graphicData>
            </a:graphic>
          </wp:inline>
        </w:drawing>
      </w:r>
    </w:p>
    <w:p w14:paraId="4CE6C226" w14:textId="79F6761B" w:rsidR="00D308EA" w:rsidRDefault="00F97E31" w:rsidP="00F97E31">
      <w:pPr>
        <w:pStyle w:val="Caption"/>
        <w:jc w:val="center"/>
      </w:pPr>
      <w:bookmarkStart w:id="89" w:name="_Toc77332398"/>
      <w:bookmarkStart w:id="90" w:name="_Toc78105558"/>
      <w:r>
        <w:t xml:space="preserve">Figure </w:t>
      </w:r>
      <w:fldSimple w:instr=" SEQ Figure \* ARABIC ">
        <w:r w:rsidR="000362DB">
          <w:rPr>
            <w:noProof/>
          </w:rPr>
          <w:t>16</w:t>
        </w:r>
      </w:fldSimple>
      <w:r>
        <w:t xml:space="preserve"> </w:t>
      </w:r>
      <w:r w:rsidRPr="00B337E5">
        <w:t>Blacklisted devices list.</w:t>
      </w:r>
      <w:bookmarkEnd w:id="89"/>
      <w:bookmarkEnd w:id="90"/>
    </w:p>
    <w:p w14:paraId="6A8DF004" w14:textId="76632FA9" w:rsidR="00F14710" w:rsidRPr="00F14710" w:rsidRDefault="00F14710" w:rsidP="006C55BC">
      <w:pPr>
        <w:jc w:val="both"/>
      </w:pPr>
      <w:r w:rsidRPr="005E2401">
        <w:t>The "Approved" button</w:t>
      </w:r>
      <w:r w:rsidR="00E02F93">
        <w:t xml:space="preserve"> instead</w:t>
      </w:r>
      <w:r w:rsidRPr="005E2401">
        <w:t xml:space="preserve"> shows</w:t>
      </w:r>
      <w:r>
        <w:t xml:space="preserve"> a list of</w:t>
      </w:r>
      <w:r w:rsidRPr="005E2401">
        <w:t xml:space="preserve"> all the</w:t>
      </w:r>
      <w:r w:rsidR="000F5E33">
        <w:t xml:space="preserve"> whitelisted</w:t>
      </w:r>
      <w:r w:rsidRPr="005E2401">
        <w:t xml:space="preserve"> devices.</w:t>
      </w:r>
      <w:r w:rsidR="005E24C7">
        <w:t xml:space="preserve"> </w:t>
      </w:r>
      <w:r w:rsidR="003F3E77">
        <w:t>Th</w:t>
      </w:r>
      <w:r w:rsidR="000A36BE">
        <w:t>is</w:t>
      </w:r>
      <w:r w:rsidR="003F3E77">
        <w:t xml:space="preserve"> status is granted </w:t>
      </w:r>
      <w:r w:rsidR="005E24C7" w:rsidRPr="001E71C8">
        <w:t xml:space="preserve">once </w:t>
      </w:r>
      <w:r w:rsidR="000A36BE">
        <w:t>the device</w:t>
      </w:r>
      <w:r w:rsidR="00920B6F">
        <w:t xml:space="preserve"> is </w:t>
      </w:r>
      <w:r w:rsidR="005E24C7" w:rsidRPr="001E71C8">
        <w:t xml:space="preserve">approved, allowing </w:t>
      </w:r>
      <w:r w:rsidR="001E71C8">
        <w:t>the</w:t>
      </w:r>
      <w:r w:rsidR="002272F5">
        <w:t xml:space="preserve"> detail’s</w:t>
      </w:r>
      <w:r w:rsidR="003E5910" w:rsidRPr="001E71C8">
        <w:t xml:space="preserve"> editing</w:t>
      </w:r>
      <w:r w:rsidR="001E71C8">
        <w:t>.</w:t>
      </w:r>
      <w:r w:rsidR="00984B0C">
        <w:t xml:space="preserve"> </w:t>
      </w:r>
      <w:r w:rsidR="002863CB">
        <w:t>I</w:t>
      </w:r>
      <w:r w:rsidR="00984B0C">
        <w:t xml:space="preserve">nternet access can also be blocked </w:t>
      </w:r>
      <w:r w:rsidR="00392AA7">
        <w:t xml:space="preserve">anytime </w:t>
      </w:r>
      <w:r w:rsidR="00984B0C">
        <w:t>through the “Block” button.</w:t>
      </w:r>
    </w:p>
    <w:p w14:paraId="2422BC67" w14:textId="77777777" w:rsidR="00F97E31" w:rsidRDefault="004F187D" w:rsidP="00F97E31">
      <w:pPr>
        <w:keepNext/>
        <w:ind w:left="360"/>
        <w:jc w:val="center"/>
      </w:pPr>
      <w:r w:rsidRPr="004F187D">
        <w:rPr>
          <w:noProof/>
        </w:rPr>
        <w:drawing>
          <wp:inline distT="0" distB="0" distL="0" distR="0" wp14:anchorId="5F720C21" wp14:editId="0DC98DF1">
            <wp:extent cx="4967018" cy="1470672"/>
            <wp:effectExtent l="19050" t="19050" r="24130" b="15240"/>
            <wp:docPr id="23" name="Picture 23" descr="Graphical user interface, text, application, chat or text messag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 email&#10;&#10;Description automatically generated"/>
                    <pic:cNvPicPr/>
                  </pic:nvPicPr>
                  <pic:blipFill>
                    <a:blip r:embed="rId40"/>
                    <a:stretch>
                      <a:fillRect/>
                    </a:stretch>
                  </pic:blipFill>
                  <pic:spPr>
                    <a:xfrm>
                      <a:off x="0" y="0"/>
                      <a:ext cx="5005286" cy="1482003"/>
                    </a:xfrm>
                    <a:prstGeom prst="rect">
                      <a:avLst/>
                    </a:prstGeom>
                    <a:ln>
                      <a:solidFill>
                        <a:schemeClr val="bg1">
                          <a:lumMod val="50000"/>
                        </a:schemeClr>
                      </a:solidFill>
                    </a:ln>
                  </pic:spPr>
                </pic:pic>
              </a:graphicData>
            </a:graphic>
          </wp:inline>
        </w:drawing>
      </w:r>
    </w:p>
    <w:p w14:paraId="24C89999" w14:textId="7D2F5576" w:rsidR="00D308EA" w:rsidRDefault="00F97E31" w:rsidP="00F97E31">
      <w:pPr>
        <w:pStyle w:val="Caption"/>
        <w:jc w:val="center"/>
      </w:pPr>
      <w:bookmarkStart w:id="91" w:name="_Toc77332399"/>
      <w:bookmarkStart w:id="92" w:name="_Toc78105559"/>
      <w:r>
        <w:t xml:space="preserve">Figure </w:t>
      </w:r>
      <w:fldSimple w:instr=" SEQ Figure \* ARABIC ">
        <w:r w:rsidR="000362DB">
          <w:rPr>
            <w:noProof/>
          </w:rPr>
          <w:t>17</w:t>
        </w:r>
      </w:fldSimple>
      <w:r>
        <w:t xml:space="preserve"> Whitelisted</w:t>
      </w:r>
      <w:r w:rsidRPr="00B337E5">
        <w:t xml:space="preserve"> devices list.</w:t>
      </w:r>
      <w:bookmarkEnd w:id="91"/>
      <w:bookmarkEnd w:id="92"/>
    </w:p>
    <w:p w14:paraId="23C5C6E8" w14:textId="42AB3114" w:rsidR="0020173C" w:rsidRDefault="00EE1837" w:rsidP="006C55BC">
      <w:pPr>
        <w:jc w:val="both"/>
      </w:pPr>
      <w:r>
        <w:t>The Device</w:t>
      </w:r>
      <w:r w:rsidR="00EC3907">
        <w:t>s</w:t>
      </w:r>
      <w:r>
        <w:t xml:space="preserve"> page </w:t>
      </w:r>
      <w:r w:rsidR="007721A6">
        <w:t xml:space="preserve">also </w:t>
      </w:r>
      <w:r w:rsidR="00295D51">
        <w:t>show</w:t>
      </w:r>
      <w:r w:rsidR="007721A6">
        <w:t xml:space="preserve">s a form for updating </w:t>
      </w:r>
      <w:r w:rsidR="00295D51">
        <w:t>a</w:t>
      </w:r>
      <w:r w:rsidR="007721A6">
        <w:t xml:space="preserve"> device’s name and details</w:t>
      </w:r>
      <w:r w:rsidR="00254D4A">
        <w:t xml:space="preserve">. </w:t>
      </w:r>
      <w:r w:rsidR="00574943">
        <w:t>By clicking on the “Edit” button</w:t>
      </w:r>
      <w:r w:rsidR="002B4699">
        <w:t xml:space="preserve"> on the respective</w:t>
      </w:r>
      <w:r w:rsidR="00BC5DEC">
        <w:t xml:space="preserve"> device’s</w:t>
      </w:r>
      <w:r w:rsidR="002B4699">
        <w:t xml:space="preserve"> table row</w:t>
      </w:r>
      <w:r w:rsidR="005D5934">
        <w:t xml:space="preserve">, the </w:t>
      </w:r>
      <w:r w:rsidR="002B4699">
        <w:t>associated</w:t>
      </w:r>
      <w:r w:rsidR="005D5934">
        <w:t xml:space="preserve"> </w:t>
      </w:r>
      <w:r w:rsidR="00C62F20">
        <w:t>i</w:t>
      </w:r>
      <w:r w:rsidR="00246B1B">
        <w:t>nformation</w:t>
      </w:r>
      <w:r w:rsidR="008364B6">
        <w:t xml:space="preserve"> </w:t>
      </w:r>
      <w:r w:rsidR="00F20FC9">
        <w:t>is</w:t>
      </w:r>
      <w:r w:rsidR="008364B6">
        <w:t xml:space="preserve"> prompt</w:t>
      </w:r>
      <w:r w:rsidR="00BC5DEC">
        <w:t>ed</w:t>
      </w:r>
      <w:r w:rsidR="008364B6">
        <w:t xml:space="preserve"> in the input form for modification.</w:t>
      </w:r>
      <w:r w:rsidR="005D5934">
        <w:t xml:space="preserve"> </w:t>
      </w:r>
      <w:r w:rsidR="0051213D">
        <w:t>The “Update” button</w:t>
      </w:r>
      <w:r w:rsidR="00921183">
        <w:t xml:space="preserve"> </w:t>
      </w:r>
      <w:r w:rsidR="00F20FC9">
        <w:t>enables</w:t>
      </w:r>
      <w:r w:rsidR="00F05FF7">
        <w:t xml:space="preserve"> to</w:t>
      </w:r>
      <w:r w:rsidR="00921183">
        <w:t xml:space="preserve"> </w:t>
      </w:r>
      <w:r w:rsidR="00246B1B">
        <w:t>sav</w:t>
      </w:r>
      <w:r w:rsidR="00F05FF7">
        <w:t>e</w:t>
      </w:r>
      <w:r w:rsidR="00921183">
        <w:t xml:space="preserve"> the changes.</w:t>
      </w:r>
    </w:p>
    <w:p w14:paraId="6C1ED74F" w14:textId="77777777" w:rsidR="00F97E31" w:rsidRDefault="00302A5A" w:rsidP="00F97E31">
      <w:pPr>
        <w:keepNext/>
        <w:ind w:left="360"/>
        <w:jc w:val="center"/>
      </w:pPr>
      <w:r w:rsidRPr="00302A5A">
        <w:rPr>
          <w:noProof/>
        </w:rPr>
        <w:drawing>
          <wp:inline distT="0" distB="0" distL="0" distR="0" wp14:anchorId="32D184EA" wp14:editId="206277B3">
            <wp:extent cx="3845584" cy="767311"/>
            <wp:effectExtent l="19050" t="19050" r="21590" b="1397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41"/>
                    <a:stretch>
                      <a:fillRect/>
                    </a:stretch>
                  </pic:blipFill>
                  <pic:spPr>
                    <a:xfrm>
                      <a:off x="0" y="0"/>
                      <a:ext cx="3869176" cy="772018"/>
                    </a:xfrm>
                    <a:prstGeom prst="rect">
                      <a:avLst/>
                    </a:prstGeom>
                    <a:ln>
                      <a:solidFill>
                        <a:schemeClr val="bg1">
                          <a:lumMod val="50000"/>
                        </a:schemeClr>
                      </a:solidFill>
                    </a:ln>
                  </pic:spPr>
                </pic:pic>
              </a:graphicData>
            </a:graphic>
          </wp:inline>
        </w:drawing>
      </w:r>
    </w:p>
    <w:p w14:paraId="060FEBB5" w14:textId="29064373" w:rsidR="00256581" w:rsidRDefault="00F97E31" w:rsidP="00F97E31">
      <w:pPr>
        <w:pStyle w:val="Caption"/>
        <w:jc w:val="center"/>
      </w:pPr>
      <w:bookmarkStart w:id="93" w:name="_Toc77332400"/>
      <w:bookmarkStart w:id="94" w:name="_Toc78105560"/>
      <w:r>
        <w:t xml:space="preserve">Figure </w:t>
      </w:r>
      <w:fldSimple w:instr=" SEQ Figure \* ARABIC ">
        <w:r w:rsidR="000362DB">
          <w:rPr>
            <w:noProof/>
          </w:rPr>
          <w:t>18</w:t>
        </w:r>
      </w:fldSimple>
      <w:bookmarkStart w:id="95" w:name="_Toc76589148"/>
      <w:r>
        <w:t xml:space="preserve"> </w:t>
      </w:r>
      <w:r w:rsidR="00DD50DB">
        <w:t>Update form.</w:t>
      </w:r>
      <w:bookmarkEnd w:id="93"/>
      <w:bookmarkEnd w:id="94"/>
      <w:bookmarkEnd w:id="95"/>
    </w:p>
    <w:p w14:paraId="76F25521" w14:textId="4BA4E8D4" w:rsidR="0021481C" w:rsidRPr="00F13A97" w:rsidRDefault="00DD50DB" w:rsidP="006C55BC">
      <w:pPr>
        <w:jc w:val="both"/>
      </w:pPr>
      <w:r>
        <w:t>The third</w:t>
      </w:r>
      <w:r w:rsidR="002A3100">
        <w:t xml:space="preserve"> menu </w:t>
      </w:r>
      <w:r w:rsidR="00A6282C">
        <w:t>option i</w:t>
      </w:r>
      <w:r w:rsidR="002A3100">
        <w:t>s</w:t>
      </w:r>
      <w:r w:rsidR="00A6282C">
        <w:t xml:space="preserve"> </w:t>
      </w:r>
      <w:r w:rsidR="002A3100">
        <w:t>t</w:t>
      </w:r>
      <w:r w:rsidR="00606F3F" w:rsidRPr="00E4738F">
        <w:t xml:space="preserve">he </w:t>
      </w:r>
      <w:r w:rsidR="002A3100">
        <w:t>A</w:t>
      </w:r>
      <w:r w:rsidR="00606F3F" w:rsidRPr="00E4738F">
        <w:t>ccount page</w:t>
      </w:r>
      <w:r w:rsidR="006E2B27">
        <w:t>, shown in f</w:t>
      </w:r>
      <w:r w:rsidR="00FD184D">
        <w:t>ig</w:t>
      </w:r>
      <w:r w:rsidR="006E2B27">
        <w:t>ure</w:t>
      </w:r>
      <w:r w:rsidR="00FD184D">
        <w:t xml:space="preserve"> </w:t>
      </w:r>
      <w:r w:rsidR="00924748">
        <w:t>19</w:t>
      </w:r>
      <w:r w:rsidR="00E116DB">
        <w:t>.</w:t>
      </w:r>
      <w:r w:rsidR="00497DAD">
        <w:t xml:space="preserve"> The page</w:t>
      </w:r>
      <w:r w:rsidR="00C170D7">
        <w:t xml:space="preserve"> displays three links</w:t>
      </w:r>
      <w:r w:rsidR="00461831">
        <w:t xml:space="preserve"> </w:t>
      </w:r>
      <w:r w:rsidR="00443068">
        <w:t>that</w:t>
      </w:r>
      <w:r w:rsidR="007922C7">
        <w:t xml:space="preserve"> open a form to</w:t>
      </w:r>
      <w:r w:rsidR="00461831">
        <w:t xml:space="preserve"> </w:t>
      </w:r>
      <w:r w:rsidR="008D4CC6">
        <w:t>edit</w:t>
      </w:r>
      <w:r w:rsidR="007922C7">
        <w:t xml:space="preserve"> the </w:t>
      </w:r>
      <w:r w:rsidR="00606F3F" w:rsidRPr="00E4738F">
        <w:t xml:space="preserve">login credentials and </w:t>
      </w:r>
      <w:r w:rsidR="00992D90">
        <w:t>email addresse</w:t>
      </w:r>
      <w:r w:rsidR="00606F3F" w:rsidRPr="00E4738F">
        <w:t>s used for alert notification</w:t>
      </w:r>
      <w:r w:rsidR="00461831">
        <w:t>.</w:t>
      </w:r>
      <w:r w:rsidR="001D1638">
        <w:t xml:space="preserve"> </w:t>
      </w:r>
      <w:r w:rsidR="00A51047">
        <w:t>Each</w:t>
      </w:r>
      <w:r w:rsidR="001D1638">
        <w:t xml:space="preserve"> form requires </w:t>
      </w:r>
      <w:r w:rsidR="00643CD9">
        <w:t>inserting</w:t>
      </w:r>
      <w:r w:rsidR="005746A4">
        <w:t xml:space="preserve"> </w:t>
      </w:r>
      <w:r w:rsidR="00A938F1">
        <w:t xml:space="preserve">the current </w:t>
      </w:r>
      <w:r w:rsidR="006931CF">
        <w:t xml:space="preserve">value and </w:t>
      </w:r>
      <w:r w:rsidR="00606F3F" w:rsidRPr="00E4738F">
        <w:t xml:space="preserve">twice the new </w:t>
      </w:r>
      <w:r w:rsidR="006931CF" w:rsidRPr="00E4738F">
        <w:t>desired</w:t>
      </w:r>
      <w:r w:rsidR="00606F3F" w:rsidRPr="00E4738F">
        <w:t xml:space="preserve"> value</w:t>
      </w:r>
      <w:r w:rsidR="006E2B27">
        <w:t xml:space="preserve">, as depicted in </w:t>
      </w:r>
      <w:r w:rsidR="00143F6E">
        <w:t>f</w:t>
      </w:r>
      <w:r w:rsidR="003834A6">
        <w:t>ig</w:t>
      </w:r>
      <w:r w:rsidR="00143F6E">
        <w:t xml:space="preserve">ure </w:t>
      </w:r>
      <w:r w:rsidR="00D33029">
        <w:t>2</w:t>
      </w:r>
      <w:r w:rsidR="00924748">
        <w:t>0</w:t>
      </w:r>
      <w:r w:rsidR="003834A6">
        <w:t>.</w:t>
      </w:r>
    </w:p>
    <w:p w14:paraId="32B6431C" w14:textId="359AB04D" w:rsidR="00F97E31" w:rsidRDefault="00490988" w:rsidP="00F97E31">
      <w:pPr>
        <w:keepNext/>
        <w:ind w:left="360"/>
      </w:pPr>
      <w:r w:rsidRPr="00490988">
        <w:rPr>
          <w:noProof/>
        </w:rPr>
        <w:lastRenderedPageBreak/>
        <w:drawing>
          <wp:inline distT="0" distB="0" distL="0" distR="0" wp14:anchorId="0A6A46A1" wp14:editId="1735A824">
            <wp:extent cx="5745480" cy="3778885"/>
            <wp:effectExtent l="19050" t="19050" r="26670" b="12065"/>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 email&#10;&#10;Description automatically generated"/>
                    <pic:cNvPicPr/>
                  </pic:nvPicPr>
                  <pic:blipFill>
                    <a:blip r:embed="rId42"/>
                    <a:stretch>
                      <a:fillRect/>
                    </a:stretch>
                  </pic:blipFill>
                  <pic:spPr>
                    <a:xfrm>
                      <a:off x="0" y="0"/>
                      <a:ext cx="5745480" cy="3778885"/>
                    </a:xfrm>
                    <a:prstGeom prst="rect">
                      <a:avLst/>
                    </a:prstGeom>
                    <a:ln>
                      <a:solidFill>
                        <a:schemeClr val="tx1"/>
                      </a:solidFill>
                    </a:ln>
                  </pic:spPr>
                </pic:pic>
              </a:graphicData>
            </a:graphic>
          </wp:inline>
        </w:drawing>
      </w:r>
    </w:p>
    <w:p w14:paraId="31BAF33A" w14:textId="77FFCBAD" w:rsidR="00AD0AA5" w:rsidRDefault="00F97E31" w:rsidP="00F97E31">
      <w:pPr>
        <w:pStyle w:val="Caption"/>
        <w:jc w:val="center"/>
      </w:pPr>
      <w:bookmarkStart w:id="96" w:name="_Toc77332401"/>
      <w:bookmarkStart w:id="97" w:name="_Toc78105561"/>
      <w:r>
        <w:t xml:space="preserve">Figure </w:t>
      </w:r>
      <w:fldSimple w:instr=" SEQ Figure \* ARABIC ">
        <w:r w:rsidR="000362DB">
          <w:rPr>
            <w:noProof/>
          </w:rPr>
          <w:t>19</w:t>
        </w:r>
      </w:fldSimple>
      <w:bookmarkStart w:id="98" w:name="_Toc76589149"/>
      <w:r w:rsidR="003834A6" w:rsidRPr="00143F6E">
        <w:t xml:space="preserve"> Account page.</w:t>
      </w:r>
      <w:bookmarkEnd w:id="96"/>
      <w:bookmarkEnd w:id="97"/>
      <w:bookmarkEnd w:id="98"/>
    </w:p>
    <w:p w14:paraId="7D3595C7" w14:textId="77777777" w:rsidR="00605BFC" w:rsidRDefault="00D01B6A" w:rsidP="001D1638">
      <w:pPr>
        <w:keepNext/>
        <w:ind w:left="360"/>
        <w:jc w:val="center"/>
      </w:pPr>
      <w:r w:rsidRPr="00D01B6A">
        <w:rPr>
          <w:noProof/>
        </w:rPr>
        <w:drawing>
          <wp:inline distT="0" distB="0" distL="0" distR="0" wp14:anchorId="35B972D3" wp14:editId="6D126AB1">
            <wp:extent cx="3234513" cy="2896945"/>
            <wp:effectExtent l="19050" t="19050" r="23495" b="1778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43"/>
                    <a:stretch>
                      <a:fillRect/>
                    </a:stretch>
                  </pic:blipFill>
                  <pic:spPr>
                    <a:xfrm>
                      <a:off x="0" y="0"/>
                      <a:ext cx="3243134" cy="2904666"/>
                    </a:xfrm>
                    <a:prstGeom prst="rect">
                      <a:avLst/>
                    </a:prstGeom>
                    <a:ln>
                      <a:solidFill>
                        <a:schemeClr val="bg1">
                          <a:lumMod val="50000"/>
                        </a:schemeClr>
                      </a:solidFill>
                    </a:ln>
                  </pic:spPr>
                </pic:pic>
              </a:graphicData>
            </a:graphic>
          </wp:inline>
        </w:drawing>
      </w:r>
    </w:p>
    <w:p w14:paraId="495FD436" w14:textId="0166C215" w:rsidR="006F2DDA" w:rsidRDefault="00605BFC" w:rsidP="001D1638">
      <w:pPr>
        <w:pStyle w:val="Caption"/>
        <w:jc w:val="center"/>
      </w:pPr>
      <w:bookmarkStart w:id="99" w:name="_Toc76589150"/>
      <w:bookmarkStart w:id="100" w:name="_Toc77332402"/>
      <w:bookmarkStart w:id="101" w:name="_Toc78105562"/>
      <w:r w:rsidRPr="00143F6E">
        <w:t xml:space="preserve">Figure </w:t>
      </w:r>
      <w:fldSimple w:instr=" SEQ Figure \* ARABIC ">
        <w:r w:rsidR="000362DB">
          <w:rPr>
            <w:noProof/>
          </w:rPr>
          <w:t>20</w:t>
        </w:r>
      </w:fldSimple>
      <w:r w:rsidR="00F6135B" w:rsidRPr="00143F6E">
        <w:t xml:space="preserve"> U</w:t>
      </w:r>
      <w:r w:rsidR="003834A6" w:rsidRPr="00143F6E">
        <w:t>pdate form</w:t>
      </w:r>
      <w:r w:rsidR="00F6135B" w:rsidRPr="00143F6E">
        <w:t>’s structure</w:t>
      </w:r>
      <w:r w:rsidR="003834A6" w:rsidRPr="00143F6E">
        <w:t>.</w:t>
      </w:r>
      <w:bookmarkEnd w:id="99"/>
      <w:bookmarkEnd w:id="100"/>
      <w:bookmarkEnd w:id="101"/>
    </w:p>
    <w:p w14:paraId="5CE5901F" w14:textId="77437B30" w:rsidR="00391977" w:rsidRDefault="001D1638" w:rsidP="006C55BC">
      <w:pPr>
        <w:jc w:val="both"/>
      </w:pPr>
      <w:r>
        <w:t>The</w:t>
      </w:r>
      <w:r w:rsidR="0051119E">
        <w:t xml:space="preserve"> “Logout ”</w:t>
      </w:r>
      <w:r w:rsidR="00214C6B">
        <w:t xml:space="preserve"> page</w:t>
      </w:r>
      <w:r>
        <w:t xml:space="preserve"> </w:t>
      </w:r>
      <w:r w:rsidR="008F1DDE">
        <w:t>is</w:t>
      </w:r>
      <w:r w:rsidR="000836B7">
        <w:t xml:space="preserve"> the last page in the navigation menu</w:t>
      </w:r>
      <w:r w:rsidR="00C67E77">
        <w:t>, allowing</w:t>
      </w:r>
      <w:r w:rsidR="000836B7">
        <w:t xml:space="preserve"> the user</w:t>
      </w:r>
      <w:r>
        <w:t xml:space="preserve"> </w:t>
      </w:r>
      <w:r w:rsidR="000836B7">
        <w:t xml:space="preserve">to </w:t>
      </w:r>
      <w:r w:rsidR="00224119">
        <w:t>exit from the account securely</w:t>
      </w:r>
      <w:r>
        <w:t>.</w:t>
      </w:r>
    </w:p>
    <w:p w14:paraId="2F96827B" w14:textId="07D54E02" w:rsidR="003446F5" w:rsidRDefault="00ED5B60" w:rsidP="006C55BC">
      <w:pPr>
        <w:pStyle w:val="Heading2"/>
        <w:numPr>
          <w:ilvl w:val="1"/>
          <w:numId w:val="3"/>
        </w:numPr>
        <w:ind w:left="426" w:hanging="426"/>
        <w:jc w:val="both"/>
      </w:pPr>
      <w:bookmarkStart w:id="102" w:name="_Toc78105428"/>
      <w:r>
        <w:t>Database</w:t>
      </w:r>
      <w:r w:rsidR="002B4614">
        <w:t xml:space="preserve"> design</w:t>
      </w:r>
      <w:bookmarkEnd w:id="102"/>
    </w:p>
    <w:p w14:paraId="3FF8BD0D" w14:textId="25726377" w:rsidR="00425694" w:rsidRDefault="00425694" w:rsidP="006C55BC">
      <w:pPr>
        <w:jc w:val="both"/>
      </w:pPr>
      <w:r>
        <w:t>Inari</w:t>
      </w:r>
      <w:r w:rsidR="00E02F7B">
        <w:t xml:space="preserve"> Pi</w:t>
      </w:r>
      <w:r>
        <w:t xml:space="preserve"> implements a MySQL database for storing the </w:t>
      </w:r>
      <w:r w:rsidR="00F53356">
        <w:t>user</w:t>
      </w:r>
      <w:r w:rsidR="004A7420">
        <w:t xml:space="preserve"> details, </w:t>
      </w:r>
      <w:r w:rsidR="00F53356">
        <w:t>devic</w:t>
      </w:r>
      <w:r w:rsidR="004A7420">
        <w:t xml:space="preserve">e </w:t>
      </w:r>
      <w:r w:rsidR="00746F31">
        <w:t>characteristics</w:t>
      </w:r>
      <w:r w:rsidR="00F53356">
        <w:t xml:space="preserve"> and login logs.</w:t>
      </w:r>
      <w:r w:rsidR="00ED1849">
        <w:t xml:space="preserve"> Three tables </w:t>
      </w:r>
      <w:r w:rsidR="00A14ABA">
        <w:t>are</w:t>
      </w:r>
      <w:r w:rsidR="00ED1849">
        <w:t xml:space="preserve"> created </w:t>
      </w:r>
      <w:r w:rsidR="00B074CF">
        <w:t>for this purpose.</w:t>
      </w:r>
    </w:p>
    <w:p w14:paraId="3AA461D3" w14:textId="60BA7542" w:rsidR="00B00AB0" w:rsidRDefault="004855E1" w:rsidP="000B4948">
      <w:pPr>
        <w:keepNext/>
        <w:jc w:val="center"/>
      </w:pPr>
      <w:r>
        <w:object w:dxaOrig="8219" w:dyaOrig="4351" w14:anchorId="09AC7D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5pt;height:217.85pt" o:ole="">
            <v:imagedata r:id="rId44" o:title=""/>
          </v:shape>
          <o:OLEObject Type="Embed" ProgID="PBrush" ShapeID="_x0000_i1025" DrawAspect="Content" ObjectID="_1688832661" r:id="rId45"/>
        </w:object>
      </w:r>
    </w:p>
    <w:p w14:paraId="6D048BCB" w14:textId="3D14E8B0" w:rsidR="00A8713B" w:rsidRPr="00425694" w:rsidRDefault="00B00AB0" w:rsidP="00B00AB0">
      <w:pPr>
        <w:pStyle w:val="Caption"/>
        <w:jc w:val="center"/>
      </w:pPr>
      <w:bookmarkStart w:id="103" w:name="_Toc76589151"/>
      <w:bookmarkStart w:id="104" w:name="_Toc77332403"/>
      <w:bookmarkStart w:id="105" w:name="_Toc78105563"/>
      <w:r>
        <w:t xml:space="preserve">Figure </w:t>
      </w:r>
      <w:fldSimple w:instr=" SEQ Figure \* ARABIC ">
        <w:r w:rsidR="000362DB">
          <w:rPr>
            <w:noProof/>
          </w:rPr>
          <w:t>21</w:t>
        </w:r>
      </w:fldSimple>
      <w:r>
        <w:t xml:space="preserve"> ERD Diagram</w:t>
      </w:r>
      <w:bookmarkEnd w:id="103"/>
      <w:r w:rsidR="00130B66">
        <w:t>.</w:t>
      </w:r>
      <w:bookmarkEnd w:id="104"/>
      <w:bookmarkEnd w:id="105"/>
    </w:p>
    <w:p w14:paraId="7BD4A848" w14:textId="3956E5D9" w:rsidR="00AE7D27" w:rsidRDefault="000F253A" w:rsidP="006C55BC">
      <w:pPr>
        <w:pStyle w:val="ListParagraph"/>
        <w:ind w:left="0"/>
        <w:jc w:val="both"/>
      </w:pPr>
      <w:r>
        <w:t xml:space="preserve">The table </w:t>
      </w:r>
      <w:r w:rsidR="00BA5881">
        <w:t>“</w:t>
      </w:r>
      <w:proofErr w:type="spellStart"/>
      <w:r>
        <w:t>tbl_device</w:t>
      </w:r>
      <w:proofErr w:type="spellEnd"/>
      <w:r w:rsidR="00BA5881">
        <w:t>”</w:t>
      </w:r>
      <w:r w:rsidR="00BD46F8">
        <w:t xml:space="preserve"> holds </w:t>
      </w:r>
      <w:r w:rsidR="00241442">
        <w:t xml:space="preserve">specific </w:t>
      </w:r>
      <w:r w:rsidR="00BD46F8">
        <w:t xml:space="preserve">information about </w:t>
      </w:r>
      <w:r w:rsidR="00A27C26">
        <w:t xml:space="preserve">each device </w:t>
      </w:r>
      <w:r w:rsidR="00FC2DE6">
        <w:t>connected to</w:t>
      </w:r>
      <w:r w:rsidR="00A27C26">
        <w:t xml:space="preserve"> the network. </w:t>
      </w:r>
      <w:r w:rsidR="003466EE">
        <w:t>The primary key “</w:t>
      </w:r>
      <w:proofErr w:type="spellStart"/>
      <w:r w:rsidR="003466EE">
        <w:t>id_mac_address</w:t>
      </w:r>
      <w:proofErr w:type="spellEnd"/>
      <w:r w:rsidR="003466EE">
        <w:t>” uniquely identifies each device</w:t>
      </w:r>
      <w:r w:rsidR="00FC2DE6">
        <w:t xml:space="preserve"> with a 6-digit progressive number</w:t>
      </w:r>
      <w:r w:rsidR="005F3775">
        <w:t>,</w:t>
      </w:r>
      <w:r w:rsidR="00E27261">
        <w:t xml:space="preserve"> and</w:t>
      </w:r>
      <w:r w:rsidR="00BD46F8">
        <w:t xml:space="preserve"> </w:t>
      </w:r>
      <w:r w:rsidR="00E27261">
        <w:t>t</w:t>
      </w:r>
      <w:r w:rsidR="00A6561F">
        <w:t>he</w:t>
      </w:r>
      <w:r w:rsidR="00BD46F8">
        <w:t xml:space="preserve"> </w:t>
      </w:r>
      <w:r w:rsidR="00D37318">
        <w:t>“</w:t>
      </w:r>
      <w:proofErr w:type="spellStart"/>
      <w:r w:rsidR="00D37318">
        <w:t>device_name</w:t>
      </w:r>
      <w:proofErr w:type="spellEnd"/>
      <w:r w:rsidR="00D37318">
        <w:t>”, “</w:t>
      </w:r>
      <w:proofErr w:type="spellStart"/>
      <w:r w:rsidR="00BD46F8">
        <w:t>mac</w:t>
      </w:r>
      <w:r w:rsidR="00D37318">
        <w:t>_</w:t>
      </w:r>
      <w:r w:rsidR="00BD46F8">
        <w:t>address</w:t>
      </w:r>
      <w:proofErr w:type="spellEnd"/>
      <w:r w:rsidR="00D37318">
        <w:t>”</w:t>
      </w:r>
      <w:r w:rsidR="005F3775">
        <w:t>,</w:t>
      </w:r>
      <w:r w:rsidR="00BD46F8">
        <w:t xml:space="preserve"> and </w:t>
      </w:r>
      <w:r w:rsidR="00D37318">
        <w:t>“</w:t>
      </w:r>
      <w:proofErr w:type="spellStart"/>
      <w:r w:rsidR="00D37318">
        <w:t>i</w:t>
      </w:r>
      <w:r w:rsidR="00BD46F8">
        <w:t>p</w:t>
      </w:r>
      <w:r w:rsidR="00D37318">
        <w:t>_</w:t>
      </w:r>
      <w:r w:rsidR="00BD46F8">
        <w:t>address</w:t>
      </w:r>
      <w:proofErr w:type="spellEnd"/>
      <w:r w:rsidR="00D37318">
        <w:t xml:space="preserve">” </w:t>
      </w:r>
      <w:r w:rsidR="0089383B">
        <w:t>attributes</w:t>
      </w:r>
      <w:r w:rsidR="00A6561F">
        <w:t xml:space="preserve"> are</w:t>
      </w:r>
      <w:r w:rsidR="00BC5AD0">
        <w:t xml:space="preserve"> retrieved when </w:t>
      </w:r>
      <w:r w:rsidR="002A0E8B">
        <w:t>a</w:t>
      </w:r>
      <w:r w:rsidR="00BC5AD0">
        <w:t xml:space="preserve"> device </w:t>
      </w:r>
      <w:r w:rsidR="00B44F02">
        <w:t>joins</w:t>
      </w:r>
      <w:r w:rsidR="00BC5AD0">
        <w:t xml:space="preserve"> the network.</w:t>
      </w:r>
      <w:r w:rsidR="00AE7D27">
        <w:t xml:space="preserve"> Other attributes </w:t>
      </w:r>
      <w:r w:rsidR="00E10F18">
        <w:t>are “details”, ”status”</w:t>
      </w:r>
      <w:r w:rsidR="00255D73">
        <w:t>,</w:t>
      </w:r>
      <w:r w:rsidR="00E10F18">
        <w:t xml:space="preserve"> and ”online”</w:t>
      </w:r>
      <w:r w:rsidR="00AE7D27">
        <w:t>:</w:t>
      </w:r>
    </w:p>
    <w:p w14:paraId="25348825" w14:textId="77777777" w:rsidR="005E17CD" w:rsidRDefault="005E17CD" w:rsidP="006C55BC">
      <w:pPr>
        <w:pStyle w:val="ListParagraph"/>
        <w:ind w:left="0"/>
        <w:jc w:val="both"/>
      </w:pPr>
    </w:p>
    <w:p w14:paraId="35260624" w14:textId="06442403" w:rsidR="00FE5B82" w:rsidRDefault="00947C2B" w:rsidP="006C55BC">
      <w:pPr>
        <w:pStyle w:val="ListParagraph"/>
        <w:numPr>
          <w:ilvl w:val="0"/>
          <w:numId w:val="22"/>
        </w:numPr>
        <w:ind w:left="709" w:hanging="425"/>
        <w:jc w:val="both"/>
      </w:pPr>
      <w:r>
        <w:t xml:space="preserve">The </w:t>
      </w:r>
      <w:r w:rsidR="00255774">
        <w:t>“</w:t>
      </w:r>
      <w:r>
        <w:t>d</w:t>
      </w:r>
      <w:r w:rsidR="00BC5AD0">
        <w:t>etails</w:t>
      </w:r>
      <w:r w:rsidR="00255774">
        <w:t>”</w:t>
      </w:r>
      <w:r w:rsidR="00BC5AD0">
        <w:t xml:space="preserve"> </w:t>
      </w:r>
      <w:r>
        <w:t>attribute</w:t>
      </w:r>
      <w:r w:rsidR="00BC5AD0">
        <w:t xml:space="preserve"> </w:t>
      </w:r>
      <w:r w:rsidR="00125C1B">
        <w:t xml:space="preserve">stores </w:t>
      </w:r>
      <w:r w:rsidR="00F83786">
        <w:t xml:space="preserve">a description </w:t>
      </w:r>
      <w:r w:rsidR="00EA4C8A">
        <w:t>of</w:t>
      </w:r>
      <w:r w:rsidR="00F83786">
        <w:t xml:space="preserve"> the </w:t>
      </w:r>
      <w:r w:rsidR="00986670">
        <w:t>device</w:t>
      </w:r>
      <w:r w:rsidR="00125C1B">
        <w:t xml:space="preserve"> that</w:t>
      </w:r>
      <w:r w:rsidR="00E545A1">
        <w:t>,</w:t>
      </w:r>
      <w:r w:rsidR="00125C1B">
        <w:t xml:space="preserve"> by</w:t>
      </w:r>
      <w:r w:rsidR="00A6561F">
        <w:t xml:space="preserve"> </w:t>
      </w:r>
      <w:r w:rsidR="00F83786">
        <w:t>default</w:t>
      </w:r>
      <w:r w:rsidR="00E545A1">
        <w:t>,</w:t>
      </w:r>
      <w:r w:rsidR="00F83786">
        <w:t xml:space="preserve"> </w:t>
      </w:r>
      <w:r w:rsidR="00DD6F70">
        <w:t xml:space="preserve">contains the </w:t>
      </w:r>
      <w:r w:rsidR="000908FA">
        <w:t>string</w:t>
      </w:r>
      <w:r w:rsidR="001105E2">
        <w:t>:</w:t>
      </w:r>
      <w:r w:rsidR="00551B21">
        <w:t xml:space="preserve"> </w:t>
      </w:r>
      <w:r w:rsidR="008C420C">
        <w:t>“</w:t>
      </w:r>
      <w:r w:rsidR="008C420C" w:rsidRPr="008C420C">
        <w:t>Take action to edit details.</w:t>
      </w:r>
      <w:r w:rsidR="008C420C">
        <w:t>”</w:t>
      </w:r>
      <w:r w:rsidR="00B17A01">
        <w:t>.</w:t>
      </w:r>
    </w:p>
    <w:p w14:paraId="3B1901F4" w14:textId="3514521F" w:rsidR="00EF4666" w:rsidRDefault="00B17A01" w:rsidP="006C55BC">
      <w:pPr>
        <w:pStyle w:val="ListParagraph"/>
        <w:numPr>
          <w:ilvl w:val="0"/>
          <w:numId w:val="21"/>
        </w:numPr>
        <w:ind w:hanging="436"/>
        <w:jc w:val="both"/>
      </w:pPr>
      <w:r>
        <w:t xml:space="preserve">The “status” </w:t>
      </w:r>
      <w:r w:rsidR="00393435">
        <w:t>attribute</w:t>
      </w:r>
      <w:r w:rsidR="00DD188C">
        <w:t xml:space="preserve"> holds a single numeric value</w:t>
      </w:r>
      <w:r w:rsidR="00CC3B66">
        <w:t xml:space="preserve"> that identifies the device status. </w:t>
      </w:r>
      <w:r w:rsidR="00393435">
        <w:t>By de</w:t>
      </w:r>
      <w:r w:rsidR="000732BE">
        <w:t>fault</w:t>
      </w:r>
      <w:r w:rsidR="002E61DC">
        <w:t>,</w:t>
      </w:r>
      <w:r w:rsidR="00CC3B66">
        <w:t xml:space="preserve"> </w:t>
      </w:r>
      <w:r w:rsidR="009840E3">
        <w:t xml:space="preserve">the database assigns </w:t>
      </w:r>
      <w:r w:rsidR="000732BE">
        <w:t>an</w:t>
      </w:r>
      <w:r w:rsidR="00CC3B66">
        <w:t xml:space="preserve"> initial value</w:t>
      </w:r>
      <w:r w:rsidR="000732BE">
        <w:t xml:space="preserve"> of </w:t>
      </w:r>
      <w:r w:rsidR="00CC3B66">
        <w:t xml:space="preserve"> </w:t>
      </w:r>
      <w:r w:rsidR="00A2317C">
        <w:t>“1”</w:t>
      </w:r>
      <w:r w:rsidR="00917B20">
        <w:t>,</w:t>
      </w:r>
      <w:r w:rsidR="000464DB">
        <w:t xml:space="preserve"> </w:t>
      </w:r>
      <w:r w:rsidR="00A2317C">
        <w:t>which</w:t>
      </w:r>
      <w:r w:rsidR="00C554E8">
        <w:t xml:space="preserve"> </w:t>
      </w:r>
      <w:r w:rsidR="00202578">
        <w:t>represents</w:t>
      </w:r>
      <w:r w:rsidR="00C554E8">
        <w:t xml:space="preserve"> the </w:t>
      </w:r>
      <w:proofErr w:type="spellStart"/>
      <w:r w:rsidR="00C554E8">
        <w:t>greyl</w:t>
      </w:r>
      <w:r w:rsidR="00121417">
        <w:t>isted</w:t>
      </w:r>
      <w:proofErr w:type="spellEnd"/>
      <w:r w:rsidR="00C554E8">
        <w:t xml:space="preserve"> status. If the device is approved, the</w:t>
      </w:r>
      <w:r w:rsidR="0088056E">
        <w:t xml:space="preserve"> value </w:t>
      </w:r>
      <w:r w:rsidR="00917B20">
        <w:t>changes</w:t>
      </w:r>
      <w:r w:rsidR="0088056E">
        <w:t xml:space="preserve"> to</w:t>
      </w:r>
      <w:r w:rsidR="00C554E8">
        <w:t xml:space="preserve"> </w:t>
      </w:r>
      <w:r w:rsidR="00B35888">
        <w:t>“</w:t>
      </w:r>
      <w:r w:rsidR="00C554E8">
        <w:t>2</w:t>
      </w:r>
      <w:r w:rsidR="00B35888">
        <w:t>”</w:t>
      </w:r>
      <w:r w:rsidR="00992E7A">
        <w:t xml:space="preserve">, and if blocked, to </w:t>
      </w:r>
      <w:r w:rsidR="00B35888">
        <w:t>“</w:t>
      </w:r>
      <w:r w:rsidR="00992E7A">
        <w:t>3</w:t>
      </w:r>
      <w:r w:rsidR="00B35888">
        <w:t>”</w:t>
      </w:r>
      <w:r w:rsidR="00992E7A">
        <w:t>.</w:t>
      </w:r>
    </w:p>
    <w:p w14:paraId="22DFA308" w14:textId="4665245C" w:rsidR="000E5A9D" w:rsidRDefault="000E5A9D" w:rsidP="006C55BC">
      <w:pPr>
        <w:pStyle w:val="ListParagraph"/>
        <w:numPr>
          <w:ilvl w:val="0"/>
          <w:numId w:val="21"/>
        </w:numPr>
        <w:ind w:hanging="436"/>
        <w:jc w:val="both"/>
      </w:pPr>
      <w:r>
        <w:t xml:space="preserve">The “online” </w:t>
      </w:r>
      <w:r w:rsidR="00C32A62">
        <w:t>attribute</w:t>
      </w:r>
      <w:r>
        <w:t xml:space="preserve"> holds a single </w:t>
      </w:r>
      <w:r w:rsidR="006C6087">
        <w:t>character</w:t>
      </w:r>
      <w:r>
        <w:t xml:space="preserve"> </w:t>
      </w:r>
      <w:r w:rsidR="00733D52">
        <w:t xml:space="preserve">that </w:t>
      </w:r>
      <w:r w:rsidR="004931CC">
        <w:t>represents</w:t>
      </w:r>
      <w:r w:rsidR="00733D52">
        <w:t xml:space="preserve"> the device</w:t>
      </w:r>
      <w:r w:rsidR="00FA5064">
        <w:t xml:space="preserve"> </w:t>
      </w:r>
      <w:r w:rsidR="00733D52">
        <w:t>connect</w:t>
      </w:r>
      <w:r w:rsidR="00FA5064">
        <w:t>ivity</w:t>
      </w:r>
      <w:r w:rsidR="00C32A62">
        <w:t>.</w:t>
      </w:r>
      <w:r w:rsidR="00733D52">
        <w:t xml:space="preserve"> If the device is reachable,</w:t>
      </w:r>
      <w:r w:rsidR="000F3B22">
        <w:t xml:space="preserve"> </w:t>
      </w:r>
      <w:r w:rsidR="00A407D9">
        <w:t>the “online” field assumes the</w:t>
      </w:r>
      <w:r w:rsidR="002630D0">
        <w:t xml:space="preserve"> value</w:t>
      </w:r>
      <w:r w:rsidR="000F3B22">
        <w:t xml:space="preserve"> “y”</w:t>
      </w:r>
      <w:r w:rsidR="002F2534">
        <w:t>;</w:t>
      </w:r>
      <w:r w:rsidR="00577D41">
        <w:t xml:space="preserve"> if unreachable, the value change</w:t>
      </w:r>
      <w:r w:rsidR="00AC4E3B">
        <w:t>s</w:t>
      </w:r>
      <w:r w:rsidR="00577D41">
        <w:t xml:space="preserve"> to </w:t>
      </w:r>
      <w:r w:rsidR="008C3557">
        <w:t xml:space="preserve">the character </w:t>
      </w:r>
      <w:r w:rsidR="00577D41">
        <w:t>“n”.</w:t>
      </w:r>
    </w:p>
    <w:p w14:paraId="1CF4AC6A" w14:textId="71871C79" w:rsidR="00BA5881" w:rsidRDefault="00BA5881" w:rsidP="006C55BC">
      <w:pPr>
        <w:pStyle w:val="ListParagraph"/>
        <w:ind w:left="0"/>
        <w:jc w:val="both"/>
      </w:pPr>
    </w:p>
    <w:p w14:paraId="4DC3E4E6" w14:textId="65BAB728" w:rsidR="00AC700A" w:rsidRDefault="00D64CBD" w:rsidP="006C55BC">
      <w:pPr>
        <w:pStyle w:val="ListParagraph"/>
        <w:ind w:left="0"/>
        <w:jc w:val="both"/>
      </w:pPr>
      <w:r>
        <w:t>T</w:t>
      </w:r>
      <w:r w:rsidR="0080333D">
        <w:t>able “</w:t>
      </w:r>
      <w:proofErr w:type="spellStart"/>
      <w:r w:rsidR="0080333D">
        <w:t>login_log</w:t>
      </w:r>
      <w:proofErr w:type="spellEnd"/>
      <w:r w:rsidR="0080333D">
        <w:t>”</w:t>
      </w:r>
      <w:r w:rsidR="00AD775E">
        <w:t xml:space="preserve"> </w:t>
      </w:r>
      <w:r w:rsidR="00125BE9">
        <w:t xml:space="preserve"> is related to the table “</w:t>
      </w:r>
      <w:proofErr w:type="spellStart"/>
      <w:r w:rsidR="00125BE9">
        <w:t>tbl_device</w:t>
      </w:r>
      <w:proofErr w:type="spellEnd"/>
      <w:r w:rsidR="00125BE9">
        <w:t>” by a many-to-one relationship.</w:t>
      </w:r>
      <w:r w:rsidR="00735FA6">
        <w:t xml:space="preserve"> </w:t>
      </w:r>
      <w:r w:rsidR="00D23BCD">
        <w:t>The table records each login attempt performed on the management interface</w:t>
      </w:r>
      <w:r w:rsidR="00C21C3B">
        <w:t xml:space="preserve">, creating </w:t>
      </w:r>
      <w:r w:rsidR="00BD390E">
        <w:t>log</w:t>
      </w:r>
      <w:r w:rsidR="00FA30F9">
        <w:t>s</w:t>
      </w:r>
      <w:r w:rsidR="00EF1099">
        <w:t xml:space="preserve"> </w:t>
      </w:r>
      <w:r w:rsidR="00580065">
        <w:t xml:space="preserve">that include an </w:t>
      </w:r>
      <w:r w:rsidR="00EF1099">
        <w:t>i</w:t>
      </w:r>
      <w:r w:rsidR="00EE633E">
        <w:t>den</w:t>
      </w:r>
      <w:r w:rsidR="00EF1099">
        <w:t>tifica</w:t>
      </w:r>
      <w:r w:rsidR="00580065">
        <w:t xml:space="preserve">tion number, </w:t>
      </w:r>
      <w:r w:rsidR="0017166E">
        <w:t xml:space="preserve">the </w:t>
      </w:r>
      <w:r w:rsidR="002F4463">
        <w:t xml:space="preserve">IP </w:t>
      </w:r>
      <w:r w:rsidR="004F3285">
        <w:t>address,</w:t>
      </w:r>
      <w:r w:rsidR="002F4463">
        <w:t xml:space="preserve"> and</w:t>
      </w:r>
      <w:r w:rsidR="00DE42CF">
        <w:t xml:space="preserve"> a millisecond</w:t>
      </w:r>
      <w:r w:rsidR="005B4F83">
        <w:t>-fo</w:t>
      </w:r>
      <w:r w:rsidR="009A50ED">
        <w:t>r</w:t>
      </w:r>
      <w:r w:rsidR="005B4F83">
        <w:t>mat</w:t>
      </w:r>
      <w:r w:rsidR="00DE42CF">
        <w:t xml:space="preserve"> timestamp.</w:t>
      </w:r>
      <w:r w:rsidR="0056222B">
        <w:t xml:space="preserve"> Logs </w:t>
      </w:r>
      <w:r w:rsidR="00395102">
        <w:t xml:space="preserve">are solely used to </w:t>
      </w:r>
      <w:r w:rsidR="001134F3">
        <w:t xml:space="preserve">stop </w:t>
      </w:r>
      <w:r w:rsidR="007C725F">
        <w:t xml:space="preserve">a device </w:t>
      </w:r>
      <w:r w:rsidR="00A27781">
        <w:t>from</w:t>
      </w:r>
      <w:r w:rsidR="007C725F">
        <w:t xml:space="preserve"> login</w:t>
      </w:r>
      <w:r w:rsidR="00992351">
        <w:t xml:space="preserve"> for</w:t>
      </w:r>
      <w:r w:rsidR="00AB1F54">
        <w:t xml:space="preserve"> </w:t>
      </w:r>
      <w:r w:rsidR="00A747C8">
        <w:t>10</w:t>
      </w:r>
      <w:r w:rsidR="00AB1F54">
        <w:t>0</w:t>
      </w:r>
      <w:r w:rsidR="00C36D63">
        <w:t xml:space="preserve"> </w:t>
      </w:r>
      <w:r w:rsidR="00AB1F54">
        <w:t>second</w:t>
      </w:r>
      <w:r w:rsidR="00C36D63">
        <w:t>s</w:t>
      </w:r>
      <w:r w:rsidR="00992351">
        <w:t xml:space="preserve"> </w:t>
      </w:r>
      <w:r w:rsidR="001134F3">
        <w:t>after three wrong attempts</w:t>
      </w:r>
      <w:r w:rsidR="00B40FA2">
        <w:t xml:space="preserve">. </w:t>
      </w:r>
    </w:p>
    <w:p w14:paraId="4369B4C2" w14:textId="494856FC" w:rsidR="0000461A" w:rsidRDefault="0000461A" w:rsidP="006C55BC">
      <w:pPr>
        <w:pStyle w:val="ListParagraph"/>
        <w:ind w:left="0"/>
        <w:jc w:val="both"/>
      </w:pPr>
    </w:p>
    <w:p w14:paraId="591A62CC" w14:textId="18266C88" w:rsidR="0011486B" w:rsidRDefault="0000461A" w:rsidP="006C55BC">
      <w:pPr>
        <w:pStyle w:val="ListParagraph"/>
        <w:ind w:left="0"/>
        <w:jc w:val="both"/>
      </w:pPr>
      <w:r>
        <w:t>The</w:t>
      </w:r>
      <w:r w:rsidR="00D64CBD">
        <w:t xml:space="preserve"> last</w:t>
      </w:r>
      <w:r>
        <w:t xml:space="preserve"> table</w:t>
      </w:r>
      <w:r w:rsidR="00D64CBD">
        <w:t>,</w:t>
      </w:r>
      <w:r>
        <w:t xml:space="preserve"> “</w:t>
      </w:r>
      <w:proofErr w:type="spellStart"/>
      <w:r>
        <w:t>tbl_user</w:t>
      </w:r>
      <w:proofErr w:type="spellEnd"/>
      <w:r>
        <w:t>”</w:t>
      </w:r>
      <w:r w:rsidR="00D64CBD">
        <w:t>,</w:t>
      </w:r>
      <w:r w:rsidR="00803F72">
        <w:t xml:space="preserve"> stores </w:t>
      </w:r>
      <w:r w:rsidR="002D1653">
        <w:t xml:space="preserve">information about the </w:t>
      </w:r>
      <w:r w:rsidR="00EC5475">
        <w:t>unique Inari PI’s user</w:t>
      </w:r>
      <w:r w:rsidR="00BA5DA2">
        <w:t>, including</w:t>
      </w:r>
      <w:r w:rsidR="00613952">
        <w:t xml:space="preserve"> </w:t>
      </w:r>
      <w:r w:rsidR="00803F72">
        <w:t>credentials and email address</w:t>
      </w:r>
      <w:r w:rsidR="002901FF">
        <w:t>.</w:t>
      </w:r>
      <w:r w:rsidR="0011486B">
        <w:t xml:space="preserve"> </w:t>
      </w:r>
      <w:r w:rsidR="002901FF">
        <w:t>T</w:t>
      </w:r>
      <w:r w:rsidR="00613952">
        <w:t>he password</w:t>
      </w:r>
      <w:r w:rsidR="0011486B">
        <w:t xml:space="preserve"> is stored in a hashed version</w:t>
      </w:r>
      <w:r w:rsidR="00D2500F">
        <w:t xml:space="preserve"> using the SHA256 hashing algorithm </w:t>
      </w:r>
      <w:r w:rsidR="00337207">
        <w:t xml:space="preserve">that generates a </w:t>
      </w:r>
      <w:r w:rsidR="00155A36">
        <w:t>64-digit</w:t>
      </w:r>
      <w:r w:rsidR="00337207">
        <w:t xml:space="preserve"> output.</w:t>
      </w:r>
    </w:p>
    <w:p w14:paraId="675C301C" w14:textId="34A6477C" w:rsidR="00BA5881" w:rsidRDefault="00BA5881" w:rsidP="009C750C">
      <w:pPr>
        <w:pStyle w:val="ListParagraph"/>
        <w:ind w:left="0"/>
      </w:pPr>
    </w:p>
    <w:p w14:paraId="6A1129D9" w14:textId="2F7F66D0" w:rsidR="000E644D" w:rsidRDefault="000E644D" w:rsidP="009C750C">
      <w:pPr>
        <w:pStyle w:val="ListParagraph"/>
        <w:ind w:left="0"/>
      </w:pPr>
    </w:p>
    <w:p w14:paraId="45981281" w14:textId="2B9F5241" w:rsidR="000E644D" w:rsidRDefault="000E644D" w:rsidP="009C750C">
      <w:pPr>
        <w:pStyle w:val="ListParagraph"/>
        <w:ind w:left="0"/>
      </w:pPr>
    </w:p>
    <w:p w14:paraId="1A235E3C" w14:textId="31CB4A26" w:rsidR="000E644D" w:rsidRDefault="000E644D" w:rsidP="009C750C">
      <w:pPr>
        <w:pStyle w:val="ListParagraph"/>
        <w:ind w:left="0"/>
      </w:pPr>
    </w:p>
    <w:p w14:paraId="5EE85D9C" w14:textId="77777777" w:rsidR="000E644D" w:rsidRPr="00EF4666" w:rsidRDefault="000E644D" w:rsidP="009C750C">
      <w:pPr>
        <w:pStyle w:val="ListParagraph"/>
        <w:ind w:left="0"/>
      </w:pPr>
    </w:p>
    <w:p w14:paraId="050BA632" w14:textId="282DAB0C" w:rsidR="00BF4E01" w:rsidRPr="00417DB1" w:rsidRDefault="00C15CC4" w:rsidP="00C15CC4">
      <w:pPr>
        <w:pStyle w:val="Heading1"/>
        <w:rPr>
          <w:b w:val="0"/>
          <w:bCs/>
        </w:rPr>
      </w:pPr>
      <w:bookmarkStart w:id="106" w:name="_Toc78105429"/>
      <w:r w:rsidRPr="00417DB1">
        <w:rPr>
          <w:bCs/>
        </w:rPr>
        <w:lastRenderedPageBreak/>
        <w:t xml:space="preserve">6 </w:t>
      </w:r>
      <w:r w:rsidR="00BF4E01" w:rsidRPr="00417DB1">
        <w:rPr>
          <w:bCs/>
        </w:rPr>
        <w:t>Implementation</w:t>
      </w:r>
      <w:bookmarkEnd w:id="106"/>
    </w:p>
    <w:p w14:paraId="2FC3BF46" w14:textId="1D7D9D43" w:rsidR="00537F29" w:rsidRPr="00537F29" w:rsidRDefault="00124F60" w:rsidP="000E010E">
      <w:pPr>
        <w:jc w:val="both"/>
      </w:pPr>
      <w:r>
        <w:t xml:space="preserve">As analysed in </w:t>
      </w:r>
      <w:r w:rsidR="006A484F">
        <w:t>the functionality requirements, t</w:t>
      </w:r>
      <w:r w:rsidR="00EF4FDF">
        <w:t xml:space="preserve">he </w:t>
      </w:r>
      <w:r w:rsidR="00503105">
        <w:t>Inari Pi</w:t>
      </w:r>
      <w:r w:rsidR="00EF4FDF">
        <w:t xml:space="preserve"> </w:t>
      </w:r>
      <w:r w:rsidR="00810D3A">
        <w:t xml:space="preserve">functions </w:t>
      </w:r>
      <w:r w:rsidR="00EF4FDF">
        <w:t>as a Wireless Access Point</w:t>
      </w:r>
      <w:r w:rsidR="005938D7">
        <w:t>, with DNS and DHCP functionalit</w:t>
      </w:r>
      <w:r w:rsidR="00D86F43">
        <w:t>ies</w:t>
      </w:r>
      <w:r w:rsidR="00F91C0E">
        <w:t xml:space="preserve">, </w:t>
      </w:r>
      <w:r w:rsidR="00817B1D">
        <w:t>hos</w:t>
      </w:r>
      <w:r w:rsidR="00F91C0E">
        <w:t>ting</w:t>
      </w:r>
      <w:r w:rsidR="00B013D8">
        <w:t xml:space="preserve"> </w:t>
      </w:r>
      <w:r w:rsidR="005938D7">
        <w:t>a webserver</w:t>
      </w:r>
      <w:r w:rsidR="00817B1D">
        <w:t xml:space="preserve"> for the</w:t>
      </w:r>
      <w:r w:rsidR="000575FE">
        <w:t xml:space="preserve"> local and remote</w:t>
      </w:r>
      <w:r w:rsidR="00665838">
        <w:t xml:space="preserve"> </w:t>
      </w:r>
      <w:r w:rsidR="00B013D8">
        <w:t xml:space="preserve">management </w:t>
      </w:r>
      <w:r w:rsidR="00665838">
        <w:t>interface</w:t>
      </w:r>
      <w:r w:rsidR="00C835E5">
        <w:t xml:space="preserve">. </w:t>
      </w:r>
      <w:r w:rsidR="00CA3F79">
        <w:t>The main security mechanisms implemented consist of</w:t>
      </w:r>
      <w:r w:rsidR="00DA225F">
        <w:t xml:space="preserve"> </w:t>
      </w:r>
      <w:r w:rsidR="008835BD">
        <w:t>a</w:t>
      </w:r>
      <w:r w:rsidR="00DA225F">
        <w:t xml:space="preserve"> Web Application Firewall</w:t>
      </w:r>
      <w:r w:rsidR="00CA3F79">
        <w:t xml:space="preserve"> to protect</w:t>
      </w:r>
      <w:r w:rsidR="00DA225F">
        <w:t xml:space="preserve"> the</w:t>
      </w:r>
      <w:r w:rsidR="00C835E5">
        <w:t xml:space="preserve"> </w:t>
      </w:r>
      <w:r w:rsidR="00014E4D">
        <w:t>web</w:t>
      </w:r>
      <w:r w:rsidR="00C835E5">
        <w:t xml:space="preserve">server </w:t>
      </w:r>
      <w:r w:rsidR="00DA225F">
        <w:t>from web attacks and</w:t>
      </w:r>
      <w:r w:rsidR="008835BD">
        <w:t xml:space="preserve"> an Intrusion </w:t>
      </w:r>
      <w:r w:rsidR="00AF18C9">
        <w:t>Detection</w:t>
      </w:r>
      <w:r w:rsidR="008835BD">
        <w:t xml:space="preserve"> System</w:t>
      </w:r>
      <w:r w:rsidR="00C1165A">
        <w:t xml:space="preserve"> to protect the network</w:t>
      </w:r>
      <w:r w:rsidR="000F1602">
        <w:t xml:space="preserve"> </w:t>
      </w:r>
      <w:r w:rsidR="003515C6">
        <w:t xml:space="preserve">against </w:t>
      </w:r>
      <w:r w:rsidR="005B0C10">
        <w:t>common attacks.</w:t>
      </w:r>
      <w:r w:rsidR="00877697">
        <w:t xml:space="preserve"> </w:t>
      </w:r>
      <w:r w:rsidR="00AC192C">
        <w:t xml:space="preserve">This chapter analyses the implementation of the abovementioned </w:t>
      </w:r>
      <w:r w:rsidR="002970F1">
        <w:t>functionalities.</w:t>
      </w:r>
    </w:p>
    <w:p w14:paraId="46AF41C9" w14:textId="6431B39C" w:rsidR="005C0BC6" w:rsidRDefault="007234EC" w:rsidP="005C0BC6">
      <w:pPr>
        <w:pStyle w:val="Heading2"/>
      </w:pPr>
      <w:bookmarkStart w:id="107" w:name="_Toc78105430"/>
      <w:r>
        <w:t>6</w:t>
      </w:r>
      <w:r w:rsidR="005C0BC6">
        <w:t>.1 Initial Setup</w:t>
      </w:r>
      <w:bookmarkEnd w:id="107"/>
    </w:p>
    <w:p w14:paraId="04175419" w14:textId="326D2A90" w:rsidR="001A192E" w:rsidRDefault="005C0BC6" w:rsidP="000E010E">
      <w:pPr>
        <w:jc w:val="both"/>
      </w:pPr>
      <w:r>
        <w:t>The Raspberry PI OS is flashed onto a</w:t>
      </w:r>
      <w:r w:rsidR="00650E8B">
        <w:t>n</w:t>
      </w:r>
      <w:r>
        <w:t xml:space="preserve"> SD </w:t>
      </w:r>
      <w:r w:rsidR="00932256">
        <w:t>card,</w:t>
      </w:r>
      <w:r>
        <w:t xml:space="preserve"> and it is </w:t>
      </w:r>
      <w:r w:rsidR="00274A76">
        <w:t>mounted</w:t>
      </w:r>
      <w:r>
        <w:t xml:space="preserve"> in the device,</w:t>
      </w:r>
      <w:r w:rsidR="00C56DE5">
        <w:t xml:space="preserve"> </w:t>
      </w:r>
      <w:r>
        <w:t>equipped with external peripherals</w:t>
      </w:r>
      <w:r w:rsidR="00650E8B">
        <w:t>,</w:t>
      </w:r>
      <w:r>
        <w:t xml:space="preserve"> including a monitor, </w:t>
      </w:r>
      <w:r w:rsidR="00935CEB">
        <w:t>mouse,</w:t>
      </w:r>
      <w:r>
        <w:t xml:space="preserve"> and keyboard. After the device is powered on, it is connected to the ISP router through a</w:t>
      </w:r>
      <w:r w:rsidR="00650E8B">
        <w:t>n</w:t>
      </w:r>
      <w:r>
        <w:t xml:space="preserve"> RJ45 cable for internet connectivity</w:t>
      </w:r>
      <w:r w:rsidR="004C42F3">
        <w:t>. T</w:t>
      </w:r>
      <w:r>
        <w:t xml:space="preserve">he SSH service is enabled </w:t>
      </w:r>
      <w:r w:rsidR="00643294">
        <w:t>to allow</w:t>
      </w:r>
      <w:r>
        <w:t xml:space="preserve"> remote management from a local PC.</w:t>
      </w:r>
    </w:p>
    <w:p w14:paraId="4D3232F2" w14:textId="777FAAC0" w:rsidR="005C0BC6" w:rsidRPr="005C0BC6" w:rsidRDefault="001B35B0" w:rsidP="000E010E">
      <w:pPr>
        <w:jc w:val="both"/>
      </w:pPr>
      <w:r>
        <w:t xml:space="preserve">Once connected through </w:t>
      </w:r>
      <w:r w:rsidR="00DE66F3">
        <w:t>port 22</w:t>
      </w:r>
      <w:r>
        <w:t>,</w:t>
      </w:r>
      <w:r w:rsidR="00F83943">
        <w:t xml:space="preserve"> the peripherals are disconnected, and</w:t>
      </w:r>
      <w:r>
        <w:t xml:space="preserve"> the system is updated and upgraded</w:t>
      </w:r>
      <w:r w:rsidR="001A2959">
        <w:t xml:space="preserve">. </w:t>
      </w:r>
      <w:r w:rsidR="002138BB">
        <w:t>I</w:t>
      </w:r>
      <w:r w:rsidR="00DE089E">
        <w:t>n addition, a</w:t>
      </w:r>
      <w:r w:rsidR="004351F1">
        <w:t xml:space="preserve"> new user</w:t>
      </w:r>
      <w:r w:rsidR="00DE089E">
        <w:t xml:space="preserve"> </w:t>
      </w:r>
      <w:r w:rsidR="00265664">
        <w:t>called “</w:t>
      </w:r>
      <w:proofErr w:type="spellStart"/>
      <w:r w:rsidR="00265664">
        <w:t>inaripiadmin</w:t>
      </w:r>
      <w:proofErr w:type="spellEnd"/>
      <w:r w:rsidR="00265664">
        <w:t>”</w:t>
      </w:r>
      <w:r w:rsidR="00DA0AC1">
        <w:t xml:space="preserve"> </w:t>
      </w:r>
      <w:r w:rsidR="001C58C0">
        <w:t>is</w:t>
      </w:r>
      <w:r w:rsidR="00DA0AC1">
        <w:t xml:space="preserve"> created to replace the default </w:t>
      </w:r>
      <w:r w:rsidR="00E23330">
        <w:t>“</w:t>
      </w:r>
      <w:r w:rsidR="0075609F">
        <w:t>p</w:t>
      </w:r>
      <w:r w:rsidR="00E23330">
        <w:t>i” user</w:t>
      </w:r>
      <w:r w:rsidR="00F91F68">
        <w:t xml:space="preserve">, </w:t>
      </w:r>
      <w:proofErr w:type="gramStart"/>
      <w:r w:rsidR="00F91F68">
        <w:t>which</w:t>
      </w:r>
      <w:proofErr w:type="gramEnd"/>
      <w:r w:rsidR="00F82690">
        <w:t xml:space="preserve"> is deleted</w:t>
      </w:r>
      <w:r w:rsidR="00F91F68">
        <w:t xml:space="preserve"> </w:t>
      </w:r>
      <w:r w:rsidR="009600E9">
        <w:t xml:space="preserve">after granting </w:t>
      </w:r>
      <w:r w:rsidR="005C327E">
        <w:t>the necessary</w:t>
      </w:r>
      <w:r w:rsidR="007305F3">
        <w:t xml:space="preserve"> permission</w:t>
      </w:r>
      <w:r w:rsidR="005C327E">
        <w:t>s</w:t>
      </w:r>
      <w:r w:rsidR="007305F3">
        <w:t xml:space="preserve"> to the new user</w:t>
      </w:r>
      <w:r w:rsidR="00EC5157">
        <w:t>.</w:t>
      </w:r>
    </w:p>
    <w:p w14:paraId="1E97E784" w14:textId="1CB867B4" w:rsidR="00CF25FF" w:rsidRDefault="00871CEB" w:rsidP="000E010E">
      <w:pPr>
        <w:pStyle w:val="Heading2"/>
        <w:numPr>
          <w:ilvl w:val="1"/>
          <w:numId w:val="26"/>
        </w:numPr>
        <w:jc w:val="both"/>
      </w:pPr>
      <w:bookmarkStart w:id="108" w:name="_Toc78105431"/>
      <w:r w:rsidRPr="00B90586">
        <w:t>Wireless Access Point</w:t>
      </w:r>
      <w:bookmarkEnd w:id="108"/>
    </w:p>
    <w:p w14:paraId="63C8B1CE" w14:textId="3B7A8CED" w:rsidR="00617FEC" w:rsidRDefault="00F41C23" w:rsidP="000E010E">
      <w:pPr>
        <w:jc w:val="both"/>
      </w:pPr>
      <w:r>
        <w:t>In order to set up the device as WAP,</w:t>
      </w:r>
      <w:r w:rsidR="00762B41">
        <w:t xml:space="preserve"> the inter</w:t>
      </w:r>
      <w:r w:rsidR="003D40D0">
        <w:t xml:space="preserve">nal Wi-Fi card is </w:t>
      </w:r>
      <w:r w:rsidR="002945D8">
        <w:t>disabled</w:t>
      </w:r>
      <w:r w:rsidR="003D40D0">
        <w:t xml:space="preserve"> due to </w:t>
      </w:r>
      <w:r w:rsidR="002945D8">
        <w:t xml:space="preserve">the short transmission range and </w:t>
      </w:r>
      <w:r w:rsidR="004F4D5E">
        <w:t>speed</w:t>
      </w:r>
      <w:r w:rsidR="00CF30B3">
        <w:t>,</w:t>
      </w:r>
      <w:r w:rsidR="000243BC">
        <w:t xml:space="preserve"> </w:t>
      </w:r>
      <w:r w:rsidR="002945D8">
        <w:t>an</w:t>
      </w:r>
      <w:r w:rsidR="003B13B5">
        <w:t>d an</w:t>
      </w:r>
      <w:r w:rsidR="002945D8">
        <w:t xml:space="preserve"> ALFA USB Wi-Fi antenna is</w:t>
      </w:r>
      <w:r w:rsidR="00FB3458">
        <w:t xml:space="preserve"> installed</w:t>
      </w:r>
      <w:r w:rsidR="003B13B5">
        <w:t xml:space="preserve"> on a</w:t>
      </w:r>
      <w:r w:rsidR="004B0075">
        <w:t xml:space="preserve"> new interface (wlan1)</w:t>
      </w:r>
      <w:r w:rsidR="00EE5288">
        <w:t xml:space="preserve"> </w:t>
      </w:r>
      <w:r w:rsidR="004505D3">
        <w:t xml:space="preserve">to </w:t>
      </w:r>
      <w:r w:rsidR="00EE5288">
        <w:t>achiev</w:t>
      </w:r>
      <w:r w:rsidR="004505D3">
        <w:t>e</w:t>
      </w:r>
      <w:r w:rsidR="00210B26">
        <w:t xml:space="preserve"> </w:t>
      </w:r>
      <w:r w:rsidR="00FE65F6">
        <w:t>better performance</w:t>
      </w:r>
      <w:r w:rsidR="004C6573">
        <w:t xml:space="preserve"> and provide connection to </w:t>
      </w:r>
      <w:r w:rsidR="00E7445E">
        <w:t xml:space="preserve">a </w:t>
      </w:r>
      <w:r w:rsidR="00E16AB7">
        <w:t>small</w:t>
      </w:r>
      <w:r w:rsidR="00811FD0">
        <w:t xml:space="preserve"> household</w:t>
      </w:r>
      <w:r w:rsidR="004B0075">
        <w:t>.</w:t>
      </w:r>
      <w:r w:rsidR="00766333">
        <w:t xml:space="preserve"> A utility tool </w:t>
      </w:r>
      <w:r w:rsidR="0028200B">
        <w:t>called “</w:t>
      </w:r>
      <w:r w:rsidR="00766333">
        <w:t>Host Access Point Daemon</w:t>
      </w:r>
      <w:r w:rsidR="0028200B">
        <w:t>”</w:t>
      </w:r>
      <w:r w:rsidR="00766333">
        <w:t xml:space="preserve"> (</w:t>
      </w:r>
      <w:proofErr w:type="spellStart"/>
      <w:r w:rsidR="00766333">
        <w:t>Hostapd</w:t>
      </w:r>
      <w:proofErr w:type="spellEnd"/>
      <w:r w:rsidR="00766333">
        <w:t>) is installed to enable the interface card to act as an access point</w:t>
      </w:r>
      <w:r w:rsidR="0000115B">
        <w:t>/</w:t>
      </w:r>
      <w:r w:rsidR="00766333">
        <w:t>authentication server</w:t>
      </w:r>
      <w:r w:rsidR="003679D9">
        <w:t>.</w:t>
      </w:r>
      <w:r w:rsidR="00852D99">
        <w:t xml:space="preserve"> </w:t>
      </w:r>
      <w:proofErr w:type="spellStart"/>
      <w:r w:rsidR="006A1488">
        <w:t>Hostapd</w:t>
      </w:r>
      <w:proofErr w:type="spellEnd"/>
      <w:r w:rsidR="006A1488">
        <w:t xml:space="preserve"> </w:t>
      </w:r>
      <w:r w:rsidR="00186181">
        <w:t>is configured</w:t>
      </w:r>
      <w:r w:rsidR="00852D99">
        <w:t xml:space="preserve"> by </w:t>
      </w:r>
      <w:r w:rsidR="0028200B">
        <w:t>assign</w:t>
      </w:r>
      <w:r w:rsidR="00852D99">
        <w:t>ing</w:t>
      </w:r>
      <w:r w:rsidR="0028200B">
        <w:t xml:space="preserve"> </w:t>
      </w:r>
      <w:r w:rsidR="00764A1C">
        <w:t>the</w:t>
      </w:r>
      <w:r w:rsidR="0028200B">
        <w:t xml:space="preserve"> static IP address</w:t>
      </w:r>
      <w:r w:rsidR="00764A1C">
        <w:t xml:space="preserve"> 192.168.4.1</w:t>
      </w:r>
      <w:r w:rsidR="00852D99">
        <w:t xml:space="preserve"> to the wl</w:t>
      </w:r>
      <w:r w:rsidR="00186181">
        <w:t>a</w:t>
      </w:r>
      <w:r w:rsidR="00852D99">
        <w:t>n1 interface</w:t>
      </w:r>
      <w:r w:rsidR="00764A1C">
        <w:t xml:space="preserve">, </w:t>
      </w:r>
      <w:r w:rsidR="008D090C">
        <w:t>representing</w:t>
      </w:r>
      <w:r w:rsidR="00074FB2">
        <w:t xml:space="preserve"> </w:t>
      </w:r>
      <w:r w:rsidR="001B6011">
        <w:t xml:space="preserve">the Inari Pi router’s address and </w:t>
      </w:r>
      <w:r w:rsidR="00704C63">
        <w:t>clients' default gateway</w:t>
      </w:r>
      <w:r w:rsidR="00A04497">
        <w:t>.</w:t>
      </w:r>
      <w:r w:rsidR="00852D99">
        <w:t xml:space="preserve"> </w:t>
      </w:r>
      <w:r w:rsidR="00A04497">
        <w:t xml:space="preserve">The </w:t>
      </w:r>
      <w:r w:rsidR="00852D99">
        <w:t>application’s</w:t>
      </w:r>
      <w:r w:rsidR="00251FF1">
        <w:t xml:space="preserve"> configuration file </w:t>
      </w:r>
      <w:r w:rsidR="00A04497">
        <w:t xml:space="preserve">is edited </w:t>
      </w:r>
      <w:r w:rsidR="00852D99">
        <w:t>with</w:t>
      </w:r>
      <w:r w:rsidR="0037570D">
        <w:t xml:space="preserve"> specific information</w:t>
      </w:r>
      <w:r w:rsidR="00EC7AB1">
        <w:t xml:space="preserve"> about the</w:t>
      </w:r>
      <w:r w:rsidR="0037570D">
        <w:t xml:space="preserve"> WAP</w:t>
      </w:r>
      <w:r w:rsidR="00B10011">
        <w:t>, as displayed in figure 2</w:t>
      </w:r>
      <w:r w:rsidR="00EF10E6">
        <w:t>2</w:t>
      </w:r>
      <w:r w:rsidR="002449FE">
        <w:t>.</w:t>
      </w:r>
    </w:p>
    <w:p w14:paraId="005A38D8" w14:textId="77777777" w:rsidR="00FC755E" w:rsidRPr="00FC755E" w:rsidRDefault="00FC755E" w:rsidP="00FC755E">
      <w:pPr>
        <w:jc w:val="center"/>
        <w:rPr>
          <w:i/>
          <w:iCs/>
          <w:color w:val="242852" w:themeColor="text2"/>
          <w:sz w:val="18"/>
          <w:szCs w:val="18"/>
        </w:rPr>
      </w:pPr>
      <w:r w:rsidRPr="00FC755E">
        <w:rPr>
          <w:i/>
          <w:iCs/>
          <w:noProof/>
          <w:color w:val="242852" w:themeColor="text2"/>
          <w:sz w:val="18"/>
          <w:szCs w:val="18"/>
        </w:rPr>
        <w:drawing>
          <wp:inline distT="0" distB="0" distL="0" distR="0" wp14:anchorId="543BC67C" wp14:editId="0EE94E46">
            <wp:extent cx="2266950" cy="1763183"/>
            <wp:effectExtent l="0" t="0" r="0" b="889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46"/>
                    <a:stretch>
                      <a:fillRect/>
                    </a:stretch>
                  </pic:blipFill>
                  <pic:spPr>
                    <a:xfrm>
                      <a:off x="0" y="0"/>
                      <a:ext cx="2285765" cy="1777817"/>
                    </a:xfrm>
                    <a:prstGeom prst="rect">
                      <a:avLst/>
                    </a:prstGeom>
                  </pic:spPr>
                </pic:pic>
              </a:graphicData>
            </a:graphic>
          </wp:inline>
        </w:drawing>
      </w:r>
    </w:p>
    <w:p w14:paraId="6FADF9EF" w14:textId="2919235D" w:rsidR="00FC755E" w:rsidRPr="00D31AFA" w:rsidRDefault="00FC755E" w:rsidP="00FC755E">
      <w:pPr>
        <w:jc w:val="center"/>
        <w:rPr>
          <w:i/>
          <w:iCs/>
          <w:color w:val="242852" w:themeColor="text2"/>
          <w:sz w:val="18"/>
          <w:szCs w:val="18"/>
        </w:rPr>
      </w:pPr>
      <w:bookmarkStart w:id="109" w:name="_Toc76589153"/>
      <w:bookmarkStart w:id="110" w:name="_Toc77332404"/>
      <w:bookmarkStart w:id="111" w:name="_Toc78105564"/>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22</w:t>
      </w:r>
      <w:r w:rsidRPr="00D31AFA">
        <w:rPr>
          <w:i/>
          <w:iCs/>
          <w:color w:val="242852" w:themeColor="text2"/>
          <w:sz w:val="18"/>
          <w:szCs w:val="18"/>
        </w:rPr>
        <w:fldChar w:fldCharType="end"/>
      </w:r>
      <w:r w:rsidRPr="00D31AFA">
        <w:rPr>
          <w:i/>
          <w:iCs/>
          <w:color w:val="242852" w:themeColor="text2"/>
          <w:sz w:val="18"/>
          <w:szCs w:val="18"/>
        </w:rPr>
        <w:t xml:space="preserve"> </w:t>
      </w:r>
      <w:proofErr w:type="spellStart"/>
      <w:r w:rsidRPr="00D31AFA">
        <w:rPr>
          <w:i/>
          <w:iCs/>
          <w:color w:val="242852" w:themeColor="text2"/>
          <w:sz w:val="18"/>
          <w:szCs w:val="18"/>
        </w:rPr>
        <w:t>Hostapd</w:t>
      </w:r>
      <w:proofErr w:type="spellEnd"/>
      <w:r w:rsidRPr="00D31AFA">
        <w:rPr>
          <w:i/>
          <w:iCs/>
          <w:color w:val="242852" w:themeColor="text2"/>
          <w:sz w:val="18"/>
          <w:szCs w:val="18"/>
        </w:rPr>
        <w:t xml:space="preserve"> configuratio</w:t>
      </w:r>
      <w:r w:rsidR="00417B18" w:rsidRPr="00D31AFA">
        <w:rPr>
          <w:i/>
          <w:iCs/>
          <w:color w:val="242852" w:themeColor="text2"/>
          <w:sz w:val="18"/>
          <w:szCs w:val="18"/>
        </w:rPr>
        <w:t>n.</w:t>
      </w:r>
      <w:bookmarkEnd w:id="109"/>
      <w:bookmarkEnd w:id="110"/>
      <w:bookmarkEnd w:id="111"/>
    </w:p>
    <w:p w14:paraId="3073D5A9" w14:textId="030CF06F" w:rsidR="00CE3CF7" w:rsidRDefault="008410BD" w:rsidP="000E010E">
      <w:pPr>
        <w:jc w:val="both"/>
      </w:pPr>
      <w:r>
        <w:t xml:space="preserve">Once the WAP is configured, </w:t>
      </w:r>
      <w:proofErr w:type="spellStart"/>
      <w:r>
        <w:t>Hostapd</w:t>
      </w:r>
      <w:proofErr w:type="spellEnd"/>
      <w:r>
        <w:t xml:space="preserve"> is</w:t>
      </w:r>
      <w:r w:rsidR="00A4284C">
        <w:t xml:space="preserve"> started and</w:t>
      </w:r>
      <w:r>
        <w:t xml:space="preserve"> enabled as </w:t>
      </w:r>
      <w:r w:rsidR="004345D6">
        <w:t xml:space="preserve">a </w:t>
      </w:r>
      <w:r>
        <w:t xml:space="preserve">background service, allowing </w:t>
      </w:r>
      <w:r w:rsidR="009E4A79">
        <w:t>the</w:t>
      </w:r>
      <w:r>
        <w:t xml:space="preserve"> automatic restart at each </w:t>
      </w:r>
      <w:r w:rsidR="00BD5240">
        <w:t xml:space="preserve">system </w:t>
      </w:r>
      <w:r>
        <w:t>boot up.</w:t>
      </w:r>
    </w:p>
    <w:p w14:paraId="67EF891B" w14:textId="2208A8A4" w:rsidR="008410BD" w:rsidRDefault="00E079F7" w:rsidP="000E010E">
      <w:pPr>
        <w:jc w:val="both"/>
      </w:pPr>
      <w:r>
        <w:t>The device broadcasts a Wi-Fi network at this stage</w:t>
      </w:r>
      <w:r w:rsidR="00B85260">
        <w:t>,</w:t>
      </w:r>
      <w:r w:rsidR="008410BD">
        <w:t xml:space="preserve"> </w:t>
      </w:r>
      <w:r w:rsidR="0074141E">
        <w:t xml:space="preserve">but </w:t>
      </w:r>
      <w:r w:rsidR="003258A2">
        <w:t xml:space="preserve">clients </w:t>
      </w:r>
      <w:r w:rsidR="00E17A0E">
        <w:t>cannot</w:t>
      </w:r>
      <w:r w:rsidR="00711C2C">
        <w:t xml:space="preserve"> connect and receive an IP address</w:t>
      </w:r>
      <w:r w:rsidR="00576B6C">
        <w:t xml:space="preserve"> yet</w:t>
      </w:r>
      <w:r w:rsidR="001E6A8A">
        <w:t xml:space="preserve">. For this purpose, </w:t>
      </w:r>
      <w:r w:rsidR="00E55DAC">
        <w:t>a</w:t>
      </w:r>
      <w:r w:rsidR="0079757F">
        <w:t>n application</w:t>
      </w:r>
      <w:r w:rsidR="00E55DAC">
        <w:t xml:space="preserve"> that combines DHCP and DNS functionalities</w:t>
      </w:r>
      <w:r w:rsidR="00E4783E">
        <w:t xml:space="preserve">, </w:t>
      </w:r>
      <w:r w:rsidR="00452BE8">
        <w:t xml:space="preserve">known as </w:t>
      </w:r>
      <w:proofErr w:type="spellStart"/>
      <w:r w:rsidR="00452BE8">
        <w:t>Dnsmasq</w:t>
      </w:r>
      <w:proofErr w:type="spellEnd"/>
      <w:r w:rsidR="00E4783E">
        <w:t xml:space="preserve">, </w:t>
      </w:r>
      <w:r w:rsidR="00452BE8">
        <w:t>i</w:t>
      </w:r>
      <w:r w:rsidR="00F608A3">
        <w:t>s</w:t>
      </w:r>
      <w:r w:rsidR="00452BE8">
        <w:t xml:space="preserve"> </w:t>
      </w:r>
      <w:r w:rsidR="008501D2">
        <w:t>installed</w:t>
      </w:r>
      <w:r w:rsidR="002C0731">
        <w:t xml:space="preserve">. </w:t>
      </w:r>
      <w:r w:rsidR="00EE0732">
        <w:t>The</w:t>
      </w:r>
      <w:r w:rsidR="00AD3A6B">
        <w:t xml:space="preserve"> application</w:t>
      </w:r>
      <w:r w:rsidR="00FF2C1B">
        <w:t>’s</w:t>
      </w:r>
      <w:r w:rsidR="007E48A5">
        <w:t xml:space="preserve"> configuration file </w:t>
      </w:r>
      <w:r w:rsidR="00831196">
        <w:t xml:space="preserve">is </w:t>
      </w:r>
      <w:r w:rsidR="00A23B30">
        <w:t xml:space="preserve">customised </w:t>
      </w:r>
      <w:r w:rsidR="007E48A5">
        <w:t>with</w:t>
      </w:r>
      <w:r w:rsidR="00185940">
        <w:t xml:space="preserve"> </w:t>
      </w:r>
      <w:r w:rsidR="00A23B30">
        <w:t>i</w:t>
      </w:r>
      <w:r w:rsidR="00550B17">
        <w:t>nformation about the</w:t>
      </w:r>
      <w:r w:rsidR="001E6C99">
        <w:t xml:space="preserve"> interface </w:t>
      </w:r>
      <w:r w:rsidR="008034E0">
        <w:t>to apply it</w:t>
      </w:r>
      <w:r w:rsidR="00BC55BD">
        <w:t xml:space="preserve"> to</w:t>
      </w:r>
      <w:r w:rsidR="008034E0">
        <w:t>, the</w:t>
      </w:r>
      <w:r w:rsidR="00550B17">
        <w:t xml:space="preserve"> </w:t>
      </w:r>
      <w:r w:rsidR="003E38AF">
        <w:t xml:space="preserve">range of </w:t>
      </w:r>
      <w:r w:rsidR="00CF5CED">
        <w:t>IP</w:t>
      </w:r>
      <w:r w:rsidR="003E38AF">
        <w:t xml:space="preserve"> addresses </w:t>
      </w:r>
      <w:r w:rsidR="0015674C">
        <w:t xml:space="preserve">to lease, the hours of </w:t>
      </w:r>
      <w:r w:rsidR="00563455">
        <w:t xml:space="preserve">a </w:t>
      </w:r>
      <w:r w:rsidR="0015674C">
        <w:t>lease</w:t>
      </w:r>
      <w:r w:rsidR="00CF5CED">
        <w:t xml:space="preserve">, </w:t>
      </w:r>
      <w:r w:rsidR="00CE505B">
        <w:t>a domain and address name</w:t>
      </w:r>
      <w:r w:rsidR="00A22C89">
        <w:t xml:space="preserve"> and a</w:t>
      </w:r>
      <w:r w:rsidR="00225939">
        <w:t>uxiliary</w:t>
      </w:r>
      <w:r w:rsidR="00A22C89">
        <w:t xml:space="preserve"> options to </w:t>
      </w:r>
      <w:r w:rsidR="00A9655E">
        <w:t>prevent</w:t>
      </w:r>
      <w:r w:rsidR="00C151C7">
        <w:t xml:space="preserve"> </w:t>
      </w:r>
      <w:r w:rsidR="001C059E">
        <w:t>invalid</w:t>
      </w:r>
      <w:r w:rsidR="00C151C7">
        <w:t xml:space="preserve"> queries</w:t>
      </w:r>
      <w:r w:rsidR="001C059E">
        <w:t xml:space="preserve"> to be forwarded</w:t>
      </w:r>
      <w:r w:rsidR="002970F1">
        <w:t>, as shown in figure 2</w:t>
      </w:r>
      <w:r w:rsidR="00EF10E6">
        <w:t>3</w:t>
      </w:r>
      <w:r w:rsidR="001C059E">
        <w:t>.</w:t>
      </w:r>
      <w:r w:rsidR="00DE48A7">
        <w:t xml:space="preserve"> </w:t>
      </w:r>
    </w:p>
    <w:p w14:paraId="5748B389" w14:textId="77777777" w:rsidR="0052436D" w:rsidRDefault="007619B9" w:rsidP="0052436D">
      <w:pPr>
        <w:keepNext/>
        <w:jc w:val="center"/>
      </w:pPr>
      <w:r w:rsidRPr="007619B9">
        <w:rPr>
          <w:noProof/>
        </w:rPr>
        <w:lastRenderedPageBreak/>
        <w:drawing>
          <wp:inline distT="0" distB="0" distL="0" distR="0" wp14:anchorId="0B947861" wp14:editId="69E0B694">
            <wp:extent cx="4115686" cy="1216812"/>
            <wp:effectExtent l="0" t="0" r="0" b="254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47"/>
                    <a:stretch>
                      <a:fillRect/>
                    </a:stretch>
                  </pic:blipFill>
                  <pic:spPr>
                    <a:xfrm>
                      <a:off x="0" y="0"/>
                      <a:ext cx="4134007" cy="1222229"/>
                    </a:xfrm>
                    <a:prstGeom prst="rect">
                      <a:avLst/>
                    </a:prstGeom>
                  </pic:spPr>
                </pic:pic>
              </a:graphicData>
            </a:graphic>
          </wp:inline>
        </w:drawing>
      </w:r>
    </w:p>
    <w:p w14:paraId="27DB3F55" w14:textId="78ED2664" w:rsidR="00B858A9" w:rsidRDefault="0052436D" w:rsidP="0052436D">
      <w:pPr>
        <w:pStyle w:val="Caption"/>
        <w:jc w:val="center"/>
      </w:pPr>
      <w:bookmarkStart w:id="112" w:name="_Toc77332405"/>
      <w:bookmarkStart w:id="113" w:name="_Toc78105565"/>
      <w:r>
        <w:t xml:space="preserve">Figure </w:t>
      </w:r>
      <w:fldSimple w:instr=" SEQ Figure \* ARABIC ">
        <w:r w:rsidR="000362DB">
          <w:rPr>
            <w:noProof/>
          </w:rPr>
          <w:t>23</w:t>
        </w:r>
      </w:fldSimple>
      <w:r>
        <w:t xml:space="preserve"> </w:t>
      </w:r>
      <w:proofErr w:type="spellStart"/>
      <w:r>
        <w:t>Dnsmasq</w:t>
      </w:r>
      <w:proofErr w:type="spellEnd"/>
      <w:r>
        <w:t xml:space="preserve"> configuration.</w:t>
      </w:r>
      <w:bookmarkEnd w:id="112"/>
      <w:bookmarkEnd w:id="113"/>
    </w:p>
    <w:p w14:paraId="240CEECB" w14:textId="32C34ED3" w:rsidR="00944C5F" w:rsidRPr="00944C5F" w:rsidRDefault="00B4640C" w:rsidP="007E0E11">
      <w:pPr>
        <w:jc w:val="both"/>
      </w:pPr>
      <w:proofErr w:type="spellStart"/>
      <w:r>
        <w:t>Dnsmasq</w:t>
      </w:r>
      <w:proofErr w:type="spellEnd"/>
      <w:r w:rsidR="00944C5F">
        <w:t>, functioning as a DHCP server,</w:t>
      </w:r>
      <w:r>
        <w:t xml:space="preserve"> also</w:t>
      </w:r>
      <w:r w:rsidR="00944C5F">
        <w:t xml:space="preserve"> enforces the uniqueness of MAC addresses for all the leases. Hence, if an attacker spoofs a device’s MAC address connected to the network, the server does not allow the connection until a matching value exists. </w:t>
      </w:r>
      <w:proofErr w:type="spellStart"/>
      <w:r w:rsidR="00944C5F">
        <w:t>Dnsmasq</w:t>
      </w:r>
      <w:proofErr w:type="spellEnd"/>
      <w:r w:rsidR="00944C5F">
        <w:t xml:space="preserve"> is also enabled as a background service before being started.</w:t>
      </w:r>
    </w:p>
    <w:p w14:paraId="7A7BF3A5" w14:textId="4FE0F550" w:rsidR="00C86F79" w:rsidRDefault="00A30F6B" w:rsidP="007E0E11">
      <w:pPr>
        <w:jc w:val="both"/>
      </w:pPr>
      <w:r>
        <w:t xml:space="preserve">Having configured the </w:t>
      </w:r>
      <w:proofErr w:type="spellStart"/>
      <w:r>
        <w:t>Hostapd</w:t>
      </w:r>
      <w:proofErr w:type="spellEnd"/>
      <w:r>
        <w:t xml:space="preserve"> and </w:t>
      </w:r>
      <w:proofErr w:type="spellStart"/>
      <w:r>
        <w:t>Dnsmasq</w:t>
      </w:r>
      <w:proofErr w:type="spellEnd"/>
      <w:r>
        <w:t xml:space="preserve"> services, </w:t>
      </w:r>
      <w:r w:rsidR="001347A9">
        <w:t>a traffic rule</w:t>
      </w:r>
      <w:r w:rsidR="002A763D">
        <w:t xml:space="preserve"> is applied on the </w:t>
      </w:r>
      <w:r w:rsidR="00607185">
        <w:t>system</w:t>
      </w:r>
      <w:r w:rsidR="001648FD">
        <w:t xml:space="preserve"> to forward all traffic</w:t>
      </w:r>
      <w:r w:rsidR="00E220EF">
        <w:t xml:space="preserve"> </w:t>
      </w:r>
      <w:r w:rsidR="00972644">
        <w:t>from</w:t>
      </w:r>
      <w:r w:rsidR="00E220EF">
        <w:t xml:space="preserve"> </w:t>
      </w:r>
      <w:r w:rsidR="00D82C1D">
        <w:t>it</w:t>
      </w:r>
      <w:r w:rsidR="00EB3197">
        <w:t xml:space="preserve">s </w:t>
      </w:r>
      <w:r w:rsidR="00E220EF">
        <w:t xml:space="preserve">network (192.168.4.0/24) </w:t>
      </w:r>
      <w:r w:rsidR="00484795">
        <w:t>to</w:t>
      </w:r>
      <w:r w:rsidR="00E220EF">
        <w:t xml:space="preserve"> the ISP home router</w:t>
      </w:r>
      <w:r w:rsidR="00724ADE">
        <w:t>’s</w:t>
      </w:r>
      <w:r w:rsidR="00E220EF">
        <w:t xml:space="preserve"> network</w:t>
      </w:r>
      <w:r w:rsidR="00EB3197">
        <w:t xml:space="preserve"> </w:t>
      </w:r>
      <w:r w:rsidR="00E220EF">
        <w:t>(192.168.1.0/24)</w:t>
      </w:r>
      <w:r w:rsidR="00724ADE">
        <w:t xml:space="preserve">. </w:t>
      </w:r>
      <w:r w:rsidR="009A5F36">
        <w:t>The iptable</w:t>
      </w:r>
      <w:r w:rsidR="00123E90">
        <w:t>s</w:t>
      </w:r>
      <w:r w:rsidR="009A5F36">
        <w:t xml:space="preserve"> ru</w:t>
      </w:r>
      <w:r w:rsidR="00BA5EC0">
        <w:t>le is permanently saved on the system</w:t>
      </w:r>
      <w:r w:rsidR="00123E90">
        <w:t>, allowing the WAP to</w:t>
      </w:r>
      <w:r w:rsidR="005759DD">
        <w:t xml:space="preserve"> </w:t>
      </w:r>
      <w:r w:rsidR="002F59F4">
        <w:t>automatically provide Wi-Fi connectivity and route traffic at each restart</w:t>
      </w:r>
      <w:r w:rsidR="002705C5">
        <w:t>.</w:t>
      </w:r>
    </w:p>
    <w:p w14:paraId="236BE43B" w14:textId="77777777" w:rsidR="0052436D" w:rsidRPr="005233C7" w:rsidRDefault="00D476C2" w:rsidP="0052436D">
      <w:pPr>
        <w:keepNext/>
        <w:spacing w:after="0"/>
        <w:jc w:val="center"/>
      </w:pPr>
      <w:r w:rsidRPr="005233C7">
        <w:rPr>
          <w:noProof/>
        </w:rPr>
        <w:drawing>
          <wp:inline distT="0" distB="0" distL="0" distR="0" wp14:anchorId="7091CEBF" wp14:editId="24B56688">
            <wp:extent cx="5611008" cy="600159"/>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611008" cy="600159"/>
                    </a:xfrm>
                    <a:prstGeom prst="rect">
                      <a:avLst/>
                    </a:prstGeom>
                  </pic:spPr>
                </pic:pic>
              </a:graphicData>
            </a:graphic>
          </wp:inline>
        </w:drawing>
      </w:r>
    </w:p>
    <w:p w14:paraId="59A35BE4" w14:textId="3F9F75CD" w:rsidR="004618F6" w:rsidRPr="00D6476F" w:rsidRDefault="0052436D" w:rsidP="00D6476F">
      <w:pPr>
        <w:pStyle w:val="Caption"/>
        <w:jc w:val="center"/>
      </w:pPr>
      <w:bookmarkStart w:id="114" w:name="_Toc77332406"/>
      <w:bookmarkStart w:id="115" w:name="_Toc78105566"/>
      <w:r w:rsidRPr="005233C7">
        <w:t xml:space="preserve">Figure </w:t>
      </w:r>
      <w:fldSimple w:instr=" SEQ Figure \* ARABIC ">
        <w:r w:rsidR="000362DB">
          <w:rPr>
            <w:noProof/>
          </w:rPr>
          <w:t>24</w:t>
        </w:r>
      </w:fldSimple>
      <w:r w:rsidR="005233C7" w:rsidRPr="005233C7">
        <w:t xml:space="preserve"> </w:t>
      </w:r>
      <w:proofErr w:type="spellStart"/>
      <w:r w:rsidR="005233C7" w:rsidRPr="005233C7">
        <w:t>Hostapd</w:t>
      </w:r>
      <w:proofErr w:type="spellEnd"/>
      <w:r w:rsidR="005233C7" w:rsidRPr="005233C7">
        <w:t xml:space="preserve"> device’s </w:t>
      </w:r>
      <w:r w:rsidR="00BC491A" w:rsidRPr="005233C7">
        <w:t>association</w:t>
      </w:r>
      <w:r w:rsidR="005233C7" w:rsidRPr="005233C7">
        <w:t>.</w:t>
      </w:r>
      <w:bookmarkEnd w:id="114"/>
      <w:bookmarkEnd w:id="115"/>
    </w:p>
    <w:p w14:paraId="53AA32B6" w14:textId="145ACD5D" w:rsidR="005233C7" w:rsidRDefault="006F3F46" w:rsidP="005233C7">
      <w:pPr>
        <w:keepNext/>
        <w:jc w:val="center"/>
      </w:pPr>
      <w:r>
        <w:rPr>
          <w:noProof/>
        </w:rPr>
        <w:drawing>
          <wp:inline distT="0" distB="0" distL="0" distR="0" wp14:anchorId="5F19492D" wp14:editId="5702754C">
            <wp:extent cx="5734050" cy="62865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4050" cy="628650"/>
                    </a:xfrm>
                    <a:prstGeom prst="rect">
                      <a:avLst/>
                    </a:prstGeom>
                    <a:noFill/>
                    <a:ln>
                      <a:noFill/>
                    </a:ln>
                  </pic:spPr>
                </pic:pic>
              </a:graphicData>
            </a:graphic>
          </wp:inline>
        </w:drawing>
      </w:r>
    </w:p>
    <w:p w14:paraId="205237F4" w14:textId="69EF119E" w:rsidR="006050DF" w:rsidRPr="00D31AFA" w:rsidRDefault="005233C7" w:rsidP="005233C7">
      <w:pPr>
        <w:pStyle w:val="Caption"/>
        <w:jc w:val="center"/>
        <w:rPr>
          <w:highlight w:val="yellow"/>
        </w:rPr>
      </w:pPr>
      <w:bookmarkStart w:id="116" w:name="_Toc77332407"/>
      <w:bookmarkStart w:id="117" w:name="_Toc78105567"/>
      <w:r w:rsidRPr="00D31AFA">
        <w:t xml:space="preserve">Figure </w:t>
      </w:r>
      <w:fldSimple w:instr=" SEQ Figure \* ARABIC ">
        <w:r w:rsidR="000362DB">
          <w:rPr>
            <w:noProof/>
          </w:rPr>
          <w:t>25</w:t>
        </w:r>
      </w:fldSimple>
      <w:r w:rsidRPr="00D31AFA">
        <w:t xml:space="preserve"> </w:t>
      </w:r>
      <w:proofErr w:type="spellStart"/>
      <w:r w:rsidR="002E7918">
        <w:t>Dnsmasq</w:t>
      </w:r>
      <w:proofErr w:type="spellEnd"/>
      <w:r w:rsidR="002E7918">
        <w:t xml:space="preserve"> </w:t>
      </w:r>
      <w:r w:rsidRPr="00D31AFA">
        <w:rPr>
          <w:noProof/>
        </w:rPr>
        <w:t>DHCP handshake</w:t>
      </w:r>
      <w:r w:rsidRPr="00D31AFA">
        <w:t>.</w:t>
      </w:r>
      <w:bookmarkEnd w:id="116"/>
      <w:bookmarkEnd w:id="117"/>
    </w:p>
    <w:p w14:paraId="666631F5" w14:textId="62970E3D" w:rsidR="000F20D1" w:rsidRDefault="007234EC" w:rsidP="009B67C9">
      <w:pPr>
        <w:pStyle w:val="Heading2"/>
      </w:pPr>
      <w:bookmarkStart w:id="118" w:name="_Toc78105432"/>
      <w:r>
        <w:t>6</w:t>
      </w:r>
      <w:r w:rsidR="009B67C9">
        <w:t xml:space="preserve">.3 </w:t>
      </w:r>
      <w:r w:rsidR="000F20D1">
        <w:t>Management interface</w:t>
      </w:r>
      <w:bookmarkEnd w:id="118"/>
    </w:p>
    <w:p w14:paraId="20BCF8D1" w14:textId="22614659" w:rsidR="001850E5" w:rsidRDefault="00CD30A0" w:rsidP="007E0E11">
      <w:pPr>
        <w:jc w:val="both"/>
      </w:pPr>
      <w:r>
        <w:t>A L</w:t>
      </w:r>
      <w:r w:rsidR="00C924DD">
        <w:t>AMP</w:t>
      </w:r>
      <w:r>
        <w:t xml:space="preserve"> server hosts the </w:t>
      </w:r>
      <w:r w:rsidR="00185A4B">
        <w:t>management interface</w:t>
      </w:r>
      <w:r>
        <w:t xml:space="preserve"> on the Inari PI</w:t>
      </w:r>
      <w:r w:rsidR="00D478D9">
        <w:t xml:space="preserve">. </w:t>
      </w:r>
      <w:r w:rsidR="00A52195">
        <w:t xml:space="preserve">The LAMP is a </w:t>
      </w:r>
      <w:r w:rsidR="007F6B6E">
        <w:t>term that refers</w:t>
      </w:r>
      <w:r w:rsidR="00C44B5F">
        <w:t xml:space="preserve"> to the use of</w:t>
      </w:r>
      <w:r w:rsidR="003D3A15">
        <w:t xml:space="preserve"> Linux, Apache, MySQL, and PHP to create and host</w:t>
      </w:r>
      <w:r w:rsidR="00094288">
        <w:t xml:space="preserve"> a web</w:t>
      </w:r>
      <w:r w:rsidR="00CA14E7">
        <w:t xml:space="preserve"> </w:t>
      </w:r>
      <w:r w:rsidR="00094288">
        <w:t>application.</w:t>
      </w:r>
      <w:r w:rsidR="00D56A4C">
        <w:t xml:space="preserve"> </w:t>
      </w:r>
    </w:p>
    <w:p w14:paraId="63D0E857" w14:textId="4C6C6EC5" w:rsidR="00E43966" w:rsidRDefault="00EA0338" w:rsidP="007E0E11">
      <w:pPr>
        <w:jc w:val="both"/>
      </w:pPr>
      <w:r>
        <w:t xml:space="preserve">The first step </w:t>
      </w:r>
      <w:r w:rsidR="003D6305">
        <w:t>for</w:t>
      </w:r>
      <w:r>
        <w:t xml:space="preserve"> </w:t>
      </w:r>
      <w:r w:rsidR="006C032D">
        <w:t>implement</w:t>
      </w:r>
      <w:r w:rsidR="003D6305">
        <w:t xml:space="preserve">ing </w:t>
      </w:r>
      <w:r w:rsidR="00E640CC">
        <w:t>a</w:t>
      </w:r>
      <w:r w:rsidR="003D6305">
        <w:t xml:space="preserve"> LAMP server</w:t>
      </w:r>
      <w:r w:rsidR="006C032D">
        <w:t xml:space="preserve"> involves installing the Apache webserver</w:t>
      </w:r>
      <w:r w:rsidR="00EA7872">
        <w:t xml:space="preserve"> and </w:t>
      </w:r>
      <w:r w:rsidR="00C924DD">
        <w:t>storing</w:t>
      </w:r>
      <w:r w:rsidR="0088241F">
        <w:t xml:space="preserve"> the interface</w:t>
      </w:r>
      <w:r w:rsidR="00E640CC">
        <w:t>’s webpages</w:t>
      </w:r>
      <w:r w:rsidR="007539C0">
        <w:t xml:space="preserve"> in</w:t>
      </w:r>
      <w:r w:rsidR="009F60CD">
        <w:t xml:space="preserve"> the</w:t>
      </w:r>
      <w:r w:rsidR="007539C0">
        <w:t xml:space="preserve"> “/var/www/html”</w:t>
      </w:r>
      <w:r w:rsidR="009F60CD">
        <w:t xml:space="preserve"> director</w:t>
      </w:r>
      <w:r w:rsidR="003D3A15">
        <w:t>y</w:t>
      </w:r>
      <w:r w:rsidR="008F51EB">
        <w:t>.</w:t>
      </w:r>
      <w:r w:rsidR="00615784">
        <w:t xml:space="preserve"> Apache’ configuration files</w:t>
      </w:r>
      <w:r w:rsidR="0029347F">
        <w:t xml:space="preserve"> </w:t>
      </w:r>
      <w:r w:rsidR="00615784">
        <w:t>are</w:t>
      </w:r>
      <w:r w:rsidR="008E22A2">
        <w:t xml:space="preserve"> also</w:t>
      </w:r>
      <w:r w:rsidR="00615784">
        <w:t xml:space="preserve"> edited to prevent the server </w:t>
      </w:r>
      <w:r w:rsidR="00043B25">
        <w:t>from disclosing</w:t>
      </w:r>
      <w:r w:rsidR="006B0FA1">
        <w:t xml:space="preserve"> information</w:t>
      </w:r>
      <w:r w:rsidR="007B592C">
        <w:t xml:space="preserve"> such as the </w:t>
      </w:r>
      <w:r w:rsidR="008E22A2">
        <w:t>own</w:t>
      </w:r>
      <w:r w:rsidR="007B592C">
        <w:t xml:space="preserve"> </w:t>
      </w:r>
      <w:r w:rsidR="00D207BD">
        <w:t xml:space="preserve">signature, </w:t>
      </w:r>
      <w:r w:rsidR="007B592C">
        <w:t>list of directories</w:t>
      </w:r>
      <w:r w:rsidR="008B45BD">
        <w:t xml:space="preserve"> </w:t>
      </w:r>
      <w:r w:rsidR="000070DE">
        <w:t xml:space="preserve">and </w:t>
      </w:r>
      <w:r w:rsidR="002934A6">
        <w:t>header responses</w:t>
      </w:r>
      <w:r w:rsidR="00D042AC">
        <w:t>, shown in f</w:t>
      </w:r>
      <w:r w:rsidR="00F55252">
        <w:t>ig</w:t>
      </w:r>
      <w:r w:rsidR="00D042AC">
        <w:t xml:space="preserve">ure </w:t>
      </w:r>
      <w:r w:rsidR="00F55252">
        <w:t>2</w:t>
      </w:r>
      <w:r w:rsidR="009938BB">
        <w:t>6</w:t>
      </w:r>
      <w:r w:rsidR="008E22A2">
        <w:t>.</w:t>
      </w:r>
      <w:r w:rsidR="00B05FCB">
        <w:t xml:space="preserve"> </w:t>
      </w:r>
    </w:p>
    <w:p w14:paraId="3F3F4420" w14:textId="77777777" w:rsidR="005233C7" w:rsidRDefault="0070592A" w:rsidP="005233C7">
      <w:pPr>
        <w:keepNext/>
        <w:jc w:val="center"/>
      </w:pPr>
      <w:r w:rsidRPr="0070592A">
        <w:rPr>
          <w:noProof/>
        </w:rPr>
        <w:drawing>
          <wp:inline distT="0" distB="0" distL="0" distR="0" wp14:anchorId="6AB92A4C" wp14:editId="533E3696">
            <wp:extent cx="3965308" cy="1576070"/>
            <wp:effectExtent l="0" t="0" r="0" b="508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rotWithShape="1">
                    <a:blip r:embed="rId50"/>
                    <a:srcRect t="17869"/>
                    <a:stretch/>
                  </pic:blipFill>
                  <pic:spPr bwMode="auto">
                    <a:xfrm>
                      <a:off x="0" y="0"/>
                      <a:ext cx="3975813" cy="1580246"/>
                    </a:xfrm>
                    <a:prstGeom prst="rect">
                      <a:avLst/>
                    </a:prstGeom>
                    <a:ln>
                      <a:noFill/>
                    </a:ln>
                    <a:extLst>
                      <a:ext uri="{53640926-AAD7-44D8-BBD7-CCE9431645EC}">
                        <a14:shadowObscured xmlns:a14="http://schemas.microsoft.com/office/drawing/2010/main"/>
                      </a:ext>
                    </a:extLst>
                  </pic:spPr>
                </pic:pic>
              </a:graphicData>
            </a:graphic>
          </wp:inline>
        </w:drawing>
      </w:r>
    </w:p>
    <w:p w14:paraId="3DBB6A2A" w14:textId="1334F8B5" w:rsidR="00A551B9" w:rsidRPr="00D31AFA" w:rsidRDefault="005233C7" w:rsidP="005233C7">
      <w:pPr>
        <w:pStyle w:val="Caption"/>
        <w:jc w:val="center"/>
      </w:pPr>
      <w:bookmarkStart w:id="119" w:name="_Toc77332408"/>
      <w:bookmarkStart w:id="120" w:name="_Toc78105568"/>
      <w:r w:rsidRPr="00D31AFA">
        <w:t xml:space="preserve">Figure </w:t>
      </w:r>
      <w:fldSimple w:instr=" SEQ Figure \* ARABIC ">
        <w:r w:rsidR="000362DB">
          <w:rPr>
            <w:noProof/>
          </w:rPr>
          <w:t>26</w:t>
        </w:r>
      </w:fldSimple>
      <w:r w:rsidRPr="00D31AFA">
        <w:t xml:space="preserve"> </w:t>
      </w:r>
      <w:r w:rsidRPr="00D31AFA">
        <w:rPr>
          <w:noProof/>
        </w:rPr>
        <w:t>Apache’s configuration.</w:t>
      </w:r>
      <w:bookmarkEnd w:id="119"/>
      <w:bookmarkEnd w:id="120"/>
    </w:p>
    <w:p w14:paraId="23C8585E" w14:textId="77777777" w:rsidR="00C334F4" w:rsidRDefault="00364503" w:rsidP="007E0E11">
      <w:pPr>
        <w:jc w:val="both"/>
      </w:pPr>
      <w:r>
        <w:lastRenderedPageBreak/>
        <w:t>The webserver is hosted on the local</w:t>
      </w:r>
      <w:r w:rsidR="00DF2560">
        <w:t xml:space="preserve"> </w:t>
      </w:r>
      <w:r>
        <w:t>host</w:t>
      </w:r>
      <w:r w:rsidR="004329FB">
        <w:t xml:space="preserve"> and uses</w:t>
      </w:r>
      <w:r w:rsidR="0098549D">
        <w:t xml:space="preserve"> HTTP as the standard communication protocol</w:t>
      </w:r>
      <w:r w:rsidR="0034778E">
        <w:t>. H</w:t>
      </w:r>
      <w:r w:rsidR="00CA1D1C">
        <w:t>owever</w:t>
      </w:r>
      <w:r w:rsidR="003153EE">
        <w:t>,</w:t>
      </w:r>
      <w:r w:rsidR="00B40F1C">
        <w:t xml:space="preserve"> a self-signed certificate </w:t>
      </w:r>
      <w:r w:rsidR="00784D8A">
        <w:t>enables HTTPS and automatically encrypts</w:t>
      </w:r>
      <w:r w:rsidR="00E11B6C">
        <w:t xml:space="preserve"> the </w:t>
      </w:r>
      <w:r w:rsidR="00F750A6">
        <w:t>traffic</w:t>
      </w:r>
      <w:r w:rsidR="005D2FB1">
        <w:t xml:space="preserve"> </w:t>
      </w:r>
      <w:r w:rsidR="00A6428C">
        <w:t>exchanged with</w:t>
      </w:r>
      <w:r w:rsidR="005D2FB1">
        <w:t xml:space="preserve"> the management interface.</w:t>
      </w:r>
      <w:r w:rsidR="00AB72A8">
        <w:t xml:space="preserve"> The certificate is created using the Linux </w:t>
      </w:r>
      <w:r w:rsidR="003A3319">
        <w:t>toolkit “OpenSSL”</w:t>
      </w:r>
      <w:r w:rsidR="00935C63">
        <w:t xml:space="preserve"> </w:t>
      </w:r>
      <w:r w:rsidR="00C43D2C">
        <w:t xml:space="preserve">by </w:t>
      </w:r>
      <w:r w:rsidR="00AF10C9">
        <w:t>providing</w:t>
      </w:r>
      <w:r w:rsidR="00F329BC">
        <w:t xml:space="preserve"> information about </w:t>
      </w:r>
      <w:r w:rsidR="00935C63">
        <w:t xml:space="preserve">the </w:t>
      </w:r>
      <w:r w:rsidR="00667EAC">
        <w:t>o</w:t>
      </w:r>
      <w:r w:rsidR="000B295C">
        <w:t>rgani</w:t>
      </w:r>
      <w:r w:rsidR="007217F7">
        <w:t>s</w:t>
      </w:r>
      <w:r w:rsidR="000B295C">
        <w:t>ation’s name</w:t>
      </w:r>
      <w:r w:rsidR="0005259C">
        <w:t xml:space="preserve">, </w:t>
      </w:r>
      <w:r w:rsidR="00667EAC">
        <w:t>c</w:t>
      </w:r>
      <w:r w:rsidR="00F66F9F">
        <w:t xml:space="preserve">ommon </w:t>
      </w:r>
      <w:r w:rsidR="00667EAC">
        <w:t>n</w:t>
      </w:r>
      <w:r w:rsidR="00F66F9F">
        <w:t>ame</w:t>
      </w:r>
      <w:r w:rsidR="001517F4">
        <w:t xml:space="preserve">, </w:t>
      </w:r>
      <w:r w:rsidR="00F9344A">
        <w:t>days of validity, certificate format</w:t>
      </w:r>
      <w:r w:rsidR="00F329BC">
        <w:t xml:space="preserve">, </w:t>
      </w:r>
      <w:r w:rsidR="00AF10C9">
        <w:t xml:space="preserve">encryption key </w:t>
      </w:r>
      <w:r w:rsidR="00F329BC">
        <w:t xml:space="preserve">and </w:t>
      </w:r>
      <w:r w:rsidR="00750657">
        <w:t>optional</w:t>
      </w:r>
      <w:r w:rsidR="00F329BC">
        <w:t xml:space="preserve"> parameters</w:t>
      </w:r>
      <w:r w:rsidR="007E7348">
        <w:t>.</w:t>
      </w:r>
      <w:r w:rsidR="006747CE">
        <w:t xml:space="preserve"> Once created,</w:t>
      </w:r>
      <w:r w:rsidR="007A110C">
        <w:t xml:space="preserve"> </w:t>
      </w:r>
      <w:r w:rsidR="00784D8A">
        <w:t xml:space="preserve">the </w:t>
      </w:r>
      <w:r w:rsidR="007A110C">
        <w:t>Apache configuration</w:t>
      </w:r>
      <w:r w:rsidR="001C1B89">
        <w:t xml:space="preserve"> </w:t>
      </w:r>
      <w:r w:rsidR="007A110C">
        <w:t>file</w:t>
      </w:r>
      <w:r w:rsidR="00C379C7">
        <w:t xml:space="preserve"> is edited</w:t>
      </w:r>
      <w:r w:rsidR="00450D94">
        <w:t xml:space="preserve"> </w:t>
      </w:r>
      <w:r w:rsidR="007A110C">
        <w:t xml:space="preserve">to </w:t>
      </w:r>
      <w:r w:rsidR="001C1B89">
        <w:t xml:space="preserve">enforce the </w:t>
      </w:r>
      <w:r w:rsidR="00771296">
        <w:t xml:space="preserve">certificate’ use and redirect any requests </w:t>
      </w:r>
      <w:r w:rsidR="00AE1EDC">
        <w:t>from</w:t>
      </w:r>
      <w:r w:rsidR="00771296">
        <w:t xml:space="preserve"> port 80 (HTTP) to port 443 (HTTPS).</w:t>
      </w:r>
      <w:r w:rsidR="00804A74">
        <w:t xml:space="preserve"> </w:t>
      </w:r>
    </w:p>
    <w:p w14:paraId="5D7B26A6" w14:textId="24A9DE78" w:rsidR="003C359E" w:rsidRDefault="004F522B" w:rsidP="007E0E11">
      <w:pPr>
        <w:jc w:val="both"/>
      </w:pPr>
      <w:r>
        <w:t>Using a self-signed certificate</w:t>
      </w:r>
      <w:r w:rsidR="00CC1F86">
        <w:t xml:space="preserve"> causes any browser to show a security alert when accessing the interface management</w:t>
      </w:r>
      <w:r w:rsidR="002111B3">
        <w:t>. Indeed, the certificate is not</w:t>
      </w:r>
      <w:r w:rsidR="003B142A">
        <w:t xml:space="preserve"> recog</w:t>
      </w:r>
      <w:r w:rsidR="006F4DBE">
        <w:t>ni</w:t>
      </w:r>
      <w:r w:rsidR="00681527">
        <w:t>s</w:t>
      </w:r>
      <w:r w:rsidR="006F4DBE">
        <w:t>ed</w:t>
      </w:r>
      <w:r w:rsidR="003E3A1B">
        <w:t xml:space="preserve"> on the </w:t>
      </w:r>
      <w:r w:rsidR="00EB0F3B">
        <w:t>i</w:t>
      </w:r>
      <w:r w:rsidR="003E3A1B">
        <w:t>nternet</w:t>
      </w:r>
      <w:r w:rsidR="00C47C1E">
        <w:t>;</w:t>
      </w:r>
      <w:r w:rsidR="00EC587F">
        <w:t xml:space="preserve"> </w:t>
      </w:r>
      <w:r w:rsidR="00015891">
        <w:t>however</w:t>
      </w:r>
      <w:r w:rsidR="00C47C1E">
        <w:t>,</w:t>
      </w:r>
      <w:r w:rsidR="00561040">
        <w:t xml:space="preserve"> </w:t>
      </w:r>
      <w:r w:rsidR="004618F6">
        <w:t>skipping the alert and marking the website as secure prevents</w:t>
      </w:r>
      <w:r w:rsidR="00100F4C">
        <w:t xml:space="preserve"> future security warnings </w:t>
      </w:r>
      <w:r w:rsidR="0044323C">
        <w:t>from</w:t>
      </w:r>
      <w:r w:rsidR="00100F4C">
        <w:t xml:space="preserve"> appear</w:t>
      </w:r>
      <w:r w:rsidR="0044323C">
        <w:t>ing</w:t>
      </w:r>
      <w:r w:rsidR="00357272">
        <w:t>,</w:t>
      </w:r>
      <w:r w:rsidR="0066287C">
        <w:t xml:space="preserve"> provid</w:t>
      </w:r>
      <w:r w:rsidR="00357272">
        <w:t>ing</w:t>
      </w:r>
      <w:r w:rsidR="0066287C">
        <w:t xml:space="preserve"> a TLS v1.3 encrypted connection</w:t>
      </w:r>
      <w:r w:rsidR="009C6EE2">
        <w:t xml:space="preserve"> </w:t>
      </w:r>
      <w:r w:rsidR="0066287C">
        <w:t>on the</w:t>
      </w:r>
      <w:r w:rsidR="009C6EE2">
        <w:t xml:space="preserve"> interface management</w:t>
      </w:r>
      <w:r w:rsidR="005B5C24">
        <w:t>, as shown in figure 2</w:t>
      </w:r>
      <w:r w:rsidR="009938BB">
        <w:t>7</w:t>
      </w:r>
      <w:r w:rsidR="005B5C24">
        <w:t>.</w:t>
      </w:r>
      <w:r w:rsidR="00C25F4E">
        <w:t xml:space="preserve"> </w:t>
      </w:r>
      <w:r w:rsidR="007D2B24">
        <w:t>In addition, o</w:t>
      </w:r>
      <w:r w:rsidR="00992866">
        <w:t xml:space="preserve">utdated protocols such as </w:t>
      </w:r>
      <w:r w:rsidR="00357C9D">
        <w:t>SSLv3, TLSv1.0 and TLSv</w:t>
      </w:r>
      <w:r w:rsidR="001337DF">
        <w:t>1.1 are disabled</w:t>
      </w:r>
      <w:r w:rsidR="009938BB">
        <w:t>,</w:t>
      </w:r>
      <w:r w:rsidR="003338D5">
        <w:t xml:space="preserve"> as demonstrated in appendix vii.</w:t>
      </w:r>
    </w:p>
    <w:p w14:paraId="68856F86" w14:textId="6BD72372" w:rsidR="005233C7" w:rsidRDefault="00CA067D" w:rsidP="005233C7">
      <w:pPr>
        <w:keepNext/>
        <w:jc w:val="center"/>
      </w:pPr>
      <w:r>
        <w:rPr>
          <w:noProof/>
        </w:rPr>
        <w:drawing>
          <wp:inline distT="0" distB="0" distL="0" distR="0" wp14:anchorId="49AE2541" wp14:editId="03101B7F">
            <wp:extent cx="4809917" cy="18669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pic:cNvPicPr>
                      <a:picLocks noChangeAspect="1" noChangeArrowheads="1"/>
                    </pic:cNvPicPr>
                  </pic:nvPicPr>
                  <pic:blipFill rotWithShape="1">
                    <a:blip r:embed="rId51">
                      <a:extLst>
                        <a:ext uri="{28A0092B-C50C-407E-A947-70E740481C1C}">
                          <a14:useLocalDpi xmlns:a14="http://schemas.microsoft.com/office/drawing/2010/main" val="0"/>
                        </a:ext>
                      </a:extLst>
                    </a:blip>
                    <a:srcRect b="12595"/>
                    <a:stretch/>
                  </pic:blipFill>
                  <pic:spPr bwMode="auto">
                    <a:xfrm>
                      <a:off x="0" y="0"/>
                      <a:ext cx="4832552" cy="1875685"/>
                    </a:xfrm>
                    <a:prstGeom prst="rect">
                      <a:avLst/>
                    </a:prstGeom>
                    <a:noFill/>
                    <a:ln>
                      <a:noFill/>
                    </a:ln>
                    <a:extLst>
                      <a:ext uri="{53640926-AAD7-44D8-BBD7-CCE9431645EC}">
                        <a14:shadowObscured xmlns:a14="http://schemas.microsoft.com/office/drawing/2010/main"/>
                      </a:ext>
                    </a:extLst>
                  </pic:spPr>
                </pic:pic>
              </a:graphicData>
            </a:graphic>
          </wp:inline>
        </w:drawing>
      </w:r>
    </w:p>
    <w:p w14:paraId="78A3E066" w14:textId="710A2D1D" w:rsidR="003C359E" w:rsidRDefault="005233C7" w:rsidP="005233C7">
      <w:pPr>
        <w:pStyle w:val="Caption"/>
        <w:jc w:val="center"/>
      </w:pPr>
      <w:bookmarkStart w:id="121" w:name="_Toc77332409"/>
      <w:bookmarkStart w:id="122" w:name="_Toc78105569"/>
      <w:r>
        <w:t xml:space="preserve">Figure </w:t>
      </w:r>
      <w:fldSimple w:instr=" SEQ Figure \* ARABIC ">
        <w:r w:rsidR="000362DB">
          <w:rPr>
            <w:noProof/>
          </w:rPr>
          <w:t>27</w:t>
        </w:r>
      </w:fldSimple>
      <w:r>
        <w:t xml:space="preserve"> </w:t>
      </w:r>
      <w:r w:rsidRPr="005B5C24">
        <w:t>Certificate details.</w:t>
      </w:r>
      <w:bookmarkEnd w:id="121"/>
      <w:bookmarkEnd w:id="122"/>
    </w:p>
    <w:p w14:paraId="4FA94F26" w14:textId="27A543D4" w:rsidR="0061302C" w:rsidRDefault="009A3AC5" w:rsidP="007E0E11">
      <w:pPr>
        <w:jc w:val="both"/>
      </w:pPr>
      <w:r>
        <w:t>After configuring the</w:t>
      </w:r>
      <w:r w:rsidR="0054392A">
        <w:t xml:space="preserve"> </w:t>
      </w:r>
      <w:r w:rsidR="00C3560B">
        <w:t>webserver</w:t>
      </w:r>
      <w:r w:rsidR="00DF4AE2">
        <w:t>,</w:t>
      </w:r>
      <w:r w:rsidR="00D40AC2">
        <w:t xml:space="preserve"> </w:t>
      </w:r>
      <w:r w:rsidR="00B80E15">
        <w:t xml:space="preserve">the </w:t>
      </w:r>
      <w:proofErr w:type="gramStart"/>
      <w:r w:rsidR="00B80E15">
        <w:t>back-end</w:t>
      </w:r>
      <w:proofErr w:type="gramEnd"/>
      <w:r w:rsidR="00B80E15">
        <w:t xml:space="preserve"> is created by </w:t>
      </w:r>
      <w:r w:rsidR="005150EF">
        <w:t>downloading and installing</w:t>
      </w:r>
      <w:r w:rsidR="004D02B7">
        <w:t xml:space="preserve"> an open-source version of the MySQL database, called</w:t>
      </w:r>
      <w:r w:rsidR="005150EF">
        <w:t xml:space="preserve"> </w:t>
      </w:r>
      <w:r w:rsidR="00DB1A5C">
        <w:t>MariaDB,</w:t>
      </w:r>
      <w:r w:rsidR="003E1427">
        <w:t xml:space="preserve"> in </w:t>
      </w:r>
      <w:r w:rsidR="008806AF">
        <w:t xml:space="preserve">the </w:t>
      </w:r>
      <w:r w:rsidR="003E1427">
        <w:t>combination of</w:t>
      </w:r>
      <w:r w:rsidR="00DB1A5C">
        <w:t xml:space="preserve"> PHP and PhpMyAdmin</w:t>
      </w:r>
      <w:r w:rsidR="002649EA">
        <w:t>.</w:t>
      </w:r>
    </w:p>
    <w:p w14:paraId="64C356C8" w14:textId="40741D48" w:rsidR="00087A88" w:rsidRDefault="00044455" w:rsidP="007E0E11">
      <w:pPr>
        <w:jc w:val="both"/>
      </w:pPr>
      <w:r>
        <w:t>MariaDB</w:t>
      </w:r>
      <w:r w:rsidR="008E26F7">
        <w:t xml:space="preserve"> is accessed through the command</w:t>
      </w:r>
      <w:r w:rsidR="00150FCC">
        <w:t>-</w:t>
      </w:r>
      <w:r w:rsidR="008E26F7">
        <w:t>line interface</w:t>
      </w:r>
      <w:r w:rsidR="00FF3291">
        <w:t xml:space="preserve"> </w:t>
      </w:r>
      <w:r w:rsidR="008E26F7">
        <w:t>to create</w:t>
      </w:r>
      <w:r w:rsidR="00B67221">
        <w:t xml:space="preserve"> a new </w:t>
      </w:r>
      <w:r w:rsidR="00B06E5C">
        <w:t>administrator</w:t>
      </w:r>
      <w:r w:rsidR="00B67221">
        <w:t xml:space="preserve"> user</w:t>
      </w:r>
      <w:r w:rsidR="0020606F">
        <w:t xml:space="preserve">, </w:t>
      </w:r>
      <w:r w:rsidR="00FF3291">
        <w:t>with</w:t>
      </w:r>
      <w:r w:rsidR="00B67221">
        <w:t xml:space="preserve"> </w:t>
      </w:r>
      <w:r w:rsidR="00DF38A2">
        <w:t>all</w:t>
      </w:r>
      <w:r w:rsidR="008341A7">
        <w:t xml:space="preserve"> the</w:t>
      </w:r>
      <w:r w:rsidR="00E56D09">
        <w:t xml:space="preserve"> necessary</w:t>
      </w:r>
      <w:r w:rsidR="00DF38A2">
        <w:t xml:space="preserve"> </w:t>
      </w:r>
      <w:r w:rsidR="00E93BC9">
        <w:t>permissions</w:t>
      </w:r>
      <w:r w:rsidR="006D56C7">
        <w:t xml:space="preserve"> to manage a database</w:t>
      </w:r>
      <w:r w:rsidR="00150FCC">
        <w:t>.</w:t>
      </w:r>
      <w:r w:rsidR="009C687B">
        <w:t xml:space="preserve"> </w:t>
      </w:r>
      <w:r w:rsidR="00DF2560">
        <w:t>Then, b</w:t>
      </w:r>
      <w:r w:rsidR="000210DF">
        <w:t>y loggin</w:t>
      </w:r>
      <w:r w:rsidR="00726E98">
        <w:t>g</w:t>
      </w:r>
      <w:r w:rsidR="000210DF">
        <w:t xml:space="preserve"> </w:t>
      </w:r>
      <w:r w:rsidR="00726E98">
        <w:t>on</w:t>
      </w:r>
      <w:r w:rsidR="000210DF">
        <w:t xml:space="preserve"> </w:t>
      </w:r>
      <w:r w:rsidR="003669B0">
        <w:t>PhpMyAdmin</w:t>
      </w:r>
      <w:r w:rsidR="00726E98">
        <w:t xml:space="preserve"> with the new credentials</w:t>
      </w:r>
      <w:r w:rsidR="005F0EDB">
        <w:t>,</w:t>
      </w:r>
      <w:r w:rsidR="00726E98">
        <w:t xml:space="preserve"> </w:t>
      </w:r>
      <w:r w:rsidR="00340300">
        <w:t xml:space="preserve"> </w:t>
      </w:r>
      <w:r w:rsidR="00B14A87">
        <w:t>the</w:t>
      </w:r>
      <w:r w:rsidR="00881F4F">
        <w:t xml:space="preserve"> “</w:t>
      </w:r>
      <w:proofErr w:type="spellStart"/>
      <w:r w:rsidR="00881F4F">
        <w:t>inari_pi</w:t>
      </w:r>
      <w:proofErr w:type="spellEnd"/>
      <w:r w:rsidR="00881F4F">
        <w:t xml:space="preserve">” database </w:t>
      </w:r>
      <w:r w:rsidR="009C687B">
        <w:t>and</w:t>
      </w:r>
      <w:r w:rsidR="000744D8">
        <w:t xml:space="preserve"> </w:t>
      </w:r>
      <w:r w:rsidR="00A566FF">
        <w:t>the</w:t>
      </w:r>
      <w:r w:rsidR="00263A68">
        <w:t xml:space="preserve"> </w:t>
      </w:r>
      <w:r w:rsidR="00A566FF">
        <w:t>tables “</w:t>
      </w:r>
      <w:proofErr w:type="spellStart"/>
      <w:r w:rsidR="00A566FF">
        <w:t>tbl_user</w:t>
      </w:r>
      <w:proofErr w:type="spellEnd"/>
      <w:r w:rsidR="00A566FF">
        <w:t>”,</w:t>
      </w:r>
      <w:r w:rsidR="00C41C01">
        <w:t xml:space="preserve"> “</w:t>
      </w:r>
      <w:proofErr w:type="spellStart"/>
      <w:r w:rsidR="00A566FF">
        <w:t>tbl_devices</w:t>
      </w:r>
      <w:proofErr w:type="spellEnd"/>
      <w:r w:rsidR="00A566FF">
        <w:t>”</w:t>
      </w:r>
      <w:r w:rsidR="00C47C1E">
        <w:t>,</w:t>
      </w:r>
      <w:r w:rsidR="00A566FF">
        <w:t xml:space="preserve"> and “</w:t>
      </w:r>
      <w:proofErr w:type="spellStart"/>
      <w:r w:rsidR="00A566FF">
        <w:t>tbl_login_log</w:t>
      </w:r>
      <w:proofErr w:type="spellEnd"/>
      <w:r w:rsidR="00A566FF">
        <w:t>”</w:t>
      </w:r>
      <w:r w:rsidR="00340300">
        <w:t xml:space="preserve"> are created.</w:t>
      </w:r>
      <w:r w:rsidR="00870FA2">
        <w:t xml:space="preserve"> </w:t>
      </w:r>
      <w:r w:rsidR="00DF2560">
        <w:t xml:space="preserve"> </w:t>
      </w:r>
      <w:r w:rsidR="001D4214">
        <w:t>At this stage</w:t>
      </w:r>
      <w:r w:rsidR="000A3BE8">
        <w:t>,</w:t>
      </w:r>
      <w:r w:rsidR="001D4214">
        <w:t xml:space="preserve"> </w:t>
      </w:r>
      <w:r w:rsidR="00263A68">
        <w:t xml:space="preserve">a connection between </w:t>
      </w:r>
      <w:r w:rsidR="001D4214">
        <w:t>t</w:t>
      </w:r>
      <w:r w:rsidR="007F6FE9">
        <w:t>he front</w:t>
      </w:r>
      <w:r w:rsidR="00C47C1E">
        <w:t>-</w:t>
      </w:r>
      <w:r w:rsidR="007F6FE9">
        <w:t xml:space="preserve">end </w:t>
      </w:r>
      <w:r w:rsidR="00157DC2">
        <w:t xml:space="preserve">and </w:t>
      </w:r>
      <w:r w:rsidR="007F6FE9">
        <w:t>back</w:t>
      </w:r>
      <w:r w:rsidR="00C47C1E">
        <w:t>-</w:t>
      </w:r>
      <w:r w:rsidR="007F6FE9">
        <w:t>end</w:t>
      </w:r>
      <w:r w:rsidR="001708F5">
        <w:t xml:space="preserve"> exists</w:t>
      </w:r>
      <w:r w:rsidR="00462135">
        <w:t xml:space="preserve">. However, </w:t>
      </w:r>
      <w:r w:rsidR="00A813D9">
        <w:t xml:space="preserve">automation is required to </w:t>
      </w:r>
      <w:r w:rsidR="00462135">
        <w:t>insert data in the database for each device that joins the network</w:t>
      </w:r>
      <w:r w:rsidR="00A813D9">
        <w:t>.</w:t>
      </w:r>
    </w:p>
    <w:p w14:paraId="6D948114" w14:textId="7CCE6856" w:rsidR="00752B1C" w:rsidRDefault="00087A88" w:rsidP="007E0E11">
      <w:pPr>
        <w:jc w:val="both"/>
      </w:pPr>
      <w:r w:rsidRPr="009C2F4D">
        <w:t>For this purpose, a</w:t>
      </w:r>
      <w:r w:rsidR="00D77415" w:rsidRPr="009C2F4D">
        <w:t xml:space="preserve"> </w:t>
      </w:r>
      <w:r w:rsidR="008920D0" w:rsidRPr="009C2F4D">
        <w:t>P</w:t>
      </w:r>
      <w:r w:rsidR="00D77415" w:rsidRPr="009C2F4D">
        <w:t>y</w:t>
      </w:r>
      <w:r w:rsidR="004D1008" w:rsidRPr="009C2F4D">
        <w:t>thon</w:t>
      </w:r>
      <w:r w:rsidR="00D77415" w:rsidRPr="009C2F4D">
        <w:t xml:space="preserve"> script</w:t>
      </w:r>
      <w:r w:rsidR="00945642" w:rsidRPr="009C2F4D">
        <w:t xml:space="preserve"> is written to automatically </w:t>
      </w:r>
      <w:r w:rsidR="00D77415" w:rsidRPr="009C2F4D">
        <w:t>read</w:t>
      </w:r>
      <w:r w:rsidR="009338D5" w:rsidRPr="009C2F4D">
        <w:t xml:space="preserve"> </w:t>
      </w:r>
      <w:r w:rsidR="00D77415" w:rsidRPr="009C2F4D">
        <w:t xml:space="preserve">the </w:t>
      </w:r>
      <w:proofErr w:type="spellStart"/>
      <w:r w:rsidR="00BA35B8" w:rsidRPr="009C2F4D">
        <w:t>Dnsmasq‘s</w:t>
      </w:r>
      <w:proofErr w:type="spellEnd"/>
      <w:r w:rsidR="00BA35B8" w:rsidRPr="009C2F4D">
        <w:t xml:space="preserve"> lease</w:t>
      </w:r>
      <w:r w:rsidR="00763E3E" w:rsidRPr="009C2F4D">
        <w:t>s</w:t>
      </w:r>
      <w:r w:rsidR="00DD35A6" w:rsidRPr="009C2F4D">
        <w:t xml:space="preserve"> containing</w:t>
      </w:r>
      <w:r w:rsidR="00E41F73">
        <w:t xml:space="preserve"> information </w:t>
      </w:r>
      <w:r w:rsidR="00763E3E">
        <w:t>for each device connected to the network</w:t>
      </w:r>
      <w:r w:rsidR="00EC6A3E">
        <w:t xml:space="preserve">, </w:t>
      </w:r>
      <w:r w:rsidR="00D57ECD">
        <w:t xml:space="preserve">as </w:t>
      </w:r>
      <w:r w:rsidR="00EC6A3E">
        <w:t>shown in figure</w:t>
      </w:r>
      <w:r w:rsidR="00031622">
        <w:t xml:space="preserve"> </w:t>
      </w:r>
      <w:r w:rsidR="00E941AC">
        <w:t>2</w:t>
      </w:r>
      <w:r w:rsidR="00B025A4">
        <w:t>8</w:t>
      </w:r>
      <w:r w:rsidR="00DD35A6">
        <w:t>.</w:t>
      </w:r>
      <w:r w:rsidR="00F0729E">
        <w:t xml:space="preserve"> For each lease, the script captures </w:t>
      </w:r>
      <w:r w:rsidR="001334C2">
        <w:t xml:space="preserve">the device’s name, </w:t>
      </w:r>
      <w:r w:rsidR="007E59E4">
        <w:t>M</w:t>
      </w:r>
      <w:r w:rsidR="001334C2">
        <w:t>ac address and assigned IP addres</w:t>
      </w:r>
      <w:r w:rsidR="00E20671">
        <w:t>s and a</w:t>
      </w:r>
      <w:r w:rsidR="00BB5B7D">
        <w:t xml:space="preserve"> SQL</w:t>
      </w:r>
      <w:r w:rsidR="00C2083C">
        <w:t xml:space="preserve"> query check</w:t>
      </w:r>
      <w:r w:rsidR="00BB5B7D">
        <w:t>s</w:t>
      </w:r>
      <w:r w:rsidR="00C2083C">
        <w:t xml:space="preserve"> i</w:t>
      </w:r>
      <w:r w:rsidR="005C2610">
        <w:t xml:space="preserve">f </w:t>
      </w:r>
      <w:r w:rsidR="007217F7">
        <w:t>the</w:t>
      </w:r>
      <w:r w:rsidR="005C2610">
        <w:t xml:space="preserve"> records</w:t>
      </w:r>
      <w:r w:rsidR="00215D07">
        <w:t xml:space="preserve"> already</w:t>
      </w:r>
      <w:r w:rsidR="004211E7">
        <w:t xml:space="preserve"> exi</w:t>
      </w:r>
      <w:r w:rsidR="000C1C66">
        <w:t>s</w:t>
      </w:r>
      <w:r w:rsidR="004211E7">
        <w:t>t in</w:t>
      </w:r>
      <w:r w:rsidR="002A0F00">
        <w:t xml:space="preserve"> the database</w:t>
      </w:r>
      <w:r w:rsidR="00E941AC">
        <w:t>.</w:t>
      </w:r>
      <w:r w:rsidR="005C2610">
        <w:t xml:space="preserve"> If </w:t>
      </w:r>
      <w:r w:rsidR="000C1C66">
        <w:t xml:space="preserve">the query </w:t>
      </w:r>
      <w:r w:rsidR="00031622">
        <w:t>returns no results</w:t>
      </w:r>
      <w:r w:rsidR="00C9257C">
        <w:t>, the device is recogni</w:t>
      </w:r>
      <w:r w:rsidR="00681527">
        <w:t>s</w:t>
      </w:r>
      <w:r w:rsidR="00C9257C">
        <w:t>ed as new</w:t>
      </w:r>
      <w:r w:rsidR="00681527">
        <w:t>,</w:t>
      </w:r>
      <w:r w:rsidR="00136717">
        <w:t xml:space="preserve"> and t</w:t>
      </w:r>
      <w:r w:rsidR="00A80446">
        <w:t xml:space="preserve">he </w:t>
      </w:r>
      <w:r w:rsidR="00331319">
        <w:t xml:space="preserve">respective </w:t>
      </w:r>
      <w:r w:rsidR="00454D30">
        <w:t>details are inserted in</w:t>
      </w:r>
      <w:r w:rsidR="00A80446">
        <w:t>to</w:t>
      </w:r>
      <w:r w:rsidR="00454D30">
        <w:t xml:space="preserve"> the database, </w:t>
      </w:r>
      <w:r w:rsidR="008C443B">
        <w:t xml:space="preserve">setting the </w:t>
      </w:r>
      <w:r w:rsidR="00BE1612">
        <w:t xml:space="preserve">“online” field to </w:t>
      </w:r>
      <w:r w:rsidR="007122F7">
        <w:t>true</w:t>
      </w:r>
      <w:r w:rsidR="00943007">
        <w:t xml:space="preserve"> (</w:t>
      </w:r>
      <w:r w:rsidR="00BE1612">
        <w:t>“y”</w:t>
      </w:r>
      <w:r w:rsidR="00943007">
        <w:t>)</w:t>
      </w:r>
      <w:r w:rsidR="00A80446">
        <w:t xml:space="preserve"> and</w:t>
      </w:r>
      <w:r w:rsidR="008C443B">
        <w:t xml:space="preserve"> sending</w:t>
      </w:r>
      <w:r w:rsidR="00A80446">
        <w:t xml:space="preserve"> an email notification to the </w:t>
      </w:r>
      <w:r w:rsidR="007D4AAA">
        <w:t>homeowner</w:t>
      </w:r>
      <w:r w:rsidR="00D170AA">
        <w:t>, displayed in figure</w:t>
      </w:r>
      <w:r w:rsidR="002A637D">
        <w:t xml:space="preserve"> </w:t>
      </w:r>
      <w:r w:rsidR="00B025A4">
        <w:t>29</w:t>
      </w:r>
      <w:r w:rsidR="007D4AAA">
        <w:t>.</w:t>
      </w:r>
      <w:r w:rsidR="0024567D">
        <w:t xml:space="preserve"> As previously </w:t>
      </w:r>
      <w:r w:rsidR="00921FA8">
        <w:t>analysed</w:t>
      </w:r>
      <w:r w:rsidR="0024567D">
        <w:t xml:space="preserve">, </w:t>
      </w:r>
      <w:r w:rsidR="00C16780">
        <w:t>each</w:t>
      </w:r>
      <w:r w:rsidR="0024567D">
        <w:t xml:space="preserve"> device</w:t>
      </w:r>
      <w:r w:rsidR="00C16780">
        <w:t xml:space="preserve"> </w:t>
      </w:r>
      <w:r w:rsidR="00992660">
        <w:t xml:space="preserve">that joins the network for the first time is </w:t>
      </w:r>
      <w:proofErr w:type="spellStart"/>
      <w:r w:rsidR="00992660">
        <w:t>greylisted</w:t>
      </w:r>
      <w:proofErr w:type="spellEnd"/>
      <w:r w:rsidR="00992660">
        <w:t>,</w:t>
      </w:r>
      <w:r w:rsidR="00A65D07">
        <w:t xml:space="preserve"> and</w:t>
      </w:r>
      <w:r w:rsidR="00992660">
        <w:t xml:space="preserve"> the</w:t>
      </w:r>
      <w:r w:rsidR="0024567D">
        <w:t xml:space="preserve"> “status” fie</w:t>
      </w:r>
      <w:r w:rsidR="004E016B">
        <w:t>l</w:t>
      </w:r>
      <w:r w:rsidR="0024567D">
        <w:t>d is automatically set to “1”</w:t>
      </w:r>
      <w:r w:rsidR="00A65D07">
        <w:t xml:space="preserve"> as a default value</w:t>
      </w:r>
      <w:r w:rsidR="00752B1C">
        <w:t>.</w:t>
      </w:r>
    </w:p>
    <w:p w14:paraId="597B20A7" w14:textId="5ED556FD" w:rsidR="005233C7" w:rsidRDefault="00212215" w:rsidP="005233C7">
      <w:pPr>
        <w:keepNext/>
      </w:pPr>
      <w:r w:rsidRPr="00212215">
        <w:rPr>
          <w:noProof/>
        </w:rPr>
        <w:drawing>
          <wp:inline distT="0" distB="0" distL="0" distR="0" wp14:anchorId="39772138" wp14:editId="6412536D">
            <wp:extent cx="5745480" cy="557530"/>
            <wp:effectExtent l="0" t="0" r="7620" b="0"/>
            <wp:docPr id="94" name="Picture 9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ext&#10;&#10;Description automatically generated with medium confidence"/>
                    <pic:cNvPicPr/>
                  </pic:nvPicPr>
                  <pic:blipFill>
                    <a:blip r:embed="rId52"/>
                    <a:stretch>
                      <a:fillRect/>
                    </a:stretch>
                  </pic:blipFill>
                  <pic:spPr>
                    <a:xfrm>
                      <a:off x="0" y="0"/>
                      <a:ext cx="5745480" cy="557530"/>
                    </a:xfrm>
                    <a:prstGeom prst="rect">
                      <a:avLst/>
                    </a:prstGeom>
                  </pic:spPr>
                </pic:pic>
              </a:graphicData>
            </a:graphic>
          </wp:inline>
        </w:drawing>
      </w:r>
    </w:p>
    <w:p w14:paraId="698849E0" w14:textId="4A9CA5BD" w:rsidR="00571A17" w:rsidRDefault="005233C7" w:rsidP="005233C7">
      <w:pPr>
        <w:pStyle w:val="Caption"/>
        <w:jc w:val="center"/>
      </w:pPr>
      <w:bookmarkStart w:id="123" w:name="_Toc77332410"/>
      <w:bookmarkStart w:id="124" w:name="_Toc78105570"/>
      <w:r>
        <w:t xml:space="preserve">Figure </w:t>
      </w:r>
      <w:fldSimple w:instr=" SEQ Figure \* ARABIC ">
        <w:r w:rsidR="000362DB">
          <w:rPr>
            <w:noProof/>
          </w:rPr>
          <w:t>28</w:t>
        </w:r>
      </w:fldSimple>
      <w:r>
        <w:t xml:space="preserve"> </w:t>
      </w:r>
      <w:proofErr w:type="spellStart"/>
      <w:r>
        <w:t>Dnsmasq</w:t>
      </w:r>
      <w:proofErr w:type="spellEnd"/>
      <w:r>
        <w:t xml:space="preserve"> leases.</w:t>
      </w:r>
      <w:bookmarkEnd w:id="123"/>
      <w:bookmarkEnd w:id="124"/>
    </w:p>
    <w:p w14:paraId="23BFDB09" w14:textId="77777777" w:rsidR="00986524" w:rsidRDefault="00870FA2" w:rsidP="00986524">
      <w:pPr>
        <w:keepNext/>
        <w:jc w:val="center"/>
      </w:pPr>
      <w:r>
        <w:rPr>
          <w:noProof/>
        </w:rPr>
        <w:lastRenderedPageBreak/>
        <w:drawing>
          <wp:inline distT="0" distB="0" distL="0" distR="0" wp14:anchorId="4FB84FE8" wp14:editId="52FA30DD">
            <wp:extent cx="3486011" cy="1781175"/>
            <wp:effectExtent l="19050" t="19050" r="1968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532992" cy="1805180"/>
                    </a:xfrm>
                    <a:prstGeom prst="rect">
                      <a:avLst/>
                    </a:prstGeom>
                    <a:noFill/>
                    <a:ln>
                      <a:solidFill>
                        <a:schemeClr val="tx1"/>
                      </a:solidFill>
                    </a:ln>
                  </pic:spPr>
                </pic:pic>
              </a:graphicData>
            </a:graphic>
          </wp:inline>
        </w:drawing>
      </w:r>
    </w:p>
    <w:p w14:paraId="7B517FA8" w14:textId="73E8A14F" w:rsidR="00C5179F" w:rsidRDefault="00986524" w:rsidP="00986524">
      <w:pPr>
        <w:pStyle w:val="Caption"/>
        <w:jc w:val="center"/>
      </w:pPr>
      <w:bookmarkStart w:id="125" w:name="_Toc77332411"/>
      <w:bookmarkStart w:id="126" w:name="_Toc78105571"/>
      <w:r>
        <w:t xml:space="preserve">Figure </w:t>
      </w:r>
      <w:fldSimple w:instr=" SEQ Figure \* ARABIC ">
        <w:r w:rsidR="000362DB">
          <w:rPr>
            <w:noProof/>
          </w:rPr>
          <w:t>29</w:t>
        </w:r>
      </w:fldSimple>
      <w:r>
        <w:t xml:space="preserve"> </w:t>
      </w:r>
      <w:r>
        <w:rPr>
          <w:noProof/>
        </w:rPr>
        <w:t>Email notification for a new host.</w:t>
      </w:r>
      <w:bookmarkEnd w:id="125"/>
      <w:bookmarkEnd w:id="126"/>
    </w:p>
    <w:p w14:paraId="518CBE72" w14:textId="4B9CF529" w:rsidR="00C82D94" w:rsidRDefault="00E444E9" w:rsidP="007E0E11">
      <w:pPr>
        <w:jc w:val="both"/>
      </w:pPr>
      <w:r>
        <w:t>If</w:t>
      </w:r>
      <w:r w:rsidR="00BF5349">
        <w:t xml:space="preserve"> </w:t>
      </w:r>
      <w:r w:rsidR="00096B0F">
        <w:t>the query returns a result</w:t>
      </w:r>
      <w:r>
        <w:t>, the Linux command “</w:t>
      </w:r>
      <w:proofErr w:type="spellStart"/>
      <w:r>
        <w:t>ip</w:t>
      </w:r>
      <w:proofErr w:type="spellEnd"/>
      <w:r>
        <w:t xml:space="preserve"> neigh” is executed to test </w:t>
      </w:r>
      <w:r w:rsidR="00C13681">
        <w:t>the device’s</w:t>
      </w:r>
      <w:r w:rsidR="003D0EA7">
        <w:t xml:space="preserve"> connectivity</w:t>
      </w:r>
      <w:r w:rsidR="009D3D34">
        <w:t>.</w:t>
      </w:r>
      <w:r w:rsidR="00204EA1">
        <w:t xml:space="preserve"> </w:t>
      </w:r>
      <w:r w:rsidR="009D269D">
        <w:t>T</w:t>
      </w:r>
      <w:r w:rsidR="00016DD6">
        <w:t>he</w:t>
      </w:r>
      <w:r w:rsidR="009D269D">
        <w:t xml:space="preserve"> “</w:t>
      </w:r>
      <w:proofErr w:type="spellStart"/>
      <w:r w:rsidR="009D269D">
        <w:t>ip</w:t>
      </w:r>
      <w:proofErr w:type="spellEnd"/>
      <w:r w:rsidR="009D269D">
        <w:t xml:space="preserve"> neigh”</w:t>
      </w:r>
      <w:r w:rsidR="00016DD6">
        <w:t xml:space="preserve"> </w:t>
      </w:r>
      <w:r w:rsidR="005844DC">
        <w:t>command</w:t>
      </w:r>
      <w:r w:rsidR="00BF1C8A">
        <w:t xml:space="preserve"> </w:t>
      </w:r>
      <w:r w:rsidR="006E0756">
        <w:t>output</w:t>
      </w:r>
      <w:r w:rsidR="00BF1C8A">
        <w:t>s</w:t>
      </w:r>
      <w:r w:rsidR="00016DD6">
        <w:t xml:space="preserve"> </w:t>
      </w:r>
      <w:r w:rsidR="006E0756">
        <w:t>the content of the</w:t>
      </w:r>
      <w:r w:rsidR="00016DD6">
        <w:t xml:space="preserve"> Inari PI’s</w:t>
      </w:r>
      <w:r w:rsidR="00933FD9">
        <w:t xml:space="preserve"> ARP table</w:t>
      </w:r>
      <w:r w:rsidR="006E0756">
        <w:t xml:space="preserve"> with additional information </w:t>
      </w:r>
      <w:r w:rsidR="00D86310">
        <w:t>about the device’s reachability</w:t>
      </w:r>
      <w:r w:rsidR="00B40471">
        <w:t>,</w:t>
      </w:r>
      <w:r w:rsidR="00D86310">
        <w:t xml:space="preserve"> </w:t>
      </w:r>
      <w:r w:rsidR="00681527">
        <w:t>which</w:t>
      </w:r>
      <w:r w:rsidR="00D86310">
        <w:t xml:space="preserve"> can assume various statuses such as “REACHABLE”</w:t>
      </w:r>
      <w:r w:rsidR="00347138">
        <w:t>,</w:t>
      </w:r>
      <w:r w:rsidR="00D86310">
        <w:t xml:space="preserve"> “STALE”</w:t>
      </w:r>
      <w:r w:rsidR="00347138">
        <w:t xml:space="preserve"> and “FAILED”.</w:t>
      </w:r>
      <w:r w:rsidR="00B40471">
        <w:t xml:space="preserve"> In the first two cases, the script updates</w:t>
      </w:r>
      <w:r w:rsidR="00E41B1C">
        <w:t xml:space="preserve"> the “online”</w:t>
      </w:r>
      <w:r w:rsidR="0087697C">
        <w:t xml:space="preserve"> field of the respective device with the character “y”</w:t>
      </w:r>
      <w:r w:rsidR="00FA02FF">
        <w:t>.</w:t>
      </w:r>
      <w:r w:rsidR="00DE3B20">
        <w:t xml:space="preserve"> </w:t>
      </w:r>
      <w:r w:rsidR="00FA02FF">
        <w:t>I</w:t>
      </w:r>
      <w:r w:rsidR="00B00248">
        <w:t xml:space="preserve">nstead, </w:t>
      </w:r>
      <w:r w:rsidR="00DE3B20">
        <w:t xml:space="preserve">in </w:t>
      </w:r>
      <w:r w:rsidR="00681527">
        <w:t xml:space="preserve">the </w:t>
      </w:r>
      <w:r w:rsidR="00DE3B20">
        <w:t>case of “FAILED” o</w:t>
      </w:r>
      <w:r w:rsidR="00681527">
        <w:t>r</w:t>
      </w:r>
      <w:r w:rsidR="00DE3B20">
        <w:t xml:space="preserve"> </w:t>
      </w:r>
      <w:r w:rsidR="000529C6">
        <w:t>other</w:t>
      </w:r>
      <w:r w:rsidR="00DE3B20">
        <w:t xml:space="preserve"> results, the “online” fi</w:t>
      </w:r>
      <w:r w:rsidR="00681527">
        <w:t>el</w:t>
      </w:r>
      <w:r w:rsidR="00DE3B20">
        <w:t>d is set to “n”.</w:t>
      </w:r>
      <w:r w:rsidR="00B00248">
        <w:t xml:space="preserve"> </w:t>
      </w:r>
      <w:r w:rsidR="00FF15A5">
        <w:t xml:space="preserve">The </w:t>
      </w:r>
      <w:r w:rsidR="000F2FEC">
        <w:t xml:space="preserve">whole </w:t>
      </w:r>
      <w:r w:rsidR="00FF15A5">
        <w:t>script</w:t>
      </w:r>
      <w:r w:rsidR="00C82D94">
        <w:t xml:space="preserve"> </w:t>
      </w:r>
      <w:r w:rsidR="00AC6775">
        <w:t>i</w:t>
      </w:r>
      <w:r w:rsidR="000F77C4">
        <w:t>s</w:t>
      </w:r>
      <w:r w:rsidR="00AC6775">
        <w:t xml:space="preserve"> inserted in a “while” loop</w:t>
      </w:r>
      <w:r w:rsidR="00E91EB5">
        <w:t xml:space="preserve"> block</w:t>
      </w:r>
      <w:r w:rsidR="00AC6775">
        <w:t xml:space="preserve"> </w:t>
      </w:r>
      <w:r w:rsidR="00A92CF4">
        <w:t>with a</w:t>
      </w:r>
      <w:r w:rsidR="00854BC3">
        <w:t>n always</w:t>
      </w:r>
      <w:r w:rsidR="002C7A31">
        <w:t xml:space="preserve"> </w:t>
      </w:r>
      <w:r w:rsidR="00854BC3">
        <w:t>true</w:t>
      </w:r>
      <w:r w:rsidR="00A92CF4">
        <w:t xml:space="preserve"> condition</w:t>
      </w:r>
      <w:r w:rsidR="000F77C4">
        <w:t>,</w:t>
      </w:r>
      <w:r w:rsidR="00E424A7">
        <w:t xml:space="preserve"> leading</w:t>
      </w:r>
      <w:r w:rsidR="00651880">
        <w:t xml:space="preserve"> the compiler</w:t>
      </w:r>
      <w:r w:rsidR="00E424A7">
        <w:t xml:space="preserve"> to</w:t>
      </w:r>
      <w:r w:rsidR="00651880">
        <w:t xml:space="preserve"> </w:t>
      </w:r>
      <w:r w:rsidR="000F77C4">
        <w:t>execute it constantly</w:t>
      </w:r>
      <w:r w:rsidR="00651880">
        <w:t>.</w:t>
      </w:r>
      <w:r w:rsidR="00E424A7">
        <w:t xml:space="preserve">  </w:t>
      </w:r>
      <w:r w:rsidR="00C12AAD">
        <w:t xml:space="preserve">As </w:t>
      </w:r>
      <w:r w:rsidR="000F2FEC">
        <w:t>th</w:t>
      </w:r>
      <w:r w:rsidR="003D6F4B">
        <w:t>e continuous exec</w:t>
      </w:r>
      <w:r w:rsidR="00B03878">
        <w:t>ution can be resource-intensive</w:t>
      </w:r>
      <w:r w:rsidR="00DD6D65">
        <w:t>, a time sleep function is added at the end to pause each execution every 15 seconds</w:t>
      </w:r>
      <w:r w:rsidR="00E21527">
        <w:t xml:space="preserve">. </w:t>
      </w:r>
      <w:r w:rsidR="00501022">
        <w:t xml:space="preserve"> </w:t>
      </w:r>
      <w:r w:rsidR="00BE3EAA">
        <w:t>Lastly, t</w:t>
      </w:r>
      <w:r w:rsidR="00501022">
        <w:t xml:space="preserve">he script is </w:t>
      </w:r>
      <w:r w:rsidR="00EF5800">
        <w:t>transformed into a background</w:t>
      </w:r>
      <w:r w:rsidR="00350002">
        <w:t xml:space="preserve"> system</w:t>
      </w:r>
      <w:r w:rsidR="00EF5800">
        <w:t xml:space="preserve"> service</w:t>
      </w:r>
      <w:r w:rsidR="001C1B6B">
        <w:t xml:space="preserve"> called “</w:t>
      </w:r>
      <w:proofErr w:type="spellStart"/>
      <w:r w:rsidR="001C1B6B">
        <w:t>ipiservice.service</w:t>
      </w:r>
      <w:proofErr w:type="spellEnd"/>
      <w:r w:rsidR="001C1B6B">
        <w:t>”,</w:t>
      </w:r>
      <w:r w:rsidR="00EF5800">
        <w:t xml:space="preserve"> </w:t>
      </w:r>
      <w:r w:rsidR="001E7902">
        <w:t>t</w:t>
      </w:r>
      <w:r w:rsidR="00201767">
        <w:t xml:space="preserve">o </w:t>
      </w:r>
      <w:r w:rsidR="001E7902">
        <w:t>start</w:t>
      </w:r>
      <w:r w:rsidR="00077368">
        <w:t xml:space="preserve"> automatically at each boot</w:t>
      </w:r>
      <w:r w:rsidR="00C366AF">
        <w:t>-</w:t>
      </w:r>
      <w:r w:rsidR="00077368">
        <w:t>up</w:t>
      </w:r>
      <w:r w:rsidR="00662EAC">
        <w:t xml:space="preserve">, as </w:t>
      </w:r>
      <w:r w:rsidR="00D92B53">
        <w:t>displayed</w:t>
      </w:r>
      <w:r w:rsidR="00662EAC">
        <w:t xml:space="preserve"> in figure 3</w:t>
      </w:r>
      <w:r w:rsidR="00201767">
        <w:t>0</w:t>
      </w:r>
      <w:r w:rsidR="0060291F">
        <w:t>.</w:t>
      </w:r>
      <w:r w:rsidR="00C12AAD">
        <w:t xml:space="preserve"> </w:t>
      </w:r>
    </w:p>
    <w:p w14:paraId="03BCDB09" w14:textId="103D7226" w:rsidR="00354AD3" w:rsidRDefault="00582F8B" w:rsidP="00C05A92">
      <w:pPr>
        <w:keepNext/>
        <w:jc w:val="center"/>
      </w:pPr>
      <w:r w:rsidRPr="00582F8B">
        <w:rPr>
          <w:noProof/>
        </w:rPr>
        <w:drawing>
          <wp:inline distT="0" distB="0" distL="0" distR="0" wp14:anchorId="2050CF6F" wp14:editId="57329A12">
            <wp:extent cx="3934374" cy="1800476"/>
            <wp:effectExtent l="0" t="0" r="9525" b="9525"/>
            <wp:docPr id="79" name="Picture 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10;&#10;Description automatically generated"/>
                    <pic:cNvPicPr/>
                  </pic:nvPicPr>
                  <pic:blipFill>
                    <a:blip r:embed="rId54"/>
                    <a:stretch>
                      <a:fillRect/>
                    </a:stretch>
                  </pic:blipFill>
                  <pic:spPr>
                    <a:xfrm>
                      <a:off x="0" y="0"/>
                      <a:ext cx="3934374" cy="1800476"/>
                    </a:xfrm>
                    <a:prstGeom prst="rect">
                      <a:avLst/>
                    </a:prstGeom>
                  </pic:spPr>
                </pic:pic>
              </a:graphicData>
            </a:graphic>
          </wp:inline>
        </w:drawing>
      </w:r>
    </w:p>
    <w:p w14:paraId="47425064" w14:textId="36B52EF8" w:rsidR="00247394" w:rsidRPr="00421DF6" w:rsidRDefault="00354AD3" w:rsidP="00C05A92">
      <w:pPr>
        <w:pStyle w:val="Caption"/>
        <w:jc w:val="center"/>
      </w:pPr>
      <w:bookmarkStart w:id="127" w:name="_Toc76589160"/>
      <w:bookmarkStart w:id="128" w:name="_Toc77332412"/>
      <w:bookmarkStart w:id="129" w:name="_Toc78105572"/>
      <w:r>
        <w:t xml:space="preserve">Figure </w:t>
      </w:r>
      <w:fldSimple w:instr=" SEQ Figure \* ARABIC ">
        <w:r w:rsidR="000362DB">
          <w:rPr>
            <w:noProof/>
          </w:rPr>
          <w:t>30</w:t>
        </w:r>
      </w:fldSimple>
      <w:r w:rsidR="004751C3">
        <w:t xml:space="preserve"> </w:t>
      </w:r>
      <w:r w:rsidR="00C14701">
        <w:t>T</w:t>
      </w:r>
      <w:r w:rsidR="004751C3">
        <w:t xml:space="preserve">he </w:t>
      </w:r>
      <w:proofErr w:type="spellStart"/>
      <w:r w:rsidR="008202F9">
        <w:t>Ipiservice.service</w:t>
      </w:r>
      <w:proofErr w:type="spellEnd"/>
      <w:r w:rsidR="00935671">
        <w:t xml:space="preserve"> file</w:t>
      </w:r>
      <w:r w:rsidR="00C436FB">
        <w:t>.</w:t>
      </w:r>
      <w:bookmarkEnd w:id="127"/>
      <w:bookmarkEnd w:id="128"/>
      <w:bookmarkEnd w:id="129"/>
    </w:p>
    <w:p w14:paraId="192DF278" w14:textId="41FDAF2A" w:rsidR="009C44F4" w:rsidRDefault="00247394" w:rsidP="007E0E11">
      <w:pPr>
        <w:jc w:val="both"/>
      </w:pPr>
      <w:r>
        <w:t>T</w:t>
      </w:r>
      <w:r w:rsidR="00C46593">
        <w:t>hen t</w:t>
      </w:r>
      <w:r>
        <w:t xml:space="preserve">he </w:t>
      </w:r>
      <w:r w:rsidR="00DD0FE1">
        <w:t>end-user manages the devices‘ status</w:t>
      </w:r>
      <w:r>
        <w:t xml:space="preserve"> through management</w:t>
      </w:r>
      <w:r w:rsidR="00216AE5">
        <w:t xml:space="preserve"> interface</w:t>
      </w:r>
      <w:r>
        <w:t xml:space="preserve">. </w:t>
      </w:r>
      <w:r w:rsidR="00686A9B">
        <w:t>Indeed, t</w:t>
      </w:r>
      <w:r w:rsidR="00720C19">
        <w:t xml:space="preserve">he Devices page provides </w:t>
      </w:r>
      <w:r w:rsidR="00233601">
        <w:t xml:space="preserve">options to approve or deny </w:t>
      </w:r>
      <w:r w:rsidR="00B81C5A">
        <w:t>each device's connectivity depending on whether</w:t>
      </w:r>
      <w:r w:rsidR="00437013">
        <w:t xml:space="preserve"> the host is </w:t>
      </w:r>
      <w:proofErr w:type="spellStart"/>
      <w:r w:rsidR="00437013">
        <w:t>g</w:t>
      </w:r>
      <w:r w:rsidR="00233601">
        <w:t>reylist</w:t>
      </w:r>
      <w:r w:rsidR="00437013">
        <w:t>ed</w:t>
      </w:r>
      <w:proofErr w:type="spellEnd"/>
      <w:r w:rsidR="00233601">
        <w:t>, whitelist</w:t>
      </w:r>
      <w:r w:rsidR="00437013">
        <w:t>ed</w:t>
      </w:r>
      <w:r w:rsidR="00233601">
        <w:t xml:space="preserve"> or blacklist</w:t>
      </w:r>
      <w:r w:rsidR="00437013">
        <w:t>ed</w:t>
      </w:r>
      <w:r>
        <w:t xml:space="preserve">. </w:t>
      </w:r>
    </w:p>
    <w:p w14:paraId="2C93F7B8" w14:textId="4ACFC2B8" w:rsidR="001D276B" w:rsidRDefault="008C1C0E" w:rsidP="007E0E11">
      <w:pPr>
        <w:jc w:val="both"/>
      </w:pPr>
      <w:r>
        <w:t xml:space="preserve">If the </w:t>
      </w:r>
      <w:r w:rsidR="00421373">
        <w:t>“</w:t>
      </w:r>
      <w:r w:rsidR="003529B2">
        <w:t>block</w:t>
      </w:r>
      <w:r w:rsidR="00421373" w:rsidRPr="0093738B">
        <w:t>”</w:t>
      </w:r>
      <w:r w:rsidR="003529B2" w:rsidRPr="0093738B">
        <w:t xml:space="preserve"> button</w:t>
      </w:r>
      <w:r w:rsidRPr="0093738B">
        <w:t xml:space="preserve"> is clicked, </w:t>
      </w:r>
      <w:r w:rsidR="00CF18E8" w:rsidRPr="0093738B">
        <w:t xml:space="preserve"> the device is blacklisted</w:t>
      </w:r>
      <w:r w:rsidR="00376586" w:rsidRPr="0093738B">
        <w:t>,</w:t>
      </w:r>
      <w:r w:rsidR="00CF18E8" w:rsidRPr="0093738B">
        <w:t xml:space="preserve"> and</w:t>
      </w:r>
      <w:r w:rsidR="003529B2">
        <w:t xml:space="preserve"> </w:t>
      </w:r>
      <w:r w:rsidR="00D02345">
        <w:t>a SQL query updates</w:t>
      </w:r>
      <w:r w:rsidR="00A3404B">
        <w:t xml:space="preserve"> the</w:t>
      </w:r>
      <w:r w:rsidR="00D02345">
        <w:t xml:space="preserve"> database field </w:t>
      </w:r>
      <w:r w:rsidR="009E4A9D">
        <w:t xml:space="preserve">“status” </w:t>
      </w:r>
      <w:r w:rsidR="00EC5E1B">
        <w:t xml:space="preserve">of the specific device </w:t>
      </w:r>
      <w:r w:rsidR="009E4A9D">
        <w:t xml:space="preserve">with the </w:t>
      </w:r>
      <w:r w:rsidR="00DD0F07">
        <w:t>number “3”</w:t>
      </w:r>
      <w:r w:rsidR="00CD0F27">
        <w:t>,</w:t>
      </w:r>
      <w:r w:rsidR="00233601">
        <w:t xml:space="preserve"> </w:t>
      </w:r>
      <w:r w:rsidR="008046AA">
        <w:t xml:space="preserve">as highlighted in </w:t>
      </w:r>
      <w:r w:rsidR="00435371">
        <w:t>figure</w:t>
      </w:r>
      <w:r w:rsidR="008046AA">
        <w:t xml:space="preserve"> </w:t>
      </w:r>
      <w:r w:rsidR="008D2F59">
        <w:t>3</w:t>
      </w:r>
      <w:r w:rsidR="00115ABB">
        <w:t>1</w:t>
      </w:r>
      <w:r w:rsidR="00CD0F27">
        <w:t>.</w:t>
      </w:r>
      <w:r w:rsidR="00533B62">
        <w:t xml:space="preserve"> </w:t>
      </w:r>
      <w:r w:rsidR="00094890">
        <w:t>Then, o</w:t>
      </w:r>
      <w:r w:rsidR="00F34FF4">
        <w:t xml:space="preserve">ther </w:t>
      </w:r>
      <w:r w:rsidR="00A364F9">
        <w:t>PHP commands</w:t>
      </w:r>
      <w:r w:rsidR="00F34FF4">
        <w:t xml:space="preserve"> check if </w:t>
      </w:r>
      <w:r w:rsidR="00376586">
        <w:t>the device has</w:t>
      </w:r>
      <w:r w:rsidR="00880E0A">
        <w:t xml:space="preserve"> an associated</w:t>
      </w:r>
      <w:r w:rsidR="00F34FF4">
        <w:t xml:space="preserve"> firewall rule</w:t>
      </w:r>
      <w:r w:rsidR="00094890">
        <w:t xml:space="preserve">, which </w:t>
      </w:r>
      <w:r w:rsidR="00320E87">
        <w:t xml:space="preserve">is </w:t>
      </w:r>
      <w:r w:rsidR="000B5E77">
        <w:t>deleted</w:t>
      </w:r>
      <w:r w:rsidR="00E74351">
        <w:t xml:space="preserve"> in the case</w:t>
      </w:r>
      <w:r w:rsidR="00B40465">
        <w:t>,</w:t>
      </w:r>
      <w:r w:rsidR="000B5E77">
        <w:t xml:space="preserve"> before applying a new </w:t>
      </w:r>
      <w:r w:rsidR="00E37FD9">
        <w:t>rule</w:t>
      </w:r>
      <w:r w:rsidR="00D0386B">
        <w:t xml:space="preserve"> to drop the device’s traffic</w:t>
      </w:r>
      <w:r w:rsidR="00533554">
        <w:t xml:space="preserve">, also </w:t>
      </w:r>
      <w:r w:rsidR="0073750C">
        <w:t>highlighted</w:t>
      </w:r>
      <w:r w:rsidR="00533554">
        <w:t xml:space="preserve"> in figure</w:t>
      </w:r>
      <w:r w:rsidR="008D2F59">
        <w:t xml:space="preserve"> 3</w:t>
      </w:r>
      <w:r w:rsidR="00115ABB">
        <w:t>1</w:t>
      </w:r>
      <w:r w:rsidR="00B40465">
        <w:t>.</w:t>
      </w:r>
      <w:r w:rsidR="00D07BCC">
        <w:t xml:space="preserve"> </w:t>
      </w:r>
    </w:p>
    <w:p w14:paraId="2C75810E" w14:textId="77777777" w:rsidR="007564C4" w:rsidRDefault="0071464F" w:rsidP="007564C4">
      <w:pPr>
        <w:keepNext/>
      </w:pPr>
      <w:r w:rsidRPr="0071464F">
        <w:rPr>
          <w:noProof/>
        </w:rPr>
        <w:lastRenderedPageBreak/>
        <w:drawing>
          <wp:inline distT="0" distB="0" distL="0" distR="0" wp14:anchorId="040949D4" wp14:editId="4B1B69D4">
            <wp:extent cx="5745480" cy="2647507"/>
            <wp:effectExtent l="0" t="0" r="7620" b="635"/>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rotWithShape="1">
                    <a:blip r:embed="rId55"/>
                    <a:srcRect b="37929"/>
                    <a:stretch/>
                  </pic:blipFill>
                  <pic:spPr bwMode="auto">
                    <a:xfrm>
                      <a:off x="0" y="0"/>
                      <a:ext cx="5745480" cy="2647507"/>
                    </a:xfrm>
                    <a:prstGeom prst="rect">
                      <a:avLst/>
                    </a:prstGeom>
                    <a:ln>
                      <a:noFill/>
                    </a:ln>
                    <a:extLst>
                      <a:ext uri="{53640926-AAD7-44D8-BBD7-CCE9431645EC}">
                        <a14:shadowObscured xmlns:a14="http://schemas.microsoft.com/office/drawing/2010/main"/>
                      </a:ext>
                    </a:extLst>
                  </pic:spPr>
                </pic:pic>
              </a:graphicData>
            </a:graphic>
          </wp:inline>
        </w:drawing>
      </w:r>
    </w:p>
    <w:p w14:paraId="1DE42A5E" w14:textId="5329B833" w:rsidR="00066491" w:rsidRPr="00D31AFA" w:rsidRDefault="007564C4" w:rsidP="00B217BF">
      <w:pPr>
        <w:jc w:val="center"/>
        <w:rPr>
          <w:i/>
          <w:iCs/>
        </w:rPr>
      </w:pPr>
      <w:bookmarkStart w:id="130" w:name="_Toc76589161"/>
      <w:bookmarkStart w:id="131" w:name="_Toc77332413"/>
      <w:bookmarkStart w:id="132" w:name="_Toc78105573"/>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31</w:t>
      </w:r>
      <w:r w:rsidRPr="00D31AFA">
        <w:rPr>
          <w:i/>
          <w:iCs/>
          <w:color w:val="242852" w:themeColor="text2"/>
          <w:sz w:val="18"/>
          <w:szCs w:val="18"/>
        </w:rPr>
        <w:fldChar w:fldCharType="end"/>
      </w:r>
      <w:r w:rsidR="00F97190" w:rsidRPr="00D31AFA">
        <w:rPr>
          <w:i/>
          <w:iCs/>
          <w:color w:val="242852" w:themeColor="text2"/>
          <w:sz w:val="18"/>
          <w:szCs w:val="18"/>
        </w:rPr>
        <w:t xml:space="preserve"> PHP code</w:t>
      </w:r>
      <w:r w:rsidR="00CF5A91" w:rsidRPr="00D31AFA">
        <w:rPr>
          <w:i/>
          <w:iCs/>
          <w:color w:val="242852" w:themeColor="text2"/>
          <w:sz w:val="18"/>
          <w:szCs w:val="18"/>
        </w:rPr>
        <w:t xml:space="preserve"> for </w:t>
      </w:r>
      <w:r w:rsidR="00446914" w:rsidRPr="00D31AFA">
        <w:rPr>
          <w:i/>
          <w:iCs/>
          <w:color w:val="242852" w:themeColor="text2"/>
          <w:sz w:val="18"/>
          <w:szCs w:val="18"/>
        </w:rPr>
        <w:t>“Block” function</w:t>
      </w:r>
      <w:r w:rsidR="003A7613" w:rsidRPr="00D31AFA">
        <w:rPr>
          <w:i/>
          <w:iCs/>
          <w:color w:val="242852" w:themeColor="text2"/>
          <w:sz w:val="18"/>
          <w:szCs w:val="18"/>
        </w:rPr>
        <w:t>.</w:t>
      </w:r>
      <w:bookmarkEnd w:id="130"/>
      <w:bookmarkEnd w:id="131"/>
      <w:bookmarkEnd w:id="132"/>
    </w:p>
    <w:p w14:paraId="323708CF" w14:textId="3B00FC4B" w:rsidR="001C5EA0" w:rsidRDefault="00066491" w:rsidP="007E0E11">
      <w:pPr>
        <w:jc w:val="both"/>
      </w:pPr>
      <w:r>
        <w:t>T</w:t>
      </w:r>
      <w:r w:rsidR="001D1FEE">
        <w:t xml:space="preserve">he </w:t>
      </w:r>
      <w:r w:rsidR="00A67BE2">
        <w:t>“</w:t>
      </w:r>
      <w:r w:rsidR="001D1FEE">
        <w:t>approve</w:t>
      </w:r>
      <w:r w:rsidR="00A67BE2">
        <w:t>”</w:t>
      </w:r>
      <w:r w:rsidR="003537C8">
        <w:t xml:space="preserve"> button</w:t>
      </w:r>
      <w:r w:rsidR="001D1FEE">
        <w:t xml:space="preserve"> </w:t>
      </w:r>
      <w:r w:rsidR="003537C8">
        <w:t xml:space="preserve">allows the user to whitelist a device </w:t>
      </w:r>
      <w:r w:rsidR="00C451B6">
        <w:t>similar</w:t>
      </w:r>
      <w:r w:rsidR="003537C8">
        <w:t xml:space="preserve"> to the “block” button</w:t>
      </w:r>
      <w:r w:rsidR="00255903">
        <w:t>. In this case</w:t>
      </w:r>
      <w:r w:rsidR="003537C8">
        <w:t>,</w:t>
      </w:r>
      <w:r w:rsidR="00255903">
        <w:t xml:space="preserve"> the SQL query </w:t>
      </w:r>
      <w:r w:rsidR="00AC27D7">
        <w:t xml:space="preserve">updates the database field “status” with the </w:t>
      </w:r>
      <w:r w:rsidR="00D3155A">
        <w:t>numeric value</w:t>
      </w:r>
      <w:r w:rsidR="00AC27D7">
        <w:t xml:space="preserve"> “2”</w:t>
      </w:r>
      <w:r w:rsidR="00250518">
        <w:t>,</w:t>
      </w:r>
      <w:r w:rsidR="00370CD2">
        <w:t xml:space="preserve"> and a check is performed on the firewall rules. </w:t>
      </w:r>
      <w:r w:rsidR="0084081B">
        <w:t xml:space="preserve">If </w:t>
      </w:r>
      <w:r w:rsidR="0095565E">
        <w:t xml:space="preserve">a previous firewall rule </w:t>
      </w:r>
      <w:r w:rsidR="00370CD2">
        <w:t>exists</w:t>
      </w:r>
      <w:r w:rsidR="0084081B">
        <w:t>, it is deleted</w:t>
      </w:r>
      <w:r w:rsidR="00250518">
        <w:t>,</w:t>
      </w:r>
      <w:r w:rsidR="00A02BBE">
        <w:t xml:space="preserve"> and an accept rule is </w:t>
      </w:r>
      <w:r w:rsidR="00250518">
        <w:t>created</w:t>
      </w:r>
      <w:r w:rsidR="005259DC">
        <w:t xml:space="preserve"> to accept the device’s traffic</w:t>
      </w:r>
      <w:r w:rsidR="003F5145">
        <w:t>, highlighted in f</w:t>
      </w:r>
      <w:r w:rsidR="005C21FF">
        <w:t>ig</w:t>
      </w:r>
      <w:r w:rsidR="003F5145">
        <w:t>ure</w:t>
      </w:r>
      <w:r w:rsidR="005C21FF">
        <w:t xml:space="preserve"> 3</w:t>
      </w:r>
      <w:r w:rsidR="00115ABB">
        <w:t>2</w:t>
      </w:r>
      <w:r w:rsidR="005259DC">
        <w:t>.</w:t>
      </w:r>
    </w:p>
    <w:p w14:paraId="5704DF88" w14:textId="77777777" w:rsidR="001460E4" w:rsidRDefault="0080562F" w:rsidP="00B40465">
      <w:pPr>
        <w:keepNext/>
        <w:jc w:val="center"/>
      </w:pPr>
      <w:r w:rsidRPr="0080562F">
        <w:rPr>
          <w:i/>
          <w:iCs/>
          <w:noProof/>
          <w:color w:val="242852" w:themeColor="text2"/>
          <w:sz w:val="18"/>
          <w:szCs w:val="18"/>
        </w:rPr>
        <w:drawing>
          <wp:inline distT="0" distB="0" distL="0" distR="0" wp14:anchorId="6CA91271" wp14:editId="7F48B4B4">
            <wp:extent cx="5744927" cy="2514600"/>
            <wp:effectExtent l="0" t="0" r="8255"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rotWithShape="1">
                    <a:blip r:embed="rId56"/>
                    <a:srcRect b="38968"/>
                    <a:stretch/>
                  </pic:blipFill>
                  <pic:spPr bwMode="auto">
                    <a:xfrm>
                      <a:off x="0" y="0"/>
                      <a:ext cx="5745480" cy="2514842"/>
                    </a:xfrm>
                    <a:prstGeom prst="rect">
                      <a:avLst/>
                    </a:prstGeom>
                    <a:ln>
                      <a:noFill/>
                    </a:ln>
                    <a:extLst>
                      <a:ext uri="{53640926-AAD7-44D8-BBD7-CCE9431645EC}">
                        <a14:shadowObscured xmlns:a14="http://schemas.microsoft.com/office/drawing/2010/main"/>
                      </a:ext>
                    </a:extLst>
                  </pic:spPr>
                </pic:pic>
              </a:graphicData>
            </a:graphic>
          </wp:inline>
        </w:drawing>
      </w:r>
    </w:p>
    <w:p w14:paraId="061035B8" w14:textId="321D52E7" w:rsidR="001D1FEE" w:rsidRPr="001C5EA0" w:rsidRDefault="001460E4" w:rsidP="00B40465">
      <w:pPr>
        <w:pStyle w:val="Caption"/>
        <w:jc w:val="center"/>
        <w:rPr>
          <w:i w:val="0"/>
          <w:iCs w:val="0"/>
        </w:rPr>
      </w:pPr>
      <w:bookmarkStart w:id="133" w:name="_Toc76589162"/>
      <w:bookmarkStart w:id="134" w:name="_Toc77332414"/>
      <w:bookmarkStart w:id="135" w:name="_Toc78105574"/>
      <w:r>
        <w:t xml:space="preserve">Figure </w:t>
      </w:r>
      <w:fldSimple w:instr=" SEQ Figure \* ARABIC ">
        <w:r w:rsidR="000362DB">
          <w:rPr>
            <w:noProof/>
          </w:rPr>
          <w:t>32</w:t>
        </w:r>
      </w:fldSimple>
      <w:r w:rsidR="00A219EC">
        <w:t xml:space="preserve"> PHP code for the “Approve Button”</w:t>
      </w:r>
      <w:bookmarkEnd w:id="133"/>
      <w:r w:rsidR="002A73FE">
        <w:t>.</w:t>
      </w:r>
      <w:bookmarkEnd w:id="134"/>
      <w:bookmarkEnd w:id="135"/>
    </w:p>
    <w:p w14:paraId="43133C88" w14:textId="10982BBB" w:rsidR="00706A5D" w:rsidRDefault="006537AD" w:rsidP="007E0E11">
      <w:pPr>
        <w:jc w:val="both"/>
      </w:pPr>
      <w:r w:rsidRPr="006537AD">
        <w:t xml:space="preserve">The </w:t>
      </w:r>
      <w:r w:rsidR="00894F25">
        <w:t>I</w:t>
      </w:r>
      <w:r w:rsidRPr="006537AD">
        <w:t>nari Pi interface management als</w:t>
      </w:r>
      <w:r>
        <w:t xml:space="preserve">o uses PHP sessions to </w:t>
      </w:r>
      <w:r w:rsidR="000A1F73">
        <w:t xml:space="preserve">store </w:t>
      </w:r>
      <w:r w:rsidR="0002635D">
        <w:t xml:space="preserve">the user’s information across various </w:t>
      </w:r>
      <w:r w:rsidR="00FE7AC9">
        <w:t>pages when</w:t>
      </w:r>
      <w:r w:rsidR="0002635D">
        <w:t xml:space="preserve"> a </w:t>
      </w:r>
      <w:r w:rsidR="00D730FC">
        <w:t>successful login</w:t>
      </w:r>
      <w:r w:rsidR="00211478">
        <w:t>. Session variables</w:t>
      </w:r>
      <w:r w:rsidR="009102F5">
        <w:t xml:space="preserve"> expire after a long period of inactivity and</w:t>
      </w:r>
      <w:r w:rsidR="00211478">
        <w:t xml:space="preserve"> limit access to </w:t>
      </w:r>
      <w:r w:rsidR="00881708">
        <w:t xml:space="preserve">all </w:t>
      </w:r>
      <w:r w:rsidR="00643BC5">
        <w:t>page</w:t>
      </w:r>
      <w:r w:rsidR="00706A5D">
        <w:t>s without authentication</w:t>
      </w:r>
      <w:r w:rsidR="003927C0">
        <w:t>,</w:t>
      </w:r>
      <w:r w:rsidR="00706A5D">
        <w:t xml:space="preserve"> with the only</w:t>
      </w:r>
      <w:r w:rsidR="003927C0">
        <w:t xml:space="preserve"> except</w:t>
      </w:r>
      <w:r w:rsidR="00706A5D">
        <w:t>ion for</w:t>
      </w:r>
      <w:r w:rsidR="00F95960">
        <w:t xml:space="preserve"> </w:t>
      </w:r>
      <w:r w:rsidR="003927C0">
        <w:t>the login page</w:t>
      </w:r>
      <w:r w:rsidR="00706A5D">
        <w:t>.</w:t>
      </w:r>
    </w:p>
    <w:p w14:paraId="4BF7CCF6" w14:textId="03B80589" w:rsidR="005026EF" w:rsidRDefault="0088232B" w:rsidP="007E0E11">
      <w:pPr>
        <w:jc w:val="both"/>
      </w:pPr>
      <w:r>
        <w:t>For the login page, t</w:t>
      </w:r>
      <w:r w:rsidR="005026EF">
        <w:t>he</w:t>
      </w:r>
      <w:r w:rsidR="002E5C9C">
        <w:t xml:space="preserve"> system limits the</w:t>
      </w:r>
      <w:r w:rsidR="005026EF">
        <w:t xml:space="preserve"> number of </w:t>
      </w:r>
      <w:proofErr w:type="gramStart"/>
      <w:r w:rsidR="00330414">
        <w:t>login</w:t>
      </w:r>
      <w:proofErr w:type="gramEnd"/>
      <w:r w:rsidR="00330414">
        <w:t xml:space="preserve"> </w:t>
      </w:r>
      <w:r w:rsidR="005026EF">
        <w:t xml:space="preserve">attempts to </w:t>
      </w:r>
      <w:r w:rsidR="00E62BE0">
        <w:t>three</w:t>
      </w:r>
      <w:r w:rsidR="002645E2">
        <w:t>.</w:t>
      </w:r>
      <w:r w:rsidR="00FC4A5B">
        <w:t xml:space="preserve"> </w:t>
      </w:r>
      <w:r w:rsidR="00FA12C1">
        <w:t xml:space="preserve">At each wrong attempt, a message is </w:t>
      </w:r>
      <w:r w:rsidR="000F5AA2">
        <w:t>shown</w:t>
      </w:r>
      <w:r w:rsidR="00FA12C1">
        <w:t xml:space="preserve"> on the login form informing the user of the remaining attempt</w:t>
      </w:r>
      <w:r w:rsidR="000B7B47">
        <w:t>s</w:t>
      </w:r>
      <w:r w:rsidR="001209BB">
        <w:t>.</w:t>
      </w:r>
      <w:r w:rsidR="00FD1586">
        <w:t xml:space="preserve"> </w:t>
      </w:r>
      <w:r w:rsidR="001209BB">
        <w:t>I</w:t>
      </w:r>
      <w:r w:rsidR="00FD1586">
        <w:t xml:space="preserve">f </w:t>
      </w:r>
      <w:r w:rsidR="004F11CD">
        <w:t xml:space="preserve">the number of wrong consecutive attempts </w:t>
      </w:r>
      <w:r w:rsidR="00FD1586">
        <w:t>exceed</w:t>
      </w:r>
      <w:r w:rsidR="004F11CD">
        <w:t>s</w:t>
      </w:r>
      <w:r w:rsidR="00FD1586">
        <w:t xml:space="preserve"> </w:t>
      </w:r>
      <w:r w:rsidR="0026536F">
        <w:t xml:space="preserve">three, </w:t>
      </w:r>
      <w:r w:rsidR="00EA1708">
        <w:t>another message shows the user to retry in</w:t>
      </w:r>
      <w:r w:rsidR="00FD1586">
        <w:t xml:space="preserve"> </w:t>
      </w:r>
      <w:r w:rsidR="006A73A7">
        <w:t>100</w:t>
      </w:r>
      <w:r w:rsidR="00FD1586">
        <w:t xml:space="preserve"> seconds</w:t>
      </w:r>
      <w:r w:rsidR="00473B3D">
        <w:t>.</w:t>
      </w:r>
      <w:r w:rsidR="005D73F3" w:rsidRPr="005D73F3">
        <w:t xml:space="preserve"> </w:t>
      </w:r>
      <w:r w:rsidR="00FF5325">
        <w:t xml:space="preserve">Indeed, the system </w:t>
      </w:r>
      <w:r w:rsidR="00927DB1">
        <w:t xml:space="preserve">blocks any login attempt for </w:t>
      </w:r>
      <w:r w:rsidR="00D472CF">
        <w:t>100 seconds</w:t>
      </w:r>
      <w:r w:rsidR="005D73F3">
        <w:t xml:space="preserve"> by </w:t>
      </w:r>
      <w:r w:rsidR="00927DB1">
        <w:t>using</w:t>
      </w:r>
      <w:r w:rsidR="000C521D">
        <w:t xml:space="preserve"> a </w:t>
      </w:r>
      <w:r w:rsidR="00927DB1">
        <w:t>PHP</w:t>
      </w:r>
      <w:r w:rsidR="000C521D">
        <w:t xml:space="preserve"> function</w:t>
      </w:r>
      <w:r w:rsidR="00606F77">
        <w:t xml:space="preserve"> that </w:t>
      </w:r>
      <w:r w:rsidR="003F7E3B">
        <w:t xml:space="preserve">stores the </w:t>
      </w:r>
      <w:r w:rsidR="007F4359">
        <w:t>IP</w:t>
      </w:r>
      <w:r w:rsidR="003F7E3B">
        <w:t xml:space="preserve"> address and </w:t>
      </w:r>
      <w:r w:rsidR="00E24722">
        <w:t xml:space="preserve">a </w:t>
      </w:r>
      <w:r w:rsidR="003F7E3B">
        <w:t>time</w:t>
      </w:r>
      <w:r w:rsidR="005301DB">
        <w:t>stamp</w:t>
      </w:r>
      <w:r w:rsidR="003F7E3B">
        <w:t xml:space="preserve"> for </w:t>
      </w:r>
      <w:r w:rsidR="007F4359">
        <w:t xml:space="preserve">each attempt </w:t>
      </w:r>
      <w:r w:rsidR="002B3947">
        <w:t xml:space="preserve">in the </w:t>
      </w:r>
      <w:r w:rsidR="00706C98">
        <w:t>database table “</w:t>
      </w:r>
      <w:proofErr w:type="spellStart"/>
      <w:r w:rsidR="00706C98">
        <w:t>tbl_login_log</w:t>
      </w:r>
      <w:proofErr w:type="spellEnd"/>
      <w:r w:rsidR="00706C98">
        <w:t>”</w:t>
      </w:r>
      <w:r w:rsidR="000F6528">
        <w:t xml:space="preserve">. </w:t>
      </w:r>
      <w:r w:rsidR="00E24722">
        <w:t>Whenever</w:t>
      </w:r>
      <w:r w:rsidR="000F6528">
        <w:t xml:space="preserve"> the</w:t>
      </w:r>
      <w:r w:rsidR="00E24722">
        <w:t xml:space="preserve"> user clicks on the</w:t>
      </w:r>
      <w:r w:rsidR="000F6528">
        <w:t xml:space="preserve"> submit button, </w:t>
      </w:r>
      <w:r w:rsidR="005B5F74">
        <w:t xml:space="preserve">a </w:t>
      </w:r>
      <w:r w:rsidR="00E82824">
        <w:t xml:space="preserve">SQL </w:t>
      </w:r>
      <w:r w:rsidR="000A347B">
        <w:t xml:space="preserve">query </w:t>
      </w:r>
      <w:r w:rsidR="00E82824">
        <w:t>c</w:t>
      </w:r>
      <w:r w:rsidR="000A347B">
        <w:t>heck</w:t>
      </w:r>
      <w:r w:rsidR="00E82824">
        <w:t>s</w:t>
      </w:r>
      <w:r w:rsidR="000A347B">
        <w:t xml:space="preserve"> the total number of attempts for </w:t>
      </w:r>
      <w:r w:rsidR="00F67CA0">
        <w:t>the</w:t>
      </w:r>
      <w:r w:rsidR="000A347B">
        <w:t xml:space="preserve"> specifi</w:t>
      </w:r>
      <w:r w:rsidR="00AF5AE0">
        <w:t>c</w:t>
      </w:r>
      <w:r w:rsidR="000A347B">
        <w:t xml:space="preserve"> IP address</w:t>
      </w:r>
      <w:r w:rsidR="00AF5AE0">
        <w:t>.</w:t>
      </w:r>
      <w:r w:rsidR="007F4359">
        <w:t xml:space="preserve"> </w:t>
      </w:r>
      <w:r w:rsidR="005B5F74">
        <w:t xml:space="preserve">If </w:t>
      </w:r>
      <w:r w:rsidR="00CB52B3">
        <w:t xml:space="preserve">the value </w:t>
      </w:r>
      <w:r w:rsidR="00E82824">
        <w:t>equals</w:t>
      </w:r>
      <w:r w:rsidR="00F64AE9">
        <w:t xml:space="preserve"> 3, a conditional statement does not </w:t>
      </w:r>
      <w:r w:rsidR="00157228">
        <w:t xml:space="preserve">process the </w:t>
      </w:r>
      <w:r w:rsidR="008E1C7E">
        <w:t>login</w:t>
      </w:r>
      <w:r w:rsidR="008D3399">
        <w:t xml:space="preserve"> request.</w:t>
      </w:r>
      <w:r w:rsidR="001D581A">
        <w:t xml:space="preserve"> Another </w:t>
      </w:r>
      <w:r w:rsidR="001D581A">
        <w:lastRenderedPageBreak/>
        <w:t xml:space="preserve">conditional statement </w:t>
      </w:r>
      <w:r w:rsidR="00152B42">
        <w:t xml:space="preserve">compares the time of the last attempt with the current time, </w:t>
      </w:r>
      <w:r w:rsidR="006D3C3D">
        <w:t>allowing</w:t>
      </w:r>
      <w:r w:rsidR="00CB35FD">
        <w:t xml:space="preserve"> the user</w:t>
      </w:r>
      <w:r w:rsidR="006D3C3D">
        <w:t xml:space="preserve"> to perform new attempts if the difference of time is greater than </w:t>
      </w:r>
      <w:r w:rsidR="004639B2">
        <w:t>100</w:t>
      </w:r>
      <w:r w:rsidR="006D3C3D">
        <w:t xml:space="preserve"> seconds.</w:t>
      </w:r>
      <w:r w:rsidR="001D6CAA">
        <w:t xml:space="preserve"> </w:t>
      </w:r>
    </w:p>
    <w:p w14:paraId="081F4BE7" w14:textId="574674B5" w:rsidR="00285F1E" w:rsidRDefault="00C60777" w:rsidP="007E0E11">
      <w:pPr>
        <w:jc w:val="both"/>
      </w:pPr>
      <w:r>
        <w:t xml:space="preserve">Another </w:t>
      </w:r>
      <w:r w:rsidR="00CC4877">
        <w:t>critical</w:t>
      </w:r>
      <w:r>
        <w:t xml:space="preserve"> aspect of </w:t>
      </w:r>
      <w:r w:rsidR="00CC4877">
        <w:t>the</w:t>
      </w:r>
      <w:r>
        <w:t xml:space="preserve"> management</w:t>
      </w:r>
      <w:r w:rsidR="00F23B41">
        <w:t xml:space="preserve"> interface</w:t>
      </w:r>
      <w:r w:rsidR="00303046">
        <w:t xml:space="preserve"> </w:t>
      </w:r>
      <w:r w:rsidR="00544A27">
        <w:t xml:space="preserve">is </w:t>
      </w:r>
      <w:r w:rsidR="00303046">
        <w:t>the client-side and server-side</w:t>
      </w:r>
      <w:r w:rsidR="00032558">
        <w:t xml:space="preserve"> validation</w:t>
      </w:r>
      <w:r>
        <w:t>.</w:t>
      </w:r>
      <w:r w:rsidR="0084756F">
        <w:t xml:space="preserve"> </w:t>
      </w:r>
      <w:r w:rsidR="00792FBC">
        <w:t xml:space="preserve">Client-side validation is performed through </w:t>
      </w:r>
      <w:r w:rsidR="00355DE5">
        <w:t xml:space="preserve">HTML </w:t>
      </w:r>
      <w:r w:rsidR="009B4331">
        <w:t>tags</w:t>
      </w:r>
      <w:r w:rsidR="00C412E3">
        <w:t xml:space="preserve"> </w:t>
      </w:r>
      <w:r w:rsidR="00215BB2">
        <w:t xml:space="preserve">that </w:t>
      </w:r>
      <w:r w:rsidR="00550028">
        <w:t>defin</w:t>
      </w:r>
      <w:r w:rsidR="006647D2">
        <w:t>e</w:t>
      </w:r>
      <w:r w:rsidR="00713F1F">
        <w:t xml:space="preserve"> </w:t>
      </w:r>
      <w:r w:rsidR="004048E4">
        <w:t xml:space="preserve">various </w:t>
      </w:r>
      <w:r w:rsidR="00713F1F">
        <w:t xml:space="preserve">criteria such as required length and </w:t>
      </w:r>
      <w:r w:rsidR="00ED5108">
        <w:t xml:space="preserve">regular </w:t>
      </w:r>
      <w:r w:rsidR="00F342BD">
        <w:t>expressions</w:t>
      </w:r>
      <w:r w:rsidR="008068C6">
        <w:t xml:space="preserve"> for pattern-matching</w:t>
      </w:r>
      <w:r w:rsidR="002A2FFC">
        <w:t xml:space="preserve">, </w:t>
      </w:r>
      <w:r w:rsidR="00796054">
        <w:t>highlighted</w:t>
      </w:r>
      <w:r w:rsidR="002A2FFC">
        <w:t xml:space="preserve"> in f</w:t>
      </w:r>
      <w:r w:rsidR="006553A4">
        <w:t>ig</w:t>
      </w:r>
      <w:r w:rsidR="002A2FFC">
        <w:t>ure</w:t>
      </w:r>
      <w:r w:rsidR="008068C6">
        <w:t xml:space="preserve"> 3</w:t>
      </w:r>
      <w:r w:rsidR="0027085A">
        <w:t>3</w:t>
      </w:r>
      <w:r w:rsidR="00F342BD">
        <w:t>.</w:t>
      </w:r>
      <w:r w:rsidR="006553A4">
        <w:t xml:space="preserve"> </w:t>
      </w:r>
    </w:p>
    <w:p w14:paraId="550F856A" w14:textId="77777777" w:rsidR="006553A4" w:rsidRDefault="00190C7F" w:rsidP="00F44BB3">
      <w:pPr>
        <w:keepNext/>
        <w:jc w:val="center"/>
      </w:pPr>
      <w:r w:rsidRPr="00190C7F">
        <w:rPr>
          <w:noProof/>
        </w:rPr>
        <w:drawing>
          <wp:inline distT="0" distB="0" distL="0" distR="0" wp14:anchorId="4C6FD7B9" wp14:editId="236448EB">
            <wp:extent cx="5353049" cy="1762125"/>
            <wp:effectExtent l="0" t="0" r="635"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rotWithShape="1">
                    <a:blip r:embed="rId57"/>
                    <a:srcRect b="23553"/>
                    <a:stretch/>
                  </pic:blipFill>
                  <pic:spPr bwMode="auto">
                    <a:xfrm>
                      <a:off x="0" y="0"/>
                      <a:ext cx="5353797" cy="1762371"/>
                    </a:xfrm>
                    <a:prstGeom prst="rect">
                      <a:avLst/>
                    </a:prstGeom>
                    <a:ln>
                      <a:noFill/>
                    </a:ln>
                    <a:extLst>
                      <a:ext uri="{53640926-AAD7-44D8-BBD7-CCE9431645EC}">
                        <a14:shadowObscured xmlns:a14="http://schemas.microsoft.com/office/drawing/2010/main"/>
                      </a:ext>
                    </a:extLst>
                  </pic:spPr>
                </pic:pic>
              </a:graphicData>
            </a:graphic>
          </wp:inline>
        </w:drawing>
      </w:r>
    </w:p>
    <w:p w14:paraId="4F7E11B1" w14:textId="219EFC06" w:rsidR="006553A4" w:rsidRDefault="006553A4" w:rsidP="00F44BB3">
      <w:pPr>
        <w:pStyle w:val="Caption"/>
        <w:jc w:val="center"/>
      </w:pPr>
      <w:bookmarkStart w:id="136" w:name="_Toc76589163"/>
      <w:bookmarkStart w:id="137" w:name="_Toc77332415"/>
      <w:bookmarkStart w:id="138" w:name="_Toc78105575"/>
      <w:r>
        <w:t xml:space="preserve">Figure </w:t>
      </w:r>
      <w:fldSimple w:instr=" SEQ Figure \* ARABIC ">
        <w:r w:rsidR="000362DB">
          <w:rPr>
            <w:noProof/>
          </w:rPr>
          <w:t>33</w:t>
        </w:r>
      </w:fldSimple>
      <w:r w:rsidR="00C104A6">
        <w:t xml:space="preserve"> Client</w:t>
      </w:r>
      <w:r w:rsidR="0089107E">
        <w:t>-</w:t>
      </w:r>
      <w:r w:rsidR="00C104A6">
        <w:t>side validation for the Login</w:t>
      </w:r>
      <w:r w:rsidR="00713F1F">
        <w:t xml:space="preserve"> form.</w:t>
      </w:r>
      <w:bookmarkEnd w:id="136"/>
      <w:bookmarkEnd w:id="137"/>
      <w:bookmarkEnd w:id="138"/>
    </w:p>
    <w:p w14:paraId="367716ED" w14:textId="7F1B104C" w:rsidR="0089665A" w:rsidRPr="0089665A" w:rsidRDefault="0089665A" w:rsidP="007E0E11">
      <w:pPr>
        <w:jc w:val="both"/>
      </w:pPr>
      <w:r>
        <w:t>The sa</w:t>
      </w:r>
      <w:r w:rsidR="009F0F6C">
        <w:t>m</w:t>
      </w:r>
      <w:r>
        <w:t xml:space="preserve">e </w:t>
      </w:r>
      <w:r w:rsidR="00836B3F">
        <w:t xml:space="preserve">regular expressions are applied </w:t>
      </w:r>
      <w:r w:rsidR="00660243">
        <w:t>on the server</w:t>
      </w:r>
      <w:r w:rsidR="00CC4877">
        <w:t>-</w:t>
      </w:r>
      <w:r w:rsidR="00660243">
        <w:t>side using the PHP function “</w:t>
      </w:r>
      <w:proofErr w:type="spellStart"/>
      <w:r w:rsidR="00660243">
        <w:t>preg_</w:t>
      </w:r>
      <w:r w:rsidR="002E1B47">
        <w:t>match</w:t>
      </w:r>
      <w:proofErr w:type="spellEnd"/>
      <w:r w:rsidR="00660243">
        <w:t>”</w:t>
      </w:r>
      <w:r w:rsidR="002C3151">
        <w:t xml:space="preserve">. The function </w:t>
      </w:r>
      <w:r w:rsidR="00942F4A">
        <w:t>takes</w:t>
      </w:r>
      <w:r w:rsidR="002C3151">
        <w:t xml:space="preserve"> two inputs, </w:t>
      </w:r>
      <w:r w:rsidR="00BA4606">
        <w:t xml:space="preserve">a </w:t>
      </w:r>
      <w:proofErr w:type="gramStart"/>
      <w:r w:rsidR="009141A0">
        <w:t>pattern</w:t>
      </w:r>
      <w:proofErr w:type="gramEnd"/>
      <w:r w:rsidR="00BA4606">
        <w:t xml:space="preserve"> and a value, to establish if a </w:t>
      </w:r>
      <w:r w:rsidR="00773629">
        <w:t xml:space="preserve">valid </w:t>
      </w:r>
      <w:r w:rsidR="00BA4606">
        <w:t>match</w:t>
      </w:r>
      <w:r w:rsidR="0068473C">
        <w:t xml:space="preserve"> exists</w:t>
      </w:r>
      <w:r w:rsidR="00BA4606">
        <w:t xml:space="preserve"> between the </w:t>
      </w:r>
      <w:r w:rsidR="00942F4A">
        <w:t>two</w:t>
      </w:r>
      <w:r w:rsidR="00667EA9">
        <w:t>, as highlighted in f</w:t>
      </w:r>
      <w:r w:rsidR="00773629">
        <w:t>i</w:t>
      </w:r>
      <w:r w:rsidR="00667EA9">
        <w:t xml:space="preserve">gure </w:t>
      </w:r>
      <w:r w:rsidR="00AB16AD">
        <w:t>3</w:t>
      </w:r>
      <w:r w:rsidR="0027085A">
        <w:t>4</w:t>
      </w:r>
      <w:r w:rsidR="00942F4A">
        <w:t>.</w:t>
      </w:r>
    </w:p>
    <w:p w14:paraId="053DA46A" w14:textId="66BB130D" w:rsidR="00F44BB3" w:rsidRDefault="008E1B91" w:rsidP="00F44BB3">
      <w:pPr>
        <w:keepNext/>
        <w:jc w:val="center"/>
      </w:pPr>
      <w:r w:rsidRPr="008E1B91">
        <w:rPr>
          <w:noProof/>
        </w:rPr>
        <w:drawing>
          <wp:inline distT="0" distB="0" distL="0" distR="0" wp14:anchorId="31D6C6AB" wp14:editId="07125E5C">
            <wp:extent cx="5745480" cy="2442845"/>
            <wp:effectExtent l="0" t="0" r="762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58"/>
                    <a:stretch>
                      <a:fillRect/>
                    </a:stretch>
                  </pic:blipFill>
                  <pic:spPr>
                    <a:xfrm>
                      <a:off x="0" y="0"/>
                      <a:ext cx="5745480" cy="2442845"/>
                    </a:xfrm>
                    <a:prstGeom prst="rect">
                      <a:avLst/>
                    </a:prstGeom>
                  </pic:spPr>
                </pic:pic>
              </a:graphicData>
            </a:graphic>
          </wp:inline>
        </w:drawing>
      </w:r>
    </w:p>
    <w:p w14:paraId="0D834B3D" w14:textId="6E64A7B2" w:rsidR="00186DEE" w:rsidRPr="00186DEE" w:rsidRDefault="00F44BB3" w:rsidP="00D85564">
      <w:pPr>
        <w:pStyle w:val="Caption"/>
        <w:jc w:val="center"/>
      </w:pPr>
      <w:bookmarkStart w:id="139" w:name="_Toc76589164"/>
      <w:bookmarkStart w:id="140" w:name="_Toc77332416"/>
      <w:bookmarkStart w:id="141" w:name="_Toc78105576"/>
      <w:r>
        <w:t xml:space="preserve">Figure </w:t>
      </w:r>
      <w:fldSimple w:instr=" SEQ Figure \* ARABIC ">
        <w:r w:rsidR="000362DB">
          <w:rPr>
            <w:noProof/>
          </w:rPr>
          <w:t>34</w:t>
        </w:r>
      </w:fldSimple>
      <w:r>
        <w:t xml:space="preserve"> Server-side validation for the </w:t>
      </w:r>
      <w:r w:rsidR="000223A1">
        <w:t>login form.</w:t>
      </w:r>
      <w:bookmarkEnd w:id="139"/>
      <w:bookmarkEnd w:id="140"/>
      <w:bookmarkEnd w:id="141"/>
    </w:p>
    <w:p w14:paraId="45BF2DC9" w14:textId="1EC198CE" w:rsidR="00410D73" w:rsidRDefault="00780F25" w:rsidP="00780F25">
      <w:pPr>
        <w:pStyle w:val="Heading2"/>
      </w:pPr>
      <w:bookmarkStart w:id="142" w:name="_Toc78105433"/>
      <w:r>
        <w:t xml:space="preserve">6.4 </w:t>
      </w:r>
      <w:r w:rsidR="00065BA0">
        <w:t>WAF</w:t>
      </w:r>
      <w:bookmarkEnd w:id="142"/>
    </w:p>
    <w:p w14:paraId="79C7B918" w14:textId="04DC57D1" w:rsidR="001D0CA2" w:rsidRDefault="00077E9D" w:rsidP="007E0E11">
      <w:pPr>
        <w:pStyle w:val="ListParagraph"/>
        <w:keepNext/>
        <w:ind w:left="0"/>
        <w:jc w:val="both"/>
      </w:pPr>
      <w:r>
        <w:t>The web application firewall</w:t>
      </w:r>
      <w:r w:rsidR="00D578BB">
        <w:t xml:space="preserve"> (WAF)</w:t>
      </w:r>
      <w:r>
        <w:t xml:space="preserve"> </w:t>
      </w:r>
      <w:r w:rsidR="00340E04">
        <w:t xml:space="preserve">is a security measure </w:t>
      </w:r>
      <w:r w:rsidR="00F452FA">
        <w:t>implemented</w:t>
      </w:r>
      <w:r w:rsidR="00340E04">
        <w:t xml:space="preserve"> on the Apache webserver to </w:t>
      </w:r>
      <w:r w:rsidR="004F7873">
        <w:t>pro</w:t>
      </w:r>
      <w:r w:rsidR="008A3410">
        <w:t xml:space="preserve">tect against common </w:t>
      </w:r>
      <w:r w:rsidR="00D578BB">
        <w:t xml:space="preserve">web application attacks. </w:t>
      </w:r>
      <w:r w:rsidR="007E578D">
        <w:t>For this purpose, t</w:t>
      </w:r>
      <w:r w:rsidR="00D578BB">
        <w:t>he</w:t>
      </w:r>
      <w:r w:rsidR="00C608B4">
        <w:t xml:space="preserve"> Inari Pi </w:t>
      </w:r>
      <w:r w:rsidR="00024587">
        <w:t>adopt</w:t>
      </w:r>
      <w:r w:rsidR="00384A82">
        <w:t>s an</w:t>
      </w:r>
      <w:r w:rsidR="00C608B4">
        <w:t xml:space="preserve"> open</w:t>
      </w:r>
      <w:r w:rsidR="00CE338D">
        <w:t>-</w:t>
      </w:r>
      <w:r w:rsidR="00C608B4">
        <w:t>sourc</w:t>
      </w:r>
      <w:r w:rsidR="004E0822">
        <w:t>e plugin</w:t>
      </w:r>
      <w:r w:rsidR="00374862">
        <w:t xml:space="preserve"> called </w:t>
      </w:r>
      <w:proofErr w:type="spellStart"/>
      <w:r w:rsidR="00374862">
        <w:t>ModSecurity</w:t>
      </w:r>
      <w:proofErr w:type="spellEnd"/>
      <w:r w:rsidR="00F6623F">
        <w:t>,</w:t>
      </w:r>
      <w:r w:rsidR="002D1CBF">
        <w:t xml:space="preserve"> </w:t>
      </w:r>
      <w:r w:rsidR="00880A41">
        <w:t>created</w:t>
      </w:r>
      <w:r w:rsidR="00F357BA">
        <w:t xml:space="preserve"> by the </w:t>
      </w:r>
      <w:r w:rsidR="00880A41" w:rsidRPr="00880A41">
        <w:t>Open Web Application Security Project</w:t>
      </w:r>
      <w:r w:rsidR="00880A41">
        <w:t xml:space="preserve"> (OWASP)</w:t>
      </w:r>
      <w:r w:rsidR="00FB06A9">
        <w:t xml:space="preserve">. </w:t>
      </w:r>
      <w:r w:rsidR="00403CA8">
        <w:t xml:space="preserve"> </w:t>
      </w:r>
    </w:p>
    <w:p w14:paraId="249EFA27" w14:textId="77777777" w:rsidR="00177282" w:rsidRDefault="00177282" w:rsidP="007E0E11">
      <w:pPr>
        <w:pStyle w:val="ListParagraph"/>
        <w:keepNext/>
        <w:ind w:left="0"/>
        <w:jc w:val="both"/>
      </w:pPr>
    </w:p>
    <w:p w14:paraId="7C9A84C2" w14:textId="06E6858B" w:rsidR="00177282" w:rsidRDefault="00177282" w:rsidP="007E0E11">
      <w:pPr>
        <w:pStyle w:val="ListParagraph"/>
        <w:ind w:left="0"/>
        <w:jc w:val="both"/>
      </w:pPr>
      <w:r>
        <w:t xml:space="preserve">The OWASP is </w:t>
      </w:r>
      <w:r w:rsidR="00774408">
        <w:t>an institution</w:t>
      </w:r>
      <w:r>
        <w:t xml:space="preserve"> that</w:t>
      </w:r>
      <w:r w:rsidR="00030484">
        <w:t xml:space="preserve"> </w:t>
      </w:r>
      <w:r>
        <w:t>operates on improving software security</w:t>
      </w:r>
      <w:r w:rsidR="008A3410">
        <w:t xml:space="preserve"> that </w:t>
      </w:r>
      <w:r>
        <w:t>periodically publishes a</w:t>
      </w:r>
      <w:r w:rsidR="00D4594A">
        <w:t xml:space="preserve"> </w:t>
      </w:r>
      <w:r>
        <w:t>document about the top 10 critical web</w:t>
      </w:r>
      <w:r w:rsidR="00B91F8A">
        <w:t xml:space="preserve"> </w:t>
      </w:r>
      <w:r>
        <w:t>application security risks based on the consensus of security experts. Risks are listed depending on the frequency of discovery, severity, and potential impact. The most recent OWASP Top 10 list was released in 2017</w:t>
      </w:r>
      <w:r w:rsidR="00B91F8A">
        <w:t>,</w:t>
      </w:r>
      <w:r>
        <w:t xml:space="preserve"> providing extensive documentation about each risk </w:t>
      </w:r>
      <w:r w:rsidR="00D96B0D">
        <w:t>and</w:t>
      </w:r>
      <w:r>
        <w:t xml:space="preserve"> mitigation approach</w:t>
      </w:r>
      <w:r w:rsidR="00E12AB4">
        <w:t xml:space="preserve"> [30]</w:t>
      </w:r>
      <w:r>
        <w:t>.</w:t>
      </w:r>
    </w:p>
    <w:tbl>
      <w:tblPr>
        <w:tblStyle w:val="TableGrid"/>
        <w:tblW w:w="0" w:type="auto"/>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94"/>
        <w:gridCol w:w="4391"/>
      </w:tblGrid>
      <w:tr w:rsidR="00BD1A50" w14:paraId="07D53CC7" w14:textId="77777777" w:rsidTr="000434B3">
        <w:tc>
          <w:tcPr>
            <w:tcW w:w="4794" w:type="dxa"/>
          </w:tcPr>
          <w:p w14:paraId="0B48D9B7" w14:textId="71A5AEAC" w:rsidR="000434B3" w:rsidRDefault="00380E72" w:rsidP="001842DD">
            <w:pPr>
              <w:pStyle w:val="Caption"/>
              <w:jc w:val="both"/>
              <w:rPr>
                <w:i w:val="0"/>
                <w:iCs w:val="0"/>
                <w:color w:val="auto"/>
                <w:sz w:val="22"/>
                <w:szCs w:val="22"/>
              </w:rPr>
            </w:pPr>
            <w:r w:rsidRPr="00EF52D6">
              <w:rPr>
                <w:i w:val="0"/>
                <w:iCs w:val="0"/>
                <w:color w:val="auto"/>
                <w:sz w:val="22"/>
                <w:szCs w:val="22"/>
              </w:rPr>
              <w:lastRenderedPageBreak/>
              <w:t>The module “security2_module”</w:t>
            </w:r>
            <w:r w:rsidR="00C76879">
              <w:rPr>
                <w:i w:val="0"/>
                <w:iCs w:val="0"/>
                <w:color w:val="auto"/>
                <w:sz w:val="22"/>
                <w:szCs w:val="22"/>
              </w:rPr>
              <w:t xml:space="preserve"> is</w:t>
            </w:r>
            <w:r w:rsidRPr="00EF52D6">
              <w:rPr>
                <w:i w:val="0"/>
                <w:iCs w:val="0"/>
                <w:color w:val="auto"/>
                <w:sz w:val="22"/>
                <w:szCs w:val="22"/>
              </w:rPr>
              <w:t xml:space="preserve"> part of </w:t>
            </w:r>
            <w:r w:rsidR="0097501C">
              <w:rPr>
                <w:i w:val="0"/>
                <w:iCs w:val="0"/>
                <w:color w:val="auto"/>
                <w:sz w:val="22"/>
                <w:szCs w:val="22"/>
              </w:rPr>
              <w:t xml:space="preserve">the </w:t>
            </w:r>
            <w:proofErr w:type="spellStart"/>
            <w:r w:rsidRPr="00EF52D6">
              <w:rPr>
                <w:i w:val="0"/>
                <w:iCs w:val="0"/>
                <w:color w:val="auto"/>
                <w:sz w:val="22"/>
                <w:szCs w:val="22"/>
              </w:rPr>
              <w:t>ModSecurity</w:t>
            </w:r>
            <w:proofErr w:type="spellEnd"/>
            <w:r w:rsidRPr="00EF52D6">
              <w:rPr>
                <w:i w:val="0"/>
                <w:iCs w:val="0"/>
                <w:color w:val="auto"/>
                <w:sz w:val="22"/>
                <w:szCs w:val="22"/>
              </w:rPr>
              <w:t xml:space="preserve"> plugin</w:t>
            </w:r>
            <w:r w:rsidR="006200CD">
              <w:rPr>
                <w:i w:val="0"/>
                <w:iCs w:val="0"/>
                <w:color w:val="auto"/>
                <w:sz w:val="22"/>
                <w:szCs w:val="22"/>
              </w:rPr>
              <w:t xml:space="preserve">, which </w:t>
            </w:r>
            <w:r w:rsidRPr="00EF52D6">
              <w:rPr>
                <w:i w:val="0"/>
                <w:iCs w:val="0"/>
                <w:color w:val="auto"/>
                <w:sz w:val="22"/>
                <w:szCs w:val="22"/>
              </w:rPr>
              <w:t>provides a set of generic attack detection rules called Core Rule Set (CRS)</w:t>
            </w:r>
            <w:r w:rsidR="00BE6405">
              <w:rPr>
                <w:i w:val="0"/>
                <w:iCs w:val="0"/>
                <w:color w:val="auto"/>
                <w:sz w:val="22"/>
                <w:szCs w:val="22"/>
              </w:rPr>
              <w:t>.</w:t>
            </w:r>
            <w:r w:rsidR="00CF7895">
              <w:rPr>
                <w:i w:val="0"/>
                <w:iCs w:val="0"/>
                <w:color w:val="auto"/>
                <w:sz w:val="22"/>
                <w:szCs w:val="22"/>
              </w:rPr>
              <w:t xml:space="preserve"> </w:t>
            </w:r>
            <w:r w:rsidR="00BE6405">
              <w:rPr>
                <w:i w:val="0"/>
                <w:iCs w:val="0"/>
                <w:color w:val="auto"/>
                <w:sz w:val="22"/>
                <w:szCs w:val="22"/>
              </w:rPr>
              <w:t>The CRS</w:t>
            </w:r>
            <w:r w:rsidRPr="00EF52D6">
              <w:rPr>
                <w:i w:val="0"/>
                <w:iCs w:val="0"/>
                <w:color w:val="auto"/>
                <w:sz w:val="22"/>
                <w:szCs w:val="22"/>
              </w:rPr>
              <w:t xml:space="preserve"> identifies and prevents common attacks listed in OWASP Top 10 risks, such as SQL injection, XSS </w:t>
            </w:r>
            <w:r w:rsidR="00AC2ED7">
              <w:rPr>
                <w:i w:val="0"/>
                <w:iCs w:val="0"/>
                <w:color w:val="auto"/>
                <w:sz w:val="22"/>
                <w:szCs w:val="22"/>
              </w:rPr>
              <w:t xml:space="preserve">scripting and </w:t>
            </w:r>
            <w:r w:rsidRPr="00EF52D6">
              <w:rPr>
                <w:i w:val="0"/>
                <w:iCs w:val="0"/>
                <w:color w:val="auto"/>
                <w:sz w:val="22"/>
                <w:szCs w:val="22"/>
              </w:rPr>
              <w:t>Local file inclusions</w:t>
            </w:r>
            <w:r w:rsidR="00A86538">
              <w:rPr>
                <w:i w:val="0"/>
                <w:iCs w:val="0"/>
                <w:color w:val="auto"/>
                <w:sz w:val="22"/>
                <w:szCs w:val="22"/>
              </w:rPr>
              <w:t xml:space="preserve">, </w:t>
            </w:r>
            <w:r w:rsidR="00796F9B">
              <w:rPr>
                <w:i w:val="0"/>
                <w:iCs w:val="0"/>
                <w:color w:val="auto"/>
                <w:sz w:val="22"/>
                <w:szCs w:val="22"/>
              </w:rPr>
              <w:t>as listed in figure 3</w:t>
            </w:r>
            <w:r w:rsidR="008A3AA8">
              <w:rPr>
                <w:i w:val="0"/>
                <w:iCs w:val="0"/>
                <w:color w:val="auto"/>
                <w:sz w:val="22"/>
                <w:szCs w:val="22"/>
              </w:rPr>
              <w:t>5</w:t>
            </w:r>
            <w:r w:rsidR="00796F9B">
              <w:rPr>
                <w:i w:val="0"/>
                <w:iCs w:val="0"/>
                <w:color w:val="auto"/>
                <w:sz w:val="22"/>
                <w:szCs w:val="22"/>
              </w:rPr>
              <w:t>.</w:t>
            </w:r>
            <w:r w:rsidR="001842DD">
              <w:rPr>
                <w:i w:val="0"/>
                <w:iCs w:val="0"/>
                <w:color w:val="auto"/>
                <w:sz w:val="22"/>
                <w:szCs w:val="22"/>
              </w:rPr>
              <w:t xml:space="preserve"> </w:t>
            </w:r>
          </w:p>
          <w:p w14:paraId="1E9D8706" w14:textId="1632D473" w:rsidR="00BD1A50" w:rsidRPr="000434B3" w:rsidRDefault="00380E72" w:rsidP="000434B3">
            <w:pPr>
              <w:pStyle w:val="Caption"/>
              <w:jc w:val="both"/>
              <w:rPr>
                <w:i w:val="0"/>
                <w:iCs w:val="0"/>
                <w:color w:val="auto"/>
                <w:sz w:val="22"/>
                <w:szCs w:val="22"/>
              </w:rPr>
            </w:pPr>
            <w:r w:rsidRPr="001842DD">
              <w:rPr>
                <w:i w:val="0"/>
                <w:iCs w:val="0"/>
                <w:color w:val="auto"/>
                <w:sz w:val="22"/>
                <w:szCs w:val="22"/>
              </w:rPr>
              <w:t>The module is downloaded from the OWASP’s Git repository, and the various components are set</w:t>
            </w:r>
            <w:r w:rsidR="00CF7895">
              <w:rPr>
                <w:i w:val="0"/>
                <w:iCs w:val="0"/>
                <w:color w:val="auto"/>
                <w:sz w:val="22"/>
                <w:szCs w:val="22"/>
              </w:rPr>
              <w:t xml:space="preserve"> </w:t>
            </w:r>
            <w:r w:rsidRPr="001842DD">
              <w:rPr>
                <w:i w:val="0"/>
                <w:iCs w:val="0"/>
                <w:color w:val="auto"/>
                <w:sz w:val="22"/>
                <w:szCs w:val="22"/>
              </w:rPr>
              <w:t xml:space="preserve">up </w:t>
            </w:r>
            <w:r w:rsidR="009724CD">
              <w:rPr>
                <w:i w:val="0"/>
                <w:iCs w:val="0"/>
                <w:color w:val="auto"/>
                <w:sz w:val="22"/>
                <w:szCs w:val="22"/>
              </w:rPr>
              <w:t>for</w:t>
            </w:r>
            <w:r w:rsidRPr="001842DD">
              <w:rPr>
                <w:i w:val="0"/>
                <w:iCs w:val="0"/>
                <w:color w:val="auto"/>
                <w:sz w:val="22"/>
                <w:szCs w:val="22"/>
              </w:rPr>
              <w:t xml:space="preserve"> activat</w:t>
            </w:r>
            <w:r w:rsidR="009724CD">
              <w:rPr>
                <w:i w:val="0"/>
                <w:iCs w:val="0"/>
                <w:color w:val="auto"/>
                <w:sz w:val="22"/>
                <w:szCs w:val="22"/>
              </w:rPr>
              <w:t>ion</w:t>
            </w:r>
            <w:r w:rsidRPr="001842DD">
              <w:rPr>
                <w:i w:val="0"/>
                <w:iCs w:val="0"/>
                <w:color w:val="auto"/>
                <w:sz w:val="22"/>
                <w:szCs w:val="22"/>
              </w:rPr>
              <w:t xml:space="preserve">. The Apache’s default setup is </w:t>
            </w:r>
            <w:r w:rsidR="00E176FC">
              <w:rPr>
                <w:i w:val="0"/>
                <w:iCs w:val="0"/>
                <w:color w:val="auto"/>
                <w:sz w:val="22"/>
                <w:szCs w:val="22"/>
              </w:rPr>
              <w:t>modified to enable the Rule engine to operate on the webserver and</w:t>
            </w:r>
            <w:r w:rsidR="00F70FDF">
              <w:rPr>
                <w:i w:val="0"/>
                <w:iCs w:val="0"/>
                <w:color w:val="auto"/>
                <w:sz w:val="22"/>
                <w:szCs w:val="22"/>
              </w:rPr>
              <w:t xml:space="preserve"> </w:t>
            </w:r>
            <w:r w:rsidRPr="001842DD">
              <w:rPr>
                <w:i w:val="0"/>
                <w:iCs w:val="0"/>
                <w:color w:val="auto"/>
                <w:sz w:val="22"/>
                <w:szCs w:val="22"/>
              </w:rPr>
              <w:t xml:space="preserve">load the CRS and </w:t>
            </w:r>
            <w:r w:rsidR="00AF6BCD">
              <w:rPr>
                <w:i w:val="0"/>
                <w:iCs w:val="0"/>
                <w:color w:val="auto"/>
                <w:sz w:val="22"/>
                <w:szCs w:val="22"/>
              </w:rPr>
              <w:t>the CRS</w:t>
            </w:r>
            <w:r w:rsidRPr="001842DD">
              <w:rPr>
                <w:i w:val="0"/>
                <w:iCs w:val="0"/>
                <w:color w:val="auto"/>
                <w:sz w:val="22"/>
                <w:szCs w:val="22"/>
              </w:rPr>
              <w:t xml:space="preserve"> setup</w:t>
            </w:r>
            <w:r w:rsidR="00D27202">
              <w:rPr>
                <w:i w:val="0"/>
                <w:iCs w:val="0"/>
                <w:color w:val="auto"/>
                <w:sz w:val="22"/>
                <w:szCs w:val="22"/>
              </w:rPr>
              <w:t>, as shown in f</w:t>
            </w:r>
            <w:r w:rsidRPr="001842DD">
              <w:rPr>
                <w:i w:val="0"/>
                <w:iCs w:val="0"/>
                <w:color w:val="auto"/>
                <w:sz w:val="22"/>
                <w:szCs w:val="22"/>
              </w:rPr>
              <w:t>ig</w:t>
            </w:r>
            <w:r w:rsidR="00D27202">
              <w:rPr>
                <w:i w:val="0"/>
                <w:iCs w:val="0"/>
                <w:color w:val="auto"/>
                <w:sz w:val="22"/>
                <w:szCs w:val="22"/>
              </w:rPr>
              <w:t>ure</w:t>
            </w:r>
            <w:r w:rsidRPr="001842DD">
              <w:rPr>
                <w:i w:val="0"/>
                <w:iCs w:val="0"/>
                <w:color w:val="auto"/>
                <w:sz w:val="22"/>
                <w:szCs w:val="22"/>
              </w:rPr>
              <w:t xml:space="preserve"> </w:t>
            </w:r>
            <w:r w:rsidR="00D27202">
              <w:rPr>
                <w:i w:val="0"/>
                <w:iCs w:val="0"/>
                <w:color w:val="auto"/>
                <w:sz w:val="22"/>
                <w:szCs w:val="22"/>
              </w:rPr>
              <w:t>3</w:t>
            </w:r>
            <w:r w:rsidR="008A3AA8">
              <w:rPr>
                <w:i w:val="0"/>
                <w:iCs w:val="0"/>
                <w:color w:val="auto"/>
                <w:sz w:val="22"/>
                <w:szCs w:val="22"/>
              </w:rPr>
              <w:t>6</w:t>
            </w:r>
            <w:r w:rsidR="00D27202">
              <w:rPr>
                <w:i w:val="0"/>
                <w:iCs w:val="0"/>
                <w:color w:val="auto"/>
                <w:sz w:val="22"/>
                <w:szCs w:val="22"/>
              </w:rPr>
              <w:t>.</w:t>
            </w:r>
          </w:p>
        </w:tc>
        <w:tc>
          <w:tcPr>
            <w:tcW w:w="4391" w:type="dxa"/>
          </w:tcPr>
          <w:p w14:paraId="2FCF474E" w14:textId="77777777" w:rsidR="00BD1A50" w:rsidRDefault="00BD1A50" w:rsidP="001842DD">
            <w:pPr>
              <w:pStyle w:val="ListParagraph"/>
              <w:ind w:left="0"/>
              <w:jc w:val="right"/>
            </w:pPr>
            <w:r w:rsidRPr="00020DC1">
              <w:rPr>
                <w:noProof/>
              </w:rPr>
              <w:drawing>
                <wp:inline distT="0" distB="0" distL="0" distR="0" wp14:anchorId="20673F3F" wp14:editId="33F2263C">
                  <wp:extent cx="2618671" cy="1979870"/>
                  <wp:effectExtent l="19050" t="19050" r="10795" b="20955"/>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59"/>
                          <a:stretch>
                            <a:fillRect/>
                          </a:stretch>
                        </pic:blipFill>
                        <pic:spPr>
                          <a:xfrm>
                            <a:off x="0" y="0"/>
                            <a:ext cx="2653353" cy="2006092"/>
                          </a:xfrm>
                          <a:prstGeom prst="rect">
                            <a:avLst/>
                          </a:prstGeom>
                          <a:ln>
                            <a:solidFill>
                              <a:schemeClr val="tx1"/>
                            </a:solidFill>
                          </a:ln>
                        </pic:spPr>
                      </pic:pic>
                    </a:graphicData>
                  </a:graphic>
                </wp:inline>
              </w:drawing>
            </w:r>
          </w:p>
          <w:p w14:paraId="3DEF4CEF" w14:textId="33223615" w:rsidR="00BD1A50" w:rsidRPr="000A3C4F" w:rsidRDefault="00BD1A50" w:rsidP="00BD1A50">
            <w:pPr>
              <w:pStyle w:val="ListParagraph"/>
              <w:ind w:left="-105"/>
              <w:jc w:val="center"/>
              <w:rPr>
                <w:i/>
                <w:iCs/>
                <w:color w:val="242852" w:themeColor="text2"/>
                <w:sz w:val="18"/>
                <w:szCs w:val="18"/>
              </w:rPr>
            </w:pPr>
            <w:bookmarkStart w:id="143" w:name="_Toc76589165"/>
            <w:bookmarkStart w:id="144" w:name="_Toc77332417"/>
            <w:bookmarkStart w:id="145" w:name="_Toc78105577"/>
            <w:r w:rsidRPr="00186DEE">
              <w:rPr>
                <w:i/>
                <w:iCs/>
                <w:color w:val="242852" w:themeColor="text2"/>
                <w:sz w:val="18"/>
                <w:szCs w:val="18"/>
              </w:rPr>
              <w:t xml:space="preserve">Figure </w:t>
            </w:r>
            <w:r w:rsidRPr="00186DEE">
              <w:rPr>
                <w:i/>
                <w:iCs/>
                <w:color w:val="242852" w:themeColor="text2"/>
                <w:sz w:val="18"/>
                <w:szCs w:val="18"/>
              </w:rPr>
              <w:fldChar w:fldCharType="begin"/>
            </w:r>
            <w:r w:rsidRPr="00186DEE">
              <w:rPr>
                <w:i/>
                <w:iCs/>
                <w:color w:val="242852" w:themeColor="text2"/>
                <w:sz w:val="18"/>
                <w:szCs w:val="18"/>
              </w:rPr>
              <w:instrText xml:space="preserve"> SEQ Figure \* ARABIC </w:instrText>
            </w:r>
            <w:r w:rsidRPr="00186DEE">
              <w:rPr>
                <w:i/>
                <w:iCs/>
                <w:color w:val="242852" w:themeColor="text2"/>
                <w:sz w:val="18"/>
                <w:szCs w:val="18"/>
              </w:rPr>
              <w:fldChar w:fldCharType="separate"/>
            </w:r>
            <w:r w:rsidR="000362DB">
              <w:rPr>
                <w:i/>
                <w:iCs/>
                <w:noProof/>
                <w:color w:val="242852" w:themeColor="text2"/>
                <w:sz w:val="18"/>
                <w:szCs w:val="18"/>
              </w:rPr>
              <w:t>35</w:t>
            </w:r>
            <w:r w:rsidRPr="00186DEE">
              <w:rPr>
                <w:i/>
                <w:iCs/>
                <w:color w:val="242852" w:themeColor="text2"/>
                <w:sz w:val="18"/>
                <w:szCs w:val="18"/>
              </w:rPr>
              <w:fldChar w:fldCharType="end"/>
            </w:r>
            <w:r w:rsidRPr="00186DEE">
              <w:rPr>
                <w:i/>
                <w:iCs/>
                <w:color w:val="242852" w:themeColor="text2"/>
                <w:sz w:val="18"/>
                <w:szCs w:val="18"/>
              </w:rPr>
              <w:t xml:space="preserve"> OWASP Top 10 2017</w:t>
            </w:r>
            <w:bookmarkEnd w:id="143"/>
            <w:r w:rsidR="002A73FE">
              <w:rPr>
                <w:i/>
                <w:iCs/>
                <w:color w:val="242852" w:themeColor="text2"/>
                <w:sz w:val="18"/>
                <w:szCs w:val="18"/>
              </w:rPr>
              <w:t>.</w:t>
            </w:r>
            <w:bookmarkEnd w:id="144"/>
            <w:bookmarkEnd w:id="145"/>
          </w:p>
          <w:p w14:paraId="1C51C3E7" w14:textId="77777777" w:rsidR="00BD1A50" w:rsidRDefault="00BD1A50" w:rsidP="00177282">
            <w:pPr>
              <w:pStyle w:val="ListParagraph"/>
              <w:ind w:left="0"/>
              <w:jc w:val="both"/>
            </w:pPr>
          </w:p>
        </w:tc>
      </w:tr>
    </w:tbl>
    <w:p w14:paraId="34134E0E" w14:textId="77777777" w:rsidR="003F629C" w:rsidRDefault="003F629C" w:rsidP="000434B3">
      <w:pPr>
        <w:pStyle w:val="ListParagraph"/>
        <w:keepNext/>
        <w:ind w:left="0"/>
        <w:jc w:val="center"/>
      </w:pPr>
      <w:r w:rsidRPr="00C77F24">
        <w:rPr>
          <w:noProof/>
        </w:rPr>
        <w:drawing>
          <wp:inline distT="0" distB="0" distL="0" distR="0" wp14:anchorId="7A3D80D0" wp14:editId="765ED5E9">
            <wp:extent cx="4132405" cy="2186940"/>
            <wp:effectExtent l="0" t="0" r="1905" b="381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rotWithShape="1">
                    <a:blip r:embed="rId60"/>
                    <a:srcRect t="22064"/>
                    <a:stretch/>
                  </pic:blipFill>
                  <pic:spPr bwMode="auto">
                    <a:xfrm>
                      <a:off x="0" y="0"/>
                      <a:ext cx="4167867" cy="2205707"/>
                    </a:xfrm>
                    <a:prstGeom prst="rect">
                      <a:avLst/>
                    </a:prstGeom>
                    <a:ln>
                      <a:noFill/>
                    </a:ln>
                    <a:extLst>
                      <a:ext uri="{53640926-AAD7-44D8-BBD7-CCE9431645EC}">
                        <a14:shadowObscured xmlns:a14="http://schemas.microsoft.com/office/drawing/2010/main"/>
                      </a:ext>
                    </a:extLst>
                  </pic:spPr>
                </pic:pic>
              </a:graphicData>
            </a:graphic>
          </wp:inline>
        </w:drawing>
      </w:r>
    </w:p>
    <w:p w14:paraId="3E4D3C69" w14:textId="094B4389" w:rsidR="003F629C" w:rsidRPr="00D31AFA" w:rsidRDefault="003F629C" w:rsidP="008923C1">
      <w:pPr>
        <w:pStyle w:val="ListParagraph"/>
        <w:keepNext/>
        <w:ind w:left="0"/>
        <w:jc w:val="center"/>
        <w:rPr>
          <w:i/>
          <w:iCs/>
          <w:color w:val="242852" w:themeColor="text2"/>
          <w:sz w:val="18"/>
          <w:szCs w:val="18"/>
        </w:rPr>
      </w:pPr>
      <w:bookmarkStart w:id="146" w:name="_Toc76589166"/>
      <w:bookmarkStart w:id="147" w:name="_Toc77332418"/>
      <w:bookmarkStart w:id="148" w:name="_Toc78105578"/>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36</w:t>
      </w:r>
      <w:r w:rsidRPr="00D31AFA">
        <w:rPr>
          <w:i/>
          <w:iCs/>
          <w:color w:val="242852" w:themeColor="text2"/>
          <w:sz w:val="18"/>
          <w:szCs w:val="18"/>
        </w:rPr>
        <w:fldChar w:fldCharType="end"/>
      </w:r>
      <w:r w:rsidR="00071CB1" w:rsidRPr="00D31AFA">
        <w:rPr>
          <w:i/>
          <w:iCs/>
          <w:color w:val="242852" w:themeColor="text2"/>
          <w:sz w:val="18"/>
          <w:szCs w:val="18"/>
        </w:rPr>
        <w:t xml:space="preserve"> Security2_module webserver configuration</w:t>
      </w:r>
      <w:r w:rsidR="007B7F3D" w:rsidRPr="00D31AFA">
        <w:rPr>
          <w:i/>
          <w:iCs/>
          <w:color w:val="242852" w:themeColor="text2"/>
          <w:sz w:val="18"/>
          <w:szCs w:val="18"/>
        </w:rPr>
        <w:t>.</w:t>
      </w:r>
      <w:bookmarkEnd w:id="146"/>
      <w:bookmarkEnd w:id="147"/>
      <w:bookmarkEnd w:id="148"/>
    </w:p>
    <w:p w14:paraId="3E1011C0" w14:textId="38D24D8C" w:rsidR="000434B3" w:rsidRPr="00DA1604" w:rsidRDefault="0085088B" w:rsidP="007E0E11">
      <w:pPr>
        <w:jc w:val="both"/>
      </w:pPr>
      <w:r>
        <w:t>T</w:t>
      </w:r>
      <w:r w:rsidR="009077BB">
        <w:t>he cruciality of information provided by t</w:t>
      </w:r>
      <w:r w:rsidR="00DA1604" w:rsidRPr="000764EE">
        <w:t>he OWASP Top 10</w:t>
      </w:r>
      <w:r>
        <w:t xml:space="preserve"> also represent</w:t>
      </w:r>
      <w:r w:rsidR="00044250">
        <w:t>s</w:t>
      </w:r>
      <w:r>
        <w:t xml:space="preserve"> a</w:t>
      </w:r>
      <w:r w:rsidR="00DE0CB1">
        <w:t xml:space="preserve"> relevant </w:t>
      </w:r>
      <w:r w:rsidR="00BB49EE">
        <w:t xml:space="preserve">source of information </w:t>
      </w:r>
      <w:r w:rsidR="00511D20">
        <w:t xml:space="preserve">to </w:t>
      </w:r>
      <w:r w:rsidR="002E0D7D">
        <w:t>develop a secure</w:t>
      </w:r>
      <w:r w:rsidR="00BB49EE">
        <w:t xml:space="preserve"> web application</w:t>
      </w:r>
      <w:r w:rsidR="00C67C1B">
        <w:t xml:space="preserve"> that constitutes</w:t>
      </w:r>
      <w:r w:rsidR="00FE3942">
        <w:t xml:space="preserve"> a</w:t>
      </w:r>
      <w:r w:rsidR="00D075C9">
        <w:t xml:space="preserve"> solid</w:t>
      </w:r>
      <w:r w:rsidR="00A95AC6">
        <w:t xml:space="preserve"> structure </w:t>
      </w:r>
      <w:r w:rsidR="004014DA">
        <w:t>for</w:t>
      </w:r>
      <w:r w:rsidR="00D075C9">
        <w:t xml:space="preserve"> the </w:t>
      </w:r>
      <w:r w:rsidR="000C1D6E">
        <w:t>ma</w:t>
      </w:r>
      <w:r w:rsidR="00A95AC6">
        <w:t>nagement interface.</w:t>
      </w:r>
      <w:r w:rsidR="00D075C9">
        <w:t xml:space="preserve"> </w:t>
      </w:r>
      <w:r w:rsidR="00621437">
        <w:t xml:space="preserve">Table </w:t>
      </w:r>
      <w:r w:rsidR="005B189F">
        <w:t>6</w:t>
      </w:r>
      <w:r w:rsidR="00A95AC6">
        <w:t xml:space="preserve"> shows the mitigation approaches adopted </w:t>
      </w:r>
      <w:r w:rsidR="000C1D6E">
        <w:t>on th</w:t>
      </w:r>
      <w:r w:rsidR="00E90658">
        <w:t xml:space="preserve">e </w:t>
      </w:r>
      <w:r w:rsidR="00132C6A">
        <w:t xml:space="preserve">Inari PI device, according to the </w:t>
      </w:r>
      <w:r w:rsidR="002F233A">
        <w:t>OWASP list.</w:t>
      </w:r>
    </w:p>
    <w:p w14:paraId="5F1EAED1" w14:textId="3492D818" w:rsidR="00967B19" w:rsidRDefault="00967B19" w:rsidP="003743E9">
      <w:pPr>
        <w:pStyle w:val="Caption"/>
        <w:keepNext/>
        <w:spacing w:after="0"/>
        <w:rPr>
          <w:noProof/>
        </w:rPr>
      </w:pPr>
      <w:bookmarkStart w:id="149" w:name="_Toc78105651"/>
      <w:r>
        <w:lastRenderedPageBreak/>
        <w:t xml:space="preserve">Table </w:t>
      </w:r>
      <w:fldSimple w:instr=" SEQ Table \* ARABIC ">
        <w:r w:rsidR="00502FB4">
          <w:rPr>
            <w:noProof/>
          </w:rPr>
          <w:t>7</w:t>
        </w:r>
      </w:fldSimple>
      <w:r>
        <w:t xml:space="preserve"> </w:t>
      </w:r>
      <w:r>
        <w:rPr>
          <w:noProof/>
        </w:rPr>
        <w:t>OWASP Mitigation approaches.</w:t>
      </w:r>
      <w:bookmarkEnd w:id="149"/>
    </w:p>
    <w:p w14:paraId="2CA468E6" w14:textId="52C771F6" w:rsidR="001D5F4C" w:rsidRDefault="005A18BF" w:rsidP="00702DAA">
      <w:r>
        <w:rPr>
          <w:noProof/>
        </w:rPr>
        <w:drawing>
          <wp:inline distT="0" distB="0" distL="0" distR="0" wp14:anchorId="66EB9453" wp14:editId="486E83EA">
            <wp:extent cx="5772150" cy="484822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72150" cy="4848225"/>
                    </a:xfrm>
                    <a:prstGeom prst="rect">
                      <a:avLst/>
                    </a:prstGeom>
                    <a:noFill/>
                    <a:ln>
                      <a:noFill/>
                    </a:ln>
                  </pic:spPr>
                </pic:pic>
              </a:graphicData>
            </a:graphic>
          </wp:inline>
        </w:drawing>
      </w:r>
    </w:p>
    <w:p w14:paraId="72CB31CE" w14:textId="5555A581" w:rsidR="00065BA0" w:rsidRDefault="00780F25" w:rsidP="00780F25">
      <w:pPr>
        <w:pStyle w:val="Heading2"/>
      </w:pPr>
      <w:bookmarkStart w:id="150" w:name="_Toc78105434"/>
      <w:r>
        <w:t xml:space="preserve">6.5 </w:t>
      </w:r>
      <w:r w:rsidR="001935BF">
        <w:t>N</w:t>
      </w:r>
      <w:r w:rsidR="00065BA0">
        <w:t>I</w:t>
      </w:r>
      <w:r w:rsidR="00FE200B">
        <w:t>D</w:t>
      </w:r>
      <w:r w:rsidR="00065BA0">
        <w:t>S</w:t>
      </w:r>
      <w:bookmarkEnd w:id="150"/>
    </w:p>
    <w:p w14:paraId="7062D447" w14:textId="6B3FFE6C" w:rsidR="009A486A" w:rsidRPr="009A486A" w:rsidRDefault="009A486A" w:rsidP="007E0E11">
      <w:pPr>
        <w:jc w:val="both"/>
      </w:pPr>
      <w:r>
        <w:t>The</w:t>
      </w:r>
      <w:r w:rsidR="00E55FC0">
        <w:t xml:space="preserve"> WAF and the</w:t>
      </w:r>
      <w:r>
        <w:t xml:space="preserve"> </w:t>
      </w:r>
      <w:r w:rsidR="001935BF">
        <w:t xml:space="preserve">Network </w:t>
      </w:r>
      <w:r>
        <w:t>Intrusion D</w:t>
      </w:r>
      <w:r w:rsidR="00270D0A">
        <w:t xml:space="preserve">etection </w:t>
      </w:r>
      <w:r w:rsidR="00803103">
        <w:t>S</w:t>
      </w:r>
      <w:r w:rsidR="00270D0A">
        <w:t>ystem</w:t>
      </w:r>
      <w:r w:rsidR="00F632BA">
        <w:t xml:space="preserve"> </w:t>
      </w:r>
      <w:r w:rsidR="00E55FC0">
        <w:t>are</w:t>
      </w:r>
      <w:r w:rsidR="00F632BA">
        <w:t xml:space="preserve"> </w:t>
      </w:r>
      <w:r w:rsidR="00E55FC0">
        <w:t>two</w:t>
      </w:r>
      <w:r w:rsidR="00F632BA">
        <w:t xml:space="preserve"> security mechanism</w:t>
      </w:r>
      <w:r w:rsidR="00D71398">
        <w:t>s</w:t>
      </w:r>
      <w:r w:rsidR="00F632BA">
        <w:t xml:space="preserve"> that operate simila</w:t>
      </w:r>
      <w:r w:rsidR="009647C5">
        <w:t>rly</w:t>
      </w:r>
      <w:r w:rsidR="00D67435">
        <w:t xml:space="preserve">, both </w:t>
      </w:r>
      <w:r w:rsidR="00CB5F06">
        <w:t>using a rule detection engine</w:t>
      </w:r>
      <w:r w:rsidR="00B71C99">
        <w:t xml:space="preserve"> to inspect traffic</w:t>
      </w:r>
      <w:r w:rsidR="00CB5F06">
        <w:t>.</w:t>
      </w:r>
      <w:r w:rsidR="000B11EF">
        <w:t xml:space="preserve"> </w:t>
      </w:r>
      <w:r w:rsidR="00FE3712">
        <w:t>However</w:t>
      </w:r>
      <w:r w:rsidR="00D71398">
        <w:t>,</w:t>
      </w:r>
      <w:r w:rsidR="002038BC">
        <w:t xml:space="preserve"> the</w:t>
      </w:r>
      <w:r w:rsidR="00EC70AF">
        <w:t xml:space="preserve"> former technology</w:t>
      </w:r>
      <w:r w:rsidR="002038BC">
        <w:t xml:space="preserve"> </w:t>
      </w:r>
      <w:r w:rsidR="00FC5579">
        <w:t>detects and prevents web attacks on</w:t>
      </w:r>
      <w:r w:rsidR="002038BC">
        <w:t xml:space="preserve"> </w:t>
      </w:r>
      <w:r w:rsidR="00D54EAA">
        <w:t>a</w:t>
      </w:r>
      <w:r w:rsidR="00CC7E40">
        <w:t xml:space="preserve"> specific</w:t>
      </w:r>
      <w:r w:rsidR="00D54EAA">
        <w:t xml:space="preserve"> host</w:t>
      </w:r>
      <w:r w:rsidR="00F35A68">
        <w:t>. In contrast, the latter</w:t>
      </w:r>
      <w:r w:rsidR="000B11EF">
        <w:t xml:space="preserve"> </w:t>
      </w:r>
      <w:r w:rsidR="00731684">
        <w:t>detect</w:t>
      </w:r>
      <w:r w:rsidR="006141E4">
        <w:t>s</w:t>
      </w:r>
      <w:r w:rsidR="00914E64">
        <w:t>,</w:t>
      </w:r>
      <w:r w:rsidR="006141E4">
        <w:t xml:space="preserve"> </w:t>
      </w:r>
      <w:proofErr w:type="gramStart"/>
      <w:r w:rsidR="008273B7">
        <w:t>alerts</w:t>
      </w:r>
      <w:proofErr w:type="gramEnd"/>
      <w:r w:rsidR="006141E4">
        <w:t xml:space="preserve"> and</w:t>
      </w:r>
      <w:r w:rsidR="00914E64">
        <w:t xml:space="preserve"> </w:t>
      </w:r>
      <w:r w:rsidR="006141E4">
        <w:t>prevent</w:t>
      </w:r>
      <w:r w:rsidR="00FD6822">
        <w:t>s</w:t>
      </w:r>
      <w:r w:rsidR="006141E4">
        <w:t xml:space="preserve"> common network attacks performed on the subnet, which are </w:t>
      </w:r>
      <w:r w:rsidR="00363985">
        <w:t>usually</w:t>
      </w:r>
      <w:r w:rsidR="006E08DA">
        <w:t xml:space="preserve"> automated by tools</w:t>
      </w:r>
      <w:r w:rsidR="000B2E65">
        <w:t xml:space="preserve"> </w:t>
      </w:r>
      <w:r w:rsidR="006E08DA">
        <w:t>to achieve</w:t>
      </w:r>
      <w:r w:rsidR="000B2E65">
        <w:t xml:space="preserve"> </w:t>
      </w:r>
      <w:r w:rsidR="006E08DA">
        <w:t xml:space="preserve">a </w:t>
      </w:r>
      <w:r w:rsidR="000B2E65">
        <w:t>greater magnitude</w:t>
      </w:r>
      <w:r w:rsidR="004123F0">
        <w:t>.</w:t>
      </w:r>
    </w:p>
    <w:p w14:paraId="79EFE851" w14:textId="49177ACB" w:rsidR="00F35C69" w:rsidRDefault="00FC21B2" w:rsidP="007E0E11">
      <w:pPr>
        <w:jc w:val="both"/>
      </w:pPr>
      <w:r>
        <w:t xml:space="preserve">The literature review </w:t>
      </w:r>
      <w:r w:rsidR="00ED3F60">
        <w:t>highlights</w:t>
      </w:r>
      <w:r>
        <w:t xml:space="preserve"> S</w:t>
      </w:r>
      <w:r w:rsidR="00762F9C">
        <w:t xml:space="preserve">nort </w:t>
      </w:r>
      <w:r w:rsidR="00ED3F60">
        <w:t>as</w:t>
      </w:r>
      <w:r w:rsidR="00762F9C">
        <w:t xml:space="preserve"> </w:t>
      </w:r>
      <w:r w:rsidR="0025654C">
        <w:t>one</w:t>
      </w:r>
      <w:r w:rsidR="00762F9C">
        <w:t xml:space="preserve"> most</w:t>
      </w:r>
      <w:r w:rsidR="0025654C">
        <w:t xml:space="preserve"> effective </w:t>
      </w:r>
      <w:r w:rsidR="00C271E7">
        <w:t>real-time traffic analysis</w:t>
      </w:r>
      <w:r w:rsidR="00C51E22">
        <w:t xml:space="preserve"> </w:t>
      </w:r>
      <w:r w:rsidR="003B3251">
        <w:t>solution</w:t>
      </w:r>
      <w:r w:rsidR="00A24C7D">
        <w:t>s</w:t>
      </w:r>
      <w:r w:rsidR="003B3251">
        <w:t xml:space="preserve"> </w:t>
      </w:r>
      <w:r w:rsidR="0078345C">
        <w:t xml:space="preserve">to detect malicious </w:t>
      </w:r>
      <w:r w:rsidR="008C3F87">
        <w:t>activity</w:t>
      </w:r>
      <w:r w:rsidR="007065B3">
        <w:t>.</w:t>
      </w:r>
      <w:r w:rsidR="00233EFD">
        <w:t xml:space="preserve"> </w:t>
      </w:r>
      <w:r w:rsidR="00791D20">
        <w:t>However, in the</w:t>
      </w:r>
      <w:r w:rsidR="00233EFD">
        <w:t xml:space="preserve"> previous experiment</w:t>
      </w:r>
      <w:r w:rsidR="00C66F75">
        <w:t xml:space="preserve">s performed </w:t>
      </w:r>
      <w:r w:rsidR="006911C7">
        <w:t>in</w:t>
      </w:r>
      <w:r w:rsidR="00C66F75">
        <w:t xml:space="preserve"> academia</w:t>
      </w:r>
      <w:r w:rsidR="00233EFD">
        <w:t>, Snort was implemented</w:t>
      </w:r>
      <w:r w:rsidR="00315582">
        <w:t xml:space="preserve"> </w:t>
      </w:r>
      <w:r w:rsidR="00233EFD">
        <w:t xml:space="preserve">only as Intrusion </w:t>
      </w:r>
      <w:r w:rsidR="00014386">
        <w:t>D</w:t>
      </w:r>
      <w:r w:rsidR="00233EFD">
        <w:t>etection System</w:t>
      </w:r>
      <w:r w:rsidR="000B7363">
        <w:t xml:space="preserve"> to detect</w:t>
      </w:r>
      <w:r w:rsidR="00AB477A">
        <w:t xml:space="preserve"> attacks</w:t>
      </w:r>
      <w:r w:rsidR="000B7363">
        <w:t xml:space="preserve"> and alert</w:t>
      </w:r>
      <w:r w:rsidR="00AB477A">
        <w:t>s</w:t>
      </w:r>
      <w:r w:rsidR="000B7363">
        <w:t>.</w:t>
      </w:r>
      <w:r w:rsidR="00E85041">
        <w:t xml:space="preserve"> Indeed, Snort can </w:t>
      </w:r>
      <w:r w:rsidR="00855755" w:rsidRPr="00A5121F">
        <w:t>also be configured as Intrusion Prevention System</w:t>
      </w:r>
      <w:r w:rsidR="00361E70">
        <w:t xml:space="preserve"> (IPS)</w:t>
      </w:r>
      <w:r w:rsidR="00855755" w:rsidRPr="00A5121F">
        <w:t xml:space="preserve">, </w:t>
      </w:r>
      <w:r w:rsidR="00E85041" w:rsidRPr="00A5121F">
        <w:t xml:space="preserve">a mechanism that </w:t>
      </w:r>
      <w:r w:rsidR="005F74A9" w:rsidRPr="00A5121F">
        <w:t>performs as an IDS with the</w:t>
      </w:r>
      <w:r w:rsidR="00A5121F" w:rsidRPr="00A5121F">
        <w:t xml:space="preserve"> additional ability to block malicious traffic</w:t>
      </w:r>
      <w:r w:rsidR="000C4292">
        <w:t xml:space="preserve">. </w:t>
      </w:r>
      <w:r w:rsidR="00B414C8">
        <w:t>The</w:t>
      </w:r>
      <w:r w:rsidR="00361E70">
        <w:t xml:space="preserve"> IPS</w:t>
      </w:r>
      <w:r w:rsidR="006E7469">
        <w:t xml:space="preserve"> requires </w:t>
      </w:r>
      <w:r w:rsidR="00994D5D">
        <w:t>creating</w:t>
      </w:r>
      <w:r w:rsidR="006E7469">
        <w:t xml:space="preserve"> a tunnel to route</w:t>
      </w:r>
      <w:r w:rsidR="002B62EB">
        <w:t xml:space="preserve"> through</w:t>
      </w:r>
      <w:r w:rsidR="006E7469">
        <w:t xml:space="preserve"> the traffic </w:t>
      </w:r>
      <w:r w:rsidR="005450E1">
        <w:t>between the clients and the rout</w:t>
      </w:r>
      <w:r w:rsidR="002B62EB">
        <w:t>er</w:t>
      </w:r>
      <w:r w:rsidR="005450E1">
        <w:t>. I</w:t>
      </w:r>
      <w:r w:rsidR="00406A2E">
        <w:t>n this way</w:t>
      </w:r>
      <w:r w:rsidR="00F35A68">
        <w:t>,</w:t>
      </w:r>
      <w:r w:rsidR="00406A2E">
        <w:t xml:space="preserve"> </w:t>
      </w:r>
      <w:r w:rsidR="004E16F5">
        <w:t xml:space="preserve">the </w:t>
      </w:r>
      <w:r w:rsidR="005663B4">
        <w:t>intrusion prevention system</w:t>
      </w:r>
      <w:r w:rsidR="00405812">
        <w:t xml:space="preserve"> </w:t>
      </w:r>
      <w:r w:rsidR="00913E03">
        <w:t xml:space="preserve">can </w:t>
      </w:r>
      <w:r w:rsidR="00086B80">
        <w:t>control</w:t>
      </w:r>
      <w:r w:rsidR="005A3376">
        <w:t xml:space="preserve"> the</w:t>
      </w:r>
      <w:r w:rsidR="001A757E">
        <w:t xml:space="preserve"> traffic</w:t>
      </w:r>
      <w:r w:rsidR="0004257C">
        <w:t xml:space="preserve"> a</w:t>
      </w:r>
      <w:r w:rsidR="00C77F3D">
        <w:t xml:space="preserve">nd </w:t>
      </w:r>
      <w:r w:rsidR="005A3376">
        <w:t xml:space="preserve">drop packets </w:t>
      </w:r>
      <w:r w:rsidR="00C77F3D">
        <w:t>i</w:t>
      </w:r>
      <w:r w:rsidR="00A31E39">
        <w:t xml:space="preserve">f a threat is detected. </w:t>
      </w:r>
      <w:r w:rsidR="00086B80">
        <w:t>However, routing all traffic through a tunnel can</w:t>
      </w:r>
      <w:r w:rsidR="00443636">
        <w:t xml:space="preserve"> </w:t>
      </w:r>
      <w:r w:rsidR="00086B80">
        <w:t>significan</w:t>
      </w:r>
      <w:r w:rsidR="00A060DE">
        <w:t>tly impact the network performance</w:t>
      </w:r>
      <w:r w:rsidR="00443636">
        <w:t xml:space="preserve"> </w:t>
      </w:r>
      <w:r w:rsidR="00053340">
        <w:t xml:space="preserve">adding risks of </w:t>
      </w:r>
      <w:r w:rsidR="00F35C69">
        <w:t xml:space="preserve">traffic </w:t>
      </w:r>
      <w:r w:rsidR="00053340">
        <w:t xml:space="preserve">congestions and </w:t>
      </w:r>
      <w:r w:rsidR="00F3161C">
        <w:t>resource overhead</w:t>
      </w:r>
      <w:r w:rsidR="00101F61">
        <w:t>s</w:t>
      </w:r>
      <w:r w:rsidR="00F3161C">
        <w:t xml:space="preserve">. </w:t>
      </w:r>
      <w:r w:rsidR="008273B7">
        <w:t>Therefore,</w:t>
      </w:r>
      <w:r w:rsidR="00F3161C">
        <w:t xml:space="preserve"> </w:t>
      </w:r>
      <w:r w:rsidR="00261F1E">
        <w:t xml:space="preserve">the Inari PI uses </w:t>
      </w:r>
      <w:r w:rsidR="00F3161C">
        <w:t xml:space="preserve">a customised solution </w:t>
      </w:r>
      <w:r w:rsidR="00261F1E">
        <w:t xml:space="preserve">to avoid </w:t>
      </w:r>
      <w:r w:rsidR="00DB3287">
        <w:t xml:space="preserve">the </w:t>
      </w:r>
      <w:r w:rsidR="00416DA2">
        <w:t>abovementioned risks</w:t>
      </w:r>
      <w:r w:rsidR="00A652D3">
        <w:t xml:space="preserve"> </w:t>
      </w:r>
      <w:r w:rsidR="004F0BAF">
        <w:t>while functioning similarly as an IPS.</w:t>
      </w:r>
    </w:p>
    <w:p w14:paraId="7F038C00" w14:textId="6AEE046E" w:rsidR="00F15CF4" w:rsidRDefault="002D3976" w:rsidP="007E0E11">
      <w:pPr>
        <w:jc w:val="both"/>
      </w:pPr>
      <w:r>
        <w:t>Snort is</w:t>
      </w:r>
      <w:r w:rsidR="001141FD">
        <w:t xml:space="preserve"> downloaded and</w:t>
      </w:r>
      <w:r>
        <w:t xml:space="preserve"> installed on the Inari PI with additional libraries for traffic analysis. The configuration files are edited to reflect the Inari Pi’s network details</w:t>
      </w:r>
      <w:r w:rsidR="00F679F8">
        <w:t xml:space="preserve"> and define</w:t>
      </w:r>
      <w:r w:rsidR="00B85FE7">
        <w:t xml:space="preserve"> </w:t>
      </w:r>
      <w:r w:rsidR="00030E6B">
        <w:t>options</w:t>
      </w:r>
      <w:r w:rsidR="00B85FE7">
        <w:t xml:space="preserve"> for log</w:t>
      </w:r>
      <w:r w:rsidR="00EA498A">
        <w:t>ging</w:t>
      </w:r>
      <w:r w:rsidR="00030E6B">
        <w:t xml:space="preserve"> </w:t>
      </w:r>
      <w:r w:rsidR="00030E6B">
        <w:lastRenderedPageBreak/>
        <w:t>alerts</w:t>
      </w:r>
      <w:r w:rsidR="00B85FE7">
        <w:t>.</w:t>
      </w:r>
      <w:r w:rsidR="0065710E">
        <w:t xml:space="preserve"> </w:t>
      </w:r>
      <w:r w:rsidR="00416DA2">
        <w:t>The installation</w:t>
      </w:r>
      <w:r w:rsidR="0065710E">
        <w:t xml:space="preserve"> </w:t>
      </w:r>
      <w:r>
        <w:t xml:space="preserve">includes various traffic </w:t>
      </w:r>
      <w:r w:rsidR="00B24178">
        <w:t xml:space="preserve">detection </w:t>
      </w:r>
      <w:r>
        <w:t>rules</w:t>
      </w:r>
      <w:r w:rsidR="007242A6">
        <w:t>;</w:t>
      </w:r>
      <w:r>
        <w:t xml:space="preserve"> however, a custom se</w:t>
      </w:r>
      <w:r w:rsidR="005877A7">
        <w:t>t</w:t>
      </w:r>
      <w:r>
        <w:t xml:space="preserve"> of rules</w:t>
      </w:r>
      <w:r w:rsidR="00935FD6">
        <w:t xml:space="preserve"> is created</w:t>
      </w:r>
      <w:r w:rsidR="005C4104">
        <w:t xml:space="preserve"> to detect the most common</w:t>
      </w:r>
      <w:r w:rsidR="00240F80">
        <w:t xml:space="preserve"> </w:t>
      </w:r>
      <w:r w:rsidR="005C4104">
        <w:t>attacks</w:t>
      </w:r>
      <w:r w:rsidR="00240F80">
        <w:t xml:space="preserve"> performed on </w:t>
      </w:r>
      <w:r w:rsidR="007D308C">
        <w:t>smart home networks</w:t>
      </w:r>
      <w:r>
        <w:t xml:space="preserve"> </w:t>
      </w:r>
      <w:r w:rsidR="00D36DFB">
        <w:t>and</w:t>
      </w:r>
      <w:r>
        <w:t xml:space="preserve"> replace the </w:t>
      </w:r>
      <w:r w:rsidR="00E40753">
        <w:t>default</w:t>
      </w:r>
      <w:r w:rsidR="006D547E">
        <w:t xml:space="preserve"> one</w:t>
      </w:r>
      <w:r w:rsidR="007242A6">
        <w:t>s</w:t>
      </w:r>
      <w:r w:rsidR="00DF17CB">
        <w:t>.</w:t>
      </w:r>
      <w:r w:rsidR="007659F1">
        <w:t xml:space="preserve"> Each rule follows a specific </w:t>
      </w:r>
      <w:r w:rsidR="00F973AF">
        <w:t>syntax</w:t>
      </w:r>
      <w:r w:rsidR="00A5376F">
        <w:t xml:space="preserve">, </w:t>
      </w:r>
      <w:r w:rsidR="007D308C">
        <w:t xml:space="preserve">as </w:t>
      </w:r>
      <w:r w:rsidR="00A5376F">
        <w:t>shown in figure 3</w:t>
      </w:r>
      <w:r w:rsidR="005A18BF">
        <w:t>7</w:t>
      </w:r>
      <w:r w:rsidR="00E96A52">
        <w:t>,</w:t>
      </w:r>
      <w:r w:rsidR="0072049B">
        <w:t xml:space="preserve"> tha</w:t>
      </w:r>
      <w:r w:rsidR="007242A6">
        <w:t>t</w:t>
      </w:r>
      <w:r w:rsidR="0072049B">
        <w:t xml:space="preserve"> can include</w:t>
      </w:r>
      <w:r w:rsidR="00144FC4">
        <w:t xml:space="preserve"> additional options </w:t>
      </w:r>
      <w:r w:rsidR="00B24214">
        <w:t>for traffic inspection</w:t>
      </w:r>
      <w:r w:rsidR="002A431A">
        <w:t>, such as traffic flow, pattern matching and traffic flags.</w:t>
      </w:r>
      <w:r w:rsidR="00144FC4">
        <w:t xml:space="preserve"> </w:t>
      </w:r>
      <w:r w:rsidR="0022085A">
        <w:t xml:space="preserve"> </w:t>
      </w:r>
    </w:p>
    <w:p w14:paraId="23B2F94C" w14:textId="77777777" w:rsidR="00A5376F" w:rsidRDefault="00F973AF" w:rsidP="00A5376F">
      <w:pPr>
        <w:keepNext/>
        <w:jc w:val="center"/>
      </w:pPr>
      <w:r>
        <w:rPr>
          <w:noProof/>
        </w:rPr>
        <w:drawing>
          <wp:inline distT="0" distB="0" distL="0" distR="0" wp14:anchorId="6E1010ED" wp14:editId="5216F091">
            <wp:extent cx="4981575" cy="1699616"/>
            <wp:effectExtent l="19050" t="19050" r="9525" b="15240"/>
            <wp:docPr id="55" name="Picture 55" descr="Snort rule examp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nort rule example. | Download Scientific Diagram"/>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001674" cy="1706473"/>
                    </a:xfrm>
                    <a:prstGeom prst="rect">
                      <a:avLst/>
                    </a:prstGeom>
                    <a:noFill/>
                    <a:ln>
                      <a:solidFill>
                        <a:schemeClr val="tx1"/>
                      </a:solidFill>
                    </a:ln>
                  </pic:spPr>
                </pic:pic>
              </a:graphicData>
            </a:graphic>
          </wp:inline>
        </w:drawing>
      </w:r>
    </w:p>
    <w:p w14:paraId="70912827" w14:textId="593935C7" w:rsidR="006C5C4E" w:rsidRPr="00D31AFA" w:rsidRDefault="00A5376F" w:rsidP="00A5376F">
      <w:pPr>
        <w:pStyle w:val="Caption"/>
        <w:jc w:val="center"/>
      </w:pPr>
      <w:bookmarkStart w:id="151" w:name="_Toc77332419"/>
      <w:bookmarkStart w:id="152" w:name="_Toc78105579"/>
      <w:r w:rsidRPr="00D31AFA">
        <w:t xml:space="preserve">Figure </w:t>
      </w:r>
      <w:fldSimple w:instr=" SEQ Figure \* ARABIC ">
        <w:r w:rsidR="000362DB">
          <w:rPr>
            <w:noProof/>
          </w:rPr>
          <w:t>37</w:t>
        </w:r>
      </w:fldSimple>
      <w:r w:rsidRPr="00D31AFA">
        <w:t xml:space="preserve"> Snort rule syntax</w:t>
      </w:r>
      <w:r w:rsidR="00C73A11">
        <w:t xml:space="preserve"> </w:t>
      </w:r>
      <w:r w:rsidR="00B846AC">
        <w:t>[</w:t>
      </w:r>
      <w:r w:rsidR="00C73A11">
        <w:t>21</w:t>
      </w:r>
      <w:r w:rsidR="00B846AC">
        <w:t>]</w:t>
      </w:r>
      <w:r w:rsidRPr="00D31AFA">
        <w:t>.</w:t>
      </w:r>
      <w:bookmarkEnd w:id="151"/>
      <w:bookmarkEnd w:id="152"/>
    </w:p>
    <w:p w14:paraId="5443F822" w14:textId="69391EBB" w:rsidR="005E3435" w:rsidRDefault="006E1592" w:rsidP="007E0E11">
      <w:pPr>
        <w:jc w:val="both"/>
      </w:pPr>
      <w:r>
        <w:t>All</w:t>
      </w:r>
      <w:r w:rsidR="00A2146E">
        <w:t xml:space="preserve"> </w:t>
      </w:r>
      <w:r>
        <w:t xml:space="preserve">the </w:t>
      </w:r>
      <w:r w:rsidR="00A2146E">
        <w:t>customised rules</w:t>
      </w:r>
      <w:r w:rsidR="00B02A2E">
        <w:t xml:space="preserve"> contain</w:t>
      </w:r>
      <w:r w:rsidR="00515666">
        <w:t xml:space="preserve"> </w:t>
      </w:r>
      <w:r w:rsidR="00096B46">
        <w:t>the</w:t>
      </w:r>
      <w:r w:rsidR="00DA0293">
        <w:t xml:space="preserve"> </w:t>
      </w:r>
      <w:r w:rsidR="00512890">
        <w:t>destination address</w:t>
      </w:r>
      <w:r w:rsidR="00096B46">
        <w:t xml:space="preserve"> 192.168.4.0/24 </w:t>
      </w:r>
      <w:r>
        <w:t>stored</w:t>
      </w:r>
      <w:r w:rsidR="00096B46">
        <w:t xml:space="preserve"> in</w:t>
      </w:r>
      <w:r w:rsidR="00DA0293">
        <w:t xml:space="preserve"> </w:t>
      </w:r>
      <w:r w:rsidR="00096B46">
        <w:t>the</w:t>
      </w:r>
      <w:r w:rsidR="00512890">
        <w:t xml:space="preserve"> variable “$HOME_NET</w:t>
      </w:r>
      <w:r w:rsidR="00D32646">
        <w:t>” and</w:t>
      </w:r>
      <w:r w:rsidR="005E3435">
        <w:t xml:space="preserve"> are</w:t>
      </w:r>
      <w:r w:rsidR="002905C3">
        <w:t xml:space="preserve"> applied bi</w:t>
      </w:r>
      <w:r w:rsidR="005A18BF">
        <w:t>-</w:t>
      </w:r>
      <w:r w:rsidR="002905C3">
        <w:t>directionally</w:t>
      </w:r>
      <w:r w:rsidR="000B348E">
        <w:t xml:space="preserve"> using the sign</w:t>
      </w:r>
      <w:r w:rsidR="00AF0763">
        <w:t>s “&lt;</w:t>
      </w:r>
      <w:r w:rsidR="00E63EDE">
        <w:t xml:space="preserve"> </w:t>
      </w:r>
      <w:r w:rsidR="00AF0763">
        <w:t>&gt;”</w:t>
      </w:r>
      <w:r w:rsidR="00EB0F3B">
        <w:t xml:space="preserve"> </w:t>
      </w:r>
      <w:r w:rsidR="00C775FB">
        <w:t xml:space="preserve">as </w:t>
      </w:r>
      <w:r w:rsidR="00FC255D">
        <w:t>depicted</w:t>
      </w:r>
      <w:r w:rsidR="00AF0763">
        <w:t xml:space="preserve"> in fig</w:t>
      </w:r>
      <w:r w:rsidR="00FC255D">
        <w:t xml:space="preserve">ure </w:t>
      </w:r>
      <w:r w:rsidR="00AF0763">
        <w:t>3</w:t>
      </w:r>
      <w:r w:rsidR="005A18BF">
        <w:t>8</w:t>
      </w:r>
      <w:r w:rsidR="00AF0763">
        <w:t xml:space="preserve">. </w:t>
      </w:r>
      <w:r w:rsidR="00F80573">
        <w:t>The rul</w:t>
      </w:r>
      <w:r w:rsidR="00EB2056">
        <w:t>es</w:t>
      </w:r>
      <w:r w:rsidR="00F80573">
        <w:t>’</w:t>
      </w:r>
      <w:r w:rsidR="005863FD">
        <w:t xml:space="preserve"> direction</w:t>
      </w:r>
      <w:r w:rsidR="004B04DA">
        <w:t xml:space="preserve"> allow</w:t>
      </w:r>
      <w:r w:rsidR="00F80573">
        <w:t>s</w:t>
      </w:r>
      <w:r w:rsidR="004B04DA">
        <w:t xml:space="preserve"> </w:t>
      </w:r>
      <w:r w:rsidR="00EB0F3B">
        <w:t xml:space="preserve">detecting and blocking attacks </w:t>
      </w:r>
      <w:r w:rsidR="00E96A52">
        <w:t>within</w:t>
      </w:r>
      <w:r w:rsidR="00EB0F3B">
        <w:t xml:space="preserve"> the whole subnet and</w:t>
      </w:r>
      <w:r w:rsidR="00113D1A">
        <w:t xml:space="preserve"> attacks</w:t>
      </w:r>
      <w:r w:rsidR="00871817">
        <w:t xml:space="preserve"> towards the internet</w:t>
      </w:r>
      <w:r w:rsidR="00AD0C10">
        <w:t>,</w:t>
      </w:r>
      <w:r w:rsidR="00D90F7C">
        <w:t xml:space="preserve"> </w:t>
      </w:r>
      <w:r w:rsidR="00E63EDE">
        <w:t xml:space="preserve">reducing </w:t>
      </w:r>
      <w:r w:rsidR="00D87FDF">
        <w:t>the risk of compromised hosts being transformed into a bot in case of exploitation</w:t>
      </w:r>
      <w:r w:rsidR="00020FAA">
        <w:t>.</w:t>
      </w:r>
    </w:p>
    <w:p w14:paraId="5F8AD22F" w14:textId="56CF007C" w:rsidR="00B02A2E" w:rsidRPr="00987C61" w:rsidRDefault="00DC6D84" w:rsidP="007E0E11">
      <w:pPr>
        <w:jc w:val="both"/>
      </w:pPr>
      <w:r>
        <w:t xml:space="preserve">Each rule also contains </w:t>
      </w:r>
      <w:r w:rsidR="00994BEC">
        <w:t>a specific keyword</w:t>
      </w:r>
      <w:r w:rsidR="00056F90">
        <w:t xml:space="preserve"> in the</w:t>
      </w:r>
      <w:r w:rsidR="00515666">
        <w:t xml:space="preserve"> </w:t>
      </w:r>
      <w:r w:rsidR="00890ADF">
        <w:t>“</w:t>
      </w:r>
      <w:proofErr w:type="spellStart"/>
      <w:r w:rsidR="00890ADF">
        <w:t>msg</w:t>
      </w:r>
      <w:proofErr w:type="spellEnd"/>
      <w:r w:rsidR="00890ADF">
        <w:t xml:space="preserve">” </w:t>
      </w:r>
      <w:r w:rsidR="00056F90">
        <w:t>field that categorises rules in different groups</w:t>
      </w:r>
      <w:r w:rsidR="00CB4F57">
        <w:t>, such as DOS</w:t>
      </w:r>
      <w:r w:rsidR="002E3603">
        <w:t xml:space="preserve"> (Denial of service), BFA (Brute force attack)</w:t>
      </w:r>
      <w:r w:rsidR="006E2CBC">
        <w:t xml:space="preserve"> and RECON (</w:t>
      </w:r>
      <w:r w:rsidR="00421BC3">
        <w:t>Reconnaissance</w:t>
      </w:r>
      <w:r w:rsidR="006E2CBC">
        <w:t xml:space="preserve"> attack)</w:t>
      </w:r>
      <w:r w:rsidR="005572D8">
        <w:t>. The keyword</w:t>
      </w:r>
      <w:r w:rsidR="00062477">
        <w:t xml:space="preserve"> has a relevant role</w:t>
      </w:r>
      <w:r w:rsidR="008A2629">
        <w:t xml:space="preserve"> </w:t>
      </w:r>
      <w:r w:rsidR="00B33136">
        <w:t>in</w:t>
      </w:r>
      <w:r w:rsidR="007B17B1">
        <w:t xml:space="preserve"> grouping</w:t>
      </w:r>
      <w:r w:rsidR="008D4689">
        <w:t xml:space="preserve"> and counting</w:t>
      </w:r>
      <w:r w:rsidR="00B33136" w:rsidRPr="00B33136">
        <w:t xml:space="preserve"> </w:t>
      </w:r>
      <w:r w:rsidR="00B33136">
        <w:t>logs</w:t>
      </w:r>
      <w:r w:rsidR="000F0FEB">
        <w:t>.</w:t>
      </w:r>
    </w:p>
    <w:p w14:paraId="3CF03445" w14:textId="77777777" w:rsidR="00E96A52" w:rsidRDefault="00020751" w:rsidP="00975C16">
      <w:pPr>
        <w:keepNext/>
        <w:spacing w:after="0"/>
      </w:pPr>
      <w:r w:rsidRPr="00020751">
        <w:rPr>
          <w:noProof/>
        </w:rPr>
        <w:drawing>
          <wp:inline distT="0" distB="0" distL="0" distR="0" wp14:anchorId="5055CBB2" wp14:editId="2DD7F774">
            <wp:extent cx="5745480" cy="428625"/>
            <wp:effectExtent l="0" t="0" r="762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45480" cy="428625"/>
                    </a:xfrm>
                    <a:prstGeom prst="rect">
                      <a:avLst/>
                    </a:prstGeom>
                  </pic:spPr>
                </pic:pic>
              </a:graphicData>
            </a:graphic>
          </wp:inline>
        </w:drawing>
      </w:r>
    </w:p>
    <w:p w14:paraId="6BFD8BE5" w14:textId="24E7C2BD" w:rsidR="002E0685" w:rsidRDefault="00E96A52" w:rsidP="00975C16">
      <w:pPr>
        <w:pStyle w:val="Caption"/>
        <w:spacing w:after="0"/>
        <w:jc w:val="center"/>
      </w:pPr>
      <w:bookmarkStart w:id="153" w:name="_Toc77332420"/>
      <w:bookmarkStart w:id="154" w:name="_Toc78105580"/>
      <w:r w:rsidRPr="00D31AFA">
        <w:t xml:space="preserve">Figure </w:t>
      </w:r>
      <w:fldSimple w:instr=" SEQ Figure \* ARABIC ">
        <w:r w:rsidR="000362DB">
          <w:rPr>
            <w:noProof/>
          </w:rPr>
          <w:t>38</w:t>
        </w:r>
      </w:fldSimple>
      <w:r w:rsidRPr="00D31AFA">
        <w:t xml:space="preserve"> Example of customised Snort rules.</w:t>
      </w:r>
      <w:bookmarkEnd w:id="153"/>
      <w:bookmarkEnd w:id="154"/>
    </w:p>
    <w:p w14:paraId="241F0936" w14:textId="77777777" w:rsidR="00975C16" w:rsidRPr="00975C16" w:rsidRDefault="00975C16" w:rsidP="00975C16"/>
    <w:p w14:paraId="2D103298" w14:textId="77777777" w:rsidR="006C56A8" w:rsidRDefault="00A104AA" w:rsidP="00975C16">
      <w:pPr>
        <w:keepNext/>
        <w:spacing w:after="0"/>
        <w:jc w:val="center"/>
      </w:pPr>
      <w:r w:rsidRPr="00C563D7">
        <w:rPr>
          <w:noProof/>
        </w:rPr>
        <w:drawing>
          <wp:inline distT="0" distB="0" distL="0" distR="0" wp14:anchorId="370A18BB" wp14:editId="19638558">
            <wp:extent cx="4019107" cy="1795940"/>
            <wp:effectExtent l="0" t="0" r="635"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64"/>
                    <a:stretch>
                      <a:fillRect/>
                    </a:stretch>
                  </pic:blipFill>
                  <pic:spPr>
                    <a:xfrm>
                      <a:off x="0" y="0"/>
                      <a:ext cx="4028534" cy="1800152"/>
                    </a:xfrm>
                    <a:prstGeom prst="rect">
                      <a:avLst/>
                    </a:prstGeom>
                  </pic:spPr>
                </pic:pic>
              </a:graphicData>
            </a:graphic>
          </wp:inline>
        </w:drawing>
      </w:r>
    </w:p>
    <w:p w14:paraId="1517B57C" w14:textId="7CD5CEB7" w:rsidR="00A104AA" w:rsidRDefault="006C56A8" w:rsidP="00975C16">
      <w:pPr>
        <w:pStyle w:val="Caption"/>
        <w:spacing w:after="0"/>
        <w:jc w:val="center"/>
      </w:pPr>
      <w:bookmarkStart w:id="155" w:name="_Toc77332421"/>
      <w:bookmarkStart w:id="156" w:name="_Toc78105581"/>
      <w:r w:rsidRPr="00D31AFA">
        <w:t xml:space="preserve">Figure </w:t>
      </w:r>
      <w:fldSimple w:instr=" SEQ Figure \* ARABIC ">
        <w:r w:rsidR="000362DB">
          <w:rPr>
            <w:noProof/>
          </w:rPr>
          <w:t>39</w:t>
        </w:r>
      </w:fldSimple>
      <w:r w:rsidRPr="00D31AFA">
        <w:t xml:space="preserve"> Example of Snort logs.</w:t>
      </w:r>
      <w:bookmarkEnd w:id="155"/>
      <w:bookmarkEnd w:id="156"/>
    </w:p>
    <w:p w14:paraId="2D56B2C1" w14:textId="77777777" w:rsidR="00975C16" w:rsidRPr="00975C16" w:rsidRDefault="00975C16" w:rsidP="00975C16"/>
    <w:p w14:paraId="2C7A09B3" w14:textId="5F14AF50" w:rsidR="006007C5" w:rsidRDefault="00812C37" w:rsidP="007E0E11">
      <w:pPr>
        <w:jc w:val="both"/>
      </w:pPr>
      <w:r>
        <w:t>After</w:t>
      </w:r>
      <w:r w:rsidR="00F87DF1">
        <w:t xml:space="preserve"> </w:t>
      </w:r>
      <w:r w:rsidR="007036C8">
        <w:t xml:space="preserve">saving </w:t>
      </w:r>
      <w:r>
        <w:t xml:space="preserve">the rules, </w:t>
      </w:r>
      <w:r w:rsidR="002A0B93">
        <w:t>Snort</w:t>
      </w:r>
      <w:r w:rsidR="00BB42EE">
        <w:t xml:space="preserve"> is enable</w:t>
      </w:r>
      <w:r>
        <w:t>d</w:t>
      </w:r>
      <w:r w:rsidR="00BB42EE">
        <w:t xml:space="preserve"> </w:t>
      </w:r>
      <w:r w:rsidR="00F55347">
        <w:t xml:space="preserve">and started </w:t>
      </w:r>
      <w:r w:rsidR="00BB42EE">
        <w:t>as background serviced</w:t>
      </w:r>
      <w:r w:rsidR="007036C8">
        <w:t>,</w:t>
      </w:r>
      <w:r w:rsidR="002A0B93">
        <w:t xml:space="preserve"> functioning as Intrusion Detection Systems. </w:t>
      </w:r>
      <w:r w:rsidR="00F23785">
        <w:t>The device</w:t>
      </w:r>
      <w:r w:rsidR="0056053B">
        <w:t xml:space="preserve"> achieves </w:t>
      </w:r>
      <w:r w:rsidR="00886A52">
        <w:t xml:space="preserve">similar </w:t>
      </w:r>
      <w:r w:rsidR="0056053B">
        <w:t>IPS abilities by</w:t>
      </w:r>
      <w:r w:rsidR="00810F3B">
        <w:t xml:space="preserve"> using a custom</w:t>
      </w:r>
      <w:r w:rsidR="001C0FB1">
        <w:t xml:space="preserve"> </w:t>
      </w:r>
      <w:r w:rsidR="00A52B9F">
        <w:t>P</w:t>
      </w:r>
      <w:r w:rsidR="001C0FB1">
        <w:t>ython script</w:t>
      </w:r>
      <w:r w:rsidR="008E20C8">
        <w:t>.</w:t>
      </w:r>
    </w:p>
    <w:p w14:paraId="17007FCF" w14:textId="34B5918A" w:rsidR="00BC2863" w:rsidRDefault="002A1C13" w:rsidP="007E0E11">
      <w:pPr>
        <w:jc w:val="both"/>
      </w:pPr>
      <w:r>
        <w:t>The script</w:t>
      </w:r>
      <w:r w:rsidR="00D83129">
        <w:t xml:space="preserve"> reads</w:t>
      </w:r>
      <w:r w:rsidR="004E6094">
        <w:t xml:space="preserve"> </w:t>
      </w:r>
      <w:r w:rsidR="00D83129">
        <w:t>Snort’s logs</w:t>
      </w:r>
      <w:r w:rsidR="005A2037">
        <w:t xml:space="preserve"> and</w:t>
      </w:r>
      <w:r>
        <w:t xml:space="preserve"> </w:t>
      </w:r>
      <w:r w:rsidR="00A23101">
        <w:t>count</w:t>
      </w:r>
      <w:r w:rsidR="005A2037">
        <w:t>s</w:t>
      </w:r>
      <w:r w:rsidR="00BD4A6F">
        <w:t xml:space="preserve"> the number of security alerts generated</w:t>
      </w:r>
      <w:r w:rsidR="00A23101">
        <w:t xml:space="preserve"> </w:t>
      </w:r>
      <w:r w:rsidR="003C3448">
        <w:t>for each IP address leased</w:t>
      </w:r>
      <w:r w:rsidR="00F24755">
        <w:t xml:space="preserve"> in the networ</w:t>
      </w:r>
      <w:r w:rsidR="00015FB2">
        <w:t>k</w:t>
      </w:r>
      <w:r w:rsidR="00BF5553">
        <w:t>, grouping them by keywor</w:t>
      </w:r>
      <w:r w:rsidR="00D42238">
        <w:t>d</w:t>
      </w:r>
      <w:r w:rsidR="00BF5553">
        <w:t>s.</w:t>
      </w:r>
      <w:r w:rsidR="00D42238">
        <w:t xml:space="preserve"> </w:t>
      </w:r>
      <w:r w:rsidR="0066044F">
        <w:t>Each</w:t>
      </w:r>
      <w:r w:rsidR="006903C1">
        <w:t xml:space="preserve"> </w:t>
      </w:r>
      <w:r w:rsidR="00041602">
        <w:t>key</w:t>
      </w:r>
      <w:r w:rsidR="00A449F2">
        <w:t>word</w:t>
      </w:r>
      <w:r w:rsidR="005419DC">
        <w:t xml:space="preserve"> </w:t>
      </w:r>
      <w:r w:rsidR="00EF7C39">
        <w:t>has a</w:t>
      </w:r>
      <w:r w:rsidR="00C86245">
        <w:t xml:space="preserve"> maximum </w:t>
      </w:r>
      <w:r w:rsidR="00F23785">
        <w:t xml:space="preserve">limit </w:t>
      </w:r>
      <w:r w:rsidR="00C86245">
        <w:t>count</w:t>
      </w:r>
      <w:r w:rsidR="008F2153">
        <w:t xml:space="preserve"> </w:t>
      </w:r>
      <w:r w:rsidR="000B3764">
        <w:t xml:space="preserve">that varies depending on </w:t>
      </w:r>
      <w:r w:rsidR="005419DC">
        <w:t>the severity of an attack</w:t>
      </w:r>
      <w:r w:rsidR="00D52761">
        <w:t>, as highlighted in figure</w:t>
      </w:r>
      <w:r w:rsidR="008E38A9">
        <w:t xml:space="preserve"> 4</w:t>
      </w:r>
      <w:r w:rsidR="00EA264F">
        <w:t>0</w:t>
      </w:r>
      <w:r w:rsidR="008764DF">
        <w:t>,</w:t>
      </w:r>
      <w:r w:rsidR="005D55C5">
        <w:t xml:space="preserve"> with </w:t>
      </w:r>
      <w:r w:rsidR="00050CEB">
        <w:t>additional commands to block the device and update the</w:t>
      </w:r>
      <w:r w:rsidR="003F4E7E">
        <w:t xml:space="preserve"> status</w:t>
      </w:r>
      <w:r w:rsidR="008E38A9">
        <w:t>.</w:t>
      </w:r>
      <w:r w:rsidR="00D52761">
        <w:t xml:space="preserve"> </w:t>
      </w:r>
      <w:r w:rsidR="005419DC">
        <w:t xml:space="preserve"> </w:t>
      </w:r>
      <w:r w:rsidR="008F2153">
        <w:t>I</w:t>
      </w:r>
      <w:r w:rsidR="001D3EBE">
        <w:t xml:space="preserve">f </w:t>
      </w:r>
      <w:r w:rsidR="008F2153">
        <w:t>the</w:t>
      </w:r>
      <w:r w:rsidR="00310662">
        <w:t xml:space="preserve"> total count exceeds</w:t>
      </w:r>
      <w:r w:rsidR="00EA264F">
        <w:t xml:space="preserve"> a</w:t>
      </w:r>
      <w:r w:rsidR="005A4F72">
        <w:t xml:space="preserve"> keyword</w:t>
      </w:r>
      <w:r w:rsidR="00EA264F">
        <w:t>’s limit</w:t>
      </w:r>
      <w:r w:rsidR="00282020">
        <w:t>,</w:t>
      </w:r>
      <w:r w:rsidR="006462EF">
        <w:t xml:space="preserve"> </w:t>
      </w:r>
      <w:r w:rsidR="00A71692">
        <w:t xml:space="preserve">the </w:t>
      </w:r>
      <w:r w:rsidR="00056973">
        <w:t>progra</w:t>
      </w:r>
      <w:r w:rsidR="00D3361D">
        <w:t>m</w:t>
      </w:r>
      <w:r w:rsidR="00A71692">
        <w:t xml:space="preserve"> </w:t>
      </w:r>
      <w:r w:rsidR="005E408A">
        <w:lastRenderedPageBreak/>
        <w:t xml:space="preserve">deletes </w:t>
      </w:r>
      <w:r w:rsidR="00A71692">
        <w:t>any existing</w:t>
      </w:r>
      <w:r w:rsidR="00BE050E">
        <w:t xml:space="preserve"> </w:t>
      </w:r>
      <w:r w:rsidR="00310431">
        <w:t>firewall</w:t>
      </w:r>
      <w:r w:rsidR="00A71692">
        <w:t xml:space="preserve"> rules</w:t>
      </w:r>
      <w:r w:rsidR="007F6797">
        <w:t xml:space="preserve"> </w:t>
      </w:r>
      <w:r w:rsidR="00CF2254">
        <w:t>applied</w:t>
      </w:r>
      <w:r w:rsidR="007F6797">
        <w:t xml:space="preserve"> </w:t>
      </w:r>
      <w:r w:rsidR="009A699F">
        <w:t>to</w:t>
      </w:r>
      <w:r w:rsidR="00F4385F">
        <w:t xml:space="preserve"> the device</w:t>
      </w:r>
      <w:r w:rsidR="00603A2B">
        <w:t xml:space="preserve"> and applies</w:t>
      </w:r>
      <w:r w:rsidR="00F4385F">
        <w:t xml:space="preserve"> a</w:t>
      </w:r>
      <w:r w:rsidR="00D56639">
        <w:t xml:space="preserve"> </w:t>
      </w:r>
      <w:r w:rsidR="005E408A">
        <w:t>drop</w:t>
      </w:r>
      <w:r w:rsidR="00D56639">
        <w:t xml:space="preserve"> rule to block </w:t>
      </w:r>
      <w:r w:rsidR="00CB40FD">
        <w:t>the</w:t>
      </w:r>
      <w:r w:rsidR="00603A2B">
        <w:t xml:space="preserve"> </w:t>
      </w:r>
      <w:r w:rsidR="00CB40FD">
        <w:t>connectivity.</w:t>
      </w:r>
      <w:r w:rsidR="004F5530">
        <w:t xml:space="preserve"> </w:t>
      </w:r>
      <w:r w:rsidR="008019B4">
        <w:t>Other commands</w:t>
      </w:r>
      <w:r w:rsidR="00771605">
        <w:t xml:space="preserve"> are</w:t>
      </w:r>
      <w:r w:rsidR="003E1D22">
        <w:t xml:space="preserve"> also</w:t>
      </w:r>
      <w:r w:rsidR="00771605">
        <w:t xml:space="preserve"> </w:t>
      </w:r>
      <w:r w:rsidR="009F74A2">
        <w:t>performed</w:t>
      </w:r>
      <w:r w:rsidR="00771605">
        <w:t xml:space="preserve"> to</w:t>
      </w:r>
      <w:r w:rsidR="003E1D22">
        <w:t xml:space="preserve"> </w:t>
      </w:r>
      <w:r w:rsidR="00E60410">
        <w:t xml:space="preserve">blacklist the device by </w:t>
      </w:r>
      <w:r w:rsidR="00FE76B4">
        <w:t>switch</w:t>
      </w:r>
      <w:r w:rsidR="00E60410">
        <w:t>ing it</w:t>
      </w:r>
      <w:r w:rsidR="00FE76B4">
        <w:t xml:space="preserve">s status to </w:t>
      </w:r>
      <w:r w:rsidR="000729FC">
        <w:t>“</w:t>
      </w:r>
      <w:r w:rsidR="00FE76B4">
        <w:t>3</w:t>
      </w:r>
      <w:r w:rsidR="000729FC">
        <w:t xml:space="preserve">“ </w:t>
      </w:r>
      <w:r w:rsidR="00034F37">
        <w:t>and</w:t>
      </w:r>
      <w:r w:rsidR="003F323E">
        <w:t xml:space="preserve"> </w:t>
      </w:r>
      <w:r w:rsidR="00804850">
        <w:t xml:space="preserve">notify the </w:t>
      </w:r>
      <w:r w:rsidR="00FE76B4">
        <w:t xml:space="preserve">end-user </w:t>
      </w:r>
      <w:r w:rsidR="00801E9C">
        <w:t>via email</w:t>
      </w:r>
      <w:r w:rsidR="005B08CD">
        <w:t>.</w:t>
      </w:r>
      <w:r w:rsidR="00BE06AD">
        <w:t xml:space="preserve"> </w:t>
      </w:r>
      <w:r w:rsidR="009958C0">
        <w:t>A</w:t>
      </w:r>
      <w:r w:rsidR="00EE09C2">
        <w:t xml:space="preserve"> new system service </w:t>
      </w:r>
      <w:r w:rsidR="00B83378">
        <w:t xml:space="preserve">is created to </w:t>
      </w:r>
      <w:r w:rsidR="00EE09C2">
        <w:t>automate the script’s</w:t>
      </w:r>
      <w:r w:rsidR="009F74A2">
        <w:t xml:space="preserve"> execution</w:t>
      </w:r>
      <w:r w:rsidR="00B83378">
        <w:t xml:space="preserve">, </w:t>
      </w:r>
      <w:r w:rsidR="00B87929">
        <w:t>run</w:t>
      </w:r>
      <w:r w:rsidR="00B83378">
        <w:t>ning</w:t>
      </w:r>
      <w:r w:rsidR="00603E21">
        <w:t xml:space="preserve"> in the background</w:t>
      </w:r>
      <w:r w:rsidR="00B87929">
        <w:t xml:space="preserve"> every 15 seconds alongside Snort</w:t>
      </w:r>
      <w:r w:rsidR="007F4FF5">
        <w:t>.</w:t>
      </w:r>
    </w:p>
    <w:p w14:paraId="21C98007" w14:textId="77777777" w:rsidR="008E38A9" w:rsidRDefault="00D2129E" w:rsidP="008E38A9">
      <w:pPr>
        <w:keepNext/>
        <w:jc w:val="center"/>
      </w:pPr>
      <w:r w:rsidRPr="00D2129E">
        <w:rPr>
          <w:noProof/>
        </w:rPr>
        <w:drawing>
          <wp:inline distT="0" distB="0" distL="0" distR="0" wp14:anchorId="4C5B1FCA" wp14:editId="393314CC">
            <wp:extent cx="5745480" cy="3235325"/>
            <wp:effectExtent l="0" t="0" r="7620" b="317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65"/>
                    <a:stretch>
                      <a:fillRect/>
                    </a:stretch>
                  </pic:blipFill>
                  <pic:spPr>
                    <a:xfrm>
                      <a:off x="0" y="0"/>
                      <a:ext cx="5745480" cy="3235325"/>
                    </a:xfrm>
                    <a:prstGeom prst="rect">
                      <a:avLst/>
                    </a:prstGeom>
                  </pic:spPr>
                </pic:pic>
              </a:graphicData>
            </a:graphic>
          </wp:inline>
        </w:drawing>
      </w:r>
    </w:p>
    <w:p w14:paraId="71142C52" w14:textId="20E3BD6B" w:rsidR="00445965" w:rsidRDefault="008E38A9" w:rsidP="008E38A9">
      <w:pPr>
        <w:pStyle w:val="Caption"/>
        <w:jc w:val="center"/>
      </w:pPr>
      <w:bookmarkStart w:id="157" w:name="_Toc77332422"/>
      <w:bookmarkStart w:id="158" w:name="_Toc78105582"/>
      <w:r>
        <w:t xml:space="preserve">Figure </w:t>
      </w:r>
      <w:fldSimple w:instr=" SEQ Figure \* ARABIC ">
        <w:r w:rsidR="000362DB">
          <w:rPr>
            <w:noProof/>
          </w:rPr>
          <w:t>40</w:t>
        </w:r>
      </w:fldSimple>
      <w:r>
        <w:t xml:space="preserve"> “Snort_alert_parser.py” code.</w:t>
      </w:r>
      <w:bookmarkEnd w:id="157"/>
      <w:bookmarkEnd w:id="158"/>
    </w:p>
    <w:p w14:paraId="13352823" w14:textId="76099588" w:rsidR="00B11022" w:rsidRDefault="00855B85" w:rsidP="007E0E11">
      <w:pPr>
        <w:jc w:val="both"/>
      </w:pPr>
      <w:r>
        <w:t xml:space="preserve">Despite the ability to detect and block common </w:t>
      </w:r>
      <w:r w:rsidR="00142A85">
        <w:t>network attacks, the NIDS does not provide countermeasures against</w:t>
      </w:r>
      <w:r w:rsidR="00DF4F5C">
        <w:t xml:space="preserve"> the</w:t>
      </w:r>
      <w:r w:rsidR="00142A85">
        <w:t xml:space="preserve"> ARP </w:t>
      </w:r>
      <w:r w:rsidR="00CF0930">
        <w:t>poisoning</w:t>
      </w:r>
      <w:r w:rsidR="00DF4F5C">
        <w:t xml:space="preserve"> attack</w:t>
      </w:r>
      <w:r w:rsidR="00F17920">
        <w:t>s</w:t>
      </w:r>
      <w:r w:rsidR="00C6747F">
        <w:t>, allowing</w:t>
      </w:r>
      <w:r w:rsidR="003C4399">
        <w:t xml:space="preserve"> an attacker</w:t>
      </w:r>
      <w:r w:rsidR="00DF4F5C">
        <w:t xml:space="preserve"> to perform</w:t>
      </w:r>
      <w:r w:rsidR="00F2789E">
        <w:t xml:space="preserve"> further attacks such as</w:t>
      </w:r>
      <w:r w:rsidR="00DF4F5C">
        <w:t xml:space="preserve"> the</w:t>
      </w:r>
      <w:r w:rsidR="00142A85">
        <w:t xml:space="preserve"> </w:t>
      </w:r>
      <w:r w:rsidR="00425B35">
        <w:t>MITM</w:t>
      </w:r>
      <w:r w:rsidR="00142A85">
        <w:t xml:space="preserve"> attack.</w:t>
      </w:r>
      <w:r w:rsidR="009F6A09">
        <w:t xml:space="preserve"> </w:t>
      </w:r>
      <w:r w:rsidR="00C63D86">
        <w:t>Hence, a</w:t>
      </w:r>
      <w:r w:rsidR="0000138D">
        <w:t xml:space="preserve">n ARP </w:t>
      </w:r>
      <w:r w:rsidR="00BC154C">
        <w:t xml:space="preserve">poisoning </w:t>
      </w:r>
      <w:r w:rsidR="0000138D">
        <w:t>prevention mechanism is created with</w:t>
      </w:r>
      <w:r w:rsidR="009F6A09">
        <w:t xml:space="preserve"> </w:t>
      </w:r>
      <w:r w:rsidR="00CE07E1">
        <w:t xml:space="preserve">a </w:t>
      </w:r>
      <w:r w:rsidR="0000138D">
        <w:t>custom P</w:t>
      </w:r>
      <w:r w:rsidR="00CE07E1">
        <w:t>ython script</w:t>
      </w:r>
      <w:r w:rsidR="00C63D86">
        <w:t>. The script</w:t>
      </w:r>
      <w:r w:rsidR="00CE07E1">
        <w:t xml:space="preserve"> </w:t>
      </w:r>
      <w:r w:rsidR="009259C0">
        <w:t>compare</w:t>
      </w:r>
      <w:r w:rsidR="001D0719">
        <w:t>s</w:t>
      </w:r>
      <w:r w:rsidR="009259C0">
        <w:t xml:space="preserve"> </w:t>
      </w:r>
      <w:r w:rsidR="00CE07E1">
        <w:t>the</w:t>
      </w:r>
      <w:r w:rsidR="00E81DDF">
        <w:t xml:space="preserve"> router’s</w:t>
      </w:r>
      <w:r w:rsidR="00D800AE">
        <w:t xml:space="preserve"> ARP table </w:t>
      </w:r>
      <w:r w:rsidR="00164A41">
        <w:t>wit</w:t>
      </w:r>
      <w:r w:rsidR="00FF23ED">
        <w:t xml:space="preserve">h </w:t>
      </w:r>
      <w:r w:rsidR="005806E0">
        <w:t>the records</w:t>
      </w:r>
      <w:r w:rsidR="00FF23ED">
        <w:t xml:space="preserve"> stored </w:t>
      </w:r>
      <w:r w:rsidR="00C33FF2">
        <w:t>in</w:t>
      </w:r>
      <w:r w:rsidR="00FF23ED">
        <w:t xml:space="preserve"> the database</w:t>
      </w:r>
      <w:r w:rsidR="00D706BB">
        <w:t>.</w:t>
      </w:r>
      <w:r w:rsidR="00B51C8F" w:rsidRPr="00B51C8F">
        <w:t xml:space="preserve"> </w:t>
      </w:r>
      <w:r w:rsidR="00600661">
        <w:t>Indeed</w:t>
      </w:r>
      <w:r w:rsidR="00F16E43">
        <w:t>, a</w:t>
      </w:r>
      <w:r w:rsidR="00B51C8F">
        <w:t xml:space="preserve">s highlighted in </w:t>
      </w:r>
      <w:r w:rsidR="00944948">
        <w:t>f</w:t>
      </w:r>
      <w:r w:rsidR="00B51C8F">
        <w:t>ig</w:t>
      </w:r>
      <w:r w:rsidR="00944948">
        <w:t>ure</w:t>
      </w:r>
      <w:r w:rsidR="00B51C8F">
        <w:t xml:space="preserve"> 4</w:t>
      </w:r>
      <w:r w:rsidR="00B84AAA">
        <w:t>1</w:t>
      </w:r>
      <w:r w:rsidR="00B51C8F">
        <w:t>, the device’s ID</w:t>
      </w:r>
      <w:r w:rsidR="000C20CB">
        <w:t xml:space="preserve"> number</w:t>
      </w:r>
      <w:r w:rsidR="00B51C8F">
        <w:t xml:space="preserve"> for each IP address</w:t>
      </w:r>
      <w:r w:rsidR="00DA45A2">
        <w:t>-</w:t>
      </w:r>
      <w:r w:rsidR="00B51C8F">
        <w:t>MAC Address combination</w:t>
      </w:r>
      <w:r w:rsidR="00F16E43">
        <w:t xml:space="preserve"> read in the ARP table</w:t>
      </w:r>
      <w:r w:rsidR="00BA3CC3">
        <w:t xml:space="preserve"> </w:t>
      </w:r>
      <w:r w:rsidR="00B51C8F">
        <w:t>is searched</w:t>
      </w:r>
      <w:r w:rsidR="00BA3CC3">
        <w:t xml:space="preserve"> on the database</w:t>
      </w:r>
      <w:r w:rsidR="00B51C8F">
        <w:t xml:space="preserve">. If </w:t>
      </w:r>
      <w:r w:rsidR="000D489E">
        <w:t xml:space="preserve">the query yields no </w:t>
      </w:r>
      <w:r w:rsidR="00B51C8F">
        <w:t>results</w:t>
      </w:r>
      <w:r w:rsidR="00054FE5">
        <w:t xml:space="preserve">, </w:t>
      </w:r>
      <w:r w:rsidR="00392A24">
        <w:t>the IP address</w:t>
      </w:r>
      <w:r w:rsidR="00DA45A2">
        <w:t>-</w:t>
      </w:r>
      <w:r w:rsidR="00392A24">
        <w:t>Mac address combination</w:t>
      </w:r>
      <w:r w:rsidR="00A16334">
        <w:t xml:space="preserve"> is </w:t>
      </w:r>
      <w:r w:rsidR="00235070">
        <w:t>considered</w:t>
      </w:r>
      <w:r w:rsidR="00F44A35">
        <w:t xml:space="preserve"> </w:t>
      </w:r>
      <w:r w:rsidR="00602B4E">
        <w:t>altered</w:t>
      </w:r>
      <w:r w:rsidR="00A00C94">
        <w:t>,</w:t>
      </w:r>
      <w:r w:rsidR="00527C2B">
        <w:t xml:space="preserve"> and </w:t>
      </w:r>
      <w:r w:rsidR="00F84C89">
        <w:t xml:space="preserve">a firewall rule blocks </w:t>
      </w:r>
      <w:r w:rsidR="00527C2B">
        <w:t>the corresponding MAC address</w:t>
      </w:r>
      <w:r w:rsidR="00A35E04">
        <w:t>, also highlighted in</w:t>
      </w:r>
      <w:r w:rsidR="00527C2B">
        <w:t xml:space="preserve"> </w:t>
      </w:r>
      <w:r w:rsidR="00944948">
        <w:t>f</w:t>
      </w:r>
      <w:r w:rsidR="004B2894">
        <w:t>ig</w:t>
      </w:r>
      <w:r w:rsidR="00944948">
        <w:t>ure</w:t>
      </w:r>
      <w:r w:rsidR="004B2894">
        <w:t xml:space="preserve"> 4</w:t>
      </w:r>
      <w:r w:rsidR="00B84AAA">
        <w:t>1</w:t>
      </w:r>
      <w:r w:rsidR="00BF4549">
        <w:t>.</w:t>
      </w:r>
      <w:r w:rsidR="00C17BD6">
        <w:t xml:space="preserve"> </w:t>
      </w:r>
      <w:r w:rsidR="00944948">
        <w:t>In addition, t</w:t>
      </w:r>
      <w:r w:rsidR="00C17BD6">
        <w:t xml:space="preserve">he script also </w:t>
      </w:r>
      <w:r w:rsidR="00F84C89">
        <w:t>applies</w:t>
      </w:r>
      <w:r w:rsidR="009175E4">
        <w:t xml:space="preserve"> </w:t>
      </w:r>
      <w:r w:rsidR="00111863">
        <w:t>a second</w:t>
      </w:r>
      <w:r w:rsidR="009175E4">
        <w:t xml:space="preserve"> </w:t>
      </w:r>
      <w:r w:rsidR="00BF28D5">
        <w:t xml:space="preserve">drop </w:t>
      </w:r>
      <w:r w:rsidR="009175E4">
        <w:t>rule</w:t>
      </w:r>
      <w:r w:rsidR="00C17BD6">
        <w:t xml:space="preserve"> on another type of firewall</w:t>
      </w:r>
      <w:r w:rsidR="00082C58">
        <w:t xml:space="preserve"> that specifically filters AR</w:t>
      </w:r>
      <w:r w:rsidR="00DC0D84">
        <w:t>P requests,</w:t>
      </w:r>
      <w:r w:rsidR="00C17BD6">
        <w:t xml:space="preserve"> called </w:t>
      </w:r>
      <w:proofErr w:type="spellStart"/>
      <w:r w:rsidR="00DC0D84">
        <w:t>Arptable</w:t>
      </w:r>
      <w:proofErr w:type="spellEnd"/>
      <w:r w:rsidR="00DC0D84">
        <w:t>.</w:t>
      </w:r>
      <w:r w:rsidR="00A533C0">
        <w:t xml:space="preserve"> </w:t>
      </w:r>
      <w:r w:rsidR="00BE4287">
        <w:t>Finally, a</w:t>
      </w:r>
      <w:r w:rsidR="00A533C0">
        <w:t xml:space="preserve">fter </w:t>
      </w:r>
      <w:r w:rsidR="00E71ED6">
        <w:t>both</w:t>
      </w:r>
      <w:r w:rsidR="00A533C0">
        <w:t xml:space="preserve"> rule</w:t>
      </w:r>
      <w:r w:rsidR="003275F2">
        <w:t>s</w:t>
      </w:r>
      <w:r w:rsidR="00A533C0">
        <w:t xml:space="preserve"> </w:t>
      </w:r>
      <w:r w:rsidR="003275F2">
        <w:t>are</w:t>
      </w:r>
      <w:r w:rsidR="00A533C0">
        <w:t xml:space="preserve"> </w:t>
      </w:r>
      <w:r w:rsidR="00E71ED6">
        <w:t>appli</w:t>
      </w:r>
      <w:r w:rsidR="00A533C0">
        <w:t>ed, the router’s</w:t>
      </w:r>
      <w:r w:rsidR="00610560">
        <w:t xml:space="preserve"> ARP table</w:t>
      </w:r>
      <w:r w:rsidR="00A533C0">
        <w:t xml:space="preserve"> i</w:t>
      </w:r>
      <w:r w:rsidR="008E426C">
        <w:t>s</w:t>
      </w:r>
      <w:r w:rsidR="00A533C0">
        <w:t xml:space="preserve"> flushed</w:t>
      </w:r>
      <w:r w:rsidR="00A91D0C">
        <w:t xml:space="preserve"> to </w:t>
      </w:r>
      <w:r w:rsidR="00CA4FA3">
        <w:t>re-build</w:t>
      </w:r>
      <w:r w:rsidR="00610560">
        <w:t xml:space="preserve"> a new one.</w:t>
      </w:r>
    </w:p>
    <w:p w14:paraId="07850380" w14:textId="10388C2C" w:rsidR="009D056E" w:rsidRDefault="00E450D6" w:rsidP="009D056E">
      <w:pPr>
        <w:keepNext/>
      </w:pPr>
      <w:r>
        <w:rPr>
          <w:noProof/>
        </w:rPr>
        <w:lastRenderedPageBreak/>
        <w:drawing>
          <wp:inline distT="0" distB="0" distL="0" distR="0" wp14:anchorId="7E64C367" wp14:editId="0EB6A730">
            <wp:extent cx="5743575" cy="2562225"/>
            <wp:effectExtent l="0" t="0" r="9525"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43575" cy="2562225"/>
                    </a:xfrm>
                    <a:prstGeom prst="rect">
                      <a:avLst/>
                    </a:prstGeom>
                    <a:noFill/>
                    <a:ln>
                      <a:noFill/>
                    </a:ln>
                  </pic:spPr>
                </pic:pic>
              </a:graphicData>
            </a:graphic>
          </wp:inline>
        </w:drawing>
      </w:r>
    </w:p>
    <w:p w14:paraId="1A4437E1" w14:textId="38C75C54" w:rsidR="00FC70B1" w:rsidRDefault="009D056E" w:rsidP="009D056E">
      <w:pPr>
        <w:pStyle w:val="Caption"/>
        <w:jc w:val="center"/>
      </w:pPr>
      <w:bookmarkStart w:id="159" w:name="_Toc76589170"/>
      <w:bookmarkStart w:id="160" w:name="_Toc77332423"/>
      <w:bookmarkStart w:id="161" w:name="_Toc78105583"/>
      <w:r>
        <w:t xml:space="preserve">Figure </w:t>
      </w:r>
      <w:fldSimple w:instr=" SEQ Figure \* ARABIC ">
        <w:r w:rsidR="000362DB">
          <w:rPr>
            <w:noProof/>
          </w:rPr>
          <w:t>41</w:t>
        </w:r>
      </w:fldSimple>
      <w:r w:rsidR="00F8765D">
        <w:t xml:space="preserve"> A</w:t>
      </w:r>
      <w:r w:rsidR="00BC154C">
        <w:t>RP</w:t>
      </w:r>
      <w:r w:rsidR="00F8765D">
        <w:t xml:space="preserve"> </w:t>
      </w:r>
      <w:r w:rsidR="00BC154C">
        <w:t>poisoning</w:t>
      </w:r>
      <w:r w:rsidR="00F8765D">
        <w:t xml:space="preserve"> detection script.</w:t>
      </w:r>
      <w:bookmarkEnd w:id="159"/>
      <w:bookmarkEnd w:id="160"/>
      <w:bookmarkEnd w:id="161"/>
      <w:r w:rsidR="00F8765D">
        <w:t xml:space="preserve"> </w:t>
      </w:r>
    </w:p>
    <w:p w14:paraId="311D3CA0" w14:textId="7E3F4B9F" w:rsidR="00065BA0" w:rsidRDefault="00780F25" w:rsidP="00780F25">
      <w:pPr>
        <w:pStyle w:val="Heading2"/>
      </w:pPr>
      <w:bookmarkStart w:id="162" w:name="_Toc78105435"/>
      <w:r>
        <w:t xml:space="preserve">6.6 </w:t>
      </w:r>
      <w:r w:rsidR="00065BA0">
        <w:t>Remote connection</w:t>
      </w:r>
      <w:bookmarkEnd w:id="162"/>
      <w:r w:rsidR="00A47BC9">
        <w:t xml:space="preserve"> </w:t>
      </w:r>
    </w:p>
    <w:p w14:paraId="7786F6A9" w14:textId="2A0D9719" w:rsidR="000839DB" w:rsidRDefault="007F021D" w:rsidP="007E0E11">
      <w:pPr>
        <w:jc w:val="both"/>
      </w:pPr>
      <w:r>
        <w:t xml:space="preserve">The remote connection is a functionality that </w:t>
      </w:r>
      <w:r w:rsidR="00D4196D">
        <w:t>enable</w:t>
      </w:r>
      <w:r>
        <w:t>s the homeowner to access the Inari PI’s management interface</w:t>
      </w:r>
      <w:r w:rsidR="00D4196D">
        <w:t xml:space="preserve"> when not connected to the home network.</w:t>
      </w:r>
      <w:r w:rsidR="00890F96">
        <w:t xml:space="preserve"> A site-to-site VPN is a </w:t>
      </w:r>
      <w:r w:rsidR="00F24A8F">
        <w:t>standard</w:t>
      </w:r>
      <w:r w:rsidR="00890F96">
        <w:t xml:space="preserve"> solution implemented</w:t>
      </w:r>
      <w:r w:rsidR="00BC02B5">
        <w:t>;</w:t>
      </w:r>
      <w:r w:rsidR="009A41BD">
        <w:t xml:space="preserve"> </w:t>
      </w:r>
      <w:r w:rsidR="00E55F6C">
        <w:t>however</w:t>
      </w:r>
      <w:r w:rsidR="00F24A8F">
        <w:t>,</w:t>
      </w:r>
      <w:r w:rsidR="001A640E">
        <w:t xml:space="preserve"> </w:t>
      </w:r>
      <w:r w:rsidR="00CE10AC">
        <w:t xml:space="preserve">this </w:t>
      </w:r>
      <w:r w:rsidR="00255989">
        <w:t>mechanism</w:t>
      </w:r>
      <w:r w:rsidR="00624540">
        <w:t xml:space="preserve"> cannot always be configured</w:t>
      </w:r>
      <w:r w:rsidR="00255989">
        <w:t xml:space="preserve"> on home </w:t>
      </w:r>
      <w:r w:rsidR="00AE4986">
        <w:t>netw</w:t>
      </w:r>
      <w:r w:rsidR="00D2297F">
        <w:t>orks</w:t>
      </w:r>
      <w:r w:rsidR="00624540">
        <w:t xml:space="preserve"> </w:t>
      </w:r>
      <w:r w:rsidR="006D574B">
        <w:t>if the ISP home router</w:t>
      </w:r>
      <w:r w:rsidR="00346BAE">
        <w:t xml:space="preserve"> is</w:t>
      </w:r>
      <w:r w:rsidR="00133D7F">
        <w:t xml:space="preserve"> not direct</w:t>
      </w:r>
      <w:r w:rsidR="00346BAE">
        <w:t>ly</w:t>
      </w:r>
      <w:r w:rsidR="00133D7F">
        <w:t xml:space="preserve"> </w:t>
      </w:r>
      <w:r w:rsidR="00530103">
        <w:t>connected</w:t>
      </w:r>
      <w:r w:rsidR="00133D7F">
        <w:t xml:space="preserve"> to the </w:t>
      </w:r>
      <w:r w:rsidR="00EB0F3B">
        <w:t>i</w:t>
      </w:r>
      <w:r w:rsidR="00133D7F">
        <w:t>nternet</w:t>
      </w:r>
      <w:r w:rsidR="00AE4986">
        <w:t xml:space="preserve"> </w:t>
      </w:r>
      <w:r w:rsidR="00122385">
        <w:t xml:space="preserve">or does not </w:t>
      </w:r>
      <w:r w:rsidR="008B3450">
        <w:t>support</w:t>
      </w:r>
      <w:r w:rsidR="00122385">
        <w:t xml:space="preserve"> IPv6</w:t>
      </w:r>
      <w:r w:rsidR="00D2297F">
        <w:t>, such as</w:t>
      </w:r>
      <w:r w:rsidR="009F13A5">
        <w:t xml:space="preserve"> for</w:t>
      </w:r>
      <w:r w:rsidR="00D2297F">
        <w:t xml:space="preserve"> this experiment</w:t>
      </w:r>
      <w:r w:rsidR="00A5798C">
        <w:t>.</w:t>
      </w:r>
      <w:r w:rsidR="0034125E">
        <w:t xml:space="preserve"> </w:t>
      </w:r>
      <w:r w:rsidR="00A5798C">
        <w:t>Indeed,</w:t>
      </w:r>
      <w:r w:rsidR="0034125E">
        <w:t xml:space="preserve"> ISPs use </w:t>
      </w:r>
      <w:r w:rsidR="0075661D">
        <w:t>Carrier-Grade Network Address Translation (CG-NAT) technologies</w:t>
      </w:r>
      <w:r w:rsidR="0034125E">
        <w:t xml:space="preserve"> </w:t>
      </w:r>
      <w:r w:rsidR="00EA7086">
        <w:t>to</w:t>
      </w:r>
      <w:r w:rsidR="002D64AE">
        <w:t xml:space="preserve"> create private </w:t>
      </w:r>
      <w:r w:rsidR="00C906C2">
        <w:t>sub-networks</w:t>
      </w:r>
      <w:r w:rsidR="002D64AE">
        <w:t xml:space="preserve"> and</w:t>
      </w:r>
      <w:r w:rsidR="00EA7086">
        <w:t xml:space="preserve"> </w:t>
      </w:r>
      <w:r w:rsidR="004A56EC">
        <w:t>save</w:t>
      </w:r>
      <w:r w:rsidR="0052664D">
        <w:t xml:space="preserve"> </w:t>
      </w:r>
      <w:r w:rsidR="00816203">
        <w:t xml:space="preserve">public </w:t>
      </w:r>
      <w:r w:rsidR="00EA7086">
        <w:t>IPv4 address</w:t>
      </w:r>
      <w:r w:rsidR="00D406BE">
        <w:t>es</w:t>
      </w:r>
      <w:r w:rsidR="000A13E6">
        <w:t xml:space="preserve">, </w:t>
      </w:r>
      <w:r w:rsidR="002D1035">
        <w:t xml:space="preserve">making </w:t>
      </w:r>
      <w:r w:rsidR="00207B53">
        <w:t>essential</w:t>
      </w:r>
      <w:r w:rsidR="0075661D">
        <w:t xml:space="preserve"> </w:t>
      </w:r>
      <w:r w:rsidR="008C1F08">
        <w:t>technolog</w:t>
      </w:r>
      <w:r w:rsidR="00640C93">
        <w:t>ies</w:t>
      </w:r>
      <w:r w:rsidR="003F102C">
        <w:t xml:space="preserve"> for site-to-site VPN</w:t>
      </w:r>
      <w:r w:rsidR="00554C21">
        <w:t>s</w:t>
      </w:r>
      <w:r w:rsidR="00657148">
        <w:t>,</w:t>
      </w:r>
      <w:r w:rsidR="00554C21">
        <w:t xml:space="preserve"> </w:t>
      </w:r>
      <w:r w:rsidR="008C1F08">
        <w:t xml:space="preserve">such as </w:t>
      </w:r>
      <w:r w:rsidR="00207B53">
        <w:t>port</w:t>
      </w:r>
      <w:r w:rsidR="00CB6DCA">
        <w:t xml:space="preserve"> forwar</w:t>
      </w:r>
      <w:r w:rsidR="000839DB">
        <w:t>ding</w:t>
      </w:r>
      <w:r w:rsidR="00657148">
        <w:t>,</w:t>
      </w:r>
      <w:r w:rsidR="00262768">
        <w:t xml:space="preserve"> </w:t>
      </w:r>
      <w:r w:rsidR="002E5A19">
        <w:t>ineffective</w:t>
      </w:r>
      <w:r w:rsidR="000F3228">
        <w:t>.</w:t>
      </w:r>
      <w:r w:rsidR="005420C8">
        <w:t xml:space="preserve"> </w:t>
      </w:r>
    </w:p>
    <w:p w14:paraId="1356CBE3" w14:textId="76F5B891" w:rsidR="00386D3B" w:rsidRDefault="000839DB" w:rsidP="007E0E11">
      <w:pPr>
        <w:jc w:val="both"/>
      </w:pPr>
      <w:r>
        <w:t xml:space="preserve">Therefore, </w:t>
      </w:r>
      <w:r w:rsidR="00B22831">
        <w:t xml:space="preserve">a cloud-based service </w:t>
      </w:r>
      <w:r w:rsidR="005D6011">
        <w:t>called Ngrok</w:t>
      </w:r>
      <w:r w:rsidR="009B282A">
        <w:t xml:space="preserve"> [31]</w:t>
      </w:r>
      <w:r w:rsidR="005D6011">
        <w:t xml:space="preserve"> is used </w:t>
      </w:r>
      <w:r w:rsidR="00982742">
        <w:t xml:space="preserve">as an intermediary </w:t>
      </w:r>
      <w:r w:rsidR="009A3613">
        <w:t>server</w:t>
      </w:r>
      <w:r w:rsidR="002C3BED">
        <w:t>,</w:t>
      </w:r>
      <w:r w:rsidR="00013636">
        <w:t xml:space="preserve"> </w:t>
      </w:r>
      <w:r w:rsidR="002529BB">
        <w:t>with</w:t>
      </w:r>
      <w:r w:rsidR="00D02FDD">
        <w:t xml:space="preserve"> </w:t>
      </w:r>
      <w:r w:rsidR="00013636">
        <w:t xml:space="preserve">direct access to the </w:t>
      </w:r>
      <w:r w:rsidR="00EB0F3B">
        <w:t>i</w:t>
      </w:r>
      <w:r w:rsidR="00013636">
        <w:t>nternet</w:t>
      </w:r>
      <w:r w:rsidR="009232C6">
        <w:t>,</w:t>
      </w:r>
      <w:r w:rsidR="009A3613">
        <w:t xml:space="preserve"> </w:t>
      </w:r>
      <w:r w:rsidR="005141A8">
        <w:t>to route traffic between a remote host</w:t>
      </w:r>
      <w:r w:rsidR="00E50EBB">
        <w:t>, the</w:t>
      </w:r>
      <w:r w:rsidR="00415F80">
        <w:t xml:space="preserve"> web</w:t>
      </w:r>
      <w:r w:rsidR="00894F25">
        <w:t xml:space="preserve"> </w:t>
      </w:r>
      <w:r w:rsidR="00415F80">
        <w:t>server</w:t>
      </w:r>
      <w:r w:rsidR="00401311">
        <w:t xml:space="preserve"> hosting the management interface</w:t>
      </w:r>
      <w:r w:rsidR="00E50EBB">
        <w:t xml:space="preserve"> and vice versa</w:t>
      </w:r>
      <w:r w:rsidR="009232C6">
        <w:t>.</w:t>
      </w:r>
      <w:r w:rsidR="00F30133">
        <w:t xml:space="preserve"> </w:t>
      </w:r>
      <w:r w:rsidR="00E81D41">
        <w:t xml:space="preserve">The service </w:t>
      </w:r>
      <w:r w:rsidR="00D75628">
        <w:t>creat</w:t>
      </w:r>
      <w:r w:rsidR="007959A7">
        <w:t>es</w:t>
      </w:r>
      <w:r w:rsidR="00D75628">
        <w:t xml:space="preserve"> </w:t>
      </w:r>
      <w:r w:rsidR="00CE12A2">
        <w:t>an</w:t>
      </w:r>
      <w:r w:rsidR="00D75628">
        <w:t xml:space="preserve"> encrypted </w:t>
      </w:r>
      <w:r w:rsidR="008E2358">
        <w:t>tunnel</w:t>
      </w:r>
      <w:r w:rsidR="007959A7">
        <w:t>,</w:t>
      </w:r>
      <w:r w:rsidR="008E2358">
        <w:t xml:space="preserve"> but</w:t>
      </w:r>
      <w:r w:rsidR="00CE12A2">
        <w:t xml:space="preserve"> </w:t>
      </w:r>
      <w:r w:rsidR="003F0698">
        <w:t xml:space="preserve">rather than </w:t>
      </w:r>
      <w:r w:rsidR="00226AAC">
        <w:t>providing</w:t>
      </w:r>
      <w:r w:rsidR="003F0698">
        <w:t xml:space="preserve"> a public IP address</w:t>
      </w:r>
      <w:r w:rsidR="00A95B6B">
        <w:t xml:space="preserve">, </w:t>
      </w:r>
      <w:r w:rsidR="00AA6E1F">
        <w:t>Ngrok offers</w:t>
      </w:r>
      <w:r w:rsidR="00751E85">
        <w:t xml:space="preserve"> customisable</w:t>
      </w:r>
      <w:r w:rsidR="00EA2744">
        <w:t xml:space="preserve"> URL</w:t>
      </w:r>
      <w:r w:rsidR="00AA6E1F">
        <w:t>s</w:t>
      </w:r>
      <w:r w:rsidR="00DC2A93">
        <w:t xml:space="preserve">. </w:t>
      </w:r>
    </w:p>
    <w:p w14:paraId="6A302423" w14:textId="452E1134" w:rsidR="00E76081" w:rsidRDefault="009F3641" w:rsidP="007E0E11">
      <w:pPr>
        <w:jc w:val="both"/>
      </w:pPr>
      <w:r>
        <w:t>A</w:t>
      </w:r>
      <w:r w:rsidR="009B12A3">
        <w:t>fter subscribing for</w:t>
      </w:r>
      <w:r w:rsidR="00E53AEF">
        <w:t xml:space="preserve"> </w:t>
      </w:r>
      <w:r w:rsidR="00DA3C5A">
        <w:t xml:space="preserve">a </w:t>
      </w:r>
      <w:r w:rsidR="00E53AEF">
        <w:t>basic</w:t>
      </w:r>
      <w:r w:rsidR="002B29DB">
        <w:t xml:space="preserve"> account</w:t>
      </w:r>
      <w:r w:rsidR="009B12A3">
        <w:t>,</w:t>
      </w:r>
      <w:r w:rsidR="00DA3C5A">
        <w:t xml:space="preserve"> the tunnel is confi</w:t>
      </w:r>
      <w:r w:rsidR="006D3BC8">
        <w:t>g</w:t>
      </w:r>
      <w:r w:rsidR="00DA3C5A">
        <w:t>ured</w:t>
      </w:r>
      <w:r w:rsidR="006D3BC8">
        <w:t>,</w:t>
      </w:r>
      <w:r w:rsidR="00DA3C5A">
        <w:t xml:space="preserve"> and</w:t>
      </w:r>
      <w:r w:rsidR="006D3BC8">
        <w:t xml:space="preserve"> </w:t>
      </w:r>
      <w:r w:rsidR="001E5824">
        <w:t xml:space="preserve">the </w:t>
      </w:r>
      <w:r w:rsidR="00592772">
        <w:t xml:space="preserve">necessary </w:t>
      </w:r>
      <w:r w:rsidR="001E5824">
        <w:t>setup files</w:t>
      </w:r>
      <w:r w:rsidR="006D3BC8">
        <w:t xml:space="preserve"> are downloaded</w:t>
      </w:r>
      <w:r w:rsidR="000922F1">
        <w:t xml:space="preserve"> and installed</w:t>
      </w:r>
      <w:r w:rsidR="00153D77">
        <w:t xml:space="preserve"> on the Inari PI.</w:t>
      </w:r>
      <w:r w:rsidR="002153B7">
        <w:t xml:space="preserve"> </w:t>
      </w:r>
      <w:r w:rsidR="001804BD">
        <w:t>A</w:t>
      </w:r>
      <w:r w:rsidR="005E5CC5">
        <w:t>n</w:t>
      </w:r>
      <w:r w:rsidR="003F4A26">
        <w:t xml:space="preserve"> authentication</w:t>
      </w:r>
      <w:r w:rsidR="00DD4071">
        <w:t xml:space="preserve"> to</w:t>
      </w:r>
      <w:r w:rsidR="002A2E5A">
        <w:t>ken</w:t>
      </w:r>
      <w:r w:rsidR="005E5CC5">
        <w:t xml:space="preserve"> provided during the registration</w:t>
      </w:r>
      <w:r w:rsidR="00D950E6">
        <w:t xml:space="preserve"> </w:t>
      </w:r>
      <w:r w:rsidR="001804BD">
        <w:t xml:space="preserve">allows </w:t>
      </w:r>
      <w:r w:rsidR="00601BB3">
        <w:t>verifying</w:t>
      </w:r>
      <w:r w:rsidR="00B66F8B">
        <w:t xml:space="preserve"> the installation</w:t>
      </w:r>
      <w:r w:rsidR="00601BB3">
        <w:t>,</w:t>
      </w:r>
      <w:r w:rsidR="001804BD">
        <w:t xml:space="preserve"> </w:t>
      </w:r>
      <w:r w:rsidR="00D950E6">
        <w:t>and</w:t>
      </w:r>
      <w:r w:rsidR="004A39B6">
        <w:t xml:space="preserve"> </w:t>
      </w:r>
      <w:r w:rsidR="00D950E6">
        <w:t>the additional O</w:t>
      </w:r>
      <w:r w:rsidR="00121141">
        <w:t xml:space="preserve">pen </w:t>
      </w:r>
      <w:r w:rsidR="00D950E6">
        <w:t>Auth</w:t>
      </w:r>
      <w:r w:rsidR="00121141">
        <w:t>ori</w:t>
      </w:r>
      <w:r w:rsidR="000F3228">
        <w:t>s</w:t>
      </w:r>
      <w:r w:rsidR="00121141">
        <w:t>atio</w:t>
      </w:r>
      <w:r w:rsidR="001D7D47">
        <w:t>n</w:t>
      </w:r>
      <w:r w:rsidR="00D950E6">
        <w:t xml:space="preserve">2 </w:t>
      </w:r>
      <w:r w:rsidR="00606E5E">
        <w:t>service</w:t>
      </w:r>
      <w:r w:rsidR="00D950E6">
        <w:t xml:space="preserve"> is </w:t>
      </w:r>
      <w:r w:rsidR="00BD3A6E">
        <w:t>enabled</w:t>
      </w:r>
      <w:r w:rsidR="00601BB3">
        <w:t xml:space="preserve"> to provide robust security.</w:t>
      </w:r>
    </w:p>
    <w:p w14:paraId="226CCA67" w14:textId="0D5A18C5" w:rsidR="00A729E3" w:rsidRDefault="00653FB2" w:rsidP="007E0E11">
      <w:pPr>
        <w:jc w:val="both"/>
      </w:pPr>
      <w:r>
        <w:t xml:space="preserve">The </w:t>
      </w:r>
      <w:r w:rsidR="002117E9">
        <w:t>Open Authorization2 (</w:t>
      </w:r>
      <w:r w:rsidR="001D7D47">
        <w:t>OAuth2</w:t>
      </w:r>
      <w:r w:rsidR="002117E9">
        <w:t>)</w:t>
      </w:r>
      <w:r w:rsidR="001D7D47">
        <w:t xml:space="preserve"> is a </w:t>
      </w:r>
      <w:r w:rsidR="00606E5E">
        <w:t>service</w:t>
      </w:r>
      <w:r w:rsidR="001D7D47">
        <w:t xml:space="preserve"> for access delegation that allows</w:t>
      </w:r>
      <w:r w:rsidR="00963C25">
        <w:t xml:space="preserve"> </w:t>
      </w:r>
      <w:r w:rsidR="00927079">
        <w:t>a</w:t>
      </w:r>
      <w:r w:rsidR="001D7D47">
        <w:t xml:space="preserve"> third-party </w:t>
      </w:r>
      <w:r w:rsidR="00926F54">
        <w:t>platform</w:t>
      </w:r>
      <w:r w:rsidR="00963C25">
        <w:t xml:space="preserve"> to perform user </w:t>
      </w:r>
      <w:r w:rsidR="006747CD">
        <w:t>authori</w:t>
      </w:r>
      <w:r w:rsidR="000F3228">
        <w:t>s</w:t>
      </w:r>
      <w:r w:rsidR="006747CD">
        <w:t xml:space="preserve">ation </w:t>
      </w:r>
      <w:r w:rsidR="0053085C">
        <w:t>on behalf of another platform</w:t>
      </w:r>
      <w:r w:rsidR="002E6DF6">
        <w:t xml:space="preserve"> [32]</w:t>
      </w:r>
      <w:r w:rsidR="00926F54">
        <w:t>. For this experiment, Microsoft Azure is used as</w:t>
      </w:r>
      <w:r w:rsidR="0024222F">
        <w:t xml:space="preserve"> </w:t>
      </w:r>
      <w:r w:rsidR="008177B8">
        <w:t xml:space="preserve">an </w:t>
      </w:r>
      <w:r w:rsidR="0024222F">
        <w:t xml:space="preserve">identity provider by </w:t>
      </w:r>
      <w:r w:rsidR="00ED258D">
        <w:t>registering a</w:t>
      </w:r>
      <w:r w:rsidR="00B23800">
        <w:t xml:space="preserve"> new application</w:t>
      </w:r>
      <w:r w:rsidR="002C733F">
        <w:t xml:space="preserve"> on the</w:t>
      </w:r>
      <w:r w:rsidR="00B22A8E">
        <w:t xml:space="preserve"> Azure Portal and</w:t>
      </w:r>
      <w:r w:rsidR="005918F7">
        <w:t xml:space="preserve"> configur</w:t>
      </w:r>
      <w:r w:rsidR="00E42824">
        <w:t>ing the delegated authori</w:t>
      </w:r>
      <w:r w:rsidR="000F3228">
        <w:t>s</w:t>
      </w:r>
      <w:r w:rsidR="00E42824">
        <w:t>ation between Ngrok and Azure</w:t>
      </w:r>
      <w:r w:rsidR="00AB04F1">
        <w:t xml:space="preserve">, as </w:t>
      </w:r>
      <w:r w:rsidR="00162116">
        <w:t>shown</w:t>
      </w:r>
      <w:r w:rsidR="00AB04F1">
        <w:t xml:space="preserve"> in figures</w:t>
      </w:r>
      <w:r w:rsidR="001B3182">
        <w:t xml:space="preserve"> 4</w:t>
      </w:r>
      <w:r w:rsidR="00B84AAA">
        <w:t>2</w:t>
      </w:r>
      <w:r w:rsidR="00973722">
        <w:t>-4</w:t>
      </w:r>
      <w:r w:rsidR="00B84AAA">
        <w:t>3</w:t>
      </w:r>
      <w:r w:rsidR="00E42824">
        <w:t>.</w:t>
      </w:r>
      <w:r w:rsidR="001166E2">
        <w:t xml:space="preserve"> </w:t>
      </w:r>
      <w:r w:rsidR="000F2F25">
        <w:t>On the Ngrok account, a</w:t>
      </w:r>
      <w:r w:rsidR="001166E2">
        <w:t xml:space="preserve">ccess is granted only to </w:t>
      </w:r>
      <w:r w:rsidR="003B2420">
        <w:t>the user’s registered email</w:t>
      </w:r>
      <w:r w:rsidR="006417E6">
        <w:t xml:space="preserve"> address</w:t>
      </w:r>
      <w:r w:rsidR="006952B8">
        <w:t xml:space="preserve"> saved on the database</w:t>
      </w:r>
      <w:r w:rsidR="00E14955">
        <w:t xml:space="preserve">, </w:t>
      </w:r>
      <w:r w:rsidR="008177B8">
        <w:t>which</w:t>
      </w:r>
      <w:r w:rsidR="00E14955">
        <w:t xml:space="preserve"> </w:t>
      </w:r>
      <w:r w:rsidR="00E464A6">
        <w:t xml:space="preserve">is </w:t>
      </w:r>
      <w:r w:rsidR="00F944DF">
        <w:t xml:space="preserve">also </w:t>
      </w:r>
      <w:r w:rsidR="00E464A6">
        <w:t>set to</w:t>
      </w:r>
      <w:r w:rsidR="006952B8">
        <w:t xml:space="preserve"> authenticat</w:t>
      </w:r>
      <w:r w:rsidR="00A218DD">
        <w:t>e</w:t>
      </w:r>
      <w:r w:rsidR="006952B8">
        <w:t xml:space="preserve"> </w:t>
      </w:r>
      <w:r w:rsidR="009E664A">
        <w:t>every 1</w:t>
      </w:r>
      <w:r w:rsidR="00973722">
        <w:t>0</w:t>
      </w:r>
      <w:r w:rsidR="009E664A">
        <w:t xml:space="preserve"> minutes</w:t>
      </w:r>
      <w:r w:rsidR="005524BC">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82"/>
        <w:gridCol w:w="5166"/>
      </w:tblGrid>
      <w:tr w:rsidR="00447E77" w14:paraId="62B1257F" w14:textId="77777777" w:rsidTr="0046608F">
        <w:tc>
          <w:tcPr>
            <w:tcW w:w="4519" w:type="dxa"/>
          </w:tcPr>
          <w:p w14:paraId="2788372D" w14:textId="77777777" w:rsidR="00447E77" w:rsidRDefault="00447E77" w:rsidP="0079309C">
            <w:pPr>
              <w:keepNext/>
              <w:jc w:val="center"/>
            </w:pPr>
            <w:r w:rsidRPr="00A729E3">
              <w:rPr>
                <w:noProof/>
              </w:rPr>
              <w:lastRenderedPageBreak/>
              <w:drawing>
                <wp:inline distT="0" distB="0" distL="0" distR="0" wp14:anchorId="79D55232" wp14:editId="28EA3C10">
                  <wp:extent cx="2152650" cy="2235092"/>
                  <wp:effectExtent l="19050" t="19050" r="19050" b="13335"/>
                  <wp:docPr id="40" name="Picture 4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with medium confidence"/>
                          <pic:cNvPicPr/>
                        </pic:nvPicPr>
                        <pic:blipFill>
                          <a:blip r:embed="rId67"/>
                          <a:stretch>
                            <a:fillRect/>
                          </a:stretch>
                        </pic:blipFill>
                        <pic:spPr>
                          <a:xfrm>
                            <a:off x="0" y="0"/>
                            <a:ext cx="2170684" cy="2253816"/>
                          </a:xfrm>
                          <a:prstGeom prst="rect">
                            <a:avLst/>
                          </a:prstGeom>
                          <a:ln>
                            <a:solidFill>
                              <a:schemeClr val="tx1"/>
                            </a:solidFill>
                          </a:ln>
                        </pic:spPr>
                      </pic:pic>
                    </a:graphicData>
                  </a:graphic>
                </wp:inline>
              </w:drawing>
            </w:r>
          </w:p>
          <w:p w14:paraId="24FF551A" w14:textId="25D69067" w:rsidR="00447E77" w:rsidRDefault="00447E77" w:rsidP="0046608F">
            <w:pPr>
              <w:pStyle w:val="Caption"/>
              <w:jc w:val="center"/>
            </w:pPr>
            <w:bookmarkStart w:id="163" w:name="_Toc76589171"/>
            <w:bookmarkStart w:id="164" w:name="_Toc77332424"/>
            <w:bookmarkStart w:id="165" w:name="_Toc78105584"/>
            <w:r>
              <w:t xml:space="preserve">Figure </w:t>
            </w:r>
            <w:fldSimple w:instr=" SEQ Figure \* ARABIC ">
              <w:r w:rsidR="000362DB">
                <w:rPr>
                  <w:noProof/>
                </w:rPr>
                <w:t>42</w:t>
              </w:r>
            </w:fldSimple>
            <w:r>
              <w:t xml:space="preserve"> Azure app</w:t>
            </w:r>
            <w:r w:rsidR="00863F30">
              <w:t xml:space="preserve"> </w:t>
            </w:r>
            <w:r>
              <w:t>configuration</w:t>
            </w:r>
            <w:bookmarkEnd w:id="163"/>
            <w:r w:rsidR="007558D1">
              <w:t>.</w:t>
            </w:r>
            <w:bookmarkEnd w:id="164"/>
            <w:bookmarkEnd w:id="165"/>
          </w:p>
        </w:tc>
        <w:tc>
          <w:tcPr>
            <w:tcW w:w="4519" w:type="dxa"/>
          </w:tcPr>
          <w:p w14:paraId="57E0A8C6" w14:textId="2D7866E8" w:rsidR="00C941A8" w:rsidRDefault="00A12637" w:rsidP="0079309C">
            <w:pPr>
              <w:keepNext/>
              <w:jc w:val="center"/>
            </w:pPr>
            <w:r>
              <w:rPr>
                <w:noProof/>
              </w:rPr>
              <w:drawing>
                <wp:inline distT="0" distB="0" distL="0" distR="0" wp14:anchorId="469574E6" wp14:editId="2BF16ABB">
                  <wp:extent cx="3114675" cy="2253001"/>
                  <wp:effectExtent l="19050" t="19050" r="9525" b="139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25132" cy="2260565"/>
                          </a:xfrm>
                          <a:prstGeom prst="rect">
                            <a:avLst/>
                          </a:prstGeom>
                          <a:noFill/>
                          <a:ln>
                            <a:solidFill>
                              <a:schemeClr val="tx1"/>
                            </a:solidFill>
                          </a:ln>
                        </pic:spPr>
                      </pic:pic>
                    </a:graphicData>
                  </a:graphic>
                </wp:inline>
              </w:drawing>
            </w:r>
          </w:p>
          <w:p w14:paraId="72708BD3" w14:textId="7091AF1A" w:rsidR="00447E77" w:rsidRDefault="00C941A8" w:rsidP="0079309C">
            <w:pPr>
              <w:pStyle w:val="Caption"/>
              <w:jc w:val="center"/>
            </w:pPr>
            <w:bookmarkStart w:id="166" w:name="_Toc76589172"/>
            <w:bookmarkStart w:id="167" w:name="_Toc77332425"/>
            <w:bookmarkStart w:id="168" w:name="_Toc78105585"/>
            <w:r>
              <w:t xml:space="preserve">Figure </w:t>
            </w:r>
            <w:fldSimple w:instr=" SEQ Figure \* ARABIC ">
              <w:r w:rsidR="000362DB">
                <w:rPr>
                  <w:noProof/>
                </w:rPr>
                <w:t>43</w:t>
              </w:r>
            </w:fldSimple>
            <w:r w:rsidR="0079309C">
              <w:t xml:space="preserve"> Ngrok</w:t>
            </w:r>
            <w:r w:rsidR="00A7285A">
              <w:t xml:space="preserve"> </w:t>
            </w:r>
            <w:r w:rsidR="0079309C">
              <w:t>configuration</w:t>
            </w:r>
            <w:bookmarkEnd w:id="166"/>
            <w:r w:rsidR="007558D1">
              <w:t>.</w:t>
            </w:r>
            <w:bookmarkEnd w:id="167"/>
            <w:bookmarkEnd w:id="168"/>
          </w:p>
        </w:tc>
      </w:tr>
    </w:tbl>
    <w:p w14:paraId="4BC2DD3E" w14:textId="33AC9040" w:rsidR="001469A4" w:rsidRDefault="00794B51" w:rsidP="007E0E11">
      <w:pPr>
        <w:jc w:val="both"/>
      </w:pPr>
      <w:r>
        <w:t xml:space="preserve">The tunnel is </w:t>
      </w:r>
      <w:r w:rsidR="005E11CC">
        <w:t xml:space="preserve">established by </w:t>
      </w:r>
      <w:r w:rsidR="001F41C2">
        <w:t>creating a configuration file</w:t>
      </w:r>
      <w:r w:rsidR="00907A5B">
        <w:t xml:space="preserve"> </w:t>
      </w:r>
      <w:r w:rsidR="000D35CB">
        <w:t>that</w:t>
      </w:r>
      <w:r w:rsidR="00EE3EDD">
        <w:t xml:space="preserve"> defines</w:t>
      </w:r>
      <w:r w:rsidR="001F0B1E">
        <w:t xml:space="preserve"> </w:t>
      </w:r>
      <w:r w:rsidR="004F23CA">
        <w:t xml:space="preserve">various </w:t>
      </w:r>
      <w:r w:rsidR="00D230B6">
        <w:t>parameters such as</w:t>
      </w:r>
      <w:r w:rsidR="00152967" w:rsidRPr="00447A1D">
        <w:t xml:space="preserve"> </w:t>
      </w:r>
      <w:r w:rsidR="006139FF" w:rsidRPr="00447A1D">
        <w:t xml:space="preserve">the closest </w:t>
      </w:r>
      <w:r w:rsidR="00860158" w:rsidRPr="00447A1D">
        <w:t>cloud</w:t>
      </w:r>
      <w:r w:rsidR="00447A1D" w:rsidRPr="00447A1D">
        <w:t xml:space="preserve"> service</w:t>
      </w:r>
      <w:r w:rsidR="00860158" w:rsidRPr="00447A1D">
        <w:t xml:space="preserve"> region</w:t>
      </w:r>
      <w:r w:rsidR="00D230B6">
        <w:t>,</w:t>
      </w:r>
      <w:r w:rsidR="004218E0">
        <w:t xml:space="preserve"> protocol,</w:t>
      </w:r>
      <w:r w:rsidR="00D230B6">
        <w:t xml:space="preserve"> </w:t>
      </w:r>
      <w:r w:rsidR="005C3C25" w:rsidRPr="00447A1D">
        <w:t xml:space="preserve">connection </w:t>
      </w:r>
      <w:r w:rsidR="00860158" w:rsidRPr="00447A1D">
        <w:t>port</w:t>
      </w:r>
      <w:r w:rsidR="00D230B6">
        <w:t xml:space="preserve"> and subdomain</w:t>
      </w:r>
      <w:r w:rsidR="000362DB">
        <w:t>, as shown in figure 44.</w:t>
      </w:r>
      <w:r w:rsidR="009B6895">
        <w:t xml:space="preserve"> Then Ngrok is enabled as </w:t>
      </w:r>
      <w:r w:rsidR="000D35CB">
        <w:t xml:space="preserve">a </w:t>
      </w:r>
      <w:r w:rsidR="009B6895">
        <w:t xml:space="preserve">background service, </w:t>
      </w:r>
      <w:r w:rsidR="007D1DFD">
        <w:t xml:space="preserve">allowing </w:t>
      </w:r>
      <w:r w:rsidR="004174E2">
        <w:t xml:space="preserve">continuous remote connectivity. </w:t>
      </w:r>
      <w:r w:rsidR="00894F25">
        <w:t>Finally, i</w:t>
      </w:r>
      <w:r w:rsidR="00CA363E">
        <w:t>nformation about the tunnel</w:t>
      </w:r>
      <w:r w:rsidR="008C1C8B">
        <w:t xml:space="preserve"> </w:t>
      </w:r>
      <w:r w:rsidR="00C35D57">
        <w:t xml:space="preserve">session status </w:t>
      </w:r>
      <w:r w:rsidR="00637FA3">
        <w:t>is</w:t>
      </w:r>
      <w:r w:rsidR="008C1C8B">
        <w:t xml:space="preserve"> provided in f</w:t>
      </w:r>
      <w:r w:rsidR="002544B7">
        <w:t>igure</w:t>
      </w:r>
      <w:r w:rsidR="00C35D57">
        <w:t xml:space="preserve"> 45.</w:t>
      </w:r>
    </w:p>
    <w:p w14:paraId="0ADE57FE" w14:textId="77777777" w:rsidR="000362DB" w:rsidRDefault="001F41C2" w:rsidP="006802F6">
      <w:pPr>
        <w:keepNext/>
        <w:spacing w:after="0"/>
        <w:jc w:val="center"/>
      </w:pPr>
      <w:r w:rsidRPr="001F41C2">
        <w:rPr>
          <w:noProof/>
        </w:rPr>
        <w:drawing>
          <wp:inline distT="0" distB="0" distL="0" distR="0" wp14:anchorId="497CA5D7" wp14:editId="08C29982">
            <wp:extent cx="3943900" cy="1543265"/>
            <wp:effectExtent l="0" t="0" r="0" b="0"/>
            <wp:docPr id="73" name="Picture 7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10;&#10;Description automatically generated"/>
                    <pic:cNvPicPr/>
                  </pic:nvPicPr>
                  <pic:blipFill>
                    <a:blip r:embed="rId69"/>
                    <a:stretch>
                      <a:fillRect/>
                    </a:stretch>
                  </pic:blipFill>
                  <pic:spPr>
                    <a:xfrm>
                      <a:off x="0" y="0"/>
                      <a:ext cx="3943900" cy="1543265"/>
                    </a:xfrm>
                    <a:prstGeom prst="rect">
                      <a:avLst/>
                    </a:prstGeom>
                  </pic:spPr>
                </pic:pic>
              </a:graphicData>
            </a:graphic>
          </wp:inline>
        </w:drawing>
      </w:r>
    </w:p>
    <w:p w14:paraId="4F45D2F6" w14:textId="392A1B65" w:rsidR="001F41C2" w:rsidRDefault="000362DB" w:rsidP="006802F6">
      <w:pPr>
        <w:pStyle w:val="Caption"/>
        <w:spacing w:after="0"/>
        <w:jc w:val="center"/>
      </w:pPr>
      <w:bookmarkStart w:id="169" w:name="_Toc78105586"/>
      <w:r>
        <w:t xml:space="preserve">Figure </w:t>
      </w:r>
      <w:fldSimple w:instr=" SEQ Figure \* ARABIC ">
        <w:r>
          <w:rPr>
            <w:noProof/>
          </w:rPr>
          <w:t>44</w:t>
        </w:r>
      </w:fldSimple>
      <w:r w:rsidR="00C14647">
        <w:t xml:space="preserve"> </w:t>
      </w:r>
      <w:r w:rsidR="004174E2">
        <w:t>Tunnels’</w:t>
      </w:r>
      <w:r w:rsidR="00C14647">
        <w:t xml:space="preserve"> configuration options.</w:t>
      </w:r>
      <w:bookmarkEnd w:id="169"/>
    </w:p>
    <w:p w14:paraId="1AB1FC97" w14:textId="77777777" w:rsidR="006802F6" w:rsidRPr="006802F6" w:rsidRDefault="006802F6" w:rsidP="006802F6"/>
    <w:p w14:paraId="1E938AAC" w14:textId="77777777" w:rsidR="00A123C9" w:rsidRDefault="00266DEA" w:rsidP="00EE3EDD">
      <w:pPr>
        <w:keepNext/>
        <w:jc w:val="center"/>
      </w:pPr>
      <w:r>
        <w:rPr>
          <w:noProof/>
        </w:rPr>
        <w:drawing>
          <wp:inline distT="0" distB="0" distL="0" distR="0" wp14:anchorId="35C09712" wp14:editId="780451A3">
            <wp:extent cx="5474436" cy="13620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0">
                      <a:extLst>
                        <a:ext uri="{28A0092B-C50C-407E-A947-70E740481C1C}">
                          <a14:useLocalDpi xmlns:a14="http://schemas.microsoft.com/office/drawing/2010/main" val="0"/>
                        </a:ext>
                      </a:extLst>
                    </a:blip>
                    <a:srcRect b="39475"/>
                    <a:stretch/>
                  </pic:blipFill>
                  <pic:spPr bwMode="auto">
                    <a:xfrm>
                      <a:off x="0" y="0"/>
                      <a:ext cx="5480162" cy="1363500"/>
                    </a:xfrm>
                    <a:prstGeom prst="rect">
                      <a:avLst/>
                    </a:prstGeom>
                    <a:noFill/>
                    <a:ln>
                      <a:noFill/>
                    </a:ln>
                    <a:extLst>
                      <a:ext uri="{53640926-AAD7-44D8-BBD7-CCE9431645EC}">
                        <a14:shadowObscured xmlns:a14="http://schemas.microsoft.com/office/drawing/2010/main"/>
                      </a:ext>
                    </a:extLst>
                  </pic:spPr>
                </pic:pic>
              </a:graphicData>
            </a:graphic>
          </wp:inline>
        </w:drawing>
      </w:r>
    </w:p>
    <w:p w14:paraId="0D17BEF2" w14:textId="18C9A8B0" w:rsidR="00266DEA" w:rsidRPr="00B34D84" w:rsidRDefault="00A123C9" w:rsidP="00E21BD8">
      <w:pPr>
        <w:pStyle w:val="Caption"/>
        <w:jc w:val="center"/>
      </w:pPr>
      <w:bookmarkStart w:id="170" w:name="_Toc76589173"/>
      <w:bookmarkStart w:id="171" w:name="_Toc77332426"/>
      <w:bookmarkStart w:id="172" w:name="_Toc78105587"/>
      <w:r>
        <w:t xml:space="preserve">Figure </w:t>
      </w:r>
      <w:fldSimple w:instr=" SEQ Figure \* ARABIC ">
        <w:r w:rsidR="000362DB">
          <w:rPr>
            <w:noProof/>
          </w:rPr>
          <w:t>45</w:t>
        </w:r>
      </w:fldSimple>
      <w:r w:rsidR="00982F23">
        <w:t xml:space="preserve"> Ngrok </w:t>
      </w:r>
      <w:r w:rsidR="006F492F">
        <w:t xml:space="preserve">tunnel </w:t>
      </w:r>
      <w:r w:rsidR="00881452">
        <w:t>information</w:t>
      </w:r>
      <w:r w:rsidR="008A41AC">
        <w:t>.</w:t>
      </w:r>
      <w:bookmarkEnd w:id="170"/>
      <w:bookmarkEnd w:id="171"/>
      <w:bookmarkEnd w:id="172"/>
    </w:p>
    <w:p w14:paraId="70DBC5C2" w14:textId="202A17CD" w:rsidR="003F7267" w:rsidRDefault="003F7267" w:rsidP="003446F5"/>
    <w:p w14:paraId="50672C81" w14:textId="2725F25A" w:rsidR="003F7267" w:rsidRDefault="003F7267" w:rsidP="003446F5"/>
    <w:p w14:paraId="75CF1E84" w14:textId="51394A38" w:rsidR="003F7267" w:rsidRDefault="003F7267" w:rsidP="003446F5"/>
    <w:p w14:paraId="078DA6DA" w14:textId="4EDC5183" w:rsidR="00CA4424" w:rsidRDefault="00CA4424" w:rsidP="003446F5"/>
    <w:p w14:paraId="752FE547" w14:textId="0423AE71" w:rsidR="00715602" w:rsidRDefault="00715602" w:rsidP="003446F5"/>
    <w:p w14:paraId="18CE4012" w14:textId="77777777" w:rsidR="004C0DF1" w:rsidRDefault="004C0DF1" w:rsidP="003446F5"/>
    <w:p w14:paraId="611C2401" w14:textId="0C23FE05" w:rsidR="00864261" w:rsidRPr="00417DB1" w:rsidRDefault="000E6BDD" w:rsidP="00BE6212">
      <w:pPr>
        <w:pStyle w:val="Heading1"/>
        <w:numPr>
          <w:ilvl w:val="0"/>
          <w:numId w:val="26"/>
        </w:numPr>
        <w:ind w:left="284" w:hanging="284"/>
        <w:rPr>
          <w:b w:val="0"/>
          <w:bCs/>
        </w:rPr>
      </w:pPr>
      <w:bookmarkStart w:id="173" w:name="_Toc78105436"/>
      <w:r w:rsidRPr="00417DB1">
        <w:rPr>
          <w:bCs/>
        </w:rPr>
        <w:lastRenderedPageBreak/>
        <w:t>Testing</w:t>
      </w:r>
      <w:bookmarkEnd w:id="173"/>
      <w:r w:rsidR="00BD006D" w:rsidRPr="00417DB1">
        <w:rPr>
          <w:bCs/>
        </w:rPr>
        <w:t xml:space="preserve"> </w:t>
      </w:r>
    </w:p>
    <w:p w14:paraId="2975D6C5" w14:textId="2D1E6821" w:rsidR="00FA5255" w:rsidRPr="00FA5255" w:rsidRDefault="00D51A57" w:rsidP="007E0E11">
      <w:pPr>
        <w:jc w:val="both"/>
      </w:pPr>
      <w:r>
        <w:t xml:space="preserve">This section </w:t>
      </w:r>
      <w:r w:rsidR="00927AFD">
        <w:t xml:space="preserve">presents </w:t>
      </w:r>
      <w:r w:rsidR="00055C4E">
        <w:t>the</w:t>
      </w:r>
      <w:r w:rsidR="00B5632C">
        <w:t xml:space="preserve"> test cases</w:t>
      </w:r>
      <w:r w:rsidR="00735ABF">
        <w:t xml:space="preserve"> conducted </w:t>
      </w:r>
      <w:r w:rsidR="00FD50EA">
        <w:t>of the five main Inari Pi’s functionalities</w:t>
      </w:r>
      <w:r w:rsidR="00B5632C">
        <w:t>:</w:t>
      </w:r>
      <w:r w:rsidR="00FD50EA">
        <w:t xml:space="preserve"> WAP, Interface Management</w:t>
      </w:r>
      <w:r w:rsidR="00037674">
        <w:t>, WAF, NI</w:t>
      </w:r>
      <w:r w:rsidR="00346B34">
        <w:t>D</w:t>
      </w:r>
      <w:r w:rsidR="00037674">
        <w:t>S and remote connection.</w:t>
      </w:r>
    </w:p>
    <w:p w14:paraId="24FB8796" w14:textId="1E4CBCAF" w:rsidR="0049072C" w:rsidRPr="0049072C" w:rsidRDefault="00205679" w:rsidP="00F31877">
      <w:pPr>
        <w:pStyle w:val="Heading2"/>
      </w:pPr>
      <w:bookmarkStart w:id="174" w:name="_Toc78105437"/>
      <w:r>
        <w:t xml:space="preserve">7.1 </w:t>
      </w:r>
      <w:r w:rsidR="00742F93">
        <w:t>WAP</w:t>
      </w:r>
      <w:bookmarkEnd w:id="174"/>
    </w:p>
    <w:tbl>
      <w:tblPr>
        <w:tblStyle w:val="TableGrid"/>
        <w:tblW w:w="0" w:type="auto"/>
        <w:tblLook w:val="04A0" w:firstRow="1" w:lastRow="0" w:firstColumn="1" w:lastColumn="0" w:noHBand="0" w:noVBand="1"/>
      </w:tblPr>
      <w:tblGrid>
        <w:gridCol w:w="3012"/>
        <w:gridCol w:w="1507"/>
        <w:gridCol w:w="1506"/>
        <w:gridCol w:w="3013"/>
      </w:tblGrid>
      <w:tr w:rsidR="000567D7" w14:paraId="48AC0035" w14:textId="77777777" w:rsidTr="00B220D7">
        <w:tc>
          <w:tcPr>
            <w:tcW w:w="9038" w:type="dxa"/>
            <w:gridSpan w:val="4"/>
            <w:tcBorders>
              <w:bottom w:val="single" w:sz="4" w:space="0" w:color="auto"/>
            </w:tcBorders>
            <w:shd w:val="clear" w:color="auto" w:fill="FFFFFF" w:themeFill="background1"/>
          </w:tcPr>
          <w:p w14:paraId="488C47D1" w14:textId="608D3A9D" w:rsidR="000567D7" w:rsidRPr="00CF7A14" w:rsidRDefault="000567D7" w:rsidP="0097371C">
            <w:pPr>
              <w:rPr>
                <w:b/>
                <w:bCs/>
                <w:color w:val="F2F2F2" w:themeColor="background1" w:themeShade="F2"/>
              </w:rPr>
            </w:pPr>
            <w:r w:rsidRPr="00992C4F">
              <w:rPr>
                <w:b/>
                <w:bCs/>
                <w:sz w:val="28"/>
                <w:szCs w:val="28"/>
              </w:rPr>
              <w:t xml:space="preserve">Test case ID: </w:t>
            </w:r>
            <w:r w:rsidR="0049072C">
              <w:rPr>
                <w:b/>
                <w:bCs/>
                <w:sz w:val="28"/>
                <w:szCs w:val="28"/>
              </w:rPr>
              <w:t>1</w:t>
            </w:r>
          </w:p>
        </w:tc>
      </w:tr>
      <w:tr w:rsidR="000567D7" w14:paraId="02ABA136" w14:textId="77777777" w:rsidTr="003833F9">
        <w:tc>
          <w:tcPr>
            <w:tcW w:w="3012" w:type="dxa"/>
            <w:tcBorders>
              <w:bottom w:val="single" w:sz="4" w:space="0" w:color="auto"/>
            </w:tcBorders>
            <w:shd w:val="clear" w:color="auto" w:fill="D9D9D9" w:themeFill="background1" w:themeFillShade="D9"/>
          </w:tcPr>
          <w:p w14:paraId="0990BE95" w14:textId="51E76A83"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1</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Objective:</w:t>
            </w:r>
          </w:p>
        </w:tc>
        <w:tc>
          <w:tcPr>
            <w:tcW w:w="3013" w:type="dxa"/>
            <w:gridSpan w:val="2"/>
            <w:tcBorders>
              <w:bottom w:val="single" w:sz="4" w:space="0" w:color="auto"/>
            </w:tcBorders>
            <w:shd w:val="clear" w:color="auto" w:fill="D9D9D9" w:themeFill="background1" w:themeFillShade="D9"/>
          </w:tcPr>
          <w:p w14:paraId="10EC1EFE" w14:textId="35EDFE54"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2</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Steps:</w:t>
            </w:r>
          </w:p>
        </w:tc>
        <w:tc>
          <w:tcPr>
            <w:tcW w:w="3013" w:type="dxa"/>
            <w:tcBorders>
              <w:bottom w:val="single" w:sz="4" w:space="0" w:color="auto"/>
            </w:tcBorders>
            <w:shd w:val="clear" w:color="auto" w:fill="D9D9D9" w:themeFill="background1" w:themeFillShade="D9"/>
          </w:tcPr>
          <w:p w14:paraId="4D6DA6FA" w14:textId="0642B516"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3</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Input:</w:t>
            </w:r>
          </w:p>
        </w:tc>
      </w:tr>
      <w:tr w:rsidR="000567D7" w14:paraId="6CDED165" w14:textId="77777777" w:rsidTr="00B220D7">
        <w:tc>
          <w:tcPr>
            <w:tcW w:w="3012" w:type="dxa"/>
            <w:tcBorders>
              <w:top w:val="single" w:sz="4" w:space="0" w:color="auto"/>
              <w:bottom w:val="single" w:sz="4" w:space="0" w:color="auto"/>
            </w:tcBorders>
            <w:shd w:val="clear" w:color="auto" w:fill="FFFFFF" w:themeFill="background1"/>
          </w:tcPr>
          <w:p w14:paraId="5C608913" w14:textId="028D7F73" w:rsidR="000567D7" w:rsidRDefault="000567D7" w:rsidP="0097371C">
            <w:pPr>
              <w:rPr>
                <w:rFonts w:asciiTheme="majorHAnsi" w:hAnsiTheme="majorHAnsi" w:cstheme="majorHAnsi"/>
              </w:rPr>
            </w:pPr>
            <w:r w:rsidRPr="000567D7">
              <w:rPr>
                <w:rFonts w:asciiTheme="majorHAnsi" w:hAnsiTheme="majorHAnsi" w:cstheme="majorHAnsi"/>
              </w:rPr>
              <w:t xml:space="preserve">Authenticate to the Inari PI Wi-Fi network with </w:t>
            </w:r>
            <w:r w:rsidR="00BE6212">
              <w:rPr>
                <w:rFonts w:asciiTheme="majorHAnsi" w:hAnsiTheme="majorHAnsi" w:cstheme="majorHAnsi"/>
              </w:rPr>
              <w:t xml:space="preserve">an </w:t>
            </w:r>
            <w:r w:rsidRPr="000567D7">
              <w:rPr>
                <w:rFonts w:asciiTheme="majorHAnsi" w:hAnsiTheme="majorHAnsi" w:cstheme="majorHAnsi"/>
              </w:rPr>
              <w:t>invalid passphrase</w:t>
            </w:r>
            <w:r w:rsidR="007C0FC3">
              <w:rPr>
                <w:rFonts w:asciiTheme="majorHAnsi" w:hAnsiTheme="majorHAnsi" w:cstheme="majorHAnsi"/>
              </w:rPr>
              <w:t>.</w:t>
            </w:r>
          </w:p>
          <w:p w14:paraId="0D5446AC" w14:textId="381D700E" w:rsidR="007C0FC3" w:rsidRPr="00AB5E1A" w:rsidRDefault="007C0FC3" w:rsidP="0097371C">
            <w:pPr>
              <w:rPr>
                <w:rFonts w:asciiTheme="majorHAnsi" w:hAnsiTheme="majorHAnsi" w:cstheme="majorHAnsi"/>
                <w:sz w:val="24"/>
                <w:szCs w:val="24"/>
              </w:rPr>
            </w:pPr>
          </w:p>
        </w:tc>
        <w:tc>
          <w:tcPr>
            <w:tcW w:w="3013" w:type="dxa"/>
            <w:gridSpan w:val="2"/>
            <w:tcBorders>
              <w:top w:val="single" w:sz="4" w:space="0" w:color="auto"/>
              <w:bottom w:val="single" w:sz="4" w:space="0" w:color="auto"/>
            </w:tcBorders>
            <w:shd w:val="clear" w:color="auto" w:fill="FFFFFF" w:themeFill="background1"/>
          </w:tcPr>
          <w:p w14:paraId="7527F4D9" w14:textId="7453CCB5" w:rsidR="000567D7" w:rsidRDefault="000B436E" w:rsidP="0097371C">
            <w:pPr>
              <w:rPr>
                <w:rFonts w:asciiTheme="majorHAnsi" w:hAnsiTheme="majorHAnsi" w:cstheme="majorHAnsi"/>
              </w:rPr>
            </w:pPr>
            <w:r>
              <w:rPr>
                <w:rFonts w:asciiTheme="majorHAnsi" w:hAnsiTheme="majorHAnsi" w:cstheme="majorHAnsi"/>
              </w:rPr>
              <w:t xml:space="preserve">1 </w:t>
            </w:r>
            <w:r w:rsidR="000567D7">
              <w:rPr>
                <w:rFonts w:asciiTheme="majorHAnsi" w:hAnsiTheme="majorHAnsi" w:cstheme="majorHAnsi"/>
              </w:rPr>
              <w:t xml:space="preserve">Switch on </w:t>
            </w:r>
            <w:r w:rsidR="00FC054A">
              <w:rPr>
                <w:rFonts w:asciiTheme="majorHAnsi" w:hAnsiTheme="majorHAnsi" w:cstheme="majorHAnsi"/>
              </w:rPr>
              <w:t xml:space="preserve">the device’s Wi-Fi </w:t>
            </w:r>
          </w:p>
          <w:p w14:paraId="18E91ACB" w14:textId="5497F9D2" w:rsidR="000567D7" w:rsidRPr="007A6D9A" w:rsidRDefault="000B436E" w:rsidP="0097371C">
            <w:pPr>
              <w:rPr>
                <w:rFonts w:asciiTheme="majorHAnsi" w:hAnsiTheme="majorHAnsi" w:cstheme="majorHAnsi"/>
              </w:rPr>
            </w:pPr>
            <w:r>
              <w:rPr>
                <w:rFonts w:asciiTheme="majorHAnsi" w:hAnsiTheme="majorHAnsi" w:cstheme="majorHAnsi"/>
              </w:rPr>
              <w:t xml:space="preserve">2 </w:t>
            </w:r>
            <w:r w:rsidR="00FC054A">
              <w:rPr>
                <w:rFonts w:asciiTheme="majorHAnsi" w:hAnsiTheme="majorHAnsi" w:cstheme="majorHAnsi"/>
              </w:rPr>
              <w:t>Connect to the Inari Pi network</w:t>
            </w:r>
          </w:p>
        </w:tc>
        <w:tc>
          <w:tcPr>
            <w:tcW w:w="3013" w:type="dxa"/>
            <w:tcBorders>
              <w:top w:val="single" w:sz="4" w:space="0" w:color="auto"/>
              <w:bottom w:val="single" w:sz="4" w:space="0" w:color="auto"/>
            </w:tcBorders>
            <w:shd w:val="clear" w:color="auto" w:fill="FFFFFF" w:themeFill="background1"/>
          </w:tcPr>
          <w:p w14:paraId="41B58C94" w14:textId="2183AA0B" w:rsidR="000567D7" w:rsidRPr="007A6D9A" w:rsidRDefault="00FC054A" w:rsidP="0097371C">
            <w:pPr>
              <w:rPr>
                <w:rFonts w:asciiTheme="majorHAnsi" w:hAnsiTheme="majorHAnsi" w:cstheme="majorHAnsi"/>
              </w:rPr>
            </w:pPr>
            <w:r>
              <w:rPr>
                <w:rFonts w:asciiTheme="majorHAnsi" w:hAnsiTheme="majorHAnsi" w:cstheme="majorHAnsi"/>
              </w:rPr>
              <w:t xml:space="preserve">Passphrase: </w:t>
            </w:r>
            <w:proofErr w:type="spellStart"/>
            <w:r>
              <w:rPr>
                <w:rFonts w:asciiTheme="majorHAnsi" w:hAnsiTheme="majorHAnsi" w:cstheme="majorHAnsi"/>
              </w:rPr>
              <w:t>InaripiPassphrase</w:t>
            </w:r>
            <w:proofErr w:type="spellEnd"/>
            <w:r>
              <w:rPr>
                <w:rFonts w:asciiTheme="majorHAnsi" w:hAnsiTheme="majorHAnsi" w:cstheme="majorHAnsi"/>
              </w:rPr>
              <w:t>!</w:t>
            </w:r>
          </w:p>
        </w:tc>
      </w:tr>
      <w:tr w:rsidR="000567D7" w14:paraId="53AC843A" w14:textId="77777777" w:rsidTr="003833F9">
        <w:tc>
          <w:tcPr>
            <w:tcW w:w="4519" w:type="dxa"/>
            <w:gridSpan w:val="2"/>
            <w:tcBorders>
              <w:bottom w:val="single" w:sz="4" w:space="0" w:color="auto"/>
            </w:tcBorders>
            <w:shd w:val="clear" w:color="auto" w:fill="D9D9D9" w:themeFill="background1" w:themeFillShade="D9"/>
          </w:tcPr>
          <w:p w14:paraId="3B140268" w14:textId="4829B4EE"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4</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09AD2D38" w14:textId="2B688042" w:rsidR="007C0FC3" w:rsidRPr="00B220D7" w:rsidRDefault="007C0FC3" w:rsidP="00B220D7">
            <w:pPr>
              <w:rPr>
                <w:rFonts w:asciiTheme="majorHAnsi" w:hAnsiTheme="majorHAnsi" w:cstheme="majorHAnsi"/>
                <w:b/>
                <w:bCs/>
                <w:sz w:val="24"/>
                <w:szCs w:val="24"/>
              </w:rPr>
            </w:pPr>
            <w:r>
              <w:rPr>
                <w:rFonts w:asciiTheme="majorHAnsi" w:hAnsiTheme="majorHAnsi" w:cstheme="majorHAnsi"/>
                <w:b/>
                <w:bCs/>
                <w:sz w:val="24"/>
                <w:szCs w:val="24"/>
              </w:rPr>
              <w:t>5</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7C0FC3">
              <w:rPr>
                <w:rFonts w:asciiTheme="majorHAnsi" w:hAnsiTheme="majorHAnsi" w:cstheme="majorHAnsi"/>
                <w:b/>
                <w:bCs/>
                <w:sz w:val="24"/>
                <w:szCs w:val="24"/>
              </w:rPr>
              <w:t xml:space="preserve">Actual output: </w:t>
            </w:r>
          </w:p>
        </w:tc>
      </w:tr>
      <w:tr w:rsidR="000567D7" w14:paraId="5BFAA438" w14:textId="77777777" w:rsidTr="00B220D7">
        <w:tc>
          <w:tcPr>
            <w:tcW w:w="4519" w:type="dxa"/>
            <w:gridSpan w:val="2"/>
            <w:tcBorders>
              <w:top w:val="single" w:sz="4" w:space="0" w:color="auto"/>
            </w:tcBorders>
            <w:shd w:val="clear" w:color="auto" w:fill="FFFFFF" w:themeFill="background1"/>
          </w:tcPr>
          <w:p w14:paraId="1C597878" w14:textId="217CA012" w:rsidR="000567D7" w:rsidRPr="007A6D9A" w:rsidRDefault="00BE6212" w:rsidP="0097371C">
            <w:pPr>
              <w:rPr>
                <w:rFonts w:asciiTheme="majorHAnsi" w:hAnsiTheme="majorHAnsi" w:cstheme="majorHAnsi"/>
              </w:rPr>
            </w:pPr>
            <w:r>
              <w:rPr>
                <w:rFonts w:asciiTheme="majorHAnsi" w:hAnsiTheme="majorHAnsi" w:cstheme="majorHAnsi"/>
              </w:rPr>
              <w:t>The c</w:t>
            </w:r>
            <w:r w:rsidR="00D94AF4">
              <w:rPr>
                <w:rFonts w:asciiTheme="majorHAnsi" w:hAnsiTheme="majorHAnsi" w:cstheme="majorHAnsi"/>
              </w:rPr>
              <w:t xml:space="preserve">lient </w:t>
            </w:r>
            <w:r w:rsidR="00233D54">
              <w:rPr>
                <w:rFonts w:asciiTheme="majorHAnsi" w:hAnsiTheme="majorHAnsi" w:cstheme="majorHAnsi"/>
              </w:rPr>
              <w:t>should be</w:t>
            </w:r>
            <w:r w:rsidR="00D94AF4">
              <w:rPr>
                <w:rFonts w:asciiTheme="majorHAnsi" w:hAnsiTheme="majorHAnsi" w:cstheme="majorHAnsi"/>
              </w:rPr>
              <w:t xml:space="preserve"> unable to connect</w:t>
            </w:r>
            <w:r w:rsidR="00A60228">
              <w:rPr>
                <w:rFonts w:asciiTheme="majorHAnsi" w:hAnsiTheme="majorHAnsi" w:cstheme="majorHAnsi"/>
              </w:rPr>
              <w:t>.</w:t>
            </w:r>
          </w:p>
        </w:tc>
        <w:tc>
          <w:tcPr>
            <w:tcW w:w="4519" w:type="dxa"/>
            <w:gridSpan w:val="2"/>
            <w:tcBorders>
              <w:top w:val="single" w:sz="4" w:space="0" w:color="auto"/>
            </w:tcBorders>
            <w:shd w:val="clear" w:color="auto" w:fill="FFFFFF" w:themeFill="background1"/>
          </w:tcPr>
          <w:p w14:paraId="7BC36416" w14:textId="0E7DDCB0" w:rsidR="000567D7" w:rsidRDefault="00306035"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0D880FE7" w14:textId="77777777" w:rsidR="00AB7D05" w:rsidRPr="00306035" w:rsidRDefault="00AB7D05" w:rsidP="0097371C">
            <w:pPr>
              <w:rPr>
                <w:rFonts w:asciiTheme="majorHAnsi" w:hAnsiTheme="majorHAnsi" w:cstheme="majorHAnsi"/>
              </w:rPr>
            </w:pPr>
          </w:p>
          <w:p w14:paraId="755B9A50" w14:textId="77777777" w:rsidR="00BE6212" w:rsidRDefault="00B220D7" w:rsidP="00BE6212">
            <w:pPr>
              <w:keepNext/>
              <w:jc w:val="center"/>
            </w:pPr>
            <w:r>
              <w:object w:dxaOrig="4065" w:dyaOrig="1260" w14:anchorId="11E39868">
                <v:shape id="_x0000_i1026" type="#_x0000_t75" style="width:203.85pt;height:61.7pt" o:ole="">
                  <v:imagedata r:id="rId71" o:title=""/>
                </v:shape>
                <o:OLEObject Type="Embed" ProgID="PBrush" ShapeID="_x0000_i1026" DrawAspect="Content" ObjectID="_1688832662" r:id="rId72"/>
              </w:object>
            </w:r>
          </w:p>
          <w:p w14:paraId="2F6F4D71" w14:textId="19AC9242" w:rsidR="00F10EE0" w:rsidRPr="001B0F68" w:rsidRDefault="00BE6212" w:rsidP="00BE6212">
            <w:pPr>
              <w:pStyle w:val="Caption"/>
              <w:jc w:val="center"/>
            </w:pPr>
            <w:bookmarkStart w:id="175" w:name="_Toc76589174"/>
            <w:bookmarkStart w:id="176" w:name="_Toc77332427"/>
            <w:bookmarkStart w:id="177" w:name="_Toc78105588"/>
            <w:r>
              <w:t xml:space="preserve">Figure </w:t>
            </w:r>
            <w:fldSimple w:instr=" SEQ Figure \* ARABIC ">
              <w:r w:rsidR="000362DB">
                <w:rPr>
                  <w:noProof/>
                </w:rPr>
                <w:t>46</w:t>
              </w:r>
              <w:bookmarkEnd w:id="175"/>
            </w:fldSimple>
            <w:r w:rsidR="003906A6">
              <w:rPr>
                <w:noProof/>
              </w:rPr>
              <w:t xml:space="preserve"> </w:t>
            </w:r>
            <w:r w:rsidR="003C78F7">
              <w:rPr>
                <w:noProof/>
              </w:rPr>
              <w:t>Output t</w:t>
            </w:r>
            <w:r w:rsidR="003906A6">
              <w:rPr>
                <w:noProof/>
              </w:rPr>
              <w:t>est</w:t>
            </w:r>
            <w:r w:rsidR="00735E79">
              <w:rPr>
                <w:noProof/>
              </w:rPr>
              <w:t xml:space="preserve"> ID:1</w:t>
            </w:r>
            <w:r w:rsidR="007558D1">
              <w:rPr>
                <w:noProof/>
              </w:rPr>
              <w:t>.</w:t>
            </w:r>
            <w:bookmarkEnd w:id="176"/>
            <w:bookmarkEnd w:id="177"/>
          </w:p>
        </w:tc>
      </w:tr>
      <w:tr w:rsidR="000567D7" w14:paraId="370C5030" w14:textId="77777777" w:rsidTr="0097371C">
        <w:tc>
          <w:tcPr>
            <w:tcW w:w="9038" w:type="dxa"/>
            <w:gridSpan w:val="4"/>
            <w:shd w:val="clear" w:color="auto" w:fill="FFFFFF" w:themeFill="background1"/>
          </w:tcPr>
          <w:p w14:paraId="397ACCB7" w14:textId="77777777" w:rsidR="000567D7" w:rsidRPr="00AB5E1A" w:rsidRDefault="000567D7" w:rsidP="003833F9">
            <w:pPr>
              <w:rPr>
                <w:rFonts w:asciiTheme="majorHAnsi" w:hAnsiTheme="majorHAnsi" w:cstheme="majorHAnsi"/>
                <w:b/>
                <w:bCs/>
                <w:sz w:val="24"/>
                <w:szCs w:val="24"/>
              </w:rPr>
            </w:pPr>
            <w:r w:rsidRPr="003833F9">
              <w:rPr>
                <w:b/>
                <w:bCs/>
                <w:sz w:val="28"/>
                <w:szCs w:val="28"/>
              </w:rPr>
              <w:t>Result:</w:t>
            </w:r>
            <w:r w:rsidRPr="009211D0">
              <w:rPr>
                <w:rFonts w:asciiTheme="majorHAnsi" w:hAnsiTheme="majorHAnsi" w:cstheme="majorHAnsi"/>
                <w:b/>
                <w:bCs/>
                <w:sz w:val="28"/>
                <w:szCs w:val="28"/>
              </w:rPr>
              <w:t xml:space="preserve"> </w:t>
            </w:r>
            <w:r w:rsidRPr="009211D0">
              <w:rPr>
                <w:rFonts w:asciiTheme="majorHAnsi" w:hAnsiTheme="majorHAnsi" w:cstheme="majorHAnsi"/>
                <w:b/>
                <w:bCs/>
                <w:color w:val="00B050"/>
                <w:sz w:val="28"/>
                <w:szCs w:val="28"/>
              </w:rPr>
              <w:t>PASS</w:t>
            </w:r>
          </w:p>
        </w:tc>
      </w:tr>
    </w:tbl>
    <w:p w14:paraId="06125170" w14:textId="49F0044D" w:rsidR="00A60228" w:rsidRDefault="00A60228" w:rsidP="004F61AF"/>
    <w:tbl>
      <w:tblPr>
        <w:tblStyle w:val="TableGrid"/>
        <w:tblW w:w="0" w:type="auto"/>
        <w:tblLook w:val="04A0" w:firstRow="1" w:lastRow="0" w:firstColumn="1" w:lastColumn="0" w:noHBand="0" w:noVBand="1"/>
      </w:tblPr>
      <w:tblGrid>
        <w:gridCol w:w="3012"/>
        <w:gridCol w:w="1507"/>
        <w:gridCol w:w="1506"/>
        <w:gridCol w:w="3013"/>
      </w:tblGrid>
      <w:tr w:rsidR="001F4BFF" w14:paraId="31EBB141" w14:textId="77777777" w:rsidTr="003833F9">
        <w:tc>
          <w:tcPr>
            <w:tcW w:w="9038" w:type="dxa"/>
            <w:gridSpan w:val="4"/>
            <w:tcBorders>
              <w:bottom w:val="single" w:sz="4" w:space="0" w:color="auto"/>
            </w:tcBorders>
            <w:shd w:val="clear" w:color="auto" w:fill="FFFFFF" w:themeFill="background1"/>
          </w:tcPr>
          <w:p w14:paraId="5947C8B5" w14:textId="6AA463B2" w:rsidR="001F4BFF" w:rsidRPr="00CF7A14" w:rsidRDefault="001F4BFF" w:rsidP="0097371C">
            <w:pPr>
              <w:rPr>
                <w:b/>
                <w:bCs/>
                <w:color w:val="F2F2F2" w:themeColor="background1" w:themeShade="F2"/>
              </w:rPr>
            </w:pPr>
            <w:r w:rsidRPr="00992C4F">
              <w:rPr>
                <w:b/>
                <w:bCs/>
                <w:sz w:val="28"/>
                <w:szCs w:val="28"/>
              </w:rPr>
              <w:t xml:space="preserve">Test case ID: </w:t>
            </w:r>
            <w:r w:rsidR="00F10EE0">
              <w:rPr>
                <w:b/>
                <w:bCs/>
                <w:sz w:val="28"/>
                <w:szCs w:val="28"/>
              </w:rPr>
              <w:t>2</w:t>
            </w:r>
          </w:p>
        </w:tc>
      </w:tr>
      <w:tr w:rsidR="001F4BFF" w14:paraId="580737E9" w14:textId="77777777" w:rsidTr="003833F9">
        <w:tc>
          <w:tcPr>
            <w:tcW w:w="3012" w:type="dxa"/>
            <w:tcBorders>
              <w:bottom w:val="single" w:sz="4" w:space="0" w:color="auto"/>
            </w:tcBorders>
            <w:shd w:val="clear" w:color="auto" w:fill="D9D9D9" w:themeFill="background1" w:themeFillShade="D9"/>
          </w:tcPr>
          <w:p w14:paraId="39FBDADD" w14:textId="6D7E8F36"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1</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Objective:</w:t>
            </w:r>
          </w:p>
        </w:tc>
        <w:tc>
          <w:tcPr>
            <w:tcW w:w="3013" w:type="dxa"/>
            <w:gridSpan w:val="2"/>
            <w:tcBorders>
              <w:bottom w:val="single" w:sz="4" w:space="0" w:color="auto"/>
            </w:tcBorders>
            <w:shd w:val="clear" w:color="auto" w:fill="D9D9D9" w:themeFill="background1" w:themeFillShade="D9"/>
          </w:tcPr>
          <w:p w14:paraId="0E08185F" w14:textId="2B48E98E"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2</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Steps:</w:t>
            </w:r>
          </w:p>
        </w:tc>
        <w:tc>
          <w:tcPr>
            <w:tcW w:w="3013" w:type="dxa"/>
            <w:tcBorders>
              <w:bottom w:val="single" w:sz="4" w:space="0" w:color="auto"/>
            </w:tcBorders>
            <w:shd w:val="clear" w:color="auto" w:fill="D9D9D9" w:themeFill="background1" w:themeFillShade="D9"/>
          </w:tcPr>
          <w:p w14:paraId="679B9DF2" w14:textId="2734A575"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3</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Input:</w:t>
            </w:r>
          </w:p>
        </w:tc>
      </w:tr>
      <w:tr w:rsidR="001F4BFF" w14:paraId="38186B42" w14:textId="77777777" w:rsidTr="003833F9">
        <w:tc>
          <w:tcPr>
            <w:tcW w:w="3012" w:type="dxa"/>
            <w:tcBorders>
              <w:top w:val="single" w:sz="4" w:space="0" w:color="auto"/>
              <w:bottom w:val="single" w:sz="4" w:space="0" w:color="auto"/>
            </w:tcBorders>
            <w:shd w:val="clear" w:color="auto" w:fill="FFFFFF" w:themeFill="background1"/>
          </w:tcPr>
          <w:p w14:paraId="16D87C47" w14:textId="4ED7E702" w:rsidR="001F4BFF" w:rsidRDefault="001F4BFF" w:rsidP="0097371C">
            <w:pPr>
              <w:rPr>
                <w:rFonts w:asciiTheme="majorHAnsi" w:hAnsiTheme="majorHAnsi" w:cstheme="majorHAnsi"/>
              </w:rPr>
            </w:pPr>
            <w:r w:rsidRPr="000567D7">
              <w:rPr>
                <w:rFonts w:asciiTheme="majorHAnsi" w:hAnsiTheme="majorHAnsi" w:cstheme="majorHAnsi"/>
              </w:rPr>
              <w:t>Authenticate to the Inari PI Wi-Fi network with</w:t>
            </w:r>
            <w:r w:rsidR="00F10EE0">
              <w:rPr>
                <w:rFonts w:asciiTheme="majorHAnsi" w:hAnsiTheme="majorHAnsi" w:cstheme="majorHAnsi"/>
              </w:rPr>
              <w:t xml:space="preserve"> the</w:t>
            </w:r>
            <w:r w:rsidRPr="000567D7">
              <w:rPr>
                <w:rFonts w:asciiTheme="majorHAnsi" w:hAnsiTheme="majorHAnsi" w:cstheme="majorHAnsi"/>
              </w:rPr>
              <w:t xml:space="preserve"> valid </w:t>
            </w:r>
            <w:r w:rsidR="003833F9" w:rsidRPr="000567D7">
              <w:rPr>
                <w:rFonts w:asciiTheme="majorHAnsi" w:hAnsiTheme="majorHAnsi" w:cstheme="majorHAnsi"/>
              </w:rPr>
              <w:t>passphrase.</w:t>
            </w:r>
          </w:p>
          <w:p w14:paraId="27F8CE2C" w14:textId="48EBBDAD" w:rsidR="007C0FC3" w:rsidRPr="00AB5E1A" w:rsidRDefault="007C0FC3" w:rsidP="0097371C">
            <w:pPr>
              <w:rPr>
                <w:rFonts w:asciiTheme="majorHAnsi" w:hAnsiTheme="majorHAnsi" w:cstheme="majorHAnsi"/>
                <w:sz w:val="24"/>
                <w:szCs w:val="24"/>
              </w:rPr>
            </w:pPr>
          </w:p>
        </w:tc>
        <w:tc>
          <w:tcPr>
            <w:tcW w:w="3013" w:type="dxa"/>
            <w:gridSpan w:val="2"/>
            <w:tcBorders>
              <w:top w:val="single" w:sz="4" w:space="0" w:color="auto"/>
              <w:bottom w:val="single" w:sz="4" w:space="0" w:color="auto"/>
            </w:tcBorders>
            <w:shd w:val="clear" w:color="auto" w:fill="FFFFFF" w:themeFill="background1"/>
          </w:tcPr>
          <w:p w14:paraId="0F0A3060" w14:textId="77777777" w:rsidR="001F4BFF" w:rsidRDefault="001F4BFF" w:rsidP="0097371C">
            <w:pPr>
              <w:rPr>
                <w:rFonts w:asciiTheme="majorHAnsi" w:hAnsiTheme="majorHAnsi" w:cstheme="majorHAnsi"/>
              </w:rPr>
            </w:pPr>
            <w:r>
              <w:rPr>
                <w:rFonts w:asciiTheme="majorHAnsi" w:hAnsiTheme="majorHAnsi" w:cstheme="majorHAnsi"/>
              </w:rPr>
              <w:t xml:space="preserve">1 Switch on the device’s Wi-Fi </w:t>
            </w:r>
          </w:p>
          <w:p w14:paraId="14EE83CE" w14:textId="77777777" w:rsidR="001F4BFF" w:rsidRPr="007A6D9A" w:rsidRDefault="001F4BFF" w:rsidP="0097371C">
            <w:pPr>
              <w:rPr>
                <w:rFonts w:asciiTheme="majorHAnsi" w:hAnsiTheme="majorHAnsi" w:cstheme="majorHAnsi"/>
              </w:rPr>
            </w:pPr>
            <w:r>
              <w:rPr>
                <w:rFonts w:asciiTheme="majorHAnsi" w:hAnsiTheme="majorHAnsi" w:cstheme="majorHAnsi"/>
              </w:rPr>
              <w:t>2 Connect to the Inari Pi network</w:t>
            </w:r>
          </w:p>
        </w:tc>
        <w:tc>
          <w:tcPr>
            <w:tcW w:w="3013" w:type="dxa"/>
            <w:tcBorders>
              <w:top w:val="single" w:sz="4" w:space="0" w:color="auto"/>
              <w:bottom w:val="single" w:sz="4" w:space="0" w:color="auto"/>
            </w:tcBorders>
            <w:shd w:val="clear" w:color="auto" w:fill="FFFFFF" w:themeFill="background1"/>
          </w:tcPr>
          <w:p w14:paraId="1D4340C4" w14:textId="09776ADA" w:rsidR="001F4BFF" w:rsidRPr="007A6D9A" w:rsidRDefault="001F4BFF" w:rsidP="0097371C">
            <w:pPr>
              <w:rPr>
                <w:rFonts w:asciiTheme="majorHAnsi" w:hAnsiTheme="majorHAnsi" w:cstheme="majorHAnsi"/>
              </w:rPr>
            </w:pPr>
            <w:r>
              <w:rPr>
                <w:rFonts w:asciiTheme="majorHAnsi" w:hAnsiTheme="majorHAnsi" w:cstheme="majorHAnsi"/>
              </w:rPr>
              <w:t xml:space="preserve">Passphrase: </w:t>
            </w:r>
            <w:r w:rsidR="00A43DE4">
              <w:rPr>
                <w:rFonts w:asciiTheme="majorHAnsi" w:hAnsiTheme="majorHAnsi" w:cstheme="majorHAnsi"/>
              </w:rPr>
              <w:t>92010NewMountainView!</w:t>
            </w:r>
          </w:p>
        </w:tc>
      </w:tr>
      <w:tr w:rsidR="001F4BFF" w14:paraId="766F8B81" w14:textId="77777777" w:rsidTr="003833F9">
        <w:tc>
          <w:tcPr>
            <w:tcW w:w="4519" w:type="dxa"/>
            <w:gridSpan w:val="2"/>
            <w:tcBorders>
              <w:bottom w:val="single" w:sz="4" w:space="0" w:color="auto"/>
            </w:tcBorders>
            <w:shd w:val="clear" w:color="auto" w:fill="D9D9D9" w:themeFill="background1" w:themeFillShade="D9"/>
          </w:tcPr>
          <w:p w14:paraId="1BD78477" w14:textId="380FD191"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4</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360199A1" w14:textId="0A103907" w:rsidR="00444FE6" w:rsidRPr="003833F9" w:rsidRDefault="00444FE6" w:rsidP="003833F9">
            <w:pPr>
              <w:rPr>
                <w:rFonts w:asciiTheme="majorHAnsi" w:hAnsiTheme="majorHAnsi" w:cstheme="majorHAnsi"/>
                <w:b/>
                <w:bCs/>
                <w:sz w:val="24"/>
                <w:szCs w:val="24"/>
              </w:rPr>
            </w:pPr>
            <w:r>
              <w:rPr>
                <w:rFonts w:asciiTheme="majorHAnsi" w:hAnsiTheme="majorHAnsi" w:cstheme="majorHAnsi"/>
                <w:b/>
                <w:bCs/>
                <w:sz w:val="24"/>
                <w:szCs w:val="24"/>
              </w:rPr>
              <w:t>5</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1F4BFF" w:rsidRPr="00444FE6">
              <w:rPr>
                <w:rFonts w:asciiTheme="majorHAnsi" w:hAnsiTheme="majorHAnsi" w:cstheme="majorHAnsi"/>
                <w:b/>
                <w:bCs/>
                <w:sz w:val="24"/>
                <w:szCs w:val="24"/>
              </w:rPr>
              <w:t xml:space="preserve">Actual output: </w:t>
            </w:r>
          </w:p>
        </w:tc>
      </w:tr>
      <w:tr w:rsidR="001F4BFF" w14:paraId="385F8DC5" w14:textId="77777777" w:rsidTr="003833F9">
        <w:tc>
          <w:tcPr>
            <w:tcW w:w="4519" w:type="dxa"/>
            <w:gridSpan w:val="2"/>
            <w:tcBorders>
              <w:top w:val="single" w:sz="4" w:space="0" w:color="auto"/>
            </w:tcBorders>
            <w:shd w:val="clear" w:color="auto" w:fill="FFFFFF" w:themeFill="background1"/>
          </w:tcPr>
          <w:p w14:paraId="3047C1C9" w14:textId="4C94B09F" w:rsidR="001F4BFF" w:rsidRPr="007A6D9A" w:rsidRDefault="00BE6212" w:rsidP="0097371C">
            <w:pPr>
              <w:rPr>
                <w:rFonts w:asciiTheme="majorHAnsi" w:hAnsiTheme="majorHAnsi" w:cstheme="majorHAnsi"/>
              </w:rPr>
            </w:pPr>
            <w:r>
              <w:rPr>
                <w:rFonts w:asciiTheme="majorHAnsi" w:hAnsiTheme="majorHAnsi" w:cstheme="majorHAnsi"/>
              </w:rPr>
              <w:t>The c</w:t>
            </w:r>
            <w:r w:rsidR="001F4BFF">
              <w:rPr>
                <w:rFonts w:asciiTheme="majorHAnsi" w:hAnsiTheme="majorHAnsi" w:cstheme="majorHAnsi"/>
              </w:rPr>
              <w:t xml:space="preserve">lient </w:t>
            </w:r>
            <w:r w:rsidR="007D40C6">
              <w:rPr>
                <w:rFonts w:asciiTheme="majorHAnsi" w:hAnsiTheme="majorHAnsi" w:cstheme="majorHAnsi"/>
              </w:rPr>
              <w:t xml:space="preserve">should be </w:t>
            </w:r>
            <w:r w:rsidR="001F4BFF">
              <w:rPr>
                <w:rFonts w:asciiTheme="majorHAnsi" w:hAnsiTheme="majorHAnsi" w:cstheme="majorHAnsi"/>
              </w:rPr>
              <w:t>able to connect.</w:t>
            </w:r>
          </w:p>
        </w:tc>
        <w:tc>
          <w:tcPr>
            <w:tcW w:w="4519" w:type="dxa"/>
            <w:gridSpan w:val="2"/>
            <w:tcBorders>
              <w:top w:val="single" w:sz="4" w:space="0" w:color="auto"/>
            </w:tcBorders>
            <w:shd w:val="clear" w:color="auto" w:fill="FFFFFF" w:themeFill="background1"/>
          </w:tcPr>
          <w:p w14:paraId="7B22EF02" w14:textId="595E6662" w:rsidR="00335FE8" w:rsidRDefault="00306035"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158A944C" w14:textId="77777777" w:rsidR="00D07A58" w:rsidRDefault="00D07A58" w:rsidP="0097371C">
            <w:pPr>
              <w:rPr>
                <w:rFonts w:asciiTheme="majorHAnsi" w:hAnsiTheme="majorHAnsi" w:cstheme="majorHAnsi"/>
              </w:rPr>
            </w:pPr>
          </w:p>
          <w:p w14:paraId="2CC19681" w14:textId="77777777" w:rsidR="00BE6212" w:rsidRDefault="003833F9" w:rsidP="00BE6212">
            <w:pPr>
              <w:keepNext/>
              <w:jc w:val="center"/>
            </w:pPr>
            <w:r>
              <w:object w:dxaOrig="2820" w:dyaOrig="1365" w14:anchorId="36886E09">
                <v:shape id="_x0000_i1027" type="#_x0000_t75" style="width:140.25pt;height:68.25pt" o:ole="">
                  <v:imagedata r:id="rId73" o:title=""/>
                </v:shape>
                <o:OLEObject Type="Embed" ProgID="PBrush" ShapeID="_x0000_i1027" DrawAspect="Content" ObjectID="_1688832663" r:id="rId74"/>
              </w:object>
            </w:r>
          </w:p>
          <w:p w14:paraId="4BE2017A" w14:textId="1BCF64F4" w:rsidR="00233D54" w:rsidRPr="00BE6212" w:rsidRDefault="00BE6212" w:rsidP="00BE6212">
            <w:pPr>
              <w:pStyle w:val="Caption"/>
              <w:jc w:val="center"/>
            </w:pPr>
            <w:bookmarkStart w:id="178" w:name="_Toc76589175"/>
            <w:bookmarkStart w:id="179" w:name="_Toc77332428"/>
            <w:bookmarkStart w:id="180" w:name="_Toc78105589"/>
            <w:r>
              <w:t xml:space="preserve">Figure </w:t>
            </w:r>
            <w:fldSimple w:instr=" SEQ Figure \* ARABIC ">
              <w:r w:rsidR="000362DB">
                <w:rPr>
                  <w:noProof/>
                </w:rPr>
                <w:t>47</w:t>
              </w:r>
              <w:bookmarkEnd w:id="178"/>
            </w:fldSimple>
            <w:r w:rsidR="003F4611">
              <w:rPr>
                <w:noProof/>
              </w:rPr>
              <w:t xml:space="preserve"> </w:t>
            </w:r>
            <w:r w:rsidR="004D2361">
              <w:rPr>
                <w:noProof/>
              </w:rPr>
              <w:t xml:space="preserve">Output </w:t>
            </w:r>
            <w:r w:rsidR="003C78F7">
              <w:rPr>
                <w:noProof/>
              </w:rPr>
              <w:t>t</w:t>
            </w:r>
            <w:r w:rsidR="003F4611">
              <w:rPr>
                <w:noProof/>
              </w:rPr>
              <w:t>est</w:t>
            </w:r>
            <w:r w:rsidR="003C78F7">
              <w:rPr>
                <w:noProof/>
              </w:rPr>
              <w:t xml:space="preserve"> ID:</w:t>
            </w:r>
            <w:r w:rsidR="003F4611">
              <w:rPr>
                <w:noProof/>
              </w:rPr>
              <w:t>2</w:t>
            </w:r>
            <w:r w:rsidR="007558D1">
              <w:rPr>
                <w:noProof/>
              </w:rPr>
              <w:t>.</w:t>
            </w:r>
            <w:bookmarkEnd w:id="179"/>
            <w:bookmarkEnd w:id="180"/>
            <w:r w:rsidR="003F4611">
              <w:rPr>
                <w:noProof/>
              </w:rPr>
              <w:t xml:space="preserve"> </w:t>
            </w:r>
          </w:p>
        </w:tc>
      </w:tr>
      <w:tr w:rsidR="001F4BFF" w14:paraId="45EA51BF" w14:textId="77777777" w:rsidTr="0097371C">
        <w:tc>
          <w:tcPr>
            <w:tcW w:w="9038" w:type="dxa"/>
            <w:gridSpan w:val="4"/>
            <w:shd w:val="clear" w:color="auto" w:fill="FFFFFF" w:themeFill="background1"/>
          </w:tcPr>
          <w:p w14:paraId="44CEA059" w14:textId="77777777" w:rsidR="001F4BFF" w:rsidRPr="00AB5E1A" w:rsidRDefault="001F4BFF" w:rsidP="003833F9">
            <w:pPr>
              <w:rPr>
                <w:rFonts w:asciiTheme="majorHAnsi" w:hAnsiTheme="majorHAnsi" w:cstheme="majorHAnsi"/>
                <w:b/>
                <w:bCs/>
                <w:sz w:val="24"/>
                <w:szCs w:val="24"/>
              </w:rPr>
            </w:pPr>
            <w:r w:rsidRPr="003833F9">
              <w:rPr>
                <w:b/>
                <w:bCs/>
                <w:sz w:val="28"/>
                <w:szCs w:val="28"/>
              </w:rPr>
              <w:t>Result:</w:t>
            </w:r>
            <w:r w:rsidRPr="009211D0">
              <w:rPr>
                <w:rFonts w:asciiTheme="majorHAnsi" w:hAnsiTheme="majorHAnsi" w:cstheme="majorHAnsi"/>
                <w:b/>
                <w:bCs/>
                <w:sz w:val="28"/>
                <w:szCs w:val="28"/>
              </w:rPr>
              <w:t xml:space="preserve"> </w:t>
            </w:r>
            <w:r w:rsidRPr="009211D0">
              <w:rPr>
                <w:rFonts w:asciiTheme="majorHAnsi" w:hAnsiTheme="majorHAnsi" w:cstheme="majorHAnsi"/>
                <w:b/>
                <w:bCs/>
                <w:color w:val="00B050"/>
                <w:sz w:val="28"/>
                <w:szCs w:val="28"/>
              </w:rPr>
              <w:t>PASS</w:t>
            </w:r>
          </w:p>
        </w:tc>
      </w:tr>
    </w:tbl>
    <w:p w14:paraId="28E98BCE" w14:textId="77777777" w:rsidR="008A2134" w:rsidRDefault="008A2134" w:rsidP="00EA26A2">
      <w:pPr>
        <w:keepNext/>
      </w:pPr>
    </w:p>
    <w:tbl>
      <w:tblPr>
        <w:tblStyle w:val="TableGrid"/>
        <w:tblW w:w="0" w:type="auto"/>
        <w:tblLook w:val="04A0" w:firstRow="1" w:lastRow="0" w:firstColumn="1" w:lastColumn="0" w:noHBand="0" w:noVBand="1"/>
      </w:tblPr>
      <w:tblGrid>
        <w:gridCol w:w="3114"/>
        <w:gridCol w:w="2835"/>
        <w:gridCol w:w="3089"/>
      </w:tblGrid>
      <w:tr w:rsidR="00B1039A" w14:paraId="4616881F" w14:textId="77777777" w:rsidTr="00E24B18">
        <w:tc>
          <w:tcPr>
            <w:tcW w:w="9038" w:type="dxa"/>
            <w:gridSpan w:val="3"/>
            <w:tcBorders>
              <w:bottom w:val="single" w:sz="4" w:space="0" w:color="auto"/>
            </w:tcBorders>
            <w:shd w:val="clear" w:color="auto" w:fill="FFFFFF" w:themeFill="background1"/>
          </w:tcPr>
          <w:p w14:paraId="4798A59E" w14:textId="1EC6EBF2" w:rsidR="00B1039A" w:rsidRPr="00CF7A14" w:rsidRDefault="00B1039A" w:rsidP="000F6673">
            <w:pPr>
              <w:rPr>
                <w:b/>
                <w:bCs/>
                <w:color w:val="F2F2F2" w:themeColor="background1" w:themeShade="F2"/>
              </w:rPr>
            </w:pPr>
            <w:r w:rsidRPr="00992C4F">
              <w:rPr>
                <w:b/>
                <w:bCs/>
                <w:sz w:val="28"/>
                <w:szCs w:val="28"/>
              </w:rPr>
              <w:t xml:space="preserve">Test case ID: </w:t>
            </w:r>
            <w:r w:rsidR="00D351F9">
              <w:rPr>
                <w:b/>
                <w:bCs/>
                <w:sz w:val="28"/>
                <w:szCs w:val="28"/>
              </w:rPr>
              <w:t>3</w:t>
            </w:r>
          </w:p>
        </w:tc>
      </w:tr>
      <w:tr w:rsidR="00B1039A" w14:paraId="3E5F5DBA" w14:textId="77777777" w:rsidTr="004D6828">
        <w:tc>
          <w:tcPr>
            <w:tcW w:w="3114" w:type="dxa"/>
            <w:tcBorders>
              <w:bottom w:val="single" w:sz="4" w:space="0" w:color="auto"/>
            </w:tcBorders>
            <w:shd w:val="clear" w:color="auto" w:fill="D9D9D9" w:themeFill="background1" w:themeFillShade="D9"/>
          </w:tcPr>
          <w:p w14:paraId="6970F26A" w14:textId="53719BC9"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1</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2D10AE97" w14:textId="48724F80"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2</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Steps:</w:t>
            </w:r>
          </w:p>
        </w:tc>
        <w:tc>
          <w:tcPr>
            <w:tcW w:w="3089" w:type="dxa"/>
            <w:tcBorders>
              <w:bottom w:val="single" w:sz="4" w:space="0" w:color="auto"/>
            </w:tcBorders>
            <w:shd w:val="clear" w:color="auto" w:fill="D9D9D9" w:themeFill="background1" w:themeFillShade="D9"/>
          </w:tcPr>
          <w:p w14:paraId="7406A7C6" w14:textId="6460C767"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3</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Input:</w:t>
            </w:r>
          </w:p>
        </w:tc>
      </w:tr>
      <w:tr w:rsidR="00B1039A" w14:paraId="410D4266" w14:textId="77777777" w:rsidTr="00E24B18">
        <w:tc>
          <w:tcPr>
            <w:tcW w:w="3114" w:type="dxa"/>
            <w:tcBorders>
              <w:top w:val="single" w:sz="4" w:space="0" w:color="auto"/>
              <w:bottom w:val="single" w:sz="4" w:space="0" w:color="auto"/>
            </w:tcBorders>
            <w:shd w:val="clear" w:color="auto" w:fill="FFFFFF" w:themeFill="background1"/>
          </w:tcPr>
          <w:p w14:paraId="6B9B79B7" w14:textId="14D914A8" w:rsidR="00B1039A" w:rsidRPr="00271EE7" w:rsidRDefault="00EA1F04" w:rsidP="00D972A2">
            <w:pPr>
              <w:rPr>
                <w:rFonts w:asciiTheme="majorHAnsi" w:hAnsiTheme="majorHAnsi" w:cstheme="majorHAnsi"/>
              </w:rPr>
            </w:pPr>
            <w:r w:rsidRPr="00271EE7">
              <w:rPr>
                <w:rFonts w:asciiTheme="majorHAnsi" w:hAnsiTheme="majorHAnsi" w:cstheme="majorHAnsi"/>
              </w:rPr>
              <w:t xml:space="preserve">Check </w:t>
            </w:r>
            <w:r w:rsidR="00B46896" w:rsidRPr="00271EE7">
              <w:rPr>
                <w:rFonts w:asciiTheme="majorHAnsi" w:hAnsiTheme="majorHAnsi" w:cstheme="majorHAnsi"/>
              </w:rPr>
              <w:t>DHCP leasing</w:t>
            </w:r>
            <w:r w:rsidR="00F43167" w:rsidRPr="00271EE7">
              <w:rPr>
                <w:rFonts w:asciiTheme="majorHAnsi" w:hAnsiTheme="majorHAnsi" w:cstheme="majorHAnsi"/>
              </w:rPr>
              <w:t>.</w:t>
            </w:r>
          </w:p>
        </w:tc>
        <w:tc>
          <w:tcPr>
            <w:tcW w:w="2835" w:type="dxa"/>
            <w:tcBorders>
              <w:top w:val="single" w:sz="4" w:space="0" w:color="auto"/>
              <w:bottom w:val="single" w:sz="4" w:space="0" w:color="auto"/>
            </w:tcBorders>
            <w:shd w:val="clear" w:color="auto" w:fill="FFFFFF" w:themeFill="background1"/>
          </w:tcPr>
          <w:p w14:paraId="469956D1" w14:textId="1C1ADE5E" w:rsidR="00B1039A" w:rsidRPr="00271EE7" w:rsidRDefault="00B1039A" w:rsidP="00D972A2">
            <w:pPr>
              <w:rPr>
                <w:rFonts w:asciiTheme="majorHAnsi" w:hAnsiTheme="majorHAnsi" w:cstheme="majorHAnsi"/>
              </w:rPr>
            </w:pPr>
            <w:r w:rsidRPr="00271EE7">
              <w:rPr>
                <w:rFonts w:asciiTheme="majorHAnsi" w:hAnsiTheme="majorHAnsi" w:cstheme="majorHAnsi"/>
              </w:rPr>
              <w:t>1</w:t>
            </w:r>
            <w:r w:rsidR="00C77BF8" w:rsidRPr="00271EE7">
              <w:rPr>
                <w:rFonts w:asciiTheme="majorHAnsi" w:hAnsiTheme="majorHAnsi" w:cstheme="majorHAnsi"/>
              </w:rPr>
              <w:t xml:space="preserve"> Open terminal</w:t>
            </w:r>
            <w:r w:rsidR="004933CE" w:rsidRPr="00271EE7">
              <w:rPr>
                <w:rFonts w:asciiTheme="majorHAnsi" w:hAnsiTheme="majorHAnsi" w:cstheme="majorHAnsi"/>
              </w:rPr>
              <w:t xml:space="preserve"> (Windows)</w:t>
            </w:r>
          </w:p>
          <w:p w14:paraId="55DC5EB5" w14:textId="63E1E6C1" w:rsidR="00B1039A" w:rsidRPr="00271EE7" w:rsidRDefault="00C77BF8" w:rsidP="00D972A2">
            <w:pPr>
              <w:rPr>
                <w:rFonts w:asciiTheme="majorHAnsi" w:hAnsiTheme="majorHAnsi" w:cstheme="majorHAnsi"/>
              </w:rPr>
            </w:pPr>
            <w:r w:rsidRPr="00271EE7">
              <w:rPr>
                <w:rFonts w:asciiTheme="majorHAnsi" w:hAnsiTheme="majorHAnsi" w:cstheme="majorHAnsi"/>
              </w:rPr>
              <w:t xml:space="preserve">2 Check assigned IP </w:t>
            </w:r>
            <w:r w:rsidR="00795A43" w:rsidRPr="00271EE7">
              <w:rPr>
                <w:rFonts w:asciiTheme="majorHAnsi" w:hAnsiTheme="majorHAnsi" w:cstheme="majorHAnsi"/>
              </w:rPr>
              <w:t>address.</w:t>
            </w:r>
          </w:p>
          <w:p w14:paraId="03A47B27" w14:textId="52385331" w:rsidR="007C0FC3" w:rsidRPr="00271EE7" w:rsidRDefault="007C0FC3" w:rsidP="00D972A2">
            <w:pPr>
              <w:rPr>
                <w:rFonts w:asciiTheme="majorHAnsi" w:hAnsiTheme="majorHAnsi" w:cstheme="majorHAnsi"/>
              </w:rPr>
            </w:pPr>
          </w:p>
        </w:tc>
        <w:tc>
          <w:tcPr>
            <w:tcW w:w="3089" w:type="dxa"/>
            <w:tcBorders>
              <w:top w:val="single" w:sz="4" w:space="0" w:color="auto"/>
              <w:bottom w:val="single" w:sz="4" w:space="0" w:color="auto"/>
            </w:tcBorders>
            <w:shd w:val="clear" w:color="auto" w:fill="FFFFFF" w:themeFill="background1"/>
          </w:tcPr>
          <w:p w14:paraId="581537DF" w14:textId="47097EDB" w:rsidR="00B1039A" w:rsidRPr="00271EE7" w:rsidRDefault="007C75D0" w:rsidP="00D972A2">
            <w:pPr>
              <w:rPr>
                <w:rFonts w:asciiTheme="majorHAnsi" w:hAnsiTheme="majorHAnsi" w:cstheme="majorHAnsi"/>
              </w:rPr>
            </w:pPr>
            <w:r w:rsidRPr="00271EE7">
              <w:rPr>
                <w:rFonts w:asciiTheme="majorHAnsi" w:hAnsiTheme="majorHAnsi" w:cstheme="majorHAnsi"/>
              </w:rPr>
              <w:t>I</w:t>
            </w:r>
            <w:r w:rsidR="005C639C" w:rsidRPr="00271EE7">
              <w:rPr>
                <w:rFonts w:asciiTheme="majorHAnsi" w:hAnsiTheme="majorHAnsi" w:cstheme="majorHAnsi"/>
              </w:rPr>
              <w:t>p</w:t>
            </w:r>
            <w:r w:rsidRPr="00271EE7">
              <w:rPr>
                <w:rFonts w:asciiTheme="majorHAnsi" w:hAnsiTheme="majorHAnsi" w:cstheme="majorHAnsi"/>
              </w:rPr>
              <w:t>config</w:t>
            </w:r>
          </w:p>
        </w:tc>
      </w:tr>
      <w:tr w:rsidR="00B1039A" w14:paraId="3E2271C1" w14:textId="77777777" w:rsidTr="004D6828">
        <w:tc>
          <w:tcPr>
            <w:tcW w:w="3114" w:type="dxa"/>
            <w:tcBorders>
              <w:bottom w:val="single" w:sz="4" w:space="0" w:color="auto"/>
            </w:tcBorders>
            <w:shd w:val="clear" w:color="auto" w:fill="D9D9D9" w:themeFill="background1" w:themeFillShade="D9"/>
          </w:tcPr>
          <w:p w14:paraId="34B91B79" w14:textId="63487794"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4</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Expected output:</w:t>
            </w:r>
          </w:p>
        </w:tc>
        <w:tc>
          <w:tcPr>
            <w:tcW w:w="5924" w:type="dxa"/>
            <w:gridSpan w:val="2"/>
            <w:tcBorders>
              <w:bottom w:val="single" w:sz="4" w:space="0" w:color="auto"/>
            </w:tcBorders>
            <w:shd w:val="clear" w:color="auto" w:fill="D9D9D9" w:themeFill="background1" w:themeFillShade="D9"/>
          </w:tcPr>
          <w:p w14:paraId="3C5FB152" w14:textId="2C80C074" w:rsidR="00444FE6" w:rsidRPr="00E24B18" w:rsidRDefault="00444FE6" w:rsidP="00E24B18">
            <w:pPr>
              <w:rPr>
                <w:rFonts w:asciiTheme="majorHAnsi" w:hAnsiTheme="majorHAnsi" w:cstheme="majorHAnsi"/>
                <w:b/>
                <w:bCs/>
                <w:sz w:val="24"/>
                <w:szCs w:val="24"/>
              </w:rPr>
            </w:pPr>
            <w:r>
              <w:rPr>
                <w:rFonts w:asciiTheme="majorHAnsi" w:hAnsiTheme="majorHAnsi" w:cstheme="majorHAnsi"/>
                <w:b/>
                <w:bCs/>
                <w:sz w:val="24"/>
                <w:szCs w:val="24"/>
              </w:rPr>
              <w:t>5</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444FE6">
              <w:rPr>
                <w:rFonts w:asciiTheme="majorHAnsi" w:hAnsiTheme="majorHAnsi" w:cstheme="majorHAnsi"/>
                <w:b/>
                <w:bCs/>
                <w:sz w:val="24"/>
                <w:szCs w:val="24"/>
              </w:rPr>
              <w:t>Actual output:</w:t>
            </w:r>
            <w:r w:rsidR="002F653E" w:rsidRPr="00444FE6">
              <w:rPr>
                <w:rFonts w:asciiTheme="majorHAnsi" w:hAnsiTheme="majorHAnsi" w:cstheme="majorHAnsi"/>
                <w:b/>
                <w:bCs/>
                <w:sz w:val="24"/>
                <w:szCs w:val="24"/>
              </w:rPr>
              <w:t xml:space="preserve"> </w:t>
            </w:r>
          </w:p>
        </w:tc>
      </w:tr>
      <w:tr w:rsidR="00B1039A" w14:paraId="0702E9CA" w14:textId="77777777" w:rsidTr="00E24B18">
        <w:tc>
          <w:tcPr>
            <w:tcW w:w="3114" w:type="dxa"/>
            <w:tcBorders>
              <w:top w:val="single" w:sz="4" w:space="0" w:color="auto"/>
            </w:tcBorders>
            <w:shd w:val="clear" w:color="auto" w:fill="FFFFFF" w:themeFill="background1"/>
          </w:tcPr>
          <w:p w14:paraId="4A72C038" w14:textId="30946A63" w:rsidR="00B1039A" w:rsidRPr="007A6D9A" w:rsidRDefault="00D74FEB" w:rsidP="00D972A2">
            <w:pPr>
              <w:rPr>
                <w:rFonts w:asciiTheme="majorHAnsi" w:hAnsiTheme="majorHAnsi" w:cstheme="majorHAnsi"/>
              </w:rPr>
            </w:pPr>
            <w:r>
              <w:rPr>
                <w:rFonts w:asciiTheme="majorHAnsi" w:hAnsiTheme="majorHAnsi" w:cstheme="majorHAnsi"/>
              </w:rPr>
              <w:lastRenderedPageBreak/>
              <w:t>The device</w:t>
            </w:r>
            <w:r w:rsidR="0039598E">
              <w:rPr>
                <w:rFonts w:asciiTheme="majorHAnsi" w:hAnsiTheme="majorHAnsi" w:cstheme="majorHAnsi"/>
              </w:rPr>
              <w:t>’s</w:t>
            </w:r>
            <w:r w:rsidR="00956E7A">
              <w:rPr>
                <w:rFonts w:asciiTheme="majorHAnsi" w:hAnsiTheme="majorHAnsi" w:cstheme="majorHAnsi"/>
              </w:rPr>
              <w:t xml:space="preserve"> IP address</w:t>
            </w:r>
            <w:r w:rsidR="0039598E">
              <w:rPr>
                <w:rFonts w:asciiTheme="majorHAnsi" w:hAnsiTheme="majorHAnsi" w:cstheme="majorHAnsi"/>
              </w:rPr>
              <w:t xml:space="preserve"> should be in</w:t>
            </w:r>
            <w:r w:rsidR="00BB3A02">
              <w:rPr>
                <w:rFonts w:asciiTheme="majorHAnsi" w:hAnsiTheme="majorHAnsi" w:cstheme="majorHAnsi"/>
              </w:rPr>
              <w:t xml:space="preserve"> </w:t>
            </w:r>
            <w:r>
              <w:rPr>
                <w:rFonts w:asciiTheme="majorHAnsi" w:hAnsiTheme="majorHAnsi" w:cstheme="majorHAnsi"/>
              </w:rPr>
              <w:t>the</w:t>
            </w:r>
            <w:r w:rsidR="001267DA">
              <w:rPr>
                <w:rFonts w:asciiTheme="majorHAnsi" w:hAnsiTheme="majorHAnsi" w:cstheme="majorHAnsi"/>
              </w:rPr>
              <w:t xml:space="preserve"> </w:t>
            </w:r>
            <w:r w:rsidR="00211C9E">
              <w:rPr>
                <w:rFonts w:asciiTheme="majorHAnsi" w:hAnsiTheme="majorHAnsi" w:cstheme="majorHAnsi"/>
              </w:rPr>
              <w:t xml:space="preserve">range 192.168.4.2 </w:t>
            </w:r>
            <w:r>
              <w:rPr>
                <w:rFonts w:asciiTheme="majorHAnsi" w:hAnsiTheme="majorHAnsi" w:cstheme="majorHAnsi"/>
              </w:rPr>
              <w:t>-</w:t>
            </w:r>
            <w:r w:rsidR="00211C9E">
              <w:rPr>
                <w:rFonts w:asciiTheme="majorHAnsi" w:hAnsiTheme="majorHAnsi" w:cstheme="majorHAnsi"/>
              </w:rPr>
              <w:t xml:space="preserve"> 192.168.4.30</w:t>
            </w:r>
            <w:r w:rsidR="00874B6C">
              <w:rPr>
                <w:rFonts w:asciiTheme="majorHAnsi" w:hAnsiTheme="majorHAnsi" w:cstheme="majorHAnsi"/>
              </w:rPr>
              <w:t>.</w:t>
            </w:r>
          </w:p>
        </w:tc>
        <w:tc>
          <w:tcPr>
            <w:tcW w:w="5924" w:type="dxa"/>
            <w:gridSpan w:val="2"/>
            <w:tcBorders>
              <w:top w:val="single" w:sz="4" w:space="0" w:color="auto"/>
            </w:tcBorders>
            <w:shd w:val="clear" w:color="auto" w:fill="FFFFFF" w:themeFill="background1"/>
          </w:tcPr>
          <w:p w14:paraId="307994E5" w14:textId="29D117A3" w:rsidR="00E24B18" w:rsidRDefault="00335FE8" w:rsidP="00D972A2">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55848E92" w14:textId="77777777" w:rsidR="00D07A58" w:rsidRPr="00335FE8" w:rsidRDefault="00D07A58" w:rsidP="00D972A2">
            <w:pPr>
              <w:rPr>
                <w:rFonts w:asciiTheme="majorHAnsi" w:hAnsiTheme="majorHAnsi" w:cstheme="majorHAnsi"/>
              </w:rPr>
            </w:pPr>
          </w:p>
          <w:p w14:paraId="445F18BD" w14:textId="77777777" w:rsidR="008536E7" w:rsidRDefault="00604775" w:rsidP="008536E7">
            <w:pPr>
              <w:keepNext/>
              <w:jc w:val="center"/>
            </w:pPr>
            <w:r>
              <w:object w:dxaOrig="5640" w:dyaOrig="1545" w14:anchorId="7B792F06">
                <v:shape id="_x0000_i1028" type="#_x0000_t75" style="width:282.4pt;height:75.75pt" o:ole="">
                  <v:imagedata r:id="rId75" o:title=""/>
                </v:shape>
                <o:OLEObject Type="Embed" ProgID="PBrush" ShapeID="_x0000_i1028" DrawAspect="Content" ObjectID="_1688832664" r:id="rId76"/>
              </w:object>
            </w:r>
          </w:p>
          <w:p w14:paraId="2F450CA5" w14:textId="4861EFCC" w:rsidR="00883FDD" w:rsidRPr="00604775" w:rsidRDefault="008536E7" w:rsidP="008536E7">
            <w:pPr>
              <w:pStyle w:val="Caption"/>
              <w:jc w:val="center"/>
            </w:pPr>
            <w:bookmarkStart w:id="181" w:name="_Toc76589176"/>
            <w:bookmarkStart w:id="182" w:name="_Toc77332429"/>
            <w:bookmarkStart w:id="183" w:name="_Toc78105590"/>
            <w:r>
              <w:t xml:space="preserve">Figure </w:t>
            </w:r>
            <w:fldSimple w:instr=" SEQ Figure \* ARABIC ">
              <w:r w:rsidR="000362DB">
                <w:rPr>
                  <w:noProof/>
                </w:rPr>
                <w:t>48</w:t>
              </w:r>
              <w:bookmarkEnd w:id="181"/>
            </w:fldSimple>
            <w:r w:rsidR="00A12B03">
              <w:rPr>
                <w:noProof/>
              </w:rPr>
              <w:t xml:space="preserve"> Output test ID:3</w:t>
            </w:r>
            <w:r w:rsidR="007558D1">
              <w:rPr>
                <w:noProof/>
              </w:rPr>
              <w:t>.</w:t>
            </w:r>
            <w:bookmarkEnd w:id="182"/>
            <w:bookmarkEnd w:id="183"/>
          </w:p>
        </w:tc>
      </w:tr>
      <w:tr w:rsidR="00B1039A" w14:paraId="5A6061A7" w14:textId="77777777" w:rsidTr="00D972A2">
        <w:tc>
          <w:tcPr>
            <w:tcW w:w="9038" w:type="dxa"/>
            <w:gridSpan w:val="3"/>
            <w:shd w:val="clear" w:color="auto" w:fill="FFFFFF" w:themeFill="background1"/>
          </w:tcPr>
          <w:p w14:paraId="15CFA7AD" w14:textId="07FE0996" w:rsidR="00B1039A" w:rsidRPr="00AB5E1A" w:rsidRDefault="00B1039A" w:rsidP="004D6828">
            <w:pPr>
              <w:rPr>
                <w:rFonts w:asciiTheme="majorHAnsi" w:hAnsiTheme="majorHAnsi" w:cstheme="majorHAnsi"/>
                <w:b/>
                <w:bCs/>
                <w:sz w:val="24"/>
                <w:szCs w:val="24"/>
              </w:rPr>
            </w:pPr>
            <w:r w:rsidRPr="004D6828">
              <w:rPr>
                <w:b/>
                <w:bCs/>
                <w:sz w:val="28"/>
                <w:szCs w:val="28"/>
              </w:rPr>
              <w:t>Result:</w:t>
            </w:r>
            <w:r w:rsidRPr="000F2EFD">
              <w:rPr>
                <w:rFonts w:asciiTheme="majorHAnsi" w:hAnsiTheme="majorHAnsi" w:cstheme="majorHAnsi"/>
                <w:b/>
                <w:bCs/>
                <w:sz w:val="28"/>
                <w:szCs w:val="28"/>
              </w:rPr>
              <w:t xml:space="preserve"> </w:t>
            </w:r>
            <w:r w:rsidR="003A64BE" w:rsidRPr="000F2EFD">
              <w:rPr>
                <w:rFonts w:asciiTheme="majorHAnsi" w:hAnsiTheme="majorHAnsi" w:cstheme="majorHAnsi"/>
                <w:b/>
                <w:bCs/>
                <w:color w:val="00B050"/>
                <w:sz w:val="28"/>
                <w:szCs w:val="28"/>
              </w:rPr>
              <w:t>PASS</w:t>
            </w:r>
          </w:p>
        </w:tc>
      </w:tr>
    </w:tbl>
    <w:p w14:paraId="76CB65A4" w14:textId="77777777" w:rsidR="00400FD9" w:rsidRDefault="00400FD9" w:rsidP="00B06158"/>
    <w:tbl>
      <w:tblPr>
        <w:tblStyle w:val="TableGrid"/>
        <w:tblW w:w="0" w:type="auto"/>
        <w:tblLook w:val="04A0" w:firstRow="1" w:lastRow="0" w:firstColumn="1" w:lastColumn="0" w:noHBand="0" w:noVBand="1"/>
      </w:tblPr>
      <w:tblGrid>
        <w:gridCol w:w="2123"/>
        <w:gridCol w:w="1805"/>
        <w:gridCol w:w="1879"/>
        <w:gridCol w:w="3231"/>
      </w:tblGrid>
      <w:tr w:rsidR="002B330E" w14:paraId="5C46F8F3" w14:textId="77777777" w:rsidTr="00604775">
        <w:tc>
          <w:tcPr>
            <w:tcW w:w="9038" w:type="dxa"/>
            <w:gridSpan w:val="4"/>
            <w:tcBorders>
              <w:bottom w:val="single" w:sz="4" w:space="0" w:color="auto"/>
            </w:tcBorders>
            <w:shd w:val="clear" w:color="auto" w:fill="FFFFFF" w:themeFill="background1"/>
          </w:tcPr>
          <w:p w14:paraId="5EAADF57" w14:textId="1DB56F8D" w:rsidR="002B330E" w:rsidRPr="00CF7A14" w:rsidRDefault="002B330E" w:rsidP="000F6673">
            <w:pPr>
              <w:rPr>
                <w:b/>
                <w:bCs/>
                <w:color w:val="F2F2F2" w:themeColor="background1" w:themeShade="F2"/>
              </w:rPr>
            </w:pPr>
            <w:r w:rsidRPr="00992C4F">
              <w:rPr>
                <w:b/>
                <w:bCs/>
                <w:sz w:val="28"/>
                <w:szCs w:val="28"/>
              </w:rPr>
              <w:t xml:space="preserve">Test case ID: </w:t>
            </w:r>
            <w:r w:rsidR="00D351F9">
              <w:rPr>
                <w:b/>
                <w:bCs/>
                <w:sz w:val="28"/>
                <w:szCs w:val="28"/>
              </w:rPr>
              <w:t>4</w:t>
            </w:r>
          </w:p>
        </w:tc>
      </w:tr>
      <w:tr w:rsidR="002B330E" w14:paraId="195E1BEA" w14:textId="77777777" w:rsidTr="00343A18">
        <w:tc>
          <w:tcPr>
            <w:tcW w:w="2123" w:type="dxa"/>
            <w:tcBorders>
              <w:bottom w:val="single" w:sz="4" w:space="0" w:color="auto"/>
            </w:tcBorders>
            <w:shd w:val="clear" w:color="auto" w:fill="D9D9D9" w:themeFill="background1" w:themeFillShade="D9"/>
          </w:tcPr>
          <w:p w14:paraId="29C97525" w14:textId="6AC718A7"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1</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Objective:</w:t>
            </w:r>
          </w:p>
        </w:tc>
        <w:tc>
          <w:tcPr>
            <w:tcW w:w="3684" w:type="dxa"/>
            <w:gridSpan w:val="2"/>
            <w:tcBorders>
              <w:bottom w:val="single" w:sz="4" w:space="0" w:color="auto"/>
            </w:tcBorders>
            <w:shd w:val="clear" w:color="auto" w:fill="D9D9D9" w:themeFill="background1" w:themeFillShade="D9"/>
          </w:tcPr>
          <w:p w14:paraId="309FD160" w14:textId="73099DF9"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2</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7E302DE8" w14:textId="52FE5B75"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3</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Input:</w:t>
            </w:r>
          </w:p>
        </w:tc>
      </w:tr>
      <w:tr w:rsidR="002B330E" w14:paraId="1A4A8282" w14:textId="77777777" w:rsidTr="00604775">
        <w:tc>
          <w:tcPr>
            <w:tcW w:w="2123" w:type="dxa"/>
            <w:tcBorders>
              <w:top w:val="single" w:sz="4" w:space="0" w:color="auto"/>
              <w:bottom w:val="single" w:sz="4" w:space="0" w:color="auto"/>
            </w:tcBorders>
            <w:shd w:val="clear" w:color="auto" w:fill="FFFFFF" w:themeFill="background1"/>
          </w:tcPr>
          <w:p w14:paraId="4A619296" w14:textId="63A09822" w:rsidR="002B330E" w:rsidRPr="00AB5E1A" w:rsidRDefault="002B330E" w:rsidP="0097371C">
            <w:pPr>
              <w:rPr>
                <w:rFonts w:asciiTheme="majorHAnsi" w:hAnsiTheme="majorHAnsi" w:cstheme="majorHAnsi"/>
                <w:sz w:val="24"/>
                <w:szCs w:val="24"/>
              </w:rPr>
            </w:pPr>
            <w:r w:rsidRPr="007A6D9A">
              <w:rPr>
                <w:rFonts w:asciiTheme="majorHAnsi" w:hAnsiTheme="majorHAnsi" w:cstheme="majorHAnsi"/>
              </w:rPr>
              <w:t xml:space="preserve">Test </w:t>
            </w:r>
            <w:r>
              <w:rPr>
                <w:rFonts w:asciiTheme="majorHAnsi" w:hAnsiTheme="majorHAnsi" w:cstheme="majorHAnsi"/>
              </w:rPr>
              <w:t>DNS</w:t>
            </w:r>
            <w:r w:rsidR="00293197">
              <w:rPr>
                <w:rFonts w:asciiTheme="majorHAnsi" w:hAnsiTheme="majorHAnsi" w:cstheme="majorHAnsi"/>
              </w:rPr>
              <w:t xml:space="preserve"> server</w:t>
            </w:r>
          </w:p>
        </w:tc>
        <w:tc>
          <w:tcPr>
            <w:tcW w:w="3684" w:type="dxa"/>
            <w:gridSpan w:val="2"/>
            <w:tcBorders>
              <w:top w:val="single" w:sz="4" w:space="0" w:color="auto"/>
              <w:bottom w:val="single" w:sz="4" w:space="0" w:color="auto"/>
            </w:tcBorders>
            <w:shd w:val="clear" w:color="auto" w:fill="FFFFFF" w:themeFill="background1"/>
          </w:tcPr>
          <w:p w14:paraId="34F8337C" w14:textId="78884704" w:rsidR="002B330E" w:rsidRDefault="002B330E" w:rsidP="0097371C">
            <w:pPr>
              <w:rPr>
                <w:rFonts w:asciiTheme="majorHAnsi" w:hAnsiTheme="majorHAnsi" w:cstheme="majorHAnsi"/>
              </w:rPr>
            </w:pPr>
            <w:r>
              <w:rPr>
                <w:rFonts w:asciiTheme="majorHAnsi" w:hAnsiTheme="majorHAnsi" w:cstheme="majorHAnsi"/>
              </w:rPr>
              <w:t xml:space="preserve">1 </w:t>
            </w:r>
            <w:r w:rsidR="005411EA">
              <w:rPr>
                <w:rFonts w:asciiTheme="majorHAnsi" w:hAnsiTheme="majorHAnsi" w:cstheme="majorHAnsi"/>
              </w:rPr>
              <w:t>Launch</w:t>
            </w:r>
            <w:r w:rsidR="009F1E4D">
              <w:rPr>
                <w:rFonts w:asciiTheme="majorHAnsi" w:hAnsiTheme="majorHAnsi" w:cstheme="majorHAnsi"/>
              </w:rPr>
              <w:t xml:space="preserve"> </w:t>
            </w:r>
            <w:r w:rsidR="003D2131">
              <w:rPr>
                <w:rFonts w:asciiTheme="majorHAnsi" w:hAnsiTheme="majorHAnsi" w:cstheme="majorHAnsi"/>
              </w:rPr>
              <w:t>Windows’ command prompt</w:t>
            </w:r>
          </w:p>
          <w:p w14:paraId="4CFEBB1E" w14:textId="1C62E60C" w:rsidR="00293197" w:rsidRPr="007A6D9A" w:rsidRDefault="0021635C" w:rsidP="00293197">
            <w:pPr>
              <w:rPr>
                <w:rFonts w:asciiTheme="majorHAnsi" w:hAnsiTheme="majorHAnsi" w:cstheme="majorHAnsi"/>
              </w:rPr>
            </w:pPr>
            <w:r>
              <w:rPr>
                <w:rFonts w:asciiTheme="majorHAnsi" w:hAnsiTheme="majorHAnsi" w:cstheme="majorHAnsi"/>
              </w:rPr>
              <w:t xml:space="preserve">2 </w:t>
            </w:r>
            <w:r w:rsidR="00461165">
              <w:rPr>
                <w:rFonts w:asciiTheme="majorHAnsi" w:hAnsiTheme="majorHAnsi" w:cstheme="majorHAnsi"/>
              </w:rPr>
              <w:t>U</w:t>
            </w:r>
            <w:r w:rsidR="00E337E9">
              <w:rPr>
                <w:rFonts w:asciiTheme="majorHAnsi" w:hAnsiTheme="majorHAnsi" w:cstheme="majorHAnsi"/>
              </w:rPr>
              <w:t xml:space="preserve">se </w:t>
            </w:r>
            <w:r w:rsidR="00110ECE">
              <w:rPr>
                <w:rFonts w:asciiTheme="majorHAnsi" w:hAnsiTheme="majorHAnsi" w:cstheme="majorHAnsi"/>
              </w:rPr>
              <w:t xml:space="preserve">the </w:t>
            </w:r>
            <w:r w:rsidR="00E337E9">
              <w:rPr>
                <w:rFonts w:asciiTheme="majorHAnsi" w:hAnsiTheme="majorHAnsi" w:cstheme="majorHAnsi"/>
              </w:rPr>
              <w:t>“</w:t>
            </w:r>
            <w:proofErr w:type="spellStart"/>
            <w:r w:rsidR="00461165">
              <w:rPr>
                <w:rFonts w:asciiTheme="majorHAnsi" w:hAnsiTheme="majorHAnsi" w:cstheme="majorHAnsi"/>
              </w:rPr>
              <w:t>n</w:t>
            </w:r>
            <w:r w:rsidR="00E337E9">
              <w:rPr>
                <w:rFonts w:asciiTheme="majorHAnsi" w:hAnsiTheme="majorHAnsi" w:cstheme="majorHAnsi"/>
              </w:rPr>
              <w:t>slookup</w:t>
            </w:r>
            <w:proofErr w:type="spellEnd"/>
            <w:r w:rsidR="00E337E9">
              <w:rPr>
                <w:rFonts w:asciiTheme="majorHAnsi" w:hAnsiTheme="majorHAnsi" w:cstheme="majorHAnsi"/>
              </w:rPr>
              <w:t xml:space="preserve">” command to query </w:t>
            </w:r>
            <w:r w:rsidR="008536E7">
              <w:rPr>
                <w:rFonts w:asciiTheme="majorHAnsi" w:hAnsiTheme="majorHAnsi" w:cstheme="majorHAnsi"/>
              </w:rPr>
              <w:t xml:space="preserve">the </w:t>
            </w:r>
            <w:r w:rsidR="00E337E9">
              <w:rPr>
                <w:rFonts w:asciiTheme="majorHAnsi" w:hAnsiTheme="majorHAnsi" w:cstheme="majorHAnsi"/>
              </w:rPr>
              <w:t>DNS server</w:t>
            </w:r>
            <w:r w:rsidR="00874B6C">
              <w:rPr>
                <w:rFonts w:asciiTheme="majorHAnsi" w:hAnsiTheme="majorHAnsi" w:cstheme="majorHAnsi"/>
              </w:rPr>
              <w:t>.</w:t>
            </w:r>
          </w:p>
          <w:p w14:paraId="108AEE8C" w14:textId="1AB1946D" w:rsidR="009F1E4D" w:rsidRPr="007A6D9A" w:rsidRDefault="009F1E4D" w:rsidP="0097371C">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3CEE3A97" w14:textId="1AF9BA0B" w:rsidR="002B330E" w:rsidRPr="007A6D9A" w:rsidRDefault="00352830" w:rsidP="0097371C">
            <w:pPr>
              <w:rPr>
                <w:rFonts w:asciiTheme="majorHAnsi" w:hAnsiTheme="majorHAnsi" w:cstheme="majorHAnsi"/>
              </w:rPr>
            </w:pPr>
            <w:proofErr w:type="spellStart"/>
            <w:r>
              <w:rPr>
                <w:rFonts w:asciiTheme="majorHAnsi" w:hAnsiTheme="majorHAnsi" w:cstheme="majorHAnsi"/>
              </w:rPr>
              <w:t>n</w:t>
            </w:r>
            <w:r w:rsidR="00E337E9">
              <w:rPr>
                <w:rFonts w:asciiTheme="majorHAnsi" w:hAnsiTheme="majorHAnsi" w:cstheme="majorHAnsi"/>
              </w:rPr>
              <w:t>slookup</w:t>
            </w:r>
            <w:proofErr w:type="spellEnd"/>
            <w:r w:rsidR="00E337E9">
              <w:rPr>
                <w:rFonts w:asciiTheme="majorHAnsi" w:hAnsiTheme="majorHAnsi" w:cstheme="majorHAnsi"/>
              </w:rPr>
              <w:t xml:space="preserve"> </w:t>
            </w:r>
            <w:r w:rsidR="002F0944">
              <w:rPr>
                <w:rFonts w:asciiTheme="majorHAnsi" w:hAnsiTheme="majorHAnsi" w:cstheme="majorHAnsi"/>
              </w:rPr>
              <w:t>www.uwtsd.ac.uk</w:t>
            </w:r>
          </w:p>
        </w:tc>
      </w:tr>
      <w:tr w:rsidR="002B330E" w14:paraId="25B86F81" w14:textId="77777777" w:rsidTr="00343A18">
        <w:tc>
          <w:tcPr>
            <w:tcW w:w="3928" w:type="dxa"/>
            <w:gridSpan w:val="2"/>
            <w:tcBorders>
              <w:bottom w:val="single" w:sz="4" w:space="0" w:color="auto"/>
            </w:tcBorders>
            <w:shd w:val="clear" w:color="auto" w:fill="D9D9D9" w:themeFill="background1" w:themeFillShade="D9"/>
          </w:tcPr>
          <w:p w14:paraId="377D6BED" w14:textId="506E84D0" w:rsidR="002B330E" w:rsidRPr="00EF13FA" w:rsidRDefault="00EF13FA" w:rsidP="00EF13FA">
            <w:pPr>
              <w:rPr>
                <w:rFonts w:asciiTheme="majorHAnsi" w:hAnsiTheme="majorHAnsi" w:cstheme="majorHAnsi"/>
                <w:b/>
                <w:bCs/>
                <w:sz w:val="24"/>
                <w:szCs w:val="24"/>
              </w:rPr>
            </w:pPr>
            <w:r>
              <w:rPr>
                <w:rFonts w:asciiTheme="majorHAnsi" w:hAnsiTheme="majorHAnsi" w:cstheme="majorHAnsi"/>
                <w:b/>
                <w:bCs/>
                <w:sz w:val="24"/>
                <w:szCs w:val="24"/>
              </w:rPr>
              <w:t>4</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EF13FA">
              <w:rPr>
                <w:rFonts w:asciiTheme="majorHAnsi" w:hAnsiTheme="majorHAnsi" w:cstheme="majorHAnsi"/>
                <w:b/>
                <w:bCs/>
                <w:sz w:val="24"/>
                <w:szCs w:val="24"/>
              </w:rPr>
              <w:t>Expected output:</w:t>
            </w:r>
          </w:p>
        </w:tc>
        <w:tc>
          <w:tcPr>
            <w:tcW w:w="5110" w:type="dxa"/>
            <w:gridSpan w:val="2"/>
            <w:tcBorders>
              <w:bottom w:val="single" w:sz="4" w:space="0" w:color="auto"/>
            </w:tcBorders>
            <w:shd w:val="clear" w:color="auto" w:fill="D9D9D9" w:themeFill="background1" w:themeFillShade="D9"/>
          </w:tcPr>
          <w:p w14:paraId="61A22D80" w14:textId="2A34A7E2" w:rsidR="00EF13FA" w:rsidRPr="00604775" w:rsidRDefault="00EF13FA" w:rsidP="00604775">
            <w:pPr>
              <w:rPr>
                <w:rFonts w:asciiTheme="majorHAnsi" w:hAnsiTheme="majorHAnsi" w:cstheme="majorHAnsi"/>
                <w:b/>
                <w:bCs/>
                <w:sz w:val="24"/>
                <w:szCs w:val="24"/>
              </w:rPr>
            </w:pPr>
            <w:r>
              <w:rPr>
                <w:rFonts w:asciiTheme="majorHAnsi" w:hAnsiTheme="majorHAnsi" w:cstheme="majorHAnsi"/>
                <w:b/>
                <w:bCs/>
                <w:sz w:val="24"/>
                <w:szCs w:val="24"/>
              </w:rPr>
              <w:t>5</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EF13FA">
              <w:rPr>
                <w:rFonts w:asciiTheme="majorHAnsi" w:hAnsiTheme="majorHAnsi" w:cstheme="majorHAnsi"/>
                <w:b/>
                <w:bCs/>
                <w:sz w:val="24"/>
                <w:szCs w:val="24"/>
              </w:rPr>
              <w:t>Actual output:</w:t>
            </w:r>
            <w:r w:rsidR="00FB4F18" w:rsidRPr="00EF13FA">
              <w:rPr>
                <w:rFonts w:asciiTheme="majorHAnsi" w:hAnsiTheme="majorHAnsi" w:cstheme="majorHAnsi"/>
                <w:b/>
                <w:bCs/>
                <w:sz w:val="24"/>
                <w:szCs w:val="24"/>
              </w:rPr>
              <w:t xml:space="preserve"> </w:t>
            </w:r>
          </w:p>
        </w:tc>
      </w:tr>
      <w:tr w:rsidR="002B330E" w14:paraId="5CDF509F" w14:textId="77777777" w:rsidTr="00604775">
        <w:tc>
          <w:tcPr>
            <w:tcW w:w="3928" w:type="dxa"/>
            <w:gridSpan w:val="2"/>
            <w:tcBorders>
              <w:top w:val="single" w:sz="4" w:space="0" w:color="auto"/>
            </w:tcBorders>
            <w:shd w:val="clear" w:color="auto" w:fill="FFFFFF" w:themeFill="background1"/>
          </w:tcPr>
          <w:p w14:paraId="2F9A5FD6" w14:textId="6889257D" w:rsidR="002B330E" w:rsidRPr="007A6D9A" w:rsidRDefault="00656F10" w:rsidP="0097371C">
            <w:pPr>
              <w:rPr>
                <w:rFonts w:asciiTheme="majorHAnsi" w:hAnsiTheme="majorHAnsi" w:cstheme="majorHAnsi"/>
              </w:rPr>
            </w:pPr>
            <w:r>
              <w:rPr>
                <w:rFonts w:asciiTheme="majorHAnsi" w:hAnsiTheme="majorHAnsi" w:cstheme="majorHAnsi"/>
              </w:rPr>
              <w:t>The DNS server</w:t>
            </w:r>
            <w:r w:rsidR="00961898">
              <w:rPr>
                <w:rFonts w:asciiTheme="majorHAnsi" w:hAnsiTheme="majorHAnsi" w:cstheme="majorHAnsi"/>
              </w:rPr>
              <w:t xml:space="preserve"> </w:t>
            </w:r>
            <w:r w:rsidR="00D1294A">
              <w:rPr>
                <w:rFonts w:asciiTheme="majorHAnsi" w:hAnsiTheme="majorHAnsi" w:cstheme="majorHAnsi"/>
              </w:rPr>
              <w:t xml:space="preserve">should </w:t>
            </w:r>
            <w:r w:rsidR="00A25A29">
              <w:rPr>
                <w:rFonts w:asciiTheme="majorHAnsi" w:hAnsiTheme="majorHAnsi" w:cstheme="majorHAnsi"/>
              </w:rPr>
              <w:t>translate the domain name in</w:t>
            </w:r>
            <w:r w:rsidR="008536E7">
              <w:rPr>
                <w:rFonts w:asciiTheme="majorHAnsi" w:hAnsiTheme="majorHAnsi" w:cstheme="majorHAnsi"/>
              </w:rPr>
              <w:t>to</w:t>
            </w:r>
            <w:r w:rsidR="00A25A29">
              <w:rPr>
                <w:rFonts w:asciiTheme="majorHAnsi" w:hAnsiTheme="majorHAnsi" w:cstheme="majorHAnsi"/>
              </w:rPr>
              <w:t xml:space="preserve"> its respective IP address</w:t>
            </w:r>
            <w:r w:rsidR="00874B6C">
              <w:rPr>
                <w:rFonts w:asciiTheme="majorHAnsi" w:hAnsiTheme="majorHAnsi" w:cstheme="majorHAnsi"/>
              </w:rPr>
              <w:t>.</w:t>
            </w:r>
          </w:p>
        </w:tc>
        <w:tc>
          <w:tcPr>
            <w:tcW w:w="5110" w:type="dxa"/>
            <w:gridSpan w:val="2"/>
            <w:tcBorders>
              <w:top w:val="single" w:sz="4" w:space="0" w:color="auto"/>
            </w:tcBorders>
            <w:shd w:val="clear" w:color="auto" w:fill="FFFFFF" w:themeFill="background1"/>
          </w:tcPr>
          <w:p w14:paraId="0C07BB5A" w14:textId="2E4254AC" w:rsidR="00604775" w:rsidRDefault="00343A18"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sidR="004D6828">
              <w:rPr>
                <w:rFonts w:asciiTheme="majorHAnsi" w:hAnsiTheme="majorHAnsi" w:cstheme="majorHAnsi"/>
              </w:rPr>
              <w:t>.</w:t>
            </w:r>
          </w:p>
          <w:p w14:paraId="41B72346" w14:textId="77777777" w:rsidR="00D07A58" w:rsidRDefault="00D07A58" w:rsidP="0097371C">
            <w:pPr>
              <w:rPr>
                <w:rFonts w:asciiTheme="majorHAnsi" w:hAnsiTheme="majorHAnsi" w:cstheme="majorHAnsi"/>
              </w:rPr>
            </w:pPr>
          </w:p>
          <w:p w14:paraId="7E1B5593" w14:textId="77777777" w:rsidR="008536E7" w:rsidRDefault="00552BD0" w:rsidP="008536E7">
            <w:pPr>
              <w:keepNext/>
              <w:jc w:val="center"/>
            </w:pPr>
            <w:r w:rsidRPr="00552BD0">
              <w:rPr>
                <w:rFonts w:asciiTheme="majorHAnsi" w:hAnsiTheme="majorHAnsi" w:cstheme="majorHAnsi"/>
                <w:noProof/>
              </w:rPr>
              <w:drawing>
                <wp:inline distT="0" distB="0" distL="0" distR="0" wp14:anchorId="71893795" wp14:editId="382637F4">
                  <wp:extent cx="3048425" cy="10669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048425" cy="1066949"/>
                          </a:xfrm>
                          <a:prstGeom prst="rect">
                            <a:avLst/>
                          </a:prstGeom>
                        </pic:spPr>
                      </pic:pic>
                    </a:graphicData>
                  </a:graphic>
                </wp:inline>
              </w:drawing>
            </w:r>
          </w:p>
          <w:p w14:paraId="505B6284" w14:textId="03F0BD22" w:rsidR="00D1294A" w:rsidRPr="008536E7" w:rsidRDefault="008536E7" w:rsidP="008536E7">
            <w:pPr>
              <w:pStyle w:val="Caption"/>
              <w:jc w:val="center"/>
            </w:pPr>
            <w:bookmarkStart w:id="184" w:name="_Toc76589177"/>
            <w:bookmarkStart w:id="185" w:name="_Toc77332430"/>
            <w:bookmarkStart w:id="186" w:name="_Toc78105591"/>
            <w:r>
              <w:t xml:space="preserve">Figure </w:t>
            </w:r>
            <w:fldSimple w:instr=" SEQ Figure \* ARABIC ">
              <w:r w:rsidR="000362DB">
                <w:rPr>
                  <w:noProof/>
                </w:rPr>
                <w:t>49</w:t>
              </w:r>
              <w:bookmarkEnd w:id="184"/>
            </w:fldSimple>
            <w:r w:rsidR="00A12B03">
              <w:rPr>
                <w:noProof/>
              </w:rPr>
              <w:t xml:space="preserve"> Output test ID:4</w:t>
            </w:r>
            <w:r w:rsidR="007558D1">
              <w:rPr>
                <w:noProof/>
              </w:rPr>
              <w:t>.</w:t>
            </w:r>
            <w:bookmarkEnd w:id="185"/>
            <w:bookmarkEnd w:id="186"/>
          </w:p>
        </w:tc>
      </w:tr>
      <w:tr w:rsidR="002B330E" w14:paraId="642B5BDD" w14:textId="77777777" w:rsidTr="0097371C">
        <w:tc>
          <w:tcPr>
            <w:tcW w:w="9038" w:type="dxa"/>
            <w:gridSpan w:val="4"/>
            <w:shd w:val="clear" w:color="auto" w:fill="FFFFFF" w:themeFill="background1"/>
          </w:tcPr>
          <w:p w14:paraId="7E24C876" w14:textId="77777777" w:rsidR="002B330E" w:rsidRPr="00AB5E1A" w:rsidRDefault="002B330E" w:rsidP="004D6828">
            <w:pPr>
              <w:rPr>
                <w:rFonts w:asciiTheme="majorHAnsi" w:hAnsiTheme="majorHAnsi" w:cstheme="majorHAnsi"/>
                <w:b/>
                <w:bCs/>
                <w:sz w:val="24"/>
                <w:szCs w:val="24"/>
              </w:rPr>
            </w:pPr>
            <w:r w:rsidRPr="004D6828">
              <w:rPr>
                <w:b/>
                <w:bCs/>
                <w:sz w:val="28"/>
                <w:szCs w:val="28"/>
              </w:rPr>
              <w:t>Result:</w:t>
            </w:r>
            <w:r w:rsidRPr="000F2EFD">
              <w:rPr>
                <w:rFonts w:asciiTheme="majorHAnsi" w:hAnsiTheme="majorHAnsi" w:cstheme="majorHAnsi"/>
                <w:b/>
                <w:bCs/>
                <w:sz w:val="28"/>
                <w:szCs w:val="28"/>
              </w:rPr>
              <w:t xml:space="preserve"> </w:t>
            </w:r>
            <w:r w:rsidRPr="000F2EFD">
              <w:rPr>
                <w:rFonts w:asciiTheme="majorHAnsi" w:hAnsiTheme="majorHAnsi" w:cstheme="majorHAnsi"/>
                <w:b/>
                <w:bCs/>
                <w:color w:val="00B050"/>
                <w:sz w:val="28"/>
                <w:szCs w:val="28"/>
              </w:rPr>
              <w:t>PASS</w:t>
            </w:r>
          </w:p>
        </w:tc>
      </w:tr>
    </w:tbl>
    <w:p w14:paraId="249A778E" w14:textId="77777777" w:rsidR="00084B64" w:rsidRDefault="00084B64" w:rsidP="00084B64">
      <w:pPr>
        <w:pStyle w:val="Heading2"/>
      </w:pPr>
    </w:p>
    <w:p w14:paraId="050DAD76" w14:textId="193F1878" w:rsidR="00FA1463" w:rsidRDefault="00FA1463" w:rsidP="00084B64">
      <w:pPr>
        <w:pStyle w:val="Heading2"/>
        <w:numPr>
          <w:ilvl w:val="1"/>
          <w:numId w:val="26"/>
        </w:numPr>
      </w:pPr>
      <w:bookmarkStart w:id="187" w:name="_Toc78105438"/>
      <w:r>
        <w:t>Management interface</w:t>
      </w:r>
      <w:bookmarkEnd w:id="187"/>
    </w:p>
    <w:tbl>
      <w:tblPr>
        <w:tblStyle w:val="TableGrid"/>
        <w:tblW w:w="0" w:type="auto"/>
        <w:tblLook w:val="04A0" w:firstRow="1" w:lastRow="0" w:firstColumn="1" w:lastColumn="0" w:noHBand="0" w:noVBand="1"/>
      </w:tblPr>
      <w:tblGrid>
        <w:gridCol w:w="2547"/>
        <w:gridCol w:w="1055"/>
        <w:gridCol w:w="2489"/>
        <w:gridCol w:w="2947"/>
      </w:tblGrid>
      <w:tr w:rsidR="0095460E" w14:paraId="1983D69B" w14:textId="77777777" w:rsidTr="00E33753">
        <w:tc>
          <w:tcPr>
            <w:tcW w:w="9038" w:type="dxa"/>
            <w:gridSpan w:val="4"/>
            <w:tcBorders>
              <w:bottom w:val="single" w:sz="4" w:space="0" w:color="auto"/>
            </w:tcBorders>
            <w:shd w:val="clear" w:color="auto" w:fill="FFFFFF" w:themeFill="background1"/>
          </w:tcPr>
          <w:p w14:paraId="56E13A3B" w14:textId="155BF82A" w:rsidR="0095460E" w:rsidRPr="00CF7A14" w:rsidRDefault="0095460E" w:rsidP="000F6673">
            <w:pPr>
              <w:rPr>
                <w:b/>
                <w:bCs/>
                <w:color w:val="F2F2F2" w:themeColor="background1" w:themeShade="F2"/>
              </w:rPr>
            </w:pPr>
            <w:r w:rsidRPr="00992C4F">
              <w:rPr>
                <w:b/>
                <w:bCs/>
                <w:sz w:val="28"/>
                <w:szCs w:val="28"/>
              </w:rPr>
              <w:t xml:space="preserve">Test case ID: </w:t>
            </w:r>
            <w:r w:rsidR="00D351F9">
              <w:rPr>
                <w:b/>
                <w:bCs/>
                <w:sz w:val="28"/>
                <w:szCs w:val="28"/>
              </w:rPr>
              <w:t>5</w:t>
            </w:r>
          </w:p>
        </w:tc>
      </w:tr>
      <w:tr w:rsidR="0095460E" w14:paraId="4253D1EB" w14:textId="77777777" w:rsidTr="00247E49">
        <w:tc>
          <w:tcPr>
            <w:tcW w:w="2547" w:type="dxa"/>
            <w:tcBorders>
              <w:bottom w:val="single" w:sz="4" w:space="0" w:color="auto"/>
            </w:tcBorders>
            <w:shd w:val="clear" w:color="auto" w:fill="D9D9D9" w:themeFill="background1" w:themeFillShade="D9"/>
          </w:tcPr>
          <w:p w14:paraId="71CCC4BC" w14:textId="24FFC5CC"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1</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Objective:</w:t>
            </w:r>
          </w:p>
        </w:tc>
        <w:tc>
          <w:tcPr>
            <w:tcW w:w="3544" w:type="dxa"/>
            <w:gridSpan w:val="2"/>
            <w:tcBorders>
              <w:bottom w:val="single" w:sz="4" w:space="0" w:color="auto"/>
            </w:tcBorders>
            <w:shd w:val="clear" w:color="auto" w:fill="D9D9D9" w:themeFill="background1" w:themeFillShade="D9"/>
          </w:tcPr>
          <w:p w14:paraId="57A444A0" w14:textId="0353DD68"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2</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3E9905B" w14:textId="43619E65"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3</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Input:</w:t>
            </w:r>
          </w:p>
        </w:tc>
      </w:tr>
      <w:tr w:rsidR="0095460E" w:rsidRPr="00A71E0F" w14:paraId="6C8127AB" w14:textId="77777777" w:rsidTr="00E33753">
        <w:tc>
          <w:tcPr>
            <w:tcW w:w="2547" w:type="dxa"/>
            <w:tcBorders>
              <w:top w:val="single" w:sz="4" w:space="0" w:color="auto"/>
              <w:bottom w:val="single" w:sz="4" w:space="0" w:color="auto"/>
            </w:tcBorders>
            <w:shd w:val="clear" w:color="auto" w:fill="FFFFFF" w:themeFill="background1"/>
          </w:tcPr>
          <w:p w14:paraId="24A8FC90" w14:textId="486BF519" w:rsidR="0095460E" w:rsidRPr="00AB5E1A" w:rsidRDefault="0095460E" w:rsidP="0097371C">
            <w:pPr>
              <w:rPr>
                <w:rFonts w:asciiTheme="majorHAnsi" w:hAnsiTheme="majorHAnsi" w:cstheme="majorHAnsi"/>
                <w:sz w:val="24"/>
                <w:szCs w:val="24"/>
              </w:rPr>
            </w:pPr>
            <w:r w:rsidRPr="007A6D9A">
              <w:rPr>
                <w:rFonts w:asciiTheme="majorHAnsi" w:hAnsiTheme="majorHAnsi" w:cstheme="majorHAnsi"/>
              </w:rPr>
              <w:t>Test</w:t>
            </w:r>
            <w:r w:rsidR="00E80F7C">
              <w:rPr>
                <w:rFonts w:asciiTheme="majorHAnsi" w:hAnsiTheme="majorHAnsi" w:cstheme="majorHAnsi"/>
              </w:rPr>
              <w:t xml:space="preserve"> </w:t>
            </w:r>
            <w:r w:rsidR="00736A8E">
              <w:rPr>
                <w:rFonts w:asciiTheme="majorHAnsi" w:hAnsiTheme="majorHAnsi" w:cstheme="majorHAnsi"/>
              </w:rPr>
              <w:t>client</w:t>
            </w:r>
            <w:r w:rsidR="00051777">
              <w:rPr>
                <w:rFonts w:asciiTheme="majorHAnsi" w:hAnsiTheme="majorHAnsi" w:cstheme="majorHAnsi"/>
              </w:rPr>
              <w:t>-</w:t>
            </w:r>
            <w:r w:rsidR="00736A8E">
              <w:rPr>
                <w:rFonts w:asciiTheme="majorHAnsi" w:hAnsiTheme="majorHAnsi" w:cstheme="majorHAnsi"/>
              </w:rPr>
              <w:t>side validation</w:t>
            </w:r>
            <w:r w:rsidR="00E80F7C">
              <w:rPr>
                <w:rFonts w:asciiTheme="majorHAnsi" w:hAnsiTheme="majorHAnsi" w:cstheme="majorHAnsi"/>
              </w:rPr>
              <w:t xml:space="preserve"> </w:t>
            </w:r>
            <w:r w:rsidR="004F2554">
              <w:rPr>
                <w:rFonts w:asciiTheme="majorHAnsi" w:hAnsiTheme="majorHAnsi" w:cstheme="majorHAnsi"/>
              </w:rPr>
              <w:t xml:space="preserve">with </w:t>
            </w:r>
            <w:r w:rsidR="0058058E">
              <w:rPr>
                <w:rFonts w:asciiTheme="majorHAnsi" w:hAnsiTheme="majorHAnsi" w:cstheme="majorHAnsi"/>
              </w:rPr>
              <w:t>in</w:t>
            </w:r>
            <w:r w:rsidR="004F2554">
              <w:rPr>
                <w:rFonts w:asciiTheme="majorHAnsi" w:hAnsiTheme="majorHAnsi" w:cstheme="majorHAnsi"/>
              </w:rPr>
              <w:t>valid credentials</w:t>
            </w:r>
            <w:r w:rsidR="0097239A">
              <w:rPr>
                <w:rFonts w:asciiTheme="majorHAnsi" w:hAnsiTheme="majorHAnsi" w:cstheme="majorHAnsi"/>
              </w:rPr>
              <w:t>.</w:t>
            </w:r>
          </w:p>
        </w:tc>
        <w:tc>
          <w:tcPr>
            <w:tcW w:w="3544" w:type="dxa"/>
            <w:gridSpan w:val="2"/>
            <w:tcBorders>
              <w:top w:val="single" w:sz="4" w:space="0" w:color="auto"/>
              <w:bottom w:val="single" w:sz="4" w:space="0" w:color="auto"/>
            </w:tcBorders>
            <w:shd w:val="clear" w:color="auto" w:fill="FFFFFF" w:themeFill="background1"/>
          </w:tcPr>
          <w:p w14:paraId="029A9B2A" w14:textId="70A69ABE" w:rsidR="0095460E" w:rsidRDefault="00BA4884" w:rsidP="0097371C">
            <w:pPr>
              <w:rPr>
                <w:rFonts w:asciiTheme="majorHAnsi" w:hAnsiTheme="majorHAnsi" w:cstheme="majorHAnsi"/>
              </w:rPr>
            </w:pPr>
            <w:r>
              <w:rPr>
                <w:rFonts w:asciiTheme="majorHAnsi" w:hAnsiTheme="majorHAnsi" w:cstheme="majorHAnsi"/>
              </w:rPr>
              <w:t>1 Access the management interface</w:t>
            </w:r>
            <w:r w:rsidR="0097239A">
              <w:rPr>
                <w:rFonts w:asciiTheme="majorHAnsi" w:hAnsiTheme="majorHAnsi" w:cstheme="majorHAnsi"/>
              </w:rPr>
              <w:t>.</w:t>
            </w:r>
          </w:p>
          <w:p w14:paraId="206EE9AE" w14:textId="6A3B6FC9" w:rsidR="00BA4884" w:rsidRPr="00A71E0F" w:rsidRDefault="00BA4884" w:rsidP="0097371C">
            <w:pPr>
              <w:rPr>
                <w:rFonts w:asciiTheme="majorHAnsi" w:hAnsiTheme="majorHAnsi" w:cstheme="majorHAnsi"/>
              </w:rPr>
            </w:pPr>
          </w:p>
        </w:tc>
        <w:tc>
          <w:tcPr>
            <w:tcW w:w="2947" w:type="dxa"/>
            <w:tcBorders>
              <w:top w:val="single" w:sz="4" w:space="0" w:color="auto"/>
              <w:bottom w:val="single" w:sz="4" w:space="0" w:color="auto"/>
            </w:tcBorders>
            <w:shd w:val="clear" w:color="auto" w:fill="FFFFFF" w:themeFill="background1"/>
          </w:tcPr>
          <w:p w14:paraId="24C73652" w14:textId="77777777" w:rsidR="0095460E" w:rsidRDefault="009F1039" w:rsidP="0097371C">
            <w:pPr>
              <w:rPr>
                <w:rFonts w:asciiTheme="majorHAnsi" w:hAnsiTheme="majorHAnsi" w:cstheme="majorHAnsi"/>
              </w:rPr>
            </w:pPr>
            <w:r>
              <w:rPr>
                <w:rFonts w:asciiTheme="majorHAnsi" w:hAnsiTheme="majorHAnsi" w:cstheme="majorHAnsi"/>
              </w:rPr>
              <w:t>Username=</w:t>
            </w:r>
            <w:r w:rsidR="00A93218">
              <w:rPr>
                <w:rFonts w:asciiTheme="majorHAnsi" w:hAnsiTheme="majorHAnsi" w:cstheme="majorHAnsi"/>
              </w:rPr>
              <w:t>admin</w:t>
            </w:r>
          </w:p>
          <w:p w14:paraId="7FFE57B7" w14:textId="7861300A" w:rsidR="00A93218" w:rsidRDefault="00A93218" w:rsidP="0097371C">
            <w:pPr>
              <w:rPr>
                <w:rFonts w:asciiTheme="majorHAnsi" w:hAnsiTheme="majorHAnsi" w:cstheme="majorHAnsi"/>
              </w:rPr>
            </w:pPr>
            <w:r>
              <w:rPr>
                <w:rFonts w:asciiTheme="majorHAnsi" w:hAnsiTheme="majorHAnsi" w:cstheme="majorHAnsi"/>
              </w:rPr>
              <w:t>Password=</w:t>
            </w:r>
            <w:r w:rsidR="0097239A">
              <w:rPr>
                <w:rFonts w:asciiTheme="majorHAnsi" w:hAnsiTheme="majorHAnsi" w:cstheme="majorHAnsi"/>
              </w:rPr>
              <w:t>LogMeIn</w:t>
            </w:r>
            <w:r>
              <w:rPr>
                <w:rFonts w:asciiTheme="majorHAnsi" w:hAnsiTheme="majorHAnsi" w:cstheme="majorHAnsi"/>
              </w:rPr>
              <w:t>!</w:t>
            </w:r>
          </w:p>
          <w:p w14:paraId="5A077E32" w14:textId="0FB07828" w:rsidR="006C1068" w:rsidRPr="00A71E0F" w:rsidRDefault="006C1068" w:rsidP="0097371C">
            <w:pPr>
              <w:rPr>
                <w:rFonts w:asciiTheme="majorHAnsi" w:hAnsiTheme="majorHAnsi" w:cstheme="majorHAnsi"/>
              </w:rPr>
            </w:pPr>
          </w:p>
        </w:tc>
      </w:tr>
      <w:tr w:rsidR="0095460E" w14:paraId="446DE3A6" w14:textId="77777777" w:rsidTr="00247E49">
        <w:tc>
          <w:tcPr>
            <w:tcW w:w="3602" w:type="dxa"/>
            <w:gridSpan w:val="2"/>
            <w:tcBorders>
              <w:bottom w:val="single" w:sz="4" w:space="0" w:color="auto"/>
            </w:tcBorders>
            <w:shd w:val="clear" w:color="auto" w:fill="D9D9D9" w:themeFill="background1" w:themeFillShade="D9"/>
          </w:tcPr>
          <w:p w14:paraId="31DBAD5A" w14:textId="783835FB"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4</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Expected output:</w:t>
            </w:r>
          </w:p>
        </w:tc>
        <w:tc>
          <w:tcPr>
            <w:tcW w:w="5436" w:type="dxa"/>
            <w:gridSpan w:val="2"/>
            <w:tcBorders>
              <w:bottom w:val="single" w:sz="4" w:space="0" w:color="auto"/>
            </w:tcBorders>
            <w:shd w:val="clear" w:color="auto" w:fill="D9D9D9" w:themeFill="background1" w:themeFillShade="D9"/>
          </w:tcPr>
          <w:p w14:paraId="539634A1" w14:textId="7CD4A190" w:rsidR="00EF13FA"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5</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Actual output:</w:t>
            </w:r>
            <w:r w:rsidR="0095460E">
              <w:rPr>
                <w:rFonts w:asciiTheme="majorHAnsi" w:hAnsiTheme="majorHAnsi" w:cstheme="majorHAnsi"/>
                <w:b/>
                <w:bCs/>
                <w:sz w:val="24"/>
                <w:szCs w:val="24"/>
              </w:rPr>
              <w:t xml:space="preserve"> </w:t>
            </w:r>
          </w:p>
        </w:tc>
      </w:tr>
      <w:tr w:rsidR="0095460E" w14:paraId="1B6A71A4" w14:textId="77777777" w:rsidTr="00E33753">
        <w:tc>
          <w:tcPr>
            <w:tcW w:w="3602" w:type="dxa"/>
            <w:gridSpan w:val="2"/>
            <w:tcBorders>
              <w:top w:val="single" w:sz="4" w:space="0" w:color="auto"/>
            </w:tcBorders>
            <w:shd w:val="clear" w:color="auto" w:fill="FFFFFF" w:themeFill="background1"/>
          </w:tcPr>
          <w:p w14:paraId="46C32501" w14:textId="1FE36557" w:rsidR="0095460E" w:rsidRPr="007A6D9A" w:rsidRDefault="00216F8A" w:rsidP="0097371C">
            <w:pPr>
              <w:rPr>
                <w:rFonts w:asciiTheme="majorHAnsi" w:hAnsiTheme="majorHAnsi" w:cstheme="majorHAnsi"/>
              </w:rPr>
            </w:pPr>
            <w:r>
              <w:rPr>
                <w:rFonts w:asciiTheme="majorHAnsi" w:hAnsiTheme="majorHAnsi" w:cstheme="majorHAnsi"/>
              </w:rPr>
              <w:t xml:space="preserve">Input </w:t>
            </w:r>
            <w:r w:rsidR="00276A86">
              <w:rPr>
                <w:rFonts w:asciiTheme="majorHAnsi" w:hAnsiTheme="majorHAnsi" w:cstheme="majorHAnsi"/>
              </w:rPr>
              <w:t xml:space="preserve">should </w:t>
            </w:r>
            <w:r>
              <w:rPr>
                <w:rFonts w:asciiTheme="majorHAnsi" w:hAnsiTheme="majorHAnsi" w:cstheme="majorHAnsi"/>
              </w:rPr>
              <w:t xml:space="preserve">not </w:t>
            </w:r>
            <w:r w:rsidR="00276A86">
              <w:rPr>
                <w:rFonts w:asciiTheme="majorHAnsi" w:hAnsiTheme="majorHAnsi" w:cstheme="majorHAnsi"/>
              </w:rPr>
              <w:t xml:space="preserve">be </w:t>
            </w:r>
            <w:r>
              <w:rPr>
                <w:rFonts w:asciiTheme="majorHAnsi" w:hAnsiTheme="majorHAnsi" w:cstheme="majorHAnsi"/>
              </w:rPr>
              <w:t>accepted,</w:t>
            </w:r>
            <w:r w:rsidR="005B6A57">
              <w:rPr>
                <w:rFonts w:asciiTheme="majorHAnsi" w:hAnsiTheme="majorHAnsi" w:cstheme="majorHAnsi"/>
              </w:rPr>
              <w:t xml:space="preserve"> notifying the</w:t>
            </w:r>
            <w:r>
              <w:rPr>
                <w:rFonts w:asciiTheme="majorHAnsi" w:hAnsiTheme="majorHAnsi" w:cstheme="majorHAnsi"/>
              </w:rPr>
              <w:t xml:space="preserve"> user </w:t>
            </w:r>
            <w:r w:rsidR="00A03D48">
              <w:rPr>
                <w:rFonts w:asciiTheme="majorHAnsi" w:hAnsiTheme="majorHAnsi" w:cstheme="majorHAnsi"/>
              </w:rPr>
              <w:t xml:space="preserve">about the </w:t>
            </w:r>
            <w:r w:rsidR="00171CDD">
              <w:rPr>
                <w:rFonts w:asciiTheme="majorHAnsi" w:hAnsiTheme="majorHAnsi" w:cstheme="majorHAnsi"/>
              </w:rPr>
              <w:t>required complexity.</w:t>
            </w:r>
          </w:p>
        </w:tc>
        <w:tc>
          <w:tcPr>
            <w:tcW w:w="5436" w:type="dxa"/>
            <w:gridSpan w:val="2"/>
            <w:tcBorders>
              <w:top w:val="single" w:sz="4" w:space="0" w:color="auto"/>
            </w:tcBorders>
            <w:shd w:val="clear" w:color="auto" w:fill="FFFFFF" w:themeFill="background1"/>
          </w:tcPr>
          <w:p w14:paraId="7B9CCF7D" w14:textId="4DA0698B" w:rsidR="0095460E" w:rsidRDefault="0059357C"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DFDD789" w14:textId="77777777" w:rsidR="00D07A58" w:rsidRDefault="00D07A58" w:rsidP="0097371C">
            <w:pPr>
              <w:rPr>
                <w:rFonts w:asciiTheme="majorHAnsi" w:hAnsiTheme="majorHAnsi" w:cstheme="majorHAnsi"/>
              </w:rPr>
            </w:pPr>
          </w:p>
          <w:p w14:paraId="691D5B9B" w14:textId="77777777" w:rsidR="007B7156" w:rsidRDefault="00E33753" w:rsidP="007B7156">
            <w:pPr>
              <w:keepNext/>
              <w:jc w:val="center"/>
            </w:pPr>
            <w:r w:rsidRPr="00B02A44">
              <w:rPr>
                <w:rFonts w:asciiTheme="majorHAnsi" w:hAnsiTheme="majorHAnsi" w:cstheme="majorHAnsi"/>
                <w:noProof/>
              </w:rPr>
              <w:drawing>
                <wp:inline distT="0" distB="0" distL="0" distR="0" wp14:anchorId="1DAD492D" wp14:editId="192C1EED">
                  <wp:extent cx="3219450" cy="118416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238966" cy="1191344"/>
                          </a:xfrm>
                          <a:prstGeom prst="rect">
                            <a:avLst/>
                          </a:prstGeom>
                        </pic:spPr>
                      </pic:pic>
                    </a:graphicData>
                  </a:graphic>
                </wp:inline>
              </w:drawing>
            </w:r>
          </w:p>
          <w:p w14:paraId="1CA1DB96" w14:textId="34909063" w:rsidR="00E33753" w:rsidRDefault="007B7156" w:rsidP="007B7156">
            <w:pPr>
              <w:pStyle w:val="Caption"/>
              <w:jc w:val="center"/>
              <w:rPr>
                <w:rFonts w:asciiTheme="majorHAnsi" w:hAnsiTheme="majorHAnsi" w:cstheme="majorHAnsi"/>
              </w:rPr>
            </w:pPr>
            <w:bookmarkStart w:id="188" w:name="_Toc76589178"/>
            <w:bookmarkStart w:id="189" w:name="_Toc77332431"/>
            <w:bookmarkStart w:id="190" w:name="_Toc78105592"/>
            <w:r>
              <w:t xml:space="preserve">Figure </w:t>
            </w:r>
            <w:fldSimple w:instr=" SEQ Figure \* ARABIC ">
              <w:r w:rsidR="000362DB">
                <w:rPr>
                  <w:noProof/>
                </w:rPr>
                <w:t>50</w:t>
              </w:r>
              <w:bookmarkEnd w:id="188"/>
            </w:fldSimple>
            <w:r w:rsidR="00A12B03">
              <w:rPr>
                <w:noProof/>
              </w:rPr>
              <w:t xml:space="preserve"> Output test ID:5</w:t>
            </w:r>
            <w:r w:rsidR="007558D1">
              <w:rPr>
                <w:noProof/>
              </w:rPr>
              <w:t>.</w:t>
            </w:r>
            <w:bookmarkEnd w:id="189"/>
            <w:bookmarkEnd w:id="190"/>
          </w:p>
          <w:p w14:paraId="476F7F10" w14:textId="088CCD05" w:rsidR="006D6940" w:rsidRPr="007A6D9A" w:rsidRDefault="006D6940" w:rsidP="0097371C">
            <w:pPr>
              <w:rPr>
                <w:rFonts w:asciiTheme="majorHAnsi" w:hAnsiTheme="majorHAnsi" w:cstheme="majorHAnsi"/>
              </w:rPr>
            </w:pPr>
          </w:p>
        </w:tc>
      </w:tr>
      <w:tr w:rsidR="0095460E" w14:paraId="6BCD0720" w14:textId="77777777" w:rsidTr="00AC7938">
        <w:tc>
          <w:tcPr>
            <w:tcW w:w="9038" w:type="dxa"/>
            <w:gridSpan w:val="4"/>
            <w:shd w:val="clear" w:color="auto" w:fill="FFFFFF" w:themeFill="background1"/>
          </w:tcPr>
          <w:p w14:paraId="5D965879" w14:textId="77777777" w:rsidR="0095460E" w:rsidRPr="00AB5E1A" w:rsidRDefault="0095460E" w:rsidP="0097371C">
            <w:pPr>
              <w:rPr>
                <w:rFonts w:asciiTheme="majorHAnsi" w:hAnsiTheme="majorHAnsi" w:cstheme="majorHAnsi"/>
                <w:b/>
                <w:bCs/>
                <w:sz w:val="24"/>
                <w:szCs w:val="24"/>
              </w:rPr>
            </w:pPr>
            <w:r w:rsidRPr="002A269C">
              <w:rPr>
                <w:b/>
                <w:bCs/>
                <w:sz w:val="28"/>
                <w:szCs w:val="28"/>
              </w:rPr>
              <w:lastRenderedPageBreak/>
              <w:t>Result:</w:t>
            </w:r>
            <w:r w:rsidRPr="00AB5E1A">
              <w:rPr>
                <w:rFonts w:asciiTheme="majorHAnsi" w:hAnsiTheme="majorHAnsi" w:cstheme="majorHAnsi"/>
                <w:b/>
                <w:bCs/>
                <w:sz w:val="24"/>
                <w:szCs w:val="24"/>
              </w:rPr>
              <w:t xml:space="preserve"> </w:t>
            </w:r>
            <w:r w:rsidRPr="002A269C">
              <w:rPr>
                <w:rFonts w:asciiTheme="majorHAnsi" w:hAnsiTheme="majorHAnsi" w:cstheme="majorHAnsi"/>
                <w:b/>
                <w:bCs/>
                <w:color w:val="00B050"/>
                <w:sz w:val="28"/>
                <w:szCs w:val="28"/>
              </w:rPr>
              <w:t>PASS</w:t>
            </w:r>
          </w:p>
        </w:tc>
      </w:tr>
      <w:tr w:rsidR="00C414D9" w14:paraId="22BAABEB" w14:textId="77777777" w:rsidTr="00AC7938">
        <w:tc>
          <w:tcPr>
            <w:tcW w:w="9038" w:type="dxa"/>
            <w:gridSpan w:val="4"/>
            <w:shd w:val="clear" w:color="auto" w:fill="FFFFFF" w:themeFill="background1"/>
          </w:tcPr>
          <w:p w14:paraId="5DB5CE5D" w14:textId="4A9C4099" w:rsidR="00C414D9" w:rsidRPr="002A269C" w:rsidRDefault="00C414D9" w:rsidP="0097371C">
            <w:pPr>
              <w:rPr>
                <w:b/>
                <w:bCs/>
                <w:sz w:val="28"/>
                <w:szCs w:val="28"/>
              </w:rPr>
            </w:pPr>
            <w:r w:rsidRPr="006D6940">
              <w:rPr>
                <w:rFonts w:asciiTheme="majorHAnsi" w:hAnsiTheme="majorHAnsi" w:cstheme="majorHAnsi"/>
                <w:b/>
                <w:bCs/>
              </w:rPr>
              <w:t>Notes</w:t>
            </w:r>
            <w:r w:rsidRPr="00671C0B">
              <w:rPr>
                <w:rFonts w:asciiTheme="majorHAnsi" w:hAnsiTheme="majorHAnsi" w:cstheme="majorHAnsi"/>
              </w:rPr>
              <w:t>:</w:t>
            </w:r>
            <w:r w:rsidR="00671C0B">
              <w:rPr>
                <w:rFonts w:asciiTheme="majorHAnsi" w:hAnsiTheme="majorHAnsi" w:cstheme="majorHAnsi"/>
              </w:rPr>
              <w:t xml:space="preserve"> </w:t>
            </w:r>
            <w:r w:rsidR="00A01690">
              <w:rPr>
                <w:rFonts w:asciiTheme="majorHAnsi" w:hAnsiTheme="majorHAnsi" w:cstheme="majorHAnsi"/>
              </w:rPr>
              <w:t>C</w:t>
            </w:r>
            <w:r w:rsidRPr="00671C0B">
              <w:rPr>
                <w:rFonts w:asciiTheme="majorHAnsi" w:hAnsiTheme="majorHAnsi" w:cstheme="majorHAnsi"/>
              </w:rPr>
              <w:t>lient</w:t>
            </w:r>
            <w:r w:rsidR="00671C0B">
              <w:rPr>
                <w:rFonts w:asciiTheme="majorHAnsi" w:hAnsiTheme="majorHAnsi" w:cstheme="majorHAnsi"/>
              </w:rPr>
              <w:t>-</w:t>
            </w:r>
            <w:r w:rsidRPr="00671C0B">
              <w:rPr>
                <w:rFonts w:asciiTheme="majorHAnsi" w:hAnsiTheme="majorHAnsi" w:cstheme="majorHAnsi"/>
              </w:rPr>
              <w:t>side validation is</w:t>
            </w:r>
            <w:r w:rsidR="003701C8" w:rsidRPr="00671C0B">
              <w:rPr>
                <w:rFonts w:asciiTheme="majorHAnsi" w:hAnsiTheme="majorHAnsi" w:cstheme="majorHAnsi"/>
              </w:rPr>
              <w:t xml:space="preserve"> applied</w:t>
            </w:r>
            <w:r w:rsidR="005C6FCE">
              <w:rPr>
                <w:rFonts w:asciiTheme="majorHAnsi" w:hAnsiTheme="majorHAnsi" w:cstheme="majorHAnsi"/>
              </w:rPr>
              <w:t xml:space="preserve"> and tested</w:t>
            </w:r>
            <w:r w:rsidR="003701C8" w:rsidRPr="00671C0B">
              <w:rPr>
                <w:rFonts w:asciiTheme="majorHAnsi" w:hAnsiTheme="majorHAnsi" w:cstheme="majorHAnsi"/>
              </w:rPr>
              <w:t xml:space="preserve"> on all the forms used</w:t>
            </w:r>
            <w:r w:rsidR="00D112C4">
              <w:rPr>
                <w:rFonts w:asciiTheme="majorHAnsi" w:hAnsiTheme="majorHAnsi" w:cstheme="majorHAnsi"/>
              </w:rPr>
              <w:t xml:space="preserve"> on the Inari PI</w:t>
            </w:r>
            <w:r w:rsidR="00F151B1">
              <w:rPr>
                <w:rFonts w:asciiTheme="majorHAnsi" w:hAnsiTheme="majorHAnsi" w:cstheme="majorHAnsi"/>
              </w:rPr>
              <w:t>.</w:t>
            </w:r>
          </w:p>
        </w:tc>
      </w:tr>
    </w:tbl>
    <w:p w14:paraId="60CCBBEE" w14:textId="77777777" w:rsidR="005B47CD" w:rsidRDefault="005B47CD" w:rsidP="0095460E"/>
    <w:tbl>
      <w:tblPr>
        <w:tblStyle w:val="TableGrid"/>
        <w:tblW w:w="0" w:type="auto"/>
        <w:tblLook w:val="04A0" w:firstRow="1" w:lastRow="0" w:firstColumn="1" w:lastColumn="0" w:noHBand="0" w:noVBand="1"/>
      </w:tblPr>
      <w:tblGrid>
        <w:gridCol w:w="3012"/>
        <w:gridCol w:w="1507"/>
        <w:gridCol w:w="1288"/>
        <w:gridCol w:w="3231"/>
      </w:tblGrid>
      <w:tr w:rsidR="00AA130D" w14:paraId="5C36D34C" w14:textId="77777777" w:rsidTr="00400FD9">
        <w:tc>
          <w:tcPr>
            <w:tcW w:w="9038" w:type="dxa"/>
            <w:gridSpan w:val="4"/>
            <w:tcBorders>
              <w:bottom w:val="single" w:sz="4" w:space="0" w:color="auto"/>
            </w:tcBorders>
            <w:shd w:val="clear" w:color="auto" w:fill="FFFFFF" w:themeFill="background1"/>
          </w:tcPr>
          <w:p w14:paraId="1F676267" w14:textId="7894DEFF" w:rsidR="00AA130D" w:rsidRPr="00CF7A14" w:rsidRDefault="00AA130D" w:rsidP="0097371C">
            <w:pPr>
              <w:rPr>
                <w:b/>
                <w:bCs/>
                <w:color w:val="F2F2F2" w:themeColor="background1" w:themeShade="F2"/>
              </w:rPr>
            </w:pPr>
            <w:r w:rsidRPr="00992C4F">
              <w:rPr>
                <w:b/>
                <w:bCs/>
                <w:sz w:val="28"/>
                <w:szCs w:val="28"/>
              </w:rPr>
              <w:t xml:space="preserve">Test case ID: </w:t>
            </w:r>
            <w:r w:rsidR="00D351F9">
              <w:rPr>
                <w:b/>
                <w:bCs/>
                <w:sz w:val="28"/>
                <w:szCs w:val="28"/>
              </w:rPr>
              <w:t>6</w:t>
            </w:r>
          </w:p>
        </w:tc>
      </w:tr>
      <w:tr w:rsidR="00AA130D" w14:paraId="340033FC" w14:textId="77777777" w:rsidTr="001E7248">
        <w:tc>
          <w:tcPr>
            <w:tcW w:w="3012" w:type="dxa"/>
            <w:tcBorders>
              <w:bottom w:val="single" w:sz="4" w:space="0" w:color="auto"/>
            </w:tcBorders>
            <w:shd w:val="clear" w:color="auto" w:fill="D9D9D9" w:themeFill="background1" w:themeFillShade="D9"/>
          </w:tcPr>
          <w:p w14:paraId="3E54E832" w14:textId="4F2B9621"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1</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Objective:</w:t>
            </w:r>
          </w:p>
        </w:tc>
        <w:tc>
          <w:tcPr>
            <w:tcW w:w="2795" w:type="dxa"/>
            <w:gridSpan w:val="2"/>
            <w:tcBorders>
              <w:bottom w:val="single" w:sz="4" w:space="0" w:color="auto"/>
            </w:tcBorders>
            <w:shd w:val="clear" w:color="auto" w:fill="D9D9D9" w:themeFill="background1" w:themeFillShade="D9"/>
          </w:tcPr>
          <w:p w14:paraId="5A5C9AFB" w14:textId="562B578A"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2</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2DB280B4" w14:textId="57CA2405"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3</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Input:</w:t>
            </w:r>
          </w:p>
        </w:tc>
      </w:tr>
      <w:tr w:rsidR="00AA130D" w14:paraId="76F62DFE" w14:textId="77777777" w:rsidTr="00400FD9">
        <w:tc>
          <w:tcPr>
            <w:tcW w:w="3012" w:type="dxa"/>
            <w:tcBorders>
              <w:top w:val="single" w:sz="4" w:space="0" w:color="auto"/>
              <w:bottom w:val="single" w:sz="4" w:space="0" w:color="auto"/>
            </w:tcBorders>
            <w:shd w:val="clear" w:color="auto" w:fill="FFFFFF" w:themeFill="background1"/>
          </w:tcPr>
          <w:p w14:paraId="06D7260A" w14:textId="7701C6FD" w:rsidR="00AA130D" w:rsidRPr="00AB5E1A" w:rsidRDefault="00AA130D" w:rsidP="0097371C">
            <w:pPr>
              <w:rPr>
                <w:rFonts w:asciiTheme="majorHAnsi" w:hAnsiTheme="majorHAnsi" w:cstheme="majorHAnsi"/>
                <w:sz w:val="24"/>
                <w:szCs w:val="24"/>
              </w:rPr>
            </w:pPr>
            <w:r w:rsidRPr="007A6D9A">
              <w:rPr>
                <w:rFonts w:asciiTheme="majorHAnsi" w:hAnsiTheme="majorHAnsi" w:cstheme="majorHAnsi"/>
              </w:rPr>
              <w:t>Test</w:t>
            </w:r>
            <w:r>
              <w:rPr>
                <w:rFonts w:asciiTheme="majorHAnsi" w:hAnsiTheme="majorHAnsi" w:cstheme="majorHAnsi"/>
              </w:rPr>
              <w:t xml:space="preserve"> client-side validation</w:t>
            </w:r>
            <w:r w:rsidR="00832165">
              <w:rPr>
                <w:rFonts w:asciiTheme="majorHAnsi" w:hAnsiTheme="majorHAnsi" w:cstheme="majorHAnsi"/>
              </w:rPr>
              <w:t xml:space="preserve"> with valid </w:t>
            </w:r>
            <w:r w:rsidR="002A1BF0">
              <w:rPr>
                <w:rFonts w:asciiTheme="majorHAnsi" w:hAnsiTheme="majorHAnsi" w:cstheme="majorHAnsi"/>
              </w:rPr>
              <w:t xml:space="preserve">but incorrect </w:t>
            </w:r>
            <w:r w:rsidR="00832165">
              <w:rPr>
                <w:rFonts w:asciiTheme="majorHAnsi" w:hAnsiTheme="majorHAnsi" w:cstheme="majorHAnsi"/>
              </w:rPr>
              <w:t>credential</w:t>
            </w:r>
            <w:r w:rsidR="00F151B1">
              <w:rPr>
                <w:rFonts w:asciiTheme="majorHAnsi" w:hAnsiTheme="majorHAnsi" w:cstheme="majorHAnsi"/>
              </w:rPr>
              <w:t>s.</w:t>
            </w:r>
            <w:r w:rsidR="00832165">
              <w:rPr>
                <w:rFonts w:asciiTheme="majorHAnsi" w:hAnsiTheme="majorHAnsi" w:cstheme="majorHAnsi"/>
              </w:rPr>
              <w:t xml:space="preserve"> </w:t>
            </w:r>
            <w:r>
              <w:rPr>
                <w:rFonts w:asciiTheme="majorHAnsi" w:hAnsiTheme="majorHAnsi" w:cstheme="majorHAnsi"/>
              </w:rPr>
              <w:t xml:space="preserve"> </w:t>
            </w:r>
          </w:p>
        </w:tc>
        <w:tc>
          <w:tcPr>
            <w:tcW w:w="2795" w:type="dxa"/>
            <w:gridSpan w:val="2"/>
            <w:tcBorders>
              <w:top w:val="single" w:sz="4" w:space="0" w:color="auto"/>
              <w:bottom w:val="single" w:sz="4" w:space="0" w:color="auto"/>
            </w:tcBorders>
            <w:shd w:val="clear" w:color="auto" w:fill="FFFFFF" w:themeFill="background1"/>
          </w:tcPr>
          <w:p w14:paraId="43F8C3D1" w14:textId="77777777" w:rsidR="00171CDD" w:rsidRDefault="00171CDD" w:rsidP="00171CDD">
            <w:pPr>
              <w:rPr>
                <w:rFonts w:asciiTheme="majorHAnsi" w:hAnsiTheme="majorHAnsi" w:cstheme="majorHAnsi"/>
              </w:rPr>
            </w:pPr>
            <w:r>
              <w:rPr>
                <w:rFonts w:asciiTheme="majorHAnsi" w:hAnsiTheme="majorHAnsi" w:cstheme="majorHAnsi"/>
              </w:rPr>
              <w:t>1 Access the management interface</w:t>
            </w:r>
          </w:p>
          <w:p w14:paraId="06DAF8CC" w14:textId="32AC17FE" w:rsidR="00AA130D" w:rsidRPr="007A6D9A" w:rsidRDefault="00AA130D" w:rsidP="00171CDD">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28BEB03A" w14:textId="649C1605" w:rsidR="00003B96" w:rsidRDefault="00003B96" w:rsidP="00003B96">
            <w:pPr>
              <w:rPr>
                <w:rFonts w:asciiTheme="majorHAnsi" w:hAnsiTheme="majorHAnsi" w:cstheme="majorHAnsi"/>
              </w:rPr>
            </w:pPr>
            <w:r>
              <w:rPr>
                <w:rFonts w:asciiTheme="majorHAnsi" w:hAnsiTheme="majorHAnsi" w:cstheme="majorHAnsi"/>
              </w:rPr>
              <w:t>Username=</w:t>
            </w:r>
            <w:r w:rsidR="008119D2">
              <w:t xml:space="preserve"> </w:t>
            </w:r>
            <w:r w:rsidR="008119D2" w:rsidRPr="008119D2">
              <w:rPr>
                <w:rFonts w:asciiTheme="majorHAnsi" w:hAnsiTheme="majorHAnsi" w:cstheme="majorHAnsi"/>
              </w:rPr>
              <w:t>1InariPIAdmin10</w:t>
            </w:r>
          </w:p>
          <w:p w14:paraId="19874F34" w14:textId="2D18E51F" w:rsidR="00AA130D" w:rsidRPr="007A6D9A" w:rsidRDefault="00003B96" w:rsidP="00003B96">
            <w:pPr>
              <w:rPr>
                <w:rFonts w:asciiTheme="majorHAnsi" w:hAnsiTheme="majorHAnsi" w:cstheme="majorHAnsi"/>
              </w:rPr>
            </w:pPr>
            <w:r>
              <w:rPr>
                <w:rFonts w:asciiTheme="majorHAnsi" w:hAnsiTheme="majorHAnsi" w:cstheme="majorHAnsi"/>
              </w:rPr>
              <w:t>Password=</w:t>
            </w:r>
            <w:r w:rsidR="00986278">
              <w:t xml:space="preserve"> </w:t>
            </w:r>
            <w:r w:rsidR="00986278" w:rsidRPr="00986278">
              <w:rPr>
                <w:rFonts w:asciiTheme="majorHAnsi" w:hAnsiTheme="majorHAnsi" w:cstheme="majorHAnsi"/>
              </w:rPr>
              <w:t>!LogMeInPassword99</w:t>
            </w:r>
          </w:p>
        </w:tc>
      </w:tr>
      <w:tr w:rsidR="00AA130D" w14:paraId="03A06930" w14:textId="77777777" w:rsidTr="001E7248">
        <w:tc>
          <w:tcPr>
            <w:tcW w:w="4519" w:type="dxa"/>
            <w:gridSpan w:val="2"/>
            <w:tcBorders>
              <w:bottom w:val="single" w:sz="4" w:space="0" w:color="auto"/>
            </w:tcBorders>
            <w:shd w:val="clear" w:color="auto" w:fill="D9D9D9" w:themeFill="background1" w:themeFillShade="D9"/>
          </w:tcPr>
          <w:p w14:paraId="5D4F5AA3" w14:textId="7BFCA1D8"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4</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485518AC" w14:textId="07AE5185" w:rsidR="00EF13FA"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5</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Actual output:</w:t>
            </w:r>
            <w:r w:rsidR="00AA130D">
              <w:rPr>
                <w:rFonts w:asciiTheme="majorHAnsi" w:hAnsiTheme="majorHAnsi" w:cstheme="majorHAnsi"/>
                <w:b/>
                <w:bCs/>
                <w:sz w:val="24"/>
                <w:szCs w:val="24"/>
              </w:rPr>
              <w:t xml:space="preserve"> </w:t>
            </w:r>
          </w:p>
        </w:tc>
      </w:tr>
      <w:tr w:rsidR="00AA130D" w14:paraId="43CB4AD8" w14:textId="77777777" w:rsidTr="0025564E">
        <w:trPr>
          <w:trHeight w:val="1357"/>
        </w:trPr>
        <w:tc>
          <w:tcPr>
            <w:tcW w:w="4519" w:type="dxa"/>
            <w:gridSpan w:val="2"/>
            <w:tcBorders>
              <w:top w:val="single" w:sz="4" w:space="0" w:color="auto"/>
            </w:tcBorders>
            <w:shd w:val="clear" w:color="auto" w:fill="FFFFFF" w:themeFill="background1"/>
          </w:tcPr>
          <w:p w14:paraId="3BEFFCBA" w14:textId="437D5BE2" w:rsidR="00AA130D" w:rsidRPr="007A6D9A" w:rsidRDefault="00D90F98" w:rsidP="0097371C">
            <w:pPr>
              <w:rPr>
                <w:rFonts w:asciiTheme="majorHAnsi" w:hAnsiTheme="majorHAnsi" w:cstheme="majorHAnsi"/>
              </w:rPr>
            </w:pPr>
            <w:r>
              <w:rPr>
                <w:rFonts w:asciiTheme="majorHAnsi" w:hAnsiTheme="majorHAnsi" w:cstheme="majorHAnsi"/>
              </w:rPr>
              <w:t xml:space="preserve">An error message </w:t>
            </w:r>
            <w:r w:rsidR="00A95EDB">
              <w:rPr>
                <w:rFonts w:asciiTheme="majorHAnsi" w:hAnsiTheme="majorHAnsi" w:cstheme="majorHAnsi"/>
              </w:rPr>
              <w:t>should be displayed to inform the user</w:t>
            </w:r>
            <w:r w:rsidR="00B976A2">
              <w:rPr>
                <w:rFonts w:asciiTheme="majorHAnsi" w:hAnsiTheme="majorHAnsi" w:cstheme="majorHAnsi"/>
              </w:rPr>
              <w:t xml:space="preserve"> about the incorrect login and</w:t>
            </w:r>
            <w:r w:rsidR="000976AC">
              <w:rPr>
                <w:rFonts w:asciiTheme="majorHAnsi" w:hAnsiTheme="majorHAnsi" w:cstheme="majorHAnsi"/>
              </w:rPr>
              <w:t xml:space="preserve"> the</w:t>
            </w:r>
            <w:r w:rsidR="000537C5">
              <w:rPr>
                <w:rFonts w:asciiTheme="majorHAnsi" w:hAnsiTheme="majorHAnsi" w:cstheme="majorHAnsi"/>
              </w:rPr>
              <w:t xml:space="preserve"> remaining</w:t>
            </w:r>
            <w:r w:rsidR="000976AC">
              <w:rPr>
                <w:rFonts w:asciiTheme="majorHAnsi" w:hAnsiTheme="majorHAnsi" w:cstheme="majorHAnsi"/>
              </w:rPr>
              <w:t xml:space="preserve"> attempts</w:t>
            </w:r>
            <w:r w:rsidR="00135A4C">
              <w:rPr>
                <w:rFonts w:asciiTheme="majorHAnsi" w:hAnsiTheme="majorHAnsi" w:cstheme="majorHAnsi"/>
              </w:rPr>
              <w:t>.</w:t>
            </w:r>
          </w:p>
        </w:tc>
        <w:tc>
          <w:tcPr>
            <w:tcW w:w="4519" w:type="dxa"/>
            <w:gridSpan w:val="2"/>
            <w:tcBorders>
              <w:top w:val="single" w:sz="4" w:space="0" w:color="auto"/>
            </w:tcBorders>
            <w:shd w:val="clear" w:color="auto" w:fill="FFFFFF" w:themeFill="background1"/>
          </w:tcPr>
          <w:p w14:paraId="3A3C65DA" w14:textId="3B3ACF1C" w:rsidR="00AA130D" w:rsidRDefault="00901EFE" w:rsidP="00400FD9">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5A282F20" w14:textId="77777777" w:rsidR="000537C5" w:rsidRDefault="000537C5" w:rsidP="00400FD9">
            <w:pPr>
              <w:rPr>
                <w:rFonts w:asciiTheme="majorHAnsi" w:hAnsiTheme="majorHAnsi" w:cstheme="majorHAnsi"/>
              </w:rPr>
            </w:pPr>
          </w:p>
          <w:p w14:paraId="2620D51E" w14:textId="77777777" w:rsidR="00C260CA" w:rsidRDefault="00400FD9" w:rsidP="00C260CA">
            <w:pPr>
              <w:keepNext/>
              <w:jc w:val="center"/>
            </w:pPr>
            <w:r w:rsidRPr="00EF13FA">
              <w:rPr>
                <w:rFonts w:asciiTheme="majorHAnsi" w:hAnsiTheme="majorHAnsi" w:cstheme="majorHAnsi"/>
                <w:noProof/>
              </w:rPr>
              <w:drawing>
                <wp:inline distT="0" distB="0" distL="0" distR="0" wp14:anchorId="664F1494" wp14:editId="02D564C9">
                  <wp:extent cx="1571844" cy="666843"/>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571844" cy="666843"/>
                          </a:xfrm>
                          <a:prstGeom prst="rect">
                            <a:avLst/>
                          </a:prstGeom>
                        </pic:spPr>
                      </pic:pic>
                    </a:graphicData>
                  </a:graphic>
                </wp:inline>
              </w:drawing>
            </w:r>
          </w:p>
          <w:p w14:paraId="00BF3E72" w14:textId="7197E765" w:rsidR="000537C5" w:rsidRPr="007A6D9A" w:rsidRDefault="00C260CA" w:rsidP="00C260CA">
            <w:pPr>
              <w:pStyle w:val="Caption"/>
              <w:jc w:val="center"/>
              <w:rPr>
                <w:rFonts w:asciiTheme="majorHAnsi" w:hAnsiTheme="majorHAnsi" w:cstheme="majorHAnsi"/>
              </w:rPr>
            </w:pPr>
            <w:bookmarkStart w:id="191" w:name="_Toc76589179"/>
            <w:bookmarkStart w:id="192" w:name="_Toc77332432"/>
            <w:bookmarkStart w:id="193" w:name="_Toc78105593"/>
            <w:r>
              <w:t xml:space="preserve">Figure </w:t>
            </w:r>
            <w:fldSimple w:instr=" SEQ Figure \* ARABIC ">
              <w:r w:rsidR="000362DB">
                <w:rPr>
                  <w:noProof/>
                </w:rPr>
                <w:t>51</w:t>
              </w:r>
              <w:bookmarkEnd w:id="191"/>
            </w:fldSimple>
            <w:r w:rsidR="00A12B03">
              <w:rPr>
                <w:noProof/>
              </w:rPr>
              <w:t xml:space="preserve"> Output test ID:6</w:t>
            </w:r>
            <w:r w:rsidR="007558D1">
              <w:rPr>
                <w:noProof/>
              </w:rPr>
              <w:t>.</w:t>
            </w:r>
            <w:bookmarkEnd w:id="192"/>
            <w:bookmarkEnd w:id="193"/>
          </w:p>
        </w:tc>
      </w:tr>
      <w:tr w:rsidR="00AA130D" w14:paraId="36F58742" w14:textId="77777777" w:rsidTr="00AC7938">
        <w:tc>
          <w:tcPr>
            <w:tcW w:w="9038" w:type="dxa"/>
            <w:gridSpan w:val="4"/>
            <w:shd w:val="clear" w:color="auto" w:fill="FFFFFF" w:themeFill="background1"/>
          </w:tcPr>
          <w:p w14:paraId="6903197C" w14:textId="77777777" w:rsidR="00AA130D" w:rsidRPr="00AB5E1A" w:rsidRDefault="00AA130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6B54E2E" w14:textId="74074A79" w:rsidR="00AA130D" w:rsidRDefault="00AA130D" w:rsidP="0095460E"/>
    <w:tbl>
      <w:tblPr>
        <w:tblStyle w:val="TableGrid"/>
        <w:tblW w:w="0" w:type="auto"/>
        <w:tblLook w:val="04A0" w:firstRow="1" w:lastRow="0" w:firstColumn="1" w:lastColumn="0" w:noHBand="0" w:noVBand="1"/>
      </w:tblPr>
      <w:tblGrid>
        <w:gridCol w:w="3114"/>
        <w:gridCol w:w="1405"/>
        <w:gridCol w:w="1288"/>
        <w:gridCol w:w="3231"/>
      </w:tblGrid>
      <w:tr w:rsidR="00B36522" w14:paraId="63806418" w14:textId="77777777" w:rsidTr="0097371C">
        <w:tc>
          <w:tcPr>
            <w:tcW w:w="9038" w:type="dxa"/>
            <w:gridSpan w:val="4"/>
            <w:tcBorders>
              <w:bottom w:val="single" w:sz="4" w:space="0" w:color="auto"/>
            </w:tcBorders>
            <w:shd w:val="clear" w:color="auto" w:fill="FFFFFF" w:themeFill="background1"/>
          </w:tcPr>
          <w:p w14:paraId="14462EDC" w14:textId="4D26BAC4" w:rsidR="00B36522" w:rsidRPr="00CF7A14" w:rsidRDefault="00B36522" w:rsidP="0097371C">
            <w:pPr>
              <w:rPr>
                <w:b/>
                <w:bCs/>
                <w:color w:val="F2F2F2" w:themeColor="background1" w:themeShade="F2"/>
              </w:rPr>
            </w:pPr>
            <w:r w:rsidRPr="00992C4F">
              <w:rPr>
                <w:b/>
                <w:bCs/>
                <w:sz w:val="28"/>
                <w:szCs w:val="28"/>
              </w:rPr>
              <w:t xml:space="preserve">Test case ID: </w:t>
            </w:r>
            <w:r w:rsidR="00D351F9">
              <w:rPr>
                <w:b/>
                <w:bCs/>
                <w:sz w:val="28"/>
                <w:szCs w:val="28"/>
              </w:rPr>
              <w:t>7</w:t>
            </w:r>
          </w:p>
        </w:tc>
      </w:tr>
      <w:tr w:rsidR="00B36522" w14:paraId="61B22641" w14:textId="77777777" w:rsidTr="00323B01">
        <w:tc>
          <w:tcPr>
            <w:tcW w:w="3114" w:type="dxa"/>
            <w:tcBorders>
              <w:bottom w:val="single" w:sz="4" w:space="0" w:color="auto"/>
            </w:tcBorders>
            <w:shd w:val="clear" w:color="auto" w:fill="D9D9D9" w:themeFill="background1" w:themeFillShade="D9"/>
          </w:tcPr>
          <w:p w14:paraId="4F8CD312" w14:textId="278F29BB"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1</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Objective:</w:t>
            </w:r>
          </w:p>
        </w:tc>
        <w:tc>
          <w:tcPr>
            <w:tcW w:w="2693" w:type="dxa"/>
            <w:gridSpan w:val="2"/>
            <w:tcBorders>
              <w:bottom w:val="single" w:sz="4" w:space="0" w:color="auto"/>
            </w:tcBorders>
            <w:shd w:val="clear" w:color="auto" w:fill="D9D9D9" w:themeFill="background1" w:themeFillShade="D9"/>
          </w:tcPr>
          <w:p w14:paraId="688A3806" w14:textId="3A40A288"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2</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199419E5" w14:textId="5CA80CB4"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3</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Input:</w:t>
            </w:r>
          </w:p>
        </w:tc>
      </w:tr>
      <w:tr w:rsidR="00B36522" w14:paraId="4A87940B" w14:textId="77777777" w:rsidTr="00323B01">
        <w:tc>
          <w:tcPr>
            <w:tcW w:w="3114" w:type="dxa"/>
            <w:tcBorders>
              <w:top w:val="single" w:sz="4" w:space="0" w:color="auto"/>
              <w:bottom w:val="single" w:sz="4" w:space="0" w:color="auto"/>
            </w:tcBorders>
            <w:shd w:val="clear" w:color="auto" w:fill="FFFFFF" w:themeFill="background1"/>
          </w:tcPr>
          <w:p w14:paraId="0A727112" w14:textId="685C40E8" w:rsidR="00B36522" w:rsidRPr="00AB5E1A" w:rsidRDefault="0052278B" w:rsidP="0097371C">
            <w:pPr>
              <w:rPr>
                <w:rFonts w:asciiTheme="majorHAnsi" w:hAnsiTheme="majorHAnsi" w:cstheme="majorHAnsi"/>
                <w:sz w:val="24"/>
                <w:szCs w:val="24"/>
              </w:rPr>
            </w:pPr>
            <w:r>
              <w:rPr>
                <w:rFonts w:asciiTheme="majorHAnsi" w:hAnsiTheme="majorHAnsi" w:cstheme="majorHAnsi"/>
              </w:rPr>
              <w:t xml:space="preserve">Attempt </w:t>
            </w:r>
            <w:r w:rsidR="00D9116B">
              <w:rPr>
                <w:rFonts w:asciiTheme="majorHAnsi" w:hAnsiTheme="majorHAnsi" w:cstheme="majorHAnsi"/>
              </w:rPr>
              <w:t xml:space="preserve">a </w:t>
            </w:r>
            <w:r>
              <w:rPr>
                <w:rFonts w:asciiTheme="majorHAnsi" w:hAnsiTheme="majorHAnsi" w:cstheme="majorHAnsi"/>
              </w:rPr>
              <w:t>login</w:t>
            </w:r>
            <w:r w:rsidR="00441EF4">
              <w:rPr>
                <w:rFonts w:asciiTheme="majorHAnsi" w:hAnsiTheme="majorHAnsi" w:cstheme="majorHAnsi"/>
              </w:rPr>
              <w:t xml:space="preserve"> using</w:t>
            </w:r>
            <w:r w:rsidR="00135A4C">
              <w:rPr>
                <w:rFonts w:asciiTheme="majorHAnsi" w:hAnsiTheme="majorHAnsi" w:cstheme="majorHAnsi"/>
              </w:rPr>
              <w:t xml:space="preserve"> </w:t>
            </w:r>
            <w:r w:rsidR="00441EF4">
              <w:rPr>
                <w:rFonts w:asciiTheme="majorHAnsi" w:hAnsiTheme="majorHAnsi" w:cstheme="majorHAnsi"/>
              </w:rPr>
              <w:t xml:space="preserve">correct credentials within </w:t>
            </w:r>
            <w:r w:rsidR="00A747C8">
              <w:rPr>
                <w:rFonts w:asciiTheme="majorHAnsi" w:hAnsiTheme="majorHAnsi" w:cstheme="majorHAnsi"/>
              </w:rPr>
              <w:t>100</w:t>
            </w:r>
            <w:r w:rsidR="00441EF4">
              <w:rPr>
                <w:rFonts w:asciiTheme="majorHAnsi" w:hAnsiTheme="majorHAnsi" w:cstheme="majorHAnsi"/>
              </w:rPr>
              <w:t xml:space="preserve"> seconds</w:t>
            </w:r>
            <w:r>
              <w:rPr>
                <w:rFonts w:asciiTheme="majorHAnsi" w:hAnsiTheme="majorHAnsi" w:cstheme="majorHAnsi"/>
              </w:rPr>
              <w:t xml:space="preserve"> </w:t>
            </w:r>
            <w:r w:rsidR="00115BA6">
              <w:rPr>
                <w:rFonts w:asciiTheme="majorHAnsi" w:hAnsiTheme="majorHAnsi" w:cstheme="majorHAnsi"/>
              </w:rPr>
              <w:t>from the</w:t>
            </w:r>
            <w:r w:rsidR="00135A4C">
              <w:rPr>
                <w:rFonts w:asciiTheme="majorHAnsi" w:hAnsiTheme="majorHAnsi" w:cstheme="majorHAnsi"/>
              </w:rPr>
              <w:t xml:space="preserve"> last</w:t>
            </w:r>
            <w:r>
              <w:rPr>
                <w:rFonts w:asciiTheme="majorHAnsi" w:hAnsiTheme="majorHAnsi" w:cstheme="majorHAnsi"/>
              </w:rPr>
              <w:t xml:space="preserve"> </w:t>
            </w:r>
            <w:r w:rsidR="00C260CA">
              <w:rPr>
                <w:rFonts w:asciiTheme="majorHAnsi" w:hAnsiTheme="majorHAnsi" w:cstheme="majorHAnsi"/>
              </w:rPr>
              <w:t>three</w:t>
            </w:r>
            <w:r>
              <w:rPr>
                <w:rFonts w:asciiTheme="majorHAnsi" w:hAnsiTheme="majorHAnsi" w:cstheme="majorHAnsi"/>
              </w:rPr>
              <w:t xml:space="preserve"> wrong attempts</w:t>
            </w:r>
            <w:r w:rsidR="00323B01">
              <w:rPr>
                <w:rFonts w:asciiTheme="majorHAnsi" w:hAnsiTheme="majorHAnsi" w:cstheme="majorHAnsi"/>
              </w:rPr>
              <w:t>.</w:t>
            </w:r>
            <w:r w:rsidR="00B36522">
              <w:rPr>
                <w:rFonts w:asciiTheme="majorHAnsi" w:hAnsiTheme="majorHAnsi" w:cstheme="majorHAnsi"/>
              </w:rPr>
              <w:t xml:space="preserve"> </w:t>
            </w:r>
          </w:p>
        </w:tc>
        <w:tc>
          <w:tcPr>
            <w:tcW w:w="2693" w:type="dxa"/>
            <w:gridSpan w:val="2"/>
            <w:tcBorders>
              <w:top w:val="single" w:sz="4" w:space="0" w:color="auto"/>
              <w:bottom w:val="single" w:sz="4" w:space="0" w:color="auto"/>
            </w:tcBorders>
            <w:shd w:val="clear" w:color="auto" w:fill="FFFFFF" w:themeFill="background1"/>
          </w:tcPr>
          <w:p w14:paraId="636870C4" w14:textId="68756CC5" w:rsidR="00B36522" w:rsidRDefault="00B36522" w:rsidP="0097371C">
            <w:pPr>
              <w:rPr>
                <w:rFonts w:asciiTheme="majorHAnsi" w:hAnsiTheme="majorHAnsi" w:cstheme="majorHAnsi"/>
              </w:rPr>
            </w:pPr>
            <w:r>
              <w:rPr>
                <w:rFonts w:asciiTheme="majorHAnsi" w:hAnsiTheme="majorHAnsi" w:cstheme="majorHAnsi"/>
              </w:rPr>
              <w:t xml:space="preserve">1 </w:t>
            </w:r>
            <w:r w:rsidR="008C5F8A">
              <w:rPr>
                <w:rFonts w:asciiTheme="majorHAnsi" w:hAnsiTheme="majorHAnsi" w:cstheme="majorHAnsi"/>
              </w:rPr>
              <w:t>Perform three consecutive wrong logins</w:t>
            </w:r>
            <w:r w:rsidR="007C2976">
              <w:rPr>
                <w:rFonts w:asciiTheme="majorHAnsi" w:hAnsiTheme="majorHAnsi" w:cstheme="majorHAnsi"/>
              </w:rPr>
              <w:t>.</w:t>
            </w:r>
          </w:p>
          <w:p w14:paraId="38BAF601" w14:textId="77777777" w:rsidR="00B36522" w:rsidRPr="007A6D9A" w:rsidRDefault="00B36522" w:rsidP="0097371C">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777C664B" w14:textId="76F4DA6F" w:rsidR="00B36522" w:rsidRDefault="00B36522" w:rsidP="0097371C">
            <w:pPr>
              <w:rPr>
                <w:rFonts w:asciiTheme="majorHAnsi" w:hAnsiTheme="majorHAnsi" w:cstheme="majorHAnsi"/>
              </w:rPr>
            </w:pPr>
            <w:r>
              <w:rPr>
                <w:rFonts w:asciiTheme="majorHAnsi" w:hAnsiTheme="majorHAnsi" w:cstheme="majorHAnsi"/>
              </w:rPr>
              <w:t>Username=</w:t>
            </w:r>
            <w:r>
              <w:t xml:space="preserve"> </w:t>
            </w:r>
            <w:r w:rsidR="00EE7635">
              <w:rPr>
                <w:rFonts w:asciiTheme="majorHAnsi" w:hAnsiTheme="majorHAnsi" w:cstheme="majorHAnsi"/>
              </w:rPr>
              <w:t>BlueLakeSweden21</w:t>
            </w:r>
          </w:p>
          <w:p w14:paraId="7A6D3498" w14:textId="65AF3ECD" w:rsidR="00B36522" w:rsidRPr="007A6D9A" w:rsidRDefault="00B36522" w:rsidP="0097371C">
            <w:pPr>
              <w:rPr>
                <w:rFonts w:asciiTheme="majorHAnsi" w:hAnsiTheme="majorHAnsi" w:cstheme="majorHAnsi"/>
              </w:rPr>
            </w:pPr>
            <w:r>
              <w:rPr>
                <w:rFonts w:asciiTheme="majorHAnsi" w:hAnsiTheme="majorHAnsi" w:cstheme="majorHAnsi"/>
              </w:rPr>
              <w:t>Password=</w:t>
            </w:r>
            <w:r>
              <w:t xml:space="preserve"> </w:t>
            </w:r>
            <w:r w:rsidR="00EE7635" w:rsidRPr="00EE7635">
              <w:rPr>
                <w:rFonts w:asciiTheme="majorHAnsi" w:hAnsiTheme="majorHAnsi" w:cstheme="majorHAnsi"/>
              </w:rPr>
              <w:t>Peppeventimiglia10!</w:t>
            </w:r>
          </w:p>
        </w:tc>
      </w:tr>
      <w:tr w:rsidR="00B36522" w14:paraId="0C089F57" w14:textId="77777777" w:rsidTr="0097371C">
        <w:tc>
          <w:tcPr>
            <w:tcW w:w="4519" w:type="dxa"/>
            <w:gridSpan w:val="2"/>
            <w:tcBorders>
              <w:bottom w:val="single" w:sz="4" w:space="0" w:color="auto"/>
            </w:tcBorders>
            <w:shd w:val="clear" w:color="auto" w:fill="D9D9D9" w:themeFill="background1" w:themeFillShade="D9"/>
          </w:tcPr>
          <w:p w14:paraId="4E474855" w14:textId="35FC324D"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4</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1FAEB2A8" w14:textId="1F04E97E"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5</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36522" w14:paraId="0C644F5A" w14:textId="77777777" w:rsidTr="0097371C">
        <w:trPr>
          <w:trHeight w:val="1357"/>
        </w:trPr>
        <w:tc>
          <w:tcPr>
            <w:tcW w:w="4519" w:type="dxa"/>
            <w:gridSpan w:val="2"/>
            <w:tcBorders>
              <w:top w:val="single" w:sz="4" w:space="0" w:color="auto"/>
            </w:tcBorders>
            <w:shd w:val="clear" w:color="auto" w:fill="FFFFFF" w:themeFill="background1"/>
          </w:tcPr>
          <w:p w14:paraId="3840448D" w14:textId="2E16F66E" w:rsidR="00B36522" w:rsidRPr="007A6D9A" w:rsidRDefault="00EE7635" w:rsidP="0097371C">
            <w:pPr>
              <w:rPr>
                <w:rFonts w:asciiTheme="majorHAnsi" w:hAnsiTheme="majorHAnsi" w:cstheme="majorHAnsi"/>
              </w:rPr>
            </w:pPr>
            <w:r>
              <w:rPr>
                <w:rFonts w:asciiTheme="majorHAnsi" w:hAnsiTheme="majorHAnsi" w:cstheme="majorHAnsi"/>
              </w:rPr>
              <w:t>The</w:t>
            </w:r>
            <w:r w:rsidR="00441C82">
              <w:rPr>
                <w:rFonts w:asciiTheme="majorHAnsi" w:hAnsiTheme="majorHAnsi" w:cstheme="majorHAnsi"/>
              </w:rPr>
              <w:t xml:space="preserve"> login </w:t>
            </w:r>
            <w:r w:rsidR="00323B01">
              <w:rPr>
                <w:rFonts w:asciiTheme="majorHAnsi" w:hAnsiTheme="majorHAnsi" w:cstheme="majorHAnsi"/>
              </w:rPr>
              <w:t>should be</w:t>
            </w:r>
            <w:r w:rsidR="00441C82">
              <w:rPr>
                <w:rFonts w:asciiTheme="majorHAnsi" w:hAnsiTheme="majorHAnsi" w:cstheme="majorHAnsi"/>
              </w:rPr>
              <w:t xml:space="preserve"> </w:t>
            </w:r>
            <w:r w:rsidR="00BC182F">
              <w:rPr>
                <w:rFonts w:asciiTheme="majorHAnsi" w:hAnsiTheme="majorHAnsi" w:cstheme="majorHAnsi"/>
              </w:rPr>
              <w:t>unsuccessful,</w:t>
            </w:r>
            <w:r w:rsidR="00484BCB">
              <w:rPr>
                <w:rFonts w:asciiTheme="majorHAnsi" w:hAnsiTheme="majorHAnsi" w:cstheme="majorHAnsi"/>
              </w:rPr>
              <w:t xml:space="preserve"> </w:t>
            </w:r>
            <w:r w:rsidR="00B36522">
              <w:rPr>
                <w:rFonts w:asciiTheme="majorHAnsi" w:hAnsiTheme="majorHAnsi" w:cstheme="majorHAnsi"/>
              </w:rPr>
              <w:t>display</w:t>
            </w:r>
            <w:r w:rsidR="00484BCB">
              <w:rPr>
                <w:rFonts w:asciiTheme="majorHAnsi" w:hAnsiTheme="majorHAnsi" w:cstheme="majorHAnsi"/>
              </w:rPr>
              <w:t>ing an error message for</w:t>
            </w:r>
            <w:r>
              <w:rPr>
                <w:rFonts w:asciiTheme="majorHAnsi" w:hAnsiTheme="majorHAnsi" w:cstheme="majorHAnsi"/>
              </w:rPr>
              <w:t xml:space="preserve"> </w:t>
            </w:r>
            <w:r w:rsidR="00AA5216">
              <w:rPr>
                <w:rFonts w:asciiTheme="majorHAnsi" w:hAnsiTheme="majorHAnsi" w:cstheme="majorHAnsi"/>
              </w:rPr>
              <w:t>100</w:t>
            </w:r>
            <w:r>
              <w:rPr>
                <w:rFonts w:asciiTheme="majorHAnsi" w:hAnsiTheme="majorHAnsi" w:cstheme="majorHAnsi"/>
              </w:rPr>
              <w:t xml:space="preserve"> </w:t>
            </w:r>
            <w:r w:rsidR="00441C82">
              <w:rPr>
                <w:rFonts w:asciiTheme="majorHAnsi" w:hAnsiTheme="majorHAnsi" w:cstheme="majorHAnsi"/>
              </w:rPr>
              <w:t>seconds.</w:t>
            </w:r>
          </w:p>
        </w:tc>
        <w:tc>
          <w:tcPr>
            <w:tcW w:w="4519" w:type="dxa"/>
            <w:gridSpan w:val="2"/>
            <w:tcBorders>
              <w:top w:val="single" w:sz="4" w:space="0" w:color="auto"/>
            </w:tcBorders>
            <w:shd w:val="clear" w:color="auto" w:fill="FFFFFF" w:themeFill="background1"/>
          </w:tcPr>
          <w:p w14:paraId="14929883" w14:textId="627763AC" w:rsidR="00B36522" w:rsidRDefault="00901EFE"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9379AEC" w14:textId="77777777" w:rsidR="000537C5" w:rsidRDefault="000537C5" w:rsidP="0097371C">
            <w:pPr>
              <w:rPr>
                <w:rFonts w:asciiTheme="majorHAnsi" w:hAnsiTheme="majorHAnsi" w:cstheme="majorHAnsi"/>
              </w:rPr>
            </w:pPr>
          </w:p>
          <w:p w14:paraId="7A1F4391" w14:textId="381256D5" w:rsidR="00C260CA" w:rsidRDefault="000E17B4" w:rsidP="00C260CA">
            <w:pPr>
              <w:keepNext/>
              <w:jc w:val="center"/>
            </w:pPr>
            <w:r w:rsidRPr="000E17B4">
              <w:rPr>
                <w:noProof/>
              </w:rPr>
              <w:drawing>
                <wp:inline distT="0" distB="0" distL="0" distR="0" wp14:anchorId="3299FF3F" wp14:editId="58E1F3DE">
                  <wp:extent cx="1648055" cy="485843"/>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648055" cy="485843"/>
                          </a:xfrm>
                          <a:prstGeom prst="rect">
                            <a:avLst/>
                          </a:prstGeom>
                        </pic:spPr>
                      </pic:pic>
                    </a:graphicData>
                  </a:graphic>
                </wp:inline>
              </w:drawing>
            </w:r>
          </w:p>
          <w:p w14:paraId="56F19169" w14:textId="06247567" w:rsidR="00B36522" w:rsidRPr="007A6D9A" w:rsidRDefault="00C260CA" w:rsidP="00C260CA">
            <w:pPr>
              <w:pStyle w:val="Caption"/>
              <w:jc w:val="center"/>
              <w:rPr>
                <w:rFonts w:asciiTheme="majorHAnsi" w:hAnsiTheme="majorHAnsi" w:cstheme="majorHAnsi"/>
              </w:rPr>
            </w:pPr>
            <w:bookmarkStart w:id="194" w:name="_Toc76589180"/>
            <w:bookmarkStart w:id="195" w:name="_Toc77332433"/>
            <w:bookmarkStart w:id="196" w:name="_Toc78105594"/>
            <w:r>
              <w:t xml:space="preserve">Figure </w:t>
            </w:r>
            <w:fldSimple w:instr=" SEQ Figure \* ARABIC ">
              <w:r w:rsidR="000362DB">
                <w:rPr>
                  <w:noProof/>
                </w:rPr>
                <w:t>52</w:t>
              </w:r>
              <w:bookmarkEnd w:id="194"/>
            </w:fldSimple>
            <w:r w:rsidR="00A12B03">
              <w:rPr>
                <w:noProof/>
              </w:rPr>
              <w:t xml:space="preserve"> Output test ID:7</w:t>
            </w:r>
            <w:r w:rsidR="007558D1">
              <w:rPr>
                <w:noProof/>
              </w:rPr>
              <w:t>.</w:t>
            </w:r>
            <w:bookmarkEnd w:id="195"/>
            <w:bookmarkEnd w:id="196"/>
          </w:p>
        </w:tc>
      </w:tr>
      <w:tr w:rsidR="00B36522" w14:paraId="0F6770B2" w14:textId="77777777" w:rsidTr="0097371C">
        <w:tc>
          <w:tcPr>
            <w:tcW w:w="9038" w:type="dxa"/>
            <w:gridSpan w:val="4"/>
            <w:shd w:val="clear" w:color="auto" w:fill="FFFFFF" w:themeFill="background1"/>
          </w:tcPr>
          <w:p w14:paraId="7F44D9E0" w14:textId="77777777" w:rsidR="00B36522" w:rsidRPr="00AB5E1A" w:rsidRDefault="00B36522"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33B34A46" w14:textId="77777777" w:rsidR="00C4406E" w:rsidRDefault="00C4406E" w:rsidP="0095460E"/>
    <w:tbl>
      <w:tblPr>
        <w:tblStyle w:val="TableGrid"/>
        <w:tblW w:w="0" w:type="auto"/>
        <w:tblLook w:val="04A0" w:firstRow="1" w:lastRow="0" w:firstColumn="1" w:lastColumn="0" w:noHBand="0" w:noVBand="1"/>
      </w:tblPr>
      <w:tblGrid>
        <w:gridCol w:w="3539"/>
        <w:gridCol w:w="2835"/>
        <w:gridCol w:w="2664"/>
      </w:tblGrid>
      <w:tr w:rsidR="006B0AB5" w14:paraId="23ECBC5C" w14:textId="77777777" w:rsidTr="0097371C">
        <w:tc>
          <w:tcPr>
            <w:tcW w:w="9038" w:type="dxa"/>
            <w:gridSpan w:val="3"/>
            <w:tcBorders>
              <w:bottom w:val="single" w:sz="4" w:space="0" w:color="auto"/>
            </w:tcBorders>
            <w:shd w:val="clear" w:color="auto" w:fill="FFFFFF" w:themeFill="background1"/>
          </w:tcPr>
          <w:p w14:paraId="04D614E8" w14:textId="0EA33488" w:rsidR="006B0AB5" w:rsidRPr="00CF7A14" w:rsidRDefault="006B0AB5" w:rsidP="0097371C">
            <w:pPr>
              <w:rPr>
                <w:b/>
                <w:bCs/>
                <w:color w:val="F2F2F2" w:themeColor="background1" w:themeShade="F2"/>
              </w:rPr>
            </w:pPr>
            <w:r w:rsidRPr="00992C4F">
              <w:rPr>
                <w:b/>
                <w:bCs/>
                <w:sz w:val="28"/>
                <w:szCs w:val="28"/>
              </w:rPr>
              <w:t xml:space="preserve">Test case ID: </w:t>
            </w:r>
            <w:r w:rsidR="00D351F9">
              <w:rPr>
                <w:b/>
                <w:bCs/>
                <w:sz w:val="28"/>
                <w:szCs w:val="28"/>
              </w:rPr>
              <w:t>8</w:t>
            </w:r>
          </w:p>
        </w:tc>
      </w:tr>
      <w:tr w:rsidR="00F56220" w14:paraId="726B6108" w14:textId="77777777" w:rsidTr="00811BA5">
        <w:tc>
          <w:tcPr>
            <w:tcW w:w="3539" w:type="dxa"/>
            <w:tcBorders>
              <w:bottom w:val="single" w:sz="4" w:space="0" w:color="auto"/>
            </w:tcBorders>
            <w:shd w:val="clear" w:color="auto" w:fill="D9D9D9" w:themeFill="background1" w:themeFillShade="D9"/>
          </w:tcPr>
          <w:p w14:paraId="4C02D21D"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23438152"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664" w:type="dxa"/>
            <w:tcBorders>
              <w:bottom w:val="single" w:sz="4" w:space="0" w:color="auto"/>
            </w:tcBorders>
            <w:shd w:val="clear" w:color="auto" w:fill="D9D9D9" w:themeFill="background1" w:themeFillShade="D9"/>
          </w:tcPr>
          <w:p w14:paraId="6FC4F802"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56220" w14:paraId="0439CE08" w14:textId="77777777" w:rsidTr="00811BA5">
        <w:tc>
          <w:tcPr>
            <w:tcW w:w="3539" w:type="dxa"/>
            <w:tcBorders>
              <w:top w:val="single" w:sz="4" w:space="0" w:color="auto"/>
              <w:bottom w:val="single" w:sz="4" w:space="0" w:color="auto"/>
            </w:tcBorders>
            <w:shd w:val="clear" w:color="auto" w:fill="FFFFFF" w:themeFill="background1"/>
          </w:tcPr>
          <w:p w14:paraId="1C7656EF" w14:textId="6F75361E" w:rsidR="006B0AB5" w:rsidRPr="00AB5E1A" w:rsidRDefault="009044FB" w:rsidP="0097371C">
            <w:pPr>
              <w:rPr>
                <w:rFonts w:asciiTheme="majorHAnsi" w:hAnsiTheme="majorHAnsi" w:cstheme="majorHAnsi"/>
                <w:sz w:val="24"/>
                <w:szCs w:val="24"/>
              </w:rPr>
            </w:pPr>
            <w:r>
              <w:rPr>
                <w:rFonts w:asciiTheme="majorHAnsi" w:hAnsiTheme="majorHAnsi" w:cstheme="majorHAnsi"/>
              </w:rPr>
              <w:t xml:space="preserve">Test </w:t>
            </w:r>
            <w:r w:rsidR="004D21A6">
              <w:rPr>
                <w:rFonts w:asciiTheme="majorHAnsi" w:hAnsiTheme="majorHAnsi" w:cstheme="majorHAnsi"/>
              </w:rPr>
              <w:t>the password reset</w:t>
            </w:r>
            <w:r>
              <w:rPr>
                <w:rFonts w:asciiTheme="majorHAnsi" w:hAnsiTheme="majorHAnsi" w:cstheme="majorHAnsi"/>
              </w:rPr>
              <w:t xml:space="preserve"> functionalit</w:t>
            </w:r>
            <w:r w:rsidR="00CC3B35">
              <w:rPr>
                <w:rFonts w:asciiTheme="majorHAnsi" w:hAnsiTheme="majorHAnsi" w:cstheme="majorHAnsi"/>
              </w:rPr>
              <w:t xml:space="preserve">y </w:t>
            </w:r>
            <w:r w:rsidR="00F56220">
              <w:rPr>
                <w:rFonts w:asciiTheme="majorHAnsi" w:hAnsiTheme="majorHAnsi" w:cstheme="majorHAnsi"/>
              </w:rPr>
              <w:t xml:space="preserve">by </w:t>
            </w:r>
            <w:r w:rsidR="00CC3B35">
              <w:rPr>
                <w:rFonts w:asciiTheme="majorHAnsi" w:hAnsiTheme="majorHAnsi" w:cstheme="majorHAnsi"/>
              </w:rPr>
              <w:t>inserting a</w:t>
            </w:r>
            <w:r w:rsidR="008E0EB1">
              <w:rPr>
                <w:rFonts w:asciiTheme="majorHAnsi" w:hAnsiTheme="majorHAnsi" w:cstheme="majorHAnsi"/>
              </w:rPr>
              <w:t xml:space="preserve"> </w:t>
            </w:r>
            <w:r w:rsidR="00CC3B35">
              <w:rPr>
                <w:rFonts w:asciiTheme="majorHAnsi" w:hAnsiTheme="majorHAnsi" w:cstheme="majorHAnsi"/>
              </w:rPr>
              <w:t>no</w:t>
            </w:r>
            <w:r w:rsidR="00320532">
              <w:rPr>
                <w:rFonts w:asciiTheme="majorHAnsi" w:hAnsiTheme="majorHAnsi" w:cstheme="majorHAnsi"/>
              </w:rPr>
              <w:t>n</w:t>
            </w:r>
            <w:r w:rsidR="008E0EB1">
              <w:rPr>
                <w:rFonts w:asciiTheme="majorHAnsi" w:hAnsiTheme="majorHAnsi" w:cstheme="majorHAnsi"/>
              </w:rPr>
              <w:t>-</w:t>
            </w:r>
            <w:r w:rsidR="00CC3B35">
              <w:rPr>
                <w:rFonts w:asciiTheme="majorHAnsi" w:hAnsiTheme="majorHAnsi" w:cstheme="majorHAnsi"/>
              </w:rPr>
              <w:t xml:space="preserve">registered </w:t>
            </w:r>
            <w:r w:rsidR="008E0EB1">
              <w:rPr>
                <w:rFonts w:asciiTheme="majorHAnsi" w:hAnsiTheme="majorHAnsi" w:cstheme="majorHAnsi"/>
              </w:rPr>
              <w:t>email.</w:t>
            </w:r>
          </w:p>
        </w:tc>
        <w:tc>
          <w:tcPr>
            <w:tcW w:w="2835" w:type="dxa"/>
            <w:tcBorders>
              <w:top w:val="single" w:sz="4" w:space="0" w:color="auto"/>
              <w:bottom w:val="single" w:sz="4" w:space="0" w:color="auto"/>
            </w:tcBorders>
            <w:shd w:val="clear" w:color="auto" w:fill="FFFFFF" w:themeFill="background1"/>
          </w:tcPr>
          <w:p w14:paraId="02F1DF60" w14:textId="77777777" w:rsidR="006B0AB5" w:rsidRDefault="006B0AB5" w:rsidP="0097371C">
            <w:pPr>
              <w:rPr>
                <w:rFonts w:asciiTheme="majorHAnsi" w:hAnsiTheme="majorHAnsi" w:cstheme="majorHAnsi"/>
              </w:rPr>
            </w:pPr>
            <w:r>
              <w:rPr>
                <w:rFonts w:asciiTheme="majorHAnsi" w:hAnsiTheme="majorHAnsi" w:cstheme="majorHAnsi"/>
              </w:rPr>
              <w:t>1 Access the management interface</w:t>
            </w:r>
          </w:p>
          <w:p w14:paraId="377EF553" w14:textId="6C8B7745" w:rsidR="006B0AB5" w:rsidRDefault="000550EB" w:rsidP="0097371C">
            <w:pPr>
              <w:rPr>
                <w:rFonts w:asciiTheme="majorHAnsi" w:hAnsiTheme="majorHAnsi" w:cstheme="majorHAnsi"/>
              </w:rPr>
            </w:pPr>
            <w:r>
              <w:rPr>
                <w:rFonts w:asciiTheme="majorHAnsi" w:hAnsiTheme="majorHAnsi" w:cstheme="majorHAnsi"/>
              </w:rPr>
              <w:t>2 Click on “Forgotten pass</w:t>
            </w:r>
            <w:r w:rsidR="00B24A3A">
              <w:rPr>
                <w:rFonts w:asciiTheme="majorHAnsi" w:hAnsiTheme="majorHAnsi" w:cstheme="majorHAnsi"/>
              </w:rPr>
              <w:t>phrase</w:t>
            </w:r>
            <w:r>
              <w:rPr>
                <w:rFonts w:asciiTheme="majorHAnsi" w:hAnsiTheme="majorHAnsi" w:cstheme="majorHAnsi"/>
              </w:rPr>
              <w:t>?”</w:t>
            </w:r>
          </w:p>
          <w:p w14:paraId="14132378" w14:textId="7C6E88B1" w:rsidR="00E065FB" w:rsidRPr="007A6D9A" w:rsidRDefault="00E065FB" w:rsidP="0097371C">
            <w:pPr>
              <w:rPr>
                <w:rFonts w:asciiTheme="majorHAnsi" w:hAnsiTheme="majorHAnsi" w:cstheme="majorHAnsi"/>
              </w:rPr>
            </w:pPr>
          </w:p>
        </w:tc>
        <w:tc>
          <w:tcPr>
            <w:tcW w:w="2664" w:type="dxa"/>
            <w:tcBorders>
              <w:top w:val="single" w:sz="4" w:space="0" w:color="auto"/>
              <w:bottom w:val="single" w:sz="4" w:space="0" w:color="auto"/>
            </w:tcBorders>
            <w:shd w:val="clear" w:color="auto" w:fill="FFFFFF" w:themeFill="background1"/>
          </w:tcPr>
          <w:p w14:paraId="3D4471E9" w14:textId="24028713" w:rsidR="006B0AB5" w:rsidRDefault="00CC3B35" w:rsidP="0097371C">
            <w:pPr>
              <w:rPr>
                <w:rFonts w:asciiTheme="majorHAnsi" w:hAnsiTheme="majorHAnsi" w:cstheme="majorHAnsi"/>
              </w:rPr>
            </w:pPr>
            <w:r>
              <w:rPr>
                <w:rFonts w:asciiTheme="majorHAnsi" w:hAnsiTheme="majorHAnsi" w:cstheme="majorHAnsi"/>
              </w:rPr>
              <w:t xml:space="preserve">Email= </w:t>
            </w:r>
            <w:r w:rsidR="00954ACA">
              <w:rPr>
                <w:rFonts w:asciiTheme="majorHAnsi" w:hAnsiTheme="majorHAnsi" w:cstheme="majorHAnsi"/>
              </w:rPr>
              <w:t>abcdefg@123.com</w:t>
            </w:r>
          </w:p>
          <w:p w14:paraId="05D2D4C9" w14:textId="610868D5" w:rsidR="006B0AB5" w:rsidRPr="007A6D9A" w:rsidRDefault="006B0AB5" w:rsidP="0097371C">
            <w:pPr>
              <w:rPr>
                <w:rFonts w:asciiTheme="majorHAnsi" w:hAnsiTheme="majorHAnsi" w:cstheme="majorHAnsi"/>
              </w:rPr>
            </w:pPr>
          </w:p>
        </w:tc>
      </w:tr>
      <w:tr w:rsidR="007C2976" w14:paraId="64DF3D2B" w14:textId="77777777" w:rsidTr="00F56220">
        <w:tc>
          <w:tcPr>
            <w:tcW w:w="3539" w:type="dxa"/>
            <w:tcBorders>
              <w:bottom w:val="single" w:sz="4" w:space="0" w:color="auto"/>
            </w:tcBorders>
            <w:shd w:val="clear" w:color="auto" w:fill="D9D9D9" w:themeFill="background1" w:themeFillShade="D9"/>
          </w:tcPr>
          <w:p w14:paraId="38A1C66C"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3145FBF2" w14:textId="27241F46"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C2976" w14:paraId="158B6325" w14:textId="77777777" w:rsidTr="00F56220">
        <w:trPr>
          <w:trHeight w:val="1357"/>
        </w:trPr>
        <w:tc>
          <w:tcPr>
            <w:tcW w:w="3539" w:type="dxa"/>
            <w:tcBorders>
              <w:top w:val="single" w:sz="4" w:space="0" w:color="auto"/>
            </w:tcBorders>
            <w:shd w:val="clear" w:color="auto" w:fill="FFFFFF" w:themeFill="background1"/>
          </w:tcPr>
          <w:p w14:paraId="549B4426" w14:textId="612BA166" w:rsidR="006B0AB5" w:rsidRPr="007A6D9A" w:rsidRDefault="00954ACA" w:rsidP="0097371C">
            <w:pPr>
              <w:rPr>
                <w:rFonts w:asciiTheme="majorHAnsi" w:hAnsiTheme="majorHAnsi" w:cstheme="majorHAnsi"/>
              </w:rPr>
            </w:pPr>
            <w:r>
              <w:rPr>
                <w:rFonts w:asciiTheme="majorHAnsi" w:hAnsiTheme="majorHAnsi" w:cstheme="majorHAnsi"/>
              </w:rPr>
              <w:lastRenderedPageBreak/>
              <w:t>An error message</w:t>
            </w:r>
            <w:r w:rsidR="008E0EB1">
              <w:rPr>
                <w:rFonts w:asciiTheme="majorHAnsi" w:hAnsiTheme="majorHAnsi" w:cstheme="majorHAnsi"/>
              </w:rPr>
              <w:t xml:space="preserve"> should </w:t>
            </w:r>
            <w:r w:rsidR="00CB3B84">
              <w:rPr>
                <w:rFonts w:asciiTheme="majorHAnsi" w:hAnsiTheme="majorHAnsi" w:cstheme="majorHAnsi"/>
              </w:rPr>
              <w:t>inform the user about the failed authentication.</w:t>
            </w:r>
            <w:r w:rsidR="006B0AB5">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63925931" w14:textId="12321A35" w:rsidR="006B0AB5" w:rsidRDefault="007C2976"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47F3E4E" w14:textId="77777777" w:rsidR="00811BA5" w:rsidRDefault="007C2976" w:rsidP="00811BA5">
            <w:pPr>
              <w:keepNext/>
              <w:jc w:val="center"/>
            </w:pPr>
            <w:r w:rsidRPr="007C2976">
              <w:rPr>
                <w:rFonts w:asciiTheme="majorHAnsi" w:hAnsiTheme="majorHAnsi" w:cstheme="majorHAnsi"/>
                <w:noProof/>
              </w:rPr>
              <w:drawing>
                <wp:inline distT="0" distB="0" distL="0" distR="0" wp14:anchorId="1E0A254B" wp14:editId="22630EB1">
                  <wp:extent cx="3043999" cy="1285875"/>
                  <wp:effectExtent l="19050" t="19050" r="2349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081090" cy="1301544"/>
                          </a:xfrm>
                          <a:prstGeom prst="rect">
                            <a:avLst/>
                          </a:prstGeom>
                          <a:ln>
                            <a:solidFill>
                              <a:schemeClr val="tx1"/>
                            </a:solidFill>
                          </a:ln>
                        </pic:spPr>
                      </pic:pic>
                    </a:graphicData>
                  </a:graphic>
                </wp:inline>
              </w:drawing>
            </w:r>
          </w:p>
          <w:p w14:paraId="0074A284" w14:textId="0013CBCC" w:rsidR="006B0AB5" w:rsidRPr="007A6D9A" w:rsidRDefault="00811BA5" w:rsidP="00811BA5">
            <w:pPr>
              <w:pStyle w:val="Caption"/>
              <w:jc w:val="center"/>
              <w:rPr>
                <w:rFonts w:asciiTheme="majorHAnsi" w:hAnsiTheme="majorHAnsi" w:cstheme="majorHAnsi"/>
              </w:rPr>
            </w:pPr>
            <w:bookmarkStart w:id="197" w:name="_Toc76589181"/>
            <w:bookmarkStart w:id="198" w:name="_Toc77332434"/>
            <w:bookmarkStart w:id="199" w:name="_Toc78105595"/>
            <w:r>
              <w:t xml:space="preserve">Figure </w:t>
            </w:r>
            <w:fldSimple w:instr=" SEQ Figure \* ARABIC ">
              <w:r w:rsidR="000362DB">
                <w:rPr>
                  <w:noProof/>
                </w:rPr>
                <w:t>53</w:t>
              </w:r>
              <w:bookmarkEnd w:id="197"/>
            </w:fldSimple>
            <w:r w:rsidR="00A12B03">
              <w:rPr>
                <w:noProof/>
              </w:rPr>
              <w:t xml:space="preserve"> Output test ID:8</w:t>
            </w:r>
            <w:r w:rsidR="007558D1">
              <w:rPr>
                <w:noProof/>
              </w:rPr>
              <w:t>.</w:t>
            </w:r>
            <w:bookmarkEnd w:id="198"/>
            <w:bookmarkEnd w:id="199"/>
          </w:p>
        </w:tc>
      </w:tr>
      <w:tr w:rsidR="006B0AB5" w14:paraId="55B493BC" w14:textId="77777777" w:rsidTr="0097371C">
        <w:tc>
          <w:tcPr>
            <w:tcW w:w="9038" w:type="dxa"/>
            <w:gridSpan w:val="3"/>
            <w:shd w:val="clear" w:color="auto" w:fill="FFFFFF" w:themeFill="background1"/>
          </w:tcPr>
          <w:p w14:paraId="1F6736F8" w14:textId="77777777" w:rsidR="006B0AB5" w:rsidRPr="00AB5E1A" w:rsidRDefault="006B0AB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324AB521" w14:textId="77137226" w:rsidR="00AA130D" w:rsidRDefault="00AA130D" w:rsidP="0095460E"/>
    <w:tbl>
      <w:tblPr>
        <w:tblStyle w:val="TableGrid"/>
        <w:tblW w:w="0" w:type="auto"/>
        <w:tblLook w:val="04A0" w:firstRow="1" w:lastRow="0" w:firstColumn="1" w:lastColumn="0" w:noHBand="0" w:noVBand="1"/>
      </w:tblPr>
      <w:tblGrid>
        <w:gridCol w:w="3539"/>
        <w:gridCol w:w="2693"/>
        <w:gridCol w:w="2806"/>
      </w:tblGrid>
      <w:tr w:rsidR="007567CF" w14:paraId="3C9F5924" w14:textId="77777777" w:rsidTr="0097371C">
        <w:tc>
          <w:tcPr>
            <w:tcW w:w="9038" w:type="dxa"/>
            <w:gridSpan w:val="3"/>
            <w:tcBorders>
              <w:bottom w:val="single" w:sz="4" w:space="0" w:color="auto"/>
            </w:tcBorders>
            <w:shd w:val="clear" w:color="auto" w:fill="FFFFFF" w:themeFill="background1"/>
          </w:tcPr>
          <w:p w14:paraId="72DDA8BD" w14:textId="08EC43C2" w:rsidR="007567CF" w:rsidRPr="00CF7A14" w:rsidRDefault="007567CF" w:rsidP="0097371C">
            <w:pPr>
              <w:rPr>
                <w:b/>
                <w:bCs/>
                <w:color w:val="F2F2F2" w:themeColor="background1" w:themeShade="F2"/>
              </w:rPr>
            </w:pPr>
            <w:r w:rsidRPr="00992C4F">
              <w:rPr>
                <w:b/>
                <w:bCs/>
                <w:sz w:val="28"/>
                <w:szCs w:val="28"/>
              </w:rPr>
              <w:t xml:space="preserve">Test case ID: </w:t>
            </w:r>
            <w:r w:rsidR="00D351F9">
              <w:rPr>
                <w:b/>
                <w:bCs/>
                <w:sz w:val="28"/>
                <w:szCs w:val="28"/>
              </w:rPr>
              <w:t>9</w:t>
            </w:r>
          </w:p>
        </w:tc>
      </w:tr>
      <w:tr w:rsidR="007567CF" w14:paraId="25A90EA3" w14:textId="77777777" w:rsidTr="00F56220">
        <w:tc>
          <w:tcPr>
            <w:tcW w:w="3539" w:type="dxa"/>
            <w:tcBorders>
              <w:bottom w:val="single" w:sz="4" w:space="0" w:color="auto"/>
            </w:tcBorders>
            <w:shd w:val="clear" w:color="auto" w:fill="D9D9D9" w:themeFill="background1" w:themeFillShade="D9"/>
          </w:tcPr>
          <w:p w14:paraId="482B84EE"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489789E8"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78927540"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567CF" w14:paraId="65DA5756" w14:textId="77777777" w:rsidTr="00F56220">
        <w:tc>
          <w:tcPr>
            <w:tcW w:w="3539" w:type="dxa"/>
            <w:tcBorders>
              <w:top w:val="single" w:sz="4" w:space="0" w:color="auto"/>
              <w:bottom w:val="single" w:sz="4" w:space="0" w:color="auto"/>
            </w:tcBorders>
            <w:shd w:val="clear" w:color="auto" w:fill="FFFFFF" w:themeFill="background1"/>
          </w:tcPr>
          <w:p w14:paraId="61A35CC1" w14:textId="3E6B9530" w:rsidR="007567CF" w:rsidRPr="00AB5E1A" w:rsidRDefault="007567CF" w:rsidP="0097371C">
            <w:pPr>
              <w:rPr>
                <w:rFonts w:asciiTheme="majorHAnsi" w:hAnsiTheme="majorHAnsi" w:cstheme="majorHAnsi"/>
                <w:sz w:val="24"/>
                <w:szCs w:val="24"/>
              </w:rPr>
            </w:pPr>
            <w:r>
              <w:rPr>
                <w:rFonts w:asciiTheme="majorHAnsi" w:hAnsiTheme="majorHAnsi" w:cstheme="majorHAnsi"/>
              </w:rPr>
              <w:t xml:space="preserve">Test </w:t>
            </w:r>
            <w:r w:rsidR="00A83C4E">
              <w:rPr>
                <w:rFonts w:asciiTheme="majorHAnsi" w:hAnsiTheme="majorHAnsi" w:cstheme="majorHAnsi"/>
              </w:rPr>
              <w:t xml:space="preserve">the password reset </w:t>
            </w:r>
            <w:r>
              <w:rPr>
                <w:rFonts w:asciiTheme="majorHAnsi" w:hAnsiTheme="majorHAnsi" w:cstheme="majorHAnsi"/>
              </w:rPr>
              <w:t xml:space="preserve">functionality </w:t>
            </w:r>
            <w:r w:rsidR="00A83C4E">
              <w:rPr>
                <w:rFonts w:asciiTheme="majorHAnsi" w:hAnsiTheme="majorHAnsi" w:cstheme="majorHAnsi"/>
              </w:rPr>
              <w:t xml:space="preserve">by </w:t>
            </w:r>
            <w:r>
              <w:rPr>
                <w:rFonts w:asciiTheme="majorHAnsi" w:hAnsiTheme="majorHAnsi" w:cstheme="majorHAnsi"/>
              </w:rPr>
              <w:t xml:space="preserve">inserting </w:t>
            </w:r>
            <w:r w:rsidR="000550EB">
              <w:rPr>
                <w:rFonts w:asciiTheme="majorHAnsi" w:hAnsiTheme="majorHAnsi" w:cstheme="majorHAnsi"/>
              </w:rPr>
              <w:t>the registered user’s email.</w:t>
            </w:r>
          </w:p>
        </w:tc>
        <w:tc>
          <w:tcPr>
            <w:tcW w:w="2693" w:type="dxa"/>
            <w:tcBorders>
              <w:top w:val="single" w:sz="4" w:space="0" w:color="auto"/>
              <w:bottom w:val="single" w:sz="4" w:space="0" w:color="auto"/>
            </w:tcBorders>
            <w:shd w:val="clear" w:color="auto" w:fill="FFFFFF" w:themeFill="background1"/>
          </w:tcPr>
          <w:p w14:paraId="532A3446" w14:textId="77777777" w:rsidR="007567CF" w:rsidRDefault="007567CF" w:rsidP="0097371C">
            <w:pPr>
              <w:rPr>
                <w:rFonts w:asciiTheme="majorHAnsi" w:hAnsiTheme="majorHAnsi" w:cstheme="majorHAnsi"/>
              </w:rPr>
            </w:pPr>
            <w:r>
              <w:rPr>
                <w:rFonts w:asciiTheme="majorHAnsi" w:hAnsiTheme="majorHAnsi" w:cstheme="majorHAnsi"/>
              </w:rPr>
              <w:t>1 Access the management interface</w:t>
            </w:r>
          </w:p>
          <w:p w14:paraId="2BC08C2E" w14:textId="001B504E" w:rsidR="007567CF" w:rsidRPr="008476F8" w:rsidRDefault="008476F8" w:rsidP="008476F8">
            <w:pPr>
              <w:rPr>
                <w:rFonts w:asciiTheme="majorHAnsi" w:hAnsiTheme="majorHAnsi" w:cstheme="majorHAnsi"/>
              </w:rPr>
            </w:pPr>
            <w:r>
              <w:rPr>
                <w:rFonts w:asciiTheme="majorHAnsi" w:hAnsiTheme="majorHAnsi" w:cstheme="majorHAnsi"/>
              </w:rPr>
              <w:t xml:space="preserve">2 </w:t>
            </w:r>
            <w:r w:rsidR="000550EB" w:rsidRPr="008476F8">
              <w:rPr>
                <w:rFonts w:asciiTheme="majorHAnsi" w:hAnsiTheme="majorHAnsi" w:cstheme="majorHAnsi"/>
              </w:rPr>
              <w:t>Click on “Forgotten password?”</w:t>
            </w:r>
          </w:p>
          <w:p w14:paraId="15244B4E" w14:textId="219D5487" w:rsidR="008476F8" w:rsidRPr="008476F8" w:rsidRDefault="008476F8" w:rsidP="008476F8">
            <w:pPr>
              <w:pStyle w:val="ListParagraph"/>
              <w:ind w:left="390"/>
              <w:rPr>
                <w:rFonts w:asciiTheme="majorHAnsi" w:hAnsiTheme="majorHAnsi" w:cstheme="majorHAnsi"/>
              </w:rPr>
            </w:pPr>
          </w:p>
        </w:tc>
        <w:tc>
          <w:tcPr>
            <w:tcW w:w="2806" w:type="dxa"/>
            <w:tcBorders>
              <w:top w:val="single" w:sz="4" w:space="0" w:color="auto"/>
              <w:bottom w:val="single" w:sz="4" w:space="0" w:color="auto"/>
            </w:tcBorders>
            <w:shd w:val="clear" w:color="auto" w:fill="FFFFFF" w:themeFill="background1"/>
          </w:tcPr>
          <w:p w14:paraId="2C69BC10" w14:textId="27E52D2C" w:rsidR="007567CF" w:rsidRDefault="007567CF" w:rsidP="0097371C">
            <w:pPr>
              <w:rPr>
                <w:rFonts w:asciiTheme="majorHAnsi" w:hAnsiTheme="majorHAnsi" w:cstheme="majorHAnsi"/>
              </w:rPr>
            </w:pPr>
            <w:r>
              <w:rPr>
                <w:rFonts w:asciiTheme="majorHAnsi" w:hAnsiTheme="majorHAnsi" w:cstheme="majorHAnsi"/>
              </w:rPr>
              <w:t xml:space="preserve">Email= </w:t>
            </w:r>
            <w:r w:rsidR="00E87136">
              <w:rPr>
                <w:rFonts w:asciiTheme="majorHAnsi" w:hAnsiTheme="majorHAnsi" w:cstheme="majorHAnsi"/>
              </w:rPr>
              <w:t>inaripi_client@hotmail.com</w:t>
            </w:r>
          </w:p>
          <w:p w14:paraId="6F608BA6" w14:textId="77777777" w:rsidR="007567CF" w:rsidRPr="007A6D9A" w:rsidRDefault="007567CF" w:rsidP="0097371C">
            <w:pPr>
              <w:rPr>
                <w:rFonts w:asciiTheme="majorHAnsi" w:hAnsiTheme="majorHAnsi" w:cstheme="majorHAnsi"/>
              </w:rPr>
            </w:pPr>
          </w:p>
        </w:tc>
      </w:tr>
      <w:tr w:rsidR="00357417" w14:paraId="334356D2" w14:textId="77777777" w:rsidTr="00F56220">
        <w:tc>
          <w:tcPr>
            <w:tcW w:w="3539" w:type="dxa"/>
            <w:tcBorders>
              <w:bottom w:val="single" w:sz="4" w:space="0" w:color="auto"/>
            </w:tcBorders>
            <w:shd w:val="clear" w:color="auto" w:fill="D9D9D9" w:themeFill="background1" w:themeFillShade="D9"/>
          </w:tcPr>
          <w:p w14:paraId="04557E26"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5ED52D9A"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567CF" w14:paraId="65BA0723" w14:textId="77777777" w:rsidTr="00F56220">
        <w:trPr>
          <w:trHeight w:val="1357"/>
        </w:trPr>
        <w:tc>
          <w:tcPr>
            <w:tcW w:w="3539" w:type="dxa"/>
            <w:tcBorders>
              <w:top w:val="single" w:sz="4" w:space="0" w:color="auto"/>
            </w:tcBorders>
            <w:shd w:val="clear" w:color="auto" w:fill="FFFFFF" w:themeFill="background1"/>
          </w:tcPr>
          <w:p w14:paraId="2CBD0A4B" w14:textId="0C536BA5" w:rsidR="007567CF" w:rsidRPr="007A6D9A" w:rsidRDefault="00BF7995" w:rsidP="0097371C">
            <w:pPr>
              <w:rPr>
                <w:rFonts w:asciiTheme="majorHAnsi" w:hAnsiTheme="majorHAnsi" w:cstheme="majorHAnsi"/>
              </w:rPr>
            </w:pPr>
            <w:r>
              <w:rPr>
                <w:rFonts w:asciiTheme="majorHAnsi" w:hAnsiTheme="majorHAnsi" w:cstheme="majorHAnsi"/>
              </w:rPr>
              <w:t xml:space="preserve">A message </w:t>
            </w:r>
            <w:r w:rsidR="00AB66EB">
              <w:rPr>
                <w:rFonts w:asciiTheme="majorHAnsi" w:hAnsiTheme="majorHAnsi" w:cstheme="majorHAnsi"/>
              </w:rPr>
              <w:t xml:space="preserve">should </w:t>
            </w:r>
            <w:r>
              <w:rPr>
                <w:rFonts w:asciiTheme="majorHAnsi" w:hAnsiTheme="majorHAnsi" w:cstheme="majorHAnsi"/>
              </w:rPr>
              <w:t>inform the user about the successful request</w:t>
            </w:r>
            <w:r w:rsidR="00AB66EB">
              <w:rPr>
                <w:rFonts w:asciiTheme="majorHAnsi" w:hAnsiTheme="majorHAnsi" w:cstheme="majorHAnsi"/>
              </w:rPr>
              <w:t xml:space="preserve">, </w:t>
            </w:r>
            <w:r w:rsidR="00FC7814">
              <w:rPr>
                <w:rFonts w:asciiTheme="majorHAnsi" w:hAnsiTheme="majorHAnsi" w:cstheme="majorHAnsi"/>
              </w:rPr>
              <w:t xml:space="preserve">and </w:t>
            </w:r>
            <w:r w:rsidR="002B2E94">
              <w:rPr>
                <w:rFonts w:asciiTheme="majorHAnsi" w:hAnsiTheme="majorHAnsi" w:cstheme="majorHAnsi"/>
              </w:rPr>
              <w:t>a</w:t>
            </w:r>
            <w:r>
              <w:rPr>
                <w:rFonts w:asciiTheme="majorHAnsi" w:hAnsiTheme="majorHAnsi" w:cstheme="majorHAnsi"/>
              </w:rPr>
              <w:t>n</w:t>
            </w:r>
            <w:r w:rsidR="00AB66EB">
              <w:rPr>
                <w:rFonts w:asciiTheme="majorHAnsi" w:hAnsiTheme="majorHAnsi" w:cstheme="majorHAnsi"/>
              </w:rPr>
              <w:t xml:space="preserve"> email</w:t>
            </w:r>
            <w:r w:rsidR="00166CB9">
              <w:rPr>
                <w:rFonts w:asciiTheme="majorHAnsi" w:hAnsiTheme="majorHAnsi" w:cstheme="majorHAnsi"/>
              </w:rPr>
              <w:t xml:space="preserve"> notification </w:t>
            </w:r>
            <w:r w:rsidR="005B5EA8">
              <w:rPr>
                <w:rFonts w:asciiTheme="majorHAnsi" w:hAnsiTheme="majorHAnsi" w:cstheme="majorHAnsi"/>
              </w:rPr>
              <w:t>containing the passphrase reset link</w:t>
            </w:r>
            <w:r w:rsidR="00FC7814">
              <w:rPr>
                <w:rFonts w:asciiTheme="majorHAnsi" w:hAnsiTheme="majorHAnsi" w:cstheme="majorHAnsi"/>
              </w:rPr>
              <w:t xml:space="preserve"> should be sent</w:t>
            </w:r>
            <w:r w:rsidR="005B5EA8">
              <w:rPr>
                <w:rFonts w:asciiTheme="majorHAnsi" w:hAnsiTheme="majorHAnsi" w:cstheme="majorHAnsi"/>
              </w:rPr>
              <w:t xml:space="preserve"> to the end-user</w:t>
            </w:r>
            <w:r w:rsidR="00AB66EB">
              <w:rPr>
                <w:rFonts w:asciiTheme="majorHAnsi" w:hAnsiTheme="majorHAnsi" w:cstheme="majorHAnsi"/>
              </w:rPr>
              <w:t>.</w:t>
            </w:r>
          </w:p>
        </w:tc>
        <w:tc>
          <w:tcPr>
            <w:tcW w:w="5499" w:type="dxa"/>
            <w:gridSpan w:val="2"/>
            <w:tcBorders>
              <w:top w:val="single" w:sz="4" w:space="0" w:color="auto"/>
            </w:tcBorders>
            <w:shd w:val="clear" w:color="auto" w:fill="FFFFFF" w:themeFill="background1"/>
          </w:tcPr>
          <w:p w14:paraId="6B40B0EA" w14:textId="6C9EC3B5" w:rsidR="007567CF" w:rsidRDefault="007567CF"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1C6E0B4" w14:textId="77777777" w:rsidR="00AB66EB" w:rsidRDefault="00AB66EB" w:rsidP="0097371C">
            <w:pPr>
              <w:rPr>
                <w:rFonts w:asciiTheme="majorHAnsi" w:hAnsiTheme="majorHAnsi" w:cstheme="majorHAnsi"/>
              </w:rPr>
            </w:pPr>
          </w:p>
          <w:p w14:paraId="37F67A00" w14:textId="77777777" w:rsidR="008476F8" w:rsidRDefault="00357417" w:rsidP="008476F8">
            <w:pPr>
              <w:keepNext/>
              <w:jc w:val="center"/>
            </w:pPr>
            <w:r w:rsidRPr="00357417">
              <w:rPr>
                <w:rFonts w:asciiTheme="majorHAnsi" w:hAnsiTheme="majorHAnsi" w:cstheme="majorHAnsi"/>
                <w:noProof/>
              </w:rPr>
              <w:drawing>
                <wp:inline distT="0" distB="0" distL="0" distR="0" wp14:anchorId="65378506" wp14:editId="69C2E99C">
                  <wp:extent cx="2809875" cy="1321662"/>
                  <wp:effectExtent l="19050" t="19050" r="9525" b="1206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841005" cy="1336305"/>
                          </a:xfrm>
                          <a:prstGeom prst="rect">
                            <a:avLst/>
                          </a:prstGeom>
                          <a:ln>
                            <a:solidFill>
                              <a:schemeClr val="tx1"/>
                            </a:solidFill>
                          </a:ln>
                        </pic:spPr>
                      </pic:pic>
                    </a:graphicData>
                  </a:graphic>
                </wp:inline>
              </w:drawing>
            </w:r>
          </w:p>
          <w:p w14:paraId="52EDD3B9" w14:textId="6C20CAA0" w:rsidR="003C0CC7" w:rsidRDefault="008476F8" w:rsidP="008476F8">
            <w:pPr>
              <w:pStyle w:val="Caption"/>
              <w:jc w:val="center"/>
              <w:rPr>
                <w:rFonts w:asciiTheme="majorHAnsi" w:hAnsiTheme="majorHAnsi" w:cstheme="majorHAnsi"/>
              </w:rPr>
            </w:pPr>
            <w:bookmarkStart w:id="200" w:name="_Toc76589182"/>
            <w:bookmarkStart w:id="201" w:name="_Toc77332435"/>
            <w:bookmarkStart w:id="202" w:name="_Toc78105596"/>
            <w:r>
              <w:t xml:space="preserve">Figure </w:t>
            </w:r>
            <w:fldSimple w:instr=" SEQ Figure \* ARABIC ">
              <w:r w:rsidR="000362DB">
                <w:rPr>
                  <w:noProof/>
                </w:rPr>
                <w:t>54</w:t>
              </w:r>
              <w:bookmarkEnd w:id="200"/>
            </w:fldSimple>
            <w:r w:rsidR="00A12B03">
              <w:rPr>
                <w:noProof/>
              </w:rPr>
              <w:t xml:space="preserve"> Output test ID:9</w:t>
            </w:r>
            <w:r w:rsidR="0084042E">
              <w:rPr>
                <w:noProof/>
              </w:rPr>
              <w:t xml:space="preserve"> (1)</w:t>
            </w:r>
            <w:r w:rsidR="007558D1">
              <w:rPr>
                <w:noProof/>
              </w:rPr>
              <w:t>.</w:t>
            </w:r>
            <w:bookmarkEnd w:id="201"/>
            <w:bookmarkEnd w:id="202"/>
          </w:p>
          <w:p w14:paraId="7E6DC6A4" w14:textId="77777777" w:rsidR="008476F8" w:rsidRDefault="003C0CC7" w:rsidP="008476F8">
            <w:pPr>
              <w:keepNext/>
              <w:jc w:val="center"/>
            </w:pPr>
            <w:r w:rsidRPr="003C0CC7">
              <w:rPr>
                <w:rFonts w:asciiTheme="majorHAnsi" w:hAnsiTheme="majorHAnsi" w:cstheme="majorHAnsi"/>
                <w:noProof/>
              </w:rPr>
              <w:drawing>
                <wp:inline distT="0" distB="0" distL="0" distR="0" wp14:anchorId="6CC00C98" wp14:editId="2384E2C7">
                  <wp:extent cx="2676525" cy="1592267"/>
                  <wp:effectExtent l="19050" t="19050" r="9525" b="2730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686724" cy="1598334"/>
                          </a:xfrm>
                          <a:prstGeom prst="rect">
                            <a:avLst/>
                          </a:prstGeom>
                          <a:ln>
                            <a:solidFill>
                              <a:schemeClr val="tx1"/>
                            </a:solidFill>
                          </a:ln>
                        </pic:spPr>
                      </pic:pic>
                    </a:graphicData>
                  </a:graphic>
                </wp:inline>
              </w:drawing>
            </w:r>
          </w:p>
          <w:p w14:paraId="2BD000C3" w14:textId="6F2023F1" w:rsidR="00FD3D5B" w:rsidRPr="007A6D9A" w:rsidRDefault="008476F8" w:rsidP="008476F8">
            <w:pPr>
              <w:pStyle w:val="Caption"/>
              <w:jc w:val="center"/>
              <w:rPr>
                <w:rFonts w:asciiTheme="majorHAnsi" w:hAnsiTheme="majorHAnsi" w:cstheme="majorHAnsi"/>
              </w:rPr>
            </w:pPr>
            <w:bookmarkStart w:id="203" w:name="_Toc76589183"/>
            <w:bookmarkStart w:id="204" w:name="_Toc77332436"/>
            <w:bookmarkStart w:id="205" w:name="_Toc78105597"/>
            <w:r>
              <w:t xml:space="preserve">Figure </w:t>
            </w:r>
            <w:fldSimple w:instr=" SEQ Figure \* ARABIC ">
              <w:r w:rsidR="000362DB">
                <w:rPr>
                  <w:noProof/>
                </w:rPr>
                <w:t>55</w:t>
              </w:r>
              <w:bookmarkEnd w:id="203"/>
            </w:fldSimple>
            <w:r w:rsidR="00207808">
              <w:rPr>
                <w:noProof/>
              </w:rPr>
              <w:t xml:space="preserve"> Output test ID:9</w:t>
            </w:r>
            <w:r w:rsidR="0084042E">
              <w:rPr>
                <w:noProof/>
              </w:rPr>
              <w:t xml:space="preserve"> (2)</w:t>
            </w:r>
            <w:r w:rsidR="007558D1">
              <w:rPr>
                <w:noProof/>
              </w:rPr>
              <w:t>.</w:t>
            </w:r>
            <w:bookmarkEnd w:id="204"/>
            <w:bookmarkEnd w:id="205"/>
          </w:p>
        </w:tc>
      </w:tr>
      <w:tr w:rsidR="007567CF" w14:paraId="142DFA55" w14:textId="77777777" w:rsidTr="0097371C">
        <w:tc>
          <w:tcPr>
            <w:tcW w:w="9038" w:type="dxa"/>
            <w:gridSpan w:val="3"/>
            <w:shd w:val="clear" w:color="auto" w:fill="FFFFFF" w:themeFill="background1"/>
          </w:tcPr>
          <w:p w14:paraId="2CB0C2CD" w14:textId="77777777" w:rsidR="007567CF" w:rsidRPr="00AB5E1A" w:rsidRDefault="007567CF"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7973A6A" w14:textId="77777777" w:rsidR="00FD1E8A" w:rsidRDefault="00FD1E8A" w:rsidP="0095460E"/>
    <w:tbl>
      <w:tblPr>
        <w:tblStyle w:val="TableGrid"/>
        <w:tblW w:w="0" w:type="auto"/>
        <w:tblLook w:val="04A0" w:firstRow="1" w:lastRow="0" w:firstColumn="1" w:lastColumn="0" w:noHBand="0" w:noVBand="1"/>
      </w:tblPr>
      <w:tblGrid>
        <w:gridCol w:w="3249"/>
        <w:gridCol w:w="2616"/>
        <w:gridCol w:w="3173"/>
      </w:tblGrid>
      <w:tr w:rsidR="00FD1E8A" w14:paraId="06173475" w14:textId="77777777" w:rsidTr="0097371C">
        <w:tc>
          <w:tcPr>
            <w:tcW w:w="9038" w:type="dxa"/>
            <w:gridSpan w:val="3"/>
            <w:tcBorders>
              <w:bottom w:val="single" w:sz="4" w:space="0" w:color="auto"/>
            </w:tcBorders>
            <w:shd w:val="clear" w:color="auto" w:fill="FFFFFF" w:themeFill="background1"/>
          </w:tcPr>
          <w:p w14:paraId="1B9389B9" w14:textId="7AF166B3" w:rsidR="00FD1E8A" w:rsidRPr="00CF7A14" w:rsidRDefault="00FD1E8A"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0</w:t>
            </w:r>
          </w:p>
        </w:tc>
      </w:tr>
      <w:tr w:rsidR="00FD1E8A" w14:paraId="58E06838" w14:textId="77777777" w:rsidTr="0097371C">
        <w:tc>
          <w:tcPr>
            <w:tcW w:w="3539" w:type="dxa"/>
            <w:tcBorders>
              <w:bottom w:val="single" w:sz="4" w:space="0" w:color="auto"/>
            </w:tcBorders>
            <w:shd w:val="clear" w:color="auto" w:fill="D9D9D9" w:themeFill="background1" w:themeFillShade="D9"/>
          </w:tcPr>
          <w:p w14:paraId="43443376"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2A77103B"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34B68385"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D1E8A" w14:paraId="23A3A5D8" w14:textId="77777777" w:rsidTr="0097371C">
        <w:tc>
          <w:tcPr>
            <w:tcW w:w="3539" w:type="dxa"/>
            <w:tcBorders>
              <w:top w:val="single" w:sz="4" w:space="0" w:color="auto"/>
              <w:bottom w:val="single" w:sz="4" w:space="0" w:color="auto"/>
            </w:tcBorders>
            <w:shd w:val="clear" w:color="auto" w:fill="FFFFFF" w:themeFill="background1"/>
          </w:tcPr>
          <w:p w14:paraId="340B238E" w14:textId="7778E539" w:rsidR="00FD1E8A" w:rsidRPr="00AB5E1A" w:rsidRDefault="00FD1E8A" w:rsidP="0097371C">
            <w:pPr>
              <w:rPr>
                <w:rFonts w:asciiTheme="majorHAnsi" w:hAnsiTheme="majorHAnsi" w:cstheme="majorHAnsi"/>
                <w:sz w:val="24"/>
                <w:szCs w:val="24"/>
              </w:rPr>
            </w:pPr>
            <w:r>
              <w:rPr>
                <w:rFonts w:asciiTheme="majorHAnsi" w:hAnsiTheme="majorHAnsi" w:cstheme="majorHAnsi"/>
              </w:rPr>
              <w:lastRenderedPageBreak/>
              <w:t>Test the password update form by providing mismatching values</w:t>
            </w:r>
          </w:p>
        </w:tc>
        <w:tc>
          <w:tcPr>
            <w:tcW w:w="2693" w:type="dxa"/>
            <w:tcBorders>
              <w:top w:val="single" w:sz="4" w:space="0" w:color="auto"/>
              <w:bottom w:val="single" w:sz="4" w:space="0" w:color="auto"/>
            </w:tcBorders>
            <w:shd w:val="clear" w:color="auto" w:fill="FFFFFF" w:themeFill="background1"/>
          </w:tcPr>
          <w:p w14:paraId="2A5FD80D" w14:textId="77777777" w:rsidR="00FD1E8A" w:rsidRDefault="00FD1E8A" w:rsidP="0097371C">
            <w:pPr>
              <w:rPr>
                <w:rFonts w:asciiTheme="majorHAnsi" w:hAnsiTheme="majorHAnsi" w:cstheme="majorHAnsi"/>
              </w:rPr>
            </w:pPr>
            <w:r>
              <w:rPr>
                <w:rFonts w:asciiTheme="majorHAnsi" w:hAnsiTheme="majorHAnsi" w:cstheme="majorHAnsi"/>
              </w:rPr>
              <w:t>1 Access the password reset email.</w:t>
            </w:r>
          </w:p>
          <w:p w14:paraId="39F03FEB" w14:textId="57F33552" w:rsidR="00FD1E8A" w:rsidRPr="007A6D9A" w:rsidRDefault="00FD1E8A" w:rsidP="0097371C">
            <w:pPr>
              <w:rPr>
                <w:rFonts w:asciiTheme="majorHAnsi" w:hAnsiTheme="majorHAnsi" w:cstheme="majorHAnsi"/>
              </w:rPr>
            </w:pPr>
            <w:r>
              <w:rPr>
                <w:rFonts w:asciiTheme="majorHAnsi" w:hAnsiTheme="majorHAnsi" w:cstheme="majorHAnsi"/>
              </w:rPr>
              <w:t xml:space="preserve">2 Click </w:t>
            </w:r>
            <w:r w:rsidR="00A335CE">
              <w:rPr>
                <w:rFonts w:asciiTheme="majorHAnsi" w:hAnsiTheme="majorHAnsi" w:cstheme="majorHAnsi"/>
              </w:rPr>
              <w:t xml:space="preserve">on the </w:t>
            </w:r>
            <w:r>
              <w:rPr>
                <w:rFonts w:asciiTheme="majorHAnsi" w:hAnsiTheme="majorHAnsi" w:cstheme="majorHAnsi"/>
              </w:rPr>
              <w:t xml:space="preserve"> reset link</w:t>
            </w:r>
          </w:p>
        </w:tc>
        <w:tc>
          <w:tcPr>
            <w:tcW w:w="2806" w:type="dxa"/>
            <w:tcBorders>
              <w:top w:val="single" w:sz="4" w:space="0" w:color="auto"/>
              <w:bottom w:val="single" w:sz="4" w:space="0" w:color="auto"/>
            </w:tcBorders>
            <w:shd w:val="clear" w:color="auto" w:fill="FFFFFF" w:themeFill="background1"/>
          </w:tcPr>
          <w:p w14:paraId="50D0E200" w14:textId="400DDD33" w:rsidR="00FD1E8A" w:rsidRDefault="00FD1E8A" w:rsidP="0097371C">
            <w:pPr>
              <w:rPr>
                <w:rFonts w:asciiTheme="majorHAnsi" w:hAnsiTheme="majorHAnsi" w:cstheme="majorHAnsi"/>
              </w:rPr>
            </w:pPr>
            <w:r>
              <w:rPr>
                <w:rFonts w:asciiTheme="majorHAnsi" w:hAnsiTheme="majorHAnsi" w:cstheme="majorHAnsi"/>
              </w:rPr>
              <w:t>Passphrase:</w:t>
            </w:r>
            <w:r w:rsidR="00BB7F5F">
              <w:rPr>
                <w:rFonts w:asciiTheme="majorHAnsi" w:hAnsiTheme="majorHAnsi" w:cstheme="majorHAnsi"/>
              </w:rPr>
              <w:t xml:space="preserve"> </w:t>
            </w:r>
            <w:r>
              <w:rPr>
                <w:rFonts w:asciiTheme="majorHAnsi" w:hAnsiTheme="majorHAnsi" w:cstheme="majorHAnsi"/>
              </w:rPr>
              <w:t>Maneskin2021Eurovision?</w:t>
            </w:r>
          </w:p>
          <w:p w14:paraId="787B0CB6" w14:textId="57D17C23" w:rsidR="00FD1E8A" w:rsidRPr="007A6D9A" w:rsidRDefault="00FD1E8A" w:rsidP="0097371C">
            <w:pPr>
              <w:rPr>
                <w:rFonts w:asciiTheme="majorHAnsi" w:hAnsiTheme="majorHAnsi" w:cstheme="majorHAnsi"/>
              </w:rPr>
            </w:pPr>
            <w:r>
              <w:rPr>
                <w:rFonts w:asciiTheme="majorHAnsi" w:hAnsiTheme="majorHAnsi" w:cstheme="majorHAnsi"/>
              </w:rPr>
              <w:t xml:space="preserve">Confirm </w:t>
            </w:r>
            <w:r w:rsidR="00A335CE">
              <w:rPr>
                <w:rFonts w:asciiTheme="majorHAnsi" w:hAnsiTheme="majorHAnsi" w:cstheme="majorHAnsi"/>
              </w:rPr>
              <w:t>P</w:t>
            </w:r>
            <w:r>
              <w:rPr>
                <w:rFonts w:asciiTheme="majorHAnsi" w:hAnsiTheme="majorHAnsi" w:cstheme="majorHAnsi"/>
              </w:rPr>
              <w:t>assphrase:2021BlindEurovision?</w:t>
            </w:r>
          </w:p>
        </w:tc>
      </w:tr>
      <w:tr w:rsidR="00FD1E8A" w14:paraId="78550483" w14:textId="77777777" w:rsidTr="0097371C">
        <w:tc>
          <w:tcPr>
            <w:tcW w:w="3539" w:type="dxa"/>
            <w:tcBorders>
              <w:bottom w:val="single" w:sz="4" w:space="0" w:color="auto"/>
            </w:tcBorders>
            <w:shd w:val="clear" w:color="auto" w:fill="D9D9D9" w:themeFill="background1" w:themeFillShade="D9"/>
          </w:tcPr>
          <w:p w14:paraId="581E0F88"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1446B9DD"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D1E8A" w14:paraId="29D74FDC" w14:textId="77777777" w:rsidTr="0097371C">
        <w:trPr>
          <w:trHeight w:val="1357"/>
        </w:trPr>
        <w:tc>
          <w:tcPr>
            <w:tcW w:w="3539" w:type="dxa"/>
            <w:tcBorders>
              <w:top w:val="single" w:sz="4" w:space="0" w:color="auto"/>
            </w:tcBorders>
            <w:shd w:val="clear" w:color="auto" w:fill="FFFFFF" w:themeFill="background1"/>
          </w:tcPr>
          <w:p w14:paraId="709AFC64" w14:textId="77777777" w:rsidR="00FD1E8A" w:rsidRDefault="00FD1E8A" w:rsidP="0097371C">
            <w:pPr>
              <w:rPr>
                <w:rFonts w:asciiTheme="majorHAnsi" w:hAnsiTheme="majorHAnsi" w:cstheme="majorHAnsi"/>
              </w:rPr>
            </w:pPr>
          </w:p>
          <w:p w14:paraId="04D16A43" w14:textId="62BD07D5" w:rsidR="00FD1E8A" w:rsidRPr="007A6D9A" w:rsidRDefault="00FD1E8A" w:rsidP="0097371C">
            <w:pPr>
              <w:rPr>
                <w:rFonts w:asciiTheme="majorHAnsi" w:hAnsiTheme="majorHAnsi" w:cstheme="majorHAnsi"/>
              </w:rPr>
            </w:pPr>
            <w:r>
              <w:rPr>
                <w:rFonts w:asciiTheme="majorHAnsi" w:hAnsiTheme="majorHAnsi" w:cstheme="majorHAnsi"/>
              </w:rPr>
              <w:t>A</w:t>
            </w:r>
            <w:r w:rsidR="00DA6FE8">
              <w:rPr>
                <w:rFonts w:asciiTheme="majorHAnsi" w:hAnsiTheme="majorHAnsi" w:cstheme="majorHAnsi"/>
              </w:rPr>
              <w:t xml:space="preserve">n error </w:t>
            </w:r>
            <w:r>
              <w:rPr>
                <w:rFonts w:asciiTheme="majorHAnsi" w:hAnsiTheme="majorHAnsi" w:cstheme="majorHAnsi"/>
              </w:rPr>
              <w:t>message</w:t>
            </w:r>
            <w:r w:rsidR="00DA6FE8">
              <w:rPr>
                <w:rFonts w:asciiTheme="majorHAnsi" w:hAnsiTheme="majorHAnsi" w:cstheme="majorHAnsi"/>
              </w:rPr>
              <w:t xml:space="preserve"> should</w:t>
            </w:r>
            <w:r>
              <w:rPr>
                <w:rFonts w:asciiTheme="majorHAnsi" w:hAnsiTheme="majorHAnsi" w:cstheme="majorHAnsi"/>
              </w:rPr>
              <w:t xml:space="preserve"> inform the user</w:t>
            </w:r>
            <w:r w:rsidR="00A335CE">
              <w:rPr>
                <w:rFonts w:asciiTheme="majorHAnsi" w:hAnsiTheme="majorHAnsi" w:cstheme="majorHAnsi"/>
              </w:rPr>
              <w:t xml:space="preserve"> about the mismatch.</w:t>
            </w:r>
          </w:p>
        </w:tc>
        <w:tc>
          <w:tcPr>
            <w:tcW w:w="5499" w:type="dxa"/>
            <w:gridSpan w:val="2"/>
            <w:tcBorders>
              <w:top w:val="single" w:sz="4" w:space="0" w:color="auto"/>
            </w:tcBorders>
            <w:shd w:val="clear" w:color="auto" w:fill="FFFFFF" w:themeFill="background1"/>
          </w:tcPr>
          <w:p w14:paraId="4E80EBB3" w14:textId="51F18EEA" w:rsidR="00FD1E8A" w:rsidRDefault="00FD1E8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3B04874B" w14:textId="77777777" w:rsidR="00DA6FE8" w:rsidRDefault="00DA6FE8" w:rsidP="0097371C">
            <w:pPr>
              <w:rPr>
                <w:rFonts w:asciiTheme="majorHAnsi" w:hAnsiTheme="majorHAnsi" w:cstheme="majorHAnsi"/>
              </w:rPr>
            </w:pPr>
          </w:p>
          <w:p w14:paraId="5DEB8741" w14:textId="77777777" w:rsidR="00BB7F5F" w:rsidRDefault="00FD1E8A" w:rsidP="00BB7F5F">
            <w:pPr>
              <w:keepNext/>
              <w:jc w:val="center"/>
            </w:pPr>
            <w:r w:rsidRPr="00B32BBD">
              <w:rPr>
                <w:rFonts w:asciiTheme="majorHAnsi" w:hAnsiTheme="majorHAnsi" w:cstheme="majorHAnsi"/>
                <w:noProof/>
              </w:rPr>
              <w:drawing>
                <wp:inline distT="0" distB="0" distL="0" distR="0" wp14:anchorId="07D45843" wp14:editId="784AC553">
                  <wp:extent cx="3177737" cy="857250"/>
                  <wp:effectExtent l="19050" t="19050" r="22860" b="19050"/>
                  <wp:docPr id="80" name="Picture 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10;&#10;Description automatically generated"/>
                          <pic:cNvPicPr/>
                        </pic:nvPicPr>
                        <pic:blipFill>
                          <a:blip r:embed="rId84"/>
                          <a:stretch>
                            <a:fillRect/>
                          </a:stretch>
                        </pic:blipFill>
                        <pic:spPr>
                          <a:xfrm>
                            <a:off x="0" y="0"/>
                            <a:ext cx="3184762" cy="859145"/>
                          </a:xfrm>
                          <a:prstGeom prst="rect">
                            <a:avLst/>
                          </a:prstGeom>
                          <a:ln>
                            <a:solidFill>
                              <a:schemeClr val="tx1"/>
                            </a:solidFill>
                          </a:ln>
                        </pic:spPr>
                      </pic:pic>
                    </a:graphicData>
                  </a:graphic>
                </wp:inline>
              </w:drawing>
            </w:r>
          </w:p>
          <w:p w14:paraId="7FD1AC98" w14:textId="50CDC2DF" w:rsidR="00DA6FE8" w:rsidRPr="007A6D9A" w:rsidRDefault="00BB7F5F" w:rsidP="00BB7F5F">
            <w:pPr>
              <w:pStyle w:val="Caption"/>
              <w:jc w:val="center"/>
              <w:rPr>
                <w:rFonts w:asciiTheme="majorHAnsi" w:hAnsiTheme="majorHAnsi" w:cstheme="majorHAnsi"/>
              </w:rPr>
            </w:pPr>
            <w:bookmarkStart w:id="206" w:name="_Toc76589184"/>
            <w:bookmarkStart w:id="207" w:name="_Toc77332437"/>
            <w:bookmarkStart w:id="208" w:name="_Toc78105598"/>
            <w:r>
              <w:t xml:space="preserve">Figure </w:t>
            </w:r>
            <w:fldSimple w:instr=" SEQ Figure \* ARABIC ">
              <w:r w:rsidR="000362DB">
                <w:rPr>
                  <w:noProof/>
                </w:rPr>
                <w:t>56</w:t>
              </w:r>
              <w:bookmarkEnd w:id="206"/>
            </w:fldSimple>
            <w:r w:rsidR="00207808">
              <w:rPr>
                <w:noProof/>
              </w:rPr>
              <w:t xml:space="preserve"> Output test ID:10</w:t>
            </w:r>
            <w:r w:rsidR="007558D1">
              <w:rPr>
                <w:noProof/>
              </w:rPr>
              <w:t>.</w:t>
            </w:r>
            <w:bookmarkEnd w:id="207"/>
            <w:bookmarkEnd w:id="208"/>
          </w:p>
        </w:tc>
      </w:tr>
      <w:tr w:rsidR="00FD1E8A" w14:paraId="07DEC265" w14:textId="77777777" w:rsidTr="0097371C">
        <w:tc>
          <w:tcPr>
            <w:tcW w:w="9038" w:type="dxa"/>
            <w:gridSpan w:val="3"/>
            <w:shd w:val="clear" w:color="auto" w:fill="FFFFFF" w:themeFill="background1"/>
          </w:tcPr>
          <w:p w14:paraId="441F8283" w14:textId="77777777" w:rsidR="00FD1E8A" w:rsidRPr="00AB5E1A" w:rsidRDefault="00FD1E8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7DE9D8B" w14:textId="77777777" w:rsidR="000B78A0" w:rsidRDefault="000B78A0" w:rsidP="00BE3EF9"/>
    <w:tbl>
      <w:tblPr>
        <w:tblStyle w:val="TableGrid"/>
        <w:tblW w:w="0" w:type="auto"/>
        <w:tblLook w:val="04A0" w:firstRow="1" w:lastRow="0" w:firstColumn="1" w:lastColumn="0" w:noHBand="0" w:noVBand="1"/>
      </w:tblPr>
      <w:tblGrid>
        <w:gridCol w:w="3539"/>
        <w:gridCol w:w="2693"/>
        <w:gridCol w:w="2806"/>
      </w:tblGrid>
      <w:tr w:rsidR="00080455" w14:paraId="3862C88B" w14:textId="77777777" w:rsidTr="0097371C">
        <w:tc>
          <w:tcPr>
            <w:tcW w:w="9038" w:type="dxa"/>
            <w:gridSpan w:val="3"/>
            <w:tcBorders>
              <w:bottom w:val="single" w:sz="4" w:space="0" w:color="auto"/>
            </w:tcBorders>
            <w:shd w:val="clear" w:color="auto" w:fill="FFFFFF" w:themeFill="background1"/>
          </w:tcPr>
          <w:p w14:paraId="2E095DDE" w14:textId="387A8B6D" w:rsidR="00080455" w:rsidRPr="00CF7A14" w:rsidRDefault="00080455"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1</w:t>
            </w:r>
          </w:p>
        </w:tc>
      </w:tr>
      <w:tr w:rsidR="00F84023" w14:paraId="28DB235B" w14:textId="77777777" w:rsidTr="0097371C">
        <w:tc>
          <w:tcPr>
            <w:tcW w:w="3539" w:type="dxa"/>
            <w:tcBorders>
              <w:bottom w:val="single" w:sz="4" w:space="0" w:color="auto"/>
            </w:tcBorders>
            <w:shd w:val="clear" w:color="auto" w:fill="D9D9D9" w:themeFill="background1" w:themeFillShade="D9"/>
          </w:tcPr>
          <w:p w14:paraId="40B44D7E"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600DC22C"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0ADF054D"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84023" w14:paraId="6E514C91" w14:textId="77777777" w:rsidTr="0097371C">
        <w:tc>
          <w:tcPr>
            <w:tcW w:w="3539" w:type="dxa"/>
            <w:tcBorders>
              <w:top w:val="single" w:sz="4" w:space="0" w:color="auto"/>
              <w:bottom w:val="single" w:sz="4" w:space="0" w:color="auto"/>
            </w:tcBorders>
            <w:shd w:val="clear" w:color="auto" w:fill="FFFFFF" w:themeFill="background1"/>
          </w:tcPr>
          <w:p w14:paraId="79E81F5D" w14:textId="1C9630EB" w:rsidR="00080455" w:rsidRPr="00AB5E1A" w:rsidRDefault="0017108D" w:rsidP="0097371C">
            <w:pPr>
              <w:rPr>
                <w:rFonts w:asciiTheme="majorHAnsi" w:hAnsiTheme="majorHAnsi" w:cstheme="majorHAnsi"/>
                <w:sz w:val="24"/>
                <w:szCs w:val="24"/>
              </w:rPr>
            </w:pPr>
            <w:r w:rsidRPr="00D3136A">
              <w:rPr>
                <w:rFonts w:asciiTheme="majorHAnsi" w:hAnsiTheme="majorHAnsi" w:cstheme="majorHAnsi"/>
              </w:rPr>
              <w:t xml:space="preserve">Change </w:t>
            </w:r>
            <w:r w:rsidR="00E065FB">
              <w:rPr>
                <w:rFonts w:asciiTheme="majorHAnsi" w:hAnsiTheme="majorHAnsi" w:cstheme="majorHAnsi"/>
              </w:rPr>
              <w:t xml:space="preserve">the </w:t>
            </w:r>
            <w:r w:rsidRPr="00D3136A">
              <w:rPr>
                <w:rFonts w:asciiTheme="majorHAnsi" w:hAnsiTheme="majorHAnsi" w:cstheme="majorHAnsi"/>
              </w:rPr>
              <w:t xml:space="preserve">password using the </w:t>
            </w:r>
            <w:r w:rsidR="00463F3E" w:rsidRPr="00D3136A">
              <w:rPr>
                <w:rFonts w:asciiTheme="majorHAnsi" w:hAnsiTheme="majorHAnsi" w:cstheme="majorHAnsi"/>
              </w:rPr>
              <w:t>reset link</w:t>
            </w:r>
            <w:r w:rsidR="00D3136A">
              <w:rPr>
                <w:rFonts w:asciiTheme="majorHAnsi" w:hAnsiTheme="majorHAnsi" w:cstheme="majorHAnsi"/>
              </w:rPr>
              <w:t>.</w:t>
            </w:r>
          </w:p>
        </w:tc>
        <w:tc>
          <w:tcPr>
            <w:tcW w:w="2693" w:type="dxa"/>
            <w:tcBorders>
              <w:top w:val="single" w:sz="4" w:space="0" w:color="auto"/>
              <w:bottom w:val="single" w:sz="4" w:space="0" w:color="auto"/>
            </w:tcBorders>
            <w:shd w:val="clear" w:color="auto" w:fill="FFFFFF" w:themeFill="background1"/>
          </w:tcPr>
          <w:p w14:paraId="590833A9" w14:textId="77777777" w:rsidR="00080455" w:rsidRDefault="00080455" w:rsidP="0097371C">
            <w:pPr>
              <w:rPr>
                <w:rFonts w:asciiTheme="majorHAnsi" w:hAnsiTheme="majorHAnsi" w:cstheme="majorHAnsi"/>
              </w:rPr>
            </w:pPr>
            <w:r>
              <w:rPr>
                <w:rFonts w:asciiTheme="majorHAnsi" w:hAnsiTheme="majorHAnsi" w:cstheme="majorHAnsi"/>
              </w:rPr>
              <w:t>1 Access the password reset email.</w:t>
            </w:r>
          </w:p>
          <w:p w14:paraId="2AB2C46B" w14:textId="77777777" w:rsidR="00080455" w:rsidRPr="007A6D9A" w:rsidRDefault="00080455" w:rsidP="0097371C">
            <w:pPr>
              <w:rPr>
                <w:rFonts w:asciiTheme="majorHAnsi" w:hAnsiTheme="majorHAnsi" w:cstheme="majorHAnsi"/>
              </w:rPr>
            </w:pPr>
            <w:r>
              <w:rPr>
                <w:rFonts w:asciiTheme="majorHAnsi" w:hAnsiTheme="majorHAnsi" w:cstheme="majorHAnsi"/>
              </w:rPr>
              <w:t>2 Click on the link</w:t>
            </w:r>
          </w:p>
        </w:tc>
        <w:tc>
          <w:tcPr>
            <w:tcW w:w="2806" w:type="dxa"/>
            <w:tcBorders>
              <w:top w:val="single" w:sz="4" w:space="0" w:color="auto"/>
              <w:bottom w:val="single" w:sz="4" w:space="0" w:color="auto"/>
            </w:tcBorders>
            <w:shd w:val="clear" w:color="auto" w:fill="FFFFFF" w:themeFill="background1"/>
          </w:tcPr>
          <w:p w14:paraId="087DCA13" w14:textId="48DF70F3" w:rsidR="00080455" w:rsidRDefault="00F84023" w:rsidP="0097371C">
            <w:pPr>
              <w:rPr>
                <w:rFonts w:asciiTheme="majorHAnsi" w:hAnsiTheme="majorHAnsi" w:cstheme="majorHAnsi"/>
              </w:rPr>
            </w:pPr>
            <w:r>
              <w:rPr>
                <w:rFonts w:asciiTheme="majorHAnsi" w:hAnsiTheme="majorHAnsi" w:cstheme="majorHAnsi"/>
              </w:rPr>
              <w:t>Passphrase:</w:t>
            </w:r>
            <w:r w:rsidR="00E065FB">
              <w:rPr>
                <w:rFonts w:asciiTheme="majorHAnsi" w:hAnsiTheme="majorHAnsi" w:cstheme="majorHAnsi"/>
              </w:rPr>
              <w:t xml:space="preserve"> </w:t>
            </w:r>
            <w:r>
              <w:rPr>
                <w:rFonts w:asciiTheme="majorHAnsi" w:hAnsiTheme="majorHAnsi" w:cstheme="majorHAnsi"/>
              </w:rPr>
              <w:t>Maneskin2021Eurovision?</w:t>
            </w:r>
          </w:p>
          <w:p w14:paraId="7B61B45D" w14:textId="3094DACE" w:rsidR="00A365A8" w:rsidRPr="007A6D9A" w:rsidRDefault="00A365A8" w:rsidP="0097371C">
            <w:pPr>
              <w:rPr>
                <w:rFonts w:asciiTheme="majorHAnsi" w:hAnsiTheme="majorHAnsi" w:cstheme="majorHAnsi"/>
              </w:rPr>
            </w:pPr>
            <w:r>
              <w:rPr>
                <w:rFonts w:asciiTheme="majorHAnsi" w:hAnsiTheme="majorHAnsi" w:cstheme="majorHAnsi"/>
              </w:rPr>
              <w:t>Confirm passphrase:</w:t>
            </w:r>
            <w:r w:rsidR="006C5D4D">
              <w:rPr>
                <w:rFonts w:asciiTheme="majorHAnsi" w:hAnsiTheme="majorHAnsi" w:cstheme="majorHAnsi"/>
              </w:rPr>
              <w:t xml:space="preserve"> </w:t>
            </w:r>
            <w:r>
              <w:rPr>
                <w:rFonts w:asciiTheme="majorHAnsi" w:hAnsiTheme="majorHAnsi" w:cstheme="majorHAnsi"/>
              </w:rPr>
              <w:t>Maneskin2021Eurovision?</w:t>
            </w:r>
          </w:p>
        </w:tc>
      </w:tr>
      <w:tr w:rsidR="009E4175" w14:paraId="56686356" w14:textId="77777777" w:rsidTr="0097371C">
        <w:tc>
          <w:tcPr>
            <w:tcW w:w="3539" w:type="dxa"/>
            <w:tcBorders>
              <w:bottom w:val="single" w:sz="4" w:space="0" w:color="auto"/>
            </w:tcBorders>
            <w:shd w:val="clear" w:color="auto" w:fill="D9D9D9" w:themeFill="background1" w:themeFillShade="D9"/>
          </w:tcPr>
          <w:p w14:paraId="3FF34F63"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7439546A"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53009" w14:paraId="48C64F49" w14:textId="77777777" w:rsidTr="0097371C">
        <w:trPr>
          <w:trHeight w:val="1357"/>
        </w:trPr>
        <w:tc>
          <w:tcPr>
            <w:tcW w:w="3539" w:type="dxa"/>
            <w:tcBorders>
              <w:top w:val="single" w:sz="4" w:space="0" w:color="auto"/>
            </w:tcBorders>
            <w:shd w:val="clear" w:color="auto" w:fill="FFFFFF" w:themeFill="background1"/>
          </w:tcPr>
          <w:p w14:paraId="0F10B270" w14:textId="48692F48" w:rsidR="00080455" w:rsidRPr="007A6D9A" w:rsidRDefault="00080455" w:rsidP="0097371C">
            <w:pPr>
              <w:rPr>
                <w:rFonts w:asciiTheme="majorHAnsi" w:hAnsiTheme="majorHAnsi" w:cstheme="majorHAnsi"/>
              </w:rPr>
            </w:pPr>
            <w:r>
              <w:rPr>
                <w:rFonts w:asciiTheme="majorHAnsi" w:hAnsiTheme="majorHAnsi" w:cstheme="majorHAnsi"/>
              </w:rPr>
              <w:t xml:space="preserve">A message </w:t>
            </w:r>
            <w:r w:rsidR="00D3136A">
              <w:rPr>
                <w:rFonts w:asciiTheme="majorHAnsi" w:hAnsiTheme="majorHAnsi" w:cstheme="majorHAnsi"/>
              </w:rPr>
              <w:t xml:space="preserve">should </w:t>
            </w:r>
            <w:r>
              <w:rPr>
                <w:rFonts w:asciiTheme="majorHAnsi" w:hAnsiTheme="majorHAnsi" w:cstheme="majorHAnsi"/>
              </w:rPr>
              <w:t xml:space="preserve">inform the user about </w:t>
            </w:r>
            <w:r w:rsidR="006C5D4D">
              <w:rPr>
                <w:rFonts w:asciiTheme="majorHAnsi" w:hAnsiTheme="majorHAnsi" w:cstheme="majorHAnsi"/>
              </w:rPr>
              <w:t>the successfu</w:t>
            </w:r>
            <w:r w:rsidR="00D3136A">
              <w:rPr>
                <w:rFonts w:asciiTheme="majorHAnsi" w:hAnsiTheme="majorHAnsi" w:cstheme="majorHAnsi"/>
              </w:rPr>
              <w:t>l password update.</w:t>
            </w:r>
          </w:p>
        </w:tc>
        <w:tc>
          <w:tcPr>
            <w:tcW w:w="5499" w:type="dxa"/>
            <w:gridSpan w:val="2"/>
            <w:tcBorders>
              <w:top w:val="single" w:sz="4" w:space="0" w:color="auto"/>
            </w:tcBorders>
            <w:shd w:val="clear" w:color="auto" w:fill="FFFFFF" w:themeFill="background1"/>
          </w:tcPr>
          <w:p w14:paraId="1C3E7D23" w14:textId="681EF3D3" w:rsidR="0045442B" w:rsidRDefault="00080455" w:rsidP="00472160">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067CD7D9" w14:textId="77777777" w:rsidR="00D3136A" w:rsidRDefault="00D3136A" w:rsidP="00472160">
            <w:pPr>
              <w:rPr>
                <w:rFonts w:asciiTheme="majorHAnsi" w:hAnsiTheme="majorHAnsi" w:cstheme="majorHAnsi"/>
              </w:rPr>
            </w:pPr>
          </w:p>
          <w:p w14:paraId="3F32F6B6" w14:textId="77777777" w:rsidR="00E065FB" w:rsidRDefault="00F84023" w:rsidP="00E065FB">
            <w:pPr>
              <w:keepNext/>
              <w:jc w:val="center"/>
            </w:pPr>
            <w:r w:rsidRPr="00F84023">
              <w:rPr>
                <w:rFonts w:asciiTheme="majorHAnsi" w:hAnsiTheme="majorHAnsi" w:cstheme="majorHAnsi"/>
                <w:noProof/>
              </w:rPr>
              <w:drawing>
                <wp:inline distT="0" distB="0" distL="0" distR="0" wp14:anchorId="6244E69E" wp14:editId="5D33F7B8">
                  <wp:extent cx="2438400" cy="1471448"/>
                  <wp:effectExtent l="19050" t="19050" r="19050" b="1460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449191" cy="1477960"/>
                          </a:xfrm>
                          <a:prstGeom prst="rect">
                            <a:avLst/>
                          </a:prstGeom>
                          <a:ln>
                            <a:solidFill>
                              <a:schemeClr val="tx1"/>
                            </a:solidFill>
                          </a:ln>
                        </pic:spPr>
                      </pic:pic>
                    </a:graphicData>
                  </a:graphic>
                </wp:inline>
              </w:drawing>
            </w:r>
          </w:p>
          <w:p w14:paraId="3CF9733A" w14:textId="0EF48A36" w:rsidR="00D3136A" w:rsidRPr="007A6D9A" w:rsidRDefault="00E065FB" w:rsidP="00E065FB">
            <w:pPr>
              <w:pStyle w:val="Caption"/>
              <w:jc w:val="center"/>
              <w:rPr>
                <w:rFonts w:asciiTheme="majorHAnsi" w:hAnsiTheme="majorHAnsi" w:cstheme="majorHAnsi"/>
              </w:rPr>
            </w:pPr>
            <w:bookmarkStart w:id="209" w:name="_Toc76589185"/>
            <w:bookmarkStart w:id="210" w:name="_Toc77332438"/>
            <w:bookmarkStart w:id="211" w:name="_Toc78105599"/>
            <w:r>
              <w:t xml:space="preserve">Figure </w:t>
            </w:r>
            <w:fldSimple w:instr=" SEQ Figure \* ARABIC ">
              <w:r w:rsidR="000362DB">
                <w:rPr>
                  <w:noProof/>
                </w:rPr>
                <w:t>57</w:t>
              </w:r>
              <w:bookmarkEnd w:id="209"/>
            </w:fldSimple>
            <w:r w:rsidR="00207808">
              <w:rPr>
                <w:noProof/>
              </w:rPr>
              <w:t xml:space="preserve"> Output test ID:11</w:t>
            </w:r>
            <w:r w:rsidR="007558D1">
              <w:rPr>
                <w:noProof/>
              </w:rPr>
              <w:t>.</w:t>
            </w:r>
            <w:bookmarkEnd w:id="210"/>
            <w:bookmarkEnd w:id="211"/>
          </w:p>
        </w:tc>
      </w:tr>
      <w:tr w:rsidR="00080455" w14:paraId="7A3A67A4" w14:textId="77777777" w:rsidTr="0097371C">
        <w:tc>
          <w:tcPr>
            <w:tcW w:w="9038" w:type="dxa"/>
            <w:gridSpan w:val="3"/>
            <w:shd w:val="clear" w:color="auto" w:fill="FFFFFF" w:themeFill="background1"/>
          </w:tcPr>
          <w:p w14:paraId="7ADC8DD7" w14:textId="77777777" w:rsidR="00080455" w:rsidRPr="00AB5E1A" w:rsidRDefault="0008045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1877F040" w14:textId="4C487448" w:rsidR="00BC2250" w:rsidRDefault="00BC2250" w:rsidP="00BE3EF9"/>
    <w:tbl>
      <w:tblPr>
        <w:tblStyle w:val="TableGrid"/>
        <w:tblW w:w="0" w:type="auto"/>
        <w:tblLook w:val="04A0" w:firstRow="1" w:lastRow="0" w:firstColumn="1" w:lastColumn="0" w:noHBand="0" w:noVBand="1"/>
      </w:tblPr>
      <w:tblGrid>
        <w:gridCol w:w="3539"/>
        <w:gridCol w:w="2693"/>
        <w:gridCol w:w="2806"/>
      </w:tblGrid>
      <w:tr w:rsidR="00BC2250" w14:paraId="3723FFCC" w14:textId="77777777" w:rsidTr="0097371C">
        <w:tc>
          <w:tcPr>
            <w:tcW w:w="9038" w:type="dxa"/>
            <w:gridSpan w:val="3"/>
            <w:tcBorders>
              <w:bottom w:val="single" w:sz="4" w:space="0" w:color="auto"/>
            </w:tcBorders>
            <w:shd w:val="clear" w:color="auto" w:fill="FFFFFF" w:themeFill="background1"/>
          </w:tcPr>
          <w:p w14:paraId="6476A850" w14:textId="5025E93F" w:rsidR="00BC2250" w:rsidRPr="00CF7A14" w:rsidRDefault="00BC2250"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2</w:t>
            </w:r>
          </w:p>
        </w:tc>
      </w:tr>
      <w:tr w:rsidR="00BC2250" w14:paraId="697D8D46" w14:textId="77777777" w:rsidTr="0097371C">
        <w:tc>
          <w:tcPr>
            <w:tcW w:w="3539" w:type="dxa"/>
            <w:tcBorders>
              <w:bottom w:val="single" w:sz="4" w:space="0" w:color="auto"/>
            </w:tcBorders>
            <w:shd w:val="clear" w:color="auto" w:fill="D9D9D9" w:themeFill="background1" w:themeFillShade="D9"/>
          </w:tcPr>
          <w:p w14:paraId="7B18FCD0"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08A7B140"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24479721"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BC2250" w14:paraId="3A249E48" w14:textId="77777777" w:rsidTr="0097371C">
        <w:tc>
          <w:tcPr>
            <w:tcW w:w="3539" w:type="dxa"/>
            <w:tcBorders>
              <w:top w:val="single" w:sz="4" w:space="0" w:color="auto"/>
              <w:bottom w:val="single" w:sz="4" w:space="0" w:color="auto"/>
            </w:tcBorders>
            <w:shd w:val="clear" w:color="auto" w:fill="FFFFFF" w:themeFill="background1"/>
          </w:tcPr>
          <w:p w14:paraId="10A1B0CA" w14:textId="69B29D10" w:rsidR="00BC2250" w:rsidRPr="00AB5E1A" w:rsidRDefault="00BC2250" w:rsidP="0097371C">
            <w:pPr>
              <w:rPr>
                <w:rFonts w:asciiTheme="majorHAnsi" w:hAnsiTheme="majorHAnsi" w:cstheme="majorHAnsi"/>
                <w:sz w:val="24"/>
                <w:szCs w:val="24"/>
              </w:rPr>
            </w:pPr>
            <w:r>
              <w:rPr>
                <w:rFonts w:asciiTheme="majorHAnsi" w:hAnsiTheme="majorHAnsi" w:cstheme="majorHAnsi"/>
              </w:rPr>
              <w:t>Attempt to change password</w:t>
            </w:r>
            <w:r w:rsidR="003F2ED0">
              <w:rPr>
                <w:rFonts w:asciiTheme="majorHAnsi" w:hAnsiTheme="majorHAnsi" w:cstheme="majorHAnsi"/>
              </w:rPr>
              <w:t xml:space="preserve"> 1</w:t>
            </w:r>
            <w:r>
              <w:rPr>
                <w:rFonts w:asciiTheme="majorHAnsi" w:hAnsiTheme="majorHAnsi" w:cstheme="majorHAnsi"/>
              </w:rPr>
              <w:t xml:space="preserve">0 minutes after </w:t>
            </w:r>
            <w:r w:rsidR="00F450A9">
              <w:rPr>
                <w:rFonts w:asciiTheme="majorHAnsi" w:hAnsiTheme="majorHAnsi" w:cstheme="majorHAnsi"/>
              </w:rPr>
              <w:t>the password-reset link</w:t>
            </w:r>
            <w:r w:rsidR="00C74E48">
              <w:rPr>
                <w:rFonts w:asciiTheme="majorHAnsi" w:hAnsiTheme="majorHAnsi" w:cstheme="majorHAnsi"/>
              </w:rPr>
              <w:t xml:space="preserve"> was received.</w:t>
            </w:r>
          </w:p>
        </w:tc>
        <w:tc>
          <w:tcPr>
            <w:tcW w:w="2693" w:type="dxa"/>
            <w:tcBorders>
              <w:top w:val="single" w:sz="4" w:space="0" w:color="auto"/>
              <w:bottom w:val="single" w:sz="4" w:space="0" w:color="auto"/>
            </w:tcBorders>
            <w:shd w:val="clear" w:color="auto" w:fill="FFFFFF" w:themeFill="background1"/>
          </w:tcPr>
          <w:p w14:paraId="2608009D" w14:textId="77777777" w:rsidR="00BC2250" w:rsidRDefault="00BC2250" w:rsidP="0097371C">
            <w:pPr>
              <w:rPr>
                <w:rFonts w:asciiTheme="majorHAnsi" w:hAnsiTheme="majorHAnsi" w:cstheme="majorHAnsi"/>
              </w:rPr>
            </w:pPr>
            <w:r>
              <w:rPr>
                <w:rFonts w:asciiTheme="majorHAnsi" w:hAnsiTheme="majorHAnsi" w:cstheme="majorHAnsi"/>
              </w:rPr>
              <w:t>1 Access the password reset email.</w:t>
            </w:r>
          </w:p>
          <w:p w14:paraId="1C0C489A" w14:textId="561FA5B3" w:rsidR="00BC2250" w:rsidRPr="007A6D9A" w:rsidRDefault="00BC2250" w:rsidP="0097371C">
            <w:pPr>
              <w:rPr>
                <w:rFonts w:asciiTheme="majorHAnsi" w:hAnsiTheme="majorHAnsi" w:cstheme="majorHAnsi"/>
              </w:rPr>
            </w:pPr>
            <w:r>
              <w:rPr>
                <w:rFonts w:asciiTheme="majorHAnsi" w:hAnsiTheme="majorHAnsi" w:cstheme="majorHAnsi"/>
              </w:rPr>
              <w:t xml:space="preserve">2 Click on </w:t>
            </w:r>
            <w:r w:rsidR="00316BBC">
              <w:rPr>
                <w:rFonts w:asciiTheme="majorHAnsi" w:hAnsiTheme="majorHAnsi" w:cstheme="majorHAnsi"/>
              </w:rPr>
              <w:t xml:space="preserve">the </w:t>
            </w:r>
            <w:r>
              <w:rPr>
                <w:rFonts w:asciiTheme="majorHAnsi" w:hAnsiTheme="majorHAnsi" w:cstheme="majorHAnsi"/>
              </w:rPr>
              <w:t>reset link</w:t>
            </w:r>
          </w:p>
        </w:tc>
        <w:tc>
          <w:tcPr>
            <w:tcW w:w="2806" w:type="dxa"/>
            <w:tcBorders>
              <w:top w:val="single" w:sz="4" w:space="0" w:color="auto"/>
              <w:bottom w:val="single" w:sz="4" w:space="0" w:color="auto"/>
            </w:tcBorders>
            <w:shd w:val="clear" w:color="auto" w:fill="FFFFFF" w:themeFill="background1"/>
          </w:tcPr>
          <w:p w14:paraId="1E49ECF3" w14:textId="77777777" w:rsidR="00BC2250" w:rsidRDefault="00BC2250" w:rsidP="0097371C">
            <w:pPr>
              <w:rPr>
                <w:rFonts w:asciiTheme="majorHAnsi" w:hAnsiTheme="majorHAnsi" w:cstheme="majorHAnsi"/>
              </w:rPr>
            </w:pPr>
            <w:r>
              <w:rPr>
                <w:rFonts w:asciiTheme="majorHAnsi" w:hAnsiTheme="majorHAnsi" w:cstheme="majorHAnsi"/>
              </w:rPr>
              <w:t>-</w:t>
            </w:r>
          </w:p>
          <w:p w14:paraId="1513F82D" w14:textId="77777777" w:rsidR="00BC2250" w:rsidRPr="007A6D9A" w:rsidRDefault="00BC2250" w:rsidP="0097371C">
            <w:pPr>
              <w:rPr>
                <w:rFonts w:asciiTheme="majorHAnsi" w:hAnsiTheme="majorHAnsi" w:cstheme="majorHAnsi"/>
              </w:rPr>
            </w:pPr>
          </w:p>
        </w:tc>
      </w:tr>
      <w:tr w:rsidR="00BC2250" w14:paraId="05DB4C15" w14:textId="77777777" w:rsidTr="0097371C">
        <w:tc>
          <w:tcPr>
            <w:tcW w:w="3539" w:type="dxa"/>
            <w:tcBorders>
              <w:bottom w:val="single" w:sz="4" w:space="0" w:color="auto"/>
            </w:tcBorders>
            <w:shd w:val="clear" w:color="auto" w:fill="D9D9D9" w:themeFill="background1" w:themeFillShade="D9"/>
          </w:tcPr>
          <w:p w14:paraId="29D8F205"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02C976B2"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C2250" w14:paraId="5598EDAA" w14:textId="77777777" w:rsidTr="0097371C">
        <w:trPr>
          <w:trHeight w:val="1357"/>
        </w:trPr>
        <w:tc>
          <w:tcPr>
            <w:tcW w:w="3539" w:type="dxa"/>
            <w:tcBorders>
              <w:top w:val="single" w:sz="4" w:space="0" w:color="auto"/>
            </w:tcBorders>
            <w:shd w:val="clear" w:color="auto" w:fill="FFFFFF" w:themeFill="background1"/>
          </w:tcPr>
          <w:p w14:paraId="7BDDF1CB" w14:textId="481C36E2" w:rsidR="00BC2250" w:rsidRPr="007A6D9A" w:rsidRDefault="00BC2250" w:rsidP="0097371C">
            <w:pPr>
              <w:rPr>
                <w:rFonts w:asciiTheme="majorHAnsi" w:hAnsiTheme="majorHAnsi" w:cstheme="majorHAnsi"/>
              </w:rPr>
            </w:pPr>
            <w:r>
              <w:rPr>
                <w:rFonts w:asciiTheme="majorHAnsi" w:hAnsiTheme="majorHAnsi" w:cstheme="majorHAnsi"/>
              </w:rPr>
              <w:lastRenderedPageBreak/>
              <w:t>A</w:t>
            </w:r>
            <w:r w:rsidR="0053584A">
              <w:rPr>
                <w:rFonts w:asciiTheme="majorHAnsi" w:hAnsiTheme="majorHAnsi" w:cstheme="majorHAnsi"/>
              </w:rPr>
              <w:t>n error</w:t>
            </w:r>
            <w:r>
              <w:rPr>
                <w:rFonts w:asciiTheme="majorHAnsi" w:hAnsiTheme="majorHAnsi" w:cstheme="majorHAnsi"/>
              </w:rPr>
              <w:t xml:space="preserve"> message</w:t>
            </w:r>
            <w:r w:rsidR="0053584A">
              <w:rPr>
                <w:rFonts w:asciiTheme="majorHAnsi" w:hAnsiTheme="majorHAnsi" w:cstheme="majorHAnsi"/>
              </w:rPr>
              <w:t xml:space="preserve"> should</w:t>
            </w:r>
            <w:r>
              <w:rPr>
                <w:rFonts w:asciiTheme="majorHAnsi" w:hAnsiTheme="majorHAnsi" w:cstheme="majorHAnsi"/>
              </w:rPr>
              <w:t xml:space="preserve"> inform the user about the </w:t>
            </w:r>
            <w:r w:rsidR="0053584A">
              <w:rPr>
                <w:rFonts w:asciiTheme="majorHAnsi" w:hAnsiTheme="majorHAnsi" w:cstheme="majorHAnsi"/>
              </w:rPr>
              <w:t>expired</w:t>
            </w:r>
            <w:r>
              <w:rPr>
                <w:rFonts w:asciiTheme="majorHAnsi" w:hAnsiTheme="majorHAnsi" w:cstheme="majorHAnsi"/>
              </w:rPr>
              <w:t xml:space="preserve"> link.</w:t>
            </w:r>
          </w:p>
        </w:tc>
        <w:tc>
          <w:tcPr>
            <w:tcW w:w="5499" w:type="dxa"/>
            <w:gridSpan w:val="2"/>
            <w:tcBorders>
              <w:top w:val="single" w:sz="4" w:space="0" w:color="auto"/>
            </w:tcBorders>
            <w:shd w:val="clear" w:color="auto" w:fill="FFFFFF" w:themeFill="background1"/>
          </w:tcPr>
          <w:p w14:paraId="0C91F44E" w14:textId="1F8DC631" w:rsidR="00BC2250" w:rsidRDefault="00BC2250"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CF90B7D" w14:textId="77777777" w:rsidR="00D3136A" w:rsidRDefault="00D3136A" w:rsidP="0097371C">
            <w:pPr>
              <w:rPr>
                <w:rFonts w:asciiTheme="majorHAnsi" w:hAnsiTheme="majorHAnsi" w:cstheme="majorHAnsi"/>
              </w:rPr>
            </w:pPr>
          </w:p>
          <w:p w14:paraId="06AB79CA" w14:textId="77777777" w:rsidR="00316BBC" w:rsidRDefault="00BC2250" w:rsidP="00316BBC">
            <w:pPr>
              <w:keepNext/>
              <w:jc w:val="center"/>
            </w:pPr>
            <w:r w:rsidRPr="005D5E28">
              <w:rPr>
                <w:rFonts w:asciiTheme="majorHAnsi" w:hAnsiTheme="majorHAnsi" w:cstheme="majorHAnsi"/>
                <w:noProof/>
              </w:rPr>
              <w:drawing>
                <wp:inline distT="0" distB="0" distL="0" distR="0" wp14:anchorId="73F8814E" wp14:editId="1F857544">
                  <wp:extent cx="2867025" cy="1134610"/>
                  <wp:effectExtent l="19050" t="19050" r="9525" b="2794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10;&#10;Description automatically generated"/>
                          <pic:cNvPicPr/>
                        </pic:nvPicPr>
                        <pic:blipFill>
                          <a:blip r:embed="rId86"/>
                          <a:stretch>
                            <a:fillRect/>
                          </a:stretch>
                        </pic:blipFill>
                        <pic:spPr>
                          <a:xfrm>
                            <a:off x="0" y="0"/>
                            <a:ext cx="2892067" cy="1144520"/>
                          </a:xfrm>
                          <a:prstGeom prst="rect">
                            <a:avLst/>
                          </a:prstGeom>
                          <a:ln>
                            <a:solidFill>
                              <a:schemeClr val="tx1"/>
                            </a:solidFill>
                          </a:ln>
                        </pic:spPr>
                      </pic:pic>
                    </a:graphicData>
                  </a:graphic>
                </wp:inline>
              </w:drawing>
            </w:r>
          </w:p>
          <w:p w14:paraId="407EA551" w14:textId="5AECEA1A" w:rsidR="00D3136A" w:rsidRPr="007A6D9A" w:rsidRDefault="00316BBC" w:rsidP="00316BBC">
            <w:pPr>
              <w:pStyle w:val="Caption"/>
              <w:jc w:val="center"/>
              <w:rPr>
                <w:rFonts w:asciiTheme="majorHAnsi" w:hAnsiTheme="majorHAnsi" w:cstheme="majorHAnsi"/>
              </w:rPr>
            </w:pPr>
            <w:bookmarkStart w:id="212" w:name="_Toc76589186"/>
            <w:bookmarkStart w:id="213" w:name="_Toc77332439"/>
            <w:bookmarkStart w:id="214" w:name="_Toc78105600"/>
            <w:r>
              <w:t xml:space="preserve">Figure </w:t>
            </w:r>
            <w:fldSimple w:instr=" SEQ Figure \* ARABIC ">
              <w:r w:rsidR="000362DB">
                <w:rPr>
                  <w:noProof/>
                </w:rPr>
                <w:t>58</w:t>
              </w:r>
              <w:bookmarkEnd w:id="212"/>
            </w:fldSimple>
            <w:r w:rsidR="00207808">
              <w:rPr>
                <w:noProof/>
              </w:rPr>
              <w:t xml:space="preserve"> Output test ID:12</w:t>
            </w:r>
            <w:r w:rsidR="007558D1">
              <w:rPr>
                <w:noProof/>
              </w:rPr>
              <w:t>.</w:t>
            </w:r>
            <w:bookmarkEnd w:id="213"/>
            <w:bookmarkEnd w:id="214"/>
          </w:p>
        </w:tc>
      </w:tr>
      <w:tr w:rsidR="00BC2250" w14:paraId="19588524" w14:textId="77777777" w:rsidTr="0097371C">
        <w:tc>
          <w:tcPr>
            <w:tcW w:w="9038" w:type="dxa"/>
            <w:gridSpan w:val="3"/>
            <w:shd w:val="clear" w:color="auto" w:fill="FFFFFF" w:themeFill="background1"/>
          </w:tcPr>
          <w:p w14:paraId="66E27968" w14:textId="77777777" w:rsidR="00BC2250" w:rsidRPr="00AB5E1A" w:rsidRDefault="00BC225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12A1CE5E" w14:textId="1501BDC2" w:rsidR="00BC2250" w:rsidRDefault="00BC2250" w:rsidP="00BE3EF9"/>
    <w:tbl>
      <w:tblPr>
        <w:tblStyle w:val="TableGrid"/>
        <w:tblW w:w="0" w:type="auto"/>
        <w:tblLook w:val="04A0" w:firstRow="1" w:lastRow="0" w:firstColumn="1" w:lastColumn="0" w:noHBand="0" w:noVBand="1"/>
      </w:tblPr>
      <w:tblGrid>
        <w:gridCol w:w="1696"/>
        <w:gridCol w:w="2268"/>
        <w:gridCol w:w="2694"/>
        <w:gridCol w:w="2380"/>
      </w:tblGrid>
      <w:tr w:rsidR="003D7923" w14:paraId="51CC7E2D" w14:textId="77777777" w:rsidTr="0097371C">
        <w:tc>
          <w:tcPr>
            <w:tcW w:w="9038" w:type="dxa"/>
            <w:gridSpan w:val="4"/>
            <w:tcBorders>
              <w:bottom w:val="single" w:sz="4" w:space="0" w:color="auto"/>
            </w:tcBorders>
            <w:shd w:val="clear" w:color="auto" w:fill="FFFFFF" w:themeFill="background1"/>
          </w:tcPr>
          <w:p w14:paraId="79371924" w14:textId="037C5EF2" w:rsidR="003D7923" w:rsidRPr="00CF7A14" w:rsidRDefault="003D7923"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3</w:t>
            </w:r>
          </w:p>
        </w:tc>
      </w:tr>
      <w:tr w:rsidR="00820939" w14:paraId="366F2ADF" w14:textId="77777777" w:rsidTr="00C64554">
        <w:tc>
          <w:tcPr>
            <w:tcW w:w="1696" w:type="dxa"/>
            <w:tcBorders>
              <w:bottom w:val="single" w:sz="4" w:space="0" w:color="auto"/>
            </w:tcBorders>
            <w:shd w:val="clear" w:color="auto" w:fill="D9D9D9" w:themeFill="background1" w:themeFillShade="D9"/>
          </w:tcPr>
          <w:p w14:paraId="2D11672E"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4962" w:type="dxa"/>
            <w:gridSpan w:val="2"/>
            <w:tcBorders>
              <w:bottom w:val="single" w:sz="4" w:space="0" w:color="auto"/>
            </w:tcBorders>
            <w:shd w:val="clear" w:color="auto" w:fill="D9D9D9" w:themeFill="background1" w:themeFillShade="D9"/>
          </w:tcPr>
          <w:p w14:paraId="0FB01998"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380" w:type="dxa"/>
            <w:tcBorders>
              <w:bottom w:val="single" w:sz="4" w:space="0" w:color="auto"/>
            </w:tcBorders>
            <w:shd w:val="clear" w:color="auto" w:fill="D9D9D9" w:themeFill="background1" w:themeFillShade="D9"/>
          </w:tcPr>
          <w:p w14:paraId="71D29370"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820939" w14:paraId="1CE4150E" w14:textId="77777777" w:rsidTr="00C64554">
        <w:tc>
          <w:tcPr>
            <w:tcW w:w="1696" w:type="dxa"/>
            <w:tcBorders>
              <w:top w:val="single" w:sz="4" w:space="0" w:color="auto"/>
              <w:bottom w:val="single" w:sz="4" w:space="0" w:color="auto"/>
            </w:tcBorders>
            <w:shd w:val="clear" w:color="auto" w:fill="FFFFFF" w:themeFill="background1"/>
          </w:tcPr>
          <w:p w14:paraId="61CC782A" w14:textId="6A4BE659" w:rsidR="003D7923" w:rsidRPr="00AB5E1A" w:rsidRDefault="003D4DBC" w:rsidP="0097371C">
            <w:pPr>
              <w:rPr>
                <w:rFonts w:asciiTheme="majorHAnsi" w:hAnsiTheme="majorHAnsi" w:cstheme="majorHAnsi"/>
                <w:sz w:val="24"/>
                <w:szCs w:val="24"/>
              </w:rPr>
            </w:pPr>
            <w:r>
              <w:rPr>
                <w:rFonts w:asciiTheme="majorHAnsi" w:hAnsiTheme="majorHAnsi" w:cstheme="majorHAnsi"/>
              </w:rPr>
              <w:t>Test server-side validation</w:t>
            </w:r>
          </w:p>
        </w:tc>
        <w:tc>
          <w:tcPr>
            <w:tcW w:w="4962" w:type="dxa"/>
            <w:gridSpan w:val="2"/>
            <w:tcBorders>
              <w:top w:val="single" w:sz="4" w:space="0" w:color="auto"/>
              <w:bottom w:val="single" w:sz="4" w:space="0" w:color="auto"/>
            </w:tcBorders>
            <w:shd w:val="clear" w:color="auto" w:fill="FFFFFF" w:themeFill="background1"/>
          </w:tcPr>
          <w:p w14:paraId="0BB14218" w14:textId="38229963" w:rsidR="003D7923" w:rsidRDefault="003D7923" w:rsidP="00723C8E">
            <w:pPr>
              <w:rPr>
                <w:rFonts w:asciiTheme="majorHAnsi" w:hAnsiTheme="majorHAnsi" w:cstheme="majorHAnsi"/>
              </w:rPr>
            </w:pPr>
            <w:r>
              <w:rPr>
                <w:rFonts w:asciiTheme="majorHAnsi" w:hAnsiTheme="majorHAnsi" w:cstheme="majorHAnsi"/>
              </w:rPr>
              <w:t xml:space="preserve">1 </w:t>
            </w:r>
            <w:r w:rsidR="00723C8E">
              <w:rPr>
                <w:rFonts w:asciiTheme="majorHAnsi" w:hAnsiTheme="majorHAnsi" w:cstheme="majorHAnsi"/>
              </w:rPr>
              <w:t xml:space="preserve">Access </w:t>
            </w:r>
            <w:r w:rsidR="00D94002">
              <w:rPr>
                <w:rFonts w:asciiTheme="majorHAnsi" w:hAnsiTheme="majorHAnsi" w:cstheme="majorHAnsi"/>
              </w:rPr>
              <w:t xml:space="preserve">the </w:t>
            </w:r>
            <w:r w:rsidR="004344D4">
              <w:rPr>
                <w:rFonts w:asciiTheme="majorHAnsi" w:hAnsiTheme="majorHAnsi" w:cstheme="majorHAnsi"/>
              </w:rPr>
              <w:t>Devices page</w:t>
            </w:r>
          </w:p>
          <w:p w14:paraId="226329AF" w14:textId="03DA809F" w:rsidR="00EF19C4" w:rsidRDefault="00EF19C4" w:rsidP="00723C8E">
            <w:pPr>
              <w:rPr>
                <w:rFonts w:asciiTheme="majorHAnsi" w:hAnsiTheme="majorHAnsi" w:cstheme="majorHAnsi"/>
              </w:rPr>
            </w:pPr>
            <w:r>
              <w:rPr>
                <w:rFonts w:asciiTheme="majorHAnsi" w:hAnsiTheme="majorHAnsi" w:cstheme="majorHAnsi"/>
              </w:rPr>
              <w:t xml:space="preserve">2 Select the </w:t>
            </w:r>
            <w:r w:rsidR="007273F5">
              <w:rPr>
                <w:rFonts w:asciiTheme="majorHAnsi" w:hAnsiTheme="majorHAnsi" w:cstheme="majorHAnsi"/>
              </w:rPr>
              <w:t>“</w:t>
            </w:r>
            <w:r>
              <w:rPr>
                <w:rFonts w:asciiTheme="majorHAnsi" w:hAnsiTheme="majorHAnsi" w:cstheme="majorHAnsi"/>
              </w:rPr>
              <w:t>Username</w:t>
            </w:r>
            <w:r w:rsidR="007273F5">
              <w:rPr>
                <w:rFonts w:asciiTheme="majorHAnsi" w:hAnsiTheme="majorHAnsi" w:cstheme="majorHAnsi"/>
              </w:rPr>
              <w:t>”</w:t>
            </w:r>
            <w:r>
              <w:rPr>
                <w:rFonts w:asciiTheme="majorHAnsi" w:hAnsiTheme="majorHAnsi" w:cstheme="majorHAnsi"/>
              </w:rPr>
              <w:t xml:space="preserve"> link to update the </w:t>
            </w:r>
            <w:r w:rsidR="006145B2">
              <w:rPr>
                <w:rFonts w:asciiTheme="majorHAnsi" w:hAnsiTheme="majorHAnsi" w:cstheme="majorHAnsi"/>
              </w:rPr>
              <w:t>username.</w:t>
            </w:r>
          </w:p>
          <w:p w14:paraId="0980B2A0" w14:textId="5318A6EB" w:rsidR="00FA2217" w:rsidRDefault="006145B2" w:rsidP="00FA2217">
            <w:pPr>
              <w:rPr>
                <w:rFonts w:asciiTheme="majorHAnsi" w:hAnsiTheme="majorHAnsi" w:cstheme="majorHAnsi"/>
              </w:rPr>
            </w:pPr>
            <w:r>
              <w:rPr>
                <w:rFonts w:asciiTheme="majorHAnsi" w:hAnsiTheme="majorHAnsi" w:cstheme="majorHAnsi"/>
              </w:rPr>
              <w:t>3</w:t>
            </w:r>
            <w:r w:rsidR="00FA2217">
              <w:rPr>
                <w:rFonts w:asciiTheme="majorHAnsi" w:hAnsiTheme="majorHAnsi" w:cstheme="majorHAnsi"/>
              </w:rPr>
              <w:t xml:space="preserve"> </w:t>
            </w:r>
            <w:r w:rsidR="007C3B62">
              <w:rPr>
                <w:rFonts w:asciiTheme="majorHAnsi" w:hAnsiTheme="majorHAnsi" w:cstheme="majorHAnsi"/>
              </w:rPr>
              <w:t xml:space="preserve">Disable client-side validation on </w:t>
            </w:r>
            <w:r w:rsidR="003860AF">
              <w:rPr>
                <w:rFonts w:asciiTheme="majorHAnsi" w:hAnsiTheme="majorHAnsi" w:cstheme="majorHAnsi"/>
              </w:rPr>
              <w:t>the “New username” and “Confirm new username” fields</w:t>
            </w:r>
            <w:r w:rsidR="00566CA4">
              <w:rPr>
                <w:rFonts w:asciiTheme="majorHAnsi" w:hAnsiTheme="majorHAnsi" w:cstheme="majorHAnsi"/>
              </w:rPr>
              <w:t xml:space="preserve"> by i</w:t>
            </w:r>
            <w:r w:rsidR="00221F08" w:rsidRPr="00FA2217">
              <w:rPr>
                <w:rFonts w:asciiTheme="majorHAnsi" w:hAnsiTheme="majorHAnsi" w:cstheme="majorHAnsi"/>
              </w:rPr>
              <w:t>nspect</w:t>
            </w:r>
            <w:r w:rsidR="00566CA4">
              <w:rPr>
                <w:rFonts w:asciiTheme="majorHAnsi" w:hAnsiTheme="majorHAnsi" w:cstheme="majorHAnsi"/>
              </w:rPr>
              <w:t xml:space="preserve">ing each </w:t>
            </w:r>
            <w:r w:rsidR="00822185">
              <w:rPr>
                <w:rFonts w:asciiTheme="majorHAnsi" w:hAnsiTheme="majorHAnsi" w:cstheme="majorHAnsi"/>
              </w:rPr>
              <w:t>textbox</w:t>
            </w:r>
            <w:r w:rsidR="00221F08" w:rsidRPr="00FA2217">
              <w:rPr>
                <w:rFonts w:asciiTheme="majorHAnsi" w:hAnsiTheme="majorHAnsi" w:cstheme="majorHAnsi"/>
              </w:rPr>
              <w:t xml:space="preserve"> using the </w:t>
            </w:r>
            <w:r w:rsidR="00FA2217" w:rsidRPr="00FA2217">
              <w:rPr>
                <w:rFonts w:asciiTheme="majorHAnsi" w:hAnsiTheme="majorHAnsi" w:cstheme="majorHAnsi"/>
              </w:rPr>
              <w:t>browser’s developer tool</w:t>
            </w:r>
            <w:r w:rsidR="004D5B40">
              <w:rPr>
                <w:rFonts w:asciiTheme="majorHAnsi" w:hAnsiTheme="majorHAnsi" w:cstheme="majorHAnsi"/>
              </w:rPr>
              <w:t xml:space="preserve"> and d</w:t>
            </w:r>
            <w:r w:rsidR="00FA2217">
              <w:rPr>
                <w:rFonts w:asciiTheme="majorHAnsi" w:hAnsiTheme="majorHAnsi" w:cstheme="majorHAnsi"/>
              </w:rPr>
              <w:t>elet</w:t>
            </w:r>
            <w:r w:rsidR="00566CA4">
              <w:rPr>
                <w:rFonts w:asciiTheme="majorHAnsi" w:hAnsiTheme="majorHAnsi" w:cstheme="majorHAnsi"/>
              </w:rPr>
              <w:t>ing</w:t>
            </w:r>
            <w:r w:rsidR="00FA2217">
              <w:rPr>
                <w:rFonts w:asciiTheme="majorHAnsi" w:hAnsiTheme="majorHAnsi" w:cstheme="majorHAnsi"/>
              </w:rPr>
              <w:t xml:space="preserve"> the </w:t>
            </w:r>
            <w:r w:rsidR="004D5B40">
              <w:rPr>
                <w:rFonts w:asciiTheme="majorHAnsi" w:hAnsiTheme="majorHAnsi" w:cstheme="majorHAnsi"/>
              </w:rPr>
              <w:t xml:space="preserve">validation </w:t>
            </w:r>
            <w:r w:rsidR="00FA2217">
              <w:rPr>
                <w:rFonts w:asciiTheme="majorHAnsi" w:hAnsiTheme="majorHAnsi" w:cstheme="majorHAnsi"/>
              </w:rPr>
              <w:t>regex</w:t>
            </w:r>
            <w:r w:rsidR="00FA373E">
              <w:rPr>
                <w:rFonts w:asciiTheme="majorHAnsi" w:hAnsiTheme="majorHAnsi" w:cstheme="majorHAnsi"/>
              </w:rPr>
              <w:t xml:space="preserve"> </w:t>
            </w:r>
            <w:r w:rsidR="00C64554">
              <w:rPr>
                <w:rFonts w:asciiTheme="majorHAnsi" w:hAnsiTheme="majorHAnsi" w:cstheme="majorHAnsi"/>
              </w:rPr>
              <w:t xml:space="preserve">and </w:t>
            </w:r>
            <w:r w:rsidR="00934254">
              <w:rPr>
                <w:rFonts w:asciiTheme="majorHAnsi" w:hAnsiTheme="majorHAnsi" w:cstheme="majorHAnsi"/>
              </w:rPr>
              <w:t>additional</w:t>
            </w:r>
            <w:r w:rsidR="00C64554">
              <w:rPr>
                <w:rFonts w:asciiTheme="majorHAnsi" w:hAnsiTheme="majorHAnsi" w:cstheme="majorHAnsi"/>
              </w:rPr>
              <w:t xml:space="preserve"> tags </w:t>
            </w:r>
            <w:r w:rsidR="00FA373E">
              <w:rPr>
                <w:rFonts w:asciiTheme="majorHAnsi" w:hAnsiTheme="majorHAnsi" w:cstheme="majorHAnsi"/>
              </w:rPr>
              <w:t>coded in HTML.</w:t>
            </w:r>
          </w:p>
          <w:p w14:paraId="0FB64D79" w14:textId="0F60A403" w:rsidR="007D27F5" w:rsidRPr="00FA2217" w:rsidRDefault="007D27F5" w:rsidP="00FA2217">
            <w:pPr>
              <w:rPr>
                <w:rFonts w:asciiTheme="majorHAnsi" w:hAnsiTheme="majorHAnsi" w:cstheme="majorHAnsi"/>
              </w:rPr>
            </w:pPr>
          </w:p>
        </w:tc>
        <w:tc>
          <w:tcPr>
            <w:tcW w:w="2380" w:type="dxa"/>
            <w:tcBorders>
              <w:top w:val="single" w:sz="4" w:space="0" w:color="auto"/>
              <w:bottom w:val="single" w:sz="4" w:space="0" w:color="auto"/>
            </w:tcBorders>
            <w:shd w:val="clear" w:color="auto" w:fill="FFFFFF" w:themeFill="background1"/>
          </w:tcPr>
          <w:p w14:paraId="66CBCB4D" w14:textId="72DDD17D" w:rsidR="00822185" w:rsidRDefault="00822185" w:rsidP="0097371C">
            <w:pPr>
              <w:rPr>
                <w:rFonts w:asciiTheme="majorHAnsi" w:hAnsiTheme="majorHAnsi" w:cstheme="majorHAnsi"/>
              </w:rPr>
            </w:pPr>
            <w:r w:rsidRPr="00C64554">
              <w:rPr>
                <w:rFonts w:asciiTheme="majorHAnsi" w:hAnsiTheme="majorHAnsi" w:cstheme="majorHAnsi"/>
              </w:rPr>
              <w:t xml:space="preserve">Current </w:t>
            </w:r>
            <w:r w:rsidR="00FA373E" w:rsidRPr="00C64554">
              <w:rPr>
                <w:rFonts w:asciiTheme="majorHAnsi" w:hAnsiTheme="majorHAnsi" w:cstheme="majorHAnsi"/>
              </w:rPr>
              <w:t>Username</w:t>
            </w:r>
            <w:r w:rsidRPr="00C64554">
              <w:rPr>
                <w:rFonts w:asciiTheme="majorHAnsi" w:hAnsiTheme="majorHAnsi" w:cstheme="majorHAnsi"/>
              </w:rPr>
              <w:t>:</w:t>
            </w:r>
            <w:r>
              <w:rPr>
                <w:rFonts w:asciiTheme="majorHAnsi" w:hAnsiTheme="majorHAnsi" w:cstheme="majorHAnsi"/>
              </w:rPr>
              <w:t xml:space="preserve"> BlueLakeSweden21</w:t>
            </w:r>
          </w:p>
          <w:p w14:paraId="64ECC5DE" w14:textId="77777777" w:rsidR="00A169BB" w:rsidRDefault="00A169BB" w:rsidP="0097371C">
            <w:pPr>
              <w:rPr>
                <w:rFonts w:asciiTheme="majorHAnsi" w:hAnsiTheme="majorHAnsi" w:cstheme="majorHAnsi"/>
              </w:rPr>
            </w:pPr>
          </w:p>
          <w:p w14:paraId="10F7E4E0" w14:textId="6FB7455C" w:rsidR="00822185" w:rsidRDefault="00822185" w:rsidP="0097371C">
            <w:pPr>
              <w:rPr>
                <w:rFonts w:asciiTheme="majorHAnsi" w:hAnsiTheme="majorHAnsi" w:cstheme="majorHAnsi"/>
              </w:rPr>
            </w:pPr>
            <w:r>
              <w:rPr>
                <w:rFonts w:asciiTheme="majorHAnsi" w:hAnsiTheme="majorHAnsi" w:cstheme="majorHAnsi"/>
              </w:rPr>
              <w:t>New username</w:t>
            </w:r>
            <w:r w:rsidR="00E24FD5">
              <w:rPr>
                <w:rFonts w:asciiTheme="majorHAnsi" w:hAnsiTheme="majorHAnsi" w:cstheme="majorHAnsi"/>
              </w:rPr>
              <w:t>:</w:t>
            </w:r>
            <w:r>
              <w:rPr>
                <w:rFonts w:asciiTheme="majorHAnsi" w:hAnsiTheme="majorHAnsi" w:cstheme="majorHAnsi"/>
              </w:rPr>
              <w:t xml:space="preserve"> </w:t>
            </w:r>
            <w:r w:rsidR="00E24FD5">
              <w:rPr>
                <w:rFonts w:asciiTheme="majorHAnsi" w:hAnsiTheme="majorHAnsi" w:cstheme="majorHAnsi"/>
              </w:rPr>
              <w:t>ABC</w:t>
            </w:r>
          </w:p>
          <w:p w14:paraId="2E8982DC" w14:textId="77777777" w:rsidR="00C64554" w:rsidRDefault="00C64554" w:rsidP="0097371C">
            <w:pPr>
              <w:rPr>
                <w:rFonts w:asciiTheme="majorHAnsi" w:hAnsiTheme="majorHAnsi" w:cstheme="majorHAnsi"/>
              </w:rPr>
            </w:pPr>
          </w:p>
          <w:p w14:paraId="67AE1838" w14:textId="5E6D8CD8" w:rsidR="003D7923" w:rsidRPr="007A6D9A" w:rsidRDefault="00822185" w:rsidP="0097371C">
            <w:pPr>
              <w:rPr>
                <w:rFonts w:asciiTheme="majorHAnsi" w:hAnsiTheme="majorHAnsi" w:cstheme="majorHAnsi"/>
              </w:rPr>
            </w:pPr>
            <w:r>
              <w:rPr>
                <w:rFonts w:asciiTheme="majorHAnsi" w:hAnsiTheme="majorHAnsi" w:cstheme="majorHAnsi"/>
              </w:rPr>
              <w:t>Confirm</w:t>
            </w:r>
            <w:r w:rsidR="0024196A">
              <w:rPr>
                <w:rFonts w:asciiTheme="majorHAnsi" w:hAnsiTheme="majorHAnsi" w:cstheme="majorHAnsi"/>
              </w:rPr>
              <w:t xml:space="preserve"> new username</w:t>
            </w:r>
            <w:r w:rsidR="00E24FD5">
              <w:rPr>
                <w:rFonts w:asciiTheme="majorHAnsi" w:hAnsiTheme="majorHAnsi" w:cstheme="majorHAnsi"/>
              </w:rPr>
              <w:t>:</w:t>
            </w:r>
            <w:r w:rsidR="0024196A">
              <w:rPr>
                <w:rFonts w:asciiTheme="majorHAnsi" w:hAnsiTheme="majorHAnsi" w:cstheme="majorHAnsi"/>
              </w:rPr>
              <w:t xml:space="preserve"> </w:t>
            </w:r>
            <w:r w:rsidR="00E24FD5">
              <w:rPr>
                <w:rFonts w:asciiTheme="majorHAnsi" w:hAnsiTheme="majorHAnsi" w:cstheme="majorHAnsi"/>
              </w:rPr>
              <w:t>ABC</w:t>
            </w:r>
            <w:r w:rsidR="00FA373E">
              <w:rPr>
                <w:rFonts w:asciiTheme="majorHAnsi" w:hAnsiTheme="majorHAnsi" w:cstheme="majorHAnsi"/>
              </w:rPr>
              <w:t xml:space="preserve"> </w:t>
            </w:r>
          </w:p>
        </w:tc>
      </w:tr>
      <w:tr w:rsidR="00820939" w14:paraId="6A83D621" w14:textId="77777777" w:rsidTr="00820939">
        <w:tc>
          <w:tcPr>
            <w:tcW w:w="3964" w:type="dxa"/>
            <w:gridSpan w:val="2"/>
            <w:tcBorders>
              <w:bottom w:val="single" w:sz="4" w:space="0" w:color="auto"/>
            </w:tcBorders>
            <w:shd w:val="clear" w:color="auto" w:fill="D9D9D9" w:themeFill="background1" w:themeFillShade="D9"/>
          </w:tcPr>
          <w:p w14:paraId="75088576"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074" w:type="dxa"/>
            <w:gridSpan w:val="2"/>
            <w:tcBorders>
              <w:bottom w:val="single" w:sz="4" w:space="0" w:color="auto"/>
            </w:tcBorders>
            <w:shd w:val="clear" w:color="auto" w:fill="D9D9D9" w:themeFill="background1" w:themeFillShade="D9"/>
          </w:tcPr>
          <w:p w14:paraId="62F4F5BA"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D7923" w14:paraId="365F5798" w14:textId="77777777" w:rsidTr="00820939">
        <w:trPr>
          <w:trHeight w:val="1357"/>
        </w:trPr>
        <w:tc>
          <w:tcPr>
            <w:tcW w:w="3964" w:type="dxa"/>
            <w:gridSpan w:val="2"/>
            <w:tcBorders>
              <w:top w:val="single" w:sz="4" w:space="0" w:color="auto"/>
            </w:tcBorders>
            <w:shd w:val="clear" w:color="auto" w:fill="FFFFFF" w:themeFill="background1"/>
          </w:tcPr>
          <w:p w14:paraId="4893D458" w14:textId="77777777" w:rsidR="007D27F5" w:rsidRDefault="007D27F5" w:rsidP="0097371C">
            <w:pPr>
              <w:rPr>
                <w:rFonts w:asciiTheme="majorHAnsi" w:hAnsiTheme="majorHAnsi" w:cstheme="majorHAnsi"/>
              </w:rPr>
            </w:pPr>
          </w:p>
          <w:p w14:paraId="3AFD79DC" w14:textId="37598065" w:rsidR="0024196A" w:rsidRPr="007A6D9A" w:rsidRDefault="0024196A" w:rsidP="0097371C">
            <w:pPr>
              <w:rPr>
                <w:rFonts w:asciiTheme="majorHAnsi" w:hAnsiTheme="majorHAnsi" w:cstheme="majorHAnsi"/>
              </w:rPr>
            </w:pPr>
            <w:r>
              <w:rPr>
                <w:rFonts w:asciiTheme="majorHAnsi" w:hAnsiTheme="majorHAnsi" w:cstheme="majorHAnsi"/>
              </w:rPr>
              <w:t>Despite the “Current Username” match</w:t>
            </w:r>
            <w:r w:rsidR="006F29EC">
              <w:rPr>
                <w:rFonts w:asciiTheme="majorHAnsi" w:hAnsiTheme="majorHAnsi" w:cstheme="majorHAnsi"/>
              </w:rPr>
              <w:t>es</w:t>
            </w:r>
            <w:r>
              <w:rPr>
                <w:rFonts w:asciiTheme="majorHAnsi" w:hAnsiTheme="majorHAnsi" w:cstheme="majorHAnsi"/>
              </w:rPr>
              <w:t xml:space="preserve"> the value stored in the database</w:t>
            </w:r>
            <w:r w:rsidR="00564BBD">
              <w:rPr>
                <w:rFonts w:asciiTheme="majorHAnsi" w:hAnsiTheme="majorHAnsi" w:cstheme="majorHAnsi"/>
              </w:rPr>
              <w:t xml:space="preserve">, and the new values </w:t>
            </w:r>
            <w:r w:rsidR="00A169BB">
              <w:rPr>
                <w:rFonts w:asciiTheme="majorHAnsi" w:hAnsiTheme="majorHAnsi" w:cstheme="majorHAnsi"/>
              </w:rPr>
              <w:t>a</w:t>
            </w:r>
            <w:r w:rsidR="00316BBC">
              <w:rPr>
                <w:rFonts w:asciiTheme="majorHAnsi" w:hAnsiTheme="majorHAnsi" w:cstheme="majorHAnsi"/>
              </w:rPr>
              <w:t>lso match</w:t>
            </w:r>
            <w:r w:rsidR="00564BBD">
              <w:rPr>
                <w:rFonts w:asciiTheme="majorHAnsi" w:hAnsiTheme="majorHAnsi" w:cstheme="majorHAnsi"/>
              </w:rPr>
              <w:t xml:space="preserve">, the update </w:t>
            </w:r>
            <w:r w:rsidR="00C55FCB">
              <w:rPr>
                <w:rFonts w:asciiTheme="majorHAnsi" w:hAnsiTheme="majorHAnsi" w:cstheme="majorHAnsi"/>
              </w:rPr>
              <w:t>should</w:t>
            </w:r>
            <w:r w:rsidR="00564BBD">
              <w:rPr>
                <w:rFonts w:asciiTheme="majorHAnsi" w:hAnsiTheme="majorHAnsi" w:cstheme="majorHAnsi"/>
              </w:rPr>
              <w:t xml:space="preserve"> not </w:t>
            </w:r>
            <w:r w:rsidR="00C55FCB">
              <w:rPr>
                <w:rFonts w:asciiTheme="majorHAnsi" w:hAnsiTheme="majorHAnsi" w:cstheme="majorHAnsi"/>
              </w:rPr>
              <w:t xml:space="preserve">be </w:t>
            </w:r>
            <w:r w:rsidR="00564BBD">
              <w:rPr>
                <w:rFonts w:asciiTheme="majorHAnsi" w:hAnsiTheme="majorHAnsi" w:cstheme="majorHAnsi"/>
              </w:rPr>
              <w:t>performed</w:t>
            </w:r>
            <w:r w:rsidR="00316BBC">
              <w:rPr>
                <w:rFonts w:asciiTheme="majorHAnsi" w:hAnsiTheme="majorHAnsi" w:cstheme="majorHAnsi"/>
              </w:rPr>
              <w:t>,</w:t>
            </w:r>
            <w:r w:rsidR="009B390C">
              <w:rPr>
                <w:rFonts w:asciiTheme="majorHAnsi" w:hAnsiTheme="majorHAnsi" w:cstheme="majorHAnsi"/>
              </w:rPr>
              <w:t xml:space="preserve"> and an error message </w:t>
            </w:r>
            <w:r w:rsidR="00AB4097">
              <w:rPr>
                <w:rFonts w:asciiTheme="majorHAnsi" w:hAnsiTheme="majorHAnsi" w:cstheme="majorHAnsi"/>
              </w:rPr>
              <w:t>should be</w:t>
            </w:r>
            <w:r w:rsidR="009B390C">
              <w:rPr>
                <w:rFonts w:asciiTheme="majorHAnsi" w:hAnsiTheme="majorHAnsi" w:cstheme="majorHAnsi"/>
              </w:rPr>
              <w:t xml:space="preserve"> displayed.</w:t>
            </w:r>
          </w:p>
        </w:tc>
        <w:tc>
          <w:tcPr>
            <w:tcW w:w="5074" w:type="dxa"/>
            <w:gridSpan w:val="2"/>
            <w:tcBorders>
              <w:top w:val="single" w:sz="4" w:space="0" w:color="auto"/>
            </w:tcBorders>
            <w:shd w:val="clear" w:color="auto" w:fill="FFFFFF" w:themeFill="background1"/>
          </w:tcPr>
          <w:p w14:paraId="2938D2AD" w14:textId="2312D789" w:rsidR="003D7923" w:rsidRDefault="003D7923" w:rsidP="0097371C">
            <w:pPr>
              <w:rPr>
                <w:rFonts w:asciiTheme="majorHAnsi" w:hAnsiTheme="majorHAnsi" w:cstheme="majorHAnsi"/>
              </w:rPr>
            </w:pPr>
            <w:r w:rsidRPr="00820939">
              <w:rPr>
                <w:rFonts w:asciiTheme="majorHAnsi" w:hAnsiTheme="majorHAnsi" w:cstheme="majorHAnsi"/>
              </w:rPr>
              <w:t>As expected.</w:t>
            </w:r>
          </w:p>
          <w:p w14:paraId="24E37ABD" w14:textId="77777777" w:rsidR="0033013B" w:rsidRDefault="0033013B" w:rsidP="0097371C">
            <w:pPr>
              <w:rPr>
                <w:rFonts w:asciiTheme="majorHAnsi" w:hAnsiTheme="majorHAnsi" w:cstheme="majorHAnsi"/>
              </w:rPr>
            </w:pPr>
          </w:p>
          <w:p w14:paraId="6048CBB5" w14:textId="77777777" w:rsidR="00630CB4" w:rsidRDefault="00820939" w:rsidP="00630CB4">
            <w:pPr>
              <w:keepNext/>
              <w:jc w:val="center"/>
            </w:pPr>
            <w:r w:rsidRPr="00820939">
              <w:rPr>
                <w:rFonts w:asciiTheme="majorHAnsi" w:hAnsiTheme="majorHAnsi" w:cstheme="majorHAnsi"/>
                <w:noProof/>
              </w:rPr>
              <w:drawing>
                <wp:inline distT="0" distB="0" distL="0" distR="0" wp14:anchorId="645DC9AD" wp14:editId="4AF32B50">
                  <wp:extent cx="3042619" cy="933450"/>
                  <wp:effectExtent l="19050" t="19050" r="24765" b="190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3057840" cy="938120"/>
                          </a:xfrm>
                          <a:prstGeom prst="rect">
                            <a:avLst/>
                          </a:prstGeom>
                          <a:ln>
                            <a:solidFill>
                              <a:schemeClr val="tx1"/>
                            </a:solidFill>
                          </a:ln>
                        </pic:spPr>
                      </pic:pic>
                    </a:graphicData>
                  </a:graphic>
                </wp:inline>
              </w:drawing>
            </w:r>
          </w:p>
          <w:p w14:paraId="03F703F4" w14:textId="58FA5A3A" w:rsidR="0033013B" w:rsidRPr="007A6D9A" w:rsidRDefault="00630CB4" w:rsidP="00630CB4">
            <w:pPr>
              <w:pStyle w:val="Caption"/>
              <w:jc w:val="center"/>
              <w:rPr>
                <w:rFonts w:asciiTheme="majorHAnsi" w:hAnsiTheme="majorHAnsi" w:cstheme="majorHAnsi"/>
              </w:rPr>
            </w:pPr>
            <w:bookmarkStart w:id="215" w:name="_Toc76589187"/>
            <w:bookmarkStart w:id="216" w:name="_Toc77332440"/>
            <w:bookmarkStart w:id="217" w:name="_Toc78105601"/>
            <w:r>
              <w:t xml:space="preserve">Figure </w:t>
            </w:r>
            <w:fldSimple w:instr=" SEQ Figure \* ARABIC ">
              <w:r w:rsidR="000362DB">
                <w:rPr>
                  <w:noProof/>
                </w:rPr>
                <w:t>59</w:t>
              </w:r>
              <w:bookmarkEnd w:id="215"/>
            </w:fldSimple>
            <w:r w:rsidR="00207808">
              <w:rPr>
                <w:noProof/>
              </w:rPr>
              <w:t xml:space="preserve"> Output test ID:</w:t>
            </w:r>
            <w:r w:rsidR="00EF2012">
              <w:rPr>
                <w:noProof/>
              </w:rPr>
              <w:t>13</w:t>
            </w:r>
            <w:r w:rsidR="007558D1">
              <w:rPr>
                <w:noProof/>
              </w:rPr>
              <w:t>.</w:t>
            </w:r>
            <w:bookmarkEnd w:id="216"/>
            <w:bookmarkEnd w:id="217"/>
          </w:p>
        </w:tc>
      </w:tr>
      <w:tr w:rsidR="003D7923" w14:paraId="3F6CCC91" w14:textId="77777777" w:rsidTr="0097371C">
        <w:tc>
          <w:tcPr>
            <w:tcW w:w="9038" w:type="dxa"/>
            <w:gridSpan w:val="4"/>
            <w:shd w:val="clear" w:color="auto" w:fill="FFFFFF" w:themeFill="background1"/>
          </w:tcPr>
          <w:p w14:paraId="02B045A7" w14:textId="77777777" w:rsidR="003D7923" w:rsidRPr="00AB5E1A" w:rsidRDefault="003D7923"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r w:rsidR="009913EA" w14:paraId="70326C30" w14:textId="77777777" w:rsidTr="0097371C">
        <w:tc>
          <w:tcPr>
            <w:tcW w:w="9038" w:type="dxa"/>
            <w:gridSpan w:val="4"/>
            <w:shd w:val="clear" w:color="auto" w:fill="FFFFFF" w:themeFill="background1"/>
          </w:tcPr>
          <w:p w14:paraId="7541965D" w14:textId="3E235E87" w:rsidR="009913EA" w:rsidRPr="00364FC5" w:rsidRDefault="009913EA" w:rsidP="0097371C">
            <w:pPr>
              <w:rPr>
                <w:b/>
                <w:bCs/>
                <w:sz w:val="28"/>
                <w:szCs w:val="28"/>
              </w:rPr>
            </w:pPr>
            <w:r w:rsidRPr="00714D7B">
              <w:rPr>
                <w:rFonts w:asciiTheme="majorHAnsi" w:hAnsiTheme="majorHAnsi" w:cstheme="majorHAnsi"/>
                <w:b/>
                <w:bCs/>
              </w:rPr>
              <w:t>Notes</w:t>
            </w:r>
            <w:r w:rsidRPr="00136A4B">
              <w:rPr>
                <w:rFonts w:asciiTheme="majorHAnsi" w:hAnsiTheme="majorHAnsi" w:cstheme="majorHAnsi"/>
              </w:rPr>
              <w:t>:</w:t>
            </w:r>
            <w:r w:rsidR="00136A4B">
              <w:rPr>
                <w:rFonts w:asciiTheme="majorHAnsi" w:hAnsiTheme="majorHAnsi" w:cstheme="majorHAnsi"/>
              </w:rPr>
              <w:t xml:space="preserve"> </w:t>
            </w:r>
            <w:r w:rsidR="00DB4F2B">
              <w:rPr>
                <w:rFonts w:asciiTheme="majorHAnsi" w:hAnsiTheme="majorHAnsi" w:cstheme="majorHAnsi"/>
              </w:rPr>
              <w:t>Server-</w:t>
            </w:r>
            <w:r w:rsidR="00136A4B">
              <w:rPr>
                <w:rFonts w:asciiTheme="majorHAnsi" w:hAnsiTheme="majorHAnsi" w:cstheme="majorHAnsi"/>
              </w:rPr>
              <w:t xml:space="preserve">side validation </w:t>
            </w:r>
            <w:r w:rsidR="00630CB4">
              <w:rPr>
                <w:rFonts w:asciiTheme="majorHAnsi" w:hAnsiTheme="majorHAnsi" w:cstheme="majorHAnsi"/>
              </w:rPr>
              <w:t>applies</w:t>
            </w:r>
            <w:r w:rsidR="00136A4B">
              <w:rPr>
                <w:rFonts w:asciiTheme="majorHAnsi" w:hAnsiTheme="majorHAnsi" w:cstheme="majorHAnsi"/>
              </w:rPr>
              <w:t xml:space="preserve"> on all the forms used</w:t>
            </w:r>
            <w:r w:rsidR="00693427">
              <w:rPr>
                <w:rFonts w:asciiTheme="majorHAnsi" w:hAnsiTheme="majorHAnsi" w:cstheme="majorHAnsi"/>
              </w:rPr>
              <w:t xml:space="preserve"> on</w:t>
            </w:r>
            <w:r w:rsidR="00136A4B">
              <w:rPr>
                <w:rFonts w:asciiTheme="majorHAnsi" w:hAnsiTheme="majorHAnsi" w:cstheme="majorHAnsi"/>
              </w:rPr>
              <w:t xml:space="preserve"> the Inari PI</w:t>
            </w:r>
          </w:p>
        </w:tc>
      </w:tr>
    </w:tbl>
    <w:p w14:paraId="3A65EDFF" w14:textId="77777777" w:rsidR="007D27F5" w:rsidRDefault="007D27F5" w:rsidP="00BE3EF9"/>
    <w:tbl>
      <w:tblPr>
        <w:tblStyle w:val="TableGrid"/>
        <w:tblW w:w="0" w:type="auto"/>
        <w:tblLook w:val="04A0" w:firstRow="1" w:lastRow="0" w:firstColumn="1" w:lastColumn="0" w:noHBand="0" w:noVBand="1"/>
      </w:tblPr>
      <w:tblGrid>
        <w:gridCol w:w="3539"/>
        <w:gridCol w:w="2693"/>
        <w:gridCol w:w="2806"/>
      </w:tblGrid>
      <w:tr w:rsidR="005B1F2E" w14:paraId="4FE88CE8" w14:textId="77777777" w:rsidTr="0097371C">
        <w:tc>
          <w:tcPr>
            <w:tcW w:w="9038" w:type="dxa"/>
            <w:gridSpan w:val="3"/>
            <w:tcBorders>
              <w:bottom w:val="single" w:sz="4" w:space="0" w:color="auto"/>
            </w:tcBorders>
            <w:shd w:val="clear" w:color="auto" w:fill="FFFFFF" w:themeFill="background1"/>
          </w:tcPr>
          <w:p w14:paraId="4EB9FB3F" w14:textId="6E37128B" w:rsidR="005B1F2E" w:rsidRPr="00CF7A14" w:rsidRDefault="005B1F2E"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4</w:t>
            </w:r>
          </w:p>
        </w:tc>
      </w:tr>
      <w:tr w:rsidR="005B1F2E" w14:paraId="0B30E404" w14:textId="77777777" w:rsidTr="0097371C">
        <w:tc>
          <w:tcPr>
            <w:tcW w:w="3539" w:type="dxa"/>
            <w:tcBorders>
              <w:bottom w:val="single" w:sz="4" w:space="0" w:color="auto"/>
            </w:tcBorders>
            <w:shd w:val="clear" w:color="auto" w:fill="D9D9D9" w:themeFill="background1" w:themeFillShade="D9"/>
          </w:tcPr>
          <w:p w14:paraId="27728523"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6F6A55EC"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5D6F2024"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B1F2E" w14:paraId="419E17E7" w14:textId="77777777" w:rsidTr="0097371C">
        <w:tc>
          <w:tcPr>
            <w:tcW w:w="3539" w:type="dxa"/>
            <w:tcBorders>
              <w:top w:val="single" w:sz="4" w:space="0" w:color="auto"/>
              <w:bottom w:val="single" w:sz="4" w:space="0" w:color="auto"/>
            </w:tcBorders>
            <w:shd w:val="clear" w:color="auto" w:fill="FFFFFF" w:themeFill="background1"/>
          </w:tcPr>
          <w:p w14:paraId="6DA8263F" w14:textId="1DB520FD" w:rsidR="005B1F2E" w:rsidRPr="00AB5E1A" w:rsidRDefault="00380FAB" w:rsidP="0097371C">
            <w:pPr>
              <w:rPr>
                <w:rFonts w:asciiTheme="majorHAnsi" w:hAnsiTheme="majorHAnsi" w:cstheme="majorHAnsi"/>
                <w:sz w:val="24"/>
                <w:szCs w:val="24"/>
              </w:rPr>
            </w:pPr>
            <w:r w:rsidRPr="002F7150">
              <w:rPr>
                <w:rFonts w:asciiTheme="majorHAnsi" w:hAnsiTheme="majorHAnsi" w:cstheme="majorHAnsi"/>
              </w:rPr>
              <w:t xml:space="preserve">Access a </w:t>
            </w:r>
            <w:r w:rsidR="00EC5BFE">
              <w:rPr>
                <w:rFonts w:asciiTheme="majorHAnsi" w:hAnsiTheme="majorHAnsi" w:cstheme="majorHAnsi"/>
              </w:rPr>
              <w:t>privileged</w:t>
            </w:r>
            <w:r w:rsidRPr="002F7150">
              <w:rPr>
                <w:rFonts w:asciiTheme="majorHAnsi" w:hAnsiTheme="majorHAnsi" w:cstheme="majorHAnsi"/>
              </w:rPr>
              <w:t xml:space="preserve"> </w:t>
            </w:r>
            <w:r w:rsidR="002F7150" w:rsidRPr="002F7150">
              <w:rPr>
                <w:rFonts w:asciiTheme="majorHAnsi" w:hAnsiTheme="majorHAnsi" w:cstheme="majorHAnsi"/>
              </w:rPr>
              <w:t>webpage</w:t>
            </w:r>
            <w:r w:rsidRPr="002F7150">
              <w:rPr>
                <w:rFonts w:asciiTheme="majorHAnsi" w:hAnsiTheme="majorHAnsi" w:cstheme="majorHAnsi"/>
              </w:rPr>
              <w:t xml:space="preserve"> without authentication</w:t>
            </w:r>
            <w:r w:rsidR="00142149">
              <w:rPr>
                <w:rFonts w:asciiTheme="majorHAnsi" w:hAnsiTheme="majorHAnsi" w:cstheme="majorHAnsi"/>
              </w:rPr>
              <w:t>.</w:t>
            </w:r>
          </w:p>
        </w:tc>
        <w:tc>
          <w:tcPr>
            <w:tcW w:w="2693" w:type="dxa"/>
            <w:tcBorders>
              <w:top w:val="single" w:sz="4" w:space="0" w:color="auto"/>
              <w:bottom w:val="single" w:sz="4" w:space="0" w:color="auto"/>
            </w:tcBorders>
            <w:shd w:val="clear" w:color="auto" w:fill="FFFFFF" w:themeFill="background1"/>
          </w:tcPr>
          <w:p w14:paraId="66D032F3" w14:textId="74CADF0B" w:rsidR="002F7150" w:rsidRDefault="005B1F2E" w:rsidP="002F7150">
            <w:pPr>
              <w:rPr>
                <w:rFonts w:asciiTheme="majorHAnsi" w:hAnsiTheme="majorHAnsi" w:cstheme="majorHAnsi"/>
              </w:rPr>
            </w:pPr>
            <w:r>
              <w:rPr>
                <w:rFonts w:asciiTheme="majorHAnsi" w:hAnsiTheme="majorHAnsi" w:cstheme="majorHAnsi"/>
              </w:rPr>
              <w:t xml:space="preserve">1 </w:t>
            </w:r>
            <w:r w:rsidR="00191570">
              <w:rPr>
                <w:rFonts w:asciiTheme="majorHAnsi" w:hAnsiTheme="majorHAnsi" w:cstheme="majorHAnsi"/>
              </w:rPr>
              <w:t xml:space="preserve">Navigate to </w:t>
            </w:r>
            <w:r w:rsidR="002F7150">
              <w:rPr>
                <w:rFonts w:asciiTheme="majorHAnsi" w:hAnsiTheme="majorHAnsi" w:cstheme="majorHAnsi"/>
              </w:rPr>
              <w:t>the management interface</w:t>
            </w:r>
            <w:r w:rsidR="00A43B23">
              <w:rPr>
                <w:rFonts w:asciiTheme="majorHAnsi" w:hAnsiTheme="majorHAnsi" w:cstheme="majorHAnsi"/>
              </w:rPr>
              <w:t>.</w:t>
            </w:r>
          </w:p>
          <w:p w14:paraId="5C3F7C0D" w14:textId="60641E0B" w:rsidR="005B1F2E" w:rsidRPr="007A6D9A" w:rsidRDefault="002F7150" w:rsidP="0097371C">
            <w:pPr>
              <w:rPr>
                <w:rFonts w:asciiTheme="majorHAnsi" w:hAnsiTheme="majorHAnsi" w:cstheme="majorHAnsi"/>
              </w:rPr>
            </w:pPr>
            <w:r>
              <w:rPr>
                <w:rFonts w:asciiTheme="majorHAnsi" w:hAnsiTheme="majorHAnsi" w:cstheme="majorHAnsi"/>
              </w:rPr>
              <w:t>2</w:t>
            </w:r>
            <w:r w:rsidR="00191570">
              <w:rPr>
                <w:rFonts w:asciiTheme="majorHAnsi" w:hAnsiTheme="majorHAnsi" w:cstheme="majorHAnsi"/>
              </w:rPr>
              <w:t xml:space="preserve"> </w:t>
            </w:r>
            <w:r w:rsidR="00EB18D4">
              <w:rPr>
                <w:rFonts w:asciiTheme="majorHAnsi" w:hAnsiTheme="majorHAnsi" w:cstheme="majorHAnsi"/>
              </w:rPr>
              <w:t>Insert a customised URL</w:t>
            </w:r>
          </w:p>
        </w:tc>
        <w:tc>
          <w:tcPr>
            <w:tcW w:w="2806" w:type="dxa"/>
            <w:tcBorders>
              <w:top w:val="single" w:sz="4" w:space="0" w:color="auto"/>
              <w:bottom w:val="single" w:sz="4" w:space="0" w:color="auto"/>
            </w:tcBorders>
            <w:shd w:val="clear" w:color="auto" w:fill="FFFFFF" w:themeFill="background1"/>
          </w:tcPr>
          <w:p w14:paraId="0A86EE85" w14:textId="50B2E3EF" w:rsidR="005B1F2E" w:rsidRDefault="000C1E90" w:rsidP="0097371C">
            <w:pPr>
              <w:rPr>
                <w:rFonts w:asciiTheme="majorHAnsi" w:hAnsiTheme="majorHAnsi" w:cstheme="majorHAnsi"/>
              </w:rPr>
            </w:pPr>
            <w:r>
              <w:rPr>
                <w:rFonts w:asciiTheme="majorHAnsi" w:hAnsiTheme="majorHAnsi" w:cstheme="majorHAnsi"/>
              </w:rPr>
              <w:t>URL: 192.168.4.1/</w:t>
            </w:r>
            <w:proofErr w:type="spellStart"/>
            <w:r>
              <w:rPr>
                <w:rFonts w:asciiTheme="majorHAnsi" w:hAnsiTheme="majorHAnsi" w:cstheme="majorHAnsi"/>
              </w:rPr>
              <w:t>account.php</w:t>
            </w:r>
            <w:proofErr w:type="spellEnd"/>
          </w:p>
          <w:p w14:paraId="75791817" w14:textId="77777777" w:rsidR="005B1F2E" w:rsidRPr="007A6D9A" w:rsidRDefault="005B1F2E" w:rsidP="0097371C">
            <w:pPr>
              <w:rPr>
                <w:rFonts w:asciiTheme="majorHAnsi" w:hAnsiTheme="majorHAnsi" w:cstheme="majorHAnsi"/>
              </w:rPr>
            </w:pPr>
          </w:p>
        </w:tc>
      </w:tr>
      <w:tr w:rsidR="005B1F2E" w14:paraId="1EB399B0" w14:textId="77777777" w:rsidTr="0097371C">
        <w:tc>
          <w:tcPr>
            <w:tcW w:w="3539" w:type="dxa"/>
            <w:tcBorders>
              <w:bottom w:val="single" w:sz="4" w:space="0" w:color="auto"/>
            </w:tcBorders>
            <w:shd w:val="clear" w:color="auto" w:fill="D9D9D9" w:themeFill="background1" w:themeFillShade="D9"/>
          </w:tcPr>
          <w:p w14:paraId="6907C1F9"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69A94B1D"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B1F2E" w14:paraId="152D7071" w14:textId="77777777" w:rsidTr="0097371C">
        <w:trPr>
          <w:trHeight w:val="1357"/>
        </w:trPr>
        <w:tc>
          <w:tcPr>
            <w:tcW w:w="3539" w:type="dxa"/>
            <w:tcBorders>
              <w:top w:val="single" w:sz="4" w:space="0" w:color="auto"/>
            </w:tcBorders>
            <w:shd w:val="clear" w:color="auto" w:fill="FFFFFF" w:themeFill="background1"/>
          </w:tcPr>
          <w:p w14:paraId="2206FA6E" w14:textId="101222E2" w:rsidR="005B1F2E" w:rsidRPr="007A6D9A" w:rsidRDefault="005B1F2E" w:rsidP="0097371C">
            <w:pPr>
              <w:rPr>
                <w:rFonts w:asciiTheme="majorHAnsi" w:hAnsiTheme="majorHAnsi" w:cstheme="majorHAnsi"/>
              </w:rPr>
            </w:pPr>
            <w:r>
              <w:rPr>
                <w:rFonts w:asciiTheme="majorHAnsi" w:hAnsiTheme="majorHAnsi" w:cstheme="majorHAnsi"/>
              </w:rPr>
              <w:t>A</w:t>
            </w:r>
            <w:r w:rsidR="00A43B23">
              <w:rPr>
                <w:rFonts w:asciiTheme="majorHAnsi" w:hAnsiTheme="majorHAnsi" w:cstheme="majorHAnsi"/>
              </w:rPr>
              <w:t>n error</w:t>
            </w:r>
            <w:r>
              <w:rPr>
                <w:rFonts w:asciiTheme="majorHAnsi" w:hAnsiTheme="majorHAnsi" w:cstheme="majorHAnsi"/>
              </w:rPr>
              <w:t xml:space="preserve"> message </w:t>
            </w:r>
            <w:r w:rsidR="00A43B23">
              <w:rPr>
                <w:rFonts w:asciiTheme="majorHAnsi" w:hAnsiTheme="majorHAnsi" w:cstheme="majorHAnsi"/>
              </w:rPr>
              <w:t xml:space="preserve">should </w:t>
            </w:r>
            <w:r>
              <w:rPr>
                <w:rFonts w:asciiTheme="majorHAnsi" w:hAnsiTheme="majorHAnsi" w:cstheme="majorHAnsi"/>
              </w:rPr>
              <w:t xml:space="preserve">inform the user </w:t>
            </w:r>
            <w:r w:rsidR="00740590">
              <w:rPr>
                <w:rFonts w:asciiTheme="majorHAnsi" w:hAnsiTheme="majorHAnsi" w:cstheme="majorHAnsi"/>
              </w:rPr>
              <w:t>that access is forbidden</w:t>
            </w:r>
            <w:r w:rsidR="00F003DF">
              <w:rPr>
                <w:rFonts w:asciiTheme="majorHAnsi" w:hAnsiTheme="majorHAnsi" w:cstheme="majorHAnsi"/>
              </w:rPr>
              <w:t xml:space="preserve"> </w:t>
            </w:r>
            <w:r w:rsidR="00FF3E37">
              <w:rPr>
                <w:rFonts w:asciiTheme="majorHAnsi" w:hAnsiTheme="majorHAnsi" w:cstheme="majorHAnsi"/>
              </w:rPr>
              <w:t>for unauthenticated users</w:t>
            </w:r>
            <w:r w:rsidR="00F003DF">
              <w:rPr>
                <w:rFonts w:asciiTheme="majorHAnsi" w:hAnsiTheme="majorHAnsi" w:cstheme="majorHAnsi"/>
              </w:rPr>
              <w:t>.</w:t>
            </w:r>
          </w:p>
        </w:tc>
        <w:tc>
          <w:tcPr>
            <w:tcW w:w="5499" w:type="dxa"/>
            <w:gridSpan w:val="2"/>
            <w:tcBorders>
              <w:top w:val="single" w:sz="4" w:space="0" w:color="auto"/>
            </w:tcBorders>
            <w:shd w:val="clear" w:color="auto" w:fill="FFFFFF" w:themeFill="background1"/>
          </w:tcPr>
          <w:p w14:paraId="00C1FFA5" w14:textId="5441CF20" w:rsidR="005B1F2E" w:rsidRDefault="005B1F2E"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BB3CEF2" w14:textId="77777777" w:rsidR="001A3EA4" w:rsidRDefault="001A3EA4" w:rsidP="0097371C">
            <w:pPr>
              <w:rPr>
                <w:rFonts w:asciiTheme="majorHAnsi" w:hAnsiTheme="majorHAnsi" w:cstheme="majorHAnsi"/>
              </w:rPr>
            </w:pPr>
          </w:p>
          <w:p w14:paraId="4FE9AE18" w14:textId="77777777" w:rsidR="001D5B64" w:rsidRDefault="007D27F5" w:rsidP="001D5B64">
            <w:pPr>
              <w:keepNext/>
              <w:jc w:val="center"/>
            </w:pPr>
            <w:r w:rsidRPr="007D27F5">
              <w:rPr>
                <w:rFonts w:asciiTheme="majorHAnsi" w:hAnsiTheme="majorHAnsi" w:cstheme="majorHAnsi"/>
                <w:noProof/>
              </w:rPr>
              <w:lastRenderedPageBreak/>
              <w:drawing>
                <wp:inline distT="0" distB="0" distL="0" distR="0" wp14:anchorId="1E02C944" wp14:editId="04720139">
                  <wp:extent cx="2800350" cy="1453346"/>
                  <wp:effectExtent l="19050" t="19050" r="19050" b="139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823957" cy="1465598"/>
                          </a:xfrm>
                          <a:prstGeom prst="rect">
                            <a:avLst/>
                          </a:prstGeom>
                          <a:ln>
                            <a:solidFill>
                              <a:schemeClr val="tx1"/>
                            </a:solidFill>
                          </a:ln>
                        </pic:spPr>
                      </pic:pic>
                    </a:graphicData>
                  </a:graphic>
                </wp:inline>
              </w:drawing>
            </w:r>
          </w:p>
          <w:p w14:paraId="2D78FA77" w14:textId="4C563C77" w:rsidR="005B1F2E" w:rsidRPr="007A6D9A" w:rsidRDefault="001D5B64" w:rsidP="002756FC">
            <w:pPr>
              <w:pStyle w:val="Caption"/>
              <w:jc w:val="center"/>
              <w:rPr>
                <w:rFonts w:asciiTheme="majorHAnsi" w:hAnsiTheme="majorHAnsi" w:cstheme="majorHAnsi"/>
              </w:rPr>
            </w:pPr>
            <w:bookmarkStart w:id="218" w:name="_Toc76589188"/>
            <w:bookmarkStart w:id="219" w:name="_Toc77332441"/>
            <w:bookmarkStart w:id="220" w:name="_Toc78105602"/>
            <w:r>
              <w:t xml:space="preserve">Figure </w:t>
            </w:r>
            <w:fldSimple w:instr=" SEQ Figure \* ARABIC ">
              <w:r w:rsidR="000362DB">
                <w:rPr>
                  <w:noProof/>
                </w:rPr>
                <w:t>60</w:t>
              </w:r>
              <w:bookmarkEnd w:id="218"/>
            </w:fldSimple>
            <w:r w:rsidR="00EF2012">
              <w:rPr>
                <w:noProof/>
              </w:rPr>
              <w:t xml:space="preserve"> Output test ID:14</w:t>
            </w:r>
            <w:r w:rsidR="007558D1">
              <w:rPr>
                <w:noProof/>
              </w:rPr>
              <w:t>.</w:t>
            </w:r>
            <w:bookmarkEnd w:id="219"/>
            <w:bookmarkEnd w:id="220"/>
          </w:p>
        </w:tc>
      </w:tr>
      <w:tr w:rsidR="005B1F2E" w14:paraId="15F0966E" w14:textId="77777777" w:rsidTr="0097371C">
        <w:tc>
          <w:tcPr>
            <w:tcW w:w="9038" w:type="dxa"/>
            <w:gridSpan w:val="3"/>
            <w:shd w:val="clear" w:color="auto" w:fill="FFFFFF" w:themeFill="background1"/>
          </w:tcPr>
          <w:p w14:paraId="0B3F496D" w14:textId="77777777" w:rsidR="005B1F2E" w:rsidRPr="00AB5E1A" w:rsidRDefault="005B1F2E"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423F44D" w14:textId="77777777" w:rsidR="00875574" w:rsidRDefault="00875574" w:rsidP="00BE3EF9"/>
    <w:tbl>
      <w:tblPr>
        <w:tblStyle w:val="TableGrid"/>
        <w:tblW w:w="0" w:type="auto"/>
        <w:tblLook w:val="04A0" w:firstRow="1" w:lastRow="0" w:firstColumn="1" w:lastColumn="0" w:noHBand="0" w:noVBand="1"/>
      </w:tblPr>
      <w:tblGrid>
        <w:gridCol w:w="3539"/>
        <w:gridCol w:w="3402"/>
        <w:gridCol w:w="2097"/>
      </w:tblGrid>
      <w:tr w:rsidR="00215B7D" w14:paraId="5E5486B1" w14:textId="77777777" w:rsidTr="0097371C">
        <w:tc>
          <w:tcPr>
            <w:tcW w:w="9038" w:type="dxa"/>
            <w:gridSpan w:val="3"/>
            <w:tcBorders>
              <w:bottom w:val="single" w:sz="4" w:space="0" w:color="auto"/>
            </w:tcBorders>
            <w:shd w:val="clear" w:color="auto" w:fill="FFFFFF" w:themeFill="background1"/>
          </w:tcPr>
          <w:p w14:paraId="4C3D14D1" w14:textId="41CB71DC" w:rsidR="00215B7D" w:rsidRPr="00CF7A14" w:rsidRDefault="00215B7D" w:rsidP="0097371C">
            <w:pPr>
              <w:rPr>
                <w:b/>
                <w:bCs/>
                <w:color w:val="F2F2F2" w:themeColor="background1" w:themeShade="F2"/>
              </w:rPr>
            </w:pPr>
            <w:r w:rsidRPr="00992C4F">
              <w:rPr>
                <w:b/>
                <w:bCs/>
                <w:sz w:val="28"/>
                <w:szCs w:val="28"/>
              </w:rPr>
              <w:t xml:space="preserve">Test case ID: </w:t>
            </w:r>
            <w:r w:rsidR="00240034">
              <w:rPr>
                <w:b/>
                <w:bCs/>
                <w:sz w:val="28"/>
                <w:szCs w:val="28"/>
              </w:rPr>
              <w:t>15</w:t>
            </w:r>
          </w:p>
        </w:tc>
      </w:tr>
      <w:tr w:rsidR="00215B7D" w14:paraId="42FFB87F" w14:textId="77777777" w:rsidTr="0097371C">
        <w:tc>
          <w:tcPr>
            <w:tcW w:w="3539" w:type="dxa"/>
            <w:tcBorders>
              <w:bottom w:val="single" w:sz="4" w:space="0" w:color="auto"/>
            </w:tcBorders>
            <w:shd w:val="clear" w:color="auto" w:fill="D9D9D9" w:themeFill="background1" w:themeFillShade="D9"/>
          </w:tcPr>
          <w:p w14:paraId="6BC01C4D"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402" w:type="dxa"/>
            <w:tcBorders>
              <w:bottom w:val="single" w:sz="4" w:space="0" w:color="auto"/>
            </w:tcBorders>
            <w:shd w:val="clear" w:color="auto" w:fill="D9D9D9" w:themeFill="background1" w:themeFillShade="D9"/>
          </w:tcPr>
          <w:p w14:paraId="440A944F"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097" w:type="dxa"/>
            <w:tcBorders>
              <w:bottom w:val="single" w:sz="4" w:space="0" w:color="auto"/>
            </w:tcBorders>
            <w:shd w:val="clear" w:color="auto" w:fill="D9D9D9" w:themeFill="background1" w:themeFillShade="D9"/>
          </w:tcPr>
          <w:p w14:paraId="64E8688C"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215B7D" w14:paraId="2128A9C2" w14:textId="77777777" w:rsidTr="0097371C">
        <w:tc>
          <w:tcPr>
            <w:tcW w:w="3539" w:type="dxa"/>
            <w:tcBorders>
              <w:top w:val="single" w:sz="4" w:space="0" w:color="auto"/>
              <w:bottom w:val="single" w:sz="4" w:space="0" w:color="auto"/>
            </w:tcBorders>
            <w:shd w:val="clear" w:color="auto" w:fill="FFFFFF" w:themeFill="background1"/>
          </w:tcPr>
          <w:p w14:paraId="6755C0B8" w14:textId="77D588DD" w:rsidR="00215B7D" w:rsidRPr="00AB5E1A" w:rsidRDefault="00FC7372" w:rsidP="0097371C">
            <w:pPr>
              <w:rPr>
                <w:rFonts w:asciiTheme="majorHAnsi" w:hAnsiTheme="majorHAnsi" w:cstheme="majorHAnsi"/>
                <w:sz w:val="24"/>
                <w:szCs w:val="24"/>
              </w:rPr>
            </w:pPr>
            <w:r>
              <w:rPr>
                <w:rFonts w:asciiTheme="majorHAnsi" w:hAnsiTheme="majorHAnsi" w:cstheme="majorHAnsi"/>
              </w:rPr>
              <w:t>Access</w:t>
            </w:r>
            <w:r w:rsidR="00A31AD8">
              <w:rPr>
                <w:rFonts w:asciiTheme="majorHAnsi" w:hAnsiTheme="majorHAnsi" w:cstheme="majorHAnsi"/>
              </w:rPr>
              <w:t xml:space="preserve"> a privileged resource</w:t>
            </w:r>
            <w:r w:rsidR="00953DF7">
              <w:rPr>
                <w:rFonts w:asciiTheme="majorHAnsi" w:hAnsiTheme="majorHAnsi" w:cstheme="majorHAnsi"/>
              </w:rPr>
              <w:t xml:space="preserve"> after logging out of the account.</w:t>
            </w:r>
          </w:p>
        </w:tc>
        <w:tc>
          <w:tcPr>
            <w:tcW w:w="3402" w:type="dxa"/>
            <w:tcBorders>
              <w:top w:val="single" w:sz="4" w:space="0" w:color="auto"/>
              <w:bottom w:val="single" w:sz="4" w:space="0" w:color="auto"/>
            </w:tcBorders>
            <w:shd w:val="clear" w:color="auto" w:fill="FFFFFF" w:themeFill="background1"/>
          </w:tcPr>
          <w:p w14:paraId="5FCF31DA" w14:textId="6D7F3F98" w:rsidR="00215B7D" w:rsidRDefault="00215B7D" w:rsidP="0097371C">
            <w:pPr>
              <w:rPr>
                <w:rFonts w:asciiTheme="majorHAnsi" w:hAnsiTheme="majorHAnsi" w:cstheme="majorHAnsi"/>
              </w:rPr>
            </w:pPr>
            <w:r>
              <w:rPr>
                <w:rFonts w:asciiTheme="majorHAnsi" w:hAnsiTheme="majorHAnsi" w:cstheme="majorHAnsi"/>
              </w:rPr>
              <w:t xml:space="preserve">1 </w:t>
            </w:r>
            <w:r w:rsidR="00457B65">
              <w:rPr>
                <w:rFonts w:asciiTheme="majorHAnsi" w:hAnsiTheme="majorHAnsi" w:cstheme="majorHAnsi"/>
              </w:rPr>
              <w:t xml:space="preserve">Open the browser’s </w:t>
            </w:r>
            <w:r w:rsidR="008E3ABC">
              <w:rPr>
                <w:rFonts w:asciiTheme="majorHAnsi" w:hAnsiTheme="majorHAnsi" w:cstheme="majorHAnsi"/>
              </w:rPr>
              <w:t>history.</w:t>
            </w:r>
          </w:p>
          <w:p w14:paraId="03781708" w14:textId="7C517E43" w:rsidR="00457B65" w:rsidRDefault="00457B65" w:rsidP="0097371C">
            <w:pPr>
              <w:rPr>
                <w:rFonts w:asciiTheme="majorHAnsi" w:hAnsiTheme="majorHAnsi" w:cstheme="majorHAnsi"/>
              </w:rPr>
            </w:pPr>
            <w:r>
              <w:rPr>
                <w:rFonts w:asciiTheme="majorHAnsi" w:hAnsiTheme="majorHAnsi" w:cstheme="majorHAnsi"/>
              </w:rPr>
              <w:t xml:space="preserve">2 Access </w:t>
            </w:r>
            <w:r w:rsidR="00687275">
              <w:rPr>
                <w:rFonts w:asciiTheme="majorHAnsi" w:hAnsiTheme="majorHAnsi" w:cstheme="majorHAnsi"/>
              </w:rPr>
              <w:t xml:space="preserve">a privileged page previously </w:t>
            </w:r>
            <w:r w:rsidR="008E3ABC">
              <w:rPr>
                <w:rFonts w:asciiTheme="majorHAnsi" w:hAnsiTheme="majorHAnsi" w:cstheme="majorHAnsi"/>
              </w:rPr>
              <w:t>visited.</w:t>
            </w:r>
          </w:p>
          <w:p w14:paraId="522C3F1B" w14:textId="77777777" w:rsidR="00215B7D" w:rsidRPr="007A6D9A" w:rsidRDefault="00215B7D" w:rsidP="00953DF7">
            <w:pPr>
              <w:rPr>
                <w:rFonts w:asciiTheme="majorHAnsi" w:hAnsiTheme="majorHAnsi" w:cstheme="majorHAnsi"/>
              </w:rPr>
            </w:pPr>
          </w:p>
        </w:tc>
        <w:tc>
          <w:tcPr>
            <w:tcW w:w="2097" w:type="dxa"/>
            <w:tcBorders>
              <w:top w:val="single" w:sz="4" w:space="0" w:color="auto"/>
              <w:bottom w:val="single" w:sz="4" w:space="0" w:color="auto"/>
            </w:tcBorders>
            <w:shd w:val="clear" w:color="auto" w:fill="FFFFFF" w:themeFill="background1"/>
          </w:tcPr>
          <w:p w14:paraId="067DBF83" w14:textId="77777777" w:rsidR="00215B7D" w:rsidRPr="007A6D9A" w:rsidRDefault="00215B7D" w:rsidP="0097371C">
            <w:pPr>
              <w:rPr>
                <w:rFonts w:asciiTheme="majorHAnsi" w:hAnsiTheme="majorHAnsi" w:cstheme="majorHAnsi"/>
              </w:rPr>
            </w:pPr>
            <w:r>
              <w:rPr>
                <w:rFonts w:asciiTheme="majorHAnsi" w:hAnsiTheme="majorHAnsi" w:cstheme="majorHAnsi"/>
              </w:rPr>
              <w:t>-</w:t>
            </w:r>
          </w:p>
        </w:tc>
      </w:tr>
      <w:tr w:rsidR="00215B7D" w14:paraId="57D94534" w14:textId="77777777" w:rsidTr="0097371C">
        <w:tc>
          <w:tcPr>
            <w:tcW w:w="3539" w:type="dxa"/>
            <w:tcBorders>
              <w:bottom w:val="single" w:sz="4" w:space="0" w:color="auto"/>
            </w:tcBorders>
            <w:shd w:val="clear" w:color="auto" w:fill="D9D9D9" w:themeFill="background1" w:themeFillShade="D9"/>
          </w:tcPr>
          <w:p w14:paraId="30052E8D"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51D79E1B"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15B7D" w14:paraId="09C7BE2D" w14:textId="77777777" w:rsidTr="0097371C">
        <w:trPr>
          <w:trHeight w:val="1357"/>
        </w:trPr>
        <w:tc>
          <w:tcPr>
            <w:tcW w:w="3539" w:type="dxa"/>
            <w:tcBorders>
              <w:top w:val="single" w:sz="4" w:space="0" w:color="auto"/>
            </w:tcBorders>
            <w:shd w:val="clear" w:color="auto" w:fill="FFFFFF" w:themeFill="background1"/>
          </w:tcPr>
          <w:p w14:paraId="5F7CED9C" w14:textId="1C86B5AC" w:rsidR="00215B7D" w:rsidRPr="007A6D9A" w:rsidRDefault="00687275" w:rsidP="0097371C">
            <w:pPr>
              <w:rPr>
                <w:rFonts w:asciiTheme="majorHAnsi" w:hAnsiTheme="majorHAnsi" w:cstheme="majorHAnsi"/>
              </w:rPr>
            </w:pPr>
            <w:r>
              <w:rPr>
                <w:rFonts w:asciiTheme="majorHAnsi" w:hAnsiTheme="majorHAnsi" w:cstheme="majorHAnsi"/>
              </w:rPr>
              <w:t xml:space="preserve">Access to the page should be denied </w:t>
            </w:r>
            <w:r w:rsidR="008E3ABC">
              <w:rPr>
                <w:rFonts w:asciiTheme="majorHAnsi" w:hAnsiTheme="majorHAnsi" w:cstheme="majorHAnsi"/>
              </w:rPr>
              <w:t>due to the PHP sessions showing an error message.</w:t>
            </w:r>
            <w:r w:rsidR="00215B7D">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56B47467" w14:textId="725FE4D1" w:rsidR="00215B7D" w:rsidRDefault="00215B7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3DA24A1" w14:textId="77777777" w:rsidR="00875574" w:rsidRDefault="00875574" w:rsidP="0097371C">
            <w:pPr>
              <w:rPr>
                <w:rFonts w:asciiTheme="majorHAnsi" w:hAnsiTheme="majorHAnsi" w:cstheme="majorHAnsi"/>
              </w:rPr>
            </w:pPr>
          </w:p>
          <w:p w14:paraId="43BCBC10" w14:textId="77777777" w:rsidR="00892C45" w:rsidRDefault="00215B7D" w:rsidP="00892C45">
            <w:pPr>
              <w:keepNext/>
              <w:jc w:val="center"/>
            </w:pPr>
            <w:r w:rsidRPr="007D27F5">
              <w:rPr>
                <w:rFonts w:asciiTheme="majorHAnsi" w:hAnsiTheme="majorHAnsi" w:cstheme="majorHAnsi"/>
                <w:noProof/>
              </w:rPr>
              <w:drawing>
                <wp:inline distT="0" distB="0" distL="0" distR="0" wp14:anchorId="7EEE23D7" wp14:editId="446473D7">
                  <wp:extent cx="2800350" cy="1453346"/>
                  <wp:effectExtent l="19050" t="19050" r="19050" b="13970"/>
                  <wp:docPr id="91" name="Picture 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text, application, email&#10;&#10;Description automatically generated"/>
                          <pic:cNvPicPr/>
                        </pic:nvPicPr>
                        <pic:blipFill>
                          <a:blip r:embed="rId88"/>
                          <a:stretch>
                            <a:fillRect/>
                          </a:stretch>
                        </pic:blipFill>
                        <pic:spPr>
                          <a:xfrm>
                            <a:off x="0" y="0"/>
                            <a:ext cx="2823957" cy="1465598"/>
                          </a:xfrm>
                          <a:prstGeom prst="rect">
                            <a:avLst/>
                          </a:prstGeom>
                          <a:ln>
                            <a:solidFill>
                              <a:schemeClr val="tx1"/>
                            </a:solidFill>
                          </a:ln>
                        </pic:spPr>
                      </pic:pic>
                    </a:graphicData>
                  </a:graphic>
                </wp:inline>
              </w:drawing>
            </w:r>
          </w:p>
          <w:p w14:paraId="038E6BBC" w14:textId="3EACDDF5" w:rsidR="00215B7D" w:rsidRPr="007A6D9A" w:rsidRDefault="00892C45" w:rsidP="00892C45">
            <w:pPr>
              <w:pStyle w:val="Caption"/>
              <w:jc w:val="center"/>
              <w:rPr>
                <w:rFonts w:asciiTheme="majorHAnsi" w:hAnsiTheme="majorHAnsi" w:cstheme="majorHAnsi"/>
              </w:rPr>
            </w:pPr>
            <w:bookmarkStart w:id="221" w:name="_Toc76589189"/>
            <w:bookmarkStart w:id="222" w:name="_Toc77332442"/>
            <w:bookmarkStart w:id="223" w:name="_Toc78105603"/>
            <w:r>
              <w:t xml:space="preserve">Figure </w:t>
            </w:r>
            <w:fldSimple w:instr=" SEQ Figure \* ARABIC ">
              <w:r w:rsidR="000362DB">
                <w:rPr>
                  <w:noProof/>
                </w:rPr>
                <w:t>61</w:t>
              </w:r>
              <w:bookmarkEnd w:id="221"/>
            </w:fldSimple>
            <w:r w:rsidR="00EF2012">
              <w:rPr>
                <w:noProof/>
              </w:rPr>
              <w:t xml:space="preserve"> Output test ID:15</w:t>
            </w:r>
            <w:r w:rsidR="007558D1">
              <w:rPr>
                <w:noProof/>
              </w:rPr>
              <w:t>.</w:t>
            </w:r>
            <w:bookmarkEnd w:id="222"/>
            <w:bookmarkEnd w:id="223"/>
          </w:p>
        </w:tc>
      </w:tr>
      <w:tr w:rsidR="00215B7D" w14:paraId="3D083536" w14:textId="77777777" w:rsidTr="0097371C">
        <w:tc>
          <w:tcPr>
            <w:tcW w:w="9038" w:type="dxa"/>
            <w:gridSpan w:val="3"/>
            <w:shd w:val="clear" w:color="auto" w:fill="FFFFFF" w:themeFill="background1"/>
          </w:tcPr>
          <w:p w14:paraId="4ED784A3" w14:textId="77777777" w:rsidR="00215B7D" w:rsidRPr="00AB5E1A" w:rsidRDefault="00215B7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F153B89" w14:textId="1C99DA5A" w:rsidR="00B043FB" w:rsidRDefault="00B043FB" w:rsidP="00BE3EF9"/>
    <w:tbl>
      <w:tblPr>
        <w:tblStyle w:val="TableGrid"/>
        <w:tblW w:w="0" w:type="auto"/>
        <w:tblLook w:val="04A0" w:firstRow="1" w:lastRow="0" w:firstColumn="1" w:lastColumn="0" w:noHBand="0" w:noVBand="1"/>
      </w:tblPr>
      <w:tblGrid>
        <w:gridCol w:w="2957"/>
        <w:gridCol w:w="3275"/>
        <w:gridCol w:w="2806"/>
      </w:tblGrid>
      <w:tr w:rsidR="00616F79" w14:paraId="75ED787C" w14:textId="77777777" w:rsidTr="0097371C">
        <w:tc>
          <w:tcPr>
            <w:tcW w:w="9038" w:type="dxa"/>
            <w:gridSpan w:val="3"/>
            <w:tcBorders>
              <w:bottom w:val="single" w:sz="4" w:space="0" w:color="auto"/>
            </w:tcBorders>
            <w:shd w:val="clear" w:color="auto" w:fill="FFFFFF" w:themeFill="background1"/>
          </w:tcPr>
          <w:p w14:paraId="2812D7CC" w14:textId="5AB8EB76" w:rsidR="00616F79" w:rsidRPr="00CF7A14" w:rsidRDefault="00616F79"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16</w:t>
            </w:r>
          </w:p>
        </w:tc>
      </w:tr>
      <w:tr w:rsidR="00616F79" w14:paraId="076F4BC3" w14:textId="77777777" w:rsidTr="002756FC">
        <w:tc>
          <w:tcPr>
            <w:tcW w:w="2957" w:type="dxa"/>
            <w:tcBorders>
              <w:bottom w:val="single" w:sz="4" w:space="0" w:color="auto"/>
            </w:tcBorders>
            <w:shd w:val="clear" w:color="auto" w:fill="D9D9D9" w:themeFill="background1" w:themeFillShade="D9"/>
          </w:tcPr>
          <w:p w14:paraId="323422E9"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275" w:type="dxa"/>
            <w:tcBorders>
              <w:bottom w:val="single" w:sz="4" w:space="0" w:color="auto"/>
            </w:tcBorders>
            <w:shd w:val="clear" w:color="auto" w:fill="D9D9D9" w:themeFill="background1" w:themeFillShade="D9"/>
          </w:tcPr>
          <w:p w14:paraId="152C13D9"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57021F15"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616F79" w14:paraId="12171945" w14:textId="77777777" w:rsidTr="002756FC">
        <w:tc>
          <w:tcPr>
            <w:tcW w:w="2957" w:type="dxa"/>
            <w:tcBorders>
              <w:top w:val="single" w:sz="4" w:space="0" w:color="auto"/>
              <w:bottom w:val="single" w:sz="4" w:space="0" w:color="auto"/>
            </w:tcBorders>
            <w:shd w:val="clear" w:color="auto" w:fill="FFFFFF" w:themeFill="background1"/>
          </w:tcPr>
          <w:p w14:paraId="53BA373A" w14:textId="63B5879A" w:rsidR="00616F79" w:rsidRPr="00AB5E1A" w:rsidRDefault="00DB3CBC" w:rsidP="0097371C">
            <w:pPr>
              <w:rPr>
                <w:rFonts w:asciiTheme="majorHAnsi" w:hAnsiTheme="majorHAnsi" w:cstheme="majorHAnsi"/>
                <w:sz w:val="24"/>
                <w:szCs w:val="24"/>
              </w:rPr>
            </w:pPr>
            <w:r w:rsidRPr="00DB3CBC">
              <w:rPr>
                <w:rFonts w:asciiTheme="majorHAnsi" w:hAnsiTheme="majorHAnsi" w:cstheme="majorHAnsi"/>
              </w:rPr>
              <w:t>Approve a device on the network</w:t>
            </w:r>
            <w:r w:rsidR="00892C45">
              <w:rPr>
                <w:rFonts w:asciiTheme="majorHAnsi" w:hAnsiTheme="majorHAnsi" w:cstheme="majorHAnsi"/>
              </w:rPr>
              <w:t>.</w:t>
            </w:r>
          </w:p>
        </w:tc>
        <w:tc>
          <w:tcPr>
            <w:tcW w:w="3275" w:type="dxa"/>
            <w:tcBorders>
              <w:top w:val="single" w:sz="4" w:space="0" w:color="auto"/>
              <w:bottom w:val="single" w:sz="4" w:space="0" w:color="auto"/>
            </w:tcBorders>
            <w:shd w:val="clear" w:color="auto" w:fill="FFFFFF" w:themeFill="background1"/>
          </w:tcPr>
          <w:p w14:paraId="39C6AFE0" w14:textId="461FF809" w:rsidR="00616F79" w:rsidRDefault="00616F79" w:rsidP="006141D3">
            <w:pPr>
              <w:rPr>
                <w:rFonts w:asciiTheme="majorHAnsi" w:hAnsiTheme="majorHAnsi" w:cstheme="majorHAnsi"/>
              </w:rPr>
            </w:pPr>
            <w:r>
              <w:rPr>
                <w:rFonts w:asciiTheme="majorHAnsi" w:hAnsiTheme="majorHAnsi" w:cstheme="majorHAnsi"/>
              </w:rPr>
              <w:t xml:space="preserve">1 </w:t>
            </w:r>
            <w:r w:rsidR="006141D3">
              <w:rPr>
                <w:rFonts w:asciiTheme="majorHAnsi" w:hAnsiTheme="majorHAnsi" w:cstheme="majorHAnsi"/>
              </w:rPr>
              <w:t>A</w:t>
            </w:r>
            <w:r w:rsidR="00DB3CBC">
              <w:rPr>
                <w:rFonts w:asciiTheme="majorHAnsi" w:hAnsiTheme="majorHAnsi" w:cstheme="majorHAnsi"/>
              </w:rPr>
              <w:t xml:space="preserve">ccess the </w:t>
            </w:r>
            <w:r w:rsidR="00403DE4">
              <w:rPr>
                <w:rFonts w:asciiTheme="majorHAnsi" w:hAnsiTheme="majorHAnsi" w:cstheme="majorHAnsi"/>
              </w:rPr>
              <w:t xml:space="preserve">Devices page from the </w:t>
            </w:r>
            <w:r w:rsidR="00DB3CBC">
              <w:rPr>
                <w:rFonts w:asciiTheme="majorHAnsi" w:hAnsiTheme="majorHAnsi" w:cstheme="majorHAnsi"/>
              </w:rPr>
              <w:t>management interface</w:t>
            </w:r>
            <w:r w:rsidR="00892C45">
              <w:rPr>
                <w:rFonts w:asciiTheme="majorHAnsi" w:hAnsiTheme="majorHAnsi" w:cstheme="majorHAnsi"/>
              </w:rPr>
              <w:t>.</w:t>
            </w:r>
          </w:p>
          <w:p w14:paraId="76D02C6B" w14:textId="3BD224C9" w:rsidR="00DB3CBC" w:rsidRPr="007A6D9A" w:rsidRDefault="00403DE4" w:rsidP="006141D3">
            <w:pPr>
              <w:rPr>
                <w:rFonts w:asciiTheme="majorHAnsi" w:hAnsiTheme="majorHAnsi" w:cstheme="majorHAnsi"/>
              </w:rPr>
            </w:pPr>
            <w:r>
              <w:rPr>
                <w:rFonts w:asciiTheme="majorHAnsi" w:hAnsiTheme="majorHAnsi" w:cstheme="majorHAnsi"/>
              </w:rPr>
              <w:t xml:space="preserve">2 </w:t>
            </w:r>
            <w:r w:rsidR="00E71BD1">
              <w:rPr>
                <w:rFonts w:asciiTheme="majorHAnsi" w:hAnsiTheme="majorHAnsi" w:cstheme="majorHAnsi"/>
              </w:rPr>
              <w:t>Click on the</w:t>
            </w:r>
            <w:r>
              <w:rPr>
                <w:rFonts w:asciiTheme="majorHAnsi" w:hAnsiTheme="majorHAnsi" w:cstheme="majorHAnsi"/>
              </w:rPr>
              <w:t xml:space="preserve"> Approve button </w:t>
            </w:r>
            <w:r w:rsidR="00924D46">
              <w:rPr>
                <w:rFonts w:asciiTheme="majorHAnsi" w:hAnsiTheme="majorHAnsi" w:cstheme="majorHAnsi"/>
              </w:rPr>
              <w:t>for the respective device.</w:t>
            </w:r>
          </w:p>
        </w:tc>
        <w:tc>
          <w:tcPr>
            <w:tcW w:w="2806" w:type="dxa"/>
            <w:tcBorders>
              <w:top w:val="single" w:sz="4" w:space="0" w:color="auto"/>
              <w:bottom w:val="single" w:sz="4" w:space="0" w:color="auto"/>
            </w:tcBorders>
            <w:shd w:val="clear" w:color="auto" w:fill="FFFFFF" w:themeFill="background1"/>
          </w:tcPr>
          <w:p w14:paraId="2B450680" w14:textId="77777777" w:rsidR="00616F79" w:rsidRPr="007A6D9A" w:rsidRDefault="00616F79" w:rsidP="0097371C">
            <w:pPr>
              <w:rPr>
                <w:rFonts w:asciiTheme="majorHAnsi" w:hAnsiTheme="majorHAnsi" w:cstheme="majorHAnsi"/>
              </w:rPr>
            </w:pPr>
            <w:r>
              <w:rPr>
                <w:rFonts w:asciiTheme="majorHAnsi" w:hAnsiTheme="majorHAnsi" w:cstheme="majorHAnsi"/>
              </w:rPr>
              <w:t>-</w:t>
            </w:r>
          </w:p>
        </w:tc>
      </w:tr>
      <w:tr w:rsidR="0077289B" w14:paraId="3120B4A1" w14:textId="77777777" w:rsidTr="002756FC">
        <w:tc>
          <w:tcPr>
            <w:tcW w:w="2957" w:type="dxa"/>
            <w:tcBorders>
              <w:bottom w:val="single" w:sz="4" w:space="0" w:color="auto"/>
            </w:tcBorders>
            <w:shd w:val="clear" w:color="auto" w:fill="D9D9D9" w:themeFill="background1" w:themeFillShade="D9"/>
          </w:tcPr>
          <w:p w14:paraId="1B312B75"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081" w:type="dxa"/>
            <w:gridSpan w:val="2"/>
            <w:tcBorders>
              <w:bottom w:val="single" w:sz="4" w:space="0" w:color="auto"/>
            </w:tcBorders>
            <w:shd w:val="clear" w:color="auto" w:fill="D9D9D9" w:themeFill="background1" w:themeFillShade="D9"/>
          </w:tcPr>
          <w:p w14:paraId="485CF49B"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37453" w14:paraId="5EDE9357" w14:textId="77777777" w:rsidTr="002756FC">
        <w:trPr>
          <w:trHeight w:val="1357"/>
        </w:trPr>
        <w:tc>
          <w:tcPr>
            <w:tcW w:w="2957" w:type="dxa"/>
            <w:tcBorders>
              <w:top w:val="single" w:sz="4" w:space="0" w:color="auto"/>
            </w:tcBorders>
            <w:shd w:val="clear" w:color="auto" w:fill="FFFFFF" w:themeFill="background1"/>
          </w:tcPr>
          <w:p w14:paraId="73E5BFD9" w14:textId="071E061E" w:rsidR="00616F79" w:rsidRPr="007A6D9A" w:rsidRDefault="00924D46" w:rsidP="0097371C">
            <w:pPr>
              <w:rPr>
                <w:rFonts w:asciiTheme="majorHAnsi" w:hAnsiTheme="majorHAnsi" w:cstheme="majorHAnsi"/>
              </w:rPr>
            </w:pPr>
            <w:r>
              <w:rPr>
                <w:rFonts w:asciiTheme="majorHAnsi" w:hAnsiTheme="majorHAnsi" w:cstheme="majorHAnsi"/>
              </w:rPr>
              <w:t>An Iptables rule</w:t>
            </w:r>
            <w:r w:rsidR="00C25992">
              <w:rPr>
                <w:rFonts w:asciiTheme="majorHAnsi" w:hAnsiTheme="majorHAnsi" w:cstheme="majorHAnsi"/>
              </w:rPr>
              <w:t xml:space="preserve"> should be created to accept the device’s traffic</w:t>
            </w:r>
            <w:r w:rsidR="001C6DCA">
              <w:rPr>
                <w:rFonts w:asciiTheme="majorHAnsi" w:hAnsiTheme="majorHAnsi" w:cstheme="majorHAnsi"/>
              </w:rPr>
              <w:t>, and a</w:t>
            </w:r>
            <w:r w:rsidR="00F110A2">
              <w:rPr>
                <w:rFonts w:asciiTheme="majorHAnsi" w:hAnsiTheme="majorHAnsi" w:cstheme="majorHAnsi"/>
              </w:rPr>
              <w:t xml:space="preserve"> </w:t>
            </w:r>
            <w:r w:rsidR="00B95F4D">
              <w:rPr>
                <w:rFonts w:asciiTheme="majorHAnsi" w:hAnsiTheme="majorHAnsi" w:cstheme="majorHAnsi"/>
              </w:rPr>
              <w:t>SQL query should</w:t>
            </w:r>
            <w:r w:rsidR="00C25992">
              <w:rPr>
                <w:rFonts w:asciiTheme="majorHAnsi" w:hAnsiTheme="majorHAnsi" w:cstheme="majorHAnsi"/>
              </w:rPr>
              <w:t xml:space="preserve"> </w:t>
            </w:r>
            <w:r w:rsidR="00F110A2">
              <w:rPr>
                <w:rFonts w:asciiTheme="majorHAnsi" w:hAnsiTheme="majorHAnsi" w:cstheme="majorHAnsi"/>
              </w:rPr>
              <w:t>update</w:t>
            </w:r>
            <w:r w:rsidR="00C25992">
              <w:rPr>
                <w:rFonts w:asciiTheme="majorHAnsi" w:hAnsiTheme="majorHAnsi" w:cstheme="majorHAnsi"/>
              </w:rPr>
              <w:t xml:space="preserve"> the </w:t>
            </w:r>
            <w:r w:rsidR="00684701">
              <w:rPr>
                <w:rFonts w:asciiTheme="majorHAnsi" w:hAnsiTheme="majorHAnsi" w:cstheme="majorHAnsi"/>
              </w:rPr>
              <w:t xml:space="preserve">device’s </w:t>
            </w:r>
            <w:r w:rsidR="00C25992">
              <w:rPr>
                <w:rFonts w:asciiTheme="majorHAnsi" w:hAnsiTheme="majorHAnsi" w:cstheme="majorHAnsi"/>
              </w:rPr>
              <w:t xml:space="preserve">status to </w:t>
            </w:r>
            <w:r w:rsidR="00CB5CEC">
              <w:rPr>
                <w:rFonts w:asciiTheme="majorHAnsi" w:hAnsiTheme="majorHAnsi" w:cstheme="majorHAnsi"/>
              </w:rPr>
              <w:t>2 (</w:t>
            </w:r>
            <w:r w:rsidR="00B95F4D">
              <w:rPr>
                <w:rFonts w:asciiTheme="majorHAnsi" w:hAnsiTheme="majorHAnsi" w:cstheme="majorHAnsi"/>
              </w:rPr>
              <w:t>whitelisted</w:t>
            </w:r>
            <w:r w:rsidR="00CB5CEC">
              <w:rPr>
                <w:rFonts w:asciiTheme="majorHAnsi" w:hAnsiTheme="majorHAnsi" w:cstheme="majorHAnsi"/>
              </w:rPr>
              <w:t>).</w:t>
            </w:r>
            <w:r w:rsidR="00616F79">
              <w:rPr>
                <w:rFonts w:asciiTheme="majorHAnsi" w:hAnsiTheme="majorHAnsi" w:cstheme="majorHAnsi"/>
              </w:rPr>
              <w:t xml:space="preserve"> </w:t>
            </w:r>
          </w:p>
        </w:tc>
        <w:tc>
          <w:tcPr>
            <w:tcW w:w="6081" w:type="dxa"/>
            <w:gridSpan w:val="2"/>
            <w:tcBorders>
              <w:top w:val="single" w:sz="4" w:space="0" w:color="auto"/>
            </w:tcBorders>
            <w:shd w:val="clear" w:color="auto" w:fill="FFFFFF" w:themeFill="background1"/>
          </w:tcPr>
          <w:p w14:paraId="4FFDCAD0" w14:textId="77777777" w:rsidR="00616F79" w:rsidRDefault="00616F79"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4F2EF73" w14:textId="1469AD42" w:rsidR="00616F79" w:rsidRDefault="00616F79" w:rsidP="0077289B">
            <w:pPr>
              <w:rPr>
                <w:rFonts w:asciiTheme="majorHAnsi" w:hAnsiTheme="majorHAnsi" w:cstheme="majorHAnsi"/>
              </w:rPr>
            </w:pPr>
          </w:p>
          <w:p w14:paraId="0F822E88" w14:textId="77777777" w:rsidR="001C6DCA" w:rsidRDefault="003E47A4" w:rsidP="001C6DCA">
            <w:pPr>
              <w:keepNext/>
              <w:tabs>
                <w:tab w:val="left" w:pos="1859"/>
              </w:tabs>
              <w:jc w:val="center"/>
            </w:pPr>
            <w:r>
              <w:object w:dxaOrig="5865" w:dyaOrig="1425" w14:anchorId="4BA7FA15">
                <v:shape id="_x0000_i1029" type="#_x0000_t75" style="width:291.75pt;height:71.05pt" o:ole="">
                  <v:imagedata r:id="rId89" o:title=""/>
                </v:shape>
                <o:OLEObject Type="Embed" ProgID="PBrush" ShapeID="_x0000_i1029" DrawAspect="Content" ObjectID="_1688832665" r:id="rId90"/>
              </w:object>
            </w:r>
          </w:p>
          <w:p w14:paraId="72909904" w14:textId="6D74B4B5" w:rsidR="00237453" w:rsidRPr="001C6DCA" w:rsidRDefault="001C6DCA" w:rsidP="001C6DCA">
            <w:pPr>
              <w:pStyle w:val="Caption"/>
              <w:jc w:val="center"/>
            </w:pPr>
            <w:bookmarkStart w:id="224" w:name="_Toc76589190"/>
            <w:bookmarkStart w:id="225" w:name="_Toc77332443"/>
            <w:bookmarkStart w:id="226" w:name="_Toc78105604"/>
            <w:r>
              <w:t xml:space="preserve">Figure </w:t>
            </w:r>
            <w:fldSimple w:instr=" SEQ Figure \* ARABIC ">
              <w:r w:rsidR="000362DB">
                <w:rPr>
                  <w:noProof/>
                </w:rPr>
                <w:t>62</w:t>
              </w:r>
              <w:bookmarkEnd w:id="224"/>
            </w:fldSimple>
            <w:r w:rsidR="00EF2012">
              <w:rPr>
                <w:noProof/>
              </w:rPr>
              <w:t xml:space="preserve"> Output test ID:16</w:t>
            </w:r>
            <w:r w:rsidR="0084042E">
              <w:rPr>
                <w:noProof/>
              </w:rPr>
              <w:t xml:space="preserve"> (1)</w:t>
            </w:r>
            <w:r w:rsidR="007558D1">
              <w:rPr>
                <w:noProof/>
              </w:rPr>
              <w:t>.</w:t>
            </w:r>
            <w:bookmarkEnd w:id="225"/>
            <w:bookmarkEnd w:id="226"/>
          </w:p>
          <w:p w14:paraId="170C114F" w14:textId="77777777" w:rsidR="001C6DCA" w:rsidRDefault="00982F05" w:rsidP="001C6DCA">
            <w:pPr>
              <w:keepNext/>
              <w:tabs>
                <w:tab w:val="left" w:pos="1859"/>
              </w:tabs>
              <w:jc w:val="center"/>
            </w:pPr>
            <w:r w:rsidRPr="00982F05">
              <w:rPr>
                <w:rFonts w:asciiTheme="majorHAnsi" w:hAnsiTheme="majorHAnsi" w:cstheme="majorHAnsi"/>
                <w:noProof/>
              </w:rPr>
              <w:drawing>
                <wp:inline distT="0" distB="0" distL="0" distR="0" wp14:anchorId="5F5FDFD9" wp14:editId="38646CFF">
                  <wp:extent cx="3543795" cy="533474"/>
                  <wp:effectExtent l="19050" t="19050" r="19050" b="190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543795" cy="533474"/>
                          </a:xfrm>
                          <a:prstGeom prst="rect">
                            <a:avLst/>
                          </a:prstGeom>
                          <a:ln>
                            <a:solidFill>
                              <a:schemeClr val="tx1"/>
                            </a:solidFill>
                          </a:ln>
                        </pic:spPr>
                      </pic:pic>
                    </a:graphicData>
                  </a:graphic>
                </wp:inline>
              </w:drawing>
            </w:r>
          </w:p>
          <w:p w14:paraId="56D90696" w14:textId="32B61918" w:rsidR="00EB0A9A" w:rsidRPr="007A6D9A" w:rsidRDefault="001C6DCA" w:rsidP="0025786D">
            <w:pPr>
              <w:pStyle w:val="Caption"/>
              <w:jc w:val="center"/>
              <w:rPr>
                <w:rFonts w:asciiTheme="majorHAnsi" w:hAnsiTheme="majorHAnsi" w:cstheme="majorHAnsi"/>
              </w:rPr>
            </w:pPr>
            <w:bookmarkStart w:id="227" w:name="_Toc76589191"/>
            <w:bookmarkStart w:id="228" w:name="_Toc77332444"/>
            <w:bookmarkStart w:id="229" w:name="_Toc78105605"/>
            <w:r>
              <w:t xml:space="preserve">Figure </w:t>
            </w:r>
            <w:fldSimple w:instr=" SEQ Figure \* ARABIC ">
              <w:r w:rsidR="000362DB">
                <w:rPr>
                  <w:noProof/>
                </w:rPr>
                <w:t>63</w:t>
              </w:r>
              <w:bookmarkEnd w:id="227"/>
            </w:fldSimple>
            <w:r w:rsidR="00EF2012">
              <w:rPr>
                <w:noProof/>
              </w:rPr>
              <w:t xml:space="preserve"> Output test ID:16</w:t>
            </w:r>
            <w:r w:rsidR="0084042E">
              <w:rPr>
                <w:noProof/>
              </w:rPr>
              <w:t xml:space="preserve"> (2)</w:t>
            </w:r>
            <w:r w:rsidR="007558D1">
              <w:rPr>
                <w:noProof/>
              </w:rPr>
              <w:t>.</w:t>
            </w:r>
            <w:bookmarkEnd w:id="228"/>
            <w:bookmarkEnd w:id="229"/>
          </w:p>
        </w:tc>
      </w:tr>
      <w:tr w:rsidR="00616F79" w14:paraId="479C87CB" w14:textId="77777777" w:rsidTr="0097371C">
        <w:tc>
          <w:tcPr>
            <w:tcW w:w="9038" w:type="dxa"/>
            <w:gridSpan w:val="3"/>
            <w:shd w:val="clear" w:color="auto" w:fill="FFFFFF" w:themeFill="background1"/>
          </w:tcPr>
          <w:p w14:paraId="1BC74B32" w14:textId="77777777" w:rsidR="00616F79" w:rsidRPr="00AB5E1A" w:rsidRDefault="00616F79"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B01C26E" w14:textId="77777777" w:rsidR="00E71BD1" w:rsidRDefault="00E71BD1" w:rsidP="00BE3EF9"/>
    <w:tbl>
      <w:tblPr>
        <w:tblStyle w:val="TableGrid"/>
        <w:tblW w:w="0" w:type="auto"/>
        <w:tblLook w:val="04A0" w:firstRow="1" w:lastRow="0" w:firstColumn="1" w:lastColumn="0" w:noHBand="0" w:noVBand="1"/>
      </w:tblPr>
      <w:tblGrid>
        <w:gridCol w:w="3060"/>
        <w:gridCol w:w="3085"/>
        <w:gridCol w:w="2893"/>
      </w:tblGrid>
      <w:tr w:rsidR="00EB0A9A" w14:paraId="495C2EB6" w14:textId="77777777" w:rsidTr="0097371C">
        <w:tc>
          <w:tcPr>
            <w:tcW w:w="9038" w:type="dxa"/>
            <w:gridSpan w:val="3"/>
            <w:tcBorders>
              <w:bottom w:val="single" w:sz="4" w:space="0" w:color="auto"/>
            </w:tcBorders>
            <w:shd w:val="clear" w:color="auto" w:fill="FFFFFF" w:themeFill="background1"/>
          </w:tcPr>
          <w:p w14:paraId="75153341" w14:textId="1E44879C" w:rsidR="00EB0A9A" w:rsidRPr="00CF7A14" w:rsidRDefault="00EB0A9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17</w:t>
            </w:r>
          </w:p>
        </w:tc>
      </w:tr>
      <w:tr w:rsidR="00EB0A9A" w14:paraId="1BA62638" w14:textId="77777777" w:rsidTr="0097371C">
        <w:tc>
          <w:tcPr>
            <w:tcW w:w="3539" w:type="dxa"/>
            <w:tcBorders>
              <w:bottom w:val="single" w:sz="4" w:space="0" w:color="auto"/>
            </w:tcBorders>
            <w:shd w:val="clear" w:color="auto" w:fill="D9D9D9" w:themeFill="background1" w:themeFillShade="D9"/>
          </w:tcPr>
          <w:p w14:paraId="7078DDBF"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67DFDC39"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12107005"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EB0A9A" w14:paraId="07A3E6CB" w14:textId="77777777" w:rsidTr="0097371C">
        <w:tc>
          <w:tcPr>
            <w:tcW w:w="3539" w:type="dxa"/>
            <w:tcBorders>
              <w:top w:val="single" w:sz="4" w:space="0" w:color="auto"/>
              <w:bottom w:val="single" w:sz="4" w:space="0" w:color="auto"/>
            </w:tcBorders>
            <w:shd w:val="clear" w:color="auto" w:fill="FFFFFF" w:themeFill="background1"/>
          </w:tcPr>
          <w:p w14:paraId="5014E0E0" w14:textId="1A073825" w:rsidR="00EB0A9A" w:rsidRPr="00AB5E1A" w:rsidRDefault="00E71BD1" w:rsidP="0097371C">
            <w:pPr>
              <w:rPr>
                <w:rFonts w:asciiTheme="majorHAnsi" w:hAnsiTheme="majorHAnsi" w:cstheme="majorHAnsi"/>
                <w:sz w:val="24"/>
                <w:szCs w:val="24"/>
              </w:rPr>
            </w:pPr>
            <w:r>
              <w:rPr>
                <w:rFonts w:asciiTheme="majorHAnsi" w:hAnsiTheme="majorHAnsi" w:cstheme="majorHAnsi"/>
              </w:rPr>
              <w:t>Deny</w:t>
            </w:r>
            <w:r w:rsidR="00EB0A9A" w:rsidRPr="00DB3CBC">
              <w:rPr>
                <w:rFonts w:asciiTheme="majorHAnsi" w:hAnsiTheme="majorHAnsi" w:cstheme="majorHAnsi"/>
              </w:rPr>
              <w:t xml:space="preserve"> a device on the network</w:t>
            </w:r>
          </w:p>
        </w:tc>
        <w:tc>
          <w:tcPr>
            <w:tcW w:w="2597" w:type="dxa"/>
            <w:tcBorders>
              <w:top w:val="single" w:sz="4" w:space="0" w:color="auto"/>
              <w:bottom w:val="single" w:sz="4" w:space="0" w:color="auto"/>
            </w:tcBorders>
            <w:shd w:val="clear" w:color="auto" w:fill="FFFFFF" w:themeFill="background1"/>
          </w:tcPr>
          <w:p w14:paraId="4C03C37F" w14:textId="77777777" w:rsidR="00EB0A9A" w:rsidRDefault="00EB0A9A" w:rsidP="0097371C">
            <w:pPr>
              <w:rPr>
                <w:rFonts w:asciiTheme="majorHAnsi" w:hAnsiTheme="majorHAnsi" w:cstheme="majorHAnsi"/>
              </w:rPr>
            </w:pPr>
            <w:r>
              <w:rPr>
                <w:rFonts w:asciiTheme="majorHAnsi" w:hAnsiTheme="majorHAnsi" w:cstheme="majorHAnsi"/>
              </w:rPr>
              <w:t>1 Access the Devices page from the management interface</w:t>
            </w:r>
          </w:p>
          <w:p w14:paraId="476FBBF9" w14:textId="713FD329" w:rsidR="00EB0A9A" w:rsidRPr="007A6D9A" w:rsidRDefault="00EB0A9A" w:rsidP="0097371C">
            <w:pPr>
              <w:rPr>
                <w:rFonts w:asciiTheme="majorHAnsi" w:hAnsiTheme="majorHAnsi" w:cstheme="majorHAnsi"/>
              </w:rPr>
            </w:pPr>
            <w:r>
              <w:rPr>
                <w:rFonts w:asciiTheme="majorHAnsi" w:hAnsiTheme="majorHAnsi" w:cstheme="majorHAnsi"/>
              </w:rPr>
              <w:t xml:space="preserve">2 </w:t>
            </w:r>
            <w:r w:rsidR="00684701">
              <w:rPr>
                <w:rFonts w:asciiTheme="majorHAnsi" w:hAnsiTheme="majorHAnsi" w:cstheme="majorHAnsi"/>
              </w:rPr>
              <w:t>Click on the Block button for the respective device</w:t>
            </w:r>
            <w:r>
              <w:rPr>
                <w:rFonts w:asciiTheme="majorHAnsi" w:hAnsiTheme="majorHAnsi" w:cstheme="majorHAnsi"/>
              </w:rPr>
              <w:t>.</w:t>
            </w:r>
          </w:p>
        </w:tc>
        <w:tc>
          <w:tcPr>
            <w:tcW w:w="2902" w:type="dxa"/>
            <w:tcBorders>
              <w:top w:val="single" w:sz="4" w:space="0" w:color="auto"/>
              <w:bottom w:val="single" w:sz="4" w:space="0" w:color="auto"/>
            </w:tcBorders>
            <w:shd w:val="clear" w:color="auto" w:fill="FFFFFF" w:themeFill="background1"/>
          </w:tcPr>
          <w:p w14:paraId="248B1B52" w14:textId="77777777" w:rsidR="00EB0A9A" w:rsidRPr="007A6D9A" w:rsidRDefault="00EB0A9A" w:rsidP="0097371C">
            <w:pPr>
              <w:rPr>
                <w:rFonts w:asciiTheme="majorHAnsi" w:hAnsiTheme="majorHAnsi" w:cstheme="majorHAnsi"/>
              </w:rPr>
            </w:pPr>
            <w:r>
              <w:rPr>
                <w:rFonts w:asciiTheme="majorHAnsi" w:hAnsiTheme="majorHAnsi" w:cstheme="majorHAnsi"/>
              </w:rPr>
              <w:t>-</w:t>
            </w:r>
          </w:p>
        </w:tc>
      </w:tr>
      <w:tr w:rsidR="00EB0A9A" w14:paraId="0F8840B6" w14:textId="77777777" w:rsidTr="0097371C">
        <w:tc>
          <w:tcPr>
            <w:tcW w:w="3539" w:type="dxa"/>
            <w:tcBorders>
              <w:bottom w:val="single" w:sz="4" w:space="0" w:color="auto"/>
            </w:tcBorders>
            <w:shd w:val="clear" w:color="auto" w:fill="D9D9D9" w:themeFill="background1" w:themeFillShade="D9"/>
          </w:tcPr>
          <w:p w14:paraId="35D9B098"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7B588F8E"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EB0A9A" w14:paraId="3ED6A1AD" w14:textId="77777777" w:rsidTr="0097371C">
        <w:trPr>
          <w:trHeight w:val="1357"/>
        </w:trPr>
        <w:tc>
          <w:tcPr>
            <w:tcW w:w="3539" w:type="dxa"/>
            <w:tcBorders>
              <w:top w:val="single" w:sz="4" w:space="0" w:color="auto"/>
            </w:tcBorders>
            <w:shd w:val="clear" w:color="auto" w:fill="FFFFFF" w:themeFill="background1"/>
          </w:tcPr>
          <w:p w14:paraId="3A65C897" w14:textId="236DC261" w:rsidR="00555681" w:rsidRDefault="001A2DB3" w:rsidP="0097371C">
            <w:pPr>
              <w:rPr>
                <w:rFonts w:asciiTheme="majorHAnsi" w:hAnsiTheme="majorHAnsi" w:cstheme="majorHAnsi"/>
              </w:rPr>
            </w:pPr>
            <w:r>
              <w:rPr>
                <w:rFonts w:asciiTheme="majorHAnsi" w:hAnsiTheme="majorHAnsi" w:cstheme="majorHAnsi"/>
              </w:rPr>
              <w:t>Any p</w:t>
            </w:r>
            <w:r w:rsidR="009E70BF">
              <w:rPr>
                <w:rFonts w:asciiTheme="majorHAnsi" w:hAnsiTheme="majorHAnsi" w:cstheme="majorHAnsi"/>
              </w:rPr>
              <w:t>revious rules should be deleted</w:t>
            </w:r>
            <w:r w:rsidR="001C6DCA">
              <w:rPr>
                <w:rFonts w:asciiTheme="majorHAnsi" w:hAnsiTheme="majorHAnsi" w:cstheme="majorHAnsi"/>
              </w:rPr>
              <w:t>,</w:t>
            </w:r>
            <w:r w:rsidR="00712E05">
              <w:rPr>
                <w:rFonts w:asciiTheme="majorHAnsi" w:hAnsiTheme="majorHAnsi" w:cstheme="majorHAnsi"/>
              </w:rPr>
              <w:t xml:space="preserve"> and a </w:t>
            </w:r>
            <w:r w:rsidR="00820739">
              <w:rPr>
                <w:rFonts w:asciiTheme="majorHAnsi" w:hAnsiTheme="majorHAnsi" w:cstheme="majorHAnsi"/>
              </w:rPr>
              <w:t xml:space="preserve">new </w:t>
            </w:r>
            <w:r w:rsidR="00712E05">
              <w:rPr>
                <w:rFonts w:asciiTheme="majorHAnsi" w:hAnsiTheme="majorHAnsi" w:cstheme="majorHAnsi"/>
              </w:rPr>
              <w:t xml:space="preserve">deny </w:t>
            </w:r>
            <w:r w:rsidR="00EB0A9A">
              <w:rPr>
                <w:rFonts w:asciiTheme="majorHAnsi" w:hAnsiTheme="majorHAnsi" w:cstheme="majorHAnsi"/>
              </w:rPr>
              <w:t>rule should be created</w:t>
            </w:r>
            <w:r w:rsidR="00555681">
              <w:rPr>
                <w:rFonts w:asciiTheme="majorHAnsi" w:hAnsiTheme="majorHAnsi" w:cstheme="majorHAnsi"/>
              </w:rPr>
              <w:t>.</w:t>
            </w:r>
            <w:r w:rsidR="00EB0A9A">
              <w:rPr>
                <w:rFonts w:asciiTheme="majorHAnsi" w:hAnsiTheme="majorHAnsi" w:cstheme="majorHAnsi"/>
              </w:rPr>
              <w:t xml:space="preserve"> </w:t>
            </w:r>
          </w:p>
          <w:p w14:paraId="71A84494" w14:textId="3E88891A" w:rsidR="00EB0A9A" w:rsidRPr="007A6D9A" w:rsidRDefault="00555681" w:rsidP="0097371C">
            <w:pPr>
              <w:rPr>
                <w:rFonts w:asciiTheme="majorHAnsi" w:hAnsiTheme="majorHAnsi" w:cstheme="majorHAnsi"/>
              </w:rPr>
            </w:pPr>
            <w:r>
              <w:rPr>
                <w:rFonts w:asciiTheme="majorHAnsi" w:hAnsiTheme="majorHAnsi" w:cstheme="majorHAnsi"/>
              </w:rPr>
              <w:t xml:space="preserve">A </w:t>
            </w:r>
            <w:r w:rsidR="00EB0A9A">
              <w:rPr>
                <w:rFonts w:asciiTheme="majorHAnsi" w:hAnsiTheme="majorHAnsi" w:cstheme="majorHAnsi"/>
              </w:rPr>
              <w:t xml:space="preserve">SQL query should change the </w:t>
            </w:r>
            <w:r w:rsidR="00E12E69">
              <w:rPr>
                <w:rFonts w:asciiTheme="majorHAnsi" w:hAnsiTheme="majorHAnsi" w:cstheme="majorHAnsi"/>
              </w:rPr>
              <w:t xml:space="preserve">device’s </w:t>
            </w:r>
            <w:r w:rsidR="00EB0A9A">
              <w:rPr>
                <w:rFonts w:asciiTheme="majorHAnsi" w:hAnsiTheme="majorHAnsi" w:cstheme="majorHAnsi"/>
              </w:rPr>
              <w:t xml:space="preserve">status to </w:t>
            </w:r>
            <w:r>
              <w:rPr>
                <w:rFonts w:asciiTheme="majorHAnsi" w:hAnsiTheme="majorHAnsi" w:cstheme="majorHAnsi"/>
              </w:rPr>
              <w:t>3</w:t>
            </w:r>
            <w:r w:rsidR="00EB0A9A">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5F5BC57E" w14:textId="77777777" w:rsidR="00EB0A9A" w:rsidRDefault="00EB0A9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5EB469FC" w14:textId="77777777" w:rsidR="00EB0A9A" w:rsidRDefault="00EB0A9A" w:rsidP="0097371C">
            <w:pPr>
              <w:rPr>
                <w:rFonts w:asciiTheme="majorHAnsi" w:hAnsiTheme="majorHAnsi" w:cstheme="majorHAnsi"/>
              </w:rPr>
            </w:pPr>
          </w:p>
          <w:p w14:paraId="4FBF2453" w14:textId="77777777" w:rsidR="00E12E69" w:rsidRDefault="0046051B" w:rsidP="00E12E69">
            <w:pPr>
              <w:keepNext/>
              <w:tabs>
                <w:tab w:val="left" w:pos="1859"/>
              </w:tabs>
              <w:jc w:val="center"/>
            </w:pPr>
            <w:r>
              <w:object w:dxaOrig="5730" w:dyaOrig="1665" w14:anchorId="364C0AB5">
                <v:shape id="_x0000_i1030" type="#_x0000_t75" style="width:286.15pt;height:83.2pt" o:ole="">
                  <v:imagedata r:id="rId92" o:title=""/>
                </v:shape>
                <o:OLEObject Type="Embed" ProgID="PBrush" ShapeID="_x0000_i1030" DrawAspect="Content" ObjectID="_1688832666" r:id="rId93"/>
              </w:object>
            </w:r>
          </w:p>
          <w:p w14:paraId="19CF3227" w14:textId="2924E309" w:rsidR="00EB0A9A" w:rsidRPr="00E12E69" w:rsidRDefault="00E12E69" w:rsidP="00E12E69">
            <w:pPr>
              <w:pStyle w:val="Caption"/>
              <w:jc w:val="center"/>
            </w:pPr>
            <w:bookmarkStart w:id="230" w:name="_Toc76589192"/>
            <w:bookmarkStart w:id="231" w:name="_Toc77332445"/>
            <w:bookmarkStart w:id="232" w:name="_Toc78105606"/>
            <w:r>
              <w:t xml:space="preserve">Figure </w:t>
            </w:r>
            <w:fldSimple w:instr=" SEQ Figure \* ARABIC ">
              <w:r w:rsidR="000362DB">
                <w:rPr>
                  <w:noProof/>
                </w:rPr>
                <w:t>64</w:t>
              </w:r>
              <w:bookmarkEnd w:id="230"/>
            </w:fldSimple>
            <w:r w:rsidR="00EF2012">
              <w:rPr>
                <w:noProof/>
              </w:rPr>
              <w:t xml:space="preserve"> Output test ID:17</w:t>
            </w:r>
            <w:r w:rsidR="0084042E">
              <w:rPr>
                <w:noProof/>
              </w:rPr>
              <w:t xml:space="preserve"> (1).</w:t>
            </w:r>
            <w:bookmarkEnd w:id="231"/>
            <w:bookmarkEnd w:id="232"/>
          </w:p>
          <w:p w14:paraId="31832093" w14:textId="77777777" w:rsidR="00E12E69" w:rsidRDefault="00935A82" w:rsidP="00E12E69">
            <w:pPr>
              <w:keepNext/>
              <w:tabs>
                <w:tab w:val="left" w:pos="1859"/>
              </w:tabs>
              <w:jc w:val="center"/>
            </w:pPr>
            <w:r w:rsidRPr="00935A82">
              <w:rPr>
                <w:rFonts w:asciiTheme="majorHAnsi" w:hAnsiTheme="majorHAnsi" w:cstheme="majorHAnsi"/>
                <w:noProof/>
              </w:rPr>
              <w:drawing>
                <wp:inline distT="0" distB="0" distL="0" distR="0" wp14:anchorId="4EAC6B93" wp14:editId="7A2AA2F5">
                  <wp:extent cx="3553321" cy="543001"/>
                  <wp:effectExtent l="19050" t="19050" r="9525" b="2857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3553321" cy="543001"/>
                          </a:xfrm>
                          <a:prstGeom prst="rect">
                            <a:avLst/>
                          </a:prstGeom>
                          <a:ln>
                            <a:solidFill>
                              <a:schemeClr val="tx1"/>
                            </a:solidFill>
                          </a:ln>
                        </pic:spPr>
                      </pic:pic>
                    </a:graphicData>
                  </a:graphic>
                </wp:inline>
              </w:drawing>
            </w:r>
          </w:p>
          <w:p w14:paraId="3CC3CE85" w14:textId="508208F8" w:rsidR="003E47A4" w:rsidRPr="00EF2012" w:rsidRDefault="00E12E69" w:rsidP="00E12E69">
            <w:pPr>
              <w:pStyle w:val="Caption"/>
              <w:jc w:val="center"/>
            </w:pPr>
            <w:bookmarkStart w:id="233" w:name="_Toc76589193"/>
            <w:bookmarkStart w:id="234" w:name="_Toc77332446"/>
            <w:bookmarkStart w:id="235" w:name="_Toc78105607"/>
            <w:r>
              <w:t xml:space="preserve">Figure </w:t>
            </w:r>
            <w:fldSimple w:instr=" SEQ Figure \* ARABIC ">
              <w:r w:rsidR="000362DB">
                <w:rPr>
                  <w:noProof/>
                </w:rPr>
                <w:t>65</w:t>
              </w:r>
              <w:bookmarkEnd w:id="233"/>
            </w:fldSimple>
            <w:r w:rsidR="00EF2012">
              <w:t xml:space="preserve"> </w:t>
            </w:r>
            <w:r w:rsidR="00EF2012">
              <w:rPr>
                <w:noProof/>
              </w:rPr>
              <w:t>Output test ID:17</w:t>
            </w:r>
            <w:r w:rsidR="0084042E">
              <w:rPr>
                <w:noProof/>
              </w:rPr>
              <w:t xml:space="preserve"> (2)</w:t>
            </w:r>
            <w:r w:rsidR="007558D1">
              <w:rPr>
                <w:noProof/>
              </w:rPr>
              <w:t>.</w:t>
            </w:r>
            <w:bookmarkEnd w:id="234"/>
            <w:bookmarkEnd w:id="235"/>
          </w:p>
        </w:tc>
      </w:tr>
      <w:tr w:rsidR="00EB0A9A" w14:paraId="25DFB325" w14:textId="77777777" w:rsidTr="0097371C">
        <w:tc>
          <w:tcPr>
            <w:tcW w:w="9038" w:type="dxa"/>
            <w:gridSpan w:val="3"/>
            <w:shd w:val="clear" w:color="auto" w:fill="FFFFFF" w:themeFill="background1"/>
          </w:tcPr>
          <w:p w14:paraId="4B055020" w14:textId="77777777" w:rsidR="00EB0A9A" w:rsidRPr="00AB5E1A" w:rsidRDefault="00EB0A9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949AEB9" w14:textId="394D9A3D" w:rsidR="00EB0A9A" w:rsidRDefault="00EB0A9A" w:rsidP="00BE3EF9"/>
    <w:tbl>
      <w:tblPr>
        <w:tblStyle w:val="TableGrid"/>
        <w:tblW w:w="0" w:type="auto"/>
        <w:tblLook w:val="04A0" w:firstRow="1" w:lastRow="0" w:firstColumn="1" w:lastColumn="0" w:noHBand="0" w:noVBand="1"/>
      </w:tblPr>
      <w:tblGrid>
        <w:gridCol w:w="2876"/>
        <w:gridCol w:w="3200"/>
        <w:gridCol w:w="2962"/>
      </w:tblGrid>
      <w:tr w:rsidR="00F2117A" w14:paraId="56569EE1" w14:textId="77777777" w:rsidTr="0097371C">
        <w:tc>
          <w:tcPr>
            <w:tcW w:w="9038" w:type="dxa"/>
            <w:gridSpan w:val="3"/>
            <w:tcBorders>
              <w:bottom w:val="single" w:sz="4" w:space="0" w:color="auto"/>
            </w:tcBorders>
            <w:shd w:val="clear" w:color="auto" w:fill="FFFFFF" w:themeFill="background1"/>
          </w:tcPr>
          <w:p w14:paraId="48AAAA5D" w14:textId="49B69126" w:rsidR="00F2117A" w:rsidRPr="00CF7A14" w:rsidRDefault="00F2117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18</w:t>
            </w:r>
          </w:p>
        </w:tc>
      </w:tr>
      <w:tr w:rsidR="00F43AC3" w14:paraId="5AA1E227" w14:textId="77777777" w:rsidTr="0097371C">
        <w:tc>
          <w:tcPr>
            <w:tcW w:w="3539" w:type="dxa"/>
            <w:tcBorders>
              <w:bottom w:val="single" w:sz="4" w:space="0" w:color="auto"/>
            </w:tcBorders>
            <w:shd w:val="clear" w:color="auto" w:fill="D9D9D9" w:themeFill="background1" w:themeFillShade="D9"/>
          </w:tcPr>
          <w:p w14:paraId="541A098F"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05ED9B67"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076F79D7"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43AC3" w14:paraId="10CFC7FC" w14:textId="77777777" w:rsidTr="0097371C">
        <w:tc>
          <w:tcPr>
            <w:tcW w:w="3539" w:type="dxa"/>
            <w:tcBorders>
              <w:top w:val="single" w:sz="4" w:space="0" w:color="auto"/>
              <w:bottom w:val="single" w:sz="4" w:space="0" w:color="auto"/>
            </w:tcBorders>
            <w:shd w:val="clear" w:color="auto" w:fill="FFFFFF" w:themeFill="background1"/>
          </w:tcPr>
          <w:p w14:paraId="0F6DE317" w14:textId="61F9A6AF" w:rsidR="00F2117A" w:rsidRPr="00AB5E1A" w:rsidRDefault="00F2117A" w:rsidP="0097371C">
            <w:pPr>
              <w:rPr>
                <w:rFonts w:asciiTheme="majorHAnsi" w:hAnsiTheme="majorHAnsi" w:cstheme="majorHAnsi"/>
                <w:sz w:val="24"/>
                <w:szCs w:val="24"/>
              </w:rPr>
            </w:pPr>
            <w:r>
              <w:rPr>
                <w:rFonts w:asciiTheme="majorHAnsi" w:hAnsiTheme="majorHAnsi" w:cstheme="majorHAnsi"/>
              </w:rPr>
              <w:t>Eliminate a</w:t>
            </w:r>
            <w:r w:rsidRPr="00DB3CBC">
              <w:rPr>
                <w:rFonts w:asciiTheme="majorHAnsi" w:hAnsiTheme="majorHAnsi" w:cstheme="majorHAnsi"/>
              </w:rPr>
              <w:t xml:space="preserve"> </w:t>
            </w:r>
            <w:r w:rsidR="00E12E69">
              <w:rPr>
                <w:rFonts w:asciiTheme="majorHAnsi" w:hAnsiTheme="majorHAnsi" w:cstheme="majorHAnsi"/>
              </w:rPr>
              <w:t xml:space="preserve">blacklisted </w:t>
            </w:r>
            <w:r w:rsidRPr="00DB3CBC">
              <w:rPr>
                <w:rFonts w:asciiTheme="majorHAnsi" w:hAnsiTheme="majorHAnsi" w:cstheme="majorHAnsi"/>
              </w:rPr>
              <w:t>device</w:t>
            </w:r>
            <w:r w:rsidR="00E12E69">
              <w:rPr>
                <w:rFonts w:asciiTheme="majorHAnsi" w:hAnsiTheme="majorHAnsi" w:cstheme="majorHAnsi"/>
              </w:rPr>
              <w:t>.</w:t>
            </w:r>
          </w:p>
        </w:tc>
        <w:tc>
          <w:tcPr>
            <w:tcW w:w="2597" w:type="dxa"/>
            <w:tcBorders>
              <w:top w:val="single" w:sz="4" w:space="0" w:color="auto"/>
              <w:bottom w:val="single" w:sz="4" w:space="0" w:color="auto"/>
            </w:tcBorders>
            <w:shd w:val="clear" w:color="auto" w:fill="FFFFFF" w:themeFill="background1"/>
          </w:tcPr>
          <w:p w14:paraId="05AD9292" w14:textId="0276141F" w:rsidR="00F2117A" w:rsidRDefault="00F2117A" w:rsidP="0097371C">
            <w:pPr>
              <w:rPr>
                <w:rFonts w:asciiTheme="majorHAnsi" w:hAnsiTheme="majorHAnsi" w:cstheme="majorHAnsi"/>
              </w:rPr>
            </w:pPr>
            <w:r>
              <w:rPr>
                <w:rFonts w:asciiTheme="majorHAnsi" w:hAnsiTheme="majorHAnsi" w:cstheme="majorHAnsi"/>
              </w:rPr>
              <w:t>1 Access the Devices page from the management interface</w:t>
            </w:r>
            <w:r w:rsidR="00F43AC3">
              <w:rPr>
                <w:rFonts w:asciiTheme="majorHAnsi" w:hAnsiTheme="majorHAnsi" w:cstheme="majorHAnsi"/>
              </w:rPr>
              <w:t>.</w:t>
            </w:r>
          </w:p>
          <w:p w14:paraId="69351A66" w14:textId="06EE9D0A" w:rsidR="00F2117A" w:rsidRPr="00F43AC3" w:rsidRDefault="00F43AC3" w:rsidP="00F43AC3">
            <w:pPr>
              <w:rPr>
                <w:rFonts w:asciiTheme="majorHAnsi" w:hAnsiTheme="majorHAnsi" w:cstheme="majorHAnsi"/>
              </w:rPr>
            </w:pPr>
            <w:r>
              <w:rPr>
                <w:rFonts w:asciiTheme="majorHAnsi" w:hAnsiTheme="majorHAnsi" w:cstheme="majorHAnsi"/>
              </w:rPr>
              <w:t xml:space="preserve">2 </w:t>
            </w:r>
            <w:r w:rsidR="00D81A07" w:rsidRPr="00F43AC3">
              <w:rPr>
                <w:rFonts w:asciiTheme="majorHAnsi" w:hAnsiTheme="majorHAnsi" w:cstheme="majorHAnsi"/>
              </w:rPr>
              <w:t xml:space="preserve">Click on the </w:t>
            </w:r>
            <w:r w:rsidR="00E57723" w:rsidRPr="00F43AC3">
              <w:rPr>
                <w:rFonts w:asciiTheme="majorHAnsi" w:hAnsiTheme="majorHAnsi" w:cstheme="majorHAnsi"/>
              </w:rPr>
              <w:t xml:space="preserve">Denied </w:t>
            </w:r>
            <w:proofErr w:type="gramStart"/>
            <w:r w:rsidRPr="00F43AC3">
              <w:rPr>
                <w:rFonts w:asciiTheme="majorHAnsi" w:hAnsiTheme="majorHAnsi" w:cstheme="majorHAnsi"/>
              </w:rPr>
              <w:t>button</w:t>
            </w:r>
            <w:proofErr w:type="gramEnd"/>
            <w:r>
              <w:rPr>
                <w:rFonts w:asciiTheme="majorHAnsi" w:hAnsiTheme="majorHAnsi" w:cstheme="majorHAnsi"/>
              </w:rPr>
              <w:t>.</w:t>
            </w:r>
          </w:p>
          <w:p w14:paraId="6EDC9AC4" w14:textId="223C1F0E" w:rsidR="00F43AC3" w:rsidRPr="00F43AC3" w:rsidRDefault="00F43AC3" w:rsidP="00F43AC3">
            <w:pPr>
              <w:rPr>
                <w:rFonts w:asciiTheme="majorHAnsi" w:hAnsiTheme="majorHAnsi" w:cstheme="majorHAnsi"/>
              </w:rPr>
            </w:pPr>
            <w:r>
              <w:rPr>
                <w:rFonts w:asciiTheme="majorHAnsi" w:hAnsiTheme="majorHAnsi" w:cstheme="majorHAnsi"/>
              </w:rPr>
              <w:t>3 Click on the device’s Eliminate button.</w:t>
            </w:r>
          </w:p>
        </w:tc>
        <w:tc>
          <w:tcPr>
            <w:tcW w:w="2902" w:type="dxa"/>
            <w:tcBorders>
              <w:top w:val="single" w:sz="4" w:space="0" w:color="auto"/>
              <w:bottom w:val="single" w:sz="4" w:space="0" w:color="auto"/>
            </w:tcBorders>
            <w:shd w:val="clear" w:color="auto" w:fill="FFFFFF" w:themeFill="background1"/>
          </w:tcPr>
          <w:p w14:paraId="202A4618" w14:textId="77777777" w:rsidR="00F2117A" w:rsidRPr="007A6D9A" w:rsidRDefault="00F2117A" w:rsidP="0097371C">
            <w:pPr>
              <w:rPr>
                <w:rFonts w:asciiTheme="majorHAnsi" w:hAnsiTheme="majorHAnsi" w:cstheme="majorHAnsi"/>
              </w:rPr>
            </w:pPr>
            <w:r>
              <w:rPr>
                <w:rFonts w:asciiTheme="majorHAnsi" w:hAnsiTheme="majorHAnsi" w:cstheme="majorHAnsi"/>
              </w:rPr>
              <w:t>-</w:t>
            </w:r>
          </w:p>
        </w:tc>
      </w:tr>
      <w:tr w:rsidR="00F2117A" w14:paraId="21C293E3" w14:textId="77777777" w:rsidTr="0097371C">
        <w:tc>
          <w:tcPr>
            <w:tcW w:w="3539" w:type="dxa"/>
            <w:tcBorders>
              <w:bottom w:val="single" w:sz="4" w:space="0" w:color="auto"/>
            </w:tcBorders>
            <w:shd w:val="clear" w:color="auto" w:fill="D9D9D9" w:themeFill="background1" w:themeFillShade="D9"/>
          </w:tcPr>
          <w:p w14:paraId="0E37CA0B"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0D4EC404"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2117A" w14:paraId="5197AD2A" w14:textId="77777777" w:rsidTr="0097371C">
        <w:trPr>
          <w:trHeight w:val="1357"/>
        </w:trPr>
        <w:tc>
          <w:tcPr>
            <w:tcW w:w="3539" w:type="dxa"/>
            <w:tcBorders>
              <w:top w:val="single" w:sz="4" w:space="0" w:color="auto"/>
            </w:tcBorders>
            <w:shd w:val="clear" w:color="auto" w:fill="FFFFFF" w:themeFill="background1"/>
          </w:tcPr>
          <w:p w14:paraId="2248F38D" w14:textId="4202F50A" w:rsidR="00F2117A" w:rsidRPr="007A6D9A" w:rsidRDefault="00983D8D" w:rsidP="006547A1">
            <w:pPr>
              <w:rPr>
                <w:rFonts w:asciiTheme="majorHAnsi" w:hAnsiTheme="majorHAnsi" w:cstheme="majorHAnsi"/>
              </w:rPr>
            </w:pPr>
            <w:r>
              <w:rPr>
                <w:rFonts w:asciiTheme="majorHAnsi" w:hAnsiTheme="majorHAnsi" w:cstheme="majorHAnsi"/>
              </w:rPr>
              <w:lastRenderedPageBreak/>
              <w:t>Any previous rules</w:t>
            </w:r>
            <w:r w:rsidR="00AB4AF9">
              <w:rPr>
                <w:rFonts w:asciiTheme="majorHAnsi" w:hAnsiTheme="majorHAnsi" w:cstheme="majorHAnsi"/>
              </w:rPr>
              <w:t xml:space="preserve"> </w:t>
            </w:r>
            <w:r w:rsidR="00F2117A">
              <w:rPr>
                <w:rFonts w:asciiTheme="majorHAnsi" w:hAnsiTheme="majorHAnsi" w:cstheme="majorHAnsi"/>
              </w:rPr>
              <w:t xml:space="preserve">should be deleted </w:t>
            </w:r>
            <w:r w:rsidR="006547A1">
              <w:rPr>
                <w:rFonts w:asciiTheme="majorHAnsi" w:hAnsiTheme="majorHAnsi" w:cstheme="majorHAnsi"/>
              </w:rPr>
              <w:t>as well as the respective database record.</w:t>
            </w:r>
            <w:r w:rsidR="00F2117A">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63B42B5B" w14:textId="77777777" w:rsidR="00F2117A" w:rsidRDefault="00F2117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1F038AC" w14:textId="77777777" w:rsidR="00F2117A" w:rsidRDefault="00F2117A" w:rsidP="0097371C">
            <w:pPr>
              <w:rPr>
                <w:rFonts w:asciiTheme="majorHAnsi" w:hAnsiTheme="majorHAnsi" w:cstheme="majorHAnsi"/>
              </w:rPr>
            </w:pPr>
          </w:p>
          <w:p w14:paraId="22FD5C71" w14:textId="77777777" w:rsidR="00890776" w:rsidRDefault="00072F09" w:rsidP="00890776">
            <w:pPr>
              <w:keepNext/>
              <w:tabs>
                <w:tab w:val="left" w:pos="1859"/>
              </w:tabs>
              <w:jc w:val="center"/>
            </w:pPr>
            <w:r>
              <w:object w:dxaOrig="5940" w:dyaOrig="915" w14:anchorId="5380DC37">
                <v:shape id="_x0000_i1031" type="#_x0000_t75" style="width:297.35pt;height:45.8pt" o:ole="">
                  <v:imagedata r:id="rId95" o:title=""/>
                </v:shape>
                <o:OLEObject Type="Embed" ProgID="PBrush" ShapeID="_x0000_i1031" DrawAspect="Content" ObjectID="_1688832667" r:id="rId96"/>
              </w:object>
            </w:r>
          </w:p>
          <w:p w14:paraId="682C1879" w14:textId="58C1CDAA" w:rsidR="00F2117A" w:rsidRPr="00890776" w:rsidRDefault="00890776" w:rsidP="00890776">
            <w:pPr>
              <w:pStyle w:val="Caption"/>
              <w:jc w:val="center"/>
            </w:pPr>
            <w:bookmarkStart w:id="236" w:name="_Toc76589194"/>
            <w:bookmarkStart w:id="237" w:name="_Toc77332447"/>
            <w:bookmarkStart w:id="238" w:name="_Toc78105608"/>
            <w:r>
              <w:t xml:space="preserve">Figure </w:t>
            </w:r>
            <w:fldSimple w:instr=" SEQ Figure \* ARABIC ">
              <w:r w:rsidR="000362DB">
                <w:rPr>
                  <w:noProof/>
                </w:rPr>
                <w:t>66</w:t>
              </w:r>
              <w:bookmarkEnd w:id="236"/>
            </w:fldSimple>
            <w:r w:rsidR="00EF2012">
              <w:rPr>
                <w:noProof/>
              </w:rPr>
              <w:t xml:space="preserve"> Output test ID:18</w:t>
            </w:r>
            <w:r w:rsidR="0084042E">
              <w:rPr>
                <w:noProof/>
              </w:rPr>
              <w:t xml:space="preserve"> (1).</w:t>
            </w:r>
            <w:bookmarkEnd w:id="237"/>
            <w:bookmarkEnd w:id="238"/>
          </w:p>
          <w:p w14:paraId="56936DD9" w14:textId="77777777" w:rsidR="00890776" w:rsidRDefault="002B34C3" w:rsidP="00890776">
            <w:pPr>
              <w:keepNext/>
              <w:tabs>
                <w:tab w:val="left" w:pos="1859"/>
              </w:tabs>
              <w:jc w:val="center"/>
            </w:pPr>
            <w:r>
              <w:object w:dxaOrig="4995" w:dyaOrig="1095" w14:anchorId="1724832C">
                <v:shape id="_x0000_i1032" type="#_x0000_t75" style="width:249.65pt;height:53.3pt" o:ole="">
                  <v:imagedata r:id="rId97" o:title=""/>
                </v:shape>
                <o:OLEObject Type="Embed" ProgID="PBrush" ShapeID="_x0000_i1032" DrawAspect="Content" ObjectID="_1688832668" r:id="rId98"/>
              </w:object>
            </w:r>
          </w:p>
          <w:p w14:paraId="7EB3C4F3" w14:textId="34A13E8D" w:rsidR="002B34C3" w:rsidRPr="00890776" w:rsidRDefault="00890776" w:rsidP="00890776">
            <w:pPr>
              <w:pStyle w:val="Caption"/>
              <w:jc w:val="center"/>
            </w:pPr>
            <w:bookmarkStart w:id="239" w:name="_Toc76589195"/>
            <w:bookmarkStart w:id="240" w:name="_Toc77332448"/>
            <w:bookmarkStart w:id="241" w:name="_Toc78105609"/>
            <w:r>
              <w:t xml:space="preserve">Figure </w:t>
            </w:r>
            <w:fldSimple w:instr=" SEQ Figure \* ARABIC ">
              <w:r w:rsidR="000362DB">
                <w:rPr>
                  <w:noProof/>
                </w:rPr>
                <w:t>67</w:t>
              </w:r>
              <w:bookmarkEnd w:id="239"/>
            </w:fldSimple>
            <w:r w:rsidR="00EF2012">
              <w:rPr>
                <w:noProof/>
              </w:rPr>
              <w:t xml:space="preserve"> Output test ID:18</w:t>
            </w:r>
            <w:r w:rsidR="0084042E">
              <w:rPr>
                <w:noProof/>
              </w:rPr>
              <w:t xml:space="preserve"> (2).</w:t>
            </w:r>
            <w:bookmarkEnd w:id="240"/>
            <w:bookmarkEnd w:id="241"/>
          </w:p>
        </w:tc>
      </w:tr>
      <w:tr w:rsidR="00F2117A" w14:paraId="6891BCE3" w14:textId="77777777" w:rsidTr="0097371C">
        <w:tc>
          <w:tcPr>
            <w:tcW w:w="9038" w:type="dxa"/>
            <w:gridSpan w:val="3"/>
            <w:shd w:val="clear" w:color="auto" w:fill="FFFFFF" w:themeFill="background1"/>
          </w:tcPr>
          <w:p w14:paraId="42DB0D15" w14:textId="77777777" w:rsidR="00F2117A" w:rsidRPr="00AB5E1A" w:rsidRDefault="00F2117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2FD64F59" w14:textId="77777777" w:rsidR="00F4101D" w:rsidRDefault="00F4101D" w:rsidP="00BE3EF9"/>
    <w:p w14:paraId="127D571C" w14:textId="54622C22" w:rsidR="00291646" w:rsidRDefault="002E5144" w:rsidP="002E5144">
      <w:pPr>
        <w:pStyle w:val="Heading2"/>
        <w:numPr>
          <w:ilvl w:val="1"/>
          <w:numId w:val="26"/>
        </w:numPr>
      </w:pPr>
      <w:bookmarkStart w:id="242" w:name="_Toc78105439"/>
      <w:r>
        <w:t>WAF</w:t>
      </w:r>
      <w:bookmarkEnd w:id="242"/>
    </w:p>
    <w:tbl>
      <w:tblPr>
        <w:tblStyle w:val="TableGrid"/>
        <w:tblW w:w="0" w:type="auto"/>
        <w:tblLook w:val="04A0" w:firstRow="1" w:lastRow="0" w:firstColumn="1" w:lastColumn="0" w:noHBand="0" w:noVBand="1"/>
      </w:tblPr>
      <w:tblGrid>
        <w:gridCol w:w="3539"/>
        <w:gridCol w:w="2597"/>
        <w:gridCol w:w="2902"/>
      </w:tblGrid>
      <w:tr w:rsidR="00F4101D" w14:paraId="7A76D361" w14:textId="77777777" w:rsidTr="0097371C">
        <w:tc>
          <w:tcPr>
            <w:tcW w:w="9038" w:type="dxa"/>
            <w:gridSpan w:val="3"/>
            <w:tcBorders>
              <w:bottom w:val="single" w:sz="4" w:space="0" w:color="auto"/>
            </w:tcBorders>
            <w:shd w:val="clear" w:color="auto" w:fill="FFFFFF" w:themeFill="background1"/>
          </w:tcPr>
          <w:p w14:paraId="2884672C" w14:textId="636E1546" w:rsidR="00F4101D" w:rsidRPr="00CF7A14" w:rsidRDefault="00F4101D"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19</w:t>
            </w:r>
          </w:p>
        </w:tc>
      </w:tr>
      <w:tr w:rsidR="00310C33" w14:paraId="76ED7B77" w14:textId="77777777" w:rsidTr="0097371C">
        <w:tc>
          <w:tcPr>
            <w:tcW w:w="3539" w:type="dxa"/>
            <w:tcBorders>
              <w:bottom w:val="single" w:sz="4" w:space="0" w:color="auto"/>
            </w:tcBorders>
            <w:shd w:val="clear" w:color="auto" w:fill="D9D9D9" w:themeFill="background1" w:themeFillShade="D9"/>
          </w:tcPr>
          <w:p w14:paraId="3B982C9F"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57F49751"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5D5DEA2C"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10C33" w14:paraId="6E8F2B62" w14:textId="77777777" w:rsidTr="0097371C">
        <w:tc>
          <w:tcPr>
            <w:tcW w:w="3539" w:type="dxa"/>
            <w:tcBorders>
              <w:top w:val="single" w:sz="4" w:space="0" w:color="auto"/>
              <w:bottom w:val="single" w:sz="4" w:space="0" w:color="auto"/>
            </w:tcBorders>
            <w:shd w:val="clear" w:color="auto" w:fill="FFFFFF" w:themeFill="background1"/>
          </w:tcPr>
          <w:p w14:paraId="0FA66A23" w14:textId="7D07E7EC" w:rsidR="00F4101D" w:rsidRPr="00AB5E1A" w:rsidRDefault="00B9435B" w:rsidP="0097371C">
            <w:pPr>
              <w:rPr>
                <w:rFonts w:asciiTheme="majorHAnsi" w:hAnsiTheme="majorHAnsi" w:cstheme="majorHAnsi"/>
                <w:sz w:val="24"/>
                <w:szCs w:val="24"/>
              </w:rPr>
            </w:pPr>
            <w:r w:rsidRPr="00787783">
              <w:rPr>
                <w:rFonts w:asciiTheme="majorHAnsi" w:hAnsiTheme="majorHAnsi" w:cstheme="majorHAnsi"/>
              </w:rPr>
              <w:t>Test the Login form against a simple SQL injection</w:t>
            </w:r>
            <w:r w:rsidR="00787783">
              <w:rPr>
                <w:rFonts w:asciiTheme="majorHAnsi" w:hAnsiTheme="majorHAnsi" w:cstheme="majorHAnsi"/>
              </w:rPr>
              <w:t>.</w:t>
            </w:r>
          </w:p>
        </w:tc>
        <w:tc>
          <w:tcPr>
            <w:tcW w:w="2597" w:type="dxa"/>
            <w:tcBorders>
              <w:top w:val="single" w:sz="4" w:space="0" w:color="auto"/>
              <w:bottom w:val="single" w:sz="4" w:space="0" w:color="auto"/>
            </w:tcBorders>
            <w:shd w:val="clear" w:color="auto" w:fill="FFFFFF" w:themeFill="background1"/>
          </w:tcPr>
          <w:p w14:paraId="7E427563" w14:textId="1CD1DAA5" w:rsidR="00B9435B" w:rsidRDefault="00F4101D" w:rsidP="00B9435B">
            <w:pPr>
              <w:rPr>
                <w:rFonts w:asciiTheme="majorHAnsi" w:hAnsiTheme="majorHAnsi" w:cstheme="majorHAnsi"/>
              </w:rPr>
            </w:pPr>
            <w:r>
              <w:rPr>
                <w:rFonts w:asciiTheme="majorHAnsi" w:hAnsiTheme="majorHAnsi" w:cstheme="majorHAnsi"/>
              </w:rPr>
              <w:t xml:space="preserve">1 Access the </w:t>
            </w:r>
            <w:r w:rsidR="00B9435B">
              <w:rPr>
                <w:rFonts w:asciiTheme="majorHAnsi" w:hAnsiTheme="majorHAnsi" w:cstheme="majorHAnsi"/>
              </w:rPr>
              <w:t>management interface</w:t>
            </w:r>
          </w:p>
          <w:p w14:paraId="39BDBDB0" w14:textId="253932EF" w:rsidR="00346161" w:rsidRPr="00F43AC3" w:rsidRDefault="00346161" w:rsidP="00B9435B">
            <w:pPr>
              <w:rPr>
                <w:rFonts w:asciiTheme="majorHAnsi" w:hAnsiTheme="majorHAnsi" w:cstheme="majorHAnsi"/>
              </w:rPr>
            </w:pPr>
            <w:r>
              <w:rPr>
                <w:rFonts w:asciiTheme="majorHAnsi" w:hAnsiTheme="majorHAnsi" w:cstheme="majorHAnsi"/>
              </w:rPr>
              <w:t>2 Disable client-side validation using the browser’s developer tools</w:t>
            </w:r>
            <w:r w:rsidR="00C91198">
              <w:rPr>
                <w:rFonts w:asciiTheme="majorHAnsi" w:hAnsiTheme="majorHAnsi" w:cstheme="majorHAnsi"/>
              </w:rPr>
              <w:t>.</w:t>
            </w:r>
          </w:p>
          <w:p w14:paraId="11BF92C0" w14:textId="55BE4796" w:rsidR="00F4101D" w:rsidRPr="00F43AC3" w:rsidRDefault="00F4101D" w:rsidP="0097371C">
            <w:pPr>
              <w:rPr>
                <w:rFonts w:asciiTheme="majorHAnsi" w:hAnsiTheme="majorHAnsi" w:cstheme="majorHAnsi"/>
              </w:rPr>
            </w:pPr>
          </w:p>
        </w:tc>
        <w:tc>
          <w:tcPr>
            <w:tcW w:w="2902" w:type="dxa"/>
            <w:tcBorders>
              <w:top w:val="single" w:sz="4" w:space="0" w:color="auto"/>
              <w:bottom w:val="single" w:sz="4" w:space="0" w:color="auto"/>
            </w:tcBorders>
            <w:shd w:val="clear" w:color="auto" w:fill="FFFFFF" w:themeFill="background1"/>
          </w:tcPr>
          <w:p w14:paraId="10F497FB" w14:textId="30554A15" w:rsidR="00F4101D" w:rsidRDefault="00310C33" w:rsidP="0097371C">
            <w:pPr>
              <w:rPr>
                <w:rFonts w:asciiTheme="majorHAnsi" w:hAnsiTheme="majorHAnsi" w:cstheme="majorHAnsi"/>
              </w:rPr>
            </w:pPr>
            <w:r>
              <w:rPr>
                <w:rFonts w:asciiTheme="majorHAnsi" w:hAnsiTheme="majorHAnsi" w:cstheme="majorHAnsi"/>
              </w:rPr>
              <w:t>Username:</w:t>
            </w:r>
            <w:r w:rsidR="00940128">
              <w:rPr>
                <w:rFonts w:asciiTheme="majorHAnsi" w:hAnsiTheme="majorHAnsi" w:cstheme="majorHAnsi"/>
              </w:rPr>
              <w:t xml:space="preserve"> ‘ ‘Or 1=1/*’</w:t>
            </w:r>
          </w:p>
          <w:p w14:paraId="7D6D8B8A" w14:textId="697EA085" w:rsidR="00310C33" w:rsidRPr="007A6D9A" w:rsidRDefault="00310C33" w:rsidP="0097371C">
            <w:pPr>
              <w:rPr>
                <w:rFonts w:asciiTheme="majorHAnsi" w:hAnsiTheme="majorHAnsi" w:cstheme="majorHAnsi"/>
              </w:rPr>
            </w:pPr>
            <w:r>
              <w:rPr>
                <w:rFonts w:asciiTheme="majorHAnsi" w:hAnsiTheme="majorHAnsi" w:cstheme="majorHAnsi"/>
              </w:rPr>
              <w:t>Password</w:t>
            </w:r>
            <w:r w:rsidR="00940128">
              <w:rPr>
                <w:rFonts w:asciiTheme="majorHAnsi" w:hAnsiTheme="majorHAnsi" w:cstheme="majorHAnsi"/>
              </w:rPr>
              <w:t>: ‘ ‘Or 1=1/*’</w:t>
            </w:r>
          </w:p>
        </w:tc>
      </w:tr>
      <w:tr w:rsidR="00F4101D" w14:paraId="58CF72C5" w14:textId="77777777" w:rsidTr="0097371C">
        <w:tc>
          <w:tcPr>
            <w:tcW w:w="3539" w:type="dxa"/>
            <w:tcBorders>
              <w:bottom w:val="single" w:sz="4" w:space="0" w:color="auto"/>
            </w:tcBorders>
            <w:shd w:val="clear" w:color="auto" w:fill="D9D9D9" w:themeFill="background1" w:themeFillShade="D9"/>
          </w:tcPr>
          <w:p w14:paraId="0580515B"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26BDC230"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4101D" w14:paraId="27CF46EB" w14:textId="77777777" w:rsidTr="0097371C">
        <w:trPr>
          <w:trHeight w:val="1357"/>
        </w:trPr>
        <w:tc>
          <w:tcPr>
            <w:tcW w:w="3539" w:type="dxa"/>
            <w:tcBorders>
              <w:top w:val="single" w:sz="4" w:space="0" w:color="auto"/>
            </w:tcBorders>
            <w:shd w:val="clear" w:color="auto" w:fill="FFFFFF" w:themeFill="background1"/>
          </w:tcPr>
          <w:p w14:paraId="333271A1" w14:textId="1F78D817" w:rsidR="00F4101D" w:rsidRPr="007A6D9A" w:rsidRDefault="00940128" w:rsidP="0097371C">
            <w:pPr>
              <w:rPr>
                <w:rFonts w:asciiTheme="majorHAnsi" w:hAnsiTheme="majorHAnsi" w:cstheme="majorHAnsi"/>
              </w:rPr>
            </w:pPr>
            <w:r>
              <w:rPr>
                <w:rFonts w:asciiTheme="majorHAnsi" w:hAnsiTheme="majorHAnsi" w:cstheme="majorHAnsi"/>
              </w:rPr>
              <w:t>The Waf should identify</w:t>
            </w:r>
            <w:r w:rsidR="000C40FC">
              <w:rPr>
                <w:rFonts w:asciiTheme="majorHAnsi" w:hAnsiTheme="majorHAnsi" w:cstheme="majorHAnsi"/>
              </w:rPr>
              <w:t xml:space="preserve"> the SQL injection attack, blocking the attempt and showing an</w:t>
            </w:r>
            <w:r w:rsidR="00DA539A">
              <w:rPr>
                <w:rFonts w:asciiTheme="majorHAnsi" w:hAnsiTheme="majorHAnsi" w:cstheme="majorHAnsi"/>
              </w:rPr>
              <w:t xml:space="preserve"> error message.</w:t>
            </w:r>
          </w:p>
        </w:tc>
        <w:tc>
          <w:tcPr>
            <w:tcW w:w="5499" w:type="dxa"/>
            <w:gridSpan w:val="2"/>
            <w:tcBorders>
              <w:top w:val="single" w:sz="4" w:space="0" w:color="auto"/>
            </w:tcBorders>
            <w:shd w:val="clear" w:color="auto" w:fill="FFFFFF" w:themeFill="background1"/>
          </w:tcPr>
          <w:p w14:paraId="313DEBE8" w14:textId="77777777" w:rsidR="00F4101D" w:rsidRDefault="00F4101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053E5608" w14:textId="77777777" w:rsidR="00F4101D" w:rsidRDefault="00F4101D" w:rsidP="0097371C">
            <w:pPr>
              <w:tabs>
                <w:tab w:val="left" w:pos="1859"/>
              </w:tabs>
              <w:rPr>
                <w:rFonts w:asciiTheme="majorHAnsi" w:hAnsiTheme="majorHAnsi" w:cstheme="majorHAnsi"/>
              </w:rPr>
            </w:pPr>
          </w:p>
          <w:p w14:paraId="3B64860D" w14:textId="77777777" w:rsidR="00374DA6" w:rsidRDefault="00787783" w:rsidP="00374DA6">
            <w:pPr>
              <w:keepNext/>
              <w:tabs>
                <w:tab w:val="left" w:pos="1859"/>
              </w:tabs>
              <w:jc w:val="center"/>
            </w:pPr>
            <w:r w:rsidRPr="00787783">
              <w:rPr>
                <w:noProof/>
              </w:rPr>
              <w:drawing>
                <wp:inline distT="0" distB="0" distL="0" distR="0" wp14:anchorId="54E85CFB" wp14:editId="0FBA7FAB">
                  <wp:extent cx="2676747" cy="624574"/>
                  <wp:effectExtent l="19050" t="19050" r="9525" b="2349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2687901" cy="627177"/>
                          </a:xfrm>
                          <a:prstGeom prst="rect">
                            <a:avLst/>
                          </a:prstGeom>
                          <a:ln>
                            <a:solidFill>
                              <a:schemeClr val="tx1"/>
                            </a:solidFill>
                          </a:ln>
                        </pic:spPr>
                      </pic:pic>
                    </a:graphicData>
                  </a:graphic>
                </wp:inline>
              </w:drawing>
            </w:r>
          </w:p>
          <w:p w14:paraId="4E0EC603" w14:textId="1DD8076C" w:rsidR="00F4101D" w:rsidRPr="00374DA6" w:rsidRDefault="00374DA6" w:rsidP="00374DA6">
            <w:pPr>
              <w:pStyle w:val="Caption"/>
              <w:jc w:val="center"/>
            </w:pPr>
            <w:bookmarkStart w:id="243" w:name="_Toc76589196"/>
            <w:bookmarkStart w:id="244" w:name="_Toc77332449"/>
            <w:bookmarkStart w:id="245" w:name="_Toc78105610"/>
            <w:r>
              <w:t xml:space="preserve">Figure </w:t>
            </w:r>
            <w:fldSimple w:instr=" SEQ Figure \* ARABIC ">
              <w:r w:rsidR="000362DB">
                <w:rPr>
                  <w:noProof/>
                </w:rPr>
                <w:t>68</w:t>
              </w:r>
              <w:bookmarkEnd w:id="243"/>
            </w:fldSimple>
            <w:r w:rsidR="00EF2012">
              <w:rPr>
                <w:noProof/>
              </w:rPr>
              <w:t xml:space="preserve"> Output test ID:19</w:t>
            </w:r>
            <w:r w:rsidR="007558D1">
              <w:rPr>
                <w:noProof/>
              </w:rPr>
              <w:t>.</w:t>
            </w:r>
            <w:bookmarkEnd w:id="244"/>
            <w:bookmarkEnd w:id="245"/>
          </w:p>
        </w:tc>
      </w:tr>
      <w:tr w:rsidR="00F4101D" w14:paraId="1F9FB640" w14:textId="77777777" w:rsidTr="0097371C">
        <w:tc>
          <w:tcPr>
            <w:tcW w:w="9038" w:type="dxa"/>
            <w:gridSpan w:val="3"/>
            <w:shd w:val="clear" w:color="auto" w:fill="FFFFFF" w:themeFill="background1"/>
          </w:tcPr>
          <w:p w14:paraId="55E07971" w14:textId="77777777" w:rsidR="00F4101D" w:rsidRPr="00AB5E1A" w:rsidRDefault="00F4101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E3C8FB6" w14:textId="3AEAB64D" w:rsidR="002E5144" w:rsidRDefault="002E5144" w:rsidP="002E5144"/>
    <w:tbl>
      <w:tblPr>
        <w:tblStyle w:val="TableGrid"/>
        <w:tblW w:w="0" w:type="auto"/>
        <w:tblLook w:val="04A0" w:firstRow="1" w:lastRow="0" w:firstColumn="1" w:lastColumn="0" w:noHBand="0" w:noVBand="1"/>
      </w:tblPr>
      <w:tblGrid>
        <w:gridCol w:w="2830"/>
        <w:gridCol w:w="2835"/>
        <w:gridCol w:w="3373"/>
      </w:tblGrid>
      <w:tr w:rsidR="00787783" w14:paraId="3AEA2E7D" w14:textId="77777777" w:rsidTr="0097371C">
        <w:tc>
          <w:tcPr>
            <w:tcW w:w="9038" w:type="dxa"/>
            <w:gridSpan w:val="3"/>
            <w:tcBorders>
              <w:bottom w:val="single" w:sz="4" w:space="0" w:color="auto"/>
            </w:tcBorders>
            <w:shd w:val="clear" w:color="auto" w:fill="FFFFFF" w:themeFill="background1"/>
          </w:tcPr>
          <w:p w14:paraId="635E7CE4" w14:textId="6C3477AF" w:rsidR="00787783" w:rsidRPr="00CF7A14" w:rsidRDefault="00787783"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0</w:t>
            </w:r>
          </w:p>
        </w:tc>
      </w:tr>
      <w:tr w:rsidR="00787783" w14:paraId="270F8C2A" w14:textId="77777777" w:rsidTr="001E71FE">
        <w:tc>
          <w:tcPr>
            <w:tcW w:w="2830" w:type="dxa"/>
            <w:tcBorders>
              <w:bottom w:val="single" w:sz="4" w:space="0" w:color="auto"/>
            </w:tcBorders>
            <w:shd w:val="clear" w:color="auto" w:fill="D9D9D9" w:themeFill="background1" w:themeFillShade="D9"/>
          </w:tcPr>
          <w:p w14:paraId="45064E52"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1DF7829F"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373" w:type="dxa"/>
            <w:tcBorders>
              <w:bottom w:val="single" w:sz="4" w:space="0" w:color="auto"/>
            </w:tcBorders>
            <w:shd w:val="clear" w:color="auto" w:fill="D9D9D9" w:themeFill="background1" w:themeFillShade="D9"/>
          </w:tcPr>
          <w:p w14:paraId="3B5AD7A4"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87783" w14:paraId="5ADF2969" w14:textId="77777777" w:rsidTr="001E71FE">
        <w:tc>
          <w:tcPr>
            <w:tcW w:w="2830" w:type="dxa"/>
            <w:tcBorders>
              <w:top w:val="single" w:sz="4" w:space="0" w:color="auto"/>
              <w:bottom w:val="single" w:sz="4" w:space="0" w:color="auto"/>
            </w:tcBorders>
            <w:shd w:val="clear" w:color="auto" w:fill="FFFFFF" w:themeFill="background1"/>
          </w:tcPr>
          <w:p w14:paraId="1A80FC14" w14:textId="57469B06" w:rsidR="00787783" w:rsidRPr="00AB5E1A" w:rsidRDefault="00787783" w:rsidP="0097371C">
            <w:pPr>
              <w:rPr>
                <w:rFonts w:asciiTheme="majorHAnsi" w:hAnsiTheme="majorHAnsi" w:cstheme="majorHAnsi"/>
                <w:sz w:val="24"/>
                <w:szCs w:val="24"/>
              </w:rPr>
            </w:pPr>
            <w:r w:rsidRPr="00787783">
              <w:rPr>
                <w:rFonts w:asciiTheme="majorHAnsi" w:hAnsiTheme="majorHAnsi" w:cstheme="majorHAnsi"/>
              </w:rPr>
              <w:t xml:space="preserve">Test the Login form against a simple </w:t>
            </w:r>
            <w:r>
              <w:rPr>
                <w:rFonts w:asciiTheme="majorHAnsi" w:hAnsiTheme="majorHAnsi" w:cstheme="majorHAnsi"/>
              </w:rPr>
              <w:t>XSS</w:t>
            </w:r>
            <w:r w:rsidR="001E71FE">
              <w:rPr>
                <w:rFonts w:asciiTheme="majorHAnsi" w:hAnsiTheme="majorHAnsi" w:cstheme="majorHAnsi"/>
              </w:rPr>
              <w:t xml:space="preserve"> attack.</w:t>
            </w:r>
            <w:r>
              <w:rPr>
                <w:rFonts w:asciiTheme="majorHAnsi" w:hAnsiTheme="majorHAnsi" w:cstheme="majorHAnsi"/>
                <w:sz w:val="24"/>
                <w:szCs w:val="24"/>
              </w:rPr>
              <w:t xml:space="preserve"> </w:t>
            </w:r>
          </w:p>
        </w:tc>
        <w:tc>
          <w:tcPr>
            <w:tcW w:w="2835" w:type="dxa"/>
            <w:tcBorders>
              <w:top w:val="single" w:sz="4" w:space="0" w:color="auto"/>
              <w:bottom w:val="single" w:sz="4" w:space="0" w:color="auto"/>
            </w:tcBorders>
            <w:shd w:val="clear" w:color="auto" w:fill="FFFFFF" w:themeFill="background1"/>
          </w:tcPr>
          <w:p w14:paraId="6153566B" w14:textId="77777777" w:rsidR="00787783" w:rsidRDefault="00787783" w:rsidP="0097371C">
            <w:pPr>
              <w:rPr>
                <w:rFonts w:asciiTheme="majorHAnsi" w:hAnsiTheme="majorHAnsi" w:cstheme="majorHAnsi"/>
              </w:rPr>
            </w:pPr>
            <w:r>
              <w:rPr>
                <w:rFonts w:asciiTheme="majorHAnsi" w:hAnsiTheme="majorHAnsi" w:cstheme="majorHAnsi"/>
              </w:rPr>
              <w:t>1 Access the management interface</w:t>
            </w:r>
          </w:p>
          <w:p w14:paraId="552727D4" w14:textId="77777777" w:rsidR="00787783" w:rsidRPr="00F43AC3" w:rsidRDefault="00787783" w:rsidP="0097371C">
            <w:pPr>
              <w:rPr>
                <w:rFonts w:asciiTheme="majorHAnsi" w:hAnsiTheme="majorHAnsi" w:cstheme="majorHAnsi"/>
              </w:rPr>
            </w:pPr>
            <w:r>
              <w:rPr>
                <w:rFonts w:asciiTheme="majorHAnsi" w:hAnsiTheme="majorHAnsi" w:cstheme="majorHAnsi"/>
              </w:rPr>
              <w:t>2 Disable client-side validation using the browser’s developer tools.</w:t>
            </w:r>
          </w:p>
          <w:p w14:paraId="5A2FCB80" w14:textId="77777777" w:rsidR="00787783" w:rsidRPr="00F43AC3" w:rsidRDefault="00787783" w:rsidP="0097371C">
            <w:pPr>
              <w:rPr>
                <w:rFonts w:asciiTheme="majorHAnsi" w:hAnsiTheme="majorHAnsi" w:cstheme="majorHAnsi"/>
              </w:rPr>
            </w:pPr>
          </w:p>
        </w:tc>
        <w:tc>
          <w:tcPr>
            <w:tcW w:w="3373" w:type="dxa"/>
            <w:tcBorders>
              <w:top w:val="single" w:sz="4" w:space="0" w:color="auto"/>
              <w:bottom w:val="single" w:sz="4" w:space="0" w:color="auto"/>
            </w:tcBorders>
            <w:shd w:val="clear" w:color="auto" w:fill="FFFFFF" w:themeFill="background1"/>
          </w:tcPr>
          <w:p w14:paraId="769EE562" w14:textId="4E7AD713" w:rsidR="00787783" w:rsidRDefault="00787783" w:rsidP="0097371C">
            <w:pPr>
              <w:rPr>
                <w:rFonts w:asciiTheme="majorHAnsi" w:hAnsiTheme="majorHAnsi" w:cstheme="majorHAnsi"/>
              </w:rPr>
            </w:pPr>
            <w:r>
              <w:rPr>
                <w:rFonts w:asciiTheme="majorHAnsi" w:hAnsiTheme="majorHAnsi" w:cstheme="majorHAnsi"/>
              </w:rPr>
              <w:t xml:space="preserve">Username: </w:t>
            </w:r>
            <w:r w:rsidR="001E71FE">
              <w:rPr>
                <w:rFonts w:asciiTheme="majorHAnsi" w:hAnsiTheme="majorHAnsi" w:cstheme="majorHAnsi"/>
              </w:rPr>
              <w:t>&lt;script&gt;alert(“hello”)&lt;/script&gt;</w:t>
            </w:r>
          </w:p>
          <w:p w14:paraId="48D2D26B" w14:textId="45B3A1DD" w:rsidR="00787783" w:rsidRPr="007A6D9A" w:rsidRDefault="00787783" w:rsidP="0097371C">
            <w:pPr>
              <w:rPr>
                <w:rFonts w:asciiTheme="majorHAnsi" w:hAnsiTheme="majorHAnsi" w:cstheme="majorHAnsi"/>
              </w:rPr>
            </w:pPr>
            <w:r>
              <w:rPr>
                <w:rFonts w:asciiTheme="majorHAnsi" w:hAnsiTheme="majorHAnsi" w:cstheme="majorHAnsi"/>
              </w:rPr>
              <w:t xml:space="preserve">Password: </w:t>
            </w:r>
            <w:r w:rsidR="0030454F">
              <w:rPr>
                <w:rFonts w:asciiTheme="majorHAnsi" w:hAnsiTheme="majorHAnsi" w:cstheme="majorHAnsi"/>
              </w:rPr>
              <w:t>&lt;script&gt;alert(“hello”)&lt;/script&gt;</w:t>
            </w:r>
          </w:p>
        </w:tc>
      </w:tr>
      <w:tr w:rsidR="00787783" w14:paraId="485B823C" w14:textId="77777777" w:rsidTr="001E71FE">
        <w:tc>
          <w:tcPr>
            <w:tcW w:w="2830" w:type="dxa"/>
            <w:tcBorders>
              <w:bottom w:val="single" w:sz="4" w:space="0" w:color="auto"/>
            </w:tcBorders>
            <w:shd w:val="clear" w:color="auto" w:fill="D9D9D9" w:themeFill="background1" w:themeFillShade="D9"/>
          </w:tcPr>
          <w:p w14:paraId="3E44997B"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208" w:type="dxa"/>
            <w:gridSpan w:val="2"/>
            <w:tcBorders>
              <w:bottom w:val="single" w:sz="4" w:space="0" w:color="auto"/>
            </w:tcBorders>
            <w:shd w:val="clear" w:color="auto" w:fill="D9D9D9" w:themeFill="background1" w:themeFillShade="D9"/>
          </w:tcPr>
          <w:p w14:paraId="68C0D295"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87783" w14:paraId="4CA899BC" w14:textId="77777777" w:rsidTr="001E71FE">
        <w:trPr>
          <w:trHeight w:val="1357"/>
        </w:trPr>
        <w:tc>
          <w:tcPr>
            <w:tcW w:w="2830" w:type="dxa"/>
            <w:tcBorders>
              <w:top w:val="single" w:sz="4" w:space="0" w:color="auto"/>
            </w:tcBorders>
            <w:shd w:val="clear" w:color="auto" w:fill="FFFFFF" w:themeFill="background1"/>
          </w:tcPr>
          <w:p w14:paraId="79A0050B" w14:textId="77777777" w:rsidR="00787783" w:rsidRDefault="00787783" w:rsidP="0097371C">
            <w:pPr>
              <w:rPr>
                <w:rFonts w:asciiTheme="majorHAnsi" w:hAnsiTheme="majorHAnsi" w:cstheme="majorHAnsi"/>
              </w:rPr>
            </w:pPr>
          </w:p>
          <w:p w14:paraId="0AEE819E" w14:textId="28AC157C" w:rsidR="00787783" w:rsidRPr="007A6D9A" w:rsidRDefault="00787783" w:rsidP="0097371C">
            <w:pPr>
              <w:rPr>
                <w:rFonts w:asciiTheme="majorHAnsi" w:hAnsiTheme="majorHAnsi" w:cstheme="majorHAnsi"/>
              </w:rPr>
            </w:pPr>
            <w:r>
              <w:rPr>
                <w:rFonts w:asciiTheme="majorHAnsi" w:hAnsiTheme="majorHAnsi" w:cstheme="majorHAnsi"/>
              </w:rPr>
              <w:t xml:space="preserve">The Waf should identify the </w:t>
            </w:r>
            <w:r w:rsidR="0030454F">
              <w:rPr>
                <w:rFonts w:asciiTheme="majorHAnsi" w:hAnsiTheme="majorHAnsi" w:cstheme="majorHAnsi"/>
              </w:rPr>
              <w:t>XSS</w:t>
            </w:r>
            <w:r>
              <w:rPr>
                <w:rFonts w:asciiTheme="majorHAnsi" w:hAnsiTheme="majorHAnsi" w:cstheme="majorHAnsi"/>
              </w:rPr>
              <w:t xml:space="preserve"> attack, blocking the attempt and showing an error message.</w:t>
            </w:r>
          </w:p>
        </w:tc>
        <w:tc>
          <w:tcPr>
            <w:tcW w:w="6208" w:type="dxa"/>
            <w:gridSpan w:val="2"/>
            <w:tcBorders>
              <w:top w:val="single" w:sz="4" w:space="0" w:color="auto"/>
            </w:tcBorders>
            <w:shd w:val="clear" w:color="auto" w:fill="FFFFFF" w:themeFill="background1"/>
          </w:tcPr>
          <w:p w14:paraId="7AEF3F5F" w14:textId="77777777" w:rsidR="00787783" w:rsidRDefault="00787783"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475F0976" w14:textId="77777777" w:rsidR="00787783" w:rsidRDefault="00787783" w:rsidP="0097371C">
            <w:pPr>
              <w:tabs>
                <w:tab w:val="left" w:pos="1859"/>
              </w:tabs>
              <w:rPr>
                <w:rFonts w:asciiTheme="majorHAnsi" w:hAnsiTheme="majorHAnsi" w:cstheme="majorHAnsi"/>
              </w:rPr>
            </w:pPr>
          </w:p>
          <w:p w14:paraId="50739177" w14:textId="77777777" w:rsidR="00374DA6" w:rsidRDefault="00787783" w:rsidP="00374DA6">
            <w:pPr>
              <w:keepNext/>
              <w:tabs>
                <w:tab w:val="left" w:pos="1859"/>
              </w:tabs>
              <w:jc w:val="center"/>
            </w:pPr>
            <w:r w:rsidRPr="00787783">
              <w:rPr>
                <w:noProof/>
              </w:rPr>
              <w:drawing>
                <wp:inline distT="0" distB="0" distL="0" distR="0" wp14:anchorId="01AE6923" wp14:editId="7652B20E">
                  <wp:extent cx="2676747" cy="624574"/>
                  <wp:effectExtent l="19050" t="19050" r="9525" b="23495"/>
                  <wp:docPr id="102" name="Picture 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99"/>
                          <a:stretch>
                            <a:fillRect/>
                          </a:stretch>
                        </pic:blipFill>
                        <pic:spPr>
                          <a:xfrm>
                            <a:off x="0" y="0"/>
                            <a:ext cx="2687901" cy="627177"/>
                          </a:xfrm>
                          <a:prstGeom prst="rect">
                            <a:avLst/>
                          </a:prstGeom>
                          <a:ln>
                            <a:solidFill>
                              <a:schemeClr val="tx1"/>
                            </a:solidFill>
                          </a:ln>
                        </pic:spPr>
                      </pic:pic>
                    </a:graphicData>
                  </a:graphic>
                </wp:inline>
              </w:drawing>
            </w:r>
          </w:p>
          <w:p w14:paraId="66CC74C5" w14:textId="67B7AE2E" w:rsidR="00787783" w:rsidRPr="00374DA6" w:rsidRDefault="00374DA6" w:rsidP="00374DA6">
            <w:pPr>
              <w:pStyle w:val="Caption"/>
              <w:jc w:val="center"/>
            </w:pPr>
            <w:bookmarkStart w:id="246" w:name="_Toc76589197"/>
            <w:bookmarkStart w:id="247" w:name="_Toc77332450"/>
            <w:bookmarkStart w:id="248" w:name="_Toc78105611"/>
            <w:r>
              <w:t xml:space="preserve">Figure </w:t>
            </w:r>
            <w:fldSimple w:instr=" SEQ Figure \* ARABIC ">
              <w:r w:rsidR="000362DB">
                <w:rPr>
                  <w:noProof/>
                </w:rPr>
                <w:t>69</w:t>
              </w:r>
              <w:bookmarkEnd w:id="246"/>
            </w:fldSimple>
            <w:r w:rsidR="00EF2012">
              <w:rPr>
                <w:noProof/>
              </w:rPr>
              <w:t xml:space="preserve"> Output test ID:</w:t>
            </w:r>
            <w:r w:rsidR="00A80A4E">
              <w:rPr>
                <w:noProof/>
              </w:rPr>
              <w:t>20</w:t>
            </w:r>
            <w:r w:rsidR="007558D1">
              <w:rPr>
                <w:noProof/>
              </w:rPr>
              <w:t>.</w:t>
            </w:r>
            <w:bookmarkEnd w:id="247"/>
            <w:bookmarkEnd w:id="248"/>
          </w:p>
        </w:tc>
      </w:tr>
      <w:tr w:rsidR="00787783" w14:paraId="5FB6C4F2" w14:textId="77777777" w:rsidTr="0097371C">
        <w:tc>
          <w:tcPr>
            <w:tcW w:w="9038" w:type="dxa"/>
            <w:gridSpan w:val="3"/>
            <w:shd w:val="clear" w:color="auto" w:fill="FFFFFF" w:themeFill="background1"/>
          </w:tcPr>
          <w:p w14:paraId="7B1E97E9" w14:textId="77777777" w:rsidR="00787783" w:rsidRPr="00AB5E1A" w:rsidRDefault="00787783"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9606DBB" w14:textId="10D0A9D3" w:rsidR="00787783" w:rsidRDefault="00787783" w:rsidP="002E5144"/>
    <w:tbl>
      <w:tblPr>
        <w:tblStyle w:val="TableGrid"/>
        <w:tblW w:w="0" w:type="auto"/>
        <w:tblLook w:val="04A0" w:firstRow="1" w:lastRow="0" w:firstColumn="1" w:lastColumn="0" w:noHBand="0" w:noVBand="1"/>
      </w:tblPr>
      <w:tblGrid>
        <w:gridCol w:w="1980"/>
        <w:gridCol w:w="2126"/>
        <w:gridCol w:w="851"/>
        <w:gridCol w:w="4081"/>
      </w:tblGrid>
      <w:tr w:rsidR="001F7F0D" w14:paraId="74873F86" w14:textId="77777777" w:rsidTr="0097371C">
        <w:tc>
          <w:tcPr>
            <w:tcW w:w="9038" w:type="dxa"/>
            <w:gridSpan w:val="4"/>
            <w:tcBorders>
              <w:bottom w:val="single" w:sz="4" w:space="0" w:color="auto"/>
            </w:tcBorders>
            <w:shd w:val="clear" w:color="auto" w:fill="FFFFFF" w:themeFill="background1"/>
          </w:tcPr>
          <w:p w14:paraId="688940C9" w14:textId="36012E3A" w:rsidR="001F7F0D" w:rsidRPr="00CF7A14" w:rsidRDefault="001F7F0D"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21</w:t>
            </w:r>
          </w:p>
        </w:tc>
      </w:tr>
      <w:tr w:rsidR="003170CF" w14:paraId="104B880B" w14:textId="77777777" w:rsidTr="00267264">
        <w:tc>
          <w:tcPr>
            <w:tcW w:w="1980" w:type="dxa"/>
            <w:tcBorders>
              <w:bottom w:val="single" w:sz="4" w:space="0" w:color="auto"/>
            </w:tcBorders>
            <w:shd w:val="clear" w:color="auto" w:fill="D9D9D9" w:themeFill="background1" w:themeFillShade="D9"/>
          </w:tcPr>
          <w:p w14:paraId="039CF616"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977" w:type="dxa"/>
            <w:gridSpan w:val="2"/>
            <w:tcBorders>
              <w:bottom w:val="single" w:sz="4" w:space="0" w:color="auto"/>
            </w:tcBorders>
            <w:shd w:val="clear" w:color="auto" w:fill="D9D9D9" w:themeFill="background1" w:themeFillShade="D9"/>
          </w:tcPr>
          <w:p w14:paraId="37996DF4"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4081" w:type="dxa"/>
            <w:tcBorders>
              <w:bottom w:val="single" w:sz="4" w:space="0" w:color="auto"/>
            </w:tcBorders>
            <w:shd w:val="clear" w:color="auto" w:fill="D9D9D9" w:themeFill="background1" w:themeFillShade="D9"/>
          </w:tcPr>
          <w:p w14:paraId="141BF9D1"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170CF" w14:paraId="0A8BF0DD" w14:textId="77777777" w:rsidTr="00267264">
        <w:tc>
          <w:tcPr>
            <w:tcW w:w="1980" w:type="dxa"/>
            <w:tcBorders>
              <w:top w:val="single" w:sz="4" w:space="0" w:color="auto"/>
              <w:bottom w:val="single" w:sz="4" w:space="0" w:color="auto"/>
            </w:tcBorders>
            <w:shd w:val="clear" w:color="auto" w:fill="FFFFFF" w:themeFill="background1"/>
          </w:tcPr>
          <w:p w14:paraId="3CAEBB8E" w14:textId="07E06BF1" w:rsidR="001F7F0D" w:rsidRPr="00AB5E1A" w:rsidRDefault="001F7F0D" w:rsidP="0097371C">
            <w:pPr>
              <w:rPr>
                <w:rFonts w:asciiTheme="majorHAnsi" w:hAnsiTheme="majorHAnsi" w:cstheme="majorHAnsi"/>
                <w:sz w:val="24"/>
                <w:szCs w:val="24"/>
              </w:rPr>
            </w:pPr>
            <w:r w:rsidRPr="00787783">
              <w:rPr>
                <w:rFonts w:asciiTheme="majorHAnsi" w:hAnsiTheme="majorHAnsi" w:cstheme="majorHAnsi"/>
              </w:rPr>
              <w:t xml:space="preserve">Test the </w:t>
            </w:r>
            <w:r w:rsidR="00125AC7">
              <w:rPr>
                <w:rFonts w:asciiTheme="majorHAnsi" w:hAnsiTheme="majorHAnsi" w:cstheme="majorHAnsi"/>
              </w:rPr>
              <w:t>management interface</w:t>
            </w:r>
            <w:r w:rsidRPr="00787783">
              <w:rPr>
                <w:rFonts w:asciiTheme="majorHAnsi" w:hAnsiTheme="majorHAnsi" w:cstheme="majorHAnsi"/>
              </w:rPr>
              <w:t xml:space="preserve"> against a sim</w:t>
            </w:r>
            <w:r w:rsidR="00125AC7">
              <w:rPr>
                <w:rFonts w:asciiTheme="majorHAnsi" w:hAnsiTheme="majorHAnsi" w:cstheme="majorHAnsi"/>
              </w:rPr>
              <w:t>ple Local File Inclusion</w:t>
            </w:r>
          </w:p>
        </w:tc>
        <w:tc>
          <w:tcPr>
            <w:tcW w:w="2977" w:type="dxa"/>
            <w:gridSpan w:val="2"/>
            <w:tcBorders>
              <w:top w:val="single" w:sz="4" w:space="0" w:color="auto"/>
              <w:bottom w:val="single" w:sz="4" w:space="0" w:color="auto"/>
            </w:tcBorders>
            <w:shd w:val="clear" w:color="auto" w:fill="FFFFFF" w:themeFill="background1"/>
          </w:tcPr>
          <w:p w14:paraId="165DFAD9" w14:textId="77777777" w:rsidR="001F7F0D" w:rsidRDefault="001F7F0D" w:rsidP="0097371C">
            <w:pPr>
              <w:rPr>
                <w:rFonts w:asciiTheme="majorHAnsi" w:hAnsiTheme="majorHAnsi" w:cstheme="majorHAnsi"/>
              </w:rPr>
            </w:pPr>
            <w:r>
              <w:rPr>
                <w:rFonts w:asciiTheme="majorHAnsi" w:hAnsiTheme="majorHAnsi" w:cstheme="majorHAnsi"/>
              </w:rPr>
              <w:t>1 Access the management interface</w:t>
            </w:r>
          </w:p>
          <w:p w14:paraId="2E6D1C84" w14:textId="069FB940" w:rsidR="001F7F0D" w:rsidRPr="00F43AC3" w:rsidRDefault="001F7F0D" w:rsidP="0097371C">
            <w:pPr>
              <w:rPr>
                <w:rFonts w:asciiTheme="majorHAnsi" w:hAnsiTheme="majorHAnsi" w:cstheme="majorHAnsi"/>
              </w:rPr>
            </w:pPr>
            <w:r>
              <w:rPr>
                <w:rFonts w:asciiTheme="majorHAnsi" w:hAnsiTheme="majorHAnsi" w:cstheme="majorHAnsi"/>
              </w:rPr>
              <w:t>2</w:t>
            </w:r>
            <w:r w:rsidR="00125AC7">
              <w:rPr>
                <w:rFonts w:asciiTheme="majorHAnsi" w:hAnsiTheme="majorHAnsi" w:cstheme="majorHAnsi"/>
              </w:rPr>
              <w:t xml:space="preserve"> Mod</w:t>
            </w:r>
            <w:r w:rsidR="003B4B31">
              <w:rPr>
                <w:rFonts w:asciiTheme="majorHAnsi" w:hAnsiTheme="majorHAnsi" w:cstheme="majorHAnsi"/>
              </w:rPr>
              <w:t>ify the URL</w:t>
            </w:r>
            <w:r w:rsidR="00C1016C">
              <w:rPr>
                <w:rFonts w:asciiTheme="majorHAnsi" w:hAnsiTheme="majorHAnsi" w:cstheme="majorHAnsi"/>
              </w:rPr>
              <w:t xml:space="preserve"> to</w:t>
            </w:r>
            <w:r w:rsidR="00F06C09">
              <w:rPr>
                <w:rFonts w:asciiTheme="majorHAnsi" w:hAnsiTheme="majorHAnsi" w:cstheme="majorHAnsi"/>
              </w:rPr>
              <w:t xml:space="preserve"> execute a</w:t>
            </w:r>
            <w:r w:rsidR="00514277">
              <w:rPr>
                <w:rFonts w:asciiTheme="majorHAnsi" w:hAnsiTheme="majorHAnsi" w:cstheme="majorHAnsi"/>
              </w:rPr>
              <w:t xml:space="preserve"> file using the bash </w:t>
            </w:r>
            <w:r w:rsidR="00267264">
              <w:rPr>
                <w:rFonts w:asciiTheme="majorHAnsi" w:hAnsiTheme="majorHAnsi" w:cstheme="majorHAnsi"/>
              </w:rPr>
              <w:t>compiler.</w:t>
            </w:r>
          </w:p>
          <w:p w14:paraId="2AEBCAF2" w14:textId="77777777" w:rsidR="001F7F0D" w:rsidRPr="00F43AC3" w:rsidRDefault="001F7F0D" w:rsidP="0097371C">
            <w:pPr>
              <w:rPr>
                <w:rFonts w:asciiTheme="majorHAnsi" w:hAnsiTheme="majorHAnsi" w:cstheme="majorHAnsi"/>
              </w:rPr>
            </w:pPr>
          </w:p>
        </w:tc>
        <w:tc>
          <w:tcPr>
            <w:tcW w:w="4081" w:type="dxa"/>
            <w:tcBorders>
              <w:top w:val="single" w:sz="4" w:space="0" w:color="auto"/>
              <w:bottom w:val="single" w:sz="4" w:space="0" w:color="auto"/>
            </w:tcBorders>
            <w:shd w:val="clear" w:color="auto" w:fill="FFFFFF" w:themeFill="background1"/>
          </w:tcPr>
          <w:p w14:paraId="42E9486A" w14:textId="6E19DACE" w:rsidR="001F7F0D" w:rsidRPr="007A6D9A" w:rsidRDefault="003E10B5" w:rsidP="0097371C">
            <w:pPr>
              <w:rPr>
                <w:rFonts w:asciiTheme="majorHAnsi" w:hAnsiTheme="majorHAnsi" w:cstheme="majorHAnsi"/>
              </w:rPr>
            </w:pPr>
            <w:r>
              <w:rPr>
                <w:rFonts w:asciiTheme="majorHAnsi" w:hAnsiTheme="majorHAnsi" w:cstheme="majorHAnsi"/>
              </w:rPr>
              <w:t>URL:</w:t>
            </w:r>
            <w:r>
              <w:t xml:space="preserve"> </w:t>
            </w:r>
            <w:r w:rsidR="00004C7A" w:rsidRPr="00004C7A">
              <w:rPr>
                <w:rFonts w:asciiTheme="majorHAnsi" w:hAnsiTheme="majorHAnsi" w:cstheme="majorHAnsi"/>
              </w:rPr>
              <w:t>https://192.168.4.1/index.php?</w:t>
            </w:r>
            <w:r w:rsidR="002F39D2">
              <w:rPr>
                <w:rFonts w:asciiTheme="majorHAnsi" w:hAnsiTheme="majorHAnsi" w:cstheme="majorHAnsi"/>
              </w:rPr>
              <w:br/>
            </w:r>
            <w:r w:rsidR="00004C7A" w:rsidRPr="00004C7A">
              <w:rPr>
                <w:rFonts w:asciiTheme="majorHAnsi" w:hAnsiTheme="majorHAnsi" w:cstheme="majorHAnsi"/>
              </w:rPr>
              <w:t>exec/bin/bash/%20/etc/malicious-script.sh</w:t>
            </w:r>
          </w:p>
        </w:tc>
      </w:tr>
      <w:tr w:rsidR="003E10B5" w14:paraId="5D718B33" w14:textId="77777777" w:rsidTr="00267264">
        <w:tc>
          <w:tcPr>
            <w:tcW w:w="4106" w:type="dxa"/>
            <w:gridSpan w:val="2"/>
            <w:tcBorders>
              <w:bottom w:val="single" w:sz="4" w:space="0" w:color="auto"/>
            </w:tcBorders>
            <w:shd w:val="clear" w:color="auto" w:fill="D9D9D9" w:themeFill="background1" w:themeFillShade="D9"/>
          </w:tcPr>
          <w:p w14:paraId="35A40668"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4932" w:type="dxa"/>
            <w:gridSpan w:val="2"/>
            <w:tcBorders>
              <w:bottom w:val="single" w:sz="4" w:space="0" w:color="auto"/>
            </w:tcBorders>
            <w:shd w:val="clear" w:color="auto" w:fill="D9D9D9" w:themeFill="background1" w:themeFillShade="D9"/>
          </w:tcPr>
          <w:p w14:paraId="70969F7E"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E10B5" w14:paraId="3B303E85" w14:textId="77777777" w:rsidTr="00267264">
        <w:trPr>
          <w:trHeight w:val="1357"/>
        </w:trPr>
        <w:tc>
          <w:tcPr>
            <w:tcW w:w="4106" w:type="dxa"/>
            <w:gridSpan w:val="2"/>
            <w:tcBorders>
              <w:top w:val="single" w:sz="4" w:space="0" w:color="auto"/>
            </w:tcBorders>
            <w:shd w:val="clear" w:color="auto" w:fill="FFFFFF" w:themeFill="background1"/>
          </w:tcPr>
          <w:p w14:paraId="64C63CA5" w14:textId="78F408A2" w:rsidR="001F7F0D" w:rsidRPr="007A6D9A" w:rsidRDefault="001F7F0D" w:rsidP="0097371C">
            <w:pPr>
              <w:rPr>
                <w:rFonts w:asciiTheme="majorHAnsi" w:hAnsiTheme="majorHAnsi" w:cstheme="majorHAnsi"/>
              </w:rPr>
            </w:pPr>
            <w:r>
              <w:rPr>
                <w:rFonts w:asciiTheme="majorHAnsi" w:hAnsiTheme="majorHAnsi" w:cstheme="majorHAnsi"/>
              </w:rPr>
              <w:t>The W</w:t>
            </w:r>
            <w:r w:rsidR="00267264">
              <w:rPr>
                <w:rFonts w:asciiTheme="majorHAnsi" w:hAnsiTheme="majorHAnsi" w:cstheme="majorHAnsi"/>
              </w:rPr>
              <w:t>AF</w:t>
            </w:r>
            <w:r>
              <w:rPr>
                <w:rFonts w:asciiTheme="majorHAnsi" w:hAnsiTheme="majorHAnsi" w:cstheme="majorHAnsi"/>
              </w:rPr>
              <w:t xml:space="preserve"> should identify the </w:t>
            </w:r>
            <w:r w:rsidR="00CA3F38">
              <w:rPr>
                <w:rFonts w:asciiTheme="majorHAnsi" w:hAnsiTheme="majorHAnsi" w:cstheme="majorHAnsi"/>
              </w:rPr>
              <w:t>LFI attack</w:t>
            </w:r>
            <w:r>
              <w:rPr>
                <w:rFonts w:asciiTheme="majorHAnsi" w:hAnsiTheme="majorHAnsi" w:cstheme="majorHAnsi"/>
              </w:rPr>
              <w:t>, blocking the attempt and showing an error message.</w:t>
            </w:r>
          </w:p>
        </w:tc>
        <w:tc>
          <w:tcPr>
            <w:tcW w:w="4932" w:type="dxa"/>
            <w:gridSpan w:val="2"/>
            <w:tcBorders>
              <w:top w:val="single" w:sz="4" w:space="0" w:color="auto"/>
            </w:tcBorders>
            <w:shd w:val="clear" w:color="auto" w:fill="FFFFFF" w:themeFill="background1"/>
          </w:tcPr>
          <w:p w14:paraId="241168A0" w14:textId="77777777" w:rsidR="001F7F0D" w:rsidRDefault="001F7F0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4AE77E11" w14:textId="77777777" w:rsidR="001F7F0D" w:rsidRDefault="001F7F0D" w:rsidP="0097371C">
            <w:pPr>
              <w:tabs>
                <w:tab w:val="left" w:pos="1859"/>
              </w:tabs>
              <w:rPr>
                <w:rFonts w:asciiTheme="majorHAnsi" w:hAnsiTheme="majorHAnsi" w:cstheme="majorHAnsi"/>
              </w:rPr>
            </w:pPr>
          </w:p>
          <w:p w14:paraId="5430CF02" w14:textId="77777777" w:rsidR="00F66768" w:rsidRDefault="001F7F0D" w:rsidP="00F66768">
            <w:pPr>
              <w:keepNext/>
              <w:tabs>
                <w:tab w:val="left" w:pos="1859"/>
              </w:tabs>
              <w:jc w:val="center"/>
            </w:pPr>
            <w:r w:rsidRPr="00787783">
              <w:rPr>
                <w:noProof/>
              </w:rPr>
              <w:drawing>
                <wp:inline distT="0" distB="0" distL="0" distR="0" wp14:anchorId="1F6BDFA2" wp14:editId="23E667F3">
                  <wp:extent cx="2676747" cy="624574"/>
                  <wp:effectExtent l="19050" t="19050" r="9525" b="23495"/>
                  <wp:docPr id="103" name="Picture 10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99"/>
                          <a:stretch>
                            <a:fillRect/>
                          </a:stretch>
                        </pic:blipFill>
                        <pic:spPr>
                          <a:xfrm>
                            <a:off x="0" y="0"/>
                            <a:ext cx="2687901" cy="627177"/>
                          </a:xfrm>
                          <a:prstGeom prst="rect">
                            <a:avLst/>
                          </a:prstGeom>
                          <a:ln>
                            <a:solidFill>
                              <a:schemeClr val="tx1"/>
                            </a:solidFill>
                          </a:ln>
                        </pic:spPr>
                      </pic:pic>
                    </a:graphicData>
                  </a:graphic>
                </wp:inline>
              </w:drawing>
            </w:r>
          </w:p>
          <w:p w14:paraId="745D526E" w14:textId="06EFACE2" w:rsidR="001F7F0D" w:rsidRPr="00F66768" w:rsidRDefault="00F66768" w:rsidP="00F66768">
            <w:pPr>
              <w:pStyle w:val="Caption"/>
              <w:jc w:val="center"/>
            </w:pPr>
            <w:bookmarkStart w:id="249" w:name="_Toc76589198"/>
            <w:bookmarkStart w:id="250" w:name="_Toc77332451"/>
            <w:bookmarkStart w:id="251" w:name="_Toc78105612"/>
            <w:r>
              <w:t xml:space="preserve">Figure </w:t>
            </w:r>
            <w:fldSimple w:instr=" SEQ Figure \* ARABIC ">
              <w:r w:rsidR="000362DB">
                <w:rPr>
                  <w:noProof/>
                </w:rPr>
                <w:t>70</w:t>
              </w:r>
              <w:bookmarkEnd w:id="249"/>
            </w:fldSimple>
            <w:r w:rsidR="00A80A4E">
              <w:rPr>
                <w:noProof/>
              </w:rPr>
              <w:t xml:space="preserve"> Output test ID:21</w:t>
            </w:r>
            <w:r w:rsidR="007558D1">
              <w:rPr>
                <w:noProof/>
              </w:rPr>
              <w:t>.</w:t>
            </w:r>
            <w:bookmarkEnd w:id="250"/>
            <w:bookmarkEnd w:id="251"/>
          </w:p>
        </w:tc>
      </w:tr>
      <w:tr w:rsidR="001F7F0D" w14:paraId="2DD354E0" w14:textId="77777777" w:rsidTr="0097371C">
        <w:tc>
          <w:tcPr>
            <w:tcW w:w="9038" w:type="dxa"/>
            <w:gridSpan w:val="4"/>
            <w:shd w:val="clear" w:color="auto" w:fill="FFFFFF" w:themeFill="background1"/>
          </w:tcPr>
          <w:p w14:paraId="44DB5832" w14:textId="77777777" w:rsidR="001F7F0D" w:rsidRPr="00AB5E1A" w:rsidRDefault="001F7F0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A8BFF39" w14:textId="6C8619CF" w:rsidR="00291646" w:rsidRDefault="00291646" w:rsidP="00291646"/>
    <w:p w14:paraId="6F991168" w14:textId="6ACDD9F1" w:rsidR="001D28CF" w:rsidRDefault="001D28CF" w:rsidP="001D28CF">
      <w:pPr>
        <w:pStyle w:val="Heading2"/>
      </w:pPr>
      <w:bookmarkStart w:id="252" w:name="_Toc78105440"/>
      <w:r>
        <w:t>7.4 NI</w:t>
      </w:r>
      <w:r w:rsidR="00346B34">
        <w:t>D</w:t>
      </w:r>
      <w:r>
        <w:t>S</w:t>
      </w:r>
      <w:bookmarkEnd w:id="252"/>
    </w:p>
    <w:tbl>
      <w:tblPr>
        <w:tblStyle w:val="TableGrid"/>
        <w:tblW w:w="0" w:type="auto"/>
        <w:tblLayout w:type="fixed"/>
        <w:tblLook w:val="04A0" w:firstRow="1" w:lastRow="0" w:firstColumn="1" w:lastColumn="0" w:noHBand="0" w:noVBand="1"/>
      </w:tblPr>
      <w:tblGrid>
        <w:gridCol w:w="2122"/>
        <w:gridCol w:w="3260"/>
        <w:gridCol w:w="3656"/>
      </w:tblGrid>
      <w:tr w:rsidR="00383615" w14:paraId="576FF6BD" w14:textId="77777777" w:rsidTr="00253A72">
        <w:tc>
          <w:tcPr>
            <w:tcW w:w="9038" w:type="dxa"/>
            <w:gridSpan w:val="3"/>
            <w:tcBorders>
              <w:bottom w:val="single" w:sz="4" w:space="0" w:color="auto"/>
            </w:tcBorders>
            <w:shd w:val="clear" w:color="auto" w:fill="FFFFFF" w:themeFill="background1"/>
          </w:tcPr>
          <w:p w14:paraId="312444CB" w14:textId="3A25F60E" w:rsidR="00383615" w:rsidRPr="00CF7A14" w:rsidRDefault="00383615"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2</w:t>
            </w:r>
          </w:p>
        </w:tc>
      </w:tr>
      <w:tr w:rsidR="00383615" w14:paraId="220D5416" w14:textId="77777777" w:rsidTr="00195A42">
        <w:tc>
          <w:tcPr>
            <w:tcW w:w="2122" w:type="dxa"/>
            <w:tcBorders>
              <w:bottom w:val="single" w:sz="4" w:space="0" w:color="auto"/>
            </w:tcBorders>
            <w:shd w:val="clear" w:color="auto" w:fill="D9D9D9" w:themeFill="background1" w:themeFillShade="D9"/>
          </w:tcPr>
          <w:p w14:paraId="7D598613"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260" w:type="dxa"/>
            <w:tcBorders>
              <w:bottom w:val="single" w:sz="4" w:space="0" w:color="auto"/>
            </w:tcBorders>
            <w:shd w:val="clear" w:color="auto" w:fill="D9D9D9" w:themeFill="background1" w:themeFillShade="D9"/>
          </w:tcPr>
          <w:p w14:paraId="6E7989CD"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656" w:type="dxa"/>
            <w:tcBorders>
              <w:bottom w:val="single" w:sz="4" w:space="0" w:color="auto"/>
            </w:tcBorders>
            <w:shd w:val="clear" w:color="auto" w:fill="D9D9D9" w:themeFill="background1" w:themeFillShade="D9"/>
          </w:tcPr>
          <w:p w14:paraId="47A863E6"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83615" w14:paraId="665B9268" w14:textId="77777777" w:rsidTr="00195A42">
        <w:tc>
          <w:tcPr>
            <w:tcW w:w="2122" w:type="dxa"/>
            <w:tcBorders>
              <w:top w:val="single" w:sz="4" w:space="0" w:color="auto"/>
              <w:bottom w:val="single" w:sz="4" w:space="0" w:color="auto"/>
            </w:tcBorders>
            <w:shd w:val="clear" w:color="auto" w:fill="FFFFFF" w:themeFill="background1"/>
          </w:tcPr>
          <w:p w14:paraId="745F882F" w14:textId="01D60B48" w:rsidR="00383615" w:rsidRPr="00AB5E1A" w:rsidRDefault="00383615"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w:t>
            </w:r>
            <w:r w:rsidR="002D1D4B">
              <w:rPr>
                <w:rFonts w:asciiTheme="majorHAnsi" w:hAnsiTheme="majorHAnsi" w:cstheme="majorHAnsi"/>
              </w:rPr>
              <w:t xml:space="preserve"> by</w:t>
            </w:r>
            <w:r w:rsidR="00253A72">
              <w:rPr>
                <w:rFonts w:asciiTheme="majorHAnsi" w:hAnsiTheme="majorHAnsi" w:cstheme="majorHAnsi"/>
              </w:rPr>
              <w:t xml:space="preserve"> simulating an automated Brute Force attack against the login form</w:t>
            </w:r>
            <w:r w:rsidR="00C45899">
              <w:rPr>
                <w:rFonts w:asciiTheme="majorHAnsi" w:hAnsiTheme="majorHAnsi" w:cstheme="majorHAnsi"/>
              </w:rPr>
              <w:t>.</w:t>
            </w:r>
          </w:p>
        </w:tc>
        <w:tc>
          <w:tcPr>
            <w:tcW w:w="3260" w:type="dxa"/>
            <w:tcBorders>
              <w:top w:val="single" w:sz="4" w:space="0" w:color="auto"/>
              <w:bottom w:val="single" w:sz="4" w:space="0" w:color="auto"/>
            </w:tcBorders>
            <w:shd w:val="clear" w:color="auto" w:fill="FFFFFF" w:themeFill="background1"/>
          </w:tcPr>
          <w:p w14:paraId="034C11C0" w14:textId="371B512F" w:rsidR="00383615" w:rsidRDefault="00383615" w:rsidP="00253A72">
            <w:pPr>
              <w:rPr>
                <w:rFonts w:asciiTheme="majorHAnsi" w:hAnsiTheme="majorHAnsi" w:cstheme="majorHAnsi"/>
              </w:rPr>
            </w:pPr>
            <w:r>
              <w:rPr>
                <w:rFonts w:asciiTheme="majorHAnsi" w:hAnsiTheme="majorHAnsi" w:cstheme="majorHAnsi"/>
              </w:rPr>
              <w:t xml:space="preserve">1 </w:t>
            </w:r>
            <w:r w:rsidR="00A74B05">
              <w:rPr>
                <w:rFonts w:asciiTheme="majorHAnsi" w:hAnsiTheme="majorHAnsi" w:cstheme="majorHAnsi"/>
              </w:rPr>
              <w:t xml:space="preserve">Connect the </w:t>
            </w:r>
            <w:r w:rsidR="00A5773C">
              <w:rPr>
                <w:rFonts w:asciiTheme="majorHAnsi" w:hAnsiTheme="majorHAnsi" w:cstheme="majorHAnsi"/>
              </w:rPr>
              <w:t>K</w:t>
            </w:r>
            <w:r w:rsidR="00A74B05">
              <w:rPr>
                <w:rFonts w:asciiTheme="majorHAnsi" w:hAnsiTheme="majorHAnsi" w:cstheme="majorHAnsi"/>
              </w:rPr>
              <w:t xml:space="preserve">ali Linux machine to </w:t>
            </w:r>
            <w:r w:rsidR="00C45899">
              <w:rPr>
                <w:rFonts w:asciiTheme="majorHAnsi" w:hAnsiTheme="majorHAnsi" w:cstheme="majorHAnsi"/>
              </w:rPr>
              <w:t>WLAN</w:t>
            </w:r>
            <w:r w:rsidR="00BD12CF">
              <w:rPr>
                <w:rFonts w:asciiTheme="majorHAnsi" w:hAnsiTheme="majorHAnsi" w:cstheme="majorHAnsi"/>
              </w:rPr>
              <w:t>.</w:t>
            </w:r>
          </w:p>
          <w:p w14:paraId="06A00C8B" w14:textId="40AD8957" w:rsidR="003E5FCB" w:rsidRPr="00195A42" w:rsidRDefault="00195A42" w:rsidP="00195A42">
            <w:pPr>
              <w:rPr>
                <w:rFonts w:asciiTheme="majorHAnsi" w:hAnsiTheme="majorHAnsi" w:cstheme="majorHAnsi"/>
              </w:rPr>
            </w:pPr>
            <w:r>
              <w:rPr>
                <w:rFonts w:asciiTheme="majorHAnsi" w:hAnsiTheme="majorHAnsi" w:cstheme="majorHAnsi"/>
              </w:rPr>
              <w:t xml:space="preserve">2 </w:t>
            </w:r>
            <w:r w:rsidR="003E5FCB" w:rsidRPr="00195A42">
              <w:rPr>
                <w:rFonts w:asciiTheme="majorHAnsi" w:hAnsiTheme="majorHAnsi" w:cstheme="majorHAnsi"/>
              </w:rPr>
              <w:t xml:space="preserve">Open </w:t>
            </w:r>
            <w:r w:rsidR="00A5773C" w:rsidRPr="00195A42">
              <w:rPr>
                <w:rFonts w:asciiTheme="majorHAnsi" w:hAnsiTheme="majorHAnsi" w:cstheme="majorHAnsi"/>
              </w:rPr>
              <w:t>a new terminal</w:t>
            </w:r>
            <w:r w:rsidR="002B6503" w:rsidRPr="00195A42">
              <w:rPr>
                <w:rFonts w:asciiTheme="majorHAnsi" w:hAnsiTheme="majorHAnsi" w:cstheme="majorHAnsi"/>
              </w:rPr>
              <w:t xml:space="preserve"> window.</w:t>
            </w:r>
          </w:p>
          <w:p w14:paraId="42451DE8" w14:textId="1A3E3864" w:rsidR="00195A42" w:rsidRPr="00195A42" w:rsidRDefault="00195A42" w:rsidP="00195A42">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w:t>
            </w:r>
            <w:proofErr w:type="spellStart"/>
            <w:r w:rsidRPr="00C83760">
              <w:rPr>
                <w:rFonts w:asciiTheme="majorHAnsi" w:hAnsiTheme="majorHAnsi" w:cstheme="majorHAnsi"/>
              </w:rPr>
              <w:t>snort_alert_parser</w:t>
            </w:r>
            <w:proofErr w:type="spellEnd"/>
            <w:r w:rsidRPr="00C83760">
              <w:rPr>
                <w:rFonts w:asciiTheme="majorHAnsi" w:hAnsiTheme="majorHAnsi" w:cstheme="majorHAnsi"/>
              </w:rPr>
              <w:t>” service.</w:t>
            </w:r>
          </w:p>
          <w:p w14:paraId="06732998" w14:textId="48F0E805" w:rsidR="007810F9" w:rsidRPr="007810F9" w:rsidRDefault="00195A42" w:rsidP="007810F9">
            <w:pPr>
              <w:rPr>
                <w:rFonts w:asciiTheme="majorHAnsi" w:hAnsiTheme="majorHAnsi" w:cstheme="majorHAnsi"/>
              </w:rPr>
            </w:pPr>
            <w:r>
              <w:rPr>
                <w:rFonts w:asciiTheme="majorHAnsi" w:hAnsiTheme="majorHAnsi" w:cstheme="majorHAnsi"/>
              </w:rPr>
              <w:t>4</w:t>
            </w:r>
            <w:r w:rsidR="007810F9">
              <w:rPr>
                <w:rFonts w:asciiTheme="majorHAnsi" w:hAnsiTheme="majorHAnsi" w:cstheme="majorHAnsi"/>
              </w:rPr>
              <w:t xml:space="preserve"> </w:t>
            </w:r>
            <w:r w:rsidR="002C2896">
              <w:rPr>
                <w:rFonts w:asciiTheme="majorHAnsi" w:hAnsiTheme="majorHAnsi" w:cstheme="majorHAnsi"/>
              </w:rPr>
              <w:t>Use</w:t>
            </w:r>
            <w:r w:rsidR="007810F9">
              <w:rPr>
                <w:rFonts w:asciiTheme="majorHAnsi" w:hAnsiTheme="majorHAnsi" w:cstheme="majorHAnsi"/>
              </w:rPr>
              <w:t xml:space="preserve"> </w:t>
            </w:r>
            <w:r w:rsidR="00D2376A">
              <w:rPr>
                <w:rFonts w:asciiTheme="majorHAnsi" w:hAnsiTheme="majorHAnsi" w:cstheme="majorHAnsi"/>
              </w:rPr>
              <w:t>Hydra to perform the attack</w:t>
            </w:r>
            <w:r w:rsidR="00915F2C">
              <w:rPr>
                <w:rFonts w:asciiTheme="majorHAnsi" w:hAnsiTheme="majorHAnsi" w:cstheme="majorHAnsi"/>
              </w:rPr>
              <w:t>.</w:t>
            </w:r>
          </w:p>
        </w:tc>
        <w:tc>
          <w:tcPr>
            <w:tcW w:w="3656" w:type="dxa"/>
            <w:tcBorders>
              <w:top w:val="single" w:sz="4" w:space="0" w:color="auto"/>
              <w:bottom w:val="single" w:sz="4" w:space="0" w:color="auto"/>
            </w:tcBorders>
            <w:shd w:val="clear" w:color="auto" w:fill="FFFFFF" w:themeFill="background1"/>
          </w:tcPr>
          <w:p w14:paraId="0B0F55CF" w14:textId="22026768" w:rsidR="00383615" w:rsidRPr="007A6D9A" w:rsidRDefault="00874C98" w:rsidP="0097371C">
            <w:pPr>
              <w:rPr>
                <w:rFonts w:asciiTheme="majorHAnsi" w:hAnsiTheme="majorHAnsi" w:cstheme="majorHAnsi"/>
              </w:rPr>
            </w:pPr>
            <w:r w:rsidRPr="00874C98">
              <w:rPr>
                <w:rFonts w:asciiTheme="majorHAnsi" w:hAnsiTheme="majorHAnsi" w:cstheme="majorHAnsi"/>
              </w:rPr>
              <w:t>sudo hydra -l BlueLakeSweden21 -P /home/kali/Desktop/1000-most-common-passwords.txt 192.168.4.1 https-post-form "/index.php:username=BlueLakeSweden21&amp;password=^PASS^&amp;submit=submit:Wrong login details." -v -I</w:t>
            </w:r>
          </w:p>
        </w:tc>
      </w:tr>
      <w:tr w:rsidR="00383615" w14:paraId="6BB3004F" w14:textId="77777777" w:rsidTr="00E07356">
        <w:tc>
          <w:tcPr>
            <w:tcW w:w="2122" w:type="dxa"/>
            <w:tcBorders>
              <w:bottom w:val="single" w:sz="4" w:space="0" w:color="auto"/>
            </w:tcBorders>
            <w:shd w:val="clear" w:color="auto" w:fill="D9D9D9" w:themeFill="background1" w:themeFillShade="D9"/>
          </w:tcPr>
          <w:p w14:paraId="620C8010"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916" w:type="dxa"/>
            <w:gridSpan w:val="2"/>
            <w:tcBorders>
              <w:bottom w:val="single" w:sz="4" w:space="0" w:color="auto"/>
            </w:tcBorders>
            <w:shd w:val="clear" w:color="auto" w:fill="D9D9D9" w:themeFill="background1" w:themeFillShade="D9"/>
          </w:tcPr>
          <w:p w14:paraId="1499CF51"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83615" w14:paraId="6B245602" w14:textId="77777777" w:rsidTr="00E07356">
        <w:trPr>
          <w:trHeight w:val="1357"/>
        </w:trPr>
        <w:tc>
          <w:tcPr>
            <w:tcW w:w="2122" w:type="dxa"/>
            <w:tcBorders>
              <w:top w:val="single" w:sz="4" w:space="0" w:color="auto"/>
            </w:tcBorders>
            <w:shd w:val="clear" w:color="auto" w:fill="FFFFFF" w:themeFill="background1"/>
          </w:tcPr>
          <w:p w14:paraId="56DAEC64" w14:textId="1AC82BC5" w:rsidR="00383615" w:rsidRPr="007A6D9A" w:rsidRDefault="00B6690D"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r w:rsidR="00383615">
              <w:rPr>
                <w:rFonts w:asciiTheme="majorHAnsi" w:hAnsiTheme="majorHAnsi" w:cstheme="majorHAnsi"/>
              </w:rPr>
              <w:t>.</w:t>
            </w:r>
          </w:p>
        </w:tc>
        <w:tc>
          <w:tcPr>
            <w:tcW w:w="6916" w:type="dxa"/>
            <w:gridSpan w:val="2"/>
            <w:tcBorders>
              <w:top w:val="single" w:sz="4" w:space="0" w:color="auto"/>
            </w:tcBorders>
            <w:shd w:val="clear" w:color="auto" w:fill="FFFFFF" w:themeFill="background1"/>
          </w:tcPr>
          <w:p w14:paraId="27AB8AE7" w14:textId="39CAA830" w:rsidR="00383615" w:rsidRDefault="00383615"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EA30438" w14:textId="77777777" w:rsidR="00BC5AEF" w:rsidRDefault="00BC5AEF" w:rsidP="0097371C">
            <w:pPr>
              <w:rPr>
                <w:rFonts w:asciiTheme="majorHAnsi" w:hAnsiTheme="majorHAnsi" w:cstheme="majorHAnsi"/>
              </w:rPr>
            </w:pPr>
          </w:p>
          <w:p w14:paraId="427982A9" w14:textId="77777777" w:rsidR="00C50F86" w:rsidRDefault="00B6690D" w:rsidP="00C50F86">
            <w:pPr>
              <w:keepNext/>
              <w:tabs>
                <w:tab w:val="left" w:pos="1859"/>
              </w:tabs>
              <w:jc w:val="center"/>
            </w:pPr>
            <w:r w:rsidRPr="00B6690D">
              <w:rPr>
                <w:rFonts w:asciiTheme="majorHAnsi" w:hAnsiTheme="majorHAnsi" w:cstheme="majorHAnsi"/>
                <w:noProof/>
              </w:rPr>
              <w:drawing>
                <wp:inline distT="0" distB="0" distL="0" distR="0" wp14:anchorId="306A2D15" wp14:editId="74503E64">
                  <wp:extent cx="3984625" cy="779145"/>
                  <wp:effectExtent l="0" t="0" r="0" b="190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3984625" cy="779145"/>
                          </a:xfrm>
                          <a:prstGeom prst="rect">
                            <a:avLst/>
                          </a:prstGeom>
                        </pic:spPr>
                      </pic:pic>
                    </a:graphicData>
                  </a:graphic>
                </wp:inline>
              </w:drawing>
            </w:r>
          </w:p>
          <w:p w14:paraId="643F4AC5" w14:textId="0F1CABAE" w:rsidR="00383615" w:rsidRPr="007A6D9A" w:rsidRDefault="00C50F86" w:rsidP="00C50F86">
            <w:pPr>
              <w:pStyle w:val="Caption"/>
              <w:jc w:val="center"/>
              <w:rPr>
                <w:rFonts w:asciiTheme="majorHAnsi" w:hAnsiTheme="majorHAnsi" w:cstheme="majorHAnsi"/>
              </w:rPr>
            </w:pPr>
            <w:bookmarkStart w:id="253" w:name="_Toc76589199"/>
            <w:bookmarkStart w:id="254" w:name="_Toc77332452"/>
            <w:bookmarkStart w:id="255" w:name="_Toc78105613"/>
            <w:r>
              <w:t xml:space="preserve">Figure </w:t>
            </w:r>
            <w:fldSimple w:instr=" SEQ Figure \* ARABIC ">
              <w:r w:rsidR="000362DB">
                <w:rPr>
                  <w:noProof/>
                </w:rPr>
                <w:t>71</w:t>
              </w:r>
              <w:bookmarkEnd w:id="253"/>
            </w:fldSimple>
            <w:r w:rsidR="00A80A4E">
              <w:rPr>
                <w:noProof/>
              </w:rPr>
              <w:t xml:space="preserve"> Output test ID:22</w:t>
            </w:r>
            <w:r w:rsidR="007558D1">
              <w:rPr>
                <w:noProof/>
              </w:rPr>
              <w:t>.</w:t>
            </w:r>
            <w:bookmarkEnd w:id="254"/>
            <w:bookmarkEnd w:id="255"/>
          </w:p>
        </w:tc>
      </w:tr>
      <w:tr w:rsidR="00383615" w14:paraId="03D16F8B" w14:textId="77777777" w:rsidTr="00253A72">
        <w:tc>
          <w:tcPr>
            <w:tcW w:w="9038" w:type="dxa"/>
            <w:gridSpan w:val="3"/>
            <w:shd w:val="clear" w:color="auto" w:fill="FFFFFF" w:themeFill="background1"/>
          </w:tcPr>
          <w:p w14:paraId="6C0480E3" w14:textId="77777777" w:rsidR="00383615" w:rsidRPr="00AB5E1A" w:rsidRDefault="0038361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37019E5" w14:textId="4616E8D6" w:rsidR="001D28CF" w:rsidRDefault="001D28CF" w:rsidP="00BC5AEF"/>
    <w:tbl>
      <w:tblPr>
        <w:tblStyle w:val="TableGrid"/>
        <w:tblW w:w="0" w:type="auto"/>
        <w:tblLayout w:type="fixed"/>
        <w:tblLook w:val="04A0" w:firstRow="1" w:lastRow="0" w:firstColumn="1" w:lastColumn="0" w:noHBand="0" w:noVBand="1"/>
      </w:tblPr>
      <w:tblGrid>
        <w:gridCol w:w="2547"/>
        <w:gridCol w:w="3544"/>
        <w:gridCol w:w="2947"/>
      </w:tblGrid>
      <w:tr w:rsidR="00BC5AEF" w14:paraId="4DE26B22" w14:textId="77777777" w:rsidTr="0097371C">
        <w:tc>
          <w:tcPr>
            <w:tcW w:w="9038" w:type="dxa"/>
            <w:gridSpan w:val="3"/>
            <w:tcBorders>
              <w:bottom w:val="single" w:sz="4" w:space="0" w:color="auto"/>
            </w:tcBorders>
            <w:shd w:val="clear" w:color="auto" w:fill="FFFFFF" w:themeFill="background1"/>
          </w:tcPr>
          <w:p w14:paraId="2D41BC52" w14:textId="5C502FCD" w:rsidR="00BC5AEF" w:rsidRPr="00CF7A14" w:rsidRDefault="00BC5AEF"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3</w:t>
            </w:r>
          </w:p>
        </w:tc>
      </w:tr>
      <w:tr w:rsidR="00BC5AEF" w14:paraId="2008D501" w14:textId="77777777" w:rsidTr="005F477C">
        <w:tc>
          <w:tcPr>
            <w:tcW w:w="2547" w:type="dxa"/>
            <w:tcBorders>
              <w:bottom w:val="single" w:sz="4" w:space="0" w:color="auto"/>
            </w:tcBorders>
            <w:shd w:val="clear" w:color="auto" w:fill="D9D9D9" w:themeFill="background1" w:themeFillShade="D9"/>
          </w:tcPr>
          <w:p w14:paraId="0234CCEC"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3EA63DD8"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0A9F6596"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BC5AEF" w14:paraId="7530E3D0" w14:textId="77777777" w:rsidTr="005F477C">
        <w:tc>
          <w:tcPr>
            <w:tcW w:w="2547" w:type="dxa"/>
            <w:tcBorders>
              <w:top w:val="single" w:sz="4" w:space="0" w:color="auto"/>
              <w:bottom w:val="single" w:sz="4" w:space="0" w:color="auto"/>
            </w:tcBorders>
            <w:shd w:val="clear" w:color="auto" w:fill="FFFFFF" w:themeFill="background1"/>
          </w:tcPr>
          <w:p w14:paraId="0DE052F8" w14:textId="253BCBBC" w:rsidR="00BC5AEF" w:rsidRPr="00AB5E1A" w:rsidRDefault="00BC5AEF"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by simulating a</w:t>
            </w:r>
            <w:r w:rsidR="00915F2C">
              <w:rPr>
                <w:rFonts w:asciiTheme="majorHAnsi" w:hAnsiTheme="majorHAnsi" w:cstheme="majorHAnsi"/>
              </w:rPr>
              <w:t xml:space="preserve"> DOS attack</w:t>
            </w:r>
            <w:r w:rsidR="00EE48AE">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71DBB222" w14:textId="114DEC02" w:rsidR="00BC5AEF" w:rsidRDefault="00BC5AEF" w:rsidP="0097371C">
            <w:pPr>
              <w:rPr>
                <w:rFonts w:asciiTheme="majorHAnsi" w:hAnsiTheme="majorHAnsi" w:cstheme="majorHAnsi"/>
              </w:rPr>
            </w:pPr>
            <w:r>
              <w:rPr>
                <w:rFonts w:asciiTheme="majorHAnsi" w:hAnsiTheme="majorHAnsi" w:cstheme="majorHAnsi"/>
              </w:rPr>
              <w:t xml:space="preserve">1 Connect the Kali Linux machine to the Inari PI </w:t>
            </w:r>
            <w:r w:rsidR="00EE48AE">
              <w:rPr>
                <w:rFonts w:asciiTheme="majorHAnsi" w:hAnsiTheme="majorHAnsi" w:cstheme="majorHAnsi"/>
              </w:rPr>
              <w:t>WLAN</w:t>
            </w:r>
            <w:r>
              <w:rPr>
                <w:rFonts w:asciiTheme="majorHAnsi" w:hAnsiTheme="majorHAnsi" w:cstheme="majorHAnsi"/>
              </w:rPr>
              <w:t>.</w:t>
            </w:r>
          </w:p>
          <w:p w14:paraId="144DAB7B" w14:textId="011E586A" w:rsidR="00BC5AEF" w:rsidRPr="00C83760" w:rsidRDefault="00C83760" w:rsidP="00C83760">
            <w:pPr>
              <w:rPr>
                <w:rFonts w:asciiTheme="majorHAnsi" w:hAnsiTheme="majorHAnsi" w:cstheme="majorHAnsi"/>
              </w:rPr>
            </w:pPr>
            <w:r>
              <w:rPr>
                <w:rFonts w:asciiTheme="majorHAnsi" w:hAnsiTheme="majorHAnsi" w:cstheme="majorHAnsi"/>
              </w:rPr>
              <w:t xml:space="preserve">2 </w:t>
            </w:r>
            <w:r w:rsidR="00BC5AEF" w:rsidRPr="00C83760">
              <w:rPr>
                <w:rFonts w:asciiTheme="majorHAnsi" w:hAnsiTheme="majorHAnsi" w:cstheme="majorHAnsi"/>
              </w:rPr>
              <w:t>Open a new terminal window.</w:t>
            </w:r>
          </w:p>
          <w:p w14:paraId="6B78B00C" w14:textId="59060F6D"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w:t>
            </w:r>
            <w:proofErr w:type="spellStart"/>
            <w:r w:rsidRPr="00C83760">
              <w:rPr>
                <w:rFonts w:asciiTheme="majorHAnsi" w:hAnsiTheme="majorHAnsi" w:cstheme="majorHAnsi"/>
              </w:rPr>
              <w:t>snort_alert_parser</w:t>
            </w:r>
            <w:proofErr w:type="spellEnd"/>
            <w:r w:rsidRPr="00C83760">
              <w:rPr>
                <w:rFonts w:asciiTheme="majorHAnsi" w:hAnsiTheme="majorHAnsi" w:cstheme="majorHAnsi"/>
              </w:rPr>
              <w:t>” service.</w:t>
            </w:r>
          </w:p>
          <w:p w14:paraId="02B83B2B" w14:textId="594D9878" w:rsidR="00BC5AEF" w:rsidRPr="007810F9" w:rsidRDefault="00E07356" w:rsidP="0097371C">
            <w:pPr>
              <w:rPr>
                <w:rFonts w:asciiTheme="majorHAnsi" w:hAnsiTheme="majorHAnsi" w:cstheme="majorHAnsi"/>
              </w:rPr>
            </w:pPr>
            <w:r>
              <w:rPr>
                <w:rFonts w:asciiTheme="majorHAnsi" w:hAnsiTheme="majorHAnsi" w:cstheme="majorHAnsi"/>
              </w:rPr>
              <w:t>4</w:t>
            </w:r>
            <w:r w:rsidR="00BC5AEF">
              <w:rPr>
                <w:rFonts w:asciiTheme="majorHAnsi" w:hAnsiTheme="majorHAnsi" w:cstheme="majorHAnsi"/>
              </w:rPr>
              <w:t xml:space="preserve"> </w:t>
            </w:r>
            <w:r w:rsidR="002C2896">
              <w:rPr>
                <w:rFonts w:asciiTheme="majorHAnsi" w:hAnsiTheme="majorHAnsi" w:cstheme="majorHAnsi"/>
              </w:rPr>
              <w:t>Use</w:t>
            </w:r>
            <w:r w:rsidR="00BC5AEF">
              <w:rPr>
                <w:rFonts w:asciiTheme="majorHAnsi" w:hAnsiTheme="majorHAnsi" w:cstheme="majorHAnsi"/>
              </w:rPr>
              <w:t xml:space="preserve"> </w:t>
            </w:r>
            <w:r w:rsidR="00915F2C">
              <w:rPr>
                <w:rFonts w:asciiTheme="majorHAnsi" w:hAnsiTheme="majorHAnsi" w:cstheme="majorHAnsi"/>
              </w:rPr>
              <w:t>Hping3</w:t>
            </w:r>
            <w:r w:rsidR="00BC5AEF">
              <w:rPr>
                <w:rFonts w:asciiTheme="majorHAnsi" w:hAnsiTheme="majorHAnsi" w:cstheme="majorHAnsi"/>
              </w:rPr>
              <w:t xml:space="preserve"> to perform the attack</w:t>
            </w:r>
            <w:r w:rsidR="00915F2C">
              <w:rPr>
                <w:rFonts w:asciiTheme="majorHAnsi" w:hAnsiTheme="majorHAnsi" w:cstheme="majorHAnsi"/>
              </w:rPr>
              <w:t>.</w:t>
            </w:r>
          </w:p>
        </w:tc>
        <w:tc>
          <w:tcPr>
            <w:tcW w:w="2947" w:type="dxa"/>
            <w:tcBorders>
              <w:top w:val="single" w:sz="4" w:space="0" w:color="auto"/>
              <w:bottom w:val="single" w:sz="4" w:space="0" w:color="auto"/>
            </w:tcBorders>
            <w:shd w:val="clear" w:color="auto" w:fill="FFFFFF" w:themeFill="background1"/>
          </w:tcPr>
          <w:p w14:paraId="70C29DE9" w14:textId="0D03802E" w:rsidR="00BC5AEF" w:rsidRPr="007A6D9A" w:rsidRDefault="005F477C" w:rsidP="0097371C">
            <w:pPr>
              <w:rPr>
                <w:rFonts w:asciiTheme="majorHAnsi" w:hAnsiTheme="majorHAnsi" w:cstheme="majorHAnsi"/>
              </w:rPr>
            </w:pPr>
            <w:r w:rsidRPr="005F477C">
              <w:rPr>
                <w:rFonts w:asciiTheme="majorHAnsi" w:hAnsiTheme="majorHAnsi" w:cstheme="majorHAnsi"/>
              </w:rPr>
              <w:t>sudo hping3 -S --fast -V -p 80 192.168.4.1</w:t>
            </w:r>
          </w:p>
        </w:tc>
      </w:tr>
      <w:tr w:rsidR="00BC5AEF" w14:paraId="032757D4" w14:textId="77777777" w:rsidTr="0097371C">
        <w:tc>
          <w:tcPr>
            <w:tcW w:w="2547" w:type="dxa"/>
            <w:tcBorders>
              <w:bottom w:val="single" w:sz="4" w:space="0" w:color="auto"/>
            </w:tcBorders>
            <w:shd w:val="clear" w:color="auto" w:fill="D9D9D9" w:themeFill="background1" w:themeFillShade="D9"/>
          </w:tcPr>
          <w:p w14:paraId="6FA0902E"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7DC82B05"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C5AEF" w14:paraId="5A197160" w14:textId="77777777" w:rsidTr="0097371C">
        <w:trPr>
          <w:trHeight w:val="1357"/>
        </w:trPr>
        <w:tc>
          <w:tcPr>
            <w:tcW w:w="2547" w:type="dxa"/>
            <w:tcBorders>
              <w:top w:val="single" w:sz="4" w:space="0" w:color="auto"/>
            </w:tcBorders>
            <w:shd w:val="clear" w:color="auto" w:fill="FFFFFF" w:themeFill="background1"/>
          </w:tcPr>
          <w:p w14:paraId="043B032C" w14:textId="61D61DAE" w:rsidR="00BC5AEF" w:rsidRPr="007A6D9A" w:rsidRDefault="00BC5AEF"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66F56C20" w14:textId="77777777" w:rsidR="00BC5AEF" w:rsidRDefault="00BC5AEF"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041E9DA" w14:textId="77777777" w:rsidR="00BC5AEF" w:rsidRDefault="00BC5AEF" w:rsidP="0097371C">
            <w:pPr>
              <w:rPr>
                <w:rFonts w:asciiTheme="majorHAnsi" w:hAnsiTheme="majorHAnsi" w:cstheme="majorHAnsi"/>
              </w:rPr>
            </w:pPr>
          </w:p>
          <w:p w14:paraId="20CC9C9F" w14:textId="77777777" w:rsidR="00C50F86" w:rsidRDefault="00915F2C" w:rsidP="00C50F86">
            <w:pPr>
              <w:keepNext/>
              <w:tabs>
                <w:tab w:val="left" w:pos="1859"/>
              </w:tabs>
              <w:jc w:val="center"/>
            </w:pPr>
            <w:r w:rsidRPr="00915F2C">
              <w:rPr>
                <w:rFonts w:asciiTheme="majorHAnsi" w:hAnsiTheme="majorHAnsi" w:cstheme="majorHAnsi"/>
                <w:noProof/>
              </w:rPr>
              <w:drawing>
                <wp:inline distT="0" distB="0" distL="0" distR="0" wp14:anchorId="47667117" wp14:editId="7BC2D2F0">
                  <wp:extent cx="3984625" cy="691116"/>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b="31635"/>
                          <a:stretch/>
                        </pic:blipFill>
                        <pic:spPr bwMode="auto">
                          <a:xfrm>
                            <a:off x="0" y="0"/>
                            <a:ext cx="3984625" cy="691116"/>
                          </a:xfrm>
                          <a:prstGeom prst="rect">
                            <a:avLst/>
                          </a:prstGeom>
                          <a:ln>
                            <a:noFill/>
                          </a:ln>
                          <a:extLst>
                            <a:ext uri="{53640926-AAD7-44D8-BBD7-CCE9431645EC}">
                              <a14:shadowObscured xmlns:a14="http://schemas.microsoft.com/office/drawing/2010/main"/>
                            </a:ext>
                          </a:extLst>
                        </pic:spPr>
                      </pic:pic>
                    </a:graphicData>
                  </a:graphic>
                </wp:inline>
              </w:drawing>
            </w:r>
          </w:p>
          <w:p w14:paraId="669AC236" w14:textId="150CDADC" w:rsidR="00BC5AEF" w:rsidRPr="007A6D9A" w:rsidRDefault="00C50F86" w:rsidP="00C50F86">
            <w:pPr>
              <w:pStyle w:val="Caption"/>
              <w:jc w:val="center"/>
              <w:rPr>
                <w:rFonts w:asciiTheme="majorHAnsi" w:hAnsiTheme="majorHAnsi" w:cstheme="majorHAnsi"/>
              </w:rPr>
            </w:pPr>
            <w:bookmarkStart w:id="256" w:name="_Toc76589200"/>
            <w:bookmarkStart w:id="257" w:name="_Toc77332453"/>
            <w:bookmarkStart w:id="258" w:name="_Toc78105614"/>
            <w:r>
              <w:t xml:space="preserve">Figure </w:t>
            </w:r>
            <w:fldSimple w:instr=" SEQ Figure \* ARABIC ">
              <w:r w:rsidR="000362DB">
                <w:rPr>
                  <w:noProof/>
                </w:rPr>
                <w:t>72</w:t>
              </w:r>
              <w:bookmarkEnd w:id="256"/>
            </w:fldSimple>
            <w:r w:rsidR="00A80A4E">
              <w:rPr>
                <w:noProof/>
              </w:rPr>
              <w:t xml:space="preserve"> Output test ID:23</w:t>
            </w:r>
            <w:r w:rsidR="007558D1">
              <w:rPr>
                <w:noProof/>
              </w:rPr>
              <w:t>.</w:t>
            </w:r>
            <w:bookmarkEnd w:id="257"/>
            <w:bookmarkEnd w:id="258"/>
          </w:p>
        </w:tc>
      </w:tr>
      <w:tr w:rsidR="00BC5AEF" w14:paraId="5524FA19" w14:textId="77777777" w:rsidTr="0097371C">
        <w:tc>
          <w:tcPr>
            <w:tcW w:w="9038" w:type="dxa"/>
            <w:gridSpan w:val="3"/>
            <w:shd w:val="clear" w:color="auto" w:fill="FFFFFF" w:themeFill="background1"/>
          </w:tcPr>
          <w:p w14:paraId="1D1F4EF6" w14:textId="77777777" w:rsidR="00BC5AEF" w:rsidRPr="00AB5E1A" w:rsidRDefault="00BC5AEF"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7EF2A96" w14:textId="77777777" w:rsidR="00BC5AEF" w:rsidRDefault="00BC5AEF" w:rsidP="00BC5AEF"/>
    <w:tbl>
      <w:tblPr>
        <w:tblStyle w:val="TableGrid"/>
        <w:tblW w:w="0" w:type="auto"/>
        <w:tblLayout w:type="fixed"/>
        <w:tblLook w:val="04A0" w:firstRow="1" w:lastRow="0" w:firstColumn="1" w:lastColumn="0" w:noHBand="0" w:noVBand="1"/>
      </w:tblPr>
      <w:tblGrid>
        <w:gridCol w:w="2547"/>
        <w:gridCol w:w="3544"/>
        <w:gridCol w:w="2947"/>
      </w:tblGrid>
      <w:tr w:rsidR="00512FEA" w14:paraId="78D92CF8" w14:textId="77777777" w:rsidTr="0097371C">
        <w:tc>
          <w:tcPr>
            <w:tcW w:w="9038" w:type="dxa"/>
            <w:gridSpan w:val="3"/>
            <w:tcBorders>
              <w:bottom w:val="single" w:sz="4" w:space="0" w:color="auto"/>
            </w:tcBorders>
            <w:shd w:val="clear" w:color="auto" w:fill="FFFFFF" w:themeFill="background1"/>
          </w:tcPr>
          <w:p w14:paraId="5A2281C4" w14:textId="2FAE2655" w:rsidR="00512FEA" w:rsidRPr="00CF7A14" w:rsidRDefault="00512FE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4</w:t>
            </w:r>
          </w:p>
        </w:tc>
      </w:tr>
      <w:tr w:rsidR="00512FEA" w14:paraId="5C8F29BD" w14:textId="77777777" w:rsidTr="0097371C">
        <w:tc>
          <w:tcPr>
            <w:tcW w:w="2547" w:type="dxa"/>
            <w:tcBorders>
              <w:bottom w:val="single" w:sz="4" w:space="0" w:color="auto"/>
            </w:tcBorders>
            <w:shd w:val="clear" w:color="auto" w:fill="D9D9D9" w:themeFill="background1" w:themeFillShade="D9"/>
          </w:tcPr>
          <w:p w14:paraId="3E9F0E18"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6EC8D0D"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6BEC1FDC"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12FEA" w14:paraId="11AA8DDA" w14:textId="77777777" w:rsidTr="0097371C">
        <w:tc>
          <w:tcPr>
            <w:tcW w:w="2547" w:type="dxa"/>
            <w:tcBorders>
              <w:top w:val="single" w:sz="4" w:space="0" w:color="auto"/>
              <w:bottom w:val="single" w:sz="4" w:space="0" w:color="auto"/>
            </w:tcBorders>
            <w:shd w:val="clear" w:color="auto" w:fill="FFFFFF" w:themeFill="background1"/>
          </w:tcPr>
          <w:p w14:paraId="7B412A5F" w14:textId="488336CD" w:rsidR="00512FEA" w:rsidRPr="00AB5E1A" w:rsidRDefault="00512FEA"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by simulating a reconnaissance attack</w:t>
            </w:r>
            <w:r w:rsidR="000766FD">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0E03823D" w14:textId="42B1C5BA" w:rsidR="00512FEA" w:rsidRDefault="00512FEA" w:rsidP="0097371C">
            <w:pPr>
              <w:rPr>
                <w:rFonts w:asciiTheme="majorHAnsi" w:hAnsiTheme="majorHAnsi" w:cstheme="majorHAnsi"/>
              </w:rPr>
            </w:pPr>
            <w:r>
              <w:rPr>
                <w:rFonts w:asciiTheme="majorHAnsi" w:hAnsiTheme="majorHAnsi" w:cstheme="majorHAnsi"/>
              </w:rPr>
              <w:t>1 Connect the Kali Linux machine to the</w:t>
            </w:r>
            <w:r w:rsidR="000766FD">
              <w:rPr>
                <w:rFonts w:asciiTheme="majorHAnsi" w:hAnsiTheme="majorHAnsi" w:cstheme="majorHAnsi"/>
              </w:rPr>
              <w:t xml:space="preserve"> WLAN</w:t>
            </w:r>
            <w:r>
              <w:rPr>
                <w:rFonts w:asciiTheme="majorHAnsi" w:hAnsiTheme="majorHAnsi" w:cstheme="majorHAnsi"/>
              </w:rPr>
              <w:t>.</w:t>
            </w:r>
          </w:p>
          <w:p w14:paraId="37A81E3A" w14:textId="6A996276" w:rsidR="00512FEA" w:rsidRPr="00C83760" w:rsidRDefault="00C83760" w:rsidP="00C83760">
            <w:pPr>
              <w:rPr>
                <w:rFonts w:asciiTheme="majorHAnsi" w:hAnsiTheme="majorHAnsi" w:cstheme="majorHAnsi"/>
              </w:rPr>
            </w:pPr>
            <w:r>
              <w:rPr>
                <w:rFonts w:asciiTheme="majorHAnsi" w:hAnsiTheme="majorHAnsi" w:cstheme="majorHAnsi"/>
              </w:rPr>
              <w:t xml:space="preserve">2 </w:t>
            </w:r>
            <w:r w:rsidR="00512FEA" w:rsidRPr="00C83760">
              <w:rPr>
                <w:rFonts w:asciiTheme="majorHAnsi" w:hAnsiTheme="majorHAnsi" w:cstheme="majorHAnsi"/>
              </w:rPr>
              <w:t>Open a new terminal window.</w:t>
            </w:r>
          </w:p>
          <w:p w14:paraId="64046C25" w14:textId="23C52170"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w:t>
            </w:r>
            <w:proofErr w:type="spellStart"/>
            <w:r w:rsidRPr="00C83760">
              <w:rPr>
                <w:rFonts w:asciiTheme="majorHAnsi" w:hAnsiTheme="majorHAnsi" w:cstheme="majorHAnsi"/>
              </w:rPr>
              <w:t>snort_alert_parser</w:t>
            </w:r>
            <w:proofErr w:type="spellEnd"/>
            <w:r w:rsidRPr="00C83760">
              <w:rPr>
                <w:rFonts w:asciiTheme="majorHAnsi" w:hAnsiTheme="majorHAnsi" w:cstheme="majorHAnsi"/>
              </w:rPr>
              <w:t>” service.</w:t>
            </w:r>
          </w:p>
          <w:p w14:paraId="479C5629" w14:textId="67B4699C" w:rsidR="00512FEA" w:rsidRPr="007810F9" w:rsidRDefault="00C83760" w:rsidP="0097371C">
            <w:pPr>
              <w:rPr>
                <w:rFonts w:asciiTheme="majorHAnsi" w:hAnsiTheme="majorHAnsi" w:cstheme="majorHAnsi"/>
              </w:rPr>
            </w:pPr>
            <w:r>
              <w:rPr>
                <w:rFonts w:asciiTheme="majorHAnsi" w:hAnsiTheme="majorHAnsi" w:cstheme="majorHAnsi"/>
              </w:rPr>
              <w:t>4</w:t>
            </w:r>
            <w:r w:rsidR="00512FEA">
              <w:rPr>
                <w:rFonts w:asciiTheme="majorHAnsi" w:hAnsiTheme="majorHAnsi" w:cstheme="majorHAnsi"/>
              </w:rPr>
              <w:t xml:space="preserve"> </w:t>
            </w:r>
            <w:r w:rsidR="002C2896">
              <w:rPr>
                <w:rFonts w:asciiTheme="majorHAnsi" w:hAnsiTheme="majorHAnsi" w:cstheme="majorHAnsi"/>
              </w:rPr>
              <w:t>Use</w:t>
            </w:r>
            <w:r w:rsidR="00512FEA">
              <w:rPr>
                <w:rFonts w:asciiTheme="majorHAnsi" w:hAnsiTheme="majorHAnsi" w:cstheme="majorHAnsi"/>
              </w:rPr>
              <w:t xml:space="preserve"> Nmap to perform the attack.</w:t>
            </w:r>
          </w:p>
        </w:tc>
        <w:tc>
          <w:tcPr>
            <w:tcW w:w="2947" w:type="dxa"/>
            <w:tcBorders>
              <w:top w:val="single" w:sz="4" w:space="0" w:color="auto"/>
              <w:bottom w:val="single" w:sz="4" w:space="0" w:color="auto"/>
            </w:tcBorders>
            <w:shd w:val="clear" w:color="auto" w:fill="FFFFFF" w:themeFill="background1"/>
          </w:tcPr>
          <w:p w14:paraId="53A23A7C" w14:textId="03895280" w:rsidR="00512FEA" w:rsidRPr="007A6D9A" w:rsidRDefault="009F1460" w:rsidP="0097371C">
            <w:pPr>
              <w:rPr>
                <w:rFonts w:asciiTheme="majorHAnsi" w:hAnsiTheme="majorHAnsi" w:cstheme="majorHAnsi"/>
              </w:rPr>
            </w:pPr>
            <w:r w:rsidRPr="009F1460">
              <w:rPr>
                <w:rFonts w:asciiTheme="majorHAnsi" w:hAnsiTheme="majorHAnsi" w:cstheme="majorHAnsi"/>
              </w:rPr>
              <w:t xml:space="preserve">sudo </w:t>
            </w:r>
            <w:proofErr w:type="spellStart"/>
            <w:r w:rsidRPr="009F1460">
              <w:rPr>
                <w:rFonts w:asciiTheme="majorHAnsi" w:hAnsiTheme="majorHAnsi" w:cstheme="majorHAnsi"/>
              </w:rPr>
              <w:t>nmap</w:t>
            </w:r>
            <w:proofErr w:type="spellEnd"/>
            <w:r w:rsidRPr="009F1460">
              <w:rPr>
                <w:rFonts w:asciiTheme="majorHAnsi" w:hAnsiTheme="majorHAnsi" w:cstheme="majorHAnsi"/>
              </w:rPr>
              <w:t xml:space="preserve"> -</w:t>
            </w:r>
            <w:proofErr w:type="spellStart"/>
            <w:r w:rsidRPr="009F1460">
              <w:rPr>
                <w:rFonts w:asciiTheme="majorHAnsi" w:hAnsiTheme="majorHAnsi" w:cstheme="majorHAnsi"/>
              </w:rPr>
              <w:t>sX</w:t>
            </w:r>
            <w:proofErr w:type="spellEnd"/>
            <w:r w:rsidRPr="009F1460">
              <w:rPr>
                <w:rFonts w:asciiTheme="majorHAnsi" w:hAnsiTheme="majorHAnsi" w:cstheme="majorHAnsi"/>
              </w:rPr>
              <w:t xml:space="preserve"> 192.168.4.1</w:t>
            </w:r>
          </w:p>
        </w:tc>
      </w:tr>
      <w:tr w:rsidR="00512FEA" w14:paraId="7CDE4B1C" w14:textId="77777777" w:rsidTr="0097371C">
        <w:tc>
          <w:tcPr>
            <w:tcW w:w="2547" w:type="dxa"/>
            <w:tcBorders>
              <w:bottom w:val="single" w:sz="4" w:space="0" w:color="auto"/>
            </w:tcBorders>
            <w:shd w:val="clear" w:color="auto" w:fill="D9D9D9" w:themeFill="background1" w:themeFillShade="D9"/>
          </w:tcPr>
          <w:p w14:paraId="57109FC3"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33CDE531"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12FEA" w14:paraId="20955207" w14:textId="77777777" w:rsidTr="0097371C">
        <w:trPr>
          <w:trHeight w:val="1357"/>
        </w:trPr>
        <w:tc>
          <w:tcPr>
            <w:tcW w:w="2547" w:type="dxa"/>
            <w:tcBorders>
              <w:top w:val="single" w:sz="4" w:space="0" w:color="auto"/>
            </w:tcBorders>
            <w:shd w:val="clear" w:color="auto" w:fill="FFFFFF" w:themeFill="background1"/>
          </w:tcPr>
          <w:p w14:paraId="194131F9" w14:textId="0AEC2E2F" w:rsidR="00512FEA" w:rsidRPr="007A6D9A" w:rsidRDefault="00512FEA"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7526E935" w14:textId="77777777" w:rsidR="00512FEA" w:rsidRDefault="00512FE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0CD8898" w14:textId="77777777" w:rsidR="00512FEA" w:rsidRDefault="00512FEA" w:rsidP="0097371C">
            <w:pPr>
              <w:rPr>
                <w:rFonts w:asciiTheme="majorHAnsi" w:hAnsiTheme="majorHAnsi" w:cstheme="majorHAnsi"/>
              </w:rPr>
            </w:pPr>
          </w:p>
          <w:p w14:paraId="1068ADB5" w14:textId="77777777" w:rsidR="00C50F86" w:rsidRDefault="00333CF4" w:rsidP="00C50F86">
            <w:pPr>
              <w:keepNext/>
              <w:tabs>
                <w:tab w:val="left" w:pos="1859"/>
              </w:tabs>
              <w:jc w:val="center"/>
            </w:pPr>
            <w:r w:rsidRPr="00333CF4">
              <w:rPr>
                <w:rFonts w:asciiTheme="majorHAnsi" w:hAnsiTheme="majorHAnsi" w:cstheme="majorHAnsi"/>
                <w:noProof/>
              </w:rPr>
              <w:drawing>
                <wp:inline distT="0" distB="0" distL="0" distR="0" wp14:anchorId="76262C40" wp14:editId="317C7CD3">
                  <wp:extent cx="3984625" cy="664845"/>
                  <wp:effectExtent l="0" t="0" r="0" b="190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3984625" cy="664845"/>
                          </a:xfrm>
                          <a:prstGeom prst="rect">
                            <a:avLst/>
                          </a:prstGeom>
                        </pic:spPr>
                      </pic:pic>
                    </a:graphicData>
                  </a:graphic>
                </wp:inline>
              </w:drawing>
            </w:r>
          </w:p>
          <w:p w14:paraId="08C249C9" w14:textId="28C36CD8" w:rsidR="00512FEA" w:rsidRPr="007A6D9A" w:rsidRDefault="00C50F86" w:rsidP="00C50F86">
            <w:pPr>
              <w:pStyle w:val="Caption"/>
              <w:jc w:val="center"/>
              <w:rPr>
                <w:rFonts w:asciiTheme="majorHAnsi" w:hAnsiTheme="majorHAnsi" w:cstheme="majorHAnsi"/>
              </w:rPr>
            </w:pPr>
            <w:bookmarkStart w:id="259" w:name="_Toc76589201"/>
            <w:bookmarkStart w:id="260" w:name="_Toc77332454"/>
            <w:bookmarkStart w:id="261" w:name="_Toc78105615"/>
            <w:r>
              <w:t xml:space="preserve">Figure </w:t>
            </w:r>
            <w:fldSimple w:instr=" SEQ Figure \* ARABIC ">
              <w:r w:rsidR="000362DB">
                <w:rPr>
                  <w:noProof/>
                </w:rPr>
                <w:t>73</w:t>
              </w:r>
              <w:bookmarkEnd w:id="259"/>
            </w:fldSimple>
            <w:r w:rsidR="00A80A4E">
              <w:rPr>
                <w:noProof/>
              </w:rPr>
              <w:t xml:space="preserve"> Output test ID:24</w:t>
            </w:r>
            <w:r w:rsidR="007558D1">
              <w:rPr>
                <w:noProof/>
              </w:rPr>
              <w:t>.</w:t>
            </w:r>
            <w:bookmarkEnd w:id="260"/>
            <w:bookmarkEnd w:id="261"/>
          </w:p>
        </w:tc>
      </w:tr>
      <w:tr w:rsidR="00512FEA" w14:paraId="7D5BD091" w14:textId="77777777" w:rsidTr="0097371C">
        <w:tc>
          <w:tcPr>
            <w:tcW w:w="9038" w:type="dxa"/>
            <w:gridSpan w:val="3"/>
            <w:shd w:val="clear" w:color="auto" w:fill="FFFFFF" w:themeFill="background1"/>
          </w:tcPr>
          <w:p w14:paraId="1B789E40" w14:textId="77777777" w:rsidR="00512FEA" w:rsidRPr="00AB5E1A" w:rsidRDefault="00512FE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DB68588" w14:textId="7360172C" w:rsidR="00291646" w:rsidRDefault="00291646" w:rsidP="00291646"/>
    <w:tbl>
      <w:tblPr>
        <w:tblStyle w:val="TableGrid"/>
        <w:tblW w:w="0" w:type="auto"/>
        <w:tblLayout w:type="fixed"/>
        <w:tblLook w:val="04A0" w:firstRow="1" w:lastRow="0" w:firstColumn="1" w:lastColumn="0" w:noHBand="0" w:noVBand="1"/>
      </w:tblPr>
      <w:tblGrid>
        <w:gridCol w:w="2547"/>
        <w:gridCol w:w="3402"/>
        <w:gridCol w:w="3089"/>
      </w:tblGrid>
      <w:tr w:rsidR="009F1460" w14:paraId="06FD4042" w14:textId="77777777" w:rsidTr="0097371C">
        <w:tc>
          <w:tcPr>
            <w:tcW w:w="9038" w:type="dxa"/>
            <w:gridSpan w:val="3"/>
            <w:tcBorders>
              <w:bottom w:val="single" w:sz="4" w:space="0" w:color="auto"/>
            </w:tcBorders>
            <w:shd w:val="clear" w:color="auto" w:fill="FFFFFF" w:themeFill="background1"/>
          </w:tcPr>
          <w:p w14:paraId="06D3D0C8" w14:textId="6F2A6BD6" w:rsidR="009F1460" w:rsidRPr="00674E16" w:rsidRDefault="009F1460" w:rsidP="0097371C">
            <w:pPr>
              <w:rPr>
                <w:b/>
                <w:bCs/>
                <w:color w:val="F2F2F2" w:themeColor="background1" w:themeShade="F2"/>
              </w:rPr>
            </w:pPr>
            <w:r w:rsidRPr="00674E16">
              <w:rPr>
                <w:b/>
                <w:bCs/>
                <w:sz w:val="28"/>
                <w:szCs w:val="28"/>
              </w:rPr>
              <w:t xml:space="preserve">Test case ID: </w:t>
            </w:r>
            <w:r w:rsidR="00240034" w:rsidRPr="00674E16">
              <w:rPr>
                <w:b/>
                <w:bCs/>
                <w:sz w:val="28"/>
                <w:szCs w:val="28"/>
              </w:rPr>
              <w:t>25</w:t>
            </w:r>
          </w:p>
        </w:tc>
      </w:tr>
      <w:tr w:rsidR="009F1460" w14:paraId="6A1259C0" w14:textId="77777777" w:rsidTr="00042F43">
        <w:tc>
          <w:tcPr>
            <w:tcW w:w="2547" w:type="dxa"/>
            <w:tcBorders>
              <w:bottom w:val="single" w:sz="4" w:space="0" w:color="auto"/>
            </w:tcBorders>
            <w:shd w:val="clear" w:color="auto" w:fill="D9D9D9" w:themeFill="background1" w:themeFillShade="D9"/>
          </w:tcPr>
          <w:p w14:paraId="3C96CEE9"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1. Objective:</w:t>
            </w:r>
          </w:p>
        </w:tc>
        <w:tc>
          <w:tcPr>
            <w:tcW w:w="3402" w:type="dxa"/>
            <w:tcBorders>
              <w:bottom w:val="single" w:sz="4" w:space="0" w:color="auto"/>
            </w:tcBorders>
            <w:shd w:val="clear" w:color="auto" w:fill="D9D9D9" w:themeFill="background1" w:themeFillShade="D9"/>
          </w:tcPr>
          <w:p w14:paraId="008C9D8F"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2. Steps:</w:t>
            </w:r>
          </w:p>
        </w:tc>
        <w:tc>
          <w:tcPr>
            <w:tcW w:w="3089" w:type="dxa"/>
            <w:tcBorders>
              <w:bottom w:val="single" w:sz="4" w:space="0" w:color="auto"/>
            </w:tcBorders>
            <w:shd w:val="clear" w:color="auto" w:fill="D9D9D9" w:themeFill="background1" w:themeFillShade="D9"/>
          </w:tcPr>
          <w:p w14:paraId="2D85336B"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3. Input:</w:t>
            </w:r>
          </w:p>
        </w:tc>
      </w:tr>
      <w:tr w:rsidR="009F1460" w14:paraId="756EE3F1" w14:textId="77777777" w:rsidTr="00042F43">
        <w:tc>
          <w:tcPr>
            <w:tcW w:w="2547" w:type="dxa"/>
            <w:tcBorders>
              <w:top w:val="single" w:sz="4" w:space="0" w:color="auto"/>
              <w:bottom w:val="single" w:sz="4" w:space="0" w:color="auto"/>
            </w:tcBorders>
            <w:shd w:val="clear" w:color="auto" w:fill="FFFFFF" w:themeFill="background1"/>
          </w:tcPr>
          <w:p w14:paraId="5D0A03D6" w14:textId="69032402" w:rsidR="009F1460" w:rsidRPr="00674E16" w:rsidRDefault="009F1460" w:rsidP="0097371C">
            <w:pPr>
              <w:rPr>
                <w:rFonts w:asciiTheme="majorHAnsi" w:hAnsiTheme="majorHAnsi" w:cstheme="majorHAnsi"/>
                <w:sz w:val="24"/>
                <w:szCs w:val="24"/>
              </w:rPr>
            </w:pPr>
            <w:r w:rsidRPr="00674E16">
              <w:rPr>
                <w:rFonts w:asciiTheme="majorHAnsi" w:hAnsiTheme="majorHAnsi" w:cstheme="majorHAnsi"/>
              </w:rPr>
              <w:t>Test the NI</w:t>
            </w:r>
            <w:r w:rsidR="00346B34" w:rsidRPr="00674E16">
              <w:rPr>
                <w:rFonts w:asciiTheme="majorHAnsi" w:hAnsiTheme="majorHAnsi" w:cstheme="majorHAnsi"/>
              </w:rPr>
              <w:t>D</w:t>
            </w:r>
            <w:r w:rsidRPr="00674E16">
              <w:rPr>
                <w:rFonts w:asciiTheme="majorHAnsi" w:hAnsiTheme="majorHAnsi" w:cstheme="majorHAnsi"/>
              </w:rPr>
              <w:t xml:space="preserve">S by simulating </w:t>
            </w:r>
            <w:r w:rsidR="00EF3B40" w:rsidRPr="00674E16">
              <w:rPr>
                <w:rFonts w:asciiTheme="majorHAnsi" w:hAnsiTheme="majorHAnsi" w:cstheme="majorHAnsi"/>
              </w:rPr>
              <w:t>a</w:t>
            </w:r>
            <w:r w:rsidR="00674E16" w:rsidRPr="00674E16">
              <w:rPr>
                <w:rFonts w:asciiTheme="majorHAnsi" w:hAnsiTheme="majorHAnsi" w:cstheme="majorHAnsi"/>
              </w:rPr>
              <w:t xml:space="preserve"> </w:t>
            </w:r>
            <w:r w:rsidR="00964565" w:rsidRPr="00674E16">
              <w:rPr>
                <w:rFonts w:asciiTheme="majorHAnsi" w:hAnsiTheme="majorHAnsi" w:cstheme="majorHAnsi"/>
              </w:rPr>
              <w:t xml:space="preserve">reconnaissance </w:t>
            </w:r>
            <w:r w:rsidR="00300F4C" w:rsidRPr="00674E16">
              <w:rPr>
                <w:rFonts w:asciiTheme="majorHAnsi" w:hAnsiTheme="majorHAnsi" w:cstheme="majorHAnsi"/>
              </w:rPr>
              <w:t xml:space="preserve">attack </w:t>
            </w:r>
            <w:r w:rsidR="00CE6A49" w:rsidRPr="00674E16">
              <w:rPr>
                <w:rFonts w:asciiTheme="majorHAnsi" w:hAnsiTheme="majorHAnsi" w:cstheme="majorHAnsi"/>
              </w:rPr>
              <w:t>on a</w:t>
            </w:r>
            <w:r w:rsidR="009C3B07">
              <w:rPr>
                <w:rFonts w:asciiTheme="majorHAnsi" w:hAnsiTheme="majorHAnsi" w:cstheme="majorHAnsi"/>
              </w:rPr>
              <w:t xml:space="preserve"> </w:t>
            </w:r>
            <w:r w:rsidR="00894F25">
              <w:rPr>
                <w:rFonts w:asciiTheme="majorHAnsi" w:hAnsiTheme="majorHAnsi" w:cstheme="majorHAnsi"/>
              </w:rPr>
              <w:t>Wi-Fi client.</w:t>
            </w:r>
          </w:p>
        </w:tc>
        <w:tc>
          <w:tcPr>
            <w:tcW w:w="3402" w:type="dxa"/>
            <w:tcBorders>
              <w:top w:val="single" w:sz="4" w:space="0" w:color="auto"/>
              <w:bottom w:val="single" w:sz="4" w:space="0" w:color="auto"/>
            </w:tcBorders>
            <w:shd w:val="clear" w:color="auto" w:fill="FFFFFF" w:themeFill="background1"/>
          </w:tcPr>
          <w:p w14:paraId="64420C3F" w14:textId="6CBB9F6B" w:rsidR="009F1460" w:rsidRPr="00674E16" w:rsidRDefault="009F1460" w:rsidP="0097371C">
            <w:pPr>
              <w:rPr>
                <w:rFonts w:asciiTheme="majorHAnsi" w:hAnsiTheme="majorHAnsi" w:cstheme="majorHAnsi"/>
              </w:rPr>
            </w:pPr>
            <w:r w:rsidRPr="00674E16">
              <w:rPr>
                <w:rFonts w:asciiTheme="majorHAnsi" w:hAnsiTheme="majorHAnsi" w:cstheme="majorHAnsi"/>
              </w:rPr>
              <w:t xml:space="preserve">1 Connect the Kali Linux machine to the </w:t>
            </w:r>
            <w:r w:rsidR="00042F43" w:rsidRPr="00674E16">
              <w:rPr>
                <w:rFonts w:asciiTheme="majorHAnsi" w:hAnsiTheme="majorHAnsi" w:cstheme="majorHAnsi"/>
              </w:rPr>
              <w:t>WLAN</w:t>
            </w:r>
            <w:r w:rsidRPr="00674E16">
              <w:rPr>
                <w:rFonts w:asciiTheme="majorHAnsi" w:hAnsiTheme="majorHAnsi" w:cstheme="majorHAnsi"/>
              </w:rPr>
              <w:t>.</w:t>
            </w:r>
          </w:p>
          <w:p w14:paraId="54DCAF1E" w14:textId="2B959234" w:rsidR="009F1460" w:rsidRPr="00674E16" w:rsidRDefault="00C83760" w:rsidP="00C83760">
            <w:pPr>
              <w:rPr>
                <w:rFonts w:asciiTheme="majorHAnsi" w:hAnsiTheme="majorHAnsi" w:cstheme="majorHAnsi"/>
              </w:rPr>
            </w:pPr>
            <w:r w:rsidRPr="00674E16">
              <w:rPr>
                <w:rFonts w:asciiTheme="majorHAnsi" w:hAnsiTheme="majorHAnsi" w:cstheme="majorHAnsi"/>
              </w:rPr>
              <w:t xml:space="preserve">2 </w:t>
            </w:r>
            <w:r w:rsidR="009F1460" w:rsidRPr="00674E16">
              <w:rPr>
                <w:rFonts w:asciiTheme="majorHAnsi" w:hAnsiTheme="majorHAnsi" w:cstheme="majorHAnsi"/>
              </w:rPr>
              <w:t>Open a new terminal window.</w:t>
            </w:r>
          </w:p>
          <w:p w14:paraId="362B30EA" w14:textId="583151AB" w:rsidR="00C83760" w:rsidRPr="00674E16" w:rsidRDefault="00C83760" w:rsidP="00C83760">
            <w:pPr>
              <w:rPr>
                <w:rFonts w:asciiTheme="majorHAnsi" w:hAnsiTheme="majorHAnsi" w:cstheme="majorHAnsi"/>
              </w:rPr>
            </w:pPr>
            <w:r w:rsidRPr="00674E16">
              <w:rPr>
                <w:rFonts w:asciiTheme="majorHAnsi" w:hAnsiTheme="majorHAnsi" w:cstheme="majorHAnsi"/>
              </w:rPr>
              <w:t>3 Disable the “</w:t>
            </w:r>
            <w:proofErr w:type="spellStart"/>
            <w:r w:rsidRPr="00674E16">
              <w:rPr>
                <w:rFonts w:asciiTheme="majorHAnsi" w:hAnsiTheme="majorHAnsi" w:cstheme="majorHAnsi"/>
              </w:rPr>
              <w:t>snort_alert_parser</w:t>
            </w:r>
            <w:proofErr w:type="spellEnd"/>
            <w:r w:rsidRPr="00674E16">
              <w:rPr>
                <w:rFonts w:asciiTheme="majorHAnsi" w:hAnsiTheme="majorHAnsi" w:cstheme="majorHAnsi"/>
              </w:rPr>
              <w:t>” service.</w:t>
            </w:r>
          </w:p>
          <w:p w14:paraId="3136F0C2" w14:textId="49B7F841" w:rsidR="009F1460" w:rsidRPr="00674E16" w:rsidRDefault="009F1460" w:rsidP="0097371C">
            <w:pPr>
              <w:rPr>
                <w:rFonts w:asciiTheme="majorHAnsi" w:hAnsiTheme="majorHAnsi" w:cstheme="majorHAnsi"/>
              </w:rPr>
            </w:pPr>
          </w:p>
        </w:tc>
        <w:tc>
          <w:tcPr>
            <w:tcW w:w="3089" w:type="dxa"/>
            <w:tcBorders>
              <w:top w:val="single" w:sz="4" w:space="0" w:color="auto"/>
              <w:bottom w:val="single" w:sz="4" w:space="0" w:color="auto"/>
            </w:tcBorders>
            <w:shd w:val="clear" w:color="auto" w:fill="FFFFFF" w:themeFill="background1"/>
          </w:tcPr>
          <w:p w14:paraId="23BF1AAB" w14:textId="5D4AAA8D" w:rsidR="009F1460" w:rsidRPr="00674E16" w:rsidRDefault="009F1460" w:rsidP="0097371C">
            <w:pPr>
              <w:rPr>
                <w:rFonts w:asciiTheme="majorHAnsi" w:hAnsiTheme="majorHAnsi" w:cstheme="majorHAnsi"/>
              </w:rPr>
            </w:pPr>
            <w:r w:rsidRPr="00674E16">
              <w:rPr>
                <w:rFonts w:asciiTheme="majorHAnsi" w:hAnsiTheme="majorHAnsi" w:cstheme="majorHAnsi"/>
              </w:rPr>
              <w:t xml:space="preserve">sudo </w:t>
            </w:r>
            <w:r w:rsidR="000D1FCA" w:rsidRPr="00674E16">
              <w:rPr>
                <w:rFonts w:asciiTheme="majorHAnsi" w:hAnsiTheme="majorHAnsi" w:cstheme="majorHAnsi"/>
              </w:rPr>
              <w:t>ping -f 192.168.4.8</w:t>
            </w:r>
          </w:p>
        </w:tc>
      </w:tr>
      <w:tr w:rsidR="009F1460" w14:paraId="6C8F6194" w14:textId="77777777" w:rsidTr="0097371C">
        <w:tc>
          <w:tcPr>
            <w:tcW w:w="2547" w:type="dxa"/>
            <w:tcBorders>
              <w:bottom w:val="single" w:sz="4" w:space="0" w:color="auto"/>
            </w:tcBorders>
            <w:shd w:val="clear" w:color="auto" w:fill="D9D9D9" w:themeFill="background1" w:themeFillShade="D9"/>
          </w:tcPr>
          <w:p w14:paraId="3A2B7BE1" w14:textId="77777777" w:rsidR="009F1460" w:rsidRPr="00AB5E1A" w:rsidRDefault="009F1460" w:rsidP="0097371C">
            <w:pPr>
              <w:rPr>
                <w:rFonts w:asciiTheme="majorHAnsi" w:hAnsiTheme="majorHAnsi" w:cstheme="majorHAnsi"/>
                <w:b/>
                <w:bCs/>
                <w:sz w:val="24"/>
                <w:szCs w:val="24"/>
              </w:rPr>
            </w:pPr>
            <w:r>
              <w:rPr>
                <w:rFonts w:asciiTheme="majorHAnsi" w:hAnsiTheme="majorHAnsi" w:cstheme="majorHAnsi"/>
                <w:b/>
                <w:bCs/>
                <w:sz w:val="24"/>
                <w:szCs w:val="24"/>
              </w:rPr>
              <w:lastRenderedPageBreak/>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313C2CCC" w14:textId="77777777" w:rsidR="009F1460" w:rsidRPr="00AB5E1A" w:rsidRDefault="009F146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9F1460" w14:paraId="31C2D38C" w14:textId="77777777" w:rsidTr="0097371C">
        <w:trPr>
          <w:trHeight w:val="1357"/>
        </w:trPr>
        <w:tc>
          <w:tcPr>
            <w:tcW w:w="2547" w:type="dxa"/>
            <w:tcBorders>
              <w:top w:val="single" w:sz="4" w:space="0" w:color="auto"/>
            </w:tcBorders>
            <w:shd w:val="clear" w:color="auto" w:fill="FFFFFF" w:themeFill="background1"/>
          </w:tcPr>
          <w:p w14:paraId="2217690A" w14:textId="3EEF837F" w:rsidR="009F1460" w:rsidRPr="007A6D9A" w:rsidRDefault="009F1460"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772559FB" w14:textId="77777777" w:rsidR="009F1460" w:rsidRDefault="009F1460"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EF9D89C" w14:textId="77777777" w:rsidR="009F1460" w:rsidRDefault="009F1460" w:rsidP="0097371C">
            <w:pPr>
              <w:rPr>
                <w:rFonts w:asciiTheme="majorHAnsi" w:hAnsiTheme="majorHAnsi" w:cstheme="majorHAnsi"/>
              </w:rPr>
            </w:pPr>
          </w:p>
          <w:p w14:paraId="09146C74" w14:textId="0FBA039B" w:rsidR="00C50F86" w:rsidRDefault="0072312D" w:rsidP="00C50F86">
            <w:pPr>
              <w:keepNext/>
              <w:tabs>
                <w:tab w:val="left" w:pos="1859"/>
              </w:tabs>
              <w:jc w:val="center"/>
            </w:pPr>
            <w:r w:rsidRPr="0072312D">
              <w:rPr>
                <w:noProof/>
              </w:rPr>
              <w:drawing>
                <wp:inline distT="0" distB="0" distL="0" distR="0" wp14:anchorId="6E2901A3" wp14:editId="3630AA20">
                  <wp:extent cx="3984625" cy="796925"/>
                  <wp:effectExtent l="0" t="0" r="0" b="317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984625" cy="796925"/>
                          </a:xfrm>
                          <a:prstGeom prst="rect">
                            <a:avLst/>
                          </a:prstGeom>
                        </pic:spPr>
                      </pic:pic>
                    </a:graphicData>
                  </a:graphic>
                </wp:inline>
              </w:drawing>
            </w:r>
          </w:p>
          <w:p w14:paraId="1848892A" w14:textId="1868100A" w:rsidR="009F1460" w:rsidRPr="007A6D9A" w:rsidRDefault="00C50F86" w:rsidP="00C50F86">
            <w:pPr>
              <w:pStyle w:val="Caption"/>
              <w:jc w:val="center"/>
              <w:rPr>
                <w:rFonts w:asciiTheme="majorHAnsi" w:hAnsiTheme="majorHAnsi" w:cstheme="majorHAnsi"/>
              </w:rPr>
            </w:pPr>
            <w:bookmarkStart w:id="262" w:name="_Toc76589202"/>
            <w:bookmarkStart w:id="263" w:name="_Toc77332455"/>
            <w:bookmarkStart w:id="264" w:name="_Toc78105616"/>
            <w:r>
              <w:t xml:space="preserve">Figure </w:t>
            </w:r>
            <w:fldSimple w:instr=" SEQ Figure \* ARABIC ">
              <w:r w:rsidR="000362DB">
                <w:rPr>
                  <w:noProof/>
                </w:rPr>
                <w:t>74</w:t>
              </w:r>
              <w:bookmarkEnd w:id="262"/>
            </w:fldSimple>
            <w:r w:rsidR="00A80A4E">
              <w:rPr>
                <w:noProof/>
              </w:rPr>
              <w:t xml:space="preserve"> Output test ID:25</w:t>
            </w:r>
            <w:r w:rsidR="007558D1">
              <w:rPr>
                <w:noProof/>
              </w:rPr>
              <w:t>.</w:t>
            </w:r>
            <w:bookmarkEnd w:id="263"/>
            <w:bookmarkEnd w:id="264"/>
          </w:p>
        </w:tc>
      </w:tr>
      <w:tr w:rsidR="009F1460" w14:paraId="4F01C6B6" w14:textId="77777777" w:rsidTr="0097371C">
        <w:tc>
          <w:tcPr>
            <w:tcW w:w="9038" w:type="dxa"/>
            <w:gridSpan w:val="3"/>
            <w:shd w:val="clear" w:color="auto" w:fill="FFFFFF" w:themeFill="background1"/>
          </w:tcPr>
          <w:p w14:paraId="1A3A70B0" w14:textId="77777777" w:rsidR="009F1460" w:rsidRPr="00AB5E1A" w:rsidRDefault="009F146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F84062E" w14:textId="77777777" w:rsidR="007726BA" w:rsidRDefault="007726BA" w:rsidP="00291646"/>
    <w:tbl>
      <w:tblPr>
        <w:tblStyle w:val="TableGrid"/>
        <w:tblW w:w="0" w:type="auto"/>
        <w:tblLayout w:type="fixed"/>
        <w:tblLook w:val="04A0" w:firstRow="1" w:lastRow="0" w:firstColumn="1" w:lastColumn="0" w:noHBand="0" w:noVBand="1"/>
      </w:tblPr>
      <w:tblGrid>
        <w:gridCol w:w="2547"/>
        <w:gridCol w:w="3544"/>
        <w:gridCol w:w="2947"/>
      </w:tblGrid>
      <w:tr w:rsidR="001F565C" w14:paraId="0756DCB7" w14:textId="77777777" w:rsidTr="0097371C">
        <w:tc>
          <w:tcPr>
            <w:tcW w:w="9038" w:type="dxa"/>
            <w:gridSpan w:val="3"/>
            <w:tcBorders>
              <w:bottom w:val="single" w:sz="4" w:space="0" w:color="auto"/>
            </w:tcBorders>
            <w:shd w:val="clear" w:color="auto" w:fill="FFFFFF" w:themeFill="background1"/>
          </w:tcPr>
          <w:p w14:paraId="60FDE569" w14:textId="3FF7A446" w:rsidR="001F565C" w:rsidRPr="00CF7A14" w:rsidRDefault="001F565C"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26</w:t>
            </w:r>
          </w:p>
        </w:tc>
      </w:tr>
      <w:tr w:rsidR="001F565C" w14:paraId="07F01F98" w14:textId="77777777" w:rsidTr="0097371C">
        <w:tc>
          <w:tcPr>
            <w:tcW w:w="2547" w:type="dxa"/>
            <w:tcBorders>
              <w:bottom w:val="single" w:sz="4" w:space="0" w:color="auto"/>
            </w:tcBorders>
            <w:shd w:val="clear" w:color="auto" w:fill="D9D9D9" w:themeFill="background1" w:themeFillShade="D9"/>
          </w:tcPr>
          <w:p w14:paraId="2A5E1DB7"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7A6C906"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47AD953"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1F565C" w14:paraId="66107049" w14:textId="77777777" w:rsidTr="0097371C">
        <w:tc>
          <w:tcPr>
            <w:tcW w:w="2547" w:type="dxa"/>
            <w:tcBorders>
              <w:top w:val="single" w:sz="4" w:space="0" w:color="auto"/>
              <w:bottom w:val="single" w:sz="4" w:space="0" w:color="auto"/>
            </w:tcBorders>
            <w:shd w:val="clear" w:color="auto" w:fill="FFFFFF" w:themeFill="background1"/>
          </w:tcPr>
          <w:p w14:paraId="21F8C6EA" w14:textId="2D61CFF1" w:rsidR="001F565C" w:rsidRPr="00AB5E1A" w:rsidRDefault="001F565C"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 xml:space="preserve">S by simulating </w:t>
            </w:r>
            <w:r w:rsidR="00BC3C47">
              <w:rPr>
                <w:rFonts w:asciiTheme="majorHAnsi" w:hAnsiTheme="majorHAnsi" w:cstheme="majorHAnsi"/>
              </w:rPr>
              <w:t>a web application vulnerability scan</w:t>
            </w:r>
            <w:r w:rsidR="00042F43">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5FF3B76D" w14:textId="19452333" w:rsidR="001F565C" w:rsidRDefault="001F565C" w:rsidP="0097371C">
            <w:pPr>
              <w:rPr>
                <w:rFonts w:asciiTheme="majorHAnsi" w:hAnsiTheme="majorHAnsi" w:cstheme="majorHAnsi"/>
              </w:rPr>
            </w:pPr>
            <w:r>
              <w:rPr>
                <w:rFonts w:asciiTheme="majorHAnsi" w:hAnsiTheme="majorHAnsi" w:cstheme="majorHAnsi"/>
              </w:rPr>
              <w:t xml:space="preserve">1 Connect the Kali Linux machine to the </w:t>
            </w:r>
            <w:r w:rsidR="00042F43">
              <w:rPr>
                <w:rFonts w:asciiTheme="majorHAnsi" w:hAnsiTheme="majorHAnsi" w:cstheme="majorHAnsi"/>
              </w:rPr>
              <w:t>WLAN</w:t>
            </w:r>
            <w:r>
              <w:rPr>
                <w:rFonts w:asciiTheme="majorHAnsi" w:hAnsiTheme="majorHAnsi" w:cstheme="majorHAnsi"/>
              </w:rPr>
              <w:t>.</w:t>
            </w:r>
          </w:p>
          <w:p w14:paraId="23D0C82F" w14:textId="2FA769BC" w:rsidR="001F565C" w:rsidRPr="00C83760" w:rsidRDefault="00C83760" w:rsidP="00C83760">
            <w:pPr>
              <w:rPr>
                <w:rFonts w:asciiTheme="majorHAnsi" w:hAnsiTheme="majorHAnsi" w:cstheme="majorHAnsi"/>
              </w:rPr>
            </w:pPr>
            <w:r>
              <w:rPr>
                <w:rFonts w:asciiTheme="majorHAnsi" w:hAnsiTheme="majorHAnsi" w:cstheme="majorHAnsi"/>
              </w:rPr>
              <w:t xml:space="preserve">2 </w:t>
            </w:r>
            <w:r w:rsidR="001F565C" w:rsidRPr="00C83760">
              <w:rPr>
                <w:rFonts w:asciiTheme="majorHAnsi" w:hAnsiTheme="majorHAnsi" w:cstheme="majorHAnsi"/>
              </w:rPr>
              <w:t>Open a new terminal window.</w:t>
            </w:r>
          </w:p>
          <w:p w14:paraId="7B5DA422" w14:textId="73C46D2C"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w:t>
            </w:r>
            <w:proofErr w:type="spellStart"/>
            <w:r w:rsidRPr="00C83760">
              <w:rPr>
                <w:rFonts w:asciiTheme="majorHAnsi" w:hAnsiTheme="majorHAnsi" w:cstheme="majorHAnsi"/>
              </w:rPr>
              <w:t>snort_alert_parser</w:t>
            </w:r>
            <w:proofErr w:type="spellEnd"/>
            <w:r w:rsidRPr="00C83760">
              <w:rPr>
                <w:rFonts w:asciiTheme="majorHAnsi" w:hAnsiTheme="majorHAnsi" w:cstheme="majorHAnsi"/>
              </w:rPr>
              <w:t>” service.</w:t>
            </w:r>
          </w:p>
          <w:p w14:paraId="1B9C8905" w14:textId="0A259550" w:rsidR="001F565C" w:rsidRPr="007810F9" w:rsidRDefault="00C83760" w:rsidP="0097371C">
            <w:pPr>
              <w:rPr>
                <w:rFonts w:asciiTheme="majorHAnsi" w:hAnsiTheme="majorHAnsi" w:cstheme="majorHAnsi"/>
              </w:rPr>
            </w:pPr>
            <w:r>
              <w:rPr>
                <w:rFonts w:asciiTheme="majorHAnsi" w:hAnsiTheme="majorHAnsi" w:cstheme="majorHAnsi"/>
              </w:rPr>
              <w:t>4</w:t>
            </w:r>
            <w:r w:rsidR="001F565C">
              <w:rPr>
                <w:rFonts w:asciiTheme="majorHAnsi" w:hAnsiTheme="majorHAnsi" w:cstheme="majorHAnsi"/>
              </w:rPr>
              <w:t xml:space="preserve"> Launch </w:t>
            </w:r>
            <w:proofErr w:type="spellStart"/>
            <w:r w:rsidR="00BC3C47">
              <w:rPr>
                <w:rFonts w:asciiTheme="majorHAnsi" w:hAnsiTheme="majorHAnsi" w:cstheme="majorHAnsi"/>
              </w:rPr>
              <w:t>Nikto</w:t>
            </w:r>
            <w:proofErr w:type="spellEnd"/>
            <w:r w:rsidR="00BC3C47">
              <w:rPr>
                <w:rFonts w:asciiTheme="majorHAnsi" w:hAnsiTheme="majorHAnsi" w:cstheme="majorHAnsi"/>
              </w:rPr>
              <w:t xml:space="preserve"> </w:t>
            </w:r>
            <w:r w:rsidR="001F565C">
              <w:rPr>
                <w:rFonts w:asciiTheme="majorHAnsi" w:hAnsiTheme="majorHAnsi" w:cstheme="majorHAnsi"/>
              </w:rPr>
              <w:t>to perform the attack.</w:t>
            </w:r>
          </w:p>
        </w:tc>
        <w:tc>
          <w:tcPr>
            <w:tcW w:w="2947" w:type="dxa"/>
            <w:tcBorders>
              <w:top w:val="single" w:sz="4" w:space="0" w:color="auto"/>
              <w:bottom w:val="single" w:sz="4" w:space="0" w:color="auto"/>
            </w:tcBorders>
            <w:shd w:val="clear" w:color="auto" w:fill="FFFFFF" w:themeFill="background1"/>
          </w:tcPr>
          <w:p w14:paraId="5F414567" w14:textId="13627C34" w:rsidR="001F565C" w:rsidRPr="007A6D9A" w:rsidRDefault="00042F43" w:rsidP="0097371C">
            <w:pPr>
              <w:rPr>
                <w:rFonts w:asciiTheme="majorHAnsi" w:hAnsiTheme="majorHAnsi" w:cstheme="majorHAnsi"/>
              </w:rPr>
            </w:pPr>
            <w:r>
              <w:rPr>
                <w:rFonts w:asciiTheme="majorHAnsi" w:hAnsiTheme="majorHAnsi" w:cstheme="majorHAnsi"/>
              </w:rPr>
              <w:t xml:space="preserve">sudo </w:t>
            </w:r>
            <w:proofErr w:type="spellStart"/>
            <w:r w:rsidR="00591E06" w:rsidRPr="00591E06">
              <w:rPr>
                <w:rFonts w:asciiTheme="majorHAnsi" w:hAnsiTheme="majorHAnsi" w:cstheme="majorHAnsi"/>
              </w:rPr>
              <w:t>nikto</w:t>
            </w:r>
            <w:proofErr w:type="spellEnd"/>
            <w:r w:rsidR="00591E06" w:rsidRPr="00591E06">
              <w:rPr>
                <w:rFonts w:asciiTheme="majorHAnsi" w:hAnsiTheme="majorHAnsi" w:cstheme="majorHAnsi"/>
              </w:rPr>
              <w:t xml:space="preserve"> -h 192.168.4.1</w:t>
            </w:r>
          </w:p>
        </w:tc>
      </w:tr>
      <w:tr w:rsidR="001F565C" w14:paraId="610CAA80" w14:textId="77777777" w:rsidTr="0097371C">
        <w:tc>
          <w:tcPr>
            <w:tcW w:w="2547" w:type="dxa"/>
            <w:tcBorders>
              <w:bottom w:val="single" w:sz="4" w:space="0" w:color="auto"/>
            </w:tcBorders>
            <w:shd w:val="clear" w:color="auto" w:fill="D9D9D9" w:themeFill="background1" w:themeFillShade="D9"/>
          </w:tcPr>
          <w:p w14:paraId="1FB081A1"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5169C08C"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1F565C" w14:paraId="092D2DB7" w14:textId="77777777" w:rsidTr="0097371C">
        <w:trPr>
          <w:trHeight w:val="1357"/>
        </w:trPr>
        <w:tc>
          <w:tcPr>
            <w:tcW w:w="2547" w:type="dxa"/>
            <w:tcBorders>
              <w:top w:val="single" w:sz="4" w:space="0" w:color="auto"/>
            </w:tcBorders>
            <w:shd w:val="clear" w:color="auto" w:fill="FFFFFF" w:themeFill="background1"/>
          </w:tcPr>
          <w:p w14:paraId="1D14D29A" w14:textId="04CD0271" w:rsidR="001F565C" w:rsidRPr="007A6D9A" w:rsidRDefault="001F565C"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42E0261A" w14:textId="77777777" w:rsidR="001F565C" w:rsidRDefault="001F565C"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C228A37" w14:textId="77777777" w:rsidR="001F565C" w:rsidRDefault="001F565C" w:rsidP="0097371C">
            <w:pPr>
              <w:rPr>
                <w:rFonts w:asciiTheme="majorHAnsi" w:hAnsiTheme="majorHAnsi" w:cstheme="majorHAnsi"/>
              </w:rPr>
            </w:pPr>
          </w:p>
          <w:p w14:paraId="1C19CD12" w14:textId="77777777" w:rsidR="00EE5BD9" w:rsidRDefault="00BC3C47" w:rsidP="00EE5BD9">
            <w:pPr>
              <w:keepNext/>
              <w:tabs>
                <w:tab w:val="left" w:pos="1859"/>
              </w:tabs>
              <w:jc w:val="center"/>
            </w:pPr>
            <w:r w:rsidRPr="00BC3C47">
              <w:rPr>
                <w:rFonts w:asciiTheme="majorHAnsi" w:hAnsiTheme="majorHAnsi" w:cstheme="majorHAnsi"/>
                <w:noProof/>
              </w:rPr>
              <w:drawing>
                <wp:inline distT="0" distB="0" distL="0" distR="0" wp14:anchorId="51E9A91D" wp14:editId="0C09A4F1">
                  <wp:extent cx="3984625" cy="626745"/>
                  <wp:effectExtent l="0" t="0" r="0" b="190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984625" cy="626745"/>
                          </a:xfrm>
                          <a:prstGeom prst="rect">
                            <a:avLst/>
                          </a:prstGeom>
                        </pic:spPr>
                      </pic:pic>
                    </a:graphicData>
                  </a:graphic>
                </wp:inline>
              </w:drawing>
            </w:r>
          </w:p>
          <w:p w14:paraId="2C746AAD" w14:textId="4DC44C37" w:rsidR="001F565C" w:rsidRPr="007A6D9A" w:rsidRDefault="00EE5BD9" w:rsidP="00EE5BD9">
            <w:pPr>
              <w:pStyle w:val="Caption"/>
              <w:jc w:val="center"/>
              <w:rPr>
                <w:rFonts w:asciiTheme="majorHAnsi" w:hAnsiTheme="majorHAnsi" w:cstheme="majorHAnsi"/>
              </w:rPr>
            </w:pPr>
            <w:bookmarkStart w:id="265" w:name="_Toc76589203"/>
            <w:bookmarkStart w:id="266" w:name="_Toc77332456"/>
            <w:bookmarkStart w:id="267" w:name="_Toc78105617"/>
            <w:r>
              <w:t xml:space="preserve">Figure </w:t>
            </w:r>
            <w:fldSimple w:instr=" SEQ Figure \* ARABIC ">
              <w:r w:rsidR="000362DB">
                <w:rPr>
                  <w:noProof/>
                </w:rPr>
                <w:t>75</w:t>
              </w:r>
              <w:bookmarkEnd w:id="265"/>
            </w:fldSimple>
            <w:r w:rsidR="00A80A4E">
              <w:rPr>
                <w:noProof/>
              </w:rPr>
              <w:t xml:space="preserve"> Output test ID:26</w:t>
            </w:r>
            <w:r w:rsidR="007558D1">
              <w:rPr>
                <w:noProof/>
              </w:rPr>
              <w:t>.</w:t>
            </w:r>
            <w:bookmarkEnd w:id="266"/>
            <w:bookmarkEnd w:id="267"/>
          </w:p>
        </w:tc>
      </w:tr>
      <w:tr w:rsidR="001F565C" w14:paraId="1157A66D" w14:textId="77777777" w:rsidTr="0097371C">
        <w:tc>
          <w:tcPr>
            <w:tcW w:w="9038" w:type="dxa"/>
            <w:gridSpan w:val="3"/>
            <w:shd w:val="clear" w:color="auto" w:fill="FFFFFF" w:themeFill="background1"/>
          </w:tcPr>
          <w:p w14:paraId="253F882B" w14:textId="77777777" w:rsidR="001F565C" w:rsidRPr="00AB5E1A" w:rsidRDefault="001F565C"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46FBAAD0" w14:textId="63FD47AB" w:rsidR="00815AC2" w:rsidRDefault="00815AC2" w:rsidP="00807435"/>
    <w:tbl>
      <w:tblPr>
        <w:tblStyle w:val="TableGrid"/>
        <w:tblW w:w="0" w:type="auto"/>
        <w:tblLayout w:type="fixed"/>
        <w:tblLook w:val="04A0" w:firstRow="1" w:lastRow="0" w:firstColumn="1" w:lastColumn="0" w:noHBand="0" w:noVBand="1"/>
      </w:tblPr>
      <w:tblGrid>
        <w:gridCol w:w="2972"/>
        <w:gridCol w:w="425"/>
        <w:gridCol w:w="2694"/>
        <w:gridCol w:w="2947"/>
      </w:tblGrid>
      <w:tr w:rsidR="00807435" w14:paraId="6916F53E" w14:textId="77777777" w:rsidTr="0097371C">
        <w:tc>
          <w:tcPr>
            <w:tcW w:w="9038" w:type="dxa"/>
            <w:gridSpan w:val="4"/>
            <w:tcBorders>
              <w:bottom w:val="single" w:sz="4" w:space="0" w:color="auto"/>
            </w:tcBorders>
            <w:shd w:val="clear" w:color="auto" w:fill="FFFFFF" w:themeFill="background1"/>
          </w:tcPr>
          <w:p w14:paraId="271B9B06" w14:textId="0FFA62D8" w:rsidR="00807435" w:rsidRPr="00CF7A14" w:rsidRDefault="00807435" w:rsidP="0097371C">
            <w:pPr>
              <w:rPr>
                <w:b/>
                <w:bCs/>
                <w:color w:val="F2F2F2" w:themeColor="background1" w:themeShade="F2"/>
              </w:rPr>
            </w:pPr>
            <w:r w:rsidRPr="001A1503">
              <w:rPr>
                <w:b/>
                <w:bCs/>
                <w:sz w:val="28"/>
                <w:szCs w:val="28"/>
              </w:rPr>
              <w:t>Test case ID:</w:t>
            </w:r>
            <w:r w:rsidRPr="00992C4F">
              <w:rPr>
                <w:b/>
                <w:bCs/>
                <w:sz w:val="28"/>
                <w:szCs w:val="28"/>
              </w:rPr>
              <w:t xml:space="preserve"> </w:t>
            </w:r>
            <w:r w:rsidR="00240034">
              <w:rPr>
                <w:b/>
                <w:bCs/>
                <w:sz w:val="28"/>
                <w:szCs w:val="28"/>
              </w:rPr>
              <w:t>27</w:t>
            </w:r>
          </w:p>
        </w:tc>
      </w:tr>
      <w:tr w:rsidR="00807435" w14:paraId="26312DD9" w14:textId="77777777" w:rsidTr="0021506F">
        <w:tc>
          <w:tcPr>
            <w:tcW w:w="2972" w:type="dxa"/>
            <w:tcBorders>
              <w:bottom w:val="single" w:sz="4" w:space="0" w:color="auto"/>
            </w:tcBorders>
            <w:shd w:val="clear" w:color="auto" w:fill="D9D9D9" w:themeFill="background1" w:themeFillShade="D9"/>
          </w:tcPr>
          <w:p w14:paraId="30CB30FA"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119" w:type="dxa"/>
            <w:gridSpan w:val="2"/>
            <w:tcBorders>
              <w:bottom w:val="single" w:sz="4" w:space="0" w:color="auto"/>
            </w:tcBorders>
            <w:shd w:val="clear" w:color="auto" w:fill="D9D9D9" w:themeFill="background1" w:themeFillShade="D9"/>
          </w:tcPr>
          <w:p w14:paraId="7E22BE68"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15EFA8F3"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807435" w14:paraId="1ABBC8F0" w14:textId="77777777" w:rsidTr="0021506F">
        <w:tc>
          <w:tcPr>
            <w:tcW w:w="2972" w:type="dxa"/>
            <w:tcBorders>
              <w:top w:val="single" w:sz="4" w:space="0" w:color="auto"/>
              <w:bottom w:val="single" w:sz="4" w:space="0" w:color="auto"/>
            </w:tcBorders>
            <w:shd w:val="clear" w:color="auto" w:fill="FFFFFF" w:themeFill="background1"/>
          </w:tcPr>
          <w:p w14:paraId="47B8A0D1" w14:textId="602E4837" w:rsidR="00807435" w:rsidRPr="00AB5E1A" w:rsidRDefault="00807435" w:rsidP="0097371C">
            <w:pPr>
              <w:rPr>
                <w:rFonts w:asciiTheme="majorHAnsi" w:hAnsiTheme="majorHAnsi" w:cstheme="majorHAnsi"/>
                <w:sz w:val="24"/>
                <w:szCs w:val="24"/>
              </w:rPr>
            </w:pPr>
            <w:r w:rsidRPr="00787783">
              <w:rPr>
                <w:rFonts w:asciiTheme="majorHAnsi" w:hAnsiTheme="majorHAnsi" w:cstheme="majorHAnsi"/>
              </w:rPr>
              <w:t xml:space="preserve">Test </w:t>
            </w:r>
            <w:r w:rsidR="00E85EC2">
              <w:rPr>
                <w:rFonts w:asciiTheme="majorHAnsi" w:hAnsiTheme="majorHAnsi" w:cstheme="majorHAnsi"/>
              </w:rPr>
              <w:t>the “</w:t>
            </w:r>
            <w:proofErr w:type="spellStart"/>
            <w:r w:rsidR="00E85EC2">
              <w:rPr>
                <w:rFonts w:asciiTheme="majorHAnsi" w:hAnsiTheme="majorHAnsi" w:cstheme="majorHAnsi"/>
              </w:rPr>
              <w:t>snort_alert_parser</w:t>
            </w:r>
            <w:proofErr w:type="spellEnd"/>
            <w:r w:rsidR="00E85EC2">
              <w:rPr>
                <w:rFonts w:asciiTheme="majorHAnsi" w:hAnsiTheme="majorHAnsi" w:cstheme="majorHAnsi"/>
              </w:rPr>
              <w:t xml:space="preserve">” service to </w:t>
            </w:r>
            <w:r w:rsidR="00340E44">
              <w:rPr>
                <w:rFonts w:asciiTheme="majorHAnsi" w:hAnsiTheme="majorHAnsi" w:cstheme="majorHAnsi"/>
              </w:rPr>
              <w:t>alert and block a device in case of malicious behaviour.</w:t>
            </w:r>
          </w:p>
        </w:tc>
        <w:tc>
          <w:tcPr>
            <w:tcW w:w="3119" w:type="dxa"/>
            <w:gridSpan w:val="2"/>
            <w:tcBorders>
              <w:top w:val="single" w:sz="4" w:space="0" w:color="auto"/>
              <w:bottom w:val="single" w:sz="4" w:space="0" w:color="auto"/>
            </w:tcBorders>
            <w:shd w:val="clear" w:color="auto" w:fill="FFFFFF" w:themeFill="background1"/>
          </w:tcPr>
          <w:p w14:paraId="10FE5A9B" w14:textId="6B96AA60" w:rsidR="00807435" w:rsidRDefault="00807435" w:rsidP="0097371C">
            <w:pPr>
              <w:rPr>
                <w:rFonts w:asciiTheme="majorHAnsi" w:hAnsiTheme="majorHAnsi" w:cstheme="majorHAnsi"/>
              </w:rPr>
            </w:pPr>
            <w:r>
              <w:rPr>
                <w:rFonts w:asciiTheme="majorHAnsi" w:hAnsiTheme="majorHAnsi" w:cstheme="majorHAnsi"/>
              </w:rPr>
              <w:t xml:space="preserve">1 Connect the Kali Linux machine to the </w:t>
            </w:r>
            <w:r w:rsidR="00A650D7">
              <w:rPr>
                <w:rFonts w:asciiTheme="majorHAnsi" w:hAnsiTheme="majorHAnsi" w:cstheme="majorHAnsi"/>
              </w:rPr>
              <w:t>WLAN</w:t>
            </w:r>
            <w:r>
              <w:rPr>
                <w:rFonts w:asciiTheme="majorHAnsi" w:hAnsiTheme="majorHAnsi" w:cstheme="majorHAnsi"/>
              </w:rPr>
              <w:t>.</w:t>
            </w:r>
          </w:p>
          <w:p w14:paraId="08E69646" w14:textId="77777777" w:rsidR="00807435" w:rsidRPr="00C83760" w:rsidRDefault="00807435" w:rsidP="0097371C">
            <w:pPr>
              <w:rPr>
                <w:rFonts w:asciiTheme="majorHAnsi" w:hAnsiTheme="majorHAnsi" w:cstheme="majorHAnsi"/>
              </w:rPr>
            </w:pPr>
            <w:r>
              <w:rPr>
                <w:rFonts w:asciiTheme="majorHAnsi" w:hAnsiTheme="majorHAnsi" w:cstheme="majorHAnsi"/>
              </w:rPr>
              <w:t xml:space="preserve">2 </w:t>
            </w:r>
            <w:r w:rsidRPr="00C83760">
              <w:rPr>
                <w:rFonts w:asciiTheme="majorHAnsi" w:hAnsiTheme="majorHAnsi" w:cstheme="majorHAnsi"/>
              </w:rPr>
              <w:t>Open a new terminal window.</w:t>
            </w:r>
          </w:p>
          <w:p w14:paraId="05E7DE94" w14:textId="4D521B84" w:rsidR="00807435" w:rsidRPr="007810F9" w:rsidRDefault="000829A5" w:rsidP="0097371C">
            <w:pPr>
              <w:rPr>
                <w:rFonts w:asciiTheme="majorHAnsi" w:hAnsiTheme="majorHAnsi" w:cstheme="majorHAnsi"/>
              </w:rPr>
            </w:pPr>
            <w:r>
              <w:rPr>
                <w:rFonts w:asciiTheme="majorHAnsi" w:hAnsiTheme="majorHAnsi" w:cstheme="majorHAnsi"/>
              </w:rPr>
              <w:t>3</w:t>
            </w:r>
            <w:r w:rsidR="00807435">
              <w:rPr>
                <w:rFonts w:asciiTheme="majorHAnsi" w:hAnsiTheme="majorHAnsi" w:cstheme="majorHAnsi"/>
              </w:rPr>
              <w:t xml:space="preserve"> </w:t>
            </w:r>
            <w:r>
              <w:rPr>
                <w:rFonts w:asciiTheme="majorHAnsi" w:hAnsiTheme="majorHAnsi" w:cstheme="majorHAnsi"/>
              </w:rPr>
              <w:t>P</w:t>
            </w:r>
            <w:r w:rsidR="00807435">
              <w:rPr>
                <w:rFonts w:asciiTheme="majorHAnsi" w:hAnsiTheme="majorHAnsi" w:cstheme="majorHAnsi"/>
              </w:rPr>
              <w:t xml:space="preserve">erform </w:t>
            </w:r>
            <w:r>
              <w:rPr>
                <w:rFonts w:asciiTheme="majorHAnsi" w:hAnsiTheme="majorHAnsi" w:cstheme="majorHAnsi"/>
              </w:rPr>
              <w:t>an</w:t>
            </w:r>
            <w:r w:rsidR="00807435">
              <w:rPr>
                <w:rFonts w:asciiTheme="majorHAnsi" w:hAnsiTheme="majorHAnsi" w:cstheme="majorHAnsi"/>
              </w:rPr>
              <w:t xml:space="preserve"> attack</w:t>
            </w:r>
            <w:r w:rsidR="001C79F8">
              <w:rPr>
                <w:rFonts w:asciiTheme="majorHAnsi" w:hAnsiTheme="majorHAnsi" w:cstheme="majorHAnsi"/>
              </w:rPr>
              <w:t xml:space="preserve"> targeting</w:t>
            </w:r>
            <w:r w:rsidR="00A32EEC">
              <w:rPr>
                <w:rFonts w:asciiTheme="majorHAnsi" w:hAnsiTheme="majorHAnsi" w:cstheme="majorHAnsi"/>
              </w:rPr>
              <w:t xml:space="preserve"> the whole network.</w:t>
            </w:r>
          </w:p>
        </w:tc>
        <w:tc>
          <w:tcPr>
            <w:tcW w:w="2947" w:type="dxa"/>
            <w:tcBorders>
              <w:top w:val="single" w:sz="4" w:space="0" w:color="auto"/>
              <w:bottom w:val="single" w:sz="4" w:space="0" w:color="auto"/>
            </w:tcBorders>
            <w:shd w:val="clear" w:color="auto" w:fill="FFFFFF" w:themeFill="background1"/>
          </w:tcPr>
          <w:p w14:paraId="2B5298C7" w14:textId="2F39CC20" w:rsidR="00807435" w:rsidRPr="007A6D9A" w:rsidRDefault="00D33A9B" w:rsidP="0097371C">
            <w:pPr>
              <w:rPr>
                <w:rFonts w:asciiTheme="majorHAnsi" w:hAnsiTheme="majorHAnsi" w:cstheme="majorHAnsi"/>
              </w:rPr>
            </w:pPr>
            <w:r>
              <w:rPr>
                <w:rFonts w:asciiTheme="majorHAnsi" w:hAnsiTheme="majorHAnsi" w:cstheme="majorHAnsi"/>
              </w:rPr>
              <w:t xml:space="preserve">Sudo </w:t>
            </w:r>
            <w:proofErr w:type="spellStart"/>
            <w:r>
              <w:rPr>
                <w:rFonts w:asciiTheme="majorHAnsi" w:hAnsiTheme="majorHAnsi" w:cstheme="majorHAnsi"/>
              </w:rPr>
              <w:t>nmap</w:t>
            </w:r>
            <w:proofErr w:type="spellEnd"/>
            <w:r>
              <w:rPr>
                <w:rFonts w:asciiTheme="majorHAnsi" w:hAnsiTheme="majorHAnsi" w:cstheme="majorHAnsi"/>
              </w:rPr>
              <w:t xml:space="preserve"> -T4 -A -p- </w:t>
            </w:r>
            <w:r w:rsidR="002D6D13">
              <w:rPr>
                <w:rFonts w:asciiTheme="majorHAnsi" w:hAnsiTheme="majorHAnsi" w:cstheme="majorHAnsi"/>
              </w:rPr>
              <w:t>192.168.4.0/24</w:t>
            </w:r>
          </w:p>
        </w:tc>
      </w:tr>
      <w:tr w:rsidR="00807435" w14:paraId="18E386AA" w14:textId="77777777" w:rsidTr="0021506F">
        <w:tc>
          <w:tcPr>
            <w:tcW w:w="3397" w:type="dxa"/>
            <w:gridSpan w:val="2"/>
            <w:tcBorders>
              <w:bottom w:val="single" w:sz="4" w:space="0" w:color="auto"/>
            </w:tcBorders>
            <w:shd w:val="clear" w:color="auto" w:fill="D9D9D9" w:themeFill="background1" w:themeFillShade="D9"/>
          </w:tcPr>
          <w:p w14:paraId="31184CF8"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641" w:type="dxa"/>
            <w:gridSpan w:val="2"/>
            <w:tcBorders>
              <w:bottom w:val="single" w:sz="4" w:space="0" w:color="auto"/>
            </w:tcBorders>
            <w:shd w:val="clear" w:color="auto" w:fill="D9D9D9" w:themeFill="background1" w:themeFillShade="D9"/>
          </w:tcPr>
          <w:p w14:paraId="0C4D9F43"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807435" w14:paraId="6041C4EB" w14:textId="77777777" w:rsidTr="0021506F">
        <w:trPr>
          <w:trHeight w:val="1357"/>
        </w:trPr>
        <w:tc>
          <w:tcPr>
            <w:tcW w:w="3397" w:type="dxa"/>
            <w:gridSpan w:val="2"/>
            <w:tcBorders>
              <w:top w:val="single" w:sz="4" w:space="0" w:color="auto"/>
            </w:tcBorders>
            <w:shd w:val="clear" w:color="auto" w:fill="FFFFFF" w:themeFill="background1"/>
          </w:tcPr>
          <w:p w14:paraId="20F24172" w14:textId="26FD7F35" w:rsidR="00807435" w:rsidRPr="007A6D9A" w:rsidRDefault="00807435" w:rsidP="0097371C">
            <w:pPr>
              <w:rPr>
                <w:rFonts w:asciiTheme="majorHAnsi" w:hAnsiTheme="majorHAnsi" w:cstheme="majorHAnsi"/>
              </w:rPr>
            </w:pPr>
            <w:r>
              <w:rPr>
                <w:rFonts w:asciiTheme="majorHAnsi" w:hAnsiTheme="majorHAnsi" w:cstheme="majorHAnsi"/>
              </w:rPr>
              <w:t>The</w:t>
            </w:r>
            <w:r w:rsidR="00FD1F92">
              <w:rPr>
                <w:rFonts w:asciiTheme="majorHAnsi" w:hAnsiTheme="majorHAnsi" w:cstheme="majorHAnsi"/>
              </w:rPr>
              <w:t xml:space="preserve"> service should block the device’s traffic</w:t>
            </w:r>
            <w:r w:rsidR="007726BA">
              <w:rPr>
                <w:rFonts w:asciiTheme="majorHAnsi" w:hAnsiTheme="majorHAnsi" w:cstheme="majorHAnsi"/>
              </w:rPr>
              <w:t xml:space="preserve">, update its status </w:t>
            </w:r>
            <w:r w:rsidR="00CA20E5">
              <w:rPr>
                <w:rFonts w:asciiTheme="majorHAnsi" w:hAnsiTheme="majorHAnsi" w:cstheme="majorHAnsi"/>
              </w:rPr>
              <w:t>on the database</w:t>
            </w:r>
            <w:r w:rsidR="007726BA">
              <w:rPr>
                <w:rFonts w:asciiTheme="majorHAnsi" w:hAnsiTheme="majorHAnsi" w:cstheme="majorHAnsi"/>
              </w:rPr>
              <w:t xml:space="preserve"> and send an email notification to the user</w:t>
            </w:r>
            <w:r w:rsidR="002D6D13">
              <w:rPr>
                <w:rFonts w:asciiTheme="majorHAnsi" w:hAnsiTheme="majorHAnsi" w:cstheme="majorHAnsi"/>
              </w:rPr>
              <w:t>.</w:t>
            </w:r>
          </w:p>
        </w:tc>
        <w:tc>
          <w:tcPr>
            <w:tcW w:w="5641" w:type="dxa"/>
            <w:gridSpan w:val="2"/>
            <w:tcBorders>
              <w:top w:val="single" w:sz="4" w:space="0" w:color="auto"/>
            </w:tcBorders>
            <w:shd w:val="clear" w:color="auto" w:fill="FFFFFF" w:themeFill="background1"/>
          </w:tcPr>
          <w:p w14:paraId="08C57794" w14:textId="77777777" w:rsidR="00807435" w:rsidRDefault="00807435"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7107F17" w14:textId="055F2E5B" w:rsidR="00807435" w:rsidRDefault="00807435" w:rsidP="0097371C">
            <w:pPr>
              <w:tabs>
                <w:tab w:val="left" w:pos="1859"/>
              </w:tabs>
              <w:rPr>
                <w:rFonts w:asciiTheme="majorHAnsi" w:hAnsiTheme="majorHAnsi" w:cstheme="majorHAnsi"/>
              </w:rPr>
            </w:pPr>
          </w:p>
          <w:p w14:paraId="5E52F772" w14:textId="77777777" w:rsidR="00BF47C3" w:rsidRDefault="009212A8" w:rsidP="00C25BCF">
            <w:pPr>
              <w:keepNext/>
              <w:tabs>
                <w:tab w:val="left" w:pos="1859"/>
              </w:tabs>
              <w:jc w:val="center"/>
            </w:pPr>
            <w:r>
              <w:object w:dxaOrig="6195" w:dyaOrig="1680" w14:anchorId="1354E232">
                <v:shape id="_x0000_i1033" type="#_x0000_t75" style="width:270.25pt;height:73.85pt" o:ole="">
                  <v:imagedata r:id="rId105" o:title=""/>
                </v:shape>
                <o:OLEObject Type="Embed" ProgID="PBrush" ShapeID="_x0000_i1033" DrawAspect="Content" ObjectID="_1688832669" r:id="rId106"/>
              </w:object>
            </w:r>
          </w:p>
          <w:p w14:paraId="749735D9" w14:textId="624D1724" w:rsidR="00A91113" w:rsidRDefault="00BF47C3" w:rsidP="00CA4841">
            <w:pPr>
              <w:pStyle w:val="Caption"/>
              <w:jc w:val="center"/>
            </w:pPr>
            <w:bookmarkStart w:id="268" w:name="_Toc76589204"/>
            <w:bookmarkStart w:id="269" w:name="_Toc77332457"/>
            <w:bookmarkStart w:id="270" w:name="_Toc78105618"/>
            <w:r>
              <w:t xml:space="preserve">Figure </w:t>
            </w:r>
            <w:fldSimple w:instr=" SEQ Figure \* ARABIC ">
              <w:r w:rsidR="000362DB">
                <w:rPr>
                  <w:noProof/>
                </w:rPr>
                <w:t>76</w:t>
              </w:r>
              <w:bookmarkEnd w:id="268"/>
            </w:fldSimple>
            <w:r w:rsidR="00A80A4E">
              <w:rPr>
                <w:noProof/>
              </w:rPr>
              <w:t xml:space="preserve"> Output test ID:27</w:t>
            </w:r>
            <w:r w:rsidR="00E4076E">
              <w:rPr>
                <w:noProof/>
              </w:rPr>
              <w:t xml:space="preserve"> (1)</w:t>
            </w:r>
            <w:r w:rsidR="007558D1">
              <w:rPr>
                <w:noProof/>
              </w:rPr>
              <w:t>.</w:t>
            </w:r>
            <w:bookmarkEnd w:id="269"/>
            <w:bookmarkEnd w:id="270"/>
          </w:p>
          <w:p w14:paraId="7EB551B4" w14:textId="77777777" w:rsidR="00540720" w:rsidRDefault="00A91113" w:rsidP="00C25BCF">
            <w:pPr>
              <w:keepNext/>
              <w:tabs>
                <w:tab w:val="left" w:pos="1859"/>
              </w:tabs>
              <w:jc w:val="center"/>
            </w:pPr>
            <w:r>
              <w:object w:dxaOrig="6780" w:dyaOrig="870" w14:anchorId="2521017B">
                <v:shape id="_x0000_i1034" type="#_x0000_t75" style="width:271.15pt;height:34.6pt" o:ole="">
                  <v:imagedata r:id="rId107" o:title=""/>
                </v:shape>
                <o:OLEObject Type="Embed" ProgID="PBrush" ShapeID="_x0000_i1034" DrawAspect="Content" ObjectID="_1688832670" r:id="rId108"/>
              </w:object>
            </w:r>
          </w:p>
          <w:p w14:paraId="2B3334ED" w14:textId="2B147429" w:rsidR="001E1052" w:rsidRDefault="00540720" w:rsidP="00C25BCF">
            <w:pPr>
              <w:pStyle w:val="Caption"/>
              <w:jc w:val="center"/>
            </w:pPr>
            <w:bookmarkStart w:id="271" w:name="_Toc76589205"/>
            <w:bookmarkStart w:id="272" w:name="_Toc77332458"/>
            <w:bookmarkStart w:id="273" w:name="_Toc78105619"/>
            <w:r>
              <w:t xml:space="preserve">Figure </w:t>
            </w:r>
            <w:fldSimple w:instr=" SEQ Figure \* ARABIC ">
              <w:r w:rsidR="000362DB">
                <w:rPr>
                  <w:noProof/>
                </w:rPr>
                <w:t>77</w:t>
              </w:r>
              <w:bookmarkEnd w:id="271"/>
            </w:fldSimple>
            <w:r w:rsidR="00A80A4E">
              <w:rPr>
                <w:noProof/>
              </w:rPr>
              <w:t xml:space="preserve"> Output test ID:27</w:t>
            </w:r>
            <w:r w:rsidR="007558D1">
              <w:rPr>
                <w:noProof/>
              </w:rPr>
              <w:t xml:space="preserve"> (</w:t>
            </w:r>
            <w:r w:rsidR="00E4076E">
              <w:rPr>
                <w:noProof/>
              </w:rPr>
              <w:t>2</w:t>
            </w:r>
            <w:r w:rsidR="007558D1">
              <w:rPr>
                <w:noProof/>
              </w:rPr>
              <w:t>).</w:t>
            </w:r>
            <w:bookmarkEnd w:id="272"/>
            <w:bookmarkEnd w:id="273"/>
          </w:p>
          <w:p w14:paraId="233E9501" w14:textId="77777777" w:rsidR="00540720" w:rsidRDefault="0018242F" w:rsidP="00C25BCF">
            <w:pPr>
              <w:keepNext/>
              <w:tabs>
                <w:tab w:val="left" w:pos="1859"/>
              </w:tabs>
              <w:jc w:val="center"/>
            </w:pPr>
            <w:r w:rsidRPr="0018242F">
              <w:rPr>
                <w:rFonts w:asciiTheme="majorHAnsi" w:hAnsiTheme="majorHAnsi" w:cstheme="majorHAnsi"/>
                <w:noProof/>
              </w:rPr>
              <w:drawing>
                <wp:inline distT="0" distB="0" distL="0" distR="0" wp14:anchorId="18CA8232" wp14:editId="1FF6D32D">
                  <wp:extent cx="3444875" cy="1449705"/>
                  <wp:effectExtent l="19050" t="19050" r="22225" b="171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3444875" cy="1449705"/>
                          </a:xfrm>
                          <a:prstGeom prst="rect">
                            <a:avLst/>
                          </a:prstGeom>
                          <a:ln>
                            <a:solidFill>
                              <a:schemeClr val="tx1"/>
                            </a:solidFill>
                          </a:ln>
                        </pic:spPr>
                      </pic:pic>
                    </a:graphicData>
                  </a:graphic>
                </wp:inline>
              </w:drawing>
            </w:r>
          </w:p>
          <w:p w14:paraId="6EE848E7" w14:textId="68864A10" w:rsidR="0018242F" w:rsidRPr="007A6D9A" w:rsidRDefault="00540720" w:rsidP="00CA4841">
            <w:pPr>
              <w:pStyle w:val="Caption"/>
              <w:jc w:val="center"/>
              <w:rPr>
                <w:rFonts w:asciiTheme="majorHAnsi" w:hAnsiTheme="majorHAnsi" w:cstheme="majorHAnsi"/>
              </w:rPr>
            </w:pPr>
            <w:bookmarkStart w:id="274" w:name="_Toc76589206"/>
            <w:bookmarkStart w:id="275" w:name="_Toc77332459"/>
            <w:bookmarkStart w:id="276" w:name="_Toc78105620"/>
            <w:r>
              <w:t xml:space="preserve">Figure </w:t>
            </w:r>
            <w:fldSimple w:instr=" SEQ Figure \* ARABIC ">
              <w:r w:rsidR="000362DB">
                <w:rPr>
                  <w:noProof/>
                </w:rPr>
                <w:t>78</w:t>
              </w:r>
              <w:bookmarkEnd w:id="274"/>
            </w:fldSimple>
            <w:r w:rsidR="00A80A4E">
              <w:rPr>
                <w:noProof/>
              </w:rPr>
              <w:t xml:space="preserve"> Output test ID:27</w:t>
            </w:r>
            <w:r w:rsidR="007558D1">
              <w:rPr>
                <w:noProof/>
              </w:rPr>
              <w:t xml:space="preserve"> (</w:t>
            </w:r>
            <w:r w:rsidR="00E4076E">
              <w:rPr>
                <w:noProof/>
              </w:rPr>
              <w:t>3</w:t>
            </w:r>
            <w:r w:rsidR="007558D1">
              <w:rPr>
                <w:noProof/>
              </w:rPr>
              <w:t>).</w:t>
            </w:r>
            <w:bookmarkEnd w:id="275"/>
            <w:bookmarkEnd w:id="276"/>
          </w:p>
        </w:tc>
      </w:tr>
      <w:tr w:rsidR="00807435" w14:paraId="007B3FD7" w14:textId="77777777" w:rsidTr="0097371C">
        <w:tc>
          <w:tcPr>
            <w:tcW w:w="9038" w:type="dxa"/>
            <w:gridSpan w:val="4"/>
            <w:shd w:val="clear" w:color="auto" w:fill="FFFFFF" w:themeFill="background1"/>
          </w:tcPr>
          <w:p w14:paraId="562C6714" w14:textId="77777777" w:rsidR="00807435" w:rsidRPr="00AB5E1A" w:rsidRDefault="00807435"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472E2D4D" w14:textId="29D7A461" w:rsidR="0059236C" w:rsidRDefault="0059236C" w:rsidP="0059236C"/>
    <w:tbl>
      <w:tblPr>
        <w:tblStyle w:val="TableGrid"/>
        <w:tblW w:w="0" w:type="auto"/>
        <w:tblLayout w:type="fixed"/>
        <w:tblLook w:val="04A0" w:firstRow="1" w:lastRow="0" w:firstColumn="1" w:lastColumn="0" w:noHBand="0" w:noVBand="1"/>
      </w:tblPr>
      <w:tblGrid>
        <w:gridCol w:w="2547"/>
        <w:gridCol w:w="3544"/>
        <w:gridCol w:w="2947"/>
      </w:tblGrid>
      <w:tr w:rsidR="0042021D" w14:paraId="04EA9ED0" w14:textId="77777777" w:rsidTr="00B65A50">
        <w:tc>
          <w:tcPr>
            <w:tcW w:w="9038" w:type="dxa"/>
            <w:gridSpan w:val="3"/>
            <w:tcBorders>
              <w:bottom w:val="single" w:sz="4" w:space="0" w:color="auto"/>
            </w:tcBorders>
            <w:shd w:val="clear" w:color="auto" w:fill="FFFFFF" w:themeFill="background1"/>
          </w:tcPr>
          <w:p w14:paraId="6A3EC3CE" w14:textId="1F7BBC74" w:rsidR="0042021D" w:rsidRPr="00CF7A14" w:rsidRDefault="0042021D" w:rsidP="00B65A50">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28</w:t>
            </w:r>
          </w:p>
        </w:tc>
      </w:tr>
      <w:tr w:rsidR="0042021D" w14:paraId="42AC26A0" w14:textId="77777777" w:rsidTr="00B65A50">
        <w:tc>
          <w:tcPr>
            <w:tcW w:w="2547" w:type="dxa"/>
            <w:tcBorders>
              <w:bottom w:val="single" w:sz="4" w:space="0" w:color="auto"/>
            </w:tcBorders>
            <w:shd w:val="clear" w:color="auto" w:fill="D9D9D9" w:themeFill="background1" w:themeFillShade="D9"/>
          </w:tcPr>
          <w:p w14:paraId="37DB5766"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4B4A29E"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0CF7AF0"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42021D" w14:paraId="14950C2F" w14:textId="77777777" w:rsidTr="00B65A50">
        <w:tc>
          <w:tcPr>
            <w:tcW w:w="2547" w:type="dxa"/>
            <w:tcBorders>
              <w:top w:val="single" w:sz="4" w:space="0" w:color="auto"/>
              <w:bottom w:val="single" w:sz="4" w:space="0" w:color="auto"/>
            </w:tcBorders>
            <w:shd w:val="clear" w:color="auto" w:fill="FFFFFF" w:themeFill="background1"/>
          </w:tcPr>
          <w:p w14:paraId="61528F01" w14:textId="6C5AD671" w:rsidR="0042021D" w:rsidRPr="00AB5E1A" w:rsidRDefault="0042021D" w:rsidP="00B65A50">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 xml:space="preserve">ARP </w:t>
            </w:r>
            <w:r w:rsidR="00BC154C">
              <w:rPr>
                <w:rFonts w:asciiTheme="majorHAnsi" w:hAnsiTheme="majorHAnsi" w:cstheme="majorHAnsi"/>
              </w:rPr>
              <w:t>poison</w:t>
            </w:r>
            <w:r>
              <w:rPr>
                <w:rFonts w:asciiTheme="majorHAnsi" w:hAnsiTheme="majorHAnsi" w:cstheme="majorHAnsi"/>
              </w:rPr>
              <w:t xml:space="preserve">ing </w:t>
            </w:r>
            <w:r w:rsidR="00064AE8">
              <w:rPr>
                <w:rFonts w:asciiTheme="majorHAnsi" w:hAnsiTheme="majorHAnsi" w:cstheme="majorHAnsi"/>
              </w:rPr>
              <w:t xml:space="preserve">prevention </w:t>
            </w:r>
            <w:r>
              <w:rPr>
                <w:rFonts w:asciiTheme="majorHAnsi" w:hAnsiTheme="majorHAnsi" w:cstheme="majorHAnsi"/>
              </w:rPr>
              <w:t>attack.</w:t>
            </w:r>
          </w:p>
        </w:tc>
        <w:tc>
          <w:tcPr>
            <w:tcW w:w="3544" w:type="dxa"/>
            <w:tcBorders>
              <w:top w:val="single" w:sz="4" w:space="0" w:color="auto"/>
              <w:bottom w:val="single" w:sz="4" w:space="0" w:color="auto"/>
            </w:tcBorders>
            <w:shd w:val="clear" w:color="auto" w:fill="FFFFFF" w:themeFill="background1"/>
          </w:tcPr>
          <w:p w14:paraId="3745131F" w14:textId="77777777" w:rsidR="0042021D" w:rsidRDefault="0042021D" w:rsidP="00B65A50">
            <w:pPr>
              <w:rPr>
                <w:rFonts w:asciiTheme="majorHAnsi" w:hAnsiTheme="majorHAnsi" w:cstheme="majorHAnsi"/>
              </w:rPr>
            </w:pPr>
            <w:r>
              <w:rPr>
                <w:rFonts w:asciiTheme="majorHAnsi" w:hAnsiTheme="majorHAnsi" w:cstheme="majorHAnsi"/>
              </w:rPr>
              <w:t>1 Connect the Kali Linux machine to the WLAN.</w:t>
            </w:r>
          </w:p>
          <w:p w14:paraId="29601212" w14:textId="3A54858C" w:rsidR="0042021D" w:rsidRPr="007810F9" w:rsidRDefault="0042021D" w:rsidP="00B65A50">
            <w:pPr>
              <w:rPr>
                <w:rFonts w:asciiTheme="majorHAnsi" w:hAnsiTheme="majorHAnsi" w:cstheme="majorHAnsi"/>
              </w:rPr>
            </w:pPr>
            <w:r>
              <w:rPr>
                <w:rFonts w:asciiTheme="majorHAnsi" w:hAnsiTheme="majorHAnsi" w:cstheme="majorHAnsi"/>
              </w:rPr>
              <w:t xml:space="preserve">2 </w:t>
            </w:r>
            <w:r w:rsidRPr="00C83760">
              <w:rPr>
                <w:rFonts w:asciiTheme="majorHAnsi" w:hAnsiTheme="majorHAnsi" w:cstheme="majorHAnsi"/>
              </w:rPr>
              <w:t xml:space="preserve">Open </w:t>
            </w:r>
            <w:r w:rsidR="00FE190E">
              <w:rPr>
                <w:rFonts w:asciiTheme="majorHAnsi" w:hAnsiTheme="majorHAnsi" w:cstheme="majorHAnsi"/>
              </w:rPr>
              <w:t>two</w:t>
            </w:r>
            <w:r w:rsidR="00D126E6">
              <w:rPr>
                <w:rFonts w:asciiTheme="majorHAnsi" w:hAnsiTheme="majorHAnsi" w:cstheme="majorHAnsi"/>
              </w:rPr>
              <w:t xml:space="preserve"> new terminal window</w:t>
            </w:r>
            <w:r w:rsidR="00FE190E">
              <w:rPr>
                <w:rFonts w:asciiTheme="majorHAnsi" w:hAnsiTheme="majorHAnsi" w:cstheme="majorHAnsi"/>
              </w:rPr>
              <w:t>s to target</w:t>
            </w:r>
            <w:r w:rsidR="003F01C3">
              <w:rPr>
                <w:rFonts w:asciiTheme="majorHAnsi" w:hAnsiTheme="majorHAnsi" w:cstheme="majorHAnsi"/>
              </w:rPr>
              <w:t xml:space="preserve"> the </w:t>
            </w:r>
            <w:r w:rsidR="009B2D4E">
              <w:rPr>
                <w:rFonts w:asciiTheme="majorHAnsi" w:hAnsiTheme="majorHAnsi" w:cstheme="majorHAnsi"/>
              </w:rPr>
              <w:t>router and a device</w:t>
            </w:r>
            <w:r w:rsidR="007B3987">
              <w:rPr>
                <w:rFonts w:asciiTheme="majorHAnsi" w:hAnsiTheme="majorHAnsi" w:cstheme="majorHAnsi"/>
              </w:rPr>
              <w:t xml:space="preserve"> simultaneously. </w:t>
            </w:r>
          </w:p>
        </w:tc>
        <w:tc>
          <w:tcPr>
            <w:tcW w:w="2947" w:type="dxa"/>
            <w:tcBorders>
              <w:top w:val="single" w:sz="4" w:space="0" w:color="auto"/>
              <w:bottom w:val="single" w:sz="4" w:space="0" w:color="auto"/>
            </w:tcBorders>
            <w:shd w:val="clear" w:color="auto" w:fill="FFFFFF" w:themeFill="background1"/>
          </w:tcPr>
          <w:p w14:paraId="4813FD56" w14:textId="77777777" w:rsidR="0042021D" w:rsidRDefault="00DF60EE" w:rsidP="00B65A50">
            <w:pPr>
              <w:rPr>
                <w:rFonts w:asciiTheme="majorHAnsi" w:hAnsiTheme="majorHAnsi" w:cstheme="majorHAnsi"/>
              </w:rPr>
            </w:pPr>
            <w:r>
              <w:rPr>
                <w:rFonts w:asciiTheme="majorHAnsi" w:hAnsiTheme="majorHAnsi" w:cstheme="majorHAnsi"/>
              </w:rPr>
              <w:t xml:space="preserve">Sudo </w:t>
            </w:r>
            <w:proofErr w:type="spellStart"/>
            <w:r>
              <w:rPr>
                <w:rFonts w:asciiTheme="majorHAnsi" w:hAnsiTheme="majorHAnsi" w:cstheme="majorHAnsi"/>
              </w:rPr>
              <w:t>arpspoof</w:t>
            </w:r>
            <w:proofErr w:type="spellEnd"/>
            <w:r>
              <w:rPr>
                <w:rFonts w:asciiTheme="majorHAnsi" w:hAnsiTheme="majorHAnsi" w:cstheme="majorHAnsi"/>
              </w:rPr>
              <w:t xml:space="preserve"> </w:t>
            </w:r>
            <w:r w:rsidR="00374E3F">
              <w:rPr>
                <w:rFonts w:asciiTheme="majorHAnsi" w:hAnsiTheme="majorHAnsi" w:cstheme="majorHAnsi"/>
              </w:rPr>
              <w:t>-h 192.168.4.1 192.168.4.20</w:t>
            </w:r>
          </w:p>
          <w:p w14:paraId="63CC8FF6" w14:textId="77777777" w:rsidR="00374E3F" w:rsidRDefault="00374E3F" w:rsidP="00B65A50">
            <w:pPr>
              <w:rPr>
                <w:rFonts w:asciiTheme="majorHAnsi" w:hAnsiTheme="majorHAnsi" w:cstheme="majorHAnsi"/>
              </w:rPr>
            </w:pPr>
          </w:p>
          <w:p w14:paraId="0517B678" w14:textId="1DC023D6" w:rsidR="00374E3F" w:rsidRDefault="00374E3F" w:rsidP="00374E3F">
            <w:pPr>
              <w:rPr>
                <w:rFonts w:asciiTheme="majorHAnsi" w:hAnsiTheme="majorHAnsi" w:cstheme="majorHAnsi"/>
              </w:rPr>
            </w:pPr>
            <w:r>
              <w:rPr>
                <w:rFonts w:asciiTheme="majorHAnsi" w:hAnsiTheme="majorHAnsi" w:cstheme="majorHAnsi"/>
              </w:rPr>
              <w:t xml:space="preserve">sudo </w:t>
            </w:r>
            <w:proofErr w:type="spellStart"/>
            <w:r>
              <w:rPr>
                <w:rFonts w:asciiTheme="majorHAnsi" w:hAnsiTheme="majorHAnsi" w:cstheme="majorHAnsi"/>
              </w:rPr>
              <w:t>arpspoof</w:t>
            </w:r>
            <w:proofErr w:type="spellEnd"/>
            <w:r>
              <w:rPr>
                <w:rFonts w:asciiTheme="majorHAnsi" w:hAnsiTheme="majorHAnsi" w:cstheme="majorHAnsi"/>
              </w:rPr>
              <w:t xml:space="preserve"> -h 192.168.4.20 192.168.4.1</w:t>
            </w:r>
          </w:p>
          <w:p w14:paraId="65A20B36" w14:textId="79BFBCBB" w:rsidR="00374E3F" w:rsidRPr="007A6D9A" w:rsidRDefault="00374E3F" w:rsidP="00B65A50">
            <w:pPr>
              <w:rPr>
                <w:rFonts w:asciiTheme="majorHAnsi" w:hAnsiTheme="majorHAnsi" w:cstheme="majorHAnsi"/>
              </w:rPr>
            </w:pPr>
          </w:p>
        </w:tc>
      </w:tr>
      <w:tr w:rsidR="0042021D" w14:paraId="09AC40EA" w14:textId="77777777" w:rsidTr="00B65A50">
        <w:tc>
          <w:tcPr>
            <w:tcW w:w="2547" w:type="dxa"/>
            <w:tcBorders>
              <w:bottom w:val="single" w:sz="4" w:space="0" w:color="auto"/>
            </w:tcBorders>
            <w:shd w:val="clear" w:color="auto" w:fill="D9D9D9" w:themeFill="background1" w:themeFillShade="D9"/>
          </w:tcPr>
          <w:p w14:paraId="35011A53"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065BC549"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42021D" w14:paraId="3711BDC8" w14:textId="77777777" w:rsidTr="00B65A50">
        <w:trPr>
          <w:trHeight w:val="1357"/>
        </w:trPr>
        <w:tc>
          <w:tcPr>
            <w:tcW w:w="2547" w:type="dxa"/>
            <w:tcBorders>
              <w:top w:val="single" w:sz="4" w:space="0" w:color="auto"/>
            </w:tcBorders>
            <w:shd w:val="clear" w:color="auto" w:fill="FFFFFF" w:themeFill="background1"/>
          </w:tcPr>
          <w:p w14:paraId="3042F7BF" w14:textId="0A224D7B" w:rsidR="0042021D" w:rsidRPr="007A6D9A" w:rsidRDefault="00D126E6" w:rsidP="00B65A50">
            <w:pPr>
              <w:rPr>
                <w:rFonts w:asciiTheme="majorHAnsi" w:hAnsiTheme="majorHAnsi" w:cstheme="majorHAnsi"/>
              </w:rPr>
            </w:pPr>
            <w:r>
              <w:rPr>
                <w:rFonts w:asciiTheme="majorHAnsi" w:hAnsiTheme="majorHAnsi" w:cstheme="majorHAnsi"/>
              </w:rPr>
              <w:t xml:space="preserve">The </w:t>
            </w:r>
            <w:r w:rsidR="00225923">
              <w:rPr>
                <w:rFonts w:asciiTheme="majorHAnsi" w:hAnsiTheme="majorHAnsi" w:cstheme="majorHAnsi"/>
              </w:rPr>
              <w:t>ARP Poison</w:t>
            </w:r>
            <w:r w:rsidR="00025C4D">
              <w:rPr>
                <w:rFonts w:asciiTheme="majorHAnsi" w:hAnsiTheme="majorHAnsi" w:cstheme="majorHAnsi"/>
              </w:rPr>
              <w:t xml:space="preserve">ing </w:t>
            </w:r>
            <w:r w:rsidR="00225923">
              <w:rPr>
                <w:rFonts w:asciiTheme="majorHAnsi" w:hAnsiTheme="majorHAnsi" w:cstheme="majorHAnsi"/>
              </w:rPr>
              <w:t>prevention mechanism</w:t>
            </w:r>
            <w:r w:rsidR="00025C4D">
              <w:rPr>
                <w:rFonts w:asciiTheme="majorHAnsi" w:hAnsiTheme="majorHAnsi" w:cstheme="majorHAnsi"/>
              </w:rPr>
              <w:t xml:space="preserve"> should detect </w:t>
            </w:r>
            <w:r w:rsidR="00E430C7">
              <w:rPr>
                <w:rFonts w:asciiTheme="majorHAnsi" w:hAnsiTheme="majorHAnsi" w:cstheme="majorHAnsi"/>
              </w:rPr>
              <w:t>modified entries in the router’s ARP tables</w:t>
            </w:r>
            <w:r w:rsidR="00025C4D">
              <w:rPr>
                <w:rFonts w:asciiTheme="majorHAnsi" w:hAnsiTheme="majorHAnsi" w:cstheme="majorHAnsi"/>
              </w:rPr>
              <w:t xml:space="preserve"> and block the attacker</w:t>
            </w:r>
            <w:r w:rsidR="00C77F6F">
              <w:rPr>
                <w:rFonts w:asciiTheme="majorHAnsi" w:hAnsiTheme="majorHAnsi" w:cstheme="majorHAnsi"/>
              </w:rPr>
              <w:t>.</w:t>
            </w:r>
          </w:p>
        </w:tc>
        <w:tc>
          <w:tcPr>
            <w:tcW w:w="6491" w:type="dxa"/>
            <w:gridSpan w:val="2"/>
            <w:tcBorders>
              <w:top w:val="single" w:sz="4" w:space="0" w:color="auto"/>
            </w:tcBorders>
            <w:shd w:val="clear" w:color="auto" w:fill="FFFFFF" w:themeFill="background1"/>
          </w:tcPr>
          <w:p w14:paraId="3E844CD2" w14:textId="0A00EAD5" w:rsidR="0042021D" w:rsidRDefault="00E72F7A" w:rsidP="00B65A50">
            <w:pPr>
              <w:rPr>
                <w:rFonts w:asciiTheme="majorHAnsi" w:hAnsiTheme="majorHAnsi" w:cstheme="majorHAnsi"/>
              </w:rPr>
            </w:pPr>
            <w:r>
              <w:rPr>
                <w:rFonts w:asciiTheme="majorHAnsi" w:hAnsiTheme="majorHAnsi" w:cstheme="majorHAnsi"/>
              </w:rPr>
              <w:t>Not as expected.</w:t>
            </w:r>
          </w:p>
          <w:p w14:paraId="603DA426" w14:textId="79EF9FCE" w:rsidR="00E72F7A" w:rsidRDefault="004B3EF1" w:rsidP="00B65A50">
            <w:pPr>
              <w:rPr>
                <w:rFonts w:asciiTheme="majorHAnsi" w:hAnsiTheme="majorHAnsi" w:cstheme="majorHAnsi"/>
              </w:rPr>
            </w:pPr>
            <w:r>
              <w:rPr>
                <w:rFonts w:asciiTheme="majorHAnsi" w:hAnsiTheme="majorHAnsi" w:cstheme="majorHAnsi"/>
              </w:rPr>
              <w:t>The attack</w:t>
            </w:r>
            <w:r w:rsidR="00952BB1">
              <w:rPr>
                <w:rFonts w:asciiTheme="majorHAnsi" w:hAnsiTheme="majorHAnsi" w:cstheme="majorHAnsi"/>
              </w:rPr>
              <w:t xml:space="preserve"> </w:t>
            </w:r>
            <w:r w:rsidR="00C77F6F">
              <w:rPr>
                <w:rFonts w:asciiTheme="majorHAnsi" w:hAnsiTheme="majorHAnsi" w:cstheme="majorHAnsi"/>
              </w:rPr>
              <w:t>disrupts</w:t>
            </w:r>
            <w:r w:rsidR="00952BB1">
              <w:rPr>
                <w:rFonts w:asciiTheme="majorHAnsi" w:hAnsiTheme="majorHAnsi" w:cstheme="majorHAnsi"/>
              </w:rPr>
              <w:t xml:space="preserve"> the  internet connectivity</w:t>
            </w:r>
            <w:r w:rsidR="00EF1FF0">
              <w:rPr>
                <w:rFonts w:asciiTheme="majorHAnsi" w:hAnsiTheme="majorHAnsi" w:cstheme="majorHAnsi"/>
              </w:rPr>
              <w:t>.</w:t>
            </w:r>
          </w:p>
          <w:p w14:paraId="7483EF8D" w14:textId="2B36AF3C" w:rsidR="0042021D" w:rsidRPr="00BC5AEF" w:rsidRDefault="0042021D" w:rsidP="00B65A50">
            <w:pPr>
              <w:tabs>
                <w:tab w:val="left" w:pos="1859"/>
              </w:tabs>
              <w:rPr>
                <w:rFonts w:asciiTheme="majorHAnsi" w:hAnsiTheme="majorHAnsi" w:cstheme="majorHAnsi"/>
              </w:rPr>
            </w:pPr>
          </w:p>
          <w:p w14:paraId="0F06F218" w14:textId="523D7790" w:rsidR="009B7FD1" w:rsidRDefault="00EE67C4" w:rsidP="009B7FD1">
            <w:pPr>
              <w:keepNext/>
              <w:tabs>
                <w:tab w:val="left" w:pos="1859"/>
              </w:tabs>
              <w:jc w:val="center"/>
            </w:pPr>
            <w:r>
              <w:object w:dxaOrig="10845" w:dyaOrig="5220" w14:anchorId="2A0BD576">
                <v:shape id="_x0000_i1035" type="#_x0000_t75" style="width:313.25pt;height:150.55pt" o:ole="">
                  <v:imagedata r:id="rId110" o:title=""/>
                </v:shape>
                <o:OLEObject Type="Embed" ProgID="PBrush" ShapeID="_x0000_i1035" DrawAspect="Content" ObjectID="_1688832671" r:id="rId111"/>
              </w:object>
            </w:r>
          </w:p>
          <w:p w14:paraId="0489D735" w14:textId="1C8CC8CE" w:rsidR="0042021D" w:rsidRPr="007A6D9A" w:rsidRDefault="009B7FD1" w:rsidP="009B7FD1">
            <w:pPr>
              <w:pStyle w:val="Caption"/>
              <w:jc w:val="center"/>
              <w:rPr>
                <w:rFonts w:asciiTheme="majorHAnsi" w:hAnsiTheme="majorHAnsi" w:cstheme="majorHAnsi"/>
              </w:rPr>
            </w:pPr>
            <w:bookmarkStart w:id="277" w:name="_Toc77332460"/>
            <w:bookmarkStart w:id="278" w:name="_Toc78105621"/>
            <w:r>
              <w:t xml:space="preserve">Figure </w:t>
            </w:r>
            <w:fldSimple w:instr=" SEQ Figure \* ARABIC ">
              <w:r w:rsidR="000362DB">
                <w:rPr>
                  <w:noProof/>
                </w:rPr>
                <w:t>79</w:t>
              </w:r>
            </w:fldSimple>
            <w:r>
              <w:t xml:space="preserve"> Output test ID:28</w:t>
            </w:r>
            <w:r w:rsidR="007558D1">
              <w:t>.</w:t>
            </w:r>
            <w:bookmarkEnd w:id="277"/>
            <w:bookmarkEnd w:id="278"/>
          </w:p>
        </w:tc>
      </w:tr>
      <w:tr w:rsidR="0042021D" w14:paraId="2DAF648B" w14:textId="77777777" w:rsidTr="00B65A50">
        <w:tc>
          <w:tcPr>
            <w:tcW w:w="9038" w:type="dxa"/>
            <w:gridSpan w:val="3"/>
            <w:shd w:val="clear" w:color="auto" w:fill="FFFFFF" w:themeFill="background1"/>
          </w:tcPr>
          <w:p w14:paraId="3EAA7DF8" w14:textId="74E83576" w:rsidR="0042021D" w:rsidRPr="00AB5E1A" w:rsidRDefault="0042021D" w:rsidP="00B65A50">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000F2B35" w:rsidRPr="000F2B35">
              <w:rPr>
                <w:rFonts w:asciiTheme="majorHAnsi" w:hAnsiTheme="majorHAnsi" w:cstheme="majorHAnsi"/>
                <w:b/>
                <w:bCs/>
                <w:color w:val="FF0000"/>
                <w:sz w:val="24"/>
                <w:szCs w:val="24"/>
              </w:rPr>
              <w:t>FAIL</w:t>
            </w:r>
          </w:p>
        </w:tc>
      </w:tr>
    </w:tbl>
    <w:p w14:paraId="1684419D" w14:textId="3E7D88CD" w:rsidR="0059236C" w:rsidRDefault="0059236C" w:rsidP="0059236C"/>
    <w:tbl>
      <w:tblPr>
        <w:tblStyle w:val="TableGrid"/>
        <w:tblW w:w="0" w:type="auto"/>
        <w:tblLayout w:type="fixed"/>
        <w:tblLook w:val="04A0" w:firstRow="1" w:lastRow="0" w:firstColumn="1" w:lastColumn="0" w:noHBand="0" w:noVBand="1"/>
      </w:tblPr>
      <w:tblGrid>
        <w:gridCol w:w="2689"/>
        <w:gridCol w:w="5103"/>
        <w:gridCol w:w="1246"/>
      </w:tblGrid>
      <w:tr w:rsidR="00792A7B" w14:paraId="66AC760E" w14:textId="77777777" w:rsidTr="007D5DF0">
        <w:tc>
          <w:tcPr>
            <w:tcW w:w="9038" w:type="dxa"/>
            <w:gridSpan w:val="3"/>
            <w:tcBorders>
              <w:bottom w:val="single" w:sz="4" w:space="0" w:color="auto"/>
            </w:tcBorders>
            <w:shd w:val="clear" w:color="auto" w:fill="FFFFFF" w:themeFill="background1"/>
          </w:tcPr>
          <w:p w14:paraId="27544374" w14:textId="5821F318" w:rsidR="00792A7B" w:rsidRPr="00CF7A14" w:rsidRDefault="00792A7B" w:rsidP="007D5DF0">
            <w:pPr>
              <w:rPr>
                <w:b/>
                <w:bCs/>
                <w:color w:val="F2F2F2" w:themeColor="background1" w:themeShade="F2"/>
              </w:rPr>
            </w:pPr>
            <w:r w:rsidRPr="00EB0A9A">
              <w:rPr>
                <w:b/>
                <w:bCs/>
                <w:sz w:val="28"/>
                <w:szCs w:val="28"/>
              </w:rPr>
              <w:t>Test case ID:</w:t>
            </w:r>
            <w:r w:rsidRPr="00992C4F">
              <w:rPr>
                <w:b/>
                <w:bCs/>
                <w:sz w:val="28"/>
                <w:szCs w:val="28"/>
              </w:rPr>
              <w:t xml:space="preserve"> </w:t>
            </w:r>
            <w:r>
              <w:rPr>
                <w:b/>
                <w:bCs/>
                <w:sz w:val="28"/>
                <w:szCs w:val="28"/>
              </w:rPr>
              <w:t>2</w:t>
            </w:r>
            <w:r w:rsidR="00580F71">
              <w:rPr>
                <w:b/>
                <w:bCs/>
                <w:sz w:val="28"/>
                <w:szCs w:val="28"/>
              </w:rPr>
              <w:t>9</w:t>
            </w:r>
          </w:p>
        </w:tc>
      </w:tr>
      <w:tr w:rsidR="00792A7B" w14:paraId="48B699AF" w14:textId="77777777" w:rsidTr="00426C29">
        <w:tc>
          <w:tcPr>
            <w:tcW w:w="2689" w:type="dxa"/>
            <w:tcBorders>
              <w:bottom w:val="single" w:sz="4" w:space="0" w:color="auto"/>
            </w:tcBorders>
            <w:shd w:val="clear" w:color="auto" w:fill="D9D9D9" w:themeFill="background1" w:themeFillShade="D9"/>
          </w:tcPr>
          <w:p w14:paraId="0139EAC8"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5103" w:type="dxa"/>
            <w:tcBorders>
              <w:bottom w:val="single" w:sz="4" w:space="0" w:color="auto"/>
            </w:tcBorders>
            <w:shd w:val="clear" w:color="auto" w:fill="D9D9D9" w:themeFill="background1" w:themeFillShade="D9"/>
          </w:tcPr>
          <w:p w14:paraId="25F09927"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1246" w:type="dxa"/>
            <w:tcBorders>
              <w:bottom w:val="single" w:sz="4" w:space="0" w:color="auto"/>
            </w:tcBorders>
            <w:shd w:val="clear" w:color="auto" w:fill="D9D9D9" w:themeFill="background1" w:themeFillShade="D9"/>
          </w:tcPr>
          <w:p w14:paraId="1A30443D"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92A7B" w14:paraId="11D50CF4" w14:textId="77777777" w:rsidTr="00426C29">
        <w:tc>
          <w:tcPr>
            <w:tcW w:w="2689" w:type="dxa"/>
            <w:tcBorders>
              <w:top w:val="single" w:sz="4" w:space="0" w:color="auto"/>
              <w:bottom w:val="single" w:sz="4" w:space="0" w:color="auto"/>
            </w:tcBorders>
            <w:shd w:val="clear" w:color="auto" w:fill="FFFFFF" w:themeFill="background1"/>
          </w:tcPr>
          <w:p w14:paraId="2032B5A4" w14:textId="34B26098" w:rsidR="00792A7B" w:rsidRPr="00AB5E1A" w:rsidRDefault="00580F71" w:rsidP="007D5DF0">
            <w:pPr>
              <w:rPr>
                <w:rFonts w:asciiTheme="majorHAnsi" w:hAnsiTheme="majorHAnsi" w:cstheme="majorHAnsi"/>
                <w:sz w:val="24"/>
                <w:szCs w:val="24"/>
              </w:rPr>
            </w:pPr>
            <w:r>
              <w:rPr>
                <w:rFonts w:asciiTheme="majorHAnsi" w:hAnsiTheme="majorHAnsi" w:cstheme="majorHAnsi"/>
              </w:rPr>
              <w:t>Attempt to connect to the network</w:t>
            </w:r>
            <w:r w:rsidR="00CB702F">
              <w:rPr>
                <w:rFonts w:asciiTheme="majorHAnsi" w:hAnsiTheme="majorHAnsi" w:cstheme="majorHAnsi"/>
              </w:rPr>
              <w:t>,</w:t>
            </w:r>
            <w:r w:rsidR="004C36BD">
              <w:rPr>
                <w:rFonts w:asciiTheme="majorHAnsi" w:hAnsiTheme="majorHAnsi" w:cstheme="majorHAnsi"/>
              </w:rPr>
              <w:t xml:space="preserve"> spoo</w:t>
            </w:r>
            <w:r w:rsidR="0031432E">
              <w:rPr>
                <w:rFonts w:asciiTheme="majorHAnsi" w:hAnsiTheme="majorHAnsi" w:cstheme="majorHAnsi"/>
              </w:rPr>
              <w:t>fing</w:t>
            </w:r>
            <w:r w:rsidR="004C36BD">
              <w:rPr>
                <w:rFonts w:asciiTheme="majorHAnsi" w:hAnsiTheme="majorHAnsi" w:cstheme="majorHAnsi"/>
              </w:rPr>
              <w:t xml:space="preserve"> a </w:t>
            </w:r>
            <w:r w:rsidR="004C36BD">
              <w:rPr>
                <w:rFonts w:asciiTheme="majorHAnsi" w:hAnsiTheme="majorHAnsi" w:cstheme="majorHAnsi"/>
              </w:rPr>
              <w:lastRenderedPageBreak/>
              <w:t>whitelisted</w:t>
            </w:r>
            <w:r w:rsidR="00CB702F">
              <w:rPr>
                <w:rFonts w:asciiTheme="majorHAnsi" w:hAnsiTheme="majorHAnsi" w:cstheme="majorHAnsi"/>
              </w:rPr>
              <w:t xml:space="preserve"> device’s</w:t>
            </w:r>
            <w:r w:rsidR="004C36BD">
              <w:rPr>
                <w:rFonts w:asciiTheme="majorHAnsi" w:hAnsiTheme="majorHAnsi" w:cstheme="majorHAnsi"/>
              </w:rPr>
              <w:t xml:space="preserve"> MAC address</w:t>
            </w:r>
          </w:p>
        </w:tc>
        <w:tc>
          <w:tcPr>
            <w:tcW w:w="5103" w:type="dxa"/>
            <w:tcBorders>
              <w:top w:val="single" w:sz="4" w:space="0" w:color="auto"/>
              <w:bottom w:val="single" w:sz="4" w:space="0" w:color="auto"/>
            </w:tcBorders>
            <w:shd w:val="clear" w:color="auto" w:fill="FFFFFF" w:themeFill="background1"/>
          </w:tcPr>
          <w:p w14:paraId="546F1551" w14:textId="5D8CDACF" w:rsidR="002275AF" w:rsidRDefault="00792A7B" w:rsidP="002275AF">
            <w:pPr>
              <w:rPr>
                <w:rFonts w:asciiTheme="majorHAnsi" w:hAnsiTheme="majorHAnsi" w:cstheme="majorHAnsi"/>
              </w:rPr>
            </w:pPr>
            <w:r>
              <w:rPr>
                <w:rFonts w:asciiTheme="majorHAnsi" w:hAnsiTheme="majorHAnsi" w:cstheme="majorHAnsi"/>
              </w:rPr>
              <w:lastRenderedPageBreak/>
              <w:t xml:space="preserve">1 </w:t>
            </w:r>
            <w:r w:rsidR="002275AF">
              <w:rPr>
                <w:rFonts w:asciiTheme="majorHAnsi" w:hAnsiTheme="majorHAnsi" w:cstheme="majorHAnsi"/>
              </w:rPr>
              <w:t xml:space="preserve">From a client, turn off </w:t>
            </w:r>
            <w:r w:rsidR="0031432E">
              <w:rPr>
                <w:rFonts w:asciiTheme="majorHAnsi" w:hAnsiTheme="majorHAnsi" w:cstheme="majorHAnsi"/>
              </w:rPr>
              <w:t xml:space="preserve">the </w:t>
            </w:r>
            <w:r w:rsidR="002275AF">
              <w:rPr>
                <w:rFonts w:asciiTheme="majorHAnsi" w:hAnsiTheme="majorHAnsi" w:cstheme="majorHAnsi"/>
              </w:rPr>
              <w:t>Wi-Fi card</w:t>
            </w:r>
            <w:r w:rsidR="00856184">
              <w:rPr>
                <w:rFonts w:asciiTheme="majorHAnsi" w:hAnsiTheme="majorHAnsi" w:cstheme="majorHAnsi"/>
              </w:rPr>
              <w:t xml:space="preserve"> (Sudo </w:t>
            </w:r>
            <w:r w:rsidR="004675AF">
              <w:rPr>
                <w:rFonts w:asciiTheme="majorHAnsi" w:hAnsiTheme="majorHAnsi" w:cstheme="majorHAnsi"/>
              </w:rPr>
              <w:t>ifconfig wlan0 down</w:t>
            </w:r>
            <w:r w:rsidR="00856184">
              <w:rPr>
                <w:rFonts w:asciiTheme="majorHAnsi" w:hAnsiTheme="majorHAnsi" w:cstheme="majorHAnsi"/>
              </w:rPr>
              <w:t>)</w:t>
            </w:r>
          </w:p>
          <w:p w14:paraId="0A2043A2" w14:textId="676F9F67" w:rsidR="004675AF" w:rsidRPr="002A5A07" w:rsidRDefault="00323A03" w:rsidP="002A5A07">
            <w:pPr>
              <w:rPr>
                <w:rFonts w:asciiTheme="majorHAnsi" w:hAnsiTheme="majorHAnsi" w:cstheme="majorHAnsi"/>
              </w:rPr>
            </w:pPr>
            <w:r>
              <w:rPr>
                <w:rFonts w:asciiTheme="majorHAnsi" w:hAnsiTheme="majorHAnsi" w:cstheme="majorHAnsi"/>
              </w:rPr>
              <w:lastRenderedPageBreak/>
              <w:t xml:space="preserve">2 </w:t>
            </w:r>
            <w:r w:rsidR="0031432E" w:rsidRPr="00323A03">
              <w:rPr>
                <w:rFonts w:asciiTheme="majorHAnsi" w:hAnsiTheme="majorHAnsi" w:cstheme="majorHAnsi"/>
              </w:rPr>
              <w:t>Apply new MAC address</w:t>
            </w:r>
            <w:r w:rsidR="004675AF" w:rsidRPr="00323A03">
              <w:rPr>
                <w:rFonts w:asciiTheme="majorHAnsi" w:hAnsiTheme="majorHAnsi" w:cstheme="majorHAnsi"/>
              </w:rPr>
              <w:t xml:space="preserve"> (sudo ifconfig </w:t>
            </w:r>
            <w:r w:rsidR="00912ED7">
              <w:rPr>
                <w:rFonts w:asciiTheme="majorHAnsi" w:hAnsiTheme="majorHAnsi" w:cstheme="majorHAnsi"/>
              </w:rPr>
              <w:t xml:space="preserve">wlan0 </w:t>
            </w:r>
            <w:proofErr w:type="spellStart"/>
            <w:r w:rsidR="004675AF" w:rsidRPr="00323A03">
              <w:rPr>
                <w:rFonts w:asciiTheme="majorHAnsi" w:hAnsiTheme="majorHAnsi" w:cstheme="majorHAnsi"/>
              </w:rPr>
              <w:t>hw</w:t>
            </w:r>
            <w:proofErr w:type="spellEnd"/>
            <w:r w:rsidR="004675AF" w:rsidRPr="00323A03">
              <w:rPr>
                <w:rFonts w:asciiTheme="majorHAnsi" w:hAnsiTheme="majorHAnsi" w:cstheme="majorHAnsi"/>
              </w:rPr>
              <w:t xml:space="preserve"> ether 9</w:t>
            </w:r>
            <w:r w:rsidRPr="00323A03">
              <w:rPr>
                <w:rFonts w:asciiTheme="majorHAnsi" w:hAnsiTheme="majorHAnsi" w:cstheme="majorHAnsi"/>
              </w:rPr>
              <w:t>a</w:t>
            </w:r>
            <w:r w:rsidR="004675AF" w:rsidRPr="00323A03">
              <w:rPr>
                <w:rFonts w:asciiTheme="majorHAnsi" w:hAnsiTheme="majorHAnsi" w:cstheme="majorHAnsi"/>
              </w:rPr>
              <w:t>:</w:t>
            </w:r>
            <w:r w:rsidRPr="00323A03">
              <w:rPr>
                <w:rFonts w:asciiTheme="majorHAnsi" w:hAnsiTheme="majorHAnsi" w:cstheme="majorHAnsi"/>
              </w:rPr>
              <w:t>1c</w:t>
            </w:r>
            <w:r w:rsidR="004675AF" w:rsidRPr="00323A03">
              <w:rPr>
                <w:rFonts w:asciiTheme="majorHAnsi" w:hAnsiTheme="majorHAnsi" w:cstheme="majorHAnsi"/>
              </w:rPr>
              <w:t>:</w:t>
            </w:r>
            <w:r w:rsidRPr="00323A03">
              <w:rPr>
                <w:rFonts w:asciiTheme="majorHAnsi" w:hAnsiTheme="majorHAnsi" w:cstheme="majorHAnsi"/>
              </w:rPr>
              <w:t>39:16:00:e8</w:t>
            </w:r>
            <w:r w:rsidR="004675AF" w:rsidRPr="00323A03">
              <w:rPr>
                <w:rFonts w:asciiTheme="majorHAnsi" w:hAnsiTheme="majorHAnsi" w:cstheme="majorHAnsi"/>
              </w:rPr>
              <w:t>)</w:t>
            </w:r>
          </w:p>
          <w:p w14:paraId="15D3F861" w14:textId="65CCF579" w:rsidR="00DC7B9A" w:rsidRPr="00DC7B9A" w:rsidRDefault="00DC7B9A" w:rsidP="00DC7B9A">
            <w:pPr>
              <w:rPr>
                <w:rFonts w:asciiTheme="majorHAnsi" w:hAnsiTheme="majorHAnsi" w:cstheme="majorHAnsi"/>
              </w:rPr>
            </w:pPr>
            <w:r>
              <w:rPr>
                <w:rFonts w:asciiTheme="majorHAnsi" w:hAnsiTheme="majorHAnsi" w:cstheme="majorHAnsi"/>
              </w:rPr>
              <w:t xml:space="preserve">3 </w:t>
            </w:r>
            <w:r w:rsidRPr="00DC7B9A">
              <w:rPr>
                <w:rFonts w:asciiTheme="majorHAnsi" w:hAnsiTheme="majorHAnsi" w:cstheme="majorHAnsi"/>
              </w:rPr>
              <w:t xml:space="preserve">Turn on </w:t>
            </w:r>
            <w:r w:rsidR="001741A0">
              <w:rPr>
                <w:rFonts w:asciiTheme="majorHAnsi" w:hAnsiTheme="majorHAnsi" w:cstheme="majorHAnsi"/>
              </w:rPr>
              <w:t xml:space="preserve">the </w:t>
            </w:r>
            <w:r w:rsidRPr="00DC7B9A">
              <w:rPr>
                <w:rFonts w:asciiTheme="majorHAnsi" w:hAnsiTheme="majorHAnsi" w:cstheme="majorHAnsi"/>
              </w:rPr>
              <w:t>interface</w:t>
            </w:r>
            <w:r w:rsidR="002A5A07">
              <w:rPr>
                <w:rFonts w:asciiTheme="majorHAnsi" w:hAnsiTheme="majorHAnsi" w:cstheme="majorHAnsi"/>
              </w:rPr>
              <w:t xml:space="preserve"> (sudo ifconfig wlan0 up)</w:t>
            </w:r>
          </w:p>
          <w:p w14:paraId="04553816" w14:textId="77777777" w:rsidR="00792A7B" w:rsidRDefault="00DC7B9A" w:rsidP="007D5DF0">
            <w:pPr>
              <w:rPr>
                <w:rFonts w:asciiTheme="majorHAnsi" w:hAnsiTheme="majorHAnsi" w:cstheme="majorHAnsi"/>
              </w:rPr>
            </w:pPr>
            <w:r>
              <w:rPr>
                <w:rFonts w:asciiTheme="majorHAnsi" w:hAnsiTheme="majorHAnsi" w:cstheme="majorHAnsi"/>
              </w:rPr>
              <w:t xml:space="preserve">4 </w:t>
            </w:r>
            <w:r w:rsidRPr="00DC7B9A">
              <w:rPr>
                <w:rFonts w:asciiTheme="majorHAnsi" w:hAnsiTheme="majorHAnsi" w:cstheme="majorHAnsi"/>
              </w:rPr>
              <w:t>Attempt t</w:t>
            </w:r>
            <w:r w:rsidR="008E4CDB">
              <w:rPr>
                <w:rFonts w:asciiTheme="majorHAnsi" w:hAnsiTheme="majorHAnsi" w:cstheme="majorHAnsi"/>
              </w:rPr>
              <w:t>o</w:t>
            </w:r>
            <w:r w:rsidRPr="00DC7B9A">
              <w:rPr>
                <w:rFonts w:asciiTheme="majorHAnsi" w:hAnsiTheme="majorHAnsi" w:cstheme="majorHAnsi"/>
              </w:rPr>
              <w:t xml:space="preserve"> connect.</w:t>
            </w:r>
          </w:p>
          <w:p w14:paraId="44919BDE" w14:textId="5B311090" w:rsidR="00582F28" w:rsidRPr="007810F9" w:rsidRDefault="00582F28" w:rsidP="007D5DF0">
            <w:pPr>
              <w:rPr>
                <w:rFonts w:asciiTheme="majorHAnsi" w:hAnsiTheme="majorHAnsi" w:cstheme="majorHAnsi"/>
              </w:rPr>
            </w:pPr>
          </w:p>
        </w:tc>
        <w:tc>
          <w:tcPr>
            <w:tcW w:w="1246" w:type="dxa"/>
            <w:tcBorders>
              <w:top w:val="single" w:sz="4" w:space="0" w:color="auto"/>
              <w:bottom w:val="single" w:sz="4" w:space="0" w:color="auto"/>
            </w:tcBorders>
            <w:shd w:val="clear" w:color="auto" w:fill="FFFFFF" w:themeFill="background1"/>
          </w:tcPr>
          <w:p w14:paraId="2848F468" w14:textId="4D9FDC46" w:rsidR="00792A7B" w:rsidRPr="007A6D9A" w:rsidRDefault="00244737" w:rsidP="008E4CDB">
            <w:pPr>
              <w:rPr>
                <w:rFonts w:asciiTheme="majorHAnsi" w:hAnsiTheme="majorHAnsi" w:cstheme="majorHAnsi"/>
              </w:rPr>
            </w:pPr>
            <w:r>
              <w:rPr>
                <w:rFonts w:asciiTheme="majorHAnsi" w:hAnsiTheme="majorHAnsi" w:cstheme="majorHAnsi"/>
              </w:rPr>
              <w:lastRenderedPageBreak/>
              <w:t>-</w:t>
            </w:r>
          </w:p>
        </w:tc>
      </w:tr>
      <w:tr w:rsidR="00792A7B" w14:paraId="212FF3A9" w14:textId="77777777" w:rsidTr="00426C29">
        <w:tc>
          <w:tcPr>
            <w:tcW w:w="2689" w:type="dxa"/>
            <w:tcBorders>
              <w:bottom w:val="single" w:sz="4" w:space="0" w:color="auto"/>
            </w:tcBorders>
            <w:shd w:val="clear" w:color="auto" w:fill="D9D9D9" w:themeFill="background1" w:themeFillShade="D9"/>
          </w:tcPr>
          <w:p w14:paraId="355EB7F2"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349" w:type="dxa"/>
            <w:gridSpan w:val="2"/>
            <w:tcBorders>
              <w:bottom w:val="single" w:sz="4" w:space="0" w:color="auto"/>
            </w:tcBorders>
            <w:shd w:val="clear" w:color="auto" w:fill="D9D9D9" w:themeFill="background1" w:themeFillShade="D9"/>
          </w:tcPr>
          <w:p w14:paraId="0DC38773"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92A7B" w14:paraId="657A3B00" w14:textId="77777777" w:rsidTr="00426C29">
        <w:trPr>
          <w:trHeight w:val="1357"/>
        </w:trPr>
        <w:tc>
          <w:tcPr>
            <w:tcW w:w="2689" w:type="dxa"/>
            <w:tcBorders>
              <w:top w:val="single" w:sz="4" w:space="0" w:color="auto"/>
            </w:tcBorders>
            <w:shd w:val="clear" w:color="auto" w:fill="FFFFFF" w:themeFill="background1"/>
          </w:tcPr>
          <w:p w14:paraId="47A36CAA" w14:textId="2B2D078F" w:rsidR="00792A7B" w:rsidRPr="007A6D9A" w:rsidRDefault="00636AAA" w:rsidP="007D5DF0">
            <w:pPr>
              <w:rPr>
                <w:rFonts w:asciiTheme="majorHAnsi" w:hAnsiTheme="majorHAnsi" w:cstheme="majorHAnsi"/>
              </w:rPr>
            </w:pPr>
            <w:r>
              <w:rPr>
                <w:rFonts w:asciiTheme="majorHAnsi" w:hAnsiTheme="majorHAnsi" w:cstheme="majorHAnsi"/>
              </w:rPr>
              <w:t>The DHCP server (</w:t>
            </w:r>
            <w:proofErr w:type="spellStart"/>
            <w:r>
              <w:rPr>
                <w:rFonts w:asciiTheme="majorHAnsi" w:hAnsiTheme="majorHAnsi" w:cstheme="majorHAnsi"/>
              </w:rPr>
              <w:t>Dnsmasq</w:t>
            </w:r>
            <w:proofErr w:type="spellEnd"/>
            <w:r>
              <w:rPr>
                <w:rFonts w:asciiTheme="majorHAnsi" w:hAnsiTheme="majorHAnsi" w:cstheme="majorHAnsi"/>
              </w:rPr>
              <w:t>) should not allow duplicated MAC addres</w:t>
            </w:r>
            <w:r w:rsidR="00FA7D29">
              <w:rPr>
                <w:rFonts w:asciiTheme="majorHAnsi" w:hAnsiTheme="majorHAnsi" w:cstheme="majorHAnsi"/>
              </w:rPr>
              <w:t>se</w:t>
            </w:r>
            <w:r>
              <w:rPr>
                <w:rFonts w:asciiTheme="majorHAnsi" w:hAnsiTheme="majorHAnsi" w:cstheme="majorHAnsi"/>
              </w:rPr>
              <w:t>s</w:t>
            </w:r>
            <w:r w:rsidR="002A5A07">
              <w:rPr>
                <w:rFonts w:asciiTheme="majorHAnsi" w:hAnsiTheme="majorHAnsi" w:cstheme="majorHAnsi"/>
              </w:rPr>
              <w:t xml:space="preserve">. </w:t>
            </w:r>
            <w:r w:rsidR="006A7357">
              <w:rPr>
                <w:rFonts w:asciiTheme="majorHAnsi" w:hAnsiTheme="majorHAnsi" w:cstheme="majorHAnsi"/>
              </w:rPr>
              <w:t>A</w:t>
            </w:r>
            <w:r w:rsidR="00791E72">
              <w:rPr>
                <w:rFonts w:asciiTheme="majorHAnsi" w:hAnsiTheme="majorHAnsi" w:cstheme="majorHAnsi"/>
              </w:rPr>
              <w:t xml:space="preserve">fter the failed attempt, the device’ ARP Cache memory </w:t>
            </w:r>
            <w:r w:rsidR="006A7357">
              <w:rPr>
                <w:rFonts w:asciiTheme="majorHAnsi" w:hAnsiTheme="majorHAnsi" w:cstheme="majorHAnsi"/>
              </w:rPr>
              <w:t>should automatically</w:t>
            </w:r>
            <w:r w:rsidR="00791E72">
              <w:rPr>
                <w:rFonts w:asciiTheme="majorHAnsi" w:hAnsiTheme="majorHAnsi" w:cstheme="majorHAnsi"/>
              </w:rPr>
              <w:t xml:space="preserve"> reset, showing the actual MAC address</w:t>
            </w:r>
            <w:r w:rsidR="006A7357">
              <w:rPr>
                <w:rFonts w:asciiTheme="majorHAnsi" w:hAnsiTheme="majorHAnsi" w:cstheme="majorHAnsi"/>
              </w:rPr>
              <w:t>.</w:t>
            </w:r>
          </w:p>
        </w:tc>
        <w:tc>
          <w:tcPr>
            <w:tcW w:w="6349" w:type="dxa"/>
            <w:gridSpan w:val="2"/>
            <w:tcBorders>
              <w:top w:val="single" w:sz="4" w:space="0" w:color="auto"/>
            </w:tcBorders>
            <w:shd w:val="clear" w:color="auto" w:fill="FFFFFF" w:themeFill="background1"/>
          </w:tcPr>
          <w:p w14:paraId="638CA087" w14:textId="7A815FF4" w:rsidR="00792A7B" w:rsidRDefault="0044091A" w:rsidP="007D5DF0">
            <w:pPr>
              <w:rPr>
                <w:rFonts w:asciiTheme="majorHAnsi" w:hAnsiTheme="majorHAnsi" w:cstheme="majorHAnsi"/>
              </w:rPr>
            </w:pPr>
            <w:r>
              <w:rPr>
                <w:rFonts w:asciiTheme="majorHAnsi" w:hAnsiTheme="majorHAnsi" w:cstheme="majorHAnsi"/>
              </w:rPr>
              <w:t>A</w:t>
            </w:r>
            <w:r w:rsidR="00792A7B">
              <w:rPr>
                <w:rFonts w:asciiTheme="majorHAnsi" w:hAnsiTheme="majorHAnsi" w:cstheme="majorHAnsi"/>
              </w:rPr>
              <w:t>s expected.</w:t>
            </w:r>
          </w:p>
          <w:p w14:paraId="4FAC5CCF" w14:textId="46EF8DBB" w:rsidR="00612E4D" w:rsidRDefault="00947FD6" w:rsidP="00612E4D">
            <w:pPr>
              <w:keepNext/>
              <w:jc w:val="center"/>
            </w:pPr>
            <w:r>
              <w:rPr>
                <w:rFonts w:asciiTheme="majorHAnsi" w:hAnsiTheme="majorHAnsi" w:cstheme="majorHAnsi"/>
              </w:rPr>
              <w:t>.</w:t>
            </w:r>
            <w:r w:rsidR="00040204">
              <w:rPr>
                <w:noProof/>
              </w:rPr>
              <w:t xml:space="preserve"> </w:t>
            </w:r>
            <w:r w:rsidR="00040204" w:rsidRPr="00040204">
              <w:rPr>
                <w:rFonts w:asciiTheme="majorHAnsi" w:hAnsiTheme="majorHAnsi" w:cstheme="majorHAnsi"/>
                <w:noProof/>
              </w:rPr>
              <w:drawing>
                <wp:inline distT="0" distB="0" distL="0" distR="0" wp14:anchorId="65CADE04" wp14:editId="32B438B0">
                  <wp:extent cx="3894455" cy="82169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3894455" cy="821690"/>
                          </a:xfrm>
                          <a:prstGeom prst="rect">
                            <a:avLst/>
                          </a:prstGeom>
                        </pic:spPr>
                      </pic:pic>
                    </a:graphicData>
                  </a:graphic>
                </wp:inline>
              </w:drawing>
            </w:r>
          </w:p>
          <w:p w14:paraId="30CBD3B4" w14:textId="0F656CEF" w:rsidR="00B822A9" w:rsidRDefault="00612E4D" w:rsidP="00F83DB1">
            <w:pPr>
              <w:pStyle w:val="Caption"/>
              <w:jc w:val="center"/>
              <w:rPr>
                <w:rFonts w:asciiTheme="majorHAnsi" w:hAnsiTheme="majorHAnsi" w:cstheme="majorHAnsi"/>
              </w:rPr>
            </w:pPr>
            <w:bookmarkStart w:id="279" w:name="_Toc77332461"/>
            <w:bookmarkStart w:id="280" w:name="_Toc78105622"/>
            <w:r>
              <w:t xml:space="preserve">Figure </w:t>
            </w:r>
            <w:fldSimple w:instr=" SEQ Figure \* ARABIC ">
              <w:r w:rsidR="000362DB">
                <w:rPr>
                  <w:noProof/>
                </w:rPr>
                <w:t>80</w:t>
              </w:r>
            </w:fldSimple>
            <w:r>
              <w:t xml:space="preserve"> Spoofed MAC address.</w:t>
            </w:r>
            <w:bookmarkEnd w:id="279"/>
            <w:bookmarkEnd w:id="280"/>
          </w:p>
          <w:p w14:paraId="3C9D6221" w14:textId="022856DB" w:rsidR="00612E4D" w:rsidRDefault="00052761" w:rsidP="00612E4D">
            <w:pPr>
              <w:keepNext/>
            </w:pPr>
            <w:r w:rsidRPr="00052761">
              <w:rPr>
                <w:noProof/>
              </w:rPr>
              <w:drawing>
                <wp:inline distT="0" distB="0" distL="0" distR="0" wp14:anchorId="6098BB64" wp14:editId="5E59CF22">
                  <wp:extent cx="3894455" cy="1003300"/>
                  <wp:effectExtent l="0" t="0" r="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3894455" cy="1003300"/>
                          </a:xfrm>
                          <a:prstGeom prst="rect">
                            <a:avLst/>
                          </a:prstGeom>
                        </pic:spPr>
                      </pic:pic>
                    </a:graphicData>
                  </a:graphic>
                </wp:inline>
              </w:drawing>
            </w:r>
          </w:p>
          <w:p w14:paraId="08955F6B" w14:textId="519942A0" w:rsidR="00792A7B" w:rsidRPr="007A6D9A" w:rsidRDefault="00612E4D" w:rsidP="0025786D">
            <w:pPr>
              <w:pStyle w:val="Caption"/>
              <w:jc w:val="center"/>
              <w:rPr>
                <w:rFonts w:asciiTheme="majorHAnsi" w:hAnsiTheme="majorHAnsi" w:cstheme="majorHAnsi"/>
              </w:rPr>
            </w:pPr>
            <w:bookmarkStart w:id="281" w:name="_Toc77332462"/>
            <w:bookmarkStart w:id="282" w:name="_Toc78105623"/>
            <w:r>
              <w:t xml:space="preserve">Figure </w:t>
            </w:r>
            <w:fldSimple w:instr=" SEQ Figure \* ARABIC ">
              <w:r w:rsidR="000362DB">
                <w:rPr>
                  <w:noProof/>
                </w:rPr>
                <w:t>81</w:t>
              </w:r>
            </w:fldSimple>
            <w:r w:rsidR="00C63C6D">
              <w:t xml:space="preserve"> Output test ID:2</w:t>
            </w:r>
            <w:r w:rsidR="00245DA0">
              <w:t>9</w:t>
            </w:r>
            <w:r w:rsidR="0084042E">
              <w:t>.</w:t>
            </w:r>
            <w:bookmarkEnd w:id="281"/>
            <w:bookmarkEnd w:id="282"/>
          </w:p>
        </w:tc>
      </w:tr>
      <w:tr w:rsidR="00792A7B" w14:paraId="48080118" w14:textId="77777777" w:rsidTr="007D5DF0">
        <w:tc>
          <w:tcPr>
            <w:tcW w:w="9038" w:type="dxa"/>
            <w:gridSpan w:val="3"/>
            <w:shd w:val="clear" w:color="auto" w:fill="FFFFFF" w:themeFill="background1"/>
          </w:tcPr>
          <w:p w14:paraId="1D365282" w14:textId="30356612" w:rsidR="00792A7B" w:rsidRPr="00AB5E1A" w:rsidRDefault="00792A7B" w:rsidP="007D5DF0">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0044091A" w:rsidRPr="0044091A">
              <w:rPr>
                <w:rFonts w:asciiTheme="majorHAnsi" w:hAnsiTheme="majorHAnsi" w:cstheme="majorHAnsi"/>
                <w:b/>
                <w:bCs/>
                <w:color w:val="00B050"/>
                <w:sz w:val="24"/>
                <w:szCs w:val="24"/>
              </w:rPr>
              <w:t>PASS</w:t>
            </w:r>
          </w:p>
        </w:tc>
      </w:tr>
    </w:tbl>
    <w:p w14:paraId="70F5F8BC" w14:textId="1EA65897" w:rsidR="00792A7B" w:rsidRDefault="00792A7B" w:rsidP="0059236C"/>
    <w:p w14:paraId="66062A43" w14:textId="3DD59E7E" w:rsidR="0049072C" w:rsidRPr="0049072C" w:rsidRDefault="004577C0" w:rsidP="0049072C">
      <w:pPr>
        <w:pStyle w:val="Heading2"/>
        <w:numPr>
          <w:ilvl w:val="1"/>
          <w:numId w:val="32"/>
        </w:numPr>
        <w:ind w:left="426" w:hanging="426"/>
      </w:pPr>
      <w:bookmarkStart w:id="283" w:name="_Toc78105441"/>
      <w:r>
        <w:t>Remote connection</w:t>
      </w:r>
      <w:bookmarkEnd w:id="283"/>
    </w:p>
    <w:tbl>
      <w:tblPr>
        <w:tblStyle w:val="TableGrid"/>
        <w:tblW w:w="0" w:type="auto"/>
        <w:tblLook w:val="04A0" w:firstRow="1" w:lastRow="0" w:firstColumn="1" w:lastColumn="0" w:noHBand="0" w:noVBand="1"/>
      </w:tblPr>
      <w:tblGrid>
        <w:gridCol w:w="2122"/>
        <w:gridCol w:w="425"/>
        <w:gridCol w:w="2977"/>
        <w:gridCol w:w="3514"/>
      </w:tblGrid>
      <w:tr w:rsidR="00162380" w14:paraId="0DBC810C" w14:textId="77777777" w:rsidTr="0097371C">
        <w:tc>
          <w:tcPr>
            <w:tcW w:w="9038" w:type="dxa"/>
            <w:gridSpan w:val="4"/>
            <w:tcBorders>
              <w:bottom w:val="single" w:sz="4" w:space="0" w:color="auto"/>
            </w:tcBorders>
            <w:shd w:val="clear" w:color="auto" w:fill="FFFFFF" w:themeFill="background1"/>
          </w:tcPr>
          <w:p w14:paraId="38DCE7FC" w14:textId="1BE3016B" w:rsidR="00162380" w:rsidRPr="00CF7A14" w:rsidRDefault="00162380"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5DA0">
              <w:rPr>
                <w:b/>
                <w:bCs/>
                <w:sz w:val="28"/>
                <w:szCs w:val="28"/>
              </w:rPr>
              <w:t>30</w:t>
            </w:r>
          </w:p>
        </w:tc>
      </w:tr>
      <w:tr w:rsidR="005E0C4D" w14:paraId="2E6D0A5D" w14:textId="77777777" w:rsidTr="00B16781">
        <w:tc>
          <w:tcPr>
            <w:tcW w:w="2547" w:type="dxa"/>
            <w:gridSpan w:val="2"/>
            <w:tcBorders>
              <w:bottom w:val="single" w:sz="4" w:space="0" w:color="auto"/>
            </w:tcBorders>
            <w:shd w:val="clear" w:color="auto" w:fill="D9D9D9" w:themeFill="background1" w:themeFillShade="D9"/>
          </w:tcPr>
          <w:p w14:paraId="13AF5C50"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977" w:type="dxa"/>
            <w:tcBorders>
              <w:bottom w:val="single" w:sz="4" w:space="0" w:color="auto"/>
            </w:tcBorders>
            <w:shd w:val="clear" w:color="auto" w:fill="D9D9D9" w:themeFill="background1" w:themeFillShade="D9"/>
          </w:tcPr>
          <w:p w14:paraId="49753052"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514" w:type="dxa"/>
            <w:tcBorders>
              <w:bottom w:val="single" w:sz="4" w:space="0" w:color="auto"/>
            </w:tcBorders>
            <w:shd w:val="clear" w:color="auto" w:fill="D9D9D9" w:themeFill="background1" w:themeFillShade="D9"/>
          </w:tcPr>
          <w:p w14:paraId="2FCB89AA"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E0C4D" w14:paraId="599E7B75" w14:textId="77777777" w:rsidTr="00B16781">
        <w:tc>
          <w:tcPr>
            <w:tcW w:w="2547" w:type="dxa"/>
            <w:gridSpan w:val="2"/>
            <w:tcBorders>
              <w:top w:val="single" w:sz="4" w:space="0" w:color="auto"/>
              <w:bottom w:val="single" w:sz="4" w:space="0" w:color="auto"/>
            </w:tcBorders>
            <w:shd w:val="clear" w:color="auto" w:fill="FFFFFF" w:themeFill="background1"/>
          </w:tcPr>
          <w:p w14:paraId="28334FD4" w14:textId="718A5ED8" w:rsidR="00162380" w:rsidRPr="00AB5E1A" w:rsidRDefault="00162380" w:rsidP="0097371C">
            <w:pPr>
              <w:rPr>
                <w:rFonts w:asciiTheme="majorHAnsi" w:hAnsiTheme="majorHAnsi" w:cstheme="majorHAnsi"/>
                <w:sz w:val="24"/>
                <w:szCs w:val="24"/>
              </w:rPr>
            </w:pPr>
            <w:r w:rsidRPr="00787783">
              <w:rPr>
                <w:rFonts w:asciiTheme="majorHAnsi" w:hAnsiTheme="majorHAnsi" w:cstheme="majorHAnsi"/>
              </w:rPr>
              <w:t xml:space="preserve">Test </w:t>
            </w:r>
            <w:r w:rsidR="00D073AB">
              <w:rPr>
                <w:rFonts w:asciiTheme="majorHAnsi" w:hAnsiTheme="majorHAnsi" w:cstheme="majorHAnsi"/>
              </w:rPr>
              <w:t xml:space="preserve">remote connection </w:t>
            </w:r>
            <w:r w:rsidR="00B82B0A">
              <w:rPr>
                <w:rFonts w:asciiTheme="majorHAnsi" w:hAnsiTheme="majorHAnsi" w:cstheme="majorHAnsi"/>
              </w:rPr>
              <w:t xml:space="preserve">to the Inari </w:t>
            </w:r>
            <w:r w:rsidR="00EA09E8">
              <w:rPr>
                <w:rFonts w:asciiTheme="majorHAnsi" w:hAnsiTheme="majorHAnsi" w:cstheme="majorHAnsi"/>
              </w:rPr>
              <w:t>Pi</w:t>
            </w:r>
            <w:r w:rsidR="0012033A">
              <w:rPr>
                <w:rFonts w:asciiTheme="majorHAnsi" w:hAnsiTheme="majorHAnsi" w:cstheme="majorHAnsi"/>
              </w:rPr>
              <w:t>.</w:t>
            </w:r>
          </w:p>
        </w:tc>
        <w:tc>
          <w:tcPr>
            <w:tcW w:w="2977" w:type="dxa"/>
            <w:tcBorders>
              <w:top w:val="single" w:sz="4" w:space="0" w:color="auto"/>
              <w:bottom w:val="single" w:sz="4" w:space="0" w:color="auto"/>
            </w:tcBorders>
            <w:shd w:val="clear" w:color="auto" w:fill="FFFFFF" w:themeFill="background1"/>
          </w:tcPr>
          <w:p w14:paraId="7FE398AF" w14:textId="224107BD" w:rsidR="0007370D" w:rsidRPr="0007370D" w:rsidRDefault="00162380" w:rsidP="0007370D">
            <w:pPr>
              <w:rPr>
                <w:rFonts w:asciiTheme="majorHAnsi" w:hAnsiTheme="majorHAnsi" w:cstheme="majorHAnsi"/>
              </w:rPr>
            </w:pPr>
            <w:r>
              <w:rPr>
                <w:rFonts w:asciiTheme="majorHAnsi" w:hAnsiTheme="majorHAnsi" w:cstheme="majorHAnsi"/>
              </w:rPr>
              <w:t xml:space="preserve">1 </w:t>
            </w:r>
            <w:r w:rsidR="00694B45" w:rsidRPr="0007370D">
              <w:rPr>
                <w:rFonts w:asciiTheme="majorHAnsi" w:hAnsiTheme="majorHAnsi" w:cstheme="majorHAnsi"/>
              </w:rPr>
              <w:t>Open the bro</w:t>
            </w:r>
            <w:r w:rsidR="0007370D" w:rsidRPr="0007370D">
              <w:rPr>
                <w:rFonts w:asciiTheme="majorHAnsi" w:hAnsiTheme="majorHAnsi" w:cstheme="majorHAnsi"/>
              </w:rPr>
              <w:t>wser</w:t>
            </w:r>
            <w:r w:rsidR="0007370D">
              <w:rPr>
                <w:rFonts w:asciiTheme="majorHAnsi" w:hAnsiTheme="majorHAnsi" w:cstheme="majorHAnsi"/>
              </w:rPr>
              <w:t>.</w:t>
            </w:r>
          </w:p>
          <w:p w14:paraId="78FDB80F" w14:textId="2C200C6D" w:rsidR="00162380" w:rsidRPr="00F43AC3" w:rsidRDefault="00E053FC" w:rsidP="0097371C">
            <w:pPr>
              <w:rPr>
                <w:rFonts w:asciiTheme="majorHAnsi" w:hAnsiTheme="majorHAnsi" w:cstheme="majorHAnsi"/>
              </w:rPr>
            </w:pPr>
            <w:r>
              <w:rPr>
                <w:rFonts w:asciiTheme="majorHAnsi" w:hAnsiTheme="majorHAnsi" w:cstheme="majorHAnsi"/>
              </w:rPr>
              <w:t>2</w:t>
            </w:r>
            <w:r w:rsidR="0007370D">
              <w:rPr>
                <w:rFonts w:asciiTheme="majorHAnsi" w:hAnsiTheme="majorHAnsi" w:cstheme="majorHAnsi"/>
              </w:rPr>
              <w:t xml:space="preserve"> Navigate to the </w:t>
            </w:r>
            <w:r w:rsidR="00EA09E8">
              <w:rPr>
                <w:rFonts w:asciiTheme="majorHAnsi" w:hAnsiTheme="majorHAnsi" w:cstheme="majorHAnsi"/>
              </w:rPr>
              <w:t>N</w:t>
            </w:r>
            <w:r w:rsidR="0007370D">
              <w:rPr>
                <w:rFonts w:asciiTheme="majorHAnsi" w:hAnsiTheme="majorHAnsi" w:cstheme="majorHAnsi"/>
              </w:rPr>
              <w:t>grok customised URL.</w:t>
            </w:r>
          </w:p>
          <w:p w14:paraId="388B1A80" w14:textId="77777777" w:rsidR="00162380" w:rsidRPr="00F43AC3" w:rsidRDefault="00162380" w:rsidP="0097371C">
            <w:pPr>
              <w:rPr>
                <w:rFonts w:asciiTheme="majorHAnsi" w:hAnsiTheme="majorHAnsi" w:cstheme="majorHAnsi"/>
              </w:rPr>
            </w:pPr>
          </w:p>
        </w:tc>
        <w:tc>
          <w:tcPr>
            <w:tcW w:w="3514" w:type="dxa"/>
            <w:tcBorders>
              <w:top w:val="single" w:sz="4" w:space="0" w:color="auto"/>
              <w:bottom w:val="single" w:sz="4" w:space="0" w:color="auto"/>
            </w:tcBorders>
            <w:shd w:val="clear" w:color="auto" w:fill="FFFFFF" w:themeFill="background1"/>
          </w:tcPr>
          <w:p w14:paraId="329001B6" w14:textId="591D7BCE" w:rsidR="00162380" w:rsidRPr="007A6D9A" w:rsidRDefault="0007370D" w:rsidP="0097371C">
            <w:pPr>
              <w:rPr>
                <w:rFonts w:asciiTheme="majorHAnsi" w:hAnsiTheme="majorHAnsi" w:cstheme="majorHAnsi"/>
              </w:rPr>
            </w:pPr>
            <w:r>
              <w:rPr>
                <w:rFonts w:asciiTheme="majorHAnsi" w:hAnsiTheme="majorHAnsi" w:cstheme="majorHAnsi"/>
              </w:rPr>
              <w:t>URL:inaripiservice</w:t>
            </w:r>
            <w:r w:rsidR="00B07C49">
              <w:rPr>
                <w:rFonts w:asciiTheme="majorHAnsi" w:hAnsiTheme="majorHAnsi" w:cstheme="majorHAnsi"/>
              </w:rPr>
              <w:t>.eu</w:t>
            </w:r>
            <w:r>
              <w:rPr>
                <w:rFonts w:asciiTheme="majorHAnsi" w:hAnsiTheme="majorHAnsi" w:cstheme="majorHAnsi"/>
              </w:rPr>
              <w:t>.ngrok.io.</w:t>
            </w:r>
          </w:p>
        </w:tc>
      </w:tr>
      <w:tr w:rsidR="005E0C4D" w14:paraId="1FDDD055" w14:textId="77777777" w:rsidTr="00B16781">
        <w:tc>
          <w:tcPr>
            <w:tcW w:w="2122" w:type="dxa"/>
            <w:tcBorders>
              <w:bottom w:val="single" w:sz="4" w:space="0" w:color="auto"/>
            </w:tcBorders>
            <w:shd w:val="clear" w:color="auto" w:fill="D9D9D9" w:themeFill="background1" w:themeFillShade="D9"/>
          </w:tcPr>
          <w:p w14:paraId="2FF31743"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916" w:type="dxa"/>
            <w:gridSpan w:val="3"/>
            <w:tcBorders>
              <w:bottom w:val="single" w:sz="4" w:space="0" w:color="auto"/>
            </w:tcBorders>
            <w:shd w:val="clear" w:color="auto" w:fill="D9D9D9" w:themeFill="background1" w:themeFillShade="D9"/>
          </w:tcPr>
          <w:p w14:paraId="1BD0446D"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E0C4D" w14:paraId="53B90612" w14:textId="77777777" w:rsidTr="00B16781">
        <w:trPr>
          <w:trHeight w:val="1357"/>
        </w:trPr>
        <w:tc>
          <w:tcPr>
            <w:tcW w:w="2122" w:type="dxa"/>
            <w:tcBorders>
              <w:top w:val="single" w:sz="4" w:space="0" w:color="auto"/>
            </w:tcBorders>
            <w:shd w:val="clear" w:color="auto" w:fill="FFFFFF" w:themeFill="background1"/>
          </w:tcPr>
          <w:p w14:paraId="346255B1" w14:textId="21543DD1" w:rsidR="00162380" w:rsidRPr="007A6D9A" w:rsidRDefault="00D26C48" w:rsidP="0097371C">
            <w:pPr>
              <w:rPr>
                <w:rFonts w:asciiTheme="majorHAnsi" w:hAnsiTheme="majorHAnsi" w:cstheme="majorHAnsi"/>
              </w:rPr>
            </w:pPr>
            <w:r>
              <w:rPr>
                <w:rFonts w:asciiTheme="majorHAnsi" w:hAnsiTheme="majorHAnsi" w:cstheme="majorHAnsi"/>
              </w:rPr>
              <w:t>Microsoft login form should be displayed</w:t>
            </w:r>
            <w:r w:rsidR="008D549A">
              <w:rPr>
                <w:rFonts w:asciiTheme="majorHAnsi" w:hAnsiTheme="majorHAnsi" w:cstheme="majorHAnsi"/>
              </w:rPr>
              <w:t>.</w:t>
            </w:r>
            <w:r w:rsidR="00B936E7">
              <w:rPr>
                <w:rFonts w:asciiTheme="majorHAnsi" w:hAnsiTheme="majorHAnsi" w:cstheme="majorHAnsi"/>
              </w:rPr>
              <w:t xml:space="preserve"> After </w:t>
            </w:r>
            <w:r w:rsidR="008501B0">
              <w:rPr>
                <w:rFonts w:asciiTheme="majorHAnsi" w:hAnsiTheme="majorHAnsi" w:cstheme="majorHAnsi"/>
              </w:rPr>
              <w:t>successful authentication</w:t>
            </w:r>
            <w:r w:rsidR="00ED1E6F">
              <w:rPr>
                <w:rFonts w:asciiTheme="majorHAnsi" w:hAnsiTheme="majorHAnsi" w:cstheme="majorHAnsi"/>
              </w:rPr>
              <w:t xml:space="preserve">, the user </w:t>
            </w:r>
            <w:r w:rsidR="004E3FD8">
              <w:rPr>
                <w:rFonts w:asciiTheme="majorHAnsi" w:hAnsiTheme="majorHAnsi" w:cstheme="majorHAnsi"/>
              </w:rPr>
              <w:t>should authenticate to the management interface.</w:t>
            </w:r>
          </w:p>
        </w:tc>
        <w:tc>
          <w:tcPr>
            <w:tcW w:w="6916" w:type="dxa"/>
            <w:gridSpan w:val="3"/>
            <w:tcBorders>
              <w:top w:val="single" w:sz="4" w:space="0" w:color="auto"/>
            </w:tcBorders>
            <w:shd w:val="clear" w:color="auto" w:fill="FFFFFF" w:themeFill="background1"/>
          </w:tcPr>
          <w:p w14:paraId="7F324A29" w14:textId="50A6367B" w:rsidR="0091696F" w:rsidRDefault="00162380" w:rsidP="004E3FD8">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tbl>
            <w:tblPr>
              <w:tblStyle w:val="TableGrid"/>
              <w:tblW w:w="6649" w:type="dxa"/>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76"/>
              <w:gridCol w:w="3373"/>
            </w:tblGrid>
            <w:tr w:rsidR="00E41F70" w14:paraId="17F48C71" w14:textId="77777777" w:rsidTr="00B16781">
              <w:trPr>
                <w:jc w:val="right"/>
              </w:trPr>
              <w:tc>
                <w:tcPr>
                  <w:tcW w:w="3276" w:type="dxa"/>
                </w:tcPr>
                <w:p w14:paraId="2B8BB8BD" w14:textId="77777777" w:rsidR="00B16781" w:rsidRDefault="00B16781" w:rsidP="00B16781">
                  <w:pPr>
                    <w:jc w:val="center"/>
                    <w:rPr>
                      <w:rFonts w:asciiTheme="majorHAnsi" w:hAnsiTheme="majorHAnsi" w:cstheme="majorHAnsi"/>
                      <w:noProof/>
                    </w:rPr>
                  </w:pPr>
                </w:p>
                <w:p w14:paraId="5CD62A05" w14:textId="7023E16B" w:rsidR="00B16781" w:rsidRDefault="00B16781" w:rsidP="00B16781">
                  <w:pPr>
                    <w:jc w:val="center"/>
                    <w:rPr>
                      <w:rFonts w:asciiTheme="majorHAnsi" w:hAnsiTheme="majorHAnsi" w:cstheme="majorHAnsi"/>
                    </w:rPr>
                  </w:pPr>
                  <w:r>
                    <w:rPr>
                      <w:rFonts w:asciiTheme="majorHAnsi" w:hAnsiTheme="majorHAnsi" w:cstheme="majorHAnsi"/>
                      <w:noProof/>
                    </w:rPr>
                    <w:drawing>
                      <wp:inline distT="0" distB="0" distL="0" distR="0" wp14:anchorId="5FF98E24" wp14:editId="40FD75FE">
                        <wp:extent cx="1876425" cy="144912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1905176" cy="1471324"/>
                                </a:xfrm>
                                <a:prstGeom prst="rect">
                                  <a:avLst/>
                                </a:prstGeom>
                                <a:noFill/>
                                <a:ln>
                                  <a:noFill/>
                                </a:ln>
                              </pic:spPr>
                            </pic:pic>
                          </a:graphicData>
                        </a:graphic>
                      </wp:inline>
                    </w:drawing>
                  </w:r>
                </w:p>
                <w:p w14:paraId="232A0C11" w14:textId="0F2FCE00" w:rsidR="00B16781" w:rsidRDefault="00B16781" w:rsidP="00B16781">
                  <w:pPr>
                    <w:pStyle w:val="Caption"/>
                    <w:jc w:val="center"/>
                    <w:rPr>
                      <w:rFonts w:asciiTheme="majorHAnsi" w:hAnsiTheme="majorHAnsi" w:cstheme="majorHAnsi"/>
                    </w:rPr>
                  </w:pPr>
                  <w:bookmarkStart w:id="284" w:name="_Toc76589207"/>
                  <w:bookmarkStart w:id="285" w:name="_Toc77332463"/>
                  <w:bookmarkStart w:id="286" w:name="_Toc78105624"/>
                  <w:r>
                    <w:t xml:space="preserve">Figure </w:t>
                  </w:r>
                  <w:fldSimple w:instr=" SEQ Figure \* ARABIC ">
                    <w:r w:rsidR="000362DB">
                      <w:rPr>
                        <w:noProof/>
                      </w:rPr>
                      <w:t>82</w:t>
                    </w:r>
                    <w:bookmarkEnd w:id="284"/>
                  </w:fldSimple>
                  <w:r>
                    <w:rPr>
                      <w:noProof/>
                    </w:rPr>
                    <w:t xml:space="preserve"> Output test ID:30 (1).</w:t>
                  </w:r>
                  <w:bookmarkEnd w:id="285"/>
                  <w:bookmarkEnd w:id="286"/>
                </w:p>
                <w:p w14:paraId="79110154" w14:textId="1D66A23E" w:rsidR="00B16781" w:rsidRDefault="00B16781" w:rsidP="00B16781">
                  <w:pPr>
                    <w:jc w:val="center"/>
                    <w:rPr>
                      <w:rFonts w:asciiTheme="majorHAnsi" w:hAnsiTheme="majorHAnsi" w:cstheme="majorHAnsi"/>
                    </w:rPr>
                  </w:pPr>
                </w:p>
              </w:tc>
              <w:tc>
                <w:tcPr>
                  <w:tcW w:w="3373" w:type="dxa"/>
                </w:tcPr>
                <w:p w14:paraId="41EC2A7F" w14:textId="77777777" w:rsidR="00B16781" w:rsidRDefault="00B16781" w:rsidP="00B16781">
                  <w:pPr>
                    <w:keepNext/>
                    <w:tabs>
                      <w:tab w:val="left" w:pos="1859"/>
                    </w:tabs>
                    <w:jc w:val="center"/>
                  </w:pPr>
                  <w:r w:rsidRPr="004E3FD8">
                    <w:rPr>
                      <w:rFonts w:asciiTheme="majorHAnsi" w:hAnsiTheme="majorHAnsi" w:cstheme="majorHAnsi"/>
                      <w:noProof/>
                    </w:rPr>
                    <w:drawing>
                      <wp:inline distT="0" distB="0" distL="0" distR="0" wp14:anchorId="24096617" wp14:editId="179E45BE">
                        <wp:extent cx="1876425" cy="162443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1876425" cy="1624435"/>
                                </a:xfrm>
                                <a:prstGeom prst="rect">
                                  <a:avLst/>
                                </a:prstGeom>
                              </pic:spPr>
                            </pic:pic>
                          </a:graphicData>
                        </a:graphic>
                      </wp:inline>
                    </w:drawing>
                  </w:r>
                </w:p>
                <w:p w14:paraId="1C6CE0B0" w14:textId="486D07F3" w:rsidR="00E41F70" w:rsidRDefault="00B16781" w:rsidP="00B16781">
                  <w:pPr>
                    <w:jc w:val="center"/>
                    <w:rPr>
                      <w:rFonts w:asciiTheme="majorHAnsi" w:hAnsiTheme="majorHAnsi" w:cstheme="majorHAnsi"/>
                    </w:rPr>
                  </w:pPr>
                  <w:bookmarkStart w:id="287" w:name="_Toc76589208"/>
                  <w:bookmarkStart w:id="288" w:name="_Toc77332464"/>
                  <w:bookmarkStart w:id="289" w:name="_Toc78105625"/>
                  <w:r w:rsidRPr="00B16781">
                    <w:rPr>
                      <w:i/>
                      <w:iCs/>
                      <w:noProof/>
                      <w:color w:val="242852" w:themeColor="text2"/>
                      <w:sz w:val="18"/>
                      <w:szCs w:val="18"/>
                    </w:rPr>
                    <w:t xml:space="preserve">Figure </w:t>
                  </w:r>
                  <w:r w:rsidRPr="00B16781">
                    <w:rPr>
                      <w:i/>
                      <w:iCs/>
                      <w:noProof/>
                      <w:color w:val="242852" w:themeColor="text2"/>
                      <w:sz w:val="18"/>
                      <w:szCs w:val="18"/>
                    </w:rPr>
                    <w:fldChar w:fldCharType="begin"/>
                  </w:r>
                  <w:r w:rsidRPr="00B16781">
                    <w:rPr>
                      <w:i/>
                      <w:iCs/>
                      <w:noProof/>
                      <w:color w:val="242852" w:themeColor="text2"/>
                      <w:sz w:val="18"/>
                      <w:szCs w:val="18"/>
                    </w:rPr>
                    <w:instrText xml:space="preserve"> SEQ Figure \* ARABIC </w:instrText>
                  </w:r>
                  <w:r w:rsidRPr="00B16781">
                    <w:rPr>
                      <w:i/>
                      <w:iCs/>
                      <w:noProof/>
                      <w:color w:val="242852" w:themeColor="text2"/>
                      <w:sz w:val="18"/>
                      <w:szCs w:val="18"/>
                    </w:rPr>
                    <w:fldChar w:fldCharType="separate"/>
                  </w:r>
                  <w:r w:rsidR="000362DB">
                    <w:rPr>
                      <w:i/>
                      <w:iCs/>
                      <w:noProof/>
                      <w:color w:val="242852" w:themeColor="text2"/>
                      <w:sz w:val="18"/>
                      <w:szCs w:val="18"/>
                    </w:rPr>
                    <w:t>83</w:t>
                  </w:r>
                  <w:bookmarkEnd w:id="287"/>
                  <w:r w:rsidRPr="00B16781">
                    <w:rPr>
                      <w:i/>
                      <w:iCs/>
                      <w:noProof/>
                      <w:color w:val="242852" w:themeColor="text2"/>
                      <w:sz w:val="18"/>
                      <w:szCs w:val="18"/>
                    </w:rPr>
                    <w:fldChar w:fldCharType="end"/>
                  </w:r>
                  <w:r w:rsidRPr="00B16781">
                    <w:rPr>
                      <w:i/>
                      <w:iCs/>
                      <w:noProof/>
                      <w:color w:val="242852" w:themeColor="text2"/>
                      <w:sz w:val="18"/>
                      <w:szCs w:val="18"/>
                    </w:rPr>
                    <w:t xml:space="preserve"> Output test ID:30 (2).</w:t>
                  </w:r>
                  <w:bookmarkEnd w:id="288"/>
                  <w:bookmarkEnd w:id="289"/>
                </w:p>
              </w:tc>
            </w:tr>
          </w:tbl>
          <w:p w14:paraId="60CDD6DF" w14:textId="4F81CEED" w:rsidR="004E3FD8" w:rsidRPr="007A6D9A" w:rsidRDefault="004E3FD8" w:rsidP="00B16781">
            <w:pPr>
              <w:pStyle w:val="Caption"/>
              <w:rPr>
                <w:rFonts w:asciiTheme="majorHAnsi" w:hAnsiTheme="majorHAnsi" w:cstheme="majorHAnsi"/>
              </w:rPr>
            </w:pPr>
          </w:p>
        </w:tc>
      </w:tr>
      <w:tr w:rsidR="00162380" w14:paraId="11AC8557" w14:textId="77777777" w:rsidTr="0097371C">
        <w:tc>
          <w:tcPr>
            <w:tcW w:w="9038" w:type="dxa"/>
            <w:gridSpan w:val="4"/>
            <w:shd w:val="clear" w:color="auto" w:fill="FFFFFF" w:themeFill="background1"/>
          </w:tcPr>
          <w:p w14:paraId="7C2AD14E" w14:textId="77777777" w:rsidR="00162380" w:rsidRPr="00AB5E1A" w:rsidRDefault="0016238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09307AC" w14:textId="77777777" w:rsidR="00686FB6" w:rsidRPr="003F7267" w:rsidRDefault="00686FB6" w:rsidP="00BF2464"/>
    <w:p w14:paraId="04938392" w14:textId="0CCC9D9E" w:rsidR="000B6DE9" w:rsidRPr="00800DA9" w:rsidRDefault="000E6BDD" w:rsidP="004C02DC">
      <w:pPr>
        <w:pStyle w:val="Heading1"/>
        <w:numPr>
          <w:ilvl w:val="0"/>
          <w:numId w:val="32"/>
        </w:numPr>
        <w:rPr>
          <w:bCs/>
        </w:rPr>
      </w:pPr>
      <w:bookmarkStart w:id="290" w:name="_Toc78105442"/>
      <w:r w:rsidRPr="00800DA9">
        <w:rPr>
          <w:bCs/>
        </w:rPr>
        <w:lastRenderedPageBreak/>
        <w:t>Evaluation</w:t>
      </w:r>
      <w:bookmarkEnd w:id="290"/>
      <w:r w:rsidR="00A13539" w:rsidRPr="00800DA9">
        <w:rPr>
          <w:bCs/>
        </w:rPr>
        <w:t xml:space="preserve"> </w:t>
      </w:r>
    </w:p>
    <w:p w14:paraId="491CA00F" w14:textId="50B18590" w:rsidR="004C02DC" w:rsidRDefault="00A83B81" w:rsidP="00A83B81">
      <w:pPr>
        <w:pStyle w:val="Heading2"/>
      </w:pPr>
      <w:bookmarkStart w:id="291" w:name="_Toc78105443"/>
      <w:r>
        <w:t xml:space="preserve">8.1 </w:t>
      </w:r>
      <w:r w:rsidR="004C02DC">
        <w:t>System evaluation</w:t>
      </w:r>
      <w:bookmarkEnd w:id="291"/>
    </w:p>
    <w:p w14:paraId="7B824D46" w14:textId="0521ADF0" w:rsidR="008F1BAB" w:rsidRDefault="005B4C9D" w:rsidP="007E0E11">
      <w:pPr>
        <w:jc w:val="both"/>
      </w:pPr>
      <w:r>
        <w:t xml:space="preserve">The </w:t>
      </w:r>
      <w:r w:rsidR="00072D1F">
        <w:t>test cases’ result</w:t>
      </w:r>
      <w:r w:rsidR="00F50B64">
        <w:t>s</w:t>
      </w:r>
      <w:r w:rsidR="00E91171">
        <w:t xml:space="preserve"> </w:t>
      </w:r>
      <w:r w:rsidR="009638B7">
        <w:t>show</w:t>
      </w:r>
      <w:r w:rsidR="00072D1F">
        <w:t xml:space="preserve"> the Inari Pi</w:t>
      </w:r>
      <w:r w:rsidR="00666CF2">
        <w:t>’s ability</w:t>
      </w:r>
      <w:r w:rsidR="00072D1F">
        <w:t xml:space="preserve"> </w:t>
      </w:r>
      <w:r w:rsidR="00666CF2">
        <w:t>to</w:t>
      </w:r>
      <w:r w:rsidR="00930132">
        <w:t xml:space="preserve"> provide granular </w:t>
      </w:r>
      <w:r w:rsidR="0024447A">
        <w:t>network control</w:t>
      </w:r>
      <w:r w:rsidR="00930132">
        <w:t xml:space="preserve"> by </w:t>
      </w:r>
      <w:r w:rsidR="0088478A">
        <w:t xml:space="preserve">detecting new hosts on the WLAN and </w:t>
      </w:r>
      <w:r w:rsidR="0004415B">
        <w:t>enabling</w:t>
      </w:r>
      <w:r w:rsidR="0088478A">
        <w:t xml:space="preserve"> the end</w:t>
      </w:r>
      <w:r w:rsidR="00666CF2">
        <w:t>-</w:t>
      </w:r>
      <w:r w:rsidR="0088478A">
        <w:t xml:space="preserve">user to </w:t>
      </w:r>
      <w:r w:rsidR="00C323E6">
        <w:t>act</w:t>
      </w:r>
      <w:r w:rsidR="00BB6957">
        <w:t>, even if not locally</w:t>
      </w:r>
      <w:r w:rsidR="00066AC0">
        <w:t xml:space="preserve"> connected </w:t>
      </w:r>
      <w:r w:rsidR="008E058D">
        <w:t>to the</w:t>
      </w:r>
      <w:r w:rsidR="000E7988">
        <w:t xml:space="preserve"> home</w:t>
      </w:r>
      <w:r w:rsidR="008E058D">
        <w:t>’s network</w:t>
      </w:r>
      <w:r w:rsidR="000E7988">
        <w:t>.</w:t>
      </w:r>
      <w:r w:rsidR="00C434CA">
        <w:t xml:space="preserve"> </w:t>
      </w:r>
    </w:p>
    <w:p w14:paraId="21DFBEE0" w14:textId="26E3FCFB" w:rsidR="00BB5C6C" w:rsidRDefault="008F1BAB" w:rsidP="007E0E11">
      <w:pPr>
        <w:jc w:val="both"/>
      </w:pPr>
      <w:r>
        <w:t xml:space="preserve">For </w:t>
      </w:r>
      <w:r w:rsidR="00031B0F">
        <w:t xml:space="preserve">the </w:t>
      </w:r>
      <w:r>
        <w:t>interface management, it is relevant to note that p</w:t>
      </w:r>
      <w:r w:rsidR="00BE4EC5">
        <w:t xml:space="preserve">roviding internet access to all the </w:t>
      </w:r>
      <w:proofErr w:type="spellStart"/>
      <w:r w:rsidR="00420462">
        <w:t>greylisted</w:t>
      </w:r>
      <w:proofErr w:type="spellEnd"/>
      <w:r w:rsidR="00420462">
        <w:t xml:space="preserve"> </w:t>
      </w:r>
      <w:r w:rsidR="00BE4EC5">
        <w:t xml:space="preserve">devices </w:t>
      </w:r>
      <w:r w:rsidR="0078068D">
        <w:t xml:space="preserve">can represent a </w:t>
      </w:r>
      <w:r w:rsidR="00226CC6">
        <w:t>risk</w:t>
      </w:r>
      <w:r w:rsidR="0026242D">
        <w:t xml:space="preserve"> </w:t>
      </w:r>
      <w:r w:rsidR="00B22EC7">
        <w:t>t</w:t>
      </w:r>
      <w:r w:rsidR="0026242D">
        <w:t>o the mult</w:t>
      </w:r>
      <w:r w:rsidR="00503C5C">
        <w:t>iple</w:t>
      </w:r>
      <w:r w:rsidR="0026242D">
        <w:t>-layer security system</w:t>
      </w:r>
      <w:r w:rsidR="00E262F5">
        <w:t xml:space="preserve">, as </w:t>
      </w:r>
      <w:r w:rsidR="003A589F">
        <w:t>devices</w:t>
      </w:r>
      <w:r w:rsidR="00031B0F">
        <w:t xml:space="preserve"> with this status</w:t>
      </w:r>
      <w:r w:rsidR="003A589F">
        <w:t xml:space="preserve"> </w:t>
      </w:r>
      <w:r w:rsidR="00771F8B">
        <w:t xml:space="preserve">are not approved </w:t>
      </w:r>
      <w:r w:rsidR="0026242D">
        <w:t>yet</w:t>
      </w:r>
      <w:r w:rsidR="00E262F5">
        <w:t xml:space="preserve">. </w:t>
      </w:r>
      <w:r w:rsidR="00AF07DC">
        <w:t xml:space="preserve"> </w:t>
      </w:r>
      <w:r w:rsidR="00F650B0">
        <w:t xml:space="preserve">Also, </w:t>
      </w:r>
      <w:r w:rsidR="000A5F99">
        <w:t>it c</w:t>
      </w:r>
      <w:r w:rsidR="00F650B0">
        <w:t>an</w:t>
      </w:r>
      <w:r w:rsidR="002964DA">
        <w:t xml:space="preserve"> represent an advantage for an</w:t>
      </w:r>
      <w:r w:rsidR="00F650B0">
        <w:t xml:space="preserve"> attacker with a blocked device</w:t>
      </w:r>
      <w:r w:rsidR="00CC7365">
        <w:t xml:space="preserve"> </w:t>
      </w:r>
      <w:r w:rsidR="009A4C06">
        <w:t xml:space="preserve">to </w:t>
      </w:r>
      <w:r w:rsidR="00CC7365">
        <w:t>reconnect</w:t>
      </w:r>
      <w:r w:rsidR="00EB5C6E">
        <w:t xml:space="preserve"> to the </w:t>
      </w:r>
      <w:r w:rsidR="007F1428">
        <w:t>WLAN</w:t>
      </w:r>
      <w:r w:rsidR="009B69E2">
        <w:t xml:space="preserve"> by</w:t>
      </w:r>
      <w:r w:rsidR="00653424">
        <w:t xml:space="preserve"> </w:t>
      </w:r>
      <w:r w:rsidR="00CF68AE">
        <w:t>changing the device’s MAC address to</w:t>
      </w:r>
      <w:r w:rsidR="009B69E2">
        <w:t xml:space="preserve"> </w:t>
      </w:r>
      <w:r w:rsidR="00DB6AF7">
        <w:t xml:space="preserve">a </w:t>
      </w:r>
      <w:r w:rsidR="00653424">
        <w:t xml:space="preserve">new </w:t>
      </w:r>
      <w:r w:rsidR="009B69E2">
        <w:t>random MAC address</w:t>
      </w:r>
      <w:r w:rsidR="00957E5F">
        <w:t xml:space="preserve"> </w:t>
      </w:r>
      <w:r w:rsidR="009B69E2">
        <w:t xml:space="preserve">rather than </w:t>
      </w:r>
      <w:r w:rsidR="009472B5">
        <w:t>spoof</w:t>
      </w:r>
      <w:r w:rsidR="00A90404">
        <w:t>ing</w:t>
      </w:r>
      <w:r w:rsidR="009472B5">
        <w:t xml:space="preserve"> a</w:t>
      </w:r>
      <w:r w:rsidR="00E748F1">
        <w:t xml:space="preserve"> whitelisted </w:t>
      </w:r>
      <w:r w:rsidR="00365F2C">
        <w:t xml:space="preserve">device’s </w:t>
      </w:r>
      <w:r w:rsidR="009472B5">
        <w:t>MAC address</w:t>
      </w:r>
      <w:r w:rsidR="00A90404">
        <w:t>.</w:t>
      </w:r>
      <w:r w:rsidR="002556BC">
        <w:t xml:space="preserve"> However,</w:t>
      </w:r>
      <w:r w:rsidR="005026AA">
        <w:t xml:space="preserve"> taking a different approach and</w:t>
      </w:r>
      <w:r w:rsidR="00024686">
        <w:t xml:space="preserve"> </w:t>
      </w:r>
      <w:r w:rsidR="00876D6E">
        <w:t>block</w:t>
      </w:r>
      <w:r w:rsidR="00F33C11">
        <w:t>ing</w:t>
      </w:r>
      <w:r w:rsidR="000E0031">
        <w:t xml:space="preserve"> all</w:t>
      </w:r>
      <w:r w:rsidR="00876D6E">
        <w:t xml:space="preserve"> the</w:t>
      </w:r>
      <w:r w:rsidR="00C95CFF">
        <w:t xml:space="preserve"> devices’</w:t>
      </w:r>
      <w:r w:rsidR="00876D6E">
        <w:t xml:space="preserve"> access until </w:t>
      </w:r>
      <w:r w:rsidR="0080138A">
        <w:t>the user’s</w:t>
      </w:r>
      <w:r w:rsidR="001D4297">
        <w:t xml:space="preserve"> </w:t>
      </w:r>
      <w:r w:rsidR="00317D3A">
        <w:t>approv</w:t>
      </w:r>
      <w:r w:rsidR="00F33C11">
        <w:t>al</w:t>
      </w:r>
      <w:r w:rsidR="00C0494D">
        <w:t xml:space="preserve"> c</w:t>
      </w:r>
      <w:r w:rsidR="000E0031">
        <w:t>an</w:t>
      </w:r>
      <w:r w:rsidR="005E776E">
        <w:t xml:space="preserve"> </w:t>
      </w:r>
      <w:r w:rsidR="009A24E4">
        <w:t xml:space="preserve">result in </w:t>
      </w:r>
      <w:r w:rsidR="00BB5C6C">
        <w:t>various disadvantages such as:</w:t>
      </w:r>
    </w:p>
    <w:p w14:paraId="681104CC" w14:textId="3AD0219B" w:rsidR="00BB5C6C" w:rsidRDefault="00BB5C6C" w:rsidP="007E0E11">
      <w:pPr>
        <w:pStyle w:val="ListParagraph"/>
        <w:numPr>
          <w:ilvl w:val="0"/>
          <w:numId w:val="37"/>
        </w:numPr>
        <w:jc w:val="both"/>
      </w:pPr>
      <w:r>
        <w:t>I</w:t>
      </w:r>
      <w:r w:rsidR="00BC165A">
        <w:t>ncreased</w:t>
      </w:r>
      <w:r w:rsidR="009A24E4">
        <w:t xml:space="preserve"> operational</w:t>
      </w:r>
      <w:r w:rsidR="00C0494D">
        <w:t xml:space="preserve"> disruption</w:t>
      </w:r>
      <w:r w:rsidR="00794A57">
        <w:t>,</w:t>
      </w:r>
      <w:r w:rsidR="009028E0">
        <w:t xml:space="preserve"> as </w:t>
      </w:r>
      <w:r w:rsidR="00365F2C">
        <w:t xml:space="preserve">any </w:t>
      </w:r>
      <w:r w:rsidR="009028E0">
        <w:t>device</w:t>
      </w:r>
      <w:r w:rsidR="00794A57">
        <w:t xml:space="preserve"> </w:t>
      </w:r>
      <w:r w:rsidR="001D4297">
        <w:t>cannot</w:t>
      </w:r>
      <w:r w:rsidR="001257A9">
        <w:t xml:space="preserve"> </w:t>
      </w:r>
      <w:r w:rsidR="00641916">
        <w:t xml:space="preserve">connect to the </w:t>
      </w:r>
      <w:r w:rsidR="00EB0F3B">
        <w:t>i</w:t>
      </w:r>
      <w:r w:rsidR="00641916">
        <w:t>nternet</w:t>
      </w:r>
      <w:r w:rsidR="00B245FC">
        <w:t xml:space="preserve"> even after authenticating to the WAP</w:t>
      </w:r>
      <w:r w:rsidR="00365F2C">
        <w:t>.</w:t>
      </w:r>
    </w:p>
    <w:p w14:paraId="48EA6AEB" w14:textId="3AB0A5CC" w:rsidR="00BB5C6C" w:rsidRDefault="00420D9F" w:rsidP="007E0E11">
      <w:pPr>
        <w:pStyle w:val="ListParagraph"/>
        <w:numPr>
          <w:ilvl w:val="0"/>
          <w:numId w:val="37"/>
        </w:numPr>
        <w:jc w:val="both"/>
      </w:pPr>
      <w:r>
        <w:t>C</w:t>
      </w:r>
      <w:r w:rsidR="00900A72">
        <w:t>onstant</w:t>
      </w:r>
      <w:r w:rsidR="002D4077">
        <w:t xml:space="preserve"> </w:t>
      </w:r>
      <w:r w:rsidR="00C0057E">
        <w:t>pressure</w:t>
      </w:r>
      <w:r w:rsidR="00021B5D">
        <w:t xml:space="preserve"> and </w:t>
      </w:r>
      <w:r w:rsidR="00D769CB">
        <w:t>stress</w:t>
      </w:r>
      <w:r w:rsidR="005D2066">
        <w:t xml:space="preserve"> for the homeowner</w:t>
      </w:r>
      <w:r w:rsidR="001C5B7B">
        <w:t xml:space="preserve">, </w:t>
      </w:r>
      <w:r>
        <w:t xml:space="preserve">as the end-user </w:t>
      </w:r>
      <w:r w:rsidR="00DD3FC4">
        <w:t xml:space="preserve">would be </w:t>
      </w:r>
      <w:r w:rsidR="001C5B7B">
        <w:t>required</w:t>
      </w:r>
      <w:r w:rsidR="005D2066">
        <w:t xml:space="preserve"> to</w:t>
      </w:r>
      <w:r w:rsidR="00C0057E">
        <w:t xml:space="preserve"> </w:t>
      </w:r>
      <w:r w:rsidR="005249B8">
        <w:t xml:space="preserve">check notifications and </w:t>
      </w:r>
      <w:r w:rsidR="00DC275C">
        <w:t>immediately provide access for each known device</w:t>
      </w:r>
      <w:r w:rsidR="00900A72">
        <w:t>.</w:t>
      </w:r>
    </w:p>
    <w:p w14:paraId="7F443BCB" w14:textId="59C8AE87" w:rsidR="00F33E9E" w:rsidRDefault="005158C3" w:rsidP="007E0E11">
      <w:pPr>
        <w:jc w:val="both"/>
      </w:pPr>
      <w:r>
        <w:t>Hence, t</w:t>
      </w:r>
      <w:r w:rsidR="00A76D92">
        <w:t>his approach</w:t>
      </w:r>
      <w:r w:rsidR="00DD714B">
        <w:t xml:space="preserve"> is </w:t>
      </w:r>
      <w:r w:rsidR="006E69BC">
        <w:t>avoided</w:t>
      </w:r>
      <w:r w:rsidR="00A76D92">
        <w:t xml:space="preserve"> as i</w:t>
      </w:r>
      <w:r w:rsidR="000533DA">
        <w:t xml:space="preserve">t </w:t>
      </w:r>
      <w:r w:rsidR="00DC529A">
        <w:t xml:space="preserve">is </w:t>
      </w:r>
      <w:r w:rsidR="00DD714B">
        <w:t>believed</w:t>
      </w:r>
      <w:r w:rsidR="000533DA">
        <w:t xml:space="preserve"> </w:t>
      </w:r>
      <w:r w:rsidR="002E5C11">
        <w:t xml:space="preserve">to </w:t>
      </w:r>
      <w:r w:rsidR="009A4C06">
        <w:t>cause the device’s disuse in the long term possibly</w:t>
      </w:r>
      <w:r w:rsidR="00021B5D">
        <w:t>.</w:t>
      </w:r>
      <w:r w:rsidR="005D2066">
        <w:t xml:space="preserve"> </w:t>
      </w:r>
    </w:p>
    <w:p w14:paraId="04862AB6" w14:textId="0530CBFD" w:rsidR="00502FB4" w:rsidRDefault="00A83BBC" w:rsidP="007E0E11">
      <w:pPr>
        <w:jc w:val="both"/>
      </w:pPr>
      <w:r>
        <w:t>T</w:t>
      </w:r>
      <w:r w:rsidR="00F50B64">
        <w:t>he</w:t>
      </w:r>
      <w:r w:rsidR="00C346B1">
        <w:t xml:space="preserve"> tests conducted on the </w:t>
      </w:r>
      <w:r w:rsidR="003116AE">
        <w:t>NI</w:t>
      </w:r>
      <w:r w:rsidR="00FE200B">
        <w:t>D</w:t>
      </w:r>
      <w:r w:rsidR="003116AE">
        <w:t>S</w:t>
      </w:r>
      <w:r w:rsidR="00C346B1">
        <w:t xml:space="preserve"> </w:t>
      </w:r>
      <w:r w:rsidR="00091045">
        <w:t xml:space="preserve">highlight the </w:t>
      </w:r>
      <w:r w:rsidR="00585A10">
        <w:t>system's efficiency to detect and prevent common network attacks</w:t>
      </w:r>
      <w:r w:rsidR="00F9138A">
        <w:t>. T</w:t>
      </w:r>
      <w:r w:rsidR="00E23756">
        <w:t>he only exception</w:t>
      </w:r>
      <w:r w:rsidR="00F9138A">
        <w:t xml:space="preserve"> is</w:t>
      </w:r>
      <w:r w:rsidR="005D348C">
        <w:t xml:space="preserve"> </w:t>
      </w:r>
      <w:r w:rsidR="00E23756">
        <w:t xml:space="preserve">for </w:t>
      </w:r>
      <w:r w:rsidR="005D348C">
        <w:t>the</w:t>
      </w:r>
      <w:r w:rsidR="00F33E6C">
        <w:t xml:space="preserve"> ARP </w:t>
      </w:r>
      <w:r w:rsidR="003B7A11">
        <w:t>poisoning</w:t>
      </w:r>
      <w:r w:rsidR="005D348C">
        <w:t xml:space="preserve"> preve</w:t>
      </w:r>
      <w:r w:rsidR="00556144">
        <w:t>ntio</w:t>
      </w:r>
      <w:r w:rsidR="00AF04F1">
        <w:t xml:space="preserve">n </w:t>
      </w:r>
      <w:r w:rsidR="00BC69A3">
        <w:t>mechanism</w:t>
      </w:r>
      <w:r w:rsidR="00AF04F1">
        <w:t>.</w:t>
      </w:r>
      <w:r w:rsidR="0020455F">
        <w:t xml:space="preserve"> This mechanism was successfully tested on a virtual environment</w:t>
      </w:r>
      <w:r w:rsidR="00876F78">
        <w:t xml:space="preserve">, </w:t>
      </w:r>
      <w:r w:rsidR="00170CF2">
        <w:t>detecting</w:t>
      </w:r>
      <w:r w:rsidR="00876F78">
        <w:t xml:space="preserve"> differences between the router’s ARP table and the </w:t>
      </w:r>
      <w:proofErr w:type="gramStart"/>
      <w:r w:rsidR="005B36E2">
        <w:t>database</w:t>
      </w:r>
      <w:proofErr w:type="gramEnd"/>
      <w:r w:rsidR="007E1F6A">
        <w:t xml:space="preserve"> and </w:t>
      </w:r>
      <w:r w:rsidR="00876F78">
        <w:t>blocking the</w:t>
      </w:r>
      <w:r w:rsidR="00917814">
        <w:t xml:space="preserve"> attacker’s MAC address</w:t>
      </w:r>
      <w:r w:rsidR="00A77465">
        <w:t xml:space="preserve">. </w:t>
      </w:r>
      <w:r w:rsidR="00976675">
        <w:t>However,</w:t>
      </w:r>
      <w:r w:rsidR="00097C0C">
        <w:t xml:space="preserve"> </w:t>
      </w:r>
      <w:r w:rsidR="002A68B5">
        <w:t>despite the result in the</w:t>
      </w:r>
      <w:r w:rsidR="00097C0C">
        <w:t xml:space="preserve"> real environment</w:t>
      </w:r>
      <w:r w:rsidR="002A68B5">
        <w:t>,</w:t>
      </w:r>
      <w:r w:rsidR="0089753D">
        <w:t xml:space="preserve"> the </w:t>
      </w:r>
      <w:r w:rsidR="00DF6562">
        <w:t>mechanism</w:t>
      </w:r>
      <w:r w:rsidR="0089753D">
        <w:t xml:space="preserve"> is enabled as </w:t>
      </w:r>
      <w:r w:rsidR="00DF6562">
        <w:t xml:space="preserve">a </w:t>
      </w:r>
      <w:r w:rsidR="0089753D">
        <w:t>background service</w:t>
      </w:r>
      <w:r w:rsidR="00097C0C">
        <w:t xml:space="preserve"> to constantly</w:t>
      </w:r>
      <w:r w:rsidR="00E01423">
        <w:t xml:space="preserve"> check the IP address</w:t>
      </w:r>
      <w:r w:rsidR="00B329B9">
        <w:t>/MAC address mapping for each device</w:t>
      </w:r>
      <w:r w:rsidR="0067765A">
        <w:t>.</w:t>
      </w:r>
      <w:r w:rsidR="002023FC">
        <w:t xml:space="preserve"> </w:t>
      </w:r>
      <w:r w:rsidR="00040959">
        <w:t>As analysed in chapter 6.5</w:t>
      </w:r>
      <w:r w:rsidR="00DE5D77">
        <w:t>, Snort is</w:t>
      </w:r>
      <w:r w:rsidR="006103EF">
        <w:t xml:space="preserve"> not implemented</w:t>
      </w:r>
      <w:r w:rsidR="00A400DF">
        <w:t xml:space="preserve"> </w:t>
      </w:r>
      <w:r w:rsidR="005B3211">
        <w:t>as an IPS</w:t>
      </w:r>
      <w:r w:rsidR="000F114F">
        <w:t xml:space="preserve"> to prevent </w:t>
      </w:r>
      <w:r w:rsidR="005B3211">
        <w:t>congestion</w:t>
      </w:r>
      <w:r w:rsidR="0094155F">
        <w:t>s</w:t>
      </w:r>
      <w:r w:rsidR="000F114F">
        <w:t xml:space="preserve"> and resource </w:t>
      </w:r>
      <w:r w:rsidR="009B47C8">
        <w:t>overheads</w:t>
      </w:r>
      <w:r w:rsidR="00C911C9">
        <w:t>. However,</w:t>
      </w:r>
      <w:r w:rsidR="0024479F">
        <w:t xml:space="preserve"> </w:t>
      </w:r>
      <w:r w:rsidR="00C911C9">
        <w:t>a custom script enhances the application</w:t>
      </w:r>
      <w:r w:rsidR="00426D6E">
        <w:t xml:space="preserve"> to operate </w:t>
      </w:r>
      <w:r w:rsidR="00827C52">
        <w:t xml:space="preserve">similarly to </w:t>
      </w:r>
      <w:r w:rsidR="00426D6E">
        <w:t>a Network Intrusion Prevention System</w:t>
      </w:r>
      <w:r w:rsidR="00EF35E0">
        <w:t xml:space="preserve">, even if </w:t>
      </w:r>
      <w:r w:rsidR="0004415B">
        <w:t>the application might not capture all single packets</w:t>
      </w:r>
      <w:r w:rsidR="00A626C7">
        <w:t xml:space="preserve"> </w:t>
      </w:r>
      <w:r w:rsidR="008909D8">
        <w:t>in case of</w:t>
      </w:r>
      <w:r w:rsidR="00A626C7">
        <w:t xml:space="preserve"> high</w:t>
      </w:r>
      <w:r w:rsidR="008E317C">
        <w:t xml:space="preserve"> network </w:t>
      </w:r>
      <w:r w:rsidR="00A626C7">
        <w:t>traffic</w:t>
      </w:r>
      <w:r w:rsidR="002A7C98">
        <w:t>. I</w:t>
      </w:r>
      <w:r w:rsidR="008909D8">
        <w:t>f</w:t>
      </w:r>
      <w:r w:rsidR="00BF457E">
        <w:t xml:space="preserve"> malicious behaviours</w:t>
      </w:r>
      <w:r w:rsidR="008909D8">
        <w:t xml:space="preserve"> are detected</w:t>
      </w:r>
      <w:r w:rsidR="00BF457E">
        <w:t>, t</w:t>
      </w:r>
      <w:r w:rsidR="00CB6DC0">
        <w:t>he</w:t>
      </w:r>
      <w:r w:rsidR="00FF4E26">
        <w:t xml:space="preserve"> </w:t>
      </w:r>
      <w:proofErr w:type="spellStart"/>
      <w:r w:rsidR="00FF4E26">
        <w:t>snort_alert</w:t>
      </w:r>
      <w:r w:rsidR="00CE43AE">
        <w:t>_parser.service</w:t>
      </w:r>
      <w:proofErr w:type="spellEnd"/>
      <w:r w:rsidR="00CE43AE">
        <w:t xml:space="preserve"> </w:t>
      </w:r>
      <w:r w:rsidR="00FF4E26">
        <w:t>service</w:t>
      </w:r>
      <w:r w:rsidR="00CF4E2D">
        <w:t xml:space="preserve"> successfully acts on the firewall</w:t>
      </w:r>
      <w:r w:rsidR="00D54E00">
        <w:t xml:space="preserve"> to block the</w:t>
      </w:r>
      <w:r w:rsidR="00CF4E2D">
        <w:t xml:space="preserve"> device </w:t>
      </w:r>
      <w:r w:rsidR="00D54E00">
        <w:t xml:space="preserve">and update its status, performing two actions </w:t>
      </w:r>
      <w:r w:rsidR="004D713D">
        <w:t>that a standard</w:t>
      </w:r>
      <w:r w:rsidR="00D44ECB">
        <w:t xml:space="preserve"> configuration</w:t>
      </w:r>
      <w:r w:rsidR="004D713D">
        <w:t xml:space="preserve"> could </w:t>
      </w:r>
      <w:r w:rsidR="008156E3">
        <w:t>not achieve,</w:t>
      </w:r>
      <w:r w:rsidR="00B85EF4">
        <w:t xml:space="preserve"> as </w:t>
      </w:r>
      <w:r w:rsidR="004B53D6">
        <w:t xml:space="preserve">a </w:t>
      </w:r>
      <w:r w:rsidR="00B85EF4">
        <w:t xml:space="preserve">NIPS </w:t>
      </w:r>
      <w:r w:rsidR="0081478D">
        <w:t xml:space="preserve">typically </w:t>
      </w:r>
      <w:r w:rsidR="00B85EF4">
        <w:t>drop</w:t>
      </w:r>
      <w:r w:rsidR="004B53D6">
        <w:t>s</w:t>
      </w:r>
      <w:r w:rsidR="00CE046E">
        <w:t xml:space="preserve"> packets. </w:t>
      </w:r>
      <w:r w:rsidR="00B051C4">
        <w:t>Furthermore, S</w:t>
      </w:r>
      <w:r w:rsidR="00DC69FA">
        <w:t xml:space="preserve">nort </w:t>
      </w:r>
      <w:r w:rsidR="00CE046E">
        <w:t xml:space="preserve">rules </w:t>
      </w:r>
      <w:r w:rsidR="00B051C4">
        <w:t>are tuned</w:t>
      </w:r>
      <w:r w:rsidR="00C12BE8">
        <w:t xml:space="preserve"> to detect specific </w:t>
      </w:r>
      <w:r w:rsidR="00A43AC0">
        <w:t xml:space="preserve">and well-known </w:t>
      </w:r>
      <w:r w:rsidR="00C12BE8">
        <w:t>traffic patterns</w:t>
      </w:r>
      <w:r w:rsidR="00363879">
        <w:t xml:space="preserve">, which brings </w:t>
      </w:r>
      <w:r w:rsidR="00465F66">
        <w:t>the advantage of</w:t>
      </w:r>
      <w:r w:rsidR="00413914">
        <w:t xml:space="preserve"> </w:t>
      </w:r>
      <w:r w:rsidR="006B634E">
        <w:t>minimi</w:t>
      </w:r>
      <w:r w:rsidR="00C911C9">
        <w:t>s</w:t>
      </w:r>
      <w:r w:rsidR="00465F66">
        <w:t>ing</w:t>
      </w:r>
      <w:r w:rsidR="00E35CCE">
        <w:t xml:space="preserve"> false</w:t>
      </w:r>
      <w:r w:rsidR="00A55EDB">
        <w:t>-</w:t>
      </w:r>
      <w:r w:rsidR="00E35CCE">
        <w:t>positive</w:t>
      </w:r>
      <w:r w:rsidR="007E4F63">
        <w:t xml:space="preserve"> alerts</w:t>
      </w:r>
      <w:r w:rsidR="00465F66">
        <w:t xml:space="preserve"> </w:t>
      </w:r>
      <w:r w:rsidR="00894F25">
        <w:t>and</w:t>
      </w:r>
      <w:r w:rsidR="002A7C98">
        <w:t xml:space="preserve"> </w:t>
      </w:r>
      <w:r w:rsidR="00465F66">
        <w:t xml:space="preserve">the </w:t>
      </w:r>
      <w:r w:rsidR="006F28CF">
        <w:t>disadvantage of being limited in detecting</w:t>
      </w:r>
      <w:r w:rsidR="00CA7A8E">
        <w:t xml:space="preserve"> </w:t>
      </w:r>
      <w:r w:rsidR="00516565">
        <w:t xml:space="preserve">unknown </w:t>
      </w:r>
      <w:r w:rsidR="004D495F">
        <w:t>or</w:t>
      </w:r>
      <w:r w:rsidR="00516565">
        <w:t xml:space="preserve"> </w:t>
      </w:r>
      <w:r w:rsidR="007A5F96">
        <w:t>modified</w:t>
      </w:r>
      <w:r w:rsidR="00436B7F">
        <w:t xml:space="preserve"> versions of</w:t>
      </w:r>
      <w:r w:rsidR="007A5F96">
        <w:t xml:space="preserve"> </w:t>
      </w:r>
      <w:r w:rsidR="00516565">
        <w:t>attacks</w:t>
      </w:r>
      <w:r w:rsidR="00E14325">
        <w:t>.</w:t>
      </w:r>
    </w:p>
    <w:p w14:paraId="4D7A3A50" w14:textId="59C6D311" w:rsidR="00BB7C91" w:rsidRDefault="009A6D99" w:rsidP="007E0E11">
      <w:pPr>
        <w:jc w:val="both"/>
      </w:pPr>
      <w:bookmarkStart w:id="292" w:name="_Hlk77706420"/>
      <w:r>
        <w:t xml:space="preserve">The </w:t>
      </w:r>
      <w:r w:rsidR="009A2B13">
        <w:t>output</w:t>
      </w:r>
      <w:r w:rsidR="00E10B2F">
        <w:t xml:space="preserve"> of the </w:t>
      </w:r>
      <w:r w:rsidR="006B4915">
        <w:t>WAF</w:t>
      </w:r>
      <w:r w:rsidR="007A5F96">
        <w:t>’s</w:t>
      </w:r>
      <w:r w:rsidR="00D54325">
        <w:t xml:space="preserve"> test</w:t>
      </w:r>
      <w:r w:rsidR="00651142">
        <w:t xml:space="preserve"> cases</w:t>
      </w:r>
      <w:r w:rsidR="0096254E">
        <w:t xml:space="preserve"> also demonstrate</w:t>
      </w:r>
      <w:r w:rsidR="00585A10">
        <w:t>s</w:t>
      </w:r>
      <w:r w:rsidR="0096254E">
        <w:t xml:space="preserve"> </w:t>
      </w:r>
      <w:r w:rsidR="00B44DC4">
        <w:t xml:space="preserve">the </w:t>
      </w:r>
      <w:r w:rsidR="007E4F63">
        <w:t xml:space="preserve">capacity to </w:t>
      </w:r>
      <w:r w:rsidR="00BC038D">
        <w:t>stop</w:t>
      </w:r>
      <w:r w:rsidR="007E4F63">
        <w:t xml:space="preserve"> typical web application atta</w:t>
      </w:r>
      <w:r w:rsidR="009258F5">
        <w:t>cks</w:t>
      </w:r>
      <w:r w:rsidR="003C739D">
        <w:t>.</w:t>
      </w:r>
      <w:r w:rsidR="009E57EA">
        <w:t xml:space="preserve"> </w:t>
      </w:r>
      <w:bookmarkEnd w:id="292"/>
      <w:r w:rsidR="009E57EA">
        <w:t xml:space="preserve">The </w:t>
      </w:r>
      <w:proofErr w:type="spellStart"/>
      <w:r w:rsidR="009E57EA">
        <w:t>Mod_security</w:t>
      </w:r>
      <w:proofErr w:type="spellEnd"/>
      <w:r w:rsidR="009E57EA">
        <w:t xml:space="preserve"> plugin </w:t>
      </w:r>
      <w:r w:rsidR="00FD07C2">
        <w:t xml:space="preserve">provides stricter control on </w:t>
      </w:r>
      <w:r w:rsidR="007505CB">
        <w:t>non-</w:t>
      </w:r>
      <w:r w:rsidR="00937C76">
        <w:t>automated</w:t>
      </w:r>
      <w:r w:rsidR="007505CB">
        <w:t xml:space="preserve"> attacks</w:t>
      </w:r>
      <w:r w:rsidR="002C735A">
        <w:t xml:space="preserve"> performed against the interface management</w:t>
      </w:r>
      <w:r w:rsidR="00937C76">
        <w:t>,</w:t>
      </w:r>
      <w:r w:rsidR="007505CB">
        <w:t xml:space="preserve"> </w:t>
      </w:r>
      <w:r w:rsidR="005B5D83">
        <w:t>which</w:t>
      </w:r>
      <w:r w:rsidR="00937C76">
        <w:t xml:space="preserve"> might not create </w:t>
      </w:r>
      <w:r w:rsidR="00687F78">
        <w:t>enough traffic volume</w:t>
      </w:r>
      <w:r w:rsidR="00EB51BF">
        <w:t xml:space="preserve"> to </w:t>
      </w:r>
      <w:r w:rsidR="00D049C9">
        <w:t>allow the NI</w:t>
      </w:r>
      <w:r w:rsidR="0021580E">
        <w:t>D</w:t>
      </w:r>
      <w:r w:rsidR="00D049C9">
        <w:t xml:space="preserve">S to </w:t>
      </w:r>
      <w:r w:rsidR="003111E1">
        <w:t xml:space="preserve">trigger </w:t>
      </w:r>
      <w:r w:rsidR="00323806">
        <w:t>a firewall</w:t>
      </w:r>
      <w:r w:rsidR="00FC2BDB">
        <w:t xml:space="preserve"> rule</w:t>
      </w:r>
      <w:r w:rsidR="003111E1">
        <w:t>.</w:t>
      </w:r>
      <w:r w:rsidR="00E45771">
        <w:t xml:space="preserve"> Th</w:t>
      </w:r>
      <w:r w:rsidR="00031712">
        <w:t>is mechanism</w:t>
      </w:r>
      <w:r w:rsidR="00E45771">
        <w:t xml:space="preserve"> </w:t>
      </w:r>
      <w:r w:rsidR="008F5A93">
        <w:t xml:space="preserve">offers several </w:t>
      </w:r>
      <w:r w:rsidR="00457DFB">
        <w:t>advantage</w:t>
      </w:r>
      <w:r w:rsidR="008F5A93">
        <w:t>s</w:t>
      </w:r>
      <w:r w:rsidR="00585A10">
        <w:t>,</w:t>
      </w:r>
      <w:r w:rsidR="00457DFB">
        <w:t xml:space="preserve"> </w:t>
      </w:r>
      <w:r w:rsidR="005B29B4">
        <w:t>such as</w:t>
      </w:r>
      <w:r w:rsidR="009D2480">
        <w:t xml:space="preserve"> regular</w:t>
      </w:r>
      <w:r w:rsidR="00CB0393">
        <w:t xml:space="preserve"> OWASP</w:t>
      </w:r>
      <w:r w:rsidR="009D2480">
        <w:t xml:space="preserve"> updates</w:t>
      </w:r>
      <w:r w:rsidR="00A653D9">
        <w:t xml:space="preserve"> </w:t>
      </w:r>
      <w:r w:rsidR="00992FAA">
        <w:t>of</w:t>
      </w:r>
      <w:r w:rsidR="009D2480">
        <w:t xml:space="preserve"> the </w:t>
      </w:r>
      <w:r w:rsidR="007B5A21">
        <w:t>Rule Core Set (RCS)</w:t>
      </w:r>
      <w:r w:rsidR="0004734F">
        <w:t xml:space="preserve"> and</w:t>
      </w:r>
      <w:r w:rsidR="00A90E5B">
        <w:t xml:space="preserve"> immediate attack</w:t>
      </w:r>
      <w:r w:rsidR="0004734F">
        <w:t xml:space="preserve"> detection and</w:t>
      </w:r>
      <w:r w:rsidR="00A90E5B">
        <w:t xml:space="preserve"> prevention</w:t>
      </w:r>
      <w:r w:rsidR="00980F97">
        <w:t xml:space="preserve"> without </w:t>
      </w:r>
      <w:r w:rsidR="00031712">
        <w:t>requir</w:t>
      </w:r>
      <w:r w:rsidR="00980F97">
        <w:t>ing</w:t>
      </w:r>
      <w:r w:rsidR="00031712">
        <w:t xml:space="preserve"> a certain </w:t>
      </w:r>
      <w:r w:rsidR="00E839F7">
        <w:t>number</w:t>
      </w:r>
      <w:r w:rsidR="00031712">
        <w:t xml:space="preserve"> of alert</w:t>
      </w:r>
      <w:r w:rsidR="00FC2BDB">
        <w:t>s</w:t>
      </w:r>
      <w:r w:rsidR="00AC15D0">
        <w:t>,</w:t>
      </w:r>
      <w:r w:rsidR="00024962">
        <w:t xml:space="preserve"> such as </w:t>
      </w:r>
      <w:r w:rsidR="00C75E04">
        <w:t xml:space="preserve">in </w:t>
      </w:r>
      <w:r w:rsidR="00AC15D0">
        <w:t>the NIDS case</w:t>
      </w:r>
      <w:r w:rsidR="002C2D1C">
        <w:t>.</w:t>
      </w:r>
      <w:r w:rsidR="000816C3">
        <w:t xml:space="preserve"> </w:t>
      </w:r>
      <w:r w:rsidR="00CC5CE0">
        <w:t>However,</w:t>
      </w:r>
      <w:r w:rsidR="00F16851">
        <w:t xml:space="preserve"> </w:t>
      </w:r>
      <w:r w:rsidR="00703A2F">
        <w:t xml:space="preserve">the main </w:t>
      </w:r>
      <w:r w:rsidR="004844DA">
        <w:t xml:space="preserve">disadvantage </w:t>
      </w:r>
      <w:r w:rsidR="00E839F7">
        <w:t>consists</w:t>
      </w:r>
      <w:r w:rsidR="004844DA">
        <w:t xml:space="preserve"> of </w:t>
      </w:r>
      <w:r w:rsidR="00F16851">
        <w:t xml:space="preserve">the </w:t>
      </w:r>
      <w:r w:rsidR="004844DA">
        <w:t>WAF</w:t>
      </w:r>
      <w:r w:rsidR="00F16851">
        <w:t>’s inability</w:t>
      </w:r>
      <w:r w:rsidR="004844DA">
        <w:t xml:space="preserve"> to block a device</w:t>
      </w:r>
      <w:r w:rsidR="00F16851">
        <w:t>.</w:t>
      </w:r>
      <w:r w:rsidR="004734F7">
        <w:t xml:space="preserve"> </w:t>
      </w:r>
    </w:p>
    <w:p w14:paraId="0E979034" w14:textId="444BDA90" w:rsidR="00502FB4" w:rsidRDefault="00502FB4" w:rsidP="00502FB4">
      <w:pPr>
        <w:pStyle w:val="Caption"/>
        <w:keepNext/>
        <w:spacing w:after="0"/>
      </w:pPr>
      <w:r>
        <w:lastRenderedPageBreak/>
        <w:t xml:space="preserve">                </w:t>
      </w:r>
      <w:bookmarkStart w:id="293" w:name="_Toc78105652"/>
      <w:r>
        <w:t xml:space="preserve">Table </w:t>
      </w:r>
      <w:fldSimple w:instr=" SEQ Table \* ARABIC ">
        <w:r>
          <w:rPr>
            <w:noProof/>
          </w:rPr>
          <w:t>8</w:t>
        </w:r>
      </w:fldSimple>
      <w:r>
        <w:t xml:space="preserve"> Summary of the </w:t>
      </w:r>
      <w:r w:rsidR="0004415B">
        <w:t>attack’s</w:t>
      </w:r>
      <w:r>
        <w:t xml:space="preserve"> simulation testing.</w:t>
      </w:r>
      <w:bookmarkEnd w:id="293"/>
    </w:p>
    <w:p w14:paraId="3B2FAE24" w14:textId="2FDCFC40" w:rsidR="00502FB4" w:rsidRDefault="00502FB4" w:rsidP="00502FB4">
      <w:pPr>
        <w:jc w:val="center"/>
      </w:pPr>
      <w:r w:rsidRPr="00502FB4">
        <w:rPr>
          <w:noProof/>
        </w:rPr>
        <w:drawing>
          <wp:inline distT="0" distB="0" distL="0" distR="0" wp14:anchorId="4BC5F944" wp14:editId="3508E5B2">
            <wp:extent cx="4991797" cy="3096057"/>
            <wp:effectExtent l="0" t="0" r="0" b="9525"/>
            <wp:docPr id="104" name="Picture 1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able&#10;&#10;Description automatically generated"/>
                    <pic:cNvPicPr/>
                  </pic:nvPicPr>
                  <pic:blipFill>
                    <a:blip r:embed="rId116"/>
                    <a:stretch>
                      <a:fillRect/>
                    </a:stretch>
                  </pic:blipFill>
                  <pic:spPr>
                    <a:xfrm>
                      <a:off x="0" y="0"/>
                      <a:ext cx="4991797" cy="3096057"/>
                    </a:xfrm>
                    <a:prstGeom prst="rect">
                      <a:avLst/>
                    </a:prstGeom>
                  </pic:spPr>
                </pic:pic>
              </a:graphicData>
            </a:graphic>
          </wp:inline>
        </w:drawing>
      </w:r>
    </w:p>
    <w:p w14:paraId="4935A830" w14:textId="47206E26" w:rsidR="00A12186" w:rsidRDefault="00A12186" w:rsidP="007E0E11">
      <w:pPr>
        <w:jc w:val="both"/>
      </w:pPr>
      <w:r>
        <w:t xml:space="preserve">Remote connectivity </w:t>
      </w:r>
      <w:r w:rsidR="00DF26CA">
        <w:t xml:space="preserve">to the management interface </w:t>
      </w:r>
      <w:r>
        <w:t>is also</w:t>
      </w:r>
      <w:r w:rsidR="00174172">
        <w:t xml:space="preserve"> successfully</w:t>
      </w:r>
      <w:r>
        <w:t xml:space="preserve"> achieved through Ngrok.</w:t>
      </w:r>
      <w:r w:rsidR="006F13DA">
        <w:t xml:space="preserve"> </w:t>
      </w:r>
      <w:r w:rsidR="00623418">
        <w:t>This</w:t>
      </w:r>
      <w:r w:rsidR="006F13DA">
        <w:t xml:space="preserve"> functionality </w:t>
      </w:r>
      <w:r w:rsidR="0023431E">
        <w:t>can represent a high</w:t>
      </w:r>
      <w:r w:rsidR="00585A10">
        <w:t>-</w:t>
      </w:r>
      <w:r w:rsidR="0023431E">
        <w:t>security</w:t>
      </w:r>
      <w:r w:rsidR="008066BE">
        <w:t xml:space="preserve"> risk, as </w:t>
      </w:r>
      <w:r w:rsidR="006F13DA">
        <w:t>the local web</w:t>
      </w:r>
      <w:r w:rsidR="00585A10">
        <w:t xml:space="preserve"> </w:t>
      </w:r>
      <w:r w:rsidR="006F13DA">
        <w:t>server</w:t>
      </w:r>
      <w:r w:rsidR="008066BE">
        <w:t xml:space="preserve"> is exposed</w:t>
      </w:r>
      <w:r w:rsidR="006F13DA">
        <w:t xml:space="preserve"> to the </w:t>
      </w:r>
      <w:r w:rsidR="00EB0F3B">
        <w:t>i</w:t>
      </w:r>
      <w:r w:rsidR="00F959A4">
        <w:t>nternet</w:t>
      </w:r>
      <w:r w:rsidR="00A52EA9">
        <w:t xml:space="preserve"> and could be accessible by anyone in possess</w:t>
      </w:r>
      <w:r w:rsidR="000909D0">
        <w:t>ion</w:t>
      </w:r>
      <w:r w:rsidR="00A52EA9">
        <w:t xml:space="preserve"> of the link. </w:t>
      </w:r>
      <w:r w:rsidR="00786046">
        <w:t xml:space="preserve">However, using OAuth2 </w:t>
      </w:r>
      <w:r w:rsidR="004B4DCB">
        <w:t xml:space="preserve">to delegate the </w:t>
      </w:r>
      <w:r w:rsidR="009F3302">
        <w:t>tunnel</w:t>
      </w:r>
      <w:r w:rsidR="000D1F96">
        <w:t xml:space="preserve"> access</w:t>
      </w:r>
      <w:r w:rsidR="009F3302">
        <w:t xml:space="preserve"> </w:t>
      </w:r>
      <w:r w:rsidR="004B4DCB">
        <w:t>authori</w:t>
      </w:r>
      <w:r w:rsidR="00D11849">
        <w:t>s</w:t>
      </w:r>
      <w:r w:rsidR="004B4DCB">
        <w:t xml:space="preserve">ation to Microsoft </w:t>
      </w:r>
      <w:r w:rsidR="00511C97">
        <w:t>and then</w:t>
      </w:r>
      <w:r w:rsidR="002D79DE">
        <w:t xml:space="preserve"> </w:t>
      </w:r>
      <w:r w:rsidR="00511C97">
        <w:t xml:space="preserve">requesting </w:t>
      </w:r>
      <w:r w:rsidR="00ED21F8">
        <w:t xml:space="preserve">the user </w:t>
      </w:r>
      <w:r w:rsidR="00511C97">
        <w:t>t</w:t>
      </w:r>
      <w:r w:rsidR="00D17DB2">
        <w:t xml:space="preserve">o authenticate to the </w:t>
      </w:r>
      <w:r w:rsidR="0016122B">
        <w:t>mana</w:t>
      </w:r>
      <w:r w:rsidR="001323F2">
        <w:t>gement interface</w:t>
      </w:r>
      <w:r w:rsidR="00410421">
        <w:t xml:space="preserve"> can </w:t>
      </w:r>
      <w:r w:rsidR="00ED21F8">
        <w:t>constitute</w:t>
      </w:r>
      <w:r w:rsidR="00410421">
        <w:t xml:space="preserve"> </w:t>
      </w:r>
      <w:r w:rsidR="001C14F3">
        <w:t xml:space="preserve">a </w:t>
      </w:r>
      <w:r w:rsidR="000909D0">
        <w:t>reliable</w:t>
      </w:r>
      <w:r w:rsidR="00410421">
        <w:t xml:space="preserve"> security</w:t>
      </w:r>
      <w:r w:rsidR="001C14F3">
        <w:t xml:space="preserve"> mechanism</w:t>
      </w:r>
      <w:r w:rsidR="00410421">
        <w:t xml:space="preserve"> </w:t>
      </w:r>
      <w:r w:rsidR="00796F34">
        <w:t>against</w:t>
      </w:r>
      <w:r w:rsidR="00ED21F8">
        <w:t xml:space="preserve"> intruders</w:t>
      </w:r>
      <w:r w:rsidR="00E87552">
        <w:t>.</w:t>
      </w:r>
    </w:p>
    <w:p w14:paraId="63215C96" w14:textId="23DB85DC" w:rsidR="00596984" w:rsidRDefault="006C0F18" w:rsidP="007E0E11">
      <w:pPr>
        <w:jc w:val="both"/>
      </w:pPr>
      <w:bookmarkStart w:id="294" w:name="_Hlk77709281"/>
      <w:r>
        <w:t xml:space="preserve">Regarding the </w:t>
      </w:r>
      <w:r w:rsidR="0028154B">
        <w:t>device’s</w:t>
      </w:r>
      <w:r>
        <w:t xml:space="preserve"> performance,</w:t>
      </w:r>
      <w:r w:rsidR="00657FCE">
        <w:t xml:space="preserve"> table 9 shows a comparison between the</w:t>
      </w:r>
      <w:r w:rsidR="00144AE1">
        <w:t xml:space="preserve"> Inari Pi</w:t>
      </w:r>
      <w:r w:rsidR="00A04A1E">
        <w:t xml:space="preserve"> </w:t>
      </w:r>
      <w:r w:rsidR="00657FCE">
        <w:t xml:space="preserve">and </w:t>
      </w:r>
      <w:r w:rsidR="00144AE1">
        <w:t>the</w:t>
      </w:r>
      <w:r w:rsidR="003A5C4C">
        <w:t xml:space="preserve"> professional</w:t>
      </w:r>
      <w:r w:rsidR="00144AE1">
        <w:t xml:space="preserve"> ISP home router</w:t>
      </w:r>
      <w:r w:rsidR="00C4163A">
        <w:t xml:space="preserve"> used in</w:t>
      </w:r>
      <w:r w:rsidR="00A73042">
        <w:t xml:space="preserve"> this experiment</w:t>
      </w:r>
      <w:bookmarkEnd w:id="294"/>
      <w:r w:rsidR="00C4163A">
        <w:t xml:space="preserve">. </w:t>
      </w:r>
      <w:r w:rsidR="00657FCE">
        <w:t xml:space="preserve">The new device moderately </w:t>
      </w:r>
      <w:r w:rsidR="00CB67B2">
        <w:t>affects</w:t>
      </w:r>
      <w:r w:rsidR="00657FCE">
        <w:t xml:space="preserve"> the network performance, but t</w:t>
      </w:r>
      <w:r w:rsidR="00C4163A">
        <w:t>he major difference</w:t>
      </w:r>
      <w:r w:rsidR="00A73042">
        <w:t xml:space="preserve"> </w:t>
      </w:r>
      <w:r w:rsidR="00C42CAE">
        <w:t>consists</w:t>
      </w:r>
      <w:r w:rsidR="0027070C">
        <w:t xml:space="preserve"> of Wi-Fi transfer speed</w:t>
      </w:r>
      <w:r w:rsidR="005D580B">
        <w:t xml:space="preserve">, </w:t>
      </w:r>
      <w:r w:rsidR="0027070C">
        <w:t xml:space="preserve">as the ISP router implements </w:t>
      </w:r>
      <w:r w:rsidR="000C64FD">
        <w:t>six</w:t>
      </w:r>
      <w:r w:rsidR="0027070C">
        <w:t xml:space="preserve"> antenna</w:t>
      </w:r>
      <w:r w:rsidR="00405C1E">
        <w:t>s</w:t>
      </w:r>
      <w:r w:rsidR="00DC539A">
        <w:t>, achieving a greater transmission speed than the</w:t>
      </w:r>
      <w:r w:rsidR="00405C1E">
        <w:t xml:space="preserve"> Inari Pi</w:t>
      </w:r>
      <w:r w:rsidR="00DC539A">
        <w:t>, which implements</w:t>
      </w:r>
      <w:r w:rsidR="00405C1E">
        <w:t xml:space="preserve"> only one</w:t>
      </w:r>
      <w:r w:rsidR="00F40913">
        <w:t>.</w:t>
      </w:r>
      <w:r w:rsidR="00AD3D92">
        <w:t xml:space="preserve"> </w:t>
      </w:r>
      <w:r w:rsidR="006E23A6">
        <w:t>However, t</w:t>
      </w:r>
      <w:r w:rsidR="00FD43A7">
        <w:t>he Inari PI</w:t>
      </w:r>
      <w:r w:rsidR="004179B1">
        <w:t xml:space="preserve"> has</w:t>
      </w:r>
      <w:r w:rsidR="00AD3D92">
        <w:t xml:space="preserve"> a more powerful CPU and RAM that allow</w:t>
      </w:r>
      <w:r w:rsidR="005D7324">
        <w:t>s multiple servers to work seamlessly and</w:t>
      </w:r>
      <w:r w:rsidR="00F53EFA">
        <w:t xml:space="preserve"> support heavier work</w:t>
      </w:r>
      <w:r w:rsidR="008D3617">
        <w:t>loads</w:t>
      </w:r>
      <w:r w:rsidR="00582819">
        <w:t xml:space="preserve"> than the ISP router</w:t>
      </w:r>
      <w:r w:rsidR="008D3617">
        <w:t>.</w:t>
      </w:r>
      <w:r w:rsidR="008448D7">
        <w:t xml:space="preserve"> </w:t>
      </w:r>
      <w:bookmarkStart w:id="295" w:name="_Hlk77709308"/>
      <w:r w:rsidR="00851F4A">
        <w:t>The Inari PI CPU usage has been monitored</w:t>
      </w:r>
      <w:r w:rsidR="00077E9F">
        <w:t xml:space="preserve"> </w:t>
      </w:r>
      <w:r w:rsidR="00B62047">
        <w:t xml:space="preserve">to consume </w:t>
      </w:r>
      <w:r w:rsidR="00077E9F">
        <w:t>at an average running status</w:t>
      </w:r>
      <w:r w:rsidR="00851F4A">
        <w:t xml:space="preserve"> between 1% and 30%</w:t>
      </w:r>
      <w:r w:rsidR="00743C55">
        <w:t xml:space="preserve">, while the RAM consumption oscillates between </w:t>
      </w:r>
      <w:r w:rsidR="00745A88">
        <w:t xml:space="preserve">350Mb and </w:t>
      </w:r>
      <w:r w:rsidR="006D6C87">
        <w:t>800Mb</w:t>
      </w:r>
      <w:r w:rsidR="00644933">
        <w:t>.</w:t>
      </w:r>
      <w:bookmarkEnd w:id="295"/>
    </w:p>
    <w:p w14:paraId="21DB7E84" w14:textId="3D3C37E6" w:rsidR="00E648B9" w:rsidRPr="00E648B9" w:rsidRDefault="00E648B9" w:rsidP="00F64FD2">
      <w:pPr>
        <w:pStyle w:val="Caption"/>
        <w:keepNext/>
        <w:spacing w:after="0"/>
      </w:pPr>
      <w:bookmarkStart w:id="296" w:name="_Toc78105653"/>
      <w:r w:rsidRPr="00E648B9">
        <w:t xml:space="preserve">Table </w:t>
      </w:r>
      <w:r>
        <w:fldChar w:fldCharType="begin"/>
      </w:r>
      <w:r w:rsidRPr="00E648B9">
        <w:instrText xml:space="preserve"> SEQ Table \* ARABIC </w:instrText>
      </w:r>
      <w:r>
        <w:fldChar w:fldCharType="separate"/>
      </w:r>
      <w:r w:rsidR="00502FB4">
        <w:rPr>
          <w:noProof/>
        </w:rPr>
        <w:t>9</w:t>
      </w:r>
      <w:r>
        <w:fldChar w:fldCharType="end"/>
      </w:r>
      <w:r w:rsidRPr="00E648B9">
        <w:t xml:space="preserve"> Inari PI – ISP home </w:t>
      </w:r>
      <w:r>
        <w:t>router comparison</w:t>
      </w:r>
      <w:bookmarkEnd w:id="296"/>
    </w:p>
    <w:tbl>
      <w:tblPr>
        <w:tblStyle w:val="TableGrid"/>
        <w:tblW w:w="0" w:type="auto"/>
        <w:tblLook w:val="04A0" w:firstRow="1" w:lastRow="0" w:firstColumn="1" w:lastColumn="0" w:noHBand="0" w:noVBand="1"/>
      </w:tblPr>
      <w:tblGrid>
        <w:gridCol w:w="2122"/>
        <w:gridCol w:w="3402"/>
        <w:gridCol w:w="3514"/>
      </w:tblGrid>
      <w:tr w:rsidR="0048618A" w:rsidRPr="005D09DA" w14:paraId="36C2AB40" w14:textId="77777777" w:rsidTr="0004415B">
        <w:tc>
          <w:tcPr>
            <w:tcW w:w="2122" w:type="dxa"/>
            <w:shd w:val="clear" w:color="auto" w:fill="234F77" w:themeFill="accent2" w:themeFillShade="80"/>
          </w:tcPr>
          <w:p w14:paraId="24CD4F63" w14:textId="77777777" w:rsidR="0048618A" w:rsidRPr="00E648B9" w:rsidRDefault="0048618A" w:rsidP="00F64FD2">
            <w:pPr>
              <w:rPr>
                <w:rFonts w:asciiTheme="majorHAnsi" w:hAnsiTheme="majorHAnsi" w:cstheme="majorHAnsi"/>
              </w:rPr>
            </w:pPr>
            <w:bookmarkStart w:id="297" w:name="_Hlk77708659"/>
          </w:p>
        </w:tc>
        <w:tc>
          <w:tcPr>
            <w:tcW w:w="3402" w:type="dxa"/>
            <w:shd w:val="clear" w:color="auto" w:fill="234F77" w:themeFill="accent2" w:themeFillShade="80"/>
          </w:tcPr>
          <w:p w14:paraId="3CAE11F1" w14:textId="77777777" w:rsidR="00A74197" w:rsidRPr="0004415B" w:rsidRDefault="0048618A" w:rsidP="00F64FD2">
            <w:pPr>
              <w:jc w:val="center"/>
              <w:rPr>
                <w:rFonts w:asciiTheme="majorHAnsi" w:hAnsiTheme="majorHAnsi" w:cstheme="majorHAnsi"/>
                <w:b/>
                <w:bCs/>
                <w:color w:val="F2F2F2" w:themeColor="background1" w:themeShade="F2"/>
                <w:sz w:val="28"/>
                <w:szCs w:val="28"/>
              </w:rPr>
            </w:pPr>
            <w:r w:rsidRPr="0004415B">
              <w:rPr>
                <w:rFonts w:asciiTheme="majorHAnsi" w:hAnsiTheme="majorHAnsi" w:cstheme="majorHAnsi"/>
                <w:b/>
                <w:bCs/>
                <w:color w:val="F2F2F2" w:themeColor="background1" w:themeShade="F2"/>
                <w:sz w:val="28"/>
                <w:szCs w:val="28"/>
              </w:rPr>
              <w:t>ISP Home router</w:t>
            </w:r>
          </w:p>
          <w:p w14:paraId="736B3ED6" w14:textId="7BF67515" w:rsidR="0048618A" w:rsidRPr="0004415B" w:rsidRDefault="0048618A" w:rsidP="00F64FD2">
            <w:pPr>
              <w:jc w:val="center"/>
              <w:rPr>
                <w:rFonts w:asciiTheme="majorHAnsi" w:hAnsiTheme="majorHAnsi" w:cstheme="majorHAnsi"/>
                <w:b/>
                <w:bCs/>
                <w:color w:val="F2F2F2" w:themeColor="background1" w:themeShade="F2"/>
                <w:sz w:val="28"/>
                <w:szCs w:val="28"/>
              </w:rPr>
            </w:pPr>
            <w:r w:rsidRPr="0004415B">
              <w:rPr>
                <w:rFonts w:asciiTheme="majorHAnsi" w:hAnsiTheme="majorHAnsi" w:cstheme="majorHAnsi"/>
                <w:b/>
                <w:bCs/>
                <w:color w:val="F2F2F2" w:themeColor="background1" w:themeShade="F2"/>
                <w:sz w:val="28"/>
                <w:szCs w:val="28"/>
              </w:rPr>
              <w:t>(</w:t>
            </w:r>
            <w:r w:rsidR="00006CCD" w:rsidRPr="0004415B">
              <w:rPr>
                <w:rFonts w:asciiTheme="majorHAnsi" w:hAnsiTheme="majorHAnsi" w:cstheme="majorHAnsi"/>
                <w:b/>
                <w:bCs/>
                <w:color w:val="F2F2F2" w:themeColor="background1" w:themeShade="F2"/>
                <w:sz w:val="28"/>
                <w:szCs w:val="28"/>
              </w:rPr>
              <w:t>Huawei FastGate</w:t>
            </w:r>
            <w:r w:rsidRPr="0004415B">
              <w:rPr>
                <w:rFonts w:asciiTheme="majorHAnsi" w:hAnsiTheme="majorHAnsi" w:cstheme="majorHAnsi"/>
                <w:b/>
                <w:bCs/>
                <w:color w:val="F2F2F2" w:themeColor="background1" w:themeShade="F2"/>
                <w:sz w:val="28"/>
                <w:szCs w:val="28"/>
              </w:rPr>
              <w:t>)</w:t>
            </w:r>
          </w:p>
        </w:tc>
        <w:tc>
          <w:tcPr>
            <w:tcW w:w="3514" w:type="dxa"/>
            <w:shd w:val="clear" w:color="auto" w:fill="234F77" w:themeFill="accent2" w:themeFillShade="80"/>
          </w:tcPr>
          <w:p w14:paraId="404544DC" w14:textId="77777777" w:rsidR="0048618A" w:rsidRPr="00755B2E" w:rsidRDefault="009151BB" w:rsidP="00F64FD2">
            <w:pPr>
              <w:jc w:val="center"/>
              <w:rPr>
                <w:rFonts w:asciiTheme="majorHAnsi" w:hAnsiTheme="majorHAnsi" w:cstheme="majorHAnsi"/>
                <w:b/>
                <w:bCs/>
                <w:color w:val="F2F2F2" w:themeColor="background1" w:themeShade="F2"/>
                <w:sz w:val="28"/>
                <w:szCs w:val="28"/>
                <w:lang w:val="it-IT"/>
              </w:rPr>
            </w:pPr>
            <w:r w:rsidRPr="00755B2E">
              <w:rPr>
                <w:rFonts w:asciiTheme="majorHAnsi" w:hAnsiTheme="majorHAnsi" w:cstheme="majorHAnsi"/>
                <w:b/>
                <w:bCs/>
                <w:color w:val="F2F2F2" w:themeColor="background1" w:themeShade="F2"/>
                <w:sz w:val="28"/>
                <w:szCs w:val="28"/>
                <w:lang w:val="it-IT"/>
              </w:rPr>
              <w:t xml:space="preserve">Inari </w:t>
            </w:r>
            <w:r w:rsidR="00903CA1" w:rsidRPr="00755B2E">
              <w:rPr>
                <w:rFonts w:asciiTheme="majorHAnsi" w:hAnsiTheme="majorHAnsi" w:cstheme="majorHAnsi"/>
                <w:b/>
                <w:bCs/>
                <w:color w:val="F2F2F2" w:themeColor="background1" w:themeShade="F2"/>
                <w:sz w:val="28"/>
                <w:szCs w:val="28"/>
                <w:lang w:val="it-IT"/>
              </w:rPr>
              <w:t>P</w:t>
            </w:r>
            <w:r w:rsidRPr="00755B2E">
              <w:rPr>
                <w:rFonts w:asciiTheme="majorHAnsi" w:hAnsiTheme="majorHAnsi" w:cstheme="majorHAnsi"/>
                <w:b/>
                <w:bCs/>
                <w:color w:val="F2F2F2" w:themeColor="background1" w:themeShade="F2"/>
                <w:sz w:val="28"/>
                <w:szCs w:val="28"/>
                <w:lang w:val="it-IT"/>
              </w:rPr>
              <w:t>i</w:t>
            </w:r>
          </w:p>
          <w:p w14:paraId="74568895" w14:textId="54126EDC" w:rsidR="00CB67B2" w:rsidRPr="00755B2E" w:rsidRDefault="00CB67B2" w:rsidP="00F64FD2">
            <w:pPr>
              <w:jc w:val="center"/>
              <w:rPr>
                <w:rFonts w:asciiTheme="majorHAnsi" w:hAnsiTheme="majorHAnsi" w:cstheme="majorHAnsi"/>
                <w:b/>
                <w:bCs/>
                <w:color w:val="F2F2F2" w:themeColor="background1" w:themeShade="F2"/>
                <w:sz w:val="28"/>
                <w:szCs w:val="28"/>
                <w:lang w:val="it-IT"/>
              </w:rPr>
            </w:pPr>
            <w:r w:rsidRPr="00755B2E">
              <w:rPr>
                <w:rFonts w:asciiTheme="majorHAnsi" w:hAnsiTheme="majorHAnsi" w:cstheme="majorHAnsi"/>
                <w:b/>
                <w:bCs/>
                <w:color w:val="F2F2F2" w:themeColor="background1" w:themeShade="F2"/>
                <w:sz w:val="28"/>
                <w:szCs w:val="28"/>
                <w:lang w:val="it-IT"/>
              </w:rPr>
              <w:t>(Raspberry PI 4 Model b)</w:t>
            </w:r>
          </w:p>
        </w:tc>
      </w:tr>
      <w:tr w:rsidR="0048618A" w14:paraId="7842C329" w14:textId="77777777" w:rsidTr="0004415B">
        <w:tc>
          <w:tcPr>
            <w:tcW w:w="2122" w:type="dxa"/>
            <w:shd w:val="clear" w:color="auto" w:fill="D9DFEF" w:themeFill="accent1" w:themeFillTint="33"/>
          </w:tcPr>
          <w:p w14:paraId="6530781C" w14:textId="218C50D1" w:rsidR="0048618A" w:rsidRPr="00AF5335" w:rsidRDefault="00CC5189" w:rsidP="00F64FD2">
            <w:pPr>
              <w:rPr>
                <w:rFonts w:asciiTheme="majorHAnsi" w:hAnsiTheme="majorHAnsi" w:cstheme="majorHAnsi"/>
                <w:b/>
                <w:bCs/>
                <w:sz w:val="24"/>
                <w:szCs w:val="24"/>
              </w:rPr>
            </w:pPr>
            <w:r w:rsidRPr="00AF5335">
              <w:rPr>
                <w:rFonts w:asciiTheme="majorHAnsi" w:hAnsiTheme="majorHAnsi" w:cstheme="majorHAnsi"/>
                <w:b/>
                <w:bCs/>
                <w:sz w:val="24"/>
                <w:szCs w:val="24"/>
              </w:rPr>
              <w:t>Processor</w:t>
            </w:r>
          </w:p>
        </w:tc>
        <w:tc>
          <w:tcPr>
            <w:tcW w:w="3402" w:type="dxa"/>
          </w:tcPr>
          <w:p w14:paraId="0F7CBD6A" w14:textId="43400302" w:rsidR="008336FF" w:rsidRPr="00AF5335" w:rsidRDefault="00915D8A" w:rsidP="00F64FD2">
            <w:pPr>
              <w:rPr>
                <w:rFonts w:asciiTheme="majorHAnsi" w:hAnsiTheme="majorHAnsi" w:cstheme="majorHAnsi"/>
              </w:rPr>
            </w:pPr>
            <w:r w:rsidRPr="00AF5335">
              <w:rPr>
                <w:rFonts w:asciiTheme="majorHAnsi" w:hAnsiTheme="majorHAnsi" w:cstheme="majorHAnsi"/>
              </w:rPr>
              <w:t>Dual</w:t>
            </w:r>
            <w:r w:rsidR="00D01CFD" w:rsidRPr="00AF5335">
              <w:rPr>
                <w:rFonts w:asciiTheme="majorHAnsi" w:hAnsiTheme="majorHAnsi" w:cstheme="majorHAnsi"/>
              </w:rPr>
              <w:t>-</w:t>
            </w:r>
            <w:r w:rsidRPr="00AF5335">
              <w:rPr>
                <w:rFonts w:asciiTheme="majorHAnsi" w:hAnsiTheme="majorHAnsi" w:cstheme="majorHAnsi"/>
              </w:rPr>
              <w:t>Core 1.5 GHz 64 bit, Broadcom BCM68360</w:t>
            </w:r>
          </w:p>
        </w:tc>
        <w:tc>
          <w:tcPr>
            <w:tcW w:w="3514" w:type="dxa"/>
          </w:tcPr>
          <w:p w14:paraId="3F7B4CEC" w14:textId="3C8CBE6B" w:rsidR="0048618A" w:rsidRPr="00AF5335" w:rsidRDefault="00C421DC" w:rsidP="00F64FD2">
            <w:pPr>
              <w:rPr>
                <w:rFonts w:asciiTheme="majorHAnsi" w:hAnsiTheme="majorHAnsi" w:cstheme="majorHAnsi"/>
              </w:rPr>
            </w:pPr>
            <w:r w:rsidRPr="00AF5335">
              <w:rPr>
                <w:rFonts w:asciiTheme="majorHAnsi" w:hAnsiTheme="majorHAnsi" w:cstheme="majorHAnsi"/>
              </w:rPr>
              <w:t>Quad</w:t>
            </w:r>
            <w:r w:rsidR="00D01CFD" w:rsidRPr="00AF5335">
              <w:rPr>
                <w:rFonts w:asciiTheme="majorHAnsi" w:hAnsiTheme="majorHAnsi" w:cstheme="majorHAnsi"/>
              </w:rPr>
              <w:t>-</w:t>
            </w:r>
            <w:r w:rsidRPr="00AF5335">
              <w:rPr>
                <w:rFonts w:asciiTheme="majorHAnsi" w:hAnsiTheme="majorHAnsi" w:cstheme="majorHAnsi"/>
              </w:rPr>
              <w:t xml:space="preserve">core 1.5 GHz 64-bit ARM-Cortex A72 </w:t>
            </w:r>
          </w:p>
        </w:tc>
      </w:tr>
      <w:tr w:rsidR="00CC5189" w14:paraId="78E51FD4" w14:textId="77777777" w:rsidTr="0004415B">
        <w:tc>
          <w:tcPr>
            <w:tcW w:w="2122" w:type="dxa"/>
            <w:shd w:val="clear" w:color="auto" w:fill="D9DFEF" w:themeFill="accent1" w:themeFillTint="33"/>
          </w:tcPr>
          <w:p w14:paraId="42C9A44F" w14:textId="10C31432" w:rsidR="00CC5189" w:rsidRPr="00AF5335" w:rsidRDefault="00CC5189" w:rsidP="007D6263">
            <w:pPr>
              <w:rPr>
                <w:rFonts w:asciiTheme="majorHAnsi" w:hAnsiTheme="majorHAnsi" w:cstheme="majorHAnsi"/>
                <w:b/>
                <w:bCs/>
                <w:sz w:val="24"/>
                <w:szCs w:val="24"/>
              </w:rPr>
            </w:pPr>
            <w:r w:rsidRPr="00AF5335">
              <w:rPr>
                <w:rFonts w:asciiTheme="majorHAnsi" w:hAnsiTheme="majorHAnsi" w:cstheme="majorHAnsi"/>
                <w:b/>
                <w:bCs/>
                <w:sz w:val="24"/>
                <w:szCs w:val="24"/>
              </w:rPr>
              <w:t>Memory</w:t>
            </w:r>
          </w:p>
        </w:tc>
        <w:tc>
          <w:tcPr>
            <w:tcW w:w="3402" w:type="dxa"/>
          </w:tcPr>
          <w:p w14:paraId="327E8869" w14:textId="77777777" w:rsidR="00CC5189" w:rsidRPr="00AF5335" w:rsidRDefault="00C1383D" w:rsidP="007D6263">
            <w:pPr>
              <w:rPr>
                <w:rFonts w:asciiTheme="majorHAnsi" w:hAnsiTheme="majorHAnsi" w:cstheme="majorHAnsi"/>
              </w:rPr>
            </w:pPr>
            <w:r w:rsidRPr="00AF5335">
              <w:rPr>
                <w:rFonts w:asciiTheme="majorHAnsi" w:hAnsiTheme="majorHAnsi" w:cstheme="majorHAnsi"/>
              </w:rPr>
              <w:t>512 MB DDR3-1866 Micron</w:t>
            </w:r>
          </w:p>
          <w:p w14:paraId="4CB13D45" w14:textId="7F0D0B7C" w:rsidR="008336FF" w:rsidRPr="00AF5335" w:rsidRDefault="008336FF" w:rsidP="007D6263">
            <w:pPr>
              <w:rPr>
                <w:rFonts w:asciiTheme="majorHAnsi" w:hAnsiTheme="majorHAnsi" w:cstheme="majorHAnsi"/>
              </w:rPr>
            </w:pPr>
          </w:p>
        </w:tc>
        <w:tc>
          <w:tcPr>
            <w:tcW w:w="3514" w:type="dxa"/>
          </w:tcPr>
          <w:p w14:paraId="46886059" w14:textId="2B0EA274" w:rsidR="00CC5189" w:rsidRPr="00AF5335" w:rsidRDefault="009050DD" w:rsidP="007D6263">
            <w:pPr>
              <w:rPr>
                <w:rFonts w:asciiTheme="majorHAnsi" w:hAnsiTheme="majorHAnsi" w:cstheme="majorHAnsi"/>
              </w:rPr>
            </w:pPr>
            <w:r w:rsidRPr="00AF5335">
              <w:rPr>
                <w:rFonts w:asciiTheme="majorHAnsi" w:hAnsiTheme="majorHAnsi" w:cstheme="majorHAnsi"/>
              </w:rPr>
              <w:t>4 Gigabyte LPDDR4 RAM</w:t>
            </w:r>
          </w:p>
        </w:tc>
      </w:tr>
      <w:tr w:rsidR="00CC5189" w14:paraId="5FF6249D" w14:textId="77777777" w:rsidTr="0004415B">
        <w:tc>
          <w:tcPr>
            <w:tcW w:w="2122" w:type="dxa"/>
            <w:shd w:val="clear" w:color="auto" w:fill="D9DFEF" w:themeFill="accent1" w:themeFillTint="33"/>
          </w:tcPr>
          <w:p w14:paraId="085940F8" w14:textId="037DAFC4" w:rsidR="00CC5189" w:rsidRPr="00AF5335" w:rsidRDefault="00CC5189" w:rsidP="007D6263">
            <w:pPr>
              <w:rPr>
                <w:rFonts w:asciiTheme="majorHAnsi" w:hAnsiTheme="majorHAnsi" w:cstheme="majorHAnsi"/>
                <w:b/>
                <w:bCs/>
                <w:sz w:val="24"/>
                <w:szCs w:val="24"/>
              </w:rPr>
            </w:pPr>
            <w:r w:rsidRPr="00AF5335">
              <w:rPr>
                <w:rFonts w:asciiTheme="majorHAnsi" w:hAnsiTheme="majorHAnsi" w:cstheme="majorHAnsi"/>
                <w:b/>
                <w:bCs/>
                <w:sz w:val="24"/>
                <w:szCs w:val="24"/>
              </w:rPr>
              <w:t>L</w:t>
            </w:r>
            <w:r w:rsidR="00881C3E" w:rsidRPr="00AF5335">
              <w:rPr>
                <w:rFonts w:asciiTheme="majorHAnsi" w:hAnsiTheme="majorHAnsi" w:cstheme="majorHAnsi"/>
                <w:b/>
                <w:bCs/>
                <w:sz w:val="24"/>
                <w:szCs w:val="24"/>
              </w:rPr>
              <w:t>ink speed</w:t>
            </w:r>
          </w:p>
        </w:tc>
        <w:tc>
          <w:tcPr>
            <w:tcW w:w="3402" w:type="dxa"/>
          </w:tcPr>
          <w:p w14:paraId="3AF7B845" w14:textId="77777777" w:rsidR="00CC5189" w:rsidRPr="00AF5335" w:rsidRDefault="00881C3E" w:rsidP="007D6263">
            <w:pPr>
              <w:rPr>
                <w:rFonts w:asciiTheme="majorHAnsi" w:hAnsiTheme="majorHAnsi" w:cstheme="majorHAnsi"/>
              </w:rPr>
            </w:pPr>
            <w:r w:rsidRPr="00AF5335">
              <w:rPr>
                <w:rFonts w:asciiTheme="majorHAnsi" w:hAnsiTheme="majorHAnsi" w:cstheme="majorHAnsi"/>
              </w:rPr>
              <w:t>300 M</w:t>
            </w:r>
            <w:r w:rsidR="00806A9B" w:rsidRPr="00AF5335">
              <w:rPr>
                <w:rFonts w:asciiTheme="majorHAnsi" w:hAnsiTheme="majorHAnsi" w:cstheme="majorHAnsi"/>
              </w:rPr>
              <w:t>bps (6 antennas)</w:t>
            </w:r>
          </w:p>
          <w:p w14:paraId="631E1D7E" w14:textId="3B44016E" w:rsidR="008336FF" w:rsidRPr="00AF5335" w:rsidRDefault="008336FF" w:rsidP="007D6263">
            <w:pPr>
              <w:rPr>
                <w:rFonts w:asciiTheme="majorHAnsi" w:hAnsiTheme="majorHAnsi" w:cstheme="majorHAnsi"/>
              </w:rPr>
            </w:pPr>
          </w:p>
        </w:tc>
        <w:tc>
          <w:tcPr>
            <w:tcW w:w="3514" w:type="dxa"/>
          </w:tcPr>
          <w:p w14:paraId="155E5BD8" w14:textId="142811B7" w:rsidR="00CC5189" w:rsidRPr="00AF5335" w:rsidRDefault="00806A9B" w:rsidP="007D6263">
            <w:pPr>
              <w:rPr>
                <w:rFonts w:asciiTheme="majorHAnsi" w:hAnsiTheme="majorHAnsi" w:cstheme="majorHAnsi"/>
              </w:rPr>
            </w:pPr>
            <w:r w:rsidRPr="00AF5335">
              <w:rPr>
                <w:rFonts w:asciiTheme="majorHAnsi" w:hAnsiTheme="majorHAnsi" w:cstheme="majorHAnsi"/>
              </w:rPr>
              <w:t>54 Mbps (1 antenna)</w:t>
            </w:r>
          </w:p>
        </w:tc>
      </w:tr>
      <w:tr w:rsidR="00CC5189" w14:paraId="3C736589" w14:textId="77777777" w:rsidTr="0004415B">
        <w:tc>
          <w:tcPr>
            <w:tcW w:w="2122" w:type="dxa"/>
            <w:shd w:val="clear" w:color="auto" w:fill="D9DFEF" w:themeFill="accent1" w:themeFillTint="33"/>
          </w:tcPr>
          <w:p w14:paraId="14B0A603" w14:textId="247E7948" w:rsidR="00CC5189" w:rsidRPr="00AF5335" w:rsidRDefault="005741FB" w:rsidP="007D6263">
            <w:pPr>
              <w:rPr>
                <w:rFonts w:asciiTheme="majorHAnsi" w:hAnsiTheme="majorHAnsi" w:cstheme="majorHAnsi"/>
                <w:b/>
                <w:bCs/>
                <w:sz w:val="24"/>
                <w:szCs w:val="24"/>
              </w:rPr>
            </w:pPr>
            <w:r w:rsidRPr="00AF5335">
              <w:rPr>
                <w:rFonts w:asciiTheme="majorHAnsi" w:hAnsiTheme="majorHAnsi" w:cstheme="majorHAnsi"/>
                <w:b/>
                <w:bCs/>
                <w:sz w:val="24"/>
                <w:szCs w:val="24"/>
              </w:rPr>
              <w:t>Upload speed</w:t>
            </w:r>
          </w:p>
        </w:tc>
        <w:tc>
          <w:tcPr>
            <w:tcW w:w="3402" w:type="dxa"/>
          </w:tcPr>
          <w:p w14:paraId="2529B3B4" w14:textId="232E3737" w:rsidR="00CC5189" w:rsidRPr="00AF5335" w:rsidRDefault="00184D67" w:rsidP="007D6263">
            <w:pPr>
              <w:rPr>
                <w:rFonts w:asciiTheme="majorHAnsi" w:hAnsiTheme="majorHAnsi" w:cstheme="majorHAnsi"/>
              </w:rPr>
            </w:pPr>
            <w:r w:rsidRPr="00AF5335">
              <w:rPr>
                <w:rFonts w:asciiTheme="majorHAnsi" w:hAnsiTheme="majorHAnsi" w:cstheme="majorHAnsi"/>
              </w:rPr>
              <w:t>1</w:t>
            </w:r>
            <w:r w:rsidR="00D87F5C" w:rsidRPr="00AF5335">
              <w:rPr>
                <w:rFonts w:asciiTheme="majorHAnsi" w:hAnsiTheme="majorHAnsi" w:cstheme="majorHAnsi"/>
              </w:rPr>
              <w:t>.</w:t>
            </w:r>
            <w:r w:rsidRPr="00AF5335">
              <w:rPr>
                <w:rFonts w:asciiTheme="majorHAnsi" w:hAnsiTheme="majorHAnsi" w:cstheme="majorHAnsi"/>
              </w:rPr>
              <w:t>02</w:t>
            </w:r>
            <w:r w:rsidR="005741FB" w:rsidRPr="00AF5335">
              <w:rPr>
                <w:rFonts w:asciiTheme="majorHAnsi" w:hAnsiTheme="majorHAnsi" w:cstheme="majorHAnsi"/>
              </w:rPr>
              <w:t xml:space="preserve"> Mbps</w:t>
            </w:r>
          </w:p>
          <w:p w14:paraId="57DD7610" w14:textId="120D595B" w:rsidR="008336FF" w:rsidRPr="00AF5335" w:rsidRDefault="008336FF" w:rsidP="007D6263">
            <w:pPr>
              <w:rPr>
                <w:rFonts w:asciiTheme="majorHAnsi" w:hAnsiTheme="majorHAnsi" w:cstheme="majorHAnsi"/>
              </w:rPr>
            </w:pPr>
          </w:p>
        </w:tc>
        <w:tc>
          <w:tcPr>
            <w:tcW w:w="3514" w:type="dxa"/>
          </w:tcPr>
          <w:p w14:paraId="66072DC2" w14:textId="45366D43" w:rsidR="00CC5189" w:rsidRPr="00AF5335" w:rsidRDefault="00184D67" w:rsidP="007D6263">
            <w:pPr>
              <w:rPr>
                <w:rFonts w:asciiTheme="majorHAnsi" w:hAnsiTheme="majorHAnsi" w:cstheme="majorHAnsi"/>
              </w:rPr>
            </w:pPr>
            <w:r w:rsidRPr="00AF5335">
              <w:rPr>
                <w:rFonts w:asciiTheme="majorHAnsi" w:hAnsiTheme="majorHAnsi" w:cstheme="majorHAnsi"/>
              </w:rPr>
              <w:t>0.99</w:t>
            </w:r>
            <w:r w:rsidR="005741FB" w:rsidRPr="00AF5335">
              <w:rPr>
                <w:rFonts w:asciiTheme="majorHAnsi" w:hAnsiTheme="majorHAnsi" w:cstheme="majorHAnsi"/>
              </w:rPr>
              <w:t xml:space="preserve"> Mbps</w:t>
            </w:r>
          </w:p>
        </w:tc>
      </w:tr>
      <w:tr w:rsidR="005E1795" w14:paraId="5003DBBC" w14:textId="77777777" w:rsidTr="0004415B">
        <w:tc>
          <w:tcPr>
            <w:tcW w:w="2122" w:type="dxa"/>
            <w:shd w:val="clear" w:color="auto" w:fill="D9DFEF" w:themeFill="accent1" w:themeFillTint="33"/>
          </w:tcPr>
          <w:p w14:paraId="0813FCE0" w14:textId="7E0BE1E3" w:rsidR="005E1795" w:rsidRPr="00AF5335" w:rsidRDefault="00443BAC" w:rsidP="007D6263">
            <w:pPr>
              <w:rPr>
                <w:rFonts w:asciiTheme="majorHAnsi" w:hAnsiTheme="majorHAnsi" w:cstheme="majorHAnsi"/>
                <w:b/>
                <w:bCs/>
                <w:sz w:val="24"/>
                <w:szCs w:val="24"/>
              </w:rPr>
            </w:pPr>
            <w:r w:rsidRPr="00AF5335">
              <w:rPr>
                <w:rFonts w:asciiTheme="majorHAnsi" w:hAnsiTheme="majorHAnsi" w:cstheme="majorHAnsi"/>
                <w:b/>
                <w:bCs/>
                <w:sz w:val="24"/>
                <w:szCs w:val="24"/>
              </w:rPr>
              <w:t>Download</w:t>
            </w:r>
            <w:r w:rsidR="005E1795" w:rsidRPr="00AF5335">
              <w:rPr>
                <w:rFonts w:asciiTheme="majorHAnsi" w:hAnsiTheme="majorHAnsi" w:cstheme="majorHAnsi"/>
                <w:b/>
                <w:bCs/>
                <w:sz w:val="24"/>
                <w:szCs w:val="24"/>
              </w:rPr>
              <w:t xml:space="preserve"> speed</w:t>
            </w:r>
          </w:p>
        </w:tc>
        <w:tc>
          <w:tcPr>
            <w:tcW w:w="3402" w:type="dxa"/>
          </w:tcPr>
          <w:p w14:paraId="63627685" w14:textId="563F7412" w:rsidR="005E1795" w:rsidRPr="00AF5335" w:rsidRDefault="00D5515F" w:rsidP="007D6263">
            <w:pPr>
              <w:rPr>
                <w:rFonts w:asciiTheme="majorHAnsi" w:hAnsiTheme="majorHAnsi" w:cstheme="majorHAnsi"/>
              </w:rPr>
            </w:pPr>
            <w:r w:rsidRPr="00AF5335">
              <w:rPr>
                <w:rFonts w:asciiTheme="majorHAnsi" w:hAnsiTheme="majorHAnsi" w:cstheme="majorHAnsi"/>
              </w:rPr>
              <w:t>1</w:t>
            </w:r>
            <w:r w:rsidR="00D87F5C" w:rsidRPr="00AF5335">
              <w:rPr>
                <w:rFonts w:asciiTheme="majorHAnsi" w:hAnsiTheme="majorHAnsi" w:cstheme="majorHAnsi"/>
              </w:rPr>
              <w:t>7</w:t>
            </w:r>
            <w:r w:rsidRPr="00AF5335">
              <w:rPr>
                <w:rFonts w:asciiTheme="majorHAnsi" w:hAnsiTheme="majorHAnsi" w:cstheme="majorHAnsi"/>
              </w:rPr>
              <w:t>.</w:t>
            </w:r>
            <w:r w:rsidR="00D87F5C" w:rsidRPr="00AF5335">
              <w:rPr>
                <w:rFonts w:asciiTheme="majorHAnsi" w:hAnsiTheme="majorHAnsi" w:cstheme="majorHAnsi"/>
              </w:rPr>
              <w:t>07</w:t>
            </w:r>
            <w:r w:rsidRPr="00AF5335">
              <w:rPr>
                <w:rFonts w:asciiTheme="majorHAnsi" w:hAnsiTheme="majorHAnsi" w:cstheme="majorHAnsi"/>
              </w:rPr>
              <w:t xml:space="preserve"> Mbps</w:t>
            </w:r>
          </w:p>
          <w:p w14:paraId="01D8E024" w14:textId="4BDFCA58" w:rsidR="008336FF" w:rsidRPr="00AF5335" w:rsidRDefault="008336FF" w:rsidP="007D6263">
            <w:pPr>
              <w:rPr>
                <w:rFonts w:asciiTheme="majorHAnsi" w:hAnsiTheme="majorHAnsi" w:cstheme="majorHAnsi"/>
              </w:rPr>
            </w:pPr>
          </w:p>
        </w:tc>
        <w:tc>
          <w:tcPr>
            <w:tcW w:w="3514" w:type="dxa"/>
          </w:tcPr>
          <w:p w14:paraId="781B727B" w14:textId="58BD6A0D" w:rsidR="005E1795" w:rsidRPr="00AF5335" w:rsidRDefault="00D5515F" w:rsidP="007D6263">
            <w:pPr>
              <w:rPr>
                <w:rFonts w:asciiTheme="majorHAnsi" w:hAnsiTheme="majorHAnsi" w:cstheme="majorHAnsi"/>
              </w:rPr>
            </w:pPr>
            <w:r w:rsidRPr="00AF5335">
              <w:rPr>
                <w:rFonts w:asciiTheme="majorHAnsi" w:hAnsiTheme="majorHAnsi" w:cstheme="majorHAnsi"/>
              </w:rPr>
              <w:t>15.87 Mbps</w:t>
            </w:r>
          </w:p>
        </w:tc>
      </w:tr>
      <w:tr w:rsidR="005E1795" w14:paraId="3D71BDC3" w14:textId="77777777" w:rsidTr="0004415B">
        <w:tc>
          <w:tcPr>
            <w:tcW w:w="2122" w:type="dxa"/>
            <w:shd w:val="clear" w:color="auto" w:fill="D9DFEF" w:themeFill="accent1" w:themeFillTint="33"/>
          </w:tcPr>
          <w:p w14:paraId="27FAAE2D" w14:textId="1DF1A10C" w:rsidR="005E1795" w:rsidRPr="00AF5335" w:rsidRDefault="005E1795" w:rsidP="007D6263">
            <w:pPr>
              <w:rPr>
                <w:rFonts w:asciiTheme="majorHAnsi" w:hAnsiTheme="majorHAnsi" w:cstheme="majorHAnsi"/>
                <w:b/>
                <w:bCs/>
                <w:sz w:val="24"/>
                <w:szCs w:val="24"/>
              </w:rPr>
            </w:pPr>
            <w:r w:rsidRPr="00AF5335">
              <w:rPr>
                <w:rFonts w:asciiTheme="majorHAnsi" w:hAnsiTheme="majorHAnsi" w:cstheme="majorHAnsi"/>
                <w:b/>
                <w:bCs/>
                <w:sz w:val="24"/>
                <w:szCs w:val="24"/>
              </w:rPr>
              <w:t>Ping round trip</w:t>
            </w:r>
          </w:p>
        </w:tc>
        <w:tc>
          <w:tcPr>
            <w:tcW w:w="3402" w:type="dxa"/>
          </w:tcPr>
          <w:p w14:paraId="655831A3" w14:textId="0A827F74" w:rsidR="005E1795" w:rsidRPr="00AF5335" w:rsidRDefault="00BD19D9" w:rsidP="007D6263">
            <w:pPr>
              <w:rPr>
                <w:rFonts w:asciiTheme="majorHAnsi" w:hAnsiTheme="majorHAnsi" w:cstheme="majorHAnsi"/>
              </w:rPr>
            </w:pPr>
            <w:r w:rsidRPr="00AF5335">
              <w:rPr>
                <w:rFonts w:asciiTheme="majorHAnsi" w:hAnsiTheme="majorHAnsi" w:cstheme="majorHAnsi"/>
              </w:rPr>
              <w:t>3</w:t>
            </w:r>
            <w:r w:rsidR="00F64FD2" w:rsidRPr="00AF5335">
              <w:rPr>
                <w:rFonts w:asciiTheme="majorHAnsi" w:hAnsiTheme="majorHAnsi" w:cstheme="majorHAnsi"/>
              </w:rPr>
              <w:t>4</w:t>
            </w:r>
            <w:r w:rsidRPr="00AF5335">
              <w:rPr>
                <w:rFonts w:asciiTheme="majorHAnsi" w:hAnsiTheme="majorHAnsi" w:cstheme="majorHAnsi"/>
              </w:rPr>
              <w:t xml:space="preserve"> </w:t>
            </w:r>
            <w:r w:rsidR="00A15E96" w:rsidRPr="00AF5335">
              <w:rPr>
                <w:rFonts w:asciiTheme="majorHAnsi" w:hAnsiTheme="majorHAnsi" w:cstheme="majorHAnsi"/>
              </w:rPr>
              <w:t>Ms</w:t>
            </w:r>
          </w:p>
          <w:p w14:paraId="56F8AC78" w14:textId="04FFD342" w:rsidR="00F636DA" w:rsidRPr="00AF5335" w:rsidRDefault="00F636DA" w:rsidP="007D6263">
            <w:pPr>
              <w:rPr>
                <w:rFonts w:asciiTheme="majorHAnsi" w:hAnsiTheme="majorHAnsi" w:cstheme="majorHAnsi"/>
              </w:rPr>
            </w:pPr>
          </w:p>
        </w:tc>
        <w:tc>
          <w:tcPr>
            <w:tcW w:w="3514" w:type="dxa"/>
          </w:tcPr>
          <w:p w14:paraId="1CFD534F" w14:textId="4461AA3B" w:rsidR="005E1795" w:rsidRPr="00AF5335" w:rsidRDefault="00FF7B63" w:rsidP="007D6263">
            <w:pPr>
              <w:rPr>
                <w:rFonts w:asciiTheme="majorHAnsi" w:hAnsiTheme="majorHAnsi" w:cstheme="majorHAnsi"/>
              </w:rPr>
            </w:pPr>
            <w:r w:rsidRPr="00AF5335">
              <w:rPr>
                <w:rFonts w:asciiTheme="majorHAnsi" w:hAnsiTheme="majorHAnsi" w:cstheme="majorHAnsi"/>
              </w:rPr>
              <w:t xml:space="preserve">35 </w:t>
            </w:r>
            <w:r w:rsidR="00A15E96" w:rsidRPr="00AF5335">
              <w:rPr>
                <w:rFonts w:asciiTheme="majorHAnsi" w:hAnsiTheme="majorHAnsi" w:cstheme="majorHAnsi"/>
              </w:rPr>
              <w:t>Ms</w:t>
            </w:r>
          </w:p>
        </w:tc>
      </w:tr>
      <w:bookmarkEnd w:id="297"/>
    </w:tbl>
    <w:p w14:paraId="141086C1" w14:textId="14A2B006" w:rsidR="009601B9" w:rsidRDefault="009601B9" w:rsidP="00CA7FAB"/>
    <w:p w14:paraId="3DFAEF35" w14:textId="77777777" w:rsidR="009E5F87" w:rsidRDefault="00394595" w:rsidP="007E0E11">
      <w:pPr>
        <w:jc w:val="both"/>
      </w:pPr>
      <w:r>
        <w:t xml:space="preserve">From a </w:t>
      </w:r>
      <w:r w:rsidR="005F4F03">
        <w:t>security perspective</w:t>
      </w:r>
      <w:r w:rsidR="00514863">
        <w:t>,</w:t>
      </w:r>
      <w:r w:rsidR="00DA3180">
        <w:t xml:space="preserve"> at the time of this experiment</w:t>
      </w:r>
      <w:r w:rsidR="00056D72">
        <w:t>,</w:t>
      </w:r>
      <w:r w:rsidR="00514863">
        <w:t xml:space="preserve"> </w:t>
      </w:r>
      <w:r w:rsidR="005F4F03">
        <w:t>the</w:t>
      </w:r>
      <w:r w:rsidR="00257240">
        <w:t xml:space="preserve"> Nessus vulnerability scanner found a</w:t>
      </w:r>
      <w:r w:rsidR="005F4F03">
        <w:t xml:space="preserve"> </w:t>
      </w:r>
      <w:r w:rsidR="002A7C59">
        <w:t xml:space="preserve"> medium and low vulnerability on the </w:t>
      </w:r>
      <w:r w:rsidR="007A1F42">
        <w:t>Inari PI</w:t>
      </w:r>
      <w:r w:rsidR="00AC353C">
        <w:t>, respectively</w:t>
      </w:r>
      <w:r w:rsidR="00D9310F">
        <w:t>,</w:t>
      </w:r>
      <w:r w:rsidR="002A7C59">
        <w:t xml:space="preserve"> </w:t>
      </w:r>
      <w:r w:rsidR="00384979">
        <w:t>about</w:t>
      </w:r>
      <w:r w:rsidR="002A7C59">
        <w:t xml:space="preserve"> </w:t>
      </w:r>
      <w:r w:rsidR="0088186F">
        <w:t>using a</w:t>
      </w:r>
      <w:r w:rsidR="002A7C59">
        <w:t xml:space="preserve"> self-signed certificate and </w:t>
      </w:r>
      <w:r w:rsidR="002020AD">
        <w:t>the DHCP server detection.</w:t>
      </w:r>
      <w:r w:rsidR="00A97F30">
        <w:t xml:space="preserve"> </w:t>
      </w:r>
      <w:r w:rsidR="002020AD">
        <w:t>T</w:t>
      </w:r>
      <w:r w:rsidR="009847DE">
        <w:t xml:space="preserve">he </w:t>
      </w:r>
      <w:r w:rsidR="00BE7E15">
        <w:t>results</w:t>
      </w:r>
      <w:r w:rsidR="002020AD">
        <w:t xml:space="preserve"> also</w:t>
      </w:r>
      <w:r w:rsidR="00FD4552">
        <w:t xml:space="preserve"> </w:t>
      </w:r>
      <w:r w:rsidR="00975B82">
        <w:t>produced</w:t>
      </w:r>
      <w:r w:rsidR="00DD387B">
        <w:t xml:space="preserve"> 3</w:t>
      </w:r>
      <w:r w:rsidR="00225A77">
        <w:t>5</w:t>
      </w:r>
      <w:r w:rsidR="00FD4552">
        <w:t xml:space="preserve"> </w:t>
      </w:r>
      <w:r w:rsidR="00712926">
        <w:t xml:space="preserve">informative </w:t>
      </w:r>
      <w:r w:rsidR="00BE7E15">
        <w:t>notes</w:t>
      </w:r>
      <w:r w:rsidR="000A54EA">
        <w:t xml:space="preserve"> about the </w:t>
      </w:r>
      <w:r w:rsidR="00EC67BC">
        <w:t xml:space="preserve">servers and services </w:t>
      </w:r>
      <w:r w:rsidR="00AF3C6B">
        <w:t>implemented on the device.</w:t>
      </w:r>
      <w:r w:rsidR="00601DCE">
        <w:t xml:space="preserve"> </w:t>
      </w:r>
    </w:p>
    <w:p w14:paraId="73FCB68A" w14:textId="139C3B41" w:rsidR="00B27DB4" w:rsidRDefault="00C61AF7" w:rsidP="007E0E11">
      <w:pPr>
        <w:jc w:val="both"/>
      </w:pPr>
      <w:r>
        <w:t xml:space="preserve">The </w:t>
      </w:r>
      <w:r w:rsidR="00B83A5B">
        <w:t>scan conducted</w:t>
      </w:r>
      <w:r w:rsidR="008E6110">
        <w:t xml:space="preserve"> with OWASP ZAP</w:t>
      </w:r>
      <w:r w:rsidR="009819F2">
        <w:t xml:space="preserve"> to assess the web</w:t>
      </w:r>
      <w:r w:rsidR="0088186F">
        <w:t xml:space="preserve"> </w:t>
      </w:r>
      <w:r w:rsidR="009819F2">
        <w:t xml:space="preserve">application ‘security </w:t>
      </w:r>
      <w:r w:rsidR="007C10D3">
        <w:t>highlighted five low-level alert</w:t>
      </w:r>
      <w:r w:rsidR="00827CC2">
        <w:t xml:space="preserve">s </w:t>
      </w:r>
      <w:r w:rsidR="00AA08C6">
        <w:t>related to</w:t>
      </w:r>
      <w:r w:rsidR="00B555BE">
        <w:t xml:space="preserve"> </w:t>
      </w:r>
      <w:r w:rsidR="00BB4742">
        <w:t>cookies management</w:t>
      </w:r>
      <w:r w:rsidR="00AD318B">
        <w:t>, cache memory control and</w:t>
      </w:r>
      <w:r w:rsidR="00052282">
        <w:t xml:space="preserve"> </w:t>
      </w:r>
      <w:r w:rsidR="00B555BE">
        <w:t xml:space="preserve">protection from </w:t>
      </w:r>
      <w:r w:rsidR="00052282">
        <w:t>Cross</w:t>
      </w:r>
      <w:r w:rsidR="0088186F">
        <w:t>-</w:t>
      </w:r>
      <w:r w:rsidR="00052282">
        <w:t>Site Request Forgery attacks.</w:t>
      </w:r>
      <w:r w:rsidR="00F768D3">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2"/>
        <w:gridCol w:w="4266"/>
      </w:tblGrid>
      <w:tr w:rsidR="00AC1DE3" w14:paraId="036F619C" w14:textId="77777777" w:rsidTr="00502FB4">
        <w:tc>
          <w:tcPr>
            <w:tcW w:w="5103" w:type="dxa"/>
          </w:tcPr>
          <w:p w14:paraId="51A9361F" w14:textId="547DA6D7" w:rsidR="001F0F69" w:rsidRDefault="00AF5335" w:rsidP="001F0F69">
            <w:pPr>
              <w:keepNext/>
              <w:jc w:val="center"/>
            </w:pPr>
            <w:r>
              <w:rPr>
                <w:rFonts w:cstheme="minorHAnsi"/>
                <w:noProof/>
              </w:rPr>
              <w:drawing>
                <wp:anchor distT="0" distB="0" distL="114300" distR="114300" simplePos="0" relativeHeight="251665920" behindDoc="0" locked="0" layoutInCell="1" allowOverlap="1" wp14:anchorId="73766DCE" wp14:editId="307D8FA2">
                  <wp:simplePos x="0" y="0"/>
                  <wp:positionH relativeFrom="margin">
                    <wp:posOffset>-64135</wp:posOffset>
                  </wp:positionH>
                  <wp:positionV relativeFrom="paragraph">
                    <wp:posOffset>181610</wp:posOffset>
                  </wp:positionV>
                  <wp:extent cx="2724150" cy="2114550"/>
                  <wp:effectExtent l="0" t="0" r="0" b="0"/>
                  <wp:wrapSquare wrapText="bothSides"/>
                  <wp:docPr id="99" name="Chart 9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7"/>
                    </a:graphicData>
                  </a:graphic>
                  <wp14:sizeRelH relativeFrom="margin">
                    <wp14:pctWidth>0</wp14:pctWidth>
                  </wp14:sizeRelH>
                  <wp14:sizeRelV relativeFrom="margin">
                    <wp14:pctHeight>0</wp14:pctHeight>
                  </wp14:sizeRelV>
                </wp:anchor>
              </w:drawing>
            </w:r>
          </w:p>
          <w:p w14:paraId="60E5553C" w14:textId="20F207F4" w:rsidR="00AC1DE3" w:rsidRDefault="001F0F69" w:rsidP="00502FB4">
            <w:pPr>
              <w:pStyle w:val="Caption"/>
            </w:pPr>
            <w:bookmarkStart w:id="298" w:name="_Toc77332465"/>
            <w:bookmarkStart w:id="299" w:name="_Toc78105626"/>
            <w:r>
              <w:t xml:space="preserve">Figure </w:t>
            </w:r>
            <w:fldSimple w:instr=" SEQ Figure \* ARABIC ">
              <w:r w:rsidR="000362DB">
                <w:rPr>
                  <w:noProof/>
                </w:rPr>
                <w:t>84</w:t>
              </w:r>
            </w:fldSimple>
            <w:r>
              <w:t xml:space="preserve"> Nessus results</w:t>
            </w:r>
            <w:r w:rsidR="000C3946">
              <w:t>.</w:t>
            </w:r>
            <w:bookmarkEnd w:id="298"/>
            <w:bookmarkEnd w:id="299"/>
          </w:p>
        </w:tc>
        <w:tc>
          <w:tcPr>
            <w:tcW w:w="3935" w:type="dxa"/>
          </w:tcPr>
          <w:p w14:paraId="31E31A3F" w14:textId="4269FB41" w:rsidR="001F0F69" w:rsidRDefault="00AF5335" w:rsidP="00AF5335">
            <w:pPr>
              <w:keepNext/>
            </w:pPr>
            <w:r>
              <w:rPr>
                <w:rFonts w:cstheme="minorHAnsi"/>
                <w:noProof/>
              </w:rPr>
              <w:drawing>
                <wp:anchor distT="0" distB="0" distL="114300" distR="114300" simplePos="0" relativeHeight="251667968" behindDoc="0" locked="0" layoutInCell="1" allowOverlap="1" wp14:anchorId="76D8CCE5" wp14:editId="6EEA7BE6">
                  <wp:simplePos x="0" y="0"/>
                  <wp:positionH relativeFrom="margin">
                    <wp:posOffset>-67945</wp:posOffset>
                  </wp:positionH>
                  <wp:positionV relativeFrom="paragraph">
                    <wp:posOffset>181610</wp:posOffset>
                  </wp:positionV>
                  <wp:extent cx="2571750" cy="2105025"/>
                  <wp:effectExtent l="0" t="0" r="0" b="9525"/>
                  <wp:wrapSquare wrapText="bothSides"/>
                  <wp:docPr id="100" name="Chart 10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14:sizeRelH relativeFrom="margin">
                    <wp14:pctWidth>0</wp14:pctWidth>
                  </wp14:sizeRelH>
                  <wp14:sizeRelV relativeFrom="margin">
                    <wp14:pctHeight>0</wp14:pctHeight>
                  </wp14:sizeRelV>
                </wp:anchor>
              </w:drawing>
            </w:r>
          </w:p>
          <w:p w14:paraId="5903D781" w14:textId="03075251" w:rsidR="00AC1DE3" w:rsidRDefault="001F0F69" w:rsidP="00502FB4">
            <w:pPr>
              <w:pStyle w:val="Caption"/>
            </w:pPr>
            <w:bookmarkStart w:id="300" w:name="_Toc77332466"/>
            <w:bookmarkStart w:id="301" w:name="_Toc78105627"/>
            <w:r>
              <w:t xml:space="preserve">Figure </w:t>
            </w:r>
            <w:fldSimple w:instr=" SEQ Figure \* ARABIC ">
              <w:r w:rsidR="000362DB">
                <w:rPr>
                  <w:noProof/>
                </w:rPr>
                <w:t>85</w:t>
              </w:r>
            </w:fldSimple>
            <w:r>
              <w:t xml:space="preserve"> </w:t>
            </w:r>
            <w:r w:rsidR="00294469">
              <w:t>OWASP</w:t>
            </w:r>
            <w:r>
              <w:t xml:space="preserve"> ZAP</w:t>
            </w:r>
            <w:r w:rsidR="00294469">
              <w:t xml:space="preserve"> results.</w:t>
            </w:r>
            <w:bookmarkEnd w:id="300"/>
            <w:bookmarkEnd w:id="301"/>
          </w:p>
        </w:tc>
      </w:tr>
    </w:tbl>
    <w:p w14:paraId="60B1527C" w14:textId="03CE385F" w:rsidR="00DF5D34" w:rsidRDefault="00DF5D34" w:rsidP="004C02DC"/>
    <w:p w14:paraId="3E8E2403" w14:textId="77777777" w:rsidR="00AF5335" w:rsidRDefault="00AF5335" w:rsidP="00AF5335">
      <w:pPr>
        <w:jc w:val="both"/>
      </w:pPr>
      <w:r>
        <w:t xml:space="preserve">In addition, a negative output was produced by another analysis conducted with SQLmap, to find SQL vulnerabilities. Furthermore, the scan performed with Nmap listed all the device’s open ports. Port 22 (SSH) and port 5900 (VNC) are open to allow remote connection to the command line interface and the desktop for testing purposes, but both services are disabled for the end-user. </w:t>
      </w:r>
    </w:p>
    <w:p w14:paraId="19555195" w14:textId="6E086DD0" w:rsidR="00AF5335" w:rsidRDefault="00AF5335" w:rsidP="00AF5335">
      <w:r>
        <w:t>All scans have been executed by disabling the NIDS and WAF. The complete reports are included in Appendices iii, iv, v and vi.</w:t>
      </w:r>
    </w:p>
    <w:p w14:paraId="79E7CD85" w14:textId="77777777" w:rsidR="00AF5335" w:rsidRDefault="00AF5335" w:rsidP="004C02DC"/>
    <w:p w14:paraId="23ECD1A4" w14:textId="2EE34FC7" w:rsidR="004C02DC" w:rsidRPr="004C02DC" w:rsidRDefault="00A83B81" w:rsidP="00A83B81">
      <w:pPr>
        <w:pStyle w:val="Heading2"/>
      </w:pPr>
      <w:bookmarkStart w:id="302" w:name="_Toc78105444"/>
      <w:r>
        <w:t xml:space="preserve">8.2 </w:t>
      </w:r>
      <w:r w:rsidR="004C02DC">
        <w:t>Personal evaluation</w:t>
      </w:r>
      <w:bookmarkEnd w:id="302"/>
    </w:p>
    <w:p w14:paraId="14F3817A" w14:textId="3E287453" w:rsidR="00CB6306" w:rsidRDefault="004F1F04" w:rsidP="007E0E11">
      <w:pPr>
        <w:pStyle w:val="ListParagraph"/>
        <w:ind w:left="0"/>
        <w:jc w:val="both"/>
      </w:pPr>
      <w:r>
        <w:t>Developing</w:t>
      </w:r>
      <w:r w:rsidR="00084457">
        <w:t xml:space="preserve"> a device to enhance network security </w:t>
      </w:r>
      <w:r w:rsidR="00D41999">
        <w:t>is</w:t>
      </w:r>
      <w:r w:rsidR="00084457">
        <w:t xml:space="preserve"> a complex and </w:t>
      </w:r>
      <w:r w:rsidR="006D1B60">
        <w:t>challenging</w:t>
      </w:r>
      <w:r w:rsidR="00084457">
        <w:t xml:space="preserve"> task.</w:t>
      </w:r>
      <w:r w:rsidR="00CB6306">
        <w:t xml:space="preserve"> </w:t>
      </w:r>
    </w:p>
    <w:p w14:paraId="492572BF" w14:textId="77F8A192" w:rsidR="0081192B" w:rsidRDefault="001B62B3" w:rsidP="007E0E11">
      <w:pPr>
        <w:pStyle w:val="ListParagraph"/>
        <w:ind w:left="0"/>
        <w:jc w:val="both"/>
      </w:pPr>
      <w:r>
        <w:t>Indeed,</w:t>
      </w:r>
      <w:r w:rsidR="00310D71">
        <w:t xml:space="preserve"> </w:t>
      </w:r>
      <w:r w:rsidR="000130A0">
        <w:t>there is a significant difference between two fields in cybersecurity</w:t>
      </w:r>
      <w:r w:rsidR="006E681D">
        <w:t xml:space="preserve">: </w:t>
      </w:r>
      <w:r w:rsidR="00C86AE9">
        <w:t>offensive and defensive security</w:t>
      </w:r>
      <w:r w:rsidR="00056D72">
        <w:t xml:space="preserve">. </w:t>
      </w:r>
      <w:r w:rsidR="00DD2B96">
        <w:t>In the former category, a</w:t>
      </w:r>
      <w:r w:rsidR="00550054">
        <w:t xml:space="preserve">n attacker only needs to find a single vulnerability </w:t>
      </w:r>
      <w:r w:rsidR="00C41A25">
        <w:t xml:space="preserve">to gain </w:t>
      </w:r>
      <w:r w:rsidR="006D1B60">
        <w:t>complete</w:t>
      </w:r>
      <w:r w:rsidR="00C41A25">
        <w:t xml:space="preserve"> control of the system</w:t>
      </w:r>
      <w:r w:rsidR="00E91B09">
        <w:t xml:space="preserve">. </w:t>
      </w:r>
      <w:r w:rsidR="002B00C4">
        <w:t>In</w:t>
      </w:r>
      <w:r w:rsidR="00550054">
        <w:t>stead</w:t>
      </w:r>
      <w:r w:rsidR="000130A0">
        <w:t>,</w:t>
      </w:r>
      <w:r w:rsidR="00473E75">
        <w:t xml:space="preserve"> </w:t>
      </w:r>
      <w:r w:rsidR="00033E4C">
        <w:t>a cybersecurity professional needs to protect a system from all possible attacks in the latter category</w:t>
      </w:r>
      <w:r w:rsidR="002E4F73">
        <w:t xml:space="preserve">. </w:t>
      </w:r>
      <w:r w:rsidR="00550054">
        <w:t>As</w:t>
      </w:r>
      <w:r w:rsidR="00D420BF">
        <w:t xml:space="preserve"> a</w:t>
      </w:r>
      <w:r w:rsidR="00550054">
        <w:t xml:space="preserve"> result</w:t>
      </w:r>
      <w:r w:rsidR="00560144">
        <w:t xml:space="preserve">, </w:t>
      </w:r>
      <w:r w:rsidR="00EB589F">
        <w:t xml:space="preserve">an attacker only needs to </w:t>
      </w:r>
      <w:r w:rsidR="00304666">
        <w:t>win</w:t>
      </w:r>
      <w:r w:rsidR="009B45DF">
        <w:t xml:space="preserve"> once</w:t>
      </w:r>
      <w:r w:rsidR="00CC57CF">
        <w:t xml:space="preserve"> when attempting </w:t>
      </w:r>
      <w:r w:rsidR="00D2705D">
        <w:t>to penetrate a system</w:t>
      </w:r>
      <w:r w:rsidR="009B45DF">
        <w:t>, while</w:t>
      </w:r>
      <w:r w:rsidR="009C20B9">
        <w:t xml:space="preserve"> a network defender</w:t>
      </w:r>
      <w:r w:rsidR="009B45DF">
        <w:t xml:space="preserve"> needs to </w:t>
      </w:r>
      <w:r w:rsidR="00272248">
        <w:t>win every single time.</w:t>
      </w:r>
    </w:p>
    <w:p w14:paraId="481ECCC8" w14:textId="3B9EE38C" w:rsidR="00BA71D7" w:rsidRDefault="00387B2C" w:rsidP="007E0E11">
      <w:pPr>
        <w:pStyle w:val="ListParagraph"/>
        <w:ind w:left="0"/>
        <w:jc w:val="both"/>
      </w:pPr>
      <w:r w:rsidRPr="00FC609B">
        <w:t>Inari PI</w:t>
      </w:r>
      <w:r w:rsidR="00A073C5" w:rsidRPr="00FC609B">
        <w:t xml:space="preserve"> is</w:t>
      </w:r>
      <w:r w:rsidRPr="00FC609B">
        <w:t xml:space="preserve"> </w:t>
      </w:r>
      <w:r w:rsidR="00735A58" w:rsidRPr="00FC609B">
        <w:t>a</w:t>
      </w:r>
      <w:r w:rsidR="006315C4" w:rsidRPr="00FC609B">
        <w:t xml:space="preserve"> </w:t>
      </w:r>
      <w:r w:rsidR="00015948">
        <w:t xml:space="preserve"> project based on </w:t>
      </w:r>
      <w:r w:rsidR="00D2101D">
        <w:t xml:space="preserve">the </w:t>
      </w:r>
      <w:r w:rsidR="006315C4" w:rsidRPr="00FC609B">
        <w:t>defen</w:t>
      </w:r>
      <w:r w:rsidR="00214448" w:rsidRPr="00FC609B">
        <w:t xml:space="preserve">sive </w:t>
      </w:r>
      <w:r w:rsidR="00E743A8" w:rsidRPr="00FC609B">
        <w:t>security</w:t>
      </w:r>
      <w:r w:rsidR="00D2101D">
        <w:t xml:space="preserve"> field</w:t>
      </w:r>
      <w:r w:rsidR="002A28BE">
        <w:t xml:space="preserve"> </w:t>
      </w:r>
      <w:r w:rsidR="00015948">
        <w:t>w</w:t>
      </w:r>
      <w:r w:rsidR="00917E5C" w:rsidRPr="00FC609B">
        <w:t>h</w:t>
      </w:r>
      <w:r w:rsidR="00033E4C">
        <w:t>ose</w:t>
      </w:r>
      <w:r w:rsidR="00F7161A" w:rsidRPr="00FC609B">
        <w:t xml:space="preserve"> main challenge</w:t>
      </w:r>
      <w:r w:rsidR="001C47A4" w:rsidRPr="00FC609B">
        <w:t xml:space="preserve"> consist</w:t>
      </w:r>
      <w:r w:rsidR="008D5BBF">
        <w:t>s</w:t>
      </w:r>
      <w:r w:rsidR="001C47A4" w:rsidRPr="00FC609B">
        <w:t xml:space="preserve"> </w:t>
      </w:r>
      <w:r w:rsidR="0041736A">
        <w:t>of detecting and preventing</w:t>
      </w:r>
      <w:r w:rsidR="00367103" w:rsidRPr="00FC609B">
        <w:t xml:space="preserve"> </w:t>
      </w:r>
      <w:r w:rsidR="00E67268" w:rsidRPr="00FC609B">
        <w:t>vario</w:t>
      </w:r>
      <w:r w:rsidR="0059483A" w:rsidRPr="00FC609B">
        <w:t>us t</w:t>
      </w:r>
      <w:r w:rsidR="00C7755F" w:rsidRPr="00FC609B">
        <w:t>h</w:t>
      </w:r>
      <w:r w:rsidR="001E3D77" w:rsidRPr="00FC609B">
        <w:t>reats</w:t>
      </w:r>
      <w:r w:rsidR="00683DBF">
        <w:t xml:space="preserve"> in a smart home network</w:t>
      </w:r>
      <w:r w:rsidR="00994659" w:rsidRPr="00FC609B">
        <w:t>.</w:t>
      </w:r>
      <w:r w:rsidR="00662BE9" w:rsidRPr="00FC609B">
        <w:t xml:space="preserve"> </w:t>
      </w:r>
      <w:r w:rsidR="0041736A">
        <w:t>Although</w:t>
      </w:r>
      <w:r w:rsidR="00BE382A" w:rsidRPr="00FC609B">
        <w:t xml:space="preserve"> the device</w:t>
      </w:r>
      <w:r w:rsidR="002F38D4" w:rsidRPr="00FC609B">
        <w:t xml:space="preserve"> pro</w:t>
      </w:r>
      <w:r w:rsidR="000C5944">
        <w:t>tects</w:t>
      </w:r>
      <w:r w:rsidR="002F38D4" w:rsidRPr="00FC609B">
        <w:t xml:space="preserve"> against the most common </w:t>
      </w:r>
      <w:r w:rsidR="00CE053E" w:rsidRPr="00FC609B">
        <w:t xml:space="preserve">attacks, </w:t>
      </w:r>
      <w:r w:rsidR="00256C0B">
        <w:t>other categories of attacks</w:t>
      </w:r>
      <w:r w:rsidR="009F6F8A">
        <w:t xml:space="preserve"> such as</w:t>
      </w:r>
      <w:r w:rsidR="00256C0B">
        <w:t xml:space="preserve"> </w:t>
      </w:r>
      <w:r w:rsidR="003C7851">
        <w:t>social engineering</w:t>
      </w:r>
      <w:r w:rsidR="00256C0B">
        <w:t xml:space="preserve"> and wireless</w:t>
      </w:r>
      <w:r w:rsidR="00B914F4" w:rsidRPr="00FC609B">
        <w:t xml:space="preserve"> </w:t>
      </w:r>
      <w:r w:rsidR="00256C0B">
        <w:t xml:space="preserve">can </w:t>
      </w:r>
      <w:r w:rsidR="000A0C62">
        <w:t xml:space="preserve">also </w:t>
      </w:r>
      <w:r w:rsidR="00543D93">
        <w:t>harm</w:t>
      </w:r>
      <w:r w:rsidR="00256C0B">
        <w:t xml:space="preserve"> the s</w:t>
      </w:r>
      <w:r w:rsidR="004B3E89">
        <w:t>ystem's security</w:t>
      </w:r>
      <w:r w:rsidR="008D5BBF">
        <w:t xml:space="preserve">. </w:t>
      </w:r>
      <w:r w:rsidR="00754EC9">
        <w:t>However, t</w:t>
      </w:r>
      <w:r w:rsidR="007A3D85">
        <w:t>h</w:t>
      </w:r>
      <w:r w:rsidR="0098394D">
        <w:t>is experiment does not consider these additional threats for constituting a secondary</w:t>
      </w:r>
      <w:r w:rsidR="006065E7">
        <w:t xml:space="preserve"> category of attacks</w:t>
      </w:r>
      <w:r w:rsidR="00BA71D7">
        <w:t>.</w:t>
      </w:r>
    </w:p>
    <w:p w14:paraId="6A01CFD5" w14:textId="02383A4B" w:rsidR="00D7137C" w:rsidRDefault="001407B4" w:rsidP="007E0E11">
      <w:pPr>
        <w:pStyle w:val="ListParagraph"/>
        <w:ind w:left="0"/>
        <w:jc w:val="both"/>
      </w:pPr>
      <w:r>
        <w:lastRenderedPageBreak/>
        <w:t>By examining</w:t>
      </w:r>
      <w:r w:rsidR="004836F6">
        <w:t xml:space="preserve"> the</w:t>
      </w:r>
      <w:r w:rsidR="00A953D3">
        <w:t xml:space="preserve"> output</w:t>
      </w:r>
      <w:r w:rsidR="004836F6">
        <w:t xml:space="preserve"> </w:t>
      </w:r>
      <w:r w:rsidR="00C11E6B">
        <w:t>of the test cases</w:t>
      </w:r>
      <w:r w:rsidR="00B436E1">
        <w:t xml:space="preserve">, </w:t>
      </w:r>
      <w:r w:rsidR="00DE5BFF">
        <w:t>I</w:t>
      </w:r>
      <w:r w:rsidR="00A01E0C">
        <w:t>nari PI</w:t>
      </w:r>
      <w:r w:rsidR="00905230">
        <w:t xml:space="preserve"> can</w:t>
      </w:r>
      <w:r w:rsidR="00B738B9">
        <w:t xml:space="preserve"> </w:t>
      </w:r>
      <w:r w:rsidR="00883FB5">
        <w:t>be considered</w:t>
      </w:r>
      <w:r w:rsidR="00905230">
        <w:t xml:space="preserve"> </w:t>
      </w:r>
      <w:r w:rsidR="00EB1C35">
        <w:t>a</w:t>
      </w:r>
      <w:r w:rsidR="007D4435">
        <w:t xml:space="preserve"> </w:t>
      </w:r>
      <w:r w:rsidR="000D7C6F">
        <w:t>promising</w:t>
      </w:r>
      <w:r w:rsidR="00DA0542">
        <w:t xml:space="preserve"> </w:t>
      </w:r>
      <w:r w:rsidR="00D6161A">
        <w:t xml:space="preserve">solution to increase </w:t>
      </w:r>
      <w:r w:rsidR="004158D2">
        <w:t xml:space="preserve">smart </w:t>
      </w:r>
      <w:r w:rsidR="00D6161A">
        <w:t>home network</w:t>
      </w:r>
      <w:r w:rsidR="00A524F4">
        <w:t>’</w:t>
      </w:r>
      <w:r w:rsidR="00D6161A">
        <w:t xml:space="preserve"> security</w:t>
      </w:r>
      <w:r w:rsidR="005D3523">
        <w:t>.</w:t>
      </w:r>
      <w:r w:rsidR="00655538" w:rsidRPr="00655538">
        <w:t xml:space="preserve"> </w:t>
      </w:r>
      <w:r w:rsidR="00655538">
        <w:t xml:space="preserve">The </w:t>
      </w:r>
      <w:r w:rsidR="00561001">
        <w:t xml:space="preserve">enhanced </w:t>
      </w:r>
      <w:r w:rsidR="00655538">
        <w:t xml:space="preserve">NIDS and WAF constitute two critical aspects of the solution that forge an </w:t>
      </w:r>
      <w:r w:rsidR="00036F6A">
        <w:t xml:space="preserve">automatic </w:t>
      </w:r>
      <w:r w:rsidR="00655538">
        <w:t>protective behaviour against common</w:t>
      </w:r>
      <w:r w:rsidR="0004415B">
        <w:t xml:space="preserve"> smart home</w:t>
      </w:r>
      <w:r w:rsidR="00655538">
        <w:t xml:space="preserve"> threats, not implemented on average home routers commercialised on the market.</w:t>
      </w:r>
      <w:r w:rsidR="00E928FF">
        <w:t xml:space="preserve"> </w:t>
      </w:r>
    </w:p>
    <w:p w14:paraId="33A3C413" w14:textId="0C74253A" w:rsidR="00747E79" w:rsidRDefault="00D7137C" w:rsidP="007E0E11">
      <w:pPr>
        <w:pStyle w:val="ListParagraph"/>
        <w:ind w:left="0"/>
        <w:jc w:val="both"/>
      </w:pPr>
      <w:r>
        <w:t>In addition,</w:t>
      </w:r>
      <w:r w:rsidR="00A778D5">
        <w:t xml:space="preserve"> </w:t>
      </w:r>
      <w:r w:rsidR="00556338">
        <w:t xml:space="preserve">various </w:t>
      </w:r>
      <w:proofErr w:type="gramStart"/>
      <w:r w:rsidR="00604055">
        <w:t>mechanisms</w:t>
      </w:r>
      <w:proofErr w:type="gramEnd"/>
      <w:r w:rsidR="00930EC6">
        <w:t xml:space="preserve"> </w:t>
      </w:r>
      <w:r w:rsidR="00243C34">
        <w:t>and characte</w:t>
      </w:r>
      <w:r w:rsidR="00F20525">
        <w:t>ristics</w:t>
      </w:r>
      <w:r w:rsidR="00A778D5">
        <w:t xml:space="preserve"> such as</w:t>
      </w:r>
      <w:r>
        <w:t xml:space="preserve"> t</w:t>
      </w:r>
      <w:r w:rsidR="008A4665">
        <w:t xml:space="preserve">he </w:t>
      </w:r>
      <w:r w:rsidR="008E0E9F">
        <w:t>intuit</w:t>
      </w:r>
      <w:r w:rsidR="00B709F1">
        <w:t>ive</w:t>
      </w:r>
      <w:r w:rsidR="00CF7C4D">
        <w:t xml:space="preserve"> management</w:t>
      </w:r>
      <w:r w:rsidR="00332BF5">
        <w:t xml:space="preserve"> interface</w:t>
      </w:r>
      <w:r w:rsidR="00CF7C4D">
        <w:t>,</w:t>
      </w:r>
      <w:r w:rsidR="00D45683">
        <w:t xml:space="preserve"> </w:t>
      </w:r>
      <w:r w:rsidR="00B8592D">
        <w:t>the</w:t>
      </w:r>
      <w:r w:rsidR="00CA1F8F">
        <w:t xml:space="preserve"> </w:t>
      </w:r>
      <w:r w:rsidR="0070099F">
        <w:t xml:space="preserve">device’s </w:t>
      </w:r>
      <w:r w:rsidR="00013230">
        <w:t>three</w:t>
      </w:r>
      <w:r w:rsidR="00493310">
        <w:t>-status</w:t>
      </w:r>
      <w:r w:rsidR="005C3C46">
        <w:t xml:space="preserve"> </w:t>
      </w:r>
      <w:r w:rsidR="0070099F">
        <w:t>c</w:t>
      </w:r>
      <w:r w:rsidR="003730BB">
        <w:t xml:space="preserve">lassification </w:t>
      </w:r>
      <w:r w:rsidR="004C113D">
        <w:t xml:space="preserve">and </w:t>
      </w:r>
      <w:r w:rsidR="006770D8">
        <w:t>the a</w:t>
      </w:r>
      <w:r w:rsidR="00ED7C55">
        <w:t>uto-blocking</w:t>
      </w:r>
      <w:r w:rsidR="00BB549C">
        <w:t xml:space="preserve"> process for</w:t>
      </w:r>
      <w:r w:rsidR="00ED7C55">
        <w:t xml:space="preserve"> </w:t>
      </w:r>
      <w:r w:rsidR="001F6B66">
        <w:t>malicious</w:t>
      </w:r>
      <w:r w:rsidR="009A7C6C">
        <w:t xml:space="preserve"> devices</w:t>
      </w:r>
      <w:r w:rsidR="00486B34">
        <w:t xml:space="preserve"> facilitate the device’s management and reduce the number of </w:t>
      </w:r>
      <w:r w:rsidR="007A223E">
        <w:t xml:space="preserve">the </w:t>
      </w:r>
      <w:r w:rsidR="00486B34">
        <w:t>users'</w:t>
      </w:r>
      <w:r w:rsidR="002559A8">
        <w:t xml:space="preserve"> </w:t>
      </w:r>
      <w:r w:rsidR="002B771C">
        <w:t>configuration</w:t>
      </w:r>
      <w:r w:rsidR="005F1198">
        <w:t>s.</w:t>
      </w:r>
      <w:r w:rsidR="002B771C">
        <w:t xml:space="preserve"> </w:t>
      </w:r>
      <w:r w:rsidR="00290AC0">
        <w:t>Indeed,</w:t>
      </w:r>
      <w:r w:rsidR="0022661A">
        <w:t xml:space="preserve"> a</w:t>
      </w:r>
      <w:r w:rsidR="00784432">
        <w:t>l</w:t>
      </w:r>
      <w:r w:rsidR="0098520D">
        <w:t>most all</w:t>
      </w:r>
      <w:r w:rsidR="0022661A">
        <w:t xml:space="preserve"> functionalities</w:t>
      </w:r>
      <w:r w:rsidR="00165328">
        <w:t xml:space="preserve"> on the device</w:t>
      </w:r>
      <w:r w:rsidR="00697502">
        <w:t xml:space="preserve">, </w:t>
      </w:r>
      <w:r w:rsidR="00784432">
        <w:t xml:space="preserve">with </w:t>
      </w:r>
      <w:r w:rsidR="007F48F2">
        <w:t xml:space="preserve">some </w:t>
      </w:r>
      <w:r w:rsidR="00784432">
        <w:t>exceptions</w:t>
      </w:r>
      <w:r w:rsidR="00697502">
        <w:t xml:space="preserve"> for Ngrok,</w:t>
      </w:r>
      <w:r w:rsidR="007A373E">
        <w:t xml:space="preserve"> are</w:t>
      </w:r>
      <w:r w:rsidR="0090056E">
        <w:t xml:space="preserve"> </w:t>
      </w:r>
      <w:r w:rsidR="00894F25">
        <w:t>entir</w:t>
      </w:r>
      <w:r w:rsidR="0090056E">
        <w:t>ely</w:t>
      </w:r>
      <w:r w:rsidR="008E641A">
        <w:t xml:space="preserve"> </w:t>
      </w:r>
      <w:r w:rsidR="007A373E">
        <w:t>managed by automated services that</w:t>
      </w:r>
      <w:r w:rsidR="00DB590A">
        <w:t xml:space="preserve"> </w:t>
      </w:r>
      <w:r w:rsidR="00EE6A30">
        <w:t>re</w:t>
      </w:r>
      <w:r w:rsidR="00DB590A">
        <w:t>start at each system</w:t>
      </w:r>
      <w:r w:rsidR="00B94448">
        <w:t>’s boot</w:t>
      </w:r>
      <w:r w:rsidR="00C726AB">
        <w:t>-</w:t>
      </w:r>
      <w:r w:rsidR="00B94448">
        <w:t>up</w:t>
      </w:r>
      <w:r w:rsidR="001B2605">
        <w:t xml:space="preserve"> and failure</w:t>
      </w:r>
      <w:r w:rsidR="00B94448">
        <w:t>,</w:t>
      </w:r>
      <w:r w:rsidR="007A373E">
        <w:t xml:space="preserve"> </w:t>
      </w:r>
      <w:r w:rsidR="0090056E">
        <w:t xml:space="preserve">that can </w:t>
      </w:r>
      <w:r w:rsidR="001E5632">
        <w:t>transform</w:t>
      </w:r>
      <w:r w:rsidR="0090056E">
        <w:t xml:space="preserve"> </w:t>
      </w:r>
      <w:r w:rsidR="00C726AB">
        <w:t xml:space="preserve">the Inari PI </w:t>
      </w:r>
      <w:r w:rsidR="001E5632">
        <w:t>into</w:t>
      </w:r>
      <w:r w:rsidR="0090056E">
        <w:t xml:space="preserve"> a</w:t>
      </w:r>
      <w:r w:rsidR="00644D0B">
        <w:t xml:space="preserve"> </w:t>
      </w:r>
      <w:r w:rsidR="001E5632">
        <w:t xml:space="preserve"> </w:t>
      </w:r>
      <w:r w:rsidR="007A373E">
        <w:t>“Plug and Play” device</w:t>
      </w:r>
      <w:r w:rsidR="00366FE0">
        <w:t>.</w:t>
      </w:r>
      <w:r w:rsidR="00D35DB2">
        <w:t xml:space="preserve"> </w:t>
      </w:r>
      <w:r w:rsidR="00366FE0">
        <w:t>T</w:t>
      </w:r>
      <w:r w:rsidR="00C84C09">
        <w:t xml:space="preserve">he only requirements </w:t>
      </w:r>
      <w:r w:rsidR="00D35DB2">
        <w:t>are</w:t>
      </w:r>
      <w:r w:rsidR="00A24241">
        <w:t xml:space="preserve"> a power adapte</w:t>
      </w:r>
      <w:r w:rsidR="00C366AF">
        <w:t>r</w:t>
      </w:r>
      <w:r w:rsidR="0017696E">
        <w:t xml:space="preserve">, </w:t>
      </w:r>
      <w:r w:rsidR="0088619E">
        <w:t xml:space="preserve">an </w:t>
      </w:r>
      <w:r w:rsidR="00165E31">
        <w:t>RJ</w:t>
      </w:r>
      <w:r w:rsidR="00A91894">
        <w:t xml:space="preserve">-45 cable </w:t>
      </w:r>
      <w:r w:rsidR="00A24241">
        <w:t>connection to the ISP router</w:t>
      </w:r>
      <w:r w:rsidR="0017696E">
        <w:t xml:space="preserve"> and </w:t>
      </w:r>
      <w:r w:rsidR="000148B0">
        <w:t xml:space="preserve">a </w:t>
      </w:r>
      <w:r w:rsidR="0017696E">
        <w:t>Wi-Fi antenna</w:t>
      </w:r>
      <w:r w:rsidR="00A24241">
        <w:t>.</w:t>
      </w:r>
      <w:r w:rsidR="00070670">
        <w:t xml:space="preserve"> This level </w:t>
      </w:r>
      <w:r w:rsidR="00387156">
        <w:t>of</w:t>
      </w:r>
      <w:r w:rsidR="00070670">
        <w:t xml:space="preserve"> automation is </w:t>
      </w:r>
      <w:r w:rsidR="00B9427D">
        <w:t>more significant</w:t>
      </w:r>
      <w:r w:rsidR="0005081D">
        <w:t xml:space="preserve"> than what </w:t>
      </w:r>
      <w:r w:rsidR="000148B0">
        <w:t xml:space="preserve">was </w:t>
      </w:r>
      <w:r w:rsidR="00387156">
        <w:t xml:space="preserve">previously </w:t>
      </w:r>
      <w:r w:rsidR="00442B81">
        <w:t xml:space="preserve">achieved </w:t>
      </w:r>
      <w:r w:rsidR="00441D70">
        <w:t xml:space="preserve">in other experiments </w:t>
      </w:r>
      <w:r w:rsidR="004E4AC7">
        <w:t xml:space="preserve">without </w:t>
      </w:r>
      <w:r w:rsidR="005F5EEC">
        <w:t xml:space="preserve">requiring constant user’s interaction and </w:t>
      </w:r>
      <w:r w:rsidR="00265D3D">
        <w:t xml:space="preserve">without </w:t>
      </w:r>
      <w:r w:rsidR="004E4AC7">
        <w:t xml:space="preserve">being affected </w:t>
      </w:r>
      <w:r w:rsidR="008F4532">
        <w:t xml:space="preserve">by </w:t>
      </w:r>
      <w:r w:rsidR="00441D70">
        <w:t xml:space="preserve">the </w:t>
      </w:r>
      <w:r w:rsidR="00437D9C">
        <w:t>end</w:t>
      </w:r>
      <w:r w:rsidR="00414EF3">
        <w:t xml:space="preserve"> user'</w:t>
      </w:r>
      <w:r w:rsidR="00437D9C">
        <w:t>s lack of technical skills.</w:t>
      </w:r>
    </w:p>
    <w:p w14:paraId="3C5C8C1A" w14:textId="052F0414" w:rsidR="00696390" w:rsidRDefault="003C5406" w:rsidP="007E0E11">
      <w:pPr>
        <w:pStyle w:val="ListParagraph"/>
        <w:ind w:left="0"/>
        <w:jc w:val="both"/>
      </w:pPr>
      <w:r>
        <w:t>T</w:t>
      </w:r>
      <w:r w:rsidR="007F584D" w:rsidRPr="005401ED">
        <w:t>he device’s performance</w:t>
      </w:r>
      <w:r w:rsidR="00CB704A">
        <w:t xml:space="preserve"> </w:t>
      </w:r>
      <w:r w:rsidR="009D320F">
        <w:t xml:space="preserve">is </w:t>
      </w:r>
      <w:r w:rsidR="00BC119B">
        <w:t xml:space="preserve">also </w:t>
      </w:r>
      <w:r w:rsidR="009D320F">
        <w:t>surprising compared to</w:t>
      </w:r>
      <w:r w:rsidR="00E20B19">
        <w:t xml:space="preserve"> the ISP router</w:t>
      </w:r>
      <w:r w:rsidR="00AC7B34">
        <w:t xml:space="preserve">, </w:t>
      </w:r>
      <w:r w:rsidR="00A03EAA">
        <w:t xml:space="preserve">allowing </w:t>
      </w:r>
      <w:r w:rsidR="006F1908">
        <w:t>space</w:t>
      </w:r>
      <w:r w:rsidR="00F96796">
        <w:t xml:space="preserve"> and resources for </w:t>
      </w:r>
      <w:r w:rsidR="00A03EAA">
        <w:t xml:space="preserve">further </w:t>
      </w:r>
      <w:r w:rsidR="005401ED">
        <w:t>enhancements</w:t>
      </w:r>
      <w:r w:rsidR="003302D8">
        <w:t xml:space="preserve">. </w:t>
      </w:r>
    </w:p>
    <w:p w14:paraId="77BC2756" w14:textId="6779831E" w:rsidR="00414EF3" w:rsidRDefault="00414EF3" w:rsidP="0071609E">
      <w:pPr>
        <w:pStyle w:val="ListParagraph"/>
        <w:ind w:left="0"/>
      </w:pPr>
    </w:p>
    <w:p w14:paraId="3BA7F7C1" w14:textId="35D8897F" w:rsidR="00A524F4" w:rsidRDefault="00A524F4" w:rsidP="0071609E">
      <w:pPr>
        <w:pStyle w:val="ListParagraph"/>
        <w:ind w:left="0"/>
      </w:pPr>
    </w:p>
    <w:p w14:paraId="4F1F9392" w14:textId="1E17A9F8" w:rsidR="00A524F4" w:rsidRDefault="00A524F4" w:rsidP="0071609E">
      <w:pPr>
        <w:pStyle w:val="ListParagraph"/>
        <w:ind w:left="0"/>
      </w:pPr>
    </w:p>
    <w:p w14:paraId="0CE0523C" w14:textId="323412D5" w:rsidR="00A524F4" w:rsidRDefault="00A524F4" w:rsidP="0071609E">
      <w:pPr>
        <w:pStyle w:val="ListParagraph"/>
        <w:ind w:left="0"/>
      </w:pPr>
    </w:p>
    <w:p w14:paraId="12C33A04" w14:textId="0FACDE50" w:rsidR="00A524F4" w:rsidRDefault="00A524F4" w:rsidP="0071609E">
      <w:pPr>
        <w:pStyle w:val="ListParagraph"/>
        <w:ind w:left="0"/>
      </w:pPr>
    </w:p>
    <w:p w14:paraId="75D96DFD" w14:textId="4316ABA2" w:rsidR="00A524F4" w:rsidRDefault="00A524F4" w:rsidP="0071609E">
      <w:pPr>
        <w:pStyle w:val="ListParagraph"/>
        <w:ind w:left="0"/>
      </w:pPr>
    </w:p>
    <w:p w14:paraId="57C337BF" w14:textId="543A35B4" w:rsidR="00A524F4" w:rsidRDefault="00A524F4" w:rsidP="0071609E">
      <w:pPr>
        <w:pStyle w:val="ListParagraph"/>
        <w:ind w:left="0"/>
      </w:pPr>
    </w:p>
    <w:p w14:paraId="582B2D08" w14:textId="77777777" w:rsidR="000B4601" w:rsidRDefault="000B4601" w:rsidP="0071609E">
      <w:pPr>
        <w:pStyle w:val="ListParagraph"/>
        <w:ind w:left="0"/>
      </w:pPr>
    </w:p>
    <w:p w14:paraId="2450EA36" w14:textId="6BF21EAF" w:rsidR="000B4601" w:rsidRDefault="000B4601" w:rsidP="0071609E">
      <w:pPr>
        <w:pStyle w:val="ListParagraph"/>
        <w:ind w:left="0"/>
      </w:pPr>
    </w:p>
    <w:p w14:paraId="429006E7" w14:textId="2A6591FA" w:rsidR="004C70DF" w:rsidRDefault="004C70DF" w:rsidP="0071609E">
      <w:pPr>
        <w:pStyle w:val="ListParagraph"/>
        <w:ind w:left="0"/>
      </w:pPr>
    </w:p>
    <w:p w14:paraId="159DF74B" w14:textId="166396AB" w:rsidR="004C70DF" w:rsidRDefault="004C70DF" w:rsidP="0071609E">
      <w:pPr>
        <w:pStyle w:val="ListParagraph"/>
        <w:ind w:left="0"/>
      </w:pPr>
    </w:p>
    <w:p w14:paraId="0597E24F" w14:textId="5A78B8CE" w:rsidR="004C70DF" w:rsidRDefault="004C70DF" w:rsidP="0071609E">
      <w:pPr>
        <w:pStyle w:val="ListParagraph"/>
        <w:ind w:left="0"/>
      </w:pPr>
    </w:p>
    <w:p w14:paraId="645696E4" w14:textId="593A37CF" w:rsidR="004C70DF" w:rsidRDefault="004C70DF" w:rsidP="0071609E">
      <w:pPr>
        <w:pStyle w:val="ListParagraph"/>
        <w:ind w:left="0"/>
      </w:pPr>
    </w:p>
    <w:p w14:paraId="297BDA90" w14:textId="2D447F37" w:rsidR="004C70DF" w:rsidRDefault="004C70DF" w:rsidP="0071609E">
      <w:pPr>
        <w:pStyle w:val="ListParagraph"/>
        <w:ind w:left="0"/>
      </w:pPr>
    </w:p>
    <w:p w14:paraId="37D13A72" w14:textId="25CFE0B1" w:rsidR="004C70DF" w:rsidRDefault="004C70DF" w:rsidP="0071609E">
      <w:pPr>
        <w:pStyle w:val="ListParagraph"/>
        <w:ind w:left="0"/>
      </w:pPr>
    </w:p>
    <w:p w14:paraId="32EB9D60" w14:textId="163EBE39" w:rsidR="004C70DF" w:rsidRDefault="004C70DF" w:rsidP="0071609E">
      <w:pPr>
        <w:pStyle w:val="ListParagraph"/>
        <w:ind w:left="0"/>
      </w:pPr>
    </w:p>
    <w:p w14:paraId="00144CE1" w14:textId="1128ADAE" w:rsidR="004C70DF" w:rsidRDefault="004C70DF" w:rsidP="0071609E">
      <w:pPr>
        <w:pStyle w:val="ListParagraph"/>
        <w:ind w:left="0"/>
      </w:pPr>
    </w:p>
    <w:p w14:paraId="609BA155" w14:textId="02812F1D" w:rsidR="004C70DF" w:rsidRDefault="004C70DF" w:rsidP="0071609E">
      <w:pPr>
        <w:pStyle w:val="ListParagraph"/>
        <w:ind w:left="0"/>
      </w:pPr>
    </w:p>
    <w:p w14:paraId="30F929F4" w14:textId="61CB34E1" w:rsidR="00502FB4" w:rsidRDefault="00502FB4" w:rsidP="0071609E">
      <w:pPr>
        <w:pStyle w:val="ListParagraph"/>
        <w:ind w:left="0"/>
      </w:pPr>
    </w:p>
    <w:p w14:paraId="4BB89845" w14:textId="3CA4355F" w:rsidR="00502FB4" w:rsidRDefault="00502FB4" w:rsidP="0071609E">
      <w:pPr>
        <w:pStyle w:val="ListParagraph"/>
        <w:ind w:left="0"/>
      </w:pPr>
    </w:p>
    <w:p w14:paraId="02A05C60" w14:textId="3BB454F2" w:rsidR="00502FB4" w:rsidRDefault="00502FB4" w:rsidP="0071609E">
      <w:pPr>
        <w:pStyle w:val="ListParagraph"/>
        <w:ind w:left="0"/>
      </w:pPr>
    </w:p>
    <w:p w14:paraId="102BAB33" w14:textId="3B08A5FE" w:rsidR="00502FB4" w:rsidRDefault="00502FB4" w:rsidP="0071609E">
      <w:pPr>
        <w:pStyle w:val="ListParagraph"/>
        <w:ind w:left="0"/>
      </w:pPr>
    </w:p>
    <w:p w14:paraId="55D4E4B4" w14:textId="6993451E" w:rsidR="00502FB4" w:rsidRDefault="00502FB4" w:rsidP="0071609E">
      <w:pPr>
        <w:pStyle w:val="ListParagraph"/>
        <w:ind w:left="0"/>
      </w:pPr>
    </w:p>
    <w:p w14:paraId="51CF8B9B" w14:textId="4F5A8FF1" w:rsidR="00502FB4" w:rsidRDefault="00502FB4" w:rsidP="0071609E">
      <w:pPr>
        <w:pStyle w:val="ListParagraph"/>
        <w:ind w:left="0"/>
      </w:pPr>
    </w:p>
    <w:p w14:paraId="6050EFC8" w14:textId="3CC27E27" w:rsidR="00502FB4" w:rsidRDefault="00502FB4" w:rsidP="0071609E">
      <w:pPr>
        <w:pStyle w:val="ListParagraph"/>
        <w:ind w:left="0"/>
      </w:pPr>
    </w:p>
    <w:p w14:paraId="0C6E78E9" w14:textId="0B50E613" w:rsidR="00502FB4" w:rsidRDefault="00502FB4" w:rsidP="0071609E">
      <w:pPr>
        <w:pStyle w:val="ListParagraph"/>
        <w:ind w:left="0"/>
      </w:pPr>
    </w:p>
    <w:p w14:paraId="39972EC2" w14:textId="4DC4BEB9" w:rsidR="00502FB4" w:rsidRDefault="00502FB4" w:rsidP="0071609E">
      <w:pPr>
        <w:pStyle w:val="ListParagraph"/>
        <w:ind w:left="0"/>
      </w:pPr>
    </w:p>
    <w:p w14:paraId="0FD59321" w14:textId="3541D8D1" w:rsidR="00502FB4" w:rsidRDefault="00502FB4" w:rsidP="0071609E">
      <w:pPr>
        <w:pStyle w:val="ListParagraph"/>
        <w:ind w:left="0"/>
      </w:pPr>
    </w:p>
    <w:p w14:paraId="3A279F58" w14:textId="58DA1277" w:rsidR="00502FB4" w:rsidRDefault="00502FB4" w:rsidP="0071609E">
      <w:pPr>
        <w:pStyle w:val="ListParagraph"/>
        <w:ind w:left="0"/>
      </w:pPr>
    </w:p>
    <w:p w14:paraId="41033AF1" w14:textId="541D3E05" w:rsidR="00502FB4" w:rsidRDefault="00502FB4" w:rsidP="0071609E">
      <w:pPr>
        <w:pStyle w:val="ListParagraph"/>
        <w:ind w:left="0"/>
      </w:pPr>
    </w:p>
    <w:p w14:paraId="00E12CB2" w14:textId="70A4A8A0" w:rsidR="00502FB4" w:rsidRDefault="00502FB4" w:rsidP="0071609E">
      <w:pPr>
        <w:pStyle w:val="ListParagraph"/>
        <w:ind w:left="0"/>
      </w:pPr>
    </w:p>
    <w:p w14:paraId="10DEA4E3" w14:textId="77777777" w:rsidR="00502FB4" w:rsidRDefault="00502FB4" w:rsidP="0071609E">
      <w:pPr>
        <w:pStyle w:val="ListParagraph"/>
        <w:ind w:left="0"/>
      </w:pPr>
    </w:p>
    <w:p w14:paraId="7A35B74D" w14:textId="10E576EB" w:rsidR="00864261" w:rsidRPr="00800DA9" w:rsidRDefault="00864261" w:rsidP="00C01222">
      <w:pPr>
        <w:pStyle w:val="Heading1"/>
        <w:numPr>
          <w:ilvl w:val="0"/>
          <w:numId w:val="32"/>
        </w:numPr>
        <w:rPr>
          <w:bCs/>
        </w:rPr>
      </w:pPr>
      <w:bookmarkStart w:id="303" w:name="_Toc78105445"/>
      <w:r w:rsidRPr="00800DA9">
        <w:rPr>
          <w:bCs/>
        </w:rPr>
        <w:lastRenderedPageBreak/>
        <w:t>Further Enhancement</w:t>
      </w:r>
      <w:bookmarkEnd w:id="303"/>
      <w:r w:rsidR="00A13539" w:rsidRPr="00800DA9">
        <w:rPr>
          <w:bCs/>
        </w:rPr>
        <w:t xml:space="preserve"> </w:t>
      </w:r>
    </w:p>
    <w:p w14:paraId="4E0FC1E1" w14:textId="3524AAE1" w:rsidR="001E69AB" w:rsidRDefault="008C6E94" w:rsidP="007E0E11">
      <w:pPr>
        <w:jc w:val="both"/>
      </w:pPr>
      <w:r>
        <w:t>Further</w:t>
      </w:r>
      <w:r w:rsidR="001E69AB">
        <w:t xml:space="preserve"> enhancements can </w:t>
      </w:r>
      <w:r w:rsidR="00544635">
        <w:t>improve</w:t>
      </w:r>
      <w:r w:rsidR="004A000E">
        <w:t xml:space="preserve"> </w:t>
      </w:r>
      <w:r w:rsidR="0097220E">
        <w:t>the device</w:t>
      </w:r>
      <w:r w:rsidR="00931DD8">
        <w:t>’s</w:t>
      </w:r>
      <w:r w:rsidR="004A000E">
        <w:t xml:space="preserve"> efficiency and security</w:t>
      </w:r>
      <w:r w:rsidR="008F1CE5">
        <w:t xml:space="preserve">, </w:t>
      </w:r>
      <w:r w:rsidR="00A441E3">
        <w:t>includ</w:t>
      </w:r>
      <w:r w:rsidR="008F1CE5">
        <w:t>ing</w:t>
      </w:r>
      <w:r w:rsidR="00A441E3">
        <w:t>:</w:t>
      </w:r>
    </w:p>
    <w:p w14:paraId="1AF83F44" w14:textId="77777777" w:rsidR="0091257B" w:rsidRDefault="00DE1BDA" w:rsidP="007E0E11">
      <w:pPr>
        <w:pStyle w:val="ListParagraph"/>
        <w:numPr>
          <w:ilvl w:val="0"/>
          <w:numId w:val="38"/>
        </w:numPr>
        <w:jc w:val="both"/>
      </w:pPr>
      <w:r>
        <w:t>Remote connectivity:</w:t>
      </w:r>
      <w:r w:rsidR="00733A2D">
        <w:t xml:space="preserve"> </w:t>
      </w:r>
    </w:p>
    <w:p w14:paraId="2051DEAD" w14:textId="11917CB5" w:rsidR="00733A2D" w:rsidRDefault="0095328B" w:rsidP="007E0E11">
      <w:pPr>
        <w:pStyle w:val="ListParagraph"/>
        <w:jc w:val="both"/>
      </w:pPr>
      <w:r>
        <w:t xml:space="preserve">The introduction of </w:t>
      </w:r>
      <w:r w:rsidR="00733A2D">
        <w:t>Multi-Factor Authentication</w:t>
      </w:r>
      <w:r w:rsidR="005D1E66">
        <w:t xml:space="preserve"> on the</w:t>
      </w:r>
      <w:r w:rsidR="00400A55">
        <w:t xml:space="preserve"> user’s email account can </w:t>
      </w:r>
      <w:r w:rsidR="00B82FBD">
        <w:t xml:space="preserve">add an extra layer of security </w:t>
      </w:r>
      <w:r w:rsidR="006F6FCB">
        <w:t>w</w:t>
      </w:r>
      <w:r w:rsidR="00014257">
        <w:t>hen accessing the</w:t>
      </w:r>
      <w:r w:rsidR="00CD4892">
        <w:t xml:space="preserve"> encrypted tunnel</w:t>
      </w:r>
      <w:r w:rsidR="00203F29">
        <w:t>.</w:t>
      </w:r>
      <w:r w:rsidR="00B3459D">
        <w:t xml:space="preserve"> Moreover, a</w:t>
      </w:r>
      <w:r w:rsidR="00203F29">
        <w:t xml:space="preserve"> script c</w:t>
      </w:r>
      <w:r w:rsidR="00641A81">
        <w:t xml:space="preserve">an </w:t>
      </w:r>
      <w:r w:rsidR="00343229">
        <w:t>automa</w:t>
      </w:r>
      <w:r w:rsidR="008F03C2">
        <w:t>te</w:t>
      </w:r>
      <w:r w:rsidR="00641A81">
        <w:t xml:space="preserve"> </w:t>
      </w:r>
      <w:r w:rsidR="00AA22A9">
        <w:t xml:space="preserve">the </w:t>
      </w:r>
      <w:r w:rsidR="00641A81">
        <w:t>update</w:t>
      </w:r>
      <w:r w:rsidR="008F03C2">
        <w:t xml:space="preserve"> </w:t>
      </w:r>
      <w:r w:rsidR="00641A81">
        <w:t>process</w:t>
      </w:r>
      <w:r w:rsidR="00357BC7">
        <w:t xml:space="preserve"> between</w:t>
      </w:r>
      <w:r w:rsidR="00E97D3F">
        <w:t xml:space="preserve"> </w:t>
      </w:r>
      <w:r w:rsidR="008B0A57">
        <w:t xml:space="preserve">the email address </w:t>
      </w:r>
      <w:r w:rsidR="004A0747">
        <w:t>stored on</w:t>
      </w:r>
      <w:r w:rsidR="0053143A">
        <w:t xml:space="preserve"> the</w:t>
      </w:r>
      <w:r w:rsidR="00CD38D9">
        <w:t xml:space="preserve"> </w:t>
      </w:r>
      <w:r w:rsidR="004A0747">
        <w:t>Ngrok</w:t>
      </w:r>
      <w:r w:rsidR="00542F9D">
        <w:t xml:space="preserve"> tunnel’s configuration</w:t>
      </w:r>
      <w:r w:rsidR="004A0747">
        <w:t xml:space="preserve">, </w:t>
      </w:r>
      <w:r w:rsidR="00A262CA">
        <w:t>which</w:t>
      </w:r>
      <w:r w:rsidR="006C18A6">
        <w:t xml:space="preserve"> has </w:t>
      </w:r>
      <w:r w:rsidR="00023EBE">
        <w:t xml:space="preserve">a </w:t>
      </w:r>
      <w:r w:rsidR="006C18A6">
        <w:t>granted</w:t>
      </w:r>
      <w:r w:rsidR="00A262CA">
        <w:t xml:space="preserve"> access </w:t>
      </w:r>
      <w:r w:rsidR="004A0747">
        <w:t xml:space="preserve">to the tunnel, to </w:t>
      </w:r>
      <w:r w:rsidR="00B33674">
        <w:t xml:space="preserve">the </w:t>
      </w:r>
      <w:r w:rsidR="004A0747">
        <w:t>one stored on the</w:t>
      </w:r>
      <w:r w:rsidR="004B7428">
        <w:t xml:space="preserve"> Inari Pi’s database</w:t>
      </w:r>
      <w:r w:rsidR="00C352B3">
        <w:t>.</w:t>
      </w:r>
      <w:r w:rsidR="009D05CE">
        <w:t xml:space="preserve"> </w:t>
      </w:r>
      <w:r w:rsidR="008F7987">
        <w:t xml:space="preserve"> </w:t>
      </w:r>
    </w:p>
    <w:p w14:paraId="18AC4FCB" w14:textId="17432374" w:rsidR="00484334" w:rsidRDefault="00885157" w:rsidP="007E0E11">
      <w:pPr>
        <w:pStyle w:val="ListParagraph"/>
        <w:numPr>
          <w:ilvl w:val="0"/>
          <w:numId w:val="38"/>
        </w:numPr>
        <w:jc w:val="both"/>
      </w:pPr>
      <w:r>
        <w:t>NIDS</w:t>
      </w:r>
      <w:r w:rsidR="00391836">
        <w:t>:</w:t>
      </w:r>
    </w:p>
    <w:p w14:paraId="71792EE3" w14:textId="6AA5431D" w:rsidR="00C01222" w:rsidRDefault="00372C66" w:rsidP="007E0E11">
      <w:pPr>
        <w:pStyle w:val="ListParagraph"/>
        <w:jc w:val="both"/>
      </w:pPr>
      <w:r>
        <w:t>The creation</w:t>
      </w:r>
      <w:r w:rsidR="00E57A7A">
        <w:t xml:space="preserve"> of additional Snort rules can protect and minimise the risk of other </w:t>
      </w:r>
      <w:r w:rsidR="002A2274">
        <w:t>threats</w:t>
      </w:r>
      <w:r w:rsidR="00E57A7A">
        <w:t xml:space="preserve"> such as session hijacking, malware, wireless,</w:t>
      </w:r>
      <w:r w:rsidR="00E16AF5">
        <w:t xml:space="preserve"> and </w:t>
      </w:r>
      <w:r w:rsidR="00B010E5">
        <w:t>many more</w:t>
      </w:r>
      <w:r w:rsidR="005D7830">
        <w:t>.</w:t>
      </w:r>
      <w:r w:rsidR="00AF1B91">
        <w:t xml:space="preserve"> </w:t>
      </w:r>
    </w:p>
    <w:p w14:paraId="44CFA56C" w14:textId="27BD6A73" w:rsidR="003D22E4" w:rsidRDefault="008C2FC9" w:rsidP="007E0E11">
      <w:pPr>
        <w:pStyle w:val="ListParagraph"/>
        <w:numPr>
          <w:ilvl w:val="0"/>
          <w:numId w:val="38"/>
        </w:numPr>
        <w:jc w:val="both"/>
      </w:pPr>
      <w:r>
        <w:t>A</w:t>
      </w:r>
      <w:r w:rsidR="000F3A08">
        <w:t>RP</w:t>
      </w:r>
      <w:r w:rsidR="00EF5507">
        <w:t xml:space="preserve"> </w:t>
      </w:r>
      <w:r w:rsidR="001F330F">
        <w:t>poisoning</w:t>
      </w:r>
      <w:r w:rsidR="00391836">
        <w:t>:</w:t>
      </w:r>
    </w:p>
    <w:p w14:paraId="28943EE5" w14:textId="32B66F90" w:rsidR="00DD579F" w:rsidRPr="007A164B" w:rsidRDefault="0095268D" w:rsidP="007E0E11">
      <w:pPr>
        <w:pStyle w:val="ListParagraph"/>
        <w:jc w:val="both"/>
      </w:pPr>
      <w:r w:rsidRPr="00731465">
        <w:t>Further studies</w:t>
      </w:r>
      <w:r w:rsidR="00731465" w:rsidRPr="00731465">
        <w:t xml:space="preserve"> </w:t>
      </w:r>
      <w:r w:rsidR="00B10F51" w:rsidRPr="00731465">
        <w:t>on the network traffic</w:t>
      </w:r>
      <w:r w:rsidRPr="00731465">
        <w:t xml:space="preserve"> </w:t>
      </w:r>
      <w:r w:rsidR="00731465">
        <w:t xml:space="preserve">can reveal </w:t>
      </w:r>
      <w:r w:rsidR="0005601B">
        <w:t>more information about the</w:t>
      </w:r>
      <w:r w:rsidR="00845C99" w:rsidRPr="00731465">
        <w:t xml:space="preserve"> unintended</w:t>
      </w:r>
      <w:r w:rsidR="0003021D" w:rsidRPr="00731465">
        <w:t xml:space="preserve"> denial of service</w:t>
      </w:r>
      <w:r w:rsidR="00F9189F" w:rsidRPr="00731465">
        <w:t xml:space="preserve"> attack</w:t>
      </w:r>
      <w:r w:rsidR="0003021D" w:rsidRPr="00731465">
        <w:t xml:space="preserve"> generated</w:t>
      </w:r>
      <w:r w:rsidR="00415F72" w:rsidRPr="00731465">
        <w:t>.</w:t>
      </w:r>
      <w:r w:rsidR="00A163B5">
        <w:t xml:space="preserve"> </w:t>
      </w:r>
      <w:r w:rsidR="00A92543">
        <w:t>It would also be interesting to</w:t>
      </w:r>
      <w:r w:rsidR="003D48F8">
        <w:t xml:space="preserve"> execute ARP </w:t>
      </w:r>
      <w:r w:rsidR="001F330F">
        <w:t>poison</w:t>
      </w:r>
      <w:r w:rsidR="003D48F8">
        <w:t>ing attacks with different tools</w:t>
      </w:r>
      <w:r w:rsidR="00C01BA2">
        <w:t xml:space="preserve">, such as Ettercap or </w:t>
      </w:r>
      <w:proofErr w:type="spellStart"/>
      <w:r w:rsidR="00C01BA2">
        <w:t>Bettercap</w:t>
      </w:r>
      <w:proofErr w:type="spellEnd"/>
      <w:r w:rsidR="00C01BA2">
        <w:t>, and</w:t>
      </w:r>
      <w:r w:rsidR="00A92543">
        <w:t xml:space="preserve"> install d</w:t>
      </w:r>
      <w:r w:rsidR="00A163B5">
        <w:t xml:space="preserve">ifferent </w:t>
      </w:r>
      <w:r w:rsidR="00B67644">
        <w:t>utility tools</w:t>
      </w:r>
      <w:r w:rsidR="00A163B5">
        <w:t xml:space="preserve"> </w:t>
      </w:r>
      <w:r w:rsidR="00F879EE">
        <w:t xml:space="preserve">to manage the </w:t>
      </w:r>
      <w:r w:rsidR="00A163B5">
        <w:t>DHCP and DNS server</w:t>
      </w:r>
      <w:r w:rsidR="00F879EE">
        <w:t>s</w:t>
      </w:r>
      <w:r w:rsidR="002272B3">
        <w:t xml:space="preserve"> to study the network behaviour.</w:t>
      </w:r>
    </w:p>
    <w:p w14:paraId="1C6A8271" w14:textId="41C4E208" w:rsidR="00484334" w:rsidRDefault="0089044F" w:rsidP="007E0E11">
      <w:pPr>
        <w:pStyle w:val="ListParagraph"/>
        <w:numPr>
          <w:ilvl w:val="0"/>
          <w:numId w:val="38"/>
        </w:numPr>
        <w:jc w:val="both"/>
      </w:pPr>
      <w:r>
        <w:t>Vulnerabilit</w:t>
      </w:r>
      <w:r w:rsidR="00E43F5C">
        <w:t>ies</w:t>
      </w:r>
      <w:r w:rsidR="00391836">
        <w:t>:</w:t>
      </w:r>
    </w:p>
    <w:p w14:paraId="2AAE2073" w14:textId="7FCDADBB" w:rsidR="0089044F" w:rsidRDefault="002212FD" w:rsidP="007E0E11">
      <w:pPr>
        <w:pStyle w:val="ListParagraph"/>
        <w:jc w:val="both"/>
      </w:pPr>
      <w:r>
        <w:t>The d</w:t>
      </w:r>
      <w:r w:rsidR="00D454AC">
        <w:t>iscovered</w:t>
      </w:r>
      <w:r w:rsidR="00E43F5C">
        <w:t xml:space="preserve"> vulnerabilities </w:t>
      </w:r>
      <w:r w:rsidR="00287255">
        <w:t>can</w:t>
      </w:r>
      <w:r w:rsidR="00D454AC">
        <w:t xml:space="preserve"> be</w:t>
      </w:r>
      <w:r w:rsidR="00ED6921">
        <w:t xml:space="preserve"> analysed to find</w:t>
      </w:r>
      <w:r w:rsidR="00D454AC">
        <w:t xml:space="preserve"> patch</w:t>
      </w:r>
      <w:r w:rsidR="00ED6921">
        <w:t>es</w:t>
      </w:r>
      <w:r w:rsidR="00EA4350">
        <w:t xml:space="preserve"> or </w:t>
      </w:r>
      <w:r w:rsidR="00EB786B">
        <w:t xml:space="preserve">implement </w:t>
      </w:r>
      <w:r w:rsidR="00EA4350">
        <w:t>different solutions</w:t>
      </w:r>
      <w:r w:rsidR="00697296">
        <w:t xml:space="preserve"> to avoid weaknesses</w:t>
      </w:r>
      <w:r w:rsidR="00EA4350">
        <w:t>.</w:t>
      </w:r>
      <w:r w:rsidR="00287255">
        <w:t xml:space="preserve"> </w:t>
      </w:r>
      <w:r w:rsidR="00484334">
        <w:t>I</w:t>
      </w:r>
      <w:r w:rsidR="0074541F">
        <w:t>nstalling and configuring a vulnerability scanner on the Inari Pi</w:t>
      </w:r>
      <w:r w:rsidR="006E704F">
        <w:t xml:space="preserve"> can also </w:t>
      </w:r>
      <w:r w:rsidR="006F2E5E">
        <w:t xml:space="preserve">be </w:t>
      </w:r>
      <w:r w:rsidR="00A91FC4">
        <w:t>help</w:t>
      </w:r>
      <w:r w:rsidR="006F2E5E">
        <w:t>ful</w:t>
      </w:r>
      <w:r w:rsidR="006E704F">
        <w:t>.</w:t>
      </w:r>
      <w:r w:rsidR="0074541F">
        <w:t xml:space="preserve"> </w:t>
      </w:r>
      <w:r w:rsidR="00E53CD7">
        <w:t>R</w:t>
      </w:r>
      <w:r w:rsidR="00E9482A">
        <w:t>egular</w:t>
      </w:r>
      <w:r w:rsidR="0076298C">
        <w:t xml:space="preserve"> </w:t>
      </w:r>
      <w:r w:rsidR="00D273F4">
        <w:t>scan</w:t>
      </w:r>
      <w:r w:rsidR="0076298C">
        <w:t>s</w:t>
      </w:r>
      <w:r w:rsidR="00D273F4">
        <w:t xml:space="preserve"> </w:t>
      </w:r>
      <w:r w:rsidR="0076298C">
        <w:t>o</w:t>
      </w:r>
      <w:r w:rsidR="00E9482A">
        <w:t>f</w:t>
      </w:r>
      <w:r w:rsidR="00A81023">
        <w:t xml:space="preserve"> the </w:t>
      </w:r>
      <w:r w:rsidR="007C1A6C">
        <w:t>router</w:t>
      </w:r>
      <w:r w:rsidR="00A81023">
        <w:t xml:space="preserve"> and</w:t>
      </w:r>
      <w:r w:rsidR="0076298C">
        <w:t xml:space="preserve"> </w:t>
      </w:r>
      <w:r w:rsidR="00D273F4">
        <w:t xml:space="preserve">all the </w:t>
      </w:r>
      <w:r w:rsidR="00F26E06">
        <w:t>host</w:t>
      </w:r>
      <w:r w:rsidR="00D273F4">
        <w:t>s on the network</w:t>
      </w:r>
      <w:r w:rsidR="00AD3A7A">
        <w:t>, especially for IoT devices,</w:t>
      </w:r>
      <w:r w:rsidR="00561ADD">
        <w:t xml:space="preserve"> can monitor </w:t>
      </w:r>
      <w:r w:rsidR="003921E8">
        <w:t>the device</w:t>
      </w:r>
      <w:r w:rsidR="004B356D">
        <w:t>s’ health and discover</w:t>
      </w:r>
      <w:r w:rsidR="00C65A68">
        <w:t xml:space="preserve"> </w:t>
      </w:r>
      <w:r w:rsidR="00637228">
        <w:t>vulnerabilities before</w:t>
      </w:r>
      <w:r w:rsidR="004B356D">
        <w:t xml:space="preserve"> an attacker does</w:t>
      </w:r>
      <w:r w:rsidR="0089251E">
        <w:t xml:space="preserve">. If </w:t>
      </w:r>
      <w:r w:rsidR="00525ABA">
        <w:t>critical</w:t>
      </w:r>
      <w:r w:rsidR="00583E82">
        <w:t>,</w:t>
      </w:r>
      <w:r w:rsidR="00525ABA">
        <w:t xml:space="preserve"> </w:t>
      </w:r>
      <w:r w:rsidR="005E19B7">
        <w:t>high,</w:t>
      </w:r>
      <w:r w:rsidR="00583E82">
        <w:t xml:space="preserve"> or medium</w:t>
      </w:r>
      <w:r w:rsidR="00525ABA">
        <w:t xml:space="preserve"> vulnerabilities</w:t>
      </w:r>
      <w:r w:rsidR="00691BE3">
        <w:t xml:space="preserve"> are found</w:t>
      </w:r>
      <w:r w:rsidR="00525ABA">
        <w:t>,</w:t>
      </w:r>
      <w:r w:rsidR="007D5E8E">
        <w:t xml:space="preserve"> the end-user can be informed via email</w:t>
      </w:r>
      <w:r w:rsidR="001963B9">
        <w:t xml:space="preserve">, </w:t>
      </w:r>
      <w:r w:rsidR="00826D39">
        <w:t>requir</w:t>
      </w:r>
      <w:r w:rsidR="001963B9">
        <w:t>ing</w:t>
      </w:r>
      <w:r w:rsidR="00826D39">
        <w:t xml:space="preserve"> IT assistance</w:t>
      </w:r>
      <w:r w:rsidR="005B4A61">
        <w:t xml:space="preserve"> for the device</w:t>
      </w:r>
      <w:r w:rsidR="00826D39">
        <w:t>.</w:t>
      </w:r>
      <w:r w:rsidR="00F26E06">
        <w:t xml:space="preserve"> </w:t>
      </w:r>
    </w:p>
    <w:p w14:paraId="77FD8CAA" w14:textId="67F1A858" w:rsidR="00D1734D" w:rsidRDefault="00D1734D" w:rsidP="007E0E11">
      <w:pPr>
        <w:pStyle w:val="ListParagraph"/>
        <w:numPr>
          <w:ilvl w:val="0"/>
          <w:numId w:val="38"/>
        </w:numPr>
        <w:jc w:val="both"/>
      </w:pPr>
      <w:r>
        <w:t>Management interface</w:t>
      </w:r>
      <w:r w:rsidR="00391836">
        <w:t>:</w:t>
      </w:r>
    </w:p>
    <w:p w14:paraId="7FF06FCD" w14:textId="741BA97C" w:rsidR="0039529C" w:rsidRDefault="00D1734D" w:rsidP="0039529C">
      <w:pPr>
        <w:pStyle w:val="ListParagraph"/>
        <w:jc w:val="both"/>
      </w:pPr>
      <w:r>
        <w:t xml:space="preserve">The management interface can be enriched </w:t>
      </w:r>
      <w:r w:rsidR="0047437B">
        <w:t>with new function</w:t>
      </w:r>
      <w:r w:rsidR="001E3D79">
        <w:t xml:space="preserve">alities </w:t>
      </w:r>
      <w:r w:rsidR="0047437B">
        <w:t>to allow the end</w:t>
      </w:r>
      <w:r w:rsidR="001E3D79">
        <w:t>-</w:t>
      </w:r>
      <w:r w:rsidR="0047437B">
        <w:t xml:space="preserve">user to change the WPA2 </w:t>
      </w:r>
      <w:r w:rsidR="001E3D79">
        <w:t>p</w:t>
      </w:r>
      <w:r w:rsidR="0047437B">
        <w:t>assphrase</w:t>
      </w:r>
      <w:r w:rsidR="00DB49AE">
        <w:t xml:space="preserve"> and </w:t>
      </w:r>
      <w:r w:rsidR="009A3635">
        <w:t>provide an option to limit</w:t>
      </w:r>
      <w:r w:rsidR="00DC7B93">
        <w:t xml:space="preserve"> the </w:t>
      </w:r>
      <w:proofErr w:type="spellStart"/>
      <w:r w:rsidR="00DC7B93">
        <w:t>greylist</w:t>
      </w:r>
      <w:r w:rsidR="009B11E6">
        <w:t>ed</w:t>
      </w:r>
      <w:proofErr w:type="spellEnd"/>
      <w:r w:rsidR="00D65B7C">
        <w:t xml:space="preserve"> devices</w:t>
      </w:r>
      <w:r w:rsidR="00AF5F26">
        <w:t>’</w:t>
      </w:r>
      <w:r w:rsidR="00DB49AE">
        <w:t xml:space="preserve"> </w:t>
      </w:r>
      <w:r w:rsidR="00B66D57">
        <w:t>access to the</w:t>
      </w:r>
      <w:r w:rsidR="00A3459C">
        <w:t xml:space="preserve"> </w:t>
      </w:r>
      <w:r w:rsidR="00B66D57">
        <w:t>management</w:t>
      </w:r>
      <w:r w:rsidR="00A3459C">
        <w:t xml:space="preserve"> interface</w:t>
      </w:r>
      <w:r w:rsidR="00AF5F26">
        <w:t xml:space="preserve"> until approval.</w:t>
      </w:r>
      <w:r w:rsidR="000348C9">
        <w:t xml:space="preserve"> </w:t>
      </w:r>
    </w:p>
    <w:p w14:paraId="1DC52FDF" w14:textId="602442BE" w:rsidR="0039529C" w:rsidRDefault="0039529C" w:rsidP="0039529C">
      <w:pPr>
        <w:pStyle w:val="ListParagraph"/>
        <w:numPr>
          <w:ilvl w:val="0"/>
          <w:numId w:val="38"/>
        </w:numPr>
        <w:jc w:val="both"/>
      </w:pPr>
      <w:r>
        <w:t>Performance</w:t>
      </w:r>
    </w:p>
    <w:p w14:paraId="67177E82" w14:textId="6ABE5EFA" w:rsidR="0095492C" w:rsidRDefault="00D243F2" w:rsidP="00007C7C">
      <w:pPr>
        <w:pStyle w:val="ListParagraph"/>
        <w:jc w:val="both"/>
      </w:pPr>
      <w:r>
        <w:t xml:space="preserve">A more powerful antenna can be </w:t>
      </w:r>
      <w:r w:rsidR="007137B0">
        <w:t>configured on the device to</w:t>
      </w:r>
      <w:r w:rsidR="00007C7C">
        <w:t xml:space="preserve"> broadcast the Wi-Fi network over </w:t>
      </w:r>
      <w:r w:rsidR="007137B0">
        <w:t>a wider area</w:t>
      </w:r>
      <w:r w:rsidR="00007C7C">
        <w:t xml:space="preserve">, providing connectivity to </w:t>
      </w:r>
      <w:r w:rsidR="001E71AF">
        <w:t>a more significant</w:t>
      </w:r>
      <w:r w:rsidR="00436306">
        <w:t xml:space="preserve"> number of devices.</w:t>
      </w:r>
    </w:p>
    <w:p w14:paraId="114845CB" w14:textId="1CAA4534" w:rsidR="0095492C" w:rsidRDefault="0095492C" w:rsidP="00D1734D">
      <w:pPr>
        <w:pStyle w:val="ListParagraph"/>
      </w:pPr>
    </w:p>
    <w:p w14:paraId="4B2DA82B" w14:textId="31995004" w:rsidR="0095492C" w:rsidRDefault="0095492C" w:rsidP="00D1734D">
      <w:pPr>
        <w:pStyle w:val="ListParagraph"/>
      </w:pPr>
    </w:p>
    <w:p w14:paraId="619F6D7C" w14:textId="3C382B8D" w:rsidR="0095492C" w:rsidRDefault="0095492C" w:rsidP="00D1734D">
      <w:pPr>
        <w:pStyle w:val="ListParagraph"/>
      </w:pPr>
    </w:p>
    <w:p w14:paraId="51EBA394" w14:textId="57EF390F" w:rsidR="0095492C" w:rsidRDefault="0095492C" w:rsidP="00D1734D">
      <w:pPr>
        <w:pStyle w:val="ListParagraph"/>
      </w:pPr>
    </w:p>
    <w:p w14:paraId="0F6CDB8E" w14:textId="5E2F87AA" w:rsidR="0095492C" w:rsidRDefault="0095492C" w:rsidP="00D1734D">
      <w:pPr>
        <w:pStyle w:val="ListParagraph"/>
      </w:pPr>
    </w:p>
    <w:p w14:paraId="60745D9F" w14:textId="6B3886EF" w:rsidR="0095492C" w:rsidRDefault="0095492C" w:rsidP="00D1734D">
      <w:pPr>
        <w:pStyle w:val="ListParagraph"/>
      </w:pPr>
    </w:p>
    <w:p w14:paraId="729D676C" w14:textId="1B9589F4" w:rsidR="0095492C" w:rsidRDefault="0095492C" w:rsidP="00D1734D">
      <w:pPr>
        <w:pStyle w:val="ListParagraph"/>
      </w:pPr>
    </w:p>
    <w:p w14:paraId="52DA28E3" w14:textId="165F5EBD" w:rsidR="0095492C" w:rsidRDefault="0095492C" w:rsidP="00D1734D">
      <w:pPr>
        <w:pStyle w:val="ListParagraph"/>
      </w:pPr>
    </w:p>
    <w:p w14:paraId="63C23D11" w14:textId="2DADAF29" w:rsidR="0095492C" w:rsidRDefault="0095492C" w:rsidP="00D1734D">
      <w:pPr>
        <w:pStyle w:val="ListParagraph"/>
      </w:pPr>
    </w:p>
    <w:p w14:paraId="7B2586A4" w14:textId="69AB3E1B" w:rsidR="0095492C" w:rsidRDefault="0095492C" w:rsidP="00D1734D">
      <w:pPr>
        <w:pStyle w:val="ListParagraph"/>
      </w:pPr>
    </w:p>
    <w:p w14:paraId="24D59B7C" w14:textId="166E64D9" w:rsidR="0095492C" w:rsidRDefault="0095492C" w:rsidP="00D1734D">
      <w:pPr>
        <w:pStyle w:val="ListParagraph"/>
      </w:pPr>
    </w:p>
    <w:p w14:paraId="241FA663" w14:textId="77777777" w:rsidR="008673A6" w:rsidRDefault="008673A6" w:rsidP="00D1734D">
      <w:pPr>
        <w:pStyle w:val="ListParagraph"/>
      </w:pPr>
    </w:p>
    <w:p w14:paraId="0474D1B5" w14:textId="7497BE7F" w:rsidR="0095492C" w:rsidRDefault="0095492C" w:rsidP="00D1734D">
      <w:pPr>
        <w:pStyle w:val="ListParagraph"/>
      </w:pPr>
    </w:p>
    <w:p w14:paraId="7C73FF80" w14:textId="369DBCEA" w:rsidR="004C70DF" w:rsidRDefault="004C70DF" w:rsidP="00D1734D">
      <w:pPr>
        <w:pStyle w:val="ListParagraph"/>
      </w:pPr>
    </w:p>
    <w:p w14:paraId="5C652BC2" w14:textId="77777777" w:rsidR="004C70DF" w:rsidRPr="00C01222" w:rsidRDefault="004C70DF" w:rsidP="00D1734D">
      <w:pPr>
        <w:pStyle w:val="ListParagraph"/>
      </w:pPr>
    </w:p>
    <w:p w14:paraId="79C603E6" w14:textId="3F0E3A26" w:rsidR="00864261" w:rsidRPr="00800DA9" w:rsidRDefault="006B59A3" w:rsidP="006B59A3">
      <w:pPr>
        <w:pStyle w:val="Heading1"/>
        <w:numPr>
          <w:ilvl w:val="0"/>
          <w:numId w:val="32"/>
        </w:numPr>
        <w:rPr>
          <w:bCs/>
        </w:rPr>
      </w:pPr>
      <w:r w:rsidRPr="00800DA9">
        <w:rPr>
          <w:bCs/>
        </w:rPr>
        <w:lastRenderedPageBreak/>
        <w:t xml:space="preserve"> </w:t>
      </w:r>
      <w:bookmarkStart w:id="304" w:name="_Toc78105446"/>
      <w:r w:rsidR="00864261" w:rsidRPr="00800DA9">
        <w:rPr>
          <w:bCs/>
        </w:rPr>
        <w:t>Conclusion</w:t>
      </w:r>
      <w:bookmarkEnd w:id="304"/>
    </w:p>
    <w:p w14:paraId="474AA377" w14:textId="3BEC888B" w:rsidR="001E7729" w:rsidRDefault="00433131" w:rsidP="007E0E11">
      <w:pPr>
        <w:jc w:val="both"/>
      </w:pPr>
      <w:r>
        <w:t>In t</w:t>
      </w:r>
      <w:r w:rsidR="00F96F25">
        <w:t>his report</w:t>
      </w:r>
      <w:r w:rsidR="0072405C">
        <w:t xml:space="preserve">, a feasible solution </w:t>
      </w:r>
      <w:r w:rsidR="00154BBA">
        <w:t xml:space="preserve">to improve </w:t>
      </w:r>
      <w:r w:rsidR="001F6209">
        <w:t xml:space="preserve">smart </w:t>
      </w:r>
      <w:r w:rsidR="00154BBA">
        <w:t>home network</w:t>
      </w:r>
      <w:r w:rsidR="001F6209">
        <w:t xml:space="preserve">’ security </w:t>
      </w:r>
      <w:r w:rsidR="000E667B">
        <w:t>was</w:t>
      </w:r>
      <w:r w:rsidR="001F6209">
        <w:t xml:space="preserve"> presen</w:t>
      </w:r>
      <w:r w:rsidR="00432671">
        <w:t xml:space="preserve">ted. </w:t>
      </w:r>
    </w:p>
    <w:p w14:paraId="49AD855E" w14:textId="5EC4EC79" w:rsidR="00B72392" w:rsidRDefault="00432671" w:rsidP="007E0E11">
      <w:pPr>
        <w:jc w:val="both"/>
      </w:pPr>
      <w:r>
        <w:t xml:space="preserve">In chapter 1, </w:t>
      </w:r>
      <w:r w:rsidR="00BB2F2E">
        <w:t>the</w:t>
      </w:r>
      <w:r>
        <w:t xml:space="preserve"> </w:t>
      </w:r>
      <w:r w:rsidR="00955B31">
        <w:t>introduction o</w:t>
      </w:r>
      <w:r w:rsidR="001541C4">
        <w:t>f the</w:t>
      </w:r>
      <w:r>
        <w:t xml:space="preserve"> IoT </w:t>
      </w:r>
      <w:r w:rsidR="006C0C2E">
        <w:t>world</w:t>
      </w:r>
      <w:r w:rsidR="00955B31">
        <w:t xml:space="preserve"> and home network security</w:t>
      </w:r>
      <w:r w:rsidR="003227C4">
        <w:t xml:space="preserve"> provided</w:t>
      </w:r>
      <w:r w:rsidR="00A91FBA">
        <w:t xml:space="preserve"> an overview of the topic</w:t>
      </w:r>
      <w:r w:rsidR="003227C4">
        <w:t>,</w:t>
      </w:r>
      <w:r w:rsidR="00D52F78">
        <w:t xml:space="preserve"> </w:t>
      </w:r>
      <w:r w:rsidR="006C0C2E">
        <w:t>stating</w:t>
      </w:r>
      <w:r w:rsidR="003227C4">
        <w:t xml:space="preserve"> the project’s aims and objectives</w:t>
      </w:r>
      <w:r w:rsidR="00AC0374">
        <w:t>.</w:t>
      </w:r>
      <w:r w:rsidR="00E30356">
        <w:t xml:space="preserve"> Then, t</w:t>
      </w:r>
      <w:r w:rsidR="005172BB">
        <w:t xml:space="preserve">he literature review </w:t>
      </w:r>
      <w:r w:rsidR="003770CF">
        <w:t xml:space="preserve">allowed </w:t>
      </w:r>
      <w:r w:rsidR="00E30356">
        <w:t xml:space="preserve">us </w:t>
      </w:r>
      <w:r w:rsidR="003770CF">
        <w:t xml:space="preserve">to gain </w:t>
      </w:r>
      <w:r w:rsidR="00E452CF">
        <w:t>fundamental knowledge</w:t>
      </w:r>
      <w:r w:rsidR="003770CF">
        <w:t xml:space="preserve"> of</w:t>
      </w:r>
      <w:r w:rsidR="008A5A98">
        <w:t xml:space="preserve"> </w:t>
      </w:r>
      <w:r w:rsidR="000A54FB">
        <w:t>the</w:t>
      </w:r>
      <w:r w:rsidR="00AD2F45">
        <w:t xml:space="preserve"> CIA and AAA </w:t>
      </w:r>
      <w:r w:rsidR="000A54FB">
        <w:t>principle</w:t>
      </w:r>
      <w:r w:rsidR="008A5A98">
        <w:t>s</w:t>
      </w:r>
      <w:r w:rsidR="000A54FB">
        <w:t xml:space="preserve"> </w:t>
      </w:r>
      <w:r w:rsidR="008A5A98">
        <w:t xml:space="preserve">that </w:t>
      </w:r>
      <w:r w:rsidR="000A54FB">
        <w:t>define</w:t>
      </w:r>
      <w:r w:rsidR="008A5A98">
        <w:t xml:space="preserve"> network security,</w:t>
      </w:r>
      <w:r w:rsidR="00E13CB5">
        <w:t xml:space="preserve"> </w:t>
      </w:r>
      <w:r w:rsidR="00C53F57">
        <w:t>along with</w:t>
      </w:r>
      <w:r w:rsidR="003B108A">
        <w:t xml:space="preserve"> the</w:t>
      </w:r>
      <w:r w:rsidR="008A5A98">
        <w:t xml:space="preserve"> </w:t>
      </w:r>
      <w:r w:rsidR="00154A5B">
        <w:t>typical smart home network’s security issues</w:t>
      </w:r>
      <w:r w:rsidR="00A41DAF">
        <w:t xml:space="preserve">, </w:t>
      </w:r>
      <w:r w:rsidR="00154A5B">
        <w:t xml:space="preserve">common </w:t>
      </w:r>
      <w:r w:rsidR="00D31FD2">
        <w:t>threats</w:t>
      </w:r>
      <w:r w:rsidR="002D6A4A">
        <w:t xml:space="preserve"> </w:t>
      </w:r>
      <w:r w:rsidR="00B859A8">
        <w:t>and lastly</w:t>
      </w:r>
      <w:r w:rsidR="00C53F57">
        <w:t>,</w:t>
      </w:r>
      <w:r w:rsidR="00B859A8">
        <w:t xml:space="preserve"> the most recent experiment</w:t>
      </w:r>
      <w:r w:rsidR="006914B1">
        <w:t>s</w:t>
      </w:r>
      <w:r w:rsidR="00B859A8">
        <w:t xml:space="preserve"> performed in academi</w:t>
      </w:r>
      <w:r w:rsidR="00672336">
        <w:t>a.</w:t>
      </w:r>
      <w:r w:rsidR="004659B5">
        <w:t xml:space="preserve"> </w:t>
      </w:r>
      <w:r w:rsidR="003B1563">
        <w:t xml:space="preserve">After </w:t>
      </w:r>
      <w:r w:rsidR="00E30356">
        <w:t>this initial part</w:t>
      </w:r>
      <w:r w:rsidR="008272FD">
        <w:t xml:space="preserve">, </w:t>
      </w:r>
      <w:r w:rsidR="00997783">
        <w:t>the research onion</w:t>
      </w:r>
      <w:r w:rsidR="00F64052">
        <w:t xml:space="preserve"> concept</w:t>
      </w:r>
      <w:r w:rsidR="00997783">
        <w:t xml:space="preserve"> </w:t>
      </w:r>
      <w:r w:rsidR="002C21F6">
        <w:t>was</w:t>
      </w:r>
      <w:r w:rsidR="00452154">
        <w:t xml:space="preserve"> </w:t>
      </w:r>
      <w:r w:rsidR="00D35A1C">
        <w:t>explored</w:t>
      </w:r>
      <w:r w:rsidR="00997783">
        <w:t xml:space="preserve"> to define</w:t>
      </w:r>
      <w:r w:rsidR="00F2057F">
        <w:t xml:space="preserve"> </w:t>
      </w:r>
      <w:r w:rsidR="00521425">
        <w:t xml:space="preserve">the </w:t>
      </w:r>
      <w:r w:rsidR="00173EB3">
        <w:t>research methods</w:t>
      </w:r>
      <w:r w:rsidR="00144FBB">
        <w:t xml:space="preserve"> employed </w:t>
      </w:r>
      <w:r w:rsidR="00193859">
        <w:t>throughout</w:t>
      </w:r>
      <w:r w:rsidR="00DE4FF7">
        <w:t xml:space="preserve"> the report and its experiments</w:t>
      </w:r>
      <w:r w:rsidR="006A65FE">
        <w:t>,</w:t>
      </w:r>
      <w:r w:rsidR="00193859">
        <w:t xml:space="preserve"> </w:t>
      </w:r>
      <w:r w:rsidR="00E67FD1">
        <w:t xml:space="preserve">highlighting the </w:t>
      </w:r>
      <w:r w:rsidR="008F13BE">
        <w:t>choice</w:t>
      </w:r>
      <w:r w:rsidR="00E67FD1">
        <w:t xml:space="preserve"> of</w:t>
      </w:r>
      <w:r w:rsidR="00D90B19">
        <w:t xml:space="preserve"> </w:t>
      </w:r>
      <w:r w:rsidR="00043AF8">
        <w:t xml:space="preserve">primary and secondary </w:t>
      </w:r>
      <w:r w:rsidR="00E05840">
        <w:t>sources</w:t>
      </w:r>
      <w:r w:rsidR="007578E9">
        <w:t>.</w:t>
      </w:r>
      <w:r w:rsidR="00CF2C9D">
        <w:t xml:space="preserve"> </w:t>
      </w:r>
      <w:r w:rsidR="000511D0">
        <w:t>T</w:t>
      </w:r>
      <w:r w:rsidR="00953A6E">
        <w:t>his section</w:t>
      </w:r>
      <w:r w:rsidR="000511D0">
        <w:t xml:space="preserve"> also introduce</w:t>
      </w:r>
      <w:r w:rsidR="00E974B3">
        <w:t>d</w:t>
      </w:r>
      <w:r w:rsidR="00953A6E">
        <w:t xml:space="preserve"> t</w:t>
      </w:r>
      <w:r w:rsidR="00E93B1A">
        <w:t>h</w:t>
      </w:r>
      <w:r w:rsidR="00CF2C9D">
        <w:t>e</w:t>
      </w:r>
      <w:r w:rsidR="00E93B1A">
        <w:t xml:space="preserve"> </w:t>
      </w:r>
      <w:r w:rsidR="005B57B9">
        <w:t>Agile</w:t>
      </w:r>
      <w:r w:rsidR="00817566">
        <w:t xml:space="preserve"> </w:t>
      </w:r>
      <w:r w:rsidR="00CF2C9D">
        <w:t>m</w:t>
      </w:r>
      <w:r w:rsidR="00817566">
        <w:t>ethodology</w:t>
      </w:r>
      <w:r w:rsidR="00083138">
        <w:t xml:space="preserve"> </w:t>
      </w:r>
      <w:r w:rsidR="00817566">
        <w:t>as</w:t>
      </w:r>
      <w:r w:rsidR="005B57B9">
        <w:t xml:space="preserve"> </w:t>
      </w:r>
      <w:r w:rsidR="00E93B1A">
        <w:t xml:space="preserve">the </w:t>
      </w:r>
      <w:r w:rsidR="00817566">
        <w:t>project’</w:t>
      </w:r>
      <w:r w:rsidR="00E30356">
        <w:t>s system development lifecycle, allowing flexibility and agility</w:t>
      </w:r>
      <w:r w:rsidR="00103E1F">
        <w:t>.</w:t>
      </w:r>
      <w:r w:rsidR="00E30356">
        <w:t xml:space="preserve"> Next, t</w:t>
      </w:r>
      <w:r w:rsidR="000439D9">
        <w:t>he functional and no</w:t>
      </w:r>
      <w:r w:rsidR="00DD594B">
        <w:t>n</w:t>
      </w:r>
      <w:r w:rsidR="000439D9">
        <w:t xml:space="preserve">-functional requirements </w:t>
      </w:r>
      <w:r w:rsidR="000F5A37">
        <w:t xml:space="preserve">were </w:t>
      </w:r>
      <w:r w:rsidR="000439D9">
        <w:t>described</w:t>
      </w:r>
      <w:r w:rsidR="00E30356">
        <w:t xml:space="preserve"> </w:t>
      </w:r>
      <w:r w:rsidR="00CE75CC">
        <w:t>according</w:t>
      </w:r>
      <w:r w:rsidR="005B53DA">
        <w:t xml:space="preserve"> to</w:t>
      </w:r>
      <w:r w:rsidR="00384FE3">
        <w:t xml:space="preserve"> </w:t>
      </w:r>
      <w:r w:rsidR="00B44C47">
        <w:t xml:space="preserve">the </w:t>
      </w:r>
      <w:r w:rsidR="00384FE3">
        <w:t>security</w:t>
      </w:r>
      <w:r w:rsidR="00E30356">
        <w:t>-</w:t>
      </w:r>
      <w:r w:rsidR="00384FE3">
        <w:t>in</w:t>
      </w:r>
      <w:r w:rsidR="00513F9E">
        <w:t>-</w:t>
      </w:r>
      <w:r w:rsidR="00384FE3">
        <w:t>depth</w:t>
      </w:r>
      <w:r w:rsidR="00B44C47">
        <w:t xml:space="preserve"> concept</w:t>
      </w:r>
      <w:r w:rsidR="00E30356">
        <w:t>, and i</w:t>
      </w:r>
      <w:r w:rsidR="004B0998">
        <w:t>n</w:t>
      </w:r>
      <w:r w:rsidR="00E30356">
        <w:t xml:space="preserve"> the next </w:t>
      </w:r>
      <w:r w:rsidR="004B0998">
        <w:t>c</w:t>
      </w:r>
      <w:r w:rsidR="003C36EA">
        <w:t>hapter</w:t>
      </w:r>
      <w:r w:rsidR="00E30356">
        <w:t>,</w:t>
      </w:r>
      <w:r w:rsidR="00C20AB8">
        <w:t xml:space="preserve"> </w:t>
      </w:r>
      <w:r w:rsidR="00E61153">
        <w:t xml:space="preserve">the management interface and database’s design </w:t>
      </w:r>
      <w:r w:rsidR="0094509F">
        <w:t>were</w:t>
      </w:r>
      <w:r w:rsidR="00E61153">
        <w:t xml:space="preserve"> presented</w:t>
      </w:r>
      <w:r w:rsidR="00E30356">
        <w:t xml:space="preserve">. In chapter 6, all the </w:t>
      </w:r>
      <w:r w:rsidR="002C0BE1">
        <w:t>functionalities</w:t>
      </w:r>
      <w:r w:rsidR="003E3A12">
        <w:t xml:space="preserve"> </w:t>
      </w:r>
      <w:r w:rsidR="00E974B3">
        <w:t>were</w:t>
      </w:r>
      <w:r w:rsidR="003E3A12">
        <w:t xml:space="preserve"> implemented</w:t>
      </w:r>
      <w:r w:rsidR="00A74EED">
        <w:t>,</w:t>
      </w:r>
      <w:r w:rsidR="00EC6B59">
        <w:t xml:space="preserve"> enabl</w:t>
      </w:r>
      <w:r w:rsidR="00A74EED">
        <w:t>ing</w:t>
      </w:r>
      <w:r w:rsidR="00EC6B59">
        <w:t xml:space="preserve"> the device to</w:t>
      </w:r>
      <w:r w:rsidR="004E1F13">
        <w:t xml:space="preserve"> </w:t>
      </w:r>
      <w:r w:rsidR="001975B6">
        <w:t>run</w:t>
      </w:r>
      <w:r w:rsidR="004E1F13">
        <w:t xml:space="preserve"> as </w:t>
      </w:r>
      <w:r w:rsidR="00E05C83">
        <w:t>a</w:t>
      </w:r>
      <w:r w:rsidR="007B79B4">
        <w:t xml:space="preserve"> WAP</w:t>
      </w:r>
      <w:r w:rsidR="00E30356">
        <w:t>,</w:t>
      </w:r>
      <w:r w:rsidR="00E05C83">
        <w:t xml:space="preserve"> </w:t>
      </w:r>
      <w:r w:rsidR="004E1F13">
        <w:t>webserver</w:t>
      </w:r>
      <w:r w:rsidR="00E05C83">
        <w:t>,</w:t>
      </w:r>
      <w:r w:rsidR="004E1F13">
        <w:t xml:space="preserve"> </w:t>
      </w:r>
      <w:r w:rsidR="00094AE6">
        <w:t>WAF, NIDS</w:t>
      </w:r>
      <w:r w:rsidR="00E05C83">
        <w:t xml:space="preserve"> </w:t>
      </w:r>
      <w:r w:rsidR="00094AE6">
        <w:t xml:space="preserve">and </w:t>
      </w:r>
      <w:r w:rsidR="00B648A8">
        <w:t>allowing</w:t>
      </w:r>
      <w:r w:rsidR="00E05C83">
        <w:t xml:space="preserve"> </w:t>
      </w:r>
      <w:r w:rsidR="005200BE">
        <w:t>remote connectivity.</w:t>
      </w:r>
      <w:r w:rsidR="008603E2">
        <w:t xml:space="preserve"> </w:t>
      </w:r>
      <w:r w:rsidR="00E30356">
        <w:t xml:space="preserve">Finally, each functionality was tested, </w:t>
      </w:r>
      <w:r w:rsidR="00A547DE">
        <w:t>show</w:t>
      </w:r>
      <w:r w:rsidR="00E30356">
        <w:t>ing</w:t>
      </w:r>
      <w:r w:rsidR="00FA14F2">
        <w:t xml:space="preserve"> </w:t>
      </w:r>
      <w:r w:rsidR="00A547DE">
        <w:t>positive</w:t>
      </w:r>
      <w:r w:rsidR="00E30356">
        <w:t xml:space="preserve"> outputs</w:t>
      </w:r>
      <w:r w:rsidR="000E326E">
        <w:t xml:space="preserve"> </w:t>
      </w:r>
      <w:r w:rsidR="00F34752">
        <w:t>except</w:t>
      </w:r>
      <w:r w:rsidR="001345A7">
        <w:t xml:space="preserve"> for</w:t>
      </w:r>
      <w:r w:rsidR="000E326E">
        <w:t xml:space="preserve"> the ARP poisoning detection mechanism</w:t>
      </w:r>
      <w:r w:rsidR="00FA14F2">
        <w:t>.</w:t>
      </w:r>
      <w:r w:rsidR="00E30356">
        <w:t xml:space="preserve"> The results were then analysed through a system and personal evaluation, identifying </w:t>
      </w:r>
      <w:r w:rsidR="00CD43D8">
        <w:t xml:space="preserve">enhancements </w:t>
      </w:r>
      <w:r w:rsidR="000757F4">
        <w:t xml:space="preserve">to improve </w:t>
      </w:r>
      <w:r w:rsidR="00E30356">
        <w:t xml:space="preserve">the device’s </w:t>
      </w:r>
      <w:r w:rsidR="000757F4">
        <w:t>efficiency and security</w:t>
      </w:r>
      <w:r w:rsidR="002861E6">
        <w:t>.</w:t>
      </w:r>
    </w:p>
    <w:p w14:paraId="516B2F79" w14:textId="36AB6FA5" w:rsidR="00837FFE" w:rsidRDefault="00A9641D" w:rsidP="007E0E11">
      <w:pPr>
        <w:jc w:val="both"/>
      </w:pPr>
      <w:r>
        <w:t xml:space="preserve">Concluding, the </w:t>
      </w:r>
      <w:r w:rsidR="008D1CC1">
        <w:t xml:space="preserve">project has accomplished the </w:t>
      </w:r>
      <w:r w:rsidR="00147606">
        <w:t xml:space="preserve">aim and objective </w:t>
      </w:r>
      <w:r w:rsidR="001E0E64">
        <w:t>specified in chapter 1</w:t>
      </w:r>
      <w:r w:rsidR="006053F1">
        <w:t>.</w:t>
      </w:r>
      <w:r w:rsidR="00B33CF7">
        <w:t xml:space="preserve"> </w:t>
      </w:r>
      <w:r w:rsidR="006053F1">
        <w:t>T</w:t>
      </w:r>
      <w:r w:rsidR="00B33CF7">
        <w:t xml:space="preserve">he </w:t>
      </w:r>
      <w:r w:rsidR="00E0484D">
        <w:t>solution</w:t>
      </w:r>
      <w:r w:rsidR="00B33CF7">
        <w:t xml:space="preserve"> is a</w:t>
      </w:r>
      <w:r w:rsidR="00837FFE">
        <w:t>n</w:t>
      </w:r>
      <w:r w:rsidR="00B33CF7">
        <w:t xml:space="preserve"> easy-to-use device </w:t>
      </w:r>
      <w:r w:rsidR="00791495">
        <w:t>powered by automated processes</w:t>
      </w:r>
      <w:r w:rsidR="00894F25">
        <w:t xml:space="preserve"> to</w:t>
      </w:r>
      <w:r w:rsidR="009F2B77">
        <w:t xml:space="preserve"> provide internet access to the Wi-Fi clients, allow local and remote management of the hosts and </w:t>
      </w:r>
      <w:r w:rsidR="00894F25">
        <w:t xml:space="preserve">enable </w:t>
      </w:r>
      <w:r w:rsidR="009F2B77">
        <w:t>automatic detection and prevention of common malicious attacks</w:t>
      </w:r>
      <w:r w:rsidR="00994B29">
        <w:t xml:space="preserve">. </w:t>
      </w:r>
      <w:r w:rsidR="00CA106F">
        <w:t>Hence</w:t>
      </w:r>
      <w:r w:rsidR="00994B29">
        <w:t xml:space="preserve">, </w:t>
      </w:r>
      <w:bookmarkStart w:id="305" w:name="_Hlk77747949"/>
      <w:r w:rsidR="00994B29">
        <w:t xml:space="preserve">Inari Pi can </w:t>
      </w:r>
      <w:r w:rsidR="004B1573">
        <w:t>r</w:t>
      </w:r>
      <w:r w:rsidR="00CB2E41">
        <w:t xml:space="preserve">epresent a valuable </w:t>
      </w:r>
      <w:r w:rsidR="006B59A3">
        <w:t>contribut</w:t>
      </w:r>
      <w:r w:rsidR="00CB2E41">
        <w:t>ion</w:t>
      </w:r>
      <w:r w:rsidR="006B59A3">
        <w:t xml:space="preserve"> to academia's research and a suitable</w:t>
      </w:r>
      <w:r w:rsidR="00E30356">
        <w:t xml:space="preserve"> example</w:t>
      </w:r>
      <w:r w:rsidR="004523C6">
        <w:t xml:space="preserve"> for the market</w:t>
      </w:r>
      <w:r w:rsidR="00794B00">
        <w:t xml:space="preserve"> to</w:t>
      </w:r>
      <w:r w:rsidR="00E30356">
        <w:t xml:space="preserve"> develop technologies that can improve smart home networks' protection</w:t>
      </w:r>
      <w:r w:rsidR="00E93866">
        <w:t xml:space="preserve"> against the </w:t>
      </w:r>
      <w:r w:rsidR="00EA5C3F">
        <w:t>additional risks</w:t>
      </w:r>
      <w:r w:rsidR="00E93866">
        <w:t xml:space="preserve"> introduced </w:t>
      </w:r>
      <w:r w:rsidR="00EA5C3F">
        <w:t>by IoT devices.</w:t>
      </w:r>
      <w:bookmarkEnd w:id="305"/>
    </w:p>
    <w:p w14:paraId="2A25EF2C" w14:textId="45AF2AE9" w:rsidR="006B59A3" w:rsidRDefault="00FD4B96" w:rsidP="00C44C47">
      <w:r>
        <w:t xml:space="preserve"> </w:t>
      </w:r>
    </w:p>
    <w:p w14:paraId="6C0E12C5" w14:textId="72F2FF82" w:rsidR="004C3149" w:rsidRDefault="004C3149" w:rsidP="00C44C47"/>
    <w:p w14:paraId="6F410673" w14:textId="6DC7CC9F" w:rsidR="004C3149" w:rsidRDefault="004C3149" w:rsidP="00C44C47"/>
    <w:p w14:paraId="2501EC85" w14:textId="45D4E3FD" w:rsidR="004C3149" w:rsidRDefault="004C3149" w:rsidP="00C44C47"/>
    <w:p w14:paraId="133B3595" w14:textId="04E9C35D" w:rsidR="004C3149" w:rsidRDefault="004C3149" w:rsidP="00C44C47"/>
    <w:p w14:paraId="16F878FD" w14:textId="19B3A377" w:rsidR="004C3149" w:rsidRDefault="004C3149" w:rsidP="00C44C47"/>
    <w:p w14:paraId="1B92C720" w14:textId="4A826635" w:rsidR="004C3149" w:rsidRDefault="004C3149" w:rsidP="00C44C47"/>
    <w:p w14:paraId="0797EE00" w14:textId="44B2A1A4" w:rsidR="004C3149" w:rsidRDefault="004C3149" w:rsidP="00C44C47"/>
    <w:p w14:paraId="13EFEB3F" w14:textId="0778D9ED" w:rsidR="004C3149" w:rsidRDefault="004C3149" w:rsidP="00C44C47"/>
    <w:p w14:paraId="424CFE1D" w14:textId="1821DB57" w:rsidR="004C3149" w:rsidRDefault="004C3149" w:rsidP="00C44C47"/>
    <w:p w14:paraId="65E8597E" w14:textId="4ED2344E" w:rsidR="004C3149" w:rsidRDefault="004C3149" w:rsidP="00C44C47"/>
    <w:p w14:paraId="712D75E4" w14:textId="48F1AF4F" w:rsidR="004C3149" w:rsidRDefault="004C3149" w:rsidP="00C44C47"/>
    <w:p w14:paraId="7ADF4D33" w14:textId="7582A752" w:rsidR="004C3149" w:rsidRDefault="004C3149" w:rsidP="00C44C47"/>
    <w:p w14:paraId="3059E8DB" w14:textId="77777777" w:rsidR="004C3149" w:rsidRPr="006B59A3" w:rsidRDefault="004C3149" w:rsidP="00C44C47"/>
    <w:p w14:paraId="6EC92529" w14:textId="217BCA86" w:rsidR="000600C4" w:rsidRPr="00800DA9" w:rsidRDefault="00864261" w:rsidP="005C19A5">
      <w:pPr>
        <w:pStyle w:val="Heading1"/>
        <w:numPr>
          <w:ilvl w:val="0"/>
          <w:numId w:val="32"/>
        </w:numPr>
        <w:rPr>
          <w:bCs/>
        </w:rPr>
      </w:pPr>
      <w:bookmarkStart w:id="306" w:name="_Toc78105447"/>
      <w:r w:rsidRPr="00800DA9">
        <w:rPr>
          <w:bCs/>
        </w:rPr>
        <w:lastRenderedPageBreak/>
        <w:t>References</w:t>
      </w:r>
      <w:bookmarkEnd w:id="306"/>
    </w:p>
    <w:p w14:paraId="61966C76" w14:textId="77777777" w:rsidR="008B7792" w:rsidRPr="00F21A8B" w:rsidRDefault="008B7792" w:rsidP="00B51179">
      <w:pPr>
        <w:pStyle w:val="ListParagraph"/>
        <w:numPr>
          <w:ilvl w:val="0"/>
          <w:numId w:val="45"/>
        </w:numPr>
      </w:pPr>
      <w:r w:rsidRPr="00F21A8B">
        <w:t xml:space="preserve">P. Pico-Valencia, J. A. </w:t>
      </w:r>
      <w:proofErr w:type="spellStart"/>
      <w:r w:rsidRPr="00F21A8B">
        <w:t>Holgado-Terriza</w:t>
      </w:r>
      <w:proofErr w:type="spellEnd"/>
      <w:r w:rsidRPr="00F21A8B">
        <w:t xml:space="preserve">, and X. </w:t>
      </w:r>
      <w:proofErr w:type="spellStart"/>
      <w:r w:rsidRPr="00F21A8B">
        <w:t>Quinonez</w:t>
      </w:r>
      <w:proofErr w:type="spellEnd"/>
      <w:r w:rsidRPr="00F21A8B">
        <w:t xml:space="preserve">-Ku, 'A Brief Survey of the Main Internet-Based Approaches. An Outlook from the Internet of Things Perspective', in </w:t>
      </w:r>
      <w:r w:rsidRPr="00F21A8B">
        <w:rPr>
          <w:i/>
          <w:iCs/>
        </w:rPr>
        <w:t>2020 3rd International Conference on Information and Computer Technologies (ICICT)</w:t>
      </w:r>
      <w:r w:rsidRPr="00F21A8B">
        <w:t xml:space="preserve">, San Jose, CA, USA, Mar. 2020, pp. 536–542, </w:t>
      </w:r>
      <w:proofErr w:type="spellStart"/>
      <w:r w:rsidRPr="00F21A8B">
        <w:t>doi</w:t>
      </w:r>
      <w:proofErr w:type="spellEnd"/>
      <w:r w:rsidRPr="00F21A8B">
        <w:t xml:space="preserve">: </w:t>
      </w:r>
      <w:hyperlink r:id="rId119" w:history="1">
        <w:r w:rsidRPr="00F21A8B">
          <w:rPr>
            <w:rStyle w:val="Hyperlink"/>
          </w:rPr>
          <w:t>10.1109/ICICT50521.2020.00091</w:t>
        </w:r>
      </w:hyperlink>
      <w:r w:rsidRPr="00F21A8B">
        <w:t>.</w:t>
      </w:r>
    </w:p>
    <w:p w14:paraId="62CBC767" w14:textId="77777777" w:rsidR="008B7792" w:rsidRPr="00F21A8B" w:rsidRDefault="008B7792" w:rsidP="00B51179">
      <w:pPr>
        <w:pStyle w:val="ListParagraph"/>
        <w:numPr>
          <w:ilvl w:val="0"/>
          <w:numId w:val="45"/>
        </w:numPr>
      </w:pPr>
      <w:r w:rsidRPr="00F21A8B">
        <w:t xml:space="preserve">M. B. </w:t>
      </w:r>
      <w:proofErr w:type="spellStart"/>
      <w:r w:rsidRPr="00F21A8B">
        <w:t>Yassein</w:t>
      </w:r>
      <w:proofErr w:type="spellEnd"/>
      <w:r w:rsidRPr="00F21A8B">
        <w:t xml:space="preserve">, I. </w:t>
      </w:r>
      <w:proofErr w:type="spellStart"/>
      <w:r w:rsidRPr="00F21A8B">
        <w:t>Hmeidi</w:t>
      </w:r>
      <w:proofErr w:type="spellEnd"/>
      <w:r w:rsidRPr="00F21A8B">
        <w:t xml:space="preserve">, F. </w:t>
      </w:r>
      <w:proofErr w:type="spellStart"/>
      <w:r w:rsidRPr="00F21A8B">
        <w:t>Shatnawi</w:t>
      </w:r>
      <w:proofErr w:type="spellEnd"/>
      <w:r w:rsidRPr="00F21A8B">
        <w:t xml:space="preserve">, W. Mardini, and Y. </w:t>
      </w:r>
      <w:proofErr w:type="spellStart"/>
      <w:r w:rsidRPr="00F21A8B">
        <w:t>Khamayseh</w:t>
      </w:r>
      <w:proofErr w:type="spellEnd"/>
      <w:r w:rsidRPr="00F21A8B">
        <w:t xml:space="preserve">, 'Smart Home Is Not Smart Enough to Protect You - Protocols, Challenges and Open Issues', </w:t>
      </w:r>
      <w:r w:rsidRPr="00F21A8B">
        <w:rPr>
          <w:i/>
          <w:iCs/>
        </w:rPr>
        <w:t>Procedia Computer Science</w:t>
      </w:r>
      <w:r w:rsidRPr="00F21A8B">
        <w:t xml:space="preserve">, vol. 160, pp. 134–141, 2019, </w:t>
      </w:r>
      <w:proofErr w:type="spellStart"/>
      <w:r w:rsidRPr="00F21A8B">
        <w:t>doi</w:t>
      </w:r>
      <w:proofErr w:type="spellEnd"/>
      <w:r w:rsidRPr="00F21A8B">
        <w:t xml:space="preserve">: </w:t>
      </w:r>
      <w:hyperlink r:id="rId120" w:history="1">
        <w:r w:rsidRPr="00F21A8B">
          <w:rPr>
            <w:rStyle w:val="Hyperlink"/>
          </w:rPr>
          <w:t>10.1016/j.procs.2019.09.453</w:t>
        </w:r>
      </w:hyperlink>
      <w:r w:rsidRPr="00F21A8B">
        <w:t>.</w:t>
      </w:r>
    </w:p>
    <w:p w14:paraId="3EADA0C5" w14:textId="77777777" w:rsidR="008B7792" w:rsidRPr="00F21A8B" w:rsidRDefault="008B7792" w:rsidP="00B51179">
      <w:pPr>
        <w:pStyle w:val="ListParagraph"/>
        <w:numPr>
          <w:ilvl w:val="0"/>
          <w:numId w:val="45"/>
        </w:numPr>
      </w:pPr>
      <w:r w:rsidRPr="00F21A8B">
        <w:t xml:space="preserve">'Cisco Annual Internet Report - Cisco Annual Internet Report (2018–2023) White Paper', </w:t>
      </w:r>
      <w:r w:rsidRPr="00F21A8B">
        <w:rPr>
          <w:i/>
          <w:iCs/>
        </w:rPr>
        <w:t>Cisco</w:t>
      </w:r>
      <w:r w:rsidRPr="00F21A8B">
        <w:t xml:space="preserve">. </w:t>
      </w:r>
      <w:hyperlink r:id="rId121" w:history="1">
        <w:r w:rsidRPr="00F21A8B">
          <w:rPr>
            <w:rStyle w:val="Hyperlink"/>
          </w:rPr>
          <w:t>https://www.cisco.com/c/en/us/solutions/collateral/executive-perspectives/annual-internet-report/white-paper-c11-741490.html</w:t>
        </w:r>
      </w:hyperlink>
      <w:r w:rsidRPr="00F21A8B">
        <w:t xml:space="preserve"> (accessed the 13th of </w:t>
      </w:r>
      <w:proofErr w:type="gramStart"/>
      <w:r w:rsidRPr="00F21A8B">
        <w:t>January,</w:t>
      </w:r>
      <w:proofErr w:type="gramEnd"/>
      <w:r w:rsidRPr="00F21A8B">
        <w:t xml:space="preserve"> 2021).</w:t>
      </w:r>
    </w:p>
    <w:p w14:paraId="25FD840E" w14:textId="77777777" w:rsidR="008B7792" w:rsidRPr="00F21A8B" w:rsidRDefault="008B7792" w:rsidP="00B51179">
      <w:pPr>
        <w:pStyle w:val="ListParagraph"/>
        <w:numPr>
          <w:ilvl w:val="0"/>
          <w:numId w:val="45"/>
        </w:numPr>
      </w:pPr>
      <w:r w:rsidRPr="00F21A8B">
        <w:t xml:space="preserve">T. Varshney, N. Sharma, I. Kaushik, and B. Bhushan, 'Architectural Model of Security Threats </w:t>
      </w:r>
      <w:proofErr w:type="spellStart"/>
      <w:r w:rsidRPr="00F21A8B">
        <w:t>theirCountermeasures</w:t>
      </w:r>
      <w:proofErr w:type="spellEnd"/>
      <w:r w:rsidRPr="00F21A8B">
        <w:t xml:space="preserve"> in IoT', in </w:t>
      </w:r>
      <w:r w:rsidRPr="00F21A8B">
        <w:rPr>
          <w:i/>
          <w:iCs/>
        </w:rPr>
        <w:t>2019 International Conference on Computing, Communication, and Intelligent Systems (ICCCIS)</w:t>
      </w:r>
      <w:r w:rsidRPr="00F21A8B">
        <w:t xml:space="preserve">, Oct. 2019, pp. 424–429, </w:t>
      </w:r>
      <w:proofErr w:type="spellStart"/>
      <w:r w:rsidRPr="00F21A8B">
        <w:t>doi</w:t>
      </w:r>
      <w:proofErr w:type="spellEnd"/>
      <w:r w:rsidRPr="00F21A8B">
        <w:t xml:space="preserve">: </w:t>
      </w:r>
      <w:hyperlink r:id="rId122" w:history="1">
        <w:r w:rsidRPr="00F21A8B">
          <w:rPr>
            <w:rStyle w:val="Hyperlink"/>
          </w:rPr>
          <w:t>10.1109/ICCCIS48478.2019.8974544</w:t>
        </w:r>
      </w:hyperlink>
      <w:r w:rsidRPr="00F21A8B">
        <w:t>.</w:t>
      </w:r>
    </w:p>
    <w:p w14:paraId="09BFC270" w14:textId="77777777" w:rsidR="008B7792" w:rsidRPr="00F21A8B" w:rsidRDefault="008B7792" w:rsidP="00B51179">
      <w:pPr>
        <w:pStyle w:val="ListParagraph"/>
        <w:numPr>
          <w:ilvl w:val="0"/>
          <w:numId w:val="45"/>
        </w:numPr>
      </w:pPr>
      <w:r w:rsidRPr="00F21A8B">
        <w:t xml:space="preserve">B. Ali and A. </w:t>
      </w:r>
      <w:proofErr w:type="spellStart"/>
      <w:r w:rsidRPr="00F21A8B">
        <w:t>Awad</w:t>
      </w:r>
      <w:proofErr w:type="spellEnd"/>
      <w:r w:rsidRPr="00F21A8B">
        <w:t xml:space="preserve">, 'Cyber and Physical Security Vulnerability Assessment for IoT-Based Smart Homes', </w:t>
      </w:r>
      <w:r w:rsidRPr="00F21A8B">
        <w:rPr>
          <w:i/>
          <w:iCs/>
        </w:rPr>
        <w:t>Sensors</w:t>
      </w:r>
      <w:r w:rsidRPr="00F21A8B">
        <w:t xml:space="preserve">, vol. 18, no. 3, p. 817, Mar. 2018, </w:t>
      </w:r>
      <w:proofErr w:type="spellStart"/>
      <w:r w:rsidRPr="00F21A8B">
        <w:t>doi</w:t>
      </w:r>
      <w:proofErr w:type="spellEnd"/>
      <w:r w:rsidRPr="00F21A8B">
        <w:t xml:space="preserve">: </w:t>
      </w:r>
      <w:hyperlink r:id="rId123" w:history="1">
        <w:r w:rsidRPr="00F21A8B">
          <w:rPr>
            <w:rStyle w:val="Hyperlink"/>
          </w:rPr>
          <w:t>10.3390/s18030817</w:t>
        </w:r>
      </w:hyperlink>
      <w:r w:rsidRPr="00F21A8B">
        <w:t>.</w:t>
      </w:r>
    </w:p>
    <w:p w14:paraId="1C9302C1" w14:textId="77777777" w:rsidR="008B7792" w:rsidRPr="00F21A8B" w:rsidRDefault="008B7792" w:rsidP="00B51179">
      <w:pPr>
        <w:pStyle w:val="ListParagraph"/>
        <w:numPr>
          <w:ilvl w:val="0"/>
          <w:numId w:val="45"/>
        </w:numPr>
      </w:pPr>
      <w:r w:rsidRPr="00F21A8B">
        <w:t xml:space="preserve">D. Demeter, M. Preuss, and Y. </w:t>
      </w:r>
      <w:proofErr w:type="spellStart"/>
      <w:r w:rsidRPr="00F21A8B">
        <w:t>Shmelev</w:t>
      </w:r>
      <w:proofErr w:type="spellEnd"/>
      <w:r w:rsidRPr="00F21A8B">
        <w:t xml:space="preserve">, 'IoT under fire: Kaspersky detects more than 100 million attacks on smart devices in H1 2019', </w:t>
      </w:r>
      <w:r w:rsidRPr="00F21A8B">
        <w:rPr>
          <w:i/>
          <w:iCs/>
        </w:rPr>
        <w:t>www.kaspersky.com</w:t>
      </w:r>
      <w:r w:rsidRPr="00F21A8B">
        <w:t xml:space="preserve">, the 15th of </w:t>
      </w:r>
      <w:proofErr w:type="gramStart"/>
      <w:r w:rsidRPr="00F21A8B">
        <w:t>October,</w:t>
      </w:r>
      <w:proofErr w:type="gramEnd"/>
      <w:r w:rsidRPr="00F21A8B">
        <w:t xml:space="preserve"> 2019. </w:t>
      </w:r>
      <w:hyperlink r:id="rId124" w:history="1">
        <w:r w:rsidRPr="00F21A8B">
          <w:rPr>
            <w:rStyle w:val="Hyperlink"/>
          </w:rPr>
          <w:t>https://www.kaspersky.com/about/press-releases/2019_iot-under-fire-kaspersky-detects-more-than-100-million-attacks-on-smart-devices-in-h1-2019</w:t>
        </w:r>
      </w:hyperlink>
      <w:r w:rsidRPr="00F21A8B">
        <w:t xml:space="preserve"> (accessed the 01st of </w:t>
      </w:r>
      <w:proofErr w:type="gramStart"/>
      <w:r w:rsidRPr="00F21A8B">
        <w:t>February,</w:t>
      </w:r>
      <w:proofErr w:type="gramEnd"/>
      <w:r w:rsidRPr="00F21A8B">
        <w:t xml:space="preserve"> 2021).</w:t>
      </w:r>
    </w:p>
    <w:p w14:paraId="4EDD6534" w14:textId="77777777" w:rsidR="008B7792" w:rsidRPr="00F21A8B" w:rsidRDefault="008B7792" w:rsidP="00B51179">
      <w:pPr>
        <w:pStyle w:val="ListParagraph"/>
        <w:numPr>
          <w:ilvl w:val="0"/>
          <w:numId w:val="45"/>
        </w:numPr>
      </w:pPr>
      <w:r w:rsidRPr="00F21A8B">
        <w:t xml:space="preserve">L. Nagy and A. </w:t>
      </w:r>
      <w:proofErr w:type="spellStart"/>
      <w:r w:rsidRPr="00F21A8B">
        <w:t>Coleşa</w:t>
      </w:r>
      <w:proofErr w:type="spellEnd"/>
      <w:r w:rsidRPr="00F21A8B">
        <w:t xml:space="preserve">, 'Router-based IoT Security using Raspberry Pi', in </w:t>
      </w:r>
      <w:r w:rsidRPr="00F21A8B">
        <w:rPr>
          <w:i/>
          <w:iCs/>
        </w:rPr>
        <w:t xml:space="preserve">2019 18th </w:t>
      </w:r>
      <w:proofErr w:type="spellStart"/>
      <w:r w:rsidRPr="00F21A8B">
        <w:rPr>
          <w:i/>
          <w:iCs/>
        </w:rPr>
        <w:t>RoEduNet</w:t>
      </w:r>
      <w:proofErr w:type="spellEnd"/>
      <w:r w:rsidRPr="00F21A8B">
        <w:rPr>
          <w:i/>
          <w:iCs/>
        </w:rPr>
        <w:t xml:space="preserve"> Conference: Networking in Education and Research (</w:t>
      </w:r>
      <w:proofErr w:type="spellStart"/>
      <w:r w:rsidRPr="00F21A8B">
        <w:rPr>
          <w:i/>
          <w:iCs/>
        </w:rPr>
        <w:t>RoEduNet</w:t>
      </w:r>
      <w:proofErr w:type="spellEnd"/>
      <w:r w:rsidRPr="00F21A8B">
        <w:rPr>
          <w:i/>
          <w:iCs/>
        </w:rPr>
        <w:t>)</w:t>
      </w:r>
      <w:r w:rsidRPr="00F21A8B">
        <w:t xml:space="preserve">, Oct. 2019, pp. 1–6, </w:t>
      </w:r>
      <w:proofErr w:type="spellStart"/>
      <w:r w:rsidRPr="00F21A8B">
        <w:t>doi</w:t>
      </w:r>
      <w:proofErr w:type="spellEnd"/>
      <w:r w:rsidRPr="00F21A8B">
        <w:t xml:space="preserve">: </w:t>
      </w:r>
      <w:hyperlink r:id="rId125" w:history="1">
        <w:r w:rsidRPr="00F21A8B">
          <w:rPr>
            <w:rStyle w:val="Hyperlink"/>
          </w:rPr>
          <w:t>10.1109/ROEDUNET.2019.8909551</w:t>
        </w:r>
      </w:hyperlink>
      <w:r w:rsidRPr="00F21A8B">
        <w:t>.</w:t>
      </w:r>
    </w:p>
    <w:p w14:paraId="1E80537C" w14:textId="77777777" w:rsidR="008B7792" w:rsidRPr="00F21A8B" w:rsidRDefault="008B7792" w:rsidP="00B51179">
      <w:pPr>
        <w:pStyle w:val="ListParagraph"/>
        <w:numPr>
          <w:ilvl w:val="0"/>
          <w:numId w:val="45"/>
        </w:numPr>
      </w:pPr>
      <w:r w:rsidRPr="00F21A8B">
        <w:rPr>
          <w:rFonts w:eastAsia="Times New Roman" w:cs="Times New Roman"/>
          <w:lang w:eastAsia="en-GB"/>
        </w:rPr>
        <w:t xml:space="preserve">E. </w:t>
      </w:r>
      <w:proofErr w:type="spellStart"/>
      <w:r w:rsidRPr="00F21A8B">
        <w:rPr>
          <w:rFonts w:eastAsia="Times New Roman" w:cs="Times New Roman"/>
          <w:lang w:eastAsia="en-GB"/>
        </w:rPr>
        <w:t>Gelenbe</w:t>
      </w:r>
      <w:proofErr w:type="spellEnd"/>
      <w:r w:rsidRPr="00F21A8B">
        <w:rPr>
          <w:rFonts w:eastAsia="Times New Roman" w:cs="Times New Roman"/>
          <w:lang w:eastAsia="en-GB"/>
        </w:rPr>
        <w:t xml:space="preserve"> </w:t>
      </w:r>
      <w:r w:rsidRPr="00F21A8B">
        <w:rPr>
          <w:rFonts w:eastAsia="Times New Roman" w:cs="Times New Roman"/>
          <w:i/>
          <w:iCs/>
          <w:lang w:eastAsia="en-GB"/>
        </w:rPr>
        <w:t>et al.</w:t>
      </w:r>
      <w:r w:rsidRPr="00F21A8B">
        <w:rPr>
          <w:rFonts w:eastAsia="Times New Roman" w:cs="Times New Roman"/>
          <w:lang w:eastAsia="en-GB"/>
        </w:rPr>
        <w:t xml:space="preserve">, Eds., </w:t>
      </w:r>
      <w:r w:rsidRPr="00F21A8B">
        <w:rPr>
          <w:rFonts w:eastAsia="Times New Roman" w:cs="Times New Roman"/>
          <w:i/>
          <w:iCs/>
          <w:lang w:eastAsia="en-GB"/>
        </w:rPr>
        <w:t xml:space="preserve">Security in </w:t>
      </w:r>
      <w:proofErr w:type="gramStart"/>
      <w:r w:rsidRPr="00F21A8B">
        <w:rPr>
          <w:rFonts w:eastAsia="Times New Roman" w:cs="Times New Roman"/>
          <w:i/>
          <w:iCs/>
          <w:lang w:eastAsia="en-GB"/>
        </w:rPr>
        <w:t>Computer</w:t>
      </w:r>
      <w:proofErr w:type="gramEnd"/>
      <w:r w:rsidRPr="00F21A8B">
        <w:rPr>
          <w:rFonts w:eastAsia="Times New Roman" w:cs="Times New Roman"/>
          <w:i/>
          <w:iCs/>
          <w:lang w:eastAsia="en-GB"/>
        </w:rPr>
        <w:t xml:space="preserve"> and Information Sciences: First International ISCIS Security Workshop 2018, Euro-CYBERSEC 2018, London, UK, February 26-27, 2018, Revised Selected Papers</w:t>
      </w:r>
      <w:r w:rsidRPr="00F21A8B">
        <w:rPr>
          <w:rFonts w:eastAsia="Times New Roman" w:cs="Times New Roman"/>
          <w:lang w:eastAsia="en-GB"/>
        </w:rPr>
        <w:t>, vol. 821. Cham: Springer International Publishing, 2018.</w:t>
      </w:r>
    </w:p>
    <w:p w14:paraId="3C0F7C7C" w14:textId="77777777" w:rsidR="008B7792" w:rsidRPr="00F21A8B" w:rsidRDefault="008B7792" w:rsidP="00B51179">
      <w:pPr>
        <w:pStyle w:val="ListParagraph"/>
        <w:numPr>
          <w:ilvl w:val="0"/>
          <w:numId w:val="45"/>
        </w:numPr>
      </w:pPr>
      <w:r w:rsidRPr="00F21A8B">
        <w:t xml:space="preserve">K. </w:t>
      </w:r>
      <w:proofErr w:type="spellStart"/>
      <w:r w:rsidRPr="00F21A8B">
        <w:t>Doddapaneni</w:t>
      </w:r>
      <w:proofErr w:type="spellEnd"/>
      <w:r w:rsidRPr="00F21A8B">
        <w:t xml:space="preserve">, R. </w:t>
      </w:r>
      <w:proofErr w:type="spellStart"/>
      <w:r w:rsidRPr="00F21A8B">
        <w:t>Lakkundi</w:t>
      </w:r>
      <w:proofErr w:type="spellEnd"/>
      <w:r w:rsidRPr="00F21A8B">
        <w:t xml:space="preserve">, S. Rao, S. G. Kulkarni, and B. Bhat, 'Secure </w:t>
      </w:r>
      <w:proofErr w:type="spellStart"/>
      <w:r w:rsidRPr="00F21A8B">
        <w:t>FoTA</w:t>
      </w:r>
      <w:proofErr w:type="spellEnd"/>
      <w:r w:rsidRPr="00F21A8B">
        <w:t xml:space="preserve"> Object for IoT', in </w:t>
      </w:r>
      <w:r w:rsidRPr="00F21A8B">
        <w:rPr>
          <w:i/>
          <w:iCs/>
        </w:rPr>
        <w:t>2017 IEEE 42nd Conference on Local Computer Networks Workshops (LCN Workshops)</w:t>
      </w:r>
      <w:r w:rsidRPr="00F21A8B">
        <w:t xml:space="preserve">, Oct. 2017, pp. 154–159, </w:t>
      </w:r>
      <w:proofErr w:type="spellStart"/>
      <w:r w:rsidRPr="00F21A8B">
        <w:t>doi</w:t>
      </w:r>
      <w:proofErr w:type="spellEnd"/>
      <w:r w:rsidRPr="00F21A8B">
        <w:t xml:space="preserve">: </w:t>
      </w:r>
      <w:hyperlink r:id="rId126" w:history="1">
        <w:r w:rsidRPr="00F21A8B">
          <w:rPr>
            <w:rStyle w:val="Hyperlink"/>
          </w:rPr>
          <w:t>10.1109/LCN.Workshops.2017.78</w:t>
        </w:r>
      </w:hyperlink>
      <w:r w:rsidRPr="00F21A8B">
        <w:t>.</w:t>
      </w:r>
    </w:p>
    <w:p w14:paraId="392782FB" w14:textId="77777777" w:rsidR="008B7792" w:rsidRPr="00F21A8B" w:rsidRDefault="008B7792" w:rsidP="00B51179">
      <w:pPr>
        <w:pStyle w:val="ListParagraph"/>
        <w:numPr>
          <w:ilvl w:val="0"/>
          <w:numId w:val="45"/>
        </w:numPr>
      </w:pPr>
      <w:r w:rsidRPr="00F21A8B">
        <w:t xml:space="preserve">Z. Ahmed, S. M. Danish, H. K. Qureshi, and M. </w:t>
      </w:r>
      <w:proofErr w:type="spellStart"/>
      <w:r w:rsidRPr="00F21A8B">
        <w:t>Lestas</w:t>
      </w:r>
      <w:proofErr w:type="spellEnd"/>
      <w:r w:rsidRPr="00F21A8B">
        <w:t xml:space="preserve">, 'Protecting IoTs from </w:t>
      </w:r>
      <w:proofErr w:type="spellStart"/>
      <w:r w:rsidRPr="00F21A8B">
        <w:t>Mirai</w:t>
      </w:r>
      <w:proofErr w:type="spellEnd"/>
      <w:r w:rsidRPr="00F21A8B">
        <w:t xml:space="preserve"> Botnet Attacks Using Blockchains', in </w:t>
      </w:r>
      <w:r w:rsidRPr="00F21A8B">
        <w:rPr>
          <w:i/>
          <w:iCs/>
        </w:rPr>
        <w:t xml:space="preserve">2019 IEEE 24th International Workshop on Computer Aided </w:t>
      </w:r>
      <w:proofErr w:type="spellStart"/>
      <w:r w:rsidRPr="00F21A8B">
        <w:rPr>
          <w:i/>
          <w:iCs/>
        </w:rPr>
        <w:t>Modeling</w:t>
      </w:r>
      <w:proofErr w:type="spellEnd"/>
      <w:r w:rsidRPr="00F21A8B">
        <w:rPr>
          <w:i/>
          <w:iCs/>
        </w:rPr>
        <w:t xml:space="preserve"> and Design of Communication Links and Networks (CAMAD)</w:t>
      </w:r>
      <w:r w:rsidRPr="00F21A8B">
        <w:t xml:space="preserve">, Limassol, Cyprus, Sep. 2019, pp. 1–6, </w:t>
      </w:r>
      <w:proofErr w:type="spellStart"/>
      <w:r w:rsidRPr="00F21A8B">
        <w:t>doi</w:t>
      </w:r>
      <w:proofErr w:type="spellEnd"/>
      <w:r w:rsidRPr="00F21A8B">
        <w:t xml:space="preserve">: </w:t>
      </w:r>
      <w:hyperlink r:id="rId127" w:history="1">
        <w:r w:rsidRPr="00F21A8B">
          <w:rPr>
            <w:rStyle w:val="Hyperlink"/>
          </w:rPr>
          <w:t>10.1109/CAMAD.2019.8858484</w:t>
        </w:r>
      </w:hyperlink>
      <w:r w:rsidRPr="00F21A8B">
        <w:t>.</w:t>
      </w:r>
    </w:p>
    <w:p w14:paraId="3BD89A2C" w14:textId="77777777" w:rsidR="008B7792" w:rsidRPr="00F21A8B" w:rsidRDefault="008B7792" w:rsidP="00B51179">
      <w:pPr>
        <w:pStyle w:val="ListParagraph"/>
        <w:numPr>
          <w:ilvl w:val="0"/>
          <w:numId w:val="45"/>
        </w:numPr>
      </w:pPr>
      <w:r w:rsidRPr="00F21A8B">
        <w:t xml:space="preserve">U. Saxena, J. S. Sodhi, and Y. Singh, 'Analysis of security attacks in a smart home networks', in </w:t>
      </w:r>
      <w:r w:rsidRPr="00F21A8B">
        <w:rPr>
          <w:i/>
          <w:iCs/>
        </w:rPr>
        <w:t>2017 7th International Conference on Cloud Computing, Data Science Engineering - Confluence</w:t>
      </w:r>
      <w:r w:rsidRPr="00F21A8B">
        <w:t xml:space="preserve">, Jan. 2017, pp. 431–436, </w:t>
      </w:r>
      <w:proofErr w:type="spellStart"/>
      <w:r w:rsidRPr="00F21A8B">
        <w:t>doi</w:t>
      </w:r>
      <w:proofErr w:type="spellEnd"/>
      <w:r w:rsidRPr="00F21A8B">
        <w:t xml:space="preserve">: </w:t>
      </w:r>
      <w:hyperlink r:id="rId128" w:history="1">
        <w:r w:rsidRPr="00F21A8B">
          <w:rPr>
            <w:rStyle w:val="Hyperlink"/>
          </w:rPr>
          <w:t>10.1109/CONFLUENCE.2017.7943189</w:t>
        </w:r>
      </w:hyperlink>
      <w:r w:rsidRPr="00F21A8B">
        <w:t>.</w:t>
      </w:r>
    </w:p>
    <w:p w14:paraId="7F9F4C4B" w14:textId="77777777" w:rsidR="008B7792" w:rsidRPr="00F21A8B" w:rsidRDefault="008B7792" w:rsidP="00B51179">
      <w:pPr>
        <w:pStyle w:val="ListParagraph"/>
        <w:numPr>
          <w:ilvl w:val="0"/>
          <w:numId w:val="45"/>
        </w:numPr>
      </w:pPr>
      <w:r w:rsidRPr="00F21A8B">
        <w:t xml:space="preserve">S. Oh and Y. Kim, 'Security Requirements Analysis for the IoT', in </w:t>
      </w:r>
      <w:r w:rsidRPr="00F21A8B">
        <w:rPr>
          <w:i/>
          <w:iCs/>
        </w:rPr>
        <w:t>2017 International Conference on Platform Technology and Service (</w:t>
      </w:r>
      <w:proofErr w:type="spellStart"/>
      <w:r w:rsidRPr="00F21A8B">
        <w:rPr>
          <w:i/>
          <w:iCs/>
        </w:rPr>
        <w:t>PlatCon</w:t>
      </w:r>
      <w:proofErr w:type="spellEnd"/>
      <w:r w:rsidRPr="00F21A8B">
        <w:rPr>
          <w:i/>
          <w:iCs/>
        </w:rPr>
        <w:t>)</w:t>
      </w:r>
      <w:r w:rsidRPr="00F21A8B">
        <w:t xml:space="preserve">, Feb. 2017, pp. 1–6, </w:t>
      </w:r>
      <w:proofErr w:type="spellStart"/>
      <w:r w:rsidRPr="00F21A8B">
        <w:t>doi</w:t>
      </w:r>
      <w:proofErr w:type="spellEnd"/>
      <w:r w:rsidRPr="00F21A8B">
        <w:t xml:space="preserve">: </w:t>
      </w:r>
      <w:hyperlink r:id="rId129" w:history="1">
        <w:r w:rsidRPr="00F21A8B">
          <w:rPr>
            <w:rStyle w:val="Hyperlink"/>
          </w:rPr>
          <w:t>10.1109/PlatCon.2017.7883727</w:t>
        </w:r>
      </w:hyperlink>
      <w:r w:rsidRPr="00F21A8B">
        <w:t>.</w:t>
      </w:r>
    </w:p>
    <w:p w14:paraId="1D3ECFEF" w14:textId="77777777" w:rsidR="008B7792" w:rsidRPr="00F21A8B" w:rsidRDefault="008B7792" w:rsidP="00B51179">
      <w:pPr>
        <w:pStyle w:val="ListParagraph"/>
        <w:numPr>
          <w:ilvl w:val="0"/>
          <w:numId w:val="45"/>
        </w:numPr>
      </w:pPr>
      <w:r w:rsidRPr="00F21A8B">
        <w:t xml:space="preserve">H. Lin and N. Bergmann, 'IoT Privacy and Security Challenges for Smart Home Environments', </w:t>
      </w:r>
      <w:r w:rsidRPr="00F21A8B">
        <w:rPr>
          <w:i/>
          <w:iCs/>
        </w:rPr>
        <w:t>Information</w:t>
      </w:r>
      <w:r w:rsidRPr="00F21A8B">
        <w:t xml:space="preserve">, vol. 7, no. 3, p. 44, Jul. 2016, </w:t>
      </w:r>
      <w:proofErr w:type="spellStart"/>
      <w:r w:rsidRPr="00F21A8B">
        <w:t>doi</w:t>
      </w:r>
      <w:proofErr w:type="spellEnd"/>
      <w:r w:rsidRPr="00F21A8B">
        <w:t xml:space="preserve">: </w:t>
      </w:r>
      <w:hyperlink r:id="rId130" w:history="1">
        <w:r w:rsidRPr="00F21A8B">
          <w:rPr>
            <w:rStyle w:val="Hyperlink"/>
          </w:rPr>
          <w:t>10.3390/info7030044</w:t>
        </w:r>
      </w:hyperlink>
      <w:r w:rsidRPr="00F21A8B">
        <w:t>.</w:t>
      </w:r>
    </w:p>
    <w:p w14:paraId="0DBBD2E1" w14:textId="77777777" w:rsidR="008B7792" w:rsidRPr="00F21A8B" w:rsidRDefault="008B7792" w:rsidP="00B51179">
      <w:pPr>
        <w:pStyle w:val="ListParagraph"/>
        <w:numPr>
          <w:ilvl w:val="0"/>
          <w:numId w:val="45"/>
        </w:numPr>
      </w:pPr>
      <w:r w:rsidRPr="00F21A8B">
        <w:t xml:space="preserve">I. </w:t>
      </w:r>
      <w:proofErr w:type="spellStart"/>
      <w:r w:rsidRPr="00F21A8B">
        <w:t>Shadeed</w:t>
      </w:r>
      <w:proofErr w:type="spellEnd"/>
      <w:r w:rsidRPr="00F21A8B">
        <w:t xml:space="preserve"> Al-</w:t>
      </w:r>
      <w:proofErr w:type="spellStart"/>
      <w:r w:rsidRPr="00F21A8B">
        <w:t>Mejibli</w:t>
      </w:r>
      <w:proofErr w:type="spellEnd"/>
      <w:r w:rsidRPr="00F21A8B">
        <w:t xml:space="preserve"> and </w:t>
      </w:r>
      <w:proofErr w:type="spellStart"/>
      <w:r w:rsidRPr="00F21A8B">
        <w:t>Dr.</w:t>
      </w:r>
      <w:proofErr w:type="spellEnd"/>
      <w:r w:rsidRPr="00F21A8B">
        <w:t xml:space="preserve"> N. Rasheed </w:t>
      </w:r>
      <w:proofErr w:type="spellStart"/>
      <w:r w:rsidRPr="00F21A8B">
        <w:t>Alharbe</w:t>
      </w:r>
      <w:proofErr w:type="spellEnd"/>
      <w:r w:rsidRPr="00F21A8B">
        <w:t xml:space="preserve">, 'ANALYZING AND EVALUATING THE SECURITY STANDARDS IN WIRELESS NETWORK: A REVIEW STUDY', </w:t>
      </w:r>
      <w:proofErr w:type="spellStart"/>
      <w:r w:rsidRPr="00F21A8B">
        <w:rPr>
          <w:i/>
          <w:iCs/>
        </w:rPr>
        <w:t>ijci</w:t>
      </w:r>
      <w:proofErr w:type="spellEnd"/>
      <w:r w:rsidRPr="00F21A8B">
        <w:t xml:space="preserve">, vol. 46, no. 1, pp. 32–39, Jun. 2020, </w:t>
      </w:r>
      <w:proofErr w:type="spellStart"/>
      <w:r w:rsidRPr="00F21A8B">
        <w:t>doi</w:t>
      </w:r>
      <w:proofErr w:type="spellEnd"/>
      <w:r w:rsidRPr="00F21A8B">
        <w:t xml:space="preserve">: </w:t>
      </w:r>
      <w:hyperlink r:id="rId131" w:history="1">
        <w:r w:rsidRPr="00F21A8B">
          <w:rPr>
            <w:rStyle w:val="Hyperlink"/>
          </w:rPr>
          <w:t>10.25195/ijci.v46i1.248</w:t>
        </w:r>
      </w:hyperlink>
      <w:r w:rsidRPr="00F21A8B">
        <w:t>.</w:t>
      </w:r>
    </w:p>
    <w:p w14:paraId="428CB70C" w14:textId="002547BA" w:rsidR="00DA50B9" w:rsidRPr="00F21A8B" w:rsidRDefault="00DA50B9" w:rsidP="00DA50B9">
      <w:pPr>
        <w:pStyle w:val="ListParagraph"/>
        <w:numPr>
          <w:ilvl w:val="0"/>
          <w:numId w:val="45"/>
        </w:numPr>
        <w:autoSpaceDE w:val="0"/>
        <w:autoSpaceDN w:val="0"/>
        <w:adjustRightInd w:val="0"/>
        <w:spacing w:after="0" w:line="240" w:lineRule="auto"/>
        <w:rPr>
          <w:rFonts w:cstheme="minorHAnsi"/>
        </w:rPr>
      </w:pPr>
      <w:r w:rsidRPr="00F21A8B">
        <w:rPr>
          <w:rFonts w:cstheme="minorHAnsi"/>
        </w:rPr>
        <w:t>‘Shodan Search Engine’. https://www.shodan.io/ (accessed Jul. 07, 2021).</w:t>
      </w:r>
    </w:p>
    <w:p w14:paraId="7D368917" w14:textId="58B268BE" w:rsidR="008B7792" w:rsidRPr="00F21A8B" w:rsidRDefault="008B7792" w:rsidP="00B51179">
      <w:pPr>
        <w:pStyle w:val="ListParagraph"/>
        <w:numPr>
          <w:ilvl w:val="0"/>
          <w:numId w:val="45"/>
        </w:numPr>
        <w:ind w:right="96"/>
      </w:pPr>
      <w:r w:rsidRPr="00F21A8B">
        <w:lastRenderedPageBreak/>
        <w:t xml:space="preserve">H. Lin and N. Bergmann, 'IoT Privacy and Security Challenges for Smart Home Environments', </w:t>
      </w:r>
      <w:r w:rsidRPr="00F21A8B">
        <w:rPr>
          <w:i/>
          <w:iCs/>
        </w:rPr>
        <w:t>Information</w:t>
      </w:r>
      <w:r w:rsidRPr="00F21A8B">
        <w:t xml:space="preserve">, vol. 7, no. 3, p. 44, Jul. 2016, </w:t>
      </w:r>
      <w:proofErr w:type="spellStart"/>
      <w:r w:rsidRPr="00F21A8B">
        <w:t>doi</w:t>
      </w:r>
      <w:proofErr w:type="spellEnd"/>
      <w:r w:rsidRPr="00F21A8B">
        <w:t xml:space="preserve">: </w:t>
      </w:r>
      <w:hyperlink r:id="rId132" w:history="1">
        <w:r w:rsidRPr="00F21A8B">
          <w:rPr>
            <w:rStyle w:val="Hyperlink"/>
          </w:rPr>
          <w:t>10.3390/info7030044</w:t>
        </w:r>
      </w:hyperlink>
      <w:r w:rsidRPr="00F21A8B">
        <w:t>.</w:t>
      </w:r>
    </w:p>
    <w:p w14:paraId="303642CC" w14:textId="4587A761" w:rsidR="008B7792" w:rsidRPr="0028329B" w:rsidRDefault="007B2068" w:rsidP="007B2068">
      <w:pPr>
        <w:pStyle w:val="ListParagraph"/>
        <w:numPr>
          <w:ilvl w:val="0"/>
          <w:numId w:val="45"/>
        </w:numPr>
        <w:ind w:right="96"/>
      </w:pPr>
      <w:r w:rsidRPr="00F21A8B">
        <w:t xml:space="preserve">N. </w:t>
      </w:r>
      <w:proofErr w:type="spellStart"/>
      <w:r w:rsidRPr="00F21A8B">
        <w:t>Papakonstantinou</w:t>
      </w:r>
      <w:proofErr w:type="spellEnd"/>
      <w:r w:rsidRPr="00F21A8B">
        <w:t xml:space="preserve">, J. </w:t>
      </w:r>
      <w:proofErr w:type="spellStart"/>
      <w:r w:rsidRPr="00F21A8B">
        <w:t>Linnosmaa</w:t>
      </w:r>
      <w:proofErr w:type="spellEnd"/>
      <w:r w:rsidRPr="00F21A8B">
        <w:t xml:space="preserve">, A. Z. Bashir, T. </w:t>
      </w:r>
      <w:proofErr w:type="spellStart"/>
      <w:r w:rsidRPr="00F21A8B">
        <w:t>Malm</w:t>
      </w:r>
      <w:proofErr w:type="spellEnd"/>
      <w:r w:rsidRPr="00F21A8B">
        <w:t xml:space="preserve">, and D. L. V. </w:t>
      </w:r>
      <w:proofErr w:type="spellStart"/>
      <w:r w:rsidRPr="00F21A8B">
        <w:t>Bossuyt</w:t>
      </w:r>
      <w:proofErr w:type="spellEnd"/>
      <w:r w:rsidRPr="00F21A8B">
        <w:t xml:space="preserve">, ‘Early Combined Safety - Security </w:t>
      </w:r>
      <w:proofErr w:type="spellStart"/>
      <w:r w:rsidRPr="00F21A8B">
        <w:t>Defense</w:t>
      </w:r>
      <w:proofErr w:type="spellEnd"/>
      <w:r w:rsidRPr="00F21A8B">
        <w:t xml:space="preserve"> in Depth Assessment of Complex Systems’, in </w:t>
      </w:r>
      <w:r w:rsidRPr="00F21A8B">
        <w:rPr>
          <w:i/>
          <w:iCs/>
        </w:rPr>
        <w:t>2020 Annual Reliability and Maintainability Symposium (RAMS)</w:t>
      </w:r>
      <w:r w:rsidRPr="00F21A8B">
        <w:t xml:space="preserve">, Palm Springs, CA, USA, Jan. 2020, pp. 1–7. </w:t>
      </w:r>
      <w:proofErr w:type="spellStart"/>
      <w:r w:rsidRPr="00F21A8B">
        <w:t>doi</w:t>
      </w:r>
      <w:proofErr w:type="spellEnd"/>
      <w:r w:rsidRPr="00F21A8B">
        <w:t xml:space="preserve">: </w:t>
      </w:r>
      <w:hyperlink r:id="rId133" w:history="1">
        <w:r w:rsidRPr="00F21A8B">
          <w:rPr>
            <w:rStyle w:val="Hyperlink"/>
          </w:rPr>
          <w:t>10.1109/RAMS48030.2020.9153599</w:t>
        </w:r>
      </w:hyperlink>
      <w:r w:rsidRPr="00F21A8B">
        <w:t>.</w:t>
      </w:r>
    </w:p>
    <w:p w14:paraId="2CAD674C" w14:textId="77777777" w:rsidR="008B7792" w:rsidRPr="00F21A8B" w:rsidRDefault="008B7792" w:rsidP="00B51179">
      <w:pPr>
        <w:pStyle w:val="ListParagraph"/>
        <w:numPr>
          <w:ilvl w:val="0"/>
          <w:numId w:val="45"/>
        </w:numPr>
        <w:ind w:right="96"/>
      </w:pPr>
      <w:r w:rsidRPr="00F21A8B">
        <w:t xml:space="preserve">S. Tripathi and R. Kumar, 'Raspberry Pi as an Intrusion Detection System, a Honeypot and a Packet Analyzer', in </w:t>
      </w:r>
      <w:r w:rsidRPr="00F21A8B">
        <w:rPr>
          <w:i/>
          <w:iCs/>
        </w:rPr>
        <w:t>2018 International Conference on Computational Techniques, Electronics and Mechanical Systems (CTEMS)</w:t>
      </w:r>
      <w:r w:rsidRPr="00F21A8B">
        <w:t xml:space="preserve">, Dec. 2018, pp. 80–85, </w:t>
      </w:r>
      <w:proofErr w:type="spellStart"/>
      <w:r w:rsidRPr="00F21A8B">
        <w:t>doi</w:t>
      </w:r>
      <w:proofErr w:type="spellEnd"/>
      <w:r w:rsidRPr="00F21A8B">
        <w:t xml:space="preserve">: </w:t>
      </w:r>
      <w:hyperlink r:id="rId134" w:history="1">
        <w:r w:rsidRPr="00F21A8B">
          <w:rPr>
            <w:rStyle w:val="Hyperlink"/>
          </w:rPr>
          <w:t>10.1109/CTEMS.2018.8769135</w:t>
        </w:r>
      </w:hyperlink>
      <w:r w:rsidRPr="00F21A8B">
        <w:t>.</w:t>
      </w:r>
    </w:p>
    <w:p w14:paraId="1360AAA0" w14:textId="77777777" w:rsidR="008B7792" w:rsidRPr="00F21A8B" w:rsidRDefault="008B7792" w:rsidP="00B51179">
      <w:pPr>
        <w:pStyle w:val="ListParagraph"/>
        <w:numPr>
          <w:ilvl w:val="0"/>
          <w:numId w:val="45"/>
        </w:numPr>
        <w:ind w:right="96"/>
      </w:pPr>
      <w:r w:rsidRPr="00F21A8B">
        <w:t xml:space="preserve">O. Karahan and B. Kaya, 'Raspberry Pi Firewall and Intrusion Detection System', </w:t>
      </w:r>
      <w:r w:rsidRPr="00F21A8B">
        <w:rPr>
          <w:i/>
          <w:iCs/>
        </w:rPr>
        <w:t>Journal of Intelligent Systems: Theory and Applications</w:t>
      </w:r>
      <w:r w:rsidRPr="00F21A8B">
        <w:t xml:space="preserve">, pp. 21–24, Dec. 2020, </w:t>
      </w:r>
      <w:proofErr w:type="spellStart"/>
      <w:r w:rsidRPr="00F21A8B">
        <w:t>doi</w:t>
      </w:r>
      <w:proofErr w:type="spellEnd"/>
      <w:r w:rsidRPr="00F21A8B">
        <w:t xml:space="preserve">: </w:t>
      </w:r>
      <w:hyperlink r:id="rId135" w:history="1">
        <w:r w:rsidRPr="00F21A8B">
          <w:rPr>
            <w:rStyle w:val="Hyperlink"/>
          </w:rPr>
          <w:t>10.38016/jista.653486</w:t>
        </w:r>
      </w:hyperlink>
      <w:r w:rsidRPr="00F21A8B">
        <w:t>.</w:t>
      </w:r>
    </w:p>
    <w:p w14:paraId="135B5E2D" w14:textId="77777777" w:rsidR="00336AFC" w:rsidRDefault="008B7792" w:rsidP="00336AFC">
      <w:pPr>
        <w:pStyle w:val="ListParagraph"/>
        <w:numPr>
          <w:ilvl w:val="0"/>
          <w:numId w:val="45"/>
        </w:numPr>
        <w:ind w:right="96"/>
      </w:pPr>
      <w:r w:rsidRPr="00F21A8B">
        <w:t xml:space="preserve">G. </w:t>
      </w:r>
      <w:proofErr w:type="spellStart"/>
      <w:r w:rsidRPr="00F21A8B">
        <w:t>Jonsdottir</w:t>
      </w:r>
      <w:proofErr w:type="spellEnd"/>
      <w:r w:rsidRPr="00F21A8B">
        <w:t xml:space="preserve">, D. Wood, and R. Doshi, 'IoT network monitor', in </w:t>
      </w:r>
      <w:r w:rsidRPr="00F21A8B">
        <w:rPr>
          <w:i/>
          <w:iCs/>
        </w:rPr>
        <w:t>2017 IEEE MIT Undergraduate Research Technology Conference (URTC)</w:t>
      </w:r>
      <w:r w:rsidRPr="00F21A8B">
        <w:t xml:space="preserve">, Nov. 2017, pp. 1–5, </w:t>
      </w:r>
      <w:proofErr w:type="spellStart"/>
      <w:r w:rsidRPr="00F21A8B">
        <w:t>doi</w:t>
      </w:r>
      <w:proofErr w:type="spellEnd"/>
      <w:r w:rsidRPr="00F21A8B">
        <w:t xml:space="preserve">: </w:t>
      </w:r>
      <w:hyperlink r:id="rId136" w:history="1">
        <w:r w:rsidRPr="00F21A8B">
          <w:rPr>
            <w:rStyle w:val="Hyperlink"/>
          </w:rPr>
          <w:t>10.1109/URTC.2017.8284179</w:t>
        </w:r>
      </w:hyperlink>
      <w:r w:rsidRPr="00F21A8B">
        <w:t>.</w:t>
      </w:r>
    </w:p>
    <w:p w14:paraId="551873E0" w14:textId="5E0F7DD6" w:rsidR="008B7792" w:rsidRPr="00336AFC" w:rsidRDefault="00336AFC" w:rsidP="00336AFC">
      <w:pPr>
        <w:pStyle w:val="ListParagraph"/>
        <w:numPr>
          <w:ilvl w:val="0"/>
          <w:numId w:val="45"/>
        </w:numPr>
        <w:ind w:right="96"/>
      </w:pPr>
      <w:r w:rsidRPr="00336AFC">
        <w:t xml:space="preserve">A. </w:t>
      </w:r>
      <w:proofErr w:type="spellStart"/>
      <w:r w:rsidRPr="00336AFC">
        <w:t>Khurat</w:t>
      </w:r>
      <w:proofErr w:type="spellEnd"/>
      <w:r>
        <w:t xml:space="preserve"> and W. </w:t>
      </w:r>
      <w:proofErr w:type="spellStart"/>
      <w:r>
        <w:t>Sawangphol</w:t>
      </w:r>
      <w:proofErr w:type="spellEnd"/>
      <w:r>
        <w:t xml:space="preserve">, ‘An Ontology for SNORT Rule’, in </w:t>
      </w:r>
      <w:r w:rsidRPr="00336AFC">
        <w:rPr>
          <w:i/>
          <w:iCs/>
        </w:rPr>
        <w:t>2019 16th International Joint Conference on Computer Science and Software Engineering (JCSSE)</w:t>
      </w:r>
      <w:r>
        <w:t xml:space="preserve">, Chonburi, Thailand, Jul. 2019, pp. 49–55. </w:t>
      </w:r>
      <w:proofErr w:type="spellStart"/>
      <w:r>
        <w:t>doi</w:t>
      </w:r>
      <w:proofErr w:type="spellEnd"/>
      <w:r>
        <w:t xml:space="preserve">: </w:t>
      </w:r>
      <w:hyperlink r:id="rId137" w:history="1">
        <w:r>
          <w:rPr>
            <w:rStyle w:val="Hyperlink"/>
          </w:rPr>
          <w:t>10.1109/JCSSE.2019.8864190</w:t>
        </w:r>
      </w:hyperlink>
      <w:r>
        <w:t>.</w:t>
      </w:r>
    </w:p>
    <w:p w14:paraId="26223F07" w14:textId="77777777" w:rsidR="008B7792" w:rsidRPr="00F21A8B" w:rsidRDefault="008B7792" w:rsidP="00B51179">
      <w:pPr>
        <w:pStyle w:val="ListParagraph"/>
        <w:numPr>
          <w:ilvl w:val="0"/>
          <w:numId w:val="45"/>
        </w:numPr>
        <w:ind w:right="96"/>
        <w:rPr>
          <w:rFonts w:cstheme="minorHAnsi"/>
        </w:rPr>
      </w:pPr>
      <w:r w:rsidRPr="00F21A8B">
        <w:rPr>
          <w:rFonts w:cstheme="minorHAnsi"/>
        </w:rPr>
        <w:t xml:space="preserve">R. M. </w:t>
      </w:r>
      <w:proofErr w:type="spellStart"/>
      <w:r w:rsidRPr="00F21A8B">
        <w:rPr>
          <w:rFonts w:cstheme="minorHAnsi"/>
        </w:rPr>
        <w:t>Gomathi</w:t>
      </w:r>
      <w:proofErr w:type="spellEnd"/>
      <w:r w:rsidRPr="00F21A8B">
        <w:rPr>
          <w:rFonts w:cstheme="minorHAnsi"/>
        </w:rPr>
        <w:t xml:space="preserve">, G. H. S. Krishna, E. </w:t>
      </w:r>
      <w:proofErr w:type="spellStart"/>
      <w:r w:rsidRPr="00F21A8B">
        <w:rPr>
          <w:rFonts w:cstheme="minorHAnsi"/>
        </w:rPr>
        <w:t>Brumancia</w:t>
      </w:r>
      <w:proofErr w:type="spellEnd"/>
      <w:r w:rsidRPr="00F21A8B">
        <w:rPr>
          <w:rFonts w:cstheme="minorHAnsi"/>
        </w:rPr>
        <w:t xml:space="preserve">, and Y. M. Dhas, 'A Survey on IoT Technologies, Evolution and Architecture', in </w:t>
      </w:r>
      <w:r w:rsidRPr="00F21A8B">
        <w:rPr>
          <w:rFonts w:cstheme="minorHAnsi"/>
          <w:i/>
          <w:iCs/>
        </w:rPr>
        <w:t>2018 International Conference on Computer, Communication, and Signal Processing (ICCCSP)</w:t>
      </w:r>
      <w:r w:rsidRPr="00F21A8B">
        <w:rPr>
          <w:rFonts w:cstheme="minorHAnsi"/>
        </w:rPr>
        <w:t xml:space="preserve">, Feb. 2018, pp. 1–5, </w:t>
      </w:r>
      <w:proofErr w:type="spellStart"/>
      <w:r w:rsidRPr="00F21A8B">
        <w:rPr>
          <w:rFonts w:cstheme="minorHAnsi"/>
        </w:rPr>
        <w:t>doi</w:t>
      </w:r>
      <w:proofErr w:type="spellEnd"/>
      <w:r w:rsidRPr="00F21A8B">
        <w:rPr>
          <w:rFonts w:cstheme="minorHAnsi"/>
        </w:rPr>
        <w:t xml:space="preserve">: </w:t>
      </w:r>
      <w:hyperlink r:id="rId138" w:history="1">
        <w:r w:rsidRPr="00F21A8B">
          <w:rPr>
            <w:rStyle w:val="Hyperlink"/>
            <w:rFonts w:cstheme="minorHAnsi"/>
          </w:rPr>
          <w:t>10.1109/ICCCSP.2018.8452820</w:t>
        </w:r>
      </w:hyperlink>
      <w:r w:rsidRPr="00F21A8B">
        <w:rPr>
          <w:rFonts w:cstheme="minorHAnsi"/>
        </w:rPr>
        <w:t>.</w:t>
      </w:r>
    </w:p>
    <w:p w14:paraId="0AD8C38B" w14:textId="5B2AB384" w:rsidR="008B7792" w:rsidRPr="00F21A8B" w:rsidRDefault="008B7792" w:rsidP="00B51179">
      <w:pPr>
        <w:pStyle w:val="ListParagraph"/>
        <w:numPr>
          <w:ilvl w:val="0"/>
          <w:numId w:val="45"/>
        </w:numPr>
        <w:ind w:right="96"/>
        <w:rPr>
          <w:rFonts w:cstheme="minorHAnsi"/>
        </w:rPr>
      </w:pPr>
      <w:r w:rsidRPr="00F21A8B">
        <w:rPr>
          <w:rFonts w:eastAsia="Times New Roman" w:cstheme="minorHAnsi"/>
          <w:lang w:eastAsia="en-GB"/>
        </w:rPr>
        <w:t xml:space="preserve">M. Weiss, </w:t>
      </w:r>
      <w:r w:rsidRPr="00F21A8B">
        <w:rPr>
          <w:rFonts w:eastAsia="Times New Roman" w:cstheme="minorHAnsi"/>
          <w:i/>
          <w:iCs/>
          <w:lang w:eastAsia="en-GB"/>
        </w:rPr>
        <w:t>CompTIA Security+ SY0-601 exam cram</w:t>
      </w:r>
      <w:r w:rsidRPr="00F21A8B">
        <w:rPr>
          <w:rFonts w:eastAsia="Times New Roman" w:cstheme="minorHAnsi"/>
          <w:lang w:eastAsia="en-GB"/>
        </w:rPr>
        <w:t>. 2021.</w:t>
      </w:r>
    </w:p>
    <w:p w14:paraId="38D2505D" w14:textId="27A86CC7" w:rsidR="008B7792" w:rsidRPr="00F21A8B" w:rsidRDefault="00C83401" w:rsidP="00B51179">
      <w:pPr>
        <w:pStyle w:val="ListParagraph"/>
        <w:numPr>
          <w:ilvl w:val="0"/>
          <w:numId w:val="45"/>
        </w:numPr>
        <w:ind w:right="96"/>
        <w:rPr>
          <w:rFonts w:cstheme="minorHAnsi"/>
        </w:rPr>
      </w:pPr>
      <w:r>
        <w:t xml:space="preserve"> </w:t>
      </w:r>
      <w:r w:rsidR="008B7792" w:rsidRPr="00F21A8B">
        <w:t xml:space="preserve">N. </w:t>
      </w:r>
      <w:proofErr w:type="spellStart"/>
      <w:r w:rsidR="008B7792" w:rsidRPr="00F21A8B">
        <w:t>Hadar</w:t>
      </w:r>
      <w:proofErr w:type="spellEnd"/>
      <w:r w:rsidR="008B7792" w:rsidRPr="00F21A8B">
        <w:t xml:space="preserve">, S. </w:t>
      </w:r>
      <w:proofErr w:type="spellStart"/>
      <w:r w:rsidR="008B7792" w:rsidRPr="00F21A8B">
        <w:t>Siboni</w:t>
      </w:r>
      <w:proofErr w:type="spellEnd"/>
      <w:r w:rsidR="008B7792" w:rsidRPr="00F21A8B">
        <w:t xml:space="preserve">, and Y. </w:t>
      </w:r>
      <w:proofErr w:type="spellStart"/>
      <w:r w:rsidR="008B7792" w:rsidRPr="00F21A8B">
        <w:t>Elovici</w:t>
      </w:r>
      <w:proofErr w:type="spellEnd"/>
      <w:r w:rsidR="008B7792" w:rsidRPr="00F21A8B">
        <w:t xml:space="preserve">, ‘A Lightweight Vulnerability Mitigation Framework for IoT Devices’, in </w:t>
      </w:r>
      <w:r w:rsidR="008B7792" w:rsidRPr="00F21A8B">
        <w:rPr>
          <w:i/>
          <w:iCs/>
        </w:rPr>
        <w:t>Proceedings of the 2017 Workshop on Internet of Things Security and Privacy</w:t>
      </w:r>
      <w:r w:rsidR="008B7792" w:rsidRPr="00F21A8B">
        <w:t xml:space="preserve">, Dallas Texas USA, Nov. 2017, pp. 71–75, </w:t>
      </w:r>
      <w:proofErr w:type="spellStart"/>
      <w:r w:rsidR="008B7792" w:rsidRPr="00F21A8B">
        <w:t>doi</w:t>
      </w:r>
      <w:proofErr w:type="spellEnd"/>
      <w:r w:rsidR="008B7792" w:rsidRPr="00F21A8B">
        <w:t xml:space="preserve">: </w:t>
      </w:r>
      <w:hyperlink r:id="rId139" w:history="1">
        <w:r w:rsidR="008B7792" w:rsidRPr="00F21A8B">
          <w:rPr>
            <w:rStyle w:val="Hyperlink"/>
          </w:rPr>
          <w:t>10.1145/3139937.3139944</w:t>
        </w:r>
      </w:hyperlink>
      <w:r w:rsidR="008B7792" w:rsidRPr="00F21A8B">
        <w:t>.</w:t>
      </w:r>
    </w:p>
    <w:p w14:paraId="7761C158" w14:textId="3919A3A9" w:rsidR="008B7792" w:rsidRPr="00F21A8B" w:rsidRDefault="00C83401" w:rsidP="00B51179">
      <w:pPr>
        <w:pStyle w:val="ListParagraph"/>
        <w:numPr>
          <w:ilvl w:val="0"/>
          <w:numId w:val="45"/>
        </w:numPr>
      </w:pPr>
      <w:r>
        <w:t xml:space="preserve"> </w:t>
      </w:r>
      <w:r w:rsidR="008B7792" w:rsidRPr="00F21A8B">
        <w:t xml:space="preserve">J. Jeremiah, ‘Intrusion Detection System to Enhance Network Security Using Raspberry PI Honeypot in Kali Linux’, in </w:t>
      </w:r>
      <w:r w:rsidR="008B7792" w:rsidRPr="00F21A8B">
        <w:rPr>
          <w:i/>
          <w:iCs/>
        </w:rPr>
        <w:t>2019 International Conference on Cybersecurity (</w:t>
      </w:r>
      <w:proofErr w:type="spellStart"/>
      <w:r w:rsidR="008B7792" w:rsidRPr="00F21A8B">
        <w:rPr>
          <w:i/>
          <w:iCs/>
        </w:rPr>
        <w:t>ICoCSec</w:t>
      </w:r>
      <w:proofErr w:type="spellEnd"/>
      <w:r w:rsidR="008B7792" w:rsidRPr="00F21A8B">
        <w:rPr>
          <w:i/>
          <w:iCs/>
        </w:rPr>
        <w:t>)</w:t>
      </w:r>
      <w:r w:rsidR="008B7792" w:rsidRPr="00F21A8B">
        <w:t xml:space="preserve">, Sep. 2019, pp. 91–95, </w:t>
      </w:r>
      <w:proofErr w:type="spellStart"/>
      <w:r w:rsidR="008B7792" w:rsidRPr="00F21A8B">
        <w:t>doi</w:t>
      </w:r>
      <w:proofErr w:type="spellEnd"/>
      <w:r w:rsidR="008B7792" w:rsidRPr="00F21A8B">
        <w:t xml:space="preserve">: </w:t>
      </w:r>
      <w:hyperlink r:id="rId140" w:history="1">
        <w:r w:rsidR="008B7792" w:rsidRPr="00F21A8B">
          <w:rPr>
            <w:rStyle w:val="Hyperlink"/>
          </w:rPr>
          <w:t>10.1109/ICoCSec47621.2019.8971117</w:t>
        </w:r>
      </w:hyperlink>
      <w:r w:rsidR="008B7792" w:rsidRPr="00F21A8B">
        <w:t>.</w:t>
      </w:r>
    </w:p>
    <w:p w14:paraId="7C434AB2" w14:textId="65925026" w:rsidR="008B7792" w:rsidRPr="00F21A8B" w:rsidRDefault="00C83401" w:rsidP="00B51179">
      <w:pPr>
        <w:pStyle w:val="ListParagraph"/>
        <w:numPr>
          <w:ilvl w:val="0"/>
          <w:numId w:val="45"/>
        </w:numPr>
        <w:rPr>
          <w:rFonts w:cstheme="minorHAnsi"/>
        </w:rPr>
      </w:pPr>
      <w:r>
        <w:rPr>
          <w:rFonts w:eastAsia="Times New Roman" w:cstheme="minorHAnsi"/>
          <w:lang w:eastAsia="en-GB"/>
        </w:rPr>
        <w:t xml:space="preserve"> </w:t>
      </w:r>
      <w:r w:rsidR="008B7792" w:rsidRPr="00F21A8B">
        <w:rPr>
          <w:rFonts w:eastAsia="Times New Roman" w:cstheme="minorHAnsi"/>
          <w:lang w:eastAsia="en-GB"/>
        </w:rPr>
        <w:t xml:space="preserve">M. N. K. Saunders, P. Lewis, and A. Thornhill, </w:t>
      </w:r>
      <w:r w:rsidR="008B7792" w:rsidRPr="00F21A8B">
        <w:rPr>
          <w:rFonts w:eastAsia="Times New Roman" w:cstheme="minorHAnsi"/>
          <w:i/>
          <w:iCs/>
          <w:lang w:eastAsia="en-GB"/>
        </w:rPr>
        <w:t>Research methods for business students</w:t>
      </w:r>
      <w:r w:rsidR="008B7792" w:rsidRPr="00F21A8B">
        <w:rPr>
          <w:rFonts w:eastAsia="Times New Roman" w:cstheme="minorHAnsi"/>
          <w:lang w:eastAsia="en-GB"/>
        </w:rPr>
        <w:t>, 4th ed. Harlow, England ; New York: Financial Times/Prentice Hall, 2007.</w:t>
      </w:r>
    </w:p>
    <w:p w14:paraId="593D03AA" w14:textId="4CAEB63E" w:rsidR="00DA50B9" w:rsidRDefault="00C83401" w:rsidP="001C007F">
      <w:pPr>
        <w:pStyle w:val="ListParagraph"/>
        <w:numPr>
          <w:ilvl w:val="0"/>
          <w:numId w:val="45"/>
        </w:numPr>
        <w:rPr>
          <w:rFonts w:cstheme="minorHAnsi"/>
        </w:rPr>
      </w:pPr>
      <w:r>
        <w:rPr>
          <w:rFonts w:cstheme="minorHAnsi"/>
        </w:rPr>
        <w:t xml:space="preserve"> </w:t>
      </w:r>
      <w:r w:rsidR="008B7792" w:rsidRPr="00F21A8B">
        <w:rPr>
          <w:rFonts w:cstheme="minorHAnsi"/>
        </w:rPr>
        <w:t xml:space="preserve">Aleksandras </w:t>
      </w:r>
      <w:proofErr w:type="spellStart"/>
      <w:r w:rsidR="008B7792" w:rsidRPr="00F21A8B">
        <w:rPr>
          <w:rFonts w:cstheme="minorHAnsi"/>
        </w:rPr>
        <w:t>Melnikovas</w:t>
      </w:r>
      <w:proofErr w:type="spellEnd"/>
      <w:r w:rsidR="008B7792" w:rsidRPr="00F21A8B">
        <w:rPr>
          <w:rFonts w:cstheme="minorHAnsi"/>
        </w:rPr>
        <w:t xml:space="preserve">, ‘Towards an Explicit Research Methodology: Adapting Research Onion Model for Futures Studies’, </w:t>
      </w:r>
      <w:r w:rsidR="008B7792" w:rsidRPr="00F21A8B">
        <w:rPr>
          <w:rFonts w:cstheme="minorHAnsi"/>
          <w:i/>
          <w:iCs/>
        </w:rPr>
        <w:t>Journal of Futures Studies</w:t>
      </w:r>
      <w:r w:rsidR="008B7792" w:rsidRPr="00F21A8B">
        <w:rPr>
          <w:rFonts w:cstheme="minorHAnsi"/>
        </w:rPr>
        <w:t xml:space="preserve">, vol. 23, no. 2, Dec. 2018, </w:t>
      </w:r>
      <w:proofErr w:type="spellStart"/>
      <w:r w:rsidR="008B7792" w:rsidRPr="00F21A8B">
        <w:rPr>
          <w:rFonts w:cstheme="minorHAnsi"/>
        </w:rPr>
        <w:t>doi</w:t>
      </w:r>
      <w:proofErr w:type="spellEnd"/>
      <w:r w:rsidR="008B7792" w:rsidRPr="00F21A8B">
        <w:rPr>
          <w:rFonts w:cstheme="minorHAnsi"/>
        </w:rPr>
        <w:t xml:space="preserve">: </w:t>
      </w:r>
      <w:hyperlink r:id="rId141" w:history="1">
        <w:r w:rsidR="008B7792" w:rsidRPr="00F21A8B">
          <w:rPr>
            <w:rStyle w:val="Hyperlink"/>
            <w:rFonts w:cstheme="minorHAnsi"/>
          </w:rPr>
          <w:t>10.6531/JFS.201812_23(2).0003</w:t>
        </w:r>
      </w:hyperlink>
      <w:r w:rsidR="008B7792" w:rsidRPr="00F21A8B">
        <w:rPr>
          <w:rFonts w:cstheme="minorHAnsi"/>
        </w:rPr>
        <w:t>.</w:t>
      </w:r>
    </w:p>
    <w:p w14:paraId="19408E51" w14:textId="15B49B18" w:rsidR="00C83401" w:rsidRDefault="00C83401" w:rsidP="00F6379F">
      <w:pPr>
        <w:pStyle w:val="ListParagraph"/>
        <w:numPr>
          <w:ilvl w:val="0"/>
          <w:numId w:val="45"/>
        </w:numPr>
      </w:pPr>
      <w:r>
        <w:t xml:space="preserve"> </w:t>
      </w:r>
      <w:r w:rsidR="001C007F">
        <w:t xml:space="preserve">R. </w:t>
      </w:r>
      <w:proofErr w:type="spellStart"/>
      <w:r w:rsidR="001C007F">
        <w:t>Gaddam</w:t>
      </w:r>
      <w:proofErr w:type="spellEnd"/>
      <w:r w:rsidR="001C007F">
        <w:t xml:space="preserve"> and M. Nandhini, ‘An analysis of various </w:t>
      </w:r>
      <w:proofErr w:type="gramStart"/>
      <w:r w:rsidR="001C007F">
        <w:t>snort based</w:t>
      </w:r>
      <w:proofErr w:type="gramEnd"/>
      <w:r w:rsidR="001C007F">
        <w:t xml:space="preserve"> techniques to detect and prevent intrusions in networks proposal with code refactoring snort tool in Kali Linux environment’, in </w:t>
      </w:r>
      <w:r w:rsidR="001C007F" w:rsidRPr="001C007F">
        <w:rPr>
          <w:i/>
          <w:iCs/>
        </w:rPr>
        <w:t>2017 International Conference on Inventive Communication and Computational Technologies (ICICCT)</w:t>
      </w:r>
      <w:r w:rsidR="001C007F">
        <w:t xml:space="preserve">, Coimbatore, India, Mar. 2017, pp. 10–15. </w:t>
      </w:r>
      <w:proofErr w:type="spellStart"/>
      <w:r w:rsidR="001C007F">
        <w:t>doi</w:t>
      </w:r>
      <w:proofErr w:type="spellEnd"/>
      <w:r w:rsidR="001C007F">
        <w:t xml:space="preserve">: </w:t>
      </w:r>
      <w:hyperlink r:id="rId142" w:history="1">
        <w:r w:rsidR="001C007F">
          <w:rPr>
            <w:rStyle w:val="Hyperlink"/>
          </w:rPr>
          <w:t>10.1109/ICICCT.2017.7975177</w:t>
        </w:r>
      </w:hyperlink>
      <w:r w:rsidR="001C007F">
        <w:t>.</w:t>
      </w:r>
    </w:p>
    <w:p w14:paraId="201FFDFC" w14:textId="77777777" w:rsidR="00F40501" w:rsidRDefault="00C83401" w:rsidP="00F40501">
      <w:pPr>
        <w:pStyle w:val="ListParagraph"/>
        <w:numPr>
          <w:ilvl w:val="0"/>
          <w:numId w:val="45"/>
        </w:numPr>
      </w:pPr>
      <w:r>
        <w:t xml:space="preserve"> </w:t>
      </w:r>
      <w:r w:rsidR="00F6379F">
        <w:t xml:space="preserve">A. A. Ahmed and L. M. </w:t>
      </w:r>
      <w:proofErr w:type="spellStart"/>
      <w:r w:rsidR="00F6379F">
        <w:t>Khay</w:t>
      </w:r>
      <w:proofErr w:type="spellEnd"/>
      <w:r w:rsidR="00F6379F">
        <w:t xml:space="preserve">, ‘Securing user credentials in web browser: Review and suggestion’, in </w:t>
      </w:r>
      <w:r w:rsidR="00F6379F" w:rsidRPr="00C83401">
        <w:rPr>
          <w:i/>
          <w:iCs/>
        </w:rPr>
        <w:t>2017 IEEE Conference on Big Data and Analytics (ICBDA)</w:t>
      </w:r>
      <w:r w:rsidR="00F6379F">
        <w:t xml:space="preserve">, Kuching, Nov. 2017, pp. 67–71. </w:t>
      </w:r>
      <w:proofErr w:type="spellStart"/>
      <w:r w:rsidR="00F6379F">
        <w:t>doi</w:t>
      </w:r>
      <w:proofErr w:type="spellEnd"/>
      <w:r w:rsidR="00F6379F">
        <w:t xml:space="preserve">: </w:t>
      </w:r>
      <w:hyperlink r:id="rId143" w:history="1">
        <w:r w:rsidR="00F6379F">
          <w:rPr>
            <w:rStyle w:val="Hyperlink"/>
          </w:rPr>
          <w:t>10.1109/ICBDAA.2017.8284109</w:t>
        </w:r>
      </w:hyperlink>
      <w:r w:rsidR="00F6379F">
        <w:t>.</w:t>
      </w:r>
    </w:p>
    <w:p w14:paraId="2818E226" w14:textId="1F5A50E9" w:rsidR="00CB67B2" w:rsidRDefault="00F40501" w:rsidP="00CB67B2">
      <w:pPr>
        <w:pStyle w:val="ListParagraph"/>
        <w:numPr>
          <w:ilvl w:val="0"/>
          <w:numId w:val="45"/>
        </w:numPr>
      </w:pPr>
      <w:r>
        <w:t xml:space="preserve"> </w:t>
      </w:r>
      <w:r w:rsidR="00CB67B2">
        <w:t xml:space="preserve">‘OWASP Top Ten Web Application Security Risks | OWASP’. </w:t>
      </w:r>
      <w:hyperlink r:id="rId144" w:history="1">
        <w:r w:rsidR="00CB67B2">
          <w:rPr>
            <w:rStyle w:val="Hyperlink"/>
          </w:rPr>
          <w:t>https://owasp.org/www-project-top-ten/</w:t>
        </w:r>
      </w:hyperlink>
      <w:r w:rsidR="00CB67B2">
        <w:t xml:space="preserve"> (accessed Jul. 21, 2021).</w:t>
      </w:r>
    </w:p>
    <w:p w14:paraId="39EA9458" w14:textId="77777777" w:rsidR="002E6DF6" w:rsidRDefault="00FF5484" w:rsidP="002E6DF6">
      <w:pPr>
        <w:pStyle w:val="ListParagraph"/>
        <w:numPr>
          <w:ilvl w:val="0"/>
          <w:numId w:val="45"/>
        </w:numPr>
      </w:pPr>
      <w:r>
        <w:t xml:space="preserve"> </w:t>
      </w:r>
      <w:r w:rsidR="00A03E98">
        <w:t xml:space="preserve">‘Ngrok - </w:t>
      </w:r>
      <w:r>
        <w:t>S</w:t>
      </w:r>
      <w:r w:rsidR="00A03E98">
        <w:t xml:space="preserve">ecure introspectable tunnels to localhost’. </w:t>
      </w:r>
      <w:hyperlink r:id="rId145" w:history="1">
        <w:r w:rsidR="00A03E98">
          <w:rPr>
            <w:rStyle w:val="Hyperlink"/>
          </w:rPr>
          <w:t>https://ngrok.com/</w:t>
        </w:r>
      </w:hyperlink>
      <w:r w:rsidR="00A03E98">
        <w:t xml:space="preserve"> (accessed Jul. 11, 2021).</w:t>
      </w:r>
    </w:p>
    <w:p w14:paraId="7596DB60" w14:textId="77777777" w:rsidR="00CB67B2" w:rsidRDefault="002E6DF6" w:rsidP="00CB67B2">
      <w:pPr>
        <w:pStyle w:val="ListParagraph"/>
        <w:numPr>
          <w:ilvl w:val="0"/>
          <w:numId w:val="45"/>
        </w:numPr>
      </w:pPr>
      <w:r>
        <w:t xml:space="preserve"> </w:t>
      </w:r>
      <w:r w:rsidR="007078E7">
        <w:t xml:space="preserve">N. Hossain, Md. A. Hossain, Md. Z. Hossain, Md. H. I. </w:t>
      </w:r>
      <w:proofErr w:type="spellStart"/>
      <w:r w:rsidR="007078E7">
        <w:t>Sohag</w:t>
      </w:r>
      <w:proofErr w:type="spellEnd"/>
      <w:r w:rsidR="007078E7">
        <w:t xml:space="preserve">, and S. Rahman, ‘OAuth-SSO: A Framework to Secure the OAuth-Based SSO Service for Packaged Web Applications’, in </w:t>
      </w:r>
      <w:r w:rsidR="007078E7" w:rsidRPr="002E6DF6">
        <w:rPr>
          <w:i/>
          <w:iCs/>
        </w:rPr>
        <w:t xml:space="preserve">2018 17th IEEE International Conference </w:t>
      </w:r>
      <w:proofErr w:type="gramStart"/>
      <w:r w:rsidR="007078E7" w:rsidRPr="002E6DF6">
        <w:rPr>
          <w:i/>
          <w:iCs/>
        </w:rPr>
        <w:t>On</w:t>
      </w:r>
      <w:proofErr w:type="gramEnd"/>
      <w:r w:rsidR="007078E7" w:rsidRPr="002E6DF6">
        <w:rPr>
          <w:i/>
          <w:iCs/>
        </w:rPr>
        <w:t xml:space="preserve"> Trust, Security And Privacy In Computing And Communications/ 12th IEEE International Conference On Big Data Science And Engineering (</w:t>
      </w:r>
      <w:proofErr w:type="spellStart"/>
      <w:r w:rsidR="007078E7" w:rsidRPr="002E6DF6">
        <w:rPr>
          <w:i/>
          <w:iCs/>
        </w:rPr>
        <w:t>TrustCom</w:t>
      </w:r>
      <w:proofErr w:type="spellEnd"/>
      <w:r w:rsidR="007078E7" w:rsidRPr="002E6DF6">
        <w:rPr>
          <w:i/>
          <w:iCs/>
        </w:rPr>
        <w:t>/</w:t>
      </w:r>
      <w:proofErr w:type="spellStart"/>
      <w:r w:rsidR="007078E7" w:rsidRPr="002E6DF6">
        <w:rPr>
          <w:i/>
          <w:iCs/>
        </w:rPr>
        <w:t>BigDataSE</w:t>
      </w:r>
      <w:proofErr w:type="spellEnd"/>
      <w:r w:rsidR="007078E7" w:rsidRPr="002E6DF6">
        <w:rPr>
          <w:i/>
          <w:iCs/>
        </w:rPr>
        <w:t>)</w:t>
      </w:r>
      <w:r w:rsidR="007078E7">
        <w:t xml:space="preserve">, New York, NY, USA, Aug. 2018, pp. 1575–1578. </w:t>
      </w:r>
      <w:proofErr w:type="spellStart"/>
      <w:r w:rsidR="007078E7">
        <w:t>doi</w:t>
      </w:r>
      <w:proofErr w:type="spellEnd"/>
      <w:r w:rsidR="007078E7">
        <w:t xml:space="preserve">: </w:t>
      </w:r>
      <w:hyperlink r:id="rId146" w:history="1">
        <w:r w:rsidR="007078E7">
          <w:rPr>
            <w:rStyle w:val="Hyperlink"/>
          </w:rPr>
          <w:t>10.1109/</w:t>
        </w:r>
        <w:proofErr w:type="spellStart"/>
        <w:r w:rsidR="007078E7">
          <w:rPr>
            <w:rStyle w:val="Hyperlink"/>
          </w:rPr>
          <w:t>TrustCom</w:t>
        </w:r>
        <w:proofErr w:type="spellEnd"/>
        <w:r w:rsidR="007078E7">
          <w:rPr>
            <w:rStyle w:val="Hyperlink"/>
          </w:rPr>
          <w:t>/BigDataSE.2018.00227</w:t>
        </w:r>
      </w:hyperlink>
      <w:r w:rsidR="007078E7">
        <w:t>.</w:t>
      </w:r>
    </w:p>
    <w:p w14:paraId="77367F83" w14:textId="6B363174" w:rsidR="00172CD1" w:rsidRDefault="00CB67B2" w:rsidP="00172CD1">
      <w:pPr>
        <w:pStyle w:val="ListParagraph"/>
        <w:numPr>
          <w:ilvl w:val="0"/>
          <w:numId w:val="45"/>
        </w:numPr>
      </w:pPr>
      <w:r>
        <w:lastRenderedPageBreak/>
        <w:t xml:space="preserve"> D. K. Sharma, N. </w:t>
      </w:r>
      <w:proofErr w:type="spellStart"/>
      <w:r>
        <w:t>Baghel</w:t>
      </w:r>
      <w:proofErr w:type="spellEnd"/>
      <w:r>
        <w:t xml:space="preserve">, and S. Agarwal, ‘Multiple Degree Authentication in Sensible Homes </w:t>
      </w:r>
      <w:proofErr w:type="spellStart"/>
      <w:r>
        <w:t>basedon</w:t>
      </w:r>
      <w:proofErr w:type="spellEnd"/>
      <w:r>
        <w:t xml:space="preserve"> IoT Device Vulnerability’, in </w:t>
      </w:r>
      <w:r w:rsidRPr="00CB67B2">
        <w:rPr>
          <w:i/>
          <w:iCs/>
        </w:rPr>
        <w:t>2020 International Conference on Power Electronics &amp; IoT Applications in Renewable Energy and its Control (PARC)</w:t>
      </w:r>
      <w:r>
        <w:t xml:space="preserve">, Mathura, Uttar Pradesh, India, Feb. 2020, pp. 539–543. </w:t>
      </w:r>
      <w:proofErr w:type="spellStart"/>
      <w:r>
        <w:t>doi</w:t>
      </w:r>
      <w:proofErr w:type="spellEnd"/>
      <w:r>
        <w:t xml:space="preserve">: </w:t>
      </w:r>
      <w:hyperlink r:id="rId147" w:history="1">
        <w:r>
          <w:rPr>
            <w:rStyle w:val="Hyperlink"/>
          </w:rPr>
          <w:t>10.1109/PARC49193.2020.236671</w:t>
        </w:r>
      </w:hyperlink>
      <w:r>
        <w:t>.</w:t>
      </w:r>
    </w:p>
    <w:p w14:paraId="4BB7ED27" w14:textId="1F65E864" w:rsidR="00405AF0" w:rsidRDefault="00172CD1" w:rsidP="00405AF0">
      <w:pPr>
        <w:pStyle w:val="ListParagraph"/>
        <w:numPr>
          <w:ilvl w:val="0"/>
          <w:numId w:val="45"/>
        </w:numPr>
        <w:ind w:right="96"/>
      </w:pPr>
      <w:r>
        <w:t xml:space="preserve"> B. D. Davis, J. C. Mason, and M. Anwar, ‘Vulnerability Studies and Security Postures of IoT Devices: A Smart Home Case Study’, </w:t>
      </w:r>
      <w:r w:rsidRPr="00172CD1">
        <w:rPr>
          <w:i/>
          <w:iCs/>
        </w:rPr>
        <w:t>IEEE Internet Things J.</w:t>
      </w:r>
      <w:r>
        <w:t xml:space="preserve">, vol. 7, no. 10, pp. 10102–10110, Oct. 2020, </w:t>
      </w:r>
      <w:proofErr w:type="spellStart"/>
      <w:r>
        <w:t>doi</w:t>
      </w:r>
      <w:proofErr w:type="spellEnd"/>
      <w:r>
        <w:t xml:space="preserve">: </w:t>
      </w:r>
      <w:hyperlink r:id="rId148" w:history="1">
        <w:r>
          <w:rPr>
            <w:rStyle w:val="Hyperlink"/>
          </w:rPr>
          <w:t>10.1109/JIOT.2020.2983983</w:t>
        </w:r>
      </w:hyperlink>
      <w:r>
        <w:t>.</w:t>
      </w:r>
    </w:p>
    <w:p w14:paraId="3E3484E6" w14:textId="2F8D933C" w:rsidR="00405AF0" w:rsidRDefault="00405AF0" w:rsidP="00405AF0">
      <w:pPr>
        <w:pStyle w:val="ListParagraph"/>
        <w:numPr>
          <w:ilvl w:val="0"/>
          <w:numId w:val="45"/>
        </w:numPr>
        <w:ind w:right="96"/>
      </w:pPr>
      <w:r>
        <w:t>‘</w:t>
      </w:r>
      <w:proofErr w:type="spellStart"/>
      <w:r>
        <w:t>Censys</w:t>
      </w:r>
      <w:proofErr w:type="spellEnd"/>
      <w:r>
        <w:t xml:space="preserve"> Search’, </w:t>
      </w:r>
      <w:proofErr w:type="spellStart"/>
      <w:r w:rsidRPr="00405AF0">
        <w:rPr>
          <w:i/>
          <w:iCs/>
        </w:rPr>
        <w:t>Censys</w:t>
      </w:r>
      <w:proofErr w:type="spellEnd"/>
      <w:r>
        <w:t xml:space="preserve">. </w:t>
      </w:r>
      <w:hyperlink r:id="rId149" w:history="1">
        <w:r>
          <w:rPr>
            <w:rStyle w:val="Hyperlink"/>
          </w:rPr>
          <w:t>https://search.censys.io/</w:t>
        </w:r>
      </w:hyperlink>
      <w:r>
        <w:t xml:space="preserve"> (accessed Jul. 23, 2021).</w:t>
      </w:r>
    </w:p>
    <w:p w14:paraId="65563D36" w14:textId="19115378" w:rsidR="009D73E9" w:rsidRDefault="009D73E9" w:rsidP="009D73E9">
      <w:pPr>
        <w:pStyle w:val="ListParagraph"/>
        <w:numPr>
          <w:ilvl w:val="0"/>
          <w:numId w:val="45"/>
        </w:numPr>
        <w:ind w:right="96"/>
      </w:pPr>
      <w:r>
        <w:t xml:space="preserve">‘IoT Device Default Password Lookup’. </w:t>
      </w:r>
      <w:hyperlink r:id="rId150" w:history="1">
        <w:r>
          <w:rPr>
            <w:rStyle w:val="Hyperlink"/>
          </w:rPr>
          <w:t>https://defpass.com/index.php</w:t>
        </w:r>
      </w:hyperlink>
      <w:r>
        <w:t xml:space="preserve"> (accessed Jul. 23, 2021).</w:t>
      </w:r>
    </w:p>
    <w:p w14:paraId="0EF0EB02" w14:textId="77777777" w:rsidR="00CB67B2" w:rsidRPr="007C282F" w:rsidRDefault="00CB67B2" w:rsidP="00CB67B2"/>
    <w:p w14:paraId="2DE5EB38" w14:textId="186A8B09" w:rsidR="00A3219D" w:rsidRPr="0078717A" w:rsidRDefault="007C282F" w:rsidP="0078717A">
      <w:pPr>
        <w:pStyle w:val="Heading1"/>
        <w:rPr>
          <w:b w:val="0"/>
          <w:bCs/>
        </w:rPr>
      </w:pPr>
      <w:bookmarkStart w:id="307" w:name="_Toc78105448"/>
      <w:r w:rsidRPr="0078717A">
        <w:rPr>
          <w:bCs/>
        </w:rPr>
        <w:t>Appendix</w:t>
      </w:r>
      <w:r w:rsidR="00C63E8C" w:rsidRPr="0078717A">
        <w:rPr>
          <w:bCs/>
        </w:rPr>
        <w:t xml:space="preserve"> </w:t>
      </w:r>
      <w:proofErr w:type="spellStart"/>
      <w:r w:rsidR="00C63E8C" w:rsidRPr="0078717A">
        <w:rPr>
          <w:bCs/>
        </w:rPr>
        <w:t>i</w:t>
      </w:r>
      <w:proofErr w:type="spellEnd"/>
      <w:r w:rsidR="00C63E8C" w:rsidRPr="0078717A">
        <w:rPr>
          <w:bCs/>
        </w:rPr>
        <w:t xml:space="preserve"> </w:t>
      </w:r>
      <w:r w:rsidR="002A7083" w:rsidRPr="0078717A">
        <w:rPr>
          <w:bCs/>
        </w:rPr>
        <w:t>–</w:t>
      </w:r>
      <w:r w:rsidRPr="0078717A">
        <w:rPr>
          <w:bCs/>
        </w:rPr>
        <w:t xml:space="preserve"> </w:t>
      </w:r>
      <w:r w:rsidR="002A7083" w:rsidRPr="0078717A">
        <w:rPr>
          <w:bCs/>
        </w:rPr>
        <w:t>Raspberry Pi Board</w:t>
      </w:r>
      <w:bookmarkEnd w:id="307"/>
    </w:p>
    <w:p w14:paraId="1E7F14E2" w14:textId="77777777" w:rsidR="00FE4D3D" w:rsidRPr="00F40501" w:rsidRDefault="00FE4D3D" w:rsidP="00FE4D3D"/>
    <w:p w14:paraId="082D2316" w14:textId="65E208F1" w:rsidR="004C3149" w:rsidRDefault="00A005E0" w:rsidP="00A005E0">
      <w:pPr>
        <w:keepNext/>
      </w:pPr>
      <w:r w:rsidRPr="00A005E0">
        <w:rPr>
          <w:noProof/>
        </w:rPr>
        <w:drawing>
          <wp:inline distT="0" distB="0" distL="0" distR="0" wp14:anchorId="2B7DE802" wp14:editId="199CC73C">
            <wp:extent cx="5745480" cy="3033395"/>
            <wp:effectExtent l="0" t="0" r="7620" b="0"/>
            <wp:docPr id="2" name="Picture 17" descr="A picture containing text, electronics, circuit&#10;&#10;Description automatically generated">
              <a:extLst xmlns:a="http://schemas.openxmlformats.org/drawingml/2006/main">
                <a:ext uri="{FF2B5EF4-FFF2-40B4-BE49-F238E27FC236}">
                  <a16:creationId xmlns:a16="http://schemas.microsoft.com/office/drawing/2014/main" id="{487C49C0-62D4-4F93-86C6-F03FBDAEE4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7" descr="A picture containing text, electronics, circuit&#10;&#10;Description automatically generated">
                      <a:extLst>
                        <a:ext uri="{FF2B5EF4-FFF2-40B4-BE49-F238E27FC236}">
                          <a16:creationId xmlns:a16="http://schemas.microsoft.com/office/drawing/2014/main" id="{487C49C0-62D4-4F93-86C6-F03FBDAEE4BF}"/>
                        </a:ext>
                      </a:extLst>
                    </pic:cNvPr>
                    <pic:cNvPicPr>
                      <a:picLocks noChangeAspect="1"/>
                    </pic:cNvPicPr>
                  </pic:nvPicPr>
                  <pic:blipFill>
                    <a:blip r:embed="rId151"/>
                    <a:stretch>
                      <a:fillRect/>
                    </a:stretch>
                  </pic:blipFill>
                  <pic:spPr>
                    <a:xfrm>
                      <a:off x="0" y="0"/>
                      <a:ext cx="5745480" cy="3033395"/>
                    </a:xfrm>
                    <a:prstGeom prst="rect">
                      <a:avLst/>
                    </a:prstGeom>
                  </pic:spPr>
                </pic:pic>
              </a:graphicData>
            </a:graphic>
          </wp:inline>
        </w:drawing>
      </w:r>
    </w:p>
    <w:p w14:paraId="43B687E4" w14:textId="456206DE" w:rsidR="00114924" w:rsidRDefault="004C3149" w:rsidP="004C3149">
      <w:pPr>
        <w:pStyle w:val="Caption"/>
        <w:jc w:val="center"/>
      </w:pPr>
      <w:bookmarkStart w:id="308" w:name="_Toc77332467"/>
      <w:bookmarkStart w:id="309" w:name="_Toc78105628"/>
      <w:r>
        <w:t xml:space="preserve">Figure </w:t>
      </w:r>
      <w:fldSimple w:instr=" SEQ Figure \* ARABIC ">
        <w:r w:rsidR="000362DB">
          <w:rPr>
            <w:noProof/>
          </w:rPr>
          <w:t>86</w:t>
        </w:r>
      </w:fldSimple>
      <w:r>
        <w:t xml:space="preserve"> Raspberry PI </w:t>
      </w:r>
      <w:r w:rsidR="00E53833">
        <w:t>Board</w:t>
      </w:r>
      <w:bookmarkEnd w:id="308"/>
      <w:bookmarkEnd w:id="309"/>
    </w:p>
    <w:p w14:paraId="7CCB614C" w14:textId="43FDBBF0" w:rsidR="00396AAF" w:rsidRPr="0078717A" w:rsidRDefault="00434B79" w:rsidP="0078717A">
      <w:pPr>
        <w:pStyle w:val="Heading1"/>
        <w:rPr>
          <w:b w:val="0"/>
          <w:bCs/>
          <w:lang w:val="it-IT"/>
        </w:rPr>
      </w:pPr>
      <w:bookmarkStart w:id="310" w:name="_Toc78105449"/>
      <w:r w:rsidRPr="0078717A">
        <w:rPr>
          <w:bCs/>
          <w:lang w:val="it-IT"/>
        </w:rPr>
        <w:lastRenderedPageBreak/>
        <w:t>Appendix ii – Inari Pi setup</w:t>
      </w:r>
      <w:bookmarkEnd w:id="310"/>
    </w:p>
    <w:p w14:paraId="76F0E8DF" w14:textId="77777777" w:rsidR="00434B79" w:rsidRDefault="00434B79" w:rsidP="00434B79">
      <w:pPr>
        <w:keepNext/>
        <w:jc w:val="center"/>
      </w:pPr>
      <w:r>
        <w:rPr>
          <w:noProof/>
        </w:rPr>
        <w:drawing>
          <wp:inline distT="0" distB="0" distL="0" distR="0" wp14:anchorId="4B03B924" wp14:editId="36A3D8F5">
            <wp:extent cx="5214183" cy="8218967"/>
            <wp:effectExtent l="0" t="0" r="5715" b="0"/>
            <wp:docPr id="54" name="Picture 54"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electronics&#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226362" cy="8238165"/>
                    </a:xfrm>
                    <a:prstGeom prst="rect">
                      <a:avLst/>
                    </a:prstGeom>
                    <a:noFill/>
                    <a:ln>
                      <a:noFill/>
                    </a:ln>
                  </pic:spPr>
                </pic:pic>
              </a:graphicData>
            </a:graphic>
          </wp:inline>
        </w:drawing>
      </w:r>
    </w:p>
    <w:p w14:paraId="1322BD68" w14:textId="51E9656E" w:rsidR="00434B79" w:rsidRDefault="00434B79" w:rsidP="00434B79">
      <w:pPr>
        <w:pStyle w:val="Caption"/>
        <w:jc w:val="center"/>
      </w:pPr>
      <w:bookmarkStart w:id="311" w:name="_Toc77332468"/>
      <w:bookmarkStart w:id="312" w:name="_Toc78105629"/>
      <w:r>
        <w:t xml:space="preserve">Figure </w:t>
      </w:r>
      <w:fldSimple w:instr=" SEQ Figure \* ARABIC ">
        <w:r w:rsidR="000362DB">
          <w:rPr>
            <w:noProof/>
          </w:rPr>
          <w:t>87</w:t>
        </w:r>
      </w:fldSimple>
      <w:r>
        <w:t xml:space="preserve"> Inari PI physical configuration.</w:t>
      </w:r>
      <w:bookmarkEnd w:id="311"/>
      <w:bookmarkEnd w:id="312"/>
    </w:p>
    <w:p w14:paraId="36C90524" w14:textId="77777777" w:rsidR="00434B79" w:rsidRDefault="00434B79" w:rsidP="00434B79">
      <w:pPr>
        <w:keepNext/>
      </w:pPr>
      <w:r>
        <w:rPr>
          <w:noProof/>
        </w:rPr>
        <w:lastRenderedPageBreak/>
        <w:drawing>
          <wp:inline distT="0" distB="0" distL="0" distR="0" wp14:anchorId="536EA591" wp14:editId="56D29087">
            <wp:extent cx="5743575" cy="4714875"/>
            <wp:effectExtent l="0" t="0" r="9525" b="9525"/>
            <wp:docPr id="95" name="Picture 95"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computer on a desk&#10;&#10;Description automatically generated with medium confidence"/>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43575" cy="4714875"/>
                    </a:xfrm>
                    <a:prstGeom prst="rect">
                      <a:avLst/>
                    </a:prstGeom>
                    <a:noFill/>
                    <a:ln>
                      <a:noFill/>
                    </a:ln>
                  </pic:spPr>
                </pic:pic>
              </a:graphicData>
            </a:graphic>
          </wp:inline>
        </w:drawing>
      </w:r>
    </w:p>
    <w:p w14:paraId="58D6FF0F" w14:textId="06450BAA" w:rsidR="00434B79" w:rsidRPr="00C77240" w:rsidRDefault="00434B79" w:rsidP="00434B79">
      <w:pPr>
        <w:pStyle w:val="Caption"/>
        <w:jc w:val="center"/>
      </w:pPr>
      <w:bookmarkStart w:id="313" w:name="_Toc77332469"/>
      <w:bookmarkStart w:id="314" w:name="_Toc78105630"/>
      <w:r>
        <w:t xml:space="preserve">Figure </w:t>
      </w:r>
      <w:fldSimple w:instr=" SEQ Figure \* ARABIC ">
        <w:r w:rsidR="000362DB">
          <w:rPr>
            <w:noProof/>
          </w:rPr>
          <w:t>88</w:t>
        </w:r>
      </w:fldSimple>
      <w:r>
        <w:t xml:space="preserve"> Kali Linux machine equipped with a Wi-Fi antenna for testing.</w:t>
      </w:r>
      <w:bookmarkEnd w:id="313"/>
      <w:bookmarkEnd w:id="314"/>
    </w:p>
    <w:p w14:paraId="781FCC63" w14:textId="6C09EA75" w:rsidR="00434B79" w:rsidRPr="0078717A" w:rsidRDefault="00EB6900" w:rsidP="0078717A">
      <w:pPr>
        <w:pStyle w:val="Heading1"/>
        <w:rPr>
          <w:b w:val="0"/>
          <w:bCs/>
        </w:rPr>
      </w:pPr>
      <w:bookmarkStart w:id="315" w:name="_Toc78105450"/>
      <w:r w:rsidRPr="0078717A">
        <w:rPr>
          <w:bCs/>
        </w:rPr>
        <w:t xml:space="preserve">Appendix </w:t>
      </w:r>
      <w:r w:rsidR="00366FD9" w:rsidRPr="0078717A">
        <w:rPr>
          <w:bCs/>
        </w:rPr>
        <w:t xml:space="preserve">iii </w:t>
      </w:r>
      <w:r w:rsidRPr="0078717A">
        <w:rPr>
          <w:bCs/>
        </w:rPr>
        <w:t xml:space="preserve">- </w:t>
      </w:r>
      <w:r w:rsidR="004B6706" w:rsidRPr="0078717A">
        <w:rPr>
          <w:bCs/>
        </w:rPr>
        <w:t>Nessus Vulnerability Scan</w:t>
      </w:r>
      <w:bookmarkEnd w:id="315"/>
    </w:p>
    <w:p w14:paraId="29F94BB2" w14:textId="2A485EB5" w:rsidR="004B6706" w:rsidRDefault="004B6706" w:rsidP="004B6706"/>
    <w:p w14:paraId="6EB58D54" w14:textId="77777777" w:rsidR="00967707" w:rsidRDefault="004B6706" w:rsidP="00967707">
      <w:pPr>
        <w:keepNext/>
      </w:pPr>
      <w:r>
        <w:rPr>
          <w:noProof/>
        </w:rPr>
        <w:lastRenderedPageBreak/>
        <w:drawing>
          <wp:inline distT="0" distB="0" distL="0" distR="0" wp14:anchorId="341E41A5" wp14:editId="07C91B6E">
            <wp:extent cx="5741670" cy="7304405"/>
            <wp:effectExtent l="19050" t="19050" r="11430" b="10795"/>
            <wp:docPr id="105" name="Picture 10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Diagram&#10;&#10;Description automatically generated with low confidence"/>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41670" cy="7304405"/>
                    </a:xfrm>
                    <a:prstGeom prst="rect">
                      <a:avLst/>
                    </a:prstGeom>
                    <a:noFill/>
                    <a:ln>
                      <a:solidFill>
                        <a:schemeClr val="tx1"/>
                      </a:solidFill>
                    </a:ln>
                  </pic:spPr>
                </pic:pic>
              </a:graphicData>
            </a:graphic>
          </wp:inline>
        </w:drawing>
      </w:r>
    </w:p>
    <w:p w14:paraId="24158F02" w14:textId="2DF9BA7A" w:rsidR="004B6706" w:rsidRDefault="00967707" w:rsidP="00967707">
      <w:pPr>
        <w:pStyle w:val="Caption"/>
      </w:pPr>
      <w:bookmarkStart w:id="316" w:name="_Toc77332470"/>
      <w:bookmarkStart w:id="317" w:name="_Toc78105631"/>
      <w:r>
        <w:t xml:space="preserve">Figure </w:t>
      </w:r>
      <w:fldSimple w:instr=" SEQ Figure \* ARABIC ">
        <w:r w:rsidR="000362DB">
          <w:rPr>
            <w:noProof/>
          </w:rPr>
          <w:t>89</w:t>
        </w:r>
      </w:fldSimple>
      <w:r>
        <w:t xml:space="preserve"> Nessus</w:t>
      </w:r>
      <w:r w:rsidR="008D3292">
        <w:t xml:space="preserve"> scan report (1/3).</w:t>
      </w:r>
      <w:bookmarkEnd w:id="316"/>
      <w:bookmarkEnd w:id="317"/>
    </w:p>
    <w:p w14:paraId="6A1C0C73" w14:textId="77777777" w:rsidR="004B6706" w:rsidRDefault="004B6706" w:rsidP="004B6706"/>
    <w:p w14:paraId="511697FB" w14:textId="77777777" w:rsidR="004B6706" w:rsidRDefault="004B6706" w:rsidP="004B6706"/>
    <w:p w14:paraId="6AD149DA" w14:textId="77777777" w:rsidR="004B6706" w:rsidRDefault="004B6706" w:rsidP="004B6706"/>
    <w:p w14:paraId="19890F0D" w14:textId="77777777" w:rsidR="008D3292" w:rsidRDefault="004B6706" w:rsidP="008D3292">
      <w:pPr>
        <w:keepNext/>
      </w:pPr>
      <w:r>
        <w:rPr>
          <w:noProof/>
        </w:rPr>
        <w:lastRenderedPageBreak/>
        <w:drawing>
          <wp:inline distT="0" distB="0" distL="0" distR="0" wp14:anchorId="492DFF30" wp14:editId="04A39F12">
            <wp:extent cx="5645785" cy="7835900"/>
            <wp:effectExtent l="0" t="0" r="0" b="0"/>
            <wp:docPr id="108" name="Picture 1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able&#10;&#10;Description automatically generated"/>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645785" cy="7835900"/>
                    </a:xfrm>
                    <a:prstGeom prst="rect">
                      <a:avLst/>
                    </a:prstGeom>
                    <a:noFill/>
                    <a:ln>
                      <a:noFill/>
                    </a:ln>
                  </pic:spPr>
                </pic:pic>
              </a:graphicData>
            </a:graphic>
          </wp:inline>
        </w:drawing>
      </w:r>
    </w:p>
    <w:p w14:paraId="7A0B2FF2" w14:textId="1B795F0B" w:rsidR="004B6706" w:rsidRDefault="008D3292" w:rsidP="008D3292">
      <w:pPr>
        <w:pStyle w:val="Caption"/>
      </w:pPr>
      <w:bookmarkStart w:id="318" w:name="_Toc77332471"/>
      <w:bookmarkStart w:id="319" w:name="_Toc78105632"/>
      <w:r>
        <w:t xml:space="preserve">Figure </w:t>
      </w:r>
      <w:fldSimple w:instr=" SEQ Figure \* ARABIC ">
        <w:r w:rsidR="000362DB">
          <w:rPr>
            <w:noProof/>
          </w:rPr>
          <w:t>90</w:t>
        </w:r>
      </w:fldSimple>
      <w:r>
        <w:t xml:space="preserve"> Nessus scan report (2/3).</w:t>
      </w:r>
      <w:bookmarkEnd w:id="318"/>
      <w:bookmarkEnd w:id="319"/>
    </w:p>
    <w:p w14:paraId="1A3B4B94" w14:textId="77777777" w:rsidR="004B6706" w:rsidRDefault="004B6706" w:rsidP="004B6706"/>
    <w:p w14:paraId="6FCF3F8F" w14:textId="77777777" w:rsidR="004B6706" w:rsidRDefault="004B6706" w:rsidP="004B6706"/>
    <w:p w14:paraId="7CC64622" w14:textId="77777777" w:rsidR="004B6706" w:rsidRDefault="004B6706" w:rsidP="004B6706"/>
    <w:p w14:paraId="25BDD524" w14:textId="77777777" w:rsidR="008D3292" w:rsidRDefault="004B6706" w:rsidP="008D3292">
      <w:pPr>
        <w:keepNext/>
      </w:pPr>
      <w:r>
        <w:rPr>
          <w:noProof/>
        </w:rPr>
        <w:drawing>
          <wp:inline distT="0" distB="0" distL="0" distR="0" wp14:anchorId="141A25B9" wp14:editId="4A25D5D1">
            <wp:extent cx="5656580" cy="6358255"/>
            <wp:effectExtent l="0" t="0" r="1270" b="4445"/>
            <wp:docPr id="110" name="Picture 1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able&#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656580" cy="6358255"/>
                    </a:xfrm>
                    <a:prstGeom prst="rect">
                      <a:avLst/>
                    </a:prstGeom>
                    <a:noFill/>
                    <a:ln>
                      <a:noFill/>
                    </a:ln>
                  </pic:spPr>
                </pic:pic>
              </a:graphicData>
            </a:graphic>
          </wp:inline>
        </w:drawing>
      </w:r>
    </w:p>
    <w:p w14:paraId="5D7D89D9" w14:textId="5872B568" w:rsidR="004B6706" w:rsidRDefault="008D3292" w:rsidP="008D3292">
      <w:pPr>
        <w:pStyle w:val="Caption"/>
      </w:pPr>
      <w:bookmarkStart w:id="320" w:name="_Toc77332472"/>
      <w:bookmarkStart w:id="321" w:name="_Toc78105633"/>
      <w:r>
        <w:t xml:space="preserve">Figure </w:t>
      </w:r>
      <w:fldSimple w:instr=" SEQ Figure \* ARABIC ">
        <w:r w:rsidR="000362DB">
          <w:rPr>
            <w:noProof/>
          </w:rPr>
          <w:t>91</w:t>
        </w:r>
      </w:fldSimple>
      <w:r>
        <w:t xml:space="preserve"> Nessus scan report (3/3).</w:t>
      </w:r>
      <w:bookmarkEnd w:id="320"/>
      <w:bookmarkEnd w:id="321"/>
    </w:p>
    <w:p w14:paraId="356615C7" w14:textId="77777777" w:rsidR="004B6706" w:rsidRPr="004B6706" w:rsidRDefault="004B6706" w:rsidP="004B6706"/>
    <w:p w14:paraId="6ED4D197" w14:textId="1AB97F41" w:rsidR="004B6706" w:rsidRPr="0078717A" w:rsidRDefault="004B6706" w:rsidP="0078717A">
      <w:pPr>
        <w:pStyle w:val="Heading1"/>
        <w:rPr>
          <w:b w:val="0"/>
          <w:bCs/>
        </w:rPr>
      </w:pPr>
      <w:bookmarkStart w:id="322" w:name="_Toc78105451"/>
      <w:r w:rsidRPr="0078717A">
        <w:rPr>
          <w:bCs/>
        </w:rPr>
        <w:lastRenderedPageBreak/>
        <w:t xml:space="preserve">Appendix </w:t>
      </w:r>
      <w:r w:rsidR="00366FD9" w:rsidRPr="0078717A">
        <w:rPr>
          <w:bCs/>
        </w:rPr>
        <w:t xml:space="preserve">iv </w:t>
      </w:r>
      <w:r w:rsidRPr="0078717A">
        <w:rPr>
          <w:bCs/>
        </w:rPr>
        <w:t>- OWASP ZAP Web application scan</w:t>
      </w:r>
      <w:bookmarkEnd w:id="322"/>
    </w:p>
    <w:p w14:paraId="22D3F0D7" w14:textId="77777777" w:rsidR="008D3292" w:rsidRDefault="004B6706" w:rsidP="008D3292">
      <w:pPr>
        <w:keepNext/>
      </w:pPr>
      <w:r>
        <w:object w:dxaOrig="9599" w:dyaOrig="12958" w14:anchorId="60479FF3">
          <v:shape id="_x0000_i1036" type="#_x0000_t75" style="width:479.7pt;height:9in" o:ole="">
            <v:imagedata r:id="rId157" o:title=""/>
          </v:shape>
          <o:OLEObject Type="Embed" ProgID="PBrush" ShapeID="_x0000_i1036" DrawAspect="Content" ObjectID="_1688832672" r:id="rId158"/>
        </w:object>
      </w:r>
    </w:p>
    <w:p w14:paraId="0EDAEEA7" w14:textId="26E4E54E" w:rsidR="004B6706" w:rsidRDefault="008D3292" w:rsidP="008D3292">
      <w:pPr>
        <w:pStyle w:val="Caption"/>
      </w:pPr>
      <w:bookmarkStart w:id="323" w:name="_Toc77332473"/>
      <w:bookmarkStart w:id="324" w:name="_Toc78105634"/>
      <w:r>
        <w:t xml:space="preserve">Figure </w:t>
      </w:r>
      <w:fldSimple w:instr=" SEQ Figure \* ARABIC ">
        <w:r w:rsidR="000362DB">
          <w:rPr>
            <w:noProof/>
          </w:rPr>
          <w:t>92</w:t>
        </w:r>
      </w:fldSimple>
      <w:r>
        <w:t xml:space="preserve"> OWASP Zap scan report (1/3).</w:t>
      </w:r>
      <w:bookmarkEnd w:id="323"/>
      <w:bookmarkEnd w:id="324"/>
    </w:p>
    <w:p w14:paraId="00023BC3" w14:textId="77777777" w:rsidR="004B6706" w:rsidRDefault="004B6706" w:rsidP="004B6706"/>
    <w:p w14:paraId="410C5C77" w14:textId="77777777" w:rsidR="008D3292" w:rsidRDefault="004B6706" w:rsidP="008D3292">
      <w:pPr>
        <w:keepNext/>
      </w:pPr>
      <w:r>
        <w:object w:dxaOrig="9421" w:dyaOrig="11642" w14:anchorId="36D00BC3">
          <v:shape id="_x0000_i1037" type="#_x0000_t75" style="width:471.25pt;height:582.55pt" o:ole="">
            <v:imagedata r:id="rId159" o:title=""/>
          </v:shape>
          <o:OLEObject Type="Embed" ProgID="PBrush" ShapeID="_x0000_i1037" DrawAspect="Content" ObjectID="_1688832673" r:id="rId160"/>
        </w:object>
      </w:r>
    </w:p>
    <w:p w14:paraId="70BB5911" w14:textId="5D11065B" w:rsidR="004B6706" w:rsidRDefault="008D3292" w:rsidP="008D3292">
      <w:pPr>
        <w:pStyle w:val="Caption"/>
      </w:pPr>
      <w:bookmarkStart w:id="325" w:name="_Toc77332474"/>
      <w:bookmarkStart w:id="326" w:name="_Toc78105635"/>
      <w:r>
        <w:t xml:space="preserve">Figure </w:t>
      </w:r>
      <w:fldSimple w:instr=" SEQ Figure \* ARABIC ">
        <w:r w:rsidR="000362DB">
          <w:rPr>
            <w:noProof/>
          </w:rPr>
          <w:t>93</w:t>
        </w:r>
      </w:fldSimple>
      <w:r>
        <w:t xml:space="preserve"> </w:t>
      </w:r>
      <w:r w:rsidRPr="00ED69F9">
        <w:t>OWASP Zap scan report (</w:t>
      </w:r>
      <w:r>
        <w:t>2</w:t>
      </w:r>
      <w:r w:rsidRPr="00ED69F9">
        <w:t>/3).</w:t>
      </w:r>
      <w:bookmarkEnd w:id="325"/>
      <w:bookmarkEnd w:id="326"/>
    </w:p>
    <w:p w14:paraId="5E54C7FA" w14:textId="77777777" w:rsidR="004B6706" w:rsidRDefault="004B6706" w:rsidP="004B6706"/>
    <w:p w14:paraId="7588B1AF" w14:textId="77777777" w:rsidR="004B6706" w:rsidRDefault="004B6706" w:rsidP="004B6706"/>
    <w:p w14:paraId="3E0169E3" w14:textId="77777777" w:rsidR="008D3292" w:rsidRDefault="004B6706" w:rsidP="008D3292">
      <w:pPr>
        <w:keepNext/>
      </w:pPr>
      <w:r>
        <w:object w:dxaOrig="9421" w:dyaOrig="8791" w14:anchorId="6660138D">
          <v:shape id="_x0000_i1038" type="#_x0000_t75" style="width:471.25pt;height:439.5pt" o:ole="">
            <v:imagedata r:id="rId161" o:title=""/>
          </v:shape>
          <o:OLEObject Type="Embed" ProgID="PBrush" ShapeID="_x0000_i1038" DrawAspect="Content" ObjectID="_1688832674" r:id="rId162"/>
        </w:object>
      </w:r>
    </w:p>
    <w:p w14:paraId="18158E0C" w14:textId="199D269D" w:rsidR="004B6706" w:rsidRDefault="008D3292" w:rsidP="008D3292">
      <w:pPr>
        <w:pStyle w:val="Caption"/>
      </w:pPr>
      <w:bookmarkStart w:id="327" w:name="_Toc77332475"/>
      <w:bookmarkStart w:id="328" w:name="_Toc78105636"/>
      <w:r>
        <w:t xml:space="preserve">Figure </w:t>
      </w:r>
      <w:fldSimple w:instr=" SEQ Figure \* ARABIC ">
        <w:r w:rsidR="000362DB">
          <w:rPr>
            <w:noProof/>
          </w:rPr>
          <w:t>94</w:t>
        </w:r>
      </w:fldSimple>
      <w:r>
        <w:t xml:space="preserve"> </w:t>
      </w:r>
      <w:r w:rsidRPr="006C54C9">
        <w:t>OWASP Zap scan report (</w:t>
      </w:r>
      <w:r>
        <w:t>3</w:t>
      </w:r>
      <w:r w:rsidRPr="006C54C9">
        <w:t>/3).</w:t>
      </w:r>
      <w:bookmarkEnd w:id="327"/>
      <w:bookmarkEnd w:id="328"/>
    </w:p>
    <w:p w14:paraId="0DF7256C" w14:textId="77777777" w:rsidR="004B6706" w:rsidRDefault="004B6706" w:rsidP="004B6706"/>
    <w:p w14:paraId="0410BBFB" w14:textId="11083EFD" w:rsidR="00EB6900" w:rsidRDefault="00EB6900" w:rsidP="00EB6900"/>
    <w:p w14:paraId="3FA5B45A" w14:textId="77D4F778" w:rsidR="00EB6900" w:rsidRPr="0078717A" w:rsidRDefault="00EB6900" w:rsidP="0078717A">
      <w:pPr>
        <w:pStyle w:val="Heading1"/>
        <w:rPr>
          <w:b w:val="0"/>
          <w:bCs/>
        </w:rPr>
      </w:pPr>
      <w:bookmarkStart w:id="329" w:name="_Toc78105452"/>
      <w:r w:rsidRPr="0078717A">
        <w:rPr>
          <w:bCs/>
        </w:rPr>
        <w:t xml:space="preserve">Appendix </w:t>
      </w:r>
      <w:r w:rsidR="00366FD9" w:rsidRPr="0078717A">
        <w:rPr>
          <w:bCs/>
        </w:rPr>
        <w:t xml:space="preserve">v </w:t>
      </w:r>
      <w:r w:rsidRPr="0078717A">
        <w:rPr>
          <w:bCs/>
        </w:rPr>
        <w:t>- Nmap Scan</w:t>
      </w:r>
      <w:bookmarkEnd w:id="329"/>
    </w:p>
    <w:p w14:paraId="697ECEF2" w14:textId="77777777" w:rsidR="002166A2" w:rsidRDefault="002166A2" w:rsidP="00B53A78"/>
    <w:p w14:paraId="6F6D1150" w14:textId="77777777" w:rsidR="002166A2" w:rsidRDefault="002166A2" w:rsidP="00B53A78"/>
    <w:p w14:paraId="2C5EF40C" w14:textId="1BCB7A26" w:rsidR="00B53A78" w:rsidRDefault="00B53A78" w:rsidP="00B53A78">
      <w:r>
        <w:rPr>
          <w:noProof/>
        </w:rPr>
        <mc:AlternateContent>
          <mc:Choice Requires="wpi">
            <w:drawing>
              <wp:anchor distT="0" distB="0" distL="114300" distR="114300" simplePos="0" relativeHeight="251649536" behindDoc="0" locked="0" layoutInCell="1" allowOverlap="1" wp14:anchorId="51C54421" wp14:editId="17D382AD">
                <wp:simplePos x="0" y="0"/>
                <wp:positionH relativeFrom="column">
                  <wp:posOffset>99350</wp:posOffset>
                </wp:positionH>
                <wp:positionV relativeFrom="paragraph">
                  <wp:posOffset>1306665</wp:posOffset>
                </wp:positionV>
                <wp:extent cx="360" cy="360"/>
                <wp:effectExtent l="38100" t="38100" r="38100" b="38100"/>
                <wp:wrapNone/>
                <wp:docPr id="132" name="Ink 132"/>
                <wp:cNvGraphicFramePr/>
                <a:graphic xmlns:a="http://schemas.openxmlformats.org/drawingml/2006/main">
                  <a:graphicData uri="http://schemas.microsoft.com/office/word/2010/wordprocessingInk">
                    <w14:contentPart bwMode="auto" r:id="rId163">
                      <w14:nvContentPartPr>
                        <w14:cNvContentPartPr/>
                      </w14:nvContentPartPr>
                      <w14:xfrm>
                        <a:off x="0" y="0"/>
                        <a:ext cx="360" cy="360"/>
                      </w14:xfrm>
                    </w14:contentPart>
                  </a:graphicData>
                </a:graphic>
              </wp:anchor>
            </w:drawing>
          </mc:Choice>
          <mc:Fallback>
            <w:pict>
              <v:shape w14:anchorId="1746E45C" id="Ink 132" o:spid="_x0000_s1026" type="#_x0000_t75" style="position:absolute;margin-left:7.45pt;margin-top:102.55pt;width:.75pt;height:.75pt;z-index:251649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">
                <v:imagedata r:id="rId164" o:title=""/>
              </v:shape>
            </w:pict>
          </mc:Fallback>
        </mc:AlternateContent>
      </w:r>
    </w:p>
    <w:p w14:paraId="55817725" w14:textId="62C4AAFE" w:rsidR="002166A2" w:rsidRDefault="002166A2" w:rsidP="00B53A78"/>
    <w:p w14:paraId="12ABCE26" w14:textId="77777777" w:rsidR="008D3292" w:rsidRDefault="00D37AC8" w:rsidP="008D3292">
      <w:pPr>
        <w:keepNext/>
      </w:pPr>
      <w:r>
        <w:object w:dxaOrig="8761" w:dyaOrig="12268" w14:anchorId="16EE192B">
          <v:shape id="_x0000_i1039" type="#_x0000_t75" style="width:437.6pt;height:613.4pt" o:ole="">
            <v:imagedata r:id="rId165" o:title=""/>
          </v:shape>
          <o:OLEObject Type="Embed" ProgID="PBrush" ShapeID="_x0000_i1039" DrawAspect="Content" ObjectID="_1688832675" r:id="rId166"/>
        </w:object>
      </w:r>
    </w:p>
    <w:p w14:paraId="2DE0C956" w14:textId="7901C55B" w:rsidR="002166A2" w:rsidRDefault="008D3292" w:rsidP="008D3292">
      <w:pPr>
        <w:pStyle w:val="Caption"/>
      </w:pPr>
      <w:bookmarkStart w:id="330" w:name="_Toc77332476"/>
      <w:bookmarkStart w:id="331" w:name="_Toc78105637"/>
      <w:r>
        <w:t xml:space="preserve">Figure </w:t>
      </w:r>
      <w:fldSimple w:instr=" SEQ Figure \* ARABIC ">
        <w:r w:rsidR="000362DB">
          <w:rPr>
            <w:noProof/>
          </w:rPr>
          <w:t>95</w:t>
        </w:r>
      </w:fldSimple>
      <w:r>
        <w:t xml:space="preserve"> Nmap</w:t>
      </w:r>
      <w:r w:rsidRPr="0072081D">
        <w:t xml:space="preserve"> scan report.</w:t>
      </w:r>
      <w:bookmarkEnd w:id="330"/>
      <w:bookmarkEnd w:id="331"/>
    </w:p>
    <w:p w14:paraId="3E3D71CA" w14:textId="56431AFD" w:rsidR="00EB6900" w:rsidRDefault="00EB6900" w:rsidP="00EB6900"/>
    <w:p w14:paraId="4961C83D" w14:textId="6A056A71" w:rsidR="00EB6900" w:rsidRDefault="00EB6900" w:rsidP="00EB6900"/>
    <w:p w14:paraId="0465293C" w14:textId="61159953" w:rsidR="00EB6900" w:rsidRPr="0078717A" w:rsidRDefault="00EB6900" w:rsidP="0078717A">
      <w:pPr>
        <w:pStyle w:val="Heading1"/>
        <w:rPr>
          <w:b w:val="0"/>
          <w:bCs/>
        </w:rPr>
      </w:pPr>
      <w:bookmarkStart w:id="332" w:name="_Toc78105453"/>
      <w:r w:rsidRPr="0078717A">
        <w:rPr>
          <w:bCs/>
        </w:rPr>
        <w:lastRenderedPageBreak/>
        <w:t xml:space="preserve">Appendix </w:t>
      </w:r>
      <w:r w:rsidR="00366FD9" w:rsidRPr="0078717A">
        <w:rPr>
          <w:bCs/>
        </w:rPr>
        <w:t xml:space="preserve">vi </w:t>
      </w:r>
      <w:r w:rsidRPr="0078717A">
        <w:rPr>
          <w:bCs/>
        </w:rPr>
        <w:t>- SQL vulnerability scan</w:t>
      </w:r>
      <w:bookmarkEnd w:id="332"/>
    </w:p>
    <w:p w14:paraId="02BD30E7" w14:textId="1C385EC2" w:rsidR="00B56F28" w:rsidRDefault="004E5E3B" w:rsidP="00B56F28">
      <w:pPr>
        <w:keepNext/>
      </w:pPr>
      <w:r>
        <w:rPr>
          <w:rFonts w:cstheme="minorHAnsi"/>
          <w:sz w:val="20"/>
          <w:szCs w:val="20"/>
        </w:rPr>
        <w:object w:dxaOrig="8701" w:dyaOrig="12752" w14:anchorId="698DD1B4">
          <v:shape id="_x0000_i1040" type="#_x0000_t75" style="width:433.85pt;height:638.65pt" o:ole="">
            <v:imagedata r:id="rId167" o:title=""/>
          </v:shape>
          <o:OLEObject Type="Embed" ProgID="PBrush" ShapeID="_x0000_i1040" DrawAspect="Content" ObjectID="_1688832676" r:id="rId168"/>
        </w:object>
      </w:r>
    </w:p>
    <w:p w14:paraId="6A5CA277" w14:textId="6C94A05C" w:rsidR="00BF1999" w:rsidRPr="00F31B87" w:rsidRDefault="00B56F28" w:rsidP="00B56F28">
      <w:pPr>
        <w:pStyle w:val="Caption"/>
      </w:pPr>
      <w:bookmarkStart w:id="333" w:name="_Toc77332477"/>
      <w:bookmarkStart w:id="334" w:name="_Toc78105638"/>
      <w:r>
        <w:t xml:space="preserve">Figure </w:t>
      </w:r>
      <w:fldSimple w:instr=" SEQ Figure \* ARABIC ">
        <w:r w:rsidR="000362DB">
          <w:rPr>
            <w:noProof/>
          </w:rPr>
          <w:t>96</w:t>
        </w:r>
      </w:fldSimple>
      <w:r w:rsidR="00B55BF3">
        <w:t xml:space="preserve">  SQLmap  scan report (1/</w:t>
      </w:r>
      <w:r w:rsidR="004414C8">
        <w:t>4</w:t>
      </w:r>
      <w:r w:rsidR="00B55BF3">
        <w:t>).</w:t>
      </w:r>
      <w:bookmarkEnd w:id="333"/>
      <w:bookmarkEnd w:id="334"/>
    </w:p>
    <w:p w14:paraId="79AD8A88" w14:textId="77777777" w:rsidR="00F31B87" w:rsidRDefault="00980DC2" w:rsidP="00F31B87">
      <w:pPr>
        <w:keepNext/>
      </w:pPr>
      <w:r>
        <w:rPr>
          <w:rFonts w:cstheme="minorHAnsi"/>
          <w:sz w:val="20"/>
          <w:szCs w:val="20"/>
        </w:rPr>
        <w:object w:dxaOrig="9209" w:dyaOrig="13277" w14:anchorId="42B47B48">
          <v:shape id="_x0000_i1041" type="#_x0000_t75" style="width:458.2pt;height:663.9pt" o:ole="">
            <v:imagedata r:id="rId169" o:title=""/>
          </v:shape>
          <o:OLEObject Type="Embed" ProgID="PBrush" ShapeID="_x0000_i1041" DrawAspect="Content" ObjectID="_1688832677" r:id="rId170"/>
        </w:object>
      </w:r>
    </w:p>
    <w:p w14:paraId="7ED1B1D4" w14:textId="57428257" w:rsidR="00BF1999" w:rsidRDefault="00F31B87" w:rsidP="00F31B87">
      <w:pPr>
        <w:pStyle w:val="Caption"/>
        <w:rPr>
          <w:rFonts w:cstheme="minorHAnsi"/>
          <w:sz w:val="20"/>
          <w:szCs w:val="20"/>
        </w:rPr>
      </w:pPr>
      <w:bookmarkStart w:id="335" w:name="_Toc77332478"/>
      <w:bookmarkStart w:id="336" w:name="_Toc78105639"/>
      <w:r>
        <w:t xml:space="preserve">Figure </w:t>
      </w:r>
      <w:fldSimple w:instr=" SEQ Figure \* ARABIC ">
        <w:r w:rsidR="000362DB">
          <w:rPr>
            <w:noProof/>
          </w:rPr>
          <w:t>97</w:t>
        </w:r>
      </w:fldSimple>
      <w:r>
        <w:t xml:space="preserve"> </w:t>
      </w:r>
      <w:r w:rsidR="00332FF8">
        <w:t>SQLmap  scan report (2/</w:t>
      </w:r>
      <w:r w:rsidR="004414C8">
        <w:t>4</w:t>
      </w:r>
      <w:r w:rsidR="00332FF8">
        <w:t>).</w:t>
      </w:r>
      <w:bookmarkEnd w:id="335"/>
      <w:bookmarkEnd w:id="336"/>
    </w:p>
    <w:p w14:paraId="71D7BBE8" w14:textId="5B2CDAE9" w:rsidR="00332FF8" w:rsidRDefault="00D26685" w:rsidP="00332FF8">
      <w:pPr>
        <w:keepNext/>
      </w:pPr>
      <w:r>
        <w:rPr>
          <w:rFonts w:cstheme="minorHAnsi"/>
          <w:sz w:val="20"/>
          <w:szCs w:val="20"/>
        </w:rPr>
        <w:object w:dxaOrig="9256" w:dyaOrig="13228" w14:anchorId="5AC264B7">
          <v:shape id="_x0000_i1042" type="#_x0000_t75" style="width:462.85pt;height:661.1pt" o:ole="">
            <v:imagedata r:id="rId171" o:title=""/>
          </v:shape>
          <o:OLEObject Type="Embed" ProgID="PBrush" ShapeID="_x0000_i1042" DrawAspect="Content" ObjectID="_1688832678" r:id="rId172"/>
        </w:object>
      </w:r>
    </w:p>
    <w:p w14:paraId="4DA002DB" w14:textId="1C461DD9" w:rsidR="00BF1999" w:rsidRDefault="00332FF8" w:rsidP="00332FF8">
      <w:pPr>
        <w:pStyle w:val="Caption"/>
        <w:rPr>
          <w:rFonts w:cstheme="minorHAnsi"/>
          <w:sz w:val="20"/>
          <w:szCs w:val="20"/>
        </w:rPr>
      </w:pPr>
      <w:bookmarkStart w:id="337" w:name="_Toc77332479"/>
      <w:bookmarkStart w:id="338" w:name="_Toc78105640"/>
      <w:r>
        <w:t xml:space="preserve">Figure </w:t>
      </w:r>
      <w:fldSimple w:instr=" SEQ Figure \* ARABIC ">
        <w:r w:rsidR="000362DB">
          <w:rPr>
            <w:noProof/>
          </w:rPr>
          <w:t>98</w:t>
        </w:r>
      </w:fldSimple>
      <w:r>
        <w:t xml:space="preserve"> SQLmap  scan report (3/4).</w:t>
      </w:r>
      <w:bookmarkEnd w:id="337"/>
      <w:bookmarkEnd w:id="338"/>
    </w:p>
    <w:p w14:paraId="0E9A7AAE" w14:textId="58A6EAEE" w:rsidR="00BF1999" w:rsidRDefault="00BF1999" w:rsidP="00BF1999">
      <w:pPr>
        <w:rPr>
          <w:rFonts w:cstheme="minorHAnsi"/>
          <w:sz w:val="20"/>
          <w:szCs w:val="20"/>
        </w:rPr>
      </w:pPr>
    </w:p>
    <w:p w14:paraId="520C963C" w14:textId="77777777" w:rsidR="00D26685" w:rsidRDefault="006C2FFF" w:rsidP="00D26685">
      <w:pPr>
        <w:keepNext/>
      </w:pPr>
      <w:r>
        <w:rPr>
          <w:rFonts w:cstheme="minorHAnsi"/>
          <w:sz w:val="20"/>
          <w:szCs w:val="20"/>
        </w:rPr>
        <w:object w:dxaOrig="9121" w:dyaOrig="6524" w14:anchorId="17D5660F">
          <v:shape id="_x0000_i1043" type="#_x0000_t75" style="width:457.25pt;height:326.35pt" o:ole="">
            <v:imagedata r:id="rId173" o:title=""/>
          </v:shape>
          <o:OLEObject Type="Embed" ProgID="PBrush" ShapeID="_x0000_i1043" DrawAspect="Content" ObjectID="_1688832679" r:id="rId174"/>
        </w:object>
      </w:r>
    </w:p>
    <w:p w14:paraId="5E2085DE" w14:textId="19CB8089" w:rsidR="00872878" w:rsidRDefault="00D26685" w:rsidP="00D26685">
      <w:pPr>
        <w:pStyle w:val="Caption"/>
        <w:rPr>
          <w:rFonts w:cstheme="minorHAnsi"/>
          <w:sz w:val="20"/>
          <w:szCs w:val="20"/>
        </w:rPr>
      </w:pPr>
      <w:bookmarkStart w:id="339" w:name="_Toc77332480"/>
      <w:bookmarkStart w:id="340" w:name="_Toc78105641"/>
      <w:r>
        <w:t xml:space="preserve">Figure </w:t>
      </w:r>
      <w:fldSimple w:instr=" SEQ Figure \* ARABIC ">
        <w:r w:rsidR="000362DB">
          <w:rPr>
            <w:noProof/>
          </w:rPr>
          <w:t>99</w:t>
        </w:r>
      </w:fldSimple>
      <w:r>
        <w:t xml:space="preserve"> </w:t>
      </w:r>
      <w:r w:rsidR="004414C8">
        <w:t>SQLmap  scan report (4/4).</w:t>
      </w:r>
      <w:bookmarkEnd w:id="339"/>
      <w:bookmarkEnd w:id="340"/>
    </w:p>
    <w:p w14:paraId="14A7E058" w14:textId="77777777" w:rsidR="00BF1999" w:rsidRPr="00BF1999" w:rsidRDefault="00BF1999" w:rsidP="00BF1999"/>
    <w:p w14:paraId="7986595D" w14:textId="7A9BFBC6" w:rsidR="00844F1C" w:rsidRPr="0078717A" w:rsidRDefault="00C63E8C" w:rsidP="0078717A">
      <w:pPr>
        <w:pStyle w:val="Heading1"/>
        <w:rPr>
          <w:b w:val="0"/>
          <w:bCs/>
        </w:rPr>
      </w:pPr>
      <w:bookmarkStart w:id="341" w:name="_Toc78105454"/>
      <w:r w:rsidRPr="0078717A">
        <w:rPr>
          <w:bCs/>
        </w:rPr>
        <w:lastRenderedPageBreak/>
        <w:t xml:space="preserve">Appendix </w:t>
      </w:r>
      <w:r w:rsidR="00366FD9" w:rsidRPr="0078717A">
        <w:rPr>
          <w:bCs/>
        </w:rPr>
        <w:t>v</w:t>
      </w:r>
      <w:r w:rsidRPr="0078717A">
        <w:rPr>
          <w:bCs/>
        </w:rPr>
        <w:t xml:space="preserve">ii - </w:t>
      </w:r>
      <w:r w:rsidR="00AD547D" w:rsidRPr="0078717A">
        <w:rPr>
          <w:bCs/>
        </w:rPr>
        <w:t>SSL encryption certificate scan</w:t>
      </w:r>
      <w:bookmarkEnd w:id="341"/>
      <w:r w:rsidR="00AD547D" w:rsidRPr="0078717A">
        <w:rPr>
          <w:bCs/>
        </w:rPr>
        <w:t xml:space="preserve"> </w:t>
      </w:r>
    </w:p>
    <w:p w14:paraId="21CBECAA" w14:textId="59B35E29" w:rsidR="00C95199" w:rsidRDefault="00866913" w:rsidP="00C95199">
      <w:pPr>
        <w:keepNext/>
      </w:pPr>
      <w:r>
        <w:object w:dxaOrig="8761" w:dyaOrig="12928" w14:anchorId="7A0B46A9">
          <v:shape id="_x0000_i1044" type="#_x0000_t75" style="width:437.6pt;height:646.15pt" o:ole="">
            <v:imagedata r:id="rId175" o:title=""/>
          </v:shape>
          <o:OLEObject Type="Embed" ProgID="PBrush" ShapeID="_x0000_i1044" DrawAspect="Content" ObjectID="_1688832680" r:id="rId176"/>
        </w:object>
      </w:r>
    </w:p>
    <w:p w14:paraId="0F4032C3" w14:textId="13204A96" w:rsidR="00AD547D" w:rsidRDefault="00C95199" w:rsidP="00C95199">
      <w:pPr>
        <w:pStyle w:val="Caption"/>
      </w:pPr>
      <w:bookmarkStart w:id="342" w:name="_Toc77332481"/>
      <w:bookmarkStart w:id="343" w:name="_Toc78105642"/>
      <w:r>
        <w:t xml:space="preserve">Figure </w:t>
      </w:r>
      <w:fldSimple w:instr=" SEQ Figure \* ARABIC ">
        <w:r w:rsidR="000362DB">
          <w:rPr>
            <w:noProof/>
          </w:rPr>
          <w:t>100</w:t>
        </w:r>
      </w:fldSimple>
      <w:r w:rsidR="00866913">
        <w:t xml:space="preserve"> SSL  scan report (1/2).</w:t>
      </w:r>
      <w:bookmarkEnd w:id="342"/>
      <w:bookmarkEnd w:id="343"/>
    </w:p>
    <w:p w14:paraId="12CF4552" w14:textId="77777777" w:rsidR="00866913" w:rsidRDefault="00BA2EA3" w:rsidP="00866913">
      <w:pPr>
        <w:keepNext/>
        <w:ind w:left="-207"/>
      </w:pPr>
      <w:r>
        <w:rPr>
          <w:rFonts w:cstheme="minorHAnsi"/>
          <w:sz w:val="20"/>
          <w:szCs w:val="20"/>
        </w:rPr>
        <w:object w:dxaOrig="6601" w:dyaOrig="9734" w14:anchorId="28BB625E">
          <v:shape id="_x0000_i1045" type="#_x0000_t75" style="width:330.1pt;height:486.25pt" o:ole="">
            <v:imagedata r:id="rId177" o:title=""/>
          </v:shape>
          <o:OLEObject Type="Embed" ProgID="PBrush" ShapeID="_x0000_i1045" DrawAspect="Content" ObjectID="_1688832681" r:id="rId178"/>
        </w:object>
      </w:r>
    </w:p>
    <w:p w14:paraId="2CE8186A" w14:textId="0643CFD5" w:rsidR="00AD547D" w:rsidRDefault="00866913" w:rsidP="00866913">
      <w:pPr>
        <w:pStyle w:val="Caption"/>
        <w:rPr>
          <w:rFonts w:cstheme="minorHAnsi"/>
          <w:sz w:val="20"/>
          <w:szCs w:val="20"/>
        </w:rPr>
      </w:pPr>
      <w:bookmarkStart w:id="344" w:name="_Toc77332482"/>
      <w:bookmarkStart w:id="345" w:name="_Toc78105643"/>
      <w:r>
        <w:t xml:space="preserve">Figure </w:t>
      </w:r>
      <w:fldSimple w:instr=" SEQ Figure \* ARABIC ">
        <w:r w:rsidR="000362DB">
          <w:rPr>
            <w:noProof/>
          </w:rPr>
          <w:t>101</w:t>
        </w:r>
      </w:fldSimple>
      <w:r>
        <w:t xml:space="preserve"> SSL</w:t>
      </w:r>
      <w:r w:rsidRPr="005B2A4E">
        <w:t xml:space="preserve">  scan report (</w:t>
      </w:r>
      <w:r>
        <w:t>2</w:t>
      </w:r>
      <w:r w:rsidRPr="005B2A4E">
        <w:t>/</w:t>
      </w:r>
      <w:r>
        <w:t>2</w:t>
      </w:r>
      <w:r w:rsidRPr="005B2A4E">
        <w:t>).</w:t>
      </w:r>
      <w:bookmarkEnd w:id="344"/>
      <w:bookmarkEnd w:id="345"/>
    </w:p>
    <w:p w14:paraId="4EBB0293" w14:textId="280EDD06" w:rsidR="00A91BB8" w:rsidRDefault="00A91BB8" w:rsidP="00F93546"/>
    <w:p w14:paraId="56884974" w14:textId="4576D356" w:rsidR="00567B84" w:rsidRDefault="00567B84" w:rsidP="00F93546"/>
    <w:p w14:paraId="7A966F2B" w14:textId="77777777" w:rsidR="00567B84" w:rsidRDefault="00567B84" w:rsidP="00F93546"/>
    <w:p w14:paraId="656697CC" w14:textId="77777777" w:rsidR="00FD42D8" w:rsidRPr="00FD42D8" w:rsidRDefault="00FD42D8" w:rsidP="00FD42D8"/>
    <w:p w14:paraId="137E269C" w14:textId="6099DDB2" w:rsidR="000470D9" w:rsidRPr="000470D9" w:rsidRDefault="000470D9" w:rsidP="000470D9"/>
    <w:p w14:paraId="212CF2D9" w14:textId="2BDA56D6" w:rsidR="000A2385" w:rsidRDefault="000A2385" w:rsidP="00505A5B">
      <w:pPr>
        <w:rPr>
          <w:rFonts w:cstheme="minorHAnsi"/>
          <w:sz w:val="20"/>
          <w:szCs w:val="20"/>
        </w:rPr>
      </w:pPr>
    </w:p>
    <w:p w14:paraId="5259E168" w14:textId="2AFF8E0D" w:rsidR="00FD42D8" w:rsidRPr="0078717A" w:rsidRDefault="00C63E8C" w:rsidP="0078717A">
      <w:pPr>
        <w:pStyle w:val="Heading1"/>
        <w:rPr>
          <w:b w:val="0"/>
          <w:bCs/>
        </w:rPr>
      </w:pPr>
      <w:bookmarkStart w:id="346" w:name="_Toc78105455"/>
      <w:r w:rsidRPr="0078717A">
        <w:rPr>
          <w:bCs/>
        </w:rPr>
        <w:t xml:space="preserve">Appendix </w:t>
      </w:r>
      <w:r w:rsidR="00D72A26" w:rsidRPr="0078717A">
        <w:rPr>
          <w:bCs/>
        </w:rPr>
        <w:t xml:space="preserve"> viii</w:t>
      </w:r>
      <w:r w:rsidRPr="0078717A">
        <w:rPr>
          <w:bCs/>
        </w:rPr>
        <w:t xml:space="preserve">- </w:t>
      </w:r>
      <w:r w:rsidR="00E90D7C" w:rsidRPr="0078717A">
        <w:rPr>
          <w:bCs/>
        </w:rPr>
        <w:t>Gant</w:t>
      </w:r>
      <w:r w:rsidR="00CF020A">
        <w:rPr>
          <w:bCs/>
        </w:rPr>
        <w:t>t</w:t>
      </w:r>
      <w:r w:rsidR="00E90D7C" w:rsidRPr="0078717A">
        <w:rPr>
          <w:bCs/>
        </w:rPr>
        <w:t xml:space="preserve"> Chart</w:t>
      </w:r>
      <w:bookmarkEnd w:id="346"/>
    </w:p>
    <w:p w14:paraId="4D890E88" w14:textId="77777777" w:rsidR="00E90D7C" w:rsidRPr="00275336" w:rsidRDefault="00E90D7C" w:rsidP="00E90D7C"/>
    <w:p w14:paraId="1D772D8F" w14:textId="77777777" w:rsidR="00275336" w:rsidRDefault="00E90D7C" w:rsidP="00275336">
      <w:pPr>
        <w:keepNext/>
        <w:jc w:val="center"/>
      </w:pPr>
      <w:r>
        <w:rPr>
          <w:noProof/>
        </w:rPr>
        <w:lastRenderedPageBreak/>
        <w:drawing>
          <wp:inline distT="0" distB="0" distL="0" distR="0" wp14:anchorId="054A6851" wp14:editId="03B9CAD5">
            <wp:extent cx="5741670" cy="3104515"/>
            <wp:effectExtent l="19050" t="19050" r="11430" b="196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6"/>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41670" cy="3104515"/>
                    </a:xfrm>
                    <a:prstGeom prst="rect">
                      <a:avLst/>
                    </a:prstGeom>
                    <a:noFill/>
                    <a:ln>
                      <a:solidFill>
                        <a:schemeClr val="tx1"/>
                      </a:solidFill>
                    </a:ln>
                  </pic:spPr>
                </pic:pic>
              </a:graphicData>
            </a:graphic>
          </wp:inline>
        </w:drawing>
      </w:r>
    </w:p>
    <w:p w14:paraId="304AD860" w14:textId="22B295BA" w:rsidR="00043912" w:rsidRPr="00043912" w:rsidRDefault="00275336" w:rsidP="00275336">
      <w:pPr>
        <w:pStyle w:val="Caption"/>
        <w:jc w:val="center"/>
      </w:pPr>
      <w:bookmarkStart w:id="347" w:name="_Toc77332483"/>
      <w:bookmarkStart w:id="348" w:name="_Toc78105644"/>
      <w:r>
        <w:t xml:space="preserve">Figure </w:t>
      </w:r>
      <w:fldSimple w:instr=" SEQ Figure \* ARABIC ">
        <w:r w:rsidR="000362DB">
          <w:rPr>
            <w:noProof/>
          </w:rPr>
          <w:t>102</w:t>
        </w:r>
      </w:fldSimple>
      <w:r>
        <w:t xml:space="preserve"> Inari Pi Gant Chart</w:t>
      </w:r>
      <w:bookmarkEnd w:id="347"/>
      <w:bookmarkEnd w:id="348"/>
    </w:p>
    <w:p w14:paraId="72420E88" w14:textId="7C6CA0D4" w:rsidR="00FD42D8" w:rsidRDefault="00C63E8C" w:rsidP="0078717A">
      <w:pPr>
        <w:pStyle w:val="Heading1"/>
        <w:rPr>
          <w:b w:val="0"/>
          <w:bCs/>
        </w:rPr>
      </w:pPr>
      <w:bookmarkStart w:id="349" w:name="_Toc78105456"/>
      <w:r w:rsidRPr="0078717A">
        <w:rPr>
          <w:bCs/>
        </w:rPr>
        <w:t xml:space="preserve">Appendix  </w:t>
      </w:r>
      <w:r w:rsidR="00D72A26" w:rsidRPr="0078717A">
        <w:rPr>
          <w:bCs/>
        </w:rPr>
        <w:t>i</w:t>
      </w:r>
      <w:r w:rsidR="00C675A6" w:rsidRPr="0078717A">
        <w:rPr>
          <w:bCs/>
        </w:rPr>
        <w:t xml:space="preserve">x </w:t>
      </w:r>
      <w:r w:rsidR="00AE7A2E" w:rsidRPr="0078717A">
        <w:rPr>
          <w:bCs/>
        </w:rPr>
        <w:t>–</w:t>
      </w:r>
      <w:r w:rsidRPr="0078717A">
        <w:rPr>
          <w:bCs/>
        </w:rPr>
        <w:t xml:space="preserve"> </w:t>
      </w:r>
      <w:r w:rsidR="00AE7A2E" w:rsidRPr="0078717A">
        <w:rPr>
          <w:bCs/>
        </w:rPr>
        <w:t>Ethics Form</w:t>
      </w:r>
      <w:bookmarkEnd w:id="349"/>
    </w:p>
    <w:p w14:paraId="6E62D315" w14:textId="6048C663" w:rsidR="00A80B08" w:rsidRDefault="00A80B08" w:rsidP="00A80B08"/>
    <w:p w14:paraId="1E7CEE63" w14:textId="77777777" w:rsidR="00A80B08" w:rsidRPr="0002746F" w:rsidRDefault="00A80B08" w:rsidP="00A80B08">
      <w:pPr>
        <w:pStyle w:val="SMUARIAL14BOLD"/>
        <w:spacing w:before="0"/>
        <w:jc w:val="center"/>
        <w:rPr>
          <w:sz w:val="24"/>
          <w:szCs w:val="28"/>
        </w:rPr>
      </w:pPr>
      <w:r w:rsidRPr="0002746F">
        <w:rPr>
          <w:b w:val="0"/>
          <w:sz w:val="36"/>
          <w:szCs w:val="36"/>
        </w:rPr>
        <w:t>PROJECT RESEARCH Approval Form (</w:t>
      </w:r>
      <w:r w:rsidRPr="0002746F">
        <w:rPr>
          <w:b w:val="0"/>
          <w:caps w:val="0"/>
          <w:sz w:val="36"/>
          <w:szCs w:val="36"/>
        </w:rPr>
        <w:t>Ethics</w:t>
      </w:r>
      <w:r w:rsidRPr="0002746F">
        <w:rPr>
          <w:b w:val="0"/>
          <w:sz w:val="36"/>
          <w:szCs w:val="36"/>
        </w:rPr>
        <w:t>)</w:t>
      </w:r>
    </w:p>
    <w:p w14:paraId="4C913210" w14:textId="77777777" w:rsidR="00A80B08" w:rsidRPr="0002746F" w:rsidRDefault="00A80B08" w:rsidP="00A80B08">
      <w:pPr>
        <w:rPr>
          <w:rFonts w:ascii="Arial" w:hAnsi="Arial" w:cs="Arial"/>
          <w:sz w:val="10"/>
          <w:szCs w:val="10"/>
        </w:rPr>
      </w:pPr>
    </w:p>
    <w:p w14:paraId="793A5F9C" w14:textId="77777777" w:rsidR="00A80B08" w:rsidRPr="00685614" w:rsidRDefault="00A80B08" w:rsidP="00A80B08">
      <w:pPr>
        <w:pStyle w:val="SMUNORMALARIAL"/>
        <w:jc w:val="both"/>
        <w:rPr>
          <w:sz w:val="20"/>
          <w:szCs w:val="20"/>
        </w:rPr>
      </w:pPr>
      <w:r w:rsidRPr="00685614">
        <w:rPr>
          <w:sz w:val="20"/>
          <w:szCs w:val="20"/>
        </w:rPr>
        <w:t xml:space="preserve">Have you considered whether there are any problematic ‘ethical issues’ in your proposed research project?  If not, you really should talk to your Course Tutor or Supervisor to discuss if there are any issues you need to address. </w:t>
      </w:r>
    </w:p>
    <w:p w14:paraId="4F72CEAB" w14:textId="77777777" w:rsidR="00A80B08" w:rsidRPr="00685614" w:rsidRDefault="00A80B08" w:rsidP="00A80B08">
      <w:pPr>
        <w:rPr>
          <w:rFonts w:ascii="Arial" w:hAnsi="Arial" w:cs="Arial"/>
          <w:sz w:val="12"/>
          <w:szCs w:val="12"/>
        </w:rPr>
      </w:pPr>
    </w:p>
    <w:p w14:paraId="058EC8B2" w14:textId="678240C9" w:rsidR="00A80B08" w:rsidRPr="00685614" w:rsidRDefault="00A80B08" w:rsidP="00197FB8">
      <w:pPr>
        <w:jc w:val="both"/>
        <w:rPr>
          <w:rFonts w:ascii="Arial" w:eastAsia="Times New Roman" w:hAnsi="Arial" w:cs="Arial"/>
          <w:sz w:val="20"/>
          <w:szCs w:val="20"/>
          <w:lang w:eastAsia="ar-SA"/>
        </w:rPr>
      </w:pPr>
      <w:r w:rsidRPr="00685614">
        <w:rPr>
          <w:rFonts w:ascii="Arial" w:eastAsia="Times New Roman" w:hAnsi="Arial" w:cs="Arial"/>
          <w:sz w:val="20"/>
          <w:szCs w:val="20"/>
          <w:lang w:eastAsia="ar-SA"/>
        </w:rPr>
        <w:t xml:space="preserve">If you have already completed an ‘Ethics Approval Form’ within your Faculty/School, you do not need to complete this form. However, you haven’t considered the ethics issues in your proposal, you need to complete this form. </w:t>
      </w:r>
    </w:p>
    <w:p w14:paraId="06B79125" w14:textId="588596E7" w:rsidR="00A80B08" w:rsidRPr="00197FB8" w:rsidRDefault="00A80B08" w:rsidP="00197FB8">
      <w:pPr>
        <w:jc w:val="both"/>
        <w:rPr>
          <w:rFonts w:ascii="Arial" w:eastAsia="Times New Roman" w:hAnsi="Arial" w:cs="Arial"/>
          <w:lang w:eastAsia="ar-SA"/>
        </w:rPr>
      </w:pPr>
      <w:r w:rsidRPr="00685614">
        <w:rPr>
          <w:rFonts w:ascii="Arial" w:eastAsia="Times New Roman" w:hAnsi="Arial" w:cs="Arial"/>
          <w:sz w:val="20"/>
          <w:szCs w:val="20"/>
          <w:lang w:eastAsia="ar-SA"/>
        </w:rPr>
        <w:t>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w:t>
      </w:r>
      <w:r w:rsidRPr="00197FB8">
        <w:rPr>
          <w:rFonts w:ascii="Arial" w:eastAsia="Times New Roman" w:hAnsi="Arial" w:cs="Arial"/>
          <w:lang w:eastAsia="ar-SA"/>
        </w:rPr>
        <w:t xml:space="preserve">. </w:t>
      </w:r>
    </w:p>
    <w:tbl>
      <w:tblPr>
        <w:tblW w:w="8931" w:type="dxa"/>
        <w:tblInd w:w="-5" w:type="dxa"/>
        <w:tblLayout w:type="fixed"/>
        <w:tblCellMar>
          <w:left w:w="10" w:type="dxa"/>
          <w:right w:w="10" w:type="dxa"/>
        </w:tblCellMar>
        <w:tblLook w:val="04A0" w:firstRow="1" w:lastRow="0" w:firstColumn="1" w:lastColumn="0" w:noHBand="0" w:noVBand="1"/>
      </w:tblPr>
      <w:tblGrid>
        <w:gridCol w:w="2508"/>
        <w:gridCol w:w="3180"/>
        <w:gridCol w:w="1291"/>
        <w:gridCol w:w="1952"/>
      </w:tblGrid>
      <w:tr w:rsidR="00A80B08" w:rsidRPr="0002746F" w14:paraId="609098CC"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4B47F8A8" w14:textId="77777777" w:rsidR="00A80B08" w:rsidRPr="0002746F" w:rsidRDefault="00A80B08" w:rsidP="00F60E8A">
            <w:pPr>
              <w:snapToGrid w:val="0"/>
              <w:jc w:val="right"/>
            </w:pPr>
            <w:r w:rsidRPr="0002746F">
              <w:rPr>
                <w:rFonts w:ascii="Arial" w:hAnsi="Arial" w:cs="Arial"/>
                <w:sz w:val="20"/>
                <w:szCs w:val="20"/>
              </w:rPr>
              <w:t>Name: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B120F" w14:textId="77777777" w:rsidR="00A80B08" w:rsidRPr="0002746F" w:rsidRDefault="00A80B08" w:rsidP="00F60E8A">
            <w:pPr>
              <w:snapToGrid w:val="0"/>
              <w:rPr>
                <w:sz w:val="24"/>
                <w:szCs w:val="24"/>
              </w:rPr>
            </w:pPr>
            <w:r w:rsidRPr="0002746F">
              <w:rPr>
                <w:sz w:val="24"/>
                <w:szCs w:val="24"/>
              </w:rPr>
              <w:t>Giuseppe Ventimiglia</w:t>
            </w:r>
          </w:p>
        </w:tc>
      </w:tr>
      <w:tr w:rsidR="00A80B08" w:rsidRPr="0002746F" w14:paraId="78D45FA8"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2642B1AA" w14:textId="77777777" w:rsidR="00A80B08" w:rsidRPr="0002746F" w:rsidRDefault="00A80B08" w:rsidP="00F60E8A">
            <w:pPr>
              <w:snapToGrid w:val="0"/>
              <w:jc w:val="right"/>
            </w:pPr>
            <w:r w:rsidRPr="0002746F">
              <w:rPr>
                <w:rFonts w:ascii="Arial" w:hAnsi="Arial" w:cs="Arial"/>
                <w:sz w:val="20"/>
                <w:szCs w:val="20"/>
              </w:rPr>
              <w:t>Project/Research Title: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A67B48" w14:textId="77777777" w:rsidR="00A80B08" w:rsidRPr="0002746F" w:rsidRDefault="00A80B08" w:rsidP="00F60E8A">
            <w:pPr>
              <w:tabs>
                <w:tab w:val="left" w:pos="-720"/>
              </w:tabs>
              <w:snapToGrid w:val="0"/>
              <w:jc w:val="both"/>
              <w:rPr>
                <w:sz w:val="24"/>
                <w:szCs w:val="24"/>
              </w:rPr>
            </w:pPr>
            <w:r w:rsidRPr="0002746F">
              <w:rPr>
                <w:sz w:val="24"/>
                <w:szCs w:val="24"/>
              </w:rPr>
              <w:t>Inari Pi: a home network security project</w:t>
            </w:r>
          </w:p>
        </w:tc>
      </w:tr>
      <w:tr w:rsidR="00A80B08" w:rsidRPr="0002746F" w14:paraId="1CBAE4B9"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06669C75" w14:textId="77777777" w:rsidR="00A80B08" w:rsidRPr="0002746F" w:rsidRDefault="00A80B08" w:rsidP="00F60E8A">
            <w:pPr>
              <w:snapToGrid w:val="0"/>
              <w:jc w:val="right"/>
            </w:pPr>
            <w:r w:rsidRPr="0002746F">
              <w:rPr>
                <w:rFonts w:ascii="Arial" w:hAnsi="Arial" w:cs="Arial"/>
                <w:sz w:val="20"/>
                <w:szCs w:val="20"/>
              </w:rPr>
              <w:t>Name of Supervisor:</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8CE1B0" w14:textId="77777777" w:rsidR="00A80B08" w:rsidRPr="0002746F" w:rsidRDefault="00A80B08" w:rsidP="00F60E8A">
            <w:pPr>
              <w:snapToGrid w:val="0"/>
              <w:rPr>
                <w:sz w:val="24"/>
                <w:szCs w:val="24"/>
              </w:rPr>
            </w:pPr>
            <w:r w:rsidRPr="0002746F">
              <w:rPr>
                <w:sz w:val="24"/>
                <w:szCs w:val="24"/>
              </w:rPr>
              <w:t>Md Sadeque Imam Shaikh</w:t>
            </w:r>
          </w:p>
        </w:tc>
      </w:tr>
      <w:tr w:rsidR="00A80B08" w:rsidRPr="0002746F" w14:paraId="15CD04A0"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48E54122" w14:textId="77777777" w:rsidR="00A80B08" w:rsidRPr="0002746F" w:rsidRDefault="00A80B08" w:rsidP="00F60E8A">
            <w:pPr>
              <w:snapToGrid w:val="0"/>
              <w:jc w:val="right"/>
            </w:pPr>
            <w:r w:rsidRPr="0002746F">
              <w:rPr>
                <w:rFonts w:ascii="Arial" w:hAnsi="Arial" w:cs="Arial"/>
                <w:sz w:val="20"/>
                <w:szCs w:val="20"/>
              </w:rPr>
              <w:t>School/Dept.</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008A79" w14:textId="77777777" w:rsidR="00A80B08" w:rsidRPr="0002746F" w:rsidRDefault="00A80B08" w:rsidP="00F60E8A">
            <w:pPr>
              <w:snapToGrid w:val="0"/>
              <w:rPr>
                <w:sz w:val="24"/>
                <w:szCs w:val="24"/>
              </w:rPr>
            </w:pPr>
            <w:r w:rsidRPr="0002746F">
              <w:rPr>
                <w:sz w:val="24"/>
                <w:szCs w:val="24"/>
              </w:rPr>
              <w:t>University of Wales Trinity Saint David</w:t>
            </w:r>
          </w:p>
        </w:tc>
      </w:tr>
      <w:tr w:rsidR="00A80B08" w:rsidRPr="0002746F" w14:paraId="4D70EC88"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7537183B" w14:textId="77777777" w:rsidR="00A80B08" w:rsidRPr="0002746F" w:rsidRDefault="00A80B08" w:rsidP="00F60E8A">
            <w:pPr>
              <w:snapToGrid w:val="0"/>
              <w:jc w:val="right"/>
            </w:pPr>
            <w:r w:rsidRPr="0002746F">
              <w:rPr>
                <w:rFonts w:ascii="Arial" w:hAnsi="Arial" w:cs="Arial"/>
                <w:sz w:val="20"/>
                <w:szCs w:val="20"/>
              </w:rPr>
              <w:t>Faculty:</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A992C8" w14:textId="77777777" w:rsidR="00A80B08" w:rsidRPr="0002746F" w:rsidRDefault="00A80B08" w:rsidP="00F60E8A">
            <w:pPr>
              <w:snapToGrid w:val="0"/>
              <w:rPr>
                <w:sz w:val="24"/>
                <w:szCs w:val="24"/>
              </w:rPr>
            </w:pPr>
            <w:r w:rsidRPr="0002746F">
              <w:rPr>
                <w:sz w:val="24"/>
                <w:szCs w:val="24"/>
              </w:rPr>
              <w:t>IT</w:t>
            </w:r>
          </w:p>
        </w:tc>
      </w:tr>
      <w:tr w:rsidR="00A80B08" w:rsidRPr="0002746F" w14:paraId="15BB2FCE"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002EEA23" w14:textId="77777777" w:rsidR="00A80B08" w:rsidRPr="0002746F" w:rsidRDefault="00A80B08" w:rsidP="00F60E8A">
            <w:pPr>
              <w:tabs>
                <w:tab w:val="left" w:pos="2760"/>
                <w:tab w:val="left" w:leader="underscore" w:pos="8040"/>
              </w:tabs>
              <w:snapToGrid w:val="0"/>
              <w:jc w:val="right"/>
            </w:pPr>
            <w:r w:rsidRPr="0002746F">
              <w:rPr>
                <w:rFonts w:ascii="Arial" w:hAnsi="Arial" w:cs="Arial"/>
                <w:sz w:val="20"/>
                <w:szCs w:val="20"/>
              </w:rPr>
              <w:t>Proposed Start Date:</w:t>
            </w:r>
          </w:p>
        </w:tc>
        <w:tc>
          <w:tcPr>
            <w:tcW w:w="318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22D8F431" w14:textId="3A31EB6A" w:rsidR="00A80B08" w:rsidRPr="0002746F" w:rsidRDefault="00A80B08" w:rsidP="00F60E8A">
            <w:pPr>
              <w:tabs>
                <w:tab w:val="left" w:pos="2760"/>
                <w:tab w:val="left" w:leader="underscore" w:pos="8040"/>
              </w:tabs>
              <w:snapToGrid w:val="0"/>
              <w:rPr>
                <w:b/>
                <w:sz w:val="24"/>
                <w:szCs w:val="24"/>
              </w:rPr>
            </w:pPr>
            <w:r w:rsidRPr="0002746F">
              <w:rPr>
                <w:b/>
                <w:sz w:val="24"/>
                <w:szCs w:val="24"/>
              </w:rPr>
              <w:t>1</w:t>
            </w:r>
            <w:r w:rsidR="009D5021">
              <w:rPr>
                <w:b/>
                <w:sz w:val="24"/>
                <w:szCs w:val="24"/>
              </w:rPr>
              <w:t>5</w:t>
            </w:r>
            <w:r w:rsidRPr="0002746F">
              <w:rPr>
                <w:b/>
                <w:sz w:val="24"/>
                <w:szCs w:val="24"/>
              </w:rPr>
              <w:t>/10/2020</w:t>
            </w:r>
          </w:p>
        </w:tc>
        <w:tc>
          <w:tcPr>
            <w:tcW w:w="1291"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781CCD79" w14:textId="77777777" w:rsidR="00A80B08" w:rsidRPr="0002746F" w:rsidRDefault="00A80B08" w:rsidP="00F60E8A">
            <w:pPr>
              <w:tabs>
                <w:tab w:val="left" w:pos="2760"/>
                <w:tab w:val="left" w:leader="underscore" w:pos="8040"/>
              </w:tabs>
              <w:snapToGrid w:val="0"/>
            </w:pPr>
            <w:r w:rsidRPr="0002746F">
              <w:rPr>
                <w:rFonts w:ascii="Arial" w:hAnsi="Arial" w:cs="Arial"/>
                <w:sz w:val="20"/>
                <w:szCs w:val="20"/>
              </w:rPr>
              <w:t>End Date:</w:t>
            </w:r>
          </w:p>
        </w:tc>
        <w:tc>
          <w:tcPr>
            <w:tcW w:w="19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0382BD" w14:textId="36D98968" w:rsidR="00A80B08" w:rsidRPr="0002746F" w:rsidRDefault="0049150C" w:rsidP="00F60E8A">
            <w:pPr>
              <w:tabs>
                <w:tab w:val="left" w:pos="2760"/>
                <w:tab w:val="left" w:leader="underscore" w:pos="8040"/>
              </w:tabs>
              <w:snapToGrid w:val="0"/>
              <w:rPr>
                <w:b/>
                <w:sz w:val="24"/>
                <w:szCs w:val="24"/>
              </w:rPr>
            </w:pPr>
            <w:r>
              <w:rPr>
                <w:b/>
                <w:sz w:val="24"/>
                <w:szCs w:val="24"/>
              </w:rPr>
              <w:t>26/07/2021</w:t>
            </w:r>
          </w:p>
        </w:tc>
      </w:tr>
    </w:tbl>
    <w:p w14:paraId="4925AC94" w14:textId="77777777" w:rsidR="00A80B08" w:rsidRPr="0002746F" w:rsidRDefault="00A80B08" w:rsidP="00A80B08">
      <w:pPr>
        <w:rPr>
          <w:sz w:val="10"/>
          <w:szCs w:val="10"/>
        </w:rPr>
      </w:pPr>
    </w:p>
    <w:p w14:paraId="455A9331" w14:textId="48149999" w:rsidR="00A80B08" w:rsidRPr="00197FB8" w:rsidRDefault="00A80B08" w:rsidP="00A80B08">
      <w:pPr>
        <w:rPr>
          <w:sz w:val="24"/>
          <w:szCs w:val="24"/>
        </w:rPr>
      </w:pPr>
      <w:r w:rsidRPr="00197FB8">
        <w:rPr>
          <w:rFonts w:ascii="Arial" w:hAnsi="Arial" w:cs="Arial"/>
          <w:b/>
          <w:sz w:val="24"/>
          <w:szCs w:val="24"/>
        </w:rPr>
        <w:lastRenderedPageBreak/>
        <w:t xml:space="preserve">1. Summary of planned research </w:t>
      </w:r>
      <w:r w:rsidRPr="00685614">
        <w:rPr>
          <w:rFonts w:ascii="Arial" w:hAnsi="Arial" w:cs="Arial"/>
          <w:i/>
          <w:sz w:val="20"/>
          <w:szCs w:val="20"/>
        </w:rPr>
        <w:t>please indicate briefly below the purpose of your planned project/research, together with your aims, main research questions and research design – you can continue onto a separate sheet if necessary</w:t>
      </w:r>
      <w:r w:rsidR="00197FB8" w:rsidRPr="00685614">
        <w:rPr>
          <w:rFonts w:ascii="Arial" w:hAnsi="Arial" w:cs="Arial"/>
          <w:i/>
          <w:sz w:val="20"/>
          <w:szCs w:val="20"/>
        </w:rPr>
        <w:t>.</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A80B08" w:rsidRPr="0002746F" w14:paraId="4AF3C23F" w14:textId="77777777" w:rsidTr="00A80B0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EA59D4" w14:textId="1A6521A2" w:rsidR="00A80B08" w:rsidRPr="00685614" w:rsidRDefault="00A80B08" w:rsidP="00F60E8A">
            <w:pPr>
              <w:rPr>
                <w:rFonts w:ascii="Arial" w:hAnsi="Arial" w:cs="Arial"/>
                <w:sz w:val="20"/>
                <w:szCs w:val="20"/>
              </w:rPr>
            </w:pPr>
            <w:r w:rsidRPr="00685614">
              <w:rPr>
                <w:rFonts w:ascii="Arial" w:hAnsi="Arial" w:cs="Arial"/>
                <w:sz w:val="20"/>
                <w:szCs w:val="20"/>
              </w:rPr>
              <w:t xml:space="preserve">The project's aim consists of developing an effortless and effective home network security device named Inari PI to address typical security threats. </w:t>
            </w:r>
          </w:p>
          <w:p w14:paraId="52850FCD" w14:textId="77777777" w:rsidR="00A80B08" w:rsidRPr="00685614" w:rsidRDefault="00A80B08" w:rsidP="00F60E8A">
            <w:pPr>
              <w:rPr>
                <w:rFonts w:ascii="Arial" w:hAnsi="Arial" w:cs="Arial"/>
                <w:sz w:val="20"/>
                <w:szCs w:val="20"/>
              </w:rPr>
            </w:pPr>
            <w:r w:rsidRPr="00685614">
              <w:rPr>
                <w:rFonts w:ascii="Arial" w:hAnsi="Arial" w:cs="Arial"/>
                <w:sz w:val="20"/>
                <w:szCs w:val="20"/>
              </w:rPr>
              <w:t>The project implies the achievement of five significant objectives :</w:t>
            </w:r>
          </w:p>
          <w:p w14:paraId="55BC19FE"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 xml:space="preserve">To develop an easy-to-use and automated device able to reduce the user’s management and monitoring. </w:t>
            </w:r>
          </w:p>
          <w:p w14:paraId="2C3DFC0B"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configure the device as a Wireless Access Point to provide internet connectivity to a home network.</w:t>
            </w:r>
          </w:p>
          <w:p w14:paraId="60FAF282"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allow local and remote management of the device.</w:t>
            </w:r>
          </w:p>
          <w:p w14:paraId="16364E21"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inspect the network traffic and block malicious traffic and devices.</w:t>
            </w:r>
          </w:p>
          <w:p w14:paraId="3C6006DB" w14:textId="77777777" w:rsidR="00A80B08" w:rsidRPr="0002746F" w:rsidRDefault="00A80B08" w:rsidP="00A80B08">
            <w:pPr>
              <w:pStyle w:val="ListParagraph"/>
              <w:numPr>
                <w:ilvl w:val="0"/>
                <w:numId w:val="49"/>
              </w:numPr>
              <w:autoSpaceDN w:val="0"/>
              <w:spacing w:line="247" w:lineRule="auto"/>
              <w:contextualSpacing w:val="0"/>
              <w:rPr>
                <w:rFonts w:ascii="Arial" w:eastAsia="Times New Roman" w:hAnsi="Arial" w:cs="Arial"/>
                <w:sz w:val="18"/>
                <w:szCs w:val="18"/>
                <w:lang w:eastAsia="ar-SA"/>
              </w:rPr>
            </w:pPr>
            <w:r w:rsidRPr="00685614">
              <w:rPr>
                <w:rFonts w:ascii="Arial" w:eastAsia="Times New Roman" w:hAnsi="Arial" w:cs="Arial"/>
                <w:sz w:val="20"/>
                <w:szCs w:val="20"/>
                <w:lang w:eastAsia="ar-SA"/>
              </w:rPr>
              <w:t xml:space="preserve">To examine and evaluate the performance of the proposed solution to ensure its efficiency.  </w:t>
            </w:r>
          </w:p>
        </w:tc>
      </w:tr>
    </w:tbl>
    <w:p w14:paraId="046FB7B1" w14:textId="77777777" w:rsidR="00A80B08" w:rsidRPr="0002746F" w:rsidRDefault="00A80B08" w:rsidP="00A80B08">
      <w:pPr>
        <w:rPr>
          <w:sz w:val="10"/>
          <w:szCs w:val="10"/>
        </w:rPr>
      </w:pPr>
    </w:p>
    <w:p w14:paraId="4CE6BBBF" w14:textId="77777777" w:rsidR="00A80B08" w:rsidRPr="0002746F" w:rsidRDefault="00A80B08" w:rsidP="00A80B08">
      <w:r w:rsidRPr="0002746F">
        <w:rPr>
          <w:rFonts w:ascii="Arial" w:hAnsi="Arial" w:cs="Arial"/>
          <w:b/>
        </w:rPr>
        <w:t xml:space="preserve">2. Methodology </w:t>
      </w:r>
      <w:r w:rsidRPr="00685614">
        <w:rPr>
          <w:rFonts w:ascii="Arial" w:hAnsi="Arial" w:cs="Arial"/>
          <w:i/>
          <w:sz w:val="20"/>
          <w:szCs w:val="20"/>
        </w:rPr>
        <w:t>you need to be clear about the methodology you intend to use in your study; this could include any number of methods, so either tick those shown below (where appropriate) or put the details in the box marked *</w:t>
      </w:r>
    </w:p>
    <w:p w14:paraId="4ABD5BF0" w14:textId="77777777" w:rsidR="00A80B08" w:rsidRPr="0002746F" w:rsidRDefault="00A80B08" w:rsidP="00A80B08">
      <w:pPr>
        <w:rPr>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17"/>
        <w:gridCol w:w="2831"/>
        <w:gridCol w:w="586"/>
        <w:gridCol w:w="2654"/>
        <w:gridCol w:w="540"/>
        <w:gridCol w:w="3240"/>
      </w:tblGrid>
      <w:tr w:rsidR="00A80B08" w:rsidRPr="0002746F" w14:paraId="3F98D8C6" w14:textId="77777777" w:rsidTr="00F60E8A">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D7CDFF3" w14:textId="77777777" w:rsidR="00A80B08" w:rsidRPr="0002746F" w:rsidRDefault="00A80B08" w:rsidP="00F60E8A">
            <w:pPr>
              <w:snapToGrid w:val="0"/>
              <w:rPr>
                <w:sz w:val="28"/>
                <w:szCs w:val="28"/>
              </w:rPr>
            </w:pPr>
            <w:r w:rsidRPr="0002746F">
              <w:rPr>
                <w:sz w:val="28"/>
                <w:szCs w:val="28"/>
              </w:rPr>
              <w:t xml:space="preserve"> </w:t>
            </w:r>
          </w:p>
        </w:tc>
        <w:tc>
          <w:tcPr>
            <w:tcW w:w="2831" w:type="dxa"/>
            <w:tcBorders>
              <w:left w:val="single" w:sz="4" w:space="0" w:color="000000"/>
            </w:tcBorders>
            <w:shd w:val="clear" w:color="auto" w:fill="auto"/>
            <w:tcMar>
              <w:top w:w="0" w:type="dxa"/>
              <w:left w:w="108" w:type="dxa"/>
              <w:bottom w:w="0" w:type="dxa"/>
              <w:right w:w="108" w:type="dxa"/>
            </w:tcMar>
          </w:tcPr>
          <w:p w14:paraId="1AA85E59" w14:textId="77777777" w:rsidR="00A80B08" w:rsidRPr="0002746F" w:rsidRDefault="00A80B08" w:rsidP="00F60E8A">
            <w:pPr>
              <w:snapToGrid w:val="0"/>
            </w:pPr>
            <w:r w:rsidRPr="0002746F">
              <w:rPr>
                <w:rFonts w:ascii="Arial" w:hAnsi="Arial" w:cs="Arial"/>
                <w:sz w:val="20"/>
                <w:szCs w:val="20"/>
              </w:rPr>
              <w:t>Interviews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838337B" w14:textId="77777777" w:rsidR="00A80B08" w:rsidRPr="0002746F" w:rsidRDefault="00A80B08" w:rsidP="00F60E8A">
            <w:pPr>
              <w:snapToGrid w:val="0"/>
              <w:rPr>
                <w:rFonts w:ascii="Arial" w:hAnsi="Arial" w:cs="Arial"/>
                <w:sz w:val="24"/>
                <w:szCs w:val="24"/>
              </w:rPr>
            </w:pPr>
          </w:p>
        </w:tc>
        <w:tc>
          <w:tcPr>
            <w:tcW w:w="2654" w:type="dxa"/>
            <w:tcBorders>
              <w:left w:val="single" w:sz="4" w:space="0" w:color="000000"/>
            </w:tcBorders>
            <w:shd w:val="clear" w:color="auto" w:fill="auto"/>
            <w:tcMar>
              <w:top w:w="0" w:type="dxa"/>
              <w:left w:w="108" w:type="dxa"/>
              <w:bottom w:w="0" w:type="dxa"/>
              <w:right w:w="108" w:type="dxa"/>
            </w:tcMar>
          </w:tcPr>
          <w:p w14:paraId="2F1BC389" w14:textId="77777777" w:rsidR="00A80B08" w:rsidRPr="0002746F" w:rsidRDefault="00A80B08" w:rsidP="00F60E8A">
            <w:pPr>
              <w:snapToGrid w:val="0"/>
            </w:pPr>
            <w:r w:rsidRPr="0002746F">
              <w:rPr>
                <w:rFonts w:ascii="Arial" w:hAnsi="Arial" w:cs="Arial"/>
                <w:sz w:val="20"/>
                <w:szCs w:val="20"/>
              </w:rPr>
              <w:t>Participant Observation</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7292E0B" w14:textId="77777777" w:rsidR="00A80B08" w:rsidRPr="0002746F" w:rsidRDefault="00A80B08" w:rsidP="00F60E8A">
            <w:pPr>
              <w:snapToGrid w:val="0"/>
              <w:rPr>
                <w:rFonts w:ascii="Arial" w:hAnsi="Arial" w:cs="Arial"/>
                <w:sz w:val="18"/>
              </w:rPr>
            </w:pPr>
            <w:r w:rsidRPr="0002746F">
              <w:rPr>
                <w:rFonts w:ascii="Arial" w:hAnsi="Arial" w:cs="Arial"/>
                <w:sz w:val="18"/>
              </w:rPr>
              <w:t xml:space="preserve"> </w:t>
            </w:r>
          </w:p>
        </w:tc>
        <w:tc>
          <w:tcPr>
            <w:tcW w:w="3240" w:type="dxa"/>
            <w:tcBorders>
              <w:left w:val="single" w:sz="4" w:space="0" w:color="000000"/>
            </w:tcBorders>
            <w:shd w:val="clear" w:color="auto" w:fill="auto"/>
            <w:tcMar>
              <w:top w:w="0" w:type="dxa"/>
              <w:left w:w="108" w:type="dxa"/>
              <w:bottom w:w="0" w:type="dxa"/>
              <w:right w:w="108" w:type="dxa"/>
            </w:tcMar>
          </w:tcPr>
          <w:p w14:paraId="61D83C94" w14:textId="77777777" w:rsidR="00A80B08" w:rsidRPr="0002746F" w:rsidRDefault="00A80B08" w:rsidP="00F60E8A">
            <w:pPr>
              <w:snapToGrid w:val="0"/>
            </w:pPr>
            <w:r w:rsidRPr="0002746F">
              <w:rPr>
                <w:rFonts w:ascii="Arial" w:hAnsi="Arial" w:cs="Arial"/>
                <w:sz w:val="20"/>
                <w:szCs w:val="20"/>
              </w:rPr>
              <w:t>Use of personal data</w:t>
            </w:r>
          </w:p>
        </w:tc>
      </w:tr>
      <w:tr w:rsidR="00A80B08" w:rsidRPr="0002746F" w14:paraId="167FF9D1" w14:textId="77777777" w:rsidTr="00F60E8A">
        <w:tc>
          <w:tcPr>
            <w:tcW w:w="517" w:type="dxa"/>
            <w:tcBorders>
              <w:top w:val="single" w:sz="4" w:space="0" w:color="000000"/>
              <w:bottom w:val="single" w:sz="4" w:space="0" w:color="000000"/>
            </w:tcBorders>
            <w:shd w:val="clear" w:color="auto" w:fill="auto"/>
            <w:tcMar>
              <w:top w:w="0" w:type="dxa"/>
              <w:left w:w="108" w:type="dxa"/>
              <w:bottom w:w="0" w:type="dxa"/>
              <w:right w:w="108" w:type="dxa"/>
            </w:tcMar>
          </w:tcPr>
          <w:p w14:paraId="65C10A0E" w14:textId="77777777" w:rsidR="00A80B08" w:rsidRPr="0002746F" w:rsidRDefault="00A80B08" w:rsidP="00F60E8A">
            <w:pPr>
              <w:snapToGrid w:val="0"/>
              <w:rPr>
                <w:sz w:val="6"/>
                <w:szCs w:val="6"/>
              </w:rPr>
            </w:pPr>
          </w:p>
        </w:tc>
        <w:tc>
          <w:tcPr>
            <w:tcW w:w="2831" w:type="dxa"/>
            <w:shd w:val="clear" w:color="auto" w:fill="auto"/>
            <w:tcMar>
              <w:top w:w="0" w:type="dxa"/>
              <w:left w:w="108" w:type="dxa"/>
              <w:bottom w:w="0" w:type="dxa"/>
              <w:right w:w="108" w:type="dxa"/>
            </w:tcMar>
          </w:tcPr>
          <w:p w14:paraId="39ABAB08" w14:textId="77777777" w:rsidR="00A80B08" w:rsidRPr="0002746F" w:rsidRDefault="00A80B08" w:rsidP="00F60E8A">
            <w:pPr>
              <w:snapToGrid w:val="0"/>
              <w:rPr>
                <w:rFonts w:ascii="Arial" w:hAnsi="Arial" w:cs="Arial"/>
                <w:sz w:val="6"/>
                <w:szCs w:val="6"/>
              </w:rPr>
            </w:pPr>
          </w:p>
        </w:tc>
        <w:tc>
          <w:tcPr>
            <w:tcW w:w="586" w:type="dxa"/>
            <w:tcBorders>
              <w:top w:val="single" w:sz="4" w:space="0" w:color="000000"/>
              <w:bottom w:val="single" w:sz="4" w:space="0" w:color="000000"/>
            </w:tcBorders>
            <w:shd w:val="clear" w:color="auto" w:fill="auto"/>
            <w:tcMar>
              <w:top w:w="0" w:type="dxa"/>
              <w:left w:w="108" w:type="dxa"/>
              <w:bottom w:w="0" w:type="dxa"/>
              <w:right w:w="108" w:type="dxa"/>
            </w:tcMar>
          </w:tcPr>
          <w:p w14:paraId="09CD139F" w14:textId="77777777" w:rsidR="00A80B08" w:rsidRPr="0002746F" w:rsidRDefault="00A80B08" w:rsidP="00F60E8A">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1B7679B4" w14:textId="77777777" w:rsidR="00A80B08" w:rsidRPr="0002746F" w:rsidRDefault="00A80B08" w:rsidP="00F60E8A">
            <w:pPr>
              <w:snapToGrid w:val="0"/>
              <w:rPr>
                <w:rFonts w:ascii="Arial" w:hAnsi="Arial" w:cs="Arial"/>
                <w:sz w:val="6"/>
                <w:szCs w:val="6"/>
              </w:rPr>
            </w:pPr>
          </w:p>
        </w:tc>
        <w:tc>
          <w:tcPr>
            <w:tcW w:w="540" w:type="dxa"/>
            <w:tcBorders>
              <w:top w:val="single" w:sz="4" w:space="0" w:color="000000"/>
              <w:bottom w:val="single" w:sz="4" w:space="0" w:color="000000"/>
            </w:tcBorders>
            <w:shd w:val="clear" w:color="auto" w:fill="auto"/>
            <w:tcMar>
              <w:top w:w="0" w:type="dxa"/>
              <w:left w:w="108" w:type="dxa"/>
              <w:bottom w:w="0" w:type="dxa"/>
              <w:right w:w="108" w:type="dxa"/>
            </w:tcMar>
          </w:tcPr>
          <w:p w14:paraId="2B27B80C" w14:textId="77777777" w:rsidR="00A80B08" w:rsidRPr="0002746F" w:rsidRDefault="00A80B08" w:rsidP="00F60E8A">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2DCC6D0B" w14:textId="77777777" w:rsidR="00A80B08" w:rsidRPr="0002746F" w:rsidRDefault="00A80B08" w:rsidP="00F60E8A">
            <w:pPr>
              <w:snapToGrid w:val="0"/>
              <w:rPr>
                <w:rFonts w:ascii="Arial" w:hAnsi="Arial" w:cs="Arial"/>
                <w:sz w:val="6"/>
                <w:szCs w:val="6"/>
              </w:rPr>
            </w:pPr>
          </w:p>
        </w:tc>
      </w:tr>
      <w:tr w:rsidR="00A80B08" w:rsidRPr="0002746F" w14:paraId="0E5B3B34" w14:textId="77777777" w:rsidTr="00F60E8A">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69F90F4" w14:textId="77777777" w:rsidR="00A80B08" w:rsidRPr="0002746F" w:rsidRDefault="00A80B08" w:rsidP="00F60E8A">
            <w:pPr>
              <w:snapToGrid w:val="0"/>
              <w:rPr>
                <w:sz w:val="24"/>
                <w:szCs w:val="24"/>
              </w:rPr>
            </w:pPr>
          </w:p>
        </w:tc>
        <w:tc>
          <w:tcPr>
            <w:tcW w:w="2831" w:type="dxa"/>
            <w:tcBorders>
              <w:left w:val="single" w:sz="4" w:space="0" w:color="000000"/>
            </w:tcBorders>
            <w:shd w:val="clear" w:color="auto" w:fill="auto"/>
            <w:tcMar>
              <w:top w:w="0" w:type="dxa"/>
              <w:left w:w="108" w:type="dxa"/>
              <w:bottom w:w="0" w:type="dxa"/>
              <w:right w:w="108" w:type="dxa"/>
            </w:tcMar>
          </w:tcPr>
          <w:p w14:paraId="7288CC29" w14:textId="77777777" w:rsidR="00A80B08" w:rsidRPr="0002746F" w:rsidRDefault="00A80B08" w:rsidP="00F60E8A">
            <w:pPr>
              <w:snapToGrid w:val="0"/>
            </w:pPr>
            <w:r w:rsidRPr="0002746F">
              <w:rPr>
                <w:rFonts w:ascii="Arial" w:hAnsi="Arial" w:cs="Arial"/>
                <w:sz w:val="20"/>
                <w:szCs w:val="20"/>
              </w:rPr>
              <w:t>Focus groups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50D33D7" w14:textId="77777777" w:rsidR="00A80B08" w:rsidRPr="0002746F" w:rsidRDefault="00A80B08" w:rsidP="00F60E8A">
            <w:pPr>
              <w:snapToGrid w:val="0"/>
              <w:rPr>
                <w:rFonts w:ascii="Arial" w:hAnsi="Arial" w:cs="Arial"/>
                <w:sz w:val="24"/>
                <w:szCs w:val="24"/>
              </w:rPr>
            </w:pPr>
          </w:p>
        </w:tc>
        <w:tc>
          <w:tcPr>
            <w:tcW w:w="2654" w:type="dxa"/>
            <w:tcBorders>
              <w:left w:val="single" w:sz="4" w:space="0" w:color="000000"/>
            </w:tcBorders>
            <w:shd w:val="clear" w:color="auto" w:fill="auto"/>
            <w:tcMar>
              <w:top w:w="0" w:type="dxa"/>
              <w:left w:w="108" w:type="dxa"/>
              <w:bottom w:w="0" w:type="dxa"/>
              <w:right w:w="108" w:type="dxa"/>
            </w:tcMar>
          </w:tcPr>
          <w:p w14:paraId="668A64CB" w14:textId="1AE79D3F" w:rsidR="00A80B08" w:rsidRPr="0002746F" w:rsidRDefault="00007550" w:rsidP="00F60E8A">
            <w:pPr>
              <w:snapToGrid w:val="0"/>
            </w:pPr>
            <w:r w:rsidRPr="0002746F">
              <w:rPr>
                <w:rFonts w:ascii="Arial" w:hAnsi="Arial" w:cs="Arial"/>
                <w:noProof/>
                <w:sz w:val="20"/>
                <w:szCs w:val="20"/>
              </w:rPr>
              <mc:AlternateContent>
                <mc:Choice Requires="wps">
                  <w:drawing>
                    <wp:anchor distT="0" distB="0" distL="114300" distR="114300" simplePos="0" relativeHeight="251655680" behindDoc="0" locked="0" layoutInCell="1" allowOverlap="1" wp14:anchorId="06267CC4" wp14:editId="6ED18F61">
                      <wp:simplePos x="0" y="0"/>
                      <wp:positionH relativeFrom="column">
                        <wp:posOffset>1615263</wp:posOffset>
                      </wp:positionH>
                      <wp:positionV relativeFrom="paragraph">
                        <wp:posOffset>-2379</wp:posOffset>
                      </wp:positionV>
                      <wp:extent cx="341305" cy="318977"/>
                      <wp:effectExtent l="0" t="0" r="20955" b="24130"/>
                      <wp:wrapNone/>
                      <wp:docPr id="10" name="Straight Connector 3"/>
                      <wp:cNvGraphicFramePr/>
                      <a:graphic xmlns:a="http://schemas.openxmlformats.org/drawingml/2006/main">
                        <a:graphicData uri="http://schemas.microsoft.com/office/word/2010/wordprocessingShape">
                          <wps:wsp>
                            <wps:cNvCnPr/>
                            <wps:spPr>
                              <a:xfrm flipV="1">
                                <a:off x="0" y="0"/>
                                <a:ext cx="341305" cy="318977"/>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type w14:anchorId="3A6D01BC" id="_x0000_t32" coordsize="21600,21600" o:spt="32" o:oned="t" path="m,l21600,21600e" filled="f">
                      <v:path arrowok="t" fillok="f" o:connecttype="none"/>
                      <o:lock v:ext="edit" shapetype="t"/>
                    </v:shapetype>
                    <v:shape id="Straight Connector 3" o:spid="_x0000_s1026" type="#_x0000_t32" style="position:absolute;margin-left:127.2pt;margin-top:-.2pt;width:26.85pt;height:25.1pt;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" strokeweight=".52906mm">
                      <v:stroke joinstyle="miter"/>
                    </v:shape>
                  </w:pict>
                </mc:Fallback>
              </mc:AlternateContent>
            </w:r>
            <w:r w:rsidRPr="0002746F">
              <w:rPr>
                <w:rFonts w:ascii="Arial" w:hAnsi="Arial" w:cs="Arial"/>
                <w:noProof/>
                <w:sz w:val="20"/>
                <w:szCs w:val="20"/>
              </w:rPr>
              <mc:AlternateContent>
                <mc:Choice Requires="wps">
                  <w:drawing>
                    <wp:anchor distT="0" distB="0" distL="114300" distR="114300" simplePos="0" relativeHeight="251653632" behindDoc="0" locked="0" layoutInCell="1" allowOverlap="1" wp14:anchorId="77F06120" wp14:editId="7052B3D0">
                      <wp:simplePos x="0" y="0"/>
                      <wp:positionH relativeFrom="column">
                        <wp:posOffset>1604630</wp:posOffset>
                      </wp:positionH>
                      <wp:positionV relativeFrom="paragraph">
                        <wp:posOffset>-2378</wp:posOffset>
                      </wp:positionV>
                      <wp:extent cx="350875" cy="287080"/>
                      <wp:effectExtent l="0" t="0" r="30480" b="36830"/>
                      <wp:wrapNone/>
                      <wp:docPr id="31" name="Straight Connector 2"/>
                      <wp:cNvGraphicFramePr/>
                      <a:graphic xmlns:a="http://schemas.openxmlformats.org/drawingml/2006/main">
                        <a:graphicData uri="http://schemas.microsoft.com/office/word/2010/wordprocessingShape">
                          <wps:wsp>
                            <wps:cNvCnPr/>
                            <wps:spPr>
                              <a:xfrm>
                                <a:off x="0" y="0"/>
                                <a:ext cx="350875" cy="287080"/>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335309E1" id="Straight Connector 2" o:spid="_x0000_s1026" type="#_x0000_t32" style="position:absolute;margin-left:126.35pt;margin-top:-.2pt;width:27.65pt;height:22.6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" strokeweight=".52906mm">
                      <v:stroke joinstyle="miter"/>
                    </v:shape>
                  </w:pict>
                </mc:Fallback>
              </mc:AlternateContent>
            </w:r>
            <w:r w:rsidR="00A80B08" w:rsidRPr="0002746F">
              <w:rPr>
                <w:rFonts w:ascii="Arial" w:hAnsi="Arial" w:cs="Arial"/>
                <w:sz w:val="20"/>
                <w:szCs w:val="20"/>
              </w:rPr>
              <w:t>Questionnaire</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649A798" w14:textId="77777777" w:rsidR="00A80B08" w:rsidRPr="0002746F" w:rsidRDefault="00A80B08" w:rsidP="00F60E8A">
            <w:pPr>
              <w:snapToGrid w:val="0"/>
            </w:pPr>
            <w:r w:rsidRPr="0002746F">
              <w:rPr>
                <w:rFonts w:ascii="Arial" w:hAnsi="Arial" w:cs="Arial"/>
                <w:sz w:val="18"/>
              </w:rPr>
              <w:t xml:space="preserve"> </w:t>
            </w:r>
          </w:p>
        </w:tc>
        <w:tc>
          <w:tcPr>
            <w:tcW w:w="3240" w:type="dxa"/>
            <w:tcBorders>
              <w:left w:val="single" w:sz="4" w:space="0" w:color="000000"/>
            </w:tcBorders>
            <w:shd w:val="clear" w:color="auto" w:fill="auto"/>
            <w:tcMar>
              <w:top w:w="0" w:type="dxa"/>
              <w:left w:w="108" w:type="dxa"/>
              <w:bottom w:w="0" w:type="dxa"/>
              <w:right w:w="108" w:type="dxa"/>
            </w:tcMar>
          </w:tcPr>
          <w:p w14:paraId="32AF68FB" w14:textId="77777777" w:rsidR="00A80B08" w:rsidRPr="0002746F" w:rsidRDefault="00A80B08" w:rsidP="00F60E8A">
            <w:pPr>
              <w:snapToGrid w:val="0"/>
            </w:pPr>
            <w:r w:rsidRPr="0002746F">
              <w:rPr>
                <w:rFonts w:ascii="Arial" w:hAnsi="Arial" w:cs="Arial"/>
                <w:sz w:val="20"/>
                <w:szCs w:val="20"/>
              </w:rPr>
              <w:t>Literature Review</w:t>
            </w:r>
          </w:p>
        </w:tc>
      </w:tr>
      <w:tr w:rsidR="00A80B08" w:rsidRPr="0002746F" w14:paraId="34BFBFD2" w14:textId="77777777" w:rsidTr="00F60E8A">
        <w:tc>
          <w:tcPr>
            <w:tcW w:w="517" w:type="dxa"/>
            <w:tcBorders>
              <w:top w:val="single" w:sz="4" w:space="0" w:color="000000"/>
              <w:bottom w:val="single" w:sz="2" w:space="0" w:color="000000"/>
            </w:tcBorders>
            <w:shd w:val="clear" w:color="auto" w:fill="auto"/>
            <w:tcMar>
              <w:top w:w="0" w:type="dxa"/>
              <w:left w:w="108" w:type="dxa"/>
              <w:bottom w:w="0" w:type="dxa"/>
              <w:right w:w="108" w:type="dxa"/>
            </w:tcMar>
          </w:tcPr>
          <w:p w14:paraId="5CFB0172" w14:textId="77777777" w:rsidR="00A80B08" w:rsidRPr="0002746F" w:rsidRDefault="00A80B08" w:rsidP="00F60E8A">
            <w:pPr>
              <w:snapToGrid w:val="0"/>
              <w:rPr>
                <w:sz w:val="6"/>
                <w:szCs w:val="6"/>
              </w:rPr>
            </w:pPr>
          </w:p>
        </w:tc>
        <w:tc>
          <w:tcPr>
            <w:tcW w:w="2831" w:type="dxa"/>
            <w:shd w:val="clear" w:color="auto" w:fill="auto"/>
            <w:tcMar>
              <w:top w:w="0" w:type="dxa"/>
              <w:left w:w="108" w:type="dxa"/>
              <w:bottom w:w="0" w:type="dxa"/>
              <w:right w:w="108" w:type="dxa"/>
            </w:tcMar>
          </w:tcPr>
          <w:p w14:paraId="24735E2A" w14:textId="77777777" w:rsidR="00A80B08" w:rsidRPr="0002746F" w:rsidRDefault="00A80B08" w:rsidP="00F60E8A">
            <w:pPr>
              <w:snapToGrid w:val="0"/>
              <w:rPr>
                <w:rFonts w:ascii="Arial" w:hAnsi="Arial" w:cs="Arial"/>
                <w:sz w:val="6"/>
                <w:szCs w:val="6"/>
              </w:rPr>
            </w:pPr>
          </w:p>
        </w:tc>
        <w:tc>
          <w:tcPr>
            <w:tcW w:w="586" w:type="dxa"/>
            <w:tcBorders>
              <w:top w:val="single" w:sz="4" w:space="0" w:color="000000"/>
              <w:bottom w:val="single" w:sz="2" w:space="0" w:color="000000"/>
            </w:tcBorders>
            <w:shd w:val="clear" w:color="auto" w:fill="auto"/>
            <w:tcMar>
              <w:top w:w="0" w:type="dxa"/>
              <w:left w:w="108" w:type="dxa"/>
              <w:bottom w:w="0" w:type="dxa"/>
              <w:right w:w="108" w:type="dxa"/>
            </w:tcMar>
          </w:tcPr>
          <w:p w14:paraId="78F02C60" w14:textId="77777777" w:rsidR="00A80B08" w:rsidRPr="0002746F" w:rsidRDefault="00A80B08" w:rsidP="00F60E8A">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30E344C7" w14:textId="77777777" w:rsidR="00A80B08" w:rsidRPr="0002746F" w:rsidRDefault="00A80B08" w:rsidP="00F60E8A">
            <w:pPr>
              <w:snapToGrid w:val="0"/>
              <w:rPr>
                <w:rFonts w:ascii="Arial" w:hAnsi="Arial" w:cs="Arial"/>
                <w:sz w:val="6"/>
                <w:szCs w:val="6"/>
              </w:rPr>
            </w:pPr>
          </w:p>
        </w:tc>
        <w:tc>
          <w:tcPr>
            <w:tcW w:w="540" w:type="dxa"/>
            <w:tcBorders>
              <w:top w:val="single" w:sz="4" w:space="0" w:color="000000"/>
              <w:bottom w:val="single" w:sz="2" w:space="0" w:color="000000"/>
            </w:tcBorders>
            <w:shd w:val="clear" w:color="auto" w:fill="auto"/>
            <w:tcMar>
              <w:top w:w="0" w:type="dxa"/>
              <w:left w:w="108" w:type="dxa"/>
              <w:bottom w:w="0" w:type="dxa"/>
              <w:right w:w="108" w:type="dxa"/>
            </w:tcMar>
          </w:tcPr>
          <w:p w14:paraId="19D26155" w14:textId="77777777" w:rsidR="00A80B08" w:rsidRPr="0002746F" w:rsidRDefault="00A80B08" w:rsidP="00F60E8A">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36ECC7F4" w14:textId="77777777" w:rsidR="00A80B08" w:rsidRPr="0002746F" w:rsidRDefault="00A80B08" w:rsidP="00F60E8A">
            <w:pPr>
              <w:snapToGrid w:val="0"/>
              <w:rPr>
                <w:rFonts w:ascii="Arial" w:hAnsi="Arial" w:cs="Arial"/>
                <w:sz w:val="6"/>
                <w:szCs w:val="6"/>
              </w:rPr>
            </w:pPr>
          </w:p>
        </w:tc>
      </w:tr>
      <w:tr w:rsidR="00A80B08" w:rsidRPr="0002746F" w14:paraId="3D9E3CE2" w14:textId="77777777" w:rsidTr="00F60E8A">
        <w:tc>
          <w:tcPr>
            <w:tcW w:w="517"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3B2EAF82" w14:textId="77777777" w:rsidR="00A80B08" w:rsidRPr="0002746F" w:rsidRDefault="00A80B08" w:rsidP="00F60E8A">
            <w:pPr>
              <w:snapToGrid w:val="0"/>
              <w:rPr>
                <w:sz w:val="24"/>
                <w:szCs w:val="24"/>
              </w:rPr>
            </w:pPr>
          </w:p>
        </w:tc>
        <w:tc>
          <w:tcPr>
            <w:tcW w:w="2831" w:type="dxa"/>
            <w:tcBorders>
              <w:left w:val="single" w:sz="2" w:space="0" w:color="000000"/>
            </w:tcBorders>
            <w:shd w:val="clear" w:color="auto" w:fill="auto"/>
            <w:tcMar>
              <w:top w:w="0" w:type="dxa"/>
              <w:left w:w="108" w:type="dxa"/>
              <w:bottom w:w="0" w:type="dxa"/>
              <w:right w:w="108" w:type="dxa"/>
            </w:tcMar>
          </w:tcPr>
          <w:p w14:paraId="090FEE5D" w14:textId="77777777" w:rsidR="00A80B08" w:rsidRPr="0002746F" w:rsidRDefault="00A80B08" w:rsidP="00F60E8A">
            <w:pPr>
              <w:snapToGrid w:val="0"/>
            </w:pPr>
            <w:r w:rsidRPr="0002746F">
              <w:rPr>
                <w:rFonts w:ascii="Arial" w:hAnsi="Arial" w:cs="Arial"/>
                <w:sz w:val="20"/>
                <w:szCs w:val="20"/>
              </w:rPr>
              <w:t>Performance</w:t>
            </w:r>
          </w:p>
        </w:tc>
        <w:tc>
          <w:tcPr>
            <w:tcW w:w="586"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43381AFC" w14:textId="77777777" w:rsidR="00A80B08" w:rsidRPr="0002746F" w:rsidRDefault="00A80B08" w:rsidP="00F60E8A">
            <w:pPr>
              <w:snapToGrid w:val="0"/>
              <w:rPr>
                <w:rFonts w:ascii="Arial" w:hAnsi="Arial" w:cs="Arial"/>
                <w:sz w:val="18"/>
              </w:rPr>
            </w:pPr>
          </w:p>
        </w:tc>
        <w:tc>
          <w:tcPr>
            <w:tcW w:w="2654" w:type="dxa"/>
            <w:tcBorders>
              <w:left w:val="single" w:sz="2" w:space="0" w:color="000000"/>
            </w:tcBorders>
            <w:shd w:val="clear" w:color="auto" w:fill="auto"/>
            <w:tcMar>
              <w:top w:w="0" w:type="dxa"/>
              <w:left w:w="108" w:type="dxa"/>
              <w:bottom w:w="0" w:type="dxa"/>
              <w:right w:w="108" w:type="dxa"/>
            </w:tcMar>
          </w:tcPr>
          <w:p w14:paraId="5A700E09" w14:textId="77777777" w:rsidR="00A80B08" w:rsidRPr="0002746F" w:rsidRDefault="00A80B08" w:rsidP="00F60E8A">
            <w:pPr>
              <w:snapToGrid w:val="0"/>
              <w:rPr>
                <w:rFonts w:ascii="Arial" w:hAnsi="Arial" w:cs="Arial"/>
                <w:sz w:val="18"/>
              </w:rPr>
            </w:pPr>
            <w:r w:rsidRPr="00685614">
              <w:rPr>
                <w:rFonts w:ascii="Arial" w:hAnsi="Arial" w:cs="Arial"/>
                <w:sz w:val="20"/>
                <w:szCs w:val="24"/>
              </w:rPr>
              <w:t>Presentation</w:t>
            </w:r>
          </w:p>
        </w:tc>
        <w:tc>
          <w:tcPr>
            <w:tcW w:w="540"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17D75CF8" w14:textId="77777777" w:rsidR="00A80B08" w:rsidRPr="0002746F" w:rsidRDefault="00A80B08" w:rsidP="00F60E8A">
            <w:pPr>
              <w:snapToGrid w:val="0"/>
              <w:rPr>
                <w:rFonts w:ascii="Arial" w:hAnsi="Arial" w:cs="Arial"/>
                <w:sz w:val="24"/>
                <w:szCs w:val="24"/>
              </w:rPr>
            </w:pPr>
          </w:p>
        </w:tc>
        <w:tc>
          <w:tcPr>
            <w:tcW w:w="3240" w:type="dxa"/>
            <w:tcBorders>
              <w:left w:val="single" w:sz="2" w:space="0" w:color="000000"/>
            </w:tcBorders>
            <w:shd w:val="clear" w:color="auto" w:fill="auto"/>
            <w:tcMar>
              <w:top w:w="0" w:type="dxa"/>
              <w:left w:w="108" w:type="dxa"/>
              <w:bottom w:w="0" w:type="dxa"/>
              <w:right w:w="108" w:type="dxa"/>
            </w:tcMar>
          </w:tcPr>
          <w:p w14:paraId="3C164693" w14:textId="77777777" w:rsidR="00A80B08" w:rsidRPr="0002746F" w:rsidRDefault="00A80B08" w:rsidP="00F60E8A">
            <w:pPr>
              <w:snapToGrid w:val="0"/>
            </w:pPr>
            <w:r w:rsidRPr="0002746F">
              <w:rPr>
                <w:rFonts w:ascii="Arial" w:hAnsi="Arial" w:cs="Arial"/>
                <w:sz w:val="20"/>
                <w:szCs w:val="20"/>
              </w:rPr>
              <w:t xml:space="preserve">Other </w:t>
            </w:r>
            <w:r w:rsidRPr="0002746F">
              <w:rPr>
                <w:rFonts w:ascii="Arial" w:hAnsi="Arial" w:cs="Arial"/>
                <w:i/>
                <w:sz w:val="20"/>
                <w:szCs w:val="20"/>
              </w:rPr>
              <w:t>(state below)</w:t>
            </w:r>
            <w:r w:rsidRPr="0002746F">
              <w:rPr>
                <w:rFonts w:ascii="Arial" w:hAnsi="Arial" w:cs="Arial"/>
                <w:i/>
                <w:sz w:val="28"/>
                <w:szCs w:val="28"/>
              </w:rPr>
              <w:t>*</w:t>
            </w:r>
          </w:p>
        </w:tc>
      </w:tr>
    </w:tbl>
    <w:p w14:paraId="7A928EE0" w14:textId="77777777" w:rsidR="00A80B08" w:rsidRPr="0002746F" w:rsidRDefault="00A80B08" w:rsidP="00A80B08">
      <w:pPr>
        <w:rPr>
          <w:sz w:val="2"/>
          <w:szCs w:val="2"/>
        </w:rPr>
      </w:pPr>
    </w:p>
    <w:tbl>
      <w:tblPr>
        <w:tblW w:w="9072" w:type="dxa"/>
        <w:tblInd w:w="-5" w:type="dxa"/>
        <w:tblLayout w:type="fixed"/>
        <w:tblCellMar>
          <w:left w:w="10" w:type="dxa"/>
          <w:right w:w="10" w:type="dxa"/>
        </w:tblCellMar>
        <w:tblLook w:val="04A0" w:firstRow="1" w:lastRow="0" w:firstColumn="1" w:lastColumn="0" w:noHBand="0" w:noVBand="1"/>
      </w:tblPr>
      <w:tblGrid>
        <w:gridCol w:w="9072"/>
      </w:tblGrid>
      <w:tr w:rsidR="00A80B08" w:rsidRPr="0002746F" w14:paraId="483E7622" w14:textId="77777777" w:rsidTr="00A80B08">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803357" w14:textId="77777777" w:rsidR="00A80B08" w:rsidRPr="0002746F" w:rsidRDefault="00A80B08" w:rsidP="00F60E8A">
            <w:pPr>
              <w:snapToGrid w:val="0"/>
            </w:pPr>
          </w:p>
        </w:tc>
      </w:tr>
    </w:tbl>
    <w:p w14:paraId="1F46D4EA" w14:textId="77777777" w:rsidR="00A80B08" w:rsidRPr="0002746F" w:rsidRDefault="00A80B08" w:rsidP="00A80B08">
      <w:pPr>
        <w:rPr>
          <w:sz w:val="6"/>
          <w:szCs w:val="6"/>
        </w:rPr>
      </w:pPr>
    </w:p>
    <w:p w14:paraId="19053F76" w14:textId="423D328F" w:rsidR="00A80B08" w:rsidRPr="0002746F" w:rsidRDefault="00F70FC1" w:rsidP="00A80B08">
      <w:r w:rsidRPr="0002746F">
        <w:rPr>
          <w:rFonts w:ascii="Arial" w:hAnsi="Arial" w:cs="Arial"/>
          <w:i/>
          <w:noProof/>
          <w:sz w:val="6"/>
          <w:szCs w:val="6"/>
        </w:rPr>
        <mc:AlternateContent>
          <mc:Choice Requires="wps">
            <w:drawing>
              <wp:anchor distT="0" distB="0" distL="114300" distR="114300" simplePos="0" relativeHeight="251657728" behindDoc="0" locked="0" layoutInCell="1" allowOverlap="1" wp14:anchorId="140AE233" wp14:editId="5F5D18C1">
                <wp:simplePos x="0" y="0"/>
                <wp:positionH relativeFrom="column">
                  <wp:posOffset>4519295</wp:posOffset>
                </wp:positionH>
                <wp:positionV relativeFrom="paragraph">
                  <wp:posOffset>297815</wp:posOffset>
                </wp:positionV>
                <wp:extent cx="400050" cy="307975"/>
                <wp:effectExtent l="0" t="0" r="19050" b="34925"/>
                <wp:wrapNone/>
                <wp:docPr id="35" name="Straight Connector 4"/>
                <wp:cNvGraphicFramePr/>
                <a:graphic xmlns:a="http://schemas.openxmlformats.org/drawingml/2006/main">
                  <a:graphicData uri="http://schemas.microsoft.com/office/word/2010/wordprocessingShape">
                    <wps:wsp>
                      <wps:cNvCnPr/>
                      <wps:spPr>
                        <a:xfrm>
                          <a:off x="0" y="0"/>
                          <a:ext cx="400050" cy="307975"/>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0BFD4B3B" id="Straight Connector 4" o:spid="_x0000_s1026" type="#_x0000_t32" style="position:absolute;margin-left:355.85pt;margin-top:23.45pt;width:31.5pt;height:24.2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" strokeweight=".52906mm">
                <v:stroke joinstyle="miter"/>
              </v:shape>
            </w:pict>
          </mc:Fallback>
        </mc:AlternateContent>
      </w:r>
      <w:r w:rsidR="00A80B08" w:rsidRPr="0002746F">
        <w:rPr>
          <w:rFonts w:ascii="Arial" w:hAnsi="Arial" w:cs="Arial"/>
          <w:b/>
        </w:rPr>
        <w:t xml:space="preserve">3. Participants </w:t>
      </w:r>
      <w:r w:rsidR="00A80B08" w:rsidRPr="0002746F">
        <w:rPr>
          <w:rFonts w:ascii="Arial" w:hAnsi="Arial" w:cs="Arial"/>
          <w:sz w:val="18"/>
          <w:szCs w:val="18"/>
        </w:rPr>
        <w:t>-</w:t>
      </w:r>
      <w:r w:rsidR="00A80B08" w:rsidRPr="0002746F">
        <w:rPr>
          <w:rFonts w:ascii="Arial" w:hAnsi="Arial" w:cs="Arial"/>
          <w:b/>
          <w:sz w:val="18"/>
          <w:szCs w:val="18"/>
        </w:rPr>
        <w:t xml:space="preserve"> </w:t>
      </w:r>
      <w:r w:rsidR="00A80B08" w:rsidRPr="00685614">
        <w:rPr>
          <w:rFonts w:ascii="Arial" w:hAnsi="Arial" w:cs="Arial"/>
          <w:sz w:val="20"/>
          <w:szCs w:val="20"/>
        </w:rPr>
        <w:t>Does your proposed project/research involve human participants?</w:t>
      </w:r>
    </w:p>
    <w:tbl>
      <w:tblPr>
        <w:tblW w:w="10368" w:type="dxa"/>
        <w:tblInd w:w="-5" w:type="dxa"/>
        <w:tblLayout w:type="fixed"/>
        <w:tblCellMar>
          <w:left w:w="10" w:type="dxa"/>
          <w:right w:w="10" w:type="dxa"/>
        </w:tblCellMar>
        <w:tblLook w:val="04A0" w:firstRow="1" w:lastRow="0" w:firstColumn="1" w:lastColumn="0" w:noHBand="0" w:noVBand="1"/>
      </w:tblPr>
      <w:tblGrid>
        <w:gridCol w:w="588"/>
        <w:gridCol w:w="2760"/>
        <w:gridCol w:w="600"/>
        <w:gridCol w:w="3180"/>
        <w:gridCol w:w="599"/>
        <w:gridCol w:w="2641"/>
      </w:tblGrid>
      <w:tr w:rsidR="00A80B08" w:rsidRPr="0002746F" w14:paraId="62CF657E"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9605154" w14:textId="77777777" w:rsidR="00A80B08" w:rsidRPr="0002746F" w:rsidRDefault="00A80B08" w:rsidP="00F60E8A">
            <w:pPr>
              <w:snapToGrid w:val="0"/>
              <w:rPr>
                <w:sz w:val="24"/>
                <w:szCs w:val="24"/>
              </w:rPr>
            </w:pPr>
          </w:p>
        </w:tc>
        <w:tc>
          <w:tcPr>
            <w:tcW w:w="2760" w:type="dxa"/>
            <w:tcBorders>
              <w:left w:val="single" w:sz="4" w:space="0" w:color="000000"/>
            </w:tcBorders>
            <w:shd w:val="clear" w:color="auto" w:fill="auto"/>
            <w:tcMar>
              <w:top w:w="0" w:type="dxa"/>
              <w:left w:w="108" w:type="dxa"/>
              <w:bottom w:w="0" w:type="dxa"/>
              <w:right w:w="108" w:type="dxa"/>
            </w:tcMar>
          </w:tcPr>
          <w:p w14:paraId="7F1CFDF2" w14:textId="77777777" w:rsidR="00A80B08" w:rsidRPr="0002746F" w:rsidRDefault="00A80B08" w:rsidP="00F60E8A">
            <w:pPr>
              <w:snapToGrid w:val="0"/>
              <w:rPr>
                <w:rFonts w:ascii="Arial" w:hAnsi="Arial" w:cs="Arial"/>
                <w:sz w:val="18"/>
              </w:rPr>
            </w:pPr>
            <w:r w:rsidRPr="0002746F">
              <w:rPr>
                <w:rFonts w:ascii="Arial" w:hAnsi="Arial" w:cs="Arial"/>
                <w:sz w:val="18"/>
              </w:rPr>
              <w:t>1. Yes, as a primary source*</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64725A0" w14:textId="77777777" w:rsidR="00A80B08" w:rsidRPr="0002746F" w:rsidRDefault="00A80B08" w:rsidP="00F60E8A">
            <w:pPr>
              <w:snapToGrid w:val="0"/>
              <w:rPr>
                <w:sz w:val="28"/>
                <w:szCs w:val="28"/>
              </w:rPr>
            </w:pPr>
          </w:p>
        </w:tc>
        <w:tc>
          <w:tcPr>
            <w:tcW w:w="3180" w:type="dxa"/>
            <w:tcBorders>
              <w:left w:val="single" w:sz="4" w:space="0" w:color="000000"/>
            </w:tcBorders>
            <w:shd w:val="clear" w:color="auto" w:fill="auto"/>
            <w:tcMar>
              <w:top w:w="0" w:type="dxa"/>
              <w:left w:w="108" w:type="dxa"/>
              <w:bottom w:w="0" w:type="dxa"/>
              <w:right w:w="108" w:type="dxa"/>
            </w:tcMar>
          </w:tcPr>
          <w:p w14:paraId="427B3694" w14:textId="77777777" w:rsidR="00A80B08" w:rsidRPr="0002746F" w:rsidRDefault="00A80B08" w:rsidP="00F60E8A">
            <w:pPr>
              <w:snapToGrid w:val="0"/>
            </w:pPr>
            <w:r w:rsidRPr="0002746F">
              <w:rPr>
                <w:rFonts w:ascii="Arial" w:hAnsi="Arial" w:cs="Arial"/>
                <w:noProof/>
                <w:sz w:val="18"/>
              </w:rPr>
              <mc:AlternateContent>
                <mc:Choice Requires="wps">
                  <w:drawing>
                    <wp:anchor distT="0" distB="0" distL="114300" distR="114300" simplePos="0" relativeHeight="251659776" behindDoc="0" locked="0" layoutInCell="1" allowOverlap="1" wp14:anchorId="5D5E9A12" wp14:editId="137D7E3B">
                      <wp:simplePos x="0" y="0"/>
                      <wp:positionH relativeFrom="column">
                        <wp:posOffset>1967880</wp:posOffset>
                      </wp:positionH>
                      <wp:positionV relativeFrom="paragraph">
                        <wp:posOffset>19331</wp:posOffset>
                      </wp:positionV>
                      <wp:extent cx="350210" cy="308344"/>
                      <wp:effectExtent l="0" t="0" r="31115" b="34925"/>
                      <wp:wrapNone/>
                      <wp:docPr id="36" name="Straight Connector 5"/>
                      <wp:cNvGraphicFramePr/>
                      <a:graphic xmlns:a="http://schemas.openxmlformats.org/drawingml/2006/main">
                        <a:graphicData uri="http://schemas.microsoft.com/office/word/2010/wordprocessingShape">
                          <wps:wsp>
                            <wps:cNvCnPr/>
                            <wps:spPr>
                              <a:xfrm flipV="1">
                                <a:off x="0" y="0"/>
                                <a:ext cx="350210" cy="308344"/>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783EF832" id="Straight Connector 5" o:spid="_x0000_s1026" type="#_x0000_t32" style="position:absolute;margin-left:154.95pt;margin-top:1.5pt;width:27.6pt;height:24.3pt;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" strokeweight=".52906mm">
                      <v:stroke joinstyle="miter"/>
                    </v:shape>
                  </w:pict>
                </mc:Fallback>
              </mc:AlternateContent>
            </w:r>
            <w:r w:rsidRPr="0002746F">
              <w:rPr>
                <w:rFonts w:ascii="Arial" w:hAnsi="Arial" w:cs="Arial"/>
                <w:sz w:val="18"/>
              </w:rPr>
              <w:t>2.</w:t>
            </w:r>
            <w:r w:rsidRPr="0002746F">
              <w:rPr>
                <w:rFonts w:ascii="Arial" w:hAnsi="Arial" w:cs="Arial"/>
                <w:sz w:val="28"/>
                <w:szCs w:val="28"/>
              </w:rPr>
              <w:t xml:space="preserve"> </w:t>
            </w:r>
            <w:r w:rsidRPr="0002746F">
              <w:rPr>
                <w:rFonts w:ascii="Arial" w:hAnsi="Arial" w:cs="Arial"/>
                <w:sz w:val="18"/>
              </w:rPr>
              <w:t>Yes, as a secondary source*</w:t>
            </w:r>
          </w:p>
        </w:tc>
        <w:tc>
          <w:tcPr>
            <w:tcW w:w="59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BE9A23D" w14:textId="77777777" w:rsidR="00A80B08" w:rsidRPr="0002746F" w:rsidRDefault="00A80B08" w:rsidP="00F60E8A">
            <w:pPr>
              <w:snapToGrid w:val="0"/>
              <w:rPr>
                <w:sz w:val="28"/>
                <w:szCs w:val="28"/>
              </w:rPr>
            </w:pPr>
          </w:p>
        </w:tc>
        <w:tc>
          <w:tcPr>
            <w:tcW w:w="2641" w:type="dxa"/>
            <w:tcBorders>
              <w:left w:val="single" w:sz="4" w:space="0" w:color="000000"/>
            </w:tcBorders>
            <w:shd w:val="clear" w:color="auto" w:fill="auto"/>
            <w:tcMar>
              <w:top w:w="0" w:type="dxa"/>
              <w:left w:w="108" w:type="dxa"/>
              <w:bottom w:w="0" w:type="dxa"/>
              <w:right w:w="108" w:type="dxa"/>
            </w:tcMar>
          </w:tcPr>
          <w:p w14:paraId="1D01A2CD" w14:textId="77777777" w:rsidR="00A80B08" w:rsidRPr="0002746F" w:rsidRDefault="00A80B08" w:rsidP="00F60E8A">
            <w:pPr>
              <w:snapToGrid w:val="0"/>
              <w:rPr>
                <w:rFonts w:ascii="Arial" w:hAnsi="Arial" w:cs="Arial"/>
                <w:sz w:val="18"/>
              </w:rPr>
            </w:pPr>
            <w:r w:rsidRPr="0002746F">
              <w:rPr>
                <w:rFonts w:ascii="Arial" w:hAnsi="Arial" w:cs="Arial"/>
                <w:sz w:val="18"/>
              </w:rPr>
              <w:t>No- go to section 4</w:t>
            </w:r>
          </w:p>
        </w:tc>
      </w:tr>
    </w:tbl>
    <w:p w14:paraId="49757681" w14:textId="77777777" w:rsidR="00A80B08" w:rsidRPr="0002746F" w:rsidRDefault="00A80B08" w:rsidP="00A80B08">
      <w:pPr>
        <w:jc w:val="center"/>
        <w:rPr>
          <w:rFonts w:ascii="Arial" w:hAnsi="Arial" w:cs="Arial"/>
          <w:sz w:val="6"/>
          <w:szCs w:val="6"/>
        </w:rPr>
      </w:pPr>
    </w:p>
    <w:p w14:paraId="2AA856B6" w14:textId="11A87347" w:rsidR="00A80B08" w:rsidRPr="00207F91" w:rsidRDefault="00A80B08" w:rsidP="00207F91">
      <w:pPr>
        <w:jc w:val="center"/>
        <w:rPr>
          <w:rFonts w:ascii="Arial" w:hAnsi="Arial" w:cs="Arial"/>
          <w:i/>
          <w:sz w:val="20"/>
          <w:szCs w:val="20"/>
        </w:rPr>
      </w:pPr>
      <w:r w:rsidRPr="00685614">
        <w:rPr>
          <w:rFonts w:ascii="Arial" w:hAnsi="Arial" w:cs="Arial"/>
          <w:i/>
          <w:sz w:val="20"/>
          <w:szCs w:val="20"/>
        </w:rPr>
        <w:t>*If you have ticked yes, you are likely to need an Advanced CRB check before undertaking your study</w:t>
      </w:r>
      <w:r w:rsidR="00197FB8" w:rsidRPr="00685614">
        <w:rPr>
          <w:rFonts w:ascii="Arial" w:hAnsi="Arial" w:cs="Arial"/>
          <w:i/>
          <w:sz w:val="20"/>
          <w:szCs w:val="20"/>
        </w:rPr>
        <w:t>.</w:t>
      </w:r>
    </w:p>
    <w:p w14:paraId="17135D6F" w14:textId="77777777" w:rsidR="00A80B08" w:rsidRPr="0002746F" w:rsidRDefault="00A80B08" w:rsidP="00A80B08">
      <w:r w:rsidRPr="0002746F">
        <w:rPr>
          <w:rFonts w:ascii="Arial" w:hAnsi="Arial" w:cs="Arial"/>
          <w:b/>
          <w:sz w:val="18"/>
          <w:szCs w:val="18"/>
        </w:rPr>
        <w:t>If yes</w:t>
      </w:r>
      <w:r w:rsidRPr="0002746F">
        <w:rPr>
          <w:rFonts w:ascii="Arial" w:hAnsi="Arial" w:cs="Arial"/>
          <w:sz w:val="18"/>
          <w:szCs w:val="18"/>
        </w:rPr>
        <w:t>, indicate who your participants are:</w:t>
      </w:r>
    </w:p>
    <w:p w14:paraId="5CF43294" w14:textId="77777777" w:rsidR="00A80B08" w:rsidRPr="0002746F" w:rsidRDefault="00A80B08" w:rsidP="00A80B08">
      <w:pPr>
        <w:rPr>
          <w:rFonts w:ascii="Arial" w:hAnsi="Arial" w:cs="Arial"/>
          <w:sz w:val="6"/>
          <w:szCs w:val="6"/>
        </w:rPr>
      </w:pPr>
    </w:p>
    <w:tbl>
      <w:tblPr>
        <w:tblW w:w="914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87"/>
        <w:gridCol w:w="4365"/>
        <w:gridCol w:w="577"/>
        <w:gridCol w:w="3539"/>
        <w:gridCol w:w="40"/>
        <w:gridCol w:w="40"/>
      </w:tblGrid>
      <w:tr w:rsidR="00B43E1E" w:rsidRPr="0002746F" w14:paraId="39E6A87D" w14:textId="77777777" w:rsidTr="007668FE">
        <w:trPr>
          <w:gridAfter w:val="1"/>
          <w:wAfter w:w="40" w:type="dxa"/>
        </w:trPr>
        <w:tc>
          <w:tcPr>
            <w:tcW w:w="587" w:type="dxa"/>
            <w:tcBorders>
              <w:bottom w:val="single" w:sz="4" w:space="0" w:color="auto"/>
              <w:right w:val="single" w:sz="4" w:space="0" w:color="auto"/>
            </w:tcBorders>
            <w:shd w:val="clear" w:color="auto" w:fill="auto"/>
            <w:tcMar>
              <w:top w:w="0" w:type="dxa"/>
              <w:left w:w="108" w:type="dxa"/>
              <w:bottom w:w="0" w:type="dxa"/>
              <w:right w:w="108" w:type="dxa"/>
            </w:tcMar>
          </w:tcPr>
          <w:p w14:paraId="2874A2C0" w14:textId="77777777" w:rsidR="00DB136D" w:rsidRPr="0002746F" w:rsidRDefault="00DB136D" w:rsidP="00F60E8A">
            <w:pPr>
              <w:snapToGrid w:val="0"/>
              <w:rPr>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1D9469DB" w14:textId="77777777" w:rsidR="00DB136D" w:rsidRPr="0002746F" w:rsidRDefault="00DB136D" w:rsidP="00F60E8A">
            <w:pPr>
              <w:snapToGrid w:val="0"/>
            </w:pPr>
            <w:r w:rsidRPr="0002746F">
              <w:rPr>
                <w:rFonts w:ascii="Arial" w:hAnsi="Arial" w:cs="Arial"/>
                <w:sz w:val="20"/>
                <w:szCs w:val="20"/>
              </w:rPr>
              <w:t>Early years/Pre-School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61ADC2AF" w14:textId="77777777" w:rsidR="00DB136D" w:rsidRPr="0002746F" w:rsidRDefault="00DB136D" w:rsidP="00F60E8A">
            <w:pPr>
              <w:snapToGrid w:val="0"/>
              <w:rPr>
                <w:sz w:val="24"/>
                <w:szCs w:val="24"/>
              </w:rPr>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6212A264" w14:textId="77777777" w:rsidR="00DB136D" w:rsidRPr="0002746F" w:rsidRDefault="00DB136D" w:rsidP="00F60E8A">
            <w:pPr>
              <w:snapToGrid w:val="0"/>
            </w:pPr>
            <w:r w:rsidRPr="0002746F">
              <w:rPr>
                <w:rFonts w:ascii="Arial" w:hAnsi="Arial" w:cs="Arial"/>
                <w:sz w:val="20"/>
                <w:szCs w:val="20"/>
              </w:rPr>
              <w:t>Adults</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7FECC8F7" w14:textId="77777777" w:rsidR="00DB136D" w:rsidRPr="0002746F" w:rsidRDefault="00DB136D" w:rsidP="00F60E8A">
            <w:pPr>
              <w:snapToGrid w:val="0"/>
            </w:pPr>
          </w:p>
        </w:tc>
      </w:tr>
      <w:tr w:rsidR="00B43E1E" w:rsidRPr="0002746F" w14:paraId="6DDF7716" w14:textId="77777777" w:rsidTr="00B43E1E">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60DA8785" w14:textId="77777777" w:rsidR="00DB136D" w:rsidRPr="0002746F" w:rsidRDefault="00DB136D" w:rsidP="00F60E8A">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3A8DD76D" w14:textId="77777777" w:rsidR="00DB136D" w:rsidRPr="0002746F" w:rsidRDefault="00DB136D" w:rsidP="00F60E8A">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6E8E4FD4" w14:textId="77777777" w:rsidR="00DB136D" w:rsidRPr="0002746F" w:rsidRDefault="00DB136D" w:rsidP="00F60E8A">
            <w:pPr>
              <w:snapToGrid w:val="0"/>
              <w:rPr>
                <w:rFonts w:ascii="Arial" w:hAnsi="Arial" w:cs="Arial"/>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6499730C" w14:textId="77777777" w:rsidR="00DB136D" w:rsidRPr="0002746F" w:rsidRDefault="00DB136D" w:rsidP="00F60E8A">
            <w:pPr>
              <w:snapToGrid w:val="0"/>
              <w:rPr>
                <w:rFonts w:ascii="Arial" w:hAnsi="Arial" w:cs="Arial"/>
                <w:b/>
                <w:sz w:val="6"/>
                <w:szCs w:val="6"/>
              </w:rPr>
            </w:pPr>
          </w:p>
        </w:tc>
      </w:tr>
      <w:tr w:rsidR="00B43E1E" w:rsidRPr="0002746F" w14:paraId="52D1E55A" w14:textId="77777777" w:rsidTr="007668FE">
        <w:trPr>
          <w:gridAfter w:val="1"/>
          <w:wAfter w:w="40" w:type="dxa"/>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0E87E21" w14:textId="77777777" w:rsidR="00DB136D" w:rsidRPr="0002746F" w:rsidRDefault="00DB136D" w:rsidP="00F60E8A">
            <w:pPr>
              <w:snapToGrid w:val="0"/>
              <w:rPr>
                <w:b/>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623B8AA2" w14:textId="77777777" w:rsidR="00DB136D" w:rsidRPr="0002746F" w:rsidRDefault="00DB136D" w:rsidP="00F60E8A">
            <w:pPr>
              <w:snapToGrid w:val="0"/>
            </w:pPr>
            <w:r w:rsidRPr="0002746F">
              <w:rPr>
                <w:rFonts w:ascii="Arial" w:hAnsi="Arial" w:cs="Arial"/>
                <w:sz w:val="20"/>
                <w:szCs w:val="20"/>
              </w:rPr>
              <w:t>School age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2142501B" w14:textId="77777777" w:rsidR="00DB136D" w:rsidRPr="0002746F" w:rsidRDefault="00DB136D" w:rsidP="00F60E8A">
            <w:pPr>
              <w:snapToGrid w:val="0"/>
              <w:rPr>
                <w:sz w:val="24"/>
                <w:szCs w:val="24"/>
              </w:rPr>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0807DAD4" w14:textId="77777777" w:rsidR="00DB136D" w:rsidRPr="0002746F" w:rsidRDefault="00DB136D" w:rsidP="00F60E8A">
            <w:pPr>
              <w:snapToGrid w:val="0"/>
            </w:pPr>
            <w:r w:rsidRPr="0002746F">
              <w:rPr>
                <w:rFonts w:ascii="Arial" w:hAnsi="Arial" w:cs="Arial"/>
                <w:sz w:val="20"/>
                <w:szCs w:val="20"/>
              </w:rPr>
              <w:t>Vulnerable people</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3062A147" w14:textId="77777777" w:rsidR="00DB136D" w:rsidRPr="0002746F" w:rsidRDefault="00DB136D" w:rsidP="00F60E8A">
            <w:pPr>
              <w:snapToGrid w:val="0"/>
            </w:pPr>
          </w:p>
        </w:tc>
      </w:tr>
      <w:tr w:rsidR="00B43E1E" w:rsidRPr="0002746F" w14:paraId="6879BB8D" w14:textId="77777777" w:rsidTr="00197FB8">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59588F40" w14:textId="77777777" w:rsidR="00DB136D" w:rsidRPr="0002746F" w:rsidRDefault="00DB136D" w:rsidP="00F60E8A">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357C771F" w14:textId="77777777" w:rsidR="00DB136D" w:rsidRPr="0002746F" w:rsidRDefault="00DB136D" w:rsidP="00F60E8A">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02F2B72F" w14:textId="77777777" w:rsidR="00DB136D" w:rsidRPr="0002746F" w:rsidRDefault="00DB136D" w:rsidP="00F60E8A">
            <w:pPr>
              <w:snapToGrid w:val="0"/>
              <w:rPr>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346A2E29" w14:textId="77777777" w:rsidR="00DB136D" w:rsidRPr="0002746F" w:rsidRDefault="00DB136D" w:rsidP="00F60E8A">
            <w:pPr>
              <w:snapToGrid w:val="0"/>
              <w:rPr>
                <w:b/>
                <w:sz w:val="6"/>
                <w:szCs w:val="6"/>
              </w:rPr>
            </w:pPr>
          </w:p>
        </w:tc>
      </w:tr>
      <w:tr w:rsidR="007668FE" w:rsidRPr="0002746F" w14:paraId="39CC2590" w14:textId="77777777" w:rsidTr="007668FE">
        <w:trPr>
          <w:gridAfter w:val="2"/>
          <w:wAfter w:w="80" w:type="dxa"/>
          <w:trHeight w:val="446"/>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11D0D35" w14:textId="77777777" w:rsidR="007668FE" w:rsidRPr="0002746F" w:rsidRDefault="007668FE" w:rsidP="007668FE">
            <w:pPr>
              <w:snapToGrid w:val="0"/>
              <w:rPr>
                <w:b/>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72905CD4" w14:textId="77777777" w:rsidR="007668FE" w:rsidRPr="0002746F" w:rsidRDefault="007668FE" w:rsidP="007668FE">
            <w:pPr>
              <w:snapToGrid w:val="0"/>
            </w:pPr>
            <w:r w:rsidRPr="0002746F">
              <w:rPr>
                <w:rFonts w:ascii="Arial" w:hAnsi="Arial" w:cs="Arial"/>
                <w:sz w:val="20"/>
                <w:szCs w:val="20"/>
              </w:rPr>
              <w:t>Young People aged 17-18</w:t>
            </w:r>
          </w:p>
        </w:tc>
        <w:tc>
          <w:tcPr>
            <w:tcW w:w="57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D309A20" w14:textId="77777777" w:rsidR="007668FE" w:rsidRPr="0002746F" w:rsidRDefault="007668FE" w:rsidP="007668FE">
            <w:pPr>
              <w:rPr>
                <w:b/>
              </w:rPr>
            </w:pPr>
          </w:p>
        </w:tc>
        <w:tc>
          <w:tcPr>
            <w:tcW w:w="3539" w:type="dxa"/>
            <w:tcBorders>
              <w:top w:val="nil"/>
              <w:left w:val="single" w:sz="4" w:space="0" w:color="auto"/>
              <w:bottom w:val="nil"/>
              <w:right w:val="nil"/>
            </w:tcBorders>
            <w:shd w:val="clear" w:color="auto" w:fill="auto"/>
          </w:tcPr>
          <w:p w14:paraId="48993D29" w14:textId="27C8A9C3" w:rsidR="007668FE" w:rsidRPr="0002746F" w:rsidRDefault="007668FE" w:rsidP="007668FE">
            <w:pPr>
              <w:rPr>
                <w:b/>
              </w:rPr>
            </w:pPr>
            <w:r>
              <w:rPr>
                <w:rFonts w:ascii="Arial" w:hAnsi="Arial" w:cs="Arial"/>
                <w:sz w:val="20"/>
                <w:szCs w:val="20"/>
              </w:rPr>
              <w:t xml:space="preserve"> </w:t>
            </w:r>
            <w:r w:rsidRPr="0002746F">
              <w:rPr>
                <w:rFonts w:ascii="Arial" w:hAnsi="Arial" w:cs="Arial"/>
                <w:sz w:val="20"/>
                <w:szCs w:val="20"/>
              </w:rPr>
              <w:t>Unknown at this stage</w:t>
            </w:r>
          </w:p>
        </w:tc>
      </w:tr>
      <w:tr w:rsidR="007668FE" w:rsidRPr="0002746F" w14:paraId="2944FD7C" w14:textId="77777777" w:rsidTr="007668FE">
        <w:trPr>
          <w:gridAfter w:val="2"/>
          <w:wAfter w:w="80" w:type="dxa"/>
        </w:trPr>
        <w:tc>
          <w:tcPr>
            <w:tcW w:w="587" w:type="dxa"/>
            <w:tcBorders>
              <w:top w:val="nil"/>
              <w:left w:val="nil"/>
              <w:bottom w:val="nil"/>
              <w:right w:val="nil"/>
            </w:tcBorders>
            <w:shd w:val="clear" w:color="auto" w:fill="auto"/>
            <w:tcMar>
              <w:top w:w="0" w:type="dxa"/>
              <w:left w:w="108" w:type="dxa"/>
              <w:bottom w:w="0" w:type="dxa"/>
              <w:right w:w="108" w:type="dxa"/>
            </w:tcMar>
          </w:tcPr>
          <w:p w14:paraId="67C9CCB8" w14:textId="77777777" w:rsidR="007668FE" w:rsidRPr="0002746F" w:rsidRDefault="007668FE" w:rsidP="007668FE">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43BF8CA7" w14:textId="77777777" w:rsidR="007668FE" w:rsidRPr="0002746F" w:rsidRDefault="007668FE" w:rsidP="007668FE">
            <w:pPr>
              <w:snapToGrid w:val="0"/>
              <w:rPr>
                <w:rFonts w:ascii="Arial" w:hAnsi="Arial" w:cs="Arial"/>
                <w:b/>
                <w:sz w:val="6"/>
                <w:szCs w:val="6"/>
              </w:rPr>
            </w:pPr>
          </w:p>
        </w:tc>
        <w:tc>
          <w:tcPr>
            <w:tcW w:w="4116" w:type="dxa"/>
            <w:gridSpan w:val="2"/>
            <w:tcBorders>
              <w:top w:val="nil"/>
              <w:left w:val="nil"/>
              <w:bottom w:val="nil"/>
              <w:right w:val="nil"/>
            </w:tcBorders>
            <w:shd w:val="clear" w:color="auto" w:fill="auto"/>
            <w:tcMar>
              <w:top w:w="0" w:type="dxa"/>
              <w:left w:w="108" w:type="dxa"/>
              <w:bottom w:w="0" w:type="dxa"/>
              <w:right w:w="108" w:type="dxa"/>
            </w:tcMar>
          </w:tcPr>
          <w:p w14:paraId="2683CC65" w14:textId="77777777" w:rsidR="007668FE" w:rsidRPr="0002746F" w:rsidRDefault="007668FE" w:rsidP="007668FE">
            <w:pPr>
              <w:snapToGrid w:val="0"/>
              <w:rPr>
                <w:b/>
                <w:sz w:val="6"/>
                <w:szCs w:val="6"/>
              </w:rPr>
            </w:pPr>
          </w:p>
        </w:tc>
      </w:tr>
    </w:tbl>
    <w:p w14:paraId="62EFA43F" w14:textId="02A8C7E9" w:rsidR="00A80B08" w:rsidRDefault="00A80B08" w:rsidP="00A80B08"/>
    <w:p w14:paraId="37F0740C" w14:textId="77777777" w:rsidR="00197FB8" w:rsidRPr="006F61A5" w:rsidRDefault="00197FB8" w:rsidP="00197FB8">
      <w:r w:rsidRPr="006F61A5">
        <w:rPr>
          <w:rFonts w:ascii="Arial" w:hAnsi="Arial" w:cs="Arial"/>
          <w:b/>
        </w:rPr>
        <w:t xml:space="preserve">4. Other Ethical issues </w:t>
      </w:r>
      <w:r w:rsidRPr="00685614">
        <w:rPr>
          <w:rFonts w:ascii="Arial" w:hAnsi="Arial" w:cs="Arial"/>
          <w:sz w:val="20"/>
          <w:szCs w:val="20"/>
        </w:rPr>
        <w:t>(</w:t>
      </w:r>
      <w:r w:rsidRPr="00685614">
        <w:rPr>
          <w:rFonts w:ascii="Arial" w:hAnsi="Arial" w:cs="Arial"/>
          <w:i/>
          <w:sz w:val="20"/>
          <w:szCs w:val="20"/>
        </w:rPr>
        <w:t>tick all that may apply to your research)</w:t>
      </w:r>
    </w:p>
    <w:p w14:paraId="1EA0CB8D" w14:textId="77777777" w:rsidR="00197FB8" w:rsidRPr="006F61A5" w:rsidRDefault="00197FB8" w:rsidP="00197FB8">
      <w:pPr>
        <w:rPr>
          <w:b/>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88"/>
        <w:gridCol w:w="4380"/>
        <w:gridCol w:w="600"/>
        <w:gridCol w:w="4800"/>
      </w:tblGrid>
      <w:tr w:rsidR="00197FB8" w:rsidRPr="006F61A5" w14:paraId="458F4E89"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9AD95E0"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335B67F3" w14:textId="77777777" w:rsidR="00197FB8" w:rsidRPr="006F61A5" w:rsidRDefault="00197FB8" w:rsidP="00F60E8A">
            <w:pPr>
              <w:snapToGrid w:val="0"/>
            </w:pPr>
            <w:r w:rsidRPr="006F61A5">
              <w:rPr>
                <w:rFonts w:ascii="Arial" w:hAnsi="Arial" w:cs="Arial"/>
                <w:sz w:val="20"/>
                <w:szCs w:val="20"/>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4AFAA3F"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72230BF9" w14:textId="77777777" w:rsidR="00197FB8" w:rsidRPr="006F61A5" w:rsidRDefault="00197FB8" w:rsidP="00F60E8A">
            <w:pPr>
              <w:snapToGrid w:val="0"/>
            </w:pPr>
            <w:r w:rsidRPr="006F61A5">
              <w:rPr>
                <w:rFonts w:ascii="Arial" w:hAnsi="Arial" w:cs="Arial"/>
                <w:sz w:val="20"/>
                <w:szCs w:val="20"/>
              </w:rPr>
              <w:t>Deprivation</w:t>
            </w:r>
          </w:p>
        </w:tc>
      </w:tr>
      <w:tr w:rsidR="00197FB8" w:rsidRPr="006F61A5" w14:paraId="5168E4DD" w14:textId="77777777" w:rsidTr="00F60E8A">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25C4BA02" w14:textId="77777777" w:rsidR="00197FB8" w:rsidRPr="006F61A5" w:rsidRDefault="00197FB8" w:rsidP="00F60E8A">
            <w:pPr>
              <w:snapToGrid w:val="0"/>
              <w:rPr>
                <w:b/>
                <w:sz w:val="6"/>
                <w:szCs w:val="6"/>
              </w:rPr>
            </w:pPr>
          </w:p>
        </w:tc>
        <w:tc>
          <w:tcPr>
            <w:tcW w:w="4380" w:type="dxa"/>
            <w:shd w:val="clear" w:color="auto" w:fill="auto"/>
            <w:tcMar>
              <w:top w:w="0" w:type="dxa"/>
              <w:left w:w="108" w:type="dxa"/>
              <w:bottom w:w="0" w:type="dxa"/>
              <w:right w:w="108" w:type="dxa"/>
            </w:tcMar>
          </w:tcPr>
          <w:p w14:paraId="0720A936" w14:textId="77777777" w:rsidR="00197FB8" w:rsidRPr="006F61A5" w:rsidRDefault="00197FB8" w:rsidP="00F60E8A">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0B081EDD" w14:textId="77777777" w:rsidR="00197FB8" w:rsidRPr="006F61A5" w:rsidRDefault="00197FB8" w:rsidP="00F60E8A">
            <w:pPr>
              <w:snapToGrid w:val="0"/>
              <w:rPr>
                <w:b/>
                <w:sz w:val="6"/>
                <w:szCs w:val="6"/>
              </w:rPr>
            </w:pPr>
          </w:p>
        </w:tc>
        <w:tc>
          <w:tcPr>
            <w:tcW w:w="4800" w:type="dxa"/>
            <w:shd w:val="clear" w:color="auto" w:fill="auto"/>
            <w:tcMar>
              <w:top w:w="0" w:type="dxa"/>
              <w:left w:w="108" w:type="dxa"/>
              <w:bottom w:w="0" w:type="dxa"/>
              <w:right w:w="108" w:type="dxa"/>
            </w:tcMar>
          </w:tcPr>
          <w:p w14:paraId="5194B823" w14:textId="77777777" w:rsidR="00197FB8" w:rsidRPr="006F61A5" w:rsidRDefault="00197FB8" w:rsidP="00F60E8A">
            <w:pPr>
              <w:snapToGrid w:val="0"/>
              <w:rPr>
                <w:b/>
                <w:sz w:val="6"/>
                <w:szCs w:val="6"/>
              </w:rPr>
            </w:pPr>
          </w:p>
        </w:tc>
      </w:tr>
      <w:tr w:rsidR="00197FB8" w:rsidRPr="006F61A5" w14:paraId="3C5E2B10"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020DD6F"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47DBBB6C" w14:textId="77777777" w:rsidR="00197FB8" w:rsidRPr="006F61A5" w:rsidRDefault="00197FB8" w:rsidP="00F60E8A">
            <w:pPr>
              <w:snapToGrid w:val="0"/>
            </w:pPr>
            <w:r w:rsidRPr="006F61A5">
              <w:rPr>
                <w:rFonts w:ascii="Arial" w:hAnsi="Arial" w:cs="Arial"/>
                <w:sz w:val="20"/>
                <w:szCs w:val="20"/>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3B1FEBE"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6E869710" w14:textId="77777777" w:rsidR="00197FB8" w:rsidRPr="006F61A5" w:rsidRDefault="00197FB8" w:rsidP="00F60E8A">
            <w:pPr>
              <w:snapToGrid w:val="0"/>
            </w:pPr>
            <w:r w:rsidRPr="006F61A5">
              <w:rPr>
                <w:rFonts w:ascii="Arial" w:hAnsi="Arial" w:cs="Arial"/>
                <w:sz w:val="20"/>
                <w:szCs w:val="20"/>
              </w:rPr>
              <w:t>Active deception or withholding information</w:t>
            </w:r>
          </w:p>
        </w:tc>
      </w:tr>
      <w:tr w:rsidR="00197FB8" w:rsidRPr="006F61A5" w14:paraId="5D4C30DC" w14:textId="77777777" w:rsidTr="00F60E8A">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03A6CE2C" w14:textId="77777777" w:rsidR="00197FB8" w:rsidRPr="006F61A5" w:rsidRDefault="00197FB8" w:rsidP="00F60E8A">
            <w:pPr>
              <w:snapToGrid w:val="0"/>
              <w:rPr>
                <w:b/>
                <w:sz w:val="6"/>
                <w:szCs w:val="6"/>
              </w:rPr>
            </w:pPr>
          </w:p>
        </w:tc>
        <w:tc>
          <w:tcPr>
            <w:tcW w:w="4380" w:type="dxa"/>
            <w:shd w:val="clear" w:color="auto" w:fill="auto"/>
            <w:tcMar>
              <w:top w:w="0" w:type="dxa"/>
              <w:left w:w="108" w:type="dxa"/>
              <w:bottom w:w="0" w:type="dxa"/>
              <w:right w:w="108" w:type="dxa"/>
            </w:tcMar>
          </w:tcPr>
          <w:p w14:paraId="31401ACB" w14:textId="77777777" w:rsidR="00197FB8" w:rsidRPr="006F61A5" w:rsidRDefault="00197FB8" w:rsidP="00F60E8A">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0350A90E" w14:textId="77777777" w:rsidR="00197FB8" w:rsidRPr="006F61A5" w:rsidRDefault="00197FB8" w:rsidP="00F60E8A">
            <w:pPr>
              <w:snapToGrid w:val="0"/>
              <w:rPr>
                <w:b/>
                <w:sz w:val="6"/>
                <w:szCs w:val="6"/>
              </w:rPr>
            </w:pPr>
          </w:p>
        </w:tc>
        <w:tc>
          <w:tcPr>
            <w:tcW w:w="4800" w:type="dxa"/>
            <w:shd w:val="clear" w:color="auto" w:fill="auto"/>
            <w:tcMar>
              <w:top w:w="0" w:type="dxa"/>
              <w:left w:w="108" w:type="dxa"/>
              <w:bottom w:w="0" w:type="dxa"/>
              <w:right w:w="108" w:type="dxa"/>
            </w:tcMar>
          </w:tcPr>
          <w:p w14:paraId="48722041" w14:textId="77777777" w:rsidR="00197FB8" w:rsidRPr="006F61A5" w:rsidRDefault="00197FB8" w:rsidP="00F60E8A">
            <w:pPr>
              <w:snapToGrid w:val="0"/>
              <w:rPr>
                <w:b/>
                <w:sz w:val="6"/>
                <w:szCs w:val="6"/>
              </w:rPr>
            </w:pPr>
          </w:p>
        </w:tc>
      </w:tr>
      <w:tr w:rsidR="00197FB8" w:rsidRPr="006F61A5" w14:paraId="6A37C20F" w14:textId="77777777" w:rsidTr="00F60E8A">
        <w:trPr>
          <w:trHeight w:val="281"/>
        </w:trPr>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EFB5132"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1A66CCE0" w14:textId="77777777" w:rsidR="00197FB8" w:rsidRPr="006F61A5" w:rsidRDefault="00197FB8" w:rsidP="00F60E8A">
            <w:pPr>
              <w:snapToGrid w:val="0"/>
            </w:pPr>
            <w:r w:rsidRPr="006F61A5">
              <w:rPr>
                <w:rFonts w:ascii="Arial" w:hAnsi="Arial" w:cs="Arial"/>
                <w:sz w:val="20"/>
                <w:szCs w:val="20"/>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4CE5B74"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2B97662E" w14:textId="77777777" w:rsidR="00197FB8" w:rsidRPr="006F61A5" w:rsidRDefault="00197FB8" w:rsidP="00F60E8A">
            <w:pPr>
              <w:snapToGrid w:val="0"/>
            </w:pPr>
            <w:r w:rsidRPr="006F61A5">
              <w:rPr>
                <w:rFonts w:ascii="Arial" w:hAnsi="Arial" w:cs="Arial"/>
                <w:sz w:val="20"/>
                <w:szCs w:val="20"/>
              </w:rPr>
              <w:t>Payment</w:t>
            </w:r>
          </w:p>
        </w:tc>
      </w:tr>
    </w:tbl>
    <w:p w14:paraId="781CA0FF" w14:textId="77777777" w:rsidR="00197FB8" w:rsidRPr="006F61A5" w:rsidRDefault="00197FB8" w:rsidP="00197FB8">
      <w:pPr>
        <w:rPr>
          <w:sz w:val="6"/>
          <w:szCs w:val="6"/>
        </w:rPr>
      </w:pPr>
    </w:p>
    <w:p w14:paraId="678D860A" w14:textId="0C6DA1A0" w:rsidR="00197FB8" w:rsidRPr="00207F91" w:rsidRDefault="00197FB8" w:rsidP="00197FB8">
      <w:pPr>
        <w:rPr>
          <w:rFonts w:ascii="Arial" w:hAnsi="Arial" w:cs="Arial"/>
          <w:b/>
        </w:rPr>
      </w:pPr>
      <w:r w:rsidRPr="006F61A5">
        <w:rPr>
          <w:rFonts w:ascii="Arial" w:hAnsi="Arial" w:cs="Arial"/>
          <w:b/>
        </w:rPr>
        <w:t>5. Are there any ethical concerns other than those listed above?</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197FB8" w:rsidRPr="006F61A5" w14:paraId="217E0E50" w14:textId="77777777" w:rsidTr="00197FB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F3367D" w14:textId="2A9AAD10" w:rsidR="00197FB8" w:rsidRPr="006F61A5" w:rsidRDefault="00197FB8" w:rsidP="00F60E8A">
            <w:r w:rsidRPr="006F61A5">
              <w:t>N/A</w:t>
            </w:r>
          </w:p>
        </w:tc>
      </w:tr>
    </w:tbl>
    <w:p w14:paraId="7BF7CFAD" w14:textId="77777777" w:rsidR="00197FB8" w:rsidRPr="006F61A5" w:rsidRDefault="00197FB8" w:rsidP="00197FB8">
      <w:pPr>
        <w:rPr>
          <w:sz w:val="10"/>
          <w:szCs w:val="10"/>
        </w:rPr>
      </w:pPr>
    </w:p>
    <w:p w14:paraId="7977C7E2" w14:textId="6A4A3F90" w:rsidR="00197FB8" w:rsidRPr="00207F91" w:rsidRDefault="00197FB8" w:rsidP="00197FB8">
      <w:pPr>
        <w:rPr>
          <w:rFonts w:ascii="Arial" w:hAnsi="Arial" w:cs="Arial"/>
          <w:b/>
        </w:rPr>
      </w:pPr>
      <w:r w:rsidRPr="006F61A5">
        <w:rPr>
          <w:rFonts w:ascii="Arial" w:hAnsi="Arial" w:cs="Arial"/>
          <w:b/>
        </w:rPr>
        <w:t>6. If there are any ethical concerns, please state how you intend to minimise any risk of harm or distress that could be caused</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197FB8" w:rsidRPr="006F61A5" w14:paraId="025D471E" w14:textId="77777777" w:rsidTr="00197FB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686E53" w14:textId="4093DDF4" w:rsidR="00197FB8" w:rsidRPr="00207F91" w:rsidRDefault="00197FB8" w:rsidP="00207F91">
            <w:pPr>
              <w:snapToGrid w:val="0"/>
            </w:pPr>
            <w:r w:rsidRPr="006F61A5">
              <w:t>N/A</w:t>
            </w:r>
          </w:p>
        </w:tc>
      </w:tr>
    </w:tbl>
    <w:p w14:paraId="2D601538" w14:textId="77777777" w:rsidR="00197FB8" w:rsidRPr="00685614" w:rsidRDefault="00197FB8" w:rsidP="00197FB8">
      <w:pPr>
        <w:rPr>
          <w:rFonts w:ascii="Arial" w:hAnsi="Arial" w:cs="Arial"/>
          <w:i/>
          <w:sz w:val="20"/>
          <w:szCs w:val="20"/>
        </w:rPr>
      </w:pPr>
      <w:r w:rsidRPr="00685614">
        <w:rPr>
          <w:rFonts w:ascii="Arial" w:hAnsi="Arial" w:cs="Arial"/>
          <w:i/>
          <w:sz w:val="20"/>
          <w:szCs w:val="20"/>
        </w:rPr>
        <w:t>You should enclose the research proposal form, together with any materials (</w:t>
      </w:r>
      <w:proofErr w:type="gramStart"/>
      <w:r w:rsidRPr="00685614">
        <w:rPr>
          <w:rFonts w:ascii="Arial" w:hAnsi="Arial" w:cs="Arial"/>
          <w:i/>
          <w:sz w:val="20"/>
          <w:szCs w:val="20"/>
        </w:rPr>
        <w:t>e.g.</w:t>
      </w:r>
      <w:proofErr w:type="gramEnd"/>
      <w:r w:rsidRPr="00685614">
        <w:rPr>
          <w:rFonts w:ascii="Arial" w:hAnsi="Arial" w:cs="Arial"/>
          <w:i/>
          <w:sz w:val="20"/>
          <w:szCs w:val="20"/>
        </w:rPr>
        <w:t xml:space="preserve"> questionnaire, interview schedule) when submitting this form to your tutor/supervisor.</w:t>
      </w:r>
    </w:p>
    <w:p w14:paraId="5A1AC242" w14:textId="15E767B1" w:rsidR="00197FB8" w:rsidRPr="006F61A5" w:rsidRDefault="00197FB8" w:rsidP="00197FB8">
      <w:pPr>
        <w:rPr>
          <w:sz w:val="10"/>
          <w:szCs w:val="10"/>
        </w:rPr>
      </w:pPr>
    </w:p>
    <w:p w14:paraId="4F9B51AA" w14:textId="350C5BD1" w:rsidR="00197FB8" w:rsidRPr="006F61A5" w:rsidRDefault="00325BEC" w:rsidP="00197FB8">
      <w:pPr>
        <w:tabs>
          <w:tab w:val="left" w:pos="1080"/>
          <w:tab w:val="left" w:leader="underscore" w:pos="4440"/>
          <w:tab w:val="left" w:leader="underscore" w:pos="7680"/>
        </w:tabs>
      </w:pPr>
      <w:r w:rsidRPr="00822964">
        <w:rPr>
          <w:rFonts w:ascii="Calibri" w:hAnsi="Calibri"/>
          <w:noProof/>
          <w:color w:val="000000"/>
        </w:rPr>
        <mc:AlternateContent>
          <mc:Choice Requires="wpi">
            <w:drawing>
              <wp:anchor distT="0" distB="0" distL="114300" distR="114300" simplePos="0" relativeHeight="251661824" behindDoc="0" locked="0" layoutInCell="1" allowOverlap="1" wp14:anchorId="5D8C5BFE" wp14:editId="31574B6C">
                <wp:simplePos x="0" y="0"/>
                <wp:positionH relativeFrom="column">
                  <wp:posOffset>1286539</wp:posOffset>
                </wp:positionH>
                <wp:positionV relativeFrom="paragraph">
                  <wp:posOffset>-122023</wp:posOffset>
                </wp:positionV>
                <wp:extent cx="1204770" cy="342265"/>
                <wp:effectExtent l="38100" t="38100" r="33655" b="57785"/>
                <wp:wrapNone/>
                <wp:docPr id="38" name="Ink 38"/>
                <wp:cNvGraphicFramePr/>
                <a:graphic xmlns:a="http://schemas.openxmlformats.org/drawingml/2006/main">
                  <a:graphicData uri="http://schemas.microsoft.com/office/word/2010/wordprocessingInk">
                    <w14:contentPart bwMode="auto" r:id="rId180">
                      <w14:nvContentPartPr>
                        <w14:cNvContentPartPr/>
                      </w14:nvContentPartPr>
                      <w14:xfrm>
                        <a:off x="0" y="0"/>
                        <a:ext cx="1204770" cy="342265"/>
                      </w14:xfrm>
                    </w14:contentPart>
                  </a:graphicData>
                </a:graphic>
              </wp:anchor>
            </w:drawing>
          </mc:Choice>
          <mc:Fallback>
            <w:pict>
              <v:shape w14:anchorId="4473A59D" id="Ink 38" o:spid="_x0000_s1026" type="#_x0000_t75" style="position:absolute;margin-left:100.6pt;margin-top:-10.3pt;width:96.25pt;height:28.35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">
                <v:imagedata r:id="rId17" o:title=""/>
              </v:shape>
            </w:pict>
          </mc:Fallback>
        </mc:AlternateContent>
      </w:r>
      <w:r w:rsidR="00197FB8" w:rsidRPr="006F61A5">
        <w:rPr>
          <w:rFonts w:ascii="Arial" w:hAnsi="Arial" w:cs="Arial"/>
        </w:rPr>
        <w:t>Student Signature</w:t>
      </w:r>
      <w:r w:rsidR="00197FB8" w:rsidRPr="006F61A5">
        <w:t xml:space="preserve"> ____________________________________</w:t>
      </w:r>
      <w:r w:rsidR="00197FB8" w:rsidRPr="006F61A5">
        <w:rPr>
          <w:rFonts w:ascii="Arial" w:hAnsi="Arial" w:cs="Arial"/>
        </w:rPr>
        <w:t>Date</w:t>
      </w:r>
      <w:r w:rsidR="00197FB8" w:rsidRPr="006F61A5">
        <w:t>___</w:t>
      </w:r>
      <w:r w:rsidR="008B694D">
        <w:t>25/07/2021</w:t>
      </w:r>
      <w:r w:rsidR="00197FB8" w:rsidRPr="006F61A5">
        <w:t>____________</w:t>
      </w:r>
    </w:p>
    <w:p w14:paraId="1498D1FC" w14:textId="77777777" w:rsidR="00197FB8" w:rsidRPr="006F61A5" w:rsidRDefault="00197FB8" w:rsidP="00197FB8">
      <w:pPr>
        <w:rPr>
          <w:sz w:val="6"/>
          <w:szCs w:val="6"/>
        </w:rPr>
      </w:pPr>
    </w:p>
    <w:p w14:paraId="45BC6140" w14:textId="77777777" w:rsidR="00197FB8" w:rsidRPr="006F61A5" w:rsidRDefault="00197FB8" w:rsidP="00197FB8">
      <w:pPr>
        <w:jc w:val="center"/>
      </w:pPr>
      <w:r w:rsidRPr="006F61A5">
        <w:t>**********************************************************************************</w:t>
      </w:r>
    </w:p>
    <w:p w14:paraId="66EBB0A2" w14:textId="785F6341" w:rsidR="00197FB8" w:rsidRPr="006F61A5" w:rsidRDefault="00520D10" w:rsidP="00197FB8">
      <w:pPr>
        <w:tabs>
          <w:tab w:val="left" w:pos="1080"/>
          <w:tab w:val="left" w:leader="underscore" w:pos="4440"/>
          <w:tab w:val="left" w:leader="underscore" w:pos="7680"/>
        </w:tabs>
      </w:pPr>
      <w:r>
        <w:rPr>
          <w:rFonts w:ascii="Arial" w:hAnsi="Arial" w:cs="Arial"/>
          <w:noProof/>
        </w:rPr>
        <mc:AlternateContent>
          <mc:Choice Requires="wps">
            <w:drawing>
              <wp:anchor distT="0" distB="0" distL="114300" distR="114300" simplePos="0" relativeHeight="251668992" behindDoc="0" locked="0" layoutInCell="1" allowOverlap="1" wp14:anchorId="2CC6EEA8" wp14:editId="5F7B2D16">
                <wp:simplePos x="0" y="0"/>
                <wp:positionH relativeFrom="column">
                  <wp:posOffset>1433195</wp:posOffset>
                </wp:positionH>
                <wp:positionV relativeFrom="paragraph">
                  <wp:posOffset>393890</wp:posOffset>
                </wp:positionV>
                <wp:extent cx="1576317" cy="6824"/>
                <wp:effectExtent l="0" t="0" r="24130" b="31750"/>
                <wp:wrapNone/>
                <wp:docPr id="74" name="Straight Connector 74"/>
                <wp:cNvGraphicFramePr/>
                <a:graphic xmlns:a="http://schemas.openxmlformats.org/drawingml/2006/main">
                  <a:graphicData uri="http://schemas.microsoft.com/office/word/2010/wordprocessingShape">
                    <wps:wsp>
                      <wps:cNvCnPr/>
                      <wps:spPr>
                        <a:xfrm flipH="1">
                          <a:off x="0" y="0"/>
                          <a:ext cx="1576317" cy="68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635F3A" id="Straight Connector 74" o:spid="_x0000_s1026" style="position:absolute;flip:x;z-index:251668992;visibility:visible;mso-wrap-style:square;mso-wrap-distance-left:9pt;mso-wrap-distance-top:0;mso-wrap-distance-right:9pt;mso-wrap-distance-bottom:0;mso-position-horizontal:absolute;mso-position-horizontal-relative:text;mso-position-vertical:absolute;mso-position-vertical-relative:text" from="112.85pt,31pt" to="236.95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" strokecolor="black [3200]" strokeweight=".5pt">
                <v:stroke joinstyle="miter"/>
              </v:line>
            </w:pict>
          </mc:Fallback>
        </mc:AlternateContent>
      </w:r>
      <w:r w:rsidR="00197FB8" w:rsidRPr="006F61A5">
        <w:rPr>
          <w:rFonts w:ascii="Arial" w:hAnsi="Arial" w:cs="Arial"/>
        </w:rPr>
        <w:t>Supervisor’s Signature</w:t>
      </w:r>
      <w:r>
        <w:t xml:space="preserve">    </w:t>
      </w:r>
      <w:r>
        <w:rPr>
          <w:noProof/>
        </w:rPr>
        <w:drawing>
          <wp:inline distT="0" distB="0" distL="0" distR="0" wp14:anchorId="0EA467DF" wp14:editId="3FE4A87A">
            <wp:extent cx="1378424" cy="372136"/>
            <wp:effectExtent l="0" t="0" r="0" b="8890"/>
            <wp:docPr id="30" name="Picture 30" descr="A close-up of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lose-up of a pen&#10;&#10;Description automatically generated with low confidence"/>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1472423" cy="397513"/>
                    </a:xfrm>
                    <a:prstGeom prst="rect">
                      <a:avLst/>
                    </a:prstGeom>
                    <a:noFill/>
                  </pic:spPr>
                </pic:pic>
              </a:graphicData>
            </a:graphic>
          </wp:inline>
        </w:drawing>
      </w:r>
      <w:r>
        <w:t xml:space="preserve">   </w:t>
      </w:r>
      <w:r w:rsidR="00197FB8" w:rsidRPr="006F61A5">
        <w:t>_________</w:t>
      </w:r>
      <w:r w:rsidR="00197FB8" w:rsidRPr="006F61A5">
        <w:rPr>
          <w:rFonts w:ascii="Arial" w:hAnsi="Arial" w:cs="Arial"/>
        </w:rPr>
        <w:t>Date</w:t>
      </w:r>
      <w:r w:rsidR="00197FB8" w:rsidRPr="006F61A5">
        <w:t>____</w:t>
      </w:r>
      <w:r w:rsidR="00ED6FD8">
        <w:t>25/07/2021</w:t>
      </w:r>
      <w:r w:rsidR="00197FB8" w:rsidRPr="006F61A5">
        <w:t>___________</w:t>
      </w:r>
    </w:p>
    <w:p w14:paraId="7AE435A1" w14:textId="77777777" w:rsidR="00197FB8" w:rsidRPr="006F61A5" w:rsidRDefault="00197FB8" w:rsidP="00197FB8">
      <w:pPr>
        <w:tabs>
          <w:tab w:val="left" w:pos="1080"/>
          <w:tab w:val="left" w:leader="underscore" w:pos="4440"/>
          <w:tab w:val="left" w:leader="underscore" w:pos="7680"/>
        </w:tabs>
        <w:rPr>
          <w:sz w:val="2"/>
          <w:szCs w:val="2"/>
          <w:u w:val="single"/>
        </w:rPr>
      </w:pPr>
    </w:p>
    <w:tbl>
      <w:tblPr>
        <w:tblW w:w="10270" w:type="dxa"/>
        <w:tblInd w:w="108" w:type="dxa"/>
        <w:tblLayout w:type="fixed"/>
        <w:tblCellMar>
          <w:left w:w="10" w:type="dxa"/>
          <w:right w:w="10" w:type="dxa"/>
        </w:tblCellMar>
        <w:tblLook w:val="04A0" w:firstRow="1" w:lastRow="0" w:firstColumn="1" w:lastColumn="0" w:noHBand="0" w:noVBand="1"/>
      </w:tblPr>
      <w:tblGrid>
        <w:gridCol w:w="539"/>
        <w:gridCol w:w="8279"/>
        <w:gridCol w:w="1452"/>
      </w:tblGrid>
      <w:tr w:rsidR="00197FB8" w:rsidRPr="006F61A5" w14:paraId="1BC130FB" w14:textId="77777777" w:rsidTr="006A59CB">
        <w:trPr>
          <w:trHeight w:val="457"/>
        </w:trPr>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FEA4838" w14:textId="77777777" w:rsidR="00197FB8" w:rsidRPr="006F61A5" w:rsidRDefault="00197FB8" w:rsidP="00F60E8A">
            <w:pPr>
              <w:snapToGrid w:val="0"/>
              <w:rPr>
                <w:b/>
                <w:sz w:val="28"/>
                <w:szCs w:val="28"/>
              </w:rPr>
            </w:pPr>
          </w:p>
        </w:tc>
        <w:tc>
          <w:tcPr>
            <w:tcW w:w="8279" w:type="dxa"/>
            <w:tcBorders>
              <w:left w:val="single" w:sz="4" w:space="0" w:color="000000"/>
            </w:tcBorders>
            <w:shd w:val="clear" w:color="auto" w:fill="auto"/>
            <w:tcMar>
              <w:top w:w="0" w:type="dxa"/>
              <w:left w:w="108" w:type="dxa"/>
              <w:bottom w:w="0" w:type="dxa"/>
              <w:right w:w="108" w:type="dxa"/>
            </w:tcMar>
          </w:tcPr>
          <w:p w14:paraId="6FE25128" w14:textId="77777777" w:rsidR="00197FB8" w:rsidRPr="00685614" w:rsidRDefault="00197FB8" w:rsidP="00F60E8A">
            <w:pPr>
              <w:rPr>
                <w:rFonts w:ascii="Arial" w:hAnsi="Arial" w:cs="Arial"/>
                <w:b/>
                <w:sz w:val="20"/>
                <w:szCs w:val="24"/>
              </w:rPr>
            </w:pPr>
            <w:r w:rsidRPr="00685614">
              <w:rPr>
                <w:rFonts w:ascii="Arial" w:hAnsi="Arial" w:cs="Arial"/>
                <w:b/>
                <w:sz w:val="20"/>
                <w:szCs w:val="24"/>
              </w:rPr>
              <w:t>Ethics clearance given at  Faculty Level</w:t>
            </w:r>
          </w:p>
        </w:tc>
        <w:tc>
          <w:tcPr>
            <w:tcW w:w="1452" w:type="dxa"/>
            <w:shd w:val="clear" w:color="auto" w:fill="auto"/>
            <w:tcMar>
              <w:top w:w="0" w:type="dxa"/>
              <w:left w:w="10" w:type="dxa"/>
              <w:bottom w:w="0" w:type="dxa"/>
              <w:right w:w="10" w:type="dxa"/>
            </w:tcMar>
          </w:tcPr>
          <w:p w14:paraId="58504DB0" w14:textId="77777777" w:rsidR="00197FB8" w:rsidRPr="006F61A5" w:rsidRDefault="00197FB8" w:rsidP="00F60E8A">
            <w:pPr>
              <w:rPr>
                <w:rFonts w:ascii="Arial" w:hAnsi="Arial" w:cs="Arial"/>
                <w:b/>
                <w:sz w:val="18"/>
              </w:rPr>
            </w:pPr>
          </w:p>
        </w:tc>
      </w:tr>
      <w:tr w:rsidR="00197FB8" w:rsidRPr="006F61A5" w14:paraId="49C8A34E" w14:textId="77777777" w:rsidTr="006A59C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5D80D111" w14:textId="77777777" w:rsidR="00197FB8" w:rsidRPr="006F61A5" w:rsidRDefault="00197FB8" w:rsidP="00F60E8A">
            <w:pPr>
              <w:snapToGrid w:val="0"/>
              <w:rPr>
                <w:b/>
                <w:sz w:val="6"/>
                <w:szCs w:val="6"/>
              </w:rPr>
            </w:pPr>
          </w:p>
        </w:tc>
        <w:tc>
          <w:tcPr>
            <w:tcW w:w="8279" w:type="dxa"/>
            <w:shd w:val="clear" w:color="auto" w:fill="auto"/>
            <w:tcMar>
              <w:top w:w="0" w:type="dxa"/>
              <w:left w:w="108" w:type="dxa"/>
              <w:bottom w:w="0" w:type="dxa"/>
              <w:right w:w="108" w:type="dxa"/>
            </w:tcMar>
          </w:tcPr>
          <w:p w14:paraId="31E168BF" w14:textId="77777777" w:rsidR="00197FB8" w:rsidRPr="00685614" w:rsidRDefault="00197FB8" w:rsidP="00F60E8A">
            <w:pPr>
              <w:snapToGrid w:val="0"/>
              <w:rPr>
                <w:rFonts w:ascii="Arial" w:hAnsi="Arial" w:cs="Arial"/>
                <w:b/>
                <w:sz w:val="20"/>
                <w:szCs w:val="24"/>
              </w:rPr>
            </w:pPr>
          </w:p>
        </w:tc>
        <w:tc>
          <w:tcPr>
            <w:tcW w:w="1452" w:type="dxa"/>
            <w:shd w:val="clear" w:color="auto" w:fill="auto"/>
            <w:tcMar>
              <w:top w:w="0" w:type="dxa"/>
              <w:left w:w="10" w:type="dxa"/>
              <w:bottom w:w="0" w:type="dxa"/>
              <w:right w:w="10" w:type="dxa"/>
            </w:tcMar>
          </w:tcPr>
          <w:p w14:paraId="2F7C2C9F" w14:textId="77777777" w:rsidR="00197FB8" w:rsidRPr="006F61A5" w:rsidRDefault="00197FB8" w:rsidP="00F60E8A">
            <w:pPr>
              <w:snapToGrid w:val="0"/>
              <w:rPr>
                <w:rFonts w:ascii="Arial" w:hAnsi="Arial" w:cs="Arial"/>
                <w:b/>
                <w:sz w:val="6"/>
                <w:szCs w:val="6"/>
              </w:rPr>
            </w:pPr>
          </w:p>
        </w:tc>
      </w:tr>
      <w:tr w:rsidR="00197FB8" w:rsidRPr="006F61A5" w14:paraId="27CC1C83" w14:textId="77777777" w:rsidTr="006A59CB">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12DD57B" w14:textId="77777777" w:rsidR="00197FB8" w:rsidRPr="006F61A5" w:rsidRDefault="00197FB8" w:rsidP="00F60E8A">
            <w:pPr>
              <w:snapToGrid w:val="0"/>
              <w:rPr>
                <w:b/>
                <w:sz w:val="28"/>
                <w:szCs w:val="28"/>
              </w:rPr>
            </w:pPr>
          </w:p>
        </w:tc>
        <w:tc>
          <w:tcPr>
            <w:tcW w:w="8279" w:type="dxa"/>
            <w:tcBorders>
              <w:left w:val="single" w:sz="4" w:space="0" w:color="000000"/>
            </w:tcBorders>
            <w:shd w:val="clear" w:color="auto" w:fill="auto"/>
            <w:tcMar>
              <w:top w:w="0" w:type="dxa"/>
              <w:left w:w="108" w:type="dxa"/>
              <w:bottom w:w="0" w:type="dxa"/>
              <w:right w:w="108" w:type="dxa"/>
            </w:tcMar>
          </w:tcPr>
          <w:p w14:paraId="787C8A93" w14:textId="77777777" w:rsidR="00197FB8" w:rsidRPr="00685614" w:rsidRDefault="00197FB8" w:rsidP="00F60E8A">
            <w:pPr>
              <w:rPr>
                <w:sz w:val="20"/>
                <w:szCs w:val="24"/>
              </w:rPr>
            </w:pPr>
            <w:r w:rsidRPr="00685614">
              <w:rPr>
                <w:rFonts w:ascii="Arial" w:hAnsi="Arial" w:cs="Arial"/>
                <w:b/>
                <w:sz w:val="20"/>
                <w:szCs w:val="24"/>
              </w:rPr>
              <w:t xml:space="preserve">Clearance not given at Faculty level </w:t>
            </w:r>
            <w:r w:rsidRPr="00685614">
              <w:rPr>
                <w:rFonts w:ascii="Arial" w:hAnsi="Arial" w:cs="Arial"/>
                <w:i/>
                <w:sz w:val="20"/>
                <w:szCs w:val="24"/>
              </w:rPr>
              <w:t xml:space="preserve">– forwarded for discussion at the next meeting of the University Ethics Committee.   </w:t>
            </w:r>
            <w:r w:rsidRPr="00685614">
              <w:rPr>
                <w:rFonts w:ascii="Arial" w:hAnsi="Arial" w:cs="Arial"/>
                <w:b/>
                <w:sz w:val="20"/>
                <w:szCs w:val="24"/>
              </w:rPr>
              <w:t>Details below:</w:t>
            </w:r>
          </w:p>
        </w:tc>
        <w:tc>
          <w:tcPr>
            <w:tcW w:w="1452" w:type="dxa"/>
            <w:shd w:val="clear" w:color="auto" w:fill="auto"/>
            <w:tcMar>
              <w:top w:w="0" w:type="dxa"/>
              <w:left w:w="10" w:type="dxa"/>
              <w:bottom w:w="0" w:type="dxa"/>
              <w:right w:w="10" w:type="dxa"/>
            </w:tcMar>
          </w:tcPr>
          <w:p w14:paraId="5CDD106D" w14:textId="77777777" w:rsidR="00197FB8" w:rsidRPr="006F61A5" w:rsidRDefault="00197FB8" w:rsidP="00F60E8A"/>
        </w:tc>
      </w:tr>
      <w:tr w:rsidR="00197FB8" w:rsidRPr="006F61A5" w14:paraId="636C544E" w14:textId="77777777" w:rsidTr="006A59C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5C6E8B2E" w14:textId="77777777" w:rsidR="00197FB8" w:rsidRPr="006F61A5" w:rsidRDefault="00197FB8" w:rsidP="00F60E8A">
            <w:pPr>
              <w:snapToGrid w:val="0"/>
              <w:rPr>
                <w:b/>
                <w:sz w:val="6"/>
                <w:szCs w:val="6"/>
              </w:rPr>
            </w:pPr>
          </w:p>
        </w:tc>
        <w:tc>
          <w:tcPr>
            <w:tcW w:w="8279" w:type="dxa"/>
            <w:tcBorders>
              <w:bottom w:val="single" w:sz="4" w:space="0" w:color="000000"/>
            </w:tcBorders>
            <w:shd w:val="clear" w:color="auto" w:fill="auto"/>
            <w:tcMar>
              <w:top w:w="0" w:type="dxa"/>
              <w:left w:w="108" w:type="dxa"/>
              <w:bottom w:w="0" w:type="dxa"/>
              <w:right w:w="108" w:type="dxa"/>
            </w:tcMar>
          </w:tcPr>
          <w:p w14:paraId="17DE4964" w14:textId="77777777" w:rsidR="00197FB8" w:rsidRPr="006F61A5" w:rsidRDefault="00197FB8" w:rsidP="00F60E8A">
            <w:pPr>
              <w:snapToGrid w:val="0"/>
              <w:rPr>
                <w:b/>
                <w:sz w:val="6"/>
                <w:szCs w:val="6"/>
              </w:rPr>
            </w:pPr>
          </w:p>
        </w:tc>
        <w:tc>
          <w:tcPr>
            <w:tcW w:w="1452" w:type="dxa"/>
            <w:shd w:val="clear" w:color="auto" w:fill="auto"/>
            <w:tcMar>
              <w:top w:w="0" w:type="dxa"/>
              <w:left w:w="10" w:type="dxa"/>
              <w:bottom w:w="0" w:type="dxa"/>
              <w:right w:w="10" w:type="dxa"/>
            </w:tcMar>
          </w:tcPr>
          <w:p w14:paraId="45B24776" w14:textId="77777777" w:rsidR="00197FB8" w:rsidRPr="006F61A5" w:rsidRDefault="00197FB8" w:rsidP="00F60E8A">
            <w:pPr>
              <w:snapToGrid w:val="0"/>
              <w:rPr>
                <w:b/>
                <w:sz w:val="6"/>
                <w:szCs w:val="6"/>
              </w:rPr>
            </w:pPr>
          </w:p>
        </w:tc>
      </w:tr>
      <w:tr w:rsidR="00197FB8" w:rsidRPr="006F61A5" w14:paraId="771C2606" w14:textId="77777777" w:rsidTr="006A59CB">
        <w:trPr>
          <w:gridAfter w:val="1"/>
          <w:wAfter w:w="1452" w:type="dxa"/>
        </w:trPr>
        <w:tc>
          <w:tcPr>
            <w:tcW w:w="881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62CFC0" w14:textId="77777777" w:rsidR="00197FB8" w:rsidRDefault="00197FB8" w:rsidP="008B694D">
            <w:pPr>
              <w:snapToGrid w:val="0"/>
              <w:rPr>
                <w:rFonts w:ascii="Arial" w:hAnsi="Arial" w:cs="Arial"/>
              </w:rPr>
            </w:pPr>
            <w:r w:rsidRPr="006F61A5">
              <w:rPr>
                <w:rFonts w:ascii="Arial" w:hAnsi="Arial" w:cs="Arial"/>
              </w:rPr>
              <w:t>Comments:</w:t>
            </w:r>
          </w:p>
          <w:p w14:paraId="135676E7" w14:textId="09B1A710" w:rsidR="008B694D" w:rsidRPr="008B694D" w:rsidRDefault="008B694D" w:rsidP="008B694D">
            <w:pPr>
              <w:snapToGrid w:val="0"/>
              <w:rPr>
                <w:rFonts w:ascii="Arial" w:hAnsi="Arial" w:cs="Arial"/>
              </w:rPr>
            </w:pPr>
          </w:p>
        </w:tc>
      </w:tr>
    </w:tbl>
    <w:p w14:paraId="0DEBB788" w14:textId="77777777" w:rsidR="00197FB8" w:rsidRPr="006F61A5" w:rsidRDefault="00197FB8" w:rsidP="00197FB8">
      <w:pPr>
        <w:pStyle w:val="SMUNORMALARIAL"/>
        <w:rPr>
          <w:sz w:val="18"/>
          <w:szCs w:val="22"/>
        </w:rPr>
      </w:pPr>
    </w:p>
    <w:tbl>
      <w:tblPr>
        <w:tblW w:w="5282" w:type="dxa"/>
        <w:tblInd w:w="108" w:type="dxa"/>
        <w:tblLayout w:type="fixed"/>
        <w:tblCellMar>
          <w:left w:w="10" w:type="dxa"/>
          <w:right w:w="10" w:type="dxa"/>
        </w:tblCellMar>
        <w:tblLook w:val="04A0" w:firstRow="1" w:lastRow="0" w:firstColumn="1" w:lastColumn="0" w:noHBand="0" w:noVBand="1"/>
      </w:tblPr>
      <w:tblGrid>
        <w:gridCol w:w="1800"/>
        <w:gridCol w:w="1319"/>
        <w:gridCol w:w="720"/>
        <w:gridCol w:w="1443"/>
      </w:tblGrid>
      <w:tr w:rsidR="00197FB8" w:rsidRPr="006F61A5" w14:paraId="50B3B908" w14:textId="77777777" w:rsidTr="00F60E8A">
        <w:tc>
          <w:tcPr>
            <w:tcW w:w="1800" w:type="dxa"/>
            <w:shd w:val="clear" w:color="auto" w:fill="auto"/>
            <w:tcMar>
              <w:top w:w="0" w:type="dxa"/>
              <w:left w:w="108" w:type="dxa"/>
              <w:bottom w:w="0" w:type="dxa"/>
              <w:right w:w="108" w:type="dxa"/>
            </w:tcMar>
          </w:tcPr>
          <w:p w14:paraId="26EC9FEB" w14:textId="77777777" w:rsidR="00197FB8" w:rsidRPr="006F61A5" w:rsidRDefault="00197FB8" w:rsidP="00F60E8A">
            <w:pPr>
              <w:pStyle w:val="SMUNORMALARIAL"/>
              <w:snapToGrid w:val="0"/>
              <w:rPr>
                <w:i/>
                <w:sz w:val="6"/>
                <w:szCs w:val="6"/>
              </w:rPr>
            </w:pPr>
          </w:p>
          <w:p w14:paraId="5EBFC719" w14:textId="77777777" w:rsidR="00197FB8" w:rsidRPr="006F61A5" w:rsidRDefault="00197FB8" w:rsidP="00F60E8A">
            <w:pPr>
              <w:pStyle w:val="SMUNORMALARIAL"/>
              <w:rPr>
                <w:i/>
                <w:sz w:val="20"/>
                <w:szCs w:val="22"/>
              </w:rPr>
            </w:pPr>
            <w:r w:rsidRPr="006F61A5">
              <w:rPr>
                <w:i/>
                <w:sz w:val="20"/>
                <w:szCs w:val="22"/>
              </w:rPr>
              <w:t>Chair’s Initials</w:t>
            </w:r>
          </w:p>
        </w:tc>
        <w:tc>
          <w:tcPr>
            <w:tcW w:w="1319"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7E45E3EB" w14:textId="77777777" w:rsidR="00197FB8" w:rsidRPr="006F61A5" w:rsidRDefault="00197FB8" w:rsidP="00F60E8A">
            <w:pPr>
              <w:pStyle w:val="SMUNORMALARIAL"/>
              <w:snapToGrid w:val="0"/>
              <w:rPr>
                <w:sz w:val="14"/>
                <w:szCs w:val="14"/>
              </w:rPr>
            </w:pPr>
          </w:p>
          <w:p w14:paraId="5A45A668" w14:textId="77777777" w:rsidR="00197FB8" w:rsidRPr="006F61A5" w:rsidRDefault="00197FB8" w:rsidP="00F60E8A">
            <w:pPr>
              <w:pStyle w:val="SMUNORMALARIAL"/>
              <w:rPr>
                <w:sz w:val="14"/>
                <w:szCs w:val="14"/>
              </w:rPr>
            </w:pPr>
          </w:p>
          <w:p w14:paraId="3D0DBD52" w14:textId="77777777" w:rsidR="00197FB8" w:rsidRPr="006F61A5" w:rsidRDefault="00197FB8" w:rsidP="00F60E8A">
            <w:pPr>
              <w:pStyle w:val="SMUNORMALARIAL"/>
              <w:rPr>
                <w:sz w:val="14"/>
                <w:szCs w:val="14"/>
              </w:rPr>
            </w:pPr>
          </w:p>
        </w:tc>
        <w:tc>
          <w:tcPr>
            <w:tcW w:w="720" w:type="dxa"/>
            <w:tcBorders>
              <w:left w:val="single" w:sz="2" w:space="0" w:color="000000"/>
            </w:tcBorders>
            <w:shd w:val="clear" w:color="auto" w:fill="auto"/>
            <w:tcMar>
              <w:top w:w="0" w:type="dxa"/>
              <w:left w:w="108" w:type="dxa"/>
              <w:bottom w:w="0" w:type="dxa"/>
              <w:right w:w="108" w:type="dxa"/>
            </w:tcMar>
          </w:tcPr>
          <w:p w14:paraId="5324CEF3" w14:textId="77777777" w:rsidR="00197FB8" w:rsidRPr="006F61A5" w:rsidRDefault="00197FB8" w:rsidP="00F60E8A">
            <w:pPr>
              <w:pStyle w:val="SMUNORMALARIAL"/>
              <w:snapToGrid w:val="0"/>
              <w:rPr>
                <w:i/>
                <w:sz w:val="6"/>
                <w:szCs w:val="6"/>
              </w:rPr>
            </w:pPr>
          </w:p>
          <w:p w14:paraId="46242A27" w14:textId="77777777" w:rsidR="00197FB8" w:rsidRPr="006F61A5" w:rsidRDefault="00197FB8" w:rsidP="00F60E8A">
            <w:pPr>
              <w:pStyle w:val="SMUNORMALARIAL"/>
              <w:rPr>
                <w:i/>
                <w:sz w:val="20"/>
                <w:szCs w:val="22"/>
              </w:rPr>
            </w:pPr>
            <w:r w:rsidRPr="006F61A5">
              <w:rPr>
                <w:i/>
                <w:sz w:val="20"/>
                <w:szCs w:val="22"/>
              </w:rPr>
              <w:t>Date</w:t>
            </w:r>
          </w:p>
        </w:tc>
        <w:tc>
          <w:tcPr>
            <w:tcW w:w="1443" w:type="dxa"/>
            <w:tcBorders>
              <w:top w:val="single" w:sz="2" w:space="0" w:color="000000"/>
              <w:left w:val="single" w:sz="2" w:space="0" w:color="000000"/>
              <w:bottom w:val="single" w:sz="2" w:space="0" w:color="000000"/>
              <w:right w:val="single" w:sz="2" w:space="0" w:color="000000"/>
            </w:tcBorders>
            <w:shd w:val="clear" w:color="auto" w:fill="auto"/>
            <w:tcMar>
              <w:top w:w="0" w:type="dxa"/>
              <w:left w:w="108" w:type="dxa"/>
              <w:bottom w:w="0" w:type="dxa"/>
              <w:right w:w="108" w:type="dxa"/>
            </w:tcMar>
          </w:tcPr>
          <w:p w14:paraId="7471E6E4" w14:textId="77777777" w:rsidR="00197FB8" w:rsidRPr="006F61A5" w:rsidRDefault="00197FB8" w:rsidP="00F60E8A">
            <w:pPr>
              <w:pStyle w:val="SMUNORMALARIAL"/>
              <w:snapToGrid w:val="0"/>
              <w:rPr>
                <w:sz w:val="20"/>
                <w:szCs w:val="22"/>
              </w:rPr>
            </w:pPr>
          </w:p>
        </w:tc>
      </w:tr>
    </w:tbl>
    <w:p w14:paraId="19CE39A8" w14:textId="77777777" w:rsidR="00197FB8" w:rsidRPr="006F61A5" w:rsidRDefault="00197FB8" w:rsidP="00197FB8">
      <w:pPr>
        <w:pStyle w:val="SMUNORMALARIAL"/>
        <w:rPr>
          <w:sz w:val="14"/>
          <w:szCs w:val="14"/>
        </w:rPr>
      </w:pPr>
    </w:p>
    <w:p w14:paraId="17869C07" w14:textId="66AF176B" w:rsidR="00197FB8" w:rsidRPr="00685614" w:rsidRDefault="00197FB8" w:rsidP="00197FB8">
      <w:pPr>
        <w:pStyle w:val="SMUNORMALARIAL"/>
        <w:jc w:val="center"/>
      </w:pPr>
      <w:r w:rsidRPr="00685614">
        <w:rPr>
          <w:i/>
          <w:sz w:val="20"/>
          <w:szCs w:val="20"/>
        </w:rPr>
        <w:t>Details on this form will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7425DFA0" w14:textId="1C5D4299" w:rsidR="007C0B06" w:rsidRDefault="007C0B06" w:rsidP="00207F91">
      <w:pPr>
        <w:rPr>
          <w:rFonts w:cstheme="minorHAnsi"/>
          <w:sz w:val="20"/>
          <w:szCs w:val="20"/>
        </w:rPr>
      </w:pPr>
    </w:p>
    <w:p w14:paraId="003FBDF5" w14:textId="7E154213" w:rsidR="00F10CC5" w:rsidRDefault="00D00779" w:rsidP="00207F91">
      <w:bookmarkStart w:id="350" w:name="_Toc78105457"/>
      <w:r w:rsidRPr="0078717A">
        <w:rPr>
          <w:rStyle w:val="Heading1Char"/>
          <w:bCs/>
        </w:rPr>
        <w:lastRenderedPageBreak/>
        <w:t xml:space="preserve">Appendix  </w:t>
      </w:r>
      <w:r w:rsidR="00D72A26" w:rsidRPr="0078717A">
        <w:rPr>
          <w:rStyle w:val="Heading1Char"/>
          <w:bCs/>
        </w:rPr>
        <w:t>x –</w:t>
      </w:r>
      <w:r w:rsidRPr="0078717A">
        <w:rPr>
          <w:rStyle w:val="Heading1Char"/>
          <w:bCs/>
        </w:rPr>
        <w:t xml:space="preserve"> </w:t>
      </w:r>
      <w:r w:rsidR="00D72A26" w:rsidRPr="0078717A">
        <w:rPr>
          <w:rStyle w:val="Heading1Char"/>
          <w:bCs/>
        </w:rPr>
        <w:t xml:space="preserve">Source </w:t>
      </w:r>
      <w:r w:rsidRPr="0078717A">
        <w:rPr>
          <w:rStyle w:val="Heading1Char"/>
          <w:bCs/>
        </w:rPr>
        <w:t>Code</w:t>
      </w:r>
      <w:bookmarkEnd w:id="350"/>
      <w:r w:rsidRPr="00275336">
        <w:t xml:space="preserve"> </w:t>
      </w:r>
    </w:p>
    <w:p w14:paraId="3702D963" w14:textId="035A69FC" w:rsidR="006F60C6" w:rsidRDefault="006F60C6" w:rsidP="00222C4E">
      <w:pPr>
        <w:ind w:left="-709" w:firstLine="142"/>
      </w:pPr>
    </w:p>
    <w:p w14:paraId="312CD3C3" w14:textId="77777777" w:rsidR="006F60C6" w:rsidRDefault="006F60C6" w:rsidP="006F60C6">
      <w:pPr>
        <w:pStyle w:val="Heading2"/>
      </w:pPr>
      <w:bookmarkStart w:id="351" w:name="_Toc77320110"/>
      <w:bookmarkStart w:id="352" w:name="_Toc77670932"/>
      <w:bookmarkStart w:id="353" w:name="_Toc77672425"/>
      <w:bookmarkStart w:id="354" w:name="_Toc78105458"/>
      <w:r>
        <w:t>1 WAP</w:t>
      </w:r>
      <w:bookmarkEnd w:id="351"/>
      <w:bookmarkEnd w:id="352"/>
      <w:bookmarkEnd w:id="353"/>
      <w:bookmarkEnd w:id="354"/>
    </w:p>
    <w:p w14:paraId="547C6EC7" w14:textId="5ADEF054" w:rsidR="006F60C6" w:rsidRPr="00207F91" w:rsidRDefault="006F60C6" w:rsidP="00207F91">
      <w:pPr>
        <w:pStyle w:val="Heading3"/>
      </w:pPr>
      <w:bookmarkStart w:id="355" w:name="_Toc77320111"/>
      <w:bookmarkStart w:id="356" w:name="_Toc77670933"/>
      <w:bookmarkStart w:id="357" w:name="_Toc77672426"/>
      <w:bookmarkStart w:id="358" w:name="_Toc78105459"/>
      <w:r>
        <w:t xml:space="preserve">1.1 </w:t>
      </w:r>
      <w:proofErr w:type="spellStart"/>
      <w:r>
        <w:t>Hostapd.conf</w:t>
      </w:r>
      <w:proofErr w:type="spellEnd"/>
      <w:r>
        <w:t xml:space="preserve"> (</w:t>
      </w:r>
      <w:r w:rsidR="001848FB">
        <w:t>C</w:t>
      </w:r>
      <w:r>
        <w:t>onfiguration file)</w:t>
      </w:r>
      <w:bookmarkEnd w:id="355"/>
      <w:bookmarkEnd w:id="356"/>
      <w:bookmarkEnd w:id="357"/>
      <w:bookmarkEnd w:id="358"/>
    </w:p>
    <w:p w14:paraId="6C0BA215" w14:textId="6130E677" w:rsidR="006F60C6" w:rsidRPr="00D72A26" w:rsidRDefault="008B694D" w:rsidP="006F60C6">
      <w:pPr>
        <w:rPr>
          <w:rFonts w:cstheme="minorHAnsi"/>
          <w:sz w:val="20"/>
          <w:szCs w:val="20"/>
        </w:rPr>
      </w:pPr>
      <w:r>
        <w:rPr>
          <w:rFonts w:cstheme="minorHAnsi"/>
          <w:sz w:val="20"/>
          <w:szCs w:val="20"/>
        </w:rPr>
        <w:object w:dxaOrig="5339" w:dyaOrig="4559" w14:anchorId="4BFA88B4">
          <v:shape id="_x0000_i1046" type="#_x0000_t75" style="width:226.3pt;height:192.6pt" o:ole="">
            <v:imagedata r:id="rId182" o:title=""/>
          </v:shape>
          <o:OLEObject Type="Embed" ProgID="PBrush" ShapeID="_x0000_i1046" DrawAspect="Content" ObjectID="_1688832682" r:id="rId183"/>
        </w:object>
      </w:r>
    </w:p>
    <w:p w14:paraId="1D953387" w14:textId="3A779D17" w:rsidR="006F60C6" w:rsidRDefault="006F60C6" w:rsidP="00207F91">
      <w:pPr>
        <w:pStyle w:val="Heading3"/>
      </w:pPr>
      <w:bookmarkStart w:id="359" w:name="_Toc77320112"/>
      <w:bookmarkStart w:id="360" w:name="_Toc77670934"/>
      <w:bookmarkStart w:id="361" w:name="_Toc77672427"/>
      <w:bookmarkStart w:id="362" w:name="_Toc78105460"/>
      <w:r>
        <w:t xml:space="preserve">1.2 </w:t>
      </w:r>
      <w:proofErr w:type="spellStart"/>
      <w:r>
        <w:t>dnsmasq.conf</w:t>
      </w:r>
      <w:proofErr w:type="spellEnd"/>
      <w:r>
        <w:t xml:space="preserve"> (</w:t>
      </w:r>
      <w:r w:rsidR="001848FB">
        <w:t>C</w:t>
      </w:r>
      <w:r>
        <w:t>onfiguration file)</w:t>
      </w:r>
      <w:bookmarkEnd w:id="359"/>
      <w:bookmarkEnd w:id="360"/>
      <w:bookmarkEnd w:id="361"/>
      <w:bookmarkEnd w:id="362"/>
    </w:p>
    <w:p w14:paraId="51E31112" w14:textId="5A923635" w:rsidR="006F60C6" w:rsidRDefault="008B694D" w:rsidP="006F60C6">
      <w:pPr>
        <w:rPr>
          <w:rFonts w:cstheme="minorHAnsi"/>
          <w:sz w:val="20"/>
          <w:szCs w:val="20"/>
        </w:rPr>
      </w:pPr>
      <w:r>
        <w:rPr>
          <w:rFonts w:cstheme="minorHAnsi"/>
          <w:sz w:val="20"/>
          <w:szCs w:val="20"/>
        </w:rPr>
        <w:object w:dxaOrig="7769" w:dyaOrig="2340" w14:anchorId="79A5994C">
          <v:shape id="_x0000_i1047" type="#_x0000_t75" style="width:337.55pt;height:101.9pt" o:ole="">
            <v:imagedata r:id="rId184" o:title=""/>
          </v:shape>
          <o:OLEObject Type="Embed" ProgID="PBrush" ShapeID="_x0000_i1047" DrawAspect="Content" ObjectID="_1688832683" r:id="rId185"/>
        </w:object>
      </w:r>
    </w:p>
    <w:p w14:paraId="26035F86" w14:textId="5693FC8C" w:rsidR="0031308B" w:rsidRPr="00BA3768" w:rsidRDefault="00E5721F" w:rsidP="00E5721F">
      <w:pPr>
        <w:pStyle w:val="Heading3"/>
      </w:pPr>
      <w:bookmarkStart w:id="363" w:name="_Toc77670935"/>
      <w:bookmarkStart w:id="364" w:name="_Toc77672428"/>
      <w:bookmarkStart w:id="365" w:name="_Toc78105461"/>
      <w:r>
        <w:t xml:space="preserve">1.3 </w:t>
      </w:r>
      <w:r w:rsidR="0031308B" w:rsidRPr="00BA3768">
        <w:t>Firewall routing rule</w:t>
      </w:r>
      <w:bookmarkEnd w:id="363"/>
      <w:bookmarkEnd w:id="364"/>
      <w:bookmarkEnd w:id="365"/>
    </w:p>
    <w:p w14:paraId="5EFE106C" w14:textId="45502AF7" w:rsidR="0031460E" w:rsidRDefault="00755B2E" w:rsidP="0031308B">
      <w:pPr>
        <w:spacing w:after="0"/>
        <w:rPr>
          <w:rFonts w:ascii="Consolas" w:hAnsi="Consolas"/>
          <w:sz w:val="20"/>
          <w:szCs w:val="20"/>
        </w:rPr>
      </w:pPr>
      <w:r>
        <w:rPr>
          <w:rFonts w:ascii="Consolas" w:hAnsi="Consolas"/>
          <w:sz w:val="20"/>
          <w:szCs w:val="20"/>
        </w:rPr>
        <w:object w:dxaOrig="9929" w:dyaOrig="960" w14:anchorId="067387FF">
          <v:shape id="_x0000_i1048" type="#_x0000_t75" style="width:452.55pt;height:43pt" o:ole="">
            <v:imagedata r:id="rId186" o:title=""/>
          </v:shape>
          <o:OLEObject Type="Embed" ProgID="PBrush" ShapeID="_x0000_i1048" DrawAspect="Content" ObjectID="_1688832684" r:id="rId187"/>
        </w:object>
      </w:r>
    </w:p>
    <w:p w14:paraId="5C2834F8" w14:textId="36434384" w:rsidR="0031460E" w:rsidRDefault="00BA3768" w:rsidP="00E5721F">
      <w:pPr>
        <w:pStyle w:val="Heading3"/>
      </w:pPr>
      <w:bookmarkStart w:id="366" w:name="_Toc77670936"/>
      <w:bookmarkStart w:id="367" w:name="_Toc77672429"/>
      <w:bookmarkStart w:id="368" w:name="_Toc78105462"/>
      <w:r>
        <w:t xml:space="preserve">1.4 </w:t>
      </w:r>
      <w:proofErr w:type="spellStart"/>
      <w:r w:rsidRPr="00BA3768">
        <w:t>dhcpcd.conf</w:t>
      </w:r>
      <w:proofErr w:type="spellEnd"/>
      <w:r w:rsidR="00E91FEB">
        <w:t xml:space="preserve"> (</w:t>
      </w:r>
      <w:r w:rsidR="001848FB">
        <w:t>C</w:t>
      </w:r>
      <w:r w:rsidR="00E91FEB">
        <w:t>onfiguration file)</w:t>
      </w:r>
      <w:bookmarkEnd w:id="366"/>
      <w:bookmarkEnd w:id="367"/>
      <w:bookmarkEnd w:id="368"/>
    </w:p>
    <w:p w14:paraId="37B53E62" w14:textId="327D2CA2" w:rsidR="004961DC" w:rsidRDefault="008B694D" w:rsidP="006F60C6">
      <w:r>
        <w:object w:dxaOrig="5911" w:dyaOrig="1020" w14:anchorId="08977429">
          <v:shape id="_x0000_i1049" type="#_x0000_t75" style="width:271.15pt;height:46.75pt" o:ole="">
            <v:imagedata r:id="rId188" o:title=""/>
          </v:shape>
          <o:OLEObject Type="Embed" ProgID="PBrush" ShapeID="_x0000_i1049" DrawAspect="Content" ObjectID="_1688832685" r:id="rId189"/>
        </w:object>
      </w:r>
    </w:p>
    <w:p w14:paraId="106D1BB8" w14:textId="0DC23A77" w:rsidR="004961DC" w:rsidRDefault="004961DC" w:rsidP="00E5721F">
      <w:pPr>
        <w:pStyle w:val="Heading3"/>
      </w:pPr>
      <w:bookmarkStart w:id="369" w:name="_Toc77670937"/>
      <w:bookmarkStart w:id="370" w:name="_Toc77672430"/>
      <w:bookmarkStart w:id="371" w:name="_Toc78105463"/>
      <w:r>
        <w:t xml:space="preserve">1.5 </w:t>
      </w:r>
      <w:proofErr w:type="spellStart"/>
      <w:r>
        <w:t>hostnamectl</w:t>
      </w:r>
      <w:proofErr w:type="spellEnd"/>
      <w:r w:rsidR="00E91FEB">
        <w:t xml:space="preserve"> (</w:t>
      </w:r>
      <w:r w:rsidR="001848FB">
        <w:t>C</w:t>
      </w:r>
      <w:r w:rsidR="00E91FEB">
        <w:t>onfiguration file)</w:t>
      </w:r>
      <w:bookmarkEnd w:id="369"/>
      <w:bookmarkEnd w:id="370"/>
      <w:bookmarkEnd w:id="371"/>
    </w:p>
    <w:p w14:paraId="44CEAEA7" w14:textId="1C20172A" w:rsidR="00DA195F" w:rsidRDefault="008B694D" w:rsidP="006F60C6">
      <w:r>
        <w:object w:dxaOrig="7499" w:dyaOrig="2385" w14:anchorId="5F9D8108">
          <v:shape id="_x0000_i1050" type="#_x0000_t75" style="width:340.35pt;height:108.45pt" o:ole="">
            <v:imagedata r:id="rId190" o:title=""/>
          </v:shape>
          <o:OLEObject Type="Embed" ProgID="PBrush" ShapeID="_x0000_i1050" DrawAspect="Content" ObjectID="_1688832686" r:id="rId191"/>
        </w:object>
      </w:r>
    </w:p>
    <w:p w14:paraId="5F722C79" w14:textId="77777777" w:rsidR="006F60C6" w:rsidRPr="00703EAE" w:rsidRDefault="006F60C6" w:rsidP="006F60C6">
      <w:pPr>
        <w:pStyle w:val="Heading2"/>
      </w:pPr>
      <w:bookmarkStart w:id="372" w:name="_Toc77320113"/>
      <w:bookmarkStart w:id="373" w:name="_Toc77670938"/>
      <w:bookmarkStart w:id="374" w:name="_Toc77672431"/>
      <w:bookmarkStart w:id="375" w:name="_Toc78105464"/>
      <w:r>
        <w:lastRenderedPageBreak/>
        <w:t xml:space="preserve">2 </w:t>
      </w:r>
      <w:r w:rsidRPr="00157180">
        <w:t>Management interface</w:t>
      </w:r>
      <w:bookmarkEnd w:id="372"/>
      <w:bookmarkEnd w:id="373"/>
      <w:bookmarkEnd w:id="374"/>
      <w:bookmarkEnd w:id="375"/>
    </w:p>
    <w:p w14:paraId="20FF7A0E" w14:textId="33B0CC30" w:rsidR="006F60C6" w:rsidRDefault="006F60C6" w:rsidP="00207F91">
      <w:pPr>
        <w:pStyle w:val="Heading3"/>
      </w:pPr>
      <w:bookmarkStart w:id="376" w:name="_Toc77320114"/>
      <w:bookmarkStart w:id="377" w:name="_Toc77670939"/>
      <w:bookmarkStart w:id="378" w:name="_Toc77672432"/>
      <w:bookmarkStart w:id="379" w:name="_Toc78105465"/>
      <w:r>
        <w:t>2.1 Access_denied.html</w:t>
      </w:r>
      <w:bookmarkEnd w:id="376"/>
      <w:bookmarkEnd w:id="377"/>
      <w:bookmarkEnd w:id="378"/>
      <w:bookmarkEnd w:id="379"/>
    </w:p>
    <w:p w14:paraId="4978E777" w14:textId="615E481F" w:rsidR="006F60C6" w:rsidRDefault="00755B2E" w:rsidP="00872946">
      <w:pPr>
        <w:spacing w:after="0"/>
        <w:rPr>
          <w:rFonts w:ascii="Consolas" w:hAnsi="Consolas"/>
        </w:rPr>
      </w:pPr>
      <w:r>
        <w:rPr>
          <w:rFonts w:ascii="Consolas" w:hAnsi="Consolas"/>
        </w:rPr>
        <w:object w:dxaOrig="10544" w:dyaOrig="8159" w14:anchorId="4DBC6DBB">
          <v:shape id="_x0000_i1051" type="#_x0000_t75" style="width:452.55pt;height:349.7pt" o:ole="">
            <v:imagedata r:id="rId192" o:title=""/>
          </v:shape>
          <o:OLEObject Type="Embed" ProgID="PBrush" ShapeID="_x0000_i1051" DrawAspect="Content" ObjectID="_1688832687" r:id="rId193"/>
        </w:object>
      </w:r>
    </w:p>
    <w:p w14:paraId="3E54A0AA" w14:textId="77777777" w:rsidR="006F60C6" w:rsidRDefault="006F60C6" w:rsidP="00872946">
      <w:pPr>
        <w:pStyle w:val="Heading3"/>
      </w:pPr>
      <w:bookmarkStart w:id="380" w:name="_Toc77320115"/>
      <w:bookmarkStart w:id="381" w:name="_Toc77670940"/>
      <w:bookmarkStart w:id="382" w:name="_Toc77672433"/>
      <w:bookmarkStart w:id="383" w:name="_Toc78105466"/>
      <w:r>
        <w:lastRenderedPageBreak/>
        <w:t>2.2 Access_forbidden.html</w:t>
      </w:r>
      <w:bookmarkEnd w:id="380"/>
      <w:bookmarkEnd w:id="381"/>
      <w:bookmarkEnd w:id="382"/>
      <w:bookmarkEnd w:id="383"/>
    </w:p>
    <w:p w14:paraId="23F48250" w14:textId="2E24621A" w:rsidR="006F60C6" w:rsidRDefault="00755B2E" w:rsidP="006F60C6">
      <w:pPr>
        <w:spacing w:after="0"/>
        <w:rPr>
          <w:rFonts w:ascii="Consolas" w:hAnsi="Consolas"/>
        </w:rPr>
      </w:pPr>
      <w:r>
        <w:rPr>
          <w:rFonts w:ascii="Consolas" w:hAnsi="Consolas"/>
        </w:rPr>
        <w:object w:dxaOrig="10544" w:dyaOrig="8159" w14:anchorId="55CA4809">
          <v:shape id="_x0000_i1052" type="#_x0000_t75" style="width:449.75pt;height:348.8pt" o:ole="">
            <v:imagedata r:id="rId194" o:title=""/>
          </v:shape>
          <o:OLEObject Type="Embed" ProgID="PBrush" ShapeID="_x0000_i1052" DrawAspect="Content" ObjectID="_1688832688" r:id="rId195"/>
        </w:object>
      </w:r>
    </w:p>
    <w:p w14:paraId="5A589FDD" w14:textId="00EBDF16" w:rsidR="006F60C6" w:rsidRDefault="006F60C6" w:rsidP="00872946">
      <w:pPr>
        <w:pStyle w:val="Heading3"/>
      </w:pPr>
      <w:bookmarkStart w:id="384" w:name="_Toc77320116"/>
      <w:bookmarkStart w:id="385" w:name="_Toc77670941"/>
      <w:bookmarkStart w:id="386" w:name="_Toc77672434"/>
      <w:bookmarkStart w:id="387" w:name="_Toc78105467"/>
      <w:r>
        <w:t xml:space="preserve">2.3 </w:t>
      </w:r>
      <w:proofErr w:type="spellStart"/>
      <w:r>
        <w:t>Account.php</w:t>
      </w:r>
      <w:bookmarkEnd w:id="384"/>
      <w:bookmarkEnd w:id="385"/>
      <w:bookmarkEnd w:id="386"/>
      <w:bookmarkEnd w:id="387"/>
      <w:proofErr w:type="spellEnd"/>
    </w:p>
    <w:p w14:paraId="48C825D5" w14:textId="396EF14B" w:rsidR="00755B2E" w:rsidRDefault="00755B2E" w:rsidP="00872946">
      <w:pPr>
        <w:spacing w:after="0"/>
        <w:ind w:left="142"/>
        <w:rPr>
          <w:rFonts w:ascii="Consolas" w:hAnsi="Consolas"/>
        </w:rPr>
      </w:pPr>
      <w:r>
        <w:rPr>
          <w:rFonts w:ascii="Consolas" w:hAnsi="Consolas"/>
        </w:rPr>
        <w:object w:dxaOrig="10544" w:dyaOrig="7169" w14:anchorId="7328FA97">
          <v:shape id="_x0000_i1053" type="#_x0000_t75" style="width:441.35pt;height:301.1pt" o:ole="">
            <v:imagedata r:id="rId196" o:title=""/>
          </v:shape>
          <o:OLEObject Type="Embed" ProgID="PBrush" ShapeID="_x0000_i1053" DrawAspect="Content" ObjectID="_1688832689" r:id="rId197"/>
        </w:object>
      </w:r>
    </w:p>
    <w:p w14:paraId="380DD3E7" w14:textId="0C223C63" w:rsidR="00755B2E" w:rsidRDefault="00755B2E" w:rsidP="00872946">
      <w:pPr>
        <w:spacing w:after="0"/>
        <w:ind w:left="142"/>
        <w:rPr>
          <w:rFonts w:ascii="Consolas" w:hAnsi="Consolas"/>
        </w:rPr>
      </w:pPr>
      <w:r>
        <w:rPr>
          <w:rFonts w:ascii="Consolas" w:hAnsi="Consolas"/>
        </w:rPr>
        <w:object w:dxaOrig="10544" w:dyaOrig="15992" w14:anchorId="30691868">
          <v:shape id="_x0000_i1054" type="#_x0000_t75" style="width:444.15pt;height:674.2pt" o:ole="">
            <v:imagedata r:id="rId198" o:title=""/>
          </v:shape>
          <o:OLEObject Type="Embed" ProgID="PBrush" ShapeID="_x0000_i1054" DrawAspect="Content" ObjectID="_1688832690" r:id="rId199"/>
        </w:object>
      </w:r>
    </w:p>
    <w:p w14:paraId="3C3BD2E8" w14:textId="77777777" w:rsidR="00755B2E" w:rsidRDefault="00755B2E" w:rsidP="00872946">
      <w:pPr>
        <w:spacing w:after="0"/>
        <w:ind w:left="142"/>
        <w:rPr>
          <w:rFonts w:ascii="Consolas" w:hAnsi="Consolas"/>
        </w:rPr>
      </w:pPr>
    </w:p>
    <w:p w14:paraId="2E3A2167" w14:textId="4CF71096" w:rsidR="00755B2E" w:rsidRDefault="00755B2E" w:rsidP="00872946">
      <w:pPr>
        <w:spacing w:after="0"/>
        <w:ind w:left="142"/>
        <w:rPr>
          <w:rFonts w:ascii="Consolas" w:hAnsi="Consolas"/>
        </w:rPr>
      </w:pPr>
      <w:r>
        <w:rPr>
          <w:rFonts w:ascii="Consolas" w:hAnsi="Consolas"/>
        </w:rPr>
        <w:object w:dxaOrig="10544" w:dyaOrig="15992" w14:anchorId="76050A51">
          <v:shape id="_x0000_i1055" type="#_x0000_t75" style="width:444.15pt;height:675.1pt" o:ole="">
            <v:imagedata r:id="rId200" o:title=""/>
          </v:shape>
          <o:OLEObject Type="Embed" ProgID="PBrush" ShapeID="_x0000_i1055" DrawAspect="Content" ObjectID="_1688832691" r:id="rId201"/>
        </w:object>
      </w:r>
    </w:p>
    <w:p w14:paraId="25984295" w14:textId="77777777" w:rsidR="00755B2E" w:rsidRDefault="00755B2E" w:rsidP="00872946">
      <w:pPr>
        <w:spacing w:after="0"/>
        <w:ind w:left="142"/>
        <w:rPr>
          <w:rFonts w:ascii="Consolas" w:hAnsi="Consolas"/>
        </w:rPr>
      </w:pPr>
    </w:p>
    <w:p w14:paraId="572A3217" w14:textId="32AAB8B5" w:rsidR="00755B2E" w:rsidRDefault="00755B2E" w:rsidP="00872946">
      <w:pPr>
        <w:spacing w:after="0"/>
        <w:ind w:left="142"/>
        <w:rPr>
          <w:rFonts w:ascii="Consolas" w:hAnsi="Consolas"/>
        </w:rPr>
      </w:pPr>
      <w:r>
        <w:rPr>
          <w:rFonts w:ascii="Consolas" w:hAnsi="Consolas"/>
        </w:rPr>
        <w:object w:dxaOrig="10544" w:dyaOrig="15992" w14:anchorId="3A6B88AA">
          <v:shape id="_x0000_i1056" type="#_x0000_t75" style="width:444.15pt;height:674.2pt" o:ole="">
            <v:imagedata r:id="rId202" o:title=""/>
          </v:shape>
          <o:OLEObject Type="Embed" ProgID="PBrush" ShapeID="_x0000_i1056" DrawAspect="Content" ObjectID="_1688832692" r:id="rId203"/>
        </w:object>
      </w:r>
    </w:p>
    <w:p w14:paraId="4975977E" w14:textId="33A54472" w:rsidR="006F60C6" w:rsidRDefault="006F60C6" w:rsidP="006F60C6">
      <w:pPr>
        <w:spacing w:after="0"/>
        <w:rPr>
          <w:rFonts w:ascii="Consolas" w:hAnsi="Consolas"/>
        </w:rPr>
      </w:pPr>
    </w:p>
    <w:p w14:paraId="663F8B46" w14:textId="776E0D83" w:rsidR="00755B2E" w:rsidRDefault="00755B2E" w:rsidP="006F60C6">
      <w:pPr>
        <w:spacing w:after="0"/>
        <w:rPr>
          <w:rFonts w:ascii="Consolas" w:hAnsi="Consolas"/>
        </w:rPr>
      </w:pPr>
      <w:r>
        <w:rPr>
          <w:rFonts w:ascii="Consolas" w:hAnsi="Consolas"/>
        </w:rPr>
        <w:object w:dxaOrig="10544" w:dyaOrig="15017" w14:anchorId="7EEB0B47">
          <v:shape id="_x0000_i1057" type="#_x0000_t75" style="width:452.55pt;height:642.4pt" o:ole="">
            <v:imagedata r:id="rId204" o:title=""/>
          </v:shape>
          <o:OLEObject Type="Embed" ProgID="PBrush" ShapeID="_x0000_i1057" DrawAspect="Content" ObjectID="_1688832693" r:id="rId205"/>
        </w:object>
      </w:r>
    </w:p>
    <w:p w14:paraId="3F41A6F2" w14:textId="77777777" w:rsidR="006F60C6" w:rsidRDefault="006F60C6" w:rsidP="00872946">
      <w:pPr>
        <w:pStyle w:val="Heading3"/>
      </w:pPr>
      <w:bookmarkStart w:id="388" w:name="_Toc77320117"/>
      <w:bookmarkStart w:id="389" w:name="_Toc77670942"/>
      <w:bookmarkStart w:id="390" w:name="_Toc77672435"/>
      <w:bookmarkStart w:id="391" w:name="_Toc78105468"/>
      <w:r>
        <w:lastRenderedPageBreak/>
        <w:t xml:space="preserve">2.4 </w:t>
      </w:r>
      <w:proofErr w:type="spellStart"/>
      <w:r>
        <w:t>Account_server.php</w:t>
      </w:r>
      <w:bookmarkEnd w:id="388"/>
      <w:bookmarkEnd w:id="389"/>
      <w:bookmarkEnd w:id="390"/>
      <w:bookmarkEnd w:id="391"/>
      <w:proofErr w:type="spellEnd"/>
    </w:p>
    <w:p w14:paraId="35C90010" w14:textId="27B67070" w:rsidR="00755B2E" w:rsidRDefault="00755B2E" w:rsidP="00872946">
      <w:pPr>
        <w:spacing w:after="0"/>
        <w:ind w:left="142"/>
        <w:rPr>
          <w:rFonts w:ascii="Consolas" w:hAnsi="Consolas"/>
        </w:rPr>
      </w:pPr>
      <w:r>
        <w:rPr>
          <w:rFonts w:ascii="Consolas" w:hAnsi="Consolas"/>
        </w:rPr>
        <w:object w:dxaOrig="10544" w:dyaOrig="15992" w14:anchorId="3AF75996">
          <v:shape id="_x0000_i1058" type="#_x0000_t75" style="width:444.15pt;height:674.2pt" o:ole="">
            <v:imagedata r:id="rId206" o:title=""/>
          </v:shape>
          <o:OLEObject Type="Embed" ProgID="PBrush" ShapeID="_x0000_i1058" DrawAspect="Content" ObjectID="_1688832694" r:id="rId207"/>
        </w:object>
      </w:r>
    </w:p>
    <w:p w14:paraId="538CF352" w14:textId="77777777" w:rsidR="00755B2E" w:rsidRDefault="00755B2E" w:rsidP="00872946">
      <w:pPr>
        <w:spacing w:after="0"/>
        <w:ind w:left="142"/>
        <w:rPr>
          <w:rFonts w:ascii="Consolas" w:hAnsi="Consolas"/>
        </w:rPr>
      </w:pPr>
    </w:p>
    <w:p w14:paraId="01F43C10" w14:textId="18C81E19" w:rsidR="00755B2E" w:rsidRDefault="00755B2E" w:rsidP="00872946">
      <w:pPr>
        <w:spacing w:after="0"/>
        <w:ind w:left="142"/>
        <w:rPr>
          <w:rFonts w:ascii="Consolas" w:hAnsi="Consolas"/>
        </w:rPr>
      </w:pPr>
      <w:r>
        <w:rPr>
          <w:rFonts w:ascii="Consolas" w:hAnsi="Consolas"/>
        </w:rPr>
        <w:object w:dxaOrig="10544" w:dyaOrig="15343" w14:anchorId="01E98F20">
          <v:shape id="_x0000_i1059" type="#_x0000_t75" style="width:444.15pt;height:647.05pt" o:ole="">
            <v:imagedata r:id="rId208" o:title=""/>
          </v:shape>
          <o:OLEObject Type="Embed" ProgID="PBrush" ShapeID="_x0000_i1059" DrawAspect="Content" ObjectID="_1688832695" r:id="rId209"/>
        </w:object>
      </w:r>
    </w:p>
    <w:p w14:paraId="620BB0F1" w14:textId="332DE143" w:rsidR="006F60C6" w:rsidRDefault="006F60C6" w:rsidP="006F60C6">
      <w:pPr>
        <w:spacing w:after="0"/>
        <w:rPr>
          <w:rFonts w:ascii="Consolas" w:hAnsi="Consolas"/>
        </w:rPr>
      </w:pPr>
    </w:p>
    <w:p w14:paraId="02278576" w14:textId="7BEDD19F" w:rsidR="00755B2E" w:rsidRDefault="00755B2E" w:rsidP="006F60C6">
      <w:pPr>
        <w:spacing w:after="0"/>
        <w:rPr>
          <w:rFonts w:ascii="Consolas" w:hAnsi="Consolas"/>
        </w:rPr>
      </w:pPr>
      <w:r>
        <w:rPr>
          <w:rFonts w:ascii="Consolas" w:hAnsi="Consolas"/>
        </w:rPr>
        <w:object w:dxaOrig="10544" w:dyaOrig="3255" w14:anchorId="16DA3FA8">
          <v:shape id="_x0000_i1060" type="#_x0000_t75" style="width:452.55pt;height:138.4pt" o:ole="">
            <v:imagedata r:id="rId210" o:title=""/>
          </v:shape>
          <o:OLEObject Type="Embed" ProgID="PBrush" ShapeID="_x0000_i1060" DrawAspect="Content" ObjectID="_1688832696" r:id="rId211"/>
        </w:object>
      </w:r>
    </w:p>
    <w:p w14:paraId="758FF1BA" w14:textId="77777777" w:rsidR="006F60C6" w:rsidRDefault="006F60C6" w:rsidP="00872946">
      <w:pPr>
        <w:pStyle w:val="Heading3"/>
      </w:pPr>
      <w:bookmarkStart w:id="392" w:name="_Toc77320118"/>
      <w:bookmarkStart w:id="393" w:name="_Toc77670943"/>
      <w:bookmarkStart w:id="394" w:name="_Toc77672436"/>
      <w:bookmarkStart w:id="395" w:name="_Toc78105469"/>
      <w:r>
        <w:t>2.5 Db_error.html</w:t>
      </w:r>
      <w:bookmarkEnd w:id="392"/>
      <w:bookmarkEnd w:id="393"/>
      <w:bookmarkEnd w:id="394"/>
      <w:bookmarkEnd w:id="395"/>
    </w:p>
    <w:p w14:paraId="0E262945" w14:textId="7BA876D1" w:rsidR="006F60C6" w:rsidRDefault="00755B2E" w:rsidP="006F60C6">
      <w:pPr>
        <w:spacing w:after="0"/>
        <w:rPr>
          <w:rFonts w:ascii="Consolas" w:hAnsi="Consolas"/>
        </w:rPr>
      </w:pPr>
      <w:r>
        <w:rPr>
          <w:rFonts w:ascii="Consolas" w:hAnsi="Consolas"/>
        </w:rPr>
        <w:object w:dxaOrig="10544" w:dyaOrig="7829" w14:anchorId="7D2F0A1E">
          <v:shape id="_x0000_i1061" type="#_x0000_t75" style="width:452.55pt;height:334.75pt" o:ole="">
            <v:imagedata r:id="rId212" o:title=""/>
          </v:shape>
          <o:OLEObject Type="Embed" ProgID="PBrush" ShapeID="_x0000_i1061" DrawAspect="Content" ObjectID="_1688832697" r:id="rId213"/>
        </w:object>
      </w:r>
    </w:p>
    <w:p w14:paraId="6909ECD8" w14:textId="05F362C2" w:rsidR="006F60C6" w:rsidRDefault="006F60C6" w:rsidP="00872946">
      <w:pPr>
        <w:pStyle w:val="Heading3"/>
      </w:pPr>
      <w:bookmarkStart w:id="396" w:name="_Toc77320119"/>
      <w:bookmarkStart w:id="397" w:name="_Toc77670944"/>
      <w:bookmarkStart w:id="398" w:name="_Toc77672437"/>
      <w:bookmarkStart w:id="399" w:name="_Toc78105470"/>
      <w:r>
        <w:t>2.6 Device_server2.php</w:t>
      </w:r>
      <w:bookmarkEnd w:id="396"/>
      <w:bookmarkEnd w:id="397"/>
      <w:bookmarkEnd w:id="398"/>
      <w:bookmarkEnd w:id="399"/>
    </w:p>
    <w:p w14:paraId="65204DAB" w14:textId="235084DF" w:rsidR="005D09DA" w:rsidRDefault="005D09DA" w:rsidP="005D09DA"/>
    <w:p w14:paraId="6E6205CA" w14:textId="79109010" w:rsidR="005D09DA" w:rsidRPr="005D09DA" w:rsidRDefault="005D09DA" w:rsidP="005D09DA">
      <w:pPr>
        <w:spacing w:after="0"/>
        <w:rPr>
          <w:rFonts w:ascii="Consolas" w:hAnsi="Consolas"/>
        </w:rPr>
      </w:pPr>
      <w:r>
        <w:rPr>
          <w:rFonts w:ascii="Consolas" w:hAnsi="Consolas"/>
        </w:rPr>
        <w:object w:dxaOrig="10544" w:dyaOrig="3586" w14:anchorId="5090CD1C">
          <v:shape id="_x0000_i1134" type="#_x0000_t75" style="width:460.05pt;height:156.15pt" o:ole="">
            <v:imagedata r:id="rId214" o:title=""/>
          </v:shape>
          <o:OLEObject Type="Embed" ProgID="PBrush" ShapeID="_x0000_i1134" DrawAspect="Content" ObjectID="_1688832698" r:id="rId215"/>
        </w:object>
      </w:r>
    </w:p>
    <w:p w14:paraId="3D70471B" w14:textId="1FB4860C" w:rsidR="005D09DA" w:rsidRPr="005D09DA" w:rsidRDefault="005D09DA" w:rsidP="005D09DA">
      <w:pPr>
        <w:spacing w:after="0"/>
        <w:rPr>
          <w:rFonts w:ascii="Consolas" w:hAnsi="Consolas"/>
        </w:rPr>
      </w:pPr>
      <w:r>
        <w:rPr>
          <w:rFonts w:ascii="Consolas" w:hAnsi="Consolas"/>
        </w:rPr>
        <w:object w:dxaOrig="10544" w:dyaOrig="15017" w14:anchorId="36C2B007">
          <v:shape id="_x0000_i1141" type="#_x0000_t75" style="width:451.65pt;height:642.4pt" o:ole="">
            <v:imagedata r:id="rId216" o:title=""/>
          </v:shape>
          <o:OLEObject Type="Embed" ProgID="PBrush" ShapeID="_x0000_i1141" DrawAspect="Content" ObjectID="_1688832699" r:id="rId217"/>
        </w:object>
      </w:r>
    </w:p>
    <w:p w14:paraId="1764A45D" w14:textId="77777777" w:rsidR="005D09DA" w:rsidRPr="005D09DA" w:rsidRDefault="005D09DA" w:rsidP="005D09DA">
      <w:pPr>
        <w:spacing w:after="0"/>
        <w:rPr>
          <w:rFonts w:ascii="Consolas" w:hAnsi="Consolas"/>
        </w:rPr>
      </w:pPr>
    </w:p>
    <w:p w14:paraId="0B023731" w14:textId="6DAF7117" w:rsidR="005D09DA" w:rsidRPr="005D09DA" w:rsidRDefault="005D09DA" w:rsidP="005D09DA">
      <w:pPr>
        <w:spacing w:after="0"/>
        <w:rPr>
          <w:rFonts w:ascii="Consolas" w:hAnsi="Consolas"/>
        </w:rPr>
      </w:pPr>
      <w:r w:rsidRPr="005D09DA">
        <w:rPr>
          <w:rFonts w:ascii="Consolas" w:hAnsi="Consolas"/>
        </w:rPr>
        <w:t>}</w:t>
      </w:r>
    </w:p>
    <w:p w14:paraId="6F0BF723" w14:textId="77777777" w:rsidR="005D09DA" w:rsidRPr="005D09DA" w:rsidRDefault="005D09DA" w:rsidP="005D09DA">
      <w:pPr>
        <w:spacing w:after="0"/>
        <w:rPr>
          <w:rFonts w:ascii="Consolas" w:hAnsi="Consolas"/>
        </w:rPr>
      </w:pPr>
    </w:p>
    <w:p w14:paraId="5C466EC6" w14:textId="1425006F" w:rsidR="005D09DA" w:rsidRPr="005D09DA" w:rsidRDefault="005D09DA" w:rsidP="005D09DA">
      <w:pPr>
        <w:spacing w:after="0"/>
        <w:rPr>
          <w:rFonts w:ascii="Consolas" w:hAnsi="Consolas"/>
        </w:rPr>
      </w:pPr>
      <w:r>
        <w:rPr>
          <w:rFonts w:ascii="Consolas" w:hAnsi="Consolas"/>
        </w:rPr>
        <w:object w:dxaOrig="10544" w:dyaOrig="15017" w14:anchorId="50A437B2">
          <v:shape id="_x0000_i1147" type="#_x0000_t75" style="width:451.65pt;height:642.4pt" o:ole="">
            <v:imagedata r:id="rId218" o:title=""/>
          </v:shape>
          <o:OLEObject Type="Embed" ProgID="PBrush" ShapeID="_x0000_i1147" DrawAspect="Content" ObjectID="_1688832700" r:id="rId219"/>
        </w:object>
      </w:r>
    </w:p>
    <w:p w14:paraId="711CAF8A" w14:textId="77777777" w:rsidR="005D09DA" w:rsidRDefault="005D09DA" w:rsidP="005D09DA">
      <w:pPr>
        <w:spacing w:after="0"/>
        <w:rPr>
          <w:rFonts w:ascii="Consolas" w:hAnsi="Consolas"/>
        </w:rPr>
      </w:pPr>
    </w:p>
    <w:p w14:paraId="01D169CA" w14:textId="77777777" w:rsidR="005D09DA" w:rsidRDefault="005D09DA" w:rsidP="005D09DA">
      <w:pPr>
        <w:spacing w:after="0"/>
        <w:rPr>
          <w:rFonts w:ascii="Consolas" w:hAnsi="Consolas"/>
        </w:rPr>
      </w:pPr>
    </w:p>
    <w:p w14:paraId="5EF7386C" w14:textId="77777777" w:rsidR="005D09DA" w:rsidRDefault="005D09DA" w:rsidP="005D09DA">
      <w:pPr>
        <w:spacing w:after="0"/>
        <w:rPr>
          <w:rFonts w:ascii="Consolas" w:hAnsi="Consolas"/>
        </w:rPr>
      </w:pPr>
      <w:r>
        <w:rPr>
          <w:rFonts w:ascii="Consolas" w:hAnsi="Consolas"/>
        </w:rPr>
        <w:object w:dxaOrig="10544" w:dyaOrig="15662" w14:anchorId="194D0875">
          <v:shape id="_x0000_i1153" type="#_x0000_t75" style="width:451.65pt;height:670.45pt" o:ole="">
            <v:imagedata r:id="rId220" o:title=""/>
          </v:shape>
          <o:OLEObject Type="Embed" ProgID="PBrush" ShapeID="_x0000_i1153" DrawAspect="Content" ObjectID="_1688832701" r:id="rId221"/>
        </w:object>
      </w:r>
    </w:p>
    <w:p w14:paraId="21BDD80F" w14:textId="77777777" w:rsidR="005D09DA" w:rsidRDefault="005D09DA" w:rsidP="005D09DA">
      <w:pPr>
        <w:spacing w:after="0"/>
        <w:rPr>
          <w:rFonts w:ascii="Consolas" w:hAnsi="Consolas"/>
        </w:rPr>
      </w:pPr>
    </w:p>
    <w:p w14:paraId="2A35D119" w14:textId="712FFBB2" w:rsidR="00755B2E" w:rsidRDefault="005D09DA" w:rsidP="00872946">
      <w:pPr>
        <w:spacing w:after="0"/>
        <w:ind w:left="142"/>
        <w:rPr>
          <w:rFonts w:ascii="Consolas" w:hAnsi="Consolas"/>
        </w:rPr>
      </w:pPr>
      <w:r>
        <w:rPr>
          <w:rFonts w:ascii="Consolas" w:hAnsi="Consolas"/>
        </w:rPr>
        <w:object w:dxaOrig="10544" w:dyaOrig="7829" w14:anchorId="24EB4E5C">
          <v:shape id="_x0000_i1176" type="#_x0000_t75" style="width:443.2pt;height:329.15pt" o:ole="">
            <v:imagedata r:id="rId222" o:title=""/>
          </v:shape>
          <o:OLEObject Type="Embed" ProgID="PBrush" ShapeID="_x0000_i1176" DrawAspect="Content" ObjectID="_1688832702" r:id="rId223"/>
        </w:object>
      </w:r>
    </w:p>
    <w:p w14:paraId="29ED265E" w14:textId="79C21075" w:rsidR="005D09DA" w:rsidRDefault="005D09DA" w:rsidP="00872946">
      <w:pPr>
        <w:spacing w:after="0"/>
        <w:ind w:left="142"/>
        <w:rPr>
          <w:rFonts w:ascii="Consolas" w:hAnsi="Consolas"/>
        </w:rPr>
      </w:pPr>
    </w:p>
    <w:p w14:paraId="33951495" w14:textId="12CF5584" w:rsidR="00755B2E" w:rsidRDefault="00755B2E" w:rsidP="00872946">
      <w:pPr>
        <w:spacing w:after="0"/>
        <w:ind w:left="142"/>
        <w:rPr>
          <w:rFonts w:ascii="Consolas" w:hAnsi="Consolas"/>
        </w:rPr>
      </w:pPr>
    </w:p>
    <w:p w14:paraId="3DA08675" w14:textId="00CAA900" w:rsidR="00755B2E" w:rsidRDefault="00755B2E" w:rsidP="006F60C6">
      <w:pPr>
        <w:spacing w:after="0"/>
        <w:rPr>
          <w:rFonts w:ascii="Consolas" w:hAnsi="Consolas"/>
        </w:rPr>
      </w:pPr>
    </w:p>
    <w:p w14:paraId="04CF96FF" w14:textId="2AE068DD" w:rsidR="00755B2E" w:rsidRDefault="00755B2E" w:rsidP="006F60C6">
      <w:pPr>
        <w:spacing w:after="0"/>
        <w:rPr>
          <w:rFonts w:ascii="Consolas" w:hAnsi="Consolas"/>
        </w:rPr>
      </w:pPr>
    </w:p>
    <w:p w14:paraId="7E23B0E9" w14:textId="77777777" w:rsidR="00755B2E" w:rsidRDefault="00755B2E" w:rsidP="006F60C6">
      <w:pPr>
        <w:spacing w:after="0"/>
        <w:rPr>
          <w:rFonts w:ascii="Consolas" w:hAnsi="Consolas"/>
        </w:rPr>
      </w:pPr>
    </w:p>
    <w:p w14:paraId="42C703B7" w14:textId="77777777" w:rsidR="006F60C6" w:rsidRPr="00694C8F" w:rsidRDefault="006F60C6" w:rsidP="00872946">
      <w:pPr>
        <w:pStyle w:val="Heading3"/>
      </w:pPr>
      <w:bookmarkStart w:id="400" w:name="_Toc77320120"/>
      <w:bookmarkStart w:id="401" w:name="_Toc77670945"/>
      <w:bookmarkStart w:id="402" w:name="_Toc77672438"/>
      <w:bookmarkStart w:id="403" w:name="_Toc78105471"/>
      <w:r>
        <w:lastRenderedPageBreak/>
        <w:t xml:space="preserve">2.7 </w:t>
      </w:r>
      <w:proofErr w:type="spellStart"/>
      <w:r>
        <w:t>Devices.php</w:t>
      </w:r>
      <w:bookmarkEnd w:id="400"/>
      <w:bookmarkEnd w:id="401"/>
      <w:bookmarkEnd w:id="402"/>
      <w:bookmarkEnd w:id="403"/>
      <w:proofErr w:type="spellEnd"/>
    </w:p>
    <w:p w14:paraId="7D7B8A6A" w14:textId="5EB78040" w:rsidR="00755B2E" w:rsidRDefault="00755B2E" w:rsidP="00872946">
      <w:pPr>
        <w:spacing w:after="0"/>
        <w:ind w:left="142"/>
        <w:rPr>
          <w:rFonts w:ascii="Consolas" w:hAnsi="Consolas"/>
        </w:rPr>
      </w:pPr>
      <w:r>
        <w:rPr>
          <w:rFonts w:ascii="Consolas" w:hAnsi="Consolas"/>
        </w:rPr>
        <w:object w:dxaOrig="10544" w:dyaOrig="11744" w14:anchorId="7E64649D">
          <v:shape id="_x0000_i1067" type="#_x0000_t75" style="width:444.15pt;height:495.6pt" o:ole="">
            <v:imagedata r:id="rId224" o:title=""/>
          </v:shape>
          <o:OLEObject Type="Embed" ProgID="PBrush" ShapeID="_x0000_i1067" DrawAspect="Content" ObjectID="_1688832703" r:id="rId225"/>
        </w:object>
      </w:r>
    </w:p>
    <w:p w14:paraId="7C539429" w14:textId="77777777" w:rsidR="00755B2E" w:rsidRDefault="00755B2E" w:rsidP="00872946">
      <w:pPr>
        <w:spacing w:after="0"/>
        <w:ind w:left="142"/>
        <w:rPr>
          <w:rFonts w:ascii="Consolas" w:hAnsi="Consolas"/>
        </w:rPr>
      </w:pPr>
    </w:p>
    <w:p w14:paraId="04218FF5" w14:textId="26BAE4E3" w:rsidR="00755B2E" w:rsidRDefault="00755B2E" w:rsidP="00872946">
      <w:pPr>
        <w:spacing w:after="0"/>
        <w:ind w:left="142"/>
        <w:rPr>
          <w:rFonts w:ascii="Consolas" w:hAnsi="Consolas"/>
        </w:rPr>
      </w:pPr>
      <w:r>
        <w:rPr>
          <w:rFonts w:ascii="Consolas" w:hAnsi="Consolas"/>
        </w:rPr>
        <w:object w:dxaOrig="10544" w:dyaOrig="15662" w14:anchorId="19B9F212">
          <v:shape id="_x0000_i1068" type="#_x0000_t75" style="width:446.05pt;height:662.05pt" o:ole="">
            <v:imagedata r:id="rId226" o:title=""/>
          </v:shape>
          <o:OLEObject Type="Embed" ProgID="PBrush" ShapeID="_x0000_i1068" DrawAspect="Content" ObjectID="_1688832704" r:id="rId227"/>
        </w:object>
      </w:r>
    </w:p>
    <w:p w14:paraId="31056753" w14:textId="77777777" w:rsidR="00755B2E" w:rsidRDefault="00755B2E" w:rsidP="00872946">
      <w:pPr>
        <w:spacing w:after="0"/>
        <w:ind w:left="142"/>
        <w:rPr>
          <w:rFonts w:ascii="Consolas" w:hAnsi="Consolas"/>
        </w:rPr>
      </w:pPr>
    </w:p>
    <w:p w14:paraId="06565366" w14:textId="77777777" w:rsidR="00755B2E" w:rsidRDefault="00755B2E" w:rsidP="00872946">
      <w:pPr>
        <w:spacing w:after="0"/>
        <w:ind w:left="142"/>
        <w:rPr>
          <w:rFonts w:ascii="Consolas" w:hAnsi="Consolas"/>
        </w:rPr>
      </w:pPr>
    </w:p>
    <w:p w14:paraId="3EAD9F79" w14:textId="70A8F6F1" w:rsidR="00755B2E" w:rsidRDefault="00755B2E" w:rsidP="00872946">
      <w:pPr>
        <w:spacing w:after="0"/>
        <w:ind w:left="142"/>
        <w:rPr>
          <w:rFonts w:ascii="Consolas" w:hAnsi="Consolas"/>
        </w:rPr>
      </w:pPr>
      <w:r>
        <w:rPr>
          <w:rFonts w:ascii="Consolas" w:hAnsi="Consolas"/>
        </w:rPr>
        <w:object w:dxaOrig="10544" w:dyaOrig="14687" w14:anchorId="667B57FD">
          <v:shape id="_x0000_i1069" type="#_x0000_t75" style="width:444.15pt;height:620.9pt" o:ole="">
            <v:imagedata r:id="rId228" o:title=""/>
          </v:shape>
          <o:OLEObject Type="Embed" ProgID="PBrush" ShapeID="_x0000_i1069" DrawAspect="Content" ObjectID="_1688832705" r:id="rId229"/>
        </w:object>
      </w:r>
    </w:p>
    <w:p w14:paraId="37D530CA" w14:textId="77777777" w:rsidR="00755B2E" w:rsidRDefault="00755B2E" w:rsidP="00872946">
      <w:pPr>
        <w:spacing w:after="0"/>
        <w:ind w:left="142"/>
        <w:rPr>
          <w:rFonts w:ascii="Consolas" w:hAnsi="Consolas"/>
        </w:rPr>
      </w:pPr>
    </w:p>
    <w:p w14:paraId="69354602" w14:textId="77777777" w:rsidR="00755B2E" w:rsidRDefault="00755B2E" w:rsidP="00872946">
      <w:pPr>
        <w:spacing w:after="0"/>
        <w:ind w:left="142"/>
        <w:rPr>
          <w:rFonts w:ascii="Consolas" w:hAnsi="Consolas"/>
        </w:rPr>
      </w:pPr>
    </w:p>
    <w:p w14:paraId="1095BC3C" w14:textId="5B62F1A8" w:rsidR="00755B2E" w:rsidRDefault="00755B2E" w:rsidP="00872946">
      <w:pPr>
        <w:spacing w:after="0"/>
        <w:ind w:left="142"/>
        <w:rPr>
          <w:rFonts w:ascii="Consolas" w:hAnsi="Consolas"/>
        </w:rPr>
      </w:pPr>
    </w:p>
    <w:p w14:paraId="7DDDAC25" w14:textId="3C21F9C8" w:rsidR="00755B2E" w:rsidRDefault="00755B2E" w:rsidP="00872946">
      <w:pPr>
        <w:spacing w:after="0"/>
        <w:ind w:left="142"/>
        <w:rPr>
          <w:rFonts w:ascii="Consolas" w:hAnsi="Consolas"/>
        </w:rPr>
      </w:pPr>
    </w:p>
    <w:p w14:paraId="7E784EAF" w14:textId="686F9864" w:rsidR="00755B2E" w:rsidRDefault="00755B2E" w:rsidP="00872946">
      <w:pPr>
        <w:spacing w:after="0"/>
        <w:ind w:left="142"/>
        <w:rPr>
          <w:rFonts w:ascii="Consolas" w:hAnsi="Consolas"/>
        </w:rPr>
      </w:pPr>
    </w:p>
    <w:p w14:paraId="1C36283F" w14:textId="1BE42B1E" w:rsidR="00755B2E" w:rsidRDefault="00755B2E" w:rsidP="00872946">
      <w:pPr>
        <w:spacing w:after="0"/>
        <w:ind w:left="142"/>
        <w:rPr>
          <w:rFonts w:ascii="Consolas" w:hAnsi="Consolas"/>
        </w:rPr>
      </w:pPr>
      <w:r>
        <w:rPr>
          <w:rFonts w:ascii="Consolas" w:hAnsi="Consolas"/>
        </w:rPr>
        <w:object w:dxaOrig="10544" w:dyaOrig="16322" w14:anchorId="1ACFBD1E">
          <v:shape id="_x0000_i1070" type="#_x0000_t75" style="width:444.15pt;height:689.15pt" o:ole="">
            <v:imagedata r:id="rId230" o:title=""/>
          </v:shape>
          <o:OLEObject Type="Embed" ProgID="PBrush" ShapeID="_x0000_i1070" DrawAspect="Content" ObjectID="_1688832706" r:id="rId231"/>
        </w:object>
      </w:r>
    </w:p>
    <w:p w14:paraId="487ADFA1" w14:textId="1E4CCB25" w:rsidR="00755B2E" w:rsidRDefault="00755B2E" w:rsidP="00872946">
      <w:pPr>
        <w:spacing w:after="0"/>
        <w:ind w:left="142"/>
        <w:rPr>
          <w:rFonts w:ascii="Consolas" w:hAnsi="Consolas"/>
        </w:rPr>
      </w:pPr>
      <w:r>
        <w:rPr>
          <w:rFonts w:ascii="Consolas" w:hAnsi="Consolas"/>
        </w:rPr>
        <w:object w:dxaOrig="10544" w:dyaOrig="15343" w14:anchorId="7C2FFA01">
          <v:shape id="_x0000_i1071" type="#_x0000_t75" style="width:444.15pt;height:647.05pt" o:ole="">
            <v:imagedata r:id="rId232" o:title=""/>
          </v:shape>
          <o:OLEObject Type="Embed" ProgID="PBrush" ShapeID="_x0000_i1071" DrawAspect="Content" ObjectID="_1688832707" r:id="rId233"/>
        </w:object>
      </w:r>
    </w:p>
    <w:p w14:paraId="7580E885" w14:textId="77777777" w:rsidR="00755B2E" w:rsidRDefault="00755B2E" w:rsidP="00872946">
      <w:pPr>
        <w:spacing w:after="0"/>
        <w:ind w:left="142"/>
        <w:rPr>
          <w:rFonts w:ascii="Consolas" w:hAnsi="Consolas"/>
        </w:rPr>
      </w:pPr>
    </w:p>
    <w:p w14:paraId="00FADA0B" w14:textId="5E211877" w:rsidR="006F60C6" w:rsidRDefault="00755B2E" w:rsidP="006F60C6">
      <w:pPr>
        <w:spacing w:after="0"/>
        <w:rPr>
          <w:rFonts w:ascii="Consolas" w:hAnsi="Consolas"/>
        </w:rPr>
      </w:pPr>
      <w:r>
        <w:rPr>
          <w:rFonts w:ascii="Consolas" w:hAnsi="Consolas"/>
        </w:rPr>
        <w:object w:dxaOrig="10544" w:dyaOrig="15017" w14:anchorId="165334C3">
          <v:shape id="_x0000_i1072" type="#_x0000_t75" style="width:452.55pt;height:642.4pt" o:ole="">
            <v:imagedata r:id="rId234" o:title=""/>
          </v:shape>
          <o:OLEObject Type="Embed" ProgID="PBrush" ShapeID="_x0000_i1072" DrawAspect="Content" ObjectID="_1688832708" r:id="rId235"/>
        </w:object>
      </w:r>
    </w:p>
    <w:p w14:paraId="36B47DB3" w14:textId="45470828" w:rsidR="00755B2E" w:rsidRDefault="00755B2E" w:rsidP="006F60C6">
      <w:pPr>
        <w:spacing w:after="0"/>
        <w:rPr>
          <w:rFonts w:ascii="Consolas" w:hAnsi="Consolas"/>
        </w:rPr>
      </w:pPr>
    </w:p>
    <w:p w14:paraId="5110AEFC" w14:textId="77777777" w:rsidR="00755B2E" w:rsidRDefault="00755B2E" w:rsidP="006F60C6">
      <w:pPr>
        <w:spacing w:after="0"/>
        <w:rPr>
          <w:rFonts w:ascii="Consolas" w:hAnsi="Consolas"/>
        </w:rPr>
      </w:pPr>
    </w:p>
    <w:p w14:paraId="328B7944" w14:textId="77777777" w:rsidR="006F60C6" w:rsidRDefault="006F60C6" w:rsidP="00872946">
      <w:pPr>
        <w:pStyle w:val="Heading3"/>
      </w:pPr>
      <w:bookmarkStart w:id="404" w:name="_Toc77320121"/>
      <w:bookmarkStart w:id="405" w:name="_Toc77670946"/>
      <w:bookmarkStart w:id="406" w:name="_Toc77672439"/>
      <w:bookmarkStart w:id="407" w:name="_Toc78105472"/>
      <w:r>
        <w:lastRenderedPageBreak/>
        <w:t>2.8 email_success.html</w:t>
      </w:r>
      <w:bookmarkEnd w:id="404"/>
      <w:bookmarkEnd w:id="405"/>
      <w:bookmarkEnd w:id="406"/>
      <w:bookmarkEnd w:id="407"/>
    </w:p>
    <w:p w14:paraId="623EC640" w14:textId="1145B475" w:rsidR="006F60C6" w:rsidRDefault="00755B2E" w:rsidP="00872946">
      <w:pPr>
        <w:spacing w:after="0"/>
        <w:rPr>
          <w:rFonts w:ascii="Consolas" w:hAnsi="Consolas"/>
        </w:rPr>
      </w:pPr>
      <w:r>
        <w:rPr>
          <w:rFonts w:ascii="Consolas" w:hAnsi="Consolas"/>
        </w:rPr>
        <w:object w:dxaOrig="10544" w:dyaOrig="8474" w14:anchorId="5A745C0B">
          <v:shape id="_x0000_i1073" type="#_x0000_t75" style="width:452.55pt;height:361.85pt" o:ole="">
            <v:imagedata r:id="rId236" o:title=""/>
          </v:shape>
          <o:OLEObject Type="Embed" ProgID="PBrush" ShapeID="_x0000_i1073" DrawAspect="Content" ObjectID="_1688832709" r:id="rId237"/>
        </w:object>
      </w:r>
    </w:p>
    <w:p w14:paraId="3A28B8C8" w14:textId="77777777" w:rsidR="00755B2E" w:rsidRDefault="00755B2E" w:rsidP="00872946">
      <w:pPr>
        <w:spacing w:after="0"/>
        <w:rPr>
          <w:rFonts w:ascii="Consolas" w:hAnsi="Consolas"/>
        </w:rPr>
      </w:pPr>
    </w:p>
    <w:p w14:paraId="1D486E4D" w14:textId="77777777" w:rsidR="006F60C6" w:rsidRPr="00762DE6" w:rsidRDefault="006F60C6" w:rsidP="00872946">
      <w:pPr>
        <w:pStyle w:val="Heading3"/>
      </w:pPr>
      <w:bookmarkStart w:id="408" w:name="_Toc77320122"/>
      <w:bookmarkStart w:id="409" w:name="_Toc77670947"/>
      <w:bookmarkStart w:id="410" w:name="_Toc77672440"/>
      <w:bookmarkStart w:id="411" w:name="_Toc78105473"/>
      <w:r>
        <w:t xml:space="preserve">2.9 </w:t>
      </w:r>
      <w:proofErr w:type="spellStart"/>
      <w:r>
        <w:t>Homepage.php</w:t>
      </w:r>
      <w:bookmarkEnd w:id="408"/>
      <w:bookmarkEnd w:id="409"/>
      <w:bookmarkEnd w:id="410"/>
      <w:bookmarkEnd w:id="411"/>
      <w:proofErr w:type="spellEnd"/>
    </w:p>
    <w:p w14:paraId="241AC824" w14:textId="523CC39E" w:rsidR="00755B2E" w:rsidRDefault="00755B2E" w:rsidP="00872946">
      <w:pPr>
        <w:spacing w:after="0"/>
        <w:ind w:left="142"/>
        <w:rPr>
          <w:rFonts w:ascii="Consolas" w:hAnsi="Consolas"/>
        </w:rPr>
      </w:pPr>
      <w:r>
        <w:rPr>
          <w:rFonts w:ascii="Consolas" w:hAnsi="Consolas"/>
        </w:rPr>
        <w:object w:dxaOrig="10544" w:dyaOrig="6194" w14:anchorId="5EBECEF1">
          <v:shape id="_x0000_i1074" type="#_x0000_t75" style="width:444.15pt;height:261.8pt" o:ole="">
            <v:imagedata r:id="rId238" o:title=""/>
          </v:shape>
          <o:OLEObject Type="Embed" ProgID="PBrush" ShapeID="_x0000_i1074" DrawAspect="Content" ObjectID="_1688832710" r:id="rId239"/>
        </w:object>
      </w:r>
    </w:p>
    <w:p w14:paraId="0D7B7633" w14:textId="77777777" w:rsidR="00755B2E" w:rsidRDefault="00755B2E" w:rsidP="00872946">
      <w:pPr>
        <w:spacing w:after="0"/>
        <w:ind w:left="142"/>
        <w:rPr>
          <w:rFonts w:ascii="Consolas" w:hAnsi="Consolas"/>
        </w:rPr>
      </w:pPr>
    </w:p>
    <w:p w14:paraId="3AF38888" w14:textId="7961CACD" w:rsidR="00755B2E" w:rsidRDefault="00755B2E" w:rsidP="00872946">
      <w:pPr>
        <w:spacing w:after="0"/>
        <w:ind w:left="142"/>
        <w:rPr>
          <w:rFonts w:ascii="Consolas" w:hAnsi="Consolas"/>
        </w:rPr>
      </w:pPr>
      <w:r>
        <w:rPr>
          <w:rFonts w:ascii="Consolas" w:hAnsi="Consolas"/>
        </w:rPr>
        <w:object w:dxaOrig="10544" w:dyaOrig="15017" w14:anchorId="51404CC6">
          <v:shape id="_x0000_i1075" type="#_x0000_t75" style="width:444.15pt;height:633.05pt" o:ole="">
            <v:imagedata r:id="rId240" o:title=""/>
          </v:shape>
          <o:OLEObject Type="Embed" ProgID="PBrush" ShapeID="_x0000_i1075" DrawAspect="Content" ObjectID="_1688832711" r:id="rId241"/>
        </w:object>
      </w:r>
    </w:p>
    <w:p w14:paraId="37AE0E16" w14:textId="77777777" w:rsidR="00755B2E" w:rsidRDefault="00755B2E" w:rsidP="00872946">
      <w:pPr>
        <w:spacing w:after="0"/>
        <w:ind w:left="142"/>
        <w:rPr>
          <w:rFonts w:ascii="Consolas" w:hAnsi="Consolas"/>
        </w:rPr>
      </w:pPr>
    </w:p>
    <w:p w14:paraId="07E475B4" w14:textId="4851255E" w:rsidR="006F60C6" w:rsidRDefault="00755B2E" w:rsidP="006F60C6">
      <w:pPr>
        <w:spacing w:after="0"/>
        <w:rPr>
          <w:rFonts w:ascii="Consolas" w:hAnsi="Consolas"/>
        </w:rPr>
      </w:pPr>
      <w:r>
        <w:rPr>
          <w:rFonts w:ascii="Consolas" w:hAnsi="Consolas"/>
        </w:rPr>
        <w:object w:dxaOrig="10544" w:dyaOrig="10439" w14:anchorId="474F15B7">
          <v:shape id="_x0000_i1076" type="#_x0000_t75" style="width:452.55pt;height:446.95pt" o:ole="">
            <v:imagedata r:id="rId242" o:title=""/>
          </v:shape>
          <o:OLEObject Type="Embed" ProgID="PBrush" ShapeID="_x0000_i1076" DrawAspect="Content" ObjectID="_1688832712" r:id="rId243"/>
        </w:object>
      </w:r>
    </w:p>
    <w:p w14:paraId="6C1373CB" w14:textId="77777777" w:rsidR="00755B2E" w:rsidRDefault="00755B2E" w:rsidP="006F60C6">
      <w:pPr>
        <w:spacing w:after="0"/>
        <w:rPr>
          <w:rFonts w:ascii="Consolas" w:hAnsi="Consolas"/>
        </w:rPr>
      </w:pPr>
    </w:p>
    <w:p w14:paraId="62842A31" w14:textId="77777777" w:rsidR="006F60C6" w:rsidRPr="003F40AF" w:rsidRDefault="006F60C6" w:rsidP="00872946">
      <w:pPr>
        <w:pStyle w:val="Heading3"/>
      </w:pPr>
      <w:bookmarkStart w:id="412" w:name="_Toc77320123"/>
      <w:bookmarkStart w:id="413" w:name="_Toc77670948"/>
      <w:bookmarkStart w:id="414" w:name="_Toc77672441"/>
      <w:bookmarkStart w:id="415" w:name="_Toc78105474"/>
      <w:r>
        <w:t xml:space="preserve">2.10 </w:t>
      </w:r>
      <w:proofErr w:type="spellStart"/>
      <w:r>
        <w:t>Index.hmtl</w:t>
      </w:r>
      <w:bookmarkEnd w:id="412"/>
      <w:bookmarkEnd w:id="413"/>
      <w:bookmarkEnd w:id="414"/>
      <w:bookmarkEnd w:id="415"/>
      <w:proofErr w:type="spellEnd"/>
    </w:p>
    <w:p w14:paraId="5A60B765" w14:textId="7E74FE2A" w:rsidR="00755B2E" w:rsidRDefault="00755B2E" w:rsidP="00872946">
      <w:pPr>
        <w:spacing w:after="0"/>
        <w:ind w:left="142"/>
        <w:rPr>
          <w:rFonts w:ascii="Consolas" w:hAnsi="Consolas"/>
        </w:rPr>
      </w:pPr>
      <w:r>
        <w:rPr>
          <w:rFonts w:ascii="Consolas" w:hAnsi="Consolas"/>
        </w:rPr>
        <w:object w:dxaOrig="10544" w:dyaOrig="4559" w14:anchorId="0155C5E2">
          <v:shape id="_x0000_i1077" type="#_x0000_t75" style="width:444.15pt;height:191.7pt" o:ole="">
            <v:imagedata r:id="rId244" o:title=""/>
          </v:shape>
          <o:OLEObject Type="Embed" ProgID="PBrush" ShapeID="_x0000_i1077" DrawAspect="Content" ObjectID="_1688832713" r:id="rId245"/>
        </w:object>
      </w:r>
    </w:p>
    <w:p w14:paraId="2F742668" w14:textId="77777777" w:rsidR="00755B2E" w:rsidRDefault="00755B2E" w:rsidP="00872946">
      <w:pPr>
        <w:spacing w:after="0"/>
        <w:ind w:left="142"/>
        <w:rPr>
          <w:rFonts w:ascii="Consolas" w:hAnsi="Consolas"/>
        </w:rPr>
      </w:pPr>
    </w:p>
    <w:p w14:paraId="08ABB484" w14:textId="6695880B" w:rsidR="00755B2E" w:rsidRDefault="00755B2E" w:rsidP="00872946">
      <w:pPr>
        <w:spacing w:after="0"/>
        <w:ind w:left="142"/>
        <w:rPr>
          <w:rFonts w:ascii="Consolas" w:hAnsi="Consolas"/>
        </w:rPr>
      </w:pPr>
      <w:r>
        <w:rPr>
          <w:rFonts w:ascii="Consolas" w:hAnsi="Consolas"/>
        </w:rPr>
        <w:object w:dxaOrig="10544" w:dyaOrig="15662" w14:anchorId="5A7726C3">
          <v:shape id="_x0000_i1078" type="#_x0000_t75" style="width:444.15pt;height:659.2pt" o:ole="">
            <v:imagedata r:id="rId246" o:title=""/>
          </v:shape>
          <o:OLEObject Type="Embed" ProgID="PBrush" ShapeID="_x0000_i1078" DrawAspect="Content" ObjectID="_1688832714" r:id="rId247"/>
        </w:object>
      </w:r>
    </w:p>
    <w:p w14:paraId="0C9A478A" w14:textId="77777777" w:rsidR="00755B2E" w:rsidRDefault="00755B2E" w:rsidP="00872946">
      <w:pPr>
        <w:spacing w:after="0"/>
        <w:ind w:left="142"/>
        <w:rPr>
          <w:rFonts w:ascii="Consolas" w:hAnsi="Consolas"/>
        </w:rPr>
      </w:pPr>
    </w:p>
    <w:p w14:paraId="2EF51152" w14:textId="5DECAF83" w:rsidR="00755B2E" w:rsidRDefault="00755B2E" w:rsidP="00872946">
      <w:pPr>
        <w:spacing w:after="0"/>
        <w:ind w:left="142"/>
        <w:rPr>
          <w:rFonts w:ascii="Consolas" w:hAnsi="Consolas"/>
        </w:rPr>
      </w:pPr>
      <w:r>
        <w:rPr>
          <w:rFonts w:ascii="Consolas" w:hAnsi="Consolas"/>
        </w:rPr>
        <w:object w:dxaOrig="10544" w:dyaOrig="15662" w14:anchorId="25C0830D">
          <v:shape id="_x0000_i1079" type="#_x0000_t75" style="width:444.15pt;height:659.2pt" o:ole="">
            <v:imagedata r:id="rId248" o:title=""/>
          </v:shape>
          <o:OLEObject Type="Embed" ProgID="PBrush" ShapeID="_x0000_i1079" DrawAspect="Content" ObjectID="_1688832715" r:id="rId249"/>
        </w:object>
      </w:r>
    </w:p>
    <w:p w14:paraId="32B8E4EB" w14:textId="77777777" w:rsidR="00755B2E" w:rsidRDefault="00755B2E" w:rsidP="00872946">
      <w:pPr>
        <w:spacing w:after="0"/>
        <w:ind w:left="142"/>
        <w:rPr>
          <w:rFonts w:ascii="Consolas" w:hAnsi="Consolas"/>
        </w:rPr>
      </w:pPr>
    </w:p>
    <w:p w14:paraId="0E145458" w14:textId="77777777" w:rsidR="00755B2E" w:rsidRDefault="00755B2E" w:rsidP="00872946">
      <w:pPr>
        <w:spacing w:after="0"/>
        <w:ind w:left="142"/>
        <w:rPr>
          <w:rFonts w:ascii="Consolas" w:hAnsi="Consolas"/>
        </w:rPr>
      </w:pPr>
    </w:p>
    <w:p w14:paraId="07764EFC" w14:textId="622F28B0" w:rsidR="00755B2E" w:rsidRDefault="00755B2E" w:rsidP="00872946">
      <w:pPr>
        <w:spacing w:after="0"/>
        <w:ind w:left="142"/>
        <w:rPr>
          <w:rFonts w:ascii="Consolas" w:hAnsi="Consolas"/>
        </w:rPr>
      </w:pPr>
      <w:r>
        <w:rPr>
          <w:rFonts w:ascii="Consolas" w:hAnsi="Consolas"/>
        </w:rPr>
        <w:object w:dxaOrig="10544" w:dyaOrig="15017" w14:anchorId="719346BD">
          <v:shape id="_x0000_i1080" type="#_x0000_t75" style="width:444.15pt;height:633.05pt" o:ole="">
            <v:imagedata r:id="rId250" o:title=""/>
          </v:shape>
          <o:OLEObject Type="Embed" ProgID="PBrush" ShapeID="_x0000_i1080" DrawAspect="Content" ObjectID="_1688832716" r:id="rId251"/>
        </w:object>
      </w:r>
    </w:p>
    <w:p w14:paraId="41D40E8A" w14:textId="3FE3B8E1" w:rsidR="00E702E3" w:rsidRDefault="00E702E3" w:rsidP="006F60C6">
      <w:pPr>
        <w:spacing w:after="0"/>
        <w:rPr>
          <w:rFonts w:ascii="Consolas" w:hAnsi="Consolas"/>
        </w:rPr>
      </w:pPr>
    </w:p>
    <w:p w14:paraId="1E386024" w14:textId="189426D9" w:rsidR="00755B2E" w:rsidRDefault="00755B2E" w:rsidP="006F60C6">
      <w:pPr>
        <w:spacing w:after="0"/>
        <w:rPr>
          <w:rFonts w:ascii="Consolas" w:hAnsi="Consolas"/>
        </w:rPr>
      </w:pPr>
      <w:r>
        <w:rPr>
          <w:rFonts w:ascii="Consolas" w:hAnsi="Consolas"/>
        </w:rPr>
        <w:object w:dxaOrig="10544" w:dyaOrig="7499" w14:anchorId="6F9BDE31">
          <v:shape id="_x0000_i1081" type="#_x0000_t75" style="width:452.55pt;height:320.75pt" o:ole="">
            <v:imagedata r:id="rId252" o:title=""/>
          </v:shape>
          <o:OLEObject Type="Embed" ProgID="PBrush" ShapeID="_x0000_i1081" DrawAspect="Content" ObjectID="_1688832717" r:id="rId253"/>
        </w:object>
      </w:r>
    </w:p>
    <w:p w14:paraId="3B4483ED" w14:textId="77777777" w:rsidR="006F60C6" w:rsidRPr="00567A89" w:rsidRDefault="006F60C6" w:rsidP="00872946">
      <w:pPr>
        <w:pStyle w:val="Heading3"/>
      </w:pPr>
      <w:bookmarkStart w:id="416" w:name="_Toc77320124"/>
      <w:bookmarkStart w:id="417" w:name="_Toc77670949"/>
      <w:bookmarkStart w:id="418" w:name="_Toc77672442"/>
      <w:bookmarkStart w:id="419" w:name="_Toc78105475"/>
      <w:r>
        <w:t>2.11 link_exp.html</w:t>
      </w:r>
      <w:bookmarkEnd w:id="416"/>
      <w:bookmarkEnd w:id="417"/>
      <w:bookmarkEnd w:id="418"/>
      <w:bookmarkEnd w:id="419"/>
    </w:p>
    <w:p w14:paraId="14CA7095" w14:textId="7D7B6AEF" w:rsidR="006F60C6" w:rsidRDefault="00755B2E" w:rsidP="006F60C6">
      <w:pPr>
        <w:spacing w:after="0"/>
        <w:rPr>
          <w:rFonts w:ascii="Consolas" w:hAnsi="Consolas"/>
        </w:rPr>
      </w:pPr>
      <w:r>
        <w:rPr>
          <w:rFonts w:ascii="Consolas" w:hAnsi="Consolas"/>
        </w:rPr>
        <w:object w:dxaOrig="10544" w:dyaOrig="7829" w14:anchorId="44EC51E3">
          <v:shape id="_x0000_i1082" type="#_x0000_t75" style="width:452.55pt;height:334.75pt" o:ole="">
            <v:imagedata r:id="rId254" o:title=""/>
          </v:shape>
          <o:OLEObject Type="Embed" ProgID="PBrush" ShapeID="_x0000_i1082" DrawAspect="Content" ObjectID="_1688832718" r:id="rId255"/>
        </w:object>
      </w:r>
    </w:p>
    <w:p w14:paraId="354DC159" w14:textId="77777777" w:rsidR="006F60C6" w:rsidRPr="00F15065" w:rsidRDefault="006F60C6" w:rsidP="00872946">
      <w:pPr>
        <w:pStyle w:val="Heading3"/>
      </w:pPr>
      <w:bookmarkStart w:id="420" w:name="_Toc77320125"/>
      <w:bookmarkStart w:id="421" w:name="_Toc77670950"/>
      <w:bookmarkStart w:id="422" w:name="_Toc77672443"/>
      <w:bookmarkStart w:id="423" w:name="_Toc78105476"/>
      <w:r>
        <w:lastRenderedPageBreak/>
        <w:t xml:space="preserve">2.12 </w:t>
      </w:r>
      <w:proofErr w:type="spellStart"/>
      <w:r>
        <w:t>logout.php</w:t>
      </w:r>
      <w:bookmarkEnd w:id="420"/>
      <w:bookmarkEnd w:id="421"/>
      <w:bookmarkEnd w:id="422"/>
      <w:bookmarkEnd w:id="423"/>
      <w:proofErr w:type="spellEnd"/>
    </w:p>
    <w:p w14:paraId="64DC1800" w14:textId="6CBF1B3A" w:rsidR="006F60C6" w:rsidRDefault="00755B2E" w:rsidP="006F60C6">
      <w:pPr>
        <w:spacing w:after="0"/>
        <w:rPr>
          <w:rFonts w:ascii="Consolas" w:hAnsi="Consolas"/>
        </w:rPr>
      </w:pPr>
      <w:r>
        <w:rPr>
          <w:rFonts w:ascii="Consolas" w:hAnsi="Consolas"/>
        </w:rPr>
        <w:object w:dxaOrig="10544" w:dyaOrig="3586" w14:anchorId="42CADDB2">
          <v:shape id="_x0000_i1083" type="#_x0000_t75" style="width:452.55pt;height:154.3pt" o:ole="">
            <v:imagedata r:id="rId256" o:title=""/>
          </v:shape>
          <o:OLEObject Type="Embed" ProgID="PBrush" ShapeID="_x0000_i1083" DrawAspect="Content" ObjectID="_1688832719" r:id="rId257"/>
        </w:object>
      </w:r>
    </w:p>
    <w:p w14:paraId="6A91B341" w14:textId="77777777" w:rsidR="006F60C6" w:rsidRPr="00573338" w:rsidRDefault="006F60C6" w:rsidP="00872946">
      <w:pPr>
        <w:pStyle w:val="Heading3"/>
      </w:pPr>
      <w:bookmarkStart w:id="424" w:name="_Toc77320126"/>
      <w:bookmarkStart w:id="425" w:name="_Toc77670951"/>
      <w:bookmarkStart w:id="426" w:name="_Toc77672444"/>
      <w:bookmarkStart w:id="427" w:name="_Toc78105477"/>
      <w:r>
        <w:t xml:space="preserve">2.13 </w:t>
      </w:r>
      <w:proofErr w:type="spellStart"/>
      <w:r>
        <w:t>Manual.php</w:t>
      </w:r>
      <w:bookmarkEnd w:id="424"/>
      <w:bookmarkEnd w:id="425"/>
      <w:bookmarkEnd w:id="426"/>
      <w:bookmarkEnd w:id="427"/>
      <w:proofErr w:type="spellEnd"/>
    </w:p>
    <w:p w14:paraId="7DD26EF9" w14:textId="77777777" w:rsidR="00755B2E" w:rsidRDefault="00755B2E" w:rsidP="00872946">
      <w:pPr>
        <w:spacing w:after="0"/>
        <w:ind w:left="142"/>
        <w:rPr>
          <w:rFonts w:ascii="Consolas" w:hAnsi="Consolas"/>
        </w:rPr>
      </w:pPr>
    </w:p>
    <w:p w14:paraId="2B5F9748" w14:textId="031D8772" w:rsidR="00755B2E" w:rsidRDefault="00755B2E" w:rsidP="00872946">
      <w:pPr>
        <w:spacing w:after="0"/>
        <w:ind w:left="142"/>
        <w:rPr>
          <w:rFonts w:ascii="Consolas" w:hAnsi="Consolas"/>
        </w:rPr>
      </w:pPr>
      <w:r>
        <w:rPr>
          <w:rFonts w:ascii="Consolas" w:hAnsi="Consolas"/>
        </w:rPr>
        <w:object w:dxaOrig="10544" w:dyaOrig="10439" w14:anchorId="4899C753">
          <v:shape id="_x0000_i1084" type="#_x0000_t75" style="width:444.15pt;height:438.55pt" o:ole="">
            <v:imagedata r:id="rId258" o:title=""/>
          </v:shape>
          <o:OLEObject Type="Embed" ProgID="PBrush" ShapeID="_x0000_i1084" DrawAspect="Content" ObjectID="_1688832720" r:id="rId259"/>
        </w:object>
      </w:r>
    </w:p>
    <w:p w14:paraId="78D38542" w14:textId="77777777" w:rsidR="00755B2E" w:rsidRDefault="00755B2E" w:rsidP="00872946">
      <w:pPr>
        <w:spacing w:after="0"/>
        <w:ind w:left="142"/>
        <w:rPr>
          <w:rFonts w:ascii="Consolas" w:hAnsi="Consolas"/>
        </w:rPr>
      </w:pPr>
    </w:p>
    <w:p w14:paraId="1ACE940B" w14:textId="77777777" w:rsidR="00755B2E" w:rsidRDefault="00755B2E" w:rsidP="00872946">
      <w:pPr>
        <w:spacing w:after="0"/>
        <w:ind w:left="142"/>
        <w:rPr>
          <w:rFonts w:ascii="Consolas" w:hAnsi="Consolas"/>
        </w:rPr>
      </w:pPr>
    </w:p>
    <w:p w14:paraId="0E997EC2" w14:textId="77777777" w:rsidR="00755B2E" w:rsidRDefault="00755B2E" w:rsidP="00872946">
      <w:pPr>
        <w:spacing w:after="0"/>
        <w:ind w:left="142"/>
        <w:rPr>
          <w:rFonts w:ascii="Consolas" w:hAnsi="Consolas"/>
        </w:rPr>
      </w:pPr>
    </w:p>
    <w:p w14:paraId="7825CCCD" w14:textId="336BAC10" w:rsidR="00755B2E" w:rsidRDefault="00755B2E" w:rsidP="00872946">
      <w:pPr>
        <w:spacing w:after="0"/>
        <w:ind w:left="142"/>
        <w:rPr>
          <w:rFonts w:ascii="Consolas" w:hAnsi="Consolas"/>
        </w:rPr>
      </w:pPr>
      <w:r>
        <w:rPr>
          <w:rFonts w:ascii="Consolas" w:hAnsi="Consolas"/>
        </w:rPr>
        <w:object w:dxaOrig="10544" w:dyaOrig="15662" w14:anchorId="0DB52257">
          <v:shape id="_x0000_i1085" type="#_x0000_t75" style="width:444.15pt;height:659.2pt" o:ole="">
            <v:imagedata r:id="rId260" o:title=""/>
          </v:shape>
          <o:OLEObject Type="Embed" ProgID="PBrush" ShapeID="_x0000_i1085" DrawAspect="Content" ObjectID="_1688832721" r:id="rId261"/>
        </w:object>
      </w:r>
    </w:p>
    <w:p w14:paraId="2EA20F72" w14:textId="77777777" w:rsidR="00755B2E" w:rsidRDefault="00755B2E" w:rsidP="00872946">
      <w:pPr>
        <w:spacing w:after="0"/>
        <w:ind w:left="142"/>
        <w:rPr>
          <w:rFonts w:ascii="Consolas" w:hAnsi="Consolas"/>
        </w:rPr>
      </w:pPr>
    </w:p>
    <w:p w14:paraId="5A22E4E3" w14:textId="77777777" w:rsidR="00755B2E" w:rsidRDefault="00755B2E" w:rsidP="00872946">
      <w:pPr>
        <w:spacing w:after="0"/>
        <w:ind w:left="142"/>
        <w:rPr>
          <w:rFonts w:ascii="Consolas" w:hAnsi="Consolas"/>
        </w:rPr>
      </w:pPr>
    </w:p>
    <w:p w14:paraId="0D2373EA" w14:textId="77777777" w:rsidR="00755B2E" w:rsidRDefault="00755B2E" w:rsidP="00872946">
      <w:pPr>
        <w:spacing w:after="0"/>
        <w:ind w:left="142"/>
        <w:rPr>
          <w:rFonts w:ascii="Consolas" w:hAnsi="Consolas"/>
        </w:rPr>
      </w:pPr>
      <w:r>
        <w:rPr>
          <w:rFonts w:ascii="Consolas" w:hAnsi="Consolas"/>
        </w:rPr>
        <w:object w:dxaOrig="10544" w:dyaOrig="15343" w14:anchorId="0E94F07D">
          <v:shape id="_x0000_i1086" type="#_x0000_t75" style="width:444.15pt;height:647.05pt" o:ole="">
            <v:imagedata r:id="rId262" o:title=""/>
          </v:shape>
          <o:OLEObject Type="Embed" ProgID="PBrush" ShapeID="_x0000_i1086" DrawAspect="Content" ObjectID="_1688832722" r:id="rId263"/>
        </w:object>
      </w:r>
    </w:p>
    <w:p w14:paraId="5CDD9F40" w14:textId="77777777" w:rsidR="00755B2E" w:rsidRDefault="00755B2E" w:rsidP="00872946">
      <w:pPr>
        <w:spacing w:after="0"/>
        <w:ind w:left="142"/>
        <w:rPr>
          <w:rFonts w:ascii="Consolas" w:hAnsi="Consolas"/>
        </w:rPr>
      </w:pPr>
    </w:p>
    <w:p w14:paraId="73EE7F28" w14:textId="77777777" w:rsidR="00755B2E" w:rsidRDefault="00755B2E" w:rsidP="00872946">
      <w:pPr>
        <w:spacing w:after="0"/>
        <w:ind w:left="142"/>
        <w:rPr>
          <w:rFonts w:ascii="Consolas" w:hAnsi="Consolas"/>
        </w:rPr>
      </w:pPr>
    </w:p>
    <w:p w14:paraId="1E073833" w14:textId="77777777" w:rsidR="00755B2E" w:rsidRDefault="00755B2E" w:rsidP="00872946">
      <w:pPr>
        <w:spacing w:after="0"/>
        <w:ind w:left="142"/>
        <w:rPr>
          <w:rFonts w:ascii="Consolas" w:hAnsi="Consolas"/>
        </w:rPr>
      </w:pPr>
    </w:p>
    <w:p w14:paraId="2C337307" w14:textId="77777777" w:rsidR="00755B2E" w:rsidRDefault="00755B2E" w:rsidP="00872946">
      <w:pPr>
        <w:spacing w:after="0"/>
        <w:ind w:left="142"/>
        <w:rPr>
          <w:rFonts w:ascii="Consolas" w:hAnsi="Consolas"/>
        </w:rPr>
      </w:pPr>
    </w:p>
    <w:p w14:paraId="7DE6FD0C" w14:textId="77777777" w:rsidR="00755B2E" w:rsidRDefault="00755B2E" w:rsidP="00872946">
      <w:pPr>
        <w:spacing w:after="0"/>
        <w:ind w:left="142"/>
        <w:rPr>
          <w:rFonts w:ascii="Consolas" w:hAnsi="Consolas"/>
        </w:rPr>
      </w:pPr>
      <w:r>
        <w:rPr>
          <w:rFonts w:ascii="Consolas" w:hAnsi="Consolas"/>
        </w:rPr>
        <w:object w:dxaOrig="10544" w:dyaOrig="14687" w14:anchorId="7D2CC58B">
          <v:shape id="_x0000_i1087" type="#_x0000_t75" style="width:446.05pt;height:620.9pt" o:ole="">
            <v:imagedata r:id="rId264" o:title=""/>
          </v:shape>
          <o:OLEObject Type="Embed" ProgID="PBrush" ShapeID="_x0000_i1087" DrawAspect="Content" ObjectID="_1688832723" r:id="rId265"/>
        </w:object>
      </w:r>
    </w:p>
    <w:p w14:paraId="48DEBC66" w14:textId="77777777" w:rsidR="00755B2E" w:rsidRDefault="00755B2E" w:rsidP="00872946">
      <w:pPr>
        <w:spacing w:after="0"/>
        <w:ind w:left="142"/>
        <w:rPr>
          <w:rFonts w:ascii="Consolas" w:hAnsi="Consolas"/>
        </w:rPr>
      </w:pPr>
    </w:p>
    <w:p w14:paraId="0FA21C07" w14:textId="77777777" w:rsidR="00755B2E" w:rsidRDefault="00755B2E" w:rsidP="00872946">
      <w:pPr>
        <w:spacing w:after="0"/>
        <w:ind w:left="142"/>
        <w:rPr>
          <w:rFonts w:ascii="Consolas" w:hAnsi="Consolas"/>
        </w:rPr>
      </w:pPr>
    </w:p>
    <w:p w14:paraId="52B12B4A" w14:textId="77777777" w:rsidR="00755B2E" w:rsidRDefault="00755B2E" w:rsidP="00872946">
      <w:pPr>
        <w:spacing w:after="0"/>
        <w:ind w:left="142"/>
        <w:rPr>
          <w:rFonts w:ascii="Consolas" w:hAnsi="Consolas"/>
        </w:rPr>
      </w:pPr>
    </w:p>
    <w:p w14:paraId="50431325" w14:textId="77777777" w:rsidR="00755B2E" w:rsidRDefault="00755B2E" w:rsidP="00872946">
      <w:pPr>
        <w:spacing w:after="0"/>
        <w:ind w:left="142"/>
        <w:rPr>
          <w:rFonts w:ascii="Consolas" w:hAnsi="Consolas"/>
        </w:rPr>
      </w:pPr>
    </w:p>
    <w:p w14:paraId="6A23704F" w14:textId="21C8EFD0" w:rsidR="00755B2E" w:rsidRDefault="00755B2E" w:rsidP="00872946">
      <w:pPr>
        <w:spacing w:after="0"/>
        <w:ind w:left="142"/>
        <w:rPr>
          <w:rFonts w:ascii="Consolas" w:hAnsi="Consolas"/>
        </w:rPr>
      </w:pPr>
      <w:r>
        <w:rPr>
          <w:rFonts w:ascii="Consolas" w:hAnsi="Consolas"/>
        </w:rPr>
        <w:object w:dxaOrig="10544" w:dyaOrig="15343" w14:anchorId="3364AB2F">
          <v:shape id="_x0000_i1088" type="#_x0000_t75" style="width:444.15pt;height:645.2pt" o:ole="">
            <v:imagedata r:id="rId266" o:title=""/>
          </v:shape>
          <o:OLEObject Type="Embed" ProgID="PBrush" ShapeID="_x0000_i1088" DrawAspect="Content" ObjectID="_1688832724" r:id="rId267"/>
        </w:object>
      </w:r>
    </w:p>
    <w:p w14:paraId="34A4D28F" w14:textId="322E832E" w:rsidR="00755B2E" w:rsidRDefault="00755B2E" w:rsidP="00872946">
      <w:pPr>
        <w:spacing w:after="0"/>
        <w:ind w:left="142"/>
        <w:rPr>
          <w:rFonts w:ascii="Consolas" w:hAnsi="Consolas"/>
        </w:rPr>
      </w:pPr>
    </w:p>
    <w:p w14:paraId="3D6B3D46" w14:textId="561A7DCC" w:rsidR="00755B2E" w:rsidRDefault="00755B2E" w:rsidP="00872946">
      <w:pPr>
        <w:spacing w:after="0"/>
        <w:ind w:left="142"/>
        <w:rPr>
          <w:rFonts w:ascii="Consolas" w:hAnsi="Consolas"/>
        </w:rPr>
      </w:pPr>
    </w:p>
    <w:p w14:paraId="5158CD01" w14:textId="77777777" w:rsidR="00755B2E" w:rsidRDefault="00755B2E" w:rsidP="00872946">
      <w:pPr>
        <w:spacing w:after="0"/>
        <w:ind w:left="142"/>
        <w:rPr>
          <w:rFonts w:ascii="Consolas" w:hAnsi="Consolas"/>
        </w:rPr>
      </w:pPr>
    </w:p>
    <w:p w14:paraId="742034FB" w14:textId="0852BA1A" w:rsidR="006F60C6" w:rsidRDefault="006F60C6" w:rsidP="006F60C6">
      <w:pPr>
        <w:spacing w:after="0"/>
        <w:rPr>
          <w:rFonts w:ascii="Consolas" w:hAnsi="Consolas"/>
        </w:rPr>
      </w:pPr>
    </w:p>
    <w:p w14:paraId="68BA37A8" w14:textId="760649EF" w:rsidR="00755B2E" w:rsidRDefault="00755B2E" w:rsidP="006F60C6">
      <w:pPr>
        <w:spacing w:after="0"/>
        <w:rPr>
          <w:rFonts w:ascii="Consolas" w:hAnsi="Consolas"/>
        </w:rPr>
      </w:pPr>
      <w:r>
        <w:rPr>
          <w:rFonts w:ascii="Consolas" w:hAnsi="Consolas"/>
        </w:rPr>
        <w:object w:dxaOrig="10544" w:dyaOrig="15017" w14:anchorId="463C0A40">
          <v:shape id="_x0000_i1089" type="#_x0000_t75" style="width:452.55pt;height:643.3pt" o:ole="">
            <v:imagedata r:id="rId268" o:title=""/>
          </v:shape>
          <o:OLEObject Type="Embed" ProgID="PBrush" ShapeID="_x0000_i1089" DrawAspect="Content" ObjectID="_1688832725" r:id="rId269"/>
        </w:object>
      </w:r>
    </w:p>
    <w:p w14:paraId="6A4F49A9" w14:textId="77777777" w:rsidR="00755B2E" w:rsidRDefault="00755B2E" w:rsidP="006F60C6">
      <w:pPr>
        <w:spacing w:after="0"/>
        <w:rPr>
          <w:rFonts w:ascii="Consolas" w:hAnsi="Consolas"/>
        </w:rPr>
      </w:pPr>
    </w:p>
    <w:p w14:paraId="129D75C6" w14:textId="77777777" w:rsidR="006F60C6" w:rsidRPr="008A4C3B" w:rsidRDefault="006F60C6" w:rsidP="00872946">
      <w:pPr>
        <w:pStyle w:val="Heading3"/>
      </w:pPr>
      <w:bookmarkStart w:id="428" w:name="_Toc77320127"/>
      <w:bookmarkStart w:id="429" w:name="_Toc77670952"/>
      <w:bookmarkStart w:id="430" w:name="_Toc77672445"/>
      <w:bookmarkStart w:id="431" w:name="_Toc78105478"/>
      <w:r>
        <w:lastRenderedPageBreak/>
        <w:t xml:space="preserve">2.14 </w:t>
      </w:r>
      <w:proofErr w:type="spellStart"/>
      <w:r>
        <w:t>Reset_pass.php</w:t>
      </w:r>
      <w:bookmarkEnd w:id="428"/>
      <w:bookmarkEnd w:id="429"/>
      <w:bookmarkEnd w:id="430"/>
      <w:bookmarkEnd w:id="431"/>
      <w:proofErr w:type="spellEnd"/>
    </w:p>
    <w:p w14:paraId="414AEEA8" w14:textId="0D30DA81" w:rsidR="00755B2E" w:rsidRDefault="00755B2E" w:rsidP="00872946">
      <w:pPr>
        <w:spacing w:after="0"/>
        <w:ind w:left="142"/>
        <w:rPr>
          <w:rFonts w:ascii="Consolas" w:hAnsi="Consolas"/>
        </w:rPr>
      </w:pPr>
      <w:r>
        <w:rPr>
          <w:rFonts w:ascii="Consolas" w:hAnsi="Consolas"/>
        </w:rPr>
        <w:object w:dxaOrig="10544" w:dyaOrig="14882" w14:anchorId="26C18FFD">
          <v:shape id="_x0000_i1090" type="#_x0000_t75" style="width:444.15pt;height:627.45pt" o:ole="">
            <v:imagedata r:id="rId270" o:title=""/>
          </v:shape>
          <o:OLEObject Type="Embed" ProgID="PBrush" ShapeID="_x0000_i1090" DrawAspect="Content" ObjectID="_1688832726" r:id="rId271"/>
        </w:object>
      </w:r>
    </w:p>
    <w:p w14:paraId="2414EA61" w14:textId="17C14D2E" w:rsidR="006F60C6" w:rsidRDefault="006F60C6" w:rsidP="006F60C6">
      <w:pPr>
        <w:spacing w:after="0"/>
        <w:rPr>
          <w:rFonts w:ascii="Consolas" w:hAnsi="Consolas"/>
        </w:rPr>
      </w:pPr>
    </w:p>
    <w:p w14:paraId="6DBAA27E" w14:textId="65E39278" w:rsidR="00755B2E" w:rsidRDefault="00755B2E" w:rsidP="006F60C6">
      <w:pPr>
        <w:spacing w:after="0"/>
        <w:rPr>
          <w:rFonts w:ascii="Consolas" w:hAnsi="Consolas"/>
        </w:rPr>
      </w:pPr>
      <w:r>
        <w:rPr>
          <w:rFonts w:ascii="Consolas" w:hAnsi="Consolas"/>
        </w:rPr>
        <w:object w:dxaOrig="10544" w:dyaOrig="11099" w14:anchorId="06798844">
          <v:shape id="_x0000_i1091" type="#_x0000_t75" style="width:452.55pt;height:474.1pt" o:ole="">
            <v:imagedata r:id="rId272" o:title=""/>
          </v:shape>
          <o:OLEObject Type="Embed" ProgID="PBrush" ShapeID="_x0000_i1091" DrawAspect="Content" ObjectID="_1688832727" r:id="rId273"/>
        </w:object>
      </w:r>
    </w:p>
    <w:p w14:paraId="6676E679" w14:textId="7A74AAD6" w:rsidR="00755B2E" w:rsidRDefault="00755B2E" w:rsidP="006F60C6">
      <w:pPr>
        <w:spacing w:after="0"/>
        <w:rPr>
          <w:rFonts w:ascii="Consolas" w:hAnsi="Consolas"/>
        </w:rPr>
      </w:pPr>
    </w:p>
    <w:p w14:paraId="68CACFBF" w14:textId="77777777" w:rsidR="00755B2E" w:rsidRDefault="00755B2E" w:rsidP="006F60C6">
      <w:pPr>
        <w:spacing w:after="0"/>
        <w:rPr>
          <w:rFonts w:ascii="Consolas" w:hAnsi="Consolas"/>
        </w:rPr>
      </w:pPr>
    </w:p>
    <w:p w14:paraId="5170581D" w14:textId="1760C355" w:rsidR="006F60C6" w:rsidRDefault="006F60C6" w:rsidP="00872946">
      <w:pPr>
        <w:pStyle w:val="Heading3"/>
      </w:pPr>
      <w:bookmarkStart w:id="432" w:name="_Toc77320128"/>
      <w:bookmarkStart w:id="433" w:name="_Toc77670953"/>
      <w:bookmarkStart w:id="434" w:name="_Toc77672446"/>
      <w:bookmarkStart w:id="435" w:name="_Toc78105479"/>
      <w:r>
        <w:t xml:space="preserve">2.15 </w:t>
      </w:r>
      <w:proofErr w:type="spellStart"/>
      <w:r>
        <w:t>Send_link.php</w:t>
      </w:r>
      <w:bookmarkEnd w:id="432"/>
      <w:bookmarkEnd w:id="433"/>
      <w:bookmarkEnd w:id="434"/>
      <w:bookmarkEnd w:id="435"/>
      <w:proofErr w:type="spellEnd"/>
    </w:p>
    <w:p w14:paraId="763256DD" w14:textId="76737E3E" w:rsidR="00755B2E" w:rsidRPr="00755B2E" w:rsidRDefault="00755B2E" w:rsidP="00755B2E">
      <w:r>
        <w:object w:dxaOrig="10544" w:dyaOrig="2925" w14:anchorId="60FC3771">
          <v:shape id="_x0000_i1092" type="#_x0000_t75" style="width:452.55pt;height:126.25pt" o:ole="">
            <v:imagedata r:id="rId274" o:title=""/>
          </v:shape>
          <o:OLEObject Type="Embed" ProgID="PBrush" ShapeID="_x0000_i1092" DrawAspect="Content" ObjectID="_1688832728" r:id="rId275"/>
        </w:object>
      </w:r>
    </w:p>
    <w:p w14:paraId="25A44A3B" w14:textId="77777777" w:rsidR="00755B2E" w:rsidRDefault="00755B2E" w:rsidP="00872946">
      <w:pPr>
        <w:spacing w:after="0"/>
        <w:ind w:left="142"/>
        <w:rPr>
          <w:rFonts w:ascii="Consolas" w:hAnsi="Consolas"/>
        </w:rPr>
      </w:pPr>
    </w:p>
    <w:p w14:paraId="34248C8C" w14:textId="7930B8DD" w:rsidR="00755B2E" w:rsidRDefault="00755B2E" w:rsidP="00872946">
      <w:pPr>
        <w:spacing w:after="0"/>
        <w:ind w:left="142"/>
        <w:rPr>
          <w:rFonts w:ascii="Consolas" w:hAnsi="Consolas"/>
        </w:rPr>
      </w:pPr>
    </w:p>
    <w:p w14:paraId="620F42DC" w14:textId="45309749" w:rsidR="00755B2E" w:rsidRDefault="00755B2E" w:rsidP="00755B2E">
      <w:pPr>
        <w:spacing w:after="0"/>
        <w:ind w:left="142"/>
        <w:rPr>
          <w:rFonts w:ascii="Consolas" w:hAnsi="Consolas"/>
        </w:rPr>
      </w:pPr>
      <w:r>
        <w:rPr>
          <w:rFonts w:ascii="Consolas" w:hAnsi="Consolas"/>
        </w:rPr>
        <w:object w:dxaOrig="10544" w:dyaOrig="14357" w14:anchorId="4E644C81">
          <v:shape id="_x0000_i1093" type="#_x0000_t75" style="width:444.15pt;height:604.05pt" o:ole="">
            <v:imagedata r:id="rId276" o:title=""/>
          </v:shape>
          <o:OLEObject Type="Embed" ProgID="PBrush" ShapeID="_x0000_i1093" DrawAspect="Content" ObjectID="_1688832729" r:id="rId277"/>
        </w:object>
      </w:r>
    </w:p>
    <w:p w14:paraId="46D04773" w14:textId="49044DFC" w:rsidR="00755B2E" w:rsidRDefault="00755B2E" w:rsidP="00872946">
      <w:pPr>
        <w:spacing w:after="0"/>
        <w:ind w:left="142"/>
        <w:rPr>
          <w:rFonts w:ascii="Consolas" w:hAnsi="Consolas"/>
        </w:rPr>
      </w:pPr>
      <w:r>
        <w:rPr>
          <w:rFonts w:ascii="Consolas" w:hAnsi="Consolas"/>
        </w:rPr>
        <w:object w:dxaOrig="10544" w:dyaOrig="1425" w14:anchorId="489091FD">
          <v:shape id="_x0000_i1094" type="#_x0000_t75" style="width:441.35pt;height:59.85pt" o:ole="">
            <v:imagedata r:id="rId278" o:title=""/>
          </v:shape>
          <o:OLEObject Type="Embed" ProgID="PBrush" ShapeID="_x0000_i1094" DrawAspect="Content" ObjectID="_1688832730" r:id="rId279"/>
        </w:object>
      </w:r>
    </w:p>
    <w:p w14:paraId="4AEDE274" w14:textId="77777777" w:rsidR="00755B2E" w:rsidRDefault="00755B2E" w:rsidP="00872946">
      <w:pPr>
        <w:spacing w:after="0"/>
        <w:ind w:left="142"/>
        <w:rPr>
          <w:rFonts w:ascii="Consolas" w:hAnsi="Consolas"/>
        </w:rPr>
      </w:pPr>
    </w:p>
    <w:p w14:paraId="2430301E" w14:textId="77777777" w:rsidR="006F60C6" w:rsidRDefault="006F60C6" w:rsidP="006F60C6">
      <w:pPr>
        <w:spacing w:after="0"/>
        <w:rPr>
          <w:rFonts w:ascii="Consolas" w:hAnsi="Consolas"/>
        </w:rPr>
      </w:pPr>
    </w:p>
    <w:p w14:paraId="67B2B075" w14:textId="77777777" w:rsidR="006F60C6" w:rsidRPr="00573338" w:rsidRDefault="006F60C6" w:rsidP="00872946">
      <w:pPr>
        <w:pStyle w:val="Heading3"/>
      </w:pPr>
      <w:bookmarkStart w:id="436" w:name="_Toc77320129"/>
      <w:bookmarkStart w:id="437" w:name="_Toc77670954"/>
      <w:bookmarkStart w:id="438" w:name="_Toc77672447"/>
      <w:bookmarkStart w:id="439" w:name="_Toc78105480"/>
      <w:r>
        <w:t xml:space="preserve">2.16 </w:t>
      </w:r>
      <w:proofErr w:type="spellStart"/>
      <w:r>
        <w:t>Submit_new.php</w:t>
      </w:r>
      <w:bookmarkEnd w:id="436"/>
      <w:bookmarkEnd w:id="437"/>
      <w:bookmarkEnd w:id="438"/>
      <w:bookmarkEnd w:id="439"/>
      <w:proofErr w:type="spellEnd"/>
    </w:p>
    <w:p w14:paraId="77BACFC8" w14:textId="4A0A7F4B" w:rsidR="006F60C6" w:rsidRDefault="00755B2E" w:rsidP="006F60C6">
      <w:pPr>
        <w:spacing w:after="0"/>
        <w:rPr>
          <w:rFonts w:ascii="Consolas" w:hAnsi="Consolas"/>
        </w:rPr>
      </w:pPr>
      <w:r>
        <w:rPr>
          <w:rFonts w:ascii="Consolas" w:hAnsi="Consolas"/>
        </w:rPr>
        <w:object w:dxaOrig="10544" w:dyaOrig="8804" w14:anchorId="14A75542">
          <v:shape id="_x0000_i1095" type="#_x0000_t75" style="width:452.55pt;height:376.85pt" o:ole="">
            <v:imagedata r:id="rId280" o:title=""/>
          </v:shape>
          <o:OLEObject Type="Embed" ProgID="PBrush" ShapeID="_x0000_i1095" DrawAspect="Content" ObjectID="_1688832731" r:id="rId281"/>
        </w:object>
      </w:r>
    </w:p>
    <w:p w14:paraId="0FC238E4" w14:textId="77777777" w:rsidR="00755B2E" w:rsidRDefault="00755B2E" w:rsidP="006F60C6">
      <w:pPr>
        <w:spacing w:after="0"/>
        <w:rPr>
          <w:rFonts w:ascii="Consolas" w:hAnsi="Consolas"/>
        </w:rPr>
      </w:pPr>
    </w:p>
    <w:p w14:paraId="54C215FB" w14:textId="77777777" w:rsidR="006F60C6" w:rsidRPr="00573338" w:rsidRDefault="006F60C6" w:rsidP="00872946">
      <w:pPr>
        <w:pStyle w:val="Heading3"/>
      </w:pPr>
      <w:bookmarkStart w:id="440" w:name="_Toc77320130"/>
      <w:bookmarkStart w:id="441" w:name="_Toc77670955"/>
      <w:bookmarkStart w:id="442" w:name="_Toc77672448"/>
      <w:bookmarkStart w:id="443" w:name="_Toc78105481"/>
      <w:r>
        <w:lastRenderedPageBreak/>
        <w:t>2.17 Usr_success.html</w:t>
      </w:r>
      <w:bookmarkEnd w:id="440"/>
      <w:bookmarkEnd w:id="441"/>
      <w:bookmarkEnd w:id="442"/>
      <w:bookmarkEnd w:id="443"/>
    </w:p>
    <w:p w14:paraId="16828365" w14:textId="46EF512C" w:rsidR="006F60C6" w:rsidRDefault="00755B2E" w:rsidP="006F60C6">
      <w:pPr>
        <w:spacing w:after="0"/>
        <w:rPr>
          <w:rFonts w:ascii="Consolas" w:hAnsi="Consolas"/>
        </w:rPr>
      </w:pPr>
      <w:r>
        <w:rPr>
          <w:rFonts w:ascii="Consolas" w:hAnsi="Consolas"/>
        </w:rPr>
        <w:object w:dxaOrig="10544" w:dyaOrig="7829" w14:anchorId="3CCDAA7D">
          <v:shape id="_x0000_i1096" type="#_x0000_t75" style="width:452.55pt;height:334.75pt" o:ole="">
            <v:imagedata r:id="rId282" o:title=""/>
          </v:shape>
          <o:OLEObject Type="Embed" ProgID="PBrush" ShapeID="_x0000_i1096" DrawAspect="Content" ObjectID="_1688832732" r:id="rId283"/>
        </w:object>
      </w:r>
    </w:p>
    <w:p w14:paraId="6609DE26" w14:textId="239C377D" w:rsidR="00755B2E" w:rsidRDefault="00755B2E" w:rsidP="006F60C6">
      <w:pPr>
        <w:spacing w:after="0"/>
        <w:rPr>
          <w:rFonts w:ascii="Consolas" w:hAnsi="Consolas"/>
        </w:rPr>
      </w:pPr>
    </w:p>
    <w:p w14:paraId="3B098E87" w14:textId="77777777" w:rsidR="00755B2E" w:rsidRDefault="00755B2E" w:rsidP="006F60C6">
      <w:pPr>
        <w:spacing w:after="0"/>
        <w:rPr>
          <w:rFonts w:ascii="Consolas" w:hAnsi="Consolas"/>
        </w:rPr>
      </w:pPr>
    </w:p>
    <w:p w14:paraId="27F77F9A" w14:textId="77777777" w:rsidR="006F60C6" w:rsidRDefault="006F60C6" w:rsidP="00872946">
      <w:pPr>
        <w:pStyle w:val="Heading3"/>
      </w:pPr>
      <w:bookmarkStart w:id="444" w:name="_Toc77320131"/>
      <w:bookmarkStart w:id="445" w:name="_Toc77670956"/>
      <w:bookmarkStart w:id="446" w:name="_Toc77672449"/>
      <w:bookmarkStart w:id="447" w:name="_Toc78105482"/>
      <w:r>
        <w:t>2.18 style.css</w:t>
      </w:r>
      <w:bookmarkEnd w:id="444"/>
      <w:bookmarkEnd w:id="445"/>
      <w:bookmarkEnd w:id="446"/>
      <w:bookmarkEnd w:id="447"/>
    </w:p>
    <w:p w14:paraId="34B92177" w14:textId="562BFEE9" w:rsidR="004F51DC" w:rsidRDefault="00755B2E" w:rsidP="00872946">
      <w:pPr>
        <w:spacing w:after="0"/>
        <w:ind w:left="142"/>
        <w:rPr>
          <w:rFonts w:ascii="Consolas" w:hAnsi="Consolas"/>
        </w:rPr>
      </w:pPr>
      <w:r>
        <w:rPr>
          <w:rFonts w:ascii="Consolas" w:hAnsi="Consolas"/>
        </w:rPr>
        <w:object w:dxaOrig="10544" w:dyaOrig="5551" w14:anchorId="28569972">
          <v:shape id="_x0000_i1097" type="#_x0000_t75" style="width:446.05pt;height:234.7pt" o:ole="">
            <v:imagedata r:id="rId284" o:title=""/>
          </v:shape>
          <o:OLEObject Type="Embed" ProgID="PBrush" ShapeID="_x0000_i1097" DrawAspect="Content" ObjectID="_1688832733" r:id="rId285"/>
        </w:object>
      </w:r>
    </w:p>
    <w:p w14:paraId="70DF1725" w14:textId="3987D2DD" w:rsidR="00755B2E" w:rsidRDefault="00755B2E" w:rsidP="00872946">
      <w:pPr>
        <w:spacing w:after="0"/>
        <w:ind w:left="142"/>
        <w:rPr>
          <w:rFonts w:ascii="Consolas" w:hAnsi="Consolas"/>
        </w:rPr>
      </w:pPr>
    </w:p>
    <w:p w14:paraId="2AB13BD5" w14:textId="6C512228" w:rsidR="00755B2E" w:rsidRDefault="00755B2E" w:rsidP="00872946">
      <w:pPr>
        <w:spacing w:after="0"/>
        <w:ind w:left="142"/>
        <w:rPr>
          <w:rFonts w:ascii="Consolas" w:hAnsi="Consolas"/>
        </w:rPr>
      </w:pPr>
    </w:p>
    <w:p w14:paraId="7F98592E" w14:textId="12A23545" w:rsidR="00755B2E" w:rsidRDefault="00755B2E" w:rsidP="00872946">
      <w:pPr>
        <w:spacing w:after="0"/>
        <w:ind w:left="142"/>
        <w:rPr>
          <w:rFonts w:ascii="Consolas" w:hAnsi="Consolas"/>
        </w:rPr>
      </w:pPr>
    </w:p>
    <w:p w14:paraId="73E25FC5" w14:textId="77777777" w:rsidR="00755B2E" w:rsidRDefault="00755B2E" w:rsidP="00872946">
      <w:pPr>
        <w:spacing w:after="0"/>
        <w:ind w:left="142"/>
        <w:rPr>
          <w:rFonts w:ascii="Consolas" w:hAnsi="Consolas"/>
        </w:rPr>
      </w:pPr>
    </w:p>
    <w:p w14:paraId="2E017A85" w14:textId="4CC8BE82" w:rsidR="004F51DC" w:rsidRDefault="00755B2E" w:rsidP="00872946">
      <w:pPr>
        <w:spacing w:after="0"/>
        <w:ind w:left="142"/>
        <w:rPr>
          <w:rFonts w:ascii="Consolas" w:hAnsi="Consolas"/>
        </w:rPr>
      </w:pPr>
      <w:r>
        <w:rPr>
          <w:rFonts w:ascii="Consolas" w:hAnsi="Consolas"/>
        </w:rPr>
        <w:object w:dxaOrig="10544" w:dyaOrig="14038" w14:anchorId="74370173">
          <v:shape id="_x0000_i1098" type="#_x0000_t75" style="width:444.15pt;height:590.95pt" o:ole="">
            <v:imagedata r:id="rId286" o:title=""/>
          </v:shape>
          <o:OLEObject Type="Embed" ProgID="PBrush" ShapeID="_x0000_i1098" DrawAspect="Content" ObjectID="_1688832734" r:id="rId287"/>
        </w:object>
      </w:r>
    </w:p>
    <w:p w14:paraId="4C415260" w14:textId="0101FBDB" w:rsidR="00755B2E" w:rsidRDefault="00755B2E" w:rsidP="00872946">
      <w:pPr>
        <w:spacing w:after="0"/>
        <w:ind w:left="142"/>
        <w:rPr>
          <w:rFonts w:ascii="Consolas" w:hAnsi="Consolas"/>
        </w:rPr>
      </w:pPr>
    </w:p>
    <w:p w14:paraId="44279EE8" w14:textId="3F07F36A" w:rsidR="00755B2E" w:rsidRDefault="00755B2E" w:rsidP="00872946">
      <w:pPr>
        <w:spacing w:after="0"/>
        <w:ind w:left="142"/>
        <w:rPr>
          <w:rFonts w:ascii="Consolas" w:hAnsi="Consolas"/>
        </w:rPr>
      </w:pPr>
    </w:p>
    <w:p w14:paraId="2F11F33D" w14:textId="5EAD3ACF" w:rsidR="00755B2E" w:rsidRDefault="00755B2E" w:rsidP="00872946">
      <w:pPr>
        <w:spacing w:after="0"/>
        <w:ind w:left="142"/>
        <w:rPr>
          <w:rFonts w:ascii="Consolas" w:hAnsi="Consolas"/>
        </w:rPr>
      </w:pPr>
    </w:p>
    <w:p w14:paraId="36B5F443" w14:textId="7D6878BD" w:rsidR="00755B2E" w:rsidRDefault="00755B2E" w:rsidP="00872946">
      <w:pPr>
        <w:spacing w:after="0"/>
        <w:ind w:left="142"/>
        <w:rPr>
          <w:rFonts w:ascii="Consolas" w:hAnsi="Consolas"/>
        </w:rPr>
      </w:pPr>
    </w:p>
    <w:p w14:paraId="2BECF907" w14:textId="3D1A3984" w:rsidR="00755B2E" w:rsidRDefault="00755B2E" w:rsidP="00872946">
      <w:pPr>
        <w:spacing w:after="0"/>
        <w:ind w:left="142"/>
        <w:rPr>
          <w:rFonts w:ascii="Consolas" w:hAnsi="Consolas"/>
        </w:rPr>
      </w:pPr>
    </w:p>
    <w:p w14:paraId="321D4ABB" w14:textId="28C8B03E" w:rsidR="00755B2E" w:rsidRDefault="00755B2E" w:rsidP="00872946">
      <w:pPr>
        <w:spacing w:after="0"/>
        <w:ind w:left="142"/>
        <w:rPr>
          <w:rFonts w:ascii="Consolas" w:hAnsi="Consolas"/>
        </w:rPr>
      </w:pPr>
    </w:p>
    <w:p w14:paraId="361DF8DD" w14:textId="77777777" w:rsidR="00755B2E" w:rsidRDefault="00755B2E" w:rsidP="00872946">
      <w:pPr>
        <w:spacing w:after="0"/>
        <w:ind w:left="142"/>
        <w:rPr>
          <w:rFonts w:ascii="Consolas" w:hAnsi="Consolas"/>
        </w:rPr>
      </w:pPr>
    </w:p>
    <w:p w14:paraId="5EA0BA6E" w14:textId="24DF59DE" w:rsidR="004F51DC" w:rsidRDefault="00755B2E" w:rsidP="00872946">
      <w:pPr>
        <w:spacing w:after="0"/>
        <w:ind w:left="142"/>
        <w:rPr>
          <w:rFonts w:ascii="Consolas" w:hAnsi="Consolas"/>
        </w:rPr>
      </w:pPr>
      <w:r>
        <w:rPr>
          <w:rFonts w:ascii="Consolas" w:hAnsi="Consolas"/>
        </w:rPr>
        <w:object w:dxaOrig="10544" w:dyaOrig="14357" w14:anchorId="3797A363">
          <v:shape id="_x0000_i1099" type="#_x0000_t75" style="width:444.15pt;height:604.05pt" o:ole="">
            <v:imagedata r:id="rId288" o:title=""/>
          </v:shape>
          <o:OLEObject Type="Embed" ProgID="PBrush" ShapeID="_x0000_i1099" DrawAspect="Content" ObjectID="_1688832735" r:id="rId289"/>
        </w:object>
      </w:r>
    </w:p>
    <w:p w14:paraId="2787506C" w14:textId="0D25109C" w:rsidR="00755B2E" w:rsidRDefault="00755B2E" w:rsidP="00872946">
      <w:pPr>
        <w:spacing w:after="0"/>
        <w:ind w:left="142"/>
        <w:rPr>
          <w:rFonts w:ascii="Consolas" w:hAnsi="Consolas"/>
        </w:rPr>
      </w:pPr>
    </w:p>
    <w:p w14:paraId="61FAEE30" w14:textId="72908625" w:rsidR="00755B2E" w:rsidRDefault="00755B2E" w:rsidP="00872946">
      <w:pPr>
        <w:spacing w:after="0"/>
        <w:ind w:left="142"/>
        <w:rPr>
          <w:rFonts w:ascii="Consolas" w:hAnsi="Consolas"/>
        </w:rPr>
      </w:pPr>
    </w:p>
    <w:p w14:paraId="2D772A0F" w14:textId="4F955B96" w:rsidR="00755B2E" w:rsidRDefault="00755B2E" w:rsidP="00872946">
      <w:pPr>
        <w:spacing w:after="0"/>
        <w:ind w:left="142"/>
        <w:rPr>
          <w:rFonts w:ascii="Consolas" w:hAnsi="Consolas"/>
        </w:rPr>
      </w:pPr>
    </w:p>
    <w:p w14:paraId="2FE7770A" w14:textId="5DCE8389" w:rsidR="00755B2E" w:rsidRDefault="00755B2E" w:rsidP="00872946">
      <w:pPr>
        <w:spacing w:after="0"/>
        <w:ind w:left="142"/>
        <w:rPr>
          <w:rFonts w:ascii="Consolas" w:hAnsi="Consolas"/>
        </w:rPr>
      </w:pPr>
    </w:p>
    <w:p w14:paraId="569914DB" w14:textId="49C1F996" w:rsidR="00755B2E" w:rsidRDefault="00755B2E" w:rsidP="00872946">
      <w:pPr>
        <w:spacing w:after="0"/>
        <w:ind w:left="142"/>
        <w:rPr>
          <w:rFonts w:ascii="Consolas" w:hAnsi="Consolas"/>
        </w:rPr>
      </w:pPr>
    </w:p>
    <w:p w14:paraId="3190DC24" w14:textId="77777777" w:rsidR="00755B2E" w:rsidRDefault="00755B2E" w:rsidP="00872946">
      <w:pPr>
        <w:spacing w:after="0"/>
        <w:ind w:left="142"/>
        <w:rPr>
          <w:rFonts w:ascii="Consolas" w:hAnsi="Consolas"/>
        </w:rPr>
      </w:pPr>
    </w:p>
    <w:p w14:paraId="17B841A9" w14:textId="150D1355" w:rsidR="004F51DC" w:rsidRDefault="00755B2E" w:rsidP="00872946">
      <w:pPr>
        <w:spacing w:after="0"/>
        <w:ind w:left="142"/>
        <w:rPr>
          <w:rFonts w:ascii="Consolas" w:hAnsi="Consolas"/>
        </w:rPr>
      </w:pPr>
      <w:r>
        <w:rPr>
          <w:rFonts w:ascii="Consolas" w:hAnsi="Consolas"/>
        </w:rPr>
        <w:object w:dxaOrig="10544" w:dyaOrig="15343" w14:anchorId="4D6E509D">
          <v:shape id="_x0000_i1100" type="#_x0000_t75" style="width:444.15pt;height:645.2pt" o:ole="">
            <v:imagedata r:id="rId290" o:title=""/>
          </v:shape>
          <o:OLEObject Type="Embed" ProgID="PBrush" ShapeID="_x0000_i1100" DrawAspect="Content" ObjectID="_1688832736" r:id="rId291"/>
        </w:object>
      </w:r>
    </w:p>
    <w:p w14:paraId="31AB68AA" w14:textId="17DB11DC" w:rsidR="00755B2E" w:rsidRDefault="00755B2E" w:rsidP="00872946">
      <w:pPr>
        <w:spacing w:after="0"/>
        <w:ind w:left="142"/>
        <w:rPr>
          <w:rFonts w:ascii="Consolas" w:hAnsi="Consolas"/>
        </w:rPr>
      </w:pPr>
    </w:p>
    <w:p w14:paraId="4A48DF11" w14:textId="68A26737" w:rsidR="00755B2E" w:rsidRDefault="00755B2E" w:rsidP="00872946">
      <w:pPr>
        <w:spacing w:after="0"/>
        <w:ind w:left="142"/>
        <w:rPr>
          <w:rFonts w:ascii="Consolas" w:hAnsi="Consolas"/>
        </w:rPr>
      </w:pPr>
    </w:p>
    <w:p w14:paraId="395E933B" w14:textId="77777777" w:rsidR="00755B2E" w:rsidRDefault="00755B2E" w:rsidP="00872946">
      <w:pPr>
        <w:spacing w:after="0"/>
        <w:ind w:left="142"/>
        <w:rPr>
          <w:rFonts w:ascii="Consolas" w:hAnsi="Consolas"/>
        </w:rPr>
      </w:pPr>
    </w:p>
    <w:p w14:paraId="1551B937" w14:textId="00B1B233" w:rsidR="006F60C6" w:rsidRDefault="00755B2E" w:rsidP="006F60C6">
      <w:pPr>
        <w:spacing w:after="0"/>
        <w:rPr>
          <w:rFonts w:ascii="Consolas" w:hAnsi="Consolas"/>
        </w:rPr>
      </w:pPr>
      <w:r>
        <w:rPr>
          <w:rFonts w:ascii="Consolas" w:hAnsi="Consolas"/>
        </w:rPr>
        <w:object w:dxaOrig="10544" w:dyaOrig="11417" w14:anchorId="23C4DDA8">
          <v:shape id="_x0000_i1101" type="#_x0000_t75" style="width:452.55pt;height:489.05pt" o:ole="">
            <v:imagedata r:id="rId292" o:title=""/>
          </v:shape>
          <o:OLEObject Type="Embed" ProgID="PBrush" ShapeID="_x0000_i1101" DrawAspect="Content" ObjectID="_1688832737" r:id="rId293"/>
        </w:object>
      </w:r>
    </w:p>
    <w:p w14:paraId="3C0E05C0" w14:textId="77777777" w:rsidR="00755B2E" w:rsidRDefault="00755B2E" w:rsidP="006F60C6">
      <w:pPr>
        <w:spacing w:after="0"/>
        <w:rPr>
          <w:rFonts w:ascii="Consolas" w:hAnsi="Consolas"/>
        </w:rPr>
      </w:pPr>
    </w:p>
    <w:p w14:paraId="18F42D56" w14:textId="33D0E217" w:rsidR="006F60C6" w:rsidRPr="00D710AF" w:rsidRDefault="006F60C6" w:rsidP="00D710AF">
      <w:pPr>
        <w:pStyle w:val="Heading3"/>
      </w:pPr>
      <w:bookmarkStart w:id="448" w:name="_Toc77320132"/>
      <w:bookmarkStart w:id="449" w:name="_Toc77670957"/>
      <w:bookmarkStart w:id="450" w:name="_Toc77672450"/>
      <w:bookmarkStart w:id="451" w:name="_Toc78105483"/>
      <w:r>
        <w:t>2.19 login.css</w:t>
      </w:r>
      <w:bookmarkEnd w:id="448"/>
      <w:bookmarkEnd w:id="449"/>
      <w:bookmarkEnd w:id="450"/>
      <w:bookmarkEnd w:id="451"/>
    </w:p>
    <w:p w14:paraId="1B01DC01" w14:textId="4AE7FE80" w:rsidR="00535B0A" w:rsidRDefault="00755B2E" w:rsidP="00872946">
      <w:pPr>
        <w:spacing w:after="0"/>
        <w:ind w:left="142"/>
        <w:rPr>
          <w:rFonts w:ascii="Consolas" w:hAnsi="Consolas"/>
        </w:rPr>
      </w:pPr>
      <w:r>
        <w:rPr>
          <w:rFonts w:ascii="Consolas" w:hAnsi="Consolas"/>
        </w:rPr>
        <w:object w:dxaOrig="10544" w:dyaOrig="3586" w14:anchorId="1212263C">
          <v:shape id="_x0000_i1102" type="#_x0000_t75" style="width:444.15pt;height:150.55pt" o:ole="">
            <v:imagedata r:id="rId294" o:title=""/>
          </v:shape>
          <o:OLEObject Type="Embed" ProgID="PBrush" ShapeID="_x0000_i1102" DrawAspect="Content" ObjectID="_1688832738" r:id="rId295"/>
        </w:object>
      </w:r>
    </w:p>
    <w:p w14:paraId="411B4F9D" w14:textId="77777777" w:rsidR="00755B2E" w:rsidRDefault="00755B2E" w:rsidP="00872946">
      <w:pPr>
        <w:spacing w:after="0"/>
        <w:ind w:left="142"/>
        <w:rPr>
          <w:rFonts w:ascii="Consolas" w:hAnsi="Consolas"/>
        </w:rPr>
      </w:pPr>
    </w:p>
    <w:p w14:paraId="0CB055A9" w14:textId="61EFCDB5" w:rsidR="00751E74" w:rsidRDefault="00755B2E" w:rsidP="00872946">
      <w:pPr>
        <w:spacing w:after="0"/>
        <w:ind w:left="142"/>
        <w:rPr>
          <w:rFonts w:ascii="Consolas" w:hAnsi="Consolas"/>
        </w:rPr>
      </w:pPr>
      <w:r>
        <w:rPr>
          <w:rFonts w:ascii="Consolas" w:hAnsi="Consolas"/>
        </w:rPr>
        <w:object w:dxaOrig="10544" w:dyaOrig="14038" w14:anchorId="292FA9F8">
          <v:shape id="_x0000_i1103" type="#_x0000_t75" style="width:444.15pt;height:591.9pt" o:ole="">
            <v:imagedata r:id="rId296" o:title=""/>
          </v:shape>
          <o:OLEObject Type="Embed" ProgID="PBrush" ShapeID="_x0000_i1103" DrawAspect="Content" ObjectID="_1688832739" r:id="rId297"/>
        </w:object>
      </w:r>
    </w:p>
    <w:p w14:paraId="0A3B4510" w14:textId="77777777" w:rsidR="00755B2E" w:rsidRDefault="00755B2E" w:rsidP="00872946">
      <w:pPr>
        <w:spacing w:after="0"/>
        <w:ind w:left="142"/>
        <w:rPr>
          <w:rFonts w:ascii="Consolas" w:hAnsi="Consolas"/>
        </w:rPr>
      </w:pPr>
    </w:p>
    <w:p w14:paraId="7103BEBA" w14:textId="77777777" w:rsidR="00755B2E" w:rsidRDefault="00755B2E" w:rsidP="00872946">
      <w:pPr>
        <w:spacing w:after="0"/>
        <w:ind w:left="142"/>
        <w:rPr>
          <w:rFonts w:ascii="Consolas" w:hAnsi="Consolas"/>
        </w:rPr>
      </w:pPr>
    </w:p>
    <w:p w14:paraId="49DDFF7D" w14:textId="77777777" w:rsidR="00755B2E" w:rsidRDefault="00755B2E" w:rsidP="00872946">
      <w:pPr>
        <w:spacing w:after="0"/>
        <w:ind w:left="142"/>
        <w:rPr>
          <w:rFonts w:ascii="Consolas" w:hAnsi="Consolas"/>
        </w:rPr>
      </w:pPr>
    </w:p>
    <w:p w14:paraId="4C0417FF" w14:textId="77777777" w:rsidR="00755B2E" w:rsidRDefault="00755B2E" w:rsidP="00872946">
      <w:pPr>
        <w:spacing w:after="0"/>
        <w:ind w:left="142"/>
        <w:rPr>
          <w:rFonts w:ascii="Consolas" w:hAnsi="Consolas"/>
        </w:rPr>
      </w:pPr>
    </w:p>
    <w:p w14:paraId="718CF2D7" w14:textId="77777777" w:rsidR="00755B2E" w:rsidRDefault="00755B2E" w:rsidP="00872946">
      <w:pPr>
        <w:spacing w:after="0"/>
        <w:ind w:left="142"/>
        <w:rPr>
          <w:rFonts w:ascii="Consolas" w:hAnsi="Consolas"/>
        </w:rPr>
      </w:pPr>
    </w:p>
    <w:p w14:paraId="712210CC" w14:textId="77777777" w:rsidR="00755B2E" w:rsidRDefault="00755B2E" w:rsidP="00872946">
      <w:pPr>
        <w:spacing w:after="0"/>
        <w:ind w:left="142"/>
        <w:rPr>
          <w:rFonts w:ascii="Consolas" w:hAnsi="Consolas"/>
        </w:rPr>
      </w:pPr>
    </w:p>
    <w:p w14:paraId="58952680" w14:textId="77777777" w:rsidR="00755B2E" w:rsidRDefault="00755B2E" w:rsidP="00872946">
      <w:pPr>
        <w:spacing w:after="0"/>
        <w:ind w:left="142"/>
        <w:rPr>
          <w:rFonts w:ascii="Consolas" w:hAnsi="Consolas"/>
        </w:rPr>
      </w:pPr>
    </w:p>
    <w:p w14:paraId="2BD7C91C" w14:textId="77777777" w:rsidR="00755B2E" w:rsidRDefault="00755B2E" w:rsidP="00872946">
      <w:pPr>
        <w:spacing w:after="0"/>
        <w:ind w:left="142"/>
        <w:rPr>
          <w:rFonts w:ascii="Consolas" w:hAnsi="Consolas"/>
        </w:rPr>
      </w:pPr>
      <w:r>
        <w:rPr>
          <w:rFonts w:ascii="Consolas" w:hAnsi="Consolas"/>
        </w:rPr>
        <w:object w:dxaOrig="10544" w:dyaOrig="15107" w14:anchorId="73627698">
          <v:shape id="_x0000_i1104" type="#_x0000_t75" style="width:444.15pt;height:635.85pt" o:ole="">
            <v:imagedata r:id="rId298" o:title=""/>
          </v:shape>
          <o:OLEObject Type="Embed" ProgID="PBrush" ShapeID="_x0000_i1104" DrawAspect="Content" ObjectID="_1688832740" r:id="rId299"/>
        </w:object>
      </w:r>
    </w:p>
    <w:p w14:paraId="29C47E2E" w14:textId="77777777" w:rsidR="00755B2E" w:rsidRDefault="00755B2E" w:rsidP="00872946">
      <w:pPr>
        <w:spacing w:after="0"/>
        <w:ind w:left="142"/>
        <w:rPr>
          <w:rFonts w:ascii="Consolas" w:hAnsi="Consolas"/>
        </w:rPr>
      </w:pPr>
    </w:p>
    <w:p w14:paraId="39C9D532" w14:textId="77777777" w:rsidR="00755B2E" w:rsidRDefault="00755B2E" w:rsidP="00872946">
      <w:pPr>
        <w:spacing w:after="0"/>
        <w:ind w:left="142"/>
        <w:rPr>
          <w:rFonts w:ascii="Consolas" w:hAnsi="Consolas"/>
        </w:rPr>
      </w:pPr>
    </w:p>
    <w:p w14:paraId="4009D1C4" w14:textId="77777777" w:rsidR="00755B2E" w:rsidRDefault="00755B2E" w:rsidP="00872946">
      <w:pPr>
        <w:spacing w:after="0"/>
        <w:ind w:left="142"/>
        <w:rPr>
          <w:rFonts w:ascii="Consolas" w:hAnsi="Consolas"/>
        </w:rPr>
      </w:pPr>
    </w:p>
    <w:p w14:paraId="30F7A709" w14:textId="77777777" w:rsidR="00755B2E" w:rsidRDefault="00755B2E" w:rsidP="00872946">
      <w:pPr>
        <w:spacing w:after="0"/>
        <w:ind w:left="142"/>
        <w:rPr>
          <w:rFonts w:ascii="Consolas" w:hAnsi="Consolas"/>
        </w:rPr>
      </w:pPr>
    </w:p>
    <w:p w14:paraId="639F1B43" w14:textId="277F6B75" w:rsidR="008C7889" w:rsidRDefault="00755B2E" w:rsidP="00872946">
      <w:pPr>
        <w:spacing w:after="0"/>
        <w:ind w:left="142"/>
        <w:rPr>
          <w:rFonts w:ascii="Consolas" w:hAnsi="Consolas"/>
        </w:rPr>
      </w:pPr>
      <w:r>
        <w:rPr>
          <w:rFonts w:ascii="Consolas" w:hAnsi="Consolas"/>
        </w:rPr>
        <w:object w:dxaOrig="10544" w:dyaOrig="2835" w14:anchorId="68D2B37C">
          <v:shape id="_x0000_i1105" type="#_x0000_t75" style="width:441.35pt;height:118.75pt" o:ole="">
            <v:imagedata r:id="rId300" o:title=""/>
          </v:shape>
          <o:OLEObject Type="Embed" ProgID="PBrush" ShapeID="_x0000_i1105" DrawAspect="Content" ObjectID="_1688832741" r:id="rId301"/>
        </w:object>
      </w:r>
    </w:p>
    <w:p w14:paraId="4CC5BBBE" w14:textId="21DA5694" w:rsidR="0039086A" w:rsidRDefault="0039086A" w:rsidP="00C629AA">
      <w:pPr>
        <w:pStyle w:val="Heading3"/>
        <w:ind w:left="142" w:hanging="142"/>
      </w:pPr>
      <w:bookmarkStart w:id="452" w:name="_Toc77670958"/>
      <w:bookmarkStart w:id="453" w:name="_Toc77672451"/>
      <w:bookmarkStart w:id="454" w:name="_Toc78105484"/>
      <w:r>
        <w:t>2.20 Manual</w:t>
      </w:r>
      <w:r w:rsidR="00872946">
        <w:t>.css</w:t>
      </w:r>
      <w:bookmarkEnd w:id="452"/>
      <w:bookmarkEnd w:id="453"/>
      <w:bookmarkEnd w:id="454"/>
    </w:p>
    <w:p w14:paraId="70ECD0DC" w14:textId="1558BAB6" w:rsidR="0039086A" w:rsidRDefault="0039086A" w:rsidP="00872946">
      <w:pPr>
        <w:spacing w:after="0"/>
        <w:ind w:left="142"/>
        <w:rPr>
          <w:rFonts w:ascii="Consolas" w:hAnsi="Consolas"/>
        </w:rPr>
      </w:pPr>
    </w:p>
    <w:p w14:paraId="7B281B4A" w14:textId="1D50D771" w:rsidR="00755B2E" w:rsidRDefault="00755B2E" w:rsidP="00872946">
      <w:pPr>
        <w:spacing w:after="0"/>
        <w:ind w:left="142"/>
        <w:rPr>
          <w:rFonts w:ascii="Consolas" w:hAnsi="Consolas"/>
        </w:rPr>
      </w:pPr>
      <w:r>
        <w:rPr>
          <w:rFonts w:ascii="Consolas" w:hAnsi="Consolas"/>
        </w:rPr>
        <w:object w:dxaOrig="10544" w:dyaOrig="11744" w14:anchorId="51171210">
          <v:shape id="_x0000_i1106" type="#_x0000_t75" style="width:444.15pt;height:493.7pt" o:ole="">
            <v:imagedata r:id="rId302" o:title=""/>
          </v:shape>
          <o:OLEObject Type="Embed" ProgID="PBrush" ShapeID="_x0000_i1106" DrawAspect="Content" ObjectID="_1688832742" r:id="rId303"/>
        </w:object>
      </w:r>
    </w:p>
    <w:p w14:paraId="1635B020" w14:textId="273FE448" w:rsidR="0039086A" w:rsidRDefault="0039086A" w:rsidP="00872946">
      <w:pPr>
        <w:spacing w:after="0"/>
        <w:ind w:left="142"/>
        <w:rPr>
          <w:rFonts w:ascii="Consolas" w:hAnsi="Consolas"/>
        </w:rPr>
      </w:pPr>
    </w:p>
    <w:p w14:paraId="59255DEB" w14:textId="05EF44FB" w:rsidR="00755B2E" w:rsidRDefault="00755B2E" w:rsidP="00872946">
      <w:pPr>
        <w:spacing w:after="0"/>
        <w:ind w:left="142"/>
        <w:rPr>
          <w:rFonts w:ascii="Consolas" w:hAnsi="Consolas"/>
        </w:rPr>
      </w:pPr>
      <w:r>
        <w:rPr>
          <w:rFonts w:ascii="Consolas" w:hAnsi="Consolas"/>
        </w:rPr>
        <w:object w:dxaOrig="10544" w:dyaOrig="8474" w14:anchorId="24145EBF">
          <v:shape id="_x0000_i1107" type="#_x0000_t75" style="width:446.05pt;height:358.15pt" o:ole="">
            <v:imagedata r:id="rId304" o:title=""/>
          </v:shape>
          <o:OLEObject Type="Embed" ProgID="PBrush" ShapeID="_x0000_i1107" DrawAspect="Content" ObjectID="_1688832743" r:id="rId305"/>
        </w:object>
      </w:r>
    </w:p>
    <w:p w14:paraId="4736009D" w14:textId="77777777" w:rsidR="00755B2E" w:rsidRDefault="00755B2E" w:rsidP="00872946">
      <w:pPr>
        <w:spacing w:after="0"/>
        <w:ind w:left="142"/>
        <w:rPr>
          <w:rFonts w:ascii="Consolas" w:hAnsi="Consolas"/>
        </w:rPr>
      </w:pPr>
    </w:p>
    <w:p w14:paraId="6A7C03CC" w14:textId="53564510" w:rsidR="006F60C6" w:rsidRPr="00CD2C87" w:rsidRDefault="006F60C6" w:rsidP="00872946">
      <w:pPr>
        <w:pStyle w:val="Heading3"/>
        <w:ind w:left="142" w:hanging="142"/>
      </w:pPr>
      <w:bookmarkStart w:id="455" w:name="_Toc77320133"/>
      <w:bookmarkStart w:id="456" w:name="_Toc77670959"/>
      <w:bookmarkStart w:id="457" w:name="_Toc77672452"/>
      <w:bookmarkStart w:id="458" w:name="_Toc78105485"/>
      <w:r>
        <w:t>2.2</w:t>
      </w:r>
      <w:r w:rsidR="00872946">
        <w:t>1</w:t>
      </w:r>
      <w:r>
        <w:t xml:space="preserve"> Arp_poisoning_detection.py</w:t>
      </w:r>
      <w:bookmarkEnd w:id="455"/>
      <w:bookmarkEnd w:id="456"/>
      <w:bookmarkEnd w:id="457"/>
      <w:bookmarkEnd w:id="458"/>
    </w:p>
    <w:p w14:paraId="5D856139" w14:textId="7999ADB6" w:rsidR="006F60C6" w:rsidRDefault="00755B2E" w:rsidP="00755B2E">
      <w:pPr>
        <w:spacing w:after="0"/>
        <w:ind w:left="142"/>
        <w:rPr>
          <w:rFonts w:ascii="Consolas" w:hAnsi="Consolas"/>
        </w:rPr>
      </w:pPr>
      <w:r>
        <w:rPr>
          <w:rFonts w:ascii="Consolas" w:hAnsi="Consolas"/>
        </w:rPr>
        <w:object w:dxaOrig="10544" w:dyaOrig="6524" w14:anchorId="7914F6DC">
          <v:shape id="_x0000_i1108" type="#_x0000_t75" style="width:444.15pt;height:275.85pt" o:ole="">
            <v:imagedata r:id="rId306" o:title=""/>
          </v:shape>
          <o:OLEObject Type="Embed" ProgID="PBrush" ShapeID="_x0000_i1108" DrawAspect="Content" ObjectID="_1688832744" r:id="rId307"/>
        </w:object>
      </w:r>
    </w:p>
    <w:p w14:paraId="17AA29D0" w14:textId="7612CC6D" w:rsidR="00755B2E" w:rsidRDefault="00755B2E" w:rsidP="00755B2E">
      <w:pPr>
        <w:spacing w:after="0"/>
        <w:ind w:left="142"/>
        <w:rPr>
          <w:rFonts w:ascii="Consolas" w:hAnsi="Consolas"/>
        </w:rPr>
      </w:pPr>
    </w:p>
    <w:p w14:paraId="4A3976D2" w14:textId="1767D745" w:rsidR="00755B2E" w:rsidRDefault="00755B2E" w:rsidP="00755B2E">
      <w:pPr>
        <w:spacing w:after="0"/>
        <w:ind w:left="142"/>
        <w:rPr>
          <w:rFonts w:ascii="Consolas" w:hAnsi="Consolas"/>
        </w:rPr>
      </w:pPr>
      <w:r>
        <w:rPr>
          <w:rFonts w:ascii="Consolas" w:hAnsi="Consolas"/>
        </w:rPr>
        <w:object w:dxaOrig="10544" w:dyaOrig="10109" w14:anchorId="00D83D6E">
          <v:shape id="_x0000_i1109" type="#_x0000_t75" style="width:444.15pt;height:427.3pt" o:ole="">
            <v:imagedata r:id="rId308" o:title=""/>
          </v:shape>
          <o:OLEObject Type="Embed" ProgID="PBrush" ShapeID="_x0000_i1109" DrawAspect="Content" ObjectID="_1688832745" r:id="rId309"/>
        </w:object>
      </w:r>
    </w:p>
    <w:p w14:paraId="60EFACDC" w14:textId="77777777" w:rsidR="006F60C6" w:rsidRDefault="006F60C6" w:rsidP="006F60C6">
      <w:pPr>
        <w:spacing w:after="0"/>
        <w:rPr>
          <w:rFonts w:ascii="Consolas" w:hAnsi="Consolas"/>
        </w:rPr>
      </w:pPr>
    </w:p>
    <w:p w14:paraId="197811F4" w14:textId="14837A28" w:rsidR="006F60C6" w:rsidRPr="004231B3" w:rsidRDefault="006F60C6" w:rsidP="00872946">
      <w:pPr>
        <w:pStyle w:val="Heading3"/>
      </w:pPr>
      <w:bookmarkStart w:id="459" w:name="_Toc77320134"/>
      <w:bookmarkStart w:id="460" w:name="_Toc77670960"/>
      <w:bookmarkStart w:id="461" w:name="_Toc77672453"/>
      <w:bookmarkStart w:id="462" w:name="_Toc78105486"/>
      <w:r>
        <w:t>2.2</w:t>
      </w:r>
      <w:r w:rsidR="00872946">
        <w:t>2</w:t>
      </w:r>
      <w:r>
        <w:t xml:space="preserve"> con_ck_ins_email.py</w:t>
      </w:r>
      <w:bookmarkEnd w:id="459"/>
      <w:bookmarkEnd w:id="460"/>
      <w:bookmarkEnd w:id="461"/>
      <w:bookmarkEnd w:id="462"/>
    </w:p>
    <w:p w14:paraId="2CE8E46B" w14:textId="58D7C370" w:rsidR="00755B2E" w:rsidRDefault="00755B2E" w:rsidP="00872946">
      <w:pPr>
        <w:spacing w:after="0"/>
        <w:ind w:left="142"/>
        <w:rPr>
          <w:rFonts w:ascii="Consolas" w:hAnsi="Consolas"/>
        </w:rPr>
      </w:pPr>
    </w:p>
    <w:p w14:paraId="092F2DB5" w14:textId="78385336" w:rsidR="00406F90" w:rsidRDefault="00406F90" w:rsidP="00406F90">
      <w:pPr>
        <w:spacing w:after="0"/>
        <w:rPr>
          <w:rFonts w:ascii="Consolas" w:hAnsi="Consolas"/>
        </w:rPr>
      </w:pPr>
      <w:r>
        <w:rPr>
          <w:rFonts w:ascii="Consolas" w:hAnsi="Consolas"/>
        </w:rPr>
        <w:object w:dxaOrig="10544" w:dyaOrig="4559" w14:anchorId="21EA42C4">
          <v:shape id="_x0000_i1186" type="#_x0000_t75" style="width:451.65pt;height:195.45pt" o:ole="">
            <v:imagedata r:id="rId310" o:title=""/>
          </v:shape>
          <o:OLEObject Type="Embed" ProgID="PBrush" ShapeID="_x0000_i1186" DrawAspect="Content" ObjectID="_1688832746" r:id="rId311"/>
        </w:object>
      </w:r>
    </w:p>
    <w:p w14:paraId="23DD2891" w14:textId="77777777" w:rsidR="00406F90" w:rsidRPr="00406F90" w:rsidRDefault="00406F90" w:rsidP="00406F90">
      <w:pPr>
        <w:spacing w:after="0"/>
        <w:rPr>
          <w:rFonts w:ascii="Consolas" w:hAnsi="Consolas"/>
        </w:rPr>
      </w:pPr>
    </w:p>
    <w:p w14:paraId="7EEA1745" w14:textId="77777777" w:rsidR="00406F90" w:rsidRDefault="00406F90" w:rsidP="00406F90">
      <w:pPr>
        <w:spacing w:after="0"/>
        <w:rPr>
          <w:rFonts w:ascii="Consolas" w:hAnsi="Consolas"/>
        </w:rPr>
      </w:pPr>
      <w:r>
        <w:rPr>
          <w:rFonts w:ascii="Consolas" w:hAnsi="Consolas"/>
        </w:rPr>
        <w:object w:dxaOrig="10544" w:dyaOrig="15017" w14:anchorId="32EFB804">
          <v:shape id="_x0000_i1193" type="#_x0000_t75" style="width:453.5pt;height:645.2pt" o:ole="">
            <v:imagedata r:id="rId312" o:title=""/>
          </v:shape>
          <o:OLEObject Type="Embed" ProgID="PBrush" ShapeID="_x0000_i1193" DrawAspect="Content" ObjectID="_1688832747" r:id="rId313"/>
        </w:object>
      </w:r>
    </w:p>
    <w:p w14:paraId="0AC7384E" w14:textId="77777777" w:rsidR="00406F90" w:rsidRDefault="00406F90" w:rsidP="00406F90">
      <w:pPr>
        <w:spacing w:after="0"/>
        <w:rPr>
          <w:rFonts w:ascii="Consolas" w:hAnsi="Consolas"/>
        </w:rPr>
      </w:pPr>
    </w:p>
    <w:p w14:paraId="623E0619" w14:textId="77777777" w:rsidR="00406F90" w:rsidRDefault="00406F90" w:rsidP="00406F90">
      <w:pPr>
        <w:spacing w:after="0"/>
        <w:rPr>
          <w:rFonts w:ascii="Consolas" w:hAnsi="Consolas"/>
        </w:rPr>
      </w:pPr>
    </w:p>
    <w:p w14:paraId="509FBE1C" w14:textId="77777777" w:rsidR="00406F90" w:rsidRDefault="00406F90" w:rsidP="00406F90">
      <w:pPr>
        <w:spacing w:after="0"/>
        <w:rPr>
          <w:rFonts w:ascii="Consolas" w:hAnsi="Consolas"/>
        </w:rPr>
      </w:pPr>
    </w:p>
    <w:p w14:paraId="37E23A35" w14:textId="62786DFE" w:rsidR="00406F90" w:rsidRDefault="00406F90" w:rsidP="00406F90">
      <w:pPr>
        <w:spacing w:after="0"/>
        <w:rPr>
          <w:rFonts w:ascii="Consolas" w:hAnsi="Consolas"/>
        </w:rPr>
      </w:pPr>
      <w:r>
        <w:rPr>
          <w:rFonts w:ascii="Consolas" w:hAnsi="Consolas"/>
        </w:rPr>
        <w:object w:dxaOrig="10544" w:dyaOrig="15662" w14:anchorId="7B23774D">
          <v:shape id="_x0000_i1199" type="#_x0000_t75" style="width:451.65pt;height:670.45pt" o:ole="">
            <v:imagedata r:id="rId314" o:title=""/>
          </v:shape>
          <o:OLEObject Type="Embed" ProgID="PBrush" ShapeID="_x0000_i1199" DrawAspect="Content" ObjectID="_1688832748" r:id="rId315"/>
        </w:object>
      </w:r>
    </w:p>
    <w:p w14:paraId="41208A9B" w14:textId="77777777" w:rsidR="00406F90" w:rsidRDefault="00406F90" w:rsidP="00406F90">
      <w:pPr>
        <w:spacing w:after="0"/>
        <w:rPr>
          <w:rFonts w:ascii="Consolas" w:hAnsi="Consolas"/>
        </w:rPr>
      </w:pPr>
    </w:p>
    <w:p w14:paraId="50E6B8A4" w14:textId="4F7FA342" w:rsidR="006F60C6" w:rsidRPr="00B301AD" w:rsidRDefault="00406F90" w:rsidP="00755B2E">
      <w:pPr>
        <w:spacing w:after="0"/>
        <w:ind w:left="142"/>
        <w:rPr>
          <w:rFonts w:ascii="Consolas" w:hAnsi="Consolas"/>
        </w:rPr>
      </w:pPr>
      <w:r>
        <w:rPr>
          <w:rFonts w:ascii="Consolas" w:hAnsi="Consolas"/>
        </w:rPr>
        <w:object w:dxaOrig="10544" w:dyaOrig="10439" w14:anchorId="3FC036FC">
          <v:shape id="_x0000_i1207" type="#_x0000_t75" style="width:442.3pt;height:437.6pt" o:ole="">
            <v:imagedata r:id="rId316" o:title=""/>
          </v:shape>
          <o:OLEObject Type="Embed" ProgID="PBrush" ShapeID="_x0000_i1207" DrawAspect="Content" ObjectID="_1688832749" r:id="rId317"/>
        </w:object>
      </w:r>
    </w:p>
    <w:p w14:paraId="3E46492A" w14:textId="77777777" w:rsidR="006F60C6" w:rsidRDefault="006F60C6" w:rsidP="006F60C6">
      <w:pPr>
        <w:spacing w:after="0"/>
        <w:rPr>
          <w:rFonts w:ascii="Consolas" w:hAnsi="Consolas"/>
        </w:rPr>
      </w:pPr>
    </w:p>
    <w:p w14:paraId="07D6BB6C" w14:textId="68687FB8" w:rsidR="006F60C6" w:rsidRPr="004231B3" w:rsidRDefault="006F60C6" w:rsidP="00872946">
      <w:pPr>
        <w:pStyle w:val="Heading3"/>
      </w:pPr>
      <w:bookmarkStart w:id="463" w:name="_Toc77320135"/>
      <w:bookmarkStart w:id="464" w:name="_Toc77670961"/>
      <w:bookmarkStart w:id="465" w:name="_Toc77672454"/>
      <w:bookmarkStart w:id="466" w:name="_Toc78105487"/>
      <w:r>
        <w:t>2.2</w:t>
      </w:r>
      <w:r w:rsidR="00872946">
        <w:t>3</w:t>
      </w:r>
      <w:r>
        <w:t xml:space="preserve"> snort_alert_parser.py</w:t>
      </w:r>
      <w:bookmarkEnd w:id="463"/>
      <w:bookmarkEnd w:id="464"/>
      <w:bookmarkEnd w:id="465"/>
      <w:bookmarkEnd w:id="466"/>
    </w:p>
    <w:p w14:paraId="3E9D2826" w14:textId="77777777" w:rsidR="00406F90" w:rsidRDefault="00406F90" w:rsidP="00406F90">
      <w:pPr>
        <w:spacing w:after="0"/>
        <w:ind w:left="142"/>
        <w:rPr>
          <w:rFonts w:ascii="Consolas" w:hAnsi="Consolas"/>
        </w:rPr>
      </w:pPr>
      <w:r>
        <w:rPr>
          <w:rFonts w:ascii="Consolas" w:hAnsi="Consolas"/>
        </w:rPr>
        <w:object w:dxaOrig="10544" w:dyaOrig="4889" w14:anchorId="1C7E4BE4">
          <v:shape id="_x0000_i1229" type="#_x0000_t75" style="width:441.35pt;height:204.8pt" o:ole="">
            <v:imagedata r:id="rId318" o:title=""/>
          </v:shape>
          <o:OLEObject Type="Embed" ProgID="PBrush" ShapeID="_x0000_i1229" DrawAspect="Content" ObjectID="_1688832750" r:id="rId319"/>
        </w:object>
      </w:r>
    </w:p>
    <w:p w14:paraId="399B90AD" w14:textId="77777777" w:rsidR="00406F90" w:rsidRDefault="00406F90" w:rsidP="00406F90">
      <w:pPr>
        <w:spacing w:after="0"/>
        <w:ind w:left="142"/>
        <w:rPr>
          <w:rFonts w:ascii="Consolas" w:hAnsi="Consolas"/>
        </w:rPr>
      </w:pPr>
    </w:p>
    <w:p w14:paraId="18997729" w14:textId="7DA85971" w:rsidR="00755B2E" w:rsidRPr="00EF06A1" w:rsidRDefault="00406F90" w:rsidP="00872946">
      <w:pPr>
        <w:spacing w:after="0"/>
        <w:ind w:left="142"/>
        <w:rPr>
          <w:rFonts w:ascii="Consolas" w:hAnsi="Consolas"/>
        </w:rPr>
      </w:pPr>
      <w:r>
        <w:rPr>
          <w:rFonts w:ascii="Consolas" w:hAnsi="Consolas"/>
        </w:rPr>
        <w:object w:dxaOrig="10544" w:dyaOrig="6854" w14:anchorId="65E73AAA">
          <v:shape id="_x0000_i1245" type="#_x0000_t75" style="width:443.2pt;height:287.05pt" o:ole="">
            <v:imagedata r:id="rId320" o:title=""/>
          </v:shape>
          <o:OLEObject Type="Embed" ProgID="PBrush" ShapeID="_x0000_i1245" DrawAspect="Content" ObjectID="_1688832751" r:id="rId321"/>
        </w:object>
      </w:r>
    </w:p>
    <w:p w14:paraId="4BABB265" w14:textId="29E6D6D6" w:rsidR="006F60C6" w:rsidRDefault="00755B2E" w:rsidP="00755B2E">
      <w:pPr>
        <w:spacing w:after="0"/>
        <w:ind w:left="142"/>
        <w:rPr>
          <w:rFonts w:ascii="Consolas" w:hAnsi="Consolas"/>
        </w:rPr>
      </w:pPr>
      <w:r>
        <w:rPr>
          <w:rFonts w:ascii="Consolas" w:hAnsi="Consolas"/>
        </w:rPr>
        <w:object w:dxaOrig="10544" w:dyaOrig="15662" w14:anchorId="7318A7BB">
          <v:shape id="_x0000_i1243" type="#_x0000_t75" style="width:444.15pt;height:661.1pt" o:ole="">
            <v:imagedata r:id="rId322" o:title=""/>
          </v:shape>
          <o:OLEObject Type="Embed" ProgID="PBrush" ShapeID="_x0000_i1243" DrawAspect="Content" ObjectID="_1688832752" r:id="rId323"/>
        </w:object>
      </w:r>
    </w:p>
    <w:p w14:paraId="17CC97D3" w14:textId="1EE94974" w:rsidR="00755B2E" w:rsidRDefault="00755B2E" w:rsidP="00755B2E">
      <w:pPr>
        <w:spacing w:after="0"/>
        <w:ind w:left="142"/>
        <w:rPr>
          <w:rFonts w:ascii="Consolas" w:hAnsi="Consolas"/>
        </w:rPr>
      </w:pPr>
    </w:p>
    <w:p w14:paraId="76B3ABC6" w14:textId="147CF0DE" w:rsidR="00755B2E" w:rsidRDefault="00755B2E" w:rsidP="00755B2E">
      <w:pPr>
        <w:spacing w:after="0"/>
        <w:ind w:left="142"/>
        <w:rPr>
          <w:rFonts w:ascii="Consolas" w:hAnsi="Consolas"/>
        </w:rPr>
      </w:pPr>
      <w:r>
        <w:rPr>
          <w:rFonts w:ascii="Consolas" w:hAnsi="Consolas"/>
        </w:rPr>
        <w:object w:dxaOrig="10544" w:dyaOrig="15017" w14:anchorId="6F96399D">
          <v:shape id="_x0000_i1241" type="#_x0000_t75" style="width:444.15pt;height:633.05pt" o:ole="">
            <v:imagedata r:id="rId324" o:title=""/>
          </v:shape>
          <o:OLEObject Type="Embed" ProgID="PBrush" ShapeID="_x0000_i1241" DrawAspect="Content" ObjectID="_1688832753" r:id="rId325"/>
        </w:object>
      </w:r>
    </w:p>
    <w:p w14:paraId="18312EB8" w14:textId="31DA19EB" w:rsidR="00755B2E" w:rsidRDefault="00755B2E" w:rsidP="00755B2E">
      <w:pPr>
        <w:spacing w:after="0"/>
        <w:ind w:left="142"/>
        <w:rPr>
          <w:rFonts w:ascii="Consolas" w:hAnsi="Consolas"/>
        </w:rPr>
      </w:pPr>
    </w:p>
    <w:p w14:paraId="17211461" w14:textId="6B179611" w:rsidR="00755B2E" w:rsidRDefault="00755B2E" w:rsidP="00755B2E">
      <w:pPr>
        <w:spacing w:after="0"/>
        <w:ind w:left="142"/>
        <w:rPr>
          <w:rFonts w:ascii="Consolas" w:hAnsi="Consolas"/>
        </w:rPr>
      </w:pPr>
    </w:p>
    <w:p w14:paraId="02E4F94C" w14:textId="77777777" w:rsidR="00755B2E" w:rsidRPr="00EF06A1" w:rsidRDefault="00755B2E" w:rsidP="00755B2E">
      <w:pPr>
        <w:spacing w:after="0"/>
        <w:ind w:left="142"/>
        <w:rPr>
          <w:rFonts w:ascii="Consolas" w:hAnsi="Consolas"/>
        </w:rPr>
      </w:pPr>
    </w:p>
    <w:p w14:paraId="7A216D6A" w14:textId="7062A689" w:rsidR="00857FE5" w:rsidRDefault="00755B2E" w:rsidP="006F60C6">
      <w:pPr>
        <w:spacing w:after="0"/>
        <w:rPr>
          <w:rFonts w:ascii="Consolas" w:hAnsi="Consolas"/>
        </w:rPr>
      </w:pPr>
      <w:r>
        <w:rPr>
          <w:rFonts w:ascii="Consolas" w:hAnsi="Consolas"/>
        </w:rPr>
        <w:object w:dxaOrig="10544" w:dyaOrig="8804" w14:anchorId="0224BCF0">
          <v:shape id="_x0000_i1117" type="#_x0000_t75" style="width:452.55pt;height:376.85pt" o:ole="">
            <v:imagedata r:id="rId326" o:title=""/>
          </v:shape>
          <o:OLEObject Type="Embed" ProgID="PBrush" ShapeID="_x0000_i1117" DrawAspect="Content" ObjectID="_1688832754" r:id="rId327"/>
        </w:object>
      </w:r>
    </w:p>
    <w:p w14:paraId="2B054DFA" w14:textId="13E34822" w:rsidR="006F60C6" w:rsidRPr="00FE3B7A" w:rsidRDefault="006F60C6" w:rsidP="00872946">
      <w:pPr>
        <w:pStyle w:val="Heading3"/>
      </w:pPr>
      <w:bookmarkStart w:id="467" w:name="_Toc77320136"/>
      <w:bookmarkStart w:id="468" w:name="_Toc77670962"/>
      <w:bookmarkStart w:id="469" w:name="_Toc77672455"/>
      <w:bookmarkStart w:id="470" w:name="_Toc78105488"/>
      <w:r>
        <w:t>2.2</w:t>
      </w:r>
      <w:r w:rsidR="00872946">
        <w:t>4</w:t>
      </w:r>
      <w:r>
        <w:t xml:space="preserve"> </w:t>
      </w:r>
      <w:proofErr w:type="spellStart"/>
      <w:r>
        <w:t>snort_alert_parser.service</w:t>
      </w:r>
      <w:proofErr w:type="spellEnd"/>
      <w:r>
        <w:t xml:space="preserve"> (</w:t>
      </w:r>
      <w:r w:rsidR="00D710AF">
        <w:t>B</w:t>
      </w:r>
      <w:r>
        <w:t>ackground service)</w:t>
      </w:r>
      <w:bookmarkEnd w:id="467"/>
      <w:bookmarkEnd w:id="468"/>
      <w:bookmarkEnd w:id="469"/>
      <w:bookmarkEnd w:id="470"/>
    </w:p>
    <w:p w14:paraId="669B3BDB" w14:textId="3F6ADF95" w:rsidR="006F60C6" w:rsidRDefault="00755B2E" w:rsidP="006F60C6">
      <w:pPr>
        <w:spacing w:after="0"/>
        <w:rPr>
          <w:rFonts w:ascii="Consolas" w:hAnsi="Consolas"/>
        </w:rPr>
      </w:pPr>
      <w:r>
        <w:rPr>
          <w:rFonts w:ascii="Consolas" w:hAnsi="Consolas"/>
        </w:rPr>
        <w:object w:dxaOrig="10214" w:dyaOrig="3586" w14:anchorId="7F245CC1">
          <v:shape id="_x0000_i1118" type="#_x0000_t75" style="width:449.75pt;height:157.1pt" o:ole="">
            <v:imagedata r:id="rId328" o:title=""/>
          </v:shape>
          <o:OLEObject Type="Embed" ProgID="PBrush" ShapeID="_x0000_i1118" DrawAspect="Content" ObjectID="_1688832755" r:id="rId329"/>
        </w:object>
      </w:r>
    </w:p>
    <w:p w14:paraId="6C543705" w14:textId="77777777" w:rsidR="006F60C6" w:rsidRDefault="006F60C6" w:rsidP="006F60C6">
      <w:pPr>
        <w:spacing w:after="0"/>
        <w:rPr>
          <w:rFonts w:ascii="Consolas" w:hAnsi="Consolas"/>
        </w:rPr>
      </w:pPr>
    </w:p>
    <w:p w14:paraId="38869732" w14:textId="6EBF00BE" w:rsidR="006F60C6" w:rsidRPr="00857FE5" w:rsidRDefault="006F60C6" w:rsidP="00872946">
      <w:pPr>
        <w:pStyle w:val="Heading3"/>
      </w:pPr>
      <w:bookmarkStart w:id="471" w:name="_Toc77320137"/>
      <w:bookmarkStart w:id="472" w:name="_Toc77670963"/>
      <w:bookmarkStart w:id="473" w:name="_Toc77672456"/>
      <w:bookmarkStart w:id="474" w:name="_Toc78105489"/>
      <w:r>
        <w:lastRenderedPageBreak/>
        <w:t>2.2</w:t>
      </w:r>
      <w:r w:rsidR="00872946">
        <w:t>5</w:t>
      </w:r>
      <w:r>
        <w:t xml:space="preserve"> </w:t>
      </w:r>
      <w:proofErr w:type="spellStart"/>
      <w:r>
        <w:t>arp_poisoning_detection.service</w:t>
      </w:r>
      <w:proofErr w:type="spellEnd"/>
      <w:r>
        <w:t xml:space="preserve"> (</w:t>
      </w:r>
      <w:r w:rsidR="00D710AF">
        <w:t>B</w:t>
      </w:r>
      <w:r>
        <w:t>ackground service)</w:t>
      </w:r>
      <w:bookmarkEnd w:id="471"/>
      <w:bookmarkEnd w:id="472"/>
      <w:bookmarkEnd w:id="473"/>
      <w:bookmarkEnd w:id="474"/>
    </w:p>
    <w:p w14:paraId="45C3AEEB" w14:textId="741338BE" w:rsidR="006F60C6" w:rsidRDefault="00755B2E" w:rsidP="006F60C6">
      <w:pPr>
        <w:spacing w:after="0"/>
        <w:rPr>
          <w:rFonts w:ascii="Consolas" w:hAnsi="Consolas"/>
        </w:rPr>
      </w:pPr>
      <w:r>
        <w:rPr>
          <w:rFonts w:ascii="Consolas" w:hAnsi="Consolas"/>
        </w:rPr>
        <w:object w:dxaOrig="10094" w:dyaOrig="3916" w14:anchorId="08DF2251">
          <v:shape id="_x0000_i1119" type="#_x0000_t75" style="width:453.5pt;height:175.8pt" o:ole="">
            <v:imagedata r:id="rId330" o:title=""/>
          </v:shape>
          <o:OLEObject Type="Embed" ProgID="PBrush" ShapeID="_x0000_i1119" DrawAspect="Content" ObjectID="_1688832756" r:id="rId331"/>
        </w:object>
      </w:r>
    </w:p>
    <w:p w14:paraId="7F1A4110" w14:textId="77777777" w:rsidR="006F60C6" w:rsidRDefault="006F60C6" w:rsidP="006F60C6">
      <w:pPr>
        <w:spacing w:after="0"/>
        <w:rPr>
          <w:rFonts w:ascii="Consolas" w:hAnsi="Consolas"/>
        </w:rPr>
      </w:pPr>
    </w:p>
    <w:p w14:paraId="64C5693C" w14:textId="031F3CEE" w:rsidR="006F60C6" w:rsidRPr="00857FE5" w:rsidRDefault="006F60C6" w:rsidP="00872946">
      <w:pPr>
        <w:pStyle w:val="Heading3"/>
      </w:pPr>
      <w:bookmarkStart w:id="475" w:name="_Toc77320138"/>
      <w:bookmarkStart w:id="476" w:name="_Toc77670964"/>
      <w:bookmarkStart w:id="477" w:name="_Toc77672457"/>
      <w:bookmarkStart w:id="478" w:name="_Toc78105490"/>
      <w:r>
        <w:t>2.2</w:t>
      </w:r>
      <w:r w:rsidR="00872946">
        <w:t>6</w:t>
      </w:r>
      <w:r>
        <w:t xml:space="preserve"> </w:t>
      </w:r>
      <w:proofErr w:type="spellStart"/>
      <w:r>
        <w:t>Ipiservices.service</w:t>
      </w:r>
      <w:proofErr w:type="spellEnd"/>
      <w:r>
        <w:t xml:space="preserve"> (</w:t>
      </w:r>
      <w:r w:rsidR="00D710AF">
        <w:t>B</w:t>
      </w:r>
      <w:r>
        <w:t>ackground service)</w:t>
      </w:r>
      <w:bookmarkEnd w:id="475"/>
      <w:bookmarkEnd w:id="476"/>
      <w:bookmarkEnd w:id="477"/>
      <w:bookmarkEnd w:id="478"/>
    </w:p>
    <w:p w14:paraId="6DE43895" w14:textId="6B450D57" w:rsidR="006F60C6" w:rsidRDefault="00755B2E" w:rsidP="006F60C6">
      <w:pPr>
        <w:spacing w:after="0"/>
        <w:rPr>
          <w:rFonts w:ascii="Consolas" w:hAnsi="Consolas"/>
        </w:rPr>
      </w:pPr>
      <w:r>
        <w:rPr>
          <w:rFonts w:ascii="Consolas" w:hAnsi="Consolas"/>
        </w:rPr>
        <w:object w:dxaOrig="10244" w:dyaOrig="3586" w14:anchorId="30A9F602">
          <v:shape id="_x0000_i1120" type="#_x0000_t75" style="width:449.75pt;height:157.1pt" o:ole="">
            <v:imagedata r:id="rId332" o:title=""/>
          </v:shape>
          <o:OLEObject Type="Embed" ProgID="PBrush" ShapeID="_x0000_i1120" DrawAspect="Content" ObjectID="_1688832757" r:id="rId333"/>
        </w:object>
      </w:r>
    </w:p>
    <w:p w14:paraId="675BAC67" w14:textId="561E84E3" w:rsidR="006F60C6" w:rsidRDefault="00F57D4D" w:rsidP="00F57D4D">
      <w:pPr>
        <w:pStyle w:val="Heading3"/>
      </w:pPr>
      <w:bookmarkStart w:id="479" w:name="_Toc77670965"/>
      <w:bookmarkStart w:id="480" w:name="_Toc77672458"/>
      <w:bookmarkStart w:id="481" w:name="_Toc78105491"/>
      <w:r>
        <w:lastRenderedPageBreak/>
        <w:t>2.2</w:t>
      </w:r>
      <w:r w:rsidR="00872946">
        <w:t>7</w:t>
      </w:r>
      <w:r>
        <w:t xml:space="preserve"> Database</w:t>
      </w:r>
      <w:bookmarkEnd w:id="479"/>
      <w:bookmarkEnd w:id="480"/>
      <w:bookmarkEnd w:id="481"/>
    </w:p>
    <w:p w14:paraId="1A1B0C72" w14:textId="665F1F2B" w:rsidR="00F57D4D" w:rsidRDefault="00755B2E" w:rsidP="006F60C6">
      <w:pPr>
        <w:spacing w:after="0"/>
        <w:rPr>
          <w:rFonts w:ascii="Consolas" w:hAnsi="Consolas"/>
        </w:rPr>
      </w:pPr>
      <w:r>
        <w:rPr>
          <w:rFonts w:ascii="Consolas" w:hAnsi="Consolas"/>
        </w:rPr>
        <w:object w:dxaOrig="10544" w:dyaOrig="12403" w14:anchorId="63B79988">
          <v:shape id="_x0000_i1121" type="#_x0000_t75" style="width:449.75pt;height:530.2pt" o:ole="">
            <v:imagedata r:id="rId334" o:title=""/>
          </v:shape>
          <o:OLEObject Type="Embed" ProgID="PBrush" ShapeID="_x0000_i1121" DrawAspect="Content" ObjectID="_1688832758" r:id="rId335"/>
        </w:object>
      </w:r>
    </w:p>
    <w:p w14:paraId="4B02B96C" w14:textId="77777777" w:rsidR="00F57D4D" w:rsidRDefault="00F57D4D" w:rsidP="006F60C6">
      <w:pPr>
        <w:spacing w:after="0"/>
        <w:rPr>
          <w:rFonts w:ascii="Consolas" w:hAnsi="Consolas"/>
        </w:rPr>
      </w:pPr>
    </w:p>
    <w:p w14:paraId="7CED8C51" w14:textId="77777777" w:rsidR="00F57D4D" w:rsidRDefault="00F57D4D" w:rsidP="006F60C6">
      <w:pPr>
        <w:spacing w:after="0"/>
        <w:rPr>
          <w:rFonts w:ascii="Consolas" w:hAnsi="Consolas"/>
        </w:rPr>
      </w:pPr>
    </w:p>
    <w:p w14:paraId="42F1EA6C" w14:textId="77777777" w:rsidR="006F60C6" w:rsidRDefault="006F60C6" w:rsidP="006F60C6">
      <w:pPr>
        <w:pStyle w:val="Heading2"/>
        <w:numPr>
          <w:ilvl w:val="0"/>
          <w:numId w:val="48"/>
        </w:numPr>
        <w:ind w:left="142" w:hanging="142"/>
      </w:pPr>
      <w:r>
        <w:t xml:space="preserve"> </w:t>
      </w:r>
      <w:bookmarkStart w:id="482" w:name="_Toc77320139"/>
      <w:bookmarkStart w:id="483" w:name="_Toc77670966"/>
      <w:bookmarkStart w:id="484" w:name="_Toc77672459"/>
      <w:bookmarkStart w:id="485" w:name="_Toc78105492"/>
      <w:r>
        <w:t>Web server</w:t>
      </w:r>
      <w:bookmarkEnd w:id="482"/>
      <w:bookmarkEnd w:id="483"/>
      <w:bookmarkEnd w:id="484"/>
      <w:bookmarkEnd w:id="485"/>
      <w:r>
        <w:t xml:space="preserve"> </w:t>
      </w:r>
    </w:p>
    <w:p w14:paraId="55BB0680" w14:textId="77777777" w:rsidR="006F60C6" w:rsidRPr="003B539E" w:rsidRDefault="006F60C6" w:rsidP="006F60C6">
      <w:pPr>
        <w:ind w:left="284" w:hanging="142"/>
      </w:pPr>
    </w:p>
    <w:p w14:paraId="02F55178" w14:textId="1A6B2B4E" w:rsidR="006F60C6" w:rsidRDefault="006F60C6" w:rsidP="006F60C6">
      <w:pPr>
        <w:pStyle w:val="Heading3"/>
        <w:ind w:left="284" w:hanging="142"/>
      </w:pPr>
      <w:bookmarkStart w:id="486" w:name="_Toc77320140"/>
      <w:bookmarkStart w:id="487" w:name="_Toc77670967"/>
      <w:bookmarkStart w:id="488" w:name="_Toc77672460"/>
      <w:bookmarkStart w:id="489" w:name="_Toc78105493"/>
      <w:r>
        <w:lastRenderedPageBreak/>
        <w:t>3.1 apache2.conf (</w:t>
      </w:r>
      <w:r w:rsidR="00D710AF">
        <w:t>C</w:t>
      </w:r>
      <w:r>
        <w:t>onfiguration file)</w:t>
      </w:r>
      <w:bookmarkEnd w:id="486"/>
      <w:bookmarkEnd w:id="487"/>
      <w:bookmarkEnd w:id="488"/>
      <w:bookmarkEnd w:id="489"/>
    </w:p>
    <w:p w14:paraId="246633AD" w14:textId="55E71924" w:rsidR="006F60C6" w:rsidRPr="00536EC2" w:rsidRDefault="00755B2E" w:rsidP="006F60C6">
      <w:pPr>
        <w:spacing w:after="0"/>
        <w:ind w:left="360"/>
        <w:rPr>
          <w:rFonts w:ascii="Consolas" w:hAnsi="Consolas"/>
        </w:rPr>
      </w:pPr>
      <w:r>
        <w:rPr>
          <w:rFonts w:ascii="Consolas" w:hAnsi="Consolas"/>
        </w:rPr>
        <w:object w:dxaOrig="8236" w:dyaOrig="3255" w14:anchorId="236EC171">
          <v:shape id="_x0000_i1122" type="#_x0000_t75" style="width:362.8pt;height:143.05pt" o:ole="">
            <v:imagedata r:id="rId336" o:title=""/>
          </v:shape>
          <o:OLEObject Type="Embed" ProgID="PBrush" ShapeID="_x0000_i1122" DrawAspect="Content" ObjectID="_1688832759" r:id="rId337"/>
        </w:object>
      </w:r>
    </w:p>
    <w:p w14:paraId="7FD94BF6" w14:textId="77777777" w:rsidR="006F60C6" w:rsidRDefault="006F60C6" w:rsidP="006F60C6">
      <w:pPr>
        <w:spacing w:after="0"/>
        <w:ind w:left="360"/>
        <w:rPr>
          <w:rFonts w:ascii="Consolas" w:hAnsi="Consolas"/>
        </w:rPr>
      </w:pPr>
    </w:p>
    <w:p w14:paraId="4E440D95" w14:textId="12162654" w:rsidR="006F60C6" w:rsidRPr="00F15065" w:rsidRDefault="006F60C6" w:rsidP="006F60C6">
      <w:pPr>
        <w:pStyle w:val="Heading3"/>
        <w:ind w:left="284" w:hanging="142"/>
      </w:pPr>
      <w:bookmarkStart w:id="490" w:name="_Toc77320141"/>
      <w:bookmarkStart w:id="491" w:name="_Toc77670968"/>
      <w:bookmarkStart w:id="492" w:name="_Toc77672461"/>
      <w:bookmarkStart w:id="493" w:name="_Toc78105494"/>
      <w:r>
        <w:t xml:space="preserve">3.2 </w:t>
      </w:r>
      <w:proofErr w:type="spellStart"/>
      <w:r>
        <w:t>Security.conf</w:t>
      </w:r>
      <w:proofErr w:type="spellEnd"/>
      <w:r>
        <w:t xml:space="preserve"> (</w:t>
      </w:r>
      <w:r w:rsidR="00D710AF">
        <w:t>C</w:t>
      </w:r>
      <w:r>
        <w:t>onfiguration file)</w:t>
      </w:r>
      <w:bookmarkEnd w:id="490"/>
      <w:bookmarkEnd w:id="491"/>
      <w:bookmarkEnd w:id="492"/>
      <w:bookmarkEnd w:id="493"/>
    </w:p>
    <w:p w14:paraId="646645DB" w14:textId="60E8A221" w:rsidR="006F60C6" w:rsidRDefault="00755B2E" w:rsidP="006F60C6">
      <w:pPr>
        <w:ind w:left="390"/>
      </w:pPr>
      <w:r>
        <w:object w:dxaOrig="7049" w:dyaOrig="2925" w14:anchorId="07D7DA1C">
          <v:shape id="_x0000_i1123" type="#_x0000_t75" style="width:328.2pt;height:136.5pt" o:ole="">
            <v:imagedata r:id="rId338" o:title=""/>
          </v:shape>
          <o:OLEObject Type="Embed" ProgID="PBrush" ShapeID="_x0000_i1123" DrawAspect="Content" ObjectID="_1688832760" r:id="rId339"/>
        </w:object>
      </w:r>
    </w:p>
    <w:p w14:paraId="4292CC35" w14:textId="2041DBAE" w:rsidR="006F60C6" w:rsidRDefault="006F60C6" w:rsidP="006F60C6">
      <w:pPr>
        <w:pStyle w:val="Heading3"/>
        <w:ind w:left="284" w:hanging="142"/>
      </w:pPr>
      <w:bookmarkStart w:id="494" w:name="_Toc77320142"/>
      <w:bookmarkStart w:id="495" w:name="_Toc77670969"/>
      <w:bookmarkStart w:id="496" w:name="_Toc77672462"/>
      <w:bookmarkStart w:id="497" w:name="_Toc78105495"/>
      <w:r>
        <w:t xml:space="preserve">3.3 </w:t>
      </w:r>
      <w:proofErr w:type="spellStart"/>
      <w:r>
        <w:t>Ssl.conf</w:t>
      </w:r>
      <w:proofErr w:type="spellEnd"/>
      <w:r>
        <w:t xml:space="preserve"> (</w:t>
      </w:r>
      <w:r w:rsidR="00D710AF">
        <w:t>C</w:t>
      </w:r>
      <w:r>
        <w:t>onfiguration file)</w:t>
      </w:r>
      <w:bookmarkEnd w:id="494"/>
      <w:bookmarkEnd w:id="495"/>
      <w:bookmarkEnd w:id="496"/>
      <w:bookmarkEnd w:id="497"/>
    </w:p>
    <w:p w14:paraId="03DC4EFC" w14:textId="4DEEAF2C" w:rsidR="00D27AC1" w:rsidRDefault="00755B2E" w:rsidP="00D27AC1">
      <w:pPr>
        <w:spacing w:after="0"/>
        <w:ind w:left="390"/>
        <w:rPr>
          <w:rFonts w:ascii="Consolas" w:hAnsi="Consolas"/>
        </w:rPr>
      </w:pPr>
      <w:r>
        <w:rPr>
          <w:rFonts w:ascii="Consolas" w:hAnsi="Consolas"/>
        </w:rPr>
        <w:object w:dxaOrig="5639" w:dyaOrig="1020" w14:anchorId="0A8137E1">
          <v:shape id="_x0000_i1124" type="#_x0000_t75" style="width:259pt;height:46.75pt" o:ole="">
            <v:imagedata r:id="rId340" o:title=""/>
          </v:shape>
          <o:OLEObject Type="Embed" ProgID="PBrush" ShapeID="_x0000_i1124" DrawAspect="Content" ObjectID="_1688832761" r:id="rId341"/>
        </w:object>
      </w:r>
    </w:p>
    <w:p w14:paraId="51E09527" w14:textId="7C2F6F6C" w:rsidR="006F60C6" w:rsidRPr="00D90E89" w:rsidRDefault="006F60C6" w:rsidP="006F60C6">
      <w:pPr>
        <w:pStyle w:val="Heading3"/>
        <w:ind w:left="284" w:hanging="142"/>
      </w:pPr>
      <w:bookmarkStart w:id="498" w:name="_Toc77320143"/>
      <w:bookmarkStart w:id="499" w:name="_Toc77670970"/>
      <w:bookmarkStart w:id="500" w:name="_Toc77672463"/>
      <w:bookmarkStart w:id="501" w:name="_Toc78105496"/>
      <w:r>
        <w:lastRenderedPageBreak/>
        <w:t>3.4 000-default.conf (</w:t>
      </w:r>
      <w:r w:rsidR="00D710AF">
        <w:t>C</w:t>
      </w:r>
      <w:r>
        <w:t>onfiguration file)</w:t>
      </w:r>
      <w:bookmarkEnd w:id="498"/>
      <w:bookmarkEnd w:id="499"/>
      <w:bookmarkEnd w:id="500"/>
      <w:bookmarkEnd w:id="501"/>
    </w:p>
    <w:bookmarkStart w:id="502" w:name="_Toc78105497"/>
    <w:bookmarkStart w:id="503" w:name="_Toc77320144"/>
    <w:bookmarkStart w:id="504" w:name="_Toc77670971"/>
    <w:bookmarkStart w:id="505" w:name="_Toc77672464"/>
    <w:bookmarkEnd w:id="502"/>
    <w:p w14:paraId="775BC2A6" w14:textId="5A91A6D7" w:rsidR="00755B2E" w:rsidRDefault="00755B2E" w:rsidP="00755B2E">
      <w:pPr>
        <w:pStyle w:val="Heading3"/>
        <w:ind w:left="284"/>
      </w:pPr>
      <w:r>
        <w:object w:dxaOrig="8684" w:dyaOrig="7034" w14:anchorId="01790E71">
          <v:shape id="_x0000_i1125" type="#_x0000_t75" style="width:385.25pt;height:312.3pt" o:ole="">
            <v:imagedata r:id="rId342" o:title=""/>
          </v:shape>
          <o:OLEObject Type="Embed" ProgID="PBrush" ShapeID="_x0000_i1125" DrawAspect="Content" ObjectID="_1688832762" r:id="rId343"/>
        </w:object>
      </w:r>
    </w:p>
    <w:p w14:paraId="3E33BE9D" w14:textId="7E896104" w:rsidR="006F60C6" w:rsidRDefault="006F60C6" w:rsidP="006F60C6">
      <w:pPr>
        <w:pStyle w:val="Heading3"/>
        <w:ind w:left="284" w:hanging="142"/>
      </w:pPr>
      <w:bookmarkStart w:id="506" w:name="_Toc78105498"/>
      <w:r>
        <w:t xml:space="preserve">3.5 </w:t>
      </w:r>
      <w:proofErr w:type="spellStart"/>
      <w:r>
        <w:t>Modsecurity.conf</w:t>
      </w:r>
      <w:proofErr w:type="spellEnd"/>
      <w:r>
        <w:t xml:space="preserve"> (</w:t>
      </w:r>
      <w:r w:rsidR="00D710AF">
        <w:t>C</w:t>
      </w:r>
      <w:r>
        <w:t>onfiguration file)</w:t>
      </w:r>
      <w:bookmarkEnd w:id="503"/>
      <w:bookmarkEnd w:id="504"/>
      <w:bookmarkEnd w:id="505"/>
      <w:bookmarkEnd w:id="506"/>
    </w:p>
    <w:p w14:paraId="68B44DA7" w14:textId="435818D1" w:rsidR="00857FE5" w:rsidRPr="00D90E89" w:rsidRDefault="00755B2E" w:rsidP="00857FE5">
      <w:pPr>
        <w:spacing w:after="0"/>
        <w:ind w:left="390"/>
        <w:rPr>
          <w:rFonts w:ascii="Consolas" w:hAnsi="Consolas"/>
        </w:rPr>
      </w:pPr>
      <w:r>
        <w:rPr>
          <w:rFonts w:ascii="Consolas" w:hAnsi="Consolas"/>
        </w:rPr>
        <w:object w:dxaOrig="8219" w:dyaOrig="4559" w14:anchorId="08EED2C3">
          <v:shape id="_x0000_i1126" type="#_x0000_t75" style="width:387.1pt;height:214.15pt" o:ole="">
            <v:imagedata r:id="rId344" o:title=""/>
          </v:shape>
          <o:OLEObject Type="Embed" ProgID="PBrush" ShapeID="_x0000_i1126" DrawAspect="Content" ObjectID="_1688832763" r:id="rId345"/>
        </w:object>
      </w:r>
    </w:p>
    <w:p w14:paraId="0C2017FA" w14:textId="77777777" w:rsidR="006F60C6" w:rsidRDefault="006F60C6" w:rsidP="006F60C6">
      <w:pPr>
        <w:pStyle w:val="Heading2"/>
      </w:pPr>
      <w:bookmarkStart w:id="507" w:name="_Toc77320145"/>
      <w:bookmarkStart w:id="508" w:name="_Toc77670972"/>
      <w:bookmarkStart w:id="509" w:name="_Toc77672465"/>
      <w:bookmarkStart w:id="510" w:name="_Toc78105499"/>
      <w:r>
        <w:lastRenderedPageBreak/>
        <w:t>4 NIDS</w:t>
      </w:r>
      <w:bookmarkEnd w:id="507"/>
      <w:bookmarkEnd w:id="508"/>
      <w:bookmarkEnd w:id="509"/>
      <w:bookmarkEnd w:id="510"/>
    </w:p>
    <w:p w14:paraId="46447869" w14:textId="41D6E2C7" w:rsidR="006F60C6" w:rsidRPr="00C23B3A" w:rsidRDefault="006F60C6" w:rsidP="006F60C6">
      <w:pPr>
        <w:pStyle w:val="Heading3"/>
      </w:pPr>
      <w:bookmarkStart w:id="511" w:name="_Toc77320146"/>
      <w:bookmarkStart w:id="512" w:name="_Toc77670973"/>
      <w:bookmarkStart w:id="513" w:name="_Toc77672466"/>
      <w:bookmarkStart w:id="514" w:name="_Toc78105500"/>
      <w:r>
        <w:t xml:space="preserve">4.1 </w:t>
      </w:r>
      <w:proofErr w:type="spellStart"/>
      <w:r w:rsidRPr="00C23B3A">
        <w:t>snort.conf</w:t>
      </w:r>
      <w:proofErr w:type="spellEnd"/>
      <w:r>
        <w:t xml:space="preserve"> (</w:t>
      </w:r>
      <w:r w:rsidR="00D710AF">
        <w:t>C</w:t>
      </w:r>
      <w:r>
        <w:t>onfiguration file)</w:t>
      </w:r>
      <w:bookmarkEnd w:id="511"/>
      <w:bookmarkEnd w:id="512"/>
      <w:bookmarkEnd w:id="513"/>
      <w:bookmarkEnd w:id="514"/>
    </w:p>
    <w:p w14:paraId="0FF25C97" w14:textId="4CDF0159" w:rsidR="006F60C6" w:rsidRPr="00C23B3A" w:rsidRDefault="00755B2E" w:rsidP="006F60C6">
      <w:pPr>
        <w:spacing w:after="0"/>
        <w:ind w:left="360"/>
        <w:rPr>
          <w:rFonts w:ascii="Consolas" w:hAnsi="Consolas"/>
        </w:rPr>
      </w:pPr>
      <w:r>
        <w:rPr>
          <w:rFonts w:ascii="Consolas" w:hAnsi="Consolas"/>
        </w:rPr>
        <w:object w:dxaOrig="6674" w:dyaOrig="3586" w14:anchorId="23F1418F">
          <v:shape id="_x0000_i1127" type="#_x0000_t75" style="width:302.05pt;height:161.75pt" o:ole="">
            <v:imagedata r:id="rId346" o:title=""/>
          </v:shape>
          <o:OLEObject Type="Embed" ProgID="PBrush" ShapeID="_x0000_i1127" DrawAspect="Content" ObjectID="_1688832764" r:id="rId347"/>
        </w:object>
      </w:r>
    </w:p>
    <w:p w14:paraId="5FD6B730" w14:textId="77777777" w:rsidR="006F60C6" w:rsidRDefault="006F60C6" w:rsidP="006F60C6">
      <w:pPr>
        <w:spacing w:after="0"/>
        <w:ind w:left="360"/>
        <w:rPr>
          <w:rFonts w:ascii="Consolas" w:hAnsi="Consolas"/>
        </w:rPr>
      </w:pPr>
    </w:p>
    <w:p w14:paraId="4B3E9E54" w14:textId="75675ABE" w:rsidR="006F60C6" w:rsidRPr="00D90E89" w:rsidRDefault="006F60C6" w:rsidP="006F60C6">
      <w:pPr>
        <w:pStyle w:val="Heading3"/>
      </w:pPr>
      <w:bookmarkStart w:id="515" w:name="_Toc77320147"/>
      <w:bookmarkStart w:id="516" w:name="_Toc77670974"/>
      <w:bookmarkStart w:id="517" w:name="_Toc77672467"/>
      <w:bookmarkStart w:id="518" w:name="_Toc78105501"/>
      <w:r>
        <w:t xml:space="preserve">4.2 </w:t>
      </w:r>
      <w:proofErr w:type="spellStart"/>
      <w:r>
        <w:t>snort.debian.conf</w:t>
      </w:r>
      <w:proofErr w:type="spellEnd"/>
      <w:r>
        <w:t xml:space="preserve"> (</w:t>
      </w:r>
      <w:r w:rsidR="00D710AF">
        <w:t>C</w:t>
      </w:r>
      <w:r>
        <w:t>onfiguration file)</w:t>
      </w:r>
      <w:bookmarkEnd w:id="515"/>
      <w:bookmarkEnd w:id="516"/>
      <w:bookmarkEnd w:id="517"/>
      <w:bookmarkEnd w:id="518"/>
    </w:p>
    <w:p w14:paraId="5C751BB2" w14:textId="17856063" w:rsidR="006F60C6" w:rsidRDefault="00755B2E" w:rsidP="006F60C6">
      <w:pPr>
        <w:spacing w:after="0"/>
        <w:ind w:left="360"/>
        <w:rPr>
          <w:rFonts w:ascii="Consolas" w:hAnsi="Consolas"/>
        </w:rPr>
      </w:pPr>
      <w:r>
        <w:rPr>
          <w:rFonts w:ascii="Consolas" w:hAnsi="Consolas"/>
        </w:rPr>
        <w:object w:dxaOrig="5564" w:dyaOrig="2340" w14:anchorId="7549805C">
          <v:shape id="_x0000_i1128" type="#_x0000_t75" style="width:255.25pt;height:107.55pt" o:ole="">
            <v:imagedata r:id="rId348" o:title=""/>
          </v:shape>
          <o:OLEObject Type="Embed" ProgID="PBrush" ShapeID="_x0000_i1128" DrawAspect="Content" ObjectID="_1688832765" r:id="rId349"/>
        </w:object>
      </w:r>
    </w:p>
    <w:p w14:paraId="13B474AD" w14:textId="77777777" w:rsidR="006F60C6" w:rsidRPr="00D90E89" w:rsidRDefault="006F60C6" w:rsidP="006F60C6">
      <w:pPr>
        <w:pStyle w:val="Heading3"/>
      </w:pPr>
      <w:bookmarkStart w:id="519" w:name="_Toc77320148"/>
      <w:bookmarkStart w:id="520" w:name="_Toc77670975"/>
      <w:bookmarkStart w:id="521" w:name="_Toc77672468"/>
      <w:bookmarkStart w:id="522" w:name="_Toc78105502"/>
      <w:r>
        <w:lastRenderedPageBreak/>
        <w:t xml:space="preserve">4.3 </w:t>
      </w:r>
      <w:proofErr w:type="spellStart"/>
      <w:r>
        <w:t>local.rules</w:t>
      </w:r>
      <w:bookmarkEnd w:id="519"/>
      <w:bookmarkEnd w:id="520"/>
      <w:bookmarkEnd w:id="521"/>
      <w:bookmarkEnd w:id="522"/>
      <w:proofErr w:type="spellEnd"/>
      <w:r>
        <w:t xml:space="preserve"> </w:t>
      </w:r>
    </w:p>
    <w:bookmarkStart w:id="523" w:name="_Toc78105503"/>
    <w:bookmarkEnd w:id="523"/>
    <w:p w14:paraId="0AAAC4A2" w14:textId="055CA6DA" w:rsidR="007B290B" w:rsidRDefault="00755B2E" w:rsidP="007B290B">
      <w:pPr>
        <w:pStyle w:val="Heading2"/>
      </w:pPr>
      <w:r>
        <w:object w:dxaOrig="10544" w:dyaOrig="8159" w14:anchorId="0B6B62F9">
          <v:shape id="_x0000_i1129" type="#_x0000_t75" style="width:452.55pt;height:348.8pt" o:ole="">
            <v:imagedata r:id="rId350" o:title=""/>
          </v:shape>
          <o:OLEObject Type="Embed" ProgID="PBrush" ShapeID="_x0000_i1129" DrawAspect="Content" ObjectID="_1688832766" r:id="rId351"/>
        </w:object>
      </w:r>
    </w:p>
    <w:p w14:paraId="4B1D7A54" w14:textId="405F50B7" w:rsidR="007B290B" w:rsidRDefault="007B290B" w:rsidP="00C629AA">
      <w:pPr>
        <w:pStyle w:val="Heading2"/>
      </w:pPr>
      <w:bookmarkStart w:id="524" w:name="_Toc77670976"/>
      <w:bookmarkStart w:id="525" w:name="_Toc77672469"/>
      <w:bookmarkStart w:id="526" w:name="_Toc78105504"/>
      <w:r>
        <w:t xml:space="preserve">5 </w:t>
      </w:r>
      <w:r w:rsidR="00D50C26" w:rsidRPr="007B290B">
        <w:t>Remo</w:t>
      </w:r>
      <w:r w:rsidRPr="007B290B">
        <w:t>t</w:t>
      </w:r>
      <w:r w:rsidR="00D50C26" w:rsidRPr="007B290B">
        <w:t>e connectivity</w:t>
      </w:r>
      <w:bookmarkEnd w:id="524"/>
      <w:bookmarkEnd w:id="525"/>
      <w:bookmarkEnd w:id="526"/>
      <w:r w:rsidR="00D50C26" w:rsidRPr="007B290B">
        <w:t xml:space="preserve"> </w:t>
      </w:r>
    </w:p>
    <w:p w14:paraId="4AFD288E" w14:textId="201F828B" w:rsidR="007B290B" w:rsidRDefault="007B290B" w:rsidP="007B290B">
      <w:pPr>
        <w:pStyle w:val="Heading3"/>
      </w:pPr>
      <w:bookmarkStart w:id="527" w:name="_Toc78105505"/>
      <w:r>
        <w:t xml:space="preserve">5.1 </w:t>
      </w:r>
      <w:bookmarkStart w:id="528" w:name="_Toc77670977"/>
      <w:bookmarkStart w:id="529" w:name="_Toc77672470"/>
      <w:proofErr w:type="spellStart"/>
      <w:r>
        <w:t>ngrok.service</w:t>
      </w:r>
      <w:proofErr w:type="spellEnd"/>
      <w:r w:rsidR="00D710AF">
        <w:t xml:space="preserve"> (Background service)</w:t>
      </w:r>
      <w:bookmarkEnd w:id="527"/>
      <w:bookmarkEnd w:id="528"/>
      <w:bookmarkEnd w:id="529"/>
    </w:p>
    <w:p w14:paraId="73DFCA10" w14:textId="6B57B129" w:rsidR="00755B2E" w:rsidRDefault="00755B2E" w:rsidP="00755B2E"/>
    <w:p w14:paraId="1E345AB9" w14:textId="1D0C6332" w:rsidR="00755B2E" w:rsidRPr="00755B2E" w:rsidRDefault="00755B2E" w:rsidP="00755B2E">
      <w:r>
        <w:object w:dxaOrig="7964" w:dyaOrig="4514" w14:anchorId="2AD91B14">
          <v:shape id="_x0000_i1130" type="#_x0000_t75" style="width:354.4pt;height:201.05pt" o:ole="">
            <v:imagedata r:id="rId352" o:title=""/>
          </v:shape>
          <o:OLEObject Type="Embed" ProgID="PBrush" ShapeID="_x0000_i1130" DrawAspect="Content" ObjectID="_1688832767" r:id="rId353"/>
        </w:object>
      </w:r>
    </w:p>
    <w:p w14:paraId="3A22DAE3" w14:textId="11FC318C" w:rsidR="00755B2E" w:rsidRPr="00755B2E" w:rsidRDefault="00755B2E" w:rsidP="00755B2E"/>
    <w:p w14:paraId="3787FB72" w14:textId="72580E45" w:rsidR="007B290B" w:rsidRDefault="007B290B" w:rsidP="007B290B"/>
    <w:p w14:paraId="3728518C" w14:textId="7A7ED33D" w:rsidR="00852F38" w:rsidRDefault="00852F38" w:rsidP="00EB7C68">
      <w:pPr>
        <w:pStyle w:val="Heading3"/>
      </w:pPr>
      <w:bookmarkStart w:id="530" w:name="_Toc78105506"/>
      <w:r>
        <w:lastRenderedPageBreak/>
        <w:t xml:space="preserve">5.2 </w:t>
      </w:r>
      <w:bookmarkStart w:id="531" w:name="_Toc77670978"/>
      <w:bookmarkStart w:id="532" w:name="_Toc77672471"/>
      <w:proofErr w:type="spellStart"/>
      <w:r>
        <w:t>ngrok.</w:t>
      </w:r>
      <w:r w:rsidR="00EB7C68">
        <w:t>yml</w:t>
      </w:r>
      <w:proofErr w:type="spellEnd"/>
      <w:r w:rsidR="00224ACD">
        <w:t xml:space="preserve"> (</w:t>
      </w:r>
      <w:r w:rsidR="00D710AF">
        <w:t>C</w:t>
      </w:r>
      <w:r w:rsidR="00224ACD">
        <w:t>onfiguration file)</w:t>
      </w:r>
      <w:bookmarkEnd w:id="530"/>
      <w:bookmarkEnd w:id="531"/>
      <w:bookmarkEnd w:id="532"/>
    </w:p>
    <w:p w14:paraId="6E7ACE82" w14:textId="77777777" w:rsidR="00C07042" w:rsidRPr="00C07042" w:rsidRDefault="00C07042" w:rsidP="00C07042"/>
    <w:p w14:paraId="27A5DF5B" w14:textId="48D2F0EC" w:rsidR="00EB7C68" w:rsidRPr="007B290B" w:rsidRDefault="00755B2E" w:rsidP="007B290B">
      <w:r w:rsidRPr="00755B2E">
        <w:rPr>
          <w:noProof/>
        </w:rPr>
        <w:drawing>
          <wp:inline distT="0" distB="0" distL="0" distR="0" wp14:anchorId="5F716C11" wp14:editId="5BE5AE68">
            <wp:extent cx="4838645" cy="1796902"/>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4"/>
                    <a:stretch>
                      <a:fillRect/>
                    </a:stretch>
                  </pic:blipFill>
                  <pic:spPr>
                    <a:xfrm>
                      <a:off x="0" y="0"/>
                      <a:ext cx="4849107" cy="1800787"/>
                    </a:xfrm>
                    <a:prstGeom prst="rect">
                      <a:avLst/>
                    </a:prstGeom>
                  </pic:spPr>
                </pic:pic>
              </a:graphicData>
            </a:graphic>
          </wp:inline>
        </w:drawing>
      </w:r>
    </w:p>
    <w:sectPr w:rsidR="00EB7C68" w:rsidRPr="007B290B" w:rsidSect="00827F5B">
      <w:headerReference w:type="default" r:id="rId355"/>
      <w:headerReference w:type="first" r:id="rId356"/>
      <w:pgSz w:w="11906" w:h="16838"/>
      <w:pgMar w:top="1440" w:right="1440" w:bottom="1440" w:left="1418"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28019" w14:textId="77777777" w:rsidR="008820FA" w:rsidRDefault="008820FA" w:rsidP="007357A6">
      <w:pPr>
        <w:spacing w:after="0" w:line="240" w:lineRule="auto"/>
      </w:pPr>
      <w:r>
        <w:separator/>
      </w:r>
    </w:p>
  </w:endnote>
  <w:endnote w:type="continuationSeparator" w:id="0">
    <w:p w14:paraId="3609D2B7" w14:textId="77777777" w:rsidR="008820FA" w:rsidRDefault="008820FA" w:rsidP="007357A6">
      <w:pPr>
        <w:spacing w:after="0" w:line="240" w:lineRule="auto"/>
      </w:pPr>
      <w:r>
        <w:continuationSeparator/>
      </w:r>
    </w:p>
  </w:endnote>
  <w:endnote w:type="continuationNotice" w:id="1">
    <w:p w14:paraId="4DB938A7" w14:textId="77777777" w:rsidR="008820FA" w:rsidRDefault="008820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7E29A" w14:textId="77777777" w:rsidR="008820FA" w:rsidRDefault="008820FA" w:rsidP="007357A6">
      <w:pPr>
        <w:spacing w:after="0" w:line="240" w:lineRule="auto"/>
      </w:pPr>
      <w:r>
        <w:separator/>
      </w:r>
    </w:p>
  </w:footnote>
  <w:footnote w:type="continuationSeparator" w:id="0">
    <w:p w14:paraId="3358736A" w14:textId="77777777" w:rsidR="008820FA" w:rsidRDefault="008820FA" w:rsidP="007357A6">
      <w:pPr>
        <w:spacing w:after="0" w:line="240" w:lineRule="auto"/>
      </w:pPr>
      <w:r>
        <w:continuationSeparator/>
      </w:r>
    </w:p>
  </w:footnote>
  <w:footnote w:type="continuationNotice" w:id="1">
    <w:p w14:paraId="23727781" w14:textId="77777777" w:rsidR="008820FA" w:rsidRDefault="008820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40CF2" w14:textId="6678839C" w:rsidR="00827F5B" w:rsidRPr="0099277A" w:rsidRDefault="0099277A">
    <w:pPr>
      <w:pStyle w:val="Header"/>
    </w:pPr>
    <w:r w:rsidRPr="00633E03">
      <w:rPr>
        <w:noProof/>
        <w:sz w:val="16"/>
        <w:szCs w:val="16"/>
        <w:lang w:eastAsia="en-GB"/>
      </w:rPr>
      <mc:AlternateContent>
        <mc:Choice Requires="wps">
          <w:drawing>
            <wp:anchor distT="0" distB="0" distL="114300" distR="114300" simplePos="0" relativeHeight="251658243" behindDoc="0" locked="0" layoutInCell="1" allowOverlap="1" wp14:anchorId="2F76BD09" wp14:editId="793EC9F9">
              <wp:simplePos x="0" y="0"/>
              <wp:positionH relativeFrom="column">
                <wp:posOffset>3810</wp:posOffset>
              </wp:positionH>
              <wp:positionV relativeFrom="paragraph">
                <wp:posOffset>156210</wp:posOffset>
              </wp:positionV>
              <wp:extent cx="5615940" cy="0"/>
              <wp:effectExtent l="0" t="0" r="0" b="0"/>
              <wp:wrapNone/>
              <wp:docPr id="6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07B7498"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"/>
          </w:pict>
        </mc:Fallback>
      </mc:AlternateContent>
    </w:r>
    <w:r w:rsidRPr="0099277A">
      <w:rPr>
        <w:sz w:val="16"/>
        <w:szCs w:val="16"/>
      </w:rPr>
      <w:t>Inari Pi : a smart home net</w:t>
    </w:r>
    <w:r>
      <w:rPr>
        <w:sz w:val="16"/>
        <w:szCs w:val="16"/>
      </w:rPr>
      <w:t>work security device.</w:t>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F64C5" w14:textId="4396366B" w:rsidR="0099277A" w:rsidRPr="0099277A" w:rsidRDefault="0099277A" w:rsidP="0099277A">
    <w:pPr>
      <w:pStyle w:val="Header"/>
      <w:rPr>
        <w:sz w:val="16"/>
        <w:szCs w:val="16"/>
      </w:rPr>
    </w:pPr>
    <w:r w:rsidRPr="00633E03">
      <w:rPr>
        <w:noProof/>
        <w:sz w:val="16"/>
        <w:szCs w:val="16"/>
        <w:lang w:eastAsia="en-GB"/>
      </w:rPr>
      <mc:AlternateContent>
        <mc:Choice Requires="wps">
          <w:drawing>
            <wp:anchor distT="0" distB="0" distL="114300" distR="114300" simplePos="0" relativeHeight="251659264" behindDoc="0" locked="0" layoutInCell="1" allowOverlap="1" wp14:anchorId="6DC9BDAB" wp14:editId="6F7E3CBC">
              <wp:simplePos x="0" y="0"/>
              <wp:positionH relativeFrom="column">
                <wp:posOffset>3810</wp:posOffset>
              </wp:positionH>
              <wp:positionV relativeFrom="paragraph">
                <wp:posOffset>156210</wp:posOffset>
              </wp:positionV>
              <wp:extent cx="5615940" cy="0"/>
              <wp:effectExtent l="0" t="0" r="0" b="0"/>
              <wp:wrapNone/>
              <wp:docPr id="68"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C0586A8"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"/>
          </w:pict>
        </mc:Fallback>
      </mc:AlternateContent>
    </w:r>
    <w:r w:rsidRPr="0099277A">
      <w:rPr>
        <w:sz w:val="16"/>
        <w:szCs w:val="16"/>
      </w:rPr>
      <w:t>Inari Pi : a smart home net</w:t>
    </w:r>
    <w:r>
      <w:rPr>
        <w:sz w:val="16"/>
        <w:szCs w:val="16"/>
      </w:rPr>
      <w:t>work security device.</w:t>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t xml:space="preserve">           </w:t>
    </w:r>
  </w:p>
  <w:p w14:paraId="35E2578A" w14:textId="77777777" w:rsidR="0099277A" w:rsidRDefault="009927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8549C" w14:textId="391A0ACE" w:rsidR="00365A71" w:rsidRPr="00365A71" w:rsidRDefault="00365A71" w:rsidP="00365A71">
    <w:pPr>
      <w:pStyle w:val="Header"/>
      <w:rPr>
        <w:sz w:val="16"/>
        <w:szCs w:val="16"/>
      </w:rPr>
    </w:pPr>
    <w:r w:rsidRPr="00633E03">
      <w:rPr>
        <w:noProof/>
        <w:sz w:val="16"/>
        <w:szCs w:val="16"/>
        <w:lang w:eastAsia="en-GB"/>
      </w:rPr>
      <mc:AlternateContent>
        <mc:Choice Requires="wps">
          <w:drawing>
            <wp:anchor distT="0" distB="0" distL="114300" distR="114300" simplePos="0" relativeHeight="251658242" behindDoc="0" locked="0" layoutInCell="1" allowOverlap="1" wp14:anchorId="06F2E660" wp14:editId="2F7CB489">
              <wp:simplePos x="0" y="0"/>
              <wp:positionH relativeFrom="column">
                <wp:posOffset>3810</wp:posOffset>
              </wp:positionH>
              <wp:positionV relativeFrom="paragraph">
                <wp:posOffset>156210</wp:posOffset>
              </wp:positionV>
              <wp:extent cx="5615940" cy="0"/>
              <wp:effectExtent l="0" t="0" r="0" b="0"/>
              <wp:wrapNone/>
              <wp:docPr id="44"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2D4130A4"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"/>
          </w:pict>
        </mc:Fallback>
      </mc:AlternateContent>
    </w:r>
    <w:r w:rsidRPr="00365A71">
      <w:rPr>
        <w:sz w:val="16"/>
        <w:szCs w:val="16"/>
      </w:rPr>
      <w:t>Inari Pi: a smart home net</w:t>
    </w:r>
    <w:r>
      <w:rPr>
        <w:sz w:val="16"/>
        <w:szCs w:val="16"/>
      </w:rPr>
      <w:t>work security device.</w:t>
    </w:r>
    <w:r w:rsidRPr="00365A71">
      <w:rPr>
        <w:sz w:val="16"/>
        <w:szCs w:val="16"/>
      </w:rPr>
      <w:tab/>
    </w:r>
    <w:r w:rsidRPr="00365A71">
      <w:rPr>
        <w:sz w:val="16"/>
        <w:szCs w:val="16"/>
      </w:rPr>
      <w:tab/>
    </w:r>
    <w:r w:rsidRPr="00365A71">
      <w:rPr>
        <w:sz w:val="16"/>
        <w:szCs w:val="16"/>
      </w:rPr>
      <w:tab/>
    </w:r>
    <w:r w:rsidRPr="00365A71">
      <w:rPr>
        <w:sz w:val="16"/>
        <w:szCs w:val="16"/>
      </w:rPr>
      <w:tab/>
    </w:r>
    <w:r w:rsidRPr="00365A71">
      <w:rPr>
        <w:sz w:val="16"/>
        <w:szCs w:val="16"/>
      </w:rPr>
      <w:tab/>
    </w:r>
    <w:r w:rsidRPr="00365A71">
      <w:rPr>
        <w:sz w:val="16"/>
        <w:szCs w:val="16"/>
      </w:rPr>
      <w:tab/>
      <w:t xml:space="preserve">           </w:t>
    </w:r>
    <w:r w:rsidRPr="00365A71">
      <w:rPr>
        <w:color w:val="7F7F7F" w:themeColor="background1" w:themeShade="7F"/>
        <w:spacing w:val="60"/>
        <w:sz w:val="16"/>
        <w:szCs w:val="16"/>
      </w:rPr>
      <w:t>Page</w:t>
    </w:r>
    <w:r w:rsidRPr="00365A71">
      <w:rPr>
        <w:sz w:val="16"/>
        <w:szCs w:val="16"/>
      </w:rPr>
      <w:t xml:space="preserve"> | </w:t>
    </w:r>
    <w:r w:rsidRPr="00201C7A">
      <w:rPr>
        <w:sz w:val="16"/>
        <w:szCs w:val="16"/>
      </w:rPr>
      <w:fldChar w:fldCharType="begin"/>
    </w:r>
    <w:r w:rsidRPr="00365A71">
      <w:rPr>
        <w:sz w:val="16"/>
        <w:szCs w:val="16"/>
      </w:rPr>
      <w:instrText xml:space="preserve"> PAGE   \* MERGEFORMAT </w:instrText>
    </w:r>
    <w:r w:rsidRPr="00201C7A">
      <w:rPr>
        <w:sz w:val="16"/>
        <w:szCs w:val="16"/>
      </w:rPr>
      <w:fldChar w:fldCharType="separate"/>
    </w:r>
    <w:r w:rsidRPr="00365A71">
      <w:rPr>
        <w:sz w:val="16"/>
        <w:szCs w:val="16"/>
      </w:rPr>
      <w:t>14</w:t>
    </w:r>
    <w:r w:rsidRPr="00201C7A">
      <w:rPr>
        <w:b/>
        <w:bCs/>
        <w:noProof/>
        <w:sz w:val="16"/>
        <w:szCs w:val="16"/>
      </w:rPr>
      <w:fldChar w:fldCharType="end"/>
    </w:r>
  </w:p>
  <w:p w14:paraId="53E25080" w14:textId="77777777" w:rsidR="001D0FA0" w:rsidRPr="00365A71" w:rsidRDefault="001D0F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01F0D" w14:textId="3DF072AB" w:rsidR="00365A71" w:rsidRPr="00633E03" w:rsidRDefault="00365A71" w:rsidP="00365A71">
    <w:pPr>
      <w:pStyle w:val="Header"/>
      <w:rPr>
        <w:sz w:val="16"/>
        <w:szCs w:val="16"/>
      </w:rPr>
    </w:pPr>
    <w:r w:rsidRPr="00633E03">
      <w:rPr>
        <w:noProof/>
        <w:sz w:val="16"/>
        <w:szCs w:val="16"/>
        <w:lang w:eastAsia="en-GB"/>
      </w:rPr>
      <mc:AlternateContent>
        <mc:Choice Requires="wps">
          <w:drawing>
            <wp:anchor distT="0" distB="0" distL="114300" distR="114300" simplePos="0" relativeHeight="251658241" behindDoc="0" locked="0" layoutInCell="1" allowOverlap="1" wp14:anchorId="02040992" wp14:editId="6FEFE354">
              <wp:simplePos x="0" y="0"/>
              <wp:positionH relativeFrom="column">
                <wp:posOffset>3810</wp:posOffset>
              </wp:positionH>
              <wp:positionV relativeFrom="paragraph">
                <wp:posOffset>156210</wp:posOffset>
              </wp:positionV>
              <wp:extent cx="5615940" cy="0"/>
              <wp:effectExtent l="0" t="0" r="0" b="0"/>
              <wp:wrapNone/>
              <wp:docPr id="37"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6386F4D0"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"/>
          </w:pict>
        </mc:Fallback>
      </mc:AlternateContent>
    </w:r>
    <w:r>
      <w:rPr>
        <w:sz w:val="16"/>
        <w:szCs w:val="16"/>
      </w:rPr>
      <w:t>Inari PI: a smart home network security device.</w:t>
    </w:r>
    <w:r>
      <w:rPr>
        <w:sz w:val="16"/>
        <w:szCs w:val="16"/>
      </w:rPr>
      <w:tab/>
    </w:r>
    <w:r>
      <w:rPr>
        <w:sz w:val="16"/>
        <w:szCs w:val="16"/>
      </w:rPr>
      <w:tab/>
    </w:r>
    <w:r>
      <w:rPr>
        <w:sz w:val="16"/>
        <w:szCs w:val="16"/>
      </w:rPr>
      <w:tab/>
    </w:r>
    <w:r>
      <w:rPr>
        <w:sz w:val="16"/>
        <w:szCs w:val="16"/>
      </w:rPr>
      <w:tab/>
    </w:r>
    <w:r>
      <w:rPr>
        <w:sz w:val="16"/>
        <w:szCs w:val="16"/>
      </w:rPr>
      <w:tab/>
    </w:r>
    <w:r>
      <w:rPr>
        <w:sz w:val="16"/>
        <w:szCs w:val="16"/>
      </w:rPr>
      <w:tab/>
      <w:t xml:space="preserve">           </w:t>
    </w:r>
    <w:r w:rsidRPr="00201C7A">
      <w:rPr>
        <w:color w:val="7F7F7F" w:themeColor="background1" w:themeShade="7F"/>
        <w:spacing w:val="60"/>
        <w:sz w:val="16"/>
        <w:szCs w:val="16"/>
      </w:rPr>
      <w:t>Page</w:t>
    </w:r>
    <w:r w:rsidRPr="00201C7A">
      <w:rPr>
        <w:sz w:val="16"/>
        <w:szCs w:val="16"/>
      </w:rPr>
      <w:t xml:space="preserve"> | </w:t>
    </w:r>
    <w:r w:rsidRPr="00201C7A">
      <w:rPr>
        <w:sz w:val="16"/>
        <w:szCs w:val="16"/>
      </w:rPr>
      <w:fldChar w:fldCharType="begin"/>
    </w:r>
    <w:r w:rsidRPr="00201C7A">
      <w:rPr>
        <w:sz w:val="16"/>
        <w:szCs w:val="16"/>
      </w:rPr>
      <w:instrText xml:space="preserve"> PAGE   \* MERGEFORMAT </w:instrText>
    </w:r>
    <w:r w:rsidRPr="00201C7A">
      <w:rPr>
        <w:sz w:val="16"/>
        <w:szCs w:val="16"/>
      </w:rPr>
      <w:fldChar w:fldCharType="separate"/>
    </w:r>
    <w:r>
      <w:rPr>
        <w:sz w:val="16"/>
        <w:szCs w:val="16"/>
      </w:rPr>
      <w:t>14</w:t>
    </w:r>
    <w:r w:rsidRPr="00201C7A">
      <w:rPr>
        <w:b/>
        <w:bCs/>
        <w:noProof/>
        <w:sz w:val="16"/>
        <w:szCs w:val="16"/>
      </w:rPr>
      <w:fldChar w:fldCharType="end"/>
    </w:r>
  </w:p>
  <w:p w14:paraId="268532F9" w14:textId="299725C1" w:rsidR="00264503" w:rsidRPr="00365A71" w:rsidRDefault="00264503" w:rsidP="00365A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5313"/>
    <w:multiLevelType w:val="hybridMultilevel"/>
    <w:tmpl w:val="8046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04310"/>
    <w:multiLevelType w:val="hybridMultilevel"/>
    <w:tmpl w:val="C4DC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930B8"/>
    <w:multiLevelType w:val="multilevel"/>
    <w:tmpl w:val="B292433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3A0066D"/>
    <w:multiLevelType w:val="hybridMultilevel"/>
    <w:tmpl w:val="7D023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A5397"/>
    <w:multiLevelType w:val="hybridMultilevel"/>
    <w:tmpl w:val="BB48548C"/>
    <w:lvl w:ilvl="0" w:tplc="7850388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A7CCC"/>
    <w:multiLevelType w:val="hybridMultilevel"/>
    <w:tmpl w:val="051C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B1462"/>
    <w:multiLevelType w:val="hybridMultilevel"/>
    <w:tmpl w:val="66740996"/>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7" w15:restartNumberingAfterBreak="0">
    <w:nsid w:val="1B1405E7"/>
    <w:multiLevelType w:val="multilevel"/>
    <w:tmpl w:val="BC0CD2CE"/>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E4319D8"/>
    <w:multiLevelType w:val="multilevel"/>
    <w:tmpl w:val="3E1E851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0F164DB"/>
    <w:multiLevelType w:val="multilevel"/>
    <w:tmpl w:val="66EE5528"/>
    <w:lvl w:ilvl="0">
      <w:start w:val="4"/>
      <w:numFmt w:val="decimal"/>
      <w:lvlText w:val="%1"/>
      <w:lvlJc w:val="left"/>
      <w:pPr>
        <w:ind w:left="360" w:hanging="360"/>
      </w:pPr>
      <w:rPr>
        <w:rFonts w:hint="default"/>
        <w:b/>
        <w:bCs w:val="0"/>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262F94"/>
    <w:multiLevelType w:val="hybridMultilevel"/>
    <w:tmpl w:val="8E72176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1" w15:restartNumberingAfterBreak="0">
    <w:nsid w:val="2B0A55EF"/>
    <w:multiLevelType w:val="multilevel"/>
    <w:tmpl w:val="090A3AE2"/>
    <w:lvl w:ilvl="0">
      <w:start w:val="1"/>
      <w:numFmt w:val="decimal"/>
      <w:lvlText w:val="[%1]"/>
      <w:lvlJc w:val="left"/>
      <w:pPr>
        <w:ind w:left="360" w:hanging="360"/>
      </w:pPr>
      <w:rPr>
        <w:sz w:val="18"/>
        <w:szCs w:val="1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B6E68E6"/>
    <w:multiLevelType w:val="hybridMultilevel"/>
    <w:tmpl w:val="4008F1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318156D2"/>
    <w:multiLevelType w:val="hybridMultilevel"/>
    <w:tmpl w:val="019E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42C8F"/>
    <w:multiLevelType w:val="multilevel"/>
    <w:tmpl w:val="30744794"/>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C3D2BF6"/>
    <w:multiLevelType w:val="hybridMultilevel"/>
    <w:tmpl w:val="1948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6B05B2"/>
    <w:multiLevelType w:val="multilevel"/>
    <w:tmpl w:val="59A0ABD2"/>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0E72485"/>
    <w:multiLevelType w:val="hybridMultilevel"/>
    <w:tmpl w:val="8826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42765"/>
    <w:multiLevelType w:val="hybridMultilevel"/>
    <w:tmpl w:val="EC203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D94F23"/>
    <w:multiLevelType w:val="hybridMultilevel"/>
    <w:tmpl w:val="6D9A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682E63"/>
    <w:multiLevelType w:val="hybridMultilevel"/>
    <w:tmpl w:val="8A12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1C7C7D"/>
    <w:multiLevelType w:val="multilevel"/>
    <w:tmpl w:val="2ED8811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C2443C9"/>
    <w:multiLevelType w:val="hybridMultilevel"/>
    <w:tmpl w:val="62BE8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255CF5"/>
    <w:multiLevelType w:val="hybridMultilevel"/>
    <w:tmpl w:val="E484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66D32"/>
    <w:multiLevelType w:val="multilevel"/>
    <w:tmpl w:val="6882B87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1C8211F"/>
    <w:multiLevelType w:val="hybridMultilevel"/>
    <w:tmpl w:val="B388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D462CE"/>
    <w:multiLevelType w:val="hybridMultilevel"/>
    <w:tmpl w:val="B4B4D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BD4746"/>
    <w:multiLevelType w:val="multilevel"/>
    <w:tmpl w:val="DC740A44"/>
    <w:lvl w:ilvl="0">
      <w:start w:val="1"/>
      <w:numFmt w:val="decimal"/>
      <w:lvlText w:val="%1."/>
      <w:lvlJc w:val="left"/>
      <w:pPr>
        <w:ind w:left="720" w:hanging="360"/>
      </w:p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58E76441"/>
    <w:multiLevelType w:val="multilevel"/>
    <w:tmpl w:val="E14A66F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571" w:hanging="720"/>
      </w:pPr>
    </w:lvl>
    <w:lvl w:ilvl="3">
      <w:start w:val="1"/>
      <w:numFmt w:val="decimal"/>
      <w:lvlText w:val="%1.%2.%3.%4"/>
      <w:lvlJc w:val="left"/>
      <w:pPr>
        <w:ind w:left="1080" w:hanging="720"/>
      </w:pPr>
    </w:lvl>
    <w:lvl w:ilvl="4">
      <w:start w:val="1"/>
      <w:numFmt w:val="decimal"/>
      <w:lvlText w:val="%1.%2.%3.%4.%5"/>
      <w:lvlJc w:val="left"/>
      <w:pPr>
        <w:ind w:left="1080" w:hanging="720"/>
      </w:pPr>
    </w:lvl>
    <w:lvl w:ilvl="5">
      <w:start w:val="1"/>
      <w:numFmt w:val="decimal"/>
      <w:lvlText w:val="%1.%2.%3.%4.%5.%6"/>
      <w:lvlJc w:val="left"/>
      <w:pPr>
        <w:ind w:left="1440" w:hanging="1080"/>
      </w:pPr>
    </w:lvl>
    <w:lvl w:ilvl="6">
      <w:start w:val="1"/>
      <w:numFmt w:val="decimal"/>
      <w:lvlText w:val="%1.%2.%3.%4.%5.%6.%7"/>
      <w:lvlJc w:val="left"/>
      <w:pPr>
        <w:ind w:left="1440" w:hanging="108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29" w15:restartNumberingAfterBreak="0">
    <w:nsid w:val="5B1D24F3"/>
    <w:multiLevelType w:val="hybridMultilevel"/>
    <w:tmpl w:val="5EB2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062E69"/>
    <w:multiLevelType w:val="hybridMultilevel"/>
    <w:tmpl w:val="3386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FF7894"/>
    <w:multiLevelType w:val="hybridMultilevel"/>
    <w:tmpl w:val="BACC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5711B6"/>
    <w:multiLevelType w:val="hybridMultilevel"/>
    <w:tmpl w:val="47E80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791448"/>
    <w:multiLevelType w:val="hybridMultilevel"/>
    <w:tmpl w:val="C9A09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BD3E7E"/>
    <w:multiLevelType w:val="hybridMultilevel"/>
    <w:tmpl w:val="436E4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644B08"/>
    <w:multiLevelType w:val="hybridMultilevel"/>
    <w:tmpl w:val="256882F4"/>
    <w:lvl w:ilvl="0" w:tplc="21D685C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1F4219"/>
    <w:multiLevelType w:val="multilevel"/>
    <w:tmpl w:val="BCDA830A"/>
    <w:lvl w:ilvl="0">
      <w:start w:val="3"/>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655E0336"/>
    <w:multiLevelType w:val="hybridMultilevel"/>
    <w:tmpl w:val="603A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937B04"/>
    <w:multiLevelType w:val="multilevel"/>
    <w:tmpl w:val="910AD4D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571"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9" w15:restartNumberingAfterBreak="0">
    <w:nsid w:val="67B844E4"/>
    <w:multiLevelType w:val="hybridMultilevel"/>
    <w:tmpl w:val="2EEC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46785E"/>
    <w:multiLevelType w:val="hybridMultilevel"/>
    <w:tmpl w:val="107E322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6E69AC"/>
    <w:multiLevelType w:val="multilevel"/>
    <w:tmpl w:val="953E15E0"/>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C042387"/>
    <w:multiLevelType w:val="multilevel"/>
    <w:tmpl w:val="5DD2B22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3" w15:restartNumberingAfterBreak="0">
    <w:nsid w:val="6C653D39"/>
    <w:multiLevelType w:val="hybridMultilevel"/>
    <w:tmpl w:val="E0F6C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49350B"/>
    <w:multiLevelType w:val="multilevel"/>
    <w:tmpl w:val="6040DB5A"/>
    <w:lvl w:ilvl="0">
      <w:start w:val="7"/>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5" w15:restartNumberingAfterBreak="0">
    <w:nsid w:val="711217F1"/>
    <w:multiLevelType w:val="hybridMultilevel"/>
    <w:tmpl w:val="72826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50D55C5"/>
    <w:multiLevelType w:val="hybridMultilevel"/>
    <w:tmpl w:val="F41EE7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E54B24"/>
    <w:multiLevelType w:val="multilevel"/>
    <w:tmpl w:val="C5E2E41C"/>
    <w:lvl w:ilvl="0">
      <w:start w:val="1"/>
      <w:numFmt w:val="decimal"/>
      <w:lvlText w:val="[%1]"/>
      <w:lvlJc w:val="left"/>
      <w:pPr>
        <w:ind w:left="360" w:hanging="360"/>
      </w:pPr>
      <w:rPr>
        <w:rFonts w:hint="default"/>
        <w:sz w:val="18"/>
        <w:szCs w:val="1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8" w15:restartNumberingAfterBreak="0">
    <w:nsid w:val="7A70790B"/>
    <w:multiLevelType w:val="hybridMultilevel"/>
    <w:tmpl w:val="D7CE8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777979"/>
    <w:multiLevelType w:val="multilevel"/>
    <w:tmpl w:val="BE66DA3E"/>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10"/>
  </w:num>
  <w:num w:numId="2">
    <w:abstractNumId w:val="15"/>
  </w:num>
  <w:num w:numId="3">
    <w:abstractNumId w:val="27"/>
  </w:num>
  <w:num w:numId="4">
    <w:abstractNumId w:val="30"/>
  </w:num>
  <w:num w:numId="5">
    <w:abstractNumId w:val="38"/>
  </w:num>
  <w:num w:numId="6">
    <w:abstractNumId w:val="31"/>
  </w:num>
  <w:num w:numId="7">
    <w:abstractNumId w:val="21"/>
  </w:num>
  <w:num w:numId="8">
    <w:abstractNumId w:val="43"/>
  </w:num>
  <w:num w:numId="9">
    <w:abstractNumId w:val="32"/>
  </w:num>
  <w:num w:numId="10">
    <w:abstractNumId w:val="8"/>
  </w:num>
  <w:num w:numId="11">
    <w:abstractNumId w:val="24"/>
  </w:num>
  <w:num w:numId="12">
    <w:abstractNumId w:val="7"/>
  </w:num>
  <w:num w:numId="13">
    <w:abstractNumId w:val="45"/>
  </w:num>
  <w:num w:numId="14">
    <w:abstractNumId w:val="20"/>
  </w:num>
  <w:num w:numId="15">
    <w:abstractNumId w:val="46"/>
  </w:num>
  <w:num w:numId="16">
    <w:abstractNumId w:val="5"/>
  </w:num>
  <w:num w:numId="17">
    <w:abstractNumId w:val="36"/>
  </w:num>
  <w:num w:numId="18">
    <w:abstractNumId w:val="17"/>
  </w:num>
  <w:num w:numId="19">
    <w:abstractNumId w:val="49"/>
  </w:num>
  <w:num w:numId="20">
    <w:abstractNumId w:val="29"/>
  </w:num>
  <w:num w:numId="21">
    <w:abstractNumId w:val="0"/>
  </w:num>
  <w:num w:numId="22">
    <w:abstractNumId w:val="12"/>
  </w:num>
  <w:num w:numId="23">
    <w:abstractNumId w:val="34"/>
  </w:num>
  <w:num w:numId="24">
    <w:abstractNumId w:val="6"/>
  </w:num>
  <w:num w:numId="25">
    <w:abstractNumId w:val="22"/>
  </w:num>
  <w:num w:numId="26">
    <w:abstractNumId w:val="41"/>
  </w:num>
  <w:num w:numId="27">
    <w:abstractNumId w:val="25"/>
  </w:num>
  <w:num w:numId="28">
    <w:abstractNumId w:val="26"/>
  </w:num>
  <w:num w:numId="29">
    <w:abstractNumId w:val="3"/>
  </w:num>
  <w:num w:numId="30">
    <w:abstractNumId w:val="16"/>
  </w:num>
  <w:num w:numId="31">
    <w:abstractNumId w:val="40"/>
  </w:num>
  <w:num w:numId="32">
    <w:abstractNumId w:val="44"/>
  </w:num>
  <w:num w:numId="33">
    <w:abstractNumId w:val="19"/>
  </w:num>
  <w:num w:numId="34">
    <w:abstractNumId w:val="18"/>
  </w:num>
  <w:num w:numId="35">
    <w:abstractNumId w:val="39"/>
  </w:num>
  <w:num w:numId="36">
    <w:abstractNumId w:val="37"/>
  </w:num>
  <w:num w:numId="37">
    <w:abstractNumId w:val="13"/>
  </w:num>
  <w:num w:numId="38">
    <w:abstractNumId w:val="23"/>
  </w:num>
  <w:num w:numId="39">
    <w:abstractNumId w:val="1"/>
  </w:num>
  <w:num w:numId="40">
    <w:abstractNumId w:val="48"/>
  </w:num>
  <w:num w:numId="41">
    <w:abstractNumId w:val="33"/>
  </w:num>
  <w:num w:numId="42">
    <w:abstractNumId w:val="9"/>
  </w:num>
  <w:num w:numId="43">
    <w:abstractNumId w:val="11"/>
  </w:num>
  <w:num w:numId="44">
    <w:abstractNumId w:val="47"/>
  </w:num>
  <w:num w:numId="45">
    <w:abstractNumId w:val="14"/>
  </w:num>
  <w:num w:numId="46">
    <w:abstractNumId w:val="2"/>
  </w:num>
  <w:num w:numId="47">
    <w:abstractNumId w:val="4"/>
  </w:num>
  <w:num w:numId="48">
    <w:abstractNumId w:val="35"/>
  </w:num>
  <w:num w:numId="49">
    <w:abstractNumId w:val="28"/>
  </w:num>
  <w:num w:numId="50">
    <w:abstractNumId w:val="4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style="mso-position-horizontal:left" fill="f" fillcolor="white" stroke="f">
      <v:fill color="white" on="f"/>
      <v:stroke on="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3NDczNrOwMDOxNDFW0lEKTi0uzszPAykwM6sFAFFqPVYtAAAA"/>
  </w:docVars>
  <w:rsids>
    <w:rsidRoot w:val="00DF0A41"/>
    <w:rsid w:val="0000008C"/>
    <w:rsid w:val="000001DC"/>
    <w:rsid w:val="0000115B"/>
    <w:rsid w:val="000012C7"/>
    <w:rsid w:val="0000138D"/>
    <w:rsid w:val="00001E80"/>
    <w:rsid w:val="00001ED6"/>
    <w:rsid w:val="000020D3"/>
    <w:rsid w:val="00002300"/>
    <w:rsid w:val="00002D59"/>
    <w:rsid w:val="00003456"/>
    <w:rsid w:val="0000351E"/>
    <w:rsid w:val="0000384A"/>
    <w:rsid w:val="00003B96"/>
    <w:rsid w:val="00003C94"/>
    <w:rsid w:val="00003D21"/>
    <w:rsid w:val="00004141"/>
    <w:rsid w:val="00004542"/>
    <w:rsid w:val="0000461A"/>
    <w:rsid w:val="0000478A"/>
    <w:rsid w:val="00004A7A"/>
    <w:rsid w:val="00004C7A"/>
    <w:rsid w:val="00004D1B"/>
    <w:rsid w:val="00005170"/>
    <w:rsid w:val="000051FC"/>
    <w:rsid w:val="0000529D"/>
    <w:rsid w:val="00005486"/>
    <w:rsid w:val="000054D5"/>
    <w:rsid w:val="00005CCF"/>
    <w:rsid w:val="0000627E"/>
    <w:rsid w:val="0000684B"/>
    <w:rsid w:val="000068ED"/>
    <w:rsid w:val="00006CCD"/>
    <w:rsid w:val="000070DE"/>
    <w:rsid w:val="00007550"/>
    <w:rsid w:val="000076B2"/>
    <w:rsid w:val="00007AA1"/>
    <w:rsid w:val="00007C7C"/>
    <w:rsid w:val="000101B6"/>
    <w:rsid w:val="0001034D"/>
    <w:rsid w:val="0001046D"/>
    <w:rsid w:val="000108A2"/>
    <w:rsid w:val="000115FA"/>
    <w:rsid w:val="000117AD"/>
    <w:rsid w:val="0001192D"/>
    <w:rsid w:val="00011B34"/>
    <w:rsid w:val="00011B38"/>
    <w:rsid w:val="0001242C"/>
    <w:rsid w:val="00012478"/>
    <w:rsid w:val="00012732"/>
    <w:rsid w:val="00012875"/>
    <w:rsid w:val="00012C5C"/>
    <w:rsid w:val="00012D49"/>
    <w:rsid w:val="00012DFA"/>
    <w:rsid w:val="00012E1D"/>
    <w:rsid w:val="000130A0"/>
    <w:rsid w:val="00013230"/>
    <w:rsid w:val="00013636"/>
    <w:rsid w:val="00013644"/>
    <w:rsid w:val="000138DE"/>
    <w:rsid w:val="00013AF7"/>
    <w:rsid w:val="000140E9"/>
    <w:rsid w:val="000141DE"/>
    <w:rsid w:val="00014257"/>
    <w:rsid w:val="00014386"/>
    <w:rsid w:val="000144C1"/>
    <w:rsid w:val="000147F5"/>
    <w:rsid w:val="000148B0"/>
    <w:rsid w:val="000148DD"/>
    <w:rsid w:val="000149F4"/>
    <w:rsid w:val="00014B99"/>
    <w:rsid w:val="00014E4D"/>
    <w:rsid w:val="00015231"/>
    <w:rsid w:val="00015891"/>
    <w:rsid w:val="00015948"/>
    <w:rsid w:val="00015FB2"/>
    <w:rsid w:val="00016DD6"/>
    <w:rsid w:val="00016EB2"/>
    <w:rsid w:val="00017023"/>
    <w:rsid w:val="00017575"/>
    <w:rsid w:val="00017A42"/>
    <w:rsid w:val="00017EFC"/>
    <w:rsid w:val="00020301"/>
    <w:rsid w:val="00020751"/>
    <w:rsid w:val="00020ACE"/>
    <w:rsid w:val="00020DC1"/>
    <w:rsid w:val="00020FAA"/>
    <w:rsid w:val="000210DF"/>
    <w:rsid w:val="000215C0"/>
    <w:rsid w:val="00021A5B"/>
    <w:rsid w:val="00021AA4"/>
    <w:rsid w:val="00021B5D"/>
    <w:rsid w:val="00022093"/>
    <w:rsid w:val="000223A1"/>
    <w:rsid w:val="000227A1"/>
    <w:rsid w:val="00022C79"/>
    <w:rsid w:val="0002305C"/>
    <w:rsid w:val="0002306C"/>
    <w:rsid w:val="0002379D"/>
    <w:rsid w:val="00023B86"/>
    <w:rsid w:val="00023D98"/>
    <w:rsid w:val="00023EBE"/>
    <w:rsid w:val="000240AC"/>
    <w:rsid w:val="000243BC"/>
    <w:rsid w:val="0002446B"/>
    <w:rsid w:val="00024587"/>
    <w:rsid w:val="00024686"/>
    <w:rsid w:val="00024962"/>
    <w:rsid w:val="00024DED"/>
    <w:rsid w:val="00024E14"/>
    <w:rsid w:val="000250ED"/>
    <w:rsid w:val="000252CB"/>
    <w:rsid w:val="00025365"/>
    <w:rsid w:val="0002548B"/>
    <w:rsid w:val="000254B4"/>
    <w:rsid w:val="00025B2B"/>
    <w:rsid w:val="00025C4D"/>
    <w:rsid w:val="00025D07"/>
    <w:rsid w:val="00025D86"/>
    <w:rsid w:val="0002635D"/>
    <w:rsid w:val="00026504"/>
    <w:rsid w:val="000266C0"/>
    <w:rsid w:val="0002671A"/>
    <w:rsid w:val="000269C5"/>
    <w:rsid w:val="00026B92"/>
    <w:rsid w:val="00026DED"/>
    <w:rsid w:val="000271E2"/>
    <w:rsid w:val="00027F4F"/>
    <w:rsid w:val="00030056"/>
    <w:rsid w:val="00030191"/>
    <w:rsid w:val="0003021D"/>
    <w:rsid w:val="0003046C"/>
    <w:rsid w:val="00030484"/>
    <w:rsid w:val="00030B31"/>
    <w:rsid w:val="00030E6B"/>
    <w:rsid w:val="000315FA"/>
    <w:rsid w:val="00031622"/>
    <w:rsid w:val="00031712"/>
    <w:rsid w:val="0003185F"/>
    <w:rsid w:val="00031B0F"/>
    <w:rsid w:val="00031C0A"/>
    <w:rsid w:val="00031F40"/>
    <w:rsid w:val="00032558"/>
    <w:rsid w:val="0003294A"/>
    <w:rsid w:val="00032A90"/>
    <w:rsid w:val="00032E57"/>
    <w:rsid w:val="00032F4B"/>
    <w:rsid w:val="000330EA"/>
    <w:rsid w:val="00033472"/>
    <w:rsid w:val="000339B2"/>
    <w:rsid w:val="000339E3"/>
    <w:rsid w:val="00033A72"/>
    <w:rsid w:val="00033B28"/>
    <w:rsid w:val="00033E4C"/>
    <w:rsid w:val="00033E6C"/>
    <w:rsid w:val="00033FCB"/>
    <w:rsid w:val="00034258"/>
    <w:rsid w:val="00034739"/>
    <w:rsid w:val="00034839"/>
    <w:rsid w:val="00034882"/>
    <w:rsid w:val="000348C9"/>
    <w:rsid w:val="00034D7D"/>
    <w:rsid w:val="00034F37"/>
    <w:rsid w:val="00034FF6"/>
    <w:rsid w:val="00035010"/>
    <w:rsid w:val="0003581D"/>
    <w:rsid w:val="00035BE4"/>
    <w:rsid w:val="00035C5F"/>
    <w:rsid w:val="00035D1D"/>
    <w:rsid w:val="000362DB"/>
    <w:rsid w:val="00036640"/>
    <w:rsid w:val="000366CB"/>
    <w:rsid w:val="0003678E"/>
    <w:rsid w:val="00036E07"/>
    <w:rsid w:val="00036F6A"/>
    <w:rsid w:val="000371E9"/>
    <w:rsid w:val="00037674"/>
    <w:rsid w:val="00037783"/>
    <w:rsid w:val="00037A26"/>
    <w:rsid w:val="00040204"/>
    <w:rsid w:val="00040580"/>
    <w:rsid w:val="00040959"/>
    <w:rsid w:val="00041185"/>
    <w:rsid w:val="00041189"/>
    <w:rsid w:val="00041602"/>
    <w:rsid w:val="000423E2"/>
    <w:rsid w:val="0004257C"/>
    <w:rsid w:val="00042764"/>
    <w:rsid w:val="00042F43"/>
    <w:rsid w:val="000431D7"/>
    <w:rsid w:val="000434B3"/>
    <w:rsid w:val="00043614"/>
    <w:rsid w:val="00043912"/>
    <w:rsid w:val="000439C8"/>
    <w:rsid w:val="000439D9"/>
    <w:rsid w:val="00043AF8"/>
    <w:rsid w:val="00043B25"/>
    <w:rsid w:val="00043DCC"/>
    <w:rsid w:val="0004410D"/>
    <w:rsid w:val="0004415B"/>
    <w:rsid w:val="00044250"/>
    <w:rsid w:val="000443E4"/>
    <w:rsid w:val="00044455"/>
    <w:rsid w:val="000445B8"/>
    <w:rsid w:val="00044A3B"/>
    <w:rsid w:val="00044CE1"/>
    <w:rsid w:val="000451EC"/>
    <w:rsid w:val="00045F52"/>
    <w:rsid w:val="00045FFA"/>
    <w:rsid w:val="000464DB"/>
    <w:rsid w:val="00046A4A"/>
    <w:rsid w:val="00046E1E"/>
    <w:rsid w:val="00046EA8"/>
    <w:rsid w:val="000470D9"/>
    <w:rsid w:val="0004734F"/>
    <w:rsid w:val="00047362"/>
    <w:rsid w:val="0004739F"/>
    <w:rsid w:val="00047B70"/>
    <w:rsid w:val="00047BCD"/>
    <w:rsid w:val="00050110"/>
    <w:rsid w:val="0005081D"/>
    <w:rsid w:val="00050A30"/>
    <w:rsid w:val="00050A8C"/>
    <w:rsid w:val="00050B8B"/>
    <w:rsid w:val="00050C39"/>
    <w:rsid w:val="00050CEB"/>
    <w:rsid w:val="0005114A"/>
    <w:rsid w:val="00051156"/>
    <w:rsid w:val="000511D0"/>
    <w:rsid w:val="000514AE"/>
    <w:rsid w:val="00051598"/>
    <w:rsid w:val="000516DB"/>
    <w:rsid w:val="00051777"/>
    <w:rsid w:val="00051C71"/>
    <w:rsid w:val="00052189"/>
    <w:rsid w:val="00052282"/>
    <w:rsid w:val="0005259C"/>
    <w:rsid w:val="00052761"/>
    <w:rsid w:val="000529C6"/>
    <w:rsid w:val="00053340"/>
    <w:rsid w:val="000533DA"/>
    <w:rsid w:val="0005361F"/>
    <w:rsid w:val="0005368B"/>
    <w:rsid w:val="000537C5"/>
    <w:rsid w:val="000542AD"/>
    <w:rsid w:val="0005445E"/>
    <w:rsid w:val="0005477C"/>
    <w:rsid w:val="000547BF"/>
    <w:rsid w:val="000549D3"/>
    <w:rsid w:val="00054A6C"/>
    <w:rsid w:val="00054FE5"/>
    <w:rsid w:val="000550EB"/>
    <w:rsid w:val="00055818"/>
    <w:rsid w:val="00055BC2"/>
    <w:rsid w:val="00055C4E"/>
    <w:rsid w:val="0005601B"/>
    <w:rsid w:val="0005671E"/>
    <w:rsid w:val="000567D7"/>
    <w:rsid w:val="00056858"/>
    <w:rsid w:val="0005691A"/>
    <w:rsid w:val="00056973"/>
    <w:rsid w:val="00056C00"/>
    <w:rsid w:val="00056C26"/>
    <w:rsid w:val="00056CA3"/>
    <w:rsid w:val="00056D72"/>
    <w:rsid w:val="00056DE4"/>
    <w:rsid w:val="00056F90"/>
    <w:rsid w:val="0005748D"/>
    <w:rsid w:val="000575FE"/>
    <w:rsid w:val="00057729"/>
    <w:rsid w:val="000600C4"/>
    <w:rsid w:val="00060E02"/>
    <w:rsid w:val="00061195"/>
    <w:rsid w:val="000613E7"/>
    <w:rsid w:val="00061521"/>
    <w:rsid w:val="00061B51"/>
    <w:rsid w:val="0006202E"/>
    <w:rsid w:val="000622FD"/>
    <w:rsid w:val="00062477"/>
    <w:rsid w:val="00062915"/>
    <w:rsid w:val="00062CCB"/>
    <w:rsid w:val="0006330D"/>
    <w:rsid w:val="0006379C"/>
    <w:rsid w:val="00063A6F"/>
    <w:rsid w:val="00063D07"/>
    <w:rsid w:val="00064A2B"/>
    <w:rsid w:val="00064AE8"/>
    <w:rsid w:val="00064C81"/>
    <w:rsid w:val="000650AC"/>
    <w:rsid w:val="00065247"/>
    <w:rsid w:val="00065A87"/>
    <w:rsid w:val="00065ABF"/>
    <w:rsid w:val="00065B4C"/>
    <w:rsid w:val="00065BA0"/>
    <w:rsid w:val="00065BA3"/>
    <w:rsid w:val="00066240"/>
    <w:rsid w:val="000663C7"/>
    <w:rsid w:val="00066491"/>
    <w:rsid w:val="000665A1"/>
    <w:rsid w:val="000667DD"/>
    <w:rsid w:val="00066AC0"/>
    <w:rsid w:val="00066CD9"/>
    <w:rsid w:val="00067010"/>
    <w:rsid w:val="000673F7"/>
    <w:rsid w:val="000679E5"/>
    <w:rsid w:val="00067B8D"/>
    <w:rsid w:val="00067E02"/>
    <w:rsid w:val="0007047E"/>
    <w:rsid w:val="00070670"/>
    <w:rsid w:val="00070803"/>
    <w:rsid w:val="00070894"/>
    <w:rsid w:val="000709AD"/>
    <w:rsid w:val="00070C6D"/>
    <w:rsid w:val="00070E16"/>
    <w:rsid w:val="000710FF"/>
    <w:rsid w:val="0007140B"/>
    <w:rsid w:val="00071536"/>
    <w:rsid w:val="000716B5"/>
    <w:rsid w:val="00071BAE"/>
    <w:rsid w:val="00071BC7"/>
    <w:rsid w:val="00071CB1"/>
    <w:rsid w:val="00071D89"/>
    <w:rsid w:val="00071EB9"/>
    <w:rsid w:val="00071FAC"/>
    <w:rsid w:val="0007200A"/>
    <w:rsid w:val="000725CC"/>
    <w:rsid w:val="00072668"/>
    <w:rsid w:val="00072698"/>
    <w:rsid w:val="0007288B"/>
    <w:rsid w:val="000729FC"/>
    <w:rsid w:val="00072B4E"/>
    <w:rsid w:val="00072D1F"/>
    <w:rsid w:val="00072D9B"/>
    <w:rsid w:val="00072F09"/>
    <w:rsid w:val="000732BE"/>
    <w:rsid w:val="00073398"/>
    <w:rsid w:val="0007370D"/>
    <w:rsid w:val="000744A6"/>
    <w:rsid w:val="000744D8"/>
    <w:rsid w:val="0007470A"/>
    <w:rsid w:val="00074777"/>
    <w:rsid w:val="00074C8E"/>
    <w:rsid w:val="00074FB2"/>
    <w:rsid w:val="000757F4"/>
    <w:rsid w:val="00075D9D"/>
    <w:rsid w:val="00075FD9"/>
    <w:rsid w:val="000760C9"/>
    <w:rsid w:val="00076301"/>
    <w:rsid w:val="00076417"/>
    <w:rsid w:val="000764EE"/>
    <w:rsid w:val="000766A1"/>
    <w:rsid w:val="000766FD"/>
    <w:rsid w:val="00076B80"/>
    <w:rsid w:val="00076DE6"/>
    <w:rsid w:val="00077368"/>
    <w:rsid w:val="00077A2C"/>
    <w:rsid w:val="00077E9D"/>
    <w:rsid w:val="00077E9F"/>
    <w:rsid w:val="00080455"/>
    <w:rsid w:val="0008069E"/>
    <w:rsid w:val="000807D9"/>
    <w:rsid w:val="00080FAB"/>
    <w:rsid w:val="00080FD5"/>
    <w:rsid w:val="00080FFF"/>
    <w:rsid w:val="0008108B"/>
    <w:rsid w:val="000816C3"/>
    <w:rsid w:val="000816EE"/>
    <w:rsid w:val="00081AA6"/>
    <w:rsid w:val="000822DA"/>
    <w:rsid w:val="0008234C"/>
    <w:rsid w:val="00082927"/>
    <w:rsid w:val="000829A5"/>
    <w:rsid w:val="00082C58"/>
    <w:rsid w:val="00082C59"/>
    <w:rsid w:val="00083138"/>
    <w:rsid w:val="000836B7"/>
    <w:rsid w:val="000839DB"/>
    <w:rsid w:val="00083A3A"/>
    <w:rsid w:val="00083E93"/>
    <w:rsid w:val="00083FDA"/>
    <w:rsid w:val="000843B7"/>
    <w:rsid w:val="00084457"/>
    <w:rsid w:val="00084B64"/>
    <w:rsid w:val="00084E5F"/>
    <w:rsid w:val="000856A4"/>
    <w:rsid w:val="00086081"/>
    <w:rsid w:val="000863F5"/>
    <w:rsid w:val="000868E0"/>
    <w:rsid w:val="00086AB1"/>
    <w:rsid w:val="00086B80"/>
    <w:rsid w:val="00086EF6"/>
    <w:rsid w:val="0008732C"/>
    <w:rsid w:val="00087566"/>
    <w:rsid w:val="0008795B"/>
    <w:rsid w:val="00087A88"/>
    <w:rsid w:val="00087E03"/>
    <w:rsid w:val="00087E93"/>
    <w:rsid w:val="000904DB"/>
    <w:rsid w:val="000908FA"/>
    <w:rsid w:val="000909D0"/>
    <w:rsid w:val="00090CFA"/>
    <w:rsid w:val="00090D96"/>
    <w:rsid w:val="00090EAF"/>
    <w:rsid w:val="00091045"/>
    <w:rsid w:val="000918AD"/>
    <w:rsid w:val="00091CBC"/>
    <w:rsid w:val="000920AB"/>
    <w:rsid w:val="000922F1"/>
    <w:rsid w:val="00092437"/>
    <w:rsid w:val="00093625"/>
    <w:rsid w:val="00093C22"/>
    <w:rsid w:val="00094023"/>
    <w:rsid w:val="00094288"/>
    <w:rsid w:val="00094481"/>
    <w:rsid w:val="000944D2"/>
    <w:rsid w:val="00094890"/>
    <w:rsid w:val="000949A9"/>
    <w:rsid w:val="000949C3"/>
    <w:rsid w:val="00094AE6"/>
    <w:rsid w:val="00094C2E"/>
    <w:rsid w:val="000953EB"/>
    <w:rsid w:val="00096012"/>
    <w:rsid w:val="00096128"/>
    <w:rsid w:val="0009675F"/>
    <w:rsid w:val="000967B3"/>
    <w:rsid w:val="00096B0F"/>
    <w:rsid w:val="00096B46"/>
    <w:rsid w:val="00096C04"/>
    <w:rsid w:val="0009733D"/>
    <w:rsid w:val="000975A6"/>
    <w:rsid w:val="000976AC"/>
    <w:rsid w:val="00097C0C"/>
    <w:rsid w:val="00097CCC"/>
    <w:rsid w:val="000A03C3"/>
    <w:rsid w:val="000A0764"/>
    <w:rsid w:val="000A0C2E"/>
    <w:rsid w:val="000A0C62"/>
    <w:rsid w:val="000A0DB2"/>
    <w:rsid w:val="000A1018"/>
    <w:rsid w:val="000A13E6"/>
    <w:rsid w:val="000A15CC"/>
    <w:rsid w:val="000A1928"/>
    <w:rsid w:val="000A1A13"/>
    <w:rsid w:val="000A1D1B"/>
    <w:rsid w:val="000A1F73"/>
    <w:rsid w:val="000A21E8"/>
    <w:rsid w:val="000A22CF"/>
    <w:rsid w:val="000A2385"/>
    <w:rsid w:val="000A271D"/>
    <w:rsid w:val="000A283F"/>
    <w:rsid w:val="000A2A4C"/>
    <w:rsid w:val="000A2A9A"/>
    <w:rsid w:val="000A2AA2"/>
    <w:rsid w:val="000A2EE3"/>
    <w:rsid w:val="000A2FD4"/>
    <w:rsid w:val="000A3168"/>
    <w:rsid w:val="000A347B"/>
    <w:rsid w:val="000A36BE"/>
    <w:rsid w:val="000A3BE8"/>
    <w:rsid w:val="000A3C4F"/>
    <w:rsid w:val="000A3CFA"/>
    <w:rsid w:val="000A3EA4"/>
    <w:rsid w:val="000A410E"/>
    <w:rsid w:val="000A4249"/>
    <w:rsid w:val="000A47EF"/>
    <w:rsid w:val="000A54C7"/>
    <w:rsid w:val="000A54EA"/>
    <w:rsid w:val="000A54FB"/>
    <w:rsid w:val="000A5E2D"/>
    <w:rsid w:val="000A5F99"/>
    <w:rsid w:val="000A658D"/>
    <w:rsid w:val="000A71F1"/>
    <w:rsid w:val="000A7996"/>
    <w:rsid w:val="000A7ED5"/>
    <w:rsid w:val="000B0AA4"/>
    <w:rsid w:val="000B0CD7"/>
    <w:rsid w:val="000B0F3C"/>
    <w:rsid w:val="000B113F"/>
    <w:rsid w:val="000B11EF"/>
    <w:rsid w:val="000B1E00"/>
    <w:rsid w:val="000B247A"/>
    <w:rsid w:val="000B2822"/>
    <w:rsid w:val="000B28CC"/>
    <w:rsid w:val="000B295C"/>
    <w:rsid w:val="000B2E65"/>
    <w:rsid w:val="000B348E"/>
    <w:rsid w:val="000B3764"/>
    <w:rsid w:val="000B3B63"/>
    <w:rsid w:val="000B3BC6"/>
    <w:rsid w:val="000B436E"/>
    <w:rsid w:val="000B43BF"/>
    <w:rsid w:val="000B4601"/>
    <w:rsid w:val="000B4673"/>
    <w:rsid w:val="000B4948"/>
    <w:rsid w:val="000B4A7F"/>
    <w:rsid w:val="000B4C48"/>
    <w:rsid w:val="000B4F7F"/>
    <w:rsid w:val="000B5222"/>
    <w:rsid w:val="000B532D"/>
    <w:rsid w:val="000B5354"/>
    <w:rsid w:val="000B5414"/>
    <w:rsid w:val="000B59C3"/>
    <w:rsid w:val="000B5B33"/>
    <w:rsid w:val="000B5E77"/>
    <w:rsid w:val="000B618A"/>
    <w:rsid w:val="000B64B8"/>
    <w:rsid w:val="000B650E"/>
    <w:rsid w:val="000B6DE9"/>
    <w:rsid w:val="000B7363"/>
    <w:rsid w:val="000B7399"/>
    <w:rsid w:val="000B7845"/>
    <w:rsid w:val="000B78A0"/>
    <w:rsid w:val="000B7B47"/>
    <w:rsid w:val="000C004C"/>
    <w:rsid w:val="000C0143"/>
    <w:rsid w:val="000C0559"/>
    <w:rsid w:val="000C1C16"/>
    <w:rsid w:val="000C1C66"/>
    <w:rsid w:val="000C1D6E"/>
    <w:rsid w:val="000C1E90"/>
    <w:rsid w:val="000C20CB"/>
    <w:rsid w:val="000C20CD"/>
    <w:rsid w:val="000C2133"/>
    <w:rsid w:val="000C31F0"/>
    <w:rsid w:val="000C322D"/>
    <w:rsid w:val="000C3946"/>
    <w:rsid w:val="000C3A08"/>
    <w:rsid w:val="000C40FC"/>
    <w:rsid w:val="000C4292"/>
    <w:rsid w:val="000C4493"/>
    <w:rsid w:val="000C4ABD"/>
    <w:rsid w:val="000C4FB2"/>
    <w:rsid w:val="000C521D"/>
    <w:rsid w:val="000C55B8"/>
    <w:rsid w:val="000C5944"/>
    <w:rsid w:val="000C5A36"/>
    <w:rsid w:val="000C622A"/>
    <w:rsid w:val="000C623A"/>
    <w:rsid w:val="000C62EB"/>
    <w:rsid w:val="000C64FD"/>
    <w:rsid w:val="000C67DB"/>
    <w:rsid w:val="000C6EF4"/>
    <w:rsid w:val="000C7067"/>
    <w:rsid w:val="000C7260"/>
    <w:rsid w:val="000C76CA"/>
    <w:rsid w:val="000D0F95"/>
    <w:rsid w:val="000D1029"/>
    <w:rsid w:val="000D1428"/>
    <w:rsid w:val="000D1440"/>
    <w:rsid w:val="000D1529"/>
    <w:rsid w:val="000D1648"/>
    <w:rsid w:val="000D187A"/>
    <w:rsid w:val="000D1962"/>
    <w:rsid w:val="000D1981"/>
    <w:rsid w:val="000D1B84"/>
    <w:rsid w:val="000D1F96"/>
    <w:rsid w:val="000D1FCA"/>
    <w:rsid w:val="000D2318"/>
    <w:rsid w:val="000D23C9"/>
    <w:rsid w:val="000D2D04"/>
    <w:rsid w:val="000D3080"/>
    <w:rsid w:val="000D3437"/>
    <w:rsid w:val="000D35CB"/>
    <w:rsid w:val="000D3A5E"/>
    <w:rsid w:val="000D3C9E"/>
    <w:rsid w:val="000D409C"/>
    <w:rsid w:val="000D4324"/>
    <w:rsid w:val="000D489E"/>
    <w:rsid w:val="000D4A8B"/>
    <w:rsid w:val="000D5620"/>
    <w:rsid w:val="000D5628"/>
    <w:rsid w:val="000D5C18"/>
    <w:rsid w:val="000D5C5B"/>
    <w:rsid w:val="000D62F5"/>
    <w:rsid w:val="000D692A"/>
    <w:rsid w:val="000D698C"/>
    <w:rsid w:val="000D6F76"/>
    <w:rsid w:val="000D7A7F"/>
    <w:rsid w:val="000D7C6F"/>
    <w:rsid w:val="000D7CD6"/>
    <w:rsid w:val="000D7F0D"/>
    <w:rsid w:val="000E0031"/>
    <w:rsid w:val="000E010E"/>
    <w:rsid w:val="000E050C"/>
    <w:rsid w:val="000E056F"/>
    <w:rsid w:val="000E10EB"/>
    <w:rsid w:val="000E1451"/>
    <w:rsid w:val="000E16BB"/>
    <w:rsid w:val="000E17B4"/>
    <w:rsid w:val="000E1B24"/>
    <w:rsid w:val="000E1BEE"/>
    <w:rsid w:val="000E1C76"/>
    <w:rsid w:val="000E21AF"/>
    <w:rsid w:val="000E23D6"/>
    <w:rsid w:val="000E27B0"/>
    <w:rsid w:val="000E2DAC"/>
    <w:rsid w:val="000E3054"/>
    <w:rsid w:val="000E326E"/>
    <w:rsid w:val="000E40FE"/>
    <w:rsid w:val="000E4462"/>
    <w:rsid w:val="000E4828"/>
    <w:rsid w:val="000E4A71"/>
    <w:rsid w:val="000E4BF3"/>
    <w:rsid w:val="000E521E"/>
    <w:rsid w:val="000E5A9D"/>
    <w:rsid w:val="000E5B67"/>
    <w:rsid w:val="000E631D"/>
    <w:rsid w:val="000E644D"/>
    <w:rsid w:val="000E6624"/>
    <w:rsid w:val="000E667B"/>
    <w:rsid w:val="000E68E4"/>
    <w:rsid w:val="000E6BDD"/>
    <w:rsid w:val="000E6C2C"/>
    <w:rsid w:val="000E6D69"/>
    <w:rsid w:val="000E745B"/>
    <w:rsid w:val="000E7613"/>
    <w:rsid w:val="000E7976"/>
    <w:rsid w:val="000E7988"/>
    <w:rsid w:val="000E7B10"/>
    <w:rsid w:val="000E7CB0"/>
    <w:rsid w:val="000E7DCF"/>
    <w:rsid w:val="000F0276"/>
    <w:rsid w:val="000F07A6"/>
    <w:rsid w:val="000F0904"/>
    <w:rsid w:val="000F0C11"/>
    <w:rsid w:val="000F0C55"/>
    <w:rsid w:val="000F0DFC"/>
    <w:rsid w:val="000F0DFE"/>
    <w:rsid w:val="000F0EF4"/>
    <w:rsid w:val="000F0FEB"/>
    <w:rsid w:val="000F114F"/>
    <w:rsid w:val="000F1348"/>
    <w:rsid w:val="000F135C"/>
    <w:rsid w:val="000F1602"/>
    <w:rsid w:val="000F20D1"/>
    <w:rsid w:val="000F2490"/>
    <w:rsid w:val="000F253A"/>
    <w:rsid w:val="000F2741"/>
    <w:rsid w:val="000F2B35"/>
    <w:rsid w:val="000F2EFD"/>
    <w:rsid w:val="000F2F25"/>
    <w:rsid w:val="000F2FB2"/>
    <w:rsid w:val="000F2FEC"/>
    <w:rsid w:val="000F3228"/>
    <w:rsid w:val="000F3776"/>
    <w:rsid w:val="000F3A08"/>
    <w:rsid w:val="000F3B22"/>
    <w:rsid w:val="000F3B3B"/>
    <w:rsid w:val="000F3CD5"/>
    <w:rsid w:val="000F3D74"/>
    <w:rsid w:val="000F3D8B"/>
    <w:rsid w:val="000F4029"/>
    <w:rsid w:val="000F418C"/>
    <w:rsid w:val="000F431C"/>
    <w:rsid w:val="000F4368"/>
    <w:rsid w:val="000F4634"/>
    <w:rsid w:val="000F46FD"/>
    <w:rsid w:val="000F4D9E"/>
    <w:rsid w:val="000F533A"/>
    <w:rsid w:val="000F5739"/>
    <w:rsid w:val="000F58D0"/>
    <w:rsid w:val="000F5A37"/>
    <w:rsid w:val="000F5AA2"/>
    <w:rsid w:val="000F5BF1"/>
    <w:rsid w:val="000F5E33"/>
    <w:rsid w:val="000F5E51"/>
    <w:rsid w:val="000F5F10"/>
    <w:rsid w:val="000F5FE9"/>
    <w:rsid w:val="000F6252"/>
    <w:rsid w:val="000F6395"/>
    <w:rsid w:val="000F6528"/>
    <w:rsid w:val="000F65AB"/>
    <w:rsid w:val="000F6673"/>
    <w:rsid w:val="000F691A"/>
    <w:rsid w:val="000F6967"/>
    <w:rsid w:val="000F6B1B"/>
    <w:rsid w:val="000F6C67"/>
    <w:rsid w:val="000F6EBA"/>
    <w:rsid w:val="000F7017"/>
    <w:rsid w:val="000F71C2"/>
    <w:rsid w:val="000F73C0"/>
    <w:rsid w:val="000F7446"/>
    <w:rsid w:val="000F77C4"/>
    <w:rsid w:val="000F7C42"/>
    <w:rsid w:val="000F7D79"/>
    <w:rsid w:val="0010081E"/>
    <w:rsid w:val="00100BEC"/>
    <w:rsid w:val="00100F4C"/>
    <w:rsid w:val="00101195"/>
    <w:rsid w:val="00101375"/>
    <w:rsid w:val="00101578"/>
    <w:rsid w:val="00101AE3"/>
    <w:rsid w:val="00101B4C"/>
    <w:rsid w:val="00101D5A"/>
    <w:rsid w:val="00101F61"/>
    <w:rsid w:val="0010271D"/>
    <w:rsid w:val="0010299F"/>
    <w:rsid w:val="00102BEC"/>
    <w:rsid w:val="00102CDC"/>
    <w:rsid w:val="00102E01"/>
    <w:rsid w:val="00102EAC"/>
    <w:rsid w:val="00103E1F"/>
    <w:rsid w:val="00104395"/>
    <w:rsid w:val="00104489"/>
    <w:rsid w:val="001048ED"/>
    <w:rsid w:val="00104D8D"/>
    <w:rsid w:val="00105009"/>
    <w:rsid w:val="00105857"/>
    <w:rsid w:val="00105A5C"/>
    <w:rsid w:val="00105FA3"/>
    <w:rsid w:val="00106290"/>
    <w:rsid w:val="001062F7"/>
    <w:rsid w:val="0010692A"/>
    <w:rsid w:val="001069B4"/>
    <w:rsid w:val="00106E56"/>
    <w:rsid w:val="0010717B"/>
    <w:rsid w:val="001071E9"/>
    <w:rsid w:val="00107511"/>
    <w:rsid w:val="00107D28"/>
    <w:rsid w:val="001104FD"/>
    <w:rsid w:val="001105E2"/>
    <w:rsid w:val="00110D08"/>
    <w:rsid w:val="00110ECE"/>
    <w:rsid w:val="00110EE9"/>
    <w:rsid w:val="0011114D"/>
    <w:rsid w:val="0011132F"/>
    <w:rsid w:val="00111381"/>
    <w:rsid w:val="0011153B"/>
    <w:rsid w:val="0011156C"/>
    <w:rsid w:val="00111863"/>
    <w:rsid w:val="001129B3"/>
    <w:rsid w:val="00112C32"/>
    <w:rsid w:val="00112E46"/>
    <w:rsid w:val="00112E62"/>
    <w:rsid w:val="00112F5C"/>
    <w:rsid w:val="00113219"/>
    <w:rsid w:val="00113245"/>
    <w:rsid w:val="001134F3"/>
    <w:rsid w:val="001137F4"/>
    <w:rsid w:val="00113A4B"/>
    <w:rsid w:val="00113A8B"/>
    <w:rsid w:val="00113ABC"/>
    <w:rsid w:val="00113B59"/>
    <w:rsid w:val="00113B80"/>
    <w:rsid w:val="00113CEF"/>
    <w:rsid w:val="00113D1A"/>
    <w:rsid w:val="00114048"/>
    <w:rsid w:val="001141FD"/>
    <w:rsid w:val="0011486B"/>
    <w:rsid w:val="00114924"/>
    <w:rsid w:val="00114F70"/>
    <w:rsid w:val="00115214"/>
    <w:rsid w:val="00115ABB"/>
    <w:rsid w:val="00115BA6"/>
    <w:rsid w:val="00115C22"/>
    <w:rsid w:val="00115D08"/>
    <w:rsid w:val="00115FCD"/>
    <w:rsid w:val="0011639F"/>
    <w:rsid w:val="001166E2"/>
    <w:rsid w:val="00116D5D"/>
    <w:rsid w:val="00117087"/>
    <w:rsid w:val="0011742A"/>
    <w:rsid w:val="001178C0"/>
    <w:rsid w:val="0011797E"/>
    <w:rsid w:val="00117DA1"/>
    <w:rsid w:val="001201B6"/>
    <w:rsid w:val="0012020E"/>
    <w:rsid w:val="001202AC"/>
    <w:rsid w:val="0012033A"/>
    <w:rsid w:val="00120744"/>
    <w:rsid w:val="001209BB"/>
    <w:rsid w:val="00121141"/>
    <w:rsid w:val="00121417"/>
    <w:rsid w:val="00121B8D"/>
    <w:rsid w:val="00121D2D"/>
    <w:rsid w:val="00122115"/>
    <w:rsid w:val="001221C4"/>
    <w:rsid w:val="001222DC"/>
    <w:rsid w:val="00122385"/>
    <w:rsid w:val="001223E1"/>
    <w:rsid w:val="001224E1"/>
    <w:rsid w:val="00122661"/>
    <w:rsid w:val="001228AB"/>
    <w:rsid w:val="001228EA"/>
    <w:rsid w:val="0012377A"/>
    <w:rsid w:val="00123C82"/>
    <w:rsid w:val="00123DD6"/>
    <w:rsid w:val="00123DFD"/>
    <w:rsid w:val="00123E90"/>
    <w:rsid w:val="0012431A"/>
    <w:rsid w:val="00124949"/>
    <w:rsid w:val="00124B06"/>
    <w:rsid w:val="00124B74"/>
    <w:rsid w:val="00124BB1"/>
    <w:rsid w:val="00124F60"/>
    <w:rsid w:val="001250EB"/>
    <w:rsid w:val="00125294"/>
    <w:rsid w:val="00125658"/>
    <w:rsid w:val="001257A9"/>
    <w:rsid w:val="00125AC7"/>
    <w:rsid w:val="00125BE9"/>
    <w:rsid w:val="00125C1B"/>
    <w:rsid w:val="001261A3"/>
    <w:rsid w:val="001265F2"/>
    <w:rsid w:val="00126703"/>
    <w:rsid w:val="001267DA"/>
    <w:rsid w:val="00126CC3"/>
    <w:rsid w:val="00127158"/>
    <w:rsid w:val="00127663"/>
    <w:rsid w:val="00127B64"/>
    <w:rsid w:val="00130017"/>
    <w:rsid w:val="001305A9"/>
    <w:rsid w:val="00130655"/>
    <w:rsid w:val="00130B3B"/>
    <w:rsid w:val="00130B66"/>
    <w:rsid w:val="00130E5D"/>
    <w:rsid w:val="00131132"/>
    <w:rsid w:val="001321BE"/>
    <w:rsid w:val="001323AD"/>
    <w:rsid w:val="001323B2"/>
    <w:rsid w:val="001323F2"/>
    <w:rsid w:val="00132605"/>
    <w:rsid w:val="00132BB4"/>
    <w:rsid w:val="00132C6A"/>
    <w:rsid w:val="0013303D"/>
    <w:rsid w:val="0013305B"/>
    <w:rsid w:val="001334C2"/>
    <w:rsid w:val="001337DF"/>
    <w:rsid w:val="00133909"/>
    <w:rsid w:val="00133D7F"/>
    <w:rsid w:val="001345A7"/>
    <w:rsid w:val="0013474E"/>
    <w:rsid w:val="00134793"/>
    <w:rsid w:val="001347A9"/>
    <w:rsid w:val="00134D0F"/>
    <w:rsid w:val="00135835"/>
    <w:rsid w:val="00135A16"/>
    <w:rsid w:val="00135A4C"/>
    <w:rsid w:val="0013655C"/>
    <w:rsid w:val="00136717"/>
    <w:rsid w:val="00136A4B"/>
    <w:rsid w:val="00136E37"/>
    <w:rsid w:val="001370F4"/>
    <w:rsid w:val="00137485"/>
    <w:rsid w:val="001374AC"/>
    <w:rsid w:val="00137529"/>
    <w:rsid w:val="0014039D"/>
    <w:rsid w:val="001407B4"/>
    <w:rsid w:val="001408C5"/>
    <w:rsid w:val="00140E45"/>
    <w:rsid w:val="00141C45"/>
    <w:rsid w:val="00142149"/>
    <w:rsid w:val="001427BF"/>
    <w:rsid w:val="00142936"/>
    <w:rsid w:val="00142A85"/>
    <w:rsid w:val="00142E44"/>
    <w:rsid w:val="00143101"/>
    <w:rsid w:val="001436AF"/>
    <w:rsid w:val="00143882"/>
    <w:rsid w:val="00143F6E"/>
    <w:rsid w:val="001445C9"/>
    <w:rsid w:val="00144AE1"/>
    <w:rsid w:val="00144FBB"/>
    <w:rsid w:val="00144FC4"/>
    <w:rsid w:val="0014500F"/>
    <w:rsid w:val="001457F0"/>
    <w:rsid w:val="00145B7D"/>
    <w:rsid w:val="00145BAF"/>
    <w:rsid w:val="00145CFD"/>
    <w:rsid w:val="00145D4E"/>
    <w:rsid w:val="00145D7C"/>
    <w:rsid w:val="001460E4"/>
    <w:rsid w:val="0014619F"/>
    <w:rsid w:val="0014669B"/>
    <w:rsid w:val="001469A4"/>
    <w:rsid w:val="00146A52"/>
    <w:rsid w:val="00146FAC"/>
    <w:rsid w:val="00147006"/>
    <w:rsid w:val="00147606"/>
    <w:rsid w:val="00150731"/>
    <w:rsid w:val="001508A3"/>
    <w:rsid w:val="00150CE2"/>
    <w:rsid w:val="00150FCC"/>
    <w:rsid w:val="001517F4"/>
    <w:rsid w:val="001518E4"/>
    <w:rsid w:val="00151C2C"/>
    <w:rsid w:val="00151D60"/>
    <w:rsid w:val="00151D95"/>
    <w:rsid w:val="00151DDB"/>
    <w:rsid w:val="001520E7"/>
    <w:rsid w:val="00152967"/>
    <w:rsid w:val="00152A20"/>
    <w:rsid w:val="00152AFB"/>
    <w:rsid w:val="00152B42"/>
    <w:rsid w:val="00153033"/>
    <w:rsid w:val="0015365A"/>
    <w:rsid w:val="00153890"/>
    <w:rsid w:val="0015394D"/>
    <w:rsid w:val="0015398C"/>
    <w:rsid w:val="001539B3"/>
    <w:rsid w:val="00153D77"/>
    <w:rsid w:val="001541C4"/>
    <w:rsid w:val="00154237"/>
    <w:rsid w:val="00154426"/>
    <w:rsid w:val="00154718"/>
    <w:rsid w:val="00154A5B"/>
    <w:rsid w:val="00154BBA"/>
    <w:rsid w:val="00155912"/>
    <w:rsid w:val="00155A36"/>
    <w:rsid w:val="00155B09"/>
    <w:rsid w:val="00155DB5"/>
    <w:rsid w:val="0015674C"/>
    <w:rsid w:val="00157180"/>
    <w:rsid w:val="00157228"/>
    <w:rsid w:val="0015786F"/>
    <w:rsid w:val="00157DC2"/>
    <w:rsid w:val="00160238"/>
    <w:rsid w:val="00160959"/>
    <w:rsid w:val="00160C22"/>
    <w:rsid w:val="00160F43"/>
    <w:rsid w:val="00161083"/>
    <w:rsid w:val="0016122B"/>
    <w:rsid w:val="001619EF"/>
    <w:rsid w:val="00161AF3"/>
    <w:rsid w:val="00161B0D"/>
    <w:rsid w:val="00162017"/>
    <w:rsid w:val="00162039"/>
    <w:rsid w:val="00162116"/>
    <w:rsid w:val="00162380"/>
    <w:rsid w:val="00162594"/>
    <w:rsid w:val="001625DA"/>
    <w:rsid w:val="001625F1"/>
    <w:rsid w:val="00162724"/>
    <w:rsid w:val="001629E5"/>
    <w:rsid w:val="00162AF6"/>
    <w:rsid w:val="00162B1D"/>
    <w:rsid w:val="00162BBD"/>
    <w:rsid w:val="00162CCC"/>
    <w:rsid w:val="00162CD6"/>
    <w:rsid w:val="00162E52"/>
    <w:rsid w:val="00163C28"/>
    <w:rsid w:val="0016485F"/>
    <w:rsid w:val="001648FD"/>
    <w:rsid w:val="00164A41"/>
    <w:rsid w:val="00164C0D"/>
    <w:rsid w:val="00164E3D"/>
    <w:rsid w:val="00164EE6"/>
    <w:rsid w:val="00165328"/>
    <w:rsid w:val="001653A2"/>
    <w:rsid w:val="001654EC"/>
    <w:rsid w:val="00165572"/>
    <w:rsid w:val="0016584A"/>
    <w:rsid w:val="0016590C"/>
    <w:rsid w:val="00165AAD"/>
    <w:rsid w:val="00165E31"/>
    <w:rsid w:val="00166781"/>
    <w:rsid w:val="00166CB9"/>
    <w:rsid w:val="001670E1"/>
    <w:rsid w:val="001673A0"/>
    <w:rsid w:val="0016764E"/>
    <w:rsid w:val="001708F5"/>
    <w:rsid w:val="001709A5"/>
    <w:rsid w:val="00170CF2"/>
    <w:rsid w:val="00170F86"/>
    <w:rsid w:val="0017108D"/>
    <w:rsid w:val="0017166E"/>
    <w:rsid w:val="00171CDD"/>
    <w:rsid w:val="00172415"/>
    <w:rsid w:val="00172CD1"/>
    <w:rsid w:val="00172D03"/>
    <w:rsid w:val="0017373F"/>
    <w:rsid w:val="001739CA"/>
    <w:rsid w:val="00173A1C"/>
    <w:rsid w:val="00173A2B"/>
    <w:rsid w:val="00173E54"/>
    <w:rsid w:val="00173E83"/>
    <w:rsid w:val="00173EB3"/>
    <w:rsid w:val="00173F4A"/>
    <w:rsid w:val="00174172"/>
    <w:rsid w:val="001741A0"/>
    <w:rsid w:val="00174253"/>
    <w:rsid w:val="001742CA"/>
    <w:rsid w:val="00174FAB"/>
    <w:rsid w:val="00174FD2"/>
    <w:rsid w:val="001750C0"/>
    <w:rsid w:val="001754F9"/>
    <w:rsid w:val="00175C97"/>
    <w:rsid w:val="00175FB4"/>
    <w:rsid w:val="001761BA"/>
    <w:rsid w:val="00176200"/>
    <w:rsid w:val="00176466"/>
    <w:rsid w:val="0017696E"/>
    <w:rsid w:val="00176A05"/>
    <w:rsid w:val="00176A7A"/>
    <w:rsid w:val="00176AEB"/>
    <w:rsid w:val="00176E1B"/>
    <w:rsid w:val="00177282"/>
    <w:rsid w:val="00177514"/>
    <w:rsid w:val="00177580"/>
    <w:rsid w:val="00177852"/>
    <w:rsid w:val="0018024F"/>
    <w:rsid w:val="001804BD"/>
    <w:rsid w:val="0018095E"/>
    <w:rsid w:val="00180F03"/>
    <w:rsid w:val="00181834"/>
    <w:rsid w:val="00181D55"/>
    <w:rsid w:val="0018242F"/>
    <w:rsid w:val="0018275C"/>
    <w:rsid w:val="00182B79"/>
    <w:rsid w:val="00182E27"/>
    <w:rsid w:val="00183556"/>
    <w:rsid w:val="00183B27"/>
    <w:rsid w:val="001842DD"/>
    <w:rsid w:val="001848FB"/>
    <w:rsid w:val="00184D67"/>
    <w:rsid w:val="00184EC1"/>
    <w:rsid w:val="00184F28"/>
    <w:rsid w:val="001850E5"/>
    <w:rsid w:val="001853F6"/>
    <w:rsid w:val="001854C0"/>
    <w:rsid w:val="001858D6"/>
    <w:rsid w:val="0018591B"/>
    <w:rsid w:val="00185940"/>
    <w:rsid w:val="00185A4B"/>
    <w:rsid w:val="00186181"/>
    <w:rsid w:val="0018676D"/>
    <w:rsid w:val="00186AF2"/>
    <w:rsid w:val="00186C35"/>
    <w:rsid w:val="00186D2D"/>
    <w:rsid w:val="00186DEE"/>
    <w:rsid w:val="00186E85"/>
    <w:rsid w:val="00187196"/>
    <w:rsid w:val="0018728E"/>
    <w:rsid w:val="001877CC"/>
    <w:rsid w:val="00187D07"/>
    <w:rsid w:val="00187E99"/>
    <w:rsid w:val="00190717"/>
    <w:rsid w:val="00190BAE"/>
    <w:rsid w:val="00190BBD"/>
    <w:rsid w:val="00190C7F"/>
    <w:rsid w:val="001910D4"/>
    <w:rsid w:val="00191570"/>
    <w:rsid w:val="00191ABA"/>
    <w:rsid w:val="001921AC"/>
    <w:rsid w:val="001921BE"/>
    <w:rsid w:val="001928DD"/>
    <w:rsid w:val="001935BF"/>
    <w:rsid w:val="00193791"/>
    <w:rsid w:val="00193859"/>
    <w:rsid w:val="00193A74"/>
    <w:rsid w:val="0019428D"/>
    <w:rsid w:val="0019463C"/>
    <w:rsid w:val="001957AB"/>
    <w:rsid w:val="00195A42"/>
    <w:rsid w:val="00195B81"/>
    <w:rsid w:val="00195D95"/>
    <w:rsid w:val="00195E57"/>
    <w:rsid w:val="00195EDE"/>
    <w:rsid w:val="001963B9"/>
    <w:rsid w:val="00196441"/>
    <w:rsid w:val="00196767"/>
    <w:rsid w:val="00196A3E"/>
    <w:rsid w:val="00196B23"/>
    <w:rsid w:val="001970D0"/>
    <w:rsid w:val="00197296"/>
    <w:rsid w:val="001975B6"/>
    <w:rsid w:val="00197CEC"/>
    <w:rsid w:val="00197FB8"/>
    <w:rsid w:val="001A0476"/>
    <w:rsid w:val="001A04A8"/>
    <w:rsid w:val="001A09F9"/>
    <w:rsid w:val="001A10D9"/>
    <w:rsid w:val="001A13A7"/>
    <w:rsid w:val="001A1503"/>
    <w:rsid w:val="001A192E"/>
    <w:rsid w:val="001A1D45"/>
    <w:rsid w:val="001A1FB5"/>
    <w:rsid w:val="001A21AF"/>
    <w:rsid w:val="001A2592"/>
    <w:rsid w:val="001A2959"/>
    <w:rsid w:val="001A2DB3"/>
    <w:rsid w:val="001A2F53"/>
    <w:rsid w:val="001A3B1C"/>
    <w:rsid w:val="001A3EA4"/>
    <w:rsid w:val="001A3F99"/>
    <w:rsid w:val="001A45D8"/>
    <w:rsid w:val="001A4661"/>
    <w:rsid w:val="001A4E70"/>
    <w:rsid w:val="001A4F3E"/>
    <w:rsid w:val="001A5179"/>
    <w:rsid w:val="001A557E"/>
    <w:rsid w:val="001A5956"/>
    <w:rsid w:val="001A6050"/>
    <w:rsid w:val="001A640E"/>
    <w:rsid w:val="001A644F"/>
    <w:rsid w:val="001A6660"/>
    <w:rsid w:val="001A6FC5"/>
    <w:rsid w:val="001A70CB"/>
    <w:rsid w:val="001A7543"/>
    <w:rsid w:val="001A7549"/>
    <w:rsid w:val="001A757E"/>
    <w:rsid w:val="001A78E7"/>
    <w:rsid w:val="001A7A5C"/>
    <w:rsid w:val="001B00DF"/>
    <w:rsid w:val="001B01FF"/>
    <w:rsid w:val="001B0CEB"/>
    <w:rsid w:val="001B0D50"/>
    <w:rsid w:val="001B0F68"/>
    <w:rsid w:val="001B11AE"/>
    <w:rsid w:val="001B1243"/>
    <w:rsid w:val="001B18AE"/>
    <w:rsid w:val="001B198F"/>
    <w:rsid w:val="001B1991"/>
    <w:rsid w:val="001B1F40"/>
    <w:rsid w:val="001B2583"/>
    <w:rsid w:val="001B2605"/>
    <w:rsid w:val="001B2AEA"/>
    <w:rsid w:val="001B2E46"/>
    <w:rsid w:val="001B3182"/>
    <w:rsid w:val="001B35B0"/>
    <w:rsid w:val="001B4377"/>
    <w:rsid w:val="001B4878"/>
    <w:rsid w:val="001B4A25"/>
    <w:rsid w:val="001B4D41"/>
    <w:rsid w:val="001B5312"/>
    <w:rsid w:val="001B53F2"/>
    <w:rsid w:val="001B6011"/>
    <w:rsid w:val="001B62B3"/>
    <w:rsid w:val="001B62D0"/>
    <w:rsid w:val="001B696F"/>
    <w:rsid w:val="001B6FAB"/>
    <w:rsid w:val="001B713B"/>
    <w:rsid w:val="001B7649"/>
    <w:rsid w:val="001B78D2"/>
    <w:rsid w:val="001B7B27"/>
    <w:rsid w:val="001B7EA1"/>
    <w:rsid w:val="001C007F"/>
    <w:rsid w:val="001C02EB"/>
    <w:rsid w:val="001C0568"/>
    <w:rsid w:val="001C059E"/>
    <w:rsid w:val="001C0767"/>
    <w:rsid w:val="001C0FB1"/>
    <w:rsid w:val="001C11D3"/>
    <w:rsid w:val="001C13DE"/>
    <w:rsid w:val="001C145B"/>
    <w:rsid w:val="001C14F3"/>
    <w:rsid w:val="001C1520"/>
    <w:rsid w:val="001C198D"/>
    <w:rsid w:val="001C1A70"/>
    <w:rsid w:val="001C1B6B"/>
    <w:rsid w:val="001C1B89"/>
    <w:rsid w:val="001C240E"/>
    <w:rsid w:val="001C2447"/>
    <w:rsid w:val="001C2590"/>
    <w:rsid w:val="001C2B6D"/>
    <w:rsid w:val="001C2BDC"/>
    <w:rsid w:val="001C2C55"/>
    <w:rsid w:val="001C2D85"/>
    <w:rsid w:val="001C2DF8"/>
    <w:rsid w:val="001C2FA8"/>
    <w:rsid w:val="001C33A5"/>
    <w:rsid w:val="001C36FC"/>
    <w:rsid w:val="001C3A12"/>
    <w:rsid w:val="001C3ABE"/>
    <w:rsid w:val="001C3AE6"/>
    <w:rsid w:val="001C3D80"/>
    <w:rsid w:val="001C3E63"/>
    <w:rsid w:val="001C4208"/>
    <w:rsid w:val="001C438B"/>
    <w:rsid w:val="001C4457"/>
    <w:rsid w:val="001C47A4"/>
    <w:rsid w:val="001C48E3"/>
    <w:rsid w:val="001C58C0"/>
    <w:rsid w:val="001C5987"/>
    <w:rsid w:val="001C59D2"/>
    <w:rsid w:val="001C5AAD"/>
    <w:rsid w:val="001C5B7B"/>
    <w:rsid w:val="001C5EA0"/>
    <w:rsid w:val="001C616E"/>
    <w:rsid w:val="001C6AE3"/>
    <w:rsid w:val="001C6CFD"/>
    <w:rsid w:val="001C6DCA"/>
    <w:rsid w:val="001C7255"/>
    <w:rsid w:val="001C73A3"/>
    <w:rsid w:val="001C79F8"/>
    <w:rsid w:val="001D0089"/>
    <w:rsid w:val="001D00D0"/>
    <w:rsid w:val="001D02F1"/>
    <w:rsid w:val="001D0719"/>
    <w:rsid w:val="001D0A29"/>
    <w:rsid w:val="001D0CA2"/>
    <w:rsid w:val="001D0FA0"/>
    <w:rsid w:val="001D1638"/>
    <w:rsid w:val="001D19F2"/>
    <w:rsid w:val="001D1BDA"/>
    <w:rsid w:val="001D1F80"/>
    <w:rsid w:val="001D1FEE"/>
    <w:rsid w:val="001D276B"/>
    <w:rsid w:val="001D28CF"/>
    <w:rsid w:val="001D31FB"/>
    <w:rsid w:val="001D3272"/>
    <w:rsid w:val="001D3955"/>
    <w:rsid w:val="001D3AE2"/>
    <w:rsid w:val="001D3B42"/>
    <w:rsid w:val="001D3EBE"/>
    <w:rsid w:val="001D3FBB"/>
    <w:rsid w:val="001D4214"/>
    <w:rsid w:val="001D4280"/>
    <w:rsid w:val="001D4297"/>
    <w:rsid w:val="001D439C"/>
    <w:rsid w:val="001D4518"/>
    <w:rsid w:val="001D4583"/>
    <w:rsid w:val="001D47B2"/>
    <w:rsid w:val="001D503F"/>
    <w:rsid w:val="001D520C"/>
    <w:rsid w:val="001D52C9"/>
    <w:rsid w:val="001D5368"/>
    <w:rsid w:val="001D581A"/>
    <w:rsid w:val="001D5B64"/>
    <w:rsid w:val="001D5F4C"/>
    <w:rsid w:val="001D6192"/>
    <w:rsid w:val="001D63C2"/>
    <w:rsid w:val="001D63C6"/>
    <w:rsid w:val="001D6433"/>
    <w:rsid w:val="001D6B78"/>
    <w:rsid w:val="001D6CAA"/>
    <w:rsid w:val="001D6E1F"/>
    <w:rsid w:val="001D6FC0"/>
    <w:rsid w:val="001D7006"/>
    <w:rsid w:val="001D70F8"/>
    <w:rsid w:val="001D75DE"/>
    <w:rsid w:val="001D771A"/>
    <w:rsid w:val="001D7D47"/>
    <w:rsid w:val="001D7DE4"/>
    <w:rsid w:val="001D7EBA"/>
    <w:rsid w:val="001E00ED"/>
    <w:rsid w:val="001E0199"/>
    <w:rsid w:val="001E040C"/>
    <w:rsid w:val="001E0562"/>
    <w:rsid w:val="001E06B5"/>
    <w:rsid w:val="001E0743"/>
    <w:rsid w:val="001E0858"/>
    <w:rsid w:val="001E092A"/>
    <w:rsid w:val="001E0E64"/>
    <w:rsid w:val="001E0FBD"/>
    <w:rsid w:val="001E0FF7"/>
    <w:rsid w:val="001E1052"/>
    <w:rsid w:val="001E12D2"/>
    <w:rsid w:val="001E136F"/>
    <w:rsid w:val="001E1711"/>
    <w:rsid w:val="001E18F5"/>
    <w:rsid w:val="001E1A2F"/>
    <w:rsid w:val="001E1AD3"/>
    <w:rsid w:val="001E2678"/>
    <w:rsid w:val="001E27F2"/>
    <w:rsid w:val="001E2E50"/>
    <w:rsid w:val="001E319C"/>
    <w:rsid w:val="001E326E"/>
    <w:rsid w:val="001E3592"/>
    <w:rsid w:val="001E39C4"/>
    <w:rsid w:val="001E3D77"/>
    <w:rsid w:val="001E3D79"/>
    <w:rsid w:val="001E40A9"/>
    <w:rsid w:val="001E4309"/>
    <w:rsid w:val="001E4913"/>
    <w:rsid w:val="001E4D00"/>
    <w:rsid w:val="001E4D96"/>
    <w:rsid w:val="001E4E45"/>
    <w:rsid w:val="001E4F25"/>
    <w:rsid w:val="001E5632"/>
    <w:rsid w:val="001E5824"/>
    <w:rsid w:val="001E5830"/>
    <w:rsid w:val="001E5FA2"/>
    <w:rsid w:val="001E64E9"/>
    <w:rsid w:val="001E65CD"/>
    <w:rsid w:val="001E6744"/>
    <w:rsid w:val="001E69AB"/>
    <w:rsid w:val="001E6A8A"/>
    <w:rsid w:val="001E6C73"/>
    <w:rsid w:val="001E6C99"/>
    <w:rsid w:val="001E6CCF"/>
    <w:rsid w:val="001E71AF"/>
    <w:rsid w:val="001E71C8"/>
    <w:rsid w:val="001E71FE"/>
    <w:rsid w:val="001E7242"/>
    <w:rsid w:val="001E7248"/>
    <w:rsid w:val="001E7513"/>
    <w:rsid w:val="001E7729"/>
    <w:rsid w:val="001E7809"/>
    <w:rsid w:val="001E7902"/>
    <w:rsid w:val="001E7BDE"/>
    <w:rsid w:val="001E7E23"/>
    <w:rsid w:val="001F0041"/>
    <w:rsid w:val="001F0054"/>
    <w:rsid w:val="001F00DA"/>
    <w:rsid w:val="001F055D"/>
    <w:rsid w:val="001F08B2"/>
    <w:rsid w:val="001F0B1E"/>
    <w:rsid w:val="001F0B89"/>
    <w:rsid w:val="001F0EDF"/>
    <w:rsid w:val="001F0F69"/>
    <w:rsid w:val="001F14C4"/>
    <w:rsid w:val="001F1618"/>
    <w:rsid w:val="001F168A"/>
    <w:rsid w:val="001F2009"/>
    <w:rsid w:val="001F20A2"/>
    <w:rsid w:val="001F2642"/>
    <w:rsid w:val="001F3032"/>
    <w:rsid w:val="001F330F"/>
    <w:rsid w:val="001F3658"/>
    <w:rsid w:val="001F370A"/>
    <w:rsid w:val="001F374D"/>
    <w:rsid w:val="001F3D46"/>
    <w:rsid w:val="001F3E83"/>
    <w:rsid w:val="001F407C"/>
    <w:rsid w:val="001F41C2"/>
    <w:rsid w:val="001F4337"/>
    <w:rsid w:val="001F4346"/>
    <w:rsid w:val="001F486C"/>
    <w:rsid w:val="001F49B3"/>
    <w:rsid w:val="001F4BFF"/>
    <w:rsid w:val="001F4DCD"/>
    <w:rsid w:val="001F4DD0"/>
    <w:rsid w:val="001F5123"/>
    <w:rsid w:val="001F565C"/>
    <w:rsid w:val="001F56D3"/>
    <w:rsid w:val="001F585A"/>
    <w:rsid w:val="001F5A05"/>
    <w:rsid w:val="001F5A54"/>
    <w:rsid w:val="001F5BC5"/>
    <w:rsid w:val="001F5E48"/>
    <w:rsid w:val="001F60B7"/>
    <w:rsid w:val="001F61B4"/>
    <w:rsid w:val="001F6209"/>
    <w:rsid w:val="001F63D8"/>
    <w:rsid w:val="001F649B"/>
    <w:rsid w:val="001F6B66"/>
    <w:rsid w:val="001F6D4F"/>
    <w:rsid w:val="001F7078"/>
    <w:rsid w:val="001F7566"/>
    <w:rsid w:val="001F7855"/>
    <w:rsid w:val="001F79C7"/>
    <w:rsid w:val="001F7A8B"/>
    <w:rsid w:val="001F7DFF"/>
    <w:rsid w:val="001F7F0D"/>
    <w:rsid w:val="001F7F53"/>
    <w:rsid w:val="002000A3"/>
    <w:rsid w:val="00200309"/>
    <w:rsid w:val="00200511"/>
    <w:rsid w:val="00200A52"/>
    <w:rsid w:val="00200F02"/>
    <w:rsid w:val="00200F1E"/>
    <w:rsid w:val="0020100F"/>
    <w:rsid w:val="0020173C"/>
    <w:rsid w:val="00201767"/>
    <w:rsid w:val="00201C61"/>
    <w:rsid w:val="002020AD"/>
    <w:rsid w:val="00202341"/>
    <w:rsid w:val="002023FC"/>
    <w:rsid w:val="00202578"/>
    <w:rsid w:val="002027EA"/>
    <w:rsid w:val="00202871"/>
    <w:rsid w:val="00202D2B"/>
    <w:rsid w:val="00202D5C"/>
    <w:rsid w:val="00202D5E"/>
    <w:rsid w:val="00202F47"/>
    <w:rsid w:val="00202FB4"/>
    <w:rsid w:val="0020352C"/>
    <w:rsid w:val="0020356A"/>
    <w:rsid w:val="002038BC"/>
    <w:rsid w:val="00203944"/>
    <w:rsid w:val="00203A56"/>
    <w:rsid w:val="00203A7C"/>
    <w:rsid w:val="00203D37"/>
    <w:rsid w:val="00203F29"/>
    <w:rsid w:val="00204483"/>
    <w:rsid w:val="0020455F"/>
    <w:rsid w:val="002048AF"/>
    <w:rsid w:val="00204E73"/>
    <w:rsid w:val="00204EA1"/>
    <w:rsid w:val="00205409"/>
    <w:rsid w:val="00205574"/>
    <w:rsid w:val="00205679"/>
    <w:rsid w:val="00205924"/>
    <w:rsid w:val="002059BE"/>
    <w:rsid w:val="0020606F"/>
    <w:rsid w:val="00206110"/>
    <w:rsid w:val="002063A2"/>
    <w:rsid w:val="002065DD"/>
    <w:rsid w:val="002068AE"/>
    <w:rsid w:val="00206A0F"/>
    <w:rsid w:val="002070D9"/>
    <w:rsid w:val="0020762E"/>
    <w:rsid w:val="00207808"/>
    <w:rsid w:val="00207B53"/>
    <w:rsid w:val="00207E54"/>
    <w:rsid w:val="00207F2F"/>
    <w:rsid w:val="00207F91"/>
    <w:rsid w:val="002101AE"/>
    <w:rsid w:val="00210419"/>
    <w:rsid w:val="00210A9C"/>
    <w:rsid w:val="00210B26"/>
    <w:rsid w:val="002110FC"/>
    <w:rsid w:val="002111A2"/>
    <w:rsid w:val="002111B3"/>
    <w:rsid w:val="00211478"/>
    <w:rsid w:val="002117E9"/>
    <w:rsid w:val="00211C9E"/>
    <w:rsid w:val="00212215"/>
    <w:rsid w:val="002122EE"/>
    <w:rsid w:val="00212307"/>
    <w:rsid w:val="0021291B"/>
    <w:rsid w:val="00212AAB"/>
    <w:rsid w:val="00212DD4"/>
    <w:rsid w:val="00212EBB"/>
    <w:rsid w:val="00212F88"/>
    <w:rsid w:val="00213810"/>
    <w:rsid w:val="002138BB"/>
    <w:rsid w:val="00214182"/>
    <w:rsid w:val="00214448"/>
    <w:rsid w:val="002146EF"/>
    <w:rsid w:val="0021481C"/>
    <w:rsid w:val="00214867"/>
    <w:rsid w:val="002148CF"/>
    <w:rsid w:val="00214B93"/>
    <w:rsid w:val="00214C6B"/>
    <w:rsid w:val="00214F4B"/>
    <w:rsid w:val="00214FAD"/>
    <w:rsid w:val="0021506F"/>
    <w:rsid w:val="00215212"/>
    <w:rsid w:val="002153B7"/>
    <w:rsid w:val="00215709"/>
    <w:rsid w:val="0021580E"/>
    <w:rsid w:val="0021589F"/>
    <w:rsid w:val="00215B7D"/>
    <w:rsid w:val="00215BB2"/>
    <w:rsid w:val="00215D07"/>
    <w:rsid w:val="00215FC7"/>
    <w:rsid w:val="0021608C"/>
    <w:rsid w:val="002160D9"/>
    <w:rsid w:val="002161A7"/>
    <w:rsid w:val="0021635C"/>
    <w:rsid w:val="002166A2"/>
    <w:rsid w:val="00216AE5"/>
    <w:rsid w:val="00216F8A"/>
    <w:rsid w:val="00217323"/>
    <w:rsid w:val="002177A5"/>
    <w:rsid w:val="00217A5D"/>
    <w:rsid w:val="00217D44"/>
    <w:rsid w:val="00220479"/>
    <w:rsid w:val="002207BC"/>
    <w:rsid w:val="0022085A"/>
    <w:rsid w:val="00221016"/>
    <w:rsid w:val="002212FD"/>
    <w:rsid w:val="0022144C"/>
    <w:rsid w:val="002216A7"/>
    <w:rsid w:val="00221700"/>
    <w:rsid w:val="00221735"/>
    <w:rsid w:val="00221D1A"/>
    <w:rsid w:val="00221D49"/>
    <w:rsid w:val="00221D9A"/>
    <w:rsid w:val="00221F08"/>
    <w:rsid w:val="00222477"/>
    <w:rsid w:val="002229DB"/>
    <w:rsid w:val="00222C4E"/>
    <w:rsid w:val="002231C5"/>
    <w:rsid w:val="0022322C"/>
    <w:rsid w:val="00223592"/>
    <w:rsid w:val="002235C9"/>
    <w:rsid w:val="00223A18"/>
    <w:rsid w:val="00223EE8"/>
    <w:rsid w:val="00223F27"/>
    <w:rsid w:val="0022408F"/>
    <w:rsid w:val="00224119"/>
    <w:rsid w:val="00224317"/>
    <w:rsid w:val="00224579"/>
    <w:rsid w:val="002246AC"/>
    <w:rsid w:val="00224AAE"/>
    <w:rsid w:val="00224ACD"/>
    <w:rsid w:val="00224B8B"/>
    <w:rsid w:val="00224CA1"/>
    <w:rsid w:val="00225253"/>
    <w:rsid w:val="0022565C"/>
    <w:rsid w:val="00225923"/>
    <w:rsid w:val="00225939"/>
    <w:rsid w:val="00225A77"/>
    <w:rsid w:val="00225C09"/>
    <w:rsid w:val="00226231"/>
    <w:rsid w:val="00226308"/>
    <w:rsid w:val="00226579"/>
    <w:rsid w:val="0022661A"/>
    <w:rsid w:val="00226AAC"/>
    <w:rsid w:val="00226C57"/>
    <w:rsid w:val="00226CC6"/>
    <w:rsid w:val="0022713C"/>
    <w:rsid w:val="002272B3"/>
    <w:rsid w:val="002272B8"/>
    <w:rsid w:val="002272F5"/>
    <w:rsid w:val="002275AF"/>
    <w:rsid w:val="00230F04"/>
    <w:rsid w:val="002315F7"/>
    <w:rsid w:val="00231B98"/>
    <w:rsid w:val="00231F46"/>
    <w:rsid w:val="002324F0"/>
    <w:rsid w:val="00232860"/>
    <w:rsid w:val="0023291D"/>
    <w:rsid w:val="00232F07"/>
    <w:rsid w:val="002332E9"/>
    <w:rsid w:val="00233353"/>
    <w:rsid w:val="002333A7"/>
    <w:rsid w:val="0023345E"/>
    <w:rsid w:val="00233601"/>
    <w:rsid w:val="00233D54"/>
    <w:rsid w:val="00233EFD"/>
    <w:rsid w:val="00234241"/>
    <w:rsid w:val="0023431E"/>
    <w:rsid w:val="0023451A"/>
    <w:rsid w:val="00234D79"/>
    <w:rsid w:val="00235070"/>
    <w:rsid w:val="00235A6B"/>
    <w:rsid w:val="00235A90"/>
    <w:rsid w:val="00235ABA"/>
    <w:rsid w:val="00235B52"/>
    <w:rsid w:val="00235BAB"/>
    <w:rsid w:val="00235D24"/>
    <w:rsid w:val="00236435"/>
    <w:rsid w:val="00236E43"/>
    <w:rsid w:val="00236FA9"/>
    <w:rsid w:val="002372AC"/>
    <w:rsid w:val="0023742C"/>
    <w:rsid w:val="00237453"/>
    <w:rsid w:val="00237A8E"/>
    <w:rsid w:val="00237CE2"/>
    <w:rsid w:val="00240034"/>
    <w:rsid w:val="0024055E"/>
    <w:rsid w:val="0024099F"/>
    <w:rsid w:val="00240A2D"/>
    <w:rsid w:val="00240B69"/>
    <w:rsid w:val="00240F80"/>
    <w:rsid w:val="00241442"/>
    <w:rsid w:val="002416F3"/>
    <w:rsid w:val="0024196A"/>
    <w:rsid w:val="00241FC1"/>
    <w:rsid w:val="0024222F"/>
    <w:rsid w:val="0024238E"/>
    <w:rsid w:val="00242AC2"/>
    <w:rsid w:val="00242AC8"/>
    <w:rsid w:val="00243551"/>
    <w:rsid w:val="00243874"/>
    <w:rsid w:val="00243ACD"/>
    <w:rsid w:val="00243C34"/>
    <w:rsid w:val="00243E0F"/>
    <w:rsid w:val="00243F1D"/>
    <w:rsid w:val="0024447A"/>
    <w:rsid w:val="00244737"/>
    <w:rsid w:val="0024479F"/>
    <w:rsid w:val="002449FE"/>
    <w:rsid w:val="00244A69"/>
    <w:rsid w:val="00245510"/>
    <w:rsid w:val="0024567D"/>
    <w:rsid w:val="00245708"/>
    <w:rsid w:val="00245C6C"/>
    <w:rsid w:val="00245DA0"/>
    <w:rsid w:val="00245F57"/>
    <w:rsid w:val="002469C3"/>
    <w:rsid w:val="00246B1B"/>
    <w:rsid w:val="00246B88"/>
    <w:rsid w:val="00247394"/>
    <w:rsid w:val="002476EA"/>
    <w:rsid w:val="00247ACB"/>
    <w:rsid w:val="00247E49"/>
    <w:rsid w:val="00250518"/>
    <w:rsid w:val="0025072B"/>
    <w:rsid w:val="002507C9"/>
    <w:rsid w:val="00250A46"/>
    <w:rsid w:val="00250AFE"/>
    <w:rsid w:val="00250E0D"/>
    <w:rsid w:val="00251020"/>
    <w:rsid w:val="002515DE"/>
    <w:rsid w:val="00251D9A"/>
    <w:rsid w:val="00251FB8"/>
    <w:rsid w:val="00251FF1"/>
    <w:rsid w:val="002524A6"/>
    <w:rsid w:val="002529BB"/>
    <w:rsid w:val="00253009"/>
    <w:rsid w:val="0025359E"/>
    <w:rsid w:val="00253A72"/>
    <w:rsid w:val="00253AD6"/>
    <w:rsid w:val="00253E3B"/>
    <w:rsid w:val="002540DA"/>
    <w:rsid w:val="002541C5"/>
    <w:rsid w:val="00254291"/>
    <w:rsid w:val="002544B7"/>
    <w:rsid w:val="00254BAC"/>
    <w:rsid w:val="00254C77"/>
    <w:rsid w:val="00254D06"/>
    <w:rsid w:val="00254D4A"/>
    <w:rsid w:val="00254FFD"/>
    <w:rsid w:val="0025564E"/>
    <w:rsid w:val="002556BC"/>
    <w:rsid w:val="00255774"/>
    <w:rsid w:val="00255903"/>
    <w:rsid w:val="00255989"/>
    <w:rsid w:val="002559A8"/>
    <w:rsid w:val="00255D73"/>
    <w:rsid w:val="002560E9"/>
    <w:rsid w:val="0025654C"/>
    <w:rsid w:val="00256581"/>
    <w:rsid w:val="00256C0B"/>
    <w:rsid w:val="00256E49"/>
    <w:rsid w:val="00256F47"/>
    <w:rsid w:val="00257240"/>
    <w:rsid w:val="00257637"/>
    <w:rsid w:val="0025786D"/>
    <w:rsid w:val="0025791F"/>
    <w:rsid w:val="00260662"/>
    <w:rsid w:val="002608BE"/>
    <w:rsid w:val="00260A26"/>
    <w:rsid w:val="00260C54"/>
    <w:rsid w:val="00260DC1"/>
    <w:rsid w:val="00261083"/>
    <w:rsid w:val="00261721"/>
    <w:rsid w:val="0026194B"/>
    <w:rsid w:val="00261CAA"/>
    <w:rsid w:val="00261DF0"/>
    <w:rsid w:val="00261F1E"/>
    <w:rsid w:val="0026242D"/>
    <w:rsid w:val="00262712"/>
    <w:rsid w:val="00262768"/>
    <w:rsid w:val="00262863"/>
    <w:rsid w:val="00263032"/>
    <w:rsid w:val="002630D0"/>
    <w:rsid w:val="00263578"/>
    <w:rsid w:val="002636AB"/>
    <w:rsid w:val="00263A68"/>
    <w:rsid w:val="00263ADD"/>
    <w:rsid w:val="00263C6E"/>
    <w:rsid w:val="00263E55"/>
    <w:rsid w:val="00264503"/>
    <w:rsid w:val="002645E2"/>
    <w:rsid w:val="00264910"/>
    <w:rsid w:val="002649EA"/>
    <w:rsid w:val="00264E1F"/>
    <w:rsid w:val="00264F01"/>
    <w:rsid w:val="0026536F"/>
    <w:rsid w:val="00265664"/>
    <w:rsid w:val="002656EA"/>
    <w:rsid w:val="0026582C"/>
    <w:rsid w:val="00265AEF"/>
    <w:rsid w:val="00265B16"/>
    <w:rsid w:val="00265D3D"/>
    <w:rsid w:val="00265FE2"/>
    <w:rsid w:val="0026630E"/>
    <w:rsid w:val="002668E7"/>
    <w:rsid w:val="00266926"/>
    <w:rsid w:val="0026697E"/>
    <w:rsid w:val="00266A03"/>
    <w:rsid w:val="00266D84"/>
    <w:rsid w:val="00266DEA"/>
    <w:rsid w:val="00267082"/>
    <w:rsid w:val="00267264"/>
    <w:rsid w:val="00267B7F"/>
    <w:rsid w:val="00267C68"/>
    <w:rsid w:val="00267E4A"/>
    <w:rsid w:val="002701D5"/>
    <w:rsid w:val="002705C5"/>
    <w:rsid w:val="0027070C"/>
    <w:rsid w:val="0027085A"/>
    <w:rsid w:val="00270C12"/>
    <w:rsid w:val="00270CEE"/>
    <w:rsid w:val="00270D0A"/>
    <w:rsid w:val="00270F5C"/>
    <w:rsid w:val="0027114E"/>
    <w:rsid w:val="00271DC2"/>
    <w:rsid w:val="00271EE7"/>
    <w:rsid w:val="00271FA4"/>
    <w:rsid w:val="00272248"/>
    <w:rsid w:val="002722E3"/>
    <w:rsid w:val="00272412"/>
    <w:rsid w:val="002724A0"/>
    <w:rsid w:val="00272AD2"/>
    <w:rsid w:val="00272B51"/>
    <w:rsid w:val="00272B6C"/>
    <w:rsid w:val="0027394D"/>
    <w:rsid w:val="00273BB8"/>
    <w:rsid w:val="00274257"/>
    <w:rsid w:val="0027438B"/>
    <w:rsid w:val="002748BB"/>
    <w:rsid w:val="0027494A"/>
    <w:rsid w:val="00274A76"/>
    <w:rsid w:val="00274D9D"/>
    <w:rsid w:val="00275336"/>
    <w:rsid w:val="002756FC"/>
    <w:rsid w:val="00276771"/>
    <w:rsid w:val="002767EC"/>
    <w:rsid w:val="0027680A"/>
    <w:rsid w:val="002768A0"/>
    <w:rsid w:val="00276A86"/>
    <w:rsid w:val="00276D9A"/>
    <w:rsid w:val="00277394"/>
    <w:rsid w:val="00277685"/>
    <w:rsid w:val="00277CB6"/>
    <w:rsid w:val="0028012D"/>
    <w:rsid w:val="0028066D"/>
    <w:rsid w:val="00280924"/>
    <w:rsid w:val="00280E9F"/>
    <w:rsid w:val="00280EA9"/>
    <w:rsid w:val="002810A3"/>
    <w:rsid w:val="0028154B"/>
    <w:rsid w:val="00281584"/>
    <w:rsid w:val="00281782"/>
    <w:rsid w:val="00281E8F"/>
    <w:rsid w:val="00281FBA"/>
    <w:rsid w:val="0028200B"/>
    <w:rsid w:val="00282020"/>
    <w:rsid w:val="0028272B"/>
    <w:rsid w:val="00282DD9"/>
    <w:rsid w:val="00282EDC"/>
    <w:rsid w:val="002830E7"/>
    <w:rsid w:val="0028329B"/>
    <w:rsid w:val="00283425"/>
    <w:rsid w:val="002839D2"/>
    <w:rsid w:val="00283EF4"/>
    <w:rsid w:val="002841EC"/>
    <w:rsid w:val="002843F5"/>
    <w:rsid w:val="00285054"/>
    <w:rsid w:val="00285136"/>
    <w:rsid w:val="00285144"/>
    <w:rsid w:val="00285205"/>
    <w:rsid w:val="002857DC"/>
    <w:rsid w:val="002857E6"/>
    <w:rsid w:val="00285863"/>
    <w:rsid w:val="00285A1D"/>
    <w:rsid w:val="00285BDE"/>
    <w:rsid w:val="00285F1E"/>
    <w:rsid w:val="002861E6"/>
    <w:rsid w:val="002862BD"/>
    <w:rsid w:val="002863CB"/>
    <w:rsid w:val="0028663C"/>
    <w:rsid w:val="00286913"/>
    <w:rsid w:val="00286B2F"/>
    <w:rsid w:val="00286D9D"/>
    <w:rsid w:val="00287187"/>
    <w:rsid w:val="002871B8"/>
    <w:rsid w:val="00287255"/>
    <w:rsid w:val="002875A0"/>
    <w:rsid w:val="00287770"/>
    <w:rsid w:val="002878F9"/>
    <w:rsid w:val="00287D34"/>
    <w:rsid w:val="002901FF"/>
    <w:rsid w:val="0029025E"/>
    <w:rsid w:val="002905C3"/>
    <w:rsid w:val="00290744"/>
    <w:rsid w:val="00290AC0"/>
    <w:rsid w:val="00290B04"/>
    <w:rsid w:val="00291445"/>
    <w:rsid w:val="00291646"/>
    <w:rsid w:val="002917D9"/>
    <w:rsid w:val="002918FC"/>
    <w:rsid w:val="00292327"/>
    <w:rsid w:val="00292445"/>
    <w:rsid w:val="00292588"/>
    <w:rsid w:val="00292701"/>
    <w:rsid w:val="00292726"/>
    <w:rsid w:val="00292FBE"/>
    <w:rsid w:val="00293197"/>
    <w:rsid w:val="002933FC"/>
    <w:rsid w:val="0029345F"/>
    <w:rsid w:val="0029347F"/>
    <w:rsid w:val="002934A6"/>
    <w:rsid w:val="0029385E"/>
    <w:rsid w:val="00293A8C"/>
    <w:rsid w:val="00293D23"/>
    <w:rsid w:val="00293FCD"/>
    <w:rsid w:val="00294469"/>
    <w:rsid w:val="002945D8"/>
    <w:rsid w:val="0029477C"/>
    <w:rsid w:val="0029564A"/>
    <w:rsid w:val="00295D51"/>
    <w:rsid w:val="002964DA"/>
    <w:rsid w:val="00296A82"/>
    <w:rsid w:val="00296C8E"/>
    <w:rsid w:val="00296F21"/>
    <w:rsid w:val="002970F1"/>
    <w:rsid w:val="0029720C"/>
    <w:rsid w:val="002976F5"/>
    <w:rsid w:val="002978C6"/>
    <w:rsid w:val="00297D78"/>
    <w:rsid w:val="00297DAD"/>
    <w:rsid w:val="002A023A"/>
    <w:rsid w:val="002A035F"/>
    <w:rsid w:val="002A036F"/>
    <w:rsid w:val="002A05C4"/>
    <w:rsid w:val="002A0702"/>
    <w:rsid w:val="002A0757"/>
    <w:rsid w:val="002A0821"/>
    <w:rsid w:val="002A0966"/>
    <w:rsid w:val="002A0B93"/>
    <w:rsid w:val="002A0E8B"/>
    <w:rsid w:val="002A0F00"/>
    <w:rsid w:val="002A12AF"/>
    <w:rsid w:val="002A1443"/>
    <w:rsid w:val="002A1717"/>
    <w:rsid w:val="002A188B"/>
    <w:rsid w:val="002A1BCE"/>
    <w:rsid w:val="002A1BF0"/>
    <w:rsid w:val="002A1C13"/>
    <w:rsid w:val="002A1C1A"/>
    <w:rsid w:val="002A1E33"/>
    <w:rsid w:val="002A1FB0"/>
    <w:rsid w:val="002A20E6"/>
    <w:rsid w:val="002A2274"/>
    <w:rsid w:val="002A24B4"/>
    <w:rsid w:val="002A265F"/>
    <w:rsid w:val="002A269C"/>
    <w:rsid w:val="002A284F"/>
    <w:rsid w:val="002A28BE"/>
    <w:rsid w:val="002A2C49"/>
    <w:rsid w:val="002A2D3E"/>
    <w:rsid w:val="002A2E5A"/>
    <w:rsid w:val="002A2FFC"/>
    <w:rsid w:val="002A3100"/>
    <w:rsid w:val="002A33B6"/>
    <w:rsid w:val="002A376A"/>
    <w:rsid w:val="002A393D"/>
    <w:rsid w:val="002A3968"/>
    <w:rsid w:val="002A3B0D"/>
    <w:rsid w:val="002A3BF3"/>
    <w:rsid w:val="002A3EC6"/>
    <w:rsid w:val="002A3FB9"/>
    <w:rsid w:val="002A431A"/>
    <w:rsid w:val="002A44E6"/>
    <w:rsid w:val="002A47A4"/>
    <w:rsid w:val="002A4966"/>
    <w:rsid w:val="002A4D89"/>
    <w:rsid w:val="002A501E"/>
    <w:rsid w:val="002A55B0"/>
    <w:rsid w:val="002A5A07"/>
    <w:rsid w:val="002A5E6B"/>
    <w:rsid w:val="002A637D"/>
    <w:rsid w:val="002A68B5"/>
    <w:rsid w:val="002A6AF0"/>
    <w:rsid w:val="002A7083"/>
    <w:rsid w:val="002A73FE"/>
    <w:rsid w:val="002A74E5"/>
    <w:rsid w:val="002A7591"/>
    <w:rsid w:val="002A7632"/>
    <w:rsid w:val="002A763D"/>
    <w:rsid w:val="002A7857"/>
    <w:rsid w:val="002A7C59"/>
    <w:rsid w:val="002A7C86"/>
    <w:rsid w:val="002A7C98"/>
    <w:rsid w:val="002A7E0D"/>
    <w:rsid w:val="002A7FE9"/>
    <w:rsid w:val="002B00C4"/>
    <w:rsid w:val="002B03BD"/>
    <w:rsid w:val="002B052C"/>
    <w:rsid w:val="002B0831"/>
    <w:rsid w:val="002B1052"/>
    <w:rsid w:val="002B1B07"/>
    <w:rsid w:val="002B1E86"/>
    <w:rsid w:val="002B1E8C"/>
    <w:rsid w:val="002B212A"/>
    <w:rsid w:val="002B22D8"/>
    <w:rsid w:val="002B29DB"/>
    <w:rsid w:val="002B2CEA"/>
    <w:rsid w:val="002B2E94"/>
    <w:rsid w:val="002B30A1"/>
    <w:rsid w:val="002B330E"/>
    <w:rsid w:val="002B34C3"/>
    <w:rsid w:val="002B36A3"/>
    <w:rsid w:val="002B3947"/>
    <w:rsid w:val="002B398C"/>
    <w:rsid w:val="002B3CC0"/>
    <w:rsid w:val="002B3F15"/>
    <w:rsid w:val="002B4396"/>
    <w:rsid w:val="002B457F"/>
    <w:rsid w:val="002B4614"/>
    <w:rsid w:val="002B4699"/>
    <w:rsid w:val="002B4DFF"/>
    <w:rsid w:val="002B4EAC"/>
    <w:rsid w:val="002B52D7"/>
    <w:rsid w:val="002B5A21"/>
    <w:rsid w:val="002B5E0C"/>
    <w:rsid w:val="002B5EB7"/>
    <w:rsid w:val="002B5F14"/>
    <w:rsid w:val="002B5F1A"/>
    <w:rsid w:val="002B60C8"/>
    <w:rsid w:val="002B6295"/>
    <w:rsid w:val="002B62EB"/>
    <w:rsid w:val="002B6503"/>
    <w:rsid w:val="002B6FA0"/>
    <w:rsid w:val="002B7019"/>
    <w:rsid w:val="002B7045"/>
    <w:rsid w:val="002B70CE"/>
    <w:rsid w:val="002B72F6"/>
    <w:rsid w:val="002B771C"/>
    <w:rsid w:val="002B7782"/>
    <w:rsid w:val="002B7A35"/>
    <w:rsid w:val="002B7F07"/>
    <w:rsid w:val="002C00E5"/>
    <w:rsid w:val="002C0243"/>
    <w:rsid w:val="002C0311"/>
    <w:rsid w:val="002C0731"/>
    <w:rsid w:val="002C081E"/>
    <w:rsid w:val="002C0A48"/>
    <w:rsid w:val="002C0BE1"/>
    <w:rsid w:val="002C0DD9"/>
    <w:rsid w:val="002C0E51"/>
    <w:rsid w:val="002C124C"/>
    <w:rsid w:val="002C1857"/>
    <w:rsid w:val="002C18A6"/>
    <w:rsid w:val="002C1CDB"/>
    <w:rsid w:val="002C21F6"/>
    <w:rsid w:val="002C24ED"/>
    <w:rsid w:val="002C2778"/>
    <w:rsid w:val="002C2896"/>
    <w:rsid w:val="002C2D1C"/>
    <w:rsid w:val="002C2FAD"/>
    <w:rsid w:val="002C3151"/>
    <w:rsid w:val="002C3344"/>
    <w:rsid w:val="002C3389"/>
    <w:rsid w:val="002C344C"/>
    <w:rsid w:val="002C3BED"/>
    <w:rsid w:val="002C42B9"/>
    <w:rsid w:val="002C44B4"/>
    <w:rsid w:val="002C44BE"/>
    <w:rsid w:val="002C4737"/>
    <w:rsid w:val="002C4AE4"/>
    <w:rsid w:val="002C4D5F"/>
    <w:rsid w:val="002C4F19"/>
    <w:rsid w:val="002C530C"/>
    <w:rsid w:val="002C5EB8"/>
    <w:rsid w:val="002C611C"/>
    <w:rsid w:val="002C61BD"/>
    <w:rsid w:val="002C61C1"/>
    <w:rsid w:val="002C6608"/>
    <w:rsid w:val="002C6B1A"/>
    <w:rsid w:val="002C6B8D"/>
    <w:rsid w:val="002C6C09"/>
    <w:rsid w:val="002C6C22"/>
    <w:rsid w:val="002C6C35"/>
    <w:rsid w:val="002C71BC"/>
    <w:rsid w:val="002C7325"/>
    <w:rsid w:val="002C733F"/>
    <w:rsid w:val="002C735A"/>
    <w:rsid w:val="002C777D"/>
    <w:rsid w:val="002C77F5"/>
    <w:rsid w:val="002C7A31"/>
    <w:rsid w:val="002D01C5"/>
    <w:rsid w:val="002D045A"/>
    <w:rsid w:val="002D077A"/>
    <w:rsid w:val="002D0989"/>
    <w:rsid w:val="002D0D2F"/>
    <w:rsid w:val="002D1035"/>
    <w:rsid w:val="002D1653"/>
    <w:rsid w:val="002D1B98"/>
    <w:rsid w:val="002D1CBF"/>
    <w:rsid w:val="002D1D4B"/>
    <w:rsid w:val="002D1F21"/>
    <w:rsid w:val="002D248C"/>
    <w:rsid w:val="002D2B6B"/>
    <w:rsid w:val="002D330B"/>
    <w:rsid w:val="002D3976"/>
    <w:rsid w:val="002D4077"/>
    <w:rsid w:val="002D550C"/>
    <w:rsid w:val="002D5710"/>
    <w:rsid w:val="002D57F5"/>
    <w:rsid w:val="002D64AE"/>
    <w:rsid w:val="002D6693"/>
    <w:rsid w:val="002D67AA"/>
    <w:rsid w:val="002D67C1"/>
    <w:rsid w:val="002D6A4A"/>
    <w:rsid w:val="002D6D13"/>
    <w:rsid w:val="002D6F73"/>
    <w:rsid w:val="002D74A2"/>
    <w:rsid w:val="002D77BB"/>
    <w:rsid w:val="002D79DE"/>
    <w:rsid w:val="002D7A68"/>
    <w:rsid w:val="002D7D85"/>
    <w:rsid w:val="002E04C3"/>
    <w:rsid w:val="002E0685"/>
    <w:rsid w:val="002E07FD"/>
    <w:rsid w:val="002E0D7D"/>
    <w:rsid w:val="002E0E3D"/>
    <w:rsid w:val="002E1380"/>
    <w:rsid w:val="002E14CD"/>
    <w:rsid w:val="002E17F4"/>
    <w:rsid w:val="002E19BE"/>
    <w:rsid w:val="002E1B47"/>
    <w:rsid w:val="002E1CB6"/>
    <w:rsid w:val="002E1CEE"/>
    <w:rsid w:val="002E2996"/>
    <w:rsid w:val="002E30B6"/>
    <w:rsid w:val="002E33FE"/>
    <w:rsid w:val="002E35D6"/>
    <w:rsid w:val="002E3603"/>
    <w:rsid w:val="002E389A"/>
    <w:rsid w:val="002E39D4"/>
    <w:rsid w:val="002E3E05"/>
    <w:rsid w:val="002E40FE"/>
    <w:rsid w:val="002E4F73"/>
    <w:rsid w:val="002E5144"/>
    <w:rsid w:val="002E5211"/>
    <w:rsid w:val="002E587D"/>
    <w:rsid w:val="002E59C5"/>
    <w:rsid w:val="002E5A19"/>
    <w:rsid w:val="002E5C11"/>
    <w:rsid w:val="002E5C9C"/>
    <w:rsid w:val="002E5FC1"/>
    <w:rsid w:val="002E60D6"/>
    <w:rsid w:val="002E61DC"/>
    <w:rsid w:val="002E65F2"/>
    <w:rsid w:val="002E6DF6"/>
    <w:rsid w:val="002E6EE3"/>
    <w:rsid w:val="002E716F"/>
    <w:rsid w:val="002E73E6"/>
    <w:rsid w:val="002E7918"/>
    <w:rsid w:val="002E7C1C"/>
    <w:rsid w:val="002F01E0"/>
    <w:rsid w:val="002F08EB"/>
    <w:rsid w:val="002F0944"/>
    <w:rsid w:val="002F095D"/>
    <w:rsid w:val="002F096A"/>
    <w:rsid w:val="002F0E15"/>
    <w:rsid w:val="002F1369"/>
    <w:rsid w:val="002F1673"/>
    <w:rsid w:val="002F17B5"/>
    <w:rsid w:val="002F1882"/>
    <w:rsid w:val="002F1D0E"/>
    <w:rsid w:val="002F2015"/>
    <w:rsid w:val="002F20E3"/>
    <w:rsid w:val="002F233A"/>
    <w:rsid w:val="002F2534"/>
    <w:rsid w:val="002F292E"/>
    <w:rsid w:val="002F2950"/>
    <w:rsid w:val="002F29C5"/>
    <w:rsid w:val="002F2DCB"/>
    <w:rsid w:val="002F32E2"/>
    <w:rsid w:val="002F38D4"/>
    <w:rsid w:val="002F39D2"/>
    <w:rsid w:val="002F3BB0"/>
    <w:rsid w:val="002F3C0B"/>
    <w:rsid w:val="002F3EBA"/>
    <w:rsid w:val="002F4431"/>
    <w:rsid w:val="002F4463"/>
    <w:rsid w:val="002F45B4"/>
    <w:rsid w:val="002F45D7"/>
    <w:rsid w:val="002F5119"/>
    <w:rsid w:val="002F5160"/>
    <w:rsid w:val="002F5525"/>
    <w:rsid w:val="002F569D"/>
    <w:rsid w:val="002F57DA"/>
    <w:rsid w:val="002F59F4"/>
    <w:rsid w:val="002F5C23"/>
    <w:rsid w:val="002F5D32"/>
    <w:rsid w:val="002F60A4"/>
    <w:rsid w:val="002F60FF"/>
    <w:rsid w:val="002F646D"/>
    <w:rsid w:val="002F653E"/>
    <w:rsid w:val="002F662A"/>
    <w:rsid w:val="002F6727"/>
    <w:rsid w:val="002F6799"/>
    <w:rsid w:val="002F7150"/>
    <w:rsid w:val="002F74BB"/>
    <w:rsid w:val="002F79B0"/>
    <w:rsid w:val="00300089"/>
    <w:rsid w:val="003001DB"/>
    <w:rsid w:val="003002BA"/>
    <w:rsid w:val="0030063D"/>
    <w:rsid w:val="0030073A"/>
    <w:rsid w:val="00300B34"/>
    <w:rsid w:val="00300F4C"/>
    <w:rsid w:val="00301106"/>
    <w:rsid w:val="00301900"/>
    <w:rsid w:val="003019B0"/>
    <w:rsid w:val="0030226C"/>
    <w:rsid w:val="003023F4"/>
    <w:rsid w:val="0030286A"/>
    <w:rsid w:val="00302A5A"/>
    <w:rsid w:val="00303046"/>
    <w:rsid w:val="00303D90"/>
    <w:rsid w:val="0030408F"/>
    <w:rsid w:val="0030454F"/>
    <w:rsid w:val="00304666"/>
    <w:rsid w:val="00304AE4"/>
    <w:rsid w:val="00304D21"/>
    <w:rsid w:val="00304F7D"/>
    <w:rsid w:val="00305C1A"/>
    <w:rsid w:val="00305E72"/>
    <w:rsid w:val="00305F10"/>
    <w:rsid w:val="00306035"/>
    <w:rsid w:val="00306616"/>
    <w:rsid w:val="0030672F"/>
    <w:rsid w:val="00306C8B"/>
    <w:rsid w:val="00307072"/>
    <w:rsid w:val="00307123"/>
    <w:rsid w:val="00307176"/>
    <w:rsid w:val="00307C6E"/>
    <w:rsid w:val="00310431"/>
    <w:rsid w:val="00310496"/>
    <w:rsid w:val="00310662"/>
    <w:rsid w:val="003106CB"/>
    <w:rsid w:val="00310C33"/>
    <w:rsid w:val="00310D71"/>
    <w:rsid w:val="00310FB3"/>
    <w:rsid w:val="0031106D"/>
    <w:rsid w:val="003111E1"/>
    <w:rsid w:val="00311289"/>
    <w:rsid w:val="003116AE"/>
    <w:rsid w:val="00311796"/>
    <w:rsid w:val="003118AA"/>
    <w:rsid w:val="003118F8"/>
    <w:rsid w:val="00311AD1"/>
    <w:rsid w:val="00311CF3"/>
    <w:rsid w:val="003124ED"/>
    <w:rsid w:val="0031271E"/>
    <w:rsid w:val="003129F9"/>
    <w:rsid w:val="00312A08"/>
    <w:rsid w:val="00312B1B"/>
    <w:rsid w:val="00312D79"/>
    <w:rsid w:val="00312DA2"/>
    <w:rsid w:val="00312E58"/>
    <w:rsid w:val="00312EE1"/>
    <w:rsid w:val="0031308B"/>
    <w:rsid w:val="003131AB"/>
    <w:rsid w:val="003138E3"/>
    <w:rsid w:val="00313EE9"/>
    <w:rsid w:val="0031432E"/>
    <w:rsid w:val="0031460E"/>
    <w:rsid w:val="00314BA3"/>
    <w:rsid w:val="003153EE"/>
    <w:rsid w:val="00315454"/>
    <w:rsid w:val="00315582"/>
    <w:rsid w:val="0031564F"/>
    <w:rsid w:val="0031566D"/>
    <w:rsid w:val="00315896"/>
    <w:rsid w:val="00315A79"/>
    <w:rsid w:val="00315BC5"/>
    <w:rsid w:val="00316099"/>
    <w:rsid w:val="0031639A"/>
    <w:rsid w:val="00316BBC"/>
    <w:rsid w:val="0031702C"/>
    <w:rsid w:val="003170CF"/>
    <w:rsid w:val="003176FB"/>
    <w:rsid w:val="003177A7"/>
    <w:rsid w:val="00317998"/>
    <w:rsid w:val="00317D3A"/>
    <w:rsid w:val="00320010"/>
    <w:rsid w:val="0032032A"/>
    <w:rsid w:val="003204FC"/>
    <w:rsid w:val="00320532"/>
    <w:rsid w:val="00320623"/>
    <w:rsid w:val="00320713"/>
    <w:rsid w:val="00320E87"/>
    <w:rsid w:val="00320F8D"/>
    <w:rsid w:val="0032103F"/>
    <w:rsid w:val="00321856"/>
    <w:rsid w:val="00321AE8"/>
    <w:rsid w:val="0032204F"/>
    <w:rsid w:val="00322534"/>
    <w:rsid w:val="00322560"/>
    <w:rsid w:val="00322612"/>
    <w:rsid w:val="003227C4"/>
    <w:rsid w:val="00322DBA"/>
    <w:rsid w:val="00322F58"/>
    <w:rsid w:val="0032324A"/>
    <w:rsid w:val="003235B8"/>
    <w:rsid w:val="00323806"/>
    <w:rsid w:val="00323917"/>
    <w:rsid w:val="00323A03"/>
    <w:rsid w:val="00323B01"/>
    <w:rsid w:val="00323E26"/>
    <w:rsid w:val="00323F5E"/>
    <w:rsid w:val="00323FE8"/>
    <w:rsid w:val="0032414E"/>
    <w:rsid w:val="00324321"/>
    <w:rsid w:val="003243F3"/>
    <w:rsid w:val="003246E1"/>
    <w:rsid w:val="00324D64"/>
    <w:rsid w:val="00325207"/>
    <w:rsid w:val="003254D7"/>
    <w:rsid w:val="0032556A"/>
    <w:rsid w:val="003258A2"/>
    <w:rsid w:val="00325BEC"/>
    <w:rsid w:val="003267B5"/>
    <w:rsid w:val="0032688C"/>
    <w:rsid w:val="003268C8"/>
    <w:rsid w:val="0032693D"/>
    <w:rsid w:val="00326B4C"/>
    <w:rsid w:val="00326C1E"/>
    <w:rsid w:val="00327049"/>
    <w:rsid w:val="00327577"/>
    <w:rsid w:val="003275F2"/>
    <w:rsid w:val="0032775C"/>
    <w:rsid w:val="0032776D"/>
    <w:rsid w:val="00327D14"/>
    <w:rsid w:val="00327D9C"/>
    <w:rsid w:val="00327E35"/>
    <w:rsid w:val="0033013B"/>
    <w:rsid w:val="003301DB"/>
    <w:rsid w:val="003302D8"/>
    <w:rsid w:val="00330414"/>
    <w:rsid w:val="00330B1F"/>
    <w:rsid w:val="00330C90"/>
    <w:rsid w:val="00330E2B"/>
    <w:rsid w:val="00331319"/>
    <w:rsid w:val="00331702"/>
    <w:rsid w:val="00331C57"/>
    <w:rsid w:val="00331E68"/>
    <w:rsid w:val="00332193"/>
    <w:rsid w:val="003321D1"/>
    <w:rsid w:val="00332BF5"/>
    <w:rsid w:val="00332FF8"/>
    <w:rsid w:val="0033321D"/>
    <w:rsid w:val="003332A2"/>
    <w:rsid w:val="003336B0"/>
    <w:rsid w:val="003338D5"/>
    <w:rsid w:val="00333CF4"/>
    <w:rsid w:val="0033435F"/>
    <w:rsid w:val="003348CA"/>
    <w:rsid w:val="00334B9A"/>
    <w:rsid w:val="00335240"/>
    <w:rsid w:val="0033570E"/>
    <w:rsid w:val="00335E91"/>
    <w:rsid w:val="00335FE8"/>
    <w:rsid w:val="00336453"/>
    <w:rsid w:val="00336AFC"/>
    <w:rsid w:val="00337207"/>
    <w:rsid w:val="0033731D"/>
    <w:rsid w:val="0033756E"/>
    <w:rsid w:val="0033774F"/>
    <w:rsid w:val="0034013E"/>
    <w:rsid w:val="00340300"/>
    <w:rsid w:val="0034035F"/>
    <w:rsid w:val="00340548"/>
    <w:rsid w:val="00340833"/>
    <w:rsid w:val="00340E04"/>
    <w:rsid w:val="00340E44"/>
    <w:rsid w:val="00340FBC"/>
    <w:rsid w:val="0034125E"/>
    <w:rsid w:val="003414E4"/>
    <w:rsid w:val="003417B9"/>
    <w:rsid w:val="00341802"/>
    <w:rsid w:val="0034184F"/>
    <w:rsid w:val="00341B30"/>
    <w:rsid w:val="003422E6"/>
    <w:rsid w:val="0034289A"/>
    <w:rsid w:val="003429F7"/>
    <w:rsid w:val="003431A1"/>
    <w:rsid w:val="00343229"/>
    <w:rsid w:val="003434C1"/>
    <w:rsid w:val="0034356F"/>
    <w:rsid w:val="00343854"/>
    <w:rsid w:val="00343A18"/>
    <w:rsid w:val="00343A53"/>
    <w:rsid w:val="00343C61"/>
    <w:rsid w:val="00343D6C"/>
    <w:rsid w:val="00343FE2"/>
    <w:rsid w:val="003440DC"/>
    <w:rsid w:val="0034469D"/>
    <w:rsid w:val="003446F5"/>
    <w:rsid w:val="00344838"/>
    <w:rsid w:val="00344B7A"/>
    <w:rsid w:val="00344C2E"/>
    <w:rsid w:val="00344E97"/>
    <w:rsid w:val="00345095"/>
    <w:rsid w:val="0034528D"/>
    <w:rsid w:val="00345491"/>
    <w:rsid w:val="00346084"/>
    <w:rsid w:val="00346161"/>
    <w:rsid w:val="0034624C"/>
    <w:rsid w:val="003466EE"/>
    <w:rsid w:val="00346917"/>
    <w:rsid w:val="00346B34"/>
    <w:rsid w:val="00346BAE"/>
    <w:rsid w:val="00346E66"/>
    <w:rsid w:val="00347138"/>
    <w:rsid w:val="003475B6"/>
    <w:rsid w:val="003476E9"/>
    <w:rsid w:val="0034778E"/>
    <w:rsid w:val="003478F2"/>
    <w:rsid w:val="00347B42"/>
    <w:rsid w:val="00347BC2"/>
    <w:rsid w:val="00350002"/>
    <w:rsid w:val="00350120"/>
    <w:rsid w:val="00350578"/>
    <w:rsid w:val="00350825"/>
    <w:rsid w:val="00350841"/>
    <w:rsid w:val="00350B8B"/>
    <w:rsid w:val="00350BAA"/>
    <w:rsid w:val="00350E80"/>
    <w:rsid w:val="003510BB"/>
    <w:rsid w:val="003515C6"/>
    <w:rsid w:val="0035164B"/>
    <w:rsid w:val="00351A0A"/>
    <w:rsid w:val="00351B78"/>
    <w:rsid w:val="00351C07"/>
    <w:rsid w:val="003522A8"/>
    <w:rsid w:val="00352830"/>
    <w:rsid w:val="003529B2"/>
    <w:rsid w:val="00352B13"/>
    <w:rsid w:val="00352C76"/>
    <w:rsid w:val="00352E67"/>
    <w:rsid w:val="003537C8"/>
    <w:rsid w:val="00353D9F"/>
    <w:rsid w:val="0035460D"/>
    <w:rsid w:val="003547D5"/>
    <w:rsid w:val="00354AD3"/>
    <w:rsid w:val="00355047"/>
    <w:rsid w:val="003550E7"/>
    <w:rsid w:val="00355DE5"/>
    <w:rsid w:val="003562F4"/>
    <w:rsid w:val="00356765"/>
    <w:rsid w:val="003567B3"/>
    <w:rsid w:val="00356A11"/>
    <w:rsid w:val="00356DD8"/>
    <w:rsid w:val="00357272"/>
    <w:rsid w:val="00357417"/>
    <w:rsid w:val="00357513"/>
    <w:rsid w:val="003577EE"/>
    <w:rsid w:val="0035790D"/>
    <w:rsid w:val="00357A8D"/>
    <w:rsid w:val="00357BC7"/>
    <w:rsid w:val="00357C9D"/>
    <w:rsid w:val="00360137"/>
    <w:rsid w:val="003602EE"/>
    <w:rsid w:val="00360737"/>
    <w:rsid w:val="003607F0"/>
    <w:rsid w:val="00360ED2"/>
    <w:rsid w:val="00361235"/>
    <w:rsid w:val="003614EB"/>
    <w:rsid w:val="00361557"/>
    <w:rsid w:val="00361E70"/>
    <w:rsid w:val="003626FE"/>
    <w:rsid w:val="0036271A"/>
    <w:rsid w:val="00362A79"/>
    <w:rsid w:val="0036306E"/>
    <w:rsid w:val="00363879"/>
    <w:rsid w:val="00363985"/>
    <w:rsid w:val="00363B32"/>
    <w:rsid w:val="00363FCA"/>
    <w:rsid w:val="00364040"/>
    <w:rsid w:val="003644D2"/>
    <w:rsid w:val="003644F3"/>
    <w:rsid w:val="00364503"/>
    <w:rsid w:val="003647F2"/>
    <w:rsid w:val="00364C7C"/>
    <w:rsid w:val="00364FC5"/>
    <w:rsid w:val="0036539F"/>
    <w:rsid w:val="00365A71"/>
    <w:rsid w:val="00365F12"/>
    <w:rsid w:val="00365F2C"/>
    <w:rsid w:val="003666B8"/>
    <w:rsid w:val="003669B0"/>
    <w:rsid w:val="00366A3E"/>
    <w:rsid w:val="00366FD9"/>
    <w:rsid w:val="00366FE0"/>
    <w:rsid w:val="00367103"/>
    <w:rsid w:val="00367365"/>
    <w:rsid w:val="003673F6"/>
    <w:rsid w:val="00367695"/>
    <w:rsid w:val="003676FA"/>
    <w:rsid w:val="003679B6"/>
    <w:rsid w:val="003679D9"/>
    <w:rsid w:val="00367E61"/>
    <w:rsid w:val="003700E5"/>
    <w:rsid w:val="003701BD"/>
    <w:rsid w:val="003701C8"/>
    <w:rsid w:val="00370425"/>
    <w:rsid w:val="003704A8"/>
    <w:rsid w:val="003708B6"/>
    <w:rsid w:val="00370A95"/>
    <w:rsid w:val="00370CD2"/>
    <w:rsid w:val="00370E35"/>
    <w:rsid w:val="00371176"/>
    <w:rsid w:val="0037154D"/>
    <w:rsid w:val="0037156D"/>
    <w:rsid w:val="003715D0"/>
    <w:rsid w:val="00371CC2"/>
    <w:rsid w:val="00371FD1"/>
    <w:rsid w:val="00371FDD"/>
    <w:rsid w:val="003720A3"/>
    <w:rsid w:val="003727CA"/>
    <w:rsid w:val="00372C66"/>
    <w:rsid w:val="00372D48"/>
    <w:rsid w:val="00373029"/>
    <w:rsid w:val="003730BB"/>
    <w:rsid w:val="003734CB"/>
    <w:rsid w:val="0037364A"/>
    <w:rsid w:val="003736F5"/>
    <w:rsid w:val="0037374A"/>
    <w:rsid w:val="003739AF"/>
    <w:rsid w:val="00373F84"/>
    <w:rsid w:val="00374030"/>
    <w:rsid w:val="003743E9"/>
    <w:rsid w:val="00374862"/>
    <w:rsid w:val="00374DA6"/>
    <w:rsid w:val="00374E1D"/>
    <w:rsid w:val="00374E3F"/>
    <w:rsid w:val="0037526C"/>
    <w:rsid w:val="0037570D"/>
    <w:rsid w:val="003760C1"/>
    <w:rsid w:val="00376586"/>
    <w:rsid w:val="00376B35"/>
    <w:rsid w:val="00376B4C"/>
    <w:rsid w:val="003770CF"/>
    <w:rsid w:val="0037755A"/>
    <w:rsid w:val="0037798F"/>
    <w:rsid w:val="00380391"/>
    <w:rsid w:val="0038093F"/>
    <w:rsid w:val="00380A66"/>
    <w:rsid w:val="00380D57"/>
    <w:rsid w:val="00380E72"/>
    <w:rsid w:val="00380FAB"/>
    <w:rsid w:val="00381074"/>
    <w:rsid w:val="0038214F"/>
    <w:rsid w:val="003821F2"/>
    <w:rsid w:val="003825B1"/>
    <w:rsid w:val="003828FC"/>
    <w:rsid w:val="00382C5F"/>
    <w:rsid w:val="003833F9"/>
    <w:rsid w:val="003834A6"/>
    <w:rsid w:val="00383615"/>
    <w:rsid w:val="00383696"/>
    <w:rsid w:val="00383BF2"/>
    <w:rsid w:val="003842D4"/>
    <w:rsid w:val="003842EC"/>
    <w:rsid w:val="00384728"/>
    <w:rsid w:val="00384979"/>
    <w:rsid w:val="00384A82"/>
    <w:rsid w:val="00384C7A"/>
    <w:rsid w:val="00384F81"/>
    <w:rsid w:val="00384FE3"/>
    <w:rsid w:val="00385789"/>
    <w:rsid w:val="00385A56"/>
    <w:rsid w:val="00385EC6"/>
    <w:rsid w:val="00385F63"/>
    <w:rsid w:val="003860AF"/>
    <w:rsid w:val="00386601"/>
    <w:rsid w:val="00386D3B"/>
    <w:rsid w:val="00386EC6"/>
    <w:rsid w:val="00387003"/>
    <w:rsid w:val="00387156"/>
    <w:rsid w:val="00387430"/>
    <w:rsid w:val="00387798"/>
    <w:rsid w:val="00387A47"/>
    <w:rsid w:val="00387B2C"/>
    <w:rsid w:val="00387ED0"/>
    <w:rsid w:val="0039021A"/>
    <w:rsid w:val="00390476"/>
    <w:rsid w:val="003906A6"/>
    <w:rsid w:val="0039086A"/>
    <w:rsid w:val="00390D53"/>
    <w:rsid w:val="0039110F"/>
    <w:rsid w:val="003911A3"/>
    <w:rsid w:val="00391836"/>
    <w:rsid w:val="003918C1"/>
    <w:rsid w:val="00391977"/>
    <w:rsid w:val="00391D22"/>
    <w:rsid w:val="003921E8"/>
    <w:rsid w:val="003927C0"/>
    <w:rsid w:val="00392861"/>
    <w:rsid w:val="00392A24"/>
    <w:rsid w:val="00392AA7"/>
    <w:rsid w:val="00392B0A"/>
    <w:rsid w:val="00392B14"/>
    <w:rsid w:val="00393243"/>
    <w:rsid w:val="003933C2"/>
    <w:rsid w:val="00393435"/>
    <w:rsid w:val="00393936"/>
    <w:rsid w:val="003943E9"/>
    <w:rsid w:val="00394425"/>
    <w:rsid w:val="00394595"/>
    <w:rsid w:val="0039500F"/>
    <w:rsid w:val="00395102"/>
    <w:rsid w:val="0039529C"/>
    <w:rsid w:val="00395537"/>
    <w:rsid w:val="003956F1"/>
    <w:rsid w:val="00395791"/>
    <w:rsid w:val="0039598E"/>
    <w:rsid w:val="00395BE4"/>
    <w:rsid w:val="00395CBB"/>
    <w:rsid w:val="00396791"/>
    <w:rsid w:val="003968DF"/>
    <w:rsid w:val="00396977"/>
    <w:rsid w:val="00396AAF"/>
    <w:rsid w:val="00396B93"/>
    <w:rsid w:val="00396E39"/>
    <w:rsid w:val="00397169"/>
    <w:rsid w:val="0039742A"/>
    <w:rsid w:val="00397694"/>
    <w:rsid w:val="00397885"/>
    <w:rsid w:val="003A004D"/>
    <w:rsid w:val="003A04C8"/>
    <w:rsid w:val="003A13F6"/>
    <w:rsid w:val="003A1427"/>
    <w:rsid w:val="003A1507"/>
    <w:rsid w:val="003A1569"/>
    <w:rsid w:val="003A16A9"/>
    <w:rsid w:val="003A17B2"/>
    <w:rsid w:val="003A1CF4"/>
    <w:rsid w:val="003A1CFE"/>
    <w:rsid w:val="003A23DB"/>
    <w:rsid w:val="003A24C9"/>
    <w:rsid w:val="003A26B0"/>
    <w:rsid w:val="003A2CC4"/>
    <w:rsid w:val="003A2DC9"/>
    <w:rsid w:val="003A302E"/>
    <w:rsid w:val="003A32E5"/>
    <w:rsid w:val="003A3319"/>
    <w:rsid w:val="003A3335"/>
    <w:rsid w:val="003A347B"/>
    <w:rsid w:val="003A3523"/>
    <w:rsid w:val="003A3A7A"/>
    <w:rsid w:val="003A4030"/>
    <w:rsid w:val="003A441A"/>
    <w:rsid w:val="003A4679"/>
    <w:rsid w:val="003A4846"/>
    <w:rsid w:val="003A563A"/>
    <w:rsid w:val="003A589F"/>
    <w:rsid w:val="003A5956"/>
    <w:rsid w:val="003A5B95"/>
    <w:rsid w:val="003A5BD1"/>
    <w:rsid w:val="003A5C4C"/>
    <w:rsid w:val="003A5EFD"/>
    <w:rsid w:val="003A6224"/>
    <w:rsid w:val="003A628C"/>
    <w:rsid w:val="003A63BE"/>
    <w:rsid w:val="003A64BE"/>
    <w:rsid w:val="003A6C61"/>
    <w:rsid w:val="003A6F31"/>
    <w:rsid w:val="003A72EF"/>
    <w:rsid w:val="003A73D6"/>
    <w:rsid w:val="003A7613"/>
    <w:rsid w:val="003B0720"/>
    <w:rsid w:val="003B07F2"/>
    <w:rsid w:val="003B0F86"/>
    <w:rsid w:val="003B108A"/>
    <w:rsid w:val="003B1247"/>
    <w:rsid w:val="003B1270"/>
    <w:rsid w:val="003B13B5"/>
    <w:rsid w:val="003B13F5"/>
    <w:rsid w:val="003B142A"/>
    <w:rsid w:val="003B1563"/>
    <w:rsid w:val="003B1676"/>
    <w:rsid w:val="003B16AA"/>
    <w:rsid w:val="003B1A34"/>
    <w:rsid w:val="003B1BF7"/>
    <w:rsid w:val="003B205A"/>
    <w:rsid w:val="003B216F"/>
    <w:rsid w:val="003B2420"/>
    <w:rsid w:val="003B249A"/>
    <w:rsid w:val="003B2CC5"/>
    <w:rsid w:val="003B2E9B"/>
    <w:rsid w:val="003B30E9"/>
    <w:rsid w:val="003B3251"/>
    <w:rsid w:val="003B3328"/>
    <w:rsid w:val="003B3346"/>
    <w:rsid w:val="003B360E"/>
    <w:rsid w:val="003B4057"/>
    <w:rsid w:val="003B4591"/>
    <w:rsid w:val="003B4961"/>
    <w:rsid w:val="003B4B31"/>
    <w:rsid w:val="003B4D22"/>
    <w:rsid w:val="003B51C6"/>
    <w:rsid w:val="003B51CA"/>
    <w:rsid w:val="003B539E"/>
    <w:rsid w:val="003B56BF"/>
    <w:rsid w:val="003B58D6"/>
    <w:rsid w:val="003B5C2A"/>
    <w:rsid w:val="003B5D67"/>
    <w:rsid w:val="003B6409"/>
    <w:rsid w:val="003B6931"/>
    <w:rsid w:val="003B69F8"/>
    <w:rsid w:val="003B6A6B"/>
    <w:rsid w:val="003B6C7E"/>
    <w:rsid w:val="003B6D66"/>
    <w:rsid w:val="003B6D82"/>
    <w:rsid w:val="003B7141"/>
    <w:rsid w:val="003B730E"/>
    <w:rsid w:val="003B75ED"/>
    <w:rsid w:val="003B7A11"/>
    <w:rsid w:val="003B7EB4"/>
    <w:rsid w:val="003B7ED5"/>
    <w:rsid w:val="003C000C"/>
    <w:rsid w:val="003C0330"/>
    <w:rsid w:val="003C07E3"/>
    <w:rsid w:val="003C0829"/>
    <w:rsid w:val="003C0CC7"/>
    <w:rsid w:val="003C0CE2"/>
    <w:rsid w:val="003C15D1"/>
    <w:rsid w:val="003C1A09"/>
    <w:rsid w:val="003C1D63"/>
    <w:rsid w:val="003C27BC"/>
    <w:rsid w:val="003C28FF"/>
    <w:rsid w:val="003C2C0A"/>
    <w:rsid w:val="003C3448"/>
    <w:rsid w:val="003C359E"/>
    <w:rsid w:val="003C36EA"/>
    <w:rsid w:val="003C3B7B"/>
    <w:rsid w:val="003C3ED5"/>
    <w:rsid w:val="003C40AB"/>
    <w:rsid w:val="003C4349"/>
    <w:rsid w:val="003C4399"/>
    <w:rsid w:val="003C47F2"/>
    <w:rsid w:val="003C488C"/>
    <w:rsid w:val="003C495C"/>
    <w:rsid w:val="003C4984"/>
    <w:rsid w:val="003C49EF"/>
    <w:rsid w:val="003C4F34"/>
    <w:rsid w:val="003C4F9D"/>
    <w:rsid w:val="003C4FA7"/>
    <w:rsid w:val="003C4FDC"/>
    <w:rsid w:val="003C514D"/>
    <w:rsid w:val="003C5406"/>
    <w:rsid w:val="003C5D8D"/>
    <w:rsid w:val="003C66AE"/>
    <w:rsid w:val="003C6899"/>
    <w:rsid w:val="003C6ABA"/>
    <w:rsid w:val="003C6B49"/>
    <w:rsid w:val="003C6DEC"/>
    <w:rsid w:val="003C6E09"/>
    <w:rsid w:val="003C7021"/>
    <w:rsid w:val="003C7260"/>
    <w:rsid w:val="003C739D"/>
    <w:rsid w:val="003C7471"/>
    <w:rsid w:val="003C74D4"/>
    <w:rsid w:val="003C7689"/>
    <w:rsid w:val="003C7851"/>
    <w:rsid w:val="003C78F7"/>
    <w:rsid w:val="003D0EA7"/>
    <w:rsid w:val="003D0FC1"/>
    <w:rsid w:val="003D16CC"/>
    <w:rsid w:val="003D18A0"/>
    <w:rsid w:val="003D1A7B"/>
    <w:rsid w:val="003D1BBD"/>
    <w:rsid w:val="003D2131"/>
    <w:rsid w:val="003D22E4"/>
    <w:rsid w:val="003D23D4"/>
    <w:rsid w:val="003D28A7"/>
    <w:rsid w:val="003D2CC7"/>
    <w:rsid w:val="003D2D56"/>
    <w:rsid w:val="003D2EBE"/>
    <w:rsid w:val="003D3022"/>
    <w:rsid w:val="003D3446"/>
    <w:rsid w:val="003D34F5"/>
    <w:rsid w:val="003D3A15"/>
    <w:rsid w:val="003D40D0"/>
    <w:rsid w:val="003D4422"/>
    <w:rsid w:val="003D47A8"/>
    <w:rsid w:val="003D48F8"/>
    <w:rsid w:val="003D4CF1"/>
    <w:rsid w:val="003D4DBC"/>
    <w:rsid w:val="003D4E9A"/>
    <w:rsid w:val="003D4F8F"/>
    <w:rsid w:val="003D513E"/>
    <w:rsid w:val="003D52E3"/>
    <w:rsid w:val="003D55EB"/>
    <w:rsid w:val="003D58A3"/>
    <w:rsid w:val="003D5A27"/>
    <w:rsid w:val="003D5B06"/>
    <w:rsid w:val="003D5E59"/>
    <w:rsid w:val="003D6034"/>
    <w:rsid w:val="003D6305"/>
    <w:rsid w:val="003D6708"/>
    <w:rsid w:val="003D67C2"/>
    <w:rsid w:val="003D698E"/>
    <w:rsid w:val="003D6A3A"/>
    <w:rsid w:val="003D6B72"/>
    <w:rsid w:val="003D6DE1"/>
    <w:rsid w:val="003D6F4B"/>
    <w:rsid w:val="003D7024"/>
    <w:rsid w:val="003D72A2"/>
    <w:rsid w:val="003D7577"/>
    <w:rsid w:val="003D77EE"/>
    <w:rsid w:val="003D78F4"/>
    <w:rsid w:val="003D7923"/>
    <w:rsid w:val="003D7A16"/>
    <w:rsid w:val="003D7A61"/>
    <w:rsid w:val="003D7BA6"/>
    <w:rsid w:val="003E0129"/>
    <w:rsid w:val="003E03B5"/>
    <w:rsid w:val="003E059F"/>
    <w:rsid w:val="003E0722"/>
    <w:rsid w:val="003E08E7"/>
    <w:rsid w:val="003E09F0"/>
    <w:rsid w:val="003E09FC"/>
    <w:rsid w:val="003E0B73"/>
    <w:rsid w:val="003E0D01"/>
    <w:rsid w:val="003E0E06"/>
    <w:rsid w:val="003E10B5"/>
    <w:rsid w:val="003E1244"/>
    <w:rsid w:val="003E1427"/>
    <w:rsid w:val="003E1553"/>
    <w:rsid w:val="003E1AA7"/>
    <w:rsid w:val="003E1D22"/>
    <w:rsid w:val="003E1EBB"/>
    <w:rsid w:val="003E1F88"/>
    <w:rsid w:val="003E2A93"/>
    <w:rsid w:val="003E3045"/>
    <w:rsid w:val="003E3246"/>
    <w:rsid w:val="003E38AF"/>
    <w:rsid w:val="003E38BE"/>
    <w:rsid w:val="003E3A12"/>
    <w:rsid w:val="003E3A1B"/>
    <w:rsid w:val="003E3FA7"/>
    <w:rsid w:val="003E42EE"/>
    <w:rsid w:val="003E450C"/>
    <w:rsid w:val="003E45AA"/>
    <w:rsid w:val="003E47A4"/>
    <w:rsid w:val="003E47D6"/>
    <w:rsid w:val="003E4880"/>
    <w:rsid w:val="003E48C0"/>
    <w:rsid w:val="003E4AB7"/>
    <w:rsid w:val="003E4B01"/>
    <w:rsid w:val="003E4D77"/>
    <w:rsid w:val="003E521B"/>
    <w:rsid w:val="003E53A8"/>
    <w:rsid w:val="003E53D6"/>
    <w:rsid w:val="003E5510"/>
    <w:rsid w:val="003E558F"/>
    <w:rsid w:val="003E56E0"/>
    <w:rsid w:val="003E572C"/>
    <w:rsid w:val="003E5742"/>
    <w:rsid w:val="003E5910"/>
    <w:rsid w:val="003E5E8F"/>
    <w:rsid w:val="003E5FCB"/>
    <w:rsid w:val="003E6390"/>
    <w:rsid w:val="003E66DD"/>
    <w:rsid w:val="003E6BAF"/>
    <w:rsid w:val="003E6DAA"/>
    <w:rsid w:val="003E6E02"/>
    <w:rsid w:val="003E74F7"/>
    <w:rsid w:val="003E7ACC"/>
    <w:rsid w:val="003E7D9B"/>
    <w:rsid w:val="003F0162"/>
    <w:rsid w:val="003F01C3"/>
    <w:rsid w:val="003F051A"/>
    <w:rsid w:val="003F0698"/>
    <w:rsid w:val="003F0859"/>
    <w:rsid w:val="003F0FA4"/>
    <w:rsid w:val="003F102C"/>
    <w:rsid w:val="003F233D"/>
    <w:rsid w:val="003F28C3"/>
    <w:rsid w:val="003F2ED0"/>
    <w:rsid w:val="003F323E"/>
    <w:rsid w:val="003F3C60"/>
    <w:rsid w:val="003F3C9D"/>
    <w:rsid w:val="003F3E77"/>
    <w:rsid w:val="003F3F67"/>
    <w:rsid w:val="003F405E"/>
    <w:rsid w:val="003F417A"/>
    <w:rsid w:val="003F4593"/>
    <w:rsid w:val="003F4611"/>
    <w:rsid w:val="003F4A26"/>
    <w:rsid w:val="003F4E7E"/>
    <w:rsid w:val="003F5145"/>
    <w:rsid w:val="003F595C"/>
    <w:rsid w:val="003F5A43"/>
    <w:rsid w:val="003F5AD4"/>
    <w:rsid w:val="003F5FDA"/>
    <w:rsid w:val="003F629C"/>
    <w:rsid w:val="003F64A9"/>
    <w:rsid w:val="003F6543"/>
    <w:rsid w:val="003F7055"/>
    <w:rsid w:val="003F7267"/>
    <w:rsid w:val="003F756F"/>
    <w:rsid w:val="003F7B46"/>
    <w:rsid w:val="003F7C7A"/>
    <w:rsid w:val="003F7E3B"/>
    <w:rsid w:val="0040058E"/>
    <w:rsid w:val="004006F8"/>
    <w:rsid w:val="004008E5"/>
    <w:rsid w:val="00400912"/>
    <w:rsid w:val="00400A55"/>
    <w:rsid w:val="00400C81"/>
    <w:rsid w:val="00400FD9"/>
    <w:rsid w:val="00401020"/>
    <w:rsid w:val="004011C1"/>
    <w:rsid w:val="00401311"/>
    <w:rsid w:val="004014DA"/>
    <w:rsid w:val="00401779"/>
    <w:rsid w:val="004019D3"/>
    <w:rsid w:val="00401A98"/>
    <w:rsid w:val="00401D1E"/>
    <w:rsid w:val="00401D9E"/>
    <w:rsid w:val="00401FD4"/>
    <w:rsid w:val="0040216C"/>
    <w:rsid w:val="004022AB"/>
    <w:rsid w:val="004022E2"/>
    <w:rsid w:val="00402383"/>
    <w:rsid w:val="0040292E"/>
    <w:rsid w:val="00402D3B"/>
    <w:rsid w:val="00402EE9"/>
    <w:rsid w:val="00402EF9"/>
    <w:rsid w:val="004033DD"/>
    <w:rsid w:val="0040386D"/>
    <w:rsid w:val="004038B2"/>
    <w:rsid w:val="00403CA8"/>
    <w:rsid w:val="00403DE4"/>
    <w:rsid w:val="00403F57"/>
    <w:rsid w:val="00404240"/>
    <w:rsid w:val="00404393"/>
    <w:rsid w:val="004048E4"/>
    <w:rsid w:val="004049B8"/>
    <w:rsid w:val="00405477"/>
    <w:rsid w:val="004054B0"/>
    <w:rsid w:val="0040568B"/>
    <w:rsid w:val="004057A2"/>
    <w:rsid w:val="00405812"/>
    <w:rsid w:val="00405990"/>
    <w:rsid w:val="00405AA2"/>
    <w:rsid w:val="00405AF0"/>
    <w:rsid w:val="00405B86"/>
    <w:rsid w:val="00405C1E"/>
    <w:rsid w:val="004065A0"/>
    <w:rsid w:val="004067E3"/>
    <w:rsid w:val="004069CB"/>
    <w:rsid w:val="00406A2E"/>
    <w:rsid w:val="00406E13"/>
    <w:rsid w:val="00406F90"/>
    <w:rsid w:val="00406FBA"/>
    <w:rsid w:val="00407184"/>
    <w:rsid w:val="004076EF"/>
    <w:rsid w:val="00407B0E"/>
    <w:rsid w:val="00407CFA"/>
    <w:rsid w:val="00410199"/>
    <w:rsid w:val="00410421"/>
    <w:rsid w:val="004108D7"/>
    <w:rsid w:val="00410D73"/>
    <w:rsid w:val="004113AB"/>
    <w:rsid w:val="00411534"/>
    <w:rsid w:val="00411BBD"/>
    <w:rsid w:val="0041213E"/>
    <w:rsid w:val="004121EE"/>
    <w:rsid w:val="004123F0"/>
    <w:rsid w:val="004125AB"/>
    <w:rsid w:val="00412A54"/>
    <w:rsid w:val="00412FAA"/>
    <w:rsid w:val="0041334D"/>
    <w:rsid w:val="004135F2"/>
    <w:rsid w:val="00413914"/>
    <w:rsid w:val="00413969"/>
    <w:rsid w:val="00413B11"/>
    <w:rsid w:val="00413FBF"/>
    <w:rsid w:val="0041426C"/>
    <w:rsid w:val="00414B46"/>
    <w:rsid w:val="00414B77"/>
    <w:rsid w:val="00414EF3"/>
    <w:rsid w:val="00414F1E"/>
    <w:rsid w:val="00415417"/>
    <w:rsid w:val="00415548"/>
    <w:rsid w:val="004158D2"/>
    <w:rsid w:val="00415B21"/>
    <w:rsid w:val="00415C33"/>
    <w:rsid w:val="00415F72"/>
    <w:rsid w:val="00415F80"/>
    <w:rsid w:val="00416689"/>
    <w:rsid w:val="004168EC"/>
    <w:rsid w:val="004168EE"/>
    <w:rsid w:val="00416DA2"/>
    <w:rsid w:val="00417207"/>
    <w:rsid w:val="0041736A"/>
    <w:rsid w:val="004174E2"/>
    <w:rsid w:val="0041784A"/>
    <w:rsid w:val="00417935"/>
    <w:rsid w:val="004179B1"/>
    <w:rsid w:val="00417B18"/>
    <w:rsid w:val="00417DB1"/>
    <w:rsid w:val="00417F96"/>
    <w:rsid w:val="0042021D"/>
    <w:rsid w:val="00420436"/>
    <w:rsid w:val="00420462"/>
    <w:rsid w:val="00420D9F"/>
    <w:rsid w:val="00420F47"/>
    <w:rsid w:val="004211E7"/>
    <w:rsid w:val="00421225"/>
    <w:rsid w:val="00421373"/>
    <w:rsid w:val="004213E5"/>
    <w:rsid w:val="0042159A"/>
    <w:rsid w:val="004218E0"/>
    <w:rsid w:val="0042195B"/>
    <w:rsid w:val="00421BC3"/>
    <w:rsid w:val="00421DF6"/>
    <w:rsid w:val="00422063"/>
    <w:rsid w:val="0042231A"/>
    <w:rsid w:val="004225ED"/>
    <w:rsid w:val="00422641"/>
    <w:rsid w:val="0042271F"/>
    <w:rsid w:val="004231B3"/>
    <w:rsid w:val="00423814"/>
    <w:rsid w:val="004239A9"/>
    <w:rsid w:val="00424817"/>
    <w:rsid w:val="00424950"/>
    <w:rsid w:val="00424B63"/>
    <w:rsid w:val="00424C53"/>
    <w:rsid w:val="00424DB8"/>
    <w:rsid w:val="00424FA2"/>
    <w:rsid w:val="00425694"/>
    <w:rsid w:val="00425B35"/>
    <w:rsid w:val="004263C9"/>
    <w:rsid w:val="004263CC"/>
    <w:rsid w:val="00426424"/>
    <w:rsid w:val="00426547"/>
    <w:rsid w:val="0042683D"/>
    <w:rsid w:val="00426C29"/>
    <w:rsid w:val="00426D6E"/>
    <w:rsid w:val="00427047"/>
    <w:rsid w:val="004273C7"/>
    <w:rsid w:val="0042749C"/>
    <w:rsid w:val="004274BF"/>
    <w:rsid w:val="004276C0"/>
    <w:rsid w:val="00427EC1"/>
    <w:rsid w:val="00427FE3"/>
    <w:rsid w:val="004306B1"/>
    <w:rsid w:val="0043073E"/>
    <w:rsid w:val="00430855"/>
    <w:rsid w:val="00430CFF"/>
    <w:rsid w:val="00430E7B"/>
    <w:rsid w:val="00430FC6"/>
    <w:rsid w:val="0043156C"/>
    <w:rsid w:val="004316C8"/>
    <w:rsid w:val="004318AF"/>
    <w:rsid w:val="004318C9"/>
    <w:rsid w:val="00431DAC"/>
    <w:rsid w:val="00431E56"/>
    <w:rsid w:val="0043206E"/>
    <w:rsid w:val="004320ED"/>
    <w:rsid w:val="004322FB"/>
    <w:rsid w:val="00432466"/>
    <w:rsid w:val="00432671"/>
    <w:rsid w:val="004326F5"/>
    <w:rsid w:val="004327C2"/>
    <w:rsid w:val="004329FB"/>
    <w:rsid w:val="00432E4B"/>
    <w:rsid w:val="00432E7B"/>
    <w:rsid w:val="00432E88"/>
    <w:rsid w:val="00433131"/>
    <w:rsid w:val="00433344"/>
    <w:rsid w:val="004333E0"/>
    <w:rsid w:val="004335F8"/>
    <w:rsid w:val="00433942"/>
    <w:rsid w:val="00433EB4"/>
    <w:rsid w:val="004344D4"/>
    <w:rsid w:val="004345D6"/>
    <w:rsid w:val="00434963"/>
    <w:rsid w:val="00434B79"/>
    <w:rsid w:val="00435040"/>
    <w:rsid w:val="004351F1"/>
    <w:rsid w:val="00435371"/>
    <w:rsid w:val="004353BF"/>
    <w:rsid w:val="004353D3"/>
    <w:rsid w:val="004355F2"/>
    <w:rsid w:val="00435762"/>
    <w:rsid w:val="004357BE"/>
    <w:rsid w:val="00435A0A"/>
    <w:rsid w:val="00435AFA"/>
    <w:rsid w:val="00435B34"/>
    <w:rsid w:val="00435C99"/>
    <w:rsid w:val="00435CC7"/>
    <w:rsid w:val="00436306"/>
    <w:rsid w:val="0043664D"/>
    <w:rsid w:val="00436B7F"/>
    <w:rsid w:val="00436DCC"/>
    <w:rsid w:val="00436E05"/>
    <w:rsid w:val="00437013"/>
    <w:rsid w:val="004371C4"/>
    <w:rsid w:val="00437674"/>
    <w:rsid w:val="00437764"/>
    <w:rsid w:val="00437941"/>
    <w:rsid w:val="00437A66"/>
    <w:rsid w:val="00437B89"/>
    <w:rsid w:val="00437D9C"/>
    <w:rsid w:val="0044091A"/>
    <w:rsid w:val="00440940"/>
    <w:rsid w:val="00440C21"/>
    <w:rsid w:val="00440C24"/>
    <w:rsid w:val="004414C8"/>
    <w:rsid w:val="004415DB"/>
    <w:rsid w:val="0044190A"/>
    <w:rsid w:val="0044195E"/>
    <w:rsid w:val="00441BD9"/>
    <w:rsid w:val="00441C82"/>
    <w:rsid w:val="00441D70"/>
    <w:rsid w:val="00441EF4"/>
    <w:rsid w:val="004420A1"/>
    <w:rsid w:val="004427EC"/>
    <w:rsid w:val="00442910"/>
    <w:rsid w:val="00442B81"/>
    <w:rsid w:val="00442D59"/>
    <w:rsid w:val="00443057"/>
    <w:rsid w:val="00443068"/>
    <w:rsid w:val="0044308D"/>
    <w:rsid w:val="0044323C"/>
    <w:rsid w:val="00443636"/>
    <w:rsid w:val="00443BAC"/>
    <w:rsid w:val="00443CE1"/>
    <w:rsid w:val="00444007"/>
    <w:rsid w:val="00444567"/>
    <w:rsid w:val="00444A48"/>
    <w:rsid w:val="00444D53"/>
    <w:rsid w:val="00444D55"/>
    <w:rsid w:val="00444DE9"/>
    <w:rsid w:val="00444FE6"/>
    <w:rsid w:val="0044510A"/>
    <w:rsid w:val="00445449"/>
    <w:rsid w:val="00445965"/>
    <w:rsid w:val="00445A98"/>
    <w:rsid w:val="00445EBA"/>
    <w:rsid w:val="0044602F"/>
    <w:rsid w:val="00446461"/>
    <w:rsid w:val="00446510"/>
    <w:rsid w:val="00446914"/>
    <w:rsid w:val="00446AE4"/>
    <w:rsid w:val="00446E54"/>
    <w:rsid w:val="00447367"/>
    <w:rsid w:val="00447373"/>
    <w:rsid w:val="00447571"/>
    <w:rsid w:val="00447632"/>
    <w:rsid w:val="00447A1D"/>
    <w:rsid w:val="00447E77"/>
    <w:rsid w:val="00447F39"/>
    <w:rsid w:val="0045011A"/>
    <w:rsid w:val="00450227"/>
    <w:rsid w:val="004504D8"/>
    <w:rsid w:val="004505D3"/>
    <w:rsid w:val="00450785"/>
    <w:rsid w:val="00450D94"/>
    <w:rsid w:val="00451572"/>
    <w:rsid w:val="00451786"/>
    <w:rsid w:val="00451AF1"/>
    <w:rsid w:val="00452154"/>
    <w:rsid w:val="0045217F"/>
    <w:rsid w:val="004523C6"/>
    <w:rsid w:val="004524E6"/>
    <w:rsid w:val="00452BE8"/>
    <w:rsid w:val="00452C13"/>
    <w:rsid w:val="00452C90"/>
    <w:rsid w:val="00452DEB"/>
    <w:rsid w:val="00453122"/>
    <w:rsid w:val="004533B1"/>
    <w:rsid w:val="00453AB5"/>
    <w:rsid w:val="00453D6F"/>
    <w:rsid w:val="00453D77"/>
    <w:rsid w:val="00453F95"/>
    <w:rsid w:val="0045421A"/>
    <w:rsid w:val="0045442B"/>
    <w:rsid w:val="004547B8"/>
    <w:rsid w:val="00454D30"/>
    <w:rsid w:val="0045513F"/>
    <w:rsid w:val="00455738"/>
    <w:rsid w:val="00455788"/>
    <w:rsid w:val="00455BDF"/>
    <w:rsid w:val="00455EE6"/>
    <w:rsid w:val="00455FA5"/>
    <w:rsid w:val="004565B3"/>
    <w:rsid w:val="00456A68"/>
    <w:rsid w:val="00456E0D"/>
    <w:rsid w:val="0045723D"/>
    <w:rsid w:val="00457301"/>
    <w:rsid w:val="00457675"/>
    <w:rsid w:val="004576EC"/>
    <w:rsid w:val="004577C0"/>
    <w:rsid w:val="00457B59"/>
    <w:rsid w:val="00457B65"/>
    <w:rsid w:val="00457B93"/>
    <w:rsid w:val="00457DFB"/>
    <w:rsid w:val="00457EC2"/>
    <w:rsid w:val="00460362"/>
    <w:rsid w:val="0046040D"/>
    <w:rsid w:val="0046051B"/>
    <w:rsid w:val="004606A3"/>
    <w:rsid w:val="004608F1"/>
    <w:rsid w:val="00460B98"/>
    <w:rsid w:val="00460CD9"/>
    <w:rsid w:val="00461165"/>
    <w:rsid w:val="004617B1"/>
    <w:rsid w:val="00461831"/>
    <w:rsid w:val="004618F6"/>
    <w:rsid w:val="00461C03"/>
    <w:rsid w:val="00461E9B"/>
    <w:rsid w:val="00462135"/>
    <w:rsid w:val="004621F5"/>
    <w:rsid w:val="00462848"/>
    <w:rsid w:val="004639B2"/>
    <w:rsid w:val="00463A8F"/>
    <w:rsid w:val="00463DF2"/>
    <w:rsid w:val="00463F3E"/>
    <w:rsid w:val="0046425B"/>
    <w:rsid w:val="00464DDD"/>
    <w:rsid w:val="00464E92"/>
    <w:rsid w:val="004659B5"/>
    <w:rsid w:val="00465F66"/>
    <w:rsid w:val="0046608F"/>
    <w:rsid w:val="004660E8"/>
    <w:rsid w:val="00466215"/>
    <w:rsid w:val="00466627"/>
    <w:rsid w:val="00466CEF"/>
    <w:rsid w:val="00466DE6"/>
    <w:rsid w:val="004675AF"/>
    <w:rsid w:val="00467952"/>
    <w:rsid w:val="00467960"/>
    <w:rsid w:val="00467ACC"/>
    <w:rsid w:val="004701F2"/>
    <w:rsid w:val="0047040C"/>
    <w:rsid w:val="004705E7"/>
    <w:rsid w:val="00470A18"/>
    <w:rsid w:val="00470EFE"/>
    <w:rsid w:val="00470F80"/>
    <w:rsid w:val="00471445"/>
    <w:rsid w:val="004715A4"/>
    <w:rsid w:val="004718EB"/>
    <w:rsid w:val="00471C95"/>
    <w:rsid w:val="00472160"/>
    <w:rsid w:val="004721CA"/>
    <w:rsid w:val="00472994"/>
    <w:rsid w:val="00472ADA"/>
    <w:rsid w:val="00472CF5"/>
    <w:rsid w:val="004732BD"/>
    <w:rsid w:val="004734F7"/>
    <w:rsid w:val="004735F2"/>
    <w:rsid w:val="00473811"/>
    <w:rsid w:val="00473B3D"/>
    <w:rsid w:val="00473E75"/>
    <w:rsid w:val="0047437B"/>
    <w:rsid w:val="00474AAB"/>
    <w:rsid w:val="00474BA1"/>
    <w:rsid w:val="004751C3"/>
    <w:rsid w:val="004757FA"/>
    <w:rsid w:val="0047599F"/>
    <w:rsid w:val="00475C21"/>
    <w:rsid w:val="0047601C"/>
    <w:rsid w:val="00476225"/>
    <w:rsid w:val="00476937"/>
    <w:rsid w:val="00476D9F"/>
    <w:rsid w:val="00476FE3"/>
    <w:rsid w:val="0047710A"/>
    <w:rsid w:val="004778D9"/>
    <w:rsid w:val="00477A18"/>
    <w:rsid w:val="00477E3F"/>
    <w:rsid w:val="00480084"/>
    <w:rsid w:val="004801C3"/>
    <w:rsid w:val="004804DC"/>
    <w:rsid w:val="00480A86"/>
    <w:rsid w:val="00480B27"/>
    <w:rsid w:val="00480CCF"/>
    <w:rsid w:val="00480FD3"/>
    <w:rsid w:val="00481076"/>
    <w:rsid w:val="00481316"/>
    <w:rsid w:val="00481613"/>
    <w:rsid w:val="00481631"/>
    <w:rsid w:val="0048187B"/>
    <w:rsid w:val="004818E4"/>
    <w:rsid w:val="00481934"/>
    <w:rsid w:val="00481AF5"/>
    <w:rsid w:val="00482322"/>
    <w:rsid w:val="00482565"/>
    <w:rsid w:val="00482604"/>
    <w:rsid w:val="0048295E"/>
    <w:rsid w:val="00482C76"/>
    <w:rsid w:val="00482E78"/>
    <w:rsid w:val="00483528"/>
    <w:rsid w:val="004836F6"/>
    <w:rsid w:val="00483FEB"/>
    <w:rsid w:val="00484334"/>
    <w:rsid w:val="004844DA"/>
    <w:rsid w:val="004846A3"/>
    <w:rsid w:val="00484795"/>
    <w:rsid w:val="0048484E"/>
    <w:rsid w:val="0048492D"/>
    <w:rsid w:val="00484BCB"/>
    <w:rsid w:val="00484F13"/>
    <w:rsid w:val="0048549A"/>
    <w:rsid w:val="004855E1"/>
    <w:rsid w:val="00485B57"/>
    <w:rsid w:val="00485D4E"/>
    <w:rsid w:val="00485E4E"/>
    <w:rsid w:val="0048618A"/>
    <w:rsid w:val="00486476"/>
    <w:rsid w:val="0048653C"/>
    <w:rsid w:val="004869AE"/>
    <w:rsid w:val="00486B34"/>
    <w:rsid w:val="00486E27"/>
    <w:rsid w:val="00487117"/>
    <w:rsid w:val="004872EF"/>
    <w:rsid w:val="00487808"/>
    <w:rsid w:val="0049033F"/>
    <w:rsid w:val="0049072C"/>
    <w:rsid w:val="00490988"/>
    <w:rsid w:val="00490A4F"/>
    <w:rsid w:val="00490DC6"/>
    <w:rsid w:val="00490E33"/>
    <w:rsid w:val="00490F3A"/>
    <w:rsid w:val="0049103E"/>
    <w:rsid w:val="004910B2"/>
    <w:rsid w:val="00491413"/>
    <w:rsid w:val="0049150C"/>
    <w:rsid w:val="004915AB"/>
    <w:rsid w:val="0049176D"/>
    <w:rsid w:val="0049178D"/>
    <w:rsid w:val="00491819"/>
    <w:rsid w:val="00492104"/>
    <w:rsid w:val="00492430"/>
    <w:rsid w:val="00492616"/>
    <w:rsid w:val="00492993"/>
    <w:rsid w:val="00492A70"/>
    <w:rsid w:val="00492D35"/>
    <w:rsid w:val="004931CC"/>
    <w:rsid w:val="00493286"/>
    <w:rsid w:val="00493310"/>
    <w:rsid w:val="004933CE"/>
    <w:rsid w:val="00493C80"/>
    <w:rsid w:val="004940F3"/>
    <w:rsid w:val="00494124"/>
    <w:rsid w:val="004943E4"/>
    <w:rsid w:val="00494763"/>
    <w:rsid w:val="0049518A"/>
    <w:rsid w:val="0049536B"/>
    <w:rsid w:val="004955C4"/>
    <w:rsid w:val="004958BC"/>
    <w:rsid w:val="0049590B"/>
    <w:rsid w:val="00495BB8"/>
    <w:rsid w:val="00495E44"/>
    <w:rsid w:val="00495FBB"/>
    <w:rsid w:val="00496177"/>
    <w:rsid w:val="004961DC"/>
    <w:rsid w:val="0049633A"/>
    <w:rsid w:val="004965C9"/>
    <w:rsid w:val="004966B5"/>
    <w:rsid w:val="0049674A"/>
    <w:rsid w:val="0049675D"/>
    <w:rsid w:val="00496A68"/>
    <w:rsid w:val="00496C14"/>
    <w:rsid w:val="00496DEE"/>
    <w:rsid w:val="00496F4D"/>
    <w:rsid w:val="00497299"/>
    <w:rsid w:val="00497533"/>
    <w:rsid w:val="00497571"/>
    <w:rsid w:val="004976FF"/>
    <w:rsid w:val="004979D9"/>
    <w:rsid w:val="00497DAD"/>
    <w:rsid w:val="004A000E"/>
    <w:rsid w:val="004A0697"/>
    <w:rsid w:val="004A0747"/>
    <w:rsid w:val="004A07E7"/>
    <w:rsid w:val="004A0AD9"/>
    <w:rsid w:val="004A1069"/>
    <w:rsid w:val="004A14FD"/>
    <w:rsid w:val="004A1617"/>
    <w:rsid w:val="004A2207"/>
    <w:rsid w:val="004A2588"/>
    <w:rsid w:val="004A2A77"/>
    <w:rsid w:val="004A2DA5"/>
    <w:rsid w:val="004A313F"/>
    <w:rsid w:val="004A37E2"/>
    <w:rsid w:val="004A39B6"/>
    <w:rsid w:val="004A3DE0"/>
    <w:rsid w:val="004A55D0"/>
    <w:rsid w:val="004A56EC"/>
    <w:rsid w:val="004A5AB1"/>
    <w:rsid w:val="004A622C"/>
    <w:rsid w:val="004A6328"/>
    <w:rsid w:val="004A6638"/>
    <w:rsid w:val="004A6CCC"/>
    <w:rsid w:val="004A72AA"/>
    <w:rsid w:val="004A7420"/>
    <w:rsid w:val="004A7470"/>
    <w:rsid w:val="004A76AF"/>
    <w:rsid w:val="004A7717"/>
    <w:rsid w:val="004A79F0"/>
    <w:rsid w:val="004A7B5E"/>
    <w:rsid w:val="004A7D8B"/>
    <w:rsid w:val="004B0075"/>
    <w:rsid w:val="004B01D4"/>
    <w:rsid w:val="004B0237"/>
    <w:rsid w:val="004B02AA"/>
    <w:rsid w:val="004B04DA"/>
    <w:rsid w:val="004B0998"/>
    <w:rsid w:val="004B0B9C"/>
    <w:rsid w:val="004B0ECA"/>
    <w:rsid w:val="004B1573"/>
    <w:rsid w:val="004B15A3"/>
    <w:rsid w:val="004B1C3B"/>
    <w:rsid w:val="004B1EB3"/>
    <w:rsid w:val="004B2265"/>
    <w:rsid w:val="004B2380"/>
    <w:rsid w:val="004B2639"/>
    <w:rsid w:val="004B271B"/>
    <w:rsid w:val="004B27BF"/>
    <w:rsid w:val="004B2894"/>
    <w:rsid w:val="004B2A3D"/>
    <w:rsid w:val="004B2CC3"/>
    <w:rsid w:val="004B2F8E"/>
    <w:rsid w:val="004B352E"/>
    <w:rsid w:val="004B356D"/>
    <w:rsid w:val="004B37D8"/>
    <w:rsid w:val="004B3A31"/>
    <w:rsid w:val="004B3D11"/>
    <w:rsid w:val="004B3D71"/>
    <w:rsid w:val="004B3E89"/>
    <w:rsid w:val="004B3EB3"/>
    <w:rsid w:val="004B3EF1"/>
    <w:rsid w:val="004B3FE4"/>
    <w:rsid w:val="004B4250"/>
    <w:rsid w:val="004B4518"/>
    <w:rsid w:val="004B4672"/>
    <w:rsid w:val="004B4AF9"/>
    <w:rsid w:val="004B4DCB"/>
    <w:rsid w:val="004B4DE6"/>
    <w:rsid w:val="004B53D6"/>
    <w:rsid w:val="004B5809"/>
    <w:rsid w:val="004B58AD"/>
    <w:rsid w:val="004B5E0B"/>
    <w:rsid w:val="004B6706"/>
    <w:rsid w:val="004B69A0"/>
    <w:rsid w:val="004B69D0"/>
    <w:rsid w:val="004B6B8B"/>
    <w:rsid w:val="004B6D5C"/>
    <w:rsid w:val="004B721E"/>
    <w:rsid w:val="004B7428"/>
    <w:rsid w:val="004B75AF"/>
    <w:rsid w:val="004C02DC"/>
    <w:rsid w:val="004C049D"/>
    <w:rsid w:val="004C0DF1"/>
    <w:rsid w:val="004C0E50"/>
    <w:rsid w:val="004C113D"/>
    <w:rsid w:val="004C1980"/>
    <w:rsid w:val="004C1B6C"/>
    <w:rsid w:val="004C1D91"/>
    <w:rsid w:val="004C1E78"/>
    <w:rsid w:val="004C2319"/>
    <w:rsid w:val="004C28A9"/>
    <w:rsid w:val="004C2902"/>
    <w:rsid w:val="004C3149"/>
    <w:rsid w:val="004C36BD"/>
    <w:rsid w:val="004C3911"/>
    <w:rsid w:val="004C3A77"/>
    <w:rsid w:val="004C3C86"/>
    <w:rsid w:val="004C3DB0"/>
    <w:rsid w:val="004C3E42"/>
    <w:rsid w:val="004C40ED"/>
    <w:rsid w:val="004C42F3"/>
    <w:rsid w:val="004C434C"/>
    <w:rsid w:val="004C4502"/>
    <w:rsid w:val="004C45F3"/>
    <w:rsid w:val="004C486B"/>
    <w:rsid w:val="004C48D9"/>
    <w:rsid w:val="004C56E1"/>
    <w:rsid w:val="004C5FAA"/>
    <w:rsid w:val="004C6294"/>
    <w:rsid w:val="004C6296"/>
    <w:rsid w:val="004C62FE"/>
    <w:rsid w:val="004C6357"/>
    <w:rsid w:val="004C6573"/>
    <w:rsid w:val="004C66B5"/>
    <w:rsid w:val="004C66DD"/>
    <w:rsid w:val="004C679F"/>
    <w:rsid w:val="004C67AE"/>
    <w:rsid w:val="004C6827"/>
    <w:rsid w:val="004C6919"/>
    <w:rsid w:val="004C69A1"/>
    <w:rsid w:val="004C6BDA"/>
    <w:rsid w:val="004C6C61"/>
    <w:rsid w:val="004C6CBB"/>
    <w:rsid w:val="004C6E7B"/>
    <w:rsid w:val="004C6F63"/>
    <w:rsid w:val="004C6FE1"/>
    <w:rsid w:val="004C70DF"/>
    <w:rsid w:val="004D01DA"/>
    <w:rsid w:val="004D02B7"/>
    <w:rsid w:val="004D08C2"/>
    <w:rsid w:val="004D0D74"/>
    <w:rsid w:val="004D0E3C"/>
    <w:rsid w:val="004D0F24"/>
    <w:rsid w:val="004D1008"/>
    <w:rsid w:val="004D107D"/>
    <w:rsid w:val="004D110C"/>
    <w:rsid w:val="004D14C9"/>
    <w:rsid w:val="004D1D90"/>
    <w:rsid w:val="004D1E77"/>
    <w:rsid w:val="004D21A6"/>
    <w:rsid w:val="004D2361"/>
    <w:rsid w:val="004D2382"/>
    <w:rsid w:val="004D2631"/>
    <w:rsid w:val="004D284B"/>
    <w:rsid w:val="004D2B4E"/>
    <w:rsid w:val="004D2CB1"/>
    <w:rsid w:val="004D3193"/>
    <w:rsid w:val="004D3D99"/>
    <w:rsid w:val="004D40A4"/>
    <w:rsid w:val="004D4123"/>
    <w:rsid w:val="004D437B"/>
    <w:rsid w:val="004D458A"/>
    <w:rsid w:val="004D495F"/>
    <w:rsid w:val="004D4B53"/>
    <w:rsid w:val="004D51DE"/>
    <w:rsid w:val="004D534B"/>
    <w:rsid w:val="004D540A"/>
    <w:rsid w:val="004D5416"/>
    <w:rsid w:val="004D5973"/>
    <w:rsid w:val="004D5B40"/>
    <w:rsid w:val="004D6828"/>
    <w:rsid w:val="004D6B81"/>
    <w:rsid w:val="004D713D"/>
    <w:rsid w:val="004D77AF"/>
    <w:rsid w:val="004E0062"/>
    <w:rsid w:val="004E016B"/>
    <w:rsid w:val="004E03CA"/>
    <w:rsid w:val="004E0491"/>
    <w:rsid w:val="004E0761"/>
    <w:rsid w:val="004E0799"/>
    <w:rsid w:val="004E0822"/>
    <w:rsid w:val="004E14FD"/>
    <w:rsid w:val="004E1618"/>
    <w:rsid w:val="004E16F5"/>
    <w:rsid w:val="004E188B"/>
    <w:rsid w:val="004E1A90"/>
    <w:rsid w:val="004E1F13"/>
    <w:rsid w:val="004E2122"/>
    <w:rsid w:val="004E2971"/>
    <w:rsid w:val="004E3B85"/>
    <w:rsid w:val="004E3EE3"/>
    <w:rsid w:val="004E3FD8"/>
    <w:rsid w:val="004E4297"/>
    <w:rsid w:val="004E436E"/>
    <w:rsid w:val="004E44D4"/>
    <w:rsid w:val="004E4AC7"/>
    <w:rsid w:val="004E4BB3"/>
    <w:rsid w:val="004E50ED"/>
    <w:rsid w:val="004E53D0"/>
    <w:rsid w:val="004E5581"/>
    <w:rsid w:val="004E5D05"/>
    <w:rsid w:val="004E5D56"/>
    <w:rsid w:val="004E5E3B"/>
    <w:rsid w:val="004E6094"/>
    <w:rsid w:val="004E60CA"/>
    <w:rsid w:val="004E61C9"/>
    <w:rsid w:val="004E62C4"/>
    <w:rsid w:val="004E67C5"/>
    <w:rsid w:val="004E67D8"/>
    <w:rsid w:val="004E6883"/>
    <w:rsid w:val="004E68B7"/>
    <w:rsid w:val="004E6CD2"/>
    <w:rsid w:val="004E6D7E"/>
    <w:rsid w:val="004E71CC"/>
    <w:rsid w:val="004E77AC"/>
    <w:rsid w:val="004E7C53"/>
    <w:rsid w:val="004F0ABA"/>
    <w:rsid w:val="004F0BAF"/>
    <w:rsid w:val="004F0E1E"/>
    <w:rsid w:val="004F11CD"/>
    <w:rsid w:val="004F1231"/>
    <w:rsid w:val="004F14C9"/>
    <w:rsid w:val="004F187D"/>
    <w:rsid w:val="004F1D78"/>
    <w:rsid w:val="004F1E7A"/>
    <w:rsid w:val="004F1F04"/>
    <w:rsid w:val="004F23CA"/>
    <w:rsid w:val="004F242D"/>
    <w:rsid w:val="004F2554"/>
    <w:rsid w:val="004F274E"/>
    <w:rsid w:val="004F28BF"/>
    <w:rsid w:val="004F2B95"/>
    <w:rsid w:val="004F2C8E"/>
    <w:rsid w:val="004F2F77"/>
    <w:rsid w:val="004F3285"/>
    <w:rsid w:val="004F35B6"/>
    <w:rsid w:val="004F3855"/>
    <w:rsid w:val="004F3B97"/>
    <w:rsid w:val="004F3DAD"/>
    <w:rsid w:val="004F417D"/>
    <w:rsid w:val="004F45B1"/>
    <w:rsid w:val="004F48C0"/>
    <w:rsid w:val="004F4A4C"/>
    <w:rsid w:val="004F4D5E"/>
    <w:rsid w:val="004F4E3E"/>
    <w:rsid w:val="004F50B9"/>
    <w:rsid w:val="004F51DC"/>
    <w:rsid w:val="004F522B"/>
    <w:rsid w:val="004F5358"/>
    <w:rsid w:val="004F5445"/>
    <w:rsid w:val="004F5530"/>
    <w:rsid w:val="004F563D"/>
    <w:rsid w:val="004F5A33"/>
    <w:rsid w:val="004F5FFD"/>
    <w:rsid w:val="004F60C7"/>
    <w:rsid w:val="004F61AF"/>
    <w:rsid w:val="004F6D90"/>
    <w:rsid w:val="004F6D97"/>
    <w:rsid w:val="004F72E8"/>
    <w:rsid w:val="004F74CF"/>
    <w:rsid w:val="004F77BB"/>
    <w:rsid w:val="004F7873"/>
    <w:rsid w:val="004F7AC9"/>
    <w:rsid w:val="004F7CE4"/>
    <w:rsid w:val="005004E2"/>
    <w:rsid w:val="00500B40"/>
    <w:rsid w:val="00501022"/>
    <w:rsid w:val="00501050"/>
    <w:rsid w:val="00501063"/>
    <w:rsid w:val="0050127B"/>
    <w:rsid w:val="00502221"/>
    <w:rsid w:val="005026AA"/>
    <w:rsid w:val="005026EF"/>
    <w:rsid w:val="005028DE"/>
    <w:rsid w:val="00502A8C"/>
    <w:rsid w:val="00502FB4"/>
    <w:rsid w:val="00503105"/>
    <w:rsid w:val="0050330B"/>
    <w:rsid w:val="0050334F"/>
    <w:rsid w:val="00503378"/>
    <w:rsid w:val="00503813"/>
    <w:rsid w:val="00503930"/>
    <w:rsid w:val="00503C5C"/>
    <w:rsid w:val="00503FD3"/>
    <w:rsid w:val="0050404A"/>
    <w:rsid w:val="00504106"/>
    <w:rsid w:val="00504201"/>
    <w:rsid w:val="00504860"/>
    <w:rsid w:val="00504905"/>
    <w:rsid w:val="00505222"/>
    <w:rsid w:val="005053A9"/>
    <w:rsid w:val="00505941"/>
    <w:rsid w:val="00505A5B"/>
    <w:rsid w:val="00505D57"/>
    <w:rsid w:val="0050602F"/>
    <w:rsid w:val="00506342"/>
    <w:rsid w:val="005066AD"/>
    <w:rsid w:val="0050671F"/>
    <w:rsid w:val="005068BA"/>
    <w:rsid w:val="00506F84"/>
    <w:rsid w:val="0050796B"/>
    <w:rsid w:val="00510076"/>
    <w:rsid w:val="005101F7"/>
    <w:rsid w:val="00510581"/>
    <w:rsid w:val="005105CD"/>
    <w:rsid w:val="0051094C"/>
    <w:rsid w:val="005109F4"/>
    <w:rsid w:val="00511114"/>
    <w:rsid w:val="0051119E"/>
    <w:rsid w:val="005112CE"/>
    <w:rsid w:val="0051191D"/>
    <w:rsid w:val="00511B00"/>
    <w:rsid w:val="00511BA9"/>
    <w:rsid w:val="00511C97"/>
    <w:rsid w:val="00511D20"/>
    <w:rsid w:val="0051213D"/>
    <w:rsid w:val="005122F7"/>
    <w:rsid w:val="00512765"/>
    <w:rsid w:val="00512890"/>
    <w:rsid w:val="00512921"/>
    <w:rsid w:val="00512A3C"/>
    <w:rsid w:val="00512FEA"/>
    <w:rsid w:val="0051341F"/>
    <w:rsid w:val="00513573"/>
    <w:rsid w:val="00513821"/>
    <w:rsid w:val="00513F9E"/>
    <w:rsid w:val="005141A8"/>
    <w:rsid w:val="00514277"/>
    <w:rsid w:val="0051443D"/>
    <w:rsid w:val="0051475E"/>
    <w:rsid w:val="00514863"/>
    <w:rsid w:val="00514D48"/>
    <w:rsid w:val="005150EF"/>
    <w:rsid w:val="005153DD"/>
    <w:rsid w:val="00515559"/>
    <w:rsid w:val="00515666"/>
    <w:rsid w:val="0051574F"/>
    <w:rsid w:val="005157B0"/>
    <w:rsid w:val="005158C3"/>
    <w:rsid w:val="00515A55"/>
    <w:rsid w:val="00515F0E"/>
    <w:rsid w:val="005164F7"/>
    <w:rsid w:val="00516565"/>
    <w:rsid w:val="00516B79"/>
    <w:rsid w:val="0051700A"/>
    <w:rsid w:val="005170B9"/>
    <w:rsid w:val="005172BB"/>
    <w:rsid w:val="0051752F"/>
    <w:rsid w:val="00517715"/>
    <w:rsid w:val="005179D0"/>
    <w:rsid w:val="005200BE"/>
    <w:rsid w:val="0052013E"/>
    <w:rsid w:val="005207B4"/>
    <w:rsid w:val="005207F9"/>
    <w:rsid w:val="005209A5"/>
    <w:rsid w:val="00520A6F"/>
    <w:rsid w:val="00520CCB"/>
    <w:rsid w:val="00520CD4"/>
    <w:rsid w:val="00520D10"/>
    <w:rsid w:val="00521407"/>
    <w:rsid w:val="00521425"/>
    <w:rsid w:val="0052173E"/>
    <w:rsid w:val="00521A3E"/>
    <w:rsid w:val="00521E57"/>
    <w:rsid w:val="00522300"/>
    <w:rsid w:val="005224E2"/>
    <w:rsid w:val="005225EB"/>
    <w:rsid w:val="005225F7"/>
    <w:rsid w:val="00522743"/>
    <w:rsid w:val="0052278B"/>
    <w:rsid w:val="005228BA"/>
    <w:rsid w:val="005229F1"/>
    <w:rsid w:val="00522F45"/>
    <w:rsid w:val="005230BA"/>
    <w:rsid w:val="0052327E"/>
    <w:rsid w:val="005233C7"/>
    <w:rsid w:val="005234EC"/>
    <w:rsid w:val="005235A1"/>
    <w:rsid w:val="00523CF8"/>
    <w:rsid w:val="005242EC"/>
    <w:rsid w:val="00524358"/>
    <w:rsid w:val="0052436D"/>
    <w:rsid w:val="005249B8"/>
    <w:rsid w:val="005256F3"/>
    <w:rsid w:val="0052599D"/>
    <w:rsid w:val="005259DC"/>
    <w:rsid w:val="00525ABA"/>
    <w:rsid w:val="00525B46"/>
    <w:rsid w:val="00525BCD"/>
    <w:rsid w:val="00525D11"/>
    <w:rsid w:val="00525EF4"/>
    <w:rsid w:val="00526482"/>
    <w:rsid w:val="0052664D"/>
    <w:rsid w:val="00526F31"/>
    <w:rsid w:val="00526F95"/>
    <w:rsid w:val="005275D2"/>
    <w:rsid w:val="005277E4"/>
    <w:rsid w:val="005278AC"/>
    <w:rsid w:val="00527C2B"/>
    <w:rsid w:val="00530103"/>
    <w:rsid w:val="005301DB"/>
    <w:rsid w:val="005306AD"/>
    <w:rsid w:val="0053085C"/>
    <w:rsid w:val="0053143A"/>
    <w:rsid w:val="005317DE"/>
    <w:rsid w:val="00531A1D"/>
    <w:rsid w:val="00531AEE"/>
    <w:rsid w:val="00531BD8"/>
    <w:rsid w:val="00532483"/>
    <w:rsid w:val="005326A9"/>
    <w:rsid w:val="005326B1"/>
    <w:rsid w:val="005328FE"/>
    <w:rsid w:val="00532A01"/>
    <w:rsid w:val="00532A24"/>
    <w:rsid w:val="00532C5E"/>
    <w:rsid w:val="00533554"/>
    <w:rsid w:val="00533B62"/>
    <w:rsid w:val="00533D9A"/>
    <w:rsid w:val="005343AA"/>
    <w:rsid w:val="0053458E"/>
    <w:rsid w:val="00534C97"/>
    <w:rsid w:val="00534DAF"/>
    <w:rsid w:val="005351E8"/>
    <w:rsid w:val="005353C6"/>
    <w:rsid w:val="0053558A"/>
    <w:rsid w:val="0053584A"/>
    <w:rsid w:val="00535B0A"/>
    <w:rsid w:val="00536D67"/>
    <w:rsid w:val="00536D98"/>
    <w:rsid w:val="00536DCB"/>
    <w:rsid w:val="00536EC2"/>
    <w:rsid w:val="0053728F"/>
    <w:rsid w:val="00537A6E"/>
    <w:rsid w:val="00537A8D"/>
    <w:rsid w:val="00537B28"/>
    <w:rsid w:val="00537F29"/>
    <w:rsid w:val="005401ED"/>
    <w:rsid w:val="0054057F"/>
    <w:rsid w:val="00540720"/>
    <w:rsid w:val="00540733"/>
    <w:rsid w:val="005410B8"/>
    <w:rsid w:val="005411EA"/>
    <w:rsid w:val="00541219"/>
    <w:rsid w:val="0054121F"/>
    <w:rsid w:val="0054124F"/>
    <w:rsid w:val="005414B1"/>
    <w:rsid w:val="005418D9"/>
    <w:rsid w:val="005419DC"/>
    <w:rsid w:val="00541D29"/>
    <w:rsid w:val="00541F0F"/>
    <w:rsid w:val="00541FDE"/>
    <w:rsid w:val="005420C8"/>
    <w:rsid w:val="005428F4"/>
    <w:rsid w:val="00542AB8"/>
    <w:rsid w:val="00542F14"/>
    <w:rsid w:val="00542F9D"/>
    <w:rsid w:val="0054317B"/>
    <w:rsid w:val="005431C2"/>
    <w:rsid w:val="00543585"/>
    <w:rsid w:val="005436FA"/>
    <w:rsid w:val="0054378B"/>
    <w:rsid w:val="0054381C"/>
    <w:rsid w:val="005438A7"/>
    <w:rsid w:val="0054392A"/>
    <w:rsid w:val="00543D93"/>
    <w:rsid w:val="005445CB"/>
    <w:rsid w:val="00544632"/>
    <w:rsid w:val="00544635"/>
    <w:rsid w:val="005446D7"/>
    <w:rsid w:val="0054499B"/>
    <w:rsid w:val="00544A27"/>
    <w:rsid w:val="00544A3A"/>
    <w:rsid w:val="00544E9C"/>
    <w:rsid w:val="005450E1"/>
    <w:rsid w:val="005452EE"/>
    <w:rsid w:val="00545A42"/>
    <w:rsid w:val="0054636D"/>
    <w:rsid w:val="00546DA1"/>
    <w:rsid w:val="0054703A"/>
    <w:rsid w:val="00547433"/>
    <w:rsid w:val="005476D2"/>
    <w:rsid w:val="0054783A"/>
    <w:rsid w:val="00547B83"/>
    <w:rsid w:val="00547E40"/>
    <w:rsid w:val="00550028"/>
    <w:rsid w:val="00550054"/>
    <w:rsid w:val="00550A4C"/>
    <w:rsid w:val="00550A74"/>
    <w:rsid w:val="00550B17"/>
    <w:rsid w:val="00551152"/>
    <w:rsid w:val="0055137C"/>
    <w:rsid w:val="00551B21"/>
    <w:rsid w:val="00551F06"/>
    <w:rsid w:val="00552189"/>
    <w:rsid w:val="00552374"/>
    <w:rsid w:val="005524BC"/>
    <w:rsid w:val="00552BD0"/>
    <w:rsid w:val="00552E9E"/>
    <w:rsid w:val="005531ED"/>
    <w:rsid w:val="00553BCA"/>
    <w:rsid w:val="00553DE6"/>
    <w:rsid w:val="00553EC3"/>
    <w:rsid w:val="00554029"/>
    <w:rsid w:val="005543D1"/>
    <w:rsid w:val="00554C21"/>
    <w:rsid w:val="00554C53"/>
    <w:rsid w:val="00554E43"/>
    <w:rsid w:val="005553EB"/>
    <w:rsid w:val="00555681"/>
    <w:rsid w:val="005557C8"/>
    <w:rsid w:val="005557C9"/>
    <w:rsid w:val="00555B52"/>
    <w:rsid w:val="00555D18"/>
    <w:rsid w:val="00555DD5"/>
    <w:rsid w:val="00555F45"/>
    <w:rsid w:val="00555F5C"/>
    <w:rsid w:val="005560C3"/>
    <w:rsid w:val="00556144"/>
    <w:rsid w:val="00556338"/>
    <w:rsid w:val="00556569"/>
    <w:rsid w:val="0055679E"/>
    <w:rsid w:val="005567B2"/>
    <w:rsid w:val="00556FA8"/>
    <w:rsid w:val="005572D8"/>
    <w:rsid w:val="00560010"/>
    <w:rsid w:val="00560144"/>
    <w:rsid w:val="005601AE"/>
    <w:rsid w:val="005601E9"/>
    <w:rsid w:val="0056053B"/>
    <w:rsid w:val="00560914"/>
    <w:rsid w:val="00560A94"/>
    <w:rsid w:val="00560BCE"/>
    <w:rsid w:val="00560CF6"/>
    <w:rsid w:val="00560E60"/>
    <w:rsid w:val="00560F62"/>
    <w:rsid w:val="00561001"/>
    <w:rsid w:val="00561029"/>
    <w:rsid w:val="00561040"/>
    <w:rsid w:val="0056115B"/>
    <w:rsid w:val="005614CC"/>
    <w:rsid w:val="005614EC"/>
    <w:rsid w:val="0056178A"/>
    <w:rsid w:val="00561ADD"/>
    <w:rsid w:val="00561D83"/>
    <w:rsid w:val="00561DD9"/>
    <w:rsid w:val="0056222B"/>
    <w:rsid w:val="0056255B"/>
    <w:rsid w:val="005628CD"/>
    <w:rsid w:val="00562A61"/>
    <w:rsid w:val="00563455"/>
    <w:rsid w:val="0056351A"/>
    <w:rsid w:val="00563900"/>
    <w:rsid w:val="005646CC"/>
    <w:rsid w:val="005649BA"/>
    <w:rsid w:val="005649D0"/>
    <w:rsid w:val="00564BBD"/>
    <w:rsid w:val="00564ECA"/>
    <w:rsid w:val="005652E0"/>
    <w:rsid w:val="00565A0E"/>
    <w:rsid w:val="00565A5D"/>
    <w:rsid w:val="00565D50"/>
    <w:rsid w:val="00565F20"/>
    <w:rsid w:val="0056600A"/>
    <w:rsid w:val="005661C5"/>
    <w:rsid w:val="005663B4"/>
    <w:rsid w:val="00566A44"/>
    <w:rsid w:val="00566CA4"/>
    <w:rsid w:val="00566E7F"/>
    <w:rsid w:val="005672FB"/>
    <w:rsid w:val="0056730C"/>
    <w:rsid w:val="0056782C"/>
    <w:rsid w:val="00567A89"/>
    <w:rsid w:val="00567B84"/>
    <w:rsid w:val="00567C9D"/>
    <w:rsid w:val="00567E40"/>
    <w:rsid w:val="00567E8A"/>
    <w:rsid w:val="00570532"/>
    <w:rsid w:val="00570955"/>
    <w:rsid w:val="00570EFF"/>
    <w:rsid w:val="00571020"/>
    <w:rsid w:val="00571219"/>
    <w:rsid w:val="005713B8"/>
    <w:rsid w:val="00571A17"/>
    <w:rsid w:val="00571F31"/>
    <w:rsid w:val="00572757"/>
    <w:rsid w:val="00572ED5"/>
    <w:rsid w:val="00572FBD"/>
    <w:rsid w:val="005730EE"/>
    <w:rsid w:val="00573338"/>
    <w:rsid w:val="005733F3"/>
    <w:rsid w:val="00573574"/>
    <w:rsid w:val="00573730"/>
    <w:rsid w:val="005737A4"/>
    <w:rsid w:val="00573836"/>
    <w:rsid w:val="00573861"/>
    <w:rsid w:val="005738C7"/>
    <w:rsid w:val="005739CD"/>
    <w:rsid w:val="005741FB"/>
    <w:rsid w:val="005744C2"/>
    <w:rsid w:val="005746A4"/>
    <w:rsid w:val="00574702"/>
    <w:rsid w:val="00574730"/>
    <w:rsid w:val="00574943"/>
    <w:rsid w:val="00574BEC"/>
    <w:rsid w:val="00575985"/>
    <w:rsid w:val="005759DD"/>
    <w:rsid w:val="005761DD"/>
    <w:rsid w:val="0057633D"/>
    <w:rsid w:val="00576375"/>
    <w:rsid w:val="00576B6C"/>
    <w:rsid w:val="00577848"/>
    <w:rsid w:val="00577B8E"/>
    <w:rsid w:val="00577C21"/>
    <w:rsid w:val="00577D41"/>
    <w:rsid w:val="00580065"/>
    <w:rsid w:val="005800C2"/>
    <w:rsid w:val="005803A7"/>
    <w:rsid w:val="0058051E"/>
    <w:rsid w:val="0058058E"/>
    <w:rsid w:val="00580618"/>
    <w:rsid w:val="005806E0"/>
    <w:rsid w:val="00580910"/>
    <w:rsid w:val="00580BBA"/>
    <w:rsid w:val="00580F71"/>
    <w:rsid w:val="00581006"/>
    <w:rsid w:val="0058139F"/>
    <w:rsid w:val="00581429"/>
    <w:rsid w:val="005815F2"/>
    <w:rsid w:val="0058165C"/>
    <w:rsid w:val="005819AE"/>
    <w:rsid w:val="00581CCC"/>
    <w:rsid w:val="00581DCE"/>
    <w:rsid w:val="005823E4"/>
    <w:rsid w:val="00582561"/>
    <w:rsid w:val="00582819"/>
    <w:rsid w:val="005829C7"/>
    <w:rsid w:val="00582BCD"/>
    <w:rsid w:val="00582D75"/>
    <w:rsid w:val="00582F28"/>
    <w:rsid w:val="00582F8B"/>
    <w:rsid w:val="0058338F"/>
    <w:rsid w:val="00583645"/>
    <w:rsid w:val="00583E82"/>
    <w:rsid w:val="005844DC"/>
    <w:rsid w:val="00584849"/>
    <w:rsid w:val="005858E0"/>
    <w:rsid w:val="00585A10"/>
    <w:rsid w:val="00585D8F"/>
    <w:rsid w:val="00585E53"/>
    <w:rsid w:val="00585EBB"/>
    <w:rsid w:val="0058632C"/>
    <w:rsid w:val="005863FD"/>
    <w:rsid w:val="005864AE"/>
    <w:rsid w:val="00586790"/>
    <w:rsid w:val="00587764"/>
    <w:rsid w:val="005877A7"/>
    <w:rsid w:val="0058783C"/>
    <w:rsid w:val="00587B61"/>
    <w:rsid w:val="00587D50"/>
    <w:rsid w:val="00587DB6"/>
    <w:rsid w:val="00587E45"/>
    <w:rsid w:val="0059037E"/>
    <w:rsid w:val="00590668"/>
    <w:rsid w:val="00590E1C"/>
    <w:rsid w:val="00590E50"/>
    <w:rsid w:val="00590E80"/>
    <w:rsid w:val="005910F4"/>
    <w:rsid w:val="005913E5"/>
    <w:rsid w:val="0059158A"/>
    <w:rsid w:val="005918F7"/>
    <w:rsid w:val="00591E06"/>
    <w:rsid w:val="0059236C"/>
    <w:rsid w:val="005923FB"/>
    <w:rsid w:val="00592772"/>
    <w:rsid w:val="005927C8"/>
    <w:rsid w:val="00592DEC"/>
    <w:rsid w:val="00592E80"/>
    <w:rsid w:val="00592EC2"/>
    <w:rsid w:val="00593276"/>
    <w:rsid w:val="0059357C"/>
    <w:rsid w:val="0059389A"/>
    <w:rsid w:val="005938D7"/>
    <w:rsid w:val="00594180"/>
    <w:rsid w:val="0059483A"/>
    <w:rsid w:val="00594AAB"/>
    <w:rsid w:val="00594E66"/>
    <w:rsid w:val="00595595"/>
    <w:rsid w:val="00596984"/>
    <w:rsid w:val="005969B2"/>
    <w:rsid w:val="00596BD0"/>
    <w:rsid w:val="00596D53"/>
    <w:rsid w:val="00597283"/>
    <w:rsid w:val="005972C6"/>
    <w:rsid w:val="005972E6"/>
    <w:rsid w:val="0059733E"/>
    <w:rsid w:val="0059782A"/>
    <w:rsid w:val="00597CD4"/>
    <w:rsid w:val="00597F6C"/>
    <w:rsid w:val="005A0245"/>
    <w:rsid w:val="005A0767"/>
    <w:rsid w:val="005A07EF"/>
    <w:rsid w:val="005A07FF"/>
    <w:rsid w:val="005A0A6D"/>
    <w:rsid w:val="005A0ACA"/>
    <w:rsid w:val="005A1311"/>
    <w:rsid w:val="005A157F"/>
    <w:rsid w:val="005A1605"/>
    <w:rsid w:val="005A160C"/>
    <w:rsid w:val="005A1811"/>
    <w:rsid w:val="005A18BF"/>
    <w:rsid w:val="005A1FC0"/>
    <w:rsid w:val="005A2037"/>
    <w:rsid w:val="005A2937"/>
    <w:rsid w:val="005A2D76"/>
    <w:rsid w:val="005A2DCF"/>
    <w:rsid w:val="005A3376"/>
    <w:rsid w:val="005A35EB"/>
    <w:rsid w:val="005A3774"/>
    <w:rsid w:val="005A378D"/>
    <w:rsid w:val="005A388D"/>
    <w:rsid w:val="005A3B1F"/>
    <w:rsid w:val="005A3D37"/>
    <w:rsid w:val="005A4069"/>
    <w:rsid w:val="005A4284"/>
    <w:rsid w:val="005A4376"/>
    <w:rsid w:val="005A4B28"/>
    <w:rsid w:val="005A4C99"/>
    <w:rsid w:val="005A4F72"/>
    <w:rsid w:val="005A50A6"/>
    <w:rsid w:val="005A511D"/>
    <w:rsid w:val="005A58DE"/>
    <w:rsid w:val="005A5AF5"/>
    <w:rsid w:val="005A5AFD"/>
    <w:rsid w:val="005A60C2"/>
    <w:rsid w:val="005A656A"/>
    <w:rsid w:val="005A66DB"/>
    <w:rsid w:val="005A670E"/>
    <w:rsid w:val="005A683C"/>
    <w:rsid w:val="005A6E49"/>
    <w:rsid w:val="005A7124"/>
    <w:rsid w:val="005A720D"/>
    <w:rsid w:val="005A7481"/>
    <w:rsid w:val="005A7557"/>
    <w:rsid w:val="005A78B4"/>
    <w:rsid w:val="005A7E88"/>
    <w:rsid w:val="005B0537"/>
    <w:rsid w:val="005B0744"/>
    <w:rsid w:val="005B08CD"/>
    <w:rsid w:val="005B0A76"/>
    <w:rsid w:val="005B0C10"/>
    <w:rsid w:val="005B0E4C"/>
    <w:rsid w:val="005B152D"/>
    <w:rsid w:val="005B1595"/>
    <w:rsid w:val="005B16D0"/>
    <w:rsid w:val="005B189F"/>
    <w:rsid w:val="005B1A44"/>
    <w:rsid w:val="005B1F2E"/>
    <w:rsid w:val="005B2374"/>
    <w:rsid w:val="005B23F4"/>
    <w:rsid w:val="005B29B4"/>
    <w:rsid w:val="005B2A3E"/>
    <w:rsid w:val="005B2D03"/>
    <w:rsid w:val="005B2F20"/>
    <w:rsid w:val="005B300E"/>
    <w:rsid w:val="005B3181"/>
    <w:rsid w:val="005B3211"/>
    <w:rsid w:val="005B32E9"/>
    <w:rsid w:val="005B36E2"/>
    <w:rsid w:val="005B3A41"/>
    <w:rsid w:val="005B3DFC"/>
    <w:rsid w:val="005B402D"/>
    <w:rsid w:val="005B475C"/>
    <w:rsid w:val="005B47CD"/>
    <w:rsid w:val="005B4A03"/>
    <w:rsid w:val="005B4A61"/>
    <w:rsid w:val="005B4C81"/>
    <w:rsid w:val="005B4C9D"/>
    <w:rsid w:val="005B4D1B"/>
    <w:rsid w:val="005B4F83"/>
    <w:rsid w:val="005B53DA"/>
    <w:rsid w:val="005B57B9"/>
    <w:rsid w:val="005B5A23"/>
    <w:rsid w:val="005B5C24"/>
    <w:rsid w:val="005B5D83"/>
    <w:rsid w:val="005B5DB1"/>
    <w:rsid w:val="005B5EA8"/>
    <w:rsid w:val="005B5F74"/>
    <w:rsid w:val="005B6A57"/>
    <w:rsid w:val="005B6B28"/>
    <w:rsid w:val="005B7103"/>
    <w:rsid w:val="005B76C8"/>
    <w:rsid w:val="005B77BB"/>
    <w:rsid w:val="005B7D61"/>
    <w:rsid w:val="005C0042"/>
    <w:rsid w:val="005C01B2"/>
    <w:rsid w:val="005C0489"/>
    <w:rsid w:val="005C04E5"/>
    <w:rsid w:val="005C0BC6"/>
    <w:rsid w:val="005C0FB4"/>
    <w:rsid w:val="005C1314"/>
    <w:rsid w:val="005C15CB"/>
    <w:rsid w:val="005C19A5"/>
    <w:rsid w:val="005C19FD"/>
    <w:rsid w:val="005C1FD2"/>
    <w:rsid w:val="005C2025"/>
    <w:rsid w:val="005C21FF"/>
    <w:rsid w:val="005C22B7"/>
    <w:rsid w:val="005C243F"/>
    <w:rsid w:val="005C2610"/>
    <w:rsid w:val="005C2A15"/>
    <w:rsid w:val="005C2B65"/>
    <w:rsid w:val="005C2DA4"/>
    <w:rsid w:val="005C318F"/>
    <w:rsid w:val="005C327E"/>
    <w:rsid w:val="005C336C"/>
    <w:rsid w:val="005C35F9"/>
    <w:rsid w:val="005C373C"/>
    <w:rsid w:val="005C396C"/>
    <w:rsid w:val="005C3C25"/>
    <w:rsid w:val="005C3C46"/>
    <w:rsid w:val="005C4104"/>
    <w:rsid w:val="005C414F"/>
    <w:rsid w:val="005C48CB"/>
    <w:rsid w:val="005C4D46"/>
    <w:rsid w:val="005C5074"/>
    <w:rsid w:val="005C50FD"/>
    <w:rsid w:val="005C5126"/>
    <w:rsid w:val="005C5254"/>
    <w:rsid w:val="005C584B"/>
    <w:rsid w:val="005C5950"/>
    <w:rsid w:val="005C5D34"/>
    <w:rsid w:val="005C5DFC"/>
    <w:rsid w:val="005C639C"/>
    <w:rsid w:val="005C6610"/>
    <w:rsid w:val="005C6B0C"/>
    <w:rsid w:val="005C6B15"/>
    <w:rsid w:val="005C6FCE"/>
    <w:rsid w:val="005C7262"/>
    <w:rsid w:val="005C72AB"/>
    <w:rsid w:val="005C7536"/>
    <w:rsid w:val="005C7975"/>
    <w:rsid w:val="005C7AC9"/>
    <w:rsid w:val="005C7E4B"/>
    <w:rsid w:val="005D00A8"/>
    <w:rsid w:val="005D0156"/>
    <w:rsid w:val="005D032F"/>
    <w:rsid w:val="005D039F"/>
    <w:rsid w:val="005D06E7"/>
    <w:rsid w:val="005D0759"/>
    <w:rsid w:val="005D09DA"/>
    <w:rsid w:val="005D0E83"/>
    <w:rsid w:val="005D125E"/>
    <w:rsid w:val="005D19E3"/>
    <w:rsid w:val="005D1CB7"/>
    <w:rsid w:val="005D1E66"/>
    <w:rsid w:val="005D2066"/>
    <w:rsid w:val="005D277A"/>
    <w:rsid w:val="005D2CD0"/>
    <w:rsid w:val="005D2D47"/>
    <w:rsid w:val="005D2FB1"/>
    <w:rsid w:val="005D3060"/>
    <w:rsid w:val="005D3290"/>
    <w:rsid w:val="005D348C"/>
    <w:rsid w:val="005D3523"/>
    <w:rsid w:val="005D371F"/>
    <w:rsid w:val="005D3B03"/>
    <w:rsid w:val="005D3BDA"/>
    <w:rsid w:val="005D3BE8"/>
    <w:rsid w:val="005D3C1D"/>
    <w:rsid w:val="005D473D"/>
    <w:rsid w:val="005D47BA"/>
    <w:rsid w:val="005D4831"/>
    <w:rsid w:val="005D4A91"/>
    <w:rsid w:val="005D4C7A"/>
    <w:rsid w:val="005D4D96"/>
    <w:rsid w:val="005D55BC"/>
    <w:rsid w:val="005D55C5"/>
    <w:rsid w:val="005D57FF"/>
    <w:rsid w:val="005D580B"/>
    <w:rsid w:val="005D58AE"/>
    <w:rsid w:val="005D5934"/>
    <w:rsid w:val="005D5BC0"/>
    <w:rsid w:val="005D5E28"/>
    <w:rsid w:val="005D6011"/>
    <w:rsid w:val="005D6216"/>
    <w:rsid w:val="005D6750"/>
    <w:rsid w:val="005D6A71"/>
    <w:rsid w:val="005D7324"/>
    <w:rsid w:val="005D73F3"/>
    <w:rsid w:val="005D7830"/>
    <w:rsid w:val="005D7F6A"/>
    <w:rsid w:val="005D7F92"/>
    <w:rsid w:val="005E0559"/>
    <w:rsid w:val="005E083B"/>
    <w:rsid w:val="005E09CC"/>
    <w:rsid w:val="005E0AAA"/>
    <w:rsid w:val="005E0C13"/>
    <w:rsid w:val="005E0C4D"/>
    <w:rsid w:val="005E11CC"/>
    <w:rsid w:val="005E1795"/>
    <w:rsid w:val="005E17CD"/>
    <w:rsid w:val="005E19B7"/>
    <w:rsid w:val="005E2052"/>
    <w:rsid w:val="005E20F0"/>
    <w:rsid w:val="005E2176"/>
    <w:rsid w:val="005E2401"/>
    <w:rsid w:val="005E24C7"/>
    <w:rsid w:val="005E256B"/>
    <w:rsid w:val="005E2A7B"/>
    <w:rsid w:val="005E2BF5"/>
    <w:rsid w:val="005E2EDA"/>
    <w:rsid w:val="005E3435"/>
    <w:rsid w:val="005E4087"/>
    <w:rsid w:val="005E408A"/>
    <w:rsid w:val="005E4513"/>
    <w:rsid w:val="005E491F"/>
    <w:rsid w:val="005E4947"/>
    <w:rsid w:val="005E4C57"/>
    <w:rsid w:val="005E567D"/>
    <w:rsid w:val="005E56D0"/>
    <w:rsid w:val="005E5A5D"/>
    <w:rsid w:val="005E5CC5"/>
    <w:rsid w:val="005E5F0E"/>
    <w:rsid w:val="005E6577"/>
    <w:rsid w:val="005E65AD"/>
    <w:rsid w:val="005E66CA"/>
    <w:rsid w:val="005E6BE5"/>
    <w:rsid w:val="005E6DAA"/>
    <w:rsid w:val="005E74A2"/>
    <w:rsid w:val="005E776E"/>
    <w:rsid w:val="005E7A1E"/>
    <w:rsid w:val="005E7ADD"/>
    <w:rsid w:val="005E7C9D"/>
    <w:rsid w:val="005E7CC7"/>
    <w:rsid w:val="005E7D82"/>
    <w:rsid w:val="005E7DD3"/>
    <w:rsid w:val="005E7F1D"/>
    <w:rsid w:val="005F0401"/>
    <w:rsid w:val="005F0413"/>
    <w:rsid w:val="005F075A"/>
    <w:rsid w:val="005F0BE1"/>
    <w:rsid w:val="005F0EDB"/>
    <w:rsid w:val="005F1198"/>
    <w:rsid w:val="005F1A36"/>
    <w:rsid w:val="005F1D7B"/>
    <w:rsid w:val="005F20BC"/>
    <w:rsid w:val="005F21CA"/>
    <w:rsid w:val="005F2832"/>
    <w:rsid w:val="005F34D7"/>
    <w:rsid w:val="005F355C"/>
    <w:rsid w:val="005F3775"/>
    <w:rsid w:val="005F3B24"/>
    <w:rsid w:val="005F3C58"/>
    <w:rsid w:val="005F3DDC"/>
    <w:rsid w:val="005F3DDD"/>
    <w:rsid w:val="005F3FE2"/>
    <w:rsid w:val="005F4628"/>
    <w:rsid w:val="005F477C"/>
    <w:rsid w:val="005F4C75"/>
    <w:rsid w:val="005F4ECE"/>
    <w:rsid w:val="005F4F03"/>
    <w:rsid w:val="005F5489"/>
    <w:rsid w:val="005F5D4F"/>
    <w:rsid w:val="005F5EEC"/>
    <w:rsid w:val="005F62A0"/>
    <w:rsid w:val="005F6B0A"/>
    <w:rsid w:val="005F74A9"/>
    <w:rsid w:val="005F79CB"/>
    <w:rsid w:val="005F7B85"/>
    <w:rsid w:val="005F7D5B"/>
    <w:rsid w:val="005F7EA7"/>
    <w:rsid w:val="0060015F"/>
    <w:rsid w:val="00600238"/>
    <w:rsid w:val="006005AF"/>
    <w:rsid w:val="00600661"/>
    <w:rsid w:val="00600675"/>
    <w:rsid w:val="006007C5"/>
    <w:rsid w:val="00600EEE"/>
    <w:rsid w:val="0060190D"/>
    <w:rsid w:val="00601A47"/>
    <w:rsid w:val="00601BB3"/>
    <w:rsid w:val="00601CAF"/>
    <w:rsid w:val="00601DCE"/>
    <w:rsid w:val="00601EB8"/>
    <w:rsid w:val="00601FED"/>
    <w:rsid w:val="00602546"/>
    <w:rsid w:val="0060291F"/>
    <w:rsid w:val="00602B4E"/>
    <w:rsid w:val="00602D3D"/>
    <w:rsid w:val="00602F99"/>
    <w:rsid w:val="006031EE"/>
    <w:rsid w:val="0060335D"/>
    <w:rsid w:val="006033D1"/>
    <w:rsid w:val="006038C9"/>
    <w:rsid w:val="00603A2B"/>
    <w:rsid w:val="00603A82"/>
    <w:rsid w:val="00603E21"/>
    <w:rsid w:val="00603F73"/>
    <w:rsid w:val="00603FBC"/>
    <w:rsid w:val="00604055"/>
    <w:rsid w:val="006040C5"/>
    <w:rsid w:val="00604775"/>
    <w:rsid w:val="00604B3E"/>
    <w:rsid w:val="006050DF"/>
    <w:rsid w:val="00605262"/>
    <w:rsid w:val="006053F1"/>
    <w:rsid w:val="00605824"/>
    <w:rsid w:val="00605927"/>
    <w:rsid w:val="00605BFC"/>
    <w:rsid w:val="00605FCD"/>
    <w:rsid w:val="00606350"/>
    <w:rsid w:val="006065AE"/>
    <w:rsid w:val="006065BB"/>
    <w:rsid w:val="006065E7"/>
    <w:rsid w:val="00606960"/>
    <w:rsid w:val="00606C08"/>
    <w:rsid w:val="00606DAC"/>
    <w:rsid w:val="00606E5E"/>
    <w:rsid w:val="00606F3F"/>
    <w:rsid w:val="00606F77"/>
    <w:rsid w:val="00607185"/>
    <w:rsid w:val="006077E2"/>
    <w:rsid w:val="0060797D"/>
    <w:rsid w:val="00607BFC"/>
    <w:rsid w:val="0061022B"/>
    <w:rsid w:val="006103EF"/>
    <w:rsid w:val="00610560"/>
    <w:rsid w:val="0061057C"/>
    <w:rsid w:val="0061125A"/>
    <w:rsid w:val="0061167A"/>
    <w:rsid w:val="00611700"/>
    <w:rsid w:val="0061187C"/>
    <w:rsid w:val="00611A79"/>
    <w:rsid w:val="00611A7D"/>
    <w:rsid w:val="00611DBB"/>
    <w:rsid w:val="0061201B"/>
    <w:rsid w:val="0061213E"/>
    <w:rsid w:val="006121BC"/>
    <w:rsid w:val="00612436"/>
    <w:rsid w:val="0061290E"/>
    <w:rsid w:val="0061296B"/>
    <w:rsid w:val="00612AD5"/>
    <w:rsid w:val="00612E4D"/>
    <w:rsid w:val="00612F87"/>
    <w:rsid w:val="0061302C"/>
    <w:rsid w:val="0061384D"/>
    <w:rsid w:val="00613952"/>
    <w:rsid w:val="006139FF"/>
    <w:rsid w:val="00613D26"/>
    <w:rsid w:val="006141D3"/>
    <w:rsid w:val="006141E4"/>
    <w:rsid w:val="0061451F"/>
    <w:rsid w:val="006145B2"/>
    <w:rsid w:val="006145C5"/>
    <w:rsid w:val="00614AB1"/>
    <w:rsid w:val="00614FA6"/>
    <w:rsid w:val="006153F7"/>
    <w:rsid w:val="0061564B"/>
    <w:rsid w:val="00615784"/>
    <w:rsid w:val="00615CF0"/>
    <w:rsid w:val="0061630E"/>
    <w:rsid w:val="00616A4D"/>
    <w:rsid w:val="00616F79"/>
    <w:rsid w:val="00617BAC"/>
    <w:rsid w:val="00617E2E"/>
    <w:rsid w:val="00617E37"/>
    <w:rsid w:val="00617FEC"/>
    <w:rsid w:val="006200CD"/>
    <w:rsid w:val="006203E6"/>
    <w:rsid w:val="00620C7B"/>
    <w:rsid w:val="006210A6"/>
    <w:rsid w:val="006213F8"/>
    <w:rsid w:val="00621437"/>
    <w:rsid w:val="00621F96"/>
    <w:rsid w:val="006220DE"/>
    <w:rsid w:val="006221E4"/>
    <w:rsid w:val="00622582"/>
    <w:rsid w:val="0062267B"/>
    <w:rsid w:val="006229C0"/>
    <w:rsid w:val="00622D20"/>
    <w:rsid w:val="00622DBC"/>
    <w:rsid w:val="00622E09"/>
    <w:rsid w:val="00622ECA"/>
    <w:rsid w:val="00622ED9"/>
    <w:rsid w:val="00622EF4"/>
    <w:rsid w:val="006230AC"/>
    <w:rsid w:val="006231E7"/>
    <w:rsid w:val="00623418"/>
    <w:rsid w:val="00623E53"/>
    <w:rsid w:val="006240B8"/>
    <w:rsid w:val="006241AC"/>
    <w:rsid w:val="00624540"/>
    <w:rsid w:val="006248B7"/>
    <w:rsid w:val="00624D7C"/>
    <w:rsid w:val="00624D87"/>
    <w:rsid w:val="00624DF5"/>
    <w:rsid w:val="00625091"/>
    <w:rsid w:val="00625472"/>
    <w:rsid w:val="006259A6"/>
    <w:rsid w:val="00626272"/>
    <w:rsid w:val="006265CA"/>
    <w:rsid w:val="00626A65"/>
    <w:rsid w:val="00626E94"/>
    <w:rsid w:val="006273B4"/>
    <w:rsid w:val="00627762"/>
    <w:rsid w:val="00627E57"/>
    <w:rsid w:val="00627F05"/>
    <w:rsid w:val="00630235"/>
    <w:rsid w:val="00630839"/>
    <w:rsid w:val="00630884"/>
    <w:rsid w:val="00630A7F"/>
    <w:rsid w:val="00630A94"/>
    <w:rsid w:val="00630CB4"/>
    <w:rsid w:val="0063103E"/>
    <w:rsid w:val="00631275"/>
    <w:rsid w:val="00631404"/>
    <w:rsid w:val="006315C4"/>
    <w:rsid w:val="00631717"/>
    <w:rsid w:val="00631AEC"/>
    <w:rsid w:val="00631C26"/>
    <w:rsid w:val="006320C3"/>
    <w:rsid w:val="00632D27"/>
    <w:rsid w:val="006331AE"/>
    <w:rsid w:val="006334B0"/>
    <w:rsid w:val="00633B79"/>
    <w:rsid w:val="00633F17"/>
    <w:rsid w:val="006341B3"/>
    <w:rsid w:val="00634790"/>
    <w:rsid w:val="006350F9"/>
    <w:rsid w:val="006358CA"/>
    <w:rsid w:val="00635F1D"/>
    <w:rsid w:val="00636442"/>
    <w:rsid w:val="006368E0"/>
    <w:rsid w:val="0063696B"/>
    <w:rsid w:val="006369F4"/>
    <w:rsid w:val="00636AAA"/>
    <w:rsid w:val="006370B3"/>
    <w:rsid w:val="006371E8"/>
    <w:rsid w:val="00637228"/>
    <w:rsid w:val="006376DF"/>
    <w:rsid w:val="00637F12"/>
    <w:rsid w:val="00637FA3"/>
    <w:rsid w:val="00640300"/>
    <w:rsid w:val="00640474"/>
    <w:rsid w:val="006406CE"/>
    <w:rsid w:val="006408BD"/>
    <w:rsid w:val="00640BA2"/>
    <w:rsid w:val="00640C1F"/>
    <w:rsid w:val="00640C93"/>
    <w:rsid w:val="006417E6"/>
    <w:rsid w:val="00641916"/>
    <w:rsid w:val="00641A81"/>
    <w:rsid w:val="00641AFD"/>
    <w:rsid w:val="00641BF3"/>
    <w:rsid w:val="00641D00"/>
    <w:rsid w:val="00641F96"/>
    <w:rsid w:val="0064232C"/>
    <w:rsid w:val="00642356"/>
    <w:rsid w:val="00642521"/>
    <w:rsid w:val="00642707"/>
    <w:rsid w:val="00642795"/>
    <w:rsid w:val="006427B8"/>
    <w:rsid w:val="00642CD4"/>
    <w:rsid w:val="00642E7D"/>
    <w:rsid w:val="006430AD"/>
    <w:rsid w:val="006431E5"/>
    <w:rsid w:val="00643294"/>
    <w:rsid w:val="00643755"/>
    <w:rsid w:val="006437EB"/>
    <w:rsid w:val="00643958"/>
    <w:rsid w:val="00643A60"/>
    <w:rsid w:val="00643BC5"/>
    <w:rsid w:val="00643CD9"/>
    <w:rsid w:val="00644086"/>
    <w:rsid w:val="00644933"/>
    <w:rsid w:val="00644C8B"/>
    <w:rsid w:val="00644D0B"/>
    <w:rsid w:val="00644D49"/>
    <w:rsid w:val="00645BCB"/>
    <w:rsid w:val="00645D15"/>
    <w:rsid w:val="006462EF"/>
    <w:rsid w:val="0064649D"/>
    <w:rsid w:val="006465F0"/>
    <w:rsid w:val="00646956"/>
    <w:rsid w:val="00646B2D"/>
    <w:rsid w:val="00646BE4"/>
    <w:rsid w:val="00646E43"/>
    <w:rsid w:val="006471B5"/>
    <w:rsid w:val="006473DA"/>
    <w:rsid w:val="00647D73"/>
    <w:rsid w:val="00647F8E"/>
    <w:rsid w:val="00650130"/>
    <w:rsid w:val="006501D2"/>
    <w:rsid w:val="0065053F"/>
    <w:rsid w:val="00650885"/>
    <w:rsid w:val="00650BC2"/>
    <w:rsid w:val="00650E8B"/>
    <w:rsid w:val="00650F94"/>
    <w:rsid w:val="0065108B"/>
    <w:rsid w:val="00651127"/>
    <w:rsid w:val="00651142"/>
    <w:rsid w:val="00651880"/>
    <w:rsid w:val="0065188F"/>
    <w:rsid w:val="00651B55"/>
    <w:rsid w:val="00652162"/>
    <w:rsid w:val="00652242"/>
    <w:rsid w:val="006522D6"/>
    <w:rsid w:val="006523B8"/>
    <w:rsid w:val="006524D0"/>
    <w:rsid w:val="006527B5"/>
    <w:rsid w:val="0065287D"/>
    <w:rsid w:val="006529CA"/>
    <w:rsid w:val="00652CB6"/>
    <w:rsid w:val="00652E1C"/>
    <w:rsid w:val="00653424"/>
    <w:rsid w:val="006535A9"/>
    <w:rsid w:val="0065375D"/>
    <w:rsid w:val="006537A4"/>
    <w:rsid w:val="006537AD"/>
    <w:rsid w:val="00653E1A"/>
    <w:rsid w:val="00653E2B"/>
    <w:rsid w:val="00653EB9"/>
    <w:rsid w:val="00653FB2"/>
    <w:rsid w:val="006542CC"/>
    <w:rsid w:val="006544A6"/>
    <w:rsid w:val="00654597"/>
    <w:rsid w:val="006546DC"/>
    <w:rsid w:val="006547A1"/>
    <w:rsid w:val="00654CFC"/>
    <w:rsid w:val="006552C3"/>
    <w:rsid w:val="006553A4"/>
    <w:rsid w:val="00655538"/>
    <w:rsid w:val="006558EB"/>
    <w:rsid w:val="00655B2C"/>
    <w:rsid w:val="00656125"/>
    <w:rsid w:val="0065657D"/>
    <w:rsid w:val="006568EA"/>
    <w:rsid w:val="00656B27"/>
    <w:rsid w:val="00656B47"/>
    <w:rsid w:val="00656B7B"/>
    <w:rsid w:val="00656EA0"/>
    <w:rsid w:val="00656EAD"/>
    <w:rsid w:val="00656F10"/>
    <w:rsid w:val="00656FA8"/>
    <w:rsid w:val="006570CC"/>
    <w:rsid w:val="0065710E"/>
    <w:rsid w:val="00657148"/>
    <w:rsid w:val="006571BC"/>
    <w:rsid w:val="0065734F"/>
    <w:rsid w:val="0065777B"/>
    <w:rsid w:val="00657944"/>
    <w:rsid w:val="00657D83"/>
    <w:rsid w:val="00657F0D"/>
    <w:rsid w:val="00657FCE"/>
    <w:rsid w:val="00660243"/>
    <w:rsid w:val="0066044F"/>
    <w:rsid w:val="006609BC"/>
    <w:rsid w:val="00660AD3"/>
    <w:rsid w:val="00660D87"/>
    <w:rsid w:val="006613AA"/>
    <w:rsid w:val="00661AD1"/>
    <w:rsid w:val="00661F7F"/>
    <w:rsid w:val="006620DE"/>
    <w:rsid w:val="006621D6"/>
    <w:rsid w:val="00662524"/>
    <w:rsid w:val="006625D6"/>
    <w:rsid w:val="0066287C"/>
    <w:rsid w:val="00662BE9"/>
    <w:rsid w:val="00662EAC"/>
    <w:rsid w:val="00663203"/>
    <w:rsid w:val="0066384A"/>
    <w:rsid w:val="0066395B"/>
    <w:rsid w:val="00663CF1"/>
    <w:rsid w:val="00663D93"/>
    <w:rsid w:val="00663E7E"/>
    <w:rsid w:val="00663EE3"/>
    <w:rsid w:val="00663F6F"/>
    <w:rsid w:val="006641F1"/>
    <w:rsid w:val="006647D2"/>
    <w:rsid w:val="00664BAB"/>
    <w:rsid w:val="00664F6D"/>
    <w:rsid w:val="006650C9"/>
    <w:rsid w:val="00665223"/>
    <w:rsid w:val="0066526E"/>
    <w:rsid w:val="00665838"/>
    <w:rsid w:val="00665A29"/>
    <w:rsid w:val="00665B05"/>
    <w:rsid w:val="00665BDC"/>
    <w:rsid w:val="00665E26"/>
    <w:rsid w:val="0066634F"/>
    <w:rsid w:val="006665C4"/>
    <w:rsid w:val="00666923"/>
    <w:rsid w:val="00666A51"/>
    <w:rsid w:val="00666B21"/>
    <w:rsid w:val="00666BA7"/>
    <w:rsid w:val="00666C85"/>
    <w:rsid w:val="00666CC8"/>
    <w:rsid w:val="00666CF2"/>
    <w:rsid w:val="006676A7"/>
    <w:rsid w:val="00667EA9"/>
    <w:rsid w:val="00667EAC"/>
    <w:rsid w:val="00667ED9"/>
    <w:rsid w:val="006707F8"/>
    <w:rsid w:val="00670D5E"/>
    <w:rsid w:val="00670D76"/>
    <w:rsid w:val="00670DE6"/>
    <w:rsid w:val="00671284"/>
    <w:rsid w:val="00671C0B"/>
    <w:rsid w:val="00671EF6"/>
    <w:rsid w:val="00671FE7"/>
    <w:rsid w:val="006720FE"/>
    <w:rsid w:val="00672336"/>
    <w:rsid w:val="006727EC"/>
    <w:rsid w:val="00672CD0"/>
    <w:rsid w:val="00672D1B"/>
    <w:rsid w:val="00673328"/>
    <w:rsid w:val="00673369"/>
    <w:rsid w:val="0067336A"/>
    <w:rsid w:val="006739FF"/>
    <w:rsid w:val="00673D16"/>
    <w:rsid w:val="00674488"/>
    <w:rsid w:val="0067451E"/>
    <w:rsid w:val="0067452D"/>
    <w:rsid w:val="00674530"/>
    <w:rsid w:val="00674639"/>
    <w:rsid w:val="0067468F"/>
    <w:rsid w:val="006747CD"/>
    <w:rsid w:val="006747CE"/>
    <w:rsid w:val="006747D1"/>
    <w:rsid w:val="00674922"/>
    <w:rsid w:val="00674E16"/>
    <w:rsid w:val="00674EA0"/>
    <w:rsid w:val="006750B5"/>
    <w:rsid w:val="00675108"/>
    <w:rsid w:val="006753AE"/>
    <w:rsid w:val="00675A76"/>
    <w:rsid w:val="00676B63"/>
    <w:rsid w:val="00676F5F"/>
    <w:rsid w:val="006770D8"/>
    <w:rsid w:val="00677143"/>
    <w:rsid w:val="0067765A"/>
    <w:rsid w:val="006778B7"/>
    <w:rsid w:val="00677ACF"/>
    <w:rsid w:val="006801B9"/>
    <w:rsid w:val="006802F6"/>
    <w:rsid w:val="006809F1"/>
    <w:rsid w:val="00681102"/>
    <w:rsid w:val="006814B6"/>
    <w:rsid w:val="00681527"/>
    <w:rsid w:val="0068201B"/>
    <w:rsid w:val="00682141"/>
    <w:rsid w:val="00682479"/>
    <w:rsid w:val="00682BD3"/>
    <w:rsid w:val="00682DA0"/>
    <w:rsid w:val="00682F58"/>
    <w:rsid w:val="006833BF"/>
    <w:rsid w:val="00683B9A"/>
    <w:rsid w:val="00683BC0"/>
    <w:rsid w:val="00683DBF"/>
    <w:rsid w:val="00683DC1"/>
    <w:rsid w:val="00683F5F"/>
    <w:rsid w:val="006841F4"/>
    <w:rsid w:val="0068432D"/>
    <w:rsid w:val="00684358"/>
    <w:rsid w:val="00684701"/>
    <w:rsid w:val="0068473C"/>
    <w:rsid w:val="0068485D"/>
    <w:rsid w:val="00684DEC"/>
    <w:rsid w:val="00685350"/>
    <w:rsid w:val="006853A1"/>
    <w:rsid w:val="0068551C"/>
    <w:rsid w:val="00685614"/>
    <w:rsid w:val="0068586F"/>
    <w:rsid w:val="006861E8"/>
    <w:rsid w:val="0068622C"/>
    <w:rsid w:val="0068623A"/>
    <w:rsid w:val="006863C5"/>
    <w:rsid w:val="00686544"/>
    <w:rsid w:val="00686A9B"/>
    <w:rsid w:val="00686FB6"/>
    <w:rsid w:val="00687115"/>
    <w:rsid w:val="00687275"/>
    <w:rsid w:val="00687C4A"/>
    <w:rsid w:val="00687CF5"/>
    <w:rsid w:val="00687F78"/>
    <w:rsid w:val="00690017"/>
    <w:rsid w:val="006903C1"/>
    <w:rsid w:val="006904C8"/>
    <w:rsid w:val="00690AD1"/>
    <w:rsid w:val="00690DB9"/>
    <w:rsid w:val="00690E0B"/>
    <w:rsid w:val="006911C7"/>
    <w:rsid w:val="006913EA"/>
    <w:rsid w:val="006914B1"/>
    <w:rsid w:val="00691BE3"/>
    <w:rsid w:val="00692001"/>
    <w:rsid w:val="0069269F"/>
    <w:rsid w:val="006926E3"/>
    <w:rsid w:val="006931CF"/>
    <w:rsid w:val="00693427"/>
    <w:rsid w:val="00693D24"/>
    <w:rsid w:val="00694945"/>
    <w:rsid w:val="00694B45"/>
    <w:rsid w:val="00694BB0"/>
    <w:rsid w:val="00694C8F"/>
    <w:rsid w:val="00694DFA"/>
    <w:rsid w:val="00695029"/>
    <w:rsid w:val="006952B8"/>
    <w:rsid w:val="0069561D"/>
    <w:rsid w:val="00695676"/>
    <w:rsid w:val="00695A9C"/>
    <w:rsid w:val="00695C87"/>
    <w:rsid w:val="00696160"/>
    <w:rsid w:val="006961A1"/>
    <w:rsid w:val="00696390"/>
    <w:rsid w:val="006966C6"/>
    <w:rsid w:val="0069692E"/>
    <w:rsid w:val="00696A7A"/>
    <w:rsid w:val="00696CD9"/>
    <w:rsid w:val="006970C4"/>
    <w:rsid w:val="006971FD"/>
    <w:rsid w:val="00697296"/>
    <w:rsid w:val="00697369"/>
    <w:rsid w:val="00697502"/>
    <w:rsid w:val="006975A4"/>
    <w:rsid w:val="00697673"/>
    <w:rsid w:val="006976C8"/>
    <w:rsid w:val="006979D1"/>
    <w:rsid w:val="00697AE5"/>
    <w:rsid w:val="00697C5D"/>
    <w:rsid w:val="006A0042"/>
    <w:rsid w:val="006A051B"/>
    <w:rsid w:val="006A07E0"/>
    <w:rsid w:val="006A0A55"/>
    <w:rsid w:val="006A0BE7"/>
    <w:rsid w:val="006A0D93"/>
    <w:rsid w:val="006A0F07"/>
    <w:rsid w:val="006A10BF"/>
    <w:rsid w:val="006A1488"/>
    <w:rsid w:val="006A14A7"/>
    <w:rsid w:val="006A17BF"/>
    <w:rsid w:val="006A1E14"/>
    <w:rsid w:val="006A22F6"/>
    <w:rsid w:val="006A2CD3"/>
    <w:rsid w:val="006A2E90"/>
    <w:rsid w:val="006A324D"/>
    <w:rsid w:val="006A3748"/>
    <w:rsid w:val="006A41A1"/>
    <w:rsid w:val="006A4349"/>
    <w:rsid w:val="006A484F"/>
    <w:rsid w:val="006A48B3"/>
    <w:rsid w:val="006A4A3D"/>
    <w:rsid w:val="006A4E7E"/>
    <w:rsid w:val="006A547D"/>
    <w:rsid w:val="006A58C5"/>
    <w:rsid w:val="006A59CB"/>
    <w:rsid w:val="006A5B00"/>
    <w:rsid w:val="006A61E6"/>
    <w:rsid w:val="006A65FE"/>
    <w:rsid w:val="006A6B58"/>
    <w:rsid w:val="006A7357"/>
    <w:rsid w:val="006A73A7"/>
    <w:rsid w:val="006A7BA1"/>
    <w:rsid w:val="006A7D3A"/>
    <w:rsid w:val="006B0AB5"/>
    <w:rsid w:val="006B0B69"/>
    <w:rsid w:val="006B0CF3"/>
    <w:rsid w:val="006B0FA1"/>
    <w:rsid w:val="006B1560"/>
    <w:rsid w:val="006B16CD"/>
    <w:rsid w:val="006B177E"/>
    <w:rsid w:val="006B1A62"/>
    <w:rsid w:val="006B1E2F"/>
    <w:rsid w:val="006B1EA2"/>
    <w:rsid w:val="006B1F1A"/>
    <w:rsid w:val="006B2349"/>
    <w:rsid w:val="006B267D"/>
    <w:rsid w:val="006B2AE7"/>
    <w:rsid w:val="006B2BDE"/>
    <w:rsid w:val="006B3312"/>
    <w:rsid w:val="006B39FB"/>
    <w:rsid w:val="006B43C3"/>
    <w:rsid w:val="006B465F"/>
    <w:rsid w:val="006B4915"/>
    <w:rsid w:val="006B4C1B"/>
    <w:rsid w:val="006B4C36"/>
    <w:rsid w:val="006B4DDF"/>
    <w:rsid w:val="006B59A3"/>
    <w:rsid w:val="006B5C40"/>
    <w:rsid w:val="006B5D30"/>
    <w:rsid w:val="006B5D90"/>
    <w:rsid w:val="006B5EC3"/>
    <w:rsid w:val="006B6133"/>
    <w:rsid w:val="006B634E"/>
    <w:rsid w:val="006B6E0E"/>
    <w:rsid w:val="006B7736"/>
    <w:rsid w:val="006B7AC7"/>
    <w:rsid w:val="006B7FE7"/>
    <w:rsid w:val="006C028D"/>
    <w:rsid w:val="006C032D"/>
    <w:rsid w:val="006C0371"/>
    <w:rsid w:val="006C0C2E"/>
    <w:rsid w:val="006C0EED"/>
    <w:rsid w:val="006C0F04"/>
    <w:rsid w:val="006C0F18"/>
    <w:rsid w:val="006C1068"/>
    <w:rsid w:val="006C1274"/>
    <w:rsid w:val="006C137A"/>
    <w:rsid w:val="006C1829"/>
    <w:rsid w:val="006C18A6"/>
    <w:rsid w:val="006C1CB0"/>
    <w:rsid w:val="006C2398"/>
    <w:rsid w:val="006C28A5"/>
    <w:rsid w:val="006C2C1C"/>
    <w:rsid w:val="006C2FFF"/>
    <w:rsid w:val="006C35E7"/>
    <w:rsid w:val="006C361D"/>
    <w:rsid w:val="006C38DC"/>
    <w:rsid w:val="006C3989"/>
    <w:rsid w:val="006C39C8"/>
    <w:rsid w:val="006C3EF7"/>
    <w:rsid w:val="006C3F1E"/>
    <w:rsid w:val="006C4202"/>
    <w:rsid w:val="006C4347"/>
    <w:rsid w:val="006C47D6"/>
    <w:rsid w:val="006C485B"/>
    <w:rsid w:val="006C4B5D"/>
    <w:rsid w:val="006C4D01"/>
    <w:rsid w:val="006C50D5"/>
    <w:rsid w:val="006C55BC"/>
    <w:rsid w:val="006C56A8"/>
    <w:rsid w:val="006C597C"/>
    <w:rsid w:val="006C5C4E"/>
    <w:rsid w:val="006C5D4D"/>
    <w:rsid w:val="006C5E81"/>
    <w:rsid w:val="006C5F91"/>
    <w:rsid w:val="006C6087"/>
    <w:rsid w:val="006C60C1"/>
    <w:rsid w:val="006C6326"/>
    <w:rsid w:val="006C684F"/>
    <w:rsid w:val="006C6AE6"/>
    <w:rsid w:val="006C6B50"/>
    <w:rsid w:val="006C6E8D"/>
    <w:rsid w:val="006C6F57"/>
    <w:rsid w:val="006C783B"/>
    <w:rsid w:val="006C7BE8"/>
    <w:rsid w:val="006D0161"/>
    <w:rsid w:val="006D06D1"/>
    <w:rsid w:val="006D0E22"/>
    <w:rsid w:val="006D1046"/>
    <w:rsid w:val="006D1126"/>
    <w:rsid w:val="006D169A"/>
    <w:rsid w:val="006D1B60"/>
    <w:rsid w:val="006D1CFA"/>
    <w:rsid w:val="006D1E2D"/>
    <w:rsid w:val="006D1E30"/>
    <w:rsid w:val="006D1FB1"/>
    <w:rsid w:val="006D2626"/>
    <w:rsid w:val="006D304C"/>
    <w:rsid w:val="006D349A"/>
    <w:rsid w:val="006D382E"/>
    <w:rsid w:val="006D38CB"/>
    <w:rsid w:val="006D3BC8"/>
    <w:rsid w:val="006D3C3D"/>
    <w:rsid w:val="006D3EDB"/>
    <w:rsid w:val="006D412A"/>
    <w:rsid w:val="006D450A"/>
    <w:rsid w:val="006D4660"/>
    <w:rsid w:val="006D4DD3"/>
    <w:rsid w:val="006D516D"/>
    <w:rsid w:val="006D53BD"/>
    <w:rsid w:val="006D547E"/>
    <w:rsid w:val="006D54E2"/>
    <w:rsid w:val="006D55BA"/>
    <w:rsid w:val="006D565B"/>
    <w:rsid w:val="006D56C7"/>
    <w:rsid w:val="006D574B"/>
    <w:rsid w:val="006D5775"/>
    <w:rsid w:val="006D5A4E"/>
    <w:rsid w:val="006D5B03"/>
    <w:rsid w:val="006D5D7A"/>
    <w:rsid w:val="006D6138"/>
    <w:rsid w:val="006D6940"/>
    <w:rsid w:val="006D695B"/>
    <w:rsid w:val="006D6960"/>
    <w:rsid w:val="006D6C87"/>
    <w:rsid w:val="006D7034"/>
    <w:rsid w:val="006D7213"/>
    <w:rsid w:val="006D7456"/>
    <w:rsid w:val="006D745A"/>
    <w:rsid w:val="006D7CFB"/>
    <w:rsid w:val="006D7DD4"/>
    <w:rsid w:val="006D7E32"/>
    <w:rsid w:val="006E02D4"/>
    <w:rsid w:val="006E047F"/>
    <w:rsid w:val="006E0756"/>
    <w:rsid w:val="006E08DA"/>
    <w:rsid w:val="006E10FC"/>
    <w:rsid w:val="006E1479"/>
    <w:rsid w:val="006E1592"/>
    <w:rsid w:val="006E2253"/>
    <w:rsid w:val="006E22BD"/>
    <w:rsid w:val="006E23A6"/>
    <w:rsid w:val="006E2477"/>
    <w:rsid w:val="006E2B27"/>
    <w:rsid w:val="006E2CBC"/>
    <w:rsid w:val="006E2EB7"/>
    <w:rsid w:val="006E2ECF"/>
    <w:rsid w:val="006E2F31"/>
    <w:rsid w:val="006E3165"/>
    <w:rsid w:val="006E347A"/>
    <w:rsid w:val="006E354D"/>
    <w:rsid w:val="006E3A09"/>
    <w:rsid w:val="006E3FD9"/>
    <w:rsid w:val="006E4244"/>
    <w:rsid w:val="006E487A"/>
    <w:rsid w:val="006E4A69"/>
    <w:rsid w:val="006E4BB8"/>
    <w:rsid w:val="006E4BCF"/>
    <w:rsid w:val="006E5473"/>
    <w:rsid w:val="006E57D0"/>
    <w:rsid w:val="006E584E"/>
    <w:rsid w:val="006E58D3"/>
    <w:rsid w:val="006E5BE9"/>
    <w:rsid w:val="006E5E90"/>
    <w:rsid w:val="006E6653"/>
    <w:rsid w:val="006E6754"/>
    <w:rsid w:val="006E67FE"/>
    <w:rsid w:val="006E681D"/>
    <w:rsid w:val="006E69BC"/>
    <w:rsid w:val="006E6C3E"/>
    <w:rsid w:val="006E6FBA"/>
    <w:rsid w:val="006E704F"/>
    <w:rsid w:val="006E728F"/>
    <w:rsid w:val="006E7469"/>
    <w:rsid w:val="006E78FD"/>
    <w:rsid w:val="006E7B67"/>
    <w:rsid w:val="006E7E5F"/>
    <w:rsid w:val="006F015D"/>
    <w:rsid w:val="006F01A6"/>
    <w:rsid w:val="006F06B2"/>
    <w:rsid w:val="006F13DA"/>
    <w:rsid w:val="006F175F"/>
    <w:rsid w:val="006F1908"/>
    <w:rsid w:val="006F1E84"/>
    <w:rsid w:val="006F1F7B"/>
    <w:rsid w:val="006F23C6"/>
    <w:rsid w:val="006F28CF"/>
    <w:rsid w:val="006F29EC"/>
    <w:rsid w:val="006F2B97"/>
    <w:rsid w:val="006F2DDA"/>
    <w:rsid w:val="006F2E5E"/>
    <w:rsid w:val="006F3201"/>
    <w:rsid w:val="006F3A3E"/>
    <w:rsid w:val="006F3F46"/>
    <w:rsid w:val="006F41BD"/>
    <w:rsid w:val="006F455F"/>
    <w:rsid w:val="006F492F"/>
    <w:rsid w:val="006F4DBE"/>
    <w:rsid w:val="006F545D"/>
    <w:rsid w:val="006F5548"/>
    <w:rsid w:val="006F564D"/>
    <w:rsid w:val="006F5672"/>
    <w:rsid w:val="006F5C46"/>
    <w:rsid w:val="006F5D9C"/>
    <w:rsid w:val="006F5E76"/>
    <w:rsid w:val="006F6095"/>
    <w:rsid w:val="006F60C6"/>
    <w:rsid w:val="006F61B3"/>
    <w:rsid w:val="006F634D"/>
    <w:rsid w:val="006F6506"/>
    <w:rsid w:val="006F66C2"/>
    <w:rsid w:val="006F6D67"/>
    <w:rsid w:val="006F6F29"/>
    <w:rsid w:val="006F6FCB"/>
    <w:rsid w:val="006F7268"/>
    <w:rsid w:val="006F7420"/>
    <w:rsid w:val="006F76B3"/>
    <w:rsid w:val="006F7739"/>
    <w:rsid w:val="006F782E"/>
    <w:rsid w:val="006F7E05"/>
    <w:rsid w:val="00700216"/>
    <w:rsid w:val="00700334"/>
    <w:rsid w:val="007008DA"/>
    <w:rsid w:val="0070099F"/>
    <w:rsid w:val="00700B4F"/>
    <w:rsid w:val="00700E5D"/>
    <w:rsid w:val="007016FA"/>
    <w:rsid w:val="00701D3C"/>
    <w:rsid w:val="00701DC5"/>
    <w:rsid w:val="00701F1D"/>
    <w:rsid w:val="0070231D"/>
    <w:rsid w:val="0070251B"/>
    <w:rsid w:val="0070299F"/>
    <w:rsid w:val="00702ABC"/>
    <w:rsid w:val="00702D62"/>
    <w:rsid w:val="00702DAA"/>
    <w:rsid w:val="007030A7"/>
    <w:rsid w:val="00703155"/>
    <w:rsid w:val="007031CC"/>
    <w:rsid w:val="007033AD"/>
    <w:rsid w:val="007036C8"/>
    <w:rsid w:val="00703758"/>
    <w:rsid w:val="00703803"/>
    <w:rsid w:val="00703831"/>
    <w:rsid w:val="0070386A"/>
    <w:rsid w:val="007039B9"/>
    <w:rsid w:val="00703A2F"/>
    <w:rsid w:val="00703D36"/>
    <w:rsid w:val="00703D9F"/>
    <w:rsid w:val="00703DD9"/>
    <w:rsid w:val="00703EAE"/>
    <w:rsid w:val="0070407B"/>
    <w:rsid w:val="00704C63"/>
    <w:rsid w:val="00704D67"/>
    <w:rsid w:val="0070505F"/>
    <w:rsid w:val="007057D6"/>
    <w:rsid w:val="0070592A"/>
    <w:rsid w:val="00705A6C"/>
    <w:rsid w:val="00705DAD"/>
    <w:rsid w:val="00705F42"/>
    <w:rsid w:val="00706048"/>
    <w:rsid w:val="00706187"/>
    <w:rsid w:val="00706538"/>
    <w:rsid w:val="007065B3"/>
    <w:rsid w:val="0070681E"/>
    <w:rsid w:val="007069CF"/>
    <w:rsid w:val="00706A5D"/>
    <w:rsid w:val="00706C98"/>
    <w:rsid w:val="00706E97"/>
    <w:rsid w:val="007078E7"/>
    <w:rsid w:val="0070795E"/>
    <w:rsid w:val="00707C5D"/>
    <w:rsid w:val="00707EB6"/>
    <w:rsid w:val="0071060C"/>
    <w:rsid w:val="00710AB0"/>
    <w:rsid w:val="00710CEE"/>
    <w:rsid w:val="00711AED"/>
    <w:rsid w:val="00711C2C"/>
    <w:rsid w:val="0071216E"/>
    <w:rsid w:val="00712275"/>
    <w:rsid w:val="007122B6"/>
    <w:rsid w:val="007122F7"/>
    <w:rsid w:val="0071245B"/>
    <w:rsid w:val="00712926"/>
    <w:rsid w:val="00712A10"/>
    <w:rsid w:val="00712E05"/>
    <w:rsid w:val="0071302D"/>
    <w:rsid w:val="007133F7"/>
    <w:rsid w:val="007137B0"/>
    <w:rsid w:val="007137C2"/>
    <w:rsid w:val="00713871"/>
    <w:rsid w:val="00713BAE"/>
    <w:rsid w:val="00713C34"/>
    <w:rsid w:val="00713D91"/>
    <w:rsid w:val="00713ED5"/>
    <w:rsid w:val="00713F1F"/>
    <w:rsid w:val="0071464F"/>
    <w:rsid w:val="0071482A"/>
    <w:rsid w:val="007148FE"/>
    <w:rsid w:val="00714BAB"/>
    <w:rsid w:val="00714D7B"/>
    <w:rsid w:val="00714DB7"/>
    <w:rsid w:val="0071509A"/>
    <w:rsid w:val="0071523F"/>
    <w:rsid w:val="00715264"/>
    <w:rsid w:val="00715446"/>
    <w:rsid w:val="0071549D"/>
    <w:rsid w:val="00715602"/>
    <w:rsid w:val="0071585C"/>
    <w:rsid w:val="00715F9D"/>
    <w:rsid w:val="0071609E"/>
    <w:rsid w:val="0071613A"/>
    <w:rsid w:val="0071616B"/>
    <w:rsid w:val="0071694B"/>
    <w:rsid w:val="00716A39"/>
    <w:rsid w:val="00716AA4"/>
    <w:rsid w:val="00716D5F"/>
    <w:rsid w:val="0072049B"/>
    <w:rsid w:val="007207AE"/>
    <w:rsid w:val="007209CF"/>
    <w:rsid w:val="00720BAA"/>
    <w:rsid w:val="00720C19"/>
    <w:rsid w:val="00720D95"/>
    <w:rsid w:val="00720E8E"/>
    <w:rsid w:val="00721413"/>
    <w:rsid w:val="007217F7"/>
    <w:rsid w:val="007220D8"/>
    <w:rsid w:val="00722312"/>
    <w:rsid w:val="00722425"/>
    <w:rsid w:val="00722458"/>
    <w:rsid w:val="00722B87"/>
    <w:rsid w:val="00722C1F"/>
    <w:rsid w:val="00722C73"/>
    <w:rsid w:val="00722D23"/>
    <w:rsid w:val="00723085"/>
    <w:rsid w:val="0072312D"/>
    <w:rsid w:val="0072318D"/>
    <w:rsid w:val="00723264"/>
    <w:rsid w:val="00723460"/>
    <w:rsid w:val="007234EC"/>
    <w:rsid w:val="00723AEF"/>
    <w:rsid w:val="00723C8E"/>
    <w:rsid w:val="0072405C"/>
    <w:rsid w:val="007242A6"/>
    <w:rsid w:val="007246FF"/>
    <w:rsid w:val="0072496D"/>
    <w:rsid w:val="00724ADE"/>
    <w:rsid w:val="00724D0D"/>
    <w:rsid w:val="00724FA7"/>
    <w:rsid w:val="0072531A"/>
    <w:rsid w:val="00725B94"/>
    <w:rsid w:val="00725FB7"/>
    <w:rsid w:val="00726040"/>
    <w:rsid w:val="00726120"/>
    <w:rsid w:val="0072640A"/>
    <w:rsid w:val="007266AD"/>
    <w:rsid w:val="007268AA"/>
    <w:rsid w:val="00726A4A"/>
    <w:rsid w:val="00726C6B"/>
    <w:rsid w:val="00726CF3"/>
    <w:rsid w:val="00726E98"/>
    <w:rsid w:val="00727109"/>
    <w:rsid w:val="0072730D"/>
    <w:rsid w:val="00727313"/>
    <w:rsid w:val="007273D9"/>
    <w:rsid w:val="007273DA"/>
    <w:rsid w:val="007273F5"/>
    <w:rsid w:val="0072775E"/>
    <w:rsid w:val="00727865"/>
    <w:rsid w:val="00727913"/>
    <w:rsid w:val="00727CDB"/>
    <w:rsid w:val="007305F3"/>
    <w:rsid w:val="007312D3"/>
    <w:rsid w:val="00731465"/>
    <w:rsid w:val="007315D0"/>
    <w:rsid w:val="00731684"/>
    <w:rsid w:val="00731870"/>
    <w:rsid w:val="00731EC6"/>
    <w:rsid w:val="007320FA"/>
    <w:rsid w:val="0073249F"/>
    <w:rsid w:val="007324AC"/>
    <w:rsid w:val="007327EC"/>
    <w:rsid w:val="0073285B"/>
    <w:rsid w:val="00732EFF"/>
    <w:rsid w:val="00733028"/>
    <w:rsid w:val="00733792"/>
    <w:rsid w:val="00733887"/>
    <w:rsid w:val="00733A2D"/>
    <w:rsid w:val="00733D52"/>
    <w:rsid w:val="00733F0D"/>
    <w:rsid w:val="00734444"/>
    <w:rsid w:val="00734582"/>
    <w:rsid w:val="00735762"/>
    <w:rsid w:val="007357A6"/>
    <w:rsid w:val="00735A58"/>
    <w:rsid w:val="00735ABF"/>
    <w:rsid w:val="00735E79"/>
    <w:rsid w:val="00735ED5"/>
    <w:rsid w:val="00735FA6"/>
    <w:rsid w:val="0073632E"/>
    <w:rsid w:val="00736A8E"/>
    <w:rsid w:val="00736EC3"/>
    <w:rsid w:val="00737183"/>
    <w:rsid w:val="007371F2"/>
    <w:rsid w:val="007373AA"/>
    <w:rsid w:val="0073750C"/>
    <w:rsid w:val="0073776D"/>
    <w:rsid w:val="00737A09"/>
    <w:rsid w:val="00740129"/>
    <w:rsid w:val="0074018C"/>
    <w:rsid w:val="0074046F"/>
    <w:rsid w:val="00740590"/>
    <w:rsid w:val="0074063C"/>
    <w:rsid w:val="0074087D"/>
    <w:rsid w:val="007409DC"/>
    <w:rsid w:val="00740B0B"/>
    <w:rsid w:val="00741221"/>
    <w:rsid w:val="0074141E"/>
    <w:rsid w:val="00741601"/>
    <w:rsid w:val="00741608"/>
    <w:rsid w:val="007424A0"/>
    <w:rsid w:val="00742D18"/>
    <w:rsid w:val="00742F93"/>
    <w:rsid w:val="00742FFF"/>
    <w:rsid w:val="007435AB"/>
    <w:rsid w:val="007435B8"/>
    <w:rsid w:val="00743643"/>
    <w:rsid w:val="007438CE"/>
    <w:rsid w:val="00743B27"/>
    <w:rsid w:val="00743C55"/>
    <w:rsid w:val="00743EDC"/>
    <w:rsid w:val="0074420A"/>
    <w:rsid w:val="0074441E"/>
    <w:rsid w:val="00745031"/>
    <w:rsid w:val="0074541F"/>
    <w:rsid w:val="007459A6"/>
    <w:rsid w:val="00745A7D"/>
    <w:rsid w:val="00745A88"/>
    <w:rsid w:val="00745BA8"/>
    <w:rsid w:val="00745C5B"/>
    <w:rsid w:val="0074616F"/>
    <w:rsid w:val="00746CDF"/>
    <w:rsid w:val="00746E9A"/>
    <w:rsid w:val="00746F31"/>
    <w:rsid w:val="007471C9"/>
    <w:rsid w:val="007477C0"/>
    <w:rsid w:val="00747D15"/>
    <w:rsid w:val="00747E79"/>
    <w:rsid w:val="00747F39"/>
    <w:rsid w:val="00747FA2"/>
    <w:rsid w:val="007502A5"/>
    <w:rsid w:val="007505CB"/>
    <w:rsid w:val="00750657"/>
    <w:rsid w:val="007509A5"/>
    <w:rsid w:val="00750F0B"/>
    <w:rsid w:val="007513AA"/>
    <w:rsid w:val="0075144C"/>
    <w:rsid w:val="007517B6"/>
    <w:rsid w:val="0075186F"/>
    <w:rsid w:val="007519BB"/>
    <w:rsid w:val="00751E74"/>
    <w:rsid w:val="00751E85"/>
    <w:rsid w:val="00751FEA"/>
    <w:rsid w:val="00752574"/>
    <w:rsid w:val="00752742"/>
    <w:rsid w:val="00752B1C"/>
    <w:rsid w:val="00752D75"/>
    <w:rsid w:val="007530E3"/>
    <w:rsid w:val="00753695"/>
    <w:rsid w:val="007539C0"/>
    <w:rsid w:val="007539F2"/>
    <w:rsid w:val="00753B25"/>
    <w:rsid w:val="00753D83"/>
    <w:rsid w:val="007541D1"/>
    <w:rsid w:val="00754266"/>
    <w:rsid w:val="007545FB"/>
    <w:rsid w:val="00754A96"/>
    <w:rsid w:val="00754EC9"/>
    <w:rsid w:val="00755007"/>
    <w:rsid w:val="007552A0"/>
    <w:rsid w:val="007555AF"/>
    <w:rsid w:val="0075577B"/>
    <w:rsid w:val="00755801"/>
    <w:rsid w:val="007558D1"/>
    <w:rsid w:val="00755B2E"/>
    <w:rsid w:val="00755C53"/>
    <w:rsid w:val="0075609F"/>
    <w:rsid w:val="00756202"/>
    <w:rsid w:val="0075630C"/>
    <w:rsid w:val="00756336"/>
    <w:rsid w:val="007564C4"/>
    <w:rsid w:val="0075661D"/>
    <w:rsid w:val="00756629"/>
    <w:rsid w:val="007567CF"/>
    <w:rsid w:val="00756EAB"/>
    <w:rsid w:val="00757741"/>
    <w:rsid w:val="00757891"/>
    <w:rsid w:val="007578E9"/>
    <w:rsid w:val="00757927"/>
    <w:rsid w:val="007604CD"/>
    <w:rsid w:val="00760735"/>
    <w:rsid w:val="00760C35"/>
    <w:rsid w:val="00761658"/>
    <w:rsid w:val="0076198A"/>
    <w:rsid w:val="007619B9"/>
    <w:rsid w:val="00761BF8"/>
    <w:rsid w:val="00761CAB"/>
    <w:rsid w:val="0076298C"/>
    <w:rsid w:val="00762AE9"/>
    <w:rsid w:val="00762B41"/>
    <w:rsid w:val="00762BD0"/>
    <w:rsid w:val="00762D45"/>
    <w:rsid w:val="00762DE6"/>
    <w:rsid w:val="00762F9C"/>
    <w:rsid w:val="00763095"/>
    <w:rsid w:val="0076310E"/>
    <w:rsid w:val="0076327B"/>
    <w:rsid w:val="00763975"/>
    <w:rsid w:val="007639D0"/>
    <w:rsid w:val="00763E3E"/>
    <w:rsid w:val="0076406C"/>
    <w:rsid w:val="00764131"/>
    <w:rsid w:val="00764369"/>
    <w:rsid w:val="00764A1C"/>
    <w:rsid w:val="00764AB9"/>
    <w:rsid w:val="00764B33"/>
    <w:rsid w:val="007650D5"/>
    <w:rsid w:val="007653E7"/>
    <w:rsid w:val="007658BA"/>
    <w:rsid w:val="007659F1"/>
    <w:rsid w:val="00765AA2"/>
    <w:rsid w:val="00765AF8"/>
    <w:rsid w:val="00765BFD"/>
    <w:rsid w:val="00766069"/>
    <w:rsid w:val="00766236"/>
    <w:rsid w:val="0076628D"/>
    <w:rsid w:val="00766333"/>
    <w:rsid w:val="0076644C"/>
    <w:rsid w:val="00766629"/>
    <w:rsid w:val="007667D1"/>
    <w:rsid w:val="007668FE"/>
    <w:rsid w:val="007669DC"/>
    <w:rsid w:val="00766C58"/>
    <w:rsid w:val="007672AB"/>
    <w:rsid w:val="00767320"/>
    <w:rsid w:val="00767456"/>
    <w:rsid w:val="00767620"/>
    <w:rsid w:val="007677C8"/>
    <w:rsid w:val="007677E1"/>
    <w:rsid w:val="00767947"/>
    <w:rsid w:val="00767FD0"/>
    <w:rsid w:val="00770655"/>
    <w:rsid w:val="00770803"/>
    <w:rsid w:val="00770B25"/>
    <w:rsid w:val="00770DCE"/>
    <w:rsid w:val="00771038"/>
    <w:rsid w:val="00771237"/>
    <w:rsid w:val="0077123D"/>
    <w:rsid w:val="00771296"/>
    <w:rsid w:val="00771605"/>
    <w:rsid w:val="007717D5"/>
    <w:rsid w:val="00771F8B"/>
    <w:rsid w:val="0077215F"/>
    <w:rsid w:val="007721A6"/>
    <w:rsid w:val="007726B4"/>
    <w:rsid w:val="007726BA"/>
    <w:rsid w:val="0077278C"/>
    <w:rsid w:val="00772848"/>
    <w:rsid w:val="0077289B"/>
    <w:rsid w:val="00772AA1"/>
    <w:rsid w:val="00772EE8"/>
    <w:rsid w:val="00773098"/>
    <w:rsid w:val="007731B2"/>
    <w:rsid w:val="007731EE"/>
    <w:rsid w:val="00773629"/>
    <w:rsid w:val="007738EB"/>
    <w:rsid w:val="00773FDA"/>
    <w:rsid w:val="00774408"/>
    <w:rsid w:val="00774524"/>
    <w:rsid w:val="00774E3E"/>
    <w:rsid w:val="00774E42"/>
    <w:rsid w:val="00774FB9"/>
    <w:rsid w:val="00775251"/>
    <w:rsid w:val="0077618E"/>
    <w:rsid w:val="0077669A"/>
    <w:rsid w:val="00776798"/>
    <w:rsid w:val="00776BFA"/>
    <w:rsid w:val="00776FAC"/>
    <w:rsid w:val="007771E5"/>
    <w:rsid w:val="00777268"/>
    <w:rsid w:val="007774EF"/>
    <w:rsid w:val="007778C6"/>
    <w:rsid w:val="00777931"/>
    <w:rsid w:val="00777AC3"/>
    <w:rsid w:val="00777E49"/>
    <w:rsid w:val="0078068D"/>
    <w:rsid w:val="00780716"/>
    <w:rsid w:val="00780A1E"/>
    <w:rsid w:val="00780BD7"/>
    <w:rsid w:val="00780C7C"/>
    <w:rsid w:val="00780CFA"/>
    <w:rsid w:val="00780F25"/>
    <w:rsid w:val="00781054"/>
    <w:rsid w:val="007810F9"/>
    <w:rsid w:val="007817C1"/>
    <w:rsid w:val="00781972"/>
    <w:rsid w:val="00781E0B"/>
    <w:rsid w:val="0078279E"/>
    <w:rsid w:val="00782C09"/>
    <w:rsid w:val="00782DC6"/>
    <w:rsid w:val="00782F71"/>
    <w:rsid w:val="0078345C"/>
    <w:rsid w:val="007839DD"/>
    <w:rsid w:val="00783A4E"/>
    <w:rsid w:val="00783C52"/>
    <w:rsid w:val="00784432"/>
    <w:rsid w:val="007844F3"/>
    <w:rsid w:val="007847FD"/>
    <w:rsid w:val="0078490C"/>
    <w:rsid w:val="00784D3B"/>
    <w:rsid w:val="00784D8A"/>
    <w:rsid w:val="00784F59"/>
    <w:rsid w:val="00785267"/>
    <w:rsid w:val="0078550A"/>
    <w:rsid w:val="007857C4"/>
    <w:rsid w:val="00785BB3"/>
    <w:rsid w:val="00785D9B"/>
    <w:rsid w:val="00786046"/>
    <w:rsid w:val="007862C9"/>
    <w:rsid w:val="00786392"/>
    <w:rsid w:val="0078639C"/>
    <w:rsid w:val="00786957"/>
    <w:rsid w:val="00786B20"/>
    <w:rsid w:val="0078717A"/>
    <w:rsid w:val="00787484"/>
    <w:rsid w:val="00787712"/>
    <w:rsid w:val="00787783"/>
    <w:rsid w:val="0078781A"/>
    <w:rsid w:val="00787ECA"/>
    <w:rsid w:val="007904B2"/>
    <w:rsid w:val="00790708"/>
    <w:rsid w:val="00790AFC"/>
    <w:rsid w:val="00791495"/>
    <w:rsid w:val="007914B5"/>
    <w:rsid w:val="007915EB"/>
    <w:rsid w:val="00791737"/>
    <w:rsid w:val="00791892"/>
    <w:rsid w:val="00791D20"/>
    <w:rsid w:val="00791E72"/>
    <w:rsid w:val="0079209D"/>
    <w:rsid w:val="007920B7"/>
    <w:rsid w:val="00792237"/>
    <w:rsid w:val="007922C7"/>
    <w:rsid w:val="0079236F"/>
    <w:rsid w:val="007923EA"/>
    <w:rsid w:val="00792453"/>
    <w:rsid w:val="00792538"/>
    <w:rsid w:val="00792A7B"/>
    <w:rsid w:val="00792B53"/>
    <w:rsid w:val="00792FBC"/>
    <w:rsid w:val="0079309C"/>
    <w:rsid w:val="00793303"/>
    <w:rsid w:val="00793524"/>
    <w:rsid w:val="00793BD2"/>
    <w:rsid w:val="00793F23"/>
    <w:rsid w:val="0079439E"/>
    <w:rsid w:val="00794616"/>
    <w:rsid w:val="0079470F"/>
    <w:rsid w:val="00794A57"/>
    <w:rsid w:val="00794B00"/>
    <w:rsid w:val="00794B51"/>
    <w:rsid w:val="00794E0E"/>
    <w:rsid w:val="00795259"/>
    <w:rsid w:val="0079588B"/>
    <w:rsid w:val="007959A7"/>
    <w:rsid w:val="00795A43"/>
    <w:rsid w:val="00795B05"/>
    <w:rsid w:val="00795D17"/>
    <w:rsid w:val="00796054"/>
    <w:rsid w:val="007964C1"/>
    <w:rsid w:val="007967CA"/>
    <w:rsid w:val="00796978"/>
    <w:rsid w:val="00796F34"/>
    <w:rsid w:val="00796F9B"/>
    <w:rsid w:val="00797254"/>
    <w:rsid w:val="0079757F"/>
    <w:rsid w:val="0079774F"/>
    <w:rsid w:val="00797D76"/>
    <w:rsid w:val="007A04A5"/>
    <w:rsid w:val="007A0C6B"/>
    <w:rsid w:val="007A0D13"/>
    <w:rsid w:val="007A110C"/>
    <w:rsid w:val="007A1547"/>
    <w:rsid w:val="007A164B"/>
    <w:rsid w:val="007A1687"/>
    <w:rsid w:val="007A1A56"/>
    <w:rsid w:val="007A1C19"/>
    <w:rsid w:val="007A1E21"/>
    <w:rsid w:val="007A1F42"/>
    <w:rsid w:val="007A1FC5"/>
    <w:rsid w:val="007A223E"/>
    <w:rsid w:val="007A233D"/>
    <w:rsid w:val="007A247B"/>
    <w:rsid w:val="007A2C28"/>
    <w:rsid w:val="007A32FA"/>
    <w:rsid w:val="007A3379"/>
    <w:rsid w:val="007A3540"/>
    <w:rsid w:val="007A368B"/>
    <w:rsid w:val="007A373E"/>
    <w:rsid w:val="007A3800"/>
    <w:rsid w:val="007A3855"/>
    <w:rsid w:val="007A39F0"/>
    <w:rsid w:val="007A3A88"/>
    <w:rsid w:val="007A3B75"/>
    <w:rsid w:val="007A3D85"/>
    <w:rsid w:val="007A46CB"/>
    <w:rsid w:val="007A47AA"/>
    <w:rsid w:val="007A49B9"/>
    <w:rsid w:val="007A4A99"/>
    <w:rsid w:val="007A4BD4"/>
    <w:rsid w:val="007A4FCF"/>
    <w:rsid w:val="007A5031"/>
    <w:rsid w:val="007A5EDB"/>
    <w:rsid w:val="007A5F96"/>
    <w:rsid w:val="007A6268"/>
    <w:rsid w:val="007A62A9"/>
    <w:rsid w:val="007A6552"/>
    <w:rsid w:val="007A6A3B"/>
    <w:rsid w:val="007A6D9A"/>
    <w:rsid w:val="007A6F0F"/>
    <w:rsid w:val="007A7094"/>
    <w:rsid w:val="007A71F5"/>
    <w:rsid w:val="007A7685"/>
    <w:rsid w:val="007A78BD"/>
    <w:rsid w:val="007A7C8E"/>
    <w:rsid w:val="007A7EAC"/>
    <w:rsid w:val="007B0E0D"/>
    <w:rsid w:val="007B11F6"/>
    <w:rsid w:val="007B1544"/>
    <w:rsid w:val="007B1656"/>
    <w:rsid w:val="007B17B1"/>
    <w:rsid w:val="007B1A9D"/>
    <w:rsid w:val="007B1F02"/>
    <w:rsid w:val="007B1F57"/>
    <w:rsid w:val="007B2068"/>
    <w:rsid w:val="007B229C"/>
    <w:rsid w:val="007B22B6"/>
    <w:rsid w:val="007B290B"/>
    <w:rsid w:val="007B29C2"/>
    <w:rsid w:val="007B2B36"/>
    <w:rsid w:val="007B2BE7"/>
    <w:rsid w:val="007B2E3D"/>
    <w:rsid w:val="007B2E68"/>
    <w:rsid w:val="007B2E89"/>
    <w:rsid w:val="007B3987"/>
    <w:rsid w:val="007B3DB3"/>
    <w:rsid w:val="007B3E37"/>
    <w:rsid w:val="007B436E"/>
    <w:rsid w:val="007B4564"/>
    <w:rsid w:val="007B46DA"/>
    <w:rsid w:val="007B48DA"/>
    <w:rsid w:val="007B4A0D"/>
    <w:rsid w:val="007B53B5"/>
    <w:rsid w:val="007B5619"/>
    <w:rsid w:val="007B56E5"/>
    <w:rsid w:val="007B56EB"/>
    <w:rsid w:val="007B5757"/>
    <w:rsid w:val="007B592C"/>
    <w:rsid w:val="007B5A21"/>
    <w:rsid w:val="007B5BF6"/>
    <w:rsid w:val="007B5D81"/>
    <w:rsid w:val="007B6044"/>
    <w:rsid w:val="007B610C"/>
    <w:rsid w:val="007B663D"/>
    <w:rsid w:val="007B7156"/>
    <w:rsid w:val="007B7525"/>
    <w:rsid w:val="007B7744"/>
    <w:rsid w:val="007B779D"/>
    <w:rsid w:val="007B79A2"/>
    <w:rsid w:val="007B79B4"/>
    <w:rsid w:val="007B7F3D"/>
    <w:rsid w:val="007C02F2"/>
    <w:rsid w:val="007C0B06"/>
    <w:rsid w:val="007C0B6D"/>
    <w:rsid w:val="007C0FC3"/>
    <w:rsid w:val="007C10D3"/>
    <w:rsid w:val="007C1137"/>
    <w:rsid w:val="007C117E"/>
    <w:rsid w:val="007C11A7"/>
    <w:rsid w:val="007C13BA"/>
    <w:rsid w:val="007C1A6C"/>
    <w:rsid w:val="007C1F33"/>
    <w:rsid w:val="007C1F78"/>
    <w:rsid w:val="007C21AB"/>
    <w:rsid w:val="007C2430"/>
    <w:rsid w:val="007C282F"/>
    <w:rsid w:val="007C2874"/>
    <w:rsid w:val="007C2976"/>
    <w:rsid w:val="007C375B"/>
    <w:rsid w:val="007C3790"/>
    <w:rsid w:val="007C3B62"/>
    <w:rsid w:val="007C3BDD"/>
    <w:rsid w:val="007C405C"/>
    <w:rsid w:val="007C4170"/>
    <w:rsid w:val="007C4449"/>
    <w:rsid w:val="007C4BBD"/>
    <w:rsid w:val="007C4D40"/>
    <w:rsid w:val="007C4D81"/>
    <w:rsid w:val="007C4EDC"/>
    <w:rsid w:val="007C50CA"/>
    <w:rsid w:val="007C55CF"/>
    <w:rsid w:val="007C567B"/>
    <w:rsid w:val="007C6E88"/>
    <w:rsid w:val="007C725F"/>
    <w:rsid w:val="007C75D0"/>
    <w:rsid w:val="007C7715"/>
    <w:rsid w:val="007C7D96"/>
    <w:rsid w:val="007C7E3D"/>
    <w:rsid w:val="007D0E4B"/>
    <w:rsid w:val="007D10F6"/>
    <w:rsid w:val="007D13F0"/>
    <w:rsid w:val="007D1702"/>
    <w:rsid w:val="007D1923"/>
    <w:rsid w:val="007D1973"/>
    <w:rsid w:val="007D1DFD"/>
    <w:rsid w:val="007D21A0"/>
    <w:rsid w:val="007D27F5"/>
    <w:rsid w:val="007D2B24"/>
    <w:rsid w:val="007D308C"/>
    <w:rsid w:val="007D32D1"/>
    <w:rsid w:val="007D3763"/>
    <w:rsid w:val="007D3BB7"/>
    <w:rsid w:val="007D3F1B"/>
    <w:rsid w:val="007D40C6"/>
    <w:rsid w:val="007D4435"/>
    <w:rsid w:val="007D456F"/>
    <w:rsid w:val="007D4603"/>
    <w:rsid w:val="007D4682"/>
    <w:rsid w:val="007D46E7"/>
    <w:rsid w:val="007D481A"/>
    <w:rsid w:val="007D4AAA"/>
    <w:rsid w:val="007D4B1B"/>
    <w:rsid w:val="007D4E89"/>
    <w:rsid w:val="007D50D9"/>
    <w:rsid w:val="007D54EF"/>
    <w:rsid w:val="007D580B"/>
    <w:rsid w:val="007D59AA"/>
    <w:rsid w:val="007D5E8E"/>
    <w:rsid w:val="007D5EBB"/>
    <w:rsid w:val="007D5EC2"/>
    <w:rsid w:val="007D5F74"/>
    <w:rsid w:val="007D6263"/>
    <w:rsid w:val="007D6355"/>
    <w:rsid w:val="007D64DF"/>
    <w:rsid w:val="007D6773"/>
    <w:rsid w:val="007D677B"/>
    <w:rsid w:val="007D67A3"/>
    <w:rsid w:val="007D6A15"/>
    <w:rsid w:val="007D6DC1"/>
    <w:rsid w:val="007D715D"/>
    <w:rsid w:val="007D73CA"/>
    <w:rsid w:val="007E001C"/>
    <w:rsid w:val="007E0E11"/>
    <w:rsid w:val="007E0FAE"/>
    <w:rsid w:val="007E17CD"/>
    <w:rsid w:val="007E1F6A"/>
    <w:rsid w:val="007E26B5"/>
    <w:rsid w:val="007E2802"/>
    <w:rsid w:val="007E2C9D"/>
    <w:rsid w:val="007E303A"/>
    <w:rsid w:val="007E30A4"/>
    <w:rsid w:val="007E3308"/>
    <w:rsid w:val="007E37EB"/>
    <w:rsid w:val="007E3888"/>
    <w:rsid w:val="007E3C63"/>
    <w:rsid w:val="007E429B"/>
    <w:rsid w:val="007E488D"/>
    <w:rsid w:val="007E48A5"/>
    <w:rsid w:val="007E4CCE"/>
    <w:rsid w:val="007E4EB6"/>
    <w:rsid w:val="007E4EDD"/>
    <w:rsid w:val="007E4F0E"/>
    <w:rsid w:val="007E4F63"/>
    <w:rsid w:val="007E531D"/>
    <w:rsid w:val="007E5337"/>
    <w:rsid w:val="007E578D"/>
    <w:rsid w:val="007E590C"/>
    <w:rsid w:val="007E59E4"/>
    <w:rsid w:val="007E5AF0"/>
    <w:rsid w:val="007E5C16"/>
    <w:rsid w:val="007E66D5"/>
    <w:rsid w:val="007E69C0"/>
    <w:rsid w:val="007E6C94"/>
    <w:rsid w:val="007E6F79"/>
    <w:rsid w:val="007E7348"/>
    <w:rsid w:val="007E73CC"/>
    <w:rsid w:val="007E7440"/>
    <w:rsid w:val="007E7B61"/>
    <w:rsid w:val="007E7B74"/>
    <w:rsid w:val="007E7DE1"/>
    <w:rsid w:val="007F0168"/>
    <w:rsid w:val="007F01FE"/>
    <w:rsid w:val="007F021D"/>
    <w:rsid w:val="007F0498"/>
    <w:rsid w:val="007F04EE"/>
    <w:rsid w:val="007F12A1"/>
    <w:rsid w:val="007F12DF"/>
    <w:rsid w:val="007F1428"/>
    <w:rsid w:val="007F1904"/>
    <w:rsid w:val="007F1B0A"/>
    <w:rsid w:val="007F1B1E"/>
    <w:rsid w:val="007F1B45"/>
    <w:rsid w:val="007F1D0F"/>
    <w:rsid w:val="007F25B3"/>
    <w:rsid w:val="007F2B76"/>
    <w:rsid w:val="007F34F9"/>
    <w:rsid w:val="007F358D"/>
    <w:rsid w:val="007F364D"/>
    <w:rsid w:val="007F3B20"/>
    <w:rsid w:val="007F3E1E"/>
    <w:rsid w:val="007F3F3C"/>
    <w:rsid w:val="007F4359"/>
    <w:rsid w:val="007F48F2"/>
    <w:rsid w:val="007F49BA"/>
    <w:rsid w:val="007F4CC6"/>
    <w:rsid w:val="007F4E29"/>
    <w:rsid w:val="007F4FF5"/>
    <w:rsid w:val="007F5141"/>
    <w:rsid w:val="007F53E2"/>
    <w:rsid w:val="007F549C"/>
    <w:rsid w:val="007F584D"/>
    <w:rsid w:val="007F5B8B"/>
    <w:rsid w:val="007F5BE8"/>
    <w:rsid w:val="007F5C9C"/>
    <w:rsid w:val="007F5CB3"/>
    <w:rsid w:val="007F632C"/>
    <w:rsid w:val="007F64A1"/>
    <w:rsid w:val="007F6797"/>
    <w:rsid w:val="007F68F5"/>
    <w:rsid w:val="007F69DB"/>
    <w:rsid w:val="007F6AE5"/>
    <w:rsid w:val="007F6B6E"/>
    <w:rsid w:val="007F6CD1"/>
    <w:rsid w:val="007F6FE9"/>
    <w:rsid w:val="007F7082"/>
    <w:rsid w:val="007F70E0"/>
    <w:rsid w:val="007F72FE"/>
    <w:rsid w:val="007F74D2"/>
    <w:rsid w:val="007F79C0"/>
    <w:rsid w:val="007F7B15"/>
    <w:rsid w:val="007F7BF2"/>
    <w:rsid w:val="008007CC"/>
    <w:rsid w:val="00800DA9"/>
    <w:rsid w:val="0080109F"/>
    <w:rsid w:val="0080138A"/>
    <w:rsid w:val="00801493"/>
    <w:rsid w:val="008019B4"/>
    <w:rsid w:val="00801BC3"/>
    <w:rsid w:val="00801E9C"/>
    <w:rsid w:val="00801F59"/>
    <w:rsid w:val="008023B3"/>
    <w:rsid w:val="00802ACB"/>
    <w:rsid w:val="00802E83"/>
    <w:rsid w:val="00803103"/>
    <w:rsid w:val="0080333D"/>
    <w:rsid w:val="008034E0"/>
    <w:rsid w:val="00803533"/>
    <w:rsid w:val="0080379E"/>
    <w:rsid w:val="008038DF"/>
    <w:rsid w:val="00803EA4"/>
    <w:rsid w:val="00803F72"/>
    <w:rsid w:val="00804097"/>
    <w:rsid w:val="0080416E"/>
    <w:rsid w:val="0080455D"/>
    <w:rsid w:val="00804614"/>
    <w:rsid w:val="008046AA"/>
    <w:rsid w:val="0080470C"/>
    <w:rsid w:val="00804850"/>
    <w:rsid w:val="00804A74"/>
    <w:rsid w:val="00804DEF"/>
    <w:rsid w:val="00804EC3"/>
    <w:rsid w:val="00804F97"/>
    <w:rsid w:val="00804FA1"/>
    <w:rsid w:val="008052EE"/>
    <w:rsid w:val="0080550F"/>
    <w:rsid w:val="0080562F"/>
    <w:rsid w:val="00805CF8"/>
    <w:rsid w:val="00805D65"/>
    <w:rsid w:val="0080608E"/>
    <w:rsid w:val="008062DC"/>
    <w:rsid w:val="008066BE"/>
    <w:rsid w:val="008068C6"/>
    <w:rsid w:val="00806A9B"/>
    <w:rsid w:val="00807298"/>
    <w:rsid w:val="00807435"/>
    <w:rsid w:val="00807F5B"/>
    <w:rsid w:val="00810549"/>
    <w:rsid w:val="008105F7"/>
    <w:rsid w:val="00810C32"/>
    <w:rsid w:val="00810C7A"/>
    <w:rsid w:val="00810D3A"/>
    <w:rsid w:val="00810F3B"/>
    <w:rsid w:val="00810FB9"/>
    <w:rsid w:val="00810FDC"/>
    <w:rsid w:val="008115D6"/>
    <w:rsid w:val="0081192B"/>
    <w:rsid w:val="008119D2"/>
    <w:rsid w:val="008119EB"/>
    <w:rsid w:val="00811BA5"/>
    <w:rsid w:val="00811FD0"/>
    <w:rsid w:val="008120CC"/>
    <w:rsid w:val="00812137"/>
    <w:rsid w:val="00812BA4"/>
    <w:rsid w:val="00812C37"/>
    <w:rsid w:val="0081382E"/>
    <w:rsid w:val="008139D6"/>
    <w:rsid w:val="00813E62"/>
    <w:rsid w:val="008140AD"/>
    <w:rsid w:val="008143B6"/>
    <w:rsid w:val="00814711"/>
    <w:rsid w:val="0081478D"/>
    <w:rsid w:val="00815277"/>
    <w:rsid w:val="008155F2"/>
    <w:rsid w:val="008156E3"/>
    <w:rsid w:val="00815AA9"/>
    <w:rsid w:val="00815AC2"/>
    <w:rsid w:val="00815E34"/>
    <w:rsid w:val="00816203"/>
    <w:rsid w:val="008163E9"/>
    <w:rsid w:val="008170A4"/>
    <w:rsid w:val="008173D2"/>
    <w:rsid w:val="00817566"/>
    <w:rsid w:val="008175DF"/>
    <w:rsid w:val="008177B8"/>
    <w:rsid w:val="00817B1D"/>
    <w:rsid w:val="00817C21"/>
    <w:rsid w:val="00817E75"/>
    <w:rsid w:val="008202F9"/>
    <w:rsid w:val="008206CE"/>
    <w:rsid w:val="00820739"/>
    <w:rsid w:val="008208FA"/>
    <w:rsid w:val="00820939"/>
    <w:rsid w:val="00820976"/>
    <w:rsid w:val="00820A6F"/>
    <w:rsid w:val="00820BAE"/>
    <w:rsid w:val="00820BDF"/>
    <w:rsid w:val="00821720"/>
    <w:rsid w:val="008220B8"/>
    <w:rsid w:val="00822185"/>
    <w:rsid w:val="00822587"/>
    <w:rsid w:val="00822964"/>
    <w:rsid w:val="00822A82"/>
    <w:rsid w:val="00822BF9"/>
    <w:rsid w:val="00822F39"/>
    <w:rsid w:val="008231EC"/>
    <w:rsid w:val="008232D9"/>
    <w:rsid w:val="0082330A"/>
    <w:rsid w:val="008236AD"/>
    <w:rsid w:val="0082387E"/>
    <w:rsid w:val="00824224"/>
    <w:rsid w:val="00824258"/>
    <w:rsid w:val="00824774"/>
    <w:rsid w:val="008248A9"/>
    <w:rsid w:val="00824907"/>
    <w:rsid w:val="00824FC6"/>
    <w:rsid w:val="00824FCF"/>
    <w:rsid w:val="0082524B"/>
    <w:rsid w:val="008253F8"/>
    <w:rsid w:val="00825DBA"/>
    <w:rsid w:val="008264F8"/>
    <w:rsid w:val="0082664A"/>
    <w:rsid w:val="008266B8"/>
    <w:rsid w:val="00826A45"/>
    <w:rsid w:val="00826BF5"/>
    <w:rsid w:val="00826D39"/>
    <w:rsid w:val="00826E40"/>
    <w:rsid w:val="008272FD"/>
    <w:rsid w:val="008273AF"/>
    <w:rsid w:val="008273B7"/>
    <w:rsid w:val="00827603"/>
    <w:rsid w:val="00827946"/>
    <w:rsid w:val="00827C52"/>
    <w:rsid w:val="00827CC2"/>
    <w:rsid w:val="00827D1F"/>
    <w:rsid w:val="00827DB9"/>
    <w:rsid w:val="00827F5B"/>
    <w:rsid w:val="00830D7F"/>
    <w:rsid w:val="00830E29"/>
    <w:rsid w:val="00831196"/>
    <w:rsid w:val="00831491"/>
    <w:rsid w:val="00831965"/>
    <w:rsid w:val="00831C27"/>
    <w:rsid w:val="00831F15"/>
    <w:rsid w:val="00832165"/>
    <w:rsid w:val="00832184"/>
    <w:rsid w:val="00832422"/>
    <w:rsid w:val="008326DD"/>
    <w:rsid w:val="008328AE"/>
    <w:rsid w:val="00832B81"/>
    <w:rsid w:val="00832DC0"/>
    <w:rsid w:val="008330A8"/>
    <w:rsid w:val="0083326B"/>
    <w:rsid w:val="008336FF"/>
    <w:rsid w:val="00833B0B"/>
    <w:rsid w:val="00833DC2"/>
    <w:rsid w:val="008341A7"/>
    <w:rsid w:val="008345A0"/>
    <w:rsid w:val="00834737"/>
    <w:rsid w:val="00834F8F"/>
    <w:rsid w:val="00835C19"/>
    <w:rsid w:val="00835EE1"/>
    <w:rsid w:val="00835FEA"/>
    <w:rsid w:val="00836277"/>
    <w:rsid w:val="008363E7"/>
    <w:rsid w:val="008364B6"/>
    <w:rsid w:val="008367D0"/>
    <w:rsid w:val="008367FE"/>
    <w:rsid w:val="00836B3F"/>
    <w:rsid w:val="00836CC3"/>
    <w:rsid w:val="00836D36"/>
    <w:rsid w:val="00836F76"/>
    <w:rsid w:val="0083739C"/>
    <w:rsid w:val="0083771F"/>
    <w:rsid w:val="00837888"/>
    <w:rsid w:val="00837FFE"/>
    <w:rsid w:val="0084036C"/>
    <w:rsid w:val="0084042E"/>
    <w:rsid w:val="0084072F"/>
    <w:rsid w:val="0084081B"/>
    <w:rsid w:val="00840B7A"/>
    <w:rsid w:val="00840FCE"/>
    <w:rsid w:val="008410BD"/>
    <w:rsid w:val="00841246"/>
    <w:rsid w:val="00841282"/>
    <w:rsid w:val="00841660"/>
    <w:rsid w:val="00841BD9"/>
    <w:rsid w:val="00841D2A"/>
    <w:rsid w:val="00842569"/>
    <w:rsid w:val="00842595"/>
    <w:rsid w:val="008429D7"/>
    <w:rsid w:val="00842ADA"/>
    <w:rsid w:val="00842CAE"/>
    <w:rsid w:val="00842DED"/>
    <w:rsid w:val="00842FC3"/>
    <w:rsid w:val="008430C2"/>
    <w:rsid w:val="00843544"/>
    <w:rsid w:val="00843616"/>
    <w:rsid w:val="00843DF6"/>
    <w:rsid w:val="00843E9B"/>
    <w:rsid w:val="00843EC9"/>
    <w:rsid w:val="008440DA"/>
    <w:rsid w:val="00844490"/>
    <w:rsid w:val="00844497"/>
    <w:rsid w:val="0084460A"/>
    <w:rsid w:val="008446C5"/>
    <w:rsid w:val="008448D7"/>
    <w:rsid w:val="00844EB4"/>
    <w:rsid w:val="00844F1C"/>
    <w:rsid w:val="0084500C"/>
    <w:rsid w:val="00845060"/>
    <w:rsid w:val="00845071"/>
    <w:rsid w:val="008450FA"/>
    <w:rsid w:val="0084569E"/>
    <w:rsid w:val="00845C99"/>
    <w:rsid w:val="00846442"/>
    <w:rsid w:val="00846588"/>
    <w:rsid w:val="008469BD"/>
    <w:rsid w:val="008470DA"/>
    <w:rsid w:val="0084710F"/>
    <w:rsid w:val="008471FD"/>
    <w:rsid w:val="00847304"/>
    <w:rsid w:val="008473B5"/>
    <w:rsid w:val="0084756F"/>
    <w:rsid w:val="00847682"/>
    <w:rsid w:val="008476F8"/>
    <w:rsid w:val="00847752"/>
    <w:rsid w:val="008477A7"/>
    <w:rsid w:val="008501B0"/>
    <w:rsid w:val="008501D2"/>
    <w:rsid w:val="00850445"/>
    <w:rsid w:val="0085046B"/>
    <w:rsid w:val="0085088B"/>
    <w:rsid w:val="00850D64"/>
    <w:rsid w:val="00850E35"/>
    <w:rsid w:val="00850E98"/>
    <w:rsid w:val="00851278"/>
    <w:rsid w:val="00851595"/>
    <w:rsid w:val="00851B06"/>
    <w:rsid w:val="00851CE7"/>
    <w:rsid w:val="00851F4A"/>
    <w:rsid w:val="00852022"/>
    <w:rsid w:val="0085228B"/>
    <w:rsid w:val="00852545"/>
    <w:rsid w:val="00852A2E"/>
    <w:rsid w:val="00852A8F"/>
    <w:rsid w:val="00852BE4"/>
    <w:rsid w:val="00852D99"/>
    <w:rsid w:val="00852F38"/>
    <w:rsid w:val="008530FA"/>
    <w:rsid w:val="00853148"/>
    <w:rsid w:val="008536E7"/>
    <w:rsid w:val="00853752"/>
    <w:rsid w:val="00853780"/>
    <w:rsid w:val="00853976"/>
    <w:rsid w:val="00853D7F"/>
    <w:rsid w:val="0085406C"/>
    <w:rsid w:val="0085446C"/>
    <w:rsid w:val="00854A94"/>
    <w:rsid w:val="00854BC3"/>
    <w:rsid w:val="00855755"/>
    <w:rsid w:val="00855A15"/>
    <w:rsid w:val="00855B85"/>
    <w:rsid w:val="00855D4A"/>
    <w:rsid w:val="008560BB"/>
    <w:rsid w:val="00856184"/>
    <w:rsid w:val="008564B8"/>
    <w:rsid w:val="008566FC"/>
    <w:rsid w:val="0085690B"/>
    <w:rsid w:val="00856D77"/>
    <w:rsid w:val="00856F57"/>
    <w:rsid w:val="008571F4"/>
    <w:rsid w:val="0085747A"/>
    <w:rsid w:val="00857510"/>
    <w:rsid w:val="00857654"/>
    <w:rsid w:val="00857FE5"/>
    <w:rsid w:val="00860158"/>
    <w:rsid w:val="00860374"/>
    <w:rsid w:val="008603E2"/>
    <w:rsid w:val="00860560"/>
    <w:rsid w:val="00860896"/>
    <w:rsid w:val="00860BF3"/>
    <w:rsid w:val="00861636"/>
    <w:rsid w:val="00861747"/>
    <w:rsid w:val="00861A12"/>
    <w:rsid w:val="00861A63"/>
    <w:rsid w:val="0086232B"/>
    <w:rsid w:val="00863047"/>
    <w:rsid w:val="008632FA"/>
    <w:rsid w:val="0086364C"/>
    <w:rsid w:val="00863787"/>
    <w:rsid w:val="00863F30"/>
    <w:rsid w:val="008641BE"/>
    <w:rsid w:val="008641EE"/>
    <w:rsid w:val="00864261"/>
    <w:rsid w:val="0086443F"/>
    <w:rsid w:val="00864721"/>
    <w:rsid w:val="00864A53"/>
    <w:rsid w:val="0086522B"/>
    <w:rsid w:val="008654A0"/>
    <w:rsid w:val="00866101"/>
    <w:rsid w:val="008661F8"/>
    <w:rsid w:val="0086629A"/>
    <w:rsid w:val="0086646D"/>
    <w:rsid w:val="00866526"/>
    <w:rsid w:val="0086661E"/>
    <w:rsid w:val="00866683"/>
    <w:rsid w:val="008667A8"/>
    <w:rsid w:val="00866913"/>
    <w:rsid w:val="00866A3E"/>
    <w:rsid w:val="00866BB0"/>
    <w:rsid w:val="008673A6"/>
    <w:rsid w:val="0086772F"/>
    <w:rsid w:val="00867C1D"/>
    <w:rsid w:val="0087015A"/>
    <w:rsid w:val="008703A0"/>
    <w:rsid w:val="00870745"/>
    <w:rsid w:val="00870E36"/>
    <w:rsid w:val="00870FA2"/>
    <w:rsid w:val="0087107D"/>
    <w:rsid w:val="008713E0"/>
    <w:rsid w:val="00871817"/>
    <w:rsid w:val="00871921"/>
    <w:rsid w:val="00871B08"/>
    <w:rsid w:val="00871CEB"/>
    <w:rsid w:val="00871E57"/>
    <w:rsid w:val="00871FB1"/>
    <w:rsid w:val="00872439"/>
    <w:rsid w:val="00872878"/>
    <w:rsid w:val="00872946"/>
    <w:rsid w:val="00872B61"/>
    <w:rsid w:val="00872DE4"/>
    <w:rsid w:val="00872E91"/>
    <w:rsid w:val="00873049"/>
    <w:rsid w:val="008731E1"/>
    <w:rsid w:val="00873B28"/>
    <w:rsid w:val="00873C1F"/>
    <w:rsid w:val="00873C49"/>
    <w:rsid w:val="00873DE2"/>
    <w:rsid w:val="008744BD"/>
    <w:rsid w:val="008748FF"/>
    <w:rsid w:val="00874B6C"/>
    <w:rsid w:val="00874C98"/>
    <w:rsid w:val="00874DA9"/>
    <w:rsid w:val="00874F44"/>
    <w:rsid w:val="00875137"/>
    <w:rsid w:val="0087527A"/>
    <w:rsid w:val="00875574"/>
    <w:rsid w:val="00875A38"/>
    <w:rsid w:val="00875CA2"/>
    <w:rsid w:val="00875F52"/>
    <w:rsid w:val="00876301"/>
    <w:rsid w:val="008764DF"/>
    <w:rsid w:val="008767D5"/>
    <w:rsid w:val="0087697C"/>
    <w:rsid w:val="00876D6E"/>
    <w:rsid w:val="00876F78"/>
    <w:rsid w:val="00876FEF"/>
    <w:rsid w:val="008770E0"/>
    <w:rsid w:val="00877697"/>
    <w:rsid w:val="00877763"/>
    <w:rsid w:val="00877BC4"/>
    <w:rsid w:val="00877E7A"/>
    <w:rsid w:val="0088007E"/>
    <w:rsid w:val="008802EB"/>
    <w:rsid w:val="0088056E"/>
    <w:rsid w:val="008806AF"/>
    <w:rsid w:val="008807D9"/>
    <w:rsid w:val="00880A41"/>
    <w:rsid w:val="00880E0A"/>
    <w:rsid w:val="00881452"/>
    <w:rsid w:val="00881629"/>
    <w:rsid w:val="00881708"/>
    <w:rsid w:val="0088186F"/>
    <w:rsid w:val="00881C3E"/>
    <w:rsid w:val="00881F4F"/>
    <w:rsid w:val="008820FA"/>
    <w:rsid w:val="0088232B"/>
    <w:rsid w:val="0088241F"/>
    <w:rsid w:val="008826F6"/>
    <w:rsid w:val="00882C4C"/>
    <w:rsid w:val="00882DC6"/>
    <w:rsid w:val="00882FDE"/>
    <w:rsid w:val="00883357"/>
    <w:rsid w:val="008835BD"/>
    <w:rsid w:val="00883A3D"/>
    <w:rsid w:val="00883A56"/>
    <w:rsid w:val="00883D7A"/>
    <w:rsid w:val="00883DD3"/>
    <w:rsid w:val="00883FB5"/>
    <w:rsid w:val="00883FDD"/>
    <w:rsid w:val="00884184"/>
    <w:rsid w:val="0088478A"/>
    <w:rsid w:val="00884DC8"/>
    <w:rsid w:val="00884FAF"/>
    <w:rsid w:val="00885157"/>
    <w:rsid w:val="00885C13"/>
    <w:rsid w:val="00886096"/>
    <w:rsid w:val="0088619E"/>
    <w:rsid w:val="00886A52"/>
    <w:rsid w:val="00886B0A"/>
    <w:rsid w:val="00887324"/>
    <w:rsid w:val="0088769E"/>
    <w:rsid w:val="00887BE2"/>
    <w:rsid w:val="00887DC2"/>
    <w:rsid w:val="00890431"/>
    <w:rsid w:val="0089044F"/>
    <w:rsid w:val="008905BC"/>
    <w:rsid w:val="00890776"/>
    <w:rsid w:val="008909D8"/>
    <w:rsid w:val="00890ACE"/>
    <w:rsid w:val="00890ADF"/>
    <w:rsid w:val="00890D40"/>
    <w:rsid w:val="00890F5D"/>
    <w:rsid w:val="00890F96"/>
    <w:rsid w:val="0089107E"/>
    <w:rsid w:val="00891335"/>
    <w:rsid w:val="008919D8"/>
    <w:rsid w:val="00891E89"/>
    <w:rsid w:val="00891EDC"/>
    <w:rsid w:val="00891FB3"/>
    <w:rsid w:val="008920D0"/>
    <w:rsid w:val="008921EE"/>
    <w:rsid w:val="008923C1"/>
    <w:rsid w:val="0089251E"/>
    <w:rsid w:val="00892527"/>
    <w:rsid w:val="008928DF"/>
    <w:rsid w:val="00892C45"/>
    <w:rsid w:val="00892C5D"/>
    <w:rsid w:val="00892EC3"/>
    <w:rsid w:val="00893764"/>
    <w:rsid w:val="0089383B"/>
    <w:rsid w:val="0089389F"/>
    <w:rsid w:val="00893981"/>
    <w:rsid w:val="00893A03"/>
    <w:rsid w:val="00894827"/>
    <w:rsid w:val="00894C84"/>
    <w:rsid w:val="00894F25"/>
    <w:rsid w:val="00894F97"/>
    <w:rsid w:val="00895B14"/>
    <w:rsid w:val="00895BA3"/>
    <w:rsid w:val="00895F27"/>
    <w:rsid w:val="0089665A"/>
    <w:rsid w:val="00896943"/>
    <w:rsid w:val="00896AB7"/>
    <w:rsid w:val="00897060"/>
    <w:rsid w:val="0089709A"/>
    <w:rsid w:val="0089709C"/>
    <w:rsid w:val="0089753D"/>
    <w:rsid w:val="008976DC"/>
    <w:rsid w:val="008979C5"/>
    <w:rsid w:val="008979C9"/>
    <w:rsid w:val="008A046D"/>
    <w:rsid w:val="008A0CF2"/>
    <w:rsid w:val="008A1A1E"/>
    <w:rsid w:val="008A1AFD"/>
    <w:rsid w:val="008A1BA0"/>
    <w:rsid w:val="008A1F54"/>
    <w:rsid w:val="008A2134"/>
    <w:rsid w:val="008A2219"/>
    <w:rsid w:val="008A248A"/>
    <w:rsid w:val="008A2629"/>
    <w:rsid w:val="008A333F"/>
    <w:rsid w:val="008A3410"/>
    <w:rsid w:val="008A36B1"/>
    <w:rsid w:val="008A3873"/>
    <w:rsid w:val="008A387F"/>
    <w:rsid w:val="008A3A86"/>
    <w:rsid w:val="008A3AA8"/>
    <w:rsid w:val="008A4105"/>
    <w:rsid w:val="008A41AC"/>
    <w:rsid w:val="008A42D5"/>
    <w:rsid w:val="008A430D"/>
    <w:rsid w:val="008A434F"/>
    <w:rsid w:val="008A4471"/>
    <w:rsid w:val="008A4665"/>
    <w:rsid w:val="008A4C3B"/>
    <w:rsid w:val="008A5163"/>
    <w:rsid w:val="008A56EF"/>
    <w:rsid w:val="008A5A98"/>
    <w:rsid w:val="008A6085"/>
    <w:rsid w:val="008A6833"/>
    <w:rsid w:val="008A6942"/>
    <w:rsid w:val="008A7396"/>
    <w:rsid w:val="008A767B"/>
    <w:rsid w:val="008A77F0"/>
    <w:rsid w:val="008A780F"/>
    <w:rsid w:val="008A7D42"/>
    <w:rsid w:val="008A7FD3"/>
    <w:rsid w:val="008B0679"/>
    <w:rsid w:val="008B0A32"/>
    <w:rsid w:val="008B0A57"/>
    <w:rsid w:val="008B0E7D"/>
    <w:rsid w:val="008B1169"/>
    <w:rsid w:val="008B1BCF"/>
    <w:rsid w:val="008B1D60"/>
    <w:rsid w:val="008B20C6"/>
    <w:rsid w:val="008B2AF2"/>
    <w:rsid w:val="008B2AF7"/>
    <w:rsid w:val="008B31FF"/>
    <w:rsid w:val="008B33AE"/>
    <w:rsid w:val="008B3450"/>
    <w:rsid w:val="008B3501"/>
    <w:rsid w:val="008B364E"/>
    <w:rsid w:val="008B3821"/>
    <w:rsid w:val="008B3CE5"/>
    <w:rsid w:val="008B404C"/>
    <w:rsid w:val="008B4347"/>
    <w:rsid w:val="008B45B5"/>
    <w:rsid w:val="008B45BD"/>
    <w:rsid w:val="008B46E8"/>
    <w:rsid w:val="008B4879"/>
    <w:rsid w:val="008B581A"/>
    <w:rsid w:val="008B58FD"/>
    <w:rsid w:val="008B5A61"/>
    <w:rsid w:val="008B5B49"/>
    <w:rsid w:val="008B5D41"/>
    <w:rsid w:val="008B5E2F"/>
    <w:rsid w:val="008B5EC5"/>
    <w:rsid w:val="008B5FDD"/>
    <w:rsid w:val="008B60B7"/>
    <w:rsid w:val="008B620B"/>
    <w:rsid w:val="008B647D"/>
    <w:rsid w:val="008B65E3"/>
    <w:rsid w:val="008B694D"/>
    <w:rsid w:val="008B6A10"/>
    <w:rsid w:val="008B6A62"/>
    <w:rsid w:val="008B7355"/>
    <w:rsid w:val="008B7397"/>
    <w:rsid w:val="008B75D7"/>
    <w:rsid w:val="008B75F5"/>
    <w:rsid w:val="008B76FE"/>
    <w:rsid w:val="008B7792"/>
    <w:rsid w:val="008B784E"/>
    <w:rsid w:val="008C0169"/>
    <w:rsid w:val="008C02B5"/>
    <w:rsid w:val="008C0365"/>
    <w:rsid w:val="008C092E"/>
    <w:rsid w:val="008C138C"/>
    <w:rsid w:val="008C14EA"/>
    <w:rsid w:val="008C186C"/>
    <w:rsid w:val="008C1BD2"/>
    <w:rsid w:val="008C1C0E"/>
    <w:rsid w:val="008C1C32"/>
    <w:rsid w:val="008C1C8B"/>
    <w:rsid w:val="008C1F08"/>
    <w:rsid w:val="008C214F"/>
    <w:rsid w:val="008C2642"/>
    <w:rsid w:val="008C2C13"/>
    <w:rsid w:val="008C2E33"/>
    <w:rsid w:val="008C2EC0"/>
    <w:rsid w:val="008C2FC9"/>
    <w:rsid w:val="008C3557"/>
    <w:rsid w:val="008C38DF"/>
    <w:rsid w:val="008C3B5C"/>
    <w:rsid w:val="008C3D01"/>
    <w:rsid w:val="008C3F87"/>
    <w:rsid w:val="008C420C"/>
    <w:rsid w:val="008C42EE"/>
    <w:rsid w:val="008C443B"/>
    <w:rsid w:val="008C461A"/>
    <w:rsid w:val="008C4C10"/>
    <w:rsid w:val="008C4F4A"/>
    <w:rsid w:val="008C507B"/>
    <w:rsid w:val="008C511F"/>
    <w:rsid w:val="008C5303"/>
    <w:rsid w:val="008C5453"/>
    <w:rsid w:val="008C5655"/>
    <w:rsid w:val="008C59A1"/>
    <w:rsid w:val="008C5A10"/>
    <w:rsid w:val="008C5F8A"/>
    <w:rsid w:val="008C630E"/>
    <w:rsid w:val="008C65CE"/>
    <w:rsid w:val="008C66E1"/>
    <w:rsid w:val="008C6E94"/>
    <w:rsid w:val="008C6FB8"/>
    <w:rsid w:val="008C716B"/>
    <w:rsid w:val="008C764D"/>
    <w:rsid w:val="008C7709"/>
    <w:rsid w:val="008C77DC"/>
    <w:rsid w:val="008C7889"/>
    <w:rsid w:val="008D009E"/>
    <w:rsid w:val="008D0190"/>
    <w:rsid w:val="008D090C"/>
    <w:rsid w:val="008D0968"/>
    <w:rsid w:val="008D0AF2"/>
    <w:rsid w:val="008D0CBC"/>
    <w:rsid w:val="008D0E7D"/>
    <w:rsid w:val="008D1086"/>
    <w:rsid w:val="008D10BF"/>
    <w:rsid w:val="008D1CC1"/>
    <w:rsid w:val="008D1F46"/>
    <w:rsid w:val="008D26C8"/>
    <w:rsid w:val="008D2CF3"/>
    <w:rsid w:val="008D2D02"/>
    <w:rsid w:val="008D2F59"/>
    <w:rsid w:val="008D2F5F"/>
    <w:rsid w:val="008D2FC0"/>
    <w:rsid w:val="008D2FF9"/>
    <w:rsid w:val="008D300B"/>
    <w:rsid w:val="008D3292"/>
    <w:rsid w:val="008D3399"/>
    <w:rsid w:val="008D341B"/>
    <w:rsid w:val="008D3456"/>
    <w:rsid w:val="008D3586"/>
    <w:rsid w:val="008D35C1"/>
    <w:rsid w:val="008D3617"/>
    <w:rsid w:val="008D3AAF"/>
    <w:rsid w:val="008D3D32"/>
    <w:rsid w:val="008D3D39"/>
    <w:rsid w:val="008D4689"/>
    <w:rsid w:val="008D47C1"/>
    <w:rsid w:val="008D4993"/>
    <w:rsid w:val="008D4CC6"/>
    <w:rsid w:val="008D4EFD"/>
    <w:rsid w:val="008D53F4"/>
    <w:rsid w:val="008D549A"/>
    <w:rsid w:val="008D57EA"/>
    <w:rsid w:val="008D5950"/>
    <w:rsid w:val="008D5BBF"/>
    <w:rsid w:val="008D5D58"/>
    <w:rsid w:val="008D5FFC"/>
    <w:rsid w:val="008D647F"/>
    <w:rsid w:val="008D667A"/>
    <w:rsid w:val="008D712E"/>
    <w:rsid w:val="008D7992"/>
    <w:rsid w:val="008D7AC9"/>
    <w:rsid w:val="008D7ECD"/>
    <w:rsid w:val="008E00AD"/>
    <w:rsid w:val="008E0580"/>
    <w:rsid w:val="008E058D"/>
    <w:rsid w:val="008E0867"/>
    <w:rsid w:val="008E0A0F"/>
    <w:rsid w:val="008E0E9F"/>
    <w:rsid w:val="008E0EB1"/>
    <w:rsid w:val="008E0EFB"/>
    <w:rsid w:val="008E10A4"/>
    <w:rsid w:val="008E142D"/>
    <w:rsid w:val="008E14A5"/>
    <w:rsid w:val="008E1B91"/>
    <w:rsid w:val="008E1BCF"/>
    <w:rsid w:val="008E1C7E"/>
    <w:rsid w:val="008E20C8"/>
    <w:rsid w:val="008E2194"/>
    <w:rsid w:val="008E22A2"/>
    <w:rsid w:val="008E2358"/>
    <w:rsid w:val="008E258F"/>
    <w:rsid w:val="008E26F7"/>
    <w:rsid w:val="008E273B"/>
    <w:rsid w:val="008E2E6E"/>
    <w:rsid w:val="008E317C"/>
    <w:rsid w:val="008E3384"/>
    <w:rsid w:val="008E37D4"/>
    <w:rsid w:val="008E38A9"/>
    <w:rsid w:val="008E3ABC"/>
    <w:rsid w:val="008E426C"/>
    <w:rsid w:val="008E450E"/>
    <w:rsid w:val="008E4676"/>
    <w:rsid w:val="008E4CDB"/>
    <w:rsid w:val="008E4DB2"/>
    <w:rsid w:val="008E4F2A"/>
    <w:rsid w:val="008E574D"/>
    <w:rsid w:val="008E5B21"/>
    <w:rsid w:val="008E5BDE"/>
    <w:rsid w:val="008E5D19"/>
    <w:rsid w:val="008E5EA4"/>
    <w:rsid w:val="008E6110"/>
    <w:rsid w:val="008E62BE"/>
    <w:rsid w:val="008E641A"/>
    <w:rsid w:val="008E6A6A"/>
    <w:rsid w:val="008E709B"/>
    <w:rsid w:val="008E7EBB"/>
    <w:rsid w:val="008E7FB0"/>
    <w:rsid w:val="008F03C2"/>
    <w:rsid w:val="008F0410"/>
    <w:rsid w:val="008F04A3"/>
    <w:rsid w:val="008F0B29"/>
    <w:rsid w:val="008F0C18"/>
    <w:rsid w:val="008F0E3B"/>
    <w:rsid w:val="008F13B1"/>
    <w:rsid w:val="008F13BE"/>
    <w:rsid w:val="008F18B3"/>
    <w:rsid w:val="008F1B02"/>
    <w:rsid w:val="008F1BAB"/>
    <w:rsid w:val="008F1C35"/>
    <w:rsid w:val="008F1CE5"/>
    <w:rsid w:val="008F1D84"/>
    <w:rsid w:val="008F1DDE"/>
    <w:rsid w:val="008F1DFE"/>
    <w:rsid w:val="008F1E3A"/>
    <w:rsid w:val="008F1F8A"/>
    <w:rsid w:val="008F2153"/>
    <w:rsid w:val="008F216D"/>
    <w:rsid w:val="008F2968"/>
    <w:rsid w:val="008F2BDB"/>
    <w:rsid w:val="008F2D5D"/>
    <w:rsid w:val="008F2D9F"/>
    <w:rsid w:val="008F316C"/>
    <w:rsid w:val="008F348B"/>
    <w:rsid w:val="008F380E"/>
    <w:rsid w:val="008F38F9"/>
    <w:rsid w:val="008F3A10"/>
    <w:rsid w:val="008F3A59"/>
    <w:rsid w:val="008F44EE"/>
    <w:rsid w:val="008F4532"/>
    <w:rsid w:val="008F48FF"/>
    <w:rsid w:val="008F4DF9"/>
    <w:rsid w:val="008F51EB"/>
    <w:rsid w:val="008F5970"/>
    <w:rsid w:val="008F5A93"/>
    <w:rsid w:val="008F5C90"/>
    <w:rsid w:val="008F6012"/>
    <w:rsid w:val="008F637D"/>
    <w:rsid w:val="008F6511"/>
    <w:rsid w:val="008F6C2B"/>
    <w:rsid w:val="008F743B"/>
    <w:rsid w:val="008F7695"/>
    <w:rsid w:val="008F7987"/>
    <w:rsid w:val="008F7AE0"/>
    <w:rsid w:val="008F7F59"/>
    <w:rsid w:val="0090056E"/>
    <w:rsid w:val="00900981"/>
    <w:rsid w:val="00900A72"/>
    <w:rsid w:val="00900E32"/>
    <w:rsid w:val="009016C9"/>
    <w:rsid w:val="00901B56"/>
    <w:rsid w:val="00901E34"/>
    <w:rsid w:val="00901EFE"/>
    <w:rsid w:val="00902035"/>
    <w:rsid w:val="009020D2"/>
    <w:rsid w:val="009020E4"/>
    <w:rsid w:val="00902125"/>
    <w:rsid w:val="00902622"/>
    <w:rsid w:val="00902799"/>
    <w:rsid w:val="009028DC"/>
    <w:rsid w:val="009028E0"/>
    <w:rsid w:val="00902AB5"/>
    <w:rsid w:val="00902D42"/>
    <w:rsid w:val="009030E8"/>
    <w:rsid w:val="0090345E"/>
    <w:rsid w:val="0090375A"/>
    <w:rsid w:val="009037DF"/>
    <w:rsid w:val="00903CA1"/>
    <w:rsid w:val="00903CEE"/>
    <w:rsid w:val="00903DA3"/>
    <w:rsid w:val="00903F18"/>
    <w:rsid w:val="009044FB"/>
    <w:rsid w:val="009046FF"/>
    <w:rsid w:val="00904942"/>
    <w:rsid w:val="009050DD"/>
    <w:rsid w:val="00905230"/>
    <w:rsid w:val="009055AA"/>
    <w:rsid w:val="00905614"/>
    <w:rsid w:val="00905AD7"/>
    <w:rsid w:val="00905B2E"/>
    <w:rsid w:val="00905B98"/>
    <w:rsid w:val="00906456"/>
    <w:rsid w:val="009066B4"/>
    <w:rsid w:val="0090682F"/>
    <w:rsid w:val="0090697E"/>
    <w:rsid w:val="009069D1"/>
    <w:rsid w:val="00906DC0"/>
    <w:rsid w:val="009076F3"/>
    <w:rsid w:val="009077BB"/>
    <w:rsid w:val="00907A5B"/>
    <w:rsid w:val="00907D3E"/>
    <w:rsid w:val="009102F5"/>
    <w:rsid w:val="00910318"/>
    <w:rsid w:val="00910339"/>
    <w:rsid w:val="009107A9"/>
    <w:rsid w:val="009109C1"/>
    <w:rsid w:val="00910ABB"/>
    <w:rsid w:val="00910ADF"/>
    <w:rsid w:val="00910BD9"/>
    <w:rsid w:val="00910F8A"/>
    <w:rsid w:val="00910FDA"/>
    <w:rsid w:val="00911007"/>
    <w:rsid w:val="0091104A"/>
    <w:rsid w:val="009111D9"/>
    <w:rsid w:val="00911632"/>
    <w:rsid w:val="00911C03"/>
    <w:rsid w:val="00911CA7"/>
    <w:rsid w:val="00912189"/>
    <w:rsid w:val="00912310"/>
    <w:rsid w:val="0091257B"/>
    <w:rsid w:val="00912802"/>
    <w:rsid w:val="00912CF4"/>
    <w:rsid w:val="00912ED7"/>
    <w:rsid w:val="009131A1"/>
    <w:rsid w:val="009132A9"/>
    <w:rsid w:val="009132B1"/>
    <w:rsid w:val="009133DA"/>
    <w:rsid w:val="0091359D"/>
    <w:rsid w:val="009136D9"/>
    <w:rsid w:val="0091388F"/>
    <w:rsid w:val="00913BD8"/>
    <w:rsid w:val="00913E03"/>
    <w:rsid w:val="00913E06"/>
    <w:rsid w:val="00913E14"/>
    <w:rsid w:val="009141A0"/>
    <w:rsid w:val="009141DF"/>
    <w:rsid w:val="00914870"/>
    <w:rsid w:val="0091487C"/>
    <w:rsid w:val="00914B4A"/>
    <w:rsid w:val="00914E64"/>
    <w:rsid w:val="00914EC4"/>
    <w:rsid w:val="009150B8"/>
    <w:rsid w:val="009151BB"/>
    <w:rsid w:val="0091527B"/>
    <w:rsid w:val="009157FF"/>
    <w:rsid w:val="00915A99"/>
    <w:rsid w:val="00915D8A"/>
    <w:rsid w:val="00915E87"/>
    <w:rsid w:val="00915F2C"/>
    <w:rsid w:val="009161C7"/>
    <w:rsid w:val="0091632F"/>
    <w:rsid w:val="0091696F"/>
    <w:rsid w:val="009169DA"/>
    <w:rsid w:val="009171C6"/>
    <w:rsid w:val="00917243"/>
    <w:rsid w:val="00917470"/>
    <w:rsid w:val="009175E4"/>
    <w:rsid w:val="0091769F"/>
    <w:rsid w:val="00917814"/>
    <w:rsid w:val="00917849"/>
    <w:rsid w:val="009179ED"/>
    <w:rsid w:val="00917B20"/>
    <w:rsid w:val="00917DE2"/>
    <w:rsid w:val="00917E5C"/>
    <w:rsid w:val="0092003C"/>
    <w:rsid w:val="009200CC"/>
    <w:rsid w:val="00920267"/>
    <w:rsid w:val="009202D5"/>
    <w:rsid w:val="009202F5"/>
    <w:rsid w:val="009204A2"/>
    <w:rsid w:val="00920761"/>
    <w:rsid w:val="00920B6F"/>
    <w:rsid w:val="00920CF3"/>
    <w:rsid w:val="00921183"/>
    <w:rsid w:val="009211D0"/>
    <w:rsid w:val="009212A8"/>
    <w:rsid w:val="00921443"/>
    <w:rsid w:val="00921FA8"/>
    <w:rsid w:val="00923067"/>
    <w:rsid w:val="009232C6"/>
    <w:rsid w:val="0092368C"/>
    <w:rsid w:val="00923934"/>
    <w:rsid w:val="00923F16"/>
    <w:rsid w:val="009245A1"/>
    <w:rsid w:val="00924661"/>
    <w:rsid w:val="00924748"/>
    <w:rsid w:val="00924824"/>
    <w:rsid w:val="00924D46"/>
    <w:rsid w:val="00924ECE"/>
    <w:rsid w:val="009251CE"/>
    <w:rsid w:val="0092571A"/>
    <w:rsid w:val="009258F5"/>
    <w:rsid w:val="009259C0"/>
    <w:rsid w:val="009259FE"/>
    <w:rsid w:val="00925A47"/>
    <w:rsid w:val="00925EFF"/>
    <w:rsid w:val="00926292"/>
    <w:rsid w:val="00926377"/>
    <w:rsid w:val="009265C6"/>
    <w:rsid w:val="0092664B"/>
    <w:rsid w:val="009266EA"/>
    <w:rsid w:val="009267B1"/>
    <w:rsid w:val="00926F54"/>
    <w:rsid w:val="00927079"/>
    <w:rsid w:val="00927369"/>
    <w:rsid w:val="00927AFD"/>
    <w:rsid w:val="00927DB1"/>
    <w:rsid w:val="00927DBC"/>
    <w:rsid w:val="00927EB9"/>
    <w:rsid w:val="00930132"/>
    <w:rsid w:val="00930660"/>
    <w:rsid w:val="009307CC"/>
    <w:rsid w:val="00930BE2"/>
    <w:rsid w:val="00930D5D"/>
    <w:rsid w:val="00930EC6"/>
    <w:rsid w:val="009312FF"/>
    <w:rsid w:val="00931DB6"/>
    <w:rsid w:val="00931DD8"/>
    <w:rsid w:val="00932256"/>
    <w:rsid w:val="00932318"/>
    <w:rsid w:val="009326C4"/>
    <w:rsid w:val="00932BEA"/>
    <w:rsid w:val="00933071"/>
    <w:rsid w:val="00933369"/>
    <w:rsid w:val="009336E8"/>
    <w:rsid w:val="00933804"/>
    <w:rsid w:val="009338D5"/>
    <w:rsid w:val="00933CF8"/>
    <w:rsid w:val="00933FD9"/>
    <w:rsid w:val="00934254"/>
    <w:rsid w:val="0093477E"/>
    <w:rsid w:val="0093496E"/>
    <w:rsid w:val="00934B0B"/>
    <w:rsid w:val="00935013"/>
    <w:rsid w:val="009350BF"/>
    <w:rsid w:val="009351CE"/>
    <w:rsid w:val="00935671"/>
    <w:rsid w:val="00935751"/>
    <w:rsid w:val="00935A82"/>
    <w:rsid w:val="00935C0E"/>
    <w:rsid w:val="00935C63"/>
    <w:rsid w:val="00935CEB"/>
    <w:rsid w:val="00935FD6"/>
    <w:rsid w:val="0093623B"/>
    <w:rsid w:val="00936258"/>
    <w:rsid w:val="0093651E"/>
    <w:rsid w:val="00936DA0"/>
    <w:rsid w:val="00937094"/>
    <w:rsid w:val="0093738B"/>
    <w:rsid w:val="009378F4"/>
    <w:rsid w:val="00937C76"/>
    <w:rsid w:val="00937CD2"/>
    <w:rsid w:val="00940067"/>
    <w:rsid w:val="00940128"/>
    <w:rsid w:val="0094036E"/>
    <w:rsid w:val="00940731"/>
    <w:rsid w:val="00940984"/>
    <w:rsid w:val="00940BBE"/>
    <w:rsid w:val="00940DE7"/>
    <w:rsid w:val="00940E3E"/>
    <w:rsid w:val="00941255"/>
    <w:rsid w:val="009412E7"/>
    <w:rsid w:val="00941450"/>
    <w:rsid w:val="0094155F"/>
    <w:rsid w:val="00941A8C"/>
    <w:rsid w:val="00941B80"/>
    <w:rsid w:val="00941BE3"/>
    <w:rsid w:val="00941C60"/>
    <w:rsid w:val="00941F84"/>
    <w:rsid w:val="009422AE"/>
    <w:rsid w:val="00942405"/>
    <w:rsid w:val="00942F4A"/>
    <w:rsid w:val="00943007"/>
    <w:rsid w:val="009436B6"/>
    <w:rsid w:val="0094374C"/>
    <w:rsid w:val="009438A3"/>
    <w:rsid w:val="00943C9D"/>
    <w:rsid w:val="00943E71"/>
    <w:rsid w:val="00944161"/>
    <w:rsid w:val="009445B0"/>
    <w:rsid w:val="0094481C"/>
    <w:rsid w:val="00944948"/>
    <w:rsid w:val="009449C4"/>
    <w:rsid w:val="00944C5F"/>
    <w:rsid w:val="0094509F"/>
    <w:rsid w:val="0094544C"/>
    <w:rsid w:val="009454BF"/>
    <w:rsid w:val="009455D3"/>
    <w:rsid w:val="00945642"/>
    <w:rsid w:val="00945954"/>
    <w:rsid w:val="009465EE"/>
    <w:rsid w:val="0094687A"/>
    <w:rsid w:val="00947281"/>
    <w:rsid w:val="009472B5"/>
    <w:rsid w:val="009475BC"/>
    <w:rsid w:val="009479F8"/>
    <w:rsid w:val="00947C2B"/>
    <w:rsid w:val="00947D12"/>
    <w:rsid w:val="00947FD6"/>
    <w:rsid w:val="009500B1"/>
    <w:rsid w:val="00950B35"/>
    <w:rsid w:val="0095159E"/>
    <w:rsid w:val="009518D3"/>
    <w:rsid w:val="00951B51"/>
    <w:rsid w:val="00951E18"/>
    <w:rsid w:val="00952645"/>
    <w:rsid w:val="0095268D"/>
    <w:rsid w:val="00952BB1"/>
    <w:rsid w:val="00952DC2"/>
    <w:rsid w:val="0095328B"/>
    <w:rsid w:val="0095335F"/>
    <w:rsid w:val="009534AD"/>
    <w:rsid w:val="009537F1"/>
    <w:rsid w:val="00953A6E"/>
    <w:rsid w:val="00953DF7"/>
    <w:rsid w:val="00953E59"/>
    <w:rsid w:val="00953F42"/>
    <w:rsid w:val="0095435B"/>
    <w:rsid w:val="009544DA"/>
    <w:rsid w:val="009545BD"/>
    <w:rsid w:val="0095460E"/>
    <w:rsid w:val="00954618"/>
    <w:rsid w:val="0095468D"/>
    <w:rsid w:val="009547DF"/>
    <w:rsid w:val="0095487A"/>
    <w:rsid w:val="0095492C"/>
    <w:rsid w:val="00954ACA"/>
    <w:rsid w:val="00954B43"/>
    <w:rsid w:val="00954CD9"/>
    <w:rsid w:val="0095565E"/>
    <w:rsid w:val="00955B31"/>
    <w:rsid w:val="009566D2"/>
    <w:rsid w:val="00956E7A"/>
    <w:rsid w:val="0095722E"/>
    <w:rsid w:val="00957658"/>
    <w:rsid w:val="009577CA"/>
    <w:rsid w:val="009578A6"/>
    <w:rsid w:val="00957944"/>
    <w:rsid w:val="00957A03"/>
    <w:rsid w:val="00957E08"/>
    <w:rsid w:val="00957E5F"/>
    <w:rsid w:val="00957FBA"/>
    <w:rsid w:val="009600E9"/>
    <w:rsid w:val="009601B9"/>
    <w:rsid w:val="00960551"/>
    <w:rsid w:val="009609F3"/>
    <w:rsid w:val="00961143"/>
    <w:rsid w:val="00961411"/>
    <w:rsid w:val="009614C3"/>
    <w:rsid w:val="0096182B"/>
    <w:rsid w:val="00961898"/>
    <w:rsid w:val="00961C5F"/>
    <w:rsid w:val="0096254E"/>
    <w:rsid w:val="009629BE"/>
    <w:rsid w:val="00963654"/>
    <w:rsid w:val="009638B7"/>
    <w:rsid w:val="00963C25"/>
    <w:rsid w:val="00964565"/>
    <w:rsid w:val="009647C5"/>
    <w:rsid w:val="00964E27"/>
    <w:rsid w:val="00965146"/>
    <w:rsid w:val="00965177"/>
    <w:rsid w:val="00965418"/>
    <w:rsid w:val="009655C5"/>
    <w:rsid w:val="009656D3"/>
    <w:rsid w:val="009657E8"/>
    <w:rsid w:val="009658A3"/>
    <w:rsid w:val="00965D75"/>
    <w:rsid w:val="00966023"/>
    <w:rsid w:val="0096617C"/>
    <w:rsid w:val="00966419"/>
    <w:rsid w:val="00966DD6"/>
    <w:rsid w:val="00966E0B"/>
    <w:rsid w:val="00967056"/>
    <w:rsid w:val="00967707"/>
    <w:rsid w:val="00967B19"/>
    <w:rsid w:val="00967E83"/>
    <w:rsid w:val="009702A9"/>
    <w:rsid w:val="00970323"/>
    <w:rsid w:val="009708FC"/>
    <w:rsid w:val="00970B39"/>
    <w:rsid w:val="00970CC0"/>
    <w:rsid w:val="00970FFB"/>
    <w:rsid w:val="00971813"/>
    <w:rsid w:val="009719E2"/>
    <w:rsid w:val="00971ED6"/>
    <w:rsid w:val="0097220E"/>
    <w:rsid w:val="00972261"/>
    <w:rsid w:val="0097239A"/>
    <w:rsid w:val="009724CD"/>
    <w:rsid w:val="00972644"/>
    <w:rsid w:val="00972790"/>
    <w:rsid w:val="0097288B"/>
    <w:rsid w:val="00973352"/>
    <w:rsid w:val="00973722"/>
    <w:rsid w:val="0097387B"/>
    <w:rsid w:val="00973973"/>
    <w:rsid w:val="00973D31"/>
    <w:rsid w:val="00973F70"/>
    <w:rsid w:val="00974D34"/>
    <w:rsid w:val="0097501C"/>
    <w:rsid w:val="00975929"/>
    <w:rsid w:val="009759DC"/>
    <w:rsid w:val="00975A93"/>
    <w:rsid w:val="00975AA4"/>
    <w:rsid w:val="00975B5B"/>
    <w:rsid w:val="00975B82"/>
    <w:rsid w:val="00975C16"/>
    <w:rsid w:val="00976264"/>
    <w:rsid w:val="00976598"/>
    <w:rsid w:val="00976675"/>
    <w:rsid w:val="00976FAC"/>
    <w:rsid w:val="009772D0"/>
    <w:rsid w:val="0097730A"/>
    <w:rsid w:val="00977655"/>
    <w:rsid w:val="00977B37"/>
    <w:rsid w:val="00977C50"/>
    <w:rsid w:val="00977E73"/>
    <w:rsid w:val="0098038C"/>
    <w:rsid w:val="009806CD"/>
    <w:rsid w:val="009807E7"/>
    <w:rsid w:val="009809B2"/>
    <w:rsid w:val="009809BC"/>
    <w:rsid w:val="00980CB5"/>
    <w:rsid w:val="00980D47"/>
    <w:rsid w:val="00980D97"/>
    <w:rsid w:val="00980DC2"/>
    <w:rsid w:val="00980F97"/>
    <w:rsid w:val="00980FA8"/>
    <w:rsid w:val="009810FD"/>
    <w:rsid w:val="009814E5"/>
    <w:rsid w:val="009819F2"/>
    <w:rsid w:val="00981E29"/>
    <w:rsid w:val="009825D4"/>
    <w:rsid w:val="00982604"/>
    <w:rsid w:val="00982742"/>
    <w:rsid w:val="00982F05"/>
    <w:rsid w:val="00982F23"/>
    <w:rsid w:val="0098349D"/>
    <w:rsid w:val="009834B2"/>
    <w:rsid w:val="00983893"/>
    <w:rsid w:val="0098394D"/>
    <w:rsid w:val="00983D08"/>
    <w:rsid w:val="00983D5E"/>
    <w:rsid w:val="00983D8D"/>
    <w:rsid w:val="00983F09"/>
    <w:rsid w:val="0098409B"/>
    <w:rsid w:val="009840E3"/>
    <w:rsid w:val="00984256"/>
    <w:rsid w:val="00984777"/>
    <w:rsid w:val="009847DE"/>
    <w:rsid w:val="00984B0C"/>
    <w:rsid w:val="00984FC9"/>
    <w:rsid w:val="0098520D"/>
    <w:rsid w:val="009853A0"/>
    <w:rsid w:val="0098549D"/>
    <w:rsid w:val="009854F4"/>
    <w:rsid w:val="00985A4C"/>
    <w:rsid w:val="00985DA6"/>
    <w:rsid w:val="00986215"/>
    <w:rsid w:val="00986278"/>
    <w:rsid w:val="00986524"/>
    <w:rsid w:val="00986551"/>
    <w:rsid w:val="00986579"/>
    <w:rsid w:val="00986670"/>
    <w:rsid w:val="00986766"/>
    <w:rsid w:val="009868C1"/>
    <w:rsid w:val="00986A56"/>
    <w:rsid w:val="00986C88"/>
    <w:rsid w:val="00986CB2"/>
    <w:rsid w:val="00987037"/>
    <w:rsid w:val="00987A5D"/>
    <w:rsid w:val="00987B48"/>
    <w:rsid w:val="00987C61"/>
    <w:rsid w:val="0099066E"/>
    <w:rsid w:val="00990A6D"/>
    <w:rsid w:val="00990D35"/>
    <w:rsid w:val="00990E64"/>
    <w:rsid w:val="009912C9"/>
    <w:rsid w:val="009913EA"/>
    <w:rsid w:val="0099147E"/>
    <w:rsid w:val="00991997"/>
    <w:rsid w:val="00991D62"/>
    <w:rsid w:val="00991E21"/>
    <w:rsid w:val="00992027"/>
    <w:rsid w:val="00992351"/>
    <w:rsid w:val="009924D9"/>
    <w:rsid w:val="00992660"/>
    <w:rsid w:val="0099277A"/>
    <w:rsid w:val="00992866"/>
    <w:rsid w:val="00992C4F"/>
    <w:rsid w:val="00992D90"/>
    <w:rsid w:val="00992E11"/>
    <w:rsid w:val="00992E7A"/>
    <w:rsid w:val="00992FAA"/>
    <w:rsid w:val="009934B6"/>
    <w:rsid w:val="009938BB"/>
    <w:rsid w:val="0099390D"/>
    <w:rsid w:val="00994153"/>
    <w:rsid w:val="009941DE"/>
    <w:rsid w:val="00994659"/>
    <w:rsid w:val="009947DA"/>
    <w:rsid w:val="00994B29"/>
    <w:rsid w:val="00994BEC"/>
    <w:rsid w:val="00994D5D"/>
    <w:rsid w:val="00995831"/>
    <w:rsid w:val="00995851"/>
    <w:rsid w:val="009958C0"/>
    <w:rsid w:val="00995D7F"/>
    <w:rsid w:val="0099618C"/>
    <w:rsid w:val="009962E0"/>
    <w:rsid w:val="009964EC"/>
    <w:rsid w:val="00996590"/>
    <w:rsid w:val="009965AC"/>
    <w:rsid w:val="009966F3"/>
    <w:rsid w:val="00996D93"/>
    <w:rsid w:val="009970D4"/>
    <w:rsid w:val="009970FF"/>
    <w:rsid w:val="0099724A"/>
    <w:rsid w:val="009972A6"/>
    <w:rsid w:val="00997393"/>
    <w:rsid w:val="00997783"/>
    <w:rsid w:val="009977C2"/>
    <w:rsid w:val="00997D5A"/>
    <w:rsid w:val="009A00EE"/>
    <w:rsid w:val="009A066E"/>
    <w:rsid w:val="009A12D7"/>
    <w:rsid w:val="009A238F"/>
    <w:rsid w:val="009A24E2"/>
    <w:rsid w:val="009A24E4"/>
    <w:rsid w:val="009A2B13"/>
    <w:rsid w:val="009A33F0"/>
    <w:rsid w:val="009A3613"/>
    <w:rsid w:val="009A3635"/>
    <w:rsid w:val="009A3661"/>
    <w:rsid w:val="009A378E"/>
    <w:rsid w:val="009A38EF"/>
    <w:rsid w:val="009A3AC5"/>
    <w:rsid w:val="009A3BE2"/>
    <w:rsid w:val="009A3EB2"/>
    <w:rsid w:val="009A3F28"/>
    <w:rsid w:val="009A41BD"/>
    <w:rsid w:val="009A4325"/>
    <w:rsid w:val="009A4332"/>
    <w:rsid w:val="009A43BF"/>
    <w:rsid w:val="009A447C"/>
    <w:rsid w:val="009A47E9"/>
    <w:rsid w:val="009A486A"/>
    <w:rsid w:val="009A48F5"/>
    <w:rsid w:val="009A4C06"/>
    <w:rsid w:val="009A4F6C"/>
    <w:rsid w:val="009A50ED"/>
    <w:rsid w:val="009A557F"/>
    <w:rsid w:val="009A580E"/>
    <w:rsid w:val="009A5ADA"/>
    <w:rsid w:val="009A5D85"/>
    <w:rsid w:val="009A5F36"/>
    <w:rsid w:val="009A6010"/>
    <w:rsid w:val="009A632A"/>
    <w:rsid w:val="009A6590"/>
    <w:rsid w:val="009A699F"/>
    <w:rsid w:val="009A6A3A"/>
    <w:rsid w:val="009A6C1B"/>
    <w:rsid w:val="009A6D06"/>
    <w:rsid w:val="009A6D99"/>
    <w:rsid w:val="009A722C"/>
    <w:rsid w:val="009A7C6C"/>
    <w:rsid w:val="009B00AB"/>
    <w:rsid w:val="009B04DD"/>
    <w:rsid w:val="009B04EB"/>
    <w:rsid w:val="009B0535"/>
    <w:rsid w:val="009B066B"/>
    <w:rsid w:val="009B0DA1"/>
    <w:rsid w:val="009B1002"/>
    <w:rsid w:val="009B10C4"/>
    <w:rsid w:val="009B11E6"/>
    <w:rsid w:val="009B12A3"/>
    <w:rsid w:val="009B176F"/>
    <w:rsid w:val="009B1B3F"/>
    <w:rsid w:val="009B282A"/>
    <w:rsid w:val="009B296F"/>
    <w:rsid w:val="009B2D4E"/>
    <w:rsid w:val="009B2F7D"/>
    <w:rsid w:val="009B31EA"/>
    <w:rsid w:val="009B322F"/>
    <w:rsid w:val="009B3874"/>
    <w:rsid w:val="009B390C"/>
    <w:rsid w:val="009B3EDD"/>
    <w:rsid w:val="009B3FF7"/>
    <w:rsid w:val="009B406F"/>
    <w:rsid w:val="009B4262"/>
    <w:rsid w:val="009B4331"/>
    <w:rsid w:val="009B44AB"/>
    <w:rsid w:val="009B45DF"/>
    <w:rsid w:val="009B47C8"/>
    <w:rsid w:val="009B48FA"/>
    <w:rsid w:val="009B49FD"/>
    <w:rsid w:val="009B4E46"/>
    <w:rsid w:val="009B54EC"/>
    <w:rsid w:val="009B65F2"/>
    <w:rsid w:val="009B67C9"/>
    <w:rsid w:val="009B6895"/>
    <w:rsid w:val="009B689C"/>
    <w:rsid w:val="009B69E2"/>
    <w:rsid w:val="009B71C7"/>
    <w:rsid w:val="009B72DE"/>
    <w:rsid w:val="009B74B5"/>
    <w:rsid w:val="009B7FD1"/>
    <w:rsid w:val="009C084F"/>
    <w:rsid w:val="009C089A"/>
    <w:rsid w:val="009C0B3A"/>
    <w:rsid w:val="009C0C19"/>
    <w:rsid w:val="009C0CD1"/>
    <w:rsid w:val="009C0F42"/>
    <w:rsid w:val="009C116C"/>
    <w:rsid w:val="009C1824"/>
    <w:rsid w:val="009C1AD5"/>
    <w:rsid w:val="009C20B9"/>
    <w:rsid w:val="009C2308"/>
    <w:rsid w:val="009C2559"/>
    <w:rsid w:val="009C25CB"/>
    <w:rsid w:val="009C277E"/>
    <w:rsid w:val="009C2C99"/>
    <w:rsid w:val="009C2CCB"/>
    <w:rsid w:val="009C2F4D"/>
    <w:rsid w:val="009C329B"/>
    <w:rsid w:val="009C342F"/>
    <w:rsid w:val="009C3B07"/>
    <w:rsid w:val="009C3E2B"/>
    <w:rsid w:val="009C3F06"/>
    <w:rsid w:val="009C3F7C"/>
    <w:rsid w:val="009C4029"/>
    <w:rsid w:val="009C4448"/>
    <w:rsid w:val="009C44F4"/>
    <w:rsid w:val="009C471D"/>
    <w:rsid w:val="009C53AD"/>
    <w:rsid w:val="009C560D"/>
    <w:rsid w:val="009C5A57"/>
    <w:rsid w:val="009C5B8C"/>
    <w:rsid w:val="009C5C31"/>
    <w:rsid w:val="009C6065"/>
    <w:rsid w:val="009C60BC"/>
    <w:rsid w:val="009C687B"/>
    <w:rsid w:val="009C6A21"/>
    <w:rsid w:val="009C6D7B"/>
    <w:rsid w:val="009C6E4A"/>
    <w:rsid w:val="009C6EE2"/>
    <w:rsid w:val="009C7380"/>
    <w:rsid w:val="009C750C"/>
    <w:rsid w:val="009C7EA6"/>
    <w:rsid w:val="009D056E"/>
    <w:rsid w:val="009D05CE"/>
    <w:rsid w:val="009D10B7"/>
    <w:rsid w:val="009D19C3"/>
    <w:rsid w:val="009D1B7B"/>
    <w:rsid w:val="009D2180"/>
    <w:rsid w:val="009D235B"/>
    <w:rsid w:val="009D2480"/>
    <w:rsid w:val="009D2560"/>
    <w:rsid w:val="009D269D"/>
    <w:rsid w:val="009D320F"/>
    <w:rsid w:val="009D3914"/>
    <w:rsid w:val="009D3BE9"/>
    <w:rsid w:val="009D3D34"/>
    <w:rsid w:val="009D3E28"/>
    <w:rsid w:val="009D4689"/>
    <w:rsid w:val="009D5021"/>
    <w:rsid w:val="009D5B8C"/>
    <w:rsid w:val="009D5BE0"/>
    <w:rsid w:val="009D5E70"/>
    <w:rsid w:val="009D5EDD"/>
    <w:rsid w:val="009D6308"/>
    <w:rsid w:val="009D6586"/>
    <w:rsid w:val="009D65E2"/>
    <w:rsid w:val="009D73C3"/>
    <w:rsid w:val="009D73DC"/>
    <w:rsid w:val="009D73E9"/>
    <w:rsid w:val="009D74C9"/>
    <w:rsid w:val="009D74D8"/>
    <w:rsid w:val="009D75C8"/>
    <w:rsid w:val="009E009D"/>
    <w:rsid w:val="009E036B"/>
    <w:rsid w:val="009E04DA"/>
    <w:rsid w:val="009E0548"/>
    <w:rsid w:val="009E08DA"/>
    <w:rsid w:val="009E171D"/>
    <w:rsid w:val="009E1A21"/>
    <w:rsid w:val="009E1DC8"/>
    <w:rsid w:val="009E23C8"/>
    <w:rsid w:val="009E254C"/>
    <w:rsid w:val="009E2969"/>
    <w:rsid w:val="009E3254"/>
    <w:rsid w:val="009E33C6"/>
    <w:rsid w:val="009E39F5"/>
    <w:rsid w:val="009E4175"/>
    <w:rsid w:val="009E4A79"/>
    <w:rsid w:val="009E4A9D"/>
    <w:rsid w:val="009E4EB6"/>
    <w:rsid w:val="009E4F62"/>
    <w:rsid w:val="009E4F9F"/>
    <w:rsid w:val="009E5359"/>
    <w:rsid w:val="009E5693"/>
    <w:rsid w:val="009E56CE"/>
    <w:rsid w:val="009E5719"/>
    <w:rsid w:val="009E57EA"/>
    <w:rsid w:val="009E5BB4"/>
    <w:rsid w:val="009E5E57"/>
    <w:rsid w:val="009E5F87"/>
    <w:rsid w:val="009E5FC7"/>
    <w:rsid w:val="009E664A"/>
    <w:rsid w:val="009E6B27"/>
    <w:rsid w:val="009E6D41"/>
    <w:rsid w:val="009E70BF"/>
    <w:rsid w:val="009E75BB"/>
    <w:rsid w:val="009E7622"/>
    <w:rsid w:val="009E7BD4"/>
    <w:rsid w:val="009E7FEA"/>
    <w:rsid w:val="009F02B7"/>
    <w:rsid w:val="009F0304"/>
    <w:rsid w:val="009F0A90"/>
    <w:rsid w:val="009F0DD6"/>
    <w:rsid w:val="009F0EDA"/>
    <w:rsid w:val="009F0F6C"/>
    <w:rsid w:val="009F1039"/>
    <w:rsid w:val="009F12E1"/>
    <w:rsid w:val="009F13A5"/>
    <w:rsid w:val="009F1460"/>
    <w:rsid w:val="009F1A58"/>
    <w:rsid w:val="009F1C99"/>
    <w:rsid w:val="009F1E4D"/>
    <w:rsid w:val="009F1F72"/>
    <w:rsid w:val="009F232D"/>
    <w:rsid w:val="009F25B9"/>
    <w:rsid w:val="009F2B77"/>
    <w:rsid w:val="009F2C8E"/>
    <w:rsid w:val="009F2ED6"/>
    <w:rsid w:val="009F3302"/>
    <w:rsid w:val="009F331B"/>
    <w:rsid w:val="009F3367"/>
    <w:rsid w:val="009F3641"/>
    <w:rsid w:val="009F3AB4"/>
    <w:rsid w:val="009F3F01"/>
    <w:rsid w:val="009F40CC"/>
    <w:rsid w:val="009F498A"/>
    <w:rsid w:val="009F49EE"/>
    <w:rsid w:val="009F49F7"/>
    <w:rsid w:val="009F4B49"/>
    <w:rsid w:val="009F4DBF"/>
    <w:rsid w:val="009F4F44"/>
    <w:rsid w:val="009F4FA1"/>
    <w:rsid w:val="009F5459"/>
    <w:rsid w:val="009F56EC"/>
    <w:rsid w:val="009F56F0"/>
    <w:rsid w:val="009F59C9"/>
    <w:rsid w:val="009F6025"/>
    <w:rsid w:val="009F60CD"/>
    <w:rsid w:val="009F6219"/>
    <w:rsid w:val="009F6A09"/>
    <w:rsid w:val="009F6E50"/>
    <w:rsid w:val="009F6E7D"/>
    <w:rsid w:val="009F6F8A"/>
    <w:rsid w:val="009F74A2"/>
    <w:rsid w:val="009F78B8"/>
    <w:rsid w:val="009F7ED5"/>
    <w:rsid w:val="009F7EE2"/>
    <w:rsid w:val="00A00047"/>
    <w:rsid w:val="00A0008A"/>
    <w:rsid w:val="00A000DF"/>
    <w:rsid w:val="00A002C1"/>
    <w:rsid w:val="00A002F6"/>
    <w:rsid w:val="00A005E0"/>
    <w:rsid w:val="00A00795"/>
    <w:rsid w:val="00A008A5"/>
    <w:rsid w:val="00A00BF9"/>
    <w:rsid w:val="00A00C94"/>
    <w:rsid w:val="00A00DEC"/>
    <w:rsid w:val="00A015F2"/>
    <w:rsid w:val="00A01690"/>
    <w:rsid w:val="00A016B5"/>
    <w:rsid w:val="00A01E0C"/>
    <w:rsid w:val="00A02153"/>
    <w:rsid w:val="00A025CE"/>
    <w:rsid w:val="00A02BBE"/>
    <w:rsid w:val="00A02C53"/>
    <w:rsid w:val="00A034F1"/>
    <w:rsid w:val="00A03BC3"/>
    <w:rsid w:val="00A03C48"/>
    <w:rsid w:val="00A03D48"/>
    <w:rsid w:val="00A03E98"/>
    <w:rsid w:val="00A03EAA"/>
    <w:rsid w:val="00A04497"/>
    <w:rsid w:val="00A049D4"/>
    <w:rsid w:val="00A04A1E"/>
    <w:rsid w:val="00A04A71"/>
    <w:rsid w:val="00A04AD0"/>
    <w:rsid w:val="00A04BBC"/>
    <w:rsid w:val="00A04FF2"/>
    <w:rsid w:val="00A0534F"/>
    <w:rsid w:val="00A058F4"/>
    <w:rsid w:val="00A05B1A"/>
    <w:rsid w:val="00A05D52"/>
    <w:rsid w:val="00A060DE"/>
    <w:rsid w:val="00A06783"/>
    <w:rsid w:val="00A06988"/>
    <w:rsid w:val="00A069F9"/>
    <w:rsid w:val="00A06A0E"/>
    <w:rsid w:val="00A06DA3"/>
    <w:rsid w:val="00A07008"/>
    <w:rsid w:val="00A073C5"/>
    <w:rsid w:val="00A07579"/>
    <w:rsid w:val="00A07D28"/>
    <w:rsid w:val="00A102EF"/>
    <w:rsid w:val="00A104AA"/>
    <w:rsid w:val="00A10577"/>
    <w:rsid w:val="00A105CD"/>
    <w:rsid w:val="00A10888"/>
    <w:rsid w:val="00A10D88"/>
    <w:rsid w:val="00A10E39"/>
    <w:rsid w:val="00A11042"/>
    <w:rsid w:val="00A1187E"/>
    <w:rsid w:val="00A11A56"/>
    <w:rsid w:val="00A12186"/>
    <w:rsid w:val="00A122BC"/>
    <w:rsid w:val="00A122E9"/>
    <w:rsid w:val="00A123C9"/>
    <w:rsid w:val="00A12623"/>
    <w:rsid w:val="00A12637"/>
    <w:rsid w:val="00A1299D"/>
    <w:rsid w:val="00A129FF"/>
    <w:rsid w:val="00A12B03"/>
    <w:rsid w:val="00A131BB"/>
    <w:rsid w:val="00A13537"/>
    <w:rsid w:val="00A13539"/>
    <w:rsid w:val="00A13987"/>
    <w:rsid w:val="00A14059"/>
    <w:rsid w:val="00A14060"/>
    <w:rsid w:val="00A1407C"/>
    <w:rsid w:val="00A149DA"/>
    <w:rsid w:val="00A14ABA"/>
    <w:rsid w:val="00A14B9C"/>
    <w:rsid w:val="00A14E14"/>
    <w:rsid w:val="00A14FE3"/>
    <w:rsid w:val="00A152D8"/>
    <w:rsid w:val="00A15BAD"/>
    <w:rsid w:val="00A15E96"/>
    <w:rsid w:val="00A161BD"/>
    <w:rsid w:val="00A162D3"/>
    <w:rsid w:val="00A16334"/>
    <w:rsid w:val="00A163B5"/>
    <w:rsid w:val="00A169BB"/>
    <w:rsid w:val="00A16A63"/>
    <w:rsid w:val="00A16B08"/>
    <w:rsid w:val="00A17114"/>
    <w:rsid w:val="00A17678"/>
    <w:rsid w:val="00A1774C"/>
    <w:rsid w:val="00A17E32"/>
    <w:rsid w:val="00A17FE9"/>
    <w:rsid w:val="00A2005C"/>
    <w:rsid w:val="00A204DE"/>
    <w:rsid w:val="00A2067D"/>
    <w:rsid w:val="00A2083F"/>
    <w:rsid w:val="00A20AC1"/>
    <w:rsid w:val="00A21221"/>
    <w:rsid w:val="00A2146E"/>
    <w:rsid w:val="00A21508"/>
    <w:rsid w:val="00A2157E"/>
    <w:rsid w:val="00A218DD"/>
    <w:rsid w:val="00A219EC"/>
    <w:rsid w:val="00A22375"/>
    <w:rsid w:val="00A22C89"/>
    <w:rsid w:val="00A22E17"/>
    <w:rsid w:val="00A23101"/>
    <w:rsid w:val="00A2317C"/>
    <w:rsid w:val="00A23465"/>
    <w:rsid w:val="00A23710"/>
    <w:rsid w:val="00A23AD7"/>
    <w:rsid w:val="00A23B30"/>
    <w:rsid w:val="00A23E94"/>
    <w:rsid w:val="00A24241"/>
    <w:rsid w:val="00A243F3"/>
    <w:rsid w:val="00A24461"/>
    <w:rsid w:val="00A24578"/>
    <w:rsid w:val="00A24A48"/>
    <w:rsid w:val="00A24C1F"/>
    <w:rsid w:val="00A24C7D"/>
    <w:rsid w:val="00A24E80"/>
    <w:rsid w:val="00A252A0"/>
    <w:rsid w:val="00A25725"/>
    <w:rsid w:val="00A25A29"/>
    <w:rsid w:val="00A25E7D"/>
    <w:rsid w:val="00A260E7"/>
    <w:rsid w:val="00A262CA"/>
    <w:rsid w:val="00A263B8"/>
    <w:rsid w:val="00A2673A"/>
    <w:rsid w:val="00A26BC4"/>
    <w:rsid w:val="00A276E2"/>
    <w:rsid w:val="00A27781"/>
    <w:rsid w:val="00A27C26"/>
    <w:rsid w:val="00A300C4"/>
    <w:rsid w:val="00A3026F"/>
    <w:rsid w:val="00A302BD"/>
    <w:rsid w:val="00A30799"/>
    <w:rsid w:val="00A3080E"/>
    <w:rsid w:val="00A30DC4"/>
    <w:rsid w:val="00A30E36"/>
    <w:rsid w:val="00A30F6B"/>
    <w:rsid w:val="00A31118"/>
    <w:rsid w:val="00A31357"/>
    <w:rsid w:val="00A31AD8"/>
    <w:rsid w:val="00A31E39"/>
    <w:rsid w:val="00A3218E"/>
    <w:rsid w:val="00A3219D"/>
    <w:rsid w:val="00A32EEC"/>
    <w:rsid w:val="00A333FD"/>
    <w:rsid w:val="00A33548"/>
    <w:rsid w:val="00A335CE"/>
    <w:rsid w:val="00A338A8"/>
    <w:rsid w:val="00A33AAC"/>
    <w:rsid w:val="00A33B40"/>
    <w:rsid w:val="00A33BA0"/>
    <w:rsid w:val="00A33C76"/>
    <w:rsid w:val="00A3404B"/>
    <w:rsid w:val="00A3459C"/>
    <w:rsid w:val="00A346B6"/>
    <w:rsid w:val="00A35227"/>
    <w:rsid w:val="00A3534D"/>
    <w:rsid w:val="00A35AF9"/>
    <w:rsid w:val="00A35BEA"/>
    <w:rsid w:val="00A35DE2"/>
    <w:rsid w:val="00A35E04"/>
    <w:rsid w:val="00A36035"/>
    <w:rsid w:val="00A36103"/>
    <w:rsid w:val="00A363ED"/>
    <w:rsid w:val="00A364F9"/>
    <w:rsid w:val="00A365A8"/>
    <w:rsid w:val="00A365BC"/>
    <w:rsid w:val="00A367A5"/>
    <w:rsid w:val="00A36944"/>
    <w:rsid w:val="00A36BC3"/>
    <w:rsid w:val="00A37CBC"/>
    <w:rsid w:val="00A37EB2"/>
    <w:rsid w:val="00A40013"/>
    <w:rsid w:val="00A40087"/>
    <w:rsid w:val="00A400DF"/>
    <w:rsid w:val="00A40446"/>
    <w:rsid w:val="00A40734"/>
    <w:rsid w:val="00A407D9"/>
    <w:rsid w:val="00A40B6B"/>
    <w:rsid w:val="00A40D70"/>
    <w:rsid w:val="00A4108C"/>
    <w:rsid w:val="00A41756"/>
    <w:rsid w:val="00A417B8"/>
    <w:rsid w:val="00A41957"/>
    <w:rsid w:val="00A41DAF"/>
    <w:rsid w:val="00A41ED6"/>
    <w:rsid w:val="00A41FAA"/>
    <w:rsid w:val="00A4284C"/>
    <w:rsid w:val="00A429F9"/>
    <w:rsid w:val="00A42FC3"/>
    <w:rsid w:val="00A43242"/>
    <w:rsid w:val="00A435B7"/>
    <w:rsid w:val="00A43AC0"/>
    <w:rsid w:val="00A43B23"/>
    <w:rsid w:val="00A43DE4"/>
    <w:rsid w:val="00A44010"/>
    <w:rsid w:val="00A441E3"/>
    <w:rsid w:val="00A44222"/>
    <w:rsid w:val="00A449F2"/>
    <w:rsid w:val="00A44A4F"/>
    <w:rsid w:val="00A454A5"/>
    <w:rsid w:val="00A4557E"/>
    <w:rsid w:val="00A457B0"/>
    <w:rsid w:val="00A45C78"/>
    <w:rsid w:val="00A46203"/>
    <w:rsid w:val="00A46753"/>
    <w:rsid w:val="00A467FB"/>
    <w:rsid w:val="00A46B80"/>
    <w:rsid w:val="00A47254"/>
    <w:rsid w:val="00A47766"/>
    <w:rsid w:val="00A47B0A"/>
    <w:rsid w:val="00A47BC9"/>
    <w:rsid w:val="00A47E53"/>
    <w:rsid w:val="00A500C1"/>
    <w:rsid w:val="00A50152"/>
    <w:rsid w:val="00A5017A"/>
    <w:rsid w:val="00A50DE6"/>
    <w:rsid w:val="00A51047"/>
    <w:rsid w:val="00A510B3"/>
    <w:rsid w:val="00A5121F"/>
    <w:rsid w:val="00A5174A"/>
    <w:rsid w:val="00A51837"/>
    <w:rsid w:val="00A518D6"/>
    <w:rsid w:val="00A51D15"/>
    <w:rsid w:val="00A51E74"/>
    <w:rsid w:val="00A51F13"/>
    <w:rsid w:val="00A52195"/>
    <w:rsid w:val="00A524F4"/>
    <w:rsid w:val="00A52AB7"/>
    <w:rsid w:val="00A52B9F"/>
    <w:rsid w:val="00A52EA9"/>
    <w:rsid w:val="00A52F98"/>
    <w:rsid w:val="00A530A9"/>
    <w:rsid w:val="00A532D6"/>
    <w:rsid w:val="00A533C0"/>
    <w:rsid w:val="00A5376F"/>
    <w:rsid w:val="00A53A2D"/>
    <w:rsid w:val="00A5438B"/>
    <w:rsid w:val="00A545D7"/>
    <w:rsid w:val="00A545ED"/>
    <w:rsid w:val="00A547DE"/>
    <w:rsid w:val="00A54AB3"/>
    <w:rsid w:val="00A54EE8"/>
    <w:rsid w:val="00A54F13"/>
    <w:rsid w:val="00A54F17"/>
    <w:rsid w:val="00A551AB"/>
    <w:rsid w:val="00A551B9"/>
    <w:rsid w:val="00A555CF"/>
    <w:rsid w:val="00A55694"/>
    <w:rsid w:val="00A55897"/>
    <w:rsid w:val="00A55DA2"/>
    <w:rsid w:val="00A55EDB"/>
    <w:rsid w:val="00A56225"/>
    <w:rsid w:val="00A566FF"/>
    <w:rsid w:val="00A56A69"/>
    <w:rsid w:val="00A56CFF"/>
    <w:rsid w:val="00A5762C"/>
    <w:rsid w:val="00A5773C"/>
    <w:rsid w:val="00A5795D"/>
    <w:rsid w:val="00A5798C"/>
    <w:rsid w:val="00A57D28"/>
    <w:rsid w:val="00A60053"/>
    <w:rsid w:val="00A60228"/>
    <w:rsid w:val="00A60639"/>
    <w:rsid w:val="00A60DBA"/>
    <w:rsid w:val="00A6114D"/>
    <w:rsid w:val="00A615E5"/>
    <w:rsid w:val="00A6168E"/>
    <w:rsid w:val="00A61B68"/>
    <w:rsid w:val="00A623F5"/>
    <w:rsid w:val="00A626C7"/>
    <w:rsid w:val="00A6282C"/>
    <w:rsid w:val="00A62C3B"/>
    <w:rsid w:val="00A63209"/>
    <w:rsid w:val="00A633DF"/>
    <w:rsid w:val="00A6355C"/>
    <w:rsid w:val="00A6428C"/>
    <w:rsid w:val="00A64A31"/>
    <w:rsid w:val="00A65070"/>
    <w:rsid w:val="00A650D7"/>
    <w:rsid w:val="00A65189"/>
    <w:rsid w:val="00A6529B"/>
    <w:rsid w:val="00A652D3"/>
    <w:rsid w:val="00A653D9"/>
    <w:rsid w:val="00A6540D"/>
    <w:rsid w:val="00A6561F"/>
    <w:rsid w:val="00A65D07"/>
    <w:rsid w:val="00A6627A"/>
    <w:rsid w:val="00A669F2"/>
    <w:rsid w:val="00A66E75"/>
    <w:rsid w:val="00A67699"/>
    <w:rsid w:val="00A67BE2"/>
    <w:rsid w:val="00A67DA9"/>
    <w:rsid w:val="00A70082"/>
    <w:rsid w:val="00A70919"/>
    <w:rsid w:val="00A70944"/>
    <w:rsid w:val="00A70A5C"/>
    <w:rsid w:val="00A70A63"/>
    <w:rsid w:val="00A70DB1"/>
    <w:rsid w:val="00A70FF6"/>
    <w:rsid w:val="00A714A9"/>
    <w:rsid w:val="00A71692"/>
    <w:rsid w:val="00A7179C"/>
    <w:rsid w:val="00A71CA4"/>
    <w:rsid w:val="00A71D6C"/>
    <w:rsid w:val="00A71DAD"/>
    <w:rsid w:val="00A71E0F"/>
    <w:rsid w:val="00A71E95"/>
    <w:rsid w:val="00A72283"/>
    <w:rsid w:val="00A72463"/>
    <w:rsid w:val="00A724A4"/>
    <w:rsid w:val="00A7285A"/>
    <w:rsid w:val="00A729E3"/>
    <w:rsid w:val="00A72C88"/>
    <w:rsid w:val="00A72E89"/>
    <w:rsid w:val="00A72EE5"/>
    <w:rsid w:val="00A73042"/>
    <w:rsid w:val="00A73628"/>
    <w:rsid w:val="00A7378D"/>
    <w:rsid w:val="00A73931"/>
    <w:rsid w:val="00A73FEF"/>
    <w:rsid w:val="00A74149"/>
    <w:rsid w:val="00A74197"/>
    <w:rsid w:val="00A74369"/>
    <w:rsid w:val="00A74497"/>
    <w:rsid w:val="00A7464E"/>
    <w:rsid w:val="00A747C8"/>
    <w:rsid w:val="00A74AC4"/>
    <w:rsid w:val="00A74B05"/>
    <w:rsid w:val="00A74EC7"/>
    <w:rsid w:val="00A74EED"/>
    <w:rsid w:val="00A74F3A"/>
    <w:rsid w:val="00A755AF"/>
    <w:rsid w:val="00A75B7B"/>
    <w:rsid w:val="00A75BF1"/>
    <w:rsid w:val="00A76032"/>
    <w:rsid w:val="00A7634B"/>
    <w:rsid w:val="00A76434"/>
    <w:rsid w:val="00A76672"/>
    <w:rsid w:val="00A76770"/>
    <w:rsid w:val="00A76D92"/>
    <w:rsid w:val="00A77465"/>
    <w:rsid w:val="00A778D5"/>
    <w:rsid w:val="00A77AE5"/>
    <w:rsid w:val="00A77C6E"/>
    <w:rsid w:val="00A80152"/>
    <w:rsid w:val="00A80446"/>
    <w:rsid w:val="00A80579"/>
    <w:rsid w:val="00A80644"/>
    <w:rsid w:val="00A806FB"/>
    <w:rsid w:val="00A80A13"/>
    <w:rsid w:val="00A80A4E"/>
    <w:rsid w:val="00A80B08"/>
    <w:rsid w:val="00A80C6F"/>
    <w:rsid w:val="00A80D2E"/>
    <w:rsid w:val="00A81023"/>
    <w:rsid w:val="00A81293"/>
    <w:rsid w:val="00A813D9"/>
    <w:rsid w:val="00A81635"/>
    <w:rsid w:val="00A824C4"/>
    <w:rsid w:val="00A82858"/>
    <w:rsid w:val="00A82E24"/>
    <w:rsid w:val="00A82EBD"/>
    <w:rsid w:val="00A83207"/>
    <w:rsid w:val="00A83471"/>
    <w:rsid w:val="00A83977"/>
    <w:rsid w:val="00A83B81"/>
    <w:rsid w:val="00A83BBC"/>
    <w:rsid w:val="00A83C4E"/>
    <w:rsid w:val="00A83C6E"/>
    <w:rsid w:val="00A84647"/>
    <w:rsid w:val="00A84769"/>
    <w:rsid w:val="00A84E28"/>
    <w:rsid w:val="00A8517A"/>
    <w:rsid w:val="00A85919"/>
    <w:rsid w:val="00A85EEE"/>
    <w:rsid w:val="00A86538"/>
    <w:rsid w:val="00A86602"/>
    <w:rsid w:val="00A86615"/>
    <w:rsid w:val="00A86817"/>
    <w:rsid w:val="00A86E61"/>
    <w:rsid w:val="00A8713B"/>
    <w:rsid w:val="00A872BC"/>
    <w:rsid w:val="00A87576"/>
    <w:rsid w:val="00A8778A"/>
    <w:rsid w:val="00A877F0"/>
    <w:rsid w:val="00A879B5"/>
    <w:rsid w:val="00A9014C"/>
    <w:rsid w:val="00A90159"/>
    <w:rsid w:val="00A903CB"/>
    <w:rsid w:val="00A90404"/>
    <w:rsid w:val="00A90C9C"/>
    <w:rsid w:val="00A90E5B"/>
    <w:rsid w:val="00A90E72"/>
    <w:rsid w:val="00A91113"/>
    <w:rsid w:val="00A91294"/>
    <w:rsid w:val="00A917AE"/>
    <w:rsid w:val="00A91894"/>
    <w:rsid w:val="00A91A6E"/>
    <w:rsid w:val="00A91BB8"/>
    <w:rsid w:val="00A91D0C"/>
    <w:rsid w:val="00A91FBA"/>
    <w:rsid w:val="00A91FC4"/>
    <w:rsid w:val="00A92166"/>
    <w:rsid w:val="00A92287"/>
    <w:rsid w:val="00A92479"/>
    <w:rsid w:val="00A92543"/>
    <w:rsid w:val="00A925D6"/>
    <w:rsid w:val="00A92850"/>
    <w:rsid w:val="00A92AF9"/>
    <w:rsid w:val="00A92BDB"/>
    <w:rsid w:val="00A92CF4"/>
    <w:rsid w:val="00A92E61"/>
    <w:rsid w:val="00A93218"/>
    <w:rsid w:val="00A932F4"/>
    <w:rsid w:val="00A9343C"/>
    <w:rsid w:val="00A9378D"/>
    <w:rsid w:val="00A938F1"/>
    <w:rsid w:val="00A93962"/>
    <w:rsid w:val="00A93B30"/>
    <w:rsid w:val="00A94021"/>
    <w:rsid w:val="00A941F4"/>
    <w:rsid w:val="00A94561"/>
    <w:rsid w:val="00A9492D"/>
    <w:rsid w:val="00A94B22"/>
    <w:rsid w:val="00A95075"/>
    <w:rsid w:val="00A953D3"/>
    <w:rsid w:val="00A95627"/>
    <w:rsid w:val="00A9563F"/>
    <w:rsid w:val="00A95AC6"/>
    <w:rsid w:val="00A95B22"/>
    <w:rsid w:val="00A95B6B"/>
    <w:rsid w:val="00A95B7B"/>
    <w:rsid w:val="00A95EDB"/>
    <w:rsid w:val="00A9641D"/>
    <w:rsid w:val="00A9652F"/>
    <w:rsid w:val="00A9655E"/>
    <w:rsid w:val="00A9678C"/>
    <w:rsid w:val="00A967FC"/>
    <w:rsid w:val="00A969C1"/>
    <w:rsid w:val="00A96A1F"/>
    <w:rsid w:val="00A96C2B"/>
    <w:rsid w:val="00A96D26"/>
    <w:rsid w:val="00A973E4"/>
    <w:rsid w:val="00A973F9"/>
    <w:rsid w:val="00A9778D"/>
    <w:rsid w:val="00A977D6"/>
    <w:rsid w:val="00A97A17"/>
    <w:rsid w:val="00A97E59"/>
    <w:rsid w:val="00A97E75"/>
    <w:rsid w:val="00A97F30"/>
    <w:rsid w:val="00AA0039"/>
    <w:rsid w:val="00AA03C3"/>
    <w:rsid w:val="00AA054D"/>
    <w:rsid w:val="00AA0663"/>
    <w:rsid w:val="00AA0727"/>
    <w:rsid w:val="00AA07EE"/>
    <w:rsid w:val="00AA0855"/>
    <w:rsid w:val="00AA08C6"/>
    <w:rsid w:val="00AA0C3D"/>
    <w:rsid w:val="00AA0E47"/>
    <w:rsid w:val="00AA0EB1"/>
    <w:rsid w:val="00AA1305"/>
    <w:rsid w:val="00AA130D"/>
    <w:rsid w:val="00AA1C8D"/>
    <w:rsid w:val="00AA1CC6"/>
    <w:rsid w:val="00AA1EDF"/>
    <w:rsid w:val="00AA20E6"/>
    <w:rsid w:val="00AA2137"/>
    <w:rsid w:val="00AA22A9"/>
    <w:rsid w:val="00AA22B1"/>
    <w:rsid w:val="00AA24B0"/>
    <w:rsid w:val="00AA2972"/>
    <w:rsid w:val="00AA2C55"/>
    <w:rsid w:val="00AA303A"/>
    <w:rsid w:val="00AA3252"/>
    <w:rsid w:val="00AA393F"/>
    <w:rsid w:val="00AA4020"/>
    <w:rsid w:val="00AA43EE"/>
    <w:rsid w:val="00AA446C"/>
    <w:rsid w:val="00AA4E81"/>
    <w:rsid w:val="00AA5216"/>
    <w:rsid w:val="00AA56C8"/>
    <w:rsid w:val="00AA5B8E"/>
    <w:rsid w:val="00AA5C81"/>
    <w:rsid w:val="00AA610F"/>
    <w:rsid w:val="00AA6270"/>
    <w:rsid w:val="00AA6A4E"/>
    <w:rsid w:val="00AA6A92"/>
    <w:rsid w:val="00AA6CEE"/>
    <w:rsid w:val="00AA6E1F"/>
    <w:rsid w:val="00AA7720"/>
    <w:rsid w:val="00AA77EE"/>
    <w:rsid w:val="00AA792A"/>
    <w:rsid w:val="00AA7950"/>
    <w:rsid w:val="00AA7F01"/>
    <w:rsid w:val="00AB0164"/>
    <w:rsid w:val="00AB0210"/>
    <w:rsid w:val="00AB0489"/>
    <w:rsid w:val="00AB04F1"/>
    <w:rsid w:val="00AB0A70"/>
    <w:rsid w:val="00AB0EFB"/>
    <w:rsid w:val="00AB0FB7"/>
    <w:rsid w:val="00AB16AD"/>
    <w:rsid w:val="00AB1B0D"/>
    <w:rsid w:val="00AB1BAC"/>
    <w:rsid w:val="00AB1D4C"/>
    <w:rsid w:val="00AB1F54"/>
    <w:rsid w:val="00AB20E6"/>
    <w:rsid w:val="00AB2218"/>
    <w:rsid w:val="00AB2315"/>
    <w:rsid w:val="00AB288F"/>
    <w:rsid w:val="00AB2E08"/>
    <w:rsid w:val="00AB320D"/>
    <w:rsid w:val="00AB3222"/>
    <w:rsid w:val="00AB3749"/>
    <w:rsid w:val="00AB3E57"/>
    <w:rsid w:val="00AB3EE4"/>
    <w:rsid w:val="00AB4097"/>
    <w:rsid w:val="00AB477A"/>
    <w:rsid w:val="00AB48EA"/>
    <w:rsid w:val="00AB4942"/>
    <w:rsid w:val="00AB4AF9"/>
    <w:rsid w:val="00AB5176"/>
    <w:rsid w:val="00AB5515"/>
    <w:rsid w:val="00AB577A"/>
    <w:rsid w:val="00AB5937"/>
    <w:rsid w:val="00AB5E1A"/>
    <w:rsid w:val="00AB6211"/>
    <w:rsid w:val="00AB66EB"/>
    <w:rsid w:val="00AB68D7"/>
    <w:rsid w:val="00AB6A87"/>
    <w:rsid w:val="00AB6C1C"/>
    <w:rsid w:val="00AB72A8"/>
    <w:rsid w:val="00AB7369"/>
    <w:rsid w:val="00AB7C9F"/>
    <w:rsid w:val="00AB7D05"/>
    <w:rsid w:val="00AC0374"/>
    <w:rsid w:val="00AC0569"/>
    <w:rsid w:val="00AC07FF"/>
    <w:rsid w:val="00AC0913"/>
    <w:rsid w:val="00AC0BC7"/>
    <w:rsid w:val="00AC0E8B"/>
    <w:rsid w:val="00AC1211"/>
    <w:rsid w:val="00AC15D0"/>
    <w:rsid w:val="00AC15EA"/>
    <w:rsid w:val="00AC192C"/>
    <w:rsid w:val="00AC1BE3"/>
    <w:rsid w:val="00AC1C4C"/>
    <w:rsid w:val="00AC1DE3"/>
    <w:rsid w:val="00AC1DE5"/>
    <w:rsid w:val="00AC1F25"/>
    <w:rsid w:val="00AC2126"/>
    <w:rsid w:val="00AC23C2"/>
    <w:rsid w:val="00AC240C"/>
    <w:rsid w:val="00AC2455"/>
    <w:rsid w:val="00AC27D7"/>
    <w:rsid w:val="00AC2A8D"/>
    <w:rsid w:val="00AC2E9B"/>
    <w:rsid w:val="00AC2ED7"/>
    <w:rsid w:val="00AC2FD7"/>
    <w:rsid w:val="00AC307D"/>
    <w:rsid w:val="00AC30CA"/>
    <w:rsid w:val="00AC315A"/>
    <w:rsid w:val="00AC341A"/>
    <w:rsid w:val="00AC353C"/>
    <w:rsid w:val="00AC3F08"/>
    <w:rsid w:val="00AC43F4"/>
    <w:rsid w:val="00AC4456"/>
    <w:rsid w:val="00AC47E9"/>
    <w:rsid w:val="00AC4B7A"/>
    <w:rsid w:val="00AC4E3B"/>
    <w:rsid w:val="00AC515D"/>
    <w:rsid w:val="00AC5832"/>
    <w:rsid w:val="00AC5FE8"/>
    <w:rsid w:val="00AC6281"/>
    <w:rsid w:val="00AC63B9"/>
    <w:rsid w:val="00AC64EF"/>
    <w:rsid w:val="00AC6775"/>
    <w:rsid w:val="00AC68DB"/>
    <w:rsid w:val="00AC700A"/>
    <w:rsid w:val="00AC7938"/>
    <w:rsid w:val="00AC7AD2"/>
    <w:rsid w:val="00AC7B34"/>
    <w:rsid w:val="00AC7B44"/>
    <w:rsid w:val="00AC7DB0"/>
    <w:rsid w:val="00AD05C7"/>
    <w:rsid w:val="00AD0725"/>
    <w:rsid w:val="00AD0980"/>
    <w:rsid w:val="00AD0AA5"/>
    <w:rsid w:val="00AD0B1E"/>
    <w:rsid w:val="00AD0C10"/>
    <w:rsid w:val="00AD1184"/>
    <w:rsid w:val="00AD15C3"/>
    <w:rsid w:val="00AD15D5"/>
    <w:rsid w:val="00AD181C"/>
    <w:rsid w:val="00AD1B3E"/>
    <w:rsid w:val="00AD203C"/>
    <w:rsid w:val="00AD217C"/>
    <w:rsid w:val="00AD2207"/>
    <w:rsid w:val="00AD27AD"/>
    <w:rsid w:val="00AD2D1E"/>
    <w:rsid w:val="00AD2F45"/>
    <w:rsid w:val="00AD318B"/>
    <w:rsid w:val="00AD31AE"/>
    <w:rsid w:val="00AD3453"/>
    <w:rsid w:val="00AD36B5"/>
    <w:rsid w:val="00AD3A6B"/>
    <w:rsid w:val="00AD3A7A"/>
    <w:rsid w:val="00AD3C1D"/>
    <w:rsid w:val="00AD3D92"/>
    <w:rsid w:val="00AD4156"/>
    <w:rsid w:val="00AD440F"/>
    <w:rsid w:val="00AD485F"/>
    <w:rsid w:val="00AD4B3B"/>
    <w:rsid w:val="00AD4D86"/>
    <w:rsid w:val="00AD5169"/>
    <w:rsid w:val="00AD547D"/>
    <w:rsid w:val="00AD593C"/>
    <w:rsid w:val="00AD5A9B"/>
    <w:rsid w:val="00AD5C40"/>
    <w:rsid w:val="00AD5CCC"/>
    <w:rsid w:val="00AD5DEA"/>
    <w:rsid w:val="00AD6767"/>
    <w:rsid w:val="00AD68DA"/>
    <w:rsid w:val="00AD6B66"/>
    <w:rsid w:val="00AD6C4B"/>
    <w:rsid w:val="00AD6DD1"/>
    <w:rsid w:val="00AD6FAF"/>
    <w:rsid w:val="00AD746A"/>
    <w:rsid w:val="00AD775E"/>
    <w:rsid w:val="00AD7860"/>
    <w:rsid w:val="00AD7877"/>
    <w:rsid w:val="00AD7C48"/>
    <w:rsid w:val="00AD7FED"/>
    <w:rsid w:val="00AE07D6"/>
    <w:rsid w:val="00AE0C02"/>
    <w:rsid w:val="00AE0FAC"/>
    <w:rsid w:val="00AE1453"/>
    <w:rsid w:val="00AE161B"/>
    <w:rsid w:val="00AE17CF"/>
    <w:rsid w:val="00AE1EB9"/>
    <w:rsid w:val="00AE1EDC"/>
    <w:rsid w:val="00AE2C37"/>
    <w:rsid w:val="00AE3317"/>
    <w:rsid w:val="00AE3EDE"/>
    <w:rsid w:val="00AE3F67"/>
    <w:rsid w:val="00AE41DF"/>
    <w:rsid w:val="00AE46D2"/>
    <w:rsid w:val="00AE4870"/>
    <w:rsid w:val="00AE4986"/>
    <w:rsid w:val="00AE4FAF"/>
    <w:rsid w:val="00AE61C6"/>
    <w:rsid w:val="00AE672F"/>
    <w:rsid w:val="00AE7370"/>
    <w:rsid w:val="00AE7499"/>
    <w:rsid w:val="00AE7A2E"/>
    <w:rsid w:val="00AE7C1C"/>
    <w:rsid w:val="00AE7D27"/>
    <w:rsid w:val="00AF04F1"/>
    <w:rsid w:val="00AF05C4"/>
    <w:rsid w:val="00AF0763"/>
    <w:rsid w:val="00AF07DC"/>
    <w:rsid w:val="00AF0AAA"/>
    <w:rsid w:val="00AF0BCE"/>
    <w:rsid w:val="00AF10C9"/>
    <w:rsid w:val="00AF137E"/>
    <w:rsid w:val="00AF14FE"/>
    <w:rsid w:val="00AF178C"/>
    <w:rsid w:val="00AF17B7"/>
    <w:rsid w:val="00AF18C9"/>
    <w:rsid w:val="00AF1AF4"/>
    <w:rsid w:val="00AF1B91"/>
    <w:rsid w:val="00AF1D83"/>
    <w:rsid w:val="00AF1FE8"/>
    <w:rsid w:val="00AF2162"/>
    <w:rsid w:val="00AF2349"/>
    <w:rsid w:val="00AF2728"/>
    <w:rsid w:val="00AF29FC"/>
    <w:rsid w:val="00AF2CCC"/>
    <w:rsid w:val="00AF2DC8"/>
    <w:rsid w:val="00AF3480"/>
    <w:rsid w:val="00AF39F2"/>
    <w:rsid w:val="00AF3C6B"/>
    <w:rsid w:val="00AF4879"/>
    <w:rsid w:val="00AF4AC7"/>
    <w:rsid w:val="00AF4B91"/>
    <w:rsid w:val="00AF4BAC"/>
    <w:rsid w:val="00AF4D88"/>
    <w:rsid w:val="00AF5142"/>
    <w:rsid w:val="00AF5146"/>
    <w:rsid w:val="00AF5186"/>
    <w:rsid w:val="00AF5187"/>
    <w:rsid w:val="00AF51EF"/>
    <w:rsid w:val="00AF5335"/>
    <w:rsid w:val="00AF5754"/>
    <w:rsid w:val="00AF5AE0"/>
    <w:rsid w:val="00AF5C1B"/>
    <w:rsid w:val="00AF5CCE"/>
    <w:rsid w:val="00AF5F26"/>
    <w:rsid w:val="00AF6085"/>
    <w:rsid w:val="00AF65D8"/>
    <w:rsid w:val="00AF6BCD"/>
    <w:rsid w:val="00AF6DD8"/>
    <w:rsid w:val="00AF6F67"/>
    <w:rsid w:val="00AF70A0"/>
    <w:rsid w:val="00AF7413"/>
    <w:rsid w:val="00AF76D1"/>
    <w:rsid w:val="00AF7751"/>
    <w:rsid w:val="00B00090"/>
    <w:rsid w:val="00B00095"/>
    <w:rsid w:val="00B000E8"/>
    <w:rsid w:val="00B00248"/>
    <w:rsid w:val="00B0042C"/>
    <w:rsid w:val="00B00443"/>
    <w:rsid w:val="00B0066F"/>
    <w:rsid w:val="00B00AB0"/>
    <w:rsid w:val="00B00DE5"/>
    <w:rsid w:val="00B010E5"/>
    <w:rsid w:val="00B013D8"/>
    <w:rsid w:val="00B01C03"/>
    <w:rsid w:val="00B01D4A"/>
    <w:rsid w:val="00B01E59"/>
    <w:rsid w:val="00B025A4"/>
    <w:rsid w:val="00B02A2E"/>
    <w:rsid w:val="00B02A44"/>
    <w:rsid w:val="00B02A70"/>
    <w:rsid w:val="00B02AE1"/>
    <w:rsid w:val="00B02B9A"/>
    <w:rsid w:val="00B02D82"/>
    <w:rsid w:val="00B034E2"/>
    <w:rsid w:val="00B035F5"/>
    <w:rsid w:val="00B03878"/>
    <w:rsid w:val="00B043FB"/>
    <w:rsid w:val="00B0511B"/>
    <w:rsid w:val="00B051C4"/>
    <w:rsid w:val="00B053F1"/>
    <w:rsid w:val="00B058CF"/>
    <w:rsid w:val="00B05ABD"/>
    <w:rsid w:val="00B05B06"/>
    <w:rsid w:val="00B05D3D"/>
    <w:rsid w:val="00B05FCB"/>
    <w:rsid w:val="00B06158"/>
    <w:rsid w:val="00B06428"/>
    <w:rsid w:val="00B06870"/>
    <w:rsid w:val="00B0699E"/>
    <w:rsid w:val="00B06E5C"/>
    <w:rsid w:val="00B0749B"/>
    <w:rsid w:val="00B074CF"/>
    <w:rsid w:val="00B07592"/>
    <w:rsid w:val="00B07830"/>
    <w:rsid w:val="00B07C49"/>
    <w:rsid w:val="00B10011"/>
    <w:rsid w:val="00B1039A"/>
    <w:rsid w:val="00B1087D"/>
    <w:rsid w:val="00B10EF2"/>
    <w:rsid w:val="00B10F51"/>
    <w:rsid w:val="00B11022"/>
    <w:rsid w:val="00B115ED"/>
    <w:rsid w:val="00B117DC"/>
    <w:rsid w:val="00B11A95"/>
    <w:rsid w:val="00B11C0B"/>
    <w:rsid w:val="00B11D6B"/>
    <w:rsid w:val="00B11F11"/>
    <w:rsid w:val="00B11FE3"/>
    <w:rsid w:val="00B12223"/>
    <w:rsid w:val="00B12E94"/>
    <w:rsid w:val="00B13109"/>
    <w:rsid w:val="00B131D7"/>
    <w:rsid w:val="00B137DB"/>
    <w:rsid w:val="00B13C1F"/>
    <w:rsid w:val="00B13D1D"/>
    <w:rsid w:val="00B13D4F"/>
    <w:rsid w:val="00B13DC1"/>
    <w:rsid w:val="00B1437A"/>
    <w:rsid w:val="00B147E3"/>
    <w:rsid w:val="00B14A87"/>
    <w:rsid w:val="00B14D99"/>
    <w:rsid w:val="00B15064"/>
    <w:rsid w:val="00B1528F"/>
    <w:rsid w:val="00B152FE"/>
    <w:rsid w:val="00B15523"/>
    <w:rsid w:val="00B15FDD"/>
    <w:rsid w:val="00B160E4"/>
    <w:rsid w:val="00B16554"/>
    <w:rsid w:val="00B16781"/>
    <w:rsid w:val="00B16946"/>
    <w:rsid w:val="00B17102"/>
    <w:rsid w:val="00B172D7"/>
    <w:rsid w:val="00B1739D"/>
    <w:rsid w:val="00B173A6"/>
    <w:rsid w:val="00B17428"/>
    <w:rsid w:val="00B174A1"/>
    <w:rsid w:val="00B174AB"/>
    <w:rsid w:val="00B17A01"/>
    <w:rsid w:val="00B17A79"/>
    <w:rsid w:val="00B17CD5"/>
    <w:rsid w:val="00B2013B"/>
    <w:rsid w:val="00B20399"/>
    <w:rsid w:val="00B20AC9"/>
    <w:rsid w:val="00B20B12"/>
    <w:rsid w:val="00B20C6F"/>
    <w:rsid w:val="00B20D18"/>
    <w:rsid w:val="00B2167D"/>
    <w:rsid w:val="00B217BF"/>
    <w:rsid w:val="00B21C76"/>
    <w:rsid w:val="00B220D7"/>
    <w:rsid w:val="00B22228"/>
    <w:rsid w:val="00B22298"/>
    <w:rsid w:val="00B22595"/>
    <w:rsid w:val="00B22752"/>
    <w:rsid w:val="00B22831"/>
    <w:rsid w:val="00B228D2"/>
    <w:rsid w:val="00B22A24"/>
    <w:rsid w:val="00B22A8E"/>
    <w:rsid w:val="00B22EC7"/>
    <w:rsid w:val="00B23091"/>
    <w:rsid w:val="00B232A3"/>
    <w:rsid w:val="00B2348A"/>
    <w:rsid w:val="00B234CE"/>
    <w:rsid w:val="00B23800"/>
    <w:rsid w:val="00B23DBD"/>
    <w:rsid w:val="00B24178"/>
    <w:rsid w:val="00B2420F"/>
    <w:rsid w:val="00B24214"/>
    <w:rsid w:val="00B245FC"/>
    <w:rsid w:val="00B24A3A"/>
    <w:rsid w:val="00B25D2B"/>
    <w:rsid w:val="00B25ECB"/>
    <w:rsid w:val="00B26714"/>
    <w:rsid w:val="00B267CE"/>
    <w:rsid w:val="00B26B10"/>
    <w:rsid w:val="00B27AD7"/>
    <w:rsid w:val="00B27DB4"/>
    <w:rsid w:val="00B301AD"/>
    <w:rsid w:val="00B30770"/>
    <w:rsid w:val="00B3089D"/>
    <w:rsid w:val="00B3108E"/>
    <w:rsid w:val="00B3126C"/>
    <w:rsid w:val="00B3132A"/>
    <w:rsid w:val="00B3177A"/>
    <w:rsid w:val="00B31C39"/>
    <w:rsid w:val="00B31EDA"/>
    <w:rsid w:val="00B3202D"/>
    <w:rsid w:val="00B32565"/>
    <w:rsid w:val="00B328AE"/>
    <w:rsid w:val="00B329B9"/>
    <w:rsid w:val="00B32A80"/>
    <w:rsid w:val="00B32BBD"/>
    <w:rsid w:val="00B32D3D"/>
    <w:rsid w:val="00B32F92"/>
    <w:rsid w:val="00B330D9"/>
    <w:rsid w:val="00B33136"/>
    <w:rsid w:val="00B33674"/>
    <w:rsid w:val="00B337E5"/>
    <w:rsid w:val="00B33824"/>
    <w:rsid w:val="00B33CF7"/>
    <w:rsid w:val="00B33D30"/>
    <w:rsid w:val="00B33FB1"/>
    <w:rsid w:val="00B342F4"/>
    <w:rsid w:val="00B3459D"/>
    <w:rsid w:val="00B34A79"/>
    <w:rsid w:val="00B34D84"/>
    <w:rsid w:val="00B35200"/>
    <w:rsid w:val="00B35342"/>
    <w:rsid w:val="00B355A3"/>
    <w:rsid w:val="00B35888"/>
    <w:rsid w:val="00B3596C"/>
    <w:rsid w:val="00B359D3"/>
    <w:rsid w:val="00B364EB"/>
    <w:rsid w:val="00B36522"/>
    <w:rsid w:val="00B36761"/>
    <w:rsid w:val="00B36794"/>
    <w:rsid w:val="00B36E6B"/>
    <w:rsid w:val="00B36E78"/>
    <w:rsid w:val="00B3711D"/>
    <w:rsid w:val="00B37181"/>
    <w:rsid w:val="00B37A7F"/>
    <w:rsid w:val="00B400FC"/>
    <w:rsid w:val="00B4028F"/>
    <w:rsid w:val="00B40465"/>
    <w:rsid w:val="00B40471"/>
    <w:rsid w:val="00B40F1C"/>
    <w:rsid w:val="00B40FA2"/>
    <w:rsid w:val="00B41314"/>
    <w:rsid w:val="00B414C8"/>
    <w:rsid w:val="00B42229"/>
    <w:rsid w:val="00B42405"/>
    <w:rsid w:val="00B42984"/>
    <w:rsid w:val="00B42B8F"/>
    <w:rsid w:val="00B42D1E"/>
    <w:rsid w:val="00B42D63"/>
    <w:rsid w:val="00B4323F"/>
    <w:rsid w:val="00B432AC"/>
    <w:rsid w:val="00B436E1"/>
    <w:rsid w:val="00B43A6D"/>
    <w:rsid w:val="00B43AF7"/>
    <w:rsid w:val="00B43E1E"/>
    <w:rsid w:val="00B4469A"/>
    <w:rsid w:val="00B449FA"/>
    <w:rsid w:val="00B44C47"/>
    <w:rsid w:val="00B44DC4"/>
    <w:rsid w:val="00B44F02"/>
    <w:rsid w:val="00B4520B"/>
    <w:rsid w:val="00B45C6C"/>
    <w:rsid w:val="00B4607A"/>
    <w:rsid w:val="00B4640C"/>
    <w:rsid w:val="00B464B9"/>
    <w:rsid w:val="00B46724"/>
    <w:rsid w:val="00B46896"/>
    <w:rsid w:val="00B46D3A"/>
    <w:rsid w:val="00B46D6C"/>
    <w:rsid w:val="00B47419"/>
    <w:rsid w:val="00B476B4"/>
    <w:rsid w:val="00B47D71"/>
    <w:rsid w:val="00B500C1"/>
    <w:rsid w:val="00B501D6"/>
    <w:rsid w:val="00B50399"/>
    <w:rsid w:val="00B50A67"/>
    <w:rsid w:val="00B51179"/>
    <w:rsid w:val="00B51234"/>
    <w:rsid w:val="00B51559"/>
    <w:rsid w:val="00B51C8F"/>
    <w:rsid w:val="00B5236B"/>
    <w:rsid w:val="00B52483"/>
    <w:rsid w:val="00B527FC"/>
    <w:rsid w:val="00B52CFA"/>
    <w:rsid w:val="00B52E97"/>
    <w:rsid w:val="00B5319E"/>
    <w:rsid w:val="00B53506"/>
    <w:rsid w:val="00B53888"/>
    <w:rsid w:val="00B53A78"/>
    <w:rsid w:val="00B53AE9"/>
    <w:rsid w:val="00B53FD5"/>
    <w:rsid w:val="00B54671"/>
    <w:rsid w:val="00B54685"/>
    <w:rsid w:val="00B5478F"/>
    <w:rsid w:val="00B5521A"/>
    <w:rsid w:val="00B553F1"/>
    <w:rsid w:val="00B555BE"/>
    <w:rsid w:val="00B55A99"/>
    <w:rsid w:val="00B55BF3"/>
    <w:rsid w:val="00B55CBD"/>
    <w:rsid w:val="00B5632C"/>
    <w:rsid w:val="00B56759"/>
    <w:rsid w:val="00B56BE0"/>
    <w:rsid w:val="00B56D22"/>
    <w:rsid w:val="00B56F28"/>
    <w:rsid w:val="00B571FE"/>
    <w:rsid w:val="00B573E3"/>
    <w:rsid w:val="00B60558"/>
    <w:rsid w:val="00B60A4E"/>
    <w:rsid w:val="00B60C6D"/>
    <w:rsid w:val="00B61199"/>
    <w:rsid w:val="00B618F9"/>
    <w:rsid w:val="00B61DFF"/>
    <w:rsid w:val="00B61F0A"/>
    <w:rsid w:val="00B62047"/>
    <w:rsid w:val="00B62278"/>
    <w:rsid w:val="00B62E7D"/>
    <w:rsid w:val="00B637BE"/>
    <w:rsid w:val="00B63B23"/>
    <w:rsid w:val="00B643B0"/>
    <w:rsid w:val="00B6442F"/>
    <w:rsid w:val="00B64792"/>
    <w:rsid w:val="00B6489C"/>
    <w:rsid w:val="00B648A8"/>
    <w:rsid w:val="00B653F1"/>
    <w:rsid w:val="00B655B5"/>
    <w:rsid w:val="00B65769"/>
    <w:rsid w:val="00B658DA"/>
    <w:rsid w:val="00B65A2E"/>
    <w:rsid w:val="00B65C76"/>
    <w:rsid w:val="00B65CFB"/>
    <w:rsid w:val="00B65D21"/>
    <w:rsid w:val="00B6630A"/>
    <w:rsid w:val="00B6690D"/>
    <w:rsid w:val="00B66D57"/>
    <w:rsid w:val="00B66F8B"/>
    <w:rsid w:val="00B67221"/>
    <w:rsid w:val="00B67644"/>
    <w:rsid w:val="00B67682"/>
    <w:rsid w:val="00B67D16"/>
    <w:rsid w:val="00B70036"/>
    <w:rsid w:val="00B70126"/>
    <w:rsid w:val="00B7045D"/>
    <w:rsid w:val="00B708D4"/>
    <w:rsid w:val="00B709F1"/>
    <w:rsid w:val="00B7119E"/>
    <w:rsid w:val="00B71641"/>
    <w:rsid w:val="00B716C2"/>
    <w:rsid w:val="00B7172B"/>
    <w:rsid w:val="00B71C99"/>
    <w:rsid w:val="00B7222D"/>
    <w:rsid w:val="00B72392"/>
    <w:rsid w:val="00B72A1A"/>
    <w:rsid w:val="00B72AE2"/>
    <w:rsid w:val="00B72B36"/>
    <w:rsid w:val="00B731A4"/>
    <w:rsid w:val="00B7355C"/>
    <w:rsid w:val="00B738B9"/>
    <w:rsid w:val="00B73D66"/>
    <w:rsid w:val="00B74782"/>
    <w:rsid w:val="00B74FF3"/>
    <w:rsid w:val="00B75558"/>
    <w:rsid w:val="00B755BA"/>
    <w:rsid w:val="00B7618B"/>
    <w:rsid w:val="00B76620"/>
    <w:rsid w:val="00B76697"/>
    <w:rsid w:val="00B76839"/>
    <w:rsid w:val="00B769DC"/>
    <w:rsid w:val="00B76A47"/>
    <w:rsid w:val="00B77702"/>
    <w:rsid w:val="00B77828"/>
    <w:rsid w:val="00B806E3"/>
    <w:rsid w:val="00B80752"/>
    <w:rsid w:val="00B80AD6"/>
    <w:rsid w:val="00B80C6E"/>
    <w:rsid w:val="00B80E15"/>
    <w:rsid w:val="00B80EA9"/>
    <w:rsid w:val="00B81338"/>
    <w:rsid w:val="00B81C5A"/>
    <w:rsid w:val="00B82132"/>
    <w:rsid w:val="00B821E9"/>
    <w:rsid w:val="00B822A9"/>
    <w:rsid w:val="00B82B0A"/>
    <w:rsid w:val="00B82BAB"/>
    <w:rsid w:val="00B82CE8"/>
    <w:rsid w:val="00B82D67"/>
    <w:rsid w:val="00B82FBD"/>
    <w:rsid w:val="00B83378"/>
    <w:rsid w:val="00B83A5B"/>
    <w:rsid w:val="00B83EC3"/>
    <w:rsid w:val="00B8415F"/>
    <w:rsid w:val="00B841DE"/>
    <w:rsid w:val="00B84283"/>
    <w:rsid w:val="00B842D4"/>
    <w:rsid w:val="00B84545"/>
    <w:rsid w:val="00B846AC"/>
    <w:rsid w:val="00B84AAA"/>
    <w:rsid w:val="00B84B90"/>
    <w:rsid w:val="00B85260"/>
    <w:rsid w:val="00B8580A"/>
    <w:rsid w:val="00B858A9"/>
    <w:rsid w:val="00B8592D"/>
    <w:rsid w:val="00B859A8"/>
    <w:rsid w:val="00B85B0D"/>
    <w:rsid w:val="00B85C0B"/>
    <w:rsid w:val="00B85D5C"/>
    <w:rsid w:val="00B85EF4"/>
    <w:rsid w:val="00B85FE7"/>
    <w:rsid w:val="00B8619D"/>
    <w:rsid w:val="00B86677"/>
    <w:rsid w:val="00B86F51"/>
    <w:rsid w:val="00B87929"/>
    <w:rsid w:val="00B87A3F"/>
    <w:rsid w:val="00B87B71"/>
    <w:rsid w:val="00B9007E"/>
    <w:rsid w:val="00B9036C"/>
    <w:rsid w:val="00B903CE"/>
    <w:rsid w:val="00B904AA"/>
    <w:rsid w:val="00B904E1"/>
    <w:rsid w:val="00B90586"/>
    <w:rsid w:val="00B90BE0"/>
    <w:rsid w:val="00B90DA0"/>
    <w:rsid w:val="00B90DF7"/>
    <w:rsid w:val="00B914F4"/>
    <w:rsid w:val="00B91F8A"/>
    <w:rsid w:val="00B92700"/>
    <w:rsid w:val="00B9290D"/>
    <w:rsid w:val="00B92B91"/>
    <w:rsid w:val="00B93344"/>
    <w:rsid w:val="00B93621"/>
    <w:rsid w:val="00B936E7"/>
    <w:rsid w:val="00B93773"/>
    <w:rsid w:val="00B9396E"/>
    <w:rsid w:val="00B93A21"/>
    <w:rsid w:val="00B93A95"/>
    <w:rsid w:val="00B94101"/>
    <w:rsid w:val="00B9427D"/>
    <w:rsid w:val="00B9435B"/>
    <w:rsid w:val="00B94448"/>
    <w:rsid w:val="00B9446B"/>
    <w:rsid w:val="00B948BF"/>
    <w:rsid w:val="00B94B93"/>
    <w:rsid w:val="00B94C49"/>
    <w:rsid w:val="00B94E1E"/>
    <w:rsid w:val="00B94EEC"/>
    <w:rsid w:val="00B95607"/>
    <w:rsid w:val="00B9587B"/>
    <w:rsid w:val="00B95A1E"/>
    <w:rsid w:val="00B95CA7"/>
    <w:rsid w:val="00B95F4D"/>
    <w:rsid w:val="00B96766"/>
    <w:rsid w:val="00B96790"/>
    <w:rsid w:val="00B968B4"/>
    <w:rsid w:val="00B96CF3"/>
    <w:rsid w:val="00B976A2"/>
    <w:rsid w:val="00B97711"/>
    <w:rsid w:val="00B9779C"/>
    <w:rsid w:val="00B977C4"/>
    <w:rsid w:val="00B979E7"/>
    <w:rsid w:val="00B97ACF"/>
    <w:rsid w:val="00B97C49"/>
    <w:rsid w:val="00BA067D"/>
    <w:rsid w:val="00BA0798"/>
    <w:rsid w:val="00BA0879"/>
    <w:rsid w:val="00BA0C07"/>
    <w:rsid w:val="00BA100D"/>
    <w:rsid w:val="00BA139E"/>
    <w:rsid w:val="00BA1553"/>
    <w:rsid w:val="00BA1D37"/>
    <w:rsid w:val="00BA1DED"/>
    <w:rsid w:val="00BA1FD1"/>
    <w:rsid w:val="00BA2070"/>
    <w:rsid w:val="00BA24FB"/>
    <w:rsid w:val="00BA2508"/>
    <w:rsid w:val="00BA25BA"/>
    <w:rsid w:val="00BA29AF"/>
    <w:rsid w:val="00BA2EA3"/>
    <w:rsid w:val="00BA2F68"/>
    <w:rsid w:val="00BA31BD"/>
    <w:rsid w:val="00BA3462"/>
    <w:rsid w:val="00BA35B8"/>
    <w:rsid w:val="00BA3768"/>
    <w:rsid w:val="00BA3CC3"/>
    <w:rsid w:val="00BA3EDC"/>
    <w:rsid w:val="00BA4046"/>
    <w:rsid w:val="00BA4273"/>
    <w:rsid w:val="00BA4606"/>
    <w:rsid w:val="00BA46AD"/>
    <w:rsid w:val="00BA473C"/>
    <w:rsid w:val="00BA4884"/>
    <w:rsid w:val="00BA48D9"/>
    <w:rsid w:val="00BA4F2D"/>
    <w:rsid w:val="00BA513E"/>
    <w:rsid w:val="00BA5376"/>
    <w:rsid w:val="00BA53CD"/>
    <w:rsid w:val="00BA5452"/>
    <w:rsid w:val="00BA580A"/>
    <w:rsid w:val="00BA5881"/>
    <w:rsid w:val="00BA5968"/>
    <w:rsid w:val="00BA5CA8"/>
    <w:rsid w:val="00BA5DA2"/>
    <w:rsid w:val="00BA5EC0"/>
    <w:rsid w:val="00BA5F6E"/>
    <w:rsid w:val="00BA64EA"/>
    <w:rsid w:val="00BA6D10"/>
    <w:rsid w:val="00BA719D"/>
    <w:rsid w:val="00BA71D7"/>
    <w:rsid w:val="00BA72A5"/>
    <w:rsid w:val="00BA749E"/>
    <w:rsid w:val="00BA7627"/>
    <w:rsid w:val="00BA7CEA"/>
    <w:rsid w:val="00BA7EC6"/>
    <w:rsid w:val="00BB08F4"/>
    <w:rsid w:val="00BB0905"/>
    <w:rsid w:val="00BB0B75"/>
    <w:rsid w:val="00BB0BF3"/>
    <w:rsid w:val="00BB0F33"/>
    <w:rsid w:val="00BB105C"/>
    <w:rsid w:val="00BB1579"/>
    <w:rsid w:val="00BB2582"/>
    <w:rsid w:val="00BB26BA"/>
    <w:rsid w:val="00BB26EE"/>
    <w:rsid w:val="00BB28FD"/>
    <w:rsid w:val="00BB2F2E"/>
    <w:rsid w:val="00BB2F33"/>
    <w:rsid w:val="00BB3255"/>
    <w:rsid w:val="00BB32A4"/>
    <w:rsid w:val="00BB3573"/>
    <w:rsid w:val="00BB35F6"/>
    <w:rsid w:val="00BB3A02"/>
    <w:rsid w:val="00BB3C02"/>
    <w:rsid w:val="00BB42EE"/>
    <w:rsid w:val="00BB4742"/>
    <w:rsid w:val="00BB4993"/>
    <w:rsid w:val="00BB49EE"/>
    <w:rsid w:val="00BB4CB5"/>
    <w:rsid w:val="00BB4D07"/>
    <w:rsid w:val="00BB4E0E"/>
    <w:rsid w:val="00BB52F6"/>
    <w:rsid w:val="00BB541A"/>
    <w:rsid w:val="00BB548C"/>
    <w:rsid w:val="00BB549C"/>
    <w:rsid w:val="00BB55BE"/>
    <w:rsid w:val="00BB5B29"/>
    <w:rsid w:val="00BB5B7D"/>
    <w:rsid w:val="00BB5C6C"/>
    <w:rsid w:val="00BB5D62"/>
    <w:rsid w:val="00BB6430"/>
    <w:rsid w:val="00BB67E8"/>
    <w:rsid w:val="00BB6957"/>
    <w:rsid w:val="00BB7055"/>
    <w:rsid w:val="00BB7205"/>
    <w:rsid w:val="00BB7409"/>
    <w:rsid w:val="00BB7934"/>
    <w:rsid w:val="00BB7A67"/>
    <w:rsid w:val="00BB7B23"/>
    <w:rsid w:val="00BB7C91"/>
    <w:rsid w:val="00BB7CD9"/>
    <w:rsid w:val="00BB7F5F"/>
    <w:rsid w:val="00BC0096"/>
    <w:rsid w:val="00BC01D7"/>
    <w:rsid w:val="00BC02B5"/>
    <w:rsid w:val="00BC038D"/>
    <w:rsid w:val="00BC0AF0"/>
    <w:rsid w:val="00BC0D4B"/>
    <w:rsid w:val="00BC10E6"/>
    <w:rsid w:val="00BC1143"/>
    <w:rsid w:val="00BC119B"/>
    <w:rsid w:val="00BC154C"/>
    <w:rsid w:val="00BC15DA"/>
    <w:rsid w:val="00BC165A"/>
    <w:rsid w:val="00BC173F"/>
    <w:rsid w:val="00BC182F"/>
    <w:rsid w:val="00BC1B9F"/>
    <w:rsid w:val="00BC215B"/>
    <w:rsid w:val="00BC2250"/>
    <w:rsid w:val="00BC2562"/>
    <w:rsid w:val="00BC2863"/>
    <w:rsid w:val="00BC2A0C"/>
    <w:rsid w:val="00BC2B2E"/>
    <w:rsid w:val="00BC2CDD"/>
    <w:rsid w:val="00BC2DF4"/>
    <w:rsid w:val="00BC3BE6"/>
    <w:rsid w:val="00BC3C47"/>
    <w:rsid w:val="00BC3EF7"/>
    <w:rsid w:val="00BC403B"/>
    <w:rsid w:val="00BC40F1"/>
    <w:rsid w:val="00BC413F"/>
    <w:rsid w:val="00BC450B"/>
    <w:rsid w:val="00BC491A"/>
    <w:rsid w:val="00BC4B24"/>
    <w:rsid w:val="00BC500C"/>
    <w:rsid w:val="00BC5075"/>
    <w:rsid w:val="00BC5446"/>
    <w:rsid w:val="00BC55BD"/>
    <w:rsid w:val="00BC5773"/>
    <w:rsid w:val="00BC5887"/>
    <w:rsid w:val="00BC5AD0"/>
    <w:rsid w:val="00BC5AEF"/>
    <w:rsid w:val="00BC5BC9"/>
    <w:rsid w:val="00BC5DEC"/>
    <w:rsid w:val="00BC5F71"/>
    <w:rsid w:val="00BC61F8"/>
    <w:rsid w:val="00BC66FA"/>
    <w:rsid w:val="00BC6864"/>
    <w:rsid w:val="00BC69A3"/>
    <w:rsid w:val="00BC69E1"/>
    <w:rsid w:val="00BC74C5"/>
    <w:rsid w:val="00BC7FDA"/>
    <w:rsid w:val="00BD006D"/>
    <w:rsid w:val="00BD00F7"/>
    <w:rsid w:val="00BD0630"/>
    <w:rsid w:val="00BD0769"/>
    <w:rsid w:val="00BD095D"/>
    <w:rsid w:val="00BD0B67"/>
    <w:rsid w:val="00BD11E2"/>
    <w:rsid w:val="00BD129C"/>
    <w:rsid w:val="00BD12CF"/>
    <w:rsid w:val="00BD19D9"/>
    <w:rsid w:val="00BD1A50"/>
    <w:rsid w:val="00BD1BC7"/>
    <w:rsid w:val="00BD2265"/>
    <w:rsid w:val="00BD2B0B"/>
    <w:rsid w:val="00BD2F01"/>
    <w:rsid w:val="00BD390E"/>
    <w:rsid w:val="00BD3A6E"/>
    <w:rsid w:val="00BD4524"/>
    <w:rsid w:val="00BD466C"/>
    <w:rsid w:val="00BD46F8"/>
    <w:rsid w:val="00BD4A6F"/>
    <w:rsid w:val="00BD5240"/>
    <w:rsid w:val="00BD5541"/>
    <w:rsid w:val="00BD5B77"/>
    <w:rsid w:val="00BD5FC9"/>
    <w:rsid w:val="00BD63F6"/>
    <w:rsid w:val="00BD680A"/>
    <w:rsid w:val="00BD6BB9"/>
    <w:rsid w:val="00BD6C79"/>
    <w:rsid w:val="00BD7268"/>
    <w:rsid w:val="00BD756F"/>
    <w:rsid w:val="00BD77AD"/>
    <w:rsid w:val="00BE050E"/>
    <w:rsid w:val="00BE06AD"/>
    <w:rsid w:val="00BE0BB9"/>
    <w:rsid w:val="00BE10AB"/>
    <w:rsid w:val="00BE1612"/>
    <w:rsid w:val="00BE172F"/>
    <w:rsid w:val="00BE1FA3"/>
    <w:rsid w:val="00BE22E3"/>
    <w:rsid w:val="00BE234A"/>
    <w:rsid w:val="00BE2823"/>
    <w:rsid w:val="00BE2BC8"/>
    <w:rsid w:val="00BE2E98"/>
    <w:rsid w:val="00BE323A"/>
    <w:rsid w:val="00BE3562"/>
    <w:rsid w:val="00BE379C"/>
    <w:rsid w:val="00BE382A"/>
    <w:rsid w:val="00BE3B1F"/>
    <w:rsid w:val="00BE3EAA"/>
    <w:rsid w:val="00BE3EF9"/>
    <w:rsid w:val="00BE3F1E"/>
    <w:rsid w:val="00BE4287"/>
    <w:rsid w:val="00BE465E"/>
    <w:rsid w:val="00BE4E14"/>
    <w:rsid w:val="00BE4EC5"/>
    <w:rsid w:val="00BE51A8"/>
    <w:rsid w:val="00BE5412"/>
    <w:rsid w:val="00BE5472"/>
    <w:rsid w:val="00BE6017"/>
    <w:rsid w:val="00BE6212"/>
    <w:rsid w:val="00BE6283"/>
    <w:rsid w:val="00BE62E4"/>
    <w:rsid w:val="00BE6405"/>
    <w:rsid w:val="00BE6611"/>
    <w:rsid w:val="00BE710C"/>
    <w:rsid w:val="00BE76FF"/>
    <w:rsid w:val="00BE7A05"/>
    <w:rsid w:val="00BE7D85"/>
    <w:rsid w:val="00BE7E15"/>
    <w:rsid w:val="00BF017D"/>
    <w:rsid w:val="00BF0349"/>
    <w:rsid w:val="00BF0BE6"/>
    <w:rsid w:val="00BF1811"/>
    <w:rsid w:val="00BF1999"/>
    <w:rsid w:val="00BF1C8A"/>
    <w:rsid w:val="00BF1FEA"/>
    <w:rsid w:val="00BF21E8"/>
    <w:rsid w:val="00BF2464"/>
    <w:rsid w:val="00BF28BB"/>
    <w:rsid w:val="00BF28D5"/>
    <w:rsid w:val="00BF29ED"/>
    <w:rsid w:val="00BF2C9B"/>
    <w:rsid w:val="00BF2E1C"/>
    <w:rsid w:val="00BF2E82"/>
    <w:rsid w:val="00BF3022"/>
    <w:rsid w:val="00BF34B3"/>
    <w:rsid w:val="00BF3A14"/>
    <w:rsid w:val="00BF3C58"/>
    <w:rsid w:val="00BF3E08"/>
    <w:rsid w:val="00BF4549"/>
    <w:rsid w:val="00BF457E"/>
    <w:rsid w:val="00BF47C3"/>
    <w:rsid w:val="00BF48BE"/>
    <w:rsid w:val="00BF4C9F"/>
    <w:rsid w:val="00BF4E01"/>
    <w:rsid w:val="00BF5310"/>
    <w:rsid w:val="00BF5349"/>
    <w:rsid w:val="00BF5553"/>
    <w:rsid w:val="00BF5A72"/>
    <w:rsid w:val="00BF5F10"/>
    <w:rsid w:val="00BF741B"/>
    <w:rsid w:val="00BF7776"/>
    <w:rsid w:val="00BF7995"/>
    <w:rsid w:val="00BF7FB2"/>
    <w:rsid w:val="00C0057E"/>
    <w:rsid w:val="00C008E1"/>
    <w:rsid w:val="00C0108B"/>
    <w:rsid w:val="00C01222"/>
    <w:rsid w:val="00C01BA2"/>
    <w:rsid w:val="00C01DA1"/>
    <w:rsid w:val="00C02362"/>
    <w:rsid w:val="00C02401"/>
    <w:rsid w:val="00C02B8F"/>
    <w:rsid w:val="00C02D5A"/>
    <w:rsid w:val="00C03278"/>
    <w:rsid w:val="00C038CC"/>
    <w:rsid w:val="00C044C3"/>
    <w:rsid w:val="00C0494D"/>
    <w:rsid w:val="00C049A0"/>
    <w:rsid w:val="00C05501"/>
    <w:rsid w:val="00C05A92"/>
    <w:rsid w:val="00C05C76"/>
    <w:rsid w:val="00C05C96"/>
    <w:rsid w:val="00C05D62"/>
    <w:rsid w:val="00C06570"/>
    <w:rsid w:val="00C065B4"/>
    <w:rsid w:val="00C0688A"/>
    <w:rsid w:val="00C06CFB"/>
    <w:rsid w:val="00C06F3C"/>
    <w:rsid w:val="00C07042"/>
    <w:rsid w:val="00C070CB"/>
    <w:rsid w:val="00C075CA"/>
    <w:rsid w:val="00C076CD"/>
    <w:rsid w:val="00C07FBC"/>
    <w:rsid w:val="00C1016C"/>
    <w:rsid w:val="00C10200"/>
    <w:rsid w:val="00C103CF"/>
    <w:rsid w:val="00C104A6"/>
    <w:rsid w:val="00C10713"/>
    <w:rsid w:val="00C107E9"/>
    <w:rsid w:val="00C10A52"/>
    <w:rsid w:val="00C11526"/>
    <w:rsid w:val="00C1165A"/>
    <w:rsid w:val="00C118D7"/>
    <w:rsid w:val="00C11BB6"/>
    <w:rsid w:val="00C11BF4"/>
    <w:rsid w:val="00C11C96"/>
    <w:rsid w:val="00C11E6B"/>
    <w:rsid w:val="00C12AAD"/>
    <w:rsid w:val="00C12BE8"/>
    <w:rsid w:val="00C12EC0"/>
    <w:rsid w:val="00C13204"/>
    <w:rsid w:val="00C1322F"/>
    <w:rsid w:val="00C133E2"/>
    <w:rsid w:val="00C13681"/>
    <w:rsid w:val="00C1383D"/>
    <w:rsid w:val="00C14112"/>
    <w:rsid w:val="00C14647"/>
    <w:rsid w:val="00C14701"/>
    <w:rsid w:val="00C1491E"/>
    <w:rsid w:val="00C151C7"/>
    <w:rsid w:val="00C1538F"/>
    <w:rsid w:val="00C15964"/>
    <w:rsid w:val="00C15CC4"/>
    <w:rsid w:val="00C1609C"/>
    <w:rsid w:val="00C1615A"/>
    <w:rsid w:val="00C163EE"/>
    <w:rsid w:val="00C16780"/>
    <w:rsid w:val="00C16930"/>
    <w:rsid w:val="00C170D7"/>
    <w:rsid w:val="00C172C8"/>
    <w:rsid w:val="00C173FA"/>
    <w:rsid w:val="00C17BD6"/>
    <w:rsid w:val="00C17C9E"/>
    <w:rsid w:val="00C20198"/>
    <w:rsid w:val="00C20401"/>
    <w:rsid w:val="00C2083C"/>
    <w:rsid w:val="00C20AB8"/>
    <w:rsid w:val="00C20B00"/>
    <w:rsid w:val="00C20CBA"/>
    <w:rsid w:val="00C20FEF"/>
    <w:rsid w:val="00C2133A"/>
    <w:rsid w:val="00C2145E"/>
    <w:rsid w:val="00C2197A"/>
    <w:rsid w:val="00C21C3B"/>
    <w:rsid w:val="00C21D3B"/>
    <w:rsid w:val="00C220C6"/>
    <w:rsid w:val="00C224C3"/>
    <w:rsid w:val="00C226AD"/>
    <w:rsid w:val="00C227E3"/>
    <w:rsid w:val="00C2291B"/>
    <w:rsid w:val="00C22FF5"/>
    <w:rsid w:val="00C23455"/>
    <w:rsid w:val="00C23575"/>
    <w:rsid w:val="00C23841"/>
    <w:rsid w:val="00C23B3A"/>
    <w:rsid w:val="00C23D0F"/>
    <w:rsid w:val="00C23D6D"/>
    <w:rsid w:val="00C24097"/>
    <w:rsid w:val="00C240CB"/>
    <w:rsid w:val="00C241E3"/>
    <w:rsid w:val="00C243B0"/>
    <w:rsid w:val="00C2493D"/>
    <w:rsid w:val="00C24982"/>
    <w:rsid w:val="00C24BD3"/>
    <w:rsid w:val="00C24E45"/>
    <w:rsid w:val="00C2594F"/>
    <w:rsid w:val="00C25992"/>
    <w:rsid w:val="00C25BCF"/>
    <w:rsid w:val="00C25C84"/>
    <w:rsid w:val="00C25F4E"/>
    <w:rsid w:val="00C260CA"/>
    <w:rsid w:val="00C266F7"/>
    <w:rsid w:val="00C2672B"/>
    <w:rsid w:val="00C2684F"/>
    <w:rsid w:val="00C27069"/>
    <w:rsid w:val="00C271E7"/>
    <w:rsid w:val="00C279F0"/>
    <w:rsid w:val="00C27C9D"/>
    <w:rsid w:val="00C27CC0"/>
    <w:rsid w:val="00C30D85"/>
    <w:rsid w:val="00C310C0"/>
    <w:rsid w:val="00C31328"/>
    <w:rsid w:val="00C31362"/>
    <w:rsid w:val="00C31F7A"/>
    <w:rsid w:val="00C321A6"/>
    <w:rsid w:val="00C323BB"/>
    <w:rsid w:val="00C323CC"/>
    <w:rsid w:val="00C323E6"/>
    <w:rsid w:val="00C32406"/>
    <w:rsid w:val="00C3289B"/>
    <w:rsid w:val="00C32A62"/>
    <w:rsid w:val="00C32E76"/>
    <w:rsid w:val="00C32F4C"/>
    <w:rsid w:val="00C3316F"/>
    <w:rsid w:val="00C334F4"/>
    <w:rsid w:val="00C336DC"/>
    <w:rsid w:val="00C337CE"/>
    <w:rsid w:val="00C33B24"/>
    <w:rsid w:val="00C33FF2"/>
    <w:rsid w:val="00C346B1"/>
    <w:rsid w:val="00C34ABB"/>
    <w:rsid w:val="00C34AEB"/>
    <w:rsid w:val="00C34D0F"/>
    <w:rsid w:val="00C35082"/>
    <w:rsid w:val="00C352B3"/>
    <w:rsid w:val="00C353AA"/>
    <w:rsid w:val="00C353F0"/>
    <w:rsid w:val="00C354F1"/>
    <w:rsid w:val="00C3560B"/>
    <w:rsid w:val="00C35D57"/>
    <w:rsid w:val="00C35E22"/>
    <w:rsid w:val="00C35EA0"/>
    <w:rsid w:val="00C35EFC"/>
    <w:rsid w:val="00C35FA7"/>
    <w:rsid w:val="00C36463"/>
    <w:rsid w:val="00C3668C"/>
    <w:rsid w:val="00C366AF"/>
    <w:rsid w:val="00C36D63"/>
    <w:rsid w:val="00C3769E"/>
    <w:rsid w:val="00C3787E"/>
    <w:rsid w:val="00C379C7"/>
    <w:rsid w:val="00C37BF4"/>
    <w:rsid w:val="00C400F5"/>
    <w:rsid w:val="00C400F8"/>
    <w:rsid w:val="00C4041F"/>
    <w:rsid w:val="00C40564"/>
    <w:rsid w:val="00C412E3"/>
    <w:rsid w:val="00C414D9"/>
    <w:rsid w:val="00C4163A"/>
    <w:rsid w:val="00C41783"/>
    <w:rsid w:val="00C41A25"/>
    <w:rsid w:val="00C41ACC"/>
    <w:rsid w:val="00C41C01"/>
    <w:rsid w:val="00C41C31"/>
    <w:rsid w:val="00C421DC"/>
    <w:rsid w:val="00C42CAE"/>
    <w:rsid w:val="00C42ECC"/>
    <w:rsid w:val="00C434CA"/>
    <w:rsid w:val="00C434FC"/>
    <w:rsid w:val="00C436FB"/>
    <w:rsid w:val="00C43C63"/>
    <w:rsid w:val="00C43D2C"/>
    <w:rsid w:val="00C4406E"/>
    <w:rsid w:val="00C44B5F"/>
    <w:rsid w:val="00C44C47"/>
    <w:rsid w:val="00C44DE0"/>
    <w:rsid w:val="00C451B6"/>
    <w:rsid w:val="00C4555E"/>
    <w:rsid w:val="00C45899"/>
    <w:rsid w:val="00C458EA"/>
    <w:rsid w:val="00C4594D"/>
    <w:rsid w:val="00C45C78"/>
    <w:rsid w:val="00C45C80"/>
    <w:rsid w:val="00C45E1E"/>
    <w:rsid w:val="00C46593"/>
    <w:rsid w:val="00C46E53"/>
    <w:rsid w:val="00C4735C"/>
    <w:rsid w:val="00C475BC"/>
    <w:rsid w:val="00C4770C"/>
    <w:rsid w:val="00C47881"/>
    <w:rsid w:val="00C47BE3"/>
    <w:rsid w:val="00C47C1E"/>
    <w:rsid w:val="00C47FD5"/>
    <w:rsid w:val="00C500F3"/>
    <w:rsid w:val="00C506D1"/>
    <w:rsid w:val="00C507E0"/>
    <w:rsid w:val="00C5083E"/>
    <w:rsid w:val="00C50B9D"/>
    <w:rsid w:val="00C50F86"/>
    <w:rsid w:val="00C5127F"/>
    <w:rsid w:val="00C5179F"/>
    <w:rsid w:val="00C51A35"/>
    <w:rsid w:val="00C51AD2"/>
    <w:rsid w:val="00C51C8A"/>
    <w:rsid w:val="00C51E22"/>
    <w:rsid w:val="00C5204B"/>
    <w:rsid w:val="00C52A6F"/>
    <w:rsid w:val="00C53289"/>
    <w:rsid w:val="00C5343C"/>
    <w:rsid w:val="00C53D3D"/>
    <w:rsid w:val="00C53F39"/>
    <w:rsid w:val="00C53F57"/>
    <w:rsid w:val="00C543B1"/>
    <w:rsid w:val="00C548CF"/>
    <w:rsid w:val="00C54975"/>
    <w:rsid w:val="00C54A4D"/>
    <w:rsid w:val="00C54F91"/>
    <w:rsid w:val="00C554E8"/>
    <w:rsid w:val="00C555C6"/>
    <w:rsid w:val="00C555E4"/>
    <w:rsid w:val="00C556A0"/>
    <w:rsid w:val="00C5583E"/>
    <w:rsid w:val="00C55EF1"/>
    <w:rsid w:val="00C55FCB"/>
    <w:rsid w:val="00C5614D"/>
    <w:rsid w:val="00C563D7"/>
    <w:rsid w:val="00C563ED"/>
    <w:rsid w:val="00C5667D"/>
    <w:rsid w:val="00C56D02"/>
    <w:rsid w:val="00C56DE5"/>
    <w:rsid w:val="00C57934"/>
    <w:rsid w:val="00C57BB4"/>
    <w:rsid w:val="00C57F2E"/>
    <w:rsid w:val="00C60589"/>
    <w:rsid w:val="00C60777"/>
    <w:rsid w:val="00C6089C"/>
    <w:rsid w:val="00C608B4"/>
    <w:rsid w:val="00C6097E"/>
    <w:rsid w:val="00C60D50"/>
    <w:rsid w:val="00C6102A"/>
    <w:rsid w:val="00C61AAC"/>
    <w:rsid w:val="00C61AF7"/>
    <w:rsid w:val="00C61B51"/>
    <w:rsid w:val="00C61BCC"/>
    <w:rsid w:val="00C61EE2"/>
    <w:rsid w:val="00C62418"/>
    <w:rsid w:val="00C629AA"/>
    <w:rsid w:val="00C62EA3"/>
    <w:rsid w:val="00C62F20"/>
    <w:rsid w:val="00C62F29"/>
    <w:rsid w:val="00C63093"/>
    <w:rsid w:val="00C63C6D"/>
    <w:rsid w:val="00C63D86"/>
    <w:rsid w:val="00C63E8C"/>
    <w:rsid w:val="00C6403C"/>
    <w:rsid w:val="00C64448"/>
    <w:rsid w:val="00C6448C"/>
    <w:rsid w:val="00C644EB"/>
    <w:rsid w:val="00C64554"/>
    <w:rsid w:val="00C648A9"/>
    <w:rsid w:val="00C64C94"/>
    <w:rsid w:val="00C64EF5"/>
    <w:rsid w:val="00C65232"/>
    <w:rsid w:val="00C6573A"/>
    <w:rsid w:val="00C65A68"/>
    <w:rsid w:val="00C65DE4"/>
    <w:rsid w:val="00C665E5"/>
    <w:rsid w:val="00C669F9"/>
    <w:rsid w:val="00C66B6D"/>
    <w:rsid w:val="00C66D13"/>
    <w:rsid w:val="00C66DE3"/>
    <w:rsid w:val="00C66E0F"/>
    <w:rsid w:val="00C66E59"/>
    <w:rsid w:val="00C66F75"/>
    <w:rsid w:val="00C66FE6"/>
    <w:rsid w:val="00C672F3"/>
    <w:rsid w:val="00C6747F"/>
    <w:rsid w:val="00C675A6"/>
    <w:rsid w:val="00C67664"/>
    <w:rsid w:val="00C67922"/>
    <w:rsid w:val="00C67C1B"/>
    <w:rsid w:val="00C67E77"/>
    <w:rsid w:val="00C702A1"/>
    <w:rsid w:val="00C704BF"/>
    <w:rsid w:val="00C71579"/>
    <w:rsid w:val="00C71874"/>
    <w:rsid w:val="00C72060"/>
    <w:rsid w:val="00C725EA"/>
    <w:rsid w:val="00C726AB"/>
    <w:rsid w:val="00C72866"/>
    <w:rsid w:val="00C73216"/>
    <w:rsid w:val="00C73A11"/>
    <w:rsid w:val="00C747E9"/>
    <w:rsid w:val="00C74859"/>
    <w:rsid w:val="00C74D9F"/>
    <w:rsid w:val="00C74E48"/>
    <w:rsid w:val="00C74E76"/>
    <w:rsid w:val="00C75509"/>
    <w:rsid w:val="00C7553E"/>
    <w:rsid w:val="00C75E04"/>
    <w:rsid w:val="00C76341"/>
    <w:rsid w:val="00C76879"/>
    <w:rsid w:val="00C76914"/>
    <w:rsid w:val="00C76942"/>
    <w:rsid w:val="00C76C55"/>
    <w:rsid w:val="00C76D00"/>
    <w:rsid w:val="00C76D78"/>
    <w:rsid w:val="00C77078"/>
    <w:rsid w:val="00C77240"/>
    <w:rsid w:val="00C7737D"/>
    <w:rsid w:val="00C7739D"/>
    <w:rsid w:val="00C7755F"/>
    <w:rsid w:val="00C775FB"/>
    <w:rsid w:val="00C77769"/>
    <w:rsid w:val="00C779C7"/>
    <w:rsid w:val="00C77BF8"/>
    <w:rsid w:val="00C77C5D"/>
    <w:rsid w:val="00C77F24"/>
    <w:rsid w:val="00C77F3D"/>
    <w:rsid w:val="00C77F6F"/>
    <w:rsid w:val="00C801FF"/>
    <w:rsid w:val="00C8157C"/>
    <w:rsid w:val="00C81A8F"/>
    <w:rsid w:val="00C8220C"/>
    <w:rsid w:val="00C829A6"/>
    <w:rsid w:val="00C82A73"/>
    <w:rsid w:val="00C82ACA"/>
    <w:rsid w:val="00C82D94"/>
    <w:rsid w:val="00C83401"/>
    <w:rsid w:val="00C8345D"/>
    <w:rsid w:val="00C835E5"/>
    <w:rsid w:val="00C83710"/>
    <w:rsid w:val="00C83760"/>
    <w:rsid w:val="00C843EE"/>
    <w:rsid w:val="00C84811"/>
    <w:rsid w:val="00C84908"/>
    <w:rsid w:val="00C84C09"/>
    <w:rsid w:val="00C84EBB"/>
    <w:rsid w:val="00C8552E"/>
    <w:rsid w:val="00C8559D"/>
    <w:rsid w:val="00C855CE"/>
    <w:rsid w:val="00C85719"/>
    <w:rsid w:val="00C85A47"/>
    <w:rsid w:val="00C85CFD"/>
    <w:rsid w:val="00C86245"/>
    <w:rsid w:val="00C868C7"/>
    <w:rsid w:val="00C86AE9"/>
    <w:rsid w:val="00C86B16"/>
    <w:rsid w:val="00C86F79"/>
    <w:rsid w:val="00C8707B"/>
    <w:rsid w:val="00C873EA"/>
    <w:rsid w:val="00C87510"/>
    <w:rsid w:val="00C875DF"/>
    <w:rsid w:val="00C87AA5"/>
    <w:rsid w:val="00C87AD2"/>
    <w:rsid w:val="00C900D8"/>
    <w:rsid w:val="00C903F3"/>
    <w:rsid w:val="00C906C2"/>
    <w:rsid w:val="00C9087F"/>
    <w:rsid w:val="00C90AED"/>
    <w:rsid w:val="00C90B8F"/>
    <w:rsid w:val="00C90E64"/>
    <w:rsid w:val="00C91198"/>
    <w:rsid w:val="00C911C9"/>
    <w:rsid w:val="00C91417"/>
    <w:rsid w:val="00C91C1D"/>
    <w:rsid w:val="00C92021"/>
    <w:rsid w:val="00C924DD"/>
    <w:rsid w:val="00C9257C"/>
    <w:rsid w:val="00C926F6"/>
    <w:rsid w:val="00C92864"/>
    <w:rsid w:val="00C92DD7"/>
    <w:rsid w:val="00C92E74"/>
    <w:rsid w:val="00C938B9"/>
    <w:rsid w:val="00C93B64"/>
    <w:rsid w:val="00C93B6D"/>
    <w:rsid w:val="00C93E14"/>
    <w:rsid w:val="00C941A8"/>
    <w:rsid w:val="00C94572"/>
    <w:rsid w:val="00C95190"/>
    <w:rsid w:val="00C95199"/>
    <w:rsid w:val="00C9568F"/>
    <w:rsid w:val="00C95A6D"/>
    <w:rsid w:val="00C95C45"/>
    <w:rsid w:val="00C95CFF"/>
    <w:rsid w:val="00C95E3E"/>
    <w:rsid w:val="00C95ECD"/>
    <w:rsid w:val="00C95F7E"/>
    <w:rsid w:val="00C96698"/>
    <w:rsid w:val="00C969C5"/>
    <w:rsid w:val="00C96E82"/>
    <w:rsid w:val="00C97193"/>
    <w:rsid w:val="00C97DE1"/>
    <w:rsid w:val="00CA00BE"/>
    <w:rsid w:val="00CA03FA"/>
    <w:rsid w:val="00CA067D"/>
    <w:rsid w:val="00CA0D88"/>
    <w:rsid w:val="00CA0EA9"/>
    <w:rsid w:val="00CA1043"/>
    <w:rsid w:val="00CA106F"/>
    <w:rsid w:val="00CA1072"/>
    <w:rsid w:val="00CA123A"/>
    <w:rsid w:val="00CA14E7"/>
    <w:rsid w:val="00CA1652"/>
    <w:rsid w:val="00CA16F0"/>
    <w:rsid w:val="00CA17E2"/>
    <w:rsid w:val="00CA1C88"/>
    <w:rsid w:val="00CA1D1C"/>
    <w:rsid w:val="00CA1F7A"/>
    <w:rsid w:val="00CA1F8F"/>
    <w:rsid w:val="00CA20E5"/>
    <w:rsid w:val="00CA292B"/>
    <w:rsid w:val="00CA2F75"/>
    <w:rsid w:val="00CA309A"/>
    <w:rsid w:val="00CA344B"/>
    <w:rsid w:val="00CA3533"/>
    <w:rsid w:val="00CA362A"/>
    <w:rsid w:val="00CA363E"/>
    <w:rsid w:val="00CA36C1"/>
    <w:rsid w:val="00CA3763"/>
    <w:rsid w:val="00CA3DB1"/>
    <w:rsid w:val="00CA3E89"/>
    <w:rsid w:val="00CA3F38"/>
    <w:rsid w:val="00CA3F79"/>
    <w:rsid w:val="00CA4424"/>
    <w:rsid w:val="00CA4501"/>
    <w:rsid w:val="00CA46F9"/>
    <w:rsid w:val="00CA4841"/>
    <w:rsid w:val="00CA4B63"/>
    <w:rsid w:val="00CA4C18"/>
    <w:rsid w:val="00CA4FA3"/>
    <w:rsid w:val="00CA4FA7"/>
    <w:rsid w:val="00CA5622"/>
    <w:rsid w:val="00CA5BCD"/>
    <w:rsid w:val="00CA64C7"/>
    <w:rsid w:val="00CA6607"/>
    <w:rsid w:val="00CA660D"/>
    <w:rsid w:val="00CA679E"/>
    <w:rsid w:val="00CA67C6"/>
    <w:rsid w:val="00CA6836"/>
    <w:rsid w:val="00CA69FF"/>
    <w:rsid w:val="00CA6F9B"/>
    <w:rsid w:val="00CA7A8E"/>
    <w:rsid w:val="00CA7B0C"/>
    <w:rsid w:val="00CA7FAB"/>
    <w:rsid w:val="00CB0393"/>
    <w:rsid w:val="00CB0442"/>
    <w:rsid w:val="00CB0737"/>
    <w:rsid w:val="00CB093B"/>
    <w:rsid w:val="00CB0BDE"/>
    <w:rsid w:val="00CB0CD9"/>
    <w:rsid w:val="00CB1377"/>
    <w:rsid w:val="00CB1719"/>
    <w:rsid w:val="00CB226F"/>
    <w:rsid w:val="00CB26C5"/>
    <w:rsid w:val="00CB2CA0"/>
    <w:rsid w:val="00CB2E41"/>
    <w:rsid w:val="00CB2F28"/>
    <w:rsid w:val="00CB35FD"/>
    <w:rsid w:val="00CB3670"/>
    <w:rsid w:val="00CB391C"/>
    <w:rsid w:val="00CB39D6"/>
    <w:rsid w:val="00CB3B84"/>
    <w:rsid w:val="00CB40FD"/>
    <w:rsid w:val="00CB4DDD"/>
    <w:rsid w:val="00CB4F40"/>
    <w:rsid w:val="00CB4F57"/>
    <w:rsid w:val="00CB4F69"/>
    <w:rsid w:val="00CB52B3"/>
    <w:rsid w:val="00CB544D"/>
    <w:rsid w:val="00CB5533"/>
    <w:rsid w:val="00CB55B6"/>
    <w:rsid w:val="00CB5704"/>
    <w:rsid w:val="00CB5CEC"/>
    <w:rsid w:val="00CB5F06"/>
    <w:rsid w:val="00CB5FF3"/>
    <w:rsid w:val="00CB6306"/>
    <w:rsid w:val="00CB6340"/>
    <w:rsid w:val="00CB673C"/>
    <w:rsid w:val="00CB67B2"/>
    <w:rsid w:val="00CB6BB9"/>
    <w:rsid w:val="00CB6CD4"/>
    <w:rsid w:val="00CB6DC0"/>
    <w:rsid w:val="00CB6DCA"/>
    <w:rsid w:val="00CB702F"/>
    <w:rsid w:val="00CB704A"/>
    <w:rsid w:val="00CB7D82"/>
    <w:rsid w:val="00CC01F1"/>
    <w:rsid w:val="00CC01F8"/>
    <w:rsid w:val="00CC0239"/>
    <w:rsid w:val="00CC04E2"/>
    <w:rsid w:val="00CC0957"/>
    <w:rsid w:val="00CC0D46"/>
    <w:rsid w:val="00CC0D4D"/>
    <w:rsid w:val="00CC15C2"/>
    <w:rsid w:val="00CC1ABE"/>
    <w:rsid w:val="00CC1D4F"/>
    <w:rsid w:val="00CC1DF6"/>
    <w:rsid w:val="00CC1ECA"/>
    <w:rsid w:val="00CC1F86"/>
    <w:rsid w:val="00CC2049"/>
    <w:rsid w:val="00CC2454"/>
    <w:rsid w:val="00CC2648"/>
    <w:rsid w:val="00CC28A4"/>
    <w:rsid w:val="00CC29CD"/>
    <w:rsid w:val="00CC3053"/>
    <w:rsid w:val="00CC3B35"/>
    <w:rsid w:val="00CC3B66"/>
    <w:rsid w:val="00CC3D8E"/>
    <w:rsid w:val="00CC3DB9"/>
    <w:rsid w:val="00CC4022"/>
    <w:rsid w:val="00CC4702"/>
    <w:rsid w:val="00CC4877"/>
    <w:rsid w:val="00CC4ACD"/>
    <w:rsid w:val="00CC5189"/>
    <w:rsid w:val="00CC52DC"/>
    <w:rsid w:val="00CC546F"/>
    <w:rsid w:val="00CC57CF"/>
    <w:rsid w:val="00CC5CE0"/>
    <w:rsid w:val="00CC5F0F"/>
    <w:rsid w:val="00CC5FE6"/>
    <w:rsid w:val="00CC62C0"/>
    <w:rsid w:val="00CC7016"/>
    <w:rsid w:val="00CC7365"/>
    <w:rsid w:val="00CC7494"/>
    <w:rsid w:val="00CC7730"/>
    <w:rsid w:val="00CC7936"/>
    <w:rsid w:val="00CC7B49"/>
    <w:rsid w:val="00CC7DF5"/>
    <w:rsid w:val="00CC7E24"/>
    <w:rsid w:val="00CC7E40"/>
    <w:rsid w:val="00CD01C8"/>
    <w:rsid w:val="00CD0374"/>
    <w:rsid w:val="00CD0465"/>
    <w:rsid w:val="00CD053A"/>
    <w:rsid w:val="00CD0618"/>
    <w:rsid w:val="00CD0A0E"/>
    <w:rsid w:val="00CD0B8E"/>
    <w:rsid w:val="00CD0EC8"/>
    <w:rsid w:val="00CD0F27"/>
    <w:rsid w:val="00CD0FE6"/>
    <w:rsid w:val="00CD10F5"/>
    <w:rsid w:val="00CD110C"/>
    <w:rsid w:val="00CD183F"/>
    <w:rsid w:val="00CD1F7A"/>
    <w:rsid w:val="00CD25A1"/>
    <w:rsid w:val="00CD2615"/>
    <w:rsid w:val="00CD2C87"/>
    <w:rsid w:val="00CD2EB8"/>
    <w:rsid w:val="00CD30A0"/>
    <w:rsid w:val="00CD38C2"/>
    <w:rsid w:val="00CD38D9"/>
    <w:rsid w:val="00CD3A51"/>
    <w:rsid w:val="00CD3D5D"/>
    <w:rsid w:val="00CD3D89"/>
    <w:rsid w:val="00CD43D8"/>
    <w:rsid w:val="00CD4533"/>
    <w:rsid w:val="00CD4885"/>
    <w:rsid w:val="00CD4892"/>
    <w:rsid w:val="00CD4ADA"/>
    <w:rsid w:val="00CD51E5"/>
    <w:rsid w:val="00CD5277"/>
    <w:rsid w:val="00CD55D9"/>
    <w:rsid w:val="00CD5A4A"/>
    <w:rsid w:val="00CD5AE6"/>
    <w:rsid w:val="00CD6206"/>
    <w:rsid w:val="00CD6393"/>
    <w:rsid w:val="00CD652E"/>
    <w:rsid w:val="00CD6D12"/>
    <w:rsid w:val="00CD70B9"/>
    <w:rsid w:val="00CD7327"/>
    <w:rsid w:val="00CD7372"/>
    <w:rsid w:val="00CD77A0"/>
    <w:rsid w:val="00CE030D"/>
    <w:rsid w:val="00CE046E"/>
    <w:rsid w:val="00CE053E"/>
    <w:rsid w:val="00CE05C5"/>
    <w:rsid w:val="00CE07E1"/>
    <w:rsid w:val="00CE0B10"/>
    <w:rsid w:val="00CE0F81"/>
    <w:rsid w:val="00CE10AC"/>
    <w:rsid w:val="00CE11D6"/>
    <w:rsid w:val="00CE12A2"/>
    <w:rsid w:val="00CE151D"/>
    <w:rsid w:val="00CE1659"/>
    <w:rsid w:val="00CE1DF9"/>
    <w:rsid w:val="00CE213B"/>
    <w:rsid w:val="00CE2594"/>
    <w:rsid w:val="00CE28FE"/>
    <w:rsid w:val="00CE2B58"/>
    <w:rsid w:val="00CE31B2"/>
    <w:rsid w:val="00CE3229"/>
    <w:rsid w:val="00CE338D"/>
    <w:rsid w:val="00CE3793"/>
    <w:rsid w:val="00CE3B4C"/>
    <w:rsid w:val="00CE3CF7"/>
    <w:rsid w:val="00CE4144"/>
    <w:rsid w:val="00CE43AE"/>
    <w:rsid w:val="00CE4603"/>
    <w:rsid w:val="00CE4CBA"/>
    <w:rsid w:val="00CE4D07"/>
    <w:rsid w:val="00CE505B"/>
    <w:rsid w:val="00CE55AB"/>
    <w:rsid w:val="00CE5689"/>
    <w:rsid w:val="00CE5708"/>
    <w:rsid w:val="00CE5841"/>
    <w:rsid w:val="00CE59E4"/>
    <w:rsid w:val="00CE5BD6"/>
    <w:rsid w:val="00CE5E14"/>
    <w:rsid w:val="00CE6007"/>
    <w:rsid w:val="00CE6616"/>
    <w:rsid w:val="00CE66FB"/>
    <w:rsid w:val="00CE6975"/>
    <w:rsid w:val="00CE6A49"/>
    <w:rsid w:val="00CE7310"/>
    <w:rsid w:val="00CE7536"/>
    <w:rsid w:val="00CE75CC"/>
    <w:rsid w:val="00CE7681"/>
    <w:rsid w:val="00CE77FF"/>
    <w:rsid w:val="00CE7BD8"/>
    <w:rsid w:val="00CE7C19"/>
    <w:rsid w:val="00CF020A"/>
    <w:rsid w:val="00CF0229"/>
    <w:rsid w:val="00CF0326"/>
    <w:rsid w:val="00CF0334"/>
    <w:rsid w:val="00CF0516"/>
    <w:rsid w:val="00CF0930"/>
    <w:rsid w:val="00CF0A7F"/>
    <w:rsid w:val="00CF0F79"/>
    <w:rsid w:val="00CF0FDF"/>
    <w:rsid w:val="00CF106A"/>
    <w:rsid w:val="00CF11AC"/>
    <w:rsid w:val="00CF16E4"/>
    <w:rsid w:val="00CF17D4"/>
    <w:rsid w:val="00CF180E"/>
    <w:rsid w:val="00CF18E8"/>
    <w:rsid w:val="00CF1D70"/>
    <w:rsid w:val="00CF1FA8"/>
    <w:rsid w:val="00CF205A"/>
    <w:rsid w:val="00CF2179"/>
    <w:rsid w:val="00CF222D"/>
    <w:rsid w:val="00CF2254"/>
    <w:rsid w:val="00CF25FF"/>
    <w:rsid w:val="00CF2AA5"/>
    <w:rsid w:val="00CF2BD3"/>
    <w:rsid w:val="00CF2C9D"/>
    <w:rsid w:val="00CF30B3"/>
    <w:rsid w:val="00CF3404"/>
    <w:rsid w:val="00CF3E9E"/>
    <w:rsid w:val="00CF425F"/>
    <w:rsid w:val="00CF4394"/>
    <w:rsid w:val="00CF4988"/>
    <w:rsid w:val="00CF4D0C"/>
    <w:rsid w:val="00CF4E2D"/>
    <w:rsid w:val="00CF4E5E"/>
    <w:rsid w:val="00CF4EE6"/>
    <w:rsid w:val="00CF5884"/>
    <w:rsid w:val="00CF5A91"/>
    <w:rsid w:val="00CF5A9B"/>
    <w:rsid w:val="00CF5CED"/>
    <w:rsid w:val="00CF5D28"/>
    <w:rsid w:val="00CF5E10"/>
    <w:rsid w:val="00CF64EE"/>
    <w:rsid w:val="00CF65EA"/>
    <w:rsid w:val="00CF68AE"/>
    <w:rsid w:val="00CF6FD5"/>
    <w:rsid w:val="00CF6FEA"/>
    <w:rsid w:val="00CF7193"/>
    <w:rsid w:val="00CF7895"/>
    <w:rsid w:val="00CF79AA"/>
    <w:rsid w:val="00CF7A14"/>
    <w:rsid w:val="00CF7C4D"/>
    <w:rsid w:val="00D0000A"/>
    <w:rsid w:val="00D00280"/>
    <w:rsid w:val="00D0055A"/>
    <w:rsid w:val="00D0066D"/>
    <w:rsid w:val="00D00779"/>
    <w:rsid w:val="00D00805"/>
    <w:rsid w:val="00D008C4"/>
    <w:rsid w:val="00D00B9D"/>
    <w:rsid w:val="00D00E5F"/>
    <w:rsid w:val="00D0153C"/>
    <w:rsid w:val="00D0185B"/>
    <w:rsid w:val="00D01B23"/>
    <w:rsid w:val="00D01B6A"/>
    <w:rsid w:val="00D01CFD"/>
    <w:rsid w:val="00D01FAE"/>
    <w:rsid w:val="00D02345"/>
    <w:rsid w:val="00D02453"/>
    <w:rsid w:val="00D02B54"/>
    <w:rsid w:val="00D02FDD"/>
    <w:rsid w:val="00D032D8"/>
    <w:rsid w:val="00D0386B"/>
    <w:rsid w:val="00D042AC"/>
    <w:rsid w:val="00D043EE"/>
    <w:rsid w:val="00D0458E"/>
    <w:rsid w:val="00D049A2"/>
    <w:rsid w:val="00D049C9"/>
    <w:rsid w:val="00D04C95"/>
    <w:rsid w:val="00D04EE7"/>
    <w:rsid w:val="00D051AC"/>
    <w:rsid w:val="00D05DBF"/>
    <w:rsid w:val="00D0611B"/>
    <w:rsid w:val="00D06126"/>
    <w:rsid w:val="00D0637F"/>
    <w:rsid w:val="00D06E9C"/>
    <w:rsid w:val="00D073AB"/>
    <w:rsid w:val="00D073D7"/>
    <w:rsid w:val="00D075C9"/>
    <w:rsid w:val="00D07A58"/>
    <w:rsid w:val="00D07BCC"/>
    <w:rsid w:val="00D1038F"/>
    <w:rsid w:val="00D104D8"/>
    <w:rsid w:val="00D1072D"/>
    <w:rsid w:val="00D10A26"/>
    <w:rsid w:val="00D10F6B"/>
    <w:rsid w:val="00D111FC"/>
    <w:rsid w:val="00D112C4"/>
    <w:rsid w:val="00D11370"/>
    <w:rsid w:val="00D114F2"/>
    <w:rsid w:val="00D11849"/>
    <w:rsid w:val="00D11CB8"/>
    <w:rsid w:val="00D11ED2"/>
    <w:rsid w:val="00D1239C"/>
    <w:rsid w:val="00D1260A"/>
    <w:rsid w:val="00D126E6"/>
    <w:rsid w:val="00D1291A"/>
    <w:rsid w:val="00D1294A"/>
    <w:rsid w:val="00D12BE8"/>
    <w:rsid w:val="00D12DB6"/>
    <w:rsid w:val="00D12F52"/>
    <w:rsid w:val="00D12F78"/>
    <w:rsid w:val="00D12FCD"/>
    <w:rsid w:val="00D13163"/>
    <w:rsid w:val="00D134D6"/>
    <w:rsid w:val="00D13590"/>
    <w:rsid w:val="00D13FF0"/>
    <w:rsid w:val="00D14880"/>
    <w:rsid w:val="00D153FA"/>
    <w:rsid w:val="00D154CA"/>
    <w:rsid w:val="00D1565C"/>
    <w:rsid w:val="00D1650F"/>
    <w:rsid w:val="00D16AD8"/>
    <w:rsid w:val="00D16D10"/>
    <w:rsid w:val="00D16EBA"/>
    <w:rsid w:val="00D170AA"/>
    <w:rsid w:val="00D1734D"/>
    <w:rsid w:val="00D17A16"/>
    <w:rsid w:val="00D17D84"/>
    <w:rsid w:val="00D17DB2"/>
    <w:rsid w:val="00D17E44"/>
    <w:rsid w:val="00D203C0"/>
    <w:rsid w:val="00D204DB"/>
    <w:rsid w:val="00D20679"/>
    <w:rsid w:val="00D20784"/>
    <w:rsid w:val="00D207BD"/>
    <w:rsid w:val="00D20B6F"/>
    <w:rsid w:val="00D20F30"/>
    <w:rsid w:val="00D20F91"/>
    <w:rsid w:val="00D2101D"/>
    <w:rsid w:val="00D2129E"/>
    <w:rsid w:val="00D21428"/>
    <w:rsid w:val="00D2185B"/>
    <w:rsid w:val="00D219AF"/>
    <w:rsid w:val="00D21A34"/>
    <w:rsid w:val="00D2239A"/>
    <w:rsid w:val="00D22697"/>
    <w:rsid w:val="00D2297F"/>
    <w:rsid w:val="00D22FAD"/>
    <w:rsid w:val="00D230B6"/>
    <w:rsid w:val="00D231E1"/>
    <w:rsid w:val="00D2376A"/>
    <w:rsid w:val="00D237A2"/>
    <w:rsid w:val="00D23984"/>
    <w:rsid w:val="00D23B17"/>
    <w:rsid w:val="00D23BCD"/>
    <w:rsid w:val="00D23BCF"/>
    <w:rsid w:val="00D23E3B"/>
    <w:rsid w:val="00D23FAC"/>
    <w:rsid w:val="00D243F2"/>
    <w:rsid w:val="00D24879"/>
    <w:rsid w:val="00D248B1"/>
    <w:rsid w:val="00D24E1F"/>
    <w:rsid w:val="00D2500F"/>
    <w:rsid w:val="00D2508E"/>
    <w:rsid w:val="00D25651"/>
    <w:rsid w:val="00D2587A"/>
    <w:rsid w:val="00D25A6D"/>
    <w:rsid w:val="00D25B79"/>
    <w:rsid w:val="00D25C4C"/>
    <w:rsid w:val="00D26438"/>
    <w:rsid w:val="00D26685"/>
    <w:rsid w:val="00D26792"/>
    <w:rsid w:val="00D26A57"/>
    <w:rsid w:val="00D26AD8"/>
    <w:rsid w:val="00D26B55"/>
    <w:rsid w:val="00D26C48"/>
    <w:rsid w:val="00D2705D"/>
    <w:rsid w:val="00D27202"/>
    <w:rsid w:val="00D2739F"/>
    <w:rsid w:val="00D273F4"/>
    <w:rsid w:val="00D27A02"/>
    <w:rsid w:val="00D27A18"/>
    <w:rsid w:val="00D27AC1"/>
    <w:rsid w:val="00D27CA1"/>
    <w:rsid w:val="00D27E5F"/>
    <w:rsid w:val="00D27E63"/>
    <w:rsid w:val="00D30383"/>
    <w:rsid w:val="00D30631"/>
    <w:rsid w:val="00D308EA"/>
    <w:rsid w:val="00D30EA0"/>
    <w:rsid w:val="00D3136A"/>
    <w:rsid w:val="00D3155A"/>
    <w:rsid w:val="00D315B2"/>
    <w:rsid w:val="00D315E3"/>
    <w:rsid w:val="00D31811"/>
    <w:rsid w:val="00D31840"/>
    <w:rsid w:val="00D31899"/>
    <w:rsid w:val="00D31AFA"/>
    <w:rsid w:val="00D31C3B"/>
    <w:rsid w:val="00D31DE3"/>
    <w:rsid w:val="00D31F1C"/>
    <w:rsid w:val="00D31FD2"/>
    <w:rsid w:val="00D3207F"/>
    <w:rsid w:val="00D320F5"/>
    <w:rsid w:val="00D3241C"/>
    <w:rsid w:val="00D32646"/>
    <w:rsid w:val="00D32BDB"/>
    <w:rsid w:val="00D33029"/>
    <w:rsid w:val="00D3361D"/>
    <w:rsid w:val="00D33A9B"/>
    <w:rsid w:val="00D33BA6"/>
    <w:rsid w:val="00D33E22"/>
    <w:rsid w:val="00D3471E"/>
    <w:rsid w:val="00D34E3B"/>
    <w:rsid w:val="00D351F9"/>
    <w:rsid w:val="00D3524A"/>
    <w:rsid w:val="00D35985"/>
    <w:rsid w:val="00D359EE"/>
    <w:rsid w:val="00D359F6"/>
    <w:rsid w:val="00D35A1C"/>
    <w:rsid w:val="00D35B33"/>
    <w:rsid w:val="00D35C5A"/>
    <w:rsid w:val="00D35DAD"/>
    <w:rsid w:val="00D35DB2"/>
    <w:rsid w:val="00D36DFB"/>
    <w:rsid w:val="00D37318"/>
    <w:rsid w:val="00D376F6"/>
    <w:rsid w:val="00D37AC8"/>
    <w:rsid w:val="00D37BA7"/>
    <w:rsid w:val="00D37E11"/>
    <w:rsid w:val="00D401F1"/>
    <w:rsid w:val="00D404ED"/>
    <w:rsid w:val="00D406BE"/>
    <w:rsid w:val="00D40A6B"/>
    <w:rsid w:val="00D40AC2"/>
    <w:rsid w:val="00D40B80"/>
    <w:rsid w:val="00D4196D"/>
    <w:rsid w:val="00D41999"/>
    <w:rsid w:val="00D420BF"/>
    <w:rsid w:val="00D42119"/>
    <w:rsid w:val="00D42238"/>
    <w:rsid w:val="00D42243"/>
    <w:rsid w:val="00D4252A"/>
    <w:rsid w:val="00D426AC"/>
    <w:rsid w:val="00D42926"/>
    <w:rsid w:val="00D42CFC"/>
    <w:rsid w:val="00D4301A"/>
    <w:rsid w:val="00D43229"/>
    <w:rsid w:val="00D43818"/>
    <w:rsid w:val="00D439C4"/>
    <w:rsid w:val="00D43AFA"/>
    <w:rsid w:val="00D43C83"/>
    <w:rsid w:val="00D443EA"/>
    <w:rsid w:val="00D44474"/>
    <w:rsid w:val="00D44ECB"/>
    <w:rsid w:val="00D44F6C"/>
    <w:rsid w:val="00D4528C"/>
    <w:rsid w:val="00D454AC"/>
    <w:rsid w:val="00D45683"/>
    <w:rsid w:val="00D4594A"/>
    <w:rsid w:val="00D459C7"/>
    <w:rsid w:val="00D45A13"/>
    <w:rsid w:val="00D46597"/>
    <w:rsid w:val="00D46D25"/>
    <w:rsid w:val="00D472CF"/>
    <w:rsid w:val="00D475C7"/>
    <w:rsid w:val="00D476C2"/>
    <w:rsid w:val="00D47807"/>
    <w:rsid w:val="00D478D9"/>
    <w:rsid w:val="00D47A38"/>
    <w:rsid w:val="00D47E2B"/>
    <w:rsid w:val="00D50181"/>
    <w:rsid w:val="00D50341"/>
    <w:rsid w:val="00D507C9"/>
    <w:rsid w:val="00D50A7F"/>
    <w:rsid w:val="00D50C26"/>
    <w:rsid w:val="00D518F6"/>
    <w:rsid w:val="00D51A57"/>
    <w:rsid w:val="00D51B0E"/>
    <w:rsid w:val="00D52761"/>
    <w:rsid w:val="00D52917"/>
    <w:rsid w:val="00D52A29"/>
    <w:rsid w:val="00D52A8D"/>
    <w:rsid w:val="00D52DB9"/>
    <w:rsid w:val="00D52F78"/>
    <w:rsid w:val="00D533F2"/>
    <w:rsid w:val="00D5340B"/>
    <w:rsid w:val="00D5367E"/>
    <w:rsid w:val="00D53DA0"/>
    <w:rsid w:val="00D53E88"/>
    <w:rsid w:val="00D53F28"/>
    <w:rsid w:val="00D54010"/>
    <w:rsid w:val="00D541E7"/>
    <w:rsid w:val="00D54325"/>
    <w:rsid w:val="00D544A9"/>
    <w:rsid w:val="00D547F1"/>
    <w:rsid w:val="00D54E00"/>
    <w:rsid w:val="00D54EAA"/>
    <w:rsid w:val="00D550E6"/>
    <w:rsid w:val="00D55145"/>
    <w:rsid w:val="00D5515F"/>
    <w:rsid w:val="00D5547B"/>
    <w:rsid w:val="00D55999"/>
    <w:rsid w:val="00D56639"/>
    <w:rsid w:val="00D56A4C"/>
    <w:rsid w:val="00D56CBB"/>
    <w:rsid w:val="00D57215"/>
    <w:rsid w:val="00D575CD"/>
    <w:rsid w:val="00D578BB"/>
    <w:rsid w:val="00D57B89"/>
    <w:rsid w:val="00D57ECD"/>
    <w:rsid w:val="00D57F59"/>
    <w:rsid w:val="00D57F81"/>
    <w:rsid w:val="00D601E1"/>
    <w:rsid w:val="00D601F2"/>
    <w:rsid w:val="00D608F7"/>
    <w:rsid w:val="00D61132"/>
    <w:rsid w:val="00D61266"/>
    <w:rsid w:val="00D61571"/>
    <w:rsid w:val="00D6161A"/>
    <w:rsid w:val="00D61732"/>
    <w:rsid w:val="00D618D5"/>
    <w:rsid w:val="00D61BC4"/>
    <w:rsid w:val="00D61E81"/>
    <w:rsid w:val="00D6237D"/>
    <w:rsid w:val="00D6238B"/>
    <w:rsid w:val="00D623F1"/>
    <w:rsid w:val="00D6247F"/>
    <w:rsid w:val="00D6282A"/>
    <w:rsid w:val="00D62C7B"/>
    <w:rsid w:val="00D634B3"/>
    <w:rsid w:val="00D63531"/>
    <w:rsid w:val="00D63D72"/>
    <w:rsid w:val="00D63DD7"/>
    <w:rsid w:val="00D63E9E"/>
    <w:rsid w:val="00D63F24"/>
    <w:rsid w:val="00D64582"/>
    <w:rsid w:val="00D6463E"/>
    <w:rsid w:val="00D6476F"/>
    <w:rsid w:val="00D64C9F"/>
    <w:rsid w:val="00D64CBD"/>
    <w:rsid w:val="00D64E36"/>
    <w:rsid w:val="00D651F9"/>
    <w:rsid w:val="00D65AE2"/>
    <w:rsid w:val="00D65B7C"/>
    <w:rsid w:val="00D66192"/>
    <w:rsid w:val="00D667E3"/>
    <w:rsid w:val="00D66AB5"/>
    <w:rsid w:val="00D66C9A"/>
    <w:rsid w:val="00D66F31"/>
    <w:rsid w:val="00D6701C"/>
    <w:rsid w:val="00D67435"/>
    <w:rsid w:val="00D6776C"/>
    <w:rsid w:val="00D67788"/>
    <w:rsid w:val="00D67B9E"/>
    <w:rsid w:val="00D70512"/>
    <w:rsid w:val="00D70533"/>
    <w:rsid w:val="00D706BB"/>
    <w:rsid w:val="00D7072B"/>
    <w:rsid w:val="00D70BE3"/>
    <w:rsid w:val="00D710AF"/>
    <w:rsid w:val="00D71152"/>
    <w:rsid w:val="00D7118D"/>
    <w:rsid w:val="00D7137C"/>
    <w:rsid w:val="00D71398"/>
    <w:rsid w:val="00D7145F"/>
    <w:rsid w:val="00D71584"/>
    <w:rsid w:val="00D715EB"/>
    <w:rsid w:val="00D715F5"/>
    <w:rsid w:val="00D71662"/>
    <w:rsid w:val="00D719F4"/>
    <w:rsid w:val="00D71FEC"/>
    <w:rsid w:val="00D723F8"/>
    <w:rsid w:val="00D72A26"/>
    <w:rsid w:val="00D72CB0"/>
    <w:rsid w:val="00D72CE4"/>
    <w:rsid w:val="00D72F81"/>
    <w:rsid w:val="00D7305D"/>
    <w:rsid w:val="00D730FC"/>
    <w:rsid w:val="00D733AE"/>
    <w:rsid w:val="00D734DF"/>
    <w:rsid w:val="00D734F4"/>
    <w:rsid w:val="00D73923"/>
    <w:rsid w:val="00D73C13"/>
    <w:rsid w:val="00D73F55"/>
    <w:rsid w:val="00D74FEB"/>
    <w:rsid w:val="00D75478"/>
    <w:rsid w:val="00D75628"/>
    <w:rsid w:val="00D757F9"/>
    <w:rsid w:val="00D75CAA"/>
    <w:rsid w:val="00D75CD1"/>
    <w:rsid w:val="00D7635D"/>
    <w:rsid w:val="00D765D4"/>
    <w:rsid w:val="00D769CB"/>
    <w:rsid w:val="00D76BB9"/>
    <w:rsid w:val="00D76CAE"/>
    <w:rsid w:val="00D77221"/>
    <w:rsid w:val="00D7729E"/>
    <w:rsid w:val="00D77415"/>
    <w:rsid w:val="00D774B3"/>
    <w:rsid w:val="00D77550"/>
    <w:rsid w:val="00D7772D"/>
    <w:rsid w:val="00D77852"/>
    <w:rsid w:val="00D779F4"/>
    <w:rsid w:val="00D800AE"/>
    <w:rsid w:val="00D80904"/>
    <w:rsid w:val="00D80910"/>
    <w:rsid w:val="00D81065"/>
    <w:rsid w:val="00D8167E"/>
    <w:rsid w:val="00D818A5"/>
    <w:rsid w:val="00D818C3"/>
    <w:rsid w:val="00D81A07"/>
    <w:rsid w:val="00D81C8B"/>
    <w:rsid w:val="00D81F4E"/>
    <w:rsid w:val="00D81F94"/>
    <w:rsid w:val="00D82425"/>
    <w:rsid w:val="00D82802"/>
    <w:rsid w:val="00D82860"/>
    <w:rsid w:val="00D828AB"/>
    <w:rsid w:val="00D82B10"/>
    <w:rsid w:val="00D82B2B"/>
    <w:rsid w:val="00D82C1D"/>
    <w:rsid w:val="00D82C80"/>
    <w:rsid w:val="00D82F24"/>
    <w:rsid w:val="00D83129"/>
    <w:rsid w:val="00D831C8"/>
    <w:rsid w:val="00D83744"/>
    <w:rsid w:val="00D83903"/>
    <w:rsid w:val="00D83EC5"/>
    <w:rsid w:val="00D83FEC"/>
    <w:rsid w:val="00D84302"/>
    <w:rsid w:val="00D84434"/>
    <w:rsid w:val="00D84498"/>
    <w:rsid w:val="00D84970"/>
    <w:rsid w:val="00D84A78"/>
    <w:rsid w:val="00D84C3E"/>
    <w:rsid w:val="00D85373"/>
    <w:rsid w:val="00D85564"/>
    <w:rsid w:val="00D859FD"/>
    <w:rsid w:val="00D85A87"/>
    <w:rsid w:val="00D85A91"/>
    <w:rsid w:val="00D85DEF"/>
    <w:rsid w:val="00D85EE5"/>
    <w:rsid w:val="00D85F32"/>
    <w:rsid w:val="00D86030"/>
    <w:rsid w:val="00D86310"/>
    <w:rsid w:val="00D86B23"/>
    <w:rsid w:val="00D86CC8"/>
    <w:rsid w:val="00D86F43"/>
    <w:rsid w:val="00D874B5"/>
    <w:rsid w:val="00D876EF"/>
    <w:rsid w:val="00D87934"/>
    <w:rsid w:val="00D87C27"/>
    <w:rsid w:val="00D87F5C"/>
    <w:rsid w:val="00D87FDF"/>
    <w:rsid w:val="00D90B19"/>
    <w:rsid w:val="00D90B86"/>
    <w:rsid w:val="00D90E89"/>
    <w:rsid w:val="00D90F7C"/>
    <w:rsid w:val="00D90F98"/>
    <w:rsid w:val="00D9110E"/>
    <w:rsid w:val="00D9112A"/>
    <w:rsid w:val="00D9116B"/>
    <w:rsid w:val="00D91332"/>
    <w:rsid w:val="00D91389"/>
    <w:rsid w:val="00D91BC6"/>
    <w:rsid w:val="00D91C81"/>
    <w:rsid w:val="00D91EBC"/>
    <w:rsid w:val="00D925F8"/>
    <w:rsid w:val="00D92B53"/>
    <w:rsid w:val="00D9310F"/>
    <w:rsid w:val="00D93369"/>
    <w:rsid w:val="00D939E4"/>
    <w:rsid w:val="00D93B38"/>
    <w:rsid w:val="00D93FC1"/>
    <w:rsid w:val="00D94002"/>
    <w:rsid w:val="00D944E0"/>
    <w:rsid w:val="00D94648"/>
    <w:rsid w:val="00D946FE"/>
    <w:rsid w:val="00D94AC4"/>
    <w:rsid w:val="00D94AF4"/>
    <w:rsid w:val="00D950E6"/>
    <w:rsid w:val="00D951B0"/>
    <w:rsid w:val="00D9536A"/>
    <w:rsid w:val="00D95E0D"/>
    <w:rsid w:val="00D96111"/>
    <w:rsid w:val="00D96166"/>
    <w:rsid w:val="00D96312"/>
    <w:rsid w:val="00D96434"/>
    <w:rsid w:val="00D96439"/>
    <w:rsid w:val="00D96B0D"/>
    <w:rsid w:val="00D96FED"/>
    <w:rsid w:val="00D97090"/>
    <w:rsid w:val="00D9791B"/>
    <w:rsid w:val="00D97F32"/>
    <w:rsid w:val="00D97F92"/>
    <w:rsid w:val="00DA0293"/>
    <w:rsid w:val="00DA04FC"/>
    <w:rsid w:val="00DA0542"/>
    <w:rsid w:val="00DA0737"/>
    <w:rsid w:val="00DA07A9"/>
    <w:rsid w:val="00DA0AC1"/>
    <w:rsid w:val="00DA0BD5"/>
    <w:rsid w:val="00DA0E27"/>
    <w:rsid w:val="00DA1297"/>
    <w:rsid w:val="00DA1428"/>
    <w:rsid w:val="00DA1604"/>
    <w:rsid w:val="00DA18F0"/>
    <w:rsid w:val="00DA195F"/>
    <w:rsid w:val="00DA1AB7"/>
    <w:rsid w:val="00DA1C39"/>
    <w:rsid w:val="00DA1D7E"/>
    <w:rsid w:val="00DA225F"/>
    <w:rsid w:val="00DA22D7"/>
    <w:rsid w:val="00DA2B91"/>
    <w:rsid w:val="00DA2BD2"/>
    <w:rsid w:val="00DA2C6A"/>
    <w:rsid w:val="00DA3180"/>
    <w:rsid w:val="00DA3733"/>
    <w:rsid w:val="00DA39E1"/>
    <w:rsid w:val="00DA3C5A"/>
    <w:rsid w:val="00DA3FC8"/>
    <w:rsid w:val="00DA43A3"/>
    <w:rsid w:val="00DA45A2"/>
    <w:rsid w:val="00DA47F8"/>
    <w:rsid w:val="00DA4AF7"/>
    <w:rsid w:val="00DA50B9"/>
    <w:rsid w:val="00DA5202"/>
    <w:rsid w:val="00DA539A"/>
    <w:rsid w:val="00DA556F"/>
    <w:rsid w:val="00DA590C"/>
    <w:rsid w:val="00DA5B69"/>
    <w:rsid w:val="00DA5F6D"/>
    <w:rsid w:val="00DA6134"/>
    <w:rsid w:val="00DA658F"/>
    <w:rsid w:val="00DA6B73"/>
    <w:rsid w:val="00DA6D86"/>
    <w:rsid w:val="00DA6ED7"/>
    <w:rsid w:val="00DA6FE8"/>
    <w:rsid w:val="00DA70DB"/>
    <w:rsid w:val="00DA7150"/>
    <w:rsid w:val="00DA7164"/>
    <w:rsid w:val="00DA7A63"/>
    <w:rsid w:val="00DB0034"/>
    <w:rsid w:val="00DB01E4"/>
    <w:rsid w:val="00DB04BA"/>
    <w:rsid w:val="00DB04C9"/>
    <w:rsid w:val="00DB0FE8"/>
    <w:rsid w:val="00DB1120"/>
    <w:rsid w:val="00DB136D"/>
    <w:rsid w:val="00DB161D"/>
    <w:rsid w:val="00DB1A5C"/>
    <w:rsid w:val="00DB1EC8"/>
    <w:rsid w:val="00DB1F73"/>
    <w:rsid w:val="00DB21ED"/>
    <w:rsid w:val="00DB23A0"/>
    <w:rsid w:val="00DB25C4"/>
    <w:rsid w:val="00DB2669"/>
    <w:rsid w:val="00DB273D"/>
    <w:rsid w:val="00DB2B90"/>
    <w:rsid w:val="00DB2D64"/>
    <w:rsid w:val="00DB305F"/>
    <w:rsid w:val="00DB3287"/>
    <w:rsid w:val="00DB3CBC"/>
    <w:rsid w:val="00DB3E4F"/>
    <w:rsid w:val="00DB3F1B"/>
    <w:rsid w:val="00DB404B"/>
    <w:rsid w:val="00DB4129"/>
    <w:rsid w:val="00DB417A"/>
    <w:rsid w:val="00DB44D2"/>
    <w:rsid w:val="00DB4506"/>
    <w:rsid w:val="00DB49AE"/>
    <w:rsid w:val="00DB4AAD"/>
    <w:rsid w:val="00DB4BBC"/>
    <w:rsid w:val="00DB4EC7"/>
    <w:rsid w:val="00DB4F2B"/>
    <w:rsid w:val="00DB538F"/>
    <w:rsid w:val="00DB54FC"/>
    <w:rsid w:val="00DB590A"/>
    <w:rsid w:val="00DB5971"/>
    <w:rsid w:val="00DB5AD6"/>
    <w:rsid w:val="00DB5B6C"/>
    <w:rsid w:val="00DB69E2"/>
    <w:rsid w:val="00DB6AF7"/>
    <w:rsid w:val="00DB6DBE"/>
    <w:rsid w:val="00DB73E0"/>
    <w:rsid w:val="00DB769E"/>
    <w:rsid w:val="00DB7817"/>
    <w:rsid w:val="00DC0536"/>
    <w:rsid w:val="00DC066F"/>
    <w:rsid w:val="00DC0D84"/>
    <w:rsid w:val="00DC0DE6"/>
    <w:rsid w:val="00DC1750"/>
    <w:rsid w:val="00DC1CD9"/>
    <w:rsid w:val="00DC21C2"/>
    <w:rsid w:val="00DC24CC"/>
    <w:rsid w:val="00DC275C"/>
    <w:rsid w:val="00DC2977"/>
    <w:rsid w:val="00DC299C"/>
    <w:rsid w:val="00DC2A93"/>
    <w:rsid w:val="00DC2AA9"/>
    <w:rsid w:val="00DC2BD3"/>
    <w:rsid w:val="00DC2CA0"/>
    <w:rsid w:val="00DC2D95"/>
    <w:rsid w:val="00DC36EE"/>
    <w:rsid w:val="00DC3DE4"/>
    <w:rsid w:val="00DC3F18"/>
    <w:rsid w:val="00DC426C"/>
    <w:rsid w:val="00DC4635"/>
    <w:rsid w:val="00DC4681"/>
    <w:rsid w:val="00DC4973"/>
    <w:rsid w:val="00DC4D1E"/>
    <w:rsid w:val="00DC503F"/>
    <w:rsid w:val="00DC50FE"/>
    <w:rsid w:val="00DC5167"/>
    <w:rsid w:val="00DC51E4"/>
    <w:rsid w:val="00DC529A"/>
    <w:rsid w:val="00DC539A"/>
    <w:rsid w:val="00DC55B8"/>
    <w:rsid w:val="00DC58C4"/>
    <w:rsid w:val="00DC5CAE"/>
    <w:rsid w:val="00DC5F6D"/>
    <w:rsid w:val="00DC69FA"/>
    <w:rsid w:val="00DC6D84"/>
    <w:rsid w:val="00DC7007"/>
    <w:rsid w:val="00DC729C"/>
    <w:rsid w:val="00DC7885"/>
    <w:rsid w:val="00DC788F"/>
    <w:rsid w:val="00DC7B93"/>
    <w:rsid w:val="00DC7B9A"/>
    <w:rsid w:val="00DC7E87"/>
    <w:rsid w:val="00DD0221"/>
    <w:rsid w:val="00DD0405"/>
    <w:rsid w:val="00DD05DC"/>
    <w:rsid w:val="00DD0805"/>
    <w:rsid w:val="00DD0A10"/>
    <w:rsid w:val="00DD0AB3"/>
    <w:rsid w:val="00DD0F07"/>
    <w:rsid w:val="00DD0F9F"/>
    <w:rsid w:val="00DD0FE1"/>
    <w:rsid w:val="00DD16EC"/>
    <w:rsid w:val="00DD188C"/>
    <w:rsid w:val="00DD1950"/>
    <w:rsid w:val="00DD1972"/>
    <w:rsid w:val="00DD28A2"/>
    <w:rsid w:val="00DD2B96"/>
    <w:rsid w:val="00DD2C13"/>
    <w:rsid w:val="00DD2DCA"/>
    <w:rsid w:val="00DD35A6"/>
    <w:rsid w:val="00DD387B"/>
    <w:rsid w:val="00DD3A90"/>
    <w:rsid w:val="00DD3B0E"/>
    <w:rsid w:val="00DD3FC4"/>
    <w:rsid w:val="00DD4071"/>
    <w:rsid w:val="00DD4750"/>
    <w:rsid w:val="00DD50DB"/>
    <w:rsid w:val="00DD5276"/>
    <w:rsid w:val="00DD5471"/>
    <w:rsid w:val="00DD5568"/>
    <w:rsid w:val="00DD579F"/>
    <w:rsid w:val="00DD594B"/>
    <w:rsid w:val="00DD5971"/>
    <w:rsid w:val="00DD5B52"/>
    <w:rsid w:val="00DD5EB9"/>
    <w:rsid w:val="00DD64CC"/>
    <w:rsid w:val="00DD65C9"/>
    <w:rsid w:val="00DD6D65"/>
    <w:rsid w:val="00DD6F70"/>
    <w:rsid w:val="00DD6F75"/>
    <w:rsid w:val="00DD714B"/>
    <w:rsid w:val="00DD71FD"/>
    <w:rsid w:val="00DD76ED"/>
    <w:rsid w:val="00DD7891"/>
    <w:rsid w:val="00DD7A23"/>
    <w:rsid w:val="00DD7AC1"/>
    <w:rsid w:val="00DD7AEB"/>
    <w:rsid w:val="00DE0069"/>
    <w:rsid w:val="00DE085B"/>
    <w:rsid w:val="00DE089E"/>
    <w:rsid w:val="00DE0CB1"/>
    <w:rsid w:val="00DE157B"/>
    <w:rsid w:val="00DE1AB0"/>
    <w:rsid w:val="00DE1BDA"/>
    <w:rsid w:val="00DE1C8A"/>
    <w:rsid w:val="00DE247D"/>
    <w:rsid w:val="00DE2C36"/>
    <w:rsid w:val="00DE303D"/>
    <w:rsid w:val="00DE3301"/>
    <w:rsid w:val="00DE3527"/>
    <w:rsid w:val="00DE3537"/>
    <w:rsid w:val="00DE3B1D"/>
    <w:rsid w:val="00DE3B20"/>
    <w:rsid w:val="00DE3EA3"/>
    <w:rsid w:val="00DE42CF"/>
    <w:rsid w:val="00DE48A7"/>
    <w:rsid w:val="00DE4BA4"/>
    <w:rsid w:val="00DE4FF7"/>
    <w:rsid w:val="00DE55C9"/>
    <w:rsid w:val="00DE5A28"/>
    <w:rsid w:val="00DE5BFF"/>
    <w:rsid w:val="00DE5D77"/>
    <w:rsid w:val="00DE5DED"/>
    <w:rsid w:val="00DE60D0"/>
    <w:rsid w:val="00DE63DD"/>
    <w:rsid w:val="00DE651D"/>
    <w:rsid w:val="00DE66F3"/>
    <w:rsid w:val="00DE6914"/>
    <w:rsid w:val="00DE7168"/>
    <w:rsid w:val="00DE725F"/>
    <w:rsid w:val="00DE72BD"/>
    <w:rsid w:val="00DE75A6"/>
    <w:rsid w:val="00DE7814"/>
    <w:rsid w:val="00DE7948"/>
    <w:rsid w:val="00DE7E25"/>
    <w:rsid w:val="00DE7E31"/>
    <w:rsid w:val="00DF02FE"/>
    <w:rsid w:val="00DF088A"/>
    <w:rsid w:val="00DF0A41"/>
    <w:rsid w:val="00DF0C9C"/>
    <w:rsid w:val="00DF143E"/>
    <w:rsid w:val="00DF14C2"/>
    <w:rsid w:val="00DF154D"/>
    <w:rsid w:val="00DF17CB"/>
    <w:rsid w:val="00DF236D"/>
    <w:rsid w:val="00DF23A9"/>
    <w:rsid w:val="00DF2560"/>
    <w:rsid w:val="00DF2658"/>
    <w:rsid w:val="00DF26CA"/>
    <w:rsid w:val="00DF2A96"/>
    <w:rsid w:val="00DF2F2A"/>
    <w:rsid w:val="00DF3140"/>
    <w:rsid w:val="00DF37E3"/>
    <w:rsid w:val="00DF38A2"/>
    <w:rsid w:val="00DF4092"/>
    <w:rsid w:val="00DF4978"/>
    <w:rsid w:val="00DF4AE2"/>
    <w:rsid w:val="00DF4C26"/>
    <w:rsid w:val="00DF4C38"/>
    <w:rsid w:val="00DF4C40"/>
    <w:rsid w:val="00DF4F5C"/>
    <w:rsid w:val="00DF4FC7"/>
    <w:rsid w:val="00DF5261"/>
    <w:rsid w:val="00DF5CD2"/>
    <w:rsid w:val="00DF5D34"/>
    <w:rsid w:val="00DF5D3D"/>
    <w:rsid w:val="00DF60EE"/>
    <w:rsid w:val="00DF6562"/>
    <w:rsid w:val="00DF672D"/>
    <w:rsid w:val="00DF67B5"/>
    <w:rsid w:val="00DF6824"/>
    <w:rsid w:val="00DF6912"/>
    <w:rsid w:val="00DF71D0"/>
    <w:rsid w:val="00DF74AD"/>
    <w:rsid w:val="00DF78C0"/>
    <w:rsid w:val="00DF7A93"/>
    <w:rsid w:val="00DF7DAA"/>
    <w:rsid w:val="00E004E9"/>
    <w:rsid w:val="00E0072E"/>
    <w:rsid w:val="00E007ED"/>
    <w:rsid w:val="00E007FE"/>
    <w:rsid w:val="00E0085D"/>
    <w:rsid w:val="00E01423"/>
    <w:rsid w:val="00E016CC"/>
    <w:rsid w:val="00E0198A"/>
    <w:rsid w:val="00E01EAC"/>
    <w:rsid w:val="00E022A5"/>
    <w:rsid w:val="00E02E36"/>
    <w:rsid w:val="00E02F7B"/>
    <w:rsid w:val="00E02F93"/>
    <w:rsid w:val="00E034CD"/>
    <w:rsid w:val="00E038DE"/>
    <w:rsid w:val="00E043D5"/>
    <w:rsid w:val="00E04472"/>
    <w:rsid w:val="00E0484D"/>
    <w:rsid w:val="00E053FC"/>
    <w:rsid w:val="00E05580"/>
    <w:rsid w:val="00E05684"/>
    <w:rsid w:val="00E05735"/>
    <w:rsid w:val="00E05840"/>
    <w:rsid w:val="00E05C83"/>
    <w:rsid w:val="00E065FB"/>
    <w:rsid w:val="00E06699"/>
    <w:rsid w:val="00E067DA"/>
    <w:rsid w:val="00E0684D"/>
    <w:rsid w:val="00E069DB"/>
    <w:rsid w:val="00E07356"/>
    <w:rsid w:val="00E079F7"/>
    <w:rsid w:val="00E10557"/>
    <w:rsid w:val="00E10B2F"/>
    <w:rsid w:val="00E10F18"/>
    <w:rsid w:val="00E116DB"/>
    <w:rsid w:val="00E11B6C"/>
    <w:rsid w:val="00E12177"/>
    <w:rsid w:val="00E1222F"/>
    <w:rsid w:val="00E12311"/>
    <w:rsid w:val="00E12AB4"/>
    <w:rsid w:val="00E12AF4"/>
    <w:rsid w:val="00E12E69"/>
    <w:rsid w:val="00E12EAB"/>
    <w:rsid w:val="00E13701"/>
    <w:rsid w:val="00E1380E"/>
    <w:rsid w:val="00E138FC"/>
    <w:rsid w:val="00E13CB5"/>
    <w:rsid w:val="00E1423B"/>
    <w:rsid w:val="00E14325"/>
    <w:rsid w:val="00E1490F"/>
    <w:rsid w:val="00E14955"/>
    <w:rsid w:val="00E14A1F"/>
    <w:rsid w:val="00E14B17"/>
    <w:rsid w:val="00E14FD7"/>
    <w:rsid w:val="00E15122"/>
    <w:rsid w:val="00E153B8"/>
    <w:rsid w:val="00E1567E"/>
    <w:rsid w:val="00E15A58"/>
    <w:rsid w:val="00E15E5F"/>
    <w:rsid w:val="00E16167"/>
    <w:rsid w:val="00E1616A"/>
    <w:rsid w:val="00E1639C"/>
    <w:rsid w:val="00E16A18"/>
    <w:rsid w:val="00E16AB7"/>
    <w:rsid w:val="00E16AF5"/>
    <w:rsid w:val="00E16B42"/>
    <w:rsid w:val="00E16B4C"/>
    <w:rsid w:val="00E16C12"/>
    <w:rsid w:val="00E1711D"/>
    <w:rsid w:val="00E172BB"/>
    <w:rsid w:val="00E176FC"/>
    <w:rsid w:val="00E17871"/>
    <w:rsid w:val="00E17A0E"/>
    <w:rsid w:val="00E17C68"/>
    <w:rsid w:val="00E20671"/>
    <w:rsid w:val="00E20B19"/>
    <w:rsid w:val="00E20DF8"/>
    <w:rsid w:val="00E211A3"/>
    <w:rsid w:val="00E21208"/>
    <w:rsid w:val="00E214CF"/>
    <w:rsid w:val="00E21527"/>
    <w:rsid w:val="00E2184E"/>
    <w:rsid w:val="00E21A7F"/>
    <w:rsid w:val="00E21BD8"/>
    <w:rsid w:val="00E220EF"/>
    <w:rsid w:val="00E2235E"/>
    <w:rsid w:val="00E22521"/>
    <w:rsid w:val="00E225CA"/>
    <w:rsid w:val="00E225D9"/>
    <w:rsid w:val="00E2267F"/>
    <w:rsid w:val="00E228F3"/>
    <w:rsid w:val="00E22BFE"/>
    <w:rsid w:val="00E232C0"/>
    <w:rsid w:val="00E23330"/>
    <w:rsid w:val="00E2347F"/>
    <w:rsid w:val="00E23756"/>
    <w:rsid w:val="00E23959"/>
    <w:rsid w:val="00E239D2"/>
    <w:rsid w:val="00E243E3"/>
    <w:rsid w:val="00E244DF"/>
    <w:rsid w:val="00E24722"/>
    <w:rsid w:val="00E24904"/>
    <w:rsid w:val="00E24B18"/>
    <w:rsid w:val="00E24B97"/>
    <w:rsid w:val="00E24FD5"/>
    <w:rsid w:val="00E25A66"/>
    <w:rsid w:val="00E262F5"/>
    <w:rsid w:val="00E26719"/>
    <w:rsid w:val="00E267D0"/>
    <w:rsid w:val="00E26E10"/>
    <w:rsid w:val="00E271A2"/>
    <w:rsid w:val="00E27261"/>
    <w:rsid w:val="00E2763B"/>
    <w:rsid w:val="00E27B27"/>
    <w:rsid w:val="00E30356"/>
    <w:rsid w:val="00E30750"/>
    <w:rsid w:val="00E30F8D"/>
    <w:rsid w:val="00E30FD1"/>
    <w:rsid w:val="00E31123"/>
    <w:rsid w:val="00E31E68"/>
    <w:rsid w:val="00E32250"/>
    <w:rsid w:val="00E3253D"/>
    <w:rsid w:val="00E32D84"/>
    <w:rsid w:val="00E33753"/>
    <w:rsid w:val="00E337E9"/>
    <w:rsid w:val="00E3434E"/>
    <w:rsid w:val="00E34685"/>
    <w:rsid w:val="00E34A0E"/>
    <w:rsid w:val="00E34C48"/>
    <w:rsid w:val="00E34F6B"/>
    <w:rsid w:val="00E353A5"/>
    <w:rsid w:val="00E35520"/>
    <w:rsid w:val="00E35B8F"/>
    <w:rsid w:val="00E35CCE"/>
    <w:rsid w:val="00E35D78"/>
    <w:rsid w:val="00E35F16"/>
    <w:rsid w:val="00E35FDB"/>
    <w:rsid w:val="00E36057"/>
    <w:rsid w:val="00E36156"/>
    <w:rsid w:val="00E36301"/>
    <w:rsid w:val="00E36329"/>
    <w:rsid w:val="00E366A6"/>
    <w:rsid w:val="00E36884"/>
    <w:rsid w:val="00E36AE1"/>
    <w:rsid w:val="00E36E67"/>
    <w:rsid w:val="00E373CE"/>
    <w:rsid w:val="00E37437"/>
    <w:rsid w:val="00E37629"/>
    <w:rsid w:val="00E376C7"/>
    <w:rsid w:val="00E3795B"/>
    <w:rsid w:val="00E37D64"/>
    <w:rsid w:val="00E37FD9"/>
    <w:rsid w:val="00E40668"/>
    <w:rsid w:val="00E40753"/>
    <w:rsid w:val="00E4076E"/>
    <w:rsid w:val="00E40803"/>
    <w:rsid w:val="00E40FAE"/>
    <w:rsid w:val="00E411B9"/>
    <w:rsid w:val="00E41505"/>
    <w:rsid w:val="00E418EE"/>
    <w:rsid w:val="00E41B1C"/>
    <w:rsid w:val="00E41F70"/>
    <w:rsid w:val="00E41F73"/>
    <w:rsid w:val="00E41FB0"/>
    <w:rsid w:val="00E4222A"/>
    <w:rsid w:val="00E424A7"/>
    <w:rsid w:val="00E42824"/>
    <w:rsid w:val="00E430C7"/>
    <w:rsid w:val="00E4343A"/>
    <w:rsid w:val="00E43446"/>
    <w:rsid w:val="00E4357D"/>
    <w:rsid w:val="00E43966"/>
    <w:rsid w:val="00E43F5C"/>
    <w:rsid w:val="00E444E9"/>
    <w:rsid w:val="00E44623"/>
    <w:rsid w:val="00E448BD"/>
    <w:rsid w:val="00E450D6"/>
    <w:rsid w:val="00E45112"/>
    <w:rsid w:val="00E452CF"/>
    <w:rsid w:val="00E45690"/>
    <w:rsid w:val="00E45771"/>
    <w:rsid w:val="00E45E9E"/>
    <w:rsid w:val="00E460AF"/>
    <w:rsid w:val="00E462C3"/>
    <w:rsid w:val="00E463B6"/>
    <w:rsid w:val="00E464A6"/>
    <w:rsid w:val="00E47130"/>
    <w:rsid w:val="00E47261"/>
    <w:rsid w:val="00E47329"/>
    <w:rsid w:val="00E4738F"/>
    <w:rsid w:val="00E47492"/>
    <w:rsid w:val="00E4765A"/>
    <w:rsid w:val="00E476B3"/>
    <w:rsid w:val="00E4783E"/>
    <w:rsid w:val="00E4786E"/>
    <w:rsid w:val="00E47D67"/>
    <w:rsid w:val="00E47E22"/>
    <w:rsid w:val="00E505D0"/>
    <w:rsid w:val="00E50617"/>
    <w:rsid w:val="00E50CCF"/>
    <w:rsid w:val="00E50EBB"/>
    <w:rsid w:val="00E510E7"/>
    <w:rsid w:val="00E5117A"/>
    <w:rsid w:val="00E51714"/>
    <w:rsid w:val="00E51A3A"/>
    <w:rsid w:val="00E51D8A"/>
    <w:rsid w:val="00E522F7"/>
    <w:rsid w:val="00E52329"/>
    <w:rsid w:val="00E5234D"/>
    <w:rsid w:val="00E529DD"/>
    <w:rsid w:val="00E52AE3"/>
    <w:rsid w:val="00E53050"/>
    <w:rsid w:val="00E532D8"/>
    <w:rsid w:val="00E53833"/>
    <w:rsid w:val="00E53AEF"/>
    <w:rsid w:val="00E53C4C"/>
    <w:rsid w:val="00E53CD7"/>
    <w:rsid w:val="00E54434"/>
    <w:rsid w:val="00E545A1"/>
    <w:rsid w:val="00E54A6F"/>
    <w:rsid w:val="00E551DA"/>
    <w:rsid w:val="00E55219"/>
    <w:rsid w:val="00E5570E"/>
    <w:rsid w:val="00E557C6"/>
    <w:rsid w:val="00E55861"/>
    <w:rsid w:val="00E558D5"/>
    <w:rsid w:val="00E55DAC"/>
    <w:rsid w:val="00E55F6C"/>
    <w:rsid w:val="00E55FC0"/>
    <w:rsid w:val="00E5637D"/>
    <w:rsid w:val="00E566B9"/>
    <w:rsid w:val="00E5679D"/>
    <w:rsid w:val="00E56BB6"/>
    <w:rsid w:val="00E56D09"/>
    <w:rsid w:val="00E56EE5"/>
    <w:rsid w:val="00E57077"/>
    <w:rsid w:val="00E5721F"/>
    <w:rsid w:val="00E5736F"/>
    <w:rsid w:val="00E57654"/>
    <w:rsid w:val="00E57723"/>
    <w:rsid w:val="00E57A7A"/>
    <w:rsid w:val="00E57D76"/>
    <w:rsid w:val="00E6030F"/>
    <w:rsid w:val="00E60410"/>
    <w:rsid w:val="00E60486"/>
    <w:rsid w:val="00E60545"/>
    <w:rsid w:val="00E6055C"/>
    <w:rsid w:val="00E60CE7"/>
    <w:rsid w:val="00E61059"/>
    <w:rsid w:val="00E610A3"/>
    <w:rsid w:val="00E61153"/>
    <w:rsid w:val="00E618B9"/>
    <w:rsid w:val="00E61B84"/>
    <w:rsid w:val="00E61F82"/>
    <w:rsid w:val="00E62487"/>
    <w:rsid w:val="00E62509"/>
    <w:rsid w:val="00E625A4"/>
    <w:rsid w:val="00E625E8"/>
    <w:rsid w:val="00E6285F"/>
    <w:rsid w:val="00E62913"/>
    <w:rsid w:val="00E62BE0"/>
    <w:rsid w:val="00E62DF9"/>
    <w:rsid w:val="00E63910"/>
    <w:rsid w:val="00E63A88"/>
    <w:rsid w:val="00E63EDE"/>
    <w:rsid w:val="00E640CC"/>
    <w:rsid w:val="00E64157"/>
    <w:rsid w:val="00E64492"/>
    <w:rsid w:val="00E6455F"/>
    <w:rsid w:val="00E64699"/>
    <w:rsid w:val="00E64808"/>
    <w:rsid w:val="00E648B9"/>
    <w:rsid w:val="00E64BFE"/>
    <w:rsid w:val="00E651DF"/>
    <w:rsid w:val="00E6554A"/>
    <w:rsid w:val="00E65DAE"/>
    <w:rsid w:val="00E66119"/>
    <w:rsid w:val="00E661DB"/>
    <w:rsid w:val="00E662D6"/>
    <w:rsid w:val="00E6701E"/>
    <w:rsid w:val="00E67268"/>
    <w:rsid w:val="00E6733E"/>
    <w:rsid w:val="00E67467"/>
    <w:rsid w:val="00E67988"/>
    <w:rsid w:val="00E67FD1"/>
    <w:rsid w:val="00E701AF"/>
    <w:rsid w:val="00E702E3"/>
    <w:rsid w:val="00E702EA"/>
    <w:rsid w:val="00E70F68"/>
    <w:rsid w:val="00E712A8"/>
    <w:rsid w:val="00E7142B"/>
    <w:rsid w:val="00E71600"/>
    <w:rsid w:val="00E71769"/>
    <w:rsid w:val="00E718C4"/>
    <w:rsid w:val="00E71BD1"/>
    <w:rsid w:val="00E71C54"/>
    <w:rsid w:val="00E71E04"/>
    <w:rsid w:val="00E71ED6"/>
    <w:rsid w:val="00E724B3"/>
    <w:rsid w:val="00E726E3"/>
    <w:rsid w:val="00E72E09"/>
    <w:rsid w:val="00E72F7A"/>
    <w:rsid w:val="00E73348"/>
    <w:rsid w:val="00E7371E"/>
    <w:rsid w:val="00E73876"/>
    <w:rsid w:val="00E73AD1"/>
    <w:rsid w:val="00E73F5C"/>
    <w:rsid w:val="00E742F2"/>
    <w:rsid w:val="00E74351"/>
    <w:rsid w:val="00E743A8"/>
    <w:rsid w:val="00E7445E"/>
    <w:rsid w:val="00E74779"/>
    <w:rsid w:val="00E747BA"/>
    <w:rsid w:val="00E748F1"/>
    <w:rsid w:val="00E7490F"/>
    <w:rsid w:val="00E74A2A"/>
    <w:rsid w:val="00E74B7A"/>
    <w:rsid w:val="00E74D0C"/>
    <w:rsid w:val="00E74EB5"/>
    <w:rsid w:val="00E75931"/>
    <w:rsid w:val="00E75B75"/>
    <w:rsid w:val="00E75C10"/>
    <w:rsid w:val="00E75F68"/>
    <w:rsid w:val="00E76081"/>
    <w:rsid w:val="00E7610C"/>
    <w:rsid w:val="00E76A7D"/>
    <w:rsid w:val="00E76CBF"/>
    <w:rsid w:val="00E77207"/>
    <w:rsid w:val="00E7731A"/>
    <w:rsid w:val="00E77F15"/>
    <w:rsid w:val="00E802AF"/>
    <w:rsid w:val="00E80F7C"/>
    <w:rsid w:val="00E8128E"/>
    <w:rsid w:val="00E81391"/>
    <w:rsid w:val="00E81679"/>
    <w:rsid w:val="00E81819"/>
    <w:rsid w:val="00E81AC2"/>
    <w:rsid w:val="00E81BA2"/>
    <w:rsid w:val="00E81D41"/>
    <w:rsid w:val="00E81D89"/>
    <w:rsid w:val="00E81DC6"/>
    <w:rsid w:val="00E81DDF"/>
    <w:rsid w:val="00E81EC5"/>
    <w:rsid w:val="00E81F17"/>
    <w:rsid w:val="00E821C7"/>
    <w:rsid w:val="00E821F1"/>
    <w:rsid w:val="00E824D6"/>
    <w:rsid w:val="00E82824"/>
    <w:rsid w:val="00E82ADC"/>
    <w:rsid w:val="00E82D1D"/>
    <w:rsid w:val="00E83212"/>
    <w:rsid w:val="00E83522"/>
    <w:rsid w:val="00E839F7"/>
    <w:rsid w:val="00E83B43"/>
    <w:rsid w:val="00E83B5A"/>
    <w:rsid w:val="00E840A8"/>
    <w:rsid w:val="00E84139"/>
    <w:rsid w:val="00E845BD"/>
    <w:rsid w:val="00E85041"/>
    <w:rsid w:val="00E8541E"/>
    <w:rsid w:val="00E855B5"/>
    <w:rsid w:val="00E85CF1"/>
    <w:rsid w:val="00E85EC2"/>
    <w:rsid w:val="00E860E2"/>
    <w:rsid w:val="00E86529"/>
    <w:rsid w:val="00E868DB"/>
    <w:rsid w:val="00E86B44"/>
    <w:rsid w:val="00E86BCC"/>
    <w:rsid w:val="00E86BF7"/>
    <w:rsid w:val="00E86F0A"/>
    <w:rsid w:val="00E86F69"/>
    <w:rsid w:val="00E87136"/>
    <w:rsid w:val="00E872D1"/>
    <w:rsid w:val="00E87552"/>
    <w:rsid w:val="00E8793D"/>
    <w:rsid w:val="00E87DCC"/>
    <w:rsid w:val="00E87DDB"/>
    <w:rsid w:val="00E87DFB"/>
    <w:rsid w:val="00E90053"/>
    <w:rsid w:val="00E90084"/>
    <w:rsid w:val="00E90122"/>
    <w:rsid w:val="00E9035C"/>
    <w:rsid w:val="00E90658"/>
    <w:rsid w:val="00E90D7C"/>
    <w:rsid w:val="00E90DF9"/>
    <w:rsid w:val="00E90F7E"/>
    <w:rsid w:val="00E91171"/>
    <w:rsid w:val="00E913A7"/>
    <w:rsid w:val="00E9185B"/>
    <w:rsid w:val="00E918CD"/>
    <w:rsid w:val="00E91A43"/>
    <w:rsid w:val="00E91B09"/>
    <w:rsid w:val="00E91EB5"/>
    <w:rsid w:val="00E91FCB"/>
    <w:rsid w:val="00E91FEB"/>
    <w:rsid w:val="00E92408"/>
    <w:rsid w:val="00E92657"/>
    <w:rsid w:val="00E928FF"/>
    <w:rsid w:val="00E92B5D"/>
    <w:rsid w:val="00E92E9D"/>
    <w:rsid w:val="00E9311F"/>
    <w:rsid w:val="00E93482"/>
    <w:rsid w:val="00E9358A"/>
    <w:rsid w:val="00E935B7"/>
    <w:rsid w:val="00E93866"/>
    <w:rsid w:val="00E9398D"/>
    <w:rsid w:val="00E93B1A"/>
    <w:rsid w:val="00E93BC9"/>
    <w:rsid w:val="00E93E88"/>
    <w:rsid w:val="00E940F1"/>
    <w:rsid w:val="00E941AC"/>
    <w:rsid w:val="00E9482A"/>
    <w:rsid w:val="00E94C05"/>
    <w:rsid w:val="00E94CD7"/>
    <w:rsid w:val="00E94FAA"/>
    <w:rsid w:val="00E952AB"/>
    <w:rsid w:val="00E96241"/>
    <w:rsid w:val="00E9672E"/>
    <w:rsid w:val="00E96778"/>
    <w:rsid w:val="00E96804"/>
    <w:rsid w:val="00E96A52"/>
    <w:rsid w:val="00E974B3"/>
    <w:rsid w:val="00E97A48"/>
    <w:rsid w:val="00E97CA3"/>
    <w:rsid w:val="00E97D3F"/>
    <w:rsid w:val="00EA0338"/>
    <w:rsid w:val="00EA052B"/>
    <w:rsid w:val="00EA0982"/>
    <w:rsid w:val="00EA09E8"/>
    <w:rsid w:val="00EA0B14"/>
    <w:rsid w:val="00EA0C0D"/>
    <w:rsid w:val="00EA0D8C"/>
    <w:rsid w:val="00EA0DAC"/>
    <w:rsid w:val="00EA1708"/>
    <w:rsid w:val="00EA18AE"/>
    <w:rsid w:val="00EA1E40"/>
    <w:rsid w:val="00EA1F04"/>
    <w:rsid w:val="00EA20CA"/>
    <w:rsid w:val="00EA264F"/>
    <w:rsid w:val="00EA26A2"/>
    <w:rsid w:val="00EA2744"/>
    <w:rsid w:val="00EA28A2"/>
    <w:rsid w:val="00EA2BF5"/>
    <w:rsid w:val="00EA2DC5"/>
    <w:rsid w:val="00EA356E"/>
    <w:rsid w:val="00EA35B3"/>
    <w:rsid w:val="00EA37E4"/>
    <w:rsid w:val="00EA415B"/>
    <w:rsid w:val="00EA4344"/>
    <w:rsid w:val="00EA4350"/>
    <w:rsid w:val="00EA4452"/>
    <w:rsid w:val="00EA45ED"/>
    <w:rsid w:val="00EA4711"/>
    <w:rsid w:val="00EA498A"/>
    <w:rsid w:val="00EA4C8A"/>
    <w:rsid w:val="00EA4E18"/>
    <w:rsid w:val="00EA5C00"/>
    <w:rsid w:val="00EA5C3F"/>
    <w:rsid w:val="00EA5E6C"/>
    <w:rsid w:val="00EA6041"/>
    <w:rsid w:val="00EA6422"/>
    <w:rsid w:val="00EA6712"/>
    <w:rsid w:val="00EA6AE4"/>
    <w:rsid w:val="00EA6B46"/>
    <w:rsid w:val="00EA7086"/>
    <w:rsid w:val="00EA770F"/>
    <w:rsid w:val="00EA7752"/>
    <w:rsid w:val="00EA7872"/>
    <w:rsid w:val="00EA79CF"/>
    <w:rsid w:val="00EA7A10"/>
    <w:rsid w:val="00EA7BBC"/>
    <w:rsid w:val="00EB0A9A"/>
    <w:rsid w:val="00EB0F3B"/>
    <w:rsid w:val="00EB0F44"/>
    <w:rsid w:val="00EB18D4"/>
    <w:rsid w:val="00EB19F8"/>
    <w:rsid w:val="00EB1A69"/>
    <w:rsid w:val="00EB1C35"/>
    <w:rsid w:val="00EB1D3C"/>
    <w:rsid w:val="00EB2056"/>
    <w:rsid w:val="00EB21C9"/>
    <w:rsid w:val="00EB2BE0"/>
    <w:rsid w:val="00EB2FAC"/>
    <w:rsid w:val="00EB3197"/>
    <w:rsid w:val="00EB4038"/>
    <w:rsid w:val="00EB4A7B"/>
    <w:rsid w:val="00EB4E85"/>
    <w:rsid w:val="00EB4F8C"/>
    <w:rsid w:val="00EB51BF"/>
    <w:rsid w:val="00EB5638"/>
    <w:rsid w:val="00EB589F"/>
    <w:rsid w:val="00EB5C6E"/>
    <w:rsid w:val="00EB5E5A"/>
    <w:rsid w:val="00EB6499"/>
    <w:rsid w:val="00EB64AA"/>
    <w:rsid w:val="00EB6900"/>
    <w:rsid w:val="00EB6C0D"/>
    <w:rsid w:val="00EB6DF2"/>
    <w:rsid w:val="00EB70D2"/>
    <w:rsid w:val="00EB72A4"/>
    <w:rsid w:val="00EB73AB"/>
    <w:rsid w:val="00EB7514"/>
    <w:rsid w:val="00EB7726"/>
    <w:rsid w:val="00EB786B"/>
    <w:rsid w:val="00EB79E1"/>
    <w:rsid w:val="00EB7C68"/>
    <w:rsid w:val="00EB7CB1"/>
    <w:rsid w:val="00EB7D49"/>
    <w:rsid w:val="00EC0E07"/>
    <w:rsid w:val="00EC0E62"/>
    <w:rsid w:val="00EC1D6A"/>
    <w:rsid w:val="00EC21D1"/>
    <w:rsid w:val="00EC30FA"/>
    <w:rsid w:val="00EC3437"/>
    <w:rsid w:val="00EC36C0"/>
    <w:rsid w:val="00EC3860"/>
    <w:rsid w:val="00EC3907"/>
    <w:rsid w:val="00EC3B42"/>
    <w:rsid w:val="00EC3E8E"/>
    <w:rsid w:val="00EC443D"/>
    <w:rsid w:val="00EC456D"/>
    <w:rsid w:val="00EC4A22"/>
    <w:rsid w:val="00EC4DF6"/>
    <w:rsid w:val="00EC5157"/>
    <w:rsid w:val="00EC516F"/>
    <w:rsid w:val="00EC5475"/>
    <w:rsid w:val="00EC561C"/>
    <w:rsid w:val="00EC587F"/>
    <w:rsid w:val="00EC5AF2"/>
    <w:rsid w:val="00EC5BFE"/>
    <w:rsid w:val="00EC5D75"/>
    <w:rsid w:val="00EC5DAF"/>
    <w:rsid w:val="00EC5E1B"/>
    <w:rsid w:val="00EC618B"/>
    <w:rsid w:val="00EC62E5"/>
    <w:rsid w:val="00EC64EC"/>
    <w:rsid w:val="00EC66E6"/>
    <w:rsid w:val="00EC67BC"/>
    <w:rsid w:val="00EC6801"/>
    <w:rsid w:val="00EC6815"/>
    <w:rsid w:val="00EC6A3E"/>
    <w:rsid w:val="00EC6B59"/>
    <w:rsid w:val="00EC6CCF"/>
    <w:rsid w:val="00EC6FD6"/>
    <w:rsid w:val="00EC70AF"/>
    <w:rsid w:val="00EC77D8"/>
    <w:rsid w:val="00EC7AB1"/>
    <w:rsid w:val="00EC7B33"/>
    <w:rsid w:val="00EC7B5C"/>
    <w:rsid w:val="00EC7D89"/>
    <w:rsid w:val="00ED0208"/>
    <w:rsid w:val="00ED05FD"/>
    <w:rsid w:val="00ED09AF"/>
    <w:rsid w:val="00ED0CAE"/>
    <w:rsid w:val="00ED150E"/>
    <w:rsid w:val="00ED1849"/>
    <w:rsid w:val="00ED1C74"/>
    <w:rsid w:val="00ED1CF7"/>
    <w:rsid w:val="00ED1E6F"/>
    <w:rsid w:val="00ED1EE5"/>
    <w:rsid w:val="00ED1F5A"/>
    <w:rsid w:val="00ED2022"/>
    <w:rsid w:val="00ED20D5"/>
    <w:rsid w:val="00ED21F8"/>
    <w:rsid w:val="00ED258D"/>
    <w:rsid w:val="00ED26A3"/>
    <w:rsid w:val="00ED2F75"/>
    <w:rsid w:val="00ED30A4"/>
    <w:rsid w:val="00ED30D8"/>
    <w:rsid w:val="00ED39D1"/>
    <w:rsid w:val="00ED3A13"/>
    <w:rsid w:val="00ED3A72"/>
    <w:rsid w:val="00ED3C70"/>
    <w:rsid w:val="00ED3F60"/>
    <w:rsid w:val="00ED4050"/>
    <w:rsid w:val="00ED40F4"/>
    <w:rsid w:val="00ED428D"/>
    <w:rsid w:val="00ED430C"/>
    <w:rsid w:val="00ED4553"/>
    <w:rsid w:val="00ED4B73"/>
    <w:rsid w:val="00ED4BF7"/>
    <w:rsid w:val="00ED5094"/>
    <w:rsid w:val="00ED50A9"/>
    <w:rsid w:val="00ED5108"/>
    <w:rsid w:val="00ED5602"/>
    <w:rsid w:val="00ED5B60"/>
    <w:rsid w:val="00ED62FB"/>
    <w:rsid w:val="00ED6921"/>
    <w:rsid w:val="00ED69A9"/>
    <w:rsid w:val="00ED6FD8"/>
    <w:rsid w:val="00ED7209"/>
    <w:rsid w:val="00ED741E"/>
    <w:rsid w:val="00ED774B"/>
    <w:rsid w:val="00ED7A8F"/>
    <w:rsid w:val="00ED7C55"/>
    <w:rsid w:val="00ED7C59"/>
    <w:rsid w:val="00EE004D"/>
    <w:rsid w:val="00EE042C"/>
    <w:rsid w:val="00EE05B8"/>
    <w:rsid w:val="00EE0717"/>
    <w:rsid w:val="00EE0732"/>
    <w:rsid w:val="00EE09C2"/>
    <w:rsid w:val="00EE0DC9"/>
    <w:rsid w:val="00EE1837"/>
    <w:rsid w:val="00EE1D0C"/>
    <w:rsid w:val="00EE25E5"/>
    <w:rsid w:val="00EE2A5B"/>
    <w:rsid w:val="00EE31F0"/>
    <w:rsid w:val="00EE328A"/>
    <w:rsid w:val="00EE3471"/>
    <w:rsid w:val="00EE38CB"/>
    <w:rsid w:val="00EE3D66"/>
    <w:rsid w:val="00EE3D9A"/>
    <w:rsid w:val="00EE3EDD"/>
    <w:rsid w:val="00EE3F87"/>
    <w:rsid w:val="00EE41EC"/>
    <w:rsid w:val="00EE445C"/>
    <w:rsid w:val="00EE48AE"/>
    <w:rsid w:val="00EE491D"/>
    <w:rsid w:val="00EE4B41"/>
    <w:rsid w:val="00EE4D14"/>
    <w:rsid w:val="00EE4E81"/>
    <w:rsid w:val="00EE4F9F"/>
    <w:rsid w:val="00EE5288"/>
    <w:rsid w:val="00EE5BD9"/>
    <w:rsid w:val="00EE5E81"/>
    <w:rsid w:val="00EE5E8E"/>
    <w:rsid w:val="00EE621F"/>
    <w:rsid w:val="00EE633E"/>
    <w:rsid w:val="00EE649F"/>
    <w:rsid w:val="00EE65A6"/>
    <w:rsid w:val="00EE65FA"/>
    <w:rsid w:val="00EE66CF"/>
    <w:rsid w:val="00EE67C4"/>
    <w:rsid w:val="00EE6A30"/>
    <w:rsid w:val="00EE7635"/>
    <w:rsid w:val="00EE7700"/>
    <w:rsid w:val="00EE79E0"/>
    <w:rsid w:val="00EF055E"/>
    <w:rsid w:val="00EF0CAE"/>
    <w:rsid w:val="00EF0F95"/>
    <w:rsid w:val="00EF1096"/>
    <w:rsid w:val="00EF1099"/>
    <w:rsid w:val="00EF10B3"/>
    <w:rsid w:val="00EF10E6"/>
    <w:rsid w:val="00EF136B"/>
    <w:rsid w:val="00EF13FA"/>
    <w:rsid w:val="00EF1428"/>
    <w:rsid w:val="00EF19C4"/>
    <w:rsid w:val="00EF1C18"/>
    <w:rsid w:val="00EF1FF0"/>
    <w:rsid w:val="00EF2012"/>
    <w:rsid w:val="00EF26BE"/>
    <w:rsid w:val="00EF277C"/>
    <w:rsid w:val="00EF2799"/>
    <w:rsid w:val="00EF2859"/>
    <w:rsid w:val="00EF289A"/>
    <w:rsid w:val="00EF3345"/>
    <w:rsid w:val="00EF35E0"/>
    <w:rsid w:val="00EF3B40"/>
    <w:rsid w:val="00EF3BCD"/>
    <w:rsid w:val="00EF3E3B"/>
    <w:rsid w:val="00EF3FE3"/>
    <w:rsid w:val="00EF4085"/>
    <w:rsid w:val="00EF4294"/>
    <w:rsid w:val="00EF45DD"/>
    <w:rsid w:val="00EF4666"/>
    <w:rsid w:val="00EF497A"/>
    <w:rsid w:val="00EF4FDF"/>
    <w:rsid w:val="00EF4FEC"/>
    <w:rsid w:val="00EF52D6"/>
    <w:rsid w:val="00EF531F"/>
    <w:rsid w:val="00EF5507"/>
    <w:rsid w:val="00EF5800"/>
    <w:rsid w:val="00EF5ED5"/>
    <w:rsid w:val="00EF605B"/>
    <w:rsid w:val="00EF60EB"/>
    <w:rsid w:val="00EF6176"/>
    <w:rsid w:val="00EF62DE"/>
    <w:rsid w:val="00EF647D"/>
    <w:rsid w:val="00EF657C"/>
    <w:rsid w:val="00EF68CC"/>
    <w:rsid w:val="00EF68F0"/>
    <w:rsid w:val="00EF69D5"/>
    <w:rsid w:val="00EF7193"/>
    <w:rsid w:val="00EF7C39"/>
    <w:rsid w:val="00EF7EAC"/>
    <w:rsid w:val="00F0015A"/>
    <w:rsid w:val="00F003DF"/>
    <w:rsid w:val="00F0093D"/>
    <w:rsid w:val="00F01268"/>
    <w:rsid w:val="00F01503"/>
    <w:rsid w:val="00F0154F"/>
    <w:rsid w:val="00F0165F"/>
    <w:rsid w:val="00F01D09"/>
    <w:rsid w:val="00F021F4"/>
    <w:rsid w:val="00F03ACE"/>
    <w:rsid w:val="00F03E8C"/>
    <w:rsid w:val="00F04669"/>
    <w:rsid w:val="00F04AA9"/>
    <w:rsid w:val="00F04CD1"/>
    <w:rsid w:val="00F051AF"/>
    <w:rsid w:val="00F05481"/>
    <w:rsid w:val="00F05D6E"/>
    <w:rsid w:val="00F05FF7"/>
    <w:rsid w:val="00F06C09"/>
    <w:rsid w:val="00F06E8A"/>
    <w:rsid w:val="00F07102"/>
    <w:rsid w:val="00F0729E"/>
    <w:rsid w:val="00F10989"/>
    <w:rsid w:val="00F10A4B"/>
    <w:rsid w:val="00F10A63"/>
    <w:rsid w:val="00F10CC5"/>
    <w:rsid w:val="00F10EE0"/>
    <w:rsid w:val="00F110A2"/>
    <w:rsid w:val="00F11184"/>
    <w:rsid w:val="00F1174C"/>
    <w:rsid w:val="00F11909"/>
    <w:rsid w:val="00F11A3C"/>
    <w:rsid w:val="00F11CEC"/>
    <w:rsid w:val="00F1251D"/>
    <w:rsid w:val="00F12594"/>
    <w:rsid w:val="00F12665"/>
    <w:rsid w:val="00F13339"/>
    <w:rsid w:val="00F13A97"/>
    <w:rsid w:val="00F14710"/>
    <w:rsid w:val="00F147AA"/>
    <w:rsid w:val="00F148B8"/>
    <w:rsid w:val="00F151B1"/>
    <w:rsid w:val="00F15380"/>
    <w:rsid w:val="00F1552F"/>
    <w:rsid w:val="00F15767"/>
    <w:rsid w:val="00F15C6D"/>
    <w:rsid w:val="00F15CF4"/>
    <w:rsid w:val="00F16366"/>
    <w:rsid w:val="00F16577"/>
    <w:rsid w:val="00F166A8"/>
    <w:rsid w:val="00F16754"/>
    <w:rsid w:val="00F16834"/>
    <w:rsid w:val="00F16851"/>
    <w:rsid w:val="00F16876"/>
    <w:rsid w:val="00F169B5"/>
    <w:rsid w:val="00F16A65"/>
    <w:rsid w:val="00F16E43"/>
    <w:rsid w:val="00F16EF4"/>
    <w:rsid w:val="00F170F6"/>
    <w:rsid w:val="00F171F9"/>
    <w:rsid w:val="00F172D1"/>
    <w:rsid w:val="00F17459"/>
    <w:rsid w:val="00F175BF"/>
    <w:rsid w:val="00F17920"/>
    <w:rsid w:val="00F17C74"/>
    <w:rsid w:val="00F17DFE"/>
    <w:rsid w:val="00F20525"/>
    <w:rsid w:val="00F2057F"/>
    <w:rsid w:val="00F20611"/>
    <w:rsid w:val="00F20A65"/>
    <w:rsid w:val="00F20FC9"/>
    <w:rsid w:val="00F2117A"/>
    <w:rsid w:val="00F213FB"/>
    <w:rsid w:val="00F21431"/>
    <w:rsid w:val="00F21441"/>
    <w:rsid w:val="00F21A8B"/>
    <w:rsid w:val="00F22066"/>
    <w:rsid w:val="00F220D5"/>
    <w:rsid w:val="00F22157"/>
    <w:rsid w:val="00F22234"/>
    <w:rsid w:val="00F2231E"/>
    <w:rsid w:val="00F224AD"/>
    <w:rsid w:val="00F22ABA"/>
    <w:rsid w:val="00F22AE6"/>
    <w:rsid w:val="00F232C9"/>
    <w:rsid w:val="00F23346"/>
    <w:rsid w:val="00F233BD"/>
    <w:rsid w:val="00F23722"/>
    <w:rsid w:val="00F23785"/>
    <w:rsid w:val="00F23B41"/>
    <w:rsid w:val="00F23F72"/>
    <w:rsid w:val="00F24331"/>
    <w:rsid w:val="00F24755"/>
    <w:rsid w:val="00F24A8F"/>
    <w:rsid w:val="00F24BBC"/>
    <w:rsid w:val="00F24CE3"/>
    <w:rsid w:val="00F24D80"/>
    <w:rsid w:val="00F24E69"/>
    <w:rsid w:val="00F250E1"/>
    <w:rsid w:val="00F253AF"/>
    <w:rsid w:val="00F253DA"/>
    <w:rsid w:val="00F25533"/>
    <w:rsid w:val="00F259A8"/>
    <w:rsid w:val="00F25A79"/>
    <w:rsid w:val="00F263B2"/>
    <w:rsid w:val="00F265B0"/>
    <w:rsid w:val="00F26ADD"/>
    <w:rsid w:val="00F26E06"/>
    <w:rsid w:val="00F26E2C"/>
    <w:rsid w:val="00F26F52"/>
    <w:rsid w:val="00F271DC"/>
    <w:rsid w:val="00F27233"/>
    <w:rsid w:val="00F272F6"/>
    <w:rsid w:val="00F27510"/>
    <w:rsid w:val="00F2789E"/>
    <w:rsid w:val="00F30133"/>
    <w:rsid w:val="00F303AE"/>
    <w:rsid w:val="00F31530"/>
    <w:rsid w:val="00F3161C"/>
    <w:rsid w:val="00F31877"/>
    <w:rsid w:val="00F31AD0"/>
    <w:rsid w:val="00F31B87"/>
    <w:rsid w:val="00F31D6A"/>
    <w:rsid w:val="00F3230E"/>
    <w:rsid w:val="00F329BC"/>
    <w:rsid w:val="00F32D6C"/>
    <w:rsid w:val="00F32F17"/>
    <w:rsid w:val="00F336E7"/>
    <w:rsid w:val="00F33C11"/>
    <w:rsid w:val="00F33E6C"/>
    <w:rsid w:val="00F33E9E"/>
    <w:rsid w:val="00F34274"/>
    <w:rsid w:val="00F342BD"/>
    <w:rsid w:val="00F34752"/>
    <w:rsid w:val="00F348AA"/>
    <w:rsid w:val="00F34C8B"/>
    <w:rsid w:val="00F34F60"/>
    <w:rsid w:val="00F34FF4"/>
    <w:rsid w:val="00F351D4"/>
    <w:rsid w:val="00F3552A"/>
    <w:rsid w:val="00F35673"/>
    <w:rsid w:val="00F357BA"/>
    <w:rsid w:val="00F35972"/>
    <w:rsid w:val="00F35A68"/>
    <w:rsid w:val="00F35C69"/>
    <w:rsid w:val="00F35D75"/>
    <w:rsid w:val="00F36376"/>
    <w:rsid w:val="00F363AB"/>
    <w:rsid w:val="00F36516"/>
    <w:rsid w:val="00F3651C"/>
    <w:rsid w:val="00F36B9B"/>
    <w:rsid w:val="00F370C3"/>
    <w:rsid w:val="00F37142"/>
    <w:rsid w:val="00F37186"/>
    <w:rsid w:val="00F3746E"/>
    <w:rsid w:val="00F37AFE"/>
    <w:rsid w:val="00F37E14"/>
    <w:rsid w:val="00F404F7"/>
    <w:rsid w:val="00F40501"/>
    <w:rsid w:val="00F40744"/>
    <w:rsid w:val="00F407D5"/>
    <w:rsid w:val="00F40913"/>
    <w:rsid w:val="00F40A80"/>
    <w:rsid w:val="00F40AE2"/>
    <w:rsid w:val="00F40D82"/>
    <w:rsid w:val="00F41017"/>
    <w:rsid w:val="00F4101D"/>
    <w:rsid w:val="00F414A5"/>
    <w:rsid w:val="00F418F6"/>
    <w:rsid w:val="00F419CC"/>
    <w:rsid w:val="00F41B48"/>
    <w:rsid w:val="00F41BBF"/>
    <w:rsid w:val="00F41C23"/>
    <w:rsid w:val="00F4248A"/>
    <w:rsid w:val="00F424A7"/>
    <w:rsid w:val="00F426D2"/>
    <w:rsid w:val="00F42E98"/>
    <w:rsid w:val="00F430DD"/>
    <w:rsid w:val="00F43167"/>
    <w:rsid w:val="00F4357A"/>
    <w:rsid w:val="00F4385F"/>
    <w:rsid w:val="00F43AC3"/>
    <w:rsid w:val="00F4429D"/>
    <w:rsid w:val="00F44371"/>
    <w:rsid w:val="00F44A35"/>
    <w:rsid w:val="00F44BB3"/>
    <w:rsid w:val="00F450A9"/>
    <w:rsid w:val="00F450B9"/>
    <w:rsid w:val="00F452EC"/>
    <w:rsid w:val="00F452FA"/>
    <w:rsid w:val="00F45992"/>
    <w:rsid w:val="00F461E0"/>
    <w:rsid w:val="00F468E5"/>
    <w:rsid w:val="00F46F54"/>
    <w:rsid w:val="00F46FD4"/>
    <w:rsid w:val="00F47913"/>
    <w:rsid w:val="00F47D08"/>
    <w:rsid w:val="00F504FF"/>
    <w:rsid w:val="00F50576"/>
    <w:rsid w:val="00F50735"/>
    <w:rsid w:val="00F50B64"/>
    <w:rsid w:val="00F510A3"/>
    <w:rsid w:val="00F51128"/>
    <w:rsid w:val="00F528F5"/>
    <w:rsid w:val="00F529DD"/>
    <w:rsid w:val="00F52C88"/>
    <w:rsid w:val="00F53356"/>
    <w:rsid w:val="00F53559"/>
    <w:rsid w:val="00F53809"/>
    <w:rsid w:val="00F53AD7"/>
    <w:rsid w:val="00F53BC9"/>
    <w:rsid w:val="00F53EFA"/>
    <w:rsid w:val="00F54949"/>
    <w:rsid w:val="00F54AFF"/>
    <w:rsid w:val="00F54D07"/>
    <w:rsid w:val="00F550CA"/>
    <w:rsid w:val="00F55252"/>
    <w:rsid w:val="00F55347"/>
    <w:rsid w:val="00F554F6"/>
    <w:rsid w:val="00F55DF0"/>
    <w:rsid w:val="00F56220"/>
    <w:rsid w:val="00F564A3"/>
    <w:rsid w:val="00F56590"/>
    <w:rsid w:val="00F5660A"/>
    <w:rsid w:val="00F56654"/>
    <w:rsid w:val="00F566A6"/>
    <w:rsid w:val="00F5673F"/>
    <w:rsid w:val="00F569F2"/>
    <w:rsid w:val="00F57767"/>
    <w:rsid w:val="00F577C0"/>
    <w:rsid w:val="00F57BB3"/>
    <w:rsid w:val="00F57D4D"/>
    <w:rsid w:val="00F608A3"/>
    <w:rsid w:val="00F608DF"/>
    <w:rsid w:val="00F60D14"/>
    <w:rsid w:val="00F6135B"/>
    <w:rsid w:val="00F614D6"/>
    <w:rsid w:val="00F619B4"/>
    <w:rsid w:val="00F61C8F"/>
    <w:rsid w:val="00F61E14"/>
    <w:rsid w:val="00F61FB0"/>
    <w:rsid w:val="00F62098"/>
    <w:rsid w:val="00F62316"/>
    <w:rsid w:val="00F62688"/>
    <w:rsid w:val="00F628C0"/>
    <w:rsid w:val="00F62E67"/>
    <w:rsid w:val="00F631D0"/>
    <w:rsid w:val="00F632BA"/>
    <w:rsid w:val="00F636DA"/>
    <w:rsid w:val="00F6379F"/>
    <w:rsid w:val="00F63F34"/>
    <w:rsid w:val="00F64052"/>
    <w:rsid w:val="00F640A6"/>
    <w:rsid w:val="00F64131"/>
    <w:rsid w:val="00F64481"/>
    <w:rsid w:val="00F64692"/>
    <w:rsid w:val="00F64693"/>
    <w:rsid w:val="00F6487B"/>
    <w:rsid w:val="00F64A9F"/>
    <w:rsid w:val="00F64AE9"/>
    <w:rsid w:val="00F64CB8"/>
    <w:rsid w:val="00F64FD2"/>
    <w:rsid w:val="00F650B0"/>
    <w:rsid w:val="00F65337"/>
    <w:rsid w:val="00F653F4"/>
    <w:rsid w:val="00F656AA"/>
    <w:rsid w:val="00F65801"/>
    <w:rsid w:val="00F6588E"/>
    <w:rsid w:val="00F6596B"/>
    <w:rsid w:val="00F65D00"/>
    <w:rsid w:val="00F65D9C"/>
    <w:rsid w:val="00F6623F"/>
    <w:rsid w:val="00F66375"/>
    <w:rsid w:val="00F66768"/>
    <w:rsid w:val="00F66960"/>
    <w:rsid w:val="00F66BD9"/>
    <w:rsid w:val="00F66F9F"/>
    <w:rsid w:val="00F66FBB"/>
    <w:rsid w:val="00F67527"/>
    <w:rsid w:val="00F6755D"/>
    <w:rsid w:val="00F675D7"/>
    <w:rsid w:val="00F67601"/>
    <w:rsid w:val="00F67613"/>
    <w:rsid w:val="00F676C4"/>
    <w:rsid w:val="00F678CE"/>
    <w:rsid w:val="00F679F8"/>
    <w:rsid w:val="00F67C6F"/>
    <w:rsid w:val="00F67CA0"/>
    <w:rsid w:val="00F708C1"/>
    <w:rsid w:val="00F70A0B"/>
    <w:rsid w:val="00F70C14"/>
    <w:rsid w:val="00F70FC1"/>
    <w:rsid w:val="00F70FDF"/>
    <w:rsid w:val="00F711B5"/>
    <w:rsid w:val="00F7161A"/>
    <w:rsid w:val="00F71652"/>
    <w:rsid w:val="00F71718"/>
    <w:rsid w:val="00F7217B"/>
    <w:rsid w:val="00F72242"/>
    <w:rsid w:val="00F7297C"/>
    <w:rsid w:val="00F72B19"/>
    <w:rsid w:val="00F72D16"/>
    <w:rsid w:val="00F7379E"/>
    <w:rsid w:val="00F73821"/>
    <w:rsid w:val="00F738D7"/>
    <w:rsid w:val="00F7397F"/>
    <w:rsid w:val="00F73EA5"/>
    <w:rsid w:val="00F7423D"/>
    <w:rsid w:val="00F7457B"/>
    <w:rsid w:val="00F7471F"/>
    <w:rsid w:val="00F74785"/>
    <w:rsid w:val="00F74B81"/>
    <w:rsid w:val="00F74BC9"/>
    <w:rsid w:val="00F74D42"/>
    <w:rsid w:val="00F74E5D"/>
    <w:rsid w:val="00F750A5"/>
    <w:rsid w:val="00F750A6"/>
    <w:rsid w:val="00F754B0"/>
    <w:rsid w:val="00F755D6"/>
    <w:rsid w:val="00F7582A"/>
    <w:rsid w:val="00F7599B"/>
    <w:rsid w:val="00F75E65"/>
    <w:rsid w:val="00F76034"/>
    <w:rsid w:val="00F761DD"/>
    <w:rsid w:val="00F7646D"/>
    <w:rsid w:val="00F766AD"/>
    <w:rsid w:val="00F7684A"/>
    <w:rsid w:val="00F768D3"/>
    <w:rsid w:val="00F76A0C"/>
    <w:rsid w:val="00F76A3F"/>
    <w:rsid w:val="00F76D2D"/>
    <w:rsid w:val="00F771D9"/>
    <w:rsid w:val="00F77311"/>
    <w:rsid w:val="00F77B9C"/>
    <w:rsid w:val="00F77FEB"/>
    <w:rsid w:val="00F80124"/>
    <w:rsid w:val="00F801C1"/>
    <w:rsid w:val="00F803EA"/>
    <w:rsid w:val="00F8053F"/>
    <w:rsid w:val="00F80573"/>
    <w:rsid w:val="00F80657"/>
    <w:rsid w:val="00F806C8"/>
    <w:rsid w:val="00F81197"/>
    <w:rsid w:val="00F81822"/>
    <w:rsid w:val="00F81B98"/>
    <w:rsid w:val="00F8227A"/>
    <w:rsid w:val="00F8239D"/>
    <w:rsid w:val="00F823E3"/>
    <w:rsid w:val="00F824F5"/>
    <w:rsid w:val="00F825B6"/>
    <w:rsid w:val="00F8267D"/>
    <w:rsid w:val="00F82690"/>
    <w:rsid w:val="00F82B60"/>
    <w:rsid w:val="00F82C64"/>
    <w:rsid w:val="00F82F4F"/>
    <w:rsid w:val="00F83786"/>
    <w:rsid w:val="00F8386A"/>
    <w:rsid w:val="00F838CD"/>
    <w:rsid w:val="00F83943"/>
    <w:rsid w:val="00F839B3"/>
    <w:rsid w:val="00F83A4B"/>
    <w:rsid w:val="00F83D4F"/>
    <w:rsid w:val="00F83D52"/>
    <w:rsid w:val="00F83DB1"/>
    <w:rsid w:val="00F83FBC"/>
    <w:rsid w:val="00F84023"/>
    <w:rsid w:val="00F843D5"/>
    <w:rsid w:val="00F8473E"/>
    <w:rsid w:val="00F849A9"/>
    <w:rsid w:val="00F84C89"/>
    <w:rsid w:val="00F85928"/>
    <w:rsid w:val="00F85984"/>
    <w:rsid w:val="00F85A5C"/>
    <w:rsid w:val="00F85CF8"/>
    <w:rsid w:val="00F85DB9"/>
    <w:rsid w:val="00F86081"/>
    <w:rsid w:val="00F860FF"/>
    <w:rsid w:val="00F869A9"/>
    <w:rsid w:val="00F86C92"/>
    <w:rsid w:val="00F86D4A"/>
    <w:rsid w:val="00F86E2E"/>
    <w:rsid w:val="00F86E7E"/>
    <w:rsid w:val="00F8718F"/>
    <w:rsid w:val="00F87327"/>
    <w:rsid w:val="00F87520"/>
    <w:rsid w:val="00F8762D"/>
    <w:rsid w:val="00F8765D"/>
    <w:rsid w:val="00F876FD"/>
    <w:rsid w:val="00F87840"/>
    <w:rsid w:val="00F879EE"/>
    <w:rsid w:val="00F87DF1"/>
    <w:rsid w:val="00F901FB"/>
    <w:rsid w:val="00F902B7"/>
    <w:rsid w:val="00F90541"/>
    <w:rsid w:val="00F90852"/>
    <w:rsid w:val="00F908F8"/>
    <w:rsid w:val="00F90BF8"/>
    <w:rsid w:val="00F911ED"/>
    <w:rsid w:val="00F912C5"/>
    <w:rsid w:val="00F9138A"/>
    <w:rsid w:val="00F9189F"/>
    <w:rsid w:val="00F91C0E"/>
    <w:rsid w:val="00F91F68"/>
    <w:rsid w:val="00F92034"/>
    <w:rsid w:val="00F921C7"/>
    <w:rsid w:val="00F923DF"/>
    <w:rsid w:val="00F929C0"/>
    <w:rsid w:val="00F9344A"/>
    <w:rsid w:val="00F93546"/>
    <w:rsid w:val="00F93584"/>
    <w:rsid w:val="00F937E4"/>
    <w:rsid w:val="00F938FD"/>
    <w:rsid w:val="00F93A51"/>
    <w:rsid w:val="00F944DF"/>
    <w:rsid w:val="00F94694"/>
    <w:rsid w:val="00F94902"/>
    <w:rsid w:val="00F95337"/>
    <w:rsid w:val="00F957D0"/>
    <w:rsid w:val="00F95960"/>
    <w:rsid w:val="00F959A4"/>
    <w:rsid w:val="00F95FE2"/>
    <w:rsid w:val="00F96640"/>
    <w:rsid w:val="00F96796"/>
    <w:rsid w:val="00F96953"/>
    <w:rsid w:val="00F96973"/>
    <w:rsid w:val="00F96A4E"/>
    <w:rsid w:val="00F96A7C"/>
    <w:rsid w:val="00F96F25"/>
    <w:rsid w:val="00F96FD8"/>
    <w:rsid w:val="00F96FFF"/>
    <w:rsid w:val="00F97169"/>
    <w:rsid w:val="00F97190"/>
    <w:rsid w:val="00F973AF"/>
    <w:rsid w:val="00F97505"/>
    <w:rsid w:val="00F97694"/>
    <w:rsid w:val="00F9781D"/>
    <w:rsid w:val="00F979A3"/>
    <w:rsid w:val="00F97E31"/>
    <w:rsid w:val="00FA0161"/>
    <w:rsid w:val="00FA0244"/>
    <w:rsid w:val="00FA02FF"/>
    <w:rsid w:val="00FA047B"/>
    <w:rsid w:val="00FA10A2"/>
    <w:rsid w:val="00FA12C1"/>
    <w:rsid w:val="00FA1463"/>
    <w:rsid w:val="00FA14F2"/>
    <w:rsid w:val="00FA1C6A"/>
    <w:rsid w:val="00FA2217"/>
    <w:rsid w:val="00FA2427"/>
    <w:rsid w:val="00FA2456"/>
    <w:rsid w:val="00FA24CF"/>
    <w:rsid w:val="00FA30F9"/>
    <w:rsid w:val="00FA3371"/>
    <w:rsid w:val="00FA373E"/>
    <w:rsid w:val="00FA3FCD"/>
    <w:rsid w:val="00FA4059"/>
    <w:rsid w:val="00FA44EB"/>
    <w:rsid w:val="00FA477C"/>
    <w:rsid w:val="00FA4A04"/>
    <w:rsid w:val="00FA5064"/>
    <w:rsid w:val="00FA5071"/>
    <w:rsid w:val="00FA51D0"/>
    <w:rsid w:val="00FA5255"/>
    <w:rsid w:val="00FA5632"/>
    <w:rsid w:val="00FA56E2"/>
    <w:rsid w:val="00FA57AD"/>
    <w:rsid w:val="00FA5A98"/>
    <w:rsid w:val="00FA6108"/>
    <w:rsid w:val="00FA659D"/>
    <w:rsid w:val="00FA6B70"/>
    <w:rsid w:val="00FA7008"/>
    <w:rsid w:val="00FA74E9"/>
    <w:rsid w:val="00FA755D"/>
    <w:rsid w:val="00FA75B6"/>
    <w:rsid w:val="00FA7710"/>
    <w:rsid w:val="00FA7726"/>
    <w:rsid w:val="00FA78AB"/>
    <w:rsid w:val="00FA7D29"/>
    <w:rsid w:val="00FA7DE4"/>
    <w:rsid w:val="00FB053D"/>
    <w:rsid w:val="00FB0672"/>
    <w:rsid w:val="00FB06A9"/>
    <w:rsid w:val="00FB07BD"/>
    <w:rsid w:val="00FB0B93"/>
    <w:rsid w:val="00FB100D"/>
    <w:rsid w:val="00FB1027"/>
    <w:rsid w:val="00FB1A1A"/>
    <w:rsid w:val="00FB1AE1"/>
    <w:rsid w:val="00FB1BE2"/>
    <w:rsid w:val="00FB1EA9"/>
    <w:rsid w:val="00FB2135"/>
    <w:rsid w:val="00FB27A2"/>
    <w:rsid w:val="00FB30F2"/>
    <w:rsid w:val="00FB3458"/>
    <w:rsid w:val="00FB34CC"/>
    <w:rsid w:val="00FB37A4"/>
    <w:rsid w:val="00FB3D31"/>
    <w:rsid w:val="00FB3D7E"/>
    <w:rsid w:val="00FB41F4"/>
    <w:rsid w:val="00FB4695"/>
    <w:rsid w:val="00FB475B"/>
    <w:rsid w:val="00FB48AB"/>
    <w:rsid w:val="00FB4B8D"/>
    <w:rsid w:val="00FB4CE1"/>
    <w:rsid w:val="00FB4E1C"/>
    <w:rsid w:val="00FB4F18"/>
    <w:rsid w:val="00FB51E1"/>
    <w:rsid w:val="00FB55B0"/>
    <w:rsid w:val="00FB57F4"/>
    <w:rsid w:val="00FB59D8"/>
    <w:rsid w:val="00FB5EE0"/>
    <w:rsid w:val="00FB6063"/>
    <w:rsid w:val="00FB6A0E"/>
    <w:rsid w:val="00FB73CD"/>
    <w:rsid w:val="00FB73DB"/>
    <w:rsid w:val="00FB7471"/>
    <w:rsid w:val="00FB760A"/>
    <w:rsid w:val="00FB76D1"/>
    <w:rsid w:val="00FB7AEA"/>
    <w:rsid w:val="00FB7DC3"/>
    <w:rsid w:val="00FC054A"/>
    <w:rsid w:val="00FC0AD7"/>
    <w:rsid w:val="00FC0B0C"/>
    <w:rsid w:val="00FC0CB7"/>
    <w:rsid w:val="00FC0EF3"/>
    <w:rsid w:val="00FC1495"/>
    <w:rsid w:val="00FC191B"/>
    <w:rsid w:val="00FC1A60"/>
    <w:rsid w:val="00FC1B24"/>
    <w:rsid w:val="00FC1B7C"/>
    <w:rsid w:val="00FC21B2"/>
    <w:rsid w:val="00FC255D"/>
    <w:rsid w:val="00FC2812"/>
    <w:rsid w:val="00FC2BDB"/>
    <w:rsid w:val="00FC2DE6"/>
    <w:rsid w:val="00FC2E1E"/>
    <w:rsid w:val="00FC2E8C"/>
    <w:rsid w:val="00FC323F"/>
    <w:rsid w:val="00FC34BB"/>
    <w:rsid w:val="00FC34FF"/>
    <w:rsid w:val="00FC38C0"/>
    <w:rsid w:val="00FC39C1"/>
    <w:rsid w:val="00FC468F"/>
    <w:rsid w:val="00FC4851"/>
    <w:rsid w:val="00FC4A5B"/>
    <w:rsid w:val="00FC53D2"/>
    <w:rsid w:val="00FC5579"/>
    <w:rsid w:val="00FC5605"/>
    <w:rsid w:val="00FC57E4"/>
    <w:rsid w:val="00FC609B"/>
    <w:rsid w:val="00FC65A5"/>
    <w:rsid w:val="00FC66CB"/>
    <w:rsid w:val="00FC6BB8"/>
    <w:rsid w:val="00FC6DDC"/>
    <w:rsid w:val="00FC70B1"/>
    <w:rsid w:val="00FC7372"/>
    <w:rsid w:val="00FC755E"/>
    <w:rsid w:val="00FC7814"/>
    <w:rsid w:val="00FD0280"/>
    <w:rsid w:val="00FD0377"/>
    <w:rsid w:val="00FD07C2"/>
    <w:rsid w:val="00FD0BC9"/>
    <w:rsid w:val="00FD1120"/>
    <w:rsid w:val="00FD1586"/>
    <w:rsid w:val="00FD184D"/>
    <w:rsid w:val="00FD1E8A"/>
    <w:rsid w:val="00FD1F92"/>
    <w:rsid w:val="00FD2209"/>
    <w:rsid w:val="00FD25F5"/>
    <w:rsid w:val="00FD2621"/>
    <w:rsid w:val="00FD2A7C"/>
    <w:rsid w:val="00FD2F4A"/>
    <w:rsid w:val="00FD2FE6"/>
    <w:rsid w:val="00FD3372"/>
    <w:rsid w:val="00FD34C6"/>
    <w:rsid w:val="00FD351B"/>
    <w:rsid w:val="00FD3791"/>
    <w:rsid w:val="00FD38F7"/>
    <w:rsid w:val="00FD3AE4"/>
    <w:rsid w:val="00FD3AE7"/>
    <w:rsid w:val="00FD3B79"/>
    <w:rsid w:val="00FD3D5B"/>
    <w:rsid w:val="00FD42D8"/>
    <w:rsid w:val="00FD4306"/>
    <w:rsid w:val="00FD430A"/>
    <w:rsid w:val="00FD43A7"/>
    <w:rsid w:val="00FD43AE"/>
    <w:rsid w:val="00FD4552"/>
    <w:rsid w:val="00FD47A2"/>
    <w:rsid w:val="00FD4B76"/>
    <w:rsid w:val="00FD4B96"/>
    <w:rsid w:val="00FD4F32"/>
    <w:rsid w:val="00FD50EA"/>
    <w:rsid w:val="00FD51A0"/>
    <w:rsid w:val="00FD52A6"/>
    <w:rsid w:val="00FD64E3"/>
    <w:rsid w:val="00FD6750"/>
    <w:rsid w:val="00FD6822"/>
    <w:rsid w:val="00FD6E3E"/>
    <w:rsid w:val="00FD6E91"/>
    <w:rsid w:val="00FD73E8"/>
    <w:rsid w:val="00FD7461"/>
    <w:rsid w:val="00FD74CC"/>
    <w:rsid w:val="00FD763E"/>
    <w:rsid w:val="00FD794D"/>
    <w:rsid w:val="00FE08BF"/>
    <w:rsid w:val="00FE0D97"/>
    <w:rsid w:val="00FE0EE3"/>
    <w:rsid w:val="00FE10A9"/>
    <w:rsid w:val="00FE1179"/>
    <w:rsid w:val="00FE12A8"/>
    <w:rsid w:val="00FE190E"/>
    <w:rsid w:val="00FE1A7A"/>
    <w:rsid w:val="00FE200B"/>
    <w:rsid w:val="00FE21E0"/>
    <w:rsid w:val="00FE245A"/>
    <w:rsid w:val="00FE36B2"/>
    <w:rsid w:val="00FE3702"/>
    <w:rsid w:val="00FE3712"/>
    <w:rsid w:val="00FE3942"/>
    <w:rsid w:val="00FE398B"/>
    <w:rsid w:val="00FE3B7A"/>
    <w:rsid w:val="00FE3DFF"/>
    <w:rsid w:val="00FE48C8"/>
    <w:rsid w:val="00FE4B57"/>
    <w:rsid w:val="00FE4D3D"/>
    <w:rsid w:val="00FE4DFA"/>
    <w:rsid w:val="00FE5AFF"/>
    <w:rsid w:val="00FE5B82"/>
    <w:rsid w:val="00FE65F6"/>
    <w:rsid w:val="00FE6658"/>
    <w:rsid w:val="00FE6B96"/>
    <w:rsid w:val="00FE6E53"/>
    <w:rsid w:val="00FE726B"/>
    <w:rsid w:val="00FE73FE"/>
    <w:rsid w:val="00FE74EA"/>
    <w:rsid w:val="00FE76B4"/>
    <w:rsid w:val="00FE7A90"/>
    <w:rsid w:val="00FE7AB4"/>
    <w:rsid w:val="00FE7AC9"/>
    <w:rsid w:val="00FE7E14"/>
    <w:rsid w:val="00FF07F8"/>
    <w:rsid w:val="00FF0A3D"/>
    <w:rsid w:val="00FF122D"/>
    <w:rsid w:val="00FF15A5"/>
    <w:rsid w:val="00FF194C"/>
    <w:rsid w:val="00FF1DB0"/>
    <w:rsid w:val="00FF1E89"/>
    <w:rsid w:val="00FF1F75"/>
    <w:rsid w:val="00FF2010"/>
    <w:rsid w:val="00FF2191"/>
    <w:rsid w:val="00FF23ED"/>
    <w:rsid w:val="00FF25CD"/>
    <w:rsid w:val="00FF28E1"/>
    <w:rsid w:val="00FF2C1B"/>
    <w:rsid w:val="00FF3025"/>
    <w:rsid w:val="00FF30C5"/>
    <w:rsid w:val="00FF3150"/>
    <w:rsid w:val="00FF323C"/>
    <w:rsid w:val="00FF3291"/>
    <w:rsid w:val="00FF32F9"/>
    <w:rsid w:val="00FF34F1"/>
    <w:rsid w:val="00FF3857"/>
    <w:rsid w:val="00FF3932"/>
    <w:rsid w:val="00FF3D09"/>
    <w:rsid w:val="00FF3E37"/>
    <w:rsid w:val="00FF438E"/>
    <w:rsid w:val="00FF490C"/>
    <w:rsid w:val="00FF4E26"/>
    <w:rsid w:val="00FF51A3"/>
    <w:rsid w:val="00FF51FF"/>
    <w:rsid w:val="00FF5325"/>
    <w:rsid w:val="00FF5484"/>
    <w:rsid w:val="00FF58CD"/>
    <w:rsid w:val="00FF5A81"/>
    <w:rsid w:val="00FF6237"/>
    <w:rsid w:val="00FF624F"/>
    <w:rsid w:val="00FF667B"/>
    <w:rsid w:val="00FF6D53"/>
    <w:rsid w:val="00FF7074"/>
    <w:rsid w:val="00FF7404"/>
    <w:rsid w:val="00FF7804"/>
    <w:rsid w:val="00FF79C1"/>
    <w:rsid w:val="00FF7B63"/>
    <w:rsid w:val="00FF7BFB"/>
    <w:rsid w:val="00FF7FE7"/>
    <w:rsid w:val="081968A1"/>
    <w:rsid w:val="26B9CA8E"/>
    <w:rsid w:val="5CDBF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style="mso-position-horizontal:left" fill="f" fillcolor="white" stroke="f">
      <v:fill color="white" on="f"/>
      <v:stroke on="f"/>
    </o:shapedefaults>
    <o:shapelayout v:ext="edit">
      <o:idmap v:ext="edit" data="1"/>
    </o:shapelayout>
  </w:shapeDefaults>
  <w:decimalSymbol w:val="."/>
  <w:listSeparator w:val=","/>
  <w14:docId w14:val="300B3142"/>
  <w15:chartTrackingRefBased/>
  <w15:docId w15:val="{2D91A6D7-C308-4D8D-B828-09CC059B9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A41"/>
  </w:style>
  <w:style w:type="paragraph" w:styleId="Heading1">
    <w:name w:val="heading 1"/>
    <w:basedOn w:val="Normal"/>
    <w:next w:val="Normal"/>
    <w:link w:val="Heading1Char"/>
    <w:uiPriority w:val="9"/>
    <w:qFormat/>
    <w:rsid w:val="00800DA9"/>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800DA9"/>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800DA9"/>
    <w:pPr>
      <w:keepNext/>
      <w:keepLines/>
      <w:spacing w:before="40" w:after="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semiHidden/>
    <w:unhideWhenUsed/>
    <w:qFormat/>
    <w:rsid w:val="00800DA9"/>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0DA9"/>
    <w:rPr>
      <w:rFonts w:asciiTheme="majorHAnsi" w:eastAsiaTheme="majorEastAsia" w:hAnsiTheme="majorHAnsi" w:cstheme="majorBidi"/>
      <w:b/>
      <w:sz w:val="26"/>
      <w:szCs w:val="26"/>
    </w:rPr>
  </w:style>
  <w:style w:type="paragraph" w:styleId="ListParagraph">
    <w:name w:val="List Paragraph"/>
    <w:aliases w:val="Caption-2"/>
    <w:basedOn w:val="Normal"/>
    <w:link w:val="ListParagraphChar"/>
    <w:qFormat/>
    <w:rsid w:val="00DF0A41"/>
    <w:pPr>
      <w:ind w:left="720"/>
      <w:contextualSpacing/>
    </w:pPr>
  </w:style>
  <w:style w:type="paragraph" w:customStyle="1" w:styleId="Default">
    <w:name w:val="Default"/>
    <w:rsid w:val="00C82ACA"/>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4139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F7A93"/>
    <w:pPr>
      <w:spacing w:after="200" w:line="240" w:lineRule="auto"/>
    </w:pPr>
    <w:rPr>
      <w:i/>
      <w:iCs/>
      <w:color w:val="242852" w:themeColor="text2"/>
      <w:sz w:val="18"/>
      <w:szCs w:val="18"/>
    </w:rPr>
  </w:style>
  <w:style w:type="character" w:styleId="Hyperlink">
    <w:name w:val="Hyperlink"/>
    <w:basedOn w:val="DefaultParagraphFont"/>
    <w:uiPriority w:val="99"/>
    <w:unhideWhenUsed/>
    <w:rsid w:val="004A6CCC"/>
    <w:rPr>
      <w:color w:val="9454C3" w:themeColor="hyperlink"/>
      <w:u w:val="single"/>
    </w:rPr>
  </w:style>
  <w:style w:type="character" w:styleId="UnresolvedMention">
    <w:name w:val="Unresolved Mention"/>
    <w:basedOn w:val="DefaultParagraphFont"/>
    <w:uiPriority w:val="99"/>
    <w:semiHidden/>
    <w:unhideWhenUsed/>
    <w:rsid w:val="004A6CCC"/>
    <w:rPr>
      <w:color w:val="605E5C"/>
      <w:shd w:val="clear" w:color="auto" w:fill="E1DFDD"/>
    </w:rPr>
  </w:style>
  <w:style w:type="table" w:styleId="PlainTable1">
    <w:name w:val="Plain Table 1"/>
    <w:basedOn w:val="TableNormal"/>
    <w:uiPriority w:val="41"/>
    <w:rsid w:val="00C969C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88007E"/>
    <w:rPr>
      <w:color w:val="3EBBF0" w:themeColor="followedHyperlink"/>
      <w:u w:val="single"/>
    </w:rPr>
  </w:style>
  <w:style w:type="character" w:customStyle="1" w:styleId="Heading1Char">
    <w:name w:val="Heading 1 Char"/>
    <w:basedOn w:val="DefaultParagraphFont"/>
    <w:link w:val="Heading1"/>
    <w:uiPriority w:val="9"/>
    <w:rsid w:val="00800DA9"/>
    <w:rPr>
      <w:rFonts w:asciiTheme="majorHAnsi" w:eastAsiaTheme="majorEastAsia" w:hAnsiTheme="majorHAnsi" w:cstheme="majorBidi"/>
      <w:b/>
      <w:sz w:val="32"/>
      <w:szCs w:val="32"/>
    </w:rPr>
  </w:style>
  <w:style w:type="paragraph" w:styleId="Bibliography">
    <w:name w:val="Bibliography"/>
    <w:basedOn w:val="Normal"/>
    <w:next w:val="Normal"/>
    <w:uiPriority w:val="37"/>
    <w:unhideWhenUsed/>
    <w:rsid w:val="00F93546"/>
    <w:pPr>
      <w:tabs>
        <w:tab w:val="left" w:pos="384"/>
      </w:tabs>
      <w:spacing w:after="0" w:line="240" w:lineRule="auto"/>
      <w:ind w:left="384" w:hanging="384"/>
    </w:pPr>
  </w:style>
  <w:style w:type="paragraph" w:styleId="TOCHeading">
    <w:name w:val="TOC Heading"/>
    <w:basedOn w:val="Heading1"/>
    <w:next w:val="Normal"/>
    <w:uiPriority w:val="39"/>
    <w:unhideWhenUsed/>
    <w:qFormat/>
    <w:rsid w:val="007E7B74"/>
    <w:pPr>
      <w:outlineLvl w:val="9"/>
    </w:pPr>
    <w:rPr>
      <w:lang w:val="en-US"/>
    </w:rPr>
  </w:style>
  <w:style w:type="paragraph" w:styleId="TOC1">
    <w:name w:val="toc 1"/>
    <w:basedOn w:val="Normal"/>
    <w:next w:val="Normal"/>
    <w:autoRedefine/>
    <w:uiPriority w:val="39"/>
    <w:unhideWhenUsed/>
    <w:rsid w:val="007E7B74"/>
    <w:pPr>
      <w:spacing w:after="100"/>
    </w:pPr>
  </w:style>
  <w:style w:type="paragraph" w:styleId="TOC2">
    <w:name w:val="toc 2"/>
    <w:basedOn w:val="Normal"/>
    <w:next w:val="Normal"/>
    <w:autoRedefine/>
    <w:uiPriority w:val="39"/>
    <w:unhideWhenUsed/>
    <w:rsid w:val="007E7B74"/>
    <w:pPr>
      <w:spacing w:after="100"/>
      <w:ind w:left="220"/>
    </w:pPr>
  </w:style>
  <w:style w:type="character" w:customStyle="1" w:styleId="ListParagraphChar">
    <w:name w:val="List Paragraph Char"/>
    <w:aliases w:val="Caption-2 Char"/>
    <w:basedOn w:val="DefaultParagraphFont"/>
    <w:link w:val="ListParagraph"/>
    <w:uiPriority w:val="34"/>
    <w:rsid w:val="00656EA0"/>
  </w:style>
  <w:style w:type="character" w:customStyle="1" w:styleId="Heading3Char">
    <w:name w:val="Heading 3 Char"/>
    <w:basedOn w:val="DefaultParagraphFont"/>
    <w:link w:val="Heading3"/>
    <w:uiPriority w:val="9"/>
    <w:rsid w:val="00800DA9"/>
    <w:rPr>
      <w:rFonts w:asciiTheme="majorHAnsi" w:eastAsiaTheme="majorEastAsia" w:hAnsiTheme="majorHAnsi" w:cstheme="majorBidi"/>
      <w:b/>
      <w:sz w:val="24"/>
      <w:szCs w:val="24"/>
    </w:rPr>
  </w:style>
  <w:style w:type="paragraph" w:styleId="TOC3">
    <w:name w:val="toc 3"/>
    <w:basedOn w:val="Normal"/>
    <w:next w:val="Normal"/>
    <w:autoRedefine/>
    <w:uiPriority w:val="39"/>
    <w:unhideWhenUsed/>
    <w:rsid w:val="00864261"/>
    <w:pPr>
      <w:spacing w:after="100"/>
      <w:ind w:left="440"/>
    </w:pPr>
  </w:style>
  <w:style w:type="paragraph" w:styleId="Header">
    <w:name w:val="header"/>
    <w:basedOn w:val="Normal"/>
    <w:link w:val="HeaderChar"/>
    <w:unhideWhenUsed/>
    <w:rsid w:val="007357A6"/>
    <w:pPr>
      <w:tabs>
        <w:tab w:val="center" w:pos="4513"/>
        <w:tab w:val="right" w:pos="9026"/>
      </w:tabs>
      <w:spacing w:after="0" w:line="240" w:lineRule="auto"/>
    </w:pPr>
  </w:style>
  <w:style w:type="character" w:customStyle="1" w:styleId="HeaderChar">
    <w:name w:val="Header Char"/>
    <w:basedOn w:val="DefaultParagraphFont"/>
    <w:link w:val="Header"/>
    <w:rsid w:val="007357A6"/>
  </w:style>
  <w:style w:type="paragraph" w:styleId="Footer">
    <w:name w:val="footer"/>
    <w:basedOn w:val="Normal"/>
    <w:link w:val="FooterChar"/>
    <w:uiPriority w:val="99"/>
    <w:unhideWhenUsed/>
    <w:rsid w:val="00735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7A6"/>
  </w:style>
  <w:style w:type="table" w:styleId="TableGridLight">
    <w:name w:val="Grid Table Light"/>
    <w:basedOn w:val="TableNormal"/>
    <w:uiPriority w:val="40"/>
    <w:rsid w:val="005E6DA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505941"/>
    <w:pPr>
      <w:spacing w:after="0" w:line="240" w:lineRule="auto"/>
    </w:pPr>
  </w:style>
  <w:style w:type="character" w:styleId="Strong">
    <w:name w:val="Strong"/>
    <w:basedOn w:val="DefaultParagraphFont"/>
    <w:uiPriority w:val="22"/>
    <w:qFormat/>
    <w:rsid w:val="002E73E6"/>
    <w:rPr>
      <w:b/>
      <w:bCs/>
    </w:rPr>
  </w:style>
  <w:style w:type="character" w:styleId="Emphasis">
    <w:name w:val="Emphasis"/>
    <w:basedOn w:val="DefaultParagraphFont"/>
    <w:uiPriority w:val="20"/>
    <w:qFormat/>
    <w:rsid w:val="00496A68"/>
    <w:rPr>
      <w:i/>
      <w:iCs/>
    </w:rPr>
  </w:style>
  <w:style w:type="paragraph" w:styleId="Revision">
    <w:name w:val="Revision"/>
    <w:hidden/>
    <w:uiPriority w:val="99"/>
    <w:semiHidden/>
    <w:rsid w:val="00936258"/>
    <w:pPr>
      <w:spacing w:after="0" w:line="240" w:lineRule="auto"/>
    </w:pPr>
  </w:style>
  <w:style w:type="paragraph" w:styleId="TableofFigures">
    <w:name w:val="table of figures"/>
    <w:basedOn w:val="Normal"/>
    <w:next w:val="Normal"/>
    <w:uiPriority w:val="99"/>
    <w:unhideWhenUsed/>
    <w:rsid w:val="00DA1297"/>
    <w:pPr>
      <w:spacing w:after="0"/>
    </w:pPr>
  </w:style>
  <w:style w:type="paragraph" w:styleId="HTMLPreformatted">
    <w:name w:val="HTML Preformatted"/>
    <w:basedOn w:val="Normal"/>
    <w:link w:val="HTMLPreformattedChar"/>
    <w:uiPriority w:val="99"/>
    <w:unhideWhenUsed/>
    <w:rsid w:val="00F10C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10CC5"/>
    <w:rPr>
      <w:rFonts w:ascii="Courier New" w:eastAsia="Times New Roman" w:hAnsi="Courier New" w:cs="Courier New"/>
      <w:sz w:val="20"/>
      <w:szCs w:val="20"/>
      <w:lang w:eastAsia="en-GB"/>
    </w:rPr>
  </w:style>
  <w:style w:type="paragraph" w:styleId="TOC4">
    <w:name w:val="toc 4"/>
    <w:basedOn w:val="Normal"/>
    <w:next w:val="Normal"/>
    <w:autoRedefine/>
    <w:uiPriority w:val="39"/>
    <w:unhideWhenUsed/>
    <w:rsid w:val="006F60C6"/>
    <w:pPr>
      <w:spacing w:after="100"/>
      <w:ind w:left="660"/>
    </w:pPr>
    <w:rPr>
      <w:rFonts w:eastAsiaTheme="minorEastAsia"/>
      <w:lang w:eastAsia="en-GB"/>
    </w:rPr>
  </w:style>
  <w:style w:type="paragraph" w:styleId="TOC5">
    <w:name w:val="toc 5"/>
    <w:basedOn w:val="Normal"/>
    <w:next w:val="Normal"/>
    <w:autoRedefine/>
    <w:uiPriority w:val="39"/>
    <w:unhideWhenUsed/>
    <w:rsid w:val="006F60C6"/>
    <w:pPr>
      <w:spacing w:after="100"/>
      <w:ind w:left="880"/>
    </w:pPr>
    <w:rPr>
      <w:rFonts w:eastAsiaTheme="minorEastAsia"/>
      <w:lang w:eastAsia="en-GB"/>
    </w:rPr>
  </w:style>
  <w:style w:type="paragraph" w:styleId="TOC6">
    <w:name w:val="toc 6"/>
    <w:basedOn w:val="Normal"/>
    <w:next w:val="Normal"/>
    <w:autoRedefine/>
    <w:uiPriority w:val="39"/>
    <w:unhideWhenUsed/>
    <w:rsid w:val="006F60C6"/>
    <w:pPr>
      <w:spacing w:after="100"/>
      <w:ind w:left="1100"/>
    </w:pPr>
    <w:rPr>
      <w:rFonts w:eastAsiaTheme="minorEastAsia"/>
      <w:lang w:eastAsia="en-GB"/>
    </w:rPr>
  </w:style>
  <w:style w:type="paragraph" w:styleId="TOC7">
    <w:name w:val="toc 7"/>
    <w:basedOn w:val="Normal"/>
    <w:next w:val="Normal"/>
    <w:autoRedefine/>
    <w:uiPriority w:val="39"/>
    <w:unhideWhenUsed/>
    <w:rsid w:val="006F60C6"/>
    <w:pPr>
      <w:spacing w:after="100"/>
      <w:ind w:left="1320"/>
    </w:pPr>
    <w:rPr>
      <w:rFonts w:eastAsiaTheme="minorEastAsia"/>
      <w:lang w:eastAsia="en-GB"/>
    </w:rPr>
  </w:style>
  <w:style w:type="paragraph" w:styleId="TOC8">
    <w:name w:val="toc 8"/>
    <w:basedOn w:val="Normal"/>
    <w:next w:val="Normal"/>
    <w:autoRedefine/>
    <w:uiPriority w:val="39"/>
    <w:unhideWhenUsed/>
    <w:rsid w:val="006F60C6"/>
    <w:pPr>
      <w:spacing w:after="100"/>
      <w:ind w:left="1540"/>
    </w:pPr>
    <w:rPr>
      <w:rFonts w:eastAsiaTheme="minorEastAsia"/>
      <w:lang w:eastAsia="en-GB"/>
    </w:rPr>
  </w:style>
  <w:style w:type="paragraph" w:styleId="TOC9">
    <w:name w:val="toc 9"/>
    <w:basedOn w:val="Normal"/>
    <w:next w:val="Normal"/>
    <w:autoRedefine/>
    <w:uiPriority w:val="39"/>
    <w:unhideWhenUsed/>
    <w:rsid w:val="006F60C6"/>
    <w:pPr>
      <w:spacing w:after="100"/>
      <w:ind w:left="1760"/>
    </w:pPr>
    <w:rPr>
      <w:rFonts w:eastAsiaTheme="minorEastAsia"/>
      <w:lang w:eastAsia="en-GB"/>
    </w:rPr>
  </w:style>
  <w:style w:type="paragraph" w:customStyle="1" w:styleId="SMUNORMALARIAL">
    <w:name w:val="SMU NORMAL ARIAL"/>
    <w:basedOn w:val="Normal"/>
    <w:rsid w:val="00A80B08"/>
    <w:pPr>
      <w:suppressAutoHyphens/>
      <w:autoSpaceDN w:val="0"/>
      <w:spacing w:after="0" w:line="240" w:lineRule="auto"/>
      <w:textAlignment w:val="baseline"/>
    </w:pPr>
    <w:rPr>
      <w:rFonts w:ascii="Arial" w:eastAsia="Times New Roman" w:hAnsi="Arial" w:cs="Arial"/>
      <w:szCs w:val="24"/>
      <w:lang w:eastAsia="ar-SA"/>
    </w:rPr>
  </w:style>
  <w:style w:type="paragraph" w:customStyle="1" w:styleId="SMUARIAL14BOLD">
    <w:name w:val="SMU ARIAL 14 BOLD"/>
    <w:rsid w:val="00A80B08"/>
    <w:pPr>
      <w:suppressAutoHyphens/>
      <w:autoSpaceDN w:val="0"/>
      <w:spacing w:before="240" w:after="0" w:line="240" w:lineRule="auto"/>
      <w:textAlignment w:val="baseline"/>
    </w:pPr>
    <w:rPr>
      <w:rFonts w:ascii="Arial" w:eastAsia="Times New Roman" w:hAnsi="Arial" w:cs="Arial"/>
      <w:b/>
      <w:bCs/>
      <w:caps/>
      <w:kern w:val="3"/>
      <w:sz w:val="28"/>
      <w:szCs w:val="32"/>
      <w:lang w:eastAsia="ar-SA"/>
    </w:rPr>
  </w:style>
  <w:style w:type="character" w:customStyle="1" w:styleId="sqlkeywordcolor">
    <w:name w:val="sqlkeywordcolor"/>
    <w:basedOn w:val="DefaultParagraphFont"/>
    <w:rsid w:val="00267082"/>
  </w:style>
  <w:style w:type="paragraph" w:styleId="PlainText">
    <w:name w:val="Plain Text"/>
    <w:basedOn w:val="Normal"/>
    <w:link w:val="PlainTextChar"/>
    <w:uiPriority w:val="99"/>
    <w:unhideWhenUsed/>
    <w:rsid w:val="00767FD0"/>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67FD0"/>
    <w:rPr>
      <w:rFonts w:ascii="Consolas" w:hAnsi="Consolas"/>
      <w:sz w:val="21"/>
      <w:szCs w:val="21"/>
    </w:rPr>
  </w:style>
  <w:style w:type="character" w:customStyle="1" w:styleId="Heading4Char">
    <w:name w:val="Heading 4 Char"/>
    <w:basedOn w:val="DefaultParagraphFont"/>
    <w:link w:val="Heading4"/>
    <w:uiPriority w:val="9"/>
    <w:semiHidden/>
    <w:rsid w:val="00800DA9"/>
    <w:rPr>
      <w:rFonts w:asciiTheme="majorHAnsi" w:eastAsiaTheme="majorEastAsia" w:hAnsiTheme="majorHAnsi" w:cstheme="majorBidi"/>
      <w:b/>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5821">
      <w:bodyDiv w:val="1"/>
      <w:marLeft w:val="0"/>
      <w:marRight w:val="0"/>
      <w:marTop w:val="0"/>
      <w:marBottom w:val="0"/>
      <w:divBdr>
        <w:top w:val="none" w:sz="0" w:space="0" w:color="auto"/>
        <w:left w:val="none" w:sz="0" w:space="0" w:color="auto"/>
        <w:bottom w:val="none" w:sz="0" w:space="0" w:color="auto"/>
        <w:right w:val="none" w:sz="0" w:space="0" w:color="auto"/>
      </w:divBdr>
      <w:divsChild>
        <w:div w:id="804547765">
          <w:marLeft w:val="0"/>
          <w:marRight w:val="0"/>
          <w:marTop w:val="0"/>
          <w:marBottom w:val="0"/>
          <w:divBdr>
            <w:top w:val="none" w:sz="0" w:space="0" w:color="auto"/>
            <w:left w:val="none" w:sz="0" w:space="0" w:color="auto"/>
            <w:bottom w:val="none" w:sz="0" w:space="0" w:color="auto"/>
            <w:right w:val="none" w:sz="0" w:space="0" w:color="auto"/>
          </w:divBdr>
          <w:divsChild>
            <w:div w:id="1500388011">
              <w:marLeft w:val="0"/>
              <w:marRight w:val="0"/>
              <w:marTop w:val="0"/>
              <w:marBottom w:val="0"/>
              <w:divBdr>
                <w:top w:val="none" w:sz="0" w:space="0" w:color="auto"/>
                <w:left w:val="none" w:sz="0" w:space="0" w:color="auto"/>
                <w:bottom w:val="none" w:sz="0" w:space="0" w:color="auto"/>
                <w:right w:val="none" w:sz="0" w:space="0" w:color="auto"/>
              </w:divBdr>
              <w:divsChild>
                <w:div w:id="75952108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658973">
      <w:bodyDiv w:val="1"/>
      <w:marLeft w:val="0"/>
      <w:marRight w:val="0"/>
      <w:marTop w:val="0"/>
      <w:marBottom w:val="0"/>
      <w:divBdr>
        <w:top w:val="none" w:sz="0" w:space="0" w:color="auto"/>
        <w:left w:val="none" w:sz="0" w:space="0" w:color="auto"/>
        <w:bottom w:val="none" w:sz="0" w:space="0" w:color="auto"/>
        <w:right w:val="none" w:sz="0" w:space="0" w:color="auto"/>
      </w:divBdr>
      <w:divsChild>
        <w:div w:id="1384596772">
          <w:marLeft w:val="0"/>
          <w:marRight w:val="0"/>
          <w:marTop w:val="0"/>
          <w:marBottom w:val="0"/>
          <w:divBdr>
            <w:top w:val="none" w:sz="0" w:space="0" w:color="auto"/>
            <w:left w:val="none" w:sz="0" w:space="0" w:color="auto"/>
            <w:bottom w:val="none" w:sz="0" w:space="0" w:color="auto"/>
            <w:right w:val="none" w:sz="0" w:space="0" w:color="auto"/>
          </w:divBdr>
          <w:divsChild>
            <w:div w:id="1300259267">
              <w:marLeft w:val="0"/>
              <w:marRight w:val="0"/>
              <w:marTop w:val="0"/>
              <w:marBottom w:val="0"/>
              <w:divBdr>
                <w:top w:val="none" w:sz="0" w:space="0" w:color="auto"/>
                <w:left w:val="none" w:sz="0" w:space="0" w:color="auto"/>
                <w:bottom w:val="none" w:sz="0" w:space="0" w:color="auto"/>
                <w:right w:val="none" w:sz="0" w:space="0" w:color="auto"/>
              </w:divBdr>
              <w:divsChild>
                <w:div w:id="45300797">
                  <w:marLeft w:val="0"/>
                  <w:marRight w:val="0"/>
                  <w:marTop w:val="0"/>
                  <w:marBottom w:val="0"/>
                  <w:divBdr>
                    <w:top w:val="none" w:sz="0" w:space="0" w:color="auto"/>
                    <w:left w:val="none" w:sz="0" w:space="0" w:color="auto"/>
                    <w:bottom w:val="none" w:sz="0" w:space="0" w:color="auto"/>
                    <w:right w:val="none" w:sz="0" w:space="0" w:color="auto"/>
                  </w:divBdr>
                  <w:divsChild>
                    <w:div w:id="1193572494">
                      <w:marLeft w:val="0"/>
                      <w:marRight w:val="0"/>
                      <w:marTop w:val="0"/>
                      <w:marBottom w:val="0"/>
                      <w:divBdr>
                        <w:top w:val="none" w:sz="0" w:space="0" w:color="auto"/>
                        <w:left w:val="none" w:sz="0" w:space="0" w:color="auto"/>
                        <w:bottom w:val="none" w:sz="0" w:space="0" w:color="auto"/>
                        <w:right w:val="none" w:sz="0" w:space="0" w:color="auto"/>
                      </w:divBdr>
                      <w:divsChild>
                        <w:div w:id="1175264006">
                          <w:marLeft w:val="0"/>
                          <w:marRight w:val="0"/>
                          <w:marTop w:val="0"/>
                          <w:marBottom w:val="0"/>
                          <w:divBdr>
                            <w:top w:val="none" w:sz="0" w:space="0" w:color="auto"/>
                            <w:left w:val="none" w:sz="0" w:space="0" w:color="auto"/>
                            <w:bottom w:val="none" w:sz="0" w:space="0" w:color="auto"/>
                            <w:right w:val="none" w:sz="0" w:space="0" w:color="auto"/>
                          </w:divBdr>
                          <w:divsChild>
                            <w:div w:id="267468316">
                              <w:marLeft w:val="0"/>
                              <w:marRight w:val="0"/>
                              <w:marTop w:val="0"/>
                              <w:marBottom w:val="0"/>
                              <w:divBdr>
                                <w:top w:val="none" w:sz="0" w:space="0" w:color="auto"/>
                                <w:left w:val="none" w:sz="0" w:space="0" w:color="auto"/>
                                <w:bottom w:val="none" w:sz="0" w:space="0" w:color="auto"/>
                                <w:right w:val="none" w:sz="0" w:space="0" w:color="auto"/>
                              </w:divBdr>
                              <w:divsChild>
                                <w:div w:id="7589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110470">
                  <w:marLeft w:val="0"/>
                  <w:marRight w:val="0"/>
                  <w:marTop w:val="0"/>
                  <w:marBottom w:val="0"/>
                  <w:divBdr>
                    <w:top w:val="none" w:sz="0" w:space="0" w:color="auto"/>
                    <w:left w:val="none" w:sz="0" w:space="0" w:color="auto"/>
                    <w:bottom w:val="none" w:sz="0" w:space="0" w:color="auto"/>
                    <w:right w:val="none" w:sz="0" w:space="0" w:color="auto"/>
                  </w:divBdr>
                </w:div>
                <w:div w:id="1800490325">
                  <w:marLeft w:val="0"/>
                  <w:marRight w:val="0"/>
                  <w:marTop w:val="0"/>
                  <w:marBottom w:val="0"/>
                  <w:divBdr>
                    <w:top w:val="none" w:sz="0" w:space="0" w:color="auto"/>
                    <w:left w:val="none" w:sz="0" w:space="0" w:color="auto"/>
                    <w:bottom w:val="none" w:sz="0" w:space="0" w:color="auto"/>
                    <w:right w:val="none" w:sz="0" w:space="0" w:color="auto"/>
                  </w:divBdr>
                  <w:divsChild>
                    <w:div w:id="1324507403">
                      <w:marLeft w:val="0"/>
                      <w:marRight w:val="0"/>
                      <w:marTop w:val="0"/>
                      <w:marBottom w:val="0"/>
                      <w:divBdr>
                        <w:top w:val="none" w:sz="0" w:space="0" w:color="auto"/>
                        <w:left w:val="none" w:sz="0" w:space="0" w:color="auto"/>
                        <w:bottom w:val="none" w:sz="0" w:space="0" w:color="auto"/>
                        <w:right w:val="none" w:sz="0" w:space="0" w:color="auto"/>
                      </w:divBdr>
                    </w:div>
                    <w:div w:id="17353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3529">
              <w:marLeft w:val="0"/>
              <w:marRight w:val="0"/>
              <w:marTop w:val="0"/>
              <w:marBottom w:val="0"/>
              <w:divBdr>
                <w:top w:val="none" w:sz="0" w:space="0" w:color="auto"/>
                <w:left w:val="none" w:sz="0" w:space="0" w:color="auto"/>
                <w:bottom w:val="none" w:sz="0" w:space="0" w:color="auto"/>
                <w:right w:val="none" w:sz="0" w:space="0" w:color="auto"/>
              </w:divBdr>
            </w:div>
            <w:div w:id="1954824481">
              <w:marLeft w:val="0"/>
              <w:marRight w:val="0"/>
              <w:marTop w:val="0"/>
              <w:marBottom w:val="0"/>
              <w:divBdr>
                <w:top w:val="none" w:sz="0" w:space="0" w:color="auto"/>
                <w:left w:val="none" w:sz="0" w:space="0" w:color="auto"/>
                <w:bottom w:val="none" w:sz="0" w:space="0" w:color="auto"/>
                <w:right w:val="none" w:sz="0" w:space="0" w:color="auto"/>
              </w:divBdr>
            </w:div>
            <w:div w:id="745685581">
              <w:marLeft w:val="0"/>
              <w:marRight w:val="0"/>
              <w:marTop w:val="0"/>
              <w:marBottom w:val="0"/>
              <w:divBdr>
                <w:top w:val="none" w:sz="0" w:space="0" w:color="auto"/>
                <w:left w:val="none" w:sz="0" w:space="0" w:color="auto"/>
                <w:bottom w:val="none" w:sz="0" w:space="0" w:color="auto"/>
                <w:right w:val="none" w:sz="0" w:space="0" w:color="auto"/>
              </w:divBdr>
            </w:div>
            <w:div w:id="789014727">
              <w:marLeft w:val="0"/>
              <w:marRight w:val="0"/>
              <w:marTop w:val="0"/>
              <w:marBottom w:val="0"/>
              <w:divBdr>
                <w:top w:val="none" w:sz="0" w:space="0" w:color="auto"/>
                <w:left w:val="none" w:sz="0" w:space="0" w:color="auto"/>
                <w:bottom w:val="none" w:sz="0" w:space="0" w:color="auto"/>
                <w:right w:val="none" w:sz="0" w:space="0" w:color="auto"/>
              </w:divBdr>
            </w:div>
            <w:div w:id="819152491">
              <w:marLeft w:val="0"/>
              <w:marRight w:val="0"/>
              <w:marTop w:val="0"/>
              <w:marBottom w:val="0"/>
              <w:divBdr>
                <w:top w:val="none" w:sz="0" w:space="0" w:color="auto"/>
                <w:left w:val="none" w:sz="0" w:space="0" w:color="auto"/>
                <w:bottom w:val="none" w:sz="0" w:space="0" w:color="auto"/>
                <w:right w:val="none" w:sz="0" w:space="0" w:color="auto"/>
              </w:divBdr>
            </w:div>
            <w:div w:id="170411757">
              <w:marLeft w:val="0"/>
              <w:marRight w:val="0"/>
              <w:marTop w:val="0"/>
              <w:marBottom w:val="0"/>
              <w:divBdr>
                <w:top w:val="none" w:sz="0" w:space="0" w:color="auto"/>
                <w:left w:val="none" w:sz="0" w:space="0" w:color="auto"/>
                <w:bottom w:val="none" w:sz="0" w:space="0" w:color="auto"/>
                <w:right w:val="none" w:sz="0" w:space="0" w:color="auto"/>
              </w:divBdr>
            </w:div>
            <w:div w:id="2130664970">
              <w:marLeft w:val="0"/>
              <w:marRight w:val="0"/>
              <w:marTop w:val="0"/>
              <w:marBottom w:val="0"/>
              <w:divBdr>
                <w:top w:val="none" w:sz="0" w:space="0" w:color="auto"/>
                <w:left w:val="none" w:sz="0" w:space="0" w:color="auto"/>
                <w:bottom w:val="none" w:sz="0" w:space="0" w:color="auto"/>
                <w:right w:val="none" w:sz="0" w:space="0" w:color="auto"/>
              </w:divBdr>
            </w:div>
            <w:div w:id="1554148555">
              <w:marLeft w:val="0"/>
              <w:marRight w:val="0"/>
              <w:marTop w:val="0"/>
              <w:marBottom w:val="0"/>
              <w:divBdr>
                <w:top w:val="none" w:sz="0" w:space="0" w:color="auto"/>
                <w:left w:val="none" w:sz="0" w:space="0" w:color="auto"/>
                <w:bottom w:val="none" w:sz="0" w:space="0" w:color="auto"/>
                <w:right w:val="none" w:sz="0" w:space="0" w:color="auto"/>
              </w:divBdr>
            </w:div>
            <w:div w:id="1266424885">
              <w:marLeft w:val="0"/>
              <w:marRight w:val="0"/>
              <w:marTop w:val="0"/>
              <w:marBottom w:val="0"/>
              <w:divBdr>
                <w:top w:val="none" w:sz="0" w:space="0" w:color="auto"/>
                <w:left w:val="none" w:sz="0" w:space="0" w:color="auto"/>
                <w:bottom w:val="none" w:sz="0" w:space="0" w:color="auto"/>
                <w:right w:val="none" w:sz="0" w:space="0" w:color="auto"/>
              </w:divBdr>
            </w:div>
            <w:div w:id="1086194098">
              <w:marLeft w:val="0"/>
              <w:marRight w:val="0"/>
              <w:marTop w:val="0"/>
              <w:marBottom w:val="0"/>
              <w:divBdr>
                <w:top w:val="none" w:sz="0" w:space="0" w:color="auto"/>
                <w:left w:val="none" w:sz="0" w:space="0" w:color="auto"/>
                <w:bottom w:val="none" w:sz="0" w:space="0" w:color="auto"/>
                <w:right w:val="none" w:sz="0" w:space="0" w:color="auto"/>
              </w:divBdr>
            </w:div>
            <w:div w:id="477917822">
              <w:marLeft w:val="0"/>
              <w:marRight w:val="0"/>
              <w:marTop w:val="0"/>
              <w:marBottom w:val="0"/>
              <w:divBdr>
                <w:top w:val="none" w:sz="0" w:space="0" w:color="auto"/>
                <w:left w:val="none" w:sz="0" w:space="0" w:color="auto"/>
                <w:bottom w:val="none" w:sz="0" w:space="0" w:color="auto"/>
                <w:right w:val="none" w:sz="0" w:space="0" w:color="auto"/>
              </w:divBdr>
            </w:div>
            <w:div w:id="1984038980">
              <w:marLeft w:val="0"/>
              <w:marRight w:val="0"/>
              <w:marTop w:val="0"/>
              <w:marBottom w:val="0"/>
              <w:divBdr>
                <w:top w:val="none" w:sz="0" w:space="0" w:color="auto"/>
                <w:left w:val="none" w:sz="0" w:space="0" w:color="auto"/>
                <w:bottom w:val="none" w:sz="0" w:space="0" w:color="auto"/>
                <w:right w:val="none" w:sz="0" w:space="0" w:color="auto"/>
              </w:divBdr>
            </w:div>
            <w:div w:id="714043589">
              <w:marLeft w:val="0"/>
              <w:marRight w:val="0"/>
              <w:marTop w:val="0"/>
              <w:marBottom w:val="0"/>
              <w:divBdr>
                <w:top w:val="none" w:sz="0" w:space="0" w:color="auto"/>
                <w:left w:val="none" w:sz="0" w:space="0" w:color="auto"/>
                <w:bottom w:val="none" w:sz="0" w:space="0" w:color="auto"/>
                <w:right w:val="none" w:sz="0" w:space="0" w:color="auto"/>
              </w:divBdr>
            </w:div>
            <w:div w:id="1614094729">
              <w:marLeft w:val="0"/>
              <w:marRight w:val="0"/>
              <w:marTop w:val="0"/>
              <w:marBottom w:val="0"/>
              <w:divBdr>
                <w:top w:val="none" w:sz="0" w:space="0" w:color="auto"/>
                <w:left w:val="none" w:sz="0" w:space="0" w:color="auto"/>
                <w:bottom w:val="none" w:sz="0" w:space="0" w:color="auto"/>
                <w:right w:val="none" w:sz="0" w:space="0" w:color="auto"/>
              </w:divBdr>
            </w:div>
            <w:div w:id="547306600">
              <w:marLeft w:val="0"/>
              <w:marRight w:val="0"/>
              <w:marTop w:val="0"/>
              <w:marBottom w:val="0"/>
              <w:divBdr>
                <w:top w:val="none" w:sz="0" w:space="0" w:color="auto"/>
                <w:left w:val="none" w:sz="0" w:space="0" w:color="auto"/>
                <w:bottom w:val="none" w:sz="0" w:space="0" w:color="auto"/>
                <w:right w:val="none" w:sz="0" w:space="0" w:color="auto"/>
              </w:divBdr>
            </w:div>
            <w:div w:id="1607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78017">
      <w:bodyDiv w:val="1"/>
      <w:marLeft w:val="0"/>
      <w:marRight w:val="0"/>
      <w:marTop w:val="0"/>
      <w:marBottom w:val="0"/>
      <w:divBdr>
        <w:top w:val="none" w:sz="0" w:space="0" w:color="auto"/>
        <w:left w:val="none" w:sz="0" w:space="0" w:color="auto"/>
        <w:bottom w:val="none" w:sz="0" w:space="0" w:color="auto"/>
        <w:right w:val="none" w:sz="0" w:space="0" w:color="auto"/>
      </w:divBdr>
      <w:divsChild>
        <w:div w:id="715544689">
          <w:marLeft w:val="0"/>
          <w:marRight w:val="0"/>
          <w:marTop w:val="0"/>
          <w:marBottom w:val="0"/>
          <w:divBdr>
            <w:top w:val="none" w:sz="0" w:space="0" w:color="auto"/>
            <w:left w:val="none" w:sz="0" w:space="0" w:color="auto"/>
            <w:bottom w:val="none" w:sz="0" w:space="0" w:color="auto"/>
            <w:right w:val="none" w:sz="0" w:space="0" w:color="auto"/>
          </w:divBdr>
          <w:divsChild>
            <w:div w:id="346761580">
              <w:marLeft w:val="0"/>
              <w:marRight w:val="0"/>
              <w:marTop w:val="0"/>
              <w:marBottom w:val="0"/>
              <w:divBdr>
                <w:top w:val="none" w:sz="0" w:space="0" w:color="auto"/>
                <w:left w:val="none" w:sz="0" w:space="0" w:color="auto"/>
                <w:bottom w:val="none" w:sz="0" w:space="0" w:color="auto"/>
                <w:right w:val="none" w:sz="0" w:space="0" w:color="auto"/>
              </w:divBdr>
              <w:divsChild>
                <w:div w:id="67372461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7556113">
      <w:bodyDiv w:val="1"/>
      <w:marLeft w:val="0"/>
      <w:marRight w:val="0"/>
      <w:marTop w:val="0"/>
      <w:marBottom w:val="0"/>
      <w:divBdr>
        <w:top w:val="none" w:sz="0" w:space="0" w:color="auto"/>
        <w:left w:val="none" w:sz="0" w:space="0" w:color="auto"/>
        <w:bottom w:val="none" w:sz="0" w:space="0" w:color="auto"/>
        <w:right w:val="none" w:sz="0" w:space="0" w:color="auto"/>
      </w:divBdr>
      <w:divsChild>
        <w:div w:id="2085955437">
          <w:marLeft w:val="0"/>
          <w:marRight w:val="0"/>
          <w:marTop w:val="0"/>
          <w:marBottom w:val="0"/>
          <w:divBdr>
            <w:top w:val="none" w:sz="0" w:space="0" w:color="auto"/>
            <w:left w:val="none" w:sz="0" w:space="0" w:color="auto"/>
            <w:bottom w:val="none" w:sz="0" w:space="0" w:color="auto"/>
            <w:right w:val="none" w:sz="0" w:space="0" w:color="auto"/>
          </w:divBdr>
          <w:divsChild>
            <w:div w:id="341779909">
              <w:marLeft w:val="0"/>
              <w:marRight w:val="0"/>
              <w:marTop w:val="0"/>
              <w:marBottom w:val="0"/>
              <w:divBdr>
                <w:top w:val="none" w:sz="0" w:space="0" w:color="auto"/>
                <w:left w:val="none" w:sz="0" w:space="0" w:color="auto"/>
                <w:bottom w:val="none" w:sz="0" w:space="0" w:color="auto"/>
                <w:right w:val="none" w:sz="0" w:space="0" w:color="auto"/>
              </w:divBdr>
              <w:divsChild>
                <w:div w:id="12084189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671259">
      <w:bodyDiv w:val="1"/>
      <w:marLeft w:val="0"/>
      <w:marRight w:val="0"/>
      <w:marTop w:val="0"/>
      <w:marBottom w:val="0"/>
      <w:divBdr>
        <w:top w:val="none" w:sz="0" w:space="0" w:color="auto"/>
        <w:left w:val="none" w:sz="0" w:space="0" w:color="auto"/>
        <w:bottom w:val="none" w:sz="0" w:space="0" w:color="auto"/>
        <w:right w:val="none" w:sz="0" w:space="0" w:color="auto"/>
      </w:divBdr>
    </w:div>
    <w:div w:id="101415203">
      <w:bodyDiv w:val="1"/>
      <w:marLeft w:val="0"/>
      <w:marRight w:val="0"/>
      <w:marTop w:val="0"/>
      <w:marBottom w:val="0"/>
      <w:divBdr>
        <w:top w:val="none" w:sz="0" w:space="0" w:color="auto"/>
        <w:left w:val="none" w:sz="0" w:space="0" w:color="auto"/>
        <w:bottom w:val="none" w:sz="0" w:space="0" w:color="auto"/>
        <w:right w:val="none" w:sz="0" w:space="0" w:color="auto"/>
      </w:divBdr>
      <w:divsChild>
        <w:div w:id="925186119">
          <w:marLeft w:val="0"/>
          <w:marRight w:val="0"/>
          <w:marTop w:val="0"/>
          <w:marBottom w:val="0"/>
          <w:divBdr>
            <w:top w:val="none" w:sz="0" w:space="0" w:color="auto"/>
            <w:left w:val="none" w:sz="0" w:space="0" w:color="auto"/>
            <w:bottom w:val="none" w:sz="0" w:space="0" w:color="auto"/>
            <w:right w:val="none" w:sz="0" w:space="0" w:color="auto"/>
          </w:divBdr>
          <w:divsChild>
            <w:div w:id="43409106">
              <w:marLeft w:val="0"/>
              <w:marRight w:val="0"/>
              <w:marTop w:val="0"/>
              <w:marBottom w:val="0"/>
              <w:divBdr>
                <w:top w:val="none" w:sz="0" w:space="0" w:color="auto"/>
                <w:left w:val="none" w:sz="0" w:space="0" w:color="auto"/>
                <w:bottom w:val="none" w:sz="0" w:space="0" w:color="auto"/>
                <w:right w:val="none" w:sz="0" w:space="0" w:color="auto"/>
              </w:divBdr>
              <w:divsChild>
                <w:div w:id="76330799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2425283">
      <w:bodyDiv w:val="1"/>
      <w:marLeft w:val="0"/>
      <w:marRight w:val="0"/>
      <w:marTop w:val="0"/>
      <w:marBottom w:val="0"/>
      <w:divBdr>
        <w:top w:val="none" w:sz="0" w:space="0" w:color="auto"/>
        <w:left w:val="none" w:sz="0" w:space="0" w:color="auto"/>
        <w:bottom w:val="none" w:sz="0" w:space="0" w:color="auto"/>
        <w:right w:val="none" w:sz="0" w:space="0" w:color="auto"/>
      </w:divBdr>
      <w:divsChild>
        <w:div w:id="997609381">
          <w:marLeft w:val="0"/>
          <w:marRight w:val="0"/>
          <w:marTop w:val="0"/>
          <w:marBottom w:val="0"/>
          <w:divBdr>
            <w:top w:val="none" w:sz="0" w:space="0" w:color="auto"/>
            <w:left w:val="none" w:sz="0" w:space="0" w:color="auto"/>
            <w:bottom w:val="none" w:sz="0" w:space="0" w:color="auto"/>
            <w:right w:val="none" w:sz="0" w:space="0" w:color="auto"/>
          </w:divBdr>
          <w:divsChild>
            <w:div w:id="352267075">
              <w:marLeft w:val="0"/>
              <w:marRight w:val="0"/>
              <w:marTop w:val="0"/>
              <w:marBottom w:val="0"/>
              <w:divBdr>
                <w:top w:val="none" w:sz="0" w:space="0" w:color="auto"/>
                <w:left w:val="none" w:sz="0" w:space="0" w:color="auto"/>
                <w:bottom w:val="none" w:sz="0" w:space="0" w:color="auto"/>
                <w:right w:val="none" w:sz="0" w:space="0" w:color="auto"/>
              </w:divBdr>
              <w:divsChild>
                <w:div w:id="14748235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9249081">
      <w:bodyDiv w:val="1"/>
      <w:marLeft w:val="0"/>
      <w:marRight w:val="0"/>
      <w:marTop w:val="0"/>
      <w:marBottom w:val="0"/>
      <w:divBdr>
        <w:top w:val="none" w:sz="0" w:space="0" w:color="auto"/>
        <w:left w:val="none" w:sz="0" w:space="0" w:color="auto"/>
        <w:bottom w:val="none" w:sz="0" w:space="0" w:color="auto"/>
        <w:right w:val="none" w:sz="0" w:space="0" w:color="auto"/>
      </w:divBdr>
      <w:divsChild>
        <w:div w:id="1200170190">
          <w:marLeft w:val="0"/>
          <w:marRight w:val="0"/>
          <w:marTop w:val="0"/>
          <w:marBottom w:val="0"/>
          <w:divBdr>
            <w:top w:val="none" w:sz="0" w:space="0" w:color="auto"/>
            <w:left w:val="none" w:sz="0" w:space="0" w:color="auto"/>
            <w:bottom w:val="none" w:sz="0" w:space="0" w:color="auto"/>
            <w:right w:val="none" w:sz="0" w:space="0" w:color="auto"/>
          </w:divBdr>
          <w:divsChild>
            <w:div w:id="1960526497">
              <w:marLeft w:val="0"/>
              <w:marRight w:val="0"/>
              <w:marTop w:val="0"/>
              <w:marBottom w:val="0"/>
              <w:divBdr>
                <w:top w:val="none" w:sz="0" w:space="0" w:color="auto"/>
                <w:left w:val="none" w:sz="0" w:space="0" w:color="auto"/>
                <w:bottom w:val="none" w:sz="0" w:space="0" w:color="auto"/>
                <w:right w:val="none" w:sz="0" w:space="0" w:color="auto"/>
              </w:divBdr>
              <w:divsChild>
                <w:div w:id="722879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39100242">
      <w:bodyDiv w:val="1"/>
      <w:marLeft w:val="0"/>
      <w:marRight w:val="0"/>
      <w:marTop w:val="0"/>
      <w:marBottom w:val="0"/>
      <w:divBdr>
        <w:top w:val="none" w:sz="0" w:space="0" w:color="auto"/>
        <w:left w:val="none" w:sz="0" w:space="0" w:color="auto"/>
        <w:bottom w:val="none" w:sz="0" w:space="0" w:color="auto"/>
        <w:right w:val="none" w:sz="0" w:space="0" w:color="auto"/>
      </w:divBdr>
      <w:divsChild>
        <w:div w:id="2035034692">
          <w:marLeft w:val="0"/>
          <w:marRight w:val="0"/>
          <w:marTop w:val="0"/>
          <w:marBottom w:val="0"/>
          <w:divBdr>
            <w:top w:val="none" w:sz="0" w:space="0" w:color="auto"/>
            <w:left w:val="none" w:sz="0" w:space="0" w:color="auto"/>
            <w:bottom w:val="none" w:sz="0" w:space="0" w:color="auto"/>
            <w:right w:val="none" w:sz="0" w:space="0" w:color="auto"/>
          </w:divBdr>
          <w:divsChild>
            <w:div w:id="1759329704">
              <w:marLeft w:val="0"/>
              <w:marRight w:val="0"/>
              <w:marTop w:val="0"/>
              <w:marBottom w:val="0"/>
              <w:divBdr>
                <w:top w:val="none" w:sz="0" w:space="0" w:color="auto"/>
                <w:left w:val="none" w:sz="0" w:space="0" w:color="auto"/>
                <w:bottom w:val="none" w:sz="0" w:space="0" w:color="auto"/>
                <w:right w:val="none" w:sz="0" w:space="0" w:color="auto"/>
              </w:divBdr>
              <w:divsChild>
                <w:div w:id="163783222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70670474">
      <w:bodyDiv w:val="1"/>
      <w:marLeft w:val="0"/>
      <w:marRight w:val="0"/>
      <w:marTop w:val="0"/>
      <w:marBottom w:val="0"/>
      <w:divBdr>
        <w:top w:val="none" w:sz="0" w:space="0" w:color="auto"/>
        <w:left w:val="none" w:sz="0" w:space="0" w:color="auto"/>
        <w:bottom w:val="none" w:sz="0" w:space="0" w:color="auto"/>
        <w:right w:val="none" w:sz="0" w:space="0" w:color="auto"/>
      </w:divBdr>
    </w:div>
    <w:div w:id="308293581">
      <w:bodyDiv w:val="1"/>
      <w:marLeft w:val="0"/>
      <w:marRight w:val="0"/>
      <w:marTop w:val="0"/>
      <w:marBottom w:val="0"/>
      <w:divBdr>
        <w:top w:val="none" w:sz="0" w:space="0" w:color="auto"/>
        <w:left w:val="none" w:sz="0" w:space="0" w:color="auto"/>
        <w:bottom w:val="none" w:sz="0" w:space="0" w:color="auto"/>
        <w:right w:val="none" w:sz="0" w:space="0" w:color="auto"/>
      </w:divBdr>
      <w:divsChild>
        <w:div w:id="8139817">
          <w:marLeft w:val="547"/>
          <w:marRight w:val="0"/>
          <w:marTop w:val="0"/>
          <w:marBottom w:val="0"/>
          <w:divBdr>
            <w:top w:val="none" w:sz="0" w:space="0" w:color="auto"/>
            <w:left w:val="none" w:sz="0" w:space="0" w:color="auto"/>
            <w:bottom w:val="none" w:sz="0" w:space="0" w:color="auto"/>
            <w:right w:val="none" w:sz="0" w:space="0" w:color="auto"/>
          </w:divBdr>
        </w:div>
        <w:div w:id="161622775">
          <w:marLeft w:val="547"/>
          <w:marRight w:val="0"/>
          <w:marTop w:val="0"/>
          <w:marBottom w:val="0"/>
          <w:divBdr>
            <w:top w:val="none" w:sz="0" w:space="0" w:color="auto"/>
            <w:left w:val="none" w:sz="0" w:space="0" w:color="auto"/>
            <w:bottom w:val="none" w:sz="0" w:space="0" w:color="auto"/>
            <w:right w:val="none" w:sz="0" w:space="0" w:color="auto"/>
          </w:divBdr>
        </w:div>
        <w:div w:id="193424807">
          <w:marLeft w:val="547"/>
          <w:marRight w:val="0"/>
          <w:marTop w:val="0"/>
          <w:marBottom w:val="0"/>
          <w:divBdr>
            <w:top w:val="none" w:sz="0" w:space="0" w:color="auto"/>
            <w:left w:val="none" w:sz="0" w:space="0" w:color="auto"/>
            <w:bottom w:val="none" w:sz="0" w:space="0" w:color="auto"/>
            <w:right w:val="none" w:sz="0" w:space="0" w:color="auto"/>
          </w:divBdr>
        </w:div>
        <w:div w:id="204952128">
          <w:marLeft w:val="547"/>
          <w:marRight w:val="0"/>
          <w:marTop w:val="0"/>
          <w:marBottom w:val="0"/>
          <w:divBdr>
            <w:top w:val="none" w:sz="0" w:space="0" w:color="auto"/>
            <w:left w:val="none" w:sz="0" w:space="0" w:color="auto"/>
            <w:bottom w:val="none" w:sz="0" w:space="0" w:color="auto"/>
            <w:right w:val="none" w:sz="0" w:space="0" w:color="auto"/>
          </w:divBdr>
        </w:div>
        <w:div w:id="237176514">
          <w:marLeft w:val="547"/>
          <w:marRight w:val="0"/>
          <w:marTop w:val="0"/>
          <w:marBottom w:val="0"/>
          <w:divBdr>
            <w:top w:val="none" w:sz="0" w:space="0" w:color="auto"/>
            <w:left w:val="none" w:sz="0" w:space="0" w:color="auto"/>
            <w:bottom w:val="none" w:sz="0" w:space="0" w:color="auto"/>
            <w:right w:val="none" w:sz="0" w:space="0" w:color="auto"/>
          </w:divBdr>
        </w:div>
        <w:div w:id="300620423">
          <w:marLeft w:val="547"/>
          <w:marRight w:val="0"/>
          <w:marTop w:val="0"/>
          <w:marBottom w:val="0"/>
          <w:divBdr>
            <w:top w:val="none" w:sz="0" w:space="0" w:color="auto"/>
            <w:left w:val="none" w:sz="0" w:space="0" w:color="auto"/>
            <w:bottom w:val="none" w:sz="0" w:space="0" w:color="auto"/>
            <w:right w:val="none" w:sz="0" w:space="0" w:color="auto"/>
          </w:divBdr>
        </w:div>
        <w:div w:id="340284251">
          <w:marLeft w:val="547"/>
          <w:marRight w:val="0"/>
          <w:marTop w:val="0"/>
          <w:marBottom w:val="0"/>
          <w:divBdr>
            <w:top w:val="none" w:sz="0" w:space="0" w:color="auto"/>
            <w:left w:val="none" w:sz="0" w:space="0" w:color="auto"/>
            <w:bottom w:val="none" w:sz="0" w:space="0" w:color="auto"/>
            <w:right w:val="none" w:sz="0" w:space="0" w:color="auto"/>
          </w:divBdr>
        </w:div>
        <w:div w:id="413746600">
          <w:marLeft w:val="547"/>
          <w:marRight w:val="0"/>
          <w:marTop w:val="0"/>
          <w:marBottom w:val="0"/>
          <w:divBdr>
            <w:top w:val="none" w:sz="0" w:space="0" w:color="auto"/>
            <w:left w:val="none" w:sz="0" w:space="0" w:color="auto"/>
            <w:bottom w:val="none" w:sz="0" w:space="0" w:color="auto"/>
            <w:right w:val="none" w:sz="0" w:space="0" w:color="auto"/>
          </w:divBdr>
        </w:div>
        <w:div w:id="457996483">
          <w:marLeft w:val="547"/>
          <w:marRight w:val="0"/>
          <w:marTop w:val="0"/>
          <w:marBottom w:val="0"/>
          <w:divBdr>
            <w:top w:val="none" w:sz="0" w:space="0" w:color="auto"/>
            <w:left w:val="none" w:sz="0" w:space="0" w:color="auto"/>
            <w:bottom w:val="none" w:sz="0" w:space="0" w:color="auto"/>
            <w:right w:val="none" w:sz="0" w:space="0" w:color="auto"/>
          </w:divBdr>
        </w:div>
        <w:div w:id="459491673">
          <w:marLeft w:val="547"/>
          <w:marRight w:val="0"/>
          <w:marTop w:val="0"/>
          <w:marBottom w:val="0"/>
          <w:divBdr>
            <w:top w:val="none" w:sz="0" w:space="0" w:color="auto"/>
            <w:left w:val="none" w:sz="0" w:space="0" w:color="auto"/>
            <w:bottom w:val="none" w:sz="0" w:space="0" w:color="auto"/>
            <w:right w:val="none" w:sz="0" w:space="0" w:color="auto"/>
          </w:divBdr>
        </w:div>
        <w:div w:id="541986005">
          <w:marLeft w:val="547"/>
          <w:marRight w:val="0"/>
          <w:marTop w:val="0"/>
          <w:marBottom w:val="0"/>
          <w:divBdr>
            <w:top w:val="none" w:sz="0" w:space="0" w:color="auto"/>
            <w:left w:val="none" w:sz="0" w:space="0" w:color="auto"/>
            <w:bottom w:val="none" w:sz="0" w:space="0" w:color="auto"/>
            <w:right w:val="none" w:sz="0" w:space="0" w:color="auto"/>
          </w:divBdr>
        </w:div>
        <w:div w:id="648677767">
          <w:marLeft w:val="547"/>
          <w:marRight w:val="0"/>
          <w:marTop w:val="0"/>
          <w:marBottom w:val="0"/>
          <w:divBdr>
            <w:top w:val="none" w:sz="0" w:space="0" w:color="auto"/>
            <w:left w:val="none" w:sz="0" w:space="0" w:color="auto"/>
            <w:bottom w:val="none" w:sz="0" w:space="0" w:color="auto"/>
            <w:right w:val="none" w:sz="0" w:space="0" w:color="auto"/>
          </w:divBdr>
        </w:div>
        <w:div w:id="688987895">
          <w:marLeft w:val="547"/>
          <w:marRight w:val="0"/>
          <w:marTop w:val="0"/>
          <w:marBottom w:val="0"/>
          <w:divBdr>
            <w:top w:val="none" w:sz="0" w:space="0" w:color="auto"/>
            <w:left w:val="none" w:sz="0" w:space="0" w:color="auto"/>
            <w:bottom w:val="none" w:sz="0" w:space="0" w:color="auto"/>
            <w:right w:val="none" w:sz="0" w:space="0" w:color="auto"/>
          </w:divBdr>
        </w:div>
        <w:div w:id="723455668">
          <w:marLeft w:val="547"/>
          <w:marRight w:val="0"/>
          <w:marTop w:val="0"/>
          <w:marBottom w:val="0"/>
          <w:divBdr>
            <w:top w:val="none" w:sz="0" w:space="0" w:color="auto"/>
            <w:left w:val="none" w:sz="0" w:space="0" w:color="auto"/>
            <w:bottom w:val="none" w:sz="0" w:space="0" w:color="auto"/>
            <w:right w:val="none" w:sz="0" w:space="0" w:color="auto"/>
          </w:divBdr>
        </w:div>
        <w:div w:id="761755417">
          <w:marLeft w:val="547"/>
          <w:marRight w:val="0"/>
          <w:marTop w:val="0"/>
          <w:marBottom w:val="0"/>
          <w:divBdr>
            <w:top w:val="none" w:sz="0" w:space="0" w:color="auto"/>
            <w:left w:val="none" w:sz="0" w:space="0" w:color="auto"/>
            <w:bottom w:val="none" w:sz="0" w:space="0" w:color="auto"/>
            <w:right w:val="none" w:sz="0" w:space="0" w:color="auto"/>
          </w:divBdr>
        </w:div>
        <w:div w:id="897083665">
          <w:marLeft w:val="547"/>
          <w:marRight w:val="0"/>
          <w:marTop w:val="0"/>
          <w:marBottom w:val="0"/>
          <w:divBdr>
            <w:top w:val="none" w:sz="0" w:space="0" w:color="auto"/>
            <w:left w:val="none" w:sz="0" w:space="0" w:color="auto"/>
            <w:bottom w:val="none" w:sz="0" w:space="0" w:color="auto"/>
            <w:right w:val="none" w:sz="0" w:space="0" w:color="auto"/>
          </w:divBdr>
        </w:div>
        <w:div w:id="917832219">
          <w:marLeft w:val="547"/>
          <w:marRight w:val="0"/>
          <w:marTop w:val="0"/>
          <w:marBottom w:val="0"/>
          <w:divBdr>
            <w:top w:val="none" w:sz="0" w:space="0" w:color="auto"/>
            <w:left w:val="none" w:sz="0" w:space="0" w:color="auto"/>
            <w:bottom w:val="none" w:sz="0" w:space="0" w:color="auto"/>
            <w:right w:val="none" w:sz="0" w:space="0" w:color="auto"/>
          </w:divBdr>
        </w:div>
        <w:div w:id="962613460">
          <w:marLeft w:val="547"/>
          <w:marRight w:val="0"/>
          <w:marTop w:val="0"/>
          <w:marBottom w:val="0"/>
          <w:divBdr>
            <w:top w:val="none" w:sz="0" w:space="0" w:color="auto"/>
            <w:left w:val="none" w:sz="0" w:space="0" w:color="auto"/>
            <w:bottom w:val="none" w:sz="0" w:space="0" w:color="auto"/>
            <w:right w:val="none" w:sz="0" w:space="0" w:color="auto"/>
          </w:divBdr>
        </w:div>
        <w:div w:id="988703139">
          <w:marLeft w:val="547"/>
          <w:marRight w:val="0"/>
          <w:marTop w:val="0"/>
          <w:marBottom w:val="0"/>
          <w:divBdr>
            <w:top w:val="none" w:sz="0" w:space="0" w:color="auto"/>
            <w:left w:val="none" w:sz="0" w:space="0" w:color="auto"/>
            <w:bottom w:val="none" w:sz="0" w:space="0" w:color="auto"/>
            <w:right w:val="none" w:sz="0" w:space="0" w:color="auto"/>
          </w:divBdr>
        </w:div>
        <w:div w:id="1005744718">
          <w:marLeft w:val="547"/>
          <w:marRight w:val="0"/>
          <w:marTop w:val="0"/>
          <w:marBottom w:val="0"/>
          <w:divBdr>
            <w:top w:val="none" w:sz="0" w:space="0" w:color="auto"/>
            <w:left w:val="none" w:sz="0" w:space="0" w:color="auto"/>
            <w:bottom w:val="none" w:sz="0" w:space="0" w:color="auto"/>
            <w:right w:val="none" w:sz="0" w:space="0" w:color="auto"/>
          </w:divBdr>
        </w:div>
        <w:div w:id="1180270589">
          <w:marLeft w:val="547"/>
          <w:marRight w:val="0"/>
          <w:marTop w:val="0"/>
          <w:marBottom w:val="0"/>
          <w:divBdr>
            <w:top w:val="none" w:sz="0" w:space="0" w:color="auto"/>
            <w:left w:val="none" w:sz="0" w:space="0" w:color="auto"/>
            <w:bottom w:val="none" w:sz="0" w:space="0" w:color="auto"/>
            <w:right w:val="none" w:sz="0" w:space="0" w:color="auto"/>
          </w:divBdr>
        </w:div>
        <w:div w:id="1181508485">
          <w:marLeft w:val="547"/>
          <w:marRight w:val="0"/>
          <w:marTop w:val="0"/>
          <w:marBottom w:val="0"/>
          <w:divBdr>
            <w:top w:val="none" w:sz="0" w:space="0" w:color="auto"/>
            <w:left w:val="none" w:sz="0" w:space="0" w:color="auto"/>
            <w:bottom w:val="none" w:sz="0" w:space="0" w:color="auto"/>
            <w:right w:val="none" w:sz="0" w:space="0" w:color="auto"/>
          </w:divBdr>
        </w:div>
        <w:div w:id="1460994672">
          <w:marLeft w:val="547"/>
          <w:marRight w:val="0"/>
          <w:marTop w:val="0"/>
          <w:marBottom w:val="0"/>
          <w:divBdr>
            <w:top w:val="none" w:sz="0" w:space="0" w:color="auto"/>
            <w:left w:val="none" w:sz="0" w:space="0" w:color="auto"/>
            <w:bottom w:val="none" w:sz="0" w:space="0" w:color="auto"/>
            <w:right w:val="none" w:sz="0" w:space="0" w:color="auto"/>
          </w:divBdr>
        </w:div>
        <w:div w:id="1479881489">
          <w:marLeft w:val="547"/>
          <w:marRight w:val="0"/>
          <w:marTop w:val="0"/>
          <w:marBottom w:val="0"/>
          <w:divBdr>
            <w:top w:val="none" w:sz="0" w:space="0" w:color="auto"/>
            <w:left w:val="none" w:sz="0" w:space="0" w:color="auto"/>
            <w:bottom w:val="none" w:sz="0" w:space="0" w:color="auto"/>
            <w:right w:val="none" w:sz="0" w:space="0" w:color="auto"/>
          </w:divBdr>
        </w:div>
        <w:div w:id="1514765768">
          <w:marLeft w:val="547"/>
          <w:marRight w:val="0"/>
          <w:marTop w:val="0"/>
          <w:marBottom w:val="0"/>
          <w:divBdr>
            <w:top w:val="none" w:sz="0" w:space="0" w:color="auto"/>
            <w:left w:val="none" w:sz="0" w:space="0" w:color="auto"/>
            <w:bottom w:val="none" w:sz="0" w:space="0" w:color="auto"/>
            <w:right w:val="none" w:sz="0" w:space="0" w:color="auto"/>
          </w:divBdr>
        </w:div>
        <w:div w:id="1522206837">
          <w:marLeft w:val="547"/>
          <w:marRight w:val="0"/>
          <w:marTop w:val="0"/>
          <w:marBottom w:val="0"/>
          <w:divBdr>
            <w:top w:val="none" w:sz="0" w:space="0" w:color="auto"/>
            <w:left w:val="none" w:sz="0" w:space="0" w:color="auto"/>
            <w:bottom w:val="none" w:sz="0" w:space="0" w:color="auto"/>
            <w:right w:val="none" w:sz="0" w:space="0" w:color="auto"/>
          </w:divBdr>
        </w:div>
        <w:div w:id="1693071226">
          <w:marLeft w:val="547"/>
          <w:marRight w:val="0"/>
          <w:marTop w:val="0"/>
          <w:marBottom w:val="0"/>
          <w:divBdr>
            <w:top w:val="none" w:sz="0" w:space="0" w:color="auto"/>
            <w:left w:val="none" w:sz="0" w:space="0" w:color="auto"/>
            <w:bottom w:val="none" w:sz="0" w:space="0" w:color="auto"/>
            <w:right w:val="none" w:sz="0" w:space="0" w:color="auto"/>
          </w:divBdr>
        </w:div>
        <w:div w:id="1760321924">
          <w:marLeft w:val="547"/>
          <w:marRight w:val="0"/>
          <w:marTop w:val="0"/>
          <w:marBottom w:val="0"/>
          <w:divBdr>
            <w:top w:val="none" w:sz="0" w:space="0" w:color="auto"/>
            <w:left w:val="none" w:sz="0" w:space="0" w:color="auto"/>
            <w:bottom w:val="none" w:sz="0" w:space="0" w:color="auto"/>
            <w:right w:val="none" w:sz="0" w:space="0" w:color="auto"/>
          </w:divBdr>
        </w:div>
        <w:div w:id="1848012135">
          <w:marLeft w:val="547"/>
          <w:marRight w:val="0"/>
          <w:marTop w:val="0"/>
          <w:marBottom w:val="0"/>
          <w:divBdr>
            <w:top w:val="none" w:sz="0" w:space="0" w:color="auto"/>
            <w:left w:val="none" w:sz="0" w:space="0" w:color="auto"/>
            <w:bottom w:val="none" w:sz="0" w:space="0" w:color="auto"/>
            <w:right w:val="none" w:sz="0" w:space="0" w:color="auto"/>
          </w:divBdr>
        </w:div>
        <w:div w:id="1892300882">
          <w:marLeft w:val="547"/>
          <w:marRight w:val="0"/>
          <w:marTop w:val="0"/>
          <w:marBottom w:val="0"/>
          <w:divBdr>
            <w:top w:val="none" w:sz="0" w:space="0" w:color="auto"/>
            <w:left w:val="none" w:sz="0" w:space="0" w:color="auto"/>
            <w:bottom w:val="none" w:sz="0" w:space="0" w:color="auto"/>
            <w:right w:val="none" w:sz="0" w:space="0" w:color="auto"/>
          </w:divBdr>
        </w:div>
        <w:div w:id="1917549855">
          <w:marLeft w:val="547"/>
          <w:marRight w:val="0"/>
          <w:marTop w:val="0"/>
          <w:marBottom w:val="0"/>
          <w:divBdr>
            <w:top w:val="none" w:sz="0" w:space="0" w:color="auto"/>
            <w:left w:val="none" w:sz="0" w:space="0" w:color="auto"/>
            <w:bottom w:val="none" w:sz="0" w:space="0" w:color="auto"/>
            <w:right w:val="none" w:sz="0" w:space="0" w:color="auto"/>
          </w:divBdr>
        </w:div>
        <w:div w:id="2120490029">
          <w:marLeft w:val="547"/>
          <w:marRight w:val="0"/>
          <w:marTop w:val="0"/>
          <w:marBottom w:val="0"/>
          <w:divBdr>
            <w:top w:val="none" w:sz="0" w:space="0" w:color="auto"/>
            <w:left w:val="none" w:sz="0" w:space="0" w:color="auto"/>
            <w:bottom w:val="none" w:sz="0" w:space="0" w:color="auto"/>
            <w:right w:val="none" w:sz="0" w:space="0" w:color="auto"/>
          </w:divBdr>
        </w:div>
      </w:divsChild>
    </w:div>
    <w:div w:id="392197496">
      <w:bodyDiv w:val="1"/>
      <w:marLeft w:val="0"/>
      <w:marRight w:val="0"/>
      <w:marTop w:val="0"/>
      <w:marBottom w:val="0"/>
      <w:divBdr>
        <w:top w:val="none" w:sz="0" w:space="0" w:color="auto"/>
        <w:left w:val="none" w:sz="0" w:space="0" w:color="auto"/>
        <w:bottom w:val="none" w:sz="0" w:space="0" w:color="auto"/>
        <w:right w:val="none" w:sz="0" w:space="0" w:color="auto"/>
      </w:divBdr>
      <w:divsChild>
        <w:div w:id="1678776412">
          <w:marLeft w:val="0"/>
          <w:marRight w:val="0"/>
          <w:marTop w:val="0"/>
          <w:marBottom w:val="0"/>
          <w:divBdr>
            <w:top w:val="none" w:sz="0" w:space="0" w:color="auto"/>
            <w:left w:val="none" w:sz="0" w:space="0" w:color="auto"/>
            <w:bottom w:val="none" w:sz="0" w:space="0" w:color="auto"/>
            <w:right w:val="none" w:sz="0" w:space="0" w:color="auto"/>
          </w:divBdr>
          <w:divsChild>
            <w:div w:id="1343698784">
              <w:marLeft w:val="0"/>
              <w:marRight w:val="0"/>
              <w:marTop w:val="0"/>
              <w:marBottom w:val="0"/>
              <w:divBdr>
                <w:top w:val="none" w:sz="0" w:space="0" w:color="auto"/>
                <w:left w:val="none" w:sz="0" w:space="0" w:color="auto"/>
                <w:bottom w:val="none" w:sz="0" w:space="0" w:color="auto"/>
                <w:right w:val="none" w:sz="0" w:space="0" w:color="auto"/>
              </w:divBdr>
              <w:divsChild>
                <w:div w:id="80616376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00520672">
      <w:bodyDiv w:val="1"/>
      <w:marLeft w:val="0"/>
      <w:marRight w:val="0"/>
      <w:marTop w:val="0"/>
      <w:marBottom w:val="0"/>
      <w:divBdr>
        <w:top w:val="none" w:sz="0" w:space="0" w:color="auto"/>
        <w:left w:val="none" w:sz="0" w:space="0" w:color="auto"/>
        <w:bottom w:val="none" w:sz="0" w:space="0" w:color="auto"/>
        <w:right w:val="none" w:sz="0" w:space="0" w:color="auto"/>
      </w:divBdr>
      <w:divsChild>
        <w:div w:id="914171447">
          <w:marLeft w:val="0"/>
          <w:marRight w:val="0"/>
          <w:marTop w:val="0"/>
          <w:marBottom w:val="0"/>
          <w:divBdr>
            <w:top w:val="none" w:sz="0" w:space="0" w:color="auto"/>
            <w:left w:val="none" w:sz="0" w:space="0" w:color="auto"/>
            <w:bottom w:val="none" w:sz="0" w:space="0" w:color="auto"/>
            <w:right w:val="none" w:sz="0" w:space="0" w:color="auto"/>
          </w:divBdr>
          <w:divsChild>
            <w:div w:id="1242376179">
              <w:marLeft w:val="0"/>
              <w:marRight w:val="0"/>
              <w:marTop w:val="0"/>
              <w:marBottom w:val="0"/>
              <w:divBdr>
                <w:top w:val="none" w:sz="0" w:space="0" w:color="auto"/>
                <w:left w:val="none" w:sz="0" w:space="0" w:color="auto"/>
                <w:bottom w:val="none" w:sz="0" w:space="0" w:color="auto"/>
                <w:right w:val="none" w:sz="0" w:space="0" w:color="auto"/>
              </w:divBdr>
              <w:divsChild>
                <w:div w:id="3511090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13348257">
      <w:bodyDiv w:val="1"/>
      <w:marLeft w:val="0"/>
      <w:marRight w:val="0"/>
      <w:marTop w:val="0"/>
      <w:marBottom w:val="0"/>
      <w:divBdr>
        <w:top w:val="none" w:sz="0" w:space="0" w:color="auto"/>
        <w:left w:val="none" w:sz="0" w:space="0" w:color="auto"/>
        <w:bottom w:val="none" w:sz="0" w:space="0" w:color="auto"/>
        <w:right w:val="none" w:sz="0" w:space="0" w:color="auto"/>
      </w:divBdr>
      <w:divsChild>
        <w:div w:id="1318073382">
          <w:marLeft w:val="0"/>
          <w:marRight w:val="0"/>
          <w:marTop w:val="0"/>
          <w:marBottom w:val="0"/>
          <w:divBdr>
            <w:top w:val="none" w:sz="0" w:space="0" w:color="auto"/>
            <w:left w:val="none" w:sz="0" w:space="0" w:color="auto"/>
            <w:bottom w:val="none" w:sz="0" w:space="0" w:color="auto"/>
            <w:right w:val="none" w:sz="0" w:space="0" w:color="auto"/>
          </w:divBdr>
          <w:divsChild>
            <w:div w:id="1052267918">
              <w:marLeft w:val="0"/>
              <w:marRight w:val="0"/>
              <w:marTop w:val="0"/>
              <w:marBottom w:val="0"/>
              <w:divBdr>
                <w:top w:val="none" w:sz="0" w:space="0" w:color="auto"/>
                <w:left w:val="none" w:sz="0" w:space="0" w:color="auto"/>
                <w:bottom w:val="none" w:sz="0" w:space="0" w:color="auto"/>
                <w:right w:val="none" w:sz="0" w:space="0" w:color="auto"/>
              </w:divBdr>
              <w:divsChild>
                <w:div w:id="113726000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57936023">
      <w:bodyDiv w:val="1"/>
      <w:marLeft w:val="0"/>
      <w:marRight w:val="0"/>
      <w:marTop w:val="0"/>
      <w:marBottom w:val="0"/>
      <w:divBdr>
        <w:top w:val="none" w:sz="0" w:space="0" w:color="auto"/>
        <w:left w:val="none" w:sz="0" w:space="0" w:color="auto"/>
        <w:bottom w:val="none" w:sz="0" w:space="0" w:color="auto"/>
        <w:right w:val="none" w:sz="0" w:space="0" w:color="auto"/>
      </w:divBdr>
      <w:divsChild>
        <w:div w:id="1693413084">
          <w:marLeft w:val="0"/>
          <w:marRight w:val="0"/>
          <w:marTop w:val="0"/>
          <w:marBottom w:val="0"/>
          <w:divBdr>
            <w:top w:val="none" w:sz="0" w:space="0" w:color="auto"/>
            <w:left w:val="none" w:sz="0" w:space="0" w:color="auto"/>
            <w:bottom w:val="none" w:sz="0" w:space="0" w:color="auto"/>
            <w:right w:val="none" w:sz="0" w:space="0" w:color="auto"/>
          </w:divBdr>
          <w:divsChild>
            <w:div w:id="2084137577">
              <w:marLeft w:val="0"/>
              <w:marRight w:val="0"/>
              <w:marTop w:val="0"/>
              <w:marBottom w:val="0"/>
              <w:divBdr>
                <w:top w:val="none" w:sz="0" w:space="0" w:color="auto"/>
                <w:left w:val="none" w:sz="0" w:space="0" w:color="auto"/>
                <w:bottom w:val="none" w:sz="0" w:space="0" w:color="auto"/>
                <w:right w:val="none" w:sz="0" w:space="0" w:color="auto"/>
              </w:divBdr>
              <w:divsChild>
                <w:div w:id="98600980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06697795">
      <w:bodyDiv w:val="1"/>
      <w:marLeft w:val="0"/>
      <w:marRight w:val="0"/>
      <w:marTop w:val="0"/>
      <w:marBottom w:val="0"/>
      <w:divBdr>
        <w:top w:val="none" w:sz="0" w:space="0" w:color="auto"/>
        <w:left w:val="none" w:sz="0" w:space="0" w:color="auto"/>
        <w:bottom w:val="none" w:sz="0" w:space="0" w:color="auto"/>
        <w:right w:val="none" w:sz="0" w:space="0" w:color="auto"/>
      </w:divBdr>
      <w:divsChild>
        <w:div w:id="440534454">
          <w:marLeft w:val="0"/>
          <w:marRight w:val="0"/>
          <w:marTop w:val="0"/>
          <w:marBottom w:val="0"/>
          <w:divBdr>
            <w:top w:val="none" w:sz="0" w:space="0" w:color="auto"/>
            <w:left w:val="none" w:sz="0" w:space="0" w:color="auto"/>
            <w:bottom w:val="none" w:sz="0" w:space="0" w:color="auto"/>
            <w:right w:val="none" w:sz="0" w:space="0" w:color="auto"/>
          </w:divBdr>
          <w:divsChild>
            <w:div w:id="1827819233">
              <w:marLeft w:val="0"/>
              <w:marRight w:val="0"/>
              <w:marTop w:val="0"/>
              <w:marBottom w:val="0"/>
              <w:divBdr>
                <w:top w:val="none" w:sz="0" w:space="0" w:color="auto"/>
                <w:left w:val="none" w:sz="0" w:space="0" w:color="auto"/>
                <w:bottom w:val="none" w:sz="0" w:space="0" w:color="auto"/>
                <w:right w:val="none" w:sz="0" w:space="0" w:color="auto"/>
              </w:divBdr>
              <w:divsChild>
                <w:div w:id="70630045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09166785">
      <w:bodyDiv w:val="1"/>
      <w:marLeft w:val="0"/>
      <w:marRight w:val="0"/>
      <w:marTop w:val="0"/>
      <w:marBottom w:val="0"/>
      <w:divBdr>
        <w:top w:val="none" w:sz="0" w:space="0" w:color="auto"/>
        <w:left w:val="none" w:sz="0" w:space="0" w:color="auto"/>
        <w:bottom w:val="none" w:sz="0" w:space="0" w:color="auto"/>
        <w:right w:val="none" w:sz="0" w:space="0" w:color="auto"/>
      </w:divBdr>
      <w:divsChild>
        <w:div w:id="1423909851">
          <w:marLeft w:val="0"/>
          <w:marRight w:val="0"/>
          <w:marTop w:val="0"/>
          <w:marBottom w:val="0"/>
          <w:divBdr>
            <w:top w:val="none" w:sz="0" w:space="0" w:color="auto"/>
            <w:left w:val="none" w:sz="0" w:space="0" w:color="auto"/>
            <w:bottom w:val="none" w:sz="0" w:space="0" w:color="auto"/>
            <w:right w:val="none" w:sz="0" w:space="0" w:color="auto"/>
          </w:divBdr>
          <w:divsChild>
            <w:div w:id="1753353576">
              <w:marLeft w:val="0"/>
              <w:marRight w:val="0"/>
              <w:marTop w:val="0"/>
              <w:marBottom w:val="0"/>
              <w:divBdr>
                <w:top w:val="none" w:sz="0" w:space="0" w:color="auto"/>
                <w:left w:val="none" w:sz="0" w:space="0" w:color="auto"/>
                <w:bottom w:val="none" w:sz="0" w:space="0" w:color="auto"/>
                <w:right w:val="none" w:sz="0" w:space="0" w:color="auto"/>
              </w:divBdr>
              <w:divsChild>
                <w:div w:id="141960057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4676537">
      <w:bodyDiv w:val="1"/>
      <w:marLeft w:val="0"/>
      <w:marRight w:val="0"/>
      <w:marTop w:val="0"/>
      <w:marBottom w:val="0"/>
      <w:divBdr>
        <w:top w:val="none" w:sz="0" w:space="0" w:color="auto"/>
        <w:left w:val="none" w:sz="0" w:space="0" w:color="auto"/>
        <w:bottom w:val="none" w:sz="0" w:space="0" w:color="auto"/>
        <w:right w:val="none" w:sz="0" w:space="0" w:color="auto"/>
      </w:divBdr>
      <w:divsChild>
        <w:div w:id="1206872502">
          <w:marLeft w:val="0"/>
          <w:marRight w:val="0"/>
          <w:marTop w:val="0"/>
          <w:marBottom w:val="0"/>
          <w:divBdr>
            <w:top w:val="none" w:sz="0" w:space="0" w:color="auto"/>
            <w:left w:val="none" w:sz="0" w:space="0" w:color="auto"/>
            <w:bottom w:val="none" w:sz="0" w:space="0" w:color="auto"/>
            <w:right w:val="none" w:sz="0" w:space="0" w:color="auto"/>
          </w:divBdr>
          <w:divsChild>
            <w:div w:id="1040515768">
              <w:marLeft w:val="0"/>
              <w:marRight w:val="0"/>
              <w:marTop w:val="0"/>
              <w:marBottom w:val="0"/>
              <w:divBdr>
                <w:top w:val="none" w:sz="0" w:space="0" w:color="auto"/>
                <w:left w:val="none" w:sz="0" w:space="0" w:color="auto"/>
                <w:bottom w:val="none" w:sz="0" w:space="0" w:color="auto"/>
                <w:right w:val="none" w:sz="0" w:space="0" w:color="auto"/>
              </w:divBdr>
              <w:divsChild>
                <w:div w:id="11539866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7298345">
      <w:bodyDiv w:val="1"/>
      <w:marLeft w:val="0"/>
      <w:marRight w:val="0"/>
      <w:marTop w:val="0"/>
      <w:marBottom w:val="0"/>
      <w:divBdr>
        <w:top w:val="none" w:sz="0" w:space="0" w:color="auto"/>
        <w:left w:val="none" w:sz="0" w:space="0" w:color="auto"/>
        <w:bottom w:val="none" w:sz="0" w:space="0" w:color="auto"/>
        <w:right w:val="none" w:sz="0" w:space="0" w:color="auto"/>
      </w:divBdr>
      <w:divsChild>
        <w:div w:id="368183928">
          <w:marLeft w:val="0"/>
          <w:marRight w:val="0"/>
          <w:marTop w:val="0"/>
          <w:marBottom w:val="0"/>
          <w:divBdr>
            <w:top w:val="none" w:sz="0" w:space="0" w:color="auto"/>
            <w:left w:val="none" w:sz="0" w:space="0" w:color="auto"/>
            <w:bottom w:val="none" w:sz="0" w:space="0" w:color="auto"/>
            <w:right w:val="none" w:sz="0" w:space="0" w:color="auto"/>
          </w:divBdr>
          <w:divsChild>
            <w:div w:id="1686975529">
              <w:marLeft w:val="0"/>
              <w:marRight w:val="0"/>
              <w:marTop w:val="0"/>
              <w:marBottom w:val="0"/>
              <w:divBdr>
                <w:top w:val="none" w:sz="0" w:space="0" w:color="auto"/>
                <w:left w:val="none" w:sz="0" w:space="0" w:color="auto"/>
                <w:bottom w:val="none" w:sz="0" w:space="0" w:color="auto"/>
                <w:right w:val="none" w:sz="0" w:space="0" w:color="auto"/>
              </w:divBdr>
              <w:divsChild>
                <w:div w:id="157523962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45998410">
      <w:bodyDiv w:val="1"/>
      <w:marLeft w:val="0"/>
      <w:marRight w:val="0"/>
      <w:marTop w:val="0"/>
      <w:marBottom w:val="0"/>
      <w:divBdr>
        <w:top w:val="none" w:sz="0" w:space="0" w:color="auto"/>
        <w:left w:val="none" w:sz="0" w:space="0" w:color="auto"/>
        <w:bottom w:val="none" w:sz="0" w:space="0" w:color="auto"/>
        <w:right w:val="none" w:sz="0" w:space="0" w:color="auto"/>
      </w:divBdr>
      <w:divsChild>
        <w:div w:id="1676153995">
          <w:marLeft w:val="0"/>
          <w:marRight w:val="0"/>
          <w:marTop w:val="0"/>
          <w:marBottom w:val="0"/>
          <w:divBdr>
            <w:top w:val="none" w:sz="0" w:space="0" w:color="auto"/>
            <w:left w:val="none" w:sz="0" w:space="0" w:color="auto"/>
            <w:bottom w:val="none" w:sz="0" w:space="0" w:color="auto"/>
            <w:right w:val="none" w:sz="0" w:space="0" w:color="auto"/>
          </w:divBdr>
          <w:divsChild>
            <w:div w:id="2021354369">
              <w:marLeft w:val="0"/>
              <w:marRight w:val="0"/>
              <w:marTop w:val="0"/>
              <w:marBottom w:val="0"/>
              <w:divBdr>
                <w:top w:val="none" w:sz="0" w:space="0" w:color="auto"/>
                <w:left w:val="none" w:sz="0" w:space="0" w:color="auto"/>
                <w:bottom w:val="none" w:sz="0" w:space="0" w:color="auto"/>
                <w:right w:val="none" w:sz="0" w:space="0" w:color="auto"/>
              </w:divBdr>
              <w:divsChild>
                <w:div w:id="5743535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49429871">
      <w:bodyDiv w:val="1"/>
      <w:marLeft w:val="0"/>
      <w:marRight w:val="0"/>
      <w:marTop w:val="0"/>
      <w:marBottom w:val="0"/>
      <w:divBdr>
        <w:top w:val="none" w:sz="0" w:space="0" w:color="auto"/>
        <w:left w:val="none" w:sz="0" w:space="0" w:color="auto"/>
        <w:bottom w:val="none" w:sz="0" w:space="0" w:color="auto"/>
        <w:right w:val="none" w:sz="0" w:space="0" w:color="auto"/>
      </w:divBdr>
      <w:divsChild>
        <w:div w:id="420684563">
          <w:marLeft w:val="0"/>
          <w:marRight w:val="0"/>
          <w:marTop w:val="0"/>
          <w:marBottom w:val="0"/>
          <w:divBdr>
            <w:top w:val="none" w:sz="0" w:space="0" w:color="auto"/>
            <w:left w:val="none" w:sz="0" w:space="0" w:color="auto"/>
            <w:bottom w:val="none" w:sz="0" w:space="0" w:color="auto"/>
            <w:right w:val="none" w:sz="0" w:space="0" w:color="auto"/>
          </w:divBdr>
          <w:divsChild>
            <w:div w:id="1709987853">
              <w:marLeft w:val="0"/>
              <w:marRight w:val="0"/>
              <w:marTop w:val="0"/>
              <w:marBottom w:val="0"/>
              <w:divBdr>
                <w:top w:val="none" w:sz="0" w:space="0" w:color="auto"/>
                <w:left w:val="none" w:sz="0" w:space="0" w:color="auto"/>
                <w:bottom w:val="none" w:sz="0" w:space="0" w:color="auto"/>
                <w:right w:val="none" w:sz="0" w:space="0" w:color="auto"/>
              </w:divBdr>
              <w:divsChild>
                <w:div w:id="109131693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83186589">
      <w:bodyDiv w:val="1"/>
      <w:marLeft w:val="0"/>
      <w:marRight w:val="0"/>
      <w:marTop w:val="0"/>
      <w:marBottom w:val="0"/>
      <w:divBdr>
        <w:top w:val="none" w:sz="0" w:space="0" w:color="auto"/>
        <w:left w:val="none" w:sz="0" w:space="0" w:color="auto"/>
        <w:bottom w:val="none" w:sz="0" w:space="0" w:color="auto"/>
        <w:right w:val="none" w:sz="0" w:space="0" w:color="auto"/>
      </w:divBdr>
      <w:divsChild>
        <w:div w:id="565186862">
          <w:marLeft w:val="0"/>
          <w:marRight w:val="0"/>
          <w:marTop w:val="0"/>
          <w:marBottom w:val="0"/>
          <w:divBdr>
            <w:top w:val="none" w:sz="0" w:space="0" w:color="auto"/>
            <w:left w:val="none" w:sz="0" w:space="0" w:color="auto"/>
            <w:bottom w:val="none" w:sz="0" w:space="0" w:color="auto"/>
            <w:right w:val="none" w:sz="0" w:space="0" w:color="auto"/>
          </w:divBdr>
          <w:divsChild>
            <w:div w:id="442921032">
              <w:marLeft w:val="0"/>
              <w:marRight w:val="0"/>
              <w:marTop w:val="0"/>
              <w:marBottom w:val="0"/>
              <w:divBdr>
                <w:top w:val="none" w:sz="0" w:space="0" w:color="auto"/>
                <w:left w:val="none" w:sz="0" w:space="0" w:color="auto"/>
                <w:bottom w:val="none" w:sz="0" w:space="0" w:color="auto"/>
                <w:right w:val="none" w:sz="0" w:space="0" w:color="auto"/>
              </w:divBdr>
              <w:divsChild>
                <w:div w:id="93077475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63598337">
      <w:bodyDiv w:val="1"/>
      <w:marLeft w:val="0"/>
      <w:marRight w:val="0"/>
      <w:marTop w:val="0"/>
      <w:marBottom w:val="0"/>
      <w:divBdr>
        <w:top w:val="none" w:sz="0" w:space="0" w:color="auto"/>
        <w:left w:val="none" w:sz="0" w:space="0" w:color="auto"/>
        <w:bottom w:val="none" w:sz="0" w:space="0" w:color="auto"/>
        <w:right w:val="none" w:sz="0" w:space="0" w:color="auto"/>
      </w:divBdr>
      <w:divsChild>
        <w:div w:id="245308569">
          <w:marLeft w:val="0"/>
          <w:marRight w:val="0"/>
          <w:marTop w:val="0"/>
          <w:marBottom w:val="0"/>
          <w:divBdr>
            <w:top w:val="none" w:sz="0" w:space="0" w:color="auto"/>
            <w:left w:val="none" w:sz="0" w:space="0" w:color="auto"/>
            <w:bottom w:val="none" w:sz="0" w:space="0" w:color="auto"/>
            <w:right w:val="none" w:sz="0" w:space="0" w:color="auto"/>
          </w:divBdr>
          <w:divsChild>
            <w:div w:id="1541093704">
              <w:marLeft w:val="0"/>
              <w:marRight w:val="0"/>
              <w:marTop w:val="0"/>
              <w:marBottom w:val="0"/>
              <w:divBdr>
                <w:top w:val="none" w:sz="0" w:space="0" w:color="auto"/>
                <w:left w:val="none" w:sz="0" w:space="0" w:color="auto"/>
                <w:bottom w:val="none" w:sz="0" w:space="0" w:color="auto"/>
                <w:right w:val="none" w:sz="0" w:space="0" w:color="auto"/>
              </w:divBdr>
              <w:divsChild>
                <w:div w:id="31287857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6211303">
      <w:bodyDiv w:val="1"/>
      <w:marLeft w:val="0"/>
      <w:marRight w:val="0"/>
      <w:marTop w:val="0"/>
      <w:marBottom w:val="0"/>
      <w:divBdr>
        <w:top w:val="none" w:sz="0" w:space="0" w:color="auto"/>
        <w:left w:val="none" w:sz="0" w:space="0" w:color="auto"/>
        <w:bottom w:val="none" w:sz="0" w:space="0" w:color="auto"/>
        <w:right w:val="none" w:sz="0" w:space="0" w:color="auto"/>
      </w:divBdr>
      <w:divsChild>
        <w:div w:id="923607240">
          <w:marLeft w:val="0"/>
          <w:marRight w:val="0"/>
          <w:marTop w:val="0"/>
          <w:marBottom w:val="0"/>
          <w:divBdr>
            <w:top w:val="none" w:sz="0" w:space="0" w:color="auto"/>
            <w:left w:val="none" w:sz="0" w:space="0" w:color="auto"/>
            <w:bottom w:val="none" w:sz="0" w:space="0" w:color="auto"/>
            <w:right w:val="none" w:sz="0" w:space="0" w:color="auto"/>
          </w:divBdr>
          <w:divsChild>
            <w:div w:id="975452409">
              <w:marLeft w:val="0"/>
              <w:marRight w:val="0"/>
              <w:marTop w:val="0"/>
              <w:marBottom w:val="0"/>
              <w:divBdr>
                <w:top w:val="none" w:sz="0" w:space="0" w:color="auto"/>
                <w:left w:val="none" w:sz="0" w:space="0" w:color="auto"/>
                <w:bottom w:val="none" w:sz="0" w:space="0" w:color="auto"/>
                <w:right w:val="none" w:sz="0" w:space="0" w:color="auto"/>
              </w:divBdr>
              <w:divsChild>
                <w:div w:id="13240499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37437918">
      <w:bodyDiv w:val="1"/>
      <w:marLeft w:val="0"/>
      <w:marRight w:val="0"/>
      <w:marTop w:val="0"/>
      <w:marBottom w:val="0"/>
      <w:divBdr>
        <w:top w:val="none" w:sz="0" w:space="0" w:color="auto"/>
        <w:left w:val="none" w:sz="0" w:space="0" w:color="auto"/>
        <w:bottom w:val="none" w:sz="0" w:space="0" w:color="auto"/>
        <w:right w:val="none" w:sz="0" w:space="0" w:color="auto"/>
      </w:divBdr>
      <w:divsChild>
        <w:div w:id="341206728">
          <w:marLeft w:val="547"/>
          <w:marRight w:val="0"/>
          <w:marTop w:val="0"/>
          <w:marBottom w:val="0"/>
          <w:divBdr>
            <w:top w:val="none" w:sz="0" w:space="0" w:color="auto"/>
            <w:left w:val="none" w:sz="0" w:space="0" w:color="auto"/>
            <w:bottom w:val="none" w:sz="0" w:space="0" w:color="auto"/>
            <w:right w:val="none" w:sz="0" w:space="0" w:color="auto"/>
          </w:divBdr>
        </w:div>
        <w:div w:id="424307288">
          <w:marLeft w:val="547"/>
          <w:marRight w:val="0"/>
          <w:marTop w:val="0"/>
          <w:marBottom w:val="0"/>
          <w:divBdr>
            <w:top w:val="none" w:sz="0" w:space="0" w:color="auto"/>
            <w:left w:val="none" w:sz="0" w:space="0" w:color="auto"/>
            <w:bottom w:val="none" w:sz="0" w:space="0" w:color="auto"/>
            <w:right w:val="none" w:sz="0" w:space="0" w:color="auto"/>
          </w:divBdr>
        </w:div>
        <w:div w:id="459304460">
          <w:marLeft w:val="547"/>
          <w:marRight w:val="0"/>
          <w:marTop w:val="0"/>
          <w:marBottom w:val="0"/>
          <w:divBdr>
            <w:top w:val="none" w:sz="0" w:space="0" w:color="auto"/>
            <w:left w:val="none" w:sz="0" w:space="0" w:color="auto"/>
            <w:bottom w:val="none" w:sz="0" w:space="0" w:color="auto"/>
            <w:right w:val="none" w:sz="0" w:space="0" w:color="auto"/>
          </w:divBdr>
        </w:div>
        <w:div w:id="530191605">
          <w:marLeft w:val="547"/>
          <w:marRight w:val="0"/>
          <w:marTop w:val="0"/>
          <w:marBottom w:val="0"/>
          <w:divBdr>
            <w:top w:val="none" w:sz="0" w:space="0" w:color="auto"/>
            <w:left w:val="none" w:sz="0" w:space="0" w:color="auto"/>
            <w:bottom w:val="none" w:sz="0" w:space="0" w:color="auto"/>
            <w:right w:val="none" w:sz="0" w:space="0" w:color="auto"/>
          </w:divBdr>
        </w:div>
        <w:div w:id="629555934">
          <w:marLeft w:val="547"/>
          <w:marRight w:val="0"/>
          <w:marTop w:val="0"/>
          <w:marBottom w:val="0"/>
          <w:divBdr>
            <w:top w:val="none" w:sz="0" w:space="0" w:color="auto"/>
            <w:left w:val="none" w:sz="0" w:space="0" w:color="auto"/>
            <w:bottom w:val="none" w:sz="0" w:space="0" w:color="auto"/>
            <w:right w:val="none" w:sz="0" w:space="0" w:color="auto"/>
          </w:divBdr>
        </w:div>
        <w:div w:id="869608088">
          <w:marLeft w:val="547"/>
          <w:marRight w:val="0"/>
          <w:marTop w:val="0"/>
          <w:marBottom w:val="0"/>
          <w:divBdr>
            <w:top w:val="none" w:sz="0" w:space="0" w:color="auto"/>
            <w:left w:val="none" w:sz="0" w:space="0" w:color="auto"/>
            <w:bottom w:val="none" w:sz="0" w:space="0" w:color="auto"/>
            <w:right w:val="none" w:sz="0" w:space="0" w:color="auto"/>
          </w:divBdr>
        </w:div>
        <w:div w:id="1128083126">
          <w:marLeft w:val="547"/>
          <w:marRight w:val="0"/>
          <w:marTop w:val="0"/>
          <w:marBottom w:val="0"/>
          <w:divBdr>
            <w:top w:val="none" w:sz="0" w:space="0" w:color="auto"/>
            <w:left w:val="none" w:sz="0" w:space="0" w:color="auto"/>
            <w:bottom w:val="none" w:sz="0" w:space="0" w:color="auto"/>
            <w:right w:val="none" w:sz="0" w:space="0" w:color="auto"/>
          </w:divBdr>
        </w:div>
        <w:div w:id="1337272876">
          <w:marLeft w:val="547"/>
          <w:marRight w:val="0"/>
          <w:marTop w:val="0"/>
          <w:marBottom w:val="0"/>
          <w:divBdr>
            <w:top w:val="none" w:sz="0" w:space="0" w:color="auto"/>
            <w:left w:val="none" w:sz="0" w:space="0" w:color="auto"/>
            <w:bottom w:val="none" w:sz="0" w:space="0" w:color="auto"/>
            <w:right w:val="none" w:sz="0" w:space="0" w:color="auto"/>
          </w:divBdr>
        </w:div>
        <w:div w:id="1358656267">
          <w:marLeft w:val="547"/>
          <w:marRight w:val="0"/>
          <w:marTop w:val="0"/>
          <w:marBottom w:val="0"/>
          <w:divBdr>
            <w:top w:val="none" w:sz="0" w:space="0" w:color="auto"/>
            <w:left w:val="none" w:sz="0" w:space="0" w:color="auto"/>
            <w:bottom w:val="none" w:sz="0" w:space="0" w:color="auto"/>
            <w:right w:val="none" w:sz="0" w:space="0" w:color="auto"/>
          </w:divBdr>
        </w:div>
        <w:div w:id="1421949514">
          <w:marLeft w:val="547"/>
          <w:marRight w:val="0"/>
          <w:marTop w:val="0"/>
          <w:marBottom w:val="0"/>
          <w:divBdr>
            <w:top w:val="none" w:sz="0" w:space="0" w:color="auto"/>
            <w:left w:val="none" w:sz="0" w:space="0" w:color="auto"/>
            <w:bottom w:val="none" w:sz="0" w:space="0" w:color="auto"/>
            <w:right w:val="none" w:sz="0" w:space="0" w:color="auto"/>
          </w:divBdr>
        </w:div>
        <w:div w:id="1426263588">
          <w:marLeft w:val="547"/>
          <w:marRight w:val="0"/>
          <w:marTop w:val="0"/>
          <w:marBottom w:val="0"/>
          <w:divBdr>
            <w:top w:val="none" w:sz="0" w:space="0" w:color="auto"/>
            <w:left w:val="none" w:sz="0" w:space="0" w:color="auto"/>
            <w:bottom w:val="none" w:sz="0" w:space="0" w:color="auto"/>
            <w:right w:val="none" w:sz="0" w:space="0" w:color="auto"/>
          </w:divBdr>
        </w:div>
        <w:div w:id="1501190017">
          <w:marLeft w:val="547"/>
          <w:marRight w:val="0"/>
          <w:marTop w:val="0"/>
          <w:marBottom w:val="0"/>
          <w:divBdr>
            <w:top w:val="none" w:sz="0" w:space="0" w:color="auto"/>
            <w:left w:val="none" w:sz="0" w:space="0" w:color="auto"/>
            <w:bottom w:val="none" w:sz="0" w:space="0" w:color="auto"/>
            <w:right w:val="none" w:sz="0" w:space="0" w:color="auto"/>
          </w:divBdr>
        </w:div>
        <w:div w:id="1605384301">
          <w:marLeft w:val="547"/>
          <w:marRight w:val="0"/>
          <w:marTop w:val="0"/>
          <w:marBottom w:val="0"/>
          <w:divBdr>
            <w:top w:val="none" w:sz="0" w:space="0" w:color="auto"/>
            <w:left w:val="none" w:sz="0" w:space="0" w:color="auto"/>
            <w:bottom w:val="none" w:sz="0" w:space="0" w:color="auto"/>
            <w:right w:val="none" w:sz="0" w:space="0" w:color="auto"/>
          </w:divBdr>
        </w:div>
        <w:div w:id="2031760969">
          <w:marLeft w:val="547"/>
          <w:marRight w:val="0"/>
          <w:marTop w:val="0"/>
          <w:marBottom w:val="0"/>
          <w:divBdr>
            <w:top w:val="none" w:sz="0" w:space="0" w:color="auto"/>
            <w:left w:val="none" w:sz="0" w:space="0" w:color="auto"/>
            <w:bottom w:val="none" w:sz="0" w:space="0" w:color="auto"/>
            <w:right w:val="none" w:sz="0" w:space="0" w:color="auto"/>
          </w:divBdr>
        </w:div>
        <w:div w:id="2048674713">
          <w:marLeft w:val="547"/>
          <w:marRight w:val="0"/>
          <w:marTop w:val="0"/>
          <w:marBottom w:val="0"/>
          <w:divBdr>
            <w:top w:val="none" w:sz="0" w:space="0" w:color="auto"/>
            <w:left w:val="none" w:sz="0" w:space="0" w:color="auto"/>
            <w:bottom w:val="none" w:sz="0" w:space="0" w:color="auto"/>
            <w:right w:val="none" w:sz="0" w:space="0" w:color="auto"/>
          </w:divBdr>
        </w:div>
        <w:div w:id="2061511736">
          <w:marLeft w:val="547"/>
          <w:marRight w:val="0"/>
          <w:marTop w:val="0"/>
          <w:marBottom w:val="0"/>
          <w:divBdr>
            <w:top w:val="none" w:sz="0" w:space="0" w:color="auto"/>
            <w:left w:val="none" w:sz="0" w:space="0" w:color="auto"/>
            <w:bottom w:val="none" w:sz="0" w:space="0" w:color="auto"/>
            <w:right w:val="none" w:sz="0" w:space="0" w:color="auto"/>
          </w:divBdr>
        </w:div>
      </w:divsChild>
    </w:div>
    <w:div w:id="1058013656">
      <w:bodyDiv w:val="1"/>
      <w:marLeft w:val="0"/>
      <w:marRight w:val="0"/>
      <w:marTop w:val="0"/>
      <w:marBottom w:val="0"/>
      <w:divBdr>
        <w:top w:val="none" w:sz="0" w:space="0" w:color="auto"/>
        <w:left w:val="none" w:sz="0" w:space="0" w:color="auto"/>
        <w:bottom w:val="none" w:sz="0" w:space="0" w:color="auto"/>
        <w:right w:val="none" w:sz="0" w:space="0" w:color="auto"/>
      </w:divBdr>
      <w:divsChild>
        <w:div w:id="2132816961">
          <w:marLeft w:val="0"/>
          <w:marRight w:val="0"/>
          <w:marTop w:val="0"/>
          <w:marBottom w:val="0"/>
          <w:divBdr>
            <w:top w:val="none" w:sz="0" w:space="0" w:color="auto"/>
            <w:left w:val="none" w:sz="0" w:space="0" w:color="auto"/>
            <w:bottom w:val="none" w:sz="0" w:space="0" w:color="auto"/>
            <w:right w:val="none" w:sz="0" w:space="0" w:color="auto"/>
          </w:divBdr>
          <w:divsChild>
            <w:div w:id="1885822062">
              <w:marLeft w:val="0"/>
              <w:marRight w:val="0"/>
              <w:marTop w:val="0"/>
              <w:marBottom w:val="0"/>
              <w:divBdr>
                <w:top w:val="none" w:sz="0" w:space="0" w:color="auto"/>
                <w:left w:val="none" w:sz="0" w:space="0" w:color="auto"/>
                <w:bottom w:val="none" w:sz="0" w:space="0" w:color="auto"/>
                <w:right w:val="none" w:sz="0" w:space="0" w:color="auto"/>
              </w:divBdr>
              <w:divsChild>
                <w:div w:id="46355021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66169670">
      <w:bodyDiv w:val="1"/>
      <w:marLeft w:val="0"/>
      <w:marRight w:val="0"/>
      <w:marTop w:val="0"/>
      <w:marBottom w:val="0"/>
      <w:divBdr>
        <w:top w:val="none" w:sz="0" w:space="0" w:color="auto"/>
        <w:left w:val="none" w:sz="0" w:space="0" w:color="auto"/>
        <w:bottom w:val="none" w:sz="0" w:space="0" w:color="auto"/>
        <w:right w:val="none" w:sz="0" w:space="0" w:color="auto"/>
      </w:divBdr>
      <w:divsChild>
        <w:div w:id="12155334">
          <w:marLeft w:val="0"/>
          <w:marRight w:val="0"/>
          <w:marTop w:val="0"/>
          <w:marBottom w:val="0"/>
          <w:divBdr>
            <w:top w:val="none" w:sz="0" w:space="0" w:color="auto"/>
            <w:left w:val="none" w:sz="0" w:space="0" w:color="auto"/>
            <w:bottom w:val="none" w:sz="0" w:space="0" w:color="auto"/>
            <w:right w:val="none" w:sz="0" w:space="0" w:color="auto"/>
          </w:divBdr>
          <w:divsChild>
            <w:div w:id="1063941131">
              <w:marLeft w:val="0"/>
              <w:marRight w:val="0"/>
              <w:marTop w:val="0"/>
              <w:marBottom w:val="0"/>
              <w:divBdr>
                <w:top w:val="none" w:sz="0" w:space="0" w:color="auto"/>
                <w:left w:val="none" w:sz="0" w:space="0" w:color="auto"/>
                <w:bottom w:val="none" w:sz="0" w:space="0" w:color="auto"/>
                <w:right w:val="none" w:sz="0" w:space="0" w:color="auto"/>
              </w:divBdr>
              <w:divsChild>
                <w:div w:id="133714814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72861651">
      <w:bodyDiv w:val="1"/>
      <w:marLeft w:val="0"/>
      <w:marRight w:val="0"/>
      <w:marTop w:val="0"/>
      <w:marBottom w:val="0"/>
      <w:divBdr>
        <w:top w:val="none" w:sz="0" w:space="0" w:color="auto"/>
        <w:left w:val="none" w:sz="0" w:space="0" w:color="auto"/>
        <w:bottom w:val="none" w:sz="0" w:space="0" w:color="auto"/>
        <w:right w:val="none" w:sz="0" w:space="0" w:color="auto"/>
      </w:divBdr>
      <w:divsChild>
        <w:div w:id="2097970106">
          <w:marLeft w:val="0"/>
          <w:marRight w:val="0"/>
          <w:marTop w:val="0"/>
          <w:marBottom w:val="0"/>
          <w:divBdr>
            <w:top w:val="none" w:sz="0" w:space="0" w:color="auto"/>
            <w:left w:val="none" w:sz="0" w:space="0" w:color="auto"/>
            <w:bottom w:val="none" w:sz="0" w:space="0" w:color="auto"/>
            <w:right w:val="none" w:sz="0" w:space="0" w:color="auto"/>
          </w:divBdr>
          <w:divsChild>
            <w:div w:id="1323853531">
              <w:marLeft w:val="0"/>
              <w:marRight w:val="0"/>
              <w:marTop w:val="0"/>
              <w:marBottom w:val="0"/>
              <w:divBdr>
                <w:top w:val="none" w:sz="0" w:space="0" w:color="auto"/>
                <w:left w:val="none" w:sz="0" w:space="0" w:color="auto"/>
                <w:bottom w:val="none" w:sz="0" w:space="0" w:color="auto"/>
                <w:right w:val="none" w:sz="0" w:space="0" w:color="auto"/>
              </w:divBdr>
              <w:divsChild>
                <w:div w:id="755632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77828238">
      <w:bodyDiv w:val="1"/>
      <w:marLeft w:val="0"/>
      <w:marRight w:val="0"/>
      <w:marTop w:val="0"/>
      <w:marBottom w:val="0"/>
      <w:divBdr>
        <w:top w:val="none" w:sz="0" w:space="0" w:color="auto"/>
        <w:left w:val="none" w:sz="0" w:space="0" w:color="auto"/>
        <w:bottom w:val="none" w:sz="0" w:space="0" w:color="auto"/>
        <w:right w:val="none" w:sz="0" w:space="0" w:color="auto"/>
      </w:divBdr>
    </w:div>
    <w:div w:id="1308434590">
      <w:bodyDiv w:val="1"/>
      <w:marLeft w:val="0"/>
      <w:marRight w:val="0"/>
      <w:marTop w:val="0"/>
      <w:marBottom w:val="0"/>
      <w:divBdr>
        <w:top w:val="none" w:sz="0" w:space="0" w:color="auto"/>
        <w:left w:val="none" w:sz="0" w:space="0" w:color="auto"/>
        <w:bottom w:val="none" w:sz="0" w:space="0" w:color="auto"/>
        <w:right w:val="none" w:sz="0" w:space="0" w:color="auto"/>
      </w:divBdr>
      <w:divsChild>
        <w:div w:id="2054571365">
          <w:marLeft w:val="0"/>
          <w:marRight w:val="0"/>
          <w:marTop w:val="0"/>
          <w:marBottom w:val="0"/>
          <w:divBdr>
            <w:top w:val="none" w:sz="0" w:space="0" w:color="auto"/>
            <w:left w:val="none" w:sz="0" w:space="0" w:color="auto"/>
            <w:bottom w:val="none" w:sz="0" w:space="0" w:color="auto"/>
            <w:right w:val="none" w:sz="0" w:space="0" w:color="auto"/>
          </w:divBdr>
          <w:divsChild>
            <w:div w:id="1980761625">
              <w:marLeft w:val="0"/>
              <w:marRight w:val="0"/>
              <w:marTop w:val="0"/>
              <w:marBottom w:val="0"/>
              <w:divBdr>
                <w:top w:val="none" w:sz="0" w:space="0" w:color="auto"/>
                <w:left w:val="none" w:sz="0" w:space="0" w:color="auto"/>
                <w:bottom w:val="none" w:sz="0" w:space="0" w:color="auto"/>
                <w:right w:val="none" w:sz="0" w:space="0" w:color="auto"/>
              </w:divBdr>
              <w:divsChild>
                <w:div w:id="12223288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95735253">
      <w:bodyDiv w:val="1"/>
      <w:marLeft w:val="0"/>
      <w:marRight w:val="0"/>
      <w:marTop w:val="0"/>
      <w:marBottom w:val="0"/>
      <w:divBdr>
        <w:top w:val="none" w:sz="0" w:space="0" w:color="auto"/>
        <w:left w:val="none" w:sz="0" w:space="0" w:color="auto"/>
        <w:bottom w:val="none" w:sz="0" w:space="0" w:color="auto"/>
        <w:right w:val="none" w:sz="0" w:space="0" w:color="auto"/>
      </w:divBdr>
      <w:divsChild>
        <w:div w:id="1012876865">
          <w:marLeft w:val="0"/>
          <w:marRight w:val="0"/>
          <w:marTop w:val="0"/>
          <w:marBottom w:val="0"/>
          <w:divBdr>
            <w:top w:val="none" w:sz="0" w:space="0" w:color="auto"/>
            <w:left w:val="none" w:sz="0" w:space="0" w:color="auto"/>
            <w:bottom w:val="none" w:sz="0" w:space="0" w:color="auto"/>
            <w:right w:val="none" w:sz="0" w:space="0" w:color="auto"/>
          </w:divBdr>
          <w:divsChild>
            <w:div w:id="866410034">
              <w:marLeft w:val="0"/>
              <w:marRight w:val="0"/>
              <w:marTop w:val="0"/>
              <w:marBottom w:val="0"/>
              <w:divBdr>
                <w:top w:val="none" w:sz="0" w:space="0" w:color="auto"/>
                <w:left w:val="none" w:sz="0" w:space="0" w:color="auto"/>
                <w:bottom w:val="none" w:sz="0" w:space="0" w:color="auto"/>
                <w:right w:val="none" w:sz="0" w:space="0" w:color="auto"/>
              </w:divBdr>
              <w:divsChild>
                <w:div w:id="71932486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04373000">
      <w:bodyDiv w:val="1"/>
      <w:marLeft w:val="0"/>
      <w:marRight w:val="0"/>
      <w:marTop w:val="0"/>
      <w:marBottom w:val="0"/>
      <w:divBdr>
        <w:top w:val="none" w:sz="0" w:space="0" w:color="auto"/>
        <w:left w:val="none" w:sz="0" w:space="0" w:color="auto"/>
        <w:bottom w:val="none" w:sz="0" w:space="0" w:color="auto"/>
        <w:right w:val="none" w:sz="0" w:space="0" w:color="auto"/>
      </w:divBdr>
      <w:divsChild>
        <w:div w:id="1950745802">
          <w:marLeft w:val="0"/>
          <w:marRight w:val="0"/>
          <w:marTop w:val="0"/>
          <w:marBottom w:val="0"/>
          <w:divBdr>
            <w:top w:val="none" w:sz="0" w:space="0" w:color="auto"/>
            <w:left w:val="none" w:sz="0" w:space="0" w:color="auto"/>
            <w:bottom w:val="none" w:sz="0" w:space="0" w:color="auto"/>
            <w:right w:val="none" w:sz="0" w:space="0" w:color="auto"/>
          </w:divBdr>
          <w:divsChild>
            <w:div w:id="1130512511">
              <w:marLeft w:val="0"/>
              <w:marRight w:val="0"/>
              <w:marTop w:val="0"/>
              <w:marBottom w:val="0"/>
              <w:divBdr>
                <w:top w:val="none" w:sz="0" w:space="0" w:color="auto"/>
                <w:left w:val="none" w:sz="0" w:space="0" w:color="auto"/>
                <w:bottom w:val="none" w:sz="0" w:space="0" w:color="auto"/>
                <w:right w:val="none" w:sz="0" w:space="0" w:color="auto"/>
              </w:divBdr>
              <w:divsChild>
                <w:div w:id="28504811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50930768">
      <w:bodyDiv w:val="1"/>
      <w:marLeft w:val="0"/>
      <w:marRight w:val="0"/>
      <w:marTop w:val="0"/>
      <w:marBottom w:val="0"/>
      <w:divBdr>
        <w:top w:val="none" w:sz="0" w:space="0" w:color="auto"/>
        <w:left w:val="none" w:sz="0" w:space="0" w:color="auto"/>
        <w:bottom w:val="none" w:sz="0" w:space="0" w:color="auto"/>
        <w:right w:val="none" w:sz="0" w:space="0" w:color="auto"/>
      </w:divBdr>
      <w:divsChild>
        <w:div w:id="894194359">
          <w:marLeft w:val="0"/>
          <w:marRight w:val="0"/>
          <w:marTop w:val="0"/>
          <w:marBottom w:val="0"/>
          <w:divBdr>
            <w:top w:val="none" w:sz="0" w:space="0" w:color="auto"/>
            <w:left w:val="none" w:sz="0" w:space="0" w:color="auto"/>
            <w:bottom w:val="none" w:sz="0" w:space="0" w:color="auto"/>
            <w:right w:val="none" w:sz="0" w:space="0" w:color="auto"/>
          </w:divBdr>
          <w:divsChild>
            <w:div w:id="1983655957">
              <w:marLeft w:val="0"/>
              <w:marRight w:val="0"/>
              <w:marTop w:val="0"/>
              <w:marBottom w:val="0"/>
              <w:divBdr>
                <w:top w:val="none" w:sz="0" w:space="0" w:color="auto"/>
                <w:left w:val="none" w:sz="0" w:space="0" w:color="auto"/>
                <w:bottom w:val="none" w:sz="0" w:space="0" w:color="auto"/>
                <w:right w:val="none" w:sz="0" w:space="0" w:color="auto"/>
              </w:divBdr>
              <w:divsChild>
                <w:div w:id="71415925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32842708">
      <w:bodyDiv w:val="1"/>
      <w:marLeft w:val="0"/>
      <w:marRight w:val="0"/>
      <w:marTop w:val="0"/>
      <w:marBottom w:val="0"/>
      <w:divBdr>
        <w:top w:val="none" w:sz="0" w:space="0" w:color="auto"/>
        <w:left w:val="none" w:sz="0" w:space="0" w:color="auto"/>
        <w:bottom w:val="none" w:sz="0" w:space="0" w:color="auto"/>
        <w:right w:val="none" w:sz="0" w:space="0" w:color="auto"/>
      </w:divBdr>
      <w:divsChild>
        <w:div w:id="1218207022">
          <w:marLeft w:val="0"/>
          <w:marRight w:val="0"/>
          <w:marTop w:val="0"/>
          <w:marBottom w:val="0"/>
          <w:divBdr>
            <w:top w:val="none" w:sz="0" w:space="0" w:color="auto"/>
            <w:left w:val="none" w:sz="0" w:space="0" w:color="auto"/>
            <w:bottom w:val="none" w:sz="0" w:space="0" w:color="auto"/>
            <w:right w:val="none" w:sz="0" w:space="0" w:color="auto"/>
          </w:divBdr>
          <w:divsChild>
            <w:div w:id="1872568404">
              <w:marLeft w:val="0"/>
              <w:marRight w:val="0"/>
              <w:marTop w:val="0"/>
              <w:marBottom w:val="0"/>
              <w:divBdr>
                <w:top w:val="none" w:sz="0" w:space="0" w:color="auto"/>
                <w:left w:val="none" w:sz="0" w:space="0" w:color="auto"/>
                <w:bottom w:val="none" w:sz="0" w:space="0" w:color="auto"/>
                <w:right w:val="none" w:sz="0" w:space="0" w:color="auto"/>
              </w:divBdr>
              <w:divsChild>
                <w:div w:id="69022668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0533590">
      <w:bodyDiv w:val="1"/>
      <w:marLeft w:val="0"/>
      <w:marRight w:val="0"/>
      <w:marTop w:val="0"/>
      <w:marBottom w:val="0"/>
      <w:divBdr>
        <w:top w:val="none" w:sz="0" w:space="0" w:color="auto"/>
        <w:left w:val="none" w:sz="0" w:space="0" w:color="auto"/>
        <w:bottom w:val="none" w:sz="0" w:space="0" w:color="auto"/>
        <w:right w:val="none" w:sz="0" w:space="0" w:color="auto"/>
      </w:divBdr>
      <w:divsChild>
        <w:div w:id="2081360859">
          <w:marLeft w:val="0"/>
          <w:marRight w:val="0"/>
          <w:marTop w:val="0"/>
          <w:marBottom w:val="0"/>
          <w:divBdr>
            <w:top w:val="none" w:sz="0" w:space="0" w:color="auto"/>
            <w:left w:val="none" w:sz="0" w:space="0" w:color="auto"/>
            <w:bottom w:val="none" w:sz="0" w:space="0" w:color="auto"/>
            <w:right w:val="none" w:sz="0" w:space="0" w:color="auto"/>
          </w:divBdr>
          <w:divsChild>
            <w:div w:id="1496723990">
              <w:marLeft w:val="0"/>
              <w:marRight w:val="0"/>
              <w:marTop w:val="0"/>
              <w:marBottom w:val="0"/>
              <w:divBdr>
                <w:top w:val="none" w:sz="0" w:space="0" w:color="auto"/>
                <w:left w:val="none" w:sz="0" w:space="0" w:color="auto"/>
                <w:bottom w:val="none" w:sz="0" w:space="0" w:color="auto"/>
                <w:right w:val="none" w:sz="0" w:space="0" w:color="auto"/>
              </w:divBdr>
              <w:divsChild>
                <w:div w:id="146238606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8315928">
      <w:bodyDiv w:val="1"/>
      <w:marLeft w:val="0"/>
      <w:marRight w:val="0"/>
      <w:marTop w:val="0"/>
      <w:marBottom w:val="0"/>
      <w:divBdr>
        <w:top w:val="none" w:sz="0" w:space="0" w:color="auto"/>
        <w:left w:val="none" w:sz="0" w:space="0" w:color="auto"/>
        <w:bottom w:val="none" w:sz="0" w:space="0" w:color="auto"/>
        <w:right w:val="none" w:sz="0" w:space="0" w:color="auto"/>
      </w:divBdr>
      <w:divsChild>
        <w:div w:id="938874807">
          <w:marLeft w:val="0"/>
          <w:marRight w:val="0"/>
          <w:marTop w:val="0"/>
          <w:marBottom w:val="0"/>
          <w:divBdr>
            <w:top w:val="none" w:sz="0" w:space="0" w:color="auto"/>
            <w:left w:val="none" w:sz="0" w:space="0" w:color="auto"/>
            <w:bottom w:val="none" w:sz="0" w:space="0" w:color="auto"/>
            <w:right w:val="none" w:sz="0" w:space="0" w:color="auto"/>
          </w:divBdr>
          <w:divsChild>
            <w:div w:id="316302585">
              <w:marLeft w:val="0"/>
              <w:marRight w:val="0"/>
              <w:marTop w:val="0"/>
              <w:marBottom w:val="0"/>
              <w:divBdr>
                <w:top w:val="none" w:sz="0" w:space="0" w:color="auto"/>
                <w:left w:val="none" w:sz="0" w:space="0" w:color="auto"/>
                <w:bottom w:val="none" w:sz="0" w:space="0" w:color="auto"/>
                <w:right w:val="none" w:sz="0" w:space="0" w:color="auto"/>
              </w:divBdr>
              <w:divsChild>
                <w:div w:id="19919846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92278275">
      <w:bodyDiv w:val="1"/>
      <w:marLeft w:val="0"/>
      <w:marRight w:val="0"/>
      <w:marTop w:val="0"/>
      <w:marBottom w:val="0"/>
      <w:divBdr>
        <w:top w:val="none" w:sz="0" w:space="0" w:color="auto"/>
        <w:left w:val="none" w:sz="0" w:space="0" w:color="auto"/>
        <w:bottom w:val="none" w:sz="0" w:space="0" w:color="auto"/>
        <w:right w:val="none" w:sz="0" w:space="0" w:color="auto"/>
      </w:divBdr>
      <w:divsChild>
        <w:div w:id="179588040">
          <w:marLeft w:val="0"/>
          <w:marRight w:val="0"/>
          <w:marTop w:val="0"/>
          <w:marBottom w:val="0"/>
          <w:divBdr>
            <w:top w:val="none" w:sz="0" w:space="0" w:color="auto"/>
            <w:left w:val="none" w:sz="0" w:space="0" w:color="auto"/>
            <w:bottom w:val="none" w:sz="0" w:space="0" w:color="auto"/>
            <w:right w:val="none" w:sz="0" w:space="0" w:color="auto"/>
          </w:divBdr>
          <w:divsChild>
            <w:div w:id="216748922">
              <w:marLeft w:val="0"/>
              <w:marRight w:val="0"/>
              <w:marTop w:val="0"/>
              <w:marBottom w:val="0"/>
              <w:divBdr>
                <w:top w:val="none" w:sz="0" w:space="0" w:color="auto"/>
                <w:left w:val="none" w:sz="0" w:space="0" w:color="auto"/>
                <w:bottom w:val="none" w:sz="0" w:space="0" w:color="auto"/>
                <w:right w:val="none" w:sz="0" w:space="0" w:color="auto"/>
              </w:divBdr>
              <w:divsChild>
                <w:div w:id="42893473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50206330">
      <w:bodyDiv w:val="1"/>
      <w:marLeft w:val="0"/>
      <w:marRight w:val="0"/>
      <w:marTop w:val="0"/>
      <w:marBottom w:val="0"/>
      <w:divBdr>
        <w:top w:val="none" w:sz="0" w:space="0" w:color="auto"/>
        <w:left w:val="none" w:sz="0" w:space="0" w:color="auto"/>
        <w:bottom w:val="none" w:sz="0" w:space="0" w:color="auto"/>
        <w:right w:val="none" w:sz="0" w:space="0" w:color="auto"/>
      </w:divBdr>
      <w:divsChild>
        <w:div w:id="1472400104">
          <w:marLeft w:val="0"/>
          <w:marRight w:val="0"/>
          <w:marTop w:val="0"/>
          <w:marBottom w:val="0"/>
          <w:divBdr>
            <w:top w:val="none" w:sz="0" w:space="0" w:color="auto"/>
            <w:left w:val="none" w:sz="0" w:space="0" w:color="auto"/>
            <w:bottom w:val="none" w:sz="0" w:space="0" w:color="auto"/>
            <w:right w:val="none" w:sz="0" w:space="0" w:color="auto"/>
          </w:divBdr>
          <w:divsChild>
            <w:div w:id="546722957">
              <w:marLeft w:val="0"/>
              <w:marRight w:val="0"/>
              <w:marTop w:val="0"/>
              <w:marBottom w:val="0"/>
              <w:divBdr>
                <w:top w:val="none" w:sz="0" w:space="0" w:color="auto"/>
                <w:left w:val="none" w:sz="0" w:space="0" w:color="auto"/>
                <w:bottom w:val="none" w:sz="0" w:space="0" w:color="auto"/>
                <w:right w:val="none" w:sz="0" w:space="0" w:color="auto"/>
              </w:divBdr>
              <w:divsChild>
                <w:div w:id="119688883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26098967">
      <w:bodyDiv w:val="1"/>
      <w:marLeft w:val="0"/>
      <w:marRight w:val="0"/>
      <w:marTop w:val="0"/>
      <w:marBottom w:val="0"/>
      <w:divBdr>
        <w:top w:val="none" w:sz="0" w:space="0" w:color="auto"/>
        <w:left w:val="none" w:sz="0" w:space="0" w:color="auto"/>
        <w:bottom w:val="none" w:sz="0" w:space="0" w:color="auto"/>
        <w:right w:val="none" w:sz="0" w:space="0" w:color="auto"/>
      </w:divBdr>
      <w:divsChild>
        <w:div w:id="839806596">
          <w:marLeft w:val="0"/>
          <w:marRight w:val="0"/>
          <w:marTop w:val="0"/>
          <w:marBottom w:val="0"/>
          <w:divBdr>
            <w:top w:val="none" w:sz="0" w:space="0" w:color="auto"/>
            <w:left w:val="none" w:sz="0" w:space="0" w:color="auto"/>
            <w:bottom w:val="none" w:sz="0" w:space="0" w:color="auto"/>
            <w:right w:val="none" w:sz="0" w:space="0" w:color="auto"/>
          </w:divBdr>
          <w:divsChild>
            <w:div w:id="1926063339">
              <w:marLeft w:val="0"/>
              <w:marRight w:val="0"/>
              <w:marTop w:val="0"/>
              <w:marBottom w:val="0"/>
              <w:divBdr>
                <w:top w:val="none" w:sz="0" w:space="0" w:color="auto"/>
                <w:left w:val="none" w:sz="0" w:space="0" w:color="auto"/>
                <w:bottom w:val="none" w:sz="0" w:space="0" w:color="auto"/>
                <w:right w:val="none" w:sz="0" w:space="0" w:color="auto"/>
              </w:divBdr>
              <w:divsChild>
                <w:div w:id="105824128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52239160">
      <w:bodyDiv w:val="1"/>
      <w:marLeft w:val="0"/>
      <w:marRight w:val="0"/>
      <w:marTop w:val="0"/>
      <w:marBottom w:val="0"/>
      <w:divBdr>
        <w:top w:val="none" w:sz="0" w:space="0" w:color="auto"/>
        <w:left w:val="none" w:sz="0" w:space="0" w:color="auto"/>
        <w:bottom w:val="none" w:sz="0" w:space="0" w:color="auto"/>
        <w:right w:val="none" w:sz="0" w:space="0" w:color="auto"/>
      </w:divBdr>
      <w:divsChild>
        <w:div w:id="1846821628">
          <w:marLeft w:val="0"/>
          <w:marRight w:val="0"/>
          <w:marTop w:val="0"/>
          <w:marBottom w:val="0"/>
          <w:divBdr>
            <w:top w:val="none" w:sz="0" w:space="0" w:color="auto"/>
            <w:left w:val="none" w:sz="0" w:space="0" w:color="auto"/>
            <w:bottom w:val="none" w:sz="0" w:space="0" w:color="auto"/>
            <w:right w:val="none" w:sz="0" w:space="0" w:color="auto"/>
          </w:divBdr>
          <w:divsChild>
            <w:div w:id="1256549423">
              <w:marLeft w:val="0"/>
              <w:marRight w:val="0"/>
              <w:marTop w:val="0"/>
              <w:marBottom w:val="0"/>
              <w:divBdr>
                <w:top w:val="none" w:sz="0" w:space="0" w:color="auto"/>
                <w:left w:val="none" w:sz="0" w:space="0" w:color="auto"/>
                <w:bottom w:val="none" w:sz="0" w:space="0" w:color="auto"/>
                <w:right w:val="none" w:sz="0" w:space="0" w:color="auto"/>
              </w:divBdr>
              <w:divsChild>
                <w:div w:id="11578456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81489667">
      <w:bodyDiv w:val="1"/>
      <w:marLeft w:val="0"/>
      <w:marRight w:val="0"/>
      <w:marTop w:val="0"/>
      <w:marBottom w:val="0"/>
      <w:divBdr>
        <w:top w:val="none" w:sz="0" w:space="0" w:color="auto"/>
        <w:left w:val="none" w:sz="0" w:space="0" w:color="auto"/>
        <w:bottom w:val="none" w:sz="0" w:space="0" w:color="auto"/>
        <w:right w:val="none" w:sz="0" w:space="0" w:color="auto"/>
      </w:divBdr>
    </w:div>
    <w:div w:id="1786343074">
      <w:bodyDiv w:val="1"/>
      <w:marLeft w:val="0"/>
      <w:marRight w:val="0"/>
      <w:marTop w:val="0"/>
      <w:marBottom w:val="0"/>
      <w:divBdr>
        <w:top w:val="none" w:sz="0" w:space="0" w:color="auto"/>
        <w:left w:val="none" w:sz="0" w:space="0" w:color="auto"/>
        <w:bottom w:val="none" w:sz="0" w:space="0" w:color="auto"/>
        <w:right w:val="none" w:sz="0" w:space="0" w:color="auto"/>
      </w:divBdr>
      <w:divsChild>
        <w:div w:id="1561206872">
          <w:marLeft w:val="0"/>
          <w:marRight w:val="0"/>
          <w:marTop w:val="0"/>
          <w:marBottom w:val="0"/>
          <w:divBdr>
            <w:top w:val="none" w:sz="0" w:space="0" w:color="auto"/>
            <w:left w:val="none" w:sz="0" w:space="0" w:color="auto"/>
            <w:bottom w:val="none" w:sz="0" w:space="0" w:color="auto"/>
            <w:right w:val="none" w:sz="0" w:space="0" w:color="auto"/>
          </w:divBdr>
          <w:divsChild>
            <w:div w:id="299655681">
              <w:marLeft w:val="0"/>
              <w:marRight w:val="0"/>
              <w:marTop w:val="0"/>
              <w:marBottom w:val="0"/>
              <w:divBdr>
                <w:top w:val="none" w:sz="0" w:space="0" w:color="auto"/>
                <w:left w:val="none" w:sz="0" w:space="0" w:color="auto"/>
                <w:bottom w:val="none" w:sz="0" w:space="0" w:color="auto"/>
                <w:right w:val="none" w:sz="0" w:space="0" w:color="auto"/>
              </w:divBdr>
              <w:divsChild>
                <w:div w:id="45005162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10441684">
      <w:bodyDiv w:val="1"/>
      <w:marLeft w:val="0"/>
      <w:marRight w:val="0"/>
      <w:marTop w:val="0"/>
      <w:marBottom w:val="0"/>
      <w:divBdr>
        <w:top w:val="none" w:sz="0" w:space="0" w:color="auto"/>
        <w:left w:val="none" w:sz="0" w:space="0" w:color="auto"/>
        <w:bottom w:val="none" w:sz="0" w:space="0" w:color="auto"/>
        <w:right w:val="none" w:sz="0" w:space="0" w:color="auto"/>
      </w:divBdr>
      <w:divsChild>
        <w:div w:id="1198086593">
          <w:marLeft w:val="0"/>
          <w:marRight w:val="0"/>
          <w:marTop w:val="0"/>
          <w:marBottom w:val="0"/>
          <w:divBdr>
            <w:top w:val="none" w:sz="0" w:space="0" w:color="auto"/>
            <w:left w:val="none" w:sz="0" w:space="0" w:color="auto"/>
            <w:bottom w:val="none" w:sz="0" w:space="0" w:color="auto"/>
            <w:right w:val="none" w:sz="0" w:space="0" w:color="auto"/>
          </w:divBdr>
          <w:divsChild>
            <w:div w:id="345787676">
              <w:marLeft w:val="0"/>
              <w:marRight w:val="0"/>
              <w:marTop w:val="0"/>
              <w:marBottom w:val="0"/>
              <w:divBdr>
                <w:top w:val="none" w:sz="0" w:space="0" w:color="auto"/>
                <w:left w:val="none" w:sz="0" w:space="0" w:color="auto"/>
                <w:bottom w:val="none" w:sz="0" w:space="0" w:color="auto"/>
                <w:right w:val="none" w:sz="0" w:space="0" w:color="auto"/>
              </w:divBdr>
              <w:divsChild>
                <w:div w:id="5532607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39882990">
      <w:bodyDiv w:val="1"/>
      <w:marLeft w:val="0"/>
      <w:marRight w:val="0"/>
      <w:marTop w:val="0"/>
      <w:marBottom w:val="0"/>
      <w:divBdr>
        <w:top w:val="none" w:sz="0" w:space="0" w:color="auto"/>
        <w:left w:val="none" w:sz="0" w:space="0" w:color="auto"/>
        <w:bottom w:val="none" w:sz="0" w:space="0" w:color="auto"/>
        <w:right w:val="none" w:sz="0" w:space="0" w:color="auto"/>
      </w:divBdr>
      <w:divsChild>
        <w:div w:id="1503665394">
          <w:marLeft w:val="0"/>
          <w:marRight w:val="0"/>
          <w:marTop w:val="0"/>
          <w:marBottom w:val="0"/>
          <w:divBdr>
            <w:top w:val="none" w:sz="0" w:space="0" w:color="auto"/>
            <w:left w:val="none" w:sz="0" w:space="0" w:color="auto"/>
            <w:bottom w:val="none" w:sz="0" w:space="0" w:color="auto"/>
            <w:right w:val="none" w:sz="0" w:space="0" w:color="auto"/>
          </w:divBdr>
          <w:divsChild>
            <w:div w:id="2006319950">
              <w:marLeft w:val="0"/>
              <w:marRight w:val="0"/>
              <w:marTop w:val="0"/>
              <w:marBottom w:val="0"/>
              <w:divBdr>
                <w:top w:val="none" w:sz="0" w:space="0" w:color="auto"/>
                <w:left w:val="none" w:sz="0" w:space="0" w:color="auto"/>
                <w:bottom w:val="none" w:sz="0" w:space="0" w:color="auto"/>
                <w:right w:val="none" w:sz="0" w:space="0" w:color="auto"/>
              </w:divBdr>
              <w:divsChild>
                <w:div w:id="19670768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84710327">
      <w:bodyDiv w:val="1"/>
      <w:marLeft w:val="0"/>
      <w:marRight w:val="0"/>
      <w:marTop w:val="0"/>
      <w:marBottom w:val="0"/>
      <w:divBdr>
        <w:top w:val="none" w:sz="0" w:space="0" w:color="auto"/>
        <w:left w:val="none" w:sz="0" w:space="0" w:color="auto"/>
        <w:bottom w:val="none" w:sz="0" w:space="0" w:color="auto"/>
        <w:right w:val="none" w:sz="0" w:space="0" w:color="auto"/>
      </w:divBdr>
      <w:divsChild>
        <w:div w:id="811873860">
          <w:marLeft w:val="0"/>
          <w:marRight w:val="0"/>
          <w:marTop w:val="0"/>
          <w:marBottom w:val="0"/>
          <w:divBdr>
            <w:top w:val="none" w:sz="0" w:space="0" w:color="auto"/>
            <w:left w:val="none" w:sz="0" w:space="0" w:color="auto"/>
            <w:bottom w:val="none" w:sz="0" w:space="0" w:color="auto"/>
            <w:right w:val="none" w:sz="0" w:space="0" w:color="auto"/>
          </w:divBdr>
          <w:divsChild>
            <w:div w:id="417212780">
              <w:marLeft w:val="0"/>
              <w:marRight w:val="0"/>
              <w:marTop w:val="0"/>
              <w:marBottom w:val="0"/>
              <w:divBdr>
                <w:top w:val="none" w:sz="0" w:space="0" w:color="auto"/>
                <w:left w:val="none" w:sz="0" w:space="0" w:color="auto"/>
                <w:bottom w:val="none" w:sz="0" w:space="0" w:color="auto"/>
                <w:right w:val="none" w:sz="0" w:space="0" w:color="auto"/>
              </w:divBdr>
              <w:divsChild>
                <w:div w:id="3810576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14466784">
      <w:bodyDiv w:val="1"/>
      <w:marLeft w:val="0"/>
      <w:marRight w:val="0"/>
      <w:marTop w:val="0"/>
      <w:marBottom w:val="0"/>
      <w:divBdr>
        <w:top w:val="none" w:sz="0" w:space="0" w:color="auto"/>
        <w:left w:val="none" w:sz="0" w:space="0" w:color="auto"/>
        <w:bottom w:val="none" w:sz="0" w:space="0" w:color="auto"/>
        <w:right w:val="none" w:sz="0" w:space="0" w:color="auto"/>
      </w:divBdr>
    </w:div>
    <w:div w:id="1917591438">
      <w:bodyDiv w:val="1"/>
      <w:marLeft w:val="0"/>
      <w:marRight w:val="0"/>
      <w:marTop w:val="0"/>
      <w:marBottom w:val="0"/>
      <w:divBdr>
        <w:top w:val="none" w:sz="0" w:space="0" w:color="auto"/>
        <w:left w:val="none" w:sz="0" w:space="0" w:color="auto"/>
        <w:bottom w:val="none" w:sz="0" w:space="0" w:color="auto"/>
        <w:right w:val="none" w:sz="0" w:space="0" w:color="auto"/>
      </w:divBdr>
      <w:divsChild>
        <w:div w:id="1514878719">
          <w:marLeft w:val="0"/>
          <w:marRight w:val="0"/>
          <w:marTop w:val="0"/>
          <w:marBottom w:val="0"/>
          <w:divBdr>
            <w:top w:val="none" w:sz="0" w:space="0" w:color="auto"/>
            <w:left w:val="none" w:sz="0" w:space="0" w:color="auto"/>
            <w:bottom w:val="none" w:sz="0" w:space="0" w:color="auto"/>
            <w:right w:val="none" w:sz="0" w:space="0" w:color="auto"/>
          </w:divBdr>
          <w:divsChild>
            <w:div w:id="1007102524">
              <w:marLeft w:val="0"/>
              <w:marRight w:val="0"/>
              <w:marTop w:val="0"/>
              <w:marBottom w:val="0"/>
              <w:divBdr>
                <w:top w:val="none" w:sz="0" w:space="0" w:color="auto"/>
                <w:left w:val="none" w:sz="0" w:space="0" w:color="auto"/>
                <w:bottom w:val="none" w:sz="0" w:space="0" w:color="auto"/>
                <w:right w:val="none" w:sz="0" w:space="0" w:color="auto"/>
              </w:divBdr>
              <w:divsChild>
                <w:div w:id="175612929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49003390">
      <w:bodyDiv w:val="1"/>
      <w:marLeft w:val="0"/>
      <w:marRight w:val="0"/>
      <w:marTop w:val="0"/>
      <w:marBottom w:val="0"/>
      <w:divBdr>
        <w:top w:val="none" w:sz="0" w:space="0" w:color="auto"/>
        <w:left w:val="none" w:sz="0" w:space="0" w:color="auto"/>
        <w:bottom w:val="none" w:sz="0" w:space="0" w:color="auto"/>
        <w:right w:val="none" w:sz="0" w:space="0" w:color="auto"/>
      </w:divBdr>
      <w:divsChild>
        <w:div w:id="2120444188">
          <w:marLeft w:val="0"/>
          <w:marRight w:val="0"/>
          <w:marTop w:val="0"/>
          <w:marBottom w:val="0"/>
          <w:divBdr>
            <w:top w:val="none" w:sz="0" w:space="0" w:color="auto"/>
            <w:left w:val="none" w:sz="0" w:space="0" w:color="auto"/>
            <w:bottom w:val="none" w:sz="0" w:space="0" w:color="auto"/>
            <w:right w:val="none" w:sz="0" w:space="0" w:color="auto"/>
          </w:divBdr>
          <w:divsChild>
            <w:div w:id="635136257">
              <w:marLeft w:val="0"/>
              <w:marRight w:val="0"/>
              <w:marTop w:val="0"/>
              <w:marBottom w:val="0"/>
              <w:divBdr>
                <w:top w:val="none" w:sz="0" w:space="0" w:color="auto"/>
                <w:left w:val="none" w:sz="0" w:space="0" w:color="auto"/>
                <w:bottom w:val="none" w:sz="0" w:space="0" w:color="auto"/>
                <w:right w:val="none" w:sz="0" w:space="0" w:color="auto"/>
              </w:divBdr>
              <w:divsChild>
                <w:div w:id="48073486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50838671">
      <w:bodyDiv w:val="1"/>
      <w:marLeft w:val="0"/>
      <w:marRight w:val="0"/>
      <w:marTop w:val="0"/>
      <w:marBottom w:val="0"/>
      <w:divBdr>
        <w:top w:val="none" w:sz="0" w:space="0" w:color="auto"/>
        <w:left w:val="none" w:sz="0" w:space="0" w:color="auto"/>
        <w:bottom w:val="none" w:sz="0" w:space="0" w:color="auto"/>
        <w:right w:val="none" w:sz="0" w:space="0" w:color="auto"/>
      </w:divBdr>
      <w:divsChild>
        <w:div w:id="1732803145">
          <w:marLeft w:val="0"/>
          <w:marRight w:val="0"/>
          <w:marTop w:val="0"/>
          <w:marBottom w:val="0"/>
          <w:divBdr>
            <w:top w:val="none" w:sz="0" w:space="0" w:color="auto"/>
            <w:left w:val="none" w:sz="0" w:space="0" w:color="auto"/>
            <w:bottom w:val="none" w:sz="0" w:space="0" w:color="auto"/>
            <w:right w:val="none" w:sz="0" w:space="0" w:color="auto"/>
          </w:divBdr>
          <w:divsChild>
            <w:div w:id="494302162">
              <w:marLeft w:val="0"/>
              <w:marRight w:val="0"/>
              <w:marTop w:val="0"/>
              <w:marBottom w:val="0"/>
              <w:divBdr>
                <w:top w:val="none" w:sz="0" w:space="0" w:color="auto"/>
                <w:left w:val="none" w:sz="0" w:space="0" w:color="auto"/>
                <w:bottom w:val="none" w:sz="0" w:space="0" w:color="auto"/>
                <w:right w:val="none" w:sz="0" w:space="0" w:color="auto"/>
              </w:divBdr>
              <w:divsChild>
                <w:div w:id="9328294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53069175">
      <w:bodyDiv w:val="1"/>
      <w:marLeft w:val="0"/>
      <w:marRight w:val="0"/>
      <w:marTop w:val="0"/>
      <w:marBottom w:val="0"/>
      <w:divBdr>
        <w:top w:val="none" w:sz="0" w:space="0" w:color="auto"/>
        <w:left w:val="none" w:sz="0" w:space="0" w:color="auto"/>
        <w:bottom w:val="none" w:sz="0" w:space="0" w:color="auto"/>
        <w:right w:val="none" w:sz="0" w:space="0" w:color="auto"/>
      </w:divBdr>
      <w:divsChild>
        <w:div w:id="3480674">
          <w:marLeft w:val="0"/>
          <w:marRight w:val="0"/>
          <w:marTop w:val="0"/>
          <w:marBottom w:val="0"/>
          <w:divBdr>
            <w:top w:val="none" w:sz="0" w:space="0" w:color="auto"/>
            <w:left w:val="none" w:sz="0" w:space="0" w:color="auto"/>
            <w:bottom w:val="none" w:sz="0" w:space="0" w:color="auto"/>
            <w:right w:val="none" w:sz="0" w:space="0" w:color="auto"/>
          </w:divBdr>
          <w:divsChild>
            <w:div w:id="292060472">
              <w:marLeft w:val="0"/>
              <w:marRight w:val="0"/>
              <w:marTop w:val="0"/>
              <w:marBottom w:val="0"/>
              <w:divBdr>
                <w:top w:val="none" w:sz="0" w:space="0" w:color="auto"/>
                <w:left w:val="none" w:sz="0" w:space="0" w:color="auto"/>
                <w:bottom w:val="none" w:sz="0" w:space="0" w:color="auto"/>
                <w:right w:val="none" w:sz="0" w:space="0" w:color="auto"/>
              </w:divBdr>
              <w:divsChild>
                <w:div w:id="33052249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93089099">
      <w:bodyDiv w:val="1"/>
      <w:marLeft w:val="0"/>
      <w:marRight w:val="0"/>
      <w:marTop w:val="0"/>
      <w:marBottom w:val="0"/>
      <w:divBdr>
        <w:top w:val="none" w:sz="0" w:space="0" w:color="auto"/>
        <w:left w:val="none" w:sz="0" w:space="0" w:color="auto"/>
        <w:bottom w:val="none" w:sz="0" w:space="0" w:color="auto"/>
        <w:right w:val="none" w:sz="0" w:space="0" w:color="auto"/>
      </w:divBdr>
      <w:divsChild>
        <w:div w:id="1797260074">
          <w:marLeft w:val="0"/>
          <w:marRight w:val="0"/>
          <w:marTop w:val="0"/>
          <w:marBottom w:val="0"/>
          <w:divBdr>
            <w:top w:val="none" w:sz="0" w:space="0" w:color="auto"/>
            <w:left w:val="none" w:sz="0" w:space="0" w:color="auto"/>
            <w:bottom w:val="none" w:sz="0" w:space="0" w:color="auto"/>
            <w:right w:val="none" w:sz="0" w:space="0" w:color="auto"/>
          </w:divBdr>
          <w:divsChild>
            <w:div w:id="324094407">
              <w:marLeft w:val="0"/>
              <w:marRight w:val="0"/>
              <w:marTop w:val="0"/>
              <w:marBottom w:val="0"/>
              <w:divBdr>
                <w:top w:val="none" w:sz="0" w:space="0" w:color="auto"/>
                <w:left w:val="none" w:sz="0" w:space="0" w:color="auto"/>
                <w:bottom w:val="none" w:sz="0" w:space="0" w:color="auto"/>
                <w:right w:val="none" w:sz="0" w:space="0" w:color="auto"/>
              </w:divBdr>
              <w:divsChild>
                <w:div w:id="146315723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15320396">
      <w:bodyDiv w:val="1"/>
      <w:marLeft w:val="0"/>
      <w:marRight w:val="0"/>
      <w:marTop w:val="0"/>
      <w:marBottom w:val="0"/>
      <w:divBdr>
        <w:top w:val="none" w:sz="0" w:space="0" w:color="auto"/>
        <w:left w:val="none" w:sz="0" w:space="0" w:color="auto"/>
        <w:bottom w:val="none" w:sz="0" w:space="0" w:color="auto"/>
        <w:right w:val="none" w:sz="0" w:space="0" w:color="auto"/>
      </w:divBdr>
      <w:divsChild>
        <w:div w:id="849418685">
          <w:marLeft w:val="0"/>
          <w:marRight w:val="0"/>
          <w:marTop w:val="0"/>
          <w:marBottom w:val="0"/>
          <w:divBdr>
            <w:top w:val="none" w:sz="0" w:space="0" w:color="auto"/>
            <w:left w:val="none" w:sz="0" w:space="0" w:color="auto"/>
            <w:bottom w:val="none" w:sz="0" w:space="0" w:color="auto"/>
            <w:right w:val="none" w:sz="0" w:space="0" w:color="auto"/>
          </w:divBdr>
          <w:divsChild>
            <w:div w:id="454326982">
              <w:marLeft w:val="0"/>
              <w:marRight w:val="0"/>
              <w:marTop w:val="0"/>
              <w:marBottom w:val="0"/>
              <w:divBdr>
                <w:top w:val="none" w:sz="0" w:space="0" w:color="auto"/>
                <w:left w:val="none" w:sz="0" w:space="0" w:color="auto"/>
                <w:bottom w:val="none" w:sz="0" w:space="0" w:color="auto"/>
                <w:right w:val="none" w:sz="0" w:space="0" w:color="auto"/>
              </w:divBdr>
              <w:divsChild>
                <w:div w:id="42993831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2086412">
      <w:bodyDiv w:val="1"/>
      <w:marLeft w:val="0"/>
      <w:marRight w:val="0"/>
      <w:marTop w:val="0"/>
      <w:marBottom w:val="0"/>
      <w:divBdr>
        <w:top w:val="none" w:sz="0" w:space="0" w:color="auto"/>
        <w:left w:val="none" w:sz="0" w:space="0" w:color="auto"/>
        <w:bottom w:val="none" w:sz="0" w:space="0" w:color="auto"/>
        <w:right w:val="none" w:sz="0" w:space="0" w:color="auto"/>
      </w:divBdr>
      <w:divsChild>
        <w:div w:id="2041081216">
          <w:marLeft w:val="0"/>
          <w:marRight w:val="0"/>
          <w:marTop w:val="0"/>
          <w:marBottom w:val="0"/>
          <w:divBdr>
            <w:top w:val="none" w:sz="0" w:space="0" w:color="auto"/>
            <w:left w:val="none" w:sz="0" w:space="0" w:color="auto"/>
            <w:bottom w:val="none" w:sz="0" w:space="0" w:color="auto"/>
            <w:right w:val="none" w:sz="0" w:space="0" w:color="auto"/>
          </w:divBdr>
          <w:divsChild>
            <w:div w:id="743769075">
              <w:marLeft w:val="0"/>
              <w:marRight w:val="0"/>
              <w:marTop w:val="0"/>
              <w:marBottom w:val="0"/>
              <w:divBdr>
                <w:top w:val="none" w:sz="0" w:space="0" w:color="auto"/>
                <w:left w:val="none" w:sz="0" w:space="0" w:color="auto"/>
                <w:bottom w:val="none" w:sz="0" w:space="0" w:color="auto"/>
                <w:right w:val="none" w:sz="0" w:space="0" w:color="auto"/>
              </w:divBdr>
              <w:divsChild>
                <w:div w:id="63271593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8911324">
      <w:bodyDiv w:val="1"/>
      <w:marLeft w:val="0"/>
      <w:marRight w:val="0"/>
      <w:marTop w:val="0"/>
      <w:marBottom w:val="0"/>
      <w:divBdr>
        <w:top w:val="none" w:sz="0" w:space="0" w:color="auto"/>
        <w:left w:val="none" w:sz="0" w:space="0" w:color="auto"/>
        <w:bottom w:val="none" w:sz="0" w:space="0" w:color="auto"/>
        <w:right w:val="none" w:sz="0" w:space="0" w:color="auto"/>
      </w:divBdr>
      <w:divsChild>
        <w:div w:id="693306835">
          <w:marLeft w:val="0"/>
          <w:marRight w:val="0"/>
          <w:marTop w:val="0"/>
          <w:marBottom w:val="0"/>
          <w:divBdr>
            <w:top w:val="none" w:sz="0" w:space="0" w:color="auto"/>
            <w:left w:val="none" w:sz="0" w:space="0" w:color="auto"/>
            <w:bottom w:val="none" w:sz="0" w:space="0" w:color="auto"/>
            <w:right w:val="none" w:sz="0" w:space="0" w:color="auto"/>
          </w:divBdr>
          <w:divsChild>
            <w:div w:id="1905486820">
              <w:marLeft w:val="0"/>
              <w:marRight w:val="0"/>
              <w:marTop w:val="0"/>
              <w:marBottom w:val="0"/>
              <w:divBdr>
                <w:top w:val="none" w:sz="0" w:space="0" w:color="auto"/>
                <w:left w:val="none" w:sz="0" w:space="0" w:color="auto"/>
                <w:bottom w:val="none" w:sz="0" w:space="0" w:color="auto"/>
                <w:right w:val="none" w:sz="0" w:space="0" w:color="auto"/>
              </w:divBdr>
              <w:divsChild>
                <w:div w:id="67325997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hart" Target="charts/chart1.xml"/><Relationship Id="rId299" Type="http://schemas.openxmlformats.org/officeDocument/2006/relationships/oleObject" Target="embeddings/oleObject80.bin"/><Relationship Id="rId303" Type="http://schemas.openxmlformats.org/officeDocument/2006/relationships/oleObject" Target="embeddings/oleObject82.bin"/><Relationship Id="rId21" Type="http://schemas.openxmlformats.org/officeDocument/2006/relationships/image" Target="media/image5.png"/><Relationship Id="rId42" Type="http://schemas.openxmlformats.org/officeDocument/2006/relationships/image" Target="media/image26.png"/><Relationship Id="rId63" Type="http://schemas.openxmlformats.org/officeDocument/2006/relationships/image" Target="media/image46.png"/><Relationship Id="rId84" Type="http://schemas.openxmlformats.org/officeDocument/2006/relationships/image" Target="media/image64.png"/><Relationship Id="rId138" Type="http://schemas.openxmlformats.org/officeDocument/2006/relationships/hyperlink" Target="https://doi.org/10.1109/ICCCSP.2018.8452820" TargetMode="External"/><Relationship Id="rId159" Type="http://schemas.openxmlformats.org/officeDocument/2006/relationships/image" Target="media/image97.png"/><Relationship Id="rId324" Type="http://schemas.openxmlformats.org/officeDocument/2006/relationships/image" Target="media/image180.png"/><Relationship Id="rId345" Type="http://schemas.openxmlformats.org/officeDocument/2006/relationships/oleObject" Target="embeddings/oleObject103.bin"/><Relationship Id="rId170" Type="http://schemas.openxmlformats.org/officeDocument/2006/relationships/oleObject" Target="embeddings/oleObject17.bin"/><Relationship Id="rId191" Type="http://schemas.openxmlformats.org/officeDocument/2006/relationships/oleObject" Target="embeddings/oleObject26.bin"/><Relationship Id="rId205" Type="http://schemas.openxmlformats.org/officeDocument/2006/relationships/oleObject" Target="embeddings/oleObject33.bin"/><Relationship Id="rId226" Type="http://schemas.openxmlformats.org/officeDocument/2006/relationships/image" Target="media/image131.png"/><Relationship Id="rId247" Type="http://schemas.openxmlformats.org/officeDocument/2006/relationships/oleObject" Target="embeddings/oleObject54.bin"/><Relationship Id="rId107" Type="http://schemas.openxmlformats.org/officeDocument/2006/relationships/image" Target="media/image82.png"/><Relationship Id="rId268" Type="http://schemas.openxmlformats.org/officeDocument/2006/relationships/image" Target="media/image152.png"/><Relationship Id="rId289" Type="http://schemas.openxmlformats.org/officeDocument/2006/relationships/oleObject" Target="embeddings/oleObject75.bin"/><Relationship Id="rId32" Type="http://schemas.openxmlformats.org/officeDocument/2006/relationships/image" Target="media/image16.png"/><Relationship Id="rId53" Type="http://schemas.openxmlformats.org/officeDocument/2006/relationships/image" Target="media/image36.png"/><Relationship Id="rId74" Type="http://schemas.openxmlformats.org/officeDocument/2006/relationships/oleObject" Target="embeddings/oleObject3.bin"/><Relationship Id="rId128" Type="http://schemas.openxmlformats.org/officeDocument/2006/relationships/hyperlink" Target="https://doi.org/10.1109/CONFLUENCE.2017.7943189" TargetMode="External"/><Relationship Id="rId149" Type="http://schemas.openxmlformats.org/officeDocument/2006/relationships/hyperlink" Target="https://search.censys.io/" TargetMode="External"/><Relationship Id="rId314" Type="http://schemas.openxmlformats.org/officeDocument/2006/relationships/image" Target="media/image175.png"/><Relationship Id="rId335" Type="http://schemas.openxmlformats.org/officeDocument/2006/relationships/oleObject" Target="embeddings/oleObject98.bin"/><Relationship Id="rId356" Type="http://schemas.openxmlformats.org/officeDocument/2006/relationships/header" Target="header4.xml"/><Relationship Id="rId5" Type="http://schemas.openxmlformats.org/officeDocument/2006/relationships/webSettings" Target="webSettings.xml"/><Relationship Id="rId95" Type="http://schemas.openxmlformats.org/officeDocument/2006/relationships/image" Target="media/image73.png"/><Relationship Id="rId160" Type="http://schemas.openxmlformats.org/officeDocument/2006/relationships/oleObject" Target="embeddings/oleObject13.bin"/><Relationship Id="rId181" Type="http://schemas.openxmlformats.org/officeDocument/2006/relationships/image" Target="media/image108.png"/><Relationship Id="rId216" Type="http://schemas.openxmlformats.org/officeDocument/2006/relationships/image" Target="media/image126.png"/><Relationship Id="rId237" Type="http://schemas.openxmlformats.org/officeDocument/2006/relationships/oleObject" Target="embeddings/oleObject49.bin"/><Relationship Id="rId258" Type="http://schemas.openxmlformats.org/officeDocument/2006/relationships/image" Target="media/image147.png"/><Relationship Id="rId279" Type="http://schemas.openxmlformats.org/officeDocument/2006/relationships/oleObject" Target="embeddings/oleObject70.bin"/><Relationship Id="rId22" Type="http://schemas.openxmlformats.org/officeDocument/2006/relationships/image" Target="media/image6.png"/><Relationship Id="rId43" Type="http://schemas.openxmlformats.org/officeDocument/2006/relationships/image" Target="media/image27.png"/><Relationship Id="rId64" Type="http://schemas.openxmlformats.org/officeDocument/2006/relationships/image" Target="media/image47.png"/><Relationship Id="rId118" Type="http://schemas.openxmlformats.org/officeDocument/2006/relationships/chart" Target="charts/chart2.xml"/><Relationship Id="rId139" Type="http://schemas.openxmlformats.org/officeDocument/2006/relationships/hyperlink" Target="https://doi.org/10.1145/3139937.3139944" TargetMode="External"/><Relationship Id="rId290" Type="http://schemas.openxmlformats.org/officeDocument/2006/relationships/image" Target="media/image163.png"/><Relationship Id="rId304" Type="http://schemas.openxmlformats.org/officeDocument/2006/relationships/image" Target="media/image170.png"/><Relationship Id="rId325" Type="http://schemas.openxmlformats.org/officeDocument/2006/relationships/oleObject" Target="embeddings/oleObject93.bin"/><Relationship Id="rId346" Type="http://schemas.openxmlformats.org/officeDocument/2006/relationships/image" Target="media/image191.png"/><Relationship Id="rId85" Type="http://schemas.openxmlformats.org/officeDocument/2006/relationships/image" Target="media/image65.png"/><Relationship Id="rId150" Type="http://schemas.openxmlformats.org/officeDocument/2006/relationships/hyperlink" Target="https://defpass.com/index.php" TargetMode="External"/><Relationship Id="rId171" Type="http://schemas.openxmlformats.org/officeDocument/2006/relationships/image" Target="media/image103.png"/><Relationship Id="rId192" Type="http://schemas.openxmlformats.org/officeDocument/2006/relationships/image" Target="media/image114.png"/><Relationship Id="rId206" Type="http://schemas.openxmlformats.org/officeDocument/2006/relationships/image" Target="media/image121.png"/><Relationship Id="rId227" Type="http://schemas.openxmlformats.org/officeDocument/2006/relationships/oleObject" Target="embeddings/oleObject44.bin"/><Relationship Id="rId248" Type="http://schemas.openxmlformats.org/officeDocument/2006/relationships/image" Target="media/image142.png"/><Relationship Id="rId269" Type="http://schemas.openxmlformats.org/officeDocument/2006/relationships/oleObject" Target="embeddings/oleObject65.bin"/><Relationship Id="rId12" Type="http://schemas.openxmlformats.org/officeDocument/2006/relationships/image" Target="media/image3.png"/><Relationship Id="rId33" Type="http://schemas.openxmlformats.org/officeDocument/2006/relationships/image" Target="media/image17.png"/><Relationship Id="rId108" Type="http://schemas.openxmlformats.org/officeDocument/2006/relationships/oleObject" Target="embeddings/oleObject10.bin"/><Relationship Id="rId129" Type="http://schemas.openxmlformats.org/officeDocument/2006/relationships/hyperlink" Target="https://doi.org/10.1109/PlatCon.2017.7883727" TargetMode="External"/><Relationship Id="rId280" Type="http://schemas.openxmlformats.org/officeDocument/2006/relationships/image" Target="media/image158.png"/><Relationship Id="rId315" Type="http://schemas.openxmlformats.org/officeDocument/2006/relationships/oleObject" Target="embeddings/oleObject88.bin"/><Relationship Id="rId336" Type="http://schemas.openxmlformats.org/officeDocument/2006/relationships/image" Target="media/image186.png"/><Relationship Id="rId357" Type="http://schemas.openxmlformats.org/officeDocument/2006/relationships/fontTable" Target="fontTable.xml"/><Relationship Id="rId54" Type="http://schemas.openxmlformats.org/officeDocument/2006/relationships/image" Target="media/image37.png"/><Relationship Id="rId75" Type="http://schemas.openxmlformats.org/officeDocument/2006/relationships/image" Target="media/image56.png"/><Relationship Id="rId96" Type="http://schemas.openxmlformats.org/officeDocument/2006/relationships/oleObject" Target="embeddings/oleObject7.bin"/><Relationship Id="rId140" Type="http://schemas.openxmlformats.org/officeDocument/2006/relationships/hyperlink" Target="https://doi.org/10.1109/ICoCSec47621.2019.8971117" TargetMode="External"/><Relationship Id="rId161" Type="http://schemas.openxmlformats.org/officeDocument/2006/relationships/image" Target="media/image98.png"/><Relationship Id="rId182" Type="http://schemas.openxmlformats.org/officeDocument/2006/relationships/image" Target="media/image109.png"/><Relationship Id="rId217" Type="http://schemas.openxmlformats.org/officeDocument/2006/relationships/oleObject" Target="embeddings/oleObject39.bin"/><Relationship Id="rId6" Type="http://schemas.openxmlformats.org/officeDocument/2006/relationships/footnotes" Target="footnotes.xml"/><Relationship Id="rId238" Type="http://schemas.openxmlformats.org/officeDocument/2006/relationships/image" Target="media/image137.png"/><Relationship Id="rId259" Type="http://schemas.openxmlformats.org/officeDocument/2006/relationships/oleObject" Target="embeddings/oleObject60.bin"/><Relationship Id="rId23" Type="http://schemas.openxmlformats.org/officeDocument/2006/relationships/image" Target="media/image7.png"/><Relationship Id="rId119" Type="http://schemas.openxmlformats.org/officeDocument/2006/relationships/hyperlink" Target="https://doi.org/10.1109/ICICT50521.2020.00091" TargetMode="External"/><Relationship Id="rId270" Type="http://schemas.openxmlformats.org/officeDocument/2006/relationships/image" Target="media/image153.png"/><Relationship Id="rId291" Type="http://schemas.openxmlformats.org/officeDocument/2006/relationships/oleObject" Target="embeddings/oleObject76.bin"/><Relationship Id="rId305" Type="http://schemas.openxmlformats.org/officeDocument/2006/relationships/oleObject" Target="embeddings/oleObject83.bin"/><Relationship Id="rId326" Type="http://schemas.openxmlformats.org/officeDocument/2006/relationships/image" Target="media/image181.png"/><Relationship Id="rId347" Type="http://schemas.openxmlformats.org/officeDocument/2006/relationships/oleObject" Target="embeddings/oleObject104.bin"/><Relationship Id="rId44" Type="http://schemas.openxmlformats.org/officeDocument/2006/relationships/image" Target="media/image28.png"/><Relationship Id="rId65" Type="http://schemas.openxmlformats.org/officeDocument/2006/relationships/image" Target="media/image48.png"/><Relationship Id="rId86" Type="http://schemas.openxmlformats.org/officeDocument/2006/relationships/image" Target="media/image66.png"/><Relationship Id="rId130" Type="http://schemas.openxmlformats.org/officeDocument/2006/relationships/hyperlink" Target="https://doi.org/10.3390/info7030044" TargetMode="External"/><Relationship Id="rId151" Type="http://schemas.openxmlformats.org/officeDocument/2006/relationships/image" Target="media/image90.png"/><Relationship Id="rId172" Type="http://schemas.openxmlformats.org/officeDocument/2006/relationships/oleObject" Target="embeddings/oleObject18.bin"/><Relationship Id="rId193" Type="http://schemas.openxmlformats.org/officeDocument/2006/relationships/oleObject" Target="embeddings/oleObject27.bin"/><Relationship Id="rId207" Type="http://schemas.openxmlformats.org/officeDocument/2006/relationships/oleObject" Target="embeddings/oleObject34.bin"/><Relationship Id="rId228" Type="http://schemas.openxmlformats.org/officeDocument/2006/relationships/image" Target="media/image132.png"/><Relationship Id="rId249" Type="http://schemas.openxmlformats.org/officeDocument/2006/relationships/oleObject" Target="embeddings/oleObject55.bin"/><Relationship Id="rId13" Type="http://schemas.openxmlformats.org/officeDocument/2006/relationships/customXml" Target="ink/ink2.xml"/><Relationship Id="rId109" Type="http://schemas.openxmlformats.org/officeDocument/2006/relationships/image" Target="media/image83.png"/><Relationship Id="rId260" Type="http://schemas.openxmlformats.org/officeDocument/2006/relationships/image" Target="media/image148.png"/><Relationship Id="rId281" Type="http://schemas.openxmlformats.org/officeDocument/2006/relationships/oleObject" Target="embeddings/oleObject71.bin"/><Relationship Id="rId316" Type="http://schemas.openxmlformats.org/officeDocument/2006/relationships/image" Target="media/image176.png"/><Relationship Id="rId337" Type="http://schemas.openxmlformats.org/officeDocument/2006/relationships/oleObject" Target="embeddings/oleObject99.bin"/><Relationship Id="rId34" Type="http://schemas.openxmlformats.org/officeDocument/2006/relationships/image" Target="media/image18.png"/><Relationship Id="rId55" Type="http://schemas.openxmlformats.org/officeDocument/2006/relationships/image" Target="media/image38.png"/><Relationship Id="rId76" Type="http://schemas.openxmlformats.org/officeDocument/2006/relationships/oleObject" Target="embeddings/oleObject4.bin"/><Relationship Id="rId97" Type="http://schemas.openxmlformats.org/officeDocument/2006/relationships/image" Target="media/image74.png"/><Relationship Id="rId120" Type="http://schemas.openxmlformats.org/officeDocument/2006/relationships/hyperlink" Target="https://doi.org/10.1016/j.procs.2019.09.453" TargetMode="External"/><Relationship Id="rId141" Type="http://schemas.openxmlformats.org/officeDocument/2006/relationships/hyperlink" Target="https://doi.org/10.6531/JFS.201812_23(2).0003" TargetMode="External"/><Relationship Id="rId358" Type="http://schemas.openxmlformats.org/officeDocument/2006/relationships/theme" Target="theme/theme1.xml"/><Relationship Id="rId7" Type="http://schemas.openxmlformats.org/officeDocument/2006/relationships/endnotes" Target="endnotes.xml"/><Relationship Id="rId162" Type="http://schemas.openxmlformats.org/officeDocument/2006/relationships/oleObject" Target="embeddings/oleObject14.bin"/><Relationship Id="rId183" Type="http://schemas.openxmlformats.org/officeDocument/2006/relationships/oleObject" Target="embeddings/oleObject22.bin"/><Relationship Id="rId218" Type="http://schemas.openxmlformats.org/officeDocument/2006/relationships/image" Target="media/image127.png"/><Relationship Id="rId239" Type="http://schemas.openxmlformats.org/officeDocument/2006/relationships/oleObject" Target="embeddings/oleObject50.bin"/><Relationship Id="rId250" Type="http://schemas.openxmlformats.org/officeDocument/2006/relationships/image" Target="media/image143.png"/><Relationship Id="rId271" Type="http://schemas.openxmlformats.org/officeDocument/2006/relationships/oleObject" Target="embeddings/oleObject66.bin"/><Relationship Id="rId292" Type="http://schemas.openxmlformats.org/officeDocument/2006/relationships/image" Target="media/image164.png"/><Relationship Id="rId306" Type="http://schemas.openxmlformats.org/officeDocument/2006/relationships/image" Target="media/image171.png"/><Relationship Id="rId24" Type="http://schemas.openxmlformats.org/officeDocument/2006/relationships/image" Target="media/image8.png"/><Relationship Id="rId45" Type="http://schemas.openxmlformats.org/officeDocument/2006/relationships/oleObject" Target="embeddings/oleObject1.bin"/><Relationship Id="rId66" Type="http://schemas.openxmlformats.org/officeDocument/2006/relationships/image" Target="media/image49.png"/><Relationship Id="rId87" Type="http://schemas.openxmlformats.org/officeDocument/2006/relationships/image" Target="media/image67.png"/><Relationship Id="rId110" Type="http://schemas.openxmlformats.org/officeDocument/2006/relationships/image" Target="media/image84.png"/><Relationship Id="rId131" Type="http://schemas.openxmlformats.org/officeDocument/2006/relationships/hyperlink" Target="https://doi.org/10.25195/ijci.v46i1.248" TargetMode="External"/><Relationship Id="rId327" Type="http://schemas.openxmlformats.org/officeDocument/2006/relationships/oleObject" Target="embeddings/oleObject94.bin"/><Relationship Id="rId348" Type="http://schemas.openxmlformats.org/officeDocument/2006/relationships/image" Target="media/image192.png"/><Relationship Id="rId152" Type="http://schemas.openxmlformats.org/officeDocument/2006/relationships/image" Target="media/image91.jpeg"/><Relationship Id="rId173" Type="http://schemas.openxmlformats.org/officeDocument/2006/relationships/image" Target="media/image104.png"/><Relationship Id="rId194" Type="http://schemas.openxmlformats.org/officeDocument/2006/relationships/image" Target="media/image115.png"/><Relationship Id="rId208" Type="http://schemas.openxmlformats.org/officeDocument/2006/relationships/image" Target="media/image122.png"/><Relationship Id="rId229" Type="http://schemas.openxmlformats.org/officeDocument/2006/relationships/oleObject" Target="embeddings/oleObject45.bin"/><Relationship Id="rId240" Type="http://schemas.openxmlformats.org/officeDocument/2006/relationships/image" Target="media/image138.png"/><Relationship Id="rId261" Type="http://schemas.openxmlformats.org/officeDocument/2006/relationships/oleObject" Target="embeddings/oleObject61.bin"/><Relationship Id="rId14" Type="http://schemas.openxmlformats.org/officeDocument/2006/relationships/customXml" Target="ink/ink3.xml"/><Relationship Id="rId35" Type="http://schemas.openxmlformats.org/officeDocument/2006/relationships/image" Target="media/image19.png"/><Relationship Id="rId56" Type="http://schemas.openxmlformats.org/officeDocument/2006/relationships/image" Target="media/image39.png"/><Relationship Id="rId77" Type="http://schemas.openxmlformats.org/officeDocument/2006/relationships/image" Target="media/image57.png"/><Relationship Id="rId100" Type="http://schemas.openxmlformats.org/officeDocument/2006/relationships/image" Target="media/image76.png"/><Relationship Id="rId282" Type="http://schemas.openxmlformats.org/officeDocument/2006/relationships/image" Target="media/image159.png"/><Relationship Id="rId317" Type="http://schemas.openxmlformats.org/officeDocument/2006/relationships/oleObject" Target="embeddings/oleObject89.bin"/><Relationship Id="rId338" Type="http://schemas.openxmlformats.org/officeDocument/2006/relationships/image" Target="media/image187.png"/><Relationship Id="rId8" Type="http://schemas.openxmlformats.org/officeDocument/2006/relationships/image" Target="media/image1.jpeg"/><Relationship Id="rId98" Type="http://schemas.openxmlformats.org/officeDocument/2006/relationships/oleObject" Target="embeddings/oleObject8.bin"/><Relationship Id="rId121" Type="http://schemas.openxmlformats.org/officeDocument/2006/relationships/hyperlink" Target="https://www.cisco.com/c/en/us/solutions/collateral/executive-perspectives/annual-internet-report/white-paper-c11-741490.html" TargetMode="External"/><Relationship Id="rId142" Type="http://schemas.openxmlformats.org/officeDocument/2006/relationships/hyperlink" Target="https://doi.org/10.1109/ICICCT.2017.7975177" TargetMode="External"/><Relationship Id="rId163" Type="http://schemas.openxmlformats.org/officeDocument/2006/relationships/customXml" Target="ink/ink7.xml"/><Relationship Id="rId184" Type="http://schemas.openxmlformats.org/officeDocument/2006/relationships/image" Target="media/image110.png"/><Relationship Id="rId219" Type="http://schemas.openxmlformats.org/officeDocument/2006/relationships/oleObject" Target="embeddings/oleObject40.bin"/><Relationship Id="rId230" Type="http://schemas.openxmlformats.org/officeDocument/2006/relationships/image" Target="media/image133.png"/><Relationship Id="rId251" Type="http://schemas.openxmlformats.org/officeDocument/2006/relationships/oleObject" Target="embeddings/oleObject56.bin"/><Relationship Id="rId25" Type="http://schemas.openxmlformats.org/officeDocument/2006/relationships/image" Target="media/image9.png"/><Relationship Id="rId46" Type="http://schemas.openxmlformats.org/officeDocument/2006/relationships/image" Target="media/image29.png"/><Relationship Id="rId67" Type="http://schemas.openxmlformats.org/officeDocument/2006/relationships/image" Target="media/image50.png"/><Relationship Id="rId272" Type="http://schemas.openxmlformats.org/officeDocument/2006/relationships/image" Target="media/image154.png"/><Relationship Id="rId293" Type="http://schemas.openxmlformats.org/officeDocument/2006/relationships/oleObject" Target="embeddings/oleObject77.bin"/><Relationship Id="rId307" Type="http://schemas.openxmlformats.org/officeDocument/2006/relationships/oleObject" Target="embeddings/oleObject84.bin"/><Relationship Id="rId328" Type="http://schemas.openxmlformats.org/officeDocument/2006/relationships/image" Target="media/image182.png"/><Relationship Id="rId349" Type="http://schemas.openxmlformats.org/officeDocument/2006/relationships/oleObject" Target="embeddings/oleObject105.bin"/><Relationship Id="rId88" Type="http://schemas.openxmlformats.org/officeDocument/2006/relationships/image" Target="media/image68.png"/><Relationship Id="rId111" Type="http://schemas.openxmlformats.org/officeDocument/2006/relationships/oleObject" Target="embeddings/oleObject11.bin"/><Relationship Id="rId132" Type="http://schemas.openxmlformats.org/officeDocument/2006/relationships/hyperlink" Target="https://doi.org/10.3390/info7030044" TargetMode="External"/><Relationship Id="rId153" Type="http://schemas.openxmlformats.org/officeDocument/2006/relationships/image" Target="media/image92.jpeg"/><Relationship Id="rId174" Type="http://schemas.openxmlformats.org/officeDocument/2006/relationships/oleObject" Target="embeddings/oleObject19.bin"/><Relationship Id="rId195" Type="http://schemas.openxmlformats.org/officeDocument/2006/relationships/oleObject" Target="embeddings/oleObject28.bin"/><Relationship Id="rId209" Type="http://schemas.openxmlformats.org/officeDocument/2006/relationships/oleObject" Target="embeddings/oleObject35.bin"/><Relationship Id="rId190" Type="http://schemas.openxmlformats.org/officeDocument/2006/relationships/image" Target="media/image113.png"/><Relationship Id="rId204" Type="http://schemas.openxmlformats.org/officeDocument/2006/relationships/image" Target="media/image120.png"/><Relationship Id="rId220" Type="http://schemas.openxmlformats.org/officeDocument/2006/relationships/image" Target="media/image128.png"/><Relationship Id="rId225" Type="http://schemas.openxmlformats.org/officeDocument/2006/relationships/oleObject" Target="embeddings/oleObject43.bin"/><Relationship Id="rId241" Type="http://schemas.openxmlformats.org/officeDocument/2006/relationships/oleObject" Target="embeddings/oleObject51.bin"/><Relationship Id="rId246" Type="http://schemas.openxmlformats.org/officeDocument/2006/relationships/image" Target="media/image141.png"/><Relationship Id="rId267" Type="http://schemas.openxmlformats.org/officeDocument/2006/relationships/oleObject" Target="embeddings/oleObject64.bin"/><Relationship Id="rId288" Type="http://schemas.openxmlformats.org/officeDocument/2006/relationships/image" Target="media/image162.png"/><Relationship Id="rId15" Type="http://schemas.openxmlformats.org/officeDocument/2006/relationships/customXml" Target="ink/ink4.xml"/><Relationship Id="rId36" Type="http://schemas.openxmlformats.org/officeDocument/2006/relationships/image" Target="media/image20.png"/><Relationship Id="rId57" Type="http://schemas.openxmlformats.org/officeDocument/2006/relationships/image" Target="media/image40.png"/><Relationship Id="rId106" Type="http://schemas.openxmlformats.org/officeDocument/2006/relationships/oleObject" Target="embeddings/oleObject9.bin"/><Relationship Id="rId127" Type="http://schemas.openxmlformats.org/officeDocument/2006/relationships/hyperlink" Target="https://doi.org/10.1109/CAMAD.2019.8858484" TargetMode="External"/><Relationship Id="rId262" Type="http://schemas.openxmlformats.org/officeDocument/2006/relationships/image" Target="media/image149.png"/><Relationship Id="rId283" Type="http://schemas.openxmlformats.org/officeDocument/2006/relationships/oleObject" Target="embeddings/oleObject72.bin"/><Relationship Id="rId313" Type="http://schemas.openxmlformats.org/officeDocument/2006/relationships/oleObject" Target="embeddings/oleObject87.bin"/><Relationship Id="rId318" Type="http://schemas.openxmlformats.org/officeDocument/2006/relationships/image" Target="media/image177.png"/><Relationship Id="rId339" Type="http://schemas.openxmlformats.org/officeDocument/2006/relationships/oleObject" Target="embeddings/oleObject100.bin"/><Relationship Id="rId10" Type="http://schemas.openxmlformats.org/officeDocument/2006/relationships/customXml" Target="ink/ink1.xml"/><Relationship Id="rId31" Type="http://schemas.openxmlformats.org/officeDocument/2006/relationships/image" Target="media/image15.png"/><Relationship Id="rId52" Type="http://schemas.openxmlformats.org/officeDocument/2006/relationships/image" Target="media/image35.png"/><Relationship Id="rId73" Type="http://schemas.openxmlformats.org/officeDocument/2006/relationships/image" Target="media/image55.png"/><Relationship Id="rId78" Type="http://schemas.openxmlformats.org/officeDocument/2006/relationships/image" Target="media/image58.png"/><Relationship Id="rId94" Type="http://schemas.openxmlformats.org/officeDocument/2006/relationships/image" Target="media/image72.png"/><Relationship Id="rId99" Type="http://schemas.openxmlformats.org/officeDocument/2006/relationships/image" Target="media/image75.png"/><Relationship Id="rId101" Type="http://schemas.openxmlformats.org/officeDocument/2006/relationships/image" Target="media/image77.png"/><Relationship Id="rId122" Type="http://schemas.openxmlformats.org/officeDocument/2006/relationships/hyperlink" Target="https://doi.org/10.1109/ICCCIS48478.2019.8974544" TargetMode="External"/><Relationship Id="rId143" Type="http://schemas.openxmlformats.org/officeDocument/2006/relationships/hyperlink" Target="https://doi.org/10.1109/ICBDAA.2017.8284109" TargetMode="External"/><Relationship Id="rId148" Type="http://schemas.openxmlformats.org/officeDocument/2006/relationships/hyperlink" Target="https://doi.org/10.1109/JIOT.2020.2983983" TargetMode="External"/><Relationship Id="rId164" Type="http://schemas.openxmlformats.org/officeDocument/2006/relationships/image" Target="media/image100.png"/><Relationship Id="rId169" Type="http://schemas.openxmlformats.org/officeDocument/2006/relationships/image" Target="media/image102.png"/><Relationship Id="rId185" Type="http://schemas.openxmlformats.org/officeDocument/2006/relationships/oleObject" Target="embeddings/oleObject23.bin"/><Relationship Id="rId334" Type="http://schemas.openxmlformats.org/officeDocument/2006/relationships/image" Target="media/image185.png"/><Relationship Id="rId350" Type="http://schemas.openxmlformats.org/officeDocument/2006/relationships/image" Target="media/image193.png"/><Relationship Id="rId355"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80" Type="http://schemas.openxmlformats.org/officeDocument/2006/relationships/customXml" Target="ink/ink8.xml"/><Relationship Id="rId210" Type="http://schemas.openxmlformats.org/officeDocument/2006/relationships/image" Target="media/image123.png"/><Relationship Id="rId215" Type="http://schemas.openxmlformats.org/officeDocument/2006/relationships/oleObject" Target="embeddings/oleObject38.bin"/><Relationship Id="rId236" Type="http://schemas.openxmlformats.org/officeDocument/2006/relationships/image" Target="media/image136.png"/><Relationship Id="rId257" Type="http://schemas.openxmlformats.org/officeDocument/2006/relationships/oleObject" Target="embeddings/oleObject59.bin"/><Relationship Id="rId278" Type="http://schemas.openxmlformats.org/officeDocument/2006/relationships/image" Target="media/image157.png"/><Relationship Id="rId26" Type="http://schemas.openxmlformats.org/officeDocument/2006/relationships/image" Target="media/image10.png"/><Relationship Id="rId231" Type="http://schemas.openxmlformats.org/officeDocument/2006/relationships/oleObject" Target="embeddings/oleObject46.bin"/><Relationship Id="rId252" Type="http://schemas.openxmlformats.org/officeDocument/2006/relationships/image" Target="media/image144.png"/><Relationship Id="rId273" Type="http://schemas.openxmlformats.org/officeDocument/2006/relationships/oleObject" Target="embeddings/oleObject67.bin"/><Relationship Id="rId294" Type="http://schemas.openxmlformats.org/officeDocument/2006/relationships/image" Target="media/image165.png"/><Relationship Id="rId308" Type="http://schemas.openxmlformats.org/officeDocument/2006/relationships/image" Target="media/image172.png"/><Relationship Id="rId329" Type="http://schemas.openxmlformats.org/officeDocument/2006/relationships/oleObject" Target="embeddings/oleObject95.bin"/><Relationship Id="rId47" Type="http://schemas.openxmlformats.org/officeDocument/2006/relationships/image" Target="media/image30.png"/><Relationship Id="rId68" Type="http://schemas.openxmlformats.org/officeDocument/2006/relationships/image" Target="media/image51.png"/><Relationship Id="rId89" Type="http://schemas.openxmlformats.org/officeDocument/2006/relationships/image" Target="media/image69.png"/><Relationship Id="rId112" Type="http://schemas.openxmlformats.org/officeDocument/2006/relationships/image" Target="media/image85.png"/><Relationship Id="rId133" Type="http://schemas.openxmlformats.org/officeDocument/2006/relationships/hyperlink" Target="https://doi.org/10.1109/RAMS48030.2020.9153599" TargetMode="External"/><Relationship Id="rId154" Type="http://schemas.openxmlformats.org/officeDocument/2006/relationships/image" Target="media/image93.png"/><Relationship Id="rId175" Type="http://schemas.openxmlformats.org/officeDocument/2006/relationships/image" Target="media/image105.png"/><Relationship Id="rId340" Type="http://schemas.openxmlformats.org/officeDocument/2006/relationships/image" Target="media/image188.png"/><Relationship Id="rId196" Type="http://schemas.openxmlformats.org/officeDocument/2006/relationships/image" Target="media/image116.png"/><Relationship Id="rId200" Type="http://schemas.openxmlformats.org/officeDocument/2006/relationships/image" Target="media/image118.png"/><Relationship Id="rId16" Type="http://schemas.openxmlformats.org/officeDocument/2006/relationships/customXml" Target="ink/ink5.xml"/><Relationship Id="rId221" Type="http://schemas.openxmlformats.org/officeDocument/2006/relationships/oleObject" Target="embeddings/oleObject41.bin"/><Relationship Id="rId242" Type="http://schemas.openxmlformats.org/officeDocument/2006/relationships/image" Target="media/image139.png"/><Relationship Id="rId263" Type="http://schemas.openxmlformats.org/officeDocument/2006/relationships/oleObject" Target="embeddings/oleObject62.bin"/><Relationship Id="rId284" Type="http://schemas.openxmlformats.org/officeDocument/2006/relationships/image" Target="media/image160.png"/><Relationship Id="rId319" Type="http://schemas.openxmlformats.org/officeDocument/2006/relationships/oleObject" Target="embeddings/oleObject90.bin"/><Relationship Id="rId37" Type="http://schemas.openxmlformats.org/officeDocument/2006/relationships/image" Target="media/image21.png"/><Relationship Id="rId58" Type="http://schemas.openxmlformats.org/officeDocument/2006/relationships/image" Target="media/image41.png"/><Relationship Id="rId79" Type="http://schemas.openxmlformats.org/officeDocument/2006/relationships/image" Target="media/image59.png"/><Relationship Id="rId102" Type="http://schemas.openxmlformats.org/officeDocument/2006/relationships/image" Target="media/image78.png"/><Relationship Id="rId123" Type="http://schemas.openxmlformats.org/officeDocument/2006/relationships/hyperlink" Target="https://doi.org/10.3390/s18030817" TargetMode="External"/><Relationship Id="rId144" Type="http://schemas.openxmlformats.org/officeDocument/2006/relationships/hyperlink" Target="https://owasp.org/www-project-top-ten/" TargetMode="External"/><Relationship Id="rId330" Type="http://schemas.openxmlformats.org/officeDocument/2006/relationships/image" Target="media/image183.png"/><Relationship Id="rId90" Type="http://schemas.openxmlformats.org/officeDocument/2006/relationships/oleObject" Target="embeddings/oleObject5.bin"/><Relationship Id="rId165" Type="http://schemas.openxmlformats.org/officeDocument/2006/relationships/image" Target="media/image99.png"/><Relationship Id="rId186" Type="http://schemas.openxmlformats.org/officeDocument/2006/relationships/image" Target="media/image111.png"/><Relationship Id="rId351" Type="http://schemas.openxmlformats.org/officeDocument/2006/relationships/oleObject" Target="embeddings/oleObject106.bin"/><Relationship Id="rId211" Type="http://schemas.openxmlformats.org/officeDocument/2006/relationships/oleObject" Target="embeddings/oleObject36.bin"/><Relationship Id="rId232" Type="http://schemas.openxmlformats.org/officeDocument/2006/relationships/image" Target="media/image134.png"/><Relationship Id="rId253" Type="http://schemas.openxmlformats.org/officeDocument/2006/relationships/oleObject" Target="embeddings/oleObject57.bin"/><Relationship Id="rId274" Type="http://schemas.openxmlformats.org/officeDocument/2006/relationships/image" Target="media/image155.png"/><Relationship Id="rId295" Type="http://schemas.openxmlformats.org/officeDocument/2006/relationships/oleObject" Target="embeddings/oleObject78.bin"/><Relationship Id="rId309" Type="http://schemas.openxmlformats.org/officeDocument/2006/relationships/oleObject" Target="embeddings/oleObject85.bin"/><Relationship Id="rId27" Type="http://schemas.openxmlformats.org/officeDocument/2006/relationships/image" Target="media/image11.png"/><Relationship Id="rId48" Type="http://schemas.openxmlformats.org/officeDocument/2006/relationships/image" Target="media/image31.png"/><Relationship Id="rId69" Type="http://schemas.openxmlformats.org/officeDocument/2006/relationships/image" Target="media/image52.png"/><Relationship Id="rId113" Type="http://schemas.openxmlformats.org/officeDocument/2006/relationships/image" Target="media/image86.png"/><Relationship Id="rId134" Type="http://schemas.openxmlformats.org/officeDocument/2006/relationships/hyperlink" Target="https://doi.org/10.1109/CTEMS.2018.8769135" TargetMode="External"/><Relationship Id="rId320" Type="http://schemas.openxmlformats.org/officeDocument/2006/relationships/image" Target="media/image178.png"/><Relationship Id="rId80" Type="http://schemas.openxmlformats.org/officeDocument/2006/relationships/image" Target="media/image60.png"/><Relationship Id="rId155" Type="http://schemas.openxmlformats.org/officeDocument/2006/relationships/image" Target="media/image94.png"/><Relationship Id="rId176" Type="http://schemas.openxmlformats.org/officeDocument/2006/relationships/oleObject" Target="embeddings/oleObject20.bin"/><Relationship Id="rId197" Type="http://schemas.openxmlformats.org/officeDocument/2006/relationships/oleObject" Target="embeddings/oleObject29.bin"/><Relationship Id="rId341" Type="http://schemas.openxmlformats.org/officeDocument/2006/relationships/oleObject" Target="embeddings/oleObject101.bin"/><Relationship Id="rId201" Type="http://schemas.openxmlformats.org/officeDocument/2006/relationships/oleObject" Target="embeddings/oleObject31.bin"/><Relationship Id="rId222" Type="http://schemas.openxmlformats.org/officeDocument/2006/relationships/image" Target="media/image129.png"/><Relationship Id="rId243" Type="http://schemas.openxmlformats.org/officeDocument/2006/relationships/oleObject" Target="embeddings/oleObject52.bin"/><Relationship Id="rId264" Type="http://schemas.openxmlformats.org/officeDocument/2006/relationships/image" Target="media/image150.png"/><Relationship Id="rId285" Type="http://schemas.openxmlformats.org/officeDocument/2006/relationships/oleObject" Target="embeddings/oleObject73.bin"/><Relationship Id="rId17" Type="http://schemas.openxmlformats.org/officeDocument/2006/relationships/image" Target="media/image4.png"/><Relationship Id="rId38" Type="http://schemas.openxmlformats.org/officeDocument/2006/relationships/image" Target="media/image22.png"/><Relationship Id="rId59" Type="http://schemas.openxmlformats.org/officeDocument/2006/relationships/image" Target="media/image42.png"/><Relationship Id="rId103" Type="http://schemas.openxmlformats.org/officeDocument/2006/relationships/image" Target="media/image79.png"/><Relationship Id="rId124" Type="http://schemas.openxmlformats.org/officeDocument/2006/relationships/hyperlink" Target="https://www.kaspersky.com/about/press-releases/2019_iot-under-fire-kaspersky-detects-more-than-100-million-attacks-on-smart-devices-in-h1-2019" TargetMode="External"/><Relationship Id="rId310" Type="http://schemas.openxmlformats.org/officeDocument/2006/relationships/image" Target="media/image173.png"/><Relationship Id="rId70" Type="http://schemas.openxmlformats.org/officeDocument/2006/relationships/image" Target="media/image53.png"/><Relationship Id="rId91" Type="http://schemas.openxmlformats.org/officeDocument/2006/relationships/image" Target="media/image70.png"/><Relationship Id="rId145" Type="http://schemas.openxmlformats.org/officeDocument/2006/relationships/hyperlink" Target="https://ngrok.com/" TargetMode="External"/><Relationship Id="rId166" Type="http://schemas.openxmlformats.org/officeDocument/2006/relationships/oleObject" Target="embeddings/oleObject15.bin"/><Relationship Id="rId187" Type="http://schemas.openxmlformats.org/officeDocument/2006/relationships/oleObject" Target="embeddings/oleObject24.bin"/><Relationship Id="rId331" Type="http://schemas.openxmlformats.org/officeDocument/2006/relationships/oleObject" Target="embeddings/oleObject96.bin"/><Relationship Id="rId352" Type="http://schemas.openxmlformats.org/officeDocument/2006/relationships/image" Target="media/image194.png"/><Relationship Id="rId1" Type="http://schemas.openxmlformats.org/officeDocument/2006/relationships/customXml" Target="../customXml/item1.xml"/><Relationship Id="rId212" Type="http://schemas.openxmlformats.org/officeDocument/2006/relationships/image" Target="media/image124.png"/><Relationship Id="rId233" Type="http://schemas.openxmlformats.org/officeDocument/2006/relationships/oleObject" Target="embeddings/oleObject47.bin"/><Relationship Id="rId254" Type="http://schemas.openxmlformats.org/officeDocument/2006/relationships/image" Target="media/image145.png"/><Relationship Id="rId28" Type="http://schemas.openxmlformats.org/officeDocument/2006/relationships/image" Target="media/image12.png"/><Relationship Id="rId49" Type="http://schemas.openxmlformats.org/officeDocument/2006/relationships/image" Target="media/image32.png"/><Relationship Id="rId114" Type="http://schemas.openxmlformats.org/officeDocument/2006/relationships/image" Target="media/image87.png"/><Relationship Id="rId275" Type="http://schemas.openxmlformats.org/officeDocument/2006/relationships/oleObject" Target="embeddings/oleObject68.bin"/><Relationship Id="rId296" Type="http://schemas.openxmlformats.org/officeDocument/2006/relationships/image" Target="media/image166.png"/><Relationship Id="rId300" Type="http://schemas.openxmlformats.org/officeDocument/2006/relationships/image" Target="media/image168.png"/><Relationship Id="rId60" Type="http://schemas.openxmlformats.org/officeDocument/2006/relationships/image" Target="media/image43.png"/><Relationship Id="rId81" Type="http://schemas.openxmlformats.org/officeDocument/2006/relationships/image" Target="media/image61.png"/><Relationship Id="rId135" Type="http://schemas.openxmlformats.org/officeDocument/2006/relationships/hyperlink" Target="https://doi.org/10.38016/jista.653486" TargetMode="External"/><Relationship Id="rId156" Type="http://schemas.openxmlformats.org/officeDocument/2006/relationships/image" Target="media/image95.png"/><Relationship Id="rId177" Type="http://schemas.openxmlformats.org/officeDocument/2006/relationships/image" Target="media/image106.png"/><Relationship Id="rId198" Type="http://schemas.openxmlformats.org/officeDocument/2006/relationships/image" Target="media/image117.png"/><Relationship Id="rId321" Type="http://schemas.openxmlformats.org/officeDocument/2006/relationships/oleObject" Target="embeddings/oleObject91.bin"/><Relationship Id="rId342" Type="http://schemas.openxmlformats.org/officeDocument/2006/relationships/image" Target="media/image189.png"/><Relationship Id="rId202" Type="http://schemas.openxmlformats.org/officeDocument/2006/relationships/image" Target="media/image119.png"/><Relationship Id="rId223" Type="http://schemas.openxmlformats.org/officeDocument/2006/relationships/oleObject" Target="embeddings/oleObject42.bin"/><Relationship Id="rId244" Type="http://schemas.openxmlformats.org/officeDocument/2006/relationships/image" Target="media/image140.png"/><Relationship Id="rId18" Type="http://schemas.openxmlformats.org/officeDocument/2006/relationships/customXml" Target="ink/ink6.xml"/><Relationship Id="rId39" Type="http://schemas.openxmlformats.org/officeDocument/2006/relationships/image" Target="media/image23.png"/><Relationship Id="rId265" Type="http://schemas.openxmlformats.org/officeDocument/2006/relationships/oleObject" Target="embeddings/oleObject63.bin"/><Relationship Id="rId286" Type="http://schemas.openxmlformats.org/officeDocument/2006/relationships/image" Target="media/image161.png"/><Relationship Id="rId50" Type="http://schemas.openxmlformats.org/officeDocument/2006/relationships/image" Target="media/image33.png"/><Relationship Id="rId104" Type="http://schemas.openxmlformats.org/officeDocument/2006/relationships/image" Target="media/image80.png"/><Relationship Id="rId125" Type="http://schemas.openxmlformats.org/officeDocument/2006/relationships/hyperlink" Target="https://doi.org/10.1109/ROEDUNET.2019.8909551" TargetMode="External"/><Relationship Id="rId146" Type="http://schemas.openxmlformats.org/officeDocument/2006/relationships/hyperlink" Target="https://doi.org/10.1109/TrustCom/BigDataSE.2018.00227" TargetMode="External"/><Relationship Id="rId167" Type="http://schemas.openxmlformats.org/officeDocument/2006/relationships/image" Target="media/image101.png"/><Relationship Id="rId188" Type="http://schemas.openxmlformats.org/officeDocument/2006/relationships/image" Target="media/image112.png"/><Relationship Id="rId311" Type="http://schemas.openxmlformats.org/officeDocument/2006/relationships/oleObject" Target="embeddings/oleObject86.bin"/><Relationship Id="rId332" Type="http://schemas.openxmlformats.org/officeDocument/2006/relationships/image" Target="media/image184.png"/><Relationship Id="rId353" Type="http://schemas.openxmlformats.org/officeDocument/2006/relationships/oleObject" Target="embeddings/oleObject107.bin"/><Relationship Id="rId71" Type="http://schemas.openxmlformats.org/officeDocument/2006/relationships/image" Target="media/image54.png"/><Relationship Id="rId92" Type="http://schemas.openxmlformats.org/officeDocument/2006/relationships/image" Target="media/image71.png"/><Relationship Id="rId213" Type="http://schemas.openxmlformats.org/officeDocument/2006/relationships/oleObject" Target="embeddings/oleObject37.bin"/><Relationship Id="rId234" Type="http://schemas.openxmlformats.org/officeDocument/2006/relationships/image" Target="media/image135.png"/><Relationship Id="rId2" Type="http://schemas.openxmlformats.org/officeDocument/2006/relationships/numbering" Target="numbering.xml"/><Relationship Id="rId29" Type="http://schemas.openxmlformats.org/officeDocument/2006/relationships/image" Target="media/image13.png"/><Relationship Id="rId255" Type="http://schemas.openxmlformats.org/officeDocument/2006/relationships/oleObject" Target="embeddings/oleObject58.bin"/><Relationship Id="rId276" Type="http://schemas.openxmlformats.org/officeDocument/2006/relationships/image" Target="media/image156.png"/><Relationship Id="rId297" Type="http://schemas.openxmlformats.org/officeDocument/2006/relationships/oleObject" Target="embeddings/oleObject79.bin"/><Relationship Id="rId40" Type="http://schemas.openxmlformats.org/officeDocument/2006/relationships/image" Target="media/image24.png"/><Relationship Id="rId115" Type="http://schemas.openxmlformats.org/officeDocument/2006/relationships/image" Target="media/image88.png"/><Relationship Id="rId136" Type="http://schemas.openxmlformats.org/officeDocument/2006/relationships/hyperlink" Target="https://doi.org/10.1109/URTC.2017.8284179" TargetMode="External"/><Relationship Id="rId157" Type="http://schemas.openxmlformats.org/officeDocument/2006/relationships/image" Target="media/image96.png"/><Relationship Id="rId178" Type="http://schemas.openxmlformats.org/officeDocument/2006/relationships/oleObject" Target="embeddings/oleObject21.bin"/><Relationship Id="rId301" Type="http://schemas.openxmlformats.org/officeDocument/2006/relationships/oleObject" Target="embeddings/oleObject81.bin"/><Relationship Id="rId322" Type="http://schemas.openxmlformats.org/officeDocument/2006/relationships/image" Target="media/image179.png"/><Relationship Id="rId343" Type="http://schemas.openxmlformats.org/officeDocument/2006/relationships/oleObject" Target="embeddings/oleObject102.bin"/><Relationship Id="rId61" Type="http://schemas.openxmlformats.org/officeDocument/2006/relationships/image" Target="media/image44.png"/><Relationship Id="rId82" Type="http://schemas.openxmlformats.org/officeDocument/2006/relationships/image" Target="media/image62.png"/><Relationship Id="rId199" Type="http://schemas.openxmlformats.org/officeDocument/2006/relationships/oleObject" Target="embeddings/oleObject30.bin"/><Relationship Id="rId203" Type="http://schemas.openxmlformats.org/officeDocument/2006/relationships/oleObject" Target="embeddings/oleObject32.bin"/><Relationship Id="rId19" Type="http://schemas.openxmlformats.org/officeDocument/2006/relationships/header" Target="header2.xml"/><Relationship Id="rId224" Type="http://schemas.openxmlformats.org/officeDocument/2006/relationships/image" Target="media/image130.png"/><Relationship Id="rId245" Type="http://schemas.openxmlformats.org/officeDocument/2006/relationships/oleObject" Target="embeddings/oleObject53.bin"/><Relationship Id="rId266" Type="http://schemas.openxmlformats.org/officeDocument/2006/relationships/image" Target="media/image151.png"/><Relationship Id="rId287" Type="http://schemas.openxmlformats.org/officeDocument/2006/relationships/oleObject" Target="embeddings/oleObject74.bin"/><Relationship Id="rId30" Type="http://schemas.openxmlformats.org/officeDocument/2006/relationships/image" Target="media/image14.png"/><Relationship Id="rId105" Type="http://schemas.openxmlformats.org/officeDocument/2006/relationships/image" Target="media/image81.png"/><Relationship Id="rId126" Type="http://schemas.openxmlformats.org/officeDocument/2006/relationships/hyperlink" Target="https://doi.org/10.1109/LCN.Workshops.2017.78" TargetMode="External"/><Relationship Id="rId147" Type="http://schemas.openxmlformats.org/officeDocument/2006/relationships/hyperlink" Target="https://doi.org/10.1109/PARC49193.2020.236671" TargetMode="External"/><Relationship Id="rId168" Type="http://schemas.openxmlformats.org/officeDocument/2006/relationships/oleObject" Target="embeddings/oleObject16.bin"/><Relationship Id="rId312" Type="http://schemas.openxmlformats.org/officeDocument/2006/relationships/image" Target="media/image174.png"/><Relationship Id="rId333" Type="http://schemas.openxmlformats.org/officeDocument/2006/relationships/oleObject" Target="embeddings/oleObject97.bin"/><Relationship Id="rId354" Type="http://schemas.openxmlformats.org/officeDocument/2006/relationships/image" Target="media/image195.png"/><Relationship Id="rId51" Type="http://schemas.openxmlformats.org/officeDocument/2006/relationships/image" Target="media/image34.png"/><Relationship Id="rId72" Type="http://schemas.openxmlformats.org/officeDocument/2006/relationships/oleObject" Target="embeddings/oleObject2.bin"/><Relationship Id="rId93" Type="http://schemas.openxmlformats.org/officeDocument/2006/relationships/oleObject" Target="embeddings/oleObject6.bin"/><Relationship Id="rId189" Type="http://schemas.openxmlformats.org/officeDocument/2006/relationships/oleObject" Target="embeddings/oleObject25.bin"/><Relationship Id="rId3" Type="http://schemas.openxmlformats.org/officeDocument/2006/relationships/styles" Target="styles.xml"/><Relationship Id="rId214" Type="http://schemas.openxmlformats.org/officeDocument/2006/relationships/image" Target="media/image125.png"/><Relationship Id="rId235" Type="http://schemas.openxmlformats.org/officeDocument/2006/relationships/oleObject" Target="embeddings/oleObject48.bin"/><Relationship Id="rId256" Type="http://schemas.openxmlformats.org/officeDocument/2006/relationships/image" Target="media/image146.png"/><Relationship Id="rId277" Type="http://schemas.openxmlformats.org/officeDocument/2006/relationships/oleObject" Target="embeddings/oleObject69.bin"/><Relationship Id="rId298" Type="http://schemas.openxmlformats.org/officeDocument/2006/relationships/image" Target="media/image167.png"/><Relationship Id="rId116" Type="http://schemas.openxmlformats.org/officeDocument/2006/relationships/image" Target="media/image89.png"/><Relationship Id="rId137" Type="http://schemas.openxmlformats.org/officeDocument/2006/relationships/hyperlink" Target="https://doi.org/10.1109/JCSSE.2019.8864190" TargetMode="External"/><Relationship Id="rId158" Type="http://schemas.openxmlformats.org/officeDocument/2006/relationships/oleObject" Target="embeddings/oleObject12.bin"/><Relationship Id="rId302" Type="http://schemas.openxmlformats.org/officeDocument/2006/relationships/image" Target="media/image169.png"/><Relationship Id="rId323" Type="http://schemas.openxmlformats.org/officeDocument/2006/relationships/oleObject" Target="embeddings/oleObject92.bin"/><Relationship Id="rId344" Type="http://schemas.openxmlformats.org/officeDocument/2006/relationships/image" Target="media/image190.png"/><Relationship Id="rId20" Type="http://schemas.openxmlformats.org/officeDocument/2006/relationships/image" Target="media/image2.png"/><Relationship Id="rId41" Type="http://schemas.openxmlformats.org/officeDocument/2006/relationships/image" Target="media/image25.png"/><Relationship Id="rId62" Type="http://schemas.openxmlformats.org/officeDocument/2006/relationships/image" Target="media/image45.png"/><Relationship Id="rId83" Type="http://schemas.openxmlformats.org/officeDocument/2006/relationships/image" Target="media/image63.png"/><Relationship Id="rId179" Type="http://schemas.openxmlformats.org/officeDocument/2006/relationships/image" Target="media/image10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badi" panose="020B0604020104020204" pitchFamily="34" charset="0"/>
              </a:rPr>
              <a:t>Nessus Vulnerabilites</a:t>
            </a:r>
          </a:p>
        </c:rich>
      </c:tx>
      <c:layout>
        <c:manualLayout>
          <c:xMode val="edge"/>
          <c:yMode val="edge"/>
          <c:x val="0.23483101391650099"/>
          <c:y val="6.94444444444444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Nessus Vulnerabilites</c:v>
                </c:pt>
              </c:strCache>
            </c:strRef>
          </c:tx>
          <c:dPt>
            <c:idx val="0"/>
            <c:bubble3D val="0"/>
            <c:spPr>
              <a:solidFill>
                <a:srgbClr val="FF0000"/>
              </a:solidFill>
              <a:ln w="19050">
                <a:solidFill>
                  <a:srgbClr val="FF0000"/>
                </a:solidFill>
              </a:ln>
              <a:effectLst/>
            </c:spPr>
            <c:extLst>
              <c:ext xmlns:c16="http://schemas.microsoft.com/office/drawing/2014/chart" uri="{C3380CC4-5D6E-409C-BE32-E72D297353CC}">
                <c16:uniqueId val="{00000001-F144-4DD6-86E7-674732DB3CDC}"/>
              </c:ext>
            </c:extLst>
          </c:dPt>
          <c:dPt>
            <c:idx val="1"/>
            <c:bubble3D val="0"/>
            <c:spPr>
              <a:solidFill>
                <a:srgbClr val="FFC000"/>
              </a:solidFill>
              <a:ln w="19050">
                <a:solidFill>
                  <a:srgbClr val="FFC000"/>
                </a:solidFill>
              </a:ln>
              <a:effectLst/>
            </c:spPr>
            <c:extLst>
              <c:ext xmlns:c16="http://schemas.microsoft.com/office/drawing/2014/chart" uri="{C3380CC4-5D6E-409C-BE32-E72D297353CC}">
                <c16:uniqueId val="{00000003-F144-4DD6-86E7-674732DB3CDC}"/>
              </c:ext>
            </c:extLst>
          </c:dPt>
          <c:dPt>
            <c:idx val="2"/>
            <c:bubble3D val="0"/>
            <c:spPr>
              <a:solidFill>
                <a:srgbClr val="FFFF00"/>
              </a:solidFill>
              <a:ln w="19050">
                <a:solidFill>
                  <a:srgbClr val="FFFF00"/>
                </a:solidFill>
              </a:ln>
              <a:effectLst/>
            </c:spPr>
            <c:extLst>
              <c:ext xmlns:c16="http://schemas.microsoft.com/office/drawing/2014/chart" uri="{C3380CC4-5D6E-409C-BE32-E72D297353CC}">
                <c16:uniqueId val="{00000005-F144-4DD6-86E7-674732DB3CDC}"/>
              </c:ext>
            </c:extLst>
          </c:dPt>
          <c:dPt>
            <c:idx val="3"/>
            <c:bubble3D val="0"/>
            <c:spPr>
              <a:solidFill>
                <a:srgbClr val="92D050"/>
              </a:solidFill>
              <a:ln w="19050">
                <a:solidFill>
                  <a:srgbClr val="92D050"/>
                </a:solidFill>
              </a:ln>
              <a:effectLst/>
            </c:spPr>
            <c:extLst>
              <c:ext xmlns:c16="http://schemas.microsoft.com/office/drawing/2014/chart" uri="{C3380CC4-5D6E-409C-BE32-E72D297353CC}">
                <c16:uniqueId val="{00000007-F144-4DD6-86E7-674732DB3CDC}"/>
              </c:ext>
            </c:extLst>
          </c:dPt>
          <c:dPt>
            <c:idx val="4"/>
            <c:bubble3D val="0"/>
            <c:spPr>
              <a:solidFill>
                <a:srgbClr val="0070C0"/>
              </a:solidFill>
              <a:ln w="19050">
                <a:solidFill>
                  <a:srgbClr val="0070C0"/>
                </a:solidFill>
              </a:ln>
              <a:effectLst/>
            </c:spPr>
            <c:extLst>
              <c:ext xmlns:c16="http://schemas.microsoft.com/office/drawing/2014/chart" uri="{C3380CC4-5D6E-409C-BE32-E72D297353CC}">
                <c16:uniqueId val="{00000009-F144-4DD6-86E7-674732DB3CDC}"/>
              </c:ext>
            </c:extLst>
          </c:dPt>
          <c:dLbls>
            <c:dLbl>
              <c:idx val="0"/>
              <c:delete val="1"/>
              <c:extLst>
                <c:ext xmlns:c15="http://schemas.microsoft.com/office/drawing/2012/chart" uri="{CE6537A1-D6FC-4f65-9D91-7224C49458BB}"/>
                <c:ext xmlns:c16="http://schemas.microsoft.com/office/drawing/2014/chart" uri="{C3380CC4-5D6E-409C-BE32-E72D297353CC}">
                  <c16:uniqueId val="{00000001-F144-4DD6-86E7-674732DB3CDC}"/>
                </c:ext>
              </c:extLst>
            </c:dLbl>
            <c:dLbl>
              <c:idx val="1"/>
              <c:delete val="1"/>
              <c:extLst>
                <c:ext xmlns:c15="http://schemas.microsoft.com/office/drawing/2012/chart" uri="{CE6537A1-D6FC-4f65-9D91-7224C49458BB}"/>
                <c:ext xmlns:c16="http://schemas.microsoft.com/office/drawing/2014/chart" uri="{C3380CC4-5D6E-409C-BE32-E72D297353CC}">
                  <c16:uniqueId val="{00000003-F144-4DD6-86E7-674732DB3CDC}"/>
                </c:ext>
              </c:extLst>
            </c:dLbl>
            <c:dLbl>
              <c:idx val="2"/>
              <c:layout>
                <c:manualLayout>
                  <c:x val="3.8197097020626434E-3"/>
                  <c:y val="-4.071058475203556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144-4DD6-86E7-674732DB3CDC}"/>
                </c:ext>
              </c:extLst>
            </c:dLbl>
            <c:dLbl>
              <c:idx val="3"/>
              <c:layout>
                <c:manualLayout>
                  <c:x val="7.6394194041252868E-3"/>
                  <c:y val="-4.4201772590034237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144-4DD6-86E7-674732DB3CDC}"/>
                </c:ext>
              </c:extLst>
            </c:dLbl>
            <c:dLbl>
              <c:idx val="4"/>
              <c:layout>
                <c:manualLayout>
                  <c:x val="3.8197097020626361E-2"/>
                  <c:y val="-7.401924500370232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F144-4DD6-86E7-674732DB3CDC}"/>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extLst>
          </c:dLbls>
          <c:cat>
            <c:strRef>
              <c:f>Sheet1!$A$2:$A$6</c:f>
              <c:strCache>
                <c:ptCount val="5"/>
                <c:pt idx="0">
                  <c:v>Critical </c:v>
                </c:pt>
                <c:pt idx="1">
                  <c:v>High</c:v>
                </c:pt>
                <c:pt idx="2">
                  <c:v>Medium</c:v>
                </c:pt>
                <c:pt idx="3">
                  <c:v>Low</c:v>
                </c:pt>
                <c:pt idx="4">
                  <c:v>Info</c:v>
                </c:pt>
              </c:strCache>
            </c:strRef>
          </c:cat>
          <c:val>
            <c:numRef>
              <c:f>Sheet1!$B$2:$B$6</c:f>
              <c:numCache>
                <c:formatCode>General</c:formatCode>
                <c:ptCount val="5"/>
                <c:pt idx="0">
                  <c:v>0</c:v>
                </c:pt>
                <c:pt idx="1">
                  <c:v>0</c:v>
                </c:pt>
                <c:pt idx="2">
                  <c:v>1</c:v>
                </c:pt>
                <c:pt idx="3">
                  <c:v>1</c:v>
                </c:pt>
                <c:pt idx="4">
                  <c:v>35</c:v>
                </c:pt>
              </c:numCache>
            </c:numRef>
          </c:val>
          <c:extLst>
            <c:ext xmlns:c16="http://schemas.microsoft.com/office/drawing/2014/chart" uri="{C3380CC4-5D6E-409C-BE32-E72D297353CC}">
              <c16:uniqueId val="{0000000A-F144-4DD6-86E7-674732DB3CDC}"/>
            </c:ext>
          </c:extLst>
        </c:ser>
        <c:dLbls>
          <c:showLegendKey val="0"/>
          <c:showVal val="0"/>
          <c:showCatName val="0"/>
          <c:showSerName val="0"/>
          <c:showPercent val="0"/>
          <c:showBubbleSize val="0"/>
          <c:showLeaderLines val="0"/>
        </c:dLbls>
        <c:firstSliceAng val="0"/>
        <c:holeSize val="50"/>
      </c:doughnutChart>
      <c:spPr>
        <a:noFill/>
        <a:ln>
          <a:noFill/>
        </a:ln>
        <a:effectLst/>
      </c:spPr>
    </c:plotArea>
    <c:legend>
      <c:legendPos val="r"/>
      <c:legendEntry>
        <c:idx val="3"/>
        <c:txPr>
          <a:bodyPr rot="0" spcFirstLastPara="1" vertOverflow="ellipsis" vert="horz" wrap="square" anchor="ctr" anchorCtr="1"/>
          <a:lstStyle/>
          <a:p>
            <a:pPr>
              <a:defRPr sz="1100" b="0" i="0" u="none" strike="noStrike" kern="1200" baseline="0">
                <a:ln>
                  <a:noFill/>
                </a:ln>
                <a:solidFill>
                  <a:schemeClr val="tx1">
                    <a:lumMod val="65000"/>
                    <a:lumOff val="35000"/>
                  </a:schemeClr>
                </a:solidFill>
                <a:latin typeface="Abadi" panose="020B0604020104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badi" panose="020B0604020104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badi" panose="020B0604020104020204" pitchFamily="34" charset="0"/>
              </a:rPr>
              <a:t>OWASP</a:t>
            </a:r>
            <a:r>
              <a:rPr lang="en-US" sz="1200" baseline="0">
                <a:solidFill>
                  <a:schemeClr val="tx1"/>
                </a:solidFill>
                <a:latin typeface="Abadi" panose="020B0604020104020204" pitchFamily="34" charset="0"/>
              </a:rPr>
              <a:t> ZAP Alerts</a:t>
            </a:r>
            <a:endParaRPr lang="en-US" sz="1200">
              <a:solidFill>
                <a:schemeClr val="tx1"/>
              </a:solidFill>
              <a:latin typeface="Abadi" panose="020B0604020104020204" pitchFamily="34" charset="0"/>
            </a:endParaRPr>
          </a:p>
        </c:rich>
      </c:tx>
      <c:layout>
        <c:manualLayout>
          <c:xMode val="edge"/>
          <c:yMode val="edge"/>
          <c:x val="0.24214523184601924"/>
          <c:y val="7.411503426325102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OWASP ZAP Web Applciation Vulnerabilites</c:v>
                </c:pt>
              </c:strCache>
            </c:strRef>
          </c:tx>
          <c:dPt>
            <c:idx val="0"/>
            <c:bubble3D val="0"/>
            <c:spPr>
              <a:solidFill>
                <a:srgbClr val="FF0000"/>
              </a:solidFill>
              <a:ln w="19050">
                <a:solidFill>
                  <a:srgbClr val="FF0000"/>
                </a:solidFill>
              </a:ln>
              <a:effectLst/>
            </c:spPr>
            <c:extLst>
              <c:ext xmlns:c16="http://schemas.microsoft.com/office/drawing/2014/chart" uri="{C3380CC4-5D6E-409C-BE32-E72D297353CC}">
                <c16:uniqueId val="{00000001-9461-4885-A957-C978418926A3}"/>
              </c:ext>
            </c:extLst>
          </c:dPt>
          <c:dPt>
            <c:idx val="1"/>
            <c:bubble3D val="0"/>
            <c:spPr>
              <a:solidFill>
                <a:srgbClr val="FFFF00"/>
              </a:solidFill>
              <a:ln w="19050">
                <a:solidFill>
                  <a:srgbClr val="FFFF00"/>
                </a:solidFill>
              </a:ln>
              <a:effectLst/>
            </c:spPr>
            <c:extLst>
              <c:ext xmlns:c16="http://schemas.microsoft.com/office/drawing/2014/chart" uri="{C3380CC4-5D6E-409C-BE32-E72D297353CC}">
                <c16:uniqueId val="{00000003-9461-4885-A957-C978418926A3}"/>
              </c:ext>
            </c:extLst>
          </c:dPt>
          <c:dPt>
            <c:idx val="2"/>
            <c:bubble3D val="0"/>
            <c:spPr>
              <a:solidFill>
                <a:srgbClr val="92D050"/>
              </a:solidFill>
              <a:ln w="19050">
                <a:solidFill>
                  <a:srgbClr val="92D050"/>
                </a:solidFill>
              </a:ln>
              <a:effectLst/>
            </c:spPr>
            <c:extLst>
              <c:ext xmlns:c16="http://schemas.microsoft.com/office/drawing/2014/chart" uri="{C3380CC4-5D6E-409C-BE32-E72D297353CC}">
                <c16:uniqueId val="{00000005-9461-4885-A957-C978418926A3}"/>
              </c:ext>
            </c:extLst>
          </c:dPt>
          <c:dPt>
            <c:idx val="3"/>
            <c:bubble3D val="0"/>
            <c:spPr>
              <a:solidFill>
                <a:schemeClr val="accent3">
                  <a:lumMod val="40000"/>
                  <a:lumOff val="60000"/>
                </a:schemeClr>
              </a:solidFill>
              <a:ln w="19050">
                <a:solidFill>
                  <a:schemeClr val="accent3">
                    <a:lumMod val="40000"/>
                    <a:lumOff val="60000"/>
                  </a:schemeClr>
                </a:solidFill>
              </a:ln>
              <a:effectLst/>
            </c:spPr>
            <c:extLst>
              <c:ext xmlns:c16="http://schemas.microsoft.com/office/drawing/2014/chart" uri="{C3380CC4-5D6E-409C-BE32-E72D297353CC}">
                <c16:uniqueId val="{00000007-9461-4885-A957-C978418926A3}"/>
              </c:ext>
            </c:extLst>
          </c:dPt>
          <c:dLbls>
            <c:dLbl>
              <c:idx val="2"/>
              <c:layout>
                <c:manualLayout>
                  <c:x val="3.9761431411530811E-3"/>
                  <c:y val="-8.5628778830213875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461-4885-A957-C978418926A3}"/>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4"/>
                <c:pt idx="0">
                  <c:v>High</c:v>
                </c:pt>
                <c:pt idx="1">
                  <c:v>Medium</c:v>
                </c:pt>
                <c:pt idx="2">
                  <c:v>Low</c:v>
                </c:pt>
                <c:pt idx="3">
                  <c:v>Info</c:v>
                </c:pt>
              </c:strCache>
            </c:strRef>
          </c:cat>
          <c:val>
            <c:numRef>
              <c:f>Sheet1!$B$2:$B$5</c:f>
              <c:numCache>
                <c:formatCode>General</c:formatCode>
                <c:ptCount val="4"/>
                <c:pt idx="0">
                  <c:v>0</c:v>
                </c:pt>
                <c:pt idx="1">
                  <c:v>0</c:v>
                </c:pt>
                <c:pt idx="2">
                  <c:v>5</c:v>
                </c:pt>
                <c:pt idx="3">
                  <c:v>0</c:v>
                </c:pt>
              </c:numCache>
            </c:numRef>
          </c:val>
          <c:extLst>
            <c:ext xmlns:c16="http://schemas.microsoft.com/office/drawing/2014/chart" uri="{C3380CC4-5D6E-409C-BE32-E72D297353CC}">
              <c16:uniqueId val="{00000008-9461-4885-A957-C978418926A3}"/>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egendEntry>
        <c:idx val="3"/>
        <c:txPr>
          <a:bodyPr rot="0" spcFirstLastPara="1" vertOverflow="ellipsis" vert="horz" wrap="square" anchor="ctr" anchorCtr="1"/>
          <a:lstStyle/>
          <a:p>
            <a:pPr>
              <a:defRPr sz="1100" b="0" i="0" u="none" strike="noStrike" kern="1200" baseline="0">
                <a:ln>
                  <a:noFill/>
                </a:ln>
                <a:solidFill>
                  <a:schemeClr val="tx1">
                    <a:lumMod val="65000"/>
                    <a:lumOff val="35000"/>
                  </a:schemeClr>
                </a:solidFill>
                <a:latin typeface="Abadi" panose="020B0604020104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badi" panose="020B0604020104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5.509"/>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5.114"/>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752"/>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226"/>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5:26.421"/>
    </inkml:context>
    <inkml:brush xml:id="br0">
      <inkml:brushProperty name="width" value="0.05" units="cm"/>
      <inkml:brushProperty name="height" value="0.05" units="cm"/>
      <inkml:brushProperty name="ignorePressure" value="1"/>
    </inkml:brush>
    <inkml:brush xml:id="br1">
      <inkml:brushProperty name="width" value="0.04983" units="cm"/>
      <inkml:brushProperty name="height" value="0.04983" units="cm"/>
      <inkml:brushProperty name="ignorePressure" value="1"/>
    </inkml:brush>
  </inkml:definitions>
  <inkml:trace contextRef="#ctx0" brushRef="#br0">144 541,'2'-15,"0"-1,1 0,0 1,2 0,-1 0,2 0,0 0,1 1,15-23,-13 21,0-1,-1 1,0-1,-2-1,0 1,6-34,-9 34,0 0,-2 0,0-1,-1 1,-1-1,-1 1,0 0,-5-17,4 30,1 1,-1 0,1 0,-1 0,0 0,0 0,-1 1,1-1,0 1,-1 0,1 0,-1 0,0 0,0 1,0 0,0 0,0 0,0 0,0 0,0 1,0 0,0 0,-7 0,2 0,0 0,0 1,0 0,0 1,0-1,0 2,0-1,1 1,-17 8,21-8,-1-1,1 1,0 0,0 0,0 1,1-1,-1 1,1 0,0 0,0 0,0 0,1 0,-1 1,1-1,0 1,0 0,0 0,1-1,0 1,0 0,0 0,1 0,-1 0,1 1,0-1,1 0,-1 0,1 0,0 0,0 0,3 4,2 7,1-1,0-1,1 1,1-1,1-1,0 0,0 0,16 14,-12-13,14 14,33 43,-53-61,-1 1,-1 0,1 0,-2 0,0 1,0 0,-1 0,4 18,5 31,-6-37,-2 0,-1 0,-1 0,-1 1,-2 30,0-49,-1-1,-1 0,1 0,-1 1,1-1,-1 0,-1-1,1 1,-1 0,0-1,0 1,0-1,-1 0,1 0,-1 0,0 0,0-1,0 0,-1 0,1 0,-1 0,0-1,0 1,0-1,-6 2,-3 0,0 0,0-1,0-1,-1 0,1-1,0 0,-1-1,-18-3,30 3,0 0,0-1,1 1,-1-1,0 1,1-1,-1 0,1 0,-1 0,1-1,-1 1,1 0,0-1,-1 0,1 1,0-1,-3-4,4 5,0-2,0 1,1 0,-1 0,0 0,0 0,1 0,0-1,-1 1,1 0,0 0,0 0,0-1,0 1,1 0,-1 0,1-3,2-3,0-1,0 1,1 0,0 0,1 1,0-1,0 1,0 0,9-9,57-48,-52 49,0-2,-1 0,0-1,28-39,-35 37</inkml:trace>
  <inkml:trace contextRef="#ctx0" brushRef="#br0" timeOffset="871.94">382 363,'0'5,"0"7,0 6,0 5,0 4,0 2,0-4</inkml:trace>
  <inkml:trace contextRef="#ctx0" brushRef="#br1" timeOffset="14371.5">433 314,'1'15,"1"-1,1 1,0-1,9 25,1 5,-12-41,0 0,0 0,1 0,-1 0,1-1,-1 1,1 0,0-1,0 1,0-1,0 0,1 0,-1 0,1 0,-1 0,5 2,-6-3,0-1,0 1,0-1,1 0,-1 1,0-1,0 0,0 0,0 0,1 0,-1 0,0 0,0 0,0 0,0-1,0 1,1 0,-1-1,0 1,0-1,0 1,0-1,0 1,0-1,0 0,0 1,-1-1,1 0,0 0,0 0,0 0,-1 0,1 0,-1 0,1 0,-1 0,1 0,-1 0,1 0,-1 0,0 0,0 0,1 0,-1-1,0 1,0-2,5-26,0 1,1-58,-6 73</inkml:trace>
  <inkml:trace contextRef="#ctx0" brushRef="#br1" timeOffset="16159.49">712 330,'-9'0,"-1"1,0-1,0 1,0 1,1 0,-1 1,-12 4,18-5,0 0,0 0,0 1,0-1,0 1,1 0,-1 0,1 0,0 0,0 1,0-1,0 1,1 0,0 0,-1 0,1 0,0 0,-1 6,3-9,0 0,0 0,0 0,0 0,0 0,0 0,0 0,0 0,0 0,1 0,-1 0,0 0,1 0,-1 0,1 0,-1 0,1 0,-1 0,1 0,0-1,-1 1,1 0,0 0,0-1,0 1,0-1,-1 1,1 0,0-1,0 1,0-1,0 0,0 1,0-1,0 0,0 0,0 0,1 0,-1 0,0 0,0 0,2 0,56 1,-49-2,-2 1,0 0,-1 0,1 1,-1 0,1 0,8 3,-15-4,1 1,-1-1,0 1,1 0,-1-1,0 1,1 0,-1-1,0 1,0 0,0 0,0 0,0 0,0 0,0 1,0-1,-1 0,1 0,0 0,-1 1,1-1,0 0,-1 1,0-1,1 1,-1-1,0 0,0 1,0-1,0 1,0-1,0 1,0-1,0 0,-1 1,1-1,0 1,-1-1,1 0,-2 3,0-2,1 0,-1 0,1 0,-1-1,0 1,0 0,0-1,0 1,0-1,0 0,-1 0,1 1,0-2,-1 1,1 0,-1 0,1-1,-4 1,-53 7,50-7,-48 2,41-3</inkml:trace>
  <inkml:trace contextRef="#ctx0" brushRef="#br1" timeOffset="18033.76">776 440,'6'1,"1"-1,-1 0,1 0,0-1,-1 0,0 0,1 0,-1-1,0 0,1 0,-1 0,0-1,9-6,-15 9,1 0,-1-1,0 1,0 0,1 0,-1-1,0 1,0 0,0 0,1-1,-1 1,0 0,0-1,0 1,0 0,0-1,0 1,1 0,-1-1,0 1,0 0,0-1,0 1,0 0,0-1,0 1,-1-1,1 1,0 0,0-1,0 1,0 0,0 0,-1-1,1 1,0 0,0-1,0 1,-1 0,1 0,-1-1,-18-7,-23 4,40 4,1 0,-1 1,0-1,1 0,-1 1,0-1,1 1,-1-1,0 1,1 0,-1 0,1-1,-1 1,1 0,0 0,-1 1,1-1,0 0,0 0,0 1,-1-1,2 1,-2 1,0 0,1 0,0 0,0 0,1 1,-1-1,1 0,-1 0,1 1,0-1,0 0,1 1,0 2,-1-2,1 0,-1 0,1 0,0 0,1-1,-1 1,1 0,-1-1,1 0,0 1,1-1,-1 0,0 0,1 0,0 0,-1 0,1-1,1 1,-1-1,0 0,0 0,4 2,21-1,-14-2</inkml:trace>
  <inkml:trace contextRef="#ctx0" brushRef="#br1" timeOffset="18857.4">931 363,'0'412,"0"-391</inkml:trace>
  <inkml:trace contextRef="#ctx0" brushRef="#br1" timeOffset="19801.39">931 376,'34'-2,"-24"1,0 0,0 1,0 0,0 1,0 0,18 4,-26-4,0 0,-1 1,1-1,0 0,-1 1,1-1,-1 1,1 0,-1-1,0 1,0 0,0 0,0 0,0 0,0 0,0 0,-1 0,1 0,-1 0,1 0,-1 0,0 0,0 1,0-1,0 0,0 0,0 0,-1 0,1 0,-1 1,0-1,-1 3,1 1,-1 0,0 0,0-1,-1 1,1 0,-1-1,-1 0,1 1,-1-1,-5 6,4-8,-1 0,1 0,-1-1,1 1,-1-1,0 0,0-1,0 1,0-1,0-1,0 1,-11-1,1 0</inkml:trace>
  <inkml:trace contextRef="#ctx0" brushRef="#br1" timeOffset="20700.84">1103 423,'0'3,"0"6,0 4,0 3,0 3,0 7,0 7,0 6,0 4,0-3,0-5,0-6,0-5,0-5,0-5</inkml:trace>
  <inkml:trace contextRef="#ctx0" brushRef="#br0" timeOffset="33460">1103 423,'3'-2,"0"0,1 0,-1 0,1 0,-1 1,1-1,0 1,0 0,-1 0,1 0,0 1,0-1,0 1,0 0,0 0,0 0,0 1,0-1,0 1,0 0,0 0,-1 1,1-1,0 1,-1 0,1-1,-1 2,0-1,0 0,1 1,-2-1,1 1,0 0,0 0,-1 0,0 0,4 7,-5-8,0-1,-1 1,0 0,1-1,-1 1,0 0,0-1,0 1,0 0,0 0,0-1,0 1,0 0,-1-1,1 1,-1 0,1-1,-1 1,0-1,0 1,1-1,-1 1,0-1,-1 1,1-1,0 0,0 0,0 0,-1 1,1-1,0 0,-1-1,1 1,-1 0,-1 0,-4 2,0-1,0 0,1 0,-1-1,-1 0,1 0,-9 0,2-1</inkml:trace>
  <inkml:trace contextRef="#ctx0" brushRef="#br0" timeOffset="35599.83">1196 596,'11'-2,"0"0,0-1,-1 0,1-1,-1 0,0 0,0-1,-1 0,10-8,-16 10,-1 0,-1 0,1 0,0 0,-1-1,1 1,-1-1,0 1,0-1,-1 0,1 1,-1-1,0 0,0 1,0-1,0 0,0 1,-1-1,0 0,0 1,-2-7,3 8,-1 1,1-1,0 1,-1-1,1 1,-1 0,0-1,1 1,-1 0,0-1,0 1,0 0,1 0,-2 0,1 0,0 0,0 0,0 0,0 0,-1 0,1 0,0 1,-1-1,1 0,0 1,-1-1,1 1,-1 0,1-1,-1 1,1 0,-1 0,1 0,-1 0,1 0,-1 0,1 1,-1-1,1 0,-1 1,1-1,0 1,-1-1,1 1,0 0,-1 0,1-1,0 1,0 0,0 0,0 0,-2 2,0 1,0 0,1 0,-1 0,1 0,0 0,0 0,0 1,1-1,-1 1,1 0,0-1,0 7,-4 58,5-66,0 0,0-1,0 1,0 0,1 0,0-1,-1 1,1 0,0 0,0-1,1 1,-1-1,0 1,1-1,-1 0,1 1,0-1,0 0,0 0,0 0,0-1,0 1,1 0,-1-1,1 1,-1-1,3 1,5 2,-1-2,0 1,1-1,0-1,-1 0,18 0,-13-1</inkml:trace>
  <inkml:trace contextRef="#ctx0" brushRef="#br0" timeOffset="37881.48">1477 239,'0'10,"1"1,1-1,0 0,0 0,1 0,1 0,-1 0,8 13,49 77,-20-38,21 43,-61-105,0 1,0-1,1 0,-1 0,0 0,0 0,0 0,0 1,0-1,0 0,0 0,0 0,0 0,0 0,0 0,0 1,1-1,-1 0,0 0,0 0,0 0,0 0,0 0,0 0,0 0,1 0,-1 1,0-1,0 0,0 0,0 0,1 0,-1 0,0 0,0 0,0 0,0 0,0 0,1 0,-1 0,0 0,0 0,0-1,0 1,0 0,1 0,-1 0,0 0,0 0,0 0,0 0,0 0,0 0,1 0,-1-1,0 1,0 0,0 0,0 0,0 0,0 0,0 0,0-1,0 1,0 0,0 0,5-19,-3-21,-1 21,0 0,2 0,0 0,1 0,1 1,0 0,2 0,0 0,1 1,0 0,14-19,-19 33,0 0,0 0,0 0,1 0,-1 0,1 0,0 1,0 0,0 0,0 0,0 0,0 1,0-1,1 1,-1 0,1 1,-1-1,8 1,34-11,-37 7</inkml:trace>
  <inkml:trace contextRef="#ctx0" brushRef="#br0" timeOffset="48832.78">1803 455,'39'1,"-28"1,0-1,1-1,-1 0,1-1,-1 0,20-5,-31 6,1 0,-1 0,1 0,-1 0,1 0,0 0,-1-1,1 1,-1 0,1 0,-1-1,0 1,1 0,-1-1,1 1,-1 0,1-1,-1 1,0-1,1 1,-1-1,0 1,0-1,1 1,-1-1,0 1,0-1,0 1,0-1,1 1,-1-1,0 1,0-1,0 0,0 1,0-1,0 1,-1-2,-17-17,11 15,1 1,-1-1,0 1,0 0,-12-4,15 7,0-1,0 1,0-1,0 1,0 0,0 1,0-1,0 1,0-1,0 1,0 0,1 1,-1-1,0 1,1-1,-1 1,1 0,0 1,-1-1,1 0,0 1,0 0,1 0,-1 0,0 0,1 0,0 0,0 1,0-1,0 1,1-1,-1 1,1 0,0 0,0 0,0-1,0 1,1 0,0 0,0 0,0 0,0 0,0 0,1 0,0 0,0 0,0 0,0 0,0-1,1 1,0-1,0 1,2 3,-3-5,0 0,1 0,-1 0,1 0,-1 0,1 0,0 0,0-1,0 1,0-1,0 1,0-1,0 0,0 0,0 0,1 0,-1 0,1 0,-1 0,0-1,1 1,2-1,7 1</inkml:trace>
  <inkml:trace contextRef="#ctx0" brushRef="#br0" timeOffset="50659.42">1975 595,'0'-15,"0"0,1 0,0 0,1 0,1 0,0 1,1-1,1 1,10-22,-15 35,0 0,1 0,-1 0,1 0,0 0,-1 0,1 0,0 1,-1-1,1 0,0 0,0 1,0-1,0 0,-1 1,1-1,0 1,0-1,0 1,0 0,0-1,1 1,-1 0,0 0,0-1,2 1,-1 1,-1-1,1 1,0 0,-1 0,1-1,-1 1,1 0,-1 0,1 1,-1-1,0 0,1 0,-1 1,2 1,1 2,-1 1,0-1,1 1,-2-1,1 1,-1 0,0 0,2 10,12 92,-15-94</inkml:trace>
  <inkml:trace contextRef="#ctx0" brushRef="#br0" timeOffset="51688.15">2193 223,'-11'222,"9"-189,-1 40,4-59</inkml:trace>
  <inkml:trace contextRef="#ctx0" brushRef="#br0" timeOffset="52907.43">2038 252,'5'0,"5"0,5 0,4 0,0 0,1 0,-2 0,0 0,-1 0,-1 0,0 0,-1 0,1 0,-3 0</inkml:trace>
  <inkml:trace contextRef="#ctx0" brushRef="#br0" timeOffset="53714.84">2303 407,'0'3,"0"3,0 3,0 6,0 3,0 1,0-1,0 1,0-2,0-3</inkml:trace>
  <inkml:trace contextRef="#ctx0" brushRef="#br0" timeOffset="56409.49">2365 579,'-3'-65,"1"44,1-1,1 0,1 0,0 1,9-40,-10 60,1 0,-1 0,0 0,0 0,0 0,0 0,1 0,-1 0,0 0,1 0,-1 0,1 0,-1 0,1 1,-1-1,1 0,0 0,-1 1,1-1,0 0,0 1,0-1,-1 0,1 1,0-1,0 1,0 0,0-1,0 1,0 0,0 0,0-1,2 1,-1 1,0 0,0 1,0-1,-1 0,1 1,0-1,0 1,-1 0,1 0,-1-1,0 1,1 0,1 4,5 10,0 0,9 30,-1 45,-11-55,-6-95,1 54,0 0,1 1,-1-1,1 0,0 1,0-1,0 1,1-1,0 1,0 0,0 0,3-6,-4 10,-1 0,0-1,0 1,1 0,-1-1,0 1,1 0,-1 0,0-1,1 1,-1 0,1 0,-1-1,0 1,1 0,-1 0,1 0,-1 0,1 0,-1 0,0 0,1 0,-1 0,1 0,-1 0,1 0,-1 0,1 0,-1 0,0 0,1 0,-1 1,1-1,-1 0,0 0,1 1,-1-1,0 0,1 1,9 21,-4 26,-5-25,-1-32,4-43,16 3,-4 32,-15 17,0 0,-1 0,1 0,0 0,-1 1,1-1,0 0,-1 0,1 0,-1 1,1-1,0 0,-1 1,1-1,-1 1,1-1,-1 0,1 1,-1-1,1 1,-1-1,1 1,-1-1,0 1,1 0,-1-1,0 1,0 0,1-1,-1 1,0-1,0 2,5 16,-1-1,0 0,-1 1,0 21,-2-25</inkml:trace>
  <inkml:trace contextRef="#ctx0" brushRef="#br0" timeOffset="57724.13">2660 392,'0'3,"0"3,0 4,0 5,0 2,0 2,0 0,0-1,0 0,0-2,0 1,0-2,0-2</inkml:trace>
  <inkml:trace contextRef="#ctx0" brushRef="#br0" timeOffset="61199.48">2770 439,'-6'7,"1"0,0 0,0 0,0 1,1 0,0 0,1 0,-5 16,-11 24,19-47,-1-1,1 1,-1 0,1 0,-1 0,1 0,0 1,-1-1,1 0,0 0,0 0,0 0,0 0,0 0,0 0,0 0,0 0,0 1,0-1,1 0,-1 0,0 0,1 0,-1 0,1 0,-1 0,1 0,0-1,-1 1,1 0,1 1,1 0,-1-1,1 1,0-1,0 0,0 1,0-2,0 1,0 0,0 0,0-1,5 0,-2 1,1-1,-1 0,0 0,1-1,-1 0,0 0,0 0,0-1,0 0,0 0,0-1,6-3,-9 3,-1 0,0 0,0-1,0 1,-1-1,1 1,-1-1,0 0,0 1,0-1,-1 0,1 0,-1 0,0 1,0-1,0 0,0 0,-2-5,2 6,0-1,-1 1,1-1,-1 1,0 0,0-1,0 1,-1 0,1 0,-1 0,0 0,1 0,-1 0,-1 0,1 0,0 1,-1-1,1 1,-1 0,-3-2,5 3,-1 0,1 1,-1-1,1 1,-1-1,1 1,-1 0,1-1,-1 1,0 0,1 0,-1 0,1 0,-1 0,0 1,1-1,-2 1,2-1,0 1,0-1,1 1,-1-1,0 1,1 0,-1-1,0 1,1 0,-1 0,1-1,-1 1,1 0,0 0,-1 0,1-1,0 1,0 0,-1 0,1 0,0 2,0 0,0 0,0 1,1-1,-1 0,1 0,0 1,0-1,0 0,0 0,0 0,1 0,-1 0,1 0,4 4,21 21,-22-23,0 0,0 0,0 0,-1 0,1 1,-1 0,-1 0,1 0,-1 0,4 11,0 9,-1 1,-1-1,-1 1,-1 0,-2 0,-1 0,-3 35,2-58,0 0,0 0,-1-1,1 1,-1 0,1-1,-1 1,0-1,-1 0,1 1,0-1,-1 0,0-1,0 1,0 0,0-1,0 1,0-1,-1 0,1 0,-1-1,1 1,-1-1,0 1,1-1,-1 0,-5 0,6 0,1 0,-1-1,1 0,-1 1,0-1,1 0,-1 0,0-1,1 1,-1 0,0-1,1 0,-1 1,1-1,-1 0,1-1,-1 1,1 0,0 0,0-1,0 0,0 1,0-1,0 0,0 0,0 0,1 0,-1 0,1-1,-1 1,1 0,0-1,0 1,0-1,0 1,0-1,1 1,-1-1,1 0,0-2,-1-4,0 0,1 1,1-1,0 0,0 1,0-1,1 1,0-1,1 1,0 0,0 0,1 0,0 0,0 1,10-13,86-147,-74 98,-19 49,-2 6</inkml:trace>
  <inkml:trace contextRef="#ctx0" brushRef="#br0" timeOffset="62049.09">3003 239,'0'371,"0"-354</inkml:trace>
  <inkml:trace contextRef="#ctx0" brushRef="#br0" timeOffset="63060.05">3113 423,'0'6,"0"3,0 4,0 2,0 2,0-1,0 1,0-1,0 1,0-1,0-1,0-2</inkml:trace>
  <inkml:trace contextRef="#ctx0" brushRef="#br0" timeOffset="65877.13">3191 347,'4'0,"0"1,0 0,-1 0,1 1,0-1,-1 1,1 0,-1 0,1 0,-1 0,0 1,0-1,0 1,0 0,0 0,-1 0,1 0,-1 0,0 0,0 1,2 3,2 6,1 0,-1 0,-1 1,5 20,-5-16,-2-8,0 0,-1 0,0 0,0 0,-1 0,-1 0,1 0,-3 15,1-23,-1 0,0 0,0 0,0-1,1 1,-2 0,1-1,0 0,0 1,0-1,-1 0,1 0,-1 0,1-1,0 1,-1 0,0-1,1 0,-1 1,1-1,-1 0,1 0,-5-1,3 1,1 0,0 0,0 0,0-1,0 1,0-1,0 0,0 1,0-1,0 0,0-1,1 1,-1-1,0 1,1-1,-1 0,1 0,-1 0,-2-3,3-2,0 1,1-1,0 0,0 1,1-1,0 0,0 1,0-1,1 0,0 1,4-13,-5 17,1 0,0-1,-1 1,1 0,0 0,1 0,-1 0,0 0,1 0,-1 0,1 0,-1 1,1-1,0 1,3-3,-4 3,1 1,0-1,-1 1,1 0,0 0,-1-1,1 1,0 0,-1 1,1-1,0 0,-1 0,1 1,0-1,-1 1,1-1,-1 1,1 0,-1-1,1 1,-1 0,1 0,-1 0,2 2,1 1,0 0,0 1,-1-1,1 1,-1-1,0 1,-1 0,1 0,-1 1,3 10,-3-11,-1-1,1 1,-1 0,2-1,-1 1,0-1,1 0,0 0,0 0,0 0,0 0,0-1,9 7,-3-5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23.981"/>
    </inkml:context>
    <inkml:brush xml:id="br0">
      <inkml:brushProperty name="width" value="0.05" units="cm"/>
      <inkml:brushProperty name="height" value="0.05" units="cm"/>
      <inkml:brushProperty name="ignorePressure" value="1"/>
    </inkml:brush>
    <inkml:brush xml:id="br1">
      <inkml:brushProperty name="width" value="0.04983" units="cm"/>
      <inkml:brushProperty name="height" value="0.04983" units="cm"/>
      <inkml:brushProperty name="ignorePressure" value="1"/>
    </inkml:brush>
  </inkml:definitions>
  <inkml:trace contextRef="#ctx0" brushRef="#br0">144 541,'2'-15,"0"-1,1 0,0 1,2 0,-1 0,2 0,0 0,1 1,15-23,-13 21,0-1,-1 1,0-1,-2-1,0 1,6-34,-9 34,0 0,-2 0,0-1,-1 1,-1-1,-1 1,0 0,-5-17,4 30,1 1,-1 0,1 0,-1 0,0 0,0 0,-1 1,1-1,0 1,-1 0,1 0,-1 0,0 0,0 1,0 0,0 0,0 0,0 0,0 0,0 1,0 0,0 0,-7 0,2 0,0 0,0 1,0 0,0 1,0-1,0 2,0-1,1 1,-17 8,21-8,-1-1,1 1,0 0,0 0,0 1,1-1,-1 1,1 0,0 0,0 0,0 0,1 0,-1 1,1-1,0 1,0 0,0 0,1-1,0 1,0 0,0 0,1 0,-1 0,1 1,0-1,1 0,-1 0,1 0,0 0,0 0,3 4,2 7,1-1,0-1,1 1,1-1,1-1,0 0,0 0,16 14,-12-13,14 14,33 43,-53-61,-1 1,-1 0,1 0,-2 0,0 1,0 0,-1 0,4 18,5 31,-6-37,-2 0,-1 0,-1 0,-1 1,-2 30,0-49,-1-1,-1 0,1 0,-1 1,1-1,-1 0,-1-1,1 1,-1 0,0-1,0 1,0-1,-1 0,1 0,-1 0,0 0,0-1,0 0,-1 0,1 0,-1 0,0-1,0 1,0-1,-6 2,-3 0,0 0,0-1,0-1,-1 0,1-1,0 0,-1-1,-18-3,30 3,0 0,0-1,1 1,-1-1,0 1,1-1,-1 0,1 0,-1 0,1-1,-1 1,1 0,0-1,-1 0,1 1,0-1,-3-4,4 5,0-2,0 1,1 0,-1 0,0 0,0 0,1 0,0-1,-1 1,1 0,0 0,0 0,0-1,0 1,1 0,-1 0,1-3,2-3,0-1,0 1,1 0,0 0,1 1,0-1,0 1,0 0,9-9,57-48,-52 49,0-2,-1 0,0-1,28-39,-35 37</inkml:trace>
  <inkml:trace contextRef="#ctx0" brushRef="#br0" timeOffset="1">382 363,'0'5,"0"7,0 6,0 5,0 4,0 2,0-4</inkml:trace>
  <inkml:trace contextRef="#ctx0" brushRef="#br1" timeOffset="2">433 314,'1'15,"1"-1,1 1,0-1,9 25,1 5,-12-41,0 0,0 0,1 0,-1 0,1-1,-1 1,1 0,0-1,0 1,0-1,0 0,1 0,-1 0,1 0,-1 0,5 2,-6-3,0-1,0 1,0-1,1 0,-1 1,0-1,0 0,0 0,0 0,1 0,-1 0,0 0,0 0,0 0,0-1,0 1,1 0,-1-1,0 1,0-1,0 1,0-1,0 1,0-1,0 0,0 1,-1-1,1 0,0 0,0 0,0 0,-1 0,1 0,-1 0,1 0,-1 0,1 0,-1 0,1 0,-1 0,0 0,0 0,1 0,-1-1,0 1,0-2,5-26,0 1,1-58,-6 73</inkml:trace>
  <inkml:trace contextRef="#ctx0" brushRef="#br1" timeOffset="3">712 330,'-9'0,"-1"1,0-1,0 1,0 1,1 0,-1 1,-12 4,18-5,0 0,0 0,0 1,0-1,0 1,1 0,-1 0,1 0,0 0,0 1,0-1,0 1,1 0,0 0,-1 0,1 0,0 0,-1 6,3-9,0 0,0 0,0 0,0 0,0 0,0 0,0 0,0 0,0 0,1 0,-1 0,0 0,1 0,-1 0,1 0,-1 0,1 0,-1 0,1 0,0-1,-1 1,1 0,0 0,0-1,0 1,0-1,-1 1,1 0,0-1,0 1,0-1,0 0,0 1,0-1,0 0,0 0,0 0,1 0,-1 0,0 0,0 0,2 0,56 1,-49-2,-2 1,0 0,-1 0,1 1,-1 0,1 0,8 3,-15-4,1 1,-1-1,0 1,1 0,-1-1,0 1,1 0,-1-1,0 1,0 0,0 0,0 0,0 0,0 0,0 1,0-1,-1 0,1 0,0 0,-1 1,1-1,0 0,-1 1,0-1,1 1,-1-1,0 0,0 1,0-1,0 1,0-1,0 1,0-1,0 0,-1 1,1-1,0 1,-1-1,1 0,-2 3,0-2,1 0,-1 0,1 0,-1-1,0 1,0 0,0-1,0 1,0-1,0 0,-1 0,1 1,0-2,-1 1,1 0,-1 0,1-1,-4 1,-53 7,50-7,-48 2,41-3</inkml:trace>
  <inkml:trace contextRef="#ctx0" brushRef="#br1" timeOffset="4">776 440,'6'1,"1"-1,-1 0,1 0,0-1,-1 0,0 0,1 0,-1-1,0 0,1 0,-1 0,0-1,9-6,-15 9,1 0,-1-1,0 1,0 0,1 0,-1-1,0 1,0 0,0 0,1-1,-1 1,0 0,0-1,0 1,0 0,0-1,0 1,1 0,-1-1,0 1,0 0,0-1,0 1,0 0,0-1,0 1,-1-1,1 1,0 0,0-1,0 1,0 0,0 0,-1-1,1 1,0 0,0-1,0 1,-1 0,1 0,-1-1,-18-7,-23 4,40 4,1 0,-1 1,0-1,1 0,-1 1,0-1,1 1,-1-1,0 1,1 0,-1 0,1-1,-1 1,1 0,0 0,-1 1,1-1,0 0,0 0,0 1,-1-1,2 1,-2 1,0 0,1 0,0 0,0 0,1 1,-1-1,1 0,-1 0,1 1,0-1,0 0,1 1,0 2,-1-2,1 0,-1 0,1 0,0 0,1-1,-1 1,1 0,-1-1,1 0,0 1,1-1,-1 0,0 0,1 0,0 0,-1 0,1-1,1 1,-1-1,0 0,0 0,4 2,21-1,-14-2</inkml:trace>
  <inkml:trace contextRef="#ctx0" brushRef="#br1" timeOffset="5">931 363,'0'412,"0"-391</inkml:trace>
  <inkml:trace contextRef="#ctx0" brushRef="#br1" timeOffset="6">931 376,'34'-2,"-24"1,0 0,0 1,0 0,0 1,0 0,18 4,-26-4,0 0,-1 1,1-1,0 0,-1 1,1-1,-1 1,1 0,-1-1,0 1,0 0,0 0,0 0,0 0,0 0,0 0,-1 0,1 0,-1 0,1 0,-1 0,0 0,0 1,0-1,0 0,0 0,0 0,-1 0,1 0,-1 1,0-1,-1 3,1 1,-1 0,0 0,0-1,-1 1,1 0,-1-1,-1 0,1 1,-1-1,-5 6,4-8,-1 0,1 0,-1-1,1 1,-1-1,0 0,0-1,0 1,0-1,0-1,0 1,-11-1,1 0</inkml:trace>
  <inkml:trace contextRef="#ctx0" brushRef="#br1" timeOffset="7">1103 423,'0'3,"0"6,0 4,0 3,0 3,0 7,0 7,0 6,0 4,0-3,0-5,0-6,0-5,0-5,0-5</inkml:trace>
  <inkml:trace contextRef="#ctx0" brushRef="#br0" timeOffset="8">1103 423,'3'-2,"0"0,1 0,-1 0,1 0,-1 1,1-1,0 1,0 0,-1 0,1 0,0 1,0-1,0 1,0 0,0 0,0 0,0 1,0-1,0 1,0 0,0 0,-1 1,1-1,0 1,-1 0,1-1,-1 2,0-1,0 0,1 1,-2-1,1 1,0 0,0 0,-1 0,0 0,4 7,-5-8,0-1,-1 1,0 0,1-1,-1 1,0 0,0-1,0 1,0 0,0 0,0-1,0 1,0 0,-1-1,1 1,-1 0,1-1,-1 1,0-1,0 1,1-1,-1 1,0-1,-1 1,1-1,0 0,0 0,0 0,-1 1,1-1,0 0,-1-1,1 1,-1 0,-1 0,-4 2,0-1,0 0,1 0,-1-1,-1 0,1 0,-9 0,2-1</inkml:trace>
  <inkml:trace contextRef="#ctx0" brushRef="#br0" timeOffset="9">1196 596,'11'-2,"0"0,0-1,-1 0,1-1,-1 0,0 0,0-1,-1 0,10-8,-16 10,-1 0,-1 0,1 0,0 0,-1-1,1 1,-1-1,0 1,0-1,-1 0,1 1,-1-1,0 0,0 1,0-1,0 0,0 1,-1-1,0 0,0 1,-2-7,3 8,-1 1,1-1,0 1,-1-1,1 1,-1 0,0-1,1 1,-1 0,0-1,0 1,0 0,1 0,-2 0,1 0,0 0,0 0,0 0,0 0,-1 0,1 0,0 1,-1-1,1 0,0 1,-1-1,1 1,-1 0,1-1,-1 1,1 0,-1 0,1 0,-1 0,1 0,-1 0,1 1,-1-1,1 0,-1 1,1-1,0 1,-1-1,1 1,0 0,-1 0,1-1,0 1,0 0,0 0,0 0,-2 2,0 1,0 0,1 0,-1 0,1 0,0 0,0 0,0 1,1-1,-1 1,1 0,0-1,0 7,-4 58,5-66,0 0,0-1,0 1,0 0,1 0,0-1,-1 1,1 0,0 0,0-1,1 1,-1-1,0 1,1-1,-1 0,1 1,0-1,0 0,0 0,0 0,0-1,0 1,1 0,-1-1,1 1,-1-1,3 1,5 2,-1-2,0 1,1-1,0-1,-1 0,18 0,-13-1</inkml:trace>
  <inkml:trace contextRef="#ctx0" brushRef="#br0" timeOffset="10">1477 239,'0'10,"1"1,1-1,0 0,0 0,1 0,1 0,-1 0,8 13,49 77,-20-38,21 43,-61-105,0 1,0-1,1 0,-1 0,0 0,0 0,0 0,0 1,0-1,0 0,0 0,0 0,0 0,0 0,0 0,0 1,1-1,-1 0,0 0,0 0,0 0,0 0,0 0,0 0,0 0,1 0,-1 1,0-1,0 0,0 0,0 0,1 0,-1 0,0 0,0 0,0 0,0 0,0 0,1 0,-1 0,0 0,0 0,0-1,0 1,0 0,1 0,-1 0,0 0,0 0,0 0,0 0,0 0,0 0,1 0,-1-1,0 1,0 0,0 0,0 0,0 0,0 0,0 0,0-1,0 1,0 0,0 0,5-19,-3-21,-1 21,0 0,2 0,0 0,1 0,1 1,0 0,2 0,0 0,1 1,0 0,14-19,-19 33,0 0,0 0,0 0,1 0,-1 0,1 0,0 1,0 0,0 0,0 0,0 0,0 1,0-1,1 1,-1 0,1 1,-1-1,8 1,34-11,-37 7</inkml:trace>
  <inkml:trace contextRef="#ctx0" brushRef="#br0" timeOffset="11">1803 455,'39'1,"-28"1,0-1,1-1,-1 0,1-1,-1 0,20-5,-31 6,1 0,-1 0,1 0,-1 0,1 0,0 0,-1-1,1 1,-1 0,1 0,-1-1,0 1,1 0,-1-1,1 1,-1 0,1-1,-1 1,0-1,1 1,-1-1,0 1,0-1,1 1,-1-1,0 1,0-1,0 1,0-1,1 1,-1-1,0 1,0-1,0 0,0 1,0-1,0 1,-1-2,-17-17,11 15,1 1,-1-1,0 1,0 0,-12-4,15 7,0-1,0 1,0-1,0 1,0 0,0 1,0-1,0 1,0-1,0 1,0 0,1 1,-1-1,0 1,1-1,-1 1,1 0,0 1,-1-1,1 0,0 1,0 0,1 0,-1 0,0 0,1 0,0 0,0 1,0-1,0 1,1-1,-1 1,1 0,0 0,0 0,0-1,0 1,1 0,0 0,0 0,0 0,0 0,0 0,1 0,0 0,0 0,0 0,0 0,0-1,1 1,0-1,0 1,2 3,-3-5,0 0,1 0,-1 0,1 0,-1 0,1 0,0 0,0-1,0 1,0-1,0 1,0-1,0 0,0 0,0 0,1 0,-1 0,1 0,-1 0,0-1,1 1,2-1,7 1</inkml:trace>
  <inkml:trace contextRef="#ctx0" brushRef="#br0" timeOffset="12">1975 595,'0'-15,"0"0,1 0,0 0,1 0,1 0,0 1,1-1,1 1,10-22,-15 35,0 0,1 0,-1 0,1 0,0 0,-1 0,1 0,0 1,-1-1,1 0,0 0,0 1,0-1,0 0,-1 1,1-1,0 1,0-1,0 1,0 0,0-1,1 1,-1 0,0 0,0-1,2 1,-1 1,-1-1,1 1,0 0,-1 0,1-1,-1 1,1 0,-1 0,1 1,-1-1,0 0,1 0,-1 1,2 1,1 2,-1 1,0-1,1 1,-2-1,1 1,-1 0,0 0,2 10,12 92,-15-94</inkml:trace>
  <inkml:trace contextRef="#ctx0" brushRef="#br0" timeOffset="13">2193 223,'-11'222,"9"-189,-1 40,4-59</inkml:trace>
  <inkml:trace contextRef="#ctx0" brushRef="#br0" timeOffset="14">2038 252,'5'0,"5"0,5 0,4 0,0 0,1 0,-2 0,0 0,-1 0,-1 0,0 0,-1 0,1 0,-3 0</inkml:trace>
  <inkml:trace contextRef="#ctx0" brushRef="#br0" timeOffset="15">2303 407,'0'3,"0"3,0 3,0 6,0 3,0 1,0-1,0 1,0-2,0-3</inkml:trace>
  <inkml:trace contextRef="#ctx0" brushRef="#br0" timeOffset="16">2365 579,'-3'-65,"1"44,1-1,1 0,1 0,0 1,9-40,-10 60,1 0,-1 0,0 0,0 0,0 0,0 0,1 0,-1 0,0 0,1 0,-1 0,1 0,-1 0,1 1,-1-1,1 0,0 0,-1 1,1-1,0 0,0 1,0-1,-1 0,1 1,0-1,0 1,0 0,0-1,0 1,0 0,0 0,0-1,2 1,-1 1,0 0,0 1,0-1,-1 0,1 1,0-1,0 1,-1 0,1 0,-1-1,0 1,1 0,1 4,5 10,0 0,9 30,-1 45,-11-55,-6-95,1 54,0 0,1 1,-1-1,1 0,0 1,0-1,0 1,1-1,0 1,0 0,0 0,3-6,-4 10,-1 0,0-1,0 1,1 0,-1-1,0 1,1 0,-1 0,0-1,1 1,-1 0,1 0,-1-1,0 1,1 0,-1 0,1 0,-1 0,1 0,-1 0,0 0,1 0,-1 0,1 0,-1 0,1 0,-1 0,1 0,-1 0,0 0,1 0,-1 1,1-1,-1 0,0 0,1 1,-1-1,0 0,1 1,9 21,-4 26,-5-25,-1-32,4-43,16 3,-4 32,-15 17,0 0,-1 0,1 0,0 0,-1 1,1-1,0 0,-1 0,1 0,-1 1,1-1,0 0,-1 1,1-1,-1 1,1-1,-1 0,1 1,-1-1,1 1,-1-1,1 1,-1-1,0 1,1 0,-1-1,0 1,0 0,1-1,-1 1,0-1,0 2,5 16,-1-1,0 0,-1 1,0 21,-2-25</inkml:trace>
  <inkml:trace contextRef="#ctx0" brushRef="#br0" timeOffset="17">2660 392,'0'3,"0"3,0 4,0 5,0 2,0 2,0 0,0-1,0 0,0-2,0 1,0-2,0-2</inkml:trace>
  <inkml:trace contextRef="#ctx0" brushRef="#br0" timeOffset="18">2770 439,'-6'7,"1"0,0 0,0 0,0 1,1 0,0 0,1 0,-5 16,-11 24,19-47,-1-1,1 1,-1 0,1 0,-1 0,1 0,0 1,-1-1,1 0,0 0,0 0,0 0,0 0,0 0,0 0,0 0,0 0,0 1,0-1,1 0,-1 0,0 0,1 0,-1 0,1 0,-1 0,1 0,0-1,-1 1,1 0,1 1,1 0,-1-1,1 1,0-1,0 0,0 1,0-2,0 1,0 0,0 0,0-1,5 0,-2 1,1-1,-1 0,0 0,1-1,-1 0,0 0,0 0,0-1,0 0,0 0,0-1,6-3,-9 3,-1 0,0 0,0-1,0 1,-1-1,1 1,-1-1,0 0,0 1,0-1,-1 0,1 0,-1 0,0 1,0-1,0 0,0 0,-2-5,2 6,0-1,-1 1,1-1,-1 1,0 0,0-1,0 1,-1 0,1 0,-1 0,0 0,1 0,-1 0,-1 0,1 0,0 1,-1-1,1 1,-1 0,-3-2,5 3,-1 0,1 1,-1-1,1 1,-1-1,1 1,-1 0,1-1,-1 1,0 0,1 0,-1 0,1 0,-1 0,0 1,1-1,-2 1,2-1,0 1,0-1,1 1,-1-1,0 1,1 0,-1-1,0 1,1 0,-1 0,1-1,-1 1,1 0,0 0,-1 0,1-1,0 1,0 0,-1 0,1 0,0 2,0 0,0 0,0 1,1-1,-1 0,1 0,0 1,0-1,0 0,0 0,0 0,1 0,-1 0,1 0,4 4,21 21,-22-23,0 0,0 0,0 0,-1 0,1 1,-1 0,-1 0,1 0,-1 0,4 11,0 9,-1 1,-1-1,-1 1,-1 0,-2 0,-1 0,-3 35,2-58,0 0,0 0,-1-1,1 1,-1 0,1-1,-1 1,0-1,-1 0,1 1,0-1,-1 0,0-1,0 1,0 0,0-1,0 1,0-1,-1 0,1 0,-1-1,1 1,-1-1,0 1,1-1,-1 0,-5 0,6 0,1 0,-1-1,1 0,-1 1,0-1,1 0,-1 0,0-1,1 1,-1 0,0-1,1 0,-1 1,1-1,-1 0,1-1,-1 1,1 0,0 0,0-1,0 0,0 1,0-1,0 0,0 0,0 0,1 0,-1 0,1-1,-1 1,1 0,0-1,0 1,0-1,0 1,0-1,1 1,-1-1,1 0,0-2,-1-4,0 0,1 1,1-1,0 0,0 1,0-1,1 1,0-1,1 1,0 0,0 0,1 0,0 0,0 1,10-13,86-147,-74 98,-19 49,-2 6</inkml:trace>
  <inkml:trace contextRef="#ctx0" brushRef="#br0" timeOffset="19">3003 239,'0'371,"0"-354</inkml:trace>
  <inkml:trace contextRef="#ctx0" brushRef="#br0" timeOffset="20">3113 423,'0'6,"0"3,0 4,0 2,0 2,0-1,0 1,0-1,0 1,0-1,0-1,0-2</inkml:trace>
  <inkml:trace contextRef="#ctx0" brushRef="#br0" timeOffset="21">3191 347,'4'0,"0"1,0 0,-1 0,1 1,0-1,-1 1,1 0,-1 0,1 0,-1 0,0 1,0-1,0 1,0 0,0 0,-1 0,1 0,-1 0,0 0,0 1,2 3,2 6,1 0,-1 0,-1 1,5 20,-5-16,-2-8,0 0,-1 0,0 0,0 0,-1 0,-1 0,1 0,-3 15,1-23,-1 0,0 0,0 0,0-1,1 1,-2 0,1-1,0 0,0 1,0-1,-1 0,1 0,-1 0,1-1,0 1,-1 0,0-1,1 0,-1 1,1-1,-1 0,1 0,-5-1,3 1,1 0,0 0,0 0,0-1,0 1,0-1,0 0,0 1,0-1,0 0,0-1,1 1,-1-1,0 1,1-1,-1 0,1 0,-1 0,-2-3,3-2,0 1,1-1,0 0,0 1,1-1,0 0,0 1,0-1,1 0,0 1,4-13,-5 17,1 0,0-1,-1 1,1 0,0 0,1 0,-1 0,0 0,1 0,-1 0,1 0,-1 1,1-1,0 1,3-3,-4 3,1 1,0-1,-1 1,1 0,0 0,-1-1,1 1,0 0,-1 1,1-1,0 0,-1 0,1 1,0-1,-1 1,1-1,-1 1,1 0,-1-1,1 1,-1 0,1 0,-1 0,2 2,1 1,0 0,0 1,-1-1,1 1,-1-1,0 1,-1 0,1 0,-1 1,3 10,-3-11,-1-1,1 1,-1 0,2-1,-1 1,0-1,1 0,0 0,0 0,0 0,0 0,0-1,9 7,-3-5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08T20:20:02.629"/>
    </inkml:context>
    <inkml:brush xml:id="br0">
      <inkml:brushProperty name="width" value="0.025" units="cm"/>
      <inkml:brushProperty name="height" value="0.025" units="cm"/>
      <inkml:brushProperty name="color" value="#E71224"/>
      <inkml:brushProperty name="ignorePressure" value="1"/>
    </inkml:brush>
  </inkml:definitions>
  <inkml:trace contextRef="#ctx0" brushRef="#br0">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6T10:53:46.951"/>
    </inkml:context>
    <inkml:brush xml:id="br0">
      <inkml:brushProperty name="width" value="0.05" units="cm"/>
      <inkml:brushProperty name="height" value="0.05" units="cm"/>
      <inkml:brushProperty name="ignorePressure" value="1"/>
    </inkml:brush>
    <inkml:brush xml:id="br1">
      <inkml:brushProperty name="width" value="0.04983" units="cm"/>
      <inkml:brushProperty name="height" value="0.04983" units="cm"/>
      <inkml:brushProperty name="ignorePressure" value="1"/>
    </inkml:brush>
  </inkml:definitions>
  <inkml:trace contextRef="#ctx0" brushRef="#br0">144 541,'2'-15,"0"-1,1 0,0 1,2 0,-1 0,2 0,0 0,1 1,15-23,-13 21,0-1,-1 1,0-1,-2-1,0 1,6-34,-9 34,0 0,-2 0,0-1,-1 1,-1-1,-1 1,0 0,-5-17,4 30,1 1,-1 0,1 0,-1 0,0 0,0 0,-1 1,1-1,0 1,-1 0,1 0,-1 0,0 0,0 1,0 0,0 0,0 0,0 0,0 0,0 1,0 0,0 0,-7 0,2 0,0 0,0 1,0 0,0 1,0-1,0 2,0-1,1 1,-17 8,21-8,-1-1,1 1,0 0,0 0,0 1,1-1,-1 1,1 0,0 0,0 0,0 0,1 0,-1 1,1-1,0 1,0 0,0 0,1-1,0 1,0 0,0 0,1 0,-1 0,1 1,0-1,1 0,-1 0,1 0,0 0,0 0,3 4,2 7,1-1,0-1,1 1,1-1,1-1,0 0,0 0,16 14,-12-13,14 14,33 43,-53-61,-1 1,-1 0,1 0,-2 0,0 1,0 0,-1 0,4 18,5 31,-6-37,-2 0,-1 0,-1 0,-1 1,-2 30,0-49,-1-1,-1 0,1 0,-1 1,1-1,-1 0,-1-1,1 1,-1 0,0-1,0 1,0-1,-1 0,1 0,-1 0,0 0,0-1,0 0,-1 0,1 0,-1 0,0-1,0 1,0-1,-6 2,-3 0,0 0,0-1,0-1,-1 0,1-1,0 0,-1-1,-18-3,30 3,0 0,0-1,1 1,-1-1,0 1,1-1,-1 0,1 0,-1 0,1-1,-1 1,1 0,0-1,-1 0,1 1,0-1,-3-4,4 5,0-2,0 1,1 0,-1 0,0 0,0 0,1 0,0-1,-1 1,1 0,0 0,0 0,0-1,0 1,1 0,-1 0,1-3,2-3,0-1,0 1,1 0,0 0,1 1,0-1,0 1,0 0,9-9,57-48,-52 49,0-2,-1 0,0-1,28-39,-35 37</inkml:trace>
  <inkml:trace contextRef="#ctx0" brushRef="#br0" timeOffset="1">382 363,'0'5,"0"7,0 6,0 5,0 4,0 2,0-4</inkml:trace>
  <inkml:trace contextRef="#ctx0" brushRef="#br1" timeOffset="2">433 314,'1'15,"1"-1,1 1,0-1,9 25,1 5,-12-41,0 0,0 0,1 0,-1 0,1-1,-1 1,1 0,0-1,0 1,0-1,0 0,1 0,-1 0,1 0,-1 0,5 2,-6-3,0-1,0 1,0-1,1 0,-1 1,0-1,0 0,0 0,0 0,1 0,-1 0,0 0,0 0,0 0,0-1,0 1,1 0,-1-1,0 1,0-1,0 1,0-1,0 1,0-1,0 0,0 1,-1-1,1 0,0 0,0 0,0 0,-1 0,1 0,-1 0,1 0,-1 0,1 0,-1 0,1 0,-1 0,0 0,0 0,1 0,-1-1,0 1,0-2,5-26,0 1,1-58,-6 73</inkml:trace>
  <inkml:trace contextRef="#ctx0" brushRef="#br1" timeOffset="3">712 330,'-9'0,"-1"1,0-1,0 1,0 1,1 0,-1 1,-12 4,18-5,0 0,0 0,0 1,0-1,0 1,1 0,-1 0,1 0,0 0,0 1,0-1,0 1,1 0,0 0,-1 0,1 0,0 0,-1 6,3-9,0 0,0 0,0 0,0 0,0 0,0 0,0 0,0 0,0 0,1 0,-1 0,0 0,1 0,-1 0,1 0,-1 0,1 0,-1 0,1 0,0-1,-1 1,1 0,0 0,0-1,0 1,0-1,-1 1,1 0,0-1,0 1,0-1,0 0,0 1,0-1,0 0,0 0,0 0,1 0,-1 0,0 0,0 0,2 0,56 1,-49-2,-2 1,0 0,-1 0,1 1,-1 0,1 0,8 3,-15-4,1 1,-1-1,0 1,1 0,-1-1,0 1,1 0,-1-1,0 1,0 0,0 0,0 0,0 0,0 0,0 1,0-1,-1 0,1 0,0 0,-1 1,1-1,0 0,-1 1,0-1,1 1,-1-1,0 0,0 1,0-1,0 1,0-1,0 1,0-1,0 0,-1 1,1-1,0 1,-1-1,1 0,-2 3,0-2,1 0,-1 0,1 0,-1-1,0 1,0 0,0-1,0 1,0-1,0 0,-1 0,1 1,0-2,-1 1,1 0,-1 0,1-1,-4 1,-53 7,50-7,-48 2,41-3</inkml:trace>
  <inkml:trace contextRef="#ctx0" brushRef="#br1" timeOffset="4">776 440,'6'1,"1"-1,-1 0,1 0,0-1,-1 0,0 0,1 0,-1-1,0 0,1 0,-1 0,0-1,9-6,-15 9,1 0,-1-1,0 1,0 0,1 0,-1-1,0 1,0 0,0 0,1-1,-1 1,0 0,0-1,0 1,0 0,0-1,0 1,1 0,-1-1,0 1,0 0,0-1,0 1,0 0,0-1,0 1,-1-1,1 1,0 0,0-1,0 1,0 0,0 0,-1-1,1 1,0 0,0-1,0 1,-1 0,1 0,-1-1,-18-7,-23 4,40 4,1 0,-1 1,0-1,1 0,-1 1,0-1,1 1,-1-1,0 1,1 0,-1 0,1-1,-1 1,1 0,0 0,-1 1,1-1,0 0,0 0,0 1,-1-1,2 1,-2 1,0 0,1 0,0 0,0 0,1 1,-1-1,1 0,-1 0,1 1,0-1,0 0,1 1,0 2,-1-2,1 0,-1 0,1 0,0 0,1-1,-1 1,1 0,-1-1,1 0,0 1,1-1,-1 0,0 0,1 0,0 0,-1 0,1-1,1 1,-1-1,0 0,0 0,4 2,21-1,-14-2</inkml:trace>
  <inkml:trace contextRef="#ctx0" brushRef="#br1" timeOffset="5">931 363,'0'412,"0"-391</inkml:trace>
  <inkml:trace contextRef="#ctx0" brushRef="#br1" timeOffset="6">931 376,'34'-2,"-24"1,0 0,0 1,0 0,0 1,0 0,18 4,-26-4,0 0,-1 1,1-1,0 0,-1 1,1-1,-1 1,1 0,-1-1,0 1,0 0,0 0,0 0,0 0,0 0,0 0,-1 0,1 0,-1 0,1 0,-1 0,0 0,0 1,0-1,0 0,0 0,0 0,-1 0,1 0,-1 1,0-1,-1 3,1 1,-1 0,0 0,0-1,-1 1,1 0,-1-1,-1 0,1 1,-1-1,-5 6,4-8,-1 0,1 0,-1-1,1 1,-1-1,0 0,0-1,0 1,0-1,0-1,0 1,-11-1,1 0</inkml:trace>
  <inkml:trace contextRef="#ctx0" brushRef="#br1" timeOffset="7">1103 423,'0'3,"0"6,0 4,0 3,0 3,0 7,0 7,0 6,0 4,0-3,0-5,0-6,0-5,0-5,0-5</inkml:trace>
  <inkml:trace contextRef="#ctx0" brushRef="#br0" timeOffset="8">1103 423,'3'-2,"0"0,1 0,-1 0,1 0,-1 1,1-1,0 1,0 0,-1 0,1 0,0 1,0-1,0 1,0 0,0 0,0 0,0 1,0-1,0 1,0 0,0 0,-1 1,1-1,0 1,-1 0,1-1,-1 2,0-1,0 0,1 1,-2-1,1 1,0 0,0 0,-1 0,0 0,4 7,-5-8,0-1,-1 1,0 0,1-1,-1 1,0 0,0-1,0 1,0 0,0 0,0-1,0 1,0 0,-1-1,1 1,-1 0,1-1,-1 1,0-1,0 1,1-1,-1 1,0-1,-1 1,1-1,0 0,0 0,0 0,-1 1,1-1,0 0,-1-1,1 1,-1 0,-1 0,-4 2,0-1,0 0,1 0,-1-1,-1 0,1 0,-9 0,2-1</inkml:trace>
  <inkml:trace contextRef="#ctx0" brushRef="#br0" timeOffset="9">1196 596,'11'-2,"0"0,0-1,-1 0,1-1,-1 0,0 0,0-1,-1 0,10-8,-16 10,-1 0,-1 0,1 0,0 0,-1-1,1 1,-1-1,0 1,0-1,-1 0,1 1,-1-1,0 0,0 1,0-1,0 0,0 1,-1-1,0 0,0 1,-2-7,3 8,-1 1,1-1,0 1,-1-1,1 1,-1 0,0-1,1 1,-1 0,0-1,0 1,0 0,1 0,-2 0,1 0,0 0,0 0,0 0,0 0,-1 0,1 0,0 1,-1-1,1 0,0 1,-1-1,1 1,-1 0,1-1,-1 1,1 0,-1 0,1 0,-1 0,1 0,-1 0,1 1,-1-1,1 0,-1 1,1-1,0 1,-1-1,1 1,0 0,-1 0,1-1,0 1,0 0,0 0,0 0,-2 2,0 1,0 0,1 0,-1 0,1 0,0 0,0 0,0 1,1-1,-1 1,1 0,0-1,0 7,-4 58,5-66,0 0,0-1,0 1,0 0,1 0,0-1,-1 1,1 0,0 0,0-1,1 1,-1-1,0 1,1-1,-1 0,1 1,0-1,0 0,0 0,0 0,0-1,0 1,1 0,-1-1,1 1,-1-1,3 1,5 2,-1-2,0 1,1-1,0-1,-1 0,18 0,-13-1</inkml:trace>
  <inkml:trace contextRef="#ctx0" brushRef="#br0" timeOffset="10">1477 239,'0'10,"1"1,1-1,0 0,0 0,1 0,1 0,-1 0,8 13,49 77,-20-38,21 43,-61-105,0 1,0-1,1 0,-1 0,0 0,0 0,0 0,0 1,0-1,0 0,0 0,0 0,0 0,0 0,0 0,0 1,1-1,-1 0,0 0,0 0,0 0,0 0,0 0,0 0,0 0,1 0,-1 1,0-1,0 0,0 0,0 0,1 0,-1 0,0 0,0 0,0 0,0 0,0 0,1 0,-1 0,0 0,0 0,0-1,0 1,0 0,1 0,-1 0,0 0,0 0,0 0,0 0,0 0,0 0,1 0,-1-1,0 1,0 0,0 0,0 0,0 0,0 0,0 0,0-1,0 1,0 0,0 0,5-19,-3-21,-1 21,0 0,2 0,0 0,1 0,1 1,0 0,2 0,0 0,1 1,0 0,14-19,-19 33,0 0,0 0,0 0,1 0,-1 0,1 0,0 1,0 0,0 0,0 0,0 0,0 1,0-1,1 1,-1 0,1 1,-1-1,8 1,34-11,-37 7</inkml:trace>
  <inkml:trace contextRef="#ctx0" brushRef="#br0" timeOffset="11">1803 455,'39'1,"-28"1,0-1,1-1,-1 0,1-1,-1 0,20-5,-31 6,1 0,-1 0,1 0,-1 0,1 0,0 0,-1-1,1 1,-1 0,1 0,-1-1,0 1,1 0,-1-1,1 1,-1 0,1-1,-1 1,0-1,1 1,-1-1,0 1,0-1,1 1,-1-1,0 1,0-1,0 1,0-1,1 1,-1-1,0 1,0-1,0 0,0 1,0-1,0 1,-1-2,-17-17,11 15,1 1,-1-1,0 1,0 0,-12-4,15 7,0-1,0 1,0-1,0 1,0 0,0 1,0-1,0 1,0-1,0 1,0 0,1 1,-1-1,0 1,1-1,-1 1,1 0,0 1,-1-1,1 0,0 1,0 0,1 0,-1 0,0 0,1 0,0 0,0 1,0-1,0 1,1-1,-1 1,1 0,0 0,0 0,0-1,0 1,1 0,0 0,0 0,0 0,0 0,0 0,1 0,0 0,0 0,0 0,0 0,0-1,1 1,0-1,0 1,2 3,-3-5,0 0,1 0,-1 0,1 0,-1 0,1 0,0 0,0-1,0 1,0-1,0 1,0-1,0 0,0 0,0 0,1 0,-1 0,1 0,-1 0,0-1,1 1,2-1,7 1</inkml:trace>
  <inkml:trace contextRef="#ctx0" brushRef="#br0" timeOffset="12">1975 595,'0'-15,"0"0,1 0,0 0,1 0,1 0,0 1,1-1,1 1,10-22,-15 35,0 0,1 0,-1 0,1 0,0 0,-1 0,1 0,0 1,-1-1,1 0,0 0,0 1,0-1,0 0,-1 1,1-1,0 1,0-1,0 1,0 0,0-1,1 1,-1 0,0 0,0-1,2 1,-1 1,-1-1,1 1,0 0,-1 0,1-1,-1 1,1 0,-1 0,1 1,-1-1,0 0,1 0,-1 1,2 1,1 2,-1 1,0-1,1 1,-2-1,1 1,-1 0,0 0,2 10,12 92,-15-94</inkml:trace>
  <inkml:trace contextRef="#ctx0" brushRef="#br0" timeOffset="13">2193 223,'-11'222,"9"-189,-1 40,4-59</inkml:trace>
  <inkml:trace contextRef="#ctx0" brushRef="#br0" timeOffset="14">2038 252,'5'0,"5"0,5 0,4 0,0 0,1 0,-2 0,0 0,-1 0,-1 0,0 0,-1 0,1 0,-3 0</inkml:trace>
  <inkml:trace contextRef="#ctx0" brushRef="#br0" timeOffset="15">2303 407,'0'3,"0"3,0 3,0 6,0 3,0 1,0-1,0 1,0-2,0-3</inkml:trace>
  <inkml:trace contextRef="#ctx0" brushRef="#br0" timeOffset="16">2365 579,'-3'-65,"1"44,1-1,1 0,1 0,0 1,9-40,-10 60,1 0,-1 0,0 0,0 0,0 0,0 0,1 0,-1 0,0 0,1 0,-1 0,1 0,-1 0,1 1,-1-1,1 0,0 0,-1 1,1-1,0 0,0 1,0-1,-1 0,1 1,0-1,0 1,0 0,0-1,0 1,0 0,0 0,0-1,2 1,-1 1,0 0,0 1,0-1,-1 0,1 1,0-1,0 1,-1 0,1 0,-1-1,0 1,1 0,1 4,5 10,0 0,9 30,-1 45,-11-55,-6-95,1 54,0 0,1 1,-1-1,1 0,0 1,0-1,0 1,1-1,0 1,0 0,0 0,3-6,-4 10,-1 0,0-1,0 1,1 0,-1-1,0 1,1 0,-1 0,0-1,1 1,-1 0,1 0,-1-1,0 1,1 0,-1 0,1 0,-1 0,1 0,-1 0,0 0,1 0,-1 0,1 0,-1 0,1 0,-1 0,1 0,-1 0,0 0,1 0,-1 1,1-1,-1 0,0 0,1 1,-1-1,0 0,1 1,9 21,-4 26,-5-25,-1-32,4-43,16 3,-4 32,-15 17,0 0,-1 0,1 0,0 0,-1 1,1-1,0 0,-1 0,1 0,-1 1,1-1,0 0,-1 1,1-1,-1 1,1-1,-1 0,1 1,-1-1,1 1,-1-1,1 1,-1-1,0 1,1 0,-1-1,0 1,0 0,1-1,-1 1,0-1,0 2,5 16,-1-1,0 0,-1 1,0 21,-2-25</inkml:trace>
  <inkml:trace contextRef="#ctx0" brushRef="#br0" timeOffset="17">2660 392,'0'3,"0"3,0 4,0 5,0 2,0 2,0 0,0-1,0 0,0-2,0 1,0-2,0-2</inkml:trace>
  <inkml:trace contextRef="#ctx0" brushRef="#br0" timeOffset="18">2770 439,'-6'7,"1"0,0 0,0 0,0 1,1 0,0 0,1 0,-5 16,-11 24,19-47,-1-1,1 1,-1 0,1 0,-1 0,1 0,0 1,-1-1,1 0,0 0,0 0,0 0,0 0,0 0,0 0,0 0,0 0,0 1,0-1,1 0,-1 0,0 0,1 0,-1 0,1 0,-1 0,1 0,0-1,-1 1,1 0,1 1,1 0,-1-1,1 1,0-1,0 0,0 1,0-2,0 1,0 0,0 0,0-1,5 0,-2 1,1-1,-1 0,0 0,1-1,-1 0,0 0,0 0,0-1,0 0,0 0,0-1,6-3,-9 3,-1 0,0 0,0-1,0 1,-1-1,1 1,-1-1,0 0,0 1,0-1,-1 0,1 0,-1 0,0 1,0-1,0 0,0 0,-2-5,2 6,0-1,-1 1,1-1,-1 1,0 0,0-1,0 1,-1 0,1 0,-1 0,0 0,1 0,-1 0,-1 0,1 0,0 1,-1-1,1 1,-1 0,-3-2,5 3,-1 0,1 1,-1-1,1 1,-1-1,1 1,-1 0,1-1,-1 1,0 0,1 0,-1 0,1 0,-1 0,0 1,1-1,-2 1,2-1,0 1,0-1,1 1,-1-1,0 1,1 0,-1-1,0 1,1 0,-1 0,1-1,-1 1,1 0,0 0,-1 0,1-1,0 1,0 0,-1 0,1 0,0 2,0 0,0 0,0 1,1-1,-1 0,1 0,0 1,0-1,0 0,0 0,0 0,1 0,-1 0,1 0,4 4,21 21,-22-23,0 0,0 0,0 0,-1 0,1 1,-1 0,-1 0,1 0,-1 0,4 11,0 9,-1 1,-1-1,-1 1,-1 0,-2 0,-1 0,-3 35,2-58,0 0,0 0,-1-1,1 1,-1 0,1-1,-1 1,0-1,-1 0,1 1,0-1,-1 0,0-1,0 1,0 0,0-1,0 1,0-1,-1 0,1 0,-1-1,1 1,-1-1,0 1,1-1,-1 0,-5 0,6 0,1 0,-1-1,1 0,-1 1,0-1,1 0,-1 0,0-1,1 1,-1 0,0-1,1 0,-1 1,1-1,-1 0,1-1,-1 1,1 0,0 0,0-1,0 0,0 1,0-1,0 0,0 0,0 0,1 0,-1 0,1-1,-1 1,1 0,0-1,0 1,0-1,0 1,0-1,1 1,-1-1,1 0,0-2,-1-4,0 0,1 1,1-1,0 0,0 1,0-1,1 1,0-1,1 1,0 0,0 0,1 0,0 0,0 1,10-13,86-147,-74 98,-19 49,-2 6</inkml:trace>
  <inkml:trace contextRef="#ctx0" brushRef="#br0" timeOffset="19">3003 239,'0'371,"0"-354</inkml:trace>
  <inkml:trace contextRef="#ctx0" brushRef="#br0" timeOffset="20">3113 423,'0'6,"0"3,0 4,0 2,0 2,0-1,0 1,0-1,0 1,0-1,0-1,0-2</inkml:trace>
  <inkml:trace contextRef="#ctx0" brushRef="#br0" timeOffset="21">3191 347,'4'0,"0"1,0 0,-1 0,1 1,0-1,-1 1,1 0,-1 0,1 0,-1 0,0 1,0-1,0 1,0 0,0 0,-1 0,1 0,-1 0,0 0,0 1,2 3,2 6,1 0,-1 0,-1 1,5 20,-5-16,-2-8,0 0,-1 0,0 0,0 0,-1 0,-1 0,1 0,-3 15,1-23,-1 0,0 0,0 0,0-1,1 1,-2 0,1-1,0 0,0 1,0-1,-1 0,1 0,-1 0,1-1,0 1,-1 0,0-1,1 0,-1 1,1-1,-1 0,1 0,-5-1,3 1,1 0,0 0,0 0,0-1,0 1,0-1,0 0,0 1,0-1,0 0,0-1,1 1,-1-1,0 1,1-1,-1 0,1 0,-1 0,-2-3,3-2,0 1,1-1,0 0,0 1,1-1,0 0,0 1,0-1,1 0,0 1,4-13,-5 17,1 0,0-1,-1 1,1 0,0 0,1 0,-1 0,0 0,1 0,-1 0,1 0,-1 1,1-1,0 1,3-3,-4 3,1 1,0-1,-1 1,1 0,0 0,-1-1,1 1,0 0,-1 1,1-1,0 0,-1 0,1 1,0-1,-1 1,1-1,-1 1,1 0,-1-1,1 1,-1 0,1 0,-1 0,2 2,1 1,0 0,0 1,-1-1,1 1,-1-1,0 1,-1 0,1 0,-1 1,3 10,-3-11,-1-1,1 1,-1 0,2-1,-1 1,0-1,1 0,0 0,0 0,0 0,0 0,0-1,9 7,-3-5</inkml:trace>
</inkml:ink>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53D7D13-E9D8-4203-8EF5-CF1D38610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1241</TotalTime>
  <Pages>147</Pages>
  <Words>20935</Words>
  <Characters>119335</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139991</CharactersWithSpaces>
  <SharedDoc>false</SharedDoc>
  <HLinks>
    <vt:vector size="240" baseType="variant">
      <vt:variant>
        <vt:i4>8126523</vt:i4>
      </vt:variant>
      <vt:variant>
        <vt:i4>261</vt:i4>
      </vt:variant>
      <vt:variant>
        <vt:i4>0</vt:i4>
      </vt:variant>
      <vt:variant>
        <vt:i4>5</vt:i4>
      </vt:variant>
      <vt:variant>
        <vt:lpwstr>https://www.altexsoft.com/blog/non-functional-requirements/</vt:lpwstr>
      </vt:variant>
      <vt:variant>
        <vt:lpwstr/>
      </vt:variant>
      <vt:variant>
        <vt:i4>3276917</vt:i4>
      </vt:variant>
      <vt:variant>
        <vt:i4>243</vt:i4>
      </vt:variant>
      <vt:variant>
        <vt:i4>0</vt:i4>
      </vt:variant>
      <vt:variant>
        <vt:i4>5</vt:i4>
      </vt:variant>
      <vt:variant>
        <vt:lpwstr>https://censys.io/</vt:lpwstr>
      </vt:variant>
      <vt:variant>
        <vt:lpwstr/>
      </vt:variant>
      <vt:variant>
        <vt:i4>1114161</vt:i4>
      </vt:variant>
      <vt:variant>
        <vt:i4>224</vt:i4>
      </vt:variant>
      <vt:variant>
        <vt:i4>0</vt:i4>
      </vt:variant>
      <vt:variant>
        <vt:i4>5</vt:i4>
      </vt:variant>
      <vt:variant>
        <vt:lpwstr/>
      </vt:variant>
      <vt:variant>
        <vt:lpwstr>_Toc74426747</vt:lpwstr>
      </vt:variant>
      <vt:variant>
        <vt:i4>1048625</vt:i4>
      </vt:variant>
      <vt:variant>
        <vt:i4>218</vt:i4>
      </vt:variant>
      <vt:variant>
        <vt:i4>0</vt:i4>
      </vt:variant>
      <vt:variant>
        <vt:i4>5</vt:i4>
      </vt:variant>
      <vt:variant>
        <vt:lpwstr/>
      </vt:variant>
      <vt:variant>
        <vt:lpwstr>_Toc74426746</vt:lpwstr>
      </vt:variant>
      <vt:variant>
        <vt:i4>1245233</vt:i4>
      </vt:variant>
      <vt:variant>
        <vt:i4>212</vt:i4>
      </vt:variant>
      <vt:variant>
        <vt:i4>0</vt:i4>
      </vt:variant>
      <vt:variant>
        <vt:i4>5</vt:i4>
      </vt:variant>
      <vt:variant>
        <vt:lpwstr/>
      </vt:variant>
      <vt:variant>
        <vt:lpwstr>_Toc74426745</vt:lpwstr>
      </vt:variant>
      <vt:variant>
        <vt:i4>1179697</vt:i4>
      </vt:variant>
      <vt:variant>
        <vt:i4>206</vt:i4>
      </vt:variant>
      <vt:variant>
        <vt:i4>0</vt:i4>
      </vt:variant>
      <vt:variant>
        <vt:i4>5</vt:i4>
      </vt:variant>
      <vt:variant>
        <vt:lpwstr/>
      </vt:variant>
      <vt:variant>
        <vt:lpwstr>_Toc74426744</vt:lpwstr>
      </vt:variant>
      <vt:variant>
        <vt:i4>1376305</vt:i4>
      </vt:variant>
      <vt:variant>
        <vt:i4>200</vt:i4>
      </vt:variant>
      <vt:variant>
        <vt:i4>0</vt:i4>
      </vt:variant>
      <vt:variant>
        <vt:i4>5</vt:i4>
      </vt:variant>
      <vt:variant>
        <vt:lpwstr/>
      </vt:variant>
      <vt:variant>
        <vt:lpwstr>_Toc74426743</vt:lpwstr>
      </vt:variant>
      <vt:variant>
        <vt:i4>1310769</vt:i4>
      </vt:variant>
      <vt:variant>
        <vt:i4>194</vt:i4>
      </vt:variant>
      <vt:variant>
        <vt:i4>0</vt:i4>
      </vt:variant>
      <vt:variant>
        <vt:i4>5</vt:i4>
      </vt:variant>
      <vt:variant>
        <vt:lpwstr/>
      </vt:variant>
      <vt:variant>
        <vt:lpwstr>_Toc74426742</vt:lpwstr>
      </vt:variant>
      <vt:variant>
        <vt:i4>1507377</vt:i4>
      </vt:variant>
      <vt:variant>
        <vt:i4>188</vt:i4>
      </vt:variant>
      <vt:variant>
        <vt:i4>0</vt:i4>
      </vt:variant>
      <vt:variant>
        <vt:i4>5</vt:i4>
      </vt:variant>
      <vt:variant>
        <vt:lpwstr/>
      </vt:variant>
      <vt:variant>
        <vt:lpwstr>_Toc74426741</vt:lpwstr>
      </vt:variant>
      <vt:variant>
        <vt:i4>1441841</vt:i4>
      </vt:variant>
      <vt:variant>
        <vt:i4>182</vt:i4>
      </vt:variant>
      <vt:variant>
        <vt:i4>0</vt:i4>
      </vt:variant>
      <vt:variant>
        <vt:i4>5</vt:i4>
      </vt:variant>
      <vt:variant>
        <vt:lpwstr/>
      </vt:variant>
      <vt:variant>
        <vt:lpwstr>_Toc74426740</vt:lpwstr>
      </vt:variant>
      <vt:variant>
        <vt:i4>2031670</vt:i4>
      </vt:variant>
      <vt:variant>
        <vt:i4>176</vt:i4>
      </vt:variant>
      <vt:variant>
        <vt:i4>0</vt:i4>
      </vt:variant>
      <vt:variant>
        <vt:i4>5</vt:i4>
      </vt:variant>
      <vt:variant>
        <vt:lpwstr/>
      </vt:variant>
      <vt:variant>
        <vt:lpwstr>_Toc74426739</vt:lpwstr>
      </vt:variant>
      <vt:variant>
        <vt:i4>1966134</vt:i4>
      </vt:variant>
      <vt:variant>
        <vt:i4>170</vt:i4>
      </vt:variant>
      <vt:variant>
        <vt:i4>0</vt:i4>
      </vt:variant>
      <vt:variant>
        <vt:i4>5</vt:i4>
      </vt:variant>
      <vt:variant>
        <vt:lpwstr/>
      </vt:variant>
      <vt:variant>
        <vt:lpwstr>_Toc74426738</vt:lpwstr>
      </vt:variant>
      <vt:variant>
        <vt:i4>1114166</vt:i4>
      </vt:variant>
      <vt:variant>
        <vt:i4>164</vt:i4>
      </vt:variant>
      <vt:variant>
        <vt:i4>0</vt:i4>
      </vt:variant>
      <vt:variant>
        <vt:i4>5</vt:i4>
      </vt:variant>
      <vt:variant>
        <vt:lpwstr/>
      </vt:variant>
      <vt:variant>
        <vt:lpwstr>_Toc74426737</vt:lpwstr>
      </vt:variant>
      <vt:variant>
        <vt:i4>1048630</vt:i4>
      </vt:variant>
      <vt:variant>
        <vt:i4>158</vt:i4>
      </vt:variant>
      <vt:variant>
        <vt:i4>0</vt:i4>
      </vt:variant>
      <vt:variant>
        <vt:i4>5</vt:i4>
      </vt:variant>
      <vt:variant>
        <vt:lpwstr/>
      </vt:variant>
      <vt:variant>
        <vt:lpwstr>_Toc74426736</vt:lpwstr>
      </vt:variant>
      <vt:variant>
        <vt:i4>1245238</vt:i4>
      </vt:variant>
      <vt:variant>
        <vt:i4>152</vt:i4>
      </vt:variant>
      <vt:variant>
        <vt:i4>0</vt:i4>
      </vt:variant>
      <vt:variant>
        <vt:i4>5</vt:i4>
      </vt:variant>
      <vt:variant>
        <vt:lpwstr/>
      </vt:variant>
      <vt:variant>
        <vt:lpwstr>_Toc74426735</vt:lpwstr>
      </vt:variant>
      <vt:variant>
        <vt:i4>1179702</vt:i4>
      </vt:variant>
      <vt:variant>
        <vt:i4>146</vt:i4>
      </vt:variant>
      <vt:variant>
        <vt:i4>0</vt:i4>
      </vt:variant>
      <vt:variant>
        <vt:i4>5</vt:i4>
      </vt:variant>
      <vt:variant>
        <vt:lpwstr/>
      </vt:variant>
      <vt:variant>
        <vt:lpwstr>_Toc74426734</vt:lpwstr>
      </vt:variant>
      <vt:variant>
        <vt:i4>1376310</vt:i4>
      </vt:variant>
      <vt:variant>
        <vt:i4>140</vt:i4>
      </vt:variant>
      <vt:variant>
        <vt:i4>0</vt:i4>
      </vt:variant>
      <vt:variant>
        <vt:i4>5</vt:i4>
      </vt:variant>
      <vt:variant>
        <vt:lpwstr/>
      </vt:variant>
      <vt:variant>
        <vt:lpwstr>_Toc74426733</vt:lpwstr>
      </vt:variant>
      <vt:variant>
        <vt:i4>1310774</vt:i4>
      </vt:variant>
      <vt:variant>
        <vt:i4>134</vt:i4>
      </vt:variant>
      <vt:variant>
        <vt:i4>0</vt:i4>
      </vt:variant>
      <vt:variant>
        <vt:i4>5</vt:i4>
      </vt:variant>
      <vt:variant>
        <vt:lpwstr/>
      </vt:variant>
      <vt:variant>
        <vt:lpwstr>_Toc74426732</vt:lpwstr>
      </vt:variant>
      <vt:variant>
        <vt:i4>1507382</vt:i4>
      </vt:variant>
      <vt:variant>
        <vt:i4>128</vt:i4>
      </vt:variant>
      <vt:variant>
        <vt:i4>0</vt:i4>
      </vt:variant>
      <vt:variant>
        <vt:i4>5</vt:i4>
      </vt:variant>
      <vt:variant>
        <vt:lpwstr/>
      </vt:variant>
      <vt:variant>
        <vt:lpwstr>_Toc74426731</vt:lpwstr>
      </vt:variant>
      <vt:variant>
        <vt:i4>1441846</vt:i4>
      </vt:variant>
      <vt:variant>
        <vt:i4>122</vt:i4>
      </vt:variant>
      <vt:variant>
        <vt:i4>0</vt:i4>
      </vt:variant>
      <vt:variant>
        <vt:i4>5</vt:i4>
      </vt:variant>
      <vt:variant>
        <vt:lpwstr/>
      </vt:variant>
      <vt:variant>
        <vt:lpwstr>_Toc74426730</vt:lpwstr>
      </vt:variant>
      <vt:variant>
        <vt:i4>2031671</vt:i4>
      </vt:variant>
      <vt:variant>
        <vt:i4>116</vt:i4>
      </vt:variant>
      <vt:variant>
        <vt:i4>0</vt:i4>
      </vt:variant>
      <vt:variant>
        <vt:i4>5</vt:i4>
      </vt:variant>
      <vt:variant>
        <vt:lpwstr/>
      </vt:variant>
      <vt:variant>
        <vt:lpwstr>_Toc74426729</vt:lpwstr>
      </vt:variant>
      <vt:variant>
        <vt:i4>1966135</vt:i4>
      </vt:variant>
      <vt:variant>
        <vt:i4>110</vt:i4>
      </vt:variant>
      <vt:variant>
        <vt:i4>0</vt:i4>
      </vt:variant>
      <vt:variant>
        <vt:i4>5</vt:i4>
      </vt:variant>
      <vt:variant>
        <vt:lpwstr/>
      </vt:variant>
      <vt:variant>
        <vt:lpwstr>_Toc74426728</vt:lpwstr>
      </vt:variant>
      <vt:variant>
        <vt:i4>1114167</vt:i4>
      </vt:variant>
      <vt:variant>
        <vt:i4>104</vt:i4>
      </vt:variant>
      <vt:variant>
        <vt:i4>0</vt:i4>
      </vt:variant>
      <vt:variant>
        <vt:i4>5</vt:i4>
      </vt:variant>
      <vt:variant>
        <vt:lpwstr/>
      </vt:variant>
      <vt:variant>
        <vt:lpwstr>_Toc74426727</vt:lpwstr>
      </vt:variant>
      <vt:variant>
        <vt:i4>1048631</vt:i4>
      </vt:variant>
      <vt:variant>
        <vt:i4>98</vt:i4>
      </vt:variant>
      <vt:variant>
        <vt:i4>0</vt:i4>
      </vt:variant>
      <vt:variant>
        <vt:i4>5</vt:i4>
      </vt:variant>
      <vt:variant>
        <vt:lpwstr/>
      </vt:variant>
      <vt:variant>
        <vt:lpwstr>_Toc74426726</vt:lpwstr>
      </vt:variant>
      <vt:variant>
        <vt:i4>1245239</vt:i4>
      </vt:variant>
      <vt:variant>
        <vt:i4>92</vt:i4>
      </vt:variant>
      <vt:variant>
        <vt:i4>0</vt:i4>
      </vt:variant>
      <vt:variant>
        <vt:i4>5</vt:i4>
      </vt:variant>
      <vt:variant>
        <vt:lpwstr/>
      </vt:variant>
      <vt:variant>
        <vt:lpwstr>_Toc74426725</vt:lpwstr>
      </vt:variant>
      <vt:variant>
        <vt:i4>1179703</vt:i4>
      </vt:variant>
      <vt:variant>
        <vt:i4>86</vt:i4>
      </vt:variant>
      <vt:variant>
        <vt:i4>0</vt:i4>
      </vt:variant>
      <vt:variant>
        <vt:i4>5</vt:i4>
      </vt:variant>
      <vt:variant>
        <vt:lpwstr/>
      </vt:variant>
      <vt:variant>
        <vt:lpwstr>_Toc74426724</vt:lpwstr>
      </vt:variant>
      <vt:variant>
        <vt:i4>1376311</vt:i4>
      </vt:variant>
      <vt:variant>
        <vt:i4>80</vt:i4>
      </vt:variant>
      <vt:variant>
        <vt:i4>0</vt:i4>
      </vt:variant>
      <vt:variant>
        <vt:i4>5</vt:i4>
      </vt:variant>
      <vt:variant>
        <vt:lpwstr/>
      </vt:variant>
      <vt:variant>
        <vt:lpwstr>_Toc74426723</vt:lpwstr>
      </vt:variant>
      <vt:variant>
        <vt:i4>1310775</vt:i4>
      </vt:variant>
      <vt:variant>
        <vt:i4>74</vt:i4>
      </vt:variant>
      <vt:variant>
        <vt:i4>0</vt:i4>
      </vt:variant>
      <vt:variant>
        <vt:i4>5</vt:i4>
      </vt:variant>
      <vt:variant>
        <vt:lpwstr/>
      </vt:variant>
      <vt:variant>
        <vt:lpwstr>_Toc74426722</vt:lpwstr>
      </vt:variant>
      <vt:variant>
        <vt:i4>1507383</vt:i4>
      </vt:variant>
      <vt:variant>
        <vt:i4>68</vt:i4>
      </vt:variant>
      <vt:variant>
        <vt:i4>0</vt:i4>
      </vt:variant>
      <vt:variant>
        <vt:i4>5</vt:i4>
      </vt:variant>
      <vt:variant>
        <vt:lpwstr/>
      </vt:variant>
      <vt:variant>
        <vt:lpwstr>_Toc74426721</vt:lpwstr>
      </vt:variant>
      <vt:variant>
        <vt:i4>1441847</vt:i4>
      </vt:variant>
      <vt:variant>
        <vt:i4>62</vt:i4>
      </vt:variant>
      <vt:variant>
        <vt:i4>0</vt:i4>
      </vt:variant>
      <vt:variant>
        <vt:i4>5</vt:i4>
      </vt:variant>
      <vt:variant>
        <vt:lpwstr/>
      </vt:variant>
      <vt:variant>
        <vt:lpwstr>_Toc74426720</vt:lpwstr>
      </vt:variant>
      <vt:variant>
        <vt:i4>2031668</vt:i4>
      </vt:variant>
      <vt:variant>
        <vt:i4>56</vt:i4>
      </vt:variant>
      <vt:variant>
        <vt:i4>0</vt:i4>
      </vt:variant>
      <vt:variant>
        <vt:i4>5</vt:i4>
      </vt:variant>
      <vt:variant>
        <vt:lpwstr/>
      </vt:variant>
      <vt:variant>
        <vt:lpwstr>_Toc74426719</vt:lpwstr>
      </vt:variant>
      <vt:variant>
        <vt:i4>1966132</vt:i4>
      </vt:variant>
      <vt:variant>
        <vt:i4>50</vt:i4>
      </vt:variant>
      <vt:variant>
        <vt:i4>0</vt:i4>
      </vt:variant>
      <vt:variant>
        <vt:i4>5</vt:i4>
      </vt:variant>
      <vt:variant>
        <vt:lpwstr/>
      </vt:variant>
      <vt:variant>
        <vt:lpwstr>_Toc74426718</vt:lpwstr>
      </vt:variant>
      <vt:variant>
        <vt:i4>1114164</vt:i4>
      </vt:variant>
      <vt:variant>
        <vt:i4>44</vt:i4>
      </vt:variant>
      <vt:variant>
        <vt:i4>0</vt:i4>
      </vt:variant>
      <vt:variant>
        <vt:i4>5</vt:i4>
      </vt:variant>
      <vt:variant>
        <vt:lpwstr/>
      </vt:variant>
      <vt:variant>
        <vt:lpwstr>_Toc74426717</vt:lpwstr>
      </vt:variant>
      <vt:variant>
        <vt:i4>1048628</vt:i4>
      </vt:variant>
      <vt:variant>
        <vt:i4>38</vt:i4>
      </vt:variant>
      <vt:variant>
        <vt:i4>0</vt:i4>
      </vt:variant>
      <vt:variant>
        <vt:i4>5</vt:i4>
      </vt:variant>
      <vt:variant>
        <vt:lpwstr/>
      </vt:variant>
      <vt:variant>
        <vt:lpwstr>_Toc74426716</vt:lpwstr>
      </vt:variant>
      <vt:variant>
        <vt:i4>1245236</vt:i4>
      </vt:variant>
      <vt:variant>
        <vt:i4>32</vt:i4>
      </vt:variant>
      <vt:variant>
        <vt:i4>0</vt:i4>
      </vt:variant>
      <vt:variant>
        <vt:i4>5</vt:i4>
      </vt:variant>
      <vt:variant>
        <vt:lpwstr/>
      </vt:variant>
      <vt:variant>
        <vt:lpwstr>_Toc74426715</vt:lpwstr>
      </vt:variant>
      <vt:variant>
        <vt:i4>1179700</vt:i4>
      </vt:variant>
      <vt:variant>
        <vt:i4>26</vt:i4>
      </vt:variant>
      <vt:variant>
        <vt:i4>0</vt:i4>
      </vt:variant>
      <vt:variant>
        <vt:i4>5</vt:i4>
      </vt:variant>
      <vt:variant>
        <vt:lpwstr/>
      </vt:variant>
      <vt:variant>
        <vt:lpwstr>_Toc74426714</vt:lpwstr>
      </vt:variant>
      <vt:variant>
        <vt:i4>1376308</vt:i4>
      </vt:variant>
      <vt:variant>
        <vt:i4>20</vt:i4>
      </vt:variant>
      <vt:variant>
        <vt:i4>0</vt:i4>
      </vt:variant>
      <vt:variant>
        <vt:i4>5</vt:i4>
      </vt:variant>
      <vt:variant>
        <vt:lpwstr/>
      </vt:variant>
      <vt:variant>
        <vt:lpwstr>_Toc74426713</vt:lpwstr>
      </vt:variant>
      <vt:variant>
        <vt:i4>1310772</vt:i4>
      </vt:variant>
      <vt:variant>
        <vt:i4>14</vt:i4>
      </vt:variant>
      <vt:variant>
        <vt:i4>0</vt:i4>
      </vt:variant>
      <vt:variant>
        <vt:i4>5</vt:i4>
      </vt:variant>
      <vt:variant>
        <vt:lpwstr/>
      </vt:variant>
      <vt:variant>
        <vt:lpwstr>_Toc74426712</vt:lpwstr>
      </vt:variant>
      <vt:variant>
        <vt:i4>1507380</vt:i4>
      </vt:variant>
      <vt:variant>
        <vt:i4>8</vt:i4>
      </vt:variant>
      <vt:variant>
        <vt:i4>0</vt:i4>
      </vt:variant>
      <vt:variant>
        <vt:i4>5</vt:i4>
      </vt:variant>
      <vt:variant>
        <vt:lpwstr/>
      </vt:variant>
      <vt:variant>
        <vt:lpwstr>_Toc74426711</vt:lpwstr>
      </vt:variant>
      <vt:variant>
        <vt:i4>1441844</vt:i4>
      </vt:variant>
      <vt:variant>
        <vt:i4>2</vt:i4>
      </vt:variant>
      <vt:variant>
        <vt:i4>0</vt:i4>
      </vt:variant>
      <vt:variant>
        <vt:i4>5</vt:i4>
      </vt:variant>
      <vt:variant>
        <vt:lpwstr/>
      </vt:variant>
      <vt:variant>
        <vt:lpwstr>_Toc74426710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 (1805315)</cp:lastModifiedBy>
  <cp:revision>21</cp:revision>
  <dcterms:created xsi:type="dcterms:W3CDTF">2021-07-21T21:30:00Z</dcterms:created>
  <dcterms:modified xsi:type="dcterms:W3CDTF">2021-07-26T18:22:00Z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id="YqrppSiM"/&gt;&lt;style id="http://www.zotero.org/styles/ieee" locale="en-GB" hasBibliography="1" bibliographyStyleHasBeenSet="1"/&gt;&lt;prefs&gt;&lt;pref name="fieldType" value="Field"/&gt;&lt;pref name="automaticJo</vt:lpwstr>
  </property>
  <property fmtid="{D5CDD505-2E9C-101B-9397-08002B2CF9AE}" pid="3" name="ZOTERO_PREF_2">
    <vt:lpwstr>urnalAbbreviations" value="true"/&gt;&lt;/prefs&gt;&lt;/data&gt;</vt:lpwstr>
  </property>
</Properties>
</file>