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9"/>
        <w:gridCol w:w="1991"/>
        <w:gridCol w:w="325"/>
        <w:gridCol w:w="1065"/>
        <w:gridCol w:w="526"/>
      </w:tblGrid>
      <w:tr w:rsidR="0086599B" w:rsidRPr="00CF09FF"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p w14:paraId="37CDBDBC"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r w:rsidRPr="00CF09FF">
              <w:rPr>
                <w:rFonts w:ascii="Arial" w:hAnsi="Arial" w:cs="Arial"/>
                <w:noProof/>
                <w:szCs w:val="24"/>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F09FF">
              <w:rPr>
                <w:rFonts w:ascii="Arial" w:eastAsia="Times New Roman" w:hAnsi="Arial" w:cs="Arial"/>
                <w:b/>
                <w:color w:val="auto"/>
                <w:szCs w:val="24"/>
                <w:lang w:val="en-AU"/>
              </w:rPr>
              <w:br/>
            </w:r>
          </w:p>
          <w:p w14:paraId="6AF4A94A" w14:textId="77777777" w:rsidR="0086599B" w:rsidRPr="00CF09FF" w:rsidRDefault="0086599B" w:rsidP="00CF09FF">
            <w:pPr>
              <w:spacing w:line="360" w:lineRule="auto"/>
              <w:jc w:val="both"/>
              <w:rPr>
                <w:rFonts w:ascii="Arial" w:hAnsi="Arial" w:cs="Arial"/>
                <w:b/>
                <w:bCs/>
                <w:szCs w:val="24"/>
              </w:rPr>
            </w:pPr>
            <w:r w:rsidRPr="00CF09FF">
              <w:rPr>
                <w:rFonts w:ascii="Arial" w:hAnsi="Arial" w:cs="Arial"/>
                <w:b/>
                <w:bCs/>
                <w:szCs w:val="24"/>
              </w:rPr>
              <w:t>Component One:</w:t>
            </w:r>
          </w:p>
          <w:p w14:paraId="02A261CC" w14:textId="2C6A94E4" w:rsidR="0086599B" w:rsidRPr="00CF09FF" w:rsidRDefault="0086599B" w:rsidP="00CF09FF">
            <w:pPr>
              <w:widowControl w:val="0"/>
              <w:autoSpaceDE w:val="0"/>
              <w:autoSpaceDN w:val="0"/>
              <w:spacing w:after="0" w:line="360" w:lineRule="auto"/>
              <w:jc w:val="both"/>
              <w:rPr>
                <w:rFonts w:ascii="Arial" w:eastAsia="Times New Roman" w:hAnsi="Arial" w:cs="Arial"/>
                <w:b/>
                <w:bCs/>
                <w:i/>
                <w:iCs/>
                <w:color w:val="000000"/>
                <w:szCs w:val="24"/>
                <w:lang w:val="en-US"/>
              </w:rPr>
            </w:pPr>
            <w:r w:rsidRPr="00CF09FF">
              <w:rPr>
                <w:rFonts w:ascii="Arial" w:eastAsia="Times New Roman" w:hAnsi="Arial" w:cs="Arial"/>
                <w:b/>
                <w:bCs/>
                <w:i/>
                <w:iCs/>
                <w:color w:val="000000"/>
                <w:szCs w:val="24"/>
                <w:lang w:val="en-US"/>
              </w:rPr>
              <w:t>What are the key skills required when working in the housekeeping team?</w:t>
            </w:r>
          </w:p>
          <w:p w14:paraId="2A8E7001" w14:textId="77777777" w:rsidR="0086599B" w:rsidRPr="00CF09FF" w:rsidRDefault="0086599B" w:rsidP="00CF09FF">
            <w:pPr>
              <w:widowControl w:val="0"/>
              <w:autoSpaceDE w:val="0"/>
              <w:autoSpaceDN w:val="0"/>
              <w:spacing w:after="0" w:line="360" w:lineRule="auto"/>
              <w:jc w:val="both"/>
              <w:rPr>
                <w:rFonts w:ascii="Arial" w:eastAsia="Times New Roman" w:hAnsi="Arial" w:cs="Arial"/>
                <w:b/>
                <w:bCs/>
                <w:i/>
                <w:iCs/>
                <w:color w:val="000000"/>
                <w:szCs w:val="24"/>
                <w:lang w:val="en-US"/>
              </w:rPr>
            </w:pPr>
          </w:p>
          <w:p w14:paraId="35E7A2E2" w14:textId="77777777" w:rsidR="0086599B" w:rsidRPr="00CF09FF" w:rsidRDefault="0086599B" w:rsidP="00CF09FF">
            <w:pPr>
              <w:widowControl w:val="0"/>
              <w:autoSpaceDE w:val="0"/>
              <w:autoSpaceDN w:val="0"/>
              <w:spacing w:after="0" w:line="360" w:lineRule="auto"/>
              <w:jc w:val="both"/>
              <w:rPr>
                <w:rFonts w:ascii="Arial" w:eastAsia="Times New Roman" w:hAnsi="Arial" w:cs="Arial"/>
                <w:b/>
                <w:bCs/>
                <w:i/>
                <w:iCs/>
                <w:color w:val="000000"/>
                <w:szCs w:val="24"/>
                <w:lang w:val="en-US"/>
              </w:rPr>
            </w:pPr>
          </w:p>
          <w:p w14:paraId="12608F79" w14:textId="1CA7EF03" w:rsidR="0086599B" w:rsidRPr="00CF09FF" w:rsidRDefault="0086599B" w:rsidP="00CF09FF">
            <w:pPr>
              <w:spacing w:line="360" w:lineRule="auto"/>
              <w:jc w:val="both"/>
              <w:rPr>
                <w:rFonts w:ascii="Arial" w:eastAsia="Times New Roman" w:hAnsi="Arial" w:cs="Arial"/>
                <w:b/>
                <w:color w:val="auto"/>
                <w:szCs w:val="24"/>
                <w:lang w:val="en-AU"/>
              </w:rPr>
            </w:pPr>
          </w:p>
        </w:tc>
        <w:tc>
          <w:tcPr>
            <w:tcW w:w="1237" w:type="dxa"/>
            <w:tcBorders>
              <w:top w:val="single" w:sz="4" w:space="0" w:color="auto"/>
              <w:left w:val="single" w:sz="4" w:space="0" w:color="auto"/>
              <w:bottom w:val="nil"/>
              <w:right w:val="nil"/>
            </w:tcBorders>
            <w:shd w:val="clear" w:color="auto" w:fill="auto"/>
            <w:vAlign w:val="center"/>
          </w:tcPr>
          <w:p w14:paraId="1D6CC07E" w14:textId="4F55AD31" w:rsidR="0086599B" w:rsidRPr="00CF09FF" w:rsidRDefault="0086599B" w:rsidP="00CF09FF">
            <w:pPr>
              <w:keepNext/>
              <w:spacing w:before="120" w:after="0" w:line="360" w:lineRule="auto"/>
              <w:jc w:val="both"/>
              <w:rPr>
                <w:rFonts w:ascii="Arial" w:eastAsia="Times New Roman" w:hAnsi="Arial" w:cs="Arial"/>
                <w:b/>
                <w:bCs/>
                <w:color w:val="auto"/>
                <w:szCs w:val="24"/>
                <w:lang w:val="en-AU"/>
              </w:rPr>
            </w:pPr>
            <w:r w:rsidRPr="00CF09FF">
              <w:rPr>
                <w:rFonts w:ascii="Arial" w:eastAsia="Times New Roman" w:hAnsi="Arial" w:cs="Arial"/>
                <w:b/>
                <w:bCs/>
                <w:color w:val="auto"/>
                <w:szCs w:val="24"/>
              </w:rPr>
              <w:t>Student</w:t>
            </w:r>
            <w:r w:rsidR="00C76A4A">
              <w:rPr>
                <w:rFonts w:ascii="Arial" w:eastAsia="Times New Roman" w:hAnsi="Arial" w:cs="Arial"/>
                <w:b/>
                <w:bCs/>
                <w:color w:val="auto"/>
                <w:szCs w:val="24"/>
              </w:rPr>
              <w:t xml:space="preserve"> Name Ribon Khan</w:t>
            </w:r>
            <w:r w:rsidRPr="00CF09FF">
              <w:rPr>
                <w:rFonts w:ascii="Arial" w:eastAsia="Times New Roman" w:hAnsi="Arial" w:cs="Arial"/>
                <w:b/>
                <w:bCs/>
                <w:color w:val="auto"/>
                <w:szCs w:val="24"/>
              </w:rPr>
              <w:t xml:space="preserve"> No:</w:t>
            </w:r>
            <w:r w:rsidR="00C76A4A">
              <w:rPr>
                <w:rFonts w:ascii="Arial" w:eastAsia="Times New Roman" w:hAnsi="Arial" w:cs="Arial"/>
                <w:b/>
                <w:bCs/>
                <w:color w:val="auto"/>
                <w:szCs w:val="24"/>
              </w:rPr>
              <w:t xml:space="preserve"> 222</w:t>
            </w:r>
            <w:r w:rsidR="001D1F3C">
              <w:rPr>
                <w:rFonts w:ascii="Arial" w:eastAsia="Times New Roman" w:hAnsi="Arial" w:cs="Arial"/>
                <w:b/>
                <w:bCs/>
                <w:color w:val="auto"/>
                <w:szCs w:val="24"/>
              </w:rPr>
              <w:t>5725</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r>
      <w:tr w:rsidR="0086599B" w:rsidRPr="00CF09FF"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CF09FF" w:rsidRDefault="0086599B" w:rsidP="00CF09FF">
            <w:pPr>
              <w:keepNext/>
              <w:spacing w:after="0" w:line="360" w:lineRule="auto"/>
              <w:jc w:val="both"/>
              <w:rPr>
                <w:rFonts w:ascii="Arial" w:eastAsia="Times New Roman" w:hAnsi="Arial" w:cs="Arial"/>
                <w:color w:val="auto"/>
                <w:szCs w:val="24"/>
                <w:lang w:val="en-AU"/>
              </w:rPr>
            </w:pPr>
          </w:p>
          <w:p w14:paraId="10B24AA9" w14:textId="76333034" w:rsidR="0086599B" w:rsidRPr="00CF09FF" w:rsidRDefault="0086599B" w:rsidP="00CF09FF">
            <w:pPr>
              <w:keepNext/>
              <w:spacing w:after="0" w:line="360" w:lineRule="auto"/>
              <w:jc w:val="both"/>
              <w:rPr>
                <w:rFonts w:ascii="Arial" w:eastAsia="Times New Roman" w:hAnsi="Arial" w:cs="Arial"/>
                <w:color w:val="auto"/>
                <w:szCs w:val="24"/>
                <w:lang w:val="en-AU"/>
              </w:rPr>
            </w:pPr>
            <w:r w:rsidRPr="00CF09FF">
              <w:rPr>
                <w:rFonts w:ascii="Arial" w:eastAsia="Times New Roman" w:hAnsi="Arial" w:cs="Arial"/>
                <w:color w:val="auto"/>
                <w:szCs w:val="24"/>
                <w:lang w:val="en-AU"/>
              </w:rPr>
              <w:t>Module Title:</w:t>
            </w:r>
            <w:r w:rsidR="001D1F3C">
              <w:rPr>
                <w:rFonts w:ascii="Arial" w:eastAsia="Times New Roman" w:hAnsi="Arial" w:cs="Arial"/>
                <w:color w:val="auto"/>
                <w:szCs w:val="24"/>
                <w:lang w:val="en-AU"/>
              </w:rPr>
              <w:t xml:space="preserve"> </w:t>
            </w:r>
            <w:r w:rsidR="00307D76">
              <w:rPr>
                <w:rFonts w:ascii="Arial" w:eastAsia="Times New Roman" w:hAnsi="Arial" w:cs="Arial"/>
                <w:color w:val="auto"/>
                <w:szCs w:val="24"/>
                <w:lang w:val="en-AU"/>
              </w:rPr>
              <w:t xml:space="preserve">Operating Hotel </w:t>
            </w:r>
            <w:r w:rsidR="00515819">
              <w:rPr>
                <w:rFonts w:ascii="Arial" w:eastAsia="Times New Roman" w:hAnsi="Arial" w:cs="Arial"/>
                <w:color w:val="auto"/>
                <w:szCs w:val="24"/>
                <w:lang w:val="en-AU"/>
              </w:rPr>
              <w:t xml:space="preserve">Facilities </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r>
      <w:tr w:rsidR="0086599B" w:rsidRPr="00CF09FF"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1A277EB2" w:rsidR="0086599B" w:rsidRPr="00CF09FF" w:rsidRDefault="0086599B" w:rsidP="00CF09FF">
            <w:pPr>
              <w:keepNext/>
              <w:spacing w:after="0" w:line="360" w:lineRule="auto"/>
              <w:jc w:val="both"/>
              <w:rPr>
                <w:rFonts w:ascii="Arial" w:eastAsia="Times New Roman" w:hAnsi="Arial" w:cs="Arial"/>
                <w:color w:val="auto"/>
                <w:szCs w:val="24"/>
                <w:lang w:val="en-AU"/>
              </w:rPr>
            </w:pPr>
            <w:r w:rsidRPr="00CF09FF">
              <w:rPr>
                <w:rFonts w:ascii="Arial" w:eastAsia="Times New Roman" w:hAnsi="Arial" w:cs="Arial"/>
                <w:color w:val="auto"/>
                <w:szCs w:val="24"/>
                <w:lang w:val="en-AU"/>
              </w:rPr>
              <w:t>Module Code:</w:t>
            </w:r>
            <w:r w:rsidR="00307D76">
              <w:rPr>
                <w:rFonts w:ascii="Arial" w:eastAsia="Times New Roman" w:hAnsi="Arial" w:cs="Arial"/>
                <w:color w:val="auto"/>
                <w:szCs w:val="24"/>
                <w:lang w:val="en-AU"/>
              </w:rPr>
              <w:t>BMIH4004</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r>
      <w:tr w:rsidR="0086599B" w:rsidRPr="00CF09FF"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547C65D" w:rsidR="0086599B" w:rsidRPr="00CF09FF" w:rsidRDefault="0086599B" w:rsidP="00CF09FF">
            <w:pPr>
              <w:keepNext/>
              <w:spacing w:after="0" w:line="360" w:lineRule="auto"/>
              <w:jc w:val="both"/>
              <w:rPr>
                <w:rFonts w:ascii="Arial" w:eastAsia="Times New Roman" w:hAnsi="Arial" w:cs="Arial"/>
                <w:color w:val="auto"/>
                <w:szCs w:val="24"/>
                <w:lang w:val="en-AU"/>
              </w:rPr>
            </w:pPr>
            <w:r w:rsidRPr="00CF09FF">
              <w:rPr>
                <w:rFonts w:ascii="Arial" w:eastAsia="Times New Roman" w:hAnsi="Arial" w:cs="Arial"/>
                <w:color w:val="auto"/>
                <w:szCs w:val="24"/>
                <w:lang w:val="en-AU"/>
              </w:rPr>
              <w:t>Lecturer:</w:t>
            </w:r>
            <w:r w:rsidR="00515819">
              <w:rPr>
                <w:rFonts w:ascii="Arial" w:eastAsia="Times New Roman" w:hAnsi="Arial" w:cs="Arial"/>
                <w:color w:val="auto"/>
                <w:szCs w:val="24"/>
                <w:lang w:val="en-AU"/>
              </w:rPr>
              <w:t xml:space="preserve"> Natalie Brailsford </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r>
      <w:tr w:rsidR="0086599B" w:rsidRPr="00CF09FF"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CF09FF" w:rsidRDefault="0086599B" w:rsidP="00CF09FF">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CF09FF" w:rsidRDefault="0086599B" w:rsidP="00CF09FF">
            <w:pPr>
              <w:keepNext/>
              <w:spacing w:after="0" w:line="360" w:lineRule="auto"/>
              <w:jc w:val="both"/>
              <w:rPr>
                <w:rFonts w:ascii="Arial" w:eastAsia="Times New Roman" w:hAnsi="Arial" w:cs="Arial"/>
                <w:b/>
                <w:color w:val="auto"/>
                <w:szCs w:val="24"/>
                <w:lang w:val="en-AU"/>
              </w:rPr>
            </w:pPr>
          </w:p>
        </w:tc>
      </w:tr>
      <w:tr w:rsidR="0086599B" w:rsidRPr="00CF09FF"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0EA5130" w14:textId="3387E860" w:rsidR="00202788" w:rsidRPr="00CF09FF" w:rsidRDefault="00202788" w:rsidP="00CF09FF">
            <w:pPr>
              <w:spacing w:after="0" w:line="360" w:lineRule="auto"/>
              <w:jc w:val="both"/>
              <w:rPr>
                <w:rFonts w:ascii="Arial" w:eastAsia="Times New Roman" w:hAnsi="Arial" w:cs="Arial"/>
                <w:bCs/>
                <w:color w:val="auto"/>
                <w:szCs w:val="24"/>
                <w:lang w:val="en-US"/>
              </w:rPr>
            </w:pPr>
            <w:r w:rsidRPr="00CF09FF">
              <w:rPr>
                <w:rFonts w:ascii="Arial" w:eastAsia="Times New Roman" w:hAnsi="Arial" w:cs="Arial"/>
                <w:bCs/>
                <w:color w:val="auto"/>
                <w:szCs w:val="24"/>
                <w:lang w:val="en-US"/>
              </w:rPr>
              <w:t>The smooth operation of Premier Inn depends on the housekeepers' mastery of a small but crucial set of skills. In order to have rooms ready on time, it is essential to have excellent time management skills, which include the ability to prioritize and carry out cleaning activities efficiently. This necessitates not only quickness but also planning ahead, since housekeepers may, for example, prioritize cleaning the most frequently used rooms or those that require more time-consuming chores. Effective time management keeps guests from waiting in line for too long at check-in and keeps the hotel running smoothly</w:t>
            </w:r>
            <w:r w:rsidR="008B6641" w:rsidRPr="00CF09FF">
              <w:rPr>
                <w:rFonts w:ascii="Arial" w:eastAsia="Times New Roman" w:hAnsi="Arial" w:cs="Arial"/>
                <w:bCs/>
                <w:color w:val="auto"/>
                <w:szCs w:val="24"/>
                <w:lang w:val="en-US"/>
              </w:rPr>
              <w:t xml:space="preserve"> (</w:t>
            </w:r>
            <w:r w:rsidR="008B6641" w:rsidRPr="00CF09FF">
              <w:rPr>
                <w:rFonts w:ascii="Arial" w:hAnsi="Arial" w:cs="Arial"/>
                <w:szCs w:val="24"/>
              </w:rPr>
              <w:t>Harris, 2019)</w:t>
            </w:r>
            <w:r w:rsidRPr="00CF09FF">
              <w:rPr>
                <w:rFonts w:ascii="Arial" w:eastAsia="Times New Roman" w:hAnsi="Arial" w:cs="Arial"/>
                <w:bCs/>
                <w:color w:val="auto"/>
                <w:szCs w:val="24"/>
                <w:lang w:val="en-US"/>
              </w:rPr>
              <w:t>.</w:t>
            </w:r>
          </w:p>
          <w:p w14:paraId="583954AF" w14:textId="77777777" w:rsidR="00202788" w:rsidRPr="00CF09FF" w:rsidRDefault="00202788" w:rsidP="00CF09FF">
            <w:pPr>
              <w:spacing w:after="0" w:line="360" w:lineRule="auto"/>
              <w:jc w:val="both"/>
              <w:rPr>
                <w:rFonts w:ascii="Arial" w:eastAsia="Times New Roman" w:hAnsi="Arial" w:cs="Arial"/>
                <w:bCs/>
                <w:color w:val="auto"/>
                <w:szCs w:val="24"/>
                <w:lang w:val="en-US"/>
              </w:rPr>
            </w:pPr>
          </w:p>
          <w:p w14:paraId="4D303CAC" w14:textId="1F77D113" w:rsidR="00202788" w:rsidRPr="00CF09FF" w:rsidRDefault="00202788" w:rsidP="00CF09FF">
            <w:pPr>
              <w:spacing w:after="0" w:line="360" w:lineRule="auto"/>
              <w:jc w:val="both"/>
              <w:rPr>
                <w:rFonts w:ascii="Arial" w:eastAsia="Times New Roman" w:hAnsi="Arial" w:cs="Arial"/>
                <w:bCs/>
                <w:color w:val="auto"/>
                <w:szCs w:val="24"/>
                <w:lang w:val="en-US"/>
              </w:rPr>
            </w:pPr>
            <w:r w:rsidRPr="00CF09FF">
              <w:rPr>
                <w:rFonts w:ascii="Arial" w:eastAsia="Times New Roman" w:hAnsi="Arial" w:cs="Arial"/>
                <w:bCs/>
                <w:color w:val="auto"/>
                <w:szCs w:val="24"/>
                <w:lang w:val="en-US"/>
              </w:rPr>
              <w:t>The foundation of daily operations is open lines of communication within the team and across the various divisions. Effective communication is essential for the efficient running of any business, whether it be the transmission of room availability information from a housekeeper to the front desk or the reporting of a maintenance issue to the appropriate department. When a housekeeper uses a digital tool or app to provide real-time updates on the cleaning state of guest rooms, it enables the front d</w:t>
            </w:r>
            <w:r w:rsidR="00562ADB" w:rsidRPr="00CF09FF">
              <w:rPr>
                <w:rFonts w:ascii="Arial" w:eastAsia="Times New Roman" w:hAnsi="Arial" w:cs="Arial"/>
                <w:bCs/>
                <w:color w:val="auto"/>
                <w:szCs w:val="24"/>
                <w:lang w:val="en-US"/>
              </w:rPr>
              <w:t xml:space="preserve">esk to check guests in quickly. </w:t>
            </w:r>
            <w:r w:rsidRPr="00CF09FF">
              <w:rPr>
                <w:rFonts w:ascii="Arial" w:eastAsia="Times New Roman" w:hAnsi="Arial" w:cs="Arial"/>
                <w:bCs/>
                <w:color w:val="auto"/>
                <w:szCs w:val="24"/>
                <w:lang w:val="en-US"/>
              </w:rPr>
              <w:t xml:space="preserve">The helpful interaction among the housekeeping workers is an example of teamwork. One of a team's greatest strengths is in how they deal with unexpected workload spikes </w:t>
            </w:r>
            <w:r w:rsidR="00562ADB" w:rsidRPr="00CF09FF">
              <w:rPr>
                <w:rFonts w:ascii="Arial" w:eastAsia="Times New Roman" w:hAnsi="Arial" w:cs="Arial"/>
                <w:bCs/>
                <w:color w:val="auto"/>
                <w:szCs w:val="24"/>
                <w:lang w:val="en-US"/>
              </w:rPr>
              <w:t>or the absence of a key member (</w:t>
            </w:r>
            <w:r w:rsidR="00562ADB" w:rsidRPr="00CF09FF">
              <w:rPr>
                <w:rFonts w:ascii="Arial" w:hAnsi="Arial" w:cs="Arial"/>
                <w:szCs w:val="24"/>
              </w:rPr>
              <w:t>Harris, 2019)</w:t>
            </w:r>
            <w:r w:rsidR="00562ADB" w:rsidRPr="00CF09FF">
              <w:rPr>
                <w:rFonts w:ascii="Arial" w:eastAsia="Times New Roman" w:hAnsi="Arial" w:cs="Arial"/>
                <w:bCs/>
                <w:color w:val="auto"/>
                <w:szCs w:val="24"/>
                <w:lang w:val="en-US"/>
              </w:rPr>
              <w:t>.</w:t>
            </w:r>
          </w:p>
          <w:p w14:paraId="4E947564" w14:textId="77777777" w:rsidR="00202788" w:rsidRPr="00CF09FF" w:rsidRDefault="00202788" w:rsidP="00CF09FF">
            <w:pPr>
              <w:spacing w:after="0" w:line="360" w:lineRule="auto"/>
              <w:jc w:val="both"/>
              <w:rPr>
                <w:rFonts w:ascii="Arial" w:eastAsia="Times New Roman" w:hAnsi="Arial" w:cs="Arial"/>
                <w:bCs/>
                <w:color w:val="auto"/>
                <w:szCs w:val="24"/>
                <w:lang w:val="en-US"/>
              </w:rPr>
            </w:pPr>
          </w:p>
          <w:p w14:paraId="4285BDF7" w14:textId="3E4A79BD" w:rsidR="003E50CA" w:rsidRPr="00CF09FF" w:rsidRDefault="00202788" w:rsidP="00CF09FF">
            <w:pPr>
              <w:spacing w:after="0" w:line="360" w:lineRule="auto"/>
              <w:jc w:val="both"/>
              <w:rPr>
                <w:rFonts w:ascii="Arial" w:eastAsia="Times New Roman" w:hAnsi="Arial" w:cs="Arial"/>
                <w:bCs/>
                <w:color w:val="auto"/>
                <w:szCs w:val="24"/>
                <w:lang w:val="en-US"/>
              </w:rPr>
            </w:pPr>
            <w:r w:rsidRPr="00CF09FF">
              <w:rPr>
                <w:rFonts w:ascii="Arial" w:eastAsia="Times New Roman" w:hAnsi="Arial" w:cs="Arial"/>
                <w:bCs/>
                <w:color w:val="auto"/>
                <w:szCs w:val="24"/>
                <w:lang w:val="en-US"/>
              </w:rPr>
              <w:lastRenderedPageBreak/>
              <w:t>Room cleanliness is only the beginning of excellent customer service. It's about the polite welcome in the corridor, the attentive answer to a guest's request for additional amenities, or the discreet and respectful manner in which housekeepers do their responsibilities. A housekeeper may anticipate a guest's needs by doing things like providing additional towels or blankets if they see that a guest is traveling with a little child</w:t>
            </w:r>
            <w:r w:rsidR="00562ADB" w:rsidRPr="00CF09FF">
              <w:rPr>
                <w:rFonts w:ascii="Arial" w:eastAsia="Times New Roman" w:hAnsi="Arial" w:cs="Arial"/>
                <w:bCs/>
                <w:color w:val="auto"/>
                <w:szCs w:val="24"/>
                <w:lang w:val="en-US"/>
              </w:rPr>
              <w:t xml:space="preserve"> </w:t>
            </w:r>
            <w:r w:rsidR="00613F98" w:rsidRPr="00CF09FF">
              <w:rPr>
                <w:rFonts w:ascii="Arial" w:eastAsia="Times New Roman" w:hAnsi="Arial" w:cs="Arial"/>
                <w:bCs/>
                <w:color w:val="auto"/>
                <w:szCs w:val="24"/>
                <w:lang w:val="en-US"/>
              </w:rPr>
              <w:t>(</w:t>
            </w:r>
            <w:r w:rsidR="00562ADB" w:rsidRPr="00CF09FF">
              <w:rPr>
                <w:rFonts w:ascii="Arial" w:hAnsi="Arial" w:cs="Arial"/>
                <w:szCs w:val="24"/>
              </w:rPr>
              <w:t>Park, et a</w:t>
            </w:r>
            <w:r w:rsidR="00613F98" w:rsidRPr="00CF09FF">
              <w:rPr>
                <w:rFonts w:ascii="Arial" w:hAnsi="Arial" w:cs="Arial"/>
                <w:szCs w:val="24"/>
              </w:rPr>
              <w:t xml:space="preserve">l, </w:t>
            </w:r>
            <w:r w:rsidR="00562ADB" w:rsidRPr="00CF09FF">
              <w:rPr>
                <w:rFonts w:ascii="Arial" w:hAnsi="Arial" w:cs="Arial"/>
                <w:szCs w:val="24"/>
              </w:rPr>
              <w:t>2019)</w:t>
            </w:r>
            <w:r w:rsidRPr="00CF09FF">
              <w:rPr>
                <w:rFonts w:ascii="Arial" w:eastAsia="Times New Roman" w:hAnsi="Arial" w:cs="Arial"/>
                <w:bCs/>
                <w:color w:val="auto"/>
                <w:szCs w:val="24"/>
                <w:lang w:val="en-US"/>
              </w:rPr>
              <w:t>.</w:t>
            </w:r>
          </w:p>
          <w:p w14:paraId="25BCC0B7" w14:textId="77777777" w:rsidR="003E50CA" w:rsidRPr="00CF09FF" w:rsidRDefault="003E50CA" w:rsidP="00CF09FF">
            <w:pPr>
              <w:spacing w:after="0" w:line="360" w:lineRule="auto"/>
              <w:jc w:val="both"/>
              <w:rPr>
                <w:rFonts w:ascii="Arial" w:eastAsia="Times New Roman" w:hAnsi="Arial" w:cs="Arial"/>
                <w:bCs/>
                <w:color w:val="auto"/>
                <w:szCs w:val="24"/>
                <w:lang w:val="en-US"/>
              </w:rPr>
            </w:pPr>
            <w:r w:rsidRPr="00CF09FF">
              <w:rPr>
                <w:rFonts w:ascii="Arial" w:eastAsia="Times New Roman" w:hAnsi="Arial" w:cs="Arial"/>
                <w:b/>
                <w:bCs/>
                <w:color w:val="auto"/>
                <w:szCs w:val="24"/>
                <w:lang w:val="en-US"/>
              </w:rPr>
              <w:t>Reflection Using Kolb's Learning Cycle</w:t>
            </w:r>
          </w:p>
          <w:p w14:paraId="0EBBC204" w14:textId="77777777" w:rsidR="007F3CBF" w:rsidRPr="00CF09FF" w:rsidRDefault="007F3CBF" w:rsidP="00CF09FF">
            <w:pPr>
              <w:spacing w:after="0" w:line="360" w:lineRule="auto"/>
              <w:jc w:val="both"/>
              <w:rPr>
                <w:rFonts w:ascii="Arial" w:eastAsia="Times New Roman" w:hAnsi="Arial" w:cs="Arial"/>
                <w:bCs/>
                <w:color w:val="auto"/>
                <w:szCs w:val="24"/>
                <w:lang w:val="en-US"/>
              </w:rPr>
            </w:pPr>
            <w:r w:rsidRPr="00CF09FF">
              <w:rPr>
                <w:rFonts w:ascii="Arial" w:eastAsia="Times New Roman" w:hAnsi="Arial" w:cs="Arial"/>
                <w:bCs/>
                <w:color w:val="auto"/>
                <w:szCs w:val="24"/>
                <w:lang w:val="en-US"/>
              </w:rPr>
              <w:t>Kolb's Learning Cycle offers a structured approach to the process of integrating experiential insights with theoretical knowledge. At this moment, I am contemplating my position on the housekeeping staff at Premier Inn:</w:t>
            </w:r>
          </w:p>
          <w:p w14:paraId="1D6A0DB7" w14:textId="1A335BAA" w:rsidR="00B7054F" w:rsidRPr="00CF09FF" w:rsidRDefault="003E50CA" w:rsidP="00CF09FF">
            <w:pPr>
              <w:spacing w:after="0" w:line="360" w:lineRule="auto"/>
              <w:jc w:val="both"/>
              <w:rPr>
                <w:rFonts w:ascii="Arial" w:eastAsia="Times New Roman" w:hAnsi="Arial" w:cs="Arial"/>
                <w:bCs/>
                <w:color w:val="auto"/>
                <w:szCs w:val="24"/>
                <w:lang w:val="en-US"/>
              </w:rPr>
            </w:pPr>
            <w:r w:rsidRPr="00CF09FF">
              <w:rPr>
                <w:rFonts w:ascii="Arial" w:eastAsia="Times New Roman" w:hAnsi="Arial" w:cs="Arial"/>
                <w:b/>
                <w:bCs/>
                <w:color w:val="auto"/>
                <w:szCs w:val="24"/>
                <w:lang w:val="en-US"/>
              </w:rPr>
              <w:t>Concrete Experience</w:t>
            </w:r>
            <w:r w:rsidR="007F3CBF" w:rsidRPr="00CF09FF">
              <w:rPr>
                <w:rFonts w:ascii="Arial" w:eastAsia="Times New Roman" w:hAnsi="Arial" w:cs="Arial"/>
                <w:bCs/>
                <w:color w:val="auto"/>
                <w:szCs w:val="24"/>
                <w:lang w:val="en-US"/>
              </w:rPr>
              <w:t>:</w:t>
            </w:r>
            <w:r w:rsidRPr="00CF09FF">
              <w:rPr>
                <w:rFonts w:ascii="Arial" w:eastAsia="Times New Roman" w:hAnsi="Arial" w:cs="Arial"/>
                <w:bCs/>
                <w:color w:val="auto"/>
                <w:szCs w:val="24"/>
                <w:lang w:val="en-US"/>
              </w:rPr>
              <w:t xml:space="preserve"> </w:t>
            </w:r>
            <w:r w:rsidR="00B7054F" w:rsidRPr="00CF09FF">
              <w:rPr>
                <w:rFonts w:ascii="Arial" w:eastAsia="Times New Roman" w:hAnsi="Arial" w:cs="Arial"/>
                <w:bCs/>
                <w:color w:val="auto"/>
                <w:szCs w:val="24"/>
                <w:lang w:val="en-US"/>
              </w:rPr>
              <w:t>Upon my initial integration into the team, I was promptly immersed in the dynamic and high-speed setting of hotel housekeeping. The daily routine of immediately preparing rooms following guest check-out was a recurring responsibility that I encountered. Additionally, my encounters with guests, although brief, held significant importance as they necessitated the provision of customer care that adhered to the established standards of Premier Inn</w:t>
            </w:r>
            <w:r w:rsidR="00BD61DD" w:rsidRPr="00CF09FF">
              <w:rPr>
                <w:rFonts w:ascii="Arial" w:eastAsia="Times New Roman" w:hAnsi="Arial" w:cs="Arial"/>
                <w:bCs/>
                <w:color w:val="auto"/>
                <w:szCs w:val="24"/>
                <w:lang w:val="en-US"/>
              </w:rPr>
              <w:t xml:space="preserve"> </w:t>
            </w:r>
            <w:r w:rsidR="00E20C5F" w:rsidRPr="00CF09FF">
              <w:rPr>
                <w:rFonts w:ascii="Arial" w:eastAsia="Times New Roman" w:hAnsi="Arial" w:cs="Arial"/>
                <w:bCs/>
                <w:color w:val="auto"/>
                <w:szCs w:val="24"/>
                <w:lang w:val="en-US"/>
              </w:rPr>
              <w:t>(</w:t>
            </w:r>
            <w:r w:rsidR="00E20C5F" w:rsidRPr="00CF09FF">
              <w:rPr>
                <w:rFonts w:ascii="Arial" w:hAnsi="Arial" w:cs="Arial"/>
                <w:szCs w:val="24"/>
              </w:rPr>
              <w:t>Premierinn, 2023)</w:t>
            </w:r>
            <w:r w:rsidR="00B7054F" w:rsidRPr="00CF09FF">
              <w:rPr>
                <w:rFonts w:ascii="Arial" w:eastAsia="Times New Roman" w:hAnsi="Arial" w:cs="Arial"/>
                <w:bCs/>
                <w:color w:val="auto"/>
                <w:szCs w:val="24"/>
                <w:lang w:val="en-US"/>
              </w:rPr>
              <w:t>.</w:t>
            </w:r>
          </w:p>
          <w:p w14:paraId="696509B8" w14:textId="5A275871" w:rsidR="00B7054F" w:rsidRPr="00CF09FF" w:rsidRDefault="003E50CA" w:rsidP="00CF09FF">
            <w:pPr>
              <w:spacing w:after="0" w:line="360" w:lineRule="auto"/>
              <w:jc w:val="both"/>
              <w:rPr>
                <w:rFonts w:ascii="Arial" w:eastAsia="Times New Roman" w:hAnsi="Arial" w:cs="Arial"/>
                <w:bCs/>
                <w:color w:val="auto"/>
                <w:szCs w:val="24"/>
                <w:lang w:val="en-US"/>
              </w:rPr>
            </w:pPr>
            <w:r w:rsidRPr="00CF09FF">
              <w:rPr>
                <w:rFonts w:ascii="Arial" w:eastAsia="Times New Roman" w:hAnsi="Arial" w:cs="Arial"/>
                <w:b/>
                <w:bCs/>
                <w:color w:val="auto"/>
                <w:szCs w:val="24"/>
                <w:lang w:val="en-US"/>
              </w:rPr>
              <w:t>Reflective Observation</w:t>
            </w:r>
            <w:r w:rsidR="007F3CBF" w:rsidRPr="00CF09FF">
              <w:rPr>
                <w:rFonts w:ascii="Arial" w:eastAsia="Times New Roman" w:hAnsi="Arial" w:cs="Arial"/>
                <w:bCs/>
                <w:color w:val="auto"/>
                <w:szCs w:val="24"/>
                <w:lang w:val="en-US"/>
              </w:rPr>
              <w:t xml:space="preserve">: </w:t>
            </w:r>
            <w:r w:rsidR="00B7054F" w:rsidRPr="00CF09FF">
              <w:rPr>
                <w:rFonts w:ascii="Arial" w:eastAsia="Times New Roman" w:hAnsi="Arial" w:cs="Arial"/>
                <w:bCs/>
                <w:color w:val="auto"/>
                <w:szCs w:val="24"/>
                <w:lang w:val="en-US"/>
              </w:rPr>
              <w:t>Following the completion of each shift, I engaged in a reflective process whereby I critically evaluated the events that transpired throughout the day. Specifically, I assessed the efficacy of various methods employed for the purpose of managing time, the extent to which my contact with colleagues proved effective, and instances of teamwork that either achieved success or necessitated further enhancement. I devoted specific attention to instances of customer service, carefully observing both favorable outcomes and instances that could have been managed more effectively</w:t>
            </w:r>
            <w:r w:rsidR="00BD61DD" w:rsidRPr="00CF09FF">
              <w:rPr>
                <w:rFonts w:ascii="Arial" w:eastAsia="Times New Roman" w:hAnsi="Arial" w:cs="Arial"/>
                <w:bCs/>
                <w:color w:val="auto"/>
                <w:szCs w:val="24"/>
                <w:lang w:val="en-US"/>
              </w:rPr>
              <w:t xml:space="preserve"> (</w:t>
            </w:r>
            <w:r w:rsidR="00BD61DD" w:rsidRPr="00CF09FF">
              <w:rPr>
                <w:rFonts w:ascii="Arial" w:hAnsi="Arial" w:cs="Arial"/>
                <w:szCs w:val="24"/>
              </w:rPr>
              <w:t>Azar, et al, 2020)</w:t>
            </w:r>
            <w:r w:rsidR="00B7054F" w:rsidRPr="00CF09FF">
              <w:rPr>
                <w:rFonts w:ascii="Arial" w:eastAsia="Times New Roman" w:hAnsi="Arial" w:cs="Arial"/>
                <w:bCs/>
                <w:color w:val="auto"/>
                <w:szCs w:val="24"/>
                <w:lang w:val="en-US"/>
              </w:rPr>
              <w:t>.</w:t>
            </w:r>
          </w:p>
          <w:p w14:paraId="416549EE" w14:textId="5858A390" w:rsidR="003E50CA" w:rsidRPr="00CF09FF" w:rsidRDefault="003E50CA" w:rsidP="00CF09FF">
            <w:pPr>
              <w:spacing w:after="0" w:line="360" w:lineRule="auto"/>
              <w:jc w:val="both"/>
              <w:rPr>
                <w:rFonts w:ascii="Arial" w:eastAsia="Times New Roman" w:hAnsi="Arial" w:cs="Arial"/>
                <w:bCs/>
                <w:color w:val="auto"/>
                <w:szCs w:val="24"/>
                <w:lang w:val="en-US"/>
              </w:rPr>
            </w:pPr>
            <w:r w:rsidRPr="00CF09FF">
              <w:rPr>
                <w:rFonts w:ascii="Arial" w:eastAsia="Times New Roman" w:hAnsi="Arial" w:cs="Arial"/>
                <w:b/>
                <w:bCs/>
                <w:color w:val="auto"/>
                <w:szCs w:val="24"/>
                <w:lang w:val="en-US"/>
              </w:rPr>
              <w:t>Abstract Conceptualization</w:t>
            </w:r>
            <w:r w:rsidR="007F3CBF" w:rsidRPr="00CF09FF">
              <w:rPr>
                <w:rFonts w:ascii="Arial" w:eastAsia="Times New Roman" w:hAnsi="Arial" w:cs="Arial"/>
                <w:bCs/>
                <w:color w:val="auto"/>
                <w:szCs w:val="24"/>
                <w:lang w:val="en-US"/>
              </w:rPr>
              <w:t xml:space="preserve">: </w:t>
            </w:r>
            <w:r w:rsidR="00B7054F" w:rsidRPr="00CF09FF">
              <w:rPr>
                <w:rFonts w:ascii="Arial" w:eastAsia="Times New Roman" w:hAnsi="Arial" w:cs="Arial"/>
                <w:bCs/>
                <w:color w:val="auto"/>
                <w:szCs w:val="24"/>
                <w:lang w:val="en-US"/>
              </w:rPr>
              <w:t>By means of these introspective analyses, I established a correlation between my personal encounters and the conceptual tenets of operational efficacy and consumer contentment. During my learning experience, I gained insights into the significance of job prioritization, the influence of non-verbal cues in communication, the collective efficacy of teams in mitigating individual limitations, and the consequences of surpassing consumer expectations in terms of brand loyalty and reputation</w:t>
            </w:r>
            <w:r w:rsidR="00E20C5F" w:rsidRPr="00CF09FF">
              <w:rPr>
                <w:rFonts w:ascii="Arial" w:eastAsia="Times New Roman" w:hAnsi="Arial" w:cs="Arial"/>
                <w:bCs/>
                <w:color w:val="auto"/>
                <w:szCs w:val="24"/>
                <w:lang w:val="en-US"/>
              </w:rPr>
              <w:t xml:space="preserve"> (</w:t>
            </w:r>
            <w:r w:rsidR="00E20C5F" w:rsidRPr="00CF09FF">
              <w:rPr>
                <w:rFonts w:ascii="Arial" w:hAnsi="Arial" w:cs="Arial"/>
                <w:szCs w:val="24"/>
              </w:rPr>
              <w:t>Premierinn, 2023)</w:t>
            </w:r>
            <w:r w:rsidR="00B7054F" w:rsidRPr="00CF09FF">
              <w:rPr>
                <w:rFonts w:ascii="Arial" w:eastAsia="Times New Roman" w:hAnsi="Arial" w:cs="Arial"/>
                <w:bCs/>
                <w:color w:val="auto"/>
                <w:szCs w:val="24"/>
                <w:lang w:val="en-US"/>
              </w:rPr>
              <w:t>.</w:t>
            </w:r>
          </w:p>
          <w:p w14:paraId="65D206FA" w14:textId="5ECEAE04" w:rsidR="003E50CA" w:rsidRPr="00CF09FF" w:rsidRDefault="003E50CA" w:rsidP="00CF09FF">
            <w:pPr>
              <w:spacing w:after="0" w:line="360" w:lineRule="auto"/>
              <w:jc w:val="both"/>
              <w:rPr>
                <w:rFonts w:ascii="Arial" w:eastAsia="Times New Roman" w:hAnsi="Arial" w:cs="Arial"/>
                <w:bCs/>
                <w:color w:val="auto"/>
                <w:szCs w:val="24"/>
                <w:lang w:val="en-US"/>
              </w:rPr>
            </w:pPr>
            <w:r w:rsidRPr="00CF09FF">
              <w:rPr>
                <w:rFonts w:ascii="Arial" w:eastAsia="Times New Roman" w:hAnsi="Arial" w:cs="Arial"/>
                <w:b/>
                <w:bCs/>
                <w:color w:val="auto"/>
                <w:szCs w:val="24"/>
                <w:lang w:val="en-US"/>
              </w:rPr>
              <w:t>Active Experimentation</w:t>
            </w:r>
            <w:r w:rsidR="007F3CBF" w:rsidRPr="00CF09FF">
              <w:rPr>
                <w:rFonts w:ascii="Arial" w:eastAsia="Times New Roman" w:hAnsi="Arial" w:cs="Arial"/>
                <w:bCs/>
                <w:color w:val="auto"/>
                <w:szCs w:val="24"/>
                <w:lang w:val="en-US"/>
              </w:rPr>
              <w:t xml:space="preserve">: </w:t>
            </w:r>
            <w:r w:rsidR="0021452F" w:rsidRPr="00CF09FF">
              <w:rPr>
                <w:rFonts w:ascii="Arial" w:eastAsia="Times New Roman" w:hAnsi="Arial" w:cs="Arial"/>
                <w:bCs/>
                <w:color w:val="auto"/>
                <w:szCs w:val="24"/>
                <w:lang w:val="en-US"/>
              </w:rPr>
              <w:t xml:space="preserve">Utilizing these valuable insights, I initiated a series of experiments aimed at enhancing my time management skills. These experiments encompassed several strategies, such as the use of checklists and the establishment of personal standards. In addition, I cultivated the talent of active </w:t>
            </w:r>
            <w:r w:rsidR="0021452F" w:rsidRPr="00CF09FF">
              <w:rPr>
                <w:rFonts w:ascii="Arial" w:eastAsia="Times New Roman" w:hAnsi="Arial" w:cs="Arial"/>
                <w:bCs/>
                <w:color w:val="auto"/>
                <w:szCs w:val="24"/>
                <w:lang w:val="en-US"/>
              </w:rPr>
              <w:lastRenderedPageBreak/>
              <w:t>listening and employed clear and concise communication techniques when interacting with my colleagues. Furthermore, I actively participated in role-playing exercises, which served to augment my proficiency in customer service</w:t>
            </w:r>
            <w:r w:rsidR="00BD61DD" w:rsidRPr="00CF09FF">
              <w:rPr>
                <w:rFonts w:ascii="Arial" w:eastAsia="Times New Roman" w:hAnsi="Arial" w:cs="Arial"/>
                <w:bCs/>
                <w:color w:val="auto"/>
                <w:szCs w:val="24"/>
                <w:lang w:val="en-US"/>
              </w:rPr>
              <w:t xml:space="preserve"> (</w:t>
            </w:r>
            <w:r w:rsidR="00BD61DD" w:rsidRPr="00CF09FF">
              <w:rPr>
                <w:rFonts w:ascii="Arial" w:hAnsi="Arial" w:cs="Arial"/>
                <w:szCs w:val="24"/>
              </w:rPr>
              <w:t>Azar, et al, 2020)</w:t>
            </w:r>
            <w:r w:rsidR="0021452F" w:rsidRPr="00CF09FF">
              <w:rPr>
                <w:rFonts w:ascii="Arial" w:eastAsia="Times New Roman" w:hAnsi="Arial" w:cs="Arial"/>
                <w:bCs/>
                <w:color w:val="auto"/>
                <w:szCs w:val="24"/>
                <w:lang w:val="en-US"/>
              </w:rPr>
              <w:t>.</w:t>
            </w:r>
          </w:p>
          <w:p w14:paraId="456284A7" w14:textId="77777777" w:rsidR="003E50CA" w:rsidRPr="00CF09FF" w:rsidRDefault="003E50CA" w:rsidP="00CF09FF">
            <w:pPr>
              <w:spacing w:after="0" w:line="360" w:lineRule="auto"/>
              <w:jc w:val="both"/>
              <w:rPr>
                <w:rFonts w:ascii="Arial" w:eastAsia="Times New Roman" w:hAnsi="Arial" w:cs="Arial"/>
                <w:bCs/>
                <w:color w:val="auto"/>
                <w:szCs w:val="24"/>
                <w:lang w:val="en-US"/>
              </w:rPr>
            </w:pPr>
            <w:r w:rsidRPr="00CF09FF">
              <w:rPr>
                <w:rFonts w:ascii="Arial" w:eastAsia="Times New Roman" w:hAnsi="Arial" w:cs="Arial"/>
                <w:b/>
                <w:bCs/>
                <w:color w:val="auto"/>
                <w:szCs w:val="24"/>
                <w:lang w:val="en-US"/>
              </w:rPr>
              <w:t>Industry Examples and Theoretical Principles</w:t>
            </w:r>
          </w:p>
          <w:p w14:paraId="1ADE9D6E" w14:textId="49F177CB" w:rsidR="0086599B" w:rsidRPr="00CF09FF" w:rsidRDefault="0021452F" w:rsidP="00CF09FF">
            <w:pPr>
              <w:spacing w:after="0" w:line="360" w:lineRule="auto"/>
              <w:jc w:val="both"/>
              <w:rPr>
                <w:rFonts w:ascii="Arial" w:eastAsia="Times New Roman" w:hAnsi="Arial" w:cs="Arial"/>
                <w:bCs/>
                <w:color w:val="auto"/>
                <w:szCs w:val="24"/>
              </w:rPr>
            </w:pPr>
            <w:r w:rsidRPr="00CF09FF">
              <w:rPr>
                <w:rFonts w:ascii="Arial" w:eastAsia="Times New Roman" w:hAnsi="Arial" w:cs="Arial"/>
                <w:bCs/>
                <w:color w:val="auto"/>
                <w:szCs w:val="24"/>
                <w:lang w:val="en-US"/>
              </w:rPr>
              <w:t xml:space="preserve">Premier Inn, which is well-known for its exceptional customer service, for instance, places a premium on teamwork and the efficient use of time. Lean Management's emphasis on minimizing waste and maximizing productivity is applicable here because these factors are essential when it comes to keeping hotel rooms spotless throughout the day. Premier Inn's concept for streamlining housekeeping operations, potentially employing a 'just-in-time' approach, is consistent with this philosophy, as it guarantees that resources are used just when they are needed, without waste. By repeating this process again and over, I have been able to not only </w:t>
            </w:r>
            <w:r w:rsidR="00E20C5F" w:rsidRPr="00CF09FF">
              <w:rPr>
                <w:rFonts w:ascii="Arial" w:eastAsia="Times New Roman" w:hAnsi="Arial" w:cs="Arial"/>
                <w:bCs/>
                <w:color w:val="auto"/>
                <w:szCs w:val="24"/>
                <w:lang w:val="en-US"/>
              </w:rPr>
              <w:t>improve</w:t>
            </w:r>
            <w:r w:rsidRPr="00CF09FF">
              <w:rPr>
                <w:rFonts w:ascii="Arial" w:eastAsia="Times New Roman" w:hAnsi="Arial" w:cs="Arial"/>
                <w:bCs/>
                <w:color w:val="auto"/>
                <w:szCs w:val="24"/>
                <w:lang w:val="en-US"/>
              </w:rPr>
              <w:t xml:space="preserve"> my practical abilities but also gain an appreciation for the underlying theories that contribute to the success of a housekeeping team</w:t>
            </w:r>
            <w:r w:rsidR="00E20C5F" w:rsidRPr="00CF09FF">
              <w:rPr>
                <w:rFonts w:ascii="Arial" w:eastAsia="Times New Roman" w:hAnsi="Arial" w:cs="Arial"/>
                <w:bCs/>
                <w:color w:val="auto"/>
                <w:szCs w:val="24"/>
                <w:lang w:val="en-US"/>
              </w:rPr>
              <w:t xml:space="preserve"> (</w:t>
            </w:r>
            <w:r w:rsidR="00E20C5F" w:rsidRPr="00CF09FF">
              <w:rPr>
                <w:rFonts w:ascii="Arial" w:hAnsi="Arial" w:cs="Arial"/>
                <w:szCs w:val="24"/>
              </w:rPr>
              <w:t>Premierinn, 2023)</w:t>
            </w:r>
            <w:r w:rsidRPr="00CF09FF">
              <w:rPr>
                <w:rFonts w:ascii="Arial" w:eastAsia="Times New Roman" w:hAnsi="Arial" w:cs="Arial"/>
                <w:bCs/>
                <w:color w:val="auto"/>
                <w:szCs w:val="24"/>
                <w:lang w:val="en-US"/>
              </w:rPr>
              <w:t>.</w:t>
            </w:r>
          </w:p>
        </w:tc>
      </w:tr>
    </w:tbl>
    <w:tbl>
      <w:tblPr>
        <w:tblStyle w:val="TableGrid"/>
        <w:tblW w:w="0" w:type="auto"/>
        <w:tblInd w:w="-5" w:type="dxa"/>
        <w:tblLook w:val="04A0" w:firstRow="1" w:lastRow="0" w:firstColumn="1" w:lastColumn="0" w:noHBand="0" w:noVBand="1"/>
      </w:tblPr>
      <w:tblGrid>
        <w:gridCol w:w="4508"/>
        <w:gridCol w:w="4508"/>
      </w:tblGrid>
      <w:tr w:rsidR="001749FD" w:rsidRPr="00CF09FF" w14:paraId="355A4016" w14:textId="77777777" w:rsidTr="0086599B">
        <w:tc>
          <w:tcPr>
            <w:tcW w:w="4508" w:type="dxa"/>
          </w:tcPr>
          <w:p w14:paraId="01E3C0F6" w14:textId="77777777" w:rsidR="001749FD" w:rsidRPr="00CF09FF" w:rsidRDefault="001749FD" w:rsidP="00CF09FF">
            <w:pPr>
              <w:spacing w:line="360" w:lineRule="auto"/>
              <w:jc w:val="both"/>
              <w:rPr>
                <w:rFonts w:ascii="Arial" w:hAnsi="Arial" w:cs="Arial"/>
                <w:b/>
                <w:bCs/>
                <w:szCs w:val="24"/>
              </w:rPr>
            </w:pPr>
            <w:r w:rsidRPr="00CF09FF">
              <w:rPr>
                <w:rFonts w:ascii="Arial" w:hAnsi="Arial" w:cs="Arial"/>
                <w:b/>
                <w:bCs/>
                <w:szCs w:val="24"/>
              </w:rPr>
              <w:lastRenderedPageBreak/>
              <w:t>Word Count</w:t>
            </w:r>
          </w:p>
        </w:tc>
        <w:tc>
          <w:tcPr>
            <w:tcW w:w="4508" w:type="dxa"/>
          </w:tcPr>
          <w:p w14:paraId="196E3E57" w14:textId="0A3C5796" w:rsidR="001749FD" w:rsidRPr="00CF09FF" w:rsidRDefault="00510866" w:rsidP="00CF09FF">
            <w:pPr>
              <w:spacing w:line="360" w:lineRule="auto"/>
              <w:jc w:val="both"/>
              <w:rPr>
                <w:rFonts w:ascii="Arial" w:hAnsi="Arial" w:cs="Arial"/>
                <w:b/>
                <w:bCs/>
                <w:szCs w:val="24"/>
              </w:rPr>
            </w:pPr>
            <w:r>
              <w:rPr>
                <w:rFonts w:ascii="Arial" w:hAnsi="Arial" w:cs="Arial"/>
                <w:b/>
                <w:bCs/>
                <w:szCs w:val="24"/>
              </w:rPr>
              <w:t>759</w:t>
            </w:r>
          </w:p>
        </w:tc>
      </w:tr>
    </w:tbl>
    <w:p w14:paraId="57F234E3" w14:textId="77777777" w:rsidR="001749FD" w:rsidRPr="00CF09FF" w:rsidRDefault="001749FD" w:rsidP="00CF09FF">
      <w:pPr>
        <w:spacing w:line="360" w:lineRule="auto"/>
        <w:jc w:val="both"/>
        <w:rPr>
          <w:rFonts w:ascii="Arial" w:hAnsi="Arial" w:cs="Arial"/>
          <w:szCs w:val="24"/>
        </w:rPr>
      </w:pPr>
    </w:p>
    <w:p w14:paraId="05A2712E" w14:textId="2896EB36" w:rsidR="005F689A" w:rsidRPr="00CF09FF" w:rsidRDefault="005F689A" w:rsidP="00CF09FF">
      <w:pPr>
        <w:spacing w:line="360" w:lineRule="auto"/>
        <w:jc w:val="both"/>
        <w:rPr>
          <w:rFonts w:ascii="Arial" w:hAnsi="Arial" w:cs="Arial"/>
          <w:szCs w:val="24"/>
        </w:rPr>
        <w:sectPr w:rsidR="005F689A" w:rsidRPr="00CF09FF" w:rsidSect="00CD26B9">
          <w:pgSz w:w="11906" w:h="16838"/>
          <w:pgMar w:top="1077" w:right="1440" w:bottom="1077" w:left="1440" w:header="709" w:footer="709" w:gutter="0"/>
          <w:cols w:space="708"/>
          <w:docGrid w:linePitch="360"/>
        </w:sectPr>
      </w:pPr>
    </w:p>
    <w:p w14:paraId="69AA77B7" w14:textId="55CFFA1D" w:rsidR="00330917" w:rsidRPr="00CF09FF" w:rsidRDefault="00592A7E" w:rsidP="00CF09FF">
      <w:pPr>
        <w:spacing w:line="360" w:lineRule="auto"/>
        <w:jc w:val="both"/>
        <w:rPr>
          <w:rFonts w:ascii="Arial" w:hAnsi="Arial" w:cs="Arial"/>
          <w:b/>
          <w:bCs/>
          <w:szCs w:val="24"/>
        </w:rPr>
      </w:pPr>
      <w:r w:rsidRPr="00CF09FF">
        <w:rPr>
          <w:rFonts w:ascii="Arial" w:hAnsi="Arial" w:cs="Arial"/>
          <w:b/>
          <w:bCs/>
          <w:szCs w:val="24"/>
        </w:rPr>
        <w:t>Component Two:</w:t>
      </w:r>
    </w:p>
    <w:p w14:paraId="7ADC05CB" w14:textId="5597D0ED" w:rsidR="001749FD" w:rsidRPr="00CF09FF" w:rsidRDefault="00642621" w:rsidP="00CF09FF">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rFonts w:ascii="Arial" w:eastAsia="Times New Roman" w:hAnsi="Arial" w:cs="Arial"/>
          <w:color w:val="000000"/>
          <w:szCs w:val="24"/>
          <w:shd w:val="clear" w:color="auto" w:fill="FFFFFF"/>
          <w:lang w:val="en-US"/>
        </w:rPr>
        <w:t xml:space="preserve">Word Count </w:t>
      </w:r>
      <w:r w:rsidR="001C1BCA">
        <w:rPr>
          <w:rFonts w:ascii="Arial" w:eastAsia="Times New Roman" w:hAnsi="Arial" w:cs="Arial"/>
          <w:color w:val="000000"/>
          <w:szCs w:val="24"/>
          <w:shd w:val="clear" w:color="auto" w:fill="FFFFFF"/>
          <w:lang w:val="en-US"/>
        </w:rPr>
        <w:t>411</w:t>
      </w:r>
    </w:p>
    <w:p w14:paraId="1DF6A26F" w14:textId="1ED7DA2D" w:rsidR="00592A7E" w:rsidRPr="00CF09FF" w:rsidRDefault="00592A7E" w:rsidP="00CF09FF">
      <w:pPr>
        <w:spacing w:line="360" w:lineRule="auto"/>
        <w:jc w:val="both"/>
        <w:rPr>
          <w:rFonts w:ascii="Arial" w:hAnsi="Arial" w:cs="Arial"/>
          <w:b/>
          <w:bCs/>
          <w:szCs w:val="24"/>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CF09FF" w14:paraId="1EB542D6" w14:textId="77777777" w:rsidTr="00867CA4">
        <w:trPr>
          <w:jc w:val="center"/>
        </w:trPr>
        <w:tc>
          <w:tcPr>
            <w:tcW w:w="2745" w:type="dxa"/>
          </w:tcPr>
          <w:p w14:paraId="046816F0" w14:textId="5CBF2160" w:rsidR="00CD26B9" w:rsidRPr="00CF09FF" w:rsidRDefault="00CD26B9" w:rsidP="00CF09FF">
            <w:pPr>
              <w:spacing w:line="360" w:lineRule="auto"/>
              <w:jc w:val="center"/>
              <w:rPr>
                <w:rFonts w:ascii="Arial" w:eastAsia="Times New Roman" w:hAnsi="Arial" w:cs="Arial"/>
                <w:b/>
                <w:color w:val="000000"/>
                <w:szCs w:val="24"/>
                <w:shd w:val="clear" w:color="auto" w:fill="FFFFFF"/>
              </w:rPr>
            </w:pPr>
            <w:r w:rsidRPr="00CF09FF">
              <w:rPr>
                <w:rFonts w:ascii="Arial" w:eastAsia="Times New Roman" w:hAnsi="Arial" w:cs="Arial"/>
                <w:b/>
                <w:color w:val="000000"/>
                <w:szCs w:val="24"/>
                <w:shd w:val="clear" w:color="auto" w:fill="FFFFFF"/>
              </w:rPr>
              <w:t>Problem</w:t>
            </w:r>
          </w:p>
        </w:tc>
        <w:tc>
          <w:tcPr>
            <w:tcW w:w="2745" w:type="dxa"/>
          </w:tcPr>
          <w:p w14:paraId="058E5386" w14:textId="74809885" w:rsidR="00CD26B9" w:rsidRPr="00CF09FF" w:rsidRDefault="00CD26B9" w:rsidP="00CF09FF">
            <w:pPr>
              <w:spacing w:line="360" w:lineRule="auto"/>
              <w:jc w:val="center"/>
              <w:rPr>
                <w:rFonts w:ascii="Arial" w:eastAsia="Times New Roman" w:hAnsi="Arial" w:cs="Arial"/>
                <w:b/>
                <w:color w:val="000000"/>
                <w:szCs w:val="24"/>
                <w:shd w:val="clear" w:color="auto" w:fill="FFFFFF"/>
              </w:rPr>
            </w:pPr>
            <w:r w:rsidRPr="00CF09FF">
              <w:rPr>
                <w:rFonts w:ascii="Arial" w:eastAsia="Times New Roman" w:hAnsi="Arial" w:cs="Arial"/>
                <w:b/>
                <w:color w:val="000000"/>
                <w:szCs w:val="24"/>
                <w:shd w:val="clear" w:color="auto" w:fill="FFFFFF"/>
              </w:rPr>
              <w:t>Why did it happen?</w:t>
            </w:r>
          </w:p>
          <w:p w14:paraId="77783F45" w14:textId="77777777" w:rsidR="00CD26B9" w:rsidRPr="00CF09FF" w:rsidRDefault="00CD26B9" w:rsidP="00CF09FF">
            <w:pPr>
              <w:spacing w:line="360" w:lineRule="auto"/>
              <w:jc w:val="center"/>
              <w:rPr>
                <w:rFonts w:ascii="Arial" w:hAnsi="Arial" w:cs="Arial"/>
                <w:b/>
                <w:bCs/>
                <w:szCs w:val="24"/>
              </w:rPr>
            </w:pPr>
          </w:p>
        </w:tc>
        <w:tc>
          <w:tcPr>
            <w:tcW w:w="2746" w:type="dxa"/>
          </w:tcPr>
          <w:p w14:paraId="5B2040DC" w14:textId="3516AD30" w:rsidR="00CD26B9" w:rsidRPr="00CF09FF" w:rsidRDefault="00CD26B9" w:rsidP="00CF09FF">
            <w:pPr>
              <w:spacing w:line="360" w:lineRule="auto"/>
              <w:jc w:val="center"/>
              <w:rPr>
                <w:rFonts w:ascii="Arial" w:hAnsi="Arial" w:cs="Arial"/>
                <w:b/>
                <w:bCs/>
                <w:szCs w:val="24"/>
              </w:rPr>
            </w:pPr>
            <w:r w:rsidRPr="00CF09FF">
              <w:rPr>
                <w:rFonts w:ascii="Arial" w:eastAsia="Times New Roman" w:hAnsi="Arial" w:cs="Arial"/>
                <w:b/>
                <w:color w:val="000000"/>
                <w:szCs w:val="24"/>
                <w:shd w:val="clear" w:color="auto" w:fill="FFFFFF"/>
              </w:rPr>
              <w:t>What are you going to do?</w:t>
            </w:r>
          </w:p>
        </w:tc>
        <w:tc>
          <w:tcPr>
            <w:tcW w:w="2746" w:type="dxa"/>
          </w:tcPr>
          <w:p w14:paraId="20A2282F" w14:textId="5B6CEF0D" w:rsidR="00CD26B9" w:rsidRPr="00CF09FF" w:rsidRDefault="00CD26B9" w:rsidP="00CF09FF">
            <w:pPr>
              <w:spacing w:line="360" w:lineRule="auto"/>
              <w:jc w:val="center"/>
              <w:rPr>
                <w:rFonts w:ascii="Arial" w:eastAsia="Times New Roman" w:hAnsi="Arial" w:cs="Arial"/>
                <w:b/>
                <w:szCs w:val="24"/>
              </w:rPr>
            </w:pPr>
            <w:r w:rsidRPr="00CF09FF">
              <w:rPr>
                <w:rFonts w:ascii="Arial" w:eastAsia="Times New Roman" w:hAnsi="Arial" w:cs="Arial"/>
                <w:b/>
                <w:color w:val="000000"/>
                <w:szCs w:val="24"/>
                <w:shd w:val="clear" w:color="auto" w:fill="FFFFFF"/>
              </w:rPr>
              <w:t>How will you prevent this from happening in the future?</w:t>
            </w:r>
          </w:p>
          <w:p w14:paraId="7F652F6E" w14:textId="77777777" w:rsidR="00CD26B9" w:rsidRPr="00CF09FF" w:rsidRDefault="00CD26B9" w:rsidP="00CF09FF">
            <w:pPr>
              <w:spacing w:line="360" w:lineRule="auto"/>
              <w:jc w:val="center"/>
              <w:rPr>
                <w:rFonts w:ascii="Arial" w:hAnsi="Arial" w:cs="Arial"/>
                <w:b/>
                <w:bCs/>
                <w:szCs w:val="24"/>
              </w:rPr>
            </w:pPr>
          </w:p>
        </w:tc>
        <w:tc>
          <w:tcPr>
            <w:tcW w:w="2746" w:type="dxa"/>
          </w:tcPr>
          <w:p w14:paraId="062CEBF7" w14:textId="77777777" w:rsidR="00CD26B9" w:rsidRPr="00CF09FF" w:rsidRDefault="00CD26B9" w:rsidP="00CF09FF">
            <w:pPr>
              <w:spacing w:line="360" w:lineRule="auto"/>
              <w:jc w:val="center"/>
              <w:rPr>
                <w:rStyle w:val="fluidplugincopy"/>
                <w:rFonts w:ascii="Arial" w:eastAsia="Times New Roman" w:hAnsi="Arial" w:cs="Arial"/>
                <w:b/>
                <w:szCs w:val="24"/>
              </w:rPr>
            </w:pPr>
            <w:r w:rsidRPr="00CF09FF">
              <w:rPr>
                <w:rFonts w:ascii="Arial" w:eastAsia="Times New Roman" w:hAnsi="Arial" w:cs="Arial"/>
                <w:b/>
                <w:color w:val="000000"/>
                <w:szCs w:val="24"/>
                <w:shd w:val="clear" w:color="auto" w:fill="FFFFFF"/>
              </w:rPr>
              <w:t>What measures would you introduce to improve team effectiveness?</w:t>
            </w:r>
          </w:p>
          <w:p w14:paraId="67D9844C" w14:textId="77777777" w:rsidR="00CD26B9" w:rsidRPr="00CF09FF" w:rsidRDefault="00CD26B9" w:rsidP="00CF09FF">
            <w:pPr>
              <w:spacing w:line="360" w:lineRule="auto"/>
              <w:jc w:val="center"/>
              <w:rPr>
                <w:rFonts w:ascii="Arial" w:hAnsi="Arial" w:cs="Arial"/>
                <w:b/>
                <w:bCs/>
                <w:szCs w:val="24"/>
              </w:rPr>
            </w:pPr>
          </w:p>
        </w:tc>
      </w:tr>
      <w:tr w:rsidR="00203F0B" w:rsidRPr="00CF09FF" w14:paraId="3EDCCD71" w14:textId="77777777" w:rsidTr="00867CA4">
        <w:trPr>
          <w:jc w:val="center"/>
        </w:trPr>
        <w:tc>
          <w:tcPr>
            <w:tcW w:w="2745" w:type="dxa"/>
          </w:tcPr>
          <w:p w14:paraId="6D12D2E9" w14:textId="5B5E881F" w:rsidR="00203F0B" w:rsidRPr="00CF09FF" w:rsidRDefault="00203F0B" w:rsidP="00CF09FF">
            <w:pPr>
              <w:spacing w:line="360" w:lineRule="auto"/>
              <w:jc w:val="both"/>
              <w:rPr>
                <w:rFonts w:ascii="Arial" w:eastAsia="Times New Roman" w:hAnsi="Arial" w:cs="Arial"/>
                <w:color w:val="000000"/>
                <w:szCs w:val="24"/>
                <w:shd w:val="clear" w:color="auto" w:fill="FFFFFF"/>
              </w:rPr>
            </w:pPr>
            <w:r w:rsidRPr="00CF09FF">
              <w:rPr>
                <w:rFonts w:ascii="Arial" w:hAnsi="Arial" w:cs="Arial"/>
                <w:szCs w:val="24"/>
              </w:rPr>
              <w:t>Room not properly cleaned</w:t>
            </w:r>
          </w:p>
        </w:tc>
        <w:tc>
          <w:tcPr>
            <w:tcW w:w="2745" w:type="dxa"/>
          </w:tcPr>
          <w:p w14:paraId="40A2F8F5" w14:textId="02D8481E" w:rsidR="00203F0B" w:rsidRPr="00CF09FF" w:rsidRDefault="00457301" w:rsidP="00CF09FF">
            <w:pPr>
              <w:spacing w:line="360" w:lineRule="auto"/>
              <w:jc w:val="both"/>
              <w:rPr>
                <w:rFonts w:ascii="Arial" w:eastAsia="Times New Roman" w:hAnsi="Arial" w:cs="Arial"/>
                <w:color w:val="000000"/>
                <w:szCs w:val="24"/>
                <w:shd w:val="clear" w:color="auto" w:fill="FFFFFF"/>
              </w:rPr>
            </w:pPr>
            <w:r w:rsidRPr="00CF09FF">
              <w:rPr>
                <w:rFonts w:ascii="Arial" w:hAnsi="Arial" w:cs="Arial"/>
                <w:szCs w:val="24"/>
              </w:rPr>
              <w:t>Ignorance resulting from haste or inadequate attention to detail. Insufficient training or weariness may also contribute to the occurrence of these issues.</w:t>
            </w:r>
          </w:p>
        </w:tc>
        <w:tc>
          <w:tcPr>
            <w:tcW w:w="2746" w:type="dxa"/>
          </w:tcPr>
          <w:p w14:paraId="4735992F" w14:textId="1FC9814A" w:rsidR="00203F0B" w:rsidRPr="00CF09FF" w:rsidRDefault="00457301" w:rsidP="00CF09FF">
            <w:pPr>
              <w:spacing w:line="360" w:lineRule="auto"/>
              <w:jc w:val="both"/>
              <w:rPr>
                <w:rFonts w:ascii="Arial" w:eastAsia="Times New Roman" w:hAnsi="Arial" w:cs="Arial"/>
                <w:color w:val="000000"/>
                <w:szCs w:val="24"/>
                <w:shd w:val="clear" w:color="auto" w:fill="FFFFFF"/>
              </w:rPr>
            </w:pPr>
            <w:r w:rsidRPr="00CF09FF">
              <w:rPr>
                <w:rFonts w:ascii="Arial" w:hAnsi="Arial" w:cs="Arial"/>
                <w:szCs w:val="24"/>
              </w:rPr>
              <w:t>Extend a formal apology to the visitor for any inconvenience caused and propose the immediate relocation to an alternative room that has been well cleaned. Additionally, conduct a comprehensive inspection of the room in question to validate the reported concerns.</w:t>
            </w:r>
          </w:p>
        </w:tc>
        <w:tc>
          <w:tcPr>
            <w:tcW w:w="2746" w:type="dxa"/>
          </w:tcPr>
          <w:p w14:paraId="6E42732B" w14:textId="65B7EFB0" w:rsidR="00203F0B" w:rsidRPr="00CF09FF" w:rsidRDefault="00457301" w:rsidP="00CF09FF">
            <w:pPr>
              <w:spacing w:line="360" w:lineRule="auto"/>
              <w:jc w:val="both"/>
              <w:rPr>
                <w:rFonts w:ascii="Arial" w:hAnsi="Arial" w:cs="Arial"/>
                <w:b/>
                <w:bCs/>
                <w:szCs w:val="24"/>
              </w:rPr>
            </w:pPr>
            <w:r w:rsidRPr="00CF09FF">
              <w:rPr>
                <w:rFonts w:ascii="Arial" w:hAnsi="Arial" w:cs="Arial"/>
                <w:szCs w:val="24"/>
              </w:rPr>
              <w:t>The proposal suggests the implementation of a compulsory double-check system, wherein a designated team member is assigned the task of verifying the cleanliness of a given item or area before it is officially deemed ready.</w:t>
            </w:r>
          </w:p>
        </w:tc>
        <w:tc>
          <w:tcPr>
            <w:tcW w:w="2746" w:type="dxa"/>
          </w:tcPr>
          <w:p w14:paraId="06492353" w14:textId="525BC7B2" w:rsidR="00203F0B" w:rsidRPr="00CF09FF" w:rsidRDefault="00457301" w:rsidP="00CF09FF">
            <w:pPr>
              <w:spacing w:line="360" w:lineRule="auto"/>
              <w:jc w:val="both"/>
              <w:rPr>
                <w:rFonts w:ascii="Arial" w:hAnsi="Arial" w:cs="Arial"/>
                <w:b/>
                <w:bCs/>
                <w:szCs w:val="24"/>
              </w:rPr>
            </w:pPr>
            <w:r w:rsidRPr="00CF09FF">
              <w:rPr>
                <w:rFonts w:ascii="Arial" w:hAnsi="Arial" w:cs="Arial"/>
                <w:szCs w:val="24"/>
              </w:rPr>
              <w:t>In order to mitigate fatigue, it is imperative to conduct regular training sessions and maintain sufficient workforce levels during peak periods</w:t>
            </w:r>
            <w:r w:rsidR="00800BC2" w:rsidRPr="00CF09FF">
              <w:rPr>
                <w:rFonts w:ascii="Arial" w:hAnsi="Arial" w:cs="Arial"/>
                <w:szCs w:val="24"/>
              </w:rPr>
              <w:t xml:space="preserve"> (Liu, 2023)</w:t>
            </w:r>
            <w:r w:rsidRPr="00CF09FF">
              <w:rPr>
                <w:rFonts w:ascii="Arial" w:hAnsi="Arial" w:cs="Arial"/>
                <w:szCs w:val="24"/>
              </w:rPr>
              <w:t>.</w:t>
            </w:r>
          </w:p>
        </w:tc>
      </w:tr>
      <w:tr w:rsidR="00203F0B" w:rsidRPr="00CF09FF" w14:paraId="4741D2C3" w14:textId="77777777" w:rsidTr="00867CA4">
        <w:trPr>
          <w:jc w:val="center"/>
        </w:trPr>
        <w:tc>
          <w:tcPr>
            <w:tcW w:w="2745" w:type="dxa"/>
          </w:tcPr>
          <w:p w14:paraId="4C9897CE" w14:textId="32273902" w:rsidR="00203F0B" w:rsidRPr="00CF09FF" w:rsidRDefault="00203F0B" w:rsidP="00CF09FF">
            <w:pPr>
              <w:spacing w:line="360" w:lineRule="auto"/>
              <w:jc w:val="both"/>
              <w:rPr>
                <w:rFonts w:ascii="Arial" w:hAnsi="Arial" w:cs="Arial"/>
                <w:b/>
                <w:bCs/>
                <w:szCs w:val="24"/>
              </w:rPr>
            </w:pPr>
            <w:r w:rsidRPr="00CF09FF">
              <w:rPr>
                <w:rFonts w:ascii="Arial" w:hAnsi="Arial" w:cs="Arial"/>
                <w:szCs w:val="24"/>
              </w:rPr>
              <w:t>Missing amenities in the room</w:t>
            </w:r>
          </w:p>
        </w:tc>
        <w:tc>
          <w:tcPr>
            <w:tcW w:w="2745" w:type="dxa"/>
          </w:tcPr>
          <w:p w14:paraId="2AD1BC72" w14:textId="6EB06587" w:rsidR="00203F0B" w:rsidRPr="00CF09FF" w:rsidRDefault="00457301" w:rsidP="00CF09FF">
            <w:pPr>
              <w:spacing w:line="360" w:lineRule="auto"/>
              <w:jc w:val="both"/>
              <w:rPr>
                <w:rFonts w:ascii="Arial" w:hAnsi="Arial" w:cs="Arial"/>
                <w:b/>
                <w:bCs/>
                <w:szCs w:val="24"/>
              </w:rPr>
            </w:pPr>
            <w:r w:rsidRPr="00CF09FF">
              <w:rPr>
                <w:rFonts w:ascii="Arial" w:hAnsi="Arial" w:cs="Arial"/>
                <w:szCs w:val="24"/>
              </w:rPr>
              <w:t>Incorrect or missing inventory due to poor room checks</w:t>
            </w:r>
            <w:r w:rsidR="00800BC2" w:rsidRPr="00CF09FF">
              <w:rPr>
                <w:rFonts w:ascii="Arial" w:hAnsi="Arial" w:cs="Arial"/>
                <w:szCs w:val="24"/>
              </w:rPr>
              <w:t xml:space="preserve"> (Liu, 2023)</w:t>
            </w:r>
            <w:r w:rsidRPr="00CF09FF">
              <w:rPr>
                <w:rFonts w:ascii="Arial" w:hAnsi="Arial" w:cs="Arial"/>
                <w:szCs w:val="24"/>
              </w:rPr>
              <w:t>.</w:t>
            </w:r>
          </w:p>
        </w:tc>
        <w:tc>
          <w:tcPr>
            <w:tcW w:w="2746" w:type="dxa"/>
          </w:tcPr>
          <w:p w14:paraId="4B373DCD" w14:textId="35FA4C8A" w:rsidR="00203F0B" w:rsidRPr="00CF09FF" w:rsidRDefault="0095788D" w:rsidP="00CF09FF">
            <w:pPr>
              <w:spacing w:line="360" w:lineRule="auto"/>
              <w:jc w:val="both"/>
              <w:rPr>
                <w:rFonts w:ascii="Arial" w:hAnsi="Arial" w:cs="Arial"/>
                <w:b/>
                <w:bCs/>
                <w:szCs w:val="24"/>
              </w:rPr>
            </w:pPr>
            <w:r w:rsidRPr="00CF09FF">
              <w:rPr>
                <w:rFonts w:ascii="Arial" w:hAnsi="Arial" w:cs="Arial"/>
                <w:szCs w:val="24"/>
              </w:rPr>
              <w:t>Please apologize to the guest and restock the lost products as soon as possible.</w:t>
            </w:r>
          </w:p>
        </w:tc>
        <w:tc>
          <w:tcPr>
            <w:tcW w:w="2746" w:type="dxa"/>
          </w:tcPr>
          <w:p w14:paraId="214AB9E4" w14:textId="5B95363E" w:rsidR="00203F0B" w:rsidRPr="00CF09FF" w:rsidRDefault="0095788D" w:rsidP="00CF09FF">
            <w:pPr>
              <w:spacing w:line="360" w:lineRule="auto"/>
              <w:jc w:val="both"/>
              <w:rPr>
                <w:rFonts w:ascii="Arial" w:hAnsi="Arial" w:cs="Arial"/>
                <w:b/>
                <w:bCs/>
                <w:szCs w:val="24"/>
              </w:rPr>
            </w:pPr>
            <w:r w:rsidRPr="00CF09FF">
              <w:rPr>
                <w:rFonts w:ascii="Arial" w:hAnsi="Arial" w:cs="Arial"/>
                <w:szCs w:val="24"/>
              </w:rPr>
              <w:t>Maintaining a checklist and conducting regular inventory checks to ensure that all expected features are there is essential.</w:t>
            </w:r>
          </w:p>
        </w:tc>
        <w:tc>
          <w:tcPr>
            <w:tcW w:w="2746" w:type="dxa"/>
          </w:tcPr>
          <w:p w14:paraId="4ACA2031" w14:textId="6F3F53DA" w:rsidR="00203F0B" w:rsidRPr="00CF09FF" w:rsidRDefault="0095788D" w:rsidP="00CF09FF">
            <w:pPr>
              <w:spacing w:line="360" w:lineRule="auto"/>
              <w:jc w:val="both"/>
              <w:rPr>
                <w:rFonts w:ascii="Arial" w:hAnsi="Arial" w:cs="Arial"/>
                <w:b/>
                <w:bCs/>
                <w:szCs w:val="24"/>
              </w:rPr>
            </w:pPr>
            <w:r w:rsidRPr="00CF09FF">
              <w:rPr>
                <w:rFonts w:ascii="Arial" w:hAnsi="Arial" w:cs="Arial"/>
                <w:szCs w:val="24"/>
              </w:rPr>
              <w:t>When it comes to managing the inventory and conducting spot inspections, each member of the team should have a distinct job.</w:t>
            </w:r>
          </w:p>
        </w:tc>
      </w:tr>
      <w:tr w:rsidR="00203F0B" w:rsidRPr="00CF09FF" w14:paraId="0AB8454E" w14:textId="77777777" w:rsidTr="00867CA4">
        <w:trPr>
          <w:jc w:val="center"/>
        </w:trPr>
        <w:tc>
          <w:tcPr>
            <w:tcW w:w="2745" w:type="dxa"/>
          </w:tcPr>
          <w:p w14:paraId="6E3467E7" w14:textId="5170593E" w:rsidR="00203F0B" w:rsidRPr="00CF09FF" w:rsidRDefault="00203F0B" w:rsidP="00CF09FF">
            <w:pPr>
              <w:spacing w:line="360" w:lineRule="auto"/>
              <w:jc w:val="both"/>
              <w:rPr>
                <w:rFonts w:ascii="Arial" w:hAnsi="Arial" w:cs="Arial"/>
                <w:b/>
                <w:bCs/>
                <w:szCs w:val="24"/>
              </w:rPr>
            </w:pPr>
            <w:r w:rsidRPr="00CF09FF">
              <w:rPr>
                <w:rFonts w:ascii="Arial" w:hAnsi="Arial" w:cs="Arial"/>
                <w:szCs w:val="24"/>
              </w:rPr>
              <w:t>Delay in room availability</w:t>
            </w:r>
          </w:p>
        </w:tc>
        <w:tc>
          <w:tcPr>
            <w:tcW w:w="2745" w:type="dxa"/>
          </w:tcPr>
          <w:p w14:paraId="433F704F" w14:textId="18BEC87E" w:rsidR="00203F0B" w:rsidRPr="00CF09FF" w:rsidRDefault="00E703C9" w:rsidP="00CF09FF">
            <w:pPr>
              <w:spacing w:line="360" w:lineRule="auto"/>
              <w:jc w:val="both"/>
              <w:rPr>
                <w:rFonts w:ascii="Arial" w:hAnsi="Arial" w:cs="Arial"/>
                <w:b/>
                <w:bCs/>
                <w:szCs w:val="24"/>
              </w:rPr>
            </w:pPr>
            <w:r w:rsidRPr="00CF09FF">
              <w:rPr>
                <w:rFonts w:ascii="Arial" w:hAnsi="Arial" w:cs="Arial"/>
                <w:szCs w:val="24"/>
              </w:rPr>
              <w:t>Turnover times that are too slow or cause unanticipated delays because of necessary extensive cleaning.</w:t>
            </w:r>
          </w:p>
        </w:tc>
        <w:tc>
          <w:tcPr>
            <w:tcW w:w="2746" w:type="dxa"/>
          </w:tcPr>
          <w:p w14:paraId="73C46EFF" w14:textId="069028E9" w:rsidR="00203F0B" w:rsidRPr="00CF09FF" w:rsidRDefault="00E703C9" w:rsidP="00CF09FF">
            <w:pPr>
              <w:spacing w:line="360" w:lineRule="auto"/>
              <w:jc w:val="both"/>
              <w:rPr>
                <w:rFonts w:ascii="Arial" w:hAnsi="Arial" w:cs="Arial"/>
                <w:b/>
                <w:bCs/>
                <w:szCs w:val="24"/>
              </w:rPr>
            </w:pPr>
            <w:r w:rsidRPr="00CF09FF">
              <w:rPr>
                <w:rFonts w:ascii="Arial" w:hAnsi="Arial" w:cs="Arial"/>
                <w:szCs w:val="24"/>
              </w:rPr>
              <w:t>Explain the situation and provide some sort of recompense, like a discount or a free amenity, to the guest.</w:t>
            </w:r>
          </w:p>
        </w:tc>
        <w:tc>
          <w:tcPr>
            <w:tcW w:w="2746" w:type="dxa"/>
          </w:tcPr>
          <w:p w14:paraId="51E326D8" w14:textId="1796C560" w:rsidR="00203F0B" w:rsidRPr="00CF09FF" w:rsidRDefault="00E703C9" w:rsidP="00CF09FF">
            <w:pPr>
              <w:spacing w:line="360" w:lineRule="auto"/>
              <w:jc w:val="both"/>
              <w:rPr>
                <w:rFonts w:ascii="Arial" w:hAnsi="Arial" w:cs="Arial"/>
                <w:b/>
                <w:bCs/>
                <w:szCs w:val="24"/>
              </w:rPr>
            </w:pPr>
            <w:r w:rsidRPr="00CF09FF">
              <w:rPr>
                <w:rFonts w:ascii="Arial" w:hAnsi="Arial" w:cs="Arial"/>
                <w:szCs w:val="24"/>
              </w:rPr>
              <w:t>To guarantee on-time turnover, it is important to examine and improve cleaning schedules and staffing levels.</w:t>
            </w:r>
          </w:p>
        </w:tc>
        <w:tc>
          <w:tcPr>
            <w:tcW w:w="2746" w:type="dxa"/>
          </w:tcPr>
          <w:p w14:paraId="12561034" w14:textId="2B080142" w:rsidR="00203F0B" w:rsidRPr="00CF09FF" w:rsidRDefault="00E703C9" w:rsidP="00CF09FF">
            <w:pPr>
              <w:spacing w:line="360" w:lineRule="auto"/>
              <w:jc w:val="both"/>
              <w:rPr>
                <w:rFonts w:ascii="Arial" w:hAnsi="Arial" w:cs="Arial"/>
                <w:b/>
                <w:bCs/>
                <w:szCs w:val="24"/>
              </w:rPr>
            </w:pPr>
            <w:r w:rsidRPr="00CF09FF">
              <w:rPr>
                <w:rFonts w:ascii="Arial" w:hAnsi="Arial" w:cs="Arial"/>
                <w:szCs w:val="24"/>
              </w:rPr>
              <w:t>Improve communication between cleaning and the front desk by instituting a real-time room condition tracking system.</w:t>
            </w:r>
          </w:p>
        </w:tc>
      </w:tr>
      <w:tr w:rsidR="00203F0B" w:rsidRPr="00CF09FF" w14:paraId="62F44121" w14:textId="77777777" w:rsidTr="00867CA4">
        <w:trPr>
          <w:jc w:val="center"/>
        </w:trPr>
        <w:tc>
          <w:tcPr>
            <w:tcW w:w="2745" w:type="dxa"/>
          </w:tcPr>
          <w:p w14:paraId="1BAB4565" w14:textId="3E106B2E" w:rsidR="00203F0B" w:rsidRPr="00CF09FF" w:rsidRDefault="00203F0B" w:rsidP="00CF09FF">
            <w:pPr>
              <w:spacing w:line="360" w:lineRule="auto"/>
              <w:jc w:val="both"/>
              <w:rPr>
                <w:rFonts w:ascii="Arial" w:hAnsi="Arial" w:cs="Arial"/>
                <w:b/>
                <w:bCs/>
                <w:szCs w:val="24"/>
              </w:rPr>
            </w:pPr>
            <w:r w:rsidRPr="00CF09FF">
              <w:rPr>
                <w:rFonts w:ascii="Arial" w:hAnsi="Arial" w:cs="Arial"/>
                <w:szCs w:val="24"/>
              </w:rPr>
              <w:t>Unsatisfactory bathroom cleanliness</w:t>
            </w:r>
          </w:p>
        </w:tc>
        <w:tc>
          <w:tcPr>
            <w:tcW w:w="2745" w:type="dxa"/>
          </w:tcPr>
          <w:p w14:paraId="6B40E8D1" w14:textId="68B1DA70" w:rsidR="00203F0B" w:rsidRPr="00CF09FF" w:rsidRDefault="00E703C9" w:rsidP="00CF09FF">
            <w:pPr>
              <w:spacing w:line="360" w:lineRule="auto"/>
              <w:jc w:val="both"/>
              <w:rPr>
                <w:rFonts w:ascii="Arial" w:hAnsi="Arial" w:cs="Arial"/>
                <w:b/>
                <w:bCs/>
                <w:szCs w:val="24"/>
              </w:rPr>
            </w:pPr>
            <w:r w:rsidRPr="00CF09FF">
              <w:rPr>
                <w:rFonts w:ascii="Arial" w:hAnsi="Arial" w:cs="Arial"/>
                <w:szCs w:val="24"/>
              </w:rPr>
              <w:t>It's possible that the bathroom cleaning standards will suffer due to haste or a lack of training.</w:t>
            </w:r>
          </w:p>
        </w:tc>
        <w:tc>
          <w:tcPr>
            <w:tcW w:w="2746" w:type="dxa"/>
          </w:tcPr>
          <w:p w14:paraId="34309496" w14:textId="4D0FC6EE" w:rsidR="00203F0B" w:rsidRPr="00CF09FF" w:rsidRDefault="00F56D01" w:rsidP="00CF09FF">
            <w:pPr>
              <w:spacing w:line="360" w:lineRule="auto"/>
              <w:jc w:val="both"/>
              <w:rPr>
                <w:rFonts w:ascii="Arial" w:hAnsi="Arial" w:cs="Arial"/>
                <w:b/>
                <w:bCs/>
                <w:szCs w:val="24"/>
              </w:rPr>
            </w:pPr>
            <w:r w:rsidRPr="00CF09FF">
              <w:rPr>
                <w:rFonts w:ascii="Arial" w:hAnsi="Arial" w:cs="Arial"/>
                <w:szCs w:val="24"/>
              </w:rPr>
              <w:t>Please promptly ensure that the bathroom is cleaned to the specified standard and extend an apology to the guest.</w:t>
            </w:r>
          </w:p>
        </w:tc>
        <w:tc>
          <w:tcPr>
            <w:tcW w:w="2746" w:type="dxa"/>
          </w:tcPr>
          <w:p w14:paraId="46C0FF4E" w14:textId="5B3ACCCD" w:rsidR="00203F0B" w:rsidRPr="00CF09FF" w:rsidRDefault="00F56D01" w:rsidP="00CF09FF">
            <w:pPr>
              <w:spacing w:line="360" w:lineRule="auto"/>
              <w:jc w:val="both"/>
              <w:rPr>
                <w:rFonts w:ascii="Arial" w:hAnsi="Arial" w:cs="Arial"/>
                <w:b/>
                <w:bCs/>
                <w:szCs w:val="24"/>
              </w:rPr>
            </w:pPr>
            <w:r w:rsidRPr="00CF09FF">
              <w:rPr>
                <w:rFonts w:ascii="Arial" w:hAnsi="Arial" w:cs="Arial"/>
                <w:szCs w:val="24"/>
              </w:rPr>
              <w:t>Make use of thorough bathroom housekeeping checklists and random inspections</w:t>
            </w:r>
            <w:r w:rsidR="00CF09FF" w:rsidRPr="00CF09FF">
              <w:rPr>
                <w:rFonts w:ascii="Arial" w:hAnsi="Arial" w:cs="Arial"/>
                <w:szCs w:val="24"/>
              </w:rPr>
              <w:t xml:space="preserve"> (Liu, 2023)</w:t>
            </w:r>
            <w:r w:rsidRPr="00CF09FF">
              <w:rPr>
                <w:rFonts w:ascii="Arial" w:hAnsi="Arial" w:cs="Arial"/>
                <w:szCs w:val="24"/>
              </w:rPr>
              <w:t>.</w:t>
            </w:r>
          </w:p>
        </w:tc>
        <w:tc>
          <w:tcPr>
            <w:tcW w:w="2746" w:type="dxa"/>
          </w:tcPr>
          <w:p w14:paraId="750F31BE" w14:textId="64B4A1FC" w:rsidR="00203F0B" w:rsidRPr="00CF09FF" w:rsidRDefault="00202340" w:rsidP="00CF09FF">
            <w:pPr>
              <w:spacing w:line="360" w:lineRule="auto"/>
              <w:jc w:val="both"/>
              <w:rPr>
                <w:rFonts w:ascii="Arial" w:hAnsi="Arial" w:cs="Arial"/>
                <w:b/>
                <w:bCs/>
                <w:szCs w:val="24"/>
              </w:rPr>
            </w:pPr>
            <w:r w:rsidRPr="00CF09FF">
              <w:rPr>
                <w:rFonts w:ascii="Arial" w:hAnsi="Arial" w:cs="Arial"/>
                <w:szCs w:val="24"/>
              </w:rPr>
              <w:t>Consistent monitoring of toilet cleanliness after intensive instruction.</w:t>
            </w:r>
          </w:p>
        </w:tc>
      </w:tr>
      <w:tr w:rsidR="00203F0B" w:rsidRPr="00CF09FF" w14:paraId="2A2CE109" w14:textId="77777777" w:rsidTr="00867CA4">
        <w:trPr>
          <w:jc w:val="center"/>
        </w:trPr>
        <w:tc>
          <w:tcPr>
            <w:tcW w:w="2745" w:type="dxa"/>
          </w:tcPr>
          <w:p w14:paraId="442D4C8A" w14:textId="5C9C2EDD" w:rsidR="00203F0B" w:rsidRPr="00CF09FF" w:rsidRDefault="00203F0B" w:rsidP="00CF09FF">
            <w:pPr>
              <w:spacing w:line="360" w:lineRule="auto"/>
              <w:jc w:val="both"/>
              <w:rPr>
                <w:rFonts w:ascii="Arial" w:hAnsi="Arial" w:cs="Arial"/>
                <w:szCs w:val="24"/>
              </w:rPr>
            </w:pPr>
            <w:r w:rsidRPr="00CF09FF">
              <w:rPr>
                <w:rFonts w:ascii="Arial" w:hAnsi="Arial" w:cs="Arial"/>
                <w:szCs w:val="24"/>
              </w:rPr>
              <w:t>Damaged or non-functional items</w:t>
            </w:r>
          </w:p>
        </w:tc>
        <w:tc>
          <w:tcPr>
            <w:tcW w:w="2745" w:type="dxa"/>
          </w:tcPr>
          <w:p w14:paraId="18DE356F" w14:textId="6D4AF045" w:rsidR="00203F0B" w:rsidRPr="00CF09FF" w:rsidRDefault="00202340" w:rsidP="00CF09FF">
            <w:pPr>
              <w:spacing w:line="360" w:lineRule="auto"/>
              <w:jc w:val="both"/>
              <w:rPr>
                <w:rFonts w:ascii="Arial" w:hAnsi="Arial" w:cs="Arial"/>
                <w:szCs w:val="24"/>
              </w:rPr>
            </w:pPr>
            <w:r w:rsidRPr="00CF09FF">
              <w:rPr>
                <w:rFonts w:ascii="Arial" w:hAnsi="Arial" w:cs="Arial"/>
                <w:szCs w:val="24"/>
              </w:rPr>
              <w:t>The degradation of objects due to regular use or the failure to promptly disclose and repair any damages.</w:t>
            </w:r>
          </w:p>
        </w:tc>
        <w:tc>
          <w:tcPr>
            <w:tcW w:w="2746" w:type="dxa"/>
          </w:tcPr>
          <w:p w14:paraId="1FB49B00" w14:textId="7932C4A2" w:rsidR="00203F0B" w:rsidRPr="00CF09FF" w:rsidRDefault="006C5D18" w:rsidP="00CF09FF">
            <w:pPr>
              <w:spacing w:line="360" w:lineRule="auto"/>
              <w:jc w:val="both"/>
              <w:rPr>
                <w:rFonts w:ascii="Arial" w:hAnsi="Arial" w:cs="Arial"/>
                <w:szCs w:val="24"/>
              </w:rPr>
            </w:pPr>
            <w:r w:rsidRPr="00CF09FF">
              <w:rPr>
                <w:rFonts w:ascii="Arial" w:hAnsi="Arial" w:cs="Arial"/>
                <w:szCs w:val="24"/>
              </w:rPr>
              <w:t>Repair or replace broken merchandise and apologize to guests immediately</w:t>
            </w:r>
            <w:r w:rsidR="00CF09FF" w:rsidRPr="00CF09FF">
              <w:rPr>
                <w:rFonts w:ascii="Arial" w:hAnsi="Arial" w:cs="Arial"/>
                <w:szCs w:val="24"/>
              </w:rPr>
              <w:t xml:space="preserve"> (Liu, 2023)</w:t>
            </w:r>
            <w:r w:rsidRPr="00CF09FF">
              <w:rPr>
                <w:rFonts w:ascii="Arial" w:hAnsi="Arial" w:cs="Arial"/>
                <w:szCs w:val="24"/>
              </w:rPr>
              <w:t>.</w:t>
            </w:r>
          </w:p>
        </w:tc>
        <w:tc>
          <w:tcPr>
            <w:tcW w:w="2746" w:type="dxa"/>
          </w:tcPr>
          <w:p w14:paraId="6EAB00E6" w14:textId="22EFA288" w:rsidR="00203F0B" w:rsidRPr="00CF09FF" w:rsidRDefault="00202340" w:rsidP="00CF09FF">
            <w:pPr>
              <w:spacing w:line="360" w:lineRule="auto"/>
              <w:jc w:val="both"/>
              <w:rPr>
                <w:rFonts w:ascii="Arial" w:hAnsi="Arial" w:cs="Arial"/>
                <w:szCs w:val="24"/>
              </w:rPr>
            </w:pPr>
            <w:r w:rsidRPr="00CF09FF">
              <w:rPr>
                <w:rFonts w:ascii="Arial" w:hAnsi="Arial" w:cs="Arial"/>
                <w:szCs w:val="24"/>
              </w:rPr>
              <w:t>Maintain a log of maintenance issues and conduct routine inspections of rooms.</w:t>
            </w:r>
          </w:p>
        </w:tc>
        <w:tc>
          <w:tcPr>
            <w:tcW w:w="2746" w:type="dxa"/>
          </w:tcPr>
          <w:p w14:paraId="314E76B6" w14:textId="4EA1D75C" w:rsidR="00203F0B" w:rsidRPr="00CF09FF" w:rsidRDefault="006C5D18" w:rsidP="00CF09FF">
            <w:pPr>
              <w:spacing w:line="360" w:lineRule="auto"/>
              <w:jc w:val="both"/>
              <w:rPr>
                <w:rFonts w:ascii="Arial" w:hAnsi="Arial" w:cs="Arial"/>
                <w:szCs w:val="24"/>
              </w:rPr>
            </w:pPr>
            <w:r w:rsidRPr="00CF09FF">
              <w:rPr>
                <w:rFonts w:ascii="Arial" w:hAnsi="Arial" w:cs="Arial"/>
                <w:szCs w:val="24"/>
              </w:rPr>
              <w:t>Provide incentives for and instruction in prompt damage reporting to the maintenance staff.</w:t>
            </w:r>
          </w:p>
        </w:tc>
      </w:tr>
    </w:tbl>
    <w:p w14:paraId="110F8794" w14:textId="62596A7A" w:rsidR="00330917" w:rsidRPr="00CF09FF" w:rsidRDefault="00330917" w:rsidP="00CF09FF">
      <w:pPr>
        <w:spacing w:line="360" w:lineRule="auto"/>
        <w:jc w:val="both"/>
        <w:rPr>
          <w:rFonts w:ascii="Arial" w:hAnsi="Arial" w:cs="Arial"/>
          <w:b/>
          <w:bCs/>
          <w:szCs w:val="24"/>
        </w:rPr>
      </w:pPr>
    </w:p>
    <w:p w14:paraId="1F8DD6F5" w14:textId="77777777" w:rsidR="00CD26B9" w:rsidRPr="00CF09FF" w:rsidRDefault="00CD26B9" w:rsidP="00CF09FF">
      <w:pPr>
        <w:spacing w:line="360" w:lineRule="auto"/>
        <w:jc w:val="both"/>
        <w:rPr>
          <w:rFonts w:ascii="Arial" w:hAnsi="Arial" w:cs="Arial"/>
          <w:b/>
          <w:bCs/>
          <w:szCs w:val="24"/>
        </w:rPr>
        <w:sectPr w:rsidR="00CD26B9" w:rsidRPr="00CF09FF" w:rsidSect="00CD26B9">
          <w:pgSz w:w="16838" w:h="11906" w:orient="landscape"/>
          <w:pgMar w:top="1440" w:right="1077" w:bottom="1440" w:left="1077" w:header="709" w:footer="709" w:gutter="0"/>
          <w:cols w:space="708"/>
          <w:docGrid w:linePitch="360"/>
        </w:sectPr>
      </w:pPr>
    </w:p>
    <w:p w14:paraId="10DB4CC0" w14:textId="462878E1" w:rsidR="00330917" w:rsidRPr="00CF09FF" w:rsidRDefault="00330917" w:rsidP="00CF09FF">
      <w:pPr>
        <w:spacing w:line="360" w:lineRule="auto"/>
        <w:jc w:val="both"/>
        <w:rPr>
          <w:rFonts w:ascii="Arial" w:hAnsi="Arial" w:cs="Arial"/>
          <w:b/>
          <w:bCs/>
          <w:szCs w:val="24"/>
        </w:rPr>
      </w:pPr>
      <w:r w:rsidRPr="00CF09FF">
        <w:rPr>
          <w:rFonts w:ascii="Arial" w:hAnsi="Arial" w:cs="Arial"/>
          <w:b/>
          <w:bCs/>
          <w:szCs w:val="24"/>
        </w:rPr>
        <w:t>Component Three</w:t>
      </w:r>
      <w:r w:rsidR="004D0F63" w:rsidRPr="00CF09FF">
        <w:rPr>
          <w:rFonts w:ascii="Arial" w:hAnsi="Arial" w:cs="Arial"/>
          <w:b/>
          <w:bCs/>
          <w:szCs w:val="24"/>
        </w:rPr>
        <w:t>:</w:t>
      </w:r>
    </w:p>
    <w:p w14:paraId="19B22070" w14:textId="77777777" w:rsidR="001749FD" w:rsidRPr="00CF09FF" w:rsidRDefault="001749FD" w:rsidP="00CF09FF">
      <w:pPr>
        <w:spacing w:line="360" w:lineRule="auto"/>
        <w:jc w:val="both"/>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CF09FF" w14:paraId="19FE50D2" w14:textId="77777777" w:rsidTr="004D0F63">
        <w:trPr>
          <w:trHeight w:val="533"/>
          <w:jc w:val="center"/>
        </w:trPr>
        <w:tc>
          <w:tcPr>
            <w:tcW w:w="9377" w:type="dxa"/>
          </w:tcPr>
          <w:p w14:paraId="62502193" w14:textId="77777777" w:rsidR="004D0F63" w:rsidRPr="00CF09FF" w:rsidRDefault="004D0F63" w:rsidP="00CF09FF">
            <w:pPr>
              <w:spacing w:line="360" w:lineRule="auto"/>
              <w:jc w:val="both"/>
              <w:rPr>
                <w:rFonts w:ascii="Arial" w:hAnsi="Arial" w:cs="Arial"/>
                <w:b/>
                <w:bCs/>
                <w:szCs w:val="24"/>
              </w:rPr>
            </w:pPr>
          </w:p>
          <w:p w14:paraId="071EDBD4" w14:textId="77777777" w:rsidR="0045245D" w:rsidRPr="00CF09FF" w:rsidRDefault="0045245D" w:rsidP="00CF09FF">
            <w:pPr>
              <w:spacing w:line="360" w:lineRule="auto"/>
              <w:jc w:val="both"/>
              <w:rPr>
                <w:rFonts w:ascii="Arial" w:hAnsi="Arial" w:cs="Arial"/>
                <w:bCs/>
                <w:szCs w:val="24"/>
              </w:rPr>
            </w:pPr>
            <w:r w:rsidRPr="00CF09FF">
              <w:rPr>
                <w:rFonts w:ascii="Arial" w:hAnsi="Arial" w:cs="Arial"/>
                <w:bCs/>
                <w:szCs w:val="24"/>
              </w:rPr>
              <w:t>Room Cleaning Checklist Training Presentation</w:t>
            </w:r>
          </w:p>
          <w:p w14:paraId="143A41E3" w14:textId="1947CFB6" w:rsidR="004D0F63" w:rsidRPr="00CF09FF" w:rsidRDefault="004D0F63" w:rsidP="00CF09FF">
            <w:pPr>
              <w:pStyle w:val="ListParagraph"/>
              <w:spacing w:line="360" w:lineRule="auto"/>
              <w:ind w:left="720" w:firstLine="0"/>
              <w:jc w:val="both"/>
              <w:rPr>
                <w:rFonts w:ascii="Arial" w:hAnsi="Arial" w:cs="Arial"/>
                <w:b/>
                <w:bCs/>
                <w:sz w:val="24"/>
                <w:szCs w:val="24"/>
              </w:rPr>
            </w:pPr>
          </w:p>
        </w:tc>
      </w:tr>
      <w:tr w:rsidR="00D8503E" w:rsidRPr="00CF09FF" w14:paraId="6978DF38" w14:textId="77777777" w:rsidTr="004D0F63">
        <w:trPr>
          <w:trHeight w:val="533"/>
          <w:jc w:val="center"/>
        </w:trPr>
        <w:tc>
          <w:tcPr>
            <w:tcW w:w="9377" w:type="dxa"/>
          </w:tcPr>
          <w:p w14:paraId="291A1A8A" w14:textId="70565C19" w:rsidR="00D8503E" w:rsidRPr="00CF09FF" w:rsidRDefault="000F1628" w:rsidP="00CF09FF">
            <w:pPr>
              <w:spacing w:line="360" w:lineRule="auto"/>
              <w:jc w:val="both"/>
              <w:rPr>
                <w:rFonts w:ascii="Arial" w:hAnsi="Arial" w:cs="Arial"/>
                <w:b/>
                <w:bCs/>
                <w:szCs w:val="24"/>
              </w:rPr>
            </w:pPr>
            <w:r w:rsidRPr="00CF09FF">
              <w:rPr>
                <w:rFonts w:ascii="Arial" w:hAnsi="Arial" w:cs="Arial"/>
                <w:noProof/>
                <w:szCs w:val="24"/>
                <w:lang w:val="en-US"/>
              </w:rPr>
              <w:drawing>
                <wp:inline distT="0" distB="0" distL="0" distR="0" wp14:anchorId="3C18212B" wp14:editId="04BD52A8">
                  <wp:extent cx="5731510" cy="31826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82620"/>
                          </a:xfrm>
                          <a:prstGeom prst="rect">
                            <a:avLst/>
                          </a:prstGeom>
                        </pic:spPr>
                      </pic:pic>
                    </a:graphicData>
                  </a:graphic>
                </wp:inline>
              </w:drawing>
            </w:r>
          </w:p>
        </w:tc>
      </w:tr>
      <w:tr w:rsidR="00C77089" w:rsidRPr="00CF09FF" w14:paraId="46BCFE7C" w14:textId="77777777" w:rsidTr="004D0F63">
        <w:trPr>
          <w:trHeight w:val="533"/>
          <w:jc w:val="center"/>
        </w:trPr>
        <w:tc>
          <w:tcPr>
            <w:tcW w:w="9377" w:type="dxa"/>
          </w:tcPr>
          <w:p w14:paraId="7C72448E" w14:textId="09C96817" w:rsidR="00C77089" w:rsidRPr="00CF09FF" w:rsidRDefault="000F1628" w:rsidP="00CF09FF">
            <w:pPr>
              <w:spacing w:line="360" w:lineRule="auto"/>
              <w:jc w:val="both"/>
              <w:rPr>
                <w:rFonts w:ascii="Arial" w:hAnsi="Arial" w:cs="Arial"/>
                <w:b/>
                <w:bCs/>
                <w:szCs w:val="24"/>
              </w:rPr>
            </w:pPr>
            <w:r w:rsidRPr="00CF09FF">
              <w:rPr>
                <w:rFonts w:ascii="Arial" w:hAnsi="Arial" w:cs="Arial"/>
                <w:noProof/>
                <w:szCs w:val="24"/>
                <w:lang w:val="en-US"/>
              </w:rPr>
              <w:drawing>
                <wp:inline distT="0" distB="0" distL="0" distR="0" wp14:anchorId="0EAB02F7" wp14:editId="519D7195">
                  <wp:extent cx="5731510" cy="311531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15310"/>
                          </a:xfrm>
                          <a:prstGeom prst="rect">
                            <a:avLst/>
                          </a:prstGeom>
                        </pic:spPr>
                      </pic:pic>
                    </a:graphicData>
                  </a:graphic>
                </wp:inline>
              </w:drawing>
            </w:r>
          </w:p>
        </w:tc>
      </w:tr>
      <w:tr w:rsidR="004D0F63" w:rsidRPr="00CF09FF" w14:paraId="23BEF128" w14:textId="77777777" w:rsidTr="004D0F63">
        <w:trPr>
          <w:trHeight w:val="533"/>
          <w:jc w:val="center"/>
        </w:trPr>
        <w:tc>
          <w:tcPr>
            <w:tcW w:w="9377" w:type="dxa"/>
          </w:tcPr>
          <w:p w14:paraId="66E96B1C" w14:textId="130FDBF9" w:rsidR="004D0F63" w:rsidRPr="00CF09FF" w:rsidRDefault="004D0F63" w:rsidP="00CF09FF">
            <w:pPr>
              <w:spacing w:line="360" w:lineRule="auto"/>
              <w:jc w:val="both"/>
              <w:rPr>
                <w:rFonts w:ascii="Arial" w:hAnsi="Arial" w:cs="Arial"/>
                <w:b/>
                <w:bCs/>
                <w:szCs w:val="24"/>
                <w:lang w:val="en-US"/>
              </w:rPr>
            </w:pPr>
            <w:r w:rsidRPr="00CF09FF">
              <w:rPr>
                <w:rFonts w:ascii="Arial" w:hAnsi="Arial" w:cs="Arial"/>
                <w:b/>
                <w:bCs/>
                <w:szCs w:val="24"/>
              </w:rPr>
              <w:t>Training Notes:</w:t>
            </w:r>
            <w:r w:rsidR="00D8503E" w:rsidRPr="00CF09FF">
              <w:rPr>
                <w:rFonts w:ascii="Arial" w:hAnsi="Arial" w:cs="Arial"/>
                <w:b/>
                <w:bCs/>
                <w:szCs w:val="24"/>
              </w:rPr>
              <w:t xml:space="preserve"> </w:t>
            </w:r>
            <w:r w:rsidR="000F1628" w:rsidRPr="00CF09FF">
              <w:rPr>
                <w:rFonts w:ascii="Arial" w:hAnsi="Arial" w:cs="Arial"/>
                <w:bCs/>
                <w:szCs w:val="24"/>
                <w:lang w:val="en-US"/>
              </w:rPr>
              <w:t>Our presentation will be delving into Premier Inn's extensive Room Cleaning Checklist, which is fundamental to the hotel's dedication to quality. The goal of this training is to update our cleaning staff on the finest methods for making guest rooms presentable and comfortable. Using Premier Inn as an example, we will go over the specifics of our cleaning checklist, explain why each item is so crucial, and give a few real-life examples to drive in the point.</w:t>
            </w:r>
          </w:p>
        </w:tc>
      </w:tr>
      <w:tr w:rsidR="004D0F63" w:rsidRPr="00CF09FF" w14:paraId="166CDB5D" w14:textId="77777777" w:rsidTr="004D0F63">
        <w:trPr>
          <w:trHeight w:val="533"/>
          <w:jc w:val="center"/>
        </w:trPr>
        <w:tc>
          <w:tcPr>
            <w:tcW w:w="9377" w:type="dxa"/>
          </w:tcPr>
          <w:p w14:paraId="13073444" w14:textId="5511C684" w:rsidR="004D0F63" w:rsidRPr="00CF09FF" w:rsidRDefault="007D63BA" w:rsidP="00CF09FF">
            <w:pPr>
              <w:spacing w:line="360" w:lineRule="auto"/>
              <w:jc w:val="both"/>
              <w:rPr>
                <w:rFonts w:ascii="Arial" w:hAnsi="Arial" w:cs="Arial"/>
                <w:b/>
                <w:bCs/>
                <w:szCs w:val="24"/>
              </w:rPr>
            </w:pPr>
            <w:r w:rsidRPr="00CF09FF">
              <w:rPr>
                <w:rFonts w:ascii="Arial" w:hAnsi="Arial" w:cs="Arial"/>
                <w:noProof/>
                <w:szCs w:val="24"/>
                <w:lang w:val="en-US"/>
              </w:rPr>
              <w:drawing>
                <wp:inline distT="0" distB="0" distL="0" distR="0" wp14:anchorId="25F9A9DE" wp14:editId="75F68369">
                  <wp:extent cx="5731510" cy="314833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48330"/>
                          </a:xfrm>
                          <a:prstGeom prst="rect">
                            <a:avLst/>
                          </a:prstGeom>
                        </pic:spPr>
                      </pic:pic>
                    </a:graphicData>
                  </a:graphic>
                </wp:inline>
              </w:drawing>
            </w:r>
          </w:p>
        </w:tc>
      </w:tr>
      <w:tr w:rsidR="004D0F63" w:rsidRPr="00CF09FF" w14:paraId="34EB4868" w14:textId="77777777" w:rsidTr="004D0F63">
        <w:trPr>
          <w:trHeight w:val="533"/>
          <w:jc w:val="center"/>
        </w:trPr>
        <w:tc>
          <w:tcPr>
            <w:tcW w:w="9377" w:type="dxa"/>
          </w:tcPr>
          <w:p w14:paraId="47C39300" w14:textId="7B513C96" w:rsidR="004D0F63" w:rsidRPr="00CF09FF" w:rsidRDefault="004D0F63" w:rsidP="00CF09FF">
            <w:pPr>
              <w:spacing w:line="360" w:lineRule="auto"/>
              <w:jc w:val="both"/>
              <w:rPr>
                <w:rFonts w:ascii="Arial" w:hAnsi="Arial" w:cs="Arial"/>
                <w:szCs w:val="24"/>
              </w:rPr>
            </w:pPr>
            <w:r w:rsidRPr="00CF09FF">
              <w:rPr>
                <w:rFonts w:ascii="Arial" w:hAnsi="Arial" w:cs="Arial"/>
                <w:b/>
                <w:bCs/>
                <w:szCs w:val="24"/>
              </w:rPr>
              <w:t>Training Notes:</w:t>
            </w:r>
            <w:r w:rsidR="0045245D" w:rsidRPr="00CF09FF">
              <w:rPr>
                <w:rFonts w:ascii="Arial" w:hAnsi="Arial" w:cs="Arial"/>
                <w:b/>
                <w:bCs/>
                <w:szCs w:val="24"/>
              </w:rPr>
              <w:t xml:space="preserve"> </w:t>
            </w:r>
            <w:r w:rsidR="00D23350" w:rsidRPr="00CF09FF">
              <w:rPr>
                <w:rFonts w:ascii="Arial" w:hAnsi="Arial" w:cs="Arial"/>
                <w:szCs w:val="24"/>
              </w:rPr>
              <w:t xml:space="preserve">Premier Inn's culture places a premium on enthusiastic participation from all employees. Our method </w:t>
            </w:r>
            <w:r w:rsidR="00A9300C" w:rsidRPr="00CF09FF">
              <w:rPr>
                <w:rFonts w:ascii="Arial" w:hAnsi="Arial" w:cs="Arial"/>
                <w:szCs w:val="24"/>
              </w:rPr>
              <w:t>centres</w:t>
            </w:r>
            <w:r w:rsidR="00D23350" w:rsidRPr="00CF09FF">
              <w:rPr>
                <w:rFonts w:ascii="Arial" w:hAnsi="Arial" w:cs="Arial"/>
                <w:szCs w:val="24"/>
              </w:rPr>
              <w:t xml:space="preserve"> on fostering an atmosphere where each member of the team may feel appreciated and inspired to give their all in serving our customers. We value employee input and actively seek out feedback from everyone at all levels of the organization. As an example, our recurring monthly 'Open Floor' meetings have facilitated various enhancements to our day-to-day operations. Premier Inn encourages and facilitates the exchange of constructive feedback at all levels of the organization. Instigating a </w:t>
            </w:r>
            <w:r w:rsidR="00A9300C" w:rsidRPr="00CF09FF">
              <w:rPr>
                <w:rFonts w:ascii="Arial" w:hAnsi="Arial" w:cs="Arial"/>
                <w:szCs w:val="24"/>
              </w:rPr>
              <w:t>mind-set</w:t>
            </w:r>
            <w:r w:rsidR="00D23350" w:rsidRPr="00CF09FF">
              <w:rPr>
                <w:rFonts w:ascii="Arial" w:hAnsi="Arial" w:cs="Arial"/>
                <w:szCs w:val="24"/>
              </w:rPr>
              <w:t xml:space="preserve"> of constant growth and progress among its members</w:t>
            </w:r>
            <w:r w:rsidR="007F7849" w:rsidRPr="00CF09FF">
              <w:rPr>
                <w:rFonts w:ascii="Arial" w:hAnsi="Arial" w:cs="Arial"/>
                <w:szCs w:val="24"/>
              </w:rPr>
              <w:t xml:space="preserve"> (Boccoli, et al, 2023)</w:t>
            </w:r>
            <w:r w:rsidR="00D23350" w:rsidRPr="00CF09FF">
              <w:rPr>
                <w:rFonts w:ascii="Arial" w:hAnsi="Arial" w:cs="Arial"/>
                <w:szCs w:val="24"/>
              </w:rPr>
              <w:t>. For instance, we found that customer satisfaction with regards to contacts with staff increased by 20% after introducing a new feedback system. As a group, we understand that unity is key to success. Premier Inn frequently plans team events and outings that aim to foster a sense of community among employees. Our yearly retreat has proven to be an effective method of boosting team spirit and fostering more cooperation. In addition, we provide numerous opportunities for growth and development in the workplace. One such program is our "Rising Star" initiative, which has helped many employees prepare for positions of leadership within the organization</w:t>
            </w:r>
            <w:r w:rsidR="004D45BC" w:rsidRPr="00CF09FF">
              <w:rPr>
                <w:rFonts w:ascii="Arial" w:hAnsi="Arial" w:cs="Arial"/>
                <w:szCs w:val="24"/>
              </w:rPr>
              <w:t xml:space="preserve"> (Premierinn, 2023)</w:t>
            </w:r>
            <w:r w:rsidR="00D23350" w:rsidRPr="00CF09FF">
              <w:rPr>
                <w:rFonts w:ascii="Arial" w:hAnsi="Arial" w:cs="Arial"/>
                <w:szCs w:val="24"/>
              </w:rPr>
              <w:t>.</w:t>
            </w:r>
          </w:p>
        </w:tc>
      </w:tr>
      <w:tr w:rsidR="004D0F63" w:rsidRPr="00CF09FF" w14:paraId="7BBE1C47" w14:textId="77777777" w:rsidTr="004D0F63">
        <w:trPr>
          <w:trHeight w:val="533"/>
          <w:jc w:val="center"/>
        </w:trPr>
        <w:tc>
          <w:tcPr>
            <w:tcW w:w="9377" w:type="dxa"/>
          </w:tcPr>
          <w:p w14:paraId="2699F7A4" w14:textId="3EF6B135" w:rsidR="004D0F63" w:rsidRPr="00CF09FF" w:rsidRDefault="007D63BA" w:rsidP="00CF09FF">
            <w:pPr>
              <w:spacing w:line="360" w:lineRule="auto"/>
              <w:jc w:val="both"/>
              <w:rPr>
                <w:rFonts w:ascii="Arial" w:hAnsi="Arial" w:cs="Arial"/>
                <w:bCs/>
                <w:szCs w:val="24"/>
              </w:rPr>
            </w:pPr>
            <w:r w:rsidRPr="00CF09FF">
              <w:rPr>
                <w:rFonts w:ascii="Arial" w:hAnsi="Arial" w:cs="Arial"/>
                <w:noProof/>
                <w:szCs w:val="24"/>
                <w:lang w:val="en-US"/>
              </w:rPr>
              <w:drawing>
                <wp:inline distT="0" distB="0" distL="0" distR="0" wp14:anchorId="18F9207D" wp14:editId="286013E8">
                  <wp:extent cx="5731510" cy="31889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88970"/>
                          </a:xfrm>
                          <a:prstGeom prst="rect">
                            <a:avLst/>
                          </a:prstGeom>
                        </pic:spPr>
                      </pic:pic>
                    </a:graphicData>
                  </a:graphic>
                </wp:inline>
              </w:drawing>
            </w:r>
          </w:p>
        </w:tc>
      </w:tr>
      <w:tr w:rsidR="004D0F63" w:rsidRPr="00CF09FF" w14:paraId="0E5DDCD8" w14:textId="77777777" w:rsidTr="004D0F63">
        <w:trPr>
          <w:trHeight w:val="489"/>
          <w:jc w:val="center"/>
        </w:trPr>
        <w:tc>
          <w:tcPr>
            <w:tcW w:w="9377" w:type="dxa"/>
          </w:tcPr>
          <w:p w14:paraId="583F4599" w14:textId="4064D226" w:rsidR="004D0F63" w:rsidRPr="00CF09FF" w:rsidRDefault="004D0F63" w:rsidP="00CF09FF">
            <w:pPr>
              <w:spacing w:line="360" w:lineRule="auto"/>
              <w:jc w:val="both"/>
              <w:rPr>
                <w:rFonts w:ascii="Arial" w:hAnsi="Arial" w:cs="Arial"/>
                <w:bCs/>
                <w:szCs w:val="24"/>
              </w:rPr>
            </w:pPr>
            <w:r w:rsidRPr="00CF09FF">
              <w:rPr>
                <w:rFonts w:ascii="Arial" w:hAnsi="Arial" w:cs="Arial"/>
                <w:b/>
                <w:bCs/>
                <w:szCs w:val="24"/>
              </w:rPr>
              <w:t>Training Notes:</w:t>
            </w:r>
            <w:r w:rsidR="005024E7" w:rsidRPr="00CF09FF">
              <w:rPr>
                <w:rFonts w:ascii="Arial" w:hAnsi="Arial" w:cs="Arial"/>
                <w:b/>
                <w:bCs/>
                <w:szCs w:val="24"/>
              </w:rPr>
              <w:t xml:space="preserve"> </w:t>
            </w:r>
            <w:r w:rsidR="00E011E7" w:rsidRPr="00CF09FF">
              <w:rPr>
                <w:rFonts w:ascii="Arial" w:hAnsi="Arial" w:cs="Arial"/>
                <w:bCs/>
                <w:szCs w:val="24"/>
              </w:rPr>
              <w:t>The goal of Premier Inn's Employee Engagement Model is to create an environment where all employees are invested in the company's success, like working together, and are eager to give their absolute best efforts on a daily basis. For ex</w:t>
            </w:r>
            <w:r w:rsidR="00537843" w:rsidRPr="00CF09FF">
              <w:rPr>
                <w:rFonts w:ascii="Arial" w:hAnsi="Arial" w:cs="Arial"/>
                <w:bCs/>
                <w:szCs w:val="24"/>
              </w:rPr>
              <w:t>ample, staff at Premier Inn finds</w:t>
            </w:r>
            <w:r w:rsidR="00E011E7" w:rsidRPr="00CF09FF">
              <w:rPr>
                <w:rFonts w:ascii="Arial" w:hAnsi="Arial" w:cs="Arial"/>
                <w:bCs/>
                <w:szCs w:val="24"/>
              </w:rPr>
              <w:t xml:space="preserve"> their employment both purposeful and gratifying. They feel more accomplished when they realize how their efforts directly affect the hotel's bottom line</w:t>
            </w:r>
            <w:r w:rsidR="00537843" w:rsidRPr="00CF09FF">
              <w:rPr>
                <w:rFonts w:ascii="Arial" w:hAnsi="Arial" w:cs="Arial"/>
                <w:bCs/>
                <w:szCs w:val="24"/>
              </w:rPr>
              <w:t xml:space="preserve"> (</w:t>
            </w:r>
            <w:r w:rsidR="00537843" w:rsidRPr="00CF09FF">
              <w:rPr>
                <w:rFonts w:ascii="Arial" w:hAnsi="Arial" w:cs="Arial"/>
                <w:szCs w:val="24"/>
              </w:rPr>
              <w:t>Susanto &amp; Sawitri, 2022)</w:t>
            </w:r>
            <w:r w:rsidR="00E011E7" w:rsidRPr="00CF09FF">
              <w:rPr>
                <w:rFonts w:ascii="Arial" w:hAnsi="Arial" w:cs="Arial"/>
                <w:bCs/>
                <w:szCs w:val="24"/>
              </w:rPr>
              <w:t>. Our supervisors have received extensive training in how to encourage their teams by providing direction and praising employees for their efforts. An open-door policy and regular one-on-ones give employees access to help whenever they need it. Our goal is to make the office a place where people look forward to coming to work every day. Keeping the office tidy and free of hazards is just as important as providing places to relax and recharge. To help our employees maintain a healthy work-life equilibrium, we provide alternative scheduling options whenever available. More importantly, honesty and reliability are the cornerstones of our company's success. There is a high level of trust throughout the company because of our openness and fairness. 'Employee of the Month' is an initiative that exemplifies our strategy because it recognizes and rewards employees for exceptional performance throughout the previous month</w:t>
            </w:r>
            <w:r w:rsidR="004D45BC" w:rsidRPr="00CF09FF">
              <w:rPr>
                <w:rFonts w:ascii="Arial" w:hAnsi="Arial" w:cs="Arial"/>
                <w:bCs/>
                <w:szCs w:val="24"/>
              </w:rPr>
              <w:t xml:space="preserve"> </w:t>
            </w:r>
            <w:r w:rsidR="004D45BC" w:rsidRPr="00CF09FF">
              <w:rPr>
                <w:rFonts w:ascii="Arial" w:hAnsi="Arial" w:cs="Arial"/>
                <w:szCs w:val="24"/>
              </w:rPr>
              <w:t>(Premierinn, 2023)</w:t>
            </w:r>
            <w:r w:rsidR="00E011E7" w:rsidRPr="00CF09FF">
              <w:rPr>
                <w:rFonts w:ascii="Arial" w:hAnsi="Arial" w:cs="Arial"/>
                <w:bCs/>
                <w:szCs w:val="24"/>
              </w:rPr>
              <w:t>.</w:t>
            </w:r>
          </w:p>
        </w:tc>
      </w:tr>
      <w:tr w:rsidR="004D0F63" w:rsidRPr="00CF09FF" w14:paraId="22B151AD" w14:textId="77777777" w:rsidTr="004D0F63">
        <w:trPr>
          <w:trHeight w:val="533"/>
          <w:jc w:val="center"/>
        </w:trPr>
        <w:tc>
          <w:tcPr>
            <w:tcW w:w="9377" w:type="dxa"/>
          </w:tcPr>
          <w:p w14:paraId="65199D38" w14:textId="4ED6909C" w:rsidR="004D0F63" w:rsidRPr="00CF09FF" w:rsidRDefault="00A85B4D" w:rsidP="00CF09FF">
            <w:pPr>
              <w:spacing w:line="360" w:lineRule="auto"/>
              <w:jc w:val="both"/>
              <w:rPr>
                <w:rFonts w:ascii="Arial" w:hAnsi="Arial" w:cs="Arial"/>
                <w:bCs/>
                <w:szCs w:val="24"/>
              </w:rPr>
            </w:pPr>
            <w:r w:rsidRPr="00CF09FF">
              <w:rPr>
                <w:rFonts w:ascii="Arial" w:hAnsi="Arial" w:cs="Arial"/>
                <w:noProof/>
                <w:szCs w:val="24"/>
                <w:lang w:val="en-US"/>
              </w:rPr>
              <w:drawing>
                <wp:inline distT="0" distB="0" distL="0" distR="0" wp14:anchorId="1876A33E" wp14:editId="1A614197">
                  <wp:extent cx="5731510" cy="31686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68650"/>
                          </a:xfrm>
                          <a:prstGeom prst="rect">
                            <a:avLst/>
                          </a:prstGeom>
                        </pic:spPr>
                      </pic:pic>
                    </a:graphicData>
                  </a:graphic>
                </wp:inline>
              </w:drawing>
            </w:r>
          </w:p>
        </w:tc>
      </w:tr>
      <w:tr w:rsidR="004D0F63" w:rsidRPr="00CF09FF" w14:paraId="30B933E8" w14:textId="77777777" w:rsidTr="004D0F63">
        <w:trPr>
          <w:trHeight w:val="533"/>
          <w:jc w:val="center"/>
        </w:trPr>
        <w:tc>
          <w:tcPr>
            <w:tcW w:w="9377" w:type="dxa"/>
          </w:tcPr>
          <w:p w14:paraId="4A260C78" w14:textId="3AAD7335" w:rsidR="004D0F63" w:rsidRPr="00CF09FF" w:rsidRDefault="004D0F63" w:rsidP="00CF09FF">
            <w:pPr>
              <w:spacing w:line="360" w:lineRule="auto"/>
              <w:jc w:val="both"/>
              <w:rPr>
                <w:rFonts w:ascii="Arial" w:hAnsi="Arial" w:cs="Arial"/>
                <w:bCs/>
                <w:szCs w:val="24"/>
              </w:rPr>
            </w:pPr>
            <w:r w:rsidRPr="00CF09FF">
              <w:rPr>
                <w:rFonts w:ascii="Arial" w:hAnsi="Arial" w:cs="Arial"/>
                <w:b/>
                <w:bCs/>
                <w:szCs w:val="24"/>
              </w:rPr>
              <w:t>Training Notes:</w:t>
            </w:r>
            <w:r w:rsidR="005024E7" w:rsidRPr="00CF09FF">
              <w:rPr>
                <w:rFonts w:ascii="Arial" w:hAnsi="Arial" w:cs="Arial"/>
                <w:b/>
                <w:bCs/>
                <w:szCs w:val="24"/>
              </w:rPr>
              <w:t xml:space="preserve"> </w:t>
            </w:r>
            <w:r w:rsidR="00266E69" w:rsidRPr="00CF09FF">
              <w:rPr>
                <w:rFonts w:ascii="Arial" w:hAnsi="Arial" w:cs="Arial"/>
                <w:bCs/>
                <w:szCs w:val="24"/>
              </w:rPr>
              <w:t xml:space="preserve"> </w:t>
            </w:r>
            <w:r w:rsidR="00CA07B0" w:rsidRPr="00CF09FF">
              <w:rPr>
                <w:rFonts w:ascii="Arial" w:hAnsi="Arial" w:cs="Arial"/>
                <w:bCs/>
                <w:szCs w:val="24"/>
              </w:rPr>
              <w:t xml:space="preserve">Our rooms are like a home distinct from home for our visitors. They need to be spotless, well-maintained, and provide all the claimed services. For instance, we always uphold our 'Good Night Guarantee' by providing comfortable mattresses, a peaceful setting, and all the essentials our guests may need throughout their stay. Whether </w:t>
            </w:r>
            <w:r w:rsidR="00537843" w:rsidRPr="00CF09FF">
              <w:rPr>
                <w:rFonts w:ascii="Arial" w:hAnsi="Arial" w:cs="Arial"/>
                <w:bCs/>
                <w:szCs w:val="24"/>
              </w:rPr>
              <w:t>its</w:t>
            </w:r>
            <w:r w:rsidR="00CA07B0" w:rsidRPr="00CF09FF">
              <w:rPr>
                <w:rFonts w:ascii="Arial" w:hAnsi="Arial" w:cs="Arial"/>
                <w:bCs/>
                <w:szCs w:val="24"/>
              </w:rPr>
              <w:t xml:space="preserve"> breakfast or dinner, the cuisine offered is fresh, well-prepared, and matches with the Premier Inn brand</w:t>
            </w:r>
            <w:r w:rsidR="006E5E4E" w:rsidRPr="00CF09FF">
              <w:rPr>
                <w:rFonts w:ascii="Arial" w:hAnsi="Arial" w:cs="Arial"/>
                <w:bCs/>
                <w:szCs w:val="24"/>
              </w:rPr>
              <w:t xml:space="preserve"> (</w:t>
            </w:r>
            <w:r w:rsidR="006E5E4E" w:rsidRPr="00CF09FF">
              <w:rPr>
                <w:rFonts w:ascii="Arial" w:hAnsi="Arial" w:cs="Arial"/>
                <w:szCs w:val="24"/>
              </w:rPr>
              <w:t>Clifton, 2019)</w:t>
            </w:r>
            <w:r w:rsidR="00CA07B0" w:rsidRPr="00CF09FF">
              <w:rPr>
                <w:rFonts w:ascii="Arial" w:hAnsi="Arial" w:cs="Arial"/>
                <w:bCs/>
                <w:szCs w:val="24"/>
              </w:rPr>
              <w:t>. The wait staff at our restaurants are well-versed in providing clean service with a smile. From the clothing our personnel wears to the furnishings in our lobbies, consistent branding is crucial. Premier Inn's trademark style and ethos should permeate every aspect of the hotel, making it instantly recognizable to guests. Our dedication to environmental protection includes a focus on sustainable initiatives including recycling, water conservation, and the promotion of energy-saving technologies. Our efforts to be environmentally responsible extend to informing guests about them</w:t>
            </w:r>
            <w:r w:rsidR="00741743" w:rsidRPr="00CF09FF">
              <w:rPr>
                <w:rFonts w:ascii="Arial" w:hAnsi="Arial" w:cs="Arial"/>
                <w:bCs/>
                <w:szCs w:val="24"/>
              </w:rPr>
              <w:t xml:space="preserve"> </w:t>
            </w:r>
            <w:r w:rsidR="00741743" w:rsidRPr="00CF09FF">
              <w:rPr>
                <w:rFonts w:ascii="Arial" w:hAnsi="Arial" w:cs="Arial"/>
                <w:szCs w:val="24"/>
              </w:rPr>
              <w:t>(Premierinn, 2023)</w:t>
            </w:r>
            <w:r w:rsidR="00CA07B0" w:rsidRPr="00CF09FF">
              <w:rPr>
                <w:rFonts w:ascii="Arial" w:hAnsi="Arial" w:cs="Arial"/>
                <w:bCs/>
                <w:szCs w:val="24"/>
              </w:rPr>
              <w:t>.</w:t>
            </w:r>
          </w:p>
        </w:tc>
      </w:tr>
      <w:tr w:rsidR="004D0F63" w:rsidRPr="00CF09FF" w14:paraId="19F14FD9" w14:textId="77777777" w:rsidTr="004D0F63">
        <w:trPr>
          <w:trHeight w:val="533"/>
          <w:jc w:val="center"/>
        </w:trPr>
        <w:tc>
          <w:tcPr>
            <w:tcW w:w="9377" w:type="dxa"/>
          </w:tcPr>
          <w:p w14:paraId="388D25D6" w14:textId="60ACF027" w:rsidR="004D0F63" w:rsidRPr="00CF09FF" w:rsidRDefault="00EC1B95" w:rsidP="00CF09FF">
            <w:pPr>
              <w:tabs>
                <w:tab w:val="left" w:pos="264"/>
              </w:tabs>
              <w:spacing w:line="360" w:lineRule="auto"/>
              <w:jc w:val="both"/>
              <w:rPr>
                <w:rFonts w:ascii="Arial" w:hAnsi="Arial" w:cs="Arial"/>
                <w:bCs/>
                <w:szCs w:val="24"/>
              </w:rPr>
            </w:pPr>
            <w:r w:rsidRPr="00CF09FF">
              <w:rPr>
                <w:rFonts w:ascii="Arial" w:hAnsi="Arial" w:cs="Arial"/>
                <w:noProof/>
                <w:szCs w:val="24"/>
                <w:lang w:val="en-US"/>
              </w:rPr>
              <w:drawing>
                <wp:inline distT="0" distB="0" distL="0" distR="0" wp14:anchorId="6585F4AA" wp14:editId="5F07F832">
                  <wp:extent cx="5731510" cy="315214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52140"/>
                          </a:xfrm>
                          <a:prstGeom prst="rect">
                            <a:avLst/>
                          </a:prstGeom>
                        </pic:spPr>
                      </pic:pic>
                    </a:graphicData>
                  </a:graphic>
                </wp:inline>
              </w:drawing>
            </w:r>
          </w:p>
        </w:tc>
      </w:tr>
      <w:tr w:rsidR="004D0F63" w:rsidRPr="00CF09FF" w14:paraId="788CB039" w14:textId="77777777" w:rsidTr="004D0F63">
        <w:trPr>
          <w:trHeight w:val="533"/>
          <w:jc w:val="center"/>
        </w:trPr>
        <w:tc>
          <w:tcPr>
            <w:tcW w:w="9377" w:type="dxa"/>
          </w:tcPr>
          <w:p w14:paraId="4B027840" w14:textId="62903280" w:rsidR="004D0F63" w:rsidRPr="00CF09FF" w:rsidRDefault="004D0F63" w:rsidP="00CF09FF">
            <w:pPr>
              <w:spacing w:line="360" w:lineRule="auto"/>
              <w:jc w:val="both"/>
              <w:rPr>
                <w:rFonts w:ascii="Arial" w:eastAsia="Calibri" w:hAnsi="Arial" w:cs="Arial"/>
                <w:color w:val="auto"/>
                <w:kern w:val="24"/>
                <w:szCs w:val="24"/>
                <w:lang w:val="en-US"/>
                <w14:cntxtAlts/>
              </w:rPr>
            </w:pPr>
            <w:r w:rsidRPr="00CF09FF">
              <w:rPr>
                <w:rFonts w:ascii="Arial" w:hAnsi="Arial" w:cs="Arial"/>
                <w:b/>
                <w:bCs/>
                <w:szCs w:val="24"/>
              </w:rPr>
              <w:t>Training Notes:</w:t>
            </w:r>
            <w:r w:rsidR="00F5719C" w:rsidRPr="00CF09FF">
              <w:rPr>
                <w:rFonts w:ascii="Arial" w:hAnsi="Arial" w:cs="Arial"/>
                <w:b/>
                <w:bCs/>
                <w:szCs w:val="24"/>
              </w:rPr>
              <w:t xml:space="preserve"> </w:t>
            </w:r>
            <w:r w:rsidR="00F11782" w:rsidRPr="00CF09FF">
              <w:rPr>
                <w:rFonts w:ascii="Arial" w:eastAsia="Calibri" w:hAnsi="Arial" w:cs="Arial"/>
                <w:color w:val="auto"/>
                <w:kern w:val="24"/>
                <w:szCs w:val="24"/>
                <w:lang w:val="en-US"/>
                <w14:cntxtAlts/>
              </w:rPr>
              <w:t>At Premier Inn, we prioritize the well-being of our guests and workers by maintaining a safe and secure premises. For example, personnel undertake frequent training on health and safety regulations, including prevention of fires, food handling, and responding to emergencies. We make sure everyone on the team is well-informed and well-organized. To guarantee conformity with current health and safety policies, we do regular audits and inspections. These comprehensive analyses enable us keep up our excellent standards and spot problem areas quickly</w:t>
            </w:r>
            <w:r w:rsidR="00C802FE" w:rsidRPr="00CF09FF">
              <w:rPr>
                <w:rFonts w:ascii="Arial" w:eastAsia="Calibri" w:hAnsi="Arial" w:cs="Arial"/>
                <w:color w:val="auto"/>
                <w:kern w:val="24"/>
                <w:szCs w:val="24"/>
                <w:lang w:val="en-US"/>
                <w14:cntxtAlts/>
              </w:rPr>
              <w:t xml:space="preserve"> (</w:t>
            </w:r>
            <w:r w:rsidR="00C802FE" w:rsidRPr="00CF09FF">
              <w:rPr>
                <w:rFonts w:ascii="Arial" w:hAnsi="Arial" w:cs="Arial"/>
                <w:szCs w:val="24"/>
              </w:rPr>
              <w:t>Kuo, et al, 2020)</w:t>
            </w:r>
            <w:r w:rsidR="00F11782" w:rsidRPr="00CF09FF">
              <w:rPr>
                <w:rFonts w:ascii="Arial" w:eastAsia="Calibri" w:hAnsi="Arial" w:cs="Arial"/>
                <w:color w:val="auto"/>
                <w:kern w:val="24"/>
                <w:szCs w:val="24"/>
                <w:lang w:val="en-US"/>
                <w14:cntxtAlts/>
              </w:rPr>
              <w:t>. In order to find any workplace dangers, we conduct in-depth risk assessments. We then take action to reduce the identified risks. One way to reduce the risk of injuries from slips and falls is to instantly label wet floors and clean them up. As an added safety measure, a transparent incident reporting system is in place to document and analyze any incidents that may occur. By studying these events, we can avoid such mishaps in the future</w:t>
            </w:r>
            <w:r w:rsidR="00741743" w:rsidRPr="00CF09FF">
              <w:rPr>
                <w:rFonts w:ascii="Arial" w:eastAsia="Calibri" w:hAnsi="Arial" w:cs="Arial"/>
                <w:color w:val="auto"/>
                <w:kern w:val="24"/>
                <w:szCs w:val="24"/>
                <w:lang w:val="en-US"/>
                <w14:cntxtAlts/>
              </w:rPr>
              <w:t xml:space="preserve"> </w:t>
            </w:r>
            <w:r w:rsidR="00741743" w:rsidRPr="00CF09FF">
              <w:rPr>
                <w:rFonts w:ascii="Arial" w:hAnsi="Arial" w:cs="Arial"/>
                <w:szCs w:val="24"/>
              </w:rPr>
              <w:t>(Premierinn, 2023)</w:t>
            </w:r>
            <w:r w:rsidR="00F11782" w:rsidRPr="00CF09FF">
              <w:rPr>
                <w:rFonts w:ascii="Arial" w:eastAsia="Calibri" w:hAnsi="Arial" w:cs="Arial"/>
                <w:color w:val="auto"/>
                <w:kern w:val="24"/>
                <w:szCs w:val="24"/>
                <w:lang w:val="en-US"/>
                <w14:cntxtAlts/>
              </w:rPr>
              <w:t>.</w:t>
            </w:r>
          </w:p>
          <w:p w14:paraId="01C4DE31" w14:textId="38CC178D" w:rsidR="004D0F63" w:rsidRPr="00CF09FF" w:rsidRDefault="004D0F63" w:rsidP="00CF09FF">
            <w:pPr>
              <w:tabs>
                <w:tab w:val="left" w:pos="2880"/>
              </w:tabs>
              <w:spacing w:line="360" w:lineRule="auto"/>
              <w:jc w:val="both"/>
              <w:rPr>
                <w:rFonts w:ascii="Arial" w:hAnsi="Arial" w:cs="Arial"/>
                <w:szCs w:val="24"/>
              </w:rPr>
            </w:pPr>
            <w:r w:rsidRPr="00CF09FF">
              <w:rPr>
                <w:rFonts w:ascii="Arial" w:hAnsi="Arial" w:cs="Arial"/>
                <w:szCs w:val="24"/>
              </w:rPr>
              <w:tab/>
            </w:r>
          </w:p>
        </w:tc>
      </w:tr>
    </w:tbl>
    <w:p w14:paraId="04163944" w14:textId="765116F7" w:rsidR="004D0F63" w:rsidRPr="00CF09FF" w:rsidRDefault="004D0F63" w:rsidP="00CF09FF">
      <w:pPr>
        <w:spacing w:line="360" w:lineRule="auto"/>
        <w:jc w:val="both"/>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CF09FF" w14:paraId="0908B910" w14:textId="77777777" w:rsidTr="00482BF5">
        <w:trPr>
          <w:trHeight w:val="533"/>
          <w:jc w:val="center"/>
        </w:trPr>
        <w:tc>
          <w:tcPr>
            <w:tcW w:w="9377" w:type="dxa"/>
          </w:tcPr>
          <w:p w14:paraId="7758141E" w14:textId="5636762F" w:rsidR="004D0F63" w:rsidRPr="00CF09FF" w:rsidRDefault="00EC1B95" w:rsidP="00CF09FF">
            <w:pPr>
              <w:spacing w:line="360" w:lineRule="auto"/>
              <w:jc w:val="both"/>
              <w:rPr>
                <w:rFonts w:ascii="Arial" w:hAnsi="Arial" w:cs="Arial"/>
                <w:b/>
                <w:bCs/>
                <w:szCs w:val="24"/>
              </w:rPr>
            </w:pPr>
            <w:r w:rsidRPr="00CF09FF">
              <w:rPr>
                <w:rFonts w:ascii="Arial" w:hAnsi="Arial" w:cs="Arial"/>
                <w:noProof/>
                <w:szCs w:val="24"/>
                <w:lang w:val="en-US"/>
              </w:rPr>
              <w:drawing>
                <wp:inline distT="0" distB="0" distL="0" distR="0" wp14:anchorId="0260DBA5" wp14:editId="58D6F200">
                  <wp:extent cx="5731510" cy="31711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71190"/>
                          </a:xfrm>
                          <a:prstGeom prst="rect">
                            <a:avLst/>
                          </a:prstGeom>
                        </pic:spPr>
                      </pic:pic>
                    </a:graphicData>
                  </a:graphic>
                </wp:inline>
              </w:drawing>
            </w:r>
          </w:p>
        </w:tc>
      </w:tr>
      <w:tr w:rsidR="004D0F63" w:rsidRPr="00CF09FF" w14:paraId="3F4D60CF" w14:textId="77777777" w:rsidTr="00482BF5">
        <w:trPr>
          <w:trHeight w:val="533"/>
          <w:jc w:val="center"/>
        </w:trPr>
        <w:tc>
          <w:tcPr>
            <w:tcW w:w="9377" w:type="dxa"/>
          </w:tcPr>
          <w:p w14:paraId="2EB05F86" w14:textId="099736B8" w:rsidR="004D0F63" w:rsidRPr="00CF09FF" w:rsidRDefault="004D0F63" w:rsidP="00CF09FF">
            <w:pPr>
              <w:spacing w:line="360" w:lineRule="auto"/>
              <w:jc w:val="both"/>
              <w:rPr>
                <w:rFonts w:ascii="Arial" w:eastAsia="Calibri" w:hAnsi="Arial" w:cs="Arial"/>
                <w:color w:val="auto"/>
                <w:kern w:val="24"/>
                <w:szCs w:val="24"/>
                <w:lang w:val="en-US"/>
                <w14:cntxtAlts/>
              </w:rPr>
            </w:pPr>
            <w:r w:rsidRPr="00CF09FF">
              <w:rPr>
                <w:rFonts w:ascii="Arial" w:hAnsi="Arial" w:cs="Arial"/>
                <w:b/>
                <w:bCs/>
                <w:szCs w:val="24"/>
              </w:rPr>
              <w:t>Training Notes:</w:t>
            </w:r>
            <w:r w:rsidR="00F5719C" w:rsidRPr="00CF09FF">
              <w:rPr>
                <w:rFonts w:ascii="Arial" w:hAnsi="Arial" w:cs="Arial"/>
                <w:b/>
                <w:bCs/>
                <w:szCs w:val="24"/>
              </w:rPr>
              <w:t xml:space="preserve"> </w:t>
            </w:r>
            <w:r w:rsidR="003A34B9" w:rsidRPr="00CF09FF">
              <w:rPr>
                <w:rFonts w:ascii="Arial" w:eastAsia="Calibri" w:hAnsi="Arial" w:cs="Arial"/>
                <w:color w:val="auto"/>
                <w:kern w:val="24"/>
                <w:szCs w:val="24"/>
                <w:lang w:val="en-US"/>
                <w14:cntxtAlts/>
              </w:rPr>
              <w:t>Premier Inn's room cleaning checklist is an essential part of the hotel's mission to provide superior customer service. Using this check list, we can guarantee that every room is spotless and up to our high standards of cleanliness and comfort for our visitors. This is how the housekeeping team makes sure they have all the cleaning supplies they need, and that they are in working order and properly labeled. To further ensure the safety of our staff members, we also require the use of PPE</w:t>
            </w:r>
            <w:r w:rsidR="00C802FE" w:rsidRPr="00CF09FF">
              <w:rPr>
                <w:rFonts w:ascii="Arial" w:eastAsia="Calibri" w:hAnsi="Arial" w:cs="Arial"/>
                <w:color w:val="auto"/>
                <w:kern w:val="24"/>
                <w:szCs w:val="24"/>
                <w:lang w:val="en-US"/>
                <w14:cntxtAlts/>
              </w:rPr>
              <w:t xml:space="preserve"> </w:t>
            </w:r>
            <w:r w:rsidR="00117E9B" w:rsidRPr="00CF09FF">
              <w:rPr>
                <w:rFonts w:ascii="Arial" w:eastAsia="Calibri" w:hAnsi="Arial" w:cs="Arial"/>
                <w:color w:val="auto"/>
                <w:kern w:val="24"/>
                <w:szCs w:val="24"/>
                <w:lang w:val="en-US"/>
                <w14:cntxtAlts/>
              </w:rPr>
              <w:t>(</w:t>
            </w:r>
            <w:r w:rsidR="00C802FE" w:rsidRPr="00CF09FF">
              <w:rPr>
                <w:rFonts w:ascii="Arial" w:hAnsi="Arial" w:cs="Arial"/>
                <w:szCs w:val="24"/>
              </w:rPr>
              <w:t xml:space="preserve">Nikolskaya, </w:t>
            </w:r>
            <w:r w:rsidR="00117E9B" w:rsidRPr="00CF09FF">
              <w:rPr>
                <w:rFonts w:ascii="Arial" w:hAnsi="Arial" w:cs="Arial"/>
                <w:szCs w:val="24"/>
              </w:rPr>
              <w:t xml:space="preserve">et al, </w:t>
            </w:r>
            <w:r w:rsidR="00C802FE" w:rsidRPr="00CF09FF">
              <w:rPr>
                <w:rFonts w:ascii="Arial" w:hAnsi="Arial" w:cs="Arial"/>
                <w:szCs w:val="24"/>
              </w:rPr>
              <w:t>2020)</w:t>
            </w:r>
            <w:r w:rsidR="003A34B9" w:rsidRPr="00CF09FF">
              <w:rPr>
                <w:rFonts w:ascii="Arial" w:eastAsia="Calibri" w:hAnsi="Arial" w:cs="Arial"/>
                <w:color w:val="auto"/>
                <w:kern w:val="24"/>
                <w:szCs w:val="24"/>
                <w:lang w:val="en-US"/>
                <w14:cntxtAlts/>
              </w:rPr>
              <w:t>. Ventilating a room before cleaning it can increase air quality and decrease the number of germs floating in the air. Dusting and wiping down all furniture, fixtures, and appliances with the proper cleaning agents removes debris and lessens the chance of cross-contamination. In the restrooms, we pay extra attention to cleanliness and disinfection, focusing on frequently touched areas like sink and tub knobs. A final check is done to make sure nothing was forgotten, and finishing touches, such the placing of welcome cards and chocolates, are added</w:t>
            </w:r>
            <w:r w:rsidR="00741743" w:rsidRPr="00CF09FF">
              <w:rPr>
                <w:rFonts w:ascii="Arial" w:eastAsia="Calibri" w:hAnsi="Arial" w:cs="Arial"/>
                <w:color w:val="auto"/>
                <w:kern w:val="24"/>
                <w:szCs w:val="24"/>
                <w:lang w:val="en-US"/>
                <w14:cntxtAlts/>
              </w:rPr>
              <w:t xml:space="preserve"> </w:t>
            </w:r>
            <w:r w:rsidR="00741743" w:rsidRPr="00CF09FF">
              <w:rPr>
                <w:rFonts w:ascii="Arial" w:hAnsi="Arial" w:cs="Arial"/>
                <w:szCs w:val="24"/>
              </w:rPr>
              <w:t>(Premierinn, 2023)</w:t>
            </w:r>
            <w:r w:rsidR="003A34B9" w:rsidRPr="00CF09FF">
              <w:rPr>
                <w:rFonts w:ascii="Arial" w:eastAsia="Calibri" w:hAnsi="Arial" w:cs="Arial"/>
                <w:color w:val="auto"/>
                <w:kern w:val="24"/>
                <w:szCs w:val="24"/>
                <w:lang w:val="en-US"/>
                <w14:cntxtAlts/>
              </w:rPr>
              <w:t>.</w:t>
            </w:r>
          </w:p>
        </w:tc>
      </w:tr>
      <w:tr w:rsidR="004D0F63" w:rsidRPr="00CF09FF" w14:paraId="14B189C7" w14:textId="77777777" w:rsidTr="00482BF5">
        <w:trPr>
          <w:trHeight w:val="533"/>
          <w:jc w:val="center"/>
        </w:trPr>
        <w:tc>
          <w:tcPr>
            <w:tcW w:w="9377" w:type="dxa"/>
          </w:tcPr>
          <w:p w14:paraId="233072D1" w14:textId="1F28AED7" w:rsidR="004D0F63" w:rsidRPr="00CF09FF" w:rsidRDefault="00D11886" w:rsidP="00CF09FF">
            <w:pPr>
              <w:spacing w:line="360" w:lineRule="auto"/>
              <w:jc w:val="both"/>
              <w:rPr>
                <w:rFonts w:ascii="Arial" w:hAnsi="Arial" w:cs="Arial"/>
                <w:b/>
                <w:bCs/>
                <w:szCs w:val="24"/>
              </w:rPr>
            </w:pPr>
            <w:r w:rsidRPr="00CF09FF">
              <w:rPr>
                <w:rFonts w:ascii="Arial" w:hAnsi="Arial" w:cs="Arial"/>
                <w:noProof/>
                <w:szCs w:val="24"/>
                <w:lang w:val="en-US"/>
              </w:rPr>
              <w:drawing>
                <wp:inline distT="0" distB="0" distL="0" distR="0" wp14:anchorId="76C82A7F" wp14:editId="78133368">
                  <wp:extent cx="5731510" cy="3027045"/>
                  <wp:effectExtent l="0" t="0" r="254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27045"/>
                          </a:xfrm>
                          <a:prstGeom prst="rect">
                            <a:avLst/>
                          </a:prstGeom>
                        </pic:spPr>
                      </pic:pic>
                    </a:graphicData>
                  </a:graphic>
                </wp:inline>
              </w:drawing>
            </w:r>
          </w:p>
        </w:tc>
      </w:tr>
      <w:tr w:rsidR="004D0F63" w:rsidRPr="00CF09FF" w14:paraId="560EA942" w14:textId="77777777" w:rsidTr="00482BF5">
        <w:trPr>
          <w:trHeight w:val="533"/>
          <w:jc w:val="center"/>
        </w:trPr>
        <w:tc>
          <w:tcPr>
            <w:tcW w:w="9377" w:type="dxa"/>
          </w:tcPr>
          <w:p w14:paraId="79FF6690" w14:textId="147088AA" w:rsidR="004D0F63" w:rsidRPr="00CF09FF" w:rsidRDefault="004D0F63" w:rsidP="00CF09FF">
            <w:pPr>
              <w:spacing w:line="360" w:lineRule="auto"/>
              <w:jc w:val="both"/>
              <w:rPr>
                <w:rFonts w:ascii="Arial" w:eastAsia="Calibri" w:hAnsi="Arial" w:cs="Arial"/>
                <w:color w:val="auto"/>
                <w:kern w:val="24"/>
                <w:szCs w:val="24"/>
                <w:lang w:val="en-US"/>
                <w14:cntxtAlts/>
              </w:rPr>
            </w:pPr>
            <w:r w:rsidRPr="00CF09FF">
              <w:rPr>
                <w:rFonts w:ascii="Arial" w:hAnsi="Arial" w:cs="Arial"/>
                <w:b/>
                <w:bCs/>
                <w:szCs w:val="24"/>
              </w:rPr>
              <w:t>Training Notes:</w:t>
            </w:r>
            <w:r w:rsidR="00136534" w:rsidRPr="00CF09FF">
              <w:rPr>
                <w:rFonts w:ascii="Arial" w:eastAsia="Calibri" w:hAnsi="Arial" w:cs="Arial"/>
                <w:color w:val="auto"/>
                <w:kern w:val="24"/>
                <w:szCs w:val="24"/>
                <w:lang w:val="en-US"/>
                <w14:cntxtAlts/>
              </w:rPr>
              <w:t xml:space="preserve"> All new employees go through an extensive training program that teaches them about the company's history, core values, and expectations for customer service. They will receive in-depth, hands-on instruction from seasoned employees to ensure instant comfort and competence in their new responsibilities. From providing outstanding service to customers to ensuring that all employees follow all applicable health and safety regulations, we provide regular training sessions</w:t>
            </w:r>
            <w:r w:rsidR="00A745DF" w:rsidRPr="00CF09FF">
              <w:rPr>
                <w:rFonts w:ascii="Arial" w:eastAsia="Calibri" w:hAnsi="Arial" w:cs="Arial"/>
                <w:color w:val="auto"/>
                <w:kern w:val="24"/>
                <w:szCs w:val="24"/>
                <w:lang w:val="en-US"/>
                <w14:cntxtAlts/>
              </w:rPr>
              <w:t xml:space="preserve"> (</w:t>
            </w:r>
            <w:r w:rsidR="00A745DF" w:rsidRPr="00CF09FF">
              <w:rPr>
                <w:rFonts w:ascii="Arial" w:hAnsi="Arial" w:cs="Arial"/>
                <w:szCs w:val="24"/>
              </w:rPr>
              <w:t>Ahmad, et al, 2019)</w:t>
            </w:r>
            <w:r w:rsidR="00136534" w:rsidRPr="00CF09FF">
              <w:rPr>
                <w:rFonts w:ascii="Arial" w:eastAsia="Calibri" w:hAnsi="Arial" w:cs="Arial"/>
                <w:color w:val="auto"/>
                <w:kern w:val="24"/>
                <w:szCs w:val="24"/>
                <w:lang w:val="en-US"/>
                <w14:cntxtAlts/>
              </w:rPr>
              <w:t>. The goal of these meetings is to ensure that all of our employees are conversant in the most recent developments in their field. We hold training on subjects like interpersonal interaction, management, and problem-solving to assist our employees grow professionally. These skills are useful in their present jobs and can also be used in other situations in the future. We provide staff with a clear picture of prospective career options within Premier Inn. We invest in them by providing specialized training that will help them advance in their careers</w:t>
            </w:r>
            <w:r w:rsidR="00741743" w:rsidRPr="00CF09FF">
              <w:rPr>
                <w:rFonts w:ascii="Arial" w:eastAsia="Calibri" w:hAnsi="Arial" w:cs="Arial"/>
                <w:color w:val="auto"/>
                <w:kern w:val="24"/>
                <w:szCs w:val="24"/>
                <w:lang w:val="en-US"/>
                <w14:cntxtAlts/>
              </w:rPr>
              <w:t xml:space="preserve"> </w:t>
            </w:r>
            <w:r w:rsidR="00741743" w:rsidRPr="00CF09FF">
              <w:rPr>
                <w:rFonts w:ascii="Arial" w:hAnsi="Arial" w:cs="Arial"/>
                <w:szCs w:val="24"/>
              </w:rPr>
              <w:t>(Premierinn, 2023)</w:t>
            </w:r>
            <w:r w:rsidR="00136534" w:rsidRPr="00CF09FF">
              <w:rPr>
                <w:rFonts w:ascii="Arial" w:eastAsia="Calibri" w:hAnsi="Arial" w:cs="Arial"/>
                <w:color w:val="auto"/>
                <w:kern w:val="24"/>
                <w:szCs w:val="24"/>
                <w:lang w:val="en-US"/>
                <w14:cntxtAlts/>
              </w:rPr>
              <w:t>.</w:t>
            </w:r>
          </w:p>
        </w:tc>
      </w:tr>
      <w:tr w:rsidR="004D0F63" w:rsidRPr="00CF09FF" w14:paraId="3DFAD02B" w14:textId="77777777" w:rsidTr="00482BF5">
        <w:trPr>
          <w:trHeight w:val="533"/>
          <w:jc w:val="center"/>
        </w:trPr>
        <w:tc>
          <w:tcPr>
            <w:tcW w:w="9377" w:type="dxa"/>
          </w:tcPr>
          <w:p w14:paraId="31E1C978" w14:textId="38D90953" w:rsidR="004D0F63" w:rsidRPr="00CF09FF" w:rsidRDefault="00D11886" w:rsidP="00CF09FF">
            <w:pPr>
              <w:spacing w:line="360" w:lineRule="auto"/>
              <w:jc w:val="both"/>
              <w:rPr>
                <w:rFonts w:ascii="Arial" w:hAnsi="Arial" w:cs="Arial"/>
                <w:b/>
                <w:bCs/>
                <w:szCs w:val="24"/>
              </w:rPr>
            </w:pPr>
            <w:r w:rsidRPr="00CF09FF">
              <w:rPr>
                <w:rFonts w:ascii="Arial" w:hAnsi="Arial" w:cs="Arial"/>
                <w:noProof/>
                <w:szCs w:val="24"/>
                <w:lang w:val="en-US"/>
              </w:rPr>
              <w:drawing>
                <wp:inline distT="0" distB="0" distL="0" distR="0" wp14:anchorId="79477C68" wp14:editId="467C9805">
                  <wp:extent cx="5731510" cy="3120390"/>
                  <wp:effectExtent l="0" t="0" r="254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20390"/>
                          </a:xfrm>
                          <a:prstGeom prst="rect">
                            <a:avLst/>
                          </a:prstGeom>
                        </pic:spPr>
                      </pic:pic>
                    </a:graphicData>
                  </a:graphic>
                </wp:inline>
              </w:drawing>
            </w:r>
          </w:p>
        </w:tc>
      </w:tr>
      <w:tr w:rsidR="004D0F63" w:rsidRPr="00CF09FF" w14:paraId="3449B817" w14:textId="77777777" w:rsidTr="00482BF5">
        <w:trPr>
          <w:trHeight w:val="533"/>
          <w:jc w:val="center"/>
        </w:trPr>
        <w:tc>
          <w:tcPr>
            <w:tcW w:w="9377" w:type="dxa"/>
          </w:tcPr>
          <w:p w14:paraId="692AE49D" w14:textId="77777777" w:rsidR="00D11886" w:rsidRPr="00CF09FF" w:rsidRDefault="004D0F63" w:rsidP="00CF09FF">
            <w:pPr>
              <w:spacing w:line="360" w:lineRule="auto"/>
              <w:jc w:val="both"/>
              <w:rPr>
                <w:rFonts w:ascii="Arial" w:hAnsi="Arial" w:cs="Arial"/>
                <w:b/>
                <w:bCs/>
                <w:szCs w:val="24"/>
                <w:lang w:val="en-US"/>
              </w:rPr>
            </w:pPr>
            <w:r w:rsidRPr="00CF09FF">
              <w:rPr>
                <w:rFonts w:ascii="Arial" w:hAnsi="Arial" w:cs="Arial"/>
                <w:b/>
                <w:bCs/>
                <w:szCs w:val="24"/>
              </w:rPr>
              <w:t>Training Notes:</w:t>
            </w:r>
            <w:r w:rsidR="003841B1" w:rsidRPr="00CF09FF">
              <w:rPr>
                <w:rFonts w:ascii="Arial" w:hAnsi="Arial" w:cs="Arial"/>
                <w:b/>
                <w:bCs/>
                <w:szCs w:val="24"/>
              </w:rPr>
              <w:t xml:space="preserve"> </w:t>
            </w:r>
            <w:r w:rsidR="00D11886" w:rsidRPr="00CF09FF">
              <w:rPr>
                <w:rFonts w:ascii="Arial" w:hAnsi="Arial" w:cs="Arial"/>
                <w:bCs/>
                <w:szCs w:val="24"/>
                <w:lang w:val="en-US"/>
              </w:rPr>
              <w:t>Finally, the Room Cleaning Checklist Training has helped to reaffirm the Premier Inn's stringent standards and procedures, which contribute to the hotel's status as an industry leader. From cleanliness and appearance to security and individualization, we have covered all the bases. As a direct result of this training, we are better able to deliver on our brand promise and create memorable experiences for our customers.</w:t>
            </w:r>
          </w:p>
          <w:p w14:paraId="4F1002D6" w14:textId="206E9658" w:rsidR="004D0F63" w:rsidRPr="00CF09FF" w:rsidRDefault="004D0F63" w:rsidP="00CF09FF">
            <w:pPr>
              <w:spacing w:line="360" w:lineRule="auto"/>
              <w:jc w:val="both"/>
              <w:rPr>
                <w:rFonts w:ascii="Arial" w:eastAsia="Calibri" w:hAnsi="Arial" w:cs="Arial"/>
                <w:color w:val="auto"/>
                <w:kern w:val="24"/>
                <w:szCs w:val="24"/>
                <w:lang w:val="en-US"/>
                <w14:cntxtAlts/>
              </w:rPr>
            </w:pPr>
          </w:p>
        </w:tc>
      </w:tr>
      <w:tr w:rsidR="00C765B0" w:rsidRPr="00CF09FF" w14:paraId="690AC202" w14:textId="77777777" w:rsidTr="00482BF5">
        <w:trPr>
          <w:trHeight w:val="533"/>
          <w:jc w:val="center"/>
        </w:trPr>
        <w:tc>
          <w:tcPr>
            <w:tcW w:w="9377" w:type="dxa"/>
          </w:tcPr>
          <w:p w14:paraId="664B1252" w14:textId="33225388" w:rsidR="00C765B0" w:rsidRPr="00CF09FF" w:rsidRDefault="00B02E5A" w:rsidP="00CF09FF">
            <w:pPr>
              <w:spacing w:line="360" w:lineRule="auto"/>
              <w:jc w:val="both"/>
              <w:rPr>
                <w:rFonts w:ascii="Arial" w:eastAsia="Calibri" w:hAnsi="Arial" w:cs="Arial"/>
                <w:b/>
                <w:color w:val="auto"/>
                <w:kern w:val="24"/>
                <w:szCs w:val="24"/>
                <w:lang w:val="en-US"/>
                <w14:cntxtAlts/>
              </w:rPr>
            </w:pPr>
            <w:r w:rsidRPr="00CF09FF">
              <w:rPr>
                <w:rFonts w:ascii="Arial" w:hAnsi="Arial" w:cs="Arial"/>
                <w:noProof/>
                <w:szCs w:val="24"/>
                <w:lang w:val="en-US"/>
              </w:rPr>
              <w:drawing>
                <wp:inline distT="0" distB="0" distL="0" distR="0" wp14:anchorId="46EB4ADE" wp14:editId="4BA404E8">
                  <wp:extent cx="5731510" cy="312801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28010"/>
                          </a:xfrm>
                          <a:prstGeom prst="rect">
                            <a:avLst/>
                          </a:prstGeom>
                        </pic:spPr>
                      </pic:pic>
                    </a:graphicData>
                  </a:graphic>
                </wp:inline>
              </w:drawing>
            </w:r>
          </w:p>
        </w:tc>
      </w:tr>
    </w:tbl>
    <w:p w14:paraId="3EF3EC49" w14:textId="32EAC2A0" w:rsidR="00330917" w:rsidRDefault="00330917" w:rsidP="00CF09FF">
      <w:pPr>
        <w:spacing w:line="360" w:lineRule="auto"/>
        <w:jc w:val="both"/>
        <w:rPr>
          <w:rFonts w:ascii="Arial" w:hAnsi="Arial" w:cs="Arial"/>
          <w:b/>
          <w:bCs/>
          <w:szCs w:val="24"/>
        </w:rPr>
      </w:pPr>
    </w:p>
    <w:p w14:paraId="254B36DB" w14:textId="77777777" w:rsidR="00CF09FF" w:rsidRDefault="00CF09FF" w:rsidP="00CF09FF">
      <w:pPr>
        <w:spacing w:line="360" w:lineRule="auto"/>
        <w:jc w:val="both"/>
        <w:rPr>
          <w:rFonts w:ascii="Arial" w:hAnsi="Arial" w:cs="Arial"/>
          <w:b/>
          <w:bCs/>
          <w:szCs w:val="24"/>
        </w:rPr>
      </w:pPr>
    </w:p>
    <w:p w14:paraId="518424FB" w14:textId="77777777" w:rsidR="00CF09FF" w:rsidRPr="00CF09FF" w:rsidRDefault="00CF09FF" w:rsidP="00CF09FF">
      <w:pPr>
        <w:spacing w:line="360" w:lineRule="auto"/>
        <w:jc w:val="both"/>
        <w:rPr>
          <w:rFonts w:ascii="Arial" w:hAnsi="Arial" w:cs="Arial"/>
          <w:b/>
          <w:bCs/>
          <w:szCs w:val="24"/>
        </w:rPr>
      </w:pPr>
    </w:p>
    <w:p w14:paraId="68608844" w14:textId="4667ED6A" w:rsidR="005F689A" w:rsidRPr="00CF09FF" w:rsidRDefault="005F689A" w:rsidP="00CF09FF">
      <w:pPr>
        <w:spacing w:line="360" w:lineRule="auto"/>
        <w:rPr>
          <w:rFonts w:ascii="Arial" w:hAnsi="Arial" w:cs="Arial"/>
          <w:b/>
          <w:szCs w:val="24"/>
        </w:rPr>
      </w:pPr>
      <w:r w:rsidRPr="00CF09FF">
        <w:rPr>
          <w:rFonts w:ascii="Arial" w:hAnsi="Arial" w:cs="Arial"/>
          <w:b/>
          <w:szCs w:val="24"/>
        </w:rPr>
        <w:t>References</w:t>
      </w:r>
    </w:p>
    <w:p w14:paraId="086F2A2C" w14:textId="77777777" w:rsidR="00CF09FF"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Ahmad, A., Kura, K. M., Bibi, P., Khalid, N., &amp; rahman Jaaffar, A. (2019). Effect of compensation, training and development and manager support on employee commitment: the moderating effect of co-worker support. Journal on Innovation and Sustainability RISUS, 10(2), 39-55.</w:t>
      </w:r>
    </w:p>
    <w:p w14:paraId="2BB18957" w14:textId="77777777" w:rsidR="00CF09FF"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Azar, A. S., Albattat, A., &amp; Kamaruddin, A. Y. (2020). The effectiveness of hospitality experiential learning from academic and industry perspectives. Journal of Critical Reviews, 7(12), 296-301.</w:t>
      </w:r>
    </w:p>
    <w:p w14:paraId="54EEA0A7" w14:textId="77777777" w:rsidR="00CF09FF"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Boccoli, G., Gastaldi, L., &amp; Corso, M. (2023). The evolution of employee engagement: Towards a social and contextual construct for balancing individual performance and wellbeing dynamically. International Journal of Management Reviews, 25(1), 75-98.</w:t>
      </w:r>
    </w:p>
    <w:p w14:paraId="6195FC89" w14:textId="77777777" w:rsidR="00CF09FF"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Clifton, R. (2019). Brands and branding (Vol. 43). John Wiley &amp; Sons.</w:t>
      </w:r>
    </w:p>
    <w:p w14:paraId="5205F3C0" w14:textId="77777777" w:rsidR="00CF09FF"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Harris, C. (2019). Building self and community: The career experiences of a hotel executive housekeeper. Tourist Studies, 9(2), 144-163.</w:t>
      </w:r>
    </w:p>
    <w:p w14:paraId="496500BD" w14:textId="77777777" w:rsidR="00CF09FF"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Kuo, N. T., Cheng, Y. S., Chang, K. C., &amp; Ying, W. H. (2020). Establishing a measurement scale for safety culture in the hotel industry. Journal of Hospitality and Tourism Management, 42, 12-28.</w:t>
      </w:r>
    </w:p>
    <w:p w14:paraId="42DA3365" w14:textId="77777777" w:rsidR="00CF09FF"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Liu, X. (2023). Try to discuss the management problems and countermeasures in the development of high-end hotel in our country. International Journal of Business and Management, 4(1), 1-1.</w:t>
      </w:r>
    </w:p>
    <w:p w14:paraId="47F27046" w14:textId="77777777" w:rsidR="00CF09FF"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Nikolskaya, E. Y., Lepeshkin, V. A., Kulgachev, I. P., Matveev, A. A., &amp; Lebedeva, O. Y. (2020). Perfection of quality management of hotel services. Journal of Environmental Management and Tourism, 11(2 (42)), 417.</w:t>
      </w:r>
    </w:p>
    <w:p w14:paraId="3ACA0B51" w14:textId="77777777" w:rsidR="00CF09FF"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Park, H., Kline, S. F., Kim, J., Almanza, B., &amp; Ma, J. (2019). Does hotel cleanliness correlate with surfaces guests contact?. International Journal of Contemporary Hospitality Management, 31(7), 2933-2950.</w:t>
      </w:r>
    </w:p>
    <w:p w14:paraId="7420ECC0" w14:textId="77777777" w:rsidR="00CF09FF"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Premierinn, (2023). St Albans Hotels | Book Cheap Hotels In Bricket Wood | Premier Inn. [Online] Premier Inn. Available at: &lt;https://www.premierinn.c om/gb/en/hotels/england/hertfordshire/st-albans-bricket-wood/st-albansbricket-wood.html&gt;. Accessed on 30 October 2023.</w:t>
      </w:r>
    </w:p>
    <w:p w14:paraId="279D5FB2" w14:textId="2E278926" w:rsidR="007C2DB1" w:rsidRPr="00CF09FF" w:rsidRDefault="00CF09FF" w:rsidP="00CF09FF">
      <w:pPr>
        <w:spacing w:line="360" w:lineRule="auto"/>
        <w:jc w:val="both"/>
        <w:rPr>
          <w:rFonts w:ascii="Arial" w:eastAsia="Calibri" w:hAnsi="Arial" w:cs="Arial"/>
          <w:color w:val="auto"/>
          <w:kern w:val="24"/>
          <w:szCs w:val="24"/>
          <w:lang w:val="en-US"/>
          <w14:cntxtAlts/>
        </w:rPr>
      </w:pPr>
      <w:r w:rsidRPr="00CF09FF">
        <w:rPr>
          <w:rFonts w:ascii="Arial" w:eastAsia="Calibri" w:hAnsi="Arial" w:cs="Arial"/>
          <w:color w:val="auto"/>
          <w:kern w:val="24"/>
          <w:szCs w:val="24"/>
          <w:lang w:val="en-US"/>
          <w14:cntxtAlts/>
        </w:rPr>
        <w:t>Susanto, P. C., &amp; Sawitri, N. N. (2022). Coaching, Mentoring, Leadership Transformation and Employee Engagement: A Review of the Literature. Dinasti International Journal Of Education Management And Social Science, 4(2), 297-308.</w:t>
      </w:r>
    </w:p>
    <w:sectPr w:rsidR="007C2DB1" w:rsidRPr="00CF09F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33C5A" w14:textId="77777777" w:rsidR="00303626" w:rsidRDefault="00303626" w:rsidP="004D0F63">
      <w:pPr>
        <w:spacing w:after="0" w:line="240" w:lineRule="auto"/>
      </w:pPr>
      <w:r>
        <w:separator/>
      </w:r>
    </w:p>
  </w:endnote>
  <w:endnote w:type="continuationSeparator" w:id="0">
    <w:p w14:paraId="28CF12FB" w14:textId="77777777" w:rsidR="00303626" w:rsidRDefault="0030362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B0BE0" w14:textId="77777777" w:rsidR="00303626" w:rsidRDefault="00303626" w:rsidP="004D0F63">
      <w:pPr>
        <w:spacing w:after="0" w:line="240" w:lineRule="auto"/>
      </w:pPr>
      <w:r>
        <w:separator/>
      </w:r>
    </w:p>
  </w:footnote>
  <w:footnote w:type="continuationSeparator" w:id="0">
    <w:p w14:paraId="1C1596C5" w14:textId="77777777" w:rsidR="00303626" w:rsidRDefault="0030362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605CC"/>
    <w:multiLevelType w:val="hybridMultilevel"/>
    <w:tmpl w:val="1A48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5227EC"/>
    <w:multiLevelType w:val="hybridMultilevel"/>
    <w:tmpl w:val="5F7EF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2D7099"/>
    <w:multiLevelType w:val="hybridMultilevel"/>
    <w:tmpl w:val="BC64DA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971404"/>
    <w:multiLevelType w:val="hybridMultilevel"/>
    <w:tmpl w:val="475C0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856CD9"/>
    <w:multiLevelType w:val="hybridMultilevel"/>
    <w:tmpl w:val="3BF22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4700720"/>
    <w:multiLevelType w:val="multilevel"/>
    <w:tmpl w:val="13EC8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6625D3"/>
    <w:multiLevelType w:val="hybridMultilevel"/>
    <w:tmpl w:val="75E2B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6E720B"/>
    <w:multiLevelType w:val="hybridMultilevel"/>
    <w:tmpl w:val="D7F42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95240D9"/>
    <w:multiLevelType w:val="hybridMultilevel"/>
    <w:tmpl w:val="32AA0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237612"/>
    <w:multiLevelType w:val="hybridMultilevel"/>
    <w:tmpl w:val="A9AA6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6C5E41"/>
    <w:multiLevelType w:val="multilevel"/>
    <w:tmpl w:val="5EB48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62222E"/>
    <w:multiLevelType w:val="hybridMultilevel"/>
    <w:tmpl w:val="CAFCC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AF77F9"/>
    <w:multiLevelType w:val="hybridMultilevel"/>
    <w:tmpl w:val="97D2C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5796899">
    <w:abstractNumId w:val="3"/>
  </w:num>
  <w:num w:numId="2" w16cid:durableId="717170519">
    <w:abstractNumId w:val="5"/>
  </w:num>
  <w:num w:numId="3" w16cid:durableId="424377503">
    <w:abstractNumId w:val="4"/>
  </w:num>
  <w:num w:numId="4" w16cid:durableId="2127113949">
    <w:abstractNumId w:val="14"/>
  </w:num>
  <w:num w:numId="5" w16cid:durableId="489634953">
    <w:abstractNumId w:val="10"/>
  </w:num>
  <w:num w:numId="6" w16cid:durableId="1459907157">
    <w:abstractNumId w:val="9"/>
  </w:num>
  <w:num w:numId="7" w16cid:durableId="1233354053">
    <w:abstractNumId w:val="6"/>
  </w:num>
  <w:num w:numId="8" w16cid:durableId="632636979">
    <w:abstractNumId w:val="8"/>
  </w:num>
  <w:num w:numId="9" w16cid:durableId="335498640">
    <w:abstractNumId w:val="2"/>
  </w:num>
  <w:num w:numId="10" w16cid:durableId="391393537">
    <w:abstractNumId w:val="0"/>
  </w:num>
  <w:num w:numId="11" w16cid:durableId="2000186507">
    <w:abstractNumId w:val="11"/>
  </w:num>
  <w:num w:numId="12" w16cid:durableId="1776750722">
    <w:abstractNumId w:val="13"/>
  </w:num>
  <w:num w:numId="13" w16cid:durableId="1653559679">
    <w:abstractNumId w:val="1"/>
  </w:num>
  <w:num w:numId="14" w16cid:durableId="646323420">
    <w:abstractNumId w:val="7"/>
  </w:num>
  <w:num w:numId="15" w16cid:durableId="167268079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0EA6"/>
    <w:rsid w:val="00044A96"/>
    <w:rsid w:val="00054F71"/>
    <w:rsid w:val="00085601"/>
    <w:rsid w:val="000F1628"/>
    <w:rsid w:val="00117E9B"/>
    <w:rsid w:val="00136534"/>
    <w:rsid w:val="00137075"/>
    <w:rsid w:val="001749FD"/>
    <w:rsid w:val="001C1BCA"/>
    <w:rsid w:val="001D1F3C"/>
    <w:rsid w:val="001E1263"/>
    <w:rsid w:val="00202340"/>
    <w:rsid w:val="00202788"/>
    <w:rsid w:val="00203F0B"/>
    <w:rsid w:val="0021452F"/>
    <w:rsid w:val="002213E5"/>
    <w:rsid w:val="00266E69"/>
    <w:rsid w:val="00271021"/>
    <w:rsid w:val="002F5A85"/>
    <w:rsid w:val="00303626"/>
    <w:rsid w:val="00307D76"/>
    <w:rsid w:val="00330917"/>
    <w:rsid w:val="00357851"/>
    <w:rsid w:val="00371BC5"/>
    <w:rsid w:val="00374E9B"/>
    <w:rsid w:val="003841B1"/>
    <w:rsid w:val="003A34B9"/>
    <w:rsid w:val="003E50CA"/>
    <w:rsid w:val="00406E06"/>
    <w:rsid w:val="00416946"/>
    <w:rsid w:val="0045245D"/>
    <w:rsid w:val="004531E2"/>
    <w:rsid w:val="0045538B"/>
    <w:rsid w:val="00455D43"/>
    <w:rsid w:val="00457301"/>
    <w:rsid w:val="00471666"/>
    <w:rsid w:val="00494DFA"/>
    <w:rsid w:val="004B4612"/>
    <w:rsid w:val="004D0F63"/>
    <w:rsid w:val="004D45BC"/>
    <w:rsid w:val="004F03DF"/>
    <w:rsid w:val="004F4DAA"/>
    <w:rsid w:val="005024E7"/>
    <w:rsid w:val="00510866"/>
    <w:rsid w:val="00515819"/>
    <w:rsid w:val="00537843"/>
    <w:rsid w:val="00562ADB"/>
    <w:rsid w:val="00592A7E"/>
    <w:rsid w:val="005F47C6"/>
    <w:rsid w:val="005F689A"/>
    <w:rsid w:val="00613F98"/>
    <w:rsid w:val="00642621"/>
    <w:rsid w:val="00652C8C"/>
    <w:rsid w:val="00654B94"/>
    <w:rsid w:val="006B117F"/>
    <w:rsid w:val="006B6681"/>
    <w:rsid w:val="006C5D18"/>
    <w:rsid w:val="006E5E4E"/>
    <w:rsid w:val="00726450"/>
    <w:rsid w:val="00741743"/>
    <w:rsid w:val="007C2CB2"/>
    <w:rsid w:val="007C2DB1"/>
    <w:rsid w:val="007D63BA"/>
    <w:rsid w:val="007F3CBF"/>
    <w:rsid w:val="007F7849"/>
    <w:rsid w:val="00800BC2"/>
    <w:rsid w:val="00841A69"/>
    <w:rsid w:val="008510F1"/>
    <w:rsid w:val="00853F36"/>
    <w:rsid w:val="0086599B"/>
    <w:rsid w:val="008B6641"/>
    <w:rsid w:val="00900B17"/>
    <w:rsid w:val="0095788D"/>
    <w:rsid w:val="00977466"/>
    <w:rsid w:val="009A4125"/>
    <w:rsid w:val="009B381D"/>
    <w:rsid w:val="009D31CA"/>
    <w:rsid w:val="009E7A4C"/>
    <w:rsid w:val="00A745DF"/>
    <w:rsid w:val="00A85B4D"/>
    <w:rsid w:val="00A9300C"/>
    <w:rsid w:val="00AC6682"/>
    <w:rsid w:val="00AD30F2"/>
    <w:rsid w:val="00B02E5A"/>
    <w:rsid w:val="00B0725C"/>
    <w:rsid w:val="00B16B81"/>
    <w:rsid w:val="00B7054F"/>
    <w:rsid w:val="00B8175A"/>
    <w:rsid w:val="00B93EE0"/>
    <w:rsid w:val="00BD61DD"/>
    <w:rsid w:val="00C32730"/>
    <w:rsid w:val="00C765B0"/>
    <w:rsid w:val="00C76A4A"/>
    <w:rsid w:val="00C77089"/>
    <w:rsid w:val="00C802FE"/>
    <w:rsid w:val="00C85BBB"/>
    <w:rsid w:val="00CA07B0"/>
    <w:rsid w:val="00CA1591"/>
    <w:rsid w:val="00CA5183"/>
    <w:rsid w:val="00CC1850"/>
    <w:rsid w:val="00CD26B9"/>
    <w:rsid w:val="00CE78A9"/>
    <w:rsid w:val="00CF09FF"/>
    <w:rsid w:val="00D11170"/>
    <w:rsid w:val="00D11886"/>
    <w:rsid w:val="00D23350"/>
    <w:rsid w:val="00D275D3"/>
    <w:rsid w:val="00D727DF"/>
    <w:rsid w:val="00D8503E"/>
    <w:rsid w:val="00D879FA"/>
    <w:rsid w:val="00E011E7"/>
    <w:rsid w:val="00E04B16"/>
    <w:rsid w:val="00E163EE"/>
    <w:rsid w:val="00E20C5F"/>
    <w:rsid w:val="00E703C9"/>
    <w:rsid w:val="00E90A87"/>
    <w:rsid w:val="00EB37D3"/>
    <w:rsid w:val="00EB728E"/>
    <w:rsid w:val="00EC1B95"/>
    <w:rsid w:val="00EC6461"/>
    <w:rsid w:val="00ED0085"/>
    <w:rsid w:val="00EE44E5"/>
    <w:rsid w:val="00F03E94"/>
    <w:rsid w:val="00F11782"/>
    <w:rsid w:val="00F33599"/>
    <w:rsid w:val="00F35195"/>
    <w:rsid w:val="00F40B30"/>
    <w:rsid w:val="00F56D01"/>
    <w:rsid w:val="00F5719C"/>
    <w:rsid w:val="00FF3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F1628"/>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66218">
      <w:bodyDiv w:val="1"/>
      <w:marLeft w:val="0"/>
      <w:marRight w:val="0"/>
      <w:marTop w:val="0"/>
      <w:marBottom w:val="0"/>
      <w:divBdr>
        <w:top w:val="none" w:sz="0" w:space="0" w:color="auto"/>
        <w:left w:val="none" w:sz="0" w:space="0" w:color="auto"/>
        <w:bottom w:val="none" w:sz="0" w:space="0" w:color="auto"/>
        <w:right w:val="none" w:sz="0" w:space="0" w:color="auto"/>
      </w:divBdr>
    </w:div>
    <w:div w:id="735513391">
      <w:bodyDiv w:val="1"/>
      <w:marLeft w:val="0"/>
      <w:marRight w:val="0"/>
      <w:marTop w:val="0"/>
      <w:marBottom w:val="0"/>
      <w:divBdr>
        <w:top w:val="none" w:sz="0" w:space="0" w:color="auto"/>
        <w:left w:val="none" w:sz="0" w:space="0" w:color="auto"/>
        <w:bottom w:val="none" w:sz="0" w:space="0" w:color="auto"/>
        <w:right w:val="none" w:sz="0" w:space="0" w:color="auto"/>
      </w:divBdr>
    </w:div>
    <w:div w:id="1239250094">
      <w:bodyDiv w:val="1"/>
      <w:marLeft w:val="0"/>
      <w:marRight w:val="0"/>
      <w:marTop w:val="0"/>
      <w:marBottom w:val="0"/>
      <w:divBdr>
        <w:top w:val="none" w:sz="0" w:space="0" w:color="auto"/>
        <w:left w:val="none" w:sz="0" w:space="0" w:color="auto"/>
        <w:bottom w:val="none" w:sz="0" w:space="0" w:color="auto"/>
        <w:right w:val="none" w:sz="0" w:space="0" w:color="auto"/>
      </w:divBdr>
    </w:div>
    <w:div w:id="1307737554">
      <w:bodyDiv w:val="1"/>
      <w:marLeft w:val="0"/>
      <w:marRight w:val="0"/>
      <w:marTop w:val="0"/>
      <w:marBottom w:val="0"/>
      <w:divBdr>
        <w:top w:val="none" w:sz="0" w:space="0" w:color="auto"/>
        <w:left w:val="none" w:sz="0" w:space="0" w:color="auto"/>
        <w:bottom w:val="none" w:sz="0" w:space="0" w:color="auto"/>
        <w:right w:val="none" w:sz="0" w:space="0" w:color="auto"/>
      </w:divBdr>
    </w:div>
    <w:div w:id="1873230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 Type="http://schemas.openxmlformats.org/officeDocument/2006/relationships/styles" Target="styles.xml" /><Relationship Id="rId16" Type="http://schemas.openxmlformats.org/officeDocument/2006/relationships/image" Target="media/image10.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10" Type="http://schemas.openxmlformats.org/officeDocument/2006/relationships/image" Target="media/image4.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2768</Words>
  <Characters>15782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khan khan</cp:lastModifiedBy>
  <cp:revision>2</cp:revision>
  <dcterms:created xsi:type="dcterms:W3CDTF">2023-11-12T22:23:00Z</dcterms:created>
  <dcterms:modified xsi:type="dcterms:W3CDTF">2023-11-12T22:23:00Z</dcterms:modified>
</cp:coreProperties>
</file>