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rPr>
        <w:id w:val="1344663897"/>
        <w:docPartObj>
          <w:docPartGallery w:val="Table of Contents"/>
          <w:docPartUnique/>
        </w:docPartObj>
      </w:sdtPr>
      <w:sdtEndPr>
        <w:rPr>
          <w:b/>
          <w:bCs/>
          <w:noProof/>
        </w:rPr>
      </w:sdtEndPr>
      <w:sdtContent>
        <w:p w14:paraId="75A6E4AF" w14:textId="77777777" w:rsidR="0025602D" w:rsidRDefault="0025602D">
          <w:pPr>
            <w:pStyle w:val="TOCHeading"/>
          </w:pPr>
          <w:r>
            <w:t>Contents</w:t>
          </w:r>
        </w:p>
        <w:p w14:paraId="1EA013A0" w14:textId="55BD2E69" w:rsidR="00421122" w:rsidRDefault="0025602D">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89706190" w:history="1">
            <w:r w:rsidR="00421122" w:rsidRPr="00900C5F">
              <w:rPr>
                <w:rStyle w:val="Hyperlink"/>
                <w:noProof/>
              </w:rPr>
              <w:t>Task 01 Blended Learning Vs Traditional Classroom Learning:</w:t>
            </w:r>
            <w:r w:rsidR="00421122">
              <w:rPr>
                <w:noProof/>
                <w:webHidden/>
              </w:rPr>
              <w:tab/>
            </w:r>
            <w:r w:rsidR="00421122">
              <w:rPr>
                <w:noProof/>
                <w:webHidden/>
              </w:rPr>
              <w:fldChar w:fldCharType="begin"/>
            </w:r>
            <w:r w:rsidR="00421122">
              <w:rPr>
                <w:noProof/>
                <w:webHidden/>
              </w:rPr>
              <w:instrText xml:space="preserve"> PAGEREF _Toc89706190 \h </w:instrText>
            </w:r>
            <w:r w:rsidR="00421122">
              <w:rPr>
                <w:noProof/>
                <w:webHidden/>
              </w:rPr>
            </w:r>
            <w:r w:rsidR="00421122">
              <w:rPr>
                <w:noProof/>
                <w:webHidden/>
              </w:rPr>
              <w:fldChar w:fldCharType="separate"/>
            </w:r>
            <w:r w:rsidR="00240553">
              <w:rPr>
                <w:noProof/>
                <w:webHidden/>
              </w:rPr>
              <w:t>1</w:t>
            </w:r>
            <w:r w:rsidR="00421122">
              <w:rPr>
                <w:noProof/>
                <w:webHidden/>
              </w:rPr>
              <w:fldChar w:fldCharType="end"/>
            </w:r>
          </w:hyperlink>
        </w:p>
        <w:p w14:paraId="7E1D92F3" w14:textId="1F45A3C8" w:rsidR="00421122" w:rsidRDefault="002C0F6C">
          <w:pPr>
            <w:pStyle w:val="TOC2"/>
            <w:tabs>
              <w:tab w:val="right" w:leader="dot" w:pos="9350"/>
            </w:tabs>
            <w:rPr>
              <w:rFonts w:eastAsiaTheme="minorEastAsia"/>
              <w:noProof/>
              <w:lang w:eastAsia="en-GB"/>
            </w:rPr>
          </w:pPr>
          <w:hyperlink w:anchor="_Toc89706191" w:history="1">
            <w:r w:rsidR="00421122" w:rsidRPr="00900C5F">
              <w:rPr>
                <w:rStyle w:val="Hyperlink"/>
                <w:noProof/>
              </w:rPr>
              <w:t>Advantages or Pros of Blended Learning:</w:t>
            </w:r>
            <w:r w:rsidR="00421122">
              <w:rPr>
                <w:noProof/>
                <w:webHidden/>
              </w:rPr>
              <w:tab/>
            </w:r>
            <w:r w:rsidR="00421122">
              <w:rPr>
                <w:noProof/>
                <w:webHidden/>
              </w:rPr>
              <w:fldChar w:fldCharType="begin"/>
            </w:r>
            <w:r w:rsidR="00421122">
              <w:rPr>
                <w:noProof/>
                <w:webHidden/>
              </w:rPr>
              <w:instrText xml:space="preserve"> PAGEREF _Toc89706191 \h </w:instrText>
            </w:r>
            <w:r w:rsidR="00421122">
              <w:rPr>
                <w:noProof/>
                <w:webHidden/>
              </w:rPr>
            </w:r>
            <w:r w:rsidR="00421122">
              <w:rPr>
                <w:noProof/>
                <w:webHidden/>
              </w:rPr>
              <w:fldChar w:fldCharType="separate"/>
            </w:r>
            <w:r w:rsidR="00240553">
              <w:rPr>
                <w:noProof/>
                <w:webHidden/>
              </w:rPr>
              <w:t>2</w:t>
            </w:r>
            <w:r w:rsidR="00421122">
              <w:rPr>
                <w:noProof/>
                <w:webHidden/>
              </w:rPr>
              <w:fldChar w:fldCharType="end"/>
            </w:r>
          </w:hyperlink>
        </w:p>
        <w:p w14:paraId="4F9B6C76" w14:textId="6842E5CA" w:rsidR="00421122" w:rsidRDefault="002C0F6C">
          <w:pPr>
            <w:pStyle w:val="TOC2"/>
            <w:tabs>
              <w:tab w:val="right" w:leader="dot" w:pos="9350"/>
            </w:tabs>
            <w:rPr>
              <w:rFonts w:eastAsiaTheme="minorEastAsia"/>
              <w:noProof/>
              <w:lang w:eastAsia="en-GB"/>
            </w:rPr>
          </w:pPr>
          <w:hyperlink w:anchor="_Toc89706192" w:history="1">
            <w:r w:rsidR="00421122" w:rsidRPr="00900C5F">
              <w:rPr>
                <w:rStyle w:val="Hyperlink"/>
                <w:noProof/>
              </w:rPr>
              <w:t>Disadvantages or Cons of the Blended Learning:</w:t>
            </w:r>
            <w:r w:rsidR="00421122">
              <w:rPr>
                <w:noProof/>
                <w:webHidden/>
              </w:rPr>
              <w:tab/>
            </w:r>
            <w:r w:rsidR="00421122">
              <w:rPr>
                <w:noProof/>
                <w:webHidden/>
              </w:rPr>
              <w:fldChar w:fldCharType="begin"/>
            </w:r>
            <w:r w:rsidR="00421122">
              <w:rPr>
                <w:noProof/>
                <w:webHidden/>
              </w:rPr>
              <w:instrText xml:space="preserve"> PAGEREF _Toc89706192 \h </w:instrText>
            </w:r>
            <w:r w:rsidR="00421122">
              <w:rPr>
                <w:noProof/>
                <w:webHidden/>
              </w:rPr>
            </w:r>
            <w:r w:rsidR="00421122">
              <w:rPr>
                <w:noProof/>
                <w:webHidden/>
              </w:rPr>
              <w:fldChar w:fldCharType="separate"/>
            </w:r>
            <w:r w:rsidR="00240553">
              <w:rPr>
                <w:noProof/>
                <w:webHidden/>
              </w:rPr>
              <w:t>2</w:t>
            </w:r>
            <w:r w:rsidR="00421122">
              <w:rPr>
                <w:noProof/>
                <w:webHidden/>
              </w:rPr>
              <w:fldChar w:fldCharType="end"/>
            </w:r>
          </w:hyperlink>
        </w:p>
        <w:p w14:paraId="189CD232" w14:textId="7F79B821" w:rsidR="00421122" w:rsidRDefault="002C0F6C">
          <w:pPr>
            <w:pStyle w:val="TOC2"/>
            <w:tabs>
              <w:tab w:val="right" w:leader="dot" w:pos="9350"/>
            </w:tabs>
            <w:rPr>
              <w:rFonts w:eastAsiaTheme="minorEastAsia"/>
              <w:noProof/>
              <w:lang w:eastAsia="en-GB"/>
            </w:rPr>
          </w:pPr>
          <w:hyperlink w:anchor="_Toc89706193" w:history="1">
            <w:r w:rsidR="00421122" w:rsidRPr="00900C5F">
              <w:rPr>
                <w:rStyle w:val="Hyperlink"/>
                <w:noProof/>
              </w:rPr>
              <w:t>Advantages of Traditional Classroom Learning:</w:t>
            </w:r>
            <w:r w:rsidR="00421122">
              <w:rPr>
                <w:noProof/>
                <w:webHidden/>
              </w:rPr>
              <w:tab/>
            </w:r>
            <w:r w:rsidR="00421122">
              <w:rPr>
                <w:noProof/>
                <w:webHidden/>
              </w:rPr>
              <w:fldChar w:fldCharType="begin"/>
            </w:r>
            <w:r w:rsidR="00421122">
              <w:rPr>
                <w:noProof/>
                <w:webHidden/>
              </w:rPr>
              <w:instrText xml:space="preserve"> PAGEREF _Toc89706193 \h </w:instrText>
            </w:r>
            <w:r w:rsidR="00421122">
              <w:rPr>
                <w:noProof/>
                <w:webHidden/>
              </w:rPr>
            </w:r>
            <w:r w:rsidR="00421122">
              <w:rPr>
                <w:noProof/>
                <w:webHidden/>
              </w:rPr>
              <w:fldChar w:fldCharType="separate"/>
            </w:r>
            <w:r w:rsidR="00240553">
              <w:rPr>
                <w:noProof/>
                <w:webHidden/>
              </w:rPr>
              <w:t>3</w:t>
            </w:r>
            <w:r w:rsidR="00421122">
              <w:rPr>
                <w:noProof/>
                <w:webHidden/>
              </w:rPr>
              <w:fldChar w:fldCharType="end"/>
            </w:r>
          </w:hyperlink>
        </w:p>
        <w:p w14:paraId="53388E25" w14:textId="5392E6B5" w:rsidR="00421122" w:rsidRDefault="002C0F6C">
          <w:pPr>
            <w:pStyle w:val="TOC2"/>
            <w:tabs>
              <w:tab w:val="right" w:leader="dot" w:pos="9350"/>
            </w:tabs>
            <w:rPr>
              <w:rFonts w:eastAsiaTheme="minorEastAsia"/>
              <w:noProof/>
              <w:lang w:eastAsia="en-GB"/>
            </w:rPr>
          </w:pPr>
          <w:hyperlink w:anchor="_Toc89706194" w:history="1">
            <w:r w:rsidR="00421122" w:rsidRPr="00900C5F">
              <w:rPr>
                <w:rStyle w:val="Hyperlink"/>
                <w:noProof/>
              </w:rPr>
              <w:t>Disadvantages of Traditional Classroom Learning:</w:t>
            </w:r>
            <w:r w:rsidR="00421122">
              <w:rPr>
                <w:noProof/>
                <w:webHidden/>
              </w:rPr>
              <w:tab/>
            </w:r>
            <w:r w:rsidR="00421122">
              <w:rPr>
                <w:noProof/>
                <w:webHidden/>
              </w:rPr>
              <w:fldChar w:fldCharType="begin"/>
            </w:r>
            <w:r w:rsidR="00421122">
              <w:rPr>
                <w:noProof/>
                <w:webHidden/>
              </w:rPr>
              <w:instrText xml:space="preserve"> PAGEREF _Toc89706194 \h </w:instrText>
            </w:r>
            <w:r w:rsidR="00421122">
              <w:rPr>
                <w:noProof/>
                <w:webHidden/>
              </w:rPr>
            </w:r>
            <w:r w:rsidR="00421122">
              <w:rPr>
                <w:noProof/>
                <w:webHidden/>
              </w:rPr>
              <w:fldChar w:fldCharType="separate"/>
            </w:r>
            <w:r w:rsidR="00240553">
              <w:rPr>
                <w:noProof/>
                <w:webHidden/>
              </w:rPr>
              <w:t>4</w:t>
            </w:r>
            <w:r w:rsidR="00421122">
              <w:rPr>
                <w:noProof/>
                <w:webHidden/>
              </w:rPr>
              <w:fldChar w:fldCharType="end"/>
            </w:r>
          </w:hyperlink>
        </w:p>
        <w:p w14:paraId="3BB2144F" w14:textId="1236F5BE" w:rsidR="00421122" w:rsidRDefault="002C0F6C">
          <w:pPr>
            <w:pStyle w:val="TOC2"/>
            <w:tabs>
              <w:tab w:val="right" w:leader="dot" w:pos="9350"/>
            </w:tabs>
            <w:rPr>
              <w:rFonts w:eastAsiaTheme="minorEastAsia"/>
              <w:noProof/>
              <w:lang w:eastAsia="en-GB"/>
            </w:rPr>
          </w:pPr>
          <w:hyperlink w:anchor="_Toc89706195" w:history="1">
            <w:r w:rsidR="00421122" w:rsidRPr="00900C5F">
              <w:rPr>
                <w:rStyle w:val="Hyperlink"/>
                <w:rFonts w:ascii="Calibri" w:hAnsi="Calibri" w:cs="Calibri"/>
                <w:noProof/>
              </w:rPr>
              <w:t xml:space="preserve">Evaluation of </w:t>
            </w:r>
            <w:r w:rsidR="00421122" w:rsidRPr="00900C5F">
              <w:rPr>
                <w:rStyle w:val="Hyperlink"/>
                <w:noProof/>
              </w:rPr>
              <w:t>both forms of teaching and learning in the past and present:</w:t>
            </w:r>
            <w:r w:rsidR="00421122">
              <w:rPr>
                <w:noProof/>
                <w:webHidden/>
              </w:rPr>
              <w:tab/>
            </w:r>
            <w:r w:rsidR="00421122">
              <w:rPr>
                <w:noProof/>
                <w:webHidden/>
              </w:rPr>
              <w:fldChar w:fldCharType="begin"/>
            </w:r>
            <w:r w:rsidR="00421122">
              <w:rPr>
                <w:noProof/>
                <w:webHidden/>
              </w:rPr>
              <w:instrText xml:space="preserve"> PAGEREF _Toc89706195 \h </w:instrText>
            </w:r>
            <w:r w:rsidR="00421122">
              <w:rPr>
                <w:noProof/>
                <w:webHidden/>
              </w:rPr>
            </w:r>
            <w:r w:rsidR="00421122">
              <w:rPr>
                <w:noProof/>
                <w:webHidden/>
              </w:rPr>
              <w:fldChar w:fldCharType="separate"/>
            </w:r>
            <w:r w:rsidR="00240553">
              <w:rPr>
                <w:noProof/>
                <w:webHidden/>
              </w:rPr>
              <w:t>4</w:t>
            </w:r>
            <w:r w:rsidR="00421122">
              <w:rPr>
                <w:noProof/>
                <w:webHidden/>
              </w:rPr>
              <w:fldChar w:fldCharType="end"/>
            </w:r>
          </w:hyperlink>
        </w:p>
        <w:p w14:paraId="39C1DFA2" w14:textId="3F906596" w:rsidR="00421122" w:rsidRDefault="002C0F6C">
          <w:pPr>
            <w:pStyle w:val="TOC2"/>
            <w:tabs>
              <w:tab w:val="right" w:leader="dot" w:pos="9350"/>
            </w:tabs>
            <w:rPr>
              <w:rFonts w:eastAsiaTheme="minorEastAsia"/>
              <w:noProof/>
              <w:lang w:eastAsia="en-GB"/>
            </w:rPr>
          </w:pPr>
          <w:hyperlink w:anchor="_Toc89706196" w:history="1">
            <w:r w:rsidR="00421122" w:rsidRPr="00900C5F">
              <w:rPr>
                <w:rStyle w:val="Hyperlink"/>
                <w:noProof/>
              </w:rPr>
              <w:t>Recommendation:</w:t>
            </w:r>
            <w:r w:rsidR="00421122">
              <w:rPr>
                <w:noProof/>
                <w:webHidden/>
              </w:rPr>
              <w:tab/>
            </w:r>
            <w:r w:rsidR="00421122">
              <w:rPr>
                <w:noProof/>
                <w:webHidden/>
              </w:rPr>
              <w:fldChar w:fldCharType="begin"/>
            </w:r>
            <w:r w:rsidR="00421122">
              <w:rPr>
                <w:noProof/>
                <w:webHidden/>
              </w:rPr>
              <w:instrText xml:space="preserve"> PAGEREF _Toc89706196 \h </w:instrText>
            </w:r>
            <w:r w:rsidR="00421122">
              <w:rPr>
                <w:noProof/>
                <w:webHidden/>
              </w:rPr>
            </w:r>
            <w:r w:rsidR="00421122">
              <w:rPr>
                <w:noProof/>
                <w:webHidden/>
              </w:rPr>
              <w:fldChar w:fldCharType="separate"/>
            </w:r>
            <w:r w:rsidR="00240553">
              <w:rPr>
                <w:noProof/>
                <w:webHidden/>
              </w:rPr>
              <w:t>5</w:t>
            </w:r>
            <w:r w:rsidR="00421122">
              <w:rPr>
                <w:noProof/>
                <w:webHidden/>
              </w:rPr>
              <w:fldChar w:fldCharType="end"/>
            </w:r>
          </w:hyperlink>
        </w:p>
        <w:p w14:paraId="5DAD27E3" w14:textId="15120BA3" w:rsidR="00421122" w:rsidRDefault="002C0F6C">
          <w:pPr>
            <w:pStyle w:val="TOC1"/>
            <w:tabs>
              <w:tab w:val="right" w:leader="dot" w:pos="9350"/>
            </w:tabs>
            <w:rPr>
              <w:rFonts w:eastAsiaTheme="minorEastAsia"/>
              <w:noProof/>
              <w:lang w:eastAsia="en-GB"/>
            </w:rPr>
          </w:pPr>
          <w:hyperlink w:anchor="_Toc89706197" w:history="1">
            <w:r w:rsidR="00421122" w:rsidRPr="00900C5F">
              <w:rPr>
                <w:rStyle w:val="Hyperlink"/>
                <w:noProof/>
              </w:rPr>
              <w:t>Task 02 Reflective Report:</w:t>
            </w:r>
            <w:r w:rsidR="00421122">
              <w:rPr>
                <w:noProof/>
                <w:webHidden/>
              </w:rPr>
              <w:tab/>
            </w:r>
            <w:r w:rsidR="00421122">
              <w:rPr>
                <w:noProof/>
                <w:webHidden/>
              </w:rPr>
              <w:fldChar w:fldCharType="begin"/>
            </w:r>
            <w:r w:rsidR="00421122">
              <w:rPr>
                <w:noProof/>
                <w:webHidden/>
              </w:rPr>
              <w:instrText xml:space="preserve"> PAGEREF _Toc89706197 \h </w:instrText>
            </w:r>
            <w:r w:rsidR="00421122">
              <w:rPr>
                <w:noProof/>
                <w:webHidden/>
              </w:rPr>
            </w:r>
            <w:r w:rsidR="00421122">
              <w:rPr>
                <w:noProof/>
                <w:webHidden/>
              </w:rPr>
              <w:fldChar w:fldCharType="separate"/>
            </w:r>
            <w:r w:rsidR="00240553">
              <w:rPr>
                <w:noProof/>
                <w:webHidden/>
              </w:rPr>
              <w:t>5</w:t>
            </w:r>
            <w:r w:rsidR="00421122">
              <w:rPr>
                <w:noProof/>
                <w:webHidden/>
              </w:rPr>
              <w:fldChar w:fldCharType="end"/>
            </w:r>
          </w:hyperlink>
        </w:p>
        <w:p w14:paraId="56E007BB" w14:textId="0F3CFD7D" w:rsidR="00421122" w:rsidRDefault="002C0F6C">
          <w:pPr>
            <w:pStyle w:val="TOC2"/>
            <w:tabs>
              <w:tab w:val="right" w:leader="dot" w:pos="9350"/>
            </w:tabs>
            <w:rPr>
              <w:rFonts w:eastAsiaTheme="minorEastAsia"/>
              <w:noProof/>
              <w:lang w:eastAsia="en-GB"/>
            </w:rPr>
          </w:pPr>
          <w:hyperlink w:anchor="_Toc89706198" w:history="1">
            <w:r w:rsidR="00421122" w:rsidRPr="00900C5F">
              <w:rPr>
                <w:rStyle w:val="Hyperlink"/>
                <w:noProof/>
              </w:rPr>
              <w:t>Description of the Situation:</w:t>
            </w:r>
            <w:r w:rsidR="00421122">
              <w:rPr>
                <w:noProof/>
                <w:webHidden/>
              </w:rPr>
              <w:tab/>
            </w:r>
            <w:r w:rsidR="00421122">
              <w:rPr>
                <w:noProof/>
                <w:webHidden/>
              </w:rPr>
              <w:fldChar w:fldCharType="begin"/>
            </w:r>
            <w:r w:rsidR="00421122">
              <w:rPr>
                <w:noProof/>
                <w:webHidden/>
              </w:rPr>
              <w:instrText xml:space="preserve"> PAGEREF _Toc89706198 \h </w:instrText>
            </w:r>
            <w:r w:rsidR="00421122">
              <w:rPr>
                <w:noProof/>
                <w:webHidden/>
              </w:rPr>
            </w:r>
            <w:r w:rsidR="00421122">
              <w:rPr>
                <w:noProof/>
                <w:webHidden/>
              </w:rPr>
              <w:fldChar w:fldCharType="separate"/>
            </w:r>
            <w:r w:rsidR="00240553">
              <w:rPr>
                <w:noProof/>
                <w:webHidden/>
              </w:rPr>
              <w:t>5</w:t>
            </w:r>
            <w:r w:rsidR="00421122">
              <w:rPr>
                <w:noProof/>
                <w:webHidden/>
              </w:rPr>
              <w:fldChar w:fldCharType="end"/>
            </w:r>
          </w:hyperlink>
        </w:p>
        <w:p w14:paraId="6B9569B9" w14:textId="63795007" w:rsidR="00421122" w:rsidRDefault="002C0F6C">
          <w:pPr>
            <w:pStyle w:val="TOC2"/>
            <w:tabs>
              <w:tab w:val="right" w:leader="dot" w:pos="9350"/>
            </w:tabs>
            <w:rPr>
              <w:rFonts w:eastAsiaTheme="minorEastAsia"/>
              <w:noProof/>
              <w:lang w:eastAsia="en-GB"/>
            </w:rPr>
          </w:pPr>
          <w:hyperlink w:anchor="_Toc89706199" w:history="1">
            <w:r w:rsidR="00421122" w:rsidRPr="00900C5F">
              <w:rPr>
                <w:rStyle w:val="Hyperlink"/>
                <w:noProof/>
              </w:rPr>
              <w:t>Feelings:</w:t>
            </w:r>
            <w:r w:rsidR="00421122">
              <w:rPr>
                <w:noProof/>
                <w:webHidden/>
              </w:rPr>
              <w:tab/>
            </w:r>
            <w:r w:rsidR="00421122">
              <w:rPr>
                <w:noProof/>
                <w:webHidden/>
              </w:rPr>
              <w:fldChar w:fldCharType="begin"/>
            </w:r>
            <w:r w:rsidR="00421122">
              <w:rPr>
                <w:noProof/>
                <w:webHidden/>
              </w:rPr>
              <w:instrText xml:space="preserve"> PAGEREF _Toc89706199 \h </w:instrText>
            </w:r>
            <w:r w:rsidR="00421122">
              <w:rPr>
                <w:noProof/>
                <w:webHidden/>
              </w:rPr>
            </w:r>
            <w:r w:rsidR="00421122">
              <w:rPr>
                <w:noProof/>
                <w:webHidden/>
              </w:rPr>
              <w:fldChar w:fldCharType="separate"/>
            </w:r>
            <w:r w:rsidR="00240553">
              <w:rPr>
                <w:noProof/>
                <w:webHidden/>
              </w:rPr>
              <w:t>6</w:t>
            </w:r>
            <w:r w:rsidR="00421122">
              <w:rPr>
                <w:noProof/>
                <w:webHidden/>
              </w:rPr>
              <w:fldChar w:fldCharType="end"/>
            </w:r>
          </w:hyperlink>
        </w:p>
        <w:p w14:paraId="5E05C169" w14:textId="5C6A7EF1" w:rsidR="00421122" w:rsidRDefault="002C0F6C">
          <w:pPr>
            <w:pStyle w:val="TOC2"/>
            <w:tabs>
              <w:tab w:val="right" w:leader="dot" w:pos="9350"/>
            </w:tabs>
            <w:rPr>
              <w:rFonts w:eastAsiaTheme="minorEastAsia"/>
              <w:noProof/>
              <w:lang w:eastAsia="en-GB"/>
            </w:rPr>
          </w:pPr>
          <w:hyperlink w:anchor="_Toc89706200" w:history="1">
            <w:r w:rsidR="00421122" w:rsidRPr="00900C5F">
              <w:rPr>
                <w:rStyle w:val="Hyperlink"/>
                <w:noProof/>
              </w:rPr>
              <w:t>Evaluation:</w:t>
            </w:r>
            <w:r w:rsidR="00421122">
              <w:rPr>
                <w:noProof/>
                <w:webHidden/>
              </w:rPr>
              <w:tab/>
            </w:r>
            <w:r w:rsidR="00421122">
              <w:rPr>
                <w:noProof/>
                <w:webHidden/>
              </w:rPr>
              <w:fldChar w:fldCharType="begin"/>
            </w:r>
            <w:r w:rsidR="00421122">
              <w:rPr>
                <w:noProof/>
                <w:webHidden/>
              </w:rPr>
              <w:instrText xml:space="preserve"> PAGEREF _Toc89706200 \h </w:instrText>
            </w:r>
            <w:r w:rsidR="00421122">
              <w:rPr>
                <w:noProof/>
                <w:webHidden/>
              </w:rPr>
            </w:r>
            <w:r w:rsidR="00421122">
              <w:rPr>
                <w:noProof/>
                <w:webHidden/>
              </w:rPr>
              <w:fldChar w:fldCharType="separate"/>
            </w:r>
            <w:r w:rsidR="00240553">
              <w:rPr>
                <w:noProof/>
                <w:webHidden/>
              </w:rPr>
              <w:t>7</w:t>
            </w:r>
            <w:r w:rsidR="00421122">
              <w:rPr>
                <w:noProof/>
                <w:webHidden/>
              </w:rPr>
              <w:fldChar w:fldCharType="end"/>
            </w:r>
          </w:hyperlink>
        </w:p>
        <w:p w14:paraId="1DD9C5DE" w14:textId="71F5EE34" w:rsidR="00421122" w:rsidRDefault="002C0F6C">
          <w:pPr>
            <w:pStyle w:val="TOC2"/>
            <w:tabs>
              <w:tab w:val="right" w:leader="dot" w:pos="9350"/>
            </w:tabs>
            <w:rPr>
              <w:rFonts w:eastAsiaTheme="minorEastAsia"/>
              <w:noProof/>
              <w:lang w:eastAsia="en-GB"/>
            </w:rPr>
          </w:pPr>
          <w:hyperlink w:anchor="_Toc89706201" w:history="1">
            <w:r w:rsidR="00421122" w:rsidRPr="00900C5F">
              <w:rPr>
                <w:rStyle w:val="Hyperlink"/>
                <w:noProof/>
              </w:rPr>
              <w:t>Analysis:</w:t>
            </w:r>
            <w:r w:rsidR="00421122">
              <w:rPr>
                <w:noProof/>
                <w:webHidden/>
              </w:rPr>
              <w:tab/>
            </w:r>
            <w:r w:rsidR="00421122">
              <w:rPr>
                <w:noProof/>
                <w:webHidden/>
              </w:rPr>
              <w:fldChar w:fldCharType="begin"/>
            </w:r>
            <w:r w:rsidR="00421122">
              <w:rPr>
                <w:noProof/>
                <w:webHidden/>
              </w:rPr>
              <w:instrText xml:space="preserve"> PAGEREF _Toc89706201 \h </w:instrText>
            </w:r>
            <w:r w:rsidR="00421122">
              <w:rPr>
                <w:noProof/>
                <w:webHidden/>
              </w:rPr>
            </w:r>
            <w:r w:rsidR="00421122">
              <w:rPr>
                <w:noProof/>
                <w:webHidden/>
              </w:rPr>
              <w:fldChar w:fldCharType="separate"/>
            </w:r>
            <w:r w:rsidR="00240553">
              <w:rPr>
                <w:noProof/>
                <w:webHidden/>
              </w:rPr>
              <w:t>7</w:t>
            </w:r>
            <w:r w:rsidR="00421122">
              <w:rPr>
                <w:noProof/>
                <w:webHidden/>
              </w:rPr>
              <w:fldChar w:fldCharType="end"/>
            </w:r>
          </w:hyperlink>
        </w:p>
        <w:p w14:paraId="46889EA1" w14:textId="22C21C29" w:rsidR="00421122" w:rsidRDefault="002C0F6C">
          <w:pPr>
            <w:pStyle w:val="TOC2"/>
            <w:tabs>
              <w:tab w:val="right" w:leader="dot" w:pos="9350"/>
            </w:tabs>
            <w:rPr>
              <w:rFonts w:eastAsiaTheme="minorEastAsia"/>
              <w:noProof/>
              <w:lang w:eastAsia="en-GB"/>
            </w:rPr>
          </w:pPr>
          <w:hyperlink w:anchor="_Toc89706202" w:history="1">
            <w:r w:rsidR="00421122" w:rsidRPr="00900C5F">
              <w:rPr>
                <w:rStyle w:val="Hyperlink"/>
                <w:noProof/>
              </w:rPr>
              <w:t>Conclusion:</w:t>
            </w:r>
            <w:r w:rsidR="00421122">
              <w:rPr>
                <w:noProof/>
                <w:webHidden/>
              </w:rPr>
              <w:tab/>
            </w:r>
            <w:r w:rsidR="00421122">
              <w:rPr>
                <w:noProof/>
                <w:webHidden/>
              </w:rPr>
              <w:fldChar w:fldCharType="begin"/>
            </w:r>
            <w:r w:rsidR="00421122">
              <w:rPr>
                <w:noProof/>
                <w:webHidden/>
              </w:rPr>
              <w:instrText xml:space="preserve"> PAGEREF _Toc89706202 \h </w:instrText>
            </w:r>
            <w:r w:rsidR="00421122">
              <w:rPr>
                <w:noProof/>
                <w:webHidden/>
              </w:rPr>
            </w:r>
            <w:r w:rsidR="00421122">
              <w:rPr>
                <w:noProof/>
                <w:webHidden/>
              </w:rPr>
              <w:fldChar w:fldCharType="separate"/>
            </w:r>
            <w:r w:rsidR="00240553">
              <w:rPr>
                <w:noProof/>
                <w:webHidden/>
              </w:rPr>
              <w:t>8</w:t>
            </w:r>
            <w:r w:rsidR="00421122">
              <w:rPr>
                <w:noProof/>
                <w:webHidden/>
              </w:rPr>
              <w:fldChar w:fldCharType="end"/>
            </w:r>
          </w:hyperlink>
        </w:p>
        <w:p w14:paraId="023A5D2F" w14:textId="3C25A185" w:rsidR="00421122" w:rsidRDefault="002C0F6C">
          <w:pPr>
            <w:pStyle w:val="TOC2"/>
            <w:tabs>
              <w:tab w:val="right" w:leader="dot" w:pos="9350"/>
            </w:tabs>
            <w:rPr>
              <w:rFonts w:eastAsiaTheme="minorEastAsia"/>
              <w:noProof/>
              <w:lang w:eastAsia="en-GB"/>
            </w:rPr>
          </w:pPr>
          <w:hyperlink w:anchor="_Toc89706203" w:history="1">
            <w:r w:rsidR="00421122" w:rsidRPr="00900C5F">
              <w:rPr>
                <w:rStyle w:val="Hyperlink"/>
                <w:noProof/>
              </w:rPr>
              <w:t>Action Plan:</w:t>
            </w:r>
            <w:r w:rsidR="00421122">
              <w:rPr>
                <w:noProof/>
                <w:webHidden/>
              </w:rPr>
              <w:tab/>
            </w:r>
            <w:r w:rsidR="00421122">
              <w:rPr>
                <w:noProof/>
                <w:webHidden/>
              </w:rPr>
              <w:fldChar w:fldCharType="begin"/>
            </w:r>
            <w:r w:rsidR="00421122">
              <w:rPr>
                <w:noProof/>
                <w:webHidden/>
              </w:rPr>
              <w:instrText xml:space="preserve"> PAGEREF _Toc89706203 \h </w:instrText>
            </w:r>
            <w:r w:rsidR="00421122">
              <w:rPr>
                <w:noProof/>
                <w:webHidden/>
              </w:rPr>
            </w:r>
            <w:r w:rsidR="00421122">
              <w:rPr>
                <w:noProof/>
                <w:webHidden/>
              </w:rPr>
              <w:fldChar w:fldCharType="separate"/>
            </w:r>
            <w:r w:rsidR="00240553">
              <w:rPr>
                <w:noProof/>
                <w:webHidden/>
              </w:rPr>
              <w:t>8</w:t>
            </w:r>
            <w:r w:rsidR="00421122">
              <w:rPr>
                <w:noProof/>
                <w:webHidden/>
              </w:rPr>
              <w:fldChar w:fldCharType="end"/>
            </w:r>
          </w:hyperlink>
        </w:p>
        <w:p w14:paraId="14158D9F" w14:textId="749DDAFE" w:rsidR="00421122" w:rsidRDefault="002C0F6C">
          <w:pPr>
            <w:pStyle w:val="TOC1"/>
            <w:tabs>
              <w:tab w:val="right" w:leader="dot" w:pos="9350"/>
            </w:tabs>
            <w:rPr>
              <w:rFonts w:eastAsiaTheme="minorEastAsia"/>
              <w:noProof/>
              <w:lang w:eastAsia="en-GB"/>
            </w:rPr>
          </w:pPr>
          <w:hyperlink w:anchor="_Toc89706204" w:history="1">
            <w:r w:rsidR="00421122" w:rsidRPr="00900C5F">
              <w:rPr>
                <w:rStyle w:val="Hyperlink"/>
                <w:noProof/>
              </w:rPr>
              <w:t>Reference(s):</w:t>
            </w:r>
            <w:r w:rsidR="00421122">
              <w:rPr>
                <w:noProof/>
                <w:webHidden/>
              </w:rPr>
              <w:tab/>
            </w:r>
            <w:r w:rsidR="00421122">
              <w:rPr>
                <w:noProof/>
                <w:webHidden/>
              </w:rPr>
              <w:fldChar w:fldCharType="begin"/>
            </w:r>
            <w:r w:rsidR="00421122">
              <w:rPr>
                <w:noProof/>
                <w:webHidden/>
              </w:rPr>
              <w:instrText xml:space="preserve"> PAGEREF _Toc89706204 \h </w:instrText>
            </w:r>
            <w:r w:rsidR="00421122">
              <w:rPr>
                <w:noProof/>
                <w:webHidden/>
              </w:rPr>
            </w:r>
            <w:r w:rsidR="00421122">
              <w:rPr>
                <w:noProof/>
                <w:webHidden/>
              </w:rPr>
              <w:fldChar w:fldCharType="separate"/>
            </w:r>
            <w:r w:rsidR="00240553">
              <w:rPr>
                <w:noProof/>
                <w:webHidden/>
              </w:rPr>
              <w:t>8</w:t>
            </w:r>
            <w:r w:rsidR="00421122">
              <w:rPr>
                <w:noProof/>
                <w:webHidden/>
              </w:rPr>
              <w:fldChar w:fldCharType="end"/>
            </w:r>
          </w:hyperlink>
        </w:p>
        <w:p w14:paraId="19E6D36D" w14:textId="77777777" w:rsidR="0025602D" w:rsidRDefault="0025602D">
          <w:r>
            <w:rPr>
              <w:b/>
              <w:bCs/>
              <w:noProof/>
            </w:rPr>
            <w:fldChar w:fldCharType="end"/>
          </w:r>
        </w:p>
      </w:sdtContent>
    </w:sdt>
    <w:p w14:paraId="4749ABBA" w14:textId="77777777" w:rsidR="0025602D" w:rsidRDefault="0025602D" w:rsidP="00CC3D3D">
      <w:pPr>
        <w:pStyle w:val="Heading1"/>
      </w:pPr>
    </w:p>
    <w:p w14:paraId="704DE213" w14:textId="77777777" w:rsidR="004B2FDA" w:rsidRPr="00CC3D3D" w:rsidRDefault="00CC3D3D" w:rsidP="00614027">
      <w:pPr>
        <w:pStyle w:val="Heading1"/>
        <w:jc w:val="both"/>
      </w:pPr>
      <w:bookmarkStart w:id="0" w:name="_Toc89706190"/>
      <w:r>
        <w:t xml:space="preserve">Task 01 </w:t>
      </w:r>
      <w:r w:rsidR="004B2FDA" w:rsidRPr="00BD4FD3">
        <w:t>Blended Learning Vs Traditional Classroom Learning:</w:t>
      </w:r>
      <w:bookmarkEnd w:id="0"/>
    </w:p>
    <w:p w14:paraId="76E6D521" w14:textId="77777777" w:rsidR="00FC4198" w:rsidRPr="00D17F85" w:rsidRDefault="00F514BD" w:rsidP="00614027">
      <w:pPr>
        <w:autoSpaceDE w:val="0"/>
        <w:autoSpaceDN w:val="0"/>
        <w:adjustRightInd w:val="0"/>
        <w:spacing w:after="200" w:line="276" w:lineRule="auto"/>
        <w:jc w:val="both"/>
        <w:rPr>
          <w:rFonts w:ascii="Calibri" w:hAnsi="Calibri" w:cs="Calibri"/>
        </w:rPr>
      </w:pPr>
      <w:r w:rsidRPr="00D17F85">
        <w:rPr>
          <w:rFonts w:ascii="Calibri" w:hAnsi="Calibri" w:cs="Calibri"/>
        </w:rPr>
        <w:t>T</w:t>
      </w:r>
      <w:r w:rsidR="00FC4198" w:rsidRPr="00D17F85">
        <w:rPr>
          <w:rFonts w:ascii="Calibri" w:hAnsi="Calibri" w:cs="Calibri"/>
        </w:rPr>
        <w:t>eaching has been there since from the first man. history says that the cave men used to study about natural phenomenon of the world such as the reproduction system, the sprouting of plants, etc. at that time, teaching was not that much modernised. people used to study individually and there was approximately no concept of teaching in classroom setting. Things kept evolving and the new era of teaching started. this was the time of Greek philosophers like Epicurean and Socrates that taught in traditional classroom setting.</w:t>
      </w:r>
    </w:p>
    <w:p w14:paraId="108B584A" w14:textId="77777777" w:rsidR="00FC4198" w:rsidRPr="00D17F85" w:rsidRDefault="004B2FDA" w:rsidP="00614027">
      <w:pPr>
        <w:autoSpaceDE w:val="0"/>
        <w:autoSpaceDN w:val="0"/>
        <w:adjustRightInd w:val="0"/>
        <w:spacing w:after="200" w:line="276" w:lineRule="auto"/>
        <w:jc w:val="both"/>
        <w:rPr>
          <w:rFonts w:ascii="Calibri" w:hAnsi="Calibri" w:cs="Calibri"/>
        </w:rPr>
      </w:pPr>
      <w:r w:rsidRPr="00D17F85">
        <w:rPr>
          <w:rFonts w:ascii="Calibri" w:hAnsi="Calibri" w:cs="Calibri"/>
        </w:rPr>
        <w:t>T</w:t>
      </w:r>
      <w:r w:rsidR="00FC4198" w:rsidRPr="00D17F85">
        <w:rPr>
          <w:rFonts w:ascii="Calibri" w:hAnsi="Calibri" w:cs="Calibri"/>
        </w:rPr>
        <w:t>hat was thee time when there was no concept of the technology, when people was hungry of knowledge. then things transformed and resulted into today’s traditional classroom system. where a teacher teaches some students or learners. this could be a classroom of school, college, and university. whatever the venue is, the concept remains the same</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00FC4198" w:rsidRPr="00D17F85">
        <w:rPr>
          <w:rFonts w:ascii="Calibri" w:hAnsi="Calibri" w:cs="Calibri"/>
        </w:rPr>
        <w:t>. things were pretty same before the advancement of the technology or in simple words before the commercialization of the internet and world wide web. yes, after that things started to transform. with the internet, devices were able to connect around the globe and the sharing of the information became easy. firstly, technology was adapted for in-class teaching and later on it became an integral part of it and that is how the blended learning was born</w:t>
      </w:r>
      <w:r w:rsidR="00315710">
        <w:rPr>
          <w:rFonts w:ascii="Calibri" w:hAnsi="Calibri" w:cs="Calibri"/>
        </w:rPr>
        <w:t xml:space="preserve"> (</w:t>
      </w:r>
      <w:r w:rsidR="00315710">
        <w:rPr>
          <w:rFonts w:ascii="Arial" w:hAnsi="Arial" w:cs="Arial"/>
          <w:color w:val="222222"/>
          <w:sz w:val="20"/>
          <w:szCs w:val="20"/>
          <w:shd w:val="clear" w:color="auto" w:fill="FFFFFF"/>
        </w:rPr>
        <w:t xml:space="preserve">Oliver and </w:t>
      </w:r>
      <w:proofErr w:type="spellStart"/>
      <w:r w:rsidR="00315710">
        <w:rPr>
          <w:rFonts w:ascii="Arial" w:hAnsi="Arial" w:cs="Arial"/>
          <w:color w:val="222222"/>
          <w:sz w:val="20"/>
          <w:szCs w:val="20"/>
          <w:shd w:val="clear" w:color="auto" w:fill="FFFFFF"/>
        </w:rPr>
        <w:t>Trigwell</w:t>
      </w:r>
      <w:proofErr w:type="spellEnd"/>
      <w:r w:rsidR="00315710">
        <w:rPr>
          <w:rFonts w:ascii="Arial" w:hAnsi="Arial" w:cs="Arial"/>
          <w:color w:val="222222"/>
          <w:sz w:val="20"/>
          <w:szCs w:val="20"/>
          <w:shd w:val="clear" w:color="auto" w:fill="FFFFFF"/>
        </w:rPr>
        <w:t>, 2005)</w:t>
      </w:r>
      <w:r w:rsidR="00FC4198" w:rsidRPr="00D17F85">
        <w:rPr>
          <w:rFonts w:ascii="Calibri" w:hAnsi="Calibri" w:cs="Calibri"/>
        </w:rPr>
        <w:t>.</w:t>
      </w:r>
    </w:p>
    <w:p w14:paraId="4CC6C7C1"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lastRenderedPageBreak/>
        <w:t xml:space="preserve">blended learning is the form of learning or teaching where both settings of teaching are </w:t>
      </w:r>
      <w:r w:rsidR="00BD4FD3" w:rsidRPr="00D17F85">
        <w:rPr>
          <w:rFonts w:ascii="Calibri" w:hAnsi="Calibri" w:cs="Calibri"/>
        </w:rPr>
        <w:t>utilised</w:t>
      </w:r>
      <w:r w:rsidRPr="00D17F85">
        <w:rPr>
          <w:rFonts w:ascii="Calibri" w:hAnsi="Calibri" w:cs="Calibri"/>
        </w:rPr>
        <w:t xml:space="preserve"> that are; the traditional classroom learning and the modern online learning. the aim of this academic report is to analyse the pros and cons of both learning system, evaluation of these forms of teaching, and finally the recommendation to be made whether the blended learning is suitable for the certificate in higher education or not</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Pr="00D17F85">
        <w:rPr>
          <w:rFonts w:ascii="Calibri" w:hAnsi="Calibri" w:cs="Calibri"/>
        </w:rPr>
        <w:t xml:space="preserve">. </w:t>
      </w:r>
    </w:p>
    <w:p w14:paraId="00EA0BC9" w14:textId="77777777" w:rsidR="004B2FDA" w:rsidRPr="00D17F85" w:rsidRDefault="004B2FDA" w:rsidP="00614027">
      <w:pPr>
        <w:pStyle w:val="Heading2"/>
        <w:jc w:val="both"/>
      </w:pPr>
      <w:bookmarkStart w:id="1" w:name="_Toc89706191"/>
      <w:r w:rsidRPr="00D17F85">
        <w:t>Advantages or Pros of Blended Learning:</w:t>
      </w:r>
      <w:bookmarkEnd w:id="1"/>
    </w:p>
    <w:p w14:paraId="2DD2DB3D"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starting from the pros of blended learning in the university education system, there is a lot to write on this because of its effectiveness and adaptation. blended learning system has made its place within the higher education system rapidly. the recent pandemic outbreak worked as a catalyst in this</w:t>
      </w:r>
      <w:r w:rsidR="00315710">
        <w:rPr>
          <w:rFonts w:ascii="Calibri" w:hAnsi="Calibri" w:cs="Calibri"/>
        </w:rPr>
        <w:t xml:space="preserve"> (</w:t>
      </w:r>
      <w:r w:rsidR="00315710">
        <w:rPr>
          <w:rFonts w:ascii="Arial" w:hAnsi="Arial" w:cs="Arial"/>
          <w:color w:val="222222"/>
          <w:sz w:val="20"/>
          <w:szCs w:val="20"/>
          <w:shd w:val="clear" w:color="auto" w:fill="FFFFFF"/>
        </w:rPr>
        <w:t xml:space="preserve">Oliver and </w:t>
      </w:r>
      <w:proofErr w:type="spellStart"/>
      <w:r w:rsidR="00315710">
        <w:rPr>
          <w:rFonts w:ascii="Arial" w:hAnsi="Arial" w:cs="Arial"/>
          <w:color w:val="222222"/>
          <w:sz w:val="20"/>
          <w:szCs w:val="20"/>
          <w:shd w:val="clear" w:color="auto" w:fill="FFFFFF"/>
        </w:rPr>
        <w:t>Trigwell</w:t>
      </w:r>
      <w:proofErr w:type="spellEnd"/>
      <w:r w:rsidR="00315710">
        <w:rPr>
          <w:rFonts w:ascii="Arial" w:hAnsi="Arial" w:cs="Arial"/>
          <w:color w:val="222222"/>
          <w:sz w:val="20"/>
          <w:szCs w:val="20"/>
          <w:shd w:val="clear" w:color="auto" w:fill="FFFFFF"/>
        </w:rPr>
        <w:t>, 2005)</w:t>
      </w:r>
      <w:r w:rsidRPr="00D17F85">
        <w:rPr>
          <w:rFonts w:ascii="Calibri" w:hAnsi="Calibri" w:cs="Calibri"/>
        </w:rPr>
        <w:t xml:space="preserve">. approximately, every institute has shifted to blended learning system. the reason for that is obviously the Covid-19 that left no chance for the traditional classroom learning because we had to follow standard operating procedures. maintaining the social distancing for massive learners and teachers in traditional classroom learning was a biggest challenge, so institution went online. </w:t>
      </w:r>
    </w:p>
    <w:p w14:paraId="0D317600"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 xml:space="preserve">one of the major advantage of blended learning is obviously ease of access. yes, one can access the learning from anywhere such as from office, home, and play ground. it is convenient for the teachers as well as for the students to have access from anywhere around the globe. </w:t>
      </w:r>
      <w:r w:rsidR="00BD4FD3">
        <w:rPr>
          <w:rFonts w:ascii="Calibri" w:hAnsi="Calibri" w:cs="Calibri"/>
        </w:rPr>
        <w:t>For example, one can access the learning opportunity in the UK while sitting somewhere in south Africa. Similarly, a person sitting in United Arab Emirate can teach a person sitting in the China. This cycle continues with the blended learning system</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00BD4FD3">
        <w:rPr>
          <w:rFonts w:ascii="Calibri" w:hAnsi="Calibri" w:cs="Calibri"/>
        </w:rPr>
        <w:t xml:space="preserve">. </w:t>
      </w:r>
    </w:p>
    <w:p w14:paraId="3D889DE0"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blended learning has provided the teachers to build an inclusive learning environment because the online learning aspect of the blended learning provides the teachers with an opportunity to assess the individual needs of the learners and to address them accordingly. for example, teacher can ask different questions to different learners to gauge their capabilities and knowledge and then teach them accordingly. blended learning has made the individual needs assessment easy and practical</w:t>
      </w:r>
      <w:r w:rsidR="00315710">
        <w:rPr>
          <w:rFonts w:ascii="Calibri" w:hAnsi="Calibri" w:cs="Calibri"/>
        </w:rPr>
        <w:t xml:space="preserve"> (</w:t>
      </w:r>
      <w:r w:rsidR="00315710">
        <w:rPr>
          <w:rFonts w:ascii="Arial" w:hAnsi="Arial" w:cs="Arial"/>
          <w:color w:val="222222"/>
          <w:sz w:val="20"/>
          <w:szCs w:val="20"/>
          <w:shd w:val="clear" w:color="auto" w:fill="FFFFFF"/>
        </w:rPr>
        <w:t>Morice et al., 2020</w:t>
      </w:r>
      <w:r w:rsidR="00315710">
        <w:rPr>
          <w:rFonts w:ascii="Calibri" w:hAnsi="Calibri" w:cs="Calibri"/>
        </w:rPr>
        <w:t>)</w:t>
      </w:r>
      <w:r w:rsidRPr="00D17F85">
        <w:rPr>
          <w:rFonts w:ascii="Calibri" w:hAnsi="Calibri" w:cs="Calibri"/>
        </w:rPr>
        <w:t xml:space="preserve">. </w:t>
      </w:r>
    </w:p>
    <w:p w14:paraId="3D1D8197"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blended learning saves time and it is common saying that time is money. it is obviously that commuting eats a lot of time. in traditional classroom learning, to and fro traveling is unavoidable thus there is no point of saving time with traditional classroom learning however with the blended learning system learners can save precious time and can utilise that time for their learning</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Pr="00D17F85">
        <w:rPr>
          <w:rFonts w:ascii="Calibri" w:hAnsi="Calibri" w:cs="Calibri"/>
        </w:rPr>
        <w:t xml:space="preserve">. for example, they can take additional courses, can study additional learning material, interact with tutors at online platforms. </w:t>
      </w:r>
    </w:p>
    <w:p w14:paraId="30014C88" w14:textId="77777777" w:rsidR="00FC4198" w:rsidRPr="00D17F85" w:rsidRDefault="00FC4198" w:rsidP="00614027">
      <w:pPr>
        <w:pStyle w:val="Heading2"/>
        <w:jc w:val="both"/>
      </w:pPr>
      <w:bookmarkStart w:id="2" w:name="_Toc89706192"/>
      <w:r w:rsidRPr="00D17F85">
        <w:t>Disadvantages</w:t>
      </w:r>
      <w:r w:rsidR="004B2FDA" w:rsidRPr="00D17F85">
        <w:t xml:space="preserve"> or Cons of the Blended Learning</w:t>
      </w:r>
      <w:r w:rsidRPr="00D17F85">
        <w:t>:</w:t>
      </w:r>
      <w:bookmarkEnd w:id="2"/>
    </w:p>
    <w:p w14:paraId="3CE1CC9B"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 xml:space="preserve">as there as advantages of the blended learning, there are disadvantages as well. every individual is different with respect to learning. students are different on the bases of intention, motivation, learning style, and personality. there is no one fit for every student. an approach that is suitable for one student may not be as effective for another student. for example, a student may be doing very well with online learning because he or she prefers staying at home while the other student may prefer interacting with respectable professors at the university.  as blended learning system varies on the bases of percentage of traditional classroom learning and online learning, such as 40% of the syllabus will be taught online while </w:t>
      </w:r>
      <w:r w:rsidRPr="00D17F85">
        <w:rPr>
          <w:rFonts w:ascii="Calibri" w:hAnsi="Calibri" w:cs="Calibri"/>
        </w:rPr>
        <w:lastRenderedPageBreak/>
        <w:t>60% of the syllabus will be taught in class</w:t>
      </w:r>
      <w:r w:rsidR="00315710">
        <w:rPr>
          <w:rFonts w:ascii="Calibri" w:hAnsi="Calibri" w:cs="Calibri"/>
        </w:rPr>
        <w:t xml:space="preserve"> (</w:t>
      </w:r>
      <w:r w:rsidR="00315710">
        <w:rPr>
          <w:rFonts w:ascii="Arial" w:hAnsi="Arial" w:cs="Arial"/>
          <w:color w:val="222222"/>
          <w:sz w:val="20"/>
          <w:szCs w:val="20"/>
          <w:shd w:val="clear" w:color="auto" w:fill="FFFFFF"/>
        </w:rPr>
        <w:t xml:space="preserve">Oliver and </w:t>
      </w:r>
      <w:proofErr w:type="spellStart"/>
      <w:r w:rsidR="00315710">
        <w:rPr>
          <w:rFonts w:ascii="Arial" w:hAnsi="Arial" w:cs="Arial"/>
          <w:color w:val="222222"/>
          <w:sz w:val="20"/>
          <w:szCs w:val="20"/>
          <w:shd w:val="clear" w:color="auto" w:fill="FFFFFF"/>
        </w:rPr>
        <w:t>Trigwell</w:t>
      </w:r>
      <w:proofErr w:type="spellEnd"/>
      <w:r w:rsidR="00315710">
        <w:rPr>
          <w:rFonts w:ascii="Arial" w:hAnsi="Arial" w:cs="Arial"/>
          <w:color w:val="222222"/>
          <w:sz w:val="20"/>
          <w:szCs w:val="20"/>
          <w:shd w:val="clear" w:color="auto" w:fill="FFFFFF"/>
        </w:rPr>
        <w:t>, 2005)</w:t>
      </w:r>
      <w:r w:rsidRPr="00D17F85">
        <w:rPr>
          <w:rFonts w:ascii="Calibri" w:hAnsi="Calibri" w:cs="Calibri"/>
        </w:rPr>
        <w:t xml:space="preserve">. these numbers can vary from institute to institute and from course to course. coming up with an adequate percentage that can guarantee an inclusive learning is very tough. </w:t>
      </w:r>
      <w:r w:rsidR="004B2FDA" w:rsidRPr="00D17F85">
        <w:rPr>
          <w:rFonts w:ascii="Calibri" w:hAnsi="Calibri" w:cs="Calibri"/>
        </w:rPr>
        <w:t>moreover,</w:t>
      </w:r>
      <w:r w:rsidRPr="00D17F85">
        <w:rPr>
          <w:rFonts w:ascii="Calibri" w:hAnsi="Calibri" w:cs="Calibri"/>
        </w:rPr>
        <w:t xml:space="preserve"> this task can serve as a major setback in this process. </w:t>
      </w:r>
    </w:p>
    <w:p w14:paraId="3D732FEC"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it could be troublesome for teachers to keep track of everything without making them over work. moreover, this increase in workload can result in negative performance. for example, what if a student lack motivation to complete an assignment and teacher is not aware of that. it is obvious that in classroom setting, teachers can analyse this lack of motivation and can address it accordingly in a timely fashion. on the contrary, with blended learning there could be communication gap that can affect the learning proces</w:t>
      </w:r>
      <w:r w:rsidR="00BD4FD3">
        <w:rPr>
          <w:rFonts w:ascii="Calibri" w:hAnsi="Calibri" w:cs="Calibri"/>
        </w:rPr>
        <w:t>s. Moreover, another thing that is missing is interaction between students which is an important aspect of personality grooming</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00BD4FD3">
        <w:rPr>
          <w:rFonts w:ascii="Calibri" w:hAnsi="Calibri" w:cs="Calibri"/>
        </w:rPr>
        <w:t xml:space="preserve">. </w:t>
      </w:r>
    </w:p>
    <w:p w14:paraId="070253DE" w14:textId="77777777" w:rsidR="00FC4198" w:rsidRPr="00BD4FD3" w:rsidRDefault="004B2FDA" w:rsidP="00614027">
      <w:pPr>
        <w:pStyle w:val="Heading2"/>
        <w:jc w:val="both"/>
      </w:pPr>
      <w:bookmarkStart w:id="3" w:name="_Toc89706193"/>
      <w:r w:rsidRPr="00BD4FD3">
        <w:t>Advantages of Traditional Classroom Learning:</w:t>
      </w:r>
      <w:bookmarkEnd w:id="3"/>
    </w:p>
    <w:p w14:paraId="7F582B09" w14:textId="77777777" w:rsidR="004B2FDA" w:rsidRDefault="00D17F85" w:rsidP="00614027">
      <w:pPr>
        <w:autoSpaceDE w:val="0"/>
        <w:autoSpaceDN w:val="0"/>
        <w:adjustRightInd w:val="0"/>
        <w:spacing w:after="200" w:line="276" w:lineRule="auto"/>
        <w:jc w:val="both"/>
        <w:rPr>
          <w:rFonts w:ascii="Calibri" w:hAnsi="Calibri" w:cs="Calibri"/>
        </w:rPr>
      </w:pPr>
      <w:r w:rsidRPr="00D17F85">
        <w:rPr>
          <w:rFonts w:ascii="Calibri" w:hAnsi="Calibri" w:cs="Calibri"/>
        </w:rPr>
        <w:t xml:space="preserve">It was there and it is still there, traditional classroom learning is not obsolete yet. Traditional classroom learning provides real time interaction between teacher and the students. The quality of learning it provides is unmatchable and inimitable. Though, blended learning provides ease of access, traditional classroom learning provides grooming and prompt learning experience. </w:t>
      </w:r>
      <w:r w:rsidR="00BD4FD3">
        <w:rPr>
          <w:rFonts w:ascii="Calibri" w:hAnsi="Calibri" w:cs="Calibri"/>
        </w:rPr>
        <w:t>When students interact with each other in the traditional classroom setting, they tend to exchange valuable information thus it impacts the learning</w:t>
      </w:r>
      <w:r w:rsidR="00315710">
        <w:rPr>
          <w:rFonts w:ascii="Calibri" w:hAnsi="Calibri" w:cs="Calibri"/>
        </w:rPr>
        <w:t xml:space="preserve"> (</w:t>
      </w:r>
      <w:r w:rsidR="00315710">
        <w:rPr>
          <w:rFonts w:ascii="Arial" w:hAnsi="Arial" w:cs="Arial"/>
          <w:color w:val="222222"/>
          <w:sz w:val="20"/>
          <w:szCs w:val="20"/>
          <w:shd w:val="clear" w:color="auto" w:fill="FFFFFF"/>
        </w:rPr>
        <w:t xml:space="preserve">Oliver and </w:t>
      </w:r>
      <w:proofErr w:type="spellStart"/>
      <w:r w:rsidR="00315710">
        <w:rPr>
          <w:rFonts w:ascii="Arial" w:hAnsi="Arial" w:cs="Arial"/>
          <w:color w:val="222222"/>
          <w:sz w:val="20"/>
          <w:szCs w:val="20"/>
          <w:shd w:val="clear" w:color="auto" w:fill="FFFFFF"/>
        </w:rPr>
        <w:t>Trigwell</w:t>
      </w:r>
      <w:proofErr w:type="spellEnd"/>
      <w:r w:rsidR="00315710">
        <w:rPr>
          <w:rFonts w:ascii="Arial" w:hAnsi="Arial" w:cs="Arial"/>
          <w:color w:val="222222"/>
          <w:sz w:val="20"/>
          <w:szCs w:val="20"/>
          <w:shd w:val="clear" w:color="auto" w:fill="FFFFFF"/>
        </w:rPr>
        <w:t>, 2005)</w:t>
      </w:r>
      <w:r w:rsidR="00BD4FD3">
        <w:rPr>
          <w:rFonts w:ascii="Calibri" w:hAnsi="Calibri" w:cs="Calibri"/>
        </w:rPr>
        <w:t xml:space="preserve">. Similarly, team work is promoted in the traditional classroom learning, however it should be considered that the healthy competition is there so that students can progress while supporting each other. </w:t>
      </w:r>
    </w:p>
    <w:p w14:paraId="7477EBBB" w14:textId="77777777" w:rsidR="00D17F85" w:rsidRDefault="00D17F85" w:rsidP="00614027">
      <w:pPr>
        <w:autoSpaceDE w:val="0"/>
        <w:autoSpaceDN w:val="0"/>
        <w:adjustRightInd w:val="0"/>
        <w:spacing w:after="200" w:line="276" w:lineRule="auto"/>
        <w:jc w:val="both"/>
        <w:rPr>
          <w:rFonts w:ascii="Calibri" w:hAnsi="Calibri" w:cs="Calibri"/>
        </w:rPr>
      </w:pPr>
      <w:r>
        <w:rPr>
          <w:rFonts w:ascii="Calibri" w:hAnsi="Calibri" w:cs="Calibri"/>
        </w:rPr>
        <w:t>Advantages of traditional classroom learning are enormous such as prompt feedback, quality supervision, and independence from technology. Prompt feedback is one of the advantage of the traditional classroom learning that is loved by the students very much because they do not have to wait for the teacher to access the learning platform and address their query rather teacher can answer their queries promptly, at the spot in the classroom. This increases the learning experience of the student as well as provides the teacher with an insight that how students are doing with the learning process</w:t>
      </w:r>
      <w:r w:rsidR="00315710">
        <w:rPr>
          <w:rFonts w:ascii="Calibri" w:hAnsi="Calibri" w:cs="Calibri"/>
        </w:rPr>
        <w:t xml:space="preserve"> (</w:t>
      </w:r>
      <w:r w:rsidR="00315710">
        <w:rPr>
          <w:rFonts w:ascii="Arial" w:hAnsi="Arial" w:cs="Arial"/>
          <w:color w:val="222222"/>
          <w:sz w:val="20"/>
          <w:szCs w:val="20"/>
          <w:shd w:val="clear" w:color="auto" w:fill="FFFFFF"/>
        </w:rPr>
        <w:t>Morice et al., 2020</w:t>
      </w:r>
      <w:r w:rsidR="00315710">
        <w:rPr>
          <w:rFonts w:ascii="Calibri" w:hAnsi="Calibri" w:cs="Calibri"/>
        </w:rPr>
        <w:t>)</w:t>
      </w:r>
      <w:r>
        <w:rPr>
          <w:rFonts w:ascii="Calibri" w:hAnsi="Calibri" w:cs="Calibri"/>
        </w:rPr>
        <w:t xml:space="preserve">. </w:t>
      </w:r>
    </w:p>
    <w:p w14:paraId="379B61B1" w14:textId="77777777" w:rsidR="00D17F85" w:rsidRDefault="00D17F85" w:rsidP="00614027">
      <w:pPr>
        <w:autoSpaceDE w:val="0"/>
        <w:autoSpaceDN w:val="0"/>
        <w:adjustRightInd w:val="0"/>
        <w:spacing w:after="200" w:line="276" w:lineRule="auto"/>
        <w:jc w:val="both"/>
        <w:rPr>
          <w:rFonts w:ascii="Calibri" w:hAnsi="Calibri" w:cs="Calibri"/>
        </w:rPr>
      </w:pPr>
      <w:r>
        <w:rPr>
          <w:rFonts w:ascii="Calibri" w:hAnsi="Calibri" w:cs="Calibri"/>
        </w:rPr>
        <w:t xml:space="preserve">Supervision is the backbone of learning process. Without adequate supervision student may lose motivation and can make mistake in the learning that are much costly. Traditional classroom learning provides teacher with an ability to supervise the learners and take appropriate measures and actions to keep the learning process smooth and fruitful. </w:t>
      </w:r>
    </w:p>
    <w:p w14:paraId="5EFF8769" w14:textId="77777777" w:rsidR="00D17F85" w:rsidRPr="00D17F85" w:rsidRDefault="00D17F85" w:rsidP="00614027">
      <w:pPr>
        <w:autoSpaceDE w:val="0"/>
        <w:autoSpaceDN w:val="0"/>
        <w:adjustRightInd w:val="0"/>
        <w:spacing w:after="200" w:line="276" w:lineRule="auto"/>
        <w:jc w:val="both"/>
        <w:rPr>
          <w:rFonts w:ascii="Calibri" w:hAnsi="Calibri" w:cs="Calibri"/>
        </w:rPr>
      </w:pPr>
      <w:r>
        <w:rPr>
          <w:rFonts w:ascii="Calibri" w:hAnsi="Calibri" w:cs="Calibri"/>
        </w:rPr>
        <w:t>Traditional classroom learning takes aid from the technology but it is not dependent on it as compared to its counterpart that is blended learning environment. What if the internet goes down globally? How learners are supposed to communicate with the teachers? How they will be able to submit the assignments? Via which medium, teachers will be able to address the queries of the students</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Pr>
          <w:rFonts w:ascii="Calibri" w:hAnsi="Calibri" w:cs="Calibri"/>
        </w:rPr>
        <w:t xml:space="preserve">. Technology is </w:t>
      </w:r>
      <w:r w:rsidR="0060431D">
        <w:rPr>
          <w:rFonts w:ascii="Calibri" w:hAnsi="Calibri" w:cs="Calibri"/>
        </w:rPr>
        <w:t>a good thing</w:t>
      </w:r>
      <w:r>
        <w:rPr>
          <w:rFonts w:ascii="Calibri" w:hAnsi="Calibri" w:cs="Calibri"/>
        </w:rPr>
        <w:t xml:space="preserve"> but completely depending on the technology can result in </w:t>
      </w:r>
      <w:r w:rsidR="0060431D">
        <w:rPr>
          <w:rFonts w:ascii="Calibri" w:hAnsi="Calibri" w:cs="Calibri"/>
        </w:rPr>
        <w:t>major issues when the technology is not available.</w:t>
      </w:r>
    </w:p>
    <w:p w14:paraId="0BFAA542" w14:textId="77777777" w:rsidR="004B2FDA" w:rsidRPr="00BD4FD3" w:rsidRDefault="004B2FDA" w:rsidP="00614027">
      <w:pPr>
        <w:pStyle w:val="Heading2"/>
        <w:jc w:val="both"/>
      </w:pPr>
      <w:bookmarkStart w:id="4" w:name="_Toc89706194"/>
      <w:r w:rsidRPr="00BD4FD3">
        <w:lastRenderedPageBreak/>
        <w:t>Disadvantages of Traditional Classroom Learning:</w:t>
      </w:r>
      <w:bookmarkEnd w:id="4"/>
    </w:p>
    <w:p w14:paraId="29A28DD9" w14:textId="77777777" w:rsidR="0060431D" w:rsidRDefault="0060431D" w:rsidP="00614027">
      <w:pPr>
        <w:autoSpaceDE w:val="0"/>
        <w:autoSpaceDN w:val="0"/>
        <w:adjustRightInd w:val="0"/>
        <w:spacing w:after="200" w:line="276" w:lineRule="auto"/>
        <w:jc w:val="both"/>
        <w:rPr>
          <w:rFonts w:ascii="Calibri" w:hAnsi="Calibri" w:cs="Calibri"/>
        </w:rPr>
      </w:pPr>
      <w:r>
        <w:rPr>
          <w:rFonts w:ascii="Calibri" w:hAnsi="Calibri" w:cs="Calibri"/>
        </w:rPr>
        <w:t>As there are advantages of the traditional classroom learning, there as disadvantages as well such as difficult to access, consumption of time, requires travelling, additional resources, etc. traditional classroom learning is not easy to access as compared to blended learning because the student has to travel to the classroom under any circumstances whether it is raining or snowing. Access to traditional classroom learning is not easy because it is difficult to reach the venue when there are environmental hurdles such as snow, tsunami,</w:t>
      </w:r>
      <w:r w:rsidR="00964513">
        <w:rPr>
          <w:rFonts w:ascii="Calibri" w:hAnsi="Calibri" w:cs="Calibri"/>
        </w:rPr>
        <w:t xml:space="preserve"> tornados, etc. Moreover, transportation issues make the situation even worst. There are traffic jams in crowded cities that eats about hours of students while commuting their way back to home and to school</w:t>
      </w:r>
      <w:r w:rsidR="00315710">
        <w:rPr>
          <w:rFonts w:ascii="Calibri" w:hAnsi="Calibri" w:cs="Calibri"/>
        </w:rPr>
        <w:t xml:space="preserve"> (</w:t>
      </w:r>
      <w:r w:rsidR="00315710">
        <w:rPr>
          <w:rFonts w:ascii="Arial" w:hAnsi="Arial" w:cs="Arial"/>
          <w:color w:val="222222"/>
          <w:sz w:val="20"/>
          <w:szCs w:val="20"/>
          <w:shd w:val="clear" w:color="auto" w:fill="FFFFFF"/>
        </w:rPr>
        <w:t>Morice et al., 2020</w:t>
      </w:r>
      <w:r w:rsidR="00315710">
        <w:rPr>
          <w:rFonts w:ascii="Calibri" w:hAnsi="Calibri" w:cs="Calibri"/>
        </w:rPr>
        <w:t>)</w:t>
      </w:r>
      <w:r w:rsidR="00964513">
        <w:rPr>
          <w:rFonts w:ascii="Calibri" w:hAnsi="Calibri" w:cs="Calibri"/>
        </w:rPr>
        <w:t xml:space="preserve">. </w:t>
      </w:r>
    </w:p>
    <w:p w14:paraId="5C289280" w14:textId="77777777" w:rsidR="00964513" w:rsidRDefault="00964513" w:rsidP="00614027">
      <w:pPr>
        <w:autoSpaceDE w:val="0"/>
        <w:autoSpaceDN w:val="0"/>
        <w:adjustRightInd w:val="0"/>
        <w:spacing w:after="200" w:line="276" w:lineRule="auto"/>
        <w:jc w:val="both"/>
        <w:rPr>
          <w:rFonts w:ascii="Calibri" w:hAnsi="Calibri" w:cs="Calibri"/>
        </w:rPr>
      </w:pPr>
      <w:r>
        <w:rPr>
          <w:rFonts w:ascii="Calibri" w:hAnsi="Calibri" w:cs="Calibri"/>
        </w:rPr>
        <w:t xml:space="preserve">Traditional classroom </w:t>
      </w:r>
      <w:r w:rsidR="00830A90">
        <w:rPr>
          <w:rFonts w:ascii="Calibri" w:hAnsi="Calibri" w:cs="Calibri"/>
        </w:rPr>
        <w:t xml:space="preserve">learning </w:t>
      </w:r>
      <w:r>
        <w:rPr>
          <w:rFonts w:ascii="Calibri" w:hAnsi="Calibri" w:cs="Calibri"/>
        </w:rPr>
        <w:t xml:space="preserve">is time consuming. Consider the scenario that a teacher is answering a query to the student while the rest of classroom is waiting for them to finish so that they can continue. Now, sometimes it could be interesting for the rest of the classroom but it is not the case always. </w:t>
      </w:r>
      <w:r w:rsidR="00830A90">
        <w:rPr>
          <w:rFonts w:ascii="Calibri" w:hAnsi="Calibri" w:cs="Calibri"/>
        </w:rPr>
        <w:t>Individual have their own pace of learning and they prefer to learn at their pace</w:t>
      </w:r>
      <w:r w:rsidR="00315710">
        <w:rPr>
          <w:rFonts w:ascii="Calibri" w:hAnsi="Calibri" w:cs="Calibri"/>
        </w:rPr>
        <w:t xml:space="preserve"> (</w:t>
      </w:r>
      <w:proofErr w:type="spellStart"/>
      <w:r w:rsidR="00315710">
        <w:rPr>
          <w:rFonts w:ascii="Arial" w:hAnsi="Arial" w:cs="Arial"/>
          <w:color w:val="222222"/>
          <w:sz w:val="20"/>
          <w:szCs w:val="20"/>
          <w:shd w:val="clear" w:color="auto" w:fill="FFFFFF"/>
        </w:rPr>
        <w:t>Hrastinski</w:t>
      </w:r>
      <w:proofErr w:type="spellEnd"/>
      <w:r w:rsidR="00315710">
        <w:rPr>
          <w:rFonts w:ascii="Arial" w:hAnsi="Arial" w:cs="Arial"/>
          <w:color w:val="222222"/>
          <w:sz w:val="20"/>
          <w:szCs w:val="20"/>
          <w:shd w:val="clear" w:color="auto" w:fill="FFFFFF"/>
        </w:rPr>
        <w:t>, 2019)</w:t>
      </w:r>
      <w:r w:rsidR="00830A90">
        <w:rPr>
          <w:rFonts w:ascii="Calibri" w:hAnsi="Calibri" w:cs="Calibri"/>
        </w:rPr>
        <w:t xml:space="preserve">. </w:t>
      </w:r>
      <w:proofErr w:type="gramStart"/>
      <w:r w:rsidR="00830A90">
        <w:rPr>
          <w:rFonts w:ascii="Calibri" w:hAnsi="Calibri" w:cs="Calibri"/>
        </w:rPr>
        <w:t>Moreover</w:t>
      </w:r>
      <w:proofErr w:type="gramEnd"/>
      <w:r w:rsidR="00830A90">
        <w:rPr>
          <w:rFonts w:ascii="Calibri" w:hAnsi="Calibri" w:cs="Calibri"/>
        </w:rPr>
        <w:t xml:space="preserve"> it is not appropriate to make something learn on slower pace when he or she can progress rapidly.</w:t>
      </w:r>
    </w:p>
    <w:p w14:paraId="1B891C15" w14:textId="77777777" w:rsidR="00964513" w:rsidRDefault="00964513" w:rsidP="00614027">
      <w:pPr>
        <w:autoSpaceDE w:val="0"/>
        <w:autoSpaceDN w:val="0"/>
        <w:adjustRightInd w:val="0"/>
        <w:spacing w:after="200" w:line="276" w:lineRule="auto"/>
        <w:jc w:val="both"/>
        <w:rPr>
          <w:rFonts w:ascii="Calibri" w:hAnsi="Calibri" w:cs="Calibri"/>
        </w:rPr>
      </w:pPr>
      <w:r>
        <w:rPr>
          <w:rFonts w:ascii="Calibri" w:hAnsi="Calibri" w:cs="Calibri"/>
        </w:rPr>
        <w:t>Consumption of time and difficulty of access are not the only disadvantages of the traditional classroom setting, rather, need of additional resources are also a major s</w:t>
      </w:r>
      <w:r w:rsidR="00012512">
        <w:rPr>
          <w:rFonts w:ascii="Calibri" w:hAnsi="Calibri" w:cs="Calibri"/>
        </w:rPr>
        <w:t xml:space="preserve">etback in the learning process. In traditional classroom learning, there is need for different resources such as furniture, electricity, venue, etc. </w:t>
      </w:r>
      <w:r w:rsidR="00315710">
        <w:rPr>
          <w:rFonts w:ascii="Calibri" w:hAnsi="Calibri" w:cs="Calibri"/>
        </w:rPr>
        <w:t xml:space="preserve">According to </w:t>
      </w:r>
      <w:r w:rsidR="00315710">
        <w:rPr>
          <w:rFonts w:ascii="Arial" w:hAnsi="Arial" w:cs="Arial"/>
          <w:color w:val="222222"/>
          <w:sz w:val="20"/>
          <w:szCs w:val="20"/>
          <w:shd w:val="clear" w:color="auto" w:fill="FFFFFF"/>
        </w:rPr>
        <w:t xml:space="preserve">Oliver and </w:t>
      </w:r>
      <w:proofErr w:type="spellStart"/>
      <w:r w:rsidR="00315710">
        <w:rPr>
          <w:rFonts w:ascii="Arial" w:hAnsi="Arial" w:cs="Arial"/>
          <w:color w:val="222222"/>
          <w:sz w:val="20"/>
          <w:szCs w:val="20"/>
          <w:shd w:val="clear" w:color="auto" w:fill="FFFFFF"/>
        </w:rPr>
        <w:t>Trigwell</w:t>
      </w:r>
      <w:proofErr w:type="spellEnd"/>
      <w:r w:rsidR="00315710">
        <w:rPr>
          <w:rFonts w:ascii="Arial" w:hAnsi="Arial" w:cs="Arial"/>
          <w:color w:val="222222"/>
          <w:sz w:val="20"/>
          <w:szCs w:val="20"/>
          <w:shd w:val="clear" w:color="auto" w:fill="FFFFFF"/>
        </w:rPr>
        <w:t xml:space="preserve">, 2005, </w:t>
      </w:r>
      <w:r w:rsidR="00012512">
        <w:rPr>
          <w:rFonts w:ascii="Calibri" w:hAnsi="Calibri" w:cs="Calibri"/>
        </w:rPr>
        <w:t>Though blended learning also require some portion of learning to be physical, we can save a lot more by utilising available resources.</w:t>
      </w:r>
    </w:p>
    <w:p w14:paraId="76071476" w14:textId="77777777" w:rsidR="00FC4198" w:rsidRPr="00012512" w:rsidRDefault="00012512" w:rsidP="00614027">
      <w:pPr>
        <w:pStyle w:val="Heading2"/>
        <w:jc w:val="both"/>
      </w:pPr>
      <w:bookmarkStart w:id="5" w:name="_Toc89706195"/>
      <w:r w:rsidRPr="00012512">
        <w:rPr>
          <w:rFonts w:ascii="Calibri" w:hAnsi="Calibri" w:cs="Calibri"/>
        </w:rPr>
        <w:t xml:space="preserve">Evaluation of </w:t>
      </w:r>
      <w:r w:rsidRPr="00012512">
        <w:t>both forms of teaching and learning in the past and present:</w:t>
      </w:r>
      <w:bookmarkEnd w:id="5"/>
    </w:p>
    <w:p w14:paraId="08A8F3F9" w14:textId="77777777" w:rsidR="00012512" w:rsidRDefault="00012512" w:rsidP="00614027">
      <w:pPr>
        <w:autoSpaceDE w:val="0"/>
        <w:autoSpaceDN w:val="0"/>
        <w:adjustRightInd w:val="0"/>
        <w:spacing w:after="200" w:line="276" w:lineRule="auto"/>
        <w:jc w:val="both"/>
        <w:rPr>
          <w:rFonts w:ascii="Calibri" w:hAnsi="Calibri" w:cs="Calibri"/>
        </w:rPr>
      </w:pPr>
      <w:r>
        <w:rPr>
          <w:rFonts w:ascii="Calibri" w:hAnsi="Calibri" w:cs="Calibri"/>
        </w:rPr>
        <w:t xml:space="preserve">Both forms of teaching and learning in the past and present has their significance. Both forms have the drawbacks as well as the advantages. Addressing the blended learning system, it provides ease of access and it is less costly. On the contrary, traditional classroom learning is not that much easy to access and it costs more than blended learning. The major example to support this argument is no doubt the recent pandemic outbreak covid-19 which challenged the traditional classroom learning system and the result is known to everyone. The traditional classroom learning bowed down in front of covid-19 while the blended learning stood like a warrior in its full glory and gave a really tough time </w:t>
      </w:r>
      <w:r w:rsidR="00AB59C3">
        <w:rPr>
          <w:rFonts w:ascii="Calibri" w:hAnsi="Calibri" w:cs="Calibri"/>
        </w:rPr>
        <w:t xml:space="preserve">to the covid-19. </w:t>
      </w:r>
    </w:p>
    <w:p w14:paraId="54A449BC" w14:textId="77777777" w:rsidR="00AB59C3" w:rsidRDefault="00AB59C3" w:rsidP="00614027">
      <w:pPr>
        <w:autoSpaceDE w:val="0"/>
        <w:autoSpaceDN w:val="0"/>
        <w:adjustRightInd w:val="0"/>
        <w:spacing w:after="200" w:line="276" w:lineRule="auto"/>
        <w:jc w:val="both"/>
        <w:rPr>
          <w:rFonts w:ascii="Calibri" w:hAnsi="Calibri" w:cs="Calibri"/>
        </w:rPr>
      </w:pPr>
      <w:r>
        <w:rPr>
          <w:rFonts w:ascii="Calibri" w:hAnsi="Calibri" w:cs="Calibri"/>
        </w:rPr>
        <w:t>When the traditional classroom learning failed to perform, the blended learning system was there to support the learning process and it provided a beacon of hope to students and teachers to survive the tough time. Form this point of view, blended learning system definitely outweighs the traditional classroom system as it is more advanced and has the capacity to withstand against cruel circumstances. It can fight the traffic jams as well as save resources</w:t>
      </w:r>
      <w:r w:rsidR="00315710">
        <w:rPr>
          <w:rFonts w:ascii="Calibri" w:hAnsi="Calibri" w:cs="Calibri"/>
        </w:rPr>
        <w:t xml:space="preserve"> (</w:t>
      </w:r>
      <w:r w:rsidR="00315710">
        <w:rPr>
          <w:rFonts w:ascii="Arial" w:hAnsi="Arial" w:cs="Arial"/>
          <w:color w:val="222222"/>
          <w:sz w:val="20"/>
          <w:szCs w:val="20"/>
          <w:shd w:val="clear" w:color="auto" w:fill="FFFFFF"/>
        </w:rPr>
        <w:t>Morice et al., 2020</w:t>
      </w:r>
      <w:r w:rsidR="00315710">
        <w:rPr>
          <w:rFonts w:ascii="Calibri" w:hAnsi="Calibri" w:cs="Calibri"/>
        </w:rPr>
        <w:t>)</w:t>
      </w:r>
      <w:r>
        <w:rPr>
          <w:rFonts w:ascii="Calibri" w:hAnsi="Calibri" w:cs="Calibri"/>
        </w:rPr>
        <w:t xml:space="preserve">. </w:t>
      </w:r>
    </w:p>
    <w:p w14:paraId="3DAD8691" w14:textId="77777777" w:rsidR="00BD4FD3" w:rsidRPr="00D17F85" w:rsidRDefault="00AB59C3" w:rsidP="00614027">
      <w:pPr>
        <w:autoSpaceDE w:val="0"/>
        <w:autoSpaceDN w:val="0"/>
        <w:adjustRightInd w:val="0"/>
        <w:spacing w:after="200" w:line="276" w:lineRule="auto"/>
        <w:jc w:val="both"/>
        <w:rPr>
          <w:rFonts w:ascii="Calibri" w:hAnsi="Calibri" w:cs="Calibri"/>
        </w:rPr>
      </w:pPr>
      <w:r>
        <w:rPr>
          <w:rFonts w:ascii="Calibri" w:hAnsi="Calibri" w:cs="Calibri"/>
        </w:rPr>
        <w:t xml:space="preserve">However, with all the benefits, the major concern for us is to establish an inclusive learning environment so that every student can learn and evolve. We cannot justify the learning system just on the base of easy access and time saving rather we have to look at the ultimate purpose of the learning system. Is it capable of taking every student forward or will it leave some behind? In the blended learning system, meeting individual needs is challenging. Teachers are not directly connected to the student so they cannot effectively assess the individual needs thus meeting individual needs is affected. </w:t>
      </w:r>
    </w:p>
    <w:p w14:paraId="45103747" w14:textId="77777777" w:rsidR="00FC4198" w:rsidRPr="00D17F85" w:rsidRDefault="00FC4198" w:rsidP="00614027">
      <w:pPr>
        <w:pStyle w:val="Heading2"/>
        <w:jc w:val="both"/>
      </w:pPr>
      <w:bookmarkStart w:id="6" w:name="_Toc89706196"/>
      <w:r w:rsidRPr="00D17F85">
        <w:lastRenderedPageBreak/>
        <w:t>Recommendation:</w:t>
      </w:r>
      <w:bookmarkEnd w:id="6"/>
    </w:p>
    <w:p w14:paraId="1A256707" w14:textId="77777777" w:rsidR="00FC4198"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 xml:space="preserve">both learning system has their significance, following the technological trends and need to evolve, blended learning system outweigh the traditional learning. traditional classroom learning has proved to be effective but this is the era of technology and digitalisation. the world is evolving and the learning system needs to be evolved too. blended learning has more flexibility and opportunity to shape an inclusive system. using blended learning system for the higher education would be beneficial because it is time saving, money saving, and easy to access. </w:t>
      </w:r>
    </w:p>
    <w:p w14:paraId="27EE2EEB" w14:textId="77777777" w:rsidR="00AB59C3" w:rsidRPr="00D17F85" w:rsidRDefault="00AB59C3" w:rsidP="00614027">
      <w:pPr>
        <w:autoSpaceDE w:val="0"/>
        <w:autoSpaceDN w:val="0"/>
        <w:adjustRightInd w:val="0"/>
        <w:spacing w:after="200" w:line="276" w:lineRule="auto"/>
        <w:jc w:val="both"/>
        <w:rPr>
          <w:rFonts w:ascii="Calibri" w:hAnsi="Calibri" w:cs="Calibri"/>
        </w:rPr>
      </w:pPr>
      <w:r>
        <w:rPr>
          <w:rFonts w:ascii="Calibri" w:hAnsi="Calibri" w:cs="Calibri"/>
        </w:rPr>
        <w:t>As I have evaluated the two forms above, our main concern is the establishment of an inclusive system.</w:t>
      </w:r>
      <w:r w:rsidR="00BD4FD3">
        <w:rPr>
          <w:rFonts w:ascii="Calibri" w:hAnsi="Calibri" w:cs="Calibri"/>
        </w:rPr>
        <w:t xml:space="preserve"> We will go with the system that can help us build an inclusive learning system. For that, we can practice with the different percentages of physical and online teaching in blended learning system. However, the major burden will fall on teacher’s shoulder because they have a lot to do in this regard. Building an inclusive system is harder than is said. With that said, the blended learning system has more capacity for an inclusive learning system as compared to its counterpart traditional classroom learning. </w:t>
      </w:r>
    </w:p>
    <w:p w14:paraId="778AA9C3" w14:textId="77777777" w:rsidR="00FC4198" w:rsidRPr="000A2093" w:rsidRDefault="000A2093" w:rsidP="00614027">
      <w:pPr>
        <w:pStyle w:val="Heading1"/>
        <w:jc w:val="both"/>
      </w:pPr>
      <w:bookmarkStart w:id="7" w:name="_Toc89706197"/>
      <w:r w:rsidRPr="000A2093">
        <w:t xml:space="preserve">Task 02 </w:t>
      </w:r>
      <w:r w:rsidR="00830A90" w:rsidRPr="000A2093">
        <w:t>Reflective Report:</w:t>
      </w:r>
      <w:bookmarkEnd w:id="7"/>
    </w:p>
    <w:p w14:paraId="1D9F871E" w14:textId="77777777" w:rsidR="00830A90" w:rsidRDefault="00830A90" w:rsidP="00614027">
      <w:pPr>
        <w:autoSpaceDE w:val="0"/>
        <w:autoSpaceDN w:val="0"/>
        <w:adjustRightInd w:val="0"/>
        <w:spacing w:after="200" w:line="276" w:lineRule="auto"/>
        <w:jc w:val="both"/>
        <w:rPr>
          <w:rFonts w:ascii="Calibri" w:hAnsi="Calibri" w:cs="Calibri"/>
        </w:rPr>
      </w:pPr>
      <w:r>
        <w:rPr>
          <w:rFonts w:ascii="Calibri" w:hAnsi="Calibri" w:cs="Calibri"/>
        </w:rPr>
        <w:t xml:space="preserve">The feedback that I have received on the draft of task 1 is that I lack research and time management skills. I was not good with referencing the text that I have used in my work. For example, the example I have used in recommendation or the evaluation was not cited exactly. Moreover, I was told that I lack time management skill that kept from completing my assignment early as compared to what I did in the last hours. I recognise and appreciate that constructive feedback and I am pretty confident that this feedback will help me improve my academic and employability skills. </w:t>
      </w:r>
    </w:p>
    <w:p w14:paraId="0C0F4552" w14:textId="77777777" w:rsidR="00FC4198" w:rsidRPr="00D17F85" w:rsidRDefault="00FC4198" w:rsidP="00614027">
      <w:pPr>
        <w:autoSpaceDE w:val="0"/>
        <w:autoSpaceDN w:val="0"/>
        <w:adjustRightInd w:val="0"/>
        <w:spacing w:after="200" w:line="276" w:lineRule="auto"/>
        <w:jc w:val="both"/>
        <w:rPr>
          <w:rFonts w:ascii="Calibri" w:hAnsi="Calibri" w:cs="Calibri"/>
        </w:rPr>
      </w:pPr>
      <w:r w:rsidRPr="00D17F85">
        <w:rPr>
          <w:rFonts w:ascii="Calibri" w:hAnsi="Calibri" w:cs="Calibri"/>
        </w:rPr>
        <w:t xml:space="preserve">I am using Gibbs Reflective Model (1988) to write this reflection report about my employability skills during this learning setting. Gibbs reflective model is a six-stage model, containing description of the situation, feelings in that particular situation, experience assessment, analysis of the situation, conclusion, and action plan. </w:t>
      </w:r>
    </w:p>
    <w:p w14:paraId="40E30FD7" w14:textId="77777777" w:rsidR="00FC4198" w:rsidRPr="00830A90" w:rsidRDefault="00FC4198" w:rsidP="00614027">
      <w:pPr>
        <w:pStyle w:val="Heading2"/>
        <w:jc w:val="both"/>
      </w:pPr>
      <w:bookmarkStart w:id="8" w:name="_Toc89706198"/>
      <w:r w:rsidRPr="00830A90">
        <w:t>Description of the Situation:</w:t>
      </w:r>
      <w:bookmarkEnd w:id="8"/>
    </w:p>
    <w:p w14:paraId="61E375A8" w14:textId="77777777" w:rsidR="00FC4198" w:rsidRPr="00D17F85" w:rsidRDefault="00830A90" w:rsidP="00614027">
      <w:pPr>
        <w:autoSpaceDE w:val="0"/>
        <w:autoSpaceDN w:val="0"/>
        <w:adjustRightInd w:val="0"/>
        <w:spacing w:after="200" w:line="276" w:lineRule="auto"/>
        <w:jc w:val="both"/>
        <w:rPr>
          <w:rFonts w:ascii="Calibri" w:hAnsi="Calibri" w:cs="Calibri"/>
        </w:rPr>
      </w:pPr>
      <w:r>
        <w:rPr>
          <w:rFonts w:ascii="Calibri" w:hAnsi="Calibri" w:cs="Calibri"/>
        </w:rPr>
        <w:t>M</w:t>
      </w:r>
      <w:r w:rsidR="00FC4198" w:rsidRPr="00D17F85">
        <w:rPr>
          <w:rFonts w:ascii="Calibri" w:hAnsi="Calibri" w:cs="Calibri"/>
        </w:rPr>
        <w:t xml:space="preserve">y experience throughout this learning setting was pretty good. during this module of academic and employability skill I have acquired valuable knowledge and skills. in this module the tutor has taught various academic skills and the connection between academic and employability skill. in this module, I came to know that how these academic and employability skills are interlinked and what is the gap between industry and the academia. </w:t>
      </w:r>
    </w:p>
    <w:p w14:paraId="6E25A3F7" w14:textId="77777777" w:rsidR="008748FC" w:rsidRDefault="0067530F" w:rsidP="00614027">
      <w:pPr>
        <w:jc w:val="both"/>
      </w:pPr>
      <w:r>
        <w:t xml:space="preserve">In this course I have learnt many new things that helped me realised the importance of higher education. I have learnt the difference between education and just knowing the information. Before this, I used to process information without any proper justification and authentication. For example, I have been using things without proper referencing that hurts the credibility of my work. I used to write reports by searching the data on the internet and then writing what seems relevant. Tutor taught me that this is not the correct way to write the report. I am now equipped with the knowledge of report writing. Now I know that report writing is tough than is said. It is a piece of work that demands dedication and hard work and </w:t>
      </w:r>
      <w:r>
        <w:lastRenderedPageBreak/>
        <w:t xml:space="preserve">it is not the piece of cake for everyone. Even experienced writers need to shake their head when it comes to report writing. </w:t>
      </w:r>
    </w:p>
    <w:p w14:paraId="35103730" w14:textId="77777777" w:rsidR="0067530F" w:rsidRDefault="0067530F" w:rsidP="00614027">
      <w:pPr>
        <w:jc w:val="both"/>
      </w:pPr>
      <w:r>
        <w:t xml:space="preserve">Our tutor taught us that how to search for the scholarly articles, we were also taught to differentiate the piece of </w:t>
      </w:r>
      <w:r w:rsidR="003A069A">
        <w:t>information</w:t>
      </w:r>
      <w:r>
        <w:t xml:space="preserve"> from authentic </w:t>
      </w:r>
      <w:r w:rsidR="003A069A">
        <w:t xml:space="preserve">and unauthentic one. I came to learn about the time management. I was taught the 4D model. There are four quadrants starting with the alphabet D. one is the Delegate, second is Do now. Third is Dairy. Fourth is Ditch. These four quadrants are different on the bases of urgency and importance. The quadrant Do now states that the task at hand is important and urgent, so do it now. The quadrant Delegate states that the task is not important but urgent, so delegate it. The quadrant Dairy states that the task is important but not urgent, so diary it and do it when get time. The quadrant Ditch state states that if the task is not important and not urgent, then ditch it to the dustbin. </w:t>
      </w:r>
    </w:p>
    <w:p w14:paraId="4A21FB09" w14:textId="77777777" w:rsidR="003A069A" w:rsidRDefault="003A069A" w:rsidP="00614027">
      <w:pPr>
        <w:jc w:val="both"/>
      </w:pPr>
      <w:r>
        <w:t xml:space="preserve">This time management skill was very amazing as it revamped my life. Before that, I was not able to manage my time effectively. I have been doing things in the last hour whether it my breakfast or the assignment. After learning this time management skill, now I have control on myself. Now I can complete my important task within the </w:t>
      </w:r>
      <w:r w:rsidR="00E10487">
        <w:t>t</w:t>
      </w:r>
      <w:r>
        <w:t xml:space="preserve">ime and can schedule my day on the bases of this time management model. </w:t>
      </w:r>
    </w:p>
    <w:p w14:paraId="14A876DE" w14:textId="77777777" w:rsidR="00E10487" w:rsidRDefault="00E10487" w:rsidP="00614027">
      <w:pPr>
        <w:jc w:val="both"/>
      </w:pPr>
      <w:r>
        <w:t xml:space="preserve">I was not good with presentation. I was reluctant to present because I was not equipped with presentation tools such as power point. I oftentimes asked my friends or colleagues to help me in this. I requested them and they provided me with the end result. This keep me away from challenging myself to break the ice and learn the tool. Here, in the course, the tutor taught me the presentation tool that is power point. Now, I am very happy and feel very strong because I no more need someone to get help from. I can make my presentation on my own. I really enjoy working with the power point tool. It has interesting features and it made the presentation very easy and fun thing to do. Well, power point is just a tool the major grooming that the tutor did in regard to presentation is that I have learnt the importance of body language. Tutor taught us that communication is more about non-verbal part of it. As an equation, words are the only 7% of the communication, rest of the 93% of communication is non-verbal communication. This non-verbal communication includes the body language, the tone of voice, the personality, the way you stand, the way you speak, the way you address audience. I have been conscious with the words that I pick for my communication but never paid attention to the other factors of the communication that are non-verbal. I was amazed to know that the thing that I have been treating as the key ingredient to communication is only 7% of overall communication. The thing that I have been neglected forms the major part of the communication and that is 93%. </w:t>
      </w:r>
    </w:p>
    <w:p w14:paraId="1DE4DA06" w14:textId="77777777" w:rsidR="003B4532" w:rsidRPr="00896CC5" w:rsidRDefault="003B4532" w:rsidP="00614027">
      <w:pPr>
        <w:pStyle w:val="Heading2"/>
        <w:jc w:val="both"/>
      </w:pPr>
      <w:bookmarkStart w:id="9" w:name="_Toc89706199"/>
      <w:r w:rsidRPr="00896CC5">
        <w:t>Feelings:</w:t>
      </w:r>
      <w:bookmarkEnd w:id="9"/>
    </w:p>
    <w:p w14:paraId="6F8CD492" w14:textId="77777777" w:rsidR="003B4532" w:rsidRDefault="003B4532" w:rsidP="00614027">
      <w:pPr>
        <w:jc w:val="both"/>
      </w:pPr>
      <w:r>
        <w:t xml:space="preserve">I have been reluctant to change because I have low emotional intelligence. I do not take risk because of uncertainty. I have been sneaking every possibility of presentation in front of audience because of fear of failure. Whenever I imagine the failure, I got butterflies in my stomach. It felt clingy and weird. I thought that people will laugh at me, they will make fun of me. The thought of being fail kept me away from trying. Whenever I see a person presentation in front of a crowd, I always wondered that how they do this. How are they able to speak without any fear of failure? It always fascinated me that they are fearless and so confident that they can address the audience so smoothly that audience is so engaged and hooked to them. I tried to improve my presentation by practicing it in the mirror but all in vain. Then I came to know that the reason behind their being fearless is that they treat the failure in the exact opposite manner as I do. I have seen failure as a full stop, as an ending point but they see the failure as a learning experience. They learn from the failure and come up with something effective the next time. </w:t>
      </w:r>
    </w:p>
    <w:p w14:paraId="08C3CE51" w14:textId="77777777" w:rsidR="003B4532" w:rsidRDefault="003B4532" w:rsidP="00614027">
      <w:pPr>
        <w:jc w:val="both"/>
      </w:pPr>
      <w:r>
        <w:lastRenderedPageBreak/>
        <w:t xml:space="preserve">I recognised this and things star to change. I was the person who lack courage to face people while presenting but now I am able to address infinite crowd. In fact, bigger the crowd is, bigger the joy is. I enjoy the presentation. Before the course, I was not sure what it was there for me. I took the course with uncertainty. I was not clear that I will learn this and that in the course. The skills that I have got from the course such as time management, presentation, and information researching has revamped my life. Now, I am able to manage my time effectively, I feel in control. The researching skill helps me everywhere in my life. When I make my presentations, I uses the researching skills to gather the best information out there. Before that, I was not aware of researching and using accurate and authentic information. I felt empowered when I came to know about google scholar. Now I can validate source of information. Pieces of information that I use for my presentation are backed by valid sources of information. </w:t>
      </w:r>
    </w:p>
    <w:p w14:paraId="5ACEB4D8" w14:textId="77777777" w:rsidR="008748FC" w:rsidRPr="00C925CA" w:rsidRDefault="008748FC" w:rsidP="00614027">
      <w:pPr>
        <w:pStyle w:val="Heading2"/>
        <w:jc w:val="both"/>
      </w:pPr>
      <w:bookmarkStart w:id="10" w:name="_Toc89706200"/>
      <w:r w:rsidRPr="00C925CA">
        <w:t>Evaluation:</w:t>
      </w:r>
      <w:bookmarkEnd w:id="10"/>
    </w:p>
    <w:p w14:paraId="46FC9DE2" w14:textId="77777777" w:rsidR="008748FC" w:rsidRDefault="008748FC" w:rsidP="00614027">
      <w:pPr>
        <w:jc w:val="both"/>
      </w:pPr>
      <w:r>
        <w:t xml:space="preserve">For me, learning has been easy as compared to teaching or disseminating to others. Yes, presentation has been always the problem for me. Though I am doing pretty great with the presentation, I feel still there are things to improve. For example, I have problem with my speech. When I speak, I struggle finding appropriate words and that results in stumbling speech. I really hate that pauses during presentation because I feel that audience is not comfortable with that, or maybe just I have the problem with my speech. Moreover, there is a thought that keep buzzing in my subconscious that am I doing okay, are people listening to what I am saying, are they engaged, are they not bored? I want to get rid of this thought because it keeps me from performing in my full swing. It keeps me from performing the best that I can, because I pay more attention to how I am sounding instead of disseminating the information. </w:t>
      </w:r>
    </w:p>
    <w:p w14:paraId="6441B1A7" w14:textId="77777777" w:rsidR="008748FC" w:rsidRDefault="008748FC" w:rsidP="00614027">
      <w:pPr>
        <w:jc w:val="both"/>
      </w:pPr>
      <w:r>
        <w:t xml:space="preserve">I know that I should not be worried about how people will judge me. My prime focus should be on the delivery of knowledge, on the presentation of information. The issue is that I cannot keep myself completely focus on the presentation. I struggle with my thought process that shifts toward that how audience will perceive this and that. The fact that I should not give it much importance is in fact making the scenario even worse for me. As the absence of positivity is the result of presence of negativity. Same is the case here, when I tell myself not to worry about the audience and all that, it always remains there in my brain that I am trying to not think about people being judgemental. So, it does the reverse of what I want from it. Instead of making me capable of focusing on the subject of the presentation, it keeps on telling me that I am trying to not lose the focus from the subject.  </w:t>
      </w:r>
    </w:p>
    <w:p w14:paraId="4749499B" w14:textId="77777777" w:rsidR="00236186" w:rsidRPr="00166DB7" w:rsidRDefault="00236186" w:rsidP="00614027">
      <w:pPr>
        <w:pStyle w:val="Heading2"/>
        <w:jc w:val="both"/>
      </w:pPr>
      <w:bookmarkStart w:id="11" w:name="_Toc89706201"/>
      <w:r w:rsidRPr="00166DB7">
        <w:t>Analysis:</w:t>
      </w:r>
      <w:bookmarkEnd w:id="11"/>
    </w:p>
    <w:p w14:paraId="61999566" w14:textId="77777777" w:rsidR="00830A90" w:rsidRDefault="00236186" w:rsidP="00614027">
      <w:pPr>
        <w:jc w:val="both"/>
      </w:pPr>
      <w:r>
        <w:t xml:space="preserve">So far I have learnt many things in this course that helped me shape myself different from the yesterday. What I am today is because of this course and the tutor when I look back to myself of the yesterday, I feel really empowered and deterministic to go more miles. As the tutor said that one should be in competition to themselves and not to someone who is at the higher position. Though there is a long way to go, I am confident to walk along the path. When I started the course, I knew very less regarding academic and employability skills. I was not aware of academic writing and presentation of the work. I came to know that what academic writing is and how it is different from other piece of writings. The tutor taught us about referencing, sourcing, etc. The time management skill that I have learnt is very interesting as it helps me with everything. It helps me with learning and presentation. I can perform much better in less time as compare to myself prior to this course. </w:t>
      </w:r>
    </w:p>
    <w:p w14:paraId="5C055EF1" w14:textId="77777777" w:rsidR="00945B14" w:rsidRPr="001D0AB3" w:rsidRDefault="00945B14" w:rsidP="00614027">
      <w:pPr>
        <w:pStyle w:val="Heading2"/>
        <w:jc w:val="both"/>
      </w:pPr>
      <w:bookmarkStart w:id="12" w:name="_Toc89706202"/>
      <w:r w:rsidRPr="001D0AB3">
        <w:lastRenderedPageBreak/>
        <w:t>Conclusion:</w:t>
      </w:r>
      <w:bookmarkEnd w:id="12"/>
    </w:p>
    <w:p w14:paraId="55182B2D" w14:textId="77777777" w:rsidR="00236186" w:rsidRDefault="00945B14" w:rsidP="00614027">
      <w:pPr>
        <w:jc w:val="both"/>
      </w:pPr>
      <w:r>
        <w:t>In order to conclude this, I have learnt some valuable skills that have revamped my life in a better way. These skills include time management, presentation, information research, and writing. I am happy with my learning and motivated to learn more and more. The time management skill helps me with different walk of life ranging from academic career to professional career. This course has also helped me with my personal development. I am more content than ever.</w:t>
      </w:r>
    </w:p>
    <w:p w14:paraId="1B3D3F35" w14:textId="77777777" w:rsidR="00236186" w:rsidRPr="00945B14" w:rsidRDefault="00236186" w:rsidP="00614027">
      <w:pPr>
        <w:pStyle w:val="Heading2"/>
        <w:jc w:val="both"/>
      </w:pPr>
      <w:bookmarkStart w:id="13" w:name="_Toc89706203"/>
      <w:r w:rsidRPr="00945B14">
        <w:t>Action Plan:</w:t>
      </w:r>
      <w:bookmarkEnd w:id="13"/>
    </w:p>
    <w:p w14:paraId="17AE9046" w14:textId="77777777" w:rsidR="00236186" w:rsidRDefault="00236186" w:rsidP="00614027">
      <w:pPr>
        <w:jc w:val="both"/>
      </w:pPr>
      <w:r>
        <w:t xml:space="preserve">I have planned to improve my writing and speaking skills that will provide me with confidence to present in a better way. In this regard, I have planned to improve my speaking skill by practicing and receiving feedback from an expert of the subject. And the expected start and completion dates are January, 2022 and April, 2022 respectively.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236186" w14:paraId="649F060D" w14:textId="77777777" w:rsidTr="00201AE9">
        <w:tc>
          <w:tcPr>
            <w:tcW w:w="1502" w:type="dxa"/>
          </w:tcPr>
          <w:p w14:paraId="1EE193DD" w14:textId="77777777" w:rsidR="00236186" w:rsidRDefault="00CC3D3D" w:rsidP="00614027">
            <w:pPr>
              <w:jc w:val="center"/>
            </w:pPr>
            <w:r>
              <w:t>S</w:t>
            </w:r>
            <w:r w:rsidR="00236186">
              <w:t>kill</w:t>
            </w:r>
          </w:p>
        </w:tc>
        <w:tc>
          <w:tcPr>
            <w:tcW w:w="1502" w:type="dxa"/>
          </w:tcPr>
          <w:p w14:paraId="4EF2553C" w14:textId="77777777" w:rsidR="00236186" w:rsidRDefault="00236186" w:rsidP="00614027">
            <w:pPr>
              <w:jc w:val="center"/>
            </w:pPr>
            <w:r>
              <w:t>objective</w:t>
            </w:r>
          </w:p>
        </w:tc>
        <w:tc>
          <w:tcPr>
            <w:tcW w:w="1503" w:type="dxa"/>
          </w:tcPr>
          <w:p w14:paraId="41BCB15E" w14:textId="77777777" w:rsidR="00236186" w:rsidRDefault="00236186" w:rsidP="00614027">
            <w:pPr>
              <w:jc w:val="center"/>
            </w:pPr>
            <w:r>
              <w:t>Resources required</w:t>
            </w:r>
          </w:p>
        </w:tc>
        <w:tc>
          <w:tcPr>
            <w:tcW w:w="1503" w:type="dxa"/>
          </w:tcPr>
          <w:p w14:paraId="7EED436E" w14:textId="77777777" w:rsidR="00236186" w:rsidRDefault="00236186" w:rsidP="00614027">
            <w:pPr>
              <w:jc w:val="center"/>
            </w:pPr>
            <w:r>
              <w:t>Start date</w:t>
            </w:r>
          </w:p>
        </w:tc>
        <w:tc>
          <w:tcPr>
            <w:tcW w:w="1503" w:type="dxa"/>
          </w:tcPr>
          <w:p w14:paraId="6F40BC75" w14:textId="77777777" w:rsidR="00236186" w:rsidRDefault="00236186" w:rsidP="00614027">
            <w:pPr>
              <w:jc w:val="center"/>
            </w:pPr>
            <w:r>
              <w:t>Expected completion</w:t>
            </w:r>
          </w:p>
        </w:tc>
        <w:tc>
          <w:tcPr>
            <w:tcW w:w="1503" w:type="dxa"/>
          </w:tcPr>
          <w:p w14:paraId="218ACB1E" w14:textId="77777777" w:rsidR="00236186" w:rsidRDefault="00236186" w:rsidP="00614027">
            <w:pPr>
              <w:jc w:val="center"/>
            </w:pPr>
            <w:r>
              <w:t>remarks</w:t>
            </w:r>
          </w:p>
        </w:tc>
      </w:tr>
      <w:tr w:rsidR="00236186" w14:paraId="12A372F3" w14:textId="77777777" w:rsidTr="00201AE9">
        <w:tc>
          <w:tcPr>
            <w:tcW w:w="1502" w:type="dxa"/>
          </w:tcPr>
          <w:p w14:paraId="43B81DDA" w14:textId="77777777" w:rsidR="00236186" w:rsidRDefault="00236186" w:rsidP="00614027">
            <w:pPr>
              <w:jc w:val="center"/>
            </w:pPr>
            <w:r>
              <w:t>Improvement in speech</w:t>
            </w:r>
          </w:p>
        </w:tc>
        <w:tc>
          <w:tcPr>
            <w:tcW w:w="1502" w:type="dxa"/>
          </w:tcPr>
          <w:p w14:paraId="095E1B13" w14:textId="77777777" w:rsidR="00236186" w:rsidRDefault="00236186" w:rsidP="00614027">
            <w:pPr>
              <w:jc w:val="center"/>
            </w:pPr>
            <w:r>
              <w:t>To speak with more fluency</w:t>
            </w:r>
          </w:p>
        </w:tc>
        <w:tc>
          <w:tcPr>
            <w:tcW w:w="1503" w:type="dxa"/>
          </w:tcPr>
          <w:p w14:paraId="7A416A6F" w14:textId="77777777" w:rsidR="00236186" w:rsidRDefault="00236186" w:rsidP="00614027">
            <w:pPr>
              <w:jc w:val="center"/>
            </w:pPr>
            <w:r>
              <w:t>Time to practice. Feedback from an expert.</w:t>
            </w:r>
          </w:p>
        </w:tc>
        <w:tc>
          <w:tcPr>
            <w:tcW w:w="1503" w:type="dxa"/>
          </w:tcPr>
          <w:p w14:paraId="3A9D2FEB" w14:textId="77777777" w:rsidR="00236186" w:rsidRDefault="00236186" w:rsidP="00614027">
            <w:pPr>
              <w:jc w:val="center"/>
            </w:pPr>
            <w:r>
              <w:t>January, 2022</w:t>
            </w:r>
          </w:p>
        </w:tc>
        <w:tc>
          <w:tcPr>
            <w:tcW w:w="1503" w:type="dxa"/>
          </w:tcPr>
          <w:p w14:paraId="3B440D22" w14:textId="77777777" w:rsidR="00236186" w:rsidRDefault="00236186" w:rsidP="00614027">
            <w:pPr>
              <w:jc w:val="center"/>
            </w:pPr>
            <w:r>
              <w:t>April, 2022</w:t>
            </w:r>
          </w:p>
        </w:tc>
        <w:tc>
          <w:tcPr>
            <w:tcW w:w="1503" w:type="dxa"/>
          </w:tcPr>
          <w:p w14:paraId="3CB8A51F" w14:textId="77777777" w:rsidR="00236186" w:rsidRDefault="00236186" w:rsidP="00614027">
            <w:pPr>
              <w:jc w:val="center"/>
            </w:pPr>
          </w:p>
        </w:tc>
      </w:tr>
      <w:tr w:rsidR="00236186" w14:paraId="1A8A7A83" w14:textId="77777777" w:rsidTr="00201AE9">
        <w:tc>
          <w:tcPr>
            <w:tcW w:w="1502" w:type="dxa"/>
          </w:tcPr>
          <w:p w14:paraId="237DA234" w14:textId="77777777" w:rsidR="00236186" w:rsidRDefault="00236186" w:rsidP="00614027">
            <w:pPr>
              <w:jc w:val="center"/>
            </w:pPr>
            <w:r>
              <w:t>Writing skill</w:t>
            </w:r>
          </w:p>
        </w:tc>
        <w:tc>
          <w:tcPr>
            <w:tcW w:w="1502" w:type="dxa"/>
          </w:tcPr>
          <w:p w14:paraId="25C47B23" w14:textId="77777777" w:rsidR="00236186" w:rsidRDefault="00236186" w:rsidP="00614027">
            <w:pPr>
              <w:jc w:val="center"/>
            </w:pPr>
            <w:r>
              <w:t>Improve connectivity of sentences</w:t>
            </w:r>
          </w:p>
        </w:tc>
        <w:tc>
          <w:tcPr>
            <w:tcW w:w="1503" w:type="dxa"/>
          </w:tcPr>
          <w:p w14:paraId="7DB4A3CF" w14:textId="77777777" w:rsidR="00236186" w:rsidRDefault="00236186" w:rsidP="00614027">
            <w:pPr>
              <w:jc w:val="center"/>
            </w:pPr>
            <w:r>
              <w:t>Expert feedback.</w:t>
            </w:r>
            <w:r>
              <w:br/>
              <w:t>practice of writing.</w:t>
            </w:r>
            <w:r>
              <w:br/>
              <w:t>study about sentences fluency and connectivity.</w:t>
            </w:r>
          </w:p>
        </w:tc>
        <w:tc>
          <w:tcPr>
            <w:tcW w:w="1503" w:type="dxa"/>
          </w:tcPr>
          <w:p w14:paraId="15FD41F3" w14:textId="77777777" w:rsidR="00236186" w:rsidRDefault="00236186" w:rsidP="00614027">
            <w:pPr>
              <w:jc w:val="center"/>
            </w:pPr>
            <w:r>
              <w:t>May, 2022</w:t>
            </w:r>
          </w:p>
        </w:tc>
        <w:tc>
          <w:tcPr>
            <w:tcW w:w="1503" w:type="dxa"/>
          </w:tcPr>
          <w:p w14:paraId="2FD7C399" w14:textId="77777777" w:rsidR="00236186" w:rsidRDefault="00236186" w:rsidP="00614027">
            <w:pPr>
              <w:jc w:val="center"/>
            </w:pPr>
            <w:r>
              <w:t>October, 2022</w:t>
            </w:r>
          </w:p>
        </w:tc>
        <w:tc>
          <w:tcPr>
            <w:tcW w:w="1503" w:type="dxa"/>
          </w:tcPr>
          <w:p w14:paraId="03778087" w14:textId="77777777" w:rsidR="00236186" w:rsidRDefault="00236186" w:rsidP="00614027">
            <w:pPr>
              <w:jc w:val="center"/>
            </w:pPr>
          </w:p>
        </w:tc>
      </w:tr>
    </w:tbl>
    <w:p w14:paraId="4D8AA14C" w14:textId="77777777" w:rsidR="00236186" w:rsidRDefault="00236186" w:rsidP="00614027">
      <w:pPr>
        <w:jc w:val="both"/>
      </w:pPr>
    </w:p>
    <w:p w14:paraId="5A5AB2CE" w14:textId="77777777" w:rsidR="00315710" w:rsidRDefault="00315710" w:rsidP="00614027">
      <w:pPr>
        <w:pStyle w:val="Heading1"/>
        <w:jc w:val="both"/>
      </w:pPr>
      <w:bookmarkStart w:id="14" w:name="_Toc89706204"/>
      <w:r>
        <w:t>Reference(s):</w:t>
      </w:r>
      <w:bookmarkEnd w:id="14"/>
    </w:p>
    <w:p w14:paraId="648A6CA3" w14:textId="77777777" w:rsidR="00315710" w:rsidRDefault="00315710" w:rsidP="00614027">
      <w:pPr>
        <w:jc w:val="both"/>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Hrastinski</w:t>
      </w:r>
      <w:proofErr w:type="spellEnd"/>
      <w:r>
        <w:rPr>
          <w:rFonts w:ascii="Arial" w:hAnsi="Arial" w:cs="Arial"/>
          <w:color w:val="222222"/>
          <w:sz w:val="20"/>
          <w:szCs w:val="20"/>
          <w:shd w:val="clear" w:color="auto" w:fill="FFFFFF"/>
        </w:rPr>
        <w:t xml:space="preserve">, S., 2019. What do we mean by blended </w:t>
      </w:r>
      <w:proofErr w:type="gramStart"/>
      <w:r>
        <w:rPr>
          <w:rFonts w:ascii="Arial" w:hAnsi="Arial" w:cs="Arial"/>
          <w:color w:val="222222"/>
          <w:sz w:val="20"/>
          <w:szCs w:val="20"/>
          <w:shd w:val="clear" w:color="auto" w:fill="FFFFFF"/>
        </w:rPr>
        <w:t>learning?.</w:t>
      </w:r>
      <w:proofErr w:type="gramEnd"/>
      <w:r>
        <w:rPr>
          <w:rFonts w:ascii="Arial" w:hAnsi="Arial" w:cs="Arial"/>
          <w:color w:val="222222"/>
          <w:sz w:val="20"/>
          <w:szCs w:val="20"/>
          <w:shd w:val="clear" w:color="auto" w:fill="FFFFFF"/>
        </w:rPr>
        <w:t> </w:t>
      </w:r>
      <w:proofErr w:type="spellStart"/>
      <w:r>
        <w:rPr>
          <w:rFonts w:ascii="Arial" w:hAnsi="Arial" w:cs="Arial"/>
          <w:i/>
          <w:iCs/>
          <w:color w:val="222222"/>
          <w:sz w:val="20"/>
          <w:szCs w:val="20"/>
          <w:shd w:val="clear" w:color="auto" w:fill="FFFFFF"/>
        </w:rPr>
        <w:t>TechTrends</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63</w:t>
      </w:r>
      <w:r>
        <w:rPr>
          <w:rFonts w:ascii="Arial" w:hAnsi="Arial" w:cs="Arial"/>
          <w:color w:val="222222"/>
          <w:sz w:val="20"/>
          <w:szCs w:val="20"/>
          <w:shd w:val="clear" w:color="auto" w:fill="FFFFFF"/>
        </w:rPr>
        <w:t>(5), pp.564-569.</w:t>
      </w:r>
    </w:p>
    <w:p w14:paraId="2D76A752" w14:textId="77777777" w:rsidR="00315710" w:rsidRDefault="00315710" w:rsidP="00614027">
      <w:pPr>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Morice, A., Jablon, E., </w:t>
      </w:r>
      <w:proofErr w:type="spellStart"/>
      <w:r>
        <w:rPr>
          <w:rFonts w:ascii="Arial" w:hAnsi="Arial" w:cs="Arial"/>
          <w:color w:val="222222"/>
          <w:sz w:val="20"/>
          <w:szCs w:val="20"/>
          <w:shd w:val="clear" w:color="auto" w:fill="FFFFFF"/>
        </w:rPr>
        <w:t>Delevaque</w:t>
      </w:r>
      <w:proofErr w:type="spellEnd"/>
      <w:r>
        <w:rPr>
          <w:rFonts w:ascii="Arial" w:hAnsi="Arial" w:cs="Arial"/>
          <w:color w:val="222222"/>
          <w:sz w:val="20"/>
          <w:szCs w:val="20"/>
          <w:shd w:val="clear" w:color="auto" w:fill="FFFFFF"/>
        </w:rPr>
        <w:t xml:space="preserve">, C., Khonsari, R.H., Picard, A. and </w:t>
      </w:r>
      <w:proofErr w:type="spellStart"/>
      <w:r>
        <w:rPr>
          <w:rFonts w:ascii="Arial" w:hAnsi="Arial" w:cs="Arial"/>
          <w:color w:val="222222"/>
          <w:sz w:val="20"/>
          <w:szCs w:val="20"/>
          <w:shd w:val="clear" w:color="auto" w:fill="FFFFFF"/>
        </w:rPr>
        <w:t>Kadlub</w:t>
      </w:r>
      <w:proofErr w:type="spellEnd"/>
      <w:r>
        <w:rPr>
          <w:rFonts w:ascii="Arial" w:hAnsi="Arial" w:cs="Arial"/>
          <w:color w:val="222222"/>
          <w:sz w:val="20"/>
          <w:szCs w:val="20"/>
          <w:shd w:val="clear" w:color="auto" w:fill="FFFFFF"/>
        </w:rPr>
        <w:t>, N., 2020. Virtual versus traditional classroom on facial traumatology learning: Evaluation of medical student's knowledge acquisition and satisfaction. </w:t>
      </w:r>
      <w:r>
        <w:rPr>
          <w:rFonts w:ascii="Arial" w:hAnsi="Arial" w:cs="Arial"/>
          <w:i/>
          <w:iCs/>
          <w:color w:val="222222"/>
          <w:sz w:val="20"/>
          <w:szCs w:val="20"/>
          <w:shd w:val="clear" w:color="auto" w:fill="FFFFFF"/>
        </w:rPr>
        <w:t>Journal of stomatology, oral and maxillofacial surgery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121</w:t>
      </w:r>
      <w:r>
        <w:rPr>
          <w:rFonts w:ascii="Arial" w:hAnsi="Arial" w:cs="Arial"/>
          <w:color w:val="222222"/>
          <w:sz w:val="20"/>
          <w:szCs w:val="20"/>
          <w:shd w:val="clear" w:color="auto" w:fill="FFFFFF"/>
        </w:rPr>
        <w:t>(6), pp.642-645.</w:t>
      </w:r>
    </w:p>
    <w:p w14:paraId="3BFDC32A" w14:textId="77777777" w:rsidR="00315710" w:rsidRPr="00315710" w:rsidRDefault="00315710" w:rsidP="00614027">
      <w:pPr>
        <w:jc w:val="both"/>
      </w:pPr>
      <w:r>
        <w:rPr>
          <w:rFonts w:ascii="Arial" w:hAnsi="Arial" w:cs="Arial"/>
          <w:color w:val="222222"/>
          <w:sz w:val="20"/>
          <w:szCs w:val="20"/>
          <w:shd w:val="clear" w:color="auto" w:fill="FFFFFF"/>
        </w:rPr>
        <w:t xml:space="preserve">Oliver, M. and </w:t>
      </w:r>
      <w:proofErr w:type="spellStart"/>
      <w:r>
        <w:rPr>
          <w:rFonts w:ascii="Arial" w:hAnsi="Arial" w:cs="Arial"/>
          <w:color w:val="222222"/>
          <w:sz w:val="20"/>
          <w:szCs w:val="20"/>
          <w:shd w:val="clear" w:color="auto" w:fill="FFFFFF"/>
        </w:rPr>
        <w:t>Trigwell</w:t>
      </w:r>
      <w:proofErr w:type="spellEnd"/>
      <w:r>
        <w:rPr>
          <w:rFonts w:ascii="Arial" w:hAnsi="Arial" w:cs="Arial"/>
          <w:color w:val="222222"/>
          <w:sz w:val="20"/>
          <w:szCs w:val="20"/>
          <w:shd w:val="clear" w:color="auto" w:fill="FFFFFF"/>
        </w:rPr>
        <w:t xml:space="preserve">, K., 2005. Can ‘blended </w:t>
      </w:r>
      <w:proofErr w:type="spellStart"/>
      <w:r>
        <w:rPr>
          <w:rFonts w:ascii="Arial" w:hAnsi="Arial" w:cs="Arial"/>
          <w:color w:val="222222"/>
          <w:sz w:val="20"/>
          <w:szCs w:val="20"/>
          <w:shd w:val="clear" w:color="auto" w:fill="FFFFFF"/>
        </w:rPr>
        <w:t>learning’be</w:t>
      </w:r>
      <w:proofErr w:type="spellEnd"/>
      <w:r>
        <w:rPr>
          <w:rFonts w:ascii="Arial" w:hAnsi="Arial" w:cs="Arial"/>
          <w:color w:val="222222"/>
          <w:sz w:val="20"/>
          <w:szCs w:val="20"/>
          <w:shd w:val="clear" w:color="auto" w:fill="FFFFFF"/>
        </w:rPr>
        <w:t xml:space="preserve"> </w:t>
      </w:r>
      <w:proofErr w:type="gramStart"/>
      <w:r>
        <w:rPr>
          <w:rFonts w:ascii="Arial" w:hAnsi="Arial" w:cs="Arial"/>
          <w:color w:val="222222"/>
          <w:sz w:val="20"/>
          <w:szCs w:val="20"/>
          <w:shd w:val="clear" w:color="auto" w:fill="FFFFFF"/>
        </w:rPr>
        <w:t>redeemed?.</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E-learning and Digital Media</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pp.17-26.</w:t>
      </w:r>
    </w:p>
    <w:sectPr w:rsidR="00315710" w:rsidRPr="00315710" w:rsidSect="008748FC">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BC074" w14:textId="77777777" w:rsidR="002C0F6C" w:rsidRDefault="002C0F6C" w:rsidP="003B0840">
      <w:pPr>
        <w:spacing w:after="0" w:line="240" w:lineRule="auto"/>
      </w:pPr>
      <w:r>
        <w:separator/>
      </w:r>
    </w:p>
  </w:endnote>
  <w:endnote w:type="continuationSeparator" w:id="0">
    <w:p w14:paraId="3A34BBEB" w14:textId="77777777" w:rsidR="002C0F6C" w:rsidRDefault="002C0F6C" w:rsidP="003B08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B08765" w14:textId="77777777" w:rsidR="003B0840" w:rsidRDefault="003B084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C9CDB" w14:textId="77777777" w:rsidR="003B0840" w:rsidRDefault="003B084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959EC" w14:textId="77777777" w:rsidR="003B0840" w:rsidRDefault="003B08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E322A8" w14:textId="77777777" w:rsidR="002C0F6C" w:rsidRDefault="002C0F6C" w:rsidP="003B0840">
      <w:pPr>
        <w:spacing w:after="0" w:line="240" w:lineRule="auto"/>
      </w:pPr>
      <w:r>
        <w:separator/>
      </w:r>
    </w:p>
  </w:footnote>
  <w:footnote w:type="continuationSeparator" w:id="0">
    <w:p w14:paraId="2AE7C178" w14:textId="77777777" w:rsidR="002C0F6C" w:rsidRDefault="002C0F6C" w:rsidP="003B08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EC6B5" w14:textId="77777777" w:rsidR="003B0840" w:rsidRDefault="003B084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272788" w14:textId="32E5684E" w:rsidR="003B0840" w:rsidRPr="003B0840" w:rsidRDefault="003B0840">
    <w:pPr>
      <w:pStyle w:val="Header"/>
      <w:rPr>
        <w:b/>
        <w:bCs/>
        <w:sz w:val="30"/>
        <w:szCs w:val="30"/>
      </w:rPr>
    </w:pPr>
    <w:r w:rsidRPr="003B0840">
      <w:rPr>
        <w:b/>
        <w:bCs/>
        <w:sz w:val="30"/>
        <w:szCs w:val="30"/>
      </w:rPr>
      <w:t>Student Name: Noman Akhtar</w:t>
    </w:r>
    <w:r w:rsidRPr="003B0840">
      <w:rPr>
        <w:b/>
        <w:bCs/>
        <w:sz w:val="30"/>
        <w:szCs w:val="30"/>
      </w:rPr>
      <w:tab/>
    </w:r>
    <w:r w:rsidRPr="003B0840">
      <w:rPr>
        <w:b/>
        <w:bCs/>
        <w:sz w:val="30"/>
        <w:szCs w:val="30"/>
      </w:rPr>
      <w:tab/>
      <w:t>Student ID: 2026819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810FF" w14:textId="77777777" w:rsidR="003B0840" w:rsidRDefault="003B084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BAC"/>
    <w:rsid w:val="00012512"/>
    <w:rsid w:val="000A2093"/>
    <w:rsid w:val="00236186"/>
    <w:rsid w:val="00240553"/>
    <w:rsid w:val="0025602D"/>
    <w:rsid w:val="002C0F6C"/>
    <w:rsid w:val="00315710"/>
    <w:rsid w:val="003A069A"/>
    <w:rsid w:val="003B0840"/>
    <w:rsid w:val="003B4532"/>
    <w:rsid w:val="00421122"/>
    <w:rsid w:val="004B2FDA"/>
    <w:rsid w:val="00574F9D"/>
    <w:rsid w:val="00593CD7"/>
    <w:rsid w:val="0060431D"/>
    <w:rsid w:val="00614027"/>
    <w:rsid w:val="0067530F"/>
    <w:rsid w:val="00830A90"/>
    <w:rsid w:val="008748FC"/>
    <w:rsid w:val="00896CC5"/>
    <w:rsid w:val="00945B14"/>
    <w:rsid w:val="00964513"/>
    <w:rsid w:val="00AB59C3"/>
    <w:rsid w:val="00BD4FD3"/>
    <w:rsid w:val="00CC3D3D"/>
    <w:rsid w:val="00CD5BAC"/>
    <w:rsid w:val="00D17F85"/>
    <w:rsid w:val="00E10487"/>
    <w:rsid w:val="00F50EEC"/>
    <w:rsid w:val="00F514BD"/>
    <w:rsid w:val="00FC419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B25D03"/>
  <w15:chartTrackingRefBased/>
  <w15:docId w15:val="{2D5E5022-E706-48B8-9A6D-D0192906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3D3D"/>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CC3D3D"/>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61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C3D3D"/>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CC3D3D"/>
    <w:rPr>
      <w:rFonts w:asciiTheme="majorHAnsi" w:eastAsiaTheme="majorEastAsia" w:hAnsiTheme="majorHAnsi" w:cstheme="majorBidi"/>
      <w:b/>
      <w:sz w:val="26"/>
      <w:szCs w:val="26"/>
    </w:rPr>
  </w:style>
  <w:style w:type="paragraph" w:styleId="TOCHeading">
    <w:name w:val="TOC Heading"/>
    <w:basedOn w:val="Heading1"/>
    <w:next w:val="Normal"/>
    <w:uiPriority w:val="39"/>
    <w:unhideWhenUsed/>
    <w:qFormat/>
    <w:rsid w:val="0025602D"/>
    <w:pPr>
      <w:outlineLvl w:val="9"/>
    </w:pPr>
    <w:rPr>
      <w:b w:val="0"/>
      <w:color w:val="2E74B5" w:themeColor="accent1" w:themeShade="BF"/>
      <w:lang w:val="en-US"/>
    </w:rPr>
  </w:style>
  <w:style w:type="paragraph" w:styleId="TOC1">
    <w:name w:val="toc 1"/>
    <w:basedOn w:val="Normal"/>
    <w:next w:val="Normal"/>
    <w:autoRedefine/>
    <w:uiPriority w:val="39"/>
    <w:unhideWhenUsed/>
    <w:rsid w:val="0025602D"/>
    <w:pPr>
      <w:spacing w:after="100"/>
    </w:pPr>
  </w:style>
  <w:style w:type="paragraph" w:styleId="TOC2">
    <w:name w:val="toc 2"/>
    <w:basedOn w:val="Normal"/>
    <w:next w:val="Normal"/>
    <w:autoRedefine/>
    <w:uiPriority w:val="39"/>
    <w:unhideWhenUsed/>
    <w:rsid w:val="0025602D"/>
    <w:pPr>
      <w:spacing w:after="100"/>
      <w:ind w:left="220"/>
    </w:pPr>
  </w:style>
  <w:style w:type="character" w:styleId="Hyperlink">
    <w:name w:val="Hyperlink"/>
    <w:basedOn w:val="DefaultParagraphFont"/>
    <w:uiPriority w:val="99"/>
    <w:unhideWhenUsed/>
    <w:rsid w:val="0025602D"/>
    <w:rPr>
      <w:color w:val="0563C1" w:themeColor="hyperlink"/>
      <w:u w:val="single"/>
    </w:rPr>
  </w:style>
  <w:style w:type="paragraph" w:styleId="Header">
    <w:name w:val="header"/>
    <w:basedOn w:val="Normal"/>
    <w:link w:val="HeaderChar"/>
    <w:uiPriority w:val="99"/>
    <w:unhideWhenUsed/>
    <w:rsid w:val="003B08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840"/>
  </w:style>
  <w:style w:type="paragraph" w:styleId="Footer">
    <w:name w:val="footer"/>
    <w:basedOn w:val="Normal"/>
    <w:link w:val="FooterChar"/>
    <w:uiPriority w:val="99"/>
    <w:unhideWhenUsed/>
    <w:rsid w:val="003B08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8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4F230-9E3F-4A54-8A2C-96B949D2D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3958</Words>
  <Characters>22563</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faran</dc:creator>
  <cp:keywords/>
  <dc:description/>
  <cp:lastModifiedBy>Noman Akhtar (2026819)</cp:lastModifiedBy>
  <cp:revision>2</cp:revision>
  <cp:lastPrinted>2021-12-06T18:28:00Z</cp:lastPrinted>
  <dcterms:created xsi:type="dcterms:W3CDTF">2021-12-06T19:59:00Z</dcterms:created>
  <dcterms:modified xsi:type="dcterms:W3CDTF">2021-12-06T19:59:00Z</dcterms:modified>
</cp:coreProperties>
</file>