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19BFA" w14:textId="2012B75C" w:rsidR="007D0DA5" w:rsidRDefault="007D0DA5" w:rsidP="002A3040">
      <w:pPr>
        <w:spacing w:before="120" w:after="120" w:line="360" w:lineRule="auto"/>
        <w:jc w:val="center"/>
        <w:rPr>
          <w:rFonts w:ascii="Times New Roman" w:eastAsia="Times New Roman" w:hAnsi="Times New Roman" w:cs="Times New Roman"/>
          <w:b/>
          <w:sz w:val="32"/>
          <w:szCs w:val="32"/>
        </w:rPr>
      </w:pPr>
    </w:p>
    <w:p w14:paraId="5B09BB28" w14:textId="77777777" w:rsidR="007D0DA5" w:rsidRDefault="007D0DA5" w:rsidP="002A3040">
      <w:pPr>
        <w:spacing w:before="120" w:after="120" w:line="360" w:lineRule="auto"/>
        <w:jc w:val="center"/>
        <w:rPr>
          <w:rFonts w:ascii="Times New Roman" w:eastAsia="Times New Roman" w:hAnsi="Times New Roman" w:cs="Times New Roman"/>
          <w:b/>
          <w:sz w:val="32"/>
          <w:szCs w:val="32"/>
        </w:rPr>
      </w:pPr>
    </w:p>
    <w:p w14:paraId="60CB5C51" w14:textId="77777777" w:rsidR="007D0DA5" w:rsidRPr="005B5DA8" w:rsidRDefault="007D0DA5" w:rsidP="00874BFC">
      <w:pPr>
        <w:spacing w:before="120" w:after="120" w:line="360" w:lineRule="auto"/>
        <w:rPr>
          <w:rFonts w:ascii="Times New Roman" w:eastAsia="Times New Roman" w:hAnsi="Times New Roman" w:cs="Times New Roman"/>
          <w:b/>
          <w:sz w:val="32"/>
          <w:szCs w:val="32"/>
        </w:rPr>
      </w:pPr>
    </w:p>
    <w:p w14:paraId="6EFFAAFE" w14:textId="77777777" w:rsidR="007D0DA5" w:rsidRPr="005B5DA8" w:rsidRDefault="005B5DA8" w:rsidP="002A3040">
      <w:pPr>
        <w:spacing w:before="120" w:after="120" w:line="360" w:lineRule="auto"/>
        <w:jc w:val="center"/>
        <w:rPr>
          <w:rFonts w:ascii="Times New Roman" w:eastAsia="Times New Roman" w:hAnsi="Times New Roman" w:cs="Times New Roman"/>
          <w:b/>
          <w:sz w:val="32"/>
          <w:szCs w:val="32"/>
        </w:rPr>
      </w:pPr>
      <w:r w:rsidRPr="005B5DA8">
        <w:rPr>
          <w:rFonts w:ascii="Times New Roman" w:eastAsia="Times New Roman" w:hAnsi="Times New Roman" w:cs="Times New Roman"/>
          <w:b/>
          <w:sz w:val="32"/>
          <w:szCs w:val="32"/>
        </w:rPr>
        <w:t>MODULE CODE: BMIH4005 REWORK</w:t>
      </w:r>
    </w:p>
    <w:p w14:paraId="614FD279" w14:textId="77777777" w:rsidR="007D0DA5" w:rsidRPr="005B5DA8" w:rsidRDefault="007D0DA5" w:rsidP="002A3040">
      <w:pPr>
        <w:spacing w:before="120" w:after="120" w:line="360" w:lineRule="auto"/>
        <w:jc w:val="center"/>
        <w:rPr>
          <w:rFonts w:ascii="Times New Roman" w:eastAsia="Times New Roman" w:hAnsi="Times New Roman" w:cs="Times New Roman"/>
          <w:b/>
          <w:sz w:val="32"/>
          <w:szCs w:val="32"/>
        </w:rPr>
      </w:pPr>
    </w:p>
    <w:p w14:paraId="16EDC089" w14:textId="77777777" w:rsidR="007D0DA5" w:rsidRPr="005B5DA8" w:rsidRDefault="007D0DA5" w:rsidP="002A3040">
      <w:pPr>
        <w:spacing w:before="120" w:after="120" w:line="360" w:lineRule="auto"/>
        <w:jc w:val="center"/>
        <w:rPr>
          <w:rFonts w:ascii="Times New Roman" w:eastAsia="Times New Roman" w:hAnsi="Times New Roman" w:cs="Times New Roman"/>
          <w:b/>
          <w:sz w:val="32"/>
          <w:szCs w:val="32"/>
        </w:rPr>
      </w:pPr>
    </w:p>
    <w:p w14:paraId="3A0011E0" w14:textId="77777777" w:rsidR="007D0DA5" w:rsidRPr="005B5DA8" w:rsidRDefault="007D0DA5" w:rsidP="002A3040">
      <w:pPr>
        <w:spacing w:before="120" w:after="120" w:line="360" w:lineRule="auto"/>
        <w:jc w:val="center"/>
        <w:rPr>
          <w:rFonts w:ascii="Times New Roman" w:eastAsia="Times New Roman" w:hAnsi="Times New Roman" w:cs="Times New Roman"/>
          <w:b/>
          <w:sz w:val="32"/>
          <w:szCs w:val="32"/>
        </w:rPr>
      </w:pPr>
    </w:p>
    <w:p w14:paraId="2FBA8A81" w14:textId="77777777" w:rsidR="007D0DA5" w:rsidRPr="005B5DA8" w:rsidRDefault="005B5DA8" w:rsidP="002A3040">
      <w:pPr>
        <w:spacing w:before="120" w:after="120" w:line="360" w:lineRule="auto"/>
        <w:jc w:val="center"/>
        <w:rPr>
          <w:rFonts w:ascii="Times New Roman" w:eastAsia="Times New Roman" w:hAnsi="Times New Roman" w:cs="Times New Roman"/>
          <w:b/>
          <w:i/>
          <w:sz w:val="24"/>
          <w:szCs w:val="24"/>
          <w:u w:val="single"/>
        </w:rPr>
      </w:pPr>
      <w:r w:rsidRPr="005B5DA8">
        <w:rPr>
          <w:rFonts w:ascii="Times New Roman" w:eastAsia="Times New Roman" w:hAnsi="Times New Roman" w:cs="Times New Roman"/>
          <w:b/>
          <w:sz w:val="48"/>
          <w:szCs w:val="48"/>
          <w:u w:val="single"/>
        </w:rPr>
        <w:t>MARKETING PLAN</w:t>
      </w:r>
    </w:p>
    <w:p w14:paraId="22603F52" w14:textId="77777777" w:rsidR="007D0DA5" w:rsidRPr="005B5DA8" w:rsidRDefault="007D0DA5" w:rsidP="002A3040">
      <w:pPr>
        <w:spacing w:before="120" w:after="120" w:line="360" w:lineRule="auto"/>
        <w:rPr>
          <w:rFonts w:ascii="Times New Roman" w:eastAsia="Times New Roman" w:hAnsi="Times New Roman" w:cs="Times New Roman"/>
          <w:b/>
          <w:i/>
          <w:sz w:val="24"/>
          <w:szCs w:val="24"/>
          <w:u w:val="single"/>
        </w:rPr>
      </w:pPr>
      <w:bookmarkStart w:id="0" w:name="_heading=h.uqqlxe6buail" w:colFirst="0" w:colLast="0"/>
      <w:bookmarkStart w:id="1" w:name="_heading=h.akaiwg6khra8" w:colFirst="0" w:colLast="0"/>
      <w:bookmarkStart w:id="2" w:name="_heading=h.30j0zll" w:colFirst="0" w:colLast="0"/>
      <w:bookmarkEnd w:id="0"/>
      <w:bookmarkEnd w:id="1"/>
      <w:bookmarkEnd w:id="2"/>
    </w:p>
    <w:p w14:paraId="6169F910" w14:textId="77777777" w:rsidR="007D0DA5" w:rsidRPr="005B5DA8" w:rsidRDefault="007D0DA5" w:rsidP="002A3040">
      <w:pPr>
        <w:spacing w:before="120" w:line="360" w:lineRule="auto"/>
        <w:rPr>
          <w:rFonts w:ascii="Times New Roman" w:eastAsia="Times New Roman" w:hAnsi="Times New Roman" w:cs="Times New Roman"/>
          <w:b/>
          <w:i/>
          <w:sz w:val="24"/>
          <w:szCs w:val="24"/>
          <w:u w:val="single"/>
        </w:rPr>
      </w:pPr>
    </w:p>
    <w:p w14:paraId="3984D792" w14:textId="77777777" w:rsidR="007D0DA5" w:rsidRPr="005B5DA8" w:rsidRDefault="007D0DA5" w:rsidP="002A3040">
      <w:pPr>
        <w:spacing w:before="120" w:line="360" w:lineRule="auto"/>
        <w:jc w:val="center"/>
        <w:rPr>
          <w:rFonts w:ascii="Times New Roman" w:eastAsia="Times New Roman" w:hAnsi="Times New Roman" w:cs="Times New Roman"/>
          <w:b/>
          <w:i/>
          <w:sz w:val="24"/>
          <w:szCs w:val="24"/>
          <w:u w:val="single"/>
        </w:rPr>
      </w:pPr>
    </w:p>
    <w:p w14:paraId="3C3356F1" w14:textId="77777777" w:rsidR="0014000C" w:rsidRPr="00247C6E" w:rsidRDefault="0014000C" w:rsidP="0014000C">
      <w:pPr>
        <w:spacing w:before="120" w:after="120"/>
        <w:jc w:val="center"/>
        <w:rPr>
          <w:rFonts w:ascii="Times New Roman" w:eastAsia="Times New Roman" w:hAnsi="Times New Roman" w:cs="Times New Roman"/>
          <w:b/>
          <w:i/>
          <w:sz w:val="24"/>
          <w:szCs w:val="24"/>
          <w:u w:val="single"/>
        </w:rPr>
      </w:pPr>
    </w:p>
    <w:p w14:paraId="189B2129" w14:textId="77777777" w:rsidR="0014000C" w:rsidRPr="00247C6E" w:rsidRDefault="0014000C" w:rsidP="0014000C">
      <w:pPr>
        <w:spacing w:before="120" w:after="120"/>
        <w:jc w:val="center"/>
        <w:rPr>
          <w:rFonts w:ascii="Times New Roman" w:eastAsia="Times New Roman" w:hAnsi="Times New Roman" w:cs="Times New Roman"/>
          <w:b/>
          <w:sz w:val="24"/>
          <w:szCs w:val="24"/>
        </w:rPr>
      </w:pPr>
      <w:r w:rsidRPr="00247C6E">
        <w:rPr>
          <w:rFonts w:ascii="Times New Roman" w:eastAsia="Times New Roman" w:hAnsi="Times New Roman" w:cs="Times New Roman"/>
          <w:b/>
          <w:sz w:val="24"/>
          <w:szCs w:val="24"/>
        </w:rPr>
        <w:t>STUDENT NAME:</w:t>
      </w:r>
      <w:r>
        <w:rPr>
          <w:rFonts w:ascii="Times New Roman" w:eastAsia="Times New Roman" w:hAnsi="Times New Roman" w:cs="Times New Roman"/>
          <w:b/>
          <w:sz w:val="24"/>
          <w:szCs w:val="24"/>
        </w:rPr>
        <w:t xml:space="preserve"> Laura Balu </w:t>
      </w:r>
    </w:p>
    <w:p w14:paraId="1253F1EC" w14:textId="77777777" w:rsidR="0014000C" w:rsidRPr="00247C6E" w:rsidRDefault="0014000C" w:rsidP="0014000C">
      <w:pPr>
        <w:spacing w:before="120" w:after="120"/>
        <w:jc w:val="center"/>
        <w:rPr>
          <w:rFonts w:ascii="Times New Roman" w:eastAsia="Times New Roman" w:hAnsi="Times New Roman" w:cs="Times New Roman"/>
          <w:b/>
          <w:sz w:val="24"/>
          <w:szCs w:val="24"/>
        </w:rPr>
      </w:pPr>
      <w:r w:rsidRPr="00247C6E">
        <w:rPr>
          <w:rFonts w:ascii="Times New Roman" w:eastAsia="Times New Roman" w:hAnsi="Times New Roman" w:cs="Times New Roman"/>
          <w:b/>
          <w:sz w:val="24"/>
          <w:szCs w:val="24"/>
        </w:rPr>
        <w:t>STUDENT ID:</w:t>
      </w:r>
      <w:r>
        <w:rPr>
          <w:rFonts w:ascii="Times New Roman" w:eastAsia="Times New Roman" w:hAnsi="Times New Roman" w:cs="Times New Roman"/>
          <w:b/>
          <w:sz w:val="24"/>
          <w:szCs w:val="24"/>
        </w:rPr>
        <w:t>2232556</w:t>
      </w:r>
    </w:p>
    <w:p w14:paraId="39749DE9" w14:textId="77777777" w:rsidR="0014000C" w:rsidRPr="00853D4C" w:rsidRDefault="0014000C" w:rsidP="0014000C">
      <w:pPr>
        <w:jc w:val="center"/>
        <w:rPr>
          <w:rFonts w:ascii="Times New Roman" w:eastAsia="Times New Roman" w:hAnsi="Times New Roman" w:cs="Times New Roman"/>
          <w:b/>
          <w:sz w:val="28"/>
          <w:szCs w:val="28"/>
        </w:rPr>
      </w:pPr>
      <w:r w:rsidRPr="00853D4C">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ECTURER</w:t>
      </w:r>
      <w:r>
        <w:rPr>
          <w:rFonts w:ascii="Times New Roman" w:eastAsia="Times New Roman" w:hAnsi="Times New Roman" w:cs="Times New Roman"/>
          <w:b/>
          <w:sz w:val="28"/>
          <w:szCs w:val="28"/>
        </w:rPr>
        <w:t>: Chris Wilkin</w:t>
      </w:r>
    </w:p>
    <w:p w14:paraId="5D763959" w14:textId="384EA597" w:rsidR="007D0DA5" w:rsidRPr="005B5DA8" w:rsidRDefault="007D0DA5" w:rsidP="002A3040">
      <w:pPr>
        <w:spacing w:line="360" w:lineRule="auto"/>
        <w:jc w:val="center"/>
        <w:rPr>
          <w:rFonts w:ascii="Times New Roman" w:eastAsia="Times New Roman" w:hAnsi="Times New Roman" w:cs="Times New Roman"/>
          <w:b/>
          <w:sz w:val="24"/>
          <w:szCs w:val="24"/>
        </w:rPr>
      </w:pPr>
    </w:p>
    <w:p w14:paraId="1B8305FE" w14:textId="60A27E62" w:rsidR="007D0DA5" w:rsidRPr="005B5DA8" w:rsidRDefault="005B5DA8" w:rsidP="002A3040">
      <w:pPr>
        <w:spacing w:line="360" w:lineRule="auto"/>
        <w:jc w:val="center"/>
        <w:rPr>
          <w:rFonts w:ascii="Times New Roman" w:eastAsia="Times New Roman" w:hAnsi="Times New Roman" w:cs="Times New Roman"/>
          <w:b/>
          <w:color w:val="000000"/>
          <w:sz w:val="24"/>
          <w:szCs w:val="24"/>
        </w:rPr>
      </w:pPr>
      <w:r w:rsidRPr="005B5DA8">
        <w:rPr>
          <w:rFonts w:ascii="Times New Roman" w:eastAsia="Times New Roman" w:hAnsi="Times New Roman" w:cs="Times New Roman"/>
          <w:b/>
          <w:sz w:val="24"/>
          <w:szCs w:val="24"/>
        </w:rPr>
        <w:t>WORD COUNT:</w:t>
      </w:r>
      <w:r w:rsidR="0014000C">
        <w:rPr>
          <w:rFonts w:ascii="Times New Roman" w:eastAsia="Times New Roman" w:hAnsi="Times New Roman" w:cs="Times New Roman"/>
          <w:b/>
          <w:sz w:val="24"/>
          <w:szCs w:val="24"/>
        </w:rPr>
        <w:t>12</w:t>
      </w:r>
      <w:r w:rsidR="006F277D">
        <w:rPr>
          <w:rFonts w:ascii="Times New Roman" w:eastAsia="Times New Roman" w:hAnsi="Times New Roman" w:cs="Times New Roman"/>
          <w:b/>
          <w:sz w:val="24"/>
          <w:szCs w:val="24"/>
        </w:rPr>
        <w:t>98</w:t>
      </w:r>
    </w:p>
    <w:p w14:paraId="0C89A204" w14:textId="77777777" w:rsidR="007D0DA5" w:rsidRDefault="007D0DA5" w:rsidP="002A3040">
      <w:pPr>
        <w:spacing w:line="360" w:lineRule="auto"/>
        <w:jc w:val="both"/>
        <w:rPr>
          <w:rFonts w:ascii="Times New Roman" w:eastAsia="Times New Roman" w:hAnsi="Times New Roman" w:cs="Times New Roman"/>
          <w:sz w:val="24"/>
          <w:szCs w:val="24"/>
        </w:rPr>
      </w:pPr>
    </w:p>
    <w:p w14:paraId="064605C6" w14:textId="6248BE14" w:rsidR="00C675AF" w:rsidRPr="00F43097" w:rsidRDefault="00F91628" w:rsidP="00F43097">
      <w:pPr>
        <w:spacing w:line="360" w:lineRule="auto"/>
        <w:jc w:val="both"/>
        <w:rPr>
          <w:rFonts w:ascii="Times New Roman" w:eastAsia="Times New Roman" w:hAnsi="Times New Roman" w:cs="Times New Roman"/>
          <w:b/>
          <w:sz w:val="24"/>
          <w:szCs w:val="24"/>
        </w:rPr>
      </w:pPr>
      <w:r>
        <w:br w:type="page"/>
      </w:r>
    </w:p>
    <w:p w14:paraId="475821A5" w14:textId="77777777" w:rsidR="007D0DA5" w:rsidRDefault="00F91628" w:rsidP="002A3040">
      <w:pPr>
        <w:pStyle w:val="Heading1"/>
        <w:spacing w:line="360" w:lineRule="auto"/>
      </w:pPr>
      <w:bookmarkStart w:id="3" w:name="_Toc135776984"/>
      <w:r>
        <w:lastRenderedPageBreak/>
        <w:t>Introduction</w:t>
      </w:r>
      <w:bookmarkEnd w:id="3"/>
    </w:p>
    <w:p w14:paraId="1B0F90EF" w14:textId="77777777" w:rsidR="007D0DA5" w:rsidRDefault="00F91628" w:rsidP="002A304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marketing plan analyses premium hotel business Six Senses and suggests solutions. The plan analyses the marketing mix, establishes goals, and specifies KPIs using the 5Cs framework. In order to grow into new areas, the marketing mix is adjusted and internet presence is improved and the RACE framework communicates the brand's value proposition, and measurements and KPIs are stressed. The objective is to revive the brand's reputation and stay competitive.</w:t>
      </w:r>
    </w:p>
    <w:p w14:paraId="3F37DA12" w14:textId="77777777" w:rsidR="007D0DA5" w:rsidRDefault="00F91628" w:rsidP="002A3040">
      <w:pPr>
        <w:pStyle w:val="Heading1"/>
        <w:spacing w:line="360" w:lineRule="auto"/>
      </w:pPr>
      <w:bookmarkStart w:id="4" w:name="_Toc135776985"/>
      <w:r>
        <w:t>Situation Analysis</w:t>
      </w:r>
      <w:bookmarkEnd w:id="4"/>
    </w:p>
    <w:p w14:paraId="5CB5B5AF" w14:textId="223767B3" w:rsidR="007D0DA5" w:rsidRDefault="00F91628" w:rsidP="002A3040">
      <w:pPr>
        <w:spacing w:after="9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gain a comprehensive understanding of the current business landscape, it is essential to conduct a situation analysis Six Senses. The 5C’s framework encompasses various aspects of the business environment, including the company, customers, competitors, collaborators, climate, and marketing mix (Luxury resorts, spa escapes - six senses, 2023). By </w:t>
      </w:r>
      <w:r w:rsidR="00874BFC">
        <w:rPr>
          <w:rFonts w:ascii="Times New Roman" w:eastAsia="Times New Roman" w:hAnsi="Times New Roman" w:cs="Times New Roman"/>
          <w:sz w:val="24"/>
          <w:szCs w:val="24"/>
        </w:rPr>
        <w:t>analyzing</w:t>
      </w:r>
      <w:r>
        <w:rPr>
          <w:rFonts w:ascii="Times New Roman" w:eastAsia="Times New Roman" w:hAnsi="Times New Roman" w:cs="Times New Roman"/>
          <w:sz w:val="24"/>
          <w:szCs w:val="24"/>
        </w:rPr>
        <w:t xml:space="preserve"> each of these elements, </w:t>
      </w:r>
      <w:r w:rsidR="002932D9">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can identify strengths, weaknesses, opportunities, and threats, and make informed decisions for strategic planning.</w:t>
      </w:r>
    </w:p>
    <w:p w14:paraId="5465B244" w14:textId="166608A1" w:rsidR="007D0DA5" w:rsidRDefault="00F91628" w:rsidP="0087348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SWOT Analysis</w:t>
      </w:r>
      <w:r w:rsidR="00873482">
        <w:rPr>
          <w:rFonts w:ascii="Times New Roman" w:eastAsia="Times New Roman" w:hAnsi="Times New Roman" w:cs="Times New Roman"/>
          <w:b/>
          <w:sz w:val="24"/>
          <w:szCs w:val="24"/>
        </w:rPr>
        <w:t xml:space="preserve"> (see appendices)</w:t>
      </w:r>
    </w:p>
    <w:p w14:paraId="5C74BB96" w14:textId="609A7737" w:rsidR="007D0DA5" w:rsidRDefault="007D0DA5" w:rsidP="002A3040">
      <w:pPr>
        <w:spacing w:line="360" w:lineRule="auto"/>
        <w:jc w:val="center"/>
        <w:rPr>
          <w:rFonts w:ascii="Times New Roman" w:eastAsia="Times New Roman" w:hAnsi="Times New Roman" w:cs="Times New Roman"/>
          <w:sz w:val="24"/>
          <w:szCs w:val="24"/>
        </w:rPr>
      </w:pPr>
    </w:p>
    <w:p w14:paraId="054D3E04" w14:textId="77777777" w:rsidR="007D0DA5" w:rsidRDefault="00F91628" w:rsidP="002A3040">
      <w:pPr>
        <w:pStyle w:val="Heading2"/>
        <w:spacing w:line="360" w:lineRule="auto"/>
      </w:pPr>
      <w:bookmarkStart w:id="5" w:name="_Toc135776987"/>
      <w:r>
        <w:t>Customers: Segmentation and Targeting</w:t>
      </w:r>
      <w:bookmarkEnd w:id="5"/>
    </w:p>
    <w:p w14:paraId="12D2A523" w14:textId="4A3B2808" w:rsidR="00201D4E" w:rsidRDefault="00EF3291" w:rsidP="00201D4E">
      <w:pPr>
        <w:spacing w:before="120" w:line="360" w:lineRule="auto"/>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 xml:space="preserve">        </w:t>
      </w:r>
      <w:r w:rsidR="00201D4E" w:rsidRPr="00201D4E">
        <w:rPr>
          <w:rFonts w:ascii="Times New Roman" w:eastAsia="Times New Roman" w:hAnsi="Times New Roman" w:cs="Times New Roman"/>
          <w:bCs/>
          <w:iCs/>
          <w:sz w:val="24"/>
          <w:szCs w:val="24"/>
        </w:rPr>
        <w:t>The Six Sense Hotel, Resort, and Spa's target segmentation is broken down into geographic, demographic, and psychographic groups. Six Senses regulars are a well-traveled group with a built-in interest for the globe. The brand enables visitors to indulge their desire for high-end luxury residences in the world's most magnificent places while simultaneously satisfying a rising need for sustainable stays. They seek the unexpected through out-of-the-ordinary stays that live long in the memory</w:t>
      </w:r>
      <w:r w:rsidR="00201D4E">
        <w:rPr>
          <w:rFonts w:ascii="Times New Roman" w:eastAsia="Times New Roman" w:hAnsi="Times New Roman" w:cs="Times New Roman"/>
          <w:bCs/>
          <w:iCs/>
          <w:sz w:val="24"/>
          <w:szCs w:val="24"/>
        </w:rPr>
        <w:t xml:space="preserve"> (IHG, 2023)</w:t>
      </w:r>
      <w:r w:rsidR="00201D4E" w:rsidRPr="00201D4E">
        <w:rPr>
          <w:rFonts w:ascii="Times New Roman" w:eastAsia="Times New Roman" w:hAnsi="Times New Roman" w:cs="Times New Roman"/>
          <w:bCs/>
          <w:iCs/>
          <w:sz w:val="24"/>
          <w:szCs w:val="24"/>
        </w:rPr>
        <w:t>.</w:t>
      </w:r>
      <w:r w:rsidR="00201D4E" w:rsidRPr="00201D4E">
        <w:rPr>
          <w:rFonts w:ascii="Times New Roman" w:eastAsia="Times New Roman" w:hAnsi="Times New Roman" w:cs="Times New Roman"/>
          <w:sz w:val="24"/>
          <w:szCs w:val="24"/>
        </w:rPr>
        <w:t xml:space="preserve"> </w:t>
      </w:r>
      <w:r w:rsidR="00201D4E" w:rsidRPr="00101CDE">
        <w:rPr>
          <w:rFonts w:ascii="Times New Roman" w:eastAsia="Times New Roman" w:hAnsi="Times New Roman" w:cs="Times New Roman"/>
          <w:sz w:val="24"/>
          <w:szCs w:val="24"/>
        </w:rPr>
        <w:t>The company reaches its target market through a variety of channels, including advertising, social media, and word-of-mouth.</w:t>
      </w:r>
    </w:p>
    <w:p w14:paraId="5FC3A48E" w14:textId="3615D9D3" w:rsidR="00201D4E" w:rsidRPr="00201D4E" w:rsidRDefault="00201D4E" w:rsidP="00201D4E">
      <w:pPr>
        <w:rPr>
          <w:rFonts w:ascii="Times New Roman" w:eastAsia="Times New Roman" w:hAnsi="Times New Roman" w:cs="Times New Roman"/>
          <w:bCs/>
          <w:iCs/>
          <w:sz w:val="24"/>
          <w:szCs w:val="24"/>
        </w:rPr>
      </w:pPr>
    </w:p>
    <w:p w14:paraId="7F50CEBB" w14:textId="548D093C" w:rsidR="007D0DA5" w:rsidRPr="00201D4E" w:rsidRDefault="007D0DA5" w:rsidP="002A3040">
      <w:pPr>
        <w:shd w:val="clear" w:color="auto" w:fill="FFFFFF"/>
        <w:spacing w:line="360" w:lineRule="auto"/>
        <w:rPr>
          <w:rFonts w:ascii="Times New Roman" w:eastAsia="Times New Roman" w:hAnsi="Times New Roman" w:cs="Times New Roman"/>
          <w:b/>
          <w:i/>
          <w:sz w:val="24"/>
          <w:szCs w:val="24"/>
        </w:rPr>
      </w:pPr>
    </w:p>
    <w:p w14:paraId="2476A794" w14:textId="77777777" w:rsidR="007D0DA5" w:rsidRDefault="00F91628" w:rsidP="002A3040">
      <w:pPr>
        <w:pStyle w:val="Heading2"/>
        <w:spacing w:line="360" w:lineRule="auto"/>
      </w:pPr>
      <w:bookmarkStart w:id="6" w:name="_Toc135776988"/>
      <w:r>
        <w:lastRenderedPageBreak/>
        <w:t>Competitors: Bowman's strategy clock</w:t>
      </w:r>
      <w:bookmarkEnd w:id="6"/>
    </w:p>
    <w:p w14:paraId="77079F0C" w14:textId="43C1CA34" w:rsidR="007D0DA5" w:rsidRDefault="00F91628" w:rsidP="002A30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competitive position of Bowman's Strategy Clock is determined by price and value. The Six Senses Hotel is upscale. As a luxury hotel, it advocates for luxury and holistic wellness. It stands out because of holistic treatments, ecological methods, and upscale experiences. Six Senses uses a distinctive strategy to appeal to </w:t>
      </w:r>
      <w:r w:rsidR="00C675AF">
        <w:rPr>
          <w:rFonts w:ascii="Times New Roman" w:eastAsia="Times New Roman" w:hAnsi="Times New Roman" w:cs="Times New Roman"/>
          <w:sz w:val="24"/>
          <w:szCs w:val="24"/>
        </w:rPr>
        <w:t xml:space="preserve">customers </w:t>
      </w:r>
      <w:r>
        <w:rPr>
          <w:rFonts w:ascii="Times New Roman" w:eastAsia="Times New Roman" w:hAnsi="Times New Roman" w:cs="Times New Roman"/>
          <w:sz w:val="24"/>
          <w:szCs w:val="24"/>
        </w:rPr>
        <w:t>who like luxury (</w:t>
      </w:r>
      <w:proofErr w:type="spellStart"/>
      <w:r>
        <w:rPr>
          <w:rFonts w:ascii="Times New Roman" w:eastAsia="Times New Roman" w:hAnsi="Times New Roman" w:cs="Times New Roman"/>
          <w:sz w:val="24"/>
          <w:szCs w:val="24"/>
        </w:rPr>
        <w:t>Piuchan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Prachansit</w:t>
      </w:r>
      <w:proofErr w:type="spellEnd"/>
      <w:r>
        <w:rPr>
          <w:rFonts w:ascii="Times New Roman" w:eastAsia="Times New Roman" w:hAnsi="Times New Roman" w:cs="Times New Roman"/>
          <w:sz w:val="24"/>
          <w:szCs w:val="24"/>
        </w:rPr>
        <w:t xml:space="preserve">, 2019, p.375). </w:t>
      </w:r>
      <w:r w:rsidR="00222CCE">
        <w:rPr>
          <w:rFonts w:ascii="Times New Roman" w:eastAsia="Times New Roman" w:hAnsi="Times New Roman" w:cs="Times New Roman"/>
          <w:sz w:val="24"/>
          <w:szCs w:val="24"/>
        </w:rPr>
        <w:t>Personalized</w:t>
      </w:r>
      <w:r>
        <w:rPr>
          <w:rFonts w:ascii="Times New Roman" w:eastAsia="Times New Roman" w:hAnsi="Times New Roman" w:cs="Times New Roman"/>
          <w:sz w:val="24"/>
          <w:szCs w:val="24"/>
        </w:rPr>
        <w:t xml:space="preserve"> experiences and a focus on niche target markets may go hand in hand with focused distinctiveness. With this strategy, Six Senses draws customers looking for premium and distinctive experiences.</w:t>
      </w:r>
    </w:p>
    <w:p w14:paraId="7A6D77BB" w14:textId="77777777" w:rsidR="007D0DA5" w:rsidRPr="00C675AF" w:rsidRDefault="00F91628" w:rsidP="002A3040">
      <w:pPr>
        <w:pStyle w:val="Heading2"/>
        <w:spacing w:line="360" w:lineRule="auto"/>
      </w:pPr>
      <w:bookmarkStart w:id="7" w:name="_Toc135776989"/>
      <w:r w:rsidRPr="00C675AF">
        <w:t>Collaborators</w:t>
      </w:r>
      <w:r w:rsidR="00C675AF" w:rsidRPr="00C675AF">
        <w:t>: B2B Relation</w:t>
      </w:r>
      <w:r w:rsidR="00C675AF">
        <w:t>ships, Partnerships, Franchises</w:t>
      </w:r>
      <w:bookmarkEnd w:id="7"/>
    </w:p>
    <w:p w14:paraId="5497422F" w14:textId="77777777" w:rsidR="007D0DA5" w:rsidRDefault="00F91628" w:rsidP="002A3040">
      <w:pPr>
        <w:shd w:val="clear" w:color="auto" w:fill="FFFFFF"/>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B2B relationships</w:t>
      </w:r>
    </w:p>
    <w:p w14:paraId="49D2EBA7" w14:textId="77777777" w:rsidR="007D0DA5" w:rsidRDefault="00F91628" w:rsidP="002A3040">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a number of B2B relationships with suppliers, distributors, and retailers.</w:t>
      </w:r>
    </w:p>
    <w:p w14:paraId="3BA732B2" w14:textId="34F642EE" w:rsidR="007D0DA5" w:rsidRDefault="00F91628" w:rsidP="002A3040">
      <w:pPr>
        <w:numPr>
          <w:ilvl w:val="0"/>
          <w:numId w:val="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relationships are important for the company to be able to get its products to market and to provide a good customer experience (Srivastava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p.34).</w:t>
      </w:r>
    </w:p>
    <w:p w14:paraId="1850A604" w14:textId="77777777" w:rsidR="007D0DA5" w:rsidRDefault="00F91628" w:rsidP="002A3040">
      <w:pPr>
        <w:shd w:val="clear" w:color="auto" w:fill="FFFFFF"/>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Partnerships</w:t>
      </w:r>
    </w:p>
    <w:p w14:paraId="68FDA8A3" w14:textId="77777777" w:rsidR="007D0DA5" w:rsidRDefault="00F91628" w:rsidP="002A3040">
      <w:pPr>
        <w:numPr>
          <w:ilvl w:val="0"/>
          <w:numId w:val="21"/>
        </w:numPr>
        <w:spacing w:before="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a number of partnerships with other companies.</w:t>
      </w:r>
    </w:p>
    <w:p w14:paraId="663B7677" w14:textId="77777777" w:rsidR="007D0DA5" w:rsidRDefault="00F91628" w:rsidP="002A3040">
      <w:pPr>
        <w:numPr>
          <w:ilvl w:val="0"/>
          <w:numId w:val="2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These partnerships allow the company to offer its customers a wider range of products and services (Sikand, 2020).</w:t>
      </w:r>
    </w:p>
    <w:p w14:paraId="3D378918" w14:textId="77777777" w:rsidR="00BD32BD" w:rsidRDefault="00F91628" w:rsidP="00BD32BD">
      <w:pPr>
        <w:rPr>
          <w:rFonts w:ascii="Times New Roman" w:eastAsia="Times New Roman" w:hAnsi="Times New Roman" w:cs="Times New Roman"/>
          <w:b/>
          <w:sz w:val="24"/>
          <w:szCs w:val="24"/>
        </w:rPr>
      </w:pPr>
      <w:r w:rsidRPr="00BD32BD">
        <w:rPr>
          <w:rFonts w:ascii="Times New Roman" w:eastAsia="Times New Roman" w:hAnsi="Times New Roman" w:cs="Times New Roman"/>
          <w:b/>
          <w:sz w:val="24"/>
          <w:szCs w:val="24"/>
        </w:rPr>
        <w:t>Franchises</w:t>
      </w:r>
      <w:r w:rsidR="00BD32BD">
        <w:rPr>
          <w:rFonts w:ascii="Times New Roman" w:eastAsia="Times New Roman" w:hAnsi="Times New Roman" w:cs="Times New Roman"/>
          <w:b/>
          <w:sz w:val="24"/>
          <w:szCs w:val="24"/>
        </w:rPr>
        <w:t xml:space="preserve"> </w:t>
      </w:r>
    </w:p>
    <w:p w14:paraId="1DD4A4D8" w14:textId="37940890" w:rsidR="00BD32BD" w:rsidRPr="00BD32BD" w:rsidRDefault="00BD32BD" w:rsidP="00BD32BD">
      <w:pPr>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     </w:t>
      </w:r>
      <w:r w:rsidRPr="00BD32BD">
        <w:rPr>
          <w:rFonts w:ascii="Times New Roman" w:eastAsia="Times New Roman" w:hAnsi="Times New Roman" w:cs="Times New Roman"/>
          <w:bCs/>
          <w:sz w:val="24"/>
          <w:szCs w:val="24"/>
        </w:rPr>
        <w:t xml:space="preserve">Owners get to invest in gorgeously designed, cutting-edge, sustainable homes that coexist in harmony with their surroundings thanks to IHG's strong digital infrastructure, knowledgeable personnel, and top loyalty program.  </w:t>
      </w:r>
    </w:p>
    <w:p w14:paraId="0F19A381" w14:textId="01C4AD5E" w:rsidR="00BD32BD" w:rsidRPr="00BD32BD" w:rsidRDefault="00BD32BD" w:rsidP="00BD32BD">
      <w:pPr>
        <w:spacing w:line="360" w:lineRule="auto"/>
        <w:rPr>
          <w:rFonts w:ascii="Times New Roman" w:eastAsia="Times New Roman" w:hAnsi="Times New Roman" w:cs="Times New Roman"/>
          <w:b/>
          <w:sz w:val="24"/>
          <w:szCs w:val="24"/>
        </w:rPr>
      </w:pPr>
    </w:p>
    <w:p w14:paraId="426F8187" w14:textId="505B23E1" w:rsidR="00C675AF" w:rsidRPr="00C675AF" w:rsidRDefault="00F91628" w:rsidP="002A3040">
      <w:pPr>
        <w:pStyle w:val="Heading2"/>
        <w:spacing w:line="360" w:lineRule="auto"/>
      </w:pPr>
      <w:bookmarkStart w:id="8" w:name="_Toc135776990"/>
      <w:r>
        <w:t>Climate</w:t>
      </w:r>
      <w:r w:rsidR="00C675AF">
        <w:t>: PESTLE</w:t>
      </w:r>
      <w:bookmarkEnd w:id="8"/>
      <w:r w:rsidR="00873482">
        <w:t xml:space="preserve"> Analysis (see appendices)</w:t>
      </w:r>
    </w:p>
    <w:p w14:paraId="7911E4A4" w14:textId="0C103356" w:rsidR="007D0DA5" w:rsidRDefault="00F91628" w:rsidP="002A3040">
      <w:pPr>
        <w:pStyle w:val="Heading2"/>
        <w:spacing w:line="360" w:lineRule="auto"/>
      </w:pPr>
      <w:bookmarkStart w:id="9" w:name="_Toc135776991"/>
      <w:r>
        <w:t xml:space="preserve">Marketing </w:t>
      </w:r>
      <w:bookmarkEnd w:id="9"/>
      <w:r w:rsidR="00B36045">
        <w:t>Strategy</w:t>
      </w:r>
    </w:p>
    <w:p w14:paraId="05E4808C" w14:textId="77777777" w:rsidR="007D4A4F" w:rsidRDefault="007D4A4F" w:rsidP="007D4A4F"/>
    <w:p w14:paraId="4E7F2A79" w14:textId="0C1B2D02" w:rsidR="007D4A4F" w:rsidRPr="007D4A4F" w:rsidRDefault="007D4A4F" w:rsidP="00EF3291">
      <w:pPr>
        <w:spacing w:line="360" w:lineRule="auto"/>
      </w:pPr>
      <w:r>
        <w:t xml:space="preserve">   </w:t>
      </w:r>
      <w:r w:rsidRPr="007D4A4F">
        <w:t xml:space="preserve">The primary marketing approach used by Six Senses Hotels Resorts Spas is environmentally friendly. They put a lot of emphasis on socially and ecologically conscious sustainable marketing that satisfies current consumer and company demands while also considering future </w:t>
      </w:r>
      <w:r w:rsidRPr="007D4A4F">
        <w:lastRenderedPageBreak/>
        <w:t xml:space="preserve">generations of consumers. </w:t>
      </w:r>
      <w:r w:rsidR="007C47E9">
        <w:t>(</w:t>
      </w:r>
      <w:r w:rsidR="007C47E9" w:rsidRPr="007C47E9">
        <w:t>Sustainability. (n.d.)</w:t>
      </w:r>
      <w:r w:rsidR="007C47E9">
        <w:t xml:space="preserve">). </w:t>
      </w:r>
      <w:r w:rsidRPr="007D4A4F">
        <w:t xml:space="preserve">Additionally, Six Senses makes sure that its marketing strategy incorporates not just internal and interactive marketing but also conventional external marketing employing the 4Ps (product, price, </w:t>
      </w:r>
      <w:r>
        <w:t>place</w:t>
      </w:r>
      <w:r w:rsidRPr="007D4A4F">
        <w:t>, and promotion).</w:t>
      </w:r>
    </w:p>
    <w:p w14:paraId="48C4CE68" w14:textId="77777777" w:rsidR="007D4A4F" w:rsidRPr="007D4A4F" w:rsidRDefault="007D4A4F" w:rsidP="007D4A4F"/>
    <w:p w14:paraId="3E7D6070" w14:textId="77777777" w:rsidR="007D0DA5" w:rsidRDefault="00F91628" w:rsidP="002A3040">
      <w:pPr>
        <w:shd w:val="clear" w:color="auto" w:fill="FFFFFF"/>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w:t>
      </w:r>
    </w:p>
    <w:p w14:paraId="6AE98213" w14:textId="77777777" w:rsidR="007D0DA5" w:rsidRDefault="00F91628" w:rsidP="002A3040">
      <w:pPr>
        <w:numPr>
          <w:ilvl w:val="0"/>
          <w:numId w:val="20"/>
        </w:numPr>
        <w:shd w:val="clear" w:color="auto" w:fill="FFFFFF"/>
        <w:spacing w:before="6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The company offers a variety of products that are designed to meet the needs of its target market.</w:t>
      </w:r>
    </w:p>
    <w:p w14:paraId="1B30077E" w14:textId="77777777" w:rsidR="007D0DA5" w:rsidRDefault="00F91628" w:rsidP="002A3040">
      <w:pPr>
        <w:numPr>
          <w:ilvl w:val="0"/>
          <w:numId w:val="20"/>
        </w:numPr>
        <w:shd w:val="clear" w:color="auto" w:fill="FFFFFF"/>
        <w:spacing w:before="60"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The company's products are high quality and are competitively priced (</w:t>
      </w:r>
      <w:proofErr w:type="spellStart"/>
      <w:r>
        <w:rPr>
          <w:rFonts w:ascii="Times New Roman" w:eastAsia="Times New Roman" w:hAnsi="Times New Roman" w:cs="Times New Roman"/>
          <w:sz w:val="24"/>
          <w:szCs w:val="24"/>
        </w:rPr>
        <w:t>Stombelli</w:t>
      </w:r>
      <w:proofErr w:type="spellEnd"/>
      <w:r>
        <w:rPr>
          <w:rFonts w:ascii="Times New Roman" w:eastAsia="Times New Roman" w:hAnsi="Times New Roman" w:cs="Times New Roman"/>
          <w:sz w:val="24"/>
          <w:szCs w:val="24"/>
        </w:rPr>
        <w:t>, 2020, p,525).</w:t>
      </w:r>
    </w:p>
    <w:p w14:paraId="1C9C3887" w14:textId="77777777" w:rsidR="007D0DA5" w:rsidRDefault="00F91628" w:rsidP="002A3040">
      <w:pPr>
        <w:shd w:val="clear" w:color="auto" w:fill="FFFFFF"/>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Price</w:t>
      </w:r>
    </w:p>
    <w:p w14:paraId="30315F06" w14:textId="77777777" w:rsidR="007D0DA5" w:rsidRDefault="00F91628" w:rsidP="002A3040">
      <w:pPr>
        <w:numPr>
          <w:ilvl w:val="0"/>
          <w:numId w:val="20"/>
        </w:numPr>
        <w:spacing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The company's prices are competitive and are based on the cost of production, the target market, and the competition.</w:t>
      </w:r>
    </w:p>
    <w:p w14:paraId="711723B2" w14:textId="77777777" w:rsidR="007D0DA5" w:rsidRDefault="00F91628" w:rsidP="002A3040">
      <w:pPr>
        <w:shd w:val="clear" w:color="auto" w:fill="FFFFFF"/>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Place</w:t>
      </w:r>
    </w:p>
    <w:p w14:paraId="1FC15E8C" w14:textId="77777777" w:rsidR="007D0DA5" w:rsidRDefault="00F91628" w:rsidP="002A3040">
      <w:pPr>
        <w:numPr>
          <w:ilvl w:val="0"/>
          <w:numId w:val="20"/>
        </w:numPr>
        <w:spacing w:line="360" w:lineRule="auto"/>
        <w:rPr>
          <w:rFonts w:ascii="Times New Roman" w:eastAsia="Times New Roman" w:hAnsi="Times New Roman" w:cs="Times New Roman"/>
          <w:color w:val="000000"/>
        </w:rPr>
      </w:pPr>
      <w:r>
        <w:rPr>
          <w:rFonts w:ascii="Times New Roman" w:eastAsia="Times New Roman" w:hAnsi="Times New Roman" w:cs="Times New Roman"/>
          <w:sz w:val="24"/>
          <w:szCs w:val="24"/>
        </w:rPr>
        <w:t>The company's products are available through a variety of channels, including online, in stores, and through distributors.</w:t>
      </w:r>
    </w:p>
    <w:p w14:paraId="5854F680" w14:textId="77777777" w:rsidR="007D0DA5" w:rsidRDefault="00F91628" w:rsidP="002A3040">
      <w:pPr>
        <w:shd w:val="clear" w:color="auto" w:fill="FFFFFF"/>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Promotion</w:t>
      </w:r>
    </w:p>
    <w:p w14:paraId="4E817DF1" w14:textId="68241730" w:rsidR="007D0DA5" w:rsidRDefault="00F91628" w:rsidP="002A3040">
      <w:pPr>
        <w:numPr>
          <w:ilvl w:val="0"/>
          <w:numId w:val="20"/>
        </w:numPr>
        <w:spacing w:line="360" w:lineRule="auto"/>
        <w:rPr>
          <w:rFonts w:ascii="Times New Roman" w:eastAsia="Times New Roman" w:hAnsi="Times New Roman" w:cs="Times New Roman"/>
        </w:rPr>
      </w:pPr>
      <w:r>
        <w:rPr>
          <w:rFonts w:ascii="Times New Roman" w:eastAsia="Times New Roman" w:hAnsi="Times New Roman" w:cs="Times New Roman"/>
          <w:sz w:val="24"/>
          <w:szCs w:val="24"/>
        </w:rPr>
        <w:t xml:space="preserve">The company uses a variety of promotional methods to reach its target market, including advertising, social media, and word-of-mouth </w:t>
      </w:r>
      <w:r w:rsidR="007C47E9">
        <w:rPr>
          <w:rFonts w:ascii="Times New Roman" w:eastAsia="Times New Roman" w:hAnsi="Times New Roman" w:cs="Times New Roman"/>
          <w:sz w:val="24"/>
          <w:szCs w:val="24"/>
        </w:rPr>
        <w:t>(Similar Web)</w:t>
      </w:r>
    </w:p>
    <w:p w14:paraId="0C79061B" w14:textId="77777777" w:rsidR="007D0DA5" w:rsidRDefault="00F91628" w:rsidP="002A3040">
      <w:pPr>
        <w:pStyle w:val="Heading1"/>
        <w:spacing w:line="360" w:lineRule="auto"/>
      </w:pPr>
      <w:bookmarkStart w:id="10" w:name="_Toc135776992"/>
      <w:r>
        <w:t>Objectives</w:t>
      </w:r>
      <w:bookmarkEnd w:id="10"/>
    </w:p>
    <w:p w14:paraId="19EBEBF0" w14:textId="391203E5" w:rsidR="007D0DA5" w:rsidRDefault="00EF3291" w:rsidP="002A30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91628">
        <w:rPr>
          <w:rFonts w:ascii="Times New Roman" w:eastAsia="Times New Roman" w:hAnsi="Times New Roman" w:cs="Times New Roman"/>
          <w:sz w:val="24"/>
          <w:szCs w:val="24"/>
        </w:rPr>
        <w:t xml:space="preserve">In six months, the marketing plan seeks 5000 website views and 8000 social media followers. Website analytics, social media engagement metrics, and follower counts will measure these goals.  Traffic KPIs include unique visitors, page visits, session time, and bounce rate. These measures may assess </w:t>
      </w:r>
      <w:r w:rsidR="00EE5CDA">
        <w:rPr>
          <w:rFonts w:ascii="Times New Roman" w:eastAsia="Times New Roman" w:hAnsi="Times New Roman" w:cs="Times New Roman"/>
          <w:sz w:val="24"/>
          <w:szCs w:val="24"/>
        </w:rPr>
        <w:t xml:space="preserve">the </w:t>
      </w:r>
      <w:r w:rsidR="00F91628">
        <w:rPr>
          <w:rFonts w:ascii="Times New Roman" w:eastAsia="Times New Roman" w:hAnsi="Times New Roman" w:cs="Times New Roman"/>
          <w:sz w:val="24"/>
          <w:szCs w:val="24"/>
        </w:rPr>
        <w:t>website traffic-driving marketing activities Followers, post reach, engagement, likes, comments, and shares are social media KPIs.</w:t>
      </w:r>
      <w:r w:rsidR="00EE5CDA">
        <w:rPr>
          <w:rFonts w:ascii="Times New Roman" w:eastAsia="Times New Roman" w:hAnsi="Times New Roman" w:cs="Times New Roman"/>
          <w:sz w:val="24"/>
          <w:szCs w:val="24"/>
        </w:rPr>
        <w:t xml:space="preserve"> The </w:t>
      </w:r>
      <w:r w:rsidR="00F91628" w:rsidRPr="00EE5CDA">
        <w:rPr>
          <w:rFonts w:ascii="Times New Roman" w:eastAsia="Times New Roman" w:hAnsi="Times New Roman" w:cs="Times New Roman"/>
          <w:sz w:val="24"/>
          <w:szCs w:val="24"/>
        </w:rPr>
        <w:t xml:space="preserve">social media advertising and content attract and retain followers. Monthly marketing plan review assures timeliness. </w:t>
      </w:r>
      <w:r w:rsidR="00EE5CDA">
        <w:rPr>
          <w:rFonts w:ascii="Times New Roman" w:eastAsia="Times New Roman" w:hAnsi="Times New Roman" w:cs="Times New Roman"/>
          <w:sz w:val="24"/>
          <w:szCs w:val="24"/>
        </w:rPr>
        <w:t>(March. L, 2021)</w:t>
      </w:r>
    </w:p>
    <w:p w14:paraId="0AC71D86" w14:textId="77777777" w:rsidR="007D0DA5" w:rsidRDefault="00F91628" w:rsidP="002A3040">
      <w:pPr>
        <w:pStyle w:val="Heading1"/>
        <w:spacing w:line="360" w:lineRule="auto"/>
      </w:pPr>
      <w:bookmarkStart w:id="11" w:name="_Toc135776993"/>
      <w:r>
        <w:t>Strategy</w:t>
      </w:r>
      <w:bookmarkEnd w:id="11"/>
    </w:p>
    <w:p w14:paraId="13C44E29" w14:textId="599BB964" w:rsidR="007D0DA5" w:rsidRDefault="00EF3291" w:rsidP="002A30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91628">
        <w:rPr>
          <w:rFonts w:ascii="Times New Roman" w:eastAsia="Times New Roman" w:hAnsi="Times New Roman" w:cs="Times New Roman"/>
          <w:sz w:val="24"/>
          <w:szCs w:val="24"/>
        </w:rPr>
        <w:t xml:space="preserve">The five-star hotel Six Senses aims to strengthen its reputation after receiving negative reviews. </w:t>
      </w:r>
      <w:r w:rsidR="007D4A4F">
        <w:rPr>
          <w:rFonts w:ascii="Times New Roman" w:eastAsia="Times New Roman" w:hAnsi="Times New Roman" w:cs="Times New Roman"/>
          <w:sz w:val="24"/>
          <w:szCs w:val="24"/>
        </w:rPr>
        <w:t xml:space="preserve"> </w:t>
      </w:r>
      <w:r w:rsidR="00F91628">
        <w:rPr>
          <w:rFonts w:ascii="Times New Roman" w:eastAsia="Times New Roman" w:hAnsi="Times New Roman" w:cs="Times New Roman"/>
          <w:sz w:val="24"/>
          <w:szCs w:val="24"/>
        </w:rPr>
        <w:t xml:space="preserve">They introduce their unique products </w:t>
      </w:r>
      <w:proofErr w:type="gramStart"/>
      <w:r w:rsidR="00F91628">
        <w:rPr>
          <w:rFonts w:ascii="Times New Roman" w:eastAsia="Times New Roman" w:hAnsi="Times New Roman" w:cs="Times New Roman"/>
          <w:sz w:val="24"/>
          <w:szCs w:val="24"/>
        </w:rPr>
        <w:t>in an effort to</w:t>
      </w:r>
      <w:proofErr w:type="gramEnd"/>
      <w:r w:rsidR="00F91628">
        <w:rPr>
          <w:rFonts w:ascii="Times New Roman" w:eastAsia="Times New Roman" w:hAnsi="Times New Roman" w:cs="Times New Roman"/>
          <w:sz w:val="24"/>
          <w:szCs w:val="24"/>
        </w:rPr>
        <w:t xml:space="preserve"> find new markets for them. To draw in clients who share their interests, Six Senses intends to grow and modify its marketing strategy </w:t>
      </w:r>
      <w:r w:rsidR="00F91628">
        <w:rPr>
          <w:rFonts w:ascii="Times New Roman" w:eastAsia="Times New Roman" w:hAnsi="Times New Roman" w:cs="Times New Roman"/>
          <w:sz w:val="24"/>
          <w:szCs w:val="24"/>
        </w:rPr>
        <w:lastRenderedPageBreak/>
        <w:t>(Zhang, Xiong and Lee, 2020). Pricing adjustments, online reservations, social media participation, and website upgrades will increase their online presence. The accessibility and exposure of new resorts, local luxury shops, and travel agents will increase. By focusing on luxurious experiences and holistic wellness, Six Senses intends to rekindle its relationship with customers.</w:t>
      </w:r>
    </w:p>
    <w:p w14:paraId="6CF74260" w14:textId="77777777" w:rsidR="007D0DA5" w:rsidRDefault="00C675AF" w:rsidP="002A3040">
      <w:pPr>
        <w:pStyle w:val="Heading1"/>
        <w:spacing w:line="360" w:lineRule="auto"/>
      </w:pPr>
      <w:bookmarkStart w:id="12" w:name="_Toc135776994"/>
      <w:r>
        <w:t>Tactics</w:t>
      </w:r>
      <w:bookmarkEnd w:id="12"/>
    </w:p>
    <w:p w14:paraId="64BA41A7" w14:textId="77777777" w:rsidR="007D0DA5" w:rsidRDefault="00F91628" w:rsidP="002A3040">
      <w:pPr>
        <w:spacing w:line="360" w:lineRule="auto"/>
        <w:ind w:right="360"/>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The RACE (Reach, Act, Convert, Engage) architecture and Communications Mix will improve situational analysis and Six Senses' brand reputation.</w:t>
      </w:r>
    </w:p>
    <w:p w14:paraId="58758958" w14:textId="77777777" w:rsidR="007D0DA5" w:rsidRDefault="00F91628" w:rsidP="002A3040">
      <w:pPr>
        <w:numPr>
          <w:ilvl w:val="0"/>
          <w:numId w:val="23"/>
        </w:numPr>
        <w:spacing w:line="360" w:lineRule="auto"/>
        <w:ind w:right="360"/>
        <w:jc w:val="both"/>
        <w:rPr>
          <w:rFonts w:ascii="Times New Roman" w:eastAsia="Times New Roman" w:hAnsi="Times New Roman" w:cs="Times New Roman"/>
          <w:color w:val="1F1F1F"/>
          <w:sz w:val="24"/>
          <w:szCs w:val="24"/>
        </w:rPr>
      </w:pPr>
      <w:r>
        <w:rPr>
          <w:rFonts w:ascii="Times New Roman" w:eastAsia="Times New Roman" w:hAnsi="Times New Roman" w:cs="Times New Roman"/>
          <w:b/>
          <w:i/>
          <w:color w:val="1F1F1F"/>
          <w:sz w:val="24"/>
          <w:szCs w:val="24"/>
        </w:rPr>
        <w:t>Reach:</w:t>
      </w:r>
      <w:r>
        <w:rPr>
          <w:rFonts w:ascii="Times New Roman" w:eastAsia="Times New Roman" w:hAnsi="Times New Roman" w:cs="Times New Roman"/>
          <w:color w:val="1F1F1F"/>
          <w:sz w:val="24"/>
          <w:szCs w:val="24"/>
        </w:rPr>
        <w:t xml:space="preserve"> The company will target audiences across platforms. Promoting the brand with renowned travel and hospitality bloggers and celebrities. Negative reviews will target internet advertising.</w:t>
      </w:r>
    </w:p>
    <w:p w14:paraId="3022E177" w14:textId="77777777" w:rsidR="007D0DA5" w:rsidRDefault="00F91628" w:rsidP="002A3040">
      <w:pPr>
        <w:numPr>
          <w:ilvl w:val="0"/>
          <w:numId w:val="23"/>
        </w:numPr>
        <w:spacing w:line="360" w:lineRule="auto"/>
        <w:ind w:right="360"/>
        <w:jc w:val="both"/>
        <w:rPr>
          <w:rFonts w:ascii="Times New Roman" w:eastAsia="Times New Roman" w:hAnsi="Times New Roman" w:cs="Times New Roman"/>
          <w:color w:val="1F1F1F"/>
          <w:sz w:val="24"/>
          <w:szCs w:val="24"/>
        </w:rPr>
      </w:pPr>
      <w:r>
        <w:rPr>
          <w:rFonts w:ascii="Times New Roman" w:eastAsia="Times New Roman" w:hAnsi="Times New Roman" w:cs="Times New Roman"/>
          <w:b/>
          <w:i/>
          <w:color w:val="1F1F1F"/>
          <w:sz w:val="24"/>
          <w:szCs w:val="24"/>
        </w:rPr>
        <w:t>Act:</w:t>
      </w:r>
      <w:r>
        <w:rPr>
          <w:rFonts w:ascii="Times New Roman" w:eastAsia="Times New Roman" w:hAnsi="Times New Roman" w:cs="Times New Roman"/>
          <w:color w:val="1F1F1F"/>
          <w:sz w:val="24"/>
          <w:szCs w:val="24"/>
        </w:rPr>
        <w:t xml:space="preserve"> The company will update its website to attract clients. Internet-only Six Senses experiences. Virtual tours and live chat help vacationers.</w:t>
      </w:r>
    </w:p>
    <w:p w14:paraId="45306CAB" w14:textId="50EF4F3A" w:rsidR="007D0DA5" w:rsidRDefault="00F91628" w:rsidP="002A3040">
      <w:pPr>
        <w:numPr>
          <w:ilvl w:val="0"/>
          <w:numId w:val="23"/>
        </w:numPr>
        <w:spacing w:line="360" w:lineRule="auto"/>
        <w:ind w:right="360"/>
        <w:jc w:val="both"/>
        <w:rPr>
          <w:rFonts w:ascii="Times New Roman" w:eastAsia="Times New Roman" w:hAnsi="Times New Roman" w:cs="Times New Roman"/>
          <w:color w:val="1F1F1F"/>
          <w:sz w:val="24"/>
          <w:szCs w:val="24"/>
        </w:rPr>
      </w:pPr>
      <w:r>
        <w:rPr>
          <w:rFonts w:ascii="Times New Roman" w:eastAsia="Times New Roman" w:hAnsi="Times New Roman" w:cs="Times New Roman"/>
          <w:b/>
          <w:i/>
          <w:color w:val="1F1F1F"/>
          <w:sz w:val="24"/>
          <w:szCs w:val="24"/>
        </w:rPr>
        <w:t>Convert:</w:t>
      </w:r>
      <w:r>
        <w:rPr>
          <w:rFonts w:ascii="Times New Roman" w:eastAsia="Times New Roman" w:hAnsi="Times New Roman" w:cs="Times New Roman"/>
          <w:color w:val="1F1F1F"/>
          <w:sz w:val="24"/>
          <w:szCs w:val="24"/>
        </w:rPr>
        <w:t xml:space="preserve"> Website visitors book via email marketing. These adverts target </w:t>
      </w:r>
      <w:proofErr w:type="spellStart"/>
      <w:r w:rsidR="00BD32BD">
        <w:rPr>
          <w:rFonts w:ascii="Times New Roman" w:eastAsia="Times New Roman" w:hAnsi="Times New Roman" w:cs="Times New Roman"/>
          <w:color w:val="1F1F1F"/>
          <w:sz w:val="24"/>
          <w:szCs w:val="24"/>
        </w:rPr>
        <w:t>unbooked</w:t>
      </w:r>
      <w:proofErr w:type="spellEnd"/>
      <w:r>
        <w:rPr>
          <w:rFonts w:ascii="Times New Roman" w:eastAsia="Times New Roman" w:hAnsi="Times New Roman" w:cs="Times New Roman"/>
          <w:color w:val="1F1F1F"/>
          <w:sz w:val="24"/>
          <w:szCs w:val="24"/>
        </w:rPr>
        <w:t xml:space="preserve"> Six Senses properties. Incentivize </w:t>
      </w:r>
      <w:r w:rsidR="00BD32BD">
        <w:rPr>
          <w:rFonts w:ascii="Times New Roman" w:eastAsia="Times New Roman" w:hAnsi="Times New Roman" w:cs="Times New Roman"/>
          <w:color w:val="1F1F1F"/>
          <w:sz w:val="24"/>
          <w:szCs w:val="24"/>
        </w:rPr>
        <w:t>conversions.</w:t>
      </w:r>
      <w:r>
        <w:rPr>
          <w:rFonts w:ascii="Times New Roman" w:eastAsia="Times New Roman" w:hAnsi="Times New Roman" w:cs="Times New Roman"/>
          <w:color w:val="1F1F1F"/>
          <w:sz w:val="24"/>
          <w:szCs w:val="24"/>
        </w:rPr>
        <w:t xml:space="preserve"> </w:t>
      </w:r>
    </w:p>
    <w:p w14:paraId="6DC5BF2C" w14:textId="5425D68A" w:rsidR="007D0DA5" w:rsidRDefault="00F91628" w:rsidP="002A3040">
      <w:pPr>
        <w:numPr>
          <w:ilvl w:val="0"/>
          <w:numId w:val="23"/>
        </w:numPr>
        <w:spacing w:line="360" w:lineRule="auto"/>
        <w:ind w:right="360"/>
        <w:jc w:val="both"/>
        <w:rPr>
          <w:rFonts w:ascii="Times New Roman" w:eastAsia="Times New Roman" w:hAnsi="Times New Roman" w:cs="Times New Roman"/>
          <w:color w:val="1F1F1F"/>
          <w:sz w:val="24"/>
          <w:szCs w:val="24"/>
        </w:rPr>
      </w:pPr>
      <w:r>
        <w:rPr>
          <w:rFonts w:ascii="Times New Roman" w:eastAsia="Times New Roman" w:hAnsi="Times New Roman" w:cs="Times New Roman"/>
          <w:b/>
          <w:i/>
          <w:color w:val="1F1F1F"/>
          <w:sz w:val="24"/>
          <w:szCs w:val="24"/>
        </w:rPr>
        <w:t>Engage:</w:t>
      </w:r>
      <w:r>
        <w:rPr>
          <w:rFonts w:ascii="Times New Roman" w:eastAsia="Times New Roman" w:hAnsi="Times New Roman" w:cs="Times New Roman"/>
          <w:color w:val="1F1F1F"/>
          <w:sz w:val="24"/>
          <w:szCs w:val="24"/>
        </w:rPr>
        <w:t xml:space="preserve"> Customer engagement increases experience and connections. Customer complaints will be resolved rapidly on social media. Social networking improves brand health. Visitor feedback and success stories will </w:t>
      </w:r>
      <w:r w:rsidR="00101CDE">
        <w:rPr>
          <w:rFonts w:ascii="Times New Roman" w:eastAsia="Times New Roman" w:hAnsi="Times New Roman" w:cs="Times New Roman"/>
          <w:color w:val="1F1F1F"/>
          <w:sz w:val="24"/>
          <w:szCs w:val="24"/>
        </w:rPr>
        <w:t>emphasize</w:t>
      </w:r>
      <w:r>
        <w:rPr>
          <w:rFonts w:ascii="Times New Roman" w:eastAsia="Times New Roman" w:hAnsi="Times New Roman" w:cs="Times New Roman"/>
          <w:color w:val="1F1F1F"/>
          <w:sz w:val="24"/>
          <w:szCs w:val="24"/>
        </w:rPr>
        <w:t xml:space="preserve"> exceptional experiences. These communication methods attempt to boost Six Senses' brand image, attract new clients, and retain old ones.</w:t>
      </w:r>
    </w:p>
    <w:p w14:paraId="6FC6672B" w14:textId="01E3A12D" w:rsidR="007D0DA5" w:rsidRPr="007A45AD" w:rsidRDefault="00F91628" w:rsidP="007A45AD">
      <w:pPr>
        <w:pStyle w:val="Heading1"/>
        <w:spacing w:line="360" w:lineRule="auto"/>
        <w:rPr>
          <w:highlight w:val="white"/>
        </w:rPr>
      </w:pPr>
      <w:bookmarkStart w:id="13" w:name="_Toc135776995"/>
      <w:r>
        <w:t>Action</w:t>
      </w:r>
      <w:bookmarkEnd w:id="13"/>
      <w:r w:rsidR="007A45AD">
        <w:t xml:space="preserve"> - </w:t>
      </w:r>
      <w:r>
        <w:rPr>
          <w:rFonts w:eastAsia="Times New Roman" w:cs="Times New Roman"/>
          <w:szCs w:val="24"/>
          <w:highlight w:val="white"/>
        </w:rPr>
        <w:t>Gantt Chart</w:t>
      </w:r>
      <w:r w:rsidR="007A45AD">
        <w:rPr>
          <w:rFonts w:eastAsia="Times New Roman" w:cs="Times New Roman"/>
          <w:szCs w:val="24"/>
          <w:highlight w:val="white"/>
        </w:rPr>
        <w:t xml:space="preserve"> (see appendices)</w:t>
      </w:r>
    </w:p>
    <w:p w14:paraId="65E369B7" w14:textId="77777777" w:rsidR="007D0DA5" w:rsidRDefault="00F91628" w:rsidP="002A3040">
      <w:pPr>
        <w:pStyle w:val="Heading1"/>
        <w:spacing w:line="360" w:lineRule="auto"/>
      </w:pPr>
      <w:bookmarkStart w:id="14" w:name="_Toc135776996"/>
      <w:r>
        <w:t>Control</w:t>
      </w:r>
      <w:bookmarkEnd w:id="14"/>
    </w:p>
    <w:p w14:paraId="605B85EB" w14:textId="7C9BC632" w:rsidR="007D0DA5" w:rsidRDefault="00F91628" w:rsidP="002A30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measure the success of Six Senses' marketing efforts, several metrics and key performance indicators (KPIs) will be </w:t>
      </w:r>
      <w:r w:rsidR="007A45AD">
        <w:rPr>
          <w:rFonts w:ascii="Times New Roman" w:eastAsia="Times New Roman" w:hAnsi="Times New Roman" w:cs="Times New Roman"/>
          <w:sz w:val="24"/>
          <w:szCs w:val="24"/>
        </w:rPr>
        <w:t>utilized</w:t>
      </w:r>
      <w:r>
        <w:rPr>
          <w:rFonts w:ascii="Times New Roman" w:eastAsia="Times New Roman" w:hAnsi="Times New Roman" w:cs="Times New Roman"/>
          <w:sz w:val="24"/>
          <w:szCs w:val="24"/>
        </w:rPr>
        <w:t>. The chosen metrics/KPIs for each channel are as follows:</w:t>
      </w:r>
    </w:p>
    <w:p w14:paraId="322D6C8D" w14:textId="77777777" w:rsidR="007D0DA5" w:rsidRDefault="00F91628" w:rsidP="002A304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Media Channels</w:t>
      </w:r>
    </w:p>
    <w:p w14:paraId="13AA3172" w14:textId="77777777" w:rsidR="007D0DA5" w:rsidRDefault="00F91628" w:rsidP="002A304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Metrics/KPIs:</w:t>
      </w:r>
      <w:r>
        <w:rPr>
          <w:rFonts w:ascii="Times New Roman" w:eastAsia="Times New Roman" w:hAnsi="Times New Roman" w:cs="Times New Roman"/>
          <w:sz w:val="24"/>
          <w:szCs w:val="24"/>
        </w:rPr>
        <w:t xml:space="preserve"> Increase in followers, engagement rate (likes, comments, shares), reach, and brand mentions.</w:t>
      </w:r>
    </w:p>
    <w:p w14:paraId="03379C30" w14:textId="068289AC" w:rsidR="007D0DA5" w:rsidRDefault="00F91628" w:rsidP="002A304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Justification:</w:t>
      </w:r>
      <w:r>
        <w:rPr>
          <w:rFonts w:ascii="Times New Roman" w:eastAsia="Times New Roman" w:hAnsi="Times New Roman" w:cs="Times New Roman"/>
          <w:sz w:val="24"/>
          <w:szCs w:val="24"/>
        </w:rPr>
        <w:t xml:space="preserve"> These metrics indicate the growth and engagement of the brand's social media community, reflecting increased brand awareness, customer interest, and positive word-of-mouth</w:t>
      </w:r>
      <w:r w:rsidR="00AE57E5">
        <w:rPr>
          <w:rFonts w:ascii="Times New Roman" w:eastAsia="Times New Roman" w:hAnsi="Times New Roman" w:cs="Times New Roman"/>
          <w:sz w:val="24"/>
          <w:szCs w:val="24"/>
        </w:rPr>
        <w:t xml:space="preserve"> (</w:t>
      </w:r>
      <w:r w:rsidR="00AE57E5" w:rsidRPr="00AE57E5">
        <w:rPr>
          <w:rFonts w:ascii="Times New Roman" w:eastAsia="Times New Roman" w:hAnsi="Times New Roman" w:cs="Times New Roman"/>
          <w:color w:val="222222"/>
          <w:sz w:val="24"/>
          <w:szCs w:val="24"/>
        </w:rPr>
        <w:t>Siddiqui, M.S. et al. 2021)</w:t>
      </w:r>
    </w:p>
    <w:p w14:paraId="076F92A4" w14:textId="77777777" w:rsidR="007D0DA5" w:rsidRDefault="00F91628" w:rsidP="002A304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Influencer Partnerships</w:t>
      </w:r>
    </w:p>
    <w:p w14:paraId="5E594FB5" w14:textId="77777777" w:rsidR="007D0DA5" w:rsidRDefault="00F91628" w:rsidP="002A304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Metrics/KPIs: </w:t>
      </w:r>
      <w:r>
        <w:rPr>
          <w:rFonts w:ascii="Times New Roman" w:eastAsia="Times New Roman" w:hAnsi="Times New Roman" w:cs="Times New Roman"/>
          <w:sz w:val="24"/>
          <w:szCs w:val="24"/>
        </w:rPr>
        <w:t>Increase in brand mentions, reach, engagement generated by influencers.</w:t>
      </w:r>
    </w:p>
    <w:p w14:paraId="1EB362D8" w14:textId="77587FA1" w:rsidR="002932D9" w:rsidRPr="002932D9" w:rsidRDefault="00F91628" w:rsidP="00080457">
      <w:pPr>
        <w:numPr>
          <w:ilvl w:val="0"/>
          <w:numId w:val="6"/>
        </w:numPr>
        <w:spacing w:line="360" w:lineRule="auto"/>
        <w:jc w:val="both"/>
        <w:rPr>
          <w:rFonts w:ascii="Times New Roman" w:eastAsia="Times New Roman" w:hAnsi="Times New Roman" w:cs="Times New Roman"/>
          <w:b/>
          <w:sz w:val="24"/>
          <w:szCs w:val="24"/>
        </w:rPr>
      </w:pPr>
      <w:r w:rsidRPr="002932D9">
        <w:rPr>
          <w:rFonts w:ascii="Times New Roman" w:eastAsia="Times New Roman" w:hAnsi="Times New Roman" w:cs="Times New Roman"/>
          <w:b/>
          <w:i/>
          <w:sz w:val="24"/>
          <w:szCs w:val="24"/>
        </w:rPr>
        <w:t>Justification:</w:t>
      </w:r>
      <w:r w:rsidRPr="002932D9">
        <w:rPr>
          <w:rFonts w:ascii="Times New Roman" w:eastAsia="Times New Roman" w:hAnsi="Times New Roman" w:cs="Times New Roman"/>
          <w:sz w:val="24"/>
          <w:szCs w:val="24"/>
        </w:rPr>
        <w:t xml:space="preserve"> By monitoring the number of </w:t>
      </w:r>
      <w:proofErr w:type="gramStart"/>
      <w:r w:rsidRPr="002932D9">
        <w:rPr>
          <w:rFonts w:ascii="Times New Roman" w:eastAsia="Times New Roman" w:hAnsi="Times New Roman" w:cs="Times New Roman"/>
          <w:sz w:val="24"/>
          <w:szCs w:val="24"/>
        </w:rPr>
        <w:t>brand</w:t>
      </w:r>
      <w:proofErr w:type="gramEnd"/>
      <w:r w:rsidRPr="002932D9">
        <w:rPr>
          <w:rFonts w:ascii="Times New Roman" w:eastAsia="Times New Roman" w:hAnsi="Times New Roman" w:cs="Times New Roman"/>
          <w:sz w:val="24"/>
          <w:szCs w:val="24"/>
        </w:rPr>
        <w:t xml:space="preserve"> mentions and </w:t>
      </w:r>
      <w:r w:rsidR="00F43097" w:rsidRPr="002932D9">
        <w:rPr>
          <w:rFonts w:ascii="Times New Roman" w:eastAsia="Times New Roman" w:hAnsi="Times New Roman" w:cs="Times New Roman"/>
          <w:sz w:val="24"/>
          <w:szCs w:val="24"/>
        </w:rPr>
        <w:t>analyzing</w:t>
      </w:r>
      <w:r w:rsidRPr="002932D9">
        <w:rPr>
          <w:rFonts w:ascii="Times New Roman" w:eastAsia="Times New Roman" w:hAnsi="Times New Roman" w:cs="Times New Roman"/>
          <w:sz w:val="24"/>
          <w:szCs w:val="24"/>
        </w:rPr>
        <w:t xml:space="preserve"> the reach and engagement driven by influencers, the effectiveness of influencer partnerships in amplifying brand messaging and generating interest can be assessed</w:t>
      </w:r>
      <w:r w:rsidR="002932D9">
        <w:rPr>
          <w:rFonts w:ascii="Times New Roman" w:eastAsia="Times New Roman" w:hAnsi="Times New Roman" w:cs="Times New Roman"/>
          <w:sz w:val="24"/>
          <w:szCs w:val="24"/>
        </w:rPr>
        <w:t xml:space="preserve"> (</w:t>
      </w:r>
      <w:proofErr w:type="spellStart"/>
      <w:r w:rsidR="002932D9" w:rsidRPr="002932D9">
        <w:rPr>
          <w:rFonts w:ascii="Times New Roman" w:eastAsia="Times New Roman" w:hAnsi="Times New Roman" w:cs="Times New Roman"/>
          <w:sz w:val="24"/>
          <w:szCs w:val="24"/>
        </w:rPr>
        <w:t>Pankka</w:t>
      </w:r>
      <w:proofErr w:type="spellEnd"/>
      <w:r w:rsidR="002932D9" w:rsidRPr="002932D9">
        <w:rPr>
          <w:rFonts w:ascii="Times New Roman" w:eastAsia="Times New Roman" w:hAnsi="Times New Roman" w:cs="Times New Roman"/>
          <w:sz w:val="24"/>
          <w:szCs w:val="24"/>
        </w:rPr>
        <w:t>, Caro 2019)</w:t>
      </w:r>
    </w:p>
    <w:p w14:paraId="5CBD311E" w14:textId="60FB2B27" w:rsidR="007D0DA5" w:rsidRPr="002932D9" w:rsidRDefault="00F91628" w:rsidP="00080457">
      <w:pPr>
        <w:numPr>
          <w:ilvl w:val="0"/>
          <w:numId w:val="6"/>
        </w:numPr>
        <w:spacing w:line="360" w:lineRule="auto"/>
        <w:jc w:val="both"/>
        <w:rPr>
          <w:rFonts w:ascii="Times New Roman" w:eastAsia="Times New Roman" w:hAnsi="Times New Roman" w:cs="Times New Roman"/>
          <w:b/>
          <w:sz w:val="24"/>
          <w:szCs w:val="24"/>
        </w:rPr>
      </w:pPr>
      <w:r w:rsidRPr="002932D9">
        <w:rPr>
          <w:rFonts w:ascii="Times New Roman" w:eastAsia="Times New Roman" w:hAnsi="Times New Roman" w:cs="Times New Roman"/>
          <w:b/>
          <w:sz w:val="24"/>
          <w:szCs w:val="24"/>
        </w:rPr>
        <w:t>Online Advertising</w:t>
      </w:r>
    </w:p>
    <w:p w14:paraId="61123878" w14:textId="77777777" w:rsidR="007D0DA5" w:rsidRDefault="00F91628" w:rsidP="002A304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Metrics/KPIs: </w:t>
      </w:r>
      <w:r>
        <w:rPr>
          <w:rFonts w:ascii="Times New Roman" w:eastAsia="Times New Roman" w:hAnsi="Times New Roman" w:cs="Times New Roman"/>
          <w:sz w:val="24"/>
          <w:szCs w:val="24"/>
        </w:rPr>
        <w:t>Click-through rate (CTR), conversion rate, cost per click (CPC).</w:t>
      </w:r>
    </w:p>
    <w:p w14:paraId="130D3501" w14:textId="26CA6FAB" w:rsidR="007D0DA5" w:rsidRDefault="00F91628" w:rsidP="002A304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Justification:</w:t>
      </w:r>
      <w:r>
        <w:rPr>
          <w:rFonts w:ascii="Times New Roman" w:eastAsia="Times New Roman" w:hAnsi="Times New Roman" w:cs="Times New Roman"/>
          <w:sz w:val="24"/>
          <w:szCs w:val="24"/>
        </w:rPr>
        <w:t xml:space="preserve"> CTR measures the effectiveness of ad creative and messaging, while conversion rate indicates the success of online advertising in driving bookings or other desired actions. Monitoring CPC helps </w:t>
      </w:r>
      <w:r w:rsidR="005C2477">
        <w:rPr>
          <w:rFonts w:ascii="Times New Roman" w:eastAsia="Times New Roman" w:hAnsi="Times New Roman" w:cs="Times New Roman"/>
          <w:sz w:val="24"/>
          <w:szCs w:val="24"/>
        </w:rPr>
        <w:t>optimize</w:t>
      </w:r>
      <w:r>
        <w:rPr>
          <w:rFonts w:ascii="Times New Roman" w:eastAsia="Times New Roman" w:hAnsi="Times New Roman" w:cs="Times New Roman"/>
          <w:sz w:val="24"/>
          <w:szCs w:val="24"/>
        </w:rPr>
        <w:t xml:space="preserve"> ad spend efficiency.</w:t>
      </w:r>
    </w:p>
    <w:p w14:paraId="7CB71FEE" w14:textId="77777777" w:rsidR="007D0DA5" w:rsidRDefault="00F91628" w:rsidP="002A304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Email Marketing Campaigns</w:t>
      </w:r>
    </w:p>
    <w:p w14:paraId="1850F2FC" w14:textId="77777777" w:rsidR="007D0DA5" w:rsidRDefault="00F91628" w:rsidP="002A304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Metrics/KPIs: </w:t>
      </w:r>
      <w:r>
        <w:rPr>
          <w:rFonts w:ascii="Times New Roman" w:eastAsia="Times New Roman" w:hAnsi="Times New Roman" w:cs="Times New Roman"/>
          <w:sz w:val="24"/>
          <w:szCs w:val="24"/>
        </w:rPr>
        <w:t>Open rate, click-through rate, conversion rate.</w:t>
      </w:r>
    </w:p>
    <w:p w14:paraId="48AA1F19" w14:textId="2CE0EE0E" w:rsidR="001329A2" w:rsidRPr="001329A2" w:rsidRDefault="00F91628" w:rsidP="00014485">
      <w:pPr>
        <w:numPr>
          <w:ilvl w:val="0"/>
          <w:numId w:val="9"/>
        </w:numPr>
        <w:spacing w:line="360" w:lineRule="auto"/>
        <w:jc w:val="both"/>
        <w:rPr>
          <w:rFonts w:ascii="Times New Roman" w:eastAsia="Times New Roman" w:hAnsi="Times New Roman" w:cs="Times New Roman"/>
          <w:b/>
          <w:sz w:val="24"/>
          <w:szCs w:val="24"/>
        </w:rPr>
      </w:pPr>
      <w:r w:rsidRPr="001329A2">
        <w:rPr>
          <w:rFonts w:ascii="Times New Roman" w:eastAsia="Times New Roman" w:hAnsi="Times New Roman" w:cs="Times New Roman"/>
          <w:b/>
          <w:i/>
          <w:sz w:val="24"/>
          <w:szCs w:val="24"/>
        </w:rPr>
        <w:t xml:space="preserve">Justification: </w:t>
      </w:r>
      <w:r w:rsidRPr="001329A2">
        <w:rPr>
          <w:rFonts w:ascii="Times New Roman" w:eastAsia="Times New Roman" w:hAnsi="Times New Roman" w:cs="Times New Roman"/>
          <w:sz w:val="24"/>
          <w:szCs w:val="24"/>
        </w:rPr>
        <w:t>Open rate and click-through rate reflect the effectiveness of email subject lines and content in capturing recipients' attention. Conversion rate measures the success of email campaigns in driving desired actions, such as bookings or engagement</w:t>
      </w:r>
      <w:r w:rsidR="001329A2">
        <w:rPr>
          <w:rFonts w:ascii="Times New Roman" w:eastAsia="Times New Roman" w:hAnsi="Times New Roman" w:cs="Times New Roman"/>
          <w:sz w:val="24"/>
          <w:szCs w:val="24"/>
        </w:rPr>
        <w:t>.</w:t>
      </w:r>
    </w:p>
    <w:p w14:paraId="6638C754" w14:textId="0B57F6F7" w:rsidR="007D0DA5" w:rsidRPr="001329A2" w:rsidRDefault="00F91628" w:rsidP="00014485">
      <w:pPr>
        <w:numPr>
          <w:ilvl w:val="0"/>
          <w:numId w:val="9"/>
        </w:numPr>
        <w:spacing w:line="360" w:lineRule="auto"/>
        <w:jc w:val="both"/>
        <w:rPr>
          <w:rFonts w:ascii="Times New Roman" w:eastAsia="Times New Roman" w:hAnsi="Times New Roman" w:cs="Times New Roman"/>
          <w:b/>
          <w:sz w:val="24"/>
          <w:szCs w:val="24"/>
        </w:rPr>
      </w:pPr>
      <w:r w:rsidRPr="001329A2">
        <w:rPr>
          <w:rFonts w:ascii="Times New Roman" w:eastAsia="Times New Roman" w:hAnsi="Times New Roman" w:cs="Times New Roman"/>
          <w:b/>
          <w:sz w:val="24"/>
          <w:szCs w:val="24"/>
        </w:rPr>
        <w:t xml:space="preserve">Content Marketing </w:t>
      </w:r>
    </w:p>
    <w:p w14:paraId="2B43C240" w14:textId="77777777" w:rsidR="007D0DA5" w:rsidRDefault="00F91628" w:rsidP="002A3040">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Metrics/KPIs: </w:t>
      </w:r>
      <w:r>
        <w:rPr>
          <w:rFonts w:ascii="Times New Roman" w:eastAsia="Times New Roman" w:hAnsi="Times New Roman" w:cs="Times New Roman"/>
          <w:sz w:val="24"/>
          <w:szCs w:val="24"/>
        </w:rPr>
        <w:t>Website traffic, time spent on site, bounce rate, lead generation.</w:t>
      </w:r>
    </w:p>
    <w:p w14:paraId="617FD7D5" w14:textId="77777777" w:rsidR="007D0DA5" w:rsidRDefault="00F91628" w:rsidP="002A3040">
      <w:pPr>
        <w:numPr>
          <w:ilvl w:val="0"/>
          <w:numId w:val="1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Justification:</w:t>
      </w:r>
      <w:r>
        <w:rPr>
          <w:rFonts w:ascii="Times New Roman" w:eastAsia="Times New Roman" w:hAnsi="Times New Roman" w:cs="Times New Roman"/>
          <w:sz w:val="24"/>
          <w:szCs w:val="24"/>
        </w:rPr>
        <w:t xml:space="preserve"> Website traffic indicates the success of content marketing efforts in driving visitors to the site (</w:t>
      </w:r>
      <w:proofErr w:type="spellStart"/>
      <w:r>
        <w:rPr>
          <w:rFonts w:ascii="Times New Roman" w:eastAsia="Times New Roman" w:hAnsi="Times New Roman" w:cs="Times New Roman"/>
          <w:color w:val="222222"/>
          <w:sz w:val="24"/>
          <w:szCs w:val="24"/>
          <w:highlight w:val="white"/>
        </w:rPr>
        <w:t>Papaioannou</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Time spent on site reflects engagement and interest, while a low bounce rate indicates content relevance. Lead generation measures the effectiveness of content in capturing potential customer information.</w:t>
      </w:r>
    </w:p>
    <w:p w14:paraId="0AC0864D" w14:textId="77777777" w:rsidR="007A45AD" w:rsidRDefault="007A45AD" w:rsidP="007A45AD">
      <w:pPr>
        <w:spacing w:before="240" w:line="360" w:lineRule="auto"/>
        <w:jc w:val="both"/>
        <w:rPr>
          <w:rFonts w:ascii="Times New Roman" w:eastAsia="Times New Roman" w:hAnsi="Times New Roman" w:cs="Times New Roman"/>
          <w:sz w:val="24"/>
          <w:szCs w:val="24"/>
        </w:rPr>
      </w:pPr>
    </w:p>
    <w:p w14:paraId="0087E445" w14:textId="77777777" w:rsidR="007D0DA5" w:rsidRDefault="00F91628" w:rsidP="002A3040">
      <w:pPr>
        <w:pStyle w:val="Heading1"/>
        <w:spacing w:line="360" w:lineRule="auto"/>
      </w:pPr>
      <w:bookmarkStart w:id="15" w:name="_Toc135776997"/>
      <w:r>
        <w:t>Conclusion</w:t>
      </w:r>
      <w:bookmarkEnd w:id="15"/>
    </w:p>
    <w:p w14:paraId="784CCF07" w14:textId="77777777" w:rsidR="007D0DA5" w:rsidRDefault="00F91628" w:rsidP="002A304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conclusion, Six Senses employs the 5Cs and SWOT analysis to understand the company environment and make strategic decisions. The company's SWOT informed the marketing approach. Goals, marketing mix, and KPIs were established. Market development, marketing mix </w:t>
      </w:r>
      <w:r>
        <w:rPr>
          <w:rFonts w:ascii="Times New Roman" w:eastAsia="Times New Roman" w:hAnsi="Times New Roman" w:cs="Times New Roman"/>
          <w:sz w:val="24"/>
          <w:szCs w:val="24"/>
          <w:highlight w:val="white"/>
        </w:rPr>
        <w:lastRenderedPageBreak/>
        <w:t>modifications, and online presence refreshed the brand. Measurements and KPIs dominated the control phase, and RACE increased communication. These methods will help Six Senses attract new customers, rebrand, and compete in luxury hotels.</w:t>
      </w:r>
    </w:p>
    <w:p w14:paraId="35AF46F1" w14:textId="77777777" w:rsidR="007D0DA5" w:rsidRDefault="00F91628" w:rsidP="002A3040">
      <w:pPr>
        <w:spacing w:line="360" w:lineRule="auto"/>
        <w:jc w:val="both"/>
        <w:rPr>
          <w:rFonts w:ascii="Times New Roman" w:eastAsia="Times New Roman" w:hAnsi="Times New Roman" w:cs="Times New Roman"/>
          <w:sz w:val="24"/>
          <w:szCs w:val="24"/>
        </w:rPr>
      </w:pPr>
      <w:r>
        <w:br w:type="page"/>
      </w:r>
    </w:p>
    <w:p w14:paraId="20415342" w14:textId="77777777" w:rsidR="007D0DA5" w:rsidRDefault="00F91628" w:rsidP="002A3040">
      <w:pPr>
        <w:pStyle w:val="Heading1"/>
        <w:spacing w:line="360" w:lineRule="auto"/>
      </w:pPr>
      <w:bookmarkStart w:id="16" w:name="_Toc135776998"/>
      <w:r>
        <w:lastRenderedPageBreak/>
        <w:t>Reference List</w:t>
      </w:r>
      <w:bookmarkEnd w:id="16"/>
    </w:p>
    <w:p w14:paraId="0C9B3310" w14:textId="77777777" w:rsidR="00E03229" w:rsidRDefault="00E03229" w:rsidP="00E03229">
      <w:pPr>
        <w:spacing w:before="240" w:line="360" w:lineRule="auto"/>
        <w:jc w:val="both"/>
        <w:rPr>
          <w:rFonts w:ascii="Times New Roman" w:eastAsia="Times New Roman" w:hAnsi="Times New Roman" w:cs="Times New Roman"/>
          <w:sz w:val="24"/>
          <w:szCs w:val="24"/>
        </w:rPr>
      </w:pPr>
      <w:r w:rsidRPr="00E03229">
        <w:t>Chaffey</w:t>
      </w:r>
      <w:r>
        <w:t xml:space="preserve"> D</w:t>
      </w:r>
      <w:r w:rsidRPr="00E03229">
        <w:t xml:space="preserve">, Smith PR - </w:t>
      </w:r>
      <w:hyperlink r:id="rId9" w:anchor="v=onepage&amp;q&amp;f=false" w:history="1">
        <w:r>
          <w:rPr>
            <w:rStyle w:val="Hyperlink"/>
          </w:rPr>
          <w:t xml:space="preserve">Digital Marketing Excellence: Planning, Optimizing and Integrating Online ... Google </w:t>
        </w:r>
        <w:proofErr w:type="spellStart"/>
        <w:r>
          <w:rPr>
            <w:rStyle w:val="Hyperlink"/>
          </w:rPr>
          <w:t>Cărți</w:t>
        </w:r>
        <w:proofErr w:type="spellEnd"/>
      </w:hyperlink>
    </w:p>
    <w:p w14:paraId="1705B837" w14:textId="453390C8" w:rsidR="00AE57E5" w:rsidRDefault="002932D9" w:rsidP="002932D9">
      <w:pPr>
        <w:spacing w:before="2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Development, Six Senses   </w:t>
      </w:r>
      <w:r w:rsidRPr="002932D9">
        <w:rPr>
          <w:rFonts w:ascii="Times New Roman" w:eastAsia="Times New Roman" w:hAnsi="Times New Roman" w:cs="Times New Roman"/>
          <w:sz w:val="24"/>
          <w:szCs w:val="24"/>
        </w:rPr>
        <w:t>https://development.ihg.com/hotel-brands/six-senses</w:t>
      </w:r>
    </w:p>
    <w:p w14:paraId="62F4D280" w14:textId="1A7C9C18" w:rsidR="005C2477" w:rsidRDefault="005C2477" w:rsidP="00883AD9">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History, </w:t>
      </w:r>
      <w:r w:rsidRPr="005C2477">
        <w:rPr>
          <w:rFonts w:ascii="Times New Roman" w:eastAsia="Times New Roman" w:hAnsi="Times New Roman" w:cs="Times New Roman"/>
          <w:color w:val="222222"/>
          <w:sz w:val="24"/>
          <w:szCs w:val="24"/>
        </w:rPr>
        <w:t>https://www.sixsenses.com/en/about-us/history</w:t>
      </w:r>
    </w:p>
    <w:p w14:paraId="21223CAA" w14:textId="5A0321C6" w:rsidR="00EF3291" w:rsidRPr="002932D9" w:rsidRDefault="00EF3291" w:rsidP="00883AD9">
      <w:pPr>
        <w:spacing w:before="240" w:line="360" w:lineRule="auto"/>
        <w:jc w:val="both"/>
        <w:rPr>
          <w:rFonts w:ascii="Times New Roman" w:eastAsia="Times New Roman" w:hAnsi="Times New Roman" w:cs="Times New Roman"/>
          <w:sz w:val="24"/>
          <w:szCs w:val="24"/>
        </w:rPr>
      </w:pPr>
      <w:r w:rsidRPr="00EF3291">
        <w:rPr>
          <w:rFonts w:ascii="Times New Roman" w:eastAsia="Times New Roman" w:hAnsi="Times New Roman" w:cs="Times New Roman"/>
          <w:color w:val="222222"/>
          <w:sz w:val="24"/>
          <w:szCs w:val="24"/>
        </w:rPr>
        <w:t>https://pro.similarweb.com/#/digitalsuite/websiteanalysis/traffic-overview/*/999/3m/?category=no-category&amp;webSource=Total&amp;key=sixsenses.com</w:t>
      </w:r>
      <w:r w:rsidR="002932D9" w:rsidRPr="002932D9">
        <w:rPr>
          <w:rFonts w:ascii="Times New Roman" w:eastAsia="Times New Roman" w:hAnsi="Times New Roman" w:cs="Times New Roman"/>
          <w:sz w:val="24"/>
          <w:szCs w:val="24"/>
        </w:rPr>
        <w:t xml:space="preserve"> </w:t>
      </w:r>
    </w:p>
    <w:p w14:paraId="65F2DDBC" w14:textId="77777777" w:rsidR="00234EF2" w:rsidRDefault="00C675AF" w:rsidP="00234EF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Luxury resorts, spa escapes - six senses. 2023. Luxury Resorts, Spa Escapes - Six Senses About Us. Available at: https://www.sixsenses.com/en/about-us (Accessed: May 16, 2023).</w:t>
      </w:r>
    </w:p>
    <w:p w14:paraId="15A2BB9D" w14:textId="7F68C10A" w:rsidR="003157C5" w:rsidRDefault="00234EF2" w:rsidP="003157C5">
      <w:pPr>
        <w:spacing w:before="240" w:line="360" w:lineRule="auto"/>
        <w:jc w:val="both"/>
        <w:rPr>
          <w:rFonts w:ascii="Times New Roman" w:eastAsia="Times New Roman" w:hAnsi="Times New Roman" w:cs="Times New Roman"/>
          <w:sz w:val="24"/>
          <w:szCs w:val="24"/>
        </w:rPr>
      </w:pPr>
      <w:r w:rsidRPr="00234E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March, L. 2021.  </w:t>
      </w:r>
      <w:r w:rsidRPr="00234EF2">
        <w:rPr>
          <w:rFonts w:ascii="Times New Roman" w:eastAsia="Times New Roman" w:hAnsi="Times New Roman" w:cs="Times New Roman"/>
          <w:sz w:val="24"/>
          <w:szCs w:val="24"/>
        </w:rPr>
        <w:t>Unique Visitors: Understanding and Targeting Your Competitors’ Audience</w:t>
      </w:r>
      <w:r>
        <w:rPr>
          <w:rFonts w:ascii="Times New Roman" w:eastAsia="Times New Roman" w:hAnsi="Times New Roman" w:cs="Times New Roman"/>
          <w:sz w:val="24"/>
          <w:szCs w:val="24"/>
        </w:rPr>
        <w:t xml:space="preserve">   </w:t>
      </w:r>
      <w:hyperlink r:id="rId10" w:history="1">
        <w:r w:rsidR="003157C5" w:rsidRPr="008F2389">
          <w:rPr>
            <w:rStyle w:val="Hyperlink"/>
            <w:rFonts w:ascii="Times New Roman" w:eastAsia="Times New Roman" w:hAnsi="Times New Roman" w:cs="Times New Roman"/>
            <w:sz w:val="24"/>
            <w:szCs w:val="24"/>
          </w:rPr>
          <w:t>https://www.similarweb.com/blog/research/market-research/unique-visitors/</w:t>
        </w:r>
      </w:hyperlink>
    </w:p>
    <w:p w14:paraId="1DA9033A" w14:textId="4F82A039" w:rsidR="00C675AF" w:rsidRPr="003157C5" w:rsidRDefault="003157C5" w:rsidP="00883AD9">
      <w:pPr>
        <w:spacing w:before="240" w:line="360" w:lineRule="auto"/>
        <w:jc w:val="both"/>
        <w:rPr>
          <w:rFonts w:ascii="Times New Roman" w:eastAsia="Times New Roman" w:hAnsi="Times New Roman" w:cs="Times New Roman"/>
          <w:color w:val="222222"/>
          <w:sz w:val="24"/>
          <w:szCs w:val="24"/>
          <w:highlight w:val="white"/>
        </w:rPr>
      </w:pPr>
      <w:r w:rsidRPr="003157C5">
        <w:rPr>
          <w:rFonts w:ascii="Times New Roman" w:eastAsia="Times New Roman" w:hAnsi="Times New Roman" w:cs="Times New Roman"/>
          <w:color w:val="222222"/>
          <w:sz w:val="24"/>
          <w:szCs w:val="24"/>
          <w:lang w:val="en-GB"/>
        </w:rPr>
        <w:t xml:space="preserve"> </w:t>
      </w:r>
      <w:proofErr w:type="spellStart"/>
      <w:r w:rsidRPr="003157C5">
        <w:rPr>
          <w:rFonts w:ascii="Times New Roman" w:eastAsia="Times New Roman" w:hAnsi="Times New Roman" w:cs="Times New Roman"/>
          <w:color w:val="222222"/>
          <w:sz w:val="24"/>
          <w:szCs w:val="24"/>
          <w:lang w:val="en-GB"/>
        </w:rPr>
        <w:t>Pankka</w:t>
      </w:r>
      <w:proofErr w:type="spellEnd"/>
      <w:r w:rsidRPr="003157C5">
        <w:rPr>
          <w:rFonts w:ascii="Times New Roman" w:eastAsia="Times New Roman" w:hAnsi="Times New Roman" w:cs="Times New Roman"/>
          <w:color w:val="222222"/>
          <w:sz w:val="24"/>
          <w:szCs w:val="24"/>
          <w:lang w:val="en-GB"/>
        </w:rPr>
        <w:t>, Caro (2019) The Key Performance Indicators of Influencer Marketing</w:t>
      </w:r>
      <w:r w:rsidRPr="003157C5">
        <w:rPr>
          <w:rFonts w:ascii="Times New Roman" w:eastAsia="Times New Roman" w:hAnsi="Times New Roman" w:cs="Times New Roman"/>
          <w:color w:val="222222"/>
          <w:sz w:val="24"/>
          <w:szCs w:val="24"/>
        </w:rPr>
        <w:t xml:space="preserve"> https://www.theseus.fi/handle/10024/262883?show=full</w:t>
      </w:r>
      <w:r w:rsidRPr="003157C5">
        <w:rPr>
          <w:rFonts w:ascii="Times New Roman" w:eastAsia="Times New Roman" w:hAnsi="Times New Roman" w:cs="Times New Roman"/>
          <w:color w:val="222222"/>
          <w:sz w:val="24"/>
          <w:szCs w:val="24"/>
          <w:highlight w:val="white"/>
        </w:rPr>
        <w:t xml:space="preserve"> </w:t>
      </w:r>
    </w:p>
    <w:p w14:paraId="77ED89A1" w14:textId="77777777" w:rsidR="00C675AF" w:rsidRDefault="00C675AF" w:rsidP="00883AD9">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Papaioannou</w:t>
      </w:r>
      <w:proofErr w:type="spellEnd"/>
      <w:r>
        <w:rPr>
          <w:rFonts w:ascii="Times New Roman" w:eastAsia="Times New Roman" w:hAnsi="Times New Roman" w:cs="Times New Roman"/>
          <w:color w:val="222222"/>
          <w:sz w:val="24"/>
          <w:szCs w:val="24"/>
          <w:highlight w:val="white"/>
        </w:rPr>
        <w:t xml:space="preserve">, M., 2022. </w:t>
      </w:r>
      <w:r>
        <w:rPr>
          <w:rFonts w:ascii="Times New Roman" w:eastAsia="Times New Roman" w:hAnsi="Times New Roman" w:cs="Times New Roman"/>
          <w:i/>
          <w:color w:val="222222"/>
          <w:sz w:val="24"/>
          <w:szCs w:val="24"/>
          <w:highlight w:val="white"/>
        </w:rPr>
        <w:t xml:space="preserve">Learning and knowledge management mechanisms during </w:t>
      </w:r>
      <w:proofErr w:type="spellStart"/>
      <w:r>
        <w:rPr>
          <w:rFonts w:ascii="Times New Roman" w:eastAsia="Times New Roman" w:hAnsi="Times New Roman" w:cs="Times New Roman"/>
          <w:i/>
          <w:color w:val="222222"/>
          <w:sz w:val="24"/>
          <w:szCs w:val="24"/>
          <w:highlight w:val="white"/>
        </w:rPr>
        <w:t>internationalisation</w:t>
      </w:r>
      <w:proofErr w:type="spellEnd"/>
      <w:r>
        <w:rPr>
          <w:rFonts w:ascii="Times New Roman" w:eastAsia="Times New Roman" w:hAnsi="Times New Roman" w:cs="Times New Roman"/>
          <w:i/>
          <w:color w:val="222222"/>
          <w:sz w:val="24"/>
          <w:szCs w:val="24"/>
          <w:highlight w:val="white"/>
        </w:rPr>
        <w:t>: a hotel chain development perspective</w:t>
      </w:r>
      <w:r>
        <w:rPr>
          <w:rFonts w:ascii="Times New Roman" w:eastAsia="Times New Roman" w:hAnsi="Times New Roman" w:cs="Times New Roman"/>
          <w:color w:val="222222"/>
          <w:sz w:val="24"/>
          <w:szCs w:val="24"/>
          <w:highlight w:val="white"/>
        </w:rPr>
        <w:t xml:space="preserve"> (Doctoral dissertation, Sheffield Hallam University).</w:t>
      </w:r>
    </w:p>
    <w:p w14:paraId="6EC5E337" w14:textId="77777777" w:rsidR="00C675AF" w:rsidRDefault="00C675AF" w:rsidP="00883AD9">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Pham, Q.M., Dhir, M. and Carrier </w:t>
      </w:r>
      <w:proofErr w:type="spellStart"/>
      <w:r>
        <w:rPr>
          <w:rFonts w:ascii="Times New Roman" w:eastAsia="Times New Roman" w:hAnsi="Times New Roman" w:cs="Times New Roman"/>
          <w:sz w:val="24"/>
          <w:szCs w:val="24"/>
        </w:rPr>
        <w:t>Guillomet</w:t>
      </w:r>
      <w:proofErr w:type="spellEnd"/>
      <w:r>
        <w:rPr>
          <w:rFonts w:ascii="Times New Roman" w:eastAsia="Times New Roman" w:hAnsi="Times New Roman" w:cs="Times New Roman"/>
          <w:sz w:val="24"/>
          <w:szCs w:val="24"/>
        </w:rPr>
        <w:t>, T., 2022. How do corporate charitable and economic social responsibility practices help to improve the quality of work life for employees?. Worldwide Hospitality and Tourism Themes, 14(3), pp.300-311.</w:t>
      </w:r>
    </w:p>
    <w:p w14:paraId="38AAAD64" w14:textId="21CF2342" w:rsidR="00C675AF" w:rsidRDefault="00C675AF" w:rsidP="00883AD9">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Piuchan</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Prachansit</w:t>
      </w:r>
      <w:proofErr w:type="spellEnd"/>
      <w:r>
        <w:rPr>
          <w:rFonts w:ascii="Times New Roman" w:eastAsia="Times New Roman" w:hAnsi="Times New Roman" w:cs="Times New Roman"/>
          <w:sz w:val="24"/>
          <w:szCs w:val="24"/>
        </w:rPr>
        <w:t xml:space="preserve">, S., 2019. Hotel pioneers' leadership styles: A case study on the founders of Oberoi Group and </w:t>
      </w:r>
      <w:proofErr w:type="spellStart"/>
      <w:r>
        <w:rPr>
          <w:rFonts w:ascii="Times New Roman" w:eastAsia="Times New Roman" w:hAnsi="Times New Roman" w:cs="Times New Roman"/>
          <w:sz w:val="24"/>
          <w:szCs w:val="24"/>
        </w:rPr>
        <w:t>Soneva</w:t>
      </w:r>
      <w:proofErr w:type="spellEnd"/>
      <w:r>
        <w:rPr>
          <w:rFonts w:ascii="Times New Roman" w:eastAsia="Times New Roman" w:hAnsi="Times New Roman" w:cs="Times New Roman"/>
          <w:sz w:val="24"/>
          <w:szCs w:val="24"/>
        </w:rPr>
        <w:t xml:space="preserve"> and Six Senses Resort and Spa. Tourism: An International Interdisciplinary Journal, 67(4), pp.375-388.</w:t>
      </w:r>
      <w:r w:rsidR="00345287">
        <w:rPr>
          <w:rFonts w:ascii="Times New Roman" w:eastAsia="Times New Roman" w:hAnsi="Times New Roman" w:cs="Times New Roman"/>
          <w:sz w:val="24"/>
          <w:szCs w:val="24"/>
        </w:rPr>
        <w:t xml:space="preserve">                          ok</w:t>
      </w:r>
    </w:p>
    <w:p w14:paraId="342BF355" w14:textId="77777777" w:rsidR="00AE57E5" w:rsidRDefault="00C675AF" w:rsidP="00883AD9">
      <w:pPr>
        <w:spacing w:before="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Scully, E., </w:t>
      </w:r>
      <w:proofErr w:type="spellStart"/>
      <w:r>
        <w:rPr>
          <w:rFonts w:ascii="Times New Roman" w:eastAsia="Times New Roman" w:hAnsi="Times New Roman" w:cs="Times New Roman"/>
          <w:color w:val="222222"/>
          <w:sz w:val="24"/>
          <w:szCs w:val="24"/>
          <w:highlight w:val="white"/>
        </w:rPr>
        <w:t>Douma</w:t>
      </w:r>
      <w:proofErr w:type="spellEnd"/>
      <w:r>
        <w:rPr>
          <w:rFonts w:ascii="Times New Roman" w:eastAsia="Times New Roman" w:hAnsi="Times New Roman" w:cs="Times New Roman"/>
          <w:color w:val="222222"/>
          <w:sz w:val="24"/>
          <w:szCs w:val="24"/>
          <w:highlight w:val="white"/>
        </w:rPr>
        <w:t xml:space="preserve">, F., Krishnan, V., Seeley, J., </w:t>
      </w:r>
      <w:proofErr w:type="spellStart"/>
      <w:r>
        <w:rPr>
          <w:rFonts w:ascii="Times New Roman" w:eastAsia="Times New Roman" w:hAnsi="Times New Roman" w:cs="Times New Roman"/>
          <w:color w:val="222222"/>
          <w:sz w:val="24"/>
          <w:szCs w:val="24"/>
          <w:highlight w:val="white"/>
        </w:rPr>
        <w:t>Neher</w:t>
      </w:r>
      <w:proofErr w:type="spellEnd"/>
      <w:r>
        <w:rPr>
          <w:rFonts w:ascii="Times New Roman" w:eastAsia="Times New Roman" w:hAnsi="Times New Roman" w:cs="Times New Roman"/>
          <w:color w:val="222222"/>
          <w:sz w:val="24"/>
          <w:szCs w:val="24"/>
          <w:highlight w:val="white"/>
        </w:rPr>
        <w:t>, K. and Obeid, M., 2021. Rebooting customer experience to bring back the magic of travel.</w:t>
      </w:r>
    </w:p>
    <w:p w14:paraId="06CAAB46" w14:textId="050F39E0" w:rsidR="00C675AF" w:rsidRDefault="00AE57E5" w:rsidP="00883AD9">
      <w:pPr>
        <w:spacing w:before="240" w:line="360" w:lineRule="auto"/>
        <w:jc w:val="both"/>
        <w:rPr>
          <w:rFonts w:ascii="Times New Roman" w:eastAsia="Times New Roman" w:hAnsi="Times New Roman" w:cs="Times New Roman"/>
          <w:sz w:val="24"/>
          <w:szCs w:val="24"/>
        </w:rPr>
      </w:pPr>
      <w:r w:rsidRPr="00AE57E5">
        <w:rPr>
          <w:rFonts w:ascii="Times New Roman" w:eastAsia="Times New Roman" w:hAnsi="Times New Roman" w:cs="Times New Roman"/>
          <w:color w:val="222222"/>
          <w:sz w:val="24"/>
          <w:szCs w:val="24"/>
        </w:rPr>
        <w:lastRenderedPageBreak/>
        <w:t xml:space="preserve"> Siddiqui, M.S. et al. (2021) ‘Creating Electronic Word of Mouth Credibility through Social Networking Sites and Determining Its Impact on Brand Image and Online Purchase Intentions in India’, Journal of Theoretical and Applied Electronic Commerce Research, 16(4), pp. 1008–1024. doi:10.3390/jtaer16040057</w:t>
      </w:r>
    </w:p>
    <w:p w14:paraId="28195D05" w14:textId="667276BB" w:rsidR="00C675AF" w:rsidRDefault="00C675AF" w:rsidP="00883AD9">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Srivastava, A., </w:t>
      </w:r>
      <w:proofErr w:type="spellStart"/>
      <w:r>
        <w:rPr>
          <w:rFonts w:ascii="Times New Roman" w:eastAsia="Times New Roman" w:hAnsi="Times New Roman" w:cs="Times New Roman"/>
          <w:sz w:val="24"/>
          <w:szCs w:val="24"/>
        </w:rPr>
        <w:t>Jodhana</w:t>
      </w:r>
      <w:proofErr w:type="spellEnd"/>
      <w:r>
        <w:rPr>
          <w:rFonts w:ascii="Times New Roman" w:eastAsia="Times New Roman" w:hAnsi="Times New Roman" w:cs="Times New Roman"/>
          <w:sz w:val="24"/>
          <w:szCs w:val="24"/>
        </w:rPr>
        <w:t xml:space="preserve">, L.S., Chourasia, S. and Verma, B.L., 2019. Analyzing the Effect of Social Media Influencers on the Purchase Decision of Consumers. GURUGRAM UNIVERSITY BUSINESS REVIEW (GUBR), p.34. </w:t>
      </w:r>
      <w:r w:rsidR="00674267">
        <w:rPr>
          <w:rFonts w:ascii="Times New Roman" w:eastAsia="Times New Roman" w:hAnsi="Times New Roman" w:cs="Times New Roman"/>
          <w:sz w:val="24"/>
          <w:szCs w:val="24"/>
        </w:rPr>
        <w:t xml:space="preserve">       X</w:t>
      </w:r>
    </w:p>
    <w:p w14:paraId="70125252" w14:textId="77777777" w:rsidR="00C675AF" w:rsidRDefault="00C675AF" w:rsidP="00883AD9">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Sikand, H., 2020. Exploring The Importance Of Service Quality Attributes For Millennials At Boutique Budget Hotels.</w:t>
      </w:r>
    </w:p>
    <w:p w14:paraId="09ECF4E6" w14:textId="77777777" w:rsidR="00C675AF" w:rsidRDefault="00C675AF" w:rsidP="00883AD9">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Sousa, B.B., </w:t>
      </w:r>
      <w:proofErr w:type="spellStart"/>
      <w:r>
        <w:rPr>
          <w:rFonts w:ascii="Times New Roman" w:eastAsia="Times New Roman" w:hAnsi="Times New Roman" w:cs="Times New Roman"/>
          <w:sz w:val="24"/>
          <w:szCs w:val="24"/>
        </w:rPr>
        <w:t>Magalhães</w:t>
      </w:r>
      <w:proofErr w:type="spellEnd"/>
      <w:r>
        <w:rPr>
          <w:rFonts w:ascii="Times New Roman" w:eastAsia="Times New Roman" w:hAnsi="Times New Roman" w:cs="Times New Roman"/>
          <w:sz w:val="24"/>
          <w:szCs w:val="24"/>
        </w:rPr>
        <w:t>, F.C. and Soares, D.B., 2021. The role of relational marketing in specific contexts of tourism: A luxury hotel management perspective. In Building consumer-brand relationship in luxury brand management (pp. 223-243). IGI Global.</w:t>
      </w:r>
    </w:p>
    <w:p w14:paraId="627BDE9D" w14:textId="11160186" w:rsidR="00C675AF" w:rsidRDefault="00C675AF" w:rsidP="00883AD9">
      <w:pP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Stombelli</w:t>
      </w:r>
      <w:proofErr w:type="spellEnd"/>
      <w:r>
        <w:rPr>
          <w:rFonts w:ascii="Times New Roman" w:eastAsia="Times New Roman" w:hAnsi="Times New Roman" w:cs="Times New Roman"/>
          <w:sz w:val="24"/>
          <w:szCs w:val="24"/>
        </w:rPr>
        <w:t>, V.M., 2020. Corporate Social Responsibility in hospitality: are sustainability initiatives really sustainable? Case examples from Citizen</w:t>
      </w:r>
      <w:r w:rsidR="002932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 </w:t>
      </w:r>
      <w:proofErr w:type="spellStart"/>
      <w:r>
        <w:rPr>
          <w:rFonts w:ascii="Times New Roman" w:eastAsia="Times New Roman" w:hAnsi="Times New Roman" w:cs="Times New Roman"/>
          <w:sz w:val="24"/>
          <w:szCs w:val="24"/>
        </w:rPr>
        <w:t>Lefay</w:t>
      </w:r>
      <w:proofErr w:type="spellEnd"/>
      <w:r>
        <w:rPr>
          <w:rFonts w:ascii="Times New Roman" w:eastAsia="Times New Roman" w:hAnsi="Times New Roman" w:cs="Times New Roman"/>
          <w:sz w:val="24"/>
          <w:szCs w:val="24"/>
        </w:rPr>
        <w:t xml:space="preserve"> and Six Senses. Worldwide Hospitality and Tourism Themes, 12(5), pp.525-545.</w:t>
      </w:r>
    </w:p>
    <w:p w14:paraId="5846B25F" w14:textId="6667009D" w:rsidR="007C47E9" w:rsidRDefault="007C47E9" w:rsidP="00883AD9">
      <w:pPr>
        <w:spacing w:before="240" w:line="360" w:lineRule="auto"/>
        <w:jc w:val="both"/>
        <w:rPr>
          <w:rFonts w:ascii="Times New Roman" w:eastAsia="Times New Roman" w:hAnsi="Times New Roman" w:cs="Times New Roman"/>
          <w:sz w:val="24"/>
          <w:szCs w:val="24"/>
        </w:rPr>
      </w:pPr>
      <w:r w:rsidRPr="007C47E9">
        <w:rPr>
          <w:rFonts w:ascii="Times New Roman" w:eastAsia="Times New Roman" w:hAnsi="Times New Roman" w:cs="Times New Roman"/>
          <w:sz w:val="24"/>
          <w:szCs w:val="24"/>
        </w:rPr>
        <w:t xml:space="preserve">Sustainability. (n.d.). Retrieved from </w:t>
      </w:r>
      <w:hyperlink r:id="rId11" w:history="1">
        <w:r w:rsidRPr="00562214">
          <w:rPr>
            <w:rStyle w:val="Hyperlink"/>
            <w:rFonts w:ascii="Times New Roman" w:eastAsia="Times New Roman" w:hAnsi="Times New Roman" w:cs="Times New Roman"/>
            <w:sz w:val="24"/>
            <w:szCs w:val="24"/>
          </w:rPr>
          <w:t>http://www.sixsenses.com/en/sustainability</w:t>
        </w:r>
      </w:hyperlink>
      <w:r w:rsidRPr="007C47E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5181CAE" w14:textId="77777777" w:rsidR="00C675AF" w:rsidRDefault="00C675AF" w:rsidP="00883AD9">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Urmila, N.P.W.D., Astuti, N.N.S. and </w:t>
      </w:r>
      <w:proofErr w:type="spellStart"/>
      <w:r>
        <w:rPr>
          <w:rFonts w:ascii="Times New Roman" w:eastAsia="Times New Roman" w:hAnsi="Times New Roman" w:cs="Times New Roman"/>
          <w:sz w:val="24"/>
          <w:szCs w:val="24"/>
        </w:rPr>
        <w:t>Triyuni</w:t>
      </w:r>
      <w:proofErr w:type="spellEnd"/>
      <w:r>
        <w:rPr>
          <w:rFonts w:ascii="Times New Roman" w:eastAsia="Times New Roman" w:hAnsi="Times New Roman" w:cs="Times New Roman"/>
          <w:sz w:val="24"/>
          <w:szCs w:val="24"/>
        </w:rPr>
        <w:t xml:space="preserve">, N.N., 2023. The Implementation of Zero Waste Concepts in Operational Six Senses </w:t>
      </w:r>
      <w:proofErr w:type="spellStart"/>
      <w:r>
        <w:rPr>
          <w:rFonts w:ascii="Times New Roman" w:eastAsia="Times New Roman" w:hAnsi="Times New Roman" w:cs="Times New Roman"/>
          <w:sz w:val="24"/>
          <w:szCs w:val="24"/>
        </w:rPr>
        <w:t>Uluwatu</w:t>
      </w:r>
      <w:proofErr w:type="spellEnd"/>
      <w:r>
        <w:rPr>
          <w:rFonts w:ascii="Times New Roman" w:eastAsia="Times New Roman" w:hAnsi="Times New Roman" w:cs="Times New Roman"/>
          <w:sz w:val="24"/>
          <w:szCs w:val="24"/>
        </w:rPr>
        <w:t>, Bali. Journal of Business on Hospitality and Tourism, 8(2), pp.345-352.</w:t>
      </w:r>
    </w:p>
    <w:p w14:paraId="2DEFB0EF" w14:textId="77777777" w:rsidR="00C675AF" w:rsidRDefault="00C675AF" w:rsidP="00883AD9">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Zhang, Y., Xiong, Y. and Lee, T.J., 2020. A culture-oriented model of consumers’ hedonic experiences in luxury hotels. Journal of Hospitality and Tourism Management, 45, pp.399-409.</w:t>
      </w:r>
    </w:p>
    <w:p w14:paraId="37751393" w14:textId="77777777" w:rsidR="00873482" w:rsidRDefault="00873482" w:rsidP="00873482">
      <w:pPr>
        <w:rPr>
          <w:rFonts w:ascii="Times New Roman" w:eastAsia="Times New Roman" w:hAnsi="Times New Roman" w:cs="Times New Roman"/>
          <w:sz w:val="24"/>
          <w:szCs w:val="24"/>
        </w:rPr>
      </w:pPr>
      <w:bookmarkStart w:id="17" w:name="_Toc135776999"/>
    </w:p>
    <w:p w14:paraId="4823E656" w14:textId="77777777" w:rsidR="00873482" w:rsidRDefault="00873482" w:rsidP="00873482">
      <w:pPr>
        <w:rPr>
          <w:rFonts w:ascii="Times New Roman" w:eastAsia="Times New Roman" w:hAnsi="Times New Roman" w:cs="Times New Roman"/>
          <w:sz w:val="24"/>
          <w:szCs w:val="24"/>
        </w:rPr>
      </w:pPr>
    </w:p>
    <w:p w14:paraId="0674DF49" w14:textId="77777777" w:rsidR="00873482" w:rsidRDefault="00873482" w:rsidP="00873482">
      <w:pPr>
        <w:rPr>
          <w:rFonts w:ascii="Times New Roman" w:eastAsia="Times New Roman" w:hAnsi="Times New Roman" w:cs="Times New Roman"/>
          <w:sz w:val="24"/>
          <w:szCs w:val="24"/>
        </w:rPr>
      </w:pPr>
    </w:p>
    <w:p w14:paraId="2F9DDF1B" w14:textId="77777777" w:rsidR="00873482" w:rsidRDefault="00873482" w:rsidP="00873482">
      <w:pPr>
        <w:rPr>
          <w:rFonts w:ascii="Times New Roman" w:eastAsia="Times New Roman" w:hAnsi="Times New Roman" w:cs="Times New Roman"/>
          <w:sz w:val="24"/>
          <w:szCs w:val="24"/>
        </w:rPr>
      </w:pPr>
    </w:p>
    <w:p w14:paraId="3FCD68CB" w14:textId="77777777" w:rsidR="00873482" w:rsidRDefault="00873482" w:rsidP="00873482">
      <w:pPr>
        <w:rPr>
          <w:rFonts w:ascii="Times New Roman" w:eastAsia="Times New Roman" w:hAnsi="Times New Roman" w:cs="Times New Roman"/>
          <w:sz w:val="24"/>
          <w:szCs w:val="24"/>
        </w:rPr>
      </w:pPr>
    </w:p>
    <w:p w14:paraId="3B700D71" w14:textId="77777777" w:rsidR="00873482" w:rsidRDefault="00873482" w:rsidP="00873482">
      <w:pPr>
        <w:rPr>
          <w:rFonts w:ascii="Times New Roman" w:eastAsia="Times New Roman" w:hAnsi="Times New Roman" w:cs="Times New Roman"/>
          <w:sz w:val="24"/>
          <w:szCs w:val="24"/>
        </w:rPr>
      </w:pPr>
    </w:p>
    <w:p w14:paraId="777AA28D" w14:textId="77777777" w:rsidR="00873482" w:rsidRDefault="00873482" w:rsidP="00873482">
      <w:pPr>
        <w:rPr>
          <w:rFonts w:ascii="Times New Roman" w:eastAsia="Times New Roman" w:hAnsi="Times New Roman" w:cs="Times New Roman"/>
          <w:sz w:val="24"/>
          <w:szCs w:val="24"/>
        </w:rPr>
      </w:pPr>
    </w:p>
    <w:p w14:paraId="2C27BFDD" w14:textId="77777777" w:rsidR="00873482" w:rsidRDefault="00873482" w:rsidP="00873482">
      <w:pPr>
        <w:rPr>
          <w:rFonts w:ascii="Times New Roman" w:eastAsia="Times New Roman" w:hAnsi="Times New Roman" w:cs="Times New Roman"/>
          <w:sz w:val="24"/>
          <w:szCs w:val="24"/>
        </w:rPr>
      </w:pPr>
    </w:p>
    <w:p w14:paraId="7DA8461A" w14:textId="633CBCE6" w:rsidR="003376F1" w:rsidRPr="00873482" w:rsidRDefault="00883AD9" w:rsidP="00873482">
      <w:pPr>
        <w:rPr>
          <w:rFonts w:ascii="Times New Roman" w:eastAsia="Times New Roman" w:hAnsi="Times New Roman" w:cs="Times New Roman"/>
          <w:sz w:val="24"/>
          <w:szCs w:val="24"/>
        </w:rPr>
      </w:pPr>
      <w:r>
        <w:lastRenderedPageBreak/>
        <w:t>Appendices:</w:t>
      </w:r>
      <w:bookmarkEnd w:id="17"/>
    </w:p>
    <w:p w14:paraId="72932627" w14:textId="77777777" w:rsidR="003376F1" w:rsidRDefault="003376F1" w:rsidP="003376F1"/>
    <w:p w14:paraId="2FF37853" w14:textId="7C50A757" w:rsidR="003376F1" w:rsidRPr="00873482" w:rsidRDefault="003376F1" w:rsidP="003376F1">
      <w:pPr>
        <w:rPr>
          <w:sz w:val="24"/>
          <w:szCs w:val="24"/>
        </w:rPr>
      </w:pPr>
      <w:r>
        <w:rPr>
          <w:b/>
          <w:bCs/>
          <w:sz w:val="24"/>
          <w:szCs w:val="24"/>
        </w:rPr>
        <w:t>PEST</w:t>
      </w:r>
      <w:r w:rsidR="00873482">
        <w:rPr>
          <w:b/>
          <w:bCs/>
          <w:sz w:val="24"/>
          <w:szCs w:val="24"/>
        </w:rPr>
        <w:t xml:space="preserve">LE </w:t>
      </w:r>
      <w:r w:rsidR="00873482">
        <w:rPr>
          <w:sz w:val="24"/>
          <w:szCs w:val="24"/>
        </w:rPr>
        <w:t>Analysis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376F1" w14:paraId="27A62D6B" w14:textId="77777777" w:rsidTr="006819EB">
        <w:tc>
          <w:tcPr>
            <w:tcW w:w="4680" w:type="dxa"/>
            <w:shd w:val="clear" w:color="auto" w:fill="FFFFFF"/>
            <w:tcMar>
              <w:top w:w="100" w:type="dxa"/>
              <w:left w:w="100" w:type="dxa"/>
              <w:bottom w:w="100" w:type="dxa"/>
              <w:right w:w="100" w:type="dxa"/>
            </w:tcMar>
          </w:tcPr>
          <w:p w14:paraId="3B965C6A" w14:textId="77777777" w:rsidR="003376F1" w:rsidRDefault="003376F1" w:rsidP="006819EB">
            <w:pPr>
              <w:widowControl w:val="0"/>
              <w:spacing w:line="360" w:lineRule="auto"/>
              <w:jc w:val="center"/>
              <w:rPr>
                <w:rFonts w:ascii="Times New Roman" w:eastAsia="Times New Roman" w:hAnsi="Times New Roman" w:cs="Times New Roman"/>
                <w:b/>
                <w:i/>
                <w:sz w:val="24"/>
                <w:szCs w:val="24"/>
                <w:highlight w:val="white"/>
                <w:u w:val="single"/>
              </w:rPr>
            </w:pPr>
            <w:r>
              <w:rPr>
                <w:rFonts w:ascii="Times New Roman" w:eastAsia="Times New Roman" w:hAnsi="Times New Roman" w:cs="Times New Roman"/>
                <w:b/>
                <w:i/>
                <w:sz w:val="24"/>
                <w:szCs w:val="24"/>
                <w:highlight w:val="white"/>
                <w:u w:val="single"/>
              </w:rPr>
              <w:t>Factors</w:t>
            </w:r>
          </w:p>
        </w:tc>
        <w:tc>
          <w:tcPr>
            <w:tcW w:w="4680" w:type="dxa"/>
            <w:shd w:val="clear" w:color="auto" w:fill="FFFFFF"/>
            <w:tcMar>
              <w:top w:w="100" w:type="dxa"/>
              <w:left w:w="100" w:type="dxa"/>
              <w:bottom w:w="100" w:type="dxa"/>
              <w:right w:w="100" w:type="dxa"/>
            </w:tcMar>
          </w:tcPr>
          <w:p w14:paraId="126429D9" w14:textId="77777777" w:rsidR="003376F1" w:rsidRDefault="003376F1" w:rsidP="006819EB">
            <w:pPr>
              <w:widowControl w:val="0"/>
              <w:spacing w:line="360" w:lineRule="auto"/>
              <w:jc w:val="center"/>
              <w:rPr>
                <w:rFonts w:ascii="Times New Roman" w:eastAsia="Times New Roman" w:hAnsi="Times New Roman" w:cs="Times New Roman"/>
                <w:b/>
                <w:i/>
                <w:sz w:val="24"/>
                <w:szCs w:val="24"/>
                <w:highlight w:val="white"/>
                <w:u w:val="single"/>
              </w:rPr>
            </w:pPr>
            <w:r>
              <w:rPr>
                <w:rFonts w:ascii="Times New Roman" w:eastAsia="Times New Roman" w:hAnsi="Times New Roman" w:cs="Times New Roman"/>
                <w:b/>
                <w:i/>
                <w:sz w:val="24"/>
                <w:szCs w:val="24"/>
                <w:highlight w:val="white"/>
                <w:u w:val="single"/>
              </w:rPr>
              <w:t>Influence On Six Senses</w:t>
            </w:r>
          </w:p>
        </w:tc>
      </w:tr>
      <w:tr w:rsidR="003376F1" w14:paraId="583F4C06" w14:textId="77777777" w:rsidTr="006819EB">
        <w:tc>
          <w:tcPr>
            <w:tcW w:w="4680" w:type="dxa"/>
            <w:shd w:val="clear" w:color="auto" w:fill="FFFFFF"/>
            <w:tcMar>
              <w:top w:w="100" w:type="dxa"/>
              <w:left w:w="100" w:type="dxa"/>
              <w:bottom w:w="100" w:type="dxa"/>
              <w:right w:w="100" w:type="dxa"/>
            </w:tcMar>
          </w:tcPr>
          <w:p w14:paraId="2D293591" w14:textId="77777777" w:rsidR="003376F1" w:rsidRDefault="003376F1" w:rsidP="006819EB">
            <w:pPr>
              <w:widowControl w:val="0"/>
              <w:spacing w:line="360" w:lineRule="auto"/>
              <w:jc w:val="center"/>
              <w:rPr>
                <w:rFonts w:ascii="Times New Roman" w:eastAsia="Times New Roman" w:hAnsi="Times New Roman" w:cs="Times New Roman"/>
                <w:b/>
                <w:i/>
                <w:sz w:val="24"/>
                <w:szCs w:val="24"/>
                <w:highlight w:val="white"/>
                <w:u w:val="single"/>
              </w:rPr>
            </w:pPr>
            <w:r>
              <w:rPr>
                <w:rFonts w:ascii="Times New Roman" w:eastAsia="Times New Roman" w:hAnsi="Times New Roman" w:cs="Times New Roman"/>
                <w:b/>
                <w:i/>
                <w:sz w:val="24"/>
                <w:szCs w:val="24"/>
                <w:highlight w:val="white"/>
                <w:u w:val="single"/>
              </w:rPr>
              <w:t>Political</w:t>
            </w:r>
          </w:p>
        </w:tc>
        <w:tc>
          <w:tcPr>
            <w:tcW w:w="4680" w:type="dxa"/>
            <w:shd w:val="clear" w:color="auto" w:fill="FFFFFF"/>
            <w:tcMar>
              <w:top w:w="100" w:type="dxa"/>
              <w:left w:w="100" w:type="dxa"/>
              <w:bottom w:w="100" w:type="dxa"/>
              <w:right w:w="100" w:type="dxa"/>
            </w:tcMar>
          </w:tcPr>
          <w:p w14:paraId="20F8D165" w14:textId="77777777" w:rsidR="003376F1" w:rsidRDefault="003376F1" w:rsidP="006819EB">
            <w:pPr>
              <w:widowControl w:val="0"/>
              <w:numPr>
                <w:ilvl w:val="0"/>
                <w:numId w:val="16"/>
              </w:numPr>
              <w:shd w:val="clear" w:color="auto" w:fill="FFFFFF"/>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Stable political environment in Six Senses Hotel operating countries.</w:t>
            </w:r>
          </w:p>
          <w:p w14:paraId="0485E1BE" w14:textId="77777777" w:rsidR="003376F1" w:rsidRDefault="003376F1" w:rsidP="006819EB">
            <w:pPr>
              <w:widowControl w:val="0"/>
              <w:numPr>
                <w:ilvl w:val="0"/>
                <w:numId w:val="16"/>
              </w:numPr>
              <w:shd w:val="clear" w:color="auto" w:fill="FFFFFF"/>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Minimal political risks affecting company operations.</w:t>
            </w:r>
          </w:p>
          <w:p w14:paraId="1F31E588" w14:textId="77777777" w:rsidR="003376F1" w:rsidRDefault="003376F1" w:rsidP="006819EB">
            <w:pPr>
              <w:widowControl w:val="0"/>
              <w:numPr>
                <w:ilvl w:val="0"/>
                <w:numId w:val="16"/>
              </w:numPr>
              <w:shd w:val="clear" w:color="auto" w:fill="FFFFFF"/>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Supportive governments for tourism in all operating countries.</w:t>
            </w:r>
          </w:p>
        </w:tc>
      </w:tr>
      <w:tr w:rsidR="003376F1" w14:paraId="199F0D90" w14:textId="77777777" w:rsidTr="006819EB">
        <w:tc>
          <w:tcPr>
            <w:tcW w:w="4680" w:type="dxa"/>
            <w:shd w:val="clear" w:color="auto" w:fill="FFFFFF"/>
            <w:tcMar>
              <w:top w:w="100" w:type="dxa"/>
              <w:left w:w="100" w:type="dxa"/>
              <w:bottom w:w="100" w:type="dxa"/>
              <w:right w:w="100" w:type="dxa"/>
            </w:tcMar>
          </w:tcPr>
          <w:p w14:paraId="0F54762C" w14:textId="77777777" w:rsidR="003376F1" w:rsidRDefault="003376F1" w:rsidP="006819EB">
            <w:pPr>
              <w:widowControl w:val="0"/>
              <w:spacing w:line="360" w:lineRule="auto"/>
              <w:jc w:val="center"/>
              <w:rPr>
                <w:rFonts w:ascii="Times New Roman" w:eastAsia="Times New Roman" w:hAnsi="Times New Roman" w:cs="Times New Roman"/>
                <w:b/>
                <w:i/>
                <w:sz w:val="24"/>
                <w:szCs w:val="24"/>
                <w:highlight w:val="white"/>
                <w:u w:val="single"/>
              </w:rPr>
            </w:pPr>
            <w:r>
              <w:rPr>
                <w:rFonts w:ascii="Times New Roman" w:eastAsia="Times New Roman" w:hAnsi="Times New Roman" w:cs="Times New Roman"/>
                <w:b/>
                <w:i/>
                <w:sz w:val="24"/>
                <w:szCs w:val="24"/>
                <w:highlight w:val="white"/>
                <w:u w:val="single"/>
              </w:rPr>
              <w:t>Economical</w:t>
            </w:r>
          </w:p>
        </w:tc>
        <w:tc>
          <w:tcPr>
            <w:tcW w:w="4680" w:type="dxa"/>
            <w:shd w:val="clear" w:color="auto" w:fill="FFFFFF"/>
            <w:tcMar>
              <w:top w:w="100" w:type="dxa"/>
              <w:left w:w="100" w:type="dxa"/>
              <w:bottom w:w="100" w:type="dxa"/>
              <w:right w:w="100" w:type="dxa"/>
            </w:tcMar>
          </w:tcPr>
          <w:p w14:paraId="3646305B" w14:textId="77777777" w:rsidR="003376F1" w:rsidRDefault="003376F1" w:rsidP="006819EB">
            <w:pPr>
              <w:widowControl w:val="0"/>
              <w:numPr>
                <w:ilvl w:val="0"/>
                <w:numId w:val="7"/>
              </w:numPr>
              <w:shd w:val="clear" w:color="auto" w:fill="FFFFFF"/>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Growing global economy benefits the tourism industry.</w:t>
            </w:r>
          </w:p>
          <w:p w14:paraId="3DB9D9A4" w14:textId="77777777" w:rsidR="003376F1" w:rsidRDefault="003376F1" w:rsidP="006819EB">
            <w:pPr>
              <w:widowControl w:val="0"/>
              <w:numPr>
                <w:ilvl w:val="0"/>
                <w:numId w:val="7"/>
              </w:numPr>
              <w:shd w:val="clear" w:color="auto" w:fill="FFFFFF"/>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Positive economic growth in Six Senses Hotel operating countries.</w:t>
            </w:r>
          </w:p>
          <w:p w14:paraId="1DDF4677" w14:textId="77777777" w:rsidR="003376F1" w:rsidRDefault="003376F1" w:rsidP="006819EB">
            <w:pPr>
              <w:widowControl w:val="0"/>
              <w:numPr>
                <w:ilvl w:val="0"/>
                <w:numId w:val="7"/>
              </w:numPr>
              <w:shd w:val="clear" w:color="auto" w:fill="FFFFFF"/>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Competitive advantage due to low business costs in operating countries.</w:t>
            </w:r>
          </w:p>
        </w:tc>
      </w:tr>
      <w:tr w:rsidR="003376F1" w14:paraId="388EFD09" w14:textId="77777777" w:rsidTr="006819EB">
        <w:tc>
          <w:tcPr>
            <w:tcW w:w="4680" w:type="dxa"/>
            <w:shd w:val="clear" w:color="auto" w:fill="FFFFFF"/>
            <w:tcMar>
              <w:top w:w="100" w:type="dxa"/>
              <w:left w:w="100" w:type="dxa"/>
              <w:bottom w:w="100" w:type="dxa"/>
              <w:right w:w="100" w:type="dxa"/>
            </w:tcMar>
          </w:tcPr>
          <w:p w14:paraId="05D807FC" w14:textId="77777777" w:rsidR="003376F1" w:rsidRDefault="003376F1" w:rsidP="006819EB">
            <w:pPr>
              <w:widowControl w:val="0"/>
              <w:spacing w:line="360" w:lineRule="auto"/>
              <w:jc w:val="center"/>
              <w:rPr>
                <w:rFonts w:ascii="Times New Roman" w:eastAsia="Times New Roman" w:hAnsi="Times New Roman" w:cs="Times New Roman"/>
                <w:b/>
                <w:i/>
                <w:sz w:val="24"/>
                <w:szCs w:val="24"/>
                <w:highlight w:val="white"/>
                <w:u w:val="single"/>
              </w:rPr>
            </w:pPr>
            <w:r>
              <w:rPr>
                <w:rFonts w:ascii="Times New Roman" w:eastAsia="Times New Roman" w:hAnsi="Times New Roman" w:cs="Times New Roman"/>
                <w:b/>
                <w:i/>
                <w:sz w:val="24"/>
                <w:szCs w:val="24"/>
                <w:highlight w:val="white"/>
                <w:u w:val="single"/>
              </w:rPr>
              <w:t>Social</w:t>
            </w:r>
          </w:p>
        </w:tc>
        <w:tc>
          <w:tcPr>
            <w:tcW w:w="4680" w:type="dxa"/>
            <w:shd w:val="clear" w:color="auto" w:fill="FFFFFF"/>
            <w:tcMar>
              <w:top w:w="100" w:type="dxa"/>
              <w:left w:w="100" w:type="dxa"/>
              <w:bottom w:w="100" w:type="dxa"/>
              <w:right w:w="100" w:type="dxa"/>
            </w:tcMar>
          </w:tcPr>
          <w:p w14:paraId="4BB70AA4" w14:textId="77777777" w:rsidR="003376F1" w:rsidRDefault="003376F1" w:rsidP="00873482">
            <w:pPr>
              <w:widowControl w:val="0"/>
              <w:numPr>
                <w:ilvl w:val="0"/>
                <w:numId w:val="4"/>
              </w:numPr>
              <w:shd w:val="clear" w:color="auto" w:fill="FFFFFF"/>
              <w:spacing w:before="6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Growing global population boosts the tourism industry.</w:t>
            </w:r>
          </w:p>
          <w:p w14:paraId="482002FB" w14:textId="77777777" w:rsidR="003376F1" w:rsidRDefault="003376F1" w:rsidP="00873482">
            <w:pPr>
              <w:widowControl w:val="0"/>
              <w:numPr>
                <w:ilvl w:val="0"/>
                <w:numId w:val="4"/>
              </w:numPr>
              <w:shd w:val="clear" w:color="auto" w:fill="FFFFFF"/>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Expanding the middle class in operating countries benefits Six Senses Hotel (</w:t>
            </w:r>
            <w:proofErr w:type="spellStart"/>
            <w:r>
              <w:rPr>
                <w:rFonts w:ascii="Times New Roman" w:eastAsia="Times New Roman" w:hAnsi="Times New Roman" w:cs="Times New Roman"/>
                <w:sz w:val="24"/>
                <w:szCs w:val="24"/>
              </w:rPr>
              <w:t>Sousa,Magalhães</w:t>
            </w:r>
            <w:proofErr w:type="spellEnd"/>
            <w:r>
              <w:rPr>
                <w:rFonts w:ascii="Times New Roman" w:eastAsia="Times New Roman" w:hAnsi="Times New Roman" w:cs="Times New Roman"/>
                <w:sz w:val="24"/>
                <w:szCs w:val="24"/>
              </w:rPr>
              <w:t xml:space="preserve"> and Soares, 2021).</w:t>
            </w:r>
          </w:p>
          <w:p w14:paraId="0F1F2304" w14:textId="77777777" w:rsidR="003376F1" w:rsidRDefault="003376F1" w:rsidP="00873482">
            <w:pPr>
              <w:widowControl w:val="0"/>
              <w:numPr>
                <w:ilvl w:val="0"/>
                <w:numId w:val="4"/>
              </w:numPr>
              <w:shd w:val="clear" w:color="auto" w:fill="FFFFFF"/>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Increasing demand for wellness and sustainability favors Six Senses Hotels offerings.</w:t>
            </w:r>
          </w:p>
        </w:tc>
      </w:tr>
      <w:tr w:rsidR="003376F1" w14:paraId="55A954F2" w14:textId="77777777" w:rsidTr="006819EB">
        <w:tc>
          <w:tcPr>
            <w:tcW w:w="4680" w:type="dxa"/>
            <w:shd w:val="clear" w:color="auto" w:fill="FFFFFF"/>
            <w:tcMar>
              <w:top w:w="100" w:type="dxa"/>
              <w:left w:w="100" w:type="dxa"/>
              <w:bottom w:w="100" w:type="dxa"/>
              <w:right w:w="100" w:type="dxa"/>
            </w:tcMar>
          </w:tcPr>
          <w:p w14:paraId="608E1F07" w14:textId="77777777" w:rsidR="003376F1" w:rsidRDefault="003376F1" w:rsidP="006819EB">
            <w:pPr>
              <w:widowControl w:val="0"/>
              <w:spacing w:line="360" w:lineRule="auto"/>
              <w:jc w:val="center"/>
              <w:rPr>
                <w:rFonts w:ascii="Times New Roman" w:eastAsia="Times New Roman" w:hAnsi="Times New Roman" w:cs="Times New Roman"/>
                <w:b/>
                <w:i/>
                <w:sz w:val="24"/>
                <w:szCs w:val="24"/>
                <w:highlight w:val="white"/>
                <w:u w:val="single"/>
              </w:rPr>
            </w:pPr>
            <w:r>
              <w:rPr>
                <w:rFonts w:ascii="Times New Roman" w:eastAsia="Times New Roman" w:hAnsi="Times New Roman" w:cs="Times New Roman"/>
                <w:b/>
                <w:i/>
                <w:sz w:val="24"/>
                <w:szCs w:val="24"/>
                <w:highlight w:val="white"/>
                <w:u w:val="single"/>
              </w:rPr>
              <w:t>Technological</w:t>
            </w:r>
          </w:p>
        </w:tc>
        <w:tc>
          <w:tcPr>
            <w:tcW w:w="4680" w:type="dxa"/>
            <w:shd w:val="clear" w:color="auto" w:fill="FFFFFF"/>
            <w:tcMar>
              <w:top w:w="100" w:type="dxa"/>
              <w:left w:w="100" w:type="dxa"/>
              <w:bottom w:w="100" w:type="dxa"/>
              <w:right w:w="100" w:type="dxa"/>
            </w:tcMar>
          </w:tcPr>
          <w:p w14:paraId="47494ACD" w14:textId="77777777" w:rsidR="003376F1" w:rsidRPr="003376F1" w:rsidRDefault="003376F1" w:rsidP="003376F1">
            <w:pPr>
              <w:widowControl w:val="0"/>
              <w:numPr>
                <w:ilvl w:val="0"/>
                <w:numId w:val="5"/>
              </w:numPr>
              <w:shd w:val="clear" w:color="auto" w:fill="FFFFFF"/>
              <w:spacing w:before="60"/>
              <w:jc w:val="both"/>
              <w:rPr>
                <w:rFonts w:ascii="Times New Roman" w:eastAsia="Times New Roman" w:hAnsi="Times New Roman" w:cs="Times New Roman"/>
                <w:color w:val="1F1F1F"/>
                <w:highlight w:val="white"/>
              </w:rPr>
            </w:pPr>
            <w:r w:rsidRPr="003376F1">
              <w:rPr>
                <w:rFonts w:ascii="Times New Roman" w:eastAsia="Times New Roman" w:hAnsi="Times New Roman" w:cs="Times New Roman"/>
                <w:color w:val="1F1F1F"/>
                <w:highlight w:val="white"/>
              </w:rPr>
              <w:t>New technologies enhance customer experience at Six Senses Hotel.</w:t>
            </w:r>
          </w:p>
          <w:p w14:paraId="61C76C98" w14:textId="77777777" w:rsidR="003376F1" w:rsidRPr="003376F1" w:rsidRDefault="003376F1" w:rsidP="003376F1">
            <w:pPr>
              <w:widowControl w:val="0"/>
              <w:numPr>
                <w:ilvl w:val="0"/>
                <w:numId w:val="5"/>
              </w:numPr>
              <w:shd w:val="clear" w:color="auto" w:fill="FFFFFF"/>
              <w:jc w:val="both"/>
              <w:rPr>
                <w:rFonts w:ascii="Times New Roman" w:eastAsia="Times New Roman" w:hAnsi="Times New Roman" w:cs="Times New Roman"/>
                <w:color w:val="1F1F1F"/>
                <w:highlight w:val="white"/>
              </w:rPr>
            </w:pPr>
            <w:r w:rsidRPr="003376F1">
              <w:rPr>
                <w:rFonts w:ascii="Times New Roman" w:eastAsia="Times New Roman" w:hAnsi="Times New Roman" w:cs="Times New Roman"/>
                <w:color w:val="1F1F1F"/>
                <w:highlight w:val="white"/>
              </w:rPr>
              <w:t>Technology improves operations, including data analytics for marketing.</w:t>
            </w:r>
          </w:p>
          <w:p w14:paraId="3A9DE00E" w14:textId="77777777" w:rsidR="003376F1" w:rsidRDefault="003376F1" w:rsidP="003376F1">
            <w:pPr>
              <w:widowControl w:val="0"/>
              <w:numPr>
                <w:ilvl w:val="0"/>
                <w:numId w:val="5"/>
              </w:numPr>
              <w:shd w:val="clear" w:color="auto" w:fill="FFFFFF"/>
              <w:jc w:val="both"/>
              <w:rPr>
                <w:rFonts w:ascii="Times New Roman" w:eastAsia="Times New Roman" w:hAnsi="Times New Roman" w:cs="Times New Roman"/>
                <w:color w:val="1F1F1F"/>
                <w:sz w:val="24"/>
                <w:szCs w:val="24"/>
                <w:highlight w:val="white"/>
              </w:rPr>
            </w:pPr>
            <w:r w:rsidRPr="003376F1">
              <w:rPr>
                <w:rFonts w:ascii="Times New Roman" w:eastAsia="Times New Roman" w:hAnsi="Times New Roman" w:cs="Times New Roman"/>
                <w:color w:val="1F1F1F"/>
                <w:highlight w:val="white"/>
              </w:rPr>
              <w:t>Utilizing artificial intelligence and</w:t>
            </w:r>
            <w:r>
              <w:rPr>
                <w:rFonts w:ascii="Times New Roman" w:eastAsia="Times New Roman" w:hAnsi="Times New Roman" w:cs="Times New Roman"/>
                <w:color w:val="1F1F1F"/>
                <w:sz w:val="24"/>
                <w:szCs w:val="24"/>
                <w:highlight w:val="white"/>
              </w:rPr>
              <w:t xml:space="preserve"> virtual reality for enhanced customer satisfaction.</w:t>
            </w:r>
          </w:p>
        </w:tc>
      </w:tr>
    </w:tbl>
    <w:p w14:paraId="4BB55F1E" w14:textId="77777777" w:rsidR="00873482" w:rsidRPr="00C675AF" w:rsidRDefault="00873482" w:rsidP="00873482">
      <w:pPr>
        <w:pStyle w:val="Heading2"/>
        <w:spacing w:line="360" w:lineRule="auto"/>
      </w:pPr>
      <w:bookmarkStart w:id="18" w:name="_Toc135776986"/>
      <w:r>
        <w:lastRenderedPageBreak/>
        <w:t xml:space="preserve">Company: </w:t>
      </w:r>
      <w:r>
        <w:rPr>
          <w:rFonts w:eastAsia="Times New Roman" w:cs="Times New Roman"/>
          <w:szCs w:val="24"/>
        </w:rPr>
        <w:t>SWOT analysis</w:t>
      </w:r>
      <w:bookmarkEnd w:id="18"/>
    </w:p>
    <w:tbl>
      <w:tblPr>
        <w:tblW w:w="9360" w:type="dxa"/>
        <w:tblCellMar>
          <w:top w:w="15" w:type="dxa"/>
          <w:left w:w="15" w:type="dxa"/>
          <w:bottom w:w="15" w:type="dxa"/>
          <w:right w:w="15" w:type="dxa"/>
        </w:tblCellMar>
        <w:tblLook w:val="04A0" w:firstRow="1" w:lastRow="0" w:firstColumn="1" w:lastColumn="0" w:noHBand="0" w:noVBand="1"/>
      </w:tblPr>
      <w:tblGrid>
        <w:gridCol w:w="4552"/>
        <w:gridCol w:w="4808"/>
      </w:tblGrid>
      <w:tr w:rsidR="00873482" w:rsidRPr="006563C2" w14:paraId="0DE73118" w14:textId="77777777" w:rsidTr="00F168DB">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080ECF87" w14:textId="77777777" w:rsidR="00873482" w:rsidRPr="006563C2" w:rsidRDefault="00873482" w:rsidP="00F168DB">
            <w:pPr>
              <w:spacing w:line="360" w:lineRule="auto"/>
              <w:jc w:val="center"/>
              <w:rPr>
                <w:rFonts w:ascii="Times New Roman" w:eastAsia="Times New Roman" w:hAnsi="Times New Roman" w:cs="Times New Roman"/>
                <w:sz w:val="24"/>
                <w:szCs w:val="24"/>
              </w:rPr>
            </w:pPr>
            <w:r w:rsidRPr="006563C2">
              <w:rPr>
                <w:rFonts w:ascii="Times New Roman" w:eastAsia="Times New Roman" w:hAnsi="Times New Roman" w:cs="Times New Roman"/>
                <w:b/>
                <w:bCs/>
                <w:i/>
                <w:iCs/>
                <w:color w:val="000000"/>
                <w:sz w:val="24"/>
                <w:szCs w:val="24"/>
                <w:u w:val="single"/>
              </w:rPr>
              <w:t>Strengths</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3B3C286A" w14:textId="77777777" w:rsidR="00873482" w:rsidRPr="006563C2" w:rsidRDefault="00873482" w:rsidP="00F168DB">
            <w:pPr>
              <w:spacing w:line="360" w:lineRule="auto"/>
              <w:jc w:val="center"/>
              <w:rPr>
                <w:rFonts w:ascii="Times New Roman" w:eastAsia="Times New Roman" w:hAnsi="Times New Roman" w:cs="Times New Roman"/>
                <w:sz w:val="24"/>
                <w:szCs w:val="24"/>
              </w:rPr>
            </w:pPr>
            <w:r w:rsidRPr="006563C2">
              <w:rPr>
                <w:rFonts w:ascii="Times New Roman" w:eastAsia="Times New Roman" w:hAnsi="Times New Roman" w:cs="Times New Roman"/>
                <w:b/>
                <w:bCs/>
                <w:i/>
                <w:iCs/>
                <w:color w:val="000000"/>
                <w:sz w:val="24"/>
                <w:szCs w:val="24"/>
                <w:u w:val="single"/>
              </w:rPr>
              <w:t>Weaknesses</w:t>
            </w:r>
          </w:p>
        </w:tc>
      </w:tr>
      <w:tr w:rsidR="00873482" w:rsidRPr="006563C2" w14:paraId="57B81085" w14:textId="77777777" w:rsidTr="00F168DB">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79531D3D" w14:textId="77777777" w:rsidR="00873482" w:rsidRPr="006563C2" w:rsidRDefault="00873482" w:rsidP="00F168DB">
            <w:pPr>
              <w:numPr>
                <w:ilvl w:val="0"/>
                <w:numId w:val="24"/>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Strong brand recognition</w:t>
            </w:r>
          </w:p>
          <w:p w14:paraId="04959DDB" w14:textId="77777777" w:rsidR="00873482" w:rsidRPr="006563C2" w:rsidRDefault="00873482" w:rsidP="00F168DB">
            <w:pPr>
              <w:numPr>
                <w:ilvl w:val="0"/>
                <w:numId w:val="24"/>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Loyal customer base</w:t>
            </w:r>
          </w:p>
          <w:p w14:paraId="7AD59539" w14:textId="77777777" w:rsidR="00873482" w:rsidRPr="006563C2" w:rsidRDefault="00873482" w:rsidP="00F168DB">
            <w:pPr>
              <w:numPr>
                <w:ilvl w:val="0"/>
                <w:numId w:val="24"/>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Experienced management team</w:t>
            </w:r>
          </w:p>
          <w:p w14:paraId="6ECAB486" w14:textId="77777777" w:rsidR="00873482" w:rsidRPr="006563C2" w:rsidRDefault="00873482" w:rsidP="00F168DB">
            <w:pPr>
              <w:numPr>
                <w:ilvl w:val="0"/>
                <w:numId w:val="24"/>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Strong financial position</w:t>
            </w:r>
          </w:p>
        </w:tc>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717C6C97" w14:textId="77777777" w:rsidR="00873482" w:rsidRPr="006563C2" w:rsidRDefault="00873482" w:rsidP="00F168DB">
            <w:pPr>
              <w:numPr>
                <w:ilvl w:val="0"/>
                <w:numId w:val="25"/>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High costs</w:t>
            </w:r>
          </w:p>
          <w:p w14:paraId="4D5EDD0F" w14:textId="77777777" w:rsidR="00873482" w:rsidRPr="006563C2" w:rsidRDefault="00873482" w:rsidP="00F168DB">
            <w:pPr>
              <w:numPr>
                <w:ilvl w:val="0"/>
                <w:numId w:val="25"/>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Limited product line</w:t>
            </w:r>
          </w:p>
          <w:p w14:paraId="4B535A32" w14:textId="77777777" w:rsidR="00873482" w:rsidRPr="006563C2" w:rsidRDefault="00873482" w:rsidP="00F168DB">
            <w:pPr>
              <w:numPr>
                <w:ilvl w:val="0"/>
                <w:numId w:val="25"/>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Competition from new entrants</w:t>
            </w:r>
          </w:p>
        </w:tc>
      </w:tr>
      <w:tr w:rsidR="00873482" w:rsidRPr="006563C2" w14:paraId="3E587743" w14:textId="77777777" w:rsidTr="00F168DB">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4B5EAEC9" w14:textId="77777777" w:rsidR="00873482" w:rsidRPr="006563C2" w:rsidRDefault="00873482" w:rsidP="00F168DB">
            <w:pPr>
              <w:spacing w:line="360" w:lineRule="auto"/>
              <w:jc w:val="center"/>
              <w:rPr>
                <w:rFonts w:ascii="Times New Roman" w:eastAsia="Times New Roman" w:hAnsi="Times New Roman" w:cs="Times New Roman"/>
                <w:sz w:val="24"/>
                <w:szCs w:val="24"/>
              </w:rPr>
            </w:pPr>
            <w:r w:rsidRPr="006563C2">
              <w:rPr>
                <w:rFonts w:ascii="Times New Roman" w:eastAsia="Times New Roman" w:hAnsi="Times New Roman" w:cs="Times New Roman"/>
                <w:b/>
                <w:bCs/>
                <w:i/>
                <w:iCs/>
                <w:color w:val="000000"/>
                <w:sz w:val="24"/>
                <w:szCs w:val="24"/>
                <w:u w:val="single"/>
              </w:rPr>
              <w:t>Opportunities </w:t>
            </w:r>
          </w:p>
        </w:tc>
        <w:tc>
          <w:tcPr>
            <w:tcW w:w="0" w:type="auto"/>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hideMark/>
          </w:tcPr>
          <w:p w14:paraId="0A642126" w14:textId="77777777" w:rsidR="00873482" w:rsidRPr="006563C2" w:rsidRDefault="00873482" w:rsidP="00F168DB">
            <w:pPr>
              <w:spacing w:line="360" w:lineRule="auto"/>
              <w:jc w:val="center"/>
              <w:rPr>
                <w:rFonts w:ascii="Times New Roman" w:eastAsia="Times New Roman" w:hAnsi="Times New Roman" w:cs="Times New Roman"/>
                <w:sz w:val="24"/>
                <w:szCs w:val="24"/>
              </w:rPr>
            </w:pPr>
            <w:r w:rsidRPr="006563C2">
              <w:rPr>
                <w:rFonts w:ascii="Times New Roman" w:eastAsia="Times New Roman" w:hAnsi="Times New Roman" w:cs="Times New Roman"/>
                <w:b/>
                <w:bCs/>
                <w:i/>
                <w:iCs/>
                <w:color w:val="000000"/>
                <w:sz w:val="24"/>
                <w:szCs w:val="24"/>
                <w:u w:val="single"/>
              </w:rPr>
              <w:t>Threats</w:t>
            </w:r>
          </w:p>
        </w:tc>
      </w:tr>
      <w:tr w:rsidR="00873482" w:rsidRPr="006563C2" w14:paraId="02A9AECA" w14:textId="77777777" w:rsidTr="00F168DB">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62E4119D" w14:textId="77777777" w:rsidR="00873482" w:rsidRPr="006563C2" w:rsidRDefault="00873482" w:rsidP="00F168DB">
            <w:pPr>
              <w:numPr>
                <w:ilvl w:val="0"/>
                <w:numId w:val="26"/>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Growing market</w:t>
            </w:r>
          </w:p>
          <w:p w14:paraId="6284B0CA" w14:textId="77777777" w:rsidR="00873482" w:rsidRPr="006563C2" w:rsidRDefault="00873482" w:rsidP="00F168DB">
            <w:pPr>
              <w:numPr>
                <w:ilvl w:val="0"/>
                <w:numId w:val="26"/>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New product development</w:t>
            </w:r>
          </w:p>
          <w:p w14:paraId="177F1FC9" w14:textId="77777777" w:rsidR="00873482" w:rsidRPr="006563C2" w:rsidRDefault="00873482" w:rsidP="00F168DB">
            <w:pPr>
              <w:numPr>
                <w:ilvl w:val="0"/>
                <w:numId w:val="26"/>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Expansion into new markets</w:t>
            </w:r>
          </w:p>
        </w:tc>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02F312CD" w14:textId="77777777" w:rsidR="00873482" w:rsidRPr="006563C2" w:rsidRDefault="00873482" w:rsidP="00F168DB">
            <w:pPr>
              <w:numPr>
                <w:ilvl w:val="0"/>
                <w:numId w:val="27"/>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Economic downturn</w:t>
            </w:r>
          </w:p>
          <w:p w14:paraId="4224FF77" w14:textId="77777777" w:rsidR="00873482" w:rsidRPr="006563C2" w:rsidRDefault="00873482" w:rsidP="00F168DB">
            <w:pPr>
              <w:numPr>
                <w:ilvl w:val="0"/>
                <w:numId w:val="27"/>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Changes in consumer preferences</w:t>
            </w:r>
          </w:p>
          <w:p w14:paraId="20694C88" w14:textId="77777777" w:rsidR="00873482" w:rsidRPr="006563C2" w:rsidRDefault="00873482" w:rsidP="00F168DB">
            <w:pPr>
              <w:numPr>
                <w:ilvl w:val="0"/>
                <w:numId w:val="27"/>
              </w:numPr>
              <w:spacing w:line="360" w:lineRule="auto"/>
              <w:jc w:val="both"/>
              <w:textAlignment w:val="baseline"/>
              <w:rPr>
                <w:rFonts w:ascii="Times New Roman" w:eastAsia="Times New Roman" w:hAnsi="Times New Roman" w:cs="Times New Roman"/>
                <w:color w:val="000000"/>
                <w:sz w:val="24"/>
                <w:szCs w:val="24"/>
              </w:rPr>
            </w:pPr>
            <w:r w:rsidRPr="006563C2">
              <w:rPr>
                <w:rFonts w:ascii="Times New Roman" w:eastAsia="Times New Roman" w:hAnsi="Times New Roman" w:cs="Times New Roman"/>
                <w:color w:val="000000"/>
                <w:sz w:val="24"/>
                <w:szCs w:val="24"/>
              </w:rPr>
              <w:t>New regulations</w:t>
            </w:r>
          </w:p>
        </w:tc>
      </w:tr>
    </w:tbl>
    <w:p w14:paraId="5224E027" w14:textId="4A00040D" w:rsidR="007D0DA5" w:rsidRDefault="007D0DA5" w:rsidP="00772AED">
      <w:pPr>
        <w:pStyle w:val="Heading1"/>
      </w:pPr>
    </w:p>
    <w:p w14:paraId="6744A873" w14:textId="14D6CA47" w:rsidR="0082107D" w:rsidRDefault="00C167C2" w:rsidP="0082107D">
      <w:r>
        <w:rPr>
          <w:noProof/>
        </w:rPr>
        <w:drawing>
          <wp:inline distT="0" distB="0" distL="0" distR="0" wp14:anchorId="0F1AC57C" wp14:editId="3139742D">
            <wp:extent cx="5943600" cy="3600450"/>
            <wp:effectExtent l="0" t="0" r="0" b="0"/>
            <wp:docPr id="1096731689" name="Picture 1" descr="A picture containing screenshot, text, colorfulness,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31689" name="Picture 1" descr="A picture containing screenshot, text, colorfulness, lin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600450"/>
                    </a:xfrm>
                    <a:prstGeom prst="rect">
                      <a:avLst/>
                    </a:prstGeom>
                  </pic:spPr>
                </pic:pic>
              </a:graphicData>
            </a:graphic>
          </wp:inline>
        </w:drawing>
      </w:r>
    </w:p>
    <w:p w14:paraId="0EA36893" w14:textId="77777777" w:rsidR="0082107D" w:rsidRDefault="0082107D" w:rsidP="0082107D"/>
    <w:p w14:paraId="2DE18036" w14:textId="77777777" w:rsidR="003B68D5" w:rsidRDefault="003B68D5" w:rsidP="0082107D"/>
    <w:p w14:paraId="0ECE2A06" w14:textId="77777777" w:rsidR="003B68D5" w:rsidRDefault="003B68D5" w:rsidP="0082107D"/>
    <w:p w14:paraId="59E4133E" w14:textId="77777777" w:rsidR="0082107D" w:rsidRDefault="0082107D" w:rsidP="0082107D"/>
    <w:p w14:paraId="61D0BB57" w14:textId="78B9187D" w:rsidR="0082107D" w:rsidRPr="003B68D5" w:rsidRDefault="003B68D5" w:rsidP="0082107D">
      <w:pPr>
        <w:rPr>
          <w:b/>
          <w:bCs/>
        </w:rPr>
      </w:pPr>
      <w:r w:rsidRPr="003B68D5">
        <w:rPr>
          <w:b/>
          <w:bCs/>
        </w:rPr>
        <w:lastRenderedPageBreak/>
        <w:t>Presentation slides</w:t>
      </w:r>
    </w:p>
    <w:p w14:paraId="3812069C" w14:textId="77777777" w:rsidR="0082107D" w:rsidRPr="0082107D" w:rsidRDefault="0082107D" w:rsidP="0082107D"/>
    <w:p w14:paraId="6BB82111" w14:textId="6F0E2581" w:rsidR="00772AED" w:rsidRDefault="00C37B36" w:rsidP="00772AED">
      <w:r>
        <w:rPr>
          <w:noProof/>
        </w:rPr>
        <w:drawing>
          <wp:inline distT="0" distB="0" distL="0" distR="0" wp14:anchorId="0CC1B1B0" wp14:editId="6149637D">
            <wp:extent cx="5943600" cy="3341370"/>
            <wp:effectExtent l="0" t="0" r="0" b="0"/>
            <wp:docPr id="813897999" name="Picture 7" descr="A picture containing text, screenshot, graphic desig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97999" name="Picture 7" descr="A picture containing text, screenshot, graphic design, graphic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11D96E68" w14:textId="77777777" w:rsidR="00772AED" w:rsidRDefault="003E5517" w:rsidP="00772AED">
      <w:r>
        <w:rPr>
          <w:noProof/>
        </w:rPr>
        <w:drawing>
          <wp:inline distT="0" distB="0" distL="0" distR="0" wp14:anchorId="2EB07B15" wp14:editId="436EAA7F">
            <wp:extent cx="5943600" cy="3343275"/>
            <wp:effectExtent l="0" t="0" r="0" b="9525"/>
            <wp:docPr id="14172431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4316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64928471" w14:textId="11FA47D5" w:rsidR="005110DA" w:rsidRPr="005110DA" w:rsidRDefault="005110DA" w:rsidP="005110DA">
      <w:r w:rsidRPr="005110DA">
        <w:t>A premium hotel and resort chain called Six Senses was established in 1995.  The company is renowned for emphasizing sustainable luxury and health at its 21 hotels spread across 17 nations. In the premium market, Six Senses provides a unique offering centered on convenience, sustainability, and wellbeing.</w:t>
      </w:r>
      <w:r>
        <w:t xml:space="preserve"> (Six </w:t>
      </w:r>
      <w:proofErr w:type="spellStart"/>
      <w:proofErr w:type="gramStart"/>
      <w:r>
        <w:t>Senses,History</w:t>
      </w:r>
      <w:proofErr w:type="spellEnd"/>
      <w:proofErr w:type="gramEnd"/>
      <w:r>
        <w:t>)</w:t>
      </w:r>
    </w:p>
    <w:p w14:paraId="67A7D85D" w14:textId="77777777" w:rsidR="005110DA" w:rsidRDefault="005110DA" w:rsidP="00772AED"/>
    <w:p w14:paraId="5D6D4E8A" w14:textId="07D138DE" w:rsidR="003E5517" w:rsidRDefault="003E5517" w:rsidP="00772AED">
      <w:pPr>
        <w:rPr>
          <w:noProof/>
        </w:rPr>
      </w:pPr>
    </w:p>
    <w:p w14:paraId="3225AB49" w14:textId="77777777" w:rsidR="00C37B36" w:rsidRDefault="00C37B36" w:rsidP="00772AED">
      <w:pPr>
        <w:rPr>
          <w:noProof/>
        </w:rPr>
      </w:pPr>
    </w:p>
    <w:p w14:paraId="68194D2C" w14:textId="77777777" w:rsidR="00C37B36" w:rsidRDefault="00C37B36" w:rsidP="00772AED">
      <w:pPr>
        <w:rPr>
          <w:noProof/>
        </w:rPr>
      </w:pPr>
    </w:p>
    <w:p w14:paraId="364D920D" w14:textId="77777777" w:rsidR="00C37B36" w:rsidRDefault="00C37B36" w:rsidP="00772AED">
      <w:pPr>
        <w:rPr>
          <w:noProof/>
        </w:rPr>
      </w:pPr>
    </w:p>
    <w:p w14:paraId="752EDE7E" w14:textId="77777777" w:rsidR="00C37B36" w:rsidRDefault="00C37B36" w:rsidP="00772AED">
      <w:pPr>
        <w:rPr>
          <w:noProof/>
        </w:rPr>
      </w:pPr>
    </w:p>
    <w:p w14:paraId="6EEDB2D8" w14:textId="77777777" w:rsidR="00C37B36" w:rsidRDefault="00C37B36" w:rsidP="00772AED">
      <w:pPr>
        <w:rPr>
          <w:noProof/>
        </w:rPr>
      </w:pPr>
    </w:p>
    <w:p w14:paraId="1678C4A6" w14:textId="183F91C4" w:rsidR="00C37B36" w:rsidRDefault="00C37B36" w:rsidP="00772AED">
      <w:r>
        <w:rPr>
          <w:noProof/>
        </w:rPr>
        <w:drawing>
          <wp:inline distT="0" distB="0" distL="0" distR="0" wp14:anchorId="59C7D0D6" wp14:editId="1308039D">
            <wp:extent cx="5943600" cy="3366135"/>
            <wp:effectExtent l="0" t="0" r="0" b="5715"/>
            <wp:docPr id="647100702" name="Picture 6" descr="A picture containing text, screenshot, websit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100702" name="Picture 6" descr="A picture containing text, screenshot, website, web pag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366135"/>
                    </a:xfrm>
                    <a:prstGeom prst="rect">
                      <a:avLst/>
                    </a:prstGeom>
                  </pic:spPr>
                </pic:pic>
              </a:graphicData>
            </a:graphic>
          </wp:inline>
        </w:drawing>
      </w:r>
    </w:p>
    <w:p w14:paraId="7342D584" w14:textId="2D4F903A" w:rsidR="00132D12" w:rsidRDefault="00132D12" w:rsidP="00772AED">
      <w:r w:rsidRPr="00132D12">
        <w:t>Six Senses' competitors finds that the company is highly known worldwide for its health and sustainability initiatives and has received recognition as the greatest hotel group and top hotel brand</w:t>
      </w:r>
      <w:r>
        <w:t>. Because its engagement with sustainability Six Senses faces low threats and has more opportunities for development</w:t>
      </w:r>
    </w:p>
    <w:p w14:paraId="34A95364" w14:textId="6D49F234" w:rsidR="00FC6504" w:rsidRDefault="00FC6504" w:rsidP="00772AED">
      <w:r>
        <w:rPr>
          <w:noProof/>
        </w:rPr>
        <w:lastRenderedPageBreak/>
        <w:drawing>
          <wp:inline distT="0" distB="0" distL="0" distR="0" wp14:anchorId="5DBFC932" wp14:editId="2196701D">
            <wp:extent cx="5943600" cy="3343275"/>
            <wp:effectExtent l="0" t="0" r="0" b="9525"/>
            <wp:docPr id="10511748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7487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5EF0F141" w14:textId="752B02ED" w:rsidR="00D70787" w:rsidRDefault="00D70787" w:rsidP="00772AED"/>
    <w:p w14:paraId="5C6420DB" w14:textId="0E1C3144" w:rsidR="005E5AE5" w:rsidRDefault="005E5AE5" w:rsidP="00772AED"/>
    <w:p w14:paraId="084D4E06" w14:textId="6A9AB838" w:rsidR="00FE7EF6" w:rsidRDefault="00FE7EF6" w:rsidP="00772AED"/>
    <w:p w14:paraId="2C8E148F" w14:textId="5A0F66F3" w:rsidR="003B68D5" w:rsidRDefault="003B68D5" w:rsidP="00772AED">
      <w:r>
        <w:rPr>
          <w:noProof/>
        </w:rPr>
        <w:drawing>
          <wp:inline distT="0" distB="0" distL="0" distR="0" wp14:anchorId="1BED635A" wp14:editId="68E98926">
            <wp:extent cx="5943600" cy="3338830"/>
            <wp:effectExtent l="0" t="0" r="0" b="0"/>
            <wp:docPr id="852080845" name="Picture 2" descr="A close-up of a marketing strateg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080845" name="Picture 2" descr="A close-up of a marketing strategy&#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5943600" cy="3338830"/>
                    </a:xfrm>
                    <a:prstGeom prst="rect">
                      <a:avLst/>
                    </a:prstGeom>
                  </pic:spPr>
                </pic:pic>
              </a:graphicData>
            </a:graphic>
          </wp:inline>
        </w:drawing>
      </w:r>
    </w:p>
    <w:p w14:paraId="6DB3E5E3" w14:textId="77777777" w:rsidR="007B66FE" w:rsidRPr="007B66FE" w:rsidRDefault="007B66FE" w:rsidP="007B66FE">
      <w:r w:rsidRPr="007B66FE">
        <w:t xml:space="preserve">The fundamental marketing approach of Six Senses is social-focused, promoting sustainable marketing that is environmentally as well as socially ecologically responsible, addressing the demands of customers and companies in the present while also </w:t>
      </w:r>
      <w:proofErr w:type="gramStart"/>
      <w:r w:rsidRPr="007B66FE">
        <w:t>taking into account</w:t>
      </w:r>
      <w:proofErr w:type="gramEnd"/>
      <w:r w:rsidRPr="007B66FE">
        <w:t xml:space="preserve"> future generations.</w:t>
      </w:r>
    </w:p>
    <w:p w14:paraId="34756DF0" w14:textId="77777777" w:rsidR="003B68D5" w:rsidRDefault="003B68D5" w:rsidP="00772AED"/>
    <w:p w14:paraId="6CE91DD4" w14:textId="5DA9074D" w:rsidR="003B68D5" w:rsidRDefault="003B68D5" w:rsidP="00772AED">
      <w:r>
        <w:rPr>
          <w:noProof/>
        </w:rPr>
        <w:lastRenderedPageBreak/>
        <w:drawing>
          <wp:inline distT="0" distB="0" distL="0" distR="0" wp14:anchorId="388A07EA" wp14:editId="258BCE4E">
            <wp:extent cx="5943600" cy="3402965"/>
            <wp:effectExtent l="0" t="0" r="0" b="6985"/>
            <wp:docPr id="1654580089" name="Picture 3" descr="A close-up of a strateg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80089" name="Picture 3" descr="A close-up of a strategy&#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5943600" cy="3402965"/>
                    </a:xfrm>
                    <a:prstGeom prst="rect">
                      <a:avLst/>
                    </a:prstGeom>
                  </pic:spPr>
                </pic:pic>
              </a:graphicData>
            </a:graphic>
          </wp:inline>
        </w:drawing>
      </w:r>
    </w:p>
    <w:p w14:paraId="762A2B82" w14:textId="77777777" w:rsidR="003B68D5" w:rsidRDefault="003B68D5" w:rsidP="00772AED"/>
    <w:p w14:paraId="429CE706" w14:textId="2ED77769" w:rsidR="003B68D5" w:rsidRDefault="00B36045" w:rsidP="00772AED">
      <w:proofErr w:type="gramStart"/>
      <w:r w:rsidRPr="00B36045">
        <w:t>The  RACE</w:t>
      </w:r>
      <w:proofErr w:type="gramEnd"/>
      <w:r w:rsidRPr="00B36045">
        <w:t xml:space="preserve"> architecture and communication mix will improve brand`s reputation by targeting audience across the platform, update the website and increasing customer engagement service</w:t>
      </w:r>
    </w:p>
    <w:p w14:paraId="7548DBFF" w14:textId="77777777" w:rsidR="003B68D5" w:rsidRDefault="003B68D5" w:rsidP="00772AED"/>
    <w:p w14:paraId="591698A6" w14:textId="77777777" w:rsidR="003B68D5" w:rsidRDefault="003B68D5" w:rsidP="00772AED"/>
    <w:p w14:paraId="1EF5B1F6" w14:textId="77777777" w:rsidR="003B68D5" w:rsidRDefault="003B68D5" w:rsidP="00772AED"/>
    <w:p w14:paraId="1DF4A1AA" w14:textId="77777777" w:rsidR="003B68D5" w:rsidRDefault="003B68D5" w:rsidP="00772AED"/>
    <w:p w14:paraId="6104B7CE" w14:textId="068D1163" w:rsidR="003B68D5" w:rsidRDefault="00B27130" w:rsidP="00772AED">
      <w:r>
        <w:rPr>
          <w:noProof/>
        </w:rPr>
        <w:lastRenderedPageBreak/>
        <w:drawing>
          <wp:inline distT="0" distB="0" distL="0" distR="0" wp14:anchorId="6CE0C008" wp14:editId="50BFBA63">
            <wp:extent cx="5943600" cy="3334385"/>
            <wp:effectExtent l="0" t="0" r="0" b="0"/>
            <wp:docPr id="1641628636" name="Picture 5" descr="A computer screen shot of a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28636" name="Picture 5" descr="A computer screen shot of a chart&#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5943600" cy="3334385"/>
                    </a:xfrm>
                    <a:prstGeom prst="rect">
                      <a:avLst/>
                    </a:prstGeom>
                  </pic:spPr>
                </pic:pic>
              </a:graphicData>
            </a:graphic>
          </wp:inline>
        </w:drawing>
      </w:r>
      <w:r w:rsidR="003B68D5">
        <w:rPr>
          <w:noProof/>
        </w:rPr>
        <w:drawing>
          <wp:inline distT="0" distB="0" distL="0" distR="0" wp14:anchorId="171E349B" wp14:editId="1F4BC7E3">
            <wp:extent cx="5943600" cy="3343275"/>
            <wp:effectExtent l="0" t="0" r="0" b="9525"/>
            <wp:docPr id="76333162" name="Picture 4"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3162" name="Picture 4" descr="A picture containing text, screenshot, font, 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CE22DFD" w14:textId="77777777" w:rsidR="003B68D5" w:rsidRDefault="003B68D5" w:rsidP="00772AED"/>
    <w:p w14:paraId="15E40F41" w14:textId="3623E89F" w:rsidR="003B68D5" w:rsidRDefault="003B68D5" w:rsidP="00772AED"/>
    <w:p w14:paraId="00C8E84A" w14:textId="77777777" w:rsidR="003B68D5" w:rsidRDefault="003B68D5" w:rsidP="00772AED"/>
    <w:p w14:paraId="00EFA58F" w14:textId="77777777" w:rsidR="003B68D5" w:rsidRDefault="003B68D5" w:rsidP="00772AED"/>
    <w:p w14:paraId="4CD2A0B7" w14:textId="77777777" w:rsidR="003B68D5" w:rsidRDefault="003B68D5" w:rsidP="00772AED"/>
    <w:p w14:paraId="27B5E7DD" w14:textId="77777777" w:rsidR="003B68D5" w:rsidRDefault="003B68D5" w:rsidP="00772AED"/>
    <w:p w14:paraId="1FB2D725" w14:textId="77777777" w:rsidR="003B68D5" w:rsidRDefault="003B68D5" w:rsidP="00772AED"/>
    <w:p w14:paraId="7D2FC6C3" w14:textId="77777777" w:rsidR="003B68D5" w:rsidRDefault="003B68D5" w:rsidP="00772AED"/>
    <w:p w14:paraId="32833C9D" w14:textId="77777777" w:rsidR="003B68D5" w:rsidRDefault="003B68D5" w:rsidP="00772AED"/>
    <w:p w14:paraId="64A478D3" w14:textId="0AB61DA8" w:rsidR="002C758E" w:rsidRDefault="001C5ED0" w:rsidP="002C758E">
      <w:r>
        <w:rPr>
          <w:noProof/>
        </w:rPr>
        <w:drawing>
          <wp:inline distT="0" distB="0" distL="0" distR="0" wp14:anchorId="3811F174" wp14:editId="2368AF48">
            <wp:extent cx="5943600" cy="3343275"/>
            <wp:effectExtent l="0" t="0" r="0" b="9525"/>
            <wp:docPr id="75497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7923"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r w:rsidR="002C758E" w:rsidRPr="002C758E">
        <w:t xml:space="preserve"> </w:t>
      </w:r>
      <w:r w:rsidR="002C758E">
        <w:t>In conclusion it should be mentioned that Six Senses is a high-end hotel company with solid brand recognition and a loyal clientele of committed guests.</w:t>
      </w:r>
    </w:p>
    <w:p w14:paraId="14BC246D" w14:textId="77777777" w:rsidR="002C758E" w:rsidRDefault="002C758E" w:rsidP="002C758E">
      <w:r>
        <w:t>The business is well-positioned to handle the problems facing the international travel and tourism sector.</w:t>
      </w:r>
    </w:p>
    <w:p w14:paraId="10CE210C" w14:textId="77777777" w:rsidR="002C758E" w:rsidRDefault="002C758E" w:rsidP="002C758E">
      <w:r>
        <w:t>The marketing strategy described above will assist Six Senses in achieving its goals of raising brand recognition, boosting website traffic, creating leads, and raising bookings.</w:t>
      </w:r>
    </w:p>
    <w:p w14:paraId="2D6C7927" w14:textId="77777777" w:rsidR="002C758E" w:rsidRDefault="002C758E" w:rsidP="00772AED"/>
    <w:p w14:paraId="2294E507" w14:textId="77777777" w:rsidR="00045A4E" w:rsidRDefault="00045A4E" w:rsidP="00772AED"/>
    <w:p w14:paraId="3DE98822" w14:textId="0D275C0E" w:rsidR="001C5ED0" w:rsidRPr="00772AED" w:rsidRDefault="00B27130" w:rsidP="00772AED">
      <w:r>
        <w:rPr>
          <w:noProof/>
        </w:rPr>
        <w:lastRenderedPageBreak/>
        <w:drawing>
          <wp:inline distT="0" distB="0" distL="0" distR="0" wp14:anchorId="3A033A83" wp14:editId="7390E61A">
            <wp:extent cx="5943600" cy="3308985"/>
            <wp:effectExtent l="0" t="0" r="0" b="5715"/>
            <wp:docPr id="1629991003" name="Picture 8" descr="A picture containing text, screenshot,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91003" name="Picture 8" descr="A picture containing text, screenshot, font, graphic desig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3308985"/>
                    </a:xfrm>
                    <a:prstGeom prst="rect">
                      <a:avLst/>
                    </a:prstGeom>
                  </pic:spPr>
                </pic:pic>
              </a:graphicData>
            </a:graphic>
          </wp:inline>
        </w:drawing>
      </w:r>
    </w:p>
    <w:sectPr w:rsidR="001C5ED0" w:rsidRPr="00772AED" w:rsidSect="00C675AF">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33BF6" w14:textId="77777777" w:rsidR="008404B8" w:rsidRDefault="008404B8">
      <w:pPr>
        <w:spacing w:line="240" w:lineRule="auto"/>
      </w:pPr>
      <w:r>
        <w:separator/>
      </w:r>
    </w:p>
  </w:endnote>
  <w:endnote w:type="continuationSeparator" w:id="0">
    <w:p w14:paraId="14DA1470" w14:textId="77777777" w:rsidR="008404B8" w:rsidRDefault="008404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CD961" w14:textId="77777777" w:rsidR="007D0DA5" w:rsidRDefault="00F91628">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563C2">
      <w:rPr>
        <w:noProof/>
        <w:color w:val="000000"/>
      </w:rPr>
      <w:t>3</w:t>
    </w:r>
    <w:r>
      <w:rPr>
        <w:color w:val="000000"/>
      </w:rPr>
      <w:fldChar w:fldCharType="end"/>
    </w:r>
  </w:p>
  <w:p w14:paraId="218C3E99" w14:textId="77777777" w:rsidR="007D0DA5" w:rsidRDefault="007D0DA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4D2F6" w14:textId="77777777" w:rsidR="008404B8" w:rsidRDefault="008404B8">
      <w:pPr>
        <w:spacing w:line="240" w:lineRule="auto"/>
      </w:pPr>
      <w:r>
        <w:separator/>
      </w:r>
    </w:p>
  </w:footnote>
  <w:footnote w:type="continuationSeparator" w:id="0">
    <w:p w14:paraId="274D3CE6" w14:textId="77777777" w:rsidR="008404B8" w:rsidRDefault="008404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835A4"/>
    <w:multiLevelType w:val="multilevel"/>
    <w:tmpl w:val="49A24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B32937"/>
    <w:multiLevelType w:val="multilevel"/>
    <w:tmpl w:val="A1C8F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174562"/>
    <w:multiLevelType w:val="multilevel"/>
    <w:tmpl w:val="02AA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97D19"/>
    <w:multiLevelType w:val="multilevel"/>
    <w:tmpl w:val="03345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9C0CC6"/>
    <w:multiLevelType w:val="multilevel"/>
    <w:tmpl w:val="805CE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575174"/>
    <w:multiLevelType w:val="multilevel"/>
    <w:tmpl w:val="33CED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911AD8"/>
    <w:multiLevelType w:val="multilevel"/>
    <w:tmpl w:val="E882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03ECF"/>
    <w:multiLevelType w:val="multilevel"/>
    <w:tmpl w:val="B3ECF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91B358E"/>
    <w:multiLevelType w:val="multilevel"/>
    <w:tmpl w:val="8B083016"/>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B42B7B"/>
    <w:multiLevelType w:val="multilevel"/>
    <w:tmpl w:val="AA0E83E0"/>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rFonts w:ascii="Arial" w:eastAsia="Arial" w:hAnsi="Arial" w:cs="Arial"/>
        <w:color w:val="1F1F1F"/>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094673C"/>
    <w:multiLevelType w:val="multilevel"/>
    <w:tmpl w:val="5D0A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C20BE6"/>
    <w:multiLevelType w:val="multilevel"/>
    <w:tmpl w:val="566E1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3F864F7"/>
    <w:multiLevelType w:val="multilevel"/>
    <w:tmpl w:val="42E484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35607274"/>
    <w:multiLevelType w:val="multilevel"/>
    <w:tmpl w:val="3EF6F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6411BA9"/>
    <w:multiLevelType w:val="multilevel"/>
    <w:tmpl w:val="B8866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07336A"/>
    <w:multiLevelType w:val="multilevel"/>
    <w:tmpl w:val="69042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CF7F2C"/>
    <w:multiLevelType w:val="multilevel"/>
    <w:tmpl w:val="FEB63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E7E2AC2"/>
    <w:multiLevelType w:val="multilevel"/>
    <w:tmpl w:val="3F66863E"/>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76E0689"/>
    <w:multiLevelType w:val="multilevel"/>
    <w:tmpl w:val="C8CE2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35C2FE8"/>
    <w:multiLevelType w:val="multilevel"/>
    <w:tmpl w:val="02E4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8531C7"/>
    <w:multiLevelType w:val="multilevel"/>
    <w:tmpl w:val="B40011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15:restartNumberingAfterBreak="0">
    <w:nsid w:val="56332E32"/>
    <w:multiLevelType w:val="multilevel"/>
    <w:tmpl w:val="C2EEB502"/>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8016F00"/>
    <w:multiLevelType w:val="multilevel"/>
    <w:tmpl w:val="27728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95E3CAE"/>
    <w:multiLevelType w:val="multilevel"/>
    <w:tmpl w:val="63BCBB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6F79475E"/>
    <w:multiLevelType w:val="multilevel"/>
    <w:tmpl w:val="3A22B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2310861"/>
    <w:multiLevelType w:val="multilevel"/>
    <w:tmpl w:val="66902C44"/>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8692C06"/>
    <w:multiLevelType w:val="multilevel"/>
    <w:tmpl w:val="3EE2D3B4"/>
    <w:lvl w:ilvl="0">
      <w:start w:val="1"/>
      <w:numFmt w:val="bullet"/>
      <w:lvlText w:val="●"/>
      <w:lvlJc w:val="left"/>
      <w:pPr>
        <w:ind w:left="720" w:hanging="360"/>
      </w:pPr>
      <w:rPr>
        <w:rFonts w:ascii="Arial" w:eastAsia="Arial" w:hAnsi="Arial" w:cs="Arial"/>
        <w:color w:val="1F1F1F"/>
        <w:sz w:val="24"/>
        <w:szCs w:val="24"/>
        <w:u w:val="none"/>
      </w:rPr>
    </w:lvl>
    <w:lvl w:ilvl="1">
      <w:start w:val="1"/>
      <w:numFmt w:val="bullet"/>
      <w:lvlText w:val="○"/>
      <w:lvlJc w:val="left"/>
      <w:pPr>
        <w:ind w:left="1440" w:hanging="360"/>
      </w:pPr>
      <w:rPr>
        <w:rFonts w:ascii="Arial" w:eastAsia="Arial" w:hAnsi="Arial" w:cs="Arial"/>
        <w:color w:val="1F1F1F"/>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2752602">
    <w:abstractNumId w:val="23"/>
  </w:num>
  <w:num w:numId="2" w16cid:durableId="289364577">
    <w:abstractNumId w:val="7"/>
  </w:num>
  <w:num w:numId="3" w16cid:durableId="1895116932">
    <w:abstractNumId w:val="11"/>
  </w:num>
  <w:num w:numId="4" w16cid:durableId="1584677208">
    <w:abstractNumId w:val="5"/>
  </w:num>
  <w:num w:numId="5" w16cid:durableId="1119179149">
    <w:abstractNumId w:val="1"/>
  </w:num>
  <w:num w:numId="6" w16cid:durableId="583337558">
    <w:abstractNumId w:val="22"/>
  </w:num>
  <w:num w:numId="7" w16cid:durableId="2034261815">
    <w:abstractNumId w:val="13"/>
  </w:num>
  <w:num w:numId="8" w16cid:durableId="1044792048">
    <w:abstractNumId w:val="12"/>
  </w:num>
  <w:num w:numId="9" w16cid:durableId="2142844269">
    <w:abstractNumId w:val="14"/>
  </w:num>
  <w:num w:numId="10" w16cid:durableId="1837375036">
    <w:abstractNumId w:val="25"/>
  </w:num>
  <w:num w:numId="11" w16cid:durableId="1507094505">
    <w:abstractNumId w:val="17"/>
  </w:num>
  <w:num w:numId="12" w16cid:durableId="2138522853">
    <w:abstractNumId w:val="15"/>
  </w:num>
  <w:num w:numId="13" w16cid:durableId="1611738306">
    <w:abstractNumId w:val="24"/>
  </w:num>
  <w:num w:numId="14" w16cid:durableId="73747929">
    <w:abstractNumId w:val="16"/>
  </w:num>
  <w:num w:numId="15" w16cid:durableId="157580977">
    <w:abstractNumId w:val="21"/>
  </w:num>
  <w:num w:numId="16" w16cid:durableId="251862368">
    <w:abstractNumId w:val="18"/>
  </w:num>
  <w:num w:numId="17" w16cid:durableId="535309483">
    <w:abstractNumId w:val="8"/>
  </w:num>
  <w:num w:numId="18" w16cid:durableId="615599066">
    <w:abstractNumId w:val="3"/>
  </w:num>
  <w:num w:numId="19" w16cid:durableId="2042245078">
    <w:abstractNumId w:val="0"/>
  </w:num>
  <w:num w:numId="20" w16cid:durableId="38021065">
    <w:abstractNumId w:val="9"/>
  </w:num>
  <w:num w:numId="21" w16cid:durableId="565654519">
    <w:abstractNumId w:val="20"/>
  </w:num>
  <w:num w:numId="22" w16cid:durableId="1291546991">
    <w:abstractNumId w:val="26"/>
  </w:num>
  <w:num w:numId="23" w16cid:durableId="1675835517">
    <w:abstractNumId w:val="4"/>
  </w:num>
  <w:num w:numId="24" w16cid:durableId="568152526">
    <w:abstractNumId w:val="19"/>
  </w:num>
  <w:num w:numId="25" w16cid:durableId="592322758">
    <w:abstractNumId w:val="6"/>
  </w:num>
  <w:num w:numId="26" w16cid:durableId="679889865">
    <w:abstractNumId w:val="2"/>
  </w:num>
  <w:num w:numId="27" w16cid:durableId="11284700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DA5"/>
    <w:rsid w:val="00045A4E"/>
    <w:rsid w:val="000537A0"/>
    <w:rsid w:val="000F286E"/>
    <w:rsid w:val="00101CDE"/>
    <w:rsid w:val="00112163"/>
    <w:rsid w:val="001329A2"/>
    <w:rsid w:val="00132D12"/>
    <w:rsid w:val="0014000C"/>
    <w:rsid w:val="001C5ED0"/>
    <w:rsid w:val="00201D4E"/>
    <w:rsid w:val="00222CCE"/>
    <w:rsid w:val="00234EF2"/>
    <w:rsid w:val="00242D40"/>
    <w:rsid w:val="002932D9"/>
    <w:rsid w:val="002A3040"/>
    <w:rsid w:val="002C758E"/>
    <w:rsid w:val="00313296"/>
    <w:rsid w:val="003157C5"/>
    <w:rsid w:val="003230B9"/>
    <w:rsid w:val="003376F1"/>
    <w:rsid w:val="00345287"/>
    <w:rsid w:val="003B68D5"/>
    <w:rsid w:val="003D1C28"/>
    <w:rsid w:val="003E5517"/>
    <w:rsid w:val="005110DA"/>
    <w:rsid w:val="005B5DA8"/>
    <w:rsid w:val="005C2477"/>
    <w:rsid w:val="005E5AE5"/>
    <w:rsid w:val="00621FCB"/>
    <w:rsid w:val="006563C2"/>
    <w:rsid w:val="00674267"/>
    <w:rsid w:val="00692DB5"/>
    <w:rsid w:val="006F277D"/>
    <w:rsid w:val="00752C0A"/>
    <w:rsid w:val="00772AED"/>
    <w:rsid w:val="007A45AD"/>
    <w:rsid w:val="007B66FE"/>
    <w:rsid w:val="007C47E9"/>
    <w:rsid w:val="007D0DA5"/>
    <w:rsid w:val="007D4A4F"/>
    <w:rsid w:val="0082107D"/>
    <w:rsid w:val="008404B8"/>
    <w:rsid w:val="00873482"/>
    <w:rsid w:val="0087396C"/>
    <w:rsid w:val="00874BFC"/>
    <w:rsid w:val="00883AD9"/>
    <w:rsid w:val="00AE57E5"/>
    <w:rsid w:val="00B27130"/>
    <w:rsid w:val="00B36045"/>
    <w:rsid w:val="00B4578C"/>
    <w:rsid w:val="00BD32BD"/>
    <w:rsid w:val="00C167C2"/>
    <w:rsid w:val="00C37B36"/>
    <w:rsid w:val="00C675AF"/>
    <w:rsid w:val="00D70787"/>
    <w:rsid w:val="00E03229"/>
    <w:rsid w:val="00EE5CDA"/>
    <w:rsid w:val="00EF3291"/>
    <w:rsid w:val="00F43097"/>
    <w:rsid w:val="00F91628"/>
    <w:rsid w:val="00FC6504"/>
    <w:rsid w:val="00FE7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75422"/>
  <w15:docId w15:val="{963BED23-D8C2-4850-B5D8-5A6811D78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qFormat/>
    <w:rsid w:val="00120609"/>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autoRedefine/>
    <w:qFormat/>
    <w:rsid w:val="00C675AF"/>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20609"/>
    <w:pPr>
      <w:tabs>
        <w:tab w:val="center" w:pos="4680"/>
        <w:tab w:val="right" w:pos="9360"/>
      </w:tabs>
      <w:spacing w:line="240" w:lineRule="auto"/>
    </w:pPr>
  </w:style>
  <w:style w:type="character" w:customStyle="1" w:styleId="HeaderChar">
    <w:name w:val="Header Char"/>
    <w:basedOn w:val="DefaultParagraphFont"/>
    <w:link w:val="Header"/>
    <w:uiPriority w:val="99"/>
    <w:rsid w:val="00120609"/>
  </w:style>
  <w:style w:type="paragraph" w:styleId="Footer">
    <w:name w:val="footer"/>
    <w:basedOn w:val="Normal"/>
    <w:link w:val="FooterChar"/>
    <w:uiPriority w:val="99"/>
    <w:unhideWhenUsed/>
    <w:rsid w:val="00120609"/>
    <w:pPr>
      <w:tabs>
        <w:tab w:val="center" w:pos="4680"/>
        <w:tab w:val="right" w:pos="9360"/>
      </w:tabs>
      <w:spacing w:line="240" w:lineRule="auto"/>
    </w:pPr>
  </w:style>
  <w:style w:type="character" w:customStyle="1" w:styleId="FooterChar">
    <w:name w:val="Footer Char"/>
    <w:basedOn w:val="DefaultParagraphFont"/>
    <w:link w:val="Footer"/>
    <w:uiPriority w:val="99"/>
    <w:rsid w:val="00120609"/>
  </w:style>
  <w:style w:type="paragraph" w:styleId="TOCHeading">
    <w:name w:val="TOC Heading"/>
    <w:basedOn w:val="Heading1"/>
    <w:next w:val="Normal"/>
    <w:uiPriority w:val="39"/>
    <w:unhideWhenUsed/>
    <w:qFormat/>
    <w:rsid w:val="0012060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20609"/>
    <w:pPr>
      <w:spacing w:after="100"/>
    </w:pPr>
  </w:style>
  <w:style w:type="paragraph" w:styleId="TOC2">
    <w:name w:val="toc 2"/>
    <w:basedOn w:val="Normal"/>
    <w:next w:val="Normal"/>
    <w:autoRedefine/>
    <w:uiPriority w:val="39"/>
    <w:unhideWhenUsed/>
    <w:rsid w:val="00120609"/>
    <w:pPr>
      <w:spacing w:after="100"/>
      <w:ind w:left="220"/>
    </w:pPr>
  </w:style>
  <w:style w:type="character" w:styleId="Hyperlink">
    <w:name w:val="Hyperlink"/>
    <w:basedOn w:val="DefaultParagraphFont"/>
    <w:uiPriority w:val="99"/>
    <w:unhideWhenUsed/>
    <w:rsid w:val="00120609"/>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6563C2"/>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C47E9"/>
    <w:rPr>
      <w:color w:val="605E5C"/>
      <w:shd w:val="clear" w:color="auto" w:fill="E1DFDD"/>
    </w:rPr>
  </w:style>
  <w:style w:type="paragraph" w:styleId="ListParagraph">
    <w:name w:val="List Paragraph"/>
    <w:basedOn w:val="Normal"/>
    <w:uiPriority w:val="34"/>
    <w:qFormat/>
    <w:rsid w:val="00BD32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88869">
      <w:bodyDiv w:val="1"/>
      <w:marLeft w:val="0"/>
      <w:marRight w:val="0"/>
      <w:marTop w:val="0"/>
      <w:marBottom w:val="0"/>
      <w:divBdr>
        <w:top w:val="none" w:sz="0" w:space="0" w:color="auto"/>
        <w:left w:val="none" w:sz="0" w:space="0" w:color="auto"/>
        <w:bottom w:val="none" w:sz="0" w:space="0" w:color="auto"/>
        <w:right w:val="none" w:sz="0" w:space="0" w:color="auto"/>
      </w:divBdr>
    </w:div>
    <w:div w:id="402947386">
      <w:bodyDiv w:val="1"/>
      <w:marLeft w:val="0"/>
      <w:marRight w:val="0"/>
      <w:marTop w:val="0"/>
      <w:marBottom w:val="0"/>
      <w:divBdr>
        <w:top w:val="none" w:sz="0" w:space="0" w:color="auto"/>
        <w:left w:val="none" w:sz="0" w:space="0" w:color="auto"/>
        <w:bottom w:val="none" w:sz="0" w:space="0" w:color="auto"/>
        <w:right w:val="none" w:sz="0" w:space="0" w:color="auto"/>
      </w:divBdr>
    </w:div>
    <w:div w:id="487479565">
      <w:bodyDiv w:val="1"/>
      <w:marLeft w:val="0"/>
      <w:marRight w:val="0"/>
      <w:marTop w:val="0"/>
      <w:marBottom w:val="0"/>
      <w:divBdr>
        <w:top w:val="none" w:sz="0" w:space="0" w:color="auto"/>
        <w:left w:val="none" w:sz="0" w:space="0" w:color="auto"/>
        <w:bottom w:val="none" w:sz="0" w:space="0" w:color="auto"/>
        <w:right w:val="none" w:sz="0" w:space="0" w:color="auto"/>
      </w:divBdr>
    </w:div>
    <w:div w:id="1118722058">
      <w:bodyDiv w:val="1"/>
      <w:marLeft w:val="0"/>
      <w:marRight w:val="0"/>
      <w:marTop w:val="0"/>
      <w:marBottom w:val="0"/>
      <w:divBdr>
        <w:top w:val="none" w:sz="0" w:space="0" w:color="auto"/>
        <w:left w:val="none" w:sz="0" w:space="0" w:color="auto"/>
        <w:bottom w:val="none" w:sz="0" w:space="0" w:color="auto"/>
        <w:right w:val="none" w:sz="0" w:space="0" w:color="auto"/>
      </w:divBdr>
    </w:div>
    <w:div w:id="1580095626">
      <w:bodyDiv w:val="1"/>
      <w:marLeft w:val="0"/>
      <w:marRight w:val="0"/>
      <w:marTop w:val="0"/>
      <w:marBottom w:val="0"/>
      <w:divBdr>
        <w:top w:val="none" w:sz="0" w:space="0" w:color="auto"/>
        <w:left w:val="none" w:sz="0" w:space="0" w:color="auto"/>
        <w:bottom w:val="none" w:sz="0" w:space="0" w:color="auto"/>
        <w:right w:val="none" w:sz="0" w:space="0" w:color="auto"/>
      </w:divBdr>
    </w:div>
    <w:div w:id="1775130689">
      <w:bodyDiv w:val="1"/>
      <w:marLeft w:val="0"/>
      <w:marRight w:val="0"/>
      <w:marTop w:val="0"/>
      <w:marBottom w:val="0"/>
      <w:divBdr>
        <w:top w:val="none" w:sz="0" w:space="0" w:color="auto"/>
        <w:left w:val="none" w:sz="0" w:space="0" w:color="auto"/>
        <w:bottom w:val="none" w:sz="0" w:space="0" w:color="auto"/>
        <w:right w:val="none" w:sz="0" w:space="0" w:color="auto"/>
      </w:divBdr>
    </w:div>
    <w:div w:id="1955549465">
      <w:bodyDiv w:val="1"/>
      <w:marLeft w:val="0"/>
      <w:marRight w:val="0"/>
      <w:marTop w:val="0"/>
      <w:marBottom w:val="0"/>
      <w:divBdr>
        <w:top w:val="none" w:sz="0" w:space="0" w:color="auto"/>
        <w:left w:val="none" w:sz="0" w:space="0" w:color="auto"/>
        <w:bottom w:val="none" w:sz="0" w:space="0" w:color="auto"/>
        <w:right w:val="none" w:sz="0" w:space="0" w:color="auto"/>
      </w:divBdr>
    </w:div>
    <w:div w:id="2061318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sv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ixsenses.com/en/sustainability" TargetMode="External"/><Relationship Id="rId24" Type="http://schemas.openxmlformats.org/officeDocument/2006/relationships/image" Target="media/image13.svg"/><Relationship Id="rId5" Type="http://schemas.openxmlformats.org/officeDocument/2006/relationships/settings" Target="settings.xml"/><Relationship Id="rId15" Type="http://schemas.openxmlformats.org/officeDocument/2006/relationships/image" Target="media/image4.sv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hyperlink" Target="https://www.similarweb.com/blog/research/market-research/unique-visitors/" TargetMode="Externa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hyperlink" Target="https://books.google.co.uk/books?id=GmmdEAAAQBAJ&amp;printsec=copyright&amp;hl=ro&amp;source=gbs_pub_info_r"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Ywgkwy+JT0HYhNxPMzpIxB8Jbw==">CgMxLjAyDmgudXFxbHhlNmJ1YWlsMg5oLmFrYWl3ZzZraHJhODIJaC4zMGowemxsOAByITFQWE9JM2hCbzBwWjAxdXZvUGJReThSRnZJQXJSd0pCNw==</go:docsCustomData>
</go:gDocsCustomXmlDataStorage>
</file>

<file path=customXml/itemProps1.xml><?xml version="1.0" encoding="utf-8"?>
<ds:datastoreItem xmlns:ds="http://schemas.openxmlformats.org/officeDocument/2006/customXml" ds:itemID="{5DA0428C-55BC-4890-A719-4A3AFC712CF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18</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Elena Balu (2232556)</cp:lastModifiedBy>
  <cp:revision>6</cp:revision>
  <dcterms:created xsi:type="dcterms:W3CDTF">2023-05-19T03:51:00Z</dcterms:created>
  <dcterms:modified xsi:type="dcterms:W3CDTF">2023-05-26T20:56:00Z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1dd037486c23dca14f1e892effb1b97750849258bd310399495c63ba52ccbec1</vt:lpwstr>
  </property>
</Properties>
</file>