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Bidi" w:hAnsiTheme="minorBidi"/>
          <w:sz w:val="24"/>
          <w:szCs w:val="24"/>
        </w:rPr>
        <w:id w:val="-1549291660"/>
        <w:docPartObj>
          <w:docPartGallery w:val="Cover Pages"/>
          <w:docPartUnique/>
        </w:docPartObj>
      </w:sdtPr>
      <w:sdtEndPr>
        <w:rPr>
          <w:shd w:val="clear" w:color="auto" w:fill="FFFFFF"/>
        </w:rPr>
      </w:sdtEndPr>
      <w:sdtContent>
        <w:p w14:paraId="4443009E" w14:textId="26A55DA9" w:rsidR="00942F71" w:rsidRPr="0014770D" w:rsidRDefault="001B00D6">
          <w:pPr>
            <w:rPr>
              <w:rFonts w:asciiTheme="minorBidi" w:hAnsiTheme="minorBidi"/>
              <w:sz w:val="24"/>
              <w:szCs w:val="24"/>
            </w:rPr>
          </w:pPr>
          <w:r w:rsidRPr="0014770D">
            <w:rPr>
              <w:rFonts w:asciiTheme="minorBidi" w:hAnsiTheme="minorBidi"/>
              <w:noProof/>
              <w:sz w:val="24"/>
              <w:szCs w:val="24"/>
            </w:rPr>
            <mc:AlternateContent>
              <mc:Choice Requires="wps">
                <w:drawing>
                  <wp:anchor distT="0" distB="0" distL="114300" distR="114300" simplePos="0" relativeHeight="251659264" behindDoc="0" locked="0" layoutInCell="1" allowOverlap="1" wp14:anchorId="6530BD7D" wp14:editId="77BDB67E">
                    <wp:simplePos x="0" y="0"/>
                    <wp:positionH relativeFrom="margin">
                      <wp:posOffset>-234315</wp:posOffset>
                    </wp:positionH>
                    <wp:positionV relativeFrom="page">
                      <wp:posOffset>-396240</wp:posOffset>
                    </wp:positionV>
                    <wp:extent cx="731520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AF63E7" w14:textId="77777777" w:rsidR="009D2384" w:rsidRDefault="009D2384" w:rsidP="009D2384">
                                <w:pPr>
                                  <w:jc w:val="right"/>
                                  <w:rPr>
                                    <w:rFonts w:asciiTheme="minorBidi" w:hAnsiTheme="minorBidi"/>
                                    <w:color w:val="000000"/>
                                    <w:sz w:val="24"/>
                                    <w:szCs w:val="24"/>
                                    <w:shd w:val="clear" w:color="auto" w:fill="FFFFFF"/>
                                  </w:rPr>
                                </w:pPr>
                                <w:r w:rsidRPr="00C5372B">
                                  <w:rPr>
                                    <w:rFonts w:asciiTheme="minorBidi" w:hAnsiTheme="minorBidi"/>
                                    <w:color w:val="000000"/>
                                    <w:sz w:val="24"/>
                                    <w:szCs w:val="24"/>
                                    <w:shd w:val="clear" w:color="auto" w:fill="FFFFFF"/>
                                  </w:rPr>
                                  <w:t xml:space="preserve">JW Marriott Bucharest Grand Hotel </w:t>
                                </w:r>
                              </w:p>
                              <w:p w14:paraId="13C0E58D" w14:textId="6962146E" w:rsidR="00942F71" w:rsidRDefault="00000000" w:rsidP="009D2384">
                                <w:pPr>
                                  <w:jc w:val="right"/>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9D2384" w:rsidRPr="009D2384">
                                      <w:rPr>
                                        <w:rFonts w:ascii="Arial" w:hAnsi="Arial" w:cs="Arial"/>
                                        <w:color w:val="404040" w:themeColor="text1" w:themeTint="BF"/>
                                        <w:sz w:val="36"/>
                                        <w:szCs w:val="36"/>
                                      </w:rPr>
                                      <w:t>Consultancy Report 2024</w:t>
                                    </w:r>
                                  </w:sdtContent>
                                </w:sdt>
                              </w:p>
                              <w:p w14:paraId="79379F8E" w14:textId="34031F9B" w:rsidR="009D2384" w:rsidRPr="009D2384" w:rsidRDefault="009D2384" w:rsidP="009D2384">
                                <w:pPr>
                                  <w:jc w:val="right"/>
                                  <w:rPr>
                                    <w:rFonts w:ascii="Arial" w:hAnsi="Arial" w:cs="Arial"/>
                                    <w:smallCaps/>
                                    <w:color w:val="404040" w:themeColor="text1" w:themeTint="BF"/>
                                    <w:sz w:val="36"/>
                                    <w:szCs w:val="36"/>
                                  </w:rPr>
                                </w:pPr>
                                <w:r>
                                  <w:rPr>
                                    <w:rFonts w:ascii="Arial" w:hAnsi="Arial" w:cs="Arial"/>
                                    <w:color w:val="404040" w:themeColor="text1" w:themeTint="BF"/>
                                    <w:sz w:val="36"/>
                                    <w:szCs w:val="36"/>
                                  </w:rPr>
                                  <w:t>Consultant : Five Star Horeca Consult</w:t>
                                </w:r>
                                <w:r w:rsidR="00912A69">
                                  <w:rPr>
                                    <w:rFonts w:ascii="Arial" w:hAnsi="Arial" w:cs="Arial"/>
                                    <w:color w:val="404040" w:themeColor="text1" w:themeTint="BF"/>
                                    <w:sz w:val="36"/>
                                    <w:szCs w:val="36"/>
                                  </w:rPr>
                                  <w:t>ing</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530BD7D" id="_x0000_t202" coordsize="21600,21600" o:spt="202" path="m,l,21600r21600,l21600,xe">
                    <v:stroke joinstyle="miter"/>
                    <v:path gradientshapeok="t" o:connecttype="rect"/>
                  </v:shapetype>
                  <v:shape id="Text Box 54" o:spid="_x0000_s1026" type="#_x0000_t202" style="position:absolute;margin-left:-18.45pt;margin-top:-31.2pt;width:8in;height:286.5pt;z-index:251659264;visibility:visible;mso-wrap-style:square;mso-width-percent:941;mso-height-percent:363;mso-wrap-distance-left:9pt;mso-wrap-distance-top:0;mso-wrap-distance-right:9pt;mso-wrap-distance-bottom:0;mso-position-horizontal:absolute;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" filled="f" stroked="f" strokeweight=".5pt">
                    <v:textbox inset="126pt,0,54pt,0">
                      <w:txbxContent>
                        <w:p w14:paraId="2AAF63E7" w14:textId="77777777" w:rsidR="009D2384" w:rsidRDefault="009D2384" w:rsidP="009D2384">
                          <w:pPr>
                            <w:jc w:val="right"/>
                            <w:rPr>
                              <w:rFonts w:asciiTheme="minorBidi" w:hAnsiTheme="minorBidi"/>
                              <w:color w:val="000000"/>
                              <w:sz w:val="24"/>
                              <w:szCs w:val="24"/>
                              <w:shd w:val="clear" w:color="auto" w:fill="FFFFFF"/>
                            </w:rPr>
                          </w:pPr>
                          <w:r w:rsidRPr="00C5372B">
                            <w:rPr>
                              <w:rFonts w:asciiTheme="minorBidi" w:hAnsiTheme="minorBidi"/>
                              <w:color w:val="000000"/>
                              <w:sz w:val="24"/>
                              <w:szCs w:val="24"/>
                              <w:shd w:val="clear" w:color="auto" w:fill="FFFFFF"/>
                            </w:rPr>
                            <w:t xml:space="preserve">JW Marriott Bucharest Grand Hotel </w:t>
                          </w:r>
                        </w:p>
                        <w:p w14:paraId="13C0E58D" w14:textId="6962146E" w:rsidR="00942F71" w:rsidRDefault="00000000" w:rsidP="009D2384">
                          <w:pPr>
                            <w:jc w:val="right"/>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9D2384" w:rsidRPr="009D2384">
                                <w:rPr>
                                  <w:rFonts w:ascii="Arial" w:hAnsi="Arial" w:cs="Arial"/>
                                  <w:color w:val="404040" w:themeColor="text1" w:themeTint="BF"/>
                                  <w:sz w:val="36"/>
                                  <w:szCs w:val="36"/>
                                </w:rPr>
                                <w:t>Consultancy Report 2024</w:t>
                              </w:r>
                            </w:sdtContent>
                          </w:sdt>
                        </w:p>
                        <w:p w14:paraId="79379F8E" w14:textId="34031F9B" w:rsidR="009D2384" w:rsidRPr="009D2384" w:rsidRDefault="009D2384" w:rsidP="009D2384">
                          <w:pPr>
                            <w:jc w:val="right"/>
                            <w:rPr>
                              <w:rFonts w:ascii="Arial" w:hAnsi="Arial" w:cs="Arial"/>
                              <w:smallCaps/>
                              <w:color w:val="404040" w:themeColor="text1" w:themeTint="BF"/>
                              <w:sz w:val="36"/>
                              <w:szCs w:val="36"/>
                            </w:rPr>
                          </w:pPr>
                          <w:r>
                            <w:rPr>
                              <w:rFonts w:ascii="Arial" w:hAnsi="Arial" w:cs="Arial"/>
                              <w:color w:val="404040" w:themeColor="text1" w:themeTint="BF"/>
                              <w:sz w:val="36"/>
                              <w:szCs w:val="36"/>
                            </w:rPr>
                            <w:t>Consultant : Five Star Horeca Consult</w:t>
                          </w:r>
                          <w:r w:rsidR="00912A69">
                            <w:rPr>
                              <w:rFonts w:ascii="Arial" w:hAnsi="Arial" w:cs="Arial"/>
                              <w:color w:val="404040" w:themeColor="text1" w:themeTint="BF"/>
                              <w:sz w:val="36"/>
                              <w:szCs w:val="36"/>
                            </w:rPr>
                            <w:t>ing</w:t>
                          </w:r>
                        </w:p>
                      </w:txbxContent>
                    </v:textbox>
                    <w10:wrap type="square" anchorx="margin" anchory="page"/>
                  </v:shape>
                </w:pict>
              </mc:Fallback>
            </mc:AlternateContent>
          </w:r>
          <w:r w:rsidR="00942F71" w:rsidRPr="0014770D">
            <w:rPr>
              <w:rFonts w:asciiTheme="minorBidi" w:hAnsiTheme="minorBidi"/>
              <w:noProof/>
              <w:sz w:val="24"/>
              <w:szCs w:val="24"/>
            </w:rPr>
            <mc:AlternateContent>
              <mc:Choice Requires="wpg">
                <w:drawing>
                  <wp:anchor distT="0" distB="0" distL="114300" distR="114300" simplePos="0" relativeHeight="251662336" behindDoc="0" locked="0" layoutInCell="1" allowOverlap="1" wp14:anchorId="597B9998" wp14:editId="75C0412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185D199"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00942F71" w:rsidRPr="0014770D">
            <w:rPr>
              <w:rFonts w:asciiTheme="minorBidi" w:hAnsiTheme="minorBidi"/>
              <w:noProof/>
              <w:sz w:val="24"/>
              <w:szCs w:val="24"/>
            </w:rPr>
            <mc:AlternateContent>
              <mc:Choice Requires="wps">
                <w:drawing>
                  <wp:anchor distT="0" distB="0" distL="114300" distR="114300" simplePos="0" relativeHeight="251660288" behindDoc="0" locked="0" layoutInCell="1" allowOverlap="1" wp14:anchorId="6B901BFA" wp14:editId="128E499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inorBidi" w:hAnsiTheme="minorBidi"/>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1E98342" w14:textId="3AD5DF99" w:rsidR="00942F71" w:rsidRPr="00574C6B" w:rsidRDefault="00942F71">
                                    <w:pPr>
                                      <w:pStyle w:val="NoSpacing"/>
                                      <w:jc w:val="right"/>
                                      <w:rPr>
                                        <w:rFonts w:asciiTheme="minorBidi" w:hAnsiTheme="minorBidi"/>
                                        <w:color w:val="595959" w:themeColor="text1" w:themeTint="A6"/>
                                        <w:sz w:val="24"/>
                                        <w:szCs w:val="24"/>
                                      </w:rPr>
                                    </w:pPr>
                                    <w:r w:rsidRPr="00574C6B">
                                      <w:rPr>
                                        <w:rFonts w:asciiTheme="minorBidi" w:hAnsiTheme="minorBidi"/>
                                        <w:color w:val="595959" w:themeColor="text1" w:themeTint="A6"/>
                                        <w:sz w:val="24"/>
                                        <w:szCs w:val="24"/>
                                      </w:rPr>
                                      <w:t>Maria-Francesca Scurtu (2117746)</w:t>
                                    </w:r>
                                  </w:p>
                                </w:sdtContent>
                              </w:sdt>
                              <w:p w14:paraId="265D6082" w14:textId="10BBC167" w:rsidR="00942F7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A600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B901BFA" id="Text Box 52"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" filled="f" stroked="f" strokeweight=".5pt">
                    <v:textbox inset="126pt,0,54pt,0">
                      <w:txbxContent>
                        <w:sdt>
                          <w:sdtPr>
                            <w:rPr>
                              <w:rFonts w:asciiTheme="minorBidi" w:hAnsiTheme="minorBidi"/>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1E98342" w14:textId="3AD5DF99" w:rsidR="00942F71" w:rsidRPr="00574C6B" w:rsidRDefault="00942F71">
                              <w:pPr>
                                <w:pStyle w:val="NoSpacing"/>
                                <w:jc w:val="right"/>
                                <w:rPr>
                                  <w:rFonts w:asciiTheme="minorBidi" w:hAnsiTheme="minorBidi"/>
                                  <w:color w:val="595959" w:themeColor="text1" w:themeTint="A6"/>
                                  <w:sz w:val="24"/>
                                  <w:szCs w:val="24"/>
                                </w:rPr>
                              </w:pPr>
                              <w:r w:rsidRPr="00574C6B">
                                <w:rPr>
                                  <w:rFonts w:asciiTheme="minorBidi" w:hAnsiTheme="minorBidi"/>
                                  <w:color w:val="595959" w:themeColor="text1" w:themeTint="A6"/>
                                  <w:sz w:val="24"/>
                                  <w:szCs w:val="24"/>
                                </w:rPr>
                                <w:t>Maria-Francesca Scurtu (2117746)</w:t>
                              </w:r>
                            </w:p>
                          </w:sdtContent>
                        </w:sdt>
                        <w:p w14:paraId="265D6082" w14:textId="10BBC167" w:rsidR="00942F7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A6006">
                                <w:rPr>
                                  <w:color w:val="595959" w:themeColor="text1" w:themeTint="A6"/>
                                  <w:sz w:val="18"/>
                                  <w:szCs w:val="18"/>
                                </w:rPr>
                                <w:t xml:space="preserve">     </w:t>
                              </w:r>
                            </w:sdtContent>
                          </w:sdt>
                        </w:p>
                      </w:txbxContent>
                    </v:textbox>
                    <w10:wrap type="square" anchorx="page" anchory="page"/>
                  </v:shape>
                </w:pict>
              </mc:Fallback>
            </mc:AlternateContent>
          </w:r>
          <w:r w:rsidR="00942F71" w:rsidRPr="0014770D">
            <w:rPr>
              <w:rFonts w:asciiTheme="minorBidi" w:hAnsiTheme="minorBidi"/>
              <w:noProof/>
              <w:sz w:val="24"/>
              <w:szCs w:val="24"/>
            </w:rPr>
            <mc:AlternateContent>
              <mc:Choice Requires="wps">
                <w:drawing>
                  <wp:anchor distT="0" distB="0" distL="114300" distR="114300" simplePos="0" relativeHeight="251661312" behindDoc="0" locked="0" layoutInCell="1" allowOverlap="1" wp14:anchorId="77AB1FB7" wp14:editId="7AECB03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94D8C9" w14:textId="01FEF662" w:rsidR="00942F71" w:rsidRPr="00574C6B" w:rsidRDefault="00AD3AE4">
                                <w:pPr>
                                  <w:pStyle w:val="NoSpacing"/>
                                  <w:jc w:val="right"/>
                                  <w:rPr>
                                    <w:rFonts w:ascii="Arial" w:hAnsi="Arial" w:cs="Arial"/>
                                    <w:sz w:val="24"/>
                                    <w:szCs w:val="24"/>
                                  </w:rPr>
                                </w:pPr>
                                <w:r>
                                  <w:rPr>
                                    <w:rFonts w:ascii="Arial" w:hAnsi="Arial" w:cs="Arial"/>
                                    <w:b/>
                                    <w:bCs/>
                                    <w:sz w:val="28"/>
                                    <w:szCs w:val="28"/>
                                  </w:rPr>
                                  <w:t xml:space="preserve">  </w:t>
                                </w:r>
                                <w:r w:rsidRPr="00AD3AE4">
                                  <w:rPr>
                                    <w:rFonts w:ascii="Arial" w:hAnsi="Arial" w:cs="Arial"/>
                                    <w:b/>
                                    <w:bCs/>
                                    <w:sz w:val="28"/>
                                    <w:szCs w:val="28"/>
                                  </w:rPr>
                                  <w:t xml:space="preserve"> </w:t>
                                </w:r>
                                <w:r w:rsidRPr="00574C6B">
                                  <w:rPr>
                                    <w:rFonts w:ascii="Arial" w:hAnsi="Arial" w:cs="Arial"/>
                                    <w:sz w:val="24"/>
                                    <w:szCs w:val="24"/>
                                  </w:rPr>
                                  <w:t>Organisational Consultancy</w:t>
                                </w:r>
                              </w:p>
                              <w:p w14:paraId="649620F3" w14:textId="7433016D" w:rsidR="009D2384" w:rsidRPr="00574C6B" w:rsidRDefault="009D2384">
                                <w:pPr>
                                  <w:pStyle w:val="NoSpacing"/>
                                  <w:jc w:val="right"/>
                                  <w:rPr>
                                    <w:rFonts w:ascii="Arial" w:hAnsi="Arial" w:cs="Arial"/>
                                    <w:sz w:val="24"/>
                                    <w:szCs w:val="24"/>
                                  </w:rPr>
                                </w:pPr>
                                <w:r w:rsidRPr="00574C6B">
                                  <w:rPr>
                                    <w:rFonts w:ascii="Arial" w:hAnsi="Arial" w:cs="Arial"/>
                                    <w:sz w:val="24"/>
                                    <w:szCs w:val="24"/>
                                  </w:rPr>
                                  <w:t>BMIH6005</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54D7535" w14:textId="205D378B" w:rsidR="00942F71" w:rsidRDefault="00AD3AE4">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7AB1FB7" id="Text Box 53" o:spid="_x0000_s1028"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" filled="f" stroked="f" strokeweight=".5pt">
                    <v:textbox style="mso-fit-shape-to-text:t" inset="126pt,0,54pt,0">
                      <w:txbxContent>
                        <w:p w14:paraId="6C94D8C9" w14:textId="01FEF662" w:rsidR="00942F71" w:rsidRPr="00574C6B" w:rsidRDefault="00AD3AE4">
                          <w:pPr>
                            <w:pStyle w:val="NoSpacing"/>
                            <w:jc w:val="right"/>
                            <w:rPr>
                              <w:rFonts w:ascii="Arial" w:hAnsi="Arial" w:cs="Arial"/>
                              <w:sz w:val="24"/>
                              <w:szCs w:val="24"/>
                            </w:rPr>
                          </w:pPr>
                          <w:r>
                            <w:rPr>
                              <w:rFonts w:ascii="Arial" w:hAnsi="Arial" w:cs="Arial"/>
                              <w:b/>
                              <w:bCs/>
                              <w:sz w:val="28"/>
                              <w:szCs w:val="28"/>
                            </w:rPr>
                            <w:t xml:space="preserve">  </w:t>
                          </w:r>
                          <w:r w:rsidRPr="00AD3AE4">
                            <w:rPr>
                              <w:rFonts w:ascii="Arial" w:hAnsi="Arial" w:cs="Arial"/>
                              <w:b/>
                              <w:bCs/>
                              <w:sz w:val="28"/>
                              <w:szCs w:val="28"/>
                            </w:rPr>
                            <w:t xml:space="preserve"> </w:t>
                          </w:r>
                          <w:r w:rsidRPr="00574C6B">
                            <w:rPr>
                              <w:rFonts w:ascii="Arial" w:hAnsi="Arial" w:cs="Arial"/>
                              <w:sz w:val="24"/>
                              <w:szCs w:val="24"/>
                            </w:rPr>
                            <w:t>Organisational Consultancy</w:t>
                          </w:r>
                        </w:p>
                        <w:p w14:paraId="649620F3" w14:textId="7433016D" w:rsidR="009D2384" w:rsidRPr="00574C6B" w:rsidRDefault="009D2384">
                          <w:pPr>
                            <w:pStyle w:val="NoSpacing"/>
                            <w:jc w:val="right"/>
                            <w:rPr>
                              <w:rFonts w:ascii="Arial" w:hAnsi="Arial" w:cs="Arial"/>
                              <w:sz w:val="24"/>
                              <w:szCs w:val="24"/>
                            </w:rPr>
                          </w:pPr>
                          <w:r w:rsidRPr="00574C6B">
                            <w:rPr>
                              <w:rFonts w:ascii="Arial" w:hAnsi="Arial" w:cs="Arial"/>
                              <w:sz w:val="24"/>
                              <w:szCs w:val="24"/>
                            </w:rPr>
                            <w:t>BMIH6005</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54D7535" w14:textId="205D378B" w:rsidR="00942F71" w:rsidRDefault="00AD3AE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558C197F" w14:textId="6170276D" w:rsidR="00942F71" w:rsidRPr="0014770D" w:rsidRDefault="00942F71">
          <w:pPr>
            <w:rPr>
              <w:rFonts w:asciiTheme="minorBidi" w:hAnsiTheme="minorBidi"/>
              <w:sz w:val="24"/>
              <w:szCs w:val="24"/>
              <w:shd w:val="clear" w:color="auto" w:fill="FFFFFF"/>
            </w:rPr>
          </w:pPr>
          <w:r w:rsidRPr="0014770D">
            <w:rPr>
              <w:rFonts w:asciiTheme="minorBidi" w:hAnsiTheme="minorBidi"/>
              <w:sz w:val="24"/>
              <w:szCs w:val="24"/>
              <w:shd w:val="clear" w:color="auto" w:fill="FFFFFF"/>
            </w:rPr>
            <w:br w:type="page"/>
          </w:r>
        </w:p>
      </w:sdtContent>
    </w:sdt>
    <w:sdt>
      <w:sdtPr>
        <w:rPr>
          <w:rFonts w:asciiTheme="minorHAnsi" w:eastAsiaTheme="minorHAnsi" w:hAnsiTheme="minorHAnsi" w:cstheme="minorBidi"/>
          <w:color w:val="auto"/>
          <w:kern w:val="2"/>
          <w:sz w:val="22"/>
          <w:szCs w:val="22"/>
          <w:lang w:val="en-GB"/>
          <w14:ligatures w14:val="standardContextual"/>
        </w:rPr>
        <w:id w:val="-525020350"/>
        <w:docPartObj>
          <w:docPartGallery w:val="Table of Contents"/>
          <w:docPartUnique/>
        </w:docPartObj>
      </w:sdtPr>
      <w:sdtEndPr>
        <w:rPr>
          <w:b/>
          <w:bCs/>
          <w:noProof/>
        </w:rPr>
      </w:sdtEndPr>
      <w:sdtContent>
        <w:p w14:paraId="3372548F" w14:textId="71309898" w:rsidR="00B33999" w:rsidRDefault="00B33999">
          <w:pPr>
            <w:pStyle w:val="TOCHeading"/>
          </w:pPr>
          <w:r>
            <w:t>Contents</w:t>
          </w:r>
        </w:p>
        <w:p w14:paraId="4713AB41" w14:textId="39F4891A" w:rsidR="00B33999" w:rsidRPr="00B33999" w:rsidRDefault="00B33999">
          <w:pPr>
            <w:pStyle w:val="TOC1"/>
            <w:tabs>
              <w:tab w:val="right" w:leader="dot" w:pos="9016"/>
            </w:tabs>
            <w:rPr>
              <w:rFonts w:ascii="Arial" w:hAnsi="Arial" w:cs="Arial"/>
              <w:noProof/>
              <w:sz w:val="24"/>
              <w:szCs w:val="24"/>
            </w:rPr>
          </w:pPr>
          <w:r>
            <w:fldChar w:fldCharType="begin"/>
          </w:r>
          <w:r>
            <w:instrText xml:space="preserve"> TOC \o "1-3" \h \z \u </w:instrText>
          </w:r>
          <w:r>
            <w:fldChar w:fldCharType="separate"/>
          </w:r>
          <w:hyperlink w:anchor="_Toc159792263" w:history="1">
            <w:r w:rsidRPr="00B33999">
              <w:rPr>
                <w:rStyle w:val="Hyperlink"/>
                <w:rFonts w:ascii="Arial" w:hAnsi="Arial" w:cs="Arial"/>
                <w:noProof/>
                <w:sz w:val="24"/>
                <w:szCs w:val="24"/>
                <w:shd w:val="clear" w:color="auto" w:fill="FFFFFF"/>
              </w:rPr>
              <w:t>Executive Summary</w:t>
            </w:r>
            <w:r w:rsidRPr="00B33999">
              <w:rPr>
                <w:rFonts w:ascii="Arial" w:hAnsi="Arial" w:cs="Arial"/>
                <w:noProof/>
                <w:webHidden/>
                <w:sz w:val="24"/>
                <w:szCs w:val="24"/>
              </w:rPr>
              <w:tab/>
            </w:r>
            <w:r w:rsidRPr="00B33999">
              <w:rPr>
                <w:rFonts w:ascii="Arial" w:hAnsi="Arial" w:cs="Arial"/>
                <w:noProof/>
                <w:webHidden/>
                <w:sz w:val="24"/>
                <w:szCs w:val="24"/>
              </w:rPr>
              <w:fldChar w:fldCharType="begin"/>
            </w:r>
            <w:r w:rsidRPr="00B33999">
              <w:rPr>
                <w:rFonts w:ascii="Arial" w:hAnsi="Arial" w:cs="Arial"/>
                <w:noProof/>
                <w:webHidden/>
                <w:sz w:val="24"/>
                <w:szCs w:val="24"/>
              </w:rPr>
              <w:instrText xml:space="preserve"> PAGEREF _Toc159792263 \h </w:instrText>
            </w:r>
            <w:r w:rsidRPr="00B33999">
              <w:rPr>
                <w:rFonts w:ascii="Arial" w:hAnsi="Arial" w:cs="Arial"/>
                <w:noProof/>
                <w:webHidden/>
                <w:sz w:val="24"/>
                <w:szCs w:val="24"/>
              </w:rPr>
            </w:r>
            <w:r w:rsidRPr="00B33999">
              <w:rPr>
                <w:rFonts w:ascii="Arial" w:hAnsi="Arial" w:cs="Arial"/>
                <w:noProof/>
                <w:webHidden/>
                <w:sz w:val="24"/>
                <w:szCs w:val="24"/>
              </w:rPr>
              <w:fldChar w:fldCharType="separate"/>
            </w:r>
            <w:r w:rsidRPr="00B33999">
              <w:rPr>
                <w:rFonts w:ascii="Arial" w:hAnsi="Arial" w:cs="Arial"/>
                <w:noProof/>
                <w:webHidden/>
                <w:sz w:val="24"/>
                <w:szCs w:val="24"/>
              </w:rPr>
              <w:t>2</w:t>
            </w:r>
            <w:r w:rsidRPr="00B33999">
              <w:rPr>
                <w:rFonts w:ascii="Arial" w:hAnsi="Arial" w:cs="Arial"/>
                <w:noProof/>
                <w:webHidden/>
                <w:sz w:val="24"/>
                <w:szCs w:val="24"/>
              </w:rPr>
              <w:fldChar w:fldCharType="end"/>
            </w:r>
          </w:hyperlink>
        </w:p>
        <w:p w14:paraId="589DB5C7" w14:textId="7ED503B4" w:rsidR="00B33999" w:rsidRPr="00B33999" w:rsidRDefault="00000000">
          <w:pPr>
            <w:pStyle w:val="TOC1"/>
            <w:tabs>
              <w:tab w:val="right" w:leader="dot" w:pos="9016"/>
            </w:tabs>
            <w:rPr>
              <w:rFonts w:ascii="Arial" w:hAnsi="Arial" w:cs="Arial"/>
              <w:noProof/>
              <w:sz w:val="24"/>
              <w:szCs w:val="24"/>
            </w:rPr>
          </w:pPr>
          <w:hyperlink w:anchor="_Toc159792264" w:history="1">
            <w:r w:rsidR="00B33999" w:rsidRPr="00B33999">
              <w:rPr>
                <w:rStyle w:val="Hyperlink"/>
                <w:rFonts w:ascii="Arial" w:hAnsi="Arial" w:cs="Arial"/>
                <w:noProof/>
                <w:sz w:val="24"/>
                <w:szCs w:val="24"/>
                <w:shd w:val="clear" w:color="auto" w:fill="FFFFFF"/>
              </w:rPr>
              <w:t>Introduction</w:t>
            </w:r>
            <w:r w:rsidR="00B33999" w:rsidRPr="00B33999">
              <w:rPr>
                <w:rFonts w:ascii="Arial" w:hAnsi="Arial" w:cs="Arial"/>
                <w:noProof/>
                <w:webHidden/>
                <w:sz w:val="24"/>
                <w:szCs w:val="24"/>
              </w:rPr>
              <w:tab/>
            </w:r>
            <w:r w:rsidR="00B33999" w:rsidRPr="00B33999">
              <w:rPr>
                <w:rFonts w:ascii="Arial" w:hAnsi="Arial" w:cs="Arial"/>
                <w:noProof/>
                <w:webHidden/>
                <w:sz w:val="24"/>
                <w:szCs w:val="24"/>
              </w:rPr>
              <w:fldChar w:fldCharType="begin"/>
            </w:r>
            <w:r w:rsidR="00B33999" w:rsidRPr="00B33999">
              <w:rPr>
                <w:rFonts w:ascii="Arial" w:hAnsi="Arial" w:cs="Arial"/>
                <w:noProof/>
                <w:webHidden/>
                <w:sz w:val="24"/>
                <w:szCs w:val="24"/>
              </w:rPr>
              <w:instrText xml:space="preserve"> PAGEREF _Toc159792264 \h </w:instrText>
            </w:r>
            <w:r w:rsidR="00B33999" w:rsidRPr="00B33999">
              <w:rPr>
                <w:rFonts w:ascii="Arial" w:hAnsi="Arial" w:cs="Arial"/>
                <w:noProof/>
                <w:webHidden/>
                <w:sz w:val="24"/>
                <w:szCs w:val="24"/>
              </w:rPr>
            </w:r>
            <w:r w:rsidR="00B33999" w:rsidRPr="00B33999">
              <w:rPr>
                <w:rFonts w:ascii="Arial" w:hAnsi="Arial" w:cs="Arial"/>
                <w:noProof/>
                <w:webHidden/>
                <w:sz w:val="24"/>
                <w:szCs w:val="24"/>
              </w:rPr>
              <w:fldChar w:fldCharType="separate"/>
            </w:r>
            <w:r w:rsidR="00B33999" w:rsidRPr="00B33999">
              <w:rPr>
                <w:rFonts w:ascii="Arial" w:hAnsi="Arial" w:cs="Arial"/>
                <w:noProof/>
                <w:webHidden/>
                <w:sz w:val="24"/>
                <w:szCs w:val="24"/>
              </w:rPr>
              <w:t>5</w:t>
            </w:r>
            <w:r w:rsidR="00B33999" w:rsidRPr="00B33999">
              <w:rPr>
                <w:rFonts w:ascii="Arial" w:hAnsi="Arial" w:cs="Arial"/>
                <w:noProof/>
                <w:webHidden/>
                <w:sz w:val="24"/>
                <w:szCs w:val="24"/>
              </w:rPr>
              <w:fldChar w:fldCharType="end"/>
            </w:r>
          </w:hyperlink>
        </w:p>
        <w:p w14:paraId="355372FA" w14:textId="37A3C501" w:rsidR="00B33999" w:rsidRPr="00B33999" w:rsidRDefault="00000000">
          <w:pPr>
            <w:pStyle w:val="TOC1"/>
            <w:tabs>
              <w:tab w:val="right" w:leader="dot" w:pos="9016"/>
            </w:tabs>
            <w:rPr>
              <w:rFonts w:ascii="Arial" w:hAnsi="Arial" w:cs="Arial"/>
              <w:noProof/>
              <w:sz w:val="24"/>
              <w:szCs w:val="24"/>
            </w:rPr>
          </w:pPr>
          <w:hyperlink w:anchor="_Toc159792265" w:history="1">
            <w:r w:rsidR="00B33999" w:rsidRPr="00B33999">
              <w:rPr>
                <w:rStyle w:val="Hyperlink"/>
                <w:rFonts w:ascii="Arial" w:hAnsi="Arial" w:cs="Arial"/>
                <w:noProof/>
                <w:sz w:val="24"/>
                <w:szCs w:val="24"/>
                <w:shd w:val="clear" w:color="auto" w:fill="FFFFFF"/>
              </w:rPr>
              <w:t>Scope and analyse</w:t>
            </w:r>
            <w:r w:rsidR="00B33999" w:rsidRPr="00B33999">
              <w:rPr>
                <w:rFonts w:ascii="Arial" w:hAnsi="Arial" w:cs="Arial"/>
                <w:noProof/>
                <w:webHidden/>
                <w:sz w:val="24"/>
                <w:szCs w:val="24"/>
              </w:rPr>
              <w:tab/>
            </w:r>
            <w:r w:rsidR="00B33999" w:rsidRPr="00B33999">
              <w:rPr>
                <w:rFonts w:ascii="Arial" w:hAnsi="Arial" w:cs="Arial"/>
                <w:noProof/>
                <w:webHidden/>
                <w:sz w:val="24"/>
                <w:szCs w:val="24"/>
              </w:rPr>
              <w:fldChar w:fldCharType="begin"/>
            </w:r>
            <w:r w:rsidR="00B33999" w:rsidRPr="00B33999">
              <w:rPr>
                <w:rFonts w:ascii="Arial" w:hAnsi="Arial" w:cs="Arial"/>
                <w:noProof/>
                <w:webHidden/>
                <w:sz w:val="24"/>
                <w:szCs w:val="24"/>
              </w:rPr>
              <w:instrText xml:space="preserve"> PAGEREF _Toc159792265 \h </w:instrText>
            </w:r>
            <w:r w:rsidR="00B33999" w:rsidRPr="00B33999">
              <w:rPr>
                <w:rFonts w:ascii="Arial" w:hAnsi="Arial" w:cs="Arial"/>
                <w:noProof/>
                <w:webHidden/>
                <w:sz w:val="24"/>
                <w:szCs w:val="24"/>
              </w:rPr>
            </w:r>
            <w:r w:rsidR="00B33999" w:rsidRPr="00B33999">
              <w:rPr>
                <w:rFonts w:ascii="Arial" w:hAnsi="Arial" w:cs="Arial"/>
                <w:noProof/>
                <w:webHidden/>
                <w:sz w:val="24"/>
                <w:szCs w:val="24"/>
              </w:rPr>
              <w:fldChar w:fldCharType="separate"/>
            </w:r>
            <w:r w:rsidR="00B33999" w:rsidRPr="00B33999">
              <w:rPr>
                <w:rFonts w:ascii="Arial" w:hAnsi="Arial" w:cs="Arial"/>
                <w:noProof/>
                <w:webHidden/>
                <w:sz w:val="24"/>
                <w:szCs w:val="24"/>
              </w:rPr>
              <w:t>7</w:t>
            </w:r>
            <w:r w:rsidR="00B33999" w:rsidRPr="00B33999">
              <w:rPr>
                <w:rFonts w:ascii="Arial" w:hAnsi="Arial" w:cs="Arial"/>
                <w:noProof/>
                <w:webHidden/>
                <w:sz w:val="24"/>
                <w:szCs w:val="24"/>
              </w:rPr>
              <w:fldChar w:fldCharType="end"/>
            </w:r>
          </w:hyperlink>
        </w:p>
        <w:p w14:paraId="5D6EB8EF" w14:textId="77AD0EB0" w:rsidR="00B33999" w:rsidRPr="00B33999" w:rsidRDefault="00000000">
          <w:pPr>
            <w:pStyle w:val="TOC1"/>
            <w:tabs>
              <w:tab w:val="right" w:leader="dot" w:pos="9016"/>
            </w:tabs>
            <w:rPr>
              <w:rFonts w:ascii="Arial" w:hAnsi="Arial" w:cs="Arial"/>
              <w:noProof/>
              <w:sz w:val="24"/>
              <w:szCs w:val="24"/>
            </w:rPr>
          </w:pPr>
          <w:hyperlink w:anchor="_Toc159792266" w:history="1">
            <w:r w:rsidR="00B33999" w:rsidRPr="00B33999">
              <w:rPr>
                <w:rStyle w:val="Hyperlink"/>
                <w:rFonts w:ascii="Arial" w:eastAsia="Times New Roman" w:hAnsi="Arial" w:cs="Arial"/>
                <w:noProof/>
                <w:sz w:val="24"/>
                <w:szCs w:val="24"/>
                <w:lang w:eastAsia="en-GB"/>
              </w:rPr>
              <w:t>Recommendation and Change Management</w:t>
            </w:r>
            <w:r w:rsidR="00B33999" w:rsidRPr="00B33999">
              <w:rPr>
                <w:rFonts w:ascii="Arial" w:hAnsi="Arial" w:cs="Arial"/>
                <w:noProof/>
                <w:webHidden/>
                <w:sz w:val="24"/>
                <w:szCs w:val="24"/>
              </w:rPr>
              <w:tab/>
            </w:r>
            <w:r w:rsidR="00B33999" w:rsidRPr="00B33999">
              <w:rPr>
                <w:rFonts w:ascii="Arial" w:hAnsi="Arial" w:cs="Arial"/>
                <w:noProof/>
                <w:webHidden/>
                <w:sz w:val="24"/>
                <w:szCs w:val="24"/>
              </w:rPr>
              <w:fldChar w:fldCharType="begin"/>
            </w:r>
            <w:r w:rsidR="00B33999" w:rsidRPr="00B33999">
              <w:rPr>
                <w:rFonts w:ascii="Arial" w:hAnsi="Arial" w:cs="Arial"/>
                <w:noProof/>
                <w:webHidden/>
                <w:sz w:val="24"/>
                <w:szCs w:val="24"/>
              </w:rPr>
              <w:instrText xml:space="preserve"> PAGEREF _Toc159792266 \h </w:instrText>
            </w:r>
            <w:r w:rsidR="00B33999" w:rsidRPr="00B33999">
              <w:rPr>
                <w:rFonts w:ascii="Arial" w:hAnsi="Arial" w:cs="Arial"/>
                <w:noProof/>
                <w:webHidden/>
                <w:sz w:val="24"/>
                <w:szCs w:val="24"/>
              </w:rPr>
            </w:r>
            <w:r w:rsidR="00B33999" w:rsidRPr="00B33999">
              <w:rPr>
                <w:rFonts w:ascii="Arial" w:hAnsi="Arial" w:cs="Arial"/>
                <w:noProof/>
                <w:webHidden/>
                <w:sz w:val="24"/>
                <w:szCs w:val="24"/>
              </w:rPr>
              <w:fldChar w:fldCharType="separate"/>
            </w:r>
            <w:r w:rsidR="00B33999" w:rsidRPr="00B33999">
              <w:rPr>
                <w:rFonts w:ascii="Arial" w:hAnsi="Arial" w:cs="Arial"/>
                <w:noProof/>
                <w:webHidden/>
                <w:sz w:val="24"/>
                <w:szCs w:val="24"/>
              </w:rPr>
              <w:t>16</w:t>
            </w:r>
            <w:r w:rsidR="00B33999" w:rsidRPr="00B33999">
              <w:rPr>
                <w:rFonts w:ascii="Arial" w:hAnsi="Arial" w:cs="Arial"/>
                <w:noProof/>
                <w:webHidden/>
                <w:sz w:val="24"/>
                <w:szCs w:val="24"/>
              </w:rPr>
              <w:fldChar w:fldCharType="end"/>
            </w:r>
          </w:hyperlink>
        </w:p>
        <w:p w14:paraId="7BB99A0A" w14:textId="2BF7F3DC" w:rsidR="00B33999" w:rsidRPr="00B33999" w:rsidRDefault="00000000">
          <w:pPr>
            <w:pStyle w:val="TOC1"/>
            <w:tabs>
              <w:tab w:val="right" w:leader="dot" w:pos="9016"/>
            </w:tabs>
            <w:rPr>
              <w:rFonts w:ascii="Arial" w:hAnsi="Arial" w:cs="Arial"/>
              <w:noProof/>
              <w:sz w:val="24"/>
              <w:szCs w:val="24"/>
            </w:rPr>
          </w:pPr>
          <w:hyperlink w:anchor="_Toc159792267" w:history="1">
            <w:r w:rsidR="00B33999" w:rsidRPr="00B33999">
              <w:rPr>
                <w:rStyle w:val="Hyperlink"/>
                <w:rFonts w:ascii="Arial" w:eastAsia="Times New Roman" w:hAnsi="Arial" w:cs="Arial"/>
                <w:noProof/>
                <w:sz w:val="24"/>
                <w:szCs w:val="24"/>
                <w:lang w:eastAsia="en-GB"/>
              </w:rPr>
              <w:t>Action Plan</w:t>
            </w:r>
            <w:r w:rsidR="00B33999" w:rsidRPr="00B33999">
              <w:rPr>
                <w:rFonts w:ascii="Arial" w:hAnsi="Arial" w:cs="Arial"/>
                <w:noProof/>
                <w:webHidden/>
                <w:sz w:val="24"/>
                <w:szCs w:val="24"/>
              </w:rPr>
              <w:tab/>
            </w:r>
            <w:r w:rsidR="00B33999" w:rsidRPr="00B33999">
              <w:rPr>
                <w:rFonts w:ascii="Arial" w:hAnsi="Arial" w:cs="Arial"/>
                <w:noProof/>
                <w:webHidden/>
                <w:sz w:val="24"/>
                <w:szCs w:val="24"/>
              </w:rPr>
              <w:fldChar w:fldCharType="begin"/>
            </w:r>
            <w:r w:rsidR="00B33999" w:rsidRPr="00B33999">
              <w:rPr>
                <w:rFonts w:ascii="Arial" w:hAnsi="Arial" w:cs="Arial"/>
                <w:noProof/>
                <w:webHidden/>
                <w:sz w:val="24"/>
                <w:szCs w:val="24"/>
              </w:rPr>
              <w:instrText xml:space="preserve"> PAGEREF _Toc159792267 \h </w:instrText>
            </w:r>
            <w:r w:rsidR="00B33999" w:rsidRPr="00B33999">
              <w:rPr>
                <w:rFonts w:ascii="Arial" w:hAnsi="Arial" w:cs="Arial"/>
                <w:noProof/>
                <w:webHidden/>
                <w:sz w:val="24"/>
                <w:szCs w:val="24"/>
              </w:rPr>
            </w:r>
            <w:r w:rsidR="00B33999" w:rsidRPr="00B33999">
              <w:rPr>
                <w:rFonts w:ascii="Arial" w:hAnsi="Arial" w:cs="Arial"/>
                <w:noProof/>
                <w:webHidden/>
                <w:sz w:val="24"/>
                <w:szCs w:val="24"/>
              </w:rPr>
              <w:fldChar w:fldCharType="separate"/>
            </w:r>
            <w:r w:rsidR="00B33999" w:rsidRPr="00B33999">
              <w:rPr>
                <w:rFonts w:ascii="Arial" w:hAnsi="Arial" w:cs="Arial"/>
                <w:noProof/>
                <w:webHidden/>
                <w:sz w:val="24"/>
                <w:szCs w:val="24"/>
              </w:rPr>
              <w:t>22</w:t>
            </w:r>
            <w:r w:rsidR="00B33999" w:rsidRPr="00B33999">
              <w:rPr>
                <w:rFonts w:ascii="Arial" w:hAnsi="Arial" w:cs="Arial"/>
                <w:noProof/>
                <w:webHidden/>
                <w:sz w:val="24"/>
                <w:szCs w:val="24"/>
              </w:rPr>
              <w:fldChar w:fldCharType="end"/>
            </w:r>
          </w:hyperlink>
        </w:p>
        <w:p w14:paraId="1A575D15" w14:textId="58884428" w:rsidR="00B33999" w:rsidRPr="00B33999" w:rsidRDefault="00000000">
          <w:pPr>
            <w:pStyle w:val="TOC1"/>
            <w:tabs>
              <w:tab w:val="right" w:leader="dot" w:pos="9016"/>
            </w:tabs>
            <w:rPr>
              <w:rFonts w:ascii="Arial" w:hAnsi="Arial" w:cs="Arial"/>
              <w:noProof/>
              <w:sz w:val="24"/>
              <w:szCs w:val="24"/>
            </w:rPr>
          </w:pPr>
          <w:hyperlink w:anchor="_Toc159792268" w:history="1">
            <w:r w:rsidR="00B33999" w:rsidRPr="00B33999">
              <w:rPr>
                <w:rStyle w:val="Hyperlink"/>
                <w:rFonts w:ascii="Arial" w:eastAsia="Times New Roman" w:hAnsi="Arial" w:cs="Arial"/>
                <w:noProof/>
                <w:sz w:val="24"/>
                <w:szCs w:val="24"/>
                <w:lang w:eastAsia="en-GB"/>
              </w:rPr>
              <w:t>Conclusions</w:t>
            </w:r>
            <w:r w:rsidR="00B33999" w:rsidRPr="00B33999">
              <w:rPr>
                <w:rFonts w:ascii="Arial" w:hAnsi="Arial" w:cs="Arial"/>
                <w:noProof/>
                <w:webHidden/>
                <w:sz w:val="24"/>
                <w:szCs w:val="24"/>
              </w:rPr>
              <w:tab/>
            </w:r>
            <w:r w:rsidR="00B33999" w:rsidRPr="00B33999">
              <w:rPr>
                <w:rFonts w:ascii="Arial" w:hAnsi="Arial" w:cs="Arial"/>
                <w:noProof/>
                <w:webHidden/>
                <w:sz w:val="24"/>
                <w:szCs w:val="24"/>
              </w:rPr>
              <w:fldChar w:fldCharType="begin"/>
            </w:r>
            <w:r w:rsidR="00B33999" w:rsidRPr="00B33999">
              <w:rPr>
                <w:rFonts w:ascii="Arial" w:hAnsi="Arial" w:cs="Arial"/>
                <w:noProof/>
                <w:webHidden/>
                <w:sz w:val="24"/>
                <w:szCs w:val="24"/>
              </w:rPr>
              <w:instrText xml:space="preserve"> PAGEREF _Toc159792268 \h </w:instrText>
            </w:r>
            <w:r w:rsidR="00B33999" w:rsidRPr="00B33999">
              <w:rPr>
                <w:rFonts w:ascii="Arial" w:hAnsi="Arial" w:cs="Arial"/>
                <w:noProof/>
                <w:webHidden/>
                <w:sz w:val="24"/>
                <w:szCs w:val="24"/>
              </w:rPr>
            </w:r>
            <w:r w:rsidR="00B33999" w:rsidRPr="00B33999">
              <w:rPr>
                <w:rFonts w:ascii="Arial" w:hAnsi="Arial" w:cs="Arial"/>
                <w:noProof/>
                <w:webHidden/>
                <w:sz w:val="24"/>
                <w:szCs w:val="24"/>
              </w:rPr>
              <w:fldChar w:fldCharType="separate"/>
            </w:r>
            <w:r w:rsidR="00B33999" w:rsidRPr="00B33999">
              <w:rPr>
                <w:rFonts w:ascii="Arial" w:hAnsi="Arial" w:cs="Arial"/>
                <w:noProof/>
                <w:webHidden/>
                <w:sz w:val="24"/>
                <w:szCs w:val="24"/>
              </w:rPr>
              <w:t>27</w:t>
            </w:r>
            <w:r w:rsidR="00B33999" w:rsidRPr="00B33999">
              <w:rPr>
                <w:rFonts w:ascii="Arial" w:hAnsi="Arial" w:cs="Arial"/>
                <w:noProof/>
                <w:webHidden/>
                <w:sz w:val="24"/>
                <w:szCs w:val="24"/>
              </w:rPr>
              <w:fldChar w:fldCharType="end"/>
            </w:r>
          </w:hyperlink>
        </w:p>
        <w:p w14:paraId="249AB464" w14:textId="4D53AD71" w:rsidR="00B33999" w:rsidRPr="00B33999" w:rsidRDefault="00000000">
          <w:pPr>
            <w:pStyle w:val="TOC1"/>
            <w:tabs>
              <w:tab w:val="right" w:leader="dot" w:pos="9016"/>
            </w:tabs>
            <w:rPr>
              <w:rFonts w:ascii="Arial" w:hAnsi="Arial" w:cs="Arial"/>
              <w:noProof/>
              <w:sz w:val="24"/>
              <w:szCs w:val="24"/>
            </w:rPr>
          </w:pPr>
          <w:hyperlink w:anchor="_Toc159792269" w:history="1">
            <w:r w:rsidR="00B33999" w:rsidRPr="00B33999">
              <w:rPr>
                <w:rStyle w:val="Hyperlink"/>
                <w:rFonts w:ascii="Arial" w:eastAsia="Times New Roman" w:hAnsi="Arial" w:cs="Arial"/>
                <w:noProof/>
                <w:sz w:val="24"/>
                <w:szCs w:val="24"/>
                <w:lang w:eastAsia="en-GB"/>
              </w:rPr>
              <w:t>References</w:t>
            </w:r>
            <w:r w:rsidR="00B33999" w:rsidRPr="00B33999">
              <w:rPr>
                <w:rFonts w:ascii="Arial" w:hAnsi="Arial" w:cs="Arial"/>
                <w:noProof/>
                <w:webHidden/>
                <w:sz w:val="24"/>
                <w:szCs w:val="24"/>
              </w:rPr>
              <w:tab/>
            </w:r>
            <w:r w:rsidR="00B33999" w:rsidRPr="00B33999">
              <w:rPr>
                <w:rFonts w:ascii="Arial" w:hAnsi="Arial" w:cs="Arial"/>
                <w:noProof/>
                <w:webHidden/>
                <w:sz w:val="24"/>
                <w:szCs w:val="24"/>
              </w:rPr>
              <w:fldChar w:fldCharType="begin"/>
            </w:r>
            <w:r w:rsidR="00B33999" w:rsidRPr="00B33999">
              <w:rPr>
                <w:rFonts w:ascii="Arial" w:hAnsi="Arial" w:cs="Arial"/>
                <w:noProof/>
                <w:webHidden/>
                <w:sz w:val="24"/>
                <w:szCs w:val="24"/>
              </w:rPr>
              <w:instrText xml:space="preserve"> PAGEREF _Toc159792269 \h </w:instrText>
            </w:r>
            <w:r w:rsidR="00B33999" w:rsidRPr="00B33999">
              <w:rPr>
                <w:rFonts w:ascii="Arial" w:hAnsi="Arial" w:cs="Arial"/>
                <w:noProof/>
                <w:webHidden/>
                <w:sz w:val="24"/>
                <w:szCs w:val="24"/>
              </w:rPr>
            </w:r>
            <w:r w:rsidR="00B33999" w:rsidRPr="00B33999">
              <w:rPr>
                <w:rFonts w:ascii="Arial" w:hAnsi="Arial" w:cs="Arial"/>
                <w:noProof/>
                <w:webHidden/>
                <w:sz w:val="24"/>
                <w:szCs w:val="24"/>
              </w:rPr>
              <w:fldChar w:fldCharType="separate"/>
            </w:r>
            <w:r w:rsidR="00B33999" w:rsidRPr="00B33999">
              <w:rPr>
                <w:rFonts w:ascii="Arial" w:hAnsi="Arial" w:cs="Arial"/>
                <w:noProof/>
                <w:webHidden/>
                <w:sz w:val="24"/>
                <w:szCs w:val="24"/>
              </w:rPr>
              <w:t>28</w:t>
            </w:r>
            <w:r w:rsidR="00B33999" w:rsidRPr="00B33999">
              <w:rPr>
                <w:rFonts w:ascii="Arial" w:hAnsi="Arial" w:cs="Arial"/>
                <w:noProof/>
                <w:webHidden/>
                <w:sz w:val="24"/>
                <w:szCs w:val="24"/>
              </w:rPr>
              <w:fldChar w:fldCharType="end"/>
            </w:r>
          </w:hyperlink>
        </w:p>
        <w:p w14:paraId="4422B383" w14:textId="1E31A26B" w:rsidR="00B33999" w:rsidRDefault="00B33999">
          <w:r>
            <w:rPr>
              <w:b/>
              <w:bCs/>
              <w:noProof/>
            </w:rPr>
            <w:fldChar w:fldCharType="end"/>
          </w:r>
        </w:p>
      </w:sdtContent>
    </w:sdt>
    <w:p w14:paraId="0A0EDB64" w14:textId="77777777" w:rsidR="00B33999" w:rsidRDefault="00B33999" w:rsidP="00C5372B">
      <w:pPr>
        <w:spacing w:line="360" w:lineRule="auto"/>
        <w:jc w:val="both"/>
        <w:rPr>
          <w:rFonts w:asciiTheme="minorBidi" w:hAnsiTheme="minorBidi"/>
          <w:sz w:val="24"/>
          <w:szCs w:val="24"/>
          <w:shd w:val="clear" w:color="auto" w:fill="FFFFFF"/>
        </w:rPr>
      </w:pPr>
    </w:p>
    <w:p w14:paraId="5170A34F" w14:textId="77777777" w:rsidR="00B33999" w:rsidRDefault="00B33999">
      <w:pPr>
        <w:rPr>
          <w:rFonts w:asciiTheme="minorBidi" w:hAnsiTheme="minorBidi"/>
          <w:sz w:val="24"/>
          <w:szCs w:val="24"/>
          <w:shd w:val="clear" w:color="auto" w:fill="FFFFFF"/>
        </w:rPr>
      </w:pPr>
      <w:r>
        <w:rPr>
          <w:rFonts w:asciiTheme="minorBidi" w:hAnsiTheme="minorBidi"/>
          <w:sz w:val="24"/>
          <w:szCs w:val="24"/>
          <w:shd w:val="clear" w:color="auto" w:fill="FFFFFF"/>
        </w:rPr>
        <w:br w:type="page"/>
      </w:r>
    </w:p>
    <w:p w14:paraId="590C6A43" w14:textId="77033762" w:rsidR="00AD3AE4" w:rsidRPr="0014770D" w:rsidRDefault="00AD3AE4" w:rsidP="00B33999">
      <w:pPr>
        <w:pStyle w:val="Heading1"/>
        <w:rPr>
          <w:shd w:val="clear" w:color="auto" w:fill="FFFFFF"/>
        </w:rPr>
      </w:pPr>
      <w:bookmarkStart w:id="0" w:name="_Toc159792263"/>
      <w:r w:rsidRPr="0014770D">
        <w:rPr>
          <w:shd w:val="clear" w:color="auto" w:fill="FFFFFF"/>
        </w:rPr>
        <w:lastRenderedPageBreak/>
        <w:t>Executive Summary</w:t>
      </w:r>
      <w:bookmarkEnd w:id="0"/>
      <w:r w:rsidRPr="0014770D">
        <w:rPr>
          <w:shd w:val="clear" w:color="auto" w:fill="FFFFFF"/>
        </w:rPr>
        <w:t xml:space="preserve"> </w:t>
      </w:r>
    </w:p>
    <w:p w14:paraId="03E47CE3" w14:textId="77777777" w:rsidR="00AD3AE4" w:rsidRPr="0014770D" w:rsidRDefault="00AD3AE4" w:rsidP="00C5372B">
      <w:pPr>
        <w:spacing w:line="360" w:lineRule="auto"/>
        <w:jc w:val="both"/>
        <w:rPr>
          <w:rFonts w:asciiTheme="minorBidi" w:hAnsiTheme="minorBidi"/>
          <w:sz w:val="24"/>
          <w:szCs w:val="24"/>
          <w:shd w:val="clear" w:color="auto" w:fill="FFFFFF"/>
        </w:rPr>
      </w:pPr>
    </w:p>
    <w:p w14:paraId="23B8C7E7" w14:textId="49E14ADE" w:rsidR="00406A1F" w:rsidRPr="0014770D" w:rsidRDefault="00C5372B" w:rsidP="00C5372B">
      <w:p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The hospitality sector is a vital component of the nation's overall functioning. It offers a diverse range of services such as lodging options, dining facilities, delivery services, recreational activities, and various other amenities. The JW Marriott Bucharest Grand Hotel is a well-known and respected establishment in the field. The hotel has expanded its presence to various locations around the world (Wong, </w:t>
      </w:r>
      <w:r w:rsidRPr="0014770D">
        <w:rPr>
          <w:rStyle w:val="hiddenspellerror"/>
          <w:rFonts w:asciiTheme="minorBidi" w:hAnsiTheme="minorBidi"/>
          <w:sz w:val="24"/>
          <w:szCs w:val="24"/>
        </w:rPr>
        <w:t>Ou</w:t>
      </w:r>
      <w:r w:rsidRPr="0014770D">
        <w:rPr>
          <w:rFonts w:asciiTheme="minorBidi" w:hAnsiTheme="minorBidi"/>
          <w:sz w:val="24"/>
          <w:szCs w:val="24"/>
          <w:shd w:val="clear" w:color="auto" w:fill="FFFFFF"/>
        </w:rPr>
        <w:t>, and Wilson, 2021). The report has listed numerous issues and provided IT solutions to uphold the hotel's standing in the market. The hospitality industry is highly influential and experiencing rapid growth, making it susceptible to various factors. The report has concluded that hotels offer services that cater to various customer preferences effectively. The hotel industry needs substantial modifications and financial investments in its processes. So, the growth and stability of the organi</w:t>
      </w:r>
      <w:r w:rsidR="00AD3AE4"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ation rely on effectively managing all aspects of and environment. In that case, the report extensively examines all the crucial aspects of a pestle analysis, which highlights the various macro-environmental factors that have a certain influence on the JW Marriott Bucharest Grand Hotel (Williamson, 2017). Additionally, the JW Marriott Bucharest Grand Hotel utili</w:t>
      </w:r>
      <w:r w:rsidR="00AD3AE4"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es S</w:t>
      </w:r>
      <w:r w:rsidR="00574C6B" w:rsidRPr="0014770D">
        <w:rPr>
          <w:rFonts w:asciiTheme="minorBidi" w:hAnsiTheme="minorBidi"/>
          <w:sz w:val="24"/>
          <w:szCs w:val="24"/>
          <w:shd w:val="clear" w:color="auto" w:fill="FFFFFF"/>
        </w:rPr>
        <w:t>TEEPLED</w:t>
      </w:r>
      <w:r w:rsidRPr="0014770D">
        <w:rPr>
          <w:rFonts w:asciiTheme="minorBidi" w:hAnsiTheme="minorBidi"/>
          <w:sz w:val="24"/>
          <w:szCs w:val="24"/>
          <w:shd w:val="clear" w:color="auto" w:fill="FFFFFF"/>
        </w:rPr>
        <w:t xml:space="preserve"> analysis to assess its </w:t>
      </w:r>
      <w:r w:rsidR="00574C6B" w:rsidRPr="0014770D">
        <w:rPr>
          <w:rFonts w:asciiTheme="minorBidi" w:hAnsiTheme="minorBidi"/>
          <w:sz w:val="24"/>
          <w:szCs w:val="24"/>
          <w:shd w:val="clear" w:color="auto" w:fill="FFFFFF"/>
        </w:rPr>
        <w:t>social, technological</w:t>
      </w:r>
      <w:r w:rsidRPr="0014770D">
        <w:rPr>
          <w:rFonts w:asciiTheme="minorBidi" w:hAnsiTheme="minorBidi"/>
          <w:sz w:val="24"/>
          <w:szCs w:val="24"/>
          <w:shd w:val="clear" w:color="auto" w:fill="FFFFFF"/>
        </w:rPr>
        <w:t>,</w:t>
      </w:r>
      <w:r w:rsidR="00941CA7" w:rsidRPr="0014770D">
        <w:rPr>
          <w:rFonts w:asciiTheme="minorBidi" w:hAnsiTheme="minorBidi"/>
          <w:sz w:val="24"/>
          <w:szCs w:val="24"/>
          <w:shd w:val="clear" w:color="auto" w:fill="FFFFFF"/>
        </w:rPr>
        <w:t xml:space="preserve"> </w:t>
      </w:r>
      <w:r w:rsidR="00574C6B" w:rsidRPr="0014770D">
        <w:rPr>
          <w:rFonts w:asciiTheme="minorBidi" w:hAnsiTheme="minorBidi"/>
          <w:sz w:val="24"/>
          <w:szCs w:val="24"/>
          <w:shd w:val="clear" w:color="auto" w:fill="FFFFFF"/>
        </w:rPr>
        <w:t>economic, environmental, political, legal</w:t>
      </w:r>
      <w:r w:rsidR="00941CA7" w:rsidRPr="0014770D">
        <w:rPr>
          <w:rFonts w:asciiTheme="minorBidi" w:hAnsiTheme="minorBidi"/>
          <w:sz w:val="24"/>
          <w:szCs w:val="24"/>
          <w:shd w:val="clear" w:color="auto" w:fill="FFFFFF"/>
        </w:rPr>
        <w:t>,</w:t>
      </w:r>
      <w:r w:rsidR="00574C6B" w:rsidRPr="0014770D">
        <w:rPr>
          <w:rFonts w:asciiTheme="minorBidi" w:hAnsiTheme="minorBidi"/>
          <w:sz w:val="24"/>
          <w:szCs w:val="24"/>
          <w:shd w:val="clear" w:color="auto" w:fill="FFFFFF"/>
        </w:rPr>
        <w:t xml:space="preserve"> and ethical factors which</w:t>
      </w:r>
      <w:r w:rsidRPr="0014770D">
        <w:rPr>
          <w:rFonts w:asciiTheme="minorBidi" w:hAnsiTheme="minorBidi"/>
          <w:sz w:val="24"/>
          <w:szCs w:val="24"/>
          <w:shd w:val="clear" w:color="auto" w:fill="FFFFFF"/>
        </w:rPr>
        <w:t xml:space="preserve"> determine its competitiveness in the market, meet customer expectations, sustain its operations, and explore potential opportunities for achieving significant growth and success. In essence, the brief touches upon four aspects, ultimately encompassing both the </w:t>
      </w:r>
      <w:proofErr w:type="spellStart"/>
      <w:r w:rsidRPr="0014770D">
        <w:rPr>
          <w:rFonts w:asciiTheme="minorBidi" w:hAnsiTheme="minorBidi"/>
          <w:sz w:val="24"/>
          <w:szCs w:val="24"/>
          <w:shd w:val="clear" w:color="auto" w:fill="FFFFFF"/>
        </w:rPr>
        <w:t>favorable</w:t>
      </w:r>
      <w:proofErr w:type="spellEnd"/>
      <w:r w:rsidRPr="0014770D">
        <w:rPr>
          <w:rFonts w:asciiTheme="minorBidi" w:hAnsiTheme="minorBidi"/>
          <w:sz w:val="24"/>
          <w:szCs w:val="24"/>
          <w:shd w:val="clear" w:color="auto" w:fill="FFFFFF"/>
        </w:rPr>
        <w:t xml:space="preserve"> and </w:t>
      </w:r>
      <w:proofErr w:type="spellStart"/>
      <w:r w:rsidRPr="0014770D">
        <w:rPr>
          <w:rFonts w:asciiTheme="minorBidi" w:hAnsiTheme="minorBidi"/>
          <w:sz w:val="24"/>
          <w:szCs w:val="24"/>
          <w:shd w:val="clear" w:color="auto" w:fill="FFFFFF"/>
        </w:rPr>
        <w:t>unfavorable</w:t>
      </w:r>
      <w:proofErr w:type="spellEnd"/>
      <w:r w:rsidRPr="0014770D">
        <w:rPr>
          <w:rFonts w:asciiTheme="minorBidi" w:hAnsiTheme="minorBidi"/>
          <w:sz w:val="24"/>
          <w:szCs w:val="24"/>
          <w:shd w:val="clear" w:color="auto" w:fill="FFFFFF"/>
        </w:rPr>
        <w:t xml:space="preserve"> aspects by examining the organi</w:t>
      </w:r>
      <w:r w:rsidR="00AD3AE4"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ation's challenges and opportunities. JW Marriott Bucharest Grand Hotel is grappling with numerous challenges amidst the expansive hotel industry and fierce competition</w:t>
      </w:r>
      <w:r w:rsidR="001356DA">
        <w:rPr>
          <w:rFonts w:asciiTheme="minorBidi" w:hAnsiTheme="minorBidi"/>
          <w:sz w:val="24"/>
          <w:szCs w:val="24"/>
          <w:shd w:val="clear" w:color="auto" w:fill="FFFFFF"/>
        </w:rPr>
        <w:t xml:space="preserve"> (</w:t>
      </w:r>
      <w:r w:rsidR="001356DA" w:rsidRPr="00E17044">
        <w:rPr>
          <w:rFonts w:ascii="Arial" w:hAnsi="Arial" w:cs="Arial"/>
          <w:sz w:val="24"/>
          <w:szCs w:val="24"/>
        </w:rPr>
        <w:t xml:space="preserve">Peters, M. and </w:t>
      </w:r>
      <w:proofErr w:type="spellStart"/>
      <w:r w:rsidR="001356DA" w:rsidRPr="00E17044">
        <w:rPr>
          <w:rFonts w:ascii="Arial" w:hAnsi="Arial" w:cs="Arial"/>
          <w:sz w:val="24"/>
          <w:szCs w:val="24"/>
        </w:rPr>
        <w:t>Kallmuenzer</w:t>
      </w:r>
      <w:proofErr w:type="spellEnd"/>
      <w:r w:rsidR="001356DA" w:rsidRPr="00E17044">
        <w:rPr>
          <w:rFonts w:ascii="Arial" w:hAnsi="Arial" w:cs="Arial"/>
          <w:sz w:val="24"/>
          <w:szCs w:val="24"/>
        </w:rPr>
        <w:t>, A., 2018</w:t>
      </w:r>
      <w:r w:rsidR="001356DA">
        <w:rPr>
          <w:rFonts w:ascii="Arial" w:hAnsi="Arial" w:cs="Arial"/>
          <w:sz w:val="24"/>
          <w:szCs w:val="24"/>
        </w:rPr>
        <w:t>)</w:t>
      </w:r>
      <w:r w:rsidRPr="0014770D">
        <w:rPr>
          <w:rFonts w:asciiTheme="minorBidi" w:hAnsiTheme="minorBidi"/>
          <w:sz w:val="24"/>
          <w:szCs w:val="24"/>
          <w:shd w:val="clear" w:color="auto" w:fill="FFFFFF"/>
        </w:rPr>
        <w:t>. The COVID-19 pandemic</w:t>
      </w:r>
      <w:r w:rsidR="001B00D6">
        <w:rPr>
          <w:rFonts w:asciiTheme="minorBidi" w:hAnsiTheme="minorBidi"/>
          <w:sz w:val="24"/>
          <w:szCs w:val="24"/>
          <w:shd w:val="clear" w:color="auto" w:fill="FFFFFF"/>
        </w:rPr>
        <w:t xml:space="preserve"> </w:t>
      </w:r>
      <w:r w:rsidRPr="0014770D">
        <w:rPr>
          <w:rFonts w:asciiTheme="minorBidi" w:hAnsiTheme="minorBidi"/>
          <w:sz w:val="24"/>
          <w:szCs w:val="24"/>
          <w:shd w:val="clear" w:color="auto" w:fill="FFFFFF"/>
        </w:rPr>
        <w:t>had a profoundly detrimental effect on the hospitality sector, which serves as a significant contributor to the economy and consumer spending. Hotels have a crucial role in boosting the economy's GDP and ensuring a balance between supply and demand as regulated by the government. As a result of the pandemic, JW Marriott Bucharest Grand Hotel is experiencing reduced customer interaction, and staff layoffs, and has reached a point where the organi</w:t>
      </w:r>
      <w:r w:rsidR="005A65F0"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ation is neither making profits nor experiencing losses. Furthermore, their growth is hindered due to the substantial costs associated with </w:t>
      </w:r>
      <w:r w:rsidRPr="0014770D">
        <w:rPr>
          <w:rStyle w:val="hiddenspellerror"/>
          <w:rFonts w:asciiTheme="minorBidi" w:hAnsiTheme="minorBidi"/>
          <w:sz w:val="24"/>
          <w:szCs w:val="24"/>
        </w:rPr>
        <w:t>upkeeping</w:t>
      </w:r>
      <w:r w:rsidRPr="0014770D">
        <w:rPr>
          <w:rFonts w:asciiTheme="minorBidi" w:hAnsiTheme="minorBidi"/>
          <w:sz w:val="24"/>
          <w:szCs w:val="24"/>
          <w:shd w:val="clear" w:color="auto" w:fill="FFFFFF"/>
        </w:rPr>
        <w:t xml:space="preserve"> the hotel and its amenities (Wei, </w:t>
      </w:r>
      <w:r w:rsidRPr="0014770D">
        <w:rPr>
          <w:rFonts w:asciiTheme="minorBidi" w:hAnsiTheme="minorBidi"/>
          <w:sz w:val="24"/>
          <w:szCs w:val="24"/>
          <w:shd w:val="clear" w:color="auto" w:fill="FFFFFF"/>
        </w:rPr>
        <w:lastRenderedPageBreak/>
        <w:t>Torres, and </w:t>
      </w:r>
      <w:r w:rsidRPr="0014770D">
        <w:rPr>
          <w:rStyle w:val="hiddenspellerror"/>
          <w:rFonts w:asciiTheme="minorBidi" w:hAnsiTheme="minorBidi"/>
          <w:sz w:val="24"/>
          <w:szCs w:val="24"/>
        </w:rPr>
        <w:t>Hua</w:t>
      </w:r>
      <w:r w:rsidRPr="0014770D">
        <w:rPr>
          <w:rFonts w:asciiTheme="minorBidi" w:hAnsiTheme="minorBidi"/>
          <w:sz w:val="24"/>
          <w:szCs w:val="24"/>
          <w:shd w:val="clear" w:color="auto" w:fill="FFFFFF"/>
        </w:rPr>
        <w:t>, 2017). In addition to highlighting the negative effects, the report also focuses on the positive aspects of the JW Marriott Bucharest Grand Hotel's operations. This includes the provision of isolation rooms, the implementation of safety measures for wedding venues, and the successful organi</w:t>
      </w:r>
      <w:r w:rsidR="005A65F0"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ation of parties and business meetings. The hotel is focused on meeting the expectations and personal preferences of its customers. Additionally, individuals are primarily drawn to the standardi</w:t>
      </w:r>
      <w:r w:rsidR="005A65F0"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ed offerings provided by</w:t>
      </w:r>
      <w:r w:rsidR="005A65F0" w:rsidRPr="0014770D">
        <w:rPr>
          <w:rFonts w:asciiTheme="minorBidi" w:hAnsiTheme="minorBidi"/>
          <w:sz w:val="24"/>
          <w:szCs w:val="24"/>
          <w:shd w:val="clear" w:color="auto" w:fill="FFFFFF"/>
        </w:rPr>
        <w:t xml:space="preserve"> JW Marriott Bucharest Grand Hotel</w:t>
      </w:r>
      <w:r w:rsidRPr="0014770D">
        <w:rPr>
          <w:rFonts w:asciiTheme="minorBidi" w:hAnsiTheme="minorBidi"/>
          <w:sz w:val="24"/>
          <w:szCs w:val="24"/>
          <w:shd w:val="clear" w:color="auto" w:fill="FFFFFF"/>
        </w:rPr>
        <w:t>, resulting in its classification as a 3-star establishment.</w:t>
      </w:r>
    </w:p>
    <w:p w14:paraId="4D04CB3D" w14:textId="6706D1C2" w:rsidR="00C5372B" w:rsidRPr="0014770D" w:rsidRDefault="00C5372B" w:rsidP="00C5372B">
      <w:p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The hotel addressed all the obstacles and their resolutions for future stability, excluding this one. The specific concerns that greatly affect the success or customer satisfaction of this hotel organi</w:t>
      </w:r>
      <w:r w:rsidR="005A65F0"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ation are changes in seasonal needs, advancements in technology, and emerging trends. So, it is important to satisfy customers' desires and demands to gain their attention and receive their feedback. In today's digital and interconnected society, feedback is the essential component that demonstrates how effective an organi</w:t>
      </w:r>
      <w:r w:rsidR="005A65F0"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ation is. Hence, the JW Marriott Bucharest Grand Hotel needs to offer effective customer support services and promptly address any queries or concerns raised by their customers (Webster, Yen, and </w:t>
      </w:r>
      <w:proofErr w:type="spellStart"/>
      <w:r w:rsidRPr="0014770D">
        <w:rPr>
          <w:rStyle w:val="hiddenspellerror"/>
          <w:rFonts w:asciiTheme="minorBidi" w:hAnsiTheme="minorBidi"/>
          <w:sz w:val="24"/>
          <w:szCs w:val="24"/>
        </w:rPr>
        <w:t>Hji-Avgoustis</w:t>
      </w:r>
      <w:proofErr w:type="spellEnd"/>
      <w:r w:rsidRPr="0014770D">
        <w:rPr>
          <w:rFonts w:asciiTheme="minorBidi" w:hAnsiTheme="minorBidi"/>
          <w:sz w:val="24"/>
          <w:szCs w:val="24"/>
          <w:shd w:val="clear" w:color="auto" w:fill="FFFFFF"/>
        </w:rPr>
        <w:t xml:space="preserve">, 2016). These customer services aim to simplify processes and attract a larger number of customers to the hotel. </w:t>
      </w:r>
      <w:r w:rsidR="00804704" w:rsidRPr="0014770D">
        <w:rPr>
          <w:rFonts w:asciiTheme="minorBidi" w:hAnsiTheme="minorBidi"/>
          <w:sz w:val="24"/>
          <w:szCs w:val="24"/>
          <w:shd w:val="clear" w:color="auto" w:fill="FFFFFF"/>
        </w:rPr>
        <w:t>With t</w:t>
      </w:r>
      <w:r w:rsidRPr="0014770D">
        <w:rPr>
          <w:rFonts w:asciiTheme="minorBidi" w:hAnsiTheme="minorBidi"/>
          <w:sz w:val="24"/>
          <w:szCs w:val="24"/>
          <w:shd w:val="clear" w:color="auto" w:fill="FFFFFF"/>
        </w:rPr>
        <w:t>his report</w:t>
      </w:r>
      <w:r w:rsidR="00804704" w:rsidRPr="0014770D">
        <w:rPr>
          <w:rFonts w:asciiTheme="minorBidi" w:hAnsiTheme="minorBidi"/>
          <w:sz w:val="24"/>
          <w:szCs w:val="24"/>
          <w:shd w:val="clear" w:color="auto" w:fill="FFFFFF"/>
        </w:rPr>
        <w:t xml:space="preserve">, Five Star </w:t>
      </w:r>
      <w:proofErr w:type="spellStart"/>
      <w:r w:rsidR="00804704" w:rsidRPr="0014770D">
        <w:rPr>
          <w:rFonts w:asciiTheme="minorBidi" w:hAnsiTheme="minorBidi"/>
          <w:sz w:val="24"/>
          <w:szCs w:val="24"/>
          <w:shd w:val="clear" w:color="auto" w:fill="FFFFFF"/>
        </w:rPr>
        <w:t>Horeca</w:t>
      </w:r>
      <w:proofErr w:type="spellEnd"/>
      <w:r w:rsidR="00804704" w:rsidRPr="0014770D">
        <w:rPr>
          <w:rFonts w:asciiTheme="minorBidi" w:hAnsiTheme="minorBidi"/>
          <w:sz w:val="24"/>
          <w:szCs w:val="24"/>
          <w:shd w:val="clear" w:color="auto" w:fill="FFFFFF"/>
        </w:rPr>
        <w:t xml:space="preserve"> Consult</w:t>
      </w:r>
      <w:r w:rsidR="00912A69" w:rsidRPr="0014770D">
        <w:rPr>
          <w:rFonts w:asciiTheme="minorBidi" w:hAnsiTheme="minorBidi"/>
          <w:sz w:val="24"/>
          <w:szCs w:val="24"/>
          <w:shd w:val="clear" w:color="auto" w:fill="FFFFFF"/>
        </w:rPr>
        <w:t>ing</w:t>
      </w:r>
      <w:r w:rsidR="00804704" w:rsidRPr="0014770D">
        <w:rPr>
          <w:rFonts w:asciiTheme="minorBidi" w:hAnsiTheme="minorBidi"/>
          <w:sz w:val="24"/>
          <w:szCs w:val="24"/>
          <w:shd w:val="clear" w:color="auto" w:fill="FFFFFF"/>
        </w:rPr>
        <w:t xml:space="preserve"> looking to</w:t>
      </w:r>
      <w:r w:rsidRPr="0014770D">
        <w:rPr>
          <w:rFonts w:asciiTheme="minorBidi" w:hAnsiTheme="minorBidi"/>
          <w:sz w:val="24"/>
          <w:szCs w:val="24"/>
          <w:shd w:val="clear" w:color="auto" w:fill="FFFFFF"/>
        </w:rPr>
        <w:t xml:space="preserve"> </w:t>
      </w:r>
      <w:r w:rsidR="00804704" w:rsidRPr="0014770D">
        <w:rPr>
          <w:rFonts w:asciiTheme="minorBidi" w:hAnsiTheme="minorBidi"/>
          <w:sz w:val="24"/>
          <w:szCs w:val="24"/>
          <w:shd w:val="clear" w:color="auto" w:fill="FFFFFF"/>
        </w:rPr>
        <w:t>highlight</w:t>
      </w:r>
      <w:r w:rsidRPr="0014770D">
        <w:rPr>
          <w:rFonts w:asciiTheme="minorBidi" w:hAnsiTheme="minorBidi"/>
          <w:sz w:val="24"/>
          <w:szCs w:val="24"/>
          <w:shd w:val="clear" w:color="auto" w:fill="FFFFFF"/>
        </w:rPr>
        <w:t xml:space="preserve"> a problem in the Customer Service Department of</w:t>
      </w:r>
      <w:r w:rsidR="00804704" w:rsidRPr="0014770D">
        <w:rPr>
          <w:rFonts w:asciiTheme="minorBidi" w:hAnsiTheme="minorBidi"/>
          <w:sz w:val="24"/>
          <w:szCs w:val="24"/>
          <w:shd w:val="clear" w:color="auto" w:fill="FFFFFF"/>
        </w:rPr>
        <w:t xml:space="preserve"> JW Marriott Bucharest Grand Hotel</w:t>
      </w:r>
      <w:r w:rsidRPr="0014770D">
        <w:rPr>
          <w:rFonts w:asciiTheme="minorBidi" w:hAnsiTheme="minorBidi"/>
          <w:sz w:val="24"/>
          <w:szCs w:val="24"/>
          <w:shd w:val="clear" w:color="auto" w:fill="FFFFFF"/>
        </w:rPr>
        <w:t>, where they are failing to meet all customer demands and are not effectively addressing their preferences. The website and hotel reservation system should offer flexibility so that customers are not disappointed and compelled to book a different hotel</w:t>
      </w:r>
      <w:r w:rsidR="004703F5">
        <w:rPr>
          <w:rFonts w:asciiTheme="minorBidi" w:hAnsiTheme="minorBidi"/>
          <w:sz w:val="24"/>
          <w:szCs w:val="24"/>
          <w:shd w:val="clear" w:color="auto" w:fill="FFFFFF"/>
        </w:rPr>
        <w:t xml:space="preserve"> (</w:t>
      </w:r>
      <w:r w:rsidR="004703F5" w:rsidRPr="00E17044">
        <w:rPr>
          <w:rFonts w:ascii="Arial" w:hAnsi="Arial" w:cs="Arial"/>
          <w:sz w:val="24"/>
          <w:szCs w:val="24"/>
        </w:rPr>
        <w:t>Halmi, L., 2020</w:t>
      </w:r>
      <w:r w:rsidR="004703F5">
        <w:rPr>
          <w:rFonts w:ascii="Arial" w:hAnsi="Arial" w:cs="Arial"/>
          <w:sz w:val="24"/>
          <w:szCs w:val="24"/>
        </w:rPr>
        <w:t>)</w:t>
      </w:r>
      <w:r w:rsidRPr="0014770D">
        <w:rPr>
          <w:rFonts w:asciiTheme="minorBidi" w:hAnsiTheme="minorBidi"/>
          <w:sz w:val="24"/>
          <w:szCs w:val="24"/>
          <w:shd w:val="clear" w:color="auto" w:fill="FFFFFF"/>
        </w:rPr>
        <w:t>. These are the pr</w:t>
      </w:r>
      <w:r w:rsidR="001B00D6">
        <w:rPr>
          <w:rFonts w:asciiTheme="minorBidi" w:hAnsiTheme="minorBidi"/>
          <w:sz w:val="24"/>
          <w:szCs w:val="24"/>
          <w:shd w:val="clear" w:color="auto" w:fill="FFFFFF"/>
        </w:rPr>
        <w:t>incipal</w:t>
      </w:r>
      <w:r w:rsidRPr="0014770D">
        <w:rPr>
          <w:rFonts w:asciiTheme="minorBidi" w:hAnsiTheme="minorBidi"/>
          <w:sz w:val="24"/>
          <w:szCs w:val="24"/>
          <w:shd w:val="clear" w:color="auto" w:fill="FFFFFF"/>
        </w:rPr>
        <w:t xml:space="preserve"> factors that </w:t>
      </w:r>
      <w:r w:rsidR="001B00D6">
        <w:rPr>
          <w:rFonts w:asciiTheme="minorBidi" w:hAnsiTheme="minorBidi"/>
          <w:sz w:val="24"/>
          <w:szCs w:val="24"/>
          <w:shd w:val="clear" w:color="auto" w:fill="FFFFFF"/>
        </w:rPr>
        <w:t>have to</w:t>
      </w:r>
      <w:r w:rsidRPr="0014770D">
        <w:rPr>
          <w:rFonts w:asciiTheme="minorBidi" w:hAnsiTheme="minorBidi"/>
          <w:sz w:val="24"/>
          <w:szCs w:val="24"/>
          <w:shd w:val="clear" w:color="auto" w:fill="FFFFFF"/>
        </w:rPr>
        <w:t xml:space="preserve"> be considered in the hotel industry. The websites, customer self-service </w:t>
      </w:r>
      <w:proofErr w:type="spellStart"/>
      <w:r w:rsidRPr="0014770D">
        <w:rPr>
          <w:rFonts w:asciiTheme="minorBidi" w:hAnsiTheme="minorBidi"/>
          <w:sz w:val="24"/>
          <w:szCs w:val="24"/>
          <w:shd w:val="clear" w:color="auto" w:fill="FFFFFF"/>
        </w:rPr>
        <w:t>centers</w:t>
      </w:r>
      <w:proofErr w:type="spellEnd"/>
      <w:r w:rsidRPr="0014770D">
        <w:rPr>
          <w:rFonts w:asciiTheme="minorBidi" w:hAnsiTheme="minorBidi"/>
          <w:sz w:val="24"/>
          <w:szCs w:val="24"/>
          <w:shd w:val="clear" w:color="auto" w:fill="FFFFFF"/>
        </w:rPr>
        <w:t>, and hotel reception are the primary factors that influence customers' purchasing decisions. Therefore, this report encompasses numerous suggestions that address various aspects of customer management and support services at the JW Marriott Bucharest Grand Hotel, aiming to improve their effectiveness. (</w:t>
      </w:r>
      <w:r w:rsidRPr="0014770D">
        <w:rPr>
          <w:rStyle w:val="hiddenspellerror"/>
          <w:rFonts w:asciiTheme="minorBidi" w:hAnsiTheme="minorBidi"/>
          <w:sz w:val="24"/>
          <w:szCs w:val="24"/>
        </w:rPr>
        <w:t>Yao</w:t>
      </w:r>
      <w:r w:rsidRPr="0014770D">
        <w:rPr>
          <w:rFonts w:asciiTheme="minorBidi" w:hAnsiTheme="minorBidi"/>
          <w:sz w:val="24"/>
          <w:szCs w:val="24"/>
          <w:shd w:val="clear" w:color="auto" w:fill="FFFFFF"/>
        </w:rPr>
        <w:t>, Wang, and </w:t>
      </w:r>
      <w:proofErr w:type="spellStart"/>
      <w:r w:rsidRPr="0014770D">
        <w:rPr>
          <w:rStyle w:val="hiddenspellerror"/>
          <w:rFonts w:asciiTheme="minorBidi" w:hAnsiTheme="minorBidi"/>
          <w:sz w:val="24"/>
          <w:szCs w:val="24"/>
        </w:rPr>
        <w:t>Guchait</w:t>
      </w:r>
      <w:proofErr w:type="spellEnd"/>
      <w:r w:rsidRPr="0014770D">
        <w:rPr>
          <w:rFonts w:asciiTheme="minorBidi" w:hAnsiTheme="minorBidi"/>
          <w:sz w:val="24"/>
          <w:szCs w:val="24"/>
          <w:shd w:val="clear" w:color="auto" w:fill="FFFFFF"/>
        </w:rPr>
        <w:t xml:space="preserve">, 2019). </w:t>
      </w:r>
      <w:r w:rsidR="001B00D6">
        <w:rPr>
          <w:rFonts w:asciiTheme="minorBidi" w:hAnsiTheme="minorBidi"/>
          <w:sz w:val="24"/>
          <w:szCs w:val="24"/>
          <w:shd w:val="clear" w:color="auto" w:fill="FFFFFF"/>
        </w:rPr>
        <w:t>H</w:t>
      </w:r>
      <w:r w:rsidRPr="0014770D">
        <w:rPr>
          <w:rFonts w:asciiTheme="minorBidi" w:hAnsiTheme="minorBidi"/>
          <w:sz w:val="24"/>
          <w:szCs w:val="24"/>
          <w:shd w:val="clear" w:color="auto" w:fill="FFFFFF"/>
        </w:rPr>
        <w:t>otel employees and staff hold the responsibility of receiving proper training and delivering top-quality assistance</w:t>
      </w:r>
      <w:r w:rsidR="001B00D6">
        <w:rPr>
          <w:rFonts w:asciiTheme="minorBidi" w:hAnsiTheme="minorBidi"/>
          <w:sz w:val="24"/>
          <w:szCs w:val="24"/>
          <w:shd w:val="clear" w:color="auto" w:fill="FFFFFF"/>
        </w:rPr>
        <w:t xml:space="preserve"> and el</w:t>
      </w:r>
      <w:r w:rsidRPr="0014770D">
        <w:rPr>
          <w:rFonts w:asciiTheme="minorBidi" w:hAnsiTheme="minorBidi"/>
          <w:sz w:val="24"/>
          <w:szCs w:val="24"/>
          <w:shd w:val="clear" w:color="auto" w:fill="FFFFFF"/>
        </w:rPr>
        <w:t>ements such as political, economic, and legal factors are beyond an organi</w:t>
      </w:r>
      <w:r w:rsidR="005A65F0"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 xml:space="preserve">ation's control, requiring them to adhere to government guidelines to establish a viable business in the market. </w:t>
      </w:r>
      <w:r w:rsidR="00804704" w:rsidRPr="0014770D">
        <w:rPr>
          <w:rFonts w:asciiTheme="minorBidi" w:hAnsiTheme="minorBidi"/>
          <w:sz w:val="24"/>
          <w:szCs w:val="24"/>
          <w:shd w:val="clear" w:color="auto" w:fill="FFFFFF"/>
        </w:rPr>
        <w:t xml:space="preserve">Five Star </w:t>
      </w:r>
      <w:proofErr w:type="spellStart"/>
      <w:r w:rsidR="00804704" w:rsidRPr="0014770D">
        <w:rPr>
          <w:rFonts w:asciiTheme="minorBidi" w:hAnsiTheme="minorBidi"/>
          <w:sz w:val="24"/>
          <w:szCs w:val="24"/>
          <w:shd w:val="clear" w:color="auto" w:fill="FFFFFF"/>
        </w:rPr>
        <w:t>Horeca</w:t>
      </w:r>
      <w:proofErr w:type="spellEnd"/>
      <w:r w:rsidR="00804704" w:rsidRPr="0014770D">
        <w:rPr>
          <w:rFonts w:asciiTheme="minorBidi" w:hAnsiTheme="minorBidi"/>
          <w:sz w:val="24"/>
          <w:szCs w:val="24"/>
          <w:shd w:val="clear" w:color="auto" w:fill="FFFFFF"/>
        </w:rPr>
        <w:t xml:space="preserve"> Consult</w:t>
      </w:r>
      <w:r w:rsidR="00912A69" w:rsidRPr="0014770D">
        <w:rPr>
          <w:rFonts w:asciiTheme="minorBidi" w:hAnsiTheme="minorBidi"/>
          <w:sz w:val="24"/>
          <w:szCs w:val="24"/>
          <w:shd w:val="clear" w:color="auto" w:fill="FFFFFF"/>
        </w:rPr>
        <w:t>ing</w:t>
      </w:r>
      <w:r w:rsidR="00804704" w:rsidRPr="0014770D">
        <w:rPr>
          <w:rFonts w:asciiTheme="minorBidi" w:hAnsiTheme="minorBidi"/>
          <w:sz w:val="24"/>
          <w:szCs w:val="24"/>
          <w:shd w:val="clear" w:color="auto" w:fill="FFFFFF"/>
        </w:rPr>
        <w:t xml:space="preserve"> looking </w:t>
      </w:r>
      <w:r w:rsidR="00A36D9D" w:rsidRPr="0014770D">
        <w:rPr>
          <w:rFonts w:asciiTheme="minorBidi" w:hAnsiTheme="minorBidi"/>
          <w:sz w:val="24"/>
          <w:szCs w:val="24"/>
          <w:shd w:val="clear" w:color="auto" w:fill="FFFFFF"/>
        </w:rPr>
        <w:t>to create</w:t>
      </w:r>
      <w:r w:rsidRPr="0014770D">
        <w:rPr>
          <w:rFonts w:asciiTheme="minorBidi" w:hAnsiTheme="minorBidi"/>
          <w:sz w:val="24"/>
          <w:szCs w:val="24"/>
          <w:shd w:val="clear" w:color="auto" w:fill="FFFFFF"/>
        </w:rPr>
        <w:t xml:space="preserve"> a </w:t>
      </w:r>
      <w:r w:rsidRPr="0014770D">
        <w:rPr>
          <w:rFonts w:asciiTheme="minorBidi" w:hAnsiTheme="minorBidi"/>
          <w:sz w:val="24"/>
          <w:szCs w:val="24"/>
          <w:shd w:val="clear" w:color="auto" w:fill="FFFFFF"/>
        </w:rPr>
        <w:lastRenderedPageBreak/>
        <w:t>healthy work environment for employees</w:t>
      </w:r>
      <w:r w:rsidR="00804704" w:rsidRPr="0014770D">
        <w:rPr>
          <w:rFonts w:asciiTheme="minorBidi" w:hAnsiTheme="minorBidi"/>
          <w:sz w:val="24"/>
          <w:szCs w:val="24"/>
          <w:shd w:val="clear" w:color="auto" w:fill="FFFFFF"/>
        </w:rPr>
        <w:t xml:space="preserve"> of JW Marriott Bucharest Grand Hotel</w:t>
      </w:r>
      <w:r w:rsidRPr="0014770D">
        <w:rPr>
          <w:rFonts w:asciiTheme="minorBidi" w:hAnsiTheme="minorBidi"/>
          <w:sz w:val="24"/>
          <w:szCs w:val="24"/>
          <w:shd w:val="clear" w:color="auto" w:fill="FFFFFF"/>
        </w:rPr>
        <w:t xml:space="preserve"> and </w:t>
      </w:r>
      <w:r w:rsidR="00A36D9D" w:rsidRPr="0014770D">
        <w:rPr>
          <w:rFonts w:asciiTheme="minorBidi" w:hAnsiTheme="minorBidi"/>
          <w:sz w:val="24"/>
          <w:szCs w:val="24"/>
          <w:shd w:val="clear" w:color="auto" w:fill="FFFFFF"/>
        </w:rPr>
        <w:t>project</w:t>
      </w:r>
      <w:r w:rsidRPr="0014770D">
        <w:rPr>
          <w:rFonts w:asciiTheme="minorBidi" w:hAnsiTheme="minorBidi"/>
          <w:sz w:val="24"/>
          <w:szCs w:val="24"/>
          <w:shd w:val="clear" w:color="auto" w:fill="FFFFFF"/>
        </w:rPr>
        <w:t xml:space="preserve"> a positive image to the government </w:t>
      </w:r>
      <w:r w:rsidR="00804704" w:rsidRPr="0014770D">
        <w:rPr>
          <w:rFonts w:asciiTheme="minorBidi" w:hAnsiTheme="minorBidi"/>
          <w:sz w:val="24"/>
          <w:szCs w:val="24"/>
          <w:shd w:val="clear" w:color="auto" w:fill="FFFFFF"/>
        </w:rPr>
        <w:t xml:space="preserve">to </w:t>
      </w:r>
      <w:r w:rsidRPr="0014770D">
        <w:rPr>
          <w:rFonts w:asciiTheme="minorBidi" w:hAnsiTheme="minorBidi"/>
          <w:sz w:val="24"/>
          <w:szCs w:val="24"/>
          <w:shd w:val="clear" w:color="auto" w:fill="FFFFFF"/>
        </w:rPr>
        <w:t>be achieved by addressing legal requirements and promoting equality and diversity in cultural aspects</w:t>
      </w:r>
      <w:r w:rsidR="004703F5">
        <w:rPr>
          <w:rFonts w:asciiTheme="minorBidi" w:hAnsiTheme="minorBidi"/>
          <w:sz w:val="24"/>
          <w:szCs w:val="24"/>
          <w:shd w:val="clear" w:color="auto" w:fill="FFFFFF"/>
        </w:rPr>
        <w:t xml:space="preserve"> (</w:t>
      </w:r>
      <w:r w:rsidR="004703F5" w:rsidRPr="00E17044">
        <w:rPr>
          <w:rFonts w:ascii="Arial" w:hAnsi="Arial" w:cs="Arial"/>
          <w:sz w:val="24"/>
          <w:szCs w:val="24"/>
        </w:rPr>
        <w:t>Lai, K., 2019</w:t>
      </w:r>
      <w:r w:rsidR="004703F5">
        <w:rPr>
          <w:rFonts w:ascii="Arial" w:hAnsi="Arial" w:cs="Arial"/>
          <w:sz w:val="24"/>
          <w:szCs w:val="24"/>
        </w:rPr>
        <w:t>)</w:t>
      </w:r>
      <w:r w:rsidRPr="0014770D">
        <w:rPr>
          <w:rFonts w:asciiTheme="minorBidi" w:hAnsiTheme="minorBidi"/>
          <w:sz w:val="24"/>
          <w:szCs w:val="24"/>
          <w:shd w:val="clear" w:color="auto" w:fill="FFFFFF"/>
        </w:rPr>
        <w:t>. Finally, th</w:t>
      </w:r>
      <w:r w:rsidR="005A65F0" w:rsidRPr="0014770D">
        <w:rPr>
          <w:rFonts w:asciiTheme="minorBidi" w:hAnsiTheme="minorBidi"/>
          <w:sz w:val="24"/>
          <w:szCs w:val="24"/>
          <w:shd w:val="clear" w:color="auto" w:fill="FFFFFF"/>
        </w:rPr>
        <w:t>is</w:t>
      </w:r>
      <w:r w:rsidRPr="0014770D">
        <w:rPr>
          <w:rFonts w:asciiTheme="minorBidi" w:hAnsiTheme="minorBidi"/>
          <w:sz w:val="24"/>
          <w:szCs w:val="24"/>
          <w:shd w:val="clear" w:color="auto" w:fill="FFFFFF"/>
        </w:rPr>
        <w:t xml:space="preserve"> report</w:t>
      </w:r>
      <w:r w:rsidR="005A65F0" w:rsidRPr="0014770D">
        <w:rPr>
          <w:rFonts w:asciiTheme="minorBidi" w:hAnsiTheme="minorBidi"/>
          <w:sz w:val="24"/>
          <w:szCs w:val="24"/>
          <w:shd w:val="clear" w:color="auto" w:fill="FFFFFF"/>
        </w:rPr>
        <w:t xml:space="preserve"> has been created by Five</w:t>
      </w:r>
      <w:r w:rsidR="00804704" w:rsidRPr="0014770D">
        <w:rPr>
          <w:rFonts w:asciiTheme="minorBidi" w:hAnsiTheme="minorBidi"/>
          <w:sz w:val="24"/>
          <w:szCs w:val="24"/>
          <w:shd w:val="clear" w:color="auto" w:fill="FFFFFF"/>
        </w:rPr>
        <w:t xml:space="preserve"> </w:t>
      </w:r>
      <w:r w:rsidR="005A65F0" w:rsidRPr="0014770D">
        <w:rPr>
          <w:rFonts w:asciiTheme="minorBidi" w:hAnsiTheme="minorBidi"/>
          <w:sz w:val="24"/>
          <w:szCs w:val="24"/>
          <w:shd w:val="clear" w:color="auto" w:fill="FFFFFF"/>
        </w:rPr>
        <w:t xml:space="preserve">Star </w:t>
      </w:r>
      <w:proofErr w:type="spellStart"/>
      <w:r w:rsidR="005A65F0" w:rsidRPr="0014770D">
        <w:rPr>
          <w:rFonts w:asciiTheme="minorBidi" w:hAnsiTheme="minorBidi"/>
          <w:sz w:val="24"/>
          <w:szCs w:val="24"/>
          <w:shd w:val="clear" w:color="auto" w:fill="FFFFFF"/>
        </w:rPr>
        <w:t>Horeca</w:t>
      </w:r>
      <w:proofErr w:type="spellEnd"/>
      <w:r w:rsidR="005A65F0" w:rsidRPr="0014770D">
        <w:rPr>
          <w:rFonts w:asciiTheme="minorBidi" w:hAnsiTheme="minorBidi"/>
          <w:sz w:val="24"/>
          <w:szCs w:val="24"/>
          <w:shd w:val="clear" w:color="auto" w:fill="FFFFFF"/>
        </w:rPr>
        <w:t xml:space="preserve"> Consulting which </w:t>
      </w:r>
      <w:r w:rsidRPr="0014770D">
        <w:rPr>
          <w:rFonts w:asciiTheme="minorBidi" w:hAnsiTheme="minorBidi"/>
          <w:sz w:val="24"/>
          <w:szCs w:val="24"/>
          <w:shd w:val="clear" w:color="auto" w:fill="FFFFFF"/>
        </w:rPr>
        <w:t>strongly advises JW Marriott Bucharest Grand Hotel to effectively deal with external variables through consistently conducting thorough research. This will enable the hotel to stay informed about changes in two governmental policies and emerging customer trends, which can be incorporated into their establishment. One way to illustrate this concept is through the use of launching events and parties, which may include offering free entries, discounted coupon vouchers, and special deals for loyal customers. The intention behind this strategy is to make customers feel appreciated and discourage them from constantly seeking discounts. (</w:t>
      </w:r>
      <w:r w:rsidRPr="0014770D">
        <w:rPr>
          <w:rStyle w:val="hiddenspellerror"/>
          <w:rFonts w:asciiTheme="minorBidi" w:hAnsiTheme="minorBidi"/>
          <w:sz w:val="24"/>
          <w:szCs w:val="24"/>
        </w:rPr>
        <w:t>Usoro</w:t>
      </w:r>
      <w:r w:rsidRPr="0014770D">
        <w:rPr>
          <w:rFonts w:asciiTheme="minorBidi" w:hAnsiTheme="minorBidi"/>
          <w:sz w:val="24"/>
          <w:szCs w:val="24"/>
          <w:shd w:val="clear" w:color="auto" w:fill="FFFFFF"/>
        </w:rPr>
        <w:t>, And </w:t>
      </w:r>
      <w:proofErr w:type="spellStart"/>
      <w:r w:rsidRPr="0014770D">
        <w:rPr>
          <w:rStyle w:val="hiddenspellerror"/>
          <w:rFonts w:asciiTheme="minorBidi" w:hAnsiTheme="minorBidi"/>
          <w:sz w:val="24"/>
          <w:szCs w:val="24"/>
        </w:rPr>
        <w:t>Abiagam</w:t>
      </w:r>
      <w:proofErr w:type="spellEnd"/>
      <w:r w:rsidRPr="0014770D">
        <w:rPr>
          <w:rFonts w:asciiTheme="minorBidi" w:hAnsiTheme="minorBidi"/>
          <w:sz w:val="24"/>
          <w:szCs w:val="24"/>
          <w:shd w:val="clear" w:color="auto" w:fill="FFFFFF"/>
        </w:rPr>
        <w:t>, 2018)</w:t>
      </w:r>
      <w:r w:rsidR="001356DA">
        <w:rPr>
          <w:rFonts w:asciiTheme="minorBidi" w:hAnsiTheme="minorBidi"/>
          <w:sz w:val="24"/>
          <w:szCs w:val="24"/>
          <w:shd w:val="clear" w:color="auto" w:fill="FFFFFF"/>
        </w:rPr>
        <w:t>.</w:t>
      </w:r>
      <w:r w:rsidRPr="0014770D">
        <w:rPr>
          <w:rFonts w:asciiTheme="minorBidi" w:hAnsiTheme="minorBidi"/>
          <w:sz w:val="24"/>
          <w:szCs w:val="24"/>
          <w:shd w:val="clear" w:color="auto" w:fill="FFFFFF"/>
        </w:rPr>
        <w:t>The implementation of various measures and policies will aid the JW Marriott Bucharest Grand Hotel in effectively dealing with the adverse consequences and getting ready to seize future opportunities for attaining success.</w:t>
      </w:r>
    </w:p>
    <w:p w14:paraId="0A874C89"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40D3F6F7"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4D46A22C"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03C9D290"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32C8B9A7"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2DE9728E"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7A08EFD6"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6530EDCC"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54BA27BA"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15A71B69"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3191C5E0"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3BB96D25"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3845C99F" w14:textId="77777777" w:rsidR="00B61381" w:rsidRDefault="00B61381" w:rsidP="00DD3C83">
      <w:pPr>
        <w:spacing w:line="360" w:lineRule="auto"/>
        <w:jc w:val="both"/>
        <w:rPr>
          <w:rFonts w:asciiTheme="minorBidi" w:hAnsiTheme="minorBidi"/>
          <w:sz w:val="24"/>
          <w:szCs w:val="24"/>
          <w:shd w:val="clear" w:color="auto" w:fill="FFFFFF"/>
        </w:rPr>
      </w:pPr>
    </w:p>
    <w:p w14:paraId="13D14149" w14:textId="35452268" w:rsidR="00DD3C83" w:rsidRPr="0014770D" w:rsidRDefault="00804704" w:rsidP="00B33999">
      <w:pPr>
        <w:pStyle w:val="Heading1"/>
        <w:rPr>
          <w:shd w:val="clear" w:color="auto" w:fill="FFFFFF"/>
        </w:rPr>
      </w:pPr>
      <w:bookmarkStart w:id="1" w:name="_Toc159792264"/>
      <w:r w:rsidRPr="0014770D">
        <w:rPr>
          <w:shd w:val="clear" w:color="auto" w:fill="FFFFFF"/>
        </w:rPr>
        <w:lastRenderedPageBreak/>
        <w:t>Introduction</w:t>
      </w:r>
      <w:bookmarkEnd w:id="1"/>
      <w:r w:rsidRPr="0014770D">
        <w:rPr>
          <w:shd w:val="clear" w:color="auto" w:fill="FFFFFF"/>
        </w:rPr>
        <w:t xml:space="preserve"> </w:t>
      </w:r>
      <w:r w:rsidR="00DD3C83" w:rsidRPr="0014770D">
        <w:rPr>
          <w:shd w:val="clear" w:color="auto" w:fill="FFFFFF"/>
        </w:rPr>
        <w:t xml:space="preserve"> </w:t>
      </w:r>
    </w:p>
    <w:p w14:paraId="622BB54F" w14:textId="5FA9E55E" w:rsidR="002B0F92" w:rsidRPr="0014770D" w:rsidRDefault="002B0F92" w:rsidP="00DD3C83">
      <w:p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The hotel industry falls under the category of tourism and is considered an economic sector that provides services. Just like any other economic sector, it is governed by a set of rules and regulations that create a consistent framework for conducting business. These rules establish standards for the services offered by hotels and guidelines for appropriate customer interactions. The primary services offered by the hotel industry include lodging and food services. These services cater to the essential requirements of tourists, however, the hotel sector must also address additional needs or demands such as acknowledging social status, the thirst for cultural immersion, and ensuring enjoyable leisure activities.</w:t>
      </w:r>
    </w:p>
    <w:p w14:paraId="0AA430F0" w14:textId="2EED8906" w:rsidR="007C7B99" w:rsidRPr="0014770D" w:rsidRDefault="00C518A4" w:rsidP="00C518A4">
      <w:pPr>
        <w:shd w:val="clear" w:color="auto" w:fill="FFFFFF"/>
        <w:spacing w:after="0" w:line="360" w:lineRule="auto"/>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 xml:space="preserve">This marks the commencement of a deep and exhilarating activity, as Five Star </w:t>
      </w:r>
      <w:proofErr w:type="spellStart"/>
      <w:r w:rsidRPr="0014770D">
        <w:rPr>
          <w:rFonts w:asciiTheme="minorBidi" w:eastAsia="Times New Roman" w:hAnsiTheme="minorBidi"/>
          <w:kern w:val="0"/>
          <w:sz w:val="24"/>
          <w:szCs w:val="24"/>
          <w:lang w:eastAsia="en-GB"/>
          <w14:ligatures w14:val="none"/>
        </w:rPr>
        <w:t>Horeca</w:t>
      </w:r>
      <w:proofErr w:type="spellEnd"/>
      <w:r w:rsidRPr="0014770D">
        <w:rPr>
          <w:rFonts w:asciiTheme="minorBidi" w:eastAsia="Times New Roman" w:hAnsiTheme="minorBidi"/>
          <w:kern w:val="0"/>
          <w:sz w:val="24"/>
          <w:szCs w:val="24"/>
          <w:lang w:eastAsia="en-GB"/>
          <w14:ligatures w14:val="none"/>
        </w:rPr>
        <w:t xml:space="preserve"> Consulting prepares to </w:t>
      </w:r>
      <w:r w:rsidR="007C7B99" w:rsidRPr="0014770D">
        <w:rPr>
          <w:rFonts w:asciiTheme="minorBidi" w:hAnsiTheme="minorBidi"/>
          <w:sz w:val="24"/>
          <w:szCs w:val="24"/>
          <w:shd w:val="clear" w:color="auto" w:fill="FFFFFF"/>
        </w:rPr>
        <w:t xml:space="preserve">examine and assess the various factors and surroundings that influence the hospitality services provided by </w:t>
      </w:r>
      <w:r w:rsidRPr="0014770D">
        <w:rPr>
          <w:rFonts w:asciiTheme="minorBidi" w:hAnsiTheme="minorBidi"/>
          <w:sz w:val="24"/>
          <w:szCs w:val="24"/>
          <w:shd w:val="clear" w:color="auto" w:fill="FFFFFF"/>
        </w:rPr>
        <w:t>JW Marriott Bucharest Grand Hotel</w:t>
      </w:r>
      <w:r w:rsidR="007C7B99" w:rsidRPr="0014770D">
        <w:rPr>
          <w:rFonts w:asciiTheme="minorBidi" w:hAnsiTheme="minorBidi"/>
          <w:sz w:val="24"/>
          <w:szCs w:val="24"/>
          <w:shd w:val="clear" w:color="auto" w:fill="FFFFFF"/>
        </w:rPr>
        <w:t xml:space="preserve">. </w:t>
      </w:r>
      <w:r w:rsidRPr="0014770D">
        <w:rPr>
          <w:rFonts w:asciiTheme="minorBidi" w:hAnsiTheme="minorBidi"/>
          <w:sz w:val="24"/>
          <w:szCs w:val="24"/>
          <w:shd w:val="clear" w:color="auto" w:fill="FFFFFF"/>
        </w:rPr>
        <w:t xml:space="preserve"> For more than a decade, Five Star </w:t>
      </w:r>
      <w:proofErr w:type="spellStart"/>
      <w:r w:rsidRPr="0014770D">
        <w:rPr>
          <w:rFonts w:asciiTheme="minorBidi" w:hAnsiTheme="minorBidi"/>
          <w:sz w:val="24"/>
          <w:szCs w:val="24"/>
          <w:shd w:val="clear" w:color="auto" w:fill="FFFFFF"/>
        </w:rPr>
        <w:t>Horeca</w:t>
      </w:r>
      <w:proofErr w:type="spellEnd"/>
      <w:r w:rsidRPr="0014770D">
        <w:rPr>
          <w:rFonts w:asciiTheme="minorBidi" w:hAnsiTheme="minorBidi"/>
          <w:sz w:val="24"/>
          <w:szCs w:val="24"/>
          <w:shd w:val="clear" w:color="auto" w:fill="FFFFFF"/>
        </w:rPr>
        <w:t xml:space="preserve"> Consulting worked with highly regarded international companies in the hospitality and retail industries, among others. The goal </w:t>
      </w:r>
      <w:r w:rsidR="00C929BB" w:rsidRPr="0014770D">
        <w:rPr>
          <w:rFonts w:asciiTheme="minorBidi" w:hAnsiTheme="minorBidi"/>
          <w:sz w:val="24"/>
          <w:szCs w:val="24"/>
          <w:shd w:val="clear" w:color="auto" w:fill="FFFFFF"/>
        </w:rPr>
        <w:t>is</w:t>
      </w:r>
      <w:r w:rsidRPr="0014770D">
        <w:rPr>
          <w:rFonts w:asciiTheme="minorBidi" w:hAnsiTheme="minorBidi"/>
          <w:sz w:val="24"/>
          <w:szCs w:val="24"/>
          <w:shd w:val="clear" w:color="auto" w:fill="FFFFFF"/>
        </w:rPr>
        <w:t xml:space="preserve"> to create distinct and unforgettable sound experiences that captivate and connect with their audiences</w:t>
      </w:r>
      <w:r w:rsidR="00E17044">
        <w:rPr>
          <w:rFonts w:asciiTheme="minorBidi" w:hAnsiTheme="minorBidi"/>
          <w:sz w:val="24"/>
          <w:szCs w:val="24"/>
          <w:shd w:val="clear" w:color="auto" w:fill="FFFFFF"/>
        </w:rPr>
        <w:t xml:space="preserve"> (</w:t>
      </w:r>
      <w:proofErr w:type="spellStart"/>
      <w:r w:rsidR="00E17044" w:rsidRPr="00E17044">
        <w:rPr>
          <w:rFonts w:ascii="Arial" w:hAnsi="Arial" w:cs="Arial"/>
          <w:sz w:val="24"/>
          <w:szCs w:val="24"/>
        </w:rPr>
        <w:t>Alnawas</w:t>
      </w:r>
      <w:proofErr w:type="spellEnd"/>
      <w:r w:rsidR="00E17044" w:rsidRPr="00E17044">
        <w:rPr>
          <w:rFonts w:ascii="Arial" w:hAnsi="Arial" w:cs="Arial"/>
          <w:sz w:val="24"/>
          <w:szCs w:val="24"/>
        </w:rPr>
        <w:t>, I</w:t>
      </w:r>
      <w:r w:rsidR="00E17044">
        <w:rPr>
          <w:rFonts w:ascii="Arial" w:hAnsi="Arial" w:cs="Arial"/>
          <w:sz w:val="24"/>
          <w:szCs w:val="24"/>
        </w:rPr>
        <w:t>., 2019)</w:t>
      </w:r>
      <w:r w:rsidRPr="0014770D">
        <w:rPr>
          <w:rFonts w:asciiTheme="minorBidi" w:hAnsiTheme="minorBidi"/>
          <w:sz w:val="24"/>
          <w:szCs w:val="24"/>
          <w:shd w:val="clear" w:color="auto" w:fill="FFFFFF"/>
        </w:rPr>
        <w:t xml:space="preserve">. These sounds are carefully crafted to reflect the unique character of each brand and complement the </w:t>
      </w:r>
      <w:r w:rsidR="00C929BB" w:rsidRPr="0014770D">
        <w:rPr>
          <w:rFonts w:asciiTheme="minorBidi" w:hAnsiTheme="minorBidi"/>
          <w:sz w:val="24"/>
          <w:szCs w:val="24"/>
          <w:shd w:val="clear" w:color="auto" w:fill="FFFFFF"/>
        </w:rPr>
        <w:t>ambiance</w:t>
      </w:r>
      <w:r w:rsidRPr="0014770D">
        <w:rPr>
          <w:rFonts w:asciiTheme="minorBidi" w:hAnsiTheme="minorBidi"/>
          <w:sz w:val="24"/>
          <w:szCs w:val="24"/>
          <w:shd w:val="clear" w:color="auto" w:fill="FFFFFF"/>
        </w:rPr>
        <w:t xml:space="preserve"> of the environment. </w:t>
      </w:r>
      <w:r w:rsidR="00C929BB" w:rsidRPr="0014770D">
        <w:rPr>
          <w:rFonts w:asciiTheme="minorBidi" w:hAnsiTheme="minorBidi"/>
          <w:sz w:val="24"/>
          <w:szCs w:val="24"/>
          <w:shd w:val="clear" w:color="auto" w:fill="FFFFFF"/>
        </w:rPr>
        <w:t>The hospitality</w:t>
      </w:r>
      <w:r w:rsidR="007C7B99" w:rsidRPr="0014770D">
        <w:rPr>
          <w:rFonts w:asciiTheme="minorBidi" w:hAnsiTheme="minorBidi"/>
          <w:sz w:val="24"/>
          <w:szCs w:val="24"/>
          <w:shd w:val="clear" w:color="auto" w:fill="FFFFFF"/>
        </w:rPr>
        <w:t xml:space="preserve"> sector plays a crucial part in facilitating economic progress and fostering the development of the nation. Therefore, any alteration in the surroundings will </w:t>
      </w:r>
      <w:r w:rsidR="001B00D6">
        <w:rPr>
          <w:rFonts w:asciiTheme="minorBidi" w:hAnsiTheme="minorBidi"/>
          <w:sz w:val="24"/>
          <w:szCs w:val="24"/>
          <w:shd w:val="clear" w:color="auto" w:fill="FFFFFF"/>
        </w:rPr>
        <w:t>necessary</w:t>
      </w:r>
      <w:r w:rsidR="007C7B99" w:rsidRPr="0014770D">
        <w:rPr>
          <w:rFonts w:asciiTheme="minorBidi" w:hAnsiTheme="minorBidi"/>
          <w:sz w:val="24"/>
          <w:szCs w:val="24"/>
          <w:shd w:val="clear" w:color="auto" w:fill="FFFFFF"/>
        </w:rPr>
        <w:t xml:space="preserve"> </w:t>
      </w:r>
      <w:r w:rsidR="001B00D6">
        <w:rPr>
          <w:rFonts w:asciiTheme="minorBidi" w:hAnsiTheme="minorBidi"/>
          <w:sz w:val="24"/>
          <w:szCs w:val="24"/>
          <w:shd w:val="clear" w:color="auto" w:fill="FFFFFF"/>
        </w:rPr>
        <w:t>influent</w:t>
      </w:r>
      <w:r w:rsidR="007C7B99" w:rsidRPr="0014770D">
        <w:rPr>
          <w:rFonts w:asciiTheme="minorBidi" w:hAnsiTheme="minorBidi"/>
          <w:sz w:val="24"/>
          <w:szCs w:val="24"/>
          <w:shd w:val="clear" w:color="auto" w:fill="FFFFFF"/>
        </w:rPr>
        <w:t xml:space="preserve"> the financial success and efficiency of hotels. The primary services offered by hotels include lodging facilities, dining options, beverage services, party arrangements, and assistance with event organization (</w:t>
      </w:r>
      <w:r w:rsidR="007C7B99" w:rsidRPr="0014770D">
        <w:rPr>
          <w:rStyle w:val="hiddenspellerror"/>
          <w:rFonts w:asciiTheme="minorBidi" w:hAnsiTheme="minorBidi"/>
          <w:sz w:val="24"/>
          <w:szCs w:val="24"/>
        </w:rPr>
        <w:t>Uğurlu</w:t>
      </w:r>
      <w:r w:rsidR="007C7B99" w:rsidRPr="0014770D">
        <w:rPr>
          <w:rFonts w:asciiTheme="minorBidi" w:hAnsiTheme="minorBidi"/>
          <w:sz w:val="24"/>
          <w:szCs w:val="24"/>
          <w:shd w:val="clear" w:color="auto" w:fill="FFFFFF"/>
        </w:rPr>
        <w:t xml:space="preserve">, 2020). The market is witnessing rapid growth in various services offered by this industry. The aim of </w:t>
      </w:r>
      <w:r w:rsidR="00C929BB" w:rsidRPr="0014770D">
        <w:rPr>
          <w:rFonts w:asciiTheme="minorBidi" w:hAnsiTheme="minorBidi"/>
          <w:sz w:val="24"/>
          <w:szCs w:val="24"/>
          <w:shd w:val="clear" w:color="auto" w:fill="FFFFFF"/>
        </w:rPr>
        <w:t xml:space="preserve">Five Star </w:t>
      </w:r>
      <w:proofErr w:type="spellStart"/>
      <w:r w:rsidR="00C929BB" w:rsidRPr="0014770D">
        <w:rPr>
          <w:rFonts w:asciiTheme="minorBidi" w:hAnsiTheme="minorBidi"/>
          <w:sz w:val="24"/>
          <w:szCs w:val="24"/>
          <w:shd w:val="clear" w:color="auto" w:fill="FFFFFF"/>
        </w:rPr>
        <w:t>Horeca</w:t>
      </w:r>
      <w:proofErr w:type="spellEnd"/>
      <w:r w:rsidR="00C929BB" w:rsidRPr="0014770D">
        <w:rPr>
          <w:rFonts w:asciiTheme="minorBidi" w:hAnsiTheme="minorBidi"/>
          <w:sz w:val="24"/>
          <w:szCs w:val="24"/>
          <w:shd w:val="clear" w:color="auto" w:fill="FFFFFF"/>
        </w:rPr>
        <w:t xml:space="preserve"> Consulting</w:t>
      </w:r>
      <w:r w:rsidR="007C7B99" w:rsidRPr="0014770D">
        <w:rPr>
          <w:rFonts w:asciiTheme="minorBidi" w:hAnsiTheme="minorBidi"/>
          <w:sz w:val="24"/>
          <w:szCs w:val="24"/>
          <w:shd w:val="clear" w:color="auto" w:fill="FFFFFF"/>
        </w:rPr>
        <w:t>, as a management consultant</w:t>
      </w:r>
      <w:r w:rsidR="00C929BB" w:rsidRPr="0014770D">
        <w:rPr>
          <w:rFonts w:asciiTheme="minorBidi" w:hAnsiTheme="minorBidi"/>
          <w:sz w:val="24"/>
          <w:szCs w:val="24"/>
          <w:shd w:val="clear" w:color="auto" w:fill="FFFFFF"/>
        </w:rPr>
        <w:t xml:space="preserve"> firm</w:t>
      </w:r>
      <w:r w:rsidR="007C7B99" w:rsidRPr="0014770D">
        <w:rPr>
          <w:rFonts w:asciiTheme="minorBidi" w:hAnsiTheme="minorBidi"/>
          <w:sz w:val="24"/>
          <w:szCs w:val="24"/>
          <w:shd w:val="clear" w:color="auto" w:fill="FFFFFF"/>
        </w:rPr>
        <w:t xml:space="preserve">, is to </w:t>
      </w:r>
      <w:r w:rsidR="00C929BB" w:rsidRPr="0014770D">
        <w:rPr>
          <w:rFonts w:asciiTheme="minorBidi" w:hAnsiTheme="minorBidi"/>
          <w:sz w:val="24"/>
          <w:szCs w:val="24"/>
          <w:shd w:val="clear" w:color="auto" w:fill="FFFFFF"/>
        </w:rPr>
        <w:t>analyse</w:t>
      </w:r>
      <w:r w:rsidR="007C7B99" w:rsidRPr="0014770D">
        <w:rPr>
          <w:rFonts w:asciiTheme="minorBidi" w:hAnsiTheme="minorBidi"/>
          <w:sz w:val="24"/>
          <w:szCs w:val="24"/>
          <w:shd w:val="clear" w:color="auto" w:fill="FFFFFF"/>
        </w:rPr>
        <w:t xml:space="preserve"> and evaluate the entire operations and management standards of </w:t>
      </w:r>
      <w:r w:rsidR="00C929BB" w:rsidRPr="0014770D">
        <w:rPr>
          <w:rFonts w:asciiTheme="minorBidi" w:hAnsiTheme="minorBidi"/>
          <w:sz w:val="24"/>
          <w:szCs w:val="24"/>
          <w:shd w:val="clear" w:color="auto" w:fill="FFFFFF"/>
        </w:rPr>
        <w:t>JW Marriott Bucharest Grand Hotel</w:t>
      </w:r>
      <w:r w:rsidR="007C7B99" w:rsidRPr="0014770D">
        <w:rPr>
          <w:rFonts w:asciiTheme="minorBidi" w:hAnsiTheme="minorBidi"/>
          <w:sz w:val="24"/>
          <w:szCs w:val="24"/>
          <w:shd w:val="clear" w:color="auto" w:fill="FFFFFF"/>
        </w:rPr>
        <w:t>. By following this approach, the managers will discover issues connected to their activities and implement successful strategies to remove obstacles and enhance effectiveness (</w:t>
      </w:r>
      <w:proofErr w:type="spellStart"/>
      <w:r w:rsidR="007C7B99" w:rsidRPr="0014770D">
        <w:rPr>
          <w:rStyle w:val="hiddenspellerror"/>
          <w:rFonts w:asciiTheme="minorBidi" w:hAnsiTheme="minorBidi"/>
          <w:sz w:val="24"/>
          <w:szCs w:val="24"/>
        </w:rPr>
        <w:t>Alnawas</w:t>
      </w:r>
      <w:proofErr w:type="spellEnd"/>
      <w:r w:rsidR="007C7B99" w:rsidRPr="0014770D">
        <w:rPr>
          <w:rFonts w:asciiTheme="minorBidi" w:hAnsiTheme="minorBidi"/>
          <w:sz w:val="24"/>
          <w:szCs w:val="24"/>
          <w:shd w:val="clear" w:color="auto" w:fill="FFFFFF"/>
        </w:rPr>
        <w:t>, and </w:t>
      </w:r>
      <w:r w:rsidR="007C7B99" w:rsidRPr="0014770D">
        <w:rPr>
          <w:rStyle w:val="hiddenspellerror"/>
          <w:rFonts w:asciiTheme="minorBidi" w:hAnsiTheme="minorBidi"/>
          <w:sz w:val="24"/>
          <w:szCs w:val="24"/>
        </w:rPr>
        <w:t>Hemsley-Brown</w:t>
      </w:r>
      <w:r w:rsidR="007C7B99" w:rsidRPr="0014770D">
        <w:rPr>
          <w:rFonts w:asciiTheme="minorBidi" w:hAnsiTheme="minorBidi"/>
          <w:sz w:val="24"/>
          <w:szCs w:val="24"/>
          <w:shd w:val="clear" w:color="auto" w:fill="FFFFFF"/>
        </w:rPr>
        <w:t xml:space="preserve">, 2019). </w:t>
      </w:r>
      <w:r w:rsidR="00C929BB" w:rsidRPr="0014770D">
        <w:rPr>
          <w:rFonts w:asciiTheme="minorBidi" w:hAnsiTheme="minorBidi"/>
          <w:sz w:val="24"/>
          <w:szCs w:val="24"/>
          <w:shd w:val="clear" w:color="auto" w:fill="FFFFFF"/>
        </w:rPr>
        <w:t xml:space="preserve">Five Star </w:t>
      </w:r>
      <w:proofErr w:type="spellStart"/>
      <w:r w:rsidR="00C929BB" w:rsidRPr="0014770D">
        <w:rPr>
          <w:rFonts w:asciiTheme="minorBidi" w:hAnsiTheme="minorBidi"/>
          <w:sz w:val="24"/>
          <w:szCs w:val="24"/>
          <w:shd w:val="clear" w:color="auto" w:fill="FFFFFF"/>
        </w:rPr>
        <w:t>Horec</w:t>
      </w:r>
      <w:r w:rsidR="005B1DE3" w:rsidRPr="0014770D">
        <w:rPr>
          <w:rFonts w:asciiTheme="minorBidi" w:hAnsiTheme="minorBidi"/>
          <w:sz w:val="24"/>
          <w:szCs w:val="24"/>
          <w:shd w:val="clear" w:color="auto" w:fill="FFFFFF"/>
        </w:rPr>
        <w:t>a</w:t>
      </w:r>
      <w:proofErr w:type="spellEnd"/>
      <w:r w:rsidR="00C929BB" w:rsidRPr="0014770D">
        <w:rPr>
          <w:rFonts w:asciiTheme="minorBidi" w:hAnsiTheme="minorBidi"/>
          <w:sz w:val="24"/>
          <w:szCs w:val="24"/>
          <w:shd w:val="clear" w:color="auto" w:fill="FFFFFF"/>
        </w:rPr>
        <w:t xml:space="preserve"> Consulting </w:t>
      </w:r>
      <w:r w:rsidR="007C7B99" w:rsidRPr="0014770D">
        <w:rPr>
          <w:rFonts w:asciiTheme="minorBidi" w:hAnsiTheme="minorBidi"/>
          <w:sz w:val="24"/>
          <w:szCs w:val="24"/>
          <w:shd w:val="clear" w:color="auto" w:fill="FFFFFF"/>
        </w:rPr>
        <w:t xml:space="preserve">will highlight different issues such as a global health crisis, interaction with consumers, services provided to customers, and current trends in the market. This task could be accomplished by employing the most effective internal factors model, </w:t>
      </w:r>
      <w:r w:rsidR="007C7B99" w:rsidRPr="0014770D">
        <w:rPr>
          <w:rFonts w:asciiTheme="minorBidi" w:hAnsiTheme="minorBidi"/>
          <w:sz w:val="24"/>
          <w:szCs w:val="24"/>
          <w:shd w:val="clear" w:color="auto" w:fill="FFFFFF"/>
        </w:rPr>
        <w:lastRenderedPageBreak/>
        <w:t>known as T</w:t>
      </w:r>
      <w:r w:rsidR="00941CA7" w:rsidRPr="0014770D">
        <w:rPr>
          <w:rFonts w:asciiTheme="minorBidi" w:hAnsiTheme="minorBidi"/>
          <w:sz w:val="24"/>
          <w:szCs w:val="24"/>
          <w:shd w:val="clear" w:color="auto" w:fill="FFFFFF"/>
        </w:rPr>
        <w:t>OWS</w:t>
      </w:r>
      <w:r w:rsidR="007C7B99" w:rsidRPr="0014770D">
        <w:rPr>
          <w:rFonts w:asciiTheme="minorBidi" w:hAnsiTheme="minorBidi"/>
          <w:sz w:val="24"/>
          <w:szCs w:val="24"/>
          <w:shd w:val="clear" w:color="auto" w:fill="FFFFFF"/>
        </w:rPr>
        <w:t xml:space="preserve"> analysis. It covers various aspects of the hotel industry and the difficulties faced by departments such as human resources, finances, operations, and IT due to potential threats. In addition, the </w:t>
      </w:r>
      <w:r w:rsidR="00C929BB" w:rsidRPr="0014770D">
        <w:rPr>
          <w:rFonts w:asciiTheme="minorBidi" w:hAnsiTheme="minorBidi"/>
          <w:sz w:val="24"/>
          <w:szCs w:val="24"/>
          <w:shd w:val="clear" w:color="auto" w:fill="FFFFFF"/>
        </w:rPr>
        <w:t xml:space="preserve">Five Star </w:t>
      </w:r>
      <w:proofErr w:type="spellStart"/>
      <w:r w:rsidR="00C929BB" w:rsidRPr="0014770D">
        <w:rPr>
          <w:rFonts w:asciiTheme="minorBidi" w:hAnsiTheme="minorBidi"/>
          <w:sz w:val="24"/>
          <w:szCs w:val="24"/>
          <w:shd w:val="clear" w:color="auto" w:fill="FFFFFF"/>
        </w:rPr>
        <w:t>Horeca</w:t>
      </w:r>
      <w:proofErr w:type="spellEnd"/>
      <w:r w:rsidR="00C929BB" w:rsidRPr="0014770D">
        <w:rPr>
          <w:rFonts w:asciiTheme="minorBidi" w:hAnsiTheme="minorBidi"/>
          <w:sz w:val="24"/>
          <w:szCs w:val="24"/>
          <w:shd w:val="clear" w:color="auto" w:fill="FFFFFF"/>
        </w:rPr>
        <w:t xml:space="preserve"> Consulting</w:t>
      </w:r>
      <w:r w:rsidR="007C7B99" w:rsidRPr="0014770D">
        <w:rPr>
          <w:rFonts w:asciiTheme="minorBidi" w:hAnsiTheme="minorBidi"/>
          <w:sz w:val="24"/>
          <w:szCs w:val="24"/>
          <w:shd w:val="clear" w:color="auto" w:fill="FFFFFF"/>
        </w:rPr>
        <w:t xml:space="preserve"> will incorporate </w:t>
      </w:r>
      <w:r w:rsidR="00941CA7" w:rsidRPr="0014770D">
        <w:rPr>
          <w:rFonts w:asciiTheme="minorBidi" w:hAnsiTheme="minorBidi"/>
          <w:sz w:val="24"/>
          <w:szCs w:val="24"/>
          <w:shd w:val="clear" w:color="auto" w:fill="FFFFFF"/>
        </w:rPr>
        <w:t>SOAR</w:t>
      </w:r>
      <w:r w:rsidR="007C7B99" w:rsidRPr="0014770D">
        <w:rPr>
          <w:rFonts w:asciiTheme="minorBidi" w:hAnsiTheme="minorBidi"/>
          <w:sz w:val="24"/>
          <w:szCs w:val="24"/>
          <w:shd w:val="clear" w:color="auto" w:fill="FFFFFF"/>
        </w:rPr>
        <w:t xml:space="preserve"> analysis which will help identify external factors and evaluate their effects, both beneficial and detrimental. This examination assists in the evaluation of external trends and changes that govern</w:t>
      </w:r>
      <w:r w:rsidR="00C929BB" w:rsidRPr="0014770D">
        <w:rPr>
          <w:rFonts w:asciiTheme="minorBidi" w:hAnsiTheme="minorBidi"/>
          <w:sz w:val="24"/>
          <w:szCs w:val="24"/>
          <w:shd w:val="clear" w:color="auto" w:fill="FFFFFF"/>
        </w:rPr>
        <w:t xml:space="preserve"> bar</w:t>
      </w:r>
      <w:r w:rsidR="007C7B99" w:rsidRPr="0014770D">
        <w:rPr>
          <w:rFonts w:asciiTheme="minorBidi" w:hAnsiTheme="minorBidi"/>
          <w:sz w:val="24"/>
          <w:szCs w:val="24"/>
          <w:shd w:val="clear" w:color="auto" w:fill="FFFFFF"/>
        </w:rPr>
        <w:t> the organi</w:t>
      </w:r>
      <w:r w:rsidR="00C929BB" w:rsidRPr="0014770D">
        <w:rPr>
          <w:rFonts w:asciiTheme="minorBidi" w:hAnsiTheme="minorBidi"/>
          <w:sz w:val="24"/>
          <w:szCs w:val="24"/>
          <w:shd w:val="clear" w:color="auto" w:fill="FFFFFF"/>
        </w:rPr>
        <w:t>s</w:t>
      </w:r>
      <w:r w:rsidR="007C7B99" w:rsidRPr="0014770D">
        <w:rPr>
          <w:rFonts w:asciiTheme="minorBidi" w:hAnsiTheme="minorBidi"/>
          <w:sz w:val="24"/>
          <w:szCs w:val="24"/>
          <w:shd w:val="clear" w:color="auto" w:fill="FFFFFF"/>
        </w:rPr>
        <w:t>ation, to comprehend and factor them in before formulating any strategic policies (Tariq, </w:t>
      </w:r>
      <w:proofErr w:type="spellStart"/>
      <w:r w:rsidR="007C7B99" w:rsidRPr="0014770D">
        <w:rPr>
          <w:rStyle w:val="hiddenspellerror"/>
          <w:rFonts w:asciiTheme="minorBidi" w:hAnsiTheme="minorBidi"/>
          <w:sz w:val="24"/>
          <w:szCs w:val="24"/>
        </w:rPr>
        <w:t>MYasir</w:t>
      </w:r>
      <w:proofErr w:type="spellEnd"/>
      <w:r w:rsidR="007C7B99" w:rsidRPr="0014770D">
        <w:rPr>
          <w:rFonts w:asciiTheme="minorBidi" w:hAnsiTheme="minorBidi"/>
          <w:sz w:val="24"/>
          <w:szCs w:val="24"/>
          <w:shd w:val="clear" w:color="auto" w:fill="FFFFFF"/>
        </w:rPr>
        <w:t>, and Majid, 2020). By utili</w:t>
      </w:r>
      <w:r w:rsidR="00C929BB" w:rsidRPr="0014770D">
        <w:rPr>
          <w:rFonts w:asciiTheme="minorBidi" w:hAnsiTheme="minorBidi"/>
          <w:sz w:val="24"/>
          <w:szCs w:val="24"/>
          <w:shd w:val="clear" w:color="auto" w:fill="FFFFFF"/>
        </w:rPr>
        <w:t>s</w:t>
      </w:r>
      <w:r w:rsidR="007C7B99" w:rsidRPr="0014770D">
        <w:rPr>
          <w:rFonts w:asciiTheme="minorBidi" w:hAnsiTheme="minorBidi"/>
          <w:sz w:val="24"/>
          <w:szCs w:val="24"/>
          <w:shd w:val="clear" w:color="auto" w:fill="FFFFFF"/>
        </w:rPr>
        <w:t>ing S</w:t>
      </w:r>
      <w:r w:rsidR="00941CA7" w:rsidRPr="0014770D">
        <w:rPr>
          <w:rFonts w:asciiTheme="minorBidi" w:hAnsiTheme="minorBidi"/>
          <w:sz w:val="24"/>
          <w:szCs w:val="24"/>
          <w:shd w:val="clear" w:color="auto" w:fill="FFFFFF"/>
        </w:rPr>
        <w:t>TEEPLED, TOWS,</w:t>
      </w:r>
      <w:r w:rsidR="007C7B99" w:rsidRPr="0014770D">
        <w:rPr>
          <w:rFonts w:asciiTheme="minorBidi" w:hAnsiTheme="minorBidi"/>
          <w:sz w:val="24"/>
          <w:szCs w:val="24"/>
          <w:shd w:val="clear" w:color="auto" w:fill="FFFFFF"/>
        </w:rPr>
        <w:t xml:space="preserve"> and </w:t>
      </w:r>
      <w:r w:rsidR="00941CA7" w:rsidRPr="0014770D">
        <w:rPr>
          <w:rFonts w:asciiTheme="minorBidi" w:hAnsiTheme="minorBidi"/>
          <w:sz w:val="24"/>
          <w:szCs w:val="24"/>
          <w:shd w:val="clear" w:color="auto" w:fill="FFFFFF"/>
        </w:rPr>
        <w:t>SOAR</w:t>
      </w:r>
      <w:r w:rsidR="007C7B99" w:rsidRPr="0014770D">
        <w:rPr>
          <w:rFonts w:asciiTheme="minorBidi" w:hAnsiTheme="minorBidi"/>
          <w:sz w:val="24"/>
          <w:szCs w:val="24"/>
          <w:shd w:val="clear" w:color="auto" w:fill="FFFFFF"/>
        </w:rPr>
        <w:t xml:space="preserve"> frameworks, </w:t>
      </w:r>
      <w:r w:rsidR="00C929BB" w:rsidRPr="0014770D">
        <w:rPr>
          <w:rFonts w:asciiTheme="minorBidi" w:hAnsiTheme="minorBidi"/>
          <w:sz w:val="24"/>
          <w:szCs w:val="24"/>
          <w:shd w:val="clear" w:color="auto" w:fill="FFFFFF"/>
        </w:rPr>
        <w:t xml:space="preserve">Five Star </w:t>
      </w:r>
      <w:proofErr w:type="spellStart"/>
      <w:r w:rsidR="00C929BB" w:rsidRPr="0014770D">
        <w:rPr>
          <w:rFonts w:asciiTheme="minorBidi" w:hAnsiTheme="minorBidi"/>
          <w:sz w:val="24"/>
          <w:szCs w:val="24"/>
          <w:shd w:val="clear" w:color="auto" w:fill="FFFFFF"/>
        </w:rPr>
        <w:t>Horeca</w:t>
      </w:r>
      <w:proofErr w:type="spellEnd"/>
      <w:r w:rsidR="00C929BB" w:rsidRPr="0014770D">
        <w:rPr>
          <w:rFonts w:asciiTheme="minorBidi" w:hAnsiTheme="minorBidi"/>
          <w:sz w:val="24"/>
          <w:szCs w:val="24"/>
          <w:shd w:val="clear" w:color="auto" w:fill="FFFFFF"/>
        </w:rPr>
        <w:t xml:space="preserve"> Consulting</w:t>
      </w:r>
      <w:r w:rsidR="007C7B99" w:rsidRPr="0014770D">
        <w:rPr>
          <w:rFonts w:asciiTheme="minorBidi" w:hAnsiTheme="minorBidi"/>
          <w:sz w:val="24"/>
          <w:szCs w:val="24"/>
          <w:shd w:val="clear" w:color="auto" w:fill="FFFFFF"/>
        </w:rPr>
        <w:t xml:space="preserve"> can assess the factors influencing </w:t>
      </w:r>
      <w:r w:rsidR="00C929BB" w:rsidRPr="0014770D">
        <w:rPr>
          <w:rFonts w:asciiTheme="minorBidi" w:hAnsiTheme="minorBidi"/>
          <w:sz w:val="24"/>
          <w:szCs w:val="24"/>
          <w:shd w:val="clear" w:color="auto" w:fill="FFFFFF"/>
        </w:rPr>
        <w:t xml:space="preserve">JW Marriott Bucharest Grand </w:t>
      </w:r>
      <w:r w:rsidR="00A36D9D" w:rsidRPr="0014770D">
        <w:rPr>
          <w:rFonts w:asciiTheme="minorBidi" w:hAnsiTheme="minorBidi"/>
          <w:sz w:val="24"/>
          <w:szCs w:val="24"/>
          <w:shd w:val="clear" w:color="auto" w:fill="FFFFFF"/>
        </w:rPr>
        <w:t>Hotel's</w:t>
      </w:r>
      <w:r w:rsidR="007C7B99" w:rsidRPr="0014770D">
        <w:rPr>
          <w:rFonts w:asciiTheme="minorBidi" w:hAnsiTheme="minorBidi"/>
          <w:sz w:val="24"/>
          <w:szCs w:val="24"/>
          <w:shd w:val="clear" w:color="auto" w:fill="FFFFFF"/>
        </w:rPr>
        <w:t xml:space="preserve"> performance and determine the essential measures required to improve </w:t>
      </w:r>
      <w:r w:rsidR="00A36D9D" w:rsidRPr="0014770D">
        <w:rPr>
          <w:rFonts w:asciiTheme="minorBidi" w:hAnsiTheme="minorBidi"/>
          <w:sz w:val="24"/>
          <w:szCs w:val="24"/>
          <w:shd w:val="clear" w:color="auto" w:fill="FFFFFF"/>
        </w:rPr>
        <w:t>its</w:t>
      </w:r>
      <w:r w:rsidR="007C7B99" w:rsidRPr="0014770D">
        <w:rPr>
          <w:rFonts w:asciiTheme="minorBidi" w:hAnsiTheme="minorBidi"/>
          <w:sz w:val="24"/>
          <w:szCs w:val="24"/>
          <w:shd w:val="clear" w:color="auto" w:fill="FFFFFF"/>
        </w:rPr>
        <w:t xml:space="preserve"> future outcomes.</w:t>
      </w:r>
      <w:r w:rsidR="003D4CFF" w:rsidRPr="0014770D">
        <w:rPr>
          <w:rFonts w:asciiTheme="minorBidi" w:hAnsiTheme="minorBidi"/>
          <w:sz w:val="24"/>
          <w:szCs w:val="24"/>
          <w:shd w:val="clear" w:color="auto" w:fill="FFFFFF"/>
        </w:rPr>
        <w:t xml:space="preserve"> Additionally, to reflect the profitability and attractiveness, Five Star </w:t>
      </w:r>
      <w:proofErr w:type="spellStart"/>
      <w:r w:rsidR="003D4CFF" w:rsidRPr="0014770D">
        <w:rPr>
          <w:rFonts w:asciiTheme="minorBidi" w:hAnsiTheme="minorBidi"/>
          <w:sz w:val="24"/>
          <w:szCs w:val="24"/>
          <w:shd w:val="clear" w:color="auto" w:fill="FFFFFF"/>
        </w:rPr>
        <w:t>Horeca</w:t>
      </w:r>
      <w:proofErr w:type="spellEnd"/>
      <w:r w:rsidR="003D4CFF" w:rsidRPr="0014770D">
        <w:rPr>
          <w:rFonts w:asciiTheme="minorBidi" w:hAnsiTheme="minorBidi"/>
          <w:sz w:val="24"/>
          <w:szCs w:val="24"/>
          <w:shd w:val="clear" w:color="auto" w:fill="FFFFFF"/>
        </w:rPr>
        <w:t xml:space="preserve"> Consulting will choose Porter`s five forces framework.</w:t>
      </w:r>
      <w:r w:rsidR="00E17044">
        <w:rPr>
          <w:rFonts w:asciiTheme="minorBidi" w:hAnsiTheme="minorBidi"/>
          <w:sz w:val="24"/>
          <w:szCs w:val="24"/>
          <w:shd w:val="clear" w:color="auto" w:fill="FFFFFF"/>
        </w:rPr>
        <w:t xml:space="preserve"> </w:t>
      </w:r>
      <w:r w:rsidR="007C7B99" w:rsidRPr="0014770D">
        <w:rPr>
          <w:rFonts w:asciiTheme="minorBidi" w:hAnsiTheme="minorBidi"/>
          <w:sz w:val="24"/>
          <w:szCs w:val="24"/>
          <w:shd w:val="clear" w:color="auto" w:fill="FFFFFF"/>
        </w:rPr>
        <w:t>Moreover, the emphasis of the report will be on the influence of these evaluations and delivering pertinent suggestions and a course of action to encourage forthcoming approaches to tackle the challenges (Zhang, Zhang, and Huang, 2019).</w:t>
      </w:r>
    </w:p>
    <w:p w14:paraId="072CC7B5"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627B0ED0" w14:textId="77777777" w:rsidR="003D4CFF" w:rsidRPr="0014770D" w:rsidRDefault="003D4CFF" w:rsidP="00C5372B">
      <w:pPr>
        <w:spacing w:line="360" w:lineRule="auto"/>
        <w:jc w:val="both"/>
        <w:rPr>
          <w:rFonts w:asciiTheme="minorBidi" w:hAnsiTheme="minorBidi"/>
          <w:sz w:val="24"/>
          <w:szCs w:val="24"/>
          <w:shd w:val="clear" w:color="auto" w:fill="FFFFFF"/>
        </w:rPr>
      </w:pPr>
    </w:p>
    <w:p w14:paraId="24BA22D4" w14:textId="77777777" w:rsidR="003D4CFF" w:rsidRPr="0014770D" w:rsidRDefault="003D4CFF" w:rsidP="00C5372B">
      <w:pPr>
        <w:spacing w:line="360" w:lineRule="auto"/>
        <w:jc w:val="both"/>
        <w:rPr>
          <w:rFonts w:asciiTheme="minorBidi" w:hAnsiTheme="minorBidi"/>
          <w:sz w:val="24"/>
          <w:szCs w:val="24"/>
          <w:shd w:val="clear" w:color="auto" w:fill="FFFFFF"/>
        </w:rPr>
      </w:pPr>
    </w:p>
    <w:p w14:paraId="3594E395" w14:textId="77777777" w:rsidR="003D4CFF" w:rsidRPr="0014770D" w:rsidRDefault="003D4CFF" w:rsidP="00C5372B">
      <w:pPr>
        <w:spacing w:line="360" w:lineRule="auto"/>
        <w:jc w:val="both"/>
        <w:rPr>
          <w:rFonts w:asciiTheme="minorBidi" w:hAnsiTheme="minorBidi"/>
          <w:sz w:val="24"/>
          <w:szCs w:val="24"/>
          <w:shd w:val="clear" w:color="auto" w:fill="FFFFFF"/>
        </w:rPr>
      </w:pPr>
    </w:p>
    <w:p w14:paraId="074A709E" w14:textId="77777777" w:rsidR="003D4CFF" w:rsidRPr="0014770D" w:rsidRDefault="003D4CFF" w:rsidP="00C5372B">
      <w:pPr>
        <w:spacing w:line="360" w:lineRule="auto"/>
        <w:jc w:val="both"/>
        <w:rPr>
          <w:rFonts w:asciiTheme="minorBidi" w:hAnsiTheme="minorBidi"/>
          <w:sz w:val="24"/>
          <w:szCs w:val="24"/>
          <w:shd w:val="clear" w:color="auto" w:fill="FFFFFF"/>
        </w:rPr>
      </w:pPr>
    </w:p>
    <w:p w14:paraId="1D59A0F2" w14:textId="77777777" w:rsidR="003D4CFF" w:rsidRPr="0014770D" w:rsidRDefault="003D4CFF" w:rsidP="00C5372B">
      <w:pPr>
        <w:spacing w:line="360" w:lineRule="auto"/>
        <w:jc w:val="both"/>
        <w:rPr>
          <w:rFonts w:asciiTheme="minorBidi" w:hAnsiTheme="minorBidi"/>
          <w:sz w:val="24"/>
          <w:szCs w:val="24"/>
          <w:shd w:val="clear" w:color="auto" w:fill="FFFFFF"/>
        </w:rPr>
      </w:pPr>
    </w:p>
    <w:p w14:paraId="56C36C5D" w14:textId="77777777" w:rsidR="003D4CFF" w:rsidRPr="0014770D" w:rsidRDefault="003D4CFF" w:rsidP="00C5372B">
      <w:pPr>
        <w:spacing w:line="360" w:lineRule="auto"/>
        <w:jc w:val="both"/>
        <w:rPr>
          <w:rFonts w:asciiTheme="minorBidi" w:hAnsiTheme="minorBidi"/>
          <w:sz w:val="24"/>
          <w:szCs w:val="24"/>
          <w:shd w:val="clear" w:color="auto" w:fill="FFFFFF"/>
        </w:rPr>
      </w:pPr>
    </w:p>
    <w:p w14:paraId="669FAB48" w14:textId="77777777" w:rsidR="003D4CFF" w:rsidRPr="0014770D" w:rsidRDefault="003D4CFF" w:rsidP="00C5372B">
      <w:pPr>
        <w:spacing w:line="360" w:lineRule="auto"/>
        <w:jc w:val="both"/>
        <w:rPr>
          <w:rFonts w:asciiTheme="minorBidi" w:hAnsiTheme="minorBidi"/>
          <w:sz w:val="24"/>
          <w:szCs w:val="24"/>
          <w:shd w:val="clear" w:color="auto" w:fill="FFFFFF"/>
        </w:rPr>
      </w:pPr>
    </w:p>
    <w:p w14:paraId="7EB44103" w14:textId="77777777" w:rsidR="003D4CFF" w:rsidRPr="0014770D" w:rsidRDefault="003D4CFF" w:rsidP="00C5372B">
      <w:pPr>
        <w:spacing w:line="360" w:lineRule="auto"/>
        <w:jc w:val="both"/>
        <w:rPr>
          <w:rFonts w:asciiTheme="minorBidi" w:hAnsiTheme="minorBidi"/>
          <w:sz w:val="24"/>
          <w:szCs w:val="24"/>
          <w:shd w:val="clear" w:color="auto" w:fill="FFFFFF"/>
        </w:rPr>
      </w:pPr>
    </w:p>
    <w:p w14:paraId="3C7949B5" w14:textId="77777777" w:rsidR="003D4CFF" w:rsidRPr="0014770D" w:rsidRDefault="003D4CFF" w:rsidP="00C5372B">
      <w:pPr>
        <w:spacing w:line="360" w:lineRule="auto"/>
        <w:jc w:val="both"/>
        <w:rPr>
          <w:rFonts w:asciiTheme="minorBidi" w:hAnsiTheme="minorBidi"/>
          <w:sz w:val="24"/>
          <w:szCs w:val="24"/>
          <w:shd w:val="clear" w:color="auto" w:fill="FFFFFF"/>
        </w:rPr>
      </w:pPr>
    </w:p>
    <w:p w14:paraId="61FB3EB4" w14:textId="77777777" w:rsidR="003D4CFF" w:rsidRDefault="003D4CFF" w:rsidP="00C5372B">
      <w:pPr>
        <w:spacing w:line="360" w:lineRule="auto"/>
        <w:jc w:val="both"/>
        <w:rPr>
          <w:rFonts w:asciiTheme="minorBidi" w:hAnsiTheme="minorBidi"/>
          <w:sz w:val="24"/>
          <w:szCs w:val="24"/>
          <w:shd w:val="clear" w:color="auto" w:fill="FFFFFF"/>
        </w:rPr>
      </w:pPr>
    </w:p>
    <w:p w14:paraId="131B3DB7" w14:textId="77777777" w:rsidR="00B61381" w:rsidRDefault="00B61381" w:rsidP="00C5372B">
      <w:pPr>
        <w:spacing w:line="360" w:lineRule="auto"/>
        <w:jc w:val="both"/>
        <w:rPr>
          <w:rFonts w:asciiTheme="minorBidi" w:hAnsiTheme="minorBidi"/>
          <w:sz w:val="24"/>
          <w:szCs w:val="24"/>
          <w:shd w:val="clear" w:color="auto" w:fill="FFFFFF"/>
        </w:rPr>
      </w:pPr>
    </w:p>
    <w:p w14:paraId="10CCE282" w14:textId="77777777" w:rsidR="00B61381" w:rsidRPr="0014770D" w:rsidRDefault="00B61381" w:rsidP="00C5372B">
      <w:pPr>
        <w:spacing w:line="360" w:lineRule="auto"/>
        <w:jc w:val="both"/>
        <w:rPr>
          <w:rFonts w:asciiTheme="minorBidi" w:hAnsiTheme="minorBidi"/>
          <w:sz w:val="24"/>
          <w:szCs w:val="24"/>
          <w:shd w:val="clear" w:color="auto" w:fill="FFFFFF"/>
        </w:rPr>
      </w:pPr>
    </w:p>
    <w:p w14:paraId="74EA7D39" w14:textId="77777777" w:rsidR="00B641EB" w:rsidRPr="0014770D" w:rsidRDefault="00B641EB" w:rsidP="00C5372B">
      <w:pPr>
        <w:spacing w:line="360" w:lineRule="auto"/>
        <w:jc w:val="both"/>
        <w:rPr>
          <w:rFonts w:asciiTheme="minorBidi" w:hAnsiTheme="minorBidi"/>
          <w:sz w:val="24"/>
          <w:szCs w:val="24"/>
          <w:shd w:val="clear" w:color="auto" w:fill="FFFFFF"/>
        </w:rPr>
      </w:pPr>
    </w:p>
    <w:p w14:paraId="0D2EC0E2" w14:textId="214BF315" w:rsidR="007C7B99" w:rsidRPr="00C15F2A" w:rsidRDefault="007C7B99" w:rsidP="00B33999">
      <w:pPr>
        <w:pStyle w:val="Heading1"/>
        <w:rPr>
          <w:shd w:val="clear" w:color="auto" w:fill="FFFFFF"/>
        </w:rPr>
      </w:pPr>
      <w:bookmarkStart w:id="2" w:name="_Toc159792265"/>
      <w:r w:rsidRPr="00C15F2A">
        <w:rPr>
          <w:shd w:val="clear" w:color="auto" w:fill="FFFFFF"/>
        </w:rPr>
        <w:lastRenderedPageBreak/>
        <w:t xml:space="preserve">Scope and </w:t>
      </w:r>
      <w:r w:rsidR="00B641EB" w:rsidRPr="00C15F2A">
        <w:rPr>
          <w:shd w:val="clear" w:color="auto" w:fill="FFFFFF"/>
        </w:rPr>
        <w:t>analyse</w:t>
      </w:r>
      <w:bookmarkEnd w:id="2"/>
      <w:r w:rsidRPr="00C15F2A">
        <w:rPr>
          <w:shd w:val="clear" w:color="auto" w:fill="FFFFFF"/>
        </w:rPr>
        <w:t xml:space="preserve"> </w:t>
      </w:r>
    </w:p>
    <w:p w14:paraId="64E0DA54" w14:textId="77777777" w:rsidR="007C7B99" w:rsidRPr="00C15F2A" w:rsidRDefault="007C7B99" w:rsidP="00B641EB">
      <w:pPr>
        <w:spacing w:line="360" w:lineRule="auto"/>
        <w:jc w:val="both"/>
        <w:rPr>
          <w:rFonts w:asciiTheme="minorBidi" w:hAnsiTheme="minorBidi"/>
          <w:sz w:val="24"/>
          <w:szCs w:val="24"/>
          <w:shd w:val="clear" w:color="auto" w:fill="FFFFFF"/>
        </w:rPr>
      </w:pPr>
    </w:p>
    <w:p w14:paraId="757A2C17" w14:textId="3B5202EF" w:rsidR="007C7B99" w:rsidRPr="0014770D" w:rsidRDefault="00B641EB" w:rsidP="00B641EB">
      <w:pPr>
        <w:shd w:val="clear" w:color="auto" w:fill="FFFFFF"/>
        <w:spacing w:after="0" w:line="360" w:lineRule="auto"/>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 xml:space="preserve">JW Marriott Bucharest Grand Hotel </w:t>
      </w:r>
      <w:r w:rsidR="007C7B99" w:rsidRPr="0014770D">
        <w:rPr>
          <w:rFonts w:asciiTheme="minorBidi" w:eastAsia="Times New Roman" w:hAnsiTheme="minorBidi"/>
          <w:kern w:val="0"/>
          <w:sz w:val="24"/>
          <w:szCs w:val="24"/>
          <w:lang w:eastAsia="en-GB"/>
          <w14:ligatures w14:val="none"/>
        </w:rPr>
        <w:t xml:space="preserve">is situated in a prime central location, conveniently close to prominent business and government hubs, as well as the renowned Palace of the Parliament. JW Marriott Grand Hotel in Bucharest is situated in the heart of the city and adds an elegant atmosphere to a growing Eastern European metropolis. This urban area designed as a separate entity is ideal for both professionals and </w:t>
      </w:r>
      <w:proofErr w:type="spellStart"/>
      <w:r w:rsidR="007C7B99" w:rsidRPr="0014770D">
        <w:rPr>
          <w:rFonts w:asciiTheme="minorBidi" w:eastAsia="Times New Roman" w:hAnsiTheme="minorBidi"/>
          <w:kern w:val="0"/>
          <w:sz w:val="24"/>
          <w:szCs w:val="24"/>
          <w:lang w:eastAsia="en-GB"/>
          <w14:ligatures w14:val="none"/>
        </w:rPr>
        <w:t>travelers</w:t>
      </w:r>
      <w:proofErr w:type="spellEnd"/>
      <w:r w:rsidR="007C7B99" w:rsidRPr="0014770D">
        <w:rPr>
          <w:rFonts w:asciiTheme="minorBidi" w:eastAsia="Times New Roman" w:hAnsiTheme="minorBidi"/>
          <w:kern w:val="0"/>
          <w:sz w:val="24"/>
          <w:szCs w:val="24"/>
          <w:lang w:eastAsia="en-GB"/>
          <w14:ligatures w14:val="none"/>
        </w:rPr>
        <w:t>. This popular selection among European royalty, presidents, and foreign dignitaries is highly regarded due to its flawless service, luxurious offerings, impressive architecture, and exceptional hospitality</w:t>
      </w:r>
      <w:r w:rsidR="001356DA">
        <w:rPr>
          <w:rFonts w:asciiTheme="minorBidi" w:eastAsia="Times New Roman" w:hAnsiTheme="minorBidi"/>
          <w:kern w:val="0"/>
          <w:sz w:val="24"/>
          <w:szCs w:val="24"/>
          <w:lang w:eastAsia="en-GB"/>
          <w14:ligatures w14:val="none"/>
        </w:rPr>
        <w:t xml:space="preserve"> (</w:t>
      </w:r>
      <w:proofErr w:type="spellStart"/>
      <w:r w:rsidR="001356DA" w:rsidRPr="00E17044">
        <w:rPr>
          <w:rFonts w:ascii="Arial" w:hAnsi="Arial" w:cs="Arial"/>
          <w:sz w:val="24"/>
          <w:szCs w:val="24"/>
        </w:rPr>
        <w:t>Penela</w:t>
      </w:r>
      <w:proofErr w:type="spellEnd"/>
      <w:r w:rsidR="001356DA" w:rsidRPr="00E17044">
        <w:rPr>
          <w:rFonts w:ascii="Arial" w:hAnsi="Arial" w:cs="Arial"/>
          <w:sz w:val="24"/>
          <w:szCs w:val="24"/>
        </w:rPr>
        <w:t>, D., Morais, A.I. and Gregory, A., 2019</w:t>
      </w:r>
      <w:r w:rsidR="001356DA">
        <w:rPr>
          <w:rFonts w:ascii="Arial" w:hAnsi="Arial" w:cs="Arial"/>
          <w:sz w:val="24"/>
          <w:szCs w:val="24"/>
        </w:rPr>
        <w:t>)</w:t>
      </w:r>
      <w:r w:rsidR="007C7B99" w:rsidRPr="0014770D">
        <w:rPr>
          <w:rFonts w:asciiTheme="minorBidi" w:eastAsia="Times New Roman" w:hAnsiTheme="minorBidi"/>
          <w:kern w:val="0"/>
          <w:sz w:val="24"/>
          <w:szCs w:val="24"/>
          <w:lang w:eastAsia="en-GB"/>
          <w14:ligatures w14:val="none"/>
        </w:rPr>
        <w:t>.</w:t>
      </w:r>
    </w:p>
    <w:p w14:paraId="24AC92E8" w14:textId="77777777" w:rsidR="007C7B99" w:rsidRPr="0014770D" w:rsidRDefault="007C7B99" w:rsidP="00C5372B">
      <w:pPr>
        <w:spacing w:line="360" w:lineRule="auto"/>
        <w:jc w:val="both"/>
        <w:rPr>
          <w:rFonts w:asciiTheme="minorBidi" w:hAnsiTheme="minorBidi"/>
          <w:sz w:val="24"/>
          <w:szCs w:val="24"/>
        </w:rPr>
      </w:pPr>
    </w:p>
    <w:p w14:paraId="66E08429" w14:textId="0E84CD42" w:rsidR="00B641EB" w:rsidRPr="0014770D" w:rsidRDefault="007C7B99" w:rsidP="00B641EB">
      <w:pPr>
        <w:spacing w:line="360" w:lineRule="auto"/>
        <w:jc w:val="both"/>
        <w:rPr>
          <w:rFonts w:asciiTheme="minorBidi" w:hAnsiTheme="minorBidi"/>
          <w:sz w:val="24"/>
          <w:szCs w:val="24"/>
          <w:shd w:val="clear" w:color="auto" w:fill="FFFFFF"/>
        </w:rPr>
      </w:pPr>
      <w:r w:rsidRPr="0014770D">
        <w:rPr>
          <w:rFonts w:asciiTheme="minorBidi" w:hAnsiTheme="minorBidi"/>
          <w:noProof/>
          <w:sz w:val="24"/>
          <w:szCs w:val="24"/>
        </w:rPr>
        <w:drawing>
          <wp:inline distT="0" distB="0" distL="0" distR="0" wp14:anchorId="21C7936B" wp14:editId="32379A96">
            <wp:extent cx="5731510" cy="3301365"/>
            <wp:effectExtent l="0" t="0" r="2540" b="0"/>
            <wp:docPr id="1476887451" name="Picture 1" descr="A map of a hotel and a stat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887451" name="Picture 1" descr="A map of a hotel and a statue&#10;&#10;Description automatically generated"/>
                    <pic:cNvPicPr/>
                  </pic:nvPicPr>
                  <pic:blipFill>
                    <a:blip r:embed="rId10"/>
                    <a:stretch>
                      <a:fillRect/>
                    </a:stretch>
                  </pic:blipFill>
                  <pic:spPr>
                    <a:xfrm>
                      <a:off x="0" y="0"/>
                      <a:ext cx="5731510" cy="3301365"/>
                    </a:xfrm>
                    <a:prstGeom prst="rect">
                      <a:avLst/>
                    </a:prstGeom>
                  </pic:spPr>
                </pic:pic>
              </a:graphicData>
            </a:graphic>
          </wp:inline>
        </w:drawing>
      </w:r>
      <w:r w:rsidR="00B641EB" w:rsidRPr="0014770D">
        <w:rPr>
          <w:rFonts w:asciiTheme="minorBidi" w:hAnsiTheme="minorBidi"/>
          <w:sz w:val="24"/>
          <w:szCs w:val="24"/>
          <w:shd w:val="clear" w:color="auto" w:fill="FFFFFF"/>
        </w:rPr>
        <w:t xml:space="preserve">  </w:t>
      </w:r>
      <w:r w:rsidRPr="0014770D">
        <w:rPr>
          <w:rFonts w:asciiTheme="minorBidi" w:hAnsiTheme="minorBidi"/>
          <w:sz w:val="24"/>
          <w:szCs w:val="24"/>
          <w:shd w:val="clear" w:color="auto" w:fill="FFFFFF"/>
        </w:rPr>
        <w:t xml:space="preserve">The issues and beneficial results arise within the operations and customer management divisions </w:t>
      </w:r>
      <w:r w:rsidR="00B641EB" w:rsidRPr="0014770D">
        <w:rPr>
          <w:rFonts w:asciiTheme="minorBidi" w:hAnsiTheme="minorBidi"/>
          <w:sz w:val="24"/>
          <w:szCs w:val="24"/>
          <w:shd w:val="clear" w:color="auto" w:fill="FFFFFF"/>
        </w:rPr>
        <w:t>of JW Marriott Bucharest Grand Hotel</w:t>
      </w:r>
      <w:r w:rsidRPr="0014770D">
        <w:rPr>
          <w:rFonts w:asciiTheme="minorBidi" w:hAnsiTheme="minorBidi"/>
          <w:sz w:val="24"/>
          <w:szCs w:val="24"/>
          <w:shd w:val="clear" w:color="auto" w:fill="FFFFFF"/>
        </w:rPr>
        <w:t xml:space="preserve"> as listed below:</w:t>
      </w:r>
    </w:p>
    <w:p w14:paraId="525C5C8F" w14:textId="137AD49C" w:rsidR="00B641EB" w:rsidRPr="0014770D" w:rsidRDefault="00B641EB" w:rsidP="00515A6C">
      <w:pPr>
        <w:pStyle w:val="ListParagraph"/>
        <w:numPr>
          <w:ilvl w:val="0"/>
          <w:numId w:val="11"/>
        </w:num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The hotel is incapable of addressing any concerns or issues that customers may have regarding booking availability, check-in, and check-out procedures, as well as other events;</w:t>
      </w:r>
    </w:p>
    <w:p w14:paraId="3C57C27A" w14:textId="144962E6" w:rsidR="00B641EB" w:rsidRPr="0014770D" w:rsidRDefault="00B641EB" w:rsidP="00515A6C">
      <w:pPr>
        <w:pStyle w:val="ListParagraph"/>
        <w:numPr>
          <w:ilvl w:val="0"/>
          <w:numId w:val="11"/>
        </w:num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 xml:space="preserve">The hotel was unable to accept reservations because of government-imposed restrictions related to the pandemic, which had an impact on a portion of their franchise (Bourke, Izadi, and </w:t>
      </w:r>
      <w:proofErr w:type="spellStart"/>
      <w:r w:rsidRPr="0014770D">
        <w:rPr>
          <w:rFonts w:asciiTheme="minorBidi" w:hAnsiTheme="minorBidi"/>
          <w:sz w:val="24"/>
          <w:szCs w:val="24"/>
          <w:shd w:val="clear" w:color="auto" w:fill="FFFFFF"/>
        </w:rPr>
        <w:t>Jand</w:t>
      </w:r>
      <w:proofErr w:type="spellEnd"/>
      <w:r w:rsidRPr="0014770D">
        <w:rPr>
          <w:rFonts w:asciiTheme="minorBidi" w:hAnsiTheme="minorBidi"/>
          <w:sz w:val="24"/>
          <w:szCs w:val="24"/>
          <w:shd w:val="clear" w:color="auto" w:fill="FFFFFF"/>
        </w:rPr>
        <w:t xml:space="preserve"> Olya, 2020) ;</w:t>
      </w:r>
    </w:p>
    <w:p w14:paraId="0DCC84B6" w14:textId="22FBEDA2" w:rsidR="00B641EB" w:rsidRPr="0014770D" w:rsidRDefault="00B641EB" w:rsidP="00515A6C">
      <w:pPr>
        <w:pStyle w:val="ListParagraph"/>
        <w:numPr>
          <w:ilvl w:val="0"/>
          <w:numId w:val="11"/>
        </w:num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lastRenderedPageBreak/>
        <w:t>The hotel is experiencing challenges in integrating its software and balancing its website, resulting in a lack of accurate information for customers. The prices and other details are not being displayed appropriately, causing inconvenience;</w:t>
      </w:r>
    </w:p>
    <w:p w14:paraId="16ABC0C4" w14:textId="7A0BEB0B" w:rsidR="007C7B99" w:rsidRPr="0014770D" w:rsidRDefault="00B641EB" w:rsidP="00B641EB">
      <w:p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In addition to this, the hotel offers amenities for isolation by providing individual rooms for patients or their families (Sutrisno and Jazilah, 2019).</w:t>
      </w:r>
    </w:p>
    <w:p w14:paraId="7250883A" w14:textId="77777777" w:rsidR="007C7B99" w:rsidRPr="0014770D" w:rsidRDefault="007C7B99" w:rsidP="00B641EB">
      <w:pPr>
        <w:shd w:val="clear" w:color="auto" w:fill="FFFFFF"/>
        <w:spacing w:after="0" w:line="360" w:lineRule="auto"/>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The hotel arranges business meetings and events such as weddings, parties, travel, and tourism in locations with lower pandemic impact, while efficiently providing other amenities.</w:t>
      </w:r>
    </w:p>
    <w:p w14:paraId="5721FEEA" w14:textId="77777777" w:rsidR="004E502C" w:rsidRDefault="004E502C" w:rsidP="00C5372B">
      <w:pPr>
        <w:spacing w:line="360" w:lineRule="auto"/>
        <w:jc w:val="both"/>
        <w:rPr>
          <w:rFonts w:asciiTheme="minorBidi" w:hAnsiTheme="minorBidi"/>
          <w:sz w:val="24"/>
          <w:szCs w:val="24"/>
        </w:rPr>
      </w:pPr>
    </w:p>
    <w:p w14:paraId="349A6051" w14:textId="77777777" w:rsidR="00B61381" w:rsidRPr="0014770D" w:rsidRDefault="00B61381" w:rsidP="00C5372B">
      <w:pPr>
        <w:spacing w:line="360" w:lineRule="auto"/>
        <w:jc w:val="both"/>
        <w:rPr>
          <w:rFonts w:asciiTheme="minorBidi" w:hAnsiTheme="minorBidi"/>
          <w:sz w:val="24"/>
          <w:szCs w:val="24"/>
        </w:rPr>
      </w:pPr>
    </w:p>
    <w:p w14:paraId="0881C404" w14:textId="77777777" w:rsidR="00B641EB" w:rsidRPr="0014770D" w:rsidRDefault="00B641EB" w:rsidP="00C5372B">
      <w:pPr>
        <w:spacing w:line="360" w:lineRule="auto"/>
        <w:jc w:val="both"/>
        <w:rPr>
          <w:rFonts w:asciiTheme="minorBidi" w:hAnsiTheme="minorBidi"/>
          <w:sz w:val="24"/>
          <w:szCs w:val="24"/>
        </w:rPr>
      </w:pPr>
    </w:p>
    <w:p w14:paraId="216DCA6B" w14:textId="049C0DDE" w:rsidR="00B641EB" w:rsidRPr="0014770D" w:rsidRDefault="00941CA7" w:rsidP="00C5372B">
      <w:pPr>
        <w:spacing w:line="360" w:lineRule="auto"/>
        <w:jc w:val="both"/>
        <w:rPr>
          <w:rFonts w:asciiTheme="minorBidi" w:hAnsiTheme="minorBidi"/>
          <w:sz w:val="24"/>
          <w:szCs w:val="24"/>
        </w:rPr>
      </w:pPr>
      <w:r w:rsidRPr="0014770D">
        <w:rPr>
          <w:rFonts w:asciiTheme="minorBidi" w:hAnsiTheme="minorBidi"/>
          <w:sz w:val="24"/>
          <w:szCs w:val="24"/>
        </w:rPr>
        <w:t>STEEPLED</w:t>
      </w:r>
      <w:r w:rsidR="00B641EB" w:rsidRPr="0014770D">
        <w:rPr>
          <w:rFonts w:asciiTheme="minorBidi" w:hAnsiTheme="minorBidi"/>
          <w:sz w:val="24"/>
          <w:szCs w:val="24"/>
        </w:rPr>
        <w:t xml:space="preserve"> Analysis</w:t>
      </w:r>
    </w:p>
    <w:tbl>
      <w:tblPr>
        <w:tblStyle w:val="TableGrid"/>
        <w:tblW w:w="12768" w:type="dxa"/>
        <w:tblInd w:w="-110" w:type="dxa"/>
        <w:tblLook w:val="04A0" w:firstRow="1" w:lastRow="0" w:firstColumn="1" w:lastColumn="0" w:noHBand="0" w:noVBand="1"/>
      </w:tblPr>
      <w:tblGrid>
        <w:gridCol w:w="3192"/>
        <w:gridCol w:w="3192"/>
        <w:gridCol w:w="3192"/>
        <w:gridCol w:w="3192"/>
      </w:tblGrid>
      <w:tr w:rsidR="0014770D" w:rsidRPr="0014770D" w14:paraId="127A8C23" w14:textId="77777777" w:rsidTr="00D83036">
        <w:trPr>
          <w:gridAfter w:val="1"/>
          <w:wAfter w:w="3192" w:type="dxa"/>
          <w:trHeight w:val="584"/>
        </w:trPr>
        <w:tc>
          <w:tcPr>
            <w:tcW w:w="3192" w:type="dxa"/>
            <w:tcBorders>
              <w:top w:val="single" w:sz="4" w:space="0" w:color="000000"/>
              <w:left w:val="single" w:sz="4" w:space="0" w:color="000000"/>
              <w:bottom w:val="single" w:sz="4" w:space="0" w:color="000000"/>
              <w:right w:val="single" w:sz="4" w:space="0" w:color="000000"/>
            </w:tcBorders>
          </w:tcPr>
          <w:p w14:paraId="09917907" w14:textId="77777777" w:rsidR="00B641EB" w:rsidRPr="0014770D" w:rsidRDefault="00B641EB" w:rsidP="00541A4E">
            <w:pPr>
              <w:spacing w:line="259" w:lineRule="auto"/>
              <w:rPr>
                <w:rFonts w:asciiTheme="minorBidi" w:hAnsiTheme="minorBidi"/>
                <w:sz w:val="24"/>
                <w:szCs w:val="24"/>
              </w:rPr>
            </w:pPr>
            <w:r w:rsidRPr="0014770D">
              <w:rPr>
                <w:rFonts w:asciiTheme="minorBidi" w:eastAsia="Calibri" w:hAnsiTheme="minorBidi"/>
                <w:b/>
                <w:sz w:val="24"/>
                <w:szCs w:val="24"/>
              </w:rPr>
              <w:t>Factors</w:t>
            </w:r>
          </w:p>
        </w:tc>
        <w:tc>
          <w:tcPr>
            <w:tcW w:w="3192" w:type="dxa"/>
            <w:tcBorders>
              <w:top w:val="single" w:sz="4" w:space="0" w:color="000000"/>
              <w:left w:val="single" w:sz="4" w:space="0" w:color="000000"/>
              <w:bottom w:val="single" w:sz="4" w:space="0" w:color="000000"/>
              <w:right w:val="single" w:sz="4" w:space="0" w:color="000000"/>
            </w:tcBorders>
          </w:tcPr>
          <w:p w14:paraId="2CDCC32F" w14:textId="77777777" w:rsidR="00B641EB" w:rsidRPr="0014770D" w:rsidRDefault="00B641EB" w:rsidP="00541A4E">
            <w:pPr>
              <w:spacing w:line="259" w:lineRule="auto"/>
              <w:rPr>
                <w:rFonts w:asciiTheme="minorBidi" w:hAnsiTheme="minorBidi"/>
                <w:sz w:val="24"/>
                <w:szCs w:val="24"/>
              </w:rPr>
            </w:pPr>
            <w:r w:rsidRPr="0014770D">
              <w:rPr>
                <w:rFonts w:asciiTheme="minorBidi" w:eastAsia="Calibri" w:hAnsiTheme="minorBidi"/>
                <w:b/>
                <w:sz w:val="24"/>
                <w:szCs w:val="24"/>
              </w:rPr>
              <w:t xml:space="preserve">Positive Impact </w:t>
            </w:r>
          </w:p>
        </w:tc>
        <w:tc>
          <w:tcPr>
            <w:tcW w:w="3192" w:type="dxa"/>
            <w:tcBorders>
              <w:top w:val="single" w:sz="4" w:space="0" w:color="000000"/>
              <w:left w:val="single" w:sz="4" w:space="0" w:color="000000"/>
              <w:bottom w:val="single" w:sz="4" w:space="0" w:color="000000"/>
              <w:right w:val="single" w:sz="4" w:space="0" w:color="000000"/>
            </w:tcBorders>
          </w:tcPr>
          <w:p w14:paraId="2C389A0C" w14:textId="77777777" w:rsidR="00B641EB" w:rsidRPr="0014770D" w:rsidRDefault="00B641EB" w:rsidP="00541A4E">
            <w:pPr>
              <w:spacing w:line="259" w:lineRule="auto"/>
              <w:rPr>
                <w:rFonts w:asciiTheme="minorBidi" w:hAnsiTheme="minorBidi"/>
                <w:sz w:val="24"/>
                <w:szCs w:val="24"/>
              </w:rPr>
            </w:pPr>
            <w:r w:rsidRPr="0014770D">
              <w:rPr>
                <w:rFonts w:asciiTheme="minorBidi" w:eastAsia="Calibri" w:hAnsiTheme="minorBidi"/>
                <w:b/>
                <w:sz w:val="24"/>
                <w:szCs w:val="24"/>
              </w:rPr>
              <w:t>Negative Impact</w:t>
            </w:r>
          </w:p>
        </w:tc>
      </w:tr>
      <w:tr w:rsidR="0014770D" w:rsidRPr="0014770D" w14:paraId="49A0D6BE" w14:textId="77777777" w:rsidTr="003447F1">
        <w:trPr>
          <w:gridAfter w:val="1"/>
          <w:wAfter w:w="3192" w:type="dxa"/>
          <w:trHeight w:val="838"/>
        </w:trPr>
        <w:tc>
          <w:tcPr>
            <w:tcW w:w="3192" w:type="dxa"/>
            <w:tcBorders>
              <w:top w:val="single" w:sz="4" w:space="0" w:color="000000"/>
              <w:left w:val="single" w:sz="4" w:space="0" w:color="000000"/>
              <w:bottom w:val="single" w:sz="4" w:space="0" w:color="000000"/>
              <w:right w:val="single" w:sz="4" w:space="0" w:color="000000"/>
            </w:tcBorders>
          </w:tcPr>
          <w:p w14:paraId="4C3CA1C6" w14:textId="77777777" w:rsidR="005122E5" w:rsidRPr="0014770D" w:rsidRDefault="005122E5" w:rsidP="003447F1">
            <w:pPr>
              <w:spacing w:after="160" w:line="259" w:lineRule="auto"/>
              <w:rPr>
                <w:rFonts w:asciiTheme="minorBidi" w:hAnsiTheme="minorBidi"/>
                <w:sz w:val="24"/>
                <w:szCs w:val="24"/>
              </w:rPr>
            </w:pPr>
            <w:r w:rsidRPr="0014770D">
              <w:rPr>
                <w:rFonts w:asciiTheme="minorBidi" w:hAnsiTheme="minorBidi"/>
                <w:sz w:val="24"/>
                <w:szCs w:val="24"/>
              </w:rPr>
              <w:t>Social Factors</w:t>
            </w:r>
          </w:p>
        </w:tc>
        <w:tc>
          <w:tcPr>
            <w:tcW w:w="3192" w:type="dxa"/>
            <w:tcBorders>
              <w:top w:val="single" w:sz="4" w:space="0" w:color="000000"/>
              <w:left w:val="single" w:sz="4" w:space="0" w:color="000000"/>
              <w:bottom w:val="single" w:sz="4" w:space="0" w:color="000000"/>
              <w:right w:val="single" w:sz="4" w:space="0" w:color="000000"/>
            </w:tcBorders>
          </w:tcPr>
          <w:p w14:paraId="4D170ADC" w14:textId="77777777" w:rsidR="005122E5" w:rsidRPr="0014770D" w:rsidRDefault="005122E5" w:rsidP="003447F1">
            <w:pPr>
              <w:spacing w:line="344" w:lineRule="auto"/>
              <w:rPr>
                <w:rFonts w:asciiTheme="minorBidi" w:hAnsiTheme="minorBidi"/>
                <w:sz w:val="24"/>
                <w:szCs w:val="24"/>
              </w:rPr>
            </w:pPr>
            <w:r w:rsidRPr="0014770D">
              <w:rPr>
                <w:rFonts w:asciiTheme="minorBidi" w:eastAsia="Calibri" w:hAnsiTheme="minorBidi"/>
                <w:sz w:val="24"/>
                <w:szCs w:val="24"/>
              </w:rPr>
              <w:t xml:space="preserve">Expand </w:t>
            </w:r>
            <w:r w:rsidRPr="0014770D">
              <w:rPr>
                <w:rFonts w:asciiTheme="minorBidi" w:hAnsiTheme="minorBidi"/>
                <w:sz w:val="24"/>
                <w:szCs w:val="24"/>
              </w:rPr>
              <w:t>customer engagement (</w:t>
            </w:r>
            <w:proofErr w:type="spellStart"/>
            <w:r w:rsidRPr="0014770D">
              <w:rPr>
                <w:rFonts w:asciiTheme="minorBidi" w:hAnsiTheme="minorBidi"/>
                <w:sz w:val="24"/>
                <w:szCs w:val="24"/>
              </w:rPr>
              <w:t>Zizka</w:t>
            </w:r>
            <w:proofErr w:type="spellEnd"/>
            <w:r w:rsidRPr="0014770D">
              <w:rPr>
                <w:rFonts w:asciiTheme="minorBidi" w:hAnsiTheme="minorBidi"/>
                <w:sz w:val="24"/>
                <w:szCs w:val="24"/>
              </w:rPr>
              <w:t>, 2017).</w:t>
            </w:r>
          </w:p>
        </w:tc>
        <w:tc>
          <w:tcPr>
            <w:tcW w:w="3192" w:type="dxa"/>
            <w:tcBorders>
              <w:top w:val="single" w:sz="4" w:space="0" w:color="000000"/>
              <w:left w:val="single" w:sz="4" w:space="0" w:color="000000"/>
              <w:bottom w:val="single" w:sz="4" w:space="0" w:color="000000"/>
              <w:right w:val="single" w:sz="4" w:space="0" w:color="000000"/>
            </w:tcBorders>
          </w:tcPr>
          <w:p w14:paraId="08088346" w14:textId="77777777" w:rsidR="005122E5" w:rsidRPr="0014770D" w:rsidRDefault="005122E5" w:rsidP="003447F1">
            <w:pPr>
              <w:spacing w:line="259" w:lineRule="auto"/>
              <w:rPr>
                <w:rFonts w:asciiTheme="minorBidi" w:hAnsiTheme="minorBidi"/>
                <w:sz w:val="24"/>
                <w:szCs w:val="24"/>
              </w:rPr>
            </w:pPr>
            <w:r w:rsidRPr="0014770D">
              <w:rPr>
                <w:rFonts w:asciiTheme="minorBidi" w:hAnsiTheme="minorBidi"/>
                <w:sz w:val="24"/>
                <w:szCs w:val="24"/>
              </w:rPr>
              <w:t>Market variation trends and society culture.</w:t>
            </w:r>
          </w:p>
        </w:tc>
      </w:tr>
      <w:tr w:rsidR="0014770D" w:rsidRPr="0014770D" w14:paraId="62AF8C55" w14:textId="77777777" w:rsidTr="00D83036">
        <w:trPr>
          <w:gridAfter w:val="1"/>
          <w:wAfter w:w="3192" w:type="dxa"/>
          <w:trHeight w:val="1510"/>
        </w:trPr>
        <w:tc>
          <w:tcPr>
            <w:tcW w:w="3192" w:type="dxa"/>
            <w:tcBorders>
              <w:top w:val="single" w:sz="4" w:space="0" w:color="000000"/>
              <w:left w:val="single" w:sz="4" w:space="0" w:color="000000"/>
              <w:bottom w:val="single" w:sz="4" w:space="0" w:color="000000"/>
              <w:right w:val="single" w:sz="4" w:space="0" w:color="000000"/>
            </w:tcBorders>
          </w:tcPr>
          <w:p w14:paraId="025EE306" w14:textId="43650FCB" w:rsidR="005122E5" w:rsidRPr="0014770D" w:rsidRDefault="005122E5" w:rsidP="005122E5">
            <w:pPr>
              <w:spacing w:line="259" w:lineRule="auto"/>
              <w:rPr>
                <w:rFonts w:asciiTheme="minorBidi" w:hAnsiTheme="minorBidi"/>
                <w:sz w:val="24"/>
                <w:szCs w:val="24"/>
              </w:rPr>
            </w:pPr>
            <w:r w:rsidRPr="0014770D">
              <w:rPr>
                <w:rFonts w:asciiTheme="minorBidi" w:hAnsiTheme="minorBidi"/>
                <w:sz w:val="24"/>
                <w:szCs w:val="24"/>
              </w:rPr>
              <w:t>Technological Factors</w:t>
            </w:r>
          </w:p>
        </w:tc>
        <w:tc>
          <w:tcPr>
            <w:tcW w:w="3192" w:type="dxa"/>
            <w:tcBorders>
              <w:top w:val="single" w:sz="4" w:space="0" w:color="000000"/>
              <w:left w:val="single" w:sz="4" w:space="0" w:color="000000"/>
              <w:bottom w:val="single" w:sz="4" w:space="0" w:color="000000"/>
              <w:right w:val="single" w:sz="4" w:space="0" w:color="000000"/>
            </w:tcBorders>
          </w:tcPr>
          <w:p w14:paraId="1B8E1ACC" w14:textId="77777777" w:rsidR="005122E5" w:rsidRPr="0014770D" w:rsidRDefault="005122E5" w:rsidP="005122E5">
            <w:pPr>
              <w:spacing w:line="259" w:lineRule="auto"/>
              <w:rPr>
                <w:rFonts w:asciiTheme="minorBidi" w:hAnsiTheme="minorBidi"/>
                <w:sz w:val="24"/>
                <w:szCs w:val="24"/>
              </w:rPr>
            </w:pPr>
            <w:r w:rsidRPr="0014770D">
              <w:rPr>
                <w:rFonts w:asciiTheme="minorBidi" w:hAnsiTheme="minorBidi"/>
                <w:sz w:val="24"/>
                <w:szCs w:val="24"/>
              </w:rPr>
              <w:t>Encourage modernisation and fuller usage of digital advancement (Cho, Lee, Rust, and Yu, 2018).</w:t>
            </w:r>
          </w:p>
          <w:p w14:paraId="465FB9EB" w14:textId="35A6D5C8" w:rsidR="005122E5" w:rsidRPr="0014770D" w:rsidRDefault="005122E5" w:rsidP="005122E5">
            <w:pPr>
              <w:spacing w:line="259" w:lineRule="auto"/>
              <w:rPr>
                <w:rFonts w:asciiTheme="minorBidi" w:hAnsiTheme="minorBidi"/>
                <w:sz w:val="24"/>
                <w:szCs w:val="24"/>
              </w:rPr>
            </w:pPr>
            <w:r w:rsidRPr="0014770D">
              <w:rPr>
                <w:rFonts w:asciiTheme="minorBidi" w:hAnsiTheme="minorBidi"/>
                <w:sz w:val="24"/>
                <w:szCs w:val="24"/>
              </w:rPr>
              <w:t xml:space="preserve">Online rental service ( </w:t>
            </w:r>
            <w:proofErr w:type="spellStart"/>
            <w:r w:rsidRPr="0014770D">
              <w:rPr>
                <w:rFonts w:asciiTheme="minorBidi" w:hAnsiTheme="minorBidi"/>
                <w:sz w:val="24"/>
                <w:szCs w:val="24"/>
              </w:rPr>
              <w:t>Airhub</w:t>
            </w:r>
            <w:proofErr w:type="spellEnd"/>
            <w:r w:rsidRPr="0014770D">
              <w:rPr>
                <w:rFonts w:asciiTheme="minorBidi" w:hAnsiTheme="minorBidi"/>
                <w:sz w:val="24"/>
                <w:szCs w:val="24"/>
              </w:rPr>
              <w:t xml:space="preserve">) </w:t>
            </w:r>
          </w:p>
        </w:tc>
        <w:tc>
          <w:tcPr>
            <w:tcW w:w="3192" w:type="dxa"/>
            <w:tcBorders>
              <w:top w:val="single" w:sz="4" w:space="0" w:color="000000"/>
              <w:left w:val="single" w:sz="4" w:space="0" w:color="000000"/>
              <w:bottom w:val="single" w:sz="4" w:space="0" w:color="000000"/>
              <w:right w:val="single" w:sz="4" w:space="0" w:color="000000"/>
            </w:tcBorders>
          </w:tcPr>
          <w:p w14:paraId="3D5AE27C" w14:textId="0B072197" w:rsidR="005122E5" w:rsidRPr="0014770D" w:rsidRDefault="005122E5" w:rsidP="00AC5BEC">
            <w:pPr>
              <w:spacing w:line="259" w:lineRule="auto"/>
              <w:ind w:right="1"/>
              <w:rPr>
                <w:rFonts w:asciiTheme="minorBidi" w:hAnsiTheme="minorBidi"/>
                <w:sz w:val="24"/>
                <w:szCs w:val="24"/>
              </w:rPr>
            </w:pPr>
            <w:r w:rsidRPr="0014770D">
              <w:rPr>
                <w:rFonts w:asciiTheme="minorBidi" w:hAnsiTheme="minorBidi"/>
                <w:sz w:val="24"/>
                <w:szCs w:val="24"/>
              </w:rPr>
              <w:t xml:space="preserve">Difficulty with ineffective usage of websites and online services. </w:t>
            </w:r>
          </w:p>
        </w:tc>
      </w:tr>
      <w:tr w:rsidR="0014770D" w:rsidRPr="0014770D" w14:paraId="587D17FF" w14:textId="77777777" w:rsidTr="00D83036">
        <w:trPr>
          <w:gridAfter w:val="1"/>
          <w:wAfter w:w="3192" w:type="dxa"/>
          <w:trHeight w:val="1114"/>
        </w:trPr>
        <w:tc>
          <w:tcPr>
            <w:tcW w:w="3192" w:type="dxa"/>
            <w:tcBorders>
              <w:top w:val="single" w:sz="4" w:space="0" w:color="000000"/>
              <w:left w:val="single" w:sz="4" w:space="0" w:color="000000"/>
              <w:bottom w:val="single" w:sz="4" w:space="0" w:color="000000"/>
              <w:right w:val="single" w:sz="4" w:space="0" w:color="000000"/>
            </w:tcBorders>
          </w:tcPr>
          <w:p w14:paraId="03A77831" w14:textId="77777777" w:rsidR="005122E5" w:rsidRPr="0014770D" w:rsidRDefault="005122E5" w:rsidP="005122E5">
            <w:pPr>
              <w:spacing w:line="259" w:lineRule="auto"/>
              <w:rPr>
                <w:rFonts w:asciiTheme="minorBidi" w:hAnsiTheme="minorBidi"/>
                <w:sz w:val="24"/>
                <w:szCs w:val="24"/>
              </w:rPr>
            </w:pPr>
            <w:r w:rsidRPr="0014770D">
              <w:rPr>
                <w:rFonts w:asciiTheme="minorBidi" w:hAnsiTheme="minorBidi"/>
                <w:sz w:val="24"/>
                <w:szCs w:val="24"/>
              </w:rPr>
              <w:t>Economic Factors</w:t>
            </w:r>
          </w:p>
        </w:tc>
        <w:tc>
          <w:tcPr>
            <w:tcW w:w="3192" w:type="dxa"/>
            <w:tcBorders>
              <w:top w:val="single" w:sz="4" w:space="0" w:color="000000"/>
              <w:left w:val="single" w:sz="4" w:space="0" w:color="000000"/>
              <w:bottom w:val="single" w:sz="4" w:space="0" w:color="000000"/>
              <w:right w:val="single" w:sz="4" w:space="0" w:color="000000"/>
            </w:tcBorders>
          </w:tcPr>
          <w:p w14:paraId="4ABAA513" w14:textId="08DDE4FC" w:rsidR="005122E5" w:rsidRPr="0014770D" w:rsidRDefault="005122E5" w:rsidP="005122E5">
            <w:pPr>
              <w:spacing w:line="259" w:lineRule="auto"/>
              <w:rPr>
                <w:rFonts w:asciiTheme="minorBidi" w:hAnsiTheme="minorBidi"/>
                <w:sz w:val="24"/>
                <w:szCs w:val="24"/>
              </w:rPr>
            </w:pPr>
            <w:r w:rsidRPr="0014770D">
              <w:rPr>
                <w:rFonts w:asciiTheme="minorBidi" w:eastAsia="Calibri" w:hAnsiTheme="minorBidi"/>
                <w:sz w:val="24"/>
                <w:szCs w:val="24"/>
              </w:rPr>
              <w:t xml:space="preserve">Sustain the economic ethics </w:t>
            </w:r>
            <w:r w:rsidRPr="0014770D">
              <w:rPr>
                <w:rFonts w:asciiTheme="minorBidi" w:hAnsiTheme="minorBidi"/>
                <w:sz w:val="24"/>
                <w:szCs w:val="24"/>
              </w:rPr>
              <w:t>and boost the demand and supply from industry (</w:t>
            </w:r>
            <w:proofErr w:type="spellStart"/>
            <w:r w:rsidRPr="0014770D">
              <w:rPr>
                <w:rFonts w:asciiTheme="minorBidi" w:hAnsiTheme="minorBidi"/>
                <w:sz w:val="24"/>
                <w:szCs w:val="24"/>
              </w:rPr>
              <w:t>Chibili</w:t>
            </w:r>
            <w:proofErr w:type="spellEnd"/>
            <w:r w:rsidRPr="0014770D">
              <w:rPr>
                <w:rFonts w:asciiTheme="minorBidi" w:hAnsiTheme="minorBidi"/>
                <w:sz w:val="24"/>
                <w:szCs w:val="24"/>
              </w:rPr>
              <w:t>, 2019).</w:t>
            </w:r>
          </w:p>
        </w:tc>
        <w:tc>
          <w:tcPr>
            <w:tcW w:w="3192" w:type="dxa"/>
            <w:tcBorders>
              <w:top w:val="single" w:sz="4" w:space="0" w:color="000000"/>
              <w:left w:val="single" w:sz="4" w:space="0" w:color="000000"/>
              <w:bottom w:val="single" w:sz="4" w:space="0" w:color="000000"/>
              <w:right w:val="single" w:sz="4" w:space="0" w:color="000000"/>
            </w:tcBorders>
          </w:tcPr>
          <w:p w14:paraId="5CB02153" w14:textId="77777777" w:rsidR="005122E5" w:rsidRPr="0014770D" w:rsidRDefault="005122E5" w:rsidP="005122E5">
            <w:pPr>
              <w:spacing w:line="259" w:lineRule="auto"/>
              <w:rPr>
                <w:rFonts w:asciiTheme="minorBidi" w:hAnsiTheme="minorBidi"/>
                <w:sz w:val="24"/>
                <w:szCs w:val="24"/>
              </w:rPr>
            </w:pPr>
            <w:r w:rsidRPr="0014770D">
              <w:rPr>
                <w:rFonts w:asciiTheme="minorBidi" w:hAnsiTheme="minorBidi"/>
                <w:sz w:val="24"/>
                <w:szCs w:val="24"/>
              </w:rPr>
              <w:t xml:space="preserve">Sensitive economic conditions. </w:t>
            </w:r>
          </w:p>
          <w:p w14:paraId="25D6024C" w14:textId="61293A97" w:rsidR="005122E5" w:rsidRPr="0014770D" w:rsidRDefault="005122E5" w:rsidP="005122E5">
            <w:pPr>
              <w:spacing w:line="259" w:lineRule="auto"/>
              <w:rPr>
                <w:rFonts w:asciiTheme="minorBidi" w:hAnsiTheme="minorBidi"/>
                <w:sz w:val="24"/>
                <w:szCs w:val="24"/>
              </w:rPr>
            </w:pPr>
            <w:r w:rsidRPr="0014770D">
              <w:rPr>
                <w:rFonts w:asciiTheme="minorBidi" w:hAnsiTheme="minorBidi"/>
                <w:sz w:val="24"/>
                <w:szCs w:val="24"/>
              </w:rPr>
              <w:t xml:space="preserve">High rate of inflation </w:t>
            </w:r>
          </w:p>
          <w:p w14:paraId="755BA95C" w14:textId="00434F96" w:rsidR="005122E5" w:rsidRPr="0014770D" w:rsidRDefault="005122E5" w:rsidP="005122E5">
            <w:pPr>
              <w:spacing w:line="259" w:lineRule="auto"/>
              <w:rPr>
                <w:rFonts w:asciiTheme="minorBidi" w:hAnsiTheme="minorBidi"/>
                <w:sz w:val="24"/>
                <w:szCs w:val="24"/>
              </w:rPr>
            </w:pPr>
          </w:p>
        </w:tc>
      </w:tr>
      <w:tr w:rsidR="0014770D" w:rsidRPr="0014770D" w14:paraId="75E7CDF8" w14:textId="77777777" w:rsidTr="00D83036">
        <w:trPr>
          <w:gridAfter w:val="1"/>
          <w:wAfter w:w="3192" w:type="dxa"/>
          <w:trHeight w:val="1114"/>
        </w:trPr>
        <w:tc>
          <w:tcPr>
            <w:tcW w:w="3192" w:type="dxa"/>
            <w:tcBorders>
              <w:top w:val="single" w:sz="4" w:space="0" w:color="000000"/>
              <w:left w:val="single" w:sz="4" w:space="0" w:color="000000"/>
              <w:bottom w:val="single" w:sz="4" w:space="0" w:color="000000"/>
              <w:right w:val="single" w:sz="4" w:space="0" w:color="000000"/>
            </w:tcBorders>
          </w:tcPr>
          <w:p w14:paraId="7F239CC9" w14:textId="12BC2DCA" w:rsidR="00AD2A0A" w:rsidRPr="0014770D" w:rsidRDefault="00AD2A0A" w:rsidP="005122E5">
            <w:pPr>
              <w:rPr>
                <w:rFonts w:asciiTheme="minorBidi" w:hAnsiTheme="minorBidi"/>
                <w:sz w:val="24"/>
                <w:szCs w:val="24"/>
              </w:rPr>
            </w:pPr>
            <w:r w:rsidRPr="0014770D">
              <w:rPr>
                <w:rFonts w:asciiTheme="minorBidi" w:hAnsiTheme="minorBidi"/>
                <w:sz w:val="24"/>
                <w:szCs w:val="24"/>
              </w:rPr>
              <w:t xml:space="preserve">Ethical Factors </w:t>
            </w:r>
          </w:p>
        </w:tc>
        <w:tc>
          <w:tcPr>
            <w:tcW w:w="3192" w:type="dxa"/>
            <w:tcBorders>
              <w:top w:val="single" w:sz="4" w:space="0" w:color="000000"/>
              <w:left w:val="single" w:sz="4" w:space="0" w:color="000000"/>
              <w:bottom w:val="single" w:sz="4" w:space="0" w:color="000000"/>
              <w:right w:val="single" w:sz="4" w:space="0" w:color="000000"/>
            </w:tcBorders>
          </w:tcPr>
          <w:p w14:paraId="1442D5DD" w14:textId="114FF5BC" w:rsidR="00AD2A0A" w:rsidRPr="0014770D" w:rsidRDefault="00AD2A0A" w:rsidP="005122E5">
            <w:pPr>
              <w:rPr>
                <w:rFonts w:asciiTheme="minorBidi" w:eastAsia="Calibri" w:hAnsiTheme="minorBidi"/>
                <w:sz w:val="24"/>
                <w:szCs w:val="24"/>
              </w:rPr>
            </w:pPr>
            <w:r w:rsidRPr="0014770D">
              <w:rPr>
                <w:rFonts w:asciiTheme="minorBidi" w:hAnsiTheme="minorBidi"/>
                <w:sz w:val="24"/>
                <w:szCs w:val="24"/>
                <w:shd w:val="clear" w:color="auto" w:fill="FFFFFF"/>
              </w:rPr>
              <w:t>Supports human rights, diversity and inclusion, and social responsibility initiatives</w:t>
            </w:r>
          </w:p>
        </w:tc>
        <w:tc>
          <w:tcPr>
            <w:tcW w:w="3192" w:type="dxa"/>
            <w:tcBorders>
              <w:top w:val="single" w:sz="4" w:space="0" w:color="000000"/>
              <w:left w:val="single" w:sz="4" w:space="0" w:color="000000"/>
              <w:bottom w:val="single" w:sz="4" w:space="0" w:color="000000"/>
              <w:right w:val="single" w:sz="4" w:space="0" w:color="000000"/>
            </w:tcBorders>
          </w:tcPr>
          <w:p w14:paraId="63134916" w14:textId="1609D6CE" w:rsidR="00AD2A0A" w:rsidRPr="0014770D" w:rsidRDefault="00AD2A0A" w:rsidP="005122E5">
            <w:pPr>
              <w:rPr>
                <w:rFonts w:asciiTheme="minorBidi" w:hAnsiTheme="minorBidi"/>
                <w:sz w:val="24"/>
                <w:szCs w:val="24"/>
              </w:rPr>
            </w:pPr>
            <w:r w:rsidRPr="0014770D">
              <w:rPr>
                <w:rFonts w:asciiTheme="minorBidi" w:hAnsiTheme="minorBidi"/>
                <w:sz w:val="24"/>
                <w:szCs w:val="24"/>
              </w:rPr>
              <w:t xml:space="preserve">The hotel caters to affluent vacationers and business </w:t>
            </w:r>
            <w:proofErr w:type="spellStart"/>
            <w:r w:rsidRPr="0014770D">
              <w:rPr>
                <w:rFonts w:asciiTheme="minorBidi" w:hAnsiTheme="minorBidi"/>
                <w:sz w:val="24"/>
                <w:szCs w:val="24"/>
              </w:rPr>
              <w:t>travelers</w:t>
            </w:r>
            <w:proofErr w:type="spellEnd"/>
            <w:r w:rsidRPr="0014770D">
              <w:rPr>
                <w:rFonts w:asciiTheme="minorBidi" w:hAnsiTheme="minorBidi"/>
                <w:sz w:val="24"/>
                <w:szCs w:val="24"/>
              </w:rPr>
              <w:t>, but it may not pay fair wages or provide adequate benefits to its staff</w:t>
            </w:r>
          </w:p>
        </w:tc>
      </w:tr>
      <w:tr w:rsidR="0014770D" w:rsidRPr="0014770D" w14:paraId="6F861714" w14:textId="77777777" w:rsidTr="00D83036">
        <w:trPr>
          <w:gridAfter w:val="1"/>
          <w:wAfter w:w="3192" w:type="dxa"/>
          <w:trHeight w:val="1410"/>
        </w:trPr>
        <w:tc>
          <w:tcPr>
            <w:tcW w:w="3192" w:type="dxa"/>
            <w:tcBorders>
              <w:top w:val="single" w:sz="4" w:space="0" w:color="000000"/>
              <w:left w:val="single" w:sz="4" w:space="0" w:color="000000"/>
              <w:bottom w:val="single" w:sz="4" w:space="0" w:color="000000"/>
              <w:right w:val="single" w:sz="4" w:space="0" w:color="000000"/>
            </w:tcBorders>
          </w:tcPr>
          <w:p w14:paraId="54FA2A21" w14:textId="31C83BE6" w:rsidR="005122E5" w:rsidRPr="0014770D" w:rsidRDefault="005122E5" w:rsidP="00AD2A0A">
            <w:pPr>
              <w:spacing w:line="259" w:lineRule="auto"/>
              <w:rPr>
                <w:rFonts w:asciiTheme="minorBidi" w:hAnsiTheme="minorBidi"/>
                <w:sz w:val="24"/>
                <w:szCs w:val="24"/>
              </w:rPr>
            </w:pPr>
            <w:r w:rsidRPr="0014770D">
              <w:rPr>
                <w:rFonts w:asciiTheme="minorBidi" w:hAnsiTheme="minorBidi"/>
                <w:sz w:val="24"/>
                <w:szCs w:val="24"/>
              </w:rPr>
              <w:t>Political Factors</w:t>
            </w:r>
          </w:p>
        </w:tc>
        <w:tc>
          <w:tcPr>
            <w:tcW w:w="3192" w:type="dxa"/>
            <w:tcBorders>
              <w:top w:val="single" w:sz="4" w:space="0" w:color="000000"/>
              <w:left w:val="single" w:sz="4" w:space="0" w:color="000000"/>
              <w:bottom w:val="single" w:sz="4" w:space="0" w:color="000000"/>
              <w:right w:val="single" w:sz="4" w:space="0" w:color="000000"/>
            </w:tcBorders>
          </w:tcPr>
          <w:p w14:paraId="69AEC5B6" w14:textId="77777777" w:rsidR="005122E5" w:rsidRPr="0014770D" w:rsidRDefault="005122E5" w:rsidP="005122E5">
            <w:pPr>
              <w:spacing w:line="342" w:lineRule="auto"/>
              <w:rPr>
                <w:rFonts w:asciiTheme="minorBidi" w:hAnsiTheme="minorBidi"/>
                <w:sz w:val="24"/>
                <w:szCs w:val="24"/>
              </w:rPr>
            </w:pPr>
            <w:r w:rsidRPr="0014770D">
              <w:rPr>
                <w:rFonts w:asciiTheme="minorBidi" w:hAnsiTheme="minorBidi"/>
                <w:sz w:val="24"/>
                <w:szCs w:val="24"/>
              </w:rPr>
              <w:t>High demand in promoting tourism and its operations (Zhu, Kim, and</w:t>
            </w:r>
          </w:p>
          <w:p w14:paraId="70E3CB2E" w14:textId="77777777" w:rsidR="005122E5" w:rsidRPr="0014770D" w:rsidRDefault="005122E5" w:rsidP="005122E5">
            <w:pPr>
              <w:spacing w:after="258" w:line="259" w:lineRule="auto"/>
              <w:rPr>
                <w:rFonts w:asciiTheme="minorBidi" w:hAnsiTheme="minorBidi"/>
                <w:sz w:val="24"/>
                <w:szCs w:val="24"/>
              </w:rPr>
            </w:pPr>
            <w:proofErr w:type="spellStart"/>
            <w:r w:rsidRPr="0014770D">
              <w:rPr>
                <w:rFonts w:asciiTheme="minorBidi" w:hAnsiTheme="minorBidi"/>
                <w:sz w:val="24"/>
                <w:szCs w:val="24"/>
              </w:rPr>
              <w:t>Poulston</w:t>
            </w:r>
            <w:proofErr w:type="spellEnd"/>
            <w:r w:rsidRPr="0014770D">
              <w:rPr>
                <w:rFonts w:asciiTheme="minorBidi" w:hAnsiTheme="minorBidi"/>
                <w:sz w:val="24"/>
                <w:szCs w:val="24"/>
              </w:rPr>
              <w:t>, 2020).</w:t>
            </w:r>
          </w:p>
          <w:p w14:paraId="5734AD07" w14:textId="6DF68B69" w:rsidR="005122E5" w:rsidRPr="0014770D" w:rsidRDefault="005122E5" w:rsidP="005122E5">
            <w:pPr>
              <w:spacing w:line="259" w:lineRule="auto"/>
              <w:rPr>
                <w:rFonts w:asciiTheme="minorBidi" w:hAnsiTheme="minorBidi"/>
                <w:sz w:val="24"/>
                <w:szCs w:val="24"/>
              </w:rPr>
            </w:pPr>
            <w:r w:rsidRPr="0014770D">
              <w:rPr>
                <w:rFonts w:asciiTheme="minorBidi" w:hAnsiTheme="minorBidi"/>
                <w:sz w:val="24"/>
                <w:szCs w:val="24"/>
              </w:rPr>
              <w:t xml:space="preserve"> </w:t>
            </w:r>
          </w:p>
        </w:tc>
        <w:tc>
          <w:tcPr>
            <w:tcW w:w="3192" w:type="dxa"/>
            <w:tcBorders>
              <w:top w:val="single" w:sz="4" w:space="0" w:color="000000"/>
              <w:left w:val="single" w:sz="4" w:space="0" w:color="000000"/>
              <w:bottom w:val="single" w:sz="4" w:space="0" w:color="000000"/>
              <w:right w:val="single" w:sz="4" w:space="0" w:color="000000"/>
            </w:tcBorders>
          </w:tcPr>
          <w:p w14:paraId="264F23F9" w14:textId="77777777" w:rsidR="005122E5" w:rsidRPr="0014770D" w:rsidRDefault="005122E5" w:rsidP="00AC5BEC">
            <w:pPr>
              <w:spacing w:line="340" w:lineRule="auto"/>
              <w:ind w:right="1"/>
              <w:rPr>
                <w:rFonts w:asciiTheme="minorBidi" w:hAnsiTheme="minorBidi"/>
                <w:sz w:val="24"/>
                <w:szCs w:val="24"/>
              </w:rPr>
            </w:pPr>
            <w:r w:rsidRPr="0014770D">
              <w:rPr>
                <w:rFonts w:asciiTheme="minorBidi" w:hAnsiTheme="minorBidi"/>
                <w:sz w:val="24"/>
                <w:szCs w:val="24"/>
              </w:rPr>
              <w:t>Multiple changes in government rules due to the COVID-19 period  (</w:t>
            </w:r>
            <w:proofErr w:type="spellStart"/>
            <w:r w:rsidRPr="0014770D">
              <w:rPr>
                <w:rFonts w:asciiTheme="minorBidi" w:hAnsiTheme="minorBidi"/>
                <w:sz w:val="24"/>
                <w:szCs w:val="24"/>
              </w:rPr>
              <w:t>Stylos</w:t>
            </w:r>
            <w:proofErr w:type="spellEnd"/>
            <w:r w:rsidRPr="0014770D">
              <w:rPr>
                <w:rFonts w:asciiTheme="minorBidi" w:hAnsiTheme="minorBidi"/>
                <w:sz w:val="24"/>
                <w:szCs w:val="24"/>
              </w:rPr>
              <w:t xml:space="preserve">, and </w:t>
            </w:r>
            <w:proofErr w:type="spellStart"/>
            <w:r w:rsidRPr="0014770D">
              <w:rPr>
                <w:rFonts w:asciiTheme="minorBidi" w:hAnsiTheme="minorBidi"/>
                <w:sz w:val="24"/>
                <w:szCs w:val="24"/>
              </w:rPr>
              <w:t>Zwiegelaar</w:t>
            </w:r>
            <w:proofErr w:type="spellEnd"/>
            <w:r w:rsidRPr="0014770D">
              <w:rPr>
                <w:rFonts w:asciiTheme="minorBidi" w:hAnsiTheme="minorBidi"/>
                <w:sz w:val="24"/>
                <w:szCs w:val="24"/>
              </w:rPr>
              <w:t>, 2019).</w:t>
            </w:r>
          </w:p>
          <w:p w14:paraId="1ADEC707" w14:textId="4523BF6E" w:rsidR="005122E5" w:rsidRPr="0014770D" w:rsidRDefault="005122E5" w:rsidP="00AC5BEC">
            <w:pPr>
              <w:spacing w:line="259" w:lineRule="auto"/>
              <w:ind w:right="108"/>
              <w:rPr>
                <w:rFonts w:asciiTheme="minorBidi" w:hAnsiTheme="minorBidi"/>
                <w:sz w:val="24"/>
                <w:szCs w:val="24"/>
              </w:rPr>
            </w:pPr>
            <w:r w:rsidRPr="0014770D">
              <w:rPr>
                <w:rFonts w:asciiTheme="minorBidi" w:hAnsiTheme="minorBidi"/>
                <w:sz w:val="24"/>
                <w:szCs w:val="24"/>
              </w:rPr>
              <w:t xml:space="preserve">The danger of terrorism. </w:t>
            </w:r>
          </w:p>
        </w:tc>
      </w:tr>
      <w:tr w:rsidR="0014770D" w:rsidRPr="0014770D" w14:paraId="0FC02D15" w14:textId="633BD7D7" w:rsidTr="00D83036">
        <w:trPr>
          <w:trHeight w:val="1197"/>
        </w:trPr>
        <w:tc>
          <w:tcPr>
            <w:tcW w:w="3192" w:type="dxa"/>
            <w:tcBorders>
              <w:top w:val="single" w:sz="4" w:space="0" w:color="000000"/>
              <w:left w:val="single" w:sz="4" w:space="0" w:color="000000"/>
              <w:bottom w:val="single" w:sz="4" w:space="0" w:color="000000"/>
              <w:right w:val="single" w:sz="4" w:space="0" w:color="000000"/>
            </w:tcBorders>
          </w:tcPr>
          <w:p w14:paraId="06305BAC" w14:textId="1AD1A063" w:rsidR="005122E5" w:rsidRPr="0014770D" w:rsidRDefault="005122E5" w:rsidP="00AD2A0A">
            <w:pPr>
              <w:spacing w:line="259" w:lineRule="auto"/>
              <w:rPr>
                <w:rFonts w:asciiTheme="minorBidi" w:hAnsiTheme="minorBidi"/>
                <w:sz w:val="24"/>
                <w:szCs w:val="24"/>
              </w:rPr>
            </w:pPr>
            <w:r w:rsidRPr="0014770D">
              <w:rPr>
                <w:rFonts w:asciiTheme="minorBidi" w:hAnsiTheme="minorBidi"/>
                <w:sz w:val="24"/>
                <w:szCs w:val="24"/>
              </w:rPr>
              <w:lastRenderedPageBreak/>
              <w:t>Legal Factors</w:t>
            </w:r>
          </w:p>
        </w:tc>
        <w:tc>
          <w:tcPr>
            <w:tcW w:w="3192" w:type="dxa"/>
            <w:tcBorders>
              <w:top w:val="single" w:sz="4" w:space="0" w:color="000000"/>
              <w:left w:val="single" w:sz="4" w:space="0" w:color="000000"/>
              <w:bottom w:val="single" w:sz="4" w:space="0" w:color="000000"/>
              <w:right w:val="single" w:sz="4" w:space="0" w:color="000000"/>
            </w:tcBorders>
          </w:tcPr>
          <w:p w14:paraId="08397D46" w14:textId="4247DB21" w:rsidR="005122E5" w:rsidRPr="0014770D" w:rsidRDefault="00AC5BEC" w:rsidP="005122E5">
            <w:pPr>
              <w:spacing w:line="259" w:lineRule="auto"/>
              <w:ind w:right="107"/>
              <w:rPr>
                <w:rFonts w:asciiTheme="minorBidi" w:hAnsiTheme="minorBidi"/>
                <w:sz w:val="24"/>
                <w:szCs w:val="24"/>
              </w:rPr>
            </w:pPr>
            <w:r w:rsidRPr="0014770D">
              <w:rPr>
                <w:rFonts w:asciiTheme="minorBidi" w:hAnsiTheme="minorBidi"/>
                <w:sz w:val="24"/>
                <w:szCs w:val="24"/>
              </w:rPr>
              <w:t>A valid operating license from Romania authorities; The hotel follows the local laws and regulation</w:t>
            </w:r>
          </w:p>
        </w:tc>
        <w:tc>
          <w:tcPr>
            <w:tcW w:w="3192" w:type="dxa"/>
            <w:tcBorders>
              <w:top w:val="single" w:sz="4" w:space="0" w:color="000000"/>
              <w:left w:val="single" w:sz="4" w:space="0" w:color="000000"/>
              <w:bottom w:val="single" w:sz="4" w:space="0" w:color="000000"/>
              <w:right w:val="single" w:sz="4" w:space="0" w:color="000000"/>
            </w:tcBorders>
          </w:tcPr>
          <w:p w14:paraId="2087AB37" w14:textId="4FEF382C" w:rsidR="005122E5" w:rsidRPr="0014770D" w:rsidRDefault="00AC5BEC" w:rsidP="005122E5">
            <w:pPr>
              <w:spacing w:line="259" w:lineRule="auto"/>
              <w:ind w:right="107"/>
              <w:rPr>
                <w:rFonts w:asciiTheme="minorBidi" w:hAnsiTheme="minorBidi"/>
                <w:sz w:val="24"/>
                <w:szCs w:val="24"/>
              </w:rPr>
            </w:pPr>
            <w:r w:rsidRPr="0014770D">
              <w:rPr>
                <w:rFonts w:asciiTheme="minorBidi" w:eastAsia="Calibri" w:hAnsiTheme="minorBidi"/>
                <w:sz w:val="24"/>
                <w:szCs w:val="24"/>
              </w:rPr>
              <w:t>The hotel allows gambling and has a casino within the property, which may pose risks such as addiction, crime, and pollution.</w:t>
            </w:r>
          </w:p>
        </w:tc>
        <w:tc>
          <w:tcPr>
            <w:tcW w:w="3192" w:type="dxa"/>
          </w:tcPr>
          <w:p w14:paraId="2E8D51E7" w14:textId="13385CEE" w:rsidR="005122E5" w:rsidRPr="0014770D" w:rsidRDefault="005122E5" w:rsidP="005122E5">
            <w:pPr>
              <w:spacing w:line="344" w:lineRule="auto"/>
              <w:jc w:val="both"/>
              <w:rPr>
                <w:rFonts w:asciiTheme="minorBidi" w:eastAsia="Calibri" w:hAnsiTheme="minorBidi"/>
                <w:sz w:val="24"/>
                <w:szCs w:val="24"/>
              </w:rPr>
            </w:pPr>
            <w:r w:rsidRPr="0014770D">
              <w:rPr>
                <w:rFonts w:asciiTheme="minorBidi" w:eastAsia="Calibri" w:hAnsiTheme="minorBidi"/>
                <w:sz w:val="24"/>
                <w:szCs w:val="24"/>
              </w:rPr>
              <w:t>).</w:t>
            </w:r>
          </w:p>
          <w:p w14:paraId="09D43F4E" w14:textId="77777777" w:rsidR="005122E5" w:rsidRPr="0014770D" w:rsidRDefault="005122E5" w:rsidP="005122E5">
            <w:pPr>
              <w:rPr>
                <w:rFonts w:asciiTheme="minorBidi" w:hAnsiTheme="minorBidi"/>
                <w:sz w:val="24"/>
                <w:szCs w:val="24"/>
              </w:rPr>
            </w:pPr>
          </w:p>
        </w:tc>
      </w:tr>
      <w:tr w:rsidR="0014770D" w:rsidRPr="0014770D" w14:paraId="22069CA6" w14:textId="77777777" w:rsidTr="00D83036">
        <w:trPr>
          <w:gridAfter w:val="1"/>
          <w:wAfter w:w="3192" w:type="dxa"/>
          <w:trHeight w:val="1485"/>
        </w:trPr>
        <w:tc>
          <w:tcPr>
            <w:tcW w:w="3192" w:type="dxa"/>
            <w:tcBorders>
              <w:top w:val="single" w:sz="4" w:space="0" w:color="000000"/>
              <w:left w:val="single" w:sz="4" w:space="0" w:color="000000"/>
              <w:bottom w:val="single" w:sz="4" w:space="0" w:color="000000"/>
              <w:right w:val="single" w:sz="4" w:space="0" w:color="000000"/>
            </w:tcBorders>
          </w:tcPr>
          <w:p w14:paraId="5A8E38C6" w14:textId="3DA82C01" w:rsidR="005122E5" w:rsidRPr="0014770D" w:rsidRDefault="005122E5" w:rsidP="00AD2A0A">
            <w:pPr>
              <w:spacing w:line="259" w:lineRule="auto"/>
              <w:rPr>
                <w:rFonts w:asciiTheme="minorBidi" w:hAnsiTheme="minorBidi"/>
                <w:sz w:val="24"/>
                <w:szCs w:val="24"/>
              </w:rPr>
            </w:pPr>
            <w:r w:rsidRPr="0014770D">
              <w:rPr>
                <w:rFonts w:asciiTheme="minorBidi" w:hAnsiTheme="minorBidi"/>
                <w:sz w:val="24"/>
                <w:szCs w:val="24"/>
              </w:rPr>
              <w:t>Environmental Factors</w:t>
            </w:r>
          </w:p>
        </w:tc>
        <w:tc>
          <w:tcPr>
            <w:tcW w:w="3192" w:type="dxa"/>
            <w:tcBorders>
              <w:top w:val="single" w:sz="4" w:space="0" w:color="000000"/>
              <w:left w:val="single" w:sz="4" w:space="0" w:color="000000"/>
              <w:bottom w:val="single" w:sz="4" w:space="0" w:color="000000"/>
              <w:right w:val="single" w:sz="4" w:space="0" w:color="000000"/>
            </w:tcBorders>
          </w:tcPr>
          <w:p w14:paraId="1D24DBF9" w14:textId="080A9C8A" w:rsidR="005122E5" w:rsidRPr="0014770D" w:rsidRDefault="005122E5" w:rsidP="00AC5BEC">
            <w:pPr>
              <w:spacing w:line="259" w:lineRule="auto"/>
              <w:ind w:right="108"/>
              <w:rPr>
                <w:rFonts w:asciiTheme="minorBidi" w:hAnsiTheme="minorBidi"/>
                <w:sz w:val="24"/>
                <w:szCs w:val="24"/>
              </w:rPr>
            </w:pPr>
            <w:r w:rsidRPr="0014770D">
              <w:rPr>
                <w:rFonts w:asciiTheme="minorBidi" w:hAnsiTheme="minorBidi"/>
                <w:sz w:val="24"/>
                <w:szCs w:val="24"/>
              </w:rPr>
              <w:t>Establish sustainable business by promoting an eco-friendly environment.</w:t>
            </w:r>
          </w:p>
        </w:tc>
        <w:tc>
          <w:tcPr>
            <w:tcW w:w="3192" w:type="dxa"/>
            <w:tcBorders>
              <w:top w:val="single" w:sz="4" w:space="0" w:color="000000"/>
              <w:left w:val="single" w:sz="4" w:space="0" w:color="000000"/>
              <w:bottom w:val="single" w:sz="4" w:space="0" w:color="000000"/>
              <w:right w:val="single" w:sz="4" w:space="0" w:color="000000"/>
            </w:tcBorders>
          </w:tcPr>
          <w:p w14:paraId="540AFC92" w14:textId="77777777" w:rsidR="005122E5" w:rsidRPr="0014770D" w:rsidRDefault="005122E5" w:rsidP="005122E5">
            <w:pPr>
              <w:spacing w:line="259" w:lineRule="auto"/>
              <w:rPr>
                <w:rFonts w:asciiTheme="minorBidi" w:hAnsiTheme="minorBidi"/>
                <w:sz w:val="24"/>
                <w:szCs w:val="24"/>
              </w:rPr>
            </w:pPr>
            <w:r w:rsidRPr="0014770D">
              <w:rPr>
                <w:rFonts w:asciiTheme="minorBidi" w:hAnsiTheme="minorBidi"/>
                <w:sz w:val="24"/>
                <w:szCs w:val="24"/>
              </w:rPr>
              <w:t xml:space="preserve">High demand in seasonal requirements. </w:t>
            </w:r>
          </w:p>
          <w:p w14:paraId="44885E7B" w14:textId="77777777" w:rsidR="005122E5" w:rsidRPr="0014770D" w:rsidRDefault="005122E5" w:rsidP="005122E5">
            <w:pPr>
              <w:spacing w:line="259" w:lineRule="auto"/>
              <w:rPr>
                <w:rFonts w:asciiTheme="minorBidi" w:hAnsiTheme="minorBidi"/>
                <w:sz w:val="24"/>
                <w:szCs w:val="24"/>
              </w:rPr>
            </w:pPr>
            <w:r w:rsidRPr="0014770D">
              <w:rPr>
                <w:rFonts w:asciiTheme="minorBidi" w:hAnsiTheme="minorBidi"/>
                <w:sz w:val="24"/>
                <w:szCs w:val="24"/>
              </w:rPr>
              <w:t>Fuel prices</w:t>
            </w:r>
          </w:p>
          <w:p w14:paraId="62A9AAB4" w14:textId="77777777" w:rsidR="005122E5" w:rsidRPr="0014770D" w:rsidRDefault="005122E5" w:rsidP="005122E5">
            <w:pPr>
              <w:spacing w:line="344" w:lineRule="auto"/>
              <w:jc w:val="both"/>
              <w:rPr>
                <w:rFonts w:asciiTheme="minorBidi" w:hAnsiTheme="minorBidi"/>
                <w:sz w:val="24"/>
                <w:szCs w:val="24"/>
              </w:rPr>
            </w:pPr>
          </w:p>
        </w:tc>
      </w:tr>
    </w:tbl>
    <w:p w14:paraId="5679612A" w14:textId="77777777" w:rsidR="00B641EB" w:rsidRPr="0014770D" w:rsidRDefault="00B641EB" w:rsidP="00C5372B">
      <w:pPr>
        <w:spacing w:line="360" w:lineRule="auto"/>
        <w:jc w:val="both"/>
        <w:rPr>
          <w:rFonts w:asciiTheme="minorBidi" w:hAnsiTheme="minorBidi"/>
          <w:sz w:val="24"/>
          <w:szCs w:val="24"/>
        </w:rPr>
      </w:pPr>
    </w:p>
    <w:p w14:paraId="67662C4C" w14:textId="317CF038" w:rsidR="00AC5BEC" w:rsidRPr="0014770D" w:rsidRDefault="00AC5BEC" w:rsidP="0068559E">
      <w:pPr>
        <w:spacing w:line="360" w:lineRule="auto"/>
        <w:jc w:val="both"/>
        <w:rPr>
          <w:rFonts w:asciiTheme="minorBidi" w:hAnsiTheme="minorBidi"/>
          <w:sz w:val="24"/>
          <w:szCs w:val="24"/>
          <w:shd w:val="clear" w:color="auto" w:fill="FFFFFF"/>
        </w:rPr>
      </w:pPr>
      <w:r w:rsidRPr="0014770D">
        <w:rPr>
          <w:rFonts w:asciiTheme="minorBidi" w:hAnsiTheme="minorBidi"/>
          <w:b/>
          <w:bCs/>
          <w:sz w:val="24"/>
          <w:szCs w:val="24"/>
          <w:shd w:val="clear" w:color="auto" w:fill="FFFFFF"/>
        </w:rPr>
        <w:t>Social</w:t>
      </w:r>
      <w:r w:rsidRPr="0014770D">
        <w:rPr>
          <w:rFonts w:asciiTheme="minorBidi" w:hAnsiTheme="minorBidi"/>
          <w:sz w:val="24"/>
          <w:szCs w:val="24"/>
          <w:shd w:val="clear" w:color="auto" w:fill="FFFFFF"/>
        </w:rPr>
        <w:t xml:space="preserve">: The hotel is located in an area of historic and national interest, near the Palace of Parliament and the People’s Salvation Cathedral. It caters to affluent vacationers, business </w:t>
      </w:r>
      <w:proofErr w:type="spellStart"/>
      <w:r w:rsidRPr="0014770D">
        <w:rPr>
          <w:rFonts w:asciiTheme="minorBidi" w:hAnsiTheme="minorBidi"/>
          <w:sz w:val="24"/>
          <w:szCs w:val="24"/>
          <w:shd w:val="clear" w:color="auto" w:fill="FFFFFF"/>
        </w:rPr>
        <w:t>travelers</w:t>
      </w:r>
      <w:proofErr w:type="spellEnd"/>
      <w:r w:rsidRPr="0014770D">
        <w:rPr>
          <w:rFonts w:asciiTheme="minorBidi" w:hAnsiTheme="minorBidi"/>
          <w:sz w:val="24"/>
          <w:szCs w:val="24"/>
          <w:shd w:val="clear" w:color="auto" w:fill="FFFFFF"/>
        </w:rPr>
        <w:t>, and Viking Cruise passengers(L. Anthony,2023)</w:t>
      </w:r>
      <w:r w:rsidR="005A6006" w:rsidRPr="0014770D">
        <w:rPr>
          <w:rFonts w:asciiTheme="minorBidi" w:hAnsiTheme="minorBidi"/>
          <w:sz w:val="24"/>
          <w:szCs w:val="24"/>
          <w:shd w:val="clear" w:color="auto" w:fill="FFFFFF"/>
        </w:rPr>
        <w:t xml:space="preserve">, </w:t>
      </w:r>
      <w:r w:rsidR="0068559E" w:rsidRPr="0014770D">
        <w:rPr>
          <w:rFonts w:asciiTheme="minorBidi" w:hAnsiTheme="minorBidi"/>
          <w:sz w:val="24"/>
          <w:szCs w:val="24"/>
          <w:shd w:val="clear" w:color="auto" w:fill="FFFFFF"/>
        </w:rPr>
        <w:t>and</w:t>
      </w:r>
      <w:r w:rsidRPr="0014770D">
        <w:rPr>
          <w:rFonts w:asciiTheme="minorBidi" w:hAnsiTheme="minorBidi"/>
          <w:sz w:val="24"/>
          <w:szCs w:val="24"/>
          <w:shd w:val="clear" w:color="auto" w:fill="FFFFFF"/>
        </w:rPr>
        <w:t xml:space="preserve"> offers a variety of dining options, </w:t>
      </w:r>
      <w:r w:rsidR="00EF5614" w:rsidRPr="0014770D">
        <w:rPr>
          <w:rFonts w:asciiTheme="minorBidi" w:hAnsiTheme="minorBidi"/>
          <w:sz w:val="24"/>
          <w:szCs w:val="24"/>
          <w:shd w:val="clear" w:color="auto" w:fill="FFFFFF"/>
        </w:rPr>
        <w:t xml:space="preserve">including </w:t>
      </w:r>
      <w:r w:rsidRPr="0014770D">
        <w:rPr>
          <w:rFonts w:asciiTheme="minorBidi" w:hAnsiTheme="minorBidi"/>
          <w:sz w:val="24"/>
          <w:szCs w:val="24"/>
          <w:shd w:val="clear" w:color="auto" w:fill="FFFFFF"/>
        </w:rPr>
        <w:t>a pool and spa, a luxury mall, and a casino within the property.</w:t>
      </w:r>
      <w:r w:rsidR="0068559E" w:rsidRPr="0014770D">
        <w:rPr>
          <w:rFonts w:asciiTheme="minorBidi" w:hAnsiTheme="minorBidi"/>
          <w:sz w:val="24"/>
          <w:szCs w:val="24"/>
          <w:shd w:val="clear" w:color="auto" w:fill="FFFFFF"/>
        </w:rPr>
        <w:t xml:space="preserve"> </w:t>
      </w:r>
      <w:r w:rsidRPr="0014770D">
        <w:rPr>
          <w:rFonts w:asciiTheme="minorBidi" w:hAnsiTheme="minorBidi"/>
          <w:sz w:val="24"/>
          <w:szCs w:val="24"/>
          <w:shd w:val="clear" w:color="auto" w:fill="FFFFFF"/>
        </w:rPr>
        <w:t xml:space="preserve">It also supports local communities and charities through its Spirit to Serve program (Marriott Bonvoy, 2023). </w:t>
      </w:r>
    </w:p>
    <w:p w14:paraId="3277B221" w14:textId="77777777" w:rsidR="005A6006" w:rsidRPr="0014770D" w:rsidRDefault="00AC5BEC" w:rsidP="005A6006">
      <w:pPr>
        <w:spacing w:after="158" w:line="360" w:lineRule="auto"/>
        <w:ind w:right="386"/>
        <w:jc w:val="both"/>
        <w:rPr>
          <w:rFonts w:asciiTheme="minorBidi" w:hAnsiTheme="minorBidi"/>
          <w:sz w:val="24"/>
          <w:szCs w:val="24"/>
          <w:shd w:val="clear" w:color="auto" w:fill="FFFFFF"/>
        </w:rPr>
      </w:pPr>
      <w:r w:rsidRPr="0014770D">
        <w:rPr>
          <w:rFonts w:asciiTheme="minorBidi" w:hAnsiTheme="minorBidi"/>
          <w:b/>
          <w:bCs/>
          <w:sz w:val="24"/>
          <w:szCs w:val="24"/>
          <w:shd w:val="clear" w:color="auto" w:fill="FFFFFF"/>
        </w:rPr>
        <w:t>Technological:</w:t>
      </w:r>
      <w:r w:rsidRPr="0014770D">
        <w:rPr>
          <w:rFonts w:asciiTheme="minorBidi" w:hAnsiTheme="minorBidi"/>
          <w:sz w:val="24"/>
          <w:szCs w:val="24"/>
          <w:shd w:val="clear" w:color="auto" w:fill="FFFFFF"/>
        </w:rPr>
        <w:t xml:space="preserve"> The hotel provides free internet access, electric vehicle charging stations, cable/satellite TV, and coffee/tea makers in all rooms. It also has a fitness </w:t>
      </w:r>
      <w:proofErr w:type="spellStart"/>
      <w:r w:rsidRPr="0014770D">
        <w:rPr>
          <w:rFonts w:asciiTheme="minorBidi" w:hAnsiTheme="minorBidi"/>
          <w:sz w:val="24"/>
          <w:szCs w:val="24"/>
          <w:shd w:val="clear" w:color="auto" w:fill="FFFFFF"/>
        </w:rPr>
        <w:t>center</w:t>
      </w:r>
      <w:proofErr w:type="spellEnd"/>
      <w:r w:rsidRPr="0014770D">
        <w:rPr>
          <w:rFonts w:asciiTheme="minorBidi" w:hAnsiTheme="minorBidi"/>
          <w:sz w:val="24"/>
          <w:szCs w:val="24"/>
          <w:shd w:val="clear" w:color="auto" w:fill="FFFFFF"/>
        </w:rPr>
        <w:t xml:space="preserve">, a business </w:t>
      </w:r>
      <w:proofErr w:type="spellStart"/>
      <w:r w:rsidRPr="0014770D">
        <w:rPr>
          <w:rFonts w:asciiTheme="minorBidi" w:hAnsiTheme="minorBidi"/>
          <w:sz w:val="24"/>
          <w:szCs w:val="24"/>
          <w:shd w:val="clear" w:color="auto" w:fill="FFFFFF"/>
        </w:rPr>
        <w:t>center</w:t>
      </w:r>
      <w:proofErr w:type="spellEnd"/>
      <w:r w:rsidRPr="0014770D">
        <w:rPr>
          <w:rFonts w:asciiTheme="minorBidi" w:hAnsiTheme="minorBidi"/>
          <w:sz w:val="24"/>
          <w:szCs w:val="24"/>
          <w:shd w:val="clear" w:color="auto" w:fill="FFFFFF"/>
        </w:rPr>
        <w:t>, and meeting rooms with modern equipment. It uses the Marriott Bonvoy app for online check-in, mobile key, and chat with staff (Marriott Bonvoy, 2023).</w:t>
      </w:r>
    </w:p>
    <w:p w14:paraId="214C61F1" w14:textId="2B242959" w:rsidR="00E658C8" w:rsidRPr="0014770D" w:rsidRDefault="00AC5BEC" w:rsidP="003D4CFF">
      <w:pPr>
        <w:spacing w:after="0" w:line="360" w:lineRule="auto"/>
        <w:ind w:right="386"/>
        <w:jc w:val="both"/>
        <w:rPr>
          <w:rFonts w:asciiTheme="minorBidi" w:hAnsiTheme="minorBidi"/>
          <w:sz w:val="24"/>
          <w:szCs w:val="24"/>
          <w:shd w:val="clear" w:color="auto" w:fill="FFFFFF"/>
        </w:rPr>
      </w:pPr>
      <w:r w:rsidRPr="0014770D">
        <w:rPr>
          <w:rFonts w:asciiTheme="minorBidi" w:hAnsiTheme="minorBidi"/>
          <w:b/>
          <w:bCs/>
          <w:sz w:val="24"/>
          <w:szCs w:val="24"/>
          <w:shd w:val="clear" w:color="auto" w:fill="FFFFFF"/>
        </w:rPr>
        <w:t>Economic aspects</w:t>
      </w:r>
      <w:r w:rsidRPr="0014770D">
        <w:rPr>
          <w:rFonts w:asciiTheme="minorBidi" w:hAnsiTheme="minorBidi"/>
          <w:sz w:val="24"/>
          <w:szCs w:val="24"/>
          <w:shd w:val="clear" w:color="auto" w:fill="FFFFFF"/>
        </w:rPr>
        <w:t>:</w:t>
      </w:r>
      <w:r w:rsidR="005A6006" w:rsidRPr="0014770D">
        <w:rPr>
          <w:rFonts w:asciiTheme="minorBidi" w:hAnsiTheme="minorBidi"/>
          <w:sz w:val="24"/>
          <w:szCs w:val="24"/>
        </w:rPr>
        <w:t xml:space="preserve"> </w:t>
      </w:r>
      <w:r w:rsidRPr="0014770D">
        <w:rPr>
          <w:rFonts w:asciiTheme="minorBidi" w:hAnsiTheme="minorBidi"/>
          <w:sz w:val="24"/>
          <w:szCs w:val="24"/>
          <w:shd w:val="clear" w:color="auto" w:fill="FFFFFF"/>
        </w:rPr>
        <w:t>JW Marriott Bucharest Grand Hotel experiences negative consequences as a result of frequent transformation into friends. In today's era, younger age groups have a greater interest in contemporary interior design and innovative methods of serving food. This removes the core of culture and traditional elements that do not appeal to older individuals. This poses a challenge for JW Marriott Bucharest Grand Hotel to keep up with the current technological trends</w:t>
      </w:r>
      <w:r w:rsidR="00AD7266" w:rsidRPr="0014770D">
        <w:rPr>
          <w:rFonts w:asciiTheme="minorBidi" w:hAnsiTheme="minorBidi"/>
          <w:sz w:val="24"/>
          <w:szCs w:val="24"/>
          <w:shd w:val="clear" w:color="auto" w:fill="FFFFFF"/>
        </w:rPr>
        <w:t xml:space="preserve"> (TripAdvisor, 2023).</w:t>
      </w:r>
    </w:p>
    <w:p w14:paraId="79C70A7E" w14:textId="2552F926" w:rsidR="00E12B47" w:rsidRPr="0014770D" w:rsidRDefault="00E658C8" w:rsidP="003D4CFF">
      <w:pPr>
        <w:spacing w:after="0" w:line="360" w:lineRule="auto"/>
        <w:jc w:val="both"/>
        <w:rPr>
          <w:rFonts w:asciiTheme="minorBidi" w:hAnsiTheme="minorBidi"/>
          <w:sz w:val="24"/>
          <w:szCs w:val="24"/>
          <w:shd w:val="clear" w:color="auto" w:fill="FFFFFF"/>
        </w:rPr>
      </w:pPr>
      <w:r w:rsidRPr="0014770D">
        <w:rPr>
          <w:rFonts w:asciiTheme="minorBidi" w:hAnsiTheme="minorBidi"/>
          <w:b/>
          <w:bCs/>
          <w:sz w:val="24"/>
          <w:szCs w:val="24"/>
          <w:shd w:val="clear" w:color="auto" w:fill="FFFFFF"/>
        </w:rPr>
        <w:t>Ethical</w:t>
      </w:r>
      <w:r w:rsidRPr="0014770D">
        <w:rPr>
          <w:rFonts w:asciiTheme="minorBidi" w:hAnsiTheme="minorBidi"/>
          <w:sz w:val="24"/>
          <w:szCs w:val="24"/>
          <w:shd w:val="clear" w:color="auto" w:fill="FFFFFF"/>
        </w:rPr>
        <w:t xml:space="preserve">: The hotel adheres to Marriott International’s core values and ethical principles, such as putting people first, pursuing excellence, embracing change, acting with integrity, and serving the world. It also follows the Marriott Business Conduct Guide, which outlines the expected </w:t>
      </w:r>
      <w:proofErr w:type="spellStart"/>
      <w:r w:rsidRPr="0014770D">
        <w:rPr>
          <w:rFonts w:asciiTheme="minorBidi" w:hAnsiTheme="minorBidi"/>
          <w:sz w:val="24"/>
          <w:szCs w:val="24"/>
          <w:shd w:val="clear" w:color="auto" w:fill="FFFFFF"/>
        </w:rPr>
        <w:t>behaviors</w:t>
      </w:r>
      <w:proofErr w:type="spellEnd"/>
      <w:r w:rsidRPr="0014770D">
        <w:rPr>
          <w:rFonts w:asciiTheme="minorBidi" w:hAnsiTheme="minorBidi"/>
          <w:sz w:val="24"/>
          <w:szCs w:val="24"/>
          <w:shd w:val="clear" w:color="auto" w:fill="FFFFFF"/>
        </w:rPr>
        <w:t xml:space="preserve"> and standards for all employees and business partners (Marriott Bonvoy, 2023).</w:t>
      </w:r>
    </w:p>
    <w:p w14:paraId="7D3AECA9" w14:textId="7B2CFB05" w:rsidR="00E658C8" w:rsidRPr="0014770D" w:rsidRDefault="00E658C8" w:rsidP="003D4CFF">
      <w:pPr>
        <w:spacing w:line="360" w:lineRule="auto"/>
        <w:jc w:val="both"/>
        <w:rPr>
          <w:rFonts w:asciiTheme="minorBidi" w:hAnsiTheme="minorBidi"/>
          <w:sz w:val="24"/>
          <w:szCs w:val="24"/>
          <w:shd w:val="clear" w:color="auto" w:fill="FFFFFF"/>
        </w:rPr>
      </w:pPr>
      <w:r w:rsidRPr="0014770D">
        <w:rPr>
          <w:rFonts w:asciiTheme="minorBidi" w:hAnsiTheme="minorBidi"/>
          <w:b/>
          <w:bCs/>
          <w:sz w:val="24"/>
          <w:szCs w:val="24"/>
          <w:shd w:val="clear" w:color="auto" w:fill="FFFFFF"/>
        </w:rPr>
        <w:lastRenderedPageBreak/>
        <w:t>Political factors</w:t>
      </w:r>
      <w:r w:rsidRPr="0014770D">
        <w:rPr>
          <w:rFonts w:asciiTheme="minorBidi" w:hAnsiTheme="minorBidi"/>
          <w:sz w:val="24"/>
          <w:szCs w:val="24"/>
          <w:shd w:val="clear" w:color="auto" w:fill="FFFFFF"/>
        </w:rPr>
        <w:t>: JW Marriott Bucharest Grand Hotel must adopt various tax strategies in different nations due to the variations in tax policies observed. The JW Marriott Bucharest Grand Hotel adheres to the tax regulations and practices of Romania while operating its business. As a result, they implemented a fresh tax strategy specifically for Romania in 2019 (Marriott Bonvoy, 2019).</w:t>
      </w:r>
      <w:r w:rsidR="00E12B47" w:rsidRPr="0014770D">
        <w:rPr>
          <w:rFonts w:asciiTheme="minorBidi" w:hAnsiTheme="minorBidi"/>
          <w:sz w:val="24"/>
          <w:szCs w:val="24"/>
          <w:shd w:val="clear" w:color="auto" w:fill="FFFFFF"/>
        </w:rPr>
        <w:t xml:space="preserve"> </w:t>
      </w:r>
    </w:p>
    <w:p w14:paraId="10EA888D" w14:textId="279B899F" w:rsidR="00E12B47" w:rsidRPr="0014770D" w:rsidRDefault="00E658C8" w:rsidP="003D4CFF">
      <w:pPr>
        <w:spacing w:line="360" w:lineRule="auto"/>
        <w:jc w:val="both"/>
        <w:rPr>
          <w:rFonts w:asciiTheme="minorBidi" w:hAnsiTheme="minorBidi"/>
          <w:sz w:val="24"/>
          <w:szCs w:val="24"/>
        </w:rPr>
      </w:pPr>
      <w:r w:rsidRPr="0014770D">
        <w:rPr>
          <w:rFonts w:asciiTheme="minorBidi" w:hAnsiTheme="minorBidi"/>
          <w:b/>
          <w:bCs/>
          <w:sz w:val="24"/>
          <w:szCs w:val="24"/>
          <w:shd w:val="clear" w:color="auto" w:fill="FFFFFF"/>
        </w:rPr>
        <w:t>Legal elements</w:t>
      </w:r>
      <w:r w:rsidRPr="0014770D">
        <w:rPr>
          <w:rFonts w:asciiTheme="minorBidi" w:hAnsiTheme="minorBidi"/>
          <w:sz w:val="24"/>
          <w:szCs w:val="24"/>
          <w:shd w:val="clear" w:color="auto" w:fill="FFFFFF"/>
        </w:rPr>
        <w:t>:</w:t>
      </w:r>
      <w:r w:rsidRPr="0014770D">
        <w:rPr>
          <w:rFonts w:asciiTheme="minorBidi" w:hAnsiTheme="minorBidi"/>
          <w:sz w:val="24"/>
          <w:szCs w:val="24"/>
        </w:rPr>
        <w:t xml:space="preserve"> </w:t>
      </w:r>
      <w:r w:rsidRPr="0014770D">
        <w:rPr>
          <w:rFonts w:asciiTheme="minorBidi" w:eastAsia="Times New Roman" w:hAnsiTheme="minorBidi"/>
          <w:kern w:val="0"/>
          <w:sz w:val="24"/>
          <w:szCs w:val="24"/>
          <w:lang w:eastAsia="en-GB"/>
          <w14:ligatures w14:val="none"/>
        </w:rPr>
        <w:t xml:space="preserve">The legislation regarding minimum wage and working hours is having a detrimental effect because </w:t>
      </w:r>
      <w:r w:rsidRPr="0014770D">
        <w:rPr>
          <w:rFonts w:asciiTheme="minorBidi" w:hAnsiTheme="minorBidi"/>
          <w:sz w:val="24"/>
          <w:szCs w:val="24"/>
          <w:shd w:val="clear" w:color="auto" w:fill="FFFFFF"/>
        </w:rPr>
        <w:t>JW Marriott Bucharest Grand Hotel</w:t>
      </w:r>
      <w:r w:rsidRPr="0014770D">
        <w:rPr>
          <w:rFonts w:asciiTheme="minorBidi" w:eastAsia="Times New Roman" w:hAnsiTheme="minorBidi"/>
          <w:kern w:val="0"/>
          <w:sz w:val="24"/>
          <w:szCs w:val="24"/>
          <w:lang w:eastAsia="en-GB"/>
          <w14:ligatures w14:val="none"/>
        </w:rPr>
        <w:t xml:space="preserve"> prioritises generating high revenue rather than controlling costs (Jung &amp; Yoon, 2018). Also, </w:t>
      </w:r>
      <w:r w:rsidRPr="0014770D">
        <w:rPr>
          <w:rFonts w:asciiTheme="minorBidi" w:hAnsiTheme="minorBidi"/>
          <w:sz w:val="24"/>
          <w:szCs w:val="24"/>
          <w:shd w:val="clear" w:color="auto" w:fill="FFFFFF"/>
        </w:rPr>
        <w:t xml:space="preserve">the hotel is subject to various legal risks, such as lawsuits, fines, penalties, or sanctions for violating any laws or contracts (Marriott Bonvoy, 2023). It also has to comply with data protection and privacy laws, such as the General Data Protection Regulation (GDPR) and the </w:t>
      </w:r>
      <w:proofErr w:type="spellStart"/>
      <w:r w:rsidRPr="0014770D">
        <w:rPr>
          <w:rFonts w:asciiTheme="minorBidi" w:hAnsiTheme="minorBidi"/>
          <w:sz w:val="24"/>
          <w:szCs w:val="24"/>
          <w:shd w:val="clear" w:color="auto" w:fill="FFFFFF"/>
        </w:rPr>
        <w:t>ePrivacy</w:t>
      </w:r>
      <w:proofErr w:type="spellEnd"/>
      <w:r w:rsidRPr="0014770D">
        <w:rPr>
          <w:rFonts w:asciiTheme="minorBidi" w:hAnsiTheme="minorBidi"/>
          <w:sz w:val="24"/>
          <w:szCs w:val="24"/>
          <w:shd w:val="clear" w:color="auto" w:fill="FFFFFF"/>
        </w:rPr>
        <w:t xml:space="preserve"> Directive, which regulate how personal data is collected, stored, and used.</w:t>
      </w:r>
    </w:p>
    <w:p w14:paraId="0212AFE3" w14:textId="1E386A0F" w:rsidR="00AC5BEC" w:rsidRDefault="00AC5BEC" w:rsidP="003D4CFF">
      <w:pPr>
        <w:spacing w:after="0" w:line="360" w:lineRule="auto"/>
        <w:jc w:val="both"/>
        <w:rPr>
          <w:rFonts w:asciiTheme="minorBidi" w:hAnsiTheme="minorBidi"/>
          <w:sz w:val="24"/>
          <w:szCs w:val="24"/>
          <w:shd w:val="clear" w:color="auto" w:fill="FFFFFF"/>
        </w:rPr>
      </w:pPr>
      <w:r w:rsidRPr="0014770D">
        <w:rPr>
          <w:rFonts w:asciiTheme="minorBidi" w:hAnsiTheme="minorBidi"/>
          <w:b/>
          <w:bCs/>
          <w:sz w:val="24"/>
          <w:szCs w:val="24"/>
          <w:shd w:val="clear" w:color="auto" w:fill="FFFFFF"/>
        </w:rPr>
        <w:t>Environmental</w:t>
      </w:r>
      <w:r w:rsidR="00AD7266" w:rsidRPr="0014770D">
        <w:rPr>
          <w:rFonts w:asciiTheme="minorBidi" w:hAnsiTheme="minorBidi"/>
          <w:b/>
          <w:bCs/>
          <w:sz w:val="24"/>
          <w:szCs w:val="24"/>
          <w:shd w:val="clear" w:color="auto" w:fill="FFFFFF"/>
        </w:rPr>
        <w:t xml:space="preserve"> </w:t>
      </w:r>
      <w:r w:rsidRPr="0014770D">
        <w:rPr>
          <w:rFonts w:asciiTheme="minorBidi" w:hAnsiTheme="minorBidi"/>
          <w:b/>
          <w:bCs/>
          <w:sz w:val="24"/>
          <w:szCs w:val="24"/>
          <w:shd w:val="clear" w:color="auto" w:fill="FFFFFF"/>
        </w:rPr>
        <w:t>elements</w:t>
      </w:r>
      <w:r w:rsidRPr="0014770D">
        <w:rPr>
          <w:rFonts w:asciiTheme="minorBidi" w:hAnsiTheme="minorBidi"/>
          <w:sz w:val="24"/>
          <w:szCs w:val="24"/>
          <w:shd w:val="clear" w:color="auto" w:fill="FFFFFF"/>
        </w:rPr>
        <w:t>:</w:t>
      </w:r>
      <w:r w:rsidR="00AD7266" w:rsidRPr="0014770D">
        <w:rPr>
          <w:rFonts w:asciiTheme="minorBidi" w:hAnsiTheme="minorBidi"/>
          <w:sz w:val="24"/>
          <w:szCs w:val="24"/>
          <w:shd w:val="clear" w:color="auto" w:fill="FFFFFF"/>
        </w:rPr>
        <w:t xml:space="preserve"> </w:t>
      </w:r>
      <w:r w:rsidRPr="0014770D">
        <w:rPr>
          <w:rFonts w:asciiTheme="minorBidi" w:hAnsiTheme="minorBidi"/>
          <w:sz w:val="24"/>
          <w:szCs w:val="24"/>
          <w:shd w:val="clear" w:color="auto" w:fill="FFFFFF"/>
        </w:rPr>
        <w:t>The hotel is committed to reducing its environmental impact and achieving carbon neutrality by 2050. It implements green practices such as recycling, water conservation, energy efficiency, and waste management. It also participates in the Clean the World program, which collects and distributes soap and hygiene products to communities in need</w:t>
      </w:r>
      <w:r w:rsidR="00E12B47" w:rsidRPr="0014770D">
        <w:rPr>
          <w:rFonts w:asciiTheme="minorBidi" w:hAnsiTheme="minorBidi"/>
          <w:sz w:val="24"/>
          <w:szCs w:val="24"/>
          <w:shd w:val="clear" w:color="auto" w:fill="FFFFFF"/>
        </w:rPr>
        <w:t xml:space="preserve"> (</w:t>
      </w:r>
      <w:r w:rsidR="004703F5" w:rsidRPr="00E17044">
        <w:rPr>
          <w:rFonts w:ascii="Arial" w:hAnsi="Arial" w:cs="Arial"/>
          <w:sz w:val="24"/>
          <w:szCs w:val="24"/>
        </w:rPr>
        <w:t xml:space="preserve">Japaridze, D. and </w:t>
      </w:r>
      <w:proofErr w:type="spellStart"/>
      <w:r w:rsidR="004703F5" w:rsidRPr="00E17044">
        <w:rPr>
          <w:rFonts w:ascii="Arial" w:hAnsi="Arial" w:cs="Arial"/>
          <w:sz w:val="24"/>
          <w:szCs w:val="24"/>
        </w:rPr>
        <w:t>Gitolendia</w:t>
      </w:r>
      <w:proofErr w:type="spellEnd"/>
      <w:r w:rsidR="004703F5" w:rsidRPr="00E17044">
        <w:rPr>
          <w:rFonts w:ascii="Arial" w:hAnsi="Arial" w:cs="Arial"/>
          <w:sz w:val="24"/>
          <w:szCs w:val="24"/>
        </w:rPr>
        <w:t>, B., 2019</w:t>
      </w:r>
      <w:r w:rsidR="00E12B47" w:rsidRPr="0014770D">
        <w:rPr>
          <w:rFonts w:asciiTheme="minorBidi" w:hAnsiTheme="minorBidi"/>
          <w:sz w:val="24"/>
          <w:szCs w:val="24"/>
          <w:shd w:val="clear" w:color="auto" w:fill="FFFFFF"/>
        </w:rPr>
        <w:t>)</w:t>
      </w:r>
      <w:r w:rsidRPr="0014770D">
        <w:rPr>
          <w:rFonts w:asciiTheme="minorBidi" w:hAnsiTheme="minorBidi"/>
          <w:sz w:val="24"/>
          <w:szCs w:val="24"/>
          <w:shd w:val="clear" w:color="auto" w:fill="FFFFFF"/>
        </w:rPr>
        <w:t xml:space="preserve">. </w:t>
      </w:r>
    </w:p>
    <w:p w14:paraId="5A69923B" w14:textId="77777777" w:rsidR="007C0663" w:rsidRDefault="007C0663" w:rsidP="003D4CFF">
      <w:pPr>
        <w:spacing w:after="0" w:line="360" w:lineRule="auto"/>
        <w:jc w:val="both"/>
        <w:rPr>
          <w:rFonts w:asciiTheme="minorBidi" w:hAnsiTheme="minorBidi"/>
          <w:sz w:val="24"/>
          <w:szCs w:val="24"/>
          <w:shd w:val="clear" w:color="auto" w:fill="FFFFFF"/>
        </w:rPr>
      </w:pPr>
    </w:p>
    <w:p w14:paraId="0708D14D" w14:textId="77777777" w:rsidR="007C0663" w:rsidRDefault="007C0663" w:rsidP="003D4CFF">
      <w:pPr>
        <w:spacing w:after="0" w:line="360" w:lineRule="auto"/>
        <w:jc w:val="both"/>
        <w:rPr>
          <w:rFonts w:asciiTheme="minorBidi" w:hAnsiTheme="minorBidi"/>
          <w:sz w:val="24"/>
          <w:szCs w:val="24"/>
          <w:shd w:val="clear" w:color="auto" w:fill="FFFFFF"/>
        </w:rPr>
      </w:pPr>
    </w:p>
    <w:p w14:paraId="053B980C" w14:textId="77777777" w:rsidR="007C0663" w:rsidRDefault="007C0663" w:rsidP="003D4CFF">
      <w:pPr>
        <w:spacing w:after="0" w:line="360" w:lineRule="auto"/>
        <w:jc w:val="both"/>
        <w:rPr>
          <w:rFonts w:asciiTheme="minorBidi" w:hAnsiTheme="minorBidi"/>
          <w:sz w:val="24"/>
          <w:szCs w:val="24"/>
          <w:shd w:val="clear" w:color="auto" w:fill="FFFFFF"/>
        </w:rPr>
      </w:pPr>
    </w:p>
    <w:p w14:paraId="16B27C6C" w14:textId="77777777" w:rsidR="007C0663" w:rsidRDefault="007C0663" w:rsidP="003D4CFF">
      <w:pPr>
        <w:spacing w:after="0" w:line="360" w:lineRule="auto"/>
        <w:jc w:val="both"/>
        <w:rPr>
          <w:rFonts w:asciiTheme="minorBidi" w:hAnsiTheme="minorBidi"/>
          <w:sz w:val="24"/>
          <w:szCs w:val="24"/>
          <w:shd w:val="clear" w:color="auto" w:fill="FFFFFF"/>
        </w:rPr>
      </w:pPr>
    </w:p>
    <w:p w14:paraId="595D53BD" w14:textId="77777777" w:rsidR="007C0663" w:rsidRDefault="007C0663" w:rsidP="003D4CFF">
      <w:pPr>
        <w:spacing w:after="0" w:line="360" w:lineRule="auto"/>
        <w:jc w:val="both"/>
        <w:rPr>
          <w:rFonts w:asciiTheme="minorBidi" w:hAnsiTheme="minorBidi"/>
          <w:sz w:val="24"/>
          <w:szCs w:val="24"/>
          <w:shd w:val="clear" w:color="auto" w:fill="FFFFFF"/>
        </w:rPr>
      </w:pPr>
    </w:p>
    <w:p w14:paraId="12C2ABD5" w14:textId="77777777" w:rsidR="007C0663" w:rsidRDefault="007C0663" w:rsidP="003D4CFF">
      <w:pPr>
        <w:spacing w:after="0" w:line="360" w:lineRule="auto"/>
        <w:jc w:val="both"/>
        <w:rPr>
          <w:rFonts w:asciiTheme="minorBidi" w:hAnsiTheme="minorBidi"/>
          <w:sz w:val="24"/>
          <w:szCs w:val="24"/>
          <w:shd w:val="clear" w:color="auto" w:fill="FFFFFF"/>
        </w:rPr>
      </w:pPr>
    </w:p>
    <w:p w14:paraId="520FE8C6" w14:textId="77777777" w:rsidR="00B61381" w:rsidRDefault="00B61381" w:rsidP="003D4CFF">
      <w:pPr>
        <w:spacing w:after="0" w:line="360" w:lineRule="auto"/>
        <w:jc w:val="both"/>
        <w:rPr>
          <w:rFonts w:asciiTheme="minorBidi" w:hAnsiTheme="minorBidi"/>
          <w:sz w:val="24"/>
          <w:szCs w:val="24"/>
          <w:shd w:val="clear" w:color="auto" w:fill="FFFFFF"/>
        </w:rPr>
      </w:pPr>
    </w:p>
    <w:p w14:paraId="0D53B96C" w14:textId="77777777" w:rsidR="00B61381" w:rsidRDefault="00B61381" w:rsidP="003D4CFF">
      <w:pPr>
        <w:spacing w:after="0" w:line="360" w:lineRule="auto"/>
        <w:jc w:val="both"/>
        <w:rPr>
          <w:rFonts w:asciiTheme="minorBidi" w:hAnsiTheme="minorBidi"/>
          <w:sz w:val="24"/>
          <w:szCs w:val="24"/>
          <w:shd w:val="clear" w:color="auto" w:fill="FFFFFF"/>
        </w:rPr>
      </w:pPr>
    </w:p>
    <w:p w14:paraId="0F0CEA0E" w14:textId="77777777" w:rsidR="00B61381" w:rsidRDefault="00B61381" w:rsidP="003D4CFF">
      <w:pPr>
        <w:spacing w:after="0" w:line="360" w:lineRule="auto"/>
        <w:jc w:val="both"/>
        <w:rPr>
          <w:rFonts w:asciiTheme="minorBidi" w:hAnsiTheme="minorBidi"/>
          <w:sz w:val="24"/>
          <w:szCs w:val="24"/>
          <w:shd w:val="clear" w:color="auto" w:fill="FFFFFF"/>
        </w:rPr>
      </w:pPr>
    </w:p>
    <w:p w14:paraId="128D9208" w14:textId="77777777" w:rsidR="00B61381" w:rsidRDefault="00B61381" w:rsidP="003D4CFF">
      <w:pPr>
        <w:spacing w:after="0" w:line="360" w:lineRule="auto"/>
        <w:jc w:val="both"/>
        <w:rPr>
          <w:rFonts w:asciiTheme="minorBidi" w:hAnsiTheme="minorBidi"/>
          <w:sz w:val="24"/>
          <w:szCs w:val="24"/>
          <w:shd w:val="clear" w:color="auto" w:fill="FFFFFF"/>
        </w:rPr>
      </w:pPr>
    </w:p>
    <w:p w14:paraId="019FC3E7" w14:textId="77777777" w:rsidR="00B61381" w:rsidRDefault="00B61381" w:rsidP="003D4CFF">
      <w:pPr>
        <w:spacing w:after="0" w:line="360" w:lineRule="auto"/>
        <w:jc w:val="both"/>
        <w:rPr>
          <w:rFonts w:asciiTheme="minorBidi" w:hAnsiTheme="minorBidi"/>
          <w:sz w:val="24"/>
          <w:szCs w:val="24"/>
          <w:shd w:val="clear" w:color="auto" w:fill="FFFFFF"/>
        </w:rPr>
      </w:pPr>
    </w:p>
    <w:p w14:paraId="211F558B" w14:textId="77777777" w:rsidR="007C0663" w:rsidRDefault="007C0663" w:rsidP="003D4CFF">
      <w:pPr>
        <w:spacing w:after="0" w:line="360" w:lineRule="auto"/>
        <w:jc w:val="both"/>
        <w:rPr>
          <w:rFonts w:asciiTheme="minorBidi" w:hAnsiTheme="minorBidi"/>
          <w:sz w:val="24"/>
          <w:szCs w:val="24"/>
          <w:shd w:val="clear" w:color="auto" w:fill="FFFFFF"/>
        </w:rPr>
      </w:pPr>
    </w:p>
    <w:p w14:paraId="02EC7A48" w14:textId="77777777" w:rsidR="007C0663" w:rsidRPr="0014770D" w:rsidRDefault="007C0663" w:rsidP="003D4CFF">
      <w:pPr>
        <w:spacing w:after="0" w:line="360" w:lineRule="auto"/>
        <w:jc w:val="both"/>
        <w:rPr>
          <w:rFonts w:asciiTheme="minorBidi" w:hAnsiTheme="minorBidi"/>
          <w:sz w:val="24"/>
          <w:szCs w:val="24"/>
          <w:shd w:val="clear" w:color="auto" w:fill="FFFFFF"/>
        </w:rPr>
      </w:pPr>
    </w:p>
    <w:p w14:paraId="03FCF3A3" w14:textId="77777777" w:rsidR="00E608C3" w:rsidRPr="0014770D" w:rsidRDefault="00E608C3" w:rsidP="00E608C3">
      <w:pPr>
        <w:spacing w:line="360" w:lineRule="auto"/>
        <w:jc w:val="both"/>
        <w:rPr>
          <w:rFonts w:asciiTheme="minorBidi" w:hAnsiTheme="minorBidi"/>
          <w:sz w:val="24"/>
          <w:szCs w:val="24"/>
          <w:shd w:val="clear" w:color="auto" w:fill="FFFFFF"/>
        </w:rPr>
      </w:pPr>
    </w:p>
    <w:p w14:paraId="1F7C83DB" w14:textId="2ECD28D1" w:rsidR="00124185" w:rsidRPr="0014770D" w:rsidRDefault="00124185" w:rsidP="00AF00AF">
      <w:p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lastRenderedPageBreak/>
        <w:t xml:space="preserve">TOWS Analysis </w:t>
      </w:r>
    </w:p>
    <w:tbl>
      <w:tblPr>
        <w:tblW w:w="9910" w:type="dxa"/>
        <w:tblInd w:w="-1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84"/>
        <w:gridCol w:w="5026"/>
      </w:tblGrid>
      <w:tr w:rsidR="0014770D" w:rsidRPr="0014770D" w14:paraId="059C7B1B" w14:textId="1C16D5D9" w:rsidTr="00821509">
        <w:trPr>
          <w:trHeight w:val="56"/>
        </w:trPr>
        <w:tc>
          <w:tcPr>
            <w:tcW w:w="4884" w:type="dxa"/>
          </w:tcPr>
          <w:p w14:paraId="5F2B66B7" w14:textId="70AC8B91" w:rsidR="00DF3C67" w:rsidRPr="0014770D" w:rsidRDefault="00DF3C67" w:rsidP="00DF3C67">
            <w:pPr>
              <w:shd w:val="clear" w:color="auto" w:fill="FFFFFF"/>
              <w:spacing w:after="0" w:line="360" w:lineRule="auto"/>
              <w:ind w:left="150"/>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Strengths</w:t>
            </w:r>
            <w:r w:rsidR="00DC3F8D" w:rsidRPr="0014770D">
              <w:rPr>
                <w:rFonts w:asciiTheme="minorBidi" w:eastAsia="Times New Roman" w:hAnsiTheme="minorBidi"/>
                <w:kern w:val="0"/>
                <w:sz w:val="24"/>
                <w:szCs w:val="24"/>
                <w:lang w:eastAsia="en-GB"/>
                <w14:ligatures w14:val="none"/>
              </w:rPr>
              <w:t xml:space="preserve"> (S)</w:t>
            </w:r>
          </w:p>
          <w:p w14:paraId="07DEB398" w14:textId="77777777" w:rsidR="00DF3C67" w:rsidRPr="0014770D" w:rsidRDefault="00DF3C67" w:rsidP="00DF3C67">
            <w:pPr>
              <w:shd w:val="clear" w:color="auto" w:fill="FFFFFF"/>
              <w:spacing w:after="0" w:line="360" w:lineRule="auto"/>
              <w:ind w:left="150"/>
              <w:jc w:val="both"/>
              <w:rPr>
                <w:rFonts w:asciiTheme="minorBidi" w:eastAsia="Times New Roman" w:hAnsiTheme="minorBidi"/>
                <w:kern w:val="0"/>
                <w:sz w:val="24"/>
                <w:szCs w:val="24"/>
                <w:lang w:eastAsia="en-GB"/>
                <w14:ligatures w14:val="none"/>
              </w:rPr>
            </w:pPr>
          </w:p>
        </w:tc>
        <w:tc>
          <w:tcPr>
            <w:tcW w:w="5026" w:type="dxa"/>
          </w:tcPr>
          <w:p w14:paraId="06B649D9" w14:textId="333950EC" w:rsidR="00DF3C67" w:rsidRPr="0014770D" w:rsidRDefault="00DF3C67">
            <w:pPr>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Weaknesses</w:t>
            </w:r>
            <w:r w:rsidR="00DC3F8D" w:rsidRPr="0014770D">
              <w:rPr>
                <w:rFonts w:asciiTheme="minorBidi" w:eastAsia="Times New Roman" w:hAnsiTheme="minorBidi"/>
                <w:kern w:val="0"/>
                <w:sz w:val="24"/>
                <w:szCs w:val="24"/>
                <w:lang w:eastAsia="en-GB"/>
                <w14:ligatures w14:val="none"/>
              </w:rPr>
              <w:t xml:space="preserve">  (W)</w:t>
            </w:r>
          </w:p>
          <w:p w14:paraId="3316A4A0" w14:textId="77777777" w:rsidR="00DF3C67" w:rsidRPr="0014770D" w:rsidRDefault="00DF3C67" w:rsidP="00DF3C67">
            <w:pPr>
              <w:shd w:val="clear" w:color="auto" w:fill="FFFFFF"/>
              <w:spacing w:after="0" w:line="360" w:lineRule="auto"/>
              <w:ind w:left="150"/>
              <w:jc w:val="both"/>
              <w:rPr>
                <w:rFonts w:asciiTheme="minorBidi" w:eastAsia="Times New Roman" w:hAnsiTheme="minorBidi"/>
                <w:kern w:val="0"/>
                <w:sz w:val="24"/>
                <w:szCs w:val="24"/>
                <w:lang w:eastAsia="en-GB"/>
                <w14:ligatures w14:val="none"/>
              </w:rPr>
            </w:pPr>
          </w:p>
        </w:tc>
      </w:tr>
      <w:tr w:rsidR="0014770D" w:rsidRPr="0014770D" w14:paraId="38E64807" w14:textId="77777777" w:rsidTr="00821509">
        <w:trPr>
          <w:trHeight w:val="41"/>
        </w:trPr>
        <w:tc>
          <w:tcPr>
            <w:tcW w:w="4884" w:type="dxa"/>
          </w:tcPr>
          <w:p w14:paraId="746C2EFA" w14:textId="3C4AD055" w:rsidR="00DF3C67" w:rsidRPr="0014770D" w:rsidRDefault="00DC3F8D" w:rsidP="00DF3C67">
            <w:pPr>
              <w:shd w:val="clear" w:color="auto" w:fill="FFFFFF"/>
              <w:spacing w:after="0" w:line="360" w:lineRule="auto"/>
              <w:ind w:left="150"/>
              <w:jc w:val="both"/>
              <w:rPr>
                <w:rFonts w:asciiTheme="minorBidi" w:eastAsia="Times New Roman" w:hAnsiTheme="minorBidi"/>
                <w:kern w:val="0"/>
                <w:sz w:val="24"/>
                <w:szCs w:val="24"/>
                <w:lang w:eastAsia="en-GB"/>
                <w14:ligatures w14:val="none"/>
              </w:rPr>
            </w:pPr>
            <w:r w:rsidRPr="0014770D">
              <w:rPr>
                <w:rFonts w:asciiTheme="minorBidi" w:hAnsiTheme="minorBidi"/>
                <w:b/>
                <w:bCs/>
                <w:sz w:val="24"/>
                <w:szCs w:val="24"/>
                <w:shd w:val="clear" w:color="auto" w:fill="FFFFFF"/>
              </w:rPr>
              <w:t>Historic and National Interest</w:t>
            </w:r>
            <w:r w:rsidRPr="0014770D">
              <w:rPr>
                <w:rFonts w:asciiTheme="minorBidi" w:hAnsiTheme="minorBidi"/>
                <w:sz w:val="24"/>
                <w:szCs w:val="24"/>
                <w:shd w:val="clear" w:color="auto" w:fill="FFFFFF"/>
              </w:rPr>
              <w:t xml:space="preserve">: The hotel’s location in an area of historic and national significance provides a unique appeal. Five-Star Rating: As the only five-star hotel in the district, JW Marriott Bucharest Grand Hotel boasts a reputation for luxury and quality. </w:t>
            </w:r>
            <w:r w:rsidRPr="0014770D">
              <w:rPr>
                <w:rFonts w:asciiTheme="minorBidi" w:hAnsiTheme="minorBidi"/>
                <w:b/>
                <w:bCs/>
                <w:sz w:val="24"/>
                <w:szCs w:val="24"/>
                <w:shd w:val="clear" w:color="auto" w:fill="FFFFFF"/>
              </w:rPr>
              <w:t>Proximity to Key Landmarks:</w:t>
            </w:r>
            <w:r w:rsidRPr="0014770D">
              <w:rPr>
                <w:rFonts w:asciiTheme="minorBidi" w:hAnsiTheme="minorBidi"/>
                <w:sz w:val="24"/>
                <w:szCs w:val="24"/>
                <w:shd w:val="clear" w:color="auto" w:fill="FFFFFF"/>
              </w:rPr>
              <w:t xml:space="preserve"> Its proximity to the Palace of Parliament and the People’s Salvation Cathedral enhances its allure</w:t>
            </w:r>
          </w:p>
          <w:p w14:paraId="75531FFB" w14:textId="77777777" w:rsidR="00DF3C67" w:rsidRPr="0014770D" w:rsidRDefault="00DF3C67" w:rsidP="00DF3C67">
            <w:pPr>
              <w:shd w:val="clear" w:color="auto" w:fill="FFFFFF"/>
              <w:spacing w:after="0" w:line="360" w:lineRule="auto"/>
              <w:ind w:left="150"/>
              <w:jc w:val="both"/>
              <w:rPr>
                <w:rFonts w:asciiTheme="minorBidi" w:eastAsia="Times New Roman" w:hAnsiTheme="minorBidi"/>
                <w:kern w:val="0"/>
                <w:sz w:val="24"/>
                <w:szCs w:val="24"/>
                <w:lang w:eastAsia="en-GB"/>
                <w14:ligatures w14:val="none"/>
              </w:rPr>
            </w:pPr>
          </w:p>
          <w:p w14:paraId="10FEE76F" w14:textId="77777777" w:rsidR="00DF3C67" w:rsidRPr="0014770D" w:rsidRDefault="00DF3C67" w:rsidP="00DF3C67">
            <w:pPr>
              <w:shd w:val="clear" w:color="auto" w:fill="FFFFFF"/>
              <w:spacing w:after="0" w:line="360" w:lineRule="auto"/>
              <w:ind w:left="150"/>
              <w:jc w:val="both"/>
              <w:rPr>
                <w:rFonts w:asciiTheme="minorBidi" w:eastAsia="Times New Roman" w:hAnsiTheme="minorBidi"/>
                <w:kern w:val="0"/>
                <w:sz w:val="24"/>
                <w:szCs w:val="24"/>
                <w:lang w:eastAsia="en-GB"/>
                <w14:ligatures w14:val="none"/>
              </w:rPr>
            </w:pPr>
          </w:p>
          <w:p w14:paraId="0FB549EA" w14:textId="77777777" w:rsidR="00DF3C67" w:rsidRPr="0014770D" w:rsidRDefault="00DF3C67" w:rsidP="00DF3C67">
            <w:pPr>
              <w:shd w:val="clear" w:color="auto" w:fill="FFFFFF"/>
              <w:spacing w:after="0" w:line="360" w:lineRule="auto"/>
              <w:ind w:left="150"/>
              <w:jc w:val="both"/>
              <w:rPr>
                <w:rFonts w:asciiTheme="minorBidi" w:eastAsia="Times New Roman" w:hAnsiTheme="minorBidi"/>
                <w:kern w:val="0"/>
                <w:sz w:val="24"/>
                <w:szCs w:val="24"/>
                <w:lang w:eastAsia="en-GB"/>
                <w14:ligatures w14:val="none"/>
              </w:rPr>
            </w:pPr>
          </w:p>
        </w:tc>
        <w:tc>
          <w:tcPr>
            <w:tcW w:w="5026" w:type="dxa"/>
          </w:tcPr>
          <w:p w14:paraId="721D4720" w14:textId="77777777" w:rsidR="00DC3F8D" w:rsidRPr="0014770D" w:rsidRDefault="00DC3F8D" w:rsidP="00A35334">
            <w:pPr>
              <w:shd w:val="clear" w:color="auto" w:fill="FFFFFF"/>
              <w:spacing w:after="0" w:line="360" w:lineRule="auto"/>
              <w:jc w:val="both"/>
              <w:rPr>
                <w:rFonts w:asciiTheme="minorBidi" w:hAnsiTheme="minorBidi"/>
                <w:sz w:val="24"/>
                <w:szCs w:val="24"/>
                <w:shd w:val="clear" w:color="auto" w:fill="FFFFFF"/>
              </w:rPr>
            </w:pPr>
            <w:r w:rsidRPr="0014770D">
              <w:rPr>
                <w:rFonts w:asciiTheme="minorBidi" w:hAnsiTheme="minorBidi"/>
                <w:b/>
                <w:bCs/>
                <w:sz w:val="24"/>
                <w:szCs w:val="24"/>
                <w:shd w:val="clear" w:color="auto" w:fill="FFFFFF"/>
              </w:rPr>
              <w:t>Distance from Old Town:</w:t>
            </w:r>
            <w:r w:rsidRPr="0014770D">
              <w:rPr>
                <w:rFonts w:asciiTheme="minorBidi" w:hAnsiTheme="minorBidi"/>
                <w:sz w:val="24"/>
                <w:szCs w:val="24"/>
                <w:shd w:val="clear" w:color="auto" w:fill="FFFFFF"/>
              </w:rPr>
              <w:t xml:space="preserve"> While it is within walking distance of Old Town, some guests might find the hotel’s location less convenient for exploring the vibrant city </w:t>
            </w:r>
            <w:proofErr w:type="spellStart"/>
            <w:r w:rsidRPr="0014770D">
              <w:rPr>
                <w:rFonts w:asciiTheme="minorBidi" w:hAnsiTheme="minorBidi"/>
                <w:sz w:val="24"/>
                <w:szCs w:val="24"/>
                <w:shd w:val="clear" w:color="auto" w:fill="FFFFFF"/>
              </w:rPr>
              <w:t>center</w:t>
            </w:r>
            <w:proofErr w:type="spellEnd"/>
            <w:r w:rsidRPr="0014770D">
              <w:rPr>
                <w:rFonts w:asciiTheme="minorBidi" w:hAnsiTheme="minorBidi"/>
                <w:sz w:val="24"/>
                <w:szCs w:val="24"/>
                <w:shd w:val="clear" w:color="auto" w:fill="FFFFFF"/>
              </w:rPr>
              <w:t>.</w:t>
            </w:r>
          </w:p>
          <w:p w14:paraId="38E15E2A" w14:textId="22715D84" w:rsidR="00A35334" w:rsidRPr="0014770D" w:rsidRDefault="00DC3F8D" w:rsidP="00A35334">
            <w:pPr>
              <w:shd w:val="clear" w:color="auto" w:fill="FFFFFF"/>
              <w:spacing w:after="0" w:line="360" w:lineRule="auto"/>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 xml:space="preserve"> </w:t>
            </w:r>
            <w:r w:rsidRPr="0014770D">
              <w:rPr>
                <w:rFonts w:asciiTheme="minorBidi" w:hAnsiTheme="minorBidi"/>
                <w:b/>
                <w:bCs/>
                <w:sz w:val="24"/>
                <w:szCs w:val="24"/>
                <w:shd w:val="clear" w:color="auto" w:fill="FFFFFF"/>
              </w:rPr>
              <w:t>Limited Accessibility:</w:t>
            </w:r>
            <w:r w:rsidRPr="0014770D">
              <w:rPr>
                <w:rFonts w:asciiTheme="minorBidi" w:hAnsiTheme="minorBidi"/>
                <w:sz w:val="24"/>
                <w:szCs w:val="24"/>
                <w:shd w:val="clear" w:color="auto" w:fill="FFFFFF"/>
              </w:rPr>
              <w:t xml:space="preserve"> Although it’s just a 30-minute drive from Henri Coanda International Airport, guests relying on public transportation may face challenges</w:t>
            </w:r>
          </w:p>
        </w:tc>
      </w:tr>
    </w:tbl>
    <w:p w14:paraId="6AD5C332" w14:textId="77777777" w:rsidR="008924AF" w:rsidRPr="0014770D" w:rsidRDefault="008924AF" w:rsidP="00940E63">
      <w:pPr>
        <w:shd w:val="clear" w:color="auto" w:fill="FFFFFF"/>
        <w:spacing w:after="0" w:line="360" w:lineRule="auto"/>
        <w:jc w:val="both"/>
        <w:rPr>
          <w:rFonts w:asciiTheme="minorBidi" w:eastAsia="Times New Roman" w:hAnsiTheme="minorBidi"/>
          <w:kern w:val="0"/>
          <w:sz w:val="24"/>
          <w:szCs w:val="24"/>
          <w:lang w:eastAsia="en-GB"/>
          <w14:ligatures w14:val="none"/>
        </w:rPr>
      </w:pPr>
    </w:p>
    <w:tbl>
      <w:tblPr>
        <w:tblW w:w="9899" w:type="dxa"/>
        <w:tblInd w:w="-1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14"/>
        <w:gridCol w:w="5185"/>
      </w:tblGrid>
      <w:tr w:rsidR="0014770D" w:rsidRPr="0014770D" w14:paraId="14C47B0D" w14:textId="3D6EF699" w:rsidTr="00821509">
        <w:trPr>
          <w:trHeight w:val="1045"/>
        </w:trPr>
        <w:tc>
          <w:tcPr>
            <w:tcW w:w="4714" w:type="dxa"/>
          </w:tcPr>
          <w:p w14:paraId="50B169E1" w14:textId="1F4D2446" w:rsidR="00821509" w:rsidRPr="0014770D" w:rsidRDefault="00821509" w:rsidP="00821509">
            <w:pPr>
              <w:shd w:val="clear" w:color="auto" w:fill="FFFFFF"/>
              <w:spacing w:after="0" w:line="360" w:lineRule="auto"/>
              <w:ind w:left="135"/>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Opportunities</w:t>
            </w:r>
            <w:r w:rsidR="00DC3F8D" w:rsidRPr="0014770D">
              <w:rPr>
                <w:rFonts w:asciiTheme="minorBidi" w:eastAsia="Times New Roman" w:hAnsiTheme="minorBidi"/>
                <w:kern w:val="0"/>
                <w:sz w:val="24"/>
                <w:szCs w:val="24"/>
                <w:lang w:eastAsia="en-GB"/>
                <w14:ligatures w14:val="none"/>
              </w:rPr>
              <w:t xml:space="preserve"> (O)</w:t>
            </w:r>
          </w:p>
          <w:p w14:paraId="43906020" w14:textId="77777777" w:rsidR="00821509" w:rsidRPr="0014770D" w:rsidRDefault="00821509" w:rsidP="00821509">
            <w:pPr>
              <w:shd w:val="clear" w:color="auto" w:fill="FFFFFF"/>
              <w:spacing w:after="0" w:line="360" w:lineRule="auto"/>
              <w:ind w:left="135"/>
              <w:jc w:val="both"/>
              <w:rPr>
                <w:rFonts w:asciiTheme="minorBidi" w:eastAsia="Times New Roman" w:hAnsiTheme="minorBidi"/>
                <w:kern w:val="0"/>
                <w:sz w:val="24"/>
                <w:szCs w:val="24"/>
                <w:lang w:eastAsia="en-GB"/>
                <w14:ligatures w14:val="none"/>
              </w:rPr>
            </w:pPr>
          </w:p>
        </w:tc>
        <w:tc>
          <w:tcPr>
            <w:tcW w:w="5185" w:type="dxa"/>
          </w:tcPr>
          <w:p w14:paraId="77359F7B" w14:textId="56F77DF0" w:rsidR="00821509" w:rsidRPr="0014770D" w:rsidRDefault="00821509" w:rsidP="00DC3F8D">
            <w:pPr>
              <w:ind w:left="720" w:hanging="720"/>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Threats</w:t>
            </w:r>
            <w:r w:rsidR="00DC3F8D" w:rsidRPr="0014770D">
              <w:rPr>
                <w:rFonts w:asciiTheme="minorBidi" w:eastAsia="Times New Roman" w:hAnsiTheme="minorBidi"/>
                <w:kern w:val="0"/>
                <w:sz w:val="24"/>
                <w:szCs w:val="24"/>
                <w:lang w:eastAsia="en-GB"/>
                <w14:ligatures w14:val="none"/>
              </w:rPr>
              <w:t xml:space="preserve"> (T)</w:t>
            </w:r>
          </w:p>
          <w:p w14:paraId="64F71D8D" w14:textId="77777777" w:rsidR="00821509" w:rsidRPr="0014770D" w:rsidRDefault="00821509" w:rsidP="00821509">
            <w:pPr>
              <w:shd w:val="clear" w:color="auto" w:fill="FFFFFF"/>
              <w:spacing w:after="0" w:line="360" w:lineRule="auto"/>
              <w:ind w:left="135"/>
              <w:jc w:val="both"/>
              <w:rPr>
                <w:rFonts w:asciiTheme="minorBidi" w:eastAsia="Times New Roman" w:hAnsiTheme="minorBidi"/>
                <w:kern w:val="0"/>
                <w:sz w:val="24"/>
                <w:szCs w:val="24"/>
                <w:lang w:eastAsia="en-GB"/>
                <w14:ligatures w14:val="none"/>
              </w:rPr>
            </w:pPr>
          </w:p>
        </w:tc>
      </w:tr>
      <w:tr w:rsidR="0014770D" w:rsidRPr="0014770D" w14:paraId="5D5721B3" w14:textId="7BE17A44" w:rsidTr="00821509">
        <w:trPr>
          <w:trHeight w:val="4715"/>
        </w:trPr>
        <w:tc>
          <w:tcPr>
            <w:tcW w:w="4714" w:type="dxa"/>
          </w:tcPr>
          <w:p w14:paraId="28392F11" w14:textId="1FBE2EB5" w:rsidR="00DC3F8D" w:rsidRPr="0014770D" w:rsidRDefault="00DC3F8D" w:rsidP="00821509">
            <w:pPr>
              <w:shd w:val="clear" w:color="auto" w:fill="FFFFFF"/>
              <w:spacing w:after="0" w:line="360" w:lineRule="auto"/>
              <w:ind w:left="135"/>
              <w:jc w:val="both"/>
              <w:rPr>
                <w:rFonts w:asciiTheme="minorBidi" w:hAnsiTheme="minorBidi"/>
                <w:sz w:val="24"/>
                <w:szCs w:val="24"/>
                <w:shd w:val="clear" w:color="auto" w:fill="FFFFFF"/>
              </w:rPr>
            </w:pPr>
            <w:r w:rsidRPr="0014770D">
              <w:rPr>
                <w:rFonts w:asciiTheme="minorBidi" w:hAnsiTheme="minorBidi"/>
                <w:b/>
                <w:bCs/>
                <w:sz w:val="24"/>
                <w:szCs w:val="24"/>
                <w:shd w:val="clear" w:color="auto" w:fill="FFFFFF"/>
              </w:rPr>
              <w:t>Expanding Culinary Offerings:</w:t>
            </w:r>
            <w:r w:rsidRPr="0014770D">
              <w:rPr>
                <w:rFonts w:asciiTheme="minorBidi" w:hAnsiTheme="minorBidi"/>
                <w:sz w:val="24"/>
                <w:szCs w:val="24"/>
                <w:shd w:val="clear" w:color="auto" w:fill="FFFFFF"/>
              </w:rPr>
              <w:t xml:space="preserve"> The hotel can explore further culinary diversity by introducing new dining concepts or collaborating with local chefs</w:t>
            </w:r>
            <w:r w:rsidR="001356DA">
              <w:rPr>
                <w:rFonts w:asciiTheme="minorBidi" w:hAnsiTheme="minorBidi"/>
                <w:sz w:val="24"/>
                <w:szCs w:val="24"/>
                <w:shd w:val="clear" w:color="auto" w:fill="FFFFFF"/>
              </w:rPr>
              <w:t xml:space="preserve"> (</w:t>
            </w:r>
            <w:r w:rsidR="001356DA" w:rsidRPr="00E17044">
              <w:rPr>
                <w:rFonts w:ascii="Arial" w:hAnsi="Arial" w:cs="Arial"/>
                <w:sz w:val="24"/>
                <w:szCs w:val="24"/>
              </w:rPr>
              <w:t>Shapoval, V., 2019</w:t>
            </w:r>
            <w:r w:rsidR="001356DA">
              <w:rPr>
                <w:rFonts w:ascii="Arial" w:hAnsi="Arial" w:cs="Arial"/>
                <w:sz w:val="24"/>
                <w:szCs w:val="24"/>
              </w:rPr>
              <w:t>)</w:t>
            </w:r>
            <w:r w:rsidRPr="0014770D">
              <w:rPr>
                <w:rFonts w:asciiTheme="minorBidi" w:hAnsiTheme="minorBidi"/>
                <w:sz w:val="24"/>
                <w:szCs w:val="24"/>
                <w:shd w:val="clear" w:color="auto" w:fill="FFFFFF"/>
              </w:rPr>
              <w:t xml:space="preserve">. </w:t>
            </w:r>
          </w:p>
          <w:p w14:paraId="632D565D" w14:textId="19C7FCC7" w:rsidR="00821509" w:rsidRPr="0014770D" w:rsidRDefault="00DC3F8D" w:rsidP="00821509">
            <w:pPr>
              <w:shd w:val="clear" w:color="auto" w:fill="FFFFFF"/>
              <w:spacing w:after="0" w:line="360" w:lineRule="auto"/>
              <w:ind w:left="135"/>
              <w:jc w:val="both"/>
              <w:rPr>
                <w:rFonts w:asciiTheme="minorBidi" w:eastAsia="Times New Roman" w:hAnsiTheme="minorBidi"/>
                <w:kern w:val="0"/>
                <w:sz w:val="24"/>
                <w:szCs w:val="24"/>
                <w:lang w:eastAsia="en-GB"/>
                <w14:ligatures w14:val="none"/>
              </w:rPr>
            </w:pPr>
            <w:r w:rsidRPr="0014770D">
              <w:rPr>
                <w:rFonts w:asciiTheme="minorBidi" w:hAnsiTheme="minorBidi"/>
                <w:b/>
                <w:bCs/>
                <w:sz w:val="24"/>
                <w:szCs w:val="24"/>
                <w:shd w:val="clear" w:color="auto" w:fill="FFFFFF"/>
              </w:rPr>
              <w:t>Enhanced Guest Experience:</w:t>
            </w:r>
            <w:r w:rsidRPr="0014770D">
              <w:rPr>
                <w:rFonts w:asciiTheme="minorBidi" w:hAnsiTheme="minorBidi"/>
                <w:sz w:val="24"/>
                <w:szCs w:val="24"/>
                <w:shd w:val="clear" w:color="auto" w:fill="FFFFFF"/>
              </w:rPr>
              <w:t xml:space="preserve"> By leveraging its spacious guestrooms and intuitive design, JW Marriott can create a memorable and comfortable stay for guests.</w:t>
            </w:r>
          </w:p>
        </w:tc>
        <w:tc>
          <w:tcPr>
            <w:tcW w:w="5185" w:type="dxa"/>
          </w:tcPr>
          <w:p w14:paraId="0C1BABF6" w14:textId="77777777" w:rsidR="00DC3F8D" w:rsidRPr="0014770D" w:rsidRDefault="00DC3F8D" w:rsidP="00DC3F8D">
            <w:pPr>
              <w:rPr>
                <w:rFonts w:asciiTheme="minorBidi" w:hAnsiTheme="minorBidi"/>
                <w:sz w:val="24"/>
                <w:szCs w:val="24"/>
                <w:shd w:val="clear" w:color="auto" w:fill="FFFFFF"/>
              </w:rPr>
            </w:pPr>
            <w:r w:rsidRPr="0014770D">
              <w:rPr>
                <w:rFonts w:asciiTheme="minorBidi" w:hAnsiTheme="minorBidi"/>
                <w:b/>
                <w:bCs/>
                <w:sz w:val="24"/>
                <w:szCs w:val="24"/>
                <w:shd w:val="clear" w:color="auto" w:fill="FFFFFF"/>
              </w:rPr>
              <w:t>Competition</w:t>
            </w:r>
            <w:r w:rsidRPr="0014770D">
              <w:rPr>
                <w:rFonts w:asciiTheme="minorBidi" w:hAnsiTheme="minorBidi"/>
                <w:sz w:val="24"/>
                <w:szCs w:val="24"/>
                <w:shd w:val="clear" w:color="auto" w:fill="FFFFFF"/>
              </w:rPr>
              <w:t>: The luxury hotel market in Bucharest is competitive, and JW Marriott needs to stay ahead by continuously improving its services.</w:t>
            </w:r>
          </w:p>
          <w:p w14:paraId="26C3EA40" w14:textId="406C0C2B" w:rsidR="00821509" w:rsidRPr="0014770D" w:rsidRDefault="00DC3F8D" w:rsidP="00DC3F8D">
            <w:pPr>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 xml:space="preserve"> </w:t>
            </w:r>
            <w:r w:rsidRPr="0014770D">
              <w:rPr>
                <w:rFonts w:asciiTheme="minorBidi" w:hAnsiTheme="minorBidi"/>
                <w:b/>
                <w:bCs/>
                <w:sz w:val="24"/>
                <w:szCs w:val="24"/>
                <w:shd w:val="clear" w:color="auto" w:fill="FFFFFF"/>
              </w:rPr>
              <w:t>Economic Factors</w:t>
            </w:r>
            <w:r w:rsidRPr="0014770D">
              <w:rPr>
                <w:rFonts w:asciiTheme="minorBidi" w:hAnsiTheme="minorBidi"/>
                <w:sz w:val="24"/>
                <w:szCs w:val="24"/>
                <w:shd w:val="clear" w:color="auto" w:fill="FFFFFF"/>
              </w:rPr>
              <w:t>: Economic fluctuations or unforeseen events can impact travel and hospitality, affecting the hotel’s business</w:t>
            </w:r>
            <w:r w:rsidR="00821509" w:rsidRPr="0014770D">
              <w:rPr>
                <w:rFonts w:asciiTheme="minorBidi" w:eastAsia="Times New Roman" w:hAnsiTheme="minorBidi"/>
                <w:kern w:val="0"/>
                <w:sz w:val="24"/>
                <w:szCs w:val="24"/>
                <w:lang w:eastAsia="en-GB"/>
                <w14:ligatures w14:val="none"/>
              </w:rPr>
              <w:t xml:space="preserve"> </w:t>
            </w:r>
          </w:p>
          <w:p w14:paraId="264F5F2A" w14:textId="7694A1E7" w:rsidR="00821509" w:rsidRPr="0014770D" w:rsidRDefault="00821509">
            <w:pPr>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 xml:space="preserve"> </w:t>
            </w:r>
          </w:p>
          <w:p w14:paraId="141C8CB9" w14:textId="77777777" w:rsidR="00821509" w:rsidRPr="0014770D" w:rsidRDefault="00821509" w:rsidP="00821509">
            <w:pPr>
              <w:shd w:val="clear" w:color="auto" w:fill="FFFFFF"/>
              <w:spacing w:after="0" w:line="360" w:lineRule="auto"/>
              <w:ind w:left="135"/>
              <w:jc w:val="both"/>
              <w:rPr>
                <w:rFonts w:asciiTheme="minorBidi" w:eastAsia="Times New Roman" w:hAnsiTheme="minorBidi"/>
                <w:kern w:val="0"/>
                <w:sz w:val="24"/>
                <w:szCs w:val="24"/>
                <w:lang w:eastAsia="en-GB"/>
                <w14:ligatures w14:val="none"/>
              </w:rPr>
            </w:pPr>
          </w:p>
        </w:tc>
      </w:tr>
    </w:tbl>
    <w:p w14:paraId="29D6CB4F" w14:textId="77777777" w:rsidR="008924AF" w:rsidRPr="0014770D" w:rsidRDefault="008924AF" w:rsidP="00940E63">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0F6242C3" w14:textId="4C53E98F" w:rsidR="00E608C3" w:rsidRPr="0014770D" w:rsidRDefault="00E608C3" w:rsidP="00E608C3">
      <w:p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lastRenderedPageBreak/>
        <w:t>In summary, JW Marriott Bucharest Grand Hotel’s strengths lie in its historical context, five-star status, and landmark proximity. Addressing weaknesses related to accessibility and capitalizing on opportunities like culinary innovation can help maintain its position as a premier luxury destination in Bucharest</w:t>
      </w:r>
      <w:r w:rsidR="001356DA">
        <w:rPr>
          <w:rFonts w:asciiTheme="minorBidi" w:hAnsiTheme="minorBidi"/>
          <w:sz w:val="24"/>
          <w:szCs w:val="24"/>
          <w:shd w:val="clear" w:color="auto" w:fill="FFFFFF"/>
        </w:rPr>
        <w:t xml:space="preserve"> (</w:t>
      </w:r>
      <w:proofErr w:type="spellStart"/>
      <w:r w:rsidR="001356DA" w:rsidRPr="00E17044">
        <w:rPr>
          <w:rFonts w:ascii="Arial" w:hAnsi="Arial" w:cs="Arial"/>
          <w:sz w:val="24"/>
          <w:szCs w:val="24"/>
        </w:rPr>
        <w:t>Stylos</w:t>
      </w:r>
      <w:proofErr w:type="spellEnd"/>
      <w:r w:rsidR="001356DA" w:rsidRPr="00E17044">
        <w:rPr>
          <w:rFonts w:ascii="Arial" w:hAnsi="Arial" w:cs="Arial"/>
          <w:sz w:val="24"/>
          <w:szCs w:val="24"/>
        </w:rPr>
        <w:t xml:space="preserve">, N. and </w:t>
      </w:r>
      <w:proofErr w:type="spellStart"/>
      <w:r w:rsidR="001356DA" w:rsidRPr="00E17044">
        <w:rPr>
          <w:rFonts w:ascii="Arial" w:hAnsi="Arial" w:cs="Arial"/>
          <w:sz w:val="24"/>
          <w:szCs w:val="24"/>
        </w:rPr>
        <w:t>Zwiegelaar</w:t>
      </w:r>
      <w:proofErr w:type="spellEnd"/>
      <w:r w:rsidR="001356DA" w:rsidRPr="00E17044">
        <w:rPr>
          <w:rFonts w:ascii="Arial" w:hAnsi="Arial" w:cs="Arial"/>
          <w:sz w:val="24"/>
          <w:szCs w:val="24"/>
        </w:rPr>
        <w:t>, J., 2019</w:t>
      </w:r>
      <w:r w:rsidR="001356DA">
        <w:rPr>
          <w:rFonts w:ascii="Arial" w:hAnsi="Arial" w:cs="Arial"/>
          <w:sz w:val="24"/>
          <w:szCs w:val="24"/>
        </w:rPr>
        <w:t>)</w:t>
      </w:r>
      <w:r w:rsidRPr="0014770D">
        <w:rPr>
          <w:rFonts w:asciiTheme="minorBidi" w:hAnsiTheme="minorBidi"/>
          <w:sz w:val="24"/>
          <w:szCs w:val="24"/>
          <w:shd w:val="clear" w:color="auto" w:fill="FFFFFF"/>
        </w:rPr>
        <w:t>.</w:t>
      </w:r>
    </w:p>
    <w:p w14:paraId="41F4C289" w14:textId="77777777" w:rsidR="00E608C3" w:rsidRPr="0014770D" w:rsidRDefault="00E608C3" w:rsidP="00E608C3">
      <w:pPr>
        <w:spacing w:line="360" w:lineRule="auto"/>
        <w:jc w:val="both"/>
        <w:rPr>
          <w:rFonts w:asciiTheme="minorBidi" w:hAnsiTheme="minorBidi"/>
          <w:sz w:val="24"/>
          <w:szCs w:val="24"/>
          <w:shd w:val="clear" w:color="auto" w:fill="FFFFFF"/>
        </w:rPr>
      </w:pPr>
    </w:p>
    <w:p w14:paraId="23CECFD5" w14:textId="7AF588EC" w:rsidR="00E608C3" w:rsidRPr="0014770D" w:rsidRDefault="00E608C3" w:rsidP="00E608C3">
      <w:p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 xml:space="preserve">SOAR Analysis </w:t>
      </w:r>
    </w:p>
    <w:tbl>
      <w:tblPr>
        <w:tblStyle w:val="TableGrid0"/>
        <w:tblpPr w:leftFromText="180" w:rightFromText="180" w:vertAnchor="text" w:horzAnchor="margin" w:tblpXSpec="center" w:tblpY="9"/>
        <w:tblW w:w="11096" w:type="dxa"/>
        <w:tblLook w:val="04A0" w:firstRow="1" w:lastRow="0" w:firstColumn="1" w:lastColumn="0" w:noHBand="0" w:noVBand="1"/>
      </w:tblPr>
      <w:tblGrid>
        <w:gridCol w:w="5010"/>
        <w:gridCol w:w="6086"/>
      </w:tblGrid>
      <w:tr w:rsidR="0014770D" w:rsidRPr="0014770D" w14:paraId="57CA48EF" w14:textId="77777777" w:rsidTr="00DA57A6">
        <w:trPr>
          <w:trHeight w:val="445"/>
        </w:trPr>
        <w:tc>
          <w:tcPr>
            <w:tcW w:w="5010" w:type="dxa"/>
          </w:tcPr>
          <w:p w14:paraId="494F4BF2" w14:textId="77777777" w:rsidR="00DA57A6" w:rsidRPr="0014770D" w:rsidRDefault="00DA57A6" w:rsidP="00DA57A6">
            <w:pPr>
              <w:jc w:val="center"/>
              <w:rPr>
                <w:rFonts w:asciiTheme="minorBidi" w:hAnsiTheme="minorBidi"/>
                <w:b/>
                <w:sz w:val="24"/>
                <w:szCs w:val="24"/>
              </w:rPr>
            </w:pPr>
            <w:r w:rsidRPr="0014770D">
              <w:rPr>
                <w:rFonts w:asciiTheme="minorBidi" w:hAnsiTheme="minorBidi"/>
                <w:b/>
                <w:sz w:val="24"/>
                <w:szCs w:val="24"/>
              </w:rPr>
              <w:t>Strengths</w:t>
            </w:r>
          </w:p>
        </w:tc>
        <w:tc>
          <w:tcPr>
            <w:tcW w:w="6086" w:type="dxa"/>
          </w:tcPr>
          <w:p w14:paraId="02216FCA" w14:textId="77777777" w:rsidR="00DA57A6" w:rsidRPr="0014770D" w:rsidRDefault="00DA57A6" w:rsidP="00DA57A6">
            <w:pPr>
              <w:jc w:val="center"/>
              <w:rPr>
                <w:rFonts w:asciiTheme="minorBidi" w:hAnsiTheme="minorBidi"/>
                <w:b/>
                <w:sz w:val="24"/>
                <w:szCs w:val="24"/>
              </w:rPr>
            </w:pPr>
            <w:r w:rsidRPr="0014770D">
              <w:rPr>
                <w:rFonts w:asciiTheme="minorBidi" w:hAnsiTheme="minorBidi"/>
                <w:b/>
                <w:sz w:val="24"/>
                <w:szCs w:val="24"/>
              </w:rPr>
              <w:t>Opportunities</w:t>
            </w:r>
          </w:p>
        </w:tc>
      </w:tr>
      <w:tr w:rsidR="0014770D" w:rsidRPr="0014770D" w14:paraId="083F10F0" w14:textId="77777777" w:rsidTr="00DA57A6">
        <w:trPr>
          <w:trHeight w:val="1708"/>
        </w:trPr>
        <w:tc>
          <w:tcPr>
            <w:tcW w:w="5010" w:type="dxa"/>
          </w:tcPr>
          <w:p w14:paraId="718AD749" w14:textId="26D809EB" w:rsidR="00DA57A6" w:rsidRPr="0014770D" w:rsidRDefault="00433275" w:rsidP="00433275">
            <w:pPr>
              <w:spacing w:line="480" w:lineRule="auto"/>
              <w:jc w:val="both"/>
              <w:rPr>
                <w:rFonts w:asciiTheme="minorBidi" w:hAnsiTheme="minorBidi"/>
                <w:sz w:val="24"/>
                <w:szCs w:val="24"/>
              </w:rPr>
            </w:pPr>
            <w:r w:rsidRPr="0014770D">
              <w:rPr>
                <w:rFonts w:asciiTheme="minorBidi" w:hAnsiTheme="minorBidi"/>
                <w:sz w:val="24"/>
                <w:szCs w:val="24"/>
                <w:shd w:val="clear" w:color="auto" w:fill="FFFFFF"/>
              </w:rPr>
              <w:t xml:space="preserve">The hotel has a reputation for intuitive service, culinary distinction, and notable grandeur, and has received many positive reviews from guests </w:t>
            </w:r>
            <w:r w:rsidR="009B3AE3" w:rsidRPr="0014770D">
              <w:rPr>
                <w:rFonts w:asciiTheme="minorBidi" w:hAnsiTheme="minorBidi"/>
                <w:sz w:val="24"/>
                <w:szCs w:val="24"/>
                <w:shd w:val="clear" w:color="auto" w:fill="FFFFFF"/>
              </w:rPr>
              <w:t>(Marriott, 2023).</w:t>
            </w:r>
          </w:p>
          <w:p w14:paraId="75B444EC" w14:textId="77777777" w:rsidR="00DA57A6" w:rsidRPr="0014770D" w:rsidRDefault="00DA57A6" w:rsidP="00DA57A6">
            <w:pPr>
              <w:rPr>
                <w:rFonts w:asciiTheme="minorBidi" w:hAnsiTheme="minorBidi"/>
                <w:sz w:val="24"/>
                <w:szCs w:val="24"/>
              </w:rPr>
            </w:pPr>
          </w:p>
          <w:p w14:paraId="6209A714" w14:textId="77777777" w:rsidR="00DA57A6" w:rsidRPr="0014770D" w:rsidRDefault="00DA57A6" w:rsidP="00DA57A6">
            <w:pPr>
              <w:rPr>
                <w:rFonts w:asciiTheme="minorBidi" w:hAnsiTheme="minorBidi"/>
                <w:sz w:val="24"/>
                <w:szCs w:val="24"/>
              </w:rPr>
            </w:pPr>
          </w:p>
          <w:p w14:paraId="2FEF571D" w14:textId="77777777" w:rsidR="00DA57A6" w:rsidRPr="0014770D" w:rsidRDefault="00DA57A6" w:rsidP="00DA57A6">
            <w:pPr>
              <w:rPr>
                <w:rFonts w:asciiTheme="minorBidi" w:hAnsiTheme="minorBidi"/>
                <w:sz w:val="24"/>
                <w:szCs w:val="24"/>
              </w:rPr>
            </w:pPr>
          </w:p>
          <w:p w14:paraId="7671EE59" w14:textId="77777777" w:rsidR="00DA57A6" w:rsidRPr="0014770D" w:rsidRDefault="00DA57A6" w:rsidP="00DA57A6">
            <w:pPr>
              <w:rPr>
                <w:rFonts w:asciiTheme="minorBidi" w:hAnsiTheme="minorBidi"/>
                <w:sz w:val="24"/>
                <w:szCs w:val="24"/>
              </w:rPr>
            </w:pPr>
          </w:p>
        </w:tc>
        <w:tc>
          <w:tcPr>
            <w:tcW w:w="6086" w:type="dxa"/>
          </w:tcPr>
          <w:p w14:paraId="0BD1BCA7" w14:textId="5323EA21" w:rsidR="00DA57A6" w:rsidRPr="0014770D" w:rsidRDefault="00433275" w:rsidP="00433275">
            <w:pPr>
              <w:spacing w:line="360" w:lineRule="auto"/>
              <w:jc w:val="both"/>
              <w:rPr>
                <w:rFonts w:asciiTheme="minorBidi" w:hAnsiTheme="minorBidi"/>
                <w:sz w:val="24"/>
                <w:szCs w:val="24"/>
              </w:rPr>
            </w:pPr>
            <w:r w:rsidRPr="0014770D">
              <w:rPr>
                <w:rFonts w:asciiTheme="minorBidi" w:hAnsiTheme="minorBidi"/>
                <w:sz w:val="24"/>
                <w:szCs w:val="24"/>
                <w:shd w:val="clear" w:color="auto" w:fill="FFFFFF"/>
              </w:rPr>
              <w:t xml:space="preserve">The hotel can leverage its location and amenities to attract more business </w:t>
            </w:r>
            <w:proofErr w:type="spellStart"/>
            <w:r w:rsidRPr="0014770D">
              <w:rPr>
                <w:rFonts w:asciiTheme="minorBidi" w:hAnsiTheme="minorBidi"/>
                <w:sz w:val="24"/>
                <w:szCs w:val="24"/>
                <w:shd w:val="clear" w:color="auto" w:fill="FFFFFF"/>
              </w:rPr>
              <w:t>travelers</w:t>
            </w:r>
            <w:proofErr w:type="spellEnd"/>
            <w:r w:rsidRPr="0014770D">
              <w:rPr>
                <w:rFonts w:asciiTheme="minorBidi" w:hAnsiTheme="minorBidi"/>
                <w:sz w:val="24"/>
                <w:szCs w:val="24"/>
                <w:shd w:val="clear" w:color="auto" w:fill="FFFFFF"/>
              </w:rPr>
              <w:t xml:space="preserve">, especially those who are attending events or meetings at the Palace of Parliament or nearby venues. It can also appeal to more leisure </w:t>
            </w:r>
            <w:proofErr w:type="spellStart"/>
            <w:r w:rsidRPr="0014770D">
              <w:rPr>
                <w:rFonts w:asciiTheme="minorBidi" w:hAnsiTheme="minorBidi"/>
                <w:sz w:val="24"/>
                <w:szCs w:val="24"/>
                <w:shd w:val="clear" w:color="auto" w:fill="FFFFFF"/>
              </w:rPr>
              <w:t>travelers</w:t>
            </w:r>
            <w:proofErr w:type="spellEnd"/>
            <w:r w:rsidRPr="0014770D">
              <w:rPr>
                <w:rFonts w:asciiTheme="minorBidi" w:hAnsiTheme="minorBidi"/>
                <w:sz w:val="24"/>
                <w:szCs w:val="24"/>
                <w:shd w:val="clear" w:color="auto" w:fill="FFFFFF"/>
              </w:rPr>
              <w:t xml:space="preserve">, especially those who are interested in exploring the historic and cultural aspects of Bucharest, by offering packages or discounts that include tickets or tours to nearby attractions. </w:t>
            </w:r>
          </w:p>
        </w:tc>
      </w:tr>
      <w:tr w:rsidR="0014770D" w:rsidRPr="0014770D" w14:paraId="63A15F98" w14:textId="77777777" w:rsidTr="00DA57A6">
        <w:trPr>
          <w:trHeight w:val="445"/>
        </w:trPr>
        <w:tc>
          <w:tcPr>
            <w:tcW w:w="5010" w:type="dxa"/>
          </w:tcPr>
          <w:p w14:paraId="7679787D" w14:textId="77777777" w:rsidR="00DA57A6" w:rsidRPr="0014770D" w:rsidRDefault="00DA57A6" w:rsidP="00DA57A6">
            <w:pPr>
              <w:jc w:val="center"/>
              <w:rPr>
                <w:rFonts w:asciiTheme="minorBidi" w:hAnsiTheme="minorBidi"/>
                <w:b/>
                <w:sz w:val="24"/>
                <w:szCs w:val="24"/>
              </w:rPr>
            </w:pPr>
            <w:r w:rsidRPr="0014770D">
              <w:rPr>
                <w:rFonts w:asciiTheme="minorBidi" w:hAnsiTheme="minorBidi"/>
                <w:b/>
                <w:sz w:val="24"/>
                <w:szCs w:val="24"/>
              </w:rPr>
              <w:t>Aspirations</w:t>
            </w:r>
          </w:p>
        </w:tc>
        <w:tc>
          <w:tcPr>
            <w:tcW w:w="6086" w:type="dxa"/>
          </w:tcPr>
          <w:p w14:paraId="2D10412E" w14:textId="77777777" w:rsidR="00DA57A6" w:rsidRPr="0014770D" w:rsidRDefault="00DA57A6" w:rsidP="00DA57A6">
            <w:pPr>
              <w:jc w:val="center"/>
              <w:rPr>
                <w:rFonts w:asciiTheme="minorBidi" w:hAnsiTheme="minorBidi"/>
                <w:b/>
                <w:sz w:val="24"/>
                <w:szCs w:val="24"/>
              </w:rPr>
            </w:pPr>
            <w:r w:rsidRPr="0014770D">
              <w:rPr>
                <w:rFonts w:asciiTheme="minorBidi" w:hAnsiTheme="minorBidi"/>
                <w:b/>
                <w:sz w:val="24"/>
                <w:szCs w:val="24"/>
              </w:rPr>
              <w:t>Results</w:t>
            </w:r>
          </w:p>
        </w:tc>
      </w:tr>
      <w:tr w:rsidR="0014770D" w:rsidRPr="0014770D" w14:paraId="2B3CA53A" w14:textId="77777777" w:rsidTr="00DA57A6">
        <w:trPr>
          <w:trHeight w:val="2896"/>
        </w:trPr>
        <w:tc>
          <w:tcPr>
            <w:tcW w:w="5010" w:type="dxa"/>
          </w:tcPr>
          <w:p w14:paraId="40DD3AE9" w14:textId="77777777" w:rsidR="00DA57A6" w:rsidRPr="0014770D" w:rsidRDefault="00DA57A6" w:rsidP="00DA57A6">
            <w:pPr>
              <w:rPr>
                <w:rFonts w:asciiTheme="minorBidi" w:hAnsiTheme="minorBidi"/>
                <w:sz w:val="24"/>
                <w:szCs w:val="24"/>
              </w:rPr>
            </w:pPr>
          </w:p>
          <w:p w14:paraId="35CDE868" w14:textId="0FB166BD" w:rsidR="00DA57A6" w:rsidRPr="0014770D" w:rsidRDefault="00DA57A6" w:rsidP="00DA57A6">
            <w:p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The hotel aspires to be the leading luxury hotel in Bucharest and to provide a restorative setting and a holistic offering that is both distinctive and deeply enriching for its guests (Marriott Bonvoy 2023). The hotel also aspires to be a responsible and sustainable business, by reducing its environmental impact, supporting local communities, and promoting ethical practices</w:t>
            </w:r>
            <w:r w:rsidR="00E17044">
              <w:rPr>
                <w:rFonts w:asciiTheme="minorBidi" w:hAnsiTheme="minorBidi"/>
                <w:sz w:val="24"/>
                <w:szCs w:val="24"/>
                <w:shd w:val="clear" w:color="auto" w:fill="FFFFFF"/>
              </w:rPr>
              <w:t xml:space="preserve"> (</w:t>
            </w:r>
            <w:proofErr w:type="spellStart"/>
            <w:r w:rsidR="00E17044" w:rsidRPr="00E17044">
              <w:rPr>
                <w:rFonts w:ascii="Arial" w:hAnsi="Arial" w:cs="Arial"/>
                <w:sz w:val="24"/>
                <w:szCs w:val="24"/>
              </w:rPr>
              <w:t>Bounatirou</w:t>
            </w:r>
            <w:proofErr w:type="spellEnd"/>
            <w:r w:rsidR="00E17044" w:rsidRPr="00E17044">
              <w:rPr>
                <w:rFonts w:ascii="Arial" w:hAnsi="Arial" w:cs="Arial"/>
                <w:sz w:val="24"/>
                <w:szCs w:val="24"/>
              </w:rPr>
              <w:t>, M.</w:t>
            </w:r>
            <w:r w:rsidR="00E17044">
              <w:rPr>
                <w:rFonts w:ascii="Arial" w:hAnsi="Arial" w:cs="Arial"/>
                <w:sz w:val="24"/>
                <w:szCs w:val="24"/>
              </w:rPr>
              <w:t>,2020).</w:t>
            </w:r>
          </w:p>
          <w:p w14:paraId="0229DDAE" w14:textId="77777777" w:rsidR="00DA57A6" w:rsidRPr="0014770D" w:rsidRDefault="00DA57A6" w:rsidP="00DA57A6">
            <w:pPr>
              <w:rPr>
                <w:rFonts w:asciiTheme="minorBidi" w:hAnsiTheme="minorBidi"/>
                <w:sz w:val="24"/>
                <w:szCs w:val="24"/>
              </w:rPr>
            </w:pPr>
          </w:p>
          <w:p w14:paraId="1B2A184E" w14:textId="77777777" w:rsidR="00DA57A6" w:rsidRPr="0014770D" w:rsidRDefault="00DA57A6" w:rsidP="00DA57A6">
            <w:pPr>
              <w:rPr>
                <w:rFonts w:asciiTheme="minorBidi" w:hAnsiTheme="minorBidi"/>
                <w:sz w:val="24"/>
                <w:szCs w:val="24"/>
              </w:rPr>
            </w:pPr>
          </w:p>
          <w:p w14:paraId="38F335BD" w14:textId="77777777" w:rsidR="00DA57A6" w:rsidRPr="0014770D" w:rsidRDefault="00DA57A6" w:rsidP="00DA57A6">
            <w:pPr>
              <w:rPr>
                <w:rFonts w:asciiTheme="minorBidi" w:hAnsiTheme="minorBidi"/>
                <w:sz w:val="24"/>
                <w:szCs w:val="24"/>
              </w:rPr>
            </w:pPr>
          </w:p>
          <w:p w14:paraId="6561767D" w14:textId="77777777" w:rsidR="00DA57A6" w:rsidRPr="0014770D" w:rsidRDefault="00DA57A6" w:rsidP="00DA57A6">
            <w:pPr>
              <w:rPr>
                <w:rFonts w:asciiTheme="minorBidi" w:hAnsiTheme="minorBidi"/>
                <w:sz w:val="24"/>
                <w:szCs w:val="24"/>
              </w:rPr>
            </w:pPr>
          </w:p>
          <w:p w14:paraId="670B89A7" w14:textId="77777777" w:rsidR="00DA57A6" w:rsidRPr="0014770D" w:rsidRDefault="00DA57A6" w:rsidP="00DA57A6">
            <w:pPr>
              <w:rPr>
                <w:rFonts w:asciiTheme="minorBidi" w:hAnsiTheme="minorBidi"/>
                <w:sz w:val="24"/>
                <w:szCs w:val="24"/>
              </w:rPr>
            </w:pPr>
          </w:p>
          <w:p w14:paraId="40ACA941" w14:textId="77777777" w:rsidR="00DA57A6" w:rsidRPr="0014770D" w:rsidRDefault="00DA57A6" w:rsidP="00DA57A6">
            <w:pPr>
              <w:rPr>
                <w:rFonts w:asciiTheme="minorBidi" w:hAnsiTheme="minorBidi"/>
                <w:sz w:val="24"/>
                <w:szCs w:val="24"/>
              </w:rPr>
            </w:pPr>
          </w:p>
        </w:tc>
        <w:tc>
          <w:tcPr>
            <w:tcW w:w="6086" w:type="dxa"/>
          </w:tcPr>
          <w:p w14:paraId="3AE5F76F" w14:textId="68FCCC11" w:rsidR="00DA57A6" w:rsidRPr="0014770D" w:rsidRDefault="00DA57A6" w:rsidP="00DA57A6">
            <w:pPr>
              <w:spacing w:line="360" w:lineRule="auto"/>
              <w:jc w:val="both"/>
              <w:rPr>
                <w:rFonts w:asciiTheme="minorBidi" w:hAnsiTheme="minorBidi"/>
                <w:sz w:val="24"/>
                <w:szCs w:val="24"/>
              </w:rPr>
            </w:pPr>
            <w:r w:rsidRPr="0014770D">
              <w:rPr>
                <w:rFonts w:asciiTheme="minorBidi" w:hAnsiTheme="minorBidi"/>
                <w:sz w:val="24"/>
                <w:szCs w:val="24"/>
                <w:shd w:val="clear" w:color="auto" w:fill="FFFFFF"/>
              </w:rPr>
              <w:t>The hotel measures its success by tracking key performance indicators, such as occupancy rate, revenue per available room, guest satisfaction, employee engagement, and social responsibility. The hotel also evaluates its progress by comparing its performance with its competitors, industry benchmarks, and best practices</w:t>
            </w:r>
            <w:r w:rsidR="004703F5">
              <w:rPr>
                <w:rFonts w:asciiTheme="minorBidi" w:hAnsiTheme="minorBidi"/>
                <w:sz w:val="24"/>
                <w:szCs w:val="24"/>
                <w:shd w:val="clear" w:color="auto" w:fill="FFFFFF"/>
              </w:rPr>
              <w:t xml:space="preserve"> (</w:t>
            </w:r>
            <w:r w:rsidR="004703F5" w:rsidRPr="00E17044">
              <w:rPr>
                <w:rFonts w:ascii="Arial" w:hAnsi="Arial" w:cs="Arial"/>
                <w:sz w:val="24"/>
                <w:szCs w:val="24"/>
              </w:rPr>
              <w:t>Koestler, C., 2011</w:t>
            </w:r>
            <w:r w:rsidR="004703F5">
              <w:rPr>
                <w:rFonts w:ascii="Arial" w:hAnsi="Arial" w:cs="Arial"/>
                <w:sz w:val="24"/>
                <w:szCs w:val="24"/>
              </w:rPr>
              <w:t>)</w:t>
            </w:r>
            <w:r w:rsidRPr="0014770D">
              <w:rPr>
                <w:rFonts w:asciiTheme="minorBidi" w:hAnsiTheme="minorBidi"/>
                <w:sz w:val="24"/>
                <w:szCs w:val="24"/>
                <w:shd w:val="clear" w:color="auto" w:fill="FFFFFF"/>
              </w:rPr>
              <w:t>.</w:t>
            </w:r>
          </w:p>
          <w:p w14:paraId="2352287B" w14:textId="77777777" w:rsidR="00DA57A6" w:rsidRPr="0014770D" w:rsidRDefault="00DA57A6" w:rsidP="00DA57A6">
            <w:pPr>
              <w:rPr>
                <w:rFonts w:asciiTheme="minorBidi" w:hAnsiTheme="minorBidi"/>
                <w:sz w:val="24"/>
                <w:szCs w:val="24"/>
              </w:rPr>
            </w:pPr>
          </w:p>
          <w:p w14:paraId="21E7B148" w14:textId="77777777" w:rsidR="00DA57A6" w:rsidRPr="0014770D" w:rsidRDefault="00DA57A6" w:rsidP="00DA57A6">
            <w:pPr>
              <w:rPr>
                <w:rFonts w:asciiTheme="minorBidi" w:hAnsiTheme="minorBidi"/>
                <w:sz w:val="24"/>
                <w:szCs w:val="24"/>
              </w:rPr>
            </w:pPr>
          </w:p>
          <w:p w14:paraId="5088CC48" w14:textId="77777777" w:rsidR="00DA57A6" w:rsidRPr="0014770D" w:rsidRDefault="00DA57A6" w:rsidP="00DA57A6">
            <w:pPr>
              <w:rPr>
                <w:rFonts w:asciiTheme="minorBidi" w:hAnsiTheme="minorBidi"/>
                <w:sz w:val="24"/>
                <w:szCs w:val="24"/>
              </w:rPr>
            </w:pPr>
          </w:p>
          <w:p w14:paraId="2B11B7AE" w14:textId="77777777" w:rsidR="00DA57A6" w:rsidRPr="0014770D" w:rsidRDefault="00DA57A6" w:rsidP="00DA57A6">
            <w:pPr>
              <w:rPr>
                <w:rFonts w:asciiTheme="minorBidi" w:hAnsiTheme="minorBidi"/>
                <w:sz w:val="24"/>
                <w:szCs w:val="24"/>
              </w:rPr>
            </w:pPr>
          </w:p>
          <w:p w14:paraId="61C059A9" w14:textId="77777777" w:rsidR="00DA57A6" w:rsidRPr="0014770D" w:rsidRDefault="00DA57A6" w:rsidP="00DA57A6">
            <w:pPr>
              <w:rPr>
                <w:rFonts w:asciiTheme="minorBidi" w:hAnsiTheme="minorBidi"/>
                <w:sz w:val="24"/>
                <w:szCs w:val="24"/>
              </w:rPr>
            </w:pPr>
          </w:p>
        </w:tc>
      </w:tr>
    </w:tbl>
    <w:p w14:paraId="4E27B46F" w14:textId="04DA6D50" w:rsidR="003216F1" w:rsidRPr="0014770D" w:rsidRDefault="009B3AE3" w:rsidP="003216F1">
      <w:p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lastRenderedPageBreak/>
        <w:t>Porter</w:t>
      </w:r>
      <w:r w:rsidR="0068559E"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 xml:space="preserve"> </w:t>
      </w:r>
      <w:r w:rsidR="0068559E" w:rsidRPr="0014770D">
        <w:rPr>
          <w:rFonts w:asciiTheme="minorBidi" w:hAnsiTheme="minorBidi"/>
          <w:sz w:val="24"/>
          <w:szCs w:val="24"/>
          <w:shd w:val="clear" w:color="auto" w:fill="FFFFFF"/>
        </w:rPr>
        <w:t>Five Forces</w:t>
      </w:r>
      <w:r w:rsidRPr="0014770D">
        <w:rPr>
          <w:rFonts w:asciiTheme="minorBidi" w:hAnsiTheme="minorBidi"/>
          <w:sz w:val="24"/>
          <w:szCs w:val="24"/>
          <w:shd w:val="clear" w:color="auto" w:fill="FFFFFF"/>
        </w:rPr>
        <w:t xml:space="preserve"> </w:t>
      </w:r>
      <w:r w:rsidR="0068559E" w:rsidRPr="0014770D">
        <w:rPr>
          <w:rFonts w:asciiTheme="minorBidi" w:hAnsiTheme="minorBidi"/>
          <w:sz w:val="24"/>
          <w:szCs w:val="24"/>
          <w:shd w:val="clear" w:color="auto" w:fill="FFFFFF"/>
        </w:rPr>
        <w:t xml:space="preserve">Model </w:t>
      </w:r>
    </w:p>
    <w:tbl>
      <w:tblPr>
        <w:tblW w:w="11070" w:type="dxa"/>
        <w:tblInd w:w="-10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70"/>
        <w:gridCol w:w="2820"/>
        <w:gridCol w:w="2280"/>
        <w:gridCol w:w="3300"/>
      </w:tblGrid>
      <w:tr w:rsidR="0014770D" w:rsidRPr="0014770D" w14:paraId="7B5BBE2F" w14:textId="77777777" w:rsidTr="0014770D">
        <w:trPr>
          <w:trHeight w:val="4521"/>
        </w:trPr>
        <w:tc>
          <w:tcPr>
            <w:tcW w:w="5490" w:type="dxa"/>
            <w:gridSpan w:val="2"/>
          </w:tcPr>
          <w:p w14:paraId="423BAEF5" w14:textId="77FCC95B" w:rsidR="003216F1" w:rsidRPr="0014770D" w:rsidRDefault="003216F1" w:rsidP="0014770D">
            <w:pPr>
              <w:spacing w:line="360" w:lineRule="auto"/>
              <w:jc w:val="both"/>
              <w:rPr>
                <w:rFonts w:asciiTheme="minorBidi" w:hAnsiTheme="minorBidi"/>
                <w:sz w:val="24"/>
                <w:szCs w:val="24"/>
                <w:shd w:val="clear" w:color="auto" w:fill="FFFFFF"/>
              </w:rPr>
            </w:pPr>
            <w:r w:rsidRPr="0014770D">
              <w:rPr>
                <w:rFonts w:asciiTheme="minorBidi" w:hAnsiTheme="minorBidi"/>
                <w:b/>
                <w:bCs/>
                <w:sz w:val="24"/>
                <w:szCs w:val="24"/>
                <w:shd w:val="clear" w:color="auto" w:fill="FFFFFF"/>
              </w:rPr>
              <w:t>Threat of New Entrants</w:t>
            </w:r>
            <w:r w:rsidRPr="0014770D">
              <w:rPr>
                <w:rFonts w:asciiTheme="minorBidi" w:hAnsiTheme="minorBidi"/>
                <w:sz w:val="24"/>
                <w:szCs w:val="24"/>
                <w:shd w:val="clear" w:color="auto" w:fill="FFFFFF"/>
              </w:rPr>
              <w:t xml:space="preserve">: </w:t>
            </w:r>
            <w:r w:rsidR="0014770D">
              <w:rPr>
                <w:rFonts w:asciiTheme="minorBidi" w:hAnsiTheme="minorBidi"/>
                <w:sz w:val="24"/>
                <w:szCs w:val="24"/>
                <w:shd w:val="clear" w:color="auto" w:fill="FFFFFF"/>
              </w:rPr>
              <w:t xml:space="preserve">LOW - </w:t>
            </w:r>
            <w:r w:rsidRPr="0014770D">
              <w:rPr>
                <w:rFonts w:asciiTheme="minorBidi" w:hAnsiTheme="minorBidi"/>
                <w:sz w:val="24"/>
                <w:szCs w:val="24"/>
                <w:shd w:val="clear" w:color="auto" w:fill="FFFFFF"/>
              </w:rPr>
              <w:t>JW Marriott Bucharest Grand Hotel is an established hotel brand, making it difficult for new entrants to compete. The capital investment required for infrastructure and advertising is substantial. Additionally, stringent rules and regulations for international hotel businesses can deter new players. The pandemic’s impact on business travel may discourage new entrants, as many large businesses have shifted to remote work.</w:t>
            </w:r>
          </w:p>
          <w:p w14:paraId="06B3B2FE" w14:textId="77777777" w:rsidR="003216F1" w:rsidRPr="0014770D" w:rsidRDefault="003216F1" w:rsidP="0014770D">
            <w:pPr>
              <w:spacing w:line="360" w:lineRule="auto"/>
              <w:ind w:left="1049"/>
              <w:jc w:val="both"/>
              <w:rPr>
                <w:rFonts w:asciiTheme="minorBidi" w:hAnsiTheme="minorBidi"/>
                <w:sz w:val="24"/>
                <w:szCs w:val="24"/>
                <w:shd w:val="clear" w:color="auto" w:fill="FFFFFF"/>
              </w:rPr>
            </w:pPr>
          </w:p>
          <w:p w14:paraId="2F6DA910" w14:textId="77777777" w:rsidR="003216F1" w:rsidRPr="0014770D" w:rsidRDefault="003216F1" w:rsidP="0014770D">
            <w:pPr>
              <w:spacing w:line="360" w:lineRule="auto"/>
              <w:ind w:left="1050"/>
              <w:jc w:val="both"/>
              <w:rPr>
                <w:rFonts w:asciiTheme="minorBidi" w:hAnsiTheme="minorBidi"/>
                <w:sz w:val="24"/>
                <w:szCs w:val="24"/>
                <w:shd w:val="clear" w:color="auto" w:fill="FFFFFF"/>
              </w:rPr>
            </w:pPr>
          </w:p>
        </w:tc>
        <w:tc>
          <w:tcPr>
            <w:tcW w:w="5580" w:type="dxa"/>
            <w:gridSpan w:val="2"/>
          </w:tcPr>
          <w:p w14:paraId="1CFB9A50" w14:textId="1E5F3513" w:rsidR="003216F1" w:rsidRPr="0014770D" w:rsidRDefault="003216F1" w:rsidP="0014770D">
            <w:pPr>
              <w:spacing w:line="360" w:lineRule="auto"/>
              <w:jc w:val="both"/>
              <w:rPr>
                <w:rFonts w:asciiTheme="minorBidi" w:hAnsiTheme="minorBidi"/>
                <w:sz w:val="24"/>
                <w:szCs w:val="24"/>
                <w:shd w:val="clear" w:color="auto" w:fill="FFFFFF"/>
              </w:rPr>
            </w:pPr>
            <w:r w:rsidRPr="0014770D">
              <w:rPr>
                <w:rFonts w:asciiTheme="minorBidi" w:hAnsiTheme="minorBidi"/>
                <w:b/>
                <w:bCs/>
                <w:sz w:val="24"/>
                <w:szCs w:val="24"/>
                <w:shd w:val="clear" w:color="auto" w:fill="FFFFFF"/>
              </w:rPr>
              <w:t>Threat of Substitutes</w:t>
            </w:r>
            <w:r w:rsidRPr="0014770D">
              <w:rPr>
                <w:rFonts w:asciiTheme="minorBidi" w:hAnsiTheme="minorBidi"/>
                <w:sz w:val="24"/>
                <w:szCs w:val="24"/>
                <w:shd w:val="clear" w:color="auto" w:fill="FFFFFF"/>
              </w:rPr>
              <w:t xml:space="preserve">: </w:t>
            </w:r>
            <w:r w:rsidR="0014770D">
              <w:rPr>
                <w:rFonts w:asciiTheme="minorBidi" w:hAnsiTheme="minorBidi"/>
                <w:sz w:val="24"/>
                <w:szCs w:val="24"/>
                <w:shd w:val="clear" w:color="auto" w:fill="FFFFFF"/>
              </w:rPr>
              <w:t xml:space="preserve">HIGHT - </w:t>
            </w:r>
            <w:r w:rsidRPr="0014770D">
              <w:rPr>
                <w:rFonts w:asciiTheme="minorBidi" w:hAnsiTheme="minorBidi"/>
                <w:sz w:val="24"/>
                <w:szCs w:val="24"/>
                <w:shd w:val="clear" w:color="auto" w:fill="FFFFFF"/>
              </w:rPr>
              <w:t>The rise of home-sharing platforms like Airbnb poses a significant threat to luxury hotels. Innovative concepts (e.g., bubble rooms, and treehouses) provide unique experiences that compete with traditional luxury hotels. However, JW Marriott’s Bucharest Grand Hotel's strong brand value still attracts loyal customers seeking standard and quality service</w:t>
            </w:r>
            <w:r w:rsidR="001356DA">
              <w:rPr>
                <w:rFonts w:asciiTheme="minorBidi" w:hAnsiTheme="minorBidi"/>
                <w:sz w:val="24"/>
                <w:szCs w:val="24"/>
                <w:shd w:val="clear" w:color="auto" w:fill="FFFFFF"/>
              </w:rPr>
              <w:t xml:space="preserve"> (</w:t>
            </w:r>
            <w:r w:rsidR="001356DA" w:rsidRPr="00E17044">
              <w:rPr>
                <w:rFonts w:ascii="Arial" w:hAnsi="Arial" w:cs="Arial"/>
                <w:sz w:val="24"/>
                <w:szCs w:val="24"/>
              </w:rPr>
              <w:t>McCartney, G. and McCartney, A., 2020</w:t>
            </w:r>
            <w:r w:rsidR="001356DA">
              <w:rPr>
                <w:rFonts w:ascii="Arial" w:hAnsi="Arial" w:cs="Arial"/>
                <w:sz w:val="24"/>
                <w:szCs w:val="24"/>
              </w:rPr>
              <w:t>)</w:t>
            </w:r>
            <w:r w:rsidRPr="0014770D">
              <w:rPr>
                <w:rFonts w:asciiTheme="minorBidi" w:hAnsiTheme="minorBidi"/>
                <w:sz w:val="24"/>
                <w:szCs w:val="24"/>
                <w:shd w:val="clear" w:color="auto" w:fill="FFFFFF"/>
              </w:rPr>
              <w:t>.</w:t>
            </w:r>
          </w:p>
        </w:tc>
      </w:tr>
      <w:tr w:rsidR="0014770D" w:rsidRPr="0014770D" w14:paraId="17DE6BB7" w14:textId="77777777" w:rsidTr="0014770D">
        <w:trPr>
          <w:trHeight w:val="2865"/>
        </w:trPr>
        <w:tc>
          <w:tcPr>
            <w:tcW w:w="5490" w:type="dxa"/>
            <w:gridSpan w:val="2"/>
          </w:tcPr>
          <w:p w14:paraId="219A8D04" w14:textId="0E9F72F5" w:rsidR="003216F1" w:rsidRPr="0014770D" w:rsidRDefault="003216F1" w:rsidP="0014770D">
            <w:pPr>
              <w:spacing w:line="360" w:lineRule="auto"/>
              <w:jc w:val="both"/>
              <w:rPr>
                <w:rFonts w:asciiTheme="minorBidi" w:hAnsiTheme="minorBidi"/>
                <w:sz w:val="24"/>
                <w:szCs w:val="24"/>
                <w:shd w:val="clear" w:color="auto" w:fill="FFFFFF"/>
              </w:rPr>
            </w:pPr>
            <w:r w:rsidRPr="0014770D">
              <w:rPr>
                <w:rFonts w:asciiTheme="minorBidi" w:hAnsiTheme="minorBidi"/>
                <w:b/>
                <w:bCs/>
                <w:sz w:val="24"/>
                <w:szCs w:val="24"/>
                <w:shd w:val="clear" w:color="auto" w:fill="FFFFFF"/>
              </w:rPr>
              <w:t>Bargaining Power of Customers</w:t>
            </w:r>
            <w:r w:rsidRPr="0014770D">
              <w:rPr>
                <w:rFonts w:asciiTheme="minorBidi" w:hAnsiTheme="minorBidi"/>
                <w:sz w:val="24"/>
                <w:szCs w:val="24"/>
                <w:shd w:val="clear" w:color="auto" w:fill="FFFFFF"/>
              </w:rPr>
              <w:t>:</w:t>
            </w:r>
            <w:r w:rsidR="0014770D">
              <w:rPr>
                <w:rFonts w:asciiTheme="minorBidi" w:hAnsiTheme="minorBidi"/>
                <w:sz w:val="24"/>
                <w:szCs w:val="24"/>
                <w:shd w:val="clear" w:color="auto" w:fill="FFFFFF"/>
              </w:rPr>
              <w:t xml:space="preserve"> MODERATE - </w:t>
            </w:r>
            <w:r w:rsidRPr="0014770D">
              <w:rPr>
                <w:rFonts w:asciiTheme="minorBidi" w:hAnsiTheme="minorBidi"/>
                <w:sz w:val="24"/>
                <w:szCs w:val="24"/>
                <w:shd w:val="clear" w:color="auto" w:fill="FFFFFF"/>
              </w:rPr>
              <w:t xml:space="preserve"> JW Marriott’s Bucharest Grand </w:t>
            </w:r>
            <w:r w:rsidR="00E17044">
              <w:rPr>
                <w:rFonts w:asciiTheme="minorBidi" w:hAnsiTheme="minorBidi"/>
                <w:sz w:val="24"/>
                <w:szCs w:val="24"/>
                <w:shd w:val="clear" w:color="auto" w:fill="FFFFFF"/>
              </w:rPr>
              <w:t>Hotel</w:t>
            </w:r>
            <w:r w:rsidRPr="0014770D">
              <w:rPr>
                <w:rFonts w:asciiTheme="minorBidi" w:hAnsiTheme="minorBidi"/>
                <w:sz w:val="24"/>
                <w:szCs w:val="24"/>
                <w:shd w:val="clear" w:color="auto" w:fill="FFFFFF"/>
              </w:rPr>
              <w:t xml:space="preserve"> customers (both leisure and business </w:t>
            </w:r>
            <w:proofErr w:type="spellStart"/>
            <w:r w:rsidRPr="0014770D">
              <w:rPr>
                <w:rFonts w:asciiTheme="minorBidi" w:hAnsiTheme="minorBidi"/>
                <w:sz w:val="24"/>
                <w:szCs w:val="24"/>
                <w:shd w:val="clear" w:color="auto" w:fill="FFFFFF"/>
              </w:rPr>
              <w:t>travelers</w:t>
            </w:r>
            <w:proofErr w:type="spellEnd"/>
            <w:r w:rsidRPr="0014770D">
              <w:rPr>
                <w:rFonts w:asciiTheme="minorBidi" w:hAnsiTheme="minorBidi"/>
                <w:sz w:val="24"/>
                <w:szCs w:val="24"/>
                <w:shd w:val="clear" w:color="auto" w:fill="FFFFFF"/>
              </w:rPr>
              <w:t>) have some bargaining power due to the availability of alternative accommodations. Customer preferences and demands can influence pricing and service quality.</w:t>
            </w:r>
          </w:p>
        </w:tc>
        <w:tc>
          <w:tcPr>
            <w:tcW w:w="5580" w:type="dxa"/>
            <w:gridSpan w:val="2"/>
          </w:tcPr>
          <w:p w14:paraId="412086C1" w14:textId="7E3E9E63" w:rsidR="003216F1" w:rsidRPr="0014770D" w:rsidRDefault="003216F1" w:rsidP="0014770D">
            <w:pPr>
              <w:spacing w:line="360" w:lineRule="auto"/>
              <w:jc w:val="both"/>
              <w:rPr>
                <w:rFonts w:asciiTheme="minorBidi" w:hAnsiTheme="minorBidi"/>
                <w:sz w:val="24"/>
                <w:szCs w:val="24"/>
                <w:shd w:val="clear" w:color="auto" w:fill="FFFFFF"/>
              </w:rPr>
            </w:pPr>
            <w:r w:rsidRPr="0014770D">
              <w:rPr>
                <w:rFonts w:asciiTheme="minorBidi" w:hAnsiTheme="minorBidi"/>
                <w:b/>
                <w:bCs/>
                <w:sz w:val="24"/>
                <w:szCs w:val="24"/>
                <w:shd w:val="clear" w:color="auto" w:fill="FFFFFF"/>
              </w:rPr>
              <w:t>Bargaining Power of Suppliers:</w:t>
            </w:r>
            <w:r w:rsidR="0014770D">
              <w:rPr>
                <w:rFonts w:asciiTheme="minorBidi" w:hAnsiTheme="minorBidi"/>
                <w:b/>
                <w:bCs/>
                <w:sz w:val="24"/>
                <w:szCs w:val="24"/>
                <w:shd w:val="clear" w:color="auto" w:fill="FFFFFF"/>
              </w:rPr>
              <w:t xml:space="preserve"> </w:t>
            </w:r>
            <w:r w:rsidR="0014770D" w:rsidRPr="0014770D">
              <w:rPr>
                <w:rFonts w:asciiTheme="minorBidi" w:hAnsiTheme="minorBidi"/>
                <w:sz w:val="24"/>
                <w:szCs w:val="24"/>
                <w:shd w:val="clear" w:color="auto" w:fill="FFFFFF"/>
              </w:rPr>
              <w:t>LOW -</w:t>
            </w:r>
            <w:r w:rsidR="0014770D">
              <w:rPr>
                <w:rFonts w:asciiTheme="minorBidi" w:hAnsiTheme="minorBidi"/>
                <w:b/>
                <w:bCs/>
                <w:sz w:val="24"/>
                <w:szCs w:val="24"/>
                <w:shd w:val="clear" w:color="auto" w:fill="FFFFFF"/>
              </w:rPr>
              <w:t xml:space="preserve"> </w:t>
            </w:r>
            <w:r w:rsidRPr="0014770D">
              <w:rPr>
                <w:rFonts w:asciiTheme="minorBidi" w:hAnsiTheme="minorBidi"/>
                <w:sz w:val="24"/>
                <w:szCs w:val="24"/>
                <w:shd w:val="clear" w:color="auto" w:fill="FFFFFF"/>
              </w:rPr>
              <w:t xml:space="preserve"> JW Marriott’s Bucharest Grand Hotel suppliers (e.g., food, linens, amenities) may have moderate bargaining power. The hotel industry relies on consistent and high-quality supplies, but Marriott’s scale and reputation give it negotiating leverage.</w:t>
            </w:r>
          </w:p>
        </w:tc>
      </w:tr>
      <w:tr w:rsidR="0014770D" w:rsidRPr="0014770D" w14:paraId="72CF78D1" w14:textId="77777777" w:rsidTr="0014770D">
        <w:tblPrEx>
          <w:tblBorders>
            <w:left w:val="none" w:sz="0" w:space="0" w:color="auto"/>
            <w:bottom w:val="none" w:sz="0" w:space="0" w:color="auto"/>
            <w:right w:val="none" w:sz="0" w:space="0" w:color="auto"/>
            <w:insideH w:val="none" w:sz="0" w:space="0" w:color="auto"/>
            <w:insideV w:val="none" w:sz="0" w:space="0" w:color="auto"/>
          </w:tblBorders>
        </w:tblPrEx>
        <w:trPr>
          <w:gridBefore w:val="1"/>
          <w:gridAfter w:val="1"/>
          <w:wBefore w:w="2670" w:type="dxa"/>
          <w:wAfter w:w="3300" w:type="dxa"/>
          <w:trHeight w:val="100"/>
        </w:trPr>
        <w:tc>
          <w:tcPr>
            <w:tcW w:w="5100" w:type="dxa"/>
            <w:gridSpan w:val="2"/>
            <w:tcBorders>
              <w:top w:val="single" w:sz="4" w:space="0" w:color="auto"/>
            </w:tcBorders>
          </w:tcPr>
          <w:p w14:paraId="0FA2C796" w14:textId="77777777" w:rsidR="0014770D" w:rsidRPr="0014770D" w:rsidRDefault="0014770D" w:rsidP="0014770D">
            <w:pPr>
              <w:spacing w:line="360" w:lineRule="auto"/>
              <w:jc w:val="both"/>
              <w:rPr>
                <w:rFonts w:asciiTheme="minorBidi" w:hAnsiTheme="minorBidi"/>
                <w:sz w:val="24"/>
                <w:szCs w:val="24"/>
                <w:shd w:val="clear" w:color="auto" w:fill="FFFFFF"/>
              </w:rPr>
            </w:pPr>
          </w:p>
        </w:tc>
      </w:tr>
    </w:tbl>
    <w:tbl>
      <w:tblPr>
        <w:tblpPr w:leftFromText="180" w:rightFromText="180" w:vertAnchor="text" w:horzAnchor="margin" w:tblpY="66"/>
        <w:tblW w:w="87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730"/>
      </w:tblGrid>
      <w:tr w:rsidR="0014770D" w:rsidRPr="0014770D" w14:paraId="2F2A851B" w14:textId="77777777" w:rsidTr="0014770D">
        <w:trPr>
          <w:trHeight w:val="1995"/>
        </w:trPr>
        <w:tc>
          <w:tcPr>
            <w:tcW w:w="8730" w:type="dxa"/>
          </w:tcPr>
          <w:p w14:paraId="0C0822C5" w14:textId="065DF75D" w:rsidR="0014770D" w:rsidRPr="0014770D" w:rsidRDefault="0014770D" w:rsidP="0014770D">
            <w:pPr>
              <w:spacing w:line="360" w:lineRule="auto"/>
              <w:jc w:val="both"/>
              <w:rPr>
                <w:rFonts w:asciiTheme="minorBidi" w:hAnsiTheme="minorBidi"/>
                <w:sz w:val="24"/>
                <w:szCs w:val="24"/>
                <w:shd w:val="clear" w:color="auto" w:fill="FFFFFF"/>
              </w:rPr>
            </w:pPr>
            <w:r w:rsidRPr="0014770D">
              <w:rPr>
                <w:rFonts w:asciiTheme="minorBidi" w:hAnsiTheme="minorBidi"/>
                <w:b/>
                <w:bCs/>
                <w:sz w:val="24"/>
                <w:szCs w:val="24"/>
                <w:shd w:val="clear" w:color="auto" w:fill="FFFFFF"/>
              </w:rPr>
              <w:t>Competitive Rivalry</w:t>
            </w:r>
            <w:r w:rsidRPr="0014770D">
              <w:rPr>
                <w:rFonts w:asciiTheme="minorBidi" w:hAnsiTheme="minorBidi"/>
                <w:sz w:val="24"/>
                <w:szCs w:val="24"/>
                <w:shd w:val="clear" w:color="auto" w:fill="FFFFFF"/>
              </w:rPr>
              <w:t xml:space="preserve">: </w:t>
            </w:r>
            <w:r>
              <w:rPr>
                <w:rFonts w:asciiTheme="minorBidi" w:hAnsiTheme="minorBidi"/>
                <w:sz w:val="24"/>
                <w:szCs w:val="24"/>
                <w:shd w:val="clear" w:color="auto" w:fill="FFFFFF"/>
              </w:rPr>
              <w:t xml:space="preserve"> MODERATE - </w:t>
            </w:r>
            <w:r w:rsidRPr="0014770D">
              <w:rPr>
                <w:rFonts w:asciiTheme="minorBidi" w:hAnsiTheme="minorBidi"/>
                <w:sz w:val="24"/>
                <w:szCs w:val="24"/>
                <w:shd w:val="clear" w:color="auto" w:fill="FFFFFF"/>
              </w:rPr>
              <w:t xml:space="preserve">JW Marriott Bucharest Grand Hotel faces competition from other luxury hotels and resorts. The rivalry intensifies as hotels vie for market share, guest loyalty, and differentiation. JW Marriott’s Bucharest Grand </w:t>
            </w:r>
            <w:r>
              <w:rPr>
                <w:rFonts w:asciiTheme="minorBidi" w:hAnsiTheme="minorBidi"/>
                <w:sz w:val="24"/>
                <w:szCs w:val="24"/>
                <w:shd w:val="clear" w:color="auto" w:fill="FFFFFF"/>
              </w:rPr>
              <w:t>Hotel's</w:t>
            </w:r>
            <w:r w:rsidRPr="0014770D">
              <w:rPr>
                <w:rFonts w:asciiTheme="minorBidi" w:hAnsiTheme="minorBidi"/>
                <w:sz w:val="24"/>
                <w:szCs w:val="24"/>
                <w:shd w:val="clear" w:color="auto" w:fill="FFFFFF"/>
              </w:rPr>
              <w:t xml:space="preserve"> unique offerings, service quality, and brand reputation contribute to its competitive edge</w:t>
            </w:r>
            <w:r>
              <w:rPr>
                <w:rFonts w:asciiTheme="minorBidi" w:hAnsiTheme="minorBidi"/>
                <w:sz w:val="24"/>
                <w:szCs w:val="24"/>
                <w:shd w:val="clear" w:color="auto" w:fill="FFFFFF"/>
              </w:rPr>
              <w:t xml:space="preserve"> (Porter, M., 2008). </w:t>
            </w:r>
          </w:p>
        </w:tc>
      </w:tr>
    </w:tbl>
    <w:p w14:paraId="40DE2B34" w14:textId="77777777" w:rsidR="007C0663" w:rsidRDefault="007C0663" w:rsidP="003216F1">
      <w:pPr>
        <w:spacing w:line="360" w:lineRule="auto"/>
        <w:jc w:val="both"/>
        <w:rPr>
          <w:rFonts w:asciiTheme="minorBidi" w:hAnsiTheme="minorBidi"/>
          <w:sz w:val="24"/>
          <w:szCs w:val="24"/>
          <w:shd w:val="clear" w:color="auto" w:fill="FFFFFF"/>
        </w:rPr>
      </w:pPr>
    </w:p>
    <w:p w14:paraId="223B78B4" w14:textId="1EEE8E84" w:rsidR="0014770D" w:rsidRPr="0014770D" w:rsidRDefault="0014770D" w:rsidP="007C0663">
      <w:p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 xml:space="preserve">In summary, JW Marriott Bucharest </w:t>
      </w:r>
      <w:r>
        <w:rPr>
          <w:rFonts w:asciiTheme="minorBidi" w:hAnsiTheme="minorBidi"/>
          <w:sz w:val="24"/>
          <w:szCs w:val="24"/>
          <w:shd w:val="clear" w:color="auto" w:fill="FFFFFF"/>
        </w:rPr>
        <w:t xml:space="preserve">Grand Hotel </w:t>
      </w:r>
      <w:r w:rsidRPr="0014770D">
        <w:rPr>
          <w:rFonts w:asciiTheme="minorBidi" w:hAnsiTheme="minorBidi"/>
          <w:sz w:val="24"/>
          <w:szCs w:val="24"/>
          <w:shd w:val="clear" w:color="auto" w:fill="FFFFFF"/>
        </w:rPr>
        <w:t xml:space="preserve">operates in a competitive landscape, balancing customer demands, supplier relationships, and the evolving hospitality </w:t>
      </w:r>
      <w:r w:rsidRPr="0014770D">
        <w:rPr>
          <w:rFonts w:asciiTheme="minorBidi" w:hAnsiTheme="minorBidi"/>
          <w:sz w:val="24"/>
          <w:szCs w:val="24"/>
          <w:shd w:val="clear" w:color="auto" w:fill="FFFFFF"/>
        </w:rPr>
        <w:lastRenderedPageBreak/>
        <w:t>industry. Its established brand and commitment to quality position it well despite challenges from substitutes and changing travel trends</w:t>
      </w:r>
      <w:r>
        <w:rPr>
          <w:rFonts w:asciiTheme="minorBidi" w:hAnsiTheme="minorBidi"/>
          <w:sz w:val="24"/>
          <w:szCs w:val="24"/>
          <w:shd w:val="clear" w:color="auto" w:fill="FFFFFF"/>
        </w:rPr>
        <w:t xml:space="preserve"> (Heubel, M., 2023). </w:t>
      </w:r>
    </w:p>
    <w:p w14:paraId="288EC0D9" w14:textId="77777777" w:rsidR="00821509" w:rsidRPr="0014770D" w:rsidRDefault="00821509" w:rsidP="002343CF">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18D4DC90" w14:textId="6534758E" w:rsidR="002343CF" w:rsidRPr="0014770D" w:rsidRDefault="004A0B68" w:rsidP="002343CF">
      <w:pPr>
        <w:shd w:val="clear" w:color="auto" w:fill="FFFFFF"/>
        <w:spacing w:after="0"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 xml:space="preserve">Positive aspects of </w:t>
      </w:r>
      <w:r w:rsidR="002343CF" w:rsidRPr="0014770D">
        <w:rPr>
          <w:rFonts w:asciiTheme="minorBidi" w:eastAsia="Times New Roman" w:hAnsiTheme="minorBidi"/>
          <w:kern w:val="0"/>
          <w:sz w:val="24"/>
          <w:szCs w:val="24"/>
          <w:lang w:eastAsia="en-GB"/>
          <w14:ligatures w14:val="none"/>
        </w:rPr>
        <w:t>analysis</w:t>
      </w:r>
      <w:r w:rsidRPr="0014770D">
        <w:rPr>
          <w:rFonts w:asciiTheme="minorBidi" w:eastAsia="Times New Roman" w:hAnsiTheme="minorBidi"/>
          <w:kern w:val="0"/>
          <w:sz w:val="24"/>
          <w:szCs w:val="24"/>
          <w:lang w:eastAsia="en-GB"/>
          <w14:ligatures w14:val="none"/>
        </w:rPr>
        <w:t xml:space="preserve"> </w:t>
      </w:r>
    </w:p>
    <w:p w14:paraId="39853E61" w14:textId="77777777" w:rsidR="002343CF" w:rsidRPr="0014770D" w:rsidRDefault="002343CF" w:rsidP="002343CF">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49B073BF" w14:textId="46675CBF" w:rsidR="00947CED" w:rsidRPr="0014770D" w:rsidRDefault="002343CF" w:rsidP="00374642">
      <w:pPr>
        <w:shd w:val="clear" w:color="auto" w:fill="FFFFFF"/>
        <w:spacing w:after="0" w:line="360" w:lineRule="auto"/>
        <w:jc w:val="both"/>
        <w:rPr>
          <w:rFonts w:asciiTheme="minorBidi" w:hAnsiTheme="minorBidi"/>
          <w:sz w:val="24"/>
          <w:szCs w:val="24"/>
          <w:shd w:val="clear" w:color="auto" w:fill="FFFFFF"/>
        </w:rPr>
      </w:pPr>
      <w:r w:rsidRPr="0014770D">
        <w:rPr>
          <w:rFonts w:asciiTheme="minorBidi" w:eastAsia="Times New Roman" w:hAnsiTheme="minorBidi"/>
          <w:kern w:val="0"/>
          <w:sz w:val="24"/>
          <w:szCs w:val="24"/>
          <w:lang w:eastAsia="en-GB"/>
          <w14:ligatures w14:val="none"/>
        </w:rPr>
        <w:t>Multiple positive aspects are meaningful based on the above analysis</w:t>
      </w:r>
      <w:r w:rsidR="00E658C8" w:rsidRPr="0014770D">
        <w:rPr>
          <w:rFonts w:asciiTheme="minorBidi" w:eastAsia="Times New Roman" w:hAnsiTheme="minorBidi"/>
          <w:kern w:val="0"/>
          <w:sz w:val="24"/>
          <w:szCs w:val="24"/>
          <w:lang w:eastAsia="en-GB"/>
          <w14:ligatures w14:val="none"/>
        </w:rPr>
        <w:t xml:space="preserve"> and </w:t>
      </w:r>
      <w:r w:rsidR="00E17044">
        <w:rPr>
          <w:rFonts w:asciiTheme="minorBidi" w:eastAsia="Times New Roman" w:hAnsiTheme="minorBidi"/>
          <w:kern w:val="0"/>
          <w:sz w:val="24"/>
          <w:szCs w:val="24"/>
          <w:lang w:eastAsia="en-GB"/>
          <w14:ligatures w14:val="none"/>
        </w:rPr>
        <w:t>help</w:t>
      </w:r>
      <w:r w:rsidRPr="0014770D">
        <w:rPr>
          <w:rFonts w:asciiTheme="minorBidi" w:eastAsia="Times New Roman" w:hAnsiTheme="minorBidi"/>
          <w:kern w:val="0"/>
          <w:sz w:val="24"/>
          <w:szCs w:val="24"/>
          <w:lang w:eastAsia="en-GB"/>
          <w14:ligatures w14:val="none"/>
        </w:rPr>
        <w:t xml:space="preserve"> to identify </w:t>
      </w:r>
      <w:r w:rsidR="00A36D9D" w:rsidRPr="0014770D">
        <w:rPr>
          <w:rFonts w:asciiTheme="minorBidi" w:eastAsia="Times New Roman" w:hAnsiTheme="minorBidi"/>
          <w:kern w:val="0"/>
          <w:sz w:val="24"/>
          <w:szCs w:val="24"/>
          <w:lang w:eastAsia="en-GB"/>
          <w14:ligatures w14:val="none"/>
        </w:rPr>
        <w:t>things</w:t>
      </w:r>
      <w:r w:rsidRPr="0014770D">
        <w:rPr>
          <w:rFonts w:asciiTheme="minorBidi" w:eastAsia="Times New Roman" w:hAnsiTheme="minorBidi"/>
          <w:kern w:val="0"/>
          <w:sz w:val="24"/>
          <w:szCs w:val="24"/>
          <w:lang w:eastAsia="en-GB"/>
          <w14:ligatures w14:val="none"/>
        </w:rPr>
        <w:t xml:space="preserve"> about </w:t>
      </w:r>
      <w:r w:rsidRPr="0014770D">
        <w:rPr>
          <w:rFonts w:asciiTheme="minorBidi" w:hAnsiTheme="minorBidi"/>
          <w:sz w:val="24"/>
          <w:szCs w:val="24"/>
          <w:shd w:val="clear" w:color="auto" w:fill="FFFFFF"/>
        </w:rPr>
        <w:t>JW Marriott Bucharest Grand Hotel</w:t>
      </w:r>
      <w:r w:rsidR="00E658C8" w:rsidRPr="0014770D">
        <w:rPr>
          <w:rFonts w:asciiTheme="minorBidi" w:eastAsia="Times New Roman" w:hAnsiTheme="minorBidi"/>
          <w:kern w:val="0"/>
          <w:sz w:val="24"/>
          <w:szCs w:val="24"/>
          <w:lang w:eastAsia="en-GB"/>
          <w14:ligatures w14:val="none"/>
        </w:rPr>
        <w:t>, which</w:t>
      </w:r>
      <w:r w:rsidRPr="0014770D">
        <w:rPr>
          <w:rFonts w:asciiTheme="minorBidi" w:hAnsiTheme="minorBidi"/>
          <w:sz w:val="24"/>
          <w:szCs w:val="24"/>
          <w:shd w:val="clear" w:color="auto" w:fill="FFFFFF"/>
        </w:rPr>
        <w:t xml:space="preserve"> will assist businesses in overcoming issues and </w:t>
      </w:r>
      <w:proofErr w:type="spellStart"/>
      <w:r w:rsidRPr="0014770D">
        <w:rPr>
          <w:rFonts w:asciiTheme="minorBidi" w:hAnsiTheme="minorBidi"/>
          <w:sz w:val="24"/>
          <w:szCs w:val="24"/>
          <w:shd w:val="clear" w:color="auto" w:fill="FFFFFF"/>
        </w:rPr>
        <w:t>unfavorable</w:t>
      </w:r>
      <w:proofErr w:type="spellEnd"/>
      <w:r w:rsidRPr="0014770D">
        <w:rPr>
          <w:rFonts w:asciiTheme="minorBidi" w:hAnsiTheme="minorBidi"/>
          <w:sz w:val="24"/>
          <w:szCs w:val="24"/>
          <w:shd w:val="clear" w:color="auto" w:fill="FFFFFF"/>
        </w:rPr>
        <w:t xml:space="preserve"> situations during operations</w:t>
      </w:r>
      <w:r w:rsidR="00E658C8" w:rsidRPr="0014770D">
        <w:rPr>
          <w:rFonts w:asciiTheme="minorBidi" w:hAnsiTheme="minorBidi"/>
          <w:sz w:val="24"/>
          <w:szCs w:val="24"/>
          <w:shd w:val="clear" w:color="auto" w:fill="FFFFFF"/>
        </w:rPr>
        <w:t xml:space="preserve"> </w:t>
      </w:r>
      <w:r w:rsidR="00E658C8" w:rsidRPr="0014770D">
        <w:rPr>
          <w:rFonts w:asciiTheme="minorBidi" w:eastAsia="Times New Roman" w:hAnsiTheme="minorBidi"/>
          <w:kern w:val="0"/>
          <w:sz w:val="24"/>
          <w:szCs w:val="24"/>
          <w:lang w:eastAsia="en-GB"/>
          <w14:ligatures w14:val="none"/>
        </w:rPr>
        <w:t>(Mehrez, 2019)</w:t>
      </w:r>
      <w:r w:rsidR="00E658C8" w:rsidRPr="0014770D">
        <w:rPr>
          <w:rFonts w:asciiTheme="minorBidi" w:hAnsiTheme="minorBidi"/>
          <w:sz w:val="24"/>
          <w:szCs w:val="24"/>
          <w:shd w:val="clear" w:color="auto" w:fill="FFFFFF"/>
        </w:rPr>
        <w:t>.</w:t>
      </w:r>
    </w:p>
    <w:p w14:paraId="6BEDF194" w14:textId="4D6D45E4" w:rsidR="002343CF" w:rsidRPr="0014770D" w:rsidRDefault="00947CED" w:rsidP="00374642">
      <w:pPr>
        <w:shd w:val="clear" w:color="auto" w:fill="FFFFFF"/>
        <w:spacing w:after="0"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P</w:t>
      </w:r>
      <w:r w:rsidR="002343CF" w:rsidRPr="0014770D">
        <w:rPr>
          <w:rFonts w:asciiTheme="minorBidi" w:hAnsiTheme="minorBidi"/>
          <w:sz w:val="24"/>
          <w:szCs w:val="24"/>
          <w:shd w:val="clear" w:color="auto" w:fill="FFFFFF"/>
        </w:rPr>
        <w:t>ositive aspects of an organisation</w:t>
      </w:r>
      <w:r w:rsidRPr="0014770D">
        <w:rPr>
          <w:rFonts w:asciiTheme="minorBidi" w:hAnsiTheme="minorBidi"/>
          <w:sz w:val="24"/>
          <w:szCs w:val="24"/>
          <w:shd w:val="clear" w:color="auto" w:fill="FFFFFF"/>
        </w:rPr>
        <w:t xml:space="preserve"> :</w:t>
      </w:r>
    </w:p>
    <w:p w14:paraId="0DC9CC5C" w14:textId="3F92F44C" w:rsidR="002343CF" w:rsidRPr="0014770D" w:rsidRDefault="002343CF" w:rsidP="00E658C8">
      <w:pPr>
        <w:pStyle w:val="ListParagraph"/>
        <w:numPr>
          <w:ilvl w:val="0"/>
          <w:numId w:val="13"/>
        </w:numPr>
        <w:shd w:val="clear" w:color="auto" w:fill="FFFFFF"/>
        <w:spacing w:after="0"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 xml:space="preserve">JW Marriott Bucharest Grand Hotel is well-known in the market, especially among loyal customers. The most appealing feature of the Hotel is the exceptional </w:t>
      </w:r>
      <w:r w:rsidR="00A36D9D" w:rsidRPr="0014770D">
        <w:rPr>
          <w:rFonts w:asciiTheme="minorBidi" w:hAnsiTheme="minorBidi"/>
          <w:sz w:val="24"/>
          <w:szCs w:val="24"/>
          <w:shd w:val="clear" w:color="auto" w:fill="FFFFFF"/>
        </w:rPr>
        <w:t>five-star</w:t>
      </w:r>
      <w:r w:rsidRPr="0014770D">
        <w:rPr>
          <w:rFonts w:asciiTheme="minorBidi" w:hAnsiTheme="minorBidi"/>
          <w:sz w:val="24"/>
          <w:szCs w:val="24"/>
          <w:shd w:val="clear" w:color="auto" w:fill="FFFFFF"/>
        </w:rPr>
        <w:t xml:space="preserve"> services and quality they offer. These factors enhance customer loyalty to the company, causing them to refrain from changing their purchasing preferences (Kim and </w:t>
      </w:r>
      <w:proofErr w:type="spellStart"/>
      <w:r w:rsidRPr="0014770D">
        <w:rPr>
          <w:rFonts w:asciiTheme="minorBidi" w:hAnsiTheme="minorBidi"/>
          <w:sz w:val="24"/>
          <w:szCs w:val="24"/>
          <w:shd w:val="clear" w:color="auto" w:fill="FFFFFF"/>
        </w:rPr>
        <w:t>Pomirleanu</w:t>
      </w:r>
      <w:proofErr w:type="spellEnd"/>
      <w:r w:rsidRPr="0014770D">
        <w:rPr>
          <w:rFonts w:asciiTheme="minorBidi" w:hAnsiTheme="minorBidi"/>
          <w:sz w:val="24"/>
          <w:szCs w:val="24"/>
          <w:shd w:val="clear" w:color="auto" w:fill="FFFFFF"/>
        </w:rPr>
        <w:t>, 2021).</w:t>
      </w:r>
    </w:p>
    <w:p w14:paraId="329810C0" w14:textId="7C5B7C8A" w:rsidR="00924D96" w:rsidRPr="0014770D" w:rsidRDefault="00374642" w:rsidP="00E658C8">
      <w:pPr>
        <w:pStyle w:val="ListParagraph"/>
        <w:numPr>
          <w:ilvl w:val="0"/>
          <w:numId w:val="13"/>
        </w:numPr>
        <w:shd w:val="clear" w:color="auto" w:fill="FFFFFF"/>
        <w:spacing w:after="0" w:line="360" w:lineRule="auto"/>
        <w:jc w:val="both"/>
        <w:rPr>
          <w:rFonts w:asciiTheme="minorBidi" w:hAnsiTheme="minorBidi"/>
          <w:sz w:val="24"/>
          <w:szCs w:val="24"/>
          <w:shd w:val="clear" w:color="auto" w:fill="FFFFFF"/>
        </w:rPr>
      </w:pPr>
      <w:r w:rsidRPr="0014770D">
        <w:rPr>
          <w:rFonts w:asciiTheme="minorBidi" w:hAnsiTheme="minorBidi"/>
          <w:sz w:val="24"/>
          <w:szCs w:val="24"/>
        </w:rPr>
        <w:t xml:space="preserve">Global existence: </w:t>
      </w:r>
      <w:r w:rsidR="002B0F92" w:rsidRPr="0014770D">
        <w:rPr>
          <w:rFonts w:asciiTheme="minorBidi" w:hAnsiTheme="minorBidi"/>
          <w:sz w:val="24"/>
          <w:szCs w:val="24"/>
          <w:shd w:val="clear" w:color="auto" w:fill="FFFFFF"/>
        </w:rPr>
        <w:t xml:space="preserve">The JW Marriott Bucharest Grand Hotel is renowned in the field of global tourism and operates as a multinational chain. The hotel aims to establish a consistent brand identity through its worldwide presence, ensuring increased profitability and reduced risk of financial losses. Because it operates globally, the government and other stakeholders are in </w:t>
      </w:r>
      <w:proofErr w:type="spellStart"/>
      <w:r w:rsidR="00B61381">
        <w:rPr>
          <w:rFonts w:asciiTheme="minorBidi" w:hAnsiTheme="minorBidi"/>
          <w:sz w:val="24"/>
          <w:szCs w:val="24"/>
          <w:shd w:val="clear" w:color="auto" w:fill="FFFFFF"/>
        </w:rPr>
        <w:t>favor</w:t>
      </w:r>
      <w:proofErr w:type="spellEnd"/>
      <w:r w:rsidR="002B0F92" w:rsidRPr="0014770D">
        <w:rPr>
          <w:rFonts w:asciiTheme="minorBidi" w:hAnsiTheme="minorBidi"/>
          <w:sz w:val="24"/>
          <w:szCs w:val="24"/>
          <w:shd w:val="clear" w:color="auto" w:fill="FFFFFF"/>
        </w:rPr>
        <w:t xml:space="preserve"> of JW Marriott Bucharest Grand Hotel as it helps mitigate their concerns about endemic issues as much as possible. As a result, it assists in identifying the customers' perception of the brand's potential and becomes their top choice for utili</w:t>
      </w:r>
      <w:r w:rsidR="00924D96" w:rsidRPr="0014770D">
        <w:rPr>
          <w:rFonts w:asciiTheme="minorBidi" w:hAnsiTheme="minorBidi"/>
          <w:sz w:val="24"/>
          <w:szCs w:val="24"/>
          <w:shd w:val="clear" w:color="auto" w:fill="FFFFFF"/>
        </w:rPr>
        <w:t>s</w:t>
      </w:r>
      <w:r w:rsidR="002B0F92" w:rsidRPr="0014770D">
        <w:rPr>
          <w:rFonts w:asciiTheme="minorBidi" w:hAnsiTheme="minorBidi"/>
          <w:sz w:val="24"/>
          <w:szCs w:val="24"/>
          <w:shd w:val="clear" w:color="auto" w:fill="FFFFFF"/>
        </w:rPr>
        <w:t xml:space="preserve">ing resort and accommodation services. </w:t>
      </w:r>
    </w:p>
    <w:p w14:paraId="02A9E096" w14:textId="634EC890" w:rsidR="00374642" w:rsidRPr="0014770D" w:rsidRDefault="00050262" w:rsidP="003216F1">
      <w:pPr>
        <w:pStyle w:val="ListParagraph"/>
        <w:numPr>
          <w:ilvl w:val="0"/>
          <w:numId w:val="13"/>
        </w:numPr>
        <w:shd w:val="clear" w:color="auto" w:fill="FFFFFF"/>
        <w:spacing w:after="0"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 xml:space="preserve"> </w:t>
      </w:r>
      <w:r w:rsidR="00745F16" w:rsidRPr="0014770D">
        <w:rPr>
          <w:rFonts w:asciiTheme="minorBidi" w:hAnsiTheme="minorBidi"/>
          <w:sz w:val="24"/>
          <w:szCs w:val="24"/>
          <w:shd w:val="clear" w:color="auto" w:fill="FFFFFF"/>
        </w:rPr>
        <w:t xml:space="preserve">JW Marriott Bucharest Grand Hotel </w:t>
      </w:r>
      <w:r w:rsidRPr="0014770D">
        <w:rPr>
          <w:rFonts w:asciiTheme="minorBidi" w:hAnsiTheme="minorBidi"/>
          <w:sz w:val="24"/>
          <w:szCs w:val="24"/>
          <w:shd w:val="clear" w:color="auto" w:fill="FFFFFF"/>
        </w:rPr>
        <w:t xml:space="preserve">is implementing technological upgrades by offering various amenities and support on </w:t>
      </w:r>
      <w:r w:rsidR="00745F16" w:rsidRPr="0014770D">
        <w:rPr>
          <w:rFonts w:asciiTheme="minorBidi" w:hAnsiTheme="minorBidi"/>
          <w:sz w:val="24"/>
          <w:szCs w:val="24"/>
          <w:shd w:val="clear" w:color="auto" w:fill="FFFFFF"/>
        </w:rPr>
        <w:t>its</w:t>
      </w:r>
      <w:r w:rsidRPr="0014770D">
        <w:rPr>
          <w:rFonts w:asciiTheme="minorBidi" w:hAnsiTheme="minorBidi"/>
          <w:sz w:val="24"/>
          <w:szCs w:val="24"/>
          <w:shd w:val="clear" w:color="auto" w:fill="FFFFFF"/>
        </w:rPr>
        <w:t xml:space="preserve"> websites and using social media platforms to advertise the hotel</w:t>
      </w:r>
      <w:r w:rsidR="00924D96" w:rsidRPr="0014770D">
        <w:rPr>
          <w:rFonts w:asciiTheme="minorBidi" w:hAnsiTheme="minorBidi"/>
          <w:sz w:val="24"/>
          <w:szCs w:val="24"/>
          <w:shd w:val="clear" w:color="auto" w:fill="FFFFFF"/>
        </w:rPr>
        <w:t xml:space="preserve"> </w:t>
      </w:r>
      <w:r w:rsidRPr="0014770D">
        <w:rPr>
          <w:rFonts w:asciiTheme="minorBidi" w:hAnsiTheme="minorBidi"/>
          <w:sz w:val="24"/>
          <w:szCs w:val="24"/>
          <w:shd w:val="clear" w:color="auto" w:fill="FFFFFF"/>
        </w:rPr>
        <w:t xml:space="preserve">(Peters and </w:t>
      </w:r>
      <w:proofErr w:type="spellStart"/>
      <w:r w:rsidRPr="0014770D">
        <w:rPr>
          <w:rFonts w:asciiTheme="minorBidi" w:hAnsiTheme="minorBidi"/>
          <w:sz w:val="24"/>
          <w:szCs w:val="24"/>
          <w:shd w:val="clear" w:color="auto" w:fill="FFFFFF"/>
        </w:rPr>
        <w:t>Kallmuenzer</w:t>
      </w:r>
      <w:proofErr w:type="spellEnd"/>
      <w:r w:rsidRPr="0014770D">
        <w:rPr>
          <w:rFonts w:asciiTheme="minorBidi" w:hAnsiTheme="minorBidi"/>
          <w:sz w:val="24"/>
          <w:szCs w:val="24"/>
          <w:shd w:val="clear" w:color="auto" w:fill="FFFFFF"/>
        </w:rPr>
        <w:t>, 2018). It updates the product and events according to what customers want by allowing them to give feedback through social media, which allows them to stay up to date with the latest trends.</w:t>
      </w:r>
    </w:p>
    <w:p w14:paraId="7F36B8E1" w14:textId="30EFA27A" w:rsidR="008924AF" w:rsidRPr="0014770D" w:rsidRDefault="00745F16" w:rsidP="00946A79">
      <w:pPr>
        <w:pStyle w:val="ListParagraph"/>
        <w:numPr>
          <w:ilvl w:val="0"/>
          <w:numId w:val="13"/>
        </w:numPr>
        <w:shd w:val="clear" w:color="auto" w:fill="FFFFFF"/>
        <w:spacing w:after="0" w:line="360" w:lineRule="auto"/>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 xml:space="preserve">Diversified services: JW Marriott Bucharest Grand Hotel has expanded its range of offerings and has branched out into various categories and services, </w:t>
      </w:r>
      <w:r w:rsidR="00EF5614" w:rsidRPr="0014770D">
        <w:rPr>
          <w:rFonts w:asciiTheme="minorBidi" w:hAnsiTheme="minorBidi"/>
          <w:sz w:val="24"/>
          <w:szCs w:val="24"/>
          <w:shd w:val="clear" w:color="auto" w:fill="FFFFFF"/>
        </w:rPr>
        <w:t>thereby</w:t>
      </w:r>
      <w:r w:rsidRPr="0014770D">
        <w:rPr>
          <w:rFonts w:asciiTheme="minorBidi" w:hAnsiTheme="minorBidi"/>
          <w:sz w:val="24"/>
          <w:szCs w:val="24"/>
          <w:shd w:val="clear" w:color="auto" w:fill="FFFFFF"/>
        </w:rPr>
        <w:t xml:space="preserve"> offering a wide selection and multiple options for </w:t>
      </w:r>
      <w:r w:rsidR="00761884" w:rsidRPr="0014770D">
        <w:rPr>
          <w:rFonts w:asciiTheme="minorBidi" w:hAnsiTheme="minorBidi"/>
          <w:sz w:val="24"/>
          <w:szCs w:val="24"/>
          <w:shd w:val="clear" w:color="auto" w:fill="FFFFFF"/>
        </w:rPr>
        <w:t>its</w:t>
      </w:r>
      <w:r w:rsidRPr="0014770D">
        <w:rPr>
          <w:rFonts w:asciiTheme="minorBidi" w:hAnsiTheme="minorBidi"/>
          <w:sz w:val="24"/>
          <w:szCs w:val="24"/>
          <w:shd w:val="clear" w:color="auto" w:fill="FFFFFF"/>
        </w:rPr>
        <w:t xml:space="preserve"> customers</w:t>
      </w:r>
      <w:r w:rsidR="003216F1" w:rsidRPr="0014770D">
        <w:rPr>
          <w:rFonts w:asciiTheme="minorBidi" w:hAnsiTheme="minorBidi"/>
          <w:sz w:val="24"/>
          <w:szCs w:val="24"/>
          <w:shd w:val="clear" w:color="auto" w:fill="FFFFFF"/>
        </w:rPr>
        <w:t xml:space="preserve"> </w:t>
      </w:r>
      <w:r w:rsidRPr="0014770D">
        <w:rPr>
          <w:rFonts w:asciiTheme="minorBidi" w:hAnsiTheme="minorBidi"/>
          <w:sz w:val="24"/>
          <w:szCs w:val="24"/>
          <w:shd w:val="clear" w:color="auto" w:fill="FFFFFF"/>
        </w:rPr>
        <w:t>(</w:t>
      </w:r>
      <w:proofErr w:type="spellStart"/>
      <w:r w:rsidRPr="0014770D">
        <w:rPr>
          <w:rFonts w:asciiTheme="minorBidi" w:hAnsiTheme="minorBidi"/>
          <w:sz w:val="24"/>
          <w:szCs w:val="24"/>
          <w:shd w:val="clear" w:color="auto" w:fill="FFFFFF"/>
        </w:rPr>
        <w:t>Penela</w:t>
      </w:r>
      <w:proofErr w:type="spellEnd"/>
      <w:r w:rsidRPr="0014770D">
        <w:rPr>
          <w:rFonts w:asciiTheme="minorBidi" w:hAnsiTheme="minorBidi"/>
          <w:sz w:val="24"/>
          <w:szCs w:val="24"/>
          <w:shd w:val="clear" w:color="auto" w:fill="FFFFFF"/>
        </w:rPr>
        <w:t xml:space="preserve">, Morais, and Gregory, 2019). It is spread out across a variety of activities and </w:t>
      </w:r>
      <w:r w:rsidRPr="0014770D">
        <w:rPr>
          <w:rFonts w:asciiTheme="minorBidi" w:hAnsiTheme="minorBidi"/>
          <w:sz w:val="24"/>
          <w:szCs w:val="24"/>
          <w:shd w:val="clear" w:color="auto" w:fill="FFFFFF"/>
        </w:rPr>
        <w:lastRenderedPageBreak/>
        <w:t xml:space="preserve">supports a range of tourism events. As a result, aim to have a beneficial influence on their development and enlargement. </w:t>
      </w:r>
    </w:p>
    <w:p w14:paraId="4537D038" w14:textId="77777777" w:rsidR="003216F1" w:rsidRPr="0014770D" w:rsidRDefault="003216F1" w:rsidP="003216F1">
      <w:pPr>
        <w:pStyle w:val="ListParagraph"/>
        <w:shd w:val="clear" w:color="auto" w:fill="FFFFFF"/>
        <w:spacing w:after="0" w:line="360" w:lineRule="auto"/>
        <w:jc w:val="both"/>
        <w:rPr>
          <w:rFonts w:asciiTheme="minorBidi" w:eastAsia="Times New Roman" w:hAnsiTheme="minorBidi"/>
          <w:kern w:val="0"/>
          <w:sz w:val="24"/>
          <w:szCs w:val="24"/>
          <w:lang w:eastAsia="en-GB"/>
          <w14:ligatures w14:val="none"/>
        </w:rPr>
      </w:pPr>
    </w:p>
    <w:p w14:paraId="7A587FE9" w14:textId="77777777" w:rsidR="008924AF" w:rsidRPr="0014770D" w:rsidRDefault="008924AF" w:rsidP="00A5261D">
      <w:pPr>
        <w:shd w:val="clear" w:color="auto" w:fill="FFFFFF"/>
        <w:spacing w:after="0" w:line="240" w:lineRule="auto"/>
        <w:rPr>
          <w:rFonts w:asciiTheme="minorBidi" w:eastAsia="Times New Roman" w:hAnsiTheme="minorBidi"/>
          <w:kern w:val="0"/>
          <w:sz w:val="24"/>
          <w:szCs w:val="24"/>
          <w:lang w:eastAsia="en-GB"/>
          <w14:ligatures w14:val="none"/>
        </w:rPr>
      </w:pPr>
    </w:p>
    <w:p w14:paraId="60E14F9A" w14:textId="47D1A6F3" w:rsidR="004E502C" w:rsidRPr="0014770D" w:rsidRDefault="00745F16" w:rsidP="008924AF">
      <w:pPr>
        <w:rPr>
          <w:rFonts w:asciiTheme="minorBidi" w:hAnsiTheme="minorBidi"/>
          <w:sz w:val="24"/>
          <w:szCs w:val="24"/>
        </w:rPr>
      </w:pPr>
      <w:r w:rsidRPr="0014770D">
        <w:rPr>
          <w:rFonts w:asciiTheme="minorBidi" w:hAnsiTheme="minorBidi"/>
          <w:sz w:val="24"/>
          <w:szCs w:val="24"/>
        </w:rPr>
        <w:t xml:space="preserve">Negative aspects of the analysis </w:t>
      </w:r>
    </w:p>
    <w:p w14:paraId="505AED56" w14:textId="77777777" w:rsidR="00924D96" w:rsidRPr="0014770D" w:rsidRDefault="00924D96" w:rsidP="008924AF">
      <w:pPr>
        <w:rPr>
          <w:rFonts w:asciiTheme="minorBidi" w:hAnsiTheme="minorBidi"/>
          <w:sz w:val="24"/>
          <w:szCs w:val="24"/>
        </w:rPr>
      </w:pPr>
    </w:p>
    <w:p w14:paraId="3CC05EEF" w14:textId="0F80815F" w:rsidR="00745F16" w:rsidRPr="0014770D" w:rsidRDefault="00745F16" w:rsidP="00947CED">
      <w:pPr>
        <w:pStyle w:val="ListParagraph"/>
        <w:numPr>
          <w:ilvl w:val="0"/>
          <w:numId w:val="14"/>
        </w:num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Insufficient safeguarding of data: as the digital industry expands, the lack of adequate data protection measures is increasingly causing obstacles within organisations. The JW Marriott Bucharest Grand Hotel has a wide customer base worldwide and possesses their contact information</w:t>
      </w:r>
      <w:r w:rsidR="00947CED" w:rsidRPr="0014770D">
        <w:rPr>
          <w:rFonts w:asciiTheme="minorBidi" w:hAnsiTheme="minorBidi"/>
          <w:sz w:val="24"/>
          <w:szCs w:val="24"/>
          <w:shd w:val="clear" w:color="auto" w:fill="FFFFFF"/>
        </w:rPr>
        <w:t xml:space="preserve"> and</w:t>
      </w:r>
      <w:r w:rsidRPr="0014770D">
        <w:rPr>
          <w:rFonts w:asciiTheme="minorBidi" w:hAnsiTheme="minorBidi"/>
          <w:sz w:val="24"/>
          <w:szCs w:val="24"/>
          <w:shd w:val="clear" w:color="auto" w:fill="FFFFFF"/>
        </w:rPr>
        <w:t xml:space="preserve"> other payment-related data. All the data has been hacked due to inadequate software and weak password protection. The JW Marriott Bucharest Grand Hotel is experiencing problems with its software configuration, which is affecting the satisfaction of its customers (Koestler, 2011). The government is also offering instructions on the G</w:t>
      </w:r>
      <w:r w:rsidR="00C64419" w:rsidRPr="0014770D">
        <w:rPr>
          <w:rFonts w:asciiTheme="minorBidi" w:hAnsiTheme="minorBidi"/>
          <w:sz w:val="24"/>
          <w:szCs w:val="24"/>
          <w:shd w:val="clear" w:color="auto" w:fill="FFFFFF"/>
        </w:rPr>
        <w:t>eneral Data Protection</w:t>
      </w:r>
      <w:r w:rsidRPr="0014770D">
        <w:rPr>
          <w:rFonts w:asciiTheme="minorBidi" w:hAnsiTheme="minorBidi"/>
          <w:sz w:val="24"/>
          <w:szCs w:val="24"/>
          <w:shd w:val="clear" w:color="auto" w:fill="FFFFFF"/>
        </w:rPr>
        <w:t xml:space="preserve"> </w:t>
      </w:r>
      <w:r w:rsidR="00C64419" w:rsidRPr="0014770D">
        <w:rPr>
          <w:rFonts w:asciiTheme="minorBidi" w:hAnsiTheme="minorBidi"/>
          <w:sz w:val="24"/>
          <w:szCs w:val="24"/>
          <w:shd w:val="clear" w:color="auto" w:fill="FFFFFF"/>
        </w:rPr>
        <w:t>Act</w:t>
      </w:r>
      <w:r w:rsidRPr="0014770D">
        <w:rPr>
          <w:rFonts w:asciiTheme="minorBidi" w:hAnsiTheme="minorBidi"/>
          <w:sz w:val="24"/>
          <w:szCs w:val="24"/>
          <w:shd w:val="clear" w:color="auto" w:fill="FFFFFF"/>
        </w:rPr>
        <w:t xml:space="preserve"> to safeguard consumer rights, and if these rights are eliminated, it will result in severe consequences for </w:t>
      </w:r>
      <w:r w:rsidR="00C64419" w:rsidRPr="0014770D">
        <w:rPr>
          <w:rFonts w:asciiTheme="minorBidi" w:hAnsiTheme="minorBidi"/>
          <w:sz w:val="24"/>
          <w:szCs w:val="24"/>
          <w:shd w:val="clear" w:color="auto" w:fill="FFFFFF"/>
        </w:rPr>
        <w:t>JW Marriott Bucharest Grand Hotel.</w:t>
      </w:r>
    </w:p>
    <w:p w14:paraId="46D14D77" w14:textId="14ABB623" w:rsidR="00947CED" w:rsidRPr="0014770D" w:rsidRDefault="00C64419" w:rsidP="00B15ECD">
      <w:pPr>
        <w:pStyle w:val="ListParagraph"/>
        <w:numPr>
          <w:ilvl w:val="0"/>
          <w:numId w:val="14"/>
        </w:num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 xml:space="preserve">Inadequate positioning has a significant influence on customer purchasing </w:t>
      </w:r>
      <w:proofErr w:type="spellStart"/>
      <w:r w:rsidR="00761884" w:rsidRPr="0014770D">
        <w:rPr>
          <w:rFonts w:asciiTheme="minorBidi" w:hAnsiTheme="minorBidi"/>
          <w:sz w:val="24"/>
          <w:szCs w:val="24"/>
          <w:shd w:val="clear" w:color="auto" w:fill="FFFFFF"/>
        </w:rPr>
        <w:t>behavior</w:t>
      </w:r>
      <w:proofErr w:type="spellEnd"/>
      <w:r w:rsidRPr="0014770D">
        <w:rPr>
          <w:rFonts w:asciiTheme="minorBidi" w:hAnsiTheme="minorBidi"/>
          <w:sz w:val="24"/>
          <w:szCs w:val="24"/>
          <w:shd w:val="clear" w:color="auto" w:fill="FFFFFF"/>
        </w:rPr>
        <w:t xml:space="preserve">. This demonstrates the brand's presence in the market and highlights their areas of expertise. The JW Marriott Bucharest Grand Hotel is well-known for appealing to older individuals through the use of traditional methods when it comes to service and lodging (Ozturk, 2016). This resulted in discontentment among the younger population and adversely impacted their involvement, which is vital for their future development. </w:t>
      </w:r>
      <w:r w:rsidRPr="0014770D">
        <w:rPr>
          <w:rFonts w:asciiTheme="minorBidi" w:eastAsia="Times New Roman" w:hAnsiTheme="minorBidi"/>
          <w:kern w:val="0"/>
          <w:sz w:val="24"/>
          <w:szCs w:val="24"/>
          <w:lang w:eastAsia="en-GB"/>
          <w14:ligatures w14:val="none"/>
        </w:rPr>
        <w:t xml:space="preserve">Since the youth represents the upcoming generation, </w:t>
      </w:r>
      <w:r w:rsidRPr="0014770D">
        <w:rPr>
          <w:rFonts w:asciiTheme="minorBidi" w:hAnsiTheme="minorBidi"/>
          <w:sz w:val="24"/>
          <w:szCs w:val="24"/>
          <w:shd w:val="clear" w:color="auto" w:fill="FFFFFF"/>
        </w:rPr>
        <w:t xml:space="preserve">JW Marriott Bucharest Grand Hotel </w:t>
      </w:r>
      <w:r w:rsidRPr="0014770D">
        <w:rPr>
          <w:rFonts w:asciiTheme="minorBidi" w:eastAsia="Times New Roman" w:hAnsiTheme="minorBidi"/>
          <w:kern w:val="0"/>
          <w:sz w:val="24"/>
          <w:szCs w:val="24"/>
          <w:lang w:eastAsia="en-GB"/>
          <w14:ligatures w14:val="none"/>
        </w:rPr>
        <w:t>needs to prioritise them and offer contemporary amenities</w:t>
      </w:r>
      <w:r w:rsidR="004703F5">
        <w:rPr>
          <w:rFonts w:asciiTheme="minorBidi" w:eastAsia="Times New Roman" w:hAnsiTheme="minorBidi"/>
          <w:kern w:val="0"/>
          <w:sz w:val="24"/>
          <w:szCs w:val="24"/>
          <w:lang w:eastAsia="en-GB"/>
          <w14:ligatures w14:val="none"/>
        </w:rPr>
        <w:t xml:space="preserve"> (</w:t>
      </w:r>
      <w:r w:rsidR="004703F5" w:rsidRPr="00E17044">
        <w:rPr>
          <w:rFonts w:ascii="Arial" w:hAnsi="Arial" w:cs="Arial"/>
          <w:sz w:val="24"/>
          <w:szCs w:val="24"/>
        </w:rPr>
        <w:t>Jung, H. and Yoon, H., 2018</w:t>
      </w:r>
      <w:r w:rsidR="004703F5">
        <w:rPr>
          <w:rFonts w:ascii="Arial" w:hAnsi="Arial" w:cs="Arial"/>
          <w:sz w:val="24"/>
          <w:szCs w:val="24"/>
        </w:rPr>
        <w:t>)</w:t>
      </w:r>
      <w:r w:rsidR="00947CED" w:rsidRPr="0014770D">
        <w:rPr>
          <w:rFonts w:asciiTheme="minorBidi" w:eastAsia="Times New Roman" w:hAnsiTheme="minorBidi"/>
          <w:kern w:val="0"/>
          <w:sz w:val="24"/>
          <w:szCs w:val="24"/>
          <w:lang w:eastAsia="en-GB"/>
          <w14:ligatures w14:val="none"/>
        </w:rPr>
        <w:t>.</w:t>
      </w:r>
    </w:p>
    <w:p w14:paraId="2961E3BE" w14:textId="4E95D918" w:rsidR="00C64419" w:rsidRPr="0014770D" w:rsidRDefault="00C64419" w:rsidP="00B15ECD">
      <w:pPr>
        <w:pStyle w:val="ListParagraph"/>
        <w:numPr>
          <w:ilvl w:val="0"/>
          <w:numId w:val="14"/>
        </w:num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 xml:space="preserve">Enforcing stringent regulations: it is a proven fact that implementing strict rules and guidelines will lead to achieving goals more quickly and eliminating errors. However, being excessively strict can be harmful, including </w:t>
      </w:r>
      <w:r w:rsidRPr="0014770D">
        <w:rPr>
          <w:rFonts w:asciiTheme="minorBidi" w:hAnsiTheme="minorBidi"/>
          <w:sz w:val="24"/>
          <w:szCs w:val="24"/>
          <w:shd w:val="clear" w:color="auto" w:fill="FFFFFF"/>
        </w:rPr>
        <w:t xml:space="preserve">JW Marriott Bucharest Grand Hotel's </w:t>
      </w:r>
      <w:r w:rsidRPr="0014770D">
        <w:rPr>
          <w:rFonts w:asciiTheme="minorBidi" w:eastAsia="Times New Roman" w:hAnsiTheme="minorBidi"/>
          <w:kern w:val="0"/>
          <w:sz w:val="24"/>
          <w:szCs w:val="24"/>
          <w:lang w:eastAsia="en-GB"/>
          <w14:ligatures w14:val="none"/>
        </w:rPr>
        <w:t xml:space="preserve">approach towards their employees and code of conduct. The employees experience discouragement due to making a single mistake, which leads to the fear of getting fired. This can negatively impact </w:t>
      </w:r>
      <w:r w:rsidRPr="0014770D">
        <w:rPr>
          <w:rFonts w:asciiTheme="minorBidi" w:hAnsiTheme="minorBidi"/>
          <w:sz w:val="24"/>
          <w:szCs w:val="24"/>
          <w:shd w:val="clear" w:color="auto" w:fill="FFFFFF"/>
        </w:rPr>
        <w:t xml:space="preserve">JW Marriott Bucharest Grand Hotel's </w:t>
      </w:r>
      <w:r w:rsidRPr="0014770D">
        <w:rPr>
          <w:rFonts w:asciiTheme="minorBidi" w:eastAsia="Times New Roman" w:hAnsiTheme="minorBidi"/>
          <w:kern w:val="0"/>
          <w:sz w:val="24"/>
          <w:szCs w:val="24"/>
          <w:lang w:eastAsia="en-GB"/>
          <w14:ligatures w14:val="none"/>
        </w:rPr>
        <w:t>potential for future expansion (</w:t>
      </w:r>
      <w:proofErr w:type="spellStart"/>
      <w:r w:rsidRPr="0014770D">
        <w:rPr>
          <w:rFonts w:asciiTheme="minorBidi" w:eastAsia="Times New Roman" w:hAnsiTheme="minorBidi"/>
          <w:kern w:val="0"/>
          <w:sz w:val="24"/>
          <w:szCs w:val="24"/>
          <w:lang w:eastAsia="en-GB"/>
          <w14:ligatures w14:val="none"/>
        </w:rPr>
        <w:t>Koseoglu</w:t>
      </w:r>
      <w:proofErr w:type="spellEnd"/>
      <w:r w:rsidRPr="0014770D">
        <w:rPr>
          <w:rFonts w:asciiTheme="minorBidi" w:eastAsia="Times New Roman" w:hAnsiTheme="minorBidi"/>
          <w:kern w:val="0"/>
          <w:sz w:val="24"/>
          <w:szCs w:val="24"/>
          <w:lang w:eastAsia="en-GB"/>
          <w14:ligatures w14:val="none"/>
        </w:rPr>
        <w:t xml:space="preserve">, Law, and Dogan, 2018). </w:t>
      </w:r>
    </w:p>
    <w:p w14:paraId="1F56EE77" w14:textId="1E5EFA07" w:rsidR="00947CED" w:rsidRPr="0014770D" w:rsidRDefault="001D75AD" w:rsidP="003216F1">
      <w:pPr>
        <w:shd w:val="clear" w:color="auto" w:fill="FFFFFF"/>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lastRenderedPageBreak/>
        <w:t>The JW Marriott Bucharest Grand Hotel is primarily affected adversely by the escalating competition. Hotel brands such as Intercontinental, Hilton, and Radisson Blu are offering strong competition in terms of hotel rates, dining options, and accommodations that are appreciated by numerous tourists. JW Marriott Bucharest Grand Hotel faced difficulty in devising innovative and contemporary tactics to offer exceptional services that could not be replicated by any rival (Motta and Sharma</w:t>
      </w:r>
      <w:r w:rsidR="00947CED" w:rsidRPr="0014770D">
        <w:rPr>
          <w:rFonts w:asciiTheme="minorBidi" w:hAnsiTheme="minorBidi"/>
          <w:sz w:val="24"/>
          <w:szCs w:val="24"/>
          <w:shd w:val="clear" w:color="auto" w:fill="FFFFFF"/>
        </w:rPr>
        <w:t xml:space="preserve">, </w:t>
      </w:r>
      <w:r w:rsidRPr="0014770D">
        <w:rPr>
          <w:rFonts w:asciiTheme="minorBidi" w:hAnsiTheme="minorBidi"/>
          <w:sz w:val="24"/>
          <w:szCs w:val="24"/>
          <w:shd w:val="clear" w:color="auto" w:fill="FFFFFF"/>
        </w:rPr>
        <w:t>2020). To succeed, it is crucial to conduct regular research on competitors' actions and develop a counter-strategy that can reduce their market dominance.</w:t>
      </w:r>
    </w:p>
    <w:p w14:paraId="5B37B6F7" w14:textId="77777777" w:rsidR="00947CED" w:rsidRPr="0014770D" w:rsidRDefault="00947CED" w:rsidP="00C64419">
      <w:pPr>
        <w:shd w:val="clear" w:color="auto" w:fill="FFFFFF"/>
        <w:spacing w:line="360" w:lineRule="auto"/>
        <w:jc w:val="both"/>
        <w:rPr>
          <w:rFonts w:asciiTheme="minorBidi" w:hAnsiTheme="minorBidi"/>
          <w:sz w:val="24"/>
          <w:szCs w:val="24"/>
          <w:shd w:val="clear" w:color="auto" w:fill="FFFFFF"/>
        </w:rPr>
      </w:pPr>
    </w:p>
    <w:p w14:paraId="41C22225" w14:textId="468EC1B7" w:rsidR="00515A6C" w:rsidRPr="0014770D" w:rsidRDefault="00515A6C" w:rsidP="00B33999">
      <w:pPr>
        <w:pStyle w:val="Heading1"/>
        <w:rPr>
          <w:rFonts w:eastAsia="Times New Roman"/>
          <w:lang w:eastAsia="en-GB"/>
        </w:rPr>
      </w:pPr>
      <w:bookmarkStart w:id="3" w:name="_Toc159792266"/>
      <w:r w:rsidRPr="0014770D">
        <w:rPr>
          <w:rFonts w:eastAsia="Times New Roman"/>
          <w:lang w:eastAsia="en-GB"/>
        </w:rPr>
        <w:t>Recommendation and Change Management</w:t>
      </w:r>
      <w:bookmarkEnd w:id="3"/>
      <w:r w:rsidRPr="0014770D">
        <w:rPr>
          <w:rFonts w:eastAsia="Times New Roman"/>
          <w:lang w:eastAsia="en-GB"/>
        </w:rPr>
        <w:t xml:space="preserve">  </w:t>
      </w:r>
    </w:p>
    <w:p w14:paraId="6AB37205" w14:textId="77777777" w:rsidR="00515A6C" w:rsidRPr="0014770D" w:rsidRDefault="00515A6C" w:rsidP="00CD4E35">
      <w:pPr>
        <w:shd w:val="clear" w:color="auto" w:fill="FFFFFF"/>
        <w:spacing w:line="360" w:lineRule="auto"/>
        <w:jc w:val="both"/>
        <w:rPr>
          <w:rFonts w:asciiTheme="minorBidi" w:eastAsia="Times New Roman" w:hAnsiTheme="minorBidi"/>
          <w:kern w:val="0"/>
          <w:sz w:val="24"/>
          <w:szCs w:val="24"/>
          <w:lang w:eastAsia="en-GB"/>
          <w14:ligatures w14:val="none"/>
        </w:rPr>
      </w:pPr>
    </w:p>
    <w:p w14:paraId="1DC5D987" w14:textId="3CC3E201" w:rsidR="00D03878" w:rsidRPr="0014770D" w:rsidRDefault="00D03878" w:rsidP="00CD4E35">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 xml:space="preserve">Issues identified by the hotel </w:t>
      </w:r>
    </w:p>
    <w:p w14:paraId="36F9A8D0" w14:textId="2CA17928" w:rsidR="00D03878" w:rsidRPr="0014770D" w:rsidRDefault="00D03878" w:rsidP="00C64419">
      <w:pPr>
        <w:shd w:val="clear" w:color="auto" w:fill="FFFFFF"/>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Numerous issues arise within organisations, resulting in challenges in running their operations. Businesses need to acknowledge these challenges and devise strategies to deal with them when they occur. The JW Marriott Bucharest Grand Hotel is facing the following difficulties in its daily activities :</w:t>
      </w:r>
    </w:p>
    <w:p w14:paraId="3125CF43" w14:textId="6A855B2D" w:rsidR="00D03878" w:rsidRPr="0014770D" w:rsidRDefault="00D03878" w:rsidP="00D03878">
      <w:pPr>
        <w:shd w:val="clear" w:color="auto" w:fill="FFFFFF"/>
        <w:spacing w:line="360" w:lineRule="auto"/>
        <w:jc w:val="both"/>
        <w:rPr>
          <w:rFonts w:asciiTheme="minorBidi" w:hAnsiTheme="minorBidi"/>
          <w:sz w:val="24"/>
          <w:szCs w:val="24"/>
          <w:shd w:val="clear" w:color="auto" w:fill="FFFFFF"/>
        </w:rPr>
      </w:pPr>
      <w:r w:rsidRPr="0014770D">
        <w:rPr>
          <w:rFonts w:asciiTheme="minorBidi" w:hAnsiTheme="minorBidi"/>
          <w:b/>
          <w:bCs/>
          <w:i/>
          <w:iCs/>
          <w:sz w:val="24"/>
          <w:szCs w:val="24"/>
          <w:shd w:val="clear" w:color="auto" w:fill="FFFFFF"/>
        </w:rPr>
        <w:t>Adjustments in marketing directions</w:t>
      </w:r>
      <w:r w:rsidRPr="0014770D">
        <w:rPr>
          <w:rFonts w:asciiTheme="minorBidi" w:hAnsiTheme="minorBidi"/>
          <w:sz w:val="24"/>
          <w:szCs w:val="24"/>
          <w:shd w:val="clear" w:color="auto" w:fill="FFFFFF"/>
        </w:rPr>
        <w:t>: Businesses need to adjust their strategies in response to changing marketing trends to maintain competitiveness (Rosa and Hastings, 2018). Businesses face challenges due to changes in marketing strategies and advertising techniques. Businesses are still using traditional marketing approaches that are no longer effective in today's industry. To achieve success, organisations need to embrace contemporary marketing strategies like digital marketing and social media marketing. Monitoring your long-term position is essential to develop a solid short-term plan. It is not possible to accurately predict the exact future of marketing, but experts in the field can provide valuable insights and predictions on several potential opportunities in the coming years.</w:t>
      </w:r>
    </w:p>
    <w:p w14:paraId="59C77E84" w14:textId="5258F9D8" w:rsidR="00D03878" w:rsidRPr="0014770D" w:rsidRDefault="00D03878" w:rsidP="00D03878">
      <w:pPr>
        <w:shd w:val="clear" w:color="auto" w:fill="FFFFFF"/>
        <w:spacing w:line="360" w:lineRule="auto"/>
        <w:jc w:val="both"/>
        <w:rPr>
          <w:rFonts w:asciiTheme="minorBidi" w:hAnsiTheme="minorBidi"/>
          <w:sz w:val="24"/>
          <w:szCs w:val="24"/>
          <w:shd w:val="clear" w:color="auto" w:fill="FFFFFF"/>
        </w:rPr>
      </w:pPr>
      <w:r w:rsidRPr="0014770D">
        <w:rPr>
          <w:rFonts w:asciiTheme="minorBidi" w:hAnsiTheme="minorBidi"/>
          <w:b/>
          <w:bCs/>
          <w:i/>
          <w:iCs/>
          <w:sz w:val="24"/>
          <w:szCs w:val="24"/>
          <w:shd w:val="clear" w:color="auto" w:fill="FFFFFF"/>
        </w:rPr>
        <w:t>The rise in employee turnover</w:t>
      </w:r>
      <w:r w:rsidRPr="0014770D">
        <w:rPr>
          <w:rFonts w:asciiTheme="minorBidi" w:hAnsiTheme="minorBidi"/>
          <w:sz w:val="24"/>
          <w:szCs w:val="24"/>
          <w:shd w:val="clear" w:color="auto" w:fill="FFFFFF"/>
        </w:rPr>
        <w:t xml:space="preserve">: can potentially hurt the company. Organisations exert an overwhelming level of influence on their employees, leading to considerable stress and strain on them. It also negatively affects the performance, production, and operations of their employees (Metaxas, Chatzoglou, and Koulouriotis, 2019). The organisation's strict code of conduct is causing employees to feel demoralised and </w:t>
      </w:r>
      <w:r w:rsidRPr="0014770D">
        <w:rPr>
          <w:rFonts w:asciiTheme="minorBidi" w:hAnsiTheme="minorBidi"/>
          <w:sz w:val="24"/>
          <w:szCs w:val="24"/>
          <w:shd w:val="clear" w:color="auto" w:fill="FFFFFF"/>
        </w:rPr>
        <w:lastRenderedPageBreak/>
        <w:t xml:space="preserve">discontented. This leads to their departure from the company, increasing employee turnover. This situation is </w:t>
      </w:r>
      <w:proofErr w:type="spellStart"/>
      <w:r w:rsidRPr="0014770D">
        <w:rPr>
          <w:rFonts w:asciiTheme="minorBidi" w:hAnsiTheme="minorBidi"/>
          <w:sz w:val="24"/>
          <w:szCs w:val="24"/>
          <w:shd w:val="clear" w:color="auto" w:fill="FFFFFF"/>
        </w:rPr>
        <w:t>unfavorable</w:t>
      </w:r>
      <w:proofErr w:type="spellEnd"/>
      <w:r w:rsidRPr="0014770D">
        <w:rPr>
          <w:rFonts w:asciiTheme="minorBidi" w:hAnsiTheme="minorBidi"/>
          <w:sz w:val="24"/>
          <w:szCs w:val="24"/>
          <w:shd w:val="clear" w:color="auto" w:fill="FFFFFF"/>
        </w:rPr>
        <w:t xml:space="preserve"> for any company because it increases their expenses as they are compelled to hire additional employees to effectively operate in the market.</w:t>
      </w:r>
    </w:p>
    <w:p w14:paraId="0193C190" w14:textId="4EF80A04" w:rsidR="00CD4E35" w:rsidRPr="0014770D" w:rsidRDefault="00CD4E35" w:rsidP="00D03878">
      <w:pPr>
        <w:shd w:val="clear" w:color="auto" w:fill="FFFFFF"/>
        <w:spacing w:line="360" w:lineRule="auto"/>
        <w:jc w:val="both"/>
        <w:rPr>
          <w:rFonts w:asciiTheme="minorBidi" w:hAnsiTheme="minorBidi"/>
          <w:sz w:val="24"/>
          <w:szCs w:val="24"/>
          <w:shd w:val="clear" w:color="auto" w:fill="FFFFFF"/>
        </w:rPr>
      </w:pPr>
      <w:r w:rsidRPr="0014770D">
        <w:rPr>
          <w:rFonts w:asciiTheme="minorBidi" w:hAnsiTheme="minorBidi"/>
          <w:b/>
          <w:bCs/>
          <w:i/>
          <w:iCs/>
          <w:sz w:val="24"/>
          <w:szCs w:val="24"/>
          <w:shd w:val="clear" w:color="auto" w:fill="FFFFFF"/>
        </w:rPr>
        <w:t>Challenges with managing software and technology</w:t>
      </w:r>
      <w:r w:rsidRPr="0014770D">
        <w:rPr>
          <w:rFonts w:asciiTheme="minorBidi" w:hAnsiTheme="minorBidi"/>
          <w:sz w:val="24"/>
          <w:szCs w:val="24"/>
          <w:shd w:val="clear" w:color="auto" w:fill="FFFFFF"/>
        </w:rPr>
        <w:t>: Companies employ a range of software and technologies to improve the efficiency and effectiveness of their operations. The booking orders at JW Marriott Bucharest Grand Hotel are handled using different tools and technology. Customers have the option to book rooms using the websites and applications provided by the company. Nevertheless, there are difficulties in effectively overseeing their websites and hotels due to their failure to provide precise details to customers concerning room bookings and expenses (Mejia, 2019).</w:t>
      </w:r>
    </w:p>
    <w:p w14:paraId="7450B6DC" w14:textId="5DC0A4FF" w:rsidR="00854D93" w:rsidRPr="0014770D" w:rsidRDefault="00CD4E35" w:rsidP="00854D93">
      <w:pPr>
        <w:shd w:val="clear" w:color="auto" w:fill="FFFFFF"/>
        <w:spacing w:line="360" w:lineRule="auto"/>
        <w:jc w:val="both"/>
        <w:rPr>
          <w:rFonts w:asciiTheme="minorBidi" w:hAnsiTheme="minorBidi"/>
          <w:sz w:val="24"/>
          <w:szCs w:val="24"/>
          <w:shd w:val="clear" w:color="auto" w:fill="FFFFFF"/>
        </w:rPr>
      </w:pPr>
      <w:r w:rsidRPr="0014770D">
        <w:rPr>
          <w:rFonts w:asciiTheme="minorBidi" w:hAnsiTheme="minorBidi"/>
          <w:b/>
          <w:bCs/>
          <w:i/>
          <w:iCs/>
          <w:sz w:val="24"/>
          <w:szCs w:val="24"/>
          <w:shd w:val="clear" w:color="auto" w:fill="FFFFFF"/>
        </w:rPr>
        <w:t>Customer complaint management</w:t>
      </w:r>
      <w:r w:rsidRPr="0014770D">
        <w:rPr>
          <w:rFonts w:asciiTheme="minorBidi" w:hAnsiTheme="minorBidi"/>
          <w:sz w:val="24"/>
          <w:szCs w:val="24"/>
          <w:shd w:val="clear" w:color="auto" w:fill="FFFFFF"/>
        </w:rPr>
        <w:t xml:space="preserve"> is a crucial task for organisations as they have a responsibility to enhance customer satisfaction and enhance the overall service encounter. The organisation has the responsibility to tackle client issues and provide answers to their questions. The JW Marriott Bucharest Grand Hotel is facing difficulties managing consumer grievances due to its prolonged waiting time for addressing complaints. They are failing to address customer complaints on their social media accounts as well. To ensure their long-term survival and continued presence, businesses are required to effectively handle customer complaints and address their feedback</w:t>
      </w:r>
      <w:r w:rsidR="001356DA">
        <w:rPr>
          <w:rFonts w:asciiTheme="minorBidi" w:hAnsiTheme="minorBidi"/>
          <w:sz w:val="24"/>
          <w:szCs w:val="24"/>
          <w:shd w:val="clear" w:color="auto" w:fill="FFFFFF"/>
        </w:rPr>
        <w:t xml:space="preserve"> (</w:t>
      </w:r>
      <w:r w:rsidR="001356DA" w:rsidRPr="00E17044">
        <w:rPr>
          <w:rFonts w:ascii="Arial" w:hAnsi="Arial" w:cs="Arial"/>
          <w:sz w:val="24"/>
          <w:szCs w:val="24"/>
        </w:rPr>
        <w:t>Maurer, R., 2018</w:t>
      </w:r>
      <w:r w:rsidR="001356DA">
        <w:rPr>
          <w:rFonts w:ascii="Arial" w:hAnsi="Arial" w:cs="Arial"/>
          <w:sz w:val="24"/>
          <w:szCs w:val="24"/>
        </w:rPr>
        <w:t>)</w:t>
      </w:r>
      <w:r w:rsidRPr="0014770D">
        <w:rPr>
          <w:rFonts w:asciiTheme="minorBidi" w:hAnsiTheme="minorBidi"/>
          <w:sz w:val="24"/>
          <w:szCs w:val="24"/>
          <w:shd w:val="clear" w:color="auto" w:fill="FFFFFF"/>
        </w:rPr>
        <w:t>.</w:t>
      </w:r>
    </w:p>
    <w:p w14:paraId="61CF0BE8" w14:textId="23BF12F0" w:rsidR="00854D93" w:rsidRPr="0014770D" w:rsidRDefault="00CD4E35" w:rsidP="00854D93">
      <w:pPr>
        <w:shd w:val="clear" w:color="auto" w:fill="FFFFFF"/>
        <w:spacing w:line="360" w:lineRule="auto"/>
        <w:jc w:val="both"/>
        <w:rPr>
          <w:rFonts w:asciiTheme="minorBidi" w:hAnsiTheme="minorBidi"/>
          <w:sz w:val="24"/>
          <w:szCs w:val="24"/>
          <w:shd w:val="clear" w:color="auto" w:fill="FFFFFF"/>
        </w:rPr>
      </w:pPr>
      <w:r w:rsidRPr="0014770D">
        <w:rPr>
          <w:rFonts w:asciiTheme="minorBidi" w:eastAsia="Times New Roman" w:hAnsiTheme="minorBidi"/>
          <w:b/>
          <w:bCs/>
          <w:i/>
          <w:iCs/>
          <w:kern w:val="0"/>
          <w:sz w:val="24"/>
          <w:szCs w:val="24"/>
          <w:lang w:eastAsia="en-GB"/>
          <w14:ligatures w14:val="none"/>
        </w:rPr>
        <w:t>Variation in customer confidence:</w:t>
      </w:r>
      <w:r w:rsidRPr="0014770D">
        <w:rPr>
          <w:rFonts w:asciiTheme="minorBidi" w:eastAsia="Times New Roman" w:hAnsiTheme="minorBidi"/>
          <w:kern w:val="0"/>
          <w:sz w:val="24"/>
          <w:szCs w:val="24"/>
          <w:lang w:eastAsia="en-GB"/>
          <w14:ligatures w14:val="none"/>
        </w:rPr>
        <w:t xml:space="preserve"> </w:t>
      </w:r>
      <w:r w:rsidR="00854D93" w:rsidRPr="0014770D">
        <w:rPr>
          <w:rFonts w:asciiTheme="minorBidi" w:eastAsia="Times New Roman" w:hAnsiTheme="minorBidi"/>
          <w:kern w:val="0"/>
          <w:sz w:val="24"/>
          <w:szCs w:val="24"/>
          <w:lang w:eastAsia="en-GB"/>
          <w14:ligatures w14:val="none"/>
        </w:rPr>
        <w:t xml:space="preserve"> The hotel industry faces operational challenges due to evolving customer expectations. In the modern era, consumers are seeking entertainment systems, complimentary </w:t>
      </w:r>
      <w:proofErr w:type="spellStart"/>
      <w:r w:rsidR="00854D93" w:rsidRPr="0014770D">
        <w:rPr>
          <w:rFonts w:asciiTheme="minorBidi" w:eastAsia="Times New Roman" w:hAnsiTheme="minorBidi"/>
          <w:kern w:val="0"/>
          <w:sz w:val="24"/>
          <w:szCs w:val="24"/>
          <w:lang w:eastAsia="en-GB"/>
          <w14:ligatures w14:val="none"/>
        </w:rPr>
        <w:t>WiFi</w:t>
      </w:r>
      <w:proofErr w:type="spellEnd"/>
      <w:r w:rsidR="00854D93" w:rsidRPr="0014770D">
        <w:rPr>
          <w:rFonts w:asciiTheme="minorBidi" w:eastAsia="Times New Roman" w:hAnsiTheme="minorBidi"/>
          <w:kern w:val="0"/>
          <w:sz w:val="24"/>
          <w:szCs w:val="24"/>
          <w:lang w:eastAsia="en-GB"/>
          <w14:ligatures w14:val="none"/>
        </w:rPr>
        <w:t xml:space="preserve">, and a comfortable experience during their stay. These changing demands compel businesses to enhance customer experiences as a requirement for success in the marketplace. Due to the global pandemic, there is now a heightened focus on guaranteeing the well-being and security of employees in the workplace. Customers expect a secure and hygienic environment, resulting in the establishment of trust between the company and its clientele. The increased cost of doing business creates difficulties for the </w:t>
      </w:r>
      <w:r w:rsidR="00854D93" w:rsidRPr="0014770D">
        <w:rPr>
          <w:rFonts w:asciiTheme="minorBidi" w:hAnsiTheme="minorBidi"/>
          <w:sz w:val="24"/>
          <w:szCs w:val="24"/>
          <w:shd w:val="clear" w:color="auto" w:fill="FFFFFF"/>
        </w:rPr>
        <w:t>JW Marriott Bucharest Grand Hotel</w:t>
      </w:r>
      <w:r w:rsidR="00E17044">
        <w:rPr>
          <w:rFonts w:asciiTheme="minorBidi" w:hAnsiTheme="minorBidi"/>
          <w:sz w:val="24"/>
          <w:szCs w:val="24"/>
          <w:shd w:val="clear" w:color="auto" w:fill="FFFFFF"/>
        </w:rPr>
        <w:t xml:space="preserve"> (</w:t>
      </w:r>
      <w:proofErr w:type="spellStart"/>
      <w:r w:rsidR="00E17044" w:rsidRPr="00E17044">
        <w:rPr>
          <w:rFonts w:ascii="Arial" w:hAnsi="Arial" w:cs="Arial"/>
          <w:sz w:val="24"/>
          <w:szCs w:val="24"/>
        </w:rPr>
        <w:t>Chibili</w:t>
      </w:r>
      <w:proofErr w:type="spellEnd"/>
      <w:r w:rsidR="00E17044" w:rsidRPr="00E17044">
        <w:rPr>
          <w:rFonts w:ascii="Arial" w:hAnsi="Arial" w:cs="Arial"/>
          <w:sz w:val="24"/>
          <w:szCs w:val="24"/>
        </w:rPr>
        <w:t>, M.N., 2019</w:t>
      </w:r>
      <w:r w:rsidR="00E17044">
        <w:rPr>
          <w:rFonts w:ascii="Arial" w:hAnsi="Arial" w:cs="Arial"/>
          <w:sz w:val="24"/>
          <w:szCs w:val="24"/>
        </w:rPr>
        <w:t>).</w:t>
      </w:r>
    </w:p>
    <w:p w14:paraId="5F0DA4C8" w14:textId="77777777" w:rsidR="00124185" w:rsidRPr="0014770D" w:rsidRDefault="00124185" w:rsidP="00854D93">
      <w:pPr>
        <w:shd w:val="clear" w:color="auto" w:fill="FFFFFF"/>
        <w:spacing w:line="360" w:lineRule="auto"/>
        <w:jc w:val="both"/>
        <w:rPr>
          <w:rFonts w:asciiTheme="minorBidi" w:hAnsiTheme="minorBidi"/>
          <w:sz w:val="24"/>
          <w:szCs w:val="24"/>
          <w:shd w:val="clear" w:color="auto" w:fill="FFFFFF"/>
        </w:rPr>
      </w:pPr>
    </w:p>
    <w:p w14:paraId="5360B1AC" w14:textId="138EFDAF" w:rsidR="009873FC" w:rsidRPr="0014770D" w:rsidRDefault="009873FC" w:rsidP="004B5889">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lastRenderedPageBreak/>
        <w:t>Solutions</w:t>
      </w:r>
    </w:p>
    <w:p w14:paraId="5795A9BE" w14:textId="55626181" w:rsidR="009873FC" w:rsidRPr="0014770D" w:rsidRDefault="009873FC" w:rsidP="007C0663">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Throughout the progression of a business's operations in the market, some obstacles emerge. Recognising these issues and challenges within a company helps in developing different strategies and measures to tackle them.</w:t>
      </w:r>
      <w:r w:rsidRPr="0014770D">
        <w:rPr>
          <w:rFonts w:asciiTheme="minorBidi" w:hAnsiTheme="minorBidi"/>
          <w:sz w:val="24"/>
          <w:szCs w:val="24"/>
        </w:rPr>
        <w:t xml:space="preserve"> </w:t>
      </w:r>
      <w:r w:rsidRPr="0014770D">
        <w:rPr>
          <w:rFonts w:asciiTheme="minorBidi" w:hAnsiTheme="minorBidi"/>
          <w:sz w:val="24"/>
          <w:szCs w:val="24"/>
          <w:shd w:val="clear" w:color="auto" w:fill="FFFFFF"/>
        </w:rPr>
        <w:t>JW Marriott Bucharest Grand Hotel. provides a range of services to their customers, which consist of the following:</w:t>
      </w:r>
      <w:r w:rsidRPr="0014770D">
        <w:rPr>
          <w:rFonts w:asciiTheme="minorBidi" w:eastAsia="Times New Roman" w:hAnsiTheme="minorBidi"/>
          <w:kern w:val="0"/>
          <w:sz w:val="24"/>
          <w:szCs w:val="24"/>
          <w:lang w:eastAsia="en-GB"/>
          <w14:ligatures w14:val="none"/>
        </w:rPr>
        <w:t xml:space="preserve"> </w:t>
      </w:r>
    </w:p>
    <w:p w14:paraId="790D1821" w14:textId="5F131B2B" w:rsidR="009873FC" w:rsidRPr="0014770D" w:rsidRDefault="00761884" w:rsidP="00761884">
      <w:pPr>
        <w:shd w:val="clear" w:color="auto" w:fill="FFFFFF"/>
        <w:spacing w:line="360" w:lineRule="auto"/>
        <w:jc w:val="both"/>
        <w:rPr>
          <w:rFonts w:asciiTheme="minorBidi" w:hAnsiTheme="minorBidi"/>
          <w:sz w:val="24"/>
          <w:szCs w:val="24"/>
          <w:shd w:val="clear" w:color="auto" w:fill="FFFFFF"/>
        </w:rPr>
      </w:pPr>
      <w:r w:rsidRPr="0014770D">
        <w:rPr>
          <w:rFonts w:asciiTheme="minorBidi" w:hAnsiTheme="minorBidi"/>
          <w:i/>
          <w:iCs/>
          <w:sz w:val="24"/>
          <w:szCs w:val="24"/>
          <w:shd w:val="clear" w:color="auto" w:fill="FFFFFF"/>
        </w:rPr>
        <w:t>Staff training and progress</w:t>
      </w:r>
      <w:r w:rsidRPr="0014770D">
        <w:rPr>
          <w:rFonts w:asciiTheme="minorBidi" w:hAnsiTheme="minorBidi"/>
          <w:sz w:val="24"/>
          <w:szCs w:val="24"/>
          <w:shd w:val="clear" w:color="auto" w:fill="FFFFFF"/>
        </w:rPr>
        <w:t>:  JW Marriott Bucharest Grand Hotel should provide high-quality training to its employees to help them overcome various challenges in the business. Some of the problems that need to be addressed are increased employee turnover, creating a friendly environment, and meeting health and safety requirements (Su, and Chen, 2020). This training and development program enhances employee efficiency and productivity, while also fostering higher employee engagement. Due to the global pandemic, people's understanding and concern regarding health and safety measures has grown. In this particular scenario, the company has the opportunity to provide its staff with training in sanitisation, cleanliness, and other measures that will meet the expectations of customers. The organisation helps employees understand and embrace strictness positively through this training, enabling them to improve their productivity</w:t>
      </w:r>
      <w:r w:rsidR="001356DA">
        <w:rPr>
          <w:rFonts w:asciiTheme="minorBidi" w:hAnsiTheme="minorBidi"/>
          <w:sz w:val="24"/>
          <w:szCs w:val="24"/>
          <w:shd w:val="clear" w:color="auto" w:fill="FFFFFF"/>
        </w:rPr>
        <w:t xml:space="preserve"> (</w:t>
      </w:r>
      <w:r w:rsidR="001356DA" w:rsidRPr="00E17044">
        <w:rPr>
          <w:rFonts w:ascii="Arial" w:hAnsi="Arial" w:cs="Arial"/>
          <w:sz w:val="24"/>
          <w:szCs w:val="24"/>
        </w:rPr>
        <w:t>Raimi, L., 2017</w:t>
      </w:r>
      <w:r w:rsidR="001356DA">
        <w:rPr>
          <w:rFonts w:ascii="Arial" w:hAnsi="Arial" w:cs="Arial"/>
          <w:sz w:val="24"/>
          <w:szCs w:val="24"/>
        </w:rPr>
        <w:t>)</w:t>
      </w:r>
      <w:r w:rsidRPr="0014770D">
        <w:rPr>
          <w:rFonts w:asciiTheme="minorBidi" w:hAnsiTheme="minorBidi"/>
          <w:sz w:val="24"/>
          <w:szCs w:val="24"/>
          <w:shd w:val="clear" w:color="auto" w:fill="FFFFFF"/>
        </w:rPr>
        <w:t>.</w:t>
      </w:r>
    </w:p>
    <w:p w14:paraId="0578D89A" w14:textId="17734072" w:rsidR="00761884" w:rsidRPr="0014770D" w:rsidRDefault="00761884" w:rsidP="00761884">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i/>
          <w:iCs/>
          <w:kern w:val="0"/>
          <w:sz w:val="24"/>
          <w:szCs w:val="24"/>
          <w:lang w:eastAsia="en-GB"/>
          <w14:ligatures w14:val="none"/>
        </w:rPr>
        <w:t>Acceptance of digital marketing</w:t>
      </w:r>
      <w:r w:rsidRPr="0014770D">
        <w:rPr>
          <w:rFonts w:asciiTheme="minorBidi" w:eastAsia="Times New Roman" w:hAnsiTheme="minorBidi"/>
          <w:kern w:val="0"/>
          <w:sz w:val="24"/>
          <w:szCs w:val="24"/>
          <w:lang w:eastAsia="en-GB"/>
          <w14:ligatures w14:val="none"/>
        </w:rPr>
        <w:t>: The acceptance of digital marketing is becoming necessary due to the evolving marketing trends that are no longer suitable for traditional marketing methods (</w:t>
      </w:r>
      <w:r w:rsidR="007335A4" w:rsidRPr="0014770D">
        <w:rPr>
          <w:rFonts w:asciiTheme="minorBidi" w:eastAsia="Times New Roman" w:hAnsiTheme="minorBidi"/>
          <w:kern w:val="0"/>
          <w:sz w:val="24"/>
          <w:szCs w:val="24"/>
          <w:lang w:eastAsia="en-GB"/>
          <w14:ligatures w14:val="none"/>
        </w:rPr>
        <w:t>Sutrisno and</w:t>
      </w:r>
      <w:r w:rsidRPr="0014770D">
        <w:rPr>
          <w:rFonts w:asciiTheme="minorBidi" w:eastAsia="Times New Roman" w:hAnsiTheme="minorBidi"/>
          <w:kern w:val="0"/>
          <w:sz w:val="24"/>
          <w:szCs w:val="24"/>
          <w:lang w:eastAsia="en-GB"/>
          <w14:ligatures w14:val="none"/>
        </w:rPr>
        <w:t xml:space="preserve"> Jazilah, 2019). </w:t>
      </w:r>
      <w:r w:rsidRPr="0014770D">
        <w:rPr>
          <w:rFonts w:asciiTheme="minorBidi" w:hAnsiTheme="minorBidi"/>
          <w:sz w:val="24"/>
          <w:szCs w:val="24"/>
          <w:shd w:val="clear" w:color="auto" w:fill="FFFFFF"/>
        </w:rPr>
        <w:t>JW Marriott Bucharest Grand Hotel</w:t>
      </w:r>
      <w:r w:rsidRPr="0014770D">
        <w:rPr>
          <w:rFonts w:asciiTheme="minorBidi" w:eastAsia="Times New Roman" w:hAnsiTheme="minorBidi"/>
          <w:kern w:val="0"/>
          <w:sz w:val="24"/>
          <w:szCs w:val="24"/>
          <w:lang w:eastAsia="en-GB"/>
          <w14:ligatures w14:val="none"/>
        </w:rPr>
        <w:t xml:space="preserve"> can utilise online marketing strategies to promote and publicise their business. It additionally allows businesses to interact with their customers and handle their issues. To attract customers to their establishments, </w:t>
      </w:r>
      <w:r w:rsidRPr="0014770D">
        <w:rPr>
          <w:rFonts w:asciiTheme="minorBidi" w:hAnsiTheme="minorBidi"/>
          <w:sz w:val="24"/>
          <w:szCs w:val="24"/>
          <w:shd w:val="clear" w:color="auto" w:fill="FFFFFF"/>
        </w:rPr>
        <w:t>JW Marriott Bucharest Grand Hotel</w:t>
      </w:r>
      <w:r w:rsidRPr="0014770D">
        <w:rPr>
          <w:rFonts w:asciiTheme="minorBidi" w:eastAsia="Times New Roman" w:hAnsiTheme="minorBidi"/>
          <w:kern w:val="0"/>
          <w:sz w:val="24"/>
          <w:szCs w:val="24"/>
          <w:lang w:eastAsia="en-GB"/>
          <w14:ligatures w14:val="none"/>
        </w:rPr>
        <w:t xml:space="preserve"> should employ digital advertising strategies. Organisations have the option to employ various digital marketing techniques such as social media marketing and email marketing. However, social media stands out as an exceptionally successful method due to its extensive user base and </w:t>
      </w:r>
      <w:r w:rsidR="00940681">
        <w:rPr>
          <w:rFonts w:asciiTheme="minorBidi" w:eastAsia="Times New Roman" w:hAnsiTheme="minorBidi"/>
          <w:kern w:val="0"/>
          <w:sz w:val="24"/>
          <w:szCs w:val="24"/>
          <w:lang w:eastAsia="en-GB"/>
          <w14:ligatures w14:val="none"/>
        </w:rPr>
        <w:t xml:space="preserve">the </w:t>
      </w:r>
      <w:r w:rsidRPr="0014770D">
        <w:rPr>
          <w:rFonts w:asciiTheme="minorBidi" w:eastAsia="Times New Roman" w:hAnsiTheme="minorBidi"/>
          <w:kern w:val="0"/>
          <w:sz w:val="24"/>
          <w:szCs w:val="24"/>
          <w:lang w:eastAsia="en-GB"/>
          <w14:ligatures w14:val="none"/>
        </w:rPr>
        <w:t>minimal effort required</w:t>
      </w:r>
      <w:r w:rsidR="00940681">
        <w:rPr>
          <w:rFonts w:asciiTheme="minorBidi" w:eastAsia="Times New Roman" w:hAnsiTheme="minorBidi"/>
          <w:kern w:val="0"/>
          <w:sz w:val="24"/>
          <w:szCs w:val="24"/>
          <w:lang w:eastAsia="en-GB"/>
          <w14:ligatures w14:val="none"/>
        </w:rPr>
        <w:t xml:space="preserve"> (</w:t>
      </w:r>
      <w:r w:rsidR="00940681" w:rsidRPr="00E17044">
        <w:rPr>
          <w:rFonts w:ascii="Arial" w:eastAsia="Times New Roman" w:hAnsi="Arial" w:cs="Arial"/>
          <w:kern w:val="0"/>
          <w:sz w:val="24"/>
          <w:szCs w:val="24"/>
          <w:lang w:eastAsia="en-GB"/>
          <w14:ligatures w14:val="none"/>
        </w:rPr>
        <w:t>Adams, R., &amp; Tovey, W.</w:t>
      </w:r>
      <w:r w:rsidR="00940681">
        <w:rPr>
          <w:rFonts w:ascii="Arial" w:eastAsia="Times New Roman" w:hAnsi="Arial" w:cs="Arial"/>
          <w:kern w:val="0"/>
          <w:sz w:val="24"/>
          <w:szCs w:val="24"/>
          <w:lang w:eastAsia="en-GB"/>
          <w14:ligatures w14:val="none"/>
        </w:rPr>
        <w:t xml:space="preserve">, </w:t>
      </w:r>
      <w:r w:rsidR="00940681" w:rsidRPr="00E17044">
        <w:rPr>
          <w:rFonts w:ascii="Arial" w:eastAsia="Times New Roman" w:hAnsi="Arial" w:cs="Arial"/>
          <w:kern w:val="0"/>
          <w:sz w:val="24"/>
          <w:szCs w:val="24"/>
          <w:lang w:eastAsia="en-GB"/>
          <w14:ligatures w14:val="none"/>
        </w:rPr>
        <w:t>2012</w:t>
      </w:r>
      <w:r w:rsidR="00940681">
        <w:rPr>
          <w:rFonts w:ascii="Arial" w:eastAsia="Times New Roman" w:hAnsi="Arial" w:cs="Arial"/>
          <w:kern w:val="0"/>
          <w:sz w:val="24"/>
          <w:szCs w:val="24"/>
          <w:lang w:eastAsia="en-GB"/>
          <w14:ligatures w14:val="none"/>
        </w:rPr>
        <w:t>)</w:t>
      </w:r>
      <w:r w:rsidRPr="0014770D">
        <w:rPr>
          <w:rFonts w:asciiTheme="minorBidi" w:eastAsia="Times New Roman" w:hAnsiTheme="minorBidi"/>
          <w:kern w:val="0"/>
          <w:sz w:val="24"/>
          <w:szCs w:val="24"/>
          <w:lang w:eastAsia="en-GB"/>
          <w14:ligatures w14:val="none"/>
        </w:rPr>
        <w:t>.</w:t>
      </w:r>
    </w:p>
    <w:p w14:paraId="5837D8E8" w14:textId="70B8F158" w:rsidR="00761884" w:rsidRPr="0014770D" w:rsidRDefault="00761884" w:rsidP="00761884">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hAnsiTheme="minorBidi"/>
          <w:i/>
          <w:iCs/>
          <w:sz w:val="24"/>
          <w:szCs w:val="24"/>
          <w:shd w:val="clear" w:color="auto" w:fill="FFFFFF"/>
        </w:rPr>
        <w:t>Attractive customer service</w:t>
      </w:r>
      <w:r w:rsidRPr="0014770D">
        <w:rPr>
          <w:rFonts w:asciiTheme="minorBidi" w:hAnsiTheme="minorBidi"/>
          <w:sz w:val="24"/>
          <w:szCs w:val="24"/>
          <w:shd w:val="clear" w:color="auto" w:fill="FFFFFF"/>
        </w:rPr>
        <w:t xml:space="preserve">: The market is getting more competitive, creating challenges for businesses. Businesses can employ different approaches to customer service to deal with these concerns and stand out from other competitors in the market. </w:t>
      </w:r>
      <w:r w:rsidRPr="0014770D">
        <w:rPr>
          <w:rFonts w:asciiTheme="minorBidi" w:hAnsiTheme="minorBidi"/>
          <w:sz w:val="24"/>
          <w:szCs w:val="24"/>
          <w:shd w:val="clear" w:color="auto" w:fill="FFFFFF"/>
        </w:rPr>
        <w:lastRenderedPageBreak/>
        <w:t>Customers can anticipate receiving a prompt reply to any issues or inquiries they might have (Lee, 2019). The utilisation of social media platforms for communication, provision of satisfactory health and safety procedures, availability of room service, and maintaining a hygienic atmosphere are all services that contribute to the satisfaction of customers. These services in turn enhance customer loyalty to the company. Rapidly addressing customer complaints not only improves the company's reputation among its customers but also gives it a competitive edge</w:t>
      </w:r>
      <w:r w:rsidR="004703F5">
        <w:rPr>
          <w:rFonts w:asciiTheme="minorBidi" w:hAnsiTheme="minorBidi"/>
          <w:sz w:val="24"/>
          <w:szCs w:val="24"/>
          <w:shd w:val="clear" w:color="auto" w:fill="FFFFFF"/>
        </w:rPr>
        <w:t xml:space="preserve"> (</w:t>
      </w:r>
      <w:proofErr w:type="spellStart"/>
      <w:r w:rsidR="004703F5" w:rsidRPr="00E17044">
        <w:rPr>
          <w:rFonts w:ascii="Arial" w:hAnsi="Arial" w:cs="Arial"/>
          <w:sz w:val="24"/>
          <w:szCs w:val="24"/>
        </w:rPr>
        <w:t>Koseoglu</w:t>
      </w:r>
      <w:proofErr w:type="spellEnd"/>
      <w:r w:rsidR="004703F5" w:rsidRPr="00E17044">
        <w:rPr>
          <w:rFonts w:ascii="Arial" w:hAnsi="Arial" w:cs="Arial"/>
          <w:sz w:val="24"/>
          <w:szCs w:val="24"/>
        </w:rPr>
        <w:t>, M.A., Law, R. and Dogan, I.C., 2018</w:t>
      </w:r>
      <w:r w:rsidR="004703F5">
        <w:rPr>
          <w:rFonts w:ascii="Arial" w:hAnsi="Arial" w:cs="Arial"/>
          <w:sz w:val="24"/>
          <w:szCs w:val="24"/>
        </w:rPr>
        <w:t>)</w:t>
      </w:r>
      <w:r w:rsidRPr="0014770D">
        <w:rPr>
          <w:rFonts w:asciiTheme="minorBidi" w:hAnsiTheme="minorBidi"/>
          <w:sz w:val="24"/>
          <w:szCs w:val="24"/>
          <w:shd w:val="clear" w:color="auto" w:fill="FFFFFF"/>
        </w:rPr>
        <w:t>.</w:t>
      </w:r>
    </w:p>
    <w:p w14:paraId="2801FBA3" w14:textId="68FC12E2" w:rsidR="00854D93" w:rsidRPr="0014770D" w:rsidRDefault="00F7138A" w:rsidP="00854D93">
      <w:pPr>
        <w:shd w:val="clear" w:color="auto" w:fill="FFFFFF"/>
        <w:spacing w:line="360" w:lineRule="auto"/>
        <w:jc w:val="both"/>
        <w:rPr>
          <w:rFonts w:asciiTheme="minorBidi" w:hAnsiTheme="minorBidi"/>
          <w:sz w:val="24"/>
          <w:szCs w:val="24"/>
          <w:shd w:val="clear" w:color="auto" w:fill="FFFFFF"/>
        </w:rPr>
      </w:pPr>
      <w:r w:rsidRPr="0014770D">
        <w:rPr>
          <w:rFonts w:asciiTheme="minorBidi" w:eastAsia="Times New Roman" w:hAnsiTheme="minorBidi"/>
          <w:i/>
          <w:iCs/>
          <w:kern w:val="0"/>
          <w:sz w:val="24"/>
          <w:szCs w:val="24"/>
          <w:lang w:eastAsia="en-GB"/>
          <w14:ligatures w14:val="none"/>
        </w:rPr>
        <w:t xml:space="preserve">Impressive </w:t>
      </w:r>
      <w:r w:rsidRPr="0014770D">
        <w:rPr>
          <w:rFonts w:asciiTheme="minorBidi" w:hAnsiTheme="minorBidi"/>
          <w:i/>
          <w:iCs/>
          <w:sz w:val="24"/>
          <w:szCs w:val="24"/>
          <w:shd w:val="clear" w:color="auto" w:fill="FFFFFF"/>
        </w:rPr>
        <w:t>leadership</w:t>
      </w:r>
      <w:r w:rsidRPr="0014770D">
        <w:rPr>
          <w:rFonts w:asciiTheme="minorBidi" w:hAnsiTheme="minorBidi"/>
          <w:sz w:val="24"/>
          <w:szCs w:val="24"/>
          <w:shd w:val="clear" w:color="auto" w:fill="FFFFFF"/>
        </w:rPr>
        <w:t>: refers to the act of convincing and motivating others to attain the goals and objectives of a particular group. Leadership aids in enhancing the motivation of individuals and providing them with guidance for the progress and prosperity of the organisation, which ultimately boosts the dedication of consumers to put in their best efforts. Organisations need to embrace a fresh leadership approach that enables effective employee management and encourages their dedication to work efficiently. These leadership approaches help JW Marriott Bucharest Grand Hotel achieve its company's objectives and cater to the needs of its employees. Leaders in the business field ought to offer their employees the option to freely express their viewpoints within the workplace since it promotes the creation of innovative solutions</w:t>
      </w:r>
      <w:r w:rsidR="00940681">
        <w:rPr>
          <w:rFonts w:asciiTheme="minorBidi" w:hAnsiTheme="minorBidi"/>
          <w:sz w:val="24"/>
          <w:szCs w:val="24"/>
          <w:shd w:val="clear" w:color="auto" w:fill="FFFFFF"/>
        </w:rPr>
        <w:t xml:space="preserve"> (</w:t>
      </w:r>
      <w:r w:rsidR="00940681" w:rsidRPr="00E17044">
        <w:rPr>
          <w:rFonts w:ascii="Arial" w:hAnsi="Arial" w:cs="Arial"/>
          <w:sz w:val="24"/>
          <w:szCs w:val="24"/>
        </w:rPr>
        <w:t>Uğurlu, K., 2020</w:t>
      </w:r>
      <w:r w:rsidR="00940681">
        <w:rPr>
          <w:rFonts w:ascii="Arial" w:hAnsi="Arial" w:cs="Arial"/>
          <w:sz w:val="24"/>
          <w:szCs w:val="24"/>
        </w:rPr>
        <w:t>)</w:t>
      </w:r>
      <w:r w:rsidRPr="0014770D">
        <w:rPr>
          <w:rFonts w:asciiTheme="minorBidi" w:hAnsiTheme="minorBidi"/>
          <w:sz w:val="24"/>
          <w:szCs w:val="24"/>
          <w:shd w:val="clear" w:color="auto" w:fill="FFFFFF"/>
        </w:rPr>
        <w:t>.</w:t>
      </w:r>
    </w:p>
    <w:p w14:paraId="619808FF" w14:textId="77777777" w:rsidR="00F7138A" w:rsidRPr="0014770D" w:rsidRDefault="00F7138A" w:rsidP="00854D93">
      <w:pPr>
        <w:shd w:val="clear" w:color="auto" w:fill="FFFFFF"/>
        <w:spacing w:line="360" w:lineRule="auto"/>
        <w:jc w:val="both"/>
        <w:rPr>
          <w:rFonts w:asciiTheme="minorBidi" w:hAnsiTheme="minorBidi"/>
          <w:sz w:val="24"/>
          <w:szCs w:val="24"/>
          <w:shd w:val="clear" w:color="auto" w:fill="FFFFFF"/>
        </w:rPr>
      </w:pPr>
    </w:p>
    <w:p w14:paraId="480D9064" w14:textId="224114CF" w:rsidR="00F7138A" w:rsidRPr="0014770D" w:rsidRDefault="00F7138A" w:rsidP="00F7138A">
      <w:pPr>
        <w:shd w:val="clear" w:color="auto" w:fill="FFFFFF"/>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 xml:space="preserve">Findings and results </w:t>
      </w:r>
    </w:p>
    <w:p w14:paraId="079FA440" w14:textId="3A49B01C" w:rsidR="00F7138A" w:rsidRPr="0014770D" w:rsidRDefault="00F7138A" w:rsidP="00854D93">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The hospitality sector includes various services such as catering, lodging, amusement parks, travel, and event management. The company needs to locate different possibilities. This study aimed to identify the strategies employed by the hotel industry to ensure its survival and capitalise on opportunities. Here are a few of the items that were talked about and assessed during the discussion:</w:t>
      </w:r>
    </w:p>
    <w:p w14:paraId="0FCFD973" w14:textId="21BBDA63" w:rsidR="00F7138A" w:rsidRPr="0014770D" w:rsidRDefault="00F7138A" w:rsidP="00F7138A">
      <w:pPr>
        <w:pStyle w:val="ListParagraph"/>
        <w:numPr>
          <w:ilvl w:val="0"/>
          <w:numId w:val="8"/>
        </w:numPr>
        <w:shd w:val="clear" w:color="auto" w:fill="FFFFFF"/>
        <w:spacing w:after="0" w:line="360" w:lineRule="auto"/>
        <w:ind w:left="714" w:hanging="357"/>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Based on the investigation's results, the company is experiencing various problems concerning market trends, employee retention, software and technology administration, and handling customer complaints. As market dynamics change, organisations must confront numerous obstacles in their quest to enhance productivity and maintain a competitive advantage</w:t>
      </w:r>
      <w:r w:rsidR="00E17044">
        <w:rPr>
          <w:rFonts w:asciiTheme="minorBidi" w:eastAsia="Times New Roman" w:hAnsiTheme="minorBidi"/>
          <w:kern w:val="0"/>
          <w:sz w:val="24"/>
          <w:szCs w:val="24"/>
          <w:lang w:eastAsia="en-GB"/>
          <w14:ligatures w14:val="none"/>
        </w:rPr>
        <w:t>(</w:t>
      </w:r>
      <w:r w:rsidR="00E17044" w:rsidRPr="00E17044">
        <w:rPr>
          <w:rFonts w:ascii="Arial" w:hAnsi="Arial" w:cs="Arial"/>
          <w:sz w:val="24"/>
          <w:szCs w:val="24"/>
        </w:rPr>
        <w:t>Cho, S.,</w:t>
      </w:r>
      <w:r w:rsidR="00E17044">
        <w:rPr>
          <w:rFonts w:ascii="Arial" w:hAnsi="Arial" w:cs="Arial"/>
          <w:sz w:val="24"/>
          <w:szCs w:val="24"/>
        </w:rPr>
        <w:t>2018)</w:t>
      </w:r>
      <w:r w:rsidRPr="0014770D">
        <w:rPr>
          <w:rFonts w:asciiTheme="minorBidi" w:eastAsia="Times New Roman" w:hAnsiTheme="minorBidi"/>
          <w:kern w:val="0"/>
          <w:sz w:val="24"/>
          <w:szCs w:val="24"/>
          <w:lang w:eastAsia="en-GB"/>
          <w14:ligatures w14:val="none"/>
        </w:rPr>
        <w:t xml:space="preserve">. One such challenge is the negative impact of employee turnover on </w:t>
      </w:r>
      <w:r w:rsidRPr="0014770D">
        <w:rPr>
          <w:rFonts w:asciiTheme="minorBidi" w:eastAsia="Times New Roman" w:hAnsiTheme="minorBidi"/>
          <w:kern w:val="0"/>
          <w:sz w:val="24"/>
          <w:szCs w:val="24"/>
          <w:lang w:eastAsia="en-GB"/>
          <w14:ligatures w14:val="none"/>
        </w:rPr>
        <w:lastRenderedPageBreak/>
        <w:t>the organisation's overall productivity and performance. Companies are using different technologies to enhance their productivity, but this has caused problems with software management and the availability of suitable data</w:t>
      </w:r>
      <w:r w:rsidR="004703F5">
        <w:rPr>
          <w:rFonts w:asciiTheme="minorBidi" w:eastAsia="Times New Roman" w:hAnsiTheme="minorBidi"/>
          <w:kern w:val="0"/>
          <w:sz w:val="24"/>
          <w:szCs w:val="24"/>
          <w:lang w:eastAsia="en-GB"/>
          <w14:ligatures w14:val="none"/>
        </w:rPr>
        <w:t xml:space="preserve"> (</w:t>
      </w:r>
      <w:r w:rsidR="004703F5" w:rsidRPr="00E17044">
        <w:rPr>
          <w:rFonts w:ascii="Arial" w:hAnsi="Arial" w:cs="Arial"/>
          <w:sz w:val="24"/>
          <w:szCs w:val="24"/>
        </w:rPr>
        <w:t>Koestler, C., 2011</w:t>
      </w:r>
      <w:r w:rsidR="004703F5">
        <w:rPr>
          <w:rFonts w:ascii="Arial" w:hAnsi="Arial" w:cs="Arial"/>
          <w:sz w:val="24"/>
          <w:szCs w:val="24"/>
        </w:rPr>
        <w:t>)</w:t>
      </w:r>
      <w:r w:rsidRPr="0014770D">
        <w:rPr>
          <w:rFonts w:asciiTheme="minorBidi" w:eastAsia="Times New Roman" w:hAnsiTheme="minorBidi"/>
          <w:kern w:val="0"/>
          <w:sz w:val="24"/>
          <w:szCs w:val="24"/>
          <w:lang w:eastAsia="en-GB"/>
          <w14:ligatures w14:val="none"/>
        </w:rPr>
        <w:t>.</w:t>
      </w:r>
    </w:p>
    <w:p w14:paraId="0849E1AF" w14:textId="135C674B" w:rsidR="00F7138A" w:rsidRPr="0014770D" w:rsidRDefault="00F7138A" w:rsidP="00F7138A">
      <w:pPr>
        <w:pStyle w:val="ListParagraph"/>
        <w:numPr>
          <w:ilvl w:val="0"/>
          <w:numId w:val="8"/>
        </w:numPr>
        <w:shd w:val="clear" w:color="auto" w:fill="FFFFFF"/>
        <w:spacing w:after="0" w:line="360" w:lineRule="auto"/>
        <w:ind w:left="714" w:hanging="357"/>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 xml:space="preserve">The company's success is greatly influenced by both internal and external factors, and the company must acknowledge and understand these influences. To assess their results, the company employs a </w:t>
      </w:r>
      <w:r w:rsidR="00124185" w:rsidRPr="0014770D">
        <w:rPr>
          <w:rFonts w:asciiTheme="minorBidi" w:hAnsiTheme="minorBidi"/>
          <w:sz w:val="24"/>
          <w:szCs w:val="24"/>
          <w:shd w:val="clear" w:color="auto" w:fill="FFFFFF"/>
        </w:rPr>
        <w:t>TOWS</w:t>
      </w:r>
      <w:r w:rsidRPr="0014770D">
        <w:rPr>
          <w:rFonts w:asciiTheme="minorBidi" w:hAnsiTheme="minorBidi"/>
          <w:sz w:val="24"/>
          <w:szCs w:val="24"/>
          <w:shd w:val="clear" w:color="auto" w:fill="FFFFFF"/>
        </w:rPr>
        <w:t xml:space="preserve"> and S</w:t>
      </w:r>
      <w:r w:rsidR="00124185" w:rsidRPr="0014770D">
        <w:rPr>
          <w:rFonts w:asciiTheme="minorBidi" w:hAnsiTheme="minorBidi"/>
          <w:sz w:val="24"/>
          <w:szCs w:val="24"/>
          <w:shd w:val="clear" w:color="auto" w:fill="FFFFFF"/>
        </w:rPr>
        <w:t>OAR</w:t>
      </w:r>
      <w:r w:rsidRPr="0014770D">
        <w:rPr>
          <w:rFonts w:asciiTheme="minorBidi" w:hAnsiTheme="minorBidi"/>
          <w:sz w:val="24"/>
          <w:szCs w:val="24"/>
          <w:shd w:val="clear" w:color="auto" w:fill="FFFFFF"/>
        </w:rPr>
        <w:t xml:space="preserve"> analysis to discover the external and internal factors that impact the company's operations. This report discusses the effects, both positive and negative, of each element to gain opportunities and solve problems</w:t>
      </w:r>
      <w:r w:rsidR="00940681">
        <w:rPr>
          <w:rFonts w:asciiTheme="minorBidi" w:hAnsiTheme="minorBidi"/>
          <w:sz w:val="24"/>
          <w:szCs w:val="24"/>
          <w:shd w:val="clear" w:color="auto" w:fill="FFFFFF"/>
        </w:rPr>
        <w:t xml:space="preserve"> (</w:t>
      </w:r>
      <w:r w:rsidR="00940681" w:rsidRPr="00E17044">
        <w:rPr>
          <w:rFonts w:ascii="Arial" w:eastAsia="Times New Roman" w:hAnsi="Arial" w:cs="Arial"/>
          <w:kern w:val="0"/>
          <w:sz w:val="24"/>
          <w:szCs w:val="24"/>
          <w:lang w:eastAsia="en-GB"/>
          <w14:ligatures w14:val="none"/>
        </w:rPr>
        <w:t>Hawkins, P., &amp; Smith, Nick. 2013)</w:t>
      </w:r>
      <w:r w:rsidRPr="0014770D">
        <w:rPr>
          <w:rFonts w:asciiTheme="minorBidi" w:hAnsiTheme="minorBidi"/>
          <w:sz w:val="24"/>
          <w:szCs w:val="24"/>
          <w:shd w:val="clear" w:color="auto" w:fill="FFFFFF"/>
        </w:rPr>
        <w:t>.</w:t>
      </w:r>
    </w:p>
    <w:p w14:paraId="5A41B528" w14:textId="25CF9D6E" w:rsidR="00F7138A" w:rsidRPr="0014770D" w:rsidRDefault="00F7138A" w:rsidP="00EB5C2C">
      <w:pPr>
        <w:pStyle w:val="ListParagraph"/>
        <w:numPr>
          <w:ilvl w:val="0"/>
          <w:numId w:val="8"/>
        </w:numPr>
        <w:shd w:val="clear" w:color="auto" w:fill="FFFFFF"/>
        <w:spacing w:after="0" w:line="360" w:lineRule="auto"/>
        <w:ind w:left="714" w:hanging="357"/>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Additionally, it has been found that the organisation obtains financial aid from the government to enhance its effectiveness and make a positive impact on the economy of the country. The company is making a financial commitment to enhance its technology and introduce new ideas, aiming to provide a range of benefits and services to existing customers and capture the attention of potential customers. It offers the company various opportunities to increase its popularity and gain advantages over competitors</w:t>
      </w:r>
      <w:r w:rsidR="001356DA">
        <w:rPr>
          <w:rFonts w:asciiTheme="minorBidi" w:eastAsia="Times New Roman" w:hAnsiTheme="minorBidi"/>
          <w:kern w:val="0"/>
          <w:sz w:val="24"/>
          <w:szCs w:val="24"/>
          <w:lang w:eastAsia="en-GB"/>
          <w14:ligatures w14:val="none"/>
        </w:rPr>
        <w:t xml:space="preserve"> (</w:t>
      </w:r>
      <w:proofErr w:type="spellStart"/>
      <w:r w:rsidR="001356DA" w:rsidRPr="00E17044">
        <w:rPr>
          <w:rFonts w:ascii="Arial" w:hAnsi="Arial" w:cs="Arial"/>
          <w:sz w:val="24"/>
          <w:szCs w:val="24"/>
        </w:rPr>
        <w:t>Saltor</w:t>
      </w:r>
      <w:proofErr w:type="spellEnd"/>
      <w:r w:rsidR="001356DA" w:rsidRPr="00E17044">
        <w:rPr>
          <w:rFonts w:ascii="Arial" w:hAnsi="Arial" w:cs="Arial"/>
          <w:sz w:val="24"/>
          <w:szCs w:val="24"/>
        </w:rPr>
        <w:t xml:space="preserve"> Clavero, M. and </w:t>
      </w:r>
      <w:proofErr w:type="spellStart"/>
      <w:r w:rsidR="001356DA" w:rsidRPr="00E17044">
        <w:rPr>
          <w:rFonts w:ascii="Arial" w:hAnsi="Arial" w:cs="Arial"/>
          <w:sz w:val="24"/>
          <w:szCs w:val="24"/>
        </w:rPr>
        <w:t>Kukushkina</w:t>
      </w:r>
      <w:proofErr w:type="spellEnd"/>
      <w:r w:rsidR="001356DA" w:rsidRPr="00E17044">
        <w:rPr>
          <w:rFonts w:ascii="Arial" w:hAnsi="Arial" w:cs="Arial"/>
          <w:sz w:val="24"/>
          <w:szCs w:val="24"/>
        </w:rPr>
        <w:t>, D., 2019</w:t>
      </w:r>
      <w:r w:rsidR="001356DA">
        <w:rPr>
          <w:rFonts w:ascii="Arial" w:hAnsi="Arial" w:cs="Arial"/>
          <w:sz w:val="24"/>
          <w:szCs w:val="24"/>
        </w:rPr>
        <w:t>)</w:t>
      </w:r>
      <w:r w:rsidRPr="0014770D">
        <w:rPr>
          <w:rFonts w:asciiTheme="minorBidi" w:eastAsia="Times New Roman" w:hAnsiTheme="minorBidi"/>
          <w:kern w:val="0"/>
          <w:sz w:val="24"/>
          <w:szCs w:val="24"/>
          <w:lang w:eastAsia="en-GB"/>
          <w14:ligatures w14:val="none"/>
        </w:rPr>
        <w:t>.</w:t>
      </w:r>
    </w:p>
    <w:p w14:paraId="5D3085C9" w14:textId="799155E0" w:rsidR="00F7138A" w:rsidRPr="0014770D" w:rsidRDefault="00EB5C2C" w:rsidP="00EB5C2C">
      <w:pPr>
        <w:pStyle w:val="ListParagraph"/>
        <w:numPr>
          <w:ilvl w:val="0"/>
          <w:numId w:val="8"/>
        </w:numPr>
        <w:shd w:val="clear" w:color="auto" w:fill="FFFFFF"/>
        <w:spacing w:after="0" w:line="360" w:lineRule="auto"/>
        <w:ind w:left="714" w:hanging="357"/>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The company implements various measures to overcome challenges and find satisfactory resolutions to address their concerns. The company offers impactful training and development programs to its staff to decrease employee attrition, cultivate a more adaptable work environment, and meet the health and safety demands of both customers and employees. Therefore, by offering training and development opportunities, the company can enhance the skills and efficiency of its employees, enabling them to deliver better outcomes and contribute to the success of the organisation</w:t>
      </w:r>
      <w:r w:rsidR="001356DA">
        <w:rPr>
          <w:rFonts w:asciiTheme="minorBidi" w:hAnsiTheme="minorBidi"/>
          <w:sz w:val="24"/>
          <w:szCs w:val="24"/>
          <w:shd w:val="clear" w:color="auto" w:fill="FFFFFF"/>
        </w:rPr>
        <w:t xml:space="preserve"> (</w:t>
      </w:r>
      <w:r w:rsidR="001356DA" w:rsidRPr="00E17044">
        <w:rPr>
          <w:rFonts w:ascii="Arial" w:hAnsi="Arial" w:cs="Arial"/>
          <w:sz w:val="24"/>
          <w:szCs w:val="24"/>
        </w:rPr>
        <w:t xml:space="preserve">Quinn, K. and </w:t>
      </w:r>
      <w:proofErr w:type="spellStart"/>
      <w:r w:rsidR="001356DA" w:rsidRPr="00E17044">
        <w:rPr>
          <w:rFonts w:ascii="Arial" w:hAnsi="Arial" w:cs="Arial"/>
          <w:sz w:val="24"/>
          <w:szCs w:val="24"/>
        </w:rPr>
        <w:t>Buzzetto</w:t>
      </w:r>
      <w:proofErr w:type="spellEnd"/>
      <w:r w:rsidR="001356DA" w:rsidRPr="00E17044">
        <w:rPr>
          <w:rFonts w:ascii="Arial" w:hAnsi="Arial" w:cs="Arial"/>
          <w:sz w:val="24"/>
          <w:szCs w:val="24"/>
        </w:rPr>
        <w:t>-Hollywood, N., 2019</w:t>
      </w:r>
      <w:r w:rsidR="001356DA">
        <w:rPr>
          <w:rFonts w:ascii="Arial" w:hAnsi="Arial" w:cs="Arial"/>
          <w:sz w:val="24"/>
          <w:szCs w:val="24"/>
        </w:rPr>
        <w:t>)</w:t>
      </w:r>
      <w:r w:rsidRPr="0014770D">
        <w:rPr>
          <w:rFonts w:asciiTheme="minorBidi" w:hAnsiTheme="minorBidi"/>
          <w:sz w:val="24"/>
          <w:szCs w:val="24"/>
          <w:shd w:val="clear" w:color="auto" w:fill="FFFFFF"/>
        </w:rPr>
        <w:t>.</w:t>
      </w:r>
    </w:p>
    <w:p w14:paraId="7D5FE610" w14:textId="25FE47C9" w:rsidR="00EB5C2C" w:rsidRPr="0014770D" w:rsidRDefault="00EB5C2C" w:rsidP="00EB5C2C">
      <w:pPr>
        <w:pStyle w:val="ListParagraph"/>
        <w:numPr>
          <w:ilvl w:val="0"/>
          <w:numId w:val="8"/>
        </w:numPr>
        <w:shd w:val="clear" w:color="auto" w:fill="FFFFFF"/>
        <w:spacing w:after="0" w:line="360" w:lineRule="auto"/>
        <w:ind w:left="714" w:hanging="357"/>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 xml:space="preserve">To overcome these challenges, the company is employing digital marketing as a means to connect with their customers, resolve their issues, and enhance their overall efficiency. JW Marriott Bucharest Grand Hotel utilises various digital marketing strategies, such as social media marketing and email marketing, to enhance its success and provide customers with important and up-to-date information. Based on the information mentioned above, the company is using advanced technologies and strategies to achieve greater </w:t>
      </w:r>
      <w:r w:rsidRPr="0014770D">
        <w:rPr>
          <w:rFonts w:asciiTheme="minorBidi" w:hAnsiTheme="minorBidi"/>
          <w:sz w:val="24"/>
          <w:szCs w:val="24"/>
          <w:shd w:val="clear" w:color="auto" w:fill="FFFFFF"/>
        </w:rPr>
        <w:lastRenderedPageBreak/>
        <w:t>success and meet its goals and objectives more quickly. This strategy helps the company to overcome challenges and enhance its effectiveness</w:t>
      </w:r>
      <w:r w:rsidR="004703F5">
        <w:rPr>
          <w:rFonts w:asciiTheme="minorBidi" w:hAnsiTheme="minorBidi"/>
          <w:sz w:val="24"/>
          <w:szCs w:val="24"/>
          <w:shd w:val="clear" w:color="auto" w:fill="FFFFFF"/>
        </w:rPr>
        <w:t xml:space="preserve"> (</w:t>
      </w:r>
      <w:r w:rsidR="004703F5" w:rsidRPr="00E17044">
        <w:rPr>
          <w:rFonts w:ascii="Arial" w:hAnsi="Arial" w:cs="Arial"/>
          <w:sz w:val="24"/>
          <w:szCs w:val="24"/>
        </w:rPr>
        <w:t>Jones, P. and Comfort, D., 2019</w:t>
      </w:r>
      <w:r w:rsidR="004703F5">
        <w:rPr>
          <w:rFonts w:ascii="Arial" w:hAnsi="Arial" w:cs="Arial"/>
          <w:sz w:val="24"/>
          <w:szCs w:val="24"/>
        </w:rPr>
        <w:t>)</w:t>
      </w:r>
      <w:r w:rsidRPr="0014770D">
        <w:rPr>
          <w:rFonts w:asciiTheme="minorBidi" w:hAnsiTheme="minorBidi"/>
          <w:sz w:val="24"/>
          <w:szCs w:val="24"/>
          <w:shd w:val="clear" w:color="auto" w:fill="FFFFFF"/>
        </w:rPr>
        <w:t>.</w:t>
      </w:r>
    </w:p>
    <w:p w14:paraId="66A343D6" w14:textId="4F5B751F" w:rsidR="00515A6C" w:rsidRPr="0014770D" w:rsidRDefault="00EB5C2C" w:rsidP="00515A6C">
      <w:pPr>
        <w:pStyle w:val="ListParagraph"/>
        <w:numPr>
          <w:ilvl w:val="0"/>
          <w:numId w:val="8"/>
        </w:numPr>
        <w:shd w:val="clear" w:color="auto" w:fill="FFFFFF"/>
        <w:spacing w:after="0" w:line="360" w:lineRule="auto"/>
        <w:ind w:left="714" w:hanging="357"/>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This report additionally discusses the various effects of climate change on operations, as well as the different laws and regulations established by the organisation. The organisation must adhere to these regulations to achieve success. Based on the previous analysis, it has been determined that JW Marriott Bucharest Grand Hotel adheres to all the rules and regulations established by the government. This allows the organisation to capitalise on opportunities and mitigate potential threats, ultimately leading to success and effectiveness</w:t>
      </w:r>
      <w:r w:rsidR="00940681">
        <w:rPr>
          <w:rFonts w:asciiTheme="minorBidi" w:hAnsiTheme="minorBidi"/>
          <w:sz w:val="24"/>
          <w:szCs w:val="24"/>
          <w:shd w:val="clear" w:color="auto" w:fill="FFFFFF"/>
        </w:rPr>
        <w:t xml:space="preserve"> (</w:t>
      </w:r>
      <w:r w:rsidR="00940681" w:rsidRPr="00E17044">
        <w:rPr>
          <w:rFonts w:ascii="Arial" w:hAnsi="Arial" w:cs="Arial"/>
          <w:sz w:val="24"/>
          <w:szCs w:val="24"/>
        </w:rPr>
        <w:t xml:space="preserve">Yao, S., Wang, X., Yu, H. and </w:t>
      </w:r>
      <w:proofErr w:type="spellStart"/>
      <w:r w:rsidR="00940681" w:rsidRPr="00E17044">
        <w:rPr>
          <w:rFonts w:ascii="Arial" w:hAnsi="Arial" w:cs="Arial"/>
          <w:sz w:val="24"/>
          <w:szCs w:val="24"/>
        </w:rPr>
        <w:t>Guchait</w:t>
      </w:r>
      <w:proofErr w:type="spellEnd"/>
      <w:r w:rsidR="00940681" w:rsidRPr="00E17044">
        <w:rPr>
          <w:rFonts w:ascii="Arial" w:hAnsi="Arial" w:cs="Arial"/>
          <w:sz w:val="24"/>
          <w:szCs w:val="24"/>
        </w:rPr>
        <w:t>, P., 2019</w:t>
      </w:r>
      <w:r w:rsidR="00940681">
        <w:rPr>
          <w:rFonts w:ascii="Arial" w:hAnsi="Arial" w:cs="Arial"/>
          <w:sz w:val="24"/>
          <w:szCs w:val="24"/>
        </w:rPr>
        <w:t>)</w:t>
      </w:r>
      <w:r w:rsidRPr="0014770D">
        <w:rPr>
          <w:rFonts w:asciiTheme="minorBidi" w:hAnsiTheme="minorBidi"/>
          <w:sz w:val="24"/>
          <w:szCs w:val="24"/>
          <w:shd w:val="clear" w:color="auto" w:fill="FFFFFF"/>
        </w:rPr>
        <w:t>.</w:t>
      </w:r>
    </w:p>
    <w:p w14:paraId="1EFD54B9" w14:textId="77777777" w:rsidR="00515A6C" w:rsidRPr="0014770D" w:rsidRDefault="00515A6C" w:rsidP="00515A6C">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242AA880" w14:textId="77777777" w:rsidR="004B5889" w:rsidRPr="0014770D" w:rsidRDefault="004B5889" w:rsidP="00515A6C">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15A897A8" w14:textId="0983F300" w:rsidR="00515A6C" w:rsidRPr="0014770D" w:rsidRDefault="00515A6C" w:rsidP="00515A6C">
      <w:pPr>
        <w:shd w:val="clear" w:color="auto" w:fill="FFFFFF"/>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 xml:space="preserve">Recommendation </w:t>
      </w:r>
    </w:p>
    <w:p w14:paraId="7FCEC6BE" w14:textId="77777777" w:rsidR="00515A6C" w:rsidRPr="0014770D" w:rsidRDefault="00515A6C" w:rsidP="00515A6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 xml:space="preserve">Five Star </w:t>
      </w:r>
      <w:proofErr w:type="spellStart"/>
      <w:r w:rsidRPr="0014770D">
        <w:rPr>
          <w:rFonts w:asciiTheme="minorBidi" w:eastAsia="Times New Roman" w:hAnsiTheme="minorBidi"/>
          <w:kern w:val="0"/>
          <w:sz w:val="24"/>
          <w:szCs w:val="24"/>
          <w:lang w:eastAsia="en-GB"/>
          <w14:ligatures w14:val="none"/>
        </w:rPr>
        <w:t>Horeca</w:t>
      </w:r>
      <w:proofErr w:type="spellEnd"/>
      <w:r w:rsidRPr="0014770D">
        <w:rPr>
          <w:rFonts w:asciiTheme="minorBidi" w:eastAsia="Times New Roman" w:hAnsiTheme="minorBidi"/>
          <w:kern w:val="0"/>
          <w:sz w:val="24"/>
          <w:szCs w:val="24"/>
          <w:lang w:eastAsia="en-GB"/>
          <w14:ligatures w14:val="none"/>
        </w:rPr>
        <w:t xml:space="preserve"> Consulting advised </w:t>
      </w:r>
      <w:r w:rsidRPr="0014770D">
        <w:rPr>
          <w:rFonts w:asciiTheme="minorBidi" w:hAnsiTheme="minorBidi"/>
          <w:sz w:val="24"/>
          <w:szCs w:val="24"/>
          <w:shd w:val="clear" w:color="auto" w:fill="FFFFFF"/>
        </w:rPr>
        <w:t>JW Marriott Bucharest Grand Hotel t</w:t>
      </w:r>
      <w:r w:rsidRPr="0014770D">
        <w:rPr>
          <w:rFonts w:asciiTheme="minorBidi" w:eastAsia="Times New Roman" w:hAnsiTheme="minorBidi"/>
          <w:kern w:val="0"/>
          <w:sz w:val="24"/>
          <w:szCs w:val="24"/>
          <w:lang w:eastAsia="en-GB"/>
          <w14:ligatures w14:val="none"/>
        </w:rPr>
        <w:t>o enhance its efficiency and address the difficulties it is facing. Also is advised to implement an efficient strategy for effectively managing events to achieve repeated success in the marketplace.</w:t>
      </w:r>
    </w:p>
    <w:p w14:paraId="3AAB6880" w14:textId="77777777" w:rsidR="00515A6C" w:rsidRPr="0014770D" w:rsidRDefault="00515A6C" w:rsidP="00515A6C">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 xml:space="preserve">Five Star </w:t>
      </w:r>
      <w:proofErr w:type="spellStart"/>
      <w:r w:rsidRPr="0014770D">
        <w:rPr>
          <w:rFonts w:asciiTheme="minorBidi" w:eastAsia="Times New Roman" w:hAnsiTheme="minorBidi"/>
          <w:kern w:val="0"/>
          <w:sz w:val="24"/>
          <w:szCs w:val="24"/>
          <w:lang w:eastAsia="en-GB"/>
          <w14:ligatures w14:val="none"/>
        </w:rPr>
        <w:t>Horeca</w:t>
      </w:r>
      <w:proofErr w:type="spellEnd"/>
      <w:r w:rsidRPr="0014770D">
        <w:rPr>
          <w:rFonts w:asciiTheme="minorBidi" w:eastAsia="Times New Roman" w:hAnsiTheme="minorBidi"/>
          <w:kern w:val="0"/>
          <w:sz w:val="24"/>
          <w:szCs w:val="24"/>
          <w:lang w:eastAsia="en-GB"/>
          <w14:ligatures w14:val="none"/>
        </w:rPr>
        <w:t xml:space="preserve"> Consulting also recommends utilising new technologies and implementing innovative approaches to enhance the customer's experience and ensure the efficient provision of services ( McNeill, and Nienaber, 2020). </w:t>
      </w:r>
      <w:r w:rsidRPr="0014770D">
        <w:rPr>
          <w:rFonts w:asciiTheme="minorBidi" w:hAnsiTheme="minorBidi"/>
          <w:sz w:val="24"/>
          <w:szCs w:val="24"/>
          <w:shd w:val="clear" w:color="auto" w:fill="FFFFFF"/>
        </w:rPr>
        <w:t xml:space="preserve">JW Marriott Bucharest Grand Hotel </w:t>
      </w:r>
      <w:r w:rsidRPr="0014770D">
        <w:rPr>
          <w:rFonts w:asciiTheme="minorBidi" w:eastAsia="Times New Roman" w:hAnsiTheme="minorBidi"/>
          <w:kern w:val="0"/>
          <w:sz w:val="24"/>
          <w:szCs w:val="24"/>
          <w:lang w:eastAsia="en-GB"/>
          <w14:ligatures w14:val="none"/>
        </w:rPr>
        <w:t>is advised to comply with all government rules and regulations as it will facilitate the enhancement of their customers' understanding.</w:t>
      </w:r>
    </w:p>
    <w:p w14:paraId="5CD4CB8B" w14:textId="47088867" w:rsidR="00515A6C" w:rsidRPr="0014770D" w:rsidRDefault="00515A6C" w:rsidP="00515A6C">
      <w:pPr>
        <w:shd w:val="clear" w:color="auto" w:fill="FFFFFF"/>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 xml:space="preserve">It is recommended that the business implement successful strategies to address the challenges they are facing and enhance their productivity. Additionally, it is proposed </w:t>
      </w:r>
      <w:r w:rsidR="001356DA">
        <w:rPr>
          <w:rFonts w:asciiTheme="minorBidi" w:hAnsiTheme="minorBidi"/>
          <w:sz w:val="24"/>
          <w:szCs w:val="24"/>
          <w:shd w:val="clear" w:color="auto" w:fill="FFFFFF"/>
        </w:rPr>
        <w:t>that</w:t>
      </w:r>
      <w:r w:rsidRPr="0014770D">
        <w:rPr>
          <w:rFonts w:asciiTheme="minorBidi" w:hAnsiTheme="minorBidi"/>
          <w:sz w:val="24"/>
          <w:szCs w:val="24"/>
          <w:shd w:val="clear" w:color="auto" w:fill="FFFFFF"/>
        </w:rPr>
        <w:t xml:space="preserve"> the company utilise digital marketing techniques to create recognition for their organisation and engage with their customers to resolve their concerns</w:t>
      </w:r>
      <w:r w:rsidR="001356DA">
        <w:rPr>
          <w:rFonts w:asciiTheme="minorBidi" w:hAnsiTheme="minorBidi"/>
          <w:sz w:val="24"/>
          <w:szCs w:val="24"/>
          <w:shd w:val="clear" w:color="auto" w:fill="FFFFFF"/>
        </w:rPr>
        <w:t xml:space="preserve"> (</w:t>
      </w:r>
      <w:r w:rsidR="001356DA" w:rsidRPr="00E17044">
        <w:rPr>
          <w:rFonts w:ascii="Arial" w:hAnsi="Arial" w:cs="Arial"/>
          <w:sz w:val="24"/>
          <w:szCs w:val="24"/>
        </w:rPr>
        <w:t xml:space="preserve">Poretti, C. and </w:t>
      </w:r>
      <w:proofErr w:type="spellStart"/>
      <w:r w:rsidR="001356DA" w:rsidRPr="00E17044">
        <w:rPr>
          <w:rFonts w:ascii="Arial" w:hAnsi="Arial" w:cs="Arial"/>
          <w:sz w:val="24"/>
          <w:szCs w:val="24"/>
        </w:rPr>
        <w:t>Blal</w:t>
      </w:r>
      <w:proofErr w:type="spellEnd"/>
      <w:r w:rsidR="001356DA" w:rsidRPr="00E17044">
        <w:rPr>
          <w:rFonts w:ascii="Arial" w:hAnsi="Arial" w:cs="Arial"/>
          <w:sz w:val="24"/>
          <w:szCs w:val="24"/>
        </w:rPr>
        <w:t>, I., 2020</w:t>
      </w:r>
      <w:r w:rsidR="001356DA">
        <w:rPr>
          <w:rFonts w:ascii="Arial" w:hAnsi="Arial" w:cs="Arial"/>
          <w:sz w:val="24"/>
          <w:szCs w:val="24"/>
        </w:rPr>
        <w:t>)</w:t>
      </w:r>
      <w:r w:rsidRPr="0014770D">
        <w:rPr>
          <w:rFonts w:asciiTheme="minorBidi" w:hAnsiTheme="minorBidi"/>
          <w:sz w:val="24"/>
          <w:szCs w:val="24"/>
          <w:shd w:val="clear" w:color="auto" w:fill="FFFFFF"/>
        </w:rPr>
        <w:t>.</w:t>
      </w:r>
    </w:p>
    <w:p w14:paraId="6A91738D" w14:textId="77777777" w:rsidR="00515A6C" w:rsidRPr="0014770D" w:rsidRDefault="00515A6C" w:rsidP="00515A6C">
      <w:pPr>
        <w:shd w:val="clear" w:color="auto" w:fill="FFFFFF"/>
        <w:spacing w:after="0" w:line="360" w:lineRule="auto"/>
        <w:jc w:val="both"/>
        <w:rPr>
          <w:rFonts w:asciiTheme="minorBidi" w:hAnsiTheme="minorBidi"/>
          <w:sz w:val="24"/>
          <w:szCs w:val="24"/>
        </w:rPr>
      </w:pPr>
      <w:r w:rsidRPr="0014770D">
        <w:rPr>
          <w:rFonts w:asciiTheme="minorBidi" w:hAnsiTheme="minorBidi"/>
          <w:sz w:val="24"/>
          <w:szCs w:val="24"/>
          <w:shd w:val="clear" w:color="auto" w:fill="FFFFFF"/>
        </w:rPr>
        <w:t xml:space="preserve">JW Marriott Bucharest Grand Hotel </w:t>
      </w:r>
      <w:r w:rsidRPr="0014770D">
        <w:rPr>
          <w:rFonts w:asciiTheme="minorBidi" w:eastAsia="Times New Roman" w:hAnsiTheme="minorBidi"/>
          <w:kern w:val="0"/>
          <w:sz w:val="24"/>
          <w:szCs w:val="24"/>
          <w:lang w:eastAsia="en-GB"/>
          <w14:ligatures w14:val="none"/>
        </w:rPr>
        <w:t xml:space="preserve">should prioritise delivering exceptional customer service due to the heightened competition in the market. The organisation must address these challenges by offering efficient customer service, which will make </w:t>
      </w:r>
      <w:r w:rsidRPr="0014770D">
        <w:rPr>
          <w:rFonts w:asciiTheme="minorBidi" w:eastAsia="Times New Roman" w:hAnsiTheme="minorBidi"/>
          <w:kern w:val="0"/>
          <w:sz w:val="24"/>
          <w:szCs w:val="24"/>
          <w:lang w:eastAsia="en-GB"/>
          <w14:ligatures w14:val="none"/>
        </w:rPr>
        <w:lastRenderedPageBreak/>
        <w:t xml:space="preserve">customers feel appreciated and compelled to choose the organisation  </w:t>
      </w:r>
      <w:r w:rsidRPr="0014770D">
        <w:rPr>
          <w:rFonts w:asciiTheme="minorBidi" w:hAnsiTheme="minorBidi"/>
          <w:sz w:val="24"/>
          <w:szCs w:val="24"/>
        </w:rPr>
        <w:t>(McGinley, Wei, and Gao, 2019).</w:t>
      </w:r>
    </w:p>
    <w:p w14:paraId="690AE32E" w14:textId="77777777" w:rsidR="00515A6C" w:rsidRPr="0014770D" w:rsidRDefault="00515A6C" w:rsidP="00515A6C">
      <w:pPr>
        <w:shd w:val="clear" w:color="auto" w:fill="FFFFFF"/>
        <w:spacing w:after="0"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 xml:space="preserve">There is also a recommendation from Five Star </w:t>
      </w:r>
      <w:proofErr w:type="spellStart"/>
      <w:r w:rsidRPr="0014770D">
        <w:rPr>
          <w:rFonts w:asciiTheme="minorBidi" w:eastAsia="Times New Roman" w:hAnsiTheme="minorBidi"/>
          <w:kern w:val="0"/>
          <w:sz w:val="24"/>
          <w:szCs w:val="24"/>
          <w:lang w:eastAsia="en-GB"/>
          <w14:ligatures w14:val="none"/>
        </w:rPr>
        <w:t>Horeca</w:t>
      </w:r>
      <w:proofErr w:type="spellEnd"/>
      <w:r w:rsidRPr="0014770D">
        <w:rPr>
          <w:rFonts w:asciiTheme="minorBidi" w:eastAsia="Times New Roman" w:hAnsiTheme="minorBidi"/>
          <w:kern w:val="0"/>
          <w:sz w:val="24"/>
          <w:szCs w:val="24"/>
          <w:lang w:eastAsia="en-GB"/>
          <w14:ligatures w14:val="none"/>
        </w:rPr>
        <w:t xml:space="preserve"> Consulting for </w:t>
      </w:r>
      <w:r w:rsidRPr="0014770D">
        <w:rPr>
          <w:rFonts w:asciiTheme="minorBidi" w:hAnsiTheme="minorBidi"/>
          <w:sz w:val="24"/>
          <w:szCs w:val="24"/>
          <w:shd w:val="clear" w:color="auto" w:fill="FFFFFF"/>
        </w:rPr>
        <w:t>JW Marriott Bucharest Grand Hotel</w:t>
      </w:r>
      <w:r w:rsidRPr="0014770D">
        <w:rPr>
          <w:rFonts w:asciiTheme="minorBidi" w:eastAsia="Times New Roman" w:hAnsiTheme="minorBidi"/>
          <w:kern w:val="0"/>
          <w:sz w:val="24"/>
          <w:szCs w:val="24"/>
          <w:lang w:eastAsia="en-GB"/>
          <w14:ligatures w14:val="none"/>
        </w:rPr>
        <w:t xml:space="preserve"> to develop a strong position in the market to fully utilise the advantages of large-scale operations and provide excellent service to their customers.</w:t>
      </w:r>
    </w:p>
    <w:p w14:paraId="61BA3852" w14:textId="699AD7EE" w:rsidR="00515A6C" w:rsidRPr="0014770D" w:rsidRDefault="00515A6C" w:rsidP="00515A6C">
      <w:pPr>
        <w:shd w:val="clear" w:color="auto" w:fill="FFFFFF"/>
        <w:spacing w:after="0" w:line="360" w:lineRule="auto"/>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JW Marriott Bucharest Grand Hotel</w:t>
      </w:r>
      <w:r w:rsidRPr="0014770D">
        <w:rPr>
          <w:rFonts w:asciiTheme="minorBidi" w:eastAsia="Times New Roman" w:hAnsiTheme="minorBidi"/>
          <w:kern w:val="0"/>
          <w:sz w:val="24"/>
          <w:szCs w:val="24"/>
          <w:lang w:eastAsia="en-GB"/>
          <w14:ligatures w14:val="none"/>
        </w:rPr>
        <w:t xml:space="preserve"> is facing multiple obstacles due to the pandemic. The company must prioritise the creation of a strategy to effectively address climate change and the various issues arising from the outbreak. This organisation is exploring potential future options to gain a competitive edge and accomplish higher levels of success</w:t>
      </w:r>
      <w:r w:rsidR="001356DA">
        <w:rPr>
          <w:rFonts w:asciiTheme="minorBidi" w:eastAsia="Times New Roman" w:hAnsiTheme="minorBidi"/>
          <w:kern w:val="0"/>
          <w:sz w:val="24"/>
          <w:szCs w:val="24"/>
          <w:lang w:eastAsia="en-GB"/>
          <w14:ligatures w14:val="none"/>
        </w:rPr>
        <w:t xml:space="preserve"> (</w:t>
      </w:r>
      <w:r w:rsidR="001356DA" w:rsidRPr="001356DA">
        <w:rPr>
          <w:rFonts w:ascii="Arial" w:hAnsi="Arial" w:cs="Arial"/>
          <w:sz w:val="24"/>
          <w:szCs w:val="24"/>
        </w:rPr>
        <w:t xml:space="preserve"> </w:t>
      </w:r>
      <w:r w:rsidR="001356DA" w:rsidRPr="00E17044">
        <w:rPr>
          <w:rFonts w:ascii="Arial" w:hAnsi="Arial" w:cs="Arial"/>
          <w:sz w:val="24"/>
          <w:szCs w:val="24"/>
        </w:rPr>
        <w:t>McGinley, S.P., Wei, W. and Gao, L., 2019</w:t>
      </w:r>
      <w:r w:rsidR="001356DA">
        <w:rPr>
          <w:rFonts w:ascii="Arial" w:hAnsi="Arial" w:cs="Arial"/>
          <w:sz w:val="24"/>
          <w:szCs w:val="24"/>
        </w:rPr>
        <w:t>).</w:t>
      </w:r>
      <w:r w:rsidRPr="0014770D">
        <w:rPr>
          <w:rFonts w:asciiTheme="minorBidi" w:eastAsia="Times New Roman" w:hAnsiTheme="minorBidi"/>
          <w:kern w:val="0"/>
          <w:sz w:val="24"/>
          <w:szCs w:val="24"/>
          <w:lang w:eastAsia="en-GB"/>
          <w14:ligatures w14:val="none"/>
        </w:rPr>
        <w:t xml:space="preserve"> </w:t>
      </w:r>
      <w:r w:rsidRPr="0014770D">
        <w:rPr>
          <w:rFonts w:asciiTheme="minorBidi" w:hAnsiTheme="minorBidi"/>
          <w:sz w:val="24"/>
          <w:szCs w:val="24"/>
          <w:shd w:val="clear" w:color="auto" w:fill="FFFFFF"/>
        </w:rPr>
        <w:t>JW Marriott Bucharest Grand Hotel</w:t>
      </w:r>
      <w:r w:rsidRPr="0014770D">
        <w:rPr>
          <w:rFonts w:asciiTheme="minorBidi" w:eastAsia="Times New Roman" w:hAnsiTheme="minorBidi"/>
          <w:kern w:val="0"/>
          <w:sz w:val="24"/>
          <w:szCs w:val="24"/>
          <w:lang w:eastAsia="en-GB"/>
          <w14:ligatures w14:val="none"/>
        </w:rPr>
        <w:t xml:space="preserve"> also utilises various legal tactics to enhance its achievements and effectiveness in the overall market. The Five Star </w:t>
      </w:r>
      <w:proofErr w:type="spellStart"/>
      <w:r w:rsidRPr="0014770D">
        <w:rPr>
          <w:rFonts w:asciiTheme="minorBidi" w:eastAsia="Times New Roman" w:hAnsiTheme="minorBidi"/>
          <w:kern w:val="0"/>
          <w:sz w:val="24"/>
          <w:szCs w:val="24"/>
          <w:lang w:eastAsia="en-GB"/>
          <w14:ligatures w14:val="none"/>
        </w:rPr>
        <w:t>Horeca</w:t>
      </w:r>
      <w:proofErr w:type="spellEnd"/>
      <w:r w:rsidRPr="0014770D">
        <w:rPr>
          <w:rFonts w:asciiTheme="minorBidi" w:eastAsia="Times New Roman" w:hAnsiTheme="minorBidi"/>
          <w:kern w:val="0"/>
          <w:sz w:val="24"/>
          <w:szCs w:val="24"/>
          <w:lang w:eastAsia="en-GB"/>
          <w14:ligatures w14:val="none"/>
        </w:rPr>
        <w:t xml:space="preserve"> Consulting further elaborates on the obstacles that arise within the industry and how businesses detect and resolve these challenges to take advantage of potential opportunities</w:t>
      </w:r>
      <w:r w:rsidR="004703F5">
        <w:rPr>
          <w:rFonts w:asciiTheme="minorBidi" w:eastAsia="Times New Roman" w:hAnsiTheme="minorBidi"/>
          <w:kern w:val="0"/>
          <w:sz w:val="24"/>
          <w:szCs w:val="24"/>
          <w:lang w:eastAsia="en-GB"/>
          <w14:ligatures w14:val="none"/>
        </w:rPr>
        <w:t xml:space="preserve"> (</w:t>
      </w:r>
      <w:proofErr w:type="spellStart"/>
      <w:r w:rsidR="004703F5" w:rsidRPr="00E17044">
        <w:rPr>
          <w:rFonts w:ascii="Arial" w:hAnsi="Arial" w:cs="Arial"/>
          <w:sz w:val="24"/>
          <w:szCs w:val="24"/>
        </w:rPr>
        <w:t>Kloutsiniotis</w:t>
      </w:r>
      <w:proofErr w:type="spellEnd"/>
      <w:r w:rsidR="004703F5" w:rsidRPr="00E17044">
        <w:rPr>
          <w:rFonts w:ascii="Arial" w:hAnsi="Arial" w:cs="Arial"/>
          <w:sz w:val="24"/>
          <w:szCs w:val="24"/>
        </w:rPr>
        <w:t>, P.V. and Mihail, D.M., 2020</w:t>
      </w:r>
      <w:r w:rsidR="004703F5">
        <w:rPr>
          <w:rFonts w:ascii="Arial" w:hAnsi="Arial" w:cs="Arial"/>
          <w:sz w:val="24"/>
          <w:szCs w:val="24"/>
        </w:rPr>
        <w:t>)</w:t>
      </w:r>
      <w:r w:rsidRPr="0014770D">
        <w:rPr>
          <w:rFonts w:asciiTheme="minorBidi" w:eastAsia="Times New Roman" w:hAnsiTheme="minorBidi"/>
          <w:kern w:val="0"/>
          <w:sz w:val="24"/>
          <w:szCs w:val="24"/>
          <w:lang w:eastAsia="en-GB"/>
          <w14:ligatures w14:val="none"/>
        </w:rPr>
        <w:t>.</w:t>
      </w:r>
    </w:p>
    <w:p w14:paraId="4AC98234" w14:textId="77777777" w:rsidR="004B5889" w:rsidRPr="0014770D" w:rsidRDefault="004B5889" w:rsidP="00EB5C2C">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7EB2AC46" w14:textId="77777777" w:rsidR="004B5889" w:rsidRPr="0014770D" w:rsidRDefault="004B5889" w:rsidP="00EB5C2C">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7A72EAA2" w14:textId="464A7E86" w:rsidR="00EB5C2C" w:rsidRPr="0014770D" w:rsidRDefault="00EB5C2C" w:rsidP="00B33999">
      <w:pPr>
        <w:pStyle w:val="Heading1"/>
        <w:rPr>
          <w:rFonts w:eastAsia="Times New Roman"/>
          <w:lang w:eastAsia="en-GB"/>
        </w:rPr>
      </w:pPr>
      <w:bookmarkStart w:id="4" w:name="_Toc159792267"/>
      <w:r w:rsidRPr="0014770D">
        <w:rPr>
          <w:rFonts w:eastAsia="Times New Roman"/>
          <w:lang w:eastAsia="en-GB"/>
        </w:rPr>
        <w:t>Action Plan</w:t>
      </w:r>
      <w:bookmarkEnd w:id="4"/>
      <w:r w:rsidRPr="0014770D">
        <w:rPr>
          <w:rFonts w:eastAsia="Times New Roman"/>
          <w:lang w:eastAsia="en-GB"/>
        </w:rPr>
        <w:t xml:space="preserve"> </w:t>
      </w:r>
      <w:r w:rsidR="00DD3C83" w:rsidRPr="0014770D">
        <w:rPr>
          <w:rFonts w:eastAsia="Times New Roman"/>
          <w:lang w:eastAsia="en-GB"/>
        </w:rPr>
        <w:t xml:space="preserve"> </w:t>
      </w:r>
    </w:p>
    <w:p w14:paraId="79219BED" w14:textId="77777777" w:rsidR="00EB5C2C" w:rsidRPr="0014770D" w:rsidRDefault="00EB5C2C" w:rsidP="00EB5C2C">
      <w:pPr>
        <w:shd w:val="clear" w:color="auto" w:fill="FFFFFF"/>
        <w:spacing w:after="0" w:line="360" w:lineRule="auto"/>
        <w:jc w:val="both"/>
        <w:rPr>
          <w:rFonts w:asciiTheme="minorBidi" w:eastAsia="Times New Roman" w:hAnsiTheme="minorBidi"/>
          <w:kern w:val="0"/>
          <w:sz w:val="24"/>
          <w:szCs w:val="24"/>
          <w:lang w:eastAsia="en-GB"/>
          <w14:ligatures w14:val="none"/>
        </w:rPr>
      </w:pPr>
    </w:p>
    <w:tbl>
      <w:tblPr>
        <w:tblStyle w:val="TableGrid0"/>
        <w:tblW w:w="9776" w:type="dxa"/>
        <w:tblLayout w:type="fixed"/>
        <w:tblLook w:val="04A0" w:firstRow="1" w:lastRow="0" w:firstColumn="1" w:lastColumn="0" w:noHBand="0" w:noVBand="1"/>
      </w:tblPr>
      <w:tblGrid>
        <w:gridCol w:w="1129"/>
        <w:gridCol w:w="1701"/>
        <w:gridCol w:w="1843"/>
        <w:gridCol w:w="1559"/>
        <w:gridCol w:w="851"/>
        <w:gridCol w:w="1559"/>
        <w:gridCol w:w="1134"/>
      </w:tblGrid>
      <w:tr w:rsidR="0014770D" w:rsidRPr="0014770D" w14:paraId="6750ED6C" w14:textId="77777777" w:rsidTr="00CC737C">
        <w:trPr>
          <w:trHeight w:val="883"/>
        </w:trPr>
        <w:tc>
          <w:tcPr>
            <w:tcW w:w="1129" w:type="dxa"/>
          </w:tcPr>
          <w:p w14:paraId="37E6DA00" w14:textId="24378233" w:rsidR="00EB5C2C" w:rsidRPr="0014770D" w:rsidRDefault="00EB5C2C"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 xml:space="preserve">Number </w:t>
            </w:r>
          </w:p>
        </w:tc>
        <w:tc>
          <w:tcPr>
            <w:tcW w:w="1701" w:type="dxa"/>
          </w:tcPr>
          <w:p w14:paraId="2E45F330" w14:textId="1AE2E7E9" w:rsidR="00EB5C2C" w:rsidRPr="0014770D" w:rsidRDefault="00EB5C2C" w:rsidP="00CC737C">
            <w:pPr>
              <w:spacing w:line="360" w:lineRule="auto"/>
              <w:jc w:val="center"/>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Problem</w:t>
            </w:r>
          </w:p>
        </w:tc>
        <w:tc>
          <w:tcPr>
            <w:tcW w:w="1843" w:type="dxa"/>
          </w:tcPr>
          <w:p w14:paraId="4C8F5353" w14:textId="39B5501B" w:rsidR="00EB5C2C" w:rsidRPr="0014770D" w:rsidRDefault="00EB5C2C" w:rsidP="00CC737C">
            <w:pPr>
              <w:spacing w:line="360" w:lineRule="auto"/>
              <w:jc w:val="center"/>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Solution</w:t>
            </w:r>
          </w:p>
        </w:tc>
        <w:tc>
          <w:tcPr>
            <w:tcW w:w="1559" w:type="dxa"/>
          </w:tcPr>
          <w:p w14:paraId="317C7DA8" w14:textId="270EF478" w:rsidR="00EB5C2C" w:rsidRPr="0014770D" w:rsidRDefault="00EB5C2C"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Desired Outcome</w:t>
            </w:r>
          </w:p>
        </w:tc>
        <w:tc>
          <w:tcPr>
            <w:tcW w:w="851" w:type="dxa"/>
          </w:tcPr>
          <w:p w14:paraId="0FED5C18" w14:textId="071B87F4" w:rsidR="00EB5C2C" w:rsidRPr="0014770D" w:rsidRDefault="00EB5C2C"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Time Scale</w:t>
            </w:r>
          </w:p>
        </w:tc>
        <w:tc>
          <w:tcPr>
            <w:tcW w:w="1559" w:type="dxa"/>
          </w:tcPr>
          <w:p w14:paraId="1FF2B1D4" w14:textId="43BCB9EE" w:rsidR="00EB5C2C" w:rsidRPr="0014770D" w:rsidRDefault="00CC737C" w:rsidP="00CC737C">
            <w:pPr>
              <w:spacing w:line="360" w:lineRule="auto"/>
              <w:jc w:val="center"/>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Completion</w:t>
            </w:r>
            <w:r w:rsidR="00EB5C2C" w:rsidRPr="0014770D">
              <w:rPr>
                <w:rFonts w:asciiTheme="minorBidi" w:eastAsia="Times New Roman" w:hAnsiTheme="minorBidi"/>
                <w:kern w:val="0"/>
                <w:sz w:val="24"/>
                <w:szCs w:val="24"/>
                <w:lang w:eastAsia="en-GB"/>
                <w14:ligatures w14:val="none"/>
              </w:rPr>
              <w:t xml:space="preserve"> date</w:t>
            </w:r>
          </w:p>
        </w:tc>
        <w:tc>
          <w:tcPr>
            <w:tcW w:w="1134" w:type="dxa"/>
          </w:tcPr>
          <w:p w14:paraId="3C9CD2D4" w14:textId="300061D1" w:rsidR="00EB5C2C" w:rsidRPr="0014770D" w:rsidRDefault="00EB5C2C" w:rsidP="00CC737C">
            <w:pPr>
              <w:spacing w:line="360" w:lineRule="auto"/>
              <w:jc w:val="center"/>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Planned budget</w:t>
            </w:r>
          </w:p>
        </w:tc>
      </w:tr>
      <w:tr w:rsidR="0014770D" w:rsidRPr="0014770D" w14:paraId="7A4C9730" w14:textId="77777777" w:rsidTr="00CC737C">
        <w:tc>
          <w:tcPr>
            <w:tcW w:w="1129" w:type="dxa"/>
          </w:tcPr>
          <w:p w14:paraId="26B14358" w14:textId="19B56C84" w:rsidR="00EB5C2C" w:rsidRPr="0014770D" w:rsidRDefault="00EB5C2C" w:rsidP="00CC737C">
            <w:pPr>
              <w:spacing w:line="360" w:lineRule="auto"/>
              <w:jc w:val="center"/>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1</w:t>
            </w:r>
          </w:p>
        </w:tc>
        <w:tc>
          <w:tcPr>
            <w:tcW w:w="1701" w:type="dxa"/>
          </w:tcPr>
          <w:p w14:paraId="7AB97997" w14:textId="77777777" w:rsidR="00BA1B6D" w:rsidRPr="0014770D" w:rsidRDefault="00BA1B6D" w:rsidP="00CC737C">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Difficulties encountered when handling software and technologies.</w:t>
            </w:r>
          </w:p>
          <w:p w14:paraId="79714B26" w14:textId="77777777" w:rsidR="00EB5C2C" w:rsidRPr="0014770D" w:rsidRDefault="00EB5C2C" w:rsidP="00CC737C">
            <w:pPr>
              <w:spacing w:line="360" w:lineRule="auto"/>
              <w:jc w:val="both"/>
              <w:rPr>
                <w:rFonts w:asciiTheme="minorBidi" w:eastAsia="Times New Roman" w:hAnsiTheme="minorBidi"/>
                <w:kern w:val="0"/>
                <w:sz w:val="24"/>
                <w:szCs w:val="24"/>
                <w:lang w:eastAsia="en-GB"/>
                <w14:ligatures w14:val="none"/>
              </w:rPr>
            </w:pPr>
          </w:p>
        </w:tc>
        <w:tc>
          <w:tcPr>
            <w:tcW w:w="1843" w:type="dxa"/>
          </w:tcPr>
          <w:p w14:paraId="0A5CFC40" w14:textId="490BF86F" w:rsidR="00EB5C2C" w:rsidRPr="0014770D" w:rsidRDefault="00BA1B6D"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Traditional marketing is not suitable for the changes in current marketing trends ( Meja, and Torres, 2018)</w:t>
            </w:r>
          </w:p>
        </w:tc>
        <w:tc>
          <w:tcPr>
            <w:tcW w:w="1559" w:type="dxa"/>
          </w:tcPr>
          <w:p w14:paraId="2C45D813" w14:textId="16A813CA" w:rsidR="00EB5C2C" w:rsidRPr="0014770D" w:rsidRDefault="0095270D"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Various</w:t>
            </w:r>
            <w:r w:rsidR="00BA1B6D" w:rsidRPr="0014770D">
              <w:rPr>
                <w:rFonts w:asciiTheme="minorBidi" w:hAnsiTheme="minorBidi"/>
                <w:sz w:val="24"/>
                <w:szCs w:val="24"/>
                <w:shd w:val="clear" w:color="auto" w:fill="FFFFFF"/>
              </w:rPr>
              <w:t xml:space="preserve"> methods of marketing, such as social media marketing, email marketing, and other digital marketing </w:t>
            </w:r>
            <w:r w:rsidR="00BA1B6D" w:rsidRPr="0014770D">
              <w:rPr>
                <w:rFonts w:asciiTheme="minorBidi" w:hAnsiTheme="minorBidi"/>
                <w:sz w:val="24"/>
                <w:szCs w:val="24"/>
                <w:shd w:val="clear" w:color="auto" w:fill="FFFFFF"/>
              </w:rPr>
              <w:lastRenderedPageBreak/>
              <w:t>techniques, are accessible to businesses. Among these options, social media stands out as a highly effective and economical approach, particularly due to the large number of users on social media platforms</w:t>
            </w:r>
          </w:p>
        </w:tc>
        <w:tc>
          <w:tcPr>
            <w:tcW w:w="851" w:type="dxa"/>
          </w:tcPr>
          <w:p w14:paraId="0E7F2CEB" w14:textId="6BBA86C4" w:rsidR="00EB5C2C" w:rsidRPr="0014770D" w:rsidRDefault="00212F03" w:rsidP="00CC737C">
            <w:pPr>
              <w:spacing w:line="360" w:lineRule="auto"/>
              <w:jc w:val="center"/>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lastRenderedPageBreak/>
              <w:t>3</w:t>
            </w:r>
            <w:r w:rsidR="0095270D" w:rsidRPr="0014770D">
              <w:rPr>
                <w:rFonts w:asciiTheme="minorBidi" w:eastAsia="Times New Roman" w:hAnsiTheme="minorBidi"/>
                <w:kern w:val="0"/>
                <w:sz w:val="24"/>
                <w:szCs w:val="24"/>
                <w:lang w:eastAsia="en-GB"/>
                <w14:ligatures w14:val="none"/>
              </w:rPr>
              <w:t xml:space="preserve"> months</w:t>
            </w:r>
          </w:p>
        </w:tc>
        <w:tc>
          <w:tcPr>
            <w:tcW w:w="1559" w:type="dxa"/>
          </w:tcPr>
          <w:p w14:paraId="3FEAE8F2" w14:textId="77D50D7C" w:rsidR="00EB5C2C" w:rsidRPr="0014770D" w:rsidRDefault="0095270D"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30/0</w:t>
            </w:r>
            <w:r w:rsidR="00CC737C" w:rsidRPr="0014770D">
              <w:rPr>
                <w:rFonts w:asciiTheme="minorBidi" w:eastAsia="Times New Roman" w:hAnsiTheme="minorBidi"/>
                <w:kern w:val="0"/>
                <w:sz w:val="24"/>
                <w:szCs w:val="24"/>
                <w:lang w:eastAsia="en-GB"/>
                <w14:ligatures w14:val="none"/>
              </w:rPr>
              <w:t>4</w:t>
            </w:r>
            <w:r w:rsidRPr="0014770D">
              <w:rPr>
                <w:rFonts w:asciiTheme="minorBidi" w:eastAsia="Times New Roman" w:hAnsiTheme="minorBidi"/>
                <w:kern w:val="0"/>
                <w:sz w:val="24"/>
                <w:szCs w:val="24"/>
                <w:lang w:eastAsia="en-GB"/>
                <w14:ligatures w14:val="none"/>
              </w:rPr>
              <w:t>/2024</w:t>
            </w:r>
          </w:p>
        </w:tc>
        <w:tc>
          <w:tcPr>
            <w:tcW w:w="1134" w:type="dxa"/>
          </w:tcPr>
          <w:p w14:paraId="31F760E2" w14:textId="246D00B2" w:rsidR="00EB5C2C" w:rsidRPr="0014770D" w:rsidRDefault="0095270D"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£30 000</w:t>
            </w:r>
          </w:p>
        </w:tc>
      </w:tr>
      <w:tr w:rsidR="0014770D" w:rsidRPr="0014770D" w14:paraId="09DE0138" w14:textId="77777777" w:rsidTr="00CC737C">
        <w:tc>
          <w:tcPr>
            <w:tcW w:w="1129" w:type="dxa"/>
          </w:tcPr>
          <w:p w14:paraId="67510B84" w14:textId="04C07C3E" w:rsidR="00EB5C2C" w:rsidRPr="0014770D" w:rsidRDefault="0095270D" w:rsidP="00CC737C">
            <w:pPr>
              <w:spacing w:line="360" w:lineRule="auto"/>
              <w:jc w:val="center"/>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2</w:t>
            </w:r>
          </w:p>
        </w:tc>
        <w:tc>
          <w:tcPr>
            <w:tcW w:w="1701" w:type="dxa"/>
          </w:tcPr>
          <w:p w14:paraId="401A461F" w14:textId="60EB5145" w:rsidR="00712203" w:rsidRPr="0014770D" w:rsidRDefault="00712203" w:rsidP="00CC737C">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 xml:space="preserve">Modifications in the trust of the guests </w:t>
            </w:r>
          </w:p>
          <w:p w14:paraId="2B33A331" w14:textId="77777777" w:rsidR="00EB5C2C" w:rsidRPr="0014770D" w:rsidRDefault="00EB5C2C" w:rsidP="00CC737C">
            <w:pPr>
              <w:spacing w:line="360" w:lineRule="auto"/>
              <w:jc w:val="both"/>
              <w:rPr>
                <w:rFonts w:asciiTheme="minorBidi" w:eastAsia="Times New Roman" w:hAnsiTheme="minorBidi"/>
                <w:kern w:val="0"/>
                <w:sz w:val="24"/>
                <w:szCs w:val="24"/>
                <w:lang w:eastAsia="en-GB"/>
                <w14:ligatures w14:val="none"/>
              </w:rPr>
            </w:pPr>
          </w:p>
        </w:tc>
        <w:tc>
          <w:tcPr>
            <w:tcW w:w="1843" w:type="dxa"/>
          </w:tcPr>
          <w:p w14:paraId="77085947" w14:textId="67777218" w:rsidR="00EB5C2C" w:rsidRPr="0014770D" w:rsidRDefault="00712203"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Problems arise in</w:t>
            </w:r>
            <w:r w:rsidR="00CC737C" w:rsidRPr="0014770D">
              <w:rPr>
                <w:rFonts w:asciiTheme="minorBidi" w:hAnsiTheme="minorBidi"/>
                <w:sz w:val="24"/>
                <w:szCs w:val="24"/>
                <w:shd w:val="clear" w:color="auto" w:fill="FFFFFF"/>
              </w:rPr>
              <w:t xml:space="preserve"> </w:t>
            </w:r>
            <w:r w:rsidRPr="0014770D">
              <w:rPr>
                <w:rFonts w:asciiTheme="minorBidi" w:hAnsiTheme="minorBidi"/>
                <w:sz w:val="24"/>
                <w:szCs w:val="24"/>
                <w:shd w:val="clear" w:color="auto" w:fill="FFFFFF"/>
              </w:rPr>
              <w:t xml:space="preserve">the hospitality industry due to shifts in customer expectations. Customers today have high expectations and are </w:t>
            </w:r>
            <w:r w:rsidRPr="0014770D">
              <w:rPr>
                <w:rFonts w:asciiTheme="minorBidi" w:hAnsiTheme="minorBidi"/>
                <w:sz w:val="24"/>
                <w:szCs w:val="24"/>
                <w:shd w:val="clear" w:color="auto" w:fill="FFFFFF"/>
              </w:rPr>
              <w:lastRenderedPageBreak/>
              <w:t>seeking entertainment options, free access to Wi-Fi, and a memorable experience.</w:t>
            </w:r>
            <w:r w:rsidRPr="0014770D">
              <w:rPr>
                <w:rFonts w:asciiTheme="minorBidi" w:hAnsiTheme="minorBidi"/>
                <w:sz w:val="24"/>
                <w:szCs w:val="24"/>
              </w:rPr>
              <w:br/>
            </w:r>
            <w:r w:rsidRPr="0014770D">
              <w:rPr>
                <w:rFonts w:asciiTheme="minorBidi" w:hAnsiTheme="minorBidi"/>
                <w:sz w:val="24"/>
                <w:szCs w:val="24"/>
                <w:shd w:val="clear" w:color="auto" w:fill="FFFFFF"/>
              </w:rPr>
              <w:t>The surroundings or conditions that surround living organisms and impact their existence.</w:t>
            </w:r>
          </w:p>
        </w:tc>
        <w:tc>
          <w:tcPr>
            <w:tcW w:w="1559" w:type="dxa"/>
          </w:tcPr>
          <w:p w14:paraId="1655E7C4" w14:textId="7AD35771" w:rsidR="00EB5C2C" w:rsidRPr="0014770D" w:rsidRDefault="00712203"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lastRenderedPageBreak/>
              <w:t>The competitiveness of the market is growing due to the challenges that organizations are facing (Mehrez, 2019)</w:t>
            </w:r>
            <w:r w:rsidR="00CC737C" w:rsidRPr="0014770D">
              <w:rPr>
                <w:rFonts w:asciiTheme="minorBidi" w:hAnsiTheme="minorBidi"/>
                <w:sz w:val="24"/>
                <w:szCs w:val="24"/>
                <w:shd w:val="clear" w:color="auto" w:fill="FFFFFF"/>
              </w:rPr>
              <w:t xml:space="preserve">. </w:t>
            </w:r>
            <w:r w:rsidRPr="0014770D">
              <w:rPr>
                <w:rFonts w:asciiTheme="minorBidi" w:hAnsiTheme="minorBidi"/>
                <w:sz w:val="24"/>
                <w:szCs w:val="24"/>
                <w:shd w:val="clear" w:color="auto" w:fill="FFFFFF"/>
              </w:rPr>
              <w:t xml:space="preserve">To </w:t>
            </w:r>
            <w:r w:rsidRPr="0014770D">
              <w:rPr>
                <w:rFonts w:asciiTheme="minorBidi" w:hAnsiTheme="minorBidi"/>
                <w:sz w:val="24"/>
                <w:szCs w:val="24"/>
                <w:shd w:val="clear" w:color="auto" w:fill="FFFFFF"/>
              </w:rPr>
              <w:lastRenderedPageBreak/>
              <w:t>overcome these difficulties and stand out from other businesses in the market, organizations can implement different customer service strategies.</w:t>
            </w:r>
          </w:p>
        </w:tc>
        <w:tc>
          <w:tcPr>
            <w:tcW w:w="851" w:type="dxa"/>
          </w:tcPr>
          <w:p w14:paraId="78A8FE20" w14:textId="100CEE6A" w:rsidR="00EB5C2C" w:rsidRPr="0014770D" w:rsidRDefault="00212F03"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lastRenderedPageBreak/>
              <w:t xml:space="preserve">3 </w:t>
            </w:r>
            <w:r w:rsidR="00712203" w:rsidRPr="0014770D">
              <w:rPr>
                <w:rFonts w:asciiTheme="minorBidi" w:eastAsia="Times New Roman" w:hAnsiTheme="minorBidi"/>
                <w:kern w:val="0"/>
                <w:sz w:val="24"/>
                <w:szCs w:val="24"/>
                <w:lang w:eastAsia="en-GB"/>
                <w14:ligatures w14:val="none"/>
              </w:rPr>
              <w:t>months</w:t>
            </w:r>
          </w:p>
        </w:tc>
        <w:tc>
          <w:tcPr>
            <w:tcW w:w="1559" w:type="dxa"/>
          </w:tcPr>
          <w:p w14:paraId="062A0D1C" w14:textId="538700EF" w:rsidR="00EB5C2C" w:rsidRPr="0014770D" w:rsidRDefault="00712203"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30/0</w:t>
            </w:r>
            <w:r w:rsidR="00CC737C" w:rsidRPr="0014770D">
              <w:rPr>
                <w:rFonts w:asciiTheme="minorBidi" w:eastAsia="Times New Roman" w:hAnsiTheme="minorBidi"/>
                <w:kern w:val="0"/>
                <w:sz w:val="24"/>
                <w:szCs w:val="24"/>
                <w:lang w:eastAsia="en-GB"/>
                <w14:ligatures w14:val="none"/>
              </w:rPr>
              <w:t>4</w:t>
            </w:r>
            <w:r w:rsidRPr="0014770D">
              <w:rPr>
                <w:rFonts w:asciiTheme="minorBidi" w:eastAsia="Times New Roman" w:hAnsiTheme="minorBidi"/>
                <w:kern w:val="0"/>
                <w:sz w:val="24"/>
                <w:szCs w:val="24"/>
                <w:lang w:eastAsia="en-GB"/>
                <w14:ligatures w14:val="none"/>
              </w:rPr>
              <w:t>/2024</w:t>
            </w:r>
          </w:p>
        </w:tc>
        <w:tc>
          <w:tcPr>
            <w:tcW w:w="1134" w:type="dxa"/>
          </w:tcPr>
          <w:p w14:paraId="1645ABD6" w14:textId="6FBE0732" w:rsidR="00EB5C2C" w:rsidRPr="0014770D" w:rsidRDefault="00712203"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£30 000</w:t>
            </w:r>
          </w:p>
        </w:tc>
      </w:tr>
      <w:tr w:rsidR="0014770D" w:rsidRPr="0014770D" w14:paraId="55AEC6C5" w14:textId="77777777" w:rsidTr="00CC737C">
        <w:tc>
          <w:tcPr>
            <w:tcW w:w="1129" w:type="dxa"/>
          </w:tcPr>
          <w:p w14:paraId="24E177F8" w14:textId="47A7B935" w:rsidR="00EB5C2C" w:rsidRPr="0014770D" w:rsidRDefault="00712203" w:rsidP="00CC737C">
            <w:pPr>
              <w:spacing w:line="360" w:lineRule="auto"/>
              <w:jc w:val="center"/>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3</w:t>
            </w:r>
          </w:p>
        </w:tc>
        <w:tc>
          <w:tcPr>
            <w:tcW w:w="1701" w:type="dxa"/>
          </w:tcPr>
          <w:p w14:paraId="1252D0B4" w14:textId="77777777" w:rsidR="00BD4389" w:rsidRPr="0014770D" w:rsidRDefault="00BD4389" w:rsidP="00CC737C">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The rate of employees leaving their jobs is on the rise.</w:t>
            </w:r>
          </w:p>
          <w:p w14:paraId="78C42887" w14:textId="77777777" w:rsidR="00EB5C2C" w:rsidRPr="0014770D" w:rsidRDefault="00EB5C2C" w:rsidP="00CC737C">
            <w:pPr>
              <w:spacing w:line="360" w:lineRule="auto"/>
              <w:jc w:val="both"/>
              <w:rPr>
                <w:rFonts w:asciiTheme="minorBidi" w:eastAsia="Times New Roman" w:hAnsiTheme="minorBidi"/>
                <w:kern w:val="0"/>
                <w:sz w:val="24"/>
                <w:szCs w:val="24"/>
                <w:lang w:eastAsia="en-GB"/>
                <w14:ligatures w14:val="none"/>
              </w:rPr>
            </w:pPr>
          </w:p>
        </w:tc>
        <w:tc>
          <w:tcPr>
            <w:tcW w:w="1843" w:type="dxa"/>
          </w:tcPr>
          <w:p w14:paraId="1853AF2B" w14:textId="360A2FD5" w:rsidR="00EB5C2C" w:rsidRPr="0014770D" w:rsidRDefault="00BD4389"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The potential consequences for the company could be detrimental. The organi</w:t>
            </w:r>
            <w:r w:rsidR="00212F03"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 xml:space="preserve">ation imposes excessive rules on its employees, causing them to feel pressured. It also impacts the effectiveness, </w:t>
            </w:r>
            <w:r w:rsidRPr="0014770D">
              <w:rPr>
                <w:rFonts w:asciiTheme="minorBidi" w:hAnsiTheme="minorBidi"/>
                <w:sz w:val="24"/>
                <w:szCs w:val="24"/>
                <w:shd w:val="clear" w:color="auto" w:fill="FFFFFF"/>
              </w:rPr>
              <w:lastRenderedPageBreak/>
              <w:t>productivity, and functioning of its employees</w:t>
            </w:r>
            <w:r w:rsidR="00940681">
              <w:rPr>
                <w:rFonts w:asciiTheme="minorBidi" w:hAnsiTheme="minorBidi"/>
                <w:sz w:val="24"/>
                <w:szCs w:val="24"/>
                <w:shd w:val="clear" w:color="auto" w:fill="FFFFFF"/>
              </w:rPr>
              <w:t xml:space="preserve"> (</w:t>
            </w:r>
            <w:r w:rsidR="00940681" w:rsidRPr="00E17044">
              <w:rPr>
                <w:rFonts w:ascii="Arial" w:hAnsi="Arial" w:cs="Arial"/>
                <w:sz w:val="24"/>
                <w:szCs w:val="24"/>
              </w:rPr>
              <w:t>Zhang, J. and Huang, R., 2019</w:t>
            </w:r>
            <w:r w:rsidR="00940681">
              <w:rPr>
                <w:rFonts w:ascii="Arial" w:hAnsi="Arial" w:cs="Arial"/>
                <w:sz w:val="24"/>
                <w:szCs w:val="24"/>
              </w:rPr>
              <w:t>).</w:t>
            </w:r>
          </w:p>
        </w:tc>
        <w:tc>
          <w:tcPr>
            <w:tcW w:w="1559" w:type="dxa"/>
          </w:tcPr>
          <w:p w14:paraId="7B9D7DB0" w14:textId="6C87B285" w:rsidR="00212F03" w:rsidRPr="0014770D" w:rsidRDefault="00212F03" w:rsidP="00CC737C">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lastRenderedPageBreak/>
              <w:t>The competition in the market is growing, leading to difficulties for companies. To tackle these inquiries and set their service apart from competitors, organisation</w:t>
            </w:r>
            <w:r w:rsidRPr="0014770D">
              <w:rPr>
                <w:rFonts w:asciiTheme="minorBidi" w:eastAsia="Times New Roman" w:hAnsiTheme="minorBidi"/>
                <w:kern w:val="0"/>
                <w:sz w:val="24"/>
                <w:szCs w:val="24"/>
                <w:lang w:eastAsia="en-GB"/>
                <w14:ligatures w14:val="none"/>
              </w:rPr>
              <w:lastRenderedPageBreak/>
              <w:t>s can utilise various strategies in their customer service approach. Customers can expect a prompt response to any concerns or problems they may have.</w:t>
            </w:r>
          </w:p>
          <w:p w14:paraId="5D73BC4B" w14:textId="77777777" w:rsidR="00EB5C2C" w:rsidRPr="0014770D" w:rsidRDefault="00EB5C2C" w:rsidP="00CC737C">
            <w:pPr>
              <w:spacing w:line="360" w:lineRule="auto"/>
              <w:jc w:val="both"/>
              <w:rPr>
                <w:rFonts w:asciiTheme="minorBidi" w:eastAsia="Times New Roman" w:hAnsiTheme="minorBidi"/>
                <w:kern w:val="0"/>
                <w:sz w:val="24"/>
                <w:szCs w:val="24"/>
                <w:lang w:eastAsia="en-GB"/>
                <w14:ligatures w14:val="none"/>
              </w:rPr>
            </w:pPr>
          </w:p>
        </w:tc>
        <w:tc>
          <w:tcPr>
            <w:tcW w:w="851" w:type="dxa"/>
          </w:tcPr>
          <w:p w14:paraId="3C0B6183" w14:textId="03454134" w:rsidR="00EB5C2C" w:rsidRPr="0014770D" w:rsidRDefault="00CC737C"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lastRenderedPageBreak/>
              <w:t>3</w:t>
            </w:r>
            <w:r w:rsidR="00212F03" w:rsidRPr="0014770D">
              <w:rPr>
                <w:rFonts w:asciiTheme="minorBidi" w:eastAsia="Times New Roman" w:hAnsiTheme="minorBidi"/>
                <w:kern w:val="0"/>
                <w:sz w:val="24"/>
                <w:szCs w:val="24"/>
                <w:lang w:eastAsia="en-GB"/>
                <w14:ligatures w14:val="none"/>
              </w:rPr>
              <w:t xml:space="preserve"> months </w:t>
            </w:r>
          </w:p>
        </w:tc>
        <w:tc>
          <w:tcPr>
            <w:tcW w:w="1559" w:type="dxa"/>
          </w:tcPr>
          <w:p w14:paraId="1BA8B762" w14:textId="2B30D2C2" w:rsidR="00EB5C2C" w:rsidRPr="0014770D" w:rsidRDefault="00212F03"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30/0</w:t>
            </w:r>
            <w:r w:rsidR="00CC737C" w:rsidRPr="0014770D">
              <w:rPr>
                <w:rFonts w:asciiTheme="minorBidi" w:eastAsia="Times New Roman" w:hAnsiTheme="minorBidi"/>
                <w:kern w:val="0"/>
                <w:sz w:val="24"/>
                <w:szCs w:val="24"/>
                <w:lang w:eastAsia="en-GB"/>
                <w14:ligatures w14:val="none"/>
              </w:rPr>
              <w:t>4</w:t>
            </w:r>
            <w:r w:rsidRPr="0014770D">
              <w:rPr>
                <w:rFonts w:asciiTheme="minorBidi" w:eastAsia="Times New Roman" w:hAnsiTheme="minorBidi"/>
                <w:kern w:val="0"/>
                <w:sz w:val="24"/>
                <w:szCs w:val="24"/>
                <w:lang w:eastAsia="en-GB"/>
                <w14:ligatures w14:val="none"/>
              </w:rPr>
              <w:t xml:space="preserve">/2024 </w:t>
            </w:r>
          </w:p>
        </w:tc>
        <w:tc>
          <w:tcPr>
            <w:tcW w:w="1134" w:type="dxa"/>
          </w:tcPr>
          <w:p w14:paraId="328FE772" w14:textId="06EDECB0" w:rsidR="00EB5C2C" w:rsidRPr="0014770D" w:rsidRDefault="00212F03"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£20 000</w:t>
            </w:r>
          </w:p>
        </w:tc>
      </w:tr>
      <w:tr w:rsidR="00CC737C" w:rsidRPr="0014770D" w14:paraId="5A687BDE" w14:textId="77777777" w:rsidTr="00CC737C">
        <w:tc>
          <w:tcPr>
            <w:tcW w:w="1129" w:type="dxa"/>
          </w:tcPr>
          <w:p w14:paraId="2D0C62E9" w14:textId="47A097B5" w:rsidR="00EB5C2C" w:rsidRPr="0014770D" w:rsidRDefault="00212F03"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4</w:t>
            </w:r>
          </w:p>
        </w:tc>
        <w:tc>
          <w:tcPr>
            <w:tcW w:w="1701" w:type="dxa"/>
          </w:tcPr>
          <w:p w14:paraId="46526764" w14:textId="19790AB3" w:rsidR="00212F03" w:rsidRPr="0014770D" w:rsidRDefault="00212F03" w:rsidP="00CC737C">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Issues with overseeing and controlling software and technology</w:t>
            </w:r>
          </w:p>
          <w:p w14:paraId="4F3B5B56" w14:textId="77777777" w:rsidR="00EB5C2C" w:rsidRPr="0014770D" w:rsidRDefault="00EB5C2C" w:rsidP="00CC737C">
            <w:pPr>
              <w:spacing w:line="360" w:lineRule="auto"/>
              <w:jc w:val="both"/>
              <w:rPr>
                <w:rFonts w:asciiTheme="minorBidi" w:eastAsia="Times New Roman" w:hAnsiTheme="minorBidi"/>
                <w:kern w:val="0"/>
                <w:sz w:val="24"/>
                <w:szCs w:val="24"/>
                <w:lang w:eastAsia="en-GB"/>
                <w14:ligatures w14:val="none"/>
              </w:rPr>
            </w:pPr>
          </w:p>
        </w:tc>
        <w:tc>
          <w:tcPr>
            <w:tcW w:w="1843" w:type="dxa"/>
          </w:tcPr>
          <w:p w14:paraId="3D5ED88F" w14:textId="70E2B08C" w:rsidR="00CC737C" w:rsidRPr="0014770D" w:rsidRDefault="00CC737C" w:rsidP="00CC737C">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Companies utilise various software and technology tools to enhance their daily activities and processes.</w:t>
            </w:r>
          </w:p>
          <w:p w14:paraId="332BD227" w14:textId="77777777" w:rsidR="00EB5C2C" w:rsidRPr="0014770D" w:rsidRDefault="00EB5C2C" w:rsidP="00CC737C">
            <w:pPr>
              <w:spacing w:line="360" w:lineRule="auto"/>
              <w:jc w:val="both"/>
              <w:rPr>
                <w:rFonts w:asciiTheme="minorBidi" w:eastAsia="Times New Roman" w:hAnsiTheme="minorBidi"/>
                <w:kern w:val="0"/>
                <w:sz w:val="24"/>
                <w:szCs w:val="24"/>
                <w:lang w:eastAsia="en-GB"/>
                <w14:ligatures w14:val="none"/>
              </w:rPr>
            </w:pPr>
          </w:p>
        </w:tc>
        <w:tc>
          <w:tcPr>
            <w:tcW w:w="1559" w:type="dxa"/>
          </w:tcPr>
          <w:p w14:paraId="71BA5156" w14:textId="7160E228" w:rsidR="00CC737C" w:rsidRPr="0014770D" w:rsidRDefault="00CC737C" w:rsidP="00CC737C">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 xml:space="preserve">Efficient management refers to the act of influencing individuals to achieve the objectives and ambitions of a collective. Effective leadership is essential for the growth </w:t>
            </w:r>
            <w:r w:rsidRPr="0014770D">
              <w:rPr>
                <w:rFonts w:asciiTheme="minorBidi" w:eastAsia="Times New Roman" w:hAnsiTheme="minorBidi"/>
                <w:kern w:val="0"/>
                <w:sz w:val="24"/>
                <w:szCs w:val="24"/>
                <w:lang w:eastAsia="en-GB"/>
                <w14:ligatures w14:val="none"/>
              </w:rPr>
              <w:lastRenderedPageBreak/>
              <w:t>and prosperity of any organisation as it encourages customers to put in extra effort and guides the firm towards progress and triumph.</w:t>
            </w:r>
          </w:p>
          <w:p w14:paraId="3329E8D4" w14:textId="77777777" w:rsidR="00EB5C2C" w:rsidRPr="0014770D" w:rsidRDefault="00EB5C2C" w:rsidP="00CC737C">
            <w:pPr>
              <w:spacing w:line="360" w:lineRule="auto"/>
              <w:jc w:val="both"/>
              <w:rPr>
                <w:rFonts w:asciiTheme="minorBidi" w:eastAsia="Times New Roman" w:hAnsiTheme="minorBidi"/>
                <w:kern w:val="0"/>
                <w:sz w:val="24"/>
                <w:szCs w:val="24"/>
                <w:lang w:eastAsia="en-GB"/>
                <w14:ligatures w14:val="none"/>
              </w:rPr>
            </w:pPr>
          </w:p>
        </w:tc>
        <w:tc>
          <w:tcPr>
            <w:tcW w:w="851" w:type="dxa"/>
          </w:tcPr>
          <w:p w14:paraId="69D5CB81" w14:textId="6A641B99" w:rsidR="00EB5C2C" w:rsidRPr="0014770D" w:rsidRDefault="00CC737C"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lastRenderedPageBreak/>
              <w:t xml:space="preserve">6 months </w:t>
            </w:r>
          </w:p>
        </w:tc>
        <w:tc>
          <w:tcPr>
            <w:tcW w:w="1559" w:type="dxa"/>
          </w:tcPr>
          <w:p w14:paraId="49ED006F" w14:textId="18356E89" w:rsidR="00EB5C2C" w:rsidRPr="0014770D" w:rsidRDefault="00CC737C"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30/06/2024</w:t>
            </w:r>
          </w:p>
        </w:tc>
        <w:tc>
          <w:tcPr>
            <w:tcW w:w="1134" w:type="dxa"/>
          </w:tcPr>
          <w:p w14:paraId="243683BC" w14:textId="66370A0E" w:rsidR="00EB5C2C" w:rsidRPr="0014770D" w:rsidRDefault="00CC737C"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£30 000</w:t>
            </w:r>
          </w:p>
        </w:tc>
      </w:tr>
    </w:tbl>
    <w:p w14:paraId="3EDFE59F" w14:textId="77777777" w:rsidR="00EB5C2C" w:rsidRPr="0014770D" w:rsidRDefault="00EB5C2C" w:rsidP="00EB5C2C">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2B564E1C" w14:textId="77777777" w:rsidR="00B1583E" w:rsidRPr="0014770D" w:rsidRDefault="00B1583E" w:rsidP="00B1583E">
      <w:pPr>
        <w:shd w:val="clear" w:color="auto" w:fill="FFFFFF"/>
        <w:spacing w:after="0" w:line="360" w:lineRule="auto"/>
        <w:jc w:val="both"/>
        <w:rPr>
          <w:rFonts w:asciiTheme="minorBidi" w:hAnsiTheme="minorBidi"/>
          <w:sz w:val="24"/>
          <w:szCs w:val="24"/>
          <w:shd w:val="clear" w:color="auto" w:fill="FFFFFF"/>
        </w:rPr>
      </w:pPr>
    </w:p>
    <w:p w14:paraId="52D0430A" w14:textId="77777777" w:rsidR="004B5889" w:rsidRPr="0014770D" w:rsidRDefault="004B5889" w:rsidP="00B1583E">
      <w:pPr>
        <w:shd w:val="clear" w:color="auto" w:fill="FFFFFF"/>
        <w:spacing w:after="0" w:line="360" w:lineRule="auto"/>
        <w:jc w:val="both"/>
        <w:rPr>
          <w:rFonts w:asciiTheme="minorBidi" w:hAnsiTheme="minorBidi"/>
          <w:sz w:val="24"/>
          <w:szCs w:val="24"/>
          <w:shd w:val="clear" w:color="auto" w:fill="FFFFFF"/>
        </w:rPr>
      </w:pPr>
    </w:p>
    <w:p w14:paraId="58DC172E" w14:textId="77777777" w:rsidR="004B5889" w:rsidRDefault="004B5889" w:rsidP="00B1583E">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3D17B033" w14:textId="77777777" w:rsidR="00B61381" w:rsidRDefault="00B61381" w:rsidP="00B1583E">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42706ACF" w14:textId="77777777" w:rsidR="00B61381" w:rsidRDefault="00B61381" w:rsidP="00B1583E">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3CBFE13E" w14:textId="77777777" w:rsidR="00B61381" w:rsidRDefault="00B61381" w:rsidP="00B1583E">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77117524" w14:textId="77777777" w:rsidR="00B61381" w:rsidRDefault="00B61381" w:rsidP="00B1583E">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584FD917" w14:textId="77777777" w:rsidR="00B61381" w:rsidRDefault="00B61381" w:rsidP="00B1583E">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0D5EFF21" w14:textId="77777777" w:rsidR="00B61381" w:rsidRDefault="00B61381" w:rsidP="00B1583E">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75542711" w14:textId="77777777" w:rsidR="00B61381" w:rsidRDefault="00B61381" w:rsidP="00B1583E">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16D71C74" w14:textId="77777777" w:rsidR="00B61381" w:rsidRDefault="00B61381" w:rsidP="00B1583E">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11DD5840" w14:textId="77777777" w:rsidR="00B61381" w:rsidRDefault="00B61381" w:rsidP="00B1583E">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5B55BBDA" w14:textId="77777777" w:rsidR="00B61381" w:rsidRDefault="00B61381" w:rsidP="00B1583E">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43E5013C" w14:textId="77777777" w:rsidR="00B61381" w:rsidRDefault="00B61381" w:rsidP="00B1583E">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4D3ED446" w14:textId="77777777" w:rsidR="00B61381" w:rsidRDefault="00B61381" w:rsidP="00B1583E">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1C68ADDB" w14:textId="77777777" w:rsidR="00B61381" w:rsidRDefault="00B61381" w:rsidP="00B1583E">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674F3925" w14:textId="77777777" w:rsidR="00B61381" w:rsidRDefault="00B61381" w:rsidP="00B1583E">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4E5A7ED3" w14:textId="77777777" w:rsidR="00B61381" w:rsidRDefault="00B61381" w:rsidP="00B1583E">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6D325686" w14:textId="77777777" w:rsidR="00B61381" w:rsidRPr="0014770D" w:rsidRDefault="00B61381" w:rsidP="00B1583E">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7C7F1454" w14:textId="710126C6" w:rsidR="00B1583E" w:rsidRPr="0014770D" w:rsidRDefault="00B1583E" w:rsidP="00B33999">
      <w:pPr>
        <w:pStyle w:val="Heading1"/>
        <w:rPr>
          <w:rFonts w:eastAsia="Times New Roman"/>
          <w:lang w:eastAsia="en-GB"/>
        </w:rPr>
      </w:pPr>
      <w:bookmarkStart w:id="5" w:name="_Toc159792268"/>
      <w:r w:rsidRPr="0014770D">
        <w:rPr>
          <w:rFonts w:eastAsia="Times New Roman"/>
          <w:lang w:eastAsia="en-GB"/>
        </w:rPr>
        <w:t>Conclusions</w:t>
      </w:r>
      <w:bookmarkEnd w:id="5"/>
      <w:r w:rsidRPr="0014770D">
        <w:rPr>
          <w:rFonts w:eastAsia="Times New Roman"/>
          <w:lang w:eastAsia="en-GB"/>
        </w:rPr>
        <w:t xml:space="preserve"> </w:t>
      </w:r>
    </w:p>
    <w:p w14:paraId="3DE0C6D8" w14:textId="77777777" w:rsidR="00B1583E" w:rsidRPr="0014770D" w:rsidRDefault="00B1583E" w:rsidP="00B1583E">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7245F8F4" w14:textId="6EDD2C1E" w:rsidR="00B1583E" w:rsidRPr="0014770D" w:rsidRDefault="00912A69" w:rsidP="00912A69">
      <w:pPr>
        <w:shd w:val="clear" w:color="auto" w:fill="FFFFFF"/>
        <w:spacing w:after="0"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 xml:space="preserve">Based on the previously cited </w:t>
      </w:r>
      <w:r w:rsidR="002210D3" w:rsidRPr="0014770D">
        <w:rPr>
          <w:rFonts w:asciiTheme="minorBidi" w:hAnsiTheme="minorBidi"/>
          <w:sz w:val="24"/>
          <w:szCs w:val="24"/>
          <w:shd w:val="clear" w:color="auto" w:fill="FFFFFF"/>
        </w:rPr>
        <w:t>research</w:t>
      </w:r>
      <w:r w:rsidRPr="0014770D">
        <w:rPr>
          <w:rFonts w:asciiTheme="minorBidi" w:hAnsiTheme="minorBidi"/>
          <w:sz w:val="24"/>
          <w:szCs w:val="24"/>
          <w:shd w:val="clear" w:color="auto" w:fill="FFFFFF"/>
        </w:rPr>
        <w:t>, the hospitality industry is a relatively new field that encompasses providing civic services to customers. Consequently, the hospitality industry must recogni</w:t>
      </w:r>
      <w:r w:rsidR="002210D3"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e the difficulties that the organi</w:t>
      </w:r>
      <w:r w:rsidR="002210D3"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 xml:space="preserve">ation is facing to enhance </w:t>
      </w:r>
      <w:r w:rsidR="002210D3" w:rsidRPr="0014770D">
        <w:rPr>
          <w:rFonts w:asciiTheme="minorBidi" w:hAnsiTheme="minorBidi"/>
          <w:sz w:val="24"/>
          <w:szCs w:val="24"/>
          <w:shd w:val="clear" w:color="auto" w:fill="FFFFFF"/>
        </w:rPr>
        <w:t>its</w:t>
      </w:r>
      <w:r w:rsidRPr="0014770D">
        <w:rPr>
          <w:rFonts w:asciiTheme="minorBidi" w:hAnsiTheme="minorBidi"/>
          <w:sz w:val="24"/>
          <w:szCs w:val="24"/>
          <w:shd w:val="clear" w:color="auto" w:fill="FFFFFF"/>
        </w:rPr>
        <w:t xml:space="preserve"> efficiency and importance. T</w:t>
      </w:r>
      <w:r w:rsidR="002210D3" w:rsidRPr="0014770D">
        <w:rPr>
          <w:rFonts w:asciiTheme="minorBidi" w:hAnsiTheme="minorBidi"/>
          <w:sz w:val="24"/>
          <w:szCs w:val="24"/>
          <w:shd w:val="clear" w:color="auto" w:fill="FFFFFF"/>
        </w:rPr>
        <w:t xml:space="preserve">he Five Star </w:t>
      </w:r>
      <w:proofErr w:type="spellStart"/>
      <w:r w:rsidR="002210D3" w:rsidRPr="0014770D">
        <w:rPr>
          <w:rFonts w:asciiTheme="minorBidi" w:hAnsiTheme="minorBidi"/>
          <w:sz w:val="24"/>
          <w:szCs w:val="24"/>
          <w:shd w:val="clear" w:color="auto" w:fill="FFFFFF"/>
        </w:rPr>
        <w:t>Horeca</w:t>
      </w:r>
      <w:proofErr w:type="spellEnd"/>
      <w:r w:rsidR="002210D3" w:rsidRPr="0014770D">
        <w:rPr>
          <w:rFonts w:asciiTheme="minorBidi" w:hAnsiTheme="minorBidi"/>
          <w:sz w:val="24"/>
          <w:szCs w:val="24"/>
          <w:shd w:val="clear" w:color="auto" w:fill="FFFFFF"/>
        </w:rPr>
        <w:t xml:space="preserve"> Consulting</w:t>
      </w:r>
      <w:r w:rsidRPr="0014770D">
        <w:rPr>
          <w:rFonts w:asciiTheme="minorBidi" w:hAnsiTheme="minorBidi"/>
          <w:sz w:val="24"/>
          <w:szCs w:val="24"/>
          <w:shd w:val="clear" w:color="auto" w:fill="FFFFFF"/>
        </w:rPr>
        <w:t xml:space="preserve"> examines the factors, both external and internal, that impact the success of the organi</w:t>
      </w:r>
      <w:r w:rsidR="002210D3"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ation. Th</w:t>
      </w:r>
      <w:r w:rsidR="002210D3" w:rsidRPr="0014770D">
        <w:rPr>
          <w:rFonts w:asciiTheme="minorBidi" w:hAnsiTheme="minorBidi"/>
          <w:sz w:val="24"/>
          <w:szCs w:val="24"/>
          <w:shd w:val="clear" w:color="auto" w:fill="FFFFFF"/>
        </w:rPr>
        <w:t>e report</w:t>
      </w:r>
      <w:r w:rsidRPr="0014770D">
        <w:rPr>
          <w:rFonts w:asciiTheme="minorBidi" w:hAnsiTheme="minorBidi"/>
          <w:sz w:val="24"/>
          <w:szCs w:val="24"/>
          <w:shd w:val="clear" w:color="auto" w:fill="FFFFFF"/>
        </w:rPr>
        <w:t xml:space="preserve"> reveals that the government is assisting the hotel industry to uplift the country's economy and cater to the </w:t>
      </w:r>
      <w:r w:rsidR="00574C6B" w:rsidRPr="0014770D">
        <w:rPr>
          <w:rFonts w:asciiTheme="minorBidi" w:hAnsiTheme="minorBidi"/>
          <w:sz w:val="24"/>
          <w:szCs w:val="24"/>
          <w:shd w:val="clear" w:color="auto" w:fill="FFFFFF"/>
        </w:rPr>
        <w:t>organisation's</w:t>
      </w:r>
      <w:r w:rsidRPr="0014770D">
        <w:rPr>
          <w:rFonts w:asciiTheme="minorBidi" w:hAnsiTheme="minorBidi"/>
          <w:sz w:val="24"/>
          <w:szCs w:val="24"/>
          <w:shd w:val="clear" w:color="auto" w:fill="FFFFFF"/>
        </w:rPr>
        <w:t xml:space="preserve"> benefits. The pandemic is causing the organi</w:t>
      </w:r>
      <w:r w:rsidR="002210D3"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 xml:space="preserve">ation to face multiple difficulties. </w:t>
      </w:r>
      <w:r w:rsidR="002210D3" w:rsidRPr="0014770D">
        <w:rPr>
          <w:rFonts w:asciiTheme="minorBidi" w:hAnsiTheme="minorBidi"/>
          <w:sz w:val="24"/>
          <w:szCs w:val="24"/>
          <w:shd w:val="clear" w:color="auto" w:fill="FFFFFF"/>
        </w:rPr>
        <w:t>JW Marriott Bucharest Grand Hotel</w:t>
      </w:r>
      <w:r w:rsidR="002210D3" w:rsidRPr="0014770D">
        <w:rPr>
          <w:rFonts w:asciiTheme="minorBidi" w:eastAsia="Times New Roman" w:hAnsiTheme="minorBidi"/>
          <w:kern w:val="0"/>
          <w:sz w:val="24"/>
          <w:szCs w:val="24"/>
          <w:lang w:eastAsia="en-GB"/>
          <w14:ligatures w14:val="none"/>
        </w:rPr>
        <w:t xml:space="preserve"> </w:t>
      </w:r>
      <w:r w:rsidRPr="0014770D">
        <w:rPr>
          <w:rFonts w:asciiTheme="minorBidi" w:hAnsiTheme="minorBidi"/>
          <w:sz w:val="24"/>
          <w:szCs w:val="24"/>
          <w:shd w:val="clear" w:color="auto" w:fill="FFFFFF"/>
        </w:rPr>
        <w:t>must create a strategy to tackle climate change and the difficulties related to the outbreak</w:t>
      </w:r>
      <w:r w:rsidR="001356DA">
        <w:rPr>
          <w:rFonts w:asciiTheme="minorBidi" w:hAnsiTheme="minorBidi"/>
          <w:sz w:val="24"/>
          <w:szCs w:val="24"/>
          <w:shd w:val="clear" w:color="auto" w:fill="FFFFFF"/>
        </w:rPr>
        <w:t xml:space="preserve"> (</w:t>
      </w:r>
      <w:r w:rsidR="001356DA" w:rsidRPr="00E17044">
        <w:rPr>
          <w:rFonts w:ascii="Arial" w:hAnsi="Arial" w:cs="Arial"/>
          <w:sz w:val="24"/>
          <w:szCs w:val="24"/>
        </w:rPr>
        <w:t>Lashley, C., 2018</w:t>
      </w:r>
      <w:r w:rsidR="001356DA">
        <w:rPr>
          <w:rFonts w:ascii="Arial" w:hAnsi="Arial" w:cs="Arial"/>
          <w:sz w:val="24"/>
          <w:szCs w:val="24"/>
        </w:rPr>
        <w:t>)</w:t>
      </w:r>
      <w:r w:rsidRPr="0014770D">
        <w:rPr>
          <w:rFonts w:asciiTheme="minorBidi" w:hAnsiTheme="minorBidi"/>
          <w:sz w:val="24"/>
          <w:szCs w:val="24"/>
          <w:shd w:val="clear" w:color="auto" w:fill="FFFFFF"/>
        </w:rPr>
        <w:t>. This organi</w:t>
      </w:r>
      <w:r w:rsidR="002210D3"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 xml:space="preserve">ation is exploring future possibilities to gain an edge in the market and accomplish bigger achievements. </w:t>
      </w:r>
      <w:r w:rsidR="002210D3" w:rsidRPr="0014770D">
        <w:rPr>
          <w:rFonts w:asciiTheme="minorBidi" w:hAnsiTheme="minorBidi"/>
          <w:sz w:val="24"/>
          <w:szCs w:val="24"/>
          <w:shd w:val="clear" w:color="auto" w:fill="FFFFFF"/>
        </w:rPr>
        <w:t xml:space="preserve">Five Star </w:t>
      </w:r>
      <w:proofErr w:type="spellStart"/>
      <w:r w:rsidR="002210D3" w:rsidRPr="0014770D">
        <w:rPr>
          <w:rFonts w:asciiTheme="minorBidi" w:hAnsiTheme="minorBidi"/>
          <w:sz w:val="24"/>
          <w:szCs w:val="24"/>
          <w:shd w:val="clear" w:color="auto" w:fill="FFFFFF"/>
        </w:rPr>
        <w:t>Horeca</w:t>
      </w:r>
      <w:proofErr w:type="spellEnd"/>
      <w:r w:rsidR="002210D3" w:rsidRPr="0014770D">
        <w:rPr>
          <w:rFonts w:asciiTheme="minorBidi" w:hAnsiTheme="minorBidi"/>
          <w:sz w:val="24"/>
          <w:szCs w:val="24"/>
          <w:shd w:val="clear" w:color="auto" w:fill="FFFFFF"/>
        </w:rPr>
        <w:t xml:space="preserve"> Consulting</w:t>
      </w:r>
      <w:r w:rsidRPr="0014770D">
        <w:rPr>
          <w:rFonts w:asciiTheme="minorBidi" w:hAnsiTheme="minorBidi"/>
          <w:sz w:val="24"/>
          <w:szCs w:val="24"/>
          <w:shd w:val="clear" w:color="auto" w:fill="FFFFFF"/>
        </w:rPr>
        <w:t xml:space="preserve"> also utili</w:t>
      </w:r>
      <w:r w:rsidR="002210D3"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 xml:space="preserve">es several legal methods to enhance </w:t>
      </w:r>
      <w:r w:rsidR="002210D3" w:rsidRPr="0014770D">
        <w:rPr>
          <w:rFonts w:asciiTheme="minorBidi" w:hAnsiTheme="minorBidi"/>
          <w:sz w:val="24"/>
          <w:szCs w:val="24"/>
          <w:shd w:val="clear" w:color="auto" w:fill="FFFFFF"/>
        </w:rPr>
        <w:t>its</w:t>
      </w:r>
      <w:r w:rsidRPr="0014770D">
        <w:rPr>
          <w:rFonts w:asciiTheme="minorBidi" w:hAnsiTheme="minorBidi"/>
          <w:sz w:val="24"/>
          <w:szCs w:val="24"/>
          <w:shd w:val="clear" w:color="auto" w:fill="FFFFFF"/>
        </w:rPr>
        <w:t xml:space="preserve"> accomplishments and improve </w:t>
      </w:r>
      <w:r w:rsidR="002210D3" w:rsidRPr="0014770D">
        <w:rPr>
          <w:rFonts w:asciiTheme="minorBidi" w:hAnsiTheme="minorBidi"/>
          <w:sz w:val="24"/>
          <w:szCs w:val="24"/>
          <w:shd w:val="clear" w:color="auto" w:fill="FFFFFF"/>
        </w:rPr>
        <w:t>its</w:t>
      </w:r>
      <w:r w:rsidRPr="0014770D">
        <w:rPr>
          <w:rFonts w:asciiTheme="minorBidi" w:hAnsiTheme="minorBidi"/>
          <w:sz w:val="24"/>
          <w:szCs w:val="24"/>
          <w:shd w:val="clear" w:color="auto" w:fill="FFFFFF"/>
        </w:rPr>
        <w:t xml:space="preserve"> effectiveness in the overall market</w:t>
      </w:r>
      <w:r w:rsidR="004703F5">
        <w:rPr>
          <w:rFonts w:asciiTheme="minorBidi" w:hAnsiTheme="minorBidi"/>
          <w:sz w:val="24"/>
          <w:szCs w:val="24"/>
          <w:shd w:val="clear" w:color="auto" w:fill="FFFFFF"/>
        </w:rPr>
        <w:t xml:space="preserve"> (</w:t>
      </w:r>
      <w:r w:rsidR="004703F5" w:rsidRPr="00E17044">
        <w:rPr>
          <w:rFonts w:ascii="Arial" w:hAnsi="Arial" w:cs="Arial"/>
          <w:sz w:val="24"/>
          <w:szCs w:val="24"/>
        </w:rPr>
        <w:t xml:space="preserve">Kim, E.J. and </w:t>
      </w:r>
      <w:proofErr w:type="spellStart"/>
      <w:r w:rsidR="004703F5" w:rsidRPr="00E17044">
        <w:rPr>
          <w:rFonts w:ascii="Arial" w:hAnsi="Arial" w:cs="Arial"/>
          <w:sz w:val="24"/>
          <w:szCs w:val="24"/>
        </w:rPr>
        <w:t>Pomirleanu</w:t>
      </w:r>
      <w:proofErr w:type="spellEnd"/>
      <w:r w:rsidR="004703F5" w:rsidRPr="00E17044">
        <w:rPr>
          <w:rFonts w:ascii="Arial" w:hAnsi="Arial" w:cs="Arial"/>
          <w:sz w:val="24"/>
          <w:szCs w:val="24"/>
        </w:rPr>
        <w:t>, N., 2021</w:t>
      </w:r>
      <w:r w:rsidR="004703F5">
        <w:rPr>
          <w:rFonts w:ascii="Arial" w:hAnsi="Arial" w:cs="Arial"/>
          <w:sz w:val="24"/>
          <w:szCs w:val="24"/>
        </w:rPr>
        <w:t>)</w:t>
      </w:r>
      <w:r w:rsidRPr="0014770D">
        <w:rPr>
          <w:rFonts w:asciiTheme="minorBidi" w:hAnsiTheme="minorBidi"/>
          <w:sz w:val="24"/>
          <w:szCs w:val="24"/>
          <w:shd w:val="clear" w:color="auto" w:fill="FFFFFF"/>
        </w:rPr>
        <w:t>.</w:t>
      </w:r>
    </w:p>
    <w:p w14:paraId="2A1531BD" w14:textId="157C5A34" w:rsidR="007335A4" w:rsidRDefault="007335A4" w:rsidP="00912A69">
      <w:pPr>
        <w:shd w:val="clear" w:color="auto" w:fill="FFFFFF"/>
        <w:spacing w:after="0" w:line="360" w:lineRule="auto"/>
        <w:jc w:val="both"/>
        <w:rPr>
          <w:rFonts w:ascii="Arial" w:hAnsi="Arial" w:cs="Arial"/>
          <w:sz w:val="24"/>
          <w:szCs w:val="24"/>
        </w:rPr>
      </w:pPr>
      <w:r w:rsidRPr="0014770D">
        <w:rPr>
          <w:rFonts w:asciiTheme="minorBidi" w:hAnsiTheme="minorBidi"/>
          <w:sz w:val="24"/>
          <w:szCs w:val="24"/>
          <w:shd w:val="clear" w:color="auto" w:fill="FFFFFF"/>
        </w:rPr>
        <w:t xml:space="preserve">This report also details the difficulties that emerge in the industry and business sector when attempting to recognise and address obstacles to make the most of opportunities. In addition, Five Star </w:t>
      </w:r>
      <w:proofErr w:type="spellStart"/>
      <w:r w:rsidRPr="0014770D">
        <w:rPr>
          <w:rFonts w:asciiTheme="minorBidi" w:hAnsiTheme="minorBidi"/>
          <w:sz w:val="24"/>
          <w:szCs w:val="24"/>
          <w:shd w:val="clear" w:color="auto" w:fill="FFFFFF"/>
        </w:rPr>
        <w:t>Horeca</w:t>
      </w:r>
      <w:proofErr w:type="spellEnd"/>
      <w:r w:rsidRPr="0014770D">
        <w:rPr>
          <w:rFonts w:asciiTheme="minorBidi" w:hAnsiTheme="minorBidi"/>
          <w:sz w:val="24"/>
          <w:szCs w:val="24"/>
          <w:shd w:val="clear" w:color="auto" w:fill="FFFFFF"/>
        </w:rPr>
        <w:t xml:space="preserve"> Consulting is provided with guidance on addressing the challenges and problems they face, as well as enhancing their productivity and effectiveness to gain increased prospects and achievements. This report explores the challenges and initiatives that the organisation is undertaking to enhance its success in the marketplace and improve its revenue.</w:t>
      </w:r>
      <w:r w:rsidRPr="0014770D">
        <w:rPr>
          <w:rFonts w:asciiTheme="minorBidi" w:hAnsiTheme="minorBidi"/>
          <w:sz w:val="24"/>
          <w:szCs w:val="24"/>
        </w:rPr>
        <w:t xml:space="preserve"> </w:t>
      </w:r>
      <w:r w:rsidRPr="0014770D">
        <w:rPr>
          <w:rFonts w:asciiTheme="minorBidi" w:hAnsiTheme="minorBidi"/>
          <w:sz w:val="24"/>
          <w:szCs w:val="24"/>
          <w:shd w:val="clear" w:color="auto" w:fill="FFFFFF"/>
        </w:rPr>
        <w:t>To gain popularity in the marketplace, it is crucial to boost productivity and efficiency and overcome obstacles</w:t>
      </w:r>
      <w:r w:rsidR="00E17044">
        <w:rPr>
          <w:rFonts w:asciiTheme="minorBidi" w:hAnsiTheme="minorBidi"/>
          <w:sz w:val="24"/>
          <w:szCs w:val="24"/>
          <w:shd w:val="clear" w:color="auto" w:fill="FFFFFF"/>
        </w:rPr>
        <w:t xml:space="preserve"> (</w:t>
      </w:r>
      <w:r w:rsidR="00E17044" w:rsidRPr="00E17044">
        <w:rPr>
          <w:rFonts w:ascii="Arial" w:hAnsi="Arial" w:cs="Arial"/>
          <w:sz w:val="24"/>
          <w:szCs w:val="24"/>
        </w:rPr>
        <w:t>Bourke, J.G.,</w:t>
      </w:r>
      <w:r w:rsidR="00E17044">
        <w:rPr>
          <w:rFonts w:ascii="Arial" w:hAnsi="Arial" w:cs="Arial"/>
          <w:sz w:val="24"/>
          <w:szCs w:val="24"/>
        </w:rPr>
        <w:t>2020).</w:t>
      </w:r>
    </w:p>
    <w:p w14:paraId="2472489A" w14:textId="77777777" w:rsidR="00B61381" w:rsidRDefault="00B61381" w:rsidP="00912A69">
      <w:pPr>
        <w:shd w:val="clear" w:color="auto" w:fill="FFFFFF"/>
        <w:spacing w:after="0" w:line="360" w:lineRule="auto"/>
        <w:jc w:val="both"/>
        <w:rPr>
          <w:rFonts w:ascii="Arial" w:hAnsi="Arial" w:cs="Arial"/>
          <w:sz w:val="24"/>
          <w:szCs w:val="24"/>
        </w:rPr>
      </w:pPr>
    </w:p>
    <w:p w14:paraId="7EEFCCB8" w14:textId="77777777" w:rsidR="00B61381" w:rsidRDefault="00B61381" w:rsidP="00912A69">
      <w:pPr>
        <w:shd w:val="clear" w:color="auto" w:fill="FFFFFF"/>
        <w:spacing w:after="0" w:line="360" w:lineRule="auto"/>
        <w:jc w:val="both"/>
        <w:rPr>
          <w:rFonts w:ascii="Arial" w:hAnsi="Arial" w:cs="Arial"/>
          <w:sz w:val="24"/>
          <w:szCs w:val="24"/>
        </w:rPr>
      </w:pPr>
    </w:p>
    <w:p w14:paraId="63483625" w14:textId="77777777" w:rsidR="00B61381" w:rsidRDefault="00B61381" w:rsidP="00912A69">
      <w:pPr>
        <w:shd w:val="clear" w:color="auto" w:fill="FFFFFF"/>
        <w:spacing w:after="0" w:line="360" w:lineRule="auto"/>
        <w:jc w:val="both"/>
        <w:rPr>
          <w:rFonts w:ascii="Arial" w:hAnsi="Arial" w:cs="Arial"/>
          <w:sz w:val="24"/>
          <w:szCs w:val="24"/>
        </w:rPr>
      </w:pPr>
    </w:p>
    <w:p w14:paraId="3E091CA4" w14:textId="77777777" w:rsidR="00B61381" w:rsidRDefault="00B61381" w:rsidP="00912A69">
      <w:pPr>
        <w:shd w:val="clear" w:color="auto" w:fill="FFFFFF"/>
        <w:spacing w:after="0" w:line="360" w:lineRule="auto"/>
        <w:jc w:val="both"/>
        <w:rPr>
          <w:rFonts w:ascii="Arial" w:hAnsi="Arial" w:cs="Arial"/>
          <w:sz w:val="24"/>
          <w:szCs w:val="24"/>
        </w:rPr>
      </w:pPr>
    </w:p>
    <w:p w14:paraId="5896D0F7" w14:textId="77777777" w:rsidR="00B61381" w:rsidRDefault="00B61381" w:rsidP="00912A69">
      <w:pPr>
        <w:shd w:val="clear" w:color="auto" w:fill="FFFFFF"/>
        <w:spacing w:after="0" w:line="360" w:lineRule="auto"/>
        <w:jc w:val="both"/>
        <w:rPr>
          <w:rFonts w:ascii="Arial" w:hAnsi="Arial" w:cs="Arial"/>
          <w:sz w:val="24"/>
          <w:szCs w:val="24"/>
        </w:rPr>
      </w:pPr>
    </w:p>
    <w:p w14:paraId="7A044054" w14:textId="77777777" w:rsidR="00B61381" w:rsidRDefault="00B61381" w:rsidP="00912A69">
      <w:pPr>
        <w:shd w:val="clear" w:color="auto" w:fill="FFFFFF"/>
        <w:spacing w:after="0" w:line="360" w:lineRule="auto"/>
        <w:jc w:val="both"/>
        <w:rPr>
          <w:rFonts w:ascii="Arial" w:hAnsi="Arial" w:cs="Arial"/>
          <w:sz w:val="24"/>
          <w:szCs w:val="24"/>
        </w:rPr>
      </w:pPr>
    </w:p>
    <w:p w14:paraId="6DA2015E" w14:textId="77777777" w:rsidR="00B61381" w:rsidRDefault="00B61381" w:rsidP="00912A69">
      <w:pPr>
        <w:shd w:val="clear" w:color="auto" w:fill="FFFFFF"/>
        <w:spacing w:after="0" w:line="360" w:lineRule="auto"/>
        <w:jc w:val="both"/>
        <w:rPr>
          <w:rFonts w:ascii="Arial" w:hAnsi="Arial" w:cs="Arial"/>
          <w:sz w:val="24"/>
          <w:szCs w:val="24"/>
        </w:rPr>
      </w:pPr>
    </w:p>
    <w:p w14:paraId="65A106D3" w14:textId="77777777" w:rsidR="00B61381" w:rsidRDefault="00B61381" w:rsidP="00912A69">
      <w:pPr>
        <w:shd w:val="clear" w:color="auto" w:fill="FFFFFF"/>
        <w:spacing w:after="0" w:line="360" w:lineRule="auto"/>
        <w:jc w:val="both"/>
        <w:rPr>
          <w:rFonts w:ascii="Arial" w:hAnsi="Arial" w:cs="Arial"/>
          <w:sz w:val="24"/>
          <w:szCs w:val="24"/>
        </w:rPr>
      </w:pPr>
    </w:p>
    <w:p w14:paraId="4A5311D9" w14:textId="77777777" w:rsidR="00B1583E" w:rsidRDefault="00B1583E" w:rsidP="00B1583E">
      <w:pPr>
        <w:shd w:val="clear" w:color="auto" w:fill="FFFFFF"/>
        <w:spacing w:after="0" w:line="360" w:lineRule="auto"/>
        <w:jc w:val="both"/>
        <w:rPr>
          <w:rFonts w:ascii="Arial" w:hAnsi="Arial" w:cs="Arial"/>
          <w:sz w:val="24"/>
          <w:szCs w:val="24"/>
        </w:rPr>
      </w:pPr>
    </w:p>
    <w:p w14:paraId="6F17866B" w14:textId="77777777" w:rsidR="00B61381" w:rsidRPr="0014770D" w:rsidRDefault="00B61381" w:rsidP="00B1583E">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2686C55D" w14:textId="70E8A68F" w:rsidR="00B1583E" w:rsidRDefault="00C15F2A" w:rsidP="00B33999">
      <w:pPr>
        <w:pStyle w:val="Heading1"/>
        <w:rPr>
          <w:rFonts w:eastAsia="Times New Roman"/>
          <w:lang w:eastAsia="en-GB"/>
        </w:rPr>
      </w:pPr>
      <w:bookmarkStart w:id="6" w:name="_Toc159792269"/>
      <w:r>
        <w:rPr>
          <w:rFonts w:eastAsia="Times New Roman"/>
          <w:lang w:eastAsia="en-GB"/>
        </w:rPr>
        <w:t>References</w:t>
      </w:r>
      <w:bookmarkEnd w:id="6"/>
      <w:r>
        <w:rPr>
          <w:rFonts w:eastAsia="Times New Roman"/>
          <w:lang w:eastAsia="en-GB"/>
        </w:rPr>
        <w:t xml:space="preserve"> </w:t>
      </w:r>
    </w:p>
    <w:p w14:paraId="53D0E77C" w14:textId="77777777" w:rsidR="00C15F2A" w:rsidRDefault="00C15F2A" w:rsidP="00953808">
      <w:pPr>
        <w:shd w:val="clear" w:color="auto" w:fill="FFFFFF"/>
        <w:spacing w:line="360" w:lineRule="auto"/>
        <w:jc w:val="both"/>
        <w:rPr>
          <w:rFonts w:asciiTheme="minorBidi" w:eastAsia="Times New Roman" w:hAnsiTheme="minorBidi"/>
          <w:kern w:val="0"/>
          <w:sz w:val="24"/>
          <w:szCs w:val="24"/>
          <w:lang w:eastAsia="en-GB"/>
          <w14:ligatures w14:val="none"/>
        </w:rPr>
      </w:pPr>
    </w:p>
    <w:p w14:paraId="16E6D269" w14:textId="77777777" w:rsidR="00B61381" w:rsidRPr="00E17044" w:rsidRDefault="00B61381" w:rsidP="00B61381">
      <w:pPr>
        <w:pStyle w:val="ListParagraph"/>
        <w:numPr>
          <w:ilvl w:val="0"/>
          <w:numId w:val="19"/>
        </w:numPr>
        <w:spacing w:after="0" w:line="360" w:lineRule="auto"/>
        <w:jc w:val="both"/>
        <w:rPr>
          <w:rFonts w:ascii="Arial" w:eastAsia="Times New Roman" w:hAnsi="Arial" w:cs="Arial"/>
          <w:kern w:val="0"/>
          <w:sz w:val="24"/>
          <w:szCs w:val="24"/>
          <w:lang w:eastAsia="en-GB"/>
          <w14:ligatures w14:val="none"/>
        </w:rPr>
      </w:pPr>
      <w:r w:rsidRPr="00E17044">
        <w:rPr>
          <w:rFonts w:ascii="Arial" w:eastAsia="Times New Roman" w:hAnsi="Arial" w:cs="Arial"/>
          <w:kern w:val="0"/>
          <w:sz w:val="24"/>
          <w:szCs w:val="24"/>
          <w:lang w:eastAsia="en-GB"/>
          <w14:ligatures w14:val="none"/>
        </w:rPr>
        <w:t xml:space="preserve">Adams, R., &amp; Tovey, W. (2012). </w:t>
      </w:r>
      <w:r w:rsidRPr="00E17044">
        <w:rPr>
          <w:rFonts w:ascii="Arial" w:eastAsia="Times New Roman" w:hAnsi="Arial" w:cs="Arial"/>
          <w:i/>
          <w:iCs/>
          <w:kern w:val="0"/>
          <w:sz w:val="24"/>
          <w:szCs w:val="24"/>
          <w:lang w:eastAsia="en-GB"/>
          <w14:ligatures w14:val="none"/>
        </w:rPr>
        <w:t>Consultancy in public services : empowerment and transformation</w:t>
      </w:r>
      <w:r w:rsidRPr="00E17044">
        <w:rPr>
          <w:rFonts w:ascii="Arial" w:eastAsia="Times New Roman" w:hAnsi="Arial" w:cs="Arial"/>
          <w:kern w:val="0"/>
          <w:sz w:val="24"/>
          <w:szCs w:val="24"/>
          <w:lang w:eastAsia="en-GB"/>
          <w14:ligatures w14:val="none"/>
        </w:rPr>
        <w:t xml:space="preserve">. Policy, available on </w:t>
      </w:r>
      <w:hyperlink r:id="rId11" w:history="1">
        <w:r w:rsidRPr="00E17044">
          <w:rPr>
            <w:rStyle w:val="Hyperlink"/>
            <w:rFonts w:ascii="Arial" w:eastAsia="Times New Roman" w:hAnsi="Arial" w:cs="Arial"/>
            <w:color w:val="auto"/>
            <w:kern w:val="0"/>
            <w:sz w:val="24"/>
            <w:szCs w:val="24"/>
            <w:u w:val="none"/>
            <w:lang w:eastAsia="en-GB"/>
            <w14:ligatures w14:val="none"/>
          </w:rPr>
          <w:t>https://doi.org/10.56687/9781847429445</w:t>
        </w:r>
      </w:hyperlink>
      <w:r w:rsidRPr="00E17044">
        <w:rPr>
          <w:rFonts w:ascii="Arial" w:eastAsia="Times New Roman" w:hAnsi="Arial" w:cs="Arial"/>
          <w:kern w:val="0"/>
          <w:sz w:val="24"/>
          <w:szCs w:val="24"/>
          <w:lang w:eastAsia="en-GB"/>
          <w14:ligatures w14:val="none"/>
        </w:rPr>
        <w:t xml:space="preserve">, accessed on 16 February 2024. </w:t>
      </w:r>
    </w:p>
    <w:p w14:paraId="3022B7C0"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proofErr w:type="spellStart"/>
      <w:r w:rsidRPr="00E17044">
        <w:rPr>
          <w:rFonts w:ascii="Arial" w:hAnsi="Arial" w:cs="Arial"/>
          <w:sz w:val="24"/>
          <w:szCs w:val="24"/>
        </w:rPr>
        <w:t>Alnawas</w:t>
      </w:r>
      <w:proofErr w:type="spellEnd"/>
      <w:r w:rsidRPr="00E17044">
        <w:rPr>
          <w:rFonts w:ascii="Arial" w:hAnsi="Arial" w:cs="Arial"/>
          <w:sz w:val="24"/>
          <w:szCs w:val="24"/>
        </w:rPr>
        <w:t>, I.</w:t>
      </w:r>
      <w:r>
        <w:rPr>
          <w:rFonts w:ascii="Arial" w:hAnsi="Arial" w:cs="Arial"/>
          <w:sz w:val="24"/>
          <w:szCs w:val="24"/>
        </w:rPr>
        <w:t>,</w:t>
      </w:r>
      <w:r w:rsidRPr="00E17044">
        <w:rPr>
          <w:rFonts w:ascii="Arial" w:hAnsi="Arial" w:cs="Arial"/>
          <w:sz w:val="24"/>
          <w:szCs w:val="24"/>
        </w:rPr>
        <w:t xml:space="preserve"> and Hemsley-Brown, J., 2019. </w:t>
      </w:r>
      <w:r w:rsidRPr="00B61381">
        <w:rPr>
          <w:rFonts w:ascii="Arial" w:hAnsi="Arial" w:cs="Arial"/>
          <w:i/>
          <w:iCs/>
          <w:sz w:val="24"/>
          <w:szCs w:val="24"/>
        </w:rPr>
        <w:t>Examining the key dimensions of customer experience quality in the hotel industry</w:t>
      </w:r>
      <w:r w:rsidRPr="00E17044">
        <w:rPr>
          <w:rFonts w:ascii="Arial" w:hAnsi="Arial" w:cs="Arial"/>
          <w:sz w:val="24"/>
          <w:szCs w:val="24"/>
        </w:rPr>
        <w:t>. Journal of Hospitality Marketing &amp; Management, 28(7), pp.731-758.</w:t>
      </w:r>
    </w:p>
    <w:p w14:paraId="3EEFFDAB" w14:textId="77777777" w:rsidR="00B61381" w:rsidRPr="0067108B" w:rsidRDefault="00B61381" w:rsidP="00B61381">
      <w:pPr>
        <w:pStyle w:val="ListParagraph"/>
        <w:numPr>
          <w:ilvl w:val="0"/>
          <w:numId w:val="19"/>
        </w:numPr>
        <w:spacing w:after="0"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Booking.com, 2024,  </w:t>
      </w:r>
      <w:r w:rsidRPr="0067108B">
        <w:rPr>
          <w:rFonts w:ascii="Arial" w:eastAsia="Times New Roman" w:hAnsi="Arial" w:cs="Arial"/>
          <w:i/>
          <w:iCs/>
          <w:kern w:val="0"/>
          <w:sz w:val="24"/>
          <w:szCs w:val="24"/>
          <w:lang w:eastAsia="en-GB"/>
          <w14:ligatures w14:val="none"/>
        </w:rPr>
        <w:t>JW Marriott Bucharest Grand Hotel</w:t>
      </w:r>
      <w:r>
        <w:rPr>
          <w:rFonts w:ascii="Arial" w:eastAsia="Times New Roman" w:hAnsi="Arial" w:cs="Arial"/>
          <w:kern w:val="0"/>
          <w:sz w:val="24"/>
          <w:szCs w:val="24"/>
          <w:lang w:eastAsia="en-GB"/>
          <w14:ligatures w14:val="none"/>
        </w:rPr>
        <w:t xml:space="preserve">, available at </w:t>
      </w:r>
      <w:hyperlink r:id="rId12" w:history="1">
        <w:r w:rsidRPr="0067108B">
          <w:rPr>
            <w:rStyle w:val="Hyperlink"/>
            <w:rFonts w:ascii="Arial" w:eastAsia="Times New Roman" w:hAnsi="Arial" w:cs="Arial"/>
            <w:color w:val="auto"/>
            <w:kern w:val="0"/>
            <w:sz w:val="24"/>
            <w:szCs w:val="24"/>
            <w:u w:val="none"/>
            <w:lang w:eastAsia="en-GB"/>
            <w14:ligatures w14:val="none"/>
          </w:rPr>
          <w:t>https://www.booking.com/hotel/ro/jw-marriott-bucharest-grand.en-gb.html?ssp=1&amp;setlang=en-gb&amp;cc=GB&amp;safesearch=moderate&amp;fbclid=IwAR0_igXFqANXbDj8mc1mrwglxJMS1zk24nl4PyGV4hFIljObOtP7ncgE71s</w:t>
        </w:r>
      </w:hyperlink>
      <w:r w:rsidRPr="0067108B">
        <w:rPr>
          <w:rFonts w:ascii="Arial" w:eastAsia="Times New Roman" w:hAnsi="Arial" w:cs="Arial"/>
          <w:kern w:val="0"/>
          <w:sz w:val="24"/>
          <w:szCs w:val="24"/>
          <w:lang w:eastAsia="en-GB"/>
          <w14:ligatures w14:val="none"/>
        </w:rPr>
        <w:t>, accessed on 6 February 2024.</w:t>
      </w:r>
    </w:p>
    <w:p w14:paraId="17E35673"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proofErr w:type="spellStart"/>
      <w:r w:rsidRPr="00E17044">
        <w:rPr>
          <w:rFonts w:ascii="Arial" w:hAnsi="Arial" w:cs="Arial"/>
          <w:sz w:val="24"/>
          <w:szCs w:val="24"/>
        </w:rPr>
        <w:t>Bounatirou</w:t>
      </w:r>
      <w:proofErr w:type="spellEnd"/>
      <w:r w:rsidRPr="00E17044">
        <w:rPr>
          <w:rFonts w:ascii="Arial" w:hAnsi="Arial" w:cs="Arial"/>
          <w:sz w:val="24"/>
          <w:szCs w:val="24"/>
        </w:rPr>
        <w:t>, M.</w:t>
      </w:r>
      <w:r>
        <w:rPr>
          <w:rFonts w:ascii="Arial" w:hAnsi="Arial" w:cs="Arial"/>
          <w:sz w:val="24"/>
          <w:szCs w:val="24"/>
        </w:rPr>
        <w:t>,</w:t>
      </w:r>
      <w:r w:rsidRPr="00E17044">
        <w:rPr>
          <w:rFonts w:ascii="Arial" w:hAnsi="Arial" w:cs="Arial"/>
          <w:sz w:val="24"/>
          <w:szCs w:val="24"/>
        </w:rPr>
        <w:t xml:space="preserve"> and Lim, A., 2020</w:t>
      </w:r>
      <w:r w:rsidRPr="00B61381">
        <w:rPr>
          <w:rFonts w:ascii="Arial" w:hAnsi="Arial" w:cs="Arial"/>
          <w:i/>
          <w:iCs/>
          <w:sz w:val="24"/>
          <w:szCs w:val="24"/>
        </w:rPr>
        <w:t>. A Case Study on the Impact of Artificial Intelligence on a Hospitality Company.</w:t>
      </w:r>
      <w:r w:rsidRPr="00E17044">
        <w:rPr>
          <w:rFonts w:ascii="Arial" w:hAnsi="Arial" w:cs="Arial"/>
          <w:sz w:val="24"/>
          <w:szCs w:val="24"/>
        </w:rPr>
        <w:t xml:space="preserve"> In Sustainable Hospitality Management. Emerald Publishing Limited.</w:t>
      </w:r>
    </w:p>
    <w:p w14:paraId="07783EA4"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 xml:space="preserve">Bourke, J.G., Izadi, J. and Olya, H.G., 2020. </w:t>
      </w:r>
      <w:r w:rsidRPr="00B61381">
        <w:rPr>
          <w:rFonts w:ascii="Arial" w:hAnsi="Arial" w:cs="Arial"/>
          <w:i/>
          <w:iCs/>
          <w:sz w:val="24"/>
          <w:szCs w:val="24"/>
        </w:rPr>
        <w:t>Failure of play on asset disposals and share buybacks: application of game theory in the international hotel market</w:t>
      </w:r>
      <w:r w:rsidRPr="00E17044">
        <w:rPr>
          <w:rFonts w:ascii="Arial" w:hAnsi="Arial" w:cs="Arial"/>
          <w:sz w:val="24"/>
          <w:szCs w:val="24"/>
        </w:rPr>
        <w:t>. Tourism Management, 77, p.103.</w:t>
      </w:r>
    </w:p>
    <w:p w14:paraId="2B07CA48" w14:textId="77777777" w:rsidR="00B61381" w:rsidRPr="00E17044" w:rsidRDefault="00B61381" w:rsidP="00B61381">
      <w:pPr>
        <w:pStyle w:val="ListParagraph"/>
        <w:numPr>
          <w:ilvl w:val="0"/>
          <w:numId w:val="19"/>
        </w:numPr>
        <w:spacing w:after="0" w:line="360" w:lineRule="auto"/>
        <w:jc w:val="both"/>
        <w:rPr>
          <w:rFonts w:ascii="Arial" w:eastAsia="Times New Roman" w:hAnsi="Arial" w:cs="Arial"/>
          <w:kern w:val="0"/>
          <w:sz w:val="24"/>
          <w:szCs w:val="24"/>
          <w:lang w:eastAsia="en-GB"/>
          <w14:ligatures w14:val="none"/>
        </w:rPr>
      </w:pPr>
      <w:r w:rsidRPr="00E17044">
        <w:rPr>
          <w:rFonts w:ascii="Arial" w:eastAsia="Times New Roman" w:hAnsi="Arial" w:cs="Arial"/>
          <w:i/>
          <w:iCs/>
          <w:kern w:val="0"/>
          <w:sz w:val="24"/>
          <w:szCs w:val="24"/>
          <w:lang w:eastAsia="en-GB"/>
          <w14:ligatures w14:val="none"/>
        </w:rPr>
        <w:t>Calculating &amp; reporting customer profitability: Marriott case study</w:t>
      </w:r>
      <w:r w:rsidRPr="00E17044">
        <w:rPr>
          <w:rFonts w:ascii="Arial" w:eastAsia="Times New Roman" w:hAnsi="Arial" w:cs="Arial"/>
          <w:kern w:val="0"/>
          <w:sz w:val="24"/>
          <w:szCs w:val="24"/>
          <w:lang w:eastAsia="en-GB"/>
          <w14:ligatures w14:val="none"/>
        </w:rPr>
        <w:t xml:space="preserve">. (2006). American Productivity &amp; Quality </w:t>
      </w:r>
      <w:proofErr w:type="spellStart"/>
      <w:r w:rsidRPr="00E17044">
        <w:rPr>
          <w:rFonts w:ascii="Arial" w:eastAsia="Times New Roman" w:hAnsi="Arial" w:cs="Arial"/>
          <w:kern w:val="0"/>
          <w:sz w:val="24"/>
          <w:szCs w:val="24"/>
          <w:lang w:eastAsia="en-GB"/>
          <w14:ligatures w14:val="none"/>
        </w:rPr>
        <w:t>Center</w:t>
      </w:r>
      <w:proofErr w:type="spellEnd"/>
      <w:r w:rsidRPr="00E17044">
        <w:rPr>
          <w:rFonts w:ascii="Arial" w:eastAsia="Times New Roman" w:hAnsi="Arial" w:cs="Arial"/>
          <w:kern w:val="0"/>
          <w:sz w:val="24"/>
          <w:szCs w:val="24"/>
          <w:lang w:eastAsia="en-GB"/>
          <w14:ligatures w14:val="none"/>
        </w:rPr>
        <w:t xml:space="preserve"> APQC.</w:t>
      </w:r>
    </w:p>
    <w:p w14:paraId="64E8088A"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proofErr w:type="spellStart"/>
      <w:r w:rsidRPr="00E17044">
        <w:rPr>
          <w:rFonts w:ascii="Arial" w:hAnsi="Arial" w:cs="Arial"/>
          <w:sz w:val="24"/>
          <w:szCs w:val="24"/>
        </w:rPr>
        <w:t>Chibili</w:t>
      </w:r>
      <w:proofErr w:type="spellEnd"/>
      <w:r w:rsidRPr="00E17044">
        <w:rPr>
          <w:rFonts w:ascii="Arial" w:hAnsi="Arial" w:cs="Arial"/>
          <w:sz w:val="24"/>
          <w:szCs w:val="24"/>
        </w:rPr>
        <w:t xml:space="preserve">, M.N., 2019. Managing Safety and Security Issues. </w:t>
      </w:r>
      <w:r w:rsidRPr="00B61381">
        <w:rPr>
          <w:rFonts w:ascii="Arial" w:hAnsi="Arial" w:cs="Arial"/>
          <w:i/>
          <w:iCs/>
          <w:sz w:val="24"/>
          <w:szCs w:val="24"/>
        </w:rPr>
        <w:t>In Modern Hotel Operations Management</w:t>
      </w:r>
      <w:r w:rsidRPr="00E17044">
        <w:rPr>
          <w:rFonts w:ascii="Arial" w:hAnsi="Arial" w:cs="Arial"/>
          <w:sz w:val="24"/>
          <w:szCs w:val="24"/>
        </w:rPr>
        <w:t xml:space="preserve"> (pp. 376-409). Routledge.</w:t>
      </w:r>
    </w:p>
    <w:p w14:paraId="349C94EA"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 xml:space="preserve">Cho, S., Lee, G., Rust, J. and Yu, M., 2018. </w:t>
      </w:r>
      <w:r w:rsidRPr="00B61381">
        <w:rPr>
          <w:rFonts w:ascii="Arial" w:hAnsi="Arial" w:cs="Arial"/>
          <w:i/>
          <w:iCs/>
          <w:sz w:val="24"/>
          <w:szCs w:val="24"/>
        </w:rPr>
        <w:t>Optimal dynamic hotel pricing</w:t>
      </w:r>
      <w:r w:rsidRPr="00E17044">
        <w:rPr>
          <w:rFonts w:ascii="Arial" w:hAnsi="Arial" w:cs="Arial"/>
          <w:sz w:val="24"/>
          <w:szCs w:val="24"/>
        </w:rPr>
        <w:t>. Cited on, p.72.</w:t>
      </w:r>
    </w:p>
    <w:p w14:paraId="7609955E" w14:textId="77777777" w:rsidR="00B61381" w:rsidRDefault="00B61381" w:rsidP="00B61381">
      <w:pPr>
        <w:pStyle w:val="ListParagraph"/>
        <w:numPr>
          <w:ilvl w:val="0"/>
          <w:numId w:val="19"/>
        </w:numPr>
        <w:spacing w:after="0" w:line="360" w:lineRule="auto"/>
        <w:jc w:val="both"/>
        <w:rPr>
          <w:rFonts w:ascii="Arial" w:eastAsia="Times New Roman" w:hAnsi="Arial" w:cs="Arial"/>
          <w:kern w:val="0"/>
          <w:sz w:val="24"/>
          <w:szCs w:val="24"/>
          <w:lang w:eastAsia="en-GB"/>
          <w14:ligatures w14:val="none"/>
        </w:rPr>
      </w:pPr>
      <w:r w:rsidRPr="00E17044">
        <w:rPr>
          <w:rFonts w:ascii="Arial" w:eastAsia="Times New Roman" w:hAnsi="Arial" w:cs="Arial"/>
          <w:kern w:val="0"/>
          <w:sz w:val="24"/>
          <w:szCs w:val="24"/>
          <w:lang w:eastAsia="en-GB"/>
          <w14:ligatures w14:val="none"/>
        </w:rPr>
        <w:t xml:space="preserve">Claire, (2023). , </w:t>
      </w:r>
      <w:r w:rsidRPr="00E17044">
        <w:rPr>
          <w:rFonts w:ascii="Arial" w:eastAsia="Times New Roman" w:hAnsi="Arial" w:cs="Arial"/>
          <w:i/>
          <w:iCs/>
          <w:kern w:val="0"/>
          <w:sz w:val="24"/>
          <w:szCs w:val="24"/>
          <w:lang w:eastAsia="en-GB"/>
          <w14:ligatures w14:val="none"/>
        </w:rPr>
        <w:t>Luxury Travel Diary</w:t>
      </w:r>
      <w:r w:rsidRPr="00E17044">
        <w:rPr>
          <w:rFonts w:ascii="Arial" w:eastAsia="Times New Roman" w:hAnsi="Arial" w:cs="Arial"/>
          <w:kern w:val="0"/>
          <w:sz w:val="24"/>
          <w:szCs w:val="24"/>
          <w:lang w:eastAsia="en-GB"/>
          <w14:ligatures w14:val="none"/>
        </w:rPr>
        <w:t xml:space="preserve">, available </w:t>
      </w:r>
      <w:r>
        <w:rPr>
          <w:rFonts w:ascii="Arial" w:eastAsia="Times New Roman" w:hAnsi="Arial" w:cs="Arial"/>
          <w:kern w:val="0"/>
          <w:sz w:val="24"/>
          <w:szCs w:val="24"/>
          <w:lang w:eastAsia="en-GB"/>
          <w14:ligatures w14:val="none"/>
        </w:rPr>
        <w:t xml:space="preserve">at </w:t>
      </w:r>
      <w:hyperlink r:id="rId13" w:history="1">
        <w:r w:rsidRPr="0067108B">
          <w:rPr>
            <w:rStyle w:val="Hyperlink"/>
            <w:rFonts w:ascii="Arial" w:eastAsia="Times New Roman" w:hAnsi="Arial" w:cs="Arial"/>
            <w:color w:val="auto"/>
            <w:kern w:val="0"/>
            <w:sz w:val="24"/>
            <w:szCs w:val="24"/>
            <w:u w:val="none"/>
            <w:lang w:eastAsia="en-GB"/>
            <w14:ligatures w14:val="none"/>
          </w:rPr>
          <w:t>https://www.luxurytraveldiary.com/?s=jw+Marriott+bucharest+grand+hotel</w:t>
        </w:r>
      </w:hyperlink>
      <w:r w:rsidRPr="00E17044">
        <w:rPr>
          <w:rFonts w:ascii="Arial" w:eastAsia="Times New Roman" w:hAnsi="Arial" w:cs="Arial"/>
          <w:kern w:val="0"/>
          <w:sz w:val="24"/>
          <w:szCs w:val="24"/>
          <w:lang w:eastAsia="en-GB"/>
          <w14:ligatures w14:val="none"/>
        </w:rPr>
        <w:t xml:space="preserve">, accessed on 18 February 2024. </w:t>
      </w:r>
    </w:p>
    <w:p w14:paraId="68B43879" w14:textId="77777777" w:rsidR="00B61381" w:rsidRPr="00E17044" w:rsidRDefault="00B61381" w:rsidP="00B61381">
      <w:pPr>
        <w:pStyle w:val="ListParagraph"/>
        <w:numPr>
          <w:ilvl w:val="0"/>
          <w:numId w:val="19"/>
        </w:numPr>
        <w:spacing w:after="0" w:line="360" w:lineRule="auto"/>
        <w:ind w:right="-9"/>
        <w:jc w:val="both"/>
        <w:rPr>
          <w:rFonts w:ascii="Arial" w:hAnsi="Arial" w:cs="Arial"/>
          <w:sz w:val="24"/>
          <w:szCs w:val="24"/>
        </w:rPr>
      </w:pPr>
      <w:r w:rsidRPr="00E17044">
        <w:rPr>
          <w:rFonts w:ascii="Arial" w:hAnsi="Arial" w:cs="Arial"/>
          <w:sz w:val="24"/>
          <w:szCs w:val="24"/>
        </w:rPr>
        <w:t xml:space="preserve">Halmi, L., 2020. DOCTORAL DISSERTATION SUMMARY: </w:t>
      </w:r>
      <w:r w:rsidRPr="00B61381">
        <w:rPr>
          <w:rFonts w:ascii="Arial" w:hAnsi="Arial" w:cs="Arial"/>
          <w:i/>
          <w:iCs/>
          <w:sz w:val="24"/>
          <w:szCs w:val="24"/>
        </w:rPr>
        <w:t>Harmonization of Sustainability Reporting System in the Hotel Industry.</w:t>
      </w:r>
      <w:r w:rsidRPr="00E17044">
        <w:rPr>
          <w:rFonts w:ascii="Arial" w:hAnsi="Arial" w:cs="Arial"/>
          <w:sz w:val="24"/>
          <w:szCs w:val="24"/>
        </w:rPr>
        <w:t xml:space="preserve"> Tourism and hospitality management, 26(2), pp.430-437.</w:t>
      </w:r>
    </w:p>
    <w:p w14:paraId="64E76793" w14:textId="77777777" w:rsidR="00B61381" w:rsidRPr="00940681" w:rsidRDefault="00B61381" w:rsidP="00B61381">
      <w:pPr>
        <w:pStyle w:val="ListParagraph"/>
        <w:numPr>
          <w:ilvl w:val="0"/>
          <w:numId w:val="19"/>
        </w:numPr>
        <w:spacing w:after="0" w:line="360" w:lineRule="auto"/>
        <w:jc w:val="both"/>
        <w:rPr>
          <w:rFonts w:ascii="Arial" w:eastAsia="Times New Roman" w:hAnsi="Arial" w:cs="Arial"/>
          <w:kern w:val="0"/>
          <w:sz w:val="24"/>
          <w:szCs w:val="24"/>
          <w:lang w:eastAsia="en-GB"/>
          <w14:ligatures w14:val="none"/>
        </w:rPr>
      </w:pPr>
      <w:r w:rsidRPr="00E17044">
        <w:rPr>
          <w:rFonts w:ascii="Arial" w:eastAsia="Times New Roman" w:hAnsi="Arial" w:cs="Arial"/>
          <w:kern w:val="0"/>
          <w:sz w:val="24"/>
          <w:szCs w:val="24"/>
          <w:lang w:eastAsia="en-GB"/>
          <w14:ligatures w14:val="none"/>
        </w:rPr>
        <w:lastRenderedPageBreak/>
        <w:t xml:space="preserve">Hawkins, P., &amp; Smith, Nick. (2013). </w:t>
      </w:r>
      <w:r w:rsidRPr="00E17044">
        <w:rPr>
          <w:rFonts w:ascii="Arial" w:eastAsia="Times New Roman" w:hAnsi="Arial" w:cs="Arial"/>
          <w:i/>
          <w:iCs/>
          <w:kern w:val="0"/>
          <w:sz w:val="24"/>
          <w:szCs w:val="24"/>
          <w:lang w:eastAsia="en-GB"/>
          <w14:ligatures w14:val="none"/>
        </w:rPr>
        <w:t>Coaching, mentoring</w:t>
      </w:r>
      <w:r>
        <w:rPr>
          <w:rFonts w:ascii="Arial" w:eastAsia="Times New Roman" w:hAnsi="Arial" w:cs="Arial"/>
          <w:i/>
          <w:iCs/>
          <w:kern w:val="0"/>
          <w:sz w:val="24"/>
          <w:szCs w:val="24"/>
          <w:lang w:eastAsia="en-GB"/>
          <w14:ligatures w14:val="none"/>
        </w:rPr>
        <w:t>,</w:t>
      </w:r>
      <w:r w:rsidRPr="00E17044">
        <w:rPr>
          <w:rFonts w:ascii="Arial" w:eastAsia="Times New Roman" w:hAnsi="Arial" w:cs="Arial"/>
          <w:i/>
          <w:iCs/>
          <w:kern w:val="0"/>
          <w:sz w:val="24"/>
          <w:szCs w:val="24"/>
          <w:lang w:eastAsia="en-GB"/>
          <w14:ligatures w14:val="none"/>
        </w:rPr>
        <w:t xml:space="preserve"> and organizational consultancy supervision, skills and development</w:t>
      </w:r>
      <w:r w:rsidRPr="00E17044">
        <w:rPr>
          <w:rFonts w:ascii="Arial" w:eastAsia="Times New Roman" w:hAnsi="Arial" w:cs="Arial"/>
          <w:kern w:val="0"/>
          <w:sz w:val="24"/>
          <w:szCs w:val="24"/>
          <w:lang w:eastAsia="en-GB"/>
          <w14:ligatures w14:val="none"/>
        </w:rPr>
        <w:t xml:space="preserve"> (Second edition.). McGraw-Hill Education, Open University Press, pp. 38-47. </w:t>
      </w:r>
    </w:p>
    <w:p w14:paraId="1C7D68A4"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 xml:space="preserve">Japaridze, D. and </w:t>
      </w:r>
      <w:proofErr w:type="spellStart"/>
      <w:r w:rsidRPr="00E17044">
        <w:rPr>
          <w:rFonts w:ascii="Arial" w:hAnsi="Arial" w:cs="Arial"/>
          <w:sz w:val="24"/>
          <w:szCs w:val="24"/>
        </w:rPr>
        <w:t>Gitolendia</w:t>
      </w:r>
      <w:proofErr w:type="spellEnd"/>
      <w:r w:rsidRPr="00E17044">
        <w:rPr>
          <w:rFonts w:ascii="Arial" w:hAnsi="Arial" w:cs="Arial"/>
          <w:sz w:val="24"/>
          <w:szCs w:val="24"/>
        </w:rPr>
        <w:t xml:space="preserve">, B., 2019. </w:t>
      </w:r>
      <w:r w:rsidRPr="00B61381">
        <w:rPr>
          <w:rFonts w:ascii="Arial" w:hAnsi="Arial" w:cs="Arial"/>
          <w:i/>
          <w:iCs/>
          <w:sz w:val="24"/>
          <w:szCs w:val="24"/>
        </w:rPr>
        <w:t>Re-engineering of Georgian Railways and optimizing their project management</w:t>
      </w:r>
      <w:r w:rsidRPr="00E17044">
        <w:rPr>
          <w:rFonts w:ascii="Arial" w:hAnsi="Arial" w:cs="Arial"/>
          <w:sz w:val="24"/>
          <w:szCs w:val="24"/>
        </w:rPr>
        <w:t>. Journal of Mechanical and Energy Engineering, 3.</w:t>
      </w:r>
    </w:p>
    <w:p w14:paraId="1224272F"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 xml:space="preserve">Jones, P. and Comfort, D., 2019. </w:t>
      </w:r>
      <w:r w:rsidRPr="00B61381">
        <w:rPr>
          <w:rFonts w:ascii="Arial" w:hAnsi="Arial" w:cs="Arial"/>
          <w:i/>
          <w:iCs/>
          <w:sz w:val="24"/>
          <w:szCs w:val="24"/>
        </w:rPr>
        <w:t>Sustainable development goals and the world’s leading hotel groups</w:t>
      </w:r>
      <w:r w:rsidRPr="00E17044">
        <w:rPr>
          <w:rFonts w:ascii="Arial" w:hAnsi="Arial" w:cs="Arial"/>
          <w:sz w:val="24"/>
          <w:szCs w:val="24"/>
        </w:rPr>
        <w:t>. Athens Journal of Tourism, 6(1), pp.14-34.</w:t>
      </w:r>
    </w:p>
    <w:p w14:paraId="0FFFF41E" w14:textId="77777777" w:rsidR="00B61381" w:rsidRPr="00E17044" w:rsidRDefault="00B61381" w:rsidP="00B61381">
      <w:pPr>
        <w:pStyle w:val="ListParagraph"/>
        <w:numPr>
          <w:ilvl w:val="0"/>
          <w:numId w:val="19"/>
        </w:numPr>
        <w:shd w:val="clear" w:color="auto" w:fill="FFFFFF"/>
        <w:spacing w:after="0" w:line="360" w:lineRule="auto"/>
        <w:jc w:val="both"/>
        <w:rPr>
          <w:rStyle w:val="Strong"/>
          <w:rFonts w:ascii="Arial" w:hAnsi="Arial" w:cs="Arial"/>
          <w:b w:val="0"/>
          <w:bCs w:val="0"/>
          <w:sz w:val="24"/>
          <w:szCs w:val="24"/>
          <w:bdr w:val="none" w:sz="0" w:space="0" w:color="auto" w:frame="1"/>
        </w:rPr>
      </w:pPr>
      <w:r w:rsidRPr="00E17044">
        <w:rPr>
          <w:rFonts w:ascii="Arial" w:eastAsia="Times New Roman" w:hAnsi="Arial" w:cs="Arial"/>
          <w:sz w:val="24"/>
          <w:szCs w:val="24"/>
        </w:rPr>
        <w:t xml:space="preserve">Jones, S., ( 2021),  </w:t>
      </w:r>
      <w:r w:rsidRPr="00E17044">
        <w:rPr>
          <w:rStyle w:val="Strong"/>
          <w:rFonts w:ascii="Arial" w:hAnsi="Arial" w:cs="Arial"/>
          <w:b w:val="0"/>
          <w:bCs w:val="0"/>
          <w:i/>
          <w:iCs/>
          <w:sz w:val="24"/>
          <w:szCs w:val="24"/>
          <w:bdr w:val="none" w:sz="0" w:space="0" w:color="auto" w:frame="1"/>
        </w:rPr>
        <w:t>Five Forces Model Automobile Industry Case Study Analysis</w:t>
      </w:r>
      <w:r w:rsidRPr="00E17044">
        <w:rPr>
          <w:rStyle w:val="Strong"/>
          <w:rFonts w:ascii="Arial" w:hAnsi="Arial" w:cs="Arial"/>
          <w:b w:val="0"/>
          <w:bCs w:val="0"/>
          <w:sz w:val="24"/>
          <w:szCs w:val="24"/>
          <w:bdr w:val="none" w:sz="0" w:space="0" w:color="auto" w:frame="1"/>
        </w:rPr>
        <w:t xml:space="preserve">, available </w:t>
      </w:r>
      <w:r>
        <w:rPr>
          <w:rStyle w:val="Strong"/>
          <w:rFonts w:ascii="Arial" w:hAnsi="Arial" w:cs="Arial"/>
          <w:b w:val="0"/>
          <w:bCs w:val="0"/>
          <w:sz w:val="24"/>
          <w:szCs w:val="24"/>
          <w:bdr w:val="none" w:sz="0" w:space="0" w:color="auto" w:frame="1"/>
        </w:rPr>
        <w:t>at</w:t>
      </w:r>
      <w:r w:rsidRPr="00E17044">
        <w:rPr>
          <w:rStyle w:val="Strong"/>
          <w:rFonts w:ascii="Arial" w:hAnsi="Arial" w:cs="Arial"/>
          <w:b w:val="0"/>
          <w:bCs w:val="0"/>
          <w:sz w:val="24"/>
          <w:szCs w:val="24"/>
          <w:bdr w:val="none" w:sz="0" w:space="0" w:color="auto" w:frame="1"/>
        </w:rPr>
        <w:t xml:space="preserve"> </w:t>
      </w:r>
      <w:hyperlink r:id="rId14" w:history="1">
        <w:r w:rsidRPr="00E17044">
          <w:rPr>
            <w:rStyle w:val="Hyperlink"/>
            <w:rFonts w:ascii="Arial" w:hAnsi="Arial" w:cs="Arial"/>
            <w:color w:val="auto"/>
            <w:sz w:val="24"/>
            <w:szCs w:val="24"/>
            <w:u w:val="none"/>
            <w:bdr w:val="none" w:sz="0" w:space="0" w:color="auto" w:frame="1"/>
          </w:rPr>
          <w:t>https://study-aids.co.uk/dissertation-blog/tag/porters-five-forces-model/?ssp=1&amp;setlang=en-gb&amp;cc=GB&amp;safesearch=moderate&amp;fbclid=IwAR0ZjhrfQ505qKeZgdTD9bf7cL9t4qjUyloO3jgBRgf48CU4qkoKuPrwTpM</w:t>
        </w:r>
      </w:hyperlink>
      <w:r w:rsidRPr="00E17044">
        <w:rPr>
          <w:rStyle w:val="Strong"/>
          <w:rFonts w:ascii="Arial" w:hAnsi="Arial" w:cs="Arial"/>
          <w:b w:val="0"/>
          <w:bCs w:val="0"/>
          <w:sz w:val="24"/>
          <w:szCs w:val="24"/>
          <w:bdr w:val="none" w:sz="0" w:space="0" w:color="auto" w:frame="1"/>
        </w:rPr>
        <w:t>, accessed on 20 February 2024.</w:t>
      </w:r>
    </w:p>
    <w:p w14:paraId="6944E5A8" w14:textId="77777777" w:rsidR="00B61381" w:rsidRPr="00E17044" w:rsidRDefault="00B61381" w:rsidP="00B61381">
      <w:pPr>
        <w:pStyle w:val="ListParagraph"/>
        <w:numPr>
          <w:ilvl w:val="0"/>
          <w:numId w:val="19"/>
        </w:numPr>
        <w:spacing w:after="0" w:line="360" w:lineRule="auto"/>
        <w:ind w:right="-9"/>
        <w:jc w:val="both"/>
        <w:rPr>
          <w:rFonts w:ascii="Arial" w:hAnsi="Arial" w:cs="Arial"/>
          <w:sz w:val="24"/>
          <w:szCs w:val="24"/>
        </w:rPr>
      </w:pPr>
      <w:r w:rsidRPr="00E17044">
        <w:rPr>
          <w:rFonts w:ascii="Arial" w:hAnsi="Arial" w:cs="Arial"/>
          <w:sz w:val="24"/>
          <w:szCs w:val="24"/>
        </w:rPr>
        <w:t xml:space="preserve">Jung, H. and Yoon, H., 2018. </w:t>
      </w:r>
      <w:r w:rsidRPr="00B61381">
        <w:rPr>
          <w:rFonts w:ascii="Arial" w:hAnsi="Arial" w:cs="Arial"/>
          <w:i/>
          <w:iCs/>
          <w:sz w:val="24"/>
          <w:szCs w:val="24"/>
        </w:rPr>
        <w:t xml:space="preserve">Understanding workplace bullying: Its effects on response and </w:t>
      </w:r>
      <w:proofErr w:type="spellStart"/>
      <w:r w:rsidRPr="00B61381">
        <w:rPr>
          <w:rFonts w:ascii="Arial" w:hAnsi="Arial" w:cs="Arial"/>
          <w:i/>
          <w:iCs/>
          <w:sz w:val="24"/>
          <w:szCs w:val="24"/>
        </w:rPr>
        <w:t>behavior</w:t>
      </w:r>
      <w:proofErr w:type="spellEnd"/>
      <w:r w:rsidRPr="00B61381">
        <w:rPr>
          <w:rFonts w:ascii="Arial" w:hAnsi="Arial" w:cs="Arial"/>
          <w:i/>
          <w:iCs/>
          <w:sz w:val="24"/>
          <w:szCs w:val="24"/>
        </w:rPr>
        <w:t xml:space="preserve"> in the hospitality industry</w:t>
      </w:r>
      <w:r w:rsidRPr="00E17044">
        <w:rPr>
          <w:rFonts w:ascii="Arial" w:hAnsi="Arial" w:cs="Arial"/>
          <w:sz w:val="24"/>
          <w:szCs w:val="24"/>
        </w:rPr>
        <w:t>. International Journal of Contemporary Hospitality Management, 30(3), pp.1053-1161.</w:t>
      </w:r>
    </w:p>
    <w:p w14:paraId="132B582B"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 xml:space="preserve">Jung, H.S. and Yoon, H.H., 2018. Improving frontline service employees' innovative </w:t>
      </w:r>
      <w:proofErr w:type="spellStart"/>
      <w:r w:rsidRPr="00E17044">
        <w:rPr>
          <w:rFonts w:ascii="Arial" w:hAnsi="Arial" w:cs="Arial"/>
          <w:sz w:val="24"/>
          <w:szCs w:val="24"/>
        </w:rPr>
        <w:t>behavior</w:t>
      </w:r>
      <w:proofErr w:type="spellEnd"/>
      <w:r w:rsidRPr="00E17044">
        <w:rPr>
          <w:rFonts w:ascii="Arial" w:hAnsi="Arial" w:cs="Arial"/>
          <w:sz w:val="24"/>
          <w:szCs w:val="24"/>
        </w:rPr>
        <w:t xml:space="preserve"> using conflict management in the hospitality industry: </w:t>
      </w:r>
      <w:r w:rsidRPr="00B61381">
        <w:rPr>
          <w:rFonts w:ascii="Arial" w:hAnsi="Arial" w:cs="Arial"/>
          <w:i/>
          <w:iCs/>
          <w:sz w:val="24"/>
          <w:szCs w:val="24"/>
        </w:rPr>
        <w:t>The mediating role of engagement</w:t>
      </w:r>
      <w:r w:rsidRPr="00E17044">
        <w:rPr>
          <w:rFonts w:ascii="Arial" w:hAnsi="Arial" w:cs="Arial"/>
          <w:sz w:val="24"/>
          <w:szCs w:val="24"/>
        </w:rPr>
        <w:t>. Tourism Management, 69, pp.328-402.</w:t>
      </w:r>
    </w:p>
    <w:p w14:paraId="00E21FF3"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 xml:space="preserve">Kim, E.J. and </w:t>
      </w:r>
      <w:proofErr w:type="spellStart"/>
      <w:r w:rsidRPr="00E17044">
        <w:rPr>
          <w:rFonts w:ascii="Arial" w:hAnsi="Arial" w:cs="Arial"/>
          <w:sz w:val="24"/>
          <w:szCs w:val="24"/>
        </w:rPr>
        <w:t>Pomirleanu</w:t>
      </w:r>
      <w:proofErr w:type="spellEnd"/>
      <w:r w:rsidRPr="00E17044">
        <w:rPr>
          <w:rFonts w:ascii="Arial" w:hAnsi="Arial" w:cs="Arial"/>
          <w:sz w:val="24"/>
          <w:szCs w:val="24"/>
        </w:rPr>
        <w:t xml:space="preserve">, N., 2021. </w:t>
      </w:r>
      <w:r w:rsidRPr="00B61381">
        <w:rPr>
          <w:rFonts w:ascii="Arial" w:hAnsi="Arial" w:cs="Arial"/>
          <w:i/>
          <w:iCs/>
          <w:sz w:val="24"/>
          <w:szCs w:val="24"/>
        </w:rPr>
        <w:t>Effective redesign strategies for tourism management in a crisis context: A theory-in-use approach</w:t>
      </w:r>
      <w:r w:rsidRPr="00E17044">
        <w:rPr>
          <w:rFonts w:ascii="Arial" w:hAnsi="Arial" w:cs="Arial"/>
          <w:sz w:val="24"/>
          <w:szCs w:val="24"/>
        </w:rPr>
        <w:t>. Tourism Management, 87, p99.</w:t>
      </w:r>
    </w:p>
    <w:p w14:paraId="7DF054D6" w14:textId="77777777" w:rsidR="00B61381" w:rsidRPr="00E17044" w:rsidRDefault="00B61381" w:rsidP="00B61381">
      <w:pPr>
        <w:pStyle w:val="ListParagraph"/>
        <w:numPr>
          <w:ilvl w:val="0"/>
          <w:numId w:val="19"/>
        </w:numPr>
        <w:spacing w:after="0" w:line="360" w:lineRule="auto"/>
        <w:ind w:right="-9"/>
        <w:jc w:val="both"/>
        <w:rPr>
          <w:rFonts w:ascii="Arial" w:hAnsi="Arial" w:cs="Arial"/>
          <w:sz w:val="24"/>
          <w:szCs w:val="24"/>
        </w:rPr>
      </w:pPr>
      <w:proofErr w:type="spellStart"/>
      <w:r w:rsidRPr="00E17044">
        <w:rPr>
          <w:rFonts w:ascii="Arial" w:hAnsi="Arial" w:cs="Arial"/>
          <w:sz w:val="24"/>
          <w:szCs w:val="24"/>
        </w:rPr>
        <w:t>Kloutsiniotis</w:t>
      </w:r>
      <w:proofErr w:type="spellEnd"/>
      <w:r w:rsidRPr="00E17044">
        <w:rPr>
          <w:rFonts w:ascii="Arial" w:hAnsi="Arial" w:cs="Arial"/>
          <w:sz w:val="24"/>
          <w:szCs w:val="24"/>
        </w:rPr>
        <w:t xml:space="preserve">, P.V. and Mihail, D.M., 2020. </w:t>
      </w:r>
      <w:r w:rsidRPr="00B61381">
        <w:rPr>
          <w:rFonts w:ascii="Arial" w:hAnsi="Arial" w:cs="Arial"/>
          <w:i/>
          <w:iCs/>
          <w:sz w:val="24"/>
          <w:szCs w:val="24"/>
        </w:rPr>
        <w:t>High-performance work systems in the tourism and hospitality industry: a critical review</w:t>
      </w:r>
      <w:r w:rsidRPr="00E17044">
        <w:rPr>
          <w:rFonts w:ascii="Arial" w:hAnsi="Arial" w:cs="Arial"/>
          <w:sz w:val="24"/>
          <w:szCs w:val="24"/>
        </w:rPr>
        <w:t>. International Journal of Contemporary Hospitality Management.</w:t>
      </w:r>
    </w:p>
    <w:p w14:paraId="07F3925A"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 xml:space="preserve">Koestler, C., 2011. Revenue Management: </w:t>
      </w:r>
      <w:r w:rsidRPr="00B61381">
        <w:rPr>
          <w:rFonts w:ascii="Arial" w:hAnsi="Arial" w:cs="Arial"/>
          <w:i/>
          <w:iCs/>
          <w:sz w:val="24"/>
          <w:szCs w:val="24"/>
        </w:rPr>
        <w:t>Making the Move from Tactical Player to Strategic Artist</w:t>
      </w:r>
      <w:r w:rsidRPr="00E17044">
        <w:rPr>
          <w:rFonts w:ascii="Arial" w:hAnsi="Arial" w:cs="Arial"/>
          <w:sz w:val="24"/>
          <w:szCs w:val="24"/>
        </w:rPr>
        <w:t>. Hotel Business Review.</w:t>
      </w:r>
    </w:p>
    <w:p w14:paraId="26424869"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proofErr w:type="spellStart"/>
      <w:r w:rsidRPr="00E17044">
        <w:rPr>
          <w:rFonts w:ascii="Arial" w:hAnsi="Arial" w:cs="Arial"/>
          <w:sz w:val="24"/>
          <w:szCs w:val="24"/>
        </w:rPr>
        <w:t>Koseoglu</w:t>
      </w:r>
      <w:proofErr w:type="spellEnd"/>
      <w:r w:rsidRPr="00E17044">
        <w:rPr>
          <w:rFonts w:ascii="Arial" w:hAnsi="Arial" w:cs="Arial"/>
          <w:sz w:val="24"/>
          <w:szCs w:val="24"/>
        </w:rPr>
        <w:t>, M.A., Law, R. and Dogan, I.C., 2018</w:t>
      </w:r>
      <w:r w:rsidRPr="00B61381">
        <w:rPr>
          <w:rFonts w:ascii="Arial" w:hAnsi="Arial" w:cs="Arial"/>
          <w:i/>
          <w:iCs/>
          <w:sz w:val="24"/>
          <w:szCs w:val="24"/>
        </w:rPr>
        <w:t>. Exploring the social structure of strategic management research with a hospitality industry focus</w:t>
      </w:r>
      <w:r w:rsidRPr="00E17044">
        <w:rPr>
          <w:rFonts w:ascii="Arial" w:hAnsi="Arial" w:cs="Arial"/>
          <w:sz w:val="24"/>
          <w:szCs w:val="24"/>
        </w:rPr>
        <w:t>. International Journal of Contemporary Hospitality Management.</w:t>
      </w:r>
    </w:p>
    <w:p w14:paraId="57E0A315"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 xml:space="preserve">Lai, K., 2019. Yibing Mao, chief legal counsel (Asia Pacific) and global senior vice president, Marriott International. </w:t>
      </w:r>
      <w:r w:rsidRPr="00B61381">
        <w:rPr>
          <w:rFonts w:ascii="Arial" w:hAnsi="Arial" w:cs="Arial"/>
          <w:i/>
          <w:iCs/>
          <w:sz w:val="24"/>
          <w:szCs w:val="24"/>
        </w:rPr>
        <w:t>International Financial Law Review</w:t>
      </w:r>
      <w:r w:rsidRPr="00E17044">
        <w:rPr>
          <w:rFonts w:ascii="Arial" w:hAnsi="Arial" w:cs="Arial"/>
          <w:sz w:val="24"/>
          <w:szCs w:val="24"/>
        </w:rPr>
        <w:t>.</w:t>
      </w:r>
    </w:p>
    <w:p w14:paraId="5FDD4CA5"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Lashley, C., 2018</w:t>
      </w:r>
      <w:r w:rsidRPr="0067108B">
        <w:rPr>
          <w:rFonts w:ascii="Arial" w:hAnsi="Arial" w:cs="Arial"/>
          <w:i/>
          <w:iCs/>
          <w:sz w:val="24"/>
          <w:szCs w:val="24"/>
        </w:rPr>
        <w:t>. Academy of International Hospitality Research Conference, 27–28 March 2018</w:t>
      </w:r>
      <w:r w:rsidRPr="00E17044">
        <w:rPr>
          <w:rFonts w:ascii="Arial" w:hAnsi="Arial" w:cs="Arial"/>
          <w:sz w:val="24"/>
          <w:szCs w:val="24"/>
        </w:rPr>
        <w:t>: Slavery and Liberation.</w:t>
      </w:r>
    </w:p>
    <w:p w14:paraId="47D244FC"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lastRenderedPageBreak/>
        <w:t xml:space="preserve">Lee, S.A. and Oh, H., 2019. </w:t>
      </w:r>
      <w:r w:rsidRPr="0067108B">
        <w:rPr>
          <w:rFonts w:ascii="Arial" w:hAnsi="Arial" w:cs="Arial"/>
          <w:i/>
          <w:iCs/>
          <w:sz w:val="24"/>
          <w:szCs w:val="24"/>
        </w:rPr>
        <w:t>Anthropomorphism and its implications for advertising hotel brands</w:t>
      </w:r>
      <w:r w:rsidRPr="00E17044">
        <w:rPr>
          <w:rFonts w:ascii="Arial" w:hAnsi="Arial" w:cs="Arial"/>
          <w:sz w:val="24"/>
          <w:szCs w:val="24"/>
        </w:rPr>
        <w:t>. Journal of Business Research.</w:t>
      </w:r>
    </w:p>
    <w:p w14:paraId="68AD58BA"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 xml:space="preserve">Li, B., Qin, Y. and Gu, H., 2020. </w:t>
      </w:r>
      <w:r w:rsidRPr="0067108B">
        <w:rPr>
          <w:rFonts w:ascii="Arial" w:hAnsi="Arial" w:cs="Arial"/>
          <w:i/>
          <w:iCs/>
          <w:sz w:val="24"/>
          <w:szCs w:val="24"/>
        </w:rPr>
        <w:t>The development and transformation of China’s hotel industry</w:t>
      </w:r>
      <w:r w:rsidRPr="00E17044">
        <w:rPr>
          <w:rFonts w:ascii="Arial" w:hAnsi="Arial" w:cs="Arial"/>
          <w:sz w:val="24"/>
          <w:szCs w:val="24"/>
        </w:rPr>
        <w:t>. In Handbook on Tourism and China. Edward Elgar Publishing.</w:t>
      </w:r>
    </w:p>
    <w:p w14:paraId="5D31C7F6" w14:textId="77777777" w:rsidR="00B61381" w:rsidRPr="0067108B" w:rsidRDefault="00B61381" w:rsidP="00B61381">
      <w:pPr>
        <w:pStyle w:val="ListParagraph"/>
        <w:numPr>
          <w:ilvl w:val="0"/>
          <w:numId w:val="19"/>
        </w:numPr>
        <w:spacing w:after="0" w:line="360" w:lineRule="auto"/>
        <w:ind w:left="782" w:hanging="357"/>
        <w:jc w:val="both"/>
        <w:rPr>
          <w:rFonts w:ascii="Arial" w:eastAsia="Times New Roman" w:hAnsi="Arial" w:cs="Arial"/>
          <w:kern w:val="0"/>
          <w:sz w:val="24"/>
          <w:szCs w:val="24"/>
          <w:lang w:eastAsia="en-GB"/>
          <w14:ligatures w14:val="none"/>
        </w:rPr>
      </w:pPr>
      <w:r w:rsidRPr="0067108B">
        <w:rPr>
          <w:rFonts w:ascii="Arial" w:eastAsia="Times New Roman" w:hAnsi="Arial" w:cs="Arial"/>
          <w:kern w:val="0"/>
          <w:sz w:val="24"/>
          <w:szCs w:val="24"/>
          <w:lang w:eastAsia="en-GB"/>
          <w14:ligatures w14:val="none"/>
        </w:rPr>
        <w:t xml:space="preserve">Losano, A.,2023, The Bulkhead Seat, </w:t>
      </w:r>
      <w:r w:rsidRPr="0067108B">
        <w:rPr>
          <w:rFonts w:ascii="Arial" w:eastAsia="Times New Roman" w:hAnsi="Arial" w:cs="Arial"/>
          <w:i/>
          <w:iCs/>
          <w:kern w:val="0"/>
          <w:sz w:val="24"/>
          <w:szCs w:val="24"/>
          <w:lang w:eastAsia="en-GB"/>
          <w14:ligatures w14:val="none"/>
        </w:rPr>
        <w:t>Hotel Review: JW Marriot Bucharest Grand Hotel</w:t>
      </w:r>
      <w:r w:rsidRPr="0067108B">
        <w:rPr>
          <w:rFonts w:ascii="Arial" w:eastAsia="Times New Roman" w:hAnsi="Arial" w:cs="Arial"/>
          <w:kern w:val="0"/>
          <w:sz w:val="24"/>
          <w:szCs w:val="24"/>
          <w:lang w:eastAsia="en-GB"/>
          <w14:ligatures w14:val="none"/>
        </w:rPr>
        <w:t xml:space="preserve">, available at </w:t>
      </w:r>
      <w:hyperlink r:id="rId15" w:history="1">
        <w:r w:rsidRPr="0067108B">
          <w:rPr>
            <w:rStyle w:val="Hyperlink"/>
            <w:rFonts w:ascii="Arial" w:eastAsia="Times New Roman" w:hAnsi="Arial" w:cs="Arial"/>
            <w:color w:val="auto"/>
            <w:kern w:val="0"/>
            <w:sz w:val="24"/>
            <w:szCs w:val="24"/>
            <w:u w:val="none"/>
            <w:lang w:eastAsia="en-GB"/>
            <w14:ligatures w14:val="none"/>
          </w:rPr>
          <w:t>https://thebulkheadseat.com/hotel-review-jw-marriott-bucharest-grand-hotel/?ssp=1&amp;setlang=en gb&amp;cc=GB&amp;safesearch=moderate&amp;fbclid=IwAR2wKY-84axkQkhm-veewmdjOY9UEZk4OGtf6W_mHfNMrIynbmZIdQSG23g</w:t>
        </w:r>
      </w:hyperlink>
      <w:r w:rsidRPr="0067108B">
        <w:rPr>
          <w:rFonts w:ascii="Arial" w:eastAsia="Times New Roman" w:hAnsi="Arial" w:cs="Arial"/>
          <w:kern w:val="0"/>
          <w:sz w:val="24"/>
          <w:szCs w:val="24"/>
          <w:lang w:eastAsia="en-GB"/>
          <w14:ligatures w14:val="none"/>
        </w:rPr>
        <w:t>, accessed on 6 February 2024.</w:t>
      </w:r>
    </w:p>
    <w:p w14:paraId="59D113E3" w14:textId="77777777" w:rsidR="00B61381" w:rsidRDefault="00B61381" w:rsidP="00B61381">
      <w:pPr>
        <w:pStyle w:val="ListParagraph"/>
        <w:numPr>
          <w:ilvl w:val="0"/>
          <w:numId w:val="19"/>
        </w:numPr>
        <w:spacing w:after="0"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Marriott Bonvoy, 2023, </w:t>
      </w:r>
      <w:r w:rsidRPr="0067108B">
        <w:rPr>
          <w:rFonts w:ascii="Arial" w:eastAsia="Times New Roman" w:hAnsi="Arial" w:cs="Arial"/>
          <w:i/>
          <w:iCs/>
          <w:kern w:val="0"/>
          <w:sz w:val="24"/>
          <w:szCs w:val="24"/>
          <w:lang w:eastAsia="en-GB"/>
          <w14:ligatures w14:val="none"/>
        </w:rPr>
        <w:t>JW MARRIOTT BUCHAREST GRAND HOTEL</w:t>
      </w:r>
      <w:r>
        <w:rPr>
          <w:rFonts w:ascii="Arial" w:eastAsia="Times New Roman" w:hAnsi="Arial" w:cs="Arial"/>
          <w:kern w:val="0"/>
          <w:sz w:val="24"/>
          <w:szCs w:val="24"/>
          <w:lang w:eastAsia="en-GB"/>
          <w14:ligatures w14:val="none"/>
        </w:rPr>
        <w:t xml:space="preserve">, available at </w:t>
      </w:r>
      <w:hyperlink r:id="rId16" w:history="1">
        <w:r w:rsidRPr="00940681">
          <w:rPr>
            <w:rStyle w:val="Hyperlink"/>
            <w:rFonts w:ascii="Arial" w:eastAsia="Times New Roman" w:hAnsi="Arial" w:cs="Arial"/>
            <w:color w:val="auto"/>
            <w:kern w:val="0"/>
            <w:sz w:val="24"/>
            <w:szCs w:val="24"/>
            <w:u w:val="none"/>
            <w:lang w:eastAsia="en-GB"/>
            <w14:ligatures w14:val="none"/>
          </w:rPr>
          <w:t>https://www.marriott.com/en-us/hotels/buhro-jw-marriott-bucharest-grand-hotel/overview/?scid=cf432f1f-54d2-411a-89ce-225188630324&amp;ssp=1&amp;setlang=en-gb&amp;cc=GB&amp;safesearch=moderate&amp;fbclid=IwAR0bb7phhnoTegiYteAmY9JQBRp_TxVeyXUlsAFAlCQ_-Tlb2X8jDP6SBHE</w:t>
        </w:r>
      </w:hyperlink>
      <w:r w:rsidRPr="00940681">
        <w:rPr>
          <w:rFonts w:ascii="Arial" w:eastAsia="Times New Roman" w:hAnsi="Arial" w:cs="Arial"/>
          <w:kern w:val="0"/>
          <w:sz w:val="24"/>
          <w:szCs w:val="24"/>
          <w:lang w:eastAsia="en-GB"/>
          <w14:ligatures w14:val="none"/>
        </w:rPr>
        <w:t>, accessed on 10 February 2024.</w:t>
      </w:r>
    </w:p>
    <w:p w14:paraId="44F4DE68" w14:textId="77777777" w:rsidR="00B61381" w:rsidRPr="00E17044" w:rsidRDefault="00B61381" w:rsidP="00B61381">
      <w:pPr>
        <w:pStyle w:val="ListParagraph"/>
        <w:numPr>
          <w:ilvl w:val="0"/>
          <w:numId w:val="19"/>
        </w:numPr>
        <w:shd w:val="clear" w:color="auto" w:fill="FFFFFF"/>
        <w:spacing w:after="0" w:line="360" w:lineRule="auto"/>
        <w:jc w:val="both"/>
        <w:rPr>
          <w:rFonts w:ascii="Arial" w:hAnsi="Arial" w:cs="Arial"/>
          <w:noProof/>
          <w:sz w:val="24"/>
          <w:szCs w:val="24"/>
        </w:rPr>
      </w:pPr>
      <w:r w:rsidRPr="00E17044">
        <w:rPr>
          <w:rFonts w:ascii="Arial" w:hAnsi="Arial" w:cs="Arial"/>
          <w:noProof/>
          <w:sz w:val="24"/>
          <w:szCs w:val="24"/>
        </w:rPr>
        <w:t xml:space="preserve">Marriott International Hospitality Recycling Overview, available </w:t>
      </w:r>
      <w:r>
        <w:rPr>
          <w:rFonts w:ascii="Arial" w:hAnsi="Arial" w:cs="Arial"/>
          <w:noProof/>
          <w:sz w:val="24"/>
          <w:szCs w:val="24"/>
        </w:rPr>
        <w:t>at</w:t>
      </w:r>
      <w:r w:rsidRPr="00E17044">
        <w:rPr>
          <w:rFonts w:ascii="Arial" w:hAnsi="Arial" w:cs="Arial"/>
          <w:noProof/>
          <w:sz w:val="24"/>
          <w:szCs w:val="24"/>
        </w:rPr>
        <w:t xml:space="preserve"> </w:t>
      </w:r>
      <w:hyperlink r:id="rId17" w:history="1">
        <w:r w:rsidRPr="00E17044">
          <w:rPr>
            <w:rStyle w:val="Hyperlink"/>
            <w:rFonts w:ascii="Arial" w:hAnsi="Arial" w:cs="Arial"/>
            <w:noProof/>
            <w:color w:val="auto"/>
            <w:sz w:val="24"/>
            <w:szCs w:val="24"/>
            <w:u w:val="none"/>
          </w:rPr>
          <w:t>https://cleantheworld.org/marriott-international-hospitality-recycling-program/</w:t>
        </w:r>
      </w:hyperlink>
      <w:r w:rsidRPr="00E17044">
        <w:rPr>
          <w:rFonts w:ascii="Arial" w:hAnsi="Arial" w:cs="Arial"/>
          <w:noProof/>
          <w:sz w:val="24"/>
          <w:szCs w:val="24"/>
        </w:rPr>
        <w:t xml:space="preserve">, accessed on 16 February 2024. </w:t>
      </w:r>
    </w:p>
    <w:p w14:paraId="010507B0"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Maurer, R., 2018. N</w:t>
      </w:r>
      <w:r w:rsidRPr="0067108B">
        <w:rPr>
          <w:rFonts w:ascii="Arial" w:hAnsi="Arial" w:cs="Arial"/>
          <w:i/>
          <w:iCs/>
          <w:sz w:val="24"/>
          <w:szCs w:val="24"/>
        </w:rPr>
        <w:t>uclear Security at a Major Public Event (No. DOE/NV/03624-0039).</w:t>
      </w:r>
      <w:r w:rsidRPr="00E17044">
        <w:rPr>
          <w:rFonts w:ascii="Arial" w:hAnsi="Arial" w:cs="Arial"/>
          <w:sz w:val="24"/>
          <w:szCs w:val="24"/>
        </w:rPr>
        <w:t xml:space="preserve"> Nevada National Security Site/Mission Support and Test Services LLC; Las Vegas, NV (United States).</w:t>
      </w:r>
    </w:p>
    <w:p w14:paraId="39049E7D"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 xml:space="preserve">McCartney, G. and McCartney, A., 2020. </w:t>
      </w:r>
      <w:r w:rsidRPr="0067108B">
        <w:rPr>
          <w:rFonts w:ascii="Arial" w:hAnsi="Arial" w:cs="Arial"/>
          <w:i/>
          <w:iCs/>
          <w:sz w:val="24"/>
          <w:szCs w:val="24"/>
        </w:rPr>
        <w:t>Rise of the machines: towards a conceptual service robot research framework for the hospitality and tourism industry.</w:t>
      </w:r>
      <w:r w:rsidRPr="00E17044">
        <w:rPr>
          <w:rFonts w:ascii="Arial" w:hAnsi="Arial" w:cs="Arial"/>
          <w:sz w:val="24"/>
          <w:szCs w:val="24"/>
        </w:rPr>
        <w:t xml:space="preserve"> International Journal of Contemporary Hospitality Management.</w:t>
      </w:r>
    </w:p>
    <w:p w14:paraId="0140FA0E"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 xml:space="preserve">McGinley, S.P., Wei, W. and Gao, L., 2019. </w:t>
      </w:r>
      <w:r w:rsidRPr="0067108B">
        <w:rPr>
          <w:rFonts w:ascii="Arial" w:hAnsi="Arial" w:cs="Arial"/>
          <w:i/>
          <w:iCs/>
          <w:sz w:val="24"/>
          <w:szCs w:val="24"/>
        </w:rPr>
        <w:t xml:space="preserve">The effect of anticipated emotional </w:t>
      </w:r>
      <w:proofErr w:type="spellStart"/>
      <w:r w:rsidRPr="0067108B">
        <w:rPr>
          <w:rFonts w:ascii="Arial" w:hAnsi="Arial" w:cs="Arial"/>
          <w:i/>
          <w:iCs/>
          <w:sz w:val="24"/>
          <w:szCs w:val="24"/>
        </w:rPr>
        <w:t>labor</w:t>
      </w:r>
      <w:proofErr w:type="spellEnd"/>
      <w:r w:rsidRPr="0067108B">
        <w:rPr>
          <w:rFonts w:ascii="Arial" w:hAnsi="Arial" w:cs="Arial"/>
          <w:i/>
          <w:iCs/>
          <w:sz w:val="24"/>
          <w:szCs w:val="24"/>
        </w:rPr>
        <w:t xml:space="preserve"> on hotel employees’ professional mobility.</w:t>
      </w:r>
      <w:r w:rsidRPr="00E17044">
        <w:rPr>
          <w:rFonts w:ascii="Arial" w:hAnsi="Arial" w:cs="Arial"/>
          <w:sz w:val="24"/>
          <w:szCs w:val="24"/>
        </w:rPr>
        <w:t xml:space="preserve"> Journal of Hospitality Marketing &amp; Management, 28(4), pp.261-276.</w:t>
      </w:r>
    </w:p>
    <w:p w14:paraId="34C5A575"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 xml:space="preserve">McNeill, R. and Nienaber, H., 2020. </w:t>
      </w:r>
      <w:r w:rsidRPr="0067108B">
        <w:rPr>
          <w:rFonts w:ascii="Arial" w:hAnsi="Arial" w:cs="Arial"/>
          <w:i/>
          <w:iCs/>
          <w:sz w:val="24"/>
          <w:szCs w:val="24"/>
        </w:rPr>
        <w:t>CO-OPETITION: THE MORPHOLOGY OF EVOLVING USA CORPORATE HOTEL B2B SALES</w:t>
      </w:r>
      <w:r w:rsidRPr="00E17044">
        <w:rPr>
          <w:rFonts w:ascii="Arial" w:hAnsi="Arial" w:cs="Arial"/>
          <w:sz w:val="24"/>
          <w:szCs w:val="24"/>
        </w:rPr>
        <w:t>. Journal of Global Business and Technology, 10(4), pp.17-34.</w:t>
      </w:r>
    </w:p>
    <w:p w14:paraId="1D694017" w14:textId="77777777" w:rsidR="00B61381" w:rsidRPr="00E17044" w:rsidRDefault="00B61381" w:rsidP="00B61381">
      <w:pPr>
        <w:pStyle w:val="ListParagraph"/>
        <w:numPr>
          <w:ilvl w:val="0"/>
          <w:numId w:val="19"/>
        </w:numPr>
        <w:spacing w:after="0" w:line="360" w:lineRule="auto"/>
        <w:ind w:right="-9"/>
        <w:jc w:val="both"/>
        <w:rPr>
          <w:rFonts w:ascii="Arial" w:hAnsi="Arial" w:cs="Arial"/>
          <w:sz w:val="24"/>
          <w:szCs w:val="24"/>
        </w:rPr>
      </w:pPr>
      <w:r w:rsidRPr="00E17044">
        <w:rPr>
          <w:rFonts w:ascii="Arial" w:hAnsi="Arial" w:cs="Arial"/>
          <w:sz w:val="24"/>
          <w:szCs w:val="24"/>
        </w:rPr>
        <w:lastRenderedPageBreak/>
        <w:t xml:space="preserve">Mehrez, A., 2019. </w:t>
      </w:r>
      <w:r w:rsidRPr="0067108B">
        <w:rPr>
          <w:rFonts w:ascii="Arial" w:hAnsi="Arial" w:cs="Arial"/>
          <w:i/>
          <w:iCs/>
          <w:sz w:val="24"/>
          <w:szCs w:val="24"/>
        </w:rPr>
        <w:t>Investigating the effectiveness of practicing knowledge management in the hospitality industry: the case of Qatar</w:t>
      </w:r>
      <w:r w:rsidRPr="00E17044">
        <w:rPr>
          <w:rFonts w:ascii="Arial" w:hAnsi="Arial" w:cs="Arial"/>
          <w:sz w:val="24"/>
          <w:szCs w:val="24"/>
        </w:rPr>
        <w:t>. International Journal of Knowledge Management Studies, 9(6), pp.74-85.</w:t>
      </w:r>
    </w:p>
    <w:p w14:paraId="69CC7560"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 xml:space="preserve">Mejia, C. and Torres, E.N., 2018. </w:t>
      </w:r>
      <w:r w:rsidRPr="0067108B">
        <w:rPr>
          <w:rFonts w:ascii="Arial" w:hAnsi="Arial" w:cs="Arial"/>
          <w:i/>
          <w:iCs/>
          <w:sz w:val="24"/>
          <w:szCs w:val="24"/>
        </w:rPr>
        <w:t>Implementation and normalization process of asynchronous video interviewing practices in the hospitality industry.</w:t>
      </w:r>
      <w:r w:rsidRPr="00E17044">
        <w:rPr>
          <w:rFonts w:ascii="Arial" w:hAnsi="Arial" w:cs="Arial"/>
          <w:sz w:val="24"/>
          <w:szCs w:val="24"/>
        </w:rPr>
        <w:t xml:space="preserve"> International Journal of Contemporary Hospitality Management.</w:t>
      </w:r>
    </w:p>
    <w:p w14:paraId="63BFE337"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 xml:space="preserve">Motta, V. and Sharma, A., 2020. </w:t>
      </w:r>
      <w:r w:rsidRPr="0067108B">
        <w:rPr>
          <w:rFonts w:ascii="Arial" w:hAnsi="Arial" w:cs="Arial"/>
          <w:i/>
          <w:iCs/>
          <w:sz w:val="24"/>
          <w:szCs w:val="24"/>
        </w:rPr>
        <w:t>Lending technologies and access to finance for SMEs in the hospitality industry.</w:t>
      </w:r>
      <w:r w:rsidRPr="00E17044">
        <w:rPr>
          <w:rFonts w:ascii="Arial" w:hAnsi="Arial" w:cs="Arial"/>
          <w:sz w:val="24"/>
          <w:szCs w:val="24"/>
        </w:rPr>
        <w:t xml:space="preserve"> International Journal of Hospitality Management, 86, p.371.</w:t>
      </w:r>
    </w:p>
    <w:p w14:paraId="537C9663" w14:textId="77777777" w:rsidR="00B61381" w:rsidRPr="00E17044" w:rsidRDefault="00B61381" w:rsidP="00B61381">
      <w:pPr>
        <w:pStyle w:val="ListParagraph"/>
        <w:numPr>
          <w:ilvl w:val="0"/>
          <w:numId w:val="19"/>
        </w:numPr>
        <w:spacing w:after="0" w:line="360" w:lineRule="auto"/>
        <w:jc w:val="both"/>
        <w:rPr>
          <w:rFonts w:ascii="Arial" w:eastAsia="Times New Roman" w:hAnsi="Arial" w:cs="Arial"/>
          <w:kern w:val="0"/>
          <w:sz w:val="24"/>
          <w:szCs w:val="24"/>
          <w:lang w:eastAsia="en-GB"/>
          <w14:ligatures w14:val="none"/>
        </w:rPr>
      </w:pPr>
      <w:proofErr w:type="spellStart"/>
      <w:r w:rsidRPr="00940681">
        <w:rPr>
          <w:rFonts w:ascii="Arial" w:eastAsia="Times New Roman" w:hAnsi="Arial" w:cs="Arial"/>
          <w:kern w:val="0"/>
          <w:sz w:val="24"/>
          <w:szCs w:val="24"/>
          <w:lang w:val="it-IT" w:eastAsia="en-GB"/>
          <w14:ligatures w14:val="none"/>
        </w:rPr>
        <w:t>Obeidat</w:t>
      </w:r>
      <w:proofErr w:type="spellEnd"/>
      <w:r w:rsidRPr="00940681">
        <w:rPr>
          <w:rFonts w:ascii="Arial" w:eastAsia="Times New Roman" w:hAnsi="Arial" w:cs="Arial"/>
          <w:kern w:val="0"/>
          <w:sz w:val="24"/>
          <w:szCs w:val="24"/>
          <w:lang w:val="it-IT" w:eastAsia="en-GB"/>
          <w14:ligatures w14:val="none"/>
        </w:rPr>
        <w:t>, B. Y., Al-</w:t>
      </w:r>
      <w:proofErr w:type="spellStart"/>
      <w:r w:rsidRPr="00940681">
        <w:rPr>
          <w:rFonts w:ascii="Arial" w:eastAsia="Times New Roman" w:hAnsi="Arial" w:cs="Arial"/>
          <w:kern w:val="0"/>
          <w:sz w:val="24"/>
          <w:szCs w:val="24"/>
          <w:lang w:val="it-IT" w:eastAsia="en-GB"/>
          <w14:ligatures w14:val="none"/>
        </w:rPr>
        <w:t>Suradi</w:t>
      </w:r>
      <w:proofErr w:type="spellEnd"/>
      <w:r w:rsidRPr="00940681">
        <w:rPr>
          <w:rFonts w:ascii="Arial" w:eastAsia="Times New Roman" w:hAnsi="Arial" w:cs="Arial"/>
          <w:kern w:val="0"/>
          <w:sz w:val="24"/>
          <w:szCs w:val="24"/>
          <w:lang w:val="it-IT" w:eastAsia="en-GB"/>
          <w14:ligatures w14:val="none"/>
        </w:rPr>
        <w:t xml:space="preserve">, M. M., </w:t>
      </w:r>
      <w:proofErr w:type="spellStart"/>
      <w:r w:rsidRPr="00940681">
        <w:rPr>
          <w:rFonts w:ascii="Arial" w:eastAsia="Times New Roman" w:hAnsi="Arial" w:cs="Arial"/>
          <w:kern w:val="0"/>
          <w:sz w:val="24"/>
          <w:szCs w:val="24"/>
          <w:lang w:val="it-IT" w:eastAsia="en-GB"/>
          <w14:ligatures w14:val="none"/>
        </w:rPr>
        <w:t>Masa’deh</w:t>
      </w:r>
      <w:proofErr w:type="spellEnd"/>
      <w:r w:rsidRPr="00940681">
        <w:rPr>
          <w:rFonts w:ascii="Arial" w:eastAsia="Times New Roman" w:hAnsi="Arial" w:cs="Arial"/>
          <w:kern w:val="0"/>
          <w:sz w:val="24"/>
          <w:szCs w:val="24"/>
          <w:lang w:val="it-IT" w:eastAsia="en-GB"/>
          <w14:ligatures w14:val="none"/>
        </w:rPr>
        <w:t xml:space="preserve">, R., &amp; </w:t>
      </w:r>
      <w:proofErr w:type="spellStart"/>
      <w:r w:rsidRPr="00940681">
        <w:rPr>
          <w:rFonts w:ascii="Arial" w:eastAsia="Times New Roman" w:hAnsi="Arial" w:cs="Arial"/>
          <w:kern w:val="0"/>
          <w:sz w:val="24"/>
          <w:szCs w:val="24"/>
          <w:lang w:val="it-IT" w:eastAsia="en-GB"/>
          <w14:ligatures w14:val="none"/>
        </w:rPr>
        <w:t>Tarhini</w:t>
      </w:r>
      <w:proofErr w:type="spellEnd"/>
      <w:r w:rsidRPr="00940681">
        <w:rPr>
          <w:rFonts w:ascii="Arial" w:eastAsia="Times New Roman" w:hAnsi="Arial" w:cs="Arial"/>
          <w:kern w:val="0"/>
          <w:sz w:val="24"/>
          <w:szCs w:val="24"/>
          <w:lang w:val="it-IT" w:eastAsia="en-GB"/>
          <w14:ligatures w14:val="none"/>
        </w:rPr>
        <w:t xml:space="preserve">, A. (2016). </w:t>
      </w:r>
      <w:r w:rsidRPr="00E17044">
        <w:rPr>
          <w:rFonts w:ascii="Arial" w:eastAsia="Times New Roman" w:hAnsi="Arial" w:cs="Arial"/>
          <w:kern w:val="0"/>
          <w:sz w:val="24"/>
          <w:szCs w:val="24"/>
          <w:lang w:eastAsia="en-GB"/>
          <w14:ligatures w14:val="none"/>
        </w:rPr>
        <w:t xml:space="preserve">The impact of knowledge management on innovation: An empirical study on Jordanian consultancy firms. </w:t>
      </w:r>
      <w:r w:rsidRPr="00E17044">
        <w:rPr>
          <w:rFonts w:ascii="Arial" w:eastAsia="Times New Roman" w:hAnsi="Arial" w:cs="Arial"/>
          <w:i/>
          <w:iCs/>
          <w:kern w:val="0"/>
          <w:sz w:val="24"/>
          <w:szCs w:val="24"/>
          <w:lang w:eastAsia="en-GB"/>
          <w14:ligatures w14:val="none"/>
        </w:rPr>
        <w:t>Management Research Review</w:t>
      </w:r>
      <w:r w:rsidRPr="00E17044">
        <w:rPr>
          <w:rFonts w:ascii="Arial" w:eastAsia="Times New Roman" w:hAnsi="Arial" w:cs="Arial"/>
          <w:kern w:val="0"/>
          <w:sz w:val="24"/>
          <w:szCs w:val="24"/>
          <w:lang w:eastAsia="en-GB"/>
          <w14:ligatures w14:val="none"/>
        </w:rPr>
        <w:t xml:space="preserve">, </w:t>
      </w:r>
      <w:r w:rsidRPr="00E17044">
        <w:rPr>
          <w:rFonts w:ascii="Arial" w:eastAsia="Times New Roman" w:hAnsi="Arial" w:cs="Arial"/>
          <w:i/>
          <w:iCs/>
          <w:kern w:val="0"/>
          <w:sz w:val="24"/>
          <w:szCs w:val="24"/>
          <w:lang w:eastAsia="en-GB"/>
          <w14:ligatures w14:val="none"/>
        </w:rPr>
        <w:t>39</w:t>
      </w:r>
      <w:r w:rsidRPr="00E17044">
        <w:rPr>
          <w:rFonts w:ascii="Arial" w:eastAsia="Times New Roman" w:hAnsi="Arial" w:cs="Arial"/>
          <w:kern w:val="0"/>
          <w:sz w:val="24"/>
          <w:szCs w:val="24"/>
          <w:lang w:eastAsia="en-GB"/>
          <w14:ligatures w14:val="none"/>
        </w:rPr>
        <w:t xml:space="preserve">(10), 1214–1238, available </w:t>
      </w:r>
      <w:r>
        <w:rPr>
          <w:rFonts w:ascii="Arial" w:eastAsia="Times New Roman" w:hAnsi="Arial" w:cs="Arial"/>
          <w:kern w:val="0"/>
          <w:sz w:val="24"/>
          <w:szCs w:val="24"/>
          <w:lang w:eastAsia="en-GB"/>
          <w14:ligatures w14:val="none"/>
        </w:rPr>
        <w:t>at</w:t>
      </w:r>
      <w:r w:rsidRPr="00E17044">
        <w:rPr>
          <w:rFonts w:ascii="Arial" w:eastAsia="Times New Roman" w:hAnsi="Arial" w:cs="Arial"/>
          <w:kern w:val="0"/>
          <w:sz w:val="24"/>
          <w:szCs w:val="24"/>
          <w:lang w:eastAsia="en-GB"/>
          <w14:ligatures w14:val="none"/>
        </w:rPr>
        <w:t xml:space="preserve">  </w:t>
      </w:r>
      <w:hyperlink r:id="rId18" w:history="1">
        <w:r w:rsidRPr="00E17044">
          <w:rPr>
            <w:rStyle w:val="Hyperlink"/>
            <w:rFonts w:ascii="Arial" w:eastAsia="Times New Roman" w:hAnsi="Arial" w:cs="Arial"/>
            <w:color w:val="auto"/>
            <w:kern w:val="0"/>
            <w:sz w:val="24"/>
            <w:szCs w:val="24"/>
            <w:u w:val="none"/>
            <w:lang w:eastAsia="en-GB"/>
            <w14:ligatures w14:val="none"/>
          </w:rPr>
          <w:t>https://doi.org/10.1108/MRR-09-2015-0214</w:t>
        </w:r>
      </w:hyperlink>
      <w:r w:rsidRPr="00E17044">
        <w:rPr>
          <w:rFonts w:ascii="Arial" w:eastAsia="Times New Roman" w:hAnsi="Arial" w:cs="Arial"/>
          <w:kern w:val="0"/>
          <w:sz w:val="24"/>
          <w:szCs w:val="24"/>
          <w:lang w:eastAsia="en-GB"/>
          <w14:ligatures w14:val="none"/>
        </w:rPr>
        <w:t xml:space="preserve">, accessed on 18 February 2024. </w:t>
      </w:r>
    </w:p>
    <w:p w14:paraId="6DA232E6" w14:textId="55C98067" w:rsidR="00B61381" w:rsidRDefault="00B61381" w:rsidP="00B61381">
      <w:pPr>
        <w:pStyle w:val="ListParagraph"/>
        <w:numPr>
          <w:ilvl w:val="0"/>
          <w:numId w:val="19"/>
        </w:numPr>
        <w:spacing w:after="0"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Oyster, 2024, </w:t>
      </w:r>
      <w:r w:rsidRPr="0067108B">
        <w:rPr>
          <w:rFonts w:ascii="Arial" w:eastAsia="Times New Roman" w:hAnsi="Arial" w:cs="Arial"/>
          <w:i/>
          <w:iCs/>
          <w:kern w:val="0"/>
          <w:sz w:val="24"/>
          <w:szCs w:val="24"/>
          <w:lang w:eastAsia="en-GB"/>
          <w14:ligatures w14:val="none"/>
        </w:rPr>
        <w:t>The Hotel Tell All: JW Marriott Bucharest Grand Hotel</w:t>
      </w:r>
      <w:r>
        <w:rPr>
          <w:rFonts w:ascii="Arial" w:eastAsia="Times New Roman" w:hAnsi="Arial" w:cs="Arial"/>
          <w:kern w:val="0"/>
          <w:sz w:val="24"/>
          <w:szCs w:val="24"/>
          <w:lang w:eastAsia="en-GB"/>
          <w14:ligatures w14:val="none"/>
        </w:rPr>
        <w:t xml:space="preserve">, available at </w:t>
      </w:r>
      <w:hyperlink r:id="rId19" w:history="1">
        <w:r w:rsidRPr="0067108B">
          <w:rPr>
            <w:rStyle w:val="Hyperlink"/>
            <w:rFonts w:ascii="Arial" w:eastAsia="Times New Roman" w:hAnsi="Arial" w:cs="Arial"/>
            <w:color w:val="auto"/>
            <w:kern w:val="0"/>
            <w:sz w:val="24"/>
            <w:szCs w:val="24"/>
            <w:u w:val="none"/>
            <w:lang w:eastAsia="en-GB"/>
            <w14:ligatures w14:val="none"/>
          </w:rPr>
          <w:t>https://www.oyster.com/romania/hotels/jw-marriott-bucharest-grand-hotel/?ssp=1&amp;setlang=en-gb&amp;cc=GB&amp;safesearch=moderate&amp;fbclid=IwAR3I3iCiSUrPlTN0v0MUcA80ETdN557SV2K22Lvhm1BKp3nc67cOvu5dM-Y</w:t>
        </w:r>
      </w:hyperlink>
      <w:r w:rsidRPr="0067108B">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accessed on 10 February 2024.</w:t>
      </w:r>
    </w:p>
    <w:p w14:paraId="028780B8"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 xml:space="preserve">Ozturk, A.B., 2016. </w:t>
      </w:r>
      <w:r w:rsidRPr="0067108B">
        <w:rPr>
          <w:rFonts w:ascii="Arial" w:hAnsi="Arial" w:cs="Arial"/>
          <w:i/>
          <w:iCs/>
          <w:sz w:val="24"/>
          <w:szCs w:val="24"/>
        </w:rPr>
        <w:t>Customer acceptance of cashless payment systems in the hospitality industry</w:t>
      </w:r>
      <w:r w:rsidRPr="00E17044">
        <w:rPr>
          <w:rFonts w:ascii="Arial" w:hAnsi="Arial" w:cs="Arial"/>
          <w:sz w:val="24"/>
          <w:szCs w:val="24"/>
        </w:rPr>
        <w:t>. International Journal of Contemporary Hospitality Management.</w:t>
      </w:r>
    </w:p>
    <w:p w14:paraId="2361BA55"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proofErr w:type="spellStart"/>
      <w:r w:rsidRPr="00E17044">
        <w:rPr>
          <w:rFonts w:ascii="Arial" w:hAnsi="Arial" w:cs="Arial"/>
          <w:sz w:val="24"/>
          <w:szCs w:val="24"/>
        </w:rPr>
        <w:t>Penela</w:t>
      </w:r>
      <w:proofErr w:type="spellEnd"/>
      <w:r w:rsidRPr="00E17044">
        <w:rPr>
          <w:rFonts w:ascii="Arial" w:hAnsi="Arial" w:cs="Arial"/>
          <w:sz w:val="24"/>
          <w:szCs w:val="24"/>
        </w:rPr>
        <w:t xml:space="preserve">, D., Morais, A.I. and Gregory, A., 2019. </w:t>
      </w:r>
      <w:r w:rsidRPr="0067108B">
        <w:rPr>
          <w:rFonts w:ascii="Arial" w:hAnsi="Arial" w:cs="Arial"/>
          <w:i/>
          <w:iCs/>
          <w:sz w:val="24"/>
          <w:szCs w:val="24"/>
        </w:rPr>
        <w:t>An analytical inquiry on timeshare research: a continuously growing segment in the hospitality industry</w:t>
      </w:r>
      <w:r w:rsidRPr="00E17044">
        <w:rPr>
          <w:rFonts w:ascii="Arial" w:hAnsi="Arial" w:cs="Arial"/>
          <w:sz w:val="24"/>
          <w:szCs w:val="24"/>
        </w:rPr>
        <w:t>. International Journal of Hospitality Management, 76, pp.112-146.</w:t>
      </w:r>
    </w:p>
    <w:p w14:paraId="77361E27"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B61381">
        <w:rPr>
          <w:rFonts w:ascii="Arial" w:hAnsi="Arial" w:cs="Arial"/>
          <w:sz w:val="24"/>
          <w:szCs w:val="24"/>
          <w:lang w:val="de-DE"/>
        </w:rPr>
        <w:t xml:space="preserve">Peters, M. and </w:t>
      </w:r>
      <w:proofErr w:type="spellStart"/>
      <w:r w:rsidRPr="00B61381">
        <w:rPr>
          <w:rFonts w:ascii="Arial" w:hAnsi="Arial" w:cs="Arial"/>
          <w:sz w:val="24"/>
          <w:szCs w:val="24"/>
          <w:lang w:val="de-DE"/>
        </w:rPr>
        <w:t>Kallmuenzer</w:t>
      </w:r>
      <w:proofErr w:type="spellEnd"/>
      <w:r w:rsidRPr="00B61381">
        <w:rPr>
          <w:rFonts w:ascii="Arial" w:hAnsi="Arial" w:cs="Arial"/>
          <w:sz w:val="24"/>
          <w:szCs w:val="24"/>
          <w:lang w:val="de-DE"/>
        </w:rPr>
        <w:t xml:space="preserve">, A., 2018. </w:t>
      </w:r>
      <w:r w:rsidRPr="00E17044">
        <w:rPr>
          <w:rFonts w:ascii="Arial" w:hAnsi="Arial" w:cs="Arial"/>
          <w:sz w:val="24"/>
          <w:szCs w:val="24"/>
        </w:rPr>
        <w:t xml:space="preserve">Entrepreneurial orientation in family firms: </w:t>
      </w:r>
      <w:r w:rsidRPr="0067108B">
        <w:rPr>
          <w:rFonts w:ascii="Arial" w:hAnsi="Arial" w:cs="Arial"/>
          <w:i/>
          <w:iCs/>
          <w:sz w:val="24"/>
          <w:szCs w:val="24"/>
        </w:rPr>
        <w:t>The case of the hospitality industry</w:t>
      </w:r>
      <w:r w:rsidRPr="00E17044">
        <w:rPr>
          <w:rFonts w:ascii="Arial" w:hAnsi="Arial" w:cs="Arial"/>
          <w:sz w:val="24"/>
          <w:szCs w:val="24"/>
        </w:rPr>
        <w:t>. Current Issues in Tourism, 21(1), pp.11-21.</w:t>
      </w:r>
    </w:p>
    <w:p w14:paraId="722FB5C0" w14:textId="77777777" w:rsidR="00B61381" w:rsidRPr="00E17044" w:rsidRDefault="00B61381" w:rsidP="00B61381">
      <w:pPr>
        <w:pStyle w:val="ListParagraph"/>
        <w:numPr>
          <w:ilvl w:val="0"/>
          <w:numId w:val="19"/>
        </w:numPr>
        <w:spacing w:after="0" w:line="360" w:lineRule="auto"/>
        <w:ind w:right="-9"/>
        <w:jc w:val="both"/>
        <w:rPr>
          <w:rFonts w:ascii="Arial" w:hAnsi="Arial" w:cs="Arial"/>
          <w:sz w:val="24"/>
          <w:szCs w:val="24"/>
        </w:rPr>
      </w:pPr>
      <w:r w:rsidRPr="00E17044">
        <w:rPr>
          <w:rFonts w:ascii="Arial" w:hAnsi="Arial" w:cs="Arial"/>
          <w:sz w:val="24"/>
          <w:szCs w:val="24"/>
        </w:rPr>
        <w:t xml:space="preserve">Poretti, C. and </w:t>
      </w:r>
      <w:proofErr w:type="spellStart"/>
      <w:r w:rsidRPr="00E17044">
        <w:rPr>
          <w:rFonts w:ascii="Arial" w:hAnsi="Arial" w:cs="Arial"/>
          <w:sz w:val="24"/>
          <w:szCs w:val="24"/>
        </w:rPr>
        <w:t>Blal</w:t>
      </w:r>
      <w:proofErr w:type="spellEnd"/>
      <w:r w:rsidRPr="00E17044">
        <w:rPr>
          <w:rFonts w:ascii="Arial" w:hAnsi="Arial" w:cs="Arial"/>
          <w:sz w:val="24"/>
          <w:szCs w:val="24"/>
        </w:rPr>
        <w:t xml:space="preserve">, I., 2020. </w:t>
      </w:r>
      <w:r w:rsidRPr="0067108B">
        <w:rPr>
          <w:rFonts w:ascii="Arial" w:hAnsi="Arial" w:cs="Arial"/>
          <w:i/>
          <w:iCs/>
          <w:sz w:val="24"/>
          <w:szCs w:val="24"/>
        </w:rPr>
        <w:t>The asset-light strategies and the dividend puzzle: International evidence from the hospitality industry</w:t>
      </w:r>
      <w:r w:rsidRPr="00E17044">
        <w:rPr>
          <w:rFonts w:ascii="Arial" w:hAnsi="Arial" w:cs="Arial"/>
          <w:sz w:val="24"/>
          <w:szCs w:val="24"/>
        </w:rPr>
        <w:t>. International Journal of Hospitality Management, 55, p.94.</w:t>
      </w:r>
    </w:p>
    <w:p w14:paraId="2B5C830F"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lastRenderedPageBreak/>
        <w:t xml:space="preserve">Quinn, K. and </w:t>
      </w:r>
      <w:proofErr w:type="spellStart"/>
      <w:r w:rsidRPr="00E17044">
        <w:rPr>
          <w:rFonts w:ascii="Arial" w:hAnsi="Arial" w:cs="Arial"/>
          <w:sz w:val="24"/>
          <w:szCs w:val="24"/>
        </w:rPr>
        <w:t>Buzzetto</w:t>
      </w:r>
      <w:proofErr w:type="spellEnd"/>
      <w:r w:rsidRPr="00E17044">
        <w:rPr>
          <w:rFonts w:ascii="Arial" w:hAnsi="Arial" w:cs="Arial"/>
          <w:sz w:val="24"/>
          <w:szCs w:val="24"/>
        </w:rPr>
        <w:t xml:space="preserve">-Hollywood, N., 2019. </w:t>
      </w:r>
      <w:r w:rsidRPr="0067108B">
        <w:rPr>
          <w:rFonts w:ascii="Arial" w:hAnsi="Arial" w:cs="Arial"/>
          <w:i/>
          <w:iCs/>
          <w:sz w:val="24"/>
          <w:szCs w:val="24"/>
        </w:rPr>
        <w:t>Faculty and Student Perceptions of the Importance of Management Skills in the Hospitality Industry</w:t>
      </w:r>
      <w:r w:rsidRPr="00E17044">
        <w:rPr>
          <w:rFonts w:ascii="Arial" w:hAnsi="Arial" w:cs="Arial"/>
          <w:sz w:val="24"/>
          <w:szCs w:val="24"/>
        </w:rPr>
        <w:t>. Interdisciplinary Journal of E-Learning &amp; Learning Objects, 11.</w:t>
      </w:r>
    </w:p>
    <w:p w14:paraId="171C971D"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 xml:space="preserve">Raimi, L., 2017. Understanding theories of corporate social responsibility in the Ibero-American hospitality industry. </w:t>
      </w:r>
      <w:r w:rsidRPr="0067108B">
        <w:rPr>
          <w:rFonts w:ascii="Arial" w:hAnsi="Arial" w:cs="Arial"/>
          <w:i/>
          <w:iCs/>
          <w:sz w:val="24"/>
          <w:szCs w:val="24"/>
        </w:rPr>
        <w:t xml:space="preserve">In Corporate Social Responsibility and Corporate Governance. </w:t>
      </w:r>
      <w:r w:rsidRPr="00E17044">
        <w:rPr>
          <w:rFonts w:ascii="Arial" w:hAnsi="Arial" w:cs="Arial"/>
          <w:sz w:val="24"/>
          <w:szCs w:val="24"/>
        </w:rPr>
        <w:t>Emerald Publishing Limited.</w:t>
      </w:r>
    </w:p>
    <w:p w14:paraId="3EDE0402"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 xml:space="preserve">Rosa, N.B. and Hastings, S.O., 2016. “Texting in their pockets”: </w:t>
      </w:r>
      <w:r w:rsidRPr="0067108B">
        <w:rPr>
          <w:rFonts w:ascii="Arial" w:hAnsi="Arial" w:cs="Arial"/>
          <w:i/>
          <w:iCs/>
          <w:sz w:val="24"/>
          <w:szCs w:val="24"/>
        </w:rPr>
        <w:t>Millennials and rule violations in the hospitality industry</w:t>
      </w:r>
      <w:r w:rsidRPr="00E17044">
        <w:rPr>
          <w:rFonts w:ascii="Arial" w:hAnsi="Arial" w:cs="Arial"/>
          <w:sz w:val="24"/>
          <w:szCs w:val="24"/>
        </w:rPr>
        <w:t>. Journal of Hospitality and Tourism Management, 21, pp.13-30.</w:t>
      </w:r>
    </w:p>
    <w:p w14:paraId="664C9DB6"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 xml:space="preserve">Ruiz-Palomo, D., León-Gómez, A. and García-Lopera, F., 2020. Disentangling organizational commitment in </w:t>
      </w:r>
      <w:r>
        <w:rPr>
          <w:rFonts w:ascii="Arial" w:hAnsi="Arial" w:cs="Arial"/>
          <w:sz w:val="24"/>
          <w:szCs w:val="24"/>
        </w:rPr>
        <w:t xml:space="preserve">the </w:t>
      </w:r>
      <w:r w:rsidRPr="00E17044">
        <w:rPr>
          <w:rFonts w:ascii="Arial" w:hAnsi="Arial" w:cs="Arial"/>
          <w:sz w:val="24"/>
          <w:szCs w:val="24"/>
        </w:rPr>
        <w:t>hospitality industry: T</w:t>
      </w:r>
      <w:r w:rsidRPr="0067108B">
        <w:rPr>
          <w:rFonts w:ascii="Arial" w:hAnsi="Arial" w:cs="Arial"/>
          <w:i/>
          <w:iCs/>
          <w:sz w:val="24"/>
          <w:szCs w:val="24"/>
        </w:rPr>
        <w:t>he roles of empowerment, enrichment, satisfaction, and gender</w:t>
      </w:r>
      <w:r w:rsidRPr="00E17044">
        <w:rPr>
          <w:rFonts w:ascii="Arial" w:hAnsi="Arial" w:cs="Arial"/>
          <w:sz w:val="24"/>
          <w:szCs w:val="24"/>
        </w:rPr>
        <w:t>. International Journal of Hospitality Management, 72, p.623.</w:t>
      </w:r>
    </w:p>
    <w:p w14:paraId="244B38EB" w14:textId="77777777" w:rsidR="00B61381" w:rsidRPr="0067108B" w:rsidRDefault="00B61381" w:rsidP="00B61381">
      <w:pPr>
        <w:pStyle w:val="ListParagraph"/>
        <w:numPr>
          <w:ilvl w:val="0"/>
          <w:numId w:val="19"/>
        </w:numPr>
        <w:spacing w:after="0" w:line="360" w:lineRule="auto"/>
        <w:ind w:right="5"/>
        <w:jc w:val="both"/>
        <w:rPr>
          <w:rFonts w:ascii="Arial" w:hAnsi="Arial" w:cs="Arial"/>
          <w:i/>
          <w:iCs/>
          <w:sz w:val="24"/>
          <w:szCs w:val="24"/>
        </w:rPr>
      </w:pPr>
      <w:proofErr w:type="spellStart"/>
      <w:r w:rsidRPr="00E17044">
        <w:rPr>
          <w:rFonts w:ascii="Arial" w:hAnsi="Arial" w:cs="Arial"/>
          <w:sz w:val="24"/>
          <w:szCs w:val="24"/>
        </w:rPr>
        <w:t>Saltor</w:t>
      </w:r>
      <w:proofErr w:type="spellEnd"/>
      <w:r w:rsidRPr="00E17044">
        <w:rPr>
          <w:rFonts w:ascii="Arial" w:hAnsi="Arial" w:cs="Arial"/>
          <w:sz w:val="24"/>
          <w:szCs w:val="24"/>
        </w:rPr>
        <w:t xml:space="preserve"> Clavero, M. and </w:t>
      </w:r>
      <w:proofErr w:type="spellStart"/>
      <w:r w:rsidRPr="00E17044">
        <w:rPr>
          <w:rFonts w:ascii="Arial" w:hAnsi="Arial" w:cs="Arial"/>
          <w:sz w:val="24"/>
          <w:szCs w:val="24"/>
        </w:rPr>
        <w:t>Kukushkina</w:t>
      </w:r>
      <w:proofErr w:type="spellEnd"/>
      <w:r w:rsidRPr="00E17044">
        <w:rPr>
          <w:rFonts w:ascii="Arial" w:hAnsi="Arial" w:cs="Arial"/>
          <w:sz w:val="24"/>
          <w:szCs w:val="24"/>
        </w:rPr>
        <w:t xml:space="preserve">, D., 2019. </w:t>
      </w:r>
      <w:r w:rsidRPr="0067108B">
        <w:rPr>
          <w:rFonts w:ascii="Arial" w:hAnsi="Arial" w:cs="Arial"/>
          <w:i/>
          <w:iCs/>
          <w:sz w:val="24"/>
          <w:szCs w:val="24"/>
        </w:rPr>
        <w:t>Financial Analysis of the Luxury Hotel Segment in Spain.</w:t>
      </w:r>
    </w:p>
    <w:p w14:paraId="74D35520"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Sann, R., Lai, P.C. and Chen, C.T., 2020.</w:t>
      </w:r>
      <w:r w:rsidRPr="0067108B">
        <w:rPr>
          <w:rFonts w:ascii="Arial" w:hAnsi="Arial" w:cs="Arial"/>
          <w:i/>
          <w:iCs/>
          <w:sz w:val="24"/>
          <w:szCs w:val="24"/>
        </w:rPr>
        <w:t xml:space="preserve"> Review papers on </w:t>
      </w:r>
      <w:proofErr w:type="spellStart"/>
      <w:r w:rsidRPr="0067108B">
        <w:rPr>
          <w:rFonts w:ascii="Arial" w:hAnsi="Arial" w:cs="Arial"/>
          <w:i/>
          <w:iCs/>
          <w:sz w:val="24"/>
          <w:szCs w:val="24"/>
        </w:rPr>
        <w:t>eWOM</w:t>
      </w:r>
      <w:proofErr w:type="spellEnd"/>
      <w:r w:rsidRPr="0067108B">
        <w:rPr>
          <w:rFonts w:ascii="Arial" w:hAnsi="Arial" w:cs="Arial"/>
          <w:i/>
          <w:iCs/>
          <w:sz w:val="24"/>
          <w:szCs w:val="24"/>
        </w:rPr>
        <w:t>: prospects for the hospitality industry</w:t>
      </w:r>
      <w:r w:rsidRPr="00E17044">
        <w:rPr>
          <w:rFonts w:ascii="Arial" w:hAnsi="Arial" w:cs="Arial"/>
          <w:sz w:val="24"/>
          <w:szCs w:val="24"/>
        </w:rPr>
        <w:t>. Anatolia, pp.1-14.</w:t>
      </w:r>
    </w:p>
    <w:p w14:paraId="6A75B0F2" w14:textId="77777777" w:rsidR="00B61381" w:rsidRPr="00E17044" w:rsidRDefault="00B61381" w:rsidP="00B61381">
      <w:pPr>
        <w:pStyle w:val="ListParagraph"/>
        <w:numPr>
          <w:ilvl w:val="0"/>
          <w:numId w:val="19"/>
        </w:numPr>
        <w:spacing w:after="0" w:line="360" w:lineRule="auto"/>
        <w:jc w:val="both"/>
        <w:rPr>
          <w:rFonts w:ascii="Arial" w:eastAsia="Times New Roman" w:hAnsi="Arial" w:cs="Arial"/>
          <w:kern w:val="0"/>
          <w:sz w:val="24"/>
          <w:szCs w:val="24"/>
          <w:lang w:eastAsia="en-GB"/>
          <w14:ligatures w14:val="none"/>
        </w:rPr>
      </w:pPr>
      <w:r w:rsidRPr="00E17044">
        <w:rPr>
          <w:rFonts w:ascii="Arial" w:eastAsia="Times New Roman" w:hAnsi="Arial" w:cs="Arial"/>
          <w:kern w:val="0"/>
          <w:sz w:val="24"/>
          <w:szCs w:val="24"/>
          <w:lang w:eastAsia="en-GB"/>
          <w14:ligatures w14:val="none"/>
        </w:rPr>
        <w:t xml:space="preserve">Seabrooke, L., &amp; Sending, O. J. (2022). Consultancies in public administration. </w:t>
      </w:r>
      <w:r w:rsidRPr="00E17044">
        <w:rPr>
          <w:rFonts w:ascii="Arial" w:eastAsia="Times New Roman" w:hAnsi="Arial" w:cs="Arial"/>
          <w:i/>
          <w:iCs/>
          <w:kern w:val="0"/>
          <w:sz w:val="24"/>
          <w:szCs w:val="24"/>
          <w:lang w:eastAsia="en-GB"/>
          <w14:ligatures w14:val="none"/>
        </w:rPr>
        <w:t>Public Administration (London)</w:t>
      </w:r>
      <w:r w:rsidRPr="00E17044">
        <w:rPr>
          <w:rFonts w:ascii="Arial" w:eastAsia="Times New Roman" w:hAnsi="Arial" w:cs="Arial"/>
          <w:kern w:val="0"/>
          <w:sz w:val="24"/>
          <w:szCs w:val="24"/>
          <w:lang w:eastAsia="en-GB"/>
          <w14:ligatures w14:val="none"/>
        </w:rPr>
        <w:t xml:space="preserve">, </w:t>
      </w:r>
      <w:r w:rsidRPr="00E17044">
        <w:rPr>
          <w:rFonts w:ascii="Arial" w:eastAsia="Times New Roman" w:hAnsi="Arial" w:cs="Arial"/>
          <w:i/>
          <w:iCs/>
          <w:kern w:val="0"/>
          <w:sz w:val="24"/>
          <w:szCs w:val="24"/>
          <w:lang w:eastAsia="en-GB"/>
          <w14:ligatures w14:val="none"/>
        </w:rPr>
        <w:t>100</w:t>
      </w:r>
      <w:r w:rsidRPr="00E17044">
        <w:rPr>
          <w:rFonts w:ascii="Arial" w:eastAsia="Times New Roman" w:hAnsi="Arial" w:cs="Arial"/>
          <w:kern w:val="0"/>
          <w:sz w:val="24"/>
          <w:szCs w:val="24"/>
          <w:lang w:eastAsia="en-GB"/>
          <w14:ligatures w14:val="none"/>
        </w:rPr>
        <w:t xml:space="preserve">(3), 457–471, available </w:t>
      </w:r>
      <w:r>
        <w:rPr>
          <w:rFonts w:ascii="Arial" w:eastAsia="Times New Roman" w:hAnsi="Arial" w:cs="Arial"/>
          <w:kern w:val="0"/>
          <w:sz w:val="24"/>
          <w:szCs w:val="24"/>
          <w:lang w:eastAsia="en-GB"/>
          <w14:ligatures w14:val="none"/>
        </w:rPr>
        <w:t xml:space="preserve">at </w:t>
      </w:r>
      <w:hyperlink r:id="rId20" w:history="1">
        <w:r w:rsidRPr="0067108B">
          <w:rPr>
            <w:rStyle w:val="Hyperlink"/>
            <w:rFonts w:ascii="Arial" w:eastAsia="Times New Roman" w:hAnsi="Arial" w:cs="Arial"/>
            <w:color w:val="auto"/>
            <w:kern w:val="0"/>
            <w:sz w:val="24"/>
            <w:szCs w:val="24"/>
            <w:u w:val="none"/>
            <w:lang w:eastAsia="en-GB"/>
            <w14:ligatures w14:val="none"/>
          </w:rPr>
          <w:t>https://doi.org/10.1111/padm.12844</w:t>
        </w:r>
      </w:hyperlink>
      <w:r w:rsidRPr="0067108B">
        <w:rPr>
          <w:rFonts w:ascii="Arial" w:eastAsia="Times New Roman" w:hAnsi="Arial" w:cs="Arial"/>
          <w:kern w:val="0"/>
          <w:sz w:val="24"/>
          <w:szCs w:val="24"/>
          <w:lang w:eastAsia="en-GB"/>
          <w14:ligatures w14:val="none"/>
        </w:rPr>
        <w:t xml:space="preserve">, </w:t>
      </w:r>
      <w:r w:rsidRPr="00E17044">
        <w:rPr>
          <w:rFonts w:ascii="Arial" w:eastAsia="Times New Roman" w:hAnsi="Arial" w:cs="Arial"/>
          <w:kern w:val="0"/>
          <w:sz w:val="24"/>
          <w:szCs w:val="24"/>
          <w:lang w:eastAsia="en-GB"/>
          <w14:ligatures w14:val="none"/>
        </w:rPr>
        <w:t xml:space="preserve">accessed on 16 February 2024. </w:t>
      </w:r>
    </w:p>
    <w:p w14:paraId="40122BBA"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 xml:space="preserve">Shapoval, V., 2019. </w:t>
      </w:r>
      <w:r w:rsidRPr="0067108B">
        <w:rPr>
          <w:rFonts w:ascii="Arial" w:hAnsi="Arial" w:cs="Arial"/>
          <w:i/>
          <w:iCs/>
          <w:sz w:val="24"/>
          <w:szCs w:val="24"/>
        </w:rPr>
        <w:t xml:space="preserve">Organizational injustice and emotional </w:t>
      </w:r>
      <w:proofErr w:type="spellStart"/>
      <w:r w:rsidRPr="0067108B">
        <w:rPr>
          <w:rFonts w:ascii="Arial" w:hAnsi="Arial" w:cs="Arial"/>
          <w:i/>
          <w:iCs/>
          <w:sz w:val="24"/>
          <w:szCs w:val="24"/>
        </w:rPr>
        <w:t>labor</w:t>
      </w:r>
      <w:proofErr w:type="spellEnd"/>
      <w:r w:rsidRPr="0067108B">
        <w:rPr>
          <w:rFonts w:ascii="Arial" w:hAnsi="Arial" w:cs="Arial"/>
          <w:i/>
          <w:iCs/>
          <w:sz w:val="24"/>
          <w:szCs w:val="24"/>
        </w:rPr>
        <w:t xml:space="preserve"> in the hospitality industry: </w:t>
      </w:r>
      <w:r w:rsidRPr="00E17044">
        <w:rPr>
          <w:rFonts w:ascii="Arial" w:hAnsi="Arial" w:cs="Arial"/>
          <w:sz w:val="24"/>
          <w:szCs w:val="24"/>
        </w:rPr>
        <w:t>A theoretical review. International Journal of Hospitality Management, 93, pp.61-74.</w:t>
      </w:r>
    </w:p>
    <w:p w14:paraId="1424430F"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 xml:space="preserve">Sima, C., 2016. </w:t>
      </w:r>
      <w:r w:rsidRPr="0067108B">
        <w:rPr>
          <w:rFonts w:ascii="Arial" w:hAnsi="Arial" w:cs="Arial"/>
          <w:i/>
          <w:iCs/>
          <w:sz w:val="24"/>
          <w:szCs w:val="24"/>
        </w:rPr>
        <w:t>Generations BB, X, Y, Z, a–the changing consumer in the hospitality industry.</w:t>
      </w:r>
      <w:r w:rsidRPr="00E17044">
        <w:rPr>
          <w:rFonts w:ascii="Arial" w:hAnsi="Arial" w:cs="Arial"/>
          <w:sz w:val="24"/>
          <w:szCs w:val="24"/>
        </w:rPr>
        <w:t xml:space="preserve"> In The </w:t>
      </w:r>
      <w:r>
        <w:rPr>
          <w:rFonts w:ascii="Arial" w:hAnsi="Arial" w:cs="Arial"/>
          <w:sz w:val="24"/>
          <w:szCs w:val="24"/>
        </w:rPr>
        <w:t>Routledge</w:t>
      </w:r>
      <w:r w:rsidRPr="00E17044">
        <w:rPr>
          <w:rFonts w:ascii="Arial" w:hAnsi="Arial" w:cs="Arial"/>
          <w:sz w:val="24"/>
          <w:szCs w:val="24"/>
        </w:rPr>
        <w:t xml:space="preserve"> </w:t>
      </w:r>
      <w:r>
        <w:rPr>
          <w:rFonts w:ascii="Arial" w:hAnsi="Arial" w:cs="Arial"/>
          <w:sz w:val="24"/>
          <w:szCs w:val="24"/>
        </w:rPr>
        <w:t>Handbook</w:t>
      </w:r>
      <w:r w:rsidRPr="00E17044">
        <w:rPr>
          <w:rFonts w:ascii="Arial" w:hAnsi="Arial" w:cs="Arial"/>
          <w:sz w:val="24"/>
          <w:szCs w:val="24"/>
        </w:rPr>
        <w:t xml:space="preserve"> of </w:t>
      </w:r>
      <w:r>
        <w:rPr>
          <w:rFonts w:ascii="Arial" w:hAnsi="Arial" w:cs="Arial"/>
          <w:sz w:val="24"/>
          <w:szCs w:val="24"/>
        </w:rPr>
        <w:t>Hotel Chain Management</w:t>
      </w:r>
      <w:r w:rsidRPr="00E17044">
        <w:rPr>
          <w:rFonts w:ascii="Arial" w:hAnsi="Arial" w:cs="Arial"/>
          <w:sz w:val="24"/>
          <w:szCs w:val="24"/>
        </w:rPr>
        <w:t xml:space="preserve"> (pp. 164-187). Routledge.</w:t>
      </w:r>
    </w:p>
    <w:p w14:paraId="4E2D4AAC" w14:textId="77777777" w:rsidR="00B61381" w:rsidRPr="00E17044" w:rsidRDefault="00B61381" w:rsidP="00B61381">
      <w:pPr>
        <w:pStyle w:val="ListParagraph"/>
        <w:numPr>
          <w:ilvl w:val="0"/>
          <w:numId w:val="19"/>
        </w:numPr>
        <w:spacing w:after="0" w:line="360" w:lineRule="auto"/>
        <w:ind w:right="-9"/>
        <w:jc w:val="both"/>
        <w:rPr>
          <w:rFonts w:ascii="Arial" w:hAnsi="Arial" w:cs="Arial"/>
          <w:sz w:val="24"/>
          <w:szCs w:val="24"/>
        </w:rPr>
      </w:pPr>
      <w:r w:rsidRPr="00E17044">
        <w:rPr>
          <w:rFonts w:ascii="Arial" w:hAnsi="Arial" w:cs="Arial"/>
          <w:sz w:val="24"/>
          <w:szCs w:val="24"/>
        </w:rPr>
        <w:t xml:space="preserve">Song, M., Lee, W.S. and Moon, J., 2019. </w:t>
      </w:r>
      <w:r w:rsidRPr="0067108B">
        <w:rPr>
          <w:rFonts w:ascii="Arial" w:hAnsi="Arial" w:cs="Arial"/>
          <w:i/>
          <w:iCs/>
          <w:sz w:val="24"/>
          <w:szCs w:val="24"/>
        </w:rPr>
        <w:t>Exploring effective price presentation format to reduce decision difficulty and increase decision satisfaction.</w:t>
      </w:r>
      <w:r w:rsidRPr="00E17044">
        <w:rPr>
          <w:rFonts w:ascii="Arial" w:hAnsi="Arial" w:cs="Arial"/>
          <w:sz w:val="24"/>
          <w:szCs w:val="24"/>
        </w:rPr>
        <w:t xml:space="preserve"> Tourism Management Perspectives, 23, p.105.</w:t>
      </w:r>
    </w:p>
    <w:p w14:paraId="3A96997A"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proofErr w:type="spellStart"/>
      <w:r w:rsidRPr="00E17044">
        <w:rPr>
          <w:rFonts w:ascii="Arial" w:hAnsi="Arial" w:cs="Arial"/>
          <w:sz w:val="24"/>
          <w:szCs w:val="24"/>
        </w:rPr>
        <w:t>Steinbachné</w:t>
      </w:r>
      <w:proofErr w:type="spellEnd"/>
      <w:r w:rsidRPr="00E17044">
        <w:rPr>
          <w:rFonts w:ascii="Arial" w:hAnsi="Arial" w:cs="Arial"/>
          <w:sz w:val="24"/>
          <w:szCs w:val="24"/>
        </w:rPr>
        <w:t xml:space="preserve"> Hajmásy, G., 2021. </w:t>
      </w:r>
      <w:r w:rsidRPr="0067108B">
        <w:rPr>
          <w:rFonts w:ascii="Arial" w:hAnsi="Arial" w:cs="Arial"/>
          <w:i/>
          <w:iCs/>
          <w:sz w:val="24"/>
          <w:szCs w:val="24"/>
        </w:rPr>
        <w:t>The evaluation of the CSR activities from the Hungarian hotel managers’ point of view</w:t>
      </w:r>
      <w:r w:rsidRPr="00E17044">
        <w:rPr>
          <w:rFonts w:ascii="Arial" w:hAnsi="Arial" w:cs="Arial"/>
          <w:sz w:val="24"/>
          <w:szCs w:val="24"/>
        </w:rPr>
        <w:t>. International Journal of Spa and Wellness, pp.9-19.</w:t>
      </w:r>
    </w:p>
    <w:p w14:paraId="3E8AB3DD"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proofErr w:type="spellStart"/>
      <w:r w:rsidRPr="00B61381">
        <w:rPr>
          <w:rFonts w:ascii="Arial" w:hAnsi="Arial" w:cs="Arial"/>
          <w:sz w:val="24"/>
          <w:szCs w:val="24"/>
          <w:lang w:val="de-DE"/>
        </w:rPr>
        <w:t>Stylos</w:t>
      </w:r>
      <w:proofErr w:type="spellEnd"/>
      <w:r w:rsidRPr="00B61381">
        <w:rPr>
          <w:rFonts w:ascii="Arial" w:hAnsi="Arial" w:cs="Arial"/>
          <w:sz w:val="24"/>
          <w:szCs w:val="24"/>
          <w:lang w:val="de-DE"/>
        </w:rPr>
        <w:t xml:space="preserve">, N. and </w:t>
      </w:r>
      <w:proofErr w:type="spellStart"/>
      <w:r w:rsidRPr="00B61381">
        <w:rPr>
          <w:rFonts w:ascii="Arial" w:hAnsi="Arial" w:cs="Arial"/>
          <w:sz w:val="24"/>
          <w:szCs w:val="24"/>
          <w:lang w:val="de-DE"/>
        </w:rPr>
        <w:t>Zwiegelaar</w:t>
      </w:r>
      <w:proofErr w:type="spellEnd"/>
      <w:r w:rsidRPr="00B61381">
        <w:rPr>
          <w:rFonts w:ascii="Arial" w:hAnsi="Arial" w:cs="Arial"/>
          <w:sz w:val="24"/>
          <w:szCs w:val="24"/>
          <w:lang w:val="de-DE"/>
        </w:rPr>
        <w:t xml:space="preserve">, J., 2019. </w:t>
      </w:r>
      <w:r w:rsidRPr="0067108B">
        <w:rPr>
          <w:rFonts w:ascii="Arial" w:hAnsi="Arial" w:cs="Arial"/>
          <w:i/>
          <w:iCs/>
          <w:sz w:val="24"/>
          <w:szCs w:val="24"/>
        </w:rPr>
        <w:t>Big data as a game changer: How does it shape business intelligence within a tourism and hospitality industry context?</w:t>
      </w:r>
      <w:r w:rsidRPr="00E17044">
        <w:rPr>
          <w:rFonts w:ascii="Arial" w:hAnsi="Arial" w:cs="Arial"/>
          <w:sz w:val="24"/>
          <w:szCs w:val="24"/>
        </w:rPr>
        <w:t xml:space="preserve"> </w:t>
      </w:r>
      <w:r w:rsidRPr="00E17044">
        <w:rPr>
          <w:rFonts w:ascii="Arial" w:hAnsi="Arial" w:cs="Arial"/>
          <w:sz w:val="24"/>
          <w:szCs w:val="24"/>
        </w:rPr>
        <w:lastRenderedPageBreak/>
        <w:t>In Big data and innovation in tourism, travel, and hospitality (pp. 102-161). Springer, Singapore.</w:t>
      </w:r>
    </w:p>
    <w:p w14:paraId="6A22F741"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 xml:space="preserve">Su, C.H.J. and Chen, C.D., 2020. </w:t>
      </w:r>
      <w:r w:rsidRPr="0067108B">
        <w:rPr>
          <w:rFonts w:ascii="Arial" w:hAnsi="Arial" w:cs="Arial"/>
          <w:i/>
          <w:iCs/>
          <w:sz w:val="24"/>
          <w:szCs w:val="24"/>
        </w:rPr>
        <w:t>Does the sustainability index matter to the hospitality industry?</w:t>
      </w:r>
      <w:r w:rsidRPr="00E17044">
        <w:rPr>
          <w:rFonts w:ascii="Arial" w:hAnsi="Arial" w:cs="Arial"/>
          <w:sz w:val="24"/>
          <w:szCs w:val="24"/>
        </w:rPr>
        <w:t xml:space="preserve"> Tourism Management, 23, p.101.</w:t>
      </w:r>
    </w:p>
    <w:p w14:paraId="5A746DE0"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 xml:space="preserve">Sutrisno, E. and Jazilah, I., 2019. </w:t>
      </w:r>
      <w:r w:rsidRPr="0067108B">
        <w:rPr>
          <w:rFonts w:ascii="Arial" w:hAnsi="Arial" w:cs="Arial"/>
          <w:i/>
          <w:iCs/>
          <w:sz w:val="24"/>
          <w:szCs w:val="24"/>
        </w:rPr>
        <w:t>The licensing policy for groundwater extraction and management for the hospitality industry in cities in developing countries</w:t>
      </w:r>
      <w:r w:rsidRPr="00E17044">
        <w:rPr>
          <w:rFonts w:ascii="Arial" w:hAnsi="Arial" w:cs="Arial"/>
          <w:sz w:val="24"/>
          <w:szCs w:val="24"/>
        </w:rPr>
        <w:t>. Water Policy, 23(8), pp.578-587.</w:t>
      </w:r>
    </w:p>
    <w:p w14:paraId="3FA80E7B" w14:textId="77777777" w:rsidR="00B61381" w:rsidRPr="00E17044" w:rsidRDefault="00B61381" w:rsidP="00B61381">
      <w:pPr>
        <w:pStyle w:val="ListParagraph"/>
        <w:numPr>
          <w:ilvl w:val="0"/>
          <w:numId w:val="19"/>
        </w:numPr>
        <w:spacing w:after="0" w:line="360" w:lineRule="auto"/>
        <w:ind w:right="-9"/>
        <w:jc w:val="both"/>
        <w:rPr>
          <w:rFonts w:ascii="Arial" w:hAnsi="Arial" w:cs="Arial"/>
          <w:sz w:val="24"/>
          <w:szCs w:val="24"/>
        </w:rPr>
      </w:pPr>
      <w:r w:rsidRPr="00E17044">
        <w:rPr>
          <w:rFonts w:ascii="Arial" w:hAnsi="Arial" w:cs="Arial"/>
          <w:sz w:val="24"/>
          <w:szCs w:val="24"/>
        </w:rPr>
        <w:t xml:space="preserve">Tariq , M., Yasir, M. and Majid, A., 2020. Promoting employees' environmental performance in </w:t>
      </w:r>
      <w:r>
        <w:rPr>
          <w:rFonts w:ascii="Arial" w:hAnsi="Arial" w:cs="Arial"/>
          <w:sz w:val="24"/>
          <w:szCs w:val="24"/>
        </w:rPr>
        <w:t xml:space="preserve">the </w:t>
      </w:r>
      <w:r w:rsidRPr="00E17044">
        <w:rPr>
          <w:rFonts w:ascii="Arial" w:hAnsi="Arial" w:cs="Arial"/>
          <w:sz w:val="24"/>
          <w:szCs w:val="24"/>
        </w:rPr>
        <w:t xml:space="preserve">hospitality industry through environmental attitude and ecological </w:t>
      </w:r>
      <w:proofErr w:type="spellStart"/>
      <w:r w:rsidRPr="00E17044">
        <w:rPr>
          <w:rFonts w:ascii="Arial" w:hAnsi="Arial" w:cs="Arial"/>
          <w:sz w:val="24"/>
          <w:szCs w:val="24"/>
        </w:rPr>
        <w:t>behavior</w:t>
      </w:r>
      <w:proofErr w:type="spellEnd"/>
      <w:r w:rsidRPr="00E17044">
        <w:rPr>
          <w:rFonts w:ascii="Arial" w:hAnsi="Arial" w:cs="Arial"/>
          <w:sz w:val="24"/>
          <w:szCs w:val="24"/>
        </w:rPr>
        <w:t xml:space="preserve">: </w:t>
      </w:r>
      <w:r w:rsidRPr="0067108B">
        <w:rPr>
          <w:rFonts w:ascii="Arial" w:hAnsi="Arial" w:cs="Arial"/>
          <w:i/>
          <w:iCs/>
          <w:sz w:val="24"/>
          <w:szCs w:val="24"/>
        </w:rPr>
        <w:t>Moderating role of managers' environmental commitment</w:t>
      </w:r>
      <w:r w:rsidRPr="00E17044">
        <w:rPr>
          <w:rFonts w:ascii="Arial" w:hAnsi="Arial" w:cs="Arial"/>
          <w:sz w:val="24"/>
          <w:szCs w:val="24"/>
        </w:rPr>
        <w:t>. Corporate Social Responsibility and Environmental Management, 20(2), pp.2001-2017.</w:t>
      </w:r>
    </w:p>
    <w:p w14:paraId="2D4051F0" w14:textId="77777777" w:rsidR="00B61381" w:rsidRPr="0067108B" w:rsidRDefault="00B61381" w:rsidP="00B61381">
      <w:pPr>
        <w:pStyle w:val="ListParagraph"/>
        <w:numPr>
          <w:ilvl w:val="0"/>
          <w:numId w:val="19"/>
        </w:numPr>
        <w:spacing w:after="0" w:line="360" w:lineRule="auto"/>
        <w:jc w:val="both"/>
        <w:rPr>
          <w:rFonts w:ascii="Arial" w:eastAsia="Times New Roman" w:hAnsi="Arial" w:cs="Arial"/>
          <w:kern w:val="0"/>
          <w:sz w:val="24"/>
          <w:szCs w:val="24"/>
          <w:lang w:eastAsia="en-GB"/>
          <w14:ligatures w14:val="none"/>
        </w:rPr>
      </w:pPr>
      <w:r w:rsidRPr="0067108B">
        <w:rPr>
          <w:rFonts w:ascii="Arial" w:eastAsia="Times New Roman" w:hAnsi="Arial" w:cs="Arial"/>
          <w:kern w:val="0"/>
          <w:sz w:val="24"/>
          <w:szCs w:val="24"/>
          <w:lang w:eastAsia="en-GB"/>
          <w14:ligatures w14:val="none"/>
        </w:rPr>
        <w:t>TripAdvisor,</w:t>
      </w:r>
      <w:r>
        <w:rPr>
          <w:rFonts w:ascii="Arial" w:eastAsia="Times New Roman" w:hAnsi="Arial" w:cs="Arial"/>
          <w:kern w:val="0"/>
          <w:sz w:val="24"/>
          <w:szCs w:val="24"/>
          <w:lang w:eastAsia="en-GB"/>
          <w14:ligatures w14:val="none"/>
        </w:rPr>
        <w:t xml:space="preserve"> 2024, </w:t>
      </w:r>
      <w:r w:rsidRPr="0067108B">
        <w:rPr>
          <w:rFonts w:ascii="Arial" w:eastAsia="Times New Roman" w:hAnsi="Arial" w:cs="Arial"/>
          <w:kern w:val="0"/>
          <w:sz w:val="24"/>
          <w:szCs w:val="24"/>
          <w:lang w:eastAsia="en-GB"/>
          <w14:ligatures w14:val="none"/>
        </w:rPr>
        <w:t xml:space="preserve"> </w:t>
      </w:r>
      <w:r w:rsidRPr="0067108B">
        <w:rPr>
          <w:rFonts w:ascii="Arial" w:eastAsia="Times New Roman" w:hAnsi="Arial" w:cs="Arial"/>
          <w:i/>
          <w:iCs/>
          <w:kern w:val="0"/>
          <w:sz w:val="24"/>
          <w:szCs w:val="24"/>
          <w:lang w:eastAsia="en-GB"/>
          <w14:ligatures w14:val="none"/>
        </w:rPr>
        <w:t>JW Marriott Bucharest Grand Hotel</w:t>
      </w:r>
      <w:r w:rsidRPr="0067108B">
        <w:rPr>
          <w:rFonts w:ascii="Arial" w:eastAsia="Times New Roman" w:hAnsi="Arial" w:cs="Arial"/>
          <w:kern w:val="0"/>
          <w:sz w:val="24"/>
          <w:szCs w:val="24"/>
          <w:lang w:eastAsia="en-GB"/>
          <w14:ligatures w14:val="none"/>
        </w:rPr>
        <w:t xml:space="preserve">, available at </w:t>
      </w:r>
      <w:hyperlink r:id="rId21" w:history="1">
        <w:r w:rsidRPr="0067108B">
          <w:rPr>
            <w:rStyle w:val="Hyperlink"/>
            <w:rFonts w:ascii="Arial" w:eastAsia="Times New Roman" w:hAnsi="Arial" w:cs="Arial"/>
            <w:color w:val="auto"/>
            <w:kern w:val="0"/>
            <w:sz w:val="24"/>
            <w:szCs w:val="24"/>
            <w:u w:val="none"/>
            <w:lang w:eastAsia="en-GB"/>
            <w14:ligatures w14:val="none"/>
          </w:rPr>
          <w:t>https://www.tripadvisor.com/Hotel_Review-g294458-d299811-Reviews-or20-JW_Marriott_Bucharest_Grand_Hotel-Bucharest.html</w:t>
        </w:r>
      </w:hyperlink>
      <w:r w:rsidRPr="0067108B">
        <w:rPr>
          <w:rFonts w:ascii="Arial" w:eastAsia="Times New Roman" w:hAnsi="Arial" w:cs="Arial"/>
          <w:kern w:val="0"/>
          <w:sz w:val="24"/>
          <w:szCs w:val="24"/>
          <w:lang w:eastAsia="en-GB"/>
          <w14:ligatures w14:val="none"/>
        </w:rPr>
        <w:t>, accessed on 6 February 2024.</w:t>
      </w:r>
    </w:p>
    <w:p w14:paraId="17942215"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 xml:space="preserve">Uğurlu, K., 2020. Integrated Marketing Approach in Hotel Management. </w:t>
      </w:r>
      <w:r w:rsidRPr="0067108B">
        <w:rPr>
          <w:rFonts w:ascii="Arial" w:hAnsi="Arial" w:cs="Arial"/>
          <w:i/>
          <w:iCs/>
          <w:sz w:val="24"/>
          <w:szCs w:val="24"/>
        </w:rPr>
        <w:t>In The Emerald Handbook of ICT in Tourism and Hospitality</w:t>
      </w:r>
      <w:r w:rsidRPr="00E17044">
        <w:rPr>
          <w:rFonts w:ascii="Arial" w:hAnsi="Arial" w:cs="Arial"/>
          <w:sz w:val="24"/>
          <w:szCs w:val="24"/>
        </w:rPr>
        <w:t>. Emerald Publishing Limited.</w:t>
      </w:r>
    </w:p>
    <w:p w14:paraId="28EC3475" w14:textId="77777777" w:rsidR="00B61381" w:rsidRPr="00E17044" w:rsidRDefault="00B61381" w:rsidP="00B61381">
      <w:pPr>
        <w:pStyle w:val="ListParagraph"/>
        <w:numPr>
          <w:ilvl w:val="0"/>
          <w:numId w:val="19"/>
        </w:numPr>
        <w:spacing w:after="0" w:line="360" w:lineRule="auto"/>
        <w:ind w:right="-9"/>
        <w:jc w:val="both"/>
        <w:rPr>
          <w:rFonts w:ascii="Arial" w:hAnsi="Arial" w:cs="Arial"/>
          <w:sz w:val="24"/>
          <w:szCs w:val="24"/>
        </w:rPr>
      </w:pPr>
      <w:r w:rsidRPr="00E17044">
        <w:rPr>
          <w:rFonts w:ascii="Arial" w:hAnsi="Arial" w:cs="Arial"/>
          <w:sz w:val="24"/>
          <w:szCs w:val="24"/>
        </w:rPr>
        <w:t xml:space="preserve">Usoro, A. and </w:t>
      </w:r>
      <w:proofErr w:type="spellStart"/>
      <w:r w:rsidRPr="00E17044">
        <w:rPr>
          <w:rFonts w:ascii="Arial" w:hAnsi="Arial" w:cs="Arial"/>
          <w:sz w:val="24"/>
          <w:szCs w:val="24"/>
        </w:rPr>
        <w:t>Abiagam</w:t>
      </w:r>
      <w:proofErr w:type="spellEnd"/>
      <w:r w:rsidRPr="00E17044">
        <w:rPr>
          <w:rFonts w:ascii="Arial" w:hAnsi="Arial" w:cs="Arial"/>
          <w:sz w:val="24"/>
          <w:szCs w:val="24"/>
        </w:rPr>
        <w:t xml:space="preserve">, B., 2018. </w:t>
      </w:r>
      <w:r w:rsidRPr="0067108B">
        <w:rPr>
          <w:rFonts w:ascii="Arial" w:hAnsi="Arial" w:cs="Arial"/>
          <w:i/>
          <w:iCs/>
          <w:sz w:val="24"/>
          <w:szCs w:val="24"/>
        </w:rPr>
        <w:t>Culture effect on knowledge management adoption in the Nigerian hospitality industry</w:t>
      </w:r>
      <w:r w:rsidRPr="00E17044">
        <w:rPr>
          <w:rFonts w:ascii="Arial" w:hAnsi="Arial" w:cs="Arial"/>
          <w:sz w:val="24"/>
          <w:szCs w:val="24"/>
        </w:rPr>
        <w:t>. VINE Journal of Information and Knowledge Management Systems.</w:t>
      </w:r>
    </w:p>
    <w:p w14:paraId="08A52228"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 xml:space="preserve">Wang, Z. and Xie, Y., 2020. </w:t>
      </w:r>
      <w:r w:rsidRPr="0067108B">
        <w:rPr>
          <w:rFonts w:ascii="Arial" w:hAnsi="Arial" w:cs="Arial"/>
          <w:i/>
          <w:iCs/>
          <w:sz w:val="24"/>
          <w:szCs w:val="24"/>
        </w:rPr>
        <w:t xml:space="preserve">Authentic leadership and employees’ emotional </w:t>
      </w:r>
      <w:proofErr w:type="spellStart"/>
      <w:r w:rsidRPr="0067108B">
        <w:rPr>
          <w:rFonts w:ascii="Arial" w:hAnsi="Arial" w:cs="Arial"/>
          <w:i/>
          <w:iCs/>
          <w:sz w:val="24"/>
          <w:szCs w:val="24"/>
        </w:rPr>
        <w:t>labor</w:t>
      </w:r>
      <w:proofErr w:type="spellEnd"/>
      <w:r w:rsidRPr="0067108B">
        <w:rPr>
          <w:rFonts w:ascii="Arial" w:hAnsi="Arial" w:cs="Arial"/>
          <w:i/>
          <w:iCs/>
          <w:sz w:val="24"/>
          <w:szCs w:val="24"/>
        </w:rPr>
        <w:t xml:space="preserve"> in the hospitality industry</w:t>
      </w:r>
      <w:r w:rsidRPr="00E17044">
        <w:rPr>
          <w:rFonts w:ascii="Arial" w:hAnsi="Arial" w:cs="Arial"/>
          <w:sz w:val="24"/>
          <w:szCs w:val="24"/>
        </w:rPr>
        <w:t>. International Journal of Contemporary Hospitality Management.</w:t>
      </w:r>
    </w:p>
    <w:p w14:paraId="421C0E1B" w14:textId="77777777" w:rsidR="00B61381" w:rsidRPr="00E17044" w:rsidRDefault="00B61381" w:rsidP="00B61381">
      <w:pPr>
        <w:pStyle w:val="ListParagraph"/>
        <w:numPr>
          <w:ilvl w:val="0"/>
          <w:numId w:val="19"/>
        </w:numPr>
        <w:spacing w:after="0" w:line="360" w:lineRule="auto"/>
        <w:ind w:right="-9"/>
        <w:jc w:val="both"/>
        <w:rPr>
          <w:rFonts w:ascii="Arial" w:hAnsi="Arial" w:cs="Arial"/>
          <w:sz w:val="24"/>
          <w:szCs w:val="24"/>
        </w:rPr>
      </w:pPr>
      <w:r w:rsidRPr="00E17044">
        <w:rPr>
          <w:rFonts w:ascii="Arial" w:hAnsi="Arial" w:cs="Arial"/>
          <w:sz w:val="24"/>
          <w:szCs w:val="24"/>
        </w:rPr>
        <w:t xml:space="preserve">Yao, S., Wang, X., Yu, H. and </w:t>
      </w:r>
      <w:proofErr w:type="spellStart"/>
      <w:r w:rsidRPr="00E17044">
        <w:rPr>
          <w:rFonts w:ascii="Arial" w:hAnsi="Arial" w:cs="Arial"/>
          <w:sz w:val="24"/>
          <w:szCs w:val="24"/>
        </w:rPr>
        <w:t>Guchait</w:t>
      </w:r>
      <w:proofErr w:type="spellEnd"/>
      <w:r w:rsidRPr="00E17044">
        <w:rPr>
          <w:rFonts w:ascii="Arial" w:hAnsi="Arial" w:cs="Arial"/>
          <w:sz w:val="24"/>
          <w:szCs w:val="24"/>
        </w:rPr>
        <w:t>, P., 2019. Effectiveness of error management training in the hospitality industry</w:t>
      </w:r>
      <w:r w:rsidRPr="0067108B">
        <w:rPr>
          <w:rFonts w:ascii="Arial" w:hAnsi="Arial" w:cs="Arial"/>
          <w:i/>
          <w:iCs/>
          <w:sz w:val="24"/>
          <w:szCs w:val="24"/>
        </w:rPr>
        <w:t>: Impact on perceived fairness and service recovery performance</w:t>
      </w:r>
      <w:r w:rsidRPr="00E17044">
        <w:rPr>
          <w:rFonts w:ascii="Arial" w:hAnsi="Arial" w:cs="Arial"/>
          <w:sz w:val="24"/>
          <w:szCs w:val="24"/>
        </w:rPr>
        <w:t>. International Journal of Hospitality Management, 67, pp.58-78.</w:t>
      </w:r>
    </w:p>
    <w:p w14:paraId="4955F6C7"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t xml:space="preserve">Zhang, J. and Huang, R., 2019. Employees' pro-environmental </w:t>
      </w:r>
      <w:proofErr w:type="spellStart"/>
      <w:r w:rsidRPr="00E17044">
        <w:rPr>
          <w:rFonts w:ascii="Arial" w:hAnsi="Arial" w:cs="Arial"/>
          <w:sz w:val="24"/>
          <w:szCs w:val="24"/>
        </w:rPr>
        <w:t>behaviors</w:t>
      </w:r>
      <w:proofErr w:type="spellEnd"/>
      <w:r w:rsidRPr="00E17044">
        <w:rPr>
          <w:rFonts w:ascii="Arial" w:hAnsi="Arial" w:cs="Arial"/>
          <w:sz w:val="24"/>
          <w:szCs w:val="24"/>
        </w:rPr>
        <w:t xml:space="preserve"> (PEBs) at international hotel chains (IHCs) in China: </w:t>
      </w:r>
      <w:r w:rsidRPr="0067108B">
        <w:rPr>
          <w:rFonts w:ascii="Arial" w:hAnsi="Arial" w:cs="Arial"/>
          <w:i/>
          <w:iCs/>
          <w:sz w:val="24"/>
          <w:szCs w:val="24"/>
        </w:rPr>
        <w:t>The mediating role of environmental concerns (ECs).</w:t>
      </w:r>
      <w:r w:rsidRPr="00E17044">
        <w:rPr>
          <w:rFonts w:ascii="Arial" w:hAnsi="Arial" w:cs="Arial"/>
          <w:sz w:val="24"/>
          <w:szCs w:val="24"/>
        </w:rPr>
        <w:t xml:space="preserve"> Journal of Hospitality and Tourism Management, 28, pp.120-132.</w:t>
      </w:r>
    </w:p>
    <w:p w14:paraId="01E90963"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r w:rsidRPr="00E17044">
        <w:rPr>
          <w:rFonts w:ascii="Arial" w:hAnsi="Arial" w:cs="Arial"/>
          <w:sz w:val="24"/>
          <w:szCs w:val="24"/>
        </w:rPr>
        <w:lastRenderedPageBreak/>
        <w:t xml:space="preserve">Zhu, D., Kim, P.B. and </w:t>
      </w:r>
      <w:proofErr w:type="spellStart"/>
      <w:r w:rsidRPr="00E17044">
        <w:rPr>
          <w:rFonts w:ascii="Arial" w:hAnsi="Arial" w:cs="Arial"/>
          <w:sz w:val="24"/>
          <w:szCs w:val="24"/>
        </w:rPr>
        <w:t>Poulston</w:t>
      </w:r>
      <w:proofErr w:type="spellEnd"/>
      <w:r w:rsidRPr="00E17044">
        <w:rPr>
          <w:rFonts w:ascii="Arial" w:hAnsi="Arial" w:cs="Arial"/>
          <w:sz w:val="24"/>
          <w:szCs w:val="24"/>
        </w:rPr>
        <w:t>, J., 2020. An examination of university student workers’ motivations</w:t>
      </w:r>
      <w:r w:rsidRPr="0067108B">
        <w:rPr>
          <w:rFonts w:ascii="Arial" w:hAnsi="Arial" w:cs="Arial"/>
          <w:i/>
          <w:iCs/>
          <w:sz w:val="24"/>
          <w:szCs w:val="24"/>
        </w:rPr>
        <w:t>: A New Zealand hospitality industry case study</w:t>
      </w:r>
      <w:r w:rsidRPr="00E17044">
        <w:rPr>
          <w:rFonts w:ascii="Arial" w:hAnsi="Arial" w:cs="Arial"/>
          <w:sz w:val="24"/>
          <w:szCs w:val="24"/>
        </w:rPr>
        <w:t>. Journal of Hospitality &amp; Tourism Education, 22(8), pp.96-110.</w:t>
      </w:r>
    </w:p>
    <w:p w14:paraId="6419CD51" w14:textId="7777777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proofErr w:type="spellStart"/>
      <w:r w:rsidRPr="00E17044">
        <w:rPr>
          <w:rFonts w:ascii="Arial" w:hAnsi="Arial" w:cs="Arial"/>
          <w:sz w:val="24"/>
          <w:szCs w:val="24"/>
        </w:rPr>
        <w:t>Zizka</w:t>
      </w:r>
      <w:proofErr w:type="spellEnd"/>
      <w:r w:rsidRPr="00E17044">
        <w:rPr>
          <w:rFonts w:ascii="Arial" w:hAnsi="Arial" w:cs="Arial"/>
          <w:sz w:val="24"/>
          <w:szCs w:val="24"/>
        </w:rPr>
        <w:t xml:space="preserve">, L., 2017. </w:t>
      </w:r>
      <w:r w:rsidRPr="0067108B">
        <w:rPr>
          <w:rFonts w:ascii="Arial" w:hAnsi="Arial" w:cs="Arial"/>
          <w:i/>
          <w:iCs/>
          <w:sz w:val="24"/>
          <w:szCs w:val="24"/>
        </w:rPr>
        <w:t>The (mis) use of social media to communicate CSR in hospitality.</w:t>
      </w:r>
      <w:r w:rsidRPr="00E17044">
        <w:rPr>
          <w:rFonts w:ascii="Arial" w:hAnsi="Arial" w:cs="Arial"/>
          <w:sz w:val="24"/>
          <w:szCs w:val="24"/>
        </w:rPr>
        <w:t xml:space="preserve"> Journal of Hospitality and Tourism Technology.</w:t>
      </w:r>
    </w:p>
    <w:p w14:paraId="4CE678AA" w14:textId="2E4FD0E7" w:rsidR="00B61381" w:rsidRPr="00E17044" w:rsidRDefault="00B61381" w:rsidP="00B61381">
      <w:pPr>
        <w:pStyle w:val="ListParagraph"/>
        <w:numPr>
          <w:ilvl w:val="0"/>
          <w:numId w:val="19"/>
        </w:numPr>
        <w:spacing w:after="0" w:line="360" w:lineRule="auto"/>
        <w:ind w:right="5"/>
        <w:jc w:val="both"/>
        <w:rPr>
          <w:rFonts w:ascii="Arial" w:hAnsi="Arial" w:cs="Arial"/>
          <w:sz w:val="24"/>
          <w:szCs w:val="24"/>
        </w:rPr>
      </w:pPr>
      <w:proofErr w:type="spellStart"/>
      <w:r w:rsidRPr="00E17044">
        <w:rPr>
          <w:rFonts w:ascii="Arial" w:hAnsi="Arial" w:cs="Arial"/>
          <w:sz w:val="24"/>
          <w:szCs w:val="24"/>
        </w:rPr>
        <w:t>Zopiatis</w:t>
      </w:r>
      <w:proofErr w:type="spellEnd"/>
      <w:r w:rsidRPr="00E17044">
        <w:rPr>
          <w:rFonts w:ascii="Arial" w:hAnsi="Arial" w:cs="Arial"/>
          <w:sz w:val="24"/>
          <w:szCs w:val="24"/>
        </w:rPr>
        <w:t xml:space="preserve">, A., </w:t>
      </w:r>
      <w:proofErr w:type="spellStart"/>
      <w:r w:rsidRPr="00E17044">
        <w:rPr>
          <w:rFonts w:ascii="Arial" w:hAnsi="Arial" w:cs="Arial"/>
          <w:sz w:val="24"/>
          <w:szCs w:val="24"/>
        </w:rPr>
        <w:t>Theocharous</w:t>
      </w:r>
      <w:proofErr w:type="spellEnd"/>
      <w:r w:rsidRPr="00E17044">
        <w:rPr>
          <w:rFonts w:ascii="Arial" w:hAnsi="Arial" w:cs="Arial"/>
          <w:sz w:val="24"/>
          <w:szCs w:val="24"/>
        </w:rPr>
        <w:t>, A.L.</w:t>
      </w:r>
      <w:r>
        <w:rPr>
          <w:rFonts w:ascii="Arial" w:hAnsi="Arial" w:cs="Arial"/>
          <w:sz w:val="24"/>
          <w:szCs w:val="24"/>
        </w:rPr>
        <w:t>,</w:t>
      </w:r>
      <w:r w:rsidRPr="00E17044">
        <w:rPr>
          <w:rFonts w:ascii="Arial" w:hAnsi="Arial" w:cs="Arial"/>
          <w:sz w:val="24"/>
          <w:szCs w:val="24"/>
        </w:rPr>
        <w:t xml:space="preserve"> and Constanti, P., 2018. Career satisfaction and future intentions in the hospitality industry:</w:t>
      </w:r>
      <w:r w:rsidRPr="0067108B">
        <w:rPr>
          <w:rFonts w:ascii="Arial" w:hAnsi="Arial" w:cs="Arial"/>
          <w:i/>
          <w:iCs/>
          <w:sz w:val="24"/>
          <w:szCs w:val="24"/>
        </w:rPr>
        <w:t xml:space="preserve"> An intrinsic or an extrinsic proposition?</w:t>
      </w:r>
      <w:r w:rsidRPr="00E17044">
        <w:rPr>
          <w:rFonts w:ascii="Arial" w:hAnsi="Arial" w:cs="Arial"/>
          <w:sz w:val="24"/>
          <w:szCs w:val="24"/>
        </w:rPr>
        <w:t xml:space="preserve"> Journal of Human Resources in Hospitality &amp; Tourism, 15(5), pp.72-86.</w:t>
      </w:r>
    </w:p>
    <w:p w14:paraId="4AF4F726" w14:textId="77777777" w:rsidR="00467E43" w:rsidRPr="00467E43" w:rsidRDefault="00467E43" w:rsidP="00467E43">
      <w:pPr>
        <w:shd w:val="clear" w:color="auto" w:fill="FFFFFF"/>
        <w:spacing w:after="0" w:line="240" w:lineRule="auto"/>
        <w:rPr>
          <w:rFonts w:ascii="Arial" w:eastAsia="Times New Roman" w:hAnsi="Arial" w:cs="Arial"/>
          <w:sz w:val="24"/>
          <w:szCs w:val="24"/>
        </w:rPr>
      </w:pPr>
    </w:p>
    <w:p w14:paraId="19E5E8E5" w14:textId="77777777" w:rsidR="00C15F2A" w:rsidRPr="00467E43" w:rsidRDefault="00C15F2A" w:rsidP="00107A2E">
      <w:pPr>
        <w:ind w:right="5"/>
      </w:pPr>
    </w:p>
    <w:p w14:paraId="4EF69398" w14:textId="77777777" w:rsidR="00C15F2A" w:rsidRPr="00467E43" w:rsidRDefault="00C15F2A" w:rsidP="00C15F2A">
      <w:pPr>
        <w:ind w:left="1075" w:right="5"/>
      </w:pPr>
    </w:p>
    <w:p w14:paraId="0F903A99" w14:textId="77777777" w:rsidR="00C15F2A" w:rsidRPr="00467E43" w:rsidRDefault="00C15F2A" w:rsidP="00C15F2A">
      <w:pPr>
        <w:ind w:left="1075" w:right="5"/>
      </w:pPr>
    </w:p>
    <w:p w14:paraId="01CED308" w14:textId="77777777" w:rsidR="00C15F2A" w:rsidRPr="00467E43" w:rsidRDefault="00C15F2A" w:rsidP="00953808">
      <w:pPr>
        <w:shd w:val="clear" w:color="auto" w:fill="FFFFFF"/>
        <w:spacing w:line="360" w:lineRule="auto"/>
        <w:jc w:val="both"/>
        <w:rPr>
          <w:rFonts w:asciiTheme="minorBidi" w:eastAsia="Times New Roman" w:hAnsiTheme="minorBidi"/>
          <w:kern w:val="0"/>
          <w:sz w:val="24"/>
          <w:szCs w:val="24"/>
          <w:lang w:eastAsia="en-GB"/>
          <w14:ligatures w14:val="none"/>
        </w:rPr>
      </w:pPr>
    </w:p>
    <w:p w14:paraId="561A484B" w14:textId="0C3B920A" w:rsidR="00953808" w:rsidRPr="00467E43" w:rsidRDefault="00953808" w:rsidP="00953808">
      <w:pPr>
        <w:rPr>
          <w:rFonts w:asciiTheme="minorBidi" w:hAnsiTheme="minorBidi"/>
          <w:sz w:val="24"/>
          <w:szCs w:val="24"/>
          <w:shd w:val="clear" w:color="auto" w:fill="FFFFFF"/>
        </w:rPr>
      </w:pPr>
    </w:p>
    <w:p w14:paraId="74BBF3EA" w14:textId="77777777" w:rsidR="009D2384" w:rsidRPr="00467E43" w:rsidRDefault="009D2384" w:rsidP="00F7138A">
      <w:pPr>
        <w:shd w:val="clear" w:color="auto" w:fill="FFFFFF"/>
        <w:spacing w:line="360" w:lineRule="auto"/>
        <w:jc w:val="both"/>
        <w:rPr>
          <w:rFonts w:asciiTheme="minorBidi" w:hAnsiTheme="minorBidi"/>
          <w:sz w:val="24"/>
          <w:szCs w:val="24"/>
          <w:shd w:val="clear" w:color="auto" w:fill="FFFFFF"/>
        </w:rPr>
      </w:pPr>
    </w:p>
    <w:sectPr w:rsidR="009D2384" w:rsidRPr="00467E43" w:rsidSect="00B064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788933" w14:textId="77777777" w:rsidR="00B06447" w:rsidRDefault="00B06447" w:rsidP="00E608C3">
      <w:pPr>
        <w:spacing w:after="0" w:line="240" w:lineRule="auto"/>
      </w:pPr>
      <w:r>
        <w:separator/>
      </w:r>
    </w:p>
  </w:endnote>
  <w:endnote w:type="continuationSeparator" w:id="0">
    <w:p w14:paraId="01D275C6" w14:textId="77777777" w:rsidR="00B06447" w:rsidRDefault="00B06447" w:rsidP="00E608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8F4BF9" w14:textId="77777777" w:rsidR="00B06447" w:rsidRDefault="00B06447" w:rsidP="00E608C3">
      <w:pPr>
        <w:spacing w:after="0" w:line="240" w:lineRule="auto"/>
      </w:pPr>
      <w:r>
        <w:separator/>
      </w:r>
    </w:p>
  </w:footnote>
  <w:footnote w:type="continuationSeparator" w:id="0">
    <w:p w14:paraId="3B0C1C26" w14:textId="77777777" w:rsidR="00B06447" w:rsidRDefault="00B06447" w:rsidP="00E608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24579"/>
    <w:multiLevelType w:val="hybridMultilevel"/>
    <w:tmpl w:val="D9C84B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E76B7A"/>
    <w:multiLevelType w:val="hybridMultilevel"/>
    <w:tmpl w:val="5CEAE81E"/>
    <w:lvl w:ilvl="0" w:tplc="C42EA632">
      <w:numFmt w:val="bullet"/>
      <w:lvlText w:val="-"/>
      <w:lvlJc w:val="left"/>
      <w:pPr>
        <w:ind w:left="720" w:hanging="360"/>
      </w:pPr>
      <w:rPr>
        <w:rFonts w:ascii="Roboto" w:eastAsiaTheme="minorHAnsi" w:hAnsi="Roboto" w:cstheme="minorBidi" w:hint="default"/>
        <w:color w:val="333333"/>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066B3"/>
    <w:multiLevelType w:val="hybridMultilevel"/>
    <w:tmpl w:val="5A2E13A4"/>
    <w:lvl w:ilvl="0" w:tplc="D3AE42EE">
      <w:start w:val="1"/>
      <w:numFmt w:val="decimal"/>
      <w:lvlText w:val="%1."/>
      <w:lvlJc w:val="left"/>
      <w:pPr>
        <w:ind w:left="19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0466FE5E">
      <w:start w:val="1"/>
      <w:numFmt w:val="lowerLetter"/>
      <w:lvlText w:val="%2"/>
      <w:lvlJc w:val="left"/>
      <w:pPr>
        <w:ind w:left="175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1144C016">
      <w:start w:val="1"/>
      <w:numFmt w:val="lowerRoman"/>
      <w:lvlText w:val="%3"/>
      <w:lvlJc w:val="left"/>
      <w:pPr>
        <w:ind w:left="247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A00A4D42">
      <w:start w:val="1"/>
      <w:numFmt w:val="decimal"/>
      <w:lvlText w:val="%4"/>
      <w:lvlJc w:val="left"/>
      <w:pPr>
        <w:ind w:left="319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360499A0">
      <w:start w:val="1"/>
      <w:numFmt w:val="lowerLetter"/>
      <w:lvlText w:val="%5"/>
      <w:lvlJc w:val="left"/>
      <w:pPr>
        <w:ind w:left="391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2C701D6C">
      <w:start w:val="1"/>
      <w:numFmt w:val="lowerRoman"/>
      <w:lvlText w:val="%6"/>
      <w:lvlJc w:val="left"/>
      <w:pPr>
        <w:ind w:left="463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2E5C08CA">
      <w:start w:val="1"/>
      <w:numFmt w:val="decimal"/>
      <w:lvlText w:val="%7"/>
      <w:lvlJc w:val="left"/>
      <w:pPr>
        <w:ind w:left="535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69DC9142">
      <w:start w:val="1"/>
      <w:numFmt w:val="lowerLetter"/>
      <w:lvlText w:val="%8"/>
      <w:lvlJc w:val="left"/>
      <w:pPr>
        <w:ind w:left="607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34725F60">
      <w:start w:val="1"/>
      <w:numFmt w:val="lowerRoman"/>
      <w:lvlText w:val="%9"/>
      <w:lvlJc w:val="left"/>
      <w:pPr>
        <w:ind w:left="679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209E17B6"/>
    <w:multiLevelType w:val="hybridMultilevel"/>
    <w:tmpl w:val="CB9A4638"/>
    <w:lvl w:ilvl="0" w:tplc="C42EA632">
      <w:numFmt w:val="bullet"/>
      <w:lvlText w:val="-"/>
      <w:lvlJc w:val="left"/>
      <w:pPr>
        <w:ind w:left="720" w:hanging="360"/>
      </w:pPr>
      <w:rPr>
        <w:rFonts w:ascii="Roboto" w:eastAsiaTheme="minorHAnsi" w:hAnsi="Roboto" w:cstheme="minorBidi" w:hint="default"/>
        <w:color w:val="333333"/>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E8164C"/>
    <w:multiLevelType w:val="hybridMultilevel"/>
    <w:tmpl w:val="50B24B86"/>
    <w:lvl w:ilvl="0" w:tplc="08090001">
      <w:start w:val="1"/>
      <w:numFmt w:val="bullet"/>
      <w:lvlText w:val=""/>
      <w:lvlJc w:val="left"/>
      <w:pPr>
        <w:ind w:left="720" w:hanging="360"/>
      </w:pPr>
      <w:rPr>
        <w:rFonts w:ascii="Symbol" w:hAnsi="Symbol" w:hint="default"/>
      </w:rPr>
    </w:lvl>
    <w:lvl w:ilvl="1" w:tplc="E960CC0C">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6F6925"/>
    <w:multiLevelType w:val="hybridMultilevel"/>
    <w:tmpl w:val="17904C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74F2FA6"/>
    <w:multiLevelType w:val="hybridMultilevel"/>
    <w:tmpl w:val="EAB26CC0"/>
    <w:lvl w:ilvl="0" w:tplc="1728DBEE">
      <w:start w:val="1"/>
      <w:numFmt w:val="decimal"/>
      <w:lvlText w:val="%1."/>
      <w:lvlJc w:val="left"/>
      <w:pPr>
        <w:ind w:left="720" w:hanging="360"/>
      </w:pPr>
      <w:rPr>
        <w:rFonts w:hint="default"/>
        <w:color w:val="33333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865380"/>
    <w:multiLevelType w:val="hybridMultilevel"/>
    <w:tmpl w:val="30A22E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5808D4"/>
    <w:multiLevelType w:val="hybridMultilevel"/>
    <w:tmpl w:val="A51A88BC"/>
    <w:lvl w:ilvl="0" w:tplc="0D5A8D2C">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6DEB0AE">
      <w:start w:val="1"/>
      <w:numFmt w:val="bullet"/>
      <w:lvlText w:val="o"/>
      <w:lvlJc w:val="left"/>
      <w:pPr>
        <w:ind w:left="155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96D01400">
      <w:start w:val="1"/>
      <w:numFmt w:val="bullet"/>
      <w:lvlText w:val="▪"/>
      <w:lvlJc w:val="left"/>
      <w:pPr>
        <w:ind w:left="227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A8042ECE">
      <w:start w:val="1"/>
      <w:numFmt w:val="bullet"/>
      <w:lvlText w:val="•"/>
      <w:lvlJc w:val="left"/>
      <w:pPr>
        <w:ind w:left="299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F902640C">
      <w:start w:val="1"/>
      <w:numFmt w:val="bullet"/>
      <w:lvlText w:val="o"/>
      <w:lvlJc w:val="left"/>
      <w:pPr>
        <w:ind w:left="371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BEB6E478">
      <w:start w:val="1"/>
      <w:numFmt w:val="bullet"/>
      <w:lvlText w:val="▪"/>
      <w:lvlJc w:val="left"/>
      <w:pPr>
        <w:ind w:left="443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89BA32F0">
      <w:start w:val="1"/>
      <w:numFmt w:val="bullet"/>
      <w:lvlText w:val="•"/>
      <w:lvlJc w:val="left"/>
      <w:pPr>
        <w:ind w:left="515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A85AF3E2">
      <w:start w:val="1"/>
      <w:numFmt w:val="bullet"/>
      <w:lvlText w:val="o"/>
      <w:lvlJc w:val="left"/>
      <w:pPr>
        <w:ind w:left="587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BD1A3C6E">
      <w:start w:val="1"/>
      <w:numFmt w:val="bullet"/>
      <w:lvlText w:val="▪"/>
      <w:lvlJc w:val="left"/>
      <w:pPr>
        <w:ind w:left="659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32DB3ABE"/>
    <w:multiLevelType w:val="hybridMultilevel"/>
    <w:tmpl w:val="AB1244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A312AC"/>
    <w:multiLevelType w:val="hybridMultilevel"/>
    <w:tmpl w:val="71486D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2F5700"/>
    <w:multiLevelType w:val="hybridMultilevel"/>
    <w:tmpl w:val="B2E8F0BE"/>
    <w:lvl w:ilvl="0" w:tplc="0809000F">
      <w:start w:val="1"/>
      <w:numFmt w:val="decimal"/>
      <w:lvlText w:val="%1."/>
      <w:lvlJc w:val="left"/>
      <w:pPr>
        <w:ind w:left="786"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44B3A81"/>
    <w:multiLevelType w:val="hybridMultilevel"/>
    <w:tmpl w:val="54A6D3A4"/>
    <w:lvl w:ilvl="0" w:tplc="C42EA632">
      <w:numFmt w:val="bullet"/>
      <w:lvlText w:val="-"/>
      <w:lvlJc w:val="left"/>
      <w:pPr>
        <w:ind w:left="720" w:hanging="360"/>
      </w:pPr>
      <w:rPr>
        <w:rFonts w:ascii="Roboto" w:eastAsiaTheme="minorHAnsi" w:hAnsi="Roboto" w:cstheme="minorBidi" w:hint="default"/>
        <w:color w:val="333333"/>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BF05D4"/>
    <w:multiLevelType w:val="hybridMultilevel"/>
    <w:tmpl w:val="8BAA88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BF4FE4"/>
    <w:multiLevelType w:val="hybridMultilevel"/>
    <w:tmpl w:val="5AC8F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5F1924"/>
    <w:multiLevelType w:val="hybridMultilevel"/>
    <w:tmpl w:val="6532CE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09563CB"/>
    <w:multiLevelType w:val="hybridMultilevel"/>
    <w:tmpl w:val="7CC034E0"/>
    <w:lvl w:ilvl="0" w:tplc="8996E7DC">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84828C7"/>
    <w:multiLevelType w:val="hybridMultilevel"/>
    <w:tmpl w:val="07024F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F3F71A7"/>
    <w:multiLevelType w:val="hybridMultilevel"/>
    <w:tmpl w:val="40822EB8"/>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6614648">
    <w:abstractNumId w:val="8"/>
  </w:num>
  <w:num w:numId="2" w16cid:durableId="1443258119">
    <w:abstractNumId w:val="1"/>
  </w:num>
  <w:num w:numId="3" w16cid:durableId="1251238300">
    <w:abstractNumId w:val="14"/>
  </w:num>
  <w:num w:numId="4" w16cid:durableId="167988586">
    <w:abstractNumId w:val="4"/>
  </w:num>
  <w:num w:numId="5" w16cid:durableId="1249388190">
    <w:abstractNumId w:val="2"/>
  </w:num>
  <w:num w:numId="6" w16cid:durableId="427310448">
    <w:abstractNumId w:val="12"/>
  </w:num>
  <w:num w:numId="7" w16cid:durableId="1605922915">
    <w:abstractNumId w:val="9"/>
  </w:num>
  <w:num w:numId="8" w16cid:durableId="1539928930">
    <w:abstractNumId w:val="10"/>
  </w:num>
  <w:num w:numId="9" w16cid:durableId="526527324">
    <w:abstractNumId w:val="3"/>
  </w:num>
  <w:num w:numId="10" w16cid:durableId="1122770771">
    <w:abstractNumId w:val="15"/>
  </w:num>
  <w:num w:numId="11" w16cid:durableId="513149720">
    <w:abstractNumId w:val="16"/>
  </w:num>
  <w:num w:numId="12" w16cid:durableId="1583103070">
    <w:abstractNumId w:val="5"/>
  </w:num>
  <w:num w:numId="13" w16cid:durableId="1466047216">
    <w:abstractNumId w:val="18"/>
  </w:num>
  <w:num w:numId="14" w16cid:durableId="508065376">
    <w:abstractNumId w:val="6"/>
  </w:num>
  <w:num w:numId="15" w16cid:durableId="1473909505">
    <w:abstractNumId w:val="13"/>
  </w:num>
  <w:num w:numId="16" w16cid:durableId="874275829">
    <w:abstractNumId w:val="17"/>
  </w:num>
  <w:num w:numId="17" w16cid:durableId="1564756850">
    <w:abstractNumId w:val="0"/>
  </w:num>
  <w:num w:numId="18" w16cid:durableId="2053531648">
    <w:abstractNumId w:val="7"/>
  </w:num>
  <w:num w:numId="19" w16cid:durableId="173823899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2B2"/>
    <w:rsid w:val="00014FCA"/>
    <w:rsid w:val="00050262"/>
    <w:rsid w:val="00107A2E"/>
    <w:rsid w:val="00124185"/>
    <w:rsid w:val="001356DA"/>
    <w:rsid w:val="0014770D"/>
    <w:rsid w:val="00163D8C"/>
    <w:rsid w:val="00170554"/>
    <w:rsid w:val="00193A58"/>
    <w:rsid w:val="001A6E7B"/>
    <w:rsid w:val="001B00D6"/>
    <w:rsid w:val="001D75AD"/>
    <w:rsid w:val="00212F03"/>
    <w:rsid w:val="002210D3"/>
    <w:rsid w:val="002343CF"/>
    <w:rsid w:val="00280A50"/>
    <w:rsid w:val="002B0F92"/>
    <w:rsid w:val="003216F1"/>
    <w:rsid w:val="003548F3"/>
    <w:rsid w:val="00373FEE"/>
    <w:rsid w:val="00374642"/>
    <w:rsid w:val="003D4CFF"/>
    <w:rsid w:val="00406A1F"/>
    <w:rsid w:val="00414B2D"/>
    <w:rsid w:val="004157BE"/>
    <w:rsid w:val="00433275"/>
    <w:rsid w:val="00467E43"/>
    <w:rsid w:val="004703F5"/>
    <w:rsid w:val="004A0B68"/>
    <w:rsid w:val="004B5889"/>
    <w:rsid w:val="004E502C"/>
    <w:rsid w:val="004E6225"/>
    <w:rsid w:val="005122E5"/>
    <w:rsid w:val="00515A6C"/>
    <w:rsid w:val="005438F6"/>
    <w:rsid w:val="00574C6B"/>
    <w:rsid w:val="005A6006"/>
    <w:rsid w:val="005A65F0"/>
    <w:rsid w:val="005B1DE3"/>
    <w:rsid w:val="005C605E"/>
    <w:rsid w:val="0064731D"/>
    <w:rsid w:val="0067108B"/>
    <w:rsid w:val="00671F26"/>
    <w:rsid w:val="0068559E"/>
    <w:rsid w:val="00712203"/>
    <w:rsid w:val="00713EF7"/>
    <w:rsid w:val="007335A4"/>
    <w:rsid w:val="00745F16"/>
    <w:rsid w:val="00761884"/>
    <w:rsid w:val="007808C8"/>
    <w:rsid w:val="007A5AB9"/>
    <w:rsid w:val="007C0663"/>
    <w:rsid w:val="007C7B99"/>
    <w:rsid w:val="00804704"/>
    <w:rsid w:val="00816462"/>
    <w:rsid w:val="00821509"/>
    <w:rsid w:val="0083478B"/>
    <w:rsid w:val="00834DE0"/>
    <w:rsid w:val="00854D93"/>
    <w:rsid w:val="00874FCF"/>
    <w:rsid w:val="008924AF"/>
    <w:rsid w:val="008A5D70"/>
    <w:rsid w:val="008D2B75"/>
    <w:rsid w:val="00912A69"/>
    <w:rsid w:val="00924D96"/>
    <w:rsid w:val="00932C89"/>
    <w:rsid w:val="00940681"/>
    <w:rsid w:val="00940E63"/>
    <w:rsid w:val="00941CA7"/>
    <w:rsid w:val="00942F71"/>
    <w:rsid w:val="00947CED"/>
    <w:rsid w:val="0095270D"/>
    <w:rsid w:val="00953808"/>
    <w:rsid w:val="009873FC"/>
    <w:rsid w:val="009B3AE3"/>
    <w:rsid w:val="009C45AD"/>
    <w:rsid w:val="009D2384"/>
    <w:rsid w:val="009D4EE6"/>
    <w:rsid w:val="00A32418"/>
    <w:rsid w:val="00A35334"/>
    <w:rsid w:val="00A36D9D"/>
    <w:rsid w:val="00A5261D"/>
    <w:rsid w:val="00A603B5"/>
    <w:rsid w:val="00A73F37"/>
    <w:rsid w:val="00A76B65"/>
    <w:rsid w:val="00AB11CE"/>
    <w:rsid w:val="00AC5BEC"/>
    <w:rsid w:val="00AD2A0A"/>
    <w:rsid w:val="00AD3AE4"/>
    <w:rsid w:val="00AD7266"/>
    <w:rsid w:val="00AF00AF"/>
    <w:rsid w:val="00B06447"/>
    <w:rsid w:val="00B1583E"/>
    <w:rsid w:val="00B33999"/>
    <w:rsid w:val="00B61381"/>
    <w:rsid w:val="00B641EB"/>
    <w:rsid w:val="00BA1B6D"/>
    <w:rsid w:val="00BD4389"/>
    <w:rsid w:val="00BD55BE"/>
    <w:rsid w:val="00C15F2A"/>
    <w:rsid w:val="00C518A4"/>
    <w:rsid w:val="00C5372B"/>
    <w:rsid w:val="00C64419"/>
    <w:rsid w:val="00C929BB"/>
    <w:rsid w:val="00CC737C"/>
    <w:rsid w:val="00CD4E35"/>
    <w:rsid w:val="00D03174"/>
    <w:rsid w:val="00D03878"/>
    <w:rsid w:val="00D83036"/>
    <w:rsid w:val="00D954C3"/>
    <w:rsid w:val="00D972B2"/>
    <w:rsid w:val="00DA57A6"/>
    <w:rsid w:val="00DC3F8D"/>
    <w:rsid w:val="00DD3C83"/>
    <w:rsid w:val="00DF3C67"/>
    <w:rsid w:val="00E12B47"/>
    <w:rsid w:val="00E17044"/>
    <w:rsid w:val="00E4779E"/>
    <w:rsid w:val="00E608C3"/>
    <w:rsid w:val="00E658C8"/>
    <w:rsid w:val="00EB5C2C"/>
    <w:rsid w:val="00EC145C"/>
    <w:rsid w:val="00ED157E"/>
    <w:rsid w:val="00EF5614"/>
    <w:rsid w:val="00F02563"/>
    <w:rsid w:val="00F42A31"/>
    <w:rsid w:val="00F7138A"/>
    <w:rsid w:val="00FF42D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AEA726"/>
  <w15:chartTrackingRefBased/>
  <w15:docId w15:val="{3E10792B-A411-4480-8811-4131775B2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7E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next w:val="Normal"/>
    <w:link w:val="Heading2Char"/>
    <w:uiPriority w:val="9"/>
    <w:unhideWhenUsed/>
    <w:qFormat/>
    <w:rsid w:val="00816462"/>
    <w:pPr>
      <w:keepNext/>
      <w:keepLines/>
      <w:spacing w:after="92" w:line="265" w:lineRule="auto"/>
      <w:ind w:left="8" w:hanging="10"/>
      <w:outlineLvl w:val="1"/>
    </w:pPr>
    <w:rPr>
      <w:rFonts w:ascii="Calibri" w:eastAsia="Calibri" w:hAnsi="Calibri" w:cs="Calibri"/>
      <w:color w:val="000000"/>
      <w:sz w:val="24"/>
      <w:u w:val="single" w:color="000000"/>
      <w:lang w:eastAsia="en-GB"/>
    </w:rPr>
  </w:style>
  <w:style w:type="paragraph" w:styleId="Heading4">
    <w:name w:val="heading 4"/>
    <w:basedOn w:val="Normal"/>
    <w:next w:val="Normal"/>
    <w:link w:val="Heading4Char"/>
    <w:uiPriority w:val="9"/>
    <w:semiHidden/>
    <w:unhideWhenUsed/>
    <w:qFormat/>
    <w:rsid w:val="0094068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iddenspellerror">
    <w:name w:val="hiddenspellerror"/>
    <w:basedOn w:val="DefaultParagraphFont"/>
    <w:rsid w:val="00C5372B"/>
  </w:style>
  <w:style w:type="character" w:customStyle="1" w:styleId="hiddensuggestion">
    <w:name w:val="hiddensuggestion"/>
    <w:basedOn w:val="DefaultParagraphFont"/>
    <w:rsid w:val="007C7B99"/>
  </w:style>
  <w:style w:type="character" w:customStyle="1" w:styleId="Heading2Char">
    <w:name w:val="Heading 2 Char"/>
    <w:basedOn w:val="DefaultParagraphFont"/>
    <w:link w:val="Heading2"/>
    <w:uiPriority w:val="9"/>
    <w:rsid w:val="00816462"/>
    <w:rPr>
      <w:rFonts w:ascii="Calibri" w:eastAsia="Calibri" w:hAnsi="Calibri" w:cs="Calibri"/>
      <w:color w:val="000000"/>
      <w:sz w:val="24"/>
      <w:u w:val="single" w:color="000000"/>
      <w:lang w:eastAsia="en-GB"/>
    </w:rPr>
  </w:style>
  <w:style w:type="table" w:customStyle="1" w:styleId="TableGrid">
    <w:name w:val="TableGrid"/>
    <w:rsid w:val="00816462"/>
    <w:pPr>
      <w:spacing w:after="0" w:line="240" w:lineRule="auto"/>
    </w:pPr>
    <w:rPr>
      <w:rFonts w:eastAsiaTheme="minorEastAsia"/>
      <w:lang w:eastAsia="en-GB"/>
    </w:rPr>
    <w:tblPr>
      <w:tblCellMar>
        <w:top w:w="0" w:type="dxa"/>
        <w:left w:w="0" w:type="dxa"/>
        <w:bottom w:w="0" w:type="dxa"/>
        <w:right w:w="0" w:type="dxa"/>
      </w:tblCellMar>
    </w:tblPr>
  </w:style>
  <w:style w:type="paragraph" w:styleId="ListParagraph">
    <w:name w:val="List Paragraph"/>
    <w:basedOn w:val="Normal"/>
    <w:uiPriority w:val="34"/>
    <w:qFormat/>
    <w:rsid w:val="004E502C"/>
    <w:pPr>
      <w:ind w:left="720"/>
      <w:contextualSpacing/>
    </w:pPr>
  </w:style>
  <w:style w:type="character" w:styleId="Hyperlink">
    <w:name w:val="Hyperlink"/>
    <w:basedOn w:val="DefaultParagraphFont"/>
    <w:uiPriority w:val="99"/>
    <w:unhideWhenUsed/>
    <w:rsid w:val="0083478B"/>
    <w:rPr>
      <w:color w:val="0563C1" w:themeColor="hyperlink"/>
      <w:u w:val="single"/>
    </w:rPr>
  </w:style>
  <w:style w:type="character" w:styleId="UnresolvedMention">
    <w:name w:val="Unresolved Mention"/>
    <w:basedOn w:val="DefaultParagraphFont"/>
    <w:uiPriority w:val="99"/>
    <w:semiHidden/>
    <w:unhideWhenUsed/>
    <w:rsid w:val="0083478B"/>
    <w:rPr>
      <w:color w:val="605E5C"/>
      <w:shd w:val="clear" w:color="auto" w:fill="E1DFDD"/>
    </w:rPr>
  </w:style>
  <w:style w:type="paragraph" w:styleId="HTMLPreformatted">
    <w:name w:val="HTML Preformatted"/>
    <w:basedOn w:val="Normal"/>
    <w:link w:val="HTMLPreformattedChar"/>
    <w:uiPriority w:val="99"/>
    <w:semiHidden/>
    <w:unhideWhenUsed/>
    <w:rsid w:val="00940E6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940E63"/>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940E63"/>
  </w:style>
  <w:style w:type="paragraph" w:styleId="NoSpacing">
    <w:name w:val="No Spacing"/>
    <w:link w:val="NoSpacingChar"/>
    <w:uiPriority w:val="1"/>
    <w:qFormat/>
    <w:rsid w:val="00942F7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42F71"/>
    <w:rPr>
      <w:rFonts w:eastAsiaTheme="minorEastAsia"/>
      <w:kern w:val="0"/>
      <w:lang w:val="en-US"/>
      <w14:ligatures w14:val="none"/>
    </w:rPr>
  </w:style>
  <w:style w:type="paragraph" w:customStyle="1" w:styleId="text-center">
    <w:name w:val="text-center"/>
    <w:basedOn w:val="Normal"/>
    <w:rsid w:val="0076188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0">
    <w:name w:val="Table Grid"/>
    <w:basedOn w:val="TableNormal"/>
    <w:uiPriority w:val="39"/>
    <w:rsid w:val="00EB5C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608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8C3"/>
  </w:style>
  <w:style w:type="paragraph" w:styleId="Footer">
    <w:name w:val="footer"/>
    <w:basedOn w:val="Normal"/>
    <w:link w:val="FooterChar"/>
    <w:uiPriority w:val="99"/>
    <w:unhideWhenUsed/>
    <w:rsid w:val="00E608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08C3"/>
  </w:style>
  <w:style w:type="character" w:customStyle="1" w:styleId="Heading1Char">
    <w:name w:val="Heading 1 Char"/>
    <w:basedOn w:val="DefaultParagraphFont"/>
    <w:link w:val="Heading1"/>
    <w:uiPriority w:val="9"/>
    <w:rsid w:val="00467E43"/>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467E43"/>
    <w:rPr>
      <w:b/>
      <w:bCs/>
    </w:rPr>
  </w:style>
  <w:style w:type="character" w:customStyle="1" w:styleId="Heading4Char">
    <w:name w:val="Heading 4 Char"/>
    <w:basedOn w:val="DefaultParagraphFont"/>
    <w:link w:val="Heading4"/>
    <w:uiPriority w:val="9"/>
    <w:semiHidden/>
    <w:rsid w:val="00940681"/>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B33999"/>
    <w:pPr>
      <w:outlineLvl w:val="9"/>
    </w:pPr>
    <w:rPr>
      <w:kern w:val="0"/>
      <w:lang w:val="en-US"/>
      <w14:ligatures w14:val="none"/>
    </w:rPr>
  </w:style>
  <w:style w:type="paragraph" w:styleId="TOC1">
    <w:name w:val="toc 1"/>
    <w:basedOn w:val="Normal"/>
    <w:next w:val="Normal"/>
    <w:autoRedefine/>
    <w:uiPriority w:val="39"/>
    <w:unhideWhenUsed/>
    <w:rsid w:val="00B3399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250423">
      <w:bodyDiv w:val="1"/>
      <w:marLeft w:val="0"/>
      <w:marRight w:val="0"/>
      <w:marTop w:val="0"/>
      <w:marBottom w:val="0"/>
      <w:divBdr>
        <w:top w:val="none" w:sz="0" w:space="0" w:color="auto"/>
        <w:left w:val="none" w:sz="0" w:space="0" w:color="auto"/>
        <w:bottom w:val="none" w:sz="0" w:space="0" w:color="auto"/>
        <w:right w:val="none" w:sz="0" w:space="0" w:color="auto"/>
      </w:divBdr>
      <w:divsChild>
        <w:div w:id="437679889">
          <w:marLeft w:val="0"/>
          <w:marRight w:val="0"/>
          <w:marTop w:val="0"/>
          <w:marBottom w:val="0"/>
          <w:divBdr>
            <w:top w:val="none" w:sz="0" w:space="0" w:color="auto"/>
            <w:left w:val="none" w:sz="0" w:space="0" w:color="auto"/>
            <w:bottom w:val="none" w:sz="0" w:space="0" w:color="auto"/>
            <w:right w:val="none" w:sz="0" w:space="0" w:color="auto"/>
          </w:divBdr>
        </w:div>
      </w:divsChild>
    </w:div>
    <w:div w:id="130054407">
      <w:bodyDiv w:val="1"/>
      <w:marLeft w:val="0"/>
      <w:marRight w:val="0"/>
      <w:marTop w:val="0"/>
      <w:marBottom w:val="0"/>
      <w:divBdr>
        <w:top w:val="none" w:sz="0" w:space="0" w:color="auto"/>
        <w:left w:val="none" w:sz="0" w:space="0" w:color="auto"/>
        <w:bottom w:val="none" w:sz="0" w:space="0" w:color="auto"/>
        <w:right w:val="none" w:sz="0" w:space="0" w:color="auto"/>
      </w:divBdr>
      <w:divsChild>
        <w:div w:id="577715729">
          <w:marLeft w:val="0"/>
          <w:marRight w:val="0"/>
          <w:marTop w:val="0"/>
          <w:marBottom w:val="0"/>
          <w:divBdr>
            <w:top w:val="single" w:sz="6" w:space="2" w:color="CCCCCC"/>
            <w:left w:val="single" w:sz="6" w:space="2" w:color="CCCCCC"/>
            <w:bottom w:val="single" w:sz="6" w:space="2" w:color="CCCCCC"/>
            <w:right w:val="single" w:sz="6" w:space="2" w:color="CCCCCC"/>
          </w:divBdr>
          <w:divsChild>
            <w:div w:id="1307468077">
              <w:marLeft w:val="0"/>
              <w:marRight w:val="0"/>
              <w:marTop w:val="0"/>
              <w:marBottom w:val="0"/>
              <w:divBdr>
                <w:top w:val="single" w:sz="6" w:space="0" w:color="B2B2B2"/>
                <w:left w:val="single" w:sz="6" w:space="0" w:color="B2B2B2"/>
                <w:bottom w:val="single" w:sz="6" w:space="0" w:color="B2B2B2"/>
                <w:right w:val="single" w:sz="6" w:space="0" w:color="B2B2B2"/>
              </w:divBdr>
              <w:divsChild>
                <w:div w:id="1329988000">
                  <w:marLeft w:val="0"/>
                  <w:marRight w:val="0"/>
                  <w:marTop w:val="0"/>
                  <w:marBottom w:val="0"/>
                  <w:divBdr>
                    <w:top w:val="single" w:sz="6" w:space="0" w:color="CCCCCC"/>
                    <w:left w:val="single" w:sz="6" w:space="0" w:color="CCCCCC"/>
                    <w:bottom w:val="single" w:sz="6" w:space="0" w:color="CCCCCC"/>
                    <w:right w:val="single" w:sz="6" w:space="0" w:color="CCCCCC"/>
                  </w:divBdr>
                  <w:divsChild>
                    <w:div w:id="943652933">
                      <w:marLeft w:val="0"/>
                      <w:marRight w:val="0"/>
                      <w:marTop w:val="0"/>
                      <w:marBottom w:val="0"/>
                      <w:divBdr>
                        <w:top w:val="none" w:sz="0" w:space="0" w:color="auto"/>
                        <w:left w:val="none" w:sz="0" w:space="0" w:color="auto"/>
                        <w:bottom w:val="none" w:sz="0" w:space="0" w:color="auto"/>
                        <w:right w:val="none" w:sz="0" w:space="0" w:color="auto"/>
                      </w:divBdr>
                      <w:divsChild>
                        <w:div w:id="1759521423">
                          <w:marLeft w:val="0"/>
                          <w:marRight w:val="0"/>
                          <w:marTop w:val="0"/>
                          <w:marBottom w:val="0"/>
                          <w:divBdr>
                            <w:top w:val="none" w:sz="0" w:space="0" w:color="auto"/>
                            <w:left w:val="none" w:sz="0" w:space="0" w:color="auto"/>
                            <w:bottom w:val="none" w:sz="0" w:space="0" w:color="auto"/>
                            <w:right w:val="none" w:sz="0" w:space="0" w:color="auto"/>
                          </w:divBdr>
                          <w:divsChild>
                            <w:div w:id="1872037534">
                              <w:marLeft w:val="0"/>
                              <w:marRight w:val="0"/>
                              <w:marTop w:val="0"/>
                              <w:marBottom w:val="0"/>
                              <w:divBdr>
                                <w:top w:val="none" w:sz="0" w:space="0" w:color="auto"/>
                                <w:left w:val="none" w:sz="0" w:space="0" w:color="auto"/>
                                <w:bottom w:val="none" w:sz="0" w:space="0" w:color="auto"/>
                                <w:right w:val="none" w:sz="0" w:space="0" w:color="auto"/>
                              </w:divBdr>
                              <w:divsChild>
                                <w:div w:id="306981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395891">
      <w:bodyDiv w:val="1"/>
      <w:marLeft w:val="0"/>
      <w:marRight w:val="0"/>
      <w:marTop w:val="0"/>
      <w:marBottom w:val="0"/>
      <w:divBdr>
        <w:top w:val="none" w:sz="0" w:space="0" w:color="auto"/>
        <w:left w:val="none" w:sz="0" w:space="0" w:color="auto"/>
        <w:bottom w:val="none" w:sz="0" w:space="0" w:color="auto"/>
        <w:right w:val="none" w:sz="0" w:space="0" w:color="auto"/>
      </w:divBdr>
      <w:divsChild>
        <w:div w:id="1698310641">
          <w:marLeft w:val="0"/>
          <w:marRight w:val="0"/>
          <w:marTop w:val="0"/>
          <w:marBottom w:val="0"/>
          <w:divBdr>
            <w:top w:val="single" w:sz="6" w:space="2" w:color="CCCCCC"/>
            <w:left w:val="single" w:sz="6" w:space="2" w:color="CCCCCC"/>
            <w:bottom w:val="single" w:sz="6" w:space="2" w:color="CCCCCC"/>
            <w:right w:val="single" w:sz="6" w:space="2" w:color="CCCCCC"/>
          </w:divBdr>
          <w:divsChild>
            <w:div w:id="566649252">
              <w:marLeft w:val="0"/>
              <w:marRight w:val="0"/>
              <w:marTop w:val="0"/>
              <w:marBottom w:val="0"/>
              <w:divBdr>
                <w:top w:val="single" w:sz="6" w:space="0" w:color="B2B2B2"/>
                <w:left w:val="single" w:sz="6" w:space="0" w:color="B2B2B2"/>
                <w:bottom w:val="single" w:sz="6" w:space="0" w:color="B2B2B2"/>
                <w:right w:val="single" w:sz="6" w:space="0" w:color="B2B2B2"/>
              </w:divBdr>
              <w:divsChild>
                <w:div w:id="793406909">
                  <w:marLeft w:val="0"/>
                  <w:marRight w:val="0"/>
                  <w:marTop w:val="0"/>
                  <w:marBottom w:val="0"/>
                  <w:divBdr>
                    <w:top w:val="single" w:sz="6" w:space="0" w:color="CCCCCC"/>
                    <w:left w:val="single" w:sz="6" w:space="0" w:color="CCCCCC"/>
                    <w:bottom w:val="single" w:sz="6" w:space="0" w:color="CCCCCC"/>
                    <w:right w:val="single" w:sz="6" w:space="0" w:color="CCCCCC"/>
                  </w:divBdr>
                  <w:divsChild>
                    <w:div w:id="654265280">
                      <w:marLeft w:val="0"/>
                      <w:marRight w:val="0"/>
                      <w:marTop w:val="0"/>
                      <w:marBottom w:val="0"/>
                      <w:divBdr>
                        <w:top w:val="none" w:sz="0" w:space="0" w:color="auto"/>
                        <w:left w:val="none" w:sz="0" w:space="0" w:color="auto"/>
                        <w:bottom w:val="none" w:sz="0" w:space="0" w:color="auto"/>
                        <w:right w:val="none" w:sz="0" w:space="0" w:color="auto"/>
                      </w:divBdr>
                      <w:divsChild>
                        <w:div w:id="6635162">
                          <w:marLeft w:val="0"/>
                          <w:marRight w:val="0"/>
                          <w:marTop w:val="0"/>
                          <w:marBottom w:val="0"/>
                          <w:divBdr>
                            <w:top w:val="none" w:sz="0" w:space="0" w:color="auto"/>
                            <w:left w:val="none" w:sz="0" w:space="0" w:color="auto"/>
                            <w:bottom w:val="none" w:sz="0" w:space="0" w:color="auto"/>
                            <w:right w:val="none" w:sz="0" w:space="0" w:color="auto"/>
                          </w:divBdr>
                          <w:divsChild>
                            <w:div w:id="330833295">
                              <w:marLeft w:val="0"/>
                              <w:marRight w:val="0"/>
                              <w:marTop w:val="0"/>
                              <w:marBottom w:val="0"/>
                              <w:divBdr>
                                <w:top w:val="none" w:sz="0" w:space="0" w:color="auto"/>
                                <w:left w:val="none" w:sz="0" w:space="0" w:color="auto"/>
                                <w:bottom w:val="none" w:sz="0" w:space="0" w:color="auto"/>
                                <w:right w:val="none" w:sz="0" w:space="0" w:color="auto"/>
                              </w:divBdr>
                              <w:divsChild>
                                <w:div w:id="674379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9005362">
          <w:marLeft w:val="-225"/>
          <w:marRight w:val="-225"/>
          <w:marTop w:val="0"/>
          <w:marBottom w:val="0"/>
          <w:divBdr>
            <w:top w:val="none" w:sz="0" w:space="0" w:color="auto"/>
            <w:left w:val="none" w:sz="0" w:space="0" w:color="auto"/>
            <w:bottom w:val="none" w:sz="0" w:space="0" w:color="auto"/>
            <w:right w:val="none" w:sz="0" w:space="0" w:color="auto"/>
          </w:divBdr>
          <w:divsChild>
            <w:div w:id="417941357">
              <w:marLeft w:val="0"/>
              <w:marRight w:val="0"/>
              <w:marTop w:val="225"/>
              <w:marBottom w:val="0"/>
              <w:divBdr>
                <w:top w:val="none" w:sz="0" w:space="0" w:color="auto"/>
                <w:left w:val="none" w:sz="0" w:space="0" w:color="auto"/>
                <w:bottom w:val="none" w:sz="0" w:space="0" w:color="auto"/>
                <w:right w:val="none" w:sz="0" w:space="0" w:color="auto"/>
              </w:divBdr>
            </w:div>
            <w:div w:id="338509076">
              <w:marLeft w:val="0"/>
              <w:marRight w:val="0"/>
              <w:marTop w:val="0"/>
              <w:marBottom w:val="0"/>
              <w:divBdr>
                <w:top w:val="none" w:sz="0" w:space="0" w:color="auto"/>
                <w:left w:val="none" w:sz="0" w:space="0" w:color="auto"/>
                <w:bottom w:val="none" w:sz="0" w:space="0" w:color="auto"/>
                <w:right w:val="none" w:sz="0" w:space="0" w:color="auto"/>
              </w:divBdr>
              <w:divsChild>
                <w:div w:id="1142578159">
                  <w:marLeft w:val="0"/>
                  <w:marRight w:val="0"/>
                  <w:marTop w:val="0"/>
                  <w:marBottom w:val="0"/>
                  <w:divBdr>
                    <w:top w:val="none" w:sz="0" w:space="0" w:color="auto"/>
                    <w:left w:val="none" w:sz="0" w:space="0" w:color="auto"/>
                    <w:bottom w:val="none" w:sz="0" w:space="0" w:color="auto"/>
                    <w:right w:val="none" w:sz="0" w:space="0" w:color="auto"/>
                  </w:divBdr>
                </w:div>
              </w:divsChild>
            </w:div>
            <w:div w:id="987247440">
              <w:marLeft w:val="0"/>
              <w:marRight w:val="0"/>
              <w:marTop w:val="225"/>
              <w:marBottom w:val="0"/>
              <w:divBdr>
                <w:top w:val="none" w:sz="0" w:space="0" w:color="auto"/>
                <w:left w:val="none" w:sz="0" w:space="0" w:color="auto"/>
                <w:bottom w:val="none" w:sz="0" w:space="0" w:color="auto"/>
                <w:right w:val="none" w:sz="0" w:space="0" w:color="auto"/>
              </w:divBdr>
              <w:divsChild>
                <w:div w:id="833885334">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214003825">
      <w:bodyDiv w:val="1"/>
      <w:marLeft w:val="0"/>
      <w:marRight w:val="0"/>
      <w:marTop w:val="0"/>
      <w:marBottom w:val="0"/>
      <w:divBdr>
        <w:top w:val="none" w:sz="0" w:space="0" w:color="auto"/>
        <w:left w:val="none" w:sz="0" w:space="0" w:color="auto"/>
        <w:bottom w:val="none" w:sz="0" w:space="0" w:color="auto"/>
        <w:right w:val="none" w:sz="0" w:space="0" w:color="auto"/>
      </w:divBdr>
      <w:divsChild>
        <w:div w:id="537427729">
          <w:marLeft w:val="0"/>
          <w:marRight w:val="0"/>
          <w:marTop w:val="0"/>
          <w:marBottom w:val="0"/>
          <w:divBdr>
            <w:top w:val="single" w:sz="6" w:space="2" w:color="CCCCCC"/>
            <w:left w:val="single" w:sz="6" w:space="2" w:color="CCCCCC"/>
            <w:bottom w:val="single" w:sz="6" w:space="2" w:color="CCCCCC"/>
            <w:right w:val="single" w:sz="6" w:space="2" w:color="CCCCCC"/>
          </w:divBdr>
          <w:divsChild>
            <w:div w:id="365562411">
              <w:marLeft w:val="0"/>
              <w:marRight w:val="0"/>
              <w:marTop w:val="0"/>
              <w:marBottom w:val="0"/>
              <w:divBdr>
                <w:top w:val="single" w:sz="6" w:space="0" w:color="B2B2B2"/>
                <w:left w:val="single" w:sz="6" w:space="0" w:color="B2B2B2"/>
                <w:bottom w:val="single" w:sz="6" w:space="0" w:color="B2B2B2"/>
                <w:right w:val="single" w:sz="6" w:space="0" w:color="B2B2B2"/>
              </w:divBdr>
              <w:divsChild>
                <w:div w:id="1719888614">
                  <w:marLeft w:val="0"/>
                  <w:marRight w:val="0"/>
                  <w:marTop w:val="0"/>
                  <w:marBottom w:val="0"/>
                  <w:divBdr>
                    <w:top w:val="single" w:sz="6" w:space="0" w:color="CCCCCC"/>
                    <w:left w:val="single" w:sz="6" w:space="0" w:color="CCCCCC"/>
                    <w:bottom w:val="single" w:sz="6" w:space="0" w:color="CCCCCC"/>
                    <w:right w:val="single" w:sz="6" w:space="0" w:color="CCCCCC"/>
                  </w:divBdr>
                  <w:divsChild>
                    <w:div w:id="470756101">
                      <w:marLeft w:val="0"/>
                      <w:marRight w:val="0"/>
                      <w:marTop w:val="0"/>
                      <w:marBottom w:val="0"/>
                      <w:divBdr>
                        <w:top w:val="none" w:sz="0" w:space="0" w:color="auto"/>
                        <w:left w:val="none" w:sz="0" w:space="0" w:color="auto"/>
                        <w:bottom w:val="none" w:sz="0" w:space="0" w:color="auto"/>
                        <w:right w:val="none" w:sz="0" w:space="0" w:color="auto"/>
                      </w:divBdr>
                      <w:divsChild>
                        <w:div w:id="380710959">
                          <w:marLeft w:val="0"/>
                          <w:marRight w:val="0"/>
                          <w:marTop w:val="0"/>
                          <w:marBottom w:val="0"/>
                          <w:divBdr>
                            <w:top w:val="none" w:sz="0" w:space="0" w:color="auto"/>
                            <w:left w:val="none" w:sz="0" w:space="0" w:color="auto"/>
                            <w:bottom w:val="none" w:sz="0" w:space="0" w:color="auto"/>
                            <w:right w:val="none" w:sz="0" w:space="0" w:color="auto"/>
                          </w:divBdr>
                          <w:divsChild>
                            <w:div w:id="1857159435">
                              <w:marLeft w:val="0"/>
                              <w:marRight w:val="0"/>
                              <w:marTop w:val="0"/>
                              <w:marBottom w:val="0"/>
                              <w:divBdr>
                                <w:top w:val="none" w:sz="0" w:space="0" w:color="auto"/>
                                <w:left w:val="none" w:sz="0" w:space="0" w:color="auto"/>
                                <w:bottom w:val="none" w:sz="0" w:space="0" w:color="auto"/>
                                <w:right w:val="none" w:sz="0" w:space="0" w:color="auto"/>
                              </w:divBdr>
                              <w:divsChild>
                                <w:div w:id="754595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2395005">
      <w:bodyDiv w:val="1"/>
      <w:marLeft w:val="0"/>
      <w:marRight w:val="0"/>
      <w:marTop w:val="0"/>
      <w:marBottom w:val="0"/>
      <w:divBdr>
        <w:top w:val="none" w:sz="0" w:space="0" w:color="auto"/>
        <w:left w:val="none" w:sz="0" w:space="0" w:color="auto"/>
        <w:bottom w:val="none" w:sz="0" w:space="0" w:color="auto"/>
        <w:right w:val="none" w:sz="0" w:space="0" w:color="auto"/>
      </w:divBdr>
      <w:divsChild>
        <w:div w:id="1038240454">
          <w:marLeft w:val="0"/>
          <w:marRight w:val="0"/>
          <w:marTop w:val="0"/>
          <w:marBottom w:val="0"/>
          <w:divBdr>
            <w:top w:val="single" w:sz="6" w:space="2" w:color="CCCCCC"/>
            <w:left w:val="single" w:sz="6" w:space="2" w:color="CCCCCC"/>
            <w:bottom w:val="single" w:sz="6" w:space="2" w:color="CCCCCC"/>
            <w:right w:val="single" w:sz="6" w:space="2" w:color="CCCCCC"/>
          </w:divBdr>
          <w:divsChild>
            <w:div w:id="58599125">
              <w:marLeft w:val="0"/>
              <w:marRight w:val="0"/>
              <w:marTop w:val="0"/>
              <w:marBottom w:val="0"/>
              <w:divBdr>
                <w:top w:val="single" w:sz="6" w:space="0" w:color="B2B2B2"/>
                <w:left w:val="single" w:sz="6" w:space="0" w:color="B2B2B2"/>
                <w:bottom w:val="single" w:sz="6" w:space="0" w:color="B2B2B2"/>
                <w:right w:val="single" w:sz="6" w:space="0" w:color="B2B2B2"/>
              </w:divBdr>
              <w:divsChild>
                <w:div w:id="1139685820">
                  <w:marLeft w:val="0"/>
                  <w:marRight w:val="0"/>
                  <w:marTop w:val="0"/>
                  <w:marBottom w:val="0"/>
                  <w:divBdr>
                    <w:top w:val="single" w:sz="6" w:space="0" w:color="CCCCCC"/>
                    <w:left w:val="single" w:sz="6" w:space="0" w:color="CCCCCC"/>
                    <w:bottom w:val="single" w:sz="6" w:space="0" w:color="CCCCCC"/>
                    <w:right w:val="single" w:sz="6" w:space="0" w:color="CCCCCC"/>
                  </w:divBdr>
                  <w:divsChild>
                    <w:div w:id="573399999">
                      <w:marLeft w:val="0"/>
                      <w:marRight w:val="0"/>
                      <w:marTop w:val="0"/>
                      <w:marBottom w:val="0"/>
                      <w:divBdr>
                        <w:top w:val="none" w:sz="0" w:space="0" w:color="auto"/>
                        <w:left w:val="none" w:sz="0" w:space="0" w:color="auto"/>
                        <w:bottom w:val="none" w:sz="0" w:space="0" w:color="auto"/>
                        <w:right w:val="none" w:sz="0" w:space="0" w:color="auto"/>
                      </w:divBdr>
                      <w:divsChild>
                        <w:div w:id="1341809465">
                          <w:marLeft w:val="0"/>
                          <w:marRight w:val="0"/>
                          <w:marTop w:val="0"/>
                          <w:marBottom w:val="0"/>
                          <w:divBdr>
                            <w:top w:val="none" w:sz="0" w:space="0" w:color="auto"/>
                            <w:left w:val="none" w:sz="0" w:space="0" w:color="auto"/>
                            <w:bottom w:val="none" w:sz="0" w:space="0" w:color="auto"/>
                            <w:right w:val="none" w:sz="0" w:space="0" w:color="auto"/>
                          </w:divBdr>
                          <w:divsChild>
                            <w:div w:id="815684093">
                              <w:marLeft w:val="0"/>
                              <w:marRight w:val="0"/>
                              <w:marTop w:val="0"/>
                              <w:marBottom w:val="0"/>
                              <w:divBdr>
                                <w:top w:val="none" w:sz="0" w:space="0" w:color="auto"/>
                                <w:left w:val="none" w:sz="0" w:space="0" w:color="auto"/>
                                <w:bottom w:val="none" w:sz="0" w:space="0" w:color="auto"/>
                                <w:right w:val="none" w:sz="0" w:space="0" w:color="auto"/>
                              </w:divBdr>
                              <w:divsChild>
                                <w:div w:id="1366829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41332962">
      <w:bodyDiv w:val="1"/>
      <w:marLeft w:val="0"/>
      <w:marRight w:val="0"/>
      <w:marTop w:val="0"/>
      <w:marBottom w:val="0"/>
      <w:divBdr>
        <w:top w:val="none" w:sz="0" w:space="0" w:color="auto"/>
        <w:left w:val="none" w:sz="0" w:space="0" w:color="auto"/>
        <w:bottom w:val="none" w:sz="0" w:space="0" w:color="auto"/>
        <w:right w:val="none" w:sz="0" w:space="0" w:color="auto"/>
      </w:divBdr>
      <w:divsChild>
        <w:div w:id="1475491153">
          <w:marLeft w:val="0"/>
          <w:marRight w:val="0"/>
          <w:marTop w:val="0"/>
          <w:marBottom w:val="0"/>
          <w:divBdr>
            <w:top w:val="single" w:sz="6" w:space="2" w:color="CCCCCC"/>
            <w:left w:val="single" w:sz="6" w:space="2" w:color="CCCCCC"/>
            <w:bottom w:val="single" w:sz="6" w:space="2" w:color="CCCCCC"/>
            <w:right w:val="single" w:sz="6" w:space="2" w:color="CCCCCC"/>
          </w:divBdr>
          <w:divsChild>
            <w:div w:id="2092509963">
              <w:marLeft w:val="0"/>
              <w:marRight w:val="0"/>
              <w:marTop w:val="0"/>
              <w:marBottom w:val="0"/>
              <w:divBdr>
                <w:top w:val="single" w:sz="6" w:space="0" w:color="B2B2B2"/>
                <w:left w:val="single" w:sz="6" w:space="0" w:color="B2B2B2"/>
                <w:bottom w:val="single" w:sz="6" w:space="0" w:color="B2B2B2"/>
                <w:right w:val="single" w:sz="6" w:space="0" w:color="B2B2B2"/>
              </w:divBdr>
              <w:divsChild>
                <w:div w:id="1527711698">
                  <w:marLeft w:val="0"/>
                  <w:marRight w:val="0"/>
                  <w:marTop w:val="0"/>
                  <w:marBottom w:val="0"/>
                  <w:divBdr>
                    <w:top w:val="single" w:sz="6" w:space="0" w:color="CCCCCC"/>
                    <w:left w:val="single" w:sz="6" w:space="0" w:color="CCCCCC"/>
                    <w:bottom w:val="single" w:sz="6" w:space="0" w:color="CCCCCC"/>
                    <w:right w:val="single" w:sz="6" w:space="0" w:color="CCCCCC"/>
                  </w:divBdr>
                  <w:divsChild>
                    <w:div w:id="614413201">
                      <w:marLeft w:val="0"/>
                      <w:marRight w:val="0"/>
                      <w:marTop w:val="0"/>
                      <w:marBottom w:val="0"/>
                      <w:divBdr>
                        <w:top w:val="none" w:sz="0" w:space="0" w:color="auto"/>
                        <w:left w:val="none" w:sz="0" w:space="0" w:color="auto"/>
                        <w:bottom w:val="none" w:sz="0" w:space="0" w:color="auto"/>
                        <w:right w:val="none" w:sz="0" w:space="0" w:color="auto"/>
                      </w:divBdr>
                      <w:divsChild>
                        <w:div w:id="537474363">
                          <w:marLeft w:val="0"/>
                          <w:marRight w:val="0"/>
                          <w:marTop w:val="0"/>
                          <w:marBottom w:val="0"/>
                          <w:divBdr>
                            <w:top w:val="none" w:sz="0" w:space="0" w:color="auto"/>
                            <w:left w:val="none" w:sz="0" w:space="0" w:color="auto"/>
                            <w:bottom w:val="none" w:sz="0" w:space="0" w:color="auto"/>
                            <w:right w:val="none" w:sz="0" w:space="0" w:color="auto"/>
                          </w:divBdr>
                          <w:divsChild>
                            <w:div w:id="1465923845">
                              <w:marLeft w:val="0"/>
                              <w:marRight w:val="0"/>
                              <w:marTop w:val="0"/>
                              <w:marBottom w:val="0"/>
                              <w:divBdr>
                                <w:top w:val="none" w:sz="0" w:space="0" w:color="auto"/>
                                <w:left w:val="none" w:sz="0" w:space="0" w:color="auto"/>
                                <w:bottom w:val="none" w:sz="0" w:space="0" w:color="auto"/>
                                <w:right w:val="none" w:sz="0" w:space="0" w:color="auto"/>
                              </w:divBdr>
                              <w:divsChild>
                                <w:div w:id="1086338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4508585">
      <w:bodyDiv w:val="1"/>
      <w:marLeft w:val="0"/>
      <w:marRight w:val="0"/>
      <w:marTop w:val="0"/>
      <w:marBottom w:val="0"/>
      <w:divBdr>
        <w:top w:val="none" w:sz="0" w:space="0" w:color="auto"/>
        <w:left w:val="none" w:sz="0" w:space="0" w:color="auto"/>
        <w:bottom w:val="none" w:sz="0" w:space="0" w:color="auto"/>
        <w:right w:val="none" w:sz="0" w:space="0" w:color="auto"/>
      </w:divBdr>
    </w:div>
    <w:div w:id="391852653">
      <w:bodyDiv w:val="1"/>
      <w:marLeft w:val="0"/>
      <w:marRight w:val="0"/>
      <w:marTop w:val="0"/>
      <w:marBottom w:val="0"/>
      <w:divBdr>
        <w:top w:val="none" w:sz="0" w:space="0" w:color="auto"/>
        <w:left w:val="none" w:sz="0" w:space="0" w:color="auto"/>
        <w:bottom w:val="none" w:sz="0" w:space="0" w:color="auto"/>
        <w:right w:val="none" w:sz="0" w:space="0" w:color="auto"/>
      </w:divBdr>
      <w:divsChild>
        <w:div w:id="721559814">
          <w:marLeft w:val="0"/>
          <w:marRight w:val="0"/>
          <w:marTop w:val="0"/>
          <w:marBottom w:val="0"/>
          <w:divBdr>
            <w:top w:val="single" w:sz="6" w:space="2" w:color="CCCCCC"/>
            <w:left w:val="single" w:sz="6" w:space="2" w:color="CCCCCC"/>
            <w:bottom w:val="single" w:sz="6" w:space="2" w:color="CCCCCC"/>
            <w:right w:val="single" w:sz="6" w:space="2" w:color="CCCCCC"/>
          </w:divBdr>
          <w:divsChild>
            <w:div w:id="1014650984">
              <w:marLeft w:val="0"/>
              <w:marRight w:val="0"/>
              <w:marTop w:val="0"/>
              <w:marBottom w:val="0"/>
              <w:divBdr>
                <w:top w:val="single" w:sz="6" w:space="0" w:color="B2B2B2"/>
                <w:left w:val="single" w:sz="6" w:space="0" w:color="B2B2B2"/>
                <w:bottom w:val="single" w:sz="6" w:space="0" w:color="B2B2B2"/>
                <w:right w:val="single" w:sz="6" w:space="0" w:color="B2B2B2"/>
              </w:divBdr>
              <w:divsChild>
                <w:div w:id="705328815">
                  <w:marLeft w:val="0"/>
                  <w:marRight w:val="0"/>
                  <w:marTop w:val="0"/>
                  <w:marBottom w:val="0"/>
                  <w:divBdr>
                    <w:top w:val="single" w:sz="6" w:space="0" w:color="CCCCCC"/>
                    <w:left w:val="single" w:sz="6" w:space="0" w:color="CCCCCC"/>
                    <w:bottom w:val="single" w:sz="6" w:space="0" w:color="CCCCCC"/>
                    <w:right w:val="single" w:sz="6" w:space="0" w:color="CCCCCC"/>
                  </w:divBdr>
                  <w:divsChild>
                    <w:div w:id="1152060388">
                      <w:marLeft w:val="0"/>
                      <w:marRight w:val="0"/>
                      <w:marTop w:val="0"/>
                      <w:marBottom w:val="0"/>
                      <w:divBdr>
                        <w:top w:val="none" w:sz="0" w:space="0" w:color="auto"/>
                        <w:left w:val="none" w:sz="0" w:space="0" w:color="auto"/>
                        <w:bottom w:val="none" w:sz="0" w:space="0" w:color="auto"/>
                        <w:right w:val="none" w:sz="0" w:space="0" w:color="auto"/>
                      </w:divBdr>
                      <w:divsChild>
                        <w:div w:id="1547065846">
                          <w:marLeft w:val="0"/>
                          <w:marRight w:val="0"/>
                          <w:marTop w:val="0"/>
                          <w:marBottom w:val="0"/>
                          <w:divBdr>
                            <w:top w:val="none" w:sz="0" w:space="0" w:color="auto"/>
                            <w:left w:val="none" w:sz="0" w:space="0" w:color="auto"/>
                            <w:bottom w:val="none" w:sz="0" w:space="0" w:color="auto"/>
                            <w:right w:val="none" w:sz="0" w:space="0" w:color="auto"/>
                          </w:divBdr>
                          <w:divsChild>
                            <w:div w:id="1999577686">
                              <w:marLeft w:val="0"/>
                              <w:marRight w:val="0"/>
                              <w:marTop w:val="0"/>
                              <w:marBottom w:val="0"/>
                              <w:divBdr>
                                <w:top w:val="none" w:sz="0" w:space="0" w:color="auto"/>
                                <w:left w:val="none" w:sz="0" w:space="0" w:color="auto"/>
                                <w:bottom w:val="none" w:sz="0" w:space="0" w:color="auto"/>
                                <w:right w:val="none" w:sz="0" w:space="0" w:color="auto"/>
                              </w:divBdr>
                              <w:divsChild>
                                <w:div w:id="2106077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3886920">
      <w:bodyDiv w:val="1"/>
      <w:marLeft w:val="0"/>
      <w:marRight w:val="0"/>
      <w:marTop w:val="0"/>
      <w:marBottom w:val="0"/>
      <w:divBdr>
        <w:top w:val="none" w:sz="0" w:space="0" w:color="auto"/>
        <w:left w:val="none" w:sz="0" w:space="0" w:color="auto"/>
        <w:bottom w:val="none" w:sz="0" w:space="0" w:color="auto"/>
        <w:right w:val="none" w:sz="0" w:space="0" w:color="auto"/>
      </w:divBdr>
      <w:divsChild>
        <w:div w:id="1072199363">
          <w:marLeft w:val="0"/>
          <w:marRight w:val="0"/>
          <w:marTop w:val="0"/>
          <w:marBottom w:val="0"/>
          <w:divBdr>
            <w:top w:val="single" w:sz="6" w:space="2" w:color="CCCCCC"/>
            <w:left w:val="single" w:sz="6" w:space="2" w:color="CCCCCC"/>
            <w:bottom w:val="single" w:sz="6" w:space="2" w:color="CCCCCC"/>
            <w:right w:val="single" w:sz="6" w:space="2" w:color="CCCCCC"/>
          </w:divBdr>
          <w:divsChild>
            <w:div w:id="1904170162">
              <w:marLeft w:val="0"/>
              <w:marRight w:val="0"/>
              <w:marTop w:val="0"/>
              <w:marBottom w:val="0"/>
              <w:divBdr>
                <w:top w:val="single" w:sz="6" w:space="0" w:color="B2B2B2"/>
                <w:left w:val="single" w:sz="6" w:space="0" w:color="B2B2B2"/>
                <w:bottom w:val="single" w:sz="6" w:space="0" w:color="B2B2B2"/>
                <w:right w:val="single" w:sz="6" w:space="0" w:color="B2B2B2"/>
              </w:divBdr>
              <w:divsChild>
                <w:div w:id="2057508548">
                  <w:marLeft w:val="0"/>
                  <w:marRight w:val="0"/>
                  <w:marTop w:val="0"/>
                  <w:marBottom w:val="0"/>
                  <w:divBdr>
                    <w:top w:val="single" w:sz="6" w:space="0" w:color="CCCCCC"/>
                    <w:left w:val="single" w:sz="6" w:space="0" w:color="CCCCCC"/>
                    <w:bottom w:val="single" w:sz="6" w:space="0" w:color="CCCCCC"/>
                    <w:right w:val="single" w:sz="6" w:space="0" w:color="CCCCCC"/>
                  </w:divBdr>
                  <w:divsChild>
                    <w:div w:id="385180325">
                      <w:marLeft w:val="0"/>
                      <w:marRight w:val="0"/>
                      <w:marTop w:val="0"/>
                      <w:marBottom w:val="0"/>
                      <w:divBdr>
                        <w:top w:val="none" w:sz="0" w:space="0" w:color="auto"/>
                        <w:left w:val="none" w:sz="0" w:space="0" w:color="auto"/>
                        <w:bottom w:val="none" w:sz="0" w:space="0" w:color="auto"/>
                        <w:right w:val="none" w:sz="0" w:space="0" w:color="auto"/>
                      </w:divBdr>
                      <w:divsChild>
                        <w:div w:id="790317625">
                          <w:marLeft w:val="0"/>
                          <w:marRight w:val="0"/>
                          <w:marTop w:val="0"/>
                          <w:marBottom w:val="0"/>
                          <w:divBdr>
                            <w:top w:val="none" w:sz="0" w:space="0" w:color="auto"/>
                            <w:left w:val="none" w:sz="0" w:space="0" w:color="auto"/>
                            <w:bottom w:val="none" w:sz="0" w:space="0" w:color="auto"/>
                            <w:right w:val="none" w:sz="0" w:space="0" w:color="auto"/>
                          </w:divBdr>
                          <w:divsChild>
                            <w:div w:id="1614166168">
                              <w:marLeft w:val="0"/>
                              <w:marRight w:val="0"/>
                              <w:marTop w:val="0"/>
                              <w:marBottom w:val="0"/>
                              <w:divBdr>
                                <w:top w:val="none" w:sz="0" w:space="0" w:color="auto"/>
                                <w:left w:val="none" w:sz="0" w:space="0" w:color="auto"/>
                                <w:bottom w:val="none" w:sz="0" w:space="0" w:color="auto"/>
                                <w:right w:val="none" w:sz="0" w:space="0" w:color="auto"/>
                              </w:divBdr>
                              <w:divsChild>
                                <w:div w:id="1009792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7843904">
      <w:bodyDiv w:val="1"/>
      <w:marLeft w:val="0"/>
      <w:marRight w:val="0"/>
      <w:marTop w:val="0"/>
      <w:marBottom w:val="0"/>
      <w:divBdr>
        <w:top w:val="none" w:sz="0" w:space="0" w:color="auto"/>
        <w:left w:val="none" w:sz="0" w:space="0" w:color="auto"/>
        <w:bottom w:val="none" w:sz="0" w:space="0" w:color="auto"/>
        <w:right w:val="none" w:sz="0" w:space="0" w:color="auto"/>
      </w:divBdr>
      <w:divsChild>
        <w:div w:id="217980876">
          <w:marLeft w:val="0"/>
          <w:marRight w:val="0"/>
          <w:marTop w:val="0"/>
          <w:marBottom w:val="0"/>
          <w:divBdr>
            <w:top w:val="single" w:sz="6" w:space="2" w:color="CCCCCC"/>
            <w:left w:val="single" w:sz="6" w:space="2" w:color="CCCCCC"/>
            <w:bottom w:val="single" w:sz="6" w:space="2" w:color="CCCCCC"/>
            <w:right w:val="single" w:sz="6" w:space="2" w:color="CCCCCC"/>
          </w:divBdr>
          <w:divsChild>
            <w:div w:id="758873667">
              <w:marLeft w:val="0"/>
              <w:marRight w:val="0"/>
              <w:marTop w:val="0"/>
              <w:marBottom w:val="0"/>
              <w:divBdr>
                <w:top w:val="single" w:sz="6" w:space="0" w:color="B2B2B2"/>
                <w:left w:val="single" w:sz="6" w:space="0" w:color="B2B2B2"/>
                <w:bottom w:val="single" w:sz="6" w:space="0" w:color="B2B2B2"/>
                <w:right w:val="single" w:sz="6" w:space="0" w:color="B2B2B2"/>
              </w:divBdr>
              <w:divsChild>
                <w:div w:id="1373463527">
                  <w:marLeft w:val="0"/>
                  <w:marRight w:val="0"/>
                  <w:marTop w:val="0"/>
                  <w:marBottom w:val="0"/>
                  <w:divBdr>
                    <w:top w:val="single" w:sz="6" w:space="0" w:color="CCCCCC"/>
                    <w:left w:val="single" w:sz="6" w:space="0" w:color="CCCCCC"/>
                    <w:bottom w:val="single" w:sz="6" w:space="0" w:color="CCCCCC"/>
                    <w:right w:val="single" w:sz="6" w:space="0" w:color="CCCCCC"/>
                  </w:divBdr>
                  <w:divsChild>
                    <w:div w:id="1658878903">
                      <w:marLeft w:val="0"/>
                      <w:marRight w:val="0"/>
                      <w:marTop w:val="0"/>
                      <w:marBottom w:val="0"/>
                      <w:divBdr>
                        <w:top w:val="none" w:sz="0" w:space="0" w:color="auto"/>
                        <w:left w:val="none" w:sz="0" w:space="0" w:color="auto"/>
                        <w:bottom w:val="none" w:sz="0" w:space="0" w:color="auto"/>
                        <w:right w:val="none" w:sz="0" w:space="0" w:color="auto"/>
                      </w:divBdr>
                      <w:divsChild>
                        <w:div w:id="977490939">
                          <w:marLeft w:val="0"/>
                          <w:marRight w:val="0"/>
                          <w:marTop w:val="0"/>
                          <w:marBottom w:val="0"/>
                          <w:divBdr>
                            <w:top w:val="none" w:sz="0" w:space="0" w:color="auto"/>
                            <w:left w:val="none" w:sz="0" w:space="0" w:color="auto"/>
                            <w:bottom w:val="none" w:sz="0" w:space="0" w:color="auto"/>
                            <w:right w:val="none" w:sz="0" w:space="0" w:color="auto"/>
                          </w:divBdr>
                          <w:divsChild>
                            <w:div w:id="1404640880">
                              <w:marLeft w:val="0"/>
                              <w:marRight w:val="0"/>
                              <w:marTop w:val="0"/>
                              <w:marBottom w:val="0"/>
                              <w:divBdr>
                                <w:top w:val="none" w:sz="0" w:space="0" w:color="auto"/>
                                <w:left w:val="none" w:sz="0" w:space="0" w:color="auto"/>
                                <w:bottom w:val="none" w:sz="0" w:space="0" w:color="auto"/>
                                <w:right w:val="none" w:sz="0" w:space="0" w:color="auto"/>
                              </w:divBdr>
                              <w:divsChild>
                                <w:div w:id="588730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8231027">
      <w:bodyDiv w:val="1"/>
      <w:marLeft w:val="0"/>
      <w:marRight w:val="0"/>
      <w:marTop w:val="0"/>
      <w:marBottom w:val="0"/>
      <w:divBdr>
        <w:top w:val="none" w:sz="0" w:space="0" w:color="auto"/>
        <w:left w:val="none" w:sz="0" w:space="0" w:color="auto"/>
        <w:bottom w:val="none" w:sz="0" w:space="0" w:color="auto"/>
        <w:right w:val="none" w:sz="0" w:space="0" w:color="auto"/>
      </w:divBdr>
      <w:divsChild>
        <w:div w:id="923105392">
          <w:marLeft w:val="0"/>
          <w:marRight w:val="0"/>
          <w:marTop w:val="0"/>
          <w:marBottom w:val="0"/>
          <w:divBdr>
            <w:top w:val="single" w:sz="6" w:space="2" w:color="CCCCCC"/>
            <w:left w:val="single" w:sz="6" w:space="2" w:color="CCCCCC"/>
            <w:bottom w:val="single" w:sz="6" w:space="2" w:color="CCCCCC"/>
            <w:right w:val="single" w:sz="6" w:space="2" w:color="CCCCCC"/>
          </w:divBdr>
          <w:divsChild>
            <w:div w:id="1511020471">
              <w:marLeft w:val="0"/>
              <w:marRight w:val="0"/>
              <w:marTop w:val="0"/>
              <w:marBottom w:val="0"/>
              <w:divBdr>
                <w:top w:val="single" w:sz="6" w:space="0" w:color="B2B2B2"/>
                <w:left w:val="single" w:sz="6" w:space="0" w:color="B2B2B2"/>
                <w:bottom w:val="single" w:sz="6" w:space="0" w:color="B2B2B2"/>
                <w:right w:val="single" w:sz="6" w:space="0" w:color="B2B2B2"/>
              </w:divBdr>
              <w:divsChild>
                <w:div w:id="1694190283">
                  <w:marLeft w:val="0"/>
                  <w:marRight w:val="0"/>
                  <w:marTop w:val="0"/>
                  <w:marBottom w:val="0"/>
                  <w:divBdr>
                    <w:top w:val="single" w:sz="6" w:space="0" w:color="CCCCCC"/>
                    <w:left w:val="single" w:sz="6" w:space="0" w:color="CCCCCC"/>
                    <w:bottom w:val="single" w:sz="6" w:space="0" w:color="CCCCCC"/>
                    <w:right w:val="single" w:sz="6" w:space="0" w:color="CCCCCC"/>
                  </w:divBdr>
                  <w:divsChild>
                    <w:div w:id="1453986563">
                      <w:marLeft w:val="0"/>
                      <w:marRight w:val="0"/>
                      <w:marTop w:val="0"/>
                      <w:marBottom w:val="0"/>
                      <w:divBdr>
                        <w:top w:val="none" w:sz="0" w:space="0" w:color="auto"/>
                        <w:left w:val="none" w:sz="0" w:space="0" w:color="auto"/>
                        <w:bottom w:val="none" w:sz="0" w:space="0" w:color="auto"/>
                        <w:right w:val="none" w:sz="0" w:space="0" w:color="auto"/>
                      </w:divBdr>
                      <w:divsChild>
                        <w:div w:id="1104037555">
                          <w:marLeft w:val="0"/>
                          <w:marRight w:val="0"/>
                          <w:marTop w:val="0"/>
                          <w:marBottom w:val="0"/>
                          <w:divBdr>
                            <w:top w:val="none" w:sz="0" w:space="0" w:color="auto"/>
                            <w:left w:val="none" w:sz="0" w:space="0" w:color="auto"/>
                            <w:bottom w:val="none" w:sz="0" w:space="0" w:color="auto"/>
                            <w:right w:val="none" w:sz="0" w:space="0" w:color="auto"/>
                          </w:divBdr>
                          <w:divsChild>
                            <w:div w:id="1674455481">
                              <w:marLeft w:val="0"/>
                              <w:marRight w:val="0"/>
                              <w:marTop w:val="0"/>
                              <w:marBottom w:val="0"/>
                              <w:divBdr>
                                <w:top w:val="none" w:sz="0" w:space="0" w:color="auto"/>
                                <w:left w:val="none" w:sz="0" w:space="0" w:color="auto"/>
                                <w:bottom w:val="none" w:sz="0" w:space="0" w:color="auto"/>
                                <w:right w:val="none" w:sz="0" w:space="0" w:color="auto"/>
                              </w:divBdr>
                              <w:divsChild>
                                <w:div w:id="1241021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3666624">
      <w:bodyDiv w:val="1"/>
      <w:marLeft w:val="0"/>
      <w:marRight w:val="0"/>
      <w:marTop w:val="0"/>
      <w:marBottom w:val="0"/>
      <w:divBdr>
        <w:top w:val="none" w:sz="0" w:space="0" w:color="auto"/>
        <w:left w:val="none" w:sz="0" w:space="0" w:color="auto"/>
        <w:bottom w:val="none" w:sz="0" w:space="0" w:color="auto"/>
        <w:right w:val="none" w:sz="0" w:space="0" w:color="auto"/>
      </w:divBdr>
      <w:divsChild>
        <w:div w:id="936907101">
          <w:marLeft w:val="0"/>
          <w:marRight w:val="0"/>
          <w:marTop w:val="0"/>
          <w:marBottom w:val="0"/>
          <w:divBdr>
            <w:top w:val="single" w:sz="6" w:space="2" w:color="CCCCCC"/>
            <w:left w:val="single" w:sz="6" w:space="2" w:color="CCCCCC"/>
            <w:bottom w:val="single" w:sz="6" w:space="2" w:color="CCCCCC"/>
            <w:right w:val="single" w:sz="6" w:space="2" w:color="CCCCCC"/>
          </w:divBdr>
          <w:divsChild>
            <w:div w:id="392969195">
              <w:marLeft w:val="0"/>
              <w:marRight w:val="0"/>
              <w:marTop w:val="0"/>
              <w:marBottom w:val="0"/>
              <w:divBdr>
                <w:top w:val="single" w:sz="6" w:space="0" w:color="B2B2B2"/>
                <w:left w:val="single" w:sz="6" w:space="0" w:color="B2B2B2"/>
                <w:bottom w:val="single" w:sz="6" w:space="0" w:color="B2B2B2"/>
                <w:right w:val="single" w:sz="6" w:space="0" w:color="B2B2B2"/>
              </w:divBdr>
              <w:divsChild>
                <w:div w:id="685254709">
                  <w:marLeft w:val="0"/>
                  <w:marRight w:val="0"/>
                  <w:marTop w:val="0"/>
                  <w:marBottom w:val="0"/>
                  <w:divBdr>
                    <w:top w:val="single" w:sz="6" w:space="0" w:color="CCCCCC"/>
                    <w:left w:val="single" w:sz="6" w:space="0" w:color="CCCCCC"/>
                    <w:bottom w:val="single" w:sz="6" w:space="0" w:color="CCCCCC"/>
                    <w:right w:val="single" w:sz="6" w:space="0" w:color="CCCCCC"/>
                  </w:divBdr>
                  <w:divsChild>
                    <w:div w:id="1540899449">
                      <w:marLeft w:val="0"/>
                      <w:marRight w:val="0"/>
                      <w:marTop w:val="0"/>
                      <w:marBottom w:val="0"/>
                      <w:divBdr>
                        <w:top w:val="none" w:sz="0" w:space="0" w:color="auto"/>
                        <w:left w:val="none" w:sz="0" w:space="0" w:color="auto"/>
                        <w:bottom w:val="none" w:sz="0" w:space="0" w:color="auto"/>
                        <w:right w:val="none" w:sz="0" w:space="0" w:color="auto"/>
                      </w:divBdr>
                      <w:divsChild>
                        <w:div w:id="2086342903">
                          <w:marLeft w:val="0"/>
                          <w:marRight w:val="0"/>
                          <w:marTop w:val="0"/>
                          <w:marBottom w:val="0"/>
                          <w:divBdr>
                            <w:top w:val="none" w:sz="0" w:space="0" w:color="auto"/>
                            <w:left w:val="none" w:sz="0" w:space="0" w:color="auto"/>
                            <w:bottom w:val="none" w:sz="0" w:space="0" w:color="auto"/>
                            <w:right w:val="none" w:sz="0" w:space="0" w:color="auto"/>
                          </w:divBdr>
                          <w:divsChild>
                            <w:div w:id="1430081975">
                              <w:marLeft w:val="0"/>
                              <w:marRight w:val="0"/>
                              <w:marTop w:val="0"/>
                              <w:marBottom w:val="0"/>
                              <w:divBdr>
                                <w:top w:val="none" w:sz="0" w:space="0" w:color="auto"/>
                                <w:left w:val="none" w:sz="0" w:space="0" w:color="auto"/>
                                <w:bottom w:val="none" w:sz="0" w:space="0" w:color="auto"/>
                                <w:right w:val="none" w:sz="0" w:space="0" w:color="auto"/>
                              </w:divBdr>
                              <w:divsChild>
                                <w:div w:id="206336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2450777">
      <w:bodyDiv w:val="1"/>
      <w:marLeft w:val="0"/>
      <w:marRight w:val="0"/>
      <w:marTop w:val="0"/>
      <w:marBottom w:val="0"/>
      <w:divBdr>
        <w:top w:val="none" w:sz="0" w:space="0" w:color="auto"/>
        <w:left w:val="none" w:sz="0" w:space="0" w:color="auto"/>
        <w:bottom w:val="none" w:sz="0" w:space="0" w:color="auto"/>
        <w:right w:val="none" w:sz="0" w:space="0" w:color="auto"/>
      </w:divBdr>
      <w:divsChild>
        <w:div w:id="452483653">
          <w:marLeft w:val="0"/>
          <w:marRight w:val="0"/>
          <w:marTop w:val="0"/>
          <w:marBottom w:val="0"/>
          <w:divBdr>
            <w:top w:val="none" w:sz="0" w:space="0" w:color="auto"/>
            <w:left w:val="none" w:sz="0" w:space="0" w:color="auto"/>
            <w:bottom w:val="none" w:sz="0" w:space="0" w:color="auto"/>
            <w:right w:val="none" w:sz="0" w:space="0" w:color="auto"/>
          </w:divBdr>
        </w:div>
      </w:divsChild>
    </w:div>
    <w:div w:id="592014555">
      <w:bodyDiv w:val="1"/>
      <w:marLeft w:val="0"/>
      <w:marRight w:val="0"/>
      <w:marTop w:val="0"/>
      <w:marBottom w:val="0"/>
      <w:divBdr>
        <w:top w:val="none" w:sz="0" w:space="0" w:color="auto"/>
        <w:left w:val="none" w:sz="0" w:space="0" w:color="auto"/>
        <w:bottom w:val="none" w:sz="0" w:space="0" w:color="auto"/>
        <w:right w:val="none" w:sz="0" w:space="0" w:color="auto"/>
      </w:divBdr>
      <w:divsChild>
        <w:div w:id="1629168937">
          <w:marLeft w:val="0"/>
          <w:marRight w:val="0"/>
          <w:marTop w:val="0"/>
          <w:marBottom w:val="0"/>
          <w:divBdr>
            <w:top w:val="single" w:sz="6" w:space="2" w:color="CCCCCC"/>
            <w:left w:val="single" w:sz="6" w:space="2" w:color="CCCCCC"/>
            <w:bottom w:val="single" w:sz="6" w:space="2" w:color="CCCCCC"/>
            <w:right w:val="single" w:sz="6" w:space="2" w:color="CCCCCC"/>
          </w:divBdr>
          <w:divsChild>
            <w:div w:id="770125906">
              <w:marLeft w:val="0"/>
              <w:marRight w:val="0"/>
              <w:marTop w:val="0"/>
              <w:marBottom w:val="0"/>
              <w:divBdr>
                <w:top w:val="single" w:sz="6" w:space="0" w:color="B2B2B2"/>
                <w:left w:val="single" w:sz="6" w:space="0" w:color="B2B2B2"/>
                <w:bottom w:val="single" w:sz="6" w:space="0" w:color="B2B2B2"/>
                <w:right w:val="single" w:sz="6" w:space="0" w:color="B2B2B2"/>
              </w:divBdr>
              <w:divsChild>
                <w:div w:id="786047166">
                  <w:marLeft w:val="0"/>
                  <w:marRight w:val="0"/>
                  <w:marTop w:val="0"/>
                  <w:marBottom w:val="0"/>
                  <w:divBdr>
                    <w:top w:val="single" w:sz="6" w:space="0" w:color="CCCCCC"/>
                    <w:left w:val="single" w:sz="6" w:space="0" w:color="CCCCCC"/>
                    <w:bottom w:val="single" w:sz="6" w:space="0" w:color="CCCCCC"/>
                    <w:right w:val="single" w:sz="6" w:space="0" w:color="CCCCCC"/>
                  </w:divBdr>
                  <w:divsChild>
                    <w:div w:id="1393190096">
                      <w:marLeft w:val="0"/>
                      <w:marRight w:val="0"/>
                      <w:marTop w:val="0"/>
                      <w:marBottom w:val="0"/>
                      <w:divBdr>
                        <w:top w:val="none" w:sz="0" w:space="0" w:color="auto"/>
                        <w:left w:val="none" w:sz="0" w:space="0" w:color="auto"/>
                        <w:bottom w:val="none" w:sz="0" w:space="0" w:color="auto"/>
                        <w:right w:val="none" w:sz="0" w:space="0" w:color="auto"/>
                      </w:divBdr>
                      <w:divsChild>
                        <w:div w:id="285546860">
                          <w:marLeft w:val="0"/>
                          <w:marRight w:val="0"/>
                          <w:marTop w:val="0"/>
                          <w:marBottom w:val="0"/>
                          <w:divBdr>
                            <w:top w:val="none" w:sz="0" w:space="0" w:color="auto"/>
                            <w:left w:val="none" w:sz="0" w:space="0" w:color="auto"/>
                            <w:bottom w:val="none" w:sz="0" w:space="0" w:color="auto"/>
                            <w:right w:val="none" w:sz="0" w:space="0" w:color="auto"/>
                          </w:divBdr>
                          <w:divsChild>
                            <w:div w:id="196895548">
                              <w:marLeft w:val="0"/>
                              <w:marRight w:val="0"/>
                              <w:marTop w:val="0"/>
                              <w:marBottom w:val="0"/>
                              <w:divBdr>
                                <w:top w:val="none" w:sz="0" w:space="0" w:color="auto"/>
                                <w:left w:val="none" w:sz="0" w:space="0" w:color="auto"/>
                                <w:bottom w:val="none" w:sz="0" w:space="0" w:color="auto"/>
                                <w:right w:val="none" w:sz="0" w:space="0" w:color="auto"/>
                              </w:divBdr>
                              <w:divsChild>
                                <w:div w:id="1894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1547181">
      <w:bodyDiv w:val="1"/>
      <w:marLeft w:val="0"/>
      <w:marRight w:val="0"/>
      <w:marTop w:val="0"/>
      <w:marBottom w:val="0"/>
      <w:divBdr>
        <w:top w:val="none" w:sz="0" w:space="0" w:color="auto"/>
        <w:left w:val="none" w:sz="0" w:space="0" w:color="auto"/>
        <w:bottom w:val="none" w:sz="0" w:space="0" w:color="auto"/>
        <w:right w:val="none" w:sz="0" w:space="0" w:color="auto"/>
      </w:divBdr>
      <w:divsChild>
        <w:div w:id="692416083">
          <w:marLeft w:val="0"/>
          <w:marRight w:val="0"/>
          <w:marTop w:val="0"/>
          <w:marBottom w:val="0"/>
          <w:divBdr>
            <w:top w:val="single" w:sz="6" w:space="2" w:color="CCCCCC"/>
            <w:left w:val="single" w:sz="6" w:space="2" w:color="CCCCCC"/>
            <w:bottom w:val="single" w:sz="6" w:space="2" w:color="CCCCCC"/>
            <w:right w:val="single" w:sz="6" w:space="2" w:color="CCCCCC"/>
          </w:divBdr>
          <w:divsChild>
            <w:div w:id="1577783628">
              <w:marLeft w:val="0"/>
              <w:marRight w:val="0"/>
              <w:marTop w:val="0"/>
              <w:marBottom w:val="0"/>
              <w:divBdr>
                <w:top w:val="single" w:sz="6" w:space="0" w:color="B2B2B2"/>
                <w:left w:val="single" w:sz="6" w:space="0" w:color="B2B2B2"/>
                <w:bottom w:val="single" w:sz="6" w:space="0" w:color="B2B2B2"/>
                <w:right w:val="single" w:sz="6" w:space="0" w:color="B2B2B2"/>
              </w:divBdr>
              <w:divsChild>
                <w:div w:id="1682852455">
                  <w:marLeft w:val="0"/>
                  <w:marRight w:val="0"/>
                  <w:marTop w:val="0"/>
                  <w:marBottom w:val="0"/>
                  <w:divBdr>
                    <w:top w:val="single" w:sz="6" w:space="0" w:color="CCCCCC"/>
                    <w:left w:val="single" w:sz="6" w:space="0" w:color="CCCCCC"/>
                    <w:bottom w:val="single" w:sz="6" w:space="0" w:color="CCCCCC"/>
                    <w:right w:val="single" w:sz="6" w:space="0" w:color="CCCCCC"/>
                  </w:divBdr>
                  <w:divsChild>
                    <w:div w:id="1247031565">
                      <w:marLeft w:val="0"/>
                      <w:marRight w:val="0"/>
                      <w:marTop w:val="0"/>
                      <w:marBottom w:val="0"/>
                      <w:divBdr>
                        <w:top w:val="none" w:sz="0" w:space="0" w:color="auto"/>
                        <w:left w:val="none" w:sz="0" w:space="0" w:color="auto"/>
                        <w:bottom w:val="none" w:sz="0" w:space="0" w:color="auto"/>
                        <w:right w:val="none" w:sz="0" w:space="0" w:color="auto"/>
                      </w:divBdr>
                      <w:divsChild>
                        <w:div w:id="904225410">
                          <w:marLeft w:val="0"/>
                          <w:marRight w:val="0"/>
                          <w:marTop w:val="0"/>
                          <w:marBottom w:val="0"/>
                          <w:divBdr>
                            <w:top w:val="none" w:sz="0" w:space="0" w:color="auto"/>
                            <w:left w:val="none" w:sz="0" w:space="0" w:color="auto"/>
                            <w:bottom w:val="none" w:sz="0" w:space="0" w:color="auto"/>
                            <w:right w:val="none" w:sz="0" w:space="0" w:color="auto"/>
                          </w:divBdr>
                          <w:divsChild>
                            <w:div w:id="860820870">
                              <w:marLeft w:val="0"/>
                              <w:marRight w:val="0"/>
                              <w:marTop w:val="0"/>
                              <w:marBottom w:val="0"/>
                              <w:divBdr>
                                <w:top w:val="none" w:sz="0" w:space="0" w:color="auto"/>
                                <w:left w:val="none" w:sz="0" w:space="0" w:color="auto"/>
                                <w:bottom w:val="none" w:sz="0" w:space="0" w:color="auto"/>
                                <w:right w:val="none" w:sz="0" w:space="0" w:color="auto"/>
                              </w:divBdr>
                              <w:divsChild>
                                <w:div w:id="1196431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0717455">
      <w:bodyDiv w:val="1"/>
      <w:marLeft w:val="0"/>
      <w:marRight w:val="0"/>
      <w:marTop w:val="0"/>
      <w:marBottom w:val="0"/>
      <w:divBdr>
        <w:top w:val="none" w:sz="0" w:space="0" w:color="auto"/>
        <w:left w:val="none" w:sz="0" w:space="0" w:color="auto"/>
        <w:bottom w:val="none" w:sz="0" w:space="0" w:color="auto"/>
        <w:right w:val="none" w:sz="0" w:space="0" w:color="auto"/>
      </w:divBdr>
      <w:divsChild>
        <w:div w:id="24988661">
          <w:marLeft w:val="0"/>
          <w:marRight w:val="0"/>
          <w:marTop w:val="0"/>
          <w:marBottom w:val="0"/>
          <w:divBdr>
            <w:top w:val="single" w:sz="6" w:space="2" w:color="CCCCCC"/>
            <w:left w:val="single" w:sz="6" w:space="2" w:color="CCCCCC"/>
            <w:bottom w:val="single" w:sz="6" w:space="2" w:color="CCCCCC"/>
            <w:right w:val="single" w:sz="6" w:space="2" w:color="CCCCCC"/>
          </w:divBdr>
          <w:divsChild>
            <w:div w:id="1455907106">
              <w:marLeft w:val="0"/>
              <w:marRight w:val="0"/>
              <w:marTop w:val="0"/>
              <w:marBottom w:val="0"/>
              <w:divBdr>
                <w:top w:val="single" w:sz="6" w:space="0" w:color="B2B2B2"/>
                <w:left w:val="single" w:sz="6" w:space="0" w:color="B2B2B2"/>
                <w:bottom w:val="single" w:sz="6" w:space="0" w:color="B2B2B2"/>
                <w:right w:val="single" w:sz="6" w:space="0" w:color="B2B2B2"/>
              </w:divBdr>
              <w:divsChild>
                <w:div w:id="86583698">
                  <w:marLeft w:val="0"/>
                  <w:marRight w:val="0"/>
                  <w:marTop w:val="0"/>
                  <w:marBottom w:val="0"/>
                  <w:divBdr>
                    <w:top w:val="single" w:sz="6" w:space="0" w:color="CCCCCC"/>
                    <w:left w:val="single" w:sz="6" w:space="0" w:color="CCCCCC"/>
                    <w:bottom w:val="single" w:sz="6" w:space="0" w:color="CCCCCC"/>
                    <w:right w:val="single" w:sz="6" w:space="0" w:color="CCCCCC"/>
                  </w:divBdr>
                  <w:divsChild>
                    <w:div w:id="660230190">
                      <w:marLeft w:val="0"/>
                      <w:marRight w:val="0"/>
                      <w:marTop w:val="0"/>
                      <w:marBottom w:val="0"/>
                      <w:divBdr>
                        <w:top w:val="none" w:sz="0" w:space="0" w:color="auto"/>
                        <w:left w:val="none" w:sz="0" w:space="0" w:color="auto"/>
                        <w:bottom w:val="none" w:sz="0" w:space="0" w:color="auto"/>
                        <w:right w:val="none" w:sz="0" w:space="0" w:color="auto"/>
                      </w:divBdr>
                      <w:divsChild>
                        <w:div w:id="767504011">
                          <w:marLeft w:val="0"/>
                          <w:marRight w:val="0"/>
                          <w:marTop w:val="0"/>
                          <w:marBottom w:val="0"/>
                          <w:divBdr>
                            <w:top w:val="none" w:sz="0" w:space="0" w:color="auto"/>
                            <w:left w:val="none" w:sz="0" w:space="0" w:color="auto"/>
                            <w:bottom w:val="none" w:sz="0" w:space="0" w:color="auto"/>
                            <w:right w:val="none" w:sz="0" w:space="0" w:color="auto"/>
                          </w:divBdr>
                          <w:divsChild>
                            <w:div w:id="1447654843">
                              <w:marLeft w:val="0"/>
                              <w:marRight w:val="0"/>
                              <w:marTop w:val="0"/>
                              <w:marBottom w:val="0"/>
                              <w:divBdr>
                                <w:top w:val="none" w:sz="0" w:space="0" w:color="auto"/>
                                <w:left w:val="none" w:sz="0" w:space="0" w:color="auto"/>
                                <w:bottom w:val="none" w:sz="0" w:space="0" w:color="auto"/>
                                <w:right w:val="none" w:sz="0" w:space="0" w:color="auto"/>
                              </w:divBdr>
                              <w:divsChild>
                                <w:div w:id="601957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89381509">
      <w:bodyDiv w:val="1"/>
      <w:marLeft w:val="0"/>
      <w:marRight w:val="0"/>
      <w:marTop w:val="0"/>
      <w:marBottom w:val="0"/>
      <w:divBdr>
        <w:top w:val="none" w:sz="0" w:space="0" w:color="auto"/>
        <w:left w:val="none" w:sz="0" w:space="0" w:color="auto"/>
        <w:bottom w:val="none" w:sz="0" w:space="0" w:color="auto"/>
        <w:right w:val="none" w:sz="0" w:space="0" w:color="auto"/>
      </w:divBdr>
    </w:div>
    <w:div w:id="768281971">
      <w:bodyDiv w:val="1"/>
      <w:marLeft w:val="0"/>
      <w:marRight w:val="0"/>
      <w:marTop w:val="0"/>
      <w:marBottom w:val="0"/>
      <w:divBdr>
        <w:top w:val="none" w:sz="0" w:space="0" w:color="auto"/>
        <w:left w:val="none" w:sz="0" w:space="0" w:color="auto"/>
        <w:bottom w:val="none" w:sz="0" w:space="0" w:color="auto"/>
        <w:right w:val="none" w:sz="0" w:space="0" w:color="auto"/>
      </w:divBdr>
      <w:divsChild>
        <w:div w:id="612591037">
          <w:marLeft w:val="0"/>
          <w:marRight w:val="0"/>
          <w:marTop w:val="0"/>
          <w:marBottom w:val="0"/>
          <w:divBdr>
            <w:top w:val="single" w:sz="6" w:space="2" w:color="CCCCCC"/>
            <w:left w:val="single" w:sz="6" w:space="2" w:color="CCCCCC"/>
            <w:bottom w:val="single" w:sz="6" w:space="2" w:color="CCCCCC"/>
            <w:right w:val="single" w:sz="6" w:space="2" w:color="CCCCCC"/>
          </w:divBdr>
          <w:divsChild>
            <w:div w:id="1828667938">
              <w:marLeft w:val="0"/>
              <w:marRight w:val="0"/>
              <w:marTop w:val="0"/>
              <w:marBottom w:val="0"/>
              <w:divBdr>
                <w:top w:val="single" w:sz="6" w:space="0" w:color="B2B2B2"/>
                <w:left w:val="single" w:sz="6" w:space="0" w:color="B2B2B2"/>
                <w:bottom w:val="single" w:sz="6" w:space="0" w:color="B2B2B2"/>
                <w:right w:val="single" w:sz="6" w:space="0" w:color="B2B2B2"/>
              </w:divBdr>
              <w:divsChild>
                <w:div w:id="107436021">
                  <w:marLeft w:val="0"/>
                  <w:marRight w:val="0"/>
                  <w:marTop w:val="0"/>
                  <w:marBottom w:val="0"/>
                  <w:divBdr>
                    <w:top w:val="single" w:sz="6" w:space="0" w:color="CCCCCC"/>
                    <w:left w:val="single" w:sz="6" w:space="0" w:color="CCCCCC"/>
                    <w:bottom w:val="single" w:sz="6" w:space="0" w:color="CCCCCC"/>
                    <w:right w:val="single" w:sz="6" w:space="0" w:color="CCCCCC"/>
                  </w:divBdr>
                  <w:divsChild>
                    <w:div w:id="41058136">
                      <w:marLeft w:val="0"/>
                      <w:marRight w:val="0"/>
                      <w:marTop w:val="0"/>
                      <w:marBottom w:val="0"/>
                      <w:divBdr>
                        <w:top w:val="none" w:sz="0" w:space="0" w:color="auto"/>
                        <w:left w:val="none" w:sz="0" w:space="0" w:color="auto"/>
                        <w:bottom w:val="none" w:sz="0" w:space="0" w:color="auto"/>
                        <w:right w:val="none" w:sz="0" w:space="0" w:color="auto"/>
                      </w:divBdr>
                      <w:divsChild>
                        <w:div w:id="407311228">
                          <w:marLeft w:val="0"/>
                          <w:marRight w:val="0"/>
                          <w:marTop w:val="0"/>
                          <w:marBottom w:val="0"/>
                          <w:divBdr>
                            <w:top w:val="none" w:sz="0" w:space="0" w:color="auto"/>
                            <w:left w:val="none" w:sz="0" w:space="0" w:color="auto"/>
                            <w:bottom w:val="none" w:sz="0" w:space="0" w:color="auto"/>
                            <w:right w:val="none" w:sz="0" w:space="0" w:color="auto"/>
                          </w:divBdr>
                          <w:divsChild>
                            <w:div w:id="51580729">
                              <w:marLeft w:val="0"/>
                              <w:marRight w:val="0"/>
                              <w:marTop w:val="0"/>
                              <w:marBottom w:val="0"/>
                              <w:divBdr>
                                <w:top w:val="none" w:sz="0" w:space="0" w:color="auto"/>
                                <w:left w:val="none" w:sz="0" w:space="0" w:color="auto"/>
                                <w:bottom w:val="none" w:sz="0" w:space="0" w:color="auto"/>
                                <w:right w:val="none" w:sz="0" w:space="0" w:color="auto"/>
                              </w:divBdr>
                              <w:divsChild>
                                <w:div w:id="827787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6358747">
      <w:bodyDiv w:val="1"/>
      <w:marLeft w:val="0"/>
      <w:marRight w:val="0"/>
      <w:marTop w:val="0"/>
      <w:marBottom w:val="0"/>
      <w:divBdr>
        <w:top w:val="none" w:sz="0" w:space="0" w:color="auto"/>
        <w:left w:val="none" w:sz="0" w:space="0" w:color="auto"/>
        <w:bottom w:val="none" w:sz="0" w:space="0" w:color="auto"/>
        <w:right w:val="none" w:sz="0" w:space="0" w:color="auto"/>
      </w:divBdr>
      <w:divsChild>
        <w:div w:id="259337254">
          <w:marLeft w:val="0"/>
          <w:marRight w:val="0"/>
          <w:marTop w:val="0"/>
          <w:marBottom w:val="0"/>
          <w:divBdr>
            <w:top w:val="none" w:sz="0" w:space="0" w:color="auto"/>
            <w:left w:val="none" w:sz="0" w:space="0" w:color="auto"/>
            <w:bottom w:val="none" w:sz="0" w:space="0" w:color="auto"/>
            <w:right w:val="none" w:sz="0" w:space="0" w:color="auto"/>
          </w:divBdr>
        </w:div>
      </w:divsChild>
    </w:div>
    <w:div w:id="904533006">
      <w:bodyDiv w:val="1"/>
      <w:marLeft w:val="0"/>
      <w:marRight w:val="0"/>
      <w:marTop w:val="0"/>
      <w:marBottom w:val="0"/>
      <w:divBdr>
        <w:top w:val="none" w:sz="0" w:space="0" w:color="auto"/>
        <w:left w:val="none" w:sz="0" w:space="0" w:color="auto"/>
        <w:bottom w:val="none" w:sz="0" w:space="0" w:color="auto"/>
        <w:right w:val="none" w:sz="0" w:space="0" w:color="auto"/>
      </w:divBdr>
      <w:divsChild>
        <w:div w:id="2015569842">
          <w:marLeft w:val="0"/>
          <w:marRight w:val="0"/>
          <w:marTop w:val="0"/>
          <w:marBottom w:val="0"/>
          <w:divBdr>
            <w:top w:val="single" w:sz="6" w:space="2" w:color="CCCCCC"/>
            <w:left w:val="single" w:sz="6" w:space="2" w:color="CCCCCC"/>
            <w:bottom w:val="single" w:sz="6" w:space="2" w:color="CCCCCC"/>
            <w:right w:val="single" w:sz="6" w:space="2" w:color="CCCCCC"/>
          </w:divBdr>
          <w:divsChild>
            <w:div w:id="203755190">
              <w:marLeft w:val="0"/>
              <w:marRight w:val="0"/>
              <w:marTop w:val="0"/>
              <w:marBottom w:val="0"/>
              <w:divBdr>
                <w:top w:val="single" w:sz="6" w:space="0" w:color="B2B2B2"/>
                <w:left w:val="single" w:sz="6" w:space="0" w:color="B2B2B2"/>
                <w:bottom w:val="single" w:sz="6" w:space="0" w:color="B2B2B2"/>
                <w:right w:val="single" w:sz="6" w:space="0" w:color="B2B2B2"/>
              </w:divBdr>
              <w:divsChild>
                <w:div w:id="1342387781">
                  <w:marLeft w:val="0"/>
                  <w:marRight w:val="0"/>
                  <w:marTop w:val="0"/>
                  <w:marBottom w:val="0"/>
                  <w:divBdr>
                    <w:top w:val="single" w:sz="6" w:space="0" w:color="CCCCCC"/>
                    <w:left w:val="single" w:sz="6" w:space="0" w:color="CCCCCC"/>
                    <w:bottom w:val="single" w:sz="6" w:space="0" w:color="CCCCCC"/>
                    <w:right w:val="single" w:sz="6" w:space="0" w:color="CCCCCC"/>
                  </w:divBdr>
                  <w:divsChild>
                    <w:div w:id="2134011333">
                      <w:marLeft w:val="0"/>
                      <w:marRight w:val="0"/>
                      <w:marTop w:val="0"/>
                      <w:marBottom w:val="0"/>
                      <w:divBdr>
                        <w:top w:val="none" w:sz="0" w:space="0" w:color="auto"/>
                        <w:left w:val="none" w:sz="0" w:space="0" w:color="auto"/>
                        <w:bottom w:val="none" w:sz="0" w:space="0" w:color="auto"/>
                        <w:right w:val="none" w:sz="0" w:space="0" w:color="auto"/>
                      </w:divBdr>
                      <w:divsChild>
                        <w:div w:id="2029746608">
                          <w:marLeft w:val="0"/>
                          <w:marRight w:val="0"/>
                          <w:marTop w:val="0"/>
                          <w:marBottom w:val="0"/>
                          <w:divBdr>
                            <w:top w:val="none" w:sz="0" w:space="0" w:color="auto"/>
                            <w:left w:val="none" w:sz="0" w:space="0" w:color="auto"/>
                            <w:bottom w:val="none" w:sz="0" w:space="0" w:color="auto"/>
                            <w:right w:val="none" w:sz="0" w:space="0" w:color="auto"/>
                          </w:divBdr>
                          <w:divsChild>
                            <w:div w:id="1997956296">
                              <w:marLeft w:val="0"/>
                              <w:marRight w:val="0"/>
                              <w:marTop w:val="0"/>
                              <w:marBottom w:val="0"/>
                              <w:divBdr>
                                <w:top w:val="none" w:sz="0" w:space="0" w:color="auto"/>
                                <w:left w:val="none" w:sz="0" w:space="0" w:color="auto"/>
                                <w:bottom w:val="none" w:sz="0" w:space="0" w:color="auto"/>
                                <w:right w:val="none" w:sz="0" w:space="0" w:color="auto"/>
                              </w:divBdr>
                              <w:divsChild>
                                <w:div w:id="1626152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9314575">
      <w:bodyDiv w:val="1"/>
      <w:marLeft w:val="0"/>
      <w:marRight w:val="0"/>
      <w:marTop w:val="0"/>
      <w:marBottom w:val="0"/>
      <w:divBdr>
        <w:top w:val="none" w:sz="0" w:space="0" w:color="auto"/>
        <w:left w:val="none" w:sz="0" w:space="0" w:color="auto"/>
        <w:bottom w:val="none" w:sz="0" w:space="0" w:color="auto"/>
        <w:right w:val="none" w:sz="0" w:space="0" w:color="auto"/>
      </w:divBdr>
    </w:div>
    <w:div w:id="928386854">
      <w:bodyDiv w:val="1"/>
      <w:marLeft w:val="0"/>
      <w:marRight w:val="0"/>
      <w:marTop w:val="0"/>
      <w:marBottom w:val="0"/>
      <w:divBdr>
        <w:top w:val="none" w:sz="0" w:space="0" w:color="auto"/>
        <w:left w:val="none" w:sz="0" w:space="0" w:color="auto"/>
        <w:bottom w:val="none" w:sz="0" w:space="0" w:color="auto"/>
        <w:right w:val="none" w:sz="0" w:space="0" w:color="auto"/>
      </w:divBdr>
      <w:divsChild>
        <w:div w:id="229120497">
          <w:marLeft w:val="0"/>
          <w:marRight w:val="0"/>
          <w:marTop w:val="0"/>
          <w:marBottom w:val="0"/>
          <w:divBdr>
            <w:top w:val="single" w:sz="6" w:space="2" w:color="CCCCCC"/>
            <w:left w:val="single" w:sz="6" w:space="2" w:color="CCCCCC"/>
            <w:bottom w:val="single" w:sz="6" w:space="2" w:color="CCCCCC"/>
            <w:right w:val="single" w:sz="6" w:space="2" w:color="CCCCCC"/>
          </w:divBdr>
          <w:divsChild>
            <w:div w:id="2017800105">
              <w:marLeft w:val="0"/>
              <w:marRight w:val="0"/>
              <w:marTop w:val="0"/>
              <w:marBottom w:val="0"/>
              <w:divBdr>
                <w:top w:val="single" w:sz="6" w:space="0" w:color="B2B2B2"/>
                <w:left w:val="single" w:sz="6" w:space="0" w:color="B2B2B2"/>
                <w:bottom w:val="single" w:sz="6" w:space="0" w:color="B2B2B2"/>
                <w:right w:val="single" w:sz="6" w:space="0" w:color="B2B2B2"/>
              </w:divBdr>
              <w:divsChild>
                <w:div w:id="2133017234">
                  <w:marLeft w:val="0"/>
                  <w:marRight w:val="0"/>
                  <w:marTop w:val="0"/>
                  <w:marBottom w:val="0"/>
                  <w:divBdr>
                    <w:top w:val="single" w:sz="6" w:space="0" w:color="CCCCCC"/>
                    <w:left w:val="single" w:sz="6" w:space="0" w:color="CCCCCC"/>
                    <w:bottom w:val="single" w:sz="6" w:space="0" w:color="CCCCCC"/>
                    <w:right w:val="single" w:sz="6" w:space="0" w:color="CCCCCC"/>
                  </w:divBdr>
                  <w:divsChild>
                    <w:div w:id="760956753">
                      <w:marLeft w:val="0"/>
                      <w:marRight w:val="0"/>
                      <w:marTop w:val="0"/>
                      <w:marBottom w:val="0"/>
                      <w:divBdr>
                        <w:top w:val="none" w:sz="0" w:space="0" w:color="auto"/>
                        <w:left w:val="none" w:sz="0" w:space="0" w:color="auto"/>
                        <w:bottom w:val="none" w:sz="0" w:space="0" w:color="auto"/>
                        <w:right w:val="none" w:sz="0" w:space="0" w:color="auto"/>
                      </w:divBdr>
                      <w:divsChild>
                        <w:div w:id="190339483">
                          <w:marLeft w:val="0"/>
                          <w:marRight w:val="0"/>
                          <w:marTop w:val="0"/>
                          <w:marBottom w:val="0"/>
                          <w:divBdr>
                            <w:top w:val="none" w:sz="0" w:space="0" w:color="auto"/>
                            <w:left w:val="none" w:sz="0" w:space="0" w:color="auto"/>
                            <w:bottom w:val="none" w:sz="0" w:space="0" w:color="auto"/>
                            <w:right w:val="none" w:sz="0" w:space="0" w:color="auto"/>
                          </w:divBdr>
                          <w:divsChild>
                            <w:div w:id="1052342087">
                              <w:marLeft w:val="0"/>
                              <w:marRight w:val="0"/>
                              <w:marTop w:val="0"/>
                              <w:marBottom w:val="0"/>
                              <w:divBdr>
                                <w:top w:val="none" w:sz="0" w:space="0" w:color="auto"/>
                                <w:left w:val="none" w:sz="0" w:space="0" w:color="auto"/>
                                <w:bottom w:val="none" w:sz="0" w:space="0" w:color="auto"/>
                                <w:right w:val="none" w:sz="0" w:space="0" w:color="auto"/>
                              </w:divBdr>
                              <w:divsChild>
                                <w:div w:id="1569799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5890319">
      <w:bodyDiv w:val="1"/>
      <w:marLeft w:val="0"/>
      <w:marRight w:val="0"/>
      <w:marTop w:val="0"/>
      <w:marBottom w:val="0"/>
      <w:divBdr>
        <w:top w:val="none" w:sz="0" w:space="0" w:color="auto"/>
        <w:left w:val="none" w:sz="0" w:space="0" w:color="auto"/>
        <w:bottom w:val="none" w:sz="0" w:space="0" w:color="auto"/>
        <w:right w:val="none" w:sz="0" w:space="0" w:color="auto"/>
      </w:divBdr>
      <w:divsChild>
        <w:div w:id="1981612946">
          <w:marLeft w:val="0"/>
          <w:marRight w:val="0"/>
          <w:marTop w:val="0"/>
          <w:marBottom w:val="0"/>
          <w:divBdr>
            <w:top w:val="single" w:sz="6" w:space="2" w:color="CCCCCC"/>
            <w:left w:val="single" w:sz="6" w:space="2" w:color="CCCCCC"/>
            <w:bottom w:val="single" w:sz="6" w:space="2" w:color="CCCCCC"/>
            <w:right w:val="single" w:sz="6" w:space="2" w:color="CCCCCC"/>
          </w:divBdr>
          <w:divsChild>
            <w:div w:id="1423260909">
              <w:marLeft w:val="0"/>
              <w:marRight w:val="0"/>
              <w:marTop w:val="0"/>
              <w:marBottom w:val="0"/>
              <w:divBdr>
                <w:top w:val="single" w:sz="6" w:space="0" w:color="B2B2B2"/>
                <w:left w:val="single" w:sz="6" w:space="0" w:color="B2B2B2"/>
                <w:bottom w:val="single" w:sz="6" w:space="0" w:color="B2B2B2"/>
                <w:right w:val="single" w:sz="6" w:space="0" w:color="B2B2B2"/>
              </w:divBdr>
              <w:divsChild>
                <w:div w:id="1003438847">
                  <w:marLeft w:val="0"/>
                  <w:marRight w:val="0"/>
                  <w:marTop w:val="0"/>
                  <w:marBottom w:val="0"/>
                  <w:divBdr>
                    <w:top w:val="single" w:sz="6" w:space="0" w:color="CCCCCC"/>
                    <w:left w:val="single" w:sz="6" w:space="0" w:color="CCCCCC"/>
                    <w:bottom w:val="single" w:sz="6" w:space="0" w:color="CCCCCC"/>
                    <w:right w:val="single" w:sz="6" w:space="0" w:color="CCCCCC"/>
                  </w:divBdr>
                  <w:divsChild>
                    <w:div w:id="1026445789">
                      <w:marLeft w:val="0"/>
                      <w:marRight w:val="0"/>
                      <w:marTop w:val="0"/>
                      <w:marBottom w:val="0"/>
                      <w:divBdr>
                        <w:top w:val="none" w:sz="0" w:space="0" w:color="auto"/>
                        <w:left w:val="none" w:sz="0" w:space="0" w:color="auto"/>
                        <w:bottom w:val="none" w:sz="0" w:space="0" w:color="auto"/>
                        <w:right w:val="none" w:sz="0" w:space="0" w:color="auto"/>
                      </w:divBdr>
                      <w:divsChild>
                        <w:div w:id="1886214775">
                          <w:marLeft w:val="0"/>
                          <w:marRight w:val="0"/>
                          <w:marTop w:val="0"/>
                          <w:marBottom w:val="0"/>
                          <w:divBdr>
                            <w:top w:val="none" w:sz="0" w:space="0" w:color="auto"/>
                            <w:left w:val="none" w:sz="0" w:space="0" w:color="auto"/>
                            <w:bottom w:val="none" w:sz="0" w:space="0" w:color="auto"/>
                            <w:right w:val="none" w:sz="0" w:space="0" w:color="auto"/>
                          </w:divBdr>
                          <w:divsChild>
                            <w:div w:id="445855854">
                              <w:marLeft w:val="0"/>
                              <w:marRight w:val="0"/>
                              <w:marTop w:val="0"/>
                              <w:marBottom w:val="0"/>
                              <w:divBdr>
                                <w:top w:val="none" w:sz="0" w:space="0" w:color="auto"/>
                                <w:left w:val="none" w:sz="0" w:space="0" w:color="auto"/>
                                <w:bottom w:val="none" w:sz="0" w:space="0" w:color="auto"/>
                                <w:right w:val="none" w:sz="0" w:space="0" w:color="auto"/>
                              </w:divBdr>
                              <w:divsChild>
                                <w:div w:id="72831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72992440">
      <w:bodyDiv w:val="1"/>
      <w:marLeft w:val="0"/>
      <w:marRight w:val="0"/>
      <w:marTop w:val="0"/>
      <w:marBottom w:val="0"/>
      <w:divBdr>
        <w:top w:val="none" w:sz="0" w:space="0" w:color="auto"/>
        <w:left w:val="none" w:sz="0" w:space="0" w:color="auto"/>
        <w:bottom w:val="none" w:sz="0" w:space="0" w:color="auto"/>
        <w:right w:val="none" w:sz="0" w:space="0" w:color="auto"/>
      </w:divBdr>
      <w:divsChild>
        <w:div w:id="1159349730">
          <w:marLeft w:val="0"/>
          <w:marRight w:val="0"/>
          <w:marTop w:val="0"/>
          <w:marBottom w:val="0"/>
          <w:divBdr>
            <w:top w:val="single" w:sz="6" w:space="2" w:color="CCCCCC"/>
            <w:left w:val="single" w:sz="6" w:space="2" w:color="CCCCCC"/>
            <w:bottom w:val="single" w:sz="6" w:space="2" w:color="CCCCCC"/>
            <w:right w:val="single" w:sz="6" w:space="2" w:color="CCCCCC"/>
          </w:divBdr>
          <w:divsChild>
            <w:div w:id="1470518973">
              <w:marLeft w:val="0"/>
              <w:marRight w:val="0"/>
              <w:marTop w:val="0"/>
              <w:marBottom w:val="0"/>
              <w:divBdr>
                <w:top w:val="single" w:sz="6" w:space="0" w:color="B2B2B2"/>
                <w:left w:val="single" w:sz="6" w:space="0" w:color="B2B2B2"/>
                <w:bottom w:val="single" w:sz="6" w:space="0" w:color="B2B2B2"/>
                <w:right w:val="single" w:sz="6" w:space="0" w:color="B2B2B2"/>
              </w:divBdr>
              <w:divsChild>
                <w:div w:id="1699042979">
                  <w:marLeft w:val="0"/>
                  <w:marRight w:val="0"/>
                  <w:marTop w:val="0"/>
                  <w:marBottom w:val="0"/>
                  <w:divBdr>
                    <w:top w:val="single" w:sz="6" w:space="0" w:color="CCCCCC"/>
                    <w:left w:val="single" w:sz="6" w:space="0" w:color="CCCCCC"/>
                    <w:bottom w:val="single" w:sz="6" w:space="0" w:color="CCCCCC"/>
                    <w:right w:val="single" w:sz="6" w:space="0" w:color="CCCCCC"/>
                  </w:divBdr>
                  <w:divsChild>
                    <w:div w:id="226918185">
                      <w:marLeft w:val="0"/>
                      <w:marRight w:val="0"/>
                      <w:marTop w:val="0"/>
                      <w:marBottom w:val="0"/>
                      <w:divBdr>
                        <w:top w:val="none" w:sz="0" w:space="0" w:color="auto"/>
                        <w:left w:val="none" w:sz="0" w:space="0" w:color="auto"/>
                        <w:bottom w:val="none" w:sz="0" w:space="0" w:color="auto"/>
                        <w:right w:val="none" w:sz="0" w:space="0" w:color="auto"/>
                      </w:divBdr>
                      <w:divsChild>
                        <w:div w:id="641542851">
                          <w:marLeft w:val="0"/>
                          <w:marRight w:val="0"/>
                          <w:marTop w:val="0"/>
                          <w:marBottom w:val="0"/>
                          <w:divBdr>
                            <w:top w:val="none" w:sz="0" w:space="0" w:color="auto"/>
                            <w:left w:val="none" w:sz="0" w:space="0" w:color="auto"/>
                            <w:bottom w:val="none" w:sz="0" w:space="0" w:color="auto"/>
                            <w:right w:val="none" w:sz="0" w:space="0" w:color="auto"/>
                          </w:divBdr>
                          <w:divsChild>
                            <w:div w:id="1770617065">
                              <w:marLeft w:val="0"/>
                              <w:marRight w:val="0"/>
                              <w:marTop w:val="0"/>
                              <w:marBottom w:val="0"/>
                              <w:divBdr>
                                <w:top w:val="none" w:sz="0" w:space="0" w:color="auto"/>
                                <w:left w:val="none" w:sz="0" w:space="0" w:color="auto"/>
                                <w:bottom w:val="none" w:sz="0" w:space="0" w:color="auto"/>
                                <w:right w:val="none" w:sz="0" w:space="0" w:color="auto"/>
                              </w:divBdr>
                              <w:divsChild>
                                <w:div w:id="992566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2769081">
      <w:bodyDiv w:val="1"/>
      <w:marLeft w:val="0"/>
      <w:marRight w:val="0"/>
      <w:marTop w:val="0"/>
      <w:marBottom w:val="0"/>
      <w:divBdr>
        <w:top w:val="none" w:sz="0" w:space="0" w:color="auto"/>
        <w:left w:val="none" w:sz="0" w:space="0" w:color="auto"/>
        <w:bottom w:val="none" w:sz="0" w:space="0" w:color="auto"/>
        <w:right w:val="none" w:sz="0" w:space="0" w:color="auto"/>
      </w:divBdr>
      <w:divsChild>
        <w:div w:id="1367221953">
          <w:marLeft w:val="0"/>
          <w:marRight w:val="0"/>
          <w:marTop w:val="0"/>
          <w:marBottom w:val="0"/>
          <w:divBdr>
            <w:top w:val="none" w:sz="0" w:space="0" w:color="auto"/>
            <w:left w:val="none" w:sz="0" w:space="0" w:color="auto"/>
            <w:bottom w:val="none" w:sz="0" w:space="0" w:color="auto"/>
            <w:right w:val="none" w:sz="0" w:space="0" w:color="auto"/>
          </w:divBdr>
        </w:div>
      </w:divsChild>
    </w:div>
    <w:div w:id="1326664229">
      <w:bodyDiv w:val="1"/>
      <w:marLeft w:val="0"/>
      <w:marRight w:val="0"/>
      <w:marTop w:val="0"/>
      <w:marBottom w:val="0"/>
      <w:divBdr>
        <w:top w:val="none" w:sz="0" w:space="0" w:color="auto"/>
        <w:left w:val="none" w:sz="0" w:space="0" w:color="auto"/>
        <w:bottom w:val="none" w:sz="0" w:space="0" w:color="auto"/>
        <w:right w:val="none" w:sz="0" w:space="0" w:color="auto"/>
      </w:divBdr>
      <w:divsChild>
        <w:div w:id="746414231">
          <w:marLeft w:val="0"/>
          <w:marRight w:val="0"/>
          <w:marTop w:val="0"/>
          <w:marBottom w:val="0"/>
          <w:divBdr>
            <w:top w:val="single" w:sz="6" w:space="2" w:color="CCCCCC"/>
            <w:left w:val="single" w:sz="6" w:space="2" w:color="CCCCCC"/>
            <w:bottom w:val="single" w:sz="6" w:space="2" w:color="CCCCCC"/>
            <w:right w:val="single" w:sz="6" w:space="2" w:color="CCCCCC"/>
          </w:divBdr>
          <w:divsChild>
            <w:div w:id="610625951">
              <w:marLeft w:val="0"/>
              <w:marRight w:val="0"/>
              <w:marTop w:val="0"/>
              <w:marBottom w:val="0"/>
              <w:divBdr>
                <w:top w:val="single" w:sz="6" w:space="0" w:color="B2B2B2"/>
                <w:left w:val="single" w:sz="6" w:space="0" w:color="B2B2B2"/>
                <w:bottom w:val="single" w:sz="6" w:space="0" w:color="B2B2B2"/>
                <w:right w:val="single" w:sz="6" w:space="0" w:color="B2B2B2"/>
              </w:divBdr>
              <w:divsChild>
                <w:div w:id="1147744691">
                  <w:marLeft w:val="0"/>
                  <w:marRight w:val="0"/>
                  <w:marTop w:val="0"/>
                  <w:marBottom w:val="0"/>
                  <w:divBdr>
                    <w:top w:val="single" w:sz="6" w:space="0" w:color="CCCCCC"/>
                    <w:left w:val="single" w:sz="6" w:space="0" w:color="CCCCCC"/>
                    <w:bottom w:val="single" w:sz="6" w:space="0" w:color="CCCCCC"/>
                    <w:right w:val="single" w:sz="6" w:space="0" w:color="CCCCCC"/>
                  </w:divBdr>
                  <w:divsChild>
                    <w:div w:id="1406343812">
                      <w:marLeft w:val="0"/>
                      <w:marRight w:val="0"/>
                      <w:marTop w:val="0"/>
                      <w:marBottom w:val="0"/>
                      <w:divBdr>
                        <w:top w:val="none" w:sz="0" w:space="0" w:color="auto"/>
                        <w:left w:val="none" w:sz="0" w:space="0" w:color="auto"/>
                        <w:bottom w:val="none" w:sz="0" w:space="0" w:color="auto"/>
                        <w:right w:val="none" w:sz="0" w:space="0" w:color="auto"/>
                      </w:divBdr>
                      <w:divsChild>
                        <w:div w:id="2008288949">
                          <w:marLeft w:val="0"/>
                          <w:marRight w:val="0"/>
                          <w:marTop w:val="0"/>
                          <w:marBottom w:val="0"/>
                          <w:divBdr>
                            <w:top w:val="none" w:sz="0" w:space="0" w:color="auto"/>
                            <w:left w:val="none" w:sz="0" w:space="0" w:color="auto"/>
                            <w:bottom w:val="none" w:sz="0" w:space="0" w:color="auto"/>
                            <w:right w:val="none" w:sz="0" w:space="0" w:color="auto"/>
                          </w:divBdr>
                          <w:divsChild>
                            <w:div w:id="915746555">
                              <w:marLeft w:val="0"/>
                              <w:marRight w:val="0"/>
                              <w:marTop w:val="0"/>
                              <w:marBottom w:val="0"/>
                              <w:divBdr>
                                <w:top w:val="none" w:sz="0" w:space="0" w:color="auto"/>
                                <w:left w:val="none" w:sz="0" w:space="0" w:color="auto"/>
                                <w:bottom w:val="none" w:sz="0" w:space="0" w:color="auto"/>
                                <w:right w:val="none" w:sz="0" w:space="0" w:color="auto"/>
                              </w:divBdr>
                              <w:divsChild>
                                <w:div w:id="735130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04838003">
      <w:bodyDiv w:val="1"/>
      <w:marLeft w:val="0"/>
      <w:marRight w:val="0"/>
      <w:marTop w:val="0"/>
      <w:marBottom w:val="0"/>
      <w:divBdr>
        <w:top w:val="none" w:sz="0" w:space="0" w:color="auto"/>
        <w:left w:val="none" w:sz="0" w:space="0" w:color="auto"/>
        <w:bottom w:val="none" w:sz="0" w:space="0" w:color="auto"/>
        <w:right w:val="none" w:sz="0" w:space="0" w:color="auto"/>
      </w:divBdr>
      <w:divsChild>
        <w:div w:id="2100326927">
          <w:marLeft w:val="0"/>
          <w:marRight w:val="0"/>
          <w:marTop w:val="0"/>
          <w:marBottom w:val="0"/>
          <w:divBdr>
            <w:top w:val="single" w:sz="6" w:space="2" w:color="CCCCCC"/>
            <w:left w:val="single" w:sz="6" w:space="2" w:color="CCCCCC"/>
            <w:bottom w:val="single" w:sz="6" w:space="2" w:color="CCCCCC"/>
            <w:right w:val="single" w:sz="6" w:space="2" w:color="CCCCCC"/>
          </w:divBdr>
          <w:divsChild>
            <w:div w:id="1837451522">
              <w:marLeft w:val="0"/>
              <w:marRight w:val="0"/>
              <w:marTop w:val="0"/>
              <w:marBottom w:val="0"/>
              <w:divBdr>
                <w:top w:val="single" w:sz="6" w:space="0" w:color="B2B2B2"/>
                <w:left w:val="single" w:sz="6" w:space="0" w:color="B2B2B2"/>
                <w:bottom w:val="single" w:sz="6" w:space="0" w:color="B2B2B2"/>
                <w:right w:val="single" w:sz="6" w:space="0" w:color="B2B2B2"/>
              </w:divBdr>
              <w:divsChild>
                <w:div w:id="712467723">
                  <w:marLeft w:val="0"/>
                  <w:marRight w:val="0"/>
                  <w:marTop w:val="0"/>
                  <w:marBottom w:val="0"/>
                  <w:divBdr>
                    <w:top w:val="single" w:sz="6" w:space="0" w:color="CCCCCC"/>
                    <w:left w:val="single" w:sz="6" w:space="0" w:color="CCCCCC"/>
                    <w:bottom w:val="single" w:sz="6" w:space="0" w:color="CCCCCC"/>
                    <w:right w:val="single" w:sz="6" w:space="0" w:color="CCCCCC"/>
                  </w:divBdr>
                  <w:divsChild>
                    <w:div w:id="1479765251">
                      <w:marLeft w:val="0"/>
                      <w:marRight w:val="0"/>
                      <w:marTop w:val="0"/>
                      <w:marBottom w:val="0"/>
                      <w:divBdr>
                        <w:top w:val="none" w:sz="0" w:space="0" w:color="auto"/>
                        <w:left w:val="none" w:sz="0" w:space="0" w:color="auto"/>
                        <w:bottom w:val="none" w:sz="0" w:space="0" w:color="auto"/>
                        <w:right w:val="none" w:sz="0" w:space="0" w:color="auto"/>
                      </w:divBdr>
                      <w:divsChild>
                        <w:div w:id="1520117728">
                          <w:marLeft w:val="0"/>
                          <w:marRight w:val="0"/>
                          <w:marTop w:val="0"/>
                          <w:marBottom w:val="0"/>
                          <w:divBdr>
                            <w:top w:val="none" w:sz="0" w:space="0" w:color="auto"/>
                            <w:left w:val="none" w:sz="0" w:space="0" w:color="auto"/>
                            <w:bottom w:val="none" w:sz="0" w:space="0" w:color="auto"/>
                            <w:right w:val="none" w:sz="0" w:space="0" w:color="auto"/>
                          </w:divBdr>
                          <w:divsChild>
                            <w:div w:id="729502234">
                              <w:marLeft w:val="0"/>
                              <w:marRight w:val="0"/>
                              <w:marTop w:val="0"/>
                              <w:marBottom w:val="0"/>
                              <w:divBdr>
                                <w:top w:val="none" w:sz="0" w:space="0" w:color="auto"/>
                                <w:left w:val="none" w:sz="0" w:space="0" w:color="auto"/>
                                <w:bottom w:val="none" w:sz="0" w:space="0" w:color="auto"/>
                                <w:right w:val="none" w:sz="0" w:space="0" w:color="auto"/>
                              </w:divBdr>
                              <w:divsChild>
                                <w:div w:id="247276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0096488">
      <w:bodyDiv w:val="1"/>
      <w:marLeft w:val="0"/>
      <w:marRight w:val="0"/>
      <w:marTop w:val="0"/>
      <w:marBottom w:val="0"/>
      <w:divBdr>
        <w:top w:val="none" w:sz="0" w:space="0" w:color="auto"/>
        <w:left w:val="none" w:sz="0" w:space="0" w:color="auto"/>
        <w:bottom w:val="none" w:sz="0" w:space="0" w:color="auto"/>
        <w:right w:val="none" w:sz="0" w:space="0" w:color="auto"/>
      </w:divBdr>
    </w:div>
    <w:div w:id="1574314395">
      <w:bodyDiv w:val="1"/>
      <w:marLeft w:val="0"/>
      <w:marRight w:val="0"/>
      <w:marTop w:val="0"/>
      <w:marBottom w:val="0"/>
      <w:divBdr>
        <w:top w:val="none" w:sz="0" w:space="0" w:color="auto"/>
        <w:left w:val="none" w:sz="0" w:space="0" w:color="auto"/>
        <w:bottom w:val="none" w:sz="0" w:space="0" w:color="auto"/>
        <w:right w:val="none" w:sz="0" w:space="0" w:color="auto"/>
      </w:divBdr>
      <w:divsChild>
        <w:div w:id="266894329">
          <w:marLeft w:val="0"/>
          <w:marRight w:val="0"/>
          <w:marTop w:val="0"/>
          <w:marBottom w:val="0"/>
          <w:divBdr>
            <w:top w:val="single" w:sz="6" w:space="2" w:color="CCCCCC"/>
            <w:left w:val="single" w:sz="6" w:space="2" w:color="CCCCCC"/>
            <w:bottom w:val="single" w:sz="6" w:space="2" w:color="CCCCCC"/>
            <w:right w:val="single" w:sz="6" w:space="2" w:color="CCCCCC"/>
          </w:divBdr>
          <w:divsChild>
            <w:div w:id="1454860412">
              <w:marLeft w:val="0"/>
              <w:marRight w:val="0"/>
              <w:marTop w:val="0"/>
              <w:marBottom w:val="0"/>
              <w:divBdr>
                <w:top w:val="single" w:sz="6" w:space="0" w:color="B2B2B2"/>
                <w:left w:val="single" w:sz="6" w:space="0" w:color="B2B2B2"/>
                <w:bottom w:val="single" w:sz="6" w:space="0" w:color="B2B2B2"/>
                <w:right w:val="single" w:sz="6" w:space="0" w:color="B2B2B2"/>
              </w:divBdr>
              <w:divsChild>
                <w:div w:id="1086072657">
                  <w:marLeft w:val="0"/>
                  <w:marRight w:val="0"/>
                  <w:marTop w:val="0"/>
                  <w:marBottom w:val="0"/>
                  <w:divBdr>
                    <w:top w:val="single" w:sz="6" w:space="0" w:color="CCCCCC"/>
                    <w:left w:val="single" w:sz="6" w:space="0" w:color="CCCCCC"/>
                    <w:bottom w:val="single" w:sz="6" w:space="0" w:color="CCCCCC"/>
                    <w:right w:val="single" w:sz="6" w:space="0" w:color="CCCCCC"/>
                  </w:divBdr>
                  <w:divsChild>
                    <w:div w:id="112553827">
                      <w:marLeft w:val="0"/>
                      <w:marRight w:val="0"/>
                      <w:marTop w:val="0"/>
                      <w:marBottom w:val="0"/>
                      <w:divBdr>
                        <w:top w:val="none" w:sz="0" w:space="0" w:color="auto"/>
                        <w:left w:val="none" w:sz="0" w:space="0" w:color="auto"/>
                        <w:bottom w:val="none" w:sz="0" w:space="0" w:color="auto"/>
                        <w:right w:val="none" w:sz="0" w:space="0" w:color="auto"/>
                      </w:divBdr>
                      <w:divsChild>
                        <w:div w:id="1237785862">
                          <w:marLeft w:val="0"/>
                          <w:marRight w:val="0"/>
                          <w:marTop w:val="0"/>
                          <w:marBottom w:val="0"/>
                          <w:divBdr>
                            <w:top w:val="none" w:sz="0" w:space="0" w:color="auto"/>
                            <w:left w:val="none" w:sz="0" w:space="0" w:color="auto"/>
                            <w:bottom w:val="none" w:sz="0" w:space="0" w:color="auto"/>
                            <w:right w:val="none" w:sz="0" w:space="0" w:color="auto"/>
                          </w:divBdr>
                          <w:divsChild>
                            <w:div w:id="387337300">
                              <w:marLeft w:val="0"/>
                              <w:marRight w:val="0"/>
                              <w:marTop w:val="0"/>
                              <w:marBottom w:val="0"/>
                              <w:divBdr>
                                <w:top w:val="none" w:sz="0" w:space="0" w:color="auto"/>
                                <w:left w:val="none" w:sz="0" w:space="0" w:color="auto"/>
                                <w:bottom w:val="none" w:sz="0" w:space="0" w:color="auto"/>
                                <w:right w:val="none" w:sz="0" w:space="0" w:color="auto"/>
                              </w:divBdr>
                              <w:divsChild>
                                <w:div w:id="522786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0672509">
      <w:bodyDiv w:val="1"/>
      <w:marLeft w:val="0"/>
      <w:marRight w:val="0"/>
      <w:marTop w:val="0"/>
      <w:marBottom w:val="0"/>
      <w:divBdr>
        <w:top w:val="none" w:sz="0" w:space="0" w:color="auto"/>
        <w:left w:val="none" w:sz="0" w:space="0" w:color="auto"/>
        <w:bottom w:val="none" w:sz="0" w:space="0" w:color="auto"/>
        <w:right w:val="none" w:sz="0" w:space="0" w:color="auto"/>
      </w:divBdr>
      <w:divsChild>
        <w:div w:id="1894804093">
          <w:marLeft w:val="0"/>
          <w:marRight w:val="0"/>
          <w:marTop w:val="0"/>
          <w:marBottom w:val="0"/>
          <w:divBdr>
            <w:top w:val="single" w:sz="6" w:space="2" w:color="CCCCCC"/>
            <w:left w:val="single" w:sz="6" w:space="2" w:color="CCCCCC"/>
            <w:bottom w:val="single" w:sz="6" w:space="2" w:color="CCCCCC"/>
            <w:right w:val="single" w:sz="6" w:space="2" w:color="CCCCCC"/>
          </w:divBdr>
          <w:divsChild>
            <w:div w:id="1470973810">
              <w:marLeft w:val="0"/>
              <w:marRight w:val="0"/>
              <w:marTop w:val="0"/>
              <w:marBottom w:val="0"/>
              <w:divBdr>
                <w:top w:val="single" w:sz="6" w:space="0" w:color="B2B2B2"/>
                <w:left w:val="single" w:sz="6" w:space="0" w:color="B2B2B2"/>
                <w:bottom w:val="single" w:sz="6" w:space="0" w:color="B2B2B2"/>
                <w:right w:val="single" w:sz="6" w:space="0" w:color="B2B2B2"/>
              </w:divBdr>
              <w:divsChild>
                <w:div w:id="608321272">
                  <w:marLeft w:val="0"/>
                  <w:marRight w:val="0"/>
                  <w:marTop w:val="0"/>
                  <w:marBottom w:val="0"/>
                  <w:divBdr>
                    <w:top w:val="single" w:sz="6" w:space="0" w:color="CCCCCC"/>
                    <w:left w:val="single" w:sz="6" w:space="0" w:color="CCCCCC"/>
                    <w:bottom w:val="single" w:sz="6" w:space="0" w:color="CCCCCC"/>
                    <w:right w:val="single" w:sz="6" w:space="0" w:color="CCCCCC"/>
                  </w:divBdr>
                  <w:divsChild>
                    <w:div w:id="1233345730">
                      <w:marLeft w:val="0"/>
                      <w:marRight w:val="0"/>
                      <w:marTop w:val="0"/>
                      <w:marBottom w:val="0"/>
                      <w:divBdr>
                        <w:top w:val="none" w:sz="0" w:space="0" w:color="auto"/>
                        <w:left w:val="none" w:sz="0" w:space="0" w:color="auto"/>
                        <w:bottom w:val="none" w:sz="0" w:space="0" w:color="auto"/>
                        <w:right w:val="none" w:sz="0" w:space="0" w:color="auto"/>
                      </w:divBdr>
                      <w:divsChild>
                        <w:div w:id="1924145963">
                          <w:marLeft w:val="0"/>
                          <w:marRight w:val="0"/>
                          <w:marTop w:val="0"/>
                          <w:marBottom w:val="0"/>
                          <w:divBdr>
                            <w:top w:val="none" w:sz="0" w:space="0" w:color="auto"/>
                            <w:left w:val="none" w:sz="0" w:space="0" w:color="auto"/>
                            <w:bottom w:val="none" w:sz="0" w:space="0" w:color="auto"/>
                            <w:right w:val="none" w:sz="0" w:space="0" w:color="auto"/>
                          </w:divBdr>
                          <w:divsChild>
                            <w:div w:id="399640733">
                              <w:marLeft w:val="0"/>
                              <w:marRight w:val="0"/>
                              <w:marTop w:val="0"/>
                              <w:marBottom w:val="0"/>
                              <w:divBdr>
                                <w:top w:val="none" w:sz="0" w:space="0" w:color="auto"/>
                                <w:left w:val="none" w:sz="0" w:space="0" w:color="auto"/>
                                <w:bottom w:val="none" w:sz="0" w:space="0" w:color="auto"/>
                                <w:right w:val="none" w:sz="0" w:space="0" w:color="auto"/>
                              </w:divBdr>
                              <w:divsChild>
                                <w:div w:id="761727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55135423">
      <w:bodyDiv w:val="1"/>
      <w:marLeft w:val="0"/>
      <w:marRight w:val="0"/>
      <w:marTop w:val="0"/>
      <w:marBottom w:val="0"/>
      <w:divBdr>
        <w:top w:val="none" w:sz="0" w:space="0" w:color="auto"/>
        <w:left w:val="none" w:sz="0" w:space="0" w:color="auto"/>
        <w:bottom w:val="none" w:sz="0" w:space="0" w:color="auto"/>
        <w:right w:val="none" w:sz="0" w:space="0" w:color="auto"/>
      </w:divBdr>
      <w:divsChild>
        <w:div w:id="1372462981">
          <w:marLeft w:val="0"/>
          <w:marRight w:val="0"/>
          <w:marTop w:val="0"/>
          <w:marBottom w:val="0"/>
          <w:divBdr>
            <w:top w:val="single" w:sz="6" w:space="2" w:color="CCCCCC"/>
            <w:left w:val="single" w:sz="6" w:space="2" w:color="CCCCCC"/>
            <w:bottom w:val="single" w:sz="6" w:space="2" w:color="CCCCCC"/>
            <w:right w:val="single" w:sz="6" w:space="2" w:color="CCCCCC"/>
          </w:divBdr>
          <w:divsChild>
            <w:div w:id="1175538415">
              <w:marLeft w:val="0"/>
              <w:marRight w:val="0"/>
              <w:marTop w:val="0"/>
              <w:marBottom w:val="0"/>
              <w:divBdr>
                <w:top w:val="single" w:sz="6" w:space="0" w:color="B2B2B2"/>
                <w:left w:val="single" w:sz="6" w:space="0" w:color="B2B2B2"/>
                <w:bottom w:val="single" w:sz="6" w:space="0" w:color="B2B2B2"/>
                <w:right w:val="single" w:sz="6" w:space="0" w:color="B2B2B2"/>
              </w:divBdr>
              <w:divsChild>
                <w:div w:id="1379162807">
                  <w:marLeft w:val="0"/>
                  <w:marRight w:val="0"/>
                  <w:marTop w:val="0"/>
                  <w:marBottom w:val="0"/>
                  <w:divBdr>
                    <w:top w:val="single" w:sz="6" w:space="0" w:color="CCCCCC"/>
                    <w:left w:val="single" w:sz="6" w:space="0" w:color="CCCCCC"/>
                    <w:bottom w:val="single" w:sz="6" w:space="0" w:color="CCCCCC"/>
                    <w:right w:val="single" w:sz="6" w:space="0" w:color="CCCCCC"/>
                  </w:divBdr>
                  <w:divsChild>
                    <w:div w:id="48070076">
                      <w:marLeft w:val="0"/>
                      <w:marRight w:val="0"/>
                      <w:marTop w:val="0"/>
                      <w:marBottom w:val="0"/>
                      <w:divBdr>
                        <w:top w:val="none" w:sz="0" w:space="0" w:color="auto"/>
                        <w:left w:val="none" w:sz="0" w:space="0" w:color="auto"/>
                        <w:bottom w:val="none" w:sz="0" w:space="0" w:color="auto"/>
                        <w:right w:val="none" w:sz="0" w:space="0" w:color="auto"/>
                      </w:divBdr>
                      <w:divsChild>
                        <w:div w:id="1316567921">
                          <w:marLeft w:val="0"/>
                          <w:marRight w:val="0"/>
                          <w:marTop w:val="0"/>
                          <w:marBottom w:val="0"/>
                          <w:divBdr>
                            <w:top w:val="none" w:sz="0" w:space="0" w:color="auto"/>
                            <w:left w:val="none" w:sz="0" w:space="0" w:color="auto"/>
                            <w:bottom w:val="none" w:sz="0" w:space="0" w:color="auto"/>
                            <w:right w:val="none" w:sz="0" w:space="0" w:color="auto"/>
                          </w:divBdr>
                          <w:divsChild>
                            <w:div w:id="1146359801">
                              <w:marLeft w:val="0"/>
                              <w:marRight w:val="0"/>
                              <w:marTop w:val="0"/>
                              <w:marBottom w:val="0"/>
                              <w:divBdr>
                                <w:top w:val="none" w:sz="0" w:space="0" w:color="auto"/>
                                <w:left w:val="none" w:sz="0" w:space="0" w:color="auto"/>
                                <w:bottom w:val="none" w:sz="0" w:space="0" w:color="auto"/>
                                <w:right w:val="none" w:sz="0" w:space="0" w:color="auto"/>
                              </w:divBdr>
                              <w:divsChild>
                                <w:div w:id="56788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2249076">
      <w:bodyDiv w:val="1"/>
      <w:marLeft w:val="0"/>
      <w:marRight w:val="0"/>
      <w:marTop w:val="0"/>
      <w:marBottom w:val="0"/>
      <w:divBdr>
        <w:top w:val="none" w:sz="0" w:space="0" w:color="auto"/>
        <w:left w:val="none" w:sz="0" w:space="0" w:color="auto"/>
        <w:bottom w:val="none" w:sz="0" w:space="0" w:color="auto"/>
        <w:right w:val="none" w:sz="0" w:space="0" w:color="auto"/>
      </w:divBdr>
      <w:divsChild>
        <w:div w:id="1871725708">
          <w:marLeft w:val="0"/>
          <w:marRight w:val="0"/>
          <w:marTop w:val="0"/>
          <w:marBottom w:val="0"/>
          <w:divBdr>
            <w:top w:val="single" w:sz="6" w:space="2" w:color="CCCCCC"/>
            <w:left w:val="single" w:sz="6" w:space="2" w:color="CCCCCC"/>
            <w:bottom w:val="single" w:sz="6" w:space="2" w:color="CCCCCC"/>
            <w:right w:val="single" w:sz="6" w:space="2" w:color="CCCCCC"/>
          </w:divBdr>
          <w:divsChild>
            <w:div w:id="534385752">
              <w:marLeft w:val="0"/>
              <w:marRight w:val="0"/>
              <w:marTop w:val="0"/>
              <w:marBottom w:val="0"/>
              <w:divBdr>
                <w:top w:val="single" w:sz="6" w:space="0" w:color="B2B2B2"/>
                <w:left w:val="single" w:sz="6" w:space="0" w:color="B2B2B2"/>
                <w:bottom w:val="single" w:sz="6" w:space="0" w:color="B2B2B2"/>
                <w:right w:val="single" w:sz="6" w:space="0" w:color="B2B2B2"/>
              </w:divBdr>
              <w:divsChild>
                <w:div w:id="1510439635">
                  <w:marLeft w:val="0"/>
                  <w:marRight w:val="0"/>
                  <w:marTop w:val="0"/>
                  <w:marBottom w:val="0"/>
                  <w:divBdr>
                    <w:top w:val="single" w:sz="6" w:space="0" w:color="CCCCCC"/>
                    <w:left w:val="single" w:sz="6" w:space="0" w:color="CCCCCC"/>
                    <w:bottom w:val="single" w:sz="6" w:space="0" w:color="CCCCCC"/>
                    <w:right w:val="single" w:sz="6" w:space="0" w:color="CCCCCC"/>
                  </w:divBdr>
                  <w:divsChild>
                    <w:div w:id="557012593">
                      <w:marLeft w:val="0"/>
                      <w:marRight w:val="0"/>
                      <w:marTop w:val="0"/>
                      <w:marBottom w:val="0"/>
                      <w:divBdr>
                        <w:top w:val="none" w:sz="0" w:space="0" w:color="auto"/>
                        <w:left w:val="none" w:sz="0" w:space="0" w:color="auto"/>
                        <w:bottom w:val="none" w:sz="0" w:space="0" w:color="auto"/>
                        <w:right w:val="none" w:sz="0" w:space="0" w:color="auto"/>
                      </w:divBdr>
                      <w:divsChild>
                        <w:div w:id="72433576">
                          <w:marLeft w:val="0"/>
                          <w:marRight w:val="0"/>
                          <w:marTop w:val="0"/>
                          <w:marBottom w:val="0"/>
                          <w:divBdr>
                            <w:top w:val="none" w:sz="0" w:space="0" w:color="auto"/>
                            <w:left w:val="none" w:sz="0" w:space="0" w:color="auto"/>
                            <w:bottom w:val="none" w:sz="0" w:space="0" w:color="auto"/>
                            <w:right w:val="none" w:sz="0" w:space="0" w:color="auto"/>
                          </w:divBdr>
                          <w:divsChild>
                            <w:div w:id="703016867">
                              <w:marLeft w:val="0"/>
                              <w:marRight w:val="0"/>
                              <w:marTop w:val="0"/>
                              <w:marBottom w:val="0"/>
                              <w:divBdr>
                                <w:top w:val="none" w:sz="0" w:space="0" w:color="auto"/>
                                <w:left w:val="none" w:sz="0" w:space="0" w:color="auto"/>
                                <w:bottom w:val="none" w:sz="0" w:space="0" w:color="auto"/>
                                <w:right w:val="none" w:sz="0" w:space="0" w:color="auto"/>
                              </w:divBdr>
                              <w:divsChild>
                                <w:div w:id="244994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83239503">
      <w:bodyDiv w:val="1"/>
      <w:marLeft w:val="0"/>
      <w:marRight w:val="0"/>
      <w:marTop w:val="0"/>
      <w:marBottom w:val="0"/>
      <w:divBdr>
        <w:top w:val="none" w:sz="0" w:space="0" w:color="auto"/>
        <w:left w:val="none" w:sz="0" w:space="0" w:color="auto"/>
        <w:bottom w:val="none" w:sz="0" w:space="0" w:color="auto"/>
        <w:right w:val="none" w:sz="0" w:space="0" w:color="auto"/>
      </w:divBdr>
      <w:divsChild>
        <w:div w:id="1678574533">
          <w:marLeft w:val="0"/>
          <w:marRight w:val="0"/>
          <w:marTop w:val="0"/>
          <w:marBottom w:val="0"/>
          <w:divBdr>
            <w:top w:val="single" w:sz="6" w:space="2" w:color="CCCCCC"/>
            <w:left w:val="single" w:sz="6" w:space="2" w:color="CCCCCC"/>
            <w:bottom w:val="single" w:sz="6" w:space="2" w:color="CCCCCC"/>
            <w:right w:val="single" w:sz="6" w:space="2" w:color="CCCCCC"/>
          </w:divBdr>
          <w:divsChild>
            <w:div w:id="1458916146">
              <w:marLeft w:val="0"/>
              <w:marRight w:val="0"/>
              <w:marTop w:val="0"/>
              <w:marBottom w:val="0"/>
              <w:divBdr>
                <w:top w:val="single" w:sz="6" w:space="0" w:color="B2B2B2"/>
                <w:left w:val="single" w:sz="6" w:space="0" w:color="B2B2B2"/>
                <w:bottom w:val="single" w:sz="6" w:space="0" w:color="B2B2B2"/>
                <w:right w:val="single" w:sz="6" w:space="0" w:color="B2B2B2"/>
              </w:divBdr>
              <w:divsChild>
                <w:div w:id="1602953788">
                  <w:marLeft w:val="0"/>
                  <w:marRight w:val="0"/>
                  <w:marTop w:val="0"/>
                  <w:marBottom w:val="0"/>
                  <w:divBdr>
                    <w:top w:val="single" w:sz="6" w:space="0" w:color="CCCCCC"/>
                    <w:left w:val="single" w:sz="6" w:space="0" w:color="CCCCCC"/>
                    <w:bottom w:val="single" w:sz="6" w:space="0" w:color="CCCCCC"/>
                    <w:right w:val="single" w:sz="6" w:space="0" w:color="CCCCCC"/>
                  </w:divBdr>
                  <w:divsChild>
                    <w:div w:id="1947810209">
                      <w:marLeft w:val="0"/>
                      <w:marRight w:val="0"/>
                      <w:marTop w:val="0"/>
                      <w:marBottom w:val="0"/>
                      <w:divBdr>
                        <w:top w:val="none" w:sz="0" w:space="0" w:color="auto"/>
                        <w:left w:val="none" w:sz="0" w:space="0" w:color="auto"/>
                        <w:bottom w:val="none" w:sz="0" w:space="0" w:color="auto"/>
                        <w:right w:val="none" w:sz="0" w:space="0" w:color="auto"/>
                      </w:divBdr>
                      <w:divsChild>
                        <w:div w:id="1629893458">
                          <w:marLeft w:val="0"/>
                          <w:marRight w:val="0"/>
                          <w:marTop w:val="0"/>
                          <w:marBottom w:val="0"/>
                          <w:divBdr>
                            <w:top w:val="none" w:sz="0" w:space="0" w:color="auto"/>
                            <w:left w:val="none" w:sz="0" w:space="0" w:color="auto"/>
                            <w:bottom w:val="none" w:sz="0" w:space="0" w:color="auto"/>
                            <w:right w:val="none" w:sz="0" w:space="0" w:color="auto"/>
                          </w:divBdr>
                          <w:divsChild>
                            <w:div w:id="1213036708">
                              <w:marLeft w:val="0"/>
                              <w:marRight w:val="0"/>
                              <w:marTop w:val="0"/>
                              <w:marBottom w:val="0"/>
                              <w:divBdr>
                                <w:top w:val="none" w:sz="0" w:space="0" w:color="auto"/>
                                <w:left w:val="none" w:sz="0" w:space="0" w:color="auto"/>
                                <w:bottom w:val="none" w:sz="0" w:space="0" w:color="auto"/>
                                <w:right w:val="none" w:sz="0" w:space="0" w:color="auto"/>
                              </w:divBdr>
                              <w:divsChild>
                                <w:div w:id="1983190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5757006">
      <w:bodyDiv w:val="1"/>
      <w:marLeft w:val="0"/>
      <w:marRight w:val="0"/>
      <w:marTop w:val="0"/>
      <w:marBottom w:val="0"/>
      <w:divBdr>
        <w:top w:val="none" w:sz="0" w:space="0" w:color="auto"/>
        <w:left w:val="none" w:sz="0" w:space="0" w:color="auto"/>
        <w:bottom w:val="none" w:sz="0" w:space="0" w:color="auto"/>
        <w:right w:val="none" w:sz="0" w:space="0" w:color="auto"/>
      </w:divBdr>
      <w:divsChild>
        <w:div w:id="971984544">
          <w:marLeft w:val="0"/>
          <w:marRight w:val="0"/>
          <w:marTop w:val="0"/>
          <w:marBottom w:val="0"/>
          <w:divBdr>
            <w:top w:val="none" w:sz="0" w:space="0" w:color="auto"/>
            <w:left w:val="none" w:sz="0" w:space="0" w:color="auto"/>
            <w:bottom w:val="none" w:sz="0" w:space="0" w:color="auto"/>
            <w:right w:val="none" w:sz="0" w:space="0" w:color="auto"/>
          </w:divBdr>
        </w:div>
      </w:divsChild>
    </w:div>
    <w:div w:id="1813860972">
      <w:bodyDiv w:val="1"/>
      <w:marLeft w:val="0"/>
      <w:marRight w:val="0"/>
      <w:marTop w:val="0"/>
      <w:marBottom w:val="0"/>
      <w:divBdr>
        <w:top w:val="none" w:sz="0" w:space="0" w:color="auto"/>
        <w:left w:val="none" w:sz="0" w:space="0" w:color="auto"/>
        <w:bottom w:val="none" w:sz="0" w:space="0" w:color="auto"/>
        <w:right w:val="none" w:sz="0" w:space="0" w:color="auto"/>
      </w:divBdr>
      <w:divsChild>
        <w:div w:id="887035881">
          <w:marLeft w:val="0"/>
          <w:marRight w:val="0"/>
          <w:marTop w:val="0"/>
          <w:marBottom w:val="0"/>
          <w:divBdr>
            <w:top w:val="single" w:sz="6" w:space="2" w:color="CCCCCC"/>
            <w:left w:val="single" w:sz="6" w:space="2" w:color="CCCCCC"/>
            <w:bottom w:val="single" w:sz="6" w:space="2" w:color="CCCCCC"/>
            <w:right w:val="single" w:sz="6" w:space="2" w:color="CCCCCC"/>
          </w:divBdr>
          <w:divsChild>
            <w:div w:id="1422726127">
              <w:marLeft w:val="0"/>
              <w:marRight w:val="0"/>
              <w:marTop w:val="0"/>
              <w:marBottom w:val="0"/>
              <w:divBdr>
                <w:top w:val="single" w:sz="6" w:space="0" w:color="B2B2B2"/>
                <w:left w:val="single" w:sz="6" w:space="0" w:color="B2B2B2"/>
                <w:bottom w:val="single" w:sz="6" w:space="0" w:color="B2B2B2"/>
                <w:right w:val="single" w:sz="6" w:space="0" w:color="B2B2B2"/>
              </w:divBdr>
              <w:divsChild>
                <w:div w:id="1225993578">
                  <w:marLeft w:val="0"/>
                  <w:marRight w:val="0"/>
                  <w:marTop w:val="0"/>
                  <w:marBottom w:val="0"/>
                  <w:divBdr>
                    <w:top w:val="single" w:sz="6" w:space="0" w:color="CCCCCC"/>
                    <w:left w:val="single" w:sz="6" w:space="0" w:color="CCCCCC"/>
                    <w:bottom w:val="single" w:sz="6" w:space="0" w:color="CCCCCC"/>
                    <w:right w:val="single" w:sz="6" w:space="0" w:color="CCCCCC"/>
                  </w:divBdr>
                  <w:divsChild>
                    <w:div w:id="1422751207">
                      <w:marLeft w:val="0"/>
                      <w:marRight w:val="0"/>
                      <w:marTop w:val="0"/>
                      <w:marBottom w:val="0"/>
                      <w:divBdr>
                        <w:top w:val="none" w:sz="0" w:space="0" w:color="auto"/>
                        <w:left w:val="none" w:sz="0" w:space="0" w:color="auto"/>
                        <w:bottom w:val="none" w:sz="0" w:space="0" w:color="auto"/>
                        <w:right w:val="none" w:sz="0" w:space="0" w:color="auto"/>
                      </w:divBdr>
                      <w:divsChild>
                        <w:div w:id="676805511">
                          <w:marLeft w:val="0"/>
                          <w:marRight w:val="0"/>
                          <w:marTop w:val="0"/>
                          <w:marBottom w:val="0"/>
                          <w:divBdr>
                            <w:top w:val="none" w:sz="0" w:space="0" w:color="auto"/>
                            <w:left w:val="none" w:sz="0" w:space="0" w:color="auto"/>
                            <w:bottom w:val="none" w:sz="0" w:space="0" w:color="auto"/>
                            <w:right w:val="none" w:sz="0" w:space="0" w:color="auto"/>
                          </w:divBdr>
                          <w:divsChild>
                            <w:div w:id="996227517">
                              <w:marLeft w:val="0"/>
                              <w:marRight w:val="0"/>
                              <w:marTop w:val="0"/>
                              <w:marBottom w:val="0"/>
                              <w:divBdr>
                                <w:top w:val="none" w:sz="0" w:space="0" w:color="auto"/>
                                <w:left w:val="none" w:sz="0" w:space="0" w:color="auto"/>
                                <w:bottom w:val="none" w:sz="0" w:space="0" w:color="auto"/>
                                <w:right w:val="none" w:sz="0" w:space="0" w:color="auto"/>
                              </w:divBdr>
                              <w:divsChild>
                                <w:div w:id="1104767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2305042">
      <w:bodyDiv w:val="1"/>
      <w:marLeft w:val="0"/>
      <w:marRight w:val="0"/>
      <w:marTop w:val="0"/>
      <w:marBottom w:val="0"/>
      <w:divBdr>
        <w:top w:val="none" w:sz="0" w:space="0" w:color="auto"/>
        <w:left w:val="none" w:sz="0" w:space="0" w:color="auto"/>
        <w:bottom w:val="none" w:sz="0" w:space="0" w:color="auto"/>
        <w:right w:val="none" w:sz="0" w:space="0" w:color="auto"/>
      </w:divBdr>
    </w:div>
    <w:div w:id="1955624825">
      <w:bodyDiv w:val="1"/>
      <w:marLeft w:val="0"/>
      <w:marRight w:val="0"/>
      <w:marTop w:val="0"/>
      <w:marBottom w:val="0"/>
      <w:divBdr>
        <w:top w:val="none" w:sz="0" w:space="0" w:color="auto"/>
        <w:left w:val="none" w:sz="0" w:space="0" w:color="auto"/>
        <w:bottom w:val="none" w:sz="0" w:space="0" w:color="auto"/>
        <w:right w:val="none" w:sz="0" w:space="0" w:color="auto"/>
      </w:divBdr>
      <w:divsChild>
        <w:div w:id="2083091270">
          <w:marLeft w:val="0"/>
          <w:marRight w:val="0"/>
          <w:marTop w:val="0"/>
          <w:marBottom w:val="0"/>
          <w:divBdr>
            <w:top w:val="single" w:sz="6" w:space="2" w:color="CCCCCC"/>
            <w:left w:val="single" w:sz="6" w:space="2" w:color="CCCCCC"/>
            <w:bottom w:val="single" w:sz="6" w:space="2" w:color="CCCCCC"/>
            <w:right w:val="single" w:sz="6" w:space="2" w:color="CCCCCC"/>
          </w:divBdr>
          <w:divsChild>
            <w:div w:id="486626516">
              <w:marLeft w:val="0"/>
              <w:marRight w:val="0"/>
              <w:marTop w:val="0"/>
              <w:marBottom w:val="0"/>
              <w:divBdr>
                <w:top w:val="single" w:sz="6" w:space="0" w:color="B2B2B2"/>
                <w:left w:val="single" w:sz="6" w:space="0" w:color="B2B2B2"/>
                <w:bottom w:val="single" w:sz="6" w:space="0" w:color="B2B2B2"/>
                <w:right w:val="single" w:sz="6" w:space="0" w:color="B2B2B2"/>
              </w:divBdr>
              <w:divsChild>
                <w:div w:id="1771075660">
                  <w:marLeft w:val="0"/>
                  <w:marRight w:val="0"/>
                  <w:marTop w:val="0"/>
                  <w:marBottom w:val="0"/>
                  <w:divBdr>
                    <w:top w:val="single" w:sz="6" w:space="0" w:color="CCCCCC"/>
                    <w:left w:val="single" w:sz="6" w:space="0" w:color="CCCCCC"/>
                    <w:bottom w:val="single" w:sz="6" w:space="0" w:color="CCCCCC"/>
                    <w:right w:val="single" w:sz="6" w:space="0" w:color="CCCCCC"/>
                  </w:divBdr>
                  <w:divsChild>
                    <w:div w:id="1834948993">
                      <w:marLeft w:val="0"/>
                      <w:marRight w:val="0"/>
                      <w:marTop w:val="0"/>
                      <w:marBottom w:val="0"/>
                      <w:divBdr>
                        <w:top w:val="none" w:sz="0" w:space="0" w:color="auto"/>
                        <w:left w:val="none" w:sz="0" w:space="0" w:color="auto"/>
                        <w:bottom w:val="none" w:sz="0" w:space="0" w:color="auto"/>
                        <w:right w:val="none" w:sz="0" w:space="0" w:color="auto"/>
                      </w:divBdr>
                      <w:divsChild>
                        <w:div w:id="1635135791">
                          <w:marLeft w:val="0"/>
                          <w:marRight w:val="0"/>
                          <w:marTop w:val="0"/>
                          <w:marBottom w:val="0"/>
                          <w:divBdr>
                            <w:top w:val="none" w:sz="0" w:space="0" w:color="auto"/>
                            <w:left w:val="none" w:sz="0" w:space="0" w:color="auto"/>
                            <w:bottom w:val="none" w:sz="0" w:space="0" w:color="auto"/>
                            <w:right w:val="none" w:sz="0" w:space="0" w:color="auto"/>
                          </w:divBdr>
                          <w:divsChild>
                            <w:div w:id="2027291073">
                              <w:marLeft w:val="0"/>
                              <w:marRight w:val="0"/>
                              <w:marTop w:val="0"/>
                              <w:marBottom w:val="0"/>
                              <w:divBdr>
                                <w:top w:val="none" w:sz="0" w:space="0" w:color="auto"/>
                                <w:left w:val="none" w:sz="0" w:space="0" w:color="auto"/>
                                <w:bottom w:val="none" w:sz="0" w:space="0" w:color="auto"/>
                                <w:right w:val="none" w:sz="0" w:space="0" w:color="auto"/>
                              </w:divBdr>
                              <w:divsChild>
                                <w:div w:id="953364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uxurytraveldiary.com/?s=jw+Marriott+bucharest+grand+hotel" TargetMode="External"/><Relationship Id="rId18" Type="http://schemas.openxmlformats.org/officeDocument/2006/relationships/hyperlink" Target="https://doi.org/10.1108/MRR-09-2015-0214" TargetMode="External"/><Relationship Id="rId3" Type="http://schemas.openxmlformats.org/officeDocument/2006/relationships/styles" Target="styles.xml"/><Relationship Id="rId21" Type="http://schemas.openxmlformats.org/officeDocument/2006/relationships/hyperlink" Target="https://www.tripadvisor.com/Hotel_Review-g294458-d299811-Reviews-or20-JW_Marriott_Bucharest_Grand_Hotel-Bucharest.html" TargetMode="External"/><Relationship Id="rId7" Type="http://schemas.openxmlformats.org/officeDocument/2006/relationships/endnotes" Target="endnotes.xml"/><Relationship Id="rId12" Type="http://schemas.openxmlformats.org/officeDocument/2006/relationships/hyperlink" Target="https://www.booking.com/hotel/ro/jw-marriott-bucharest-grand.en-gb.html?ssp=1&amp;setlang=en-gb&amp;cc=GB&amp;safesearch=moderate&amp;fbclid=IwAR0_igXFqANXbDj8mc1mrwglxJMS1zk24nl4PyGV4hFIljObOtP7ncgE71s" TargetMode="External"/><Relationship Id="rId17" Type="http://schemas.openxmlformats.org/officeDocument/2006/relationships/hyperlink" Target="https://cleantheworld.org/marriott-international-hospitality-recycling-program/" TargetMode="External"/><Relationship Id="rId2" Type="http://schemas.openxmlformats.org/officeDocument/2006/relationships/numbering" Target="numbering.xml"/><Relationship Id="rId16" Type="http://schemas.openxmlformats.org/officeDocument/2006/relationships/hyperlink" Target="https://www.marriott.com/en-us/hotels/buhro-jw-marriott-bucharest-grand-hotel/overview/?scid=cf432f1f-54d2-411a-89ce-225188630324&amp;ssp=1&amp;setlang=en-gb&amp;cc=GB&amp;safesearch=moderate&amp;fbclid=IwAR0bb7phhnoTegiYteAmY9JQBRp_TxVeyXUlsAFAlCQ_-Tlb2X8jDP6SBHE" TargetMode="External"/><Relationship Id="rId20" Type="http://schemas.openxmlformats.org/officeDocument/2006/relationships/hyperlink" Target="https://doi.org/10.1111/padm.1284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6687/9781847429445" TargetMode="External"/><Relationship Id="rId5" Type="http://schemas.openxmlformats.org/officeDocument/2006/relationships/webSettings" Target="webSettings.xml"/><Relationship Id="rId15" Type="http://schemas.openxmlformats.org/officeDocument/2006/relationships/hyperlink" Target="https://thebulkheadseat.com/hotel-review-jw-marriott-bucharest-grand-hotel/?ssp=1&amp;setlang=en%20gb&amp;cc=GB&amp;safesearch=moderate&amp;fbclid=IwAR2wKY-84axkQkhm-veewmdjOY9UEZk4OGtf6W_mHfNMrIynbmZIdQSG23g"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oyster.com/romania/hotels/jw-marriott-bucharest-grand-hotel/?ssp=1&amp;setlang=en-gb&amp;cc=GB&amp;safesearch=moderate&amp;fbclid=IwAR3I3iCiSUrPlTN0v0MUcA80ETdN557SV2K22Lvhm1BKp3nc67cOvu5dM-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tudy-aids.co.uk/dissertation-blog/tag/porters-five-forces-model/?ssp=1&amp;setlang=en-gb&amp;cc=GB&amp;safesearch=moderate&amp;fbclid=IwAR0ZjhrfQ505qKeZgdTD9bf7cL9t4qjUyloO3jgBRgf48CU4qkoKuPrwTp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A43041-B2EE-460E-ABAD-2FA987B503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8152</Words>
  <Characters>49881</Characters>
  <Application>Microsoft Office Word</Application>
  <DocSecurity>0</DocSecurity>
  <Lines>1270</Lines>
  <Paragraphs>234</Paragraphs>
  <ScaleCrop>false</ScaleCrop>
  <HeadingPairs>
    <vt:vector size="2" baseType="variant">
      <vt:variant>
        <vt:lpstr>Title</vt:lpstr>
      </vt:variant>
      <vt:variant>
        <vt:i4>1</vt:i4>
      </vt:variant>
    </vt:vector>
  </HeadingPairs>
  <TitlesOfParts>
    <vt:vector size="1" baseType="lpstr">
      <vt:lpstr>consultancy Report</vt:lpstr>
    </vt:vector>
  </TitlesOfParts>
  <Company/>
  <LinksUpToDate>false</LinksUpToDate>
  <CharactersWithSpaces>57864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Report</dc:title>
  <dc:subject>Consultancy Report 2024</dc:subject>
  <dc:creator>Maria-Francesca Scurtu (2117746)</dc:creator>
  <cp:keywords/>
  <dc:description/>
  <cp:lastModifiedBy>Maria-Francesca Scurtu (2117746)</cp:lastModifiedBy>
  <cp:revision>27</cp:revision>
  <dcterms:created xsi:type="dcterms:W3CDTF">2024-01-15T21:15:00Z</dcterms:created>
  <dcterms:modified xsi:type="dcterms:W3CDTF">2024-02-25T22:46:00Z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b3c98e5b2a5848e2916ed69a765d682015219f81a741a0f746e56f486fd0df3b</vt:lpwstr>
  </property>
</Properties>
</file>