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02259" w14:textId="713FB4AE" w:rsidR="001F3D43" w:rsidRDefault="00F76066" w:rsidP="001F3D43">
      <w:pPr>
        <w:spacing w:line="276" w:lineRule="auto"/>
        <w:rPr>
          <w:rFonts w:ascii="Arial" w:hAnsi="Arial" w:cs="Arial"/>
        </w:rPr>
      </w:pPr>
      <w:r w:rsidRPr="00F76066">
        <w:rPr>
          <w:rFonts w:ascii="Arial" w:hAnsi="Arial" w:cs="Arial"/>
        </w:rPr>
        <w:t>University of Wales</w:t>
      </w:r>
      <w:r>
        <w:rPr>
          <w:rFonts w:ascii="Arial" w:hAnsi="Arial" w:cs="Arial"/>
        </w:rPr>
        <w:t xml:space="preserve"> </w:t>
      </w:r>
      <w:r w:rsidR="00A53D0E">
        <w:rPr>
          <w:rFonts w:ascii="Arial" w:hAnsi="Arial" w:cs="Arial"/>
        </w:rPr>
        <w:t>Trinity Saint David</w:t>
      </w:r>
    </w:p>
    <w:p w14:paraId="34037757" w14:textId="04060F76" w:rsidR="00A53D0E" w:rsidRDefault="00A53D0E" w:rsidP="001F3D43">
      <w:pPr>
        <w:spacing w:line="276" w:lineRule="auto"/>
        <w:rPr>
          <w:rFonts w:ascii="Arial" w:hAnsi="Arial" w:cs="Arial"/>
        </w:rPr>
      </w:pPr>
    </w:p>
    <w:p w14:paraId="778BE6F3" w14:textId="4D27E440" w:rsidR="00A53D0E" w:rsidRDefault="00A53D0E" w:rsidP="001F3D43">
      <w:pPr>
        <w:spacing w:line="276" w:lineRule="auto"/>
        <w:rPr>
          <w:rFonts w:ascii="Arial" w:hAnsi="Arial" w:cs="Arial"/>
        </w:rPr>
      </w:pPr>
    </w:p>
    <w:p w14:paraId="0E6C3B5A" w14:textId="692DA5D6" w:rsidR="00A53D0E" w:rsidRDefault="00A53D0E" w:rsidP="001F3D43">
      <w:pPr>
        <w:spacing w:line="276" w:lineRule="auto"/>
        <w:rPr>
          <w:rFonts w:ascii="Arial" w:hAnsi="Arial" w:cs="Arial"/>
        </w:rPr>
      </w:pPr>
    </w:p>
    <w:p w14:paraId="17400126" w14:textId="0D78D2B1" w:rsidR="00A53D0E" w:rsidRDefault="00A53D0E" w:rsidP="001F3D43">
      <w:pPr>
        <w:spacing w:line="276" w:lineRule="auto"/>
        <w:rPr>
          <w:rFonts w:ascii="Arial" w:hAnsi="Arial" w:cs="Arial"/>
        </w:rPr>
      </w:pPr>
    </w:p>
    <w:p w14:paraId="6F379981" w14:textId="77777777" w:rsidR="00A53D0E" w:rsidRPr="00F76066" w:rsidRDefault="00A53D0E" w:rsidP="001F3D43">
      <w:pPr>
        <w:spacing w:line="276" w:lineRule="auto"/>
        <w:rPr>
          <w:rFonts w:ascii="Arial" w:hAnsi="Arial" w:cs="Arial"/>
        </w:rPr>
      </w:pPr>
    </w:p>
    <w:p w14:paraId="1C9AC2BE" w14:textId="4308D576" w:rsidR="00C97D6C" w:rsidRDefault="00614299" w:rsidP="001F3D43">
      <w:pPr>
        <w:spacing w:line="276" w:lineRule="auto"/>
        <w:jc w:val="center"/>
        <w:rPr>
          <w:rFonts w:ascii="Arial" w:hAnsi="Arial" w:cs="Arial"/>
          <w:sz w:val="72"/>
          <w:szCs w:val="72"/>
        </w:rPr>
      </w:pPr>
      <w:r w:rsidRPr="001F3D43">
        <w:rPr>
          <w:rFonts w:ascii="Arial" w:hAnsi="Arial" w:cs="Arial"/>
          <w:sz w:val="72"/>
          <w:szCs w:val="72"/>
        </w:rPr>
        <w:t>Long- term absenteeism at Mid Cheshire Hospital</w:t>
      </w:r>
      <w:r w:rsidR="00616645" w:rsidRPr="001F3D43">
        <w:rPr>
          <w:rFonts w:ascii="Arial" w:hAnsi="Arial" w:cs="Arial"/>
          <w:sz w:val="72"/>
          <w:szCs w:val="72"/>
        </w:rPr>
        <w:t>s NHS Foundation Trust</w:t>
      </w:r>
    </w:p>
    <w:p w14:paraId="44F1E36A" w14:textId="0EAE214B" w:rsidR="00A53D0E" w:rsidRDefault="00A53D0E" w:rsidP="001F3D43">
      <w:pPr>
        <w:spacing w:line="276" w:lineRule="auto"/>
        <w:jc w:val="center"/>
        <w:rPr>
          <w:rFonts w:ascii="Arial" w:hAnsi="Arial" w:cs="Arial"/>
          <w:sz w:val="72"/>
          <w:szCs w:val="72"/>
        </w:rPr>
      </w:pPr>
    </w:p>
    <w:p w14:paraId="4ADBA51B" w14:textId="77777777" w:rsidR="00CC2EAA" w:rsidRPr="00CC2EAA" w:rsidRDefault="00CC2EAA" w:rsidP="00CC2EAA">
      <w:pPr>
        <w:spacing w:line="276" w:lineRule="auto"/>
        <w:jc w:val="center"/>
        <w:rPr>
          <w:rFonts w:ascii="Arial" w:hAnsi="Arial" w:cs="Arial"/>
          <w:sz w:val="32"/>
          <w:szCs w:val="32"/>
        </w:rPr>
      </w:pPr>
      <w:r w:rsidRPr="00CC2EAA">
        <w:rPr>
          <w:rFonts w:ascii="Arial" w:hAnsi="Arial" w:cs="Arial"/>
          <w:sz w:val="32"/>
          <w:szCs w:val="32"/>
        </w:rPr>
        <w:t>Student name: Vasilka Sarandalieva</w:t>
      </w:r>
    </w:p>
    <w:p w14:paraId="6759D299" w14:textId="77777777" w:rsidR="00CC2EAA" w:rsidRPr="00CC2EAA" w:rsidRDefault="00CC2EAA" w:rsidP="00CC2EAA">
      <w:pPr>
        <w:spacing w:line="276" w:lineRule="auto"/>
        <w:jc w:val="center"/>
        <w:rPr>
          <w:rFonts w:ascii="Arial" w:hAnsi="Arial" w:cs="Arial"/>
          <w:sz w:val="32"/>
          <w:szCs w:val="32"/>
        </w:rPr>
      </w:pPr>
      <w:r w:rsidRPr="00CC2EAA">
        <w:rPr>
          <w:rFonts w:ascii="Arial" w:hAnsi="Arial" w:cs="Arial"/>
          <w:sz w:val="32"/>
          <w:szCs w:val="32"/>
        </w:rPr>
        <w:lastRenderedPageBreak/>
        <w:t>Student number:2113113</w:t>
      </w:r>
    </w:p>
    <w:p w14:paraId="7BF136F5" w14:textId="70BD14BF" w:rsidR="00CC2EAA" w:rsidRPr="00CC2EAA" w:rsidRDefault="00CC2EAA" w:rsidP="00CC2EAA">
      <w:pPr>
        <w:spacing w:line="276" w:lineRule="auto"/>
        <w:jc w:val="center"/>
        <w:rPr>
          <w:rFonts w:ascii="Arial" w:hAnsi="Arial" w:cs="Arial"/>
          <w:sz w:val="32"/>
          <w:szCs w:val="32"/>
        </w:rPr>
      </w:pPr>
      <w:r w:rsidRPr="00CC2EAA">
        <w:rPr>
          <w:rFonts w:ascii="Arial" w:hAnsi="Arial" w:cs="Arial"/>
          <w:sz w:val="32"/>
          <w:szCs w:val="32"/>
        </w:rPr>
        <w:t xml:space="preserve">Module: </w:t>
      </w:r>
      <w:r>
        <w:rPr>
          <w:rFonts w:ascii="Arial" w:hAnsi="Arial" w:cs="Arial"/>
          <w:sz w:val="32"/>
          <w:szCs w:val="32"/>
        </w:rPr>
        <w:t>Problem Solving and Decision Making</w:t>
      </w:r>
    </w:p>
    <w:p w14:paraId="6FD64D1D" w14:textId="2ACDBAF4" w:rsidR="00CC2EAA" w:rsidRPr="00CC2EAA" w:rsidRDefault="00CC2EAA" w:rsidP="00CC2EAA">
      <w:pPr>
        <w:spacing w:line="276" w:lineRule="auto"/>
        <w:jc w:val="center"/>
        <w:rPr>
          <w:rFonts w:ascii="Arial" w:hAnsi="Arial" w:cs="Arial"/>
          <w:sz w:val="32"/>
          <w:szCs w:val="32"/>
        </w:rPr>
      </w:pPr>
      <w:r w:rsidRPr="00CC2EAA">
        <w:rPr>
          <w:rFonts w:ascii="Arial" w:hAnsi="Arial" w:cs="Arial"/>
          <w:sz w:val="32"/>
          <w:szCs w:val="32"/>
        </w:rPr>
        <w:t>Modul code: BMSW400</w:t>
      </w:r>
      <w:r>
        <w:rPr>
          <w:rFonts w:ascii="Arial" w:hAnsi="Arial" w:cs="Arial"/>
          <w:sz w:val="32"/>
          <w:szCs w:val="32"/>
        </w:rPr>
        <w:t>4</w:t>
      </w:r>
    </w:p>
    <w:p w14:paraId="493FEE2C" w14:textId="6EB56637" w:rsidR="00A53D0E" w:rsidRDefault="00CC2EAA" w:rsidP="00CC2EAA">
      <w:pPr>
        <w:spacing w:line="276" w:lineRule="auto"/>
        <w:jc w:val="center"/>
        <w:rPr>
          <w:rFonts w:ascii="Arial" w:hAnsi="Arial" w:cs="Arial"/>
          <w:sz w:val="32"/>
          <w:szCs w:val="32"/>
        </w:rPr>
      </w:pPr>
      <w:r w:rsidRPr="00CC2EAA">
        <w:rPr>
          <w:rFonts w:ascii="Arial" w:hAnsi="Arial" w:cs="Arial"/>
          <w:sz w:val="32"/>
          <w:szCs w:val="32"/>
        </w:rPr>
        <w:t>Lecture name: Richmond Lamptey</w:t>
      </w:r>
    </w:p>
    <w:p w14:paraId="401F387A" w14:textId="08C67AC3" w:rsidR="00D83780" w:rsidRDefault="00D83780" w:rsidP="00CC2EAA">
      <w:pPr>
        <w:spacing w:line="276" w:lineRule="auto"/>
        <w:jc w:val="center"/>
        <w:rPr>
          <w:rFonts w:ascii="Arial" w:hAnsi="Arial" w:cs="Arial"/>
          <w:sz w:val="32"/>
          <w:szCs w:val="32"/>
        </w:rPr>
      </w:pPr>
    </w:p>
    <w:p w14:paraId="41604788" w14:textId="25A50B31" w:rsidR="00D83780" w:rsidRDefault="00D83780" w:rsidP="00CC2EAA">
      <w:pPr>
        <w:spacing w:line="276" w:lineRule="auto"/>
        <w:jc w:val="center"/>
        <w:rPr>
          <w:rFonts w:ascii="Arial" w:hAnsi="Arial" w:cs="Arial"/>
          <w:sz w:val="32"/>
          <w:szCs w:val="32"/>
        </w:rPr>
      </w:pPr>
    </w:p>
    <w:p w14:paraId="47AB2806" w14:textId="0C2B4420" w:rsidR="00D83780" w:rsidRDefault="00D83780" w:rsidP="00CC2EAA">
      <w:pPr>
        <w:spacing w:line="276" w:lineRule="auto"/>
        <w:jc w:val="center"/>
        <w:rPr>
          <w:rFonts w:ascii="Arial" w:hAnsi="Arial" w:cs="Arial"/>
          <w:sz w:val="32"/>
          <w:szCs w:val="32"/>
        </w:rPr>
      </w:pPr>
    </w:p>
    <w:p w14:paraId="72E14036" w14:textId="4669477C" w:rsidR="00D83780" w:rsidRDefault="00D83780" w:rsidP="00CC2EAA">
      <w:pPr>
        <w:spacing w:line="276" w:lineRule="auto"/>
        <w:jc w:val="center"/>
        <w:rPr>
          <w:rFonts w:ascii="Arial" w:hAnsi="Arial" w:cs="Arial"/>
          <w:sz w:val="32"/>
          <w:szCs w:val="32"/>
        </w:rPr>
      </w:pPr>
    </w:p>
    <w:p w14:paraId="4FE8413A" w14:textId="1C1B3E77" w:rsidR="00D83780" w:rsidRDefault="00D83780" w:rsidP="00CC2EAA">
      <w:pPr>
        <w:spacing w:line="276" w:lineRule="auto"/>
        <w:jc w:val="center"/>
        <w:rPr>
          <w:rFonts w:ascii="Arial" w:hAnsi="Arial" w:cs="Arial"/>
          <w:sz w:val="32"/>
          <w:szCs w:val="32"/>
        </w:rPr>
      </w:pPr>
    </w:p>
    <w:p w14:paraId="5C382063" w14:textId="703F68E7" w:rsidR="00D83780" w:rsidRDefault="00D83780" w:rsidP="00CC2EAA">
      <w:pPr>
        <w:spacing w:line="276" w:lineRule="auto"/>
        <w:jc w:val="center"/>
        <w:rPr>
          <w:rFonts w:ascii="Arial" w:hAnsi="Arial" w:cs="Arial"/>
          <w:sz w:val="32"/>
          <w:szCs w:val="32"/>
        </w:rPr>
      </w:pPr>
    </w:p>
    <w:p w14:paraId="4BA8582F" w14:textId="144BDD11" w:rsidR="00D83780" w:rsidRDefault="00D83780" w:rsidP="00CC2EAA">
      <w:pPr>
        <w:spacing w:line="276" w:lineRule="auto"/>
        <w:jc w:val="center"/>
        <w:rPr>
          <w:rFonts w:ascii="Arial" w:hAnsi="Arial" w:cs="Arial"/>
          <w:sz w:val="32"/>
          <w:szCs w:val="32"/>
        </w:rPr>
      </w:pPr>
    </w:p>
    <w:sdt>
      <w:sdtPr>
        <w:id w:val="-12737021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A3B7E3" w14:textId="63A55DC2" w:rsidR="00D10821" w:rsidRDefault="00D10821">
          <w:pPr>
            <w:pStyle w:val="TOCHeading"/>
          </w:pPr>
          <w:r>
            <w:t>Contents</w:t>
          </w:r>
        </w:p>
        <w:p w14:paraId="38F85A10" w14:textId="711386AB" w:rsidR="00413DD3" w:rsidRDefault="00D108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11083" w:history="1">
            <w:r w:rsidR="00413DD3" w:rsidRPr="006D51A5">
              <w:rPr>
                <w:rStyle w:val="Hyperlink"/>
                <w:rFonts w:ascii="Arial" w:hAnsi="Arial" w:cs="Arial"/>
                <w:b/>
                <w:bCs/>
                <w:noProof/>
              </w:rPr>
              <w:t>Introduction</w:t>
            </w:r>
            <w:r w:rsidR="00413DD3">
              <w:rPr>
                <w:noProof/>
                <w:webHidden/>
              </w:rPr>
              <w:tab/>
            </w:r>
            <w:r w:rsidR="00413DD3">
              <w:rPr>
                <w:noProof/>
                <w:webHidden/>
              </w:rPr>
              <w:fldChar w:fldCharType="begin"/>
            </w:r>
            <w:r w:rsidR="00413DD3">
              <w:rPr>
                <w:noProof/>
                <w:webHidden/>
              </w:rPr>
              <w:instrText xml:space="preserve"> PAGEREF _Toc100311083 \h </w:instrText>
            </w:r>
            <w:r w:rsidR="00413DD3">
              <w:rPr>
                <w:noProof/>
                <w:webHidden/>
              </w:rPr>
            </w:r>
            <w:r w:rsidR="00413DD3">
              <w:rPr>
                <w:noProof/>
                <w:webHidden/>
              </w:rPr>
              <w:fldChar w:fldCharType="separate"/>
            </w:r>
            <w:r w:rsidR="00413DD3">
              <w:rPr>
                <w:noProof/>
                <w:webHidden/>
              </w:rPr>
              <w:t>2</w:t>
            </w:r>
            <w:r w:rsidR="00413DD3">
              <w:rPr>
                <w:noProof/>
                <w:webHidden/>
              </w:rPr>
              <w:fldChar w:fldCharType="end"/>
            </w:r>
          </w:hyperlink>
        </w:p>
        <w:p w14:paraId="2AA3FCBE" w14:textId="1898A7A7" w:rsidR="00413DD3" w:rsidRDefault="00413DD3">
          <w:pPr>
            <w:pStyle w:val="TOC1"/>
            <w:tabs>
              <w:tab w:val="right" w:leader="dot" w:pos="9016"/>
            </w:tabs>
            <w:rPr>
              <w:rFonts w:eastAsiaTheme="minorEastAsia"/>
              <w:noProof/>
              <w:lang w:eastAsia="en-GB"/>
            </w:rPr>
          </w:pPr>
          <w:hyperlink w:anchor="_Toc100311084" w:history="1">
            <w:r w:rsidRPr="006D51A5">
              <w:rPr>
                <w:rStyle w:val="Hyperlink"/>
                <w:rFonts w:ascii="Arial" w:hAnsi="Arial" w:cs="Arial"/>
                <w:b/>
                <w:bCs/>
                <w:noProof/>
              </w:rPr>
              <w:t>Understanding the nature, scope and impact of the problem of Absenteeism at Mid Cheshire Hospital</w:t>
            </w:r>
            <w:r>
              <w:rPr>
                <w:noProof/>
                <w:webHidden/>
              </w:rPr>
              <w:tab/>
            </w:r>
            <w:r>
              <w:rPr>
                <w:noProof/>
                <w:webHidden/>
              </w:rPr>
              <w:fldChar w:fldCharType="begin"/>
            </w:r>
            <w:r>
              <w:rPr>
                <w:noProof/>
                <w:webHidden/>
              </w:rPr>
              <w:instrText xml:space="preserve"> PAGEREF _Toc100311084 \h </w:instrText>
            </w:r>
            <w:r>
              <w:rPr>
                <w:noProof/>
                <w:webHidden/>
              </w:rPr>
            </w:r>
            <w:r>
              <w:rPr>
                <w:noProof/>
                <w:webHidden/>
              </w:rPr>
              <w:fldChar w:fldCharType="separate"/>
            </w:r>
            <w:r>
              <w:rPr>
                <w:noProof/>
                <w:webHidden/>
              </w:rPr>
              <w:t>2</w:t>
            </w:r>
            <w:r>
              <w:rPr>
                <w:noProof/>
                <w:webHidden/>
              </w:rPr>
              <w:fldChar w:fldCharType="end"/>
            </w:r>
          </w:hyperlink>
        </w:p>
        <w:p w14:paraId="7023D232" w14:textId="32AF3711" w:rsidR="00413DD3" w:rsidRDefault="00413DD3">
          <w:pPr>
            <w:pStyle w:val="TOC1"/>
            <w:tabs>
              <w:tab w:val="right" w:leader="dot" w:pos="9016"/>
            </w:tabs>
            <w:rPr>
              <w:rFonts w:eastAsiaTheme="minorEastAsia"/>
              <w:noProof/>
              <w:lang w:eastAsia="en-GB"/>
            </w:rPr>
          </w:pPr>
          <w:hyperlink w:anchor="_Toc100311085" w:history="1">
            <w:r w:rsidRPr="006D51A5">
              <w:rPr>
                <w:rStyle w:val="Hyperlink"/>
                <w:rFonts w:ascii="Arial" w:hAnsi="Arial" w:cs="Arial"/>
                <w:b/>
                <w:bCs/>
                <w:noProof/>
              </w:rPr>
              <w:t>Analysis of the organisation and problem to understand its causes</w:t>
            </w:r>
            <w:r>
              <w:rPr>
                <w:noProof/>
                <w:webHidden/>
              </w:rPr>
              <w:tab/>
            </w:r>
            <w:r>
              <w:rPr>
                <w:noProof/>
                <w:webHidden/>
              </w:rPr>
              <w:fldChar w:fldCharType="begin"/>
            </w:r>
            <w:r>
              <w:rPr>
                <w:noProof/>
                <w:webHidden/>
              </w:rPr>
              <w:instrText xml:space="preserve"> PAGEREF _Toc100311085 \h </w:instrText>
            </w:r>
            <w:r>
              <w:rPr>
                <w:noProof/>
                <w:webHidden/>
              </w:rPr>
            </w:r>
            <w:r>
              <w:rPr>
                <w:noProof/>
                <w:webHidden/>
              </w:rPr>
              <w:fldChar w:fldCharType="separate"/>
            </w:r>
            <w:r>
              <w:rPr>
                <w:noProof/>
                <w:webHidden/>
              </w:rPr>
              <w:t>3</w:t>
            </w:r>
            <w:r>
              <w:rPr>
                <w:noProof/>
                <w:webHidden/>
              </w:rPr>
              <w:fldChar w:fldCharType="end"/>
            </w:r>
          </w:hyperlink>
        </w:p>
        <w:p w14:paraId="2943CBD1" w14:textId="0DACF656" w:rsidR="00413DD3" w:rsidRDefault="00413DD3">
          <w:pPr>
            <w:pStyle w:val="TOC2"/>
            <w:tabs>
              <w:tab w:val="right" w:leader="dot" w:pos="9016"/>
            </w:tabs>
            <w:rPr>
              <w:rFonts w:eastAsiaTheme="minorEastAsia"/>
              <w:noProof/>
              <w:lang w:eastAsia="en-GB"/>
            </w:rPr>
          </w:pPr>
          <w:hyperlink w:anchor="_Toc100311086" w:history="1">
            <w:r w:rsidRPr="006D51A5">
              <w:rPr>
                <w:rStyle w:val="Hyperlink"/>
                <w:rFonts w:ascii="Arial" w:hAnsi="Arial" w:cs="Arial"/>
                <w:b/>
                <w:bCs/>
                <w:noProof/>
              </w:rPr>
              <w:t>1.What is PESTEL Analysis?</w:t>
            </w:r>
            <w:r>
              <w:rPr>
                <w:noProof/>
                <w:webHidden/>
              </w:rPr>
              <w:tab/>
            </w:r>
            <w:r>
              <w:rPr>
                <w:noProof/>
                <w:webHidden/>
              </w:rPr>
              <w:fldChar w:fldCharType="begin"/>
            </w:r>
            <w:r>
              <w:rPr>
                <w:noProof/>
                <w:webHidden/>
              </w:rPr>
              <w:instrText xml:space="preserve"> PAGEREF _Toc100311086 \h </w:instrText>
            </w:r>
            <w:r>
              <w:rPr>
                <w:noProof/>
                <w:webHidden/>
              </w:rPr>
            </w:r>
            <w:r>
              <w:rPr>
                <w:noProof/>
                <w:webHidden/>
              </w:rPr>
              <w:fldChar w:fldCharType="separate"/>
            </w:r>
            <w:r>
              <w:rPr>
                <w:noProof/>
                <w:webHidden/>
              </w:rPr>
              <w:t>3</w:t>
            </w:r>
            <w:r>
              <w:rPr>
                <w:noProof/>
                <w:webHidden/>
              </w:rPr>
              <w:fldChar w:fldCharType="end"/>
            </w:r>
          </w:hyperlink>
        </w:p>
        <w:p w14:paraId="28EEC9F3" w14:textId="394FE01B" w:rsidR="00413DD3" w:rsidRDefault="00413DD3">
          <w:pPr>
            <w:pStyle w:val="TOC1"/>
            <w:tabs>
              <w:tab w:val="right" w:leader="dot" w:pos="9016"/>
            </w:tabs>
            <w:rPr>
              <w:rFonts w:eastAsiaTheme="minorEastAsia"/>
              <w:noProof/>
              <w:lang w:eastAsia="en-GB"/>
            </w:rPr>
          </w:pPr>
          <w:hyperlink w:anchor="_Toc100311087" w:history="1">
            <w:r w:rsidRPr="006D51A5">
              <w:rPr>
                <w:rStyle w:val="Hyperlink"/>
                <w:rFonts w:ascii="Arial" w:hAnsi="Arial" w:cs="Arial"/>
                <w:b/>
                <w:bCs/>
                <w:noProof/>
              </w:rPr>
              <w:t>Fishbone diagram</w:t>
            </w:r>
            <w:r>
              <w:rPr>
                <w:noProof/>
                <w:webHidden/>
              </w:rPr>
              <w:tab/>
            </w:r>
            <w:r>
              <w:rPr>
                <w:noProof/>
                <w:webHidden/>
              </w:rPr>
              <w:fldChar w:fldCharType="begin"/>
            </w:r>
            <w:r>
              <w:rPr>
                <w:noProof/>
                <w:webHidden/>
              </w:rPr>
              <w:instrText xml:space="preserve"> PAGEREF _Toc100311087 \h </w:instrText>
            </w:r>
            <w:r>
              <w:rPr>
                <w:noProof/>
                <w:webHidden/>
              </w:rPr>
            </w:r>
            <w:r>
              <w:rPr>
                <w:noProof/>
                <w:webHidden/>
              </w:rPr>
              <w:fldChar w:fldCharType="separate"/>
            </w:r>
            <w:r>
              <w:rPr>
                <w:noProof/>
                <w:webHidden/>
              </w:rPr>
              <w:t>5</w:t>
            </w:r>
            <w:r>
              <w:rPr>
                <w:noProof/>
                <w:webHidden/>
              </w:rPr>
              <w:fldChar w:fldCharType="end"/>
            </w:r>
          </w:hyperlink>
        </w:p>
        <w:p w14:paraId="6BC62B84" w14:textId="391A9B3E" w:rsidR="00413DD3" w:rsidRDefault="00413DD3">
          <w:pPr>
            <w:pStyle w:val="TOC1"/>
            <w:tabs>
              <w:tab w:val="right" w:leader="dot" w:pos="9016"/>
            </w:tabs>
            <w:rPr>
              <w:rFonts w:eastAsiaTheme="minorEastAsia"/>
              <w:noProof/>
              <w:lang w:eastAsia="en-GB"/>
            </w:rPr>
          </w:pPr>
          <w:hyperlink w:anchor="_Toc100311088" w:history="1">
            <w:r w:rsidRPr="006D51A5">
              <w:rPr>
                <w:rStyle w:val="Hyperlink"/>
                <w:rFonts w:ascii="Arial" w:hAnsi="Arial" w:cs="Arial"/>
                <w:b/>
                <w:bCs/>
                <w:noProof/>
              </w:rPr>
              <w:t>Proposal for alternative solutions targeting main causes of long-term absenteeism</w:t>
            </w:r>
            <w:r>
              <w:rPr>
                <w:noProof/>
                <w:webHidden/>
              </w:rPr>
              <w:tab/>
            </w:r>
            <w:r>
              <w:rPr>
                <w:noProof/>
                <w:webHidden/>
              </w:rPr>
              <w:fldChar w:fldCharType="begin"/>
            </w:r>
            <w:r>
              <w:rPr>
                <w:noProof/>
                <w:webHidden/>
              </w:rPr>
              <w:instrText xml:space="preserve"> PAGEREF _Toc100311088 \h </w:instrText>
            </w:r>
            <w:r>
              <w:rPr>
                <w:noProof/>
                <w:webHidden/>
              </w:rPr>
            </w:r>
            <w:r>
              <w:rPr>
                <w:noProof/>
                <w:webHidden/>
              </w:rPr>
              <w:fldChar w:fldCharType="separate"/>
            </w:r>
            <w:r>
              <w:rPr>
                <w:noProof/>
                <w:webHidden/>
              </w:rPr>
              <w:t>6</w:t>
            </w:r>
            <w:r>
              <w:rPr>
                <w:noProof/>
                <w:webHidden/>
              </w:rPr>
              <w:fldChar w:fldCharType="end"/>
            </w:r>
          </w:hyperlink>
        </w:p>
        <w:p w14:paraId="2C8068A8" w14:textId="72CFE3E4" w:rsidR="00413DD3" w:rsidRDefault="00413DD3">
          <w:pPr>
            <w:pStyle w:val="TOC1"/>
            <w:tabs>
              <w:tab w:val="right" w:leader="dot" w:pos="9016"/>
            </w:tabs>
            <w:rPr>
              <w:rFonts w:eastAsiaTheme="minorEastAsia"/>
              <w:noProof/>
              <w:lang w:eastAsia="en-GB"/>
            </w:rPr>
          </w:pPr>
          <w:hyperlink w:anchor="_Toc100311089" w:history="1">
            <w:r w:rsidRPr="006D51A5">
              <w:rPr>
                <w:rStyle w:val="Hyperlink"/>
                <w:rFonts w:ascii="Arial" w:hAnsi="Arial" w:cs="Arial"/>
                <w:b/>
                <w:bCs/>
                <w:noProof/>
              </w:rPr>
              <w:t>Evaluation of possible solution by using Grid Analysis</w:t>
            </w:r>
            <w:r>
              <w:rPr>
                <w:noProof/>
                <w:webHidden/>
              </w:rPr>
              <w:tab/>
            </w:r>
            <w:r>
              <w:rPr>
                <w:noProof/>
                <w:webHidden/>
              </w:rPr>
              <w:fldChar w:fldCharType="begin"/>
            </w:r>
            <w:r>
              <w:rPr>
                <w:noProof/>
                <w:webHidden/>
              </w:rPr>
              <w:instrText xml:space="preserve"> PAGEREF _Toc100311089 \h </w:instrText>
            </w:r>
            <w:r>
              <w:rPr>
                <w:noProof/>
                <w:webHidden/>
              </w:rPr>
            </w:r>
            <w:r>
              <w:rPr>
                <w:noProof/>
                <w:webHidden/>
              </w:rPr>
              <w:fldChar w:fldCharType="separate"/>
            </w:r>
            <w:r>
              <w:rPr>
                <w:noProof/>
                <w:webHidden/>
              </w:rPr>
              <w:t>7</w:t>
            </w:r>
            <w:r>
              <w:rPr>
                <w:noProof/>
                <w:webHidden/>
              </w:rPr>
              <w:fldChar w:fldCharType="end"/>
            </w:r>
          </w:hyperlink>
        </w:p>
        <w:p w14:paraId="553BB8B1" w14:textId="7941577D" w:rsidR="00413DD3" w:rsidRDefault="00413DD3">
          <w:pPr>
            <w:pStyle w:val="TOC1"/>
            <w:tabs>
              <w:tab w:val="right" w:leader="dot" w:pos="9016"/>
            </w:tabs>
            <w:rPr>
              <w:rFonts w:eastAsiaTheme="minorEastAsia"/>
              <w:noProof/>
              <w:lang w:eastAsia="en-GB"/>
            </w:rPr>
          </w:pPr>
          <w:hyperlink w:anchor="_Toc100311090" w:history="1">
            <w:r w:rsidRPr="006D51A5">
              <w:rPr>
                <w:rStyle w:val="Hyperlink"/>
                <w:rFonts w:ascii="Arial" w:hAnsi="Arial" w:cs="Arial"/>
                <w:b/>
                <w:bCs/>
                <w:noProof/>
              </w:rPr>
              <w:t>Implementation plan, Monitoring and Evaluation</w:t>
            </w:r>
            <w:r>
              <w:rPr>
                <w:noProof/>
                <w:webHidden/>
              </w:rPr>
              <w:tab/>
            </w:r>
            <w:r>
              <w:rPr>
                <w:noProof/>
                <w:webHidden/>
              </w:rPr>
              <w:fldChar w:fldCharType="begin"/>
            </w:r>
            <w:r>
              <w:rPr>
                <w:noProof/>
                <w:webHidden/>
              </w:rPr>
              <w:instrText xml:space="preserve"> PAGEREF _Toc100311090 \h </w:instrText>
            </w:r>
            <w:r>
              <w:rPr>
                <w:noProof/>
                <w:webHidden/>
              </w:rPr>
            </w:r>
            <w:r>
              <w:rPr>
                <w:noProof/>
                <w:webHidden/>
              </w:rPr>
              <w:fldChar w:fldCharType="separate"/>
            </w:r>
            <w:r>
              <w:rPr>
                <w:noProof/>
                <w:webHidden/>
              </w:rPr>
              <w:t>8</w:t>
            </w:r>
            <w:r>
              <w:rPr>
                <w:noProof/>
                <w:webHidden/>
              </w:rPr>
              <w:fldChar w:fldCharType="end"/>
            </w:r>
          </w:hyperlink>
        </w:p>
        <w:p w14:paraId="6F2938F6" w14:textId="73C82ED0" w:rsidR="00413DD3" w:rsidRDefault="00413DD3">
          <w:pPr>
            <w:pStyle w:val="TOC3"/>
            <w:tabs>
              <w:tab w:val="right" w:leader="dot" w:pos="9016"/>
            </w:tabs>
            <w:rPr>
              <w:rFonts w:eastAsiaTheme="minorEastAsia"/>
              <w:noProof/>
              <w:lang w:eastAsia="en-GB"/>
            </w:rPr>
          </w:pPr>
          <w:hyperlink w:anchor="_Toc100311091" w:history="1">
            <w:r w:rsidRPr="006D51A5">
              <w:rPr>
                <w:rStyle w:val="Hyperlink"/>
                <w:rFonts w:ascii="Arial" w:hAnsi="Arial" w:cs="Arial"/>
                <w:noProof/>
              </w:rPr>
              <w:t>Plan before implementation</w:t>
            </w:r>
            <w:r>
              <w:rPr>
                <w:noProof/>
                <w:webHidden/>
              </w:rPr>
              <w:tab/>
            </w:r>
            <w:r>
              <w:rPr>
                <w:noProof/>
                <w:webHidden/>
              </w:rPr>
              <w:fldChar w:fldCharType="begin"/>
            </w:r>
            <w:r>
              <w:rPr>
                <w:noProof/>
                <w:webHidden/>
              </w:rPr>
              <w:instrText xml:space="preserve"> PAGEREF _Toc100311091 \h </w:instrText>
            </w:r>
            <w:r>
              <w:rPr>
                <w:noProof/>
                <w:webHidden/>
              </w:rPr>
            </w:r>
            <w:r>
              <w:rPr>
                <w:noProof/>
                <w:webHidden/>
              </w:rPr>
              <w:fldChar w:fldCharType="separate"/>
            </w:r>
            <w:r>
              <w:rPr>
                <w:noProof/>
                <w:webHidden/>
              </w:rPr>
              <w:t>9</w:t>
            </w:r>
            <w:r>
              <w:rPr>
                <w:noProof/>
                <w:webHidden/>
              </w:rPr>
              <w:fldChar w:fldCharType="end"/>
            </w:r>
          </w:hyperlink>
        </w:p>
        <w:p w14:paraId="1B7B2D54" w14:textId="4B43A649" w:rsidR="00413DD3" w:rsidRDefault="00413DD3">
          <w:pPr>
            <w:pStyle w:val="TOC3"/>
            <w:tabs>
              <w:tab w:val="right" w:leader="dot" w:pos="9016"/>
            </w:tabs>
            <w:rPr>
              <w:rFonts w:eastAsiaTheme="minorEastAsia"/>
              <w:noProof/>
              <w:lang w:eastAsia="en-GB"/>
            </w:rPr>
          </w:pPr>
          <w:hyperlink w:anchor="_Toc100311092" w:history="1">
            <w:r w:rsidRPr="006D51A5">
              <w:rPr>
                <w:rStyle w:val="Hyperlink"/>
                <w:rFonts w:ascii="Arial" w:hAnsi="Arial" w:cs="Arial"/>
                <w:noProof/>
              </w:rPr>
              <w:t>Monitoring</w:t>
            </w:r>
            <w:r>
              <w:rPr>
                <w:noProof/>
                <w:webHidden/>
              </w:rPr>
              <w:tab/>
            </w:r>
            <w:r>
              <w:rPr>
                <w:noProof/>
                <w:webHidden/>
              </w:rPr>
              <w:fldChar w:fldCharType="begin"/>
            </w:r>
            <w:r>
              <w:rPr>
                <w:noProof/>
                <w:webHidden/>
              </w:rPr>
              <w:instrText xml:space="preserve"> PAGEREF _Toc100311092 \h </w:instrText>
            </w:r>
            <w:r>
              <w:rPr>
                <w:noProof/>
                <w:webHidden/>
              </w:rPr>
            </w:r>
            <w:r>
              <w:rPr>
                <w:noProof/>
                <w:webHidden/>
              </w:rPr>
              <w:fldChar w:fldCharType="separate"/>
            </w:r>
            <w:r>
              <w:rPr>
                <w:noProof/>
                <w:webHidden/>
              </w:rPr>
              <w:t>10</w:t>
            </w:r>
            <w:r>
              <w:rPr>
                <w:noProof/>
                <w:webHidden/>
              </w:rPr>
              <w:fldChar w:fldCharType="end"/>
            </w:r>
          </w:hyperlink>
        </w:p>
        <w:p w14:paraId="5F86C203" w14:textId="1C682ED2" w:rsidR="00413DD3" w:rsidRDefault="00413DD3">
          <w:pPr>
            <w:pStyle w:val="TOC3"/>
            <w:tabs>
              <w:tab w:val="right" w:leader="dot" w:pos="9016"/>
            </w:tabs>
            <w:rPr>
              <w:rFonts w:eastAsiaTheme="minorEastAsia"/>
              <w:noProof/>
              <w:lang w:eastAsia="en-GB"/>
            </w:rPr>
          </w:pPr>
          <w:hyperlink w:anchor="_Toc100311093" w:history="1">
            <w:r w:rsidRPr="006D51A5">
              <w:rPr>
                <w:rStyle w:val="Hyperlink"/>
                <w:rFonts w:ascii="Arial" w:hAnsi="Arial" w:cs="Arial"/>
                <w:noProof/>
              </w:rPr>
              <w:t>Evaluation</w:t>
            </w:r>
            <w:r>
              <w:rPr>
                <w:noProof/>
                <w:webHidden/>
              </w:rPr>
              <w:tab/>
            </w:r>
            <w:r>
              <w:rPr>
                <w:noProof/>
                <w:webHidden/>
              </w:rPr>
              <w:fldChar w:fldCharType="begin"/>
            </w:r>
            <w:r>
              <w:rPr>
                <w:noProof/>
                <w:webHidden/>
              </w:rPr>
              <w:instrText xml:space="preserve"> PAGEREF _Toc100311093 \h </w:instrText>
            </w:r>
            <w:r>
              <w:rPr>
                <w:noProof/>
                <w:webHidden/>
              </w:rPr>
            </w:r>
            <w:r>
              <w:rPr>
                <w:noProof/>
                <w:webHidden/>
              </w:rPr>
              <w:fldChar w:fldCharType="separate"/>
            </w:r>
            <w:r>
              <w:rPr>
                <w:noProof/>
                <w:webHidden/>
              </w:rPr>
              <w:t>10</w:t>
            </w:r>
            <w:r>
              <w:rPr>
                <w:noProof/>
                <w:webHidden/>
              </w:rPr>
              <w:fldChar w:fldCharType="end"/>
            </w:r>
          </w:hyperlink>
        </w:p>
        <w:p w14:paraId="4FCDC667" w14:textId="3307C1C0" w:rsidR="00413DD3" w:rsidRDefault="00413DD3">
          <w:pPr>
            <w:pStyle w:val="TOC1"/>
            <w:tabs>
              <w:tab w:val="right" w:leader="dot" w:pos="9016"/>
            </w:tabs>
            <w:rPr>
              <w:rFonts w:eastAsiaTheme="minorEastAsia"/>
              <w:noProof/>
              <w:lang w:eastAsia="en-GB"/>
            </w:rPr>
          </w:pPr>
          <w:hyperlink w:anchor="_Toc100311094" w:history="1">
            <w:r w:rsidRPr="006D51A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_Toc100311094 \h </w:instrText>
            </w:r>
            <w:r>
              <w:rPr>
                <w:noProof/>
                <w:webHidden/>
              </w:rPr>
            </w:r>
            <w:r>
              <w:rPr>
                <w:noProof/>
                <w:webHidden/>
              </w:rPr>
              <w:fldChar w:fldCharType="separate"/>
            </w:r>
            <w:r>
              <w:rPr>
                <w:noProof/>
                <w:webHidden/>
              </w:rPr>
              <w:t>11</w:t>
            </w:r>
            <w:r>
              <w:rPr>
                <w:noProof/>
                <w:webHidden/>
              </w:rPr>
              <w:fldChar w:fldCharType="end"/>
            </w:r>
          </w:hyperlink>
        </w:p>
        <w:p w14:paraId="24414B0A" w14:textId="0CFBD562" w:rsidR="00413DD3" w:rsidRDefault="00413DD3">
          <w:pPr>
            <w:pStyle w:val="TOC2"/>
            <w:tabs>
              <w:tab w:val="right" w:leader="dot" w:pos="9016"/>
            </w:tabs>
            <w:rPr>
              <w:rFonts w:eastAsiaTheme="minorEastAsia"/>
              <w:noProof/>
              <w:lang w:eastAsia="en-GB"/>
            </w:rPr>
          </w:pPr>
          <w:hyperlink w:anchor="_Toc100311095" w:history="1">
            <w:r w:rsidRPr="006D51A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_Toc100311095 \h </w:instrText>
            </w:r>
            <w:r>
              <w:rPr>
                <w:noProof/>
                <w:webHidden/>
              </w:rPr>
            </w:r>
            <w:r>
              <w:rPr>
                <w:noProof/>
                <w:webHidden/>
              </w:rPr>
              <w:fldChar w:fldCharType="separate"/>
            </w:r>
            <w:r>
              <w:rPr>
                <w:noProof/>
                <w:webHidden/>
              </w:rPr>
              <w:t>12</w:t>
            </w:r>
            <w:r>
              <w:rPr>
                <w:noProof/>
                <w:webHidden/>
              </w:rPr>
              <w:fldChar w:fldCharType="end"/>
            </w:r>
          </w:hyperlink>
        </w:p>
        <w:p w14:paraId="31D26824" w14:textId="77E88E81" w:rsidR="00D10821" w:rsidRDefault="00D10821">
          <w:r>
            <w:rPr>
              <w:b/>
              <w:bCs/>
              <w:noProof/>
            </w:rPr>
            <w:fldChar w:fldCharType="end"/>
          </w:r>
        </w:p>
      </w:sdtContent>
    </w:sdt>
    <w:p w14:paraId="3D6C8E6C" w14:textId="0DF55F86" w:rsidR="00D83780" w:rsidRDefault="00D83780" w:rsidP="00A67FAA">
      <w:pPr>
        <w:spacing w:line="276" w:lineRule="auto"/>
        <w:rPr>
          <w:rFonts w:ascii="Arial" w:hAnsi="Arial" w:cs="Arial"/>
          <w:sz w:val="28"/>
          <w:szCs w:val="28"/>
        </w:rPr>
      </w:pPr>
    </w:p>
    <w:p w14:paraId="6357EF0A" w14:textId="3F7A3B02" w:rsidR="00575F93" w:rsidRDefault="00575F93" w:rsidP="00A67FAA">
      <w:pPr>
        <w:spacing w:line="276" w:lineRule="auto"/>
        <w:rPr>
          <w:rFonts w:ascii="Arial" w:hAnsi="Arial" w:cs="Arial"/>
          <w:sz w:val="28"/>
          <w:szCs w:val="28"/>
        </w:rPr>
      </w:pPr>
    </w:p>
    <w:p w14:paraId="4F36968A" w14:textId="7C3A0BAA" w:rsidR="00575F93" w:rsidRDefault="00575F93" w:rsidP="00A67FAA">
      <w:pPr>
        <w:spacing w:line="276" w:lineRule="auto"/>
        <w:rPr>
          <w:rFonts w:ascii="Arial" w:hAnsi="Arial" w:cs="Arial"/>
          <w:sz w:val="28"/>
          <w:szCs w:val="28"/>
        </w:rPr>
      </w:pPr>
    </w:p>
    <w:p w14:paraId="59DE694D" w14:textId="447A8238" w:rsidR="00575F93" w:rsidRDefault="00575F93" w:rsidP="00A67FAA">
      <w:pPr>
        <w:spacing w:line="276" w:lineRule="auto"/>
        <w:rPr>
          <w:rFonts w:ascii="Arial" w:hAnsi="Arial" w:cs="Arial"/>
          <w:sz w:val="28"/>
          <w:szCs w:val="28"/>
        </w:rPr>
      </w:pPr>
    </w:p>
    <w:p w14:paraId="2AE2709E" w14:textId="4C0721CF" w:rsidR="00575F93" w:rsidRDefault="00575F93" w:rsidP="00A67FAA">
      <w:pPr>
        <w:spacing w:line="276" w:lineRule="auto"/>
        <w:rPr>
          <w:rFonts w:ascii="Arial" w:hAnsi="Arial" w:cs="Arial"/>
          <w:sz w:val="28"/>
          <w:szCs w:val="28"/>
        </w:rPr>
      </w:pPr>
    </w:p>
    <w:p w14:paraId="48A8D5D2" w14:textId="101FA80B" w:rsidR="00575F93" w:rsidRDefault="00575F93" w:rsidP="00A67FAA">
      <w:pPr>
        <w:spacing w:line="276" w:lineRule="auto"/>
        <w:rPr>
          <w:rFonts w:ascii="Arial" w:hAnsi="Arial" w:cs="Arial"/>
          <w:sz w:val="28"/>
          <w:szCs w:val="28"/>
        </w:rPr>
      </w:pPr>
    </w:p>
    <w:p w14:paraId="297E5DCD" w14:textId="6FE156F7" w:rsidR="00575F93" w:rsidRDefault="00575F93" w:rsidP="00A67FAA">
      <w:pPr>
        <w:spacing w:line="276" w:lineRule="auto"/>
        <w:rPr>
          <w:rFonts w:ascii="Arial" w:hAnsi="Arial" w:cs="Arial"/>
          <w:sz w:val="28"/>
          <w:szCs w:val="28"/>
        </w:rPr>
      </w:pPr>
    </w:p>
    <w:p w14:paraId="32D2253D" w14:textId="42EB5107" w:rsidR="00575F93" w:rsidRDefault="00575F93" w:rsidP="00A67FAA">
      <w:pPr>
        <w:spacing w:line="276" w:lineRule="auto"/>
        <w:rPr>
          <w:rFonts w:ascii="Arial" w:hAnsi="Arial" w:cs="Arial"/>
          <w:sz w:val="28"/>
          <w:szCs w:val="28"/>
        </w:rPr>
      </w:pPr>
    </w:p>
    <w:p w14:paraId="58905867" w14:textId="349C3F9C" w:rsidR="00575F93" w:rsidRDefault="00575F93" w:rsidP="00A67FAA">
      <w:pPr>
        <w:spacing w:line="276" w:lineRule="auto"/>
        <w:rPr>
          <w:rFonts w:ascii="Arial" w:hAnsi="Arial" w:cs="Arial"/>
          <w:sz w:val="28"/>
          <w:szCs w:val="28"/>
        </w:rPr>
      </w:pPr>
    </w:p>
    <w:p w14:paraId="799FF8A1" w14:textId="09121FD1" w:rsidR="00575F93" w:rsidRDefault="00575F93" w:rsidP="00A67FAA">
      <w:pPr>
        <w:spacing w:line="276" w:lineRule="auto"/>
        <w:rPr>
          <w:rFonts w:ascii="Arial" w:hAnsi="Arial" w:cs="Arial"/>
          <w:sz w:val="28"/>
          <w:szCs w:val="28"/>
        </w:rPr>
      </w:pPr>
    </w:p>
    <w:p w14:paraId="175B5AFD" w14:textId="26BE4905" w:rsidR="00575F93" w:rsidRDefault="00575F93" w:rsidP="00A67FAA">
      <w:pPr>
        <w:spacing w:line="276" w:lineRule="auto"/>
        <w:rPr>
          <w:rFonts w:ascii="Arial" w:hAnsi="Arial" w:cs="Arial"/>
          <w:sz w:val="28"/>
          <w:szCs w:val="28"/>
        </w:rPr>
      </w:pPr>
    </w:p>
    <w:p w14:paraId="6D0405A1" w14:textId="4E58CFE6" w:rsidR="00575F93" w:rsidRDefault="00575F93" w:rsidP="00A67FAA">
      <w:pPr>
        <w:spacing w:line="276" w:lineRule="auto"/>
        <w:rPr>
          <w:rFonts w:ascii="Arial" w:hAnsi="Arial" w:cs="Arial"/>
          <w:sz w:val="28"/>
          <w:szCs w:val="28"/>
        </w:rPr>
      </w:pPr>
    </w:p>
    <w:p w14:paraId="402C7F4D" w14:textId="061C7129" w:rsidR="00575F93" w:rsidRDefault="00575F93" w:rsidP="00A67FAA">
      <w:pPr>
        <w:spacing w:line="276" w:lineRule="auto"/>
        <w:rPr>
          <w:rFonts w:ascii="Arial" w:hAnsi="Arial" w:cs="Arial"/>
          <w:sz w:val="28"/>
          <w:szCs w:val="28"/>
        </w:rPr>
      </w:pPr>
    </w:p>
    <w:p w14:paraId="2EB3FB9B" w14:textId="49C845EB" w:rsidR="00575F93" w:rsidRDefault="00575F93" w:rsidP="00A67FAA">
      <w:pPr>
        <w:spacing w:line="276" w:lineRule="auto"/>
        <w:rPr>
          <w:rFonts w:ascii="Arial" w:hAnsi="Arial" w:cs="Arial"/>
          <w:sz w:val="28"/>
          <w:szCs w:val="28"/>
        </w:rPr>
      </w:pPr>
    </w:p>
    <w:p w14:paraId="7DADB2B8" w14:textId="746CEC38" w:rsidR="00575F93" w:rsidRDefault="00575F93" w:rsidP="00A67FAA">
      <w:pPr>
        <w:spacing w:line="276" w:lineRule="auto"/>
        <w:rPr>
          <w:rFonts w:ascii="Arial" w:hAnsi="Arial" w:cs="Arial"/>
          <w:sz w:val="28"/>
          <w:szCs w:val="28"/>
        </w:rPr>
      </w:pPr>
    </w:p>
    <w:p w14:paraId="11AF14DC" w14:textId="7BFE6716" w:rsidR="00575F93" w:rsidRPr="006D529A" w:rsidRDefault="002F772E" w:rsidP="00D10821">
      <w:pPr>
        <w:pStyle w:val="Heading1"/>
        <w:rPr>
          <w:rFonts w:ascii="Arial" w:hAnsi="Arial" w:cs="Arial"/>
          <w:b/>
          <w:bCs/>
          <w:color w:val="000000" w:themeColor="text1"/>
        </w:rPr>
      </w:pPr>
      <w:bookmarkStart w:id="0" w:name="_Toc100311083"/>
      <w:r w:rsidRPr="006D529A">
        <w:rPr>
          <w:rFonts w:ascii="Arial" w:hAnsi="Arial" w:cs="Arial"/>
          <w:b/>
          <w:bCs/>
          <w:color w:val="000000" w:themeColor="text1"/>
        </w:rPr>
        <w:t>Introduction</w:t>
      </w:r>
      <w:bookmarkEnd w:id="0"/>
    </w:p>
    <w:p w14:paraId="69C5BCA7" w14:textId="07EAA06E" w:rsidR="00D007E1" w:rsidRDefault="00D007E1" w:rsidP="00A67FAA">
      <w:pPr>
        <w:spacing w:line="276" w:lineRule="auto"/>
        <w:rPr>
          <w:rFonts w:ascii="Arial" w:hAnsi="Arial" w:cs="Arial"/>
          <w:b/>
          <w:bCs/>
          <w:sz w:val="28"/>
          <w:szCs w:val="28"/>
        </w:rPr>
      </w:pPr>
    </w:p>
    <w:p w14:paraId="7F9BF992" w14:textId="74D1B217" w:rsidR="006D0511" w:rsidRDefault="00D007E1" w:rsidP="00BC2501">
      <w:pPr>
        <w:spacing w:line="276" w:lineRule="auto"/>
        <w:jc w:val="both"/>
        <w:rPr>
          <w:rFonts w:ascii="Arial" w:hAnsi="Arial" w:cs="Arial"/>
        </w:rPr>
      </w:pPr>
      <w:r w:rsidRPr="00D007E1">
        <w:rPr>
          <w:rFonts w:ascii="Arial" w:hAnsi="Arial" w:cs="Arial"/>
        </w:rPr>
        <w:t>The National Health Service was established by Bevan after he was elected minister of health in 1945. From 1948, the British government began to provide free diagnosis and treatment for all citizens based on their health care needs</w:t>
      </w:r>
      <w:r w:rsidR="00104EBF">
        <w:rPr>
          <w:rFonts w:ascii="Arial" w:hAnsi="Arial" w:cs="Arial"/>
        </w:rPr>
        <w:t xml:space="preserve"> (</w:t>
      </w:r>
      <w:r w:rsidR="00950247">
        <w:rPr>
          <w:rFonts w:ascii="Arial" w:hAnsi="Arial" w:cs="Arial"/>
        </w:rPr>
        <w:t>BBC, 2014)</w:t>
      </w:r>
      <w:r w:rsidRPr="00D007E1">
        <w:rPr>
          <w:rFonts w:ascii="Arial" w:hAnsi="Arial" w:cs="Arial"/>
        </w:rPr>
        <w:t>.</w:t>
      </w:r>
      <w:r w:rsidR="00865A0F">
        <w:rPr>
          <w:rFonts w:ascii="Arial" w:hAnsi="Arial" w:cs="Arial"/>
        </w:rPr>
        <w:t xml:space="preserve"> In this days, the organisation </w:t>
      </w:r>
      <w:r w:rsidR="00893451">
        <w:rPr>
          <w:rFonts w:ascii="Arial" w:hAnsi="Arial" w:cs="Arial"/>
        </w:rPr>
        <w:t>experience p</w:t>
      </w:r>
      <w:r w:rsidR="00F41092">
        <w:rPr>
          <w:rFonts w:ascii="Arial" w:hAnsi="Arial" w:cs="Arial"/>
        </w:rPr>
        <w:t>roblems.</w:t>
      </w:r>
      <w:r w:rsidR="001227DF" w:rsidRPr="001227DF">
        <w:t xml:space="preserve"> </w:t>
      </w:r>
      <w:r w:rsidR="001227DF">
        <w:rPr>
          <w:rFonts w:ascii="Arial" w:hAnsi="Arial" w:cs="Arial"/>
        </w:rPr>
        <w:t>P</w:t>
      </w:r>
      <w:r w:rsidR="001227DF" w:rsidRPr="001227DF">
        <w:rPr>
          <w:rFonts w:ascii="Arial" w:hAnsi="Arial" w:cs="Arial"/>
        </w:rPr>
        <w:t>roblem-solving and decision-making skills are important not only for this but for any other organization</w:t>
      </w:r>
      <w:r w:rsidR="00576DB1">
        <w:rPr>
          <w:rFonts w:ascii="Arial" w:hAnsi="Arial" w:cs="Arial"/>
        </w:rPr>
        <w:t>.</w:t>
      </w:r>
      <w:r w:rsidR="00064C41">
        <w:rPr>
          <w:rFonts w:ascii="Arial" w:hAnsi="Arial" w:cs="Arial"/>
        </w:rPr>
        <w:t xml:space="preserve"> However, by understanding of p</w:t>
      </w:r>
      <w:r w:rsidR="00751B93" w:rsidRPr="00064C41">
        <w:rPr>
          <w:rFonts w:ascii="Arial" w:hAnsi="Arial" w:cs="Arial"/>
        </w:rPr>
        <w:t>roblem solving</w:t>
      </w:r>
      <w:r w:rsidR="006D0511" w:rsidRPr="00064C41">
        <w:rPr>
          <w:rFonts w:ascii="Arial" w:hAnsi="Arial" w:cs="Arial"/>
        </w:rPr>
        <w:t>-</w:t>
      </w:r>
      <w:r w:rsidR="00A80759">
        <w:rPr>
          <w:rFonts w:ascii="Arial" w:hAnsi="Arial" w:cs="Arial"/>
        </w:rPr>
        <w:t xml:space="preserve"> </w:t>
      </w:r>
      <w:r w:rsidR="00C87694">
        <w:rPr>
          <w:rFonts w:ascii="Arial" w:hAnsi="Arial" w:cs="Arial"/>
        </w:rPr>
        <w:t>which means a</w:t>
      </w:r>
      <w:r w:rsidR="00DF011D" w:rsidRPr="00DF011D">
        <w:rPr>
          <w:rFonts w:ascii="Arial" w:hAnsi="Arial" w:cs="Arial"/>
        </w:rPr>
        <w:t xml:space="preserve"> solution to a problem is defined by determining its cause, identifying, prioritizing, and selecting alternative solutions, and implementing those solutions</w:t>
      </w:r>
      <w:r w:rsidR="00AD46BE">
        <w:rPr>
          <w:rFonts w:ascii="Arial" w:hAnsi="Arial" w:cs="Arial"/>
        </w:rPr>
        <w:t xml:space="preserve"> (Oxford</w:t>
      </w:r>
      <w:r w:rsidR="00266975">
        <w:rPr>
          <w:rFonts w:ascii="Arial" w:hAnsi="Arial" w:cs="Arial"/>
        </w:rPr>
        <w:t xml:space="preserve"> Languages, 2022)</w:t>
      </w:r>
      <w:r w:rsidR="0017387C">
        <w:rPr>
          <w:rFonts w:ascii="Arial" w:hAnsi="Arial" w:cs="Arial"/>
        </w:rPr>
        <w:t xml:space="preserve">, and </w:t>
      </w:r>
      <w:r w:rsidR="00892E67">
        <w:rPr>
          <w:rFonts w:ascii="Arial" w:hAnsi="Arial" w:cs="Arial"/>
        </w:rPr>
        <w:t>d</w:t>
      </w:r>
      <w:r w:rsidR="006D0511" w:rsidRPr="00892E67">
        <w:rPr>
          <w:rFonts w:ascii="Arial" w:hAnsi="Arial" w:cs="Arial"/>
        </w:rPr>
        <w:t xml:space="preserve">ecision </w:t>
      </w:r>
      <w:r w:rsidR="0017387C">
        <w:rPr>
          <w:rFonts w:ascii="Arial" w:hAnsi="Arial" w:cs="Arial"/>
        </w:rPr>
        <w:t>m</w:t>
      </w:r>
      <w:r w:rsidR="006D0511" w:rsidRPr="00892E67">
        <w:rPr>
          <w:rFonts w:ascii="Arial" w:hAnsi="Arial" w:cs="Arial"/>
        </w:rPr>
        <w:t>aking</w:t>
      </w:r>
      <w:r w:rsidR="0022798B" w:rsidRPr="00892E67">
        <w:rPr>
          <w:rFonts w:ascii="Arial" w:hAnsi="Arial" w:cs="Arial"/>
        </w:rPr>
        <w:t>-</w:t>
      </w:r>
      <w:r w:rsidR="0022798B">
        <w:rPr>
          <w:rFonts w:ascii="Arial" w:hAnsi="Arial" w:cs="Arial"/>
          <w:b/>
          <w:bCs/>
        </w:rPr>
        <w:t xml:space="preserve"> </w:t>
      </w:r>
      <w:r w:rsidR="00274EFE" w:rsidRPr="00274EFE">
        <w:rPr>
          <w:rFonts w:ascii="Arial" w:hAnsi="Arial" w:cs="Arial"/>
        </w:rPr>
        <w:t>Identifying a decision, gathering information, analysing alternatives and making a decision are the steps toward making decisions</w:t>
      </w:r>
      <w:r w:rsidR="001963B1">
        <w:rPr>
          <w:rFonts w:ascii="Arial" w:hAnsi="Arial" w:cs="Arial"/>
        </w:rPr>
        <w:t xml:space="preserve"> </w:t>
      </w:r>
      <w:r w:rsidR="0081794F">
        <w:rPr>
          <w:rFonts w:ascii="Arial" w:hAnsi="Arial" w:cs="Arial"/>
        </w:rPr>
        <w:t>(UMass, 2022)</w:t>
      </w:r>
      <w:r w:rsidR="00B83513">
        <w:rPr>
          <w:rFonts w:ascii="Arial" w:hAnsi="Arial" w:cs="Arial"/>
        </w:rPr>
        <w:t>,</w:t>
      </w:r>
      <w:r w:rsidR="00B83513" w:rsidRPr="00B83513">
        <w:t xml:space="preserve"> </w:t>
      </w:r>
      <w:r w:rsidR="00B83513" w:rsidRPr="00B83513">
        <w:rPr>
          <w:rFonts w:ascii="Arial" w:hAnsi="Arial" w:cs="Arial"/>
        </w:rPr>
        <w:t>will determines the continued growth and productivity(services) of organisation</w:t>
      </w:r>
      <w:r w:rsidR="00B83513">
        <w:rPr>
          <w:rFonts w:ascii="Arial" w:hAnsi="Arial" w:cs="Arial"/>
        </w:rPr>
        <w:t>.</w:t>
      </w:r>
    </w:p>
    <w:p w14:paraId="2BAA2148" w14:textId="1EF588F0" w:rsidR="006C1C61" w:rsidRDefault="006C1C61" w:rsidP="00BC2501">
      <w:pPr>
        <w:spacing w:line="276" w:lineRule="auto"/>
        <w:jc w:val="both"/>
        <w:rPr>
          <w:rFonts w:ascii="Arial" w:hAnsi="Arial" w:cs="Arial"/>
        </w:rPr>
      </w:pPr>
      <w:r w:rsidRPr="006C1C61">
        <w:rPr>
          <w:rFonts w:ascii="Arial" w:hAnsi="Arial" w:cs="Arial"/>
        </w:rPr>
        <w:lastRenderedPageBreak/>
        <w:t>The aim of this report is to discuss the logic of problem-solving and decision-making  to eliminate the problem of long-term absenteeism</w:t>
      </w:r>
      <w:r w:rsidR="00093EE2">
        <w:rPr>
          <w:rFonts w:ascii="Arial" w:hAnsi="Arial" w:cs="Arial"/>
        </w:rPr>
        <w:t xml:space="preserve"> at </w:t>
      </w:r>
      <w:r w:rsidR="00841B35">
        <w:rPr>
          <w:rFonts w:ascii="Arial" w:hAnsi="Arial" w:cs="Arial"/>
        </w:rPr>
        <w:t>Mid Cheshire Hospital</w:t>
      </w:r>
      <w:r w:rsidR="008A51E8">
        <w:rPr>
          <w:rFonts w:ascii="Arial" w:hAnsi="Arial" w:cs="Arial"/>
        </w:rPr>
        <w:t xml:space="preserve"> NHS Foundation Trust.</w:t>
      </w:r>
      <w:r w:rsidR="006E2B1D">
        <w:rPr>
          <w:rFonts w:ascii="Arial" w:hAnsi="Arial" w:cs="Arial"/>
        </w:rPr>
        <w:t xml:space="preserve"> </w:t>
      </w:r>
      <w:r w:rsidR="00487F68" w:rsidRPr="00487F68">
        <w:rPr>
          <w:rFonts w:ascii="Arial" w:hAnsi="Arial" w:cs="Arial"/>
        </w:rPr>
        <w:t>Understanding the nature, scope and impact of the problem</w:t>
      </w:r>
      <w:r w:rsidR="00844B2F">
        <w:rPr>
          <w:rFonts w:ascii="Arial" w:hAnsi="Arial" w:cs="Arial"/>
        </w:rPr>
        <w:t xml:space="preserve"> are </w:t>
      </w:r>
      <w:r w:rsidR="007C7960">
        <w:rPr>
          <w:rFonts w:ascii="Arial" w:hAnsi="Arial" w:cs="Arial"/>
        </w:rPr>
        <w:t>consider</w:t>
      </w:r>
      <w:r w:rsidR="00844B2F">
        <w:rPr>
          <w:rFonts w:ascii="Arial" w:hAnsi="Arial" w:cs="Arial"/>
        </w:rPr>
        <w:t xml:space="preserve"> in the first section.</w:t>
      </w:r>
      <w:r w:rsidR="008C6CC0">
        <w:rPr>
          <w:rFonts w:ascii="Arial" w:hAnsi="Arial" w:cs="Arial"/>
        </w:rPr>
        <w:t xml:space="preserve"> Usage of problem-solving tools </w:t>
      </w:r>
      <w:r w:rsidR="00C147CB">
        <w:rPr>
          <w:rFonts w:ascii="Arial" w:hAnsi="Arial" w:cs="Arial"/>
        </w:rPr>
        <w:t>as a PESTEL</w:t>
      </w:r>
      <w:r w:rsidR="003E3F29">
        <w:rPr>
          <w:rFonts w:ascii="Arial" w:hAnsi="Arial" w:cs="Arial"/>
        </w:rPr>
        <w:t xml:space="preserve"> </w:t>
      </w:r>
      <w:r w:rsidR="0044691A">
        <w:rPr>
          <w:rFonts w:ascii="Arial" w:hAnsi="Arial" w:cs="Arial"/>
        </w:rPr>
        <w:t>analysis</w:t>
      </w:r>
      <w:r w:rsidR="00C147CB">
        <w:rPr>
          <w:rFonts w:ascii="Arial" w:hAnsi="Arial" w:cs="Arial"/>
        </w:rPr>
        <w:t xml:space="preserve"> and Fishbone</w:t>
      </w:r>
      <w:r w:rsidR="00D64535">
        <w:rPr>
          <w:rFonts w:ascii="Arial" w:hAnsi="Arial" w:cs="Arial"/>
        </w:rPr>
        <w:t xml:space="preserve"> diagram</w:t>
      </w:r>
      <w:r w:rsidR="00697C97">
        <w:rPr>
          <w:rFonts w:ascii="Arial" w:hAnsi="Arial" w:cs="Arial"/>
        </w:rPr>
        <w:t>, to identify the main causes</w:t>
      </w:r>
      <w:r w:rsidR="0057306A">
        <w:rPr>
          <w:rFonts w:ascii="Arial" w:hAnsi="Arial" w:cs="Arial"/>
        </w:rPr>
        <w:t xml:space="preserve"> of staff absenteeism</w:t>
      </w:r>
      <w:r w:rsidR="00C147CB">
        <w:rPr>
          <w:rFonts w:ascii="Arial" w:hAnsi="Arial" w:cs="Arial"/>
        </w:rPr>
        <w:t xml:space="preserve"> are explained in following se</w:t>
      </w:r>
      <w:r w:rsidR="00B5605D">
        <w:rPr>
          <w:rFonts w:ascii="Arial" w:hAnsi="Arial" w:cs="Arial"/>
        </w:rPr>
        <w:t>ction.</w:t>
      </w:r>
      <w:r w:rsidR="00C752C8">
        <w:rPr>
          <w:rFonts w:ascii="Arial" w:hAnsi="Arial" w:cs="Arial"/>
        </w:rPr>
        <w:t xml:space="preserve"> Also</w:t>
      </w:r>
      <w:r w:rsidR="00FB596D">
        <w:rPr>
          <w:rFonts w:ascii="Arial" w:hAnsi="Arial" w:cs="Arial"/>
        </w:rPr>
        <w:t>, identification of possible solutions</w:t>
      </w:r>
      <w:r w:rsidR="008C50AF">
        <w:rPr>
          <w:rFonts w:ascii="Arial" w:hAnsi="Arial" w:cs="Arial"/>
        </w:rPr>
        <w:t xml:space="preserve">, specifically </w:t>
      </w:r>
      <w:r w:rsidR="00F3579A">
        <w:rPr>
          <w:rFonts w:ascii="Arial" w:hAnsi="Arial" w:cs="Arial"/>
        </w:rPr>
        <w:t xml:space="preserve">thus which target the main causes </w:t>
      </w:r>
      <w:r w:rsidR="005C6B31">
        <w:rPr>
          <w:rFonts w:ascii="Arial" w:hAnsi="Arial" w:cs="Arial"/>
        </w:rPr>
        <w:t>identified from both analysis. In addition</w:t>
      </w:r>
      <w:r w:rsidR="00B95103">
        <w:rPr>
          <w:rFonts w:ascii="Arial" w:hAnsi="Arial" w:cs="Arial"/>
        </w:rPr>
        <w:t xml:space="preserve">, </w:t>
      </w:r>
      <w:r w:rsidR="00B42B23">
        <w:rPr>
          <w:rFonts w:ascii="Arial" w:hAnsi="Arial" w:cs="Arial"/>
        </w:rPr>
        <w:t>dev</w:t>
      </w:r>
      <w:r w:rsidR="002E1491">
        <w:rPr>
          <w:rFonts w:ascii="Arial" w:hAnsi="Arial" w:cs="Arial"/>
        </w:rPr>
        <w:t>eloped implementation plan for most appropriate solution</w:t>
      </w:r>
      <w:r w:rsidR="00452D86">
        <w:rPr>
          <w:rFonts w:ascii="Arial" w:hAnsi="Arial" w:cs="Arial"/>
        </w:rPr>
        <w:t xml:space="preserve"> and</w:t>
      </w:r>
      <w:r w:rsidR="00961EDE">
        <w:rPr>
          <w:rFonts w:ascii="Arial" w:hAnsi="Arial" w:cs="Arial"/>
        </w:rPr>
        <w:t xml:space="preserve"> discussion </w:t>
      </w:r>
      <w:r w:rsidR="000F50EB">
        <w:rPr>
          <w:rFonts w:ascii="Arial" w:hAnsi="Arial" w:cs="Arial"/>
        </w:rPr>
        <w:t>of success criteria.</w:t>
      </w:r>
    </w:p>
    <w:p w14:paraId="766B685C" w14:textId="77777777" w:rsidR="00BC2501" w:rsidRDefault="00BC2501" w:rsidP="00BC2501">
      <w:pPr>
        <w:spacing w:line="276" w:lineRule="auto"/>
        <w:jc w:val="both"/>
        <w:rPr>
          <w:rFonts w:ascii="Arial" w:hAnsi="Arial" w:cs="Arial"/>
        </w:rPr>
      </w:pPr>
    </w:p>
    <w:p w14:paraId="3476B971" w14:textId="77777777" w:rsidR="00B83513" w:rsidRDefault="00B83513" w:rsidP="00BC2501">
      <w:pPr>
        <w:spacing w:line="276" w:lineRule="auto"/>
        <w:jc w:val="both"/>
        <w:rPr>
          <w:rFonts w:ascii="Arial" w:hAnsi="Arial" w:cs="Arial"/>
        </w:rPr>
      </w:pPr>
    </w:p>
    <w:p w14:paraId="56A78E87" w14:textId="7513BBAA" w:rsidR="00FE4FD2" w:rsidRDefault="00FE4FD2" w:rsidP="00274EFE">
      <w:pPr>
        <w:spacing w:line="360" w:lineRule="auto"/>
        <w:jc w:val="both"/>
        <w:rPr>
          <w:rFonts w:ascii="Arial" w:hAnsi="Arial" w:cs="Arial"/>
        </w:rPr>
      </w:pPr>
    </w:p>
    <w:p w14:paraId="1BE87280" w14:textId="52CB54D5" w:rsidR="00F64AF1" w:rsidRPr="006D529A" w:rsidRDefault="005E5729" w:rsidP="00D10821">
      <w:pPr>
        <w:pStyle w:val="Heading1"/>
        <w:rPr>
          <w:rFonts w:ascii="Arial" w:hAnsi="Arial" w:cs="Arial"/>
          <w:b/>
          <w:bCs/>
          <w:color w:val="000000" w:themeColor="text1"/>
        </w:rPr>
      </w:pPr>
      <w:bookmarkStart w:id="1" w:name="_Hlk99981914"/>
      <w:bookmarkStart w:id="2" w:name="_Toc100311084"/>
      <w:r w:rsidRPr="006D529A">
        <w:rPr>
          <w:rFonts w:ascii="Arial" w:hAnsi="Arial" w:cs="Arial"/>
          <w:b/>
          <w:bCs/>
          <w:color w:val="000000" w:themeColor="text1"/>
        </w:rPr>
        <w:t xml:space="preserve">Understanding the </w:t>
      </w:r>
      <w:r w:rsidR="00F93187" w:rsidRPr="006D529A">
        <w:rPr>
          <w:rFonts w:ascii="Arial" w:hAnsi="Arial" w:cs="Arial"/>
          <w:b/>
          <w:bCs/>
          <w:color w:val="000000" w:themeColor="text1"/>
        </w:rPr>
        <w:t>n</w:t>
      </w:r>
      <w:r w:rsidRPr="006D529A">
        <w:rPr>
          <w:rFonts w:ascii="Arial" w:hAnsi="Arial" w:cs="Arial"/>
          <w:b/>
          <w:bCs/>
          <w:color w:val="000000" w:themeColor="text1"/>
        </w:rPr>
        <w:t>ature,</w:t>
      </w:r>
      <w:r w:rsidR="001D6FCB" w:rsidRPr="006D529A">
        <w:rPr>
          <w:rFonts w:ascii="Arial" w:hAnsi="Arial" w:cs="Arial"/>
          <w:b/>
          <w:bCs/>
          <w:color w:val="000000" w:themeColor="text1"/>
        </w:rPr>
        <w:t xml:space="preserve"> scope </w:t>
      </w:r>
      <w:r w:rsidRPr="006D529A">
        <w:rPr>
          <w:rFonts w:ascii="Arial" w:hAnsi="Arial" w:cs="Arial"/>
          <w:b/>
          <w:bCs/>
          <w:color w:val="000000" w:themeColor="text1"/>
        </w:rPr>
        <w:t xml:space="preserve">and </w:t>
      </w:r>
      <w:r w:rsidR="001D6FCB" w:rsidRPr="006D529A">
        <w:rPr>
          <w:rFonts w:ascii="Arial" w:hAnsi="Arial" w:cs="Arial"/>
          <w:b/>
          <w:bCs/>
          <w:color w:val="000000" w:themeColor="text1"/>
        </w:rPr>
        <w:t>i</w:t>
      </w:r>
      <w:r w:rsidRPr="006D529A">
        <w:rPr>
          <w:rFonts w:ascii="Arial" w:hAnsi="Arial" w:cs="Arial"/>
          <w:b/>
          <w:bCs/>
          <w:color w:val="000000" w:themeColor="text1"/>
        </w:rPr>
        <w:t xml:space="preserve">mpact of the problem </w:t>
      </w:r>
      <w:bookmarkEnd w:id="1"/>
      <w:r w:rsidRPr="006D529A">
        <w:rPr>
          <w:rFonts w:ascii="Arial" w:hAnsi="Arial" w:cs="Arial"/>
          <w:b/>
          <w:bCs/>
          <w:color w:val="000000" w:themeColor="text1"/>
        </w:rPr>
        <w:t>of Absenteeism at Mid Cheshire</w:t>
      </w:r>
      <w:r w:rsidR="001D6FCB" w:rsidRPr="006D529A">
        <w:rPr>
          <w:rFonts w:ascii="Arial" w:hAnsi="Arial" w:cs="Arial"/>
          <w:b/>
          <w:bCs/>
          <w:color w:val="000000" w:themeColor="text1"/>
        </w:rPr>
        <w:t xml:space="preserve"> </w:t>
      </w:r>
      <w:r w:rsidR="00862F09" w:rsidRPr="006D529A">
        <w:rPr>
          <w:rFonts w:ascii="Arial" w:hAnsi="Arial" w:cs="Arial"/>
          <w:b/>
          <w:bCs/>
          <w:color w:val="000000" w:themeColor="text1"/>
        </w:rPr>
        <w:t>Hospital</w:t>
      </w:r>
      <w:bookmarkEnd w:id="2"/>
    </w:p>
    <w:p w14:paraId="5D824864" w14:textId="77777777" w:rsidR="000F50EB" w:rsidRDefault="000F50EB" w:rsidP="00274EFE">
      <w:pPr>
        <w:spacing w:line="360" w:lineRule="auto"/>
        <w:jc w:val="both"/>
        <w:rPr>
          <w:rFonts w:ascii="Arial" w:hAnsi="Arial" w:cs="Arial"/>
          <w:b/>
          <w:bCs/>
          <w:sz w:val="28"/>
          <w:szCs w:val="28"/>
        </w:rPr>
      </w:pPr>
    </w:p>
    <w:p w14:paraId="0F6CECC3" w14:textId="660C22D5" w:rsidR="000876F8" w:rsidRDefault="0012096E" w:rsidP="00274EFE">
      <w:pPr>
        <w:spacing w:line="360" w:lineRule="auto"/>
        <w:jc w:val="both"/>
        <w:rPr>
          <w:rFonts w:ascii="Arial" w:hAnsi="Arial" w:cs="Arial"/>
        </w:rPr>
      </w:pPr>
      <w:r w:rsidRPr="0012096E">
        <w:rPr>
          <w:rFonts w:ascii="Arial" w:hAnsi="Arial" w:cs="Arial"/>
        </w:rPr>
        <w:t xml:space="preserve">Mid Cheshire Hospitals NHS Foundation Trust (MCHT) experiences a problem with staff absenteeism, </w:t>
      </w:r>
      <w:r w:rsidR="00E7784A">
        <w:rPr>
          <w:rFonts w:ascii="Arial" w:hAnsi="Arial" w:cs="Arial"/>
        </w:rPr>
        <w:t>a</w:t>
      </w:r>
      <w:r w:rsidRPr="0012096E">
        <w:rPr>
          <w:rFonts w:ascii="Arial" w:hAnsi="Arial" w:cs="Arial"/>
        </w:rPr>
        <w:t xml:space="preserve">s is the case for many organizations of similar size,. In spite of having the Trust's rolling average falling well within the 4.51% target previously set by NHS North West and clinical </w:t>
      </w:r>
      <w:r w:rsidRPr="0012096E">
        <w:rPr>
          <w:rFonts w:ascii="Arial" w:hAnsi="Arial" w:cs="Arial"/>
        </w:rPr>
        <w:lastRenderedPageBreak/>
        <w:t>commissioning groups (CCGs), it is steadily increasing since 2007.</w:t>
      </w:r>
      <w:r w:rsidR="00E65CD0">
        <w:rPr>
          <w:rFonts w:ascii="Arial" w:hAnsi="Arial" w:cs="Arial"/>
        </w:rPr>
        <w:t xml:space="preserve">Long-term absenteeism </w:t>
      </w:r>
      <w:r w:rsidR="00445DE1">
        <w:rPr>
          <w:rFonts w:ascii="Arial" w:hAnsi="Arial" w:cs="Arial"/>
        </w:rPr>
        <w:t>at M</w:t>
      </w:r>
      <w:r w:rsidR="005B524A">
        <w:rPr>
          <w:rFonts w:ascii="Arial" w:hAnsi="Arial" w:cs="Arial"/>
        </w:rPr>
        <w:t>CHT</w:t>
      </w:r>
      <w:r w:rsidR="00445DE1">
        <w:rPr>
          <w:rFonts w:ascii="Arial" w:hAnsi="Arial" w:cs="Arial"/>
        </w:rPr>
        <w:t xml:space="preserve"> is</w:t>
      </w:r>
      <w:r w:rsidR="005B524A">
        <w:rPr>
          <w:rFonts w:ascii="Arial" w:hAnsi="Arial" w:cs="Arial"/>
        </w:rPr>
        <w:t xml:space="preserve"> </w:t>
      </w:r>
      <w:r w:rsidR="00445DE1">
        <w:rPr>
          <w:rFonts w:ascii="Arial" w:hAnsi="Arial" w:cs="Arial"/>
        </w:rPr>
        <w:t>a wide ranging problem</w:t>
      </w:r>
      <w:r w:rsidR="0035743B">
        <w:rPr>
          <w:rFonts w:ascii="Arial" w:hAnsi="Arial" w:cs="Arial"/>
        </w:rPr>
        <w:t xml:space="preserve">, that have significant </w:t>
      </w:r>
      <w:r w:rsidR="00EF5F10">
        <w:rPr>
          <w:rFonts w:ascii="Arial" w:hAnsi="Arial" w:cs="Arial"/>
        </w:rPr>
        <w:t>consequences for the organisation as a whole.</w:t>
      </w:r>
      <w:r w:rsidR="00A56ABC">
        <w:rPr>
          <w:rFonts w:ascii="Arial" w:hAnsi="Arial" w:cs="Arial"/>
        </w:rPr>
        <w:t xml:space="preserve"> In addition a high level </w:t>
      </w:r>
      <w:r w:rsidR="004E139F">
        <w:rPr>
          <w:rFonts w:ascii="Arial" w:hAnsi="Arial" w:cs="Arial"/>
        </w:rPr>
        <w:t xml:space="preserve">of poor quality service and long waiting time </w:t>
      </w:r>
      <w:r w:rsidR="00CA26EF">
        <w:rPr>
          <w:rFonts w:ascii="Arial" w:hAnsi="Arial" w:cs="Arial"/>
        </w:rPr>
        <w:t>of pati</w:t>
      </w:r>
      <w:r w:rsidR="000F715A">
        <w:rPr>
          <w:rFonts w:ascii="Arial" w:hAnsi="Arial" w:cs="Arial"/>
        </w:rPr>
        <w:t>ent</w:t>
      </w:r>
      <w:r w:rsidR="00CA26EF">
        <w:rPr>
          <w:rFonts w:ascii="Arial" w:hAnsi="Arial" w:cs="Arial"/>
        </w:rPr>
        <w:t>s ha</w:t>
      </w:r>
      <w:r w:rsidR="000F715A">
        <w:rPr>
          <w:rFonts w:ascii="Arial" w:hAnsi="Arial" w:cs="Arial"/>
        </w:rPr>
        <w:t xml:space="preserve">s reported, due to </w:t>
      </w:r>
      <w:r w:rsidR="00470E54">
        <w:rPr>
          <w:rFonts w:ascii="Arial" w:hAnsi="Arial" w:cs="Arial"/>
        </w:rPr>
        <w:t>employing</w:t>
      </w:r>
      <w:r w:rsidR="00985AD0">
        <w:rPr>
          <w:rFonts w:ascii="Arial" w:hAnsi="Arial" w:cs="Arial"/>
        </w:rPr>
        <w:t xml:space="preserve"> </w:t>
      </w:r>
      <w:r w:rsidR="00B328FA">
        <w:rPr>
          <w:rFonts w:ascii="Arial" w:hAnsi="Arial" w:cs="Arial"/>
        </w:rPr>
        <w:t>a temporary staff.</w:t>
      </w:r>
    </w:p>
    <w:p w14:paraId="48F2E10A" w14:textId="583BF683" w:rsidR="00AA7593" w:rsidRDefault="007D2597" w:rsidP="00274EFE">
      <w:pPr>
        <w:spacing w:line="360" w:lineRule="auto"/>
        <w:jc w:val="both"/>
        <w:rPr>
          <w:rFonts w:ascii="Arial" w:hAnsi="Arial" w:cs="Arial"/>
        </w:rPr>
      </w:pPr>
      <w:r>
        <w:rPr>
          <w:rFonts w:ascii="Arial" w:hAnsi="Arial" w:cs="Arial"/>
        </w:rPr>
        <w:t xml:space="preserve">The problem which the organization </w:t>
      </w:r>
      <w:r w:rsidR="00A722D4">
        <w:rPr>
          <w:rFonts w:ascii="Arial" w:hAnsi="Arial" w:cs="Arial"/>
        </w:rPr>
        <w:t>face, need to be solve because has a massive impact over the emplo</w:t>
      </w:r>
      <w:r w:rsidR="00CE39C1">
        <w:rPr>
          <w:rFonts w:ascii="Arial" w:hAnsi="Arial" w:cs="Arial"/>
        </w:rPr>
        <w:t>yees and NHS Foundation Trust</w:t>
      </w:r>
      <w:r w:rsidR="00597658">
        <w:rPr>
          <w:rFonts w:ascii="Arial" w:hAnsi="Arial" w:cs="Arial"/>
        </w:rPr>
        <w:t>.</w:t>
      </w:r>
    </w:p>
    <w:p w14:paraId="011BCB14" w14:textId="5DE3E0A2" w:rsidR="00597658" w:rsidRPr="000876F8" w:rsidRDefault="00597658" w:rsidP="000876F8">
      <w:pPr>
        <w:pStyle w:val="ListParagraph"/>
        <w:numPr>
          <w:ilvl w:val="0"/>
          <w:numId w:val="3"/>
        </w:numPr>
        <w:spacing w:line="360" w:lineRule="auto"/>
        <w:jc w:val="both"/>
        <w:rPr>
          <w:rFonts w:ascii="Arial" w:hAnsi="Arial" w:cs="Arial"/>
        </w:rPr>
      </w:pPr>
      <w:r w:rsidRPr="000876F8">
        <w:rPr>
          <w:rFonts w:ascii="Arial" w:hAnsi="Arial" w:cs="Arial"/>
        </w:rPr>
        <w:t xml:space="preserve">Employees </w:t>
      </w:r>
      <w:r w:rsidR="003C6479" w:rsidRPr="000876F8">
        <w:rPr>
          <w:rFonts w:ascii="Arial" w:hAnsi="Arial" w:cs="Arial"/>
        </w:rPr>
        <w:t>–</w:t>
      </w:r>
      <w:r w:rsidRPr="000876F8">
        <w:rPr>
          <w:rFonts w:ascii="Arial" w:hAnsi="Arial" w:cs="Arial"/>
        </w:rPr>
        <w:t xml:space="preserve"> </w:t>
      </w:r>
      <w:r w:rsidR="002A7292" w:rsidRPr="000876F8">
        <w:rPr>
          <w:rFonts w:ascii="Arial" w:hAnsi="Arial" w:cs="Arial"/>
        </w:rPr>
        <w:t>over</w:t>
      </w:r>
      <w:r w:rsidR="003C6479" w:rsidRPr="000876F8">
        <w:rPr>
          <w:rFonts w:ascii="Arial" w:hAnsi="Arial" w:cs="Arial"/>
        </w:rPr>
        <w:t xml:space="preserve">worked, </w:t>
      </w:r>
      <w:r w:rsidR="003F6D8C">
        <w:rPr>
          <w:rFonts w:ascii="Arial" w:hAnsi="Arial" w:cs="Arial"/>
        </w:rPr>
        <w:t xml:space="preserve">anxiety, </w:t>
      </w:r>
      <w:r w:rsidR="003C6479" w:rsidRPr="000876F8">
        <w:rPr>
          <w:rFonts w:ascii="Arial" w:hAnsi="Arial" w:cs="Arial"/>
        </w:rPr>
        <w:t>depression, stress</w:t>
      </w:r>
      <w:r w:rsidR="005E574E">
        <w:rPr>
          <w:rFonts w:ascii="Arial" w:hAnsi="Arial" w:cs="Arial"/>
        </w:rPr>
        <w:t>, r</w:t>
      </w:r>
      <w:r w:rsidR="005E574E" w:rsidRPr="005E574E">
        <w:rPr>
          <w:rFonts w:ascii="Arial" w:hAnsi="Arial" w:cs="Arial"/>
        </w:rPr>
        <w:t>educed work performance, which can be a consequence of absenteeism or presenteeism (i.e., at work despite being sick)</w:t>
      </w:r>
    </w:p>
    <w:p w14:paraId="0C8B98B1" w14:textId="160F26D2" w:rsidR="00B84D96" w:rsidRDefault="00152BFA" w:rsidP="000876F8">
      <w:pPr>
        <w:pStyle w:val="ListParagraph"/>
        <w:numPr>
          <w:ilvl w:val="0"/>
          <w:numId w:val="3"/>
        </w:numPr>
        <w:spacing w:line="360" w:lineRule="auto"/>
        <w:jc w:val="both"/>
        <w:rPr>
          <w:rFonts w:ascii="Arial" w:hAnsi="Arial" w:cs="Arial"/>
        </w:rPr>
      </w:pPr>
      <w:r w:rsidRPr="000876F8">
        <w:rPr>
          <w:rFonts w:ascii="Arial" w:hAnsi="Arial" w:cs="Arial"/>
        </w:rPr>
        <w:t xml:space="preserve">NHS Foundation Trust </w:t>
      </w:r>
      <w:r w:rsidR="00B63008" w:rsidRPr="000876F8">
        <w:rPr>
          <w:rFonts w:ascii="Arial" w:hAnsi="Arial" w:cs="Arial"/>
        </w:rPr>
        <w:t>– over £1 000 000</w:t>
      </w:r>
      <w:r w:rsidR="00B25755" w:rsidRPr="000876F8">
        <w:rPr>
          <w:rFonts w:ascii="Arial" w:hAnsi="Arial" w:cs="Arial"/>
        </w:rPr>
        <w:t xml:space="preserve"> each year per percentage</w:t>
      </w:r>
      <w:r w:rsidR="00E9798E" w:rsidRPr="000876F8">
        <w:rPr>
          <w:rFonts w:ascii="Arial" w:hAnsi="Arial" w:cs="Arial"/>
        </w:rPr>
        <w:t xml:space="preserve"> point</w:t>
      </w:r>
      <w:r w:rsidR="00D73F65" w:rsidRPr="000876F8">
        <w:rPr>
          <w:rFonts w:ascii="Arial" w:hAnsi="Arial" w:cs="Arial"/>
        </w:rPr>
        <w:t xml:space="preserve">, </w:t>
      </w:r>
      <w:r w:rsidR="00EC3D48" w:rsidRPr="000876F8">
        <w:rPr>
          <w:rFonts w:ascii="Arial" w:hAnsi="Arial" w:cs="Arial"/>
        </w:rPr>
        <w:t xml:space="preserve">poorer </w:t>
      </w:r>
      <w:r w:rsidR="00D73F65" w:rsidRPr="000876F8">
        <w:rPr>
          <w:rFonts w:ascii="Arial" w:hAnsi="Arial" w:cs="Arial"/>
        </w:rPr>
        <w:t xml:space="preserve">quality and quantity of service </w:t>
      </w:r>
      <w:r w:rsidR="00EC3D48" w:rsidRPr="000876F8">
        <w:rPr>
          <w:rFonts w:ascii="Arial" w:hAnsi="Arial" w:cs="Arial"/>
        </w:rPr>
        <w:t>.</w:t>
      </w:r>
    </w:p>
    <w:p w14:paraId="5E50FDCF" w14:textId="59578DA5" w:rsidR="005C4F15" w:rsidRPr="000876F8" w:rsidRDefault="00EB3C5E" w:rsidP="000876F8">
      <w:pPr>
        <w:pStyle w:val="ListParagraph"/>
        <w:numPr>
          <w:ilvl w:val="0"/>
          <w:numId w:val="3"/>
        </w:numPr>
        <w:spacing w:line="360" w:lineRule="auto"/>
        <w:jc w:val="both"/>
        <w:rPr>
          <w:rFonts w:ascii="Arial" w:hAnsi="Arial" w:cs="Arial"/>
        </w:rPr>
      </w:pPr>
      <w:r>
        <w:rPr>
          <w:rFonts w:ascii="Arial" w:hAnsi="Arial" w:cs="Arial"/>
        </w:rPr>
        <w:t xml:space="preserve">Patients </w:t>
      </w:r>
      <w:r w:rsidR="00B32213">
        <w:rPr>
          <w:rFonts w:ascii="Arial" w:hAnsi="Arial" w:cs="Arial"/>
        </w:rPr>
        <w:t xml:space="preserve">- </w:t>
      </w:r>
      <w:r w:rsidR="006E48D3">
        <w:rPr>
          <w:rFonts w:ascii="Arial" w:hAnsi="Arial" w:cs="Arial"/>
        </w:rPr>
        <w:t xml:space="preserve"> receiving </w:t>
      </w:r>
      <w:r w:rsidR="00B225A7">
        <w:rPr>
          <w:rFonts w:ascii="Arial" w:hAnsi="Arial" w:cs="Arial"/>
        </w:rPr>
        <w:t>poor quality service</w:t>
      </w:r>
      <w:r w:rsidR="00984E83">
        <w:rPr>
          <w:rFonts w:ascii="Arial" w:hAnsi="Arial" w:cs="Arial"/>
        </w:rPr>
        <w:t>, increase o</w:t>
      </w:r>
      <w:r w:rsidR="001250ED">
        <w:rPr>
          <w:rFonts w:ascii="Arial" w:hAnsi="Arial" w:cs="Arial"/>
        </w:rPr>
        <w:t>f waiting time.</w:t>
      </w:r>
    </w:p>
    <w:p w14:paraId="6A24D5B7" w14:textId="2227BACE" w:rsidR="001A016D" w:rsidRDefault="001A016D" w:rsidP="00274EFE">
      <w:pPr>
        <w:spacing w:line="360" w:lineRule="auto"/>
        <w:jc w:val="both"/>
        <w:rPr>
          <w:rFonts w:ascii="Arial" w:hAnsi="Arial" w:cs="Arial"/>
        </w:rPr>
      </w:pPr>
    </w:p>
    <w:p w14:paraId="15C304ED" w14:textId="1CCC43B7" w:rsidR="001A016D" w:rsidRPr="006D529A" w:rsidRDefault="001A016D" w:rsidP="005C7904">
      <w:pPr>
        <w:pStyle w:val="Heading1"/>
        <w:rPr>
          <w:rFonts w:ascii="Arial" w:hAnsi="Arial" w:cs="Arial"/>
          <w:b/>
          <w:bCs/>
        </w:rPr>
      </w:pPr>
      <w:r w:rsidRPr="001A016D">
        <w:t xml:space="preserve"> </w:t>
      </w:r>
      <w:bookmarkStart w:id="3" w:name="_Toc100311085"/>
      <w:r w:rsidRPr="006D529A">
        <w:rPr>
          <w:rFonts w:ascii="Arial" w:hAnsi="Arial" w:cs="Arial"/>
          <w:b/>
          <w:bCs/>
          <w:color w:val="000000" w:themeColor="text1"/>
        </w:rPr>
        <w:t>Analysis</w:t>
      </w:r>
      <w:r w:rsidR="00F87A79" w:rsidRPr="006D529A">
        <w:rPr>
          <w:rFonts w:ascii="Arial" w:hAnsi="Arial" w:cs="Arial"/>
          <w:b/>
          <w:bCs/>
          <w:color w:val="000000" w:themeColor="text1"/>
        </w:rPr>
        <w:t xml:space="preserve"> of the organisation and problem to understand</w:t>
      </w:r>
      <w:r w:rsidR="001A789E" w:rsidRPr="006D529A">
        <w:rPr>
          <w:rFonts w:ascii="Arial" w:hAnsi="Arial" w:cs="Arial"/>
          <w:b/>
          <w:bCs/>
          <w:color w:val="000000" w:themeColor="text1"/>
        </w:rPr>
        <w:t xml:space="preserve"> its causes</w:t>
      </w:r>
      <w:bookmarkEnd w:id="3"/>
      <w:r w:rsidRPr="006D529A">
        <w:rPr>
          <w:rFonts w:ascii="Arial" w:hAnsi="Arial" w:cs="Arial"/>
          <w:b/>
          <w:bCs/>
          <w:color w:val="000000" w:themeColor="text1"/>
        </w:rPr>
        <w:t xml:space="preserve"> </w:t>
      </w:r>
    </w:p>
    <w:p w14:paraId="2409240D" w14:textId="1B10628F" w:rsidR="00AD5AC9" w:rsidRDefault="009771E0" w:rsidP="00274EFE">
      <w:pPr>
        <w:spacing w:line="360" w:lineRule="auto"/>
        <w:jc w:val="both"/>
        <w:rPr>
          <w:rFonts w:ascii="Arial" w:hAnsi="Arial" w:cs="Arial"/>
        </w:rPr>
      </w:pPr>
      <w:r>
        <w:rPr>
          <w:rFonts w:ascii="Arial" w:hAnsi="Arial" w:cs="Arial"/>
        </w:rPr>
        <w:lastRenderedPageBreak/>
        <w:t>F</w:t>
      </w:r>
      <w:r w:rsidR="002653B7">
        <w:rPr>
          <w:rFonts w:ascii="Arial" w:hAnsi="Arial" w:cs="Arial"/>
        </w:rPr>
        <w:t>o</w:t>
      </w:r>
      <w:r>
        <w:rPr>
          <w:rFonts w:ascii="Arial" w:hAnsi="Arial" w:cs="Arial"/>
        </w:rPr>
        <w:t>r</w:t>
      </w:r>
      <w:r w:rsidR="002653B7">
        <w:rPr>
          <w:rFonts w:ascii="Arial" w:hAnsi="Arial" w:cs="Arial"/>
        </w:rPr>
        <w:t xml:space="preserve"> find</w:t>
      </w:r>
      <w:r>
        <w:rPr>
          <w:rFonts w:ascii="Arial" w:hAnsi="Arial" w:cs="Arial"/>
        </w:rPr>
        <w:t>ing</w:t>
      </w:r>
      <w:r w:rsidR="002653B7">
        <w:rPr>
          <w:rFonts w:ascii="Arial" w:hAnsi="Arial" w:cs="Arial"/>
        </w:rPr>
        <w:t xml:space="preserve"> a solution of the problem, which the organisation </w:t>
      </w:r>
      <w:r w:rsidR="00A06AAF">
        <w:rPr>
          <w:rFonts w:ascii="Arial" w:hAnsi="Arial" w:cs="Arial"/>
        </w:rPr>
        <w:t>faced, first I ident</w:t>
      </w:r>
      <w:r w:rsidR="001B5AC1">
        <w:rPr>
          <w:rFonts w:ascii="Arial" w:hAnsi="Arial" w:cs="Arial"/>
        </w:rPr>
        <w:t>ify the external factors linked to the problem.</w:t>
      </w:r>
      <w:r w:rsidR="00BF2C5A">
        <w:rPr>
          <w:rFonts w:ascii="Arial" w:hAnsi="Arial" w:cs="Arial"/>
        </w:rPr>
        <w:t xml:space="preserve"> To clarify </w:t>
      </w:r>
      <w:r w:rsidR="002134F6">
        <w:rPr>
          <w:rFonts w:ascii="Arial" w:hAnsi="Arial" w:cs="Arial"/>
        </w:rPr>
        <w:t xml:space="preserve">this causes I </w:t>
      </w:r>
      <w:r w:rsidR="00815A96">
        <w:rPr>
          <w:rFonts w:ascii="Arial" w:hAnsi="Arial" w:cs="Arial"/>
        </w:rPr>
        <w:t>used a PESTEL Analysis</w:t>
      </w:r>
      <w:r w:rsidR="001F7552">
        <w:rPr>
          <w:rFonts w:ascii="Arial" w:hAnsi="Arial" w:cs="Arial"/>
        </w:rPr>
        <w:t>.</w:t>
      </w:r>
    </w:p>
    <w:p w14:paraId="5EA1D1D4" w14:textId="7C444543" w:rsidR="001F7552" w:rsidRPr="006D529A" w:rsidRDefault="00BA0EC2" w:rsidP="00155AFA">
      <w:pPr>
        <w:pStyle w:val="Heading2"/>
        <w:rPr>
          <w:rFonts w:ascii="Arial" w:hAnsi="Arial" w:cs="Arial"/>
          <w:b/>
          <w:bCs/>
          <w:color w:val="000000" w:themeColor="text1"/>
        </w:rPr>
      </w:pPr>
      <w:r w:rsidRPr="006D529A">
        <w:rPr>
          <w:b/>
          <w:bCs/>
        </w:rPr>
        <w:t xml:space="preserve">    </w:t>
      </w:r>
      <w:bookmarkStart w:id="4" w:name="_Toc100311086"/>
      <w:r w:rsidRPr="006D529A">
        <w:rPr>
          <w:rFonts w:ascii="Arial" w:hAnsi="Arial" w:cs="Arial"/>
          <w:b/>
          <w:bCs/>
          <w:color w:val="000000" w:themeColor="text1"/>
        </w:rPr>
        <w:t>1.What is PESTEL Analysis</w:t>
      </w:r>
      <w:r w:rsidR="00127240" w:rsidRPr="006D529A">
        <w:rPr>
          <w:rFonts w:ascii="Arial" w:hAnsi="Arial" w:cs="Arial"/>
          <w:b/>
          <w:bCs/>
          <w:color w:val="000000" w:themeColor="text1"/>
        </w:rPr>
        <w:t>?</w:t>
      </w:r>
      <w:bookmarkEnd w:id="4"/>
    </w:p>
    <w:p w14:paraId="62221E8A" w14:textId="77777777" w:rsidR="00155AFA" w:rsidRPr="00155AFA" w:rsidRDefault="00155AFA" w:rsidP="00155AFA"/>
    <w:p w14:paraId="6C641C23" w14:textId="6F92B6B4" w:rsidR="00E34D2E" w:rsidRDefault="00871D72" w:rsidP="00274EFE">
      <w:pPr>
        <w:spacing w:line="360" w:lineRule="auto"/>
        <w:jc w:val="both"/>
        <w:rPr>
          <w:rFonts w:ascii="Arial" w:hAnsi="Arial" w:cs="Arial"/>
        </w:rPr>
      </w:pPr>
      <w:r>
        <w:rPr>
          <w:rFonts w:ascii="Arial" w:hAnsi="Arial" w:cs="Arial"/>
        </w:rPr>
        <w:t xml:space="preserve">Strategic </w:t>
      </w:r>
      <w:r w:rsidR="00C57011">
        <w:rPr>
          <w:rFonts w:ascii="Arial" w:hAnsi="Arial" w:cs="Arial"/>
        </w:rPr>
        <w:t>t</w:t>
      </w:r>
      <w:r w:rsidR="004E457D">
        <w:rPr>
          <w:rFonts w:ascii="Arial" w:hAnsi="Arial" w:cs="Arial"/>
        </w:rPr>
        <w:t xml:space="preserve">ool used to </w:t>
      </w:r>
      <w:r>
        <w:rPr>
          <w:rFonts w:ascii="Arial" w:hAnsi="Arial" w:cs="Arial"/>
        </w:rPr>
        <w:t>evaluate</w:t>
      </w:r>
      <w:r w:rsidR="004E457D">
        <w:rPr>
          <w:rFonts w:ascii="Arial" w:hAnsi="Arial" w:cs="Arial"/>
        </w:rPr>
        <w:t xml:space="preserve"> the impact of </w:t>
      </w:r>
      <w:r w:rsidR="001767E2">
        <w:rPr>
          <w:rFonts w:ascii="Arial" w:hAnsi="Arial" w:cs="Arial"/>
        </w:rPr>
        <w:t>macro</w:t>
      </w:r>
      <w:r w:rsidR="00927509">
        <w:rPr>
          <w:rFonts w:ascii="Arial" w:hAnsi="Arial" w:cs="Arial"/>
        </w:rPr>
        <w:t>-</w:t>
      </w:r>
      <w:r w:rsidR="001767E2">
        <w:rPr>
          <w:rFonts w:ascii="Arial" w:hAnsi="Arial" w:cs="Arial"/>
        </w:rPr>
        <w:t>environment</w:t>
      </w:r>
      <w:r w:rsidR="001A327A">
        <w:rPr>
          <w:rFonts w:ascii="Arial" w:hAnsi="Arial" w:cs="Arial"/>
        </w:rPr>
        <w:t xml:space="preserve"> (external factors) over an organization</w:t>
      </w:r>
      <w:r w:rsidR="00A34D5F">
        <w:rPr>
          <w:rFonts w:ascii="Arial" w:hAnsi="Arial" w:cs="Arial"/>
        </w:rPr>
        <w:t>, company or industry.</w:t>
      </w:r>
      <w:r w:rsidR="00960A4B">
        <w:rPr>
          <w:rFonts w:ascii="Arial" w:hAnsi="Arial" w:cs="Arial"/>
        </w:rPr>
        <w:t xml:space="preserve"> PESTEL is an acronym for Political</w:t>
      </w:r>
      <w:r w:rsidR="009E79B5">
        <w:rPr>
          <w:rFonts w:ascii="Arial" w:hAnsi="Arial" w:cs="Arial"/>
        </w:rPr>
        <w:t xml:space="preserve"> factor, Economic, Social, Technological</w:t>
      </w:r>
      <w:r w:rsidR="00517DB4">
        <w:rPr>
          <w:rFonts w:ascii="Arial" w:hAnsi="Arial" w:cs="Arial"/>
        </w:rPr>
        <w:t>, Environment and Legal factor.</w:t>
      </w:r>
      <w:r w:rsidR="00DB330D">
        <w:rPr>
          <w:rFonts w:ascii="Arial" w:hAnsi="Arial" w:cs="Arial"/>
        </w:rPr>
        <w:t xml:space="preserve"> </w:t>
      </w:r>
      <w:r w:rsidR="00DB330D" w:rsidRPr="00DB330D">
        <w:rPr>
          <w:rFonts w:ascii="Arial" w:hAnsi="Arial" w:cs="Arial"/>
        </w:rPr>
        <w:t>Using an integrated approach is an effective tool for developing a Corporate Strategy Plan and for identifying the pros and cons of a Business Strategy.</w:t>
      </w:r>
      <w:r w:rsidR="00933E48">
        <w:rPr>
          <w:rFonts w:ascii="Arial" w:hAnsi="Arial" w:cs="Arial"/>
        </w:rPr>
        <w:t xml:space="preserve"> </w:t>
      </w:r>
      <w:r w:rsidR="00E34D2E">
        <w:rPr>
          <w:rFonts w:ascii="Arial" w:hAnsi="Arial" w:cs="Arial"/>
        </w:rPr>
        <w:t>(</w:t>
      </w:r>
      <w:r w:rsidR="00E34D2E" w:rsidRPr="005A536E">
        <w:rPr>
          <w:rFonts w:ascii="Arial" w:hAnsi="Arial" w:cs="Arial"/>
          <w:i/>
          <w:iCs/>
        </w:rPr>
        <w:t>Figure</w:t>
      </w:r>
      <w:r w:rsidR="00933E48" w:rsidRPr="005A536E">
        <w:rPr>
          <w:rFonts w:ascii="Arial" w:hAnsi="Arial" w:cs="Arial"/>
          <w:i/>
          <w:iCs/>
        </w:rPr>
        <w:t xml:space="preserve"> </w:t>
      </w:r>
      <w:r w:rsidR="00E34D2E" w:rsidRPr="005A536E">
        <w:rPr>
          <w:rFonts w:ascii="Arial" w:hAnsi="Arial" w:cs="Arial"/>
          <w:i/>
          <w:iCs/>
        </w:rPr>
        <w:t>1</w:t>
      </w:r>
      <w:r w:rsidR="00E34D2E">
        <w:rPr>
          <w:rFonts w:ascii="Arial" w:hAnsi="Arial" w:cs="Arial"/>
        </w:rPr>
        <w:t>)</w:t>
      </w:r>
    </w:p>
    <w:p w14:paraId="6BB6D416" w14:textId="501506BE" w:rsidR="00F16711" w:rsidRPr="00D76C0F" w:rsidRDefault="00182A46" w:rsidP="00274EFE">
      <w:pPr>
        <w:spacing w:line="360" w:lineRule="auto"/>
        <w:jc w:val="both"/>
        <w:rPr>
          <w:rFonts w:ascii="Arial" w:hAnsi="Arial" w:cs="Arial"/>
        </w:rPr>
      </w:pPr>
      <w:r>
        <w:rPr>
          <w:rFonts w:ascii="Arial" w:hAnsi="Arial" w:cs="Arial"/>
          <w:noProof/>
          <w:sz w:val="24"/>
          <w:szCs w:val="24"/>
        </w:rPr>
        <w:lastRenderedPageBreak/>
        <w:drawing>
          <wp:inline distT="0" distB="0" distL="0" distR="0" wp14:anchorId="610DCE01" wp14:editId="099EE8AB">
            <wp:extent cx="5731510" cy="3236595"/>
            <wp:effectExtent l="0" t="0" r="2540" b="190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r w:rsidR="00442EB5">
        <w:rPr>
          <w:rFonts w:ascii="Arial" w:hAnsi="Arial" w:cs="Arial"/>
        </w:rPr>
        <w:t xml:space="preserve">      </w:t>
      </w:r>
      <w:r w:rsidR="00AF003E" w:rsidRPr="0087227F">
        <w:rPr>
          <w:rStyle w:val="Heading3Char"/>
        </w:rPr>
        <w:t>Figure 1</w:t>
      </w:r>
      <w:r w:rsidR="00442EB5" w:rsidRPr="0087227F">
        <w:rPr>
          <w:rStyle w:val="Heading3Char"/>
        </w:rPr>
        <w:t xml:space="preserve">                                                                                                        </w:t>
      </w:r>
      <w:r w:rsidR="00D76C0F" w:rsidRPr="0087227F">
        <w:rPr>
          <w:rStyle w:val="Heading3Char"/>
        </w:rPr>
        <w:t xml:space="preserve"> </w:t>
      </w:r>
      <w:r w:rsidR="00442EB5" w:rsidRPr="0087227F">
        <w:rPr>
          <w:rStyle w:val="Heading3Char"/>
        </w:rPr>
        <w:t xml:space="preserve">   </w:t>
      </w:r>
      <w:r w:rsidR="00A861C7" w:rsidRPr="0087227F">
        <w:rPr>
          <w:rStyle w:val="Heading3Char"/>
        </w:rPr>
        <w:t xml:space="preserve">   </w:t>
      </w:r>
      <w:r w:rsidR="00442EB5" w:rsidRPr="0087227F">
        <w:rPr>
          <w:rStyle w:val="Heading3Char"/>
        </w:rPr>
        <w:t xml:space="preserve"> </w:t>
      </w:r>
      <w:r w:rsidR="0087227F">
        <w:rPr>
          <w:rStyle w:val="Heading3Char"/>
        </w:rPr>
        <w:t xml:space="preserve">               </w:t>
      </w:r>
      <w:r w:rsidR="002F07CC" w:rsidRPr="00442EB5">
        <w:rPr>
          <w:rFonts w:ascii="Arial" w:hAnsi="Arial" w:cs="Arial"/>
          <w:sz w:val="18"/>
          <w:szCs w:val="18"/>
        </w:rPr>
        <w:t>(</w:t>
      </w:r>
      <w:r w:rsidR="00442EB5" w:rsidRPr="00442EB5">
        <w:rPr>
          <w:rFonts w:ascii="Arial" w:hAnsi="Arial" w:cs="Arial"/>
          <w:sz w:val="18"/>
          <w:szCs w:val="18"/>
        </w:rPr>
        <w:t>B2U, 2020)</w:t>
      </w:r>
    </w:p>
    <w:p w14:paraId="7B3DF5EB" w14:textId="5272C628" w:rsidR="00A26BCC" w:rsidRDefault="00C51B4B" w:rsidP="00A26BCC">
      <w:pPr>
        <w:spacing w:line="360" w:lineRule="auto"/>
        <w:jc w:val="both"/>
        <w:rPr>
          <w:rFonts w:ascii="Arial" w:hAnsi="Arial" w:cs="Arial"/>
        </w:rPr>
      </w:pPr>
      <w:r>
        <w:rPr>
          <w:rFonts w:ascii="Arial" w:hAnsi="Arial" w:cs="Arial"/>
        </w:rPr>
        <w:t>The</w:t>
      </w:r>
      <w:r w:rsidR="00F5609C">
        <w:rPr>
          <w:rFonts w:ascii="Arial" w:hAnsi="Arial" w:cs="Arial"/>
        </w:rPr>
        <w:t xml:space="preserve"> PESTEL Analysis </w:t>
      </w:r>
      <w:r w:rsidR="00F642A8">
        <w:rPr>
          <w:rFonts w:ascii="Arial" w:hAnsi="Arial" w:cs="Arial"/>
        </w:rPr>
        <w:t>reveal</w:t>
      </w:r>
      <w:r w:rsidR="002A3F5C">
        <w:rPr>
          <w:rFonts w:ascii="Arial" w:hAnsi="Arial" w:cs="Arial"/>
        </w:rPr>
        <w:t>ed</w:t>
      </w:r>
      <w:r w:rsidR="00F5609C">
        <w:rPr>
          <w:rFonts w:ascii="Arial" w:hAnsi="Arial" w:cs="Arial"/>
        </w:rPr>
        <w:t xml:space="preserve"> </w:t>
      </w:r>
      <w:r w:rsidR="00F642A8">
        <w:rPr>
          <w:rFonts w:ascii="Arial" w:hAnsi="Arial" w:cs="Arial"/>
        </w:rPr>
        <w:t xml:space="preserve">four </w:t>
      </w:r>
      <w:r w:rsidR="005646BB">
        <w:rPr>
          <w:rFonts w:ascii="Arial" w:hAnsi="Arial" w:cs="Arial"/>
        </w:rPr>
        <w:t>external</w:t>
      </w:r>
      <w:r w:rsidR="002A3F5C">
        <w:rPr>
          <w:rFonts w:ascii="Arial" w:hAnsi="Arial" w:cs="Arial"/>
        </w:rPr>
        <w:t xml:space="preserve"> environmental </w:t>
      </w:r>
      <w:r w:rsidR="00F642A8">
        <w:rPr>
          <w:rFonts w:ascii="Arial" w:hAnsi="Arial" w:cs="Arial"/>
        </w:rPr>
        <w:t>factors linked to the probl</w:t>
      </w:r>
      <w:r w:rsidR="006D6C95">
        <w:rPr>
          <w:rFonts w:ascii="Arial" w:hAnsi="Arial" w:cs="Arial"/>
        </w:rPr>
        <w:t>em, which need to be take</w:t>
      </w:r>
      <w:r w:rsidR="00751D83">
        <w:rPr>
          <w:rFonts w:ascii="Arial" w:hAnsi="Arial" w:cs="Arial"/>
        </w:rPr>
        <w:t>n under consideration .</w:t>
      </w:r>
    </w:p>
    <w:p w14:paraId="5B5423C5" w14:textId="7FD184DD" w:rsidR="00B77BF0" w:rsidRDefault="00A115B0" w:rsidP="00A26BCC">
      <w:pPr>
        <w:spacing w:line="360" w:lineRule="auto"/>
        <w:jc w:val="both"/>
        <w:rPr>
          <w:rFonts w:ascii="Arial" w:hAnsi="Arial" w:cs="Arial"/>
        </w:rPr>
      </w:pPr>
      <w:r>
        <w:rPr>
          <w:noProof/>
        </w:rPr>
        <w:drawing>
          <wp:inline distT="0" distB="0" distL="0" distR="0" wp14:anchorId="154478B4" wp14:editId="3C558D1E">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752443F" w14:textId="5CE5BED2" w:rsidR="00651B00" w:rsidRDefault="00164839" w:rsidP="00274EFE">
      <w:pPr>
        <w:spacing w:line="360" w:lineRule="auto"/>
        <w:jc w:val="both"/>
        <w:rPr>
          <w:rFonts w:ascii="Arial" w:hAnsi="Arial" w:cs="Arial"/>
          <w:sz w:val="18"/>
          <w:szCs w:val="18"/>
        </w:rPr>
      </w:pPr>
      <w:r w:rsidRPr="00112BED">
        <w:rPr>
          <w:rFonts w:ascii="Arial" w:hAnsi="Arial" w:cs="Arial"/>
          <w:sz w:val="18"/>
          <w:szCs w:val="18"/>
        </w:rPr>
        <w:t xml:space="preserve">                                                                                                              </w:t>
      </w:r>
      <w:r w:rsidR="00112BED">
        <w:rPr>
          <w:rFonts w:ascii="Arial" w:hAnsi="Arial" w:cs="Arial"/>
          <w:sz w:val="18"/>
          <w:szCs w:val="18"/>
        </w:rPr>
        <w:t xml:space="preserve">                     </w:t>
      </w:r>
      <w:r w:rsidRPr="00112BED">
        <w:rPr>
          <w:rFonts w:ascii="Arial" w:hAnsi="Arial" w:cs="Arial"/>
          <w:sz w:val="18"/>
          <w:szCs w:val="18"/>
        </w:rPr>
        <w:t xml:space="preserve">  (created by </w:t>
      </w:r>
      <w:r w:rsidR="00483F1F" w:rsidRPr="00112BED">
        <w:rPr>
          <w:rFonts w:ascii="Arial" w:hAnsi="Arial" w:cs="Arial"/>
          <w:sz w:val="18"/>
          <w:szCs w:val="18"/>
        </w:rPr>
        <w:t xml:space="preserve">the </w:t>
      </w:r>
      <w:r w:rsidRPr="00112BED">
        <w:rPr>
          <w:rFonts w:ascii="Arial" w:hAnsi="Arial" w:cs="Arial"/>
          <w:sz w:val="18"/>
          <w:szCs w:val="18"/>
        </w:rPr>
        <w:t>student</w:t>
      </w:r>
      <w:r w:rsidR="00483F1F" w:rsidRPr="00112BED">
        <w:rPr>
          <w:rFonts w:ascii="Arial" w:hAnsi="Arial" w:cs="Arial"/>
          <w:sz w:val="18"/>
          <w:szCs w:val="18"/>
        </w:rPr>
        <w:t>, 2022)</w:t>
      </w:r>
    </w:p>
    <w:p w14:paraId="74D6786B" w14:textId="77777777" w:rsidR="00C63574" w:rsidRPr="00EA1E27" w:rsidRDefault="00C63574" w:rsidP="00274EFE">
      <w:pPr>
        <w:spacing w:line="360" w:lineRule="auto"/>
        <w:jc w:val="both"/>
        <w:rPr>
          <w:rFonts w:ascii="Arial" w:hAnsi="Arial" w:cs="Arial"/>
          <w:sz w:val="18"/>
          <w:szCs w:val="18"/>
        </w:rPr>
      </w:pPr>
    </w:p>
    <w:p w14:paraId="32DB665A" w14:textId="27CB2B89" w:rsidR="00AF1172" w:rsidRPr="00B31E66" w:rsidRDefault="00960469" w:rsidP="00B31E66">
      <w:pPr>
        <w:pStyle w:val="ListParagraph"/>
        <w:numPr>
          <w:ilvl w:val="0"/>
          <w:numId w:val="4"/>
        </w:numPr>
        <w:spacing w:line="360" w:lineRule="auto"/>
        <w:jc w:val="both"/>
        <w:rPr>
          <w:rFonts w:ascii="Arial" w:hAnsi="Arial" w:cs="Arial"/>
        </w:rPr>
      </w:pPr>
      <w:r w:rsidRPr="00B31E66">
        <w:rPr>
          <w:rFonts w:ascii="Arial" w:hAnsi="Arial" w:cs="Arial"/>
        </w:rPr>
        <w:t xml:space="preserve">Political </w:t>
      </w:r>
      <w:r w:rsidR="00892B5C" w:rsidRPr="00B31E66">
        <w:rPr>
          <w:rFonts w:ascii="Arial" w:hAnsi="Arial" w:cs="Arial"/>
        </w:rPr>
        <w:t>factor</w:t>
      </w:r>
      <w:r w:rsidR="0071571E">
        <w:rPr>
          <w:rFonts w:ascii="Arial" w:hAnsi="Arial" w:cs="Arial"/>
        </w:rPr>
        <w:t xml:space="preserve"> </w:t>
      </w:r>
      <w:r w:rsidR="00892B5C" w:rsidRPr="00B31E66">
        <w:rPr>
          <w:rFonts w:ascii="Arial" w:hAnsi="Arial" w:cs="Arial"/>
        </w:rPr>
        <w:t xml:space="preserve">- </w:t>
      </w:r>
      <w:r w:rsidR="0084690A" w:rsidRPr="00B31E66">
        <w:rPr>
          <w:rFonts w:ascii="Arial" w:hAnsi="Arial" w:cs="Arial"/>
        </w:rPr>
        <w:t xml:space="preserve">due to Brexit, </w:t>
      </w:r>
      <w:r w:rsidR="009B41D7" w:rsidRPr="00B31E66">
        <w:rPr>
          <w:rFonts w:ascii="Arial" w:hAnsi="Arial" w:cs="Arial"/>
        </w:rPr>
        <w:t xml:space="preserve">working rules </w:t>
      </w:r>
      <w:r w:rsidR="00234135" w:rsidRPr="00B31E66">
        <w:rPr>
          <w:rFonts w:ascii="Arial" w:hAnsi="Arial" w:cs="Arial"/>
        </w:rPr>
        <w:t xml:space="preserve">for non – UK citizens are </w:t>
      </w:r>
      <w:r w:rsidR="001C1B64" w:rsidRPr="00B31E66">
        <w:rPr>
          <w:rFonts w:ascii="Arial" w:hAnsi="Arial" w:cs="Arial"/>
        </w:rPr>
        <w:t>changed</w:t>
      </w:r>
      <w:r w:rsidR="00234135" w:rsidRPr="00B31E66">
        <w:rPr>
          <w:rFonts w:ascii="Arial" w:hAnsi="Arial" w:cs="Arial"/>
        </w:rPr>
        <w:t xml:space="preserve"> (</w:t>
      </w:r>
      <w:r w:rsidR="001C1B64" w:rsidRPr="00B31E66">
        <w:rPr>
          <w:rFonts w:ascii="Arial" w:hAnsi="Arial" w:cs="Arial"/>
        </w:rPr>
        <w:t>gov.uk.,2021).</w:t>
      </w:r>
      <w:r w:rsidR="004C7AB0" w:rsidRPr="00B31E66">
        <w:rPr>
          <w:rFonts w:ascii="Arial" w:hAnsi="Arial" w:cs="Arial"/>
        </w:rPr>
        <w:t xml:space="preserve"> People with no </w:t>
      </w:r>
      <w:r w:rsidR="00F85944" w:rsidRPr="00B31E66">
        <w:rPr>
          <w:rFonts w:ascii="Arial" w:hAnsi="Arial" w:cs="Arial"/>
        </w:rPr>
        <w:t>settlement or pre-settlement status, visa and e</w:t>
      </w:r>
      <w:r w:rsidR="00724DAF" w:rsidRPr="00B31E66">
        <w:rPr>
          <w:rFonts w:ascii="Arial" w:hAnsi="Arial" w:cs="Arial"/>
        </w:rPr>
        <w:t>tc. no longer has rights to work in United Kingdom</w:t>
      </w:r>
      <w:r w:rsidR="003868DC" w:rsidRPr="00B31E66">
        <w:rPr>
          <w:rFonts w:ascii="Arial" w:hAnsi="Arial" w:cs="Arial"/>
        </w:rPr>
        <w:t xml:space="preserve">. </w:t>
      </w:r>
      <w:r w:rsidR="003868DC" w:rsidRPr="00B31E66">
        <w:rPr>
          <w:rFonts w:ascii="Arial" w:hAnsi="Arial" w:cs="Arial"/>
        </w:rPr>
        <w:lastRenderedPageBreak/>
        <w:t xml:space="preserve">Combined with </w:t>
      </w:r>
      <w:r w:rsidR="00E47121" w:rsidRPr="00B31E66">
        <w:rPr>
          <w:rFonts w:ascii="Arial" w:hAnsi="Arial" w:cs="Arial"/>
        </w:rPr>
        <w:t>sick staff</w:t>
      </w:r>
      <w:r w:rsidR="00835DBC" w:rsidRPr="00B31E66">
        <w:rPr>
          <w:rFonts w:ascii="Arial" w:hAnsi="Arial" w:cs="Arial"/>
        </w:rPr>
        <w:t xml:space="preserve"> or other related</w:t>
      </w:r>
      <w:r w:rsidR="00351D60" w:rsidRPr="00B31E66">
        <w:rPr>
          <w:rFonts w:ascii="Arial" w:hAnsi="Arial" w:cs="Arial"/>
        </w:rPr>
        <w:t xml:space="preserve"> issue</w:t>
      </w:r>
      <w:r w:rsidR="00E24E0A">
        <w:rPr>
          <w:rFonts w:ascii="Arial" w:hAnsi="Arial" w:cs="Arial"/>
        </w:rPr>
        <w:t>s</w:t>
      </w:r>
      <w:r w:rsidR="00351D60" w:rsidRPr="00B31E66">
        <w:rPr>
          <w:rFonts w:ascii="Arial" w:hAnsi="Arial" w:cs="Arial"/>
        </w:rPr>
        <w:t>, increase</w:t>
      </w:r>
      <w:r w:rsidR="00C329F5" w:rsidRPr="00B31E66">
        <w:rPr>
          <w:rFonts w:ascii="Arial" w:hAnsi="Arial" w:cs="Arial"/>
        </w:rPr>
        <w:t xml:space="preserve"> the</w:t>
      </w:r>
      <w:r w:rsidR="00351D60" w:rsidRPr="00B31E66">
        <w:rPr>
          <w:rFonts w:ascii="Arial" w:hAnsi="Arial" w:cs="Arial"/>
        </w:rPr>
        <w:t xml:space="preserve"> absenteeism</w:t>
      </w:r>
      <w:r w:rsidR="00C329F5" w:rsidRPr="00B31E66">
        <w:rPr>
          <w:rFonts w:ascii="Arial" w:hAnsi="Arial" w:cs="Arial"/>
        </w:rPr>
        <w:t>.</w:t>
      </w:r>
    </w:p>
    <w:p w14:paraId="203EEEAB" w14:textId="240EB9B3" w:rsidR="009720C2" w:rsidRPr="00847AA7" w:rsidRDefault="006B5744" w:rsidP="006B5744">
      <w:pPr>
        <w:pStyle w:val="ListParagraph"/>
        <w:numPr>
          <w:ilvl w:val="0"/>
          <w:numId w:val="4"/>
        </w:numPr>
        <w:spacing w:line="360" w:lineRule="auto"/>
        <w:jc w:val="both"/>
        <w:rPr>
          <w:rFonts w:ascii="Arial" w:hAnsi="Arial" w:cs="Arial"/>
          <w:sz w:val="18"/>
          <w:szCs w:val="18"/>
        </w:rPr>
      </w:pPr>
      <w:r w:rsidRPr="00970232">
        <w:rPr>
          <w:rFonts w:ascii="Arial" w:hAnsi="Arial" w:cs="Arial"/>
        </w:rPr>
        <w:t>Economic</w:t>
      </w:r>
      <w:r w:rsidR="00970232">
        <w:rPr>
          <w:rFonts w:ascii="Arial" w:hAnsi="Arial" w:cs="Arial"/>
        </w:rPr>
        <w:t xml:space="preserve"> factor</w:t>
      </w:r>
      <w:r w:rsidR="0071571E">
        <w:rPr>
          <w:rFonts w:ascii="Arial" w:hAnsi="Arial" w:cs="Arial"/>
        </w:rPr>
        <w:t xml:space="preserve"> </w:t>
      </w:r>
      <w:r w:rsidR="00970232">
        <w:rPr>
          <w:rFonts w:ascii="Arial" w:hAnsi="Arial" w:cs="Arial"/>
        </w:rPr>
        <w:t>-</w:t>
      </w:r>
      <w:r w:rsidR="0071571E">
        <w:rPr>
          <w:rFonts w:ascii="Arial" w:hAnsi="Arial" w:cs="Arial"/>
        </w:rPr>
        <w:t xml:space="preserve"> </w:t>
      </w:r>
      <w:r w:rsidR="008D6A80">
        <w:rPr>
          <w:rFonts w:ascii="Arial" w:hAnsi="Arial" w:cs="Arial"/>
        </w:rPr>
        <w:t>disposable income</w:t>
      </w:r>
      <w:r w:rsidR="00053230">
        <w:rPr>
          <w:rFonts w:ascii="Arial" w:hAnsi="Arial" w:cs="Arial"/>
        </w:rPr>
        <w:t xml:space="preserve">: the pay rate in this sector </w:t>
      </w:r>
      <w:r w:rsidR="00442AD8">
        <w:rPr>
          <w:rFonts w:ascii="Arial" w:hAnsi="Arial" w:cs="Arial"/>
        </w:rPr>
        <w:t>for some of the employees is very low</w:t>
      </w:r>
      <w:r w:rsidR="00053B4C">
        <w:rPr>
          <w:rFonts w:ascii="Arial" w:hAnsi="Arial" w:cs="Arial"/>
        </w:rPr>
        <w:t>,</w:t>
      </w:r>
      <w:r w:rsidR="00332646">
        <w:rPr>
          <w:rFonts w:ascii="Arial" w:hAnsi="Arial" w:cs="Arial"/>
        </w:rPr>
        <w:t xml:space="preserve"> after all taxes </w:t>
      </w:r>
      <w:r w:rsidR="0073541C">
        <w:rPr>
          <w:rFonts w:ascii="Arial" w:hAnsi="Arial" w:cs="Arial"/>
        </w:rPr>
        <w:t>together with impact of inflation</w:t>
      </w:r>
      <w:r w:rsidR="00470577">
        <w:rPr>
          <w:rFonts w:ascii="Arial" w:hAnsi="Arial" w:cs="Arial"/>
        </w:rPr>
        <w:t>, there is no enough money left for leaving.</w:t>
      </w:r>
      <w:r w:rsidR="003225D0">
        <w:rPr>
          <w:rFonts w:ascii="Arial" w:hAnsi="Arial" w:cs="Arial"/>
        </w:rPr>
        <w:t xml:space="preserve"> Employees are force to </w:t>
      </w:r>
      <w:r w:rsidR="00581AA8">
        <w:rPr>
          <w:rFonts w:ascii="Arial" w:hAnsi="Arial" w:cs="Arial"/>
        </w:rPr>
        <w:t>change their jobs</w:t>
      </w:r>
      <w:r w:rsidR="004D7736">
        <w:rPr>
          <w:rFonts w:ascii="Arial" w:hAnsi="Arial" w:cs="Arial"/>
        </w:rPr>
        <w:t xml:space="preserve"> for </w:t>
      </w:r>
      <w:r w:rsidR="00AE30B3">
        <w:rPr>
          <w:rFonts w:ascii="Arial" w:hAnsi="Arial" w:cs="Arial"/>
        </w:rPr>
        <w:t>monetary remuneration.</w:t>
      </w:r>
      <w:r w:rsidR="009E6366">
        <w:rPr>
          <w:rFonts w:ascii="Arial" w:hAnsi="Arial" w:cs="Arial"/>
        </w:rPr>
        <w:t xml:space="preserve"> (</w:t>
      </w:r>
      <w:proofErr w:type="spellStart"/>
      <w:r w:rsidR="009E6366">
        <w:rPr>
          <w:rFonts w:ascii="Arial" w:hAnsi="Arial" w:cs="Arial"/>
        </w:rPr>
        <w:t>Calnan</w:t>
      </w:r>
      <w:proofErr w:type="spellEnd"/>
      <w:r w:rsidR="009E6366">
        <w:rPr>
          <w:rFonts w:ascii="Arial" w:hAnsi="Arial" w:cs="Arial"/>
        </w:rPr>
        <w:t>, 2000).</w:t>
      </w:r>
      <w:r w:rsidR="00B94566">
        <w:rPr>
          <w:rFonts w:ascii="Arial" w:hAnsi="Arial" w:cs="Arial"/>
        </w:rPr>
        <w:t xml:space="preserve"> In addition, disposable income lead to </w:t>
      </w:r>
      <w:r w:rsidR="00B0333C">
        <w:rPr>
          <w:rFonts w:ascii="Arial" w:hAnsi="Arial" w:cs="Arial"/>
        </w:rPr>
        <w:t>poorer quality of service due to lack of motivatio</w:t>
      </w:r>
      <w:r w:rsidR="001B2C3A">
        <w:rPr>
          <w:rFonts w:ascii="Arial" w:hAnsi="Arial" w:cs="Arial"/>
        </w:rPr>
        <w:t xml:space="preserve">n, </w:t>
      </w:r>
      <w:r w:rsidR="00947107">
        <w:rPr>
          <w:rFonts w:ascii="Arial" w:hAnsi="Arial" w:cs="Arial"/>
        </w:rPr>
        <w:t>merged</w:t>
      </w:r>
      <w:r w:rsidR="001B2C3A">
        <w:rPr>
          <w:rFonts w:ascii="Arial" w:hAnsi="Arial" w:cs="Arial"/>
        </w:rPr>
        <w:t xml:space="preserve"> with sick staff</w:t>
      </w:r>
      <w:r w:rsidR="00947107">
        <w:rPr>
          <w:rFonts w:ascii="Arial" w:hAnsi="Arial" w:cs="Arial"/>
        </w:rPr>
        <w:t>, increase the absenteeism.</w:t>
      </w:r>
    </w:p>
    <w:p w14:paraId="676B9AC6" w14:textId="4F61843F" w:rsidR="00847AA7" w:rsidRPr="000E0137" w:rsidRDefault="00FB3C14" w:rsidP="006B5744">
      <w:pPr>
        <w:pStyle w:val="ListParagraph"/>
        <w:numPr>
          <w:ilvl w:val="0"/>
          <w:numId w:val="4"/>
        </w:numPr>
        <w:spacing w:line="360" w:lineRule="auto"/>
        <w:jc w:val="both"/>
        <w:rPr>
          <w:rFonts w:ascii="Arial" w:hAnsi="Arial" w:cs="Arial"/>
          <w:sz w:val="18"/>
          <w:szCs w:val="18"/>
        </w:rPr>
      </w:pPr>
      <w:r>
        <w:rPr>
          <w:rFonts w:ascii="Arial" w:hAnsi="Arial" w:cs="Arial"/>
        </w:rPr>
        <w:t>Social factor</w:t>
      </w:r>
      <w:r w:rsidR="0071571E">
        <w:rPr>
          <w:rFonts w:ascii="Arial" w:hAnsi="Arial" w:cs="Arial"/>
        </w:rPr>
        <w:t xml:space="preserve"> </w:t>
      </w:r>
      <w:r w:rsidR="004F4680">
        <w:rPr>
          <w:rFonts w:ascii="Arial" w:hAnsi="Arial" w:cs="Arial"/>
        </w:rPr>
        <w:t>–</w:t>
      </w:r>
      <w:r w:rsidR="0071571E">
        <w:rPr>
          <w:rFonts w:ascii="Arial" w:hAnsi="Arial" w:cs="Arial"/>
        </w:rPr>
        <w:t xml:space="preserve"> </w:t>
      </w:r>
      <w:r w:rsidR="004F4680">
        <w:rPr>
          <w:rFonts w:ascii="Arial" w:hAnsi="Arial" w:cs="Arial"/>
        </w:rPr>
        <w:t>health consequences</w:t>
      </w:r>
      <w:r w:rsidR="001F541B">
        <w:rPr>
          <w:rFonts w:ascii="Arial" w:hAnsi="Arial" w:cs="Arial"/>
        </w:rPr>
        <w:t xml:space="preserve">; </w:t>
      </w:r>
      <w:r w:rsidR="00AA5E99">
        <w:rPr>
          <w:rFonts w:ascii="Arial" w:hAnsi="Arial" w:cs="Arial"/>
        </w:rPr>
        <w:t>lifestyle attitude</w:t>
      </w:r>
      <w:r w:rsidR="0077568C">
        <w:rPr>
          <w:rFonts w:ascii="Arial" w:hAnsi="Arial" w:cs="Arial"/>
        </w:rPr>
        <w:t xml:space="preserve"> – choosing an unhealthy food</w:t>
      </w:r>
      <w:r w:rsidR="003E350C">
        <w:rPr>
          <w:rFonts w:ascii="Arial" w:hAnsi="Arial" w:cs="Arial"/>
        </w:rPr>
        <w:t xml:space="preserve"> and bad habits (smoking, drinking, </w:t>
      </w:r>
      <w:r w:rsidR="009C57EB">
        <w:rPr>
          <w:rFonts w:ascii="Arial" w:hAnsi="Arial" w:cs="Arial"/>
        </w:rPr>
        <w:t>etc</w:t>
      </w:r>
      <w:r w:rsidR="003E350C">
        <w:rPr>
          <w:rFonts w:ascii="Arial" w:hAnsi="Arial" w:cs="Arial"/>
        </w:rPr>
        <w:t>.)</w:t>
      </w:r>
      <w:r w:rsidR="009C57EB">
        <w:rPr>
          <w:rFonts w:ascii="Arial" w:hAnsi="Arial" w:cs="Arial"/>
        </w:rPr>
        <w:t xml:space="preserve"> worse</w:t>
      </w:r>
      <w:r w:rsidR="00E83D26">
        <w:rPr>
          <w:rFonts w:ascii="Arial" w:hAnsi="Arial" w:cs="Arial"/>
        </w:rPr>
        <w:t xml:space="preserve">ns health which increase </w:t>
      </w:r>
      <w:r w:rsidR="000E0137">
        <w:rPr>
          <w:rFonts w:ascii="Arial" w:hAnsi="Arial" w:cs="Arial"/>
        </w:rPr>
        <w:t>the absenteeism.</w:t>
      </w:r>
    </w:p>
    <w:p w14:paraId="7CD7ACB0" w14:textId="341CE7E9" w:rsidR="009720C2" w:rsidRPr="00567515" w:rsidRDefault="00D41AFE" w:rsidP="00274EFE">
      <w:pPr>
        <w:pStyle w:val="ListParagraph"/>
        <w:numPr>
          <w:ilvl w:val="0"/>
          <w:numId w:val="4"/>
        </w:numPr>
        <w:spacing w:line="360" w:lineRule="auto"/>
        <w:jc w:val="both"/>
        <w:rPr>
          <w:rFonts w:ascii="Arial" w:hAnsi="Arial" w:cs="Arial"/>
          <w:sz w:val="18"/>
          <w:szCs w:val="18"/>
        </w:rPr>
      </w:pPr>
      <w:r w:rsidRPr="00567515">
        <w:rPr>
          <w:rFonts w:ascii="Arial" w:hAnsi="Arial" w:cs="Arial"/>
        </w:rPr>
        <w:t xml:space="preserve">Legal factor </w:t>
      </w:r>
      <w:r w:rsidR="00647158" w:rsidRPr="00567515">
        <w:rPr>
          <w:rFonts w:ascii="Arial" w:hAnsi="Arial" w:cs="Arial"/>
        </w:rPr>
        <w:t>–</w:t>
      </w:r>
      <w:r w:rsidRPr="00567515">
        <w:rPr>
          <w:rFonts w:ascii="Arial" w:hAnsi="Arial" w:cs="Arial"/>
        </w:rPr>
        <w:t xml:space="preserve"> </w:t>
      </w:r>
      <w:r w:rsidR="00647158" w:rsidRPr="00567515">
        <w:rPr>
          <w:rFonts w:ascii="Arial" w:hAnsi="Arial" w:cs="Arial"/>
        </w:rPr>
        <w:t>health and safety due to Covid 19 restrictions</w:t>
      </w:r>
      <w:r w:rsidR="00E11625" w:rsidRPr="00567515">
        <w:rPr>
          <w:rFonts w:ascii="Arial" w:hAnsi="Arial" w:cs="Arial"/>
        </w:rPr>
        <w:t xml:space="preserve">. UK government </w:t>
      </w:r>
      <w:r w:rsidR="00F40EC9" w:rsidRPr="00567515">
        <w:rPr>
          <w:rFonts w:ascii="Arial" w:hAnsi="Arial" w:cs="Arial"/>
        </w:rPr>
        <w:t xml:space="preserve">impose restrictions </w:t>
      </w:r>
      <w:r w:rsidR="009B5B62" w:rsidRPr="00567515">
        <w:rPr>
          <w:rFonts w:ascii="Arial" w:hAnsi="Arial" w:cs="Arial"/>
        </w:rPr>
        <w:t>for staying home</w:t>
      </w:r>
      <w:r w:rsidR="00C677C9" w:rsidRPr="00567515">
        <w:rPr>
          <w:rFonts w:ascii="Arial" w:hAnsi="Arial" w:cs="Arial"/>
        </w:rPr>
        <w:t xml:space="preserve"> and </w:t>
      </w:r>
      <w:r w:rsidR="00F878F7" w:rsidRPr="00567515">
        <w:rPr>
          <w:rFonts w:ascii="Arial" w:hAnsi="Arial" w:cs="Arial"/>
        </w:rPr>
        <w:t>get vaccinated (</w:t>
      </w:r>
      <w:r w:rsidR="007F5266" w:rsidRPr="00567515">
        <w:rPr>
          <w:rFonts w:ascii="Arial" w:hAnsi="Arial" w:cs="Arial"/>
        </w:rPr>
        <w:t>gov.uk.2020)</w:t>
      </w:r>
      <w:r w:rsidR="00542A5D" w:rsidRPr="00567515">
        <w:rPr>
          <w:rFonts w:ascii="Arial" w:hAnsi="Arial" w:cs="Arial"/>
        </w:rPr>
        <w:t xml:space="preserve">. </w:t>
      </w:r>
      <w:r w:rsidR="00567515" w:rsidRPr="00567515">
        <w:rPr>
          <w:rFonts w:ascii="Arial" w:hAnsi="Arial" w:cs="Arial"/>
        </w:rPr>
        <w:t>People working in this sector are required to be vaccinated, but as a result of those who refused, they were no longer eligible for employment. As well as other sick staff and related issues, increased absenteeism is observed.</w:t>
      </w:r>
    </w:p>
    <w:p w14:paraId="72E4AEA7" w14:textId="50522065" w:rsidR="00D66576" w:rsidRPr="0087227F" w:rsidRDefault="009D412F" w:rsidP="0087227F">
      <w:pPr>
        <w:pStyle w:val="Heading1"/>
        <w:rPr>
          <w:rFonts w:ascii="Arial" w:hAnsi="Arial" w:cs="Arial"/>
          <w:b/>
          <w:bCs/>
          <w:color w:val="000000" w:themeColor="text1"/>
        </w:rPr>
      </w:pPr>
      <w:bookmarkStart w:id="5" w:name="_Toc100311087"/>
      <w:r w:rsidRPr="0087227F">
        <w:rPr>
          <w:rFonts w:ascii="Arial" w:hAnsi="Arial" w:cs="Arial"/>
          <w:b/>
          <w:bCs/>
          <w:color w:val="000000" w:themeColor="text1"/>
        </w:rPr>
        <w:t>Fishbone diagram</w:t>
      </w:r>
      <w:bookmarkEnd w:id="5"/>
      <w:r w:rsidRPr="0087227F">
        <w:rPr>
          <w:rFonts w:ascii="Arial" w:hAnsi="Arial" w:cs="Arial"/>
          <w:b/>
          <w:bCs/>
          <w:color w:val="000000" w:themeColor="text1"/>
        </w:rPr>
        <w:t xml:space="preserve"> </w:t>
      </w:r>
    </w:p>
    <w:p w14:paraId="78466180" w14:textId="3F1772BF" w:rsidR="00FD4950" w:rsidRDefault="00FD4950" w:rsidP="00274EFE">
      <w:pPr>
        <w:spacing w:line="360" w:lineRule="auto"/>
        <w:jc w:val="both"/>
        <w:rPr>
          <w:rFonts w:ascii="Arial" w:hAnsi="Arial" w:cs="Arial"/>
        </w:rPr>
      </w:pPr>
    </w:p>
    <w:p w14:paraId="0199DDFC" w14:textId="6DEC309C" w:rsidR="00FD4950" w:rsidRDefault="0043750C" w:rsidP="00274EFE">
      <w:pPr>
        <w:spacing w:line="360" w:lineRule="auto"/>
        <w:jc w:val="both"/>
        <w:rPr>
          <w:rFonts w:ascii="Arial" w:hAnsi="Arial" w:cs="Arial"/>
        </w:rPr>
      </w:pPr>
      <w:r>
        <w:rPr>
          <w:rFonts w:ascii="Arial" w:hAnsi="Arial" w:cs="Arial"/>
        </w:rPr>
        <w:t>For better understanding</w:t>
      </w:r>
      <w:r w:rsidR="00EF238A">
        <w:rPr>
          <w:rFonts w:ascii="Arial" w:hAnsi="Arial" w:cs="Arial"/>
        </w:rPr>
        <w:t xml:space="preserve">, a research – informed cause </w:t>
      </w:r>
      <w:r w:rsidR="00A721CB">
        <w:rPr>
          <w:rFonts w:ascii="Arial" w:hAnsi="Arial" w:cs="Arial"/>
        </w:rPr>
        <w:t>–</w:t>
      </w:r>
      <w:r w:rsidR="00EF238A">
        <w:rPr>
          <w:rFonts w:ascii="Arial" w:hAnsi="Arial" w:cs="Arial"/>
        </w:rPr>
        <w:t xml:space="preserve"> and</w:t>
      </w:r>
      <w:r w:rsidR="00A721CB">
        <w:rPr>
          <w:rFonts w:ascii="Arial" w:hAnsi="Arial" w:cs="Arial"/>
        </w:rPr>
        <w:t xml:space="preserve"> -effect analysis of complex p</w:t>
      </w:r>
      <w:r w:rsidR="00E1471C">
        <w:rPr>
          <w:rFonts w:ascii="Arial" w:hAnsi="Arial" w:cs="Arial"/>
        </w:rPr>
        <w:t xml:space="preserve">roblem has been done </w:t>
      </w:r>
      <w:r w:rsidR="005F0D1B">
        <w:rPr>
          <w:rFonts w:ascii="Arial" w:hAnsi="Arial" w:cs="Arial"/>
        </w:rPr>
        <w:t>also. For th</w:t>
      </w:r>
      <w:r w:rsidR="00EC458E">
        <w:rPr>
          <w:rFonts w:ascii="Arial" w:hAnsi="Arial" w:cs="Arial"/>
        </w:rPr>
        <w:t>is</w:t>
      </w:r>
      <w:r w:rsidR="005F0D1B">
        <w:rPr>
          <w:rFonts w:ascii="Arial" w:hAnsi="Arial" w:cs="Arial"/>
        </w:rPr>
        <w:t xml:space="preserve"> purpose I used a fishbone </w:t>
      </w:r>
      <w:r w:rsidR="00070E4B">
        <w:rPr>
          <w:rFonts w:ascii="Arial" w:hAnsi="Arial" w:cs="Arial"/>
        </w:rPr>
        <w:t>diagram, which is a structured brainstorming tool</w:t>
      </w:r>
      <w:r w:rsidR="00BC588E">
        <w:rPr>
          <w:rFonts w:ascii="Arial" w:hAnsi="Arial" w:cs="Arial"/>
        </w:rPr>
        <w:t xml:space="preserve">, using categorise to explore root causes. </w:t>
      </w:r>
      <w:r w:rsidR="0034015B">
        <w:rPr>
          <w:rFonts w:ascii="Arial" w:hAnsi="Arial" w:cs="Arial"/>
        </w:rPr>
        <w:t>If thus roots are not identified</w:t>
      </w:r>
      <w:r w:rsidR="00DF78DD">
        <w:rPr>
          <w:rFonts w:ascii="Arial" w:hAnsi="Arial" w:cs="Arial"/>
        </w:rPr>
        <w:t xml:space="preserve">, the solution will be not effectively </w:t>
      </w:r>
      <w:r w:rsidR="00FC0514">
        <w:rPr>
          <w:rFonts w:ascii="Arial" w:hAnsi="Arial" w:cs="Arial"/>
        </w:rPr>
        <w:t>and the problem will remain.</w:t>
      </w:r>
      <w:r w:rsidR="001C522A">
        <w:rPr>
          <w:rFonts w:ascii="Arial" w:hAnsi="Arial" w:cs="Arial"/>
        </w:rPr>
        <w:t xml:space="preserve"> </w:t>
      </w:r>
      <w:r w:rsidR="001C522A" w:rsidRPr="001C522A">
        <w:rPr>
          <w:rFonts w:ascii="Arial" w:hAnsi="Arial" w:cs="Arial"/>
        </w:rPr>
        <w:t>Fish's heads or mouths display the problem. The smaller bones under each category are indexed with potential contributing causes. It can be helpful to use a fishbone diagram to identify possible causes for a problem that wasn't otherwise apparent. The team is directed to look at the categories and come up with alternative causes for the problem.</w:t>
      </w:r>
      <w:r w:rsidR="005A536E">
        <w:rPr>
          <w:rFonts w:ascii="Arial" w:hAnsi="Arial" w:cs="Arial"/>
        </w:rPr>
        <w:t xml:space="preserve"> (</w:t>
      </w:r>
      <w:r w:rsidR="005A536E" w:rsidRPr="00AF003E">
        <w:rPr>
          <w:rFonts w:ascii="Arial" w:hAnsi="Arial" w:cs="Arial"/>
          <w:i/>
          <w:iCs/>
        </w:rPr>
        <w:t>Figure</w:t>
      </w:r>
      <w:r w:rsidR="00AF003E" w:rsidRPr="00AF003E">
        <w:rPr>
          <w:rFonts w:ascii="Arial" w:hAnsi="Arial" w:cs="Arial"/>
          <w:i/>
          <w:iCs/>
        </w:rPr>
        <w:t xml:space="preserve"> 2</w:t>
      </w:r>
      <w:r w:rsidR="00AF003E">
        <w:rPr>
          <w:rFonts w:ascii="Arial" w:hAnsi="Arial" w:cs="Arial"/>
        </w:rPr>
        <w:t>)</w:t>
      </w:r>
    </w:p>
    <w:p w14:paraId="21EDBA5C" w14:textId="77777777" w:rsidR="00AF003E" w:rsidRDefault="00AF003E" w:rsidP="00274EFE">
      <w:pPr>
        <w:spacing w:line="360" w:lineRule="auto"/>
        <w:jc w:val="both"/>
        <w:rPr>
          <w:rFonts w:ascii="Arial" w:hAnsi="Arial" w:cs="Arial"/>
        </w:rPr>
      </w:pPr>
    </w:p>
    <w:p w14:paraId="10D1987E" w14:textId="43A40E59" w:rsidR="0014324E" w:rsidRDefault="00C21179" w:rsidP="00274EFE">
      <w:pPr>
        <w:spacing w:line="360" w:lineRule="auto"/>
        <w:jc w:val="both"/>
        <w:rPr>
          <w:rFonts w:ascii="Arial" w:hAnsi="Arial" w:cs="Arial"/>
          <w:b/>
          <w:bCs/>
        </w:rPr>
      </w:pPr>
      <w:r w:rsidRPr="00C21179">
        <w:rPr>
          <w:noProof/>
        </w:rPr>
        <w:lastRenderedPageBreak/>
        <w:drawing>
          <wp:inline distT="0" distB="0" distL="0" distR="0" wp14:anchorId="6657E50A" wp14:editId="33CFDE47">
            <wp:extent cx="5731510" cy="32391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39135"/>
                    </a:xfrm>
                    <a:prstGeom prst="rect">
                      <a:avLst/>
                    </a:prstGeom>
                    <a:noFill/>
                    <a:ln>
                      <a:noFill/>
                    </a:ln>
                  </pic:spPr>
                </pic:pic>
              </a:graphicData>
            </a:graphic>
          </wp:inline>
        </w:drawing>
      </w:r>
      <w:r w:rsidR="006549C2" w:rsidRPr="0087227F">
        <w:rPr>
          <w:rStyle w:val="Heading3Char"/>
        </w:rPr>
        <w:t>Figure 2</w:t>
      </w:r>
      <w:r w:rsidR="00F335E0" w:rsidRPr="0087227F">
        <w:rPr>
          <w:rStyle w:val="Heading3Char"/>
        </w:rPr>
        <w:t xml:space="preserve">                                                                     </w:t>
      </w:r>
    </w:p>
    <w:p w14:paraId="0CFAB7B5" w14:textId="4CDBA857" w:rsidR="004263A7" w:rsidRDefault="009729BD" w:rsidP="00274EFE">
      <w:pPr>
        <w:spacing w:line="360" w:lineRule="auto"/>
        <w:jc w:val="both"/>
        <w:rPr>
          <w:rFonts w:ascii="Arial" w:hAnsi="Arial" w:cs="Arial"/>
        </w:rPr>
      </w:pPr>
      <w:r>
        <w:rPr>
          <w:rFonts w:ascii="Arial" w:hAnsi="Arial" w:cs="Arial"/>
        </w:rPr>
        <w:t xml:space="preserve">As seen in </w:t>
      </w:r>
      <w:r w:rsidR="00DF7797">
        <w:rPr>
          <w:rFonts w:ascii="Arial" w:hAnsi="Arial" w:cs="Arial"/>
        </w:rPr>
        <w:t xml:space="preserve">the </w:t>
      </w:r>
      <w:r w:rsidR="00217993">
        <w:rPr>
          <w:rFonts w:ascii="Arial" w:hAnsi="Arial" w:cs="Arial"/>
        </w:rPr>
        <w:t>Fishbone diagram</w:t>
      </w:r>
      <w:r w:rsidR="00DF7797">
        <w:rPr>
          <w:rFonts w:ascii="Arial" w:hAnsi="Arial" w:cs="Arial"/>
        </w:rPr>
        <w:t xml:space="preserve"> above</w:t>
      </w:r>
      <w:r w:rsidR="007D704C">
        <w:rPr>
          <w:rFonts w:ascii="Arial" w:hAnsi="Arial" w:cs="Arial"/>
        </w:rPr>
        <w:t xml:space="preserve">, there </w:t>
      </w:r>
      <w:r w:rsidR="00DF7797">
        <w:rPr>
          <w:rFonts w:ascii="Arial" w:hAnsi="Arial" w:cs="Arial"/>
        </w:rPr>
        <w:t>are</w:t>
      </w:r>
      <w:r w:rsidR="007D704C">
        <w:rPr>
          <w:rFonts w:ascii="Arial" w:hAnsi="Arial" w:cs="Arial"/>
        </w:rPr>
        <w:t xml:space="preserve"> causes </w:t>
      </w:r>
      <w:r w:rsidR="00E540C1">
        <w:rPr>
          <w:rFonts w:ascii="Arial" w:hAnsi="Arial" w:cs="Arial"/>
        </w:rPr>
        <w:t xml:space="preserve">and sub-causes </w:t>
      </w:r>
      <w:r w:rsidR="00536F10">
        <w:rPr>
          <w:rFonts w:ascii="Arial" w:hAnsi="Arial" w:cs="Arial"/>
        </w:rPr>
        <w:t>(roots), which need to be target</w:t>
      </w:r>
      <w:r w:rsidR="00DF7797">
        <w:rPr>
          <w:rFonts w:ascii="Arial" w:hAnsi="Arial" w:cs="Arial"/>
        </w:rPr>
        <w:t>ed</w:t>
      </w:r>
      <w:r w:rsidR="003F372B">
        <w:rPr>
          <w:rFonts w:ascii="Arial" w:hAnsi="Arial" w:cs="Arial"/>
        </w:rPr>
        <w:t xml:space="preserve"> by possible solutions aimed at</w:t>
      </w:r>
      <w:r w:rsidR="00DF7797">
        <w:rPr>
          <w:rFonts w:ascii="Arial" w:hAnsi="Arial" w:cs="Arial"/>
        </w:rPr>
        <w:t xml:space="preserve"> solv</w:t>
      </w:r>
      <w:r w:rsidR="003F372B">
        <w:rPr>
          <w:rFonts w:ascii="Arial" w:hAnsi="Arial" w:cs="Arial"/>
        </w:rPr>
        <w:t>ing</w:t>
      </w:r>
      <w:r w:rsidR="00DF7797">
        <w:rPr>
          <w:rFonts w:ascii="Arial" w:hAnsi="Arial" w:cs="Arial"/>
        </w:rPr>
        <w:t xml:space="preserve"> the problem</w:t>
      </w:r>
      <w:r w:rsidR="001A1F05">
        <w:rPr>
          <w:rFonts w:ascii="Arial" w:hAnsi="Arial" w:cs="Arial"/>
        </w:rPr>
        <w:t>.</w:t>
      </w:r>
      <w:r w:rsidR="009A7407">
        <w:rPr>
          <w:rFonts w:ascii="Arial" w:hAnsi="Arial" w:cs="Arial"/>
        </w:rPr>
        <w:t xml:space="preserve"> </w:t>
      </w:r>
      <w:r w:rsidR="00731961">
        <w:rPr>
          <w:rFonts w:ascii="Arial" w:hAnsi="Arial" w:cs="Arial"/>
        </w:rPr>
        <w:t>The f</w:t>
      </w:r>
      <w:r w:rsidR="00731366">
        <w:rPr>
          <w:rFonts w:ascii="Arial" w:hAnsi="Arial" w:cs="Arial"/>
        </w:rPr>
        <w:t xml:space="preserve">ollowing main causes </w:t>
      </w:r>
      <w:r w:rsidR="00731961">
        <w:rPr>
          <w:rFonts w:ascii="Arial" w:hAnsi="Arial" w:cs="Arial"/>
        </w:rPr>
        <w:t>after the evaluatio</w:t>
      </w:r>
      <w:r w:rsidR="00EE117A">
        <w:rPr>
          <w:rFonts w:ascii="Arial" w:hAnsi="Arial" w:cs="Arial"/>
        </w:rPr>
        <w:t>n are:</w:t>
      </w:r>
    </w:p>
    <w:p w14:paraId="21D5E1DB" w14:textId="0DF350F5" w:rsidR="00431593" w:rsidRPr="001217E1" w:rsidRDefault="00D05E6B" w:rsidP="001217E1">
      <w:pPr>
        <w:pStyle w:val="ListParagraph"/>
        <w:numPr>
          <w:ilvl w:val="0"/>
          <w:numId w:val="2"/>
        </w:numPr>
        <w:spacing w:line="360" w:lineRule="auto"/>
        <w:jc w:val="both"/>
        <w:rPr>
          <w:rFonts w:ascii="Arial" w:hAnsi="Arial" w:cs="Arial"/>
        </w:rPr>
      </w:pPr>
      <w:r w:rsidRPr="001217E1">
        <w:rPr>
          <w:rFonts w:ascii="Arial" w:hAnsi="Arial" w:cs="Arial"/>
        </w:rPr>
        <w:t>Fishbone diagram</w:t>
      </w:r>
    </w:p>
    <w:p w14:paraId="37F1D929" w14:textId="2D872CD8" w:rsidR="00EE117A" w:rsidRDefault="00820626" w:rsidP="00274EFE">
      <w:pPr>
        <w:spacing w:line="360" w:lineRule="auto"/>
        <w:jc w:val="both"/>
        <w:rPr>
          <w:rFonts w:ascii="Arial" w:hAnsi="Arial" w:cs="Arial"/>
        </w:rPr>
      </w:pPr>
      <w:r>
        <w:rPr>
          <w:rFonts w:ascii="Arial" w:hAnsi="Arial" w:cs="Arial"/>
        </w:rPr>
        <w:t>-Staff sickness</w:t>
      </w:r>
      <w:r w:rsidR="005205A9">
        <w:rPr>
          <w:rFonts w:ascii="Arial" w:hAnsi="Arial" w:cs="Arial"/>
        </w:rPr>
        <w:t xml:space="preserve"> </w:t>
      </w:r>
      <w:r w:rsidR="00B207F6">
        <w:rPr>
          <w:rFonts w:ascii="Arial" w:hAnsi="Arial" w:cs="Arial"/>
        </w:rPr>
        <w:t>–</w:t>
      </w:r>
      <w:r>
        <w:rPr>
          <w:rFonts w:ascii="Arial" w:hAnsi="Arial" w:cs="Arial"/>
        </w:rPr>
        <w:t xml:space="preserve"> </w:t>
      </w:r>
      <w:r w:rsidR="00B207F6">
        <w:rPr>
          <w:rFonts w:ascii="Arial" w:hAnsi="Arial" w:cs="Arial"/>
        </w:rPr>
        <w:t>engagement, presenteeism,</w:t>
      </w:r>
      <w:r w:rsidR="00922FB8">
        <w:rPr>
          <w:rFonts w:ascii="Arial" w:hAnsi="Arial" w:cs="Arial"/>
        </w:rPr>
        <w:t xml:space="preserve"> overworked, </w:t>
      </w:r>
      <w:r w:rsidR="003968D3">
        <w:rPr>
          <w:rFonts w:ascii="Arial" w:hAnsi="Arial" w:cs="Arial"/>
        </w:rPr>
        <w:t>lack of motivation</w:t>
      </w:r>
    </w:p>
    <w:p w14:paraId="4A26B618" w14:textId="2E74C071" w:rsidR="00BA547B" w:rsidRDefault="00BA547B" w:rsidP="00274EFE">
      <w:pPr>
        <w:spacing w:line="360" w:lineRule="auto"/>
        <w:jc w:val="both"/>
        <w:rPr>
          <w:rFonts w:ascii="Arial" w:hAnsi="Arial" w:cs="Arial"/>
        </w:rPr>
      </w:pPr>
      <w:r>
        <w:rPr>
          <w:rFonts w:ascii="Arial" w:hAnsi="Arial" w:cs="Arial"/>
        </w:rPr>
        <w:lastRenderedPageBreak/>
        <w:t>-</w:t>
      </w:r>
      <w:r w:rsidR="00AE011B">
        <w:rPr>
          <w:rFonts w:ascii="Arial" w:hAnsi="Arial" w:cs="Arial"/>
        </w:rPr>
        <w:t xml:space="preserve">Poor management (leadership) </w:t>
      </w:r>
      <w:r w:rsidR="00AD520A">
        <w:rPr>
          <w:rFonts w:ascii="Arial" w:hAnsi="Arial" w:cs="Arial"/>
        </w:rPr>
        <w:t>–</w:t>
      </w:r>
      <w:r w:rsidR="008A2767">
        <w:rPr>
          <w:rFonts w:ascii="Arial" w:hAnsi="Arial" w:cs="Arial"/>
        </w:rPr>
        <w:t xml:space="preserve"> bullying, discrimination</w:t>
      </w:r>
      <w:r w:rsidR="00554121">
        <w:rPr>
          <w:rFonts w:ascii="Arial" w:hAnsi="Arial" w:cs="Arial"/>
        </w:rPr>
        <w:t>,</w:t>
      </w:r>
      <w:r w:rsidR="00CA3571" w:rsidRPr="00CA3571">
        <w:t xml:space="preserve"> </w:t>
      </w:r>
      <w:r w:rsidR="00CA3571" w:rsidRPr="00CA3571">
        <w:rPr>
          <w:rFonts w:ascii="Arial" w:hAnsi="Arial" w:cs="Arial"/>
        </w:rPr>
        <w:t xml:space="preserve">lack of knowledge on how to successfully manage staff and </w:t>
      </w:r>
      <w:r w:rsidR="00CA3571">
        <w:rPr>
          <w:rFonts w:ascii="Arial" w:hAnsi="Arial" w:cs="Arial"/>
        </w:rPr>
        <w:t>recogn</w:t>
      </w:r>
      <w:r w:rsidR="00E64D24">
        <w:rPr>
          <w:rFonts w:ascii="Arial" w:hAnsi="Arial" w:cs="Arial"/>
        </w:rPr>
        <w:t xml:space="preserve">ising </w:t>
      </w:r>
      <w:r w:rsidR="00DC2B85">
        <w:rPr>
          <w:rFonts w:ascii="Arial" w:hAnsi="Arial" w:cs="Arial"/>
        </w:rPr>
        <w:t>of</w:t>
      </w:r>
      <w:r w:rsidR="00CA3571" w:rsidRPr="00CA3571">
        <w:rPr>
          <w:rFonts w:ascii="Arial" w:hAnsi="Arial" w:cs="Arial"/>
        </w:rPr>
        <w:t xml:space="preserve"> problems at an early stage</w:t>
      </w:r>
      <w:r w:rsidR="00DC2B85">
        <w:rPr>
          <w:rFonts w:ascii="Arial" w:hAnsi="Arial" w:cs="Arial"/>
        </w:rPr>
        <w:t>.</w:t>
      </w:r>
    </w:p>
    <w:p w14:paraId="1B49CB6E" w14:textId="57158DD0" w:rsidR="00E070BF" w:rsidRPr="00E070BF" w:rsidRDefault="007B1E77" w:rsidP="00E070BF">
      <w:pPr>
        <w:pStyle w:val="ListParagraph"/>
        <w:numPr>
          <w:ilvl w:val="0"/>
          <w:numId w:val="2"/>
        </w:numPr>
        <w:spacing w:line="360" w:lineRule="auto"/>
        <w:jc w:val="both"/>
        <w:rPr>
          <w:rFonts w:ascii="Arial" w:hAnsi="Arial" w:cs="Arial"/>
        </w:rPr>
      </w:pPr>
      <w:r>
        <w:rPr>
          <w:rFonts w:ascii="Arial" w:hAnsi="Arial" w:cs="Arial"/>
        </w:rPr>
        <w:t>PESTEL ana</w:t>
      </w:r>
      <w:r w:rsidR="002665D1">
        <w:rPr>
          <w:rFonts w:ascii="Arial" w:hAnsi="Arial" w:cs="Arial"/>
        </w:rPr>
        <w:t>lysis</w:t>
      </w:r>
    </w:p>
    <w:p w14:paraId="0815D77D" w14:textId="4C194D62" w:rsidR="0093686C" w:rsidRDefault="00AD520A" w:rsidP="00274EFE">
      <w:pPr>
        <w:spacing w:line="360" w:lineRule="auto"/>
        <w:jc w:val="both"/>
        <w:rPr>
          <w:rFonts w:ascii="Arial" w:hAnsi="Arial" w:cs="Arial"/>
        </w:rPr>
      </w:pPr>
      <w:r>
        <w:rPr>
          <w:rFonts w:ascii="Arial" w:hAnsi="Arial" w:cs="Arial"/>
        </w:rPr>
        <w:t>-</w:t>
      </w:r>
      <w:r w:rsidR="006F7F36">
        <w:rPr>
          <w:rFonts w:ascii="Arial" w:hAnsi="Arial" w:cs="Arial"/>
        </w:rPr>
        <w:t xml:space="preserve">Brexit- </w:t>
      </w:r>
      <w:r w:rsidR="003D78A1">
        <w:rPr>
          <w:rFonts w:ascii="Arial" w:hAnsi="Arial" w:cs="Arial"/>
        </w:rPr>
        <w:t>working rules are changed for non-UK citizens</w:t>
      </w:r>
      <w:r w:rsidR="005E681A">
        <w:rPr>
          <w:rFonts w:ascii="Arial" w:hAnsi="Arial" w:cs="Arial"/>
        </w:rPr>
        <w:t xml:space="preserve">, </w:t>
      </w:r>
      <w:r w:rsidR="006F7F36">
        <w:rPr>
          <w:rFonts w:ascii="Arial" w:hAnsi="Arial" w:cs="Arial"/>
        </w:rPr>
        <w:t>re</w:t>
      </w:r>
      <w:r w:rsidR="000841DB">
        <w:rPr>
          <w:rFonts w:ascii="Arial" w:hAnsi="Arial" w:cs="Arial"/>
        </w:rPr>
        <w:t xml:space="preserve">lated impact (reducing </w:t>
      </w:r>
      <w:r w:rsidR="00CD24B5">
        <w:rPr>
          <w:rFonts w:ascii="Arial" w:hAnsi="Arial" w:cs="Arial"/>
        </w:rPr>
        <w:t>the staff)</w:t>
      </w:r>
    </w:p>
    <w:p w14:paraId="148DDB50" w14:textId="212350EC" w:rsidR="001E18A9" w:rsidRDefault="001E18A9" w:rsidP="00274EFE">
      <w:pPr>
        <w:spacing w:line="360" w:lineRule="auto"/>
        <w:jc w:val="both"/>
        <w:rPr>
          <w:rFonts w:ascii="Arial" w:hAnsi="Arial" w:cs="Arial"/>
        </w:rPr>
      </w:pPr>
    </w:p>
    <w:p w14:paraId="62E444CD" w14:textId="6A3048DB" w:rsidR="001E18A9" w:rsidRDefault="001E18A9" w:rsidP="00274EFE">
      <w:pPr>
        <w:spacing w:line="360" w:lineRule="auto"/>
        <w:jc w:val="both"/>
        <w:rPr>
          <w:rFonts w:ascii="Arial" w:hAnsi="Arial" w:cs="Arial"/>
        </w:rPr>
      </w:pPr>
    </w:p>
    <w:p w14:paraId="5967F856" w14:textId="42515E04" w:rsidR="001E18A9" w:rsidRPr="0087227F" w:rsidRDefault="0043056F" w:rsidP="0087227F">
      <w:pPr>
        <w:pStyle w:val="Heading1"/>
        <w:rPr>
          <w:rFonts w:ascii="Arial" w:hAnsi="Arial" w:cs="Arial"/>
          <w:b/>
          <w:bCs/>
          <w:color w:val="000000" w:themeColor="text1"/>
        </w:rPr>
      </w:pPr>
      <w:bookmarkStart w:id="6" w:name="_Toc100311088"/>
      <w:r w:rsidRPr="0087227F">
        <w:rPr>
          <w:rFonts w:ascii="Arial" w:hAnsi="Arial" w:cs="Arial"/>
          <w:b/>
          <w:bCs/>
          <w:color w:val="000000" w:themeColor="text1"/>
        </w:rPr>
        <w:t xml:space="preserve">Proposal </w:t>
      </w:r>
      <w:r w:rsidR="00431396" w:rsidRPr="0087227F">
        <w:rPr>
          <w:rFonts w:ascii="Arial" w:hAnsi="Arial" w:cs="Arial"/>
          <w:b/>
          <w:bCs/>
          <w:color w:val="000000" w:themeColor="text1"/>
        </w:rPr>
        <w:t>for alternative solutions</w:t>
      </w:r>
      <w:r w:rsidR="00C933B2" w:rsidRPr="0087227F">
        <w:rPr>
          <w:rFonts w:ascii="Arial" w:hAnsi="Arial" w:cs="Arial"/>
          <w:b/>
          <w:bCs/>
          <w:color w:val="000000" w:themeColor="text1"/>
        </w:rPr>
        <w:t xml:space="preserve"> t</w:t>
      </w:r>
      <w:r w:rsidR="00D66F60" w:rsidRPr="0087227F">
        <w:rPr>
          <w:rFonts w:ascii="Arial" w:hAnsi="Arial" w:cs="Arial"/>
          <w:b/>
          <w:bCs/>
          <w:color w:val="000000" w:themeColor="text1"/>
        </w:rPr>
        <w:t>argeting main causes</w:t>
      </w:r>
      <w:r w:rsidR="00F84C68" w:rsidRPr="0087227F">
        <w:rPr>
          <w:rFonts w:ascii="Arial" w:hAnsi="Arial" w:cs="Arial"/>
          <w:b/>
          <w:bCs/>
          <w:color w:val="000000" w:themeColor="text1"/>
        </w:rPr>
        <w:t xml:space="preserve"> </w:t>
      </w:r>
      <w:r w:rsidR="00E0535A" w:rsidRPr="0087227F">
        <w:rPr>
          <w:rFonts w:ascii="Arial" w:hAnsi="Arial" w:cs="Arial"/>
          <w:b/>
          <w:bCs/>
          <w:color w:val="000000" w:themeColor="text1"/>
        </w:rPr>
        <w:t xml:space="preserve">of </w:t>
      </w:r>
      <w:r w:rsidR="00574AAD" w:rsidRPr="0087227F">
        <w:rPr>
          <w:rFonts w:ascii="Arial" w:hAnsi="Arial" w:cs="Arial"/>
          <w:b/>
          <w:bCs/>
          <w:color w:val="000000" w:themeColor="text1"/>
        </w:rPr>
        <w:t>long-term absenteeism</w:t>
      </w:r>
      <w:bookmarkEnd w:id="6"/>
    </w:p>
    <w:p w14:paraId="46908BBB" w14:textId="324D5B54" w:rsidR="0057196E" w:rsidRDefault="0057196E" w:rsidP="00274EFE">
      <w:pPr>
        <w:spacing w:line="360" w:lineRule="auto"/>
        <w:jc w:val="both"/>
        <w:rPr>
          <w:rFonts w:ascii="Arial" w:hAnsi="Arial" w:cs="Arial"/>
          <w:b/>
          <w:bCs/>
          <w:sz w:val="28"/>
          <w:szCs w:val="28"/>
        </w:rPr>
      </w:pPr>
    </w:p>
    <w:p w14:paraId="5CB5698D" w14:textId="3564DF83" w:rsidR="0057196E" w:rsidRDefault="000326F4" w:rsidP="00274EFE">
      <w:pPr>
        <w:spacing w:line="360" w:lineRule="auto"/>
        <w:jc w:val="both"/>
        <w:rPr>
          <w:rFonts w:ascii="Arial" w:hAnsi="Arial" w:cs="Arial"/>
        </w:rPr>
      </w:pPr>
      <w:r w:rsidRPr="000326F4">
        <w:rPr>
          <w:rFonts w:ascii="Arial" w:hAnsi="Arial" w:cs="Arial"/>
        </w:rPr>
        <w:t>Following  identification of the root causes of the problem, I developed three possible solutions that target those causes</w:t>
      </w:r>
      <w:r w:rsidR="004F73D1">
        <w:rPr>
          <w:rFonts w:ascii="Arial" w:hAnsi="Arial" w:cs="Arial"/>
        </w:rPr>
        <w:t>.</w:t>
      </w:r>
    </w:p>
    <w:p w14:paraId="4459A311" w14:textId="20C2ECB2" w:rsidR="000E5150" w:rsidRDefault="00175E5A" w:rsidP="00175E5A">
      <w:pPr>
        <w:pStyle w:val="ListParagraph"/>
        <w:numPr>
          <w:ilvl w:val="0"/>
          <w:numId w:val="8"/>
        </w:numPr>
        <w:spacing w:line="360" w:lineRule="auto"/>
        <w:jc w:val="both"/>
        <w:rPr>
          <w:rFonts w:ascii="Arial" w:hAnsi="Arial" w:cs="Arial"/>
        </w:rPr>
      </w:pPr>
      <w:r w:rsidRPr="00175E5A">
        <w:rPr>
          <w:rFonts w:ascii="Arial" w:hAnsi="Arial" w:cs="Arial"/>
        </w:rPr>
        <w:t>A scheme to assist foreign citizens</w:t>
      </w:r>
      <w:r w:rsidR="00651600">
        <w:rPr>
          <w:rFonts w:ascii="Arial" w:hAnsi="Arial" w:cs="Arial"/>
        </w:rPr>
        <w:t xml:space="preserve"> (staff/workers</w:t>
      </w:r>
      <w:r w:rsidR="00FB5B0D">
        <w:rPr>
          <w:rFonts w:ascii="Arial" w:hAnsi="Arial" w:cs="Arial"/>
        </w:rPr>
        <w:t>)</w:t>
      </w:r>
      <w:r w:rsidRPr="00175E5A">
        <w:rPr>
          <w:rFonts w:ascii="Arial" w:hAnsi="Arial" w:cs="Arial"/>
        </w:rPr>
        <w:t xml:space="preserve"> in obtaining the documentation they need to reside and work in the country</w:t>
      </w:r>
      <w:r w:rsidR="00FC353F">
        <w:rPr>
          <w:rFonts w:ascii="Arial" w:hAnsi="Arial" w:cs="Arial"/>
        </w:rPr>
        <w:t>.</w:t>
      </w:r>
      <w:r w:rsidR="00FB5B0D">
        <w:rPr>
          <w:rFonts w:ascii="Arial" w:hAnsi="Arial" w:cs="Arial"/>
        </w:rPr>
        <w:t xml:space="preserve"> This solution </w:t>
      </w:r>
      <w:r w:rsidR="00556EC8">
        <w:rPr>
          <w:rFonts w:ascii="Arial" w:hAnsi="Arial" w:cs="Arial"/>
        </w:rPr>
        <w:t>aiming</w:t>
      </w:r>
      <w:r w:rsidR="00C62CBA">
        <w:rPr>
          <w:rFonts w:ascii="Arial" w:hAnsi="Arial" w:cs="Arial"/>
        </w:rPr>
        <w:t xml:space="preserve"> </w:t>
      </w:r>
      <w:r w:rsidR="00027806">
        <w:rPr>
          <w:rFonts w:ascii="Arial" w:hAnsi="Arial" w:cs="Arial"/>
        </w:rPr>
        <w:t xml:space="preserve">the main cause from PESTEL analysis </w:t>
      </w:r>
      <w:r w:rsidR="007C2A35">
        <w:rPr>
          <w:rFonts w:ascii="Arial" w:hAnsi="Arial" w:cs="Arial"/>
        </w:rPr>
        <w:t>–</w:t>
      </w:r>
      <w:r w:rsidR="00027806">
        <w:rPr>
          <w:rFonts w:ascii="Arial" w:hAnsi="Arial" w:cs="Arial"/>
        </w:rPr>
        <w:t xml:space="preserve"> </w:t>
      </w:r>
      <w:r w:rsidR="007C2A35">
        <w:rPr>
          <w:rFonts w:ascii="Arial" w:hAnsi="Arial" w:cs="Arial"/>
        </w:rPr>
        <w:t>Brexit.</w:t>
      </w:r>
      <w:r w:rsidR="002B0B19">
        <w:rPr>
          <w:rFonts w:ascii="Arial" w:hAnsi="Arial" w:cs="Arial"/>
        </w:rPr>
        <w:t xml:space="preserve"> </w:t>
      </w:r>
      <w:r w:rsidR="00B3174C" w:rsidRPr="00B3174C">
        <w:rPr>
          <w:rFonts w:ascii="Arial" w:hAnsi="Arial" w:cs="Arial"/>
        </w:rPr>
        <w:t>Providing this option allows the organization to retain its foreign employees, allowing them to continue to pursue their careers</w:t>
      </w:r>
      <w:r w:rsidR="00B3174C">
        <w:rPr>
          <w:rFonts w:ascii="Arial" w:hAnsi="Arial" w:cs="Arial"/>
        </w:rPr>
        <w:t>.</w:t>
      </w:r>
    </w:p>
    <w:p w14:paraId="70FF33D1" w14:textId="77777777" w:rsidR="00462301" w:rsidRPr="00175E5A" w:rsidRDefault="00462301" w:rsidP="00462301">
      <w:pPr>
        <w:pStyle w:val="ListParagraph"/>
        <w:spacing w:line="360" w:lineRule="auto"/>
        <w:jc w:val="both"/>
        <w:rPr>
          <w:rFonts w:ascii="Arial" w:hAnsi="Arial" w:cs="Arial"/>
        </w:rPr>
      </w:pPr>
    </w:p>
    <w:p w14:paraId="3DD1A2EF" w14:textId="0973B9E3" w:rsidR="000E5150" w:rsidRDefault="000E5150" w:rsidP="009C68D0">
      <w:pPr>
        <w:pStyle w:val="ListParagraph"/>
        <w:numPr>
          <w:ilvl w:val="0"/>
          <w:numId w:val="8"/>
        </w:numPr>
        <w:spacing w:line="360" w:lineRule="auto"/>
        <w:jc w:val="both"/>
        <w:rPr>
          <w:rFonts w:ascii="Arial" w:hAnsi="Arial" w:cs="Arial"/>
        </w:rPr>
      </w:pPr>
      <w:r w:rsidRPr="009C68D0">
        <w:rPr>
          <w:rFonts w:ascii="Arial" w:hAnsi="Arial" w:cs="Arial"/>
        </w:rPr>
        <w:t xml:space="preserve">Hiring more (qualified) staff – targeting </w:t>
      </w:r>
      <w:r w:rsidR="002E3296">
        <w:rPr>
          <w:rFonts w:ascii="Arial" w:hAnsi="Arial" w:cs="Arial"/>
        </w:rPr>
        <w:t xml:space="preserve"> two main causes from </w:t>
      </w:r>
      <w:r w:rsidR="00936A55">
        <w:rPr>
          <w:rFonts w:ascii="Arial" w:hAnsi="Arial" w:cs="Arial"/>
        </w:rPr>
        <w:t xml:space="preserve">both analysis </w:t>
      </w:r>
      <w:r w:rsidRPr="009C68D0">
        <w:rPr>
          <w:rFonts w:ascii="Arial" w:hAnsi="Arial" w:cs="Arial"/>
        </w:rPr>
        <w:t xml:space="preserve">Brexit </w:t>
      </w:r>
      <w:r w:rsidR="001144C6">
        <w:rPr>
          <w:rFonts w:ascii="Arial" w:hAnsi="Arial" w:cs="Arial"/>
        </w:rPr>
        <w:t xml:space="preserve">(PESTEL) and </w:t>
      </w:r>
      <w:r w:rsidRPr="009C68D0">
        <w:rPr>
          <w:rFonts w:ascii="Arial" w:hAnsi="Arial" w:cs="Arial"/>
        </w:rPr>
        <w:t>staff sickness; engagement; quality and quantity of work</w:t>
      </w:r>
      <w:r w:rsidR="00704431">
        <w:rPr>
          <w:rFonts w:ascii="Arial" w:hAnsi="Arial" w:cs="Arial"/>
        </w:rPr>
        <w:t xml:space="preserve"> (FB).</w:t>
      </w:r>
      <w:r w:rsidR="00AC5C23" w:rsidRPr="00AC5C23">
        <w:t xml:space="preserve"> </w:t>
      </w:r>
      <w:r w:rsidR="00AC5C23" w:rsidRPr="00AC5C23">
        <w:rPr>
          <w:rFonts w:ascii="Arial" w:hAnsi="Arial" w:cs="Arial"/>
        </w:rPr>
        <w:t>Employing more (qualified) personnel can solve the Brexit issue while at the same time covering sick leave staff. With the new additions, quality and quantity of work will improve, staff will be less overworked, and employee engagement will increase.</w:t>
      </w:r>
    </w:p>
    <w:p w14:paraId="4D09A81E" w14:textId="77777777" w:rsidR="00462301" w:rsidRPr="00462301" w:rsidRDefault="00462301" w:rsidP="00462301">
      <w:pPr>
        <w:pStyle w:val="ListParagraph"/>
        <w:rPr>
          <w:rFonts w:ascii="Arial" w:hAnsi="Arial" w:cs="Arial"/>
        </w:rPr>
      </w:pPr>
    </w:p>
    <w:p w14:paraId="37AEEEBD" w14:textId="77777777" w:rsidR="00462301" w:rsidRPr="009C68D0" w:rsidRDefault="00462301" w:rsidP="00462301">
      <w:pPr>
        <w:pStyle w:val="ListParagraph"/>
        <w:spacing w:line="360" w:lineRule="auto"/>
        <w:jc w:val="both"/>
        <w:rPr>
          <w:rFonts w:ascii="Arial" w:hAnsi="Arial" w:cs="Arial"/>
        </w:rPr>
      </w:pPr>
    </w:p>
    <w:p w14:paraId="6A9477CD" w14:textId="16548A8E" w:rsidR="00AC1B03" w:rsidRPr="007B163A" w:rsidRDefault="000E5150" w:rsidP="007B163A">
      <w:pPr>
        <w:pStyle w:val="ListParagraph"/>
        <w:numPr>
          <w:ilvl w:val="0"/>
          <w:numId w:val="8"/>
        </w:numPr>
        <w:spacing w:line="360" w:lineRule="auto"/>
        <w:jc w:val="both"/>
        <w:rPr>
          <w:rFonts w:ascii="Arial" w:hAnsi="Arial" w:cs="Arial"/>
        </w:rPr>
      </w:pPr>
      <w:r w:rsidRPr="00115C2A">
        <w:rPr>
          <w:rFonts w:ascii="Arial" w:hAnsi="Arial" w:cs="Arial"/>
        </w:rPr>
        <w:t>Upskilling for leaders (recognition of presenteeism),developing wellbeing environment</w:t>
      </w:r>
      <w:r w:rsidR="007E02AB">
        <w:rPr>
          <w:rFonts w:ascii="Arial" w:hAnsi="Arial" w:cs="Arial"/>
        </w:rPr>
        <w:t>.</w:t>
      </w:r>
      <w:r w:rsidR="00E27AA1">
        <w:rPr>
          <w:rFonts w:ascii="Arial" w:hAnsi="Arial" w:cs="Arial"/>
        </w:rPr>
        <w:t xml:space="preserve"> Reducing the bullying</w:t>
      </w:r>
      <w:r w:rsidR="00D713AA">
        <w:rPr>
          <w:rFonts w:ascii="Arial" w:hAnsi="Arial" w:cs="Arial"/>
        </w:rPr>
        <w:t xml:space="preserve"> and encourage for more </w:t>
      </w:r>
      <w:r w:rsidR="00F06136">
        <w:rPr>
          <w:rFonts w:ascii="Arial" w:hAnsi="Arial" w:cs="Arial"/>
        </w:rPr>
        <w:t>engagement.</w:t>
      </w:r>
      <w:r w:rsidR="007B163A">
        <w:rPr>
          <w:rFonts w:ascii="Arial" w:hAnsi="Arial" w:cs="Arial"/>
        </w:rPr>
        <w:t xml:space="preserve"> </w:t>
      </w:r>
      <w:r w:rsidR="007B163A" w:rsidRPr="007B163A">
        <w:rPr>
          <w:rFonts w:ascii="Arial" w:hAnsi="Arial" w:cs="Arial"/>
        </w:rPr>
        <w:t>Learning how to develop a wellbeing strategy for greater mental and physical health will reduce bullying and presenteeism. Musculo-skeletal and psychological factors are the commonest reasons for long-term absence within the Trust due to overworked.  Employers can make a difference in a number of ways. Reducing sickness absence through fast-track access to physiotherapy. Employees will be able to recover more quickly before returning to work. However, upskilling managers will also include asking employees monthly</w:t>
      </w:r>
      <w:r w:rsidR="00A97203">
        <w:rPr>
          <w:rFonts w:ascii="Arial" w:hAnsi="Arial" w:cs="Arial"/>
        </w:rPr>
        <w:t xml:space="preserve"> through surveys</w:t>
      </w:r>
      <w:r w:rsidR="007B163A" w:rsidRPr="007B163A">
        <w:rPr>
          <w:rFonts w:ascii="Arial" w:hAnsi="Arial" w:cs="Arial"/>
        </w:rPr>
        <w:t xml:space="preserve"> about their working lives with you (the leader) in order to understand better what we call "predicting a problem". Understanding the reasons why some of them are overworked, stressed, etc., can provide insights into their situations.</w:t>
      </w:r>
    </w:p>
    <w:p w14:paraId="643DA378" w14:textId="5D1F7BA6" w:rsidR="00115C2A" w:rsidRDefault="00115C2A" w:rsidP="00115C2A">
      <w:pPr>
        <w:spacing w:line="360" w:lineRule="auto"/>
        <w:jc w:val="both"/>
        <w:rPr>
          <w:rFonts w:ascii="Arial" w:hAnsi="Arial" w:cs="Arial"/>
        </w:rPr>
      </w:pPr>
    </w:p>
    <w:p w14:paraId="1BD77609" w14:textId="3AB2A170" w:rsidR="00115C2A" w:rsidRPr="0087227F" w:rsidRDefault="00FD2947" w:rsidP="0087227F">
      <w:pPr>
        <w:pStyle w:val="Heading1"/>
        <w:rPr>
          <w:rFonts w:ascii="Arial" w:hAnsi="Arial" w:cs="Arial"/>
          <w:b/>
          <w:bCs/>
          <w:color w:val="000000" w:themeColor="text1"/>
        </w:rPr>
      </w:pPr>
      <w:bookmarkStart w:id="7" w:name="_Toc100311089"/>
      <w:r w:rsidRPr="0087227F">
        <w:rPr>
          <w:rFonts w:ascii="Arial" w:hAnsi="Arial" w:cs="Arial"/>
          <w:b/>
          <w:bCs/>
          <w:color w:val="000000" w:themeColor="text1"/>
        </w:rPr>
        <w:t xml:space="preserve">Evaluation of possible solution by using </w:t>
      </w:r>
      <w:r w:rsidR="007433AF" w:rsidRPr="0087227F">
        <w:rPr>
          <w:rFonts w:ascii="Arial" w:hAnsi="Arial" w:cs="Arial"/>
          <w:b/>
          <w:bCs/>
          <w:color w:val="000000" w:themeColor="text1"/>
        </w:rPr>
        <w:t>Grid Analysis</w:t>
      </w:r>
      <w:bookmarkEnd w:id="7"/>
    </w:p>
    <w:p w14:paraId="71E81C4E" w14:textId="392A98B8" w:rsidR="007433AF" w:rsidRDefault="007433AF" w:rsidP="00115C2A">
      <w:pPr>
        <w:spacing w:line="360" w:lineRule="auto"/>
        <w:jc w:val="both"/>
        <w:rPr>
          <w:rFonts w:ascii="Arial" w:hAnsi="Arial" w:cs="Arial"/>
        </w:rPr>
      </w:pPr>
    </w:p>
    <w:p w14:paraId="40D8F8A5" w14:textId="7A9C5608" w:rsidR="00574AAD" w:rsidRDefault="002C02E4" w:rsidP="00274EFE">
      <w:pPr>
        <w:spacing w:line="360" w:lineRule="auto"/>
        <w:jc w:val="both"/>
        <w:rPr>
          <w:rFonts w:ascii="Arial" w:hAnsi="Arial" w:cs="Arial"/>
        </w:rPr>
      </w:pPr>
      <w:r w:rsidRPr="002C02E4">
        <w:rPr>
          <w:rFonts w:ascii="Arial" w:hAnsi="Arial" w:cs="Arial"/>
        </w:rPr>
        <w:t xml:space="preserve">Using Grid analysis, I evaluated the most appropriate solution. In decision-making, this tool is preferred when many factors </w:t>
      </w:r>
      <w:r w:rsidR="00AD701F">
        <w:rPr>
          <w:rFonts w:ascii="Arial" w:hAnsi="Arial" w:cs="Arial"/>
        </w:rPr>
        <w:t xml:space="preserve">are balanced. This mean </w:t>
      </w:r>
      <w:r w:rsidR="0073121D">
        <w:rPr>
          <w:rFonts w:ascii="Arial" w:hAnsi="Arial" w:cs="Arial"/>
        </w:rPr>
        <w:t>each solution need to be evaluated</w:t>
      </w:r>
      <w:r w:rsidR="00386D32">
        <w:rPr>
          <w:rFonts w:ascii="Arial" w:hAnsi="Arial" w:cs="Arial"/>
        </w:rPr>
        <w:t xml:space="preserve"> </w:t>
      </w:r>
      <w:r w:rsidR="000F741C">
        <w:rPr>
          <w:rFonts w:ascii="Arial" w:hAnsi="Arial" w:cs="Arial"/>
        </w:rPr>
        <w:t>against the factors, which are important for the organization</w:t>
      </w:r>
      <w:r w:rsidR="002007BC">
        <w:rPr>
          <w:rFonts w:ascii="Arial" w:hAnsi="Arial" w:cs="Arial"/>
        </w:rPr>
        <w:t xml:space="preserve">, also </w:t>
      </w:r>
      <w:r w:rsidR="00F936D8">
        <w:rPr>
          <w:rFonts w:ascii="Arial" w:hAnsi="Arial" w:cs="Arial"/>
        </w:rPr>
        <w:t xml:space="preserve">each factor is applied in the same way against </w:t>
      </w:r>
      <w:r w:rsidR="00B24155">
        <w:rPr>
          <w:rFonts w:ascii="Arial" w:hAnsi="Arial" w:cs="Arial"/>
        </w:rPr>
        <w:t xml:space="preserve">every </w:t>
      </w:r>
      <w:r w:rsidR="004B148B">
        <w:rPr>
          <w:rFonts w:ascii="Arial" w:hAnsi="Arial" w:cs="Arial"/>
        </w:rPr>
        <w:t>solution</w:t>
      </w:r>
      <w:r w:rsidR="00C97BF7">
        <w:rPr>
          <w:rFonts w:ascii="Arial" w:hAnsi="Arial" w:cs="Arial"/>
        </w:rPr>
        <w:t xml:space="preserve"> (choice).</w:t>
      </w:r>
    </w:p>
    <w:p w14:paraId="5A9D77B3" w14:textId="2553F564" w:rsidR="00C97BF7" w:rsidRDefault="00351D20" w:rsidP="00274EFE">
      <w:pPr>
        <w:spacing w:line="360" w:lineRule="auto"/>
        <w:jc w:val="both"/>
        <w:rPr>
          <w:rFonts w:ascii="Arial" w:hAnsi="Arial" w:cs="Arial"/>
        </w:rPr>
      </w:pPr>
      <w:r>
        <w:rPr>
          <w:rFonts w:ascii="Arial" w:hAnsi="Arial" w:cs="Arial"/>
        </w:rPr>
        <w:t xml:space="preserve">Factors, taken under consideration </w:t>
      </w:r>
      <w:r w:rsidR="00314C4E">
        <w:rPr>
          <w:rFonts w:ascii="Arial" w:hAnsi="Arial" w:cs="Arial"/>
        </w:rPr>
        <w:t xml:space="preserve">are </w:t>
      </w:r>
      <w:r w:rsidR="002A5FDB">
        <w:rPr>
          <w:rFonts w:ascii="Arial" w:hAnsi="Arial" w:cs="Arial"/>
        </w:rPr>
        <w:t>implementation time, cost of implementation, quality of service, complexity of implementation.</w:t>
      </w:r>
      <w:r w:rsidR="00504FDD">
        <w:rPr>
          <w:rFonts w:ascii="Arial" w:hAnsi="Arial" w:cs="Arial"/>
        </w:rPr>
        <w:t xml:space="preserve"> To balance</w:t>
      </w:r>
      <w:r w:rsidR="006855EF">
        <w:rPr>
          <w:rFonts w:ascii="Arial" w:hAnsi="Arial" w:cs="Arial"/>
        </w:rPr>
        <w:t xml:space="preserve"> this factors, </w:t>
      </w:r>
      <w:r w:rsidR="007B29AB" w:rsidRPr="007B29AB">
        <w:rPr>
          <w:rFonts w:ascii="Arial" w:hAnsi="Arial" w:cs="Arial"/>
        </w:rPr>
        <w:t>I scored each of these factors from 1 to 5 (1-not very significant, 5 very significant) according to their importance, and scored each solution against the factors from 0 to 3 (how well does the solution perform against the factor, where 0 is not very well, and 3 is very well).</w:t>
      </w:r>
    </w:p>
    <w:p w14:paraId="5DF303AB" w14:textId="385B4556" w:rsidR="00085C99" w:rsidRDefault="00B24451" w:rsidP="00274EFE">
      <w:pPr>
        <w:spacing w:line="360" w:lineRule="auto"/>
        <w:jc w:val="both"/>
        <w:rPr>
          <w:rFonts w:ascii="Arial" w:hAnsi="Arial" w:cs="Arial"/>
          <w:sz w:val="18"/>
          <w:szCs w:val="18"/>
        </w:rPr>
      </w:pPr>
      <w:r>
        <w:rPr>
          <w:noProof/>
        </w:rPr>
        <w:drawing>
          <wp:inline distT="0" distB="0" distL="0" distR="0" wp14:anchorId="280E6F82" wp14:editId="3B9ECF15">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0003142B">
        <w:rPr>
          <w:rFonts w:ascii="Arial" w:hAnsi="Arial" w:cs="Arial"/>
          <w:sz w:val="18"/>
          <w:szCs w:val="18"/>
        </w:rPr>
        <w:t xml:space="preserve">                                                                                                                                          </w:t>
      </w:r>
      <w:r w:rsidR="0003142B" w:rsidRPr="0003142B">
        <w:rPr>
          <w:rFonts w:ascii="Arial" w:hAnsi="Arial" w:cs="Arial"/>
          <w:sz w:val="18"/>
          <w:szCs w:val="18"/>
        </w:rPr>
        <w:t>(created by the student, 2022)</w:t>
      </w:r>
    </w:p>
    <w:p w14:paraId="207FB715" w14:textId="1ADC3E14" w:rsidR="0003142B" w:rsidRDefault="0097601D" w:rsidP="00274EFE">
      <w:pPr>
        <w:spacing w:line="360" w:lineRule="auto"/>
        <w:jc w:val="both"/>
        <w:rPr>
          <w:rFonts w:ascii="Arial" w:hAnsi="Arial" w:cs="Arial"/>
        </w:rPr>
      </w:pPr>
      <w:r w:rsidRPr="00697ACE">
        <w:rPr>
          <w:rFonts w:ascii="Arial" w:hAnsi="Arial" w:cs="Arial"/>
        </w:rPr>
        <w:t>Following the scoring, I multiplied the numbers I was given to each factor with the number from the solution. Moreover, I combined the results of each solution. Based on the highest score, I can clearly determine which solution to implement.</w:t>
      </w:r>
    </w:p>
    <w:p w14:paraId="0E46543E" w14:textId="0970A8AB" w:rsidR="002A49BA" w:rsidRDefault="002A49BA" w:rsidP="00274EFE">
      <w:pPr>
        <w:spacing w:line="360" w:lineRule="auto"/>
        <w:jc w:val="both"/>
        <w:rPr>
          <w:rFonts w:ascii="Arial" w:hAnsi="Arial" w:cs="Arial"/>
        </w:rPr>
      </w:pPr>
      <w:r>
        <w:rPr>
          <w:noProof/>
        </w:rPr>
        <w:drawing>
          <wp:inline distT="0" distB="0" distL="0" distR="0" wp14:anchorId="52D76DCE" wp14:editId="53EC607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2035D78" w14:textId="6578CFC2" w:rsidR="00EA6777" w:rsidRDefault="00EA6777" w:rsidP="00274EFE">
      <w:pPr>
        <w:spacing w:line="360" w:lineRule="auto"/>
        <w:jc w:val="both"/>
        <w:rPr>
          <w:rFonts w:ascii="Arial" w:hAnsi="Arial" w:cs="Arial"/>
          <w:sz w:val="18"/>
          <w:szCs w:val="18"/>
        </w:rPr>
      </w:pPr>
      <w:r>
        <w:rPr>
          <w:rFonts w:ascii="Arial" w:hAnsi="Arial" w:cs="Arial"/>
          <w:sz w:val="18"/>
          <w:szCs w:val="18"/>
        </w:rPr>
        <w:t xml:space="preserve">                                                                                                                                     </w:t>
      </w:r>
      <w:r w:rsidRPr="00EA6777">
        <w:rPr>
          <w:rFonts w:ascii="Arial" w:hAnsi="Arial" w:cs="Arial"/>
          <w:sz w:val="18"/>
          <w:szCs w:val="18"/>
        </w:rPr>
        <w:t>(created by the student, 2022)</w:t>
      </w:r>
    </w:p>
    <w:p w14:paraId="66C7241C" w14:textId="23422B1B" w:rsidR="00690481" w:rsidRDefault="004F44E2" w:rsidP="000E3500">
      <w:pPr>
        <w:spacing w:line="360" w:lineRule="auto"/>
        <w:jc w:val="both"/>
        <w:rPr>
          <w:rFonts w:ascii="Arial" w:hAnsi="Arial" w:cs="Arial"/>
        </w:rPr>
      </w:pPr>
      <w:r w:rsidRPr="004F44E2">
        <w:rPr>
          <w:rFonts w:ascii="Arial" w:hAnsi="Arial" w:cs="Arial"/>
        </w:rPr>
        <w:t xml:space="preserve">According to these analyses, evaluations, and identifications, the best, most effective way of solving this </w:t>
      </w:r>
      <w:r w:rsidR="009E1C99">
        <w:rPr>
          <w:rFonts w:ascii="Arial" w:hAnsi="Arial" w:cs="Arial"/>
        </w:rPr>
        <w:t>complex</w:t>
      </w:r>
      <w:r w:rsidRPr="004F44E2">
        <w:rPr>
          <w:rFonts w:ascii="Arial" w:hAnsi="Arial" w:cs="Arial"/>
        </w:rPr>
        <w:t xml:space="preserve"> problem is to upskill the managers (leaders).</w:t>
      </w:r>
      <w:r w:rsidR="002049C2">
        <w:rPr>
          <w:rFonts w:ascii="Arial" w:hAnsi="Arial" w:cs="Arial"/>
        </w:rPr>
        <w:t xml:space="preserve"> </w:t>
      </w:r>
      <w:r w:rsidR="002049C2" w:rsidRPr="002049C2">
        <w:rPr>
          <w:rFonts w:ascii="Arial" w:hAnsi="Arial" w:cs="Arial"/>
        </w:rPr>
        <w:t>Through this training, they'll be able to spot issues early on and address them.</w:t>
      </w:r>
      <w:r w:rsidR="00BB227D">
        <w:rPr>
          <w:rFonts w:ascii="Arial" w:hAnsi="Arial" w:cs="Arial"/>
        </w:rPr>
        <w:t xml:space="preserve"> </w:t>
      </w:r>
      <w:r w:rsidR="003F375E" w:rsidRPr="003F375E">
        <w:rPr>
          <w:rFonts w:ascii="Arial" w:hAnsi="Arial" w:cs="Arial"/>
        </w:rPr>
        <w:t xml:space="preserve">This solution appears to be good enough, as it will have a short period of </w:t>
      </w:r>
      <w:r w:rsidR="003F375E" w:rsidRPr="003F375E">
        <w:rPr>
          <w:rFonts w:ascii="Arial" w:hAnsi="Arial" w:cs="Arial"/>
        </w:rPr>
        <w:t>fulfilment</w:t>
      </w:r>
      <w:r w:rsidR="003F375E" w:rsidRPr="003F375E">
        <w:rPr>
          <w:rFonts w:ascii="Arial" w:hAnsi="Arial" w:cs="Arial"/>
        </w:rPr>
        <w:t>, which will allow the business to respond to the problem quickly, and the implementation costs are minimal, as well as being a lasting solution with no need for adaptation.</w:t>
      </w:r>
    </w:p>
    <w:p w14:paraId="3C7C6122" w14:textId="110AD374" w:rsidR="002E6C6F" w:rsidRDefault="002E6C6F" w:rsidP="000E3500">
      <w:pPr>
        <w:spacing w:line="360" w:lineRule="auto"/>
        <w:jc w:val="both"/>
        <w:rPr>
          <w:rFonts w:ascii="Arial" w:hAnsi="Arial" w:cs="Arial"/>
        </w:rPr>
      </w:pPr>
    </w:p>
    <w:p w14:paraId="675EBB0A" w14:textId="5A084B29" w:rsidR="006C3911" w:rsidRPr="0087227F" w:rsidRDefault="006C3911" w:rsidP="0087227F">
      <w:pPr>
        <w:pStyle w:val="Heading1"/>
        <w:rPr>
          <w:rFonts w:ascii="Arial" w:hAnsi="Arial" w:cs="Arial"/>
          <w:b/>
          <w:bCs/>
          <w:color w:val="000000" w:themeColor="text1"/>
        </w:rPr>
      </w:pPr>
      <w:bookmarkStart w:id="8" w:name="_Toc100311090"/>
      <w:r w:rsidRPr="0087227F">
        <w:rPr>
          <w:rFonts w:ascii="Arial" w:hAnsi="Arial" w:cs="Arial"/>
          <w:b/>
          <w:bCs/>
          <w:color w:val="000000" w:themeColor="text1"/>
        </w:rPr>
        <w:t>Implementation plan, Monitoring and Evaluation</w:t>
      </w:r>
      <w:bookmarkEnd w:id="8"/>
    </w:p>
    <w:p w14:paraId="0B3842AF" w14:textId="0862DE70" w:rsidR="001F615B" w:rsidRDefault="001F615B" w:rsidP="000E3500">
      <w:pPr>
        <w:spacing w:line="360" w:lineRule="auto"/>
        <w:jc w:val="both"/>
        <w:rPr>
          <w:rFonts w:ascii="Arial" w:hAnsi="Arial" w:cs="Arial"/>
          <w:b/>
          <w:bCs/>
          <w:sz w:val="28"/>
          <w:szCs w:val="28"/>
        </w:rPr>
      </w:pPr>
    </w:p>
    <w:p w14:paraId="3F9B3BBE" w14:textId="72D0ED70" w:rsidR="00303A0C" w:rsidRDefault="00515641" w:rsidP="000E3500">
      <w:pPr>
        <w:spacing w:line="360" w:lineRule="auto"/>
        <w:jc w:val="both"/>
        <w:rPr>
          <w:rFonts w:ascii="Arial" w:hAnsi="Arial" w:cs="Arial"/>
        </w:rPr>
      </w:pPr>
      <w:r w:rsidRPr="00515641">
        <w:rPr>
          <w:rFonts w:ascii="Arial" w:hAnsi="Arial" w:cs="Arial"/>
        </w:rPr>
        <w:t xml:space="preserve">To ensure the success of the chosen solution (choice, project, etc), an action plan must be created, which details specific steps to follow.  </w:t>
      </w:r>
      <w:r w:rsidR="00604D9B" w:rsidRPr="00604D9B">
        <w:rPr>
          <w:rFonts w:ascii="Arial" w:hAnsi="Arial" w:cs="Arial"/>
        </w:rPr>
        <w:t>After what needs to be accomplished is outlined, specific roles are defined, which are well explained</w:t>
      </w:r>
      <w:r w:rsidR="00BA73D9">
        <w:rPr>
          <w:rFonts w:ascii="Arial" w:hAnsi="Arial" w:cs="Arial"/>
        </w:rPr>
        <w:t>.</w:t>
      </w:r>
      <w:r w:rsidR="00D9355E">
        <w:rPr>
          <w:rFonts w:ascii="Arial" w:hAnsi="Arial" w:cs="Arial"/>
        </w:rPr>
        <w:t xml:space="preserve"> The </w:t>
      </w:r>
      <w:r w:rsidR="006B160F">
        <w:rPr>
          <w:rFonts w:ascii="Arial" w:hAnsi="Arial" w:cs="Arial"/>
        </w:rPr>
        <w:t xml:space="preserve">action plan involves </w:t>
      </w:r>
      <w:r w:rsidR="0046797B">
        <w:rPr>
          <w:rFonts w:ascii="Arial" w:hAnsi="Arial" w:cs="Arial"/>
        </w:rPr>
        <w:t>three stages</w:t>
      </w:r>
      <w:r w:rsidR="00F00125">
        <w:rPr>
          <w:rFonts w:ascii="Arial" w:hAnsi="Arial" w:cs="Arial"/>
        </w:rPr>
        <w:t>:</w:t>
      </w:r>
    </w:p>
    <w:p w14:paraId="5431E7C5" w14:textId="42F33B39" w:rsidR="00F00125" w:rsidRDefault="00F00125" w:rsidP="00F00125">
      <w:pPr>
        <w:pStyle w:val="ListParagraph"/>
        <w:numPr>
          <w:ilvl w:val="0"/>
          <w:numId w:val="9"/>
        </w:numPr>
        <w:spacing w:line="360" w:lineRule="auto"/>
        <w:jc w:val="both"/>
        <w:rPr>
          <w:rFonts w:ascii="Arial" w:hAnsi="Arial" w:cs="Arial"/>
        </w:rPr>
      </w:pPr>
      <w:r>
        <w:rPr>
          <w:rFonts w:ascii="Arial" w:hAnsi="Arial" w:cs="Arial"/>
        </w:rPr>
        <w:t>Plan before implementa</w:t>
      </w:r>
      <w:r w:rsidR="00B47B97">
        <w:rPr>
          <w:rFonts w:ascii="Arial" w:hAnsi="Arial" w:cs="Arial"/>
        </w:rPr>
        <w:t>tion</w:t>
      </w:r>
      <w:r w:rsidR="00E43970">
        <w:rPr>
          <w:rFonts w:ascii="Arial" w:hAnsi="Arial" w:cs="Arial"/>
        </w:rPr>
        <w:t xml:space="preserve"> </w:t>
      </w:r>
      <w:r w:rsidR="003964EB">
        <w:rPr>
          <w:rFonts w:ascii="Arial" w:hAnsi="Arial" w:cs="Arial"/>
        </w:rPr>
        <w:t xml:space="preserve">(what and how need to be done before </w:t>
      </w:r>
      <w:r w:rsidR="00841B54">
        <w:rPr>
          <w:rFonts w:ascii="Arial" w:hAnsi="Arial" w:cs="Arial"/>
        </w:rPr>
        <w:t>to implement the training).</w:t>
      </w:r>
    </w:p>
    <w:p w14:paraId="05F9FE71" w14:textId="02405319" w:rsidR="00B47B97" w:rsidRPr="00AA7749" w:rsidRDefault="00B47B97" w:rsidP="00F00125">
      <w:pPr>
        <w:pStyle w:val="ListParagraph"/>
        <w:numPr>
          <w:ilvl w:val="0"/>
          <w:numId w:val="9"/>
        </w:numPr>
        <w:spacing w:line="360" w:lineRule="auto"/>
        <w:jc w:val="both"/>
        <w:rPr>
          <w:rFonts w:ascii="Arial" w:hAnsi="Arial" w:cs="Arial"/>
        </w:rPr>
      </w:pPr>
      <w:r>
        <w:rPr>
          <w:rFonts w:ascii="Arial" w:hAnsi="Arial" w:cs="Arial"/>
        </w:rPr>
        <w:t xml:space="preserve">Plan during implementation </w:t>
      </w:r>
      <w:r w:rsidR="00AA7749">
        <w:rPr>
          <w:rFonts w:ascii="Arial" w:hAnsi="Arial" w:cs="Arial"/>
        </w:rPr>
        <w:t>–</w:t>
      </w:r>
      <w:r>
        <w:rPr>
          <w:rFonts w:ascii="Arial" w:hAnsi="Arial" w:cs="Arial"/>
        </w:rPr>
        <w:t xml:space="preserve"> </w:t>
      </w:r>
      <w:r w:rsidR="00AA7749" w:rsidRPr="00AA7749">
        <w:rPr>
          <w:rFonts w:ascii="Arial" w:hAnsi="Arial" w:cs="Arial"/>
          <w:b/>
          <w:bCs/>
        </w:rPr>
        <w:t>Monitoring</w:t>
      </w:r>
      <w:r w:rsidR="00841B54">
        <w:rPr>
          <w:rFonts w:ascii="Arial" w:hAnsi="Arial" w:cs="Arial"/>
          <w:b/>
          <w:bCs/>
        </w:rPr>
        <w:t xml:space="preserve"> </w:t>
      </w:r>
      <w:r w:rsidR="00841B54">
        <w:rPr>
          <w:rFonts w:ascii="Arial" w:hAnsi="Arial" w:cs="Arial"/>
        </w:rPr>
        <w:t>(</w:t>
      </w:r>
      <w:r w:rsidR="00107D47">
        <w:rPr>
          <w:rFonts w:ascii="Arial" w:hAnsi="Arial" w:cs="Arial"/>
        </w:rPr>
        <w:t>when the action is ongoing</w:t>
      </w:r>
      <w:r w:rsidR="00E86CCC">
        <w:rPr>
          <w:rFonts w:ascii="Arial" w:hAnsi="Arial" w:cs="Arial"/>
        </w:rPr>
        <w:t>)</w:t>
      </w:r>
    </w:p>
    <w:p w14:paraId="20EE42D7" w14:textId="17DDFE28" w:rsidR="00244027" w:rsidRDefault="00C6495D" w:rsidP="00244027">
      <w:pPr>
        <w:pStyle w:val="ListParagraph"/>
        <w:numPr>
          <w:ilvl w:val="0"/>
          <w:numId w:val="9"/>
        </w:numPr>
        <w:spacing w:line="360" w:lineRule="auto"/>
        <w:jc w:val="both"/>
        <w:rPr>
          <w:rFonts w:ascii="Arial" w:hAnsi="Arial" w:cs="Arial"/>
        </w:rPr>
      </w:pPr>
      <w:r>
        <w:rPr>
          <w:rFonts w:ascii="Arial" w:hAnsi="Arial" w:cs="Arial"/>
        </w:rPr>
        <w:t>Plan after impl</w:t>
      </w:r>
      <w:r w:rsidR="00E86CCC">
        <w:rPr>
          <w:rFonts w:ascii="Arial" w:hAnsi="Arial" w:cs="Arial"/>
        </w:rPr>
        <w:t xml:space="preserve">ementation – </w:t>
      </w:r>
      <w:r w:rsidR="00E86CCC" w:rsidRPr="00E86CCC">
        <w:rPr>
          <w:rFonts w:ascii="Arial" w:hAnsi="Arial" w:cs="Arial"/>
          <w:b/>
          <w:bCs/>
        </w:rPr>
        <w:t>Evaluating</w:t>
      </w:r>
      <w:r w:rsidR="00E86CCC">
        <w:rPr>
          <w:rFonts w:ascii="Arial" w:hAnsi="Arial" w:cs="Arial"/>
        </w:rPr>
        <w:t xml:space="preserve"> (</w:t>
      </w:r>
      <w:r w:rsidR="000513C0">
        <w:rPr>
          <w:rFonts w:ascii="Arial" w:hAnsi="Arial" w:cs="Arial"/>
        </w:rPr>
        <w:t>success criteria )</w:t>
      </w:r>
    </w:p>
    <w:p w14:paraId="3A6BF59C" w14:textId="24C0E89E" w:rsidR="00244027" w:rsidRDefault="00940D1E" w:rsidP="00244027">
      <w:pPr>
        <w:spacing w:line="360" w:lineRule="auto"/>
        <w:jc w:val="both"/>
        <w:rPr>
          <w:rFonts w:ascii="Arial" w:hAnsi="Arial" w:cs="Arial"/>
        </w:rPr>
      </w:pPr>
      <w:r>
        <w:rPr>
          <w:rFonts w:ascii="Arial" w:hAnsi="Arial" w:cs="Arial"/>
        </w:rPr>
        <w:t xml:space="preserve">Following structure </w:t>
      </w:r>
      <w:r w:rsidR="00AA7E3D">
        <w:rPr>
          <w:rFonts w:ascii="Arial" w:hAnsi="Arial" w:cs="Arial"/>
        </w:rPr>
        <w:t xml:space="preserve">for </w:t>
      </w:r>
      <w:r w:rsidR="00D81E6E">
        <w:rPr>
          <w:rFonts w:ascii="Arial" w:hAnsi="Arial" w:cs="Arial"/>
        </w:rPr>
        <w:t>the Implementation plan is</w:t>
      </w:r>
      <w:r w:rsidR="007E4B96">
        <w:rPr>
          <w:rFonts w:ascii="Arial" w:hAnsi="Arial" w:cs="Arial"/>
        </w:rPr>
        <w:t xml:space="preserve">: </w:t>
      </w:r>
    </w:p>
    <w:p w14:paraId="16A26763" w14:textId="61160094" w:rsidR="0024396F" w:rsidRDefault="007E4B96" w:rsidP="00244027">
      <w:pPr>
        <w:spacing w:line="360" w:lineRule="auto"/>
        <w:jc w:val="both"/>
        <w:rPr>
          <w:rFonts w:ascii="Arial" w:hAnsi="Arial" w:cs="Arial"/>
        </w:rPr>
      </w:pPr>
      <w:r w:rsidRPr="004947DE">
        <w:rPr>
          <w:rFonts w:ascii="Arial" w:hAnsi="Arial" w:cs="Arial"/>
          <w:b/>
          <w:bCs/>
        </w:rPr>
        <w:t>Action</w:t>
      </w:r>
      <w:r>
        <w:rPr>
          <w:rFonts w:ascii="Arial" w:hAnsi="Arial" w:cs="Arial"/>
        </w:rPr>
        <w:t xml:space="preserve"> (What?)   </w:t>
      </w:r>
      <w:r w:rsidRPr="004947DE">
        <w:rPr>
          <w:rFonts w:ascii="Arial" w:hAnsi="Arial" w:cs="Arial"/>
          <w:b/>
          <w:bCs/>
        </w:rPr>
        <w:t xml:space="preserve">Description </w:t>
      </w:r>
      <w:r w:rsidR="00872BE8">
        <w:rPr>
          <w:rFonts w:ascii="Arial" w:hAnsi="Arial" w:cs="Arial"/>
        </w:rPr>
        <w:t xml:space="preserve">(How?)   </w:t>
      </w:r>
      <w:r w:rsidR="00872BE8" w:rsidRPr="004947DE">
        <w:rPr>
          <w:rFonts w:ascii="Arial" w:hAnsi="Arial" w:cs="Arial"/>
          <w:b/>
          <w:bCs/>
        </w:rPr>
        <w:t>Timeline</w:t>
      </w:r>
      <w:r w:rsidR="00872BE8">
        <w:rPr>
          <w:rFonts w:ascii="Arial" w:hAnsi="Arial" w:cs="Arial"/>
        </w:rPr>
        <w:t xml:space="preserve"> (When?)</w:t>
      </w:r>
      <w:r w:rsidR="004947DE">
        <w:rPr>
          <w:rFonts w:ascii="Arial" w:hAnsi="Arial" w:cs="Arial"/>
        </w:rPr>
        <w:t xml:space="preserve">   </w:t>
      </w:r>
      <w:r w:rsidR="004947DE" w:rsidRPr="004947DE">
        <w:rPr>
          <w:rFonts w:ascii="Arial" w:hAnsi="Arial" w:cs="Arial"/>
          <w:b/>
          <w:bCs/>
        </w:rPr>
        <w:t xml:space="preserve">Responsibility </w:t>
      </w:r>
      <w:r w:rsidR="004947DE">
        <w:rPr>
          <w:rFonts w:ascii="Arial" w:hAnsi="Arial" w:cs="Arial"/>
        </w:rPr>
        <w:t>(Who?</w:t>
      </w:r>
      <w:r w:rsidR="00413DD3">
        <w:rPr>
          <w:rFonts w:ascii="Arial" w:hAnsi="Arial" w:cs="Arial"/>
        </w:rPr>
        <w:t>)</w:t>
      </w:r>
    </w:p>
    <w:p w14:paraId="34CB5AA7" w14:textId="26F87F8D" w:rsidR="004C0A83" w:rsidRDefault="000F1C1C" w:rsidP="004C0A83">
      <w:pPr>
        <w:pStyle w:val="Heading3"/>
        <w:rPr>
          <w:rFonts w:ascii="Arial" w:hAnsi="Arial" w:cs="Arial"/>
          <w:color w:val="000000" w:themeColor="text1"/>
          <w:u w:val="single"/>
        </w:rPr>
      </w:pPr>
      <w:bookmarkStart w:id="9" w:name="_Toc100311091"/>
      <w:r w:rsidRPr="0087227F">
        <w:rPr>
          <w:rFonts w:ascii="Arial" w:hAnsi="Arial" w:cs="Arial"/>
          <w:color w:val="000000" w:themeColor="text1"/>
          <w:u w:val="single"/>
        </w:rPr>
        <w:t>Plan before implementation</w:t>
      </w:r>
      <w:bookmarkEnd w:id="9"/>
    </w:p>
    <w:p w14:paraId="26420ABB" w14:textId="77777777" w:rsidR="004C0A83" w:rsidRPr="004C0A83" w:rsidRDefault="004C0A83" w:rsidP="004C0A83"/>
    <w:p w14:paraId="076F60C3" w14:textId="512EB495" w:rsidR="005974BF" w:rsidRDefault="0085739A" w:rsidP="00244027">
      <w:pPr>
        <w:spacing w:line="360" w:lineRule="auto"/>
        <w:jc w:val="both"/>
        <w:rPr>
          <w:rFonts w:ascii="Arial" w:hAnsi="Arial" w:cs="Arial"/>
        </w:rPr>
      </w:pPr>
      <w:r>
        <w:rPr>
          <w:rFonts w:ascii="Arial" w:hAnsi="Arial" w:cs="Arial"/>
        </w:rPr>
        <w:t>Before to start</w:t>
      </w:r>
      <w:r w:rsidR="003C4B93">
        <w:rPr>
          <w:rFonts w:ascii="Arial" w:hAnsi="Arial" w:cs="Arial"/>
        </w:rPr>
        <w:t xml:space="preserve"> the training</w:t>
      </w:r>
      <w:r w:rsidR="001041E2">
        <w:rPr>
          <w:rFonts w:ascii="Arial" w:hAnsi="Arial" w:cs="Arial"/>
        </w:rPr>
        <w:t>/upskill</w:t>
      </w:r>
      <w:r w:rsidR="003C4B93">
        <w:rPr>
          <w:rFonts w:ascii="Arial" w:hAnsi="Arial" w:cs="Arial"/>
        </w:rPr>
        <w:t xml:space="preserve"> for m</w:t>
      </w:r>
      <w:r w:rsidR="00953B80">
        <w:rPr>
          <w:rFonts w:ascii="Arial" w:hAnsi="Arial" w:cs="Arial"/>
        </w:rPr>
        <w:t>anagers</w:t>
      </w:r>
      <w:r w:rsidR="00B84FBF">
        <w:rPr>
          <w:rFonts w:ascii="Arial" w:hAnsi="Arial" w:cs="Arial"/>
        </w:rPr>
        <w:t xml:space="preserve"> </w:t>
      </w:r>
      <w:r w:rsidR="00953B80">
        <w:rPr>
          <w:rFonts w:ascii="Arial" w:hAnsi="Arial" w:cs="Arial"/>
        </w:rPr>
        <w:t>(leaders)</w:t>
      </w:r>
      <w:r w:rsidR="002C0590">
        <w:rPr>
          <w:rFonts w:ascii="Arial" w:hAnsi="Arial" w:cs="Arial"/>
        </w:rPr>
        <w:t xml:space="preserve">, </w:t>
      </w:r>
      <w:r w:rsidR="00EE5EE3">
        <w:rPr>
          <w:rFonts w:ascii="Arial" w:hAnsi="Arial" w:cs="Arial"/>
        </w:rPr>
        <w:t xml:space="preserve">initially </w:t>
      </w:r>
      <w:r w:rsidR="00A349DB">
        <w:rPr>
          <w:rFonts w:ascii="Arial" w:hAnsi="Arial" w:cs="Arial"/>
        </w:rPr>
        <w:t>need to be identif</w:t>
      </w:r>
      <w:r w:rsidR="003501DF">
        <w:rPr>
          <w:rFonts w:ascii="Arial" w:hAnsi="Arial" w:cs="Arial"/>
        </w:rPr>
        <w:t>ied</w:t>
      </w:r>
      <w:r w:rsidR="00A349DB">
        <w:rPr>
          <w:rFonts w:ascii="Arial" w:hAnsi="Arial" w:cs="Arial"/>
        </w:rPr>
        <w:t xml:space="preserve"> what </w:t>
      </w:r>
      <w:r w:rsidR="00E72288">
        <w:rPr>
          <w:rFonts w:ascii="Arial" w:hAnsi="Arial" w:cs="Arial"/>
        </w:rPr>
        <w:t>the</w:t>
      </w:r>
      <w:r w:rsidR="00A349DB">
        <w:rPr>
          <w:rFonts w:ascii="Arial" w:hAnsi="Arial" w:cs="Arial"/>
        </w:rPr>
        <w:t xml:space="preserve"> training will include</w:t>
      </w:r>
      <w:r w:rsidR="00D30F4C">
        <w:rPr>
          <w:rFonts w:ascii="Arial" w:hAnsi="Arial" w:cs="Arial"/>
        </w:rPr>
        <w:t xml:space="preserve"> (developing of wellbeing strategy</w:t>
      </w:r>
      <w:r w:rsidR="00A46E58">
        <w:rPr>
          <w:rFonts w:ascii="Arial" w:hAnsi="Arial" w:cs="Arial"/>
        </w:rPr>
        <w:t xml:space="preserve"> </w:t>
      </w:r>
      <w:r w:rsidR="004D762C">
        <w:rPr>
          <w:rFonts w:ascii="Arial" w:hAnsi="Arial" w:cs="Arial"/>
        </w:rPr>
        <w:t>–</w:t>
      </w:r>
      <w:r w:rsidR="00A46E58">
        <w:rPr>
          <w:rFonts w:ascii="Arial" w:hAnsi="Arial" w:cs="Arial"/>
        </w:rPr>
        <w:t xml:space="preserve"> </w:t>
      </w:r>
      <w:r w:rsidR="004D762C">
        <w:rPr>
          <w:rFonts w:ascii="Arial" w:hAnsi="Arial" w:cs="Arial"/>
        </w:rPr>
        <w:t>introduce health</w:t>
      </w:r>
      <w:r w:rsidR="003358A5">
        <w:rPr>
          <w:rFonts w:ascii="Arial" w:hAnsi="Arial" w:cs="Arial"/>
        </w:rPr>
        <w:t>-promoting at work to encourage better</w:t>
      </w:r>
      <w:r w:rsidR="006A457A">
        <w:rPr>
          <w:rFonts w:ascii="Arial" w:hAnsi="Arial" w:cs="Arial"/>
        </w:rPr>
        <w:t xml:space="preserve"> mental and physical </w:t>
      </w:r>
      <w:r w:rsidR="001752F5">
        <w:rPr>
          <w:rFonts w:ascii="Arial" w:hAnsi="Arial" w:cs="Arial"/>
        </w:rPr>
        <w:t>health</w:t>
      </w:r>
      <w:r w:rsidR="00D30F4C">
        <w:rPr>
          <w:rFonts w:ascii="Arial" w:hAnsi="Arial" w:cs="Arial"/>
        </w:rPr>
        <w:t>;</w:t>
      </w:r>
      <w:r w:rsidR="00930A6D">
        <w:rPr>
          <w:rFonts w:ascii="Arial" w:hAnsi="Arial" w:cs="Arial"/>
        </w:rPr>
        <w:t xml:space="preserve"> </w:t>
      </w:r>
      <w:r w:rsidR="00945BEC">
        <w:rPr>
          <w:rFonts w:ascii="Arial" w:hAnsi="Arial" w:cs="Arial"/>
        </w:rPr>
        <w:t xml:space="preserve">knowledge </w:t>
      </w:r>
      <w:r w:rsidR="000313E0">
        <w:rPr>
          <w:rFonts w:ascii="Arial" w:hAnsi="Arial" w:cs="Arial"/>
        </w:rPr>
        <w:t>to</w:t>
      </w:r>
      <w:r w:rsidR="003C6B8E">
        <w:rPr>
          <w:rFonts w:ascii="Arial" w:hAnsi="Arial" w:cs="Arial"/>
        </w:rPr>
        <w:t xml:space="preserve"> </w:t>
      </w:r>
      <w:r w:rsidR="00F0640C">
        <w:rPr>
          <w:rFonts w:ascii="Arial" w:hAnsi="Arial" w:cs="Arial"/>
        </w:rPr>
        <w:t>recognise presenteeism</w:t>
      </w:r>
      <w:r w:rsidR="004B3000">
        <w:rPr>
          <w:rFonts w:ascii="Arial" w:hAnsi="Arial" w:cs="Arial"/>
        </w:rPr>
        <w:t xml:space="preserve"> and </w:t>
      </w:r>
      <w:r w:rsidR="00AB609F">
        <w:rPr>
          <w:rFonts w:ascii="Arial" w:hAnsi="Arial" w:cs="Arial"/>
        </w:rPr>
        <w:t>how to avoid bullying</w:t>
      </w:r>
      <w:r w:rsidR="00F0640C">
        <w:rPr>
          <w:rFonts w:ascii="Arial" w:hAnsi="Arial" w:cs="Arial"/>
        </w:rPr>
        <w:t>,</w:t>
      </w:r>
      <w:r w:rsidR="001920C6">
        <w:rPr>
          <w:rFonts w:ascii="Arial" w:hAnsi="Arial" w:cs="Arial"/>
        </w:rPr>
        <w:t xml:space="preserve"> different approach </w:t>
      </w:r>
      <w:r w:rsidR="00F3094C">
        <w:rPr>
          <w:rFonts w:ascii="Arial" w:hAnsi="Arial" w:cs="Arial"/>
        </w:rPr>
        <w:t>for managing</w:t>
      </w:r>
      <w:r w:rsidR="00745CE5">
        <w:rPr>
          <w:rFonts w:ascii="Arial" w:hAnsi="Arial" w:cs="Arial"/>
        </w:rPr>
        <w:t xml:space="preserve"> and </w:t>
      </w:r>
      <w:r w:rsidR="00020E91">
        <w:rPr>
          <w:rFonts w:ascii="Arial" w:hAnsi="Arial" w:cs="Arial"/>
        </w:rPr>
        <w:t>sickness</w:t>
      </w:r>
      <w:r w:rsidR="00B84FBF">
        <w:rPr>
          <w:rFonts w:ascii="Arial" w:hAnsi="Arial" w:cs="Arial"/>
        </w:rPr>
        <w:t xml:space="preserve"> (</w:t>
      </w:r>
      <w:r w:rsidR="00532483">
        <w:rPr>
          <w:rFonts w:ascii="Arial" w:hAnsi="Arial" w:cs="Arial"/>
        </w:rPr>
        <w:t xml:space="preserve">better understanding of </w:t>
      </w:r>
      <w:proofErr w:type="spellStart"/>
      <w:r w:rsidR="00532483">
        <w:rPr>
          <w:rFonts w:ascii="Arial" w:hAnsi="Arial" w:cs="Arial"/>
        </w:rPr>
        <w:t>employees</w:t>
      </w:r>
      <w:proofErr w:type="spellEnd"/>
      <w:r w:rsidR="00532483">
        <w:rPr>
          <w:rFonts w:ascii="Arial" w:hAnsi="Arial" w:cs="Arial"/>
        </w:rPr>
        <w:t xml:space="preserve"> needs)</w:t>
      </w:r>
      <w:r w:rsidR="00020E91">
        <w:rPr>
          <w:rFonts w:ascii="Arial" w:hAnsi="Arial" w:cs="Arial"/>
        </w:rPr>
        <w:t>.</w:t>
      </w:r>
    </w:p>
    <w:tbl>
      <w:tblPr>
        <w:tblStyle w:val="TableGrid"/>
        <w:tblW w:w="0" w:type="auto"/>
        <w:tblLook w:val="04A0" w:firstRow="1" w:lastRow="0" w:firstColumn="1" w:lastColumn="0" w:noHBand="0" w:noVBand="1"/>
      </w:tblPr>
      <w:tblGrid>
        <w:gridCol w:w="2254"/>
        <w:gridCol w:w="2254"/>
        <w:gridCol w:w="2254"/>
        <w:gridCol w:w="2254"/>
      </w:tblGrid>
      <w:tr w:rsidR="00131B5B" w14:paraId="31EA10F7" w14:textId="77777777" w:rsidTr="00131B5B">
        <w:tc>
          <w:tcPr>
            <w:tcW w:w="2254" w:type="dxa"/>
          </w:tcPr>
          <w:p w14:paraId="7B9B32AE" w14:textId="77777777" w:rsidR="007C1236" w:rsidRDefault="007C1236" w:rsidP="00410451">
            <w:pPr>
              <w:spacing w:line="360" w:lineRule="auto"/>
              <w:jc w:val="center"/>
              <w:rPr>
                <w:rFonts w:ascii="Arial" w:hAnsi="Arial" w:cs="Arial"/>
                <w:b/>
                <w:bCs/>
                <w:sz w:val="20"/>
                <w:szCs w:val="20"/>
              </w:rPr>
            </w:pPr>
          </w:p>
          <w:p w14:paraId="721EEC9F" w14:textId="522BF678" w:rsidR="00131B5B" w:rsidRPr="00410451" w:rsidRDefault="00F017F5" w:rsidP="00410451">
            <w:pPr>
              <w:spacing w:line="360" w:lineRule="auto"/>
              <w:jc w:val="center"/>
              <w:rPr>
                <w:rFonts w:ascii="Arial" w:hAnsi="Arial" w:cs="Arial"/>
                <w:b/>
                <w:bCs/>
                <w:sz w:val="20"/>
                <w:szCs w:val="20"/>
              </w:rPr>
            </w:pPr>
            <w:r w:rsidRPr="00410451">
              <w:rPr>
                <w:rFonts w:ascii="Arial" w:hAnsi="Arial" w:cs="Arial"/>
                <w:b/>
                <w:bCs/>
                <w:sz w:val="20"/>
                <w:szCs w:val="20"/>
              </w:rPr>
              <w:t>ACTION</w:t>
            </w:r>
          </w:p>
        </w:tc>
        <w:tc>
          <w:tcPr>
            <w:tcW w:w="2254" w:type="dxa"/>
          </w:tcPr>
          <w:p w14:paraId="33B9BF1F" w14:textId="77777777" w:rsidR="007C1236" w:rsidRDefault="007C1236" w:rsidP="00410451">
            <w:pPr>
              <w:spacing w:line="360" w:lineRule="auto"/>
              <w:jc w:val="center"/>
              <w:rPr>
                <w:rFonts w:ascii="Arial" w:hAnsi="Arial" w:cs="Arial"/>
                <w:b/>
                <w:bCs/>
                <w:sz w:val="20"/>
                <w:szCs w:val="20"/>
              </w:rPr>
            </w:pPr>
          </w:p>
          <w:p w14:paraId="27689151" w14:textId="0BF43C4B" w:rsidR="00131B5B" w:rsidRPr="00410451" w:rsidRDefault="00F017F5" w:rsidP="00410451">
            <w:pPr>
              <w:spacing w:line="360" w:lineRule="auto"/>
              <w:jc w:val="center"/>
              <w:rPr>
                <w:rFonts w:ascii="Arial" w:hAnsi="Arial" w:cs="Arial"/>
                <w:b/>
                <w:bCs/>
                <w:sz w:val="20"/>
                <w:szCs w:val="20"/>
              </w:rPr>
            </w:pPr>
            <w:r w:rsidRPr="00410451">
              <w:rPr>
                <w:rFonts w:ascii="Arial" w:hAnsi="Arial" w:cs="Arial"/>
                <w:b/>
                <w:bCs/>
                <w:sz w:val="20"/>
                <w:szCs w:val="20"/>
              </w:rPr>
              <w:t>DESCRIBTION</w:t>
            </w:r>
          </w:p>
        </w:tc>
        <w:tc>
          <w:tcPr>
            <w:tcW w:w="2254" w:type="dxa"/>
          </w:tcPr>
          <w:p w14:paraId="46D28BA1" w14:textId="77777777" w:rsidR="007C1236" w:rsidRDefault="007C1236" w:rsidP="007C1236">
            <w:pPr>
              <w:spacing w:line="360" w:lineRule="auto"/>
              <w:rPr>
                <w:rFonts w:ascii="Arial" w:hAnsi="Arial" w:cs="Arial"/>
                <w:b/>
                <w:bCs/>
                <w:sz w:val="20"/>
                <w:szCs w:val="20"/>
              </w:rPr>
            </w:pPr>
          </w:p>
          <w:p w14:paraId="719B8626" w14:textId="77E5D2BD" w:rsidR="00131B5B" w:rsidRPr="00410451" w:rsidRDefault="00697ACB" w:rsidP="007C1236">
            <w:pPr>
              <w:spacing w:line="360" w:lineRule="auto"/>
              <w:jc w:val="center"/>
              <w:rPr>
                <w:rFonts w:ascii="Arial" w:hAnsi="Arial" w:cs="Arial"/>
                <w:b/>
                <w:bCs/>
                <w:sz w:val="20"/>
                <w:szCs w:val="20"/>
              </w:rPr>
            </w:pPr>
            <w:r w:rsidRPr="00410451">
              <w:rPr>
                <w:rFonts w:ascii="Arial" w:hAnsi="Arial" w:cs="Arial"/>
                <w:b/>
                <w:bCs/>
                <w:sz w:val="20"/>
                <w:szCs w:val="20"/>
              </w:rPr>
              <w:t>TIMELINE</w:t>
            </w:r>
          </w:p>
        </w:tc>
        <w:tc>
          <w:tcPr>
            <w:tcW w:w="2254" w:type="dxa"/>
          </w:tcPr>
          <w:p w14:paraId="767642B5" w14:textId="7E90AC3E" w:rsidR="00131B5B" w:rsidRPr="00410451" w:rsidRDefault="00697ACB" w:rsidP="00410451">
            <w:pPr>
              <w:spacing w:line="360" w:lineRule="auto"/>
              <w:jc w:val="center"/>
              <w:rPr>
                <w:rFonts w:ascii="Arial" w:hAnsi="Arial" w:cs="Arial"/>
                <w:b/>
                <w:bCs/>
                <w:sz w:val="20"/>
                <w:szCs w:val="20"/>
              </w:rPr>
            </w:pPr>
            <w:r w:rsidRPr="00410451">
              <w:rPr>
                <w:rFonts w:ascii="Arial" w:hAnsi="Arial" w:cs="Arial"/>
                <w:b/>
                <w:bCs/>
                <w:sz w:val="20"/>
                <w:szCs w:val="20"/>
              </w:rPr>
              <w:t>STAFF RESPONSABILITY</w:t>
            </w:r>
          </w:p>
        </w:tc>
      </w:tr>
      <w:tr w:rsidR="00131B5B" w14:paraId="4AEA3759" w14:textId="77777777" w:rsidTr="00131B5B">
        <w:tc>
          <w:tcPr>
            <w:tcW w:w="2254" w:type="dxa"/>
          </w:tcPr>
          <w:p w14:paraId="6B23FFC4" w14:textId="77777777" w:rsidR="0009055E" w:rsidRDefault="007C1236" w:rsidP="00244027">
            <w:pPr>
              <w:spacing w:line="360" w:lineRule="auto"/>
              <w:jc w:val="both"/>
              <w:rPr>
                <w:rFonts w:ascii="Arial" w:hAnsi="Arial" w:cs="Arial"/>
              </w:rPr>
            </w:pPr>
            <w:r>
              <w:rPr>
                <w:rFonts w:ascii="Arial" w:hAnsi="Arial" w:cs="Arial"/>
              </w:rPr>
              <w:t>Ident</w:t>
            </w:r>
            <w:r w:rsidR="001B4836">
              <w:rPr>
                <w:rFonts w:ascii="Arial" w:hAnsi="Arial" w:cs="Arial"/>
              </w:rPr>
              <w:t>ify the training needs(what to include)</w:t>
            </w:r>
            <w:r w:rsidR="00671647">
              <w:rPr>
                <w:rFonts w:ascii="Arial" w:hAnsi="Arial" w:cs="Arial"/>
              </w:rPr>
              <w:t xml:space="preserve">; </w:t>
            </w:r>
          </w:p>
          <w:p w14:paraId="7B99AD44" w14:textId="0D32A657" w:rsidR="00131B5B" w:rsidRDefault="00671647" w:rsidP="00244027">
            <w:pPr>
              <w:spacing w:line="360" w:lineRule="auto"/>
              <w:jc w:val="both"/>
              <w:rPr>
                <w:rFonts w:ascii="Arial" w:hAnsi="Arial" w:cs="Arial"/>
              </w:rPr>
            </w:pPr>
            <w:r>
              <w:rPr>
                <w:rFonts w:ascii="Arial" w:hAnsi="Arial" w:cs="Arial"/>
              </w:rPr>
              <w:t xml:space="preserve">Document </w:t>
            </w:r>
            <w:r w:rsidR="0009055E">
              <w:rPr>
                <w:rFonts w:ascii="Arial" w:hAnsi="Arial" w:cs="Arial"/>
              </w:rPr>
              <w:t>them</w:t>
            </w:r>
          </w:p>
        </w:tc>
        <w:tc>
          <w:tcPr>
            <w:tcW w:w="2254" w:type="dxa"/>
          </w:tcPr>
          <w:p w14:paraId="53079564" w14:textId="77777777" w:rsidR="00131B5B" w:rsidRDefault="006E3FAA" w:rsidP="00244027">
            <w:pPr>
              <w:spacing w:line="360" w:lineRule="auto"/>
              <w:jc w:val="both"/>
              <w:rPr>
                <w:rFonts w:ascii="Arial" w:hAnsi="Arial" w:cs="Arial"/>
              </w:rPr>
            </w:pPr>
            <w:r>
              <w:rPr>
                <w:rFonts w:ascii="Arial" w:hAnsi="Arial" w:cs="Arial"/>
              </w:rPr>
              <w:t xml:space="preserve">Collect information from </w:t>
            </w:r>
            <w:r w:rsidR="00F22404">
              <w:rPr>
                <w:rFonts w:ascii="Arial" w:hAnsi="Arial" w:cs="Arial"/>
              </w:rPr>
              <w:t>Directors of each department</w:t>
            </w:r>
            <w:r w:rsidR="00ED1B0B">
              <w:rPr>
                <w:rFonts w:ascii="Arial" w:hAnsi="Arial" w:cs="Arial"/>
              </w:rPr>
              <w:t>;</w:t>
            </w:r>
          </w:p>
          <w:p w14:paraId="51990C3A" w14:textId="1E7224CA" w:rsidR="004F166D" w:rsidRDefault="004F166D" w:rsidP="00244027">
            <w:pPr>
              <w:spacing w:line="360" w:lineRule="auto"/>
              <w:jc w:val="both"/>
              <w:rPr>
                <w:rFonts w:ascii="Arial" w:hAnsi="Arial" w:cs="Arial"/>
              </w:rPr>
            </w:pPr>
            <w:r>
              <w:rPr>
                <w:rFonts w:ascii="Arial" w:hAnsi="Arial" w:cs="Arial"/>
              </w:rPr>
              <w:t>Record in</w:t>
            </w:r>
            <w:r w:rsidR="00F67730">
              <w:rPr>
                <w:rFonts w:ascii="Arial" w:hAnsi="Arial" w:cs="Arial"/>
              </w:rPr>
              <w:t xml:space="preserve"> a</w:t>
            </w:r>
            <w:r>
              <w:rPr>
                <w:rFonts w:ascii="Arial" w:hAnsi="Arial" w:cs="Arial"/>
              </w:rPr>
              <w:t xml:space="preserve"> notebook </w:t>
            </w:r>
          </w:p>
        </w:tc>
        <w:tc>
          <w:tcPr>
            <w:tcW w:w="2254" w:type="dxa"/>
          </w:tcPr>
          <w:p w14:paraId="27F80642" w14:textId="48547D5E" w:rsidR="00131B5B" w:rsidRDefault="00F67730" w:rsidP="00244027">
            <w:pPr>
              <w:spacing w:line="360" w:lineRule="auto"/>
              <w:jc w:val="both"/>
              <w:rPr>
                <w:rFonts w:ascii="Arial" w:hAnsi="Arial" w:cs="Arial"/>
              </w:rPr>
            </w:pPr>
            <w:r>
              <w:rPr>
                <w:rFonts w:ascii="Arial" w:hAnsi="Arial" w:cs="Arial"/>
              </w:rPr>
              <w:t>15</w:t>
            </w:r>
            <w:r w:rsidR="000745F8">
              <w:rPr>
                <w:rFonts w:ascii="Arial" w:hAnsi="Arial" w:cs="Arial"/>
              </w:rPr>
              <w:t>/04/2022 –</w:t>
            </w:r>
          </w:p>
          <w:p w14:paraId="7776F717" w14:textId="419C18BF" w:rsidR="000745F8" w:rsidRDefault="000745F8" w:rsidP="00244027">
            <w:pPr>
              <w:spacing w:line="360" w:lineRule="auto"/>
              <w:jc w:val="both"/>
              <w:rPr>
                <w:rFonts w:ascii="Arial" w:hAnsi="Arial" w:cs="Arial"/>
              </w:rPr>
            </w:pPr>
            <w:r>
              <w:rPr>
                <w:rFonts w:ascii="Arial" w:hAnsi="Arial" w:cs="Arial"/>
              </w:rPr>
              <w:t>15/05/2022</w:t>
            </w:r>
          </w:p>
        </w:tc>
        <w:tc>
          <w:tcPr>
            <w:tcW w:w="2254" w:type="dxa"/>
          </w:tcPr>
          <w:p w14:paraId="29F22E62" w14:textId="2DD7CC0C" w:rsidR="00131B5B" w:rsidRDefault="00D53D20" w:rsidP="00244027">
            <w:pPr>
              <w:spacing w:line="360" w:lineRule="auto"/>
              <w:jc w:val="both"/>
              <w:rPr>
                <w:rFonts w:ascii="Arial" w:hAnsi="Arial" w:cs="Arial"/>
              </w:rPr>
            </w:pPr>
            <w:r>
              <w:rPr>
                <w:rFonts w:ascii="Arial" w:hAnsi="Arial" w:cs="Arial"/>
              </w:rPr>
              <w:t>HR</w:t>
            </w:r>
          </w:p>
        </w:tc>
      </w:tr>
      <w:tr w:rsidR="00131B5B" w14:paraId="037972BA" w14:textId="77777777" w:rsidTr="00131B5B">
        <w:tc>
          <w:tcPr>
            <w:tcW w:w="2254" w:type="dxa"/>
          </w:tcPr>
          <w:p w14:paraId="165A31B1" w14:textId="205711A3" w:rsidR="00131B5B" w:rsidRDefault="00D53D20" w:rsidP="00244027">
            <w:pPr>
              <w:spacing w:line="360" w:lineRule="auto"/>
              <w:jc w:val="both"/>
              <w:rPr>
                <w:rFonts w:ascii="Arial" w:hAnsi="Arial" w:cs="Arial"/>
              </w:rPr>
            </w:pPr>
            <w:r>
              <w:rPr>
                <w:rFonts w:ascii="Arial" w:hAnsi="Arial" w:cs="Arial"/>
              </w:rPr>
              <w:t>Identify the managers (leaders) of each de</w:t>
            </w:r>
            <w:r w:rsidR="00F43533">
              <w:rPr>
                <w:rFonts w:ascii="Arial" w:hAnsi="Arial" w:cs="Arial"/>
              </w:rPr>
              <w:t>partment</w:t>
            </w:r>
            <w:r w:rsidR="00EF3BAA">
              <w:rPr>
                <w:rFonts w:ascii="Arial" w:hAnsi="Arial" w:cs="Arial"/>
              </w:rPr>
              <w:t>/</w:t>
            </w:r>
            <w:r w:rsidR="0053090D">
              <w:rPr>
                <w:rFonts w:ascii="Arial" w:hAnsi="Arial" w:cs="Arial"/>
              </w:rPr>
              <w:t xml:space="preserve"> training recipients </w:t>
            </w:r>
          </w:p>
        </w:tc>
        <w:tc>
          <w:tcPr>
            <w:tcW w:w="2254" w:type="dxa"/>
          </w:tcPr>
          <w:p w14:paraId="1D311D68" w14:textId="38DDAB00" w:rsidR="00131B5B" w:rsidRDefault="00F43533" w:rsidP="00244027">
            <w:pPr>
              <w:spacing w:line="360" w:lineRule="auto"/>
              <w:jc w:val="both"/>
              <w:rPr>
                <w:rFonts w:ascii="Arial" w:hAnsi="Arial" w:cs="Arial"/>
              </w:rPr>
            </w:pPr>
            <w:r>
              <w:rPr>
                <w:rFonts w:ascii="Arial" w:hAnsi="Arial" w:cs="Arial"/>
              </w:rPr>
              <w:t>Use the board that exp</w:t>
            </w:r>
            <w:r w:rsidR="00472282">
              <w:rPr>
                <w:rFonts w:ascii="Arial" w:hAnsi="Arial" w:cs="Arial"/>
              </w:rPr>
              <w:t>ressing the hierarchy of department</w:t>
            </w:r>
            <w:r w:rsidR="000B6CFE">
              <w:rPr>
                <w:rFonts w:ascii="Arial" w:hAnsi="Arial" w:cs="Arial"/>
              </w:rPr>
              <w:t xml:space="preserve"> / list with</w:t>
            </w:r>
            <w:r w:rsidR="00936380">
              <w:rPr>
                <w:rFonts w:ascii="Arial" w:hAnsi="Arial" w:cs="Arial"/>
              </w:rPr>
              <w:t xml:space="preserve">     </w:t>
            </w:r>
            <w:r w:rsidR="000B6CFE">
              <w:rPr>
                <w:rFonts w:ascii="Arial" w:hAnsi="Arial" w:cs="Arial"/>
              </w:rPr>
              <w:t xml:space="preserve"> </w:t>
            </w:r>
            <w:r w:rsidR="00756F74">
              <w:rPr>
                <w:rFonts w:ascii="Arial" w:hAnsi="Arial" w:cs="Arial"/>
              </w:rPr>
              <w:t>employees positions held</w:t>
            </w:r>
          </w:p>
        </w:tc>
        <w:tc>
          <w:tcPr>
            <w:tcW w:w="2254" w:type="dxa"/>
          </w:tcPr>
          <w:p w14:paraId="14501390" w14:textId="4EA0E3EE" w:rsidR="00131B5B" w:rsidRDefault="008F2896" w:rsidP="00244027">
            <w:pPr>
              <w:spacing w:line="360" w:lineRule="auto"/>
              <w:jc w:val="both"/>
              <w:rPr>
                <w:rFonts w:ascii="Arial" w:hAnsi="Arial" w:cs="Arial"/>
              </w:rPr>
            </w:pPr>
            <w:r>
              <w:rPr>
                <w:rFonts w:ascii="Arial" w:hAnsi="Arial" w:cs="Arial"/>
              </w:rPr>
              <w:t>20/04/2022 –</w:t>
            </w:r>
          </w:p>
          <w:p w14:paraId="0041EAEA" w14:textId="717D31B0" w:rsidR="008F2896" w:rsidRDefault="00764E20" w:rsidP="00244027">
            <w:pPr>
              <w:spacing w:line="360" w:lineRule="auto"/>
              <w:jc w:val="both"/>
              <w:rPr>
                <w:rFonts w:ascii="Arial" w:hAnsi="Arial" w:cs="Arial"/>
              </w:rPr>
            </w:pPr>
            <w:r>
              <w:rPr>
                <w:rFonts w:ascii="Arial" w:hAnsi="Arial" w:cs="Arial"/>
              </w:rPr>
              <w:t>25/04/2022</w:t>
            </w:r>
          </w:p>
        </w:tc>
        <w:tc>
          <w:tcPr>
            <w:tcW w:w="2254" w:type="dxa"/>
          </w:tcPr>
          <w:p w14:paraId="7BDDB519" w14:textId="726D7D41" w:rsidR="00131B5B" w:rsidRDefault="00764E20" w:rsidP="00244027">
            <w:pPr>
              <w:spacing w:line="360" w:lineRule="auto"/>
              <w:jc w:val="both"/>
              <w:rPr>
                <w:rFonts w:ascii="Arial" w:hAnsi="Arial" w:cs="Arial"/>
              </w:rPr>
            </w:pPr>
            <w:r>
              <w:rPr>
                <w:rFonts w:ascii="Arial" w:hAnsi="Arial" w:cs="Arial"/>
              </w:rPr>
              <w:t>HR</w:t>
            </w:r>
          </w:p>
        </w:tc>
      </w:tr>
      <w:tr w:rsidR="00131B5B" w14:paraId="52026D3D" w14:textId="77777777" w:rsidTr="00131B5B">
        <w:tc>
          <w:tcPr>
            <w:tcW w:w="2254" w:type="dxa"/>
          </w:tcPr>
          <w:p w14:paraId="653307FC" w14:textId="4CE92DF9" w:rsidR="00131B5B" w:rsidRDefault="007306D0" w:rsidP="00244027">
            <w:pPr>
              <w:spacing w:line="360" w:lineRule="auto"/>
              <w:jc w:val="both"/>
              <w:rPr>
                <w:rFonts w:ascii="Arial" w:hAnsi="Arial" w:cs="Arial"/>
              </w:rPr>
            </w:pPr>
            <w:r>
              <w:rPr>
                <w:rFonts w:ascii="Arial" w:hAnsi="Arial" w:cs="Arial"/>
              </w:rPr>
              <w:t xml:space="preserve">Identify </w:t>
            </w:r>
            <w:r w:rsidR="00414A04">
              <w:rPr>
                <w:rFonts w:ascii="Arial" w:hAnsi="Arial" w:cs="Arial"/>
              </w:rPr>
              <w:t>Qualified Coach</w:t>
            </w:r>
          </w:p>
        </w:tc>
        <w:tc>
          <w:tcPr>
            <w:tcW w:w="2254" w:type="dxa"/>
          </w:tcPr>
          <w:p w14:paraId="71C63426" w14:textId="54093332" w:rsidR="00131B5B" w:rsidRDefault="008A1976" w:rsidP="00244027">
            <w:pPr>
              <w:spacing w:line="360" w:lineRule="auto"/>
              <w:jc w:val="both"/>
              <w:rPr>
                <w:rFonts w:ascii="Arial" w:hAnsi="Arial" w:cs="Arial"/>
              </w:rPr>
            </w:pPr>
            <w:r>
              <w:rPr>
                <w:rFonts w:ascii="Arial" w:hAnsi="Arial" w:cs="Arial"/>
              </w:rPr>
              <w:t>Workforce Director and HR to det</w:t>
            </w:r>
            <w:r w:rsidR="00831310">
              <w:rPr>
                <w:rFonts w:ascii="Arial" w:hAnsi="Arial" w:cs="Arial"/>
              </w:rPr>
              <w:t>er</w:t>
            </w:r>
            <w:r>
              <w:rPr>
                <w:rFonts w:ascii="Arial" w:hAnsi="Arial" w:cs="Arial"/>
              </w:rPr>
              <w:t>min</w:t>
            </w:r>
            <w:r w:rsidR="00831310">
              <w:rPr>
                <w:rFonts w:ascii="Arial" w:hAnsi="Arial" w:cs="Arial"/>
              </w:rPr>
              <w:t>e the best coach</w:t>
            </w:r>
            <w:r w:rsidR="00DA4676">
              <w:rPr>
                <w:rFonts w:ascii="Arial" w:hAnsi="Arial" w:cs="Arial"/>
              </w:rPr>
              <w:t>(</w:t>
            </w:r>
            <w:r w:rsidR="00C216FB">
              <w:rPr>
                <w:rFonts w:ascii="Arial" w:hAnsi="Arial" w:cs="Arial"/>
              </w:rPr>
              <w:t>online, advertises</w:t>
            </w:r>
            <w:r w:rsidR="00E00A1E">
              <w:rPr>
                <w:rFonts w:ascii="Arial" w:hAnsi="Arial" w:cs="Arial"/>
              </w:rPr>
              <w:t xml:space="preserve">, </w:t>
            </w:r>
            <w:r w:rsidR="00C7507B">
              <w:rPr>
                <w:rFonts w:ascii="Arial" w:hAnsi="Arial" w:cs="Arial"/>
              </w:rPr>
              <w:t>phone</w:t>
            </w:r>
            <w:r w:rsidR="00A97187">
              <w:rPr>
                <w:rFonts w:ascii="Arial" w:hAnsi="Arial" w:cs="Arial"/>
              </w:rPr>
              <w:t xml:space="preserve"> calls</w:t>
            </w:r>
            <w:r w:rsidR="00E00A1E">
              <w:rPr>
                <w:rFonts w:ascii="Arial" w:hAnsi="Arial" w:cs="Arial"/>
              </w:rPr>
              <w:t>)</w:t>
            </w:r>
            <w:r w:rsidR="00D432CA">
              <w:rPr>
                <w:rFonts w:ascii="Arial" w:hAnsi="Arial" w:cs="Arial"/>
              </w:rPr>
              <w:t>; sig</w:t>
            </w:r>
            <w:r w:rsidR="00724150">
              <w:rPr>
                <w:rFonts w:ascii="Arial" w:hAnsi="Arial" w:cs="Arial"/>
              </w:rPr>
              <w:t>n a contract</w:t>
            </w:r>
            <w:r w:rsidR="00831310">
              <w:rPr>
                <w:rFonts w:ascii="Arial" w:hAnsi="Arial" w:cs="Arial"/>
              </w:rPr>
              <w:t xml:space="preserve"> </w:t>
            </w:r>
          </w:p>
        </w:tc>
        <w:tc>
          <w:tcPr>
            <w:tcW w:w="2254" w:type="dxa"/>
          </w:tcPr>
          <w:p w14:paraId="25991A2E" w14:textId="5111F81A" w:rsidR="00131B5B" w:rsidRDefault="00521D3E" w:rsidP="00244027">
            <w:pPr>
              <w:spacing w:line="360" w:lineRule="auto"/>
              <w:jc w:val="both"/>
              <w:rPr>
                <w:rFonts w:ascii="Arial" w:hAnsi="Arial" w:cs="Arial"/>
              </w:rPr>
            </w:pPr>
            <w:r>
              <w:rPr>
                <w:rFonts w:ascii="Arial" w:hAnsi="Arial" w:cs="Arial"/>
              </w:rPr>
              <w:t xml:space="preserve">30/04/2022 – </w:t>
            </w:r>
          </w:p>
          <w:p w14:paraId="5BCB7B55" w14:textId="1F1A09C3" w:rsidR="00521D3E" w:rsidRDefault="008A23A1" w:rsidP="00244027">
            <w:pPr>
              <w:spacing w:line="360" w:lineRule="auto"/>
              <w:jc w:val="both"/>
              <w:rPr>
                <w:rFonts w:ascii="Arial" w:hAnsi="Arial" w:cs="Arial"/>
              </w:rPr>
            </w:pPr>
            <w:r>
              <w:rPr>
                <w:rFonts w:ascii="Arial" w:hAnsi="Arial" w:cs="Arial"/>
              </w:rPr>
              <w:t>10/05/2022</w:t>
            </w:r>
          </w:p>
        </w:tc>
        <w:tc>
          <w:tcPr>
            <w:tcW w:w="2254" w:type="dxa"/>
          </w:tcPr>
          <w:p w14:paraId="28474A84" w14:textId="162AD87B" w:rsidR="00131B5B" w:rsidRDefault="008A23A1" w:rsidP="00244027">
            <w:pPr>
              <w:spacing w:line="360" w:lineRule="auto"/>
              <w:jc w:val="both"/>
              <w:rPr>
                <w:rFonts w:ascii="Arial" w:hAnsi="Arial" w:cs="Arial"/>
              </w:rPr>
            </w:pPr>
            <w:r>
              <w:rPr>
                <w:rFonts w:ascii="Arial" w:hAnsi="Arial" w:cs="Arial"/>
              </w:rPr>
              <w:t>HR</w:t>
            </w:r>
            <w:r w:rsidR="00AF4936">
              <w:rPr>
                <w:rFonts w:ascii="Arial" w:hAnsi="Arial" w:cs="Arial"/>
              </w:rPr>
              <w:t xml:space="preserve"> and </w:t>
            </w:r>
            <w:r w:rsidR="0037389A">
              <w:rPr>
                <w:rFonts w:ascii="Arial" w:hAnsi="Arial" w:cs="Arial"/>
              </w:rPr>
              <w:t>Workforce Director</w:t>
            </w:r>
          </w:p>
        </w:tc>
      </w:tr>
      <w:tr w:rsidR="000272DE" w14:paraId="76037921" w14:textId="77777777" w:rsidTr="00131B5B">
        <w:tc>
          <w:tcPr>
            <w:tcW w:w="2254" w:type="dxa"/>
          </w:tcPr>
          <w:p w14:paraId="742BF895" w14:textId="0E3D13AD" w:rsidR="000272DE" w:rsidRDefault="0053090D" w:rsidP="00244027">
            <w:pPr>
              <w:spacing w:line="360" w:lineRule="auto"/>
              <w:jc w:val="both"/>
              <w:rPr>
                <w:rFonts w:ascii="Arial" w:hAnsi="Arial" w:cs="Arial"/>
              </w:rPr>
            </w:pPr>
            <w:r>
              <w:rPr>
                <w:rFonts w:ascii="Arial" w:hAnsi="Arial" w:cs="Arial"/>
              </w:rPr>
              <w:t>Create a pro</w:t>
            </w:r>
            <w:r w:rsidR="00AE49E1">
              <w:rPr>
                <w:rFonts w:ascii="Arial" w:hAnsi="Arial" w:cs="Arial"/>
              </w:rPr>
              <w:t xml:space="preserve">gram schedule </w:t>
            </w:r>
          </w:p>
        </w:tc>
        <w:tc>
          <w:tcPr>
            <w:tcW w:w="2254" w:type="dxa"/>
          </w:tcPr>
          <w:p w14:paraId="4641E04A" w14:textId="77777777" w:rsidR="000272DE" w:rsidRDefault="008E2E3A" w:rsidP="00244027">
            <w:pPr>
              <w:spacing w:line="360" w:lineRule="auto"/>
              <w:jc w:val="both"/>
              <w:rPr>
                <w:rFonts w:ascii="Arial" w:hAnsi="Arial" w:cs="Arial"/>
              </w:rPr>
            </w:pPr>
            <w:r>
              <w:rPr>
                <w:rFonts w:ascii="Arial" w:hAnsi="Arial" w:cs="Arial"/>
              </w:rPr>
              <w:t>S</w:t>
            </w:r>
            <w:r w:rsidR="00700A3F">
              <w:rPr>
                <w:rFonts w:ascii="Arial" w:hAnsi="Arial" w:cs="Arial"/>
              </w:rPr>
              <w:t xml:space="preserve">chedule to include </w:t>
            </w:r>
            <w:r w:rsidR="00D56431">
              <w:rPr>
                <w:rFonts w:ascii="Arial" w:hAnsi="Arial" w:cs="Arial"/>
              </w:rPr>
              <w:t xml:space="preserve">list with participants, </w:t>
            </w:r>
            <w:r w:rsidR="00BD78F6">
              <w:rPr>
                <w:rFonts w:ascii="Arial" w:hAnsi="Arial" w:cs="Arial"/>
              </w:rPr>
              <w:t>duration time of training, venue, etc.</w:t>
            </w:r>
          </w:p>
          <w:p w14:paraId="55EC636A" w14:textId="74E12E37" w:rsidR="0037389A" w:rsidRDefault="0037389A" w:rsidP="00244027">
            <w:pPr>
              <w:spacing w:line="360" w:lineRule="auto"/>
              <w:jc w:val="both"/>
              <w:rPr>
                <w:rFonts w:ascii="Arial" w:hAnsi="Arial" w:cs="Arial"/>
              </w:rPr>
            </w:pPr>
            <w:r>
              <w:rPr>
                <w:rFonts w:ascii="Arial" w:hAnsi="Arial" w:cs="Arial"/>
              </w:rPr>
              <w:t>Discuss</w:t>
            </w:r>
            <w:r w:rsidR="002B7CE2">
              <w:rPr>
                <w:rFonts w:ascii="Arial" w:hAnsi="Arial" w:cs="Arial"/>
              </w:rPr>
              <w:t xml:space="preserve"> the schedule with Workforce Director and </w:t>
            </w:r>
            <w:r w:rsidR="0023254B">
              <w:rPr>
                <w:rFonts w:ascii="Arial" w:hAnsi="Arial" w:cs="Arial"/>
              </w:rPr>
              <w:t xml:space="preserve">managers identified for </w:t>
            </w:r>
            <w:r w:rsidR="008C23D4">
              <w:rPr>
                <w:rFonts w:ascii="Arial" w:hAnsi="Arial" w:cs="Arial"/>
              </w:rPr>
              <w:t xml:space="preserve">training </w:t>
            </w:r>
          </w:p>
        </w:tc>
        <w:tc>
          <w:tcPr>
            <w:tcW w:w="2254" w:type="dxa"/>
          </w:tcPr>
          <w:p w14:paraId="3EC7282F" w14:textId="0D67DE5E" w:rsidR="000272DE" w:rsidRDefault="00DC2308" w:rsidP="00244027">
            <w:pPr>
              <w:spacing w:line="360" w:lineRule="auto"/>
              <w:jc w:val="both"/>
              <w:rPr>
                <w:rFonts w:ascii="Arial" w:hAnsi="Arial" w:cs="Arial"/>
              </w:rPr>
            </w:pPr>
            <w:r>
              <w:rPr>
                <w:rFonts w:ascii="Arial" w:hAnsi="Arial" w:cs="Arial"/>
              </w:rPr>
              <w:t>12/05/2022 –</w:t>
            </w:r>
          </w:p>
          <w:p w14:paraId="68AEB9F0" w14:textId="637278F4" w:rsidR="00DC2308" w:rsidRDefault="001A7C64" w:rsidP="00244027">
            <w:pPr>
              <w:spacing w:line="360" w:lineRule="auto"/>
              <w:jc w:val="both"/>
              <w:rPr>
                <w:rFonts w:ascii="Arial" w:hAnsi="Arial" w:cs="Arial"/>
              </w:rPr>
            </w:pPr>
            <w:r>
              <w:rPr>
                <w:rFonts w:ascii="Arial" w:hAnsi="Arial" w:cs="Arial"/>
              </w:rPr>
              <w:t>17/05/2022</w:t>
            </w:r>
          </w:p>
        </w:tc>
        <w:tc>
          <w:tcPr>
            <w:tcW w:w="2254" w:type="dxa"/>
          </w:tcPr>
          <w:p w14:paraId="122023A0" w14:textId="7C0B795F" w:rsidR="000272DE" w:rsidRDefault="001A7C64" w:rsidP="00244027">
            <w:pPr>
              <w:spacing w:line="360" w:lineRule="auto"/>
              <w:jc w:val="both"/>
              <w:rPr>
                <w:rFonts w:ascii="Arial" w:hAnsi="Arial" w:cs="Arial"/>
              </w:rPr>
            </w:pPr>
            <w:r>
              <w:rPr>
                <w:rFonts w:ascii="Arial" w:hAnsi="Arial" w:cs="Arial"/>
              </w:rPr>
              <w:t>HR and Workforce Director</w:t>
            </w:r>
          </w:p>
        </w:tc>
      </w:tr>
    </w:tbl>
    <w:p w14:paraId="0167808B" w14:textId="77777777" w:rsidR="00BB0B83" w:rsidRDefault="00BB0B83" w:rsidP="00244027">
      <w:pPr>
        <w:spacing w:line="360" w:lineRule="auto"/>
        <w:jc w:val="both"/>
        <w:rPr>
          <w:rFonts w:ascii="Arial" w:hAnsi="Arial" w:cs="Arial"/>
        </w:rPr>
      </w:pPr>
    </w:p>
    <w:p w14:paraId="1194EB5D" w14:textId="68102712" w:rsidR="00E21F3A" w:rsidRDefault="00E21F3A" w:rsidP="004C0A83">
      <w:pPr>
        <w:pStyle w:val="Heading3"/>
        <w:rPr>
          <w:rFonts w:ascii="Arial" w:hAnsi="Arial" w:cs="Arial"/>
          <w:color w:val="000000" w:themeColor="text1"/>
          <w:u w:val="single"/>
        </w:rPr>
      </w:pPr>
      <w:bookmarkStart w:id="10" w:name="_Toc100311092"/>
      <w:r w:rsidRPr="004C0A83">
        <w:rPr>
          <w:rFonts w:ascii="Arial" w:hAnsi="Arial" w:cs="Arial"/>
          <w:color w:val="000000" w:themeColor="text1"/>
          <w:u w:val="single"/>
        </w:rPr>
        <w:t>Monitoring</w:t>
      </w:r>
      <w:bookmarkEnd w:id="10"/>
    </w:p>
    <w:p w14:paraId="4EB7C89C" w14:textId="77777777" w:rsidR="004C0A83" w:rsidRPr="004C0A83" w:rsidRDefault="004C0A83" w:rsidP="004C0A83"/>
    <w:p w14:paraId="6A2CFDEB" w14:textId="4D26F37F" w:rsidR="002A5CD8" w:rsidRPr="00ED32A6" w:rsidRDefault="00111539" w:rsidP="00244027">
      <w:pPr>
        <w:spacing w:line="360" w:lineRule="auto"/>
        <w:jc w:val="both"/>
        <w:rPr>
          <w:rFonts w:ascii="Arial" w:hAnsi="Arial" w:cs="Arial"/>
        </w:rPr>
      </w:pPr>
      <w:r w:rsidRPr="00111539">
        <w:rPr>
          <w:rFonts w:ascii="Arial" w:hAnsi="Arial" w:cs="Arial"/>
        </w:rPr>
        <w:t>Following identification of what will include the training, who will participate, who will deliver the training, and when it will take place, the next step will be to implement the solution.</w:t>
      </w:r>
      <w:r w:rsidR="003F27C9">
        <w:rPr>
          <w:rFonts w:ascii="Arial" w:hAnsi="Arial" w:cs="Arial"/>
        </w:rPr>
        <w:t xml:space="preserve"> </w:t>
      </w:r>
      <w:r w:rsidR="009239DD">
        <w:rPr>
          <w:rFonts w:ascii="Arial" w:hAnsi="Arial" w:cs="Arial"/>
        </w:rPr>
        <w:t xml:space="preserve">In this </w:t>
      </w:r>
      <w:r w:rsidR="00617742">
        <w:rPr>
          <w:rFonts w:ascii="Arial" w:hAnsi="Arial" w:cs="Arial"/>
        </w:rPr>
        <w:t xml:space="preserve">step the </w:t>
      </w:r>
      <w:r w:rsidR="00AD280D">
        <w:rPr>
          <w:rFonts w:ascii="Arial" w:hAnsi="Arial" w:cs="Arial"/>
        </w:rPr>
        <w:t>solution</w:t>
      </w:r>
      <w:r w:rsidR="00617742">
        <w:rPr>
          <w:rFonts w:ascii="Arial" w:hAnsi="Arial" w:cs="Arial"/>
        </w:rPr>
        <w:t xml:space="preserve"> is </w:t>
      </w:r>
      <w:r w:rsidR="00885206">
        <w:rPr>
          <w:rFonts w:ascii="Arial" w:hAnsi="Arial" w:cs="Arial"/>
        </w:rPr>
        <w:t>ongoing</w:t>
      </w:r>
      <w:r w:rsidR="00AD280D">
        <w:rPr>
          <w:rFonts w:ascii="Arial" w:hAnsi="Arial" w:cs="Arial"/>
        </w:rPr>
        <w:t xml:space="preserve"> (training actually started)</w:t>
      </w:r>
      <w:r w:rsidR="00DB77A5">
        <w:rPr>
          <w:rFonts w:ascii="Arial" w:hAnsi="Arial" w:cs="Arial"/>
        </w:rPr>
        <w:t xml:space="preserve">. </w:t>
      </w:r>
      <w:r w:rsidR="007945BC" w:rsidRPr="007945BC">
        <w:rPr>
          <w:rFonts w:ascii="Arial" w:hAnsi="Arial" w:cs="Arial"/>
        </w:rPr>
        <w:t>Monitoring is simply gathering information that tells you how things are progressing</w:t>
      </w:r>
      <w:r w:rsidR="00196FF3">
        <w:rPr>
          <w:rFonts w:ascii="Arial" w:hAnsi="Arial" w:cs="Arial"/>
        </w:rPr>
        <w:t>.</w:t>
      </w:r>
    </w:p>
    <w:tbl>
      <w:tblPr>
        <w:tblStyle w:val="TableGrid"/>
        <w:tblW w:w="9089" w:type="dxa"/>
        <w:tblLook w:val="04A0" w:firstRow="1" w:lastRow="0" w:firstColumn="1" w:lastColumn="0" w:noHBand="0" w:noVBand="1"/>
      </w:tblPr>
      <w:tblGrid>
        <w:gridCol w:w="2623"/>
        <w:gridCol w:w="2257"/>
        <w:gridCol w:w="2030"/>
        <w:gridCol w:w="2179"/>
      </w:tblGrid>
      <w:tr w:rsidR="00CA5D55" w14:paraId="1E8B0872" w14:textId="77777777" w:rsidTr="00060B0B">
        <w:trPr>
          <w:trHeight w:val="692"/>
        </w:trPr>
        <w:tc>
          <w:tcPr>
            <w:tcW w:w="2623" w:type="dxa"/>
          </w:tcPr>
          <w:p w14:paraId="67EB02ED" w14:textId="77777777" w:rsidR="004129F7" w:rsidRDefault="004129F7" w:rsidP="004129F7">
            <w:pPr>
              <w:spacing w:line="360" w:lineRule="auto"/>
              <w:jc w:val="center"/>
              <w:rPr>
                <w:rFonts w:ascii="Arial" w:hAnsi="Arial" w:cs="Arial"/>
                <w:b/>
                <w:bCs/>
                <w:sz w:val="20"/>
                <w:szCs w:val="20"/>
              </w:rPr>
            </w:pPr>
          </w:p>
          <w:p w14:paraId="6478AB5D" w14:textId="697FD3BE" w:rsidR="00CA5D55" w:rsidRPr="004129F7" w:rsidRDefault="00CA2A7F" w:rsidP="004129F7">
            <w:pPr>
              <w:spacing w:line="360" w:lineRule="auto"/>
              <w:jc w:val="center"/>
              <w:rPr>
                <w:rFonts w:ascii="Arial" w:hAnsi="Arial" w:cs="Arial"/>
                <w:b/>
                <w:bCs/>
                <w:sz w:val="20"/>
                <w:szCs w:val="20"/>
              </w:rPr>
            </w:pPr>
            <w:r w:rsidRPr="004129F7">
              <w:rPr>
                <w:rFonts w:ascii="Arial" w:hAnsi="Arial" w:cs="Arial"/>
                <w:b/>
                <w:bCs/>
                <w:sz w:val="20"/>
                <w:szCs w:val="20"/>
              </w:rPr>
              <w:t>ACTION</w:t>
            </w:r>
          </w:p>
        </w:tc>
        <w:tc>
          <w:tcPr>
            <w:tcW w:w="2257" w:type="dxa"/>
          </w:tcPr>
          <w:p w14:paraId="43F5F12A" w14:textId="77777777" w:rsidR="004129F7" w:rsidRDefault="004129F7" w:rsidP="004129F7">
            <w:pPr>
              <w:spacing w:line="360" w:lineRule="auto"/>
              <w:jc w:val="center"/>
              <w:rPr>
                <w:rFonts w:ascii="Arial" w:hAnsi="Arial" w:cs="Arial"/>
                <w:b/>
                <w:bCs/>
                <w:sz w:val="20"/>
                <w:szCs w:val="20"/>
              </w:rPr>
            </w:pPr>
          </w:p>
          <w:p w14:paraId="045306D3" w14:textId="3DDC354F" w:rsidR="00CA5D55" w:rsidRPr="004129F7" w:rsidRDefault="00CA2A7F" w:rsidP="004129F7">
            <w:pPr>
              <w:spacing w:line="360" w:lineRule="auto"/>
              <w:jc w:val="center"/>
              <w:rPr>
                <w:rFonts w:ascii="Arial" w:hAnsi="Arial" w:cs="Arial"/>
                <w:b/>
                <w:bCs/>
                <w:sz w:val="20"/>
                <w:szCs w:val="20"/>
              </w:rPr>
            </w:pPr>
            <w:r w:rsidRPr="004129F7">
              <w:rPr>
                <w:rFonts w:ascii="Arial" w:hAnsi="Arial" w:cs="Arial"/>
                <w:b/>
                <w:bCs/>
                <w:sz w:val="20"/>
                <w:szCs w:val="20"/>
              </w:rPr>
              <w:t>DESCRIBTION</w:t>
            </w:r>
          </w:p>
        </w:tc>
        <w:tc>
          <w:tcPr>
            <w:tcW w:w="2030" w:type="dxa"/>
          </w:tcPr>
          <w:p w14:paraId="05D802C7" w14:textId="77777777" w:rsidR="004129F7" w:rsidRDefault="004129F7" w:rsidP="004129F7">
            <w:pPr>
              <w:spacing w:line="360" w:lineRule="auto"/>
              <w:jc w:val="center"/>
              <w:rPr>
                <w:rFonts w:ascii="Arial" w:hAnsi="Arial" w:cs="Arial"/>
                <w:b/>
                <w:bCs/>
                <w:sz w:val="20"/>
                <w:szCs w:val="20"/>
              </w:rPr>
            </w:pPr>
          </w:p>
          <w:p w14:paraId="00397FAF" w14:textId="4D31AD73" w:rsidR="00CA5D55" w:rsidRPr="004129F7" w:rsidRDefault="00CA2A7F" w:rsidP="004129F7">
            <w:pPr>
              <w:spacing w:line="360" w:lineRule="auto"/>
              <w:jc w:val="center"/>
              <w:rPr>
                <w:rFonts w:ascii="Arial" w:hAnsi="Arial" w:cs="Arial"/>
                <w:b/>
                <w:bCs/>
                <w:sz w:val="20"/>
                <w:szCs w:val="20"/>
              </w:rPr>
            </w:pPr>
            <w:r w:rsidRPr="004129F7">
              <w:rPr>
                <w:rFonts w:ascii="Arial" w:hAnsi="Arial" w:cs="Arial"/>
                <w:b/>
                <w:bCs/>
                <w:sz w:val="20"/>
                <w:szCs w:val="20"/>
              </w:rPr>
              <w:t>TIMELINE</w:t>
            </w:r>
          </w:p>
        </w:tc>
        <w:tc>
          <w:tcPr>
            <w:tcW w:w="2179" w:type="dxa"/>
          </w:tcPr>
          <w:p w14:paraId="38E40470" w14:textId="68A1205B" w:rsidR="00CA5D55" w:rsidRPr="004129F7" w:rsidRDefault="00CA2A7F" w:rsidP="004129F7">
            <w:pPr>
              <w:spacing w:line="360" w:lineRule="auto"/>
              <w:jc w:val="center"/>
              <w:rPr>
                <w:rFonts w:ascii="Arial" w:hAnsi="Arial" w:cs="Arial"/>
                <w:b/>
                <w:bCs/>
                <w:sz w:val="20"/>
                <w:szCs w:val="20"/>
              </w:rPr>
            </w:pPr>
            <w:r w:rsidRPr="004129F7">
              <w:rPr>
                <w:rFonts w:ascii="Arial" w:hAnsi="Arial" w:cs="Arial"/>
                <w:b/>
                <w:bCs/>
                <w:sz w:val="20"/>
                <w:szCs w:val="20"/>
              </w:rPr>
              <w:t>STAFF RESPOSAB</w:t>
            </w:r>
            <w:r w:rsidR="004129F7" w:rsidRPr="004129F7">
              <w:rPr>
                <w:rFonts w:ascii="Arial" w:hAnsi="Arial" w:cs="Arial"/>
                <w:b/>
                <w:bCs/>
                <w:sz w:val="20"/>
                <w:szCs w:val="20"/>
              </w:rPr>
              <w:t>ILITY</w:t>
            </w:r>
          </w:p>
        </w:tc>
      </w:tr>
      <w:tr w:rsidR="00CA5D55" w14:paraId="2CF5586C" w14:textId="77777777" w:rsidTr="00060B0B">
        <w:trPr>
          <w:trHeight w:val="1144"/>
        </w:trPr>
        <w:tc>
          <w:tcPr>
            <w:tcW w:w="2623" w:type="dxa"/>
          </w:tcPr>
          <w:p w14:paraId="56CFB16A" w14:textId="179F7F42" w:rsidR="00CA5D55" w:rsidRDefault="008A0C00" w:rsidP="00244027">
            <w:pPr>
              <w:spacing w:line="360" w:lineRule="auto"/>
              <w:jc w:val="both"/>
              <w:rPr>
                <w:rFonts w:ascii="Arial" w:hAnsi="Arial" w:cs="Arial"/>
              </w:rPr>
            </w:pPr>
            <w:r>
              <w:rPr>
                <w:rFonts w:ascii="Arial" w:hAnsi="Arial" w:cs="Arial"/>
              </w:rPr>
              <w:t>Engagement</w:t>
            </w:r>
          </w:p>
        </w:tc>
        <w:tc>
          <w:tcPr>
            <w:tcW w:w="2257" w:type="dxa"/>
          </w:tcPr>
          <w:p w14:paraId="78D60B97" w14:textId="1E9E27D5" w:rsidR="00CA5D55" w:rsidRDefault="005C1285" w:rsidP="00244027">
            <w:pPr>
              <w:spacing w:line="360" w:lineRule="auto"/>
              <w:jc w:val="both"/>
              <w:rPr>
                <w:rFonts w:ascii="Arial" w:hAnsi="Arial" w:cs="Arial"/>
              </w:rPr>
            </w:pPr>
            <w:r>
              <w:rPr>
                <w:rFonts w:ascii="Arial" w:hAnsi="Arial" w:cs="Arial"/>
              </w:rPr>
              <w:t>Respon</w:t>
            </w:r>
            <w:r w:rsidR="00D84875">
              <w:rPr>
                <w:rFonts w:ascii="Arial" w:hAnsi="Arial" w:cs="Arial"/>
              </w:rPr>
              <w:t>ses to coach questions</w:t>
            </w:r>
            <w:r w:rsidR="00B072EA">
              <w:rPr>
                <w:rFonts w:ascii="Arial" w:hAnsi="Arial" w:cs="Arial"/>
              </w:rPr>
              <w:t xml:space="preserve">/Feedback from participants </w:t>
            </w:r>
          </w:p>
        </w:tc>
        <w:tc>
          <w:tcPr>
            <w:tcW w:w="2030" w:type="dxa"/>
          </w:tcPr>
          <w:p w14:paraId="4687A920" w14:textId="77799C22" w:rsidR="00CA5D55" w:rsidRDefault="00E01A0E" w:rsidP="00244027">
            <w:pPr>
              <w:spacing w:line="360" w:lineRule="auto"/>
              <w:jc w:val="both"/>
              <w:rPr>
                <w:rFonts w:ascii="Arial" w:hAnsi="Arial" w:cs="Arial"/>
              </w:rPr>
            </w:pPr>
            <w:r>
              <w:rPr>
                <w:rFonts w:ascii="Arial" w:hAnsi="Arial" w:cs="Arial"/>
              </w:rPr>
              <w:t xml:space="preserve">  </w:t>
            </w:r>
            <w:r w:rsidR="0017282B">
              <w:rPr>
                <w:rFonts w:ascii="Arial" w:hAnsi="Arial" w:cs="Arial"/>
              </w:rPr>
              <w:t>Da</w:t>
            </w:r>
            <w:r w:rsidR="0017416B">
              <w:rPr>
                <w:rFonts w:ascii="Arial" w:hAnsi="Arial" w:cs="Arial"/>
              </w:rPr>
              <w:t xml:space="preserve">ily </w:t>
            </w:r>
          </w:p>
        </w:tc>
        <w:tc>
          <w:tcPr>
            <w:tcW w:w="2179" w:type="dxa"/>
          </w:tcPr>
          <w:p w14:paraId="5D700179" w14:textId="15ED5EDD" w:rsidR="00CA5D55" w:rsidRDefault="0017416B" w:rsidP="00244027">
            <w:pPr>
              <w:spacing w:line="360" w:lineRule="auto"/>
              <w:jc w:val="both"/>
              <w:rPr>
                <w:rFonts w:ascii="Arial" w:hAnsi="Arial" w:cs="Arial"/>
              </w:rPr>
            </w:pPr>
            <w:r>
              <w:rPr>
                <w:rFonts w:ascii="Arial" w:hAnsi="Arial" w:cs="Arial"/>
              </w:rPr>
              <w:t xml:space="preserve">Training Coach </w:t>
            </w:r>
          </w:p>
        </w:tc>
      </w:tr>
      <w:tr w:rsidR="00CA5D55" w14:paraId="665DAB54" w14:textId="77777777" w:rsidTr="00060B0B">
        <w:trPr>
          <w:trHeight w:val="1528"/>
        </w:trPr>
        <w:tc>
          <w:tcPr>
            <w:tcW w:w="2623" w:type="dxa"/>
          </w:tcPr>
          <w:p w14:paraId="5B4DFC6D" w14:textId="155CC19A" w:rsidR="00CA5D55" w:rsidRDefault="008A0C00" w:rsidP="00244027">
            <w:pPr>
              <w:spacing w:line="360" w:lineRule="auto"/>
              <w:jc w:val="both"/>
              <w:rPr>
                <w:rFonts w:ascii="Arial" w:hAnsi="Arial" w:cs="Arial"/>
              </w:rPr>
            </w:pPr>
            <w:r>
              <w:rPr>
                <w:rFonts w:ascii="Arial" w:hAnsi="Arial" w:cs="Arial"/>
              </w:rPr>
              <w:t>Understanding</w:t>
            </w:r>
          </w:p>
        </w:tc>
        <w:tc>
          <w:tcPr>
            <w:tcW w:w="2257" w:type="dxa"/>
          </w:tcPr>
          <w:p w14:paraId="59D9CF97" w14:textId="2D6636F3" w:rsidR="00CA5D55" w:rsidRDefault="0097177C" w:rsidP="00244027">
            <w:pPr>
              <w:spacing w:line="360" w:lineRule="auto"/>
              <w:jc w:val="both"/>
              <w:rPr>
                <w:rFonts w:ascii="Arial" w:hAnsi="Arial" w:cs="Arial"/>
              </w:rPr>
            </w:pPr>
            <w:r>
              <w:rPr>
                <w:rFonts w:ascii="Arial" w:hAnsi="Arial" w:cs="Arial"/>
              </w:rPr>
              <w:t xml:space="preserve">Using </w:t>
            </w:r>
            <w:r w:rsidR="00444F56">
              <w:rPr>
                <w:rFonts w:ascii="Arial" w:hAnsi="Arial" w:cs="Arial"/>
              </w:rPr>
              <w:t>quizzes</w:t>
            </w:r>
            <w:r w:rsidR="004758E4">
              <w:rPr>
                <w:rFonts w:ascii="Arial" w:hAnsi="Arial" w:cs="Arial"/>
              </w:rPr>
              <w:t xml:space="preserve"> and low-stake</w:t>
            </w:r>
            <w:r w:rsidR="00DC76C8">
              <w:rPr>
                <w:rFonts w:ascii="Arial" w:hAnsi="Arial" w:cs="Arial"/>
              </w:rPr>
              <w:t>s assessments</w:t>
            </w:r>
            <w:r w:rsidR="00634370">
              <w:rPr>
                <w:rFonts w:ascii="Arial" w:hAnsi="Arial" w:cs="Arial"/>
              </w:rPr>
              <w:t xml:space="preserve">, direct questions, </w:t>
            </w:r>
          </w:p>
        </w:tc>
        <w:tc>
          <w:tcPr>
            <w:tcW w:w="2030" w:type="dxa"/>
          </w:tcPr>
          <w:p w14:paraId="13FDC693" w14:textId="4BC7583A" w:rsidR="00CA5D55" w:rsidRDefault="00E01A0E" w:rsidP="00244027">
            <w:pPr>
              <w:spacing w:line="360" w:lineRule="auto"/>
              <w:jc w:val="both"/>
              <w:rPr>
                <w:rFonts w:ascii="Arial" w:hAnsi="Arial" w:cs="Arial"/>
              </w:rPr>
            </w:pPr>
            <w:r>
              <w:rPr>
                <w:rFonts w:ascii="Arial" w:hAnsi="Arial" w:cs="Arial"/>
              </w:rPr>
              <w:t xml:space="preserve">  Daily</w:t>
            </w:r>
          </w:p>
        </w:tc>
        <w:tc>
          <w:tcPr>
            <w:tcW w:w="2179" w:type="dxa"/>
          </w:tcPr>
          <w:p w14:paraId="09B7AC67" w14:textId="4AEC87C9" w:rsidR="00CA5D55" w:rsidRDefault="000954C4" w:rsidP="00244027">
            <w:pPr>
              <w:spacing w:line="360" w:lineRule="auto"/>
              <w:jc w:val="both"/>
              <w:rPr>
                <w:rFonts w:ascii="Arial" w:hAnsi="Arial" w:cs="Arial"/>
              </w:rPr>
            </w:pPr>
            <w:r>
              <w:rPr>
                <w:rFonts w:ascii="Arial" w:hAnsi="Arial" w:cs="Arial"/>
              </w:rPr>
              <w:t>Training Coach</w:t>
            </w:r>
          </w:p>
        </w:tc>
      </w:tr>
      <w:tr w:rsidR="00060B0B" w14:paraId="2F4558A3" w14:textId="77777777" w:rsidTr="00060B0B">
        <w:trPr>
          <w:trHeight w:val="385"/>
        </w:trPr>
        <w:tc>
          <w:tcPr>
            <w:tcW w:w="2623" w:type="dxa"/>
          </w:tcPr>
          <w:p w14:paraId="6ACCC2AA" w14:textId="065E62A9" w:rsidR="00060B0B" w:rsidRDefault="00060B0B" w:rsidP="00244027">
            <w:pPr>
              <w:spacing w:line="360" w:lineRule="auto"/>
              <w:jc w:val="both"/>
              <w:rPr>
                <w:rFonts w:ascii="Arial" w:hAnsi="Arial" w:cs="Arial"/>
              </w:rPr>
            </w:pPr>
            <w:r>
              <w:rPr>
                <w:rFonts w:ascii="Arial" w:hAnsi="Arial" w:cs="Arial"/>
              </w:rPr>
              <w:t>Practice</w:t>
            </w:r>
          </w:p>
        </w:tc>
        <w:tc>
          <w:tcPr>
            <w:tcW w:w="2257" w:type="dxa"/>
          </w:tcPr>
          <w:p w14:paraId="4C54F3A9" w14:textId="68D438BB" w:rsidR="00060B0B" w:rsidRDefault="00924463" w:rsidP="00244027">
            <w:pPr>
              <w:spacing w:line="360" w:lineRule="auto"/>
              <w:jc w:val="both"/>
              <w:rPr>
                <w:rFonts w:ascii="Arial" w:hAnsi="Arial" w:cs="Arial"/>
              </w:rPr>
            </w:pPr>
            <w:r>
              <w:rPr>
                <w:rFonts w:ascii="Arial" w:hAnsi="Arial" w:cs="Arial"/>
              </w:rPr>
              <w:t xml:space="preserve">Requesting the participants </w:t>
            </w:r>
            <w:r w:rsidR="00A716C3">
              <w:rPr>
                <w:rFonts w:ascii="Arial" w:hAnsi="Arial" w:cs="Arial"/>
              </w:rPr>
              <w:t xml:space="preserve">to create </w:t>
            </w:r>
            <w:r w:rsidR="00A40F90">
              <w:rPr>
                <w:rFonts w:ascii="Arial" w:hAnsi="Arial" w:cs="Arial"/>
              </w:rPr>
              <w:t>action plans</w:t>
            </w:r>
            <w:r w:rsidR="007C7271">
              <w:rPr>
                <w:rFonts w:ascii="Arial" w:hAnsi="Arial" w:cs="Arial"/>
              </w:rPr>
              <w:t>, presentations, etc.</w:t>
            </w:r>
            <w:r w:rsidR="00DF6AAA">
              <w:rPr>
                <w:rFonts w:ascii="Arial" w:hAnsi="Arial" w:cs="Arial"/>
              </w:rPr>
              <w:t xml:space="preserve"> </w:t>
            </w:r>
          </w:p>
        </w:tc>
        <w:tc>
          <w:tcPr>
            <w:tcW w:w="2030" w:type="dxa"/>
          </w:tcPr>
          <w:p w14:paraId="721476A1" w14:textId="3CD4F620" w:rsidR="00060B0B" w:rsidRDefault="007C7271" w:rsidP="00244027">
            <w:pPr>
              <w:spacing w:line="360" w:lineRule="auto"/>
              <w:jc w:val="both"/>
              <w:rPr>
                <w:rFonts w:ascii="Arial" w:hAnsi="Arial" w:cs="Arial"/>
              </w:rPr>
            </w:pPr>
            <w:r>
              <w:rPr>
                <w:rFonts w:ascii="Arial" w:hAnsi="Arial" w:cs="Arial"/>
              </w:rPr>
              <w:t>Weekly</w:t>
            </w:r>
          </w:p>
        </w:tc>
        <w:tc>
          <w:tcPr>
            <w:tcW w:w="2179" w:type="dxa"/>
          </w:tcPr>
          <w:p w14:paraId="1617EF55" w14:textId="0F8A62DC" w:rsidR="00060B0B" w:rsidRDefault="007C7271" w:rsidP="00244027">
            <w:pPr>
              <w:spacing w:line="360" w:lineRule="auto"/>
              <w:jc w:val="both"/>
              <w:rPr>
                <w:rFonts w:ascii="Arial" w:hAnsi="Arial" w:cs="Arial"/>
              </w:rPr>
            </w:pPr>
            <w:r>
              <w:rPr>
                <w:rFonts w:ascii="Arial" w:hAnsi="Arial" w:cs="Arial"/>
              </w:rPr>
              <w:t>Training Coach</w:t>
            </w:r>
          </w:p>
        </w:tc>
      </w:tr>
      <w:tr w:rsidR="00CA5D55" w14:paraId="79AD9D79" w14:textId="77777777" w:rsidTr="00060B0B">
        <w:trPr>
          <w:trHeight w:val="1528"/>
        </w:trPr>
        <w:tc>
          <w:tcPr>
            <w:tcW w:w="2623" w:type="dxa"/>
          </w:tcPr>
          <w:p w14:paraId="3282B365" w14:textId="048A6528" w:rsidR="00CA5D55" w:rsidRDefault="000239C0" w:rsidP="00244027">
            <w:pPr>
              <w:spacing w:line="360" w:lineRule="auto"/>
              <w:jc w:val="both"/>
              <w:rPr>
                <w:rFonts w:ascii="Arial" w:hAnsi="Arial" w:cs="Arial"/>
              </w:rPr>
            </w:pPr>
            <w:r>
              <w:rPr>
                <w:rFonts w:ascii="Arial" w:hAnsi="Arial" w:cs="Arial"/>
              </w:rPr>
              <w:t>Participation/Attendance</w:t>
            </w:r>
          </w:p>
        </w:tc>
        <w:tc>
          <w:tcPr>
            <w:tcW w:w="2257" w:type="dxa"/>
          </w:tcPr>
          <w:p w14:paraId="5B290986" w14:textId="0AF2537A" w:rsidR="00CA5D55" w:rsidRDefault="00840F0C" w:rsidP="00244027">
            <w:pPr>
              <w:spacing w:line="360" w:lineRule="auto"/>
              <w:jc w:val="both"/>
              <w:rPr>
                <w:rFonts w:ascii="Arial" w:hAnsi="Arial" w:cs="Arial"/>
              </w:rPr>
            </w:pPr>
            <w:r>
              <w:rPr>
                <w:rFonts w:ascii="Arial" w:hAnsi="Arial" w:cs="Arial"/>
              </w:rPr>
              <w:t xml:space="preserve">% of participants in </w:t>
            </w:r>
            <w:r w:rsidR="00C14450">
              <w:rPr>
                <w:rFonts w:ascii="Arial" w:hAnsi="Arial" w:cs="Arial"/>
              </w:rPr>
              <w:t>the session, using time and attendance register</w:t>
            </w:r>
          </w:p>
        </w:tc>
        <w:tc>
          <w:tcPr>
            <w:tcW w:w="2030" w:type="dxa"/>
          </w:tcPr>
          <w:p w14:paraId="505F3FBB" w14:textId="2EE7A9B2" w:rsidR="00CA5D55" w:rsidRDefault="00C14450" w:rsidP="00244027">
            <w:pPr>
              <w:spacing w:line="360" w:lineRule="auto"/>
              <w:jc w:val="both"/>
              <w:rPr>
                <w:rFonts w:ascii="Arial" w:hAnsi="Arial" w:cs="Arial"/>
              </w:rPr>
            </w:pPr>
            <w:r>
              <w:rPr>
                <w:rFonts w:ascii="Arial" w:hAnsi="Arial" w:cs="Arial"/>
              </w:rPr>
              <w:t xml:space="preserve">  Daily</w:t>
            </w:r>
          </w:p>
        </w:tc>
        <w:tc>
          <w:tcPr>
            <w:tcW w:w="2179" w:type="dxa"/>
          </w:tcPr>
          <w:p w14:paraId="711CD1E8" w14:textId="45C9CAE9" w:rsidR="00CA5D55" w:rsidRDefault="00C14450" w:rsidP="00244027">
            <w:pPr>
              <w:spacing w:line="360" w:lineRule="auto"/>
              <w:jc w:val="both"/>
              <w:rPr>
                <w:rFonts w:ascii="Arial" w:hAnsi="Arial" w:cs="Arial"/>
              </w:rPr>
            </w:pPr>
            <w:r>
              <w:rPr>
                <w:rFonts w:ascii="Arial" w:hAnsi="Arial" w:cs="Arial"/>
              </w:rPr>
              <w:t>HR</w:t>
            </w:r>
          </w:p>
        </w:tc>
      </w:tr>
    </w:tbl>
    <w:p w14:paraId="099721E0" w14:textId="3B4C8189" w:rsidR="00936380" w:rsidRPr="005A07E0" w:rsidRDefault="00936380" w:rsidP="00244027">
      <w:pPr>
        <w:spacing w:line="360" w:lineRule="auto"/>
        <w:jc w:val="both"/>
        <w:rPr>
          <w:rFonts w:ascii="Arial" w:hAnsi="Arial" w:cs="Arial"/>
          <w:u w:val="single"/>
        </w:rPr>
      </w:pPr>
    </w:p>
    <w:p w14:paraId="0112273C" w14:textId="6CDE74A3" w:rsidR="005A07E0" w:rsidRDefault="005A07E0" w:rsidP="00296F7F">
      <w:pPr>
        <w:pStyle w:val="Heading3"/>
        <w:rPr>
          <w:rFonts w:ascii="Arial" w:hAnsi="Arial" w:cs="Arial"/>
          <w:color w:val="000000" w:themeColor="text1"/>
          <w:u w:val="single"/>
        </w:rPr>
      </w:pPr>
      <w:bookmarkStart w:id="11" w:name="_Toc100311093"/>
      <w:r w:rsidRPr="00296F7F">
        <w:rPr>
          <w:rFonts w:ascii="Arial" w:hAnsi="Arial" w:cs="Arial"/>
          <w:color w:val="000000" w:themeColor="text1"/>
          <w:u w:val="single"/>
        </w:rPr>
        <w:t>Evaluation</w:t>
      </w:r>
      <w:bookmarkEnd w:id="11"/>
    </w:p>
    <w:p w14:paraId="2D2D75EC" w14:textId="77777777" w:rsidR="00296F7F" w:rsidRPr="00296F7F" w:rsidRDefault="00296F7F" w:rsidP="00296F7F"/>
    <w:p w14:paraId="7B8EE399" w14:textId="13B56CFE" w:rsidR="00856930" w:rsidRDefault="00703AE4" w:rsidP="00244027">
      <w:pPr>
        <w:spacing w:line="360" w:lineRule="auto"/>
        <w:jc w:val="both"/>
        <w:rPr>
          <w:rFonts w:ascii="Arial" w:hAnsi="Arial" w:cs="Arial"/>
        </w:rPr>
      </w:pPr>
      <w:r w:rsidRPr="00703AE4">
        <w:rPr>
          <w:rFonts w:ascii="Arial" w:hAnsi="Arial" w:cs="Arial"/>
        </w:rPr>
        <w:t>Here, it is crucial to understand how the implemented solution contribute</w:t>
      </w:r>
      <w:r w:rsidR="00E66735">
        <w:rPr>
          <w:rFonts w:ascii="Arial" w:hAnsi="Arial" w:cs="Arial"/>
        </w:rPr>
        <w:t>d</w:t>
      </w:r>
      <w:r w:rsidRPr="00703AE4">
        <w:rPr>
          <w:rFonts w:ascii="Arial" w:hAnsi="Arial" w:cs="Arial"/>
        </w:rPr>
        <w:t xml:space="preserve"> to solving this complex problem.</w:t>
      </w:r>
      <w:r w:rsidR="00AB11A8">
        <w:rPr>
          <w:rFonts w:ascii="Arial" w:hAnsi="Arial" w:cs="Arial"/>
        </w:rPr>
        <w:t xml:space="preserve"> </w:t>
      </w:r>
      <w:r w:rsidR="008551D8">
        <w:rPr>
          <w:rFonts w:ascii="Arial" w:hAnsi="Arial" w:cs="Arial"/>
        </w:rPr>
        <w:t>To identify and discuss success criteria.</w:t>
      </w:r>
    </w:p>
    <w:tbl>
      <w:tblPr>
        <w:tblStyle w:val="TableGrid"/>
        <w:tblW w:w="0" w:type="auto"/>
        <w:tblLook w:val="04A0" w:firstRow="1" w:lastRow="0" w:firstColumn="1" w:lastColumn="0" w:noHBand="0" w:noVBand="1"/>
      </w:tblPr>
      <w:tblGrid>
        <w:gridCol w:w="2254"/>
        <w:gridCol w:w="2254"/>
        <w:gridCol w:w="2254"/>
        <w:gridCol w:w="2254"/>
      </w:tblGrid>
      <w:tr w:rsidR="00CB5A4C" w14:paraId="226A4AF1" w14:textId="77777777" w:rsidTr="00CB5A4C">
        <w:tc>
          <w:tcPr>
            <w:tcW w:w="2254" w:type="dxa"/>
          </w:tcPr>
          <w:p w14:paraId="16071B85" w14:textId="699A91E1" w:rsidR="00CB5A4C" w:rsidRPr="00BB3082" w:rsidRDefault="00FF3C55" w:rsidP="00BB3082">
            <w:pPr>
              <w:spacing w:line="360" w:lineRule="auto"/>
              <w:jc w:val="center"/>
              <w:rPr>
                <w:rFonts w:ascii="Arial" w:hAnsi="Arial" w:cs="Arial"/>
                <w:b/>
                <w:bCs/>
                <w:sz w:val="20"/>
                <w:szCs w:val="20"/>
              </w:rPr>
            </w:pPr>
            <w:r w:rsidRPr="00BB3082">
              <w:rPr>
                <w:rFonts w:ascii="Arial" w:hAnsi="Arial" w:cs="Arial"/>
                <w:b/>
                <w:bCs/>
                <w:sz w:val="20"/>
                <w:szCs w:val="20"/>
              </w:rPr>
              <w:t>P</w:t>
            </w:r>
            <w:r w:rsidR="00BB3082" w:rsidRPr="00BB3082">
              <w:rPr>
                <w:rFonts w:ascii="Arial" w:hAnsi="Arial" w:cs="Arial"/>
                <w:b/>
                <w:bCs/>
                <w:sz w:val="20"/>
                <w:szCs w:val="20"/>
              </w:rPr>
              <w:t>ERFORMANCE INDICATOR</w:t>
            </w:r>
          </w:p>
        </w:tc>
        <w:tc>
          <w:tcPr>
            <w:tcW w:w="2254" w:type="dxa"/>
          </w:tcPr>
          <w:p w14:paraId="0BD8E76D" w14:textId="77777777" w:rsidR="00BB3082" w:rsidRDefault="00BB3082" w:rsidP="00BB3082">
            <w:pPr>
              <w:spacing w:line="360" w:lineRule="auto"/>
              <w:jc w:val="center"/>
              <w:rPr>
                <w:rFonts w:ascii="Arial" w:hAnsi="Arial" w:cs="Arial"/>
                <w:b/>
                <w:bCs/>
                <w:sz w:val="20"/>
                <w:szCs w:val="20"/>
              </w:rPr>
            </w:pPr>
          </w:p>
          <w:p w14:paraId="29B76C13" w14:textId="1BC5BC63" w:rsidR="00CB5A4C" w:rsidRPr="00BB3082" w:rsidRDefault="00BB3082" w:rsidP="00BB3082">
            <w:pPr>
              <w:spacing w:line="360" w:lineRule="auto"/>
              <w:jc w:val="center"/>
              <w:rPr>
                <w:rFonts w:ascii="Arial" w:hAnsi="Arial" w:cs="Arial"/>
                <w:b/>
                <w:bCs/>
                <w:sz w:val="20"/>
                <w:szCs w:val="20"/>
              </w:rPr>
            </w:pPr>
            <w:r w:rsidRPr="00BB3082">
              <w:rPr>
                <w:rFonts w:ascii="Arial" w:hAnsi="Arial" w:cs="Arial"/>
                <w:b/>
                <w:bCs/>
                <w:sz w:val="20"/>
                <w:szCs w:val="20"/>
              </w:rPr>
              <w:t>DESCRIBTION</w:t>
            </w:r>
          </w:p>
        </w:tc>
        <w:tc>
          <w:tcPr>
            <w:tcW w:w="2254" w:type="dxa"/>
          </w:tcPr>
          <w:p w14:paraId="0EFAD55C" w14:textId="77777777" w:rsidR="00BB3082" w:rsidRDefault="00BB3082" w:rsidP="00BB3082">
            <w:pPr>
              <w:spacing w:line="360" w:lineRule="auto"/>
              <w:jc w:val="center"/>
              <w:rPr>
                <w:rFonts w:ascii="Arial" w:hAnsi="Arial" w:cs="Arial"/>
                <w:b/>
                <w:bCs/>
                <w:sz w:val="20"/>
                <w:szCs w:val="20"/>
              </w:rPr>
            </w:pPr>
          </w:p>
          <w:p w14:paraId="7CB9D590" w14:textId="1B3302B0" w:rsidR="00CB5A4C" w:rsidRPr="00BB3082" w:rsidRDefault="00BB3082" w:rsidP="00BB3082">
            <w:pPr>
              <w:spacing w:line="360" w:lineRule="auto"/>
              <w:jc w:val="center"/>
              <w:rPr>
                <w:rFonts w:ascii="Arial" w:hAnsi="Arial" w:cs="Arial"/>
                <w:b/>
                <w:bCs/>
                <w:sz w:val="20"/>
                <w:szCs w:val="20"/>
              </w:rPr>
            </w:pPr>
            <w:r w:rsidRPr="00BB3082">
              <w:rPr>
                <w:rFonts w:ascii="Arial" w:hAnsi="Arial" w:cs="Arial"/>
                <w:b/>
                <w:bCs/>
                <w:sz w:val="20"/>
                <w:szCs w:val="20"/>
              </w:rPr>
              <w:t>TIMELINE</w:t>
            </w:r>
          </w:p>
        </w:tc>
        <w:tc>
          <w:tcPr>
            <w:tcW w:w="2254" w:type="dxa"/>
          </w:tcPr>
          <w:p w14:paraId="0042EC27" w14:textId="1A5F6DDC" w:rsidR="00CB5A4C" w:rsidRPr="00BB3082" w:rsidRDefault="00BB3082" w:rsidP="00BB3082">
            <w:pPr>
              <w:spacing w:line="360" w:lineRule="auto"/>
              <w:jc w:val="center"/>
              <w:rPr>
                <w:rFonts w:ascii="Arial" w:hAnsi="Arial" w:cs="Arial"/>
                <w:b/>
                <w:bCs/>
                <w:sz w:val="20"/>
                <w:szCs w:val="20"/>
              </w:rPr>
            </w:pPr>
            <w:r w:rsidRPr="00BB3082">
              <w:rPr>
                <w:rFonts w:ascii="Arial" w:hAnsi="Arial" w:cs="Arial"/>
                <w:b/>
                <w:bCs/>
                <w:sz w:val="20"/>
                <w:szCs w:val="20"/>
              </w:rPr>
              <w:t>STAFF RESPONSABILITY</w:t>
            </w:r>
          </w:p>
        </w:tc>
      </w:tr>
      <w:tr w:rsidR="00CB5A4C" w14:paraId="48531B93" w14:textId="77777777" w:rsidTr="00CB5A4C">
        <w:tc>
          <w:tcPr>
            <w:tcW w:w="2254" w:type="dxa"/>
          </w:tcPr>
          <w:p w14:paraId="62C9D0EC" w14:textId="6E89DEA3" w:rsidR="00CB5A4C" w:rsidRDefault="00DD1902" w:rsidP="00244027">
            <w:pPr>
              <w:spacing w:line="360" w:lineRule="auto"/>
              <w:jc w:val="both"/>
              <w:rPr>
                <w:rFonts w:ascii="Arial" w:hAnsi="Arial" w:cs="Arial"/>
              </w:rPr>
            </w:pPr>
            <w:r>
              <w:rPr>
                <w:rFonts w:ascii="Arial" w:hAnsi="Arial" w:cs="Arial"/>
              </w:rPr>
              <w:t>Progress</w:t>
            </w:r>
            <w:r w:rsidR="008C750D">
              <w:rPr>
                <w:rFonts w:ascii="Arial" w:hAnsi="Arial" w:cs="Arial"/>
              </w:rPr>
              <w:t xml:space="preserve"> </w:t>
            </w:r>
            <w:r w:rsidR="00A168CD">
              <w:rPr>
                <w:rFonts w:ascii="Arial" w:hAnsi="Arial" w:cs="Arial"/>
              </w:rPr>
              <w:t>and engagement of managers(leaders) with employees</w:t>
            </w:r>
          </w:p>
        </w:tc>
        <w:tc>
          <w:tcPr>
            <w:tcW w:w="2254" w:type="dxa"/>
          </w:tcPr>
          <w:p w14:paraId="7360DFFF" w14:textId="34CA2EBD" w:rsidR="00CB5A4C" w:rsidRDefault="00B301CA" w:rsidP="00244027">
            <w:pPr>
              <w:spacing w:line="360" w:lineRule="auto"/>
              <w:jc w:val="both"/>
              <w:rPr>
                <w:rFonts w:ascii="Arial" w:hAnsi="Arial" w:cs="Arial"/>
              </w:rPr>
            </w:pPr>
            <w:r>
              <w:rPr>
                <w:rFonts w:ascii="Arial" w:hAnsi="Arial" w:cs="Arial"/>
              </w:rPr>
              <w:t>Employee surveys</w:t>
            </w:r>
            <w:r w:rsidR="00B25541">
              <w:rPr>
                <w:rFonts w:ascii="Arial" w:hAnsi="Arial" w:cs="Arial"/>
              </w:rPr>
              <w:t xml:space="preserve"> to </w:t>
            </w:r>
            <w:r w:rsidR="00E5155A">
              <w:rPr>
                <w:rFonts w:ascii="Arial" w:hAnsi="Arial" w:cs="Arial"/>
              </w:rPr>
              <w:t xml:space="preserve">gather information </w:t>
            </w:r>
            <w:r w:rsidR="00146BEE">
              <w:rPr>
                <w:rFonts w:ascii="Arial" w:hAnsi="Arial" w:cs="Arial"/>
              </w:rPr>
              <w:t xml:space="preserve">what the managers in their attitude and  process </w:t>
            </w:r>
            <w:r w:rsidR="007327A4">
              <w:rPr>
                <w:rFonts w:ascii="Arial" w:hAnsi="Arial" w:cs="Arial"/>
              </w:rPr>
              <w:t xml:space="preserve">of work </w:t>
            </w:r>
            <w:r w:rsidR="0070780E">
              <w:rPr>
                <w:rFonts w:ascii="Arial" w:hAnsi="Arial" w:cs="Arial"/>
              </w:rPr>
              <w:t>together</w:t>
            </w:r>
          </w:p>
        </w:tc>
        <w:tc>
          <w:tcPr>
            <w:tcW w:w="2254" w:type="dxa"/>
          </w:tcPr>
          <w:p w14:paraId="667E39E9" w14:textId="18FC08D6" w:rsidR="00CB5A4C" w:rsidRDefault="00792BDE" w:rsidP="00244027">
            <w:pPr>
              <w:spacing w:line="360" w:lineRule="auto"/>
              <w:jc w:val="both"/>
              <w:rPr>
                <w:rFonts w:ascii="Arial" w:hAnsi="Arial" w:cs="Arial"/>
              </w:rPr>
            </w:pPr>
            <w:r>
              <w:rPr>
                <w:rFonts w:ascii="Arial" w:hAnsi="Arial" w:cs="Arial"/>
              </w:rPr>
              <w:t>Weekly</w:t>
            </w:r>
          </w:p>
        </w:tc>
        <w:tc>
          <w:tcPr>
            <w:tcW w:w="2254" w:type="dxa"/>
          </w:tcPr>
          <w:p w14:paraId="13809EA7" w14:textId="470AE9E6" w:rsidR="00CB5A4C" w:rsidRDefault="00792BDE" w:rsidP="00244027">
            <w:pPr>
              <w:spacing w:line="360" w:lineRule="auto"/>
              <w:jc w:val="both"/>
              <w:rPr>
                <w:rFonts w:ascii="Arial" w:hAnsi="Arial" w:cs="Arial"/>
              </w:rPr>
            </w:pPr>
            <w:r>
              <w:rPr>
                <w:rFonts w:ascii="Arial" w:hAnsi="Arial" w:cs="Arial"/>
              </w:rPr>
              <w:t>HR</w:t>
            </w:r>
          </w:p>
        </w:tc>
      </w:tr>
      <w:tr w:rsidR="002A0211" w14:paraId="73CD39CF" w14:textId="77777777" w:rsidTr="00CB5A4C">
        <w:tc>
          <w:tcPr>
            <w:tcW w:w="2254" w:type="dxa"/>
          </w:tcPr>
          <w:p w14:paraId="02B00B00" w14:textId="17BDE00D" w:rsidR="002A0211" w:rsidRDefault="002A0211" w:rsidP="00244027">
            <w:pPr>
              <w:spacing w:line="360" w:lineRule="auto"/>
              <w:jc w:val="both"/>
              <w:rPr>
                <w:rFonts w:ascii="Arial" w:hAnsi="Arial" w:cs="Arial"/>
              </w:rPr>
            </w:pPr>
            <w:r>
              <w:rPr>
                <w:rFonts w:ascii="Arial" w:hAnsi="Arial" w:cs="Arial"/>
              </w:rPr>
              <w:t>% of reducing staff absenteeism</w:t>
            </w:r>
          </w:p>
        </w:tc>
        <w:tc>
          <w:tcPr>
            <w:tcW w:w="2254" w:type="dxa"/>
          </w:tcPr>
          <w:p w14:paraId="36A2B600" w14:textId="3E5EC5C5" w:rsidR="002A0211" w:rsidRDefault="00E077F8" w:rsidP="00244027">
            <w:pPr>
              <w:spacing w:line="360" w:lineRule="auto"/>
              <w:jc w:val="both"/>
              <w:rPr>
                <w:rFonts w:ascii="Arial" w:hAnsi="Arial" w:cs="Arial"/>
              </w:rPr>
            </w:pPr>
            <w:r>
              <w:rPr>
                <w:rFonts w:ascii="Arial" w:hAnsi="Arial" w:cs="Arial"/>
              </w:rPr>
              <w:t>Staff attendance rate</w:t>
            </w:r>
          </w:p>
        </w:tc>
        <w:tc>
          <w:tcPr>
            <w:tcW w:w="2254" w:type="dxa"/>
          </w:tcPr>
          <w:p w14:paraId="1B2CDDEB" w14:textId="0AF8F8C9" w:rsidR="002A0211" w:rsidRDefault="00F12472" w:rsidP="00244027">
            <w:pPr>
              <w:spacing w:line="360" w:lineRule="auto"/>
              <w:jc w:val="both"/>
              <w:rPr>
                <w:rFonts w:ascii="Arial" w:hAnsi="Arial" w:cs="Arial"/>
              </w:rPr>
            </w:pPr>
            <w:r>
              <w:rPr>
                <w:rFonts w:ascii="Arial" w:hAnsi="Arial" w:cs="Arial"/>
              </w:rPr>
              <w:t>Weekly</w:t>
            </w:r>
          </w:p>
        </w:tc>
        <w:tc>
          <w:tcPr>
            <w:tcW w:w="2254" w:type="dxa"/>
          </w:tcPr>
          <w:p w14:paraId="234A4887" w14:textId="4B89437F" w:rsidR="002A0211" w:rsidRDefault="00F12472" w:rsidP="00244027">
            <w:pPr>
              <w:spacing w:line="360" w:lineRule="auto"/>
              <w:jc w:val="both"/>
              <w:rPr>
                <w:rFonts w:ascii="Arial" w:hAnsi="Arial" w:cs="Arial"/>
              </w:rPr>
            </w:pPr>
            <w:r>
              <w:rPr>
                <w:rFonts w:ascii="Arial" w:hAnsi="Arial" w:cs="Arial"/>
              </w:rPr>
              <w:t>HR</w:t>
            </w:r>
          </w:p>
        </w:tc>
      </w:tr>
      <w:tr w:rsidR="00CB5A4C" w14:paraId="5BB6D1D6" w14:textId="77777777" w:rsidTr="00CB5A4C">
        <w:tc>
          <w:tcPr>
            <w:tcW w:w="2254" w:type="dxa"/>
          </w:tcPr>
          <w:p w14:paraId="3755A501" w14:textId="4F0873D6" w:rsidR="00CB5A4C" w:rsidRDefault="0070780E" w:rsidP="00244027">
            <w:pPr>
              <w:spacing w:line="360" w:lineRule="auto"/>
              <w:jc w:val="both"/>
              <w:rPr>
                <w:rFonts w:ascii="Arial" w:hAnsi="Arial" w:cs="Arial"/>
              </w:rPr>
            </w:pPr>
            <w:r>
              <w:rPr>
                <w:rFonts w:ascii="Arial" w:hAnsi="Arial" w:cs="Arial"/>
              </w:rPr>
              <w:t xml:space="preserve"> </w:t>
            </w:r>
            <w:r w:rsidR="00775D57">
              <w:rPr>
                <w:rFonts w:ascii="Arial" w:hAnsi="Arial" w:cs="Arial"/>
              </w:rPr>
              <w:t>P</w:t>
            </w:r>
            <w:r>
              <w:rPr>
                <w:rFonts w:ascii="Arial" w:hAnsi="Arial" w:cs="Arial"/>
              </w:rPr>
              <w:t>atients feedback</w:t>
            </w:r>
            <w:r w:rsidR="00DE2DB9">
              <w:rPr>
                <w:rFonts w:ascii="Arial" w:hAnsi="Arial" w:cs="Arial"/>
              </w:rPr>
              <w:t xml:space="preserve"> (waiting time; quality of service)</w:t>
            </w:r>
          </w:p>
        </w:tc>
        <w:tc>
          <w:tcPr>
            <w:tcW w:w="2254" w:type="dxa"/>
          </w:tcPr>
          <w:p w14:paraId="6BA7DF98" w14:textId="5A68282F" w:rsidR="00CB5A4C" w:rsidRDefault="00DE2DB9" w:rsidP="00244027">
            <w:pPr>
              <w:spacing w:line="360" w:lineRule="auto"/>
              <w:jc w:val="both"/>
              <w:rPr>
                <w:rFonts w:ascii="Arial" w:hAnsi="Arial" w:cs="Arial"/>
              </w:rPr>
            </w:pPr>
            <w:r>
              <w:rPr>
                <w:rFonts w:ascii="Arial" w:hAnsi="Arial" w:cs="Arial"/>
              </w:rPr>
              <w:t>S</w:t>
            </w:r>
            <w:r w:rsidR="00117F14">
              <w:rPr>
                <w:rFonts w:ascii="Arial" w:hAnsi="Arial" w:cs="Arial"/>
              </w:rPr>
              <w:t xml:space="preserve">urveys of patients </w:t>
            </w:r>
            <w:r w:rsidR="006D463C">
              <w:rPr>
                <w:rFonts w:ascii="Arial" w:hAnsi="Arial" w:cs="Arial"/>
              </w:rPr>
              <w:t>and to be discuss with Workforce Director</w:t>
            </w:r>
          </w:p>
        </w:tc>
        <w:tc>
          <w:tcPr>
            <w:tcW w:w="2254" w:type="dxa"/>
          </w:tcPr>
          <w:p w14:paraId="2239A7F5" w14:textId="7570A327" w:rsidR="00CB5A4C" w:rsidRDefault="006D463C" w:rsidP="00244027">
            <w:pPr>
              <w:spacing w:line="360" w:lineRule="auto"/>
              <w:jc w:val="both"/>
              <w:rPr>
                <w:rFonts w:ascii="Arial" w:hAnsi="Arial" w:cs="Arial"/>
              </w:rPr>
            </w:pPr>
            <w:r>
              <w:rPr>
                <w:rFonts w:ascii="Arial" w:hAnsi="Arial" w:cs="Arial"/>
              </w:rPr>
              <w:t>Monthly</w:t>
            </w:r>
          </w:p>
        </w:tc>
        <w:tc>
          <w:tcPr>
            <w:tcW w:w="2254" w:type="dxa"/>
          </w:tcPr>
          <w:p w14:paraId="18ED1E79" w14:textId="6B9AD68B" w:rsidR="00CB5A4C" w:rsidRDefault="006D463C" w:rsidP="00244027">
            <w:pPr>
              <w:spacing w:line="360" w:lineRule="auto"/>
              <w:jc w:val="both"/>
              <w:rPr>
                <w:rFonts w:ascii="Arial" w:hAnsi="Arial" w:cs="Arial"/>
              </w:rPr>
            </w:pPr>
            <w:r>
              <w:rPr>
                <w:rFonts w:ascii="Arial" w:hAnsi="Arial" w:cs="Arial"/>
              </w:rPr>
              <w:t>HR and Workforce Directo</w:t>
            </w:r>
            <w:r w:rsidR="00540791">
              <w:rPr>
                <w:rFonts w:ascii="Arial" w:hAnsi="Arial" w:cs="Arial"/>
              </w:rPr>
              <w:t>r</w:t>
            </w:r>
          </w:p>
        </w:tc>
      </w:tr>
    </w:tbl>
    <w:p w14:paraId="36B4EDC5" w14:textId="6A58387C" w:rsidR="00CB5A4C" w:rsidRDefault="00CB5A4C" w:rsidP="00244027">
      <w:pPr>
        <w:spacing w:line="360" w:lineRule="auto"/>
        <w:jc w:val="both"/>
        <w:rPr>
          <w:rFonts w:ascii="Arial" w:hAnsi="Arial" w:cs="Arial"/>
        </w:rPr>
      </w:pPr>
    </w:p>
    <w:p w14:paraId="557BD5B9" w14:textId="77777777" w:rsidR="00296F7F" w:rsidRDefault="00296F7F" w:rsidP="00244027">
      <w:pPr>
        <w:spacing w:line="360" w:lineRule="auto"/>
        <w:jc w:val="both"/>
        <w:rPr>
          <w:rFonts w:ascii="Arial" w:hAnsi="Arial" w:cs="Arial"/>
        </w:rPr>
      </w:pPr>
    </w:p>
    <w:p w14:paraId="4EDE62A9" w14:textId="447BC223" w:rsidR="006E36C9" w:rsidRDefault="006E36C9" w:rsidP="00244027">
      <w:pPr>
        <w:spacing w:line="360" w:lineRule="auto"/>
        <w:jc w:val="both"/>
        <w:rPr>
          <w:rFonts w:ascii="Arial" w:hAnsi="Arial" w:cs="Arial"/>
        </w:rPr>
      </w:pPr>
    </w:p>
    <w:p w14:paraId="593C76CC" w14:textId="6E69E715" w:rsidR="00F42E00" w:rsidRPr="00296F7F" w:rsidRDefault="00F42E00" w:rsidP="00296F7F">
      <w:pPr>
        <w:pStyle w:val="Heading1"/>
        <w:rPr>
          <w:rFonts w:ascii="Arial" w:hAnsi="Arial" w:cs="Arial"/>
          <w:b/>
          <w:bCs/>
          <w:color w:val="000000" w:themeColor="text1"/>
        </w:rPr>
      </w:pPr>
      <w:bookmarkStart w:id="12" w:name="_Toc100311094"/>
      <w:r w:rsidRPr="00296F7F">
        <w:rPr>
          <w:rFonts w:ascii="Arial" w:hAnsi="Arial" w:cs="Arial"/>
          <w:b/>
          <w:bCs/>
          <w:color w:val="000000" w:themeColor="text1"/>
        </w:rPr>
        <w:t>Conclusion</w:t>
      </w:r>
      <w:bookmarkEnd w:id="12"/>
    </w:p>
    <w:p w14:paraId="47A7AAB6" w14:textId="5A52C09B" w:rsidR="00A22F94" w:rsidRDefault="00E227A3" w:rsidP="00352361">
      <w:pPr>
        <w:spacing w:line="360" w:lineRule="auto"/>
        <w:jc w:val="both"/>
        <w:rPr>
          <w:rFonts w:ascii="Arial" w:hAnsi="Arial" w:cs="Arial"/>
        </w:rPr>
      </w:pPr>
      <w:r w:rsidRPr="00E227A3">
        <w:rPr>
          <w:rFonts w:ascii="Arial" w:hAnsi="Arial" w:cs="Arial"/>
        </w:rPr>
        <w:t>The NHS is one of the few organisations that offer services 24 hours a day, 365 days a year. And the work NHS staff do takes a physical and psychological toll. Should we simply accept high sickness absence rates for NHS staff? If the NHS is really meant to be the premier place to work, these absence rates must be reduced. And a focus on the health and wellbeing of the current workforce across the whole system is one of the most effective ways to begin. After identification of the main causes (roots) has been done, along with evaluation of the most appropriate solution and then implemented, the statistic shows very positive results.</w:t>
      </w:r>
      <w:r w:rsidR="00352361">
        <w:rPr>
          <w:rFonts w:ascii="Arial" w:hAnsi="Arial" w:cs="Arial"/>
        </w:rPr>
        <w:t xml:space="preserve"> </w:t>
      </w:r>
      <w:r w:rsidR="00352361" w:rsidRPr="00352361">
        <w:rPr>
          <w:rFonts w:ascii="Arial" w:hAnsi="Arial" w:cs="Arial"/>
        </w:rPr>
        <w:t>Previously set by clinical commissioning groups (CCGs) and NHS North West 4.51%,than steadily increased from 2007 to 2012. However, the implemented solution managed to reduce the staff absenteeism rate to 4.06% in 2013-2014</w:t>
      </w:r>
      <w:r w:rsidR="001F3B7D">
        <w:rPr>
          <w:rFonts w:ascii="Arial" w:hAnsi="Arial" w:cs="Arial"/>
        </w:rPr>
        <w:t xml:space="preserve"> </w:t>
      </w:r>
      <w:r w:rsidR="00785FAE">
        <w:rPr>
          <w:rFonts w:ascii="Arial" w:hAnsi="Arial" w:cs="Arial"/>
        </w:rPr>
        <w:t>(</w:t>
      </w:r>
      <w:r w:rsidR="00D6010D">
        <w:rPr>
          <w:rFonts w:ascii="Arial" w:hAnsi="Arial" w:cs="Arial"/>
        </w:rPr>
        <w:t>NHS</w:t>
      </w:r>
      <w:r w:rsidR="00785FAE">
        <w:rPr>
          <w:rFonts w:ascii="Arial" w:hAnsi="Arial" w:cs="Arial"/>
        </w:rPr>
        <w:t>, 2014)</w:t>
      </w:r>
      <w:r w:rsidR="00352361" w:rsidRPr="00352361">
        <w:rPr>
          <w:rFonts w:ascii="Arial" w:hAnsi="Arial" w:cs="Arial"/>
        </w:rPr>
        <w:t>. In addition, in 2015-2016 is announced the lowest absenteeism rate of 3.33%</w:t>
      </w:r>
      <w:r w:rsidR="00301C01">
        <w:rPr>
          <w:rFonts w:ascii="Arial" w:hAnsi="Arial" w:cs="Arial"/>
        </w:rPr>
        <w:t xml:space="preserve"> (</w:t>
      </w:r>
      <w:r w:rsidR="00D6010D">
        <w:rPr>
          <w:rFonts w:ascii="Arial" w:hAnsi="Arial" w:cs="Arial"/>
        </w:rPr>
        <w:t>NHS</w:t>
      </w:r>
      <w:r w:rsidR="00301C01">
        <w:rPr>
          <w:rFonts w:ascii="Arial" w:hAnsi="Arial" w:cs="Arial"/>
        </w:rPr>
        <w:t>, 2016)</w:t>
      </w:r>
      <w:r w:rsidR="00352361" w:rsidRPr="00352361">
        <w:rPr>
          <w:rFonts w:ascii="Arial" w:hAnsi="Arial" w:cs="Arial"/>
        </w:rPr>
        <w:t xml:space="preserve">. </w:t>
      </w:r>
      <w:r w:rsidR="00194732" w:rsidRPr="00194732">
        <w:rPr>
          <w:rFonts w:ascii="Arial" w:hAnsi="Arial" w:cs="Arial"/>
        </w:rPr>
        <w:t>The results which are achieved are more than satisfactory.</w:t>
      </w:r>
      <w:r w:rsidR="00E37434">
        <w:rPr>
          <w:rFonts w:ascii="Arial" w:hAnsi="Arial" w:cs="Arial"/>
        </w:rPr>
        <w:t xml:space="preserve"> </w:t>
      </w:r>
    </w:p>
    <w:p w14:paraId="33B3F2DF" w14:textId="75CE8434" w:rsidR="00A76B3D" w:rsidRPr="00352361" w:rsidRDefault="001D1119" w:rsidP="00352361">
      <w:pPr>
        <w:spacing w:line="360" w:lineRule="auto"/>
        <w:jc w:val="both"/>
        <w:rPr>
          <w:rFonts w:ascii="Arial" w:hAnsi="Arial" w:cs="Arial"/>
        </w:rPr>
      </w:pPr>
      <w:r>
        <w:rPr>
          <w:rFonts w:ascii="Arial" w:hAnsi="Arial" w:cs="Arial"/>
        </w:rPr>
        <w:t xml:space="preserve">Unfortunately, nowadays </w:t>
      </w:r>
      <w:r w:rsidR="00DE1245">
        <w:rPr>
          <w:rFonts w:ascii="Arial" w:hAnsi="Arial" w:cs="Arial"/>
        </w:rPr>
        <w:t>the results does not last long due to Covid-19 pandemic.</w:t>
      </w:r>
      <w:r w:rsidR="002D5DBA" w:rsidRPr="002D5DBA">
        <w:t xml:space="preserve"> </w:t>
      </w:r>
      <w:r w:rsidR="002D5DBA">
        <w:rPr>
          <w:rFonts w:ascii="Arial" w:hAnsi="Arial" w:cs="Arial"/>
        </w:rPr>
        <w:t>W</w:t>
      </w:r>
      <w:r w:rsidR="002D5DBA" w:rsidRPr="002D5DBA">
        <w:rPr>
          <w:rFonts w:ascii="Arial" w:hAnsi="Arial" w:cs="Arial"/>
        </w:rPr>
        <w:t>ill be even more challenging given the pressure on staff and the impact of Covid-19 on health and wellbeing.</w:t>
      </w:r>
    </w:p>
    <w:p w14:paraId="6A57B95B" w14:textId="77777777" w:rsidR="00352361" w:rsidRPr="00352361" w:rsidRDefault="00352361" w:rsidP="00352361">
      <w:pPr>
        <w:spacing w:line="360" w:lineRule="auto"/>
        <w:jc w:val="both"/>
        <w:rPr>
          <w:rFonts w:ascii="Arial" w:hAnsi="Arial" w:cs="Arial"/>
        </w:rPr>
      </w:pPr>
    </w:p>
    <w:p w14:paraId="5AD3A343" w14:textId="426EB857" w:rsidR="006E36C9" w:rsidRPr="00BC6451" w:rsidRDefault="006E36C9" w:rsidP="00244027">
      <w:pPr>
        <w:spacing w:line="360" w:lineRule="auto"/>
        <w:jc w:val="both"/>
        <w:rPr>
          <w:rFonts w:ascii="Arial" w:hAnsi="Arial" w:cs="Arial"/>
        </w:rPr>
      </w:pPr>
    </w:p>
    <w:p w14:paraId="49B0E836" w14:textId="3AB1DC5D" w:rsidR="00FD4950" w:rsidRDefault="00FD4950" w:rsidP="00274EFE">
      <w:pPr>
        <w:spacing w:line="360" w:lineRule="auto"/>
        <w:jc w:val="both"/>
        <w:rPr>
          <w:rFonts w:ascii="Arial" w:hAnsi="Arial" w:cs="Arial"/>
        </w:rPr>
      </w:pPr>
    </w:p>
    <w:p w14:paraId="545FAB0F" w14:textId="5FC25C15" w:rsidR="00FD4950" w:rsidRPr="00296F7F" w:rsidRDefault="00FD4950" w:rsidP="00296F7F">
      <w:pPr>
        <w:pStyle w:val="Heading2"/>
        <w:rPr>
          <w:rFonts w:ascii="Arial" w:hAnsi="Arial" w:cs="Arial"/>
          <w:b/>
          <w:bCs/>
          <w:color w:val="000000" w:themeColor="text1"/>
        </w:rPr>
      </w:pPr>
      <w:bookmarkStart w:id="13" w:name="_Toc100311095"/>
      <w:r w:rsidRPr="00296F7F">
        <w:rPr>
          <w:rFonts w:ascii="Arial" w:hAnsi="Arial" w:cs="Arial"/>
          <w:b/>
          <w:bCs/>
          <w:color w:val="000000" w:themeColor="text1"/>
        </w:rPr>
        <w:t>References</w:t>
      </w:r>
      <w:bookmarkEnd w:id="13"/>
    </w:p>
    <w:p w14:paraId="0F2C39D9" w14:textId="77777777" w:rsidR="009F4635" w:rsidRPr="00274EFE" w:rsidRDefault="009F4635" w:rsidP="00A9626C">
      <w:pPr>
        <w:spacing w:line="360" w:lineRule="auto"/>
        <w:rPr>
          <w:rFonts w:ascii="Arial" w:hAnsi="Arial" w:cs="Arial"/>
        </w:rPr>
      </w:pPr>
    </w:p>
    <w:p w14:paraId="2EB404B0" w14:textId="77777777" w:rsidR="009F4635" w:rsidRDefault="009F4635" w:rsidP="00A9626C">
      <w:pPr>
        <w:spacing w:line="360" w:lineRule="auto"/>
        <w:rPr>
          <w:rFonts w:ascii="Arial" w:hAnsi="Arial" w:cs="Arial"/>
        </w:rPr>
      </w:pPr>
      <w:r>
        <w:rPr>
          <w:rFonts w:ascii="Arial" w:hAnsi="Arial" w:cs="Arial"/>
        </w:rPr>
        <w:t>BBC, (2014).</w:t>
      </w:r>
      <w:r w:rsidRPr="00F677BC">
        <w:rPr>
          <w:rFonts w:ascii="Arial" w:hAnsi="Arial" w:cs="Arial"/>
          <w:i/>
          <w:iCs/>
        </w:rPr>
        <w:t xml:space="preserve"> History</w:t>
      </w:r>
      <w:r>
        <w:rPr>
          <w:rFonts w:ascii="Arial" w:hAnsi="Arial" w:cs="Arial"/>
        </w:rPr>
        <w:t>.</w:t>
      </w:r>
      <w:r w:rsidRPr="00F677BC">
        <w:t xml:space="preserve"> </w:t>
      </w:r>
      <w:r w:rsidRPr="00F677BC">
        <w:rPr>
          <w:rFonts w:ascii="Arial" w:hAnsi="Arial" w:cs="Arial"/>
        </w:rPr>
        <w:t xml:space="preserve">Aneurin Bevan (1897 </w:t>
      </w:r>
      <w:r>
        <w:rPr>
          <w:rFonts w:ascii="Arial" w:hAnsi="Arial" w:cs="Arial"/>
        </w:rPr>
        <w:t>–</w:t>
      </w:r>
      <w:r w:rsidRPr="00F677BC">
        <w:rPr>
          <w:rFonts w:ascii="Arial" w:hAnsi="Arial" w:cs="Arial"/>
        </w:rPr>
        <w:t xml:space="preserve"> 1960</w:t>
      </w:r>
      <w:r>
        <w:rPr>
          <w:rFonts w:ascii="Arial" w:hAnsi="Arial" w:cs="Arial"/>
        </w:rPr>
        <w:t xml:space="preserve">). Available at: </w:t>
      </w:r>
      <w:hyperlink r:id="rId19" w:history="1">
        <w:r w:rsidRPr="00DE532D">
          <w:rPr>
            <w:rStyle w:val="Hyperlink"/>
            <w:rFonts w:ascii="Arial" w:hAnsi="Arial" w:cs="Arial"/>
          </w:rPr>
          <w:t>https://www.bbc.co.uk/history/historic_figures/bevan_aneurin.shtml</w:t>
        </w:r>
      </w:hyperlink>
      <w:r>
        <w:rPr>
          <w:rFonts w:ascii="Arial" w:hAnsi="Arial" w:cs="Arial"/>
        </w:rPr>
        <w:t xml:space="preserve"> ,accessed on 04/04/2022.</w:t>
      </w:r>
    </w:p>
    <w:p w14:paraId="4B249905" w14:textId="77777777" w:rsidR="009F4635" w:rsidRPr="00952DA1" w:rsidRDefault="009F4635" w:rsidP="00A9626C">
      <w:pPr>
        <w:spacing w:line="360" w:lineRule="auto"/>
        <w:rPr>
          <w:rFonts w:ascii="Arial" w:hAnsi="Arial" w:cs="Arial"/>
        </w:rPr>
      </w:pPr>
      <w:r w:rsidRPr="00952DA1">
        <w:rPr>
          <w:rFonts w:ascii="Arial" w:hAnsi="Arial" w:cs="Arial"/>
        </w:rPr>
        <w:t xml:space="preserve">Blake, Holly, Zhou, </w:t>
      </w:r>
      <w:proofErr w:type="spellStart"/>
      <w:r w:rsidRPr="00952DA1">
        <w:rPr>
          <w:rFonts w:ascii="Arial" w:hAnsi="Arial" w:cs="Arial"/>
        </w:rPr>
        <w:t>Dingyuan</w:t>
      </w:r>
      <w:proofErr w:type="spellEnd"/>
      <w:r w:rsidRPr="00952DA1">
        <w:rPr>
          <w:rFonts w:ascii="Arial" w:hAnsi="Arial" w:cs="Arial"/>
        </w:rPr>
        <w:t xml:space="preserve"> &amp; Batt, Mark E. (2013) </w:t>
      </w:r>
      <w:r w:rsidRPr="00952DA1">
        <w:rPr>
          <w:rFonts w:ascii="Arial" w:hAnsi="Arial" w:cs="Arial"/>
          <w:i/>
          <w:iCs/>
        </w:rPr>
        <w:t>Five-year workplace wellness intervention in the NHS Perspectives in Public Health</w:t>
      </w:r>
      <w:r w:rsidRPr="00952DA1">
        <w:rPr>
          <w:rFonts w:ascii="Arial" w:hAnsi="Arial" w:cs="Arial"/>
        </w:rPr>
        <w:t xml:space="preserve"> 133(5), 262-271 </w:t>
      </w:r>
    </w:p>
    <w:p w14:paraId="560F40C9" w14:textId="77777777" w:rsidR="009F4635" w:rsidRPr="00952DA1" w:rsidRDefault="009F4635" w:rsidP="00A9626C">
      <w:pPr>
        <w:spacing w:line="360" w:lineRule="auto"/>
        <w:rPr>
          <w:rFonts w:ascii="Arial" w:hAnsi="Arial" w:cs="Arial"/>
        </w:rPr>
      </w:pPr>
      <w:r w:rsidRPr="00952DA1">
        <w:rPr>
          <w:rFonts w:ascii="Arial" w:hAnsi="Arial" w:cs="Arial"/>
        </w:rPr>
        <w:t xml:space="preserve">Coronavirus (COVID-19) </w:t>
      </w:r>
      <w:r w:rsidRPr="00952DA1">
        <w:rPr>
          <w:rFonts w:ascii="Arial" w:hAnsi="Arial" w:cs="Arial"/>
          <w:i/>
          <w:iCs/>
        </w:rPr>
        <w:t>vaccination of people working or deployed in NHS</w:t>
      </w:r>
      <w:r w:rsidRPr="00952DA1">
        <w:rPr>
          <w:rFonts w:ascii="Arial" w:hAnsi="Arial" w:cs="Arial"/>
        </w:rPr>
        <w:t xml:space="preserve">: operational guidance.(2021),available at: </w:t>
      </w:r>
      <w:hyperlink r:id="rId20" w:history="1">
        <w:r w:rsidRPr="00952DA1">
          <w:rPr>
            <w:rStyle w:val="Hyperlink"/>
            <w:rFonts w:ascii="Arial" w:hAnsi="Arial" w:cs="Arial"/>
          </w:rPr>
          <w:t>https://www.gov.uk/government/publications/vaccination-of-people-working-or-deployed-in-care-homes-operational-guidance/coronavirus-covid-19-vaccination-of-people-working-or-deployed-in-care-homes-operational-guidance</w:t>
        </w:r>
      </w:hyperlink>
      <w:r>
        <w:rPr>
          <w:rFonts w:ascii="Arial" w:hAnsi="Arial" w:cs="Arial"/>
        </w:rPr>
        <w:t xml:space="preserve"> </w:t>
      </w:r>
      <w:r w:rsidRPr="00952DA1">
        <w:rPr>
          <w:rFonts w:ascii="Arial" w:hAnsi="Arial" w:cs="Arial"/>
        </w:rPr>
        <w:t>,accessed on 08.03.2022.</w:t>
      </w:r>
    </w:p>
    <w:p w14:paraId="22355569" w14:textId="77777777" w:rsidR="009F4635" w:rsidRPr="00952DA1" w:rsidRDefault="009F4635" w:rsidP="00A9626C">
      <w:pPr>
        <w:spacing w:line="360" w:lineRule="auto"/>
        <w:rPr>
          <w:rFonts w:ascii="Arial" w:hAnsi="Arial" w:cs="Arial"/>
        </w:rPr>
      </w:pPr>
      <w:hyperlink r:id="rId21" w:history="1">
        <w:r w:rsidRPr="00952DA1">
          <w:rPr>
            <w:rStyle w:val="Hyperlink"/>
            <w:rFonts w:ascii="Arial" w:hAnsi="Arial" w:cs="Arial"/>
          </w:rPr>
          <w:t>https://www.gov.uk/guidance/the-uks-points-based-immigration-system-information-for-eu-citizens</w:t>
        </w:r>
      </w:hyperlink>
      <w:r>
        <w:rPr>
          <w:rFonts w:ascii="Arial" w:hAnsi="Arial" w:cs="Arial"/>
        </w:rPr>
        <w:t xml:space="preserve"> </w:t>
      </w:r>
      <w:r w:rsidRPr="00952DA1">
        <w:rPr>
          <w:rFonts w:ascii="Arial" w:hAnsi="Arial" w:cs="Arial"/>
        </w:rPr>
        <w:t>, accessed on 09.03.2022.</w:t>
      </w:r>
    </w:p>
    <w:p w14:paraId="731A5051" w14:textId="77777777" w:rsidR="009F4635" w:rsidRDefault="009F4635" w:rsidP="00A9626C">
      <w:pPr>
        <w:spacing w:line="360" w:lineRule="auto"/>
        <w:rPr>
          <w:rFonts w:ascii="Arial" w:hAnsi="Arial" w:cs="Arial"/>
        </w:rPr>
      </w:pPr>
      <w:proofErr w:type="spellStart"/>
      <w:r w:rsidRPr="00952DA1">
        <w:rPr>
          <w:rFonts w:ascii="Arial" w:hAnsi="Arial" w:cs="Arial"/>
        </w:rPr>
        <w:t>Kivimäki</w:t>
      </w:r>
      <w:proofErr w:type="spellEnd"/>
      <w:r w:rsidRPr="00952DA1">
        <w:rPr>
          <w:rFonts w:ascii="Arial" w:hAnsi="Arial" w:cs="Arial"/>
        </w:rPr>
        <w:t xml:space="preserve">, M., </w:t>
      </w:r>
      <w:proofErr w:type="spellStart"/>
      <w:r w:rsidRPr="00952DA1">
        <w:rPr>
          <w:rFonts w:ascii="Arial" w:hAnsi="Arial" w:cs="Arial"/>
        </w:rPr>
        <w:t>Elovainio</w:t>
      </w:r>
      <w:proofErr w:type="spellEnd"/>
      <w:r w:rsidRPr="00952DA1">
        <w:rPr>
          <w:rFonts w:ascii="Arial" w:hAnsi="Arial" w:cs="Arial"/>
        </w:rPr>
        <w:t xml:space="preserve">, M., &amp; </w:t>
      </w:r>
      <w:proofErr w:type="spellStart"/>
      <w:r w:rsidRPr="00952DA1">
        <w:rPr>
          <w:rFonts w:ascii="Arial" w:hAnsi="Arial" w:cs="Arial"/>
        </w:rPr>
        <w:t>Vahtera</w:t>
      </w:r>
      <w:proofErr w:type="spellEnd"/>
      <w:r w:rsidRPr="00952DA1">
        <w:rPr>
          <w:rFonts w:ascii="Arial" w:hAnsi="Arial" w:cs="Arial"/>
        </w:rPr>
        <w:t xml:space="preserve">, J. (2000). </w:t>
      </w:r>
      <w:r w:rsidRPr="00952DA1">
        <w:rPr>
          <w:rFonts w:ascii="Arial" w:hAnsi="Arial" w:cs="Arial"/>
          <w:i/>
          <w:iCs/>
        </w:rPr>
        <w:t>Workplace bullying and sickness absence in hospital staff.</w:t>
      </w:r>
      <w:r w:rsidRPr="00952DA1">
        <w:rPr>
          <w:rFonts w:ascii="Arial" w:hAnsi="Arial" w:cs="Arial"/>
        </w:rPr>
        <w:t xml:space="preserve"> Occupational and environmental medicine, 57(10), 656-660.</w:t>
      </w:r>
    </w:p>
    <w:p w14:paraId="538835F3" w14:textId="77777777" w:rsidR="009F4635" w:rsidRDefault="009F4635" w:rsidP="00A9626C">
      <w:pPr>
        <w:spacing w:line="360" w:lineRule="auto"/>
        <w:rPr>
          <w:rFonts w:ascii="Arial" w:hAnsi="Arial" w:cs="Arial"/>
        </w:rPr>
      </w:pPr>
      <w:r w:rsidRPr="00F91CAC">
        <w:rPr>
          <w:rFonts w:ascii="Arial" w:hAnsi="Arial" w:cs="Arial"/>
        </w:rPr>
        <w:t xml:space="preserve">Michael </w:t>
      </w:r>
      <w:proofErr w:type="spellStart"/>
      <w:r w:rsidRPr="00F91CAC">
        <w:rPr>
          <w:rFonts w:ascii="Arial" w:hAnsi="Arial" w:cs="Arial"/>
        </w:rPr>
        <w:t>Calnan</w:t>
      </w:r>
      <w:proofErr w:type="spellEnd"/>
      <w:r w:rsidRPr="00F91CAC">
        <w:rPr>
          <w:rFonts w:ascii="Arial" w:hAnsi="Arial" w:cs="Arial"/>
        </w:rPr>
        <w:t>,</w:t>
      </w:r>
      <w:r>
        <w:rPr>
          <w:rFonts w:ascii="Arial" w:hAnsi="Arial" w:cs="Arial"/>
        </w:rPr>
        <w:t xml:space="preserve"> (2000). </w:t>
      </w:r>
      <w:r w:rsidRPr="00FF072C">
        <w:rPr>
          <w:rFonts w:ascii="Arial" w:hAnsi="Arial" w:cs="Arial"/>
          <w:i/>
          <w:iCs/>
        </w:rPr>
        <w:t>The NHS and Private Health Care</w:t>
      </w:r>
      <w:r w:rsidRPr="00F91CAC">
        <w:rPr>
          <w:rFonts w:ascii="Arial" w:hAnsi="Arial" w:cs="Arial"/>
        </w:rPr>
        <w:t>, 10 Health Matrix 3 (2000)</w:t>
      </w:r>
      <w:r>
        <w:rPr>
          <w:rFonts w:ascii="Arial" w:hAnsi="Arial" w:cs="Arial"/>
        </w:rPr>
        <w:t xml:space="preserve"> </w:t>
      </w:r>
      <w:r w:rsidRPr="00F91CAC">
        <w:rPr>
          <w:rFonts w:ascii="Arial" w:hAnsi="Arial" w:cs="Arial"/>
        </w:rPr>
        <w:t xml:space="preserve">Available at: </w:t>
      </w:r>
      <w:hyperlink r:id="rId22" w:history="1">
        <w:r w:rsidRPr="00DE532D">
          <w:rPr>
            <w:rStyle w:val="Hyperlink"/>
            <w:rFonts w:ascii="Arial" w:hAnsi="Arial" w:cs="Arial"/>
          </w:rPr>
          <w:t>https://scholarlycommons.law.case.edu/healthmatrix/vol10/iss1/4</w:t>
        </w:r>
      </w:hyperlink>
      <w:r>
        <w:rPr>
          <w:rFonts w:ascii="Arial" w:hAnsi="Arial" w:cs="Arial"/>
        </w:rPr>
        <w:t xml:space="preserve"> , accessed on 04/04/2022</w:t>
      </w:r>
    </w:p>
    <w:p w14:paraId="2B8A954D" w14:textId="77777777" w:rsidR="009F4635" w:rsidRPr="00FD4950" w:rsidRDefault="009F4635" w:rsidP="00A9626C">
      <w:pPr>
        <w:spacing w:line="360" w:lineRule="auto"/>
        <w:rPr>
          <w:rFonts w:ascii="Arial" w:hAnsi="Arial" w:cs="Arial"/>
        </w:rPr>
      </w:pPr>
      <w:r>
        <w:rPr>
          <w:rFonts w:ascii="Arial" w:hAnsi="Arial" w:cs="Arial"/>
        </w:rPr>
        <w:t xml:space="preserve">NHS Digital, (2015). </w:t>
      </w:r>
      <w:r w:rsidRPr="00724533">
        <w:rPr>
          <w:rFonts w:ascii="Arial" w:hAnsi="Arial" w:cs="Arial"/>
          <w:i/>
          <w:iCs/>
        </w:rPr>
        <w:t>NHS Sickness Absence Rates</w:t>
      </w:r>
      <w:r>
        <w:rPr>
          <w:rFonts w:ascii="Arial" w:hAnsi="Arial" w:cs="Arial"/>
        </w:rPr>
        <w:t xml:space="preserve">, </w:t>
      </w:r>
      <w:r w:rsidRPr="00424032">
        <w:rPr>
          <w:rFonts w:ascii="Arial" w:hAnsi="Arial" w:cs="Arial"/>
        </w:rPr>
        <w:t>July 2015 to September 2015</w:t>
      </w:r>
      <w:r>
        <w:rPr>
          <w:rFonts w:ascii="Arial" w:hAnsi="Arial" w:cs="Arial"/>
        </w:rPr>
        <w:t xml:space="preserve">, </w:t>
      </w:r>
      <w:r w:rsidRPr="00424032">
        <w:rPr>
          <w:rFonts w:ascii="Arial" w:hAnsi="Arial" w:cs="Arial"/>
        </w:rPr>
        <w:t>Official statistics</w:t>
      </w:r>
      <w:r>
        <w:rPr>
          <w:rFonts w:ascii="Arial" w:hAnsi="Arial" w:cs="Arial"/>
        </w:rPr>
        <w:t xml:space="preserve">, </w:t>
      </w:r>
      <w:r w:rsidRPr="00724533">
        <w:rPr>
          <w:rFonts w:ascii="Arial" w:hAnsi="Arial" w:cs="Arial"/>
        </w:rPr>
        <w:t>Publication, Part of NHS Sickness Absence Rates</w:t>
      </w:r>
      <w:r>
        <w:rPr>
          <w:rFonts w:ascii="Arial" w:hAnsi="Arial" w:cs="Arial"/>
        </w:rPr>
        <w:t xml:space="preserve">(2014-2016), Available at: </w:t>
      </w:r>
      <w:hyperlink r:id="rId23" w:history="1">
        <w:r w:rsidRPr="00DE532D">
          <w:rPr>
            <w:rStyle w:val="Hyperlink"/>
            <w:rFonts w:ascii="Arial" w:hAnsi="Arial" w:cs="Arial"/>
          </w:rPr>
          <w:t>https://digital.nhs.uk/data-and-information/publications/statistical/nhs-sickness-absence-rates/nhs-sickness-absence-rates-july-2015-to-september-2015</w:t>
        </w:r>
      </w:hyperlink>
      <w:r>
        <w:rPr>
          <w:rFonts w:ascii="Arial" w:hAnsi="Arial" w:cs="Arial"/>
        </w:rPr>
        <w:t xml:space="preserve"> , accessed on 07/04/2022</w:t>
      </w:r>
    </w:p>
    <w:p w14:paraId="7E8E85A2" w14:textId="77777777" w:rsidR="009F4635" w:rsidRPr="00952DA1" w:rsidRDefault="009F4635" w:rsidP="00A9626C">
      <w:pPr>
        <w:spacing w:line="360" w:lineRule="auto"/>
        <w:rPr>
          <w:rFonts w:ascii="Arial" w:hAnsi="Arial" w:cs="Arial"/>
        </w:rPr>
      </w:pPr>
      <w:proofErr w:type="spellStart"/>
      <w:r w:rsidRPr="00952DA1">
        <w:rPr>
          <w:rFonts w:ascii="Arial" w:hAnsi="Arial" w:cs="Arial"/>
        </w:rPr>
        <w:t>Stoetzer</w:t>
      </w:r>
      <w:proofErr w:type="spellEnd"/>
      <w:r w:rsidRPr="00952DA1">
        <w:rPr>
          <w:rFonts w:ascii="Arial" w:hAnsi="Arial" w:cs="Arial"/>
        </w:rPr>
        <w:t xml:space="preserve">, U., Bergman, P., </w:t>
      </w:r>
      <w:proofErr w:type="spellStart"/>
      <w:r w:rsidRPr="00952DA1">
        <w:rPr>
          <w:rFonts w:ascii="Arial" w:hAnsi="Arial" w:cs="Arial"/>
        </w:rPr>
        <w:t>Aborg</w:t>
      </w:r>
      <w:proofErr w:type="spellEnd"/>
      <w:r w:rsidRPr="00952DA1">
        <w:rPr>
          <w:rFonts w:ascii="Arial" w:hAnsi="Arial" w:cs="Arial"/>
        </w:rPr>
        <w:t xml:space="preserve">, C., Johansson, G., </w:t>
      </w:r>
      <w:proofErr w:type="spellStart"/>
      <w:r w:rsidRPr="00952DA1">
        <w:rPr>
          <w:rFonts w:ascii="Arial" w:hAnsi="Arial" w:cs="Arial"/>
        </w:rPr>
        <w:t>Ahlberg</w:t>
      </w:r>
      <w:proofErr w:type="spellEnd"/>
      <w:r w:rsidRPr="00952DA1">
        <w:rPr>
          <w:rFonts w:ascii="Arial" w:hAnsi="Arial" w:cs="Arial"/>
        </w:rPr>
        <w:t xml:space="preserve">, G., </w:t>
      </w:r>
      <w:proofErr w:type="spellStart"/>
      <w:r w:rsidRPr="00952DA1">
        <w:rPr>
          <w:rFonts w:ascii="Arial" w:hAnsi="Arial" w:cs="Arial"/>
        </w:rPr>
        <w:t>Parmsund</w:t>
      </w:r>
      <w:proofErr w:type="spellEnd"/>
      <w:r w:rsidRPr="00952DA1">
        <w:rPr>
          <w:rFonts w:ascii="Arial" w:hAnsi="Arial" w:cs="Arial"/>
        </w:rPr>
        <w:t xml:space="preserve">, M., &amp; </w:t>
      </w:r>
      <w:proofErr w:type="spellStart"/>
      <w:r w:rsidRPr="00952DA1">
        <w:rPr>
          <w:rFonts w:ascii="Arial" w:hAnsi="Arial" w:cs="Arial"/>
        </w:rPr>
        <w:t>Svartengren</w:t>
      </w:r>
      <w:proofErr w:type="spellEnd"/>
      <w:r w:rsidRPr="00952DA1">
        <w:rPr>
          <w:rFonts w:ascii="Arial" w:hAnsi="Arial" w:cs="Arial"/>
        </w:rPr>
        <w:t xml:space="preserve">, M. (2014). </w:t>
      </w:r>
      <w:r w:rsidRPr="00952DA1">
        <w:rPr>
          <w:rFonts w:ascii="Arial" w:hAnsi="Arial" w:cs="Arial"/>
          <w:i/>
          <w:iCs/>
        </w:rPr>
        <w:t>Organizational factors related to low levels of sickness absence in a representative set of Swedish companies</w:t>
      </w:r>
      <w:r w:rsidRPr="00952DA1">
        <w:rPr>
          <w:rFonts w:ascii="Arial" w:hAnsi="Arial" w:cs="Arial"/>
        </w:rPr>
        <w:t>. Work, 47(2), 193-205.</w:t>
      </w:r>
    </w:p>
    <w:p w14:paraId="3CA98FD0" w14:textId="77777777" w:rsidR="009F4635" w:rsidRPr="00952DA1" w:rsidRDefault="009F4635" w:rsidP="00A9626C">
      <w:pPr>
        <w:spacing w:line="360" w:lineRule="auto"/>
        <w:rPr>
          <w:rFonts w:ascii="Arial" w:hAnsi="Arial" w:cs="Arial"/>
        </w:rPr>
      </w:pPr>
      <w:r w:rsidRPr="00952DA1">
        <w:rPr>
          <w:rFonts w:ascii="Arial" w:hAnsi="Arial" w:cs="Arial"/>
        </w:rPr>
        <w:t xml:space="preserve">The UK’s points-based immigration system: </w:t>
      </w:r>
      <w:r w:rsidRPr="00952DA1">
        <w:rPr>
          <w:rFonts w:ascii="Arial" w:hAnsi="Arial" w:cs="Arial"/>
          <w:i/>
          <w:iCs/>
        </w:rPr>
        <w:t>information for EU citizens</w:t>
      </w:r>
      <w:r w:rsidRPr="00952DA1">
        <w:rPr>
          <w:rFonts w:ascii="Arial" w:hAnsi="Arial" w:cs="Arial"/>
        </w:rPr>
        <w:t>, (2021),available at:</w:t>
      </w:r>
    </w:p>
    <w:p w14:paraId="4FFEF10F" w14:textId="77777777" w:rsidR="009F4635" w:rsidRDefault="009F4635" w:rsidP="00A9626C">
      <w:pPr>
        <w:spacing w:line="360" w:lineRule="auto"/>
        <w:rPr>
          <w:rFonts w:ascii="Arial" w:hAnsi="Arial" w:cs="Arial"/>
        </w:rPr>
      </w:pPr>
      <w:r>
        <w:rPr>
          <w:rFonts w:ascii="Arial" w:hAnsi="Arial" w:cs="Arial"/>
        </w:rPr>
        <w:t>UMass/Dartmouth, (</w:t>
      </w:r>
      <w:r w:rsidRPr="00FD4950">
        <w:rPr>
          <w:rFonts w:ascii="Arial" w:hAnsi="Arial" w:cs="Arial"/>
        </w:rPr>
        <w:t>2022</w:t>
      </w:r>
      <w:r>
        <w:rPr>
          <w:rFonts w:ascii="Arial" w:hAnsi="Arial" w:cs="Arial"/>
        </w:rPr>
        <w:t>).</w:t>
      </w:r>
      <w:r w:rsidRPr="00FD4950">
        <w:rPr>
          <w:rFonts w:ascii="Arial" w:hAnsi="Arial" w:cs="Arial"/>
        </w:rPr>
        <w:t xml:space="preserve"> </w:t>
      </w:r>
      <w:r w:rsidRPr="007A5A07">
        <w:rPr>
          <w:rFonts w:ascii="Arial" w:hAnsi="Arial" w:cs="Arial"/>
          <w:i/>
          <w:iCs/>
        </w:rPr>
        <w:t>Board of Trustees of the University of Massachusetts</w:t>
      </w:r>
      <w:r>
        <w:rPr>
          <w:rFonts w:ascii="Arial" w:hAnsi="Arial" w:cs="Arial"/>
        </w:rPr>
        <w:t>. Available at:</w:t>
      </w:r>
      <w:r w:rsidRPr="00270E44">
        <w:t xml:space="preserve"> </w:t>
      </w:r>
      <w:hyperlink r:id="rId24" w:history="1">
        <w:r w:rsidRPr="00DE532D">
          <w:rPr>
            <w:rStyle w:val="Hyperlink"/>
            <w:rFonts w:ascii="Arial" w:hAnsi="Arial" w:cs="Arial"/>
          </w:rPr>
          <w:t>https://www.umassd.edu/fycm/decision-making/process/</w:t>
        </w:r>
      </w:hyperlink>
      <w:r>
        <w:rPr>
          <w:rFonts w:ascii="Arial" w:hAnsi="Arial" w:cs="Arial"/>
        </w:rPr>
        <w:t xml:space="preserve"> ,accessed on 28/03/2022.</w:t>
      </w:r>
    </w:p>
    <w:sectPr w:rsidR="009F4635" w:rsidSect="00C94FEE">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2AB89" w14:textId="77777777" w:rsidR="00F73B8E" w:rsidRDefault="00F73B8E" w:rsidP="00E144FB">
      <w:pPr>
        <w:spacing w:after="0" w:line="240" w:lineRule="auto"/>
      </w:pPr>
      <w:r>
        <w:separator/>
      </w:r>
    </w:p>
  </w:endnote>
  <w:endnote w:type="continuationSeparator" w:id="0">
    <w:p w14:paraId="240C11F6" w14:textId="77777777" w:rsidR="00F73B8E" w:rsidRDefault="00F73B8E" w:rsidP="00E14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6207282"/>
      <w:docPartObj>
        <w:docPartGallery w:val="Page Numbers (Bottom of Page)"/>
        <w:docPartUnique/>
      </w:docPartObj>
    </w:sdtPr>
    <w:sdtEndPr>
      <w:rPr>
        <w:color w:val="7F7F7F" w:themeColor="background1" w:themeShade="7F"/>
        <w:spacing w:val="60"/>
      </w:rPr>
    </w:sdtEndPr>
    <w:sdtContent>
      <w:p w14:paraId="5E1F8050" w14:textId="4F819C0F" w:rsidR="00A11AA4" w:rsidRDefault="00A11AA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3A01703" w14:textId="77777777" w:rsidR="00A11AA4" w:rsidRDefault="00A11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BE96D" w14:textId="77777777" w:rsidR="00F73B8E" w:rsidRDefault="00F73B8E" w:rsidP="00E144FB">
      <w:pPr>
        <w:spacing w:after="0" w:line="240" w:lineRule="auto"/>
      </w:pPr>
      <w:r>
        <w:separator/>
      </w:r>
    </w:p>
  </w:footnote>
  <w:footnote w:type="continuationSeparator" w:id="0">
    <w:p w14:paraId="27FDADF0" w14:textId="77777777" w:rsidR="00F73B8E" w:rsidRDefault="00F73B8E" w:rsidP="00E14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5946"/>
    <w:multiLevelType w:val="hybridMultilevel"/>
    <w:tmpl w:val="921CE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87693"/>
    <w:multiLevelType w:val="hybridMultilevel"/>
    <w:tmpl w:val="7EC243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47B7834"/>
    <w:multiLevelType w:val="hybridMultilevel"/>
    <w:tmpl w:val="6A5CB00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F5A84"/>
    <w:multiLevelType w:val="hybridMultilevel"/>
    <w:tmpl w:val="76DC3CA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318732AA"/>
    <w:multiLevelType w:val="hybridMultilevel"/>
    <w:tmpl w:val="C298E818"/>
    <w:lvl w:ilvl="0" w:tplc="0809000B">
      <w:start w:val="1"/>
      <w:numFmt w:val="bullet"/>
      <w:lvlText w:val=""/>
      <w:lvlJc w:val="left"/>
      <w:pPr>
        <w:ind w:left="960" w:hanging="360"/>
      </w:pPr>
      <w:rPr>
        <w:rFonts w:ascii="Wingdings" w:hAnsi="Wingdings"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5" w15:restartNumberingAfterBreak="0">
    <w:nsid w:val="333C31B3"/>
    <w:multiLevelType w:val="hybridMultilevel"/>
    <w:tmpl w:val="AB86B2E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46E15BC"/>
    <w:multiLevelType w:val="hybridMultilevel"/>
    <w:tmpl w:val="F6F6D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F26551"/>
    <w:multiLevelType w:val="hybridMultilevel"/>
    <w:tmpl w:val="C0481606"/>
    <w:lvl w:ilvl="0" w:tplc="23AA9AA6">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CC5448"/>
    <w:multiLevelType w:val="hybridMultilevel"/>
    <w:tmpl w:val="CD34E1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4"/>
  </w:num>
  <w:num w:numId="4">
    <w:abstractNumId w:val="0"/>
  </w:num>
  <w:num w:numId="5">
    <w:abstractNumId w:val="5"/>
  </w:num>
  <w:num w:numId="6">
    <w:abstractNumId w:val="1"/>
  </w:num>
  <w:num w:numId="7">
    <w:abstractNumId w:val="3"/>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31B"/>
    <w:rsid w:val="00003066"/>
    <w:rsid w:val="00004B74"/>
    <w:rsid w:val="00007D81"/>
    <w:rsid w:val="00020E91"/>
    <w:rsid w:val="00023203"/>
    <w:rsid w:val="00023784"/>
    <w:rsid w:val="000239C0"/>
    <w:rsid w:val="000272DE"/>
    <w:rsid w:val="00027806"/>
    <w:rsid w:val="000313E0"/>
    <w:rsid w:val="0003142B"/>
    <w:rsid w:val="00031825"/>
    <w:rsid w:val="000326F4"/>
    <w:rsid w:val="000338FC"/>
    <w:rsid w:val="000513C0"/>
    <w:rsid w:val="00053230"/>
    <w:rsid w:val="000535C9"/>
    <w:rsid w:val="00053766"/>
    <w:rsid w:val="00053B4C"/>
    <w:rsid w:val="00060B0B"/>
    <w:rsid w:val="00064C41"/>
    <w:rsid w:val="00070E4B"/>
    <w:rsid w:val="00071AA9"/>
    <w:rsid w:val="000745F8"/>
    <w:rsid w:val="0007631A"/>
    <w:rsid w:val="00082555"/>
    <w:rsid w:val="000841DB"/>
    <w:rsid w:val="00085C99"/>
    <w:rsid w:val="000876F8"/>
    <w:rsid w:val="0009055E"/>
    <w:rsid w:val="00093EE2"/>
    <w:rsid w:val="0009458E"/>
    <w:rsid w:val="000954C4"/>
    <w:rsid w:val="00097CFA"/>
    <w:rsid w:val="000A59A7"/>
    <w:rsid w:val="000A6F41"/>
    <w:rsid w:val="000A717E"/>
    <w:rsid w:val="000B6CFE"/>
    <w:rsid w:val="000C148B"/>
    <w:rsid w:val="000E0137"/>
    <w:rsid w:val="000E1383"/>
    <w:rsid w:val="000E3500"/>
    <w:rsid w:val="000E5150"/>
    <w:rsid w:val="000F1C1C"/>
    <w:rsid w:val="000F1D30"/>
    <w:rsid w:val="000F50EB"/>
    <w:rsid w:val="000F69EE"/>
    <w:rsid w:val="000F6F6B"/>
    <w:rsid w:val="000F715A"/>
    <w:rsid w:val="000F741C"/>
    <w:rsid w:val="001041E2"/>
    <w:rsid w:val="00104EBF"/>
    <w:rsid w:val="00107D47"/>
    <w:rsid w:val="00110612"/>
    <w:rsid w:val="00111539"/>
    <w:rsid w:val="00112BED"/>
    <w:rsid w:val="001144C6"/>
    <w:rsid w:val="00115C2A"/>
    <w:rsid w:val="00117F14"/>
    <w:rsid w:val="0012096E"/>
    <w:rsid w:val="001217E1"/>
    <w:rsid w:val="001227DF"/>
    <w:rsid w:val="001250ED"/>
    <w:rsid w:val="0012553C"/>
    <w:rsid w:val="00127240"/>
    <w:rsid w:val="00130EC5"/>
    <w:rsid w:val="00131B5B"/>
    <w:rsid w:val="0014324E"/>
    <w:rsid w:val="00146BEE"/>
    <w:rsid w:val="00152BFA"/>
    <w:rsid w:val="0015452A"/>
    <w:rsid w:val="00155AFA"/>
    <w:rsid w:val="00164839"/>
    <w:rsid w:val="00170792"/>
    <w:rsid w:val="0017282B"/>
    <w:rsid w:val="0017387C"/>
    <w:rsid w:val="0017416B"/>
    <w:rsid w:val="001752F5"/>
    <w:rsid w:val="00175E5A"/>
    <w:rsid w:val="001767E2"/>
    <w:rsid w:val="00182A46"/>
    <w:rsid w:val="0018417C"/>
    <w:rsid w:val="001920C6"/>
    <w:rsid w:val="00194732"/>
    <w:rsid w:val="001963B1"/>
    <w:rsid w:val="00196FF3"/>
    <w:rsid w:val="001A016D"/>
    <w:rsid w:val="001A1F05"/>
    <w:rsid w:val="001A28F8"/>
    <w:rsid w:val="001A327A"/>
    <w:rsid w:val="001A789E"/>
    <w:rsid w:val="001A7C64"/>
    <w:rsid w:val="001B2C3A"/>
    <w:rsid w:val="001B4836"/>
    <w:rsid w:val="001B5AC1"/>
    <w:rsid w:val="001C1B64"/>
    <w:rsid w:val="001C522A"/>
    <w:rsid w:val="001C7151"/>
    <w:rsid w:val="001D1119"/>
    <w:rsid w:val="001D6FCB"/>
    <w:rsid w:val="001E131B"/>
    <w:rsid w:val="001E18A9"/>
    <w:rsid w:val="001F3B7D"/>
    <w:rsid w:val="001F3D43"/>
    <w:rsid w:val="001F541B"/>
    <w:rsid w:val="001F615B"/>
    <w:rsid w:val="001F7552"/>
    <w:rsid w:val="002007BC"/>
    <w:rsid w:val="00200B66"/>
    <w:rsid w:val="002049C2"/>
    <w:rsid w:val="002134F6"/>
    <w:rsid w:val="00217993"/>
    <w:rsid w:val="002248A2"/>
    <w:rsid w:val="0022798B"/>
    <w:rsid w:val="0023254B"/>
    <w:rsid w:val="00234135"/>
    <w:rsid w:val="0024396F"/>
    <w:rsid w:val="00244027"/>
    <w:rsid w:val="00257EFA"/>
    <w:rsid w:val="0026074D"/>
    <w:rsid w:val="00262BD5"/>
    <w:rsid w:val="00264C5A"/>
    <w:rsid w:val="002653B7"/>
    <w:rsid w:val="002665D1"/>
    <w:rsid w:val="00266975"/>
    <w:rsid w:val="00270E44"/>
    <w:rsid w:val="002722F3"/>
    <w:rsid w:val="00274EFE"/>
    <w:rsid w:val="00296F7F"/>
    <w:rsid w:val="002A0211"/>
    <w:rsid w:val="002A3F5C"/>
    <w:rsid w:val="002A49BA"/>
    <w:rsid w:val="002A5CD8"/>
    <w:rsid w:val="002A5FDB"/>
    <w:rsid w:val="002A7292"/>
    <w:rsid w:val="002B01BE"/>
    <w:rsid w:val="002B09CF"/>
    <w:rsid w:val="002B0B19"/>
    <w:rsid w:val="002B7CE2"/>
    <w:rsid w:val="002C02E4"/>
    <w:rsid w:val="002C0590"/>
    <w:rsid w:val="002C22CF"/>
    <w:rsid w:val="002D5DBA"/>
    <w:rsid w:val="002E0B7E"/>
    <w:rsid w:val="002E1491"/>
    <w:rsid w:val="002E3296"/>
    <w:rsid w:val="002E3D06"/>
    <w:rsid w:val="002E6C6F"/>
    <w:rsid w:val="002F07CC"/>
    <w:rsid w:val="002F772E"/>
    <w:rsid w:val="00301C01"/>
    <w:rsid w:val="00303A0C"/>
    <w:rsid w:val="00314C4E"/>
    <w:rsid w:val="003225D0"/>
    <w:rsid w:val="00332646"/>
    <w:rsid w:val="003358A5"/>
    <w:rsid w:val="0034015B"/>
    <w:rsid w:val="00343D43"/>
    <w:rsid w:val="003501DF"/>
    <w:rsid w:val="00351D20"/>
    <w:rsid w:val="00351D60"/>
    <w:rsid w:val="00352361"/>
    <w:rsid w:val="0035743B"/>
    <w:rsid w:val="00371505"/>
    <w:rsid w:val="0037389A"/>
    <w:rsid w:val="003868DC"/>
    <w:rsid w:val="00386D32"/>
    <w:rsid w:val="003964EB"/>
    <w:rsid w:val="003968D3"/>
    <w:rsid w:val="003A6A0B"/>
    <w:rsid w:val="003B3078"/>
    <w:rsid w:val="003B60A3"/>
    <w:rsid w:val="003B6478"/>
    <w:rsid w:val="003C0064"/>
    <w:rsid w:val="003C1DF8"/>
    <w:rsid w:val="003C4B93"/>
    <w:rsid w:val="003C4ED5"/>
    <w:rsid w:val="003C6479"/>
    <w:rsid w:val="003C6B8E"/>
    <w:rsid w:val="003D2D2B"/>
    <w:rsid w:val="003D78A1"/>
    <w:rsid w:val="003E350C"/>
    <w:rsid w:val="003E3F29"/>
    <w:rsid w:val="003F27C9"/>
    <w:rsid w:val="003F2DDA"/>
    <w:rsid w:val="003F372B"/>
    <w:rsid w:val="003F375E"/>
    <w:rsid w:val="003F6D8C"/>
    <w:rsid w:val="0040579A"/>
    <w:rsid w:val="00410451"/>
    <w:rsid w:val="004129F7"/>
    <w:rsid w:val="00413DD3"/>
    <w:rsid w:val="00414A04"/>
    <w:rsid w:val="00417EAB"/>
    <w:rsid w:val="0042191E"/>
    <w:rsid w:val="00424032"/>
    <w:rsid w:val="004263A7"/>
    <w:rsid w:val="0043056F"/>
    <w:rsid w:val="00431396"/>
    <w:rsid w:val="00431593"/>
    <w:rsid w:val="00433B27"/>
    <w:rsid w:val="00436B43"/>
    <w:rsid w:val="0043750C"/>
    <w:rsid w:val="00442AD8"/>
    <w:rsid w:val="00442EB5"/>
    <w:rsid w:val="00444F56"/>
    <w:rsid w:val="00445DE1"/>
    <w:rsid w:val="0044691A"/>
    <w:rsid w:val="00452D86"/>
    <w:rsid w:val="00462301"/>
    <w:rsid w:val="00464EFA"/>
    <w:rsid w:val="0046797B"/>
    <w:rsid w:val="00470577"/>
    <w:rsid w:val="00470E54"/>
    <w:rsid w:val="00472282"/>
    <w:rsid w:val="004758E4"/>
    <w:rsid w:val="00481AD8"/>
    <w:rsid w:val="00483F1F"/>
    <w:rsid w:val="00487F68"/>
    <w:rsid w:val="004947DE"/>
    <w:rsid w:val="004A0BE0"/>
    <w:rsid w:val="004B148B"/>
    <w:rsid w:val="004B3000"/>
    <w:rsid w:val="004C0A83"/>
    <w:rsid w:val="004C7AB0"/>
    <w:rsid w:val="004D762C"/>
    <w:rsid w:val="004D7736"/>
    <w:rsid w:val="004E139F"/>
    <w:rsid w:val="004E457D"/>
    <w:rsid w:val="004F0308"/>
    <w:rsid w:val="004F166D"/>
    <w:rsid w:val="004F3FBE"/>
    <w:rsid w:val="004F44E2"/>
    <w:rsid w:val="004F4680"/>
    <w:rsid w:val="004F73D1"/>
    <w:rsid w:val="00501A20"/>
    <w:rsid w:val="00504FDD"/>
    <w:rsid w:val="00510AC9"/>
    <w:rsid w:val="00515641"/>
    <w:rsid w:val="00517DB4"/>
    <w:rsid w:val="005205A9"/>
    <w:rsid w:val="00521D3E"/>
    <w:rsid w:val="0053090D"/>
    <w:rsid w:val="00531B10"/>
    <w:rsid w:val="00532483"/>
    <w:rsid w:val="00534B27"/>
    <w:rsid w:val="0053534D"/>
    <w:rsid w:val="005361D1"/>
    <w:rsid w:val="00536A5A"/>
    <w:rsid w:val="00536F10"/>
    <w:rsid w:val="00537519"/>
    <w:rsid w:val="00540791"/>
    <w:rsid w:val="00541AF4"/>
    <w:rsid w:val="00542A5D"/>
    <w:rsid w:val="005437F4"/>
    <w:rsid w:val="00551DE4"/>
    <w:rsid w:val="00553F6E"/>
    <w:rsid w:val="00554121"/>
    <w:rsid w:val="00556EC8"/>
    <w:rsid w:val="005646BB"/>
    <w:rsid w:val="00565CB9"/>
    <w:rsid w:val="00567515"/>
    <w:rsid w:val="0057196E"/>
    <w:rsid w:val="0057306A"/>
    <w:rsid w:val="00574AAD"/>
    <w:rsid w:val="005757A6"/>
    <w:rsid w:val="00575F93"/>
    <w:rsid w:val="00576DB1"/>
    <w:rsid w:val="005818E0"/>
    <w:rsid w:val="00581AA8"/>
    <w:rsid w:val="0058503D"/>
    <w:rsid w:val="005864E0"/>
    <w:rsid w:val="00591AC2"/>
    <w:rsid w:val="005974BF"/>
    <w:rsid w:val="00597658"/>
    <w:rsid w:val="005A07E0"/>
    <w:rsid w:val="005A3BB5"/>
    <w:rsid w:val="005A536E"/>
    <w:rsid w:val="005B1C17"/>
    <w:rsid w:val="005B524A"/>
    <w:rsid w:val="005B684A"/>
    <w:rsid w:val="005C1285"/>
    <w:rsid w:val="005C4F15"/>
    <w:rsid w:val="005C6B31"/>
    <w:rsid w:val="005C7904"/>
    <w:rsid w:val="005D0BC4"/>
    <w:rsid w:val="005E42C0"/>
    <w:rsid w:val="005E5729"/>
    <w:rsid w:val="005E574E"/>
    <w:rsid w:val="005E681A"/>
    <w:rsid w:val="005F0D1B"/>
    <w:rsid w:val="005F2A0B"/>
    <w:rsid w:val="00604D9B"/>
    <w:rsid w:val="0061326B"/>
    <w:rsid w:val="0061377F"/>
    <w:rsid w:val="00614299"/>
    <w:rsid w:val="00616645"/>
    <w:rsid w:val="00616EC3"/>
    <w:rsid w:val="00617742"/>
    <w:rsid w:val="00633C3E"/>
    <w:rsid w:val="00634370"/>
    <w:rsid w:val="00647158"/>
    <w:rsid w:val="00651600"/>
    <w:rsid w:val="00651B00"/>
    <w:rsid w:val="006549C2"/>
    <w:rsid w:val="006627AC"/>
    <w:rsid w:val="006645F4"/>
    <w:rsid w:val="00671647"/>
    <w:rsid w:val="00675611"/>
    <w:rsid w:val="006855EF"/>
    <w:rsid w:val="00685A52"/>
    <w:rsid w:val="00690481"/>
    <w:rsid w:val="00697ACB"/>
    <w:rsid w:val="00697ACE"/>
    <w:rsid w:val="00697C97"/>
    <w:rsid w:val="006A457A"/>
    <w:rsid w:val="006A64BB"/>
    <w:rsid w:val="006B160F"/>
    <w:rsid w:val="006B5744"/>
    <w:rsid w:val="006C1C61"/>
    <w:rsid w:val="006C3911"/>
    <w:rsid w:val="006D0511"/>
    <w:rsid w:val="006D463C"/>
    <w:rsid w:val="006D529A"/>
    <w:rsid w:val="006D6C95"/>
    <w:rsid w:val="006E0F07"/>
    <w:rsid w:val="006E1960"/>
    <w:rsid w:val="006E2B1D"/>
    <w:rsid w:val="006E36C9"/>
    <w:rsid w:val="006E3FAA"/>
    <w:rsid w:val="006E48D3"/>
    <w:rsid w:val="006F4F60"/>
    <w:rsid w:val="006F7F36"/>
    <w:rsid w:val="00700A3F"/>
    <w:rsid w:val="00703AE4"/>
    <w:rsid w:val="00704431"/>
    <w:rsid w:val="0070780E"/>
    <w:rsid w:val="0071571E"/>
    <w:rsid w:val="00724150"/>
    <w:rsid w:val="00724533"/>
    <w:rsid w:val="00724DAF"/>
    <w:rsid w:val="007259D7"/>
    <w:rsid w:val="007306D0"/>
    <w:rsid w:val="0073121D"/>
    <w:rsid w:val="00731366"/>
    <w:rsid w:val="00731961"/>
    <w:rsid w:val="007327A4"/>
    <w:rsid w:val="00733BA8"/>
    <w:rsid w:val="0073541C"/>
    <w:rsid w:val="007358E7"/>
    <w:rsid w:val="00742FF3"/>
    <w:rsid w:val="007433AF"/>
    <w:rsid w:val="00745CE5"/>
    <w:rsid w:val="00751B93"/>
    <w:rsid w:val="00751D83"/>
    <w:rsid w:val="00756F74"/>
    <w:rsid w:val="00764E20"/>
    <w:rsid w:val="0077568C"/>
    <w:rsid w:val="00775D57"/>
    <w:rsid w:val="00785FAE"/>
    <w:rsid w:val="00792BDE"/>
    <w:rsid w:val="007945BC"/>
    <w:rsid w:val="00794F88"/>
    <w:rsid w:val="007A5A07"/>
    <w:rsid w:val="007B163A"/>
    <w:rsid w:val="007B1E77"/>
    <w:rsid w:val="007B29AB"/>
    <w:rsid w:val="007B2A5F"/>
    <w:rsid w:val="007C1236"/>
    <w:rsid w:val="007C2A35"/>
    <w:rsid w:val="007C7271"/>
    <w:rsid w:val="007C7960"/>
    <w:rsid w:val="007D2597"/>
    <w:rsid w:val="007D704C"/>
    <w:rsid w:val="007E02AB"/>
    <w:rsid w:val="007E4B96"/>
    <w:rsid w:val="007F24CB"/>
    <w:rsid w:val="007F5266"/>
    <w:rsid w:val="00811CEA"/>
    <w:rsid w:val="00815A96"/>
    <w:rsid w:val="0081794F"/>
    <w:rsid w:val="00820626"/>
    <w:rsid w:val="00831310"/>
    <w:rsid w:val="00835DBC"/>
    <w:rsid w:val="00840F0C"/>
    <w:rsid w:val="00841B35"/>
    <w:rsid w:val="00841B54"/>
    <w:rsid w:val="00844B2F"/>
    <w:rsid w:val="0084690A"/>
    <w:rsid w:val="00847AA7"/>
    <w:rsid w:val="008551D8"/>
    <w:rsid w:val="008555A5"/>
    <w:rsid w:val="00856930"/>
    <w:rsid w:val="0085739A"/>
    <w:rsid w:val="00861FA3"/>
    <w:rsid w:val="00862F09"/>
    <w:rsid w:val="00865A0F"/>
    <w:rsid w:val="00865BE1"/>
    <w:rsid w:val="00871D72"/>
    <w:rsid w:val="0087227F"/>
    <w:rsid w:val="00872739"/>
    <w:rsid w:val="00872BE8"/>
    <w:rsid w:val="00873FDA"/>
    <w:rsid w:val="00880654"/>
    <w:rsid w:val="00881086"/>
    <w:rsid w:val="00885206"/>
    <w:rsid w:val="00886A82"/>
    <w:rsid w:val="008904C5"/>
    <w:rsid w:val="00892B5C"/>
    <w:rsid w:val="00892E67"/>
    <w:rsid w:val="00893451"/>
    <w:rsid w:val="00896807"/>
    <w:rsid w:val="00897C55"/>
    <w:rsid w:val="008A0C00"/>
    <w:rsid w:val="008A1976"/>
    <w:rsid w:val="008A23A1"/>
    <w:rsid w:val="008A2767"/>
    <w:rsid w:val="008A51E8"/>
    <w:rsid w:val="008B23D6"/>
    <w:rsid w:val="008C0F88"/>
    <w:rsid w:val="008C23D4"/>
    <w:rsid w:val="008C3B12"/>
    <w:rsid w:val="008C50AF"/>
    <w:rsid w:val="008C6CC0"/>
    <w:rsid w:val="008C750D"/>
    <w:rsid w:val="008D069D"/>
    <w:rsid w:val="008D35E9"/>
    <w:rsid w:val="008D6A80"/>
    <w:rsid w:val="008E2E3A"/>
    <w:rsid w:val="008F1935"/>
    <w:rsid w:val="008F256F"/>
    <w:rsid w:val="008F2896"/>
    <w:rsid w:val="0091288A"/>
    <w:rsid w:val="00916A4F"/>
    <w:rsid w:val="009219D7"/>
    <w:rsid w:val="00922FB8"/>
    <w:rsid w:val="009239DD"/>
    <w:rsid w:val="00924463"/>
    <w:rsid w:val="00927509"/>
    <w:rsid w:val="00930A6D"/>
    <w:rsid w:val="00933E48"/>
    <w:rsid w:val="00936380"/>
    <w:rsid w:val="0093686C"/>
    <w:rsid w:val="00936A55"/>
    <w:rsid w:val="00940D1E"/>
    <w:rsid w:val="00945BEC"/>
    <w:rsid w:val="00947107"/>
    <w:rsid w:val="00947989"/>
    <w:rsid w:val="00950247"/>
    <w:rsid w:val="00952DA1"/>
    <w:rsid w:val="00953B80"/>
    <w:rsid w:val="00960469"/>
    <w:rsid w:val="00960A4B"/>
    <w:rsid w:val="00961EDE"/>
    <w:rsid w:val="00965A09"/>
    <w:rsid w:val="00970232"/>
    <w:rsid w:val="0097177C"/>
    <w:rsid w:val="009720C2"/>
    <w:rsid w:val="009729BD"/>
    <w:rsid w:val="00972C52"/>
    <w:rsid w:val="0097601D"/>
    <w:rsid w:val="009771E0"/>
    <w:rsid w:val="00984C0C"/>
    <w:rsid w:val="00984E83"/>
    <w:rsid w:val="00985AD0"/>
    <w:rsid w:val="00996CA8"/>
    <w:rsid w:val="009A7407"/>
    <w:rsid w:val="009B41D7"/>
    <w:rsid w:val="009B4855"/>
    <w:rsid w:val="009B5595"/>
    <w:rsid w:val="009B5B62"/>
    <w:rsid w:val="009B783E"/>
    <w:rsid w:val="009C57EB"/>
    <w:rsid w:val="009C68D0"/>
    <w:rsid w:val="009D3890"/>
    <w:rsid w:val="009D412F"/>
    <w:rsid w:val="009E1C99"/>
    <w:rsid w:val="009E6366"/>
    <w:rsid w:val="009E79B5"/>
    <w:rsid w:val="009F4635"/>
    <w:rsid w:val="00A06AAF"/>
    <w:rsid w:val="00A115B0"/>
    <w:rsid w:val="00A11AA4"/>
    <w:rsid w:val="00A168CD"/>
    <w:rsid w:val="00A22F94"/>
    <w:rsid w:val="00A234D4"/>
    <w:rsid w:val="00A26BCC"/>
    <w:rsid w:val="00A33935"/>
    <w:rsid w:val="00A349DB"/>
    <w:rsid w:val="00A34D5F"/>
    <w:rsid w:val="00A36A19"/>
    <w:rsid w:val="00A37BC4"/>
    <w:rsid w:val="00A40F90"/>
    <w:rsid w:val="00A46E58"/>
    <w:rsid w:val="00A53D0E"/>
    <w:rsid w:val="00A56ABC"/>
    <w:rsid w:val="00A67FAA"/>
    <w:rsid w:val="00A716C3"/>
    <w:rsid w:val="00A721CB"/>
    <w:rsid w:val="00A722D4"/>
    <w:rsid w:val="00A76B3D"/>
    <w:rsid w:val="00A80759"/>
    <w:rsid w:val="00A861C7"/>
    <w:rsid w:val="00A917B5"/>
    <w:rsid w:val="00A9626C"/>
    <w:rsid w:val="00A97187"/>
    <w:rsid w:val="00A97203"/>
    <w:rsid w:val="00AA0E47"/>
    <w:rsid w:val="00AA5E99"/>
    <w:rsid w:val="00AA7593"/>
    <w:rsid w:val="00AA7749"/>
    <w:rsid w:val="00AA7E3D"/>
    <w:rsid w:val="00AB11A8"/>
    <w:rsid w:val="00AB609F"/>
    <w:rsid w:val="00AB787A"/>
    <w:rsid w:val="00AC19BE"/>
    <w:rsid w:val="00AC1B03"/>
    <w:rsid w:val="00AC31FB"/>
    <w:rsid w:val="00AC5C23"/>
    <w:rsid w:val="00AC7126"/>
    <w:rsid w:val="00AC7451"/>
    <w:rsid w:val="00AD280D"/>
    <w:rsid w:val="00AD2E21"/>
    <w:rsid w:val="00AD46BE"/>
    <w:rsid w:val="00AD520A"/>
    <w:rsid w:val="00AD5AC9"/>
    <w:rsid w:val="00AD701F"/>
    <w:rsid w:val="00AD7814"/>
    <w:rsid w:val="00AE011B"/>
    <w:rsid w:val="00AE30B3"/>
    <w:rsid w:val="00AE49E1"/>
    <w:rsid w:val="00AF003E"/>
    <w:rsid w:val="00AF1172"/>
    <w:rsid w:val="00AF4936"/>
    <w:rsid w:val="00B0333C"/>
    <w:rsid w:val="00B05414"/>
    <w:rsid w:val="00B072EA"/>
    <w:rsid w:val="00B126C5"/>
    <w:rsid w:val="00B147CA"/>
    <w:rsid w:val="00B20601"/>
    <w:rsid w:val="00B207F6"/>
    <w:rsid w:val="00B225A7"/>
    <w:rsid w:val="00B24155"/>
    <w:rsid w:val="00B24451"/>
    <w:rsid w:val="00B25541"/>
    <w:rsid w:val="00B25755"/>
    <w:rsid w:val="00B301CA"/>
    <w:rsid w:val="00B3174C"/>
    <w:rsid w:val="00B31E66"/>
    <w:rsid w:val="00B32213"/>
    <w:rsid w:val="00B328FA"/>
    <w:rsid w:val="00B42B23"/>
    <w:rsid w:val="00B47B97"/>
    <w:rsid w:val="00B513D2"/>
    <w:rsid w:val="00B5605D"/>
    <w:rsid w:val="00B61288"/>
    <w:rsid w:val="00B63008"/>
    <w:rsid w:val="00B65F7A"/>
    <w:rsid w:val="00B77BF0"/>
    <w:rsid w:val="00B83513"/>
    <w:rsid w:val="00B84B9D"/>
    <w:rsid w:val="00B84D96"/>
    <w:rsid w:val="00B84FBF"/>
    <w:rsid w:val="00B94566"/>
    <w:rsid w:val="00B95103"/>
    <w:rsid w:val="00BA0EC2"/>
    <w:rsid w:val="00BA547B"/>
    <w:rsid w:val="00BA73D9"/>
    <w:rsid w:val="00BB0B83"/>
    <w:rsid w:val="00BB227D"/>
    <w:rsid w:val="00BB3082"/>
    <w:rsid w:val="00BC2501"/>
    <w:rsid w:val="00BC2DE1"/>
    <w:rsid w:val="00BC588E"/>
    <w:rsid w:val="00BC6451"/>
    <w:rsid w:val="00BD78F6"/>
    <w:rsid w:val="00BF245A"/>
    <w:rsid w:val="00BF2C5A"/>
    <w:rsid w:val="00C04420"/>
    <w:rsid w:val="00C04FAC"/>
    <w:rsid w:val="00C07CF8"/>
    <w:rsid w:val="00C14450"/>
    <w:rsid w:val="00C147CB"/>
    <w:rsid w:val="00C168A3"/>
    <w:rsid w:val="00C21179"/>
    <w:rsid w:val="00C216FB"/>
    <w:rsid w:val="00C227CD"/>
    <w:rsid w:val="00C329F5"/>
    <w:rsid w:val="00C50387"/>
    <w:rsid w:val="00C51B4B"/>
    <w:rsid w:val="00C57011"/>
    <w:rsid w:val="00C62CBA"/>
    <w:rsid w:val="00C63574"/>
    <w:rsid w:val="00C6495D"/>
    <w:rsid w:val="00C677C9"/>
    <w:rsid w:val="00C70CFB"/>
    <w:rsid w:val="00C73DA7"/>
    <w:rsid w:val="00C7507B"/>
    <w:rsid w:val="00C752C8"/>
    <w:rsid w:val="00C87694"/>
    <w:rsid w:val="00C933B2"/>
    <w:rsid w:val="00C94FEE"/>
    <w:rsid w:val="00C97512"/>
    <w:rsid w:val="00C97BF7"/>
    <w:rsid w:val="00C97D6C"/>
    <w:rsid w:val="00CA26EF"/>
    <w:rsid w:val="00CA2A7F"/>
    <w:rsid w:val="00CA3571"/>
    <w:rsid w:val="00CA5D55"/>
    <w:rsid w:val="00CA7A82"/>
    <w:rsid w:val="00CB5A4C"/>
    <w:rsid w:val="00CC2EAA"/>
    <w:rsid w:val="00CD177E"/>
    <w:rsid w:val="00CD1F31"/>
    <w:rsid w:val="00CD24B5"/>
    <w:rsid w:val="00CE326A"/>
    <w:rsid w:val="00CE39C1"/>
    <w:rsid w:val="00CF0C4C"/>
    <w:rsid w:val="00D007E1"/>
    <w:rsid w:val="00D05E6B"/>
    <w:rsid w:val="00D10821"/>
    <w:rsid w:val="00D13495"/>
    <w:rsid w:val="00D2519B"/>
    <w:rsid w:val="00D30F4C"/>
    <w:rsid w:val="00D41AFE"/>
    <w:rsid w:val="00D432CA"/>
    <w:rsid w:val="00D504CC"/>
    <w:rsid w:val="00D53D20"/>
    <w:rsid w:val="00D56431"/>
    <w:rsid w:val="00D575EA"/>
    <w:rsid w:val="00D6010D"/>
    <w:rsid w:val="00D64535"/>
    <w:rsid w:val="00D66576"/>
    <w:rsid w:val="00D66F60"/>
    <w:rsid w:val="00D6743F"/>
    <w:rsid w:val="00D713AA"/>
    <w:rsid w:val="00D73F65"/>
    <w:rsid w:val="00D76C0F"/>
    <w:rsid w:val="00D81E6E"/>
    <w:rsid w:val="00D83780"/>
    <w:rsid w:val="00D84875"/>
    <w:rsid w:val="00D9103B"/>
    <w:rsid w:val="00D92C27"/>
    <w:rsid w:val="00D9355E"/>
    <w:rsid w:val="00D96B6D"/>
    <w:rsid w:val="00DA4676"/>
    <w:rsid w:val="00DB2278"/>
    <w:rsid w:val="00DB330D"/>
    <w:rsid w:val="00DB77A5"/>
    <w:rsid w:val="00DC2308"/>
    <w:rsid w:val="00DC2B85"/>
    <w:rsid w:val="00DC76C8"/>
    <w:rsid w:val="00DD1902"/>
    <w:rsid w:val="00DD6013"/>
    <w:rsid w:val="00DE1245"/>
    <w:rsid w:val="00DE2DB9"/>
    <w:rsid w:val="00DF011D"/>
    <w:rsid w:val="00DF6AAA"/>
    <w:rsid w:val="00DF6EF7"/>
    <w:rsid w:val="00DF7797"/>
    <w:rsid w:val="00DF78DD"/>
    <w:rsid w:val="00E00A1E"/>
    <w:rsid w:val="00E00BE4"/>
    <w:rsid w:val="00E01A0E"/>
    <w:rsid w:val="00E0535A"/>
    <w:rsid w:val="00E070BF"/>
    <w:rsid w:val="00E077F8"/>
    <w:rsid w:val="00E11625"/>
    <w:rsid w:val="00E13A26"/>
    <w:rsid w:val="00E144FB"/>
    <w:rsid w:val="00E1471C"/>
    <w:rsid w:val="00E21AC9"/>
    <w:rsid w:val="00E21F3A"/>
    <w:rsid w:val="00E227A3"/>
    <w:rsid w:val="00E24509"/>
    <w:rsid w:val="00E24E0A"/>
    <w:rsid w:val="00E27AA1"/>
    <w:rsid w:val="00E34D2E"/>
    <w:rsid w:val="00E37434"/>
    <w:rsid w:val="00E40CA2"/>
    <w:rsid w:val="00E43970"/>
    <w:rsid w:val="00E443A7"/>
    <w:rsid w:val="00E47121"/>
    <w:rsid w:val="00E514B2"/>
    <w:rsid w:val="00E5155A"/>
    <w:rsid w:val="00E540C1"/>
    <w:rsid w:val="00E64D24"/>
    <w:rsid w:val="00E65CD0"/>
    <w:rsid w:val="00E66735"/>
    <w:rsid w:val="00E72288"/>
    <w:rsid w:val="00E7784A"/>
    <w:rsid w:val="00E77DE4"/>
    <w:rsid w:val="00E811E0"/>
    <w:rsid w:val="00E83D26"/>
    <w:rsid w:val="00E84D64"/>
    <w:rsid w:val="00E86CCC"/>
    <w:rsid w:val="00E879A5"/>
    <w:rsid w:val="00E9798E"/>
    <w:rsid w:val="00EA1E27"/>
    <w:rsid w:val="00EA1E88"/>
    <w:rsid w:val="00EA623E"/>
    <w:rsid w:val="00EA6777"/>
    <w:rsid w:val="00EB3C5E"/>
    <w:rsid w:val="00EC2BA7"/>
    <w:rsid w:val="00EC3D48"/>
    <w:rsid w:val="00EC458E"/>
    <w:rsid w:val="00EC7762"/>
    <w:rsid w:val="00EC7A75"/>
    <w:rsid w:val="00EC7AEA"/>
    <w:rsid w:val="00ED1B0B"/>
    <w:rsid w:val="00ED32A6"/>
    <w:rsid w:val="00ED74E7"/>
    <w:rsid w:val="00EE117A"/>
    <w:rsid w:val="00EE523B"/>
    <w:rsid w:val="00EE5EE3"/>
    <w:rsid w:val="00EE7E30"/>
    <w:rsid w:val="00EF238A"/>
    <w:rsid w:val="00EF3BAA"/>
    <w:rsid w:val="00EF5F10"/>
    <w:rsid w:val="00F00125"/>
    <w:rsid w:val="00F017F5"/>
    <w:rsid w:val="00F06136"/>
    <w:rsid w:val="00F0640C"/>
    <w:rsid w:val="00F12472"/>
    <w:rsid w:val="00F16711"/>
    <w:rsid w:val="00F20CD3"/>
    <w:rsid w:val="00F22404"/>
    <w:rsid w:val="00F2304C"/>
    <w:rsid w:val="00F3094C"/>
    <w:rsid w:val="00F335E0"/>
    <w:rsid w:val="00F34DF8"/>
    <w:rsid w:val="00F3579A"/>
    <w:rsid w:val="00F3787C"/>
    <w:rsid w:val="00F40EC9"/>
    <w:rsid w:val="00F41092"/>
    <w:rsid w:val="00F42E00"/>
    <w:rsid w:val="00F43533"/>
    <w:rsid w:val="00F4397C"/>
    <w:rsid w:val="00F53190"/>
    <w:rsid w:val="00F5609C"/>
    <w:rsid w:val="00F642A8"/>
    <w:rsid w:val="00F64AF1"/>
    <w:rsid w:val="00F67730"/>
    <w:rsid w:val="00F677BC"/>
    <w:rsid w:val="00F736A8"/>
    <w:rsid w:val="00F73B8E"/>
    <w:rsid w:val="00F76066"/>
    <w:rsid w:val="00F84C68"/>
    <w:rsid w:val="00F85944"/>
    <w:rsid w:val="00F8699C"/>
    <w:rsid w:val="00F878F7"/>
    <w:rsid w:val="00F87A79"/>
    <w:rsid w:val="00F87B4B"/>
    <w:rsid w:val="00F91CAC"/>
    <w:rsid w:val="00F91CE4"/>
    <w:rsid w:val="00F93187"/>
    <w:rsid w:val="00F936D8"/>
    <w:rsid w:val="00F93ADA"/>
    <w:rsid w:val="00F97C4B"/>
    <w:rsid w:val="00FA7DC9"/>
    <w:rsid w:val="00FB3C14"/>
    <w:rsid w:val="00FB4D5C"/>
    <w:rsid w:val="00FB596D"/>
    <w:rsid w:val="00FB5B0D"/>
    <w:rsid w:val="00FC0514"/>
    <w:rsid w:val="00FC353F"/>
    <w:rsid w:val="00FC5AE8"/>
    <w:rsid w:val="00FD2947"/>
    <w:rsid w:val="00FD4950"/>
    <w:rsid w:val="00FE4FD2"/>
    <w:rsid w:val="00FE781F"/>
    <w:rsid w:val="00FE7EF8"/>
    <w:rsid w:val="00FF072C"/>
    <w:rsid w:val="00FF20FC"/>
    <w:rsid w:val="00FF3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73126"/>
  <w15:chartTrackingRefBased/>
  <w15:docId w15:val="{9D2A4977-A5C6-4740-93CA-039D41714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8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5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22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0E44"/>
    <w:rPr>
      <w:color w:val="0563C1" w:themeColor="hyperlink"/>
      <w:u w:val="single"/>
    </w:rPr>
  </w:style>
  <w:style w:type="character" w:styleId="UnresolvedMention">
    <w:name w:val="Unresolved Mention"/>
    <w:basedOn w:val="DefaultParagraphFont"/>
    <w:uiPriority w:val="99"/>
    <w:semiHidden/>
    <w:unhideWhenUsed/>
    <w:rsid w:val="00270E44"/>
    <w:rPr>
      <w:color w:val="605E5C"/>
      <w:shd w:val="clear" w:color="auto" w:fill="E1DFDD"/>
    </w:rPr>
  </w:style>
  <w:style w:type="paragraph" w:styleId="ListParagraph">
    <w:name w:val="List Paragraph"/>
    <w:basedOn w:val="Normal"/>
    <w:uiPriority w:val="34"/>
    <w:qFormat/>
    <w:rsid w:val="007259D7"/>
    <w:pPr>
      <w:ind w:left="720"/>
      <w:contextualSpacing/>
    </w:pPr>
  </w:style>
  <w:style w:type="paragraph" w:styleId="Header">
    <w:name w:val="header"/>
    <w:basedOn w:val="Normal"/>
    <w:link w:val="HeaderChar"/>
    <w:uiPriority w:val="99"/>
    <w:unhideWhenUsed/>
    <w:rsid w:val="00E14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4FB"/>
  </w:style>
  <w:style w:type="paragraph" w:styleId="Footer">
    <w:name w:val="footer"/>
    <w:basedOn w:val="Normal"/>
    <w:link w:val="FooterChar"/>
    <w:uiPriority w:val="99"/>
    <w:unhideWhenUsed/>
    <w:rsid w:val="00E14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4FB"/>
  </w:style>
  <w:style w:type="table" w:styleId="TableGrid">
    <w:name w:val="Table Grid"/>
    <w:basedOn w:val="TableNormal"/>
    <w:uiPriority w:val="39"/>
    <w:rsid w:val="00131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08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0821"/>
    <w:pPr>
      <w:outlineLvl w:val="9"/>
    </w:pPr>
    <w:rPr>
      <w:lang w:val="en-US"/>
    </w:rPr>
  </w:style>
  <w:style w:type="character" w:customStyle="1" w:styleId="Heading2Char">
    <w:name w:val="Heading 2 Char"/>
    <w:basedOn w:val="DefaultParagraphFont"/>
    <w:link w:val="Heading2"/>
    <w:uiPriority w:val="9"/>
    <w:rsid w:val="00155A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227F"/>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C7AEA"/>
    <w:pPr>
      <w:spacing w:after="100"/>
    </w:pPr>
  </w:style>
  <w:style w:type="paragraph" w:styleId="TOC2">
    <w:name w:val="toc 2"/>
    <w:basedOn w:val="Normal"/>
    <w:next w:val="Normal"/>
    <w:autoRedefine/>
    <w:uiPriority w:val="39"/>
    <w:unhideWhenUsed/>
    <w:rsid w:val="00EC7AEA"/>
    <w:pPr>
      <w:spacing w:after="100"/>
      <w:ind w:left="220"/>
    </w:pPr>
  </w:style>
  <w:style w:type="paragraph" w:styleId="TOC3">
    <w:name w:val="toc 3"/>
    <w:basedOn w:val="Normal"/>
    <w:next w:val="Normal"/>
    <w:autoRedefine/>
    <w:uiPriority w:val="39"/>
    <w:unhideWhenUsed/>
    <w:rsid w:val="00EC7AE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image" Target="media/image8.sv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uk/guidance/the-uks-points-based-immigration-system-information-for-eu-citizen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hyperlink" Target="https://www.gov.uk/government/publications/vaccination-of-people-working-or-deployed-in-care-homes-operational-guidance/coronavirus-covid-19-vaccination-of-people-working-or-deployed-in-care-homes-operational-guid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umassd.edu/fycm/decision-making/process/"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igital.nhs.uk/data-and-information/publications/statistical/nhs-sickness-absence-rates/nhs-sickness-absence-rates-july-2015-to-september-2015" TargetMode="External"/><Relationship Id="rId10" Type="http://schemas.openxmlformats.org/officeDocument/2006/relationships/endnotes" Target="endnotes.xml"/><Relationship Id="rId19" Type="http://schemas.openxmlformats.org/officeDocument/2006/relationships/hyperlink" Target="https://www.bbc.co.uk/history/historic_figures/bevan_aneurin.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scholarlycommons.law.case.edu/healthmatrix/vol10/iss1/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bf816e81c98fa959b7d5992f14fb3d4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a784f32224652b19e047a00f61f507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3807C8-9EC7-4E64-8293-59F86512735C}">
  <ds:schemaRefs>
    <ds:schemaRef ds:uri="http://schemas.microsoft.com/office/2006/documentManagement/types"/>
    <ds:schemaRef ds:uri="http://schemas.microsoft.com/office/infopath/2007/PartnerControls"/>
    <ds:schemaRef ds:uri="90b58af8-24e5-4252-ab67-b2f2985aee88"/>
    <ds:schemaRef ds:uri="http://purl.org/dc/elements/1.1/"/>
    <ds:schemaRef ds:uri="be49ff73-cec0-4379-9da8-63ff3cc411bb"/>
    <ds:schemaRef ds:uri="http://purl.org/dc/term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D0D462AC-419D-4281-A2D6-7C144B50619A}">
  <ds:schemaRefs>
    <ds:schemaRef ds:uri="http://schemas.microsoft.com/sharepoint/v3/contenttype/forms"/>
  </ds:schemaRefs>
</ds:datastoreItem>
</file>

<file path=customXml/itemProps3.xml><?xml version="1.0" encoding="utf-8"?>
<ds:datastoreItem xmlns:ds="http://schemas.openxmlformats.org/officeDocument/2006/customXml" ds:itemID="{13E2FE61-5507-432E-A384-D73E50731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17995A-5C83-42DE-8914-B8A582E90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2885</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 (2113113)</dc:creator>
  <cp:keywords/>
  <dc:description/>
  <cp:lastModifiedBy>vasilka sarandalieva</cp:lastModifiedBy>
  <cp:revision>2</cp:revision>
  <dcterms:created xsi:type="dcterms:W3CDTF">2022-04-08T10:52:00Z</dcterms:created>
  <dcterms:modified xsi:type="dcterms:W3CDTF">2022-04-08T10:52:00Z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