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DCD06B" w14:textId="77777777" w:rsidR="0081467D" w:rsidRDefault="0081467D" w:rsidP="0081467D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You have been asked to audit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Manimal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Ltd for the financial year ended 31 December 2021.The draft financial statements of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Manimal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Ltd for the year ended 31 December 2021 showed that the company had a profit before tax of £583,000 with total assets amounting to £2,880,000.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Manimal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Ltd produces custom made furniture based on each customers unique requirements. On 1 January 2022,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Manimal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Ltd received a notification that one of its customers, Jaime Ltd had been declared insolvent and was in the process of being wound up. The external auditors identified an outstanding amount of £27,000 that was owed by Jaime Ltd and inventory worth £25,200 that had been manufactured based on a design unique to Jamie Ltd. However, the directors of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Manimal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Ltd have refused to write off the amount owed by Jamie Ltd and to adjust the inventory values.</w:t>
      </w:r>
    </w:p>
    <w:p w14:paraId="1B3490E9" w14:textId="77777777" w:rsidR="0081467D" w:rsidRDefault="0081467D" w:rsidP="0081467D">
      <w:pPr>
        <w:spacing w:after="0" w:line="240" w:lineRule="auto"/>
        <w:jc w:val="both"/>
        <w:rPr>
          <w:sz w:val="24"/>
          <w:szCs w:val="24"/>
        </w:rPr>
      </w:pPr>
    </w:p>
    <w:p w14:paraId="4AA7EDD2" w14:textId="77777777" w:rsidR="0081467D" w:rsidRDefault="0081467D" w:rsidP="0081467D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proofErr w:type="gramStart"/>
      <w:r>
        <w:rPr>
          <w:rFonts w:ascii="Times New Roman" w:eastAsia="Times New Roman" w:hAnsi="Times New Roman" w:cs="Times New Roman"/>
          <w:b/>
          <w:sz w:val="24"/>
          <w:szCs w:val="24"/>
        </w:rPr>
        <w:t>Required :</w:t>
      </w:r>
      <w:proofErr w:type="gramEnd"/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</w:p>
    <w:p w14:paraId="275B6D74" w14:textId="77777777" w:rsidR="0081467D" w:rsidRDefault="0081467D" w:rsidP="0081467D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982BEA6" w14:textId="77777777" w:rsidR="0081467D" w:rsidRDefault="0081467D" w:rsidP="0081467D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Discuss whether the auditor’s report should be modified in each of the above cases giving reasons for the modifications if any. In your discussion, outline the necessary modifications. </w:t>
      </w:r>
    </w:p>
    <w:p w14:paraId="6BDECF6E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3E3B4B"/>
    <w:multiLevelType w:val="multilevel"/>
    <w:tmpl w:val="B9FEB820"/>
    <w:lvl w:ilvl="0">
      <w:start w:val="1"/>
      <w:numFmt w:val="lowerLetter"/>
      <w:lvlText w:val="%1)"/>
      <w:lvlJc w:val="left"/>
      <w:pPr>
        <w:ind w:left="360" w:hanging="360"/>
      </w:pPr>
    </w:lvl>
    <w:lvl w:ilvl="1">
      <w:start w:val="1"/>
      <w:numFmt w:val="lowerLetter"/>
      <w:lvlText w:val="%2."/>
      <w:lvlJc w:val="left"/>
      <w:pPr>
        <w:ind w:left="1080" w:hanging="360"/>
      </w:pPr>
    </w:lvl>
    <w:lvl w:ilvl="2">
      <w:start w:val="1"/>
      <w:numFmt w:val="lowerRoman"/>
      <w:lvlText w:val="%3."/>
      <w:lvlJc w:val="right"/>
      <w:pPr>
        <w:ind w:left="1800" w:hanging="180"/>
      </w:pPr>
    </w:lvl>
    <w:lvl w:ilvl="3">
      <w:start w:val="1"/>
      <w:numFmt w:val="decimal"/>
      <w:lvlText w:val="%4."/>
      <w:lvlJc w:val="left"/>
      <w:pPr>
        <w:ind w:left="2520" w:hanging="360"/>
      </w:pPr>
    </w:lvl>
    <w:lvl w:ilvl="4">
      <w:start w:val="1"/>
      <w:numFmt w:val="lowerLetter"/>
      <w:lvlText w:val="%5."/>
      <w:lvlJc w:val="left"/>
      <w:pPr>
        <w:ind w:left="3240" w:hanging="360"/>
      </w:pPr>
    </w:lvl>
    <w:lvl w:ilvl="5">
      <w:start w:val="1"/>
      <w:numFmt w:val="lowerRoman"/>
      <w:lvlText w:val="%6."/>
      <w:lvlJc w:val="right"/>
      <w:pPr>
        <w:ind w:left="3960" w:hanging="180"/>
      </w:pPr>
    </w:lvl>
    <w:lvl w:ilvl="6">
      <w:start w:val="1"/>
      <w:numFmt w:val="decimal"/>
      <w:lvlText w:val="%7."/>
      <w:lvlJc w:val="left"/>
      <w:pPr>
        <w:ind w:left="4680" w:hanging="360"/>
      </w:pPr>
    </w:lvl>
    <w:lvl w:ilvl="7">
      <w:start w:val="1"/>
      <w:numFmt w:val="lowerLetter"/>
      <w:lvlText w:val="%8."/>
      <w:lvlJc w:val="left"/>
      <w:pPr>
        <w:ind w:left="5400" w:hanging="360"/>
      </w:pPr>
    </w:lvl>
    <w:lvl w:ilvl="8">
      <w:start w:val="1"/>
      <w:numFmt w:val="lowerRoman"/>
      <w:lvlText w:val="%9."/>
      <w:lvlJc w:val="right"/>
      <w:pPr>
        <w:ind w:left="6120" w:hanging="180"/>
      </w:pPr>
    </w:lvl>
  </w:abstractNum>
  <w:num w:numId="1" w16cid:durableId="6684848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467D"/>
    <w:rsid w:val="0081467D"/>
    <w:rsid w:val="009A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A1AAB2"/>
  <w15:chartTrackingRefBased/>
  <w15:docId w15:val="{3A614867-92E4-4F94-ACB4-9D646729C2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1467D"/>
    <w:pPr>
      <w:spacing w:after="200" w:line="276" w:lineRule="auto"/>
    </w:pPr>
    <w:rPr>
      <w:rFonts w:ascii="Arial" w:eastAsia="Calibri" w:hAnsi="Arial" w:cs="Arial"/>
      <w:color w:val="292929"/>
      <w:lang w:eastAsia="en-MY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155</Words>
  <Characters>884</Characters>
  <Application>Microsoft Office Word</Application>
  <DocSecurity>0</DocSecurity>
  <Lines>7</Lines>
  <Paragraphs>2</Paragraphs>
  <ScaleCrop>false</ScaleCrop>
  <Company/>
  <LinksUpToDate>false</LinksUpToDate>
  <CharactersWithSpaces>1037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2022-11-07T11:50:00Z</dcterms:created>
  <dcterms:modified xsi:type="dcterms:W3CDTF">2022-11-07T11:51:00Z</dcterms:modified>
</cp:coreProperties>
</file>