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3B040" w14:textId="31C19EB7" w:rsidR="00A11B87" w:rsidRDefault="00A11B87" w:rsidP="00451D2E">
      <w:pPr>
        <w:spacing w:line="360" w:lineRule="auto"/>
        <w:jc w:val="center"/>
        <w:rPr>
          <w:rFonts w:ascii="Times New Roman" w:hAnsi="Times New Roman" w:cs="Times New Roman"/>
          <w:b/>
          <w:bCs/>
          <w:color w:val="000000" w:themeColor="text1"/>
          <w:sz w:val="28"/>
          <w:szCs w:val="28"/>
          <w:lang w:val="en-IN"/>
        </w:rPr>
      </w:pPr>
      <w:r w:rsidRPr="00A11B87">
        <w:rPr>
          <w:rFonts w:ascii="Times New Roman" w:hAnsi="Times New Roman" w:cs="Times New Roman"/>
          <w:b/>
          <w:bCs/>
          <w:noProof/>
          <w:color w:val="000000" w:themeColor="text1"/>
          <w:sz w:val="28"/>
          <w:szCs w:val="28"/>
          <w:lang w:val="en-IN"/>
        </w:rPr>
        <w:drawing>
          <wp:anchor distT="0" distB="0" distL="114300" distR="114300" simplePos="0" relativeHeight="251657216" behindDoc="0" locked="0" layoutInCell="1" allowOverlap="1" wp14:anchorId="4C40FB34" wp14:editId="46719684">
            <wp:simplePos x="0" y="0"/>
            <wp:positionH relativeFrom="column">
              <wp:posOffset>-411480</wp:posOffset>
            </wp:positionH>
            <wp:positionV relativeFrom="paragraph">
              <wp:posOffset>-388476</wp:posOffset>
            </wp:positionV>
            <wp:extent cx="1811654" cy="4114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11654" cy="411480"/>
                    </a:xfrm>
                    <a:prstGeom prst="rect">
                      <a:avLst/>
                    </a:prstGeom>
                  </pic:spPr>
                </pic:pic>
              </a:graphicData>
            </a:graphic>
            <wp14:sizeRelH relativeFrom="page">
              <wp14:pctWidth>0</wp14:pctWidth>
            </wp14:sizeRelH>
            <wp14:sizeRelV relativeFrom="page">
              <wp14:pctHeight>0</wp14:pctHeight>
            </wp14:sizeRelV>
          </wp:anchor>
        </w:drawing>
      </w:r>
    </w:p>
    <w:p w14:paraId="0A56874E" w14:textId="48F9C9DA" w:rsidR="00F155B6" w:rsidRPr="00451D2E" w:rsidRDefault="00451D2E" w:rsidP="00451D2E">
      <w:pPr>
        <w:spacing w:line="360" w:lineRule="auto"/>
        <w:jc w:val="center"/>
        <w:rPr>
          <w:rFonts w:ascii="Times New Roman" w:hAnsi="Times New Roman" w:cs="Times New Roman"/>
          <w:b/>
          <w:bCs/>
          <w:color w:val="000000" w:themeColor="text1"/>
          <w:sz w:val="28"/>
          <w:szCs w:val="28"/>
          <w:lang w:val="en-IN"/>
        </w:rPr>
      </w:pPr>
      <w:r w:rsidRPr="00451D2E">
        <w:rPr>
          <w:rFonts w:ascii="Times New Roman" w:hAnsi="Times New Roman" w:cs="Times New Roman"/>
          <w:b/>
          <w:bCs/>
          <w:color w:val="000000" w:themeColor="text1"/>
          <w:sz w:val="28"/>
          <w:szCs w:val="28"/>
          <w:lang w:val="en-IN"/>
        </w:rPr>
        <w:t>NAME: Neethu Sunny</w:t>
      </w:r>
    </w:p>
    <w:p w14:paraId="201A858A" w14:textId="6E6695C9" w:rsidR="00451D2E" w:rsidRPr="00451D2E" w:rsidRDefault="00451D2E" w:rsidP="00451D2E">
      <w:pPr>
        <w:spacing w:line="360" w:lineRule="auto"/>
        <w:jc w:val="center"/>
        <w:rPr>
          <w:rFonts w:ascii="Times New Roman" w:hAnsi="Times New Roman" w:cs="Times New Roman"/>
          <w:b/>
          <w:bCs/>
          <w:color w:val="000000" w:themeColor="text1"/>
          <w:sz w:val="28"/>
          <w:szCs w:val="28"/>
          <w:lang w:val="en-IN"/>
        </w:rPr>
      </w:pPr>
      <w:r w:rsidRPr="00451D2E">
        <w:rPr>
          <w:rFonts w:ascii="Times New Roman" w:hAnsi="Times New Roman" w:cs="Times New Roman"/>
          <w:b/>
          <w:bCs/>
          <w:color w:val="000000" w:themeColor="text1"/>
          <w:sz w:val="28"/>
          <w:szCs w:val="28"/>
          <w:lang w:val="en-IN"/>
        </w:rPr>
        <w:t>STUDENT NUMBER: 2132660</w:t>
      </w:r>
    </w:p>
    <w:p w14:paraId="708D271E" w14:textId="7BBC05A9" w:rsidR="00451D2E" w:rsidRPr="00451D2E" w:rsidRDefault="00451D2E" w:rsidP="00451D2E">
      <w:pPr>
        <w:spacing w:line="360" w:lineRule="auto"/>
        <w:jc w:val="center"/>
        <w:rPr>
          <w:rFonts w:ascii="Times New Roman" w:hAnsi="Times New Roman" w:cs="Times New Roman"/>
          <w:b/>
          <w:bCs/>
          <w:color w:val="000000" w:themeColor="text1"/>
          <w:sz w:val="28"/>
          <w:szCs w:val="28"/>
          <w:lang w:val="en-IN"/>
        </w:rPr>
      </w:pPr>
      <w:r w:rsidRPr="00451D2E">
        <w:rPr>
          <w:rFonts w:ascii="Times New Roman" w:hAnsi="Times New Roman" w:cs="Times New Roman"/>
          <w:b/>
          <w:bCs/>
          <w:color w:val="000000" w:themeColor="text1"/>
          <w:sz w:val="28"/>
          <w:szCs w:val="28"/>
          <w:lang w:val="en-IN"/>
        </w:rPr>
        <w:t>MODULE: LCMB7000</w:t>
      </w:r>
    </w:p>
    <w:p w14:paraId="36CA4871" w14:textId="6A05E61C" w:rsidR="00451D2E" w:rsidRDefault="00451D2E" w:rsidP="00451D2E">
      <w:pPr>
        <w:spacing w:line="360" w:lineRule="auto"/>
        <w:jc w:val="center"/>
        <w:rPr>
          <w:rFonts w:ascii="Times New Roman" w:hAnsi="Times New Roman" w:cs="Times New Roman"/>
          <w:b/>
          <w:bCs/>
          <w:color w:val="000000" w:themeColor="text1"/>
          <w:sz w:val="28"/>
          <w:szCs w:val="28"/>
          <w:lang w:val="en-IN"/>
        </w:rPr>
      </w:pPr>
      <w:r w:rsidRPr="00451D2E">
        <w:rPr>
          <w:rFonts w:ascii="Times New Roman" w:hAnsi="Times New Roman" w:cs="Times New Roman"/>
          <w:b/>
          <w:bCs/>
          <w:color w:val="000000" w:themeColor="text1"/>
          <w:sz w:val="28"/>
          <w:szCs w:val="28"/>
          <w:lang w:val="en-IN"/>
        </w:rPr>
        <w:t>COURSE: MBA</w:t>
      </w:r>
      <w:r w:rsidR="00A11B87">
        <w:rPr>
          <w:rFonts w:ascii="Times New Roman" w:hAnsi="Times New Roman" w:cs="Times New Roman"/>
          <w:b/>
          <w:bCs/>
          <w:color w:val="000000" w:themeColor="text1"/>
          <w:sz w:val="28"/>
          <w:szCs w:val="28"/>
          <w:lang w:val="en-IN"/>
        </w:rPr>
        <w:t>-</w:t>
      </w:r>
      <w:r w:rsidRPr="00451D2E">
        <w:rPr>
          <w:rFonts w:ascii="Times New Roman" w:hAnsi="Times New Roman" w:cs="Times New Roman"/>
          <w:b/>
          <w:bCs/>
          <w:color w:val="000000" w:themeColor="text1"/>
          <w:sz w:val="28"/>
          <w:szCs w:val="28"/>
          <w:lang w:val="en-IN"/>
        </w:rPr>
        <w:t xml:space="preserve"> Master of Business Administration</w:t>
      </w:r>
    </w:p>
    <w:p w14:paraId="7F59AC5D" w14:textId="0FFF9311" w:rsidR="00A11B87" w:rsidRDefault="00A11B87" w:rsidP="00451D2E">
      <w:pPr>
        <w:spacing w:line="360" w:lineRule="auto"/>
        <w:jc w:val="center"/>
        <w:rPr>
          <w:rFonts w:ascii="Times New Roman" w:hAnsi="Times New Roman" w:cs="Times New Roman"/>
          <w:b/>
          <w:bCs/>
          <w:color w:val="000000" w:themeColor="text1"/>
          <w:sz w:val="28"/>
          <w:szCs w:val="28"/>
          <w:lang w:val="en-IN"/>
        </w:rPr>
      </w:pPr>
      <w:r>
        <w:rPr>
          <w:rFonts w:ascii="Times New Roman" w:hAnsi="Times New Roman" w:cs="Times New Roman"/>
          <w:b/>
          <w:bCs/>
          <w:color w:val="000000" w:themeColor="text1"/>
          <w:sz w:val="28"/>
          <w:szCs w:val="28"/>
          <w:lang w:val="en-IN"/>
        </w:rPr>
        <w:t>HUMAN RESOURCE MANAGEMENT</w:t>
      </w:r>
    </w:p>
    <w:p w14:paraId="5AB99DE2" w14:textId="2563121E" w:rsidR="00A11B87" w:rsidRPr="00451D2E" w:rsidRDefault="00A11B87" w:rsidP="00451D2E">
      <w:pPr>
        <w:spacing w:line="360" w:lineRule="auto"/>
        <w:jc w:val="center"/>
        <w:rPr>
          <w:rFonts w:ascii="Times New Roman" w:hAnsi="Times New Roman" w:cs="Times New Roman"/>
          <w:b/>
          <w:bCs/>
          <w:color w:val="000000" w:themeColor="text1"/>
          <w:sz w:val="28"/>
          <w:szCs w:val="28"/>
          <w:lang w:val="en-IN"/>
        </w:rPr>
      </w:pPr>
      <w:r>
        <w:rPr>
          <w:rFonts w:ascii="Times New Roman" w:hAnsi="Times New Roman" w:cs="Times New Roman"/>
          <w:b/>
          <w:bCs/>
          <w:color w:val="000000" w:themeColor="text1"/>
          <w:sz w:val="28"/>
          <w:szCs w:val="28"/>
          <w:lang w:val="en-IN"/>
        </w:rPr>
        <w:t>Assessment-1</w:t>
      </w:r>
    </w:p>
    <w:p w14:paraId="6366B85D" w14:textId="17C1D494" w:rsidR="00451D2E" w:rsidRPr="00451D2E" w:rsidRDefault="00451D2E" w:rsidP="00451D2E">
      <w:pPr>
        <w:spacing w:line="360" w:lineRule="auto"/>
        <w:jc w:val="center"/>
        <w:rPr>
          <w:rFonts w:ascii="Times New Roman" w:hAnsi="Times New Roman" w:cs="Times New Roman"/>
          <w:b/>
          <w:bCs/>
          <w:color w:val="000000" w:themeColor="text1"/>
          <w:sz w:val="28"/>
          <w:szCs w:val="28"/>
          <w:lang w:val="en-IN"/>
        </w:rPr>
      </w:pPr>
      <w:r w:rsidRPr="00451D2E">
        <w:rPr>
          <w:rFonts w:ascii="Times New Roman" w:hAnsi="Times New Roman" w:cs="Times New Roman"/>
          <w:b/>
          <w:bCs/>
          <w:color w:val="000000" w:themeColor="text1"/>
          <w:sz w:val="28"/>
          <w:szCs w:val="28"/>
          <w:lang w:val="en-IN"/>
        </w:rPr>
        <w:t>SUBMISSION DATE: 10/09/2022</w:t>
      </w:r>
    </w:p>
    <w:p w14:paraId="34916AD7" w14:textId="77777777" w:rsidR="00F155B6" w:rsidRPr="009C670A" w:rsidRDefault="00F155B6" w:rsidP="009C670A">
      <w:pPr>
        <w:spacing w:line="360" w:lineRule="auto"/>
        <w:jc w:val="both"/>
        <w:rPr>
          <w:rFonts w:ascii="Times New Roman" w:hAnsi="Times New Roman" w:cs="Times New Roman"/>
          <w:color w:val="000000" w:themeColor="text1"/>
          <w:sz w:val="24"/>
          <w:szCs w:val="24"/>
          <w:lang w:val="en-IN"/>
        </w:rPr>
      </w:pPr>
    </w:p>
    <w:p w14:paraId="49BC9A17" w14:textId="77777777" w:rsidR="00F155B6" w:rsidRPr="009C670A" w:rsidRDefault="00F155B6" w:rsidP="009C670A">
      <w:pPr>
        <w:spacing w:line="360" w:lineRule="auto"/>
        <w:jc w:val="both"/>
        <w:rPr>
          <w:rFonts w:ascii="Times New Roman" w:hAnsi="Times New Roman" w:cs="Times New Roman"/>
          <w:color w:val="000000" w:themeColor="text1"/>
          <w:sz w:val="24"/>
          <w:szCs w:val="24"/>
          <w:lang w:val="en-IN"/>
        </w:rPr>
      </w:pPr>
    </w:p>
    <w:p w14:paraId="637031FB" w14:textId="77777777" w:rsidR="00F155B6" w:rsidRPr="009C670A" w:rsidRDefault="00F155B6" w:rsidP="009C670A">
      <w:pPr>
        <w:spacing w:line="360" w:lineRule="auto"/>
        <w:jc w:val="both"/>
        <w:rPr>
          <w:rFonts w:ascii="Times New Roman" w:hAnsi="Times New Roman" w:cs="Times New Roman"/>
          <w:color w:val="000000" w:themeColor="text1"/>
          <w:sz w:val="24"/>
          <w:szCs w:val="24"/>
          <w:lang w:val="en-IN"/>
        </w:rPr>
      </w:pPr>
    </w:p>
    <w:p w14:paraId="623A4AEA" w14:textId="77777777" w:rsidR="00F155B6" w:rsidRPr="009C670A" w:rsidRDefault="00F155B6" w:rsidP="009C670A">
      <w:pPr>
        <w:spacing w:line="360" w:lineRule="auto"/>
        <w:jc w:val="both"/>
        <w:rPr>
          <w:rFonts w:ascii="Times New Roman" w:hAnsi="Times New Roman" w:cs="Times New Roman"/>
          <w:color w:val="000000" w:themeColor="text1"/>
          <w:sz w:val="24"/>
          <w:szCs w:val="24"/>
          <w:lang w:val="en-IN"/>
        </w:rPr>
      </w:pPr>
    </w:p>
    <w:p w14:paraId="7158DFF3" w14:textId="77777777" w:rsidR="00F155B6" w:rsidRPr="009C670A" w:rsidRDefault="00F155B6" w:rsidP="009C670A">
      <w:pPr>
        <w:spacing w:line="360" w:lineRule="auto"/>
        <w:jc w:val="both"/>
        <w:rPr>
          <w:rFonts w:ascii="Times New Roman" w:hAnsi="Times New Roman" w:cs="Times New Roman"/>
          <w:color w:val="000000" w:themeColor="text1"/>
          <w:sz w:val="24"/>
          <w:szCs w:val="24"/>
          <w:lang w:val="en-IN"/>
        </w:rPr>
      </w:pPr>
    </w:p>
    <w:p w14:paraId="79947186" w14:textId="77777777" w:rsidR="00F155B6" w:rsidRPr="009C670A" w:rsidRDefault="00F155B6" w:rsidP="009C670A">
      <w:pPr>
        <w:spacing w:line="360" w:lineRule="auto"/>
        <w:jc w:val="both"/>
        <w:rPr>
          <w:rFonts w:ascii="Times New Roman" w:hAnsi="Times New Roman" w:cs="Times New Roman"/>
          <w:color w:val="000000" w:themeColor="text1"/>
          <w:sz w:val="24"/>
          <w:szCs w:val="24"/>
          <w:lang w:val="en-IN"/>
        </w:rPr>
      </w:pPr>
    </w:p>
    <w:p w14:paraId="4ED41272" w14:textId="77777777" w:rsidR="00F155B6" w:rsidRPr="009C670A" w:rsidRDefault="00F155B6" w:rsidP="009C670A">
      <w:pPr>
        <w:spacing w:line="360" w:lineRule="auto"/>
        <w:jc w:val="both"/>
        <w:rPr>
          <w:rFonts w:ascii="Times New Roman" w:hAnsi="Times New Roman" w:cs="Times New Roman"/>
          <w:color w:val="000000" w:themeColor="text1"/>
          <w:sz w:val="24"/>
          <w:szCs w:val="24"/>
          <w:lang w:val="en-IN"/>
        </w:rPr>
      </w:pPr>
    </w:p>
    <w:p w14:paraId="38D4877D" w14:textId="77777777" w:rsidR="00F155B6" w:rsidRPr="009C670A" w:rsidRDefault="00F155B6" w:rsidP="009C670A">
      <w:pPr>
        <w:pStyle w:val="Heading1"/>
        <w:spacing w:line="360" w:lineRule="auto"/>
        <w:jc w:val="both"/>
        <w:rPr>
          <w:rFonts w:ascii="Times New Roman" w:hAnsi="Times New Roman" w:cs="Times New Roman"/>
          <w:b w:val="0"/>
          <w:color w:val="000000" w:themeColor="text1"/>
          <w:sz w:val="24"/>
          <w:szCs w:val="24"/>
          <w:lang w:val="en-IN"/>
        </w:rPr>
      </w:pPr>
    </w:p>
    <w:p w14:paraId="0502DFFA" w14:textId="77777777" w:rsidR="00451D2E" w:rsidRDefault="00451D2E" w:rsidP="009C670A">
      <w:pPr>
        <w:pStyle w:val="Heading1"/>
        <w:spacing w:line="360" w:lineRule="auto"/>
        <w:jc w:val="center"/>
        <w:rPr>
          <w:rFonts w:ascii="Times New Roman" w:hAnsi="Times New Roman" w:cs="Times New Roman"/>
          <w:bCs w:val="0"/>
          <w:color w:val="000000" w:themeColor="text1"/>
          <w:sz w:val="24"/>
          <w:szCs w:val="24"/>
          <w:lang w:val="en-IN"/>
        </w:rPr>
      </w:pPr>
      <w:bookmarkStart w:id="0" w:name="_Toc111826247"/>
    </w:p>
    <w:p w14:paraId="0F97E500" w14:textId="77777777" w:rsidR="00451D2E" w:rsidRDefault="00451D2E" w:rsidP="009C670A">
      <w:pPr>
        <w:pStyle w:val="Heading1"/>
        <w:spacing w:line="360" w:lineRule="auto"/>
        <w:jc w:val="center"/>
        <w:rPr>
          <w:rFonts w:ascii="Times New Roman" w:hAnsi="Times New Roman" w:cs="Times New Roman"/>
          <w:bCs w:val="0"/>
          <w:color w:val="000000" w:themeColor="text1"/>
          <w:sz w:val="24"/>
          <w:szCs w:val="24"/>
          <w:lang w:val="en-IN"/>
        </w:rPr>
      </w:pPr>
    </w:p>
    <w:p w14:paraId="1DFCACF4" w14:textId="77777777" w:rsidR="00451D2E" w:rsidRDefault="00451D2E" w:rsidP="009C670A">
      <w:pPr>
        <w:pStyle w:val="Heading1"/>
        <w:spacing w:line="360" w:lineRule="auto"/>
        <w:jc w:val="center"/>
        <w:rPr>
          <w:rFonts w:ascii="Times New Roman" w:hAnsi="Times New Roman" w:cs="Times New Roman"/>
          <w:bCs w:val="0"/>
          <w:color w:val="000000" w:themeColor="text1"/>
          <w:sz w:val="24"/>
          <w:szCs w:val="24"/>
          <w:lang w:val="en-IN"/>
        </w:rPr>
      </w:pPr>
    </w:p>
    <w:p w14:paraId="38DDD482" w14:textId="77777777" w:rsidR="00451D2E" w:rsidRDefault="00451D2E" w:rsidP="009C670A">
      <w:pPr>
        <w:pStyle w:val="Heading1"/>
        <w:spacing w:line="360" w:lineRule="auto"/>
        <w:jc w:val="center"/>
        <w:rPr>
          <w:rFonts w:ascii="Times New Roman" w:hAnsi="Times New Roman" w:cs="Times New Roman"/>
          <w:bCs w:val="0"/>
          <w:color w:val="000000" w:themeColor="text1"/>
          <w:sz w:val="24"/>
          <w:szCs w:val="24"/>
          <w:lang w:val="en-IN"/>
        </w:rPr>
      </w:pPr>
    </w:p>
    <w:p w14:paraId="4C5EABB6" w14:textId="0183D061" w:rsidR="00F155B6" w:rsidRPr="005433EB" w:rsidRDefault="00F155B6" w:rsidP="009C670A">
      <w:pPr>
        <w:pStyle w:val="Heading1"/>
        <w:spacing w:line="360" w:lineRule="auto"/>
        <w:jc w:val="center"/>
        <w:rPr>
          <w:rFonts w:ascii="Times New Roman" w:hAnsi="Times New Roman" w:cs="Times New Roman"/>
          <w:bCs w:val="0"/>
          <w:color w:val="000000" w:themeColor="text1"/>
          <w:sz w:val="48"/>
          <w:szCs w:val="48"/>
          <w:u w:val="single"/>
          <w:lang w:val="en-IN"/>
        </w:rPr>
      </w:pPr>
      <w:r w:rsidRPr="005433EB">
        <w:rPr>
          <w:rFonts w:ascii="Times New Roman" w:hAnsi="Times New Roman" w:cs="Times New Roman"/>
          <w:bCs w:val="0"/>
          <w:color w:val="000000" w:themeColor="text1"/>
          <w:sz w:val="48"/>
          <w:szCs w:val="48"/>
          <w:u w:val="single"/>
          <w:lang w:val="en-IN"/>
        </w:rPr>
        <w:t>A report on the human resource management of the apple company</w:t>
      </w:r>
      <w:bookmarkEnd w:id="0"/>
    </w:p>
    <w:p w14:paraId="66EE5522" w14:textId="77777777" w:rsidR="00315650" w:rsidRPr="005433EB" w:rsidRDefault="00200ABB" w:rsidP="009C670A">
      <w:pPr>
        <w:spacing w:line="360" w:lineRule="auto"/>
        <w:jc w:val="both"/>
        <w:rPr>
          <w:rFonts w:ascii="Times New Roman" w:hAnsi="Times New Roman" w:cs="Times New Roman"/>
          <w:color w:val="000000" w:themeColor="text1"/>
          <w:sz w:val="48"/>
          <w:szCs w:val="48"/>
          <w:u w:val="single"/>
          <w:lang w:val="en-IN"/>
        </w:rPr>
      </w:pPr>
      <w:r w:rsidRPr="005433EB">
        <w:rPr>
          <w:rFonts w:ascii="Times New Roman" w:hAnsi="Times New Roman" w:cs="Times New Roman"/>
          <w:color w:val="000000" w:themeColor="text1"/>
          <w:sz w:val="48"/>
          <w:szCs w:val="48"/>
          <w:u w:val="single"/>
          <w:lang w:val="en-IN"/>
        </w:rPr>
        <w:br w:type="page"/>
      </w:r>
    </w:p>
    <w:sdt>
      <w:sdtPr>
        <w:rPr>
          <w:rFonts w:ascii="Times New Roman" w:eastAsiaTheme="minorHAnsi" w:hAnsi="Times New Roman" w:cs="Times New Roman"/>
          <w:b w:val="0"/>
          <w:bCs w:val="0"/>
          <w:color w:val="000000" w:themeColor="text1"/>
          <w:sz w:val="24"/>
          <w:szCs w:val="24"/>
        </w:rPr>
        <w:id w:val="6181376"/>
        <w:docPartObj>
          <w:docPartGallery w:val="Table of Contents"/>
          <w:docPartUnique/>
        </w:docPartObj>
      </w:sdtPr>
      <w:sdtContent>
        <w:p w14:paraId="6044E865" w14:textId="77777777" w:rsidR="00315650" w:rsidRPr="00970E0B" w:rsidRDefault="00315650" w:rsidP="009C670A">
          <w:pPr>
            <w:pStyle w:val="TOCHeading"/>
            <w:spacing w:line="360" w:lineRule="auto"/>
            <w:jc w:val="both"/>
            <w:rPr>
              <w:rFonts w:ascii="Times New Roman" w:hAnsi="Times New Roman" w:cs="Times New Roman"/>
              <w:bCs w:val="0"/>
              <w:color w:val="000000" w:themeColor="text1"/>
            </w:rPr>
          </w:pPr>
          <w:r w:rsidRPr="00970E0B">
            <w:rPr>
              <w:rFonts w:ascii="Times New Roman" w:hAnsi="Times New Roman" w:cs="Times New Roman"/>
              <w:bCs w:val="0"/>
              <w:color w:val="000000" w:themeColor="text1"/>
            </w:rPr>
            <w:t>Contents</w:t>
          </w:r>
        </w:p>
        <w:p w14:paraId="4E944BDF" w14:textId="77777777" w:rsidR="00315650" w:rsidRPr="00970E0B" w:rsidRDefault="00315650" w:rsidP="009C670A">
          <w:pPr>
            <w:pStyle w:val="TOC1"/>
            <w:tabs>
              <w:tab w:val="right" w:leader="dot" w:pos="9350"/>
            </w:tabs>
            <w:spacing w:line="360" w:lineRule="auto"/>
            <w:jc w:val="both"/>
            <w:rPr>
              <w:rFonts w:ascii="Times New Roman" w:hAnsi="Times New Roman" w:cs="Times New Roman"/>
              <w:b/>
              <w:noProof/>
              <w:color w:val="000000" w:themeColor="text1"/>
              <w:sz w:val="28"/>
              <w:szCs w:val="28"/>
            </w:rPr>
          </w:pPr>
          <w:r w:rsidRPr="00970E0B">
            <w:rPr>
              <w:rFonts w:ascii="Times New Roman" w:hAnsi="Times New Roman" w:cs="Times New Roman"/>
              <w:b/>
              <w:color w:val="000000" w:themeColor="text1"/>
              <w:sz w:val="28"/>
              <w:szCs w:val="28"/>
            </w:rPr>
            <w:fldChar w:fldCharType="begin"/>
          </w:r>
          <w:r w:rsidRPr="00970E0B">
            <w:rPr>
              <w:rFonts w:ascii="Times New Roman" w:hAnsi="Times New Roman" w:cs="Times New Roman"/>
              <w:b/>
              <w:color w:val="000000" w:themeColor="text1"/>
              <w:sz w:val="28"/>
              <w:szCs w:val="28"/>
            </w:rPr>
            <w:instrText xml:space="preserve"> TOC \o "1-3" \h \z \u </w:instrText>
          </w:r>
          <w:r w:rsidRPr="00970E0B">
            <w:rPr>
              <w:rFonts w:ascii="Times New Roman" w:hAnsi="Times New Roman" w:cs="Times New Roman"/>
              <w:b/>
              <w:color w:val="000000" w:themeColor="text1"/>
              <w:sz w:val="28"/>
              <w:szCs w:val="28"/>
            </w:rPr>
            <w:fldChar w:fldCharType="separate"/>
          </w:r>
          <w:hyperlink w:anchor="_Toc111826247" w:history="1">
            <w:r w:rsidRPr="00970E0B">
              <w:rPr>
                <w:rStyle w:val="Hyperlink"/>
                <w:rFonts w:ascii="Times New Roman" w:hAnsi="Times New Roman" w:cs="Times New Roman"/>
                <w:b/>
                <w:noProof/>
                <w:color w:val="000000" w:themeColor="text1"/>
                <w:sz w:val="28"/>
                <w:szCs w:val="28"/>
                <w:u w:val="none"/>
                <w:lang w:val="en-IN"/>
              </w:rPr>
              <w:t>A report on the human resource management of the apple company</w:t>
            </w:r>
            <w:r w:rsidRPr="00970E0B">
              <w:rPr>
                <w:rFonts w:ascii="Times New Roman" w:hAnsi="Times New Roman" w:cs="Times New Roman"/>
                <w:b/>
                <w:noProof/>
                <w:webHidden/>
                <w:color w:val="000000" w:themeColor="text1"/>
                <w:sz w:val="28"/>
                <w:szCs w:val="28"/>
              </w:rPr>
              <w:tab/>
            </w:r>
            <w:r w:rsidRPr="00970E0B">
              <w:rPr>
                <w:rFonts w:ascii="Times New Roman" w:hAnsi="Times New Roman" w:cs="Times New Roman"/>
                <w:b/>
                <w:noProof/>
                <w:webHidden/>
                <w:color w:val="000000" w:themeColor="text1"/>
                <w:sz w:val="28"/>
                <w:szCs w:val="28"/>
              </w:rPr>
              <w:fldChar w:fldCharType="begin"/>
            </w:r>
            <w:r w:rsidRPr="00970E0B">
              <w:rPr>
                <w:rFonts w:ascii="Times New Roman" w:hAnsi="Times New Roman" w:cs="Times New Roman"/>
                <w:b/>
                <w:noProof/>
                <w:webHidden/>
                <w:color w:val="000000" w:themeColor="text1"/>
                <w:sz w:val="28"/>
                <w:szCs w:val="28"/>
              </w:rPr>
              <w:instrText xml:space="preserve"> PAGEREF _Toc111826247 \h </w:instrText>
            </w:r>
            <w:r w:rsidRPr="00970E0B">
              <w:rPr>
                <w:rFonts w:ascii="Times New Roman" w:hAnsi="Times New Roman" w:cs="Times New Roman"/>
                <w:b/>
                <w:noProof/>
                <w:webHidden/>
                <w:color w:val="000000" w:themeColor="text1"/>
                <w:sz w:val="28"/>
                <w:szCs w:val="28"/>
              </w:rPr>
            </w:r>
            <w:r w:rsidRPr="00970E0B">
              <w:rPr>
                <w:rFonts w:ascii="Times New Roman" w:hAnsi="Times New Roman" w:cs="Times New Roman"/>
                <w:b/>
                <w:noProof/>
                <w:webHidden/>
                <w:color w:val="000000" w:themeColor="text1"/>
                <w:sz w:val="28"/>
                <w:szCs w:val="28"/>
              </w:rPr>
              <w:fldChar w:fldCharType="separate"/>
            </w:r>
            <w:r w:rsidRPr="00970E0B">
              <w:rPr>
                <w:rFonts w:ascii="Times New Roman" w:hAnsi="Times New Roman" w:cs="Times New Roman"/>
                <w:b/>
                <w:noProof/>
                <w:webHidden/>
                <w:color w:val="000000" w:themeColor="text1"/>
                <w:sz w:val="28"/>
                <w:szCs w:val="28"/>
              </w:rPr>
              <w:t>1</w:t>
            </w:r>
            <w:r w:rsidRPr="00970E0B">
              <w:rPr>
                <w:rFonts w:ascii="Times New Roman" w:hAnsi="Times New Roman" w:cs="Times New Roman"/>
                <w:b/>
                <w:noProof/>
                <w:webHidden/>
                <w:color w:val="000000" w:themeColor="text1"/>
                <w:sz w:val="28"/>
                <w:szCs w:val="28"/>
              </w:rPr>
              <w:fldChar w:fldCharType="end"/>
            </w:r>
          </w:hyperlink>
        </w:p>
        <w:p w14:paraId="2A2F9A68" w14:textId="7FAC7A5A" w:rsidR="00315650" w:rsidRPr="00970E0B" w:rsidRDefault="00000000" w:rsidP="009C670A">
          <w:pPr>
            <w:pStyle w:val="TOC1"/>
            <w:tabs>
              <w:tab w:val="right" w:leader="dot" w:pos="9350"/>
            </w:tabs>
            <w:spacing w:line="360" w:lineRule="auto"/>
            <w:jc w:val="both"/>
            <w:rPr>
              <w:rFonts w:ascii="Times New Roman" w:hAnsi="Times New Roman" w:cs="Times New Roman"/>
              <w:b/>
              <w:noProof/>
              <w:color w:val="000000" w:themeColor="text1"/>
              <w:sz w:val="28"/>
              <w:szCs w:val="28"/>
            </w:rPr>
          </w:pPr>
          <w:hyperlink w:anchor="_Toc111826248" w:history="1">
            <w:r w:rsidR="00315650" w:rsidRPr="00970E0B">
              <w:rPr>
                <w:rStyle w:val="Hyperlink"/>
                <w:rFonts w:ascii="Times New Roman" w:hAnsi="Times New Roman" w:cs="Times New Roman"/>
                <w:b/>
                <w:noProof/>
                <w:color w:val="000000" w:themeColor="text1"/>
                <w:sz w:val="28"/>
                <w:szCs w:val="28"/>
                <w:u w:val="none"/>
                <w:lang w:val="en-IN"/>
              </w:rPr>
              <w:t>1. Introduction</w:t>
            </w:r>
            <w:r w:rsidR="00315650" w:rsidRPr="00970E0B">
              <w:rPr>
                <w:rFonts w:ascii="Times New Roman" w:hAnsi="Times New Roman" w:cs="Times New Roman"/>
                <w:b/>
                <w:noProof/>
                <w:webHidden/>
                <w:color w:val="000000" w:themeColor="text1"/>
                <w:sz w:val="28"/>
                <w:szCs w:val="28"/>
              </w:rPr>
              <w:tab/>
            </w:r>
            <w:r w:rsidR="00755796">
              <w:rPr>
                <w:rFonts w:ascii="Times New Roman" w:hAnsi="Times New Roman" w:cs="Times New Roman"/>
                <w:b/>
                <w:noProof/>
                <w:webHidden/>
                <w:color w:val="000000" w:themeColor="text1"/>
                <w:sz w:val="28"/>
                <w:szCs w:val="28"/>
              </w:rPr>
              <w:t>4</w:t>
            </w:r>
          </w:hyperlink>
        </w:p>
        <w:p w14:paraId="7F434CF0" w14:textId="7AD9D4B6" w:rsidR="00315650" w:rsidRPr="00970E0B" w:rsidRDefault="00000000" w:rsidP="009C670A">
          <w:pPr>
            <w:pStyle w:val="TOC1"/>
            <w:tabs>
              <w:tab w:val="right" w:leader="dot" w:pos="9350"/>
            </w:tabs>
            <w:spacing w:line="360" w:lineRule="auto"/>
            <w:jc w:val="both"/>
            <w:rPr>
              <w:rFonts w:ascii="Times New Roman" w:hAnsi="Times New Roman" w:cs="Times New Roman"/>
              <w:b/>
              <w:noProof/>
              <w:color w:val="000000" w:themeColor="text1"/>
              <w:sz w:val="28"/>
              <w:szCs w:val="28"/>
            </w:rPr>
          </w:pPr>
          <w:hyperlink w:anchor="_Toc111826249" w:history="1">
            <w:r w:rsidR="00315650" w:rsidRPr="00970E0B">
              <w:rPr>
                <w:rStyle w:val="Hyperlink"/>
                <w:rFonts w:ascii="Times New Roman" w:hAnsi="Times New Roman" w:cs="Times New Roman"/>
                <w:b/>
                <w:noProof/>
                <w:color w:val="000000" w:themeColor="text1"/>
                <w:sz w:val="28"/>
                <w:szCs w:val="28"/>
                <w:u w:val="none"/>
                <w:shd w:val="clear" w:color="auto" w:fill="FFFFFF"/>
              </w:rPr>
              <w:t>2. Discussion and analysis</w:t>
            </w:r>
            <w:r w:rsidR="00315650" w:rsidRPr="00970E0B">
              <w:rPr>
                <w:rFonts w:ascii="Times New Roman" w:hAnsi="Times New Roman" w:cs="Times New Roman"/>
                <w:b/>
                <w:noProof/>
                <w:webHidden/>
                <w:color w:val="000000" w:themeColor="text1"/>
                <w:sz w:val="28"/>
                <w:szCs w:val="28"/>
              </w:rPr>
              <w:tab/>
            </w:r>
            <w:r w:rsidR="00755796">
              <w:rPr>
                <w:rFonts w:ascii="Times New Roman" w:hAnsi="Times New Roman" w:cs="Times New Roman"/>
                <w:b/>
                <w:noProof/>
                <w:webHidden/>
                <w:color w:val="000000" w:themeColor="text1"/>
                <w:sz w:val="28"/>
                <w:szCs w:val="28"/>
              </w:rPr>
              <w:t>5</w:t>
            </w:r>
          </w:hyperlink>
        </w:p>
        <w:p w14:paraId="53EB8620" w14:textId="661A1891" w:rsidR="00315650" w:rsidRPr="00970E0B" w:rsidRDefault="00000000" w:rsidP="009C670A">
          <w:pPr>
            <w:pStyle w:val="TOC2"/>
            <w:tabs>
              <w:tab w:val="right" w:leader="dot" w:pos="9350"/>
            </w:tabs>
            <w:spacing w:line="360" w:lineRule="auto"/>
            <w:jc w:val="both"/>
            <w:rPr>
              <w:rFonts w:ascii="Times New Roman" w:hAnsi="Times New Roman" w:cs="Times New Roman"/>
              <w:b/>
              <w:noProof/>
              <w:color w:val="000000" w:themeColor="text1"/>
              <w:sz w:val="28"/>
              <w:szCs w:val="28"/>
            </w:rPr>
          </w:pPr>
          <w:hyperlink w:anchor="_Toc111826250" w:history="1">
            <w:r w:rsidR="00315650" w:rsidRPr="00970E0B">
              <w:rPr>
                <w:rStyle w:val="Hyperlink"/>
                <w:rFonts w:ascii="Times New Roman" w:hAnsi="Times New Roman" w:cs="Times New Roman"/>
                <w:b/>
                <w:noProof/>
                <w:color w:val="000000" w:themeColor="text1"/>
                <w:sz w:val="28"/>
                <w:szCs w:val="28"/>
                <w:u w:val="none"/>
                <w:shd w:val="clear" w:color="auto" w:fill="FFFFFF"/>
              </w:rPr>
              <w:t xml:space="preserve">2.1 The current state of the </w:t>
            </w:r>
            <w:r w:rsidR="00E24800" w:rsidRPr="00970E0B">
              <w:rPr>
                <w:rStyle w:val="Hyperlink"/>
                <w:rFonts w:ascii="Times New Roman" w:hAnsi="Times New Roman" w:cs="Times New Roman"/>
                <w:b/>
                <w:noProof/>
                <w:color w:val="000000" w:themeColor="text1"/>
                <w:sz w:val="28"/>
                <w:szCs w:val="28"/>
                <w:u w:val="none"/>
                <w:shd w:val="clear" w:color="auto" w:fill="FFFFFF"/>
              </w:rPr>
              <w:t>labor</w:t>
            </w:r>
            <w:r w:rsidR="00315650" w:rsidRPr="00970E0B">
              <w:rPr>
                <w:rStyle w:val="Hyperlink"/>
                <w:rFonts w:ascii="Times New Roman" w:hAnsi="Times New Roman" w:cs="Times New Roman"/>
                <w:b/>
                <w:noProof/>
                <w:color w:val="000000" w:themeColor="text1"/>
                <w:sz w:val="28"/>
                <w:szCs w:val="28"/>
                <w:u w:val="none"/>
                <w:shd w:val="clear" w:color="auto" w:fill="FFFFFF"/>
              </w:rPr>
              <w:t xml:space="preserve"> market in the UK</w:t>
            </w:r>
            <w:r w:rsidR="00315650" w:rsidRPr="00970E0B">
              <w:rPr>
                <w:rFonts w:ascii="Times New Roman" w:hAnsi="Times New Roman" w:cs="Times New Roman"/>
                <w:b/>
                <w:noProof/>
                <w:webHidden/>
                <w:color w:val="000000" w:themeColor="text1"/>
                <w:sz w:val="28"/>
                <w:szCs w:val="28"/>
              </w:rPr>
              <w:tab/>
            </w:r>
            <w:r w:rsidR="00755796">
              <w:rPr>
                <w:rFonts w:ascii="Times New Roman" w:hAnsi="Times New Roman" w:cs="Times New Roman"/>
                <w:b/>
                <w:noProof/>
                <w:webHidden/>
                <w:color w:val="000000" w:themeColor="text1"/>
                <w:sz w:val="28"/>
                <w:szCs w:val="28"/>
              </w:rPr>
              <w:t>5</w:t>
            </w:r>
          </w:hyperlink>
        </w:p>
        <w:p w14:paraId="0D856C0B" w14:textId="6760DB01" w:rsidR="00315650" w:rsidRPr="00970E0B" w:rsidRDefault="00000000" w:rsidP="009C670A">
          <w:pPr>
            <w:pStyle w:val="TOC2"/>
            <w:tabs>
              <w:tab w:val="right" w:leader="dot" w:pos="9350"/>
            </w:tabs>
            <w:spacing w:line="360" w:lineRule="auto"/>
            <w:jc w:val="both"/>
            <w:rPr>
              <w:rFonts w:ascii="Times New Roman" w:hAnsi="Times New Roman" w:cs="Times New Roman"/>
              <w:b/>
              <w:noProof/>
              <w:color w:val="000000" w:themeColor="text1"/>
              <w:sz w:val="28"/>
              <w:szCs w:val="28"/>
            </w:rPr>
          </w:pPr>
          <w:hyperlink w:anchor="_Toc111826251" w:history="1">
            <w:r w:rsidR="00315650" w:rsidRPr="00970E0B">
              <w:rPr>
                <w:rStyle w:val="Hyperlink"/>
                <w:rFonts w:ascii="Times New Roman" w:hAnsi="Times New Roman" w:cs="Times New Roman"/>
                <w:b/>
                <w:noProof/>
                <w:color w:val="000000" w:themeColor="text1"/>
                <w:sz w:val="28"/>
                <w:szCs w:val="28"/>
                <w:u w:val="none"/>
                <w:shd w:val="clear" w:color="auto" w:fill="FFFFFF"/>
              </w:rPr>
              <w:t>2.2 The emerging changes in human resourcing strategies in the post covid, post-Brexit external environment.</w:t>
            </w:r>
            <w:r w:rsidR="00315650" w:rsidRPr="00970E0B">
              <w:rPr>
                <w:rFonts w:ascii="Times New Roman" w:hAnsi="Times New Roman" w:cs="Times New Roman"/>
                <w:b/>
                <w:noProof/>
                <w:webHidden/>
                <w:color w:val="000000" w:themeColor="text1"/>
                <w:sz w:val="28"/>
                <w:szCs w:val="28"/>
              </w:rPr>
              <w:tab/>
            </w:r>
            <w:r w:rsidR="00755796">
              <w:rPr>
                <w:rFonts w:ascii="Times New Roman" w:hAnsi="Times New Roman" w:cs="Times New Roman"/>
                <w:b/>
                <w:noProof/>
                <w:webHidden/>
                <w:color w:val="000000" w:themeColor="text1"/>
                <w:sz w:val="28"/>
                <w:szCs w:val="28"/>
              </w:rPr>
              <w:t>9</w:t>
            </w:r>
          </w:hyperlink>
        </w:p>
        <w:p w14:paraId="528EA37C" w14:textId="06FF77DA" w:rsidR="00315650" w:rsidRPr="00970E0B" w:rsidRDefault="00000000" w:rsidP="009C670A">
          <w:pPr>
            <w:pStyle w:val="TOC1"/>
            <w:tabs>
              <w:tab w:val="right" w:leader="dot" w:pos="9350"/>
            </w:tabs>
            <w:spacing w:line="360" w:lineRule="auto"/>
            <w:jc w:val="both"/>
            <w:rPr>
              <w:rFonts w:ascii="Times New Roman" w:hAnsi="Times New Roman" w:cs="Times New Roman"/>
              <w:b/>
              <w:noProof/>
              <w:color w:val="000000" w:themeColor="text1"/>
              <w:sz w:val="28"/>
              <w:szCs w:val="28"/>
            </w:rPr>
          </w:pPr>
          <w:hyperlink w:anchor="_Toc111826252" w:history="1">
            <w:r w:rsidR="00315650" w:rsidRPr="00970E0B">
              <w:rPr>
                <w:rStyle w:val="Hyperlink"/>
                <w:rFonts w:ascii="Times New Roman" w:hAnsi="Times New Roman" w:cs="Times New Roman"/>
                <w:b/>
                <w:noProof/>
                <w:color w:val="000000" w:themeColor="text1"/>
                <w:sz w:val="28"/>
                <w:szCs w:val="28"/>
                <w:u w:val="none"/>
                <w:shd w:val="clear" w:color="auto" w:fill="FFFFFF"/>
              </w:rPr>
              <w:t>3. Conclusion</w:t>
            </w:r>
            <w:r w:rsidR="00315650" w:rsidRPr="00970E0B">
              <w:rPr>
                <w:rFonts w:ascii="Times New Roman" w:hAnsi="Times New Roman" w:cs="Times New Roman"/>
                <w:b/>
                <w:noProof/>
                <w:webHidden/>
                <w:color w:val="000000" w:themeColor="text1"/>
                <w:sz w:val="28"/>
                <w:szCs w:val="28"/>
              </w:rPr>
              <w:tab/>
            </w:r>
            <w:r w:rsidR="00755796">
              <w:rPr>
                <w:rFonts w:ascii="Times New Roman" w:hAnsi="Times New Roman" w:cs="Times New Roman"/>
                <w:b/>
                <w:noProof/>
                <w:webHidden/>
                <w:color w:val="000000" w:themeColor="text1"/>
                <w:sz w:val="28"/>
                <w:szCs w:val="28"/>
              </w:rPr>
              <w:t>11</w:t>
            </w:r>
          </w:hyperlink>
        </w:p>
        <w:p w14:paraId="45229C72" w14:textId="5B470962" w:rsidR="00315650" w:rsidRPr="00970E0B" w:rsidRDefault="00000000" w:rsidP="009C670A">
          <w:pPr>
            <w:pStyle w:val="TOC2"/>
            <w:tabs>
              <w:tab w:val="right" w:leader="dot" w:pos="9350"/>
            </w:tabs>
            <w:spacing w:line="360" w:lineRule="auto"/>
            <w:jc w:val="both"/>
            <w:rPr>
              <w:rFonts w:ascii="Times New Roman" w:hAnsi="Times New Roman" w:cs="Times New Roman"/>
              <w:b/>
              <w:noProof/>
              <w:color w:val="000000" w:themeColor="text1"/>
              <w:sz w:val="28"/>
              <w:szCs w:val="28"/>
            </w:rPr>
          </w:pPr>
          <w:hyperlink w:anchor="_Toc111826253" w:history="1">
            <w:r w:rsidR="00315650" w:rsidRPr="00970E0B">
              <w:rPr>
                <w:rStyle w:val="Hyperlink"/>
                <w:rFonts w:ascii="Times New Roman" w:hAnsi="Times New Roman" w:cs="Times New Roman"/>
                <w:b/>
                <w:noProof/>
                <w:color w:val="000000" w:themeColor="text1"/>
                <w:sz w:val="28"/>
                <w:szCs w:val="28"/>
                <w:u w:val="none"/>
                <w:shd w:val="clear" w:color="auto" w:fill="FFFFFF"/>
              </w:rPr>
              <w:t>References:</w:t>
            </w:r>
            <w:r w:rsidR="00315650" w:rsidRPr="00970E0B">
              <w:rPr>
                <w:rFonts w:ascii="Times New Roman" w:hAnsi="Times New Roman" w:cs="Times New Roman"/>
                <w:b/>
                <w:noProof/>
                <w:webHidden/>
                <w:color w:val="000000" w:themeColor="text1"/>
                <w:sz w:val="28"/>
                <w:szCs w:val="28"/>
              </w:rPr>
              <w:tab/>
            </w:r>
            <w:r w:rsidR="00755796">
              <w:rPr>
                <w:rFonts w:ascii="Times New Roman" w:hAnsi="Times New Roman" w:cs="Times New Roman"/>
                <w:b/>
                <w:noProof/>
                <w:webHidden/>
                <w:color w:val="000000" w:themeColor="text1"/>
                <w:sz w:val="28"/>
                <w:szCs w:val="28"/>
              </w:rPr>
              <w:t>12</w:t>
            </w:r>
          </w:hyperlink>
        </w:p>
        <w:p w14:paraId="5BD8976E"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70E0B">
            <w:rPr>
              <w:rFonts w:ascii="Times New Roman" w:hAnsi="Times New Roman" w:cs="Times New Roman"/>
              <w:b/>
              <w:color w:val="000000" w:themeColor="text1"/>
              <w:sz w:val="28"/>
              <w:szCs w:val="28"/>
            </w:rPr>
            <w:fldChar w:fldCharType="end"/>
          </w:r>
        </w:p>
      </w:sdtContent>
    </w:sdt>
    <w:p w14:paraId="1F3644E2" w14:textId="77777777" w:rsidR="00315650"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br w:type="page"/>
      </w:r>
    </w:p>
    <w:p w14:paraId="7FFD577B" w14:textId="77777777" w:rsidR="00200ABB" w:rsidRPr="002C6716" w:rsidRDefault="00200ABB" w:rsidP="009C670A">
      <w:pPr>
        <w:pStyle w:val="Heading1"/>
        <w:spacing w:line="360" w:lineRule="auto"/>
        <w:jc w:val="both"/>
        <w:rPr>
          <w:rFonts w:ascii="Times New Roman" w:hAnsi="Times New Roman" w:cs="Times New Roman"/>
          <w:color w:val="000000" w:themeColor="text1"/>
          <w:lang w:val="en-IN"/>
        </w:rPr>
      </w:pPr>
      <w:bookmarkStart w:id="1" w:name="_Toc111826248"/>
      <w:r w:rsidRPr="002C6716">
        <w:rPr>
          <w:rFonts w:ascii="Times New Roman" w:hAnsi="Times New Roman" w:cs="Times New Roman"/>
          <w:color w:val="000000" w:themeColor="text1"/>
          <w:lang w:val="en-IN"/>
        </w:rPr>
        <w:lastRenderedPageBreak/>
        <w:t>1. Introduction</w:t>
      </w:r>
      <w:bookmarkEnd w:id="1"/>
      <w:r w:rsidRPr="002C6716">
        <w:rPr>
          <w:rFonts w:ascii="Times New Roman" w:hAnsi="Times New Roman" w:cs="Times New Roman"/>
          <w:color w:val="000000" w:themeColor="text1"/>
          <w:lang w:val="en-IN"/>
        </w:rPr>
        <w:t xml:space="preserve"> </w:t>
      </w:r>
    </w:p>
    <w:p w14:paraId="35121188" w14:textId="77777777" w:rsidR="00315650" w:rsidRPr="009C670A" w:rsidRDefault="00315650" w:rsidP="009C670A">
      <w:pPr>
        <w:spacing w:line="360" w:lineRule="auto"/>
        <w:jc w:val="both"/>
        <w:rPr>
          <w:rFonts w:ascii="Times New Roman" w:hAnsi="Times New Roman" w:cs="Times New Roman"/>
          <w:color w:val="000000" w:themeColor="text1"/>
          <w:sz w:val="24"/>
          <w:szCs w:val="24"/>
          <w:lang w:val="en-IN"/>
        </w:rPr>
      </w:pPr>
    </w:p>
    <w:p w14:paraId="11374E06" w14:textId="29769526" w:rsidR="00200ABB" w:rsidRPr="009C670A" w:rsidRDefault="00200ABB"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This report is based on the apple company</w:t>
      </w:r>
      <w:r w:rsidR="00CE19C7" w:rsidRPr="009C670A">
        <w:rPr>
          <w:rFonts w:ascii="Times New Roman" w:hAnsi="Times New Roman" w:cs="Times New Roman"/>
          <w:color w:val="000000" w:themeColor="text1"/>
          <w:sz w:val="24"/>
          <w:szCs w:val="24"/>
          <w:lang w:val="en-IN"/>
        </w:rPr>
        <w:t>’</w:t>
      </w:r>
      <w:r w:rsidRPr="009C670A">
        <w:rPr>
          <w:rFonts w:ascii="Times New Roman" w:hAnsi="Times New Roman" w:cs="Times New Roman"/>
          <w:color w:val="000000" w:themeColor="text1"/>
          <w:sz w:val="24"/>
          <w:szCs w:val="24"/>
          <w:lang w:val="en-IN"/>
        </w:rPr>
        <w:t>s human resource management. Economic integration with a focus on producing software and hardware is called Apple Company Stephen Wozniak and Steven Jobs launched the business in 1976</w:t>
      </w:r>
      <w:r w:rsidR="00315650" w:rsidRPr="009C670A">
        <w:rPr>
          <w:rFonts w:ascii="Times New Roman" w:hAnsi="Times New Roman" w:cs="Times New Roman"/>
          <w:color w:val="000000" w:themeColor="text1"/>
          <w:sz w:val="24"/>
          <w:szCs w:val="24"/>
          <w:lang w:val="en-IN"/>
        </w:rPr>
        <w:t xml:space="preserve"> (</w:t>
      </w:r>
      <w:r w:rsidR="00315650" w:rsidRPr="009C670A">
        <w:rPr>
          <w:rFonts w:ascii="Times New Roman" w:hAnsi="Times New Roman" w:cs="Times New Roman"/>
          <w:color w:val="000000" w:themeColor="text1"/>
          <w:sz w:val="24"/>
          <w:szCs w:val="24"/>
          <w:shd w:val="clear" w:color="auto" w:fill="FFFFFF"/>
        </w:rPr>
        <w:t>Lovejoy,</w:t>
      </w:r>
      <w:r w:rsidR="004703F7"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2021)</w:t>
      </w:r>
      <w:r w:rsidRPr="009C670A">
        <w:rPr>
          <w:rFonts w:ascii="Times New Roman" w:hAnsi="Times New Roman" w:cs="Times New Roman"/>
          <w:color w:val="000000" w:themeColor="text1"/>
          <w:sz w:val="24"/>
          <w:szCs w:val="24"/>
          <w:lang w:val="en-IN"/>
        </w:rPr>
        <w:t>. The business</w:t>
      </w:r>
      <w:r w:rsidR="004703F7" w:rsidRPr="009C670A">
        <w:rPr>
          <w:rFonts w:ascii="Times New Roman" w:hAnsi="Times New Roman" w:cs="Times New Roman"/>
          <w:color w:val="000000" w:themeColor="text1"/>
          <w:sz w:val="24"/>
          <w:szCs w:val="24"/>
          <w:lang w:val="en-IN"/>
        </w:rPr>
        <w:t>’</w:t>
      </w:r>
      <w:r w:rsidRPr="009C670A">
        <w:rPr>
          <w:rFonts w:ascii="Times New Roman" w:hAnsi="Times New Roman" w:cs="Times New Roman"/>
          <w:color w:val="000000" w:themeColor="text1"/>
          <w:sz w:val="24"/>
          <w:szCs w:val="24"/>
          <w:lang w:val="en-IN"/>
        </w:rPr>
        <w:t xml:space="preserve">s main office is in Cupertino, California. The iPod, phone, iPad, and Macintosh home computers are among Apple Inc.'s main consumer devices. The corporation also develops and produces the iOS mobile operating system, the </w:t>
      </w:r>
      <w:r w:rsidR="00CE19C7" w:rsidRPr="009C670A">
        <w:rPr>
          <w:rFonts w:ascii="Times New Roman" w:hAnsi="Times New Roman" w:cs="Times New Roman"/>
          <w:color w:val="000000" w:themeColor="text1"/>
          <w:sz w:val="24"/>
          <w:szCs w:val="24"/>
          <w:lang w:val="en-IN"/>
        </w:rPr>
        <w:t>life</w:t>
      </w:r>
      <w:r w:rsidRPr="009C670A">
        <w:rPr>
          <w:rFonts w:ascii="Times New Roman" w:hAnsi="Times New Roman" w:cs="Times New Roman"/>
          <w:color w:val="000000" w:themeColor="text1"/>
          <w:sz w:val="24"/>
          <w:szCs w:val="24"/>
          <w:lang w:val="en-IN"/>
        </w:rPr>
        <w:t xml:space="preserve"> suite, Logic Studio, Final Cut Studio,</w:t>
      </w:r>
      <w:r w:rsidRPr="009C670A">
        <w:rPr>
          <w:rFonts w:ascii="Times New Roman" w:hAnsi="Times New Roman" w:cs="Times New Roman"/>
          <w:color w:val="000000" w:themeColor="text1"/>
          <w:sz w:val="24"/>
          <w:szCs w:val="24"/>
        </w:rPr>
        <w:t xml:space="preserve"> </w:t>
      </w:r>
      <w:r w:rsidRPr="009C670A">
        <w:rPr>
          <w:rFonts w:ascii="Times New Roman" w:hAnsi="Times New Roman" w:cs="Times New Roman"/>
          <w:color w:val="000000" w:themeColor="text1"/>
          <w:sz w:val="24"/>
          <w:szCs w:val="24"/>
          <w:lang w:val="en-IN"/>
        </w:rPr>
        <w:t>iWork suite, and iTunes media browser. These goods are distributed throughout the world through a variety of sales techniques, including direct marketing, internet shops, value-added merchants, and third-party distributors</w:t>
      </w:r>
      <w:r w:rsidR="00315650" w:rsidRPr="009C670A">
        <w:rPr>
          <w:rFonts w:ascii="Times New Roman" w:hAnsi="Times New Roman" w:cs="Times New Roman"/>
          <w:color w:val="000000" w:themeColor="text1"/>
          <w:sz w:val="24"/>
          <w:szCs w:val="24"/>
          <w:lang w:val="en-IN"/>
        </w:rPr>
        <w:t xml:space="preserve"> (</w:t>
      </w:r>
      <w:r w:rsidR="00315650" w:rsidRPr="009C670A">
        <w:rPr>
          <w:rFonts w:ascii="Times New Roman" w:hAnsi="Times New Roman" w:cs="Times New Roman"/>
          <w:color w:val="000000" w:themeColor="text1"/>
          <w:sz w:val="24"/>
          <w:szCs w:val="24"/>
          <w:shd w:val="clear" w:color="auto" w:fill="FFFFFF"/>
        </w:rPr>
        <w:t>Lovejoy,</w:t>
      </w:r>
      <w:r w:rsidR="006113E0"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2021)</w:t>
      </w:r>
      <w:r w:rsidRPr="009C670A">
        <w:rPr>
          <w:rFonts w:ascii="Times New Roman" w:hAnsi="Times New Roman" w:cs="Times New Roman"/>
          <w:color w:val="000000" w:themeColor="text1"/>
          <w:sz w:val="24"/>
          <w:szCs w:val="24"/>
          <w:lang w:val="en-IN"/>
        </w:rPr>
        <w:t>.</w:t>
      </w:r>
    </w:p>
    <w:p w14:paraId="11B8F7D3" w14:textId="14E2F675" w:rsidR="00200ABB" w:rsidRPr="009C670A" w:rsidRDefault="00200ABB"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The term “human resource management” means the systematic approach to managing individuals in a company or business effectively and efficiently so that they contribute to their company</w:t>
      </w:r>
      <w:r w:rsidR="006113E0" w:rsidRPr="009C670A">
        <w:rPr>
          <w:rFonts w:ascii="Times New Roman" w:hAnsi="Times New Roman" w:cs="Times New Roman"/>
          <w:color w:val="000000" w:themeColor="text1"/>
          <w:sz w:val="24"/>
          <w:szCs w:val="24"/>
          <w:lang w:val="en-IN"/>
        </w:rPr>
        <w:t>’</w:t>
      </w:r>
      <w:r w:rsidRPr="009C670A">
        <w:rPr>
          <w:rFonts w:ascii="Times New Roman" w:hAnsi="Times New Roman" w:cs="Times New Roman"/>
          <w:color w:val="000000" w:themeColor="text1"/>
          <w:sz w:val="24"/>
          <w:szCs w:val="24"/>
          <w:lang w:val="en-IN"/>
        </w:rPr>
        <w:t xml:space="preserve">s ability to compete </w:t>
      </w:r>
      <w:r w:rsidR="006113E0" w:rsidRPr="009C670A">
        <w:rPr>
          <w:rFonts w:ascii="Times New Roman" w:hAnsi="Times New Roman" w:cs="Times New Roman"/>
          <w:color w:val="000000" w:themeColor="text1"/>
          <w:sz w:val="24"/>
          <w:szCs w:val="24"/>
          <w:lang w:val="en-IN"/>
        </w:rPr>
        <w:t>favorably</w:t>
      </w:r>
      <w:r w:rsidRPr="009C670A">
        <w:rPr>
          <w:rFonts w:ascii="Times New Roman" w:hAnsi="Times New Roman" w:cs="Times New Roman"/>
          <w:color w:val="000000" w:themeColor="text1"/>
          <w:sz w:val="24"/>
          <w:szCs w:val="24"/>
          <w:lang w:val="en-IN"/>
        </w:rPr>
        <w:t xml:space="preserve"> is known as human resource management</w:t>
      </w:r>
      <w:r w:rsidR="00315650" w:rsidRPr="009C670A">
        <w:rPr>
          <w:rFonts w:ascii="Times New Roman" w:hAnsi="Times New Roman" w:cs="Times New Roman"/>
          <w:color w:val="000000" w:themeColor="text1"/>
          <w:sz w:val="24"/>
          <w:szCs w:val="24"/>
          <w:lang w:val="en-IN"/>
        </w:rPr>
        <w:t xml:space="preserve"> (</w:t>
      </w:r>
      <w:r w:rsidR="00315650" w:rsidRPr="009C670A">
        <w:rPr>
          <w:rFonts w:ascii="Times New Roman" w:hAnsi="Times New Roman" w:cs="Times New Roman"/>
          <w:color w:val="000000" w:themeColor="text1"/>
          <w:sz w:val="24"/>
          <w:szCs w:val="24"/>
          <w:shd w:val="clear" w:color="auto" w:fill="FFFFFF"/>
        </w:rPr>
        <w:t>Boon, 2019)</w:t>
      </w:r>
      <w:r w:rsidRPr="009C670A">
        <w:rPr>
          <w:rFonts w:ascii="Times New Roman" w:hAnsi="Times New Roman" w:cs="Times New Roman"/>
          <w:color w:val="000000" w:themeColor="text1"/>
          <w:sz w:val="24"/>
          <w:szCs w:val="24"/>
          <w:lang w:val="en-IN"/>
        </w:rPr>
        <w:t xml:space="preserve">. It is made to </w:t>
      </w:r>
      <w:r w:rsidR="00E24800" w:rsidRPr="009C670A">
        <w:rPr>
          <w:rFonts w:ascii="Times New Roman" w:hAnsi="Times New Roman" w:cs="Times New Roman"/>
          <w:color w:val="000000" w:themeColor="text1"/>
          <w:sz w:val="24"/>
          <w:szCs w:val="24"/>
          <w:lang w:val="en-IN"/>
        </w:rPr>
        <w:t>maximize</w:t>
      </w:r>
      <w:r w:rsidRPr="009C670A">
        <w:rPr>
          <w:rFonts w:ascii="Times New Roman" w:hAnsi="Times New Roman" w:cs="Times New Roman"/>
          <w:color w:val="000000" w:themeColor="text1"/>
          <w:sz w:val="24"/>
          <w:szCs w:val="24"/>
          <w:lang w:val="en-IN"/>
        </w:rPr>
        <w:t xml:space="preserve"> performance outcomes in support of a company's strategic goals. Human </w:t>
      </w:r>
      <w:r w:rsidR="00E24800" w:rsidRPr="009C670A">
        <w:rPr>
          <w:rFonts w:ascii="Times New Roman" w:hAnsi="Times New Roman" w:cs="Times New Roman"/>
          <w:color w:val="000000" w:themeColor="text1"/>
          <w:sz w:val="24"/>
          <w:szCs w:val="24"/>
          <w:lang w:val="en-IN"/>
        </w:rPr>
        <w:t>capital</w:t>
      </w:r>
      <w:r w:rsidRPr="009C670A">
        <w:rPr>
          <w:rFonts w:ascii="Times New Roman" w:hAnsi="Times New Roman" w:cs="Times New Roman"/>
          <w:color w:val="000000" w:themeColor="text1"/>
          <w:sz w:val="24"/>
          <w:szCs w:val="24"/>
          <w:lang w:val="en-IN"/>
        </w:rPr>
        <w:t xml:space="preserve"> administration </w:t>
      </w:r>
      <w:r w:rsidR="00E24800" w:rsidRPr="009C670A">
        <w:rPr>
          <w:rFonts w:ascii="Times New Roman" w:hAnsi="Times New Roman" w:cs="Times New Roman"/>
          <w:color w:val="000000" w:themeColor="text1"/>
          <w:sz w:val="24"/>
          <w:szCs w:val="24"/>
          <w:lang w:val="en-IN"/>
        </w:rPr>
        <w:t>theatres</w:t>
      </w:r>
      <w:r w:rsidRPr="009C670A">
        <w:rPr>
          <w:rFonts w:ascii="Times New Roman" w:hAnsi="Times New Roman" w:cs="Times New Roman"/>
          <w:color w:val="000000" w:themeColor="text1"/>
          <w:sz w:val="24"/>
          <w:szCs w:val="24"/>
          <w:lang w:val="en-IN"/>
        </w:rPr>
        <w:t xml:space="preserve"> a </w:t>
      </w:r>
      <w:r w:rsidR="00E24800" w:rsidRPr="009C670A">
        <w:rPr>
          <w:rFonts w:ascii="Times New Roman" w:hAnsi="Times New Roman" w:cs="Times New Roman"/>
          <w:color w:val="000000" w:themeColor="text1"/>
          <w:sz w:val="24"/>
          <w:szCs w:val="24"/>
          <w:lang w:val="en-IN"/>
        </w:rPr>
        <w:t>vital</w:t>
      </w:r>
      <w:r w:rsidRPr="009C670A">
        <w:rPr>
          <w:rFonts w:ascii="Times New Roman" w:hAnsi="Times New Roman" w:cs="Times New Roman"/>
          <w:color w:val="000000" w:themeColor="text1"/>
          <w:sz w:val="24"/>
          <w:szCs w:val="24"/>
          <w:lang w:val="en-IN"/>
        </w:rPr>
        <w:t xml:space="preserve"> </w:t>
      </w:r>
      <w:r w:rsidR="00E24800" w:rsidRPr="009C670A">
        <w:rPr>
          <w:rFonts w:ascii="Times New Roman" w:hAnsi="Times New Roman" w:cs="Times New Roman"/>
          <w:color w:val="000000" w:themeColor="text1"/>
          <w:sz w:val="24"/>
          <w:szCs w:val="24"/>
          <w:lang w:val="en-IN"/>
        </w:rPr>
        <w:t>part</w:t>
      </w:r>
      <w:r w:rsidRPr="009C670A">
        <w:rPr>
          <w:rFonts w:ascii="Times New Roman" w:hAnsi="Times New Roman" w:cs="Times New Roman"/>
          <w:color w:val="000000" w:themeColor="text1"/>
          <w:sz w:val="24"/>
          <w:szCs w:val="24"/>
          <w:lang w:val="en-IN"/>
        </w:rPr>
        <w:t xml:space="preserve"> in </w:t>
      </w:r>
      <w:r w:rsidR="00E24800" w:rsidRPr="009C670A">
        <w:rPr>
          <w:rFonts w:ascii="Times New Roman" w:hAnsi="Times New Roman" w:cs="Times New Roman"/>
          <w:color w:val="000000" w:themeColor="text1"/>
          <w:sz w:val="24"/>
          <w:szCs w:val="24"/>
          <w:lang w:val="en-IN"/>
        </w:rPr>
        <w:t>each</w:t>
      </w:r>
      <w:r w:rsidRPr="009C670A">
        <w:rPr>
          <w:rFonts w:ascii="Times New Roman" w:hAnsi="Times New Roman" w:cs="Times New Roman"/>
          <w:color w:val="000000" w:themeColor="text1"/>
          <w:sz w:val="24"/>
          <w:szCs w:val="24"/>
          <w:lang w:val="en-IN"/>
        </w:rPr>
        <w:t xml:space="preserve"> </w:t>
      </w:r>
      <w:r w:rsidR="00E24800" w:rsidRPr="009C670A">
        <w:rPr>
          <w:rFonts w:ascii="Times New Roman" w:hAnsi="Times New Roman" w:cs="Times New Roman"/>
          <w:color w:val="000000" w:themeColor="text1"/>
          <w:sz w:val="24"/>
          <w:szCs w:val="24"/>
          <w:lang w:val="en-IN"/>
        </w:rPr>
        <w:t>organization</w:t>
      </w:r>
      <w:r w:rsidRPr="009C670A">
        <w:rPr>
          <w:rFonts w:ascii="Times New Roman" w:hAnsi="Times New Roman" w:cs="Times New Roman"/>
          <w:color w:val="000000" w:themeColor="text1"/>
          <w:sz w:val="24"/>
          <w:szCs w:val="24"/>
          <w:lang w:val="en-IN"/>
        </w:rPr>
        <w:t xml:space="preserve">. </w:t>
      </w:r>
      <w:r w:rsidR="00E24800" w:rsidRPr="009C670A">
        <w:rPr>
          <w:rFonts w:ascii="Times New Roman" w:hAnsi="Times New Roman" w:cs="Times New Roman"/>
          <w:color w:val="000000" w:themeColor="text1"/>
          <w:sz w:val="24"/>
          <w:szCs w:val="24"/>
          <w:lang w:val="en-IN"/>
        </w:rPr>
        <w:t>Deprived of</w:t>
      </w:r>
      <w:r w:rsidRPr="009C670A">
        <w:rPr>
          <w:rFonts w:ascii="Times New Roman" w:hAnsi="Times New Roman" w:cs="Times New Roman"/>
          <w:color w:val="000000" w:themeColor="text1"/>
          <w:sz w:val="24"/>
          <w:szCs w:val="24"/>
          <w:lang w:val="en-IN"/>
        </w:rPr>
        <w:t xml:space="preserve"> </w:t>
      </w:r>
      <w:r w:rsidR="00E24800" w:rsidRPr="009C670A">
        <w:rPr>
          <w:rFonts w:ascii="Times New Roman" w:hAnsi="Times New Roman" w:cs="Times New Roman"/>
          <w:color w:val="000000" w:themeColor="text1"/>
          <w:sz w:val="24"/>
          <w:szCs w:val="24"/>
          <w:lang w:val="en-IN"/>
        </w:rPr>
        <w:t>capable</w:t>
      </w:r>
      <w:r w:rsidRPr="009C670A">
        <w:rPr>
          <w:rFonts w:ascii="Times New Roman" w:hAnsi="Times New Roman" w:cs="Times New Roman"/>
          <w:color w:val="000000" w:themeColor="text1"/>
          <w:sz w:val="24"/>
          <w:szCs w:val="24"/>
          <w:lang w:val="en-IN"/>
        </w:rPr>
        <w:t xml:space="preserve"> management of </w:t>
      </w:r>
      <w:r w:rsidR="00E24800" w:rsidRPr="009C670A">
        <w:rPr>
          <w:rFonts w:ascii="Times New Roman" w:hAnsi="Times New Roman" w:cs="Times New Roman"/>
          <w:color w:val="000000" w:themeColor="text1"/>
          <w:sz w:val="24"/>
          <w:szCs w:val="24"/>
          <w:lang w:val="en-IN"/>
        </w:rPr>
        <w:t>social</w:t>
      </w:r>
      <w:r w:rsidRPr="009C670A">
        <w:rPr>
          <w:rFonts w:ascii="Times New Roman" w:hAnsi="Times New Roman" w:cs="Times New Roman"/>
          <w:color w:val="000000" w:themeColor="text1"/>
          <w:sz w:val="24"/>
          <w:szCs w:val="24"/>
          <w:lang w:val="en-IN"/>
        </w:rPr>
        <w:t xml:space="preserve"> resources, </w:t>
      </w:r>
      <w:r w:rsidR="00E24800" w:rsidRPr="009C670A">
        <w:rPr>
          <w:rFonts w:ascii="Times New Roman" w:hAnsi="Times New Roman" w:cs="Times New Roman"/>
          <w:color w:val="000000" w:themeColor="text1"/>
          <w:sz w:val="24"/>
          <w:szCs w:val="24"/>
          <w:lang w:val="en-IN"/>
        </w:rPr>
        <w:t>trades</w:t>
      </w:r>
      <w:r w:rsidRPr="009C670A">
        <w:rPr>
          <w:rFonts w:ascii="Times New Roman" w:hAnsi="Times New Roman" w:cs="Times New Roman"/>
          <w:color w:val="000000" w:themeColor="text1"/>
          <w:sz w:val="24"/>
          <w:szCs w:val="24"/>
          <w:lang w:val="en-IN"/>
        </w:rPr>
        <w:t xml:space="preserve"> would be </w:t>
      </w:r>
      <w:r w:rsidR="00E24800" w:rsidRPr="009C670A">
        <w:rPr>
          <w:rFonts w:ascii="Times New Roman" w:hAnsi="Times New Roman" w:cs="Times New Roman"/>
          <w:color w:val="000000" w:themeColor="text1"/>
          <w:sz w:val="24"/>
          <w:szCs w:val="24"/>
          <w:lang w:val="en-IN"/>
        </w:rPr>
        <w:t>accomplished</w:t>
      </w:r>
      <w:r w:rsidRPr="009C670A">
        <w:rPr>
          <w:rFonts w:ascii="Times New Roman" w:hAnsi="Times New Roman" w:cs="Times New Roman"/>
          <w:color w:val="000000" w:themeColor="text1"/>
          <w:sz w:val="24"/>
          <w:szCs w:val="24"/>
          <w:lang w:val="en-IN"/>
        </w:rPr>
        <w:t xml:space="preserve"> of </w:t>
      </w:r>
      <w:r w:rsidR="00E24800" w:rsidRPr="009C670A">
        <w:rPr>
          <w:rFonts w:ascii="Times New Roman" w:hAnsi="Times New Roman" w:cs="Times New Roman"/>
          <w:color w:val="000000" w:themeColor="text1"/>
          <w:sz w:val="24"/>
          <w:szCs w:val="24"/>
          <w:lang w:val="en-IN"/>
        </w:rPr>
        <w:t>enticing</w:t>
      </w:r>
      <w:r w:rsidRPr="009C670A">
        <w:rPr>
          <w:rFonts w:ascii="Times New Roman" w:hAnsi="Times New Roman" w:cs="Times New Roman"/>
          <w:color w:val="000000" w:themeColor="text1"/>
          <w:sz w:val="24"/>
          <w:szCs w:val="24"/>
          <w:lang w:val="en-IN"/>
        </w:rPr>
        <w:t xml:space="preserve"> </w:t>
      </w:r>
      <w:r w:rsidR="00E24800" w:rsidRPr="009C670A">
        <w:rPr>
          <w:rFonts w:ascii="Times New Roman" w:hAnsi="Times New Roman" w:cs="Times New Roman"/>
          <w:color w:val="000000" w:themeColor="text1"/>
          <w:sz w:val="24"/>
          <w:szCs w:val="24"/>
          <w:lang w:val="en-IN"/>
        </w:rPr>
        <w:t>or</w:t>
      </w:r>
      <w:r w:rsidRPr="009C670A">
        <w:rPr>
          <w:rFonts w:ascii="Times New Roman" w:hAnsi="Times New Roman" w:cs="Times New Roman"/>
          <w:color w:val="000000" w:themeColor="text1"/>
          <w:sz w:val="24"/>
          <w:szCs w:val="24"/>
          <w:lang w:val="en-IN"/>
        </w:rPr>
        <w:t xml:space="preserve"> </w:t>
      </w:r>
      <w:r w:rsidR="00E24800" w:rsidRPr="009C670A">
        <w:rPr>
          <w:rFonts w:ascii="Times New Roman" w:hAnsi="Times New Roman" w:cs="Times New Roman"/>
          <w:color w:val="000000" w:themeColor="text1"/>
          <w:sz w:val="24"/>
          <w:szCs w:val="24"/>
          <w:lang w:val="en-IN"/>
        </w:rPr>
        <w:t>custody</w:t>
      </w:r>
      <w:r w:rsidRPr="009C670A">
        <w:rPr>
          <w:rFonts w:ascii="Times New Roman" w:hAnsi="Times New Roman" w:cs="Times New Roman"/>
          <w:color w:val="000000" w:themeColor="text1"/>
          <w:sz w:val="24"/>
          <w:szCs w:val="24"/>
          <w:lang w:val="en-IN"/>
        </w:rPr>
        <w:t xml:space="preserve"> top </w:t>
      </w:r>
      <w:r w:rsidR="00E24800" w:rsidRPr="009C670A">
        <w:rPr>
          <w:rFonts w:ascii="Times New Roman" w:hAnsi="Times New Roman" w:cs="Times New Roman"/>
          <w:color w:val="000000" w:themeColor="text1"/>
          <w:sz w:val="24"/>
          <w:szCs w:val="24"/>
          <w:lang w:val="en-IN"/>
        </w:rPr>
        <w:t>aptitude</w:t>
      </w:r>
      <w:r w:rsidRPr="009C670A">
        <w:rPr>
          <w:rFonts w:ascii="Times New Roman" w:hAnsi="Times New Roman" w:cs="Times New Roman"/>
          <w:color w:val="000000" w:themeColor="text1"/>
          <w:sz w:val="24"/>
          <w:szCs w:val="24"/>
          <w:lang w:val="en-IN"/>
        </w:rPr>
        <w:t xml:space="preserve">, </w:t>
      </w:r>
      <w:r w:rsidR="00E24800" w:rsidRPr="009C670A">
        <w:rPr>
          <w:rFonts w:ascii="Times New Roman" w:hAnsi="Times New Roman" w:cs="Times New Roman"/>
          <w:color w:val="000000" w:themeColor="text1"/>
          <w:sz w:val="24"/>
          <w:szCs w:val="24"/>
          <w:lang w:val="en-IN"/>
        </w:rPr>
        <w:t>emerging</w:t>
      </w:r>
      <w:r w:rsidRPr="009C670A">
        <w:rPr>
          <w:rFonts w:ascii="Times New Roman" w:hAnsi="Times New Roman" w:cs="Times New Roman"/>
          <w:color w:val="000000" w:themeColor="text1"/>
          <w:sz w:val="24"/>
          <w:szCs w:val="24"/>
          <w:lang w:val="en-IN"/>
        </w:rPr>
        <w:t xml:space="preserve"> </w:t>
      </w:r>
      <w:r w:rsidR="00E24800" w:rsidRPr="009C670A">
        <w:rPr>
          <w:rFonts w:ascii="Times New Roman" w:hAnsi="Times New Roman" w:cs="Times New Roman"/>
          <w:color w:val="000000" w:themeColor="text1"/>
          <w:sz w:val="24"/>
          <w:szCs w:val="24"/>
          <w:lang w:val="en-IN"/>
        </w:rPr>
        <w:t>or</w:t>
      </w:r>
      <w:r w:rsidRPr="009C670A">
        <w:rPr>
          <w:rFonts w:ascii="Times New Roman" w:hAnsi="Times New Roman" w:cs="Times New Roman"/>
          <w:color w:val="000000" w:themeColor="text1"/>
          <w:sz w:val="24"/>
          <w:szCs w:val="24"/>
          <w:lang w:val="en-IN"/>
        </w:rPr>
        <w:t xml:space="preserve"> </w:t>
      </w:r>
      <w:r w:rsidR="00B67B42" w:rsidRPr="009C670A">
        <w:rPr>
          <w:rFonts w:ascii="Times New Roman" w:hAnsi="Times New Roman" w:cs="Times New Roman"/>
          <w:color w:val="000000" w:themeColor="text1"/>
          <w:sz w:val="24"/>
          <w:szCs w:val="24"/>
          <w:lang w:val="en-IN"/>
        </w:rPr>
        <w:t>ornamental</w:t>
      </w:r>
      <w:r w:rsidRPr="009C670A">
        <w:rPr>
          <w:rFonts w:ascii="Times New Roman" w:hAnsi="Times New Roman" w:cs="Times New Roman"/>
          <w:color w:val="000000" w:themeColor="text1"/>
          <w:sz w:val="24"/>
          <w:szCs w:val="24"/>
          <w:lang w:val="en-IN"/>
        </w:rPr>
        <w:t xml:space="preserve"> their </w:t>
      </w:r>
      <w:r w:rsidR="00B67B42" w:rsidRPr="009C670A">
        <w:rPr>
          <w:rFonts w:ascii="Times New Roman" w:hAnsi="Times New Roman" w:cs="Times New Roman"/>
          <w:color w:val="000000" w:themeColor="text1"/>
          <w:sz w:val="24"/>
          <w:szCs w:val="24"/>
          <w:lang w:val="en-IN"/>
        </w:rPr>
        <w:t>processes</w:t>
      </w:r>
      <w:r w:rsidRPr="009C670A">
        <w:rPr>
          <w:rFonts w:ascii="Times New Roman" w:hAnsi="Times New Roman" w:cs="Times New Roman"/>
          <w:color w:val="000000" w:themeColor="text1"/>
          <w:sz w:val="24"/>
          <w:szCs w:val="24"/>
          <w:lang w:val="en-IN"/>
        </w:rPr>
        <w:t xml:space="preserve">, </w:t>
      </w:r>
      <w:r w:rsidR="00B67B42" w:rsidRPr="009C670A">
        <w:rPr>
          <w:rFonts w:ascii="Times New Roman" w:hAnsi="Times New Roman" w:cs="Times New Roman"/>
          <w:color w:val="000000" w:themeColor="text1"/>
          <w:sz w:val="24"/>
          <w:szCs w:val="24"/>
          <w:lang w:val="en-IN"/>
        </w:rPr>
        <w:t>and</w:t>
      </w:r>
      <w:r w:rsidRPr="009C670A">
        <w:rPr>
          <w:rFonts w:ascii="Times New Roman" w:hAnsi="Times New Roman" w:cs="Times New Roman"/>
          <w:color w:val="000000" w:themeColor="text1"/>
          <w:sz w:val="24"/>
          <w:szCs w:val="24"/>
          <w:lang w:val="en-IN"/>
        </w:rPr>
        <w:t xml:space="preserve"> </w:t>
      </w:r>
      <w:r w:rsidR="00B67B42" w:rsidRPr="009C670A">
        <w:rPr>
          <w:rFonts w:ascii="Times New Roman" w:hAnsi="Times New Roman" w:cs="Times New Roman"/>
          <w:color w:val="000000" w:themeColor="text1"/>
          <w:sz w:val="24"/>
          <w:szCs w:val="24"/>
          <w:lang w:val="en-IN"/>
        </w:rPr>
        <w:t>preservative</w:t>
      </w:r>
      <w:r w:rsidRPr="009C670A">
        <w:rPr>
          <w:rFonts w:ascii="Times New Roman" w:hAnsi="Times New Roman" w:cs="Times New Roman"/>
          <w:color w:val="000000" w:themeColor="text1"/>
          <w:sz w:val="24"/>
          <w:szCs w:val="24"/>
          <w:lang w:val="en-IN"/>
        </w:rPr>
        <w:t xml:space="preserve"> </w:t>
      </w:r>
      <w:r w:rsidR="006113E0" w:rsidRPr="009C670A">
        <w:rPr>
          <w:rFonts w:ascii="Times New Roman" w:hAnsi="Times New Roman" w:cs="Times New Roman"/>
          <w:color w:val="000000" w:themeColor="text1"/>
          <w:sz w:val="24"/>
          <w:szCs w:val="24"/>
          <w:lang w:val="en-IN"/>
        </w:rPr>
        <w:t>an</w:t>
      </w:r>
      <w:r w:rsidRPr="009C670A">
        <w:rPr>
          <w:rFonts w:ascii="Times New Roman" w:hAnsi="Times New Roman" w:cs="Times New Roman"/>
          <w:color w:val="000000" w:themeColor="text1"/>
          <w:sz w:val="24"/>
          <w:szCs w:val="24"/>
          <w:lang w:val="en-IN"/>
        </w:rPr>
        <w:t xml:space="preserve"> </w:t>
      </w:r>
      <w:r w:rsidR="00B67B42" w:rsidRPr="009C670A">
        <w:rPr>
          <w:rFonts w:ascii="Times New Roman" w:hAnsi="Times New Roman" w:cs="Times New Roman"/>
          <w:color w:val="000000" w:themeColor="text1"/>
          <w:sz w:val="24"/>
          <w:szCs w:val="24"/>
          <w:lang w:val="en-IN"/>
        </w:rPr>
        <w:t>optimistic</w:t>
      </w:r>
      <w:r w:rsidRPr="009C670A">
        <w:rPr>
          <w:rFonts w:ascii="Times New Roman" w:hAnsi="Times New Roman" w:cs="Times New Roman"/>
          <w:color w:val="000000" w:themeColor="text1"/>
          <w:sz w:val="24"/>
          <w:szCs w:val="24"/>
          <w:lang w:val="en-IN"/>
        </w:rPr>
        <w:t xml:space="preserve">, accepting working </w:t>
      </w:r>
      <w:r w:rsidR="00B67B42" w:rsidRPr="009C670A">
        <w:rPr>
          <w:rFonts w:ascii="Times New Roman" w:hAnsi="Times New Roman" w:cs="Times New Roman"/>
          <w:color w:val="000000" w:themeColor="text1"/>
          <w:sz w:val="24"/>
          <w:szCs w:val="24"/>
          <w:lang w:val="en-IN"/>
        </w:rPr>
        <w:t>situation</w:t>
      </w:r>
      <w:r w:rsidR="00315650" w:rsidRPr="009C670A">
        <w:rPr>
          <w:rFonts w:ascii="Times New Roman" w:hAnsi="Times New Roman" w:cs="Times New Roman"/>
          <w:color w:val="000000" w:themeColor="text1"/>
          <w:sz w:val="24"/>
          <w:szCs w:val="24"/>
          <w:lang w:val="en-IN"/>
        </w:rPr>
        <w:t xml:space="preserve"> (</w:t>
      </w:r>
      <w:r w:rsidR="00315650" w:rsidRPr="009C670A">
        <w:rPr>
          <w:rFonts w:ascii="Times New Roman" w:hAnsi="Times New Roman" w:cs="Times New Roman"/>
          <w:color w:val="000000" w:themeColor="text1"/>
          <w:sz w:val="24"/>
          <w:szCs w:val="24"/>
          <w:shd w:val="clear" w:color="auto" w:fill="FFFFFF"/>
        </w:rPr>
        <w:t>Boon, 2019)</w:t>
      </w:r>
      <w:r w:rsidRPr="009C670A">
        <w:rPr>
          <w:rFonts w:ascii="Times New Roman" w:hAnsi="Times New Roman" w:cs="Times New Roman"/>
          <w:color w:val="000000" w:themeColor="text1"/>
          <w:sz w:val="24"/>
          <w:szCs w:val="24"/>
          <w:lang w:val="en-IN"/>
        </w:rPr>
        <w:t xml:space="preserve">. </w:t>
      </w:r>
    </w:p>
    <w:p w14:paraId="0008239C" w14:textId="7D1E1E82" w:rsidR="00200ABB" w:rsidRPr="009C670A" w:rsidRDefault="00200ABB"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Apple Inc.</w:t>
      </w:r>
      <w:r w:rsidR="00E24800" w:rsidRPr="009C670A">
        <w:rPr>
          <w:rFonts w:ascii="Times New Roman" w:hAnsi="Times New Roman" w:cs="Times New Roman"/>
          <w:color w:val="000000" w:themeColor="text1"/>
          <w:sz w:val="24"/>
          <w:szCs w:val="24"/>
          <w:lang w:val="en-IN"/>
        </w:rPr>
        <w:t>’</w:t>
      </w:r>
      <w:r w:rsidRPr="009C670A">
        <w:rPr>
          <w:rFonts w:ascii="Times New Roman" w:hAnsi="Times New Roman" w:cs="Times New Roman"/>
          <w:color w:val="000000" w:themeColor="text1"/>
          <w:sz w:val="24"/>
          <w:szCs w:val="24"/>
          <w:lang w:val="en-IN"/>
        </w:rPr>
        <w:t xml:space="preserve">s human resource administration is in charge of a number of duties, including hiring and firing, the number of qualified, paying incentives, fostering staff growth, and managing workplace relationships, among many others. </w:t>
      </w:r>
      <w:r w:rsidR="00B0004E" w:rsidRPr="009C670A">
        <w:rPr>
          <w:rFonts w:ascii="Times New Roman" w:hAnsi="Times New Roman" w:cs="Times New Roman"/>
          <w:color w:val="000000" w:themeColor="text1"/>
          <w:sz w:val="24"/>
          <w:szCs w:val="24"/>
          <w:lang w:val="en-IN"/>
        </w:rPr>
        <w:t xml:space="preserve">The key people that work for Apple are in the publicizing, specialized, or staff positions (Hamid, 2019). The business' essential goal is to </w:t>
      </w:r>
      <w:r w:rsidR="006113E0" w:rsidRPr="009C670A">
        <w:rPr>
          <w:rFonts w:ascii="Times New Roman" w:hAnsi="Times New Roman" w:cs="Times New Roman"/>
          <w:color w:val="000000" w:themeColor="text1"/>
          <w:sz w:val="24"/>
          <w:szCs w:val="24"/>
          <w:lang w:val="en-IN"/>
        </w:rPr>
        <w:t xml:space="preserve">the </w:t>
      </w:r>
      <w:r w:rsidR="00B0004E" w:rsidRPr="009C670A">
        <w:rPr>
          <w:rFonts w:ascii="Times New Roman" w:hAnsi="Times New Roman" w:cs="Times New Roman"/>
          <w:color w:val="000000" w:themeColor="text1"/>
          <w:sz w:val="24"/>
          <w:szCs w:val="24"/>
          <w:lang w:val="en-IN"/>
        </w:rPr>
        <w:t xml:space="preserve">worker or </w:t>
      </w:r>
      <w:r w:rsidR="006113E0" w:rsidRPr="009C670A">
        <w:rPr>
          <w:rFonts w:ascii="Times New Roman" w:hAnsi="Times New Roman" w:cs="Times New Roman"/>
          <w:color w:val="000000" w:themeColor="text1"/>
          <w:sz w:val="24"/>
          <w:szCs w:val="24"/>
          <w:lang w:val="en-IN"/>
        </w:rPr>
        <w:t>keeps</w:t>
      </w:r>
      <w:r w:rsidR="00B0004E" w:rsidRPr="009C670A">
        <w:rPr>
          <w:rFonts w:ascii="Times New Roman" w:hAnsi="Times New Roman" w:cs="Times New Roman"/>
          <w:color w:val="000000" w:themeColor="text1"/>
          <w:sz w:val="24"/>
          <w:szCs w:val="24"/>
          <w:lang w:val="en-IN"/>
        </w:rPr>
        <w:t xml:space="preserve"> the best inclination. The business has </w:t>
      </w:r>
      <w:r w:rsidR="006113E0" w:rsidRPr="009C670A">
        <w:rPr>
          <w:rFonts w:ascii="Times New Roman" w:hAnsi="Times New Roman" w:cs="Times New Roman"/>
          <w:color w:val="000000" w:themeColor="text1"/>
          <w:sz w:val="24"/>
          <w:szCs w:val="24"/>
          <w:lang w:val="en-IN"/>
        </w:rPr>
        <w:t>second-hand</w:t>
      </w:r>
      <w:r w:rsidR="00B0004E" w:rsidRPr="009C670A">
        <w:rPr>
          <w:rFonts w:ascii="Times New Roman" w:hAnsi="Times New Roman" w:cs="Times New Roman"/>
          <w:color w:val="000000" w:themeColor="text1"/>
          <w:sz w:val="24"/>
          <w:szCs w:val="24"/>
          <w:lang w:val="en-IN"/>
        </w:rPr>
        <w:t xml:space="preserve"> various arranged individuals the board strategies to draw in qualified individuals to achieve this. Apple necessities to develop its staff's aptitudes in guidance to get the greatest that anyone could hope to find of its foundations. The business recognizes that HR </w:t>
      </w:r>
      <w:r w:rsidR="006113E0" w:rsidRPr="009C670A">
        <w:rPr>
          <w:rFonts w:ascii="Times New Roman" w:hAnsi="Times New Roman" w:cs="Times New Roman"/>
          <w:color w:val="000000" w:themeColor="text1"/>
          <w:sz w:val="24"/>
          <w:szCs w:val="24"/>
          <w:lang w:val="en-IN"/>
        </w:rPr>
        <w:t>is</w:t>
      </w:r>
      <w:r w:rsidR="00B0004E" w:rsidRPr="009C670A">
        <w:rPr>
          <w:rFonts w:ascii="Times New Roman" w:hAnsi="Times New Roman" w:cs="Times New Roman"/>
          <w:color w:val="000000" w:themeColor="text1"/>
          <w:sz w:val="24"/>
          <w:szCs w:val="24"/>
          <w:lang w:val="en-IN"/>
        </w:rPr>
        <w:t xml:space="preserve"> a significant part of all </w:t>
      </w:r>
      <w:r w:rsidR="006113E0" w:rsidRPr="009C670A">
        <w:rPr>
          <w:rFonts w:ascii="Times New Roman" w:hAnsi="Times New Roman" w:cs="Times New Roman"/>
          <w:color w:val="000000" w:themeColor="text1"/>
          <w:sz w:val="24"/>
          <w:szCs w:val="24"/>
          <w:lang w:val="en-IN"/>
        </w:rPr>
        <w:t>our</w:t>
      </w:r>
      <w:r w:rsidR="00B0004E" w:rsidRPr="009C670A">
        <w:rPr>
          <w:rFonts w:ascii="Times New Roman" w:hAnsi="Times New Roman" w:cs="Times New Roman"/>
          <w:color w:val="000000" w:themeColor="text1"/>
          <w:sz w:val="24"/>
          <w:szCs w:val="24"/>
          <w:lang w:val="en-IN"/>
        </w:rPr>
        <w:t xml:space="preserve"> viability. The advancement plan's moving issue is its social </w:t>
      </w:r>
      <w:r w:rsidR="006113E0" w:rsidRPr="009C670A">
        <w:rPr>
          <w:rFonts w:ascii="Times New Roman" w:hAnsi="Times New Roman" w:cs="Times New Roman"/>
          <w:color w:val="000000" w:themeColor="text1"/>
          <w:sz w:val="24"/>
          <w:szCs w:val="24"/>
          <w:lang w:val="en-IN"/>
        </w:rPr>
        <w:t>capital</w:t>
      </w:r>
      <w:r w:rsidR="00B0004E" w:rsidRPr="009C670A">
        <w:rPr>
          <w:rFonts w:ascii="Times New Roman" w:hAnsi="Times New Roman" w:cs="Times New Roman"/>
          <w:color w:val="000000" w:themeColor="text1"/>
          <w:sz w:val="24"/>
          <w:szCs w:val="24"/>
          <w:lang w:val="en-IN"/>
        </w:rPr>
        <w:t>. The organization has finished the most noteworthy of its staf</w:t>
      </w:r>
      <w:r w:rsidR="006113E0" w:rsidRPr="009C670A">
        <w:rPr>
          <w:rFonts w:ascii="Times New Roman" w:hAnsi="Times New Roman" w:cs="Times New Roman"/>
          <w:color w:val="000000" w:themeColor="text1"/>
          <w:sz w:val="24"/>
          <w:szCs w:val="24"/>
          <w:lang w:val="en-IN"/>
        </w:rPr>
        <w:t>f’</w:t>
      </w:r>
      <w:r w:rsidR="00B0004E" w:rsidRPr="009C670A">
        <w:rPr>
          <w:rFonts w:ascii="Times New Roman" w:hAnsi="Times New Roman" w:cs="Times New Roman"/>
          <w:color w:val="000000" w:themeColor="text1"/>
          <w:sz w:val="24"/>
          <w:szCs w:val="24"/>
          <w:lang w:val="en-IN"/>
        </w:rPr>
        <w:t>s administrations with the main punishment area of ahead a humble advantage in the commercial center</w:t>
      </w:r>
      <w:r w:rsidR="006113E0" w:rsidRPr="009C670A">
        <w:rPr>
          <w:rFonts w:ascii="Times New Roman" w:hAnsi="Times New Roman" w:cs="Times New Roman"/>
          <w:color w:val="000000" w:themeColor="text1"/>
          <w:sz w:val="24"/>
          <w:szCs w:val="24"/>
          <w:lang w:val="en-IN"/>
        </w:rPr>
        <w:t xml:space="preserve"> </w:t>
      </w:r>
      <w:r w:rsidR="00315650" w:rsidRPr="009C670A">
        <w:rPr>
          <w:rFonts w:ascii="Times New Roman" w:hAnsi="Times New Roman" w:cs="Times New Roman"/>
          <w:color w:val="000000" w:themeColor="text1"/>
          <w:sz w:val="24"/>
          <w:szCs w:val="24"/>
          <w:lang w:val="en-IN"/>
        </w:rPr>
        <w:t>(</w:t>
      </w:r>
      <w:r w:rsidR="00315650" w:rsidRPr="009C670A">
        <w:rPr>
          <w:rFonts w:ascii="Times New Roman" w:hAnsi="Times New Roman" w:cs="Times New Roman"/>
          <w:color w:val="000000" w:themeColor="text1"/>
          <w:sz w:val="24"/>
          <w:szCs w:val="24"/>
          <w:shd w:val="clear" w:color="auto" w:fill="FFFFFF"/>
        </w:rPr>
        <w:t>Hamid,</w:t>
      </w:r>
      <w:r w:rsidR="00B0004E"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2019)</w:t>
      </w:r>
      <w:r w:rsidR="00A078F5" w:rsidRPr="009C670A">
        <w:rPr>
          <w:rFonts w:ascii="Times New Roman" w:hAnsi="Times New Roman" w:cs="Times New Roman"/>
          <w:color w:val="000000" w:themeColor="text1"/>
          <w:sz w:val="24"/>
          <w:szCs w:val="24"/>
          <w:lang w:val="en-IN"/>
        </w:rPr>
        <w:t>.</w:t>
      </w:r>
    </w:p>
    <w:p w14:paraId="534AD5DD" w14:textId="6B794E52" w:rsidR="00200ABB" w:rsidRPr="009C670A" w:rsidRDefault="00B0004E" w:rsidP="009C670A">
      <w:pPr>
        <w:spacing w:line="360" w:lineRule="auto"/>
        <w:jc w:val="both"/>
        <w:rPr>
          <w:rFonts w:ascii="Times New Roman" w:hAnsi="Times New Roman" w:cs="Times New Roman"/>
          <w:color w:val="000000" w:themeColor="text1"/>
          <w:sz w:val="24"/>
          <w:szCs w:val="24"/>
          <w:shd w:val="clear" w:color="auto" w:fill="FFFFFF"/>
        </w:rPr>
      </w:pPr>
      <w:r w:rsidRPr="009C670A">
        <w:rPr>
          <w:rFonts w:ascii="Times New Roman" w:hAnsi="Times New Roman" w:cs="Times New Roman"/>
          <w:color w:val="000000" w:themeColor="text1"/>
          <w:sz w:val="24"/>
          <w:szCs w:val="24"/>
          <w:shd w:val="clear" w:color="auto" w:fill="FFFFFF"/>
        </w:rPr>
        <w:lastRenderedPageBreak/>
        <w:t xml:space="preserve">The organizations are </w:t>
      </w:r>
      <w:r w:rsidR="006113E0" w:rsidRPr="009C670A">
        <w:rPr>
          <w:rFonts w:ascii="Times New Roman" w:hAnsi="Times New Roman" w:cs="Times New Roman"/>
          <w:color w:val="000000" w:themeColor="text1"/>
          <w:sz w:val="24"/>
          <w:szCs w:val="24"/>
          <w:shd w:val="clear" w:color="auto" w:fill="FFFFFF"/>
        </w:rPr>
        <w:t>changing</w:t>
      </w:r>
      <w:r w:rsidRPr="009C670A">
        <w:rPr>
          <w:rFonts w:ascii="Times New Roman" w:hAnsi="Times New Roman" w:cs="Times New Roman"/>
          <w:color w:val="000000" w:themeColor="text1"/>
          <w:sz w:val="24"/>
          <w:szCs w:val="24"/>
          <w:shd w:val="clear" w:color="auto" w:fill="FFFFFF"/>
        </w:rPr>
        <w:t xml:space="preserve"> into the most extreme imaginative business in the field of client gadgets since of </w:t>
      </w:r>
      <w:r w:rsidR="006113E0" w:rsidRPr="009C670A">
        <w:rPr>
          <w:rFonts w:ascii="Times New Roman" w:hAnsi="Times New Roman" w:cs="Times New Roman"/>
          <w:color w:val="000000" w:themeColor="text1"/>
          <w:sz w:val="24"/>
          <w:szCs w:val="24"/>
          <w:shd w:val="clear" w:color="auto" w:fill="FFFFFF"/>
        </w:rPr>
        <w:t>their</w:t>
      </w:r>
      <w:r w:rsidRPr="009C670A">
        <w:rPr>
          <w:rFonts w:ascii="Times New Roman" w:hAnsi="Times New Roman" w:cs="Times New Roman"/>
          <w:color w:val="000000" w:themeColor="text1"/>
          <w:sz w:val="24"/>
          <w:szCs w:val="24"/>
          <w:shd w:val="clear" w:color="auto" w:fill="FFFFFF"/>
        </w:rPr>
        <w:t xml:space="preserve"> tough fitness pool or association or administration plans</w:t>
      </w:r>
      <w:r w:rsidR="00315650" w:rsidRPr="009C670A">
        <w:rPr>
          <w:rFonts w:ascii="Times New Roman" w:hAnsi="Times New Roman" w:cs="Times New Roman"/>
          <w:color w:val="000000" w:themeColor="text1"/>
          <w:sz w:val="24"/>
          <w:szCs w:val="24"/>
          <w:shd w:val="clear" w:color="auto" w:fill="FFFFFF"/>
        </w:rPr>
        <w:t xml:space="preserve"> (AHMED,</w:t>
      </w:r>
      <w:r w:rsidR="007C402B"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2020)</w:t>
      </w:r>
      <w:r w:rsidR="00A078F5" w:rsidRPr="009C670A">
        <w:rPr>
          <w:rFonts w:ascii="Times New Roman" w:hAnsi="Times New Roman" w:cs="Times New Roman"/>
          <w:color w:val="000000" w:themeColor="text1"/>
          <w:sz w:val="24"/>
          <w:szCs w:val="24"/>
          <w:shd w:val="clear" w:color="auto" w:fill="FFFFFF"/>
        </w:rPr>
        <w:t xml:space="preserve">. By reducing financial risks and </w:t>
      </w:r>
      <w:r w:rsidR="00CE19C7" w:rsidRPr="009C670A">
        <w:rPr>
          <w:rFonts w:ascii="Times New Roman" w:hAnsi="Times New Roman" w:cs="Times New Roman"/>
          <w:color w:val="000000" w:themeColor="text1"/>
          <w:sz w:val="24"/>
          <w:szCs w:val="24"/>
          <w:shd w:val="clear" w:color="auto" w:fill="FFFFFF"/>
        </w:rPr>
        <w:t>optimizing</w:t>
      </w:r>
      <w:r w:rsidR="00A078F5" w:rsidRPr="009C670A">
        <w:rPr>
          <w:rFonts w:ascii="Times New Roman" w:hAnsi="Times New Roman" w:cs="Times New Roman"/>
          <w:color w:val="000000" w:themeColor="text1"/>
          <w:sz w:val="24"/>
          <w:szCs w:val="24"/>
          <w:shd w:val="clear" w:color="auto" w:fill="FFFFFF"/>
        </w:rPr>
        <w:t xml:space="preserve"> intellectual resources, Apple Inc.</w:t>
      </w:r>
      <w:r w:rsidR="00CE19C7" w:rsidRPr="009C670A">
        <w:rPr>
          <w:rFonts w:ascii="Times New Roman" w:hAnsi="Times New Roman" w:cs="Times New Roman"/>
          <w:color w:val="000000" w:themeColor="text1"/>
          <w:sz w:val="24"/>
          <w:szCs w:val="24"/>
          <w:shd w:val="clear" w:color="auto" w:fill="FFFFFF"/>
        </w:rPr>
        <w:t>’</w:t>
      </w:r>
      <w:r w:rsidR="00A078F5" w:rsidRPr="009C670A">
        <w:rPr>
          <w:rFonts w:ascii="Times New Roman" w:hAnsi="Times New Roman" w:cs="Times New Roman"/>
          <w:color w:val="000000" w:themeColor="text1"/>
          <w:sz w:val="24"/>
          <w:szCs w:val="24"/>
          <w:shd w:val="clear" w:color="auto" w:fill="FFFFFF"/>
        </w:rPr>
        <w:t xml:space="preserve">s HR department aims to </w:t>
      </w:r>
      <w:r w:rsidR="00CE19C7" w:rsidRPr="009C670A">
        <w:rPr>
          <w:rFonts w:ascii="Times New Roman" w:hAnsi="Times New Roman" w:cs="Times New Roman"/>
          <w:color w:val="000000" w:themeColor="text1"/>
          <w:sz w:val="24"/>
          <w:szCs w:val="24"/>
          <w:shd w:val="clear" w:color="auto" w:fill="FFFFFF"/>
        </w:rPr>
        <w:t>maximize</w:t>
      </w:r>
      <w:r w:rsidR="00A078F5" w:rsidRPr="009C670A">
        <w:rPr>
          <w:rFonts w:ascii="Times New Roman" w:hAnsi="Times New Roman" w:cs="Times New Roman"/>
          <w:color w:val="000000" w:themeColor="text1"/>
          <w:sz w:val="24"/>
          <w:szCs w:val="24"/>
          <w:shd w:val="clear" w:color="auto" w:fill="FFFFFF"/>
        </w:rPr>
        <w:t xml:space="preserve"> investment returns. Apple Inc.</w:t>
      </w:r>
      <w:r w:rsidR="00CE19C7" w:rsidRPr="009C670A">
        <w:rPr>
          <w:rFonts w:ascii="Times New Roman" w:hAnsi="Times New Roman" w:cs="Times New Roman"/>
          <w:color w:val="000000" w:themeColor="text1"/>
          <w:sz w:val="24"/>
          <w:szCs w:val="24"/>
          <w:shd w:val="clear" w:color="auto" w:fill="FFFFFF"/>
        </w:rPr>
        <w:t>’</w:t>
      </w:r>
      <w:r w:rsidR="00A078F5" w:rsidRPr="009C670A">
        <w:rPr>
          <w:rFonts w:ascii="Times New Roman" w:hAnsi="Times New Roman" w:cs="Times New Roman"/>
          <w:color w:val="000000" w:themeColor="text1"/>
          <w:sz w:val="24"/>
          <w:szCs w:val="24"/>
          <w:shd w:val="clear" w:color="auto" w:fill="FFFFFF"/>
        </w:rPr>
        <w:t xml:space="preserve">s people management is in charge of </w:t>
      </w:r>
      <w:r w:rsidR="006113E0" w:rsidRPr="009C670A">
        <w:rPr>
          <w:rFonts w:ascii="Times New Roman" w:hAnsi="Times New Roman" w:cs="Times New Roman"/>
          <w:color w:val="000000" w:themeColor="text1"/>
          <w:sz w:val="24"/>
          <w:szCs w:val="24"/>
          <w:shd w:val="clear" w:color="auto" w:fill="FFFFFF"/>
        </w:rPr>
        <w:t>several</w:t>
      </w:r>
      <w:r w:rsidR="00A078F5" w:rsidRPr="009C670A">
        <w:rPr>
          <w:rFonts w:ascii="Times New Roman" w:hAnsi="Times New Roman" w:cs="Times New Roman"/>
          <w:color w:val="000000" w:themeColor="text1"/>
          <w:sz w:val="24"/>
          <w:szCs w:val="24"/>
          <w:shd w:val="clear" w:color="auto" w:fill="FFFFFF"/>
        </w:rPr>
        <w:t xml:space="preserve"> duties, such as hiring and firing, developing leaders, paying incentives, </w:t>
      </w:r>
      <w:r w:rsidR="006113E0" w:rsidRPr="009C670A">
        <w:rPr>
          <w:rFonts w:ascii="Times New Roman" w:hAnsi="Times New Roman" w:cs="Times New Roman"/>
          <w:color w:val="000000" w:themeColor="text1"/>
          <w:sz w:val="24"/>
          <w:szCs w:val="24"/>
          <w:shd w:val="clear" w:color="auto" w:fill="FFFFFF"/>
        </w:rPr>
        <w:t>fosterring</w:t>
      </w:r>
      <w:r w:rsidR="00A078F5" w:rsidRPr="009C670A">
        <w:rPr>
          <w:rFonts w:ascii="Times New Roman" w:hAnsi="Times New Roman" w:cs="Times New Roman"/>
          <w:color w:val="000000" w:themeColor="text1"/>
          <w:sz w:val="24"/>
          <w:szCs w:val="24"/>
          <w:shd w:val="clear" w:color="auto" w:fill="FFFFFF"/>
        </w:rPr>
        <w:t xml:space="preserve"> staff growth, and managing </w:t>
      </w:r>
      <w:r w:rsidR="00315650" w:rsidRPr="009C670A">
        <w:rPr>
          <w:rFonts w:ascii="Times New Roman" w:hAnsi="Times New Roman" w:cs="Times New Roman"/>
          <w:color w:val="000000" w:themeColor="text1"/>
          <w:sz w:val="24"/>
          <w:szCs w:val="24"/>
          <w:shd w:val="clear" w:color="auto" w:fill="FFFFFF"/>
        </w:rPr>
        <w:t xml:space="preserve">the </w:t>
      </w:r>
      <w:r w:rsidR="00A078F5" w:rsidRPr="009C670A">
        <w:rPr>
          <w:rFonts w:ascii="Times New Roman" w:hAnsi="Times New Roman" w:cs="Times New Roman"/>
          <w:color w:val="000000" w:themeColor="text1"/>
          <w:sz w:val="24"/>
          <w:szCs w:val="24"/>
          <w:shd w:val="clear" w:color="auto" w:fill="FFFFFF"/>
        </w:rPr>
        <w:t>employment relationship, among many others</w:t>
      </w:r>
      <w:r w:rsidR="00315650" w:rsidRPr="009C670A">
        <w:rPr>
          <w:rFonts w:ascii="Times New Roman" w:hAnsi="Times New Roman" w:cs="Times New Roman"/>
          <w:color w:val="000000" w:themeColor="text1"/>
          <w:sz w:val="24"/>
          <w:szCs w:val="24"/>
          <w:shd w:val="clear" w:color="auto" w:fill="FFFFFF"/>
        </w:rPr>
        <w:t xml:space="preserve"> (AHMED,</w:t>
      </w:r>
      <w:r w:rsidR="00CE19C7"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2020)</w:t>
      </w:r>
      <w:r w:rsidR="00A078F5" w:rsidRPr="009C670A">
        <w:rPr>
          <w:rFonts w:ascii="Times New Roman" w:hAnsi="Times New Roman" w:cs="Times New Roman"/>
          <w:color w:val="000000" w:themeColor="text1"/>
          <w:sz w:val="24"/>
          <w:szCs w:val="24"/>
          <w:shd w:val="clear" w:color="auto" w:fill="FFFFFF"/>
        </w:rPr>
        <w:t xml:space="preserve">. </w:t>
      </w:r>
      <w:r w:rsidR="00200ABB" w:rsidRPr="009C670A">
        <w:rPr>
          <w:rFonts w:ascii="Times New Roman" w:hAnsi="Times New Roman" w:cs="Times New Roman"/>
          <w:color w:val="000000" w:themeColor="text1"/>
          <w:sz w:val="24"/>
          <w:szCs w:val="24"/>
          <w:shd w:val="clear" w:color="auto" w:fill="FFFFFF"/>
        </w:rPr>
        <w:t xml:space="preserve">The purpose of this report is to discuss in detail </w:t>
      </w:r>
      <w:r w:rsidRPr="009C670A">
        <w:rPr>
          <w:rFonts w:ascii="Times New Roman" w:hAnsi="Times New Roman" w:cs="Times New Roman"/>
          <w:color w:val="000000" w:themeColor="text1"/>
          <w:sz w:val="24"/>
          <w:szCs w:val="24"/>
          <w:shd w:val="clear" w:color="auto" w:fill="FFFFFF"/>
        </w:rPr>
        <w:t xml:space="preserve">the ongoing public of the work market in the UK and the arising changes </w:t>
      </w:r>
      <w:r w:rsidR="00200ABB" w:rsidRPr="009C670A">
        <w:rPr>
          <w:rFonts w:ascii="Times New Roman" w:hAnsi="Times New Roman" w:cs="Times New Roman"/>
          <w:color w:val="000000" w:themeColor="text1"/>
          <w:sz w:val="24"/>
          <w:szCs w:val="24"/>
          <w:shd w:val="clear" w:color="auto" w:fill="FFFFFF"/>
        </w:rPr>
        <w:t>in human resourcing strategies in the post covid, post-Brexit external environment.</w:t>
      </w:r>
    </w:p>
    <w:p w14:paraId="78FB4FFB" w14:textId="77777777" w:rsidR="00200ABB" w:rsidRPr="002C6716" w:rsidRDefault="00200ABB" w:rsidP="009C670A">
      <w:pPr>
        <w:pStyle w:val="Heading1"/>
        <w:spacing w:line="360" w:lineRule="auto"/>
        <w:jc w:val="both"/>
        <w:rPr>
          <w:rFonts w:ascii="Times New Roman" w:hAnsi="Times New Roman" w:cs="Times New Roman"/>
          <w:color w:val="000000" w:themeColor="text1"/>
          <w:shd w:val="clear" w:color="auto" w:fill="FFFFFF"/>
        </w:rPr>
      </w:pPr>
      <w:bookmarkStart w:id="2" w:name="_Toc111826249"/>
      <w:r w:rsidRPr="002C6716">
        <w:rPr>
          <w:rFonts w:ascii="Times New Roman" w:hAnsi="Times New Roman" w:cs="Times New Roman"/>
          <w:color w:val="000000" w:themeColor="text1"/>
          <w:shd w:val="clear" w:color="auto" w:fill="FFFFFF"/>
        </w:rPr>
        <w:t>2. Discussion and analysis</w:t>
      </w:r>
      <w:bookmarkEnd w:id="2"/>
      <w:r w:rsidRPr="002C6716">
        <w:rPr>
          <w:rFonts w:ascii="Times New Roman" w:hAnsi="Times New Roman" w:cs="Times New Roman"/>
          <w:color w:val="000000" w:themeColor="text1"/>
          <w:shd w:val="clear" w:color="auto" w:fill="FFFFFF"/>
        </w:rPr>
        <w:t xml:space="preserve"> </w:t>
      </w:r>
    </w:p>
    <w:p w14:paraId="5C384FB6" w14:textId="4C30EDA4" w:rsidR="00315650" w:rsidRPr="009C670A" w:rsidRDefault="00200ABB" w:rsidP="009C670A">
      <w:pPr>
        <w:pStyle w:val="Heading2"/>
        <w:spacing w:line="360" w:lineRule="auto"/>
        <w:jc w:val="both"/>
        <w:rPr>
          <w:rFonts w:ascii="Times New Roman" w:hAnsi="Times New Roman" w:cs="Times New Roman"/>
          <w:color w:val="000000" w:themeColor="text1"/>
          <w:sz w:val="24"/>
          <w:szCs w:val="24"/>
          <w:shd w:val="clear" w:color="auto" w:fill="FFFFFF"/>
        </w:rPr>
      </w:pPr>
      <w:bookmarkStart w:id="3" w:name="_Toc111826250"/>
      <w:r w:rsidRPr="009C670A">
        <w:rPr>
          <w:rFonts w:ascii="Times New Roman" w:hAnsi="Times New Roman" w:cs="Times New Roman"/>
          <w:color w:val="000000" w:themeColor="text1"/>
          <w:sz w:val="24"/>
          <w:szCs w:val="24"/>
          <w:shd w:val="clear" w:color="auto" w:fill="FFFFFF"/>
        </w:rPr>
        <w:t xml:space="preserve">2.1 The current state of the </w:t>
      </w:r>
      <w:r w:rsidR="006113E0" w:rsidRPr="009C670A">
        <w:rPr>
          <w:rFonts w:ascii="Times New Roman" w:hAnsi="Times New Roman" w:cs="Times New Roman"/>
          <w:color w:val="000000" w:themeColor="text1"/>
          <w:sz w:val="24"/>
          <w:szCs w:val="24"/>
          <w:shd w:val="clear" w:color="auto" w:fill="FFFFFF"/>
        </w:rPr>
        <w:t>labor</w:t>
      </w:r>
      <w:r w:rsidRPr="009C670A">
        <w:rPr>
          <w:rFonts w:ascii="Times New Roman" w:hAnsi="Times New Roman" w:cs="Times New Roman"/>
          <w:color w:val="000000" w:themeColor="text1"/>
          <w:sz w:val="24"/>
          <w:szCs w:val="24"/>
          <w:shd w:val="clear" w:color="auto" w:fill="FFFFFF"/>
        </w:rPr>
        <w:t xml:space="preserve"> market in the UK</w:t>
      </w:r>
      <w:bookmarkEnd w:id="3"/>
    </w:p>
    <w:p w14:paraId="7756D8F3" w14:textId="48233E7A" w:rsidR="00A078F5" w:rsidRPr="009C670A" w:rsidRDefault="00A078F5" w:rsidP="009C670A">
      <w:pPr>
        <w:spacing w:line="360" w:lineRule="auto"/>
        <w:jc w:val="both"/>
        <w:rPr>
          <w:rFonts w:ascii="Times New Roman" w:hAnsi="Times New Roman" w:cs="Times New Roman"/>
          <w:bCs/>
          <w:color w:val="000000" w:themeColor="text1"/>
          <w:sz w:val="24"/>
          <w:szCs w:val="24"/>
          <w:shd w:val="clear" w:color="auto" w:fill="FFFFFF"/>
        </w:rPr>
      </w:pPr>
      <w:r w:rsidRPr="009C670A">
        <w:rPr>
          <w:rFonts w:ascii="Times New Roman" w:hAnsi="Times New Roman" w:cs="Times New Roman"/>
          <w:bCs/>
          <w:color w:val="000000" w:themeColor="text1"/>
          <w:sz w:val="24"/>
          <w:szCs w:val="24"/>
          <w:shd w:val="clear" w:color="auto" w:fill="FFFFFF"/>
        </w:rPr>
        <w:t xml:space="preserve">The unemployment rate in the UK grew in the period by 0.2 </w:t>
      </w:r>
      <w:r w:rsidR="006113E0" w:rsidRPr="009C670A">
        <w:rPr>
          <w:rFonts w:ascii="Times New Roman" w:hAnsi="Times New Roman" w:cs="Times New Roman"/>
          <w:bCs/>
          <w:color w:val="000000" w:themeColor="text1"/>
          <w:sz w:val="24"/>
          <w:szCs w:val="24"/>
          <w:shd w:val="clear" w:color="auto" w:fill="FFFFFF"/>
        </w:rPr>
        <w:t>percent</w:t>
      </w:r>
      <w:r w:rsidRPr="009C670A">
        <w:rPr>
          <w:rFonts w:ascii="Times New Roman" w:hAnsi="Times New Roman" w:cs="Times New Roman"/>
          <w:bCs/>
          <w:color w:val="000000" w:themeColor="text1"/>
          <w:sz w:val="24"/>
          <w:szCs w:val="24"/>
          <w:shd w:val="clear" w:color="auto" w:fill="FFFFFF"/>
        </w:rPr>
        <w:t xml:space="preserve"> moment to 75.6%, although it remains below pre-coronavirus (COVID-19) epidemic proportions. Over the month, there </w:t>
      </w:r>
      <w:r w:rsidR="006113E0" w:rsidRPr="009C670A">
        <w:rPr>
          <w:rFonts w:ascii="Times New Roman" w:hAnsi="Times New Roman" w:cs="Times New Roman"/>
          <w:bCs/>
          <w:color w:val="000000" w:themeColor="text1"/>
          <w:sz w:val="24"/>
          <w:szCs w:val="24"/>
          <w:shd w:val="clear" w:color="auto" w:fill="FFFFFF"/>
        </w:rPr>
        <w:t>was</w:t>
      </w:r>
      <w:r w:rsidRPr="009C670A">
        <w:rPr>
          <w:rFonts w:ascii="Times New Roman" w:hAnsi="Times New Roman" w:cs="Times New Roman"/>
          <w:bCs/>
          <w:color w:val="000000" w:themeColor="text1"/>
          <w:sz w:val="24"/>
          <w:szCs w:val="24"/>
          <w:shd w:val="clear" w:color="auto" w:fill="FFFFFF"/>
        </w:rPr>
        <w:t xml:space="preserve"> more full-time personnel than ever before, although this was partially offset by a drop in the number of part-timers</w:t>
      </w:r>
      <w:r w:rsidR="00315650" w:rsidRPr="009C670A">
        <w:rPr>
          <w:rFonts w:ascii="Times New Roman" w:hAnsi="Times New Roman" w:cs="Times New Roman"/>
          <w:bCs/>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Mihut,</w:t>
      </w:r>
      <w:r w:rsidR="00506133"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2022)</w:t>
      </w:r>
      <w:r w:rsidRPr="009C670A">
        <w:rPr>
          <w:rFonts w:ascii="Times New Roman" w:hAnsi="Times New Roman" w:cs="Times New Roman"/>
          <w:bCs/>
          <w:color w:val="000000" w:themeColor="text1"/>
          <w:sz w:val="24"/>
          <w:szCs w:val="24"/>
          <w:shd w:val="clear" w:color="auto" w:fill="FFFFFF"/>
        </w:rPr>
        <w:t xml:space="preserve">. </w:t>
      </w:r>
      <w:r w:rsidR="00B0004E" w:rsidRPr="009C670A">
        <w:rPr>
          <w:rFonts w:ascii="Times New Roman" w:hAnsi="Times New Roman" w:cs="Times New Roman"/>
          <w:bCs/>
          <w:color w:val="000000" w:themeColor="text1"/>
          <w:sz w:val="24"/>
          <w:szCs w:val="24"/>
          <w:shd w:val="clear" w:color="auto" w:fill="FFFFFF"/>
        </w:rPr>
        <w:t xml:space="preserve">Past improvements have learned </w:t>
      </w:r>
      <w:r w:rsidR="006113E0" w:rsidRPr="009C670A">
        <w:rPr>
          <w:rFonts w:ascii="Times New Roman" w:hAnsi="Times New Roman" w:cs="Times New Roman"/>
          <w:bCs/>
          <w:color w:val="000000" w:themeColor="text1"/>
          <w:sz w:val="24"/>
          <w:szCs w:val="24"/>
          <w:shd w:val="clear" w:color="auto" w:fill="FFFFFF"/>
        </w:rPr>
        <w:t>sublime occupations</w:t>
      </w:r>
      <w:r w:rsidR="00B0004E" w:rsidRPr="009C670A">
        <w:rPr>
          <w:rFonts w:ascii="Times New Roman" w:hAnsi="Times New Roman" w:cs="Times New Roman"/>
          <w:bCs/>
          <w:color w:val="000000" w:themeColor="text1"/>
          <w:sz w:val="24"/>
          <w:szCs w:val="24"/>
          <w:shd w:val="clear" w:color="auto" w:fill="FFFFFF"/>
        </w:rPr>
        <w:t xml:space="preserve"> prosperous in the UK business commercial center, as perceived by record-high labor force cooperation. The expression "tight" alludes to these conditions and the work market. Notwithstanding an increase over the past quarter</w:t>
      </w:r>
      <w:r w:rsidR="006113E0" w:rsidRPr="009C670A">
        <w:rPr>
          <w:rFonts w:ascii="Times New Roman" w:hAnsi="Times New Roman" w:cs="Times New Roman"/>
          <w:bCs/>
          <w:color w:val="000000" w:themeColor="text1"/>
          <w:sz w:val="24"/>
          <w:szCs w:val="24"/>
          <w:shd w:val="clear" w:color="auto" w:fill="FFFFFF"/>
        </w:rPr>
        <w:t>,</w:t>
      </w:r>
      <w:r w:rsidR="00B0004E" w:rsidRPr="009C670A">
        <w:rPr>
          <w:rFonts w:ascii="Times New Roman" w:hAnsi="Times New Roman" w:cs="Times New Roman"/>
          <w:bCs/>
          <w:color w:val="000000" w:themeColor="text1"/>
          <w:sz w:val="24"/>
          <w:szCs w:val="24"/>
          <w:shd w:val="clear" w:color="auto" w:fill="FFFFFF"/>
        </w:rPr>
        <w:t xml:space="preserve"> </w:t>
      </w:r>
      <w:r w:rsidRPr="009C670A">
        <w:rPr>
          <w:rFonts w:ascii="Times New Roman" w:hAnsi="Times New Roman" w:cs="Times New Roman"/>
          <w:bCs/>
          <w:color w:val="000000" w:themeColor="text1"/>
          <w:sz w:val="24"/>
          <w:szCs w:val="24"/>
          <w:shd w:val="clear" w:color="auto" w:fill="FFFFFF"/>
        </w:rPr>
        <w:t>the number of independently employed people has declined significantly since the coronavirus outbreak</w:t>
      </w:r>
      <w:r w:rsidR="00315650" w:rsidRPr="009C670A">
        <w:rPr>
          <w:rFonts w:ascii="Times New Roman" w:hAnsi="Times New Roman" w:cs="Times New Roman"/>
          <w:bCs/>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Mihut,</w:t>
      </w:r>
      <w:r w:rsidR="00506133"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2022)</w:t>
      </w:r>
      <w:r w:rsidRPr="009C670A">
        <w:rPr>
          <w:rFonts w:ascii="Times New Roman" w:hAnsi="Times New Roman" w:cs="Times New Roman"/>
          <w:bCs/>
          <w:color w:val="000000" w:themeColor="text1"/>
          <w:sz w:val="24"/>
          <w:szCs w:val="24"/>
          <w:shd w:val="clear" w:color="auto" w:fill="FFFFFF"/>
        </w:rPr>
        <w:t>.</w:t>
      </w:r>
    </w:p>
    <w:p w14:paraId="59CDC854" w14:textId="77777777" w:rsidR="00200ABB" w:rsidRPr="002C6716" w:rsidRDefault="00200ABB" w:rsidP="009C670A">
      <w:pPr>
        <w:spacing w:line="360" w:lineRule="auto"/>
        <w:jc w:val="both"/>
        <w:rPr>
          <w:rFonts w:ascii="Times New Roman" w:hAnsi="Times New Roman" w:cs="Times New Roman"/>
          <w:b/>
          <w:color w:val="000000" w:themeColor="text1"/>
          <w:sz w:val="28"/>
          <w:szCs w:val="28"/>
          <w:lang w:val="en-IN"/>
        </w:rPr>
      </w:pPr>
      <w:r w:rsidRPr="002C6716">
        <w:rPr>
          <w:rFonts w:ascii="Times New Roman" w:hAnsi="Times New Roman" w:cs="Times New Roman"/>
          <w:b/>
          <w:color w:val="000000" w:themeColor="text1"/>
          <w:sz w:val="28"/>
          <w:szCs w:val="28"/>
          <w:lang w:val="en-IN"/>
        </w:rPr>
        <w:t xml:space="preserve">1. PESTLE analysis of apple company </w:t>
      </w:r>
    </w:p>
    <w:p w14:paraId="468B27A4" w14:textId="6BF2A93F" w:rsidR="00200ABB" w:rsidRDefault="00DD348A" w:rsidP="009C670A">
      <w:pPr>
        <w:spacing w:line="360" w:lineRule="auto"/>
        <w:jc w:val="both"/>
        <w:rPr>
          <w:rFonts w:ascii="Times New Roman" w:hAnsi="Times New Roman" w:cs="Times New Roman"/>
          <w:color w:val="000000" w:themeColor="text1"/>
          <w:sz w:val="24"/>
          <w:szCs w:val="24"/>
          <w:shd w:val="clear" w:color="auto" w:fill="FFFFFF"/>
        </w:rPr>
      </w:pPr>
      <w:r w:rsidRPr="009C670A">
        <w:rPr>
          <w:rFonts w:ascii="Times New Roman" w:hAnsi="Times New Roman" w:cs="Times New Roman"/>
          <w:color w:val="000000" w:themeColor="text1"/>
          <w:sz w:val="24"/>
          <w:szCs w:val="24"/>
          <w:shd w:val="clear" w:color="auto" w:fill="FFFFFF"/>
        </w:rPr>
        <w:t xml:space="preserve">PESTLE analysis of the Apple that </w:t>
      </w:r>
      <w:r w:rsidR="006113E0" w:rsidRPr="009C670A">
        <w:rPr>
          <w:rFonts w:ascii="Times New Roman" w:hAnsi="Times New Roman" w:cs="Times New Roman"/>
          <w:color w:val="000000" w:themeColor="text1"/>
          <w:sz w:val="24"/>
          <w:szCs w:val="24"/>
          <w:shd w:val="clear" w:color="auto" w:fill="FFFFFF"/>
        </w:rPr>
        <w:t>makes</w:t>
      </w:r>
      <w:r w:rsidRPr="009C670A">
        <w:rPr>
          <w:rFonts w:ascii="Times New Roman" w:hAnsi="Times New Roman" w:cs="Times New Roman"/>
          <w:color w:val="000000" w:themeColor="text1"/>
          <w:sz w:val="24"/>
          <w:szCs w:val="24"/>
          <w:shd w:val="clear" w:color="auto" w:fill="FFFFFF"/>
        </w:rPr>
        <w:t xml:space="preserve"> on its business methodologies. Apple PESTLE Examination investigates the various external variables like political, financial, social, or innovative that impact its business lengthways through legitimate and environmental issues. The PESTLE analysis vacation spots the different outward circumstances that impact the business of the item.</w:t>
      </w:r>
    </w:p>
    <w:p w14:paraId="5753BCC3" w14:textId="77777777" w:rsidR="00A11B87" w:rsidRPr="009C670A" w:rsidRDefault="00A11B87" w:rsidP="009C670A">
      <w:pPr>
        <w:spacing w:line="360" w:lineRule="auto"/>
        <w:jc w:val="both"/>
        <w:rPr>
          <w:rFonts w:ascii="Times New Roman" w:hAnsi="Times New Roman" w:cs="Times New Roman"/>
          <w:color w:val="000000" w:themeColor="text1"/>
          <w:sz w:val="24"/>
          <w:szCs w:val="24"/>
          <w:lang w:val="en-IN"/>
        </w:rPr>
      </w:pPr>
    </w:p>
    <w:tbl>
      <w:tblPr>
        <w:tblStyle w:val="TableGrid"/>
        <w:tblW w:w="10362" w:type="dxa"/>
        <w:tblInd w:w="-459" w:type="dxa"/>
        <w:tblLook w:val="04A0" w:firstRow="1" w:lastRow="0" w:firstColumn="1" w:lastColumn="0" w:noHBand="0" w:noVBand="1"/>
      </w:tblPr>
      <w:tblGrid>
        <w:gridCol w:w="1560"/>
        <w:gridCol w:w="1275"/>
        <w:gridCol w:w="1843"/>
        <w:gridCol w:w="1843"/>
        <w:gridCol w:w="1701"/>
        <w:gridCol w:w="2140"/>
      </w:tblGrid>
      <w:tr w:rsidR="009C670A" w:rsidRPr="009C670A" w14:paraId="20DB0E30" w14:textId="77777777" w:rsidTr="00315650">
        <w:trPr>
          <w:trHeight w:val="579"/>
        </w:trPr>
        <w:tc>
          <w:tcPr>
            <w:tcW w:w="1560" w:type="dxa"/>
            <w:shd w:val="clear" w:color="auto" w:fill="E5B8B7" w:themeFill="accent2" w:themeFillTint="66"/>
          </w:tcPr>
          <w:p w14:paraId="637C9259" w14:textId="77777777" w:rsidR="00200ABB" w:rsidRPr="009C670A" w:rsidRDefault="00200ABB" w:rsidP="009C670A">
            <w:pPr>
              <w:spacing w:line="360" w:lineRule="auto"/>
              <w:jc w:val="both"/>
              <w:rPr>
                <w:rFonts w:ascii="Times New Roman" w:hAnsi="Times New Roman" w:cs="Times New Roman"/>
                <w:b/>
                <w:color w:val="000000" w:themeColor="text1"/>
                <w:sz w:val="24"/>
                <w:szCs w:val="24"/>
                <w:lang w:val="en-IN"/>
              </w:rPr>
            </w:pPr>
            <w:r w:rsidRPr="009C670A">
              <w:rPr>
                <w:rFonts w:ascii="Times New Roman" w:hAnsi="Times New Roman" w:cs="Times New Roman"/>
                <w:b/>
                <w:color w:val="000000" w:themeColor="text1"/>
                <w:sz w:val="24"/>
                <w:szCs w:val="24"/>
                <w:lang w:val="en-IN"/>
              </w:rPr>
              <w:lastRenderedPageBreak/>
              <w:t>Political</w:t>
            </w:r>
          </w:p>
        </w:tc>
        <w:tc>
          <w:tcPr>
            <w:tcW w:w="1275" w:type="dxa"/>
            <w:shd w:val="clear" w:color="auto" w:fill="E5B8B7" w:themeFill="accent2" w:themeFillTint="66"/>
          </w:tcPr>
          <w:p w14:paraId="3D073D05" w14:textId="77777777" w:rsidR="00200ABB" w:rsidRPr="009C670A" w:rsidRDefault="00200ABB" w:rsidP="009C670A">
            <w:pPr>
              <w:spacing w:line="360" w:lineRule="auto"/>
              <w:jc w:val="both"/>
              <w:rPr>
                <w:rFonts w:ascii="Times New Roman" w:hAnsi="Times New Roman" w:cs="Times New Roman"/>
                <w:b/>
                <w:color w:val="000000" w:themeColor="text1"/>
                <w:sz w:val="24"/>
                <w:szCs w:val="24"/>
                <w:lang w:val="en-IN"/>
              </w:rPr>
            </w:pPr>
            <w:r w:rsidRPr="009C670A">
              <w:rPr>
                <w:rFonts w:ascii="Times New Roman" w:hAnsi="Times New Roman" w:cs="Times New Roman"/>
                <w:b/>
                <w:color w:val="000000" w:themeColor="text1"/>
                <w:sz w:val="24"/>
                <w:szCs w:val="24"/>
                <w:lang w:val="en-IN"/>
              </w:rPr>
              <w:t>Economic</w:t>
            </w:r>
          </w:p>
        </w:tc>
        <w:tc>
          <w:tcPr>
            <w:tcW w:w="1843" w:type="dxa"/>
            <w:shd w:val="clear" w:color="auto" w:fill="E5B8B7" w:themeFill="accent2" w:themeFillTint="66"/>
          </w:tcPr>
          <w:p w14:paraId="59BCB6BE" w14:textId="77777777" w:rsidR="00200ABB" w:rsidRPr="009C670A" w:rsidRDefault="00200ABB" w:rsidP="009C670A">
            <w:pPr>
              <w:spacing w:line="360" w:lineRule="auto"/>
              <w:jc w:val="both"/>
              <w:rPr>
                <w:rFonts w:ascii="Times New Roman" w:hAnsi="Times New Roman" w:cs="Times New Roman"/>
                <w:b/>
                <w:color w:val="000000" w:themeColor="text1"/>
                <w:sz w:val="24"/>
                <w:szCs w:val="24"/>
                <w:lang w:val="en-IN"/>
              </w:rPr>
            </w:pPr>
            <w:r w:rsidRPr="009C670A">
              <w:rPr>
                <w:rFonts w:ascii="Times New Roman" w:hAnsi="Times New Roman" w:cs="Times New Roman"/>
                <w:b/>
                <w:color w:val="000000" w:themeColor="text1"/>
                <w:sz w:val="24"/>
                <w:szCs w:val="24"/>
                <w:lang w:val="en-IN"/>
              </w:rPr>
              <w:t>Social</w:t>
            </w:r>
          </w:p>
        </w:tc>
        <w:tc>
          <w:tcPr>
            <w:tcW w:w="1843" w:type="dxa"/>
            <w:shd w:val="clear" w:color="auto" w:fill="E5B8B7" w:themeFill="accent2" w:themeFillTint="66"/>
          </w:tcPr>
          <w:p w14:paraId="37BB6D44" w14:textId="77777777" w:rsidR="00200ABB" w:rsidRPr="009C670A" w:rsidRDefault="00200ABB" w:rsidP="009C670A">
            <w:pPr>
              <w:spacing w:line="360" w:lineRule="auto"/>
              <w:jc w:val="both"/>
              <w:rPr>
                <w:rFonts w:ascii="Times New Roman" w:hAnsi="Times New Roman" w:cs="Times New Roman"/>
                <w:b/>
                <w:color w:val="000000" w:themeColor="text1"/>
                <w:sz w:val="24"/>
                <w:szCs w:val="24"/>
                <w:lang w:val="en-IN"/>
              </w:rPr>
            </w:pPr>
            <w:r w:rsidRPr="009C670A">
              <w:rPr>
                <w:rFonts w:ascii="Times New Roman" w:hAnsi="Times New Roman" w:cs="Times New Roman"/>
                <w:b/>
                <w:color w:val="000000" w:themeColor="text1"/>
                <w:sz w:val="24"/>
                <w:szCs w:val="24"/>
                <w:lang w:val="en-IN"/>
              </w:rPr>
              <w:t>Technological</w:t>
            </w:r>
          </w:p>
        </w:tc>
        <w:tc>
          <w:tcPr>
            <w:tcW w:w="1701" w:type="dxa"/>
            <w:shd w:val="clear" w:color="auto" w:fill="E5B8B7" w:themeFill="accent2" w:themeFillTint="66"/>
          </w:tcPr>
          <w:p w14:paraId="2C5BA62B" w14:textId="77777777" w:rsidR="00200ABB" w:rsidRPr="009C670A" w:rsidRDefault="00200ABB" w:rsidP="009C670A">
            <w:pPr>
              <w:spacing w:line="360" w:lineRule="auto"/>
              <w:jc w:val="both"/>
              <w:rPr>
                <w:rFonts w:ascii="Times New Roman" w:hAnsi="Times New Roman" w:cs="Times New Roman"/>
                <w:b/>
                <w:color w:val="000000" w:themeColor="text1"/>
                <w:sz w:val="24"/>
                <w:szCs w:val="24"/>
                <w:lang w:val="en-IN"/>
              </w:rPr>
            </w:pPr>
            <w:r w:rsidRPr="009C670A">
              <w:rPr>
                <w:rFonts w:ascii="Times New Roman" w:hAnsi="Times New Roman" w:cs="Times New Roman"/>
                <w:b/>
                <w:color w:val="000000" w:themeColor="text1"/>
                <w:sz w:val="24"/>
                <w:szCs w:val="24"/>
                <w:lang w:val="en-IN"/>
              </w:rPr>
              <w:t>Legal</w:t>
            </w:r>
          </w:p>
        </w:tc>
        <w:tc>
          <w:tcPr>
            <w:tcW w:w="2140" w:type="dxa"/>
            <w:shd w:val="clear" w:color="auto" w:fill="E5B8B7" w:themeFill="accent2" w:themeFillTint="66"/>
          </w:tcPr>
          <w:p w14:paraId="530278A4" w14:textId="77777777" w:rsidR="00200ABB" w:rsidRPr="009C670A" w:rsidRDefault="00200ABB" w:rsidP="009C670A">
            <w:pPr>
              <w:spacing w:line="360" w:lineRule="auto"/>
              <w:jc w:val="both"/>
              <w:rPr>
                <w:rFonts w:ascii="Times New Roman" w:hAnsi="Times New Roman" w:cs="Times New Roman"/>
                <w:b/>
                <w:color w:val="000000" w:themeColor="text1"/>
                <w:sz w:val="24"/>
                <w:szCs w:val="24"/>
                <w:lang w:val="en-IN"/>
              </w:rPr>
            </w:pPr>
            <w:r w:rsidRPr="009C670A">
              <w:rPr>
                <w:rFonts w:ascii="Times New Roman" w:hAnsi="Times New Roman" w:cs="Times New Roman"/>
                <w:b/>
                <w:color w:val="000000" w:themeColor="text1"/>
                <w:sz w:val="24"/>
                <w:szCs w:val="24"/>
                <w:lang w:val="en-IN"/>
              </w:rPr>
              <w:t>Environmental</w:t>
            </w:r>
          </w:p>
        </w:tc>
      </w:tr>
      <w:tr w:rsidR="009C670A" w:rsidRPr="009C670A" w14:paraId="5E1DBBFC" w14:textId="77777777" w:rsidTr="00315650">
        <w:trPr>
          <w:trHeight w:val="1097"/>
        </w:trPr>
        <w:tc>
          <w:tcPr>
            <w:tcW w:w="1560" w:type="dxa"/>
            <w:shd w:val="clear" w:color="auto" w:fill="D6E3BC" w:themeFill="accent3" w:themeFillTint="66"/>
          </w:tcPr>
          <w:p w14:paraId="0EBBFC6A" w14:textId="77777777" w:rsidR="00BE59A5"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 xml:space="preserve">1. </w:t>
            </w:r>
            <w:r w:rsidR="00BE59A5" w:rsidRPr="009C670A">
              <w:rPr>
                <w:rFonts w:ascii="Times New Roman" w:hAnsi="Times New Roman" w:cs="Times New Roman"/>
                <w:color w:val="000000" w:themeColor="text1"/>
                <w:sz w:val="24"/>
                <w:szCs w:val="24"/>
                <w:lang w:val="en-IN"/>
              </w:rPr>
              <w:t>Stability of the government</w:t>
            </w:r>
          </w:p>
          <w:p w14:paraId="5CCF3217" w14:textId="77777777" w:rsidR="00200ABB"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 xml:space="preserve">2. </w:t>
            </w:r>
            <w:r w:rsidR="00BE59A5" w:rsidRPr="009C670A">
              <w:rPr>
                <w:rFonts w:ascii="Times New Roman" w:hAnsi="Times New Roman" w:cs="Times New Roman"/>
                <w:color w:val="000000" w:themeColor="text1"/>
                <w:sz w:val="24"/>
                <w:szCs w:val="24"/>
                <w:lang w:val="en-IN"/>
              </w:rPr>
              <w:t>Bureaucracy</w:t>
            </w:r>
          </w:p>
        </w:tc>
        <w:tc>
          <w:tcPr>
            <w:tcW w:w="1275" w:type="dxa"/>
            <w:shd w:val="clear" w:color="auto" w:fill="D6E3BC" w:themeFill="accent3" w:themeFillTint="66"/>
          </w:tcPr>
          <w:p w14:paraId="13C1966B" w14:textId="77777777" w:rsidR="00200ABB"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 xml:space="preserve">1. </w:t>
            </w:r>
            <w:r w:rsidR="00BE59A5" w:rsidRPr="009C670A">
              <w:rPr>
                <w:rFonts w:ascii="Times New Roman" w:hAnsi="Times New Roman" w:cs="Times New Roman"/>
                <w:color w:val="000000" w:themeColor="text1"/>
                <w:sz w:val="24"/>
                <w:szCs w:val="24"/>
                <w:lang w:val="en-IN"/>
              </w:rPr>
              <w:t>Rate of inflation</w:t>
            </w:r>
          </w:p>
          <w:p w14:paraId="04B4363B" w14:textId="77777777" w:rsidR="00BE59A5"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 xml:space="preserve">2. </w:t>
            </w:r>
            <w:r w:rsidR="00BE59A5" w:rsidRPr="009C670A">
              <w:rPr>
                <w:rFonts w:ascii="Times New Roman" w:hAnsi="Times New Roman" w:cs="Times New Roman"/>
                <w:color w:val="000000" w:themeColor="text1"/>
                <w:sz w:val="24"/>
                <w:szCs w:val="24"/>
                <w:lang w:val="en-IN"/>
              </w:rPr>
              <w:t>Intrest rate</w:t>
            </w:r>
          </w:p>
        </w:tc>
        <w:tc>
          <w:tcPr>
            <w:tcW w:w="1843" w:type="dxa"/>
            <w:shd w:val="clear" w:color="auto" w:fill="D6E3BC" w:themeFill="accent3" w:themeFillTint="66"/>
          </w:tcPr>
          <w:p w14:paraId="1091211F" w14:textId="77777777" w:rsidR="00200ABB"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 xml:space="preserve">1. </w:t>
            </w:r>
            <w:r w:rsidR="00BE59A5" w:rsidRPr="009C670A">
              <w:rPr>
                <w:rFonts w:ascii="Times New Roman" w:hAnsi="Times New Roman" w:cs="Times New Roman"/>
                <w:color w:val="000000" w:themeColor="text1"/>
                <w:sz w:val="24"/>
                <w:szCs w:val="24"/>
                <w:lang w:val="en-IN"/>
              </w:rPr>
              <w:t>Increasing access via mobile</w:t>
            </w:r>
          </w:p>
          <w:p w14:paraId="2AB051C5" w14:textId="77777777" w:rsidR="00BE59A5"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 xml:space="preserve">2. </w:t>
            </w:r>
            <w:r w:rsidR="00BE59A5" w:rsidRPr="009C670A">
              <w:rPr>
                <w:rFonts w:ascii="Times New Roman" w:hAnsi="Times New Roman" w:cs="Times New Roman"/>
                <w:color w:val="000000" w:themeColor="text1"/>
                <w:sz w:val="24"/>
                <w:szCs w:val="24"/>
                <w:lang w:val="en-IN"/>
              </w:rPr>
              <w:t>Dependency on digital systems is growing</w:t>
            </w:r>
          </w:p>
        </w:tc>
        <w:tc>
          <w:tcPr>
            <w:tcW w:w="1843" w:type="dxa"/>
            <w:shd w:val="clear" w:color="auto" w:fill="D6E3BC" w:themeFill="accent3" w:themeFillTint="66"/>
          </w:tcPr>
          <w:p w14:paraId="493DAC30" w14:textId="77777777" w:rsidR="00315650"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1. Increasing demand for cloud computing</w:t>
            </w:r>
          </w:p>
          <w:p w14:paraId="5E037B10" w14:textId="77777777" w:rsidR="00200ABB"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2. Businesses are increasingly integrating technology</w:t>
            </w:r>
          </w:p>
        </w:tc>
        <w:tc>
          <w:tcPr>
            <w:tcW w:w="1701" w:type="dxa"/>
            <w:shd w:val="clear" w:color="auto" w:fill="D6E3BC" w:themeFill="accent3" w:themeFillTint="66"/>
          </w:tcPr>
          <w:p w14:paraId="4694F58B" w14:textId="47D2667F" w:rsidR="00200ABB"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1. Apple</w:t>
            </w:r>
            <w:r w:rsidR="00506133" w:rsidRPr="009C670A">
              <w:rPr>
                <w:rFonts w:ascii="Times New Roman" w:hAnsi="Times New Roman" w:cs="Times New Roman"/>
                <w:color w:val="000000" w:themeColor="text1"/>
                <w:sz w:val="24"/>
                <w:szCs w:val="24"/>
                <w:lang w:val="en-IN"/>
              </w:rPr>
              <w:t>’</w:t>
            </w:r>
            <w:r w:rsidRPr="009C670A">
              <w:rPr>
                <w:rFonts w:ascii="Times New Roman" w:hAnsi="Times New Roman" w:cs="Times New Roman"/>
                <w:color w:val="000000" w:themeColor="text1"/>
                <w:sz w:val="24"/>
                <w:szCs w:val="24"/>
                <w:lang w:val="en-IN"/>
              </w:rPr>
              <w:t>s foray into the financial sector</w:t>
            </w:r>
          </w:p>
          <w:p w14:paraId="5B9CC271" w14:textId="77777777" w:rsidR="00315650"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2. These commercial domains necessitate.</w:t>
            </w:r>
          </w:p>
        </w:tc>
        <w:tc>
          <w:tcPr>
            <w:tcW w:w="2140" w:type="dxa"/>
            <w:shd w:val="clear" w:color="auto" w:fill="D6E3BC" w:themeFill="accent3" w:themeFillTint="66"/>
          </w:tcPr>
          <w:p w14:paraId="27DC46F0" w14:textId="77777777" w:rsidR="00200ABB"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1. It can face challenges related to the environment</w:t>
            </w:r>
          </w:p>
          <w:p w14:paraId="489A2F84" w14:textId="77777777" w:rsidR="00315650" w:rsidRPr="009C670A" w:rsidRDefault="00315650" w:rsidP="009C670A">
            <w:pPr>
              <w:spacing w:line="360" w:lineRule="auto"/>
              <w:jc w:val="both"/>
              <w:rPr>
                <w:rFonts w:ascii="Times New Roman" w:hAnsi="Times New Roman" w:cs="Times New Roman"/>
                <w:color w:val="000000" w:themeColor="text1"/>
                <w:sz w:val="24"/>
                <w:szCs w:val="24"/>
                <w:lang w:val="en-IN"/>
              </w:rPr>
            </w:pPr>
            <w:r w:rsidRPr="009C670A">
              <w:rPr>
                <w:rFonts w:ascii="Times New Roman" w:hAnsi="Times New Roman" w:cs="Times New Roman"/>
                <w:color w:val="000000" w:themeColor="text1"/>
                <w:sz w:val="24"/>
                <w:szCs w:val="24"/>
                <w:lang w:val="en-IN"/>
              </w:rPr>
              <w:t>2. Industrial emission</w:t>
            </w:r>
          </w:p>
        </w:tc>
      </w:tr>
    </w:tbl>
    <w:p w14:paraId="35C19501" w14:textId="77777777" w:rsidR="00BE59A5" w:rsidRPr="009C670A" w:rsidRDefault="00BE59A5" w:rsidP="009C670A">
      <w:pPr>
        <w:spacing w:line="360" w:lineRule="auto"/>
        <w:jc w:val="both"/>
        <w:rPr>
          <w:rFonts w:ascii="Times New Roman" w:hAnsi="Times New Roman" w:cs="Times New Roman"/>
          <w:color w:val="000000" w:themeColor="text1"/>
          <w:sz w:val="24"/>
          <w:szCs w:val="24"/>
          <w:lang w:val="en-IN"/>
        </w:rPr>
      </w:pPr>
    </w:p>
    <w:p w14:paraId="04257289" w14:textId="77777777" w:rsidR="00DD348A" w:rsidRPr="002C6716" w:rsidRDefault="00200ABB" w:rsidP="009C670A">
      <w:pPr>
        <w:spacing w:line="360" w:lineRule="auto"/>
        <w:jc w:val="both"/>
        <w:rPr>
          <w:rFonts w:ascii="Times New Roman" w:hAnsi="Times New Roman" w:cs="Times New Roman"/>
          <w:b/>
          <w:color w:val="000000" w:themeColor="text1"/>
          <w:sz w:val="28"/>
          <w:szCs w:val="28"/>
          <w:lang w:val="en-IN"/>
        </w:rPr>
      </w:pPr>
      <w:r w:rsidRPr="002C6716">
        <w:rPr>
          <w:rFonts w:ascii="Times New Roman" w:hAnsi="Times New Roman" w:cs="Times New Roman"/>
          <w:b/>
          <w:color w:val="000000" w:themeColor="text1"/>
          <w:sz w:val="28"/>
          <w:szCs w:val="28"/>
          <w:lang w:val="en-IN"/>
        </w:rPr>
        <w:t xml:space="preserve">Political factor </w:t>
      </w:r>
    </w:p>
    <w:p w14:paraId="25EF6F08" w14:textId="0D333A94" w:rsidR="00BF18DB" w:rsidRPr="009C670A" w:rsidRDefault="00DD348A" w:rsidP="009C670A">
      <w:pPr>
        <w:spacing w:line="360" w:lineRule="auto"/>
        <w:jc w:val="both"/>
        <w:rPr>
          <w:rFonts w:ascii="Times New Roman" w:hAnsi="Times New Roman" w:cs="Times New Roman"/>
          <w:b/>
          <w:color w:val="000000" w:themeColor="text1"/>
          <w:sz w:val="24"/>
          <w:szCs w:val="24"/>
          <w:lang w:val="en-IN"/>
        </w:rPr>
      </w:pPr>
      <w:r w:rsidRPr="009C670A">
        <w:rPr>
          <w:rFonts w:ascii="Times New Roman" w:hAnsi="Times New Roman" w:cs="Times New Roman"/>
          <w:color w:val="000000" w:themeColor="text1"/>
          <w:sz w:val="24"/>
          <w:szCs w:val="24"/>
          <w:shd w:val="clear" w:color="auto" w:fill="FFFFFF"/>
        </w:rPr>
        <w:t xml:space="preserve">American business Apple has proficient a quick closeouts flood or has </w:t>
      </w:r>
      <w:r w:rsidR="006113E0" w:rsidRPr="009C670A">
        <w:rPr>
          <w:rFonts w:ascii="Times New Roman" w:hAnsi="Times New Roman" w:cs="Times New Roman"/>
          <w:color w:val="000000" w:themeColor="text1"/>
          <w:sz w:val="24"/>
          <w:szCs w:val="24"/>
          <w:shd w:val="clear" w:color="auto" w:fill="FFFFFF"/>
        </w:rPr>
        <w:t>aggregated</w:t>
      </w:r>
      <w:r w:rsidRPr="009C670A">
        <w:rPr>
          <w:rFonts w:ascii="Times New Roman" w:hAnsi="Times New Roman" w:cs="Times New Roman"/>
          <w:color w:val="000000" w:themeColor="text1"/>
          <w:sz w:val="24"/>
          <w:szCs w:val="24"/>
          <w:shd w:val="clear" w:color="auto" w:fill="FFFFFF"/>
        </w:rPr>
        <w:t xml:space="preserve"> a significant cash </w:t>
      </w:r>
      <w:r w:rsidR="006113E0" w:rsidRPr="009C670A">
        <w:rPr>
          <w:rFonts w:ascii="Times New Roman" w:hAnsi="Times New Roman" w:cs="Times New Roman"/>
          <w:color w:val="000000" w:themeColor="text1"/>
          <w:sz w:val="24"/>
          <w:szCs w:val="24"/>
          <w:shd w:val="clear" w:color="auto" w:fill="FFFFFF"/>
        </w:rPr>
        <w:t>back up</w:t>
      </w:r>
      <w:r w:rsidRPr="009C670A">
        <w:rPr>
          <w:rFonts w:ascii="Times New Roman" w:hAnsi="Times New Roman" w:cs="Times New Roman"/>
          <w:color w:val="000000" w:themeColor="text1"/>
          <w:sz w:val="24"/>
          <w:szCs w:val="24"/>
          <w:shd w:val="clear" w:color="auto" w:fill="FFFFFF"/>
        </w:rPr>
        <w:t xml:space="preserve">. Its livelihoods have been projected to come from republics outside the US in extra of the fractional. Because of </w:t>
      </w:r>
      <w:r w:rsidR="006113E0" w:rsidRPr="009C670A">
        <w:rPr>
          <w:rFonts w:ascii="Times New Roman" w:hAnsi="Times New Roman" w:cs="Times New Roman"/>
          <w:color w:val="000000" w:themeColor="text1"/>
          <w:sz w:val="24"/>
          <w:szCs w:val="24"/>
          <w:shd w:val="clear" w:color="auto" w:fill="FFFFFF"/>
        </w:rPr>
        <w:t xml:space="preserve">the </w:t>
      </w:r>
      <w:r w:rsidRPr="009C670A">
        <w:rPr>
          <w:rFonts w:ascii="Times New Roman" w:hAnsi="Times New Roman" w:cs="Times New Roman"/>
          <w:color w:val="000000" w:themeColor="text1"/>
          <w:sz w:val="24"/>
          <w:szCs w:val="24"/>
          <w:shd w:val="clear" w:color="auto" w:fill="FFFFFF"/>
        </w:rPr>
        <w:t xml:space="preserve">little expense of assembling, China is the central republic their Apple items (Shtal et al., 2018). The frightening expertise fight </w:t>
      </w:r>
      <w:r w:rsidR="006113E0" w:rsidRPr="009C670A">
        <w:rPr>
          <w:rFonts w:ascii="Times New Roman" w:hAnsi="Times New Roman" w:cs="Times New Roman"/>
          <w:color w:val="000000" w:themeColor="text1"/>
          <w:sz w:val="24"/>
          <w:szCs w:val="24"/>
          <w:shd w:val="clear" w:color="auto" w:fill="FFFFFF"/>
        </w:rPr>
        <w:t>between</w:t>
      </w:r>
      <w:r w:rsidRPr="009C670A">
        <w:rPr>
          <w:rFonts w:ascii="Times New Roman" w:hAnsi="Times New Roman" w:cs="Times New Roman"/>
          <w:color w:val="000000" w:themeColor="text1"/>
          <w:sz w:val="24"/>
          <w:szCs w:val="24"/>
          <w:shd w:val="clear" w:color="auto" w:fill="FFFFFF"/>
        </w:rPr>
        <w:t xml:space="preserve"> the US with China, </w:t>
      </w:r>
      <w:r w:rsidR="006113E0" w:rsidRPr="009C670A">
        <w:rPr>
          <w:rFonts w:ascii="Times New Roman" w:hAnsi="Times New Roman" w:cs="Times New Roman"/>
          <w:color w:val="000000" w:themeColor="text1"/>
          <w:sz w:val="24"/>
          <w:szCs w:val="24"/>
          <w:shd w:val="clear" w:color="auto" w:fill="FFFFFF"/>
        </w:rPr>
        <w:t>which</w:t>
      </w:r>
      <w:r w:rsidRPr="009C670A">
        <w:rPr>
          <w:rFonts w:ascii="Times New Roman" w:hAnsi="Times New Roman" w:cs="Times New Roman"/>
          <w:color w:val="000000" w:themeColor="text1"/>
          <w:sz w:val="24"/>
          <w:szCs w:val="24"/>
          <w:shd w:val="clear" w:color="auto" w:fill="FFFFFF"/>
        </w:rPr>
        <w:t xml:space="preserve"> might affect Apple's sales or commercial center part in China or later current a threat to the business' decorative outcome, is a gigantic political concern. In this way, the Chinese specialists will put high imposes on Apple things assuming US duties on Chinese merchandise in the US </w:t>
      </w:r>
      <w:r w:rsidR="006113E0" w:rsidRPr="009C670A">
        <w:rPr>
          <w:rFonts w:ascii="Times New Roman" w:hAnsi="Times New Roman" w:cs="Times New Roman"/>
          <w:color w:val="000000" w:themeColor="text1"/>
          <w:sz w:val="24"/>
          <w:szCs w:val="24"/>
          <w:shd w:val="clear" w:color="auto" w:fill="FFFFFF"/>
        </w:rPr>
        <w:t>development</w:t>
      </w:r>
      <w:r w:rsidRPr="009C670A">
        <w:rPr>
          <w:rFonts w:ascii="Times New Roman" w:hAnsi="Times New Roman" w:cs="Times New Roman"/>
          <w:color w:val="000000" w:themeColor="text1"/>
          <w:sz w:val="24"/>
          <w:szCs w:val="24"/>
          <w:shd w:val="clear" w:color="auto" w:fill="FFFFFF"/>
        </w:rPr>
        <w:t xml:space="preserve"> (Shtal et al., 2018). A more noteworthy other to China for production will build the worth of Apple Plans, bringing about a widespread debilitating in barters. Since Apple is the principal giver in the setting, every extreme change will have an outcome on its whole rewarding fulfillment. Apple assembling might be wedged by Brexit or the future enlistment of </w:t>
      </w:r>
      <w:r w:rsidR="006113E0" w:rsidRPr="009C670A">
        <w:rPr>
          <w:rFonts w:ascii="Times New Roman" w:hAnsi="Times New Roman" w:cs="Times New Roman"/>
          <w:color w:val="000000" w:themeColor="text1"/>
          <w:sz w:val="24"/>
          <w:szCs w:val="24"/>
          <w:shd w:val="clear" w:color="auto" w:fill="FFFFFF"/>
        </w:rPr>
        <w:t xml:space="preserve">the </w:t>
      </w:r>
      <w:r w:rsidRPr="009C670A">
        <w:rPr>
          <w:rFonts w:ascii="Times New Roman" w:hAnsi="Times New Roman" w:cs="Times New Roman"/>
          <w:color w:val="000000" w:themeColor="text1"/>
          <w:sz w:val="24"/>
          <w:szCs w:val="24"/>
          <w:shd w:val="clear" w:color="auto" w:fill="FFFFFF"/>
        </w:rPr>
        <w:t>new administration in the USA. The overall fiasco has too impacted party-political contemplations (Shtal et al., 2018)</w:t>
      </w:r>
      <w:r w:rsidR="00BF18DB" w:rsidRPr="009C670A">
        <w:rPr>
          <w:rFonts w:ascii="Times New Roman" w:hAnsi="Times New Roman" w:cs="Times New Roman"/>
          <w:color w:val="000000" w:themeColor="text1"/>
          <w:sz w:val="24"/>
          <w:szCs w:val="24"/>
          <w:shd w:val="clear" w:color="auto" w:fill="FFFFFF"/>
        </w:rPr>
        <w:t>.</w:t>
      </w:r>
    </w:p>
    <w:p w14:paraId="6D8358D9" w14:textId="77777777" w:rsidR="00200ABB" w:rsidRPr="00F97211" w:rsidRDefault="00200ABB" w:rsidP="009C670A">
      <w:pPr>
        <w:spacing w:line="360" w:lineRule="auto"/>
        <w:jc w:val="both"/>
        <w:rPr>
          <w:rFonts w:ascii="Times New Roman" w:hAnsi="Times New Roman" w:cs="Times New Roman"/>
          <w:b/>
          <w:color w:val="000000" w:themeColor="text1"/>
          <w:sz w:val="28"/>
          <w:szCs w:val="28"/>
          <w:lang w:val="en-IN"/>
        </w:rPr>
      </w:pPr>
      <w:r w:rsidRPr="00F97211">
        <w:rPr>
          <w:rFonts w:ascii="Times New Roman" w:hAnsi="Times New Roman" w:cs="Times New Roman"/>
          <w:b/>
          <w:color w:val="000000" w:themeColor="text1"/>
          <w:sz w:val="28"/>
          <w:szCs w:val="28"/>
          <w:lang w:val="en-IN"/>
        </w:rPr>
        <w:t xml:space="preserve">Economic factor </w:t>
      </w:r>
    </w:p>
    <w:p w14:paraId="62F47FF4" w14:textId="112A6459" w:rsidR="00E6367A" w:rsidRPr="009C670A" w:rsidRDefault="00BF18DB" w:rsidP="009C670A">
      <w:pPr>
        <w:spacing w:line="360" w:lineRule="auto"/>
        <w:jc w:val="both"/>
        <w:rPr>
          <w:rFonts w:ascii="Times New Roman" w:hAnsi="Times New Roman" w:cs="Times New Roman"/>
          <w:color w:val="000000" w:themeColor="text1"/>
          <w:sz w:val="24"/>
          <w:szCs w:val="24"/>
          <w:shd w:val="clear" w:color="auto" w:fill="FFFFFF"/>
        </w:rPr>
      </w:pPr>
      <w:r w:rsidRPr="009C670A">
        <w:rPr>
          <w:rFonts w:ascii="Times New Roman" w:hAnsi="Times New Roman" w:cs="Times New Roman"/>
          <w:color w:val="000000" w:themeColor="text1"/>
          <w:sz w:val="24"/>
          <w:szCs w:val="24"/>
          <w:shd w:val="clear" w:color="auto" w:fill="FFFFFF"/>
        </w:rPr>
        <w:t>Population development, inflation, recession, youth unemployment, and employee compensation</w:t>
      </w:r>
      <w:r w:rsidR="00DD348A" w:rsidRPr="009C670A">
        <w:rPr>
          <w:rFonts w:ascii="Times New Roman" w:hAnsi="Times New Roman" w:cs="Times New Roman"/>
          <w:color w:val="000000" w:themeColor="text1"/>
          <w:sz w:val="24"/>
          <w:szCs w:val="24"/>
          <w:shd w:val="clear" w:color="auto" w:fill="FFFFFF"/>
        </w:rPr>
        <w:t xml:space="preserve"> are lacking the significant monetary basics that have impacted Apple's exhibition of the organization and its conditions (Magwizi,2020). Financial strength in industrialized countries, monetary development improvement in immature nations, or </w:t>
      </w:r>
      <w:r w:rsidR="006113E0" w:rsidRPr="009C670A">
        <w:rPr>
          <w:rFonts w:ascii="Times New Roman" w:hAnsi="Times New Roman" w:cs="Times New Roman"/>
          <w:color w:val="000000" w:themeColor="text1"/>
          <w:sz w:val="24"/>
          <w:szCs w:val="24"/>
          <w:shd w:val="clear" w:color="auto" w:fill="FFFFFF"/>
        </w:rPr>
        <w:t>high-level</w:t>
      </w:r>
      <w:r w:rsidR="00DD348A" w:rsidRPr="009C670A">
        <w:rPr>
          <w:rFonts w:ascii="Times New Roman" w:hAnsi="Times New Roman" w:cs="Times New Roman"/>
          <w:color w:val="000000" w:themeColor="text1"/>
          <w:sz w:val="24"/>
          <w:szCs w:val="24"/>
          <w:shd w:val="clear" w:color="auto" w:fill="FFFFFF"/>
        </w:rPr>
        <w:t xml:space="preserve"> one-use income between </w:t>
      </w:r>
      <w:r w:rsidR="00DD348A" w:rsidRPr="009C670A">
        <w:rPr>
          <w:rFonts w:ascii="Times New Roman" w:hAnsi="Times New Roman" w:cs="Times New Roman"/>
          <w:color w:val="000000" w:themeColor="text1"/>
          <w:sz w:val="24"/>
          <w:szCs w:val="24"/>
          <w:shd w:val="clear" w:color="auto" w:fill="FFFFFF"/>
        </w:rPr>
        <w:lastRenderedPageBreak/>
        <w:t xml:space="preserve">potential clients are only around of the vital changes for Apple's development. Nonetheless, it is vital </w:t>
      </w:r>
      <w:r w:rsidR="006113E0" w:rsidRPr="009C670A">
        <w:rPr>
          <w:rFonts w:ascii="Times New Roman" w:hAnsi="Times New Roman" w:cs="Times New Roman"/>
          <w:color w:val="000000" w:themeColor="text1"/>
          <w:sz w:val="24"/>
          <w:szCs w:val="24"/>
          <w:shd w:val="clear" w:color="auto" w:fill="FFFFFF"/>
        </w:rPr>
        <w:t>to</w:t>
      </w:r>
      <w:r w:rsidR="00DD348A" w:rsidRPr="009C670A">
        <w:rPr>
          <w:rFonts w:ascii="Times New Roman" w:hAnsi="Times New Roman" w:cs="Times New Roman"/>
          <w:color w:val="000000" w:themeColor="text1"/>
          <w:sz w:val="24"/>
          <w:szCs w:val="24"/>
          <w:shd w:val="clear" w:color="auto" w:fill="FFFFFF"/>
        </w:rPr>
        <w:t xml:space="preserve"> remember all of the contending elements of the worldwide commercial centers while inspecting all of the business assets (Magwizi, 2020). These external arranged factors mean the organization's or alternately its opponent</w:t>
      </w:r>
      <w:r w:rsidR="006113E0" w:rsidRPr="009C670A">
        <w:rPr>
          <w:rFonts w:ascii="Times New Roman" w:hAnsi="Times New Roman" w:cs="Times New Roman"/>
          <w:color w:val="000000" w:themeColor="text1"/>
          <w:sz w:val="24"/>
          <w:szCs w:val="24"/>
          <w:shd w:val="clear" w:color="auto" w:fill="FFFFFF"/>
        </w:rPr>
        <w:t>’</w:t>
      </w:r>
      <w:r w:rsidR="00DD348A" w:rsidRPr="009C670A">
        <w:rPr>
          <w:rFonts w:ascii="Times New Roman" w:hAnsi="Times New Roman" w:cs="Times New Roman"/>
          <w:color w:val="000000" w:themeColor="text1"/>
          <w:sz w:val="24"/>
          <w:szCs w:val="24"/>
          <w:shd w:val="clear" w:color="auto" w:fill="FFFFFF"/>
        </w:rPr>
        <w:t xml:space="preserve">s improvement conceivable, especially for major worldwide companies like Samsung. Since Apple products become more costly, the essential objective market is rich purchasers. Because of its superior valuing methodology, Apple is experiencing difficulty breaking into the Asian market, </w:t>
      </w:r>
      <w:r w:rsidR="006113E0" w:rsidRPr="009C670A">
        <w:rPr>
          <w:rFonts w:ascii="Times New Roman" w:hAnsi="Times New Roman" w:cs="Times New Roman"/>
          <w:color w:val="000000" w:themeColor="text1"/>
          <w:sz w:val="24"/>
          <w:szCs w:val="24"/>
          <w:shd w:val="clear" w:color="auto" w:fill="FFFFFF"/>
        </w:rPr>
        <w:t>which</w:t>
      </w:r>
      <w:r w:rsidR="00DD348A" w:rsidRPr="009C670A">
        <w:rPr>
          <w:rFonts w:ascii="Times New Roman" w:hAnsi="Times New Roman" w:cs="Times New Roman"/>
          <w:color w:val="000000" w:themeColor="text1"/>
          <w:sz w:val="24"/>
          <w:szCs w:val="24"/>
          <w:shd w:val="clear" w:color="auto" w:fill="FFFFFF"/>
        </w:rPr>
        <w:t xml:space="preserve"> is developing rapidly or offers bunches of opportunities for a tech brand (Magwizi, 2020)</w:t>
      </w:r>
      <w:r w:rsidR="00E6367A" w:rsidRPr="009C670A">
        <w:rPr>
          <w:rFonts w:ascii="Times New Roman" w:hAnsi="Times New Roman" w:cs="Times New Roman"/>
          <w:color w:val="000000" w:themeColor="text1"/>
          <w:sz w:val="24"/>
          <w:szCs w:val="24"/>
          <w:shd w:val="clear" w:color="auto" w:fill="FFFFFF"/>
        </w:rPr>
        <w:t>.</w:t>
      </w:r>
    </w:p>
    <w:p w14:paraId="58DDAF0C" w14:textId="77777777" w:rsidR="00200ABB" w:rsidRPr="00F97211" w:rsidRDefault="00200ABB" w:rsidP="009C670A">
      <w:pPr>
        <w:spacing w:line="360" w:lineRule="auto"/>
        <w:jc w:val="both"/>
        <w:rPr>
          <w:rFonts w:ascii="Times New Roman" w:hAnsi="Times New Roman" w:cs="Times New Roman"/>
          <w:b/>
          <w:color w:val="000000" w:themeColor="text1"/>
          <w:sz w:val="28"/>
          <w:szCs w:val="28"/>
          <w:lang w:val="en-IN"/>
        </w:rPr>
      </w:pPr>
      <w:r w:rsidRPr="00F97211">
        <w:rPr>
          <w:rFonts w:ascii="Times New Roman" w:hAnsi="Times New Roman" w:cs="Times New Roman"/>
          <w:b/>
          <w:color w:val="000000" w:themeColor="text1"/>
          <w:sz w:val="28"/>
          <w:szCs w:val="28"/>
          <w:lang w:val="en-IN"/>
        </w:rPr>
        <w:t xml:space="preserve">Social factor </w:t>
      </w:r>
    </w:p>
    <w:p w14:paraId="4B913F6B" w14:textId="61C61B61" w:rsidR="00E6367A" w:rsidRPr="009C670A" w:rsidRDefault="00E6367A" w:rsidP="009C670A">
      <w:pPr>
        <w:spacing w:line="360" w:lineRule="auto"/>
        <w:jc w:val="both"/>
        <w:rPr>
          <w:rFonts w:ascii="Times New Roman" w:hAnsi="Times New Roman" w:cs="Times New Roman"/>
          <w:color w:val="000000" w:themeColor="text1"/>
          <w:sz w:val="24"/>
          <w:szCs w:val="24"/>
          <w:shd w:val="clear" w:color="auto" w:fill="FFFFFF"/>
        </w:rPr>
      </w:pPr>
      <w:r w:rsidRPr="009C670A">
        <w:rPr>
          <w:rFonts w:ascii="Times New Roman" w:hAnsi="Times New Roman" w:cs="Times New Roman"/>
          <w:color w:val="000000" w:themeColor="text1"/>
          <w:sz w:val="24"/>
          <w:szCs w:val="24"/>
          <w:shd w:val="clear" w:color="auto" w:fill="FFFFFF"/>
        </w:rPr>
        <w:t xml:space="preserve">Environmental </w:t>
      </w:r>
      <w:r w:rsidR="006113E0" w:rsidRPr="009C670A">
        <w:rPr>
          <w:rFonts w:ascii="Times New Roman" w:hAnsi="Times New Roman" w:cs="Times New Roman"/>
          <w:color w:val="000000" w:themeColor="text1"/>
          <w:sz w:val="24"/>
          <w:szCs w:val="24"/>
          <w:shd w:val="clear" w:color="auto" w:fill="FFFFFF"/>
        </w:rPr>
        <w:t>or</w:t>
      </w:r>
      <w:r w:rsidRPr="009C670A">
        <w:rPr>
          <w:rFonts w:ascii="Times New Roman" w:hAnsi="Times New Roman" w:cs="Times New Roman"/>
          <w:color w:val="000000" w:themeColor="text1"/>
          <w:sz w:val="24"/>
          <w:szCs w:val="24"/>
          <w:shd w:val="clear" w:color="auto" w:fill="FFFFFF"/>
        </w:rPr>
        <w:t xml:space="preserve"> social variables </w:t>
      </w:r>
      <w:r w:rsidR="00DD348A" w:rsidRPr="009C670A">
        <w:rPr>
          <w:rFonts w:ascii="Times New Roman" w:hAnsi="Times New Roman" w:cs="Times New Roman"/>
          <w:color w:val="000000" w:themeColor="text1"/>
          <w:sz w:val="24"/>
          <w:szCs w:val="24"/>
          <w:shd w:val="clear" w:color="auto" w:fill="FFFFFF"/>
        </w:rPr>
        <w:t xml:space="preserve">affect </w:t>
      </w:r>
      <w:r w:rsidR="006113E0" w:rsidRPr="009C670A">
        <w:rPr>
          <w:rFonts w:ascii="Times New Roman" w:hAnsi="Times New Roman" w:cs="Times New Roman"/>
          <w:color w:val="000000" w:themeColor="text1"/>
          <w:sz w:val="24"/>
          <w:szCs w:val="24"/>
          <w:shd w:val="clear" w:color="auto" w:fill="FFFFFF"/>
        </w:rPr>
        <w:t>buyers’</w:t>
      </w:r>
      <w:r w:rsidR="00DD348A" w:rsidRPr="009C670A">
        <w:rPr>
          <w:rFonts w:ascii="Times New Roman" w:hAnsi="Times New Roman" w:cs="Times New Roman"/>
          <w:color w:val="000000" w:themeColor="text1"/>
          <w:sz w:val="24"/>
          <w:szCs w:val="24"/>
          <w:shd w:val="clear" w:color="auto" w:fill="FFFFFF"/>
        </w:rPr>
        <w:t xml:space="preserve"> assumptions and activities. Since cultural or sociopolitical patterns affect Apple</w:t>
      </w:r>
      <w:r w:rsidR="006113E0" w:rsidRPr="009C670A">
        <w:rPr>
          <w:rFonts w:ascii="Times New Roman" w:hAnsi="Times New Roman" w:cs="Times New Roman"/>
          <w:color w:val="000000" w:themeColor="text1"/>
          <w:sz w:val="24"/>
          <w:szCs w:val="24"/>
          <w:shd w:val="clear" w:color="auto" w:fill="FFFFFF"/>
        </w:rPr>
        <w:t>’</w:t>
      </w:r>
      <w:r w:rsidR="00DD348A" w:rsidRPr="009C670A">
        <w:rPr>
          <w:rFonts w:ascii="Times New Roman" w:hAnsi="Times New Roman" w:cs="Times New Roman"/>
          <w:color w:val="000000" w:themeColor="text1"/>
          <w:sz w:val="24"/>
          <w:szCs w:val="24"/>
          <w:shd w:val="clear" w:color="auto" w:fill="FFFFFF"/>
        </w:rPr>
        <w:t xml:space="preserve">s business, this article will talk about a portion of these patterns. Hardly any friendly impacts hugely affect Apple. We should begin with the developing prominence of cell phones, which addresses a gigantic potential for Apple to help its profit and deals (Chen, 2021). These days, it is difficult to imagine a world without advancements, versatile innovation, cells, and tablets; subsequently, Apple has laid out its predominance in worldwide commercial centers. The headway of the requirement for correspondence circuits is the accompanying pattern that affects socially built viewpoints. This presents Apple with a chance since it builds requests and lifts deals. Apple’s incomes have expanded because of the insight that its devices are turning out to be to a greater extent an image of status all through many cultures. </w:t>
      </w:r>
      <w:r w:rsidR="00315650" w:rsidRPr="009C670A">
        <w:rPr>
          <w:rFonts w:ascii="Times New Roman" w:hAnsi="Times New Roman" w:cs="Times New Roman"/>
          <w:color w:val="000000" w:themeColor="text1"/>
          <w:sz w:val="24"/>
          <w:szCs w:val="24"/>
          <w:shd w:val="clear" w:color="auto" w:fill="FFFFFF"/>
        </w:rPr>
        <w:t>(Chen,</w:t>
      </w:r>
      <w:r w:rsidR="00C85690"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2021)</w:t>
      </w:r>
      <w:r w:rsidRPr="009C670A">
        <w:rPr>
          <w:rFonts w:ascii="Times New Roman" w:hAnsi="Times New Roman" w:cs="Times New Roman"/>
          <w:color w:val="000000" w:themeColor="text1"/>
          <w:sz w:val="24"/>
          <w:szCs w:val="24"/>
          <w:shd w:val="clear" w:color="auto" w:fill="FFFFFF"/>
        </w:rPr>
        <w:t>.</w:t>
      </w:r>
    </w:p>
    <w:p w14:paraId="1E3AC078" w14:textId="77777777" w:rsidR="00200ABB" w:rsidRPr="00F97211" w:rsidRDefault="00200ABB" w:rsidP="009C670A">
      <w:pPr>
        <w:spacing w:line="360" w:lineRule="auto"/>
        <w:jc w:val="both"/>
        <w:rPr>
          <w:rFonts w:ascii="Times New Roman" w:hAnsi="Times New Roman" w:cs="Times New Roman"/>
          <w:b/>
          <w:color w:val="000000" w:themeColor="text1"/>
          <w:sz w:val="28"/>
          <w:szCs w:val="28"/>
          <w:lang w:val="en-IN"/>
        </w:rPr>
      </w:pPr>
      <w:r w:rsidRPr="00F97211">
        <w:rPr>
          <w:rFonts w:ascii="Times New Roman" w:hAnsi="Times New Roman" w:cs="Times New Roman"/>
          <w:b/>
          <w:color w:val="000000" w:themeColor="text1"/>
          <w:sz w:val="28"/>
          <w:szCs w:val="28"/>
          <w:lang w:val="en-IN"/>
        </w:rPr>
        <w:t xml:space="preserve">Technological factor </w:t>
      </w:r>
    </w:p>
    <w:p w14:paraId="4EF671D7" w14:textId="07B6A759" w:rsidR="00E6367A" w:rsidRPr="009C670A" w:rsidRDefault="008B3ED7" w:rsidP="009C670A">
      <w:pPr>
        <w:spacing w:line="360" w:lineRule="auto"/>
        <w:jc w:val="both"/>
        <w:rPr>
          <w:rFonts w:ascii="Times New Roman" w:hAnsi="Times New Roman" w:cs="Times New Roman"/>
          <w:color w:val="000000" w:themeColor="text1"/>
          <w:sz w:val="24"/>
          <w:szCs w:val="24"/>
          <w:shd w:val="clear" w:color="auto" w:fill="FFFFFF"/>
        </w:rPr>
      </w:pPr>
      <w:r w:rsidRPr="009C670A">
        <w:rPr>
          <w:rFonts w:ascii="Times New Roman" w:hAnsi="Times New Roman" w:cs="Times New Roman"/>
          <w:color w:val="000000" w:themeColor="text1"/>
          <w:sz w:val="24"/>
          <w:szCs w:val="24"/>
          <w:shd w:val="clear" w:color="auto" w:fill="FFFFFF"/>
        </w:rPr>
        <w:t xml:space="preserve">Technological </w:t>
      </w:r>
      <w:r w:rsidR="006113E0" w:rsidRPr="009C670A">
        <w:rPr>
          <w:rFonts w:ascii="Times New Roman" w:hAnsi="Times New Roman" w:cs="Times New Roman"/>
          <w:color w:val="000000" w:themeColor="text1"/>
          <w:sz w:val="24"/>
          <w:szCs w:val="24"/>
          <w:shd w:val="clear" w:color="auto" w:fill="FFFFFF"/>
        </w:rPr>
        <w:t>factor</w:t>
      </w:r>
      <w:r w:rsidRPr="009C670A">
        <w:rPr>
          <w:rFonts w:ascii="Times New Roman" w:hAnsi="Times New Roman" w:cs="Times New Roman"/>
          <w:color w:val="000000" w:themeColor="text1"/>
          <w:sz w:val="24"/>
          <w:szCs w:val="24"/>
          <w:shd w:val="clear" w:color="auto" w:fill="FFFFFF"/>
        </w:rPr>
        <w:t xml:space="preserve"> leaps or present advances are assessed to analyze </w:t>
      </w:r>
      <w:r w:rsidR="006113E0" w:rsidRPr="009C670A">
        <w:rPr>
          <w:rFonts w:ascii="Times New Roman" w:hAnsi="Times New Roman" w:cs="Times New Roman"/>
          <w:color w:val="000000" w:themeColor="text1"/>
          <w:sz w:val="24"/>
          <w:szCs w:val="24"/>
          <w:shd w:val="clear" w:color="auto" w:fill="FFFFFF"/>
        </w:rPr>
        <w:t>the organization’s</w:t>
      </w:r>
      <w:r w:rsidRPr="009C670A">
        <w:rPr>
          <w:rFonts w:ascii="Times New Roman" w:hAnsi="Times New Roman" w:cs="Times New Roman"/>
          <w:color w:val="000000" w:themeColor="text1"/>
          <w:sz w:val="24"/>
          <w:szCs w:val="24"/>
          <w:shd w:val="clear" w:color="auto" w:fill="FFFFFF"/>
        </w:rPr>
        <w:t xml:space="preserve"> potential open doors and risks. Among the key components is the developing impact of advances in the working environment, which offers Apple the opportunity to extend by offering its </w:t>
      </w:r>
      <w:r w:rsidR="006113E0" w:rsidRPr="009C670A">
        <w:rPr>
          <w:rFonts w:ascii="Times New Roman" w:hAnsi="Times New Roman" w:cs="Times New Roman"/>
          <w:color w:val="000000" w:themeColor="text1"/>
          <w:sz w:val="24"/>
          <w:szCs w:val="24"/>
          <w:shd w:val="clear" w:color="auto" w:fill="FFFFFF"/>
        </w:rPr>
        <w:t>trend-setting</w:t>
      </w:r>
      <w:r w:rsidRPr="009C670A">
        <w:rPr>
          <w:rFonts w:ascii="Times New Roman" w:hAnsi="Times New Roman" w:cs="Times New Roman"/>
          <w:color w:val="000000" w:themeColor="text1"/>
          <w:sz w:val="24"/>
          <w:szCs w:val="24"/>
          <w:shd w:val="clear" w:color="auto" w:fill="FFFFFF"/>
        </w:rPr>
        <w:t xml:space="preserve"> innovations to significantly more individuals and associations (Chen, 2021). But since innovation is so rapidly obsolete, Apple should change its products all the more now and again to outflank its adversaries without any problem. </w:t>
      </w:r>
      <w:r w:rsidR="006113E0" w:rsidRPr="009C670A">
        <w:rPr>
          <w:rFonts w:ascii="Times New Roman" w:hAnsi="Times New Roman" w:cs="Times New Roman"/>
          <w:color w:val="000000" w:themeColor="text1"/>
          <w:sz w:val="24"/>
          <w:szCs w:val="24"/>
          <w:shd w:val="clear" w:color="auto" w:fill="FFFFFF"/>
        </w:rPr>
        <w:t>Apple’s</w:t>
      </w:r>
      <w:r w:rsidRPr="009C670A">
        <w:rPr>
          <w:rFonts w:ascii="Times New Roman" w:hAnsi="Times New Roman" w:cs="Times New Roman"/>
          <w:color w:val="000000" w:themeColor="text1"/>
          <w:sz w:val="24"/>
          <w:szCs w:val="24"/>
          <w:shd w:val="clear" w:color="auto" w:fill="FFFFFF"/>
        </w:rPr>
        <w:t xml:space="preserve"> opponents offer an extensive variety of great </w:t>
      </w:r>
      <w:r w:rsidR="006113E0" w:rsidRPr="009C670A">
        <w:rPr>
          <w:rFonts w:ascii="Times New Roman" w:hAnsi="Times New Roman" w:cs="Times New Roman"/>
          <w:color w:val="000000" w:themeColor="text1"/>
          <w:sz w:val="24"/>
          <w:szCs w:val="24"/>
          <w:shd w:val="clear" w:color="auto" w:fill="FFFFFF"/>
        </w:rPr>
        <w:t>innovations</w:t>
      </w:r>
      <w:r w:rsidRPr="009C670A">
        <w:rPr>
          <w:rFonts w:ascii="Times New Roman" w:hAnsi="Times New Roman" w:cs="Times New Roman"/>
          <w:color w:val="000000" w:themeColor="text1"/>
          <w:sz w:val="24"/>
          <w:szCs w:val="24"/>
          <w:shd w:val="clear" w:color="auto" w:fill="FFFFFF"/>
        </w:rPr>
        <w:t xml:space="preserve"> things at serious costs, </w:t>
      </w:r>
      <w:r w:rsidR="005C19FD" w:rsidRPr="009C670A">
        <w:rPr>
          <w:rFonts w:ascii="Times New Roman" w:hAnsi="Times New Roman" w:cs="Times New Roman"/>
          <w:color w:val="000000" w:themeColor="text1"/>
          <w:sz w:val="24"/>
          <w:szCs w:val="24"/>
          <w:shd w:val="clear" w:color="auto" w:fill="FFFFFF"/>
        </w:rPr>
        <w:t>that</w:t>
      </w:r>
      <w:r w:rsidRPr="009C670A">
        <w:rPr>
          <w:rFonts w:ascii="Times New Roman" w:hAnsi="Times New Roman" w:cs="Times New Roman"/>
          <w:color w:val="000000" w:themeColor="text1"/>
          <w:sz w:val="24"/>
          <w:szCs w:val="24"/>
          <w:shd w:val="clear" w:color="auto" w:fill="FFFFFF"/>
        </w:rPr>
        <w:t xml:space="preserve"> affects the brand</w:t>
      </w:r>
      <w:r w:rsidR="005C19FD" w:rsidRPr="009C670A">
        <w:rPr>
          <w:rFonts w:ascii="Times New Roman" w:hAnsi="Times New Roman" w:cs="Times New Roman"/>
          <w:color w:val="000000" w:themeColor="text1"/>
          <w:sz w:val="24"/>
          <w:szCs w:val="24"/>
          <w:shd w:val="clear" w:color="auto" w:fill="FFFFFF"/>
        </w:rPr>
        <w:t>’</w:t>
      </w:r>
      <w:r w:rsidRPr="009C670A">
        <w:rPr>
          <w:rFonts w:ascii="Times New Roman" w:hAnsi="Times New Roman" w:cs="Times New Roman"/>
          <w:color w:val="000000" w:themeColor="text1"/>
          <w:sz w:val="24"/>
          <w:szCs w:val="24"/>
          <w:shd w:val="clear" w:color="auto" w:fill="FFFFFF"/>
        </w:rPr>
        <w:t xml:space="preserve">s standing and at last the corporate bookkeeping achievement. The rising notoriety of distributed computing gives Apple one more </w:t>
      </w:r>
      <w:r w:rsidRPr="009C670A">
        <w:rPr>
          <w:rFonts w:ascii="Times New Roman" w:hAnsi="Times New Roman" w:cs="Times New Roman"/>
          <w:color w:val="000000" w:themeColor="text1"/>
          <w:sz w:val="24"/>
          <w:szCs w:val="24"/>
          <w:shd w:val="clear" w:color="auto" w:fill="FFFFFF"/>
        </w:rPr>
        <w:lastRenderedPageBreak/>
        <w:t xml:space="preserve">huge potential. By growing </w:t>
      </w:r>
      <w:r w:rsidR="005C19FD" w:rsidRPr="009C670A">
        <w:rPr>
          <w:rFonts w:ascii="Times New Roman" w:hAnsi="Times New Roman" w:cs="Times New Roman"/>
          <w:color w:val="000000" w:themeColor="text1"/>
          <w:sz w:val="24"/>
          <w:szCs w:val="24"/>
          <w:shd w:val="clear" w:color="auto" w:fill="FFFFFF"/>
        </w:rPr>
        <w:t xml:space="preserve">the </w:t>
      </w:r>
      <w:r w:rsidRPr="009C670A">
        <w:rPr>
          <w:rFonts w:ascii="Times New Roman" w:hAnsi="Times New Roman" w:cs="Times New Roman"/>
          <w:color w:val="000000" w:themeColor="text1"/>
          <w:sz w:val="24"/>
          <w:szCs w:val="24"/>
          <w:shd w:val="clear" w:color="auto" w:fill="FFFFFF"/>
        </w:rPr>
        <w:t>cloud framework, the organization might be better ready to acquire from giving cloud-based administrations</w:t>
      </w:r>
      <w:r w:rsidR="00315650" w:rsidRPr="009C670A">
        <w:rPr>
          <w:rFonts w:ascii="Times New Roman" w:hAnsi="Times New Roman" w:cs="Times New Roman"/>
          <w:color w:val="000000" w:themeColor="text1"/>
          <w:sz w:val="24"/>
          <w:szCs w:val="24"/>
          <w:shd w:val="clear" w:color="auto" w:fill="FFFFFF"/>
        </w:rPr>
        <w:t xml:space="preserve"> (Chen,</w:t>
      </w:r>
      <w:r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2021)</w:t>
      </w:r>
      <w:r w:rsidR="00E6367A" w:rsidRPr="009C670A">
        <w:rPr>
          <w:rFonts w:ascii="Times New Roman" w:hAnsi="Times New Roman" w:cs="Times New Roman"/>
          <w:color w:val="000000" w:themeColor="text1"/>
          <w:sz w:val="24"/>
          <w:szCs w:val="24"/>
          <w:shd w:val="clear" w:color="auto" w:fill="FFFFFF"/>
        </w:rPr>
        <w:t>.</w:t>
      </w:r>
    </w:p>
    <w:p w14:paraId="162FB6E2" w14:textId="77777777" w:rsidR="008B3ED7" w:rsidRPr="00F97211" w:rsidRDefault="00200ABB" w:rsidP="009C670A">
      <w:pPr>
        <w:spacing w:line="360" w:lineRule="auto"/>
        <w:jc w:val="both"/>
        <w:rPr>
          <w:rFonts w:ascii="Times New Roman" w:hAnsi="Times New Roman" w:cs="Times New Roman"/>
          <w:b/>
          <w:color w:val="000000" w:themeColor="text1"/>
          <w:sz w:val="28"/>
          <w:szCs w:val="28"/>
          <w:lang w:val="en-IN"/>
        </w:rPr>
      </w:pPr>
      <w:r w:rsidRPr="00F97211">
        <w:rPr>
          <w:rFonts w:ascii="Times New Roman" w:hAnsi="Times New Roman" w:cs="Times New Roman"/>
          <w:b/>
          <w:color w:val="000000" w:themeColor="text1"/>
          <w:sz w:val="28"/>
          <w:szCs w:val="28"/>
          <w:lang w:val="en-IN"/>
        </w:rPr>
        <w:t xml:space="preserve">Legal factor </w:t>
      </w:r>
    </w:p>
    <w:p w14:paraId="6DED59F5" w14:textId="01E6E486" w:rsidR="00E6367A" w:rsidRPr="009C670A" w:rsidRDefault="008B3ED7" w:rsidP="009C670A">
      <w:pPr>
        <w:spacing w:line="360" w:lineRule="auto"/>
        <w:jc w:val="both"/>
        <w:rPr>
          <w:rFonts w:ascii="Times New Roman" w:hAnsi="Times New Roman" w:cs="Times New Roman"/>
          <w:b/>
          <w:color w:val="000000" w:themeColor="text1"/>
          <w:sz w:val="24"/>
          <w:szCs w:val="24"/>
          <w:lang w:val="en-IN"/>
        </w:rPr>
      </w:pPr>
      <w:r w:rsidRPr="009C670A">
        <w:rPr>
          <w:rFonts w:ascii="Times New Roman" w:hAnsi="Times New Roman" w:cs="Times New Roman"/>
          <w:color w:val="000000" w:themeColor="text1"/>
          <w:sz w:val="24"/>
          <w:szCs w:val="24"/>
          <w:shd w:val="clear" w:color="auto" w:fill="FFFFFF"/>
        </w:rPr>
        <w:t>The effect of the regulations and guidelines simply on business is exhibited by a lawful elements study. On the off chance that not thought about</w:t>
      </w:r>
      <w:r w:rsidR="006113E0" w:rsidRPr="009C670A">
        <w:rPr>
          <w:rFonts w:ascii="Times New Roman" w:hAnsi="Times New Roman" w:cs="Times New Roman"/>
          <w:color w:val="000000" w:themeColor="text1"/>
          <w:sz w:val="24"/>
          <w:szCs w:val="24"/>
          <w:shd w:val="clear" w:color="auto" w:fill="FFFFFF"/>
        </w:rPr>
        <w:t xml:space="preserve"> it</w:t>
      </w:r>
      <w:r w:rsidRPr="009C670A">
        <w:rPr>
          <w:rFonts w:ascii="Times New Roman" w:hAnsi="Times New Roman" w:cs="Times New Roman"/>
          <w:color w:val="000000" w:themeColor="text1"/>
          <w:sz w:val="24"/>
          <w:szCs w:val="24"/>
          <w:shd w:val="clear" w:color="auto" w:fill="FFFFFF"/>
        </w:rPr>
        <w:t xml:space="preserve">, these are the issues that could jeopardize the association. Accordingly, the plan is required; in any case, Apple gambled with legitimate activity, hurting its standing. Keeping security regulations is vital in the computerized age, so the organization is additionally applying strain to organizations like Mac. Thusly, this represents a test </w:t>
      </w:r>
      <w:r w:rsidR="006113E0" w:rsidRPr="009C670A">
        <w:rPr>
          <w:rFonts w:ascii="Times New Roman" w:hAnsi="Times New Roman" w:cs="Times New Roman"/>
          <w:color w:val="000000" w:themeColor="text1"/>
          <w:sz w:val="24"/>
          <w:szCs w:val="24"/>
          <w:shd w:val="clear" w:color="auto" w:fill="FFFFFF"/>
        </w:rPr>
        <w:t>for</w:t>
      </w:r>
      <w:r w:rsidRPr="009C670A">
        <w:rPr>
          <w:rFonts w:ascii="Times New Roman" w:hAnsi="Times New Roman" w:cs="Times New Roman"/>
          <w:color w:val="000000" w:themeColor="text1"/>
          <w:sz w:val="24"/>
          <w:szCs w:val="24"/>
          <w:shd w:val="clear" w:color="auto" w:fill="FFFFFF"/>
        </w:rPr>
        <w:t xml:space="preserve"> Apple and will probably prompt costly administrative principles as well as expanded hardships for products that arrangement with individual information. With the </w:t>
      </w:r>
      <w:r w:rsidR="006113E0" w:rsidRPr="009C670A">
        <w:rPr>
          <w:rFonts w:ascii="Times New Roman" w:hAnsi="Times New Roman" w:cs="Times New Roman"/>
          <w:color w:val="000000" w:themeColor="text1"/>
          <w:sz w:val="24"/>
          <w:szCs w:val="24"/>
          <w:shd w:val="clear" w:color="auto" w:fill="FFFFFF"/>
        </w:rPr>
        <w:t>send-off</w:t>
      </w:r>
      <w:r w:rsidRPr="009C670A">
        <w:rPr>
          <w:rFonts w:ascii="Times New Roman" w:hAnsi="Times New Roman" w:cs="Times New Roman"/>
          <w:color w:val="000000" w:themeColor="text1"/>
          <w:sz w:val="24"/>
          <w:szCs w:val="24"/>
          <w:shd w:val="clear" w:color="auto" w:fill="FFFFFF"/>
        </w:rPr>
        <w:t xml:space="preserve"> of “Apple Pay,” Apple entered the firmly controlled monetary </w:t>
      </w:r>
      <w:r w:rsidR="005C19FD" w:rsidRPr="009C670A">
        <w:rPr>
          <w:rFonts w:ascii="Times New Roman" w:hAnsi="Times New Roman" w:cs="Times New Roman"/>
          <w:color w:val="000000" w:themeColor="text1"/>
          <w:sz w:val="24"/>
          <w:szCs w:val="24"/>
          <w:shd w:val="clear" w:color="auto" w:fill="FFFFFF"/>
        </w:rPr>
        <w:t>administration</w:t>
      </w:r>
      <w:r w:rsidRPr="009C670A">
        <w:rPr>
          <w:rFonts w:ascii="Times New Roman" w:hAnsi="Times New Roman" w:cs="Times New Roman"/>
          <w:color w:val="000000" w:themeColor="text1"/>
          <w:sz w:val="24"/>
          <w:szCs w:val="24"/>
          <w:shd w:val="clear" w:color="auto" w:fill="FFFFFF"/>
        </w:rPr>
        <w:t xml:space="preserve"> industry, possibly putting it under considerably greater government investigation.</w:t>
      </w:r>
      <w:r w:rsidR="00315650" w:rsidRPr="009C670A">
        <w:rPr>
          <w:rFonts w:ascii="Times New Roman" w:hAnsi="Times New Roman" w:cs="Times New Roman"/>
          <w:color w:val="000000" w:themeColor="text1"/>
          <w:sz w:val="24"/>
          <w:szCs w:val="24"/>
          <w:shd w:val="clear" w:color="auto" w:fill="FFFFFF"/>
        </w:rPr>
        <w:t xml:space="preserve"> (Chen,</w:t>
      </w:r>
      <w:r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2021)</w:t>
      </w:r>
      <w:r w:rsidR="00E6367A" w:rsidRPr="009C670A">
        <w:rPr>
          <w:rFonts w:ascii="Times New Roman" w:hAnsi="Times New Roman" w:cs="Times New Roman"/>
          <w:color w:val="000000" w:themeColor="text1"/>
          <w:sz w:val="24"/>
          <w:szCs w:val="24"/>
          <w:shd w:val="clear" w:color="auto" w:fill="FFFFFF"/>
        </w:rPr>
        <w:t>.</w:t>
      </w:r>
    </w:p>
    <w:p w14:paraId="45A10E74" w14:textId="77777777" w:rsidR="00200ABB" w:rsidRPr="00F97211" w:rsidRDefault="00200ABB" w:rsidP="009C670A">
      <w:pPr>
        <w:spacing w:line="360" w:lineRule="auto"/>
        <w:jc w:val="both"/>
        <w:rPr>
          <w:rFonts w:ascii="Times New Roman" w:hAnsi="Times New Roman" w:cs="Times New Roman"/>
          <w:b/>
          <w:color w:val="000000" w:themeColor="text1"/>
          <w:sz w:val="28"/>
          <w:szCs w:val="28"/>
          <w:lang w:val="en-IN"/>
        </w:rPr>
      </w:pPr>
      <w:r w:rsidRPr="00F97211">
        <w:rPr>
          <w:rFonts w:ascii="Times New Roman" w:hAnsi="Times New Roman" w:cs="Times New Roman"/>
          <w:b/>
          <w:color w:val="000000" w:themeColor="text1"/>
          <w:sz w:val="28"/>
          <w:szCs w:val="28"/>
          <w:lang w:val="en-IN"/>
        </w:rPr>
        <w:t xml:space="preserve">Environmental factor </w:t>
      </w:r>
    </w:p>
    <w:p w14:paraId="4EB45B1F" w14:textId="60CF2A81" w:rsidR="00E6367A" w:rsidRPr="009C670A" w:rsidRDefault="008B3ED7" w:rsidP="009C670A">
      <w:pPr>
        <w:pStyle w:val="Heading4"/>
        <w:shd w:val="clear" w:color="auto" w:fill="FFFFFF"/>
        <w:spacing w:before="0" w:beforeAutospacing="0" w:after="0" w:afterAutospacing="0" w:line="360" w:lineRule="auto"/>
        <w:jc w:val="both"/>
        <w:rPr>
          <w:rFonts w:eastAsiaTheme="minorHAnsi"/>
          <w:b w:val="0"/>
          <w:bCs w:val="0"/>
          <w:color w:val="000000" w:themeColor="text1"/>
          <w:shd w:val="clear" w:color="auto" w:fill="FFFFFF"/>
        </w:rPr>
      </w:pPr>
      <w:r w:rsidRPr="009C670A">
        <w:rPr>
          <w:rFonts w:eastAsiaTheme="minorHAnsi"/>
          <w:b w:val="0"/>
          <w:bCs w:val="0"/>
          <w:color w:val="000000" w:themeColor="text1"/>
          <w:shd w:val="clear" w:color="auto" w:fill="FFFFFF"/>
        </w:rPr>
        <w:t>This element underlines natural turns of events and how they impact the business. Most of Apple</w:t>
      </w:r>
      <w:r w:rsidR="005C19FD" w:rsidRPr="009C670A">
        <w:rPr>
          <w:rFonts w:eastAsiaTheme="minorHAnsi"/>
          <w:b w:val="0"/>
          <w:bCs w:val="0"/>
          <w:color w:val="000000" w:themeColor="text1"/>
          <w:shd w:val="clear" w:color="auto" w:fill="FFFFFF"/>
        </w:rPr>
        <w:t>’</w:t>
      </w:r>
      <w:r w:rsidRPr="009C670A">
        <w:rPr>
          <w:rFonts w:eastAsiaTheme="minorHAnsi"/>
          <w:b w:val="0"/>
          <w:bCs w:val="0"/>
          <w:color w:val="000000" w:themeColor="text1"/>
          <w:shd w:val="clear" w:color="auto" w:fill="FFFFFF"/>
        </w:rPr>
        <w:t xml:space="preserve">s things are created in China, wherein </w:t>
      </w:r>
      <w:r w:rsidR="006113E0" w:rsidRPr="009C670A">
        <w:rPr>
          <w:rFonts w:eastAsiaTheme="minorHAnsi"/>
          <w:b w:val="0"/>
          <w:bCs w:val="0"/>
          <w:color w:val="000000" w:themeColor="text1"/>
          <w:shd w:val="clear" w:color="auto" w:fill="FFFFFF"/>
        </w:rPr>
        <w:t>long-haul</w:t>
      </w:r>
      <w:r w:rsidRPr="009C670A">
        <w:rPr>
          <w:rFonts w:eastAsiaTheme="minorHAnsi"/>
          <w:b w:val="0"/>
          <w:bCs w:val="0"/>
          <w:color w:val="000000" w:themeColor="text1"/>
          <w:shd w:val="clear" w:color="auto" w:fill="FFFFFF"/>
        </w:rPr>
        <w:t xml:space="preserve"> results are a major concern and will probably affect the item costs and regulations. Apple has begun growing new developments in innovation because of producing more energy-effective things including chargers, </w:t>
      </w:r>
      <w:r w:rsidR="006113E0" w:rsidRPr="009C670A">
        <w:rPr>
          <w:rFonts w:eastAsiaTheme="minorHAnsi"/>
          <w:b w:val="0"/>
          <w:bCs w:val="0"/>
          <w:color w:val="000000" w:themeColor="text1"/>
          <w:shd w:val="clear" w:color="auto" w:fill="FFFFFF"/>
        </w:rPr>
        <w:t xml:space="preserve">and </w:t>
      </w:r>
      <w:r w:rsidRPr="009C670A">
        <w:rPr>
          <w:rFonts w:eastAsiaTheme="minorHAnsi"/>
          <w:b w:val="0"/>
          <w:bCs w:val="0"/>
          <w:color w:val="000000" w:themeColor="text1"/>
          <w:shd w:val="clear" w:color="auto" w:fill="FFFFFF"/>
        </w:rPr>
        <w:t xml:space="preserve">processors, as well as different types of </w:t>
      </w:r>
      <w:r w:rsidR="006113E0" w:rsidRPr="009C670A">
        <w:rPr>
          <w:rFonts w:eastAsiaTheme="minorHAnsi"/>
          <w:b w:val="0"/>
          <w:bCs w:val="0"/>
          <w:color w:val="000000" w:themeColor="text1"/>
          <w:shd w:val="clear" w:color="auto" w:fill="FFFFFF"/>
        </w:rPr>
        <w:t>innovations</w:t>
      </w:r>
      <w:r w:rsidRPr="009C670A">
        <w:rPr>
          <w:rFonts w:eastAsiaTheme="minorHAnsi"/>
          <w:b w:val="0"/>
          <w:bCs w:val="0"/>
          <w:color w:val="000000" w:themeColor="text1"/>
          <w:shd w:val="clear" w:color="auto" w:fill="FFFFFF"/>
        </w:rPr>
        <w:t xml:space="preserve"> that make less intensity (Chen,</w:t>
      </w:r>
      <w:r w:rsidR="005C19FD" w:rsidRPr="009C670A">
        <w:rPr>
          <w:rFonts w:eastAsiaTheme="minorHAnsi"/>
          <w:b w:val="0"/>
          <w:bCs w:val="0"/>
          <w:color w:val="000000" w:themeColor="text1"/>
          <w:shd w:val="clear" w:color="auto" w:fill="FFFFFF"/>
        </w:rPr>
        <w:t xml:space="preserve"> </w:t>
      </w:r>
      <w:r w:rsidRPr="009C670A">
        <w:rPr>
          <w:rFonts w:eastAsiaTheme="minorHAnsi"/>
          <w:b w:val="0"/>
          <w:bCs w:val="0"/>
          <w:color w:val="000000" w:themeColor="text1"/>
          <w:shd w:val="clear" w:color="auto" w:fill="FFFFFF"/>
        </w:rPr>
        <w:t>2021). The development toward maintainable improvement gives a chance to upgrade an organization's image. Apple</w:t>
      </w:r>
      <w:r w:rsidR="005C19FD" w:rsidRPr="009C670A">
        <w:rPr>
          <w:rFonts w:eastAsiaTheme="minorHAnsi"/>
          <w:b w:val="0"/>
          <w:bCs w:val="0"/>
          <w:color w:val="000000" w:themeColor="text1"/>
          <w:shd w:val="clear" w:color="auto" w:fill="FFFFFF"/>
        </w:rPr>
        <w:t>’</w:t>
      </w:r>
      <w:r w:rsidRPr="009C670A">
        <w:rPr>
          <w:rFonts w:eastAsiaTheme="minorHAnsi"/>
          <w:b w:val="0"/>
          <w:bCs w:val="0"/>
          <w:color w:val="000000" w:themeColor="text1"/>
          <w:shd w:val="clear" w:color="auto" w:fill="FFFFFF"/>
        </w:rPr>
        <w:t xml:space="preserve">s dependence on </w:t>
      </w:r>
      <w:r w:rsidR="005C19FD" w:rsidRPr="009C670A">
        <w:rPr>
          <w:rFonts w:eastAsiaTheme="minorHAnsi"/>
          <w:b w:val="0"/>
          <w:bCs w:val="0"/>
          <w:color w:val="000000" w:themeColor="text1"/>
          <w:shd w:val="clear" w:color="auto" w:fill="FFFFFF"/>
        </w:rPr>
        <w:t xml:space="preserve">a </w:t>
      </w:r>
      <w:r w:rsidRPr="009C670A">
        <w:rPr>
          <w:rFonts w:eastAsiaTheme="minorHAnsi"/>
          <w:b w:val="0"/>
          <w:bCs w:val="0"/>
          <w:color w:val="000000" w:themeColor="text1"/>
          <w:shd w:val="clear" w:color="auto" w:fill="FFFFFF"/>
        </w:rPr>
        <w:t xml:space="preserve">broad </w:t>
      </w:r>
      <w:r w:rsidR="006113E0" w:rsidRPr="009C670A">
        <w:rPr>
          <w:rFonts w:eastAsiaTheme="minorHAnsi"/>
          <w:b w:val="0"/>
          <w:bCs w:val="0"/>
          <w:color w:val="000000" w:themeColor="text1"/>
          <w:shd w:val="clear" w:color="auto" w:fill="FFFFFF"/>
        </w:rPr>
        <w:t>correspondence</w:t>
      </w:r>
      <w:r w:rsidRPr="009C670A">
        <w:rPr>
          <w:rFonts w:eastAsiaTheme="minorHAnsi"/>
          <w:b w:val="0"/>
          <w:bCs w:val="0"/>
          <w:color w:val="000000" w:themeColor="text1"/>
          <w:shd w:val="clear" w:color="auto" w:fill="FFFFFF"/>
        </w:rPr>
        <w:t xml:space="preserve"> framework may before long prompt an expansion in power costs. Apple approaches natural obligation completely, unveiling its entire ecological impression and searching for strategies to limit it. Toward the finish of its administration life, Apple suitably discards electrical gear</w:t>
      </w:r>
      <w:r w:rsidR="00315650" w:rsidRPr="009C670A">
        <w:rPr>
          <w:rFonts w:eastAsiaTheme="minorHAnsi"/>
          <w:b w:val="0"/>
          <w:bCs w:val="0"/>
          <w:color w:val="000000" w:themeColor="text1"/>
          <w:shd w:val="clear" w:color="auto" w:fill="FFFFFF"/>
        </w:rPr>
        <w:t xml:space="preserve"> </w:t>
      </w:r>
      <w:r w:rsidR="00315650" w:rsidRPr="009C670A">
        <w:rPr>
          <w:b w:val="0"/>
          <w:color w:val="000000" w:themeColor="text1"/>
          <w:shd w:val="clear" w:color="auto" w:fill="FFFFFF"/>
        </w:rPr>
        <w:t>(Chen,</w:t>
      </w:r>
      <w:r w:rsidR="005C19FD" w:rsidRPr="009C670A">
        <w:rPr>
          <w:b w:val="0"/>
          <w:color w:val="000000" w:themeColor="text1"/>
          <w:shd w:val="clear" w:color="auto" w:fill="FFFFFF"/>
        </w:rPr>
        <w:t xml:space="preserve"> </w:t>
      </w:r>
      <w:r w:rsidR="00315650" w:rsidRPr="009C670A">
        <w:rPr>
          <w:b w:val="0"/>
          <w:color w:val="000000" w:themeColor="text1"/>
          <w:shd w:val="clear" w:color="auto" w:fill="FFFFFF"/>
        </w:rPr>
        <w:t>2021)</w:t>
      </w:r>
      <w:r w:rsidR="00E6367A" w:rsidRPr="009C670A">
        <w:rPr>
          <w:rFonts w:eastAsiaTheme="minorHAnsi"/>
          <w:b w:val="0"/>
          <w:bCs w:val="0"/>
          <w:color w:val="000000" w:themeColor="text1"/>
          <w:shd w:val="clear" w:color="auto" w:fill="FFFFFF"/>
        </w:rPr>
        <w:t>.</w:t>
      </w:r>
    </w:p>
    <w:p w14:paraId="78188C13" w14:textId="77777777" w:rsidR="00E6367A" w:rsidRPr="009C670A" w:rsidRDefault="00E6367A" w:rsidP="009C670A">
      <w:pPr>
        <w:pStyle w:val="Heading4"/>
        <w:shd w:val="clear" w:color="auto" w:fill="FFFFFF"/>
        <w:spacing w:before="0" w:beforeAutospacing="0" w:after="0" w:afterAutospacing="0" w:line="360" w:lineRule="auto"/>
        <w:jc w:val="both"/>
        <w:rPr>
          <w:rFonts w:eastAsiaTheme="minorHAnsi"/>
          <w:b w:val="0"/>
          <w:bCs w:val="0"/>
          <w:color w:val="000000" w:themeColor="text1"/>
          <w:shd w:val="clear" w:color="auto" w:fill="FFFFFF"/>
        </w:rPr>
      </w:pPr>
    </w:p>
    <w:p w14:paraId="60C2B09B" w14:textId="77777777" w:rsidR="00B00DD4" w:rsidRPr="00F97211" w:rsidRDefault="00B00DD4" w:rsidP="009C670A">
      <w:pPr>
        <w:pStyle w:val="Heading4"/>
        <w:shd w:val="clear" w:color="auto" w:fill="FFFFFF"/>
        <w:spacing w:before="0" w:beforeAutospacing="0" w:after="0" w:afterAutospacing="0" w:line="360" w:lineRule="auto"/>
        <w:jc w:val="both"/>
        <w:rPr>
          <w:color w:val="000000" w:themeColor="text1"/>
          <w:sz w:val="28"/>
          <w:szCs w:val="28"/>
        </w:rPr>
      </w:pPr>
      <w:r w:rsidRPr="00F97211">
        <w:rPr>
          <w:color w:val="000000" w:themeColor="text1"/>
          <w:sz w:val="28"/>
          <w:szCs w:val="28"/>
          <w:lang w:val="en-IN"/>
        </w:rPr>
        <w:t xml:space="preserve">2. </w:t>
      </w:r>
      <w:r w:rsidRPr="00F97211">
        <w:rPr>
          <w:color w:val="000000" w:themeColor="text1"/>
          <w:sz w:val="28"/>
          <w:szCs w:val="28"/>
        </w:rPr>
        <w:t>Strategic Human Resource Management</w:t>
      </w:r>
    </w:p>
    <w:p w14:paraId="27FE2651" w14:textId="3EF9F941" w:rsidR="00E6367A" w:rsidRPr="009C670A" w:rsidRDefault="008B3ED7" w:rsidP="009C670A">
      <w:pPr>
        <w:spacing w:line="360" w:lineRule="auto"/>
        <w:jc w:val="both"/>
        <w:rPr>
          <w:rFonts w:ascii="Times New Roman" w:hAnsi="Times New Roman" w:cs="Times New Roman"/>
          <w:color w:val="000000" w:themeColor="text1"/>
          <w:sz w:val="24"/>
          <w:szCs w:val="24"/>
          <w:shd w:val="clear" w:color="auto" w:fill="FFFFFF"/>
        </w:rPr>
      </w:pPr>
      <w:r w:rsidRPr="009C670A">
        <w:rPr>
          <w:rFonts w:ascii="Times New Roman" w:hAnsi="Times New Roman" w:cs="Times New Roman"/>
          <w:color w:val="000000" w:themeColor="text1"/>
          <w:sz w:val="24"/>
          <w:szCs w:val="24"/>
          <w:shd w:val="clear" w:color="auto" w:fill="FFFFFF"/>
        </w:rPr>
        <w:t xml:space="preserve">The main workers of Apple stand firm on footings in promoting, innovation, and faculty (Awasthi et al., 2021). The organization’s primary objective is to select and keep </w:t>
      </w:r>
      <w:r w:rsidR="006113E0" w:rsidRPr="009C670A">
        <w:rPr>
          <w:rFonts w:ascii="Times New Roman" w:hAnsi="Times New Roman" w:cs="Times New Roman"/>
          <w:color w:val="000000" w:themeColor="text1"/>
          <w:sz w:val="24"/>
          <w:szCs w:val="24"/>
          <w:shd w:val="clear" w:color="auto" w:fill="FFFFFF"/>
        </w:rPr>
        <w:t xml:space="preserve">to </w:t>
      </w:r>
      <w:r w:rsidRPr="009C670A">
        <w:rPr>
          <w:rFonts w:ascii="Times New Roman" w:hAnsi="Times New Roman" w:cs="Times New Roman"/>
          <w:color w:val="000000" w:themeColor="text1"/>
          <w:sz w:val="24"/>
          <w:szCs w:val="24"/>
          <w:shd w:val="clear" w:color="auto" w:fill="FFFFFF"/>
        </w:rPr>
        <w:t xml:space="preserve">the best ability. The business has utilized various key individuals </w:t>
      </w:r>
      <w:r w:rsidR="006113E0" w:rsidRPr="009C670A">
        <w:rPr>
          <w:rFonts w:ascii="Times New Roman" w:hAnsi="Times New Roman" w:cs="Times New Roman"/>
          <w:color w:val="000000" w:themeColor="text1"/>
          <w:sz w:val="24"/>
          <w:szCs w:val="24"/>
          <w:shd w:val="clear" w:color="auto" w:fill="FFFFFF"/>
        </w:rPr>
        <w:t xml:space="preserve">on </w:t>
      </w:r>
      <w:r w:rsidRPr="009C670A">
        <w:rPr>
          <w:rFonts w:ascii="Times New Roman" w:hAnsi="Times New Roman" w:cs="Times New Roman"/>
          <w:color w:val="000000" w:themeColor="text1"/>
          <w:sz w:val="24"/>
          <w:szCs w:val="24"/>
          <w:shd w:val="clear" w:color="auto" w:fill="FFFFFF"/>
        </w:rPr>
        <w:t xml:space="preserve">the board procedures to draw in qualified individuals to achieve this. Apple needs to foster its labor force’s capacities to take </w:t>
      </w:r>
      <w:r w:rsidRPr="009C670A">
        <w:rPr>
          <w:rFonts w:ascii="Times New Roman" w:hAnsi="Times New Roman" w:cs="Times New Roman"/>
          <w:color w:val="000000" w:themeColor="text1"/>
          <w:sz w:val="24"/>
          <w:szCs w:val="24"/>
          <w:shd w:val="clear" w:color="auto" w:fill="FFFFFF"/>
        </w:rPr>
        <w:lastRenderedPageBreak/>
        <w:t xml:space="preserve">advantage of its undertakings. The business recognizes that human resources </w:t>
      </w:r>
      <w:r w:rsidR="006113E0" w:rsidRPr="009C670A">
        <w:rPr>
          <w:rFonts w:ascii="Times New Roman" w:hAnsi="Times New Roman" w:cs="Times New Roman"/>
          <w:color w:val="000000" w:themeColor="text1"/>
          <w:sz w:val="24"/>
          <w:szCs w:val="24"/>
          <w:shd w:val="clear" w:color="auto" w:fill="FFFFFF"/>
        </w:rPr>
        <w:t>are</w:t>
      </w:r>
      <w:r w:rsidRPr="009C670A">
        <w:rPr>
          <w:rFonts w:ascii="Times New Roman" w:hAnsi="Times New Roman" w:cs="Times New Roman"/>
          <w:color w:val="000000" w:themeColor="text1"/>
          <w:sz w:val="24"/>
          <w:szCs w:val="24"/>
          <w:shd w:val="clear" w:color="auto" w:fill="FFFFFF"/>
        </w:rPr>
        <w:t xml:space="preserve"> a significant part of aggregate</w:t>
      </w:r>
      <w:r w:rsidR="006113E0" w:rsidRPr="009C670A">
        <w:rPr>
          <w:rFonts w:ascii="Times New Roman" w:hAnsi="Times New Roman" w:cs="Times New Roman"/>
          <w:color w:val="000000" w:themeColor="text1"/>
          <w:sz w:val="24"/>
          <w:szCs w:val="24"/>
          <w:shd w:val="clear" w:color="auto" w:fill="FFFFFF"/>
        </w:rPr>
        <w:t xml:space="preserve"> </w:t>
      </w:r>
      <w:r w:rsidR="00E6367A" w:rsidRPr="009C670A">
        <w:rPr>
          <w:rFonts w:ascii="Times New Roman" w:hAnsi="Times New Roman" w:cs="Times New Roman"/>
          <w:color w:val="000000" w:themeColor="text1"/>
          <w:sz w:val="24"/>
          <w:szCs w:val="24"/>
          <w:shd w:val="clear" w:color="auto" w:fill="FFFFFF"/>
        </w:rPr>
        <w:t>profitability</w:t>
      </w:r>
      <w:r w:rsidR="00315650" w:rsidRPr="009C670A">
        <w:rPr>
          <w:rFonts w:ascii="Times New Roman" w:hAnsi="Times New Roman" w:cs="Times New Roman"/>
          <w:color w:val="000000" w:themeColor="text1"/>
          <w:sz w:val="24"/>
          <w:szCs w:val="24"/>
          <w:shd w:val="clear" w:color="auto" w:fill="FFFFFF"/>
        </w:rPr>
        <w:t xml:space="preserve"> (Awasthi et al., 2021)</w:t>
      </w:r>
      <w:r w:rsidR="00E6367A" w:rsidRPr="009C670A">
        <w:rPr>
          <w:rFonts w:ascii="Times New Roman" w:hAnsi="Times New Roman" w:cs="Times New Roman"/>
          <w:color w:val="000000" w:themeColor="text1"/>
          <w:sz w:val="24"/>
          <w:szCs w:val="24"/>
          <w:shd w:val="clear" w:color="auto" w:fill="FFFFFF"/>
        </w:rPr>
        <w:t>.</w:t>
      </w:r>
    </w:p>
    <w:p w14:paraId="5C10BC81" w14:textId="77777777" w:rsidR="00B00DD4" w:rsidRPr="009C670A" w:rsidRDefault="00B00DD4" w:rsidP="009C670A">
      <w:pPr>
        <w:pStyle w:val="Heading2"/>
        <w:spacing w:line="360" w:lineRule="auto"/>
        <w:jc w:val="both"/>
        <w:rPr>
          <w:rFonts w:ascii="Times New Roman" w:hAnsi="Times New Roman" w:cs="Times New Roman"/>
          <w:color w:val="000000" w:themeColor="text1"/>
          <w:sz w:val="24"/>
          <w:szCs w:val="24"/>
          <w:shd w:val="clear" w:color="auto" w:fill="FFFFFF"/>
        </w:rPr>
      </w:pPr>
      <w:bookmarkStart w:id="4" w:name="_Toc111826251"/>
      <w:r w:rsidRPr="009C670A">
        <w:rPr>
          <w:rFonts w:ascii="Times New Roman" w:hAnsi="Times New Roman" w:cs="Times New Roman"/>
          <w:color w:val="000000" w:themeColor="text1"/>
          <w:sz w:val="24"/>
          <w:szCs w:val="24"/>
          <w:shd w:val="clear" w:color="auto" w:fill="FFFFFF"/>
        </w:rPr>
        <w:t>2.2 The emerging changes in human resourcing strategies in the post covid, post-Brexit external environment.</w:t>
      </w:r>
      <w:bookmarkEnd w:id="4"/>
    </w:p>
    <w:p w14:paraId="091C7ADB" w14:textId="77777777" w:rsidR="00B00DD4" w:rsidRPr="009C670A" w:rsidRDefault="0028295C" w:rsidP="009C670A">
      <w:pPr>
        <w:spacing w:line="360" w:lineRule="auto"/>
        <w:jc w:val="both"/>
        <w:rPr>
          <w:rFonts w:ascii="Times New Roman" w:hAnsi="Times New Roman" w:cs="Times New Roman"/>
          <w:b/>
          <w:color w:val="000000" w:themeColor="text1"/>
          <w:sz w:val="24"/>
          <w:szCs w:val="24"/>
          <w:shd w:val="clear" w:color="auto" w:fill="FFFFFF"/>
        </w:rPr>
      </w:pPr>
      <w:r w:rsidRPr="009C670A">
        <w:rPr>
          <w:rFonts w:ascii="Times New Roman" w:hAnsi="Times New Roman" w:cs="Times New Roman"/>
          <w:b/>
          <w:color w:val="000000" w:themeColor="text1"/>
          <w:sz w:val="24"/>
          <w:szCs w:val="24"/>
          <w:shd w:val="clear" w:color="auto" w:fill="FFFFFF"/>
        </w:rPr>
        <w:t xml:space="preserve">1. Post covid </w:t>
      </w:r>
    </w:p>
    <w:p w14:paraId="24A1DCCE" w14:textId="089E2C53" w:rsidR="00315650" w:rsidRPr="009C670A" w:rsidRDefault="00B34DA6" w:rsidP="009C670A">
      <w:pPr>
        <w:shd w:val="clear" w:color="auto" w:fill="FFFFFF"/>
        <w:spacing w:line="360" w:lineRule="auto"/>
        <w:jc w:val="both"/>
        <w:rPr>
          <w:rFonts w:ascii="Times New Roman" w:eastAsia="Times New Roman" w:hAnsi="Times New Roman" w:cs="Times New Roman"/>
          <w:color w:val="000000" w:themeColor="text1"/>
          <w:sz w:val="24"/>
          <w:szCs w:val="24"/>
        </w:rPr>
      </w:pPr>
      <w:r w:rsidRPr="009C670A">
        <w:rPr>
          <w:rFonts w:ascii="Times New Roman" w:eastAsia="Times New Roman" w:hAnsi="Times New Roman" w:cs="Times New Roman"/>
          <w:color w:val="000000" w:themeColor="text1"/>
          <w:sz w:val="24"/>
          <w:szCs w:val="24"/>
        </w:rPr>
        <w:t xml:space="preserve">The field of environmental economics reflects apprehension. A dramatic decline in the economy as a direct result of the shutdown has rocked the whole corporate world of Apple. In the present predicament, it is expected of the business to develop better policies to keep </w:t>
      </w:r>
      <w:r w:rsidR="00315650" w:rsidRPr="009C670A">
        <w:rPr>
          <w:rFonts w:ascii="Times New Roman" w:eastAsia="Times New Roman" w:hAnsi="Times New Roman" w:cs="Times New Roman"/>
          <w:color w:val="000000" w:themeColor="text1"/>
          <w:sz w:val="24"/>
          <w:szCs w:val="24"/>
        </w:rPr>
        <w:t>its</w:t>
      </w:r>
      <w:r w:rsidRPr="009C670A">
        <w:rPr>
          <w:rFonts w:ascii="Times New Roman" w:eastAsia="Times New Roman" w:hAnsi="Times New Roman" w:cs="Times New Roman"/>
          <w:color w:val="000000" w:themeColor="text1"/>
          <w:sz w:val="24"/>
          <w:szCs w:val="24"/>
        </w:rPr>
        <w:t xml:space="preserve"> current staff and lessen the influence o</w:t>
      </w:r>
      <w:r w:rsidR="00315650" w:rsidRPr="009C670A">
        <w:rPr>
          <w:rFonts w:ascii="Times New Roman" w:eastAsia="Times New Roman" w:hAnsi="Times New Roman" w:cs="Times New Roman"/>
          <w:color w:val="000000" w:themeColor="text1"/>
          <w:sz w:val="24"/>
          <w:szCs w:val="24"/>
        </w:rPr>
        <w:t>f</w:t>
      </w:r>
      <w:r w:rsidRPr="009C670A">
        <w:rPr>
          <w:rFonts w:ascii="Times New Roman" w:eastAsia="Times New Roman" w:hAnsi="Times New Roman" w:cs="Times New Roman"/>
          <w:color w:val="000000" w:themeColor="text1"/>
          <w:sz w:val="24"/>
          <w:szCs w:val="24"/>
        </w:rPr>
        <w:t xml:space="preserve"> price preventive measure</w:t>
      </w:r>
      <w:r w:rsidR="00315650" w:rsidRPr="009C670A">
        <w:rPr>
          <w:rFonts w:ascii="Times New Roman" w:eastAsia="Times New Roman" w:hAnsi="Times New Roman" w:cs="Times New Roman"/>
          <w:color w:val="000000" w:themeColor="text1"/>
          <w:sz w:val="24"/>
          <w:szCs w:val="24"/>
        </w:rPr>
        <w:t>s</w:t>
      </w:r>
      <w:r w:rsidRPr="009C670A">
        <w:rPr>
          <w:rFonts w:ascii="Times New Roman" w:eastAsia="Times New Roman" w:hAnsi="Times New Roman" w:cs="Times New Roman"/>
          <w:color w:val="000000" w:themeColor="text1"/>
          <w:sz w:val="24"/>
          <w:szCs w:val="24"/>
        </w:rPr>
        <w:t xml:space="preserve"> salary reductions</w:t>
      </w:r>
      <w:r w:rsidR="006113E0" w:rsidRPr="009C670A">
        <w:rPr>
          <w:rFonts w:ascii="Times New Roman" w:eastAsia="Times New Roman" w:hAnsi="Times New Roman" w:cs="Times New Roman"/>
          <w:color w:val="000000" w:themeColor="text1"/>
          <w:sz w:val="24"/>
          <w:szCs w:val="24"/>
        </w:rPr>
        <w:t>,</w:t>
      </w:r>
      <w:r w:rsidRPr="009C670A">
        <w:rPr>
          <w:rFonts w:ascii="Times New Roman" w:eastAsia="Times New Roman" w:hAnsi="Times New Roman" w:cs="Times New Roman"/>
          <w:color w:val="000000" w:themeColor="text1"/>
          <w:sz w:val="24"/>
          <w:szCs w:val="24"/>
        </w:rPr>
        <w:t xml:space="preserve"> or discontinuation</w:t>
      </w:r>
      <w:r w:rsidR="00315650" w:rsidRPr="009C670A">
        <w:rPr>
          <w:rFonts w:ascii="Times New Roman" w:eastAsia="Times New Roman" w:hAnsi="Times New Roman" w:cs="Times New Roman"/>
          <w:color w:val="000000" w:themeColor="text1"/>
          <w:sz w:val="24"/>
          <w:szCs w:val="24"/>
        </w:rPr>
        <w:t xml:space="preserve"> (</w:t>
      </w:r>
      <w:r w:rsidR="00315650" w:rsidRPr="009C670A">
        <w:rPr>
          <w:rFonts w:ascii="Times New Roman" w:hAnsi="Times New Roman" w:cs="Times New Roman"/>
          <w:color w:val="000000" w:themeColor="text1"/>
          <w:sz w:val="24"/>
          <w:szCs w:val="24"/>
          <w:shd w:val="clear" w:color="auto" w:fill="FFFFFF"/>
        </w:rPr>
        <w:t>Pohl,</w:t>
      </w:r>
      <w:r w:rsidR="005C19FD"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2020)</w:t>
      </w:r>
      <w:r w:rsidRPr="009C670A">
        <w:rPr>
          <w:rFonts w:ascii="Times New Roman" w:eastAsia="Times New Roman" w:hAnsi="Times New Roman" w:cs="Times New Roman"/>
          <w:color w:val="000000" w:themeColor="text1"/>
          <w:sz w:val="24"/>
          <w:szCs w:val="24"/>
        </w:rPr>
        <w:t>. Individuals must also be more helpful and professional at this difficult time by embracing any new policies introduced by an institution to boost business until things return to normal. In the post-Covid era, home offices run by Apple will serve as the standard for workers. Mini-offices or work-from-home accommodations will be available in future residential properties</w:t>
      </w:r>
      <w:r w:rsidR="00315650" w:rsidRPr="009C670A">
        <w:rPr>
          <w:rFonts w:ascii="Times New Roman" w:eastAsia="Times New Roman" w:hAnsi="Times New Roman" w:cs="Times New Roman"/>
          <w:color w:val="000000" w:themeColor="text1"/>
          <w:sz w:val="24"/>
          <w:szCs w:val="24"/>
        </w:rPr>
        <w:t xml:space="preserve"> (</w:t>
      </w:r>
      <w:r w:rsidR="00315650" w:rsidRPr="009C670A">
        <w:rPr>
          <w:rFonts w:ascii="Times New Roman" w:hAnsi="Times New Roman" w:cs="Times New Roman"/>
          <w:color w:val="000000" w:themeColor="text1"/>
          <w:sz w:val="24"/>
          <w:szCs w:val="24"/>
          <w:shd w:val="clear" w:color="auto" w:fill="FFFFFF"/>
        </w:rPr>
        <w:t>Pohl,</w:t>
      </w:r>
      <w:r w:rsidR="005C19FD"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2020)</w:t>
      </w:r>
      <w:r w:rsidRPr="009C670A">
        <w:rPr>
          <w:rFonts w:ascii="Times New Roman" w:eastAsia="Times New Roman" w:hAnsi="Times New Roman" w:cs="Times New Roman"/>
          <w:color w:val="000000" w:themeColor="text1"/>
          <w:sz w:val="24"/>
          <w:szCs w:val="24"/>
        </w:rPr>
        <w:t xml:space="preserve">. </w:t>
      </w:r>
    </w:p>
    <w:p w14:paraId="70A09BFB" w14:textId="77777777" w:rsidR="00B34DA6" w:rsidRPr="009C670A" w:rsidRDefault="00B34DA6" w:rsidP="009C670A">
      <w:pPr>
        <w:shd w:val="clear" w:color="auto" w:fill="FFFFFF"/>
        <w:spacing w:line="360" w:lineRule="auto"/>
        <w:jc w:val="both"/>
        <w:rPr>
          <w:rFonts w:ascii="Times New Roman" w:eastAsia="Times New Roman" w:hAnsi="Times New Roman" w:cs="Times New Roman"/>
          <w:color w:val="000000" w:themeColor="text1"/>
          <w:sz w:val="24"/>
          <w:szCs w:val="24"/>
        </w:rPr>
      </w:pPr>
      <w:r w:rsidRPr="009C670A">
        <w:rPr>
          <w:rFonts w:ascii="Times New Roman" w:eastAsia="Times New Roman" w:hAnsi="Times New Roman" w:cs="Times New Roman"/>
          <w:color w:val="000000" w:themeColor="text1"/>
          <w:sz w:val="24"/>
          <w:szCs w:val="24"/>
        </w:rPr>
        <w:t xml:space="preserve">Companies may strive to set up policies that encourage workers to work at home as a way of preparing for this type of workplace culture. They are more effective, and multitaskers will benefit from this management culture. The duration of annual leaves may be decreased as a result, and efficiency and goal-achieving focus may increase. The business might lower its management costs for large corporate headquarters or subsidiaries. WFH will cut back on the cost of running the business. Since the population is now operating virtually, they will be more focused on connecting with the rest of the team, which will improve their productivity. </w:t>
      </w:r>
    </w:p>
    <w:p w14:paraId="5C8CE185" w14:textId="10433210" w:rsidR="0028295C" w:rsidRPr="009C670A" w:rsidRDefault="00B34DA6" w:rsidP="009C670A">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9C670A">
        <w:rPr>
          <w:rFonts w:ascii="Times New Roman" w:eastAsia="Times New Roman" w:hAnsi="Times New Roman" w:cs="Times New Roman"/>
          <w:color w:val="000000" w:themeColor="text1"/>
          <w:sz w:val="24"/>
          <w:szCs w:val="24"/>
        </w:rPr>
        <w:t>The Apple corporation w</w:t>
      </w:r>
      <w:r w:rsidR="005C19FD" w:rsidRPr="009C670A">
        <w:rPr>
          <w:rFonts w:ascii="Times New Roman" w:eastAsia="Times New Roman" w:hAnsi="Times New Roman" w:cs="Times New Roman"/>
          <w:color w:val="000000" w:themeColor="text1"/>
          <w:sz w:val="24"/>
          <w:szCs w:val="24"/>
        </w:rPr>
        <w:t>ill not</w:t>
      </w:r>
      <w:r w:rsidRPr="009C670A">
        <w:rPr>
          <w:rFonts w:ascii="Times New Roman" w:eastAsia="Times New Roman" w:hAnsi="Times New Roman" w:cs="Times New Roman"/>
          <w:color w:val="000000" w:themeColor="text1"/>
          <w:sz w:val="24"/>
          <w:szCs w:val="24"/>
        </w:rPr>
        <w:t xml:space="preserve"> need a large cafeteria or parking lot to accommodate all of its workers. By implementing new regulations, HR may apply this cost-cutting to employee wellbeing. By implementing this procedure, all best feasible profiles that can be controlled as WFH would save gas, won't be caught in a construction bottleneck at the border, and will undoubtedly not have to worry about arriving at the workplace on time</w:t>
      </w:r>
      <w:r w:rsidR="00315650" w:rsidRPr="009C670A">
        <w:rPr>
          <w:rFonts w:ascii="Times New Roman" w:eastAsia="Times New Roman" w:hAnsi="Times New Roman" w:cs="Times New Roman"/>
          <w:color w:val="000000" w:themeColor="text1"/>
          <w:sz w:val="24"/>
          <w:szCs w:val="24"/>
        </w:rPr>
        <w:t xml:space="preserve"> (</w:t>
      </w:r>
      <w:r w:rsidR="00315650" w:rsidRPr="009C670A">
        <w:rPr>
          <w:rFonts w:ascii="Times New Roman" w:hAnsi="Times New Roman" w:cs="Times New Roman"/>
          <w:color w:val="000000" w:themeColor="text1"/>
          <w:sz w:val="24"/>
          <w:szCs w:val="24"/>
          <w:shd w:val="clear" w:color="auto" w:fill="FFFFFF"/>
        </w:rPr>
        <w:t>Grenfell,</w:t>
      </w:r>
      <w:r w:rsidR="006113E0"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2020)</w:t>
      </w:r>
      <w:r w:rsidRPr="009C670A">
        <w:rPr>
          <w:rFonts w:ascii="Times New Roman" w:eastAsia="Times New Roman" w:hAnsi="Times New Roman" w:cs="Times New Roman"/>
          <w:color w:val="000000" w:themeColor="text1"/>
          <w:sz w:val="24"/>
          <w:szCs w:val="24"/>
        </w:rPr>
        <w:t xml:space="preserve">. Apple </w:t>
      </w:r>
      <w:r w:rsidR="006113E0" w:rsidRPr="009C670A">
        <w:rPr>
          <w:rFonts w:ascii="Times New Roman" w:eastAsia="Times New Roman" w:hAnsi="Times New Roman" w:cs="Times New Roman"/>
          <w:color w:val="000000" w:themeColor="text1"/>
          <w:sz w:val="24"/>
          <w:szCs w:val="24"/>
        </w:rPr>
        <w:t xml:space="preserve">should roll out various improvements to its corporate systems and functional methods following Coronavirus. Significantly more than previously, they require representative interest to overcome this troublesome time. The staff individuals could fight with feelings of forlornness, question, </w:t>
      </w:r>
      <w:r w:rsidR="006113E0" w:rsidRPr="009C670A">
        <w:rPr>
          <w:rFonts w:ascii="Times New Roman" w:eastAsia="Times New Roman" w:hAnsi="Times New Roman" w:cs="Times New Roman"/>
          <w:color w:val="000000" w:themeColor="text1"/>
          <w:sz w:val="24"/>
          <w:szCs w:val="24"/>
        </w:rPr>
        <w:lastRenderedPageBreak/>
        <w:t xml:space="preserve">obliviousness, and so forth. Thusly, in this present circumstance, the capability of human asset experts as groundbreaking pioneers becomes fundamental. It is trying to lay out ordinary methods of cycle, strategies, and collaborations when social distance is being laid out and applied, which presents another issue for Human asset experts </w:t>
      </w:r>
      <w:r w:rsidR="00315650" w:rsidRPr="009C670A">
        <w:rPr>
          <w:rFonts w:ascii="Times New Roman" w:eastAsia="Times New Roman" w:hAnsi="Times New Roman" w:cs="Times New Roman"/>
          <w:color w:val="000000" w:themeColor="text1"/>
          <w:sz w:val="24"/>
          <w:szCs w:val="24"/>
        </w:rPr>
        <w:t>(</w:t>
      </w:r>
      <w:r w:rsidR="00315650" w:rsidRPr="009C670A">
        <w:rPr>
          <w:rFonts w:ascii="Times New Roman" w:hAnsi="Times New Roman" w:cs="Times New Roman"/>
          <w:color w:val="000000" w:themeColor="text1"/>
          <w:sz w:val="24"/>
          <w:szCs w:val="24"/>
          <w:shd w:val="clear" w:color="auto" w:fill="FFFFFF"/>
        </w:rPr>
        <w:t>Grenfell,2020)</w:t>
      </w:r>
      <w:r w:rsidRPr="009C670A">
        <w:rPr>
          <w:rFonts w:ascii="Times New Roman" w:eastAsia="Times New Roman" w:hAnsi="Times New Roman" w:cs="Times New Roman"/>
          <w:color w:val="000000" w:themeColor="text1"/>
          <w:sz w:val="24"/>
          <w:szCs w:val="24"/>
        </w:rPr>
        <w:t xml:space="preserve">. </w:t>
      </w:r>
    </w:p>
    <w:p w14:paraId="23B4968A" w14:textId="77777777" w:rsidR="00B34DA6" w:rsidRPr="009C670A" w:rsidRDefault="00B34DA6" w:rsidP="009C670A">
      <w:pPr>
        <w:shd w:val="clear" w:color="auto" w:fill="FFFFFF"/>
        <w:spacing w:after="0" w:line="360" w:lineRule="auto"/>
        <w:jc w:val="both"/>
        <w:rPr>
          <w:rFonts w:ascii="Times New Roman" w:eastAsia="Times New Roman" w:hAnsi="Times New Roman" w:cs="Times New Roman"/>
          <w:color w:val="000000" w:themeColor="text1"/>
          <w:sz w:val="24"/>
          <w:szCs w:val="24"/>
        </w:rPr>
      </w:pPr>
    </w:p>
    <w:p w14:paraId="62000333" w14:textId="5F79F713" w:rsidR="0028295C" w:rsidRPr="009C670A" w:rsidRDefault="0028295C" w:rsidP="009C670A">
      <w:pPr>
        <w:spacing w:line="360" w:lineRule="auto"/>
        <w:jc w:val="both"/>
        <w:rPr>
          <w:rFonts w:ascii="Times New Roman" w:hAnsi="Times New Roman" w:cs="Times New Roman"/>
          <w:b/>
          <w:color w:val="000000" w:themeColor="text1"/>
          <w:sz w:val="24"/>
          <w:szCs w:val="24"/>
          <w:shd w:val="clear" w:color="auto" w:fill="FFFFFF"/>
        </w:rPr>
      </w:pPr>
      <w:r w:rsidRPr="009C670A">
        <w:rPr>
          <w:rFonts w:ascii="Times New Roman" w:hAnsi="Times New Roman" w:cs="Times New Roman"/>
          <w:b/>
          <w:color w:val="000000" w:themeColor="text1"/>
          <w:sz w:val="24"/>
          <w:szCs w:val="24"/>
          <w:shd w:val="clear" w:color="auto" w:fill="FFFFFF"/>
        </w:rPr>
        <w:t xml:space="preserve">2. </w:t>
      </w:r>
      <w:r w:rsidR="005C19FD" w:rsidRPr="009C670A">
        <w:rPr>
          <w:rFonts w:ascii="Times New Roman" w:hAnsi="Times New Roman" w:cs="Times New Roman"/>
          <w:b/>
          <w:color w:val="000000" w:themeColor="text1"/>
          <w:sz w:val="24"/>
          <w:szCs w:val="24"/>
          <w:shd w:val="clear" w:color="auto" w:fill="FFFFFF"/>
        </w:rPr>
        <w:t>post-Brexit</w:t>
      </w:r>
      <w:r w:rsidRPr="009C670A">
        <w:rPr>
          <w:rFonts w:ascii="Times New Roman" w:hAnsi="Times New Roman" w:cs="Times New Roman"/>
          <w:b/>
          <w:color w:val="000000" w:themeColor="text1"/>
          <w:sz w:val="24"/>
          <w:szCs w:val="24"/>
          <w:shd w:val="clear" w:color="auto" w:fill="FFFFFF"/>
        </w:rPr>
        <w:t xml:space="preserve"> external environment </w:t>
      </w:r>
    </w:p>
    <w:p w14:paraId="358797EA" w14:textId="16FE3851" w:rsidR="00B34DA6" w:rsidRPr="009C670A" w:rsidRDefault="00B34DA6" w:rsidP="009C670A">
      <w:pPr>
        <w:spacing w:line="360" w:lineRule="auto"/>
        <w:jc w:val="both"/>
        <w:rPr>
          <w:rFonts w:ascii="Times New Roman" w:eastAsia="Times New Roman" w:hAnsi="Times New Roman" w:cs="Times New Roman"/>
          <w:bCs/>
          <w:color w:val="000000" w:themeColor="text1"/>
          <w:sz w:val="24"/>
          <w:szCs w:val="24"/>
        </w:rPr>
      </w:pPr>
      <w:r w:rsidRPr="009C670A">
        <w:rPr>
          <w:rFonts w:ascii="Times New Roman" w:eastAsia="Times New Roman" w:hAnsi="Times New Roman" w:cs="Times New Roman"/>
          <w:bCs/>
          <w:color w:val="000000" w:themeColor="text1"/>
          <w:sz w:val="24"/>
          <w:szCs w:val="24"/>
        </w:rPr>
        <w:t xml:space="preserve">The UK left the EU in January, as well as the effects of the conclusion of a transitionary period on 31 </w:t>
      </w:r>
      <w:r w:rsidR="00315650" w:rsidRPr="009C670A">
        <w:rPr>
          <w:rFonts w:ascii="Times New Roman" w:eastAsia="Times New Roman" w:hAnsi="Times New Roman" w:cs="Times New Roman"/>
          <w:bCs/>
          <w:color w:val="000000" w:themeColor="text1"/>
          <w:sz w:val="24"/>
          <w:szCs w:val="24"/>
        </w:rPr>
        <w:t>D</w:t>
      </w:r>
      <w:r w:rsidRPr="009C670A">
        <w:rPr>
          <w:rFonts w:ascii="Times New Roman" w:eastAsia="Times New Roman" w:hAnsi="Times New Roman" w:cs="Times New Roman"/>
          <w:bCs/>
          <w:color w:val="000000" w:themeColor="text1"/>
          <w:sz w:val="24"/>
          <w:szCs w:val="24"/>
        </w:rPr>
        <w:t xml:space="preserve">ecember will immediately affect some people and their activities. As a result, Brexit hasn't disappeared </w:t>
      </w:r>
      <w:r w:rsidR="00315650" w:rsidRPr="009C670A">
        <w:rPr>
          <w:rFonts w:ascii="Times New Roman" w:eastAsia="Times New Roman" w:hAnsi="Times New Roman" w:cs="Times New Roman"/>
          <w:bCs/>
          <w:color w:val="000000" w:themeColor="text1"/>
          <w:sz w:val="24"/>
          <w:szCs w:val="24"/>
        </w:rPr>
        <w:t>from</w:t>
      </w:r>
      <w:r w:rsidRPr="009C670A">
        <w:rPr>
          <w:rFonts w:ascii="Times New Roman" w:eastAsia="Times New Roman" w:hAnsi="Times New Roman" w:cs="Times New Roman"/>
          <w:bCs/>
          <w:color w:val="000000" w:themeColor="text1"/>
          <w:sz w:val="24"/>
          <w:szCs w:val="24"/>
        </w:rPr>
        <w:t xml:space="preserve"> the business strateg</w:t>
      </w:r>
      <w:r w:rsidR="005C19FD" w:rsidRPr="009C670A">
        <w:rPr>
          <w:rFonts w:ascii="Times New Roman" w:eastAsia="Times New Roman" w:hAnsi="Times New Roman" w:cs="Times New Roman"/>
          <w:bCs/>
          <w:color w:val="000000" w:themeColor="text1"/>
          <w:sz w:val="24"/>
          <w:szCs w:val="24"/>
        </w:rPr>
        <w:t xml:space="preserve">y </w:t>
      </w:r>
      <w:r w:rsidR="00315650" w:rsidRPr="009C670A">
        <w:rPr>
          <w:rFonts w:ascii="Times New Roman" w:eastAsia="Times New Roman" w:hAnsi="Times New Roman" w:cs="Times New Roman"/>
          <w:bCs/>
          <w:color w:val="000000" w:themeColor="text1"/>
          <w:sz w:val="24"/>
          <w:szCs w:val="24"/>
        </w:rPr>
        <w:t>(</w:t>
      </w:r>
      <w:r w:rsidR="00315650" w:rsidRPr="009C670A">
        <w:rPr>
          <w:rFonts w:ascii="Times New Roman" w:hAnsi="Times New Roman" w:cs="Times New Roman"/>
          <w:color w:val="000000" w:themeColor="text1"/>
          <w:sz w:val="24"/>
          <w:szCs w:val="24"/>
          <w:shd w:val="clear" w:color="auto" w:fill="FFFFFF"/>
        </w:rPr>
        <w:t>Cano,</w:t>
      </w:r>
      <w:r w:rsidR="005C19FD"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2020)</w:t>
      </w:r>
      <w:r w:rsidRPr="009C670A">
        <w:rPr>
          <w:rFonts w:ascii="Times New Roman" w:eastAsia="Times New Roman" w:hAnsi="Times New Roman" w:cs="Times New Roman"/>
          <w:bCs/>
          <w:color w:val="000000" w:themeColor="text1"/>
          <w:sz w:val="24"/>
          <w:szCs w:val="24"/>
        </w:rPr>
        <w:t xml:space="preserve">. The government provided enterprises with a shortlist of things to think about and allocated £705 billion for infrastructures, personnel, and IT </w:t>
      </w:r>
      <w:r w:rsidR="006113E0" w:rsidRPr="009C670A">
        <w:rPr>
          <w:rFonts w:ascii="Times New Roman" w:eastAsia="Times New Roman" w:hAnsi="Times New Roman" w:cs="Times New Roman"/>
          <w:bCs/>
          <w:color w:val="000000" w:themeColor="text1"/>
          <w:sz w:val="24"/>
          <w:szCs w:val="24"/>
        </w:rPr>
        <w:t>to</w:t>
      </w:r>
      <w:r w:rsidRPr="009C670A">
        <w:rPr>
          <w:rFonts w:ascii="Times New Roman" w:eastAsia="Times New Roman" w:hAnsi="Times New Roman" w:cs="Times New Roman"/>
          <w:bCs/>
          <w:color w:val="000000" w:themeColor="text1"/>
          <w:sz w:val="24"/>
          <w:szCs w:val="24"/>
        </w:rPr>
        <w:t xml:space="preserve"> get the UK ready for the transition period to conclude. Before the deal is complete, Apple Company outlines the main concerns for businesses including what they need to do to get ready</w:t>
      </w:r>
      <w:r w:rsidR="00315650" w:rsidRPr="009C670A">
        <w:rPr>
          <w:rFonts w:ascii="Times New Roman" w:eastAsia="Times New Roman" w:hAnsi="Times New Roman" w:cs="Times New Roman"/>
          <w:bCs/>
          <w:color w:val="000000" w:themeColor="text1"/>
          <w:sz w:val="24"/>
          <w:szCs w:val="24"/>
        </w:rPr>
        <w:t xml:space="preserve"> (</w:t>
      </w:r>
      <w:r w:rsidR="00315650" w:rsidRPr="009C670A">
        <w:rPr>
          <w:rFonts w:ascii="Times New Roman" w:hAnsi="Times New Roman" w:cs="Times New Roman"/>
          <w:color w:val="000000" w:themeColor="text1"/>
          <w:sz w:val="24"/>
          <w:szCs w:val="24"/>
          <w:shd w:val="clear" w:color="auto" w:fill="FFFFFF"/>
        </w:rPr>
        <w:t>Cano,</w:t>
      </w:r>
      <w:r w:rsidR="005C19FD" w:rsidRPr="009C670A">
        <w:rPr>
          <w:rFonts w:ascii="Times New Roman" w:hAnsi="Times New Roman" w:cs="Times New Roman"/>
          <w:color w:val="000000" w:themeColor="text1"/>
          <w:sz w:val="24"/>
          <w:szCs w:val="24"/>
          <w:shd w:val="clear" w:color="auto" w:fill="FFFFFF"/>
        </w:rPr>
        <w:t xml:space="preserve"> </w:t>
      </w:r>
      <w:r w:rsidR="00315650" w:rsidRPr="009C670A">
        <w:rPr>
          <w:rFonts w:ascii="Times New Roman" w:hAnsi="Times New Roman" w:cs="Times New Roman"/>
          <w:color w:val="000000" w:themeColor="text1"/>
          <w:sz w:val="24"/>
          <w:szCs w:val="24"/>
          <w:shd w:val="clear" w:color="auto" w:fill="FFFFFF"/>
        </w:rPr>
        <w:t>2020)</w:t>
      </w:r>
      <w:r w:rsidRPr="009C670A">
        <w:rPr>
          <w:rFonts w:ascii="Times New Roman" w:eastAsia="Times New Roman" w:hAnsi="Times New Roman" w:cs="Times New Roman"/>
          <w:bCs/>
          <w:color w:val="000000" w:themeColor="text1"/>
          <w:sz w:val="24"/>
          <w:szCs w:val="24"/>
        </w:rPr>
        <w:t>.</w:t>
      </w:r>
    </w:p>
    <w:p w14:paraId="2DDBC46D" w14:textId="77777777" w:rsidR="0028295C" w:rsidRPr="009C670A" w:rsidRDefault="0028295C" w:rsidP="009C670A">
      <w:pPr>
        <w:spacing w:line="360" w:lineRule="auto"/>
        <w:jc w:val="both"/>
        <w:rPr>
          <w:rStyle w:val="Strong"/>
          <w:rFonts w:ascii="Times New Roman" w:hAnsi="Times New Roman" w:cs="Times New Roman"/>
          <w:b w:val="0"/>
          <w:bCs w:val="0"/>
          <w:color w:val="000000" w:themeColor="text1"/>
          <w:sz w:val="24"/>
          <w:szCs w:val="24"/>
          <w:bdr w:val="none" w:sz="0" w:space="0" w:color="auto" w:frame="1"/>
        </w:rPr>
      </w:pPr>
      <w:r w:rsidRPr="009C670A">
        <w:rPr>
          <w:rFonts w:ascii="Times New Roman" w:hAnsi="Times New Roman" w:cs="Times New Roman"/>
          <w:color w:val="000000" w:themeColor="text1"/>
          <w:sz w:val="24"/>
          <w:szCs w:val="24"/>
          <w:shd w:val="clear" w:color="auto" w:fill="FFFFFF"/>
        </w:rPr>
        <w:t xml:space="preserve">1. </w:t>
      </w:r>
      <w:r w:rsidR="00B34DA6" w:rsidRPr="009C670A">
        <w:rPr>
          <w:rStyle w:val="Strong"/>
          <w:rFonts w:ascii="Times New Roman" w:hAnsi="Times New Roman" w:cs="Times New Roman"/>
          <w:b w:val="0"/>
          <w:bCs w:val="0"/>
          <w:color w:val="000000" w:themeColor="text1"/>
          <w:sz w:val="24"/>
          <w:szCs w:val="24"/>
          <w:bdr w:val="none" w:sz="0" w:space="0" w:color="auto" w:frame="1"/>
        </w:rPr>
        <w:t>Surpassed by the coronavirus</w:t>
      </w:r>
    </w:p>
    <w:p w14:paraId="630B49F6" w14:textId="0C2AB3A4" w:rsidR="00B34DA6" w:rsidRPr="009C670A" w:rsidRDefault="00B34DA6" w:rsidP="009C670A">
      <w:pPr>
        <w:pStyle w:val="Heading4"/>
        <w:shd w:val="clear" w:color="auto" w:fill="FFFFFF"/>
        <w:spacing w:before="0" w:after="0" w:line="360" w:lineRule="auto"/>
        <w:jc w:val="both"/>
        <w:rPr>
          <w:rFonts w:eastAsiaTheme="minorHAnsi"/>
          <w:b w:val="0"/>
          <w:bCs w:val="0"/>
          <w:color w:val="000000" w:themeColor="text1"/>
          <w:shd w:val="clear" w:color="auto" w:fill="FFFFFF"/>
        </w:rPr>
      </w:pPr>
      <w:r w:rsidRPr="009C670A">
        <w:rPr>
          <w:rFonts w:eastAsiaTheme="minorHAnsi"/>
          <w:b w:val="0"/>
          <w:bCs w:val="0"/>
          <w:color w:val="000000" w:themeColor="text1"/>
          <w:shd w:val="clear" w:color="auto" w:fill="FFFFFF"/>
        </w:rPr>
        <w:t>While the outbreak has overshadowed Brexit in the headlines, it is now imperative to consider how this may impact the apple firm</w:t>
      </w:r>
      <w:r w:rsidR="00315650" w:rsidRPr="009C670A">
        <w:rPr>
          <w:rFonts w:eastAsiaTheme="minorHAnsi"/>
          <w:b w:val="0"/>
          <w:bCs w:val="0"/>
          <w:color w:val="000000" w:themeColor="text1"/>
          <w:shd w:val="clear" w:color="auto" w:fill="FFFFFF"/>
        </w:rPr>
        <w:t xml:space="preserve"> (</w:t>
      </w:r>
      <w:r w:rsidR="00315650" w:rsidRPr="009C670A">
        <w:rPr>
          <w:b w:val="0"/>
          <w:color w:val="000000" w:themeColor="text1"/>
          <w:shd w:val="clear" w:color="auto" w:fill="FFFFFF"/>
        </w:rPr>
        <w:t>Lampkin et al., 2021)</w:t>
      </w:r>
      <w:r w:rsidRPr="009C670A">
        <w:rPr>
          <w:rFonts w:eastAsiaTheme="minorHAnsi"/>
          <w:b w:val="0"/>
          <w:bCs w:val="0"/>
          <w:color w:val="000000" w:themeColor="text1"/>
          <w:shd w:val="clear" w:color="auto" w:fill="FFFFFF"/>
        </w:rPr>
        <w:t xml:space="preserve">. It almost seems as if news </w:t>
      </w:r>
      <w:r w:rsidR="006113E0" w:rsidRPr="009C670A">
        <w:rPr>
          <w:rFonts w:eastAsiaTheme="minorHAnsi"/>
          <w:b w:val="0"/>
          <w:bCs w:val="0"/>
          <w:color w:val="000000" w:themeColor="text1"/>
          <w:shd w:val="clear" w:color="auto" w:fill="FFFFFF"/>
        </w:rPr>
        <w:t>organizations</w:t>
      </w:r>
      <w:r w:rsidRPr="009C670A">
        <w:rPr>
          <w:rFonts w:eastAsiaTheme="minorHAnsi"/>
          <w:b w:val="0"/>
          <w:bCs w:val="0"/>
          <w:color w:val="000000" w:themeColor="text1"/>
          <w:shd w:val="clear" w:color="auto" w:fill="FFFFFF"/>
        </w:rPr>
        <w:t xml:space="preserve"> have consider</w:t>
      </w:r>
      <w:r w:rsidR="00315650" w:rsidRPr="009C670A">
        <w:rPr>
          <w:rFonts w:eastAsiaTheme="minorHAnsi"/>
          <w:b w:val="0"/>
          <w:bCs w:val="0"/>
          <w:color w:val="000000" w:themeColor="text1"/>
          <w:shd w:val="clear" w:color="auto" w:fill="FFFFFF"/>
        </w:rPr>
        <w:t>ed</w:t>
      </w:r>
      <w:r w:rsidRPr="009C670A">
        <w:rPr>
          <w:rFonts w:eastAsiaTheme="minorHAnsi"/>
          <w:b w:val="0"/>
          <w:bCs w:val="0"/>
          <w:color w:val="000000" w:themeColor="text1"/>
          <w:shd w:val="clear" w:color="auto" w:fill="FFFFFF"/>
        </w:rPr>
        <w:t xml:space="preserve"> that people have a finite bandwidth in regards </w:t>
      </w:r>
      <w:r w:rsidR="00315650" w:rsidRPr="009C670A">
        <w:rPr>
          <w:rFonts w:eastAsiaTheme="minorHAnsi"/>
          <w:b w:val="0"/>
          <w:bCs w:val="0"/>
          <w:color w:val="000000" w:themeColor="text1"/>
          <w:shd w:val="clear" w:color="auto" w:fill="FFFFFF"/>
        </w:rPr>
        <w:t>to</w:t>
      </w:r>
      <w:r w:rsidRPr="009C670A">
        <w:rPr>
          <w:rFonts w:eastAsiaTheme="minorHAnsi"/>
          <w:b w:val="0"/>
          <w:bCs w:val="0"/>
          <w:color w:val="000000" w:themeColor="text1"/>
          <w:shd w:val="clear" w:color="auto" w:fill="FFFFFF"/>
        </w:rPr>
        <w:t xml:space="preserve"> what they're able to handle and concentrate on as the UK needs to negotiate and defines the dea</w:t>
      </w:r>
      <w:r w:rsidR="005C19FD" w:rsidRPr="009C670A">
        <w:rPr>
          <w:rFonts w:eastAsiaTheme="minorHAnsi"/>
          <w:b w:val="0"/>
          <w:bCs w:val="0"/>
          <w:color w:val="000000" w:themeColor="text1"/>
          <w:shd w:val="clear" w:color="auto" w:fill="FFFFFF"/>
        </w:rPr>
        <w:t>l’</w:t>
      </w:r>
      <w:r w:rsidRPr="009C670A">
        <w:rPr>
          <w:rFonts w:eastAsiaTheme="minorHAnsi"/>
          <w:b w:val="0"/>
          <w:bCs w:val="0"/>
          <w:color w:val="000000" w:themeColor="text1"/>
          <w:shd w:val="clear" w:color="auto" w:fill="FFFFFF"/>
        </w:rPr>
        <w:t xml:space="preserve">s finer nuances. Reward </w:t>
      </w:r>
      <w:r w:rsidR="006113E0" w:rsidRPr="009C670A">
        <w:rPr>
          <w:rFonts w:eastAsiaTheme="minorHAnsi"/>
          <w:b w:val="0"/>
          <w:bCs w:val="0"/>
          <w:color w:val="000000" w:themeColor="text1"/>
          <w:shd w:val="clear" w:color="auto" w:fill="FFFFFF"/>
        </w:rPr>
        <w:t>programs</w:t>
      </w:r>
      <w:r w:rsidRPr="009C670A">
        <w:rPr>
          <w:rFonts w:eastAsiaTheme="minorHAnsi"/>
          <w:b w:val="0"/>
          <w:bCs w:val="0"/>
          <w:color w:val="000000" w:themeColor="text1"/>
          <w:shd w:val="clear" w:color="auto" w:fill="FFFFFF"/>
        </w:rPr>
        <w:t xml:space="preserve"> have also been put on hold as apple companies struggle with the coronavirus's immediate consequences</w:t>
      </w:r>
      <w:r w:rsidR="00315650" w:rsidRPr="009C670A">
        <w:rPr>
          <w:rFonts w:eastAsiaTheme="minorHAnsi"/>
          <w:b w:val="0"/>
          <w:bCs w:val="0"/>
          <w:color w:val="000000" w:themeColor="text1"/>
          <w:shd w:val="clear" w:color="auto" w:fill="FFFFFF"/>
        </w:rPr>
        <w:t xml:space="preserve"> (</w:t>
      </w:r>
      <w:r w:rsidR="00315650" w:rsidRPr="009C670A">
        <w:rPr>
          <w:b w:val="0"/>
          <w:color w:val="000000" w:themeColor="text1"/>
          <w:shd w:val="clear" w:color="auto" w:fill="FFFFFF"/>
        </w:rPr>
        <w:t>Lampkin et al., 2021)</w:t>
      </w:r>
      <w:r w:rsidRPr="009C670A">
        <w:rPr>
          <w:rFonts w:eastAsiaTheme="minorHAnsi"/>
          <w:b w:val="0"/>
          <w:bCs w:val="0"/>
          <w:color w:val="000000" w:themeColor="text1"/>
          <w:shd w:val="clear" w:color="auto" w:fill="FFFFFF"/>
        </w:rPr>
        <w:t>.</w:t>
      </w:r>
    </w:p>
    <w:p w14:paraId="43213D55" w14:textId="5205FD32" w:rsidR="0028295C" w:rsidRPr="009C670A" w:rsidRDefault="0028295C" w:rsidP="009C670A">
      <w:pPr>
        <w:pStyle w:val="Heading4"/>
        <w:shd w:val="clear" w:color="auto" w:fill="FFFFFF"/>
        <w:spacing w:before="0" w:after="0" w:line="360" w:lineRule="auto"/>
        <w:jc w:val="both"/>
        <w:rPr>
          <w:b w:val="0"/>
          <w:color w:val="000000" w:themeColor="text1"/>
        </w:rPr>
      </w:pPr>
      <w:r w:rsidRPr="009C670A">
        <w:rPr>
          <w:b w:val="0"/>
          <w:color w:val="000000" w:themeColor="text1"/>
          <w:shd w:val="clear" w:color="auto" w:fill="FFFFFF"/>
        </w:rPr>
        <w:t xml:space="preserve">2. </w:t>
      </w:r>
      <w:r w:rsidR="00B34DA6" w:rsidRPr="009C670A">
        <w:rPr>
          <w:rStyle w:val="Strong"/>
          <w:bCs/>
          <w:color w:val="000000" w:themeColor="text1"/>
          <w:bdr w:val="none" w:sz="0" w:space="0" w:color="auto" w:frame="1"/>
        </w:rPr>
        <w:t xml:space="preserve">Lack of </w:t>
      </w:r>
      <w:r w:rsidR="006113E0" w:rsidRPr="009C670A">
        <w:rPr>
          <w:rStyle w:val="Strong"/>
          <w:bCs/>
          <w:color w:val="000000" w:themeColor="text1"/>
          <w:bdr w:val="none" w:sz="0" w:space="0" w:color="auto" w:frame="1"/>
        </w:rPr>
        <w:t>labor</w:t>
      </w:r>
      <w:r w:rsidR="00B34DA6" w:rsidRPr="009C670A">
        <w:rPr>
          <w:rStyle w:val="Strong"/>
          <w:bCs/>
          <w:color w:val="000000" w:themeColor="text1"/>
          <w:bdr w:val="none" w:sz="0" w:space="0" w:color="auto" w:frame="1"/>
        </w:rPr>
        <w:t xml:space="preserve"> and skills</w:t>
      </w:r>
    </w:p>
    <w:p w14:paraId="6D3AACFC" w14:textId="206F8528" w:rsidR="00B34DA6" w:rsidRPr="009C670A" w:rsidRDefault="00B34DA6" w:rsidP="009C670A">
      <w:pPr>
        <w:pStyle w:val="Heading4"/>
        <w:shd w:val="clear" w:color="auto" w:fill="FFFFFF"/>
        <w:spacing w:before="0" w:after="0" w:line="360" w:lineRule="auto"/>
        <w:jc w:val="both"/>
        <w:rPr>
          <w:rFonts w:eastAsiaTheme="minorHAnsi"/>
          <w:b w:val="0"/>
          <w:bCs w:val="0"/>
          <w:color w:val="000000" w:themeColor="text1"/>
          <w:shd w:val="clear" w:color="auto" w:fill="FFFFFF"/>
        </w:rPr>
      </w:pPr>
      <w:r w:rsidRPr="009C670A">
        <w:rPr>
          <w:rFonts w:eastAsiaTheme="minorHAnsi"/>
          <w:b w:val="0"/>
          <w:bCs w:val="0"/>
          <w:color w:val="000000" w:themeColor="text1"/>
          <w:shd w:val="clear" w:color="auto" w:fill="FFFFFF"/>
        </w:rPr>
        <w:t xml:space="preserve">The biggest impact of Brexit is projected to be on </w:t>
      </w:r>
      <w:r w:rsidR="006113E0" w:rsidRPr="009C670A">
        <w:rPr>
          <w:rFonts w:eastAsiaTheme="minorHAnsi"/>
          <w:b w:val="0"/>
          <w:bCs w:val="0"/>
          <w:color w:val="000000" w:themeColor="text1"/>
          <w:shd w:val="clear" w:color="auto" w:fill="FFFFFF"/>
        </w:rPr>
        <w:t>organizational</w:t>
      </w:r>
      <w:r w:rsidRPr="009C670A">
        <w:rPr>
          <w:rFonts w:eastAsiaTheme="minorHAnsi"/>
          <w:b w:val="0"/>
          <w:bCs w:val="0"/>
          <w:color w:val="000000" w:themeColor="text1"/>
          <w:shd w:val="clear" w:color="auto" w:fill="FFFFFF"/>
        </w:rPr>
        <w:t xml:space="preserve"> resourcing. The major HR impact, according to the </w:t>
      </w:r>
      <w:r w:rsidR="005C19FD" w:rsidRPr="009C670A">
        <w:rPr>
          <w:rFonts w:eastAsiaTheme="minorHAnsi"/>
          <w:b w:val="0"/>
          <w:bCs w:val="0"/>
          <w:color w:val="000000" w:themeColor="text1"/>
          <w:shd w:val="clear" w:color="auto" w:fill="FFFFFF"/>
        </w:rPr>
        <w:t>business’s</w:t>
      </w:r>
      <w:r w:rsidRPr="009C670A">
        <w:rPr>
          <w:rFonts w:eastAsiaTheme="minorHAnsi"/>
          <w:b w:val="0"/>
          <w:bCs w:val="0"/>
          <w:color w:val="000000" w:themeColor="text1"/>
          <w:shd w:val="clear" w:color="auto" w:fill="FFFFFF"/>
        </w:rPr>
        <w:t xml:space="preserve"> apple work more closely with, relates to their capacity to obtain the proper talent and unemployment levels. Brexit will have a significant impact on a large number of people from Europe, a situation that will be made worse by cost increases and other changes that will impact operational expenses. Beginning in January 2021, employees must be able to train and enhance </w:t>
      </w:r>
      <w:r w:rsidR="00315650" w:rsidRPr="009C670A">
        <w:rPr>
          <w:rFonts w:eastAsiaTheme="minorHAnsi"/>
          <w:b w:val="0"/>
          <w:bCs w:val="0"/>
          <w:color w:val="000000" w:themeColor="text1"/>
          <w:shd w:val="clear" w:color="auto" w:fill="FFFFFF"/>
        </w:rPr>
        <w:t xml:space="preserve">the </w:t>
      </w:r>
      <w:r w:rsidRPr="009C670A">
        <w:rPr>
          <w:rFonts w:eastAsiaTheme="minorHAnsi"/>
          <w:b w:val="0"/>
          <w:bCs w:val="0"/>
          <w:color w:val="000000" w:themeColor="text1"/>
          <w:shd w:val="clear" w:color="auto" w:fill="FFFFFF"/>
        </w:rPr>
        <w:t xml:space="preserve">customer experience in the UK. Many firms have helped and supported their staff members while they applied for permanent residency. </w:t>
      </w:r>
    </w:p>
    <w:p w14:paraId="7F0B27D8" w14:textId="30E81EAC" w:rsidR="00BE59A5" w:rsidRPr="009C670A" w:rsidRDefault="0028295C" w:rsidP="009C670A">
      <w:pPr>
        <w:pStyle w:val="Heading4"/>
        <w:shd w:val="clear" w:color="auto" w:fill="FFFFFF"/>
        <w:spacing w:before="0" w:after="0" w:line="360" w:lineRule="auto"/>
        <w:jc w:val="both"/>
        <w:rPr>
          <w:rStyle w:val="Strong"/>
          <w:bCs/>
          <w:color w:val="000000" w:themeColor="text1"/>
          <w:bdr w:val="none" w:sz="0" w:space="0" w:color="auto" w:frame="1"/>
        </w:rPr>
      </w:pPr>
      <w:r w:rsidRPr="009C670A">
        <w:rPr>
          <w:b w:val="0"/>
          <w:color w:val="000000" w:themeColor="text1"/>
          <w:shd w:val="clear" w:color="auto" w:fill="FFFFFF"/>
        </w:rPr>
        <w:lastRenderedPageBreak/>
        <w:t>3.</w:t>
      </w:r>
      <w:r w:rsidR="00315650" w:rsidRPr="009C670A">
        <w:rPr>
          <w:b w:val="0"/>
          <w:color w:val="000000" w:themeColor="text1"/>
          <w:shd w:val="clear" w:color="auto" w:fill="FFFFFF"/>
        </w:rPr>
        <w:t xml:space="preserve"> </w:t>
      </w:r>
      <w:r w:rsidR="00BE59A5" w:rsidRPr="009C670A">
        <w:rPr>
          <w:b w:val="0"/>
          <w:color w:val="000000" w:themeColor="text1"/>
          <w:shd w:val="clear" w:color="auto" w:fill="FFFFFF"/>
        </w:rPr>
        <w:t>P</w:t>
      </w:r>
      <w:r w:rsidR="00BE59A5" w:rsidRPr="009C670A">
        <w:rPr>
          <w:rStyle w:val="Strong"/>
          <w:bCs/>
          <w:color w:val="000000" w:themeColor="text1"/>
          <w:bdr w:val="none" w:sz="0" w:space="0" w:color="auto" w:frame="1"/>
        </w:rPr>
        <w:t xml:space="preserve">roactive adherence to new customs procedures </w:t>
      </w:r>
      <w:r w:rsidR="006113E0" w:rsidRPr="009C670A">
        <w:rPr>
          <w:rStyle w:val="Strong"/>
          <w:bCs/>
          <w:color w:val="000000" w:themeColor="text1"/>
          <w:bdr w:val="none" w:sz="0" w:space="0" w:color="auto" w:frame="1"/>
        </w:rPr>
        <w:t xml:space="preserve">and </w:t>
      </w:r>
      <w:r w:rsidR="00BE59A5" w:rsidRPr="009C670A">
        <w:rPr>
          <w:rStyle w:val="Strong"/>
          <w:bCs/>
          <w:color w:val="000000" w:themeColor="text1"/>
          <w:bdr w:val="none" w:sz="0" w:space="0" w:color="auto" w:frame="1"/>
        </w:rPr>
        <w:t>regulations</w:t>
      </w:r>
    </w:p>
    <w:p w14:paraId="6A0483AD" w14:textId="10EA890E" w:rsidR="00BE59A5" w:rsidRPr="009C670A" w:rsidRDefault="00BE59A5" w:rsidP="009C670A">
      <w:pPr>
        <w:pStyle w:val="Heading4"/>
        <w:shd w:val="clear" w:color="auto" w:fill="FFFFFF"/>
        <w:spacing w:before="0" w:after="0" w:line="360" w:lineRule="auto"/>
        <w:jc w:val="both"/>
        <w:rPr>
          <w:b w:val="0"/>
          <w:color w:val="000000" w:themeColor="text1"/>
          <w:shd w:val="clear" w:color="auto" w:fill="FFFFFF"/>
        </w:rPr>
      </w:pPr>
      <w:r w:rsidRPr="009C670A">
        <w:rPr>
          <w:b w:val="0"/>
          <w:color w:val="000000" w:themeColor="text1"/>
          <w:shd w:val="clear" w:color="auto" w:fill="FFFFFF"/>
        </w:rPr>
        <w:t xml:space="preserve">New export and </w:t>
      </w:r>
      <w:r w:rsidR="006113E0" w:rsidRPr="009C670A">
        <w:rPr>
          <w:b w:val="0"/>
          <w:color w:val="000000" w:themeColor="text1"/>
          <w:shd w:val="clear" w:color="auto" w:fill="FFFFFF"/>
        </w:rPr>
        <w:t>import</w:t>
      </w:r>
      <w:r w:rsidRPr="009C670A">
        <w:rPr>
          <w:b w:val="0"/>
          <w:color w:val="000000" w:themeColor="text1"/>
          <w:shd w:val="clear" w:color="auto" w:fill="FFFFFF"/>
        </w:rPr>
        <w:t xml:space="preserve"> regulations will apply to the UK</w:t>
      </w:r>
      <w:r w:rsidR="005C19FD" w:rsidRPr="009C670A">
        <w:rPr>
          <w:b w:val="0"/>
          <w:color w:val="000000" w:themeColor="text1"/>
          <w:shd w:val="clear" w:color="auto" w:fill="FFFFFF"/>
        </w:rPr>
        <w:t>’</w:t>
      </w:r>
      <w:r w:rsidRPr="009C670A">
        <w:rPr>
          <w:b w:val="0"/>
          <w:color w:val="000000" w:themeColor="text1"/>
          <w:shd w:val="clear" w:color="auto" w:fill="FFFFFF"/>
        </w:rPr>
        <w:t>s commercial connections as a result of Brexit. Organizations are best encouraged to complete early steps, to give time to establish legislation, such as enrolling with the appropriate Customs Department in EU nations and obtaining an Industrial Operators Identification as well as Recognition identity for exporting. This prevents a last-minute dash to overcome potential obstacles to global trade. The effects of the modifications going into place at the end of the transitional would differ for diverse businesses, such as wine importers, who had to deal with restrictions that had already been challenging before Brexit. This UK industry has worked to guarantee that they are currently functional after the changeover and compliant with any proposed laws regarding what needs to be stated on products</w:t>
      </w:r>
      <w:r w:rsidR="00315650" w:rsidRPr="009C670A">
        <w:rPr>
          <w:b w:val="0"/>
          <w:color w:val="000000" w:themeColor="text1"/>
          <w:shd w:val="clear" w:color="auto" w:fill="FFFFFF"/>
        </w:rPr>
        <w:t xml:space="preserve"> </w:t>
      </w:r>
      <w:r w:rsidR="00315650" w:rsidRPr="009C670A">
        <w:rPr>
          <w:rFonts w:eastAsiaTheme="minorHAnsi"/>
          <w:b w:val="0"/>
          <w:bCs w:val="0"/>
          <w:color w:val="000000" w:themeColor="text1"/>
          <w:shd w:val="clear" w:color="auto" w:fill="FFFFFF"/>
        </w:rPr>
        <w:t>(</w:t>
      </w:r>
      <w:r w:rsidR="00315650" w:rsidRPr="009C670A">
        <w:rPr>
          <w:b w:val="0"/>
          <w:color w:val="000000" w:themeColor="text1"/>
          <w:shd w:val="clear" w:color="auto" w:fill="FFFFFF"/>
        </w:rPr>
        <w:t>Lampkin et al., 2021)</w:t>
      </w:r>
      <w:r w:rsidRPr="009C670A">
        <w:rPr>
          <w:b w:val="0"/>
          <w:color w:val="000000" w:themeColor="text1"/>
          <w:shd w:val="clear" w:color="auto" w:fill="FFFFFF"/>
        </w:rPr>
        <w:t>.</w:t>
      </w:r>
    </w:p>
    <w:p w14:paraId="4A3C6794" w14:textId="77777777" w:rsidR="0028295C" w:rsidRPr="00F97211" w:rsidRDefault="0028295C" w:rsidP="009C670A">
      <w:pPr>
        <w:pStyle w:val="Heading1"/>
        <w:spacing w:line="360" w:lineRule="auto"/>
        <w:jc w:val="both"/>
        <w:rPr>
          <w:rFonts w:ascii="Times New Roman" w:hAnsi="Times New Roman" w:cs="Times New Roman"/>
          <w:color w:val="000000" w:themeColor="text1"/>
          <w:shd w:val="clear" w:color="auto" w:fill="FFFFFF"/>
        </w:rPr>
      </w:pPr>
      <w:bookmarkStart w:id="5" w:name="_Toc111826252"/>
      <w:r w:rsidRPr="00F97211">
        <w:rPr>
          <w:rFonts w:ascii="Times New Roman" w:hAnsi="Times New Roman" w:cs="Times New Roman"/>
          <w:color w:val="000000" w:themeColor="text1"/>
          <w:shd w:val="clear" w:color="auto" w:fill="FFFFFF"/>
        </w:rPr>
        <w:t>3. Conclusion</w:t>
      </w:r>
      <w:bookmarkEnd w:id="5"/>
      <w:r w:rsidRPr="00F97211">
        <w:rPr>
          <w:rFonts w:ascii="Times New Roman" w:hAnsi="Times New Roman" w:cs="Times New Roman"/>
          <w:color w:val="000000" w:themeColor="text1"/>
          <w:shd w:val="clear" w:color="auto" w:fill="FFFFFF"/>
        </w:rPr>
        <w:t xml:space="preserve"> </w:t>
      </w:r>
    </w:p>
    <w:p w14:paraId="0A5E698B" w14:textId="47A49DED" w:rsidR="0028295C" w:rsidRPr="009C670A" w:rsidRDefault="006113E0" w:rsidP="009C670A">
      <w:pPr>
        <w:pStyle w:val="NormalWeb"/>
        <w:shd w:val="clear" w:color="auto" w:fill="FFFFFF"/>
        <w:spacing w:before="0" w:beforeAutospacing="0" w:after="0" w:afterAutospacing="0" w:line="360" w:lineRule="auto"/>
        <w:jc w:val="both"/>
        <w:rPr>
          <w:color w:val="000000" w:themeColor="text1"/>
          <w:shd w:val="clear" w:color="auto" w:fill="FFFFFF"/>
        </w:rPr>
      </w:pPr>
      <w:r w:rsidRPr="009C670A">
        <w:rPr>
          <w:color w:val="000000" w:themeColor="text1"/>
          <w:shd w:val="clear" w:color="auto" w:fill="FFFFFF"/>
        </w:rPr>
        <w:t xml:space="preserve">This report depends on the apple organization's human assets and the board. The previously mentioned Apple PESTLE Examination sums up the various elements that have a heading on its monetary achievement. This information supports deciding how significant outer business viewpoints are to any business. Macintosh has the best ability, which has permitted it to stand out in home PC administrations. Its business culture, however, in some way or another doesn't uphold representative fulfillment. To ensure quick and long-haul execution, the Hr arranging should be by a more extensive corporate arrangement. Apple ought to carry out HRM rehearses that help coordinate practice and participative administration in navigation. Subsequently, the business will want to deal with different staff and accomplish practical </w:t>
      </w:r>
      <w:r w:rsidR="005C19FD" w:rsidRPr="009C670A">
        <w:rPr>
          <w:color w:val="000000" w:themeColor="text1"/>
          <w:shd w:val="clear" w:color="auto" w:fill="FFFFFF"/>
        </w:rPr>
        <w:t>extensions</w:t>
      </w:r>
      <w:r w:rsidR="00BE59A5" w:rsidRPr="009C670A">
        <w:rPr>
          <w:color w:val="000000" w:themeColor="text1"/>
          <w:shd w:val="clear" w:color="auto" w:fill="FFFFFF"/>
        </w:rPr>
        <w:t>.</w:t>
      </w:r>
    </w:p>
    <w:p w14:paraId="6303A5A1" w14:textId="77777777" w:rsidR="0028295C" w:rsidRPr="009C670A" w:rsidRDefault="0028295C" w:rsidP="009C670A">
      <w:pPr>
        <w:spacing w:line="360" w:lineRule="auto"/>
        <w:jc w:val="both"/>
        <w:rPr>
          <w:rFonts w:ascii="Times New Roman" w:hAnsi="Times New Roman" w:cs="Times New Roman"/>
          <w:color w:val="000000" w:themeColor="text1"/>
          <w:sz w:val="24"/>
          <w:szCs w:val="24"/>
          <w:shd w:val="clear" w:color="auto" w:fill="FFFFFF"/>
        </w:rPr>
      </w:pPr>
    </w:p>
    <w:p w14:paraId="1DF5EACE" w14:textId="77777777" w:rsidR="00315650" w:rsidRPr="009C670A" w:rsidRDefault="00315650" w:rsidP="009C670A">
      <w:pPr>
        <w:spacing w:line="360" w:lineRule="auto"/>
        <w:jc w:val="both"/>
        <w:rPr>
          <w:rFonts w:ascii="Times New Roman" w:eastAsia="Times New Roman" w:hAnsi="Times New Roman" w:cs="Times New Roman"/>
          <w:bCs/>
          <w:color w:val="000000" w:themeColor="text1"/>
          <w:sz w:val="24"/>
          <w:szCs w:val="24"/>
          <w:shd w:val="clear" w:color="auto" w:fill="FFFFFF"/>
        </w:rPr>
      </w:pPr>
      <w:r w:rsidRPr="009C670A">
        <w:rPr>
          <w:rFonts w:ascii="Times New Roman" w:hAnsi="Times New Roman" w:cs="Times New Roman"/>
          <w:color w:val="000000" w:themeColor="text1"/>
          <w:sz w:val="24"/>
          <w:szCs w:val="24"/>
          <w:shd w:val="clear" w:color="auto" w:fill="FFFFFF"/>
        </w:rPr>
        <w:br w:type="page"/>
      </w:r>
    </w:p>
    <w:p w14:paraId="7E3DA817" w14:textId="77777777" w:rsidR="0028295C" w:rsidRPr="00F97211" w:rsidRDefault="00315650" w:rsidP="009C670A">
      <w:pPr>
        <w:pStyle w:val="Heading2"/>
        <w:spacing w:line="360" w:lineRule="auto"/>
        <w:jc w:val="both"/>
        <w:rPr>
          <w:rFonts w:ascii="Times New Roman" w:hAnsi="Times New Roman" w:cs="Times New Roman"/>
          <w:color w:val="000000" w:themeColor="text1"/>
          <w:sz w:val="28"/>
          <w:szCs w:val="28"/>
          <w:shd w:val="clear" w:color="auto" w:fill="FFFFFF"/>
        </w:rPr>
      </w:pPr>
      <w:bookmarkStart w:id="6" w:name="_Toc111826253"/>
      <w:r w:rsidRPr="00F97211">
        <w:rPr>
          <w:rFonts w:ascii="Times New Roman" w:hAnsi="Times New Roman" w:cs="Times New Roman"/>
          <w:color w:val="000000" w:themeColor="text1"/>
          <w:sz w:val="28"/>
          <w:szCs w:val="28"/>
          <w:shd w:val="clear" w:color="auto" w:fill="FFFFFF"/>
        </w:rPr>
        <w:lastRenderedPageBreak/>
        <w:t>References:</w:t>
      </w:r>
      <w:bookmarkEnd w:id="6"/>
    </w:p>
    <w:p w14:paraId="1E667098"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p>
    <w:p w14:paraId="5AFA42F8"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AHMED, M.N., SHABBIR, M.S. and SULAIMAN, M.A.B.A., 2020. Covid-19 challenges and human resource management in organized retail operations. </w:t>
      </w:r>
      <w:r w:rsidRPr="009C670A">
        <w:rPr>
          <w:rFonts w:ascii="Times New Roman" w:hAnsi="Times New Roman" w:cs="Times New Roman"/>
          <w:iCs/>
          <w:color w:val="000000" w:themeColor="text1"/>
          <w:sz w:val="24"/>
          <w:szCs w:val="24"/>
          <w:shd w:val="clear" w:color="auto" w:fill="FFFFFF"/>
        </w:rPr>
        <w:t>Utopia y Praxis Latinoamericana</w:t>
      </w:r>
      <w:r w:rsidRPr="009C670A">
        <w:rPr>
          <w:rFonts w:ascii="Times New Roman" w:hAnsi="Times New Roman" w:cs="Times New Roman"/>
          <w:color w:val="000000" w:themeColor="text1"/>
          <w:sz w:val="24"/>
          <w:szCs w:val="24"/>
          <w:shd w:val="clear" w:color="auto" w:fill="FFFFFF"/>
        </w:rPr>
        <w:t>, </w:t>
      </w:r>
      <w:r w:rsidRPr="009C670A">
        <w:rPr>
          <w:rFonts w:ascii="Times New Roman" w:hAnsi="Times New Roman" w:cs="Times New Roman"/>
          <w:iCs/>
          <w:color w:val="000000" w:themeColor="text1"/>
          <w:sz w:val="24"/>
          <w:szCs w:val="24"/>
          <w:shd w:val="clear" w:color="auto" w:fill="FFFFFF"/>
        </w:rPr>
        <w:t>25</w:t>
      </w:r>
      <w:r w:rsidRPr="009C670A">
        <w:rPr>
          <w:rFonts w:ascii="Times New Roman" w:hAnsi="Times New Roman" w:cs="Times New Roman"/>
          <w:color w:val="000000" w:themeColor="text1"/>
          <w:sz w:val="24"/>
          <w:szCs w:val="24"/>
          <w:shd w:val="clear" w:color="auto" w:fill="FFFFFF"/>
        </w:rPr>
        <w:t>(12), pp.81-92.</w:t>
      </w:r>
    </w:p>
    <w:p w14:paraId="4DE8166F"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Awasthi, M.K., Ferreira, J.A., Sirohi, R., Sarsaiya, S., Khoshnevisan, B., Baladi, S., Sindhu, R., Binod, P., Pandey, A., Juneja, A. And Kumar, D., 2021. A critical review on the development stage of biorefinery systems towards the management of apple processing-derived waste. </w:t>
      </w:r>
      <w:r w:rsidRPr="009C670A">
        <w:rPr>
          <w:rFonts w:ascii="Times New Roman" w:hAnsi="Times New Roman" w:cs="Times New Roman"/>
          <w:iCs/>
          <w:color w:val="000000" w:themeColor="text1"/>
          <w:sz w:val="24"/>
          <w:szCs w:val="24"/>
          <w:shd w:val="clear" w:color="auto" w:fill="FFFFFF"/>
        </w:rPr>
        <w:t>Renewable and Sustainable Energy Reviews</w:t>
      </w:r>
      <w:r w:rsidRPr="009C670A">
        <w:rPr>
          <w:rFonts w:ascii="Times New Roman" w:hAnsi="Times New Roman" w:cs="Times New Roman"/>
          <w:color w:val="000000" w:themeColor="text1"/>
          <w:sz w:val="24"/>
          <w:szCs w:val="24"/>
          <w:shd w:val="clear" w:color="auto" w:fill="FFFFFF"/>
        </w:rPr>
        <w:t>, </w:t>
      </w:r>
      <w:r w:rsidRPr="009C670A">
        <w:rPr>
          <w:rFonts w:ascii="Times New Roman" w:hAnsi="Times New Roman" w:cs="Times New Roman"/>
          <w:iCs/>
          <w:color w:val="000000" w:themeColor="text1"/>
          <w:sz w:val="24"/>
          <w:szCs w:val="24"/>
          <w:shd w:val="clear" w:color="auto" w:fill="FFFFFF"/>
        </w:rPr>
        <w:t>143</w:t>
      </w:r>
      <w:r w:rsidRPr="009C670A">
        <w:rPr>
          <w:rFonts w:ascii="Times New Roman" w:hAnsi="Times New Roman" w:cs="Times New Roman"/>
          <w:color w:val="000000" w:themeColor="text1"/>
          <w:sz w:val="24"/>
          <w:szCs w:val="24"/>
          <w:shd w:val="clear" w:color="auto" w:fill="FFFFFF"/>
        </w:rPr>
        <w:t>, p.110972.</w:t>
      </w:r>
    </w:p>
    <w:p w14:paraId="5BB18135" w14:textId="32FF35A8"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Boon, C., Den Hartog, D.N. and Lepak, D.P., 2019. A systematic review of human resource management systems and their measurement. </w:t>
      </w:r>
      <w:r w:rsidRPr="009C670A">
        <w:rPr>
          <w:rFonts w:ascii="Times New Roman" w:hAnsi="Times New Roman" w:cs="Times New Roman"/>
          <w:iCs/>
          <w:color w:val="000000" w:themeColor="text1"/>
          <w:sz w:val="24"/>
          <w:szCs w:val="24"/>
          <w:shd w:val="clear" w:color="auto" w:fill="FFFFFF"/>
        </w:rPr>
        <w:t xml:space="preserve">Journal of </w:t>
      </w:r>
      <w:r w:rsidR="006113E0" w:rsidRPr="009C670A">
        <w:rPr>
          <w:rFonts w:ascii="Times New Roman" w:hAnsi="Times New Roman" w:cs="Times New Roman"/>
          <w:iCs/>
          <w:color w:val="000000" w:themeColor="text1"/>
          <w:sz w:val="24"/>
          <w:szCs w:val="24"/>
          <w:shd w:val="clear" w:color="auto" w:fill="FFFFFF"/>
        </w:rPr>
        <w:t>Management</w:t>
      </w:r>
      <w:r w:rsidRPr="009C670A">
        <w:rPr>
          <w:rFonts w:ascii="Times New Roman" w:hAnsi="Times New Roman" w:cs="Times New Roman"/>
          <w:color w:val="000000" w:themeColor="text1"/>
          <w:sz w:val="24"/>
          <w:szCs w:val="24"/>
          <w:shd w:val="clear" w:color="auto" w:fill="FFFFFF"/>
        </w:rPr>
        <w:t>, </w:t>
      </w:r>
      <w:r w:rsidRPr="009C670A">
        <w:rPr>
          <w:rFonts w:ascii="Times New Roman" w:hAnsi="Times New Roman" w:cs="Times New Roman"/>
          <w:iCs/>
          <w:color w:val="000000" w:themeColor="text1"/>
          <w:sz w:val="24"/>
          <w:szCs w:val="24"/>
          <w:shd w:val="clear" w:color="auto" w:fill="FFFFFF"/>
        </w:rPr>
        <w:t>45</w:t>
      </w:r>
      <w:r w:rsidRPr="009C670A">
        <w:rPr>
          <w:rFonts w:ascii="Times New Roman" w:hAnsi="Times New Roman" w:cs="Times New Roman"/>
          <w:color w:val="000000" w:themeColor="text1"/>
          <w:sz w:val="24"/>
          <w:szCs w:val="24"/>
          <w:shd w:val="clear" w:color="auto" w:fill="FFFFFF"/>
        </w:rPr>
        <w:t>(6), pp.2498-2537.</w:t>
      </w:r>
    </w:p>
    <w:p w14:paraId="43B6A2C6"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Cano, M.C. and Jones, A., 2020. Companies Struggle to Prepare for Post-Brexit Tax Compliance. </w:t>
      </w:r>
      <w:r w:rsidRPr="009C670A">
        <w:rPr>
          <w:rFonts w:ascii="Times New Roman" w:hAnsi="Times New Roman" w:cs="Times New Roman"/>
          <w:iCs/>
          <w:color w:val="000000" w:themeColor="text1"/>
          <w:sz w:val="24"/>
          <w:szCs w:val="24"/>
          <w:shd w:val="clear" w:color="auto" w:fill="FFFFFF"/>
        </w:rPr>
        <w:t>Int'l Tax Rev.</w:t>
      </w:r>
      <w:r w:rsidRPr="009C670A">
        <w:rPr>
          <w:rFonts w:ascii="Times New Roman" w:hAnsi="Times New Roman" w:cs="Times New Roman"/>
          <w:color w:val="000000" w:themeColor="text1"/>
          <w:sz w:val="24"/>
          <w:szCs w:val="24"/>
          <w:shd w:val="clear" w:color="auto" w:fill="FFFFFF"/>
        </w:rPr>
        <w:t>, </w:t>
      </w:r>
      <w:r w:rsidRPr="009C670A">
        <w:rPr>
          <w:rFonts w:ascii="Times New Roman" w:hAnsi="Times New Roman" w:cs="Times New Roman"/>
          <w:iCs/>
          <w:color w:val="000000" w:themeColor="text1"/>
          <w:sz w:val="24"/>
          <w:szCs w:val="24"/>
          <w:shd w:val="clear" w:color="auto" w:fill="FFFFFF"/>
        </w:rPr>
        <w:t>31</w:t>
      </w:r>
      <w:r w:rsidRPr="009C670A">
        <w:rPr>
          <w:rFonts w:ascii="Times New Roman" w:hAnsi="Times New Roman" w:cs="Times New Roman"/>
          <w:color w:val="000000" w:themeColor="text1"/>
          <w:sz w:val="24"/>
          <w:szCs w:val="24"/>
          <w:shd w:val="clear" w:color="auto" w:fill="FFFFFF"/>
        </w:rPr>
        <w:t>, p.78.</w:t>
      </w:r>
    </w:p>
    <w:p w14:paraId="508F5B92"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Chen, X., Liu, Y. And Gong, H., 2021, December. Apple Inc. Strategic Marketing Analysis and Evaluation. In </w:t>
      </w:r>
      <w:r w:rsidRPr="009C670A">
        <w:rPr>
          <w:rFonts w:ascii="Times New Roman" w:hAnsi="Times New Roman" w:cs="Times New Roman"/>
          <w:iCs/>
          <w:color w:val="000000" w:themeColor="text1"/>
          <w:sz w:val="24"/>
          <w:szCs w:val="24"/>
          <w:shd w:val="clear" w:color="auto" w:fill="FFFFFF"/>
        </w:rPr>
        <w:t>2021 3rd International Conference on Economic Management and Cultural Industry (ICEMCI 2021)</w:t>
      </w:r>
      <w:r w:rsidRPr="009C670A">
        <w:rPr>
          <w:rFonts w:ascii="Times New Roman" w:hAnsi="Times New Roman" w:cs="Times New Roman"/>
          <w:color w:val="000000" w:themeColor="text1"/>
          <w:sz w:val="24"/>
          <w:szCs w:val="24"/>
          <w:shd w:val="clear" w:color="auto" w:fill="FFFFFF"/>
        </w:rPr>
        <w:t> (pp. 3053-3061). Atlantis Press.</w:t>
      </w:r>
    </w:p>
    <w:p w14:paraId="26B8E17B" w14:textId="18FFEEBE"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 xml:space="preserve">Grenfell, M., 2021. The UK's competition regime-facing </w:t>
      </w:r>
      <w:r w:rsidR="006113E0" w:rsidRPr="009C670A">
        <w:rPr>
          <w:rFonts w:ascii="Times New Roman" w:hAnsi="Times New Roman" w:cs="Times New Roman"/>
          <w:color w:val="000000" w:themeColor="text1"/>
          <w:sz w:val="24"/>
          <w:szCs w:val="24"/>
          <w:shd w:val="clear" w:color="auto" w:fill="FFFFFF"/>
        </w:rPr>
        <w:t xml:space="preserve">a </w:t>
      </w:r>
      <w:r w:rsidRPr="009C670A">
        <w:rPr>
          <w:rFonts w:ascii="Times New Roman" w:hAnsi="Times New Roman" w:cs="Times New Roman"/>
          <w:color w:val="000000" w:themeColor="text1"/>
          <w:sz w:val="24"/>
          <w:szCs w:val="24"/>
          <w:shd w:val="clear" w:color="auto" w:fill="FFFFFF"/>
        </w:rPr>
        <w:t>different future. </w:t>
      </w:r>
      <w:r w:rsidRPr="009C670A">
        <w:rPr>
          <w:rFonts w:ascii="Times New Roman" w:hAnsi="Times New Roman" w:cs="Times New Roman"/>
          <w:iCs/>
          <w:color w:val="000000" w:themeColor="text1"/>
          <w:sz w:val="24"/>
          <w:szCs w:val="24"/>
          <w:shd w:val="clear" w:color="auto" w:fill="FFFFFF"/>
        </w:rPr>
        <w:t>Competition Law International</w:t>
      </w:r>
      <w:r w:rsidRPr="009C670A">
        <w:rPr>
          <w:rFonts w:ascii="Times New Roman" w:hAnsi="Times New Roman" w:cs="Times New Roman"/>
          <w:color w:val="000000" w:themeColor="text1"/>
          <w:sz w:val="24"/>
          <w:szCs w:val="24"/>
          <w:shd w:val="clear" w:color="auto" w:fill="FFFFFF"/>
        </w:rPr>
        <w:t>, </w:t>
      </w:r>
      <w:r w:rsidRPr="009C670A">
        <w:rPr>
          <w:rFonts w:ascii="Times New Roman" w:hAnsi="Times New Roman" w:cs="Times New Roman"/>
          <w:iCs/>
          <w:color w:val="000000" w:themeColor="text1"/>
          <w:sz w:val="24"/>
          <w:szCs w:val="24"/>
          <w:shd w:val="clear" w:color="auto" w:fill="FFFFFF"/>
        </w:rPr>
        <w:t>17</w:t>
      </w:r>
      <w:r w:rsidRPr="009C670A">
        <w:rPr>
          <w:rFonts w:ascii="Times New Roman" w:hAnsi="Times New Roman" w:cs="Times New Roman"/>
          <w:color w:val="000000" w:themeColor="text1"/>
          <w:sz w:val="24"/>
          <w:szCs w:val="24"/>
          <w:shd w:val="clear" w:color="auto" w:fill="FFFFFF"/>
        </w:rPr>
        <w:t>(1).</w:t>
      </w:r>
    </w:p>
    <w:p w14:paraId="1DAF05AD"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Hamid, H., 2019. The strategic position of human resource management for creating sustainable competitive advantage in the VUCA world. </w:t>
      </w:r>
      <w:r w:rsidRPr="009C670A">
        <w:rPr>
          <w:rFonts w:ascii="Times New Roman" w:hAnsi="Times New Roman" w:cs="Times New Roman"/>
          <w:iCs/>
          <w:color w:val="000000" w:themeColor="text1"/>
          <w:sz w:val="24"/>
          <w:szCs w:val="24"/>
          <w:shd w:val="clear" w:color="auto" w:fill="FFFFFF"/>
        </w:rPr>
        <w:t>J. Hum. Resour. Manag. Labor Stud</w:t>
      </w:r>
      <w:r w:rsidRPr="009C670A">
        <w:rPr>
          <w:rFonts w:ascii="Times New Roman" w:hAnsi="Times New Roman" w:cs="Times New Roman"/>
          <w:color w:val="000000" w:themeColor="text1"/>
          <w:sz w:val="24"/>
          <w:szCs w:val="24"/>
          <w:shd w:val="clear" w:color="auto" w:fill="FFFFFF"/>
        </w:rPr>
        <w:t>, </w:t>
      </w:r>
      <w:r w:rsidRPr="009C670A">
        <w:rPr>
          <w:rFonts w:ascii="Times New Roman" w:hAnsi="Times New Roman" w:cs="Times New Roman"/>
          <w:iCs/>
          <w:color w:val="000000" w:themeColor="text1"/>
          <w:sz w:val="24"/>
          <w:szCs w:val="24"/>
          <w:shd w:val="clear" w:color="auto" w:fill="FFFFFF"/>
        </w:rPr>
        <w:t>7</w:t>
      </w:r>
      <w:r w:rsidRPr="009C670A">
        <w:rPr>
          <w:rFonts w:ascii="Times New Roman" w:hAnsi="Times New Roman" w:cs="Times New Roman"/>
          <w:color w:val="000000" w:themeColor="text1"/>
          <w:sz w:val="24"/>
          <w:szCs w:val="24"/>
          <w:shd w:val="clear" w:color="auto" w:fill="FFFFFF"/>
        </w:rPr>
        <w:t>, pp.1-4.</w:t>
      </w:r>
    </w:p>
    <w:p w14:paraId="5E797717"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Lampkin, N., Shrestha, S., Sellars, A., Baldock, D., Smith, J., Mullender, S., Keenleyside, C., Pearce, B. And Watson, C.A., 2021. Preparing the Evidence Base for Post-Brexit agriculture in Scotland–case studies on alternative payments.</w:t>
      </w:r>
    </w:p>
    <w:p w14:paraId="74DAA4DD"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Lovejoy, B., 2021. Apple Watch blood sugar measurement coming in Series 7, claims report.</w:t>
      </w:r>
    </w:p>
    <w:p w14:paraId="02F3A7A0" w14:textId="2D76B2FC"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lastRenderedPageBreak/>
        <w:t>Magwizi, C.N., 2020. </w:t>
      </w:r>
      <w:r w:rsidRPr="009C670A">
        <w:rPr>
          <w:rFonts w:ascii="Times New Roman" w:hAnsi="Times New Roman" w:cs="Times New Roman"/>
          <w:iCs/>
          <w:color w:val="000000" w:themeColor="text1"/>
          <w:sz w:val="24"/>
          <w:szCs w:val="24"/>
          <w:shd w:val="clear" w:color="auto" w:fill="FFFFFF"/>
        </w:rPr>
        <w:t>An investigation of operational management in the organization, on the example of Apple Computer, Inc</w:t>
      </w:r>
      <w:r w:rsidRPr="009C670A">
        <w:rPr>
          <w:rFonts w:ascii="Times New Roman" w:hAnsi="Times New Roman" w:cs="Times New Roman"/>
          <w:color w:val="000000" w:themeColor="text1"/>
          <w:sz w:val="24"/>
          <w:szCs w:val="24"/>
          <w:shd w:val="clear" w:color="auto" w:fill="FFFFFF"/>
        </w:rPr>
        <w:t> (Master's thesis, Тернопільський національний технічний університет імені Івана Пулюя).</w:t>
      </w:r>
    </w:p>
    <w:p w14:paraId="587269FC" w14:textId="77777777"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Mihut, G., 2022. Does university prestige lead to discrimination in the labor market? Evidence from a labor market field experiment in three countries. </w:t>
      </w:r>
      <w:r w:rsidRPr="009C670A">
        <w:rPr>
          <w:rFonts w:ascii="Times New Roman" w:hAnsi="Times New Roman" w:cs="Times New Roman"/>
          <w:iCs/>
          <w:color w:val="000000" w:themeColor="text1"/>
          <w:sz w:val="24"/>
          <w:szCs w:val="24"/>
          <w:shd w:val="clear" w:color="auto" w:fill="FFFFFF"/>
        </w:rPr>
        <w:t>Studies in Higher Education</w:t>
      </w:r>
      <w:r w:rsidRPr="009C670A">
        <w:rPr>
          <w:rFonts w:ascii="Times New Roman" w:hAnsi="Times New Roman" w:cs="Times New Roman"/>
          <w:color w:val="000000" w:themeColor="text1"/>
          <w:sz w:val="24"/>
          <w:szCs w:val="24"/>
          <w:shd w:val="clear" w:color="auto" w:fill="FFFFFF"/>
        </w:rPr>
        <w:t>, </w:t>
      </w:r>
      <w:r w:rsidRPr="009C670A">
        <w:rPr>
          <w:rFonts w:ascii="Times New Roman" w:hAnsi="Times New Roman" w:cs="Times New Roman"/>
          <w:iCs/>
          <w:color w:val="000000" w:themeColor="text1"/>
          <w:sz w:val="24"/>
          <w:szCs w:val="24"/>
          <w:shd w:val="clear" w:color="auto" w:fill="FFFFFF"/>
        </w:rPr>
        <w:t>47</w:t>
      </w:r>
      <w:r w:rsidRPr="009C670A">
        <w:rPr>
          <w:rFonts w:ascii="Times New Roman" w:hAnsi="Times New Roman" w:cs="Times New Roman"/>
          <w:color w:val="000000" w:themeColor="text1"/>
          <w:sz w:val="24"/>
          <w:szCs w:val="24"/>
          <w:shd w:val="clear" w:color="auto" w:fill="FFFFFF"/>
        </w:rPr>
        <w:t>(6), pp.1227-1242.</w:t>
      </w:r>
    </w:p>
    <w:p w14:paraId="3858BF9E" w14:textId="3DBD3DB8"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Pohl, J.H., 2020, October. Emergency, security</w:t>
      </w:r>
      <w:r w:rsidR="006113E0" w:rsidRPr="009C670A">
        <w:rPr>
          <w:rFonts w:ascii="Times New Roman" w:hAnsi="Times New Roman" w:cs="Times New Roman"/>
          <w:color w:val="000000" w:themeColor="text1"/>
          <w:sz w:val="24"/>
          <w:szCs w:val="24"/>
          <w:shd w:val="clear" w:color="auto" w:fill="FFFFFF"/>
        </w:rPr>
        <w:t>,</w:t>
      </w:r>
      <w:r w:rsidRPr="009C670A">
        <w:rPr>
          <w:rFonts w:ascii="Times New Roman" w:hAnsi="Times New Roman" w:cs="Times New Roman"/>
          <w:color w:val="000000" w:themeColor="text1"/>
          <w:sz w:val="24"/>
          <w:szCs w:val="24"/>
          <w:shd w:val="clear" w:color="auto" w:fill="FFFFFF"/>
        </w:rPr>
        <w:t xml:space="preserve"> and strategic autonomy in EU economic regulation. In </w:t>
      </w:r>
      <w:r w:rsidRPr="009C670A">
        <w:rPr>
          <w:rFonts w:ascii="Times New Roman" w:hAnsi="Times New Roman" w:cs="Times New Roman"/>
          <w:iCs/>
          <w:color w:val="000000" w:themeColor="text1"/>
          <w:sz w:val="24"/>
          <w:szCs w:val="24"/>
          <w:shd w:val="clear" w:color="auto" w:fill="FFFFFF"/>
        </w:rPr>
        <w:t>ERA Forum</w:t>
      </w:r>
      <w:r w:rsidRPr="009C670A">
        <w:rPr>
          <w:rFonts w:ascii="Times New Roman" w:hAnsi="Times New Roman" w:cs="Times New Roman"/>
          <w:color w:val="000000" w:themeColor="text1"/>
          <w:sz w:val="24"/>
          <w:szCs w:val="24"/>
          <w:shd w:val="clear" w:color="auto" w:fill="FFFFFF"/>
        </w:rPr>
        <w:t> (Vol. 21, No. 2, pp. 143-154). Springer Berlin Heidelberg.</w:t>
      </w:r>
    </w:p>
    <w:p w14:paraId="3FBBDD6D" w14:textId="4B5307A3" w:rsidR="00315650" w:rsidRPr="009C670A" w:rsidRDefault="00315650" w:rsidP="009C670A">
      <w:pPr>
        <w:spacing w:line="360" w:lineRule="auto"/>
        <w:jc w:val="both"/>
        <w:rPr>
          <w:rFonts w:ascii="Times New Roman" w:hAnsi="Times New Roman" w:cs="Times New Roman"/>
          <w:color w:val="000000" w:themeColor="text1"/>
          <w:sz w:val="24"/>
          <w:szCs w:val="24"/>
        </w:rPr>
      </w:pPr>
      <w:r w:rsidRPr="009C670A">
        <w:rPr>
          <w:rFonts w:ascii="Times New Roman" w:hAnsi="Times New Roman" w:cs="Times New Roman"/>
          <w:color w:val="000000" w:themeColor="text1"/>
          <w:sz w:val="24"/>
          <w:szCs w:val="24"/>
          <w:shd w:val="clear" w:color="auto" w:fill="FFFFFF"/>
        </w:rPr>
        <w:t>Shtal, T.V., BURIAK, M.M., AMIRBEKULY, Y., UKUBASSOVA, G.S., KASKIN, T.T. and TOIBOLDINOVA, Z.G., 2018. Methods of analysis of the external environment of business activities. </w:t>
      </w:r>
      <w:r w:rsidRPr="009C670A">
        <w:rPr>
          <w:rFonts w:ascii="Times New Roman" w:hAnsi="Times New Roman" w:cs="Times New Roman"/>
          <w:iCs/>
          <w:color w:val="000000" w:themeColor="text1"/>
          <w:sz w:val="24"/>
          <w:szCs w:val="24"/>
          <w:shd w:val="clear" w:color="auto" w:fill="FFFFFF"/>
        </w:rPr>
        <w:t xml:space="preserve">Revista </w:t>
      </w:r>
      <w:r w:rsidR="006113E0" w:rsidRPr="009C670A">
        <w:rPr>
          <w:rFonts w:ascii="Times New Roman" w:hAnsi="Times New Roman" w:cs="Times New Roman"/>
          <w:iCs/>
          <w:color w:val="000000" w:themeColor="text1"/>
          <w:sz w:val="24"/>
          <w:szCs w:val="24"/>
          <w:shd w:val="clear" w:color="auto" w:fill="FFFFFF"/>
        </w:rPr>
        <w:t>Espacio</w:t>
      </w:r>
      <w:r w:rsidRPr="009C670A">
        <w:rPr>
          <w:rFonts w:ascii="Times New Roman" w:hAnsi="Times New Roman" w:cs="Times New Roman"/>
          <w:color w:val="000000" w:themeColor="text1"/>
          <w:sz w:val="24"/>
          <w:szCs w:val="24"/>
          <w:shd w:val="clear" w:color="auto" w:fill="FFFFFF"/>
        </w:rPr>
        <w:t>, </w:t>
      </w:r>
      <w:r w:rsidRPr="009C670A">
        <w:rPr>
          <w:rFonts w:ascii="Times New Roman" w:hAnsi="Times New Roman" w:cs="Times New Roman"/>
          <w:iCs/>
          <w:color w:val="000000" w:themeColor="text1"/>
          <w:sz w:val="24"/>
          <w:szCs w:val="24"/>
          <w:shd w:val="clear" w:color="auto" w:fill="FFFFFF"/>
        </w:rPr>
        <w:t>39</w:t>
      </w:r>
      <w:r w:rsidRPr="009C670A">
        <w:rPr>
          <w:rFonts w:ascii="Times New Roman" w:hAnsi="Times New Roman" w:cs="Times New Roman"/>
          <w:color w:val="000000" w:themeColor="text1"/>
          <w:sz w:val="24"/>
          <w:szCs w:val="24"/>
          <w:shd w:val="clear" w:color="auto" w:fill="FFFFFF"/>
        </w:rPr>
        <w:t>(12).</w:t>
      </w:r>
    </w:p>
    <w:p w14:paraId="252A6DF3" w14:textId="77777777" w:rsidR="00315650" w:rsidRPr="009C670A" w:rsidRDefault="00315650" w:rsidP="009C670A">
      <w:pPr>
        <w:pStyle w:val="Heading4"/>
        <w:shd w:val="clear" w:color="auto" w:fill="FFFFFF"/>
        <w:spacing w:line="360" w:lineRule="auto"/>
        <w:jc w:val="both"/>
        <w:rPr>
          <w:b w:val="0"/>
          <w:color w:val="000000" w:themeColor="text1"/>
          <w:shd w:val="clear" w:color="auto" w:fill="FFFFFF"/>
        </w:rPr>
      </w:pPr>
    </w:p>
    <w:p w14:paraId="67C8C476" w14:textId="77777777" w:rsidR="0028295C" w:rsidRPr="009C670A" w:rsidRDefault="0028295C" w:rsidP="009C670A">
      <w:pPr>
        <w:pStyle w:val="Heading4"/>
        <w:shd w:val="clear" w:color="auto" w:fill="FFFFFF"/>
        <w:spacing w:line="360" w:lineRule="auto"/>
        <w:jc w:val="both"/>
        <w:rPr>
          <w:b w:val="0"/>
          <w:color w:val="000000" w:themeColor="text1"/>
        </w:rPr>
      </w:pPr>
    </w:p>
    <w:p w14:paraId="1C25E41F" w14:textId="77777777" w:rsidR="0028295C" w:rsidRPr="009C670A" w:rsidRDefault="0028295C" w:rsidP="009C670A">
      <w:pPr>
        <w:pStyle w:val="Heading4"/>
        <w:shd w:val="clear" w:color="auto" w:fill="FFFFFF"/>
        <w:spacing w:line="360" w:lineRule="auto"/>
        <w:jc w:val="both"/>
        <w:rPr>
          <w:b w:val="0"/>
          <w:color w:val="000000" w:themeColor="text1"/>
        </w:rPr>
      </w:pPr>
    </w:p>
    <w:p w14:paraId="74AD3966" w14:textId="77777777" w:rsidR="0028295C" w:rsidRPr="009C670A" w:rsidRDefault="0028295C" w:rsidP="009C670A">
      <w:pPr>
        <w:spacing w:line="360" w:lineRule="auto"/>
        <w:jc w:val="both"/>
        <w:rPr>
          <w:rFonts w:ascii="Times New Roman" w:hAnsi="Times New Roman" w:cs="Times New Roman"/>
          <w:color w:val="000000" w:themeColor="text1"/>
          <w:sz w:val="24"/>
          <w:szCs w:val="24"/>
          <w:shd w:val="clear" w:color="auto" w:fill="FFFFFF"/>
        </w:rPr>
      </w:pPr>
    </w:p>
    <w:p w14:paraId="347FEA7A" w14:textId="77777777" w:rsidR="00B00DD4" w:rsidRPr="009C670A" w:rsidRDefault="00B00DD4" w:rsidP="009C670A">
      <w:pPr>
        <w:spacing w:line="360" w:lineRule="auto"/>
        <w:jc w:val="both"/>
        <w:rPr>
          <w:rFonts w:ascii="Times New Roman" w:hAnsi="Times New Roman" w:cs="Times New Roman"/>
          <w:color w:val="000000" w:themeColor="text1"/>
          <w:sz w:val="24"/>
          <w:szCs w:val="24"/>
          <w:lang w:val="en-IN"/>
        </w:rPr>
      </w:pPr>
    </w:p>
    <w:p w14:paraId="2A531DDE" w14:textId="77777777" w:rsidR="00B00DD4" w:rsidRPr="009C670A" w:rsidRDefault="00B00DD4" w:rsidP="009C670A">
      <w:pPr>
        <w:spacing w:line="360" w:lineRule="auto"/>
        <w:jc w:val="both"/>
        <w:rPr>
          <w:rFonts w:ascii="Times New Roman" w:hAnsi="Times New Roman" w:cs="Times New Roman"/>
          <w:color w:val="000000" w:themeColor="text1"/>
          <w:sz w:val="24"/>
          <w:szCs w:val="24"/>
          <w:lang w:val="en-IN"/>
        </w:rPr>
      </w:pPr>
    </w:p>
    <w:sectPr w:rsidR="00B00DD4" w:rsidRPr="009C670A" w:rsidSect="00200ABB">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CF522" w14:textId="77777777" w:rsidR="00BA07AF" w:rsidRDefault="00BA07AF" w:rsidP="00200ABB">
      <w:pPr>
        <w:spacing w:after="0" w:line="240" w:lineRule="auto"/>
      </w:pPr>
      <w:r>
        <w:separator/>
      </w:r>
    </w:p>
  </w:endnote>
  <w:endnote w:type="continuationSeparator" w:id="0">
    <w:p w14:paraId="0A7943EE" w14:textId="77777777" w:rsidR="00BA07AF" w:rsidRDefault="00BA07AF" w:rsidP="00200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167422"/>
      <w:docPartObj>
        <w:docPartGallery w:val="Page Numbers (Bottom of Page)"/>
        <w:docPartUnique/>
      </w:docPartObj>
    </w:sdtPr>
    <w:sdtContent>
      <w:p w14:paraId="3F933CD6" w14:textId="77777777" w:rsidR="00B00DD4" w:rsidRDefault="00000000">
        <w:pPr>
          <w:pStyle w:val="Footer"/>
          <w:jc w:val="center"/>
        </w:pPr>
        <w:r>
          <w:fldChar w:fldCharType="begin"/>
        </w:r>
        <w:r>
          <w:instrText xml:space="preserve"> PAGE   \* MERGEFORMAT </w:instrText>
        </w:r>
        <w:r>
          <w:fldChar w:fldCharType="separate"/>
        </w:r>
        <w:r w:rsidR="00315650">
          <w:rPr>
            <w:noProof/>
          </w:rPr>
          <w:t>11</w:t>
        </w:r>
        <w:r>
          <w:rPr>
            <w:noProof/>
          </w:rPr>
          <w:fldChar w:fldCharType="end"/>
        </w:r>
      </w:p>
    </w:sdtContent>
  </w:sdt>
  <w:p w14:paraId="0E91B603" w14:textId="77777777" w:rsidR="00B00DD4" w:rsidRDefault="00B00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4570C" w14:textId="77777777" w:rsidR="00BA07AF" w:rsidRDefault="00BA07AF" w:rsidP="00200ABB">
      <w:pPr>
        <w:spacing w:after="0" w:line="240" w:lineRule="auto"/>
      </w:pPr>
      <w:r>
        <w:separator/>
      </w:r>
    </w:p>
  </w:footnote>
  <w:footnote w:type="continuationSeparator" w:id="0">
    <w:p w14:paraId="11D52F06" w14:textId="77777777" w:rsidR="00BA07AF" w:rsidRDefault="00BA07AF" w:rsidP="00200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111E82"/>
    <w:multiLevelType w:val="hybridMultilevel"/>
    <w:tmpl w:val="4E348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7496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U2tTQxMDAxNrGwMLFQ0lEKTi0uzszPAykwqgUA6GK4qiwAAAA="/>
  </w:docVars>
  <w:rsids>
    <w:rsidRoot w:val="002428DD"/>
    <w:rsid w:val="0015048A"/>
    <w:rsid w:val="001560D5"/>
    <w:rsid w:val="00184937"/>
    <w:rsid w:val="001A7C6D"/>
    <w:rsid w:val="00200ABB"/>
    <w:rsid w:val="002428DD"/>
    <w:rsid w:val="0028295C"/>
    <w:rsid w:val="00292D4C"/>
    <w:rsid w:val="002C66AB"/>
    <w:rsid w:val="002C6716"/>
    <w:rsid w:val="002C76A4"/>
    <w:rsid w:val="002F6465"/>
    <w:rsid w:val="00315650"/>
    <w:rsid w:val="0032637A"/>
    <w:rsid w:val="003F1EA7"/>
    <w:rsid w:val="00436EB8"/>
    <w:rsid w:val="00443D51"/>
    <w:rsid w:val="00451D2E"/>
    <w:rsid w:val="004703F7"/>
    <w:rsid w:val="004B186E"/>
    <w:rsid w:val="00506133"/>
    <w:rsid w:val="0053417B"/>
    <w:rsid w:val="005433EB"/>
    <w:rsid w:val="00550711"/>
    <w:rsid w:val="005C19FD"/>
    <w:rsid w:val="005C434F"/>
    <w:rsid w:val="006113E0"/>
    <w:rsid w:val="00620705"/>
    <w:rsid w:val="00645F76"/>
    <w:rsid w:val="00647131"/>
    <w:rsid w:val="006B4661"/>
    <w:rsid w:val="00755796"/>
    <w:rsid w:val="007729E4"/>
    <w:rsid w:val="00795604"/>
    <w:rsid w:val="007C402B"/>
    <w:rsid w:val="008649B6"/>
    <w:rsid w:val="008B3ED7"/>
    <w:rsid w:val="008D6C79"/>
    <w:rsid w:val="00970E0B"/>
    <w:rsid w:val="009937BE"/>
    <w:rsid w:val="009C3159"/>
    <w:rsid w:val="009C670A"/>
    <w:rsid w:val="009F1F85"/>
    <w:rsid w:val="00A078F5"/>
    <w:rsid w:val="00A11B87"/>
    <w:rsid w:val="00A4236A"/>
    <w:rsid w:val="00A556BC"/>
    <w:rsid w:val="00AC5ADE"/>
    <w:rsid w:val="00B0004E"/>
    <w:rsid w:val="00B00DD4"/>
    <w:rsid w:val="00B344E4"/>
    <w:rsid w:val="00B34DA6"/>
    <w:rsid w:val="00B67B42"/>
    <w:rsid w:val="00BA07AF"/>
    <w:rsid w:val="00BC0533"/>
    <w:rsid w:val="00BE59A5"/>
    <w:rsid w:val="00BF18DB"/>
    <w:rsid w:val="00C106B7"/>
    <w:rsid w:val="00C25486"/>
    <w:rsid w:val="00C85690"/>
    <w:rsid w:val="00CE19C7"/>
    <w:rsid w:val="00DB0B48"/>
    <w:rsid w:val="00DD348A"/>
    <w:rsid w:val="00E242CE"/>
    <w:rsid w:val="00E24800"/>
    <w:rsid w:val="00E6367A"/>
    <w:rsid w:val="00F155B6"/>
    <w:rsid w:val="00F97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67798"/>
  <w15:docId w15:val="{BFD612F4-CA8E-4849-9527-7E756527C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6AB"/>
  </w:style>
  <w:style w:type="paragraph" w:styleId="Heading1">
    <w:name w:val="heading 1"/>
    <w:basedOn w:val="Normal"/>
    <w:next w:val="Normal"/>
    <w:link w:val="Heading1Char"/>
    <w:uiPriority w:val="9"/>
    <w:qFormat/>
    <w:rsid w:val="003156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56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B00DD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A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ABB"/>
  </w:style>
  <w:style w:type="paragraph" w:styleId="Footer">
    <w:name w:val="footer"/>
    <w:basedOn w:val="Normal"/>
    <w:link w:val="FooterChar"/>
    <w:uiPriority w:val="99"/>
    <w:unhideWhenUsed/>
    <w:rsid w:val="00200A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ABB"/>
  </w:style>
  <w:style w:type="table" w:styleId="TableGrid">
    <w:name w:val="Table Grid"/>
    <w:basedOn w:val="TableNormal"/>
    <w:uiPriority w:val="59"/>
    <w:rsid w:val="00200A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00B00DD4"/>
    <w:rPr>
      <w:rFonts w:ascii="Times New Roman" w:eastAsia="Times New Roman" w:hAnsi="Times New Roman" w:cs="Times New Roman"/>
      <w:b/>
      <w:bCs/>
      <w:sz w:val="24"/>
      <w:szCs w:val="24"/>
    </w:rPr>
  </w:style>
  <w:style w:type="character" w:styleId="Strong">
    <w:name w:val="Strong"/>
    <w:basedOn w:val="DefaultParagraphFont"/>
    <w:uiPriority w:val="22"/>
    <w:qFormat/>
    <w:rsid w:val="00B00DD4"/>
    <w:rPr>
      <w:b/>
      <w:bCs/>
    </w:rPr>
  </w:style>
  <w:style w:type="character" w:customStyle="1" w:styleId="ls8">
    <w:name w:val="ls8"/>
    <w:basedOn w:val="DefaultParagraphFont"/>
    <w:rsid w:val="0028295C"/>
  </w:style>
  <w:style w:type="character" w:customStyle="1" w:styleId="ff5">
    <w:name w:val="ff5"/>
    <w:basedOn w:val="DefaultParagraphFont"/>
    <w:rsid w:val="0028295C"/>
  </w:style>
  <w:style w:type="character" w:customStyle="1" w:styleId="a">
    <w:name w:val="_"/>
    <w:basedOn w:val="DefaultParagraphFont"/>
    <w:rsid w:val="0028295C"/>
  </w:style>
  <w:style w:type="character" w:styleId="Hyperlink">
    <w:name w:val="Hyperlink"/>
    <w:basedOn w:val="DefaultParagraphFont"/>
    <w:uiPriority w:val="99"/>
    <w:unhideWhenUsed/>
    <w:rsid w:val="0028295C"/>
    <w:rPr>
      <w:color w:val="0000FF"/>
      <w:u w:val="single"/>
    </w:rPr>
  </w:style>
  <w:style w:type="paragraph" w:styleId="NormalWeb">
    <w:name w:val="Normal (Web)"/>
    <w:basedOn w:val="Normal"/>
    <w:uiPriority w:val="99"/>
    <w:unhideWhenUsed/>
    <w:rsid w:val="0028295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15650"/>
    <w:pPr>
      <w:ind w:left="720"/>
      <w:contextualSpacing/>
    </w:pPr>
  </w:style>
  <w:style w:type="character" w:customStyle="1" w:styleId="Heading1Char">
    <w:name w:val="Heading 1 Char"/>
    <w:basedOn w:val="DefaultParagraphFont"/>
    <w:link w:val="Heading1"/>
    <w:uiPriority w:val="9"/>
    <w:rsid w:val="0031565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1565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15650"/>
    <w:pPr>
      <w:outlineLvl w:val="9"/>
    </w:pPr>
  </w:style>
  <w:style w:type="paragraph" w:styleId="TOC1">
    <w:name w:val="toc 1"/>
    <w:basedOn w:val="Normal"/>
    <w:next w:val="Normal"/>
    <w:autoRedefine/>
    <w:uiPriority w:val="39"/>
    <w:unhideWhenUsed/>
    <w:rsid w:val="00315650"/>
    <w:pPr>
      <w:spacing w:after="100"/>
    </w:pPr>
  </w:style>
  <w:style w:type="paragraph" w:styleId="TOC2">
    <w:name w:val="toc 2"/>
    <w:basedOn w:val="Normal"/>
    <w:next w:val="Normal"/>
    <w:autoRedefine/>
    <w:uiPriority w:val="39"/>
    <w:unhideWhenUsed/>
    <w:rsid w:val="00315650"/>
    <w:pPr>
      <w:spacing w:after="100"/>
      <w:ind w:left="220"/>
    </w:pPr>
  </w:style>
  <w:style w:type="paragraph" w:styleId="BalloonText">
    <w:name w:val="Balloon Text"/>
    <w:basedOn w:val="Normal"/>
    <w:link w:val="BalloonTextChar"/>
    <w:uiPriority w:val="99"/>
    <w:semiHidden/>
    <w:unhideWhenUsed/>
    <w:rsid w:val="003156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6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20435">
      <w:bodyDiv w:val="1"/>
      <w:marLeft w:val="0"/>
      <w:marRight w:val="0"/>
      <w:marTop w:val="0"/>
      <w:marBottom w:val="0"/>
      <w:divBdr>
        <w:top w:val="none" w:sz="0" w:space="0" w:color="auto"/>
        <w:left w:val="none" w:sz="0" w:space="0" w:color="auto"/>
        <w:bottom w:val="none" w:sz="0" w:space="0" w:color="auto"/>
        <w:right w:val="none" w:sz="0" w:space="0" w:color="auto"/>
      </w:divBdr>
    </w:div>
    <w:div w:id="415127464">
      <w:bodyDiv w:val="1"/>
      <w:marLeft w:val="0"/>
      <w:marRight w:val="0"/>
      <w:marTop w:val="0"/>
      <w:marBottom w:val="0"/>
      <w:divBdr>
        <w:top w:val="none" w:sz="0" w:space="0" w:color="auto"/>
        <w:left w:val="none" w:sz="0" w:space="0" w:color="auto"/>
        <w:bottom w:val="none" w:sz="0" w:space="0" w:color="auto"/>
        <w:right w:val="none" w:sz="0" w:space="0" w:color="auto"/>
      </w:divBdr>
    </w:div>
    <w:div w:id="491333060">
      <w:bodyDiv w:val="1"/>
      <w:marLeft w:val="0"/>
      <w:marRight w:val="0"/>
      <w:marTop w:val="0"/>
      <w:marBottom w:val="0"/>
      <w:divBdr>
        <w:top w:val="none" w:sz="0" w:space="0" w:color="auto"/>
        <w:left w:val="none" w:sz="0" w:space="0" w:color="auto"/>
        <w:bottom w:val="none" w:sz="0" w:space="0" w:color="auto"/>
        <w:right w:val="none" w:sz="0" w:space="0" w:color="auto"/>
      </w:divBdr>
    </w:div>
    <w:div w:id="801313058">
      <w:bodyDiv w:val="1"/>
      <w:marLeft w:val="0"/>
      <w:marRight w:val="0"/>
      <w:marTop w:val="0"/>
      <w:marBottom w:val="0"/>
      <w:divBdr>
        <w:top w:val="none" w:sz="0" w:space="0" w:color="auto"/>
        <w:left w:val="none" w:sz="0" w:space="0" w:color="auto"/>
        <w:bottom w:val="none" w:sz="0" w:space="0" w:color="auto"/>
        <w:right w:val="none" w:sz="0" w:space="0" w:color="auto"/>
      </w:divBdr>
    </w:div>
    <w:div w:id="1074475872">
      <w:bodyDiv w:val="1"/>
      <w:marLeft w:val="0"/>
      <w:marRight w:val="0"/>
      <w:marTop w:val="0"/>
      <w:marBottom w:val="0"/>
      <w:divBdr>
        <w:top w:val="none" w:sz="0" w:space="0" w:color="auto"/>
        <w:left w:val="none" w:sz="0" w:space="0" w:color="auto"/>
        <w:bottom w:val="none" w:sz="0" w:space="0" w:color="auto"/>
        <w:right w:val="none" w:sz="0" w:space="0" w:color="auto"/>
      </w:divBdr>
    </w:div>
    <w:div w:id="1097823914">
      <w:bodyDiv w:val="1"/>
      <w:marLeft w:val="0"/>
      <w:marRight w:val="0"/>
      <w:marTop w:val="0"/>
      <w:marBottom w:val="0"/>
      <w:divBdr>
        <w:top w:val="none" w:sz="0" w:space="0" w:color="auto"/>
        <w:left w:val="none" w:sz="0" w:space="0" w:color="auto"/>
        <w:bottom w:val="none" w:sz="0" w:space="0" w:color="auto"/>
        <w:right w:val="none" w:sz="0" w:space="0" w:color="auto"/>
      </w:divBdr>
    </w:div>
    <w:div w:id="1375810160">
      <w:bodyDiv w:val="1"/>
      <w:marLeft w:val="0"/>
      <w:marRight w:val="0"/>
      <w:marTop w:val="0"/>
      <w:marBottom w:val="0"/>
      <w:divBdr>
        <w:top w:val="none" w:sz="0" w:space="0" w:color="auto"/>
        <w:left w:val="none" w:sz="0" w:space="0" w:color="auto"/>
        <w:bottom w:val="none" w:sz="0" w:space="0" w:color="auto"/>
        <w:right w:val="none" w:sz="0" w:space="0" w:color="auto"/>
      </w:divBdr>
    </w:div>
    <w:div w:id="1389303360">
      <w:bodyDiv w:val="1"/>
      <w:marLeft w:val="0"/>
      <w:marRight w:val="0"/>
      <w:marTop w:val="0"/>
      <w:marBottom w:val="0"/>
      <w:divBdr>
        <w:top w:val="none" w:sz="0" w:space="0" w:color="auto"/>
        <w:left w:val="none" w:sz="0" w:space="0" w:color="auto"/>
        <w:bottom w:val="none" w:sz="0" w:space="0" w:color="auto"/>
        <w:right w:val="none" w:sz="0" w:space="0" w:color="auto"/>
      </w:divBdr>
    </w:div>
    <w:div w:id="1510678987">
      <w:bodyDiv w:val="1"/>
      <w:marLeft w:val="0"/>
      <w:marRight w:val="0"/>
      <w:marTop w:val="0"/>
      <w:marBottom w:val="0"/>
      <w:divBdr>
        <w:top w:val="none" w:sz="0" w:space="0" w:color="auto"/>
        <w:left w:val="none" w:sz="0" w:space="0" w:color="auto"/>
        <w:bottom w:val="none" w:sz="0" w:space="0" w:color="auto"/>
        <w:right w:val="none" w:sz="0" w:space="0" w:color="auto"/>
      </w:divBdr>
    </w:div>
    <w:div w:id="170374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FCB1F-BF36-4749-A9AF-A0F729C64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13</Pages>
  <Words>3141</Words>
  <Characters>17906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NJ JJ</cp:lastModifiedBy>
  <cp:revision>30</cp:revision>
  <dcterms:created xsi:type="dcterms:W3CDTF">2022-08-19T05:09:00Z</dcterms:created>
  <dcterms:modified xsi:type="dcterms:W3CDTF">2022-09-08T13:07:00Z</dcterms:modified>
</cp:coreProperties>
</file>