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AF650B" w14:textId="3EDC9F92" w:rsidR="001C5A53" w:rsidRPr="00E652B2" w:rsidRDefault="004E5E5C" w:rsidP="00E652B2">
      <w:pPr>
        <w:spacing w:line="360" w:lineRule="auto"/>
        <w:rPr>
          <w:rFonts w:ascii="Arial" w:hAnsi="Arial" w:cs="Arial"/>
        </w:rPr>
      </w:pPr>
      <w:proofErr w:type="spellStart"/>
      <w:r w:rsidRPr="00E652B2">
        <w:rPr>
          <w:rFonts w:ascii="Arial" w:hAnsi="Arial" w:cs="Arial"/>
        </w:rPr>
        <w:t>Rhestr</w:t>
      </w:r>
      <w:proofErr w:type="spellEnd"/>
      <w:r w:rsidRPr="00E652B2">
        <w:rPr>
          <w:rFonts w:ascii="Arial" w:hAnsi="Arial" w:cs="Arial"/>
        </w:rPr>
        <w:t xml:space="preserve"> </w:t>
      </w:r>
      <w:proofErr w:type="spellStart"/>
      <w:r w:rsidRPr="00E652B2">
        <w:rPr>
          <w:rFonts w:ascii="Arial" w:hAnsi="Arial" w:cs="Arial"/>
        </w:rPr>
        <w:t>Cyfeiriadau</w:t>
      </w:r>
      <w:proofErr w:type="spellEnd"/>
      <w:r w:rsidRPr="00E652B2">
        <w:rPr>
          <w:rFonts w:ascii="Arial" w:hAnsi="Arial" w:cs="Arial"/>
        </w:rPr>
        <w:t xml:space="preserve"> </w:t>
      </w:r>
    </w:p>
    <w:p w14:paraId="1D9F0D98" w14:textId="77777777" w:rsidR="00E652B2" w:rsidRDefault="00E652B2" w:rsidP="00E652B2">
      <w:pPr>
        <w:spacing w:line="360" w:lineRule="auto"/>
        <w:rPr>
          <w:rFonts w:ascii="Arial" w:hAnsi="Arial" w:cs="Arial"/>
        </w:rPr>
      </w:pPr>
    </w:p>
    <w:p w14:paraId="0A5B4FED" w14:textId="79D949B8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Ask the Scientists(2020) </w:t>
      </w:r>
      <w:r w:rsidRPr="00E652B2">
        <w:rPr>
          <w:rFonts w:ascii="Arial" w:hAnsi="Arial" w:cs="Arial"/>
          <w:i/>
          <w:iCs/>
        </w:rPr>
        <w:t>10 reasons why being outside is important</w:t>
      </w:r>
      <w:r w:rsidRPr="00E652B2">
        <w:rPr>
          <w:rFonts w:ascii="Arial" w:hAnsi="Arial" w:cs="Arial"/>
        </w:rPr>
        <w:t xml:space="preserve"> available at: </w:t>
      </w:r>
      <w:hyperlink r:id="rId6" w:history="1">
        <w:r w:rsidRPr="00E652B2">
          <w:rPr>
            <w:rStyle w:val="Hyperlink"/>
            <w:rFonts w:ascii="Arial" w:hAnsi="Arial" w:cs="Arial"/>
          </w:rPr>
          <w:t>https://askthescientists.com/outdoors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1FEE1F51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6C15EF71" w14:textId="0D34297D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Bell a </w:t>
      </w:r>
      <w:proofErr w:type="spellStart"/>
      <w:r w:rsidRPr="00E652B2">
        <w:rPr>
          <w:rFonts w:ascii="Arial" w:hAnsi="Arial" w:cs="Arial"/>
        </w:rPr>
        <w:t>Dyment</w:t>
      </w:r>
      <w:proofErr w:type="spellEnd"/>
      <w:r w:rsidRPr="00E652B2">
        <w:rPr>
          <w:rFonts w:ascii="Arial" w:hAnsi="Arial" w:cs="Arial"/>
        </w:rPr>
        <w:t xml:space="preserve">(2006) </w:t>
      </w:r>
      <w:proofErr w:type="spellStart"/>
      <w:r w:rsidRPr="00E652B2">
        <w:rPr>
          <w:rFonts w:ascii="Arial" w:hAnsi="Arial" w:cs="Arial"/>
          <w:i/>
          <w:iCs/>
        </w:rPr>
        <w:t>Benfits</w:t>
      </w:r>
      <w:proofErr w:type="spellEnd"/>
      <w:r w:rsidRPr="00E652B2">
        <w:rPr>
          <w:rFonts w:ascii="Arial" w:hAnsi="Arial" w:cs="Arial"/>
          <w:i/>
          <w:iCs/>
        </w:rPr>
        <w:t xml:space="preserve"> of Connecting Children with Nature</w:t>
      </w:r>
      <w:r w:rsidRPr="00E652B2">
        <w:rPr>
          <w:rFonts w:ascii="Arial" w:hAnsi="Arial" w:cs="Arial"/>
        </w:rPr>
        <w:t xml:space="preserve"> available at: </w:t>
      </w:r>
      <w:hyperlink r:id="rId7" w:history="1">
        <w:r w:rsidRPr="00E652B2">
          <w:rPr>
            <w:rStyle w:val="Hyperlink"/>
            <w:rFonts w:ascii="Arial" w:hAnsi="Arial" w:cs="Arial"/>
          </w:rPr>
          <w:t>http://www.earlyfoundation</w:t>
        </w:r>
        <w:r w:rsidRPr="00E652B2">
          <w:rPr>
            <w:rStyle w:val="Hyperlink"/>
            <w:rFonts w:ascii="Arial" w:hAnsi="Arial" w:cs="Arial"/>
          </w:rPr>
          <w:t>s</w:t>
        </w:r>
        <w:r w:rsidRPr="00E652B2">
          <w:rPr>
            <w:rStyle w:val="Hyperlink"/>
            <w:rFonts w:ascii="Arial" w:hAnsi="Arial" w:cs="Arial"/>
          </w:rPr>
          <w:t>.com.au/benefit</w:t>
        </w:r>
        <w:r w:rsidRPr="00E652B2">
          <w:rPr>
            <w:rStyle w:val="Hyperlink"/>
            <w:rFonts w:ascii="Arial" w:hAnsi="Arial" w:cs="Arial"/>
          </w:rPr>
          <w:t>s</w:t>
        </w:r>
        <w:r w:rsidRPr="00E652B2">
          <w:rPr>
            <w:rStyle w:val="Hyperlink"/>
            <w:rFonts w:ascii="Arial" w:hAnsi="Arial" w:cs="Arial"/>
          </w:rPr>
          <w:t>-connecting-children-nature</w:t>
        </w:r>
      </w:hyperlink>
      <w:r w:rsidRPr="00E652B2">
        <w:rPr>
          <w:rFonts w:ascii="Arial" w:hAnsi="Arial" w:cs="Arial"/>
        </w:rPr>
        <w:t xml:space="preserve"> </w:t>
      </w:r>
      <w:proofErr w:type="spellStart"/>
      <w:r w:rsidRPr="00E652B2">
        <w:rPr>
          <w:rFonts w:ascii="Arial" w:hAnsi="Arial" w:cs="Arial"/>
        </w:rPr>
        <w:t>acessed</w:t>
      </w:r>
      <w:proofErr w:type="spellEnd"/>
      <w:r w:rsidRPr="00E652B2">
        <w:rPr>
          <w:rFonts w:ascii="Arial" w:hAnsi="Arial" w:cs="Arial"/>
        </w:rPr>
        <w:t xml:space="preserve"> at 23rd of November 2020. </w:t>
      </w:r>
    </w:p>
    <w:p w14:paraId="252869B1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208FB2AC" w14:textId="1A6B7781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Biography(2020) </w:t>
      </w:r>
      <w:r w:rsidRPr="00E652B2">
        <w:rPr>
          <w:rFonts w:ascii="Arial" w:hAnsi="Arial" w:cs="Arial"/>
          <w:i/>
          <w:iCs/>
        </w:rPr>
        <w:t>John Dewey</w:t>
      </w:r>
      <w:r w:rsidRPr="00E652B2">
        <w:rPr>
          <w:rFonts w:ascii="Arial" w:hAnsi="Arial" w:cs="Arial"/>
        </w:rPr>
        <w:t xml:space="preserve"> available at: </w:t>
      </w:r>
      <w:hyperlink r:id="rId8" w:history="1">
        <w:r w:rsidRPr="00E652B2">
          <w:rPr>
            <w:rStyle w:val="Hyperlink"/>
            <w:rFonts w:ascii="Arial" w:hAnsi="Arial" w:cs="Arial"/>
          </w:rPr>
          <w:t>https://www.biography.com/scholar/john-dewey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27D45F4A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43C62443" w14:textId="1958620B" w:rsidR="00E652B2" w:rsidRPr="00E652B2" w:rsidRDefault="00E652B2" w:rsidP="00E652B2">
      <w:pPr>
        <w:spacing w:line="360" w:lineRule="auto"/>
        <w:rPr>
          <w:rFonts w:ascii="Arial" w:hAnsi="Arial" w:cs="Arial"/>
        </w:rPr>
      </w:pPr>
      <w:proofErr w:type="spellStart"/>
      <w:r w:rsidRPr="00E652B2">
        <w:rPr>
          <w:rFonts w:ascii="Arial" w:hAnsi="Arial" w:cs="Arial"/>
        </w:rPr>
        <w:t>Chwala</w:t>
      </w:r>
      <w:proofErr w:type="spellEnd"/>
      <w:r w:rsidRPr="00E652B2">
        <w:rPr>
          <w:rFonts w:ascii="Arial" w:hAnsi="Arial" w:cs="Arial"/>
        </w:rPr>
        <w:t xml:space="preserve"> L (2015) </w:t>
      </w:r>
      <w:r w:rsidRPr="00E652B2">
        <w:rPr>
          <w:rFonts w:ascii="Arial" w:hAnsi="Arial" w:cs="Arial"/>
          <w:i/>
          <w:iCs/>
        </w:rPr>
        <w:t>Benefits of Nature Contact for Children</w:t>
      </w:r>
      <w:r w:rsidRPr="00E652B2">
        <w:rPr>
          <w:rFonts w:ascii="Arial" w:hAnsi="Arial" w:cs="Arial"/>
        </w:rPr>
        <w:t xml:space="preserve"> available at: </w:t>
      </w:r>
      <w:hyperlink r:id="rId9" w:history="1">
        <w:r w:rsidRPr="00E652B2">
          <w:rPr>
            <w:rStyle w:val="Hyperlink"/>
            <w:rFonts w:ascii="Arial" w:hAnsi="Arial" w:cs="Arial"/>
          </w:rPr>
          <w:t>https://www.humansandnature.org/louise-chawla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6EB5F066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2369E586" w14:textId="54D45FEE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Envirocivil.com(2012) </w:t>
      </w:r>
      <w:r w:rsidRPr="00E652B2">
        <w:rPr>
          <w:rFonts w:ascii="Arial" w:hAnsi="Arial" w:cs="Arial"/>
          <w:i/>
          <w:iCs/>
        </w:rPr>
        <w:t>Why it is Important to Save Wildlife?</w:t>
      </w:r>
      <w:r w:rsidRPr="00E652B2">
        <w:rPr>
          <w:rFonts w:ascii="Arial" w:hAnsi="Arial" w:cs="Arial"/>
        </w:rPr>
        <w:t xml:space="preserve"> available at: </w:t>
      </w:r>
      <w:hyperlink r:id="rId10" w:history="1">
        <w:r w:rsidRPr="00E652B2">
          <w:rPr>
            <w:rStyle w:val="Hyperlink"/>
            <w:rFonts w:ascii="Arial" w:hAnsi="Arial" w:cs="Arial"/>
          </w:rPr>
          <w:t>https://envirocivil.com/environment/why-it-is-important-to-save-wildlife</w:t>
        </w:r>
      </w:hyperlink>
      <w:r w:rsidRPr="00E652B2">
        <w:rPr>
          <w:rFonts w:ascii="Arial" w:hAnsi="Arial" w:cs="Arial"/>
        </w:rPr>
        <w:t xml:space="preserve"> accessed at 23rd if November 2020. </w:t>
      </w:r>
    </w:p>
    <w:p w14:paraId="7271166F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30970E96" w14:textId="77768C85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Friedrich Froebel(2020) </w:t>
      </w:r>
      <w:r w:rsidRPr="00E652B2">
        <w:rPr>
          <w:rFonts w:ascii="Arial" w:hAnsi="Arial" w:cs="Arial"/>
          <w:i/>
          <w:iCs/>
        </w:rPr>
        <w:t>The Education of Children</w:t>
      </w:r>
      <w:r w:rsidRPr="00E652B2">
        <w:rPr>
          <w:rFonts w:ascii="Arial" w:hAnsi="Arial" w:cs="Arial"/>
        </w:rPr>
        <w:t xml:space="preserve"> available at: </w:t>
      </w:r>
      <w:hyperlink r:id="rId11" w:history="1">
        <w:r w:rsidRPr="00E652B2">
          <w:rPr>
            <w:rStyle w:val="Hyperlink"/>
            <w:rFonts w:ascii="Arial" w:hAnsi="Arial" w:cs="Arial"/>
          </w:rPr>
          <w:t>http://friedrichfroebel.com</w:t>
        </w:r>
      </w:hyperlink>
      <w:r w:rsidRPr="00E652B2">
        <w:rPr>
          <w:rFonts w:ascii="Arial" w:hAnsi="Arial" w:cs="Arial"/>
        </w:rPr>
        <w:t xml:space="preserve"> accessed at 23</w:t>
      </w:r>
      <w:r w:rsidRPr="00E652B2">
        <w:rPr>
          <w:rFonts w:ascii="Arial" w:hAnsi="Arial" w:cs="Arial"/>
          <w:vertAlign w:val="superscript"/>
        </w:rPr>
        <w:t>rd</w:t>
      </w:r>
      <w:r w:rsidRPr="00E652B2">
        <w:rPr>
          <w:rFonts w:ascii="Arial" w:hAnsi="Arial" w:cs="Arial"/>
        </w:rPr>
        <w:t xml:space="preserve"> of November 2020. </w:t>
      </w:r>
    </w:p>
    <w:p w14:paraId="19F9AF3F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2E176038" w14:textId="63A97848" w:rsidR="00E652B2" w:rsidRPr="00E652B2" w:rsidRDefault="00E652B2" w:rsidP="00E652B2">
      <w:pPr>
        <w:spacing w:line="360" w:lineRule="auto"/>
        <w:rPr>
          <w:rFonts w:ascii="Arial" w:hAnsi="Arial" w:cs="Arial"/>
          <w:color w:val="000000"/>
        </w:rPr>
      </w:pPr>
      <w:r w:rsidRPr="00E652B2">
        <w:rPr>
          <w:rFonts w:ascii="Arial" w:hAnsi="Arial" w:cs="Arial"/>
          <w:color w:val="000000"/>
        </w:rPr>
        <w:t xml:space="preserve">HWB(2015) </w:t>
      </w:r>
      <w:proofErr w:type="spellStart"/>
      <w:r w:rsidRPr="00E652B2">
        <w:rPr>
          <w:rFonts w:ascii="Arial" w:hAnsi="Arial" w:cs="Arial"/>
          <w:i/>
          <w:iCs/>
          <w:color w:val="000000"/>
        </w:rPr>
        <w:t>Cyfnod</w:t>
      </w:r>
      <w:proofErr w:type="spellEnd"/>
      <w:r w:rsidRPr="00E652B2">
        <w:rPr>
          <w:rFonts w:ascii="Arial" w:hAnsi="Arial" w:cs="Arial"/>
          <w:i/>
          <w:iCs/>
          <w:color w:val="000000"/>
        </w:rPr>
        <w:t xml:space="preserve"> Sylfaen </w:t>
      </w:r>
      <w:r w:rsidRPr="00E652B2">
        <w:rPr>
          <w:rFonts w:ascii="Arial" w:hAnsi="Arial" w:cs="Arial"/>
          <w:color w:val="000000"/>
        </w:rPr>
        <w:t xml:space="preserve">available at: </w:t>
      </w:r>
      <w:hyperlink r:id="rId12" w:history="1">
        <w:r w:rsidRPr="00E652B2">
          <w:rPr>
            <w:rStyle w:val="Hyperlink"/>
            <w:rFonts w:ascii="Arial" w:hAnsi="Arial" w:cs="Arial"/>
          </w:rPr>
          <w:t>https://hwb.gov.wales</w:t>
        </w:r>
      </w:hyperlink>
      <w:r w:rsidRPr="00E652B2">
        <w:rPr>
          <w:rFonts w:ascii="Arial" w:hAnsi="Arial" w:cs="Arial"/>
          <w:color w:val="000000"/>
        </w:rPr>
        <w:t xml:space="preserve"> accessed at </w:t>
      </w:r>
      <w:r w:rsidRPr="00E652B2">
        <w:rPr>
          <w:rFonts w:ascii="Arial" w:hAnsi="Arial" w:cs="Arial"/>
          <w:color w:val="000000"/>
        </w:rPr>
        <w:t>23</w:t>
      </w:r>
      <w:r w:rsidRPr="00E652B2">
        <w:rPr>
          <w:rFonts w:ascii="Arial" w:hAnsi="Arial" w:cs="Arial"/>
          <w:color w:val="000000"/>
          <w:vertAlign w:val="superscript"/>
        </w:rPr>
        <w:t>rd</w:t>
      </w:r>
      <w:r w:rsidRPr="00E652B2">
        <w:rPr>
          <w:rFonts w:ascii="Arial" w:hAnsi="Arial" w:cs="Arial"/>
          <w:color w:val="000000"/>
        </w:rPr>
        <w:t xml:space="preserve"> of November 2020.</w:t>
      </w:r>
    </w:p>
    <w:p w14:paraId="77783E2A" w14:textId="77777777" w:rsidR="00E652B2" w:rsidRPr="00E652B2" w:rsidRDefault="00E652B2" w:rsidP="00E652B2">
      <w:pPr>
        <w:spacing w:line="360" w:lineRule="auto"/>
        <w:rPr>
          <w:rFonts w:ascii="Arial" w:hAnsi="Arial" w:cs="Arial"/>
          <w:color w:val="000000"/>
        </w:rPr>
      </w:pPr>
    </w:p>
    <w:p w14:paraId="51D30202" w14:textId="1AC4D124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John Muir Trust(2014) </w:t>
      </w:r>
      <w:r w:rsidRPr="00E652B2">
        <w:rPr>
          <w:rFonts w:ascii="Arial" w:hAnsi="Arial" w:cs="Arial"/>
          <w:i/>
          <w:iCs/>
        </w:rPr>
        <w:t>Benefits of John Muir</w:t>
      </w:r>
      <w:r w:rsidRPr="00E652B2">
        <w:rPr>
          <w:rFonts w:ascii="Arial" w:hAnsi="Arial" w:cs="Arial"/>
        </w:rPr>
        <w:t xml:space="preserve"> available at: </w:t>
      </w:r>
      <w:hyperlink r:id="rId13" w:history="1">
        <w:r w:rsidRPr="00E652B2">
          <w:rPr>
            <w:rStyle w:val="Hyperlink"/>
            <w:rFonts w:ascii="Arial" w:hAnsi="Arial" w:cs="Arial"/>
          </w:rPr>
          <w:t>https://www.johnmuirtrust.org/john-muir-award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0B980FF9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2700F360" w14:textId="613A9554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John Muir Trust(2014) </w:t>
      </w:r>
      <w:r w:rsidRPr="00E652B2">
        <w:rPr>
          <w:rFonts w:ascii="Arial" w:hAnsi="Arial" w:cs="Arial"/>
          <w:i/>
          <w:iCs/>
        </w:rPr>
        <w:t>John Muir Award</w:t>
      </w:r>
      <w:r w:rsidRPr="00E652B2">
        <w:rPr>
          <w:rFonts w:ascii="Arial" w:hAnsi="Arial" w:cs="Arial"/>
        </w:rPr>
        <w:t xml:space="preserve"> available at: </w:t>
      </w:r>
      <w:hyperlink r:id="rId14" w:history="1">
        <w:r w:rsidRPr="00E652B2">
          <w:rPr>
            <w:rStyle w:val="Hyperlink"/>
            <w:rFonts w:ascii="Arial" w:hAnsi="Arial" w:cs="Arial"/>
          </w:rPr>
          <w:t>https://www.johnmuirtrust.org/john-muir-award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1F7FB27A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6A856BE2" w14:textId="00EEA893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lastRenderedPageBreak/>
        <w:t xml:space="preserve">Kathryn Hatter(2017) </w:t>
      </w:r>
      <w:r w:rsidRPr="00E652B2">
        <w:rPr>
          <w:rFonts w:ascii="Arial" w:hAnsi="Arial" w:cs="Arial"/>
          <w:i/>
          <w:iCs/>
        </w:rPr>
        <w:t>The Importance of Teaching Kids About Sustainability</w:t>
      </w:r>
      <w:r w:rsidRPr="00E652B2">
        <w:rPr>
          <w:rFonts w:ascii="Arial" w:hAnsi="Arial" w:cs="Arial"/>
        </w:rPr>
        <w:t xml:space="preserve"> available at: </w:t>
      </w:r>
      <w:hyperlink r:id="rId15" w:history="1">
        <w:r w:rsidRPr="00E652B2">
          <w:rPr>
            <w:rStyle w:val="Hyperlink"/>
            <w:rFonts w:ascii="Arial" w:hAnsi="Arial" w:cs="Arial"/>
          </w:rPr>
          <w:t>https://howtoadult.com/importance-teaching-kids-sustainability-23269.html</w:t>
        </w:r>
      </w:hyperlink>
      <w:r w:rsidRPr="00E652B2">
        <w:rPr>
          <w:rFonts w:ascii="Arial" w:hAnsi="Arial" w:cs="Arial"/>
        </w:rPr>
        <w:t xml:space="preserve"> accessed at 23</w:t>
      </w:r>
      <w:r w:rsidRPr="00E652B2">
        <w:rPr>
          <w:rFonts w:ascii="Arial" w:hAnsi="Arial" w:cs="Arial"/>
          <w:vertAlign w:val="superscript"/>
        </w:rPr>
        <w:t>rd</w:t>
      </w:r>
      <w:r w:rsidRPr="00E652B2">
        <w:rPr>
          <w:rFonts w:ascii="Arial" w:hAnsi="Arial" w:cs="Arial"/>
        </w:rPr>
        <w:t xml:space="preserve"> of November 2020. </w:t>
      </w:r>
    </w:p>
    <w:p w14:paraId="5EC5AFFF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1B88BE48" w14:textId="60FDA400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Kellert(2005) </w:t>
      </w:r>
      <w:r w:rsidRPr="00E652B2">
        <w:rPr>
          <w:rFonts w:ascii="Arial" w:hAnsi="Arial" w:cs="Arial"/>
          <w:i/>
          <w:iCs/>
        </w:rPr>
        <w:t>Benefits of Connecting Children with Nature</w:t>
      </w:r>
      <w:r w:rsidRPr="00E652B2">
        <w:rPr>
          <w:rFonts w:ascii="Arial" w:hAnsi="Arial" w:cs="Arial"/>
        </w:rPr>
        <w:t xml:space="preserve"> available at: </w:t>
      </w:r>
      <w:hyperlink r:id="rId16" w:history="1">
        <w:r w:rsidRPr="00E652B2">
          <w:rPr>
            <w:rStyle w:val="Hyperlink"/>
            <w:rFonts w:ascii="Arial" w:hAnsi="Arial" w:cs="Arial"/>
          </w:rPr>
          <w:t>http://www.earlyfoundations.com.au/benefits-connecting-children-nature</w:t>
        </w:r>
      </w:hyperlink>
      <w:r w:rsidRPr="00E652B2">
        <w:rPr>
          <w:rFonts w:ascii="Arial" w:hAnsi="Arial" w:cs="Arial"/>
        </w:rPr>
        <w:t xml:space="preserve"> accessed at 23rd of </w:t>
      </w:r>
      <w:proofErr w:type="spellStart"/>
      <w:r w:rsidRPr="00E652B2">
        <w:rPr>
          <w:rFonts w:ascii="Arial" w:hAnsi="Arial" w:cs="Arial"/>
        </w:rPr>
        <w:t>November</w:t>
      </w:r>
      <w:proofErr w:type="spellEnd"/>
      <w:r w:rsidRPr="00E652B2">
        <w:rPr>
          <w:rFonts w:ascii="Arial" w:hAnsi="Arial" w:cs="Arial"/>
        </w:rPr>
        <w:t xml:space="preserve"> 2020. </w:t>
      </w:r>
    </w:p>
    <w:p w14:paraId="7D897B8C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67F88953" w14:textId="1E55AB1D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Los Angeles Times(2020) </w:t>
      </w:r>
      <w:r w:rsidRPr="00E652B2">
        <w:rPr>
          <w:rFonts w:ascii="Arial" w:hAnsi="Arial" w:cs="Arial"/>
          <w:i/>
          <w:iCs/>
        </w:rPr>
        <w:t>John Muir was a racist?</w:t>
      </w:r>
      <w:r w:rsidRPr="00E652B2">
        <w:rPr>
          <w:rFonts w:ascii="Arial" w:hAnsi="Arial" w:cs="Arial"/>
        </w:rPr>
        <w:t xml:space="preserve"> available at: </w:t>
      </w:r>
      <w:hyperlink r:id="rId17" w:history="1">
        <w:r w:rsidRPr="00E652B2">
          <w:rPr>
            <w:rStyle w:val="Hyperlink"/>
            <w:rFonts w:ascii="Arial" w:hAnsi="Arial" w:cs="Arial"/>
          </w:rPr>
          <w:t>https://www.latimes.com/opinion/story/2020-07-28/call-out-john-muir-for-his-racism-history-will-be-harder-on-us-for-ruining-the-planet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579237BF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44B925B2" w14:textId="1F718DC7" w:rsidR="00E652B2" w:rsidRPr="00E652B2" w:rsidRDefault="00E652B2" w:rsidP="00E652B2">
      <w:pPr>
        <w:spacing w:line="360" w:lineRule="auto"/>
        <w:rPr>
          <w:rFonts w:ascii="Arial" w:eastAsia="Times New Roman" w:hAnsi="Arial" w:cs="Arial"/>
          <w:color w:val="333333"/>
          <w:shd w:val="clear" w:color="auto" w:fill="EEEEEE"/>
          <w:lang w:eastAsia="en-GB"/>
        </w:rPr>
      </w:pPr>
      <w:r w:rsidRPr="00E652B2">
        <w:rPr>
          <w:rFonts w:ascii="Arial" w:hAnsi="Arial" w:cs="Arial"/>
        </w:rPr>
        <w:t xml:space="preserve">O’Brien L(2009) </w:t>
      </w:r>
      <w:r w:rsidRPr="00E652B2">
        <w:rPr>
          <w:rFonts w:ascii="Arial" w:hAnsi="Arial" w:cs="Arial"/>
          <w:i/>
          <w:iCs/>
        </w:rPr>
        <w:t>Learning Outdoors: the forest school approach:</w:t>
      </w:r>
      <w:r w:rsidRPr="00E652B2">
        <w:rPr>
          <w:rFonts w:ascii="Arial" w:hAnsi="Arial" w:cs="Arial"/>
        </w:rPr>
        <w:t xml:space="preserve"> </w:t>
      </w:r>
      <w:r w:rsidRPr="00E652B2">
        <w:rPr>
          <w:rFonts w:ascii="Arial" w:eastAsia="Times New Roman" w:hAnsi="Arial" w:cs="Arial"/>
          <w:color w:val="333333"/>
          <w:shd w:val="clear" w:color="auto" w:fill="EEEEEE"/>
          <w:lang w:eastAsia="en-GB"/>
        </w:rPr>
        <w:t>International Journal of Primary, Elementary and Early Years Education</w:t>
      </w:r>
      <w:r w:rsidRPr="00E652B2">
        <w:rPr>
          <w:rFonts w:ascii="Arial" w:eastAsia="Times New Roman" w:hAnsi="Arial" w:cs="Arial"/>
          <w:color w:val="333333"/>
          <w:shd w:val="clear" w:color="auto" w:fill="EEEEEE"/>
          <w:lang w:eastAsia="en-GB"/>
        </w:rPr>
        <w:t xml:space="preserve"> Vol 36 Iss.1 accessed at 23</w:t>
      </w:r>
      <w:r w:rsidRPr="00E652B2">
        <w:rPr>
          <w:rFonts w:ascii="Arial" w:eastAsia="Times New Roman" w:hAnsi="Arial" w:cs="Arial"/>
          <w:color w:val="333333"/>
          <w:shd w:val="clear" w:color="auto" w:fill="EEEEEE"/>
          <w:vertAlign w:val="superscript"/>
          <w:lang w:eastAsia="en-GB"/>
        </w:rPr>
        <w:t>rd</w:t>
      </w:r>
      <w:r w:rsidRPr="00E652B2">
        <w:rPr>
          <w:rFonts w:ascii="Arial" w:eastAsia="Times New Roman" w:hAnsi="Arial" w:cs="Arial"/>
          <w:color w:val="333333"/>
          <w:shd w:val="clear" w:color="auto" w:fill="EEEEEE"/>
          <w:lang w:eastAsia="en-GB"/>
        </w:rPr>
        <w:t xml:space="preserve"> of November 2020. </w:t>
      </w:r>
    </w:p>
    <w:p w14:paraId="6258DAA4" w14:textId="77777777" w:rsidR="00E652B2" w:rsidRPr="00E652B2" w:rsidRDefault="00E652B2" w:rsidP="00E652B2">
      <w:pPr>
        <w:spacing w:line="360" w:lineRule="auto"/>
        <w:rPr>
          <w:rFonts w:ascii="Arial" w:eastAsia="Times New Roman" w:hAnsi="Arial" w:cs="Arial"/>
          <w:color w:val="333333"/>
          <w:shd w:val="clear" w:color="auto" w:fill="EEEEEE"/>
          <w:lang w:eastAsia="en-GB"/>
        </w:rPr>
      </w:pPr>
    </w:p>
    <w:p w14:paraId="0DE7F0C3" w14:textId="77777777" w:rsidR="00E652B2" w:rsidRPr="00E652B2" w:rsidRDefault="00E652B2" w:rsidP="00E652B2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E652B2">
        <w:rPr>
          <w:rFonts w:ascii="Arial" w:hAnsi="Arial" w:cs="Arial"/>
        </w:rPr>
        <w:t>Samuelsson,I</w:t>
      </w:r>
      <w:proofErr w:type="spellEnd"/>
      <w:r w:rsidRPr="00E652B2">
        <w:rPr>
          <w:rFonts w:ascii="Arial" w:hAnsi="Arial" w:cs="Arial"/>
        </w:rPr>
        <w:t>, Siraj-Blatchford , J a Smith Kimberly(2010) E</w:t>
      </w:r>
      <w:r w:rsidRPr="00E652B2">
        <w:rPr>
          <w:rFonts w:ascii="Arial" w:hAnsi="Arial" w:cs="Arial"/>
          <w:i/>
          <w:iCs/>
        </w:rPr>
        <w:t xml:space="preserve">ducation for Sustainable Development in the Early Years </w:t>
      </w:r>
      <w:r w:rsidRPr="00E652B2">
        <w:rPr>
          <w:rFonts w:ascii="Arial" w:hAnsi="Arial" w:cs="Arial"/>
        </w:rPr>
        <w:t xml:space="preserve">: </w:t>
      </w:r>
      <w:r w:rsidRPr="00E652B2">
        <w:rPr>
          <w:rFonts w:ascii="Arial" w:hAnsi="Arial" w:cs="Arial"/>
        </w:rPr>
        <w:t xml:space="preserve">Buckingham, Open University Press. </w:t>
      </w:r>
    </w:p>
    <w:p w14:paraId="160C2D2D" w14:textId="746245CB" w:rsidR="00E652B2" w:rsidRPr="00E652B2" w:rsidRDefault="00E652B2" w:rsidP="00E652B2">
      <w:pPr>
        <w:spacing w:line="360" w:lineRule="auto"/>
        <w:rPr>
          <w:rFonts w:ascii="Arial" w:eastAsia="Times New Roman" w:hAnsi="Arial" w:cs="Arial"/>
          <w:color w:val="373A3C"/>
          <w:shd w:val="clear" w:color="auto" w:fill="FBF7F5"/>
          <w:lang w:eastAsia="en-GB"/>
        </w:rPr>
      </w:pPr>
      <w:proofErr w:type="spellStart"/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>Tinney</w:t>
      </w:r>
      <w:proofErr w:type="spellEnd"/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, G and Hirst, N (2018) </w:t>
      </w:r>
      <w:r w:rsidRPr="00E652B2">
        <w:rPr>
          <w:rFonts w:ascii="Arial" w:eastAsia="Times New Roman" w:hAnsi="Arial" w:cs="Arial"/>
          <w:i/>
          <w:iCs/>
          <w:color w:val="373A3C"/>
          <w:shd w:val="clear" w:color="auto" w:fill="FBF7F5"/>
          <w:lang w:eastAsia="en-GB"/>
        </w:rPr>
        <w:t>Early Childhood Education for Sustainability Within Wales</w:t>
      </w:r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 in Boyd, D, Hirst, N. and Siraj-Blatchford, J. </w:t>
      </w:r>
      <w:r w:rsidRPr="00E652B2">
        <w:rPr>
          <w:rFonts w:ascii="Arial" w:eastAsia="Times New Roman" w:hAnsi="Arial" w:cs="Arial"/>
          <w:i/>
          <w:iCs/>
          <w:color w:val="373A3C"/>
          <w:lang w:eastAsia="en-GB"/>
        </w:rPr>
        <w:t>Understanding sustainability in early childhood education : case studies and approaches from across the UK</w:t>
      </w:r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>. </w:t>
      </w:r>
      <w:r w:rsidRPr="00E652B2">
        <w:rPr>
          <w:rFonts w:ascii="Arial" w:eastAsia="Times New Roman" w:hAnsi="Arial" w:cs="Arial"/>
          <w:color w:val="373A3C"/>
          <w:lang w:eastAsia="en-GB"/>
        </w:rPr>
        <w:t>Abingdon</w:t>
      </w:r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: Routledge p 104 </w:t>
      </w:r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>–</w:t>
      </w:r>
      <w:r w:rsidRPr="00E652B2">
        <w:rPr>
          <w:rFonts w:ascii="Arial" w:eastAsia="Times New Roman" w:hAnsi="Arial" w:cs="Arial"/>
          <w:color w:val="373A3C"/>
          <w:shd w:val="clear" w:color="auto" w:fill="FBF7F5"/>
          <w:lang w:eastAsia="en-GB"/>
        </w:rPr>
        <w:t xml:space="preserve"> 138</w:t>
      </w:r>
    </w:p>
    <w:p w14:paraId="7EA6A5DF" w14:textId="77777777" w:rsidR="00E652B2" w:rsidRPr="00E652B2" w:rsidRDefault="00E652B2" w:rsidP="00E652B2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C2DE3FF" w14:textId="791C7694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UN Documents Cooperation Circles(2020) </w:t>
      </w:r>
      <w:r w:rsidRPr="00E652B2">
        <w:rPr>
          <w:rFonts w:ascii="Arial" w:hAnsi="Arial" w:cs="Arial"/>
          <w:i/>
          <w:iCs/>
        </w:rPr>
        <w:t>Agenda 21</w:t>
      </w:r>
      <w:r w:rsidRPr="00E652B2">
        <w:rPr>
          <w:rFonts w:ascii="Arial" w:hAnsi="Arial" w:cs="Arial"/>
        </w:rPr>
        <w:t xml:space="preserve"> available at: </w:t>
      </w:r>
      <w:hyperlink r:id="rId18" w:history="1">
        <w:r w:rsidRPr="00E652B2">
          <w:rPr>
            <w:rStyle w:val="Hyperlink"/>
            <w:rFonts w:ascii="Arial" w:hAnsi="Arial" w:cs="Arial"/>
          </w:rPr>
          <w:t>http://www.un-documents.net/a21-25.htm</w:t>
        </w:r>
      </w:hyperlink>
      <w:r w:rsidRPr="00E652B2">
        <w:rPr>
          <w:rFonts w:ascii="Arial" w:hAnsi="Arial" w:cs="Arial"/>
        </w:rPr>
        <w:t xml:space="preserve"> accessed at 23</w:t>
      </w:r>
      <w:r w:rsidRPr="00E652B2">
        <w:rPr>
          <w:rFonts w:ascii="Arial" w:hAnsi="Arial" w:cs="Arial"/>
          <w:vertAlign w:val="superscript"/>
        </w:rPr>
        <w:t>rd</w:t>
      </w:r>
      <w:r w:rsidRPr="00E652B2">
        <w:rPr>
          <w:rFonts w:ascii="Arial" w:hAnsi="Arial" w:cs="Arial"/>
        </w:rPr>
        <w:t xml:space="preserve"> of November 2020. </w:t>
      </w:r>
    </w:p>
    <w:p w14:paraId="53FDF317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</w:p>
    <w:p w14:paraId="3790A6DF" w14:textId="77777777" w:rsidR="00E652B2" w:rsidRPr="00E652B2" w:rsidRDefault="00E652B2" w:rsidP="00E652B2">
      <w:pPr>
        <w:spacing w:line="360" w:lineRule="auto"/>
        <w:rPr>
          <w:rFonts w:ascii="Arial" w:hAnsi="Arial" w:cs="Arial"/>
        </w:rPr>
      </w:pPr>
      <w:r w:rsidRPr="00E652B2">
        <w:rPr>
          <w:rFonts w:ascii="Arial" w:hAnsi="Arial" w:cs="Arial"/>
        </w:rPr>
        <w:t xml:space="preserve">Wells(2000) </w:t>
      </w:r>
      <w:r w:rsidRPr="00E652B2">
        <w:rPr>
          <w:rFonts w:ascii="Arial" w:hAnsi="Arial" w:cs="Arial"/>
          <w:i/>
          <w:iCs/>
        </w:rPr>
        <w:t>Benefits of Connecting Children with Nature</w:t>
      </w:r>
      <w:r w:rsidRPr="00E652B2">
        <w:rPr>
          <w:rFonts w:ascii="Arial" w:hAnsi="Arial" w:cs="Arial"/>
        </w:rPr>
        <w:t xml:space="preserve"> available at: </w:t>
      </w:r>
      <w:hyperlink r:id="rId19" w:history="1">
        <w:r w:rsidRPr="00E652B2">
          <w:rPr>
            <w:rStyle w:val="Hyperlink"/>
            <w:rFonts w:ascii="Arial" w:hAnsi="Arial" w:cs="Arial"/>
          </w:rPr>
          <w:t>http://www.earlyfoundations.com.au/benefits-connecting-children-nature</w:t>
        </w:r>
      </w:hyperlink>
      <w:r w:rsidRPr="00E652B2">
        <w:rPr>
          <w:rFonts w:ascii="Arial" w:hAnsi="Arial" w:cs="Arial"/>
        </w:rPr>
        <w:t xml:space="preserve"> accessed at 23rd of November 2020. </w:t>
      </w:r>
    </w:p>
    <w:p w14:paraId="44452589" w14:textId="0D3544BD" w:rsidR="00E652B2" w:rsidRDefault="00E652B2" w:rsidP="00FA6189"/>
    <w:p w14:paraId="2E8FCDD0" w14:textId="5DD773AF" w:rsidR="00FA6189" w:rsidRDefault="00FA6189"/>
    <w:p w14:paraId="2D7DF996" w14:textId="77777777" w:rsidR="00FA6189" w:rsidRDefault="00FA6189"/>
    <w:sectPr w:rsidR="00FA6189" w:rsidSect="001B669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021D2"/>
    <w:multiLevelType w:val="hybridMultilevel"/>
    <w:tmpl w:val="6BBEC7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C1092C"/>
    <w:multiLevelType w:val="hybridMultilevel"/>
    <w:tmpl w:val="2F3C9B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E5C"/>
    <w:rsid w:val="001B6697"/>
    <w:rsid w:val="001C5A53"/>
    <w:rsid w:val="004E5E5C"/>
    <w:rsid w:val="00930C67"/>
    <w:rsid w:val="00E57BDA"/>
    <w:rsid w:val="00E652B2"/>
    <w:rsid w:val="00FA6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C5E593"/>
  <w15:chartTrackingRefBased/>
  <w15:docId w15:val="{83C86232-5648-E44B-814C-06A28B334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5E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E5C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A6189"/>
  </w:style>
  <w:style w:type="character" w:styleId="Emphasis">
    <w:name w:val="Emphasis"/>
    <w:basedOn w:val="DefaultParagraphFont"/>
    <w:uiPriority w:val="20"/>
    <w:qFormat/>
    <w:rsid w:val="00FA6189"/>
    <w:rPr>
      <w:i/>
      <w:iCs/>
    </w:rPr>
  </w:style>
  <w:style w:type="character" w:customStyle="1" w:styleId="searchword">
    <w:name w:val="searchword"/>
    <w:basedOn w:val="DefaultParagraphFont"/>
    <w:rsid w:val="00FA6189"/>
  </w:style>
  <w:style w:type="character" w:customStyle="1" w:styleId="exldetailsdisplayval">
    <w:name w:val="exldetailsdisplayval"/>
    <w:basedOn w:val="DefaultParagraphFont"/>
    <w:rsid w:val="00FA6189"/>
  </w:style>
  <w:style w:type="character" w:styleId="FollowedHyperlink">
    <w:name w:val="FollowedHyperlink"/>
    <w:basedOn w:val="DefaultParagraphFont"/>
    <w:uiPriority w:val="99"/>
    <w:semiHidden/>
    <w:unhideWhenUsed/>
    <w:rsid w:val="00FA618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A618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652B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9148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4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90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0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54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6334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ography.com/scholar/john-dewey" TargetMode="External"/><Relationship Id="rId13" Type="http://schemas.openxmlformats.org/officeDocument/2006/relationships/hyperlink" Target="https://www.johnmuirtrust.org/john-muir-award" TargetMode="External"/><Relationship Id="rId18" Type="http://schemas.openxmlformats.org/officeDocument/2006/relationships/hyperlink" Target="http://www.un-documents.net/a21-25.htm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http://www.earlyfoundations.com.au/benefits-connecting-children-nature" TargetMode="External"/><Relationship Id="rId12" Type="http://schemas.openxmlformats.org/officeDocument/2006/relationships/hyperlink" Target="https://hwb.gov.wales" TargetMode="External"/><Relationship Id="rId17" Type="http://schemas.openxmlformats.org/officeDocument/2006/relationships/hyperlink" Target="https://www.latimes.com/opinion/story/2020-07-28/call-out-john-muir-for-his-racism-history-will-be-harder-on-us-for-ruining-the-planet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earlyfoundations.com.au/benefits-connecting-children-natur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askthescientists.com/outdoors" TargetMode="External"/><Relationship Id="rId11" Type="http://schemas.openxmlformats.org/officeDocument/2006/relationships/hyperlink" Target="http://friedrichfroebel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owtoadult.com/importance-teaching-kids-sustainability-23269.html" TargetMode="External"/><Relationship Id="rId10" Type="http://schemas.openxmlformats.org/officeDocument/2006/relationships/hyperlink" Target="https://envirocivil.com/environment/why-it-is-important-to-save-wildlife" TargetMode="External"/><Relationship Id="rId19" Type="http://schemas.openxmlformats.org/officeDocument/2006/relationships/hyperlink" Target="http://www.earlyfoundations.com.au/benefits-connecting-children-natur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umansandnature.org/louise-chawla" TargetMode="External"/><Relationship Id="rId14" Type="http://schemas.openxmlformats.org/officeDocument/2006/relationships/hyperlink" Target="https://www.johnmuirtrust.org/john-muir-aw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AB5CCA7-69AE-0045-B0AE-37F5A23B77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581</Words>
  <Characters>3316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Sasha Watson</cp:lastModifiedBy>
  <cp:revision>1</cp:revision>
  <dcterms:created xsi:type="dcterms:W3CDTF">2020-11-26T20:18:00Z</dcterms:created>
  <dcterms:modified xsi:type="dcterms:W3CDTF">2020-11-26T20:52:00Z</dcterms:modified>
</cp:coreProperties>
</file>