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93CF47" w14:textId="77777777" w:rsidR="00C127CA" w:rsidRDefault="00C127CA" w:rsidP="00C127CA">
      <w:pPr>
        <w:jc w:val="both"/>
        <w:rPr>
          <w:b/>
          <w:bCs/>
        </w:rPr>
      </w:pPr>
    </w:p>
    <w:p w14:paraId="373A1FD4" w14:textId="77777777" w:rsidR="00C127CA" w:rsidRDefault="00C127CA" w:rsidP="00C127CA">
      <w:pPr>
        <w:jc w:val="center"/>
        <w:rPr>
          <w:b/>
          <w:bCs/>
        </w:rPr>
      </w:pPr>
    </w:p>
    <w:p w14:paraId="7C34D014" w14:textId="77777777" w:rsidR="00C127CA" w:rsidRDefault="00C127CA" w:rsidP="00C127CA">
      <w:pPr>
        <w:jc w:val="center"/>
        <w:rPr>
          <w:b/>
          <w:bCs/>
        </w:rPr>
      </w:pPr>
    </w:p>
    <w:p w14:paraId="0148D1EF" w14:textId="77777777" w:rsidR="00C127CA" w:rsidRDefault="00C127CA" w:rsidP="00C127CA">
      <w:pPr>
        <w:jc w:val="center"/>
        <w:rPr>
          <w:b/>
          <w:bCs/>
        </w:rPr>
      </w:pPr>
    </w:p>
    <w:p w14:paraId="61849742" w14:textId="77777777" w:rsidR="00C127CA" w:rsidRDefault="00C127CA" w:rsidP="00C127CA">
      <w:pPr>
        <w:jc w:val="center"/>
        <w:rPr>
          <w:b/>
          <w:bCs/>
        </w:rPr>
      </w:pPr>
    </w:p>
    <w:p w14:paraId="7284FF67" w14:textId="77777777" w:rsidR="00C127CA" w:rsidRDefault="00C127CA" w:rsidP="00C127CA">
      <w:pPr>
        <w:jc w:val="center"/>
        <w:rPr>
          <w:b/>
          <w:bCs/>
        </w:rPr>
      </w:pPr>
    </w:p>
    <w:p w14:paraId="0629CBF7" w14:textId="77777777" w:rsidR="00C127CA" w:rsidRDefault="00C127CA" w:rsidP="00C127CA">
      <w:pPr>
        <w:jc w:val="center"/>
        <w:rPr>
          <w:b/>
          <w:bCs/>
        </w:rPr>
      </w:pPr>
    </w:p>
    <w:p w14:paraId="5337AD08" w14:textId="4549B5E1" w:rsidR="00866D72" w:rsidRDefault="00866D72" w:rsidP="00866D72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Marketing Ethics. </w:t>
      </w:r>
    </w:p>
    <w:p w14:paraId="19F5E3CD" w14:textId="77777777" w:rsidR="00866D72" w:rsidRPr="00E12F6B" w:rsidRDefault="00866D72" w:rsidP="00866D72">
      <w:pPr>
        <w:jc w:val="center"/>
        <w:rPr>
          <w:b/>
          <w:bCs/>
          <w:sz w:val="24"/>
          <w:szCs w:val="24"/>
        </w:rPr>
      </w:pPr>
    </w:p>
    <w:p w14:paraId="0930E56D" w14:textId="77777777" w:rsidR="00866D72" w:rsidRDefault="00866D72" w:rsidP="00866D72">
      <w:pPr>
        <w:jc w:val="center"/>
        <w:rPr>
          <w:sz w:val="24"/>
          <w:szCs w:val="24"/>
        </w:rPr>
      </w:pPr>
      <w:r w:rsidRPr="00E12F6B">
        <w:rPr>
          <w:sz w:val="24"/>
          <w:szCs w:val="24"/>
        </w:rPr>
        <w:t>Benedict Michael Gibson</w:t>
      </w:r>
      <w:r>
        <w:rPr>
          <w:sz w:val="24"/>
          <w:szCs w:val="24"/>
        </w:rPr>
        <w:t xml:space="preserve"> 2114133</w:t>
      </w:r>
    </w:p>
    <w:p w14:paraId="33DE31AF" w14:textId="77777777" w:rsidR="00866D72" w:rsidRDefault="00866D72" w:rsidP="00866D72">
      <w:pPr>
        <w:jc w:val="center"/>
        <w:rPr>
          <w:sz w:val="24"/>
          <w:szCs w:val="24"/>
        </w:rPr>
      </w:pPr>
      <w:r>
        <w:rPr>
          <w:sz w:val="24"/>
          <w:szCs w:val="24"/>
        </w:rPr>
        <w:t>Carmarthen Business School UWTSD</w:t>
      </w:r>
    </w:p>
    <w:p w14:paraId="6E24CB0E" w14:textId="0B4440C5" w:rsidR="00866D72" w:rsidRDefault="00866D72" w:rsidP="00866D72">
      <w:pPr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BMSP5003 </w:t>
      </w:r>
      <w:r w:rsidR="009D0C93">
        <w:rPr>
          <w:sz w:val="24"/>
          <w:szCs w:val="24"/>
        </w:rPr>
        <w:t>Social and Ethical Marketing</w:t>
      </w:r>
    </w:p>
    <w:p w14:paraId="148ED90A" w14:textId="29EDC556" w:rsidR="00866D72" w:rsidRDefault="009D0C93" w:rsidP="00866D72">
      <w:pPr>
        <w:jc w:val="center"/>
        <w:rPr>
          <w:sz w:val="24"/>
          <w:szCs w:val="24"/>
        </w:rPr>
      </w:pPr>
      <w:r>
        <w:rPr>
          <w:sz w:val="24"/>
          <w:szCs w:val="24"/>
        </w:rPr>
        <w:t>Jess</w:t>
      </w:r>
      <w:r w:rsidR="008F0A3B">
        <w:rPr>
          <w:sz w:val="24"/>
          <w:szCs w:val="24"/>
        </w:rPr>
        <w:t>ica</w:t>
      </w:r>
      <w:r>
        <w:rPr>
          <w:sz w:val="24"/>
          <w:szCs w:val="24"/>
        </w:rPr>
        <w:t xml:space="preserve"> Shaw</w:t>
      </w:r>
    </w:p>
    <w:p w14:paraId="47291F56" w14:textId="672D9512" w:rsidR="00866D72" w:rsidRDefault="008F0A3B" w:rsidP="00866D72">
      <w:pPr>
        <w:jc w:val="center"/>
      </w:pPr>
      <w:r>
        <w:rPr>
          <w:sz w:val="24"/>
          <w:szCs w:val="24"/>
        </w:rPr>
        <w:t>19</w:t>
      </w:r>
      <w:r w:rsidRPr="008F0A3B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</w:t>
      </w:r>
      <w:r w:rsidR="00866D72">
        <w:rPr>
          <w:sz w:val="24"/>
          <w:szCs w:val="24"/>
        </w:rPr>
        <w:t xml:space="preserve"> 2022</w:t>
      </w:r>
    </w:p>
    <w:p w14:paraId="10802178" w14:textId="73470222" w:rsidR="00C127CA" w:rsidRDefault="00C127CA" w:rsidP="00C127CA">
      <w:pPr>
        <w:jc w:val="center"/>
        <w:rPr>
          <w:b/>
          <w:bCs/>
        </w:rPr>
      </w:pPr>
      <w:r>
        <w:rPr>
          <w:b/>
          <w:bCs/>
        </w:rPr>
        <w:br w:type="page"/>
      </w:r>
    </w:p>
    <w:p w14:paraId="28871677" w14:textId="2E83C743" w:rsidR="00657806" w:rsidRPr="001F47C2" w:rsidRDefault="00657806" w:rsidP="00C127CA">
      <w:pPr>
        <w:jc w:val="both"/>
        <w:rPr>
          <w:b/>
          <w:bCs/>
        </w:rPr>
      </w:pPr>
      <w:r w:rsidRPr="001F47C2">
        <w:rPr>
          <w:b/>
          <w:bCs/>
        </w:rPr>
        <w:lastRenderedPageBreak/>
        <w:t>Introduction</w:t>
      </w:r>
    </w:p>
    <w:p w14:paraId="09F1B1F8" w14:textId="77F7C2C6" w:rsidR="0097102F" w:rsidRDefault="00434B37" w:rsidP="00C127CA">
      <w:pPr>
        <w:jc w:val="both"/>
      </w:pPr>
      <w:r>
        <w:t>T</w:t>
      </w:r>
      <w:r w:rsidR="00657806">
        <w:t xml:space="preserve">his essay will explore the relevance of ethics within marketing </w:t>
      </w:r>
      <w:r w:rsidR="00F57696">
        <w:t xml:space="preserve">decisions </w:t>
      </w:r>
      <w:r w:rsidR="00657806">
        <w:t xml:space="preserve">for contemporary business by first exploring </w:t>
      </w:r>
      <w:r w:rsidR="00F416F3">
        <w:t>the term</w:t>
      </w:r>
      <w:r w:rsidR="00657806">
        <w:t xml:space="preserve"> marketin</w:t>
      </w:r>
      <w:r>
        <w:t>g</w:t>
      </w:r>
      <w:r w:rsidR="00FB03A3">
        <w:t xml:space="preserve">, its scope, </w:t>
      </w:r>
      <w:r w:rsidR="003637E7">
        <w:t xml:space="preserve">and </w:t>
      </w:r>
      <w:r w:rsidR="00A0446D">
        <w:t xml:space="preserve">how its focus has </w:t>
      </w:r>
      <w:r w:rsidR="0013488C">
        <w:t>changed</w:t>
      </w:r>
      <w:r w:rsidR="00260B27">
        <w:t xml:space="preserve"> along with</w:t>
      </w:r>
      <w:r w:rsidR="005B20D6">
        <w:t xml:space="preserve"> its</w:t>
      </w:r>
      <w:r w:rsidR="0013488C">
        <w:t xml:space="preserve"> </w:t>
      </w:r>
      <w:r w:rsidR="005B20D6">
        <w:t xml:space="preserve">effectiveness, reach and </w:t>
      </w:r>
      <w:r w:rsidR="009E7559">
        <w:t>capabilities.</w:t>
      </w:r>
      <w:r w:rsidR="0097102F">
        <w:t xml:space="preserve"> </w:t>
      </w:r>
      <w:r w:rsidR="00282BA3">
        <w:t xml:space="preserve">There will be </w:t>
      </w:r>
      <w:r w:rsidR="00150DB8">
        <w:t>exploration</w:t>
      </w:r>
      <w:r w:rsidR="00282BA3">
        <w:t xml:space="preserve"> of</w:t>
      </w:r>
      <w:r w:rsidR="002C3743">
        <w:t xml:space="preserve"> the term</w:t>
      </w:r>
      <w:r w:rsidR="00657806">
        <w:t xml:space="preserve"> </w:t>
      </w:r>
      <w:r w:rsidR="001108F9">
        <w:t>ethics</w:t>
      </w:r>
      <w:r w:rsidR="0097102F">
        <w:t xml:space="preserve"> </w:t>
      </w:r>
      <w:r w:rsidR="005B688D">
        <w:t>with</w:t>
      </w:r>
      <w:r w:rsidR="0097102F">
        <w:t xml:space="preserve"> relevant </w:t>
      </w:r>
      <w:r w:rsidR="004A1291">
        <w:t>examples</w:t>
      </w:r>
      <w:r w:rsidR="00E6674F">
        <w:t xml:space="preserve"> and how the meaning of this ter</w:t>
      </w:r>
      <w:r w:rsidR="005E2743">
        <w:t xml:space="preserve">m </w:t>
      </w:r>
      <w:r w:rsidR="00A73D57">
        <w:t>h</w:t>
      </w:r>
      <w:r w:rsidR="005E2743">
        <w:t xml:space="preserve">as </w:t>
      </w:r>
      <w:r w:rsidR="00A73D57">
        <w:t>come</w:t>
      </w:r>
      <w:r w:rsidR="005B688D">
        <w:t xml:space="preserve"> to </w:t>
      </w:r>
      <w:r w:rsidR="00A73D57">
        <w:t>be and</w:t>
      </w:r>
      <w:r w:rsidR="000722DD">
        <w:t xml:space="preserve"> </w:t>
      </w:r>
      <w:r w:rsidR="005B688D">
        <w:t xml:space="preserve">is </w:t>
      </w:r>
      <w:r w:rsidR="000722DD">
        <w:t>interpreted by different groups</w:t>
      </w:r>
      <w:r w:rsidR="0075308A">
        <w:t>. There will be</w:t>
      </w:r>
      <w:r w:rsidR="00150DB8">
        <w:t xml:space="preserve"> </w:t>
      </w:r>
      <w:r w:rsidR="00B04D52">
        <w:t>exploration of the relationship between marketing and ethics</w:t>
      </w:r>
      <w:r w:rsidR="00DE4F94">
        <w:t xml:space="preserve">, </w:t>
      </w:r>
      <w:r w:rsidR="00123FD2">
        <w:t xml:space="preserve">how the </w:t>
      </w:r>
      <w:r w:rsidR="00443D5E">
        <w:t xml:space="preserve">social </w:t>
      </w:r>
      <w:r w:rsidR="001108F9">
        <w:t xml:space="preserve">ethical </w:t>
      </w:r>
      <w:r w:rsidR="00123FD2">
        <w:t xml:space="preserve">narrative </w:t>
      </w:r>
      <w:r w:rsidR="009129A7">
        <w:t>may have changed as the directives of business and its understanding relating to marketing evolved</w:t>
      </w:r>
      <w:r w:rsidR="0097102F">
        <w:t xml:space="preserve">, </w:t>
      </w:r>
      <w:r w:rsidR="00DE4F94">
        <w:t>and discussion</w:t>
      </w:r>
      <w:r w:rsidR="00657806">
        <w:t xml:space="preserve"> on the relevance of ethics in marketing for business</w:t>
      </w:r>
      <w:r w:rsidR="00A757E4">
        <w:t>,</w:t>
      </w:r>
      <w:r w:rsidR="00657806">
        <w:t xml:space="preserve"> how </w:t>
      </w:r>
      <w:r w:rsidR="00F57C29">
        <w:t>ethical marketing decisions can impact the</w:t>
      </w:r>
      <w:r w:rsidR="0041414E">
        <w:t xml:space="preserve"> </w:t>
      </w:r>
      <w:r w:rsidR="00657806">
        <w:t xml:space="preserve">success of </w:t>
      </w:r>
      <w:r w:rsidR="003F7781">
        <w:t>businesses</w:t>
      </w:r>
      <w:r w:rsidR="00F416F3">
        <w:t>,</w:t>
      </w:r>
      <w:r w:rsidR="00073E7E">
        <w:t xml:space="preserve"> </w:t>
      </w:r>
      <w:r w:rsidR="00F416F3">
        <w:t>followed by</w:t>
      </w:r>
      <w:r w:rsidR="0097102F">
        <w:t xml:space="preserve"> a conclusion based on the </w:t>
      </w:r>
      <w:r w:rsidR="00732B5E">
        <w:t xml:space="preserve">outlined </w:t>
      </w:r>
      <w:r w:rsidR="0097102F">
        <w:t>information found</w:t>
      </w:r>
      <w:r w:rsidR="00732B5E">
        <w:t xml:space="preserve"> as above</w:t>
      </w:r>
      <w:r w:rsidR="00657806">
        <w:t xml:space="preserve">. </w:t>
      </w:r>
    </w:p>
    <w:p w14:paraId="102F8924" w14:textId="77777777" w:rsidR="008C6447" w:rsidRPr="008C6447" w:rsidRDefault="008C6447" w:rsidP="00C127CA">
      <w:pPr>
        <w:jc w:val="both"/>
      </w:pPr>
    </w:p>
    <w:p w14:paraId="1C49D72A" w14:textId="69B981F4" w:rsidR="0097102F" w:rsidRPr="001F47C2" w:rsidRDefault="0097102F" w:rsidP="00C127CA">
      <w:pPr>
        <w:jc w:val="both"/>
        <w:rPr>
          <w:b/>
          <w:bCs/>
        </w:rPr>
      </w:pPr>
      <w:r w:rsidRPr="001F47C2">
        <w:rPr>
          <w:b/>
          <w:bCs/>
        </w:rPr>
        <w:t>Marketing</w:t>
      </w:r>
    </w:p>
    <w:p w14:paraId="7F790A6D" w14:textId="45C8ACDE" w:rsidR="00BB2D14" w:rsidRDefault="0025077B" w:rsidP="00C127CA">
      <w:pPr>
        <w:jc w:val="both"/>
      </w:pPr>
      <w:r>
        <w:t>According to</w:t>
      </w:r>
      <w:r w:rsidR="00895870">
        <w:t xml:space="preserve"> Blythe</w:t>
      </w:r>
      <w:r>
        <w:t xml:space="preserve"> </w:t>
      </w:r>
      <w:r w:rsidR="00895870">
        <w:t>m</w:t>
      </w:r>
      <w:r>
        <w:t>arketing</w:t>
      </w:r>
      <w:r w:rsidR="006652A5">
        <w:t xml:space="preserve"> is</w:t>
      </w:r>
      <w:r>
        <w:t xml:space="preserve"> </w:t>
      </w:r>
      <w:r w:rsidR="00895870">
        <w:t xml:space="preserve">the interaction between business and customer </w:t>
      </w:r>
      <w:sdt>
        <w:sdtPr>
          <w:id w:val="247547305"/>
          <w:citation/>
        </w:sdtPr>
        <w:sdtEndPr/>
        <w:sdtContent>
          <w:r w:rsidR="00895870">
            <w:fldChar w:fldCharType="begin"/>
          </w:r>
          <w:r w:rsidR="00895870">
            <w:instrText xml:space="preserve">CITATION Bly19 \n  \t  \l 2057 </w:instrText>
          </w:r>
          <w:r w:rsidR="00895870">
            <w:fldChar w:fldCharType="separate"/>
          </w:r>
          <w:r w:rsidR="007D4A1E">
            <w:rPr>
              <w:noProof/>
            </w:rPr>
            <w:t>(2019)</w:t>
          </w:r>
          <w:r w:rsidR="00895870">
            <w:fldChar w:fldCharType="end"/>
          </w:r>
        </w:sdtContent>
      </w:sdt>
      <w:r w:rsidR="00BF6308">
        <w:t xml:space="preserve"> </w:t>
      </w:r>
      <w:r>
        <w:t>and</w:t>
      </w:r>
      <w:r w:rsidR="008E4B55">
        <w:t xml:space="preserve"> </w:t>
      </w:r>
      <w:r w:rsidR="00B20971">
        <w:t>although an exact date is unknown, is widely believed to have</w:t>
      </w:r>
      <w:r>
        <w:t xml:space="preserve"> its</w:t>
      </w:r>
      <w:r w:rsidR="00DE19B0">
        <w:t xml:space="preserve"> </w:t>
      </w:r>
      <w:r>
        <w:t>origin</w:t>
      </w:r>
      <w:r w:rsidR="00882BED">
        <w:t>s</w:t>
      </w:r>
      <w:r w:rsidR="000D27CD">
        <w:t xml:space="preserve"> </w:t>
      </w:r>
      <w:r w:rsidR="00FD2FA7">
        <w:t>in an</w:t>
      </w:r>
      <w:r w:rsidR="00882BED">
        <w:t xml:space="preserve"> era when</w:t>
      </w:r>
      <w:r w:rsidR="00B106F7">
        <w:t xml:space="preserve"> households</w:t>
      </w:r>
      <w:r w:rsidR="00882BED">
        <w:t xml:space="preserve"> began</w:t>
      </w:r>
      <w:r w:rsidR="00B106F7">
        <w:t xml:space="preserve"> </w:t>
      </w:r>
      <w:r w:rsidR="00BF6308">
        <w:t>exchang</w:t>
      </w:r>
      <w:r w:rsidR="000D27CD">
        <w:t>ing</w:t>
      </w:r>
      <w:r w:rsidR="00BF6308">
        <w:t xml:space="preserve"> goods</w:t>
      </w:r>
      <w:r w:rsidR="008B4A0F">
        <w:t xml:space="preserve">. One dictionary definition </w:t>
      </w:r>
      <w:r w:rsidR="0088768E">
        <w:t>defines marketing as</w:t>
      </w:r>
      <w:r w:rsidR="008B4A0F">
        <w:t xml:space="preserve"> “</w:t>
      </w:r>
      <w:r w:rsidR="008B4A0F" w:rsidRPr="008B4A0F">
        <w:t>the process or technique of promoting, selling, and distributing a product or service</w:t>
      </w:r>
      <w:r w:rsidR="008B4A0F">
        <w:t xml:space="preserve">” </w:t>
      </w:r>
      <w:sdt>
        <w:sdtPr>
          <w:id w:val="-1363288420"/>
          <w:citation/>
        </w:sdtPr>
        <w:sdtEndPr/>
        <w:sdtContent>
          <w:r w:rsidR="008B4A0F">
            <w:fldChar w:fldCharType="begin"/>
          </w:r>
          <w:r w:rsidR="008B4A0F">
            <w:instrText xml:space="preserve"> CITATION Mer22 \l 2057 </w:instrText>
          </w:r>
          <w:r w:rsidR="008B4A0F">
            <w:fldChar w:fldCharType="separate"/>
          </w:r>
          <w:r w:rsidR="007D4A1E">
            <w:rPr>
              <w:noProof/>
            </w:rPr>
            <w:t>(Merrian-Webster, n.d.)</w:t>
          </w:r>
          <w:r w:rsidR="008B4A0F">
            <w:fldChar w:fldCharType="end"/>
          </w:r>
        </w:sdtContent>
      </w:sdt>
      <w:r w:rsidR="004230C8">
        <w:t xml:space="preserve"> and is also defined by Kotler as a</w:t>
      </w:r>
      <w:r w:rsidR="00C06FFD">
        <w:t xml:space="preserve">n organisations creative, </w:t>
      </w:r>
      <w:r w:rsidR="00D3063F">
        <w:t>productive</w:t>
      </w:r>
      <w:r w:rsidR="00C06FFD">
        <w:t xml:space="preserve"> and profitable </w:t>
      </w:r>
      <w:r w:rsidR="00D3063F">
        <w:t xml:space="preserve">marketplace relationship </w:t>
      </w:r>
      <w:sdt>
        <w:sdtPr>
          <w:id w:val="-1447921700"/>
          <w:citation/>
        </w:sdtPr>
        <w:sdtEndPr/>
        <w:sdtContent>
          <w:r w:rsidR="00D3063F">
            <w:fldChar w:fldCharType="begin"/>
          </w:r>
          <w:r w:rsidR="00D3063F">
            <w:instrText xml:space="preserve">CITATION Kot91 \n  \t  \l 2057 </w:instrText>
          </w:r>
          <w:r w:rsidR="00D3063F">
            <w:fldChar w:fldCharType="separate"/>
          </w:r>
          <w:r w:rsidR="007D4A1E">
            <w:rPr>
              <w:noProof/>
            </w:rPr>
            <w:t>(1991)</w:t>
          </w:r>
          <w:r w:rsidR="00D3063F">
            <w:fldChar w:fldCharType="end"/>
          </w:r>
        </w:sdtContent>
      </w:sdt>
      <w:r w:rsidR="00D00E23">
        <w:t xml:space="preserve"> when describing social marketing</w:t>
      </w:r>
      <w:r w:rsidR="00A76334">
        <w:t xml:space="preserve">. Of the many definitions available is can be derived </w:t>
      </w:r>
      <w:r w:rsidR="002A205A">
        <w:t>that marketing is the interaction between two parties for a</w:t>
      </w:r>
      <w:r w:rsidR="001B3C2C">
        <w:t xml:space="preserve"> beneficial</w:t>
      </w:r>
      <w:r w:rsidR="002A205A">
        <w:t xml:space="preserve"> exchange of goods of services</w:t>
      </w:r>
      <w:r w:rsidR="002E71E4">
        <w:t>,</w:t>
      </w:r>
      <w:r w:rsidR="000955C9">
        <w:t xml:space="preserve"> until </w:t>
      </w:r>
      <w:r w:rsidR="004A5656">
        <w:t xml:space="preserve">the 1950’s </w:t>
      </w:r>
      <w:r w:rsidR="000955C9">
        <w:t>when</w:t>
      </w:r>
      <w:r w:rsidR="004A5656">
        <w:t xml:space="preserve"> </w:t>
      </w:r>
      <w:r w:rsidR="00012874">
        <w:t xml:space="preserve">the </w:t>
      </w:r>
      <w:r w:rsidR="008E4A53">
        <w:t>term</w:t>
      </w:r>
      <w:r w:rsidR="003A1D3A">
        <w:t xml:space="preserve"> was re recognised</w:t>
      </w:r>
      <w:r w:rsidR="00012874">
        <w:t>,</w:t>
      </w:r>
      <w:r w:rsidR="003A1D3A">
        <w:t xml:space="preserve"> in terms of business</w:t>
      </w:r>
      <w:r w:rsidR="005D3F43">
        <w:t>,</w:t>
      </w:r>
      <w:r w:rsidR="00CB7E59">
        <w:t xml:space="preserve"> </w:t>
      </w:r>
      <w:r w:rsidR="006A0C9A">
        <w:t>at around the beginning of</w:t>
      </w:r>
      <w:r w:rsidR="005C0D56" w:rsidRPr="005C0D56">
        <w:t xml:space="preserve"> </w:t>
      </w:r>
      <w:r w:rsidR="005C0D56">
        <w:t xml:space="preserve">the “‘golden age of consumerism’” </w:t>
      </w:r>
      <w:r w:rsidR="006A0C9A">
        <w:t>according to</w:t>
      </w:r>
      <w:r w:rsidR="000C2835">
        <w:t xml:space="preserve"> History Crunch</w:t>
      </w:r>
      <w:r w:rsidR="004262FD">
        <w:t xml:space="preserve"> </w:t>
      </w:r>
      <w:sdt>
        <w:sdtPr>
          <w:id w:val="-1586985381"/>
          <w:citation/>
        </w:sdtPr>
        <w:sdtEndPr/>
        <w:sdtContent>
          <w:r w:rsidR="0017698F">
            <w:fldChar w:fldCharType="begin"/>
          </w:r>
          <w:r w:rsidR="0017698F">
            <w:instrText xml:space="preserve"> CITATION His22 \l 2057 </w:instrText>
          </w:r>
          <w:r w:rsidR="0017698F">
            <w:fldChar w:fldCharType="separate"/>
          </w:r>
          <w:r w:rsidR="007D4A1E">
            <w:rPr>
              <w:noProof/>
            </w:rPr>
            <w:t>(History Crunch, n.d.)</w:t>
          </w:r>
          <w:r w:rsidR="0017698F">
            <w:fldChar w:fldCharType="end"/>
          </w:r>
        </w:sdtContent>
      </w:sdt>
      <w:r w:rsidR="0017698F">
        <w:t xml:space="preserve"> although this websit</w:t>
      </w:r>
      <w:r w:rsidR="004B48F9">
        <w:t xml:space="preserve">e’s agendas may be </w:t>
      </w:r>
      <w:r w:rsidR="00723405">
        <w:t>skewed</w:t>
      </w:r>
      <w:r w:rsidR="00012874">
        <w:t xml:space="preserve"> as appears</w:t>
      </w:r>
      <w:r w:rsidR="00723405">
        <w:t xml:space="preserve"> </w:t>
      </w:r>
      <w:r w:rsidR="004B48F9">
        <w:t>financially driven</w:t>
      </w:r>
      <w:r w:rsidR="00723405">
        <w:t xml:space="preserve"> by advertising</w:t>
      </w:r>
      <w:r w:rsidR="00943BF7">
        <w:t>.</w:t>
      </w:r>
      <w:r w:rsidR="004B48F9">
        <w:t xml:space="preserve"> McCarthy also defines </w:t>
      </w:r>
      <w:r w:rsidR="00083B58">
        <w:t xml:space="preserve">marketing during </w:t>
      </w:r>
      <w:r w:rsidR="009473CB">
        <w:t xml:space="preserve">this era </w:t>
      </w:r>
      <w:r w:rsidR="00083B58">
        <w:t>to have 4 main principles, or the 4p’s</w:t>
      </w:r>
      <w:r w:rsidR="00A430F4">
        <w:t xml:space="preserve">: Product, Price, Place and Promotion </w:t>
      </w:r>
      <w:sdt>
        <w:sdtPr>
          <w:id w:val="-580372086"/>
          <w:citation/>
        </w:sdtPr>
        <w:sdtEndPr/>
        <w:sdtContent>
          <w:r w:rsidR="0086469F">
            <w:fldChar w:fldCharType="begin"/>
          </w:r>
          <w:r w:rsidR="009473CB">
            <w:instrText xml:space="preserve">CITATION McC60 \n  \t  \l 2057 </w:instrText>
          </w:r>
          <w:r w:rsidR="0086469F">
            <w:fldChar w:fldCharType="separate"/>
          </w:r>
          <w:r w:rsidR="007D4A1E">
            <w:rPr>
              <w:noProof/>
            </w:rPr>
            <w:t>(1960)</w:t>
          </w:r>
          <w:r w:rsidR="0086469F">
            <w:fldChar w:fldCharType="end"/>
          </w:r>
        </w:sdtContent>
      </w:sdt>
      <w:r w:rsidR="009473CB">
        <w:t xml:space="preserve">, this reflects the </w:t>
      </w:r>
      <w:r w:rsidR="00D011CB">
        <w:t>approach at the time</w:t>
      </w:r>
      <w:r w:rsidR="00943BF7">
        <w:t xml:space="preserve"> to be product driven</w:t>
      </w:r>
      <w:r w:rsidR="00406156">
        <w:t xml:space="preserve"> but t</w:t>
      </w:r>
      <w:r w:rsidR="006D5B29">
        <w:t>here is no doubt that technology has played a significant role</w:t>
      </w:r>
      <w:r w:rsidR="00D77B11">
        <w:t xml:space="preserve"> to change this</w:t>
      </w:r>
      <w:r w:rsidR="006D5B29">
        <w:t xml:space="preserve">, for the increase in communication mediums has vastly increased the reach and scope </w:t>
      </w:r>
      <w:r w:rsidR="008625DA">
        <w:t>of marketing abilities</w:t>
      </w:r>
      <w:r w:rsidR="005D5AC4">
        <w:t>, and of consumer choice</w:t>
      </w:r>
      <w:r w:rsidR="00447EFE">
        <w:t>.</w:t>
      </w:r>
      <w:r w:rsidR="00B12B59">
        <w:t xml:space="preserve"> </w:t>
      </w:r>
      <w:r w:rsidR="00447EFE">
        <w:t>A</w:t>
      </w:r>
      <w:r w:rsidR="00B12B59">
        <w:t>s technologies change over time, so do marketing principles</w:t>
      </w:r>
      <w:r w:rsidR="00E94F85">
        <w:t>,</w:t>
      </w:r>
      <w:r w:rsidR="00B12B59">
        <w:t xml:space="preserve"> </w:t>
      </w:r>
      <w:r w:rsidR="00E15479">
        <w:t>decisions,</w:t>
      </w:r>
      <w:r w:rsidR="00B12B59">
        <w:t xml:space="preserve"> and approaches, such as the modern tailored advertising using, as Marketing-schools tells us, strategic analytical marketing through computing </w:t>
      </w:r>
      <w:sdt>
        <w:sdtPr>
          <w:id w:val="906032066"/>
          <w:citation/>
        </w:sdtPr>
        <w:sdtEndPr/>
        <w:sdtContent>
          <w:r w:rsidR="00B12B59">
            <w:fldChar w:fldCharType="begin"/>
          </w:r>
          <w:r w:rsidR="00B12B59">
            <w:instrText xml:space="preserve">CITATION Mar20 \n  \t  \l 2057 </w:instrText>
          </w:r>
          <w:r w:rsidR="00B12B59">
            <w:fldChar w:fldCharType="separate"/>
          </w:r>
          <w:r w:rsidR="007D4A1E">
            <w:rPr>
              <w:noProof/>
            </w:rPr>
            <w:t>(2020)</w:t>
          </w:r>
          <w:r w:rsidR="00B12B59">
            <w:fldChar w:fldCharType="end"/>
          </w:r>
        </w:sdtContent>
      </w:sdt>
      <w:r w:rsidR="00087FFA">
        <w:t xml:space="preserve"> </w:t>
      </w:r>
    </w:p>
    <w:p w14:paraId="62F7C714" w14:textId="1E520FA7" w:rsidR="00215578" w:rsidRDefault="00215578" w:rsidP="00C127CA">
      <w:pPr>
        <w:jc w:val="both"/>
      </w:pPr>
    </w:p>
    <w:p w14:paraId="2625D324" w14:textId="77777777" w:rsidR="00215578" w:rsidRDefault="00215578" w:rsidP="00C127CA">
      <w:pPr>
        <w:jc w:val="both"/>
        <w:rPr>
          <w:b/>
          <w:bCs/>
        </w:rPr>
      </w:pPr>
      <w:r w:rsidRPr="001F47C2">
        <w:rPr>
          <w:b/>
          <w:bCs/>
        </w:rPr>
        <w:t>Ethics</w:t>
      </w:r>
    </w:p>
    <w:p w14:paraId="0A4A04F7" w14:textId="6D547A41" w:rsidR="007A4ABC" w:rsidRDefault="006A0723" w:rsidP="00C127CA">
      <w:pPr>
        <w:jc w:val="both"/>
      </w:pPr>
      <w:r>
        <w:t>The words ethics can be traced back</w:t>
      </w:r>
      <w:r w:rsidR="00032AB7">
        <w:t xml:space="preserve"> </w:t>
      </w:r>
      <w:r>
        <w:t xml:space="preserve">many </w:t>
      </w:r>
      <w:r w:rsidR="00EB1090">
        <w:t>iterations, among them the Greek word ethos</w:t>
      </w:r>
      <w:r w:rsidR="00C07CAD">
        <w:t xml:space="preserve"> </w:t>
      </w:r>
      <w:sdt>
        <w:sdtPr>
          <w:id w:val="1645468111"/>
          <w:citation/>
        </w:sdtPr>
        <w:sdtEndPr/>
        <w:sdtContent>
          <w:r w:rsidR="00C07CAD">
            <w:fldChar w:fldCharType="begin"/>
          </w:r>
          <w:r w:rsidR="00C07CAD">
            <w:instrText xml:space="preserve">CITATION Onl22 \n  \t  \l 2057 </w:instrText>
          </w:r>
          <w:r w:rsidR="00C07CAD">
            <w:fldChar w:fldCharType="separate"/>
          </w:r>
          <w:r w:rsidR="007D4A1E">
            <w:rPr>
              <w:noProof/>
            </w:rPr>
            <w:t>(n.d.)</w:t>
          </w:r>
          <w:r w:rsidR="00C07CAD">
            <w:fldChar w:fldCharType="end"/>
          </w:r>
        </w:sdtContent>
      </w:sdt>
      <w:r w:rsidR="00C07CAD">
        <w:t xml:space="preserve"> but </w:t>
      </w:r>
      <w:r w:rsidR="00B02BBF">
        <w:t xml:space="preserve">it </w:t>
      </w:r>
      <w:r w:rsidR="00C07CAD">
        <w:t xml:space="preserve">is widely viewed </w:t>
      </w:r>
      <w:r w:rsidR="00B02BBF">
        <w:t xml:space="preserve">that Plato’s </w:t>
      </w:r>
      <w:r w:rsidR="00124F25">
        <w:t>metaethics</w:t>
      </w:r>
      <w:r w:rsidR="00034754">
        <w:t>,</w:t>
      </w:r>
      <w:r w:rsidR="00124F25">
        <w:t xml:space="preserve"> in his </w:t>
      </w:r>
      <w:r w:rsidR="00567EEB">
        <w:t>analysis</w:t>
      </w:r>
      <w:r w:rsidR="00B02BBF">
        <w:t xml:space="preserve"> of </w:t>
      </w:r>
      <w:r w:rsidR="008B5E14">
        <w:t>Socrates</w:t>
      </w:r>
      <w:r w:rsidR="00B02BBF">
        <w:t xml:space="preserve">’ works defined ethos </w:t>
      </w:r>
      <w:r w:rsidR="00F2362B">
        <w:t>as</w:t>
      </w:r>
      <w:r w:rsidR="002C3F42">
        <w:t xml:space="preserve"> virtues allow</w:t>
      </w:r>
      <w:r w:rsidR="00F32030">
        <w:t>ing</w:t>
      </w:r>
      <w:r w:rsidR="00F2362B">
        <w:t xml:space="preserve"> </w:t>
      </w:r>
      <w:r w:rsidR="002C3F42">
        <w:t>decisions that would hold u</w:t>
      </w:r>
      <w:r w:rsidR="004559D5">
        <w:t>p</w:t>
      </w:r>
      <w:r w:rsidR="002C3F42">
        <w:t xml:space="preserve"> against the scrutiny of others</w:t>
      </w:r>
      <w:r w:rsidR="008B5E14">
        <w:t xml:space="preserve"> </w:t>
      </w:r>
      <w:sdt>
        <w:sdtPr>
          <w:id w:val="159671126"/>
          <w:citation/>
        </w:sdtPr>
        <w:sdtEndPr/>
        <w:sdtContent>
          <w:r w:rsidR="008B5E14">
            <w:fldChar w:fldCharType="begin"/>
          </w:r>
          <w:r w:rsidR="008B5E14">
            <w:instrText xml:space="preserve">CITATION PlaBC \n  \t  \l 2057 </w:instrText>
          </w:r>
          <w:r w:rsidR="008B5E14">
            <w:fldChar w:fldCharType="separate"/>
          </w:r>
          <w:r w:rsidR="007D4A1E">
            <w:rPr>
              <w:noProof/>
            </w:rPr>
            <w:t>(c 375BC)</w:t>
          </w:r>
          <w:r w:rsidR="008B5E14">
            <w:fldChar w:fldCharType="end"/>
          </w:r>
        </w:sdtContent>
      </w:sdt>
      <w:r w:rsidR="00FE3328">
        <w:t xml:space="preserve"> </w:t>
      </w:r>
      <w:r w:rsidR="00FF1D84">
        <w:t xml:space="preserve">This tells </w:t>
      </w:r>
      <w:r w:rsidR="004F2081">
        <w:t xml:space="preserve">also </w:t>
      </w:r>
      <w:r w:rsidR="00FF1D84">
        <w:t>us that others would also have to have the same belief</w:t>
      </w:r>
      <w:r w:rsidR="0007032E">
        <w:t xml:space="preserve"> in virtues in order to </w:t>
      </w:r>
      <w:r w:rsidR="00215578">
        <w:t xml:space="preserve">define something as right or wrong, but is not </w:t>
      </w:r>
      <w:r w:rsidR="0007032E">
        <w:t>t</w:t>
      </w:r>
      <w:r w:rsidR="00215578">
        <w:t>he only interpretation</w:t>
      </w:r>
      <w:r w:rsidR="0007032E">
        <w:t>,</w:t>
      </w:r>
      <w:r w:rsidR="00215578">
        <w:t xml:space="preserve"> as this </w:t>
      </w:r>
      <w:r w:rsidR="003A7D15">
        <w:t>is</w:t>
      </w:r>
      <w:r w:rsidR="00215578">
        <w:t xml:space="preserve"> re-defined with different groups</w:t>
      </w:r>
      <w:r w:rsidR="00F53011">
        <w:t xml:space="preserve">. </w:t>
      </w:r>
      <w:r w:rsidR="00327FE4">
        <w:t>Christian</w:t>
      </w:r>
      <w:r w:rsidR="00E30882">
        <w:t xml:space="preserve">s </w:t>
      </w:r>
      <w:r w:rsidR="00327FE4">
        <w:t>d</w:t>
      </w:r>
      <w:r w:rsidR="00215578">
        <w:t>efine ethics as wright or wrong under GOD</w:t>
      </w:r>
      <w:r w:rsidR="006B330D">
        <w:t>’s law</w:t>
      </w:r>
      <w:r w:rsidR="00327FE4">
        <w:t xml:space="preserve"> </w:t>
      </w:r>
      <w:sdt>
        <w:sdtPr>
          <w:id w:val="1305356842"/>
          <w:citation/>
        </w:sdtPr>
        <w:sdtEndPr/>
        <w:sdtContent>
          <w:r w:rsidR="00327FE4">
            <w:fldChar w:fldCharType="begin"/>
          </w:r>
          <w:r w:rsidR="00327FE4">
            <w:instrText xml:space="preserve">CITATION Kin22 \n  \t  \l 2057 </w:instrText>
          </w:r>
          <w:r w:rsidR="00327FE4">
            <w:fldChar w:fldCharType="separate"/>
          </w:r>
          <w:r w:rsidR="007D4A1E">
            <w:rPr>
              <w:noProof/>
            </w:rPr>
            <w:t>(n.d.)</w:t>
          </w:r>
          <w:r w:rsidR="00327FE4">
            <w:fldChar w:fldCharType="end"/>
          </w:r>
        </w:sdtContent>
      </w:sdt>
      <w:r w:rsidR="00215578">
        <w:t>, which suggests that certainly religious groups at least have a different understanding of the boundaries of ethics as laid out by their texts, and although the boundaries have changed</w:t>
      </w:r>
      <w:r w:rsidR="006B330D">
        <w:t>,</w:t>
      </w:r>
      <w:r w:rsidR="00A1322E">
        <w:t xml:space="preserve"> it can be derived that</w:t>
      </w:r>
      <w:r w:rsidR="00215578">
        <w:t xml:space="preserve"> the general meaning of the term ethics would remain the same. </w:t>
      </w:r>
    </w:p>
    <w:p w14:paraId="0C85EF43" w14:textId="06A60EEE" w:rsidR="00215578" w:rsidRDefault="007A4ABC" w:rsidP="00C127CA">
      <w:pPr>
        <w:jc w:val="both"/>
      </w:pPr>
      <w:r>
        <w:t>E</w:t>
      </w:r>
      <w:r w:rsidR="005350A7">
        <w:t>thical</w:t>
      </w:r>
      <w:r w:rsidR="004002F5">
        <w:t xml:space="preserve"> </w:t>
      </w:r>
      <w:r w:rsidR="00215578">
        <w:t xml:space="preserve">decision making can be broken down further, as </w:t>
      </w:r>
      <w:r w:rsidR="003B3334">
        <w:t xml:space="preserve">McConnell tells us that </w:t>
      </w:r>
      <w:r w:rsidR="00634C9A">
        <w:t>as ethics are</w:t>
      </w:r>
      <w:r w:rsidR="00041A91">
        <w:t xml:space="preserve"> theoretical</w:t>
      </w:r>
      <w:r w:rsidR="004415E5">
        <w:t xml:space="preserve"> and</w:t>
      </w:r>
      <w:r w:rsidR="00041A91">
        <w:t xml:space="preserve"> </w:t>
      </w:r>
      <w:r w:rsidR="00EC7A47">
        <w:t xml:space="preserve">morals actions, </w:t>
      </w:r>
      <w:r w:rsidR="009914DE">
        <w:t>and q</w:t>
      </w:r>
      <w:r w:rsidR="004415E5">
        <w:t>uot</w:t>
      </w:r>
      <w:r>
        <w:t>es</w:t>
      </w:r>
      <w:r w:rsidR="00041A91">
        <w:t xml:space="preserve"> </w:t>
      </w:r>
      <w:r w:rsidR="008A35B9">
        <w:t>Rescher</w:t>
      </w:r>
      <w:r w:rsidR="002B43AA">
        <w:t xml:space="preserve">’s morality definition </w:t>
      </w:r>
      <w:r w:rsidR="00426580">
        <w:t xml:space="preserve">to explain that </w:t>
      </w:r>
      <w:r w:rsidR="008A35B9">
        <w:t>the end justif</w:t>
      </w:r>
      <w:r w:rsidR="00426580">
        <w:t>ies</w:t>
      </w:r>
      <w:r w:rsidR="008A35B9">
        <w:t xml:space="preserve"> the means</w:t>
      </w:r>
      <w:r w:rsidR="005F7BBB">
        <w:t xml:space="preserve"> and should be understood in </w:t>
      </w:r>
      <w:r w:rsidR="008F1DFB">
        <w:t xml:space="preserve">social </w:t>
      </w:r>
      <w:r w:rsidR="005F7BBB">
        <w:t>context</w:t>
      </w:r>
      <w:r w:rsidR="008F1DFB">
        <w:t xml:space="preserve"> </w:t>
      </w:r>
      <w:sdt>
        <w:sdtPr>
          <w:id w:val="1621873778"/>
          <w:citation/>
        </w:sdtPr>
        <w:sdtEndPr/>
        <w:sdtContent>
          <w:r w:rsidR="008F1DFB">
            <w:fldChar w:fldCharType="begin"/>
          </w:r>
          <w:r w:rsidR="00BB69A6">
            <w:instrText xml:space="preserve">CITATION McC94 \n  \t  \l 2057 </w:instrText>
          </w:r>
          <w:r w:rsidR="008F1DFB">
            <w:fldChar w:fldCharType="separate"/>
          </w:r>
          <w:r w:rsidR="007D4A1E">
            <w:rPr>
              <w:noProof/>
            </w:rPr>
            <w:t>(1994)</w:t>
          </w:r>
          <w:r w:rsidR="008F1DFB">
            <w:fldChar w:fldCharType="end"/>
          </w:r>
        </w:sdtContent>
      </w:sdt>
      <w:r w:rsidR="00BB69A6">
        <w:t xml:space="preserve">. This </w:t>
      </w:r>
      <w:r w:rsidR="00465CFB">
        <w:t>tells</w:t>
      </w:r>
      <w:r w:rsidR="00BB69A6">
        <w:t xml:space="preserve"> us</w:t>
      </w:r>
      <w:r w:rsidR="00ED2156">
        <w:t xml:space="preserve"> that</w:t>
      </w:r>
      <w:r w:rsidR="00215578">
        <w:t xml:space="preserve"> </w:t>
      </w:r>
      <w:r w:rsidR="005350A7">
        <w:t>moral</w:t>
      </w:r>
      <w:r w:rsidR="00EC7A47">
        <w:t xml:space="preserve"> </w:t>
      </w:r>
      <w:r w:rsidR="00A237A3">
        <w:t>actions</w:t>
      </w:r>
      <w:r w:rsidR="00215578">
        <w:t xml:space="preserve"> depend on the nature of the situation, the objectives</w:t>
      </w:r>
      <w:r w:rsidR="00C45713">
        <w:t>, ethics</w:t>
      </w:r>
      <w:r w:rsidR="00215578">
        <w:t xml:space="preserve"> or boundaries of the person or persons</w:t>
      </w:r>
      <w:r w:rsidR="00465CFB">
        <w:t>.</w:t>
      </w:r>
      <w:r w:rsidR="00A56880">
        <w:t xml:space="preserve"> A</w:t>
      </w:r>
      <w:r w:rsidR="00465CFB">
        <w:t>n</w:t>
      </w:r>
      <w:r w:rsidR="00215578">
        <w:t xml:space="preserve"> example </w:t>
      </w:r>
      <w:r w:rsidR="00465CFB">
        <w:t xml:space="preserve">of </w:t>
      </w:r>
      <w:r w:rsidR="00465CFB">
        <w:lastRenderedPageBreak/>
        <w:t xml:space="preserve">this </w:t>
      </w:r>
      <w:r w:rsidR="00215578">
        <w:t xml:space="preserve">is the </w:t>
      </w:r>
      <w:r w:rsidR="00445C85">
        <w:t xml:space="preserve">infamous </w:t>
      </w:r>
      <w:r w:rsidR="00215578">
        <w:t>situational choice of</w:t>
      </w:r>
      <w:r w:rsidR="00CE6A99">
        <w:t xml:space="preserve"> the trolley problem</w:t>
      </w:r>
      <w:r w:rsidR="001B4E04">
        <w:t>, first introduced by Foot</w:t>
      </w:r>
      <w:r w:rsidR="00B5267C">
        <w:t xml:space="preserve"> w</w:t>
      </w:r>
      <w:r w:rsidR="00215578">
        <w:t xml:space="preserve">here </w:t>
      </w:r>
      <w:r w:rsidR="00B5267C">
        <w:t>she gave examples of choice</w:t>
      </w:r>
      <w:r w:rsidR="00347437">
        <w:t xml:space="preserve"> to</w:t>
      </w:r>
      <w:r w:rsidR="00215578">
        <w:t xml:space="preserve"> sacrifice for the greater good, surely </w:t>
      </w:r>
      <w:r w:rsidR="00347437">
        <w:t xml:space="preserve">taking </w:t>
      </w:r>
      <w:r w:rsidR="00161A48">
        <w:t>1</w:t>
      </w:r>
      <w:r w:rsidR="00347437">
        <w:t xml:space="preserve"> </w:t>
      </w:r>
      <w:r w:rsidR="00550D96">
        <w:t>man’s</w:t>
      </w:r>
      <w:r w:rsidR="00161A48">
        <w:t xml:space="preserve"> life is justified over taking 5 railway workers</w:t>
      </w:r>
      <w:r w:rsidR="00347437">
        <w:t xml:space="preserve"> lives</w:t>
      </w:r>
      <w:r w:rsidR="00161A48">
        <w:t xml:space="preserve">? </w:t>
      </w:r>
      <w:sdt>
        <w:sdtPr>
          <w:id w:val="-471588908"/>
          <w:citation/>
        </w:sdtPr>
        <w:sdtEndPr/>
        <w:sdtContent>
          <w:r w:rsidR="00161A48">
            <w:fldChar w:fldCharType="begin"/>
          </w:r>
          <w:r w:rsidR="00C736FC">
            <w:instrText xml:space="preserve">CITATION Foo65 \n  \t  \l 2057 </w:instrText>
          </w:r>
          <w:r w:rsidR="00161A48">
            <w:fldChar w:fldCharType="separate"/>
          </w:r>
          <w:r w:rsidR="007D4A1E">
            <w:rPr>
              <w:noProof/>
            </w:rPr>
            <w:t>(1965)</w:t>
          </w:r>
          <w:r w:rsidR="00161A48">
            <w:fldChar w:fldCharType="end"/>
          </w:r>
        </w:sdtContent>
      </w:sdt>
      <w:r w:rsidR="00215578">
        <w:t xml:space="preserve"> This is however limited in scope as the deeper the situation is explored, the more complicated these ethical decisions become, </w:t>
      </w:r>
      <w:r w:rsidR="006D0FEB">
        <w:t xml:space="preserve">not unlike Alice in Wonderlands </w:t>
      </w:r>
      <w:r w:rsidR="00215578">
        <w:t>metaphorical rabbit hole</w:t>
      </w:r>
      <w:r w:rsidR="00F97CA9">
        <w:t xml:space="preserve"> </w:t>
      </w:r>
      <w:sdt>
        <w:sdtPr>
          <w:id w:val="-935972927"/>
          <w:citation/>
        </w:sdtPr>
        <w:sdtEndPr/>
        <w:sdtContent>
          <w:r w:rsidR="00F97CA9">
            <w:fldChar w:fldCharType="begin"/>
          </w:r>
          <w:r w:rsidR="006D0FEB">
            <w:instrText xml:space="preserve">CITATION Ali10 \n  \t  \l 2057 </w:instrText>
          </w:r>
          <w:r w:rsidR="00F97CA9">
            <w:fldChar w:fldCharType="separate"/>
          </w:r>
          <w:r w:rsidR="006D0FEB">
            <w:rPr>
              <w:noProof/>
            </w:rPr>
            <w:t>(2010)</w:t>
          </w:r>
          <w:r w:rsidR="00F97CA9">
            <w:fldChar w:fldCharType="end"/>
          </w:r>
        </w:sdtContent>
      </w:sdt>
      <w:r w:rsidR="00215578">
        <w:t xml:space="preserve">; </w:t>
      </w:r>
      <w:r w:rsidR="00914527">
        <w:t>questions are raised over whether</w:t>
      </w:r>
      <w:r w:rsidR="00215578">
        <w:t xml:space="preserve"> </w:t>
      </w:r>
      <w:r w:rsidR="00195106">
        <w:t>these decisions</w:t>
      </w:r>
      <w:r w:rsidR="00914527">
        <w:t>’</w:t>
      </w:r>
      <w:r w:rsidR="00215578">
        <w:t xml:space="preserve"> ethical value remain if the 1 </w:t>
      </w:r>
      <w:r w:rsidR="00550D96">
        <w:t xml:space="preserve">man was a </w:t>
      </w:r>
      <w:r w:rsidR="00034317">
        <w:t>paediatrician</w:t>
      </w:r>
      <w:r w:rsidR="00550D96">
        <w:t>?</w:t>
      </w:r>
      <w:r w:rsidR="00215578">
        <w:t xml:space="preserve"> </w:t>
      </w:r>
      <w:r w:rsidR="008F5157">
        <w:t>W</w:t>
      </w:r>
      <w:r w:rsidR="00731AD1">
        <w:t>hat</w:t>
      </w:r>
      <w:r w:rsidR="008F5157">
        <w:t xml:space="preserve"> then</w:t>
      </w:r>
      <w:r w:rsidR="00215578">
        <w:t xml:space="preserve"> </w:t>
      </w:r>
      <w:r w:rsidR="00034317">
        <w:t>if among the 5 railway workers was a convicted murderer</w:t>
      </w:r>
      <w:r w:rsidR="00215578">
        <w:t>?  This suggest that ethic</w:t>
      </w:r>
      <w:r w:rsidR="001326C1">
        <w:t>al decisions are</w:t>
      </w:r>
      <w:r w:rsidR="00215578">
        <w:t xml:space="preserve"> held are in the eye of the beholder, and that 1 person’s ethics may differ to another’s depending on</w:t>
      </w:r>
      <w:r w:rsidR="001E2A04">
        <w:t xml:space="preserve">, according to </w:t>
      </w:r>
      <w:r w:rsidR="00705E8F">
        <w:t>Rosenthal,</w:t>
      </w:r>
      <w:r w:rsidR="00215578">
        <w:t xml:space="preserve"> their </w:t>
      </w:r>
      <w:r w:rsidR="001E2A04">
        <w:t>situational ethics</w:t>
      </w:r>
      <w:r w:rsidR="00705E8F">
        <w:t xml:space="preserve"> </w:t>
      </w:r>
      <w:sdt>
        <w:sdtPr>
          <w:id w:val="238832824"/>
          <w:citation/>
        </w:sdtPr>
        <w:sdtEndPr/>
        <w:sdtContent>
          <w:r w:rsidR="00705E8F">
            <w:fldChar w:fldCharType="begin"/>
          </w:r>
          <w:r w:rsidR="00705E8F">
            <w:instrText xml:space="preserve">CITATION Ros22 \n  \t  \l 2057 </w:instrText>
          </w:r>
          <w:r w:rsidR="00705E8F">
            <w:fldChar w:fldCharType="separate"/>
          </w:r>
          <w:r w:rsidR="00705E8F">
            <w:rPr>
              <w:noProof/>
            </w:rPr>
            <w:t>(2022)</w:t>
          </w:r>
          <w:r w:rsidR="00705E8F">
            <w:fldChar w:fldCharType="end"/>
          </w:r>
        </w:sdtContent>
      </w:sdt>
      <w:r w:rsidR="001E2A04">
        <w:t xml:space="preserve"> </w:t>
      </w:r>
      <w:r w:rsidR="00EF743E">
        <w:t xml:space="preserve">or explained another way, </w:t>
      </w:r>
      <w:r w:rsidR="00215578">
        <w:t>bound beliefs, occupation, rigour, and situational insight</w:t>
      </w:r>
      <w:r w:rsidR="00AD587F">
        <w:t xml:space="preserve"> </w:t>
      </w:r>
      <w:r w:rsidR="00697B53">
        <w:t>to</w:t>
      </w:r>
      <w:r w:rsidR="00AD587F">
        <w:t xml:space="preserve"> make a moral decision</w:t>
      </w:r>
      <w:r w:rsidR="0027767F">
        <w:t xml:space="preserve">. This also tells us that </w:t>
      </w:r>
      <w:r w:rsidR="006D3CD3">
        <w:t>an</w:t>
      </w:r>
      <w:r w:rsidR="0027767F">
        <w:t xml:space="preserve"> </w:t>
      </w:r>
      <w:r w:rsidR="00772E2C">
        <w:t>ethical decision to meet a moral goal can</w:t>
      </w:r>
      <w:r w:rsidR="006D3CD3">
        <w:t xml:space="preserve"> be </w:t>
      </w:r>
      <w:r w:rsidR="00772E2C">
        <w:t xml:space="preserve">justified </w:t>
      </w:r>
      <w:r w:rsidR="00697B53">
        <w:t>if</w:t>
      </w:r>
      <w:r w:rsidR="00772E2C">
        <w:t xml:space="preserve"> the moral outcome</w:t>
      </w:r>
      <w:r w:rsidR="00697B53">
        <w:t xml:space="preserve"> outweighs the ethical costs.</w:t>
      </w:r>
    </w:p>
    <w:p w14:paraId="1FF0FC2B" w14:textId="2B976F4B" w:rsidR="002A4E33" w:rsidRDefault="00F3792C" w:rsidP="00C127CA">
      <w:pPr>
        <w:jc w:val="both"/>
      </w:pPr>
      <w:r>
        <w:rPr>
          <w:noProof/>
        </w:rPr>
        <w:drawing>
          <wp:anchor distT="0" distB="0" distL="114300" distR="114300" simplePos="0" relativeHeight="251658752" behindDoc="0" locked="0" layoutInCell="1" allowOverlap="1" wp14:anchorId="3A5E3CE7" wp14:editId="65E64219">
            <wp:simplePos x="0" y="0"/>
            <wp:positionH relativeFrom="column">
              <wp:posOffset>484505</wp:posOffset>
            </wp:positionH>
            <wp:positionV relativeFrom="page">
              <wp:posOffset>3315639</wp:posOffset>
            </wp:positionV>
            <wp:extent cx="4819650" cy="2543175"/>
            <wp:effectExtent l="0" t="0" r="0" b="952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9650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9357A02" w14:textId="7D2EF57D" w:rsidR="009A37ED" w:rsidRPr="00805C56" w:rsidRDefault="00805C56" w:rsidP="00C127CA">
      <w:pPr>
        <w:jc w:val="both"/>
        <w:rPr>
          <w:sz w:val="16"/>
          <w:szCs w:val="16"/>
        </w:rPr>
      </w:pPr>
      <w:r>
        <w:tab/>
      </w:r>
      <w:r>
        <w:rPr>
          <w:sz w:val="16"/>
          <w:szCs w:val="16"/>
        </w:rPr>
        <w:t xml:space="preserve">Foot’s ethical tram dilemma </w:t>
      </w:r>
      <w:sdt>
        <w:sdtPr>
          <w:rPr>
            <w:sz w:val="16"/>
            <w:szCs w:val="16"/>
          </w:rPr>
          <w:id w:val="686111272"/>
          <w:citation/>
        </w:sdtPr>
        <w:sdtEndPr/>
        <w:sdtContent>
          <w:r>
            <w:rPr>
              <w:sz w:val="16"/>
              <w:szCs w:val="16"/>
            </w:rPr>
            <w:fldChar w:fldCharType="begin"/>
          </w:r>
          <w:r w:rsidR="00CB788C">
            <w:rPr>
              <w:sz w:val="16"/>
              <w:szCs w:val="16"/>
            </w:rPr>
            <w:instrText xml:space="preserve">CITATION Unk22 \n  \t  \l 2057 </w:instrText>
          </w:r>
          <w:r>
            <w:rPr>
              <w:sz w:val="16"/>
              <w:szCs w:val="16"/>
            </w:rPr>
            <w:fldChar w:fldCharType="separate"/>
          </w:r>
          <w:r w:rsidR="00CB788C" w:rsidRPr="00CB788C">
            <w:rPr>
              <w:noProof/>
              <w:sz w:val="16"/>
              <w:szCs w:val="16"/>
            </w:rPr>
            <w:t>(n.d.)</w:t>
          </w:r>
          <w:r>
            <w:rPr>
              <w:sz w:val="16"/>
              <w:szCs w:val="16"/>
            </w:rPr>
            <w:fldChar w:fldCharType="end"/>
          </w:r>
        </w:sdtContent>
      </w:sdt>
    </w:p>
    <w:p w14:paraId="4C350006" w14:textId="77777777" w:rsidR="009A37ED" w:rsidRDefault="009A37ED" w:rsidP="00C127CA">
      <w:pPr>
        <w:jc w:val="both"/>
      </w:pPr>
    </w:p>
    <w:p w14:paraId="463089EB" w14:textId="069A937E" w:rsidR="002A4E33" w:rsidRPr="002A4E33" w:rsidRDefault="002A4E33" w:rsidP="00C127CA">
      <w:pPr>
        <w:jc w:val="both"/>
        <w:rPr>
          <w:b/>
          <w:bCs/>
        </w:rPr>
      </w:pPr>
      <w:r w:rsidRPr="002A4E33">
        <w:rPr>
          <w:b/>
          <w:bCs/>
        </w:rPr>
        <w:t>Marketing ethics</w:t>
      </w:r>
    </w:p>
    <w:p w14:paraId="0026EF74" w14:textId="09A9B25F" w:rsidR="00F019B0" w:rsidRDefault="004902B1" w:rsidP="00C127CA">
      <w:pPr>
        <w:jc w:val="both"/>
      </w:pPr>
      <w:r>
        <w:t xml:space="preserve">This term describes </w:t>
      </w:r>
      <w:r w:rsidR="002E72BC">
        <w:t>the ethics of marketing and, as per the above, suggest that</w:t>
      </w:r>
      <w:r w:rsidR="00215578">
        <w:t xml:space="preserve"> to market successfully requires </w:t>
      </w:r>
      <w:r w:rsidR="002248BB">
        <w:t xml:space="preserve">a relationship or </w:t>
      </w:r>
      <w:r w:rsidR="001D66C4">
        <w:t xml:space="preserve">knowledge of the values </w:t>
      </w:r>
      <w:r w:rsidR="004F1C6C">
        <w:t xml:space="preserve">and ethics </w:t>
      </w:r>
      <w:r w:rsidR="001D66C4">
        <w:t>of</w:t>
      </w:r>
      <w:r w:rsidR="00215578">
        <w:t xml:space="preserve"> the </w:t>
      </w:r>
      <w:r w:rsidR="002248BB">
        <w:t xml:space="preserve">customer and </w:t>
      </w:r>
      <w:r w:rsidR="007B40BB">
        <w:t xml:space="preserve">have values and ethics which hold up to </w:t>
      </w:r>
      <w:r w:rsidR="002248BB">
        <w:t>their</w:t>
      </w:r>
      <w:r w:rsidR="00575E39">
        <w:t xml:space="preserve"> scrutiny</w:t>
      </w:r>
      <w:r w:rsidR="008E1B93">
        <w:t xml:space="preserve"> to some degree</w:t>
      </w:r>
      <w:r w:rsidR="00575E39">
        <w:t xml:space="preserve">. As above </w:t>
      </w:r>
      <w:r w:rsidR="003F2B82">
        <w:t xml:space="preserve">it is </w:t>
      </w:r>
      <w:r w:rsidR="008E1B93">
        <w:t>evident</w:t>
      </w:r>
      <w:r w:rsidR="003F2B82">
        <w:t xml:space="preserve"> that different groups can identify </w:t>
      </w:r>
      <w:r w:rsidR="008B5EE8">
        <w:t xml:space="preserve">with alternative sets of principles </w:t>
      </w:r>
      <w:r w:rsidR="008766B4">
        <w:t xml:space="preserve">which </w:t>
      </w:r>
      <w:r w:rsidR="00D00624">
        <w:t>may</w:t>
      </w:r>
      <w:r w:rsidR="008766B4">
        <w:t xml:space="preserve"> change over time or through demographics. </w:t>
      </w:r>
      <w:r w:rsidR="00F84155">
        <w:t xml:space="preserve">A country’s law often intervenes and generates laws to </w:t>
      </w:r>
      <w:r w:rsidR="00620513">
        <w:t xml:space="preserve">tackle </w:t>
      </w:r>
      <w:r w:rsidR="009E2323">
        <w:t>unethical</w:t>
      </w:r>
      <w:r w:rsidR="00620513">
        <w:t xml:space="preserve"> means of marketing and advertising, </w:t>
      </w:r>
      <w:r w:rsidR="0016707F">
        <w:t xml:space="preserve">the </w:t>
      </w:r>
      <w:proofErr w:type="gramStart"/>
      <w:r w:rsidR="0016707F">
        <w:t>UK’s</w:t>
      </w:r>
      <w:proofErr w:type="gramEnd"/>
      <w:r w:rsidR="00620513">
        <w:t xml:space="preserve"> for exam</w:t>
      </w:r>
      <w:r w:rsidR="00F878EE">
        <w:t>ple can be found on</w:t>
      </w:r>
      <w:r w:rsidR="0016707F">
        <w:t xml:space="preserve"> the</w:t>
      </w:r>
      <w:r w:rsidR="00F878EE">
        <w:t xml:space="preserve"> GOV.uk website </w:t>
      </w:r>
      <w:r w:rsidR="005A6CB8">
        <w:t xml:space="preserve">under marketing and advertising law </w:t>
      </w:r>
      <w:sdt>
        <w:sdtPr>
          <w:id w:val="-529640729"/>
          <w:citation/>
        </w:sdtPr>
        <w:sdtEndPr/>
        <w:sdtContent>
          <w:r w:rsidR="005A6CB8">
            <w:fldChar w:fldCharType="begin"/>
          </w:r>
          <w:r w:rsidR="005A6CB8">
            <w:instrText xml:space="preserve">CITATION Gov22 \n  \t  \l 2057 </w:instrText>
          </w:r>
          <w:r w:rsidR="005A6CB8">
            <w:fldChar w:fldCharType="separate"/>
          </w:r>
          <w:r w:rsidR="007D4A1E">
            <w:rPr>
              <w:noProof/>
            </w:rPr>
            <w:t>(n.d.)</w:t>
          </w:r>
          <w:r w:rsidR="005A6CB8">
            <w:fldChar w:fldCharType="end"/>
          </w:r>
        </w:sdtContent>
      </w:sdt>
      <w:r w:rsidR="005A6CB8">
        <w:t xml:space="preserve"> </w:t>
      </w:r>
      <w:r w:rsidR="00462BCE">
        <w:t>and covers a wide range of areas</w:t>
      </w:r>
      <w:r w:rsidR="006029B6">
        <w:t>.</w:t>
      </w:r>
      <w:r w:rsidR="00462BCE">
        <w:t xml:space="preserve"> </w:t>
      </w:r>
      <w:r w:rsidR="006029B6">
        <w:t>A s</w:t>
      </w:r>
      <w:r w:rsidR="006344BC">
        <w:t xml:space="preserve">uccessful example of this would be </w:t>
      </w:r>
      <w:r w:rsidR="007C37C3">
        <w:t>“</w:t>
      </w:r>
      <w:r w:rsidR="007C37C3" w:rsidRPr="007C37C3">
        <w:t>The Tobacco Advertising and Promotion Act 2002</w:t>
      </w:r>
      <w:r w:rsidR="007C37C3">
        <w:t xml:space="preserve">” </w:t>
      </w:r>
      <w:sdt>
        <w:sdtPr>
          <w:id w:val="-1331750187"/>
          <w:citation/>
        </w:sdtPr>
        <w:sdtEndPr/>
        <w:sdtContent>
          <w:r w:rsidR="007C37C3">
            <w:fldChar w:fldCharType="begin"/>
          </w:r>
          <w:r w:rsidR="007C37C3">
            <w:instrText xml:space="preserve"> CITATION Adv22 \l 2057 </w:instrText>
          </w:r>
          <w:r w:rsidR="007C37C3">
            <w:fldChar w:fldCharType="separate"/>
          </w:r>
          <w:r w:rsidR="007D4A1E">
            <w:rPr>
              <w:noProof/>
            </w:rPr>
            <w:t>(Advertising Standards Agency, n.d.)</w:t>
          </w:r>
          <w:r w:rsidR="007C37C3">
            <w:fldChar w:fldCharType="end"/>
          </w:r>
        </w:sdtContent>
      </w:sdt>
      <w:r w:rsidR="00456AB4">
        <w:t xml:space="preserve"> which successfully banned tobacco advertising despite its </w:t>
      </w:r>
      <w:r w:rsidR="00701DA7">
        <w:t>earlier</w:t>
      </w:r>
      <w:r w:rsidR="00456AB4">
        <w:t xml:space="preserve"> </w:t>
      </w:r>
      <w:r w:rsidR="00701DA7">
        <w:t>association with ill health effects</w:t>
      </w:r>
      <w:r w:rsidR="00EA200C">
        <w:t>. This</w:t>
      </w:r>
      <w:r w:rsidR="00F21DDE">
        <w:t xml:space="preserve"> also </w:t>
      </w:r>
      <w:r w:rsidR="00EA200C">
        <w:t xml:space="preserve">brings into question </w:t>
      </w:r>
      <w:r w:rsidR="006A260E">
        <w:t xml:space="preserve">how </w:t>
      </w:r>
      <w:r w:rsidR="00F21DDE">
        <w:t xml:space="preserve">the manufacturers </w:t>
      </w:r>
      <w:r w:rsidR="006A260E">
        <w:t>appeared ethically b</w:t>
      </w:r>
      <w:r w:rsidR="00F21DDE">
        <w:t xml:space="preserve">efore this ban, knowing the health impact but </w:t>
      </w:r>
      <w:r w:rsidR="006A260E">
        <w:t xml:space="preserve">continuing to </w:t>
      </w:r>
      <w:r w:rsidR="00F019B0">
        <w:t>market these products to make a profit</w:t>
      </w:r>
      <w:r w:rsidR="007E3CC4">
        <w:t xml:space="preserve"> and knowing that they would continue to sell products based on the addictions of the users</w:t>
      </w:r>
      <w:r w:rsidR="00394F77">
        <w:t>, you can only assume the stigma caused based on the marketing downfall visible, or not, in shops around the UK</w:t>
      </w:r>
      <w:r w:rsidR="00F019B0">
        <w:t>.</w:t>
      </w:r>
    </w:p>
    <w:p w14:paraId="43231137" w14:textId="0ADE3AFA" w:rsidR="00AA323A" w:rsidRDefault="008766B4" w:rsidP="00C127CA">
      <w:pPr>
        <w:jc w:val="both"/>
      </w:pPr>
      <w:r>
        <w:t xml:space="preserve">A </w:t>
      </w:r>
      <w:r w:rsidR="009E2323">
        <w:t xml:space="preserve">poor </w:t>
      </w:r>
      <w:r>
        <w:t xml:space="preserve">example of this would be that of gun controls in </w:t>
      </w:r>
      <w:r w:rsidR="003F6147">
        <w:t xml:space="preserve">the USA, where many banks in Columbine </w:t>
      </w:r>
      <w:r w:rsidR="00DB3002">
        <w:t>continued to</w:t>
      </w:r>
      <w:r w:rsidR="003F6147">
        <w:t xml:space="preserve"> offer a free rifle when </w:t>
      </w:r>
      <w:r w:rsidR="007E3CC4">
        <w:t>a new</w:t>
      </w:r>
      <w:r w:rsidR="003F6147">
        <w:t xml:space="preserve"> account</w:t>
      </w:r>
      <w:r w:rsidR="007E3CC4">
        <w:t xml:space="preserve"> </w:t>
      </w:r>
      <w:r w:rsidR="00CB53AB">
        <w:t>was</w:t>
      </w:r>
      <w:r w:rsidR="007E3CC4">
        <w:t xml:space="preserve"> opened</w:t>
      </w:r>
      <w:r w:rsidR="003F6147">
        <w:t xml:space="preserve">, even to adolescents, </w:t>
      </w:r>
      <w:r w:rsidR="00DB3002">
        <w:t xml:space="preserve">immediately and presently after the </w:t>
      </w:r>
      <w:r w:rsidR="007017BF">
        <w:t>Columbine</w:t>
      </w:r>
      <w:r w:rsidR="00DB3002">
        <w:t xml:space="preserve"> school shootings</w:t>
      </w:r>
      <w:r w:rsidR="00CB53AB">
        <w:t xml:space="preserve">, as highlighted by the film </w:t>
      </w:r>
      <w:r w:rsidR="00C33120">
        <w:t xml:space="preserve">Bowling for Columbine </w:t>
      </w:r>
      <w:sdt>
        <w:sdtPr>
          <w:id w:val="-139965160"/>
          <w:citation/>
        </w:sdtPr>
        <w:sdtEndPr/>
        <w:sdtContent>
          <w:r w:rsidR="00C33120">
            <w:fldChar w:fldCharType="begin"/>
          </w:r>
          <w:r w:rsidR="00C33120">
            <w:instrText xml:space="preserve"> CITATION Moo02 \l 2057 </w:instrText>
          </w:r>
          <w:r w:rsidR="00C33120">
            <w:fldChar w:fldCharType="separate"/>
          </w:r>
          <w:r w:rsidR="007D4A1E">
            <w:rPr>
              <w:noProof/>
            </w:rPr>
            <w:t>(Moore, 2002)</w:t>
          </w:r>
          <w:r w:rsidR="00C33120">
            <w:fldChar w:fldCharType="end"/>
          </w:r>
        </w:sdtContent>
      </w:sdt>
      <w:r w:rsidR="00C33120">
        <w:t xml:space="preserve"> which also bring</w:t>
      </w:r>
      <w:r w:rsidR="00BC2179">
        <w:t>s</w:t>
      </w:r>
      <w:r w:rsidR="00C33120">
        <w:t xml:space="preserve"> to fore </w:t>
      </w:r>
      <w:r w:rsidR="00845D4C">
        <w:t>questions of those banks ethical decisions involving that particular marketing strategy</w:t>
      </w:r>
      <w:r w:rsidR="009B3568">
        <w:t>,</w:t>
      </w:r>
      <w:r w:rsidR="003934A6">
        <w:t xml:space="preserve"> where they promoted the same type of weapons used in the tragedy as incentives for business</w:t>
      </w:r>
      <w:r w:rsidR="008D4A46">
        <w:t xml:space="preserve">, showing a clear disconnect with the </w:t>
      </w:r>
      <w:r w:rsidR="00066202">
        <w:t xml:space="preserve">change to </w:t>
      </w:r>
      <w:r w:rsidR="008D4A46">
        <w:t xml:space="preserve">social </w:t>
      </w:r>
      <w:r w:rsidR="00C309E8">
        <w:t>values</w:t>
      </w:r>
      <w:r w:rsidR="00AD016F">
        <w:t xml:space="preserve"> of the town</w:t>
      </w:r>
      <w:r w:rsidR="006E51E6">
        <w:t xml:space="preserve">. </w:t>
      </w:r>
    </w:p>
    <w:p w14:paraId="21E9F986" w14:textId="77777777" w:rsidR="00684936" w:rsidRDefault="00684936" w:rsidP="00C127CA">
      <w:pPr>
        <w:jc w:val="both"/>
      </w:pPr>
    </w:p>
    <w:p w14:paraId="2EAFC733" w14:textId="7EF9EAF7" w:rsidR="0045585B" w:rsidRPr="00684936" w:rsidRDefault="0045585B" w:rsidP="00C127CA">
      <w:pPr>
        <w:jc w:val="both"/>
        <w:rPr>
          <w:b/>
          <w:bCs/>
        </w:rPr>
      </w:pPr>
      <w:r w:rsidRPr="00684936">
        <w:rPr>
          <w:b/>
          <w:bCs/>
        </w:rPr>
        <w:t xml:space="preserve">Current </w:t>
      </w:r>
      <w:r w:rsidR="00D24E0D">
        <w:rPr>
          <w:b/>
          <w:bCs/>
        </w:rPr>
        <w:t xml:space="preserve">&amp; Future </w:t>
      </w:r>
      <w:r w:rsidR="00684936" w:rsidRPr="00684936">
        <w:rPr>
          <w:b/>
          <w:bCs/>
        </w:rPr>
        <w:t>Marketing methods</w:t>
      </w:r>
    </w:p>
    <w:p w14:paraId="477DC60E" w14:textId="3057A3DE" w:rsidR="00053F86" w:rsidRDefault="00BB2D14" w:rsidP="00C127CA">
      <w:pPr>
        <w:jc w:val="both"/>
      </w:pPr>
      <w:r>
        <w:t>With the capability of marketing shifting over time along with technical advancements, so to has its focus</w:t>
      </w:r>
      <w:r w:rsidR="00DC63FC">
        <w:t>, with such technology available to allow 24</w:t>
      </w:r>
      <w:r w:rsidR="00B56097">
        <w:t>/7 communication, ability to receive items faster than ever before, to research</w:t>
      </w:r>
      <w:r w:rsidR="005978AD">
        <w:t xml:space="preserve"> a product or company</w:t>
      </w:r>
      <w:r w:rsidR="00C2680E">
        <w:t xml:space="preserve"> in unprecedented ways</w:t>
      </w:r>
      <w:r w:rsidR="005978AD">
        <w:t xml:space="preserve">, there appears to be a shift within marketing to </w:t>
      </w:r>
      <w:r w:rsidR="002239F2">
        <w:t xml:space="preserve">consumer led or consumer pressurised marketing. </w:t>
      </w:r>
      <w:r w:rsidR="001F3C5C">
        <w:t xml:space="preserve">Influencers </w:t>
      </w:r>
      <w:r w:rsidR="00E12FE9">
        <w:t xml:space="preserve">and evangelical </w:t>
      </w:r>
      <w:r w:rsidR="0045585B">
        <w:t>marketing</w:t>
      </w:r>
      <w:r w:rsidR="00EE503D">
        <w:t>, Joel Matthews tells us,</w:t>
      </w:r>
      <w:r w:rsidR="00C4343C">
        <w:t xml:space="preserve"> are now </w:t>
      </w:r>
      <w:r w:rsidR="00EE503D">
        <w:t>an effective and powerful marketing medium</w:t>
      </w:r>
      <w:r w:rsidR="0045585B">
        <w:t xml:space="preserve"> </w:t>
      </w:r>
      <w:sdt>
        <w:sdtPr>
          <w:id w:val="-1177504172"/>
          <w:citation/>
        </w:sdtPr>
        <w:sdtEndPr/>
        <w:sdtContent>
          <w:r w:rsidR="00C4343C">
            <w:fldChar w:fldCharType="begin"/>
          </w:r>
          <w:r w:rsidR="00ED24FD">
            <w:instrText xml:space="preserve">CITATION Joe18 \n  \t  \l 2057 </w:instrText>
          </w:r>
          <w:r w:rsidR="00C4343C">
            <w:fldChar w:fldCharType="separate"/>
          </w:r>
          <w:r w:rsidR="00ED24FD">
            <w:rPr>
              <w:noProof/>
            </w:rPr>
            <w:t>(2018)</w:t>
          </w:r>
          <w:r w:rsidR="00C4343C">
            <w:fldChar w:fldCharType="end"/>
          </w:r>
        </w:sdtContent>
      </w:sdt>
      <w:r w:rsidR="00C4343C">
        <w:t xml:space="preserve"> </w:t>
      </w:r>
      <w:r w:rsidR="00EE503D">
        <w:t xml:space="preserve">and </w:t>
      </w:r>
      <w:r w:rsidR="0045585B">
        <w:t>have</w:t>
      </w:r>
      <w:r w:rsidR="00E12FE9">
        <w:t xml:space="preserve"> created a marketing platform where </w:t>
      </w:r>
      <w:r w:rsidR="0045585B">
        <w:t>consumers</w:t>
      </w:r>
      <w:r w:rsidR="009459FC">
        <w:t xml:space="preserve"> are in the driving seat </w:t>
      </w:r>
      <w:r w:rsidR="0045585B">
        <w:t>regarding</w:t>
      </w:r>
      <w:r w:rsidR="009459FC">
        <w:t xml:space="preserve"> market trends</w:t>
      </w:r>
      <w:r w:rsidR="00ED24FD">
        <w:t xml:space="preserve">, pushing </w:t>
      </w:r>
      <w:r w:rsidR="009459FC">
        <w:t xml:space="preserve">larger retailers toward the </w:t>
      </w:r>
      <w:r w:rsidR="00840ABA">
        <w:t xml:space="preserve">“endless aisle strategy” </w:t>
      </w:r>
      <w:sdt>
        <w:sdtPr>
          <w:id w:val="-84767057"/>
          <w:citation/>
        </w:sdtPr>
        <w:sdtEndPr/>
        <w:sdtContent>
          <w:r w:rsidR="00840ABA">
            <w:fldChar w:fldCharType="begin"/>
          </w:r>
          <w:r w:rsidR="00840ABA">
            <w:instrText xml:space="preserve"> CITATION Dis22 \l 2057 </w:instrText>
          </w:r>
          <w:r w:rsidR="00840ABA">
            <w:fldChar w:fldCharType="separate"/>
          </w:r>
          <w:r w:rsidR="007D4A1E">
            <w:rPr>
              <w:noProof/>
            </w:rPr>
            <w:t>(Display Mode, n.d.)</w:t>
          </w:r>
          <w:r w:rsidR="00840ABA">
            <w:fldChar w:fldCharType="end"/>
          </w:r>
        </w:sdtContent>
      </w:sdt>
      <w:r w:rsidR="00AB1A8B">
        <w:t xml:space="preserve"> in which they can supply any product or service via 1</w:t>
      </w:r>
      <w:r w:rsidR="00AB1A8B" w:rsidRPr="00AB1A8B">
        <w:rPr>
          <w:vertAlign w:val="superscript"/>
        </w:rPr>
        <w:t>st</w:t>
      </w:r>
      <w:r w:rsidR="00AB1A8B">
        <w:t>,2</w:t>
      </w:r>
      <w:r w:rsidR="00AB1A8B" w:rsidRPr="00AB1A8B">
        <w:rPr>
          <w:vertAlign w:val="superscript"/>
        </w:rPr>
        <w:t>nd</w:t>
      </w:r>
      <w:r w:rsidR="00AB1A8B">
        <w:t xml:space="preserve"> or 3</w:t>
      </w:r>
      <w:r w:rsidR="00AB1A8B" w:rsidRPr="00AB1A8B">
        <w:rPr>
          <w:vertAlign w:val="superscript"/>
        </w:rPr>
        <w:t>rd</w:t>
      </w:r>
      <w:r w:rsidR="00AB1A8B">
        <w:t xml:space="preserve"> party</w:t>
      </w:r>
      <w:r w:rsidR="00840ABA">
        <w:t xml:space="preserve"> </w:t>
      </w:r>
      <w:r w:rsidR="0019748C">
        <w:t>selling. This however presents an anther issue, how to predict a consumer led market</w:t>
      </w:r>
      <w:r w:rsidR="0045585B">
        <w:t xml:space="preserve">. The answer is that is of </w:t>
      </w:r>
      <w:r w:rsidR="00B936F2">
        <w:t xml:space="preserve">strategic </w:t>
      </w:r>
      <w:r w:rsidR="0045585B">
        <w:t>analytics</w:t>
      </w:r>
      <w:r w:rsidR="00B936F2">
        <w:t xml:space="preserve"> </w:t>
      </w:r>
      <w:sdt>
        <w:sdtPr>
          <w:id w:val="1124353756"/>
          <w:citation/>
        </w:sdtPr>
        <w:sdtEndPr/>
        <w:sdtContent>
          <w:r w:rsidR="00792224">
            <w:fldChar w:fldCharType="begin"/>
          </w:r>
          <w:r w:rsidR="00792224">
            <w:instrText xml:space="preserve"> CITATION Mar20 \l 2057 </w:instrText>
          </w:r>
          <w:r w:rsidR="00792224">
            <w:fldChar w:fldCharType="separate"/>
          </w:r>
          <w:r w:rsidR="007D4A1E">
            <w:rPr>
              <w:noProof/>
            </w:rPr>
            <w:t>(Marketing Schools, 2020)</w:t>
          </w:r>
          <w:r w:rsidR="00792224">
            <w:fldChar w:fldCharType="end"/>
          </w:r>
        </w:sdtContent>
      </w:sdt>
      <w:r w:rsidR="00792224">
        <w:t xml:space="preserve"> which </w:t>
      </w:r>
      <w:r w:rsidR="00131201">
        <w:t xml:space="preserve">use the computer generated by </w:t>
      </w:r>
      <w:r w:rsidR="00D24E0D">
        <w:t>users’</w:t>
      </w:r>
      <w:r w:rsidR="00131201">
        <w:t xml:space="preserve"> behaviour on all digital platforms and devices to predict </w:t>
      </w:r>
      <w:r w:rsidR="00F177A6">
        <w:t xml:space="preserve">the buying tendencies of that customer. If you search online for cars, you will soon see car adverts pop up </w:t>
      </w:r>
      <w:r w:rsidR="00467165">
        <w:t xml:space="preserve">online. The ethical question here is does the means justify the end, is it ethical to spy </w:t>
      </w:r>
      <w:r w:rsidR="00195F86">
        <w:t xml:space="preserve">on our behaviour </w:t>
      </w:r>
      <w:r w:rsidR="00467165">
        <w:t xml:space="preserve">even if we are aware of it, </w:t>
      </w:r>
      <w:r w:rsidR="00195F86">
        <w:t>to assist our purchasing</w:t>
      </w:r>
      <w:r w:rsidR="00837B52">
        <w:t>.</w:t>
      </w:r>
      <w:r w:rsidR="00D263DC">
        <w:t xml:space="preserve"> Thacker believes that marketing in this way is at the cost of human dignity </w:t>
      </w:r>
      <w:sdt>
        <w:sdtPr>
          <w:id w:val="-1981140564"/>
          <w:citation/>
        </w:sdtPr>
        <w:sdtEndPr/>
        <w:sdtContent>
          <w:r w:rsidR="00D263DC">
            <w:fldChar w:fldCharType="begin"/>
          </w:r>
          <w:r w:rsidR="00D263DC">
            <w:instrText xml:space="preserve"> CITATION Tha19 \l 2057 </w:instrText>
          </w:r>
          <w:r w:rsidR="00D263DC">
            <w:fldChar w:fldCharType="separate"/>
          </w:r>
          <w:r w:rsidR="00D263DC">
            <w:rPr>
              <w:noProof/>
            </w:rPr>
            <w:t>(Thacker, 2019)</w:t>
          </w:r>
          <w:r w:rsidR="00D263DC">
            <w:fldChar w:fldCharType="end"/>
          </w:r>
        </w:sdtContent>
      </w:sdt>
      <w:r w:rsidR="00D263DC">
        <w:t xml:space="preserve"> wh</w:t>
      </w:r>
      <w:r w:rsidR="002513FF">
        <w:t xml:space="preserve">ich </w:t>
      </w:r>
      <w:r w:rsidR="00F03D0D">
        <w:t xml:space="preserve">is in keeping with </w:t>
      </w:r>
      <w:r w:rsidR="002513FF">
        <w:t xml:space="preserve">online experiences in </w:t>
      </w:r>
      <w:r w:rsidR="00F03D0D">
        <w:t xml:space="preserve">these </w:t>
      </w:r>
      <w:r w:rsidR="002513FF">
        <w:t>current times</w:t>
      </w:r>
      <w:r w:rsidR="00435887">
        <w:t xml:space="preserve">, as if you are being spied on </w:t>
      </w:r>
      <w:r w:rsidR="00C5792C">
        <w:t xml:space="preserve">in order be taken advantage of. </w:t>
      </w:r>
    </w:p>
    <w:p w14:paraId="7592B9C5" w14:textId="77777777" w:rsidR="00C5792C" w:rsidRDefault="00C5792C" w:rsidP="00C127CA">
      <w:pPr>
        <w:jc w:val="both"/>
        <w:rPr>
          <w:b/>
          <w:bCs/>
        </w:rPr>
      </w:pPr>
    </w:p>
    <w:p w14:paraId="15710A83" w14:textId="42581080" w:rsidR="00D60565" w:rsidRPr="00224871" w:rsidRDefault="00224871" w:rsidP="00C127CA">
      <w:pPr>
        <w:jc w:val="both"/>
        <w:rPr>
          <w:b/>
          <w:bCs/>
        </w:rPr>
      </w:pPr>
      <w:r w:rsidRPr="00224871">
        <w:rPr>
          <w:b/>
          <w:bCs/>
        </w:rPr>
        <w:t>Ethical decisions in marketing</w:t>
      </w:r>
    </w:p>
    <w:p w14:paraId="2D8A9154" w14:textId="052FD714" w:rsidR="002037DB" w:rsidRDefault="00C220A1" w:rsidP="00C127CA">
      <w:pPr>
        <w:jc w:val="both"/>
      </w:pPr>
      <w:r>
        <w:t>Marketing’s</w:t>
      </w:r>
      <w:r w:rsidR="00301612">
        <w:t xml:space="preserve"> </w:t>
      </w:r>
      <w:r w:rsidR="00EC75FE">
        <w:t>ethic</w:t>
      </w:r>
      <w:r>
        <w:t>al decisions</w:t>
      </w:r>
      <w:r w:rsidR="00EC75FE">
        <w:t xml:space="preserve"> can be double ended as per the previous ethical </w:t>
      </w:r>
      <w:r w:rsidR="004F45B4">
        <w:t>dilemma of the runaway tram</w:t>
      </w:r>
      <w:r w:rsidR="00B94B7C">
        <w:t xml:space="preserve"> </w:t>
      </w:r>
      <w:sdt>
        <w:sdtPr>
          <w:id w:val="1863328907"/>
          <w:citation/>
        </w:sdtPr>
        <w:sdtEndPr/>
        <w:sdtContent>
          <w:r w:rsidR="00B94B7C">
            <w:fldChar w:fldCharType="begin"/>
          </w:r>
          <w:r w:rsidR="00B94B7C">
            <w:instrText xml:space="preserve"> CITATION Foo65 \l 2057 </w:instrText>
          </w:r>
          <w:r w:rsidR="00B94B7C">
            <w:fldChar w:fldCharType="separate"/>
          </w:r>
          <w:r w:rsidR="007D4A1E">
            <w:rPr>
              <w:noProof/>
            </w:rPr>
            <w:t>(Foot, 1965)</w:t>
          </w:r>
          <w:r w:rsidR="00B94B7C">
            <w:fldChar w:fldCharType="end"/>
          </w:r>
        </w:sdtContent>
      </w:sdt>
      <w:r w:rsidR="004F45B4">
        <w:t xml:space="preserve">, both action and inaction can market to an audience the ethics of a company </w:t>
      </w:r>
      <w:r w:rsidR="00301612">
        <w:t>and in order to share the correct message with our audience, it is vital to deliver the right message in the right mediums</w:t>
      </w:r>
      <w:r w:rsidR="00FF3C1D">
        <w:t xml:space="preserve"> in order to secure desired business relations</w:t>
      </w:r>
      <w:r w:rsidR="00423FE8">
        <w:t xml:space="preserve"> and as a result </w:t>
      </w:r>
      <w:r w:rsidR="004462D3" w:rsidRPr="004462D3">
        <w:t>marketing and ethics</w:t>
      </w:r>
      <w:r w:rsidR="004462D3">
        <w:t xml:space="preserve"> </w:t>
      </w:r>
      <w:r w:rsidR="0079776D">
        <w:t xml:space="preserve">in </w:t>
      </w:r>
      <w:r w:rsidR="000C54AF">
        <w:t>all cases</w:t>
      </w:r>
      <w:r w:rsidR="00423FE8">
        <w:t>,</w:t>
      </w:r>
      <w:r w:rsidR="000C54AF">
        <w:t xml:space="preserve"> where choice is present</w:t>
      </w:r>
      <w:r w:rsidR="002D1B05">
        <w:t>, see below</w:t>
      </w:r>
      <w:r w:rsidR="00423FE8">
        <w:t>,</w:t>
      </w:r>
      <w:r w:rsidR="000C54AF">
        <w:t xml:space="preserve"> </w:t>
      </w:r>
      <w:r w:rsidR="003B13DB">
        <w:t>is</w:t>
      </w:r>
      <w:r w:rsidR="0079776D">
        <w:t xml:space="preserve"> </w:t>
      </w:r>
      <w:r w:rsidR="00353044">
        <w:t>linked</w:t>
      </w:r>
      <w:r w:rsidR="003B13DB">
        <w:t xml:space="preserve">. </w:t>
      </w:r>
    </w:p>
    <w:p w14:paraId="1CCC33CC" w14:textId="5B9E739F" w:rsidR="00EA1939" w:rsidRPr="004462D3" w:rsidRDefault="003B13DB" w:rsidP="00C127CA">
      <w:pPr>
        <w:jc w:val="both"/>
      </w:pPr>
      <w:r>
        <w:t>B</w:t>
      </w:r>
      <w:r w:rsidR="00D9412B">
        <w:t>usiness</w:t>
      </w:r>
      <w:r w:rsidR="008B3310">
        <w:t>es</w:t>
      </w:r>
      <w:r w:rsidR="00D9412B">
        <w:t xml:space="preserve"> </w:t>
      </w:r>
      <w:r w:rsidR="005A7B71">
        <w:t xml:space="preserve">essentially </w:t>
      </w:r>
      <w:r w:rsidR="00D9412B">
        <w:t>exists to provide products or services to customers</w:t>
      </w:r>
      <w:r>
        <w:t xml:space="preserve"> and </w:t>
      </w:r>
      <w:r w:rsidR="00692A2B">
        <w:t xml:space="preserve">if that custom </w:t>
      </w:r>
      <w:r w:rsidR="00522EB1">
        <w:t xml:space="preserve">in some form </w:t>
      </w:r>
      <w:r w:rsidR="00692A2B">
        <w:t xml:space="preserve">depends on the values of the business, </w:t>
      </w:r>
      <w:r w:rsidR="00614095">
        <w:t xml:space="preserve">then to market them correctly would be vital. </w:t>
      </w:r>
      <w:r w:rsidR="00D954D0">
        <w:t xml:space="preserve">Levin’s </w:t>
      </w:r>
      <w:r w:rsidR="00345472">
        <w:t>business blog notes that a</w:t>
      </w:r>
      <w:r w:rsidR="00373C96">
        <w:t xml:space="preserve">s customers are increasingly empowered </w:t>
      </w:r>
      <w:r w:rsidR="00345472">
        <w:t>in</w:t>
      </w:r>
      <w:r w:rsidR="00373C96">
        <w:t xml:space="preserve"> </w:t>
      </w:r>
      <w:r w:rsidR="00345472">
        <w:t>today’s</w:t>
      </w:r>
      <w:r w:rsidR="00373C96">
        <w:t xml:space="preserve"> digital market, </w:t>
      </w:r>
      <w:r w:rsidR="00B46FDE">
        <w:t>the right to choose</w:t>
      </w:r>
      <w:r w:rsidR="009955D8">
        <w:t xml:space="preserve"> has become </w:t>
      </w:r>
      <w:r w:rsidR="0063446F">
        <w:t xml:space="preserve">the focus of </w:t>
      </w:r>
      <w:r w:rsidR="00345472">
        <w:t xml:space="preserve">customers </w:t>
      </w:r>
      <w:r w:rsidR="0063446F">
        <w:t>repea</w:t>
      </w:r>
      <w:r w:rsidR="00352E4E">
        <w:t xml:space="preserve">t custom </w:t>
      </w:r>
      <w:sdt>
        <w:sdtPr>
          <w:id w:val="-703704412"/>
          <w:citation/>
        </w:sdtPr>
        <w:sdtEndPr/>
        <w:sdtContent>
          <w:r w:rsidR="00352E4E">
            <w:fldChar w:fldCharType="begin"/>
          </w:r>
          <w:r w:rsidR="009954C4">
            <w:instrText xml:space="preserve">CITATION Lev22 \n  \t  \l 2057 </w:instrText>
          </w:r>
          <w:r w:rsidR="00352E4E">
            <w:fldChar w:fldCharType="separate"/>
          </w:r>
          <w:r w:rsidR="007D4A1E">
            <w:rPr>
              <w:noProof/>
            </w:rPr>
            <w:t>(2022)</w:t>
          </w:r>
          <w:r w:rsidR="00352E4E">
            <w:fldChar w:fldCharType="end"/>
          </w:r>
        </w:sdtContent>
      </w:sdt>
      <w:r w:rsidR="0063446F">
        <w:t xml:space="preserve">. </w:t>
      </w:r>
      <w:r w:rsidR="009954C4">
        <w:t xml:space="preserve">This suggests that customers will align their </w:t>
      </w:r>
      <w:r w:rsidR="002A54FD">
        <w:t>purchases with their personal beliefs and impressions of a company,</w:t>
      </w:r>
      <w:r w:rsidR="00D82CC9">
        <w:t xml:space="preserve"> the latter would have been provided by marketing of some iteration. </w:t>
      </w:r>
    </w:p>
    <w:p w14:paraId="25505B8F" w14:textId="4FEC1EC2" w:rsidR="00534657" w:rsidRDefault="00EB1215" w:rsidP="00C127CA">
      <w:pPr>
        <w:jc w:val="both"/>
      </w:pPr>
      <w:r>
        <w:t xml:space="preserve">An </w:t>
      </w:r>
      <w:r w:rsidR="00F6543A">
        <w:t>example of</w:t>
      </w:r>
      <w:r w:rsidR="00775A9A">
        <w:t xml:space="preserve"> poor</w:t>
      </w:r>
      <w:r w:rsidR="00F6543A">
        <w:t xml:space="preserve"> ethics within marketing</w:t>
      </w:r>
      <w:r>
        <w:t xml:space="preserve"> </w:t>
      </w:r>
      <w:r w:rsidR="00EF2C9F">
        <w:t>decisions made</w:t>
      </w:r>
      <w:r>
        <w:t xml:space="preserve"> can be seen</w:t>
      </w:r>
      <w:r w:rsidR="00775A9A">
        <w:t>,</w:t>
      </w:r>
      <w:r w:rsidR="00EF2C9F">
        <w:t xml:space="preserve"> in apple</w:t>
      </w:r>
      <w:r w:rsidR="006C6B10">
        <w:t>’</w:t>
      </w:r>
      <w:r w:rsidR="00EF2C9F">
        <w:t xml:space="preserve">s case, </w:t>
      </w:r>
      <w:r w:rsidR="00554EBA">
        <w:t xml:space="preserve">to deliberately deceive the customer into purchasing </w:t>
      </w:r>
      <w:r w:rsidR="00B90754">
        <w:t>a new device.</w:t>
      </w:r>
      <w:r w:rsidR="00B65578">
        <w:t xml:space="preserve"> These decisions had a direct effect on customer opinion and </w:t>
      </w:r>
      <w:r w:rsidR="0005462C">
        <w:t xml:space="preserve">consumer confidence, </w:t>
      </w:r>
      <w:r w:rsidR="003633D8">
        <w:t xml:space="preserve">as </w:t>
      </w:r>
      <w:r w:rsidR="00FE251D">
        <w:t xml:space="preserve">Lass tells us in </w:t>
      </w:r>
      <w:r w:rsidR="004210D3">
        <w:t>their online</w:t>
      </w:r>
      <w:r w:rsidR="00FE251D">
        <w:t xml:space="preserve"> post</w:t>
      </w:r>
      <w:r w:rsidR="00921091">
        <w:t xml:space="preserve"> how Apples iPhone sales and share values dropped significantly </w:t>
      </w:r>
      <w:r w:rsidR="006D33E6">
        <w:t>because of</w:t>
      </w:r>
      <w:r w:rsidR="00D44AFF">
        <w:t xml:space="preserve"> their ‘software “fix”’ </w:t>
      </w:r>
      <w:sdt>
        <w:sdtPr>
          <w:id w:val="-1987768791"/>
          <w:citation/>
        </w:sdtPr>
        <w:sdtEndPr/>
        <w:sdtContent>
          <w:r w:rsidR="00D44AFF">
            <w:fldChar w:fldCharType="begin"/>
          </w:r>
          <w:r w:rsidR="004210D3">
            <w:instrText xml:space="preserve">CITATION Las19 \n  \t  \l 2057 </w:instrText>
          </w:r>
          <w:r w:rsidR="00D44AFF">
            <w:fldChar w:fldCharType="separate"/>
          </w:r>
          <w:r w:rsidR="007D4A1E">
            <w:rPr>
              <w:noProof/>
            </w:rPr>
            <w:t>(2019)</w:t>
          </w:r>
          <w:r w:rsidR="00D44AFF">
            <w:fldChar w:fldCharType="end"/>
          </w:r>
        </w:sdtContent>
      </w:sdt>
      <w:r w:rsidR="00A91440">
        <w:t xml:space="preserve">. This </w:t>
      </w:r>
      <w:r w:rsidR="007D7266">
        <w:t xml:space="preserve">is also an example of how marketing can also be indirect, and negative, for it was not apples intent to market the </w:t>
      </w:r>
      <w:r w:rsidR="00047956">
        <w:t>poor ethics of software / battery issues</w:t>
      </w:r>
      <w:r w:rsidR="003D36E2">
        <w:t xml:space="preserve">, and that the inferred ethics of a company must be in play </w:t>
      </w:r>
      <w:r w:rsidR="006A5B87">
        <w:t>throughout every aspect of the decision making</w:t>
      </w:r>
      <w:r w:rsidR="005B725D">
        <w:t xml:space="preserve">, </w:t>
      </w:r>
      <w:r w:rsidR="00996382">
        <w:t>however their survival as a company evidently did not depend on this alone</w:t>
      </w:r>
      <w:r w:rsidR="0056539D">
        <w:t xml:space="preserve"> as their products and services continue to be a popular choice, prompting the </w:t>
      </w:r>
      <w:r w:rsidR="007169BA">
        <w:t xml:space="preserve">realisation that negative marketing could </w:t>
      </w:r>
      <w:r w:rsidR="00BB6174">
        <w:t>be turned into opportunity</w:t>
      </w:r>
      <w:r w:rsidR="00534657">
        <w:t xml:space="preserve">. </w:t>
      </w:r>
    </w:p>
    <w:p w14:paraId="35768521" w14:textId="0D0B6766" w:rsidR="00BC44E9" w:rsidRDefault="00534657" w:rsidP="00C127CA">
      <w:pPr>
        <w:jc w:val="both"/>
      </w:pPr>
      <w:r>
        <w:lastRenderedPageBreak/>
        <w:t>Marketing</w:t>
      </w:r>
      <w:r w:rsidR="00EF5326">
        <w:t xml:space="preserve"> in</w:t>
      </w:r>
      <w:r w:rsidR="008F3E16">
        <w:t xml:space="preserve"> essence provid</w:t>
      </w:r>
      <w:r w:rsidR="00C945DD">
        <w:t xml:space="preserve">es </w:t>
      </w:r>
      <w:r w:rsidR="008F3E16">
        <w:t>knowledge and information</w:t>
      </w:r>
      <w:r w:rsidR="00C945DD">
        <w:t>,</w:t>
      </w:r>
      <w:r w:rsidR="008F3E16">
        <w:t xml:space="preserve"> which de Bruin sees as a positive linking these attributes to the value of freedom </w:t>
      </w:r>
      <w:sdt>
        <w:sdtPr>
          <w:id w:val="-2099015342"/>
          <w:citation/>
        </w:sdtPr>
        <w:sdtEndPr/>
        <w:sdtContent>
          <w:r w:rsidR="008F3E16">
            <w:fldChar w:fldCharType="begin"/>
          </w:r>
          <w:r w:rsidR="008F3E16">
            <w:instrText xml:space="preserve">CITATION deB22 \n  \t  \l 2057 </w:instrText>
          </w:r>
          <w:r w:rsidR="008F3E16">
            <w:fldChar w:fldCharType="separate"/>
          </w:r>
          <w:r w:rsidR="007D4A1E">
            <w:rPr>
              <w:noProof/>
            </w:rPr>
            <w:t>(2022)</w:t>
          </w:r>
          <w:r w:rsidR="008F3E16">
            <w:fldChar w:fldCharType="end"/>
          </w:r>
        </w:sdtContent>
      </w:sdt>
      <w:r w:rsidR="00C945DD">
        <w:t>.</w:t>
      </w:r>
      <w:r w:rsidR="008F3E16">
        <w:t xml:space="preserve"> </w:t>
      </w:r>
      <w:r w:rsidR="00C945DD">
        <w:t>A</w:t>
      </w:r>
      <w:r w:rsidR="008F3E16">
        <w:t>lthough it can be argued that this is</w:t>
      </w:r>
      <w:r w:rsidR="00C945DD">
        <w:t xml:space="preserve"> interpretation is</w:t>
      </w:r>
      <w:r w:rsidR="008F3E16">
        <w:t xml:space="preserve"> limited to accurate and wanted information, and t</w:t>
      </w:r>
      <w:r w:rsidR="00544A0C">
        <w:t xml:space="preserve">here remains a </w:t>
      </w:r>
      <w:r w:rsidR="005C71C7">
        <w:t>large proportion of advertising</w:t>
      </w:r>
      <w:r w:rsidR="008F3E16">
        <w:t xml:space="preserve"> </w:t>
      </w:r>
      <w:r w:rsidR="00BD5B1C">
        <w:t>offline</w:t>
      </w:r>
      <w:r w:rsidR="005C71C7">
        <w:t>,</w:t>
      </w:r>
      <w:r w:rsidR="00BD5B1C">
        <w:t xml:space="preserve"> therefore </w:t>
      </w:r>
      <w:r w:rsidR="008F3E16">
        <w:t>generalised</w:t>
      </w:r>
      <w:r w:rsidR="005C71C7">
        <w:t xml:space="preserve">, and </w:t>
      </w:r>
      <w:r w:rsidR="008F3E16">
        <w:t xml:space="preserve">remains in the eye of the beholder as to </w:t>
      </w:r>
      <w:r w:rsidR="00620172">
        <w:t>whether</w:t>
      </w:r>
      <w:r w:rsidR="008F3E16">
        <w:t xml:space="preserve"> good or bad</w:t>
      </w:r>
      <w:r w:rsidR="00201612">
        <w:t xml:space="preserve"> </w:t>
      </w:r>
      <w:r w:rsidR="00F711F2">
        <w:t xml:space="preserve">also </w:t>
      </w:r>
      <w:r w:rsidR="00201612">
        <w:t>raising</w:t>
      </w:r>
      <w:r w:rsidR="00C21C8B">
        <w:t xml:space="preserve"> a question of relevance, </w:t>
      </w:r>
      <w:r w:rsidR="0002461B">
        <w:t>that if the customer benefits from marketing in this way, then</w:t>
      </w:r>
      <w:r w:rsidR="00064DC7">
        <w:t xml:space="preserve"> does</w:t>
      </w:r>
      <w:r w:rsidR="0002461B">
        <w:t xml:space="preserve"> </w:t>
      </w:r>
      <w:r w:rsidR="00B81BB4">
        <w:t>this suggest</w:t>
      </w:r>
      <w:r w:rsidR="0002461B">
        <w:t xml:space="preserve"> it is </w:t>
      </w:r>
      <w:r w:rsidR="008467E7">
        <w:t>a moral outcome?</w:t>
      </w:r>
      <w:r w:rsidR="00B81BB4">
        <w:t xml:space="preserve"> </w:t>
      </w:r>
      <w:r w:rsidR="006A03DE">
        <w:t xml:space="preserve">This </w:t>
      </w:r>
      <w:r w:rsidR="000B2BE6">
        <w:t xml:space="preserve">would </w:t>
      </w:r>
      <w:r w:rsidR="00DE77B5">
        <w:t xml:space="preserve">also </w:t>
      </w:r>
      <w:r w:rsidR="000B2BE6">
        <w:t xml:space="preserve">arguably </w:t>
      </w:r>
      <w:r w:rsidR="006A03DE">
        <w:t xml:space="preserve">depend on </w:t>
      </w:r>
      <w:r w:rsidR="000B2BE6">
        <w:t xml:space="preserve">the </w:t>
      </w:r>
      <w:r w:rsidR="00BA55A0">
        <w:t>marketer’s intentions</w:t>
      </w:r>
      <w:r w:rsidR="000B2BE6">
        <w:t xml:space="preserve">, </w:t>
      </w:r>
      <w:r w:rsidR="00BA55A0">
        <w:t>for example</w:t>
      </w:r>
      <w:r w:rsidR="00C73426">
        <w:t xml:space="preserve">. </w:t>
      </w:r>
      <w:r w:rsidR="00396B45">
        <w:t xml:space="preserve">Are </w:t>
      </w:r>
      <w:r w:rsidR="00C73426">
        <w:t>any</w:t>
      </w:r>
      <w:r w:rsidR="00396B45">
        <w:t xml:space="preserve"> advert</w:t>
      </w:r>
      <w:r w:rsidR="00C73426">
        <w:t>isement</w:t>
      </w:r>
      <w:r w:rsidR="00396B45">
        <w:t xml:space="preserve">s ethical </w:t>
      </w:r>
      <w:r w:rsidR="00064DC7">
        <w:t xml:space="preserve">if </w:t>
      </w:r>
      <w:r w:rsidR="00396B45">
        <w:t>they are unwanted at the time of viewing, or is it</w:t>
      </w:r>
      <w:r w:rsidR="00226E8C">
        <w:t xml:space="preserve"> argued that the viewer’s retain</w:t>
      </w:r>
      <w:r w:rsidR="00BC44E9">
        <w:t xml:space="preserve"> choice to mute, change the channel</w:t>
      </w:r>
      <w:r w:rsidR="00AC7ACB">
        <w:t>, or switch off the device</w:t>
      </w:r>
      <w:r w:rsidR="00BC44E9">
        <w:t>?</w:t>
      </w:r>
      <w:r w:rsidR="001C7A0F">
        <w:t xml:space="preserve"> But what about</w:t>
      </w:r>
      <w:r w:rsidR="00AC7ACB">
        <w:t xml:space="preserve"> the message in which they deliver</w:t>
      </w:r>
      <w:r w:rsidR="00297F1A">
        <w:t xml:space="preserve">? </w:t>
      </w:r>
      <w:r w:rsidR="006D47C5">
        <w:t xml:space="preserve">Unwanted </w:t>
      </w:r>
      <w:r w:rsidR="00297F1A">
        <w:t xml:space="preserve">messages of sexism or </w:t>
      </w:r>
      <w:r w:rsidR="00C56D00">
        <w:t>stereotypes</w:t>
      </w:r>
      <w:r w:rsidR="006D47C5">
        <w:t xml:space="preserve"> </w:t>
      </w:r>
      <w:r w:rsidR="002E4E01">
        <w:t>have thankfully</w:t>
      </w:r>
      <w:r w:rsidR="00C56D00">
        <w:t xml:space="preserve"> been banned </w:t>
      </w:r>
      <w:r w:rsidR="00DD2BF9">
        <w:t>as Per</w:t>
      </w:r>
      <w:r w:rsidR="00BD66A1">
        <w:t xml:space="preserve">rigo tells us </w:t>
      </w:r>
      <w:r w:rsidR="002F2C77">
        <w:t>of the ban on “harmful gender stereotypes” advertising</w:t>
      </w:r>
      <w:r w:rsidR="00AD5988">
        <w:t xml:space="preserve"> </w:t>
      </w:r>
      <w:sdt>
        <w:sdtPr>
          <w:id w:val="-22559157"/>
          <w:citation/>
        </w:sdtPr>
        <w:sdtEndPr/>
        <w:sdtContent>
          <w:r w:rsidR="00AD5988">
            <w:fldChar w:fldCharType="begin"/>
          </w:r>
          <w:r w:rsidR="00AD5988">
            <w:instrText xml:space="preserve">CITATION Per19 \n  \t  \l 2057 </w:instrText>
          </w:r>
          <w:r w:rsidR="00AD5988">
            <w:fldChar w:fldCharType="separate"/>
          </w:r>
          <w:r w:rsidR="007D4A1E">
            <w:rPr>
              <w:noProof/>
            </w:rPr>
            <w:t>(2019)</w:t>
          </w:r>
          <w:r w:rsidR="00AD5988">
            <w:fldChar w:fldCharType="end"/>
          </w:r>
        </w:sdtContent>
      </w:sdt>
      <w:r w:rsidR="00C93ED4">
        <w:t xml:space="preserve"> however this then opens the box of gender?</w:t>
      </w:r>
      <w:r w:rsidR="00EB5824">
        <w:t xml:space="preserve"> Of other stereotypes?</w:t>
      </w:r>
      <w:r w:rsidR="00C93ED4">
        <w:t xml:space="preserve"> </w:t>
      </w:r>
      <w:r w:rsidR="00403807">
        <w:t xml:space="preserve">Whatever the ethical decisions of </w:t>
      </w:r>
      <w:r w:rsidR="00315246">
        <w:t>today’s stereotypical</w:t>
      </w:r>
      <w:r w:rsidR="00EB5824">
        <w:t xml:space="preserve"> </w:t>
      </w:r>
      <w:r w:rsidR="00403807">
        <w:t xml:space="preserve">marketing, this does highlight </w:t>
      </w:r>
      <w:r w:rsidR="001B339A">
        <w:t>the need for ethical decisions within marketing to future proof decision makin</w:t>
      </w:r>
      <w:r w:rsidR="00C34DEB">
        <w:t>g</w:t>
      </w:r>
      <w:r w:rsidR="004420C6">
        <w:t xml:space="preserve"> </w:t>
      </w:r>
      <w:r w:rsidR="002E4E01">
        <w:t>to predict the shifts in social acceptability.</w:t>
      </w:r>
    </w:p>
    <w:p w14:paraId="5882C916" w14:textId="77777777" w:rsidR="004A13A3" w:rsidRDefault="004A13A3" w:rsidP="00C127CA">
      <w:pPr>
        <w:jc w:val="both"/>
      </w:pPr>
    </w:p>
    <w:p w14:paraId="419E5B91" w14:textId="6A2D27A5" w:rsidR="004A13A3" w:rsidRPr="004A13A3" w:rsidRDefault="004A13A3" w:rsidP="00C127CA">
      <w:pPr>
        <w:jc w:val="both"/>
        <w:rPr>
          <w:b/>
          <w:bCs/>
        </w:rPr>
      </w:pPr>
      <w:r w:rsidRPr="004A13A3">
        <w:rPr>
          <w:b/>
          <w:bCs/>
        </w:rPr>
        <w:t>Subconscious ethical alignment</w:t>
      </w:r>
    </w:p>
    <w:p w14:paraId="6A5D7D42" w14:textId="0DAF942E" w:rsidR="00E97625" w:rsidRDefault="00D90798" w:rsidP="00C127CA">
      <w:pPr>
        <w:jc w:val="both"/>
      </w:pPr>
      <w:r>
        <w:t xml:space="preserve">As marketing </w:t>
      </w:r>
      <w:r w:rsidR="00D150F8">
        <w:t xml:space="preserve">tendencies have shifted in line with the current rhetoric, social </w:t>
      </w:r>
      <w:r w:rsidR="00BF6044">
        <w:t>narratives and mediums there is now</w:t>
      </w:r>
      <w:r w:rsidR="008334CC">
        <w:t xml:space="preserve"> a</w:t>
      </w:r>
      <w:r w:rsidR="003B0194">
        <w:t xml:space="preserve"> need to address these</w:t>
      </w:r>
      <w:r w:rsidR="008334CC">
        <w:t xml:space="preserve"> ethical alignments, at least initially, </w:t>
      </w:r>
      <w:r w:rsidR="00802A81">
        <w:t>as Wang tells us, with</w:t>
      </w:r>
      <w:r w:rsidR="009F51B0">
        <w:t xml:space="preserve"> </w:t>
      </w:r>
      <w:r w:rsidR="00727B78">
        <w:t xml:space="preserve">the implementation of </w:t>
      </w:r>
      <w:r w:rsidR="00477243">
        <w:t xml:space="preserve">psychological communications which influence </w:t>
      </w:r>
      <w:r w:rsidR="00AF3154">
        <w:t>underlying group affiliations in order to better align a business with customers</w:t>
      </w:r>
      <w:r w:rsidR="00091151">
        <w:t xml:space="preserve"> </w:t>
      </w:r>
      <w:sdt>
        <w:sdtPr>
          <w:id w:val="-1539969774"/>
          <w:citation/>
        </w:sdtPr>
        <w:sdtEndPr/>
        <w:sdtContent>
          <w:r w:rsidR="00091151">
            <w:fldChar w:fldCharType="begin"/>
          </w:r>
          <w:r w:rsidR="004D40B5">
            <w:instrText xml:space="preserve">CITATION Wan19 \n  \t  \l 2057 </w:instrText>
          </w:r>
          <w:r w:rsidR="00091151">
            <w:fldChar w:fldCharType="separate"/>
          </w:r>
          <w:r w:rsidR="004D40B5">
            <w:rPr>
              <w:noProof/>
            </w:rPr>
            <w:t>(2019)</w:t>
          </w:r>
          <w:r w:rsidR="00091151">
            <w:fldChar w:fldCharType="end"/>
          </w:r>
        </w:sdtContent>
      </w:sdt>
      <w:r w:rsidR="00275567">
        <w:t xml:space="preserve"> </w:t>
      </w:r>
      <w:r w:rsidR="00BF78F7">
        <w:t>this</w:t>
      </w:r>
      <w:r w:rsidR="00ED2156">
        <w:t>,</w:t>
      </w:r>
      <w:r w:rsidR="00BF78F7">
        <w:t xml:space="preserve"> according to </w:t>
      </w:r>
      <w:r w:rsidR="00E145C3">
        <w:t xml:space="preserve">The advertising Don </w:t>
      </w:r>
      <w:r w:rsidR="00147AE9">
        <w:t xml:space="preserve">uses our human primitive </w:t>
      </w:r>
      <w:r w:rsidR="00571C51">
        <w:t>defence</w:t>
      </w:r>
      <w:r w:rsidR="00147AE9">
        <w:t xml:space="preserve"> mechanism called the </w:t>
      </w:r>
      <w:r w:rsidR="00571C51">
        <w:t>Limbic</w:t>
      </w:r>
      <w:r w:rsidR="00147AE9">
        <w:t xml:space="preserve"> system, with which we as humans make a subconscious snap decision on </w:t>
      </w:r>
      <w:r w:rsidR="00571C51">
        <w:t xml:space="preserve">the emotional value of a subject </w:t>
      </w:r>
      <w:sdt>
        <w:sdtPr>
          <w:id w:val="-1035887397"/>
          <w:citation/>
        </w:sdtPr>
        <w:sdtEndPr/>
        <w:sdtContent>
          <w:r w:rsidR="00571C51">
            <w:fldChar w:fldCharType="begin"/>
          </w:r>
          <w:r w:rsidR="00571C51">
            <w:instrText xml:space="preserve">CITATION The16 \n  \t  \l 2057 </w:instrText>
          </w:r>
          <w:r w:rsidR="00571C51">
            <w:fldChar w:fldCharType="separate"/>
          </w:r>
          <w:r w:rsidR="007D4A1E">
            <w:rPr>
              <w:noProof/>
            </w:rPr>
            <w:t>(2016)</w:t>
          </w:r>
          <w:r w:rsidR="00571C51">
            <w:fldChar w:fldCharType="end"/>
          </w:r>
        </w:sdtContent>
      </w:sdt>
      <w:r w:rsidR="00571C51">
        <w:t xml:space="preserve">, i.e. advertisement, </w:t>
      </w:r>
      <w:r w:rsidR="00275567">
        <w:t xml:space="preserve">which tells us that marketing </w:t>
      </w:r>
      <w:r w:rsidR="00DB7F01">
        <w:t xml:space="preserve">can </w:t>
      </w:r>
      <w:r w:rsidR="00275567">
        <w:t xml:space="preserve">now </w:t>
      </w:r>
      <w:r w:rsidR="00A06D27">
        <w:t xml:space="preserve">both </w:t>
      </w:r>
      <w:r w:rsidR="00DB2EF1">
        <w:t xml:space="preserve">subconsciously </w:t>
      </w:r>
      <w:r w:rsidR="00B85923">
        <w:t xml:space="preserve">and consciously </w:t>
      </w:r>
      <w:r w:rsidR="00275567">
        <w:t xml:space="preserve">drive a </w:t>
      </w:r>
      <w:r w:rsidR="00B85923">
        <w:t>company’s</w:t>
      </w:r>
      <w:r w:rsidR="00275567">
        <w:t xml:space="preserve"> </w:t>
      </w:r>
      <w:r w:rsidR="00086832">
        <w:t>ethics</w:t>
      </w:r>
      <w:r w:rsidR="00AC728D">
        <w:t xml:space="preserve">, both </w:t>
      </w:r>
      <w:r w:rsidR="00B85923">
        <w:t>in line</w:t>
      </w:r>
      <w:r w:rsidR="00086832">
        <w:t xml:space="preserve"> with the current social narrative of their target audience</w:t>
      </w:r>
      <w:r w:rsidR="002B099D">
        <w:t>s</w:t>
      </w:r>
      <w:r w:rsidR="00DB7F01">
        <w:t xml:space="preserve"> and</w:t>
      </w:r>
      <w:r w:rsidR="002B099D">
        <w:t xml:space="preserve"> to influence them. There is a question here if this is ethical, again </w:t>
      </w:r>
      <w:r w:rsidR="00B52A45">
        <w:t>this</w:t>
      </w:r>
      <w:r w:rsidR="00C52358">
        <w:t xml:space="preserve"> </w:t>
      </w:r>
      <w:r w:rsidR="00B52A45">
        <w:t>depends on the intent of the marketer, however</w:t>
      </w:r>
      <w:r w:rsidR="00411F40">
        <w:t>, as innocent as it may be argued,</w:t>
      </w:r>
      <w:r w:rsidR="0077694F">
        <w:t xml:space="preserve"> </w:t>
      </w:r>
      <w:r w:rsidR="0018740C">
        <w:t xml:space="preserve">there remains the question, </w:t>
      </w:r>
      <w:r w:rsidR="00A33E60">
        <w:t>is unwanted influence or the removal of choice</w:t>
      </w:r>
      <w:r w:rsidR="0018740C">
        <w:t>,</w:t>
      </w:r>
      <w:r w:rsidR="00A33E60">
        <w:t xml:space="preserve"> </w:t>
      </w:r>
      <w:r w:rsidR="00E97625">
        <w:t xml:space="preserve">even if for the ‘greater good’, </w:t>
      </w:r>
      <w:r w:rsidR="00A33E60">
        <w:t>even subconsciously</w:t>
      </w:r>
      <w:r w:rsidR="0018740C">
        <w:t>,</w:t>
      </w:r>
      <w:r w:rsidR="00312275">
        <w:t xml:space="preserve"> </w:t>
      </w:r>
      <w:r w:rsidR="00A33E60">
        <w:t>ethical</w:t>
      </w:r>
      <w:r w:rsidR="00816F4B">
        <w:t xml:space="preserve">? This </w:t>
      </w:r>
      <w:r w:rsidR="00C875F3">
        <w:t>al</w:t>
      </w:r>
      <w:r w:rsidR="0002205C">
        <w:t>igns</w:t>
      </w:r>
      <w:r w:rsidR="00816F4B">
        <w:t xml:space="preserve"> with a</w:t>
      </w:r>
      <w:r w:rsidR="00C875F3">
        <w:t xml:space="preserve">bove’s view from Thacker </w:t>
      </w:r>
      <w:r w:rsidR="009F3277">
        <w:t xml:space="preserve">about dignity </w:t>
      </w:r>
      <w:sdt>
        <w:sdtPr>
          <w:id w:val="1424451474"/>
          <w:citation/>
        </w:sdtPr>
        <w:sdtEndPr/>
        <w:sdtContent>
          <w:r w:rsidR="009F3277">
            <w:fldChar w:fldCharType="begin"/>
          </w:r>
          <w:r w:rsidR="00336DB6">
            <w:instrText xml:space="preserve">CITATION Tha19 \n  \t  \l 2057 </w:instrText>
          </w:r>
          <w:r w:rsidR="009F3277">
            <w:fldChar w:fldCharType="separate"/>
          </w:r>
          <w:r w:rsidR="00336DB6">
            <w:rPr>
              <w:noProof/>
            </w:rPr>
            <w:t>(2019)</w:t>
          </w:r>
          <w:r w:rsidR="009F3277">
            <w:fldChar w:fldCharType="end"/>
          </w:r>
        </w:sdtContent>
      </w:sdt>
      <w:r w:rsidR="00336DB6">
        <w:t>.</w:t>
      </w:r>
    </w:p>
    <w:p w14:paraId="72611F52" w14:textId="4AFE3245" w:rsidR="00167913" w:rsidRPr="00DE30C2" w:rsidRDefault="00DE30C2" w:rsidP="00C127CA">
      <w:pPr>
        <w:jc w:val="both"/>
        <w:rPr>
          <w:b/>
          <w:bCs/>
        </w:rPr>
      </w:pPr>
      <w:r w:rsidRPr="00DE30C2">
        <w:rPr>
          <w:b/>
          <w:bCs/>
        </w:rPr>
        <w:t>Diminished control</w:t>
      </w:r>
    </w:p>
    <w:p w14:paraId="243209CF" w14:textId="3744FFB4" w:rsidR="005410AE" w:rsidRDefault="005410AE" w:rsidP="00C127CA">
      <w:pPr>
        <w:jc w:val="both"/>
      </w:pPr>
      <w:r>
        <w:t xml:space="preserve">There is a group </w:t>
      </w:r>
      <w:r w:rsidR="003C1BA3">
        <w:t>for which ethical marketing is perhaps the most pertinent</w:t>
      </w:r>
      <w:r w:rsidR="006B4E2F">
        <w:t xml:space="preserve"> to adhere to for the benefit of society</w:t>
      </w:r>
      <w:r w:rsidR="003C1BA3">
        <w:t xml:space="preserve">, and that is those who are unable to </w:t>
      </w:r>
      <w:r w:rsidR="003E4CF1">
        <w:t>make decisions for themselves, or perhaps have diminished control over the decision making</w:t>
      </w:r>
      <w:r w:rsidR="002A516C">
        <w:t>.</w:t>
      </w:r>
      <w:r w:rsidR="003E4CF1">
        <w:t xml:space="preserve"> </w:t>
      </w:r>
      <w:r w:rsidR="002A516C">
        <w:t>The</w:t>
      </w:r>
      <w:r w:rsidR="00AB239E">
        <w:t>se</w:t>
      </w:r>
      <w:r w:rsidR="002A516C">
        <w:t xml:space="preserve"> groups are those</w:t>
      </w:r>
      <w:r w:rsidR="003E4CF1">
        <w:t xml:space="preserve"> of children </w:t>
      </w:r>
      <w:r w:rsidR="00EA4E70">
        <w:t>or</w:t>
      </w:r>
      <w:r w:rsidR="00F22CE1">
        <w:t xml:space="preserve"> with disabilities</w:t>
      </w:r>
      <w:r w:rsidR="002A516C">
        <w:t xml:space="preserve">, </w:t>
      </w:r>
      <w:r w:rsidR="000F3531">
        <w:t>including addictions</w:t>
      </w:r>
      <w:r w:rsidR="00F22CE1">
        <w:t xml:space="preserve">. To tackle the suggestive advertising toward </w:t>
      </w:r>
      <w:r w:rsidR="0000675A">
        <w:t xml:space="preserve">these groups’ </w:t>
      </w:r>
      <w:r w:rsidR="00F22CE1">
        <w:t xml:space="preserve">laws have been put in place </w:t>
      </w:r>
      <w:sdt>
        <w:sdtPr>
          <w:id w:val="-344250326"/>
          <w:citation/>
        </w:sdtPr>
        <w:sdtEndPr/>
        <w:sdtContent>
          <w:r w:rsidR="0000675A">
            <w:fldChar w:fldCharType="begin"/>
          </w:r>
          <w:r w:rsidR="0000675A">
            <w:instrText xml:space="preserve"> CITATION Gov22 \l 2057 </w:instrText>
          </w:r>
          <w:r w:rsidR="0000675A">
            <w:fldChar w:fldCharType="separate"/>
          </w:r>
          <w:r w:rsidR="007D4A1E">
            <w:rPr>
              <w:noProof/>
            </w:rPr>
            <w:t>(Gov.uk, n.d.)</w:t>
          </w:r>
          <w:r w:rsidR="0000675A">
            <w:fldChar w:fldCharType="end"/>
          </w:r>
        </w:sdtContent>
      </w:sdt>
      <w:r w:rsidR="0000675A">
        <w:t xml:space="preserve"> </w:t>
      </w:r>
      <w:r w:rsidR="00F22CE1">
        <w:t xml:space="preserve">but there is </w:t>
      </w:r>
      <w:r w:rsidR="0000675A">
        <w:t>a</w:t>
      </w:r>
      <w:r w:rsidR="00F22CE1">
        <w:t xml:space="preserve"> question of whether this goes far enough? </w:t>
      </w:r>
      <w:r w:rsidR="007D61B2">
        <w:t xml:space="preserve">To tackle gambling addictions for example, </w:t>
      </w:r>
      <w:r w:rsidR="00983906">
        <w:t xml:space="preserve">Advertising for </w:t>
      </w:r>
      <w:r w:rsidR="00663AB2">
        <w:t xml:space="preserve">gambling websites </w:t>
      </w:r>
      <w:r w:rsidR="00B94864">
        <w:t xml:space="preserve">was </w:t>
      </w:r>
      <w:r w:rsidR="00EA4E70">
        <w:t xml:space="preserve">previously </w:t>
      </w:r>
      <w:r w:rsidR="00663AB2">
        <w:t xml:space="preserve">allowed during </w:t>
      </w:r>
      <w:r w:rsidR="00C444D2">
        <w:t>sports</w:t>
      </w:r>
      <w:r w:rsidR="00663AB2">
        <w:t xml:space="preserve"> events, which raised the question of ethical targeting </w:t>
      </w:r>
      <w:r w:rsidR="00525F39">
        <w:t xml:space="preserve">practices, for surely this would be a trigger for a betting addict? </w:t>
      </w:r>
      <w:r w:rsidR="000F3531">
        <w:t xml:space="preserve">One </w:t>
      </w:r>
      <w:r w:rsidR="00F17912">
        <w:t>of many arguments against was that of T</w:t>
      </w:r>
      <w:r w:rsidR="00525F39">
        <w:t>he</w:t>
      </w:r>
      <w:r w:rsidR="005E7ADD">
        <w:t xml:space="preserve"> Coalition Against Gambling Ads</w:t>
      </w:r>
      <w:r w:rsidR="00F17912">
        <w:t xml:space="preserve">, who made and still </w:t>
      </w:r>
      <w:r w:rsidR="005E7ADD">
        <w:t>make a very strong case against them</w:t>
      </w:r>
      <w:r w:rsidR="0098214C">
        <w:t xml:space="preserve"> </w:t>
      </w:r>
      <w:sdt>
        <w:sdtPr>
          <w:id w:val="-157459569"/>
          <w:citation/>
        </w:sdtPr>
        <w:sdtEndPr/>
        <w:sdtContent>
          <w:r w:rsidR="0098214C">
            <w:fldChar w:fldCharType="begin"/>
          </w:r>
          <w:r w:rsidR="0098214C">
            <w:instrText xml:space="preserve">CITATION The223 \n  \t  \l 2057 </w:instrText>
          </w:r>
          <w:r w:rsidR="0098214C">
            <w:fldChar w:fldCharType="separate"/>
          </w:r>
          <w:r w:rsidR="007D4A1E">
            <w:rPr>
              <w:noProof/>
            </w:rPr>
            <w:t>(n.d.)</w:t>
          </w:r>
          <w:r w:rsidR="0098214C">
            <w:fldChar w:fldCharType="end"/>
          </w:r>
        </w:sdtContent>
      </w:sdt>
      <w:r w:rsidR="00464BAD">
        <w:t>, h</w:t>
      </w:r>
      <w:r w:rsidR="005A69EC">
        <w:t>owever</w:t>
      </w:r>
      <w:r w:rsidR="00464BAD">
        <w:t xml:space="preserve"> according to Conway</w:t>
      </w:r>
      <w:r w:rsidR="005A69EC">
        <w:t xml:space="preserve"> </w:t>
      </w:r>
      <w:r w:rsidR="004F38C2">
        <w:t xml:space="preserve">it wasn’t until 2018 that </w:t>
      </w:r>
      <w:r w:rsidR="00C32B89">
        <w:t xml:space="preserve">various gambling sites came together and voluntarily banned “whilst to whistle” </w:t>
      </w:r>
      <w:r w:rsidR="009012BA">
        <w:t>gambling adverts</w:t>
      </w:r>
      <w:r w:rsidR="006424C0">
        <w:t xml:space="preserve"> during </w:t>
      </w:r>
      <w:r w:rsidR="00E84B55">
        <w:t>sports fixtures</w:t>
      </w:r>
      <w:r w:rsidR="00000A4C">
        <w:t xml:space="preserve"> </w:t>
      </w:r>
      <w:sdt>
        <w:sdtPr>
          <w:id w:val="-335843890"/>
          <w:citation/>
        </w:sdtPr>
        <w:sdtEndPr/>
        <w:sdtContent>
          <w:r w:rsidR="008F54D7">
            <w:fldChar w:fldCharType="begin"/>
          </w:r>
          <w:r w:rsidR="00464BAD">
            <w:instrText xml:space="preserve">CITATION Con18 \n  \t  \l 2057 </w:instrText>
          </w:r>
          <w:r w:rsidR="008F54D7">
            <w:fldChar w:fldCharType="separate"/>
          </w:r>
          <w:r w:rsidR="007D4A1E">
            <w:rPr>
              <w:noProof/>
            </w:rPr>
            <w:t>(2018)</w:t>
          </w:r>
          <w:r w:rsidR="008F54D7">
            <w:fldChar w:fldCharType="end"/>
          </w:r>
        </w:sdtContent>
      </w:sdt>
      <w:r w:rsidR="0003537D">
        <w:t>.</w:t>
      </w:r>
      <w:r w:rsidR="006424C0">
        <w:t xml:space="preserve"> </w:t>
      </w:r>
      <w:r w:rsidR="00DC1B6D">
        <w:t xml:space="preserve">This suggests that the decision making for </w:t>
      </w:r>
      <w:r w:rsidR="00421BBD">
        <w:t xml:space="preserve">their collective </w:t>
      </w:r>
      <w:r w:rsidR="00DC1B6D">
        <w:t xml:space="preserve">marketing shifted </w:t>
      </w:r>
      <w:r w:rsidR="008A1A98">
        <w:t>in line</w:t>
      </w:r>
      <w:r w:rsidR="00DC1B6D">
        <w:t xml:space="preserve"> with </w:t>
      </w:r>
      <w:r w:rsidR="008A1A98">
        <w:t>increasing awareness and social narrative</w:t>
      </w:r>
      <w:r w:rsidR="00E87D6A">
        <w:t xml:space="preserve">, however there is the question of </w:t>
      </w:r>
      <w:r w:rsidR="003F59C9">
        <w:t>whether</w:t>
      </w:r>
      <w:r w:rsidR="00E87D6A">
        <w:t xml:space="preserve"> this goes far enough</w:t>
      </w:r>
      <w:r w:rsidR="000D01FA">
        <w:t xml:space="preserve"> for </w:t>
      </w:r>
      <w:r w:rsidR="00E87D6A">
        <w:t xml:space="preserve">that same </w:t>
      </w:r>
      <w:r w:rsidR="003F59C9">
        <w:t>ruling also gave exception to horse racing betting, which has been argued from the Remote Gambling Association to Conway of the sports viability without betting</w:t>
      </w:r>
      <w:r w:rsidR="006E036B">
        <w:t xml:space="preserve"> </w:t>
      </w:r>
      <w:sdt>
        <w:sdtPr>
          <w:id w:val="-1411610210"/>
          <w:citation/>
        </w:sdtPr>
        <w:sdtEndPr/>
        <w:sdtContent>
          <w:r w:rsidR="000D01FA">
            <w:fldChar w:fldCharType="begin"/>
          </w:r>
          <w:r w:rsidR="000D01FA">
            <w:instrText xml:space="preserve">CITATION Con18 \n  \t  \l 2057 </w:instrText>
          </w:r>
          <w:r w:rsidR="000D01FA">
            <w:fldChar w:fldCharType="separate"/>
          </w:r>
          <w:r w:rsidR="000D01FA">
            <w:rPr>
              <w:noProof/>
            </w:rPr>
            <w:t>(2018)</w:t>
          </w:r>
          <w:r w:rsidR="000D01FA">
            <w:fldChar w:fldCharType="end"/>
          </w:r>
        </w:sdtContent>
      </w:sdt>
      <w:r w:rsidR="003F59C9">
        <w:t xml:space="preserve"> </w:t>
      </w:r>
      <w:r w:rsidR="000B22DD">
        <w:t>T</w:t>
      </w:r>
      <w:r w:rsidR="00421BBD">
        <w:t xml:space="preserve">he </w:t>
      </w:r>
      <w:r w:rsidR="0070694F">
        <w:t xml:space="preserve">social </w:t>
      </w:r>
      <w:r w:rsidR="00421BBD">
        <w:t>ethic</w:t>
      </w:r>
      <w:r w:rsidR="0070694F">
        <w:t>s</w:t>
      </w:r>
      <w:r w:rsidR="00DD77A1">
        <w:t xml:space="preserve"> of gaining customers </w:t>
      </w:r>
      <w:r w:rsidR="0070694F">
        <w:t xml:space="preserve">this way </w:t>
      </w:r>
      <w:r w:rsidR="00DD77A1">
        <w:t>could no longer hold u</w:t>
      </w:r>
      <w:r w:rsidR="0070694F">
        <w:t>p to social scrutiny, although it seems that soc</w:t>
      </w:r>
      <w:r w:rsidR="00B74BF4">
        <w:t>iety is accepting of a sport which is wholly encompassed by the issue</w:t>
      </w:r>
      <w:r w:rsidR="002F75DA">
        <w:t xml:space="preserve"> rather tan losing the sport altogether.</w:t>
      </w:r>
      <w:r w:rsidR="006B6B9D">
        <w:t xml:space="preserve"> </w:t>
      </w:r>
      <w:r w:rsidR="00DD0581">
        <w:t xml:space="preserve">We live in a society and country which thankfully </w:t>
      </w:r>
      <w:r w:rsidR="00E77A0D">
        <w:lastRenderedPageBreak/>
        <w:t>has,</w:t>
      </w:r>
      <w:r w:rsidR="00874B93">
        <w:t xml:space="preserve"> as above, </w:t>
      </w:r>
      <w:r w:rsidR="00DD0581">
        <w:t>laws in these subjects</w:t>
      </w:r>
      <w:r w:rsidR="00874B93">
        <w:t xml:space="preserve"> which update </w:t>
      </w:r>
      <w:r w:rsidR="002F75DA">
        <w:t>continuously,</w:t>
      </w:r>
      <w:r w:rsidR="00317A46">
        <w:t xml:space="preserve"> and it would be pertinent to assume that this </w:t>
      </w:r>
      <w:r w:rsidR="00D017E0">
        <w:t>change in the future.</w:t>
      </w:r>
    </w:p>
    <w:p w14:paraId="539626B7" w14:textId="77777777" w:rsidR="00053F86" w:rsidRDefault="00053F86" w:rsidP="00C127CA">
      <w:pPr>
        <w:jc w:val="both"/>
        <w:rPr>
          <w:b/>
          <w:bCs/>
        </w:rPr>
      </w:pPr>
    </w:p>
    <w:p w14:paraId="395FC8AD" w14:textId="4B248885" w:rsidR="00706BD8" w:rsidRPr="00706BD8" w:rsidRDefault="00706BD8" w:rsidP="00C127CA">
      <w:pPr>
        <w:jc w:val="both"/>
        <w:rPr>
          <w:b/>
          <w:bCs/>
        </w:rPr>
      </w:pPr>
      <w:r w:rsidRPr="00706BD8">
        <w:rPr>
          <w:b/>
          <w:bCs/>
        </w:rPr>
        <w:t>Ethics saturation and negative marketing.</w:t>
      </w:r>
    </w:p>
    <w:p w14:paraId="621B79BD" w14:textId="666C6DFC" w:rsidR="00255CA0" w:rsidRDefault="00AB1951" w:rsidP="00C127CA">
      <w:pPr>
        <w:jc w:val="both"/>
      </w:pPr>
      <w:r>
        <w:t>It stands to reason</w:t>
      </w:r>
      <w:r w:rsidR="00E752DA">
        <w:t xml:space="preserve"> from the above</w:t>
      </w:r>
      <w:r>
        <w:t xml:space="preserve"> that the ethics marketed by any organisation must</w:t>
      </w:r>
      <w:r w:rsidR="00D93EB9">
        <w:t xml:space="preserve">, </w:t>
      </w:r>
      <w:r w:rsidR="00C91F0A">
        <w:t>to</w:t>
      </w:r>
      <w:r w:rsidR="00D93EB9">
        <w:t xml:space="preserve"> retain social favour, be saturated through the whole company</w:t>
      </w:r>
      <w:r w:rsidR="00A561E8">
        <w:t xml:space="preserve">, </w:t>
      </w:r>
      <w:r w:rsidR="006023D0">
        <w:t xml:space="preserve">for this </w:t>
      </w:r>
      <w:r w:rsidR="00D01978">
        <w:t xml:space="preserve">otherwise </w:t>
      </w:r>
      <w:r w:rsidR="006023D0">
        <w:t xml:space="preserve">would surely involuntarily market </w:t>
      </w:r>
      <w:r w:rsidR="0045720A">
        <w:t>unethical behaviour and out of</w:t>
      </w:r>
      <w:r w:rsidR="00515091">
        <w:t xml:space="preserve"> said</w:t>
      </w:r>
      <w:r w:rsidR="0045720A">
        <w:t xml:space="preserve"> favour.</w:t>
      </w:r>
      <w:r w:rsidR="00EB51C9">
        <w:t xml:space="preserve"> </w:t>
      </w:r>
      <w:r w:rsidR="008F4EBF">
        <w:t xml:space="preserve">As an example of this, you may market your business impeccably but if </w:t>
      </w:r>
      <w:r w:rsidR="00D61AA4">
        <w:t xml:space="preserve">there is one poor ethical decision made, like that of </w:t>
      </w:r>
      <w:r w:rsidR="0039574B">
        <w:t xml:space="preserve">former American </w:t>
      </w:r>
      <w:r w:rsidR="009F7326">
        <w:t>e</w:t>
      </w:r>
      <w:r w:rsidR="0039574B">
        <w:t>nergy giant ENRON, who</w:t>
      </w:r>
      <w:r w:rsidR="009F7326">
        <w:t xml:space="preserve"> according to Bondarenko</w:t>
      </w:r>
      <w:r w:rsidR="0039574B">
        <w:t xml:space="preserve">, through </w:t>
      </w:r>
      <w:r w:rsidR="000B512C">
        <w:t xml:space="preserve">some creative accounting </w:t>
      </w:r>
      <w:r w:rsidR="00FB5D32">
        <w:t xml:space="preserve">misled investors into believing their worth was far greater, ultimately leading to Bankruptcy </w:t>
      </w:r>
      <w:sdt>
        <w:sdtPr>
          <w:id w:val="-1164709065"/>
          <w:citation/>
        </w:sdtPr>
        <w:sdtEndPr/>
        <w:sdtContent>
          <w:r w:rsidR="00FB5D32">
            <w:fldChar w:fldCharType="begin"/>
          </w:r>
          <w:r w:rsidR="009F7326">
            <w:instrText xml:space="preserve">CITATION Bon01 \n  \t  \l 2057 </w:instrText>
          </w:r>
          <w:r w:rsidR="00FB5D32">
            <w:fldChar w:fldCharType="separate"/>
          </w:r>
          <w:r w:rsidR="007D4A1E">
            <w:rPr>
              <w:noProof/>
            </w:rPr>
            <w:t>(2001)</w:t>
          </w:r>
          <w:r w:rsidR="00FB5D32">
            <w:fldChar w:fldCharType="end"/>
          </w:r>
        </w:sdtContent>
      </w:sdt>
      <w:r w:rsidR="00562980">
        <w:t xml:space="preserve">. </w:t>
      </w:r>
      <w:r w:rsidR="00222C04">
        <w:t xml:space="preserve">This unfortunately is not the only source of </w:t>
      </w:r>
      <w:r w:rsidR="005631D5">
        <w:t>Negative marketing, as although</w:t>
      </w:r>
      <w:r w:rsidR="003B65FF">
        <w:t xml:space="preserve"> is now</w:t>
      </w:r>
      <w:r w:rsidR="005631D5">
        <w:t xml:space="preserve"> heavily legislated under Law, there is still the opportunity to suggest </w:t>
      </w:r>
      <w:r w:rsidR="002253F8">
        <w:t>or imply or even highlight unethical practices</w:t>
      </w:r>
      <w:r w:rsidR="003B65FF">
        <w:t xml:space="preserve"> of others</w:t>
      </w:r>
      <w:r w:rsidR="007B5F02">
        <w:t xml:space="preserve">, so that you can </w:t>
      </w:r>
      <w:r w:rsidR="00BB2471">
        <w:t xml:space="preserve">raise your own ethical profile by </w:t>
      </w:r>
      <w:r w:rsidR="003B65FF">
        <w:t xml:space="preserve">comparison much like the </w:t>
      </w:r>
      <w:r w:rsidR="00D21E3C">
        <w:t xml:space="preserve">Coca Cola vs Pepsi advertisements </w:t>
      </w:r>
      <w:r w:rsidR="00593B94">
        <w:t xml:space="preserve">which are now banned, and example can be found here </w:t>
      </w:r>
      <w:hyperlink r:id="rId6" w:history="1">
        <w:r w:rsidR="00A54541">
          <w:rPr>
            <w:rStyle w:val="Hyperlink"/>
          </w:rPr>
          <w:t>Coke vs Pepsi Banned</w:t>
        </w:r>
      </w:hyperlink>
      <w:r w:rsidR="00A54541">
        <w:t xml:space="preserve"> </w:t>
      </w:r>
      <w:sdt>
        <w:sdtPr>
          <w:id w:val="423155433"/>
          <w:citation/>
        </w:sdtPr>
        <w:sdtEndPr/>
        <w:sdtContent>
          <w:r w:rsidR="00A54541">
            <w:fldChar w:fldCharType="begin"/>
          </w:r>
          <w:r w:rsidR="00A54541">
            <w:instrText xml:space="preserve"> CITATION Goo221 \l 2057 </w:instrText>
          </w:r>
          <w:r w:rsidR="00A54541">
            <w:fldChar w:fldCharType="separate"/>
          </w:r>
          <w:r w:rsidR="007D4A1E">
            <w:rPr>
              <w:noProof/>
            </w:rPr>
            <w:t>(Goober8694)</w:t>
          </w:r>
          <w:r w:rsidR="00A54541">
            <w:fldChar w:fldCharType="end"/>
          </w:r>
        </w:sdtContent>
      </w:sdt>
      <w:r w:rsidR="00754A15">
        <w:t xml:space="preserve"> which leads to the question of ethical decisions made at the time, were Pepsi in on this? Was it a mutually decided </w:t>
      </w:r>
      <w:r w:rsidR="00A07A2B">
        <w:t xml:space="preserve">marketing strategy? It could be argued as such, and that ethically if they were both aware, and the </w:t>
      </w:r>
      <w:r w:rsidR="00AF7306">
        <w:t xml:space="preserve">result was desired then the overall process was moral. </w:t>
      </w:r>
      <w:r w:rsidR="003B65FF">
        <w:t xml:space="preserve"> </w:t>
      </w:r>
    </w:p>
    <w:p w14:paraId="4634DD57" w14:textId="77777777" w:rsidR="00DE77B5" w:rsidRDefault="00DE77B5" w:rsidP="00C127CA">
      <w:pPr>
        <w:jc w:val="both"/>
      </w:pPr>
    </w:p>
    <w:p w14:paraId="39DBC5F7" w14:textId="77777777" w:rsidR="00F77CAA" w:rsidRPr="00F77CAA" w:rsidRDefault="00F77CAA" w:rsidP="00C127CA">
      <w:pPr>
        <w:jc w:val="both"/>
      </w:pPr>
    </w:p>
    <w:p w14:paraId="7D2E441F" w14:textId="53D0D339" w:rsidR="0097102F" w:rsidRPr="001F47C2" w:rsidRDefault="0097102F" w:rsidP="00C127CA">
      <w:pPr>
        <w:jc w:val="both"/>
        <w:rPr>
          <w:b/>
          <w:bCs/>
        </w:rPr>
      </w:pPr>
      <w:r w:rsidRPr="001F47C2">
        <w:rPr>
          <w:b/>
          <w:bCs/>
        </w:rPr>
        <w:t>Summary</w:t>
      </w:r>
    </w:p>
    <w:p w14:paraId="7067A60F" w14:textId="351ABFDE" w:rsidR="00901910" w:rsidRDefault="00824415" w:rsidP="00C127CA">
      <w:pPr>
        <w:jc w:val="both"/>
      </w:pPr>
      <w:r>
        <w:t xml:space="preserve">As the above information </w:t>
      </w:r>
      <w:r w:rsidR="003F295E">
        <w:t>shows</w:t>
      </w:r>
      <w:r>
        <w:t xml:space="preserve">, </w:t>
      </w:r>
      <w:r w:rsidR="003F295E">
        <w:t xml:space="preserve">with </w:t>
      </w:r>
      <w:r w:rsidR="00E56DF6">
        <w:t>a</w:t>
      </w:r>
      <w:r w:rsidR="003F295E">
        <w:t xml:space="preserve"> presence of choice unlike any other time in our history of business and marketing, </w:t>
      </w:r>
      <w:r w:rsidR="000166CD">
        <w:t>marketing ethics and the decisions surrounding them must be correctly managed to ensure</w:t>
      </w:r>
      <w:r w:rsidR="00E56DF6">
        <w:t xml:space="preserve"> the reputation and</w:t>
      </w:r>
      <w:r w:rsidR="000166CD">
        <w:t xml:space="preserve"> the longevity</w:t>
      </w:r>
      <w:r w:rsidR="007D4DC7">
        <w:t xml:space="preserve"> of any company. These decisions must not be taken lightly as even </w:t>
      </w:r>
      <w:r w:rsidR="00830605">
        <w:t xml:space="preserve">decisions to </w:t>
      </w:r>
      <w:r w:rsidR="00950F97">
        <w:t>withhold</w:t>
      </w:r>
      <w:r w:rsidR="00830605">
        <w:t xml:space="preserve"> information may come back to haunt you in the future. </w:t>
      </w:r>
      <w:r w:rsidR="00630E2A">
        <w:t xml:space="preserve">The position of marketing management </w:t>
      </w:r>
      <w:r w:rsidR="00F31061">
        <w:t xml:space="preserve">solely focusing </w:t>
      </w:r>
      <w:r w:rsidR="00B01A96">
        <w:t>o</w:t>
      </w:r>
      <w:r w:rsidR="00F31061">
        <w:t xml:space="preserve">n </w:t>
      </w:r>
      <w:r w:rsidR="003D4FD0">
        <w:t xml:space="preserve">product </w:t>
      </w:r>
      <w:r w:rsidR="00F31061">
        <w:t xml:space="preserve">advertising is now clearly mute and the attention </w:t>
      </w:r>
      <w:r w:rsidR="00A65A4C">
        <w:t xml:space="preserve">is </w:t>
      </w:r>
      <w:r w:rsidR="00D54537">
        <w:t xml:space="preserve">now </w:t>
      </w:r>
      <w:r w:rsidR="00F31061">
        <w:t>of marketing ethics</w:t>
      </w:r>
      <w:r w:rsidR="00E21C78">
        <w:t xml:space="preserve"> to suit the current social narrative and status quo</w:t>
      </w:r>
      <w:r w:rsidR="00D54537">
        <w:t>, which</w:t>
      </w:r>
      <w:r w:rsidR="00F31061">
        <w:t xml:space="preserve"> must be wholly encompassing</w:t>
      </w:r>
      <w:r w:rsidR="003140AD">
        <w:t xml:space="preserve">. </w:t>
      </w:r>
      <w:r w:rsidR="00CE4E21">
        <w:t xml:space="preserve">This </w:t>
      </w:r>
      <w:r w:rsidR="00CA233F">
        <w:t xml:space="preserve">together with technology </w:t>
      </w:r>
      <w:r w:rsidR="00CE4E21">
        <w:t xml:space="preserve">has driven marketing to </w:t>
      </w:r>
      <w:r w:rsidR="00CA233F">
        <w:t xml:space="preserve">new </w:t>
      </w:r>
      <w:r w:rsidR="007E577C">
        <w:t>highs</w:t>
      </w:r>
      <w:r w:rsidR="00CA233F">
        <w:t xml:space="preserve"> and lows ethically </w:t>
      </w:r>
      <w:r w:rsidR="003B7AC7">
        <w:t>and the task of navigating this maze</w:t>
      </w:r>
      <w:r w:rsidR="00341546">
        <w:t>,</w:t>
      </w:r>
      <w:r w:rsidR="003B7AC7">
        <w:t xml:space="preserve"> with a balance for longevity</w:t>
      </w:r>
      <w:r w:rsidR="00341546">
        <w:t>,</w:t>
      </w:r>
      <w:r w:rsidR="003B7AC7">
        <w:t xml:space="preserve"> is no longer a simple task</w:t>
      </w:r>
      <w:r w:rsidR="00341546">
        <w:t>.</w:t>
      </w:r>
      <w:r w:rsidR="000E0D0D">
        <w:t xml:space="preserve"> </w:t>
      </w:r>
      <w:r w:rsidR="007C5B88">
        <w:t>M</w:t>
      </w:r>
      <w:r w:rsidR="00F74C05">
        <w:t>arketing</w:t>
      </w:r>
      <w:r w:rsidR="000E0D0D">
        <w:t xml:space="preserve"> </w:t>
      </w:r>
      <w:r w:rsidR="007C5B88">
        <w:t xml:space="preserve">it seems </w:t>
      </w:r>
      <w:r w:rsidR="000E0D0D">
        <w:t xml:space="preserve">must not only change in line with social </w:t>
      </w:r>
      <w:r w:rsidR="007C5B88">
        <w:t>narratives but</w:t>
      </w:r>
      <w:r w:rsidR="004C2905">
        <w:t xml:space="preserve"> </w:t>
      </w:r>
      <w:r w:rsidR="006A4DE2">
        <w:t xml:space="preserve">predict customer purchasing habits and </w:t>
      </w:r>
      <w:r w:rsidR="004C2905">
        <w:t>deliver future proof ethical decisions</w:t>
      </w:r>
      <w:r w:rsidR="007C5B88">
        <w:t>,</w:t>
      </w:r>
      <w:r w:rsidR="004C2905">
        <w:t xml:space="preserve"> </w:t>
      </w:r>
      <w:r w:rsidR="00095B4D">
        <w:t xml:space="preserve">without effecting the successfulness or profitability of a business. </w:t>
      </w:r>
      <w:r w:rsidR="00F73DE5">
        <w:t xml:space="preserve">As has </w:t>
      </w:r>
      <w:r w:rsidR="00F32EE0">
        <w:t xml:space="preserve">been </w:t>
      </w:r>
      <w:r w:rsidR="00F73DE5">
        <w:t xml:space="preserve">shown, this can be achieved with balance, </w:t>
      </w:r>
      <w:r w:rsidR="00AD5761">
        <w:t xml:space="preserve">companies </w:t>
      </w:r>
      <w:r w:rsidR="00A67E0C">
        <w:t xml:space="preserve">do </w:t>
      </w:r>
      <w:r w:rsidR="00AD5761">
        <w:t xml:space="preserve">make </w:t>
      </w:r>
      <w:r w:rsidR="00A67E0C">
        <w:t>unethical</w:t>
      </w:r>
      <w:r w:rsidR="00AD5761">
        <w:t xml:space="preserve"> decisions</w:t>
      </w:r>
      <w:r w:rsidR="009C08F8">
        <w:t xml:space="preserve"> in the eyes of some</w:t>
      </w:r>
      <w:r w:rsidR="00AD5761">
        <w:t xml:space="preserve">, </w:t>
      </w:r>
      <w:r w:rsidR="005E235A">
        <w:t xml:space="preserve">however </w:t>
      </w:r>
      <w:r w:rsidR="00810283">
        <w:t xml:space="preserve">it transcribes that </w:t>
      </w:r>
      <w:r w:rsidR="00305C81">
        <w:t xml:space="preserve">if </w:t>
      </w:r>
      <w:r w:rsidR="005E235A">
        <w:t>the overall impression</w:t>
      </w:r>
      <w:r w:rsidR="00515A40">
        <w:t xml:space="preserve"> and</w:t>
      </w:r>
      <w:r w:rsidR="005E235A">
        <w:t xml:space="preserve"> </w:t>
      </w:r>
      <w:r w:rsidR="00486EAA">
        <w:t>subconscious impressions</w:t>
      </w:r>
      <w:r w:rsidR="00882E94">
        <w:t xml:space="preserve"> </w:t>
      </w:r>
      <w:r w:rsidR="008C6447">
        <w:t>of</w:t>
      </w:r>
      <w:r w:rsidR="005A424D">
        <w:t xml:space="preserve"> their target audience </w:t>
      </w:r>
      <w:r w:rsidR="00305C81">
        <w:t xml:space="preserve">is that of morality, they </w:t>
      </w:r>
      <w:r w:rsidR="00385617">
        <w:t xml:space="preserve">will </w:t>
      </w:r>
      <w:r w:rsidR="00882E94">
        <w:t>retain customers</w:t>
      </w:r>
      <w:r w:rsidR="00486EAA">
        <w:t>.</w:t>
      </w:r>
      <w:r w:rsidR="00385617">
        <w:t xml:space="preserve"> </w:t>
      </w:r>
    </w:p>
    <w:p w14:paraId="08EAE417" w14:textId="6277B217" w:rsidR="00305E04" w:rsidRDefault="00901910" w:rsidP="00C127CA">
      <w:pPr>
        <w:jc w:val="both"/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467631650"/>
        <w:docPartObj>
          <w:docPartGallery w:val="Bibliographies"/>
          <w:docPartUnique/>
        </w:docPartObj>
      </w:sdtPr>
      <w:sdtEndPr/>
      <w:sdtContent>
        <w:p w14:paraId="0DC48B41" w14:textId="157E5CDF" w:rsidR="001F6F46" w:rsidRDefault="001F6F46" w:rsidP="00C127CA">
          <w:pPr>
            <w:pStyle w:val="Heading1"/>
            <w:jc w:val="both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7ED27D35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i/>
                  <w:iCs/>
                  <w:noProof/>
                  <w:lang w:val="en-US"/>
                </w:rPr>
                <w:t>Advertising Standards Agency</w:t>
              </w:r>
              <w:r>
                <w:rPr>
                  <w:noProof/>
                  <w:lang w:val="en-US"/>
                </w:rPr>
                <w:t>. (n.d.). Retrieved 10 17, 2022, from Tobacco marketing, general: https://www.asa.org.uk/advice-online/tobacco-marketing-general.html</w:t>
              </w:r>
            </w:p>
            <w:p w14:paraId="6C1A5A61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>Alice in wonderland</w:t>
              </w:r>
              <w:r>
                <w:rPr>
                  <w:noProof/>
                  <w:lang w:val="en-US"/>
                </w:rPr>
                <w:t xml:space="preserve"> (2010). [Motion Picture].</w:t>
              </w:r>
            </w:p>
            <w:p w14:paraId="4A0A2C74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Blythe, J. (2019). </w:t>
              </w:r>
              <w:r>
                <w:rPr>
                  <w:i/>
                  <w:iCs/>
                  <w:noProof/>
                  <w:lang w:val="en-US"/>
                </w:rPr>
                <w:t>Essentials of Marketing</w:t>
              </w:r>
              <w:r>
                <w:rPr>
                  <w:noProof/>
                  <w:lang w:val="en-US"/>
                </w:rPr>
                <w:t xml:space="preserve"> (Vol. 7th edition). Pearson Education. doi:99100365460102421</w:t>
              </w:r>
            </w:p>
            <w:p w14:paraId="035849AB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Bondarenko, P. (2001, 12 02). </w:t>
              </w:r>
              <w:r>
                <w:rPr>
                  <w:i/>
                  <w:iCs/>
                  <w:noProof/>
                  <w:lang w:val="en-US"/>
                </w:rPr>
                <w:t>Enron Scandal</w:t>
              </w:r>
              <w:r>
                <w:rPr>
                  <w:noProof/>
                  <w:lang w:val="en-US"/>
                </w:rPr>
                <w:t>. Retrieved from Britannica: https://www.britannica.com/event/Enron-scandal/Downfall-and-bankruptcy</w:t>
              </w:r>
            </w:p>
            <w:p w14:paraId="6D0ECB55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Conway, R. (2018, 12 06). </w:t>
              </w:r>
              <w:r>
                <w:rPr>
                  <w:i/>
                  <w:iCs/>
                  <w:noProof/>
                  <w:lang w:val="en-US"/>
                </w:rPr>
                <w:t>Gambling firms agree 'whistle-to-whistle' television sport advertising ban</w:t>
              </w:r>
              <w:r>
                <w:rPr>
                  <w:noProof/>
                  <w:lang w:val="en-US"/>
                </w:rPr>
                <w:t>. Retrieved from BBC Sport: https://www.bbc.co.uk/sport/46453954</w:t>
              </w:r>
            </w:p>
            <w:p w14:paraId="6B9B6E24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 Bruin, B. (2022). </w:t>
              </w:r>
              <w:r>
                <w:rPr>
                  <w:i/>
                  <w:iCs/>
                  <w:noProof/>
                  <w:lang w:val="en-US"/>
                </w:rPr>
                <w:t>The Business of Liberty: Freedom and Information in Ethics, Politics, and Law.</w:t>
              </w:r>
              <w:r>
                <w:rPr>
                  <w:noProof/>
                  <w:lang w:val="en-US"/>
                </w:rPr>
                <w:t xml:space="preserve"> Oxford: Oxford University Press. doi:https://doi.org/10.1093/oso/9780198839675.001.0001</w:t>
              </w:r>
            </w:p>
            <w:p w14:paraId="44DD5B6E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Display Mode. (n.d.). </w:t>
              </w:r>
              <w:r>
                <w:rPr>
                  <w:i/>
                  <w:iCs/>
                  <w:noProof/>
                  <w:lang w:val="en-US"/>
                </w:rPr>
                <w:t>Consumer-Led vs. Retailer-Led, or the Business Model of the Hour</w:t>
              </w:r>
              <w:r>
                <w:rPr>
                  <w:noProof/>
                  <w:lang w:val="en-US"/>
                </w:rPr>
                <w:t>. Retrieved 10 17, 2022, from Display mode: https://www.displaymode.co.uk/consumer-led-vs-retailer-led-business-model-hour/</w:t>
              </w:r>
            </w:p>
            <w:p w14:paraId="7B096AA4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Foot, P. (1965). The Problem of Abortion and the Doctrine of the Double Effect. </w:t>
              </w:r>
              <w:r>
                <w:rPr>
                  <w:i/>
                  <w:iCs/>
                  <w:noProof/>
                  <w:lang w:val="en-US"/>
                </w:rPr>
                <w:t>Oxford Review, 5</w:t>
              </w:r>
              <w:r>
                <w:rPr>
                  <w:noProof/>
                  <w:lang w:val="en-US"/>
                </w:rPr>
                <w:t>, 2. Retrieved from https://philpapers.org/archive/footpo-2.pdf</w:t>
              </w:r>
            </w:p>
            <w:p w14:paraId="334D140F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Goober8694. (n.d.). Pepsi Vs Coca Cola - Banned Commercial. Retrieved 10 17, 2022, from https://www.youtube.com/watch?v=DijFob8vxgI</w:t>
              </w:r>
            </w:p>
            <w:p w14:paraId="2F074E4E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Gov.uk. (n.d.). </w:t>
              </w:r>
              <w:r>
                <w:rPr>
                  <w:i/>
                  <w:iCs/>
                  <w:noProof/>
                  <w:lang w:val="en-US"/>
                </w:rPr>
                <w:t>marketing and advertising: the law</w:t>
              </w:r>
              <w:r>
                <w:rPr>
                  <w:noProof/>
                  <w:lang w:val="en-US"/>
                </w:rPr>
                <w:t>. Retrieved 10 17, 2022, from Gov.uk: https://www.gov.uk/marketing-advertising-law</w:t>
              </w:r>
            </w:p>
            <w:p w14:paraId="4653CB6B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History Crunch. (n.d.). </w:t>
              </w:r>
              <w:r>
                <w:rPr>
                  <w:i/>
                  <w:iCs/>
                  <w:noProof/>
                  <w:lang w:val="en-US"/>
                </w:rPr>
                <w:t>History of consumerism</w:t>
              </w:r>
              <w:r>
                <w:rPr>
                  <w:noProof/>
                  <w:lang w:val="en-US"/>
                </w:rPr>
                <w:t>. Retrieved 10 17, 2022, from historycrunch.com: https://www.historycrunch.com/history-of-consumerism.html#/</w:t>
              </w:r>
            </w:p>
            <w:p w14:paraId="17AFB3D8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Joel Matthew. (2018, 07 30). </w:t>
              </w:r>
              <w:r>
                <w:rPr>
                  <w:i/>
                  <w:iCs/>
                  <w:noProof/>
                  <w:lang w:val="en-US"/>
                </w:rPr>
                <w:t>Understanding Influencer Marketing And Why It Is So Effective</w:t>
              </w:r>
              <w:r>
                <w:rPr>
                  <w:noProof/>
                  <w:lang w:val="en-US"/>
                </w:rPr>
                <w:t>. Retrieved from Forbes: https://www.forbes.com/sites/theyec/2018/07/30/understanding-influencer-marketing-and-why-it-is-so-effective/?sh=21c844c171a9</w:t>
              </w:r>
            </w:p>
            <w:p w14:paraId="4A93357E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King James Version (KJV). (n.d.). </w:t>
              </w:r>
              <w:r>
                <w:rPr>
                  <w:i/>
                  <w:iCs/>
                  <w:noProof/>
                  <w:lang w:val="en-US"/>
                </w:rPr>
                <w:t>King James Bible online</w:t>
              </w:r>
              <w:r>
                <w:rPr>
                  <w:noProof/>
                  <w:lang w:val="en-US"/>
                </w:rPr>
                <w:t>. Retrieved 10 17, 2022, from Romans 13:1: https://www.kingjamesbibleonline.org/Romans-13-1/</w:t>
              </w:r>
            </w:p>
            <w:p w14:paraId="0C77FC51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Kotler, P. (1991). </w:t>
              </w:r>
              <w:r>
                <w:rPr>
                  <w:i/>
                  <w:iCs/>
                  <w:noProof/>
                  <w:lang w:val="en-US"/>
                </w:rPr>
                <w:t>Marketing Management: Analysis, Planning, Implementation, and Control</w:t>
              </w:r>
              <w:r>
                <w:rPr>
                  <w:noProof/>
                  <w:lang w:val="en-US"/>
                </w:rPr>
                <w:t xml:space="preserve"> (7th ed.). Upper Saddle River, NJ: Prentice Hall.</w:t>
              </w:r>
            </w:p>
            <w:p w14:paraId="72176539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Lass, L. (2019, August 22). </w:t>
              </w:r>
              <w:r>
                <w:rPr>
                  <w:i/>
                  <w:iCs/>
                  <w:noProof/>
                  <w:lang w:val="en-US"/>
                </w:rPr>
                <w:t>Derivative Action Slams Apple Over ‘Batterygate’ Scandal Stock Drop</w:t>
              </w:r>
              <w:r>
                <w:rPr>
                  <w:noProof/>
                  <w:lang w:val="en-US"/>
                </w:rPr>
                <w:t>. Retrieved from Courthouse News Service: https://www.courthousenews.com/derivative-action-slams-apple-over-batterygate-scandal-stock-drop/</w:t>
              </w:r>
            </w:p>
            <w:p w14:paraId="06932596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Levin. (2022, october 10). </w:t>
              </w:r>
              <w:r>
                <w:rPr>
                  <w:i/>
                  <w:iCs/>
                  <w:noProof/>
                  <w:lang w:val="en-US"/>
                </w:rPr>
                <w:t>Creating Customer Loyalty: The Key To Success In Business</w:t>
              </w:r>
              <w:r>
                <w:rPr>
                  <w:noProof/>
                  <w:lang w:val="en-US"/>
                </w:rPr>
                <w:t>. Retrieved from woodwardavenue.org: https://woodwardavenue.org/creating-customer-loyalty-the-key-to-success-in-business/</w:t>
              </w:r>
            </w:p>
            <w:p w14:paraId="561591EE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Marketing Schools. (2020, 11 12). </w:t>
              </w:r>
              <w:r>
                <w:rPr>
                  <w:i/>
                  <w:iCs/>
                  <w:noProof/>
                  <w:lang w:val="en-US"/>
                </w:rPr>
                <w:t>Marketing schools.org</w:t>
              </w:r>
              <w:r>
                <w:rPr>
                  <w:noProof/>
                  <w:lang w:val="en-US"/>
                </w:rPr>
                <w:t>. Retrieved from analytical marketing: https://www.marketing-schools.org/types-of-marketing/analytical-marketing/#section-0</w:t>
              </w:r>
            </w:p>
            <w:p w14:paraId="148C3845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McCarthy, E. J. (1960). </w:t>
              </w:r>
              <w:r>
                <w:rPr>
                  <w:i/>
                  <w:iCs/>
                  <w:noProof/>
                  <w:lang w:val="en-US"/>
                </w:rPr>
                <w:t>Basic Marketing A Managerial Approach.</w:t>
              </w:r>
              <w:r>
                <w:rPr>
                  <w:noProof/>
                  <w:lang w:val="en-US"/>
                </w:rPr>
                <w:t xml:space="preserve"> Illinois: Indiana University.</w:t>
              </w:r>
            </w:p>
            <w:p w14:paraId="62577C9E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McConnell, T. (1994). On the Nature and Scope of Morality. </w:t>
              </w:r>
              <w:r>
                <w:rPr>
                  <w:i/>
                  <w:iCs/>
                  <w:noProof/>
                  <w:lang w:val="en-US"/>
                </w:rPr>
                <w:t>Philosophy and Phenomenological Research</w:t>
              </w:r>
              <w:r>
                <w:rPr>
                  <w:noProof/>
                  <w:lang w:val="en-US"/>
                </w:rPr>
                <w:t>(54(2)), 176,193.</w:t>
              </w:r>
            </w:p>
            <w:p w14:paraId="51549329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Merrian-Webster. (n.d.). </w:t>
              </w:r>
              <w:r>
                <w:rPr>
                  <w:i/>
                  <w:iCs/>
                  <w:noProof/>
                  <w:lang w:val="en-US"/>
                </w:rPr>
                <w:t>Marketing</w:t>
              </w:r>
              <w:r>
                <w:rPr>
                  <w:noProof/>
                  <w:lang w:val="en-US"/>
                </w:rPr>
                <w:t>. Retrieved 10 10, 2022, from Meriiam-Webster: https://www.merriam-webster.com/dictionary/marketing</w:t>
              </w:r>
            </w:p>
            <w:p w14:paraId="349E7CF6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Moore, M. (Director). (2002). </w:t>
              </w:r>
              <w:r>
                <w:rPr>
                  <w:i/>
                  <w:iCs/>
                  <w:noProof/>
                  <w:lang w:val="en-US"/>
                </w:rPr>
                <w:t>Bowling for Columbine</w:t>
              </w:r>
              <w:r>
                <w:rPr>
                  <w:noProof/>
                  <w:lang w:val="en-US"/>
                </w:rPr>
                <w:t xml:space="preserve"> [Motion Picture].</w:t>
              </w:r>
            </w:p>
            <w:p w14:paraId="3F2CC6E1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Online Etymology Dictionary. (n.d.). </w:t>
              </w:r>
              <w:r>
                <w:rPr>
                  <w:i/>
                  <w:iCs/>
                  <w:noProof/>
                  <w:lang w:val="en-US"/>
                </w:rPr>
                <w:t>thos (n.)</w:t>
              </w:r>
              <w:r>
                <w:rPr>
                  <w:noProof/>
                  <w:lang w:val="en-US"/>
                </w:rPr>
                <w:t>. Retrieved 10 17, 2022, from Online Etymology Dictionary: https://www.etymonline.com/word/ethos#etymonline_v_11658</w:t>
              </w:r>
            </w:p>
            <w:p w14:paraId="33D67397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Perrigo, B. (2019, 06 14). </w:t>
              </w:r>
              <w:r>
                <w:rPr>
                  <w:i/>
                  <w:iCs/>
                  <w:noProof/>
                  <w:lang w:val="en-US"/>
                </w:rPr>
                <w:t>The U.K. Just Banned 'Harmful Gender Stereotypes' in Advertising</w:t>
              </w:r>
              <w:r>
                <w:rPr>
                  <w:noProof/>
                  <w:lang w:val="en-US"/>
                </w:rPr>
                <w:t>. Retrieved from Time magazine: https://time.com/5607209/uk-gender-stereotypes-adverts/</w:t>
              </w:r>
            </w:p>
            <w:p w14:paraId="451D3721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Plato. (c 375BC). </w:t>
              </w:r>
              <w:r>
                <w:rPr>
                  <w:i/>
                  <w:iCs/>
                  <w:noProof/>
                  <w:lang w:val="en-US"/>
                </w:rPr>
                <w:t>Politeia.</w:t>
              </w:r>
              <w:r>
                <w:rPr>
                  <w:noProof/>
                  <w:lang w:val="en-US"/>
                </w:rPr>
                <w:t xml:space="preserve"> Ancient Greece: Plato.</w:t>
              </w:r>
            </w:p>
            <w:p w14:paraId="0CD8CD93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Rosenthal, S. B. (2022, 10 17). </w:t>
              </w:r>
              <w:r>
                <w:rPr>
                  <w:i/>
                  <w:iCs/>
                  <w:noProof/>
                  <w:lang w:val="en-US"/>
                </w:rPr>
                <w:t>Situation Ethics</w:t>
              </w:r>
              <w:r>
                <w:rPr>
                  <w:noProof/>
                  <w:lang w:val="en-US"/>
                </w:rPr>
                <w:t>. Retrieved from Britannica.com: https://www.britannica.com/topic/biocentrism/Challenges</w:t>
              </w:r>
            </w:p>
            <w:p w14:paraId="7453390C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Thacker, J. (2019, 12 18). </w:t>
              </w:r>
              <w:r>
                <w:rPr>
                  <w:i/>
                  <w:iCs/>
                  <w:noProof/>
                  <w:lang w:val="en-US"/>
                </w:rPr>
                <w:t>Is marketing moral?</w:t>
              </w:r>
              <w:r>
                <w:rPr>
                  <w:noProof/>
                  <w:lang w:val="en-US"/>
                </w:rPr>
                <w:t xml:space="preserve"> Retrieved from JasonThacker.com: https://jasonthacker.com/2019/12/18/is-marketing-moral/</w:t>
              </w:r>
            </w:p>
            <w:p w14:paraId="37C0677D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Advertising Don. Sky News. (2016, august 23). </w:t>
              </w:r>
              <w:r>
                <w:rPr>
                  <w:i/>
                  <w:iCs/>
                  <w:noProof/>
                  <w:lang w:val="en-US"/>
                </w:rPr>
                <w:t>How advertisers seduce our subconscious</w:t>
              </w:r>
              <w:r>
                <w:rPr>
                  <w:noProof/>
                  <w:lang w:val="en-US"/>
                </w:rPr>
                <w:t>. Retrieved from The conversation: https://theconversation.com/how-advertisers-seduce-our-subconscious-60578#</w:t>
              </w:r>
            </w:p>
            <w:p w14:paraId="6B4EF010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Coalition Against Gambling Ads. (n.d.). </w:t>
              </w:r>
              <w:r>
                <w:rPr>
                  <w:i/>
                  <w:iCs/>
                  <w:noProof/>
                  <w:lang w:val="en-US"/>
                </w:rPr>
                <w:t>The Evidence</w:t>
              </w:r>
              <w:r>
                <w:rPr>
                  <w:noProof/>
                  <w:lang w:val="en-US"/>
                </w:rPr>
                <w:t>. Retrieved 10 17, 2022, from CAGA.uk: https://caga.uk/evidence</w:t>
              </w:r>
            </w:p>
            <w:p w14:paraId="4E5C84DB" w14:textId="77777777" w:rsidR="001F6F46" w:rsidRDefault="001F6F46" w:rsidP="00C127CA">
              <w:pPr>
                <w:pStyle w:val="Bibliography"/>
                <w:ind w:left="720" w:hanging="720"/>
                <w:jc w:val="both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Wang, D. (2019, 02 03). </w:t>
              </w:r>
              <w:r>
                <w:rPr>
                  <w:i/>
                  <w:iCs/>
                  <w:noProof/>
                  <w:lang w:val="en-US"/>
                </w:rPr>
                <w:t>Journal of marketing insights in the classroom</w:t>
              </w:r>
              <w:r>
                <w:rPr>
                  <w:noProof/>
                  <w:lang w:val="en-US"/>
                </w:rPr>
                <w:t>. Retrieved from American marketing association: https://www.ama.org/2019/02/03/group-marketing-theory-mechanisms-and-dynamics/</w:t>
              </w:r>
            </w:p>
            <w:p w14:paraId="481EFF4D" w14:textId="71C45F06" w:rsidR="001F6F46" w:rsidRDefault="001F6F46" w:rsidP="00C127CA">
              <w:pPr>
                <w:jc w:val="both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4F8161E" w14:textId="77777777" w:rsidR="00F062D5" w:rsidRDefault="00F062D5" w:rsidP="00C127CA">
      <w:pPr>
        <w:jc w:val="both"/>
      </w:pPr>
    </w:p>
    <w:p w14:paraId="2E007E4E" w14:textId="0C94D71D" w:rsidR="0097102F" w:rsidRPr="00824415" w:rsidRDefault="0097102F" w:rsidP="00C127CA">
      <w:pPr>
        <w:jc w:val="both"/>
      </w:pPr>
    </w:p>
    <w:sectPr w:rsidR="0097102F" w:rsidRPr="008244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806"/>
    <w:rsid w:val="00000A4C"/>
    <w:rsid w:val="00002F62"/>
    <w:rsid w:val="0000675A"/>
    <w:rsid w:val="00012874"/>
    <w:rsid w:val="00015B4B"/>
    <w:rsid w:val="000166CD"/>
    <w:rsid w:val="0002205C"/>
    <w:rsid w:val="0002461B"/>
    <w:rsid w:val="000277A6"/>
    <w:rsid w:val="00032AB7"/>
    <w:rsid w:val="00034317"/>
    <w:rsid w:val="00034754"/>
    <w:rsid w:val="0003537D"/>
    <w:rsid w:val="00036A92"/>
    <w:rsid w:val="00036AC3"/>
    <w:rsid w:val="00041A91"/>
    <w:rsid w:val="00046C62"/>
    <w:rsid w:val="00047956"/>
    <w:rsid w:val="00047A79"/>
    <w:rsid w:val="00047D4D"/>
    <w:rsid w:val="00053F86"/>
    <w:rsid w:val="0005462C"/>
    <w:rsid w:val="00055606"/>
    <w:rsid w:val="00061A23"/>
    <w:rsid w:val="00062950"/>
    <w:rsid w:val="00064682"/>
    <w:rsid w:val="00064DC7"/>
    <w:rsid w:val="00066202"/>
    <w:rsid w:val="0007032E"/>
    <w:rsid w:val="000722DD"/>
    <w:rsid w:val="00073E7E"/>
    <w:rsid w:val="00075B47"/>
    <w:rsid w:val="00082E81"/>
    <w:rsid w:val="00083B58"/>
    <w:rsid w:val="00086832"/>
    <w:rsid w:val="00087FFA"/>
    <w:rsid w:val="00091151"/>
    <w:rsid w:val="00091508"/>
    <w:rsid w:val="00092EFE"/>
    <w:rsid w:val="000955C9"/>
    <w:rsid w:val="00095B4D"/>
    <w:rsid w:val="000A1876"/>
    <w:rsid w:val="000A7E95"/>
    <w:rsid w:val="000B22DD"/>
    <w:rsid w:val="000B23CB"/>
    <w:rsid w:val="000B26F0"/>
    <w:rsid w:val="000B2BE6"/>
    <w:rsid w:val="000B512C"/>
    <w:rsid w:val="000B55FA"/>
    <w:rsid w:val="000B5FEE"/>
    <w:rsid w:val="000B646F"/>
    <w:rsid w:val="000C0922"/>
    <w:rsid w:val="000C22C5"/>
    <w:rsid w:val="000C2835"/>
    <w:rsid w:val="000C329F"/>
    <w:rsid w:val="000C54AF"/>
    <w:rsid w:val="000D01FA"/>
    <w:rsid w:val="000D27CD"/>
    <w:rsid w:val="000D4EA2"/>
    <w:rsid w:val="000E0D0D"/>
    <w:rsid w:val="000F0212"/>
    <w:rsid w:val="000F14AD"/>
    <w:rsid w:val="000F3531"/>
    <w:rsid w:val="0010200F"/>
    <w:rsid w:val="001064FB"/>
    <w:rsid w:val="001108F9"/>
    <w:rsid w:val="0011261C"/>
    <w:rsid w:val="00114E8D"/>
    <w:rsid w:val="00117368"/>
    <w:rsid w:val="00123FD2"/>
    <w:rsid w:val="00124F25"/>
    <w:rsid w:val="00130A6F"/>
    <w:rsid w:val="00131201"/>
    <w:rsid w:val="001326C1"/>
    <w:rsid w:val="0013488C"/>
    <w:rsid w:val="00140196"/>
    <w:rsid w:val="00140BBB"/>
    <w:rsid w:val="001426F3"/>
    <w:rsid w:val="00147AE9"/>
    <w:rsid w:val="00150DB8"/>
    <w:rsid w:val="0015692C"/>
    <w:rsid w:val="0016093A"/>
    <w:rsid w:val="00161A48"/>
    <w:rsid w:val="00163EEE"/>
    <w:rsid w:val="00164E2D"/>
    <w:rsid w:val="0016584B"/>
    <w:rsid w:val="0016707F"/>
    <w:rsid w:val="00167913"/>
    <w:rsid w:val="00173C7A"/>
    <w:rsid w:val="0017587E"/>
    <w:rsid w:val="0017698F"/>
    <w:rsid w:val="001846AD"/>
    <w:rsid w:val="0018740C"/>
    <w:rsid w:val="00195106"/>
    <w:rsid w:val="00195F86"/>
    <w:rsid w:val="0019748C"/>
    <w:rsid w:val="001B339A"/>
    <w:rsid w:val="001B3C2C"/>
    <w:rsid w:val="001B4E04"/>
    <w:rsid w:val="001B5CF6"/>
    <w:rsid w:val="001C1295"/>
    <w:rsid w:val="001C68B7"/>
    <w:rsid w:val="001C7A0F"/>
    <w:rsid w:val="001D66C4"/>
    <w:rsid w:val="001E24C5"/>
    <w:rsid w:val="001E2779"/>
    <w:rsid w:val="001E2A04"/>
    <w:rsid w:val="001E3DA1"/>
    <w:rsid w:val="001E507B"/>
    <w:rsid w:val="001E6B75"/>
    <w:rsid w:val="001F3C5C"/>
    <w:rsid w:val="001F47C2"/>
    <w:rsid w:val="001F6F46"/>
    <w:rsid w:val="00201612"/>
    <w:rsid w:val="002037DB"/>
    <w:rsid w:val="00215578"/>
    <w:rsid w:val="00222C04"/>
    <w:rsid w:val="002239F2"/>
    <w:rsid w:val="00223EF6"/>
    <w:rsid w:val="00224871"/>
    <w:rsid w:val="002248BB"/>
    <w:rsid w:val="002253F8"/>
    <w:rsid w:val="00225946"/>
    <w:rsid w:val="00226E8C"/>
    <w:rsid w:val="002409B0"/>
    <w:rsid w:val="00242850"/>
    <w:rsid w:val="0025077B"/>
    <w:rsid w:val="002513FF"/>
    <w:rsid w:val="00253EEA"/>
    <w:rsid w:val="00255CA0"/>
    <w:rsid w:val="00260B27"/>
    <w:rsid w:val="002669AC"/>
    <w:rsid w:val="00267F49"/>
    <w:rsid w:val="00272512"/>
    <w:rsid w:val="00275567"/>
    <w:rsid w:val="0027767F"/>
    <w:rsid w:val="002778CD"/>
    <w:rsid w:val="00281473"/>
    <w:rsid w:val="00282BA3"/>
    <w:rsid w:val="00286BEF"/>
    <w:rsid w:val="00290A46"/>
    <w:rsid w:val="00297F1A"/>
    <w:rsid w:val="002A1EAF"/>
    <w:rsid w:val="002A205A"/>
    <w:rsid w:val="002A4E33"/>
    <w:rsid w:val="002A516C"/>
    <w:rsid w:val="002A54FD"/>
    <w:rsid w:val="002A5D9D"/>
    <w:rsid w:val="002B099D"/>
    <w:rsid w:val="002B43AA"/>
    <w:rsid w:val="002B5128"/>
    <w:rsid w:val="002B5A27"/>
    <w:rsid w:val="002C3743"/>
    <w:rsid w:val="002C3F42"/>
    <w:rsid w:val="002D1B05"/>
    <w:rsid w:val="002D3C99"/>
    <w:rsid w:val="002E25A6"/>
    <w:rsid w:val="002E475D"/>
    <w:rsid w:val="002E4E01"/>
    <w:rsid w:val="002E71E4"/>
    <w:rsid w:val="002E72BC"/>
    <w:rsid w:val="002F172B"/>
    <w:rsid w:val="002F2C77"/>
    <w:rsid w:val="002F75DA"/>
    <w:rsid w:val="00301612"/>
    <w:rsid w:val="00305C81"/>
    <w:rsid w:val="00305E04"/>
    <w:rsid w:val="003064A2"/>
    <w:rsid w:val="003119F4"/>
    <w:rsid w:val="00312275"/>
    <w:rsid w:val="003140AD"/>
    <w:rsid w:val="00315246"/>
    <w:rsid w:val="00317A46"/>
    <w:rsid w:val="00323548"/>
    <w:rsid w:val="00327FE4"/>
    <w:rsid w:val="0033631A"/>
    <w:rsid w:val="00336DB6"/>
    <w:rsid w:val="00341546"/>
    <w:rsid w:val="00345472"/>
    <w:rsid w:val="00347437"/>
    <w:rsid w:val="00352E4E"/>
    <w:rsid w:val="00353044"/>
    <w:rsid w:val="00354A27"/>
    <w:rsid w:val="003633D8"/>
    <w:rsid w:val="003637E7"/>
    <w:rsid w:val="00373C96"/>
    <w:rsid w:val="00380EBE"/>
    <w:rsid w:val="00382042"/>
    <w:rsid w:val="00385617"/>
    <w:rsid w:val="003934A6"/>
    <w:rsid w:val="00394F77"/>
    <w:rsid w:val="0039574B"/>
    <w:rsid w:val="00396B45"/>
    <w:rsid w:val="003A1D3A"/>
    <w:rsid w:val="003A7D15"/>
    <w:rsid w:val="003B0194"/>
    <w:rsid w:val="003B13DB"/>
    <w:rsid w:val="003B2EE3"/>
    <w:rsid w:val="003B3334"/>
    <w:rsid w:val="003B65FF"/>
    <w:rsid w:val="003B7ABA"/>
    <w:rsid w:val="003B7AC7"/>
    <w:rsid w:val="003C1BA3"/>
    <w:rsid w:val="003D2D01"/>
    <w:rsid w:val="003D36E2"/>
    <w:rsid w:val="003D4FD0"/>
    <w:rsid w:val="003E0281"/>
    <w:rsid w:val="003E4CB1"/>
    <w:rsid w:val="003E4CF1"/>
    <w:rsid w:val="003E533D"/>
    <w:rsid w:val="003E7D79"/>
    <w:rsid w:val="003F1F55"/>
    <w:rsid w:val="003F295E"/>
    <w:rsid w:val="003F2B82"/>
    <w:rsid w:val="003F4145"/>
    <w:rsid w:val="003F43E6"/>
    <w:rsid w:val="003F524F"/>
    <w:rsid w:val="003F59C9"/>
    <w:rsid w:val="003F6147"/>
    <w:rsid w:val="003F7781"/>
    <w:rsid w:val="004002F5"/>
    <w:rsid w:val="00403807"/>
    <w:rsid w:val="00404B6C"/>
    <w:rsid w:val="00405218"/>
    <w:rsid w:val="00406156"/>
    <w:rsid w:val="00411F40"/>
    <w:rsid w:val="0041414E"/>
    <w:rsid w:val="004210D3"/>
    <w:rsid w:val="00421BBD"/>
    <w:rsid w:val="004230C8"/>
    <w:rsid w:val="00423FE8"/>
    <w:rsid w:val="004262FD"/>
    <w:rsid w:val="00426580"/>
    <w:rsid w:val="00426A08"/>
    <w:rsid w:val="0043110A"/>
    <w:rsid w:val="00434B37"/>
    <w:rsid w:val="00435887"/>
    <w:rsid w:val="00440D6B"/>
    <w:rsid w:val="004415E5"/>
    <w:rsid w:val="004420C6"/>
    <w:rsid w:val="00443D5E"/>
    <w:rsid w:val="00445C85"/>
    <w:rsid w:val="004462D3"/>
    <w:rsid w:val="00447595"/>
    <w:rsid w:val="00447EFE"/>
    <w:rsid w:val="0045585B"/>
    <w:rsid w:val="004559D5"/>
    <w:rsid w:val="00456AB4"/>
    <w:rsid w:val="0045720A"/>
    <w:rsid w:val="00462405"/>
    <w:rsid w:val="00462BCE"/>
    <w:rsid w:val="00464BAD"/>
    <w:rsid w:val="00465CFB"/>
    <w:rsid w:val="00467165"/>
    <w:rsid w:val="00471E70"/>
    <w:rsid w:val="00477243"/>
    <w:rsid w:val="00485AAB"/>
    <w:rsid w:val="00486EAA"/>
    <w:rsid w:val="00487A17"/>
    <w:rsid w:val="00487D3C"/>
    <w:rsid w:val="004902B1"/>
    <w:rsid w:val="00497DC5"/>
    <w:rsid w:val="004A1291"/>
    <w:rsid w:val="004A13A3"/>
    <w:rsid w:val="004A2710"/>
    <w:rsid w:val="004A5278"/>
    <w:rsid w:val="004A5281"/>
    <w:rsid w:val="004A5656"/>
    <w:rsid w:val="004B48F9"/>
    <w:rsid w:val="004B4A61"/>
    <w:rsid w:val="004C2905"/>
    <w:rsid w:val="004C65DD"/>
    <w:rsid w:val="004D40B5"/>
    <w:rsid w:val="004D51DE"/>
    <w:rsid w:val="004F1A10"/>
    <w:rsid w:val="004F1C6C"/>
    <w:rsid w:val="004F2081"/>
    <w:rsid w:val="004F38C2"/>
    <w:rsid w:val="004F45B4"/>
    <w:rsid w:val="004F4C57"/>
    <w:rsid w:val="005115F0"/>
    <w:rsid w:val="00515091"/>
    <w:rsid w:val="00515A40"/>
    <w:rsid w:val="00522EB1"/>
    <w:rsid w:val="00525F39"/>
    <w:rsid w:val="00526340"/>
    <w:rsid w:val="00534657"/>
    <w:rsid w:val="00535013"/>
    <w:rsid w:val="005350A7"/>
    <w:rsid w:val="00535792"/>
    <w:rsid w:val="00541035"/>
    <w:rsid w:val="005410AE"/>
    <w:rsid w:val="00544A0C"/>
    <w:rsid w:val="00550D96"/>
    <w:rsid w:val="005513F9"/>
    <w:rsid w:val="0055291C"/>
    <w:rsid w:val="00554D1D"/>
    <w:rsid w:val="00554EBA"/>
    <w:rsid w:val="00561525"/>
    <w:rsid w:val="00562980"/>
    <w:rsid w:val="005631D5"/>
    <w:rsid w:val="00564174"/>
    <w:rsid w:val="0056539D"/>
    <w:rsid w:val="00567EEB"/>
    <w:rsid w:val="00571C51"/>
    <w:rsid w:val="00575E39"/>
    <w:rsid w:val="0057657F"/>
    <w:rsid w:val="00592BCA"/>
    <w:rsid w:val="0059316D"/>
    <w:rsid w:val="00593B94"/>
    <w:rsid w:val="00594333"/>
    <w:rsid w:val="00595830"/>
    <w:rsid w:val="005978AD"/>
    <w:rsid w:val="005A424D"/>
    <w:rsid w:val="005A5691"/>
    <w:rsid w:val="005A69EC"/>
    <w:rsid w:val="005A6CB8"/>
    <w:rsid w:val="005A6E98"/>
    <w:rsid w:val="005A7B71"/>
    <w:rsid w:val="005B20D6"/>
    <w:rsid w:val="005B688D"/>
    <w:rsid w:val="005B725D"/>
    <w:rsid w:val="005C0D56"/>
    <w:rsid w:val="005C6B31"/>
    <w:rsid w:val="005C71C7"/>
    <w:rsid w:val="005D3F43"/>
    <w:rsid w:val="005D5AC4"/>
    <w:rsid w:val="005E235A"/>
    <w:rsid w:val="005E2743"/>
    <w:rsid w:val="005E7618"/>
    <w:rsid w:val="005E7ADD"/>
    <w:rsid w:val="005E7B85"/>
    <w:rsid w:val="005F75F1"/>
    <w:rsid w:val="005F7BBB"/>
    <w:rsid w:val="005F7ED5"/>
    <w:rsid w:val="006023D0"/>
    <w:rsid w:val="006029B6"/>
    <w:rsid w:val="00603041"/>
    <w:rsid w:val="006102F9"/>
    <w:rsid w:val="00614095"/>
    <w:rsid w:val="006140AA"/>
    <w:rsid w:val="00614B57"/>
    <w:rsid w:val="0061592A"/>
    <w:rsid w:val="00620172"/>
    <w:rsid w:val="00620513"/>
    <w:rsid w:val="00621866"/>
    <w:rsid w:val="0062453F"/>
    <w:rsid w:val="00630E2A"/>
    <w:rsid w:val="0063446F"/>
    <w:rsid w:val="006344BC"/>
    <w:rsid w:val="0063483F"/>
    <w:rsid w:val="00634C18"/>
    <w:rsid w:val="00634C9A"/>
    <w:rsid w:val="006416C6"/>
    <w:rsid w:val="006424C0"/>
    <w:rsid w:val="0065321B"/>
    <w:rsid w:val="006543D8"/>
    <w:rsid w:val="00655B90"/>
    <w:rsid w:val="00657806"/>
    <w:rsid w:val="00662791"/>
    <w:rsid w:val="006634CE"/>
    <w:rsid w:val="00663AB2"/>
    <w:rsid w:val="006652A5"/>
    <w:rsid w:val="00665358"/>
    <w:rsid w:val="0067504F"/>
    <w:rsid w:val="00675333"/>
    <w:rsid w:val="00675B3B"/>
    <w:rsid w:val="00684936"/>
    <w:rsid w:val="00692A2B"/>
    <w:rsid w:val="00697B53"/>
    <w:rsid w:val="006A03DE"/>
    <w:rsid w:val="006A0723"/>
    <w:rsid w:val="006A0C9A"/>
    <w:rsid w:val="006A260E"/>
    <w:rsid w:val="006A4DE2"/>
    <w:rsid w:val="006A5B87"/>
    <w:rsid w:val="006B330D"/>
    <w:rsid w:val="006B4E2F"/>
    <w:rsid w:val="006B6B9D"/>
    <w:rsid w:val="006B6CA6"/>
    <w:rsid w:val="006C3543"/>
    <w:rsid w:val="006C3AA5"/>
    <w:rsid w:val="006C5B2A"/>
    <w:rsid w:val="006C6B10"/>
    <w:rsid w:val="006D0FEB"/>
    <w:rsid w:val="006D33E6"/>
    <w:rsid w:val="006D3CD3"/>
    <w:rsid w:val="006D47C5"/>
    <w:rsid w:val="006D5B29"/>
    <w:rsid w:val="006D65A2"/>
    <w:rsid w:val="006E036B"/>
    <w:rsid w:val="006E1865"/>
    <w:rsid w:val="006E2E49"/>
    <w:rsid w:val="006E51E6"/>
    <w:rsid w:val="006E6E40"/>
    <w:rsid w:val="007017BF"/>
    <w:rsid w:val="00701DA7"/>
    <w:rsid w:val="00703023"/>
    <w:rsid w:val="0070369A"/>
    <w:rsid w:val="0070487E"/>
    <w:rsid w:val="00705E8F"/>
    <w:rsid w:val="0070600D"/>
    <w:rsid w:val="0070694F"/>
    <w:rsid w:val="00706BD8"/>
    <w:rsid w:val="00707443"/>
    <w:rsid w:val="0071611E"/>
    <w:rsid w:val="007169BA"/>
    <w:rsid w:val="00723405"/>
    <w:rsid w:val="007242BE"/>
    <w:rsid w:val="00727B78"/>
    <w:rsid w:val="00731473"/>
    <w:rsid w:val="00731AD1"/>
    <w:rsid w:val="00732B5E"/>
    <w:rsid w:val="00735944"/>
    <w:rsid w:val="00741EAC"/>
    <w:rsid w:val="0075308A"/>
    <w:rsid w:val="00754A15"/>
    <w:rsid w:val="007621DD"/>
    <w:rsid w:val="00765147"/>
    <w:rsid w:val="00772E2C"/>
    <w:rsid w:val="00775A9A"/>
    <w:rsid w:val="0077694F"/>
    <w:rsid w:val="00785A3E"/>
    <w:rsid w:val="00787F79"/>
    <w:rsid w:val="00792224"/>
    <w:rsid w:val="0079776D"/>
    <w:rsid w:val="007A3032"/>
    <w:rsid w:val="007A4ABC"/>
    <w:rsid w:val="007B13D6"/>
    <w:rsid w:val="007B40BB"/>
    <w:rsid w:val="007B5403"/>
    <w:rsid w:val="007B5F02"/>
    <w:rsid w:val="007C37C3"/>
    <w:rsid w:val="007C5B88"/>
    <w:rsid w:val="007C7A43"/>
    <w:rsid w:val="007D14BE"/>
    <w:rsid w:val="007D4A1E"/>
    <w:rsid w:val="007D4DC7"/>
    <w:rsid w:val="007D61B2"/>
    <w:rsid w:val="007D7266"/>
    <w:rsid w:val="007D7C74"/>
    <w:rsid w:val="007E0731"/>
    <w:rsid w:val="007E3CC4"/>
    <w:rsid w:val="007E462F"/>
    <w:rsid w:val="007E577C"/>
    <w:rsid w:val="007F0630"/>
    <w:rsid w:val="007F2C76"/>
    <w:rsid w:val="007F7D6C"/>
    <w:rsid w:val="00802A81"/>
    <w:rsid w:val="00805C56"/>
    <w:rsid w:val="00810283"/>
    <w:rsid w:val="0081508B"/>
    <w:rsid w:val="0081528F"/>
    <w:rsid w:val="00816F4B"/>
    <w:rsid w:val="0082409E"/>
    <w:rsid w:val="00824415"/>
    <w:rsid w:val="00830605"/>
    <w:rsid w:val="008334CC"/>
    <w:rsid w:val="00834F28"/>
    <w:rsid w:val="00837B52"/>
    <w:rsid w:val="00840ABA"/>
    <w:rsid w:val="00845D4C"/>
    <w:rsid w:val="008467E7"/>
    <w:rsid w:val="00862222"/>
    <w:rsid w:val="008625DA"/>
    <w:rsid w:val="00862757"/>
    <w:rsid w:val="0086469F"/>
    <w:rsid w:val="0086556C"/>
    <w:rsid w:val="00866D72"/>
    <w:rsid w:val="00874B93"/>
    <w:rsid w:val="00875648"/>
    <w:rsid w:val="008766B4"/>
    <w:rsid w:val="00882BED"/>
    <w:rsid w:val="00882E94"/>
    <w:rsid w:val="0088768E"/>
    <w:rsid w:val="00895870"/>
    <w:rsid w:val="008A1A98"/>
    <w:rsid w:val="008A35B9"/>
    <w:rsid w:val="008A3F9A"/>
    <w:rsid w:val="008B195F"/>
    <w:rsid w:val="008B3310"/>
    <w:rsid w:val="008B4A0F"/>
    <w:rsid w:val="008B5E14"/>
    <w:rsid w:val="008B5EE8"/>
    <w:rsid w:val="008C6447"/>
    <w:rsid w:val="008C6E86"/>
    <w:rsid w:val="008C6EB1"/>
    <w:rsid w:val="008D13EB"/>
    <w:rsid w:val="008D4A46"/>
    <w:rsid w:val="008D4CB7"/>
    <w:rsid w:val="008E1B93"/>
    <w:rsid w:val="008E4A53"/>
    <w:rsid w:val="008E4B55"/>
    <w:rsid w:val="008F0A3B"/>
    <w:rsid w:val="008F1DFB"/>
    <w:rsid w:val="008F2979"/>
    <w:rsid w:val="008F29B8"/>
    <w:rsid w:val="008F3E16"/>
    <w:rsid w:val="008F4EBF"/>
    <w:rsid w:val="008F5157"/>
    <w:rsid w:val="008F54D7"/>
    <w:rsid w:val="009012BA"/>
    <w:rsid w:val="00901910"/>
    <w:rsid w:val="009071B2"/>
    <w:rsid w:val="009129A7"/>
    <w:rsid w:val="00914527"/>
    <w:rsid w:val="00916ABF"/>
    <w:rsid w:val="00921091"/>
    <w:rsid w:val="00921D93"/>
    <w:rsid w:val="00934FD4"/>
    <w:rsid w:val="0093779D"/>
    <w:rsid w:val="00941D1B"/>
    <w:rsid w:val="00943BF7"/>
    <w:rsid w:val="009459FC"/>
    <w:rsid w:val="009473CB"/>
    <w:rsid w:val="00950F97"/>
    <w:rsid w:val="00951787"/>
    <w:rsid w:val="00951B3A"/>
    <w:rsid w:val="0095288E"/>
    <w:rsid w:val="00962451"/>
    <w:rsid w:val="00966BF6"/>
    <w:rsid w:val="0097102F"/>
    <w:rsid w:val="0098214C"/>
    <w:rsid w:val="00983906"/>
    <w:rsid w:val="009914DE"/>
    <w:rsid w:val="009954C4"/>
    <w:rsid w:val="009955D8"/>
    <w:rsid w:val="00996382"/>
    <w:rsid w:val="009A0D9C"/>
    <w:rsid w:val="009A37ED"/>
    <w:rsid w:val="009A7DCA"/>
    <w:rsid w:val="009B3568"/>
    <w:rsid w:val="009B4BDB"/>
    <w:rsid w:val="009B7EC8"/>
    <w:rsid w:val="009C08F8"/>
    <w:rsid w:val="009C193E"/>
    <w:rsid w:val="009D0C93"/>
    <w:rsid w:val="009E2323"/>
    <w:rsid w:val="009E325D"/>
    <w:rsid w:val="009E3A88"/>
    <w:rsid w:val="009E62CA"/>
    <w:rsid w:val="009E7559"/>
    <w:rsid w:val="009E797E"/>
    <w:rsid w:val="009F3277"/>
    <w:rsid w:val="009F51B0"/>
    <w:rsid w:val="009F7326"/>
    <w:rsid w:val="00A0446D"/>
    <w:rsid w:val="00A06D27"/>
    <w:rsid w:val="00A07A2B"/>
    <w:rsid w:val="00A12455"/>
    <w:rsid w:val="00A1322E"/>
    <w:rsid w:val="00A16052"/>
    <w:rsid w:val="00A237A3"/>
    <w:rsid w:val="00A26E05"/>
    <w:rsid w:val="00A27103"/>
    <w:rsid w:val="00A32129"/>
    <w:rsid w:val="00A33E60"/>
    <w:rsid w:val="00A36782"/>
    <w:rsid w:val="00A430F4"/>
    <w:rsid w:val="00A43826"/>
    <w:rsid w:val="00A54541"/>
    <w:rsid w:val="00A561E8"/>
    <w:rsid w:val="00A56880"/>
    <w:rsid w:val="00A63A4B"/>
    <w:rsid w:val="00A644FD"/>
    <w:rsid w:val="00A65A4C"/>
    <w:rsid w:val="00A66B54"/>
    <w:rsid w:val="00A67E0C"/>
    <w:rsid w:val="00A73D57"/>
    <w:rsid w:val="00A757E4"/>
    <w:rsid w:val="00A76334"/>
    <w:rsid w:val="00A817B7"/>
    <w:rsid w:val="00A85CD7"/>
    <w:rsid w:val="00A86445"/>
    <w:rsid w:val="00A874FF"/>
    <w:rsid w:val="00A875EB"/>
    <w:rsid w:val="00A91440"/>
    <w:rsid w:val="00A9752E"/>
    <w:rsid w:val="00AA28A2"/>
    <w:rsid w:val="00AA323A"/>
    <w:rsid w:val="00AB1951"/>
    <w:rsid w:val="00AB1A8B"/>
    <w:rsid w:val="00AB239E"/>
    <w:rsid w:val="00AB3F86"/>
    <w:rsid w:val="00AB5744"/>
    <w:rsid w:val="00AC728D"/>
    <w:rsid w:val="00AC7ACB"/>
    <w:rsid w:val="00AD016F"/>
    <w:rsid w:val="00AD5761"/>
    <w:rsid w:val="00AD587F"/>
    <w:rsid w:val="00AD5988"/>
    <w:rsid w:val="00AF3154"/>
    <w:rsid w:val="00AF3CB5"/>
    <w:rsid w:val="00AF7306"/>
    <w:rsid w:val="00AF7564"/>
    <w:rsid w:val="00B01A96"/>
    <w:rsid w:val="00B02BBF"/>
    <w:rsid w:val="00B04D52"/>
    <w:rsid w:val="00B0502A"/>
    <w:rsid w:val="00B106F7"/>
    <w:rsid w:val="00B12B59"/>
    <w:rsid w:val="00B20382"/>
    <w:rsid w:val="00B20971"/>
    <w:rsid w:val="00B3483D"/>
    <w:rsid w:val="00B43364"/>
    <w:rsid w:val="00B4517E"/>
    <w:rsid w:val="00B46FDE"/>
    <w:rsid w:val="00B51730"/>
    <w:rsid w:val="00B5267C"/>
    <w:rsid w:val="00B52A45"/>
    <w:rsid w:val="00B5464F"/>
    <w:rsid w:val="00B56097"/>
    <w:rsid w:val="00B56E81"/>
    <w:rsid w:val="00B57F96"/>
    <w:rsid w:val="00B6159E"/>
    <w:rsid w:val="00B63D27"/>
    <w:rsid w:val="00B65578"/>
    <w:rsid w:val="00B70598"/>
    <w:rsid w:val="00B74BF4"/>
    <w:rsid w:val="00B7536E"/>
    <w:rsid w:val="00B76017"/>
    <w:rsid w:val="00B81BB4"/>
    <w:rsid w:val="00B8496B"/>
    <w:rsid w:val="00B85923"/>
    <w:rsid w:val="00B90754"/>
    <w:rsid w:val="00B936F2"/>
    <w:rsid w:val="00B94498"/>
    <w:rsid w:val="00B94864"/>
    <w:rsid w:val="00B94B7C"/>
    <w:rsid w:val="00B94FFD"/>
    <w:rsid w:val="00B96C48"/>
    <w:rsid w:val="00BA55A0"/>
    <w:rsid w:val="00BA71B1"/>
    <w:rsid w:val="00BB06AE"/>
    <w:rsid w:val="00BB2471"/>
    <w:rsid w:val="00BB2D14"/>
    <w:rsid w:val="00BB3587"/>
    <w:rsid w:val="00BB6174"/>
    <w:rsid w:val="00BB69A6"/>
    <w:rsid w:val="00BC2179"/>
    <w:rsid w:val="00BC44E9"/>
    <w:rsid w:val="00BD5B1C"/>
    <w:rsid w:val="00BD62F6"/>
    <w:rsid w:val="00BD6673"/>
    <w:rsid w:val="00BD66A1"/>
    <w:rsid w:val="00BF243F"/>
    <w:rsid w:val="00BF3C15"/>
    <w:rsid w:val="00BF5890"/>
    <w:rsid w:val="00BF6044"/>
    <w:rsid w:val="00BF6308"/>
    <w:rsid w:val="00BF78F7"/>
    <w:rsid w:val="00C06FFD"/>
    <w:rsid w:val="00C07CAD"/>
    <w:rsid w:val="00C1167E"/>
    <w:rsid w:val="00C127CA"/>
    <w:rsid w:val="00C154D2"/>
    <w:rsid w:val="00C21C8B"/>
    <w:rsid w:val="00C220A1"/>
    <w:rsid w:val="00C24E5A"/>
    <w:rsid w:val="00C2680E"/>
    <w:rsid w:val="00C309E8"/>
    <w:rsid w:val="00C32B89"/>
    <w:rsid w:val="00C33120"/>
    <w:rsid w:val="00C34DEB"/>
    <w:rsid w:val="00C4343C"/>
    <w:rsid w:val="00C43776"/>
    <w:rsid w:val="00C440F2"/>
    <w:rsid w:val="00C444D2"/>
    <w:rsid w:val="00C45713"/>
    <w:rsid w:val="00C52358"/>
    <w:rsid w:val="00C56D00"/>
    <w:rsid w:val="00C574F7"/>
    <w:rsid w:val="00C5792C"/>
    <w:rsid w:val="00C7012B"/>
    <w:rsid w:val="00C73426"/>
    <w:rsid w:val="00C736FC"/>
    <w:rsid w:val="00C77188"/>
    <w:rsid w:val="00C850DC"/>
    <w:rsid w:val="00C875F3"/>
    <w:rsid w:val="00C91F0A"/>
    <w:rsid w:val="00C93ED4"/>
    <w:rsid w:val="00C945DD"/>
    <w:rsid w:val="00CA233F"/>
    <w:rsid w:val="00CA26DC"/>
    <w:rsid w:val="00CA42B7"/>
    <w:rsid w:val="00CB53AB"/>
    <w:rsid w:val="00CB788C"/>
    <w:rsid w:val="00CB7E59"/>
    <w:rsid w:val="00CC26A0"/>
    <w:rsid w:val="00CC70C5"/>
    <w:rsid w:val="00CD13D1"/>
    <w:rsid w:val="00CE4E21"/>
    <w:rsid w:val="00CE6A99"/>
    <w:rsid w:val="00D00624"/>
    <w:rsid w:val="00D00E23"/>
    <w:rsid w:val="00D011CB"/>
    <w:rsid w:val="00D0152D"/>
    <w:rsid w:val="00D0167A"/>
    <w:rsid w:val="00D017E0"/>
    <w:rsid w:val="00D01978"/>
    <w:rsid w:val="00D0703F"/>
    <w:rsid w:val="00D150F8"/>
    <w:rsid w:val="00D21E3C"/>
    <w:rsid w:val="00D24315"/>
    <w:rsid w:val="00D24E0D"/>
    <w:rsid w:val="00D263DC"/>
    <w:rsid w:val="00D3063F"/>
    <w:rsid w:val="00D43313"/>
    <w:rsid w:val="00D44AFF"/>
    <w:rsid w:val="00D47CDB"/>
    <w:rsid w:val="00D53B2B"/>
    <w:rsid w:val="00D54537"/>
    <w:rsid w:val="00D60565"/>
    <w:rsid w:val="00D61AA4"/>
    <w:rsid w:val="00D66819"/>
    <w:rsid w:val="00D71674"/>
    <w:rsid w:val="00D77B11"/>
    <w:rsid w:val="00D82CC9"/>
    <w:rsid w:val="00D878E2"/>
    <w:rsid w:val="00D90798"/>
    <w:rsid w:val="00D93EB9"/>
    <w:rsid w:val="00D9412B"/>
    <w:rsid w:val="00D954D0"/>
    <w:rsid w:val="00DA6DD0"/>
    <w:rsid w:val="00DB2EF1"/>
    <w:rsid w:val="00DB3002"/>
    <w:rsid w:val="00DB7CC2"/>
    <w:rsid w:val="00DB7F01"/>
    <w:rsid w:val="00DC1B6D"/>
    <w:rsid w:val="00DC2E7B"/>
    <w:rsid w:val="00DC63FC"/>
    <w:rsid w:val="00DD0581"/>
    <w:rsid w:val="00DD2BF9"/>
    <w:rsid w:val="00DD77A1"/>
    <w:rsid w:val="00DE08F9"/>
    <w:rsid w:val="00DE19B0"/>
    <w:rsid w:val="00DE30C2"/>
    <w:rsid w:val="00DE4F94"/>
    <w:rsid w:val="00DE77B5"/>
    <w:rsid w:val="00DF273B"/>
    <w:rsid w:val="00E04AA6"/>
    <w:rsid w:val="00E108CF"/>
    <w:rsid w:val="00E12FE9"/>
    <w:rsid w:val="00E145C3"/>
    <w:rsid w:val="00E15479"/>
    <w:rsid w:val="00E17B2F"/>
    <w:rsid w:val="00E21C78"/>
    <w:rsid w:val="00E223A4"/>
    <w:rsid w:val="00E27C5D"/>
    <w:rsid w:val="00E30882"/>
    <w:rsid w:val="00E311E7"/>
    <w:rsid w:val="00E32174"/>
    <w:rsid w:val="00E341D0"/>
    <w:rsid w:val="00E43831"/>
    <w:rsid w:val="00E50850"/>
    <w:rsid w:val="00E526E7"/>
    <w:rsid w:val="00E56DF6"/>
    <w:rsid w:val="00E6674F"/>
    <w:rsid w:val="00E752DA"/>
    <w:rsid w:val="00E77A0D"/>
    <w:rsid w:val="00E84B55"/>
    <w:rsid w:val="00E87D6A"/>
    <w:rsid w:val="00E903DE"/>
    <w:rsid w:val="00E92D5A"/>
    <w:rsid w:val="00E94F85"/>
    <w:rsid w:val="00E9604D"/>
    <w:rsid w:val="00E97625"/>
    <w:rsid w:val="00EA1939"/>
    <w:rsid w:val="00EA200C"/>
    <w:rsid w:val="00EA2517"/>
    <w:rsid w:val="00EA2EFA"/>
    <w:rsid w:val="00EA4E70"/>
    <w:rsid w:val="00EB0C38"/>
    <w:rsid w:val="00EB1090"/>
    <w:rsid w:val="00EB1215"/>
    <w:rsid w:val="00EB51C9"/>
    <w:rsid w:val="00EB5824"/>
    <w:rsid w:val="00EC097B"/>
    <w:rsid w:val="00EC316E"/>
    <w:rsid w:val="00EC75FE"/>
    <w:rsid w:val="00EC7A47"/>
    <w:rsid w:val="00ED2156"/>
    <w:rsid w:val="00ED24FD"/>
    <w:rsid w:val="00ED5A07"/>
    <w:rsid w:val="00ED71A3"/>
    <w:rsid w:val="00ED74FD"/>
    <w:rsid w:val="00EE4F07"/>
    <w:rsid w:val="00EE503D"/>
    <w:rsid w:val="00EF2A0F"/>
    <w:rsid w:val="00EF2C9F"/>
    <w:rsid w:val="00EF2CE9"/>
    <w:rsid w:val="00EF5326"/>
    <w:rsid w:val="00EF743E"/>
    <w:rsid w:val="00F019B0"/>
    <w:rsid w:val="00F03D0D"/>
    <w:rsid w:val="00F04B42"/>
    <w:rsid w:val="00F062D5"/>
    <w:rsid w:val="00F177A6"/>
    <w:rsid w:val="00F17912"/>
    <w:rsid w:val="00F21DDE"/>
    <w:rsid w:val="00F22CE1"/>
    <w:rsid w:val="00F2362B"/>
    <w:rsid w:val="00F27CFC"/>
    <w:rsid w:val="00F31061"/>
    <w:rsid w:val="00F32030"/>
    <w:rsid w:val="00F32674"/>
    <w:rsid w:val="00F32EE0"/>
    <w:rsid w:val="00F36E30"/>
    <w:rsid w:val="00F3792C"/>
    <w:rsid w:val="00F410E6"/>
    <w:rsid w:val="00F416F3"/>
    <w:rsid w:val="00F42BDC"/>
    <w:rsid w:val="00F51B79"/>
    <w:rsid w:val="00F5286A"/>
    <w:rsid w:val="00F53011"/>
    <w:rsid w:val="00F53671"/>
    <w:rsid w:val="00F57696"/>
    <w:rsid w:val="00F57C29"/>
    <w:rsid w:val="00F61031"/>
    <w:rsid w:val="00F6543A"/>
    <w:rsid w:val="00F7109D"/>
    <w:rsid w:val="00F711F2"/>
    <w:rsid w:val="00F7159C"/>
    <w:rsid w:val="00F72E63"/>
    <w:rsid w:val="00F73DE5"/>
    <w:rsid w:val="00F74C05"/>
    <w:rsid w:val="00F77CAA"/>
    <w:rsid w:val="00F84155"/>
    <w:rsid w:val="00F878EE"/>
    <w:rsid w:val="00F97CA9"/>
    <w:rsid w:val="00FB03A3"/>
    <w:rsid w:val="00FB5D32"/>
    <w:rsid w:val="00FC0498"/>
    <w:rsid w:val="00FC5FC0"/>
    <w:rsid w:val="00FD2C1E"/>
    <w:rsid w:val="00FD2FA7"/>
    <w:rsid w:val="00FE2278"/>
    <w:rsid w:val="00FE251D"/>
    <w:rsid w:val="00FE3328"/>
    <w:rsid w:val="00FE602B"/>
    <w:rsid w:val="00FF1D84"/>
    <w:rsid w:val="00FF3C1D"/>
    <w:rsid w:val="00FF46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3A201A"/>
  <w15:chartTrackingRefBased/>
  <w15:docId w15:val="{3DADB7B9-0E0C-4A98-AAA3-141350C860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191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93B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3B9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3B94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01910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9019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9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5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6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0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1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67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85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92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89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59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0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3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66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8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1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7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71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3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77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14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6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73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9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8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7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43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5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3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75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9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6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04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8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69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86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0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55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47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42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7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12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7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22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2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17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55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50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3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32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06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2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72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1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83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48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4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45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9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7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22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5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9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8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97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21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9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43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2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92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15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64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43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9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6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9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1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3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9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8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06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25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18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85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2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4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88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1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84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8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87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06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8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5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1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4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7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7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2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personal/2114133_student_uwtsd_ac_uk/Documents/BMSP5003%20(social%20and%20ethical%20marketing)/Coke%20vs%20Pepsi%20Banned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Lev22</b:Tag>
    <b:SourceType>InternetSite</b:SourceType>
    <b:Guid>{1A38A235-B031-4980-B984-56E7BC6F7CB3}</b:Guid>
    <b:Title>Creating Customer Loyalty: The Key To Success In Business</b:Title>
    <b:Year>2022</b:Year>
    <b:Author>
      <b:Author>
        <b:NameList>
          <b:Person>
            <b:Last>Levin</b:Last>
          </b:Person>
        </b:NameList>
      </b:Author>
    </b:Author>
    <b:InternetSiteTitle>woodwardavenue.org</b:InternetSiteTitle>
    <b:Month>october</b:Month>
    <b:Day>10</b:Day>
    <b:URL>https://woodwardavenue.org/creating-customer-loyalty-the-key-to-success-in-business/</b:URL>
    <b:RefOrder>21</b:RefOrder>
  </b:Source>
  <b:Source>
    <b:Tag>Las19</b:Tag>
    <b:SourceType>InternetSite</b:SourceType>
    <b:Guid>{0C676392-5324-4FD7-AFE7-BF58A1572031}</b:Guid>
    <b:Title>Derivative Action Slams Apple Over ‘Batterygate’ Scandal Stock Drop</b:Title>
    <b:InternetSiteTitle>Courthouse News Service</b:InternetSiteTitle>
    <b:Year>2019</b:Year>
    <b:Month>August</b:Month>
    <b:Day>22</b:Day>
    <b:URL>https://www.courthousenews.com/derivative-action-slams-apple-over-batterygate-scandal-stock-drop/</b:URL>
    <b:Author>
      <b:Author>
        <b:NameList>
          <b:Person>
            <b:Last>Lass</b:Last>
            <b:First>Levi</b:First>
          </b:Person>
        </b:NameList>
      </b:Author>
    </b:Author>
    <b:RefOrder>22</b:RefOrder>
  </b:Source>
  <b:Source>
    <b:Tag>Wan19</b:Tag>
    <b:SourceType>InternetSite</b:SourceType>
    <b:Guid>{65C92932-BFD2-4251-A311-040525D63B4A}</b:Guid>
    <b:Title>Journal of marketing insights in the classroom</b:Title>
    <b:InternetSiteTitle>American marketing association</b:InternetSiteTitle>
    <b:Year>2019</b:Year>
    <b:Month>02</b:Month>
    <b:Day>03</b:Day>
    <b:URL>https://www.ama.org/2019/02/03/group-marketing-theory-mechanisms-and-dynamics/</b:URL>
    <b:Author>
      <b:Author>
        <b:NameList>
          <b:Person>
            <b:Last>Wang</b:Last>
            <b:First>Dianwen</b:First>
          </b:Person>
        </b:NameList>
      </b:Author>
    </b:Author>
    <b:RefOrder>25</b:RefOrder>
  </b:Source>
  <b:Source>
    <b:Tag>The16</b:Tag>
    <b:SourceType>InternetSite</b:SourceType>
    <b:Guid>{D1A6FD76-689F-4448-8281-339DD5CD406B}</b:Guid>
    <b:Title>How advertisers seduce our subconscious</b:Title>
    <b:InternetSiteTitle>The conversation</b:InternetSiteTitle>
    <b:Year>2016</b:Year>
    <b:Month>august</b:Month>
    <b:Day>23</b:Day>
    <b:URL>https://theconversation.com/how-advertisers-seduce-our-subconscious-60578#</b:URL>
    <b:Author>
      <b:Author>
        <b:NameList>
          <b:Person>
            <b:Last>The Advertising Don. Sky News</b:Last>
          </b:Person>
        </b:NameList>
      </b:Author>
    </b:Author>
    <b:RefOrder>26</b:RefOrder>
  </b:Source>
  <b:Source>
    <b:Tag>deB22</b:Tag>
    <b:SourceType>Book</b:SourceType>
    <b:Guid>{9036A600-A539-406F-8F5B-5BDA5550B96E}</b:Guid>
    <b:Title>The Business of Liberty: Freedom and Information in Ethics, Politics, and Law</b:Title>
    <b:Year>2022</b:Year>
    <b:City>Oxford</b:City>
    <b:Publisher>Oxford University Press</b:Publisher>
    <b:Author>
      <b:Author>
        <b:NameList>
          <b:Person>
            <b:Last>de Bruin</b:Last>
            <b:First>Boudewijn</b:First>
          </b:Person>
        </b:NameList>
      </b:Author>
    </b:Author>
    <b:DOI>https://doi.org/10.1093/oso/9780198839675.001.0001</b:DOI>
    <b:Pages>51-79</b:Pages>
    <b:RefOrder>23</b:RefOrder>
  </b:Source>
  <b:Source>
    <b:Tag>Bly19</b:Tag>
    <b:SourceType>Book</b:SourceType>
    <b:Guid>{BE5381AD-E053-42B4-8D2E-325D21E2723F}</b:Guid>
    <b:Title>Essentials of Marketing</b:Title>
    <b:Year>2019</b:Year>
    <b:Publisher>Pearson Education</b:Publisher>
    <b:Author>
      <b:Author>
        <b:NameList>
          <b:Person>
            <b:Last>Blythe</b:Last>
            <b:First>Jim</b:First>
          </b:Person>
        </b:NameList>
      </b:Author>
    </b:Author>
    <b:Volume>7th edition</b:Volume>
    <b:DOI>99100365460102421</b:DOI>
    <b:Pages>15</b:Pages>
    <b:RefOrder>1</b:RefOrder>
  </b:Source>
  <b:Source>
    <b:Tag>Mer22</b:Tag>
    <b:SourceType>InternetSite</b:SourceType>
    <b:Guid>{B7C9D8F0-F3AD-4B65-8330-64A902A22AA1}</b:Guid>
    <b:Title>Marketing</b:Title>
    <b:InternetSiteTitle>Meriiam-Webster</b:InternetSiteTitle>
    <b:URL>https://www.merriam-webster.com/dictionary/marketing</b:URL>
    <b:Author>
      <b:Author>
        <b:Corporate>Merrian-Webster</b:Corporate>
      </b:Author>
    </b:Author>
    <b:YearAccessed>2022</b:YearAccessed>
    <b:MonthAccessed>10</b:MonthAccessed>
    <b:DayAccessed>10</b:DayAccessed>
    <b:RefOrder>2</b:RefOrder>
  </b:Source>
  <b:Source>
    <b:Tag>Mar20</b:Tag>
    <b:SourceType>InternetSite</b:SourceType>
    <b:Guid>{E527BB3F-D8D3-47FB-A417-E2488D12DD96}</b:Guid>
    <b:Author>
      <b:Author>
        <b:Corporate>Marketing Schools</b:Corporate>
      </b:Author>
    </b:Author>
    <b:Title>Marketing schools.org</b:Title>
    <b:InternetSiteTitle>analytical marketing</b:InternetSiteTitle>
    <b:Year>2020</b:Year>
    <b:Month>11</b:Month>
    <b:Day>12</b:Day>
    <b:URL>https://www.marketing-schools.org/types-of-marketing/analytical-marketing/#section-0</b:URL>
    <b:RefOrder>6</b:RefOrder>
  </b:Source>
  <b:Source>
    <b:Tag>Kot91</b:Tag>
    <b:SourceType>Book</b:SourceType>
    <b:Guid>{1C34D00D-4BD2-403B-9B33-3C44A8229261}</b:Guid>
    <b:Title>Marketing Management: Analysis, Planning, Implementation, and Control</b:Title>
    <b:Year>1991</b:Year>
    <b:City>Upper Saddle River, NJ</b:City>
    <b:Publisher>Prentice Hall</b:Publisher>
    <b:Author>
      <b:Author>
        <b:NameList>
          <b:Person>
            <b:Last>Kotler</b:Last>
            <b:First>Philip</b:First>
          </b:Person>
        </b:NameList>
      </b:Author>
    </b:Author>
    <b:Pages>31</b:Pages>
    <b:Edition>7th</b:Edition>
    <b:RefOrder>3</b:RefOrder>
  </b:Source>
  <b:Source>
    <b:Tag>His22</b:Tag>
    <b:SourceType>InternetSite</b:SourceType>
    <b:Guid>{688BC5FF-0145-4EBF-8045-2DDD9E2AF38F}</b:Guid>
    <b:Title>History of consumerism</b:Title>
    <b:Author>
      <b:Author>
        <b:Corporate>History Crunch</b:Corporate>
      </b:Author>
    </b:Author>
    <b:InternetSiteTitle>historycrunch.com</b:InternetSiteTitle>
    <b:URL>https://www.historycrunch.com/history-of-consumerism.html#/</b:URL>
    <b:YearAccessed>2022</b:YearAccessed>
    <b:MonthAccessed>10</b:MonthAccessed>
    <b:DayAccessed>17</b:DayAccessed>
    <b:RefOrder>4</b:RefOrder>
  </b:Source>
  <b:Source>
    <b:Tag>McC60</b:Tag>
    <b:SourceType>Book</b:SourceType>
    <b:Guid>{8AB74129-50A4-4559-844F-7314CF3B19BD}</b:Guid>
    <b:Title>Basic Marketing A Managerial Approach</b:Title>
    <b:Year>1960</b:Year>
    <b:City>Illinois</b:City>
    <b:Publisher>Indiana University</b:Publisher>
    <b:Author>
      <b:Author>
        <b:NameList>
          <b:Person>
            <b:Last>McCarthy</b:Last>
            <b:Middle>Jerome</b:Middle>
            <b:First>E</b:First>
          </b:Person>
        </b:NameList>
      </b:Author>
    </b:Author>
    <b:Pages>6 (preface)</b:Pages>
    <b:RefOrder>5</b:RefOrder>
  </b:Source>
  <b:Source>
    <b:Tag>Onl22</b:Tag>
    <b:SourceType>InternetSite</b:SourceType>
    <b:Guid>{ABFC60B7-75FD-42C0-B6F4-61223025FC63}</b:Guid>
    <b:Title>thos (n.)</b:Title>
    <b:Author>
      <b:Author>
        <b:Corporate>Online Etymology Dictionary</b:Corporate>
      </b:Author>
    </b:Author>
    <b:InternetSiteTitle>Online Etymology Dictionary</b:InternetSiteTitle>
    <b:URL>https://www.etymonline.com/word/ethos#etymonline_v_11658</b:URL>
    <b:YearAccessed>2022</b:YearAccessed>
    <b:MonthAccessed>10</b:MonthAccessed>
    <b:DayAccessed>17</b:DayAccessed>
    <b:RefOrder>7</b:RefOrder>
  </b:Source>
  <b:Source>
    <b:Tag>PlaBC</b:Tag>
    <b:SourceType>Book</b:SourceType>
    <b:Guid>{138FE11C-362A-4C91-A0B4-1CDD01982F95}</b:Guid>
    <b:Title>Politeia</b:Title>
    <b:Year>c 375BC</b:Year>
    <b:City>Ancient Greece</b:City>
    <b:Publisher>Plato</b:Publisher>
    <b:Author>
      <b:Author>
        <b:NameList>
          <b:Person>
            <b:Last>Plato</b:Last>
          </b:Person>
        </b:NameList>
      </b:Author>
    </b:Author>
    <b:RefOrder>8</b:RefOrder>
  </b:Source>
  <b:Source>
    <b:Tag>Kin22</b:Tag>
    <b:SourceType>InternetSite</b:SourceType>
    <b:Guid>{787103CB-0ED4-4AFC-AB37-FABD26A19E39}</b:Guid>
    <b:Title>King James Bible online</b:Title>
    <b:Author>
      <b:Author>
        <b:Corporate>King James Version (KJV)</b:Corporate>
      </b:Author>
    </b:Author>
    <b:YearAccessed>2022</b:YearAccessed>
    <b:MonthAccessed>10</b:MonthAccessed>
    <b:DayAccessed>17</b:DayAccessed>
    <b:URL>https://www.kingjamesbibleonline.org/Romans-13-1/</b:URL>
    <b:InternetSiteTitle>Romans 13:1</b:InternetSiteTitle>
    <b:RefOrder>9</b:RefOrder>
  </b:Source>
  <b:Source>
    <b:Tag>McC94</b:Tag>
    <b:SourceType>JournalArticle</b:SourceType>
    <b:Guid>{9A7756FA-802F-4D70-9DBB-C75439F6DB46}</b:Guid>
    <b:Title>On the Nature and Scope of Morality</b:Title>
    <b:Year>1994</b:Year>
    <b:JournalName>Philosophy and Phenomenological Research</b:JournalName>
    <b:Pages>176,193</b:Pages>
    <b:Author>
      <b:Author>
        <b:NameList>
          <b:Person>
            <b:Last>McConnell</b:Last>
            <b:First>Terrance</b:First>
          </b:Person>
        </b:NameList>
      </b:Author>
    </b:Author>
    <b:Issue>54(2)</b:Issue>
    <b:RefOrder>10</b:RefOrder>
  </b:Source>
  <b:Source>
    <b:Tag>Foo65</b:Tag>
    <b:SourceType>JournalArticle</b:SourceType>
    <b:Guid>{C3752B97-FC64-4344-8C8E-7965416ED298}</b:Guid>
    <b:Title>The Problem of Abortion and the Doctrine of the Double Effect</b:Title>
    <b:JournalName>Oxford Review</b:JournalName>
    <b:Year>1965</b:Year>
    <b:Author>
      <b:Author>
        <b:NameList>
          <b:Person>
            <b:Last>Foot</b:Last>
            <b:First>Phillipa</b:First>
          </b:Person>
        </b:NameList>
      </b:Author>
    </b:Author>
    <b:Volume>5</b:Volume>
    <b:Pages>2</b:Pages>
    <b:URL>https://philpapers.org/archive/footpo-2.pdf</b:URL>
    <b:RefOrder>11</b:RefOrder>
  </b:Source>
  <b:Source>
    <b:Tag>Ali10</b:Tag>
    <b:SourceType>Film</b:SourceType>
    <b:Guid>{93FD801F-EA23-4A70-AAD2-CF3C1E9E03E1}</b:Guid>
    <b:Title>Alice in wonderland</b:Title>
    <b:Year>2010</b:Year>
    <b:Publisher>Walt Disney Studios Motion Pictures</b:Publisher>
    <b:Author>
      <b:Author>
        <b:NameList>
          <b:Person>
            <b:Last>Burton </b:Last>
            <b:First>T</b:First>
          </b:Person>
        </b:NameList>
      </b:Author>
    </b:Author>
    <b:RefOrder>12</b:RefOrder>
  </b:Source>
  <b:Source>
    <b:Tag>Gov22</b:Tag>
    <b:SourceType>InternetSite</b:SourceType>
    <b:Guid>{1187ABA1-5371-431B-9F9F-853A6801BFAE}</b:Guid>
    <b:Title>marketing and advertising: the law</b:Title>
    <b:Author>
      <b:Author>
        <b:Corporate>Gov.uk</b:Corporate>
      </b:Author>
    </b:Author>
    <b:InternetSiteTitle>Gov.uk</b:InternetSiteTitle>
    <b:URL>https://www.gov.uk/marketing-advertising-law</b:URL>
    <b:YearAccessed>2022</b:YearAccessed>
    <b:MonthAccessed>10</b:MonthAccessed>
    <b:DayAccessed>17</b:DayAccessed>
    <b:RefOrder>15</b:RefOrder>
  </b:Source>
  <b:Source>
    <b:Tag>Adv22</b:Tag>
    <b:SourceType>InternetSite</b:SourceType>
    <b:Guid>{85749C65-5B84-45F9-8B70-BEC534110E00}</b:Guid>
    <b:Title>Advertising Standards Agency</b:Title>
    <b:InternetSiteTitle>Tobacco marketing, general</b:InternetSiteTitle>
    <b:URL>https://www.asa.org.uk/advice-online/tobacco-marketing-general.html</b:URL>
    <b:YearAccessed>2022</b:YearAccessed>
    <b:MonthAccessed>10</b:MonthAccessed>
    <b:DayAccessed>17</b:DayAccessed>
    <b:RefOrder>16</b:RefOrder>
  </b:Source>
  <b:Source>
    <b:Tag>Moo02</b:Tag>
    <b:SourceType>Film</b:SourceType>
    <b:Guid>{D855EF72-9CA5-4612-8E96-DEE0441208D8}</b:Guid>
    <b:Title>Bowling for Columbine</b:Title>
    <b:Year>2002</b:Year>
    <b:Author>
      <b:Director>
        <b:NameList>
          <b:Person>
            <b:Last>Moore</b:Last>
            <b:First>Michael</b:First>
          </b:Person>
        </b:NameList>
      </b:Director>
    </b:Author>
    <b:RefOrder>17</b:RefOrder>
  </b:Source>
  <b:Source>
    <b:Tag>Dis22</b:Tag>
    <b:SourceType>InternetSite</b:SourceType>
    <b:Guid>{CC7507BC-1FB6-424B-848C-87B814E094EB}</b:Guid>
    <b:Title>Consumer-Led vs. Retailer-Led, or the Business Model of the Hour</b:Title>
    <b:InternetSiteTitle>Display mode</b:InternetSiteTitle>
    <b:URL>https://www.displaymode.co.uk/consumer-led-vs-retailer-led-business-model-hour/</b:URL>
    <b:Author>
      <b:Author>
        <b:Corporate>Display Mode</b:Corporate>
      </b:Author>
    </b:Author>
    <b:YearAccessed>2022</b:YearAccessed>
    <b:MonthAccessed>10</b:MonthAccessed>
    <b:DayAccessed>17</b:DayAccessed>
    <b:RefOrder>19</b:RefOrder>
  </b:Source>
  <b:Source>
    <b:Tag>The223</b:Tag>
    <b:SourceType>InternetSite</b:SourceType>
    <b:Guid>{1CC43A94-9DF0-494C-94DA-90741F6DA8D2}</b:Guid>
    <b:Title>The Evidence</b:Title>
    <b:InternetSiteTitle>CAGA.uk</b:InternetSiteTitle>
    <b:URL>https://caga.uk/evidence</b:URL>
    <b:Author>
      <b:Author>
        <b:Corporate>The Coalition Against Gambling Ads</b:Corporate>
      </b:Author>
    </b:Author>
    <b:YearAccessed>2022</b:YearAccessed>
    <b:MonthAccessed>10</b:MonthAccessed>
    <b:DayAccessed>17</b:DayAccessed>
    <b:RefOrder>27</b:RefOrder>
  </b:Source>
  <b:Source>
    <b:Tag>Con18</b:Tag>
    <b:SourceType>InternetSite</b:SourceType>
    <b:Guid>{60AA0081-A7DF-49E4-B968-93B78BBB8DCE}</b:Guid>
    <b:Title>Gambling firms agree 'whistle-to-whistle' television sport advertising ban</b:Title>
    <b:InternetSiteTitle>BBC Sport</b:InternetSiteTitle>
    <b:Year>2018</b:Year>
    <b:Month>12</b:Month>
    <b:Day>06</b:Day>
    <b:URL>https://www.bbc.co.uk/sport/46453954</b:URL>
    <b:Author>
      <b:Author>
        <b:NameList>
          <b:Person>
            <b:Last>Conway</b:Last>
            <b:First>Richard</b:First>
          </b:Person>
        </b:NameList>
      </b:Author>
    </b:Author>
    <b:RefOrder>28</b:RefOrder>
  </b:Source>
  <b:Source>
    <b:Tag>Bon01</b:Tag>
    <b:SourceType>InternetSite</b:SourceType>
    <b:Guid>{1412FFD0-3647-4843-85A4-E1F0E28E5729}</b:Guid>
    <b:Title>Enron Scandal</b:Title>
    <b:InternetSiteTitle>Britannica</b:InternetSiteTitle>
    <b:Year>2001</b:Year>
    <b:Month>12</b:Month>
    <b:Day>02</b:Day>
    <b:URL>https://www.britannica.com/event/Enron-scandal/Downfall-and-bankruptcy</b:URL>
    <b:Author>
      <b:Author>
        <b:NameList>
          <b:Person>
            <b:Last>Bondarenko</b:Last>
            <b:First>Peter</b:First>
          </b:Person>
        </b:NameList>
      </b:Author>
    </b:Author>
    <b:RefOrder>29</b:RefOrder>
  </b:Source>
  <b:Source>
    <b:Tag>Goo221</b:Tag>
    <b:SourceType>ElectronicSource</b:SourceType>
    <b:Guid>{64FEB266-4618-4CDE-AD39-91039B45F1FA}</b:Guid>
    <b:Title>Pepsi Vs Coca Cola - Banned Commercial</b:Title>
    <b:URL>https://www.youtube.com/watch?v=DijFob8vxgI</b:URL>
    <b:Author>
      <b:Author>
        <b:Corporate>Goober8694</b:Corporate>
      </b:Author>
    </b:Author>
    <b:YearAccessed>2022</b:YearAccessed>
    <b:MonthAccessed>10</b:MonthAccessed>
    <b:DayAccessed>17</b:DayAccessed>
    <b:RefOrder>30</b:RefOrder>
  </b:Source>
  <b:Source>
    <b:Tag>Per19</b:Tag>
    <b:SourceType>InternetSite</b:SourceType>
    <b:Guid>{9E75D77B-1B4C-4EC8-805B-F9EDFB13B3EB}</b:Guid>
    <b:Title>The U.K. Just Banned 'Harmful Gender Stereotypes' in Advertising</b:Title>
    <b:Year>2019</b:Year>
    <b:Month>06</b:Month>
    <b:Day>14</b:Day>
    <b:InternetSiteTitle>Time magazine</b:InternetSiteTitle>
    <b:URL>https://time.com/5607209/uk-gender-stereotypes-adverts/</b:URL>
    <b:Author>
      <b:Author>
        <b:NameList>
          <b:Person>
            <b:Last>Perrigo</b:Last>
            <b:First>Billy</b:First>
          </b:Person>
        </b:NameList>
      </b:Author>
    </b:Author>
    <b:RefOrder>24</b:RefOrder>
  </b:Source>
  <b:Source>
    <b:Tag>Ros22</b:Tag>
    <b:SourceType>InternetSite</b:SourceType>
    <b:Guid>{2544CDED-5102-4943-857B-78B7DF9DE53C}</b:Guid>
    <b:Title>Situation Ethics</b:Title>
    <b:InternetSiteTitle>Britannica.com</b:InternetSiteTitle>
    <b:Year>2022</b:Year>
    <b:Month>10</b:Month>
    <b:Day>17</b:Day>
    <b:URL>https://www.britannica.com/topic/biocentrism/Challenges</b:URL>
    <b:Author>
      <b:Author>
        <b:NameList>
          <b:Person>
            <b:Last>Rosenthal</b:Last>
            <b:Middle>B</b:Middle>
            <b:First>Sandra</b:First>
          </b:Person>
        </b:NameList>
      </b:Author>
    </b:Author>
    <b:RefOrder>13</b:RefOrder>
  </b:Source>
  <b:Source>
    <b:Tag>Joe18</b:Tag>
    <b:SourceType>InternetSite</b:SourceType>
    <b:Guid>{86C45ABE-EED1-4537-A873-730B9CD5F1D6}</b:Guid>
    <b:Title>Understanding Influencer Marketing And Why It Is So Effective</b:Title>
    <b:InternetSiteTitle>Forbes</b:InternetSiteTitle>
    <b:Year>2018</b:Year>
    <b:Month>07</b:Month>
    <b:Day>30</b:Day>
    <b:URL>https://www.forbes.com/sites/theyec/2018/07/30/understanding-influencer-marketing-and-why-it-is-so-effective/?sh=21c844c171a9</b:URL>
    <b:Author>
      <b:Author>
        <b:NameList>
          <b:Person>
            <b:Last>Joel Matthew</b:Last>
          </b:Person>
        </b:NameList>
      </b:Author>
    </b:Author>
    <b:RefOrder>18</b:RefOrder>
  </b:Source>
  <b:Source>
    <b:Tag>Tha19</b:Tag>
    <b:SourceType>InternetSite</b:SourceType>
    <b:Guid>{50BBF5DE-4DF9-4E98-A69D-5B449C596D87}</b:Guid>
    <b:Title>Is marketing moral?</b:Title>
    <b:InternetSiteTitle>JasonThacker.com</b:InternetSiteTitle>
    <b:Year>2019</b:Year>
    <b:Month>12</b:Month>
    <b:Day>18</b:Day>
    <b:URL>https://jasonthacker.com/2019/12/18/is-marketing-moral/</b:URL>
    <b:Author>
      <b:Author>
        <b:NameList>
          <b:Person>
            <b:Last>Thacker</b:Last>
            <b:First>Jason</b:First>
          </b:Person>
        </b:NameList>
      </b:Author>
    </b:Author>
    <b:RefOrder>20</b:RefOrder>
  </b:Source>
  <b:Source>
    <b:Tag>Unk22</b:Tag>
    <b:SourceType>Art</b:SourceType>
    <b:Guid>{9261CAF0-5B7E-4DFA-8CB8-F6FC7F7A817D}</b:Guid>
    <b:Author>
      <b:Author>
        <b:Corporate>Unknown</b:Corporate>
      </b:Author>
      <b:Artist>
        <b:NameList>
          <b:Person>
            <b:Last>Unknown</b:Last>
          </b:Person>
        </b:NameList>
      </b:Artist>
    </b:Author>
    <b:Title>All the hand-wringing about self-driving cars and the Trolley problem is another example of AI panic</b:Title>
    <b:InternetSiteTitle>Medium.com</b:InternetSiteTitle>
    <b:URL>https://medium.com/philosophistry/hand-wringing-about-self-driving-cars-and-the-trolley-problem-is-another-example-of-ai-panic-b3c3a9ee95ee</b:URL>
    <b:YearAccessed>2022</b:YearAccessed>
    <b:MonthAccessed>10</b:MonthAccessed>
    <b:DayAccessed>19</b:DayAccessed>
    <b:PublicationTitle>Foot's Tram social dilemma</b:PublicationTitle>
    <b:Year>n.d.</b:Year>
    <b:RefOrder>14</b:RefOrder>
  </b:Source>
</b:Sources>
</file>

<file path=customXml/itemProps1.xml><?xml version="1.0" encoding="utf-8"?>
<ds:datastoreItem xmlns:ds="http://schemas.openxmlformats.org/officeDocument/2006/customXml" ds:itemID="{9D6E5126-652E-4067-905C-954097801F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3409</Words>
  <Characters>19435</Characters>
  <Application>Microsoft Office Word</Application>
  <DocSecurity>0</DocSecurity>
  <Lines>161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Benedict Gibson (2114133)</dc:creator>
  <cp:keywords/>
  <dc:description/>
  <cp:lastModifiedBy>Benedict Gibson (2114133)</cp:lastModifiedBy>
  <cp:revision>3</cp:revision>
  <dcterms:created xsi:type="dcterms:W3CDTF">2022-10-19T18:01:00Z</dcterms:created>
  <dcterms:modified xsi:type="dcterms:W3CDTF">2022-10-19T18:06:00Z</dcterms:modified>
</cp:coreProperties>
</file>