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W w:w="5500" w:type="pct"/>
        <w:tblLayout w:type="fixed"/>
        <w:tblLook w:val="04A0" w:firstRow="1" w:lastRow="0" w:firstColumn="1" w:lastColumn="0" w:noHBand="0" w:noVBand="1"/>
      </w:tblPr>
      <w:tblGrid>
        <w:gridCol w:w="7550"/>
        <w:gridCol w:w="1307"/>
        <w:gridCol w:w="1309"/>
      </w:tblGrid>
      <w:tr w:rsidR="001C5DBD" w:rsidRPr="00660F66" w:rsidTr="00CB4EA9">
        <w:trPr>
          <w:trHeight w:val="1002"/>
        </w:trPr>
        <w:tc>
          <w:tcPr>
            <w:tcW w:w="371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1C5DBD" w:rsidRPr="00660F66" w:rsidRDefault="001C5DBD" w:rsidP="004B54D5">
            <w:pPr>
              <w:rPr>
                <w:rFonts w:ascii="Verdana" w:hAnsi="Verdana" w:cs="Arial"/>
                <w:b/>
              </w:rPr>
            </w:pPr>
            <w:r w:rsidRPr="00660F66">
              <w:rPr>
                <w:rFonts w:ascii="Verdana" w:hAnsi="Verdana" w:cs="Arial"/>
                <w:b/>
              </w:rPr>
              <w:t xml:space="preserve">Generic Assessment Criteria </w:t>
            </w:r>
            <w:r w:rsidR="0073749D">
              <w:rPr>
                <w:rFonts w:ascii="Verdana" w:hAnsi="Verdana" w:cs="Arial"/>
                <w:b/>
              </w:rPr>
              <w:t xml:space="preserve">  </w:t>
            </w:r>
            <w:r w:rsidR="008E3A33">
              <w:rPr>
                <w:rFonts w:ascii="Verdana" w:hAnsi="Verdana" w:cs="Arial"/>
                <w:b/>
              </w:rPr>
              <w:t>Jonathan Spratt</w:t>
            </w:r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1C5DBD" w:rsidRPr="00660F66" w:rsidRDefault="001C5DBD" w:rsidP="00CB4EA9">
            <w:pPr>
              <w:ind w:left="34"/>
              <w:jc w:val="center"/>
              <w:rPr>
                <w:rFonts w:ascii="Verdana" w:hAnsi="Verdana" w:cs="Arial"/>
                <w:b/>
              </w:rPr>
            </w:pPr>
            <w:r w:rsidRPr="00660F66">
              <w:rPr>
                <w:rFonts w:ascii="Verdana" w:hAnsi="Verdana" w:cs="Arial"/>
                <w:b/>
              </w:rPr>
              <w:t>Marks available</w:t>
            </w:r>
          </w:p>
        </w:tc>
        <w:tc>
          <w:tcPr>
            <w:tcW w:w="64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  <w:b/>
              </w:rPr>
            </w:pPr>
            <w:r w:rsidRPr="00660F66">
              <w:rPr>
                <w:rFonts w:ascii="Verdana" w:hAnsi="Verdana" w:cs="Arial"/>
                <w:b/>
              </w:rPr>
              <w:t>Marks</w:t>
            </w:r>
          </w:p>
          <w:p w:rsidR="001C5DBD" w:rsidRPr="00660F66" w:rsidRDefault="001C5DBD" w:rsidP="00CB4EA9">
            <w:pPr>
              <w:jc w:val="center"/>
              <w:rPr>
                <w:rFonts w:ascii="Verdana" w:hAnsi="Verdana" w:cs="Arial"/>
                <w:b/>
              </w:rPr>
            </w:pPr>
            <w:r w:rsidRPr="00660F66">
              <w:rPr>
                <w:rFonts w:ascii="Verdana" w:hAnsi="Verdana" w:cs="Arial"/>
                <w:b/>
              </w:rPr>
              <w:t>awarded</w:t>
            </w:r>
          </w:p>
        </w:tc>
      </w:tr>
      <w:tr w:rsidR="001C5DBD" w:rsidRPr="00660F66" w:rsidTr="00CB4EA9">
        <w:trPr>
          <w:trHeight w:val="450"/>
        </w:trPr>
        <w:tc>
          <w:tcPr>
            <w:tcW w:w="371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C5DBD" w:rsidRPr="00660F66" w:rsidRDefault="001C5DBD" w:rsidP="00CB4EA9">
            <w:pPr>
              <w:rPr>
                <w:rFonts w:ascii="Verdana" w:hAnsi="Verdana" w:cs="Arial"/>
                <w:b/>
              </w:rPr>
            </w:pPr>
            <w:r w:rsidRPr="00660F66">
              <w:rPr>
                <w:rFonts w:ascii="Verdana" w:hAnsi="Verdana" w:cs="Arial"/>
                <w:b/>
              </w:rPr>
              <w:t>1. Engagement with Literature Skills</w:t>
            </w:r>
          </w:p>
          <w:p w:rsidR="001C5DBD" w:rsidRPr="00660F66" w:rsidRDefault="001C5DBD" w:rsidP="00CB4EA9">
            <w:pPr>
              <w:spacing w:after="120"/>
              <w:rPr>
                <w:rFonts w:ascii="Verdana" w:hAnsi="Verdana" w:cs="Arial"/>
              </w:rPr>
            </w:pPr>
            <w:r w:rsidRPr="00660F66">
              <w:rPr>
                <w:rFonts w:ascii="Verdana" w:hAnsi="Verdana" w:cs="Arial"/>
              </w:rPr>
              <w:t>.</w:t>
            </w:r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</w:tc>
        <w:tc>
          <w:tcPr>
            <w:tcW w:w="64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</w:tc>
      </w:tr>
      <w:tr w:rsidR="001C5DBD" w:rsidRPr="00660F66" w:rsidTr="00CB4EA9">
        <w:trPr>
          <w:trHeight w:val="450"/>
        </w:trPr>
        <w:tc>
          <w:tcPr>
            <w:tcW w:w="3713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343F3F" w:rsidRDefault="00343F3F" w:rsidP="00CB4EA9">
            <w:pPr>
              <w:spacing w:after="120"/>
              <w:rPr>
                <w:rFonts w:ascii="Verdana" w:hAnsi="Verdana" w:cs="Arial"/>
              </w:rPr>
            </w:pPr>
          </w:p>
          <w:p w:rsidR="001C5DBD" w:rsidRPr="00660F66" w:rsidRDefault="00343F3F" w:rsidP="00CB4EA9">
            <w:pPr>
              <w:spacing w:after="120"/>
              <w:rPr>
                <w:rFonts w:ascii="Verdana" w:hAnsi="Verdana" w:cs="Arial"/>
              </w:rPr>
            </w:pPr>
            <w:r>
              <w:rPr>
                <w:rFonts w:ascii="Verdana" w:hAnsi="Verdana" w:cs="Arial"/>
              </w:rPr>
              <w:t xml:space="preserve">There is some good </w:t>
            </w:r>
            <w:r w:rsidR="001C5DBD">
              <w:rPr>
                <w:rFonts w:ascii="Verdana" w:hAnsi="Verdana" w:cs="Arial"/>
              </w:rPr>
              <w:t>evidence of reading</w:t>
            </w:r>
            <w:r>
              <w:rPr>
                <w:rFonts w:ascii="Verdana" w:hAnsi="Verdana" w:cs="Arial"/>
              </w:rPr>
              <w:t xml:space="preserve"> although it could be more extensive</w:t>
            </w:r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</w:tc>
        <w:tc>
          <w:tcPr>
            <w:tcW w:w="644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  <w:p w:rsidR="001C5DBD" w:rsidRPr="00660F66" w:rsidRDefault="008E3A33" w:rsidP="00CB4EA9">
            <w:pPr>
              <w:jc w:val="center"/>
              <w:rPr>
                <w:rFonts w:ascii="Verdana" w:hAnsi="Verdana" w:cs="Arial"/>
              </w:rPr>
            </w:pPr>
            <w:r>
              <w:rPr>
                <w:rFonts w:ascii="Verdana" w:hAnsi="Verdana" w:cs="Arial"/>
              </w:rPr>
              <w:t>8</w:t>
            </w:r>
          </w:p>
        </w:tc>
      </w:tr>
      <w:tr w:rsidR="001C5DBD" w:rsidRPr="00660F66" w:rsidTr="00CB4EA9">
        <w:trPr>
          <w:trHeight w:val="451"/>
        </w:trPr>
        <w:tc>
          <w:tcPr>
            <w:tcW w:w="3713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rPr>
                <w:rFonts w:ascii="Verdana" w:hAnsi="Verdana" w:cs="Arial"/>
                <w:b/>
              </w:rPr>
            </w:pPr>
          </w:p>
        </w:tc>
        <w:tc>
          <w:tcPr>
            <w:tcW w:w="64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  <w:r>
              <w:rPr>
                <w:rFonts w:ascii="Verdana" w:hAnsi="Verdana" w:cs="Arial"/>
              </w:rPr>
              <w:t>15</w:t>
            </w:r>
          </w:p>
        </w:tc>
        <w:tc>
          <w:tcPr>
            <w:tcW w:w="644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</w:tc>
      </w:tr>
      <w:tr w:rsidR="001C5DBD" w:rsidRPr="00660F66" w:rsidTr="00CB4EA9">
        <w:trPr>
          <w:trHeight w:val="450"/>
        </w:trPr>
        <w:tc>
          <w:tcPr>
            <w:tcW w:w="371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C5DBD" w:rsidRPr="00660F66" w:rsidRDefault="001C5DBD" w:rsidP="00CB4EA9">
            <w:pPr>
              <w:rPr>
                <w:rFonts w:ascii="Verdana" w:hAnsi="Verdana" w:cs="Arial"/>
                <w:b/>
              </w:rPr>
            </w:pPr>
            <w:r w:rsidRPr="00660F66">
              <w:rPr>
                <w:rFonts w:ascii="Verdana" w:hAnsi="Verdana" w:cs="Arial"/>
                <w:b/>
              </w:rPr>
              <w:t>2. Knowledge and Understanding Skills</w:t>
            </w:r>
          </w:p>
          <w:p w:rsidR="001C5DBD" w:rsidRPr="00660F66" w:rsidRDefault="001C5DBD" w:rsidP="00CB4EA9">
            <w:pPr>
              <w:spacing w:after="120"/>
              <w:rPr>
                <w:rFonts w:ascii="Verdana" w:hAnsi="Verdana" w:cs="Arial"/>
              </w:rPr>
            </w:pPr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</w:tc>
        <w:tc>
          <w:tcPr>
            <w:tcW w:w="64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</w:tc>
      </w:tr>
      <w:tr w:rsidR="001C5DBD" w:rsidRPr="00660F66" w:rsidTr="00CB4EA9">
        <w:trPr>
          <w:trHeight w:val="450"/>
        </w:trPr>
        <w:tc>
          <w:tcPr>
            <w:tcW w:w="3713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C5DBD" w:rsidRPr="00660F66" w:rsidRDefault="001C5DBD" w:rsidP="00343F3F">
            <w:pPr>
              <w:spacing w:after="120"/>
              <w:rPr>
                <w:rFonts w:ascii="Verdana" w:hAnsi="Verdana" w:cs="Arial"/>
              </w:rPr>
            </w:pPr>
            <w:r>
              <w:rPr>
                <w:rFonts w:ascii="Verdana" w:hAnsi="Verdana" w:cs="Arial"/>
              </w:rPr>
              <w:t xml:space="preserve">You have demonstrated some </w:t>
            </w:r>
            <w:r w:rsidR="00343F3F">
              <w:rPr>
                <w:rFonts w:ascii="Verdana" w:hAnsi="Verdana" w:cs="Arial"/>
              </w:rPr>
              <w:t>Knowledge and understanding In task 2 you could have compared the relative merits of the devices.</w:t>
            </w:r>
            <w:r>
              <w:rPr>
                <w:rFonts w:ascii="Verdana" w:hAnsi="Verdana" w:cs="Arial"/>
              </w:rPr>
              <w:t xml:space="preserve"> </w:t>
            </w:r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</w:tc>
        <w:tc>
          <w:tcPr>
            <w:tcW w:w="644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  <w:p w:rsidR="001C5DBD" w:rsidRPr="00660F66" w:rsidRDefault="004B54D5" w:rsidP="00CB4EA9">
            <w:pPr>
              <w:jc w:val="center"/>
              <w:rPr>
                <w:rFonts w:ascii="Verdana" w:hAnsi="Verdana" w:cs="Arial"/>
              </w:rPr>
            </w:pPr>
            <w:r>
              <w:rPr>
                <w:rFonts w:ascii="Verdana" w:hAnsi="Verdana" w:cs="Arial"/>
              </w:rPr>
              <w:t>18</w:t>
            </w:r>
          </w:p>
        </w:tc>
      </w:tr>
      <w:tr w:rsidR="001C5DBD" w:rsidRPr="00660F66" w:rsidTr="00CB4EA9">
        <w:trPr>
          <w:trHeight w:val="451"/>
        </w:trPr>
        <w:tc>
          <w:tcPr>
            <w:tcW w:w="3713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rPr>
                <w:rFonts w:ascii="Verdana" w:hAnsi="Verdana" w:cs="Arial"/>
                <w:b/>
              </w:rPr>
            </w:pPr>
          </w:p>
        </w:tc>
        <w:tc>
          <w:tcPr>
            <w:tcW w:w="64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  <w:r>
              <w:rPr>
                <w:rFonts w:ascii="Verdana" w:hAnsi="Verdana" w:cs="Arial"/>
              </w:rPr>
              <w:t>25</w:t>
            </w:r>
          </w:p>
        </w:tc>
        <w:tc>
          <w:tcPr>
            <w:tcW w:w="644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</w:tc>
      </w:tr>
      <w:tr w:rsidR="001C5DBD" w:rsidRPr="00660F66" w:rsidTr="00CB4EA9">
        <w:trPr>
          <w:trHeight w:val="450"/>
        </w:trPr>
        <w:tc>
          <w:tcPr>
            <w:tcW w:w="371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C5DBD" w:rsidRPr="00660F66" w:rsidRDefault="001C5DBD" w:rsidP="00CB4EA9">
            <w:pPr>
              <w:rPr>
                <w:rFonts w:ascii="Verdana" w:hAnsi="Verdana" w:cs="Arial"/>
                <w:b/>
              </w:rPr>
            </w:pPr>
            <w:r w:rsidRPr="00660F66">
              <w:rPr>
                <w:rFonts w:ascii="Verdana" w:hAnsi="Verdana" w:cs="Arial"/>
                <w:b/>
              </w:rPr>
              <w:t>3. Cognitive and Intellectual Skills</w:t>
            </w:r>
          </w:p>
          <w:p w:rsidR="001C5DBD" w:rsidRPr="00660F66" w:rsidRDefault="001C5DBD" w:rsidP="00CB4EA9">
            <w:pPr>
              <w:spacing w:after="120"/>
              <w:rPr>
                <w:rFonts w:ascii="Verdana" w:hAnsi="Verdana" w:cs="Arial"/>
              </w:rPr>
            </w:pPr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</w:tc>
        <w:tc>
          <w:tcPr>
            <w:tcW w:w="64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</w:tc>
      </w:tr>
      <w:tr w:rsidR="001C5DBD" w:rsidRPr="00660F66" w:rsidTr="00CB4EA9">
        <w:trPr>
          <w:trHeight w:val="450"/>
        </w:trPr>
        <w:tc>
          <w:tcPr>
            <w:tcW w:w="3713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C5DBD" w:rsidRPr="00660F66" w:rsidRDefault="00411ECB" w:rsidP="00411ECB">
            <w:pPr>
              <w:spacing w:after="120"/>
              <w:rPr>
                <w:rFonts w:ascii="Verdana" w:hAnsi="Verdana" w:cs="Arial"/>
              </w:rPr>
            </w:pPr>
            <w:r>
              <w:rPr>
                <w:rFonts w:ascii="Verdana" w:hAnsi="Verdana" w:cs="Arial"/>
              </w:rPr>
              <w:t xml:space="preserve">There is </w:t>
            </w:r>
            <w:proofErr w:type="gramStart"/>
            <w:r>
              <w:rPr>
                <w:rFonts w:ascii="Verdana" w:hAnsi="Verdana" w:cs="Arial"/>
              </w:rPr>
              <w:t xml:space="preserve">some </w:t>
            </w:r>
            <w:r w:rsidR="001C5DBD">
              <w:rPr>
                <w:rFonts w:ascii="Verdana" w:hAnsi="Verdana" w:cs="Arial"/>
              </w:rPr>
              <w:t xml:space="preserve"> </w:t>
            </w:r>
            <w:r w:rsidR="00343F3F">
              <w:rPr>
                <w:rFonts w:ascii="Verdana" w:hAnsi="Verdana" w:cs="Arial"/>
              </w:rPr>
              <w:t>good</w:t>
            </w:r>
            <w:proofErr w:type="gramEnd"/>
            <w:r w:rsidR="00343F3F">
              <w:rPr>
                <w:rFonts w:ascii="Verdana" w:hAnsi="Verdana" w:cs="Arial"/>
              </w:rPr>
              <w:t xml:space="preserve"> </w:t>
            </w:r>
            <w:r w:rsidR="001C5DBD">
              <w:rPr>
                <w:rFonts w:ascii="Verdana" w:hAnsi="Verdana" w:cs="Arial"/>
              </w:rPr>
              <w:t xml:space="preserve">evidence of design  </w:t>
            </w:r>
            <w:r w:rsidR="00343F3F">
              <w:rPr>
                <w:rFonts w:ascii="Verdana" w:hAnsi="Verdana" w:cs="Arial"/>
              </w:rPr>
              <w:t xml:space="preserve">however there could be more </w:t>
            </w:r>
            <w:r w:rsidR="001C5DBD">
              <w:rPr>
                <w:rFonts w:ascii="Verdana" w:hAnsi="Verdana" w:cs="Arial"/>
              </w:rPr>
              <w:t>analysis of y</w:t>
            </w:r>
            <w:r w:rsidR="00343F3F">
              <w:rPr>
                <w:rFonts w:ascii="Verdana" w:hAnsi="Verdana" w:cs="Arial"/>
              </w:rPr>
              <w:t>our ideas for the solution to task 2</w:t>
            </w:r>
            <w:r w:rsidR="0048151B">
              <w:rPr>
                <w:rFonts w:ascii="Verdana" w:hAnsi="Verdana" w:cs="Arial"/>
              </w:rPr>
              <w:t xml:space="preserve">. </w:t>
            </w:r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</w:tc>
        <w:tc>
          <w:tcPr>
            <w:tcW w:w="644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  <w:p w:rsidR="001C5DBD" w:rsidRPr="00660F66" w:rsidRDefault="008E3A33" w:rsidP="00CB4EA9">
            <w:pPr>
              <w:jc w:val="center"/>
              <w:rPr>
                <w:rFonts w:ascii="Verdana" w:hAnsi="Verdana" w:cs="Arial"/>
              </w:rPr>
            </w:pPr>
            <w:r>
              <w:rPr>
                <w:rFonts w:ascii="Verdana" w:hAnsi="Verdana" w:cs="Arial"/>
              </w:rPr>
              <w:t>18</w:t>
            </w:r>
          </w:p>
        </w:tc>
      </w:tr>
      <w:tr w:rsidR="001C5DBD" w:rsidRPr="00660F66" w:rsidTr="00CB4EA9">
        <w:trPr>
          <w:trHeight w:val="451"/>
        </w:trPr>
        <w:tc>
          <w:tcPr>
            <w:tcW w:w="3713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rPr>
                <w:rFonts w:ascii="Verdana" w:hAnsi="Verdana" w:cs="Arial"/>
                <w:b/>
              </w:rPr>
            </w:pPr>
          </w:p>
        </w:tc>
        <w:tc>
          <w:tcPr>
            <w:tcW w:w="64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  <w:r w:rsidRPr="00660F66">
              <w:rPr>
                <w:rFonts w:ascii="Verdana" w:hAnsi="Verdana" w:cs="Arial"/>
              </w:rPr>
              <w:t>25</w:t>
            </w:r>
          </w:p>
        </w:tc>
        <w:tc>
          <w:tcPr>
            <w:tcW w:w="644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</w:tc>
      </w:tr>
      <w:tr w:rsidR="001C5DBD" w:rsidRPr="00660F66" w:rsidTr="00CB4EA9">
        <w:trPr>
          <w:trHeight w:val="450"/>
        </w:trPr>
        <w:tc>
          <w:tcPr>
            <w:tcW w:w="371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C5DBD" w:rsidRPr="00660F66" w:rsidRDefault="001C5DBD" w:rsidP="00CB4EA9">
            <w:pPr>
              <w:rPr>
                <w:rFonts w:ascii="Verdana" w:hAnsi="Verdana" w:cs="Arial"/>
                <w:b/>
              </w:rPr>
            </w:pPr>
            <w:r w:rsidRPr="00660F66">
              <w:rPr>
                <w:rFonts w:ascii="Verdana" w:hAnsi="Verdana" w:cs="Arial"/>
                <w:b/>
              </w:rPr>
              <w:t>4. Practical Application Skills</w:t>
            </w:r>
          </w:p>
          <w:p w:rsidR="001C5DBD" w:rsidRPr="00660F66" w:rsidRDefault="001C5DBD" w:rsidP="00CB4EA9">
            <w:pPr>
              <w:spacing w:after="120"/>
              <w:rPr>
                <w:rFonts w:ascii="Verdana" w:hAnsi="Verdana" w:cs="Arial"/>
              </w:rPr>
            </w:pPr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</w:tc>
        <w:tc>
          <w:tcPr>
            <w:tcW w:w="64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</w:tc>
      </w:tr>
      <w:tr w:rsidR="001C5DBD" w:rsidRPr="00660F66" w:rsidTr="00CB4EA9">
        <w:trPr>
          <w:trHeight w:val="451"/>
        </w:trPr>
        <w:tc>
          <w:tcPr>
            <w:tcW w:w="3713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C5DBD" w:rsidRPr="00660F66" w:rsidRDefault="001C5DBD" w:rsidP="004B54D5">
            <w:pPr>
              <w:spacing w:after="120"/>
              <w:rPr>
                <w:rFonts w:ascii="Verdana" w:hAnsi="Verdana" w:cs="Arial"/>
              </w:rPr>
            </w:pPr>
            <w:r>
              <w:rPr>
                <w:rFonts w:ascii="Verdana" w:hAnsi="Verdana" w:cs="Arial"/>
              </w:rPr>
              <w:t>You</w:t>
            </w:r>
            <w:r w:rsidR="004B54D5">
              <w:rPr>
                <w:rFonts w:ascii="Verdana" w:hAnsi="Verdana" w:cs="Arial"/>
              </w:rPr>
              <w:t xml:space="preserve"> have attempted to demonstrate an understanding of practical issues</w:t>
            </w:r>
            <w:r w:rsidR="00343F3F">
              <w:rPr>
                <w:rFonts w:ascii="Verdana" w:hAnsi="Verdana" w:cs="Arial"/>
              </w:rPr>
              <w:t xml:space="preserve"> and highlighted the issue with backlash.</w:t>
            </w:r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</w:tc>
        <w:tc>
          <w:tcPr>
            <w:tcW w:w="644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  <w:p w:rsidR="001C5DBD" w:rsidRPr="00660F66" w:rsidRDefault="008E3A33" w:rsidP="00CB4EA9">
            <w:pPr>
              <w:jc w:val="center"/>
              <w:rPr>
                <w:rFonts w:ascii="Verdana" w:hAnsi="Verdana" w:cs="Arial"/>
              </w:rPr>
            </w:pPr>
            <w:r>
              <w:rPr>
                <w:rFonts w:ascii="Verdana" w:hAnsi="Verdana" w:cs="Arial"/>
              </w:rPr>
              <w:t>20</w:t>
            </w:r>
          </w:p>
        </w:tc>
      </w:tr>
      <w:tr w:rsidR="001C5DBD" w:rsidRPr="00660F66" w:rsidTr="00CB4EA9">
        <w:trPr>
          <w:trHeight w:val="450"/>
        </w:trPr>
        <w:tc>
          <w:tcPr>
            <w:tcW w:w="3713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rPr>
                <w:rFonts w:ascii="Verdana" w:hAnsi="Verdana" w:cs="Arial"/>
                <w:b/>
              </w:rPr>
            </w:pPr>
          </w:p>
        </w:tc>
        <w:tc>
          <w:tcPr>
            <w:tcW w:w="64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  <w:r w:rsidRPr="00660F66">
              <w:rPr>
                <w:rFonts w:ascii="Verdana" w:hAnsi="Verdana" w:cs="Arial"/>
              </w:rPr>
              <w:t>25</w:t>
            </w:r>
          </w:p>
        </w:tc>
        <w:tc>
          <w:tcPr>
            <w:tcW w:w="644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</w:tc>
      </w:tr>
      <w:tr w:rsidR="001C5DBD" w:rsidRPr="00660F66" w:rsidTr="00CB4EA9">
        <w:trPr>
          <w:trHeight w:val="450"/>
        </w:trPr>
        <w:tc>
          <w:tcPr>
            <w:tcW w:w="371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C5DBD" w:rsidRPr="00660F66" w:rsidRDefault="001C5DBD" w:rsidP="00CB4EA9">
            <w:pPr>
              <w:rPr>
                <w:rFonts w:ascii="Verdana" w:hAnsi="Verdana" w:cs="Arial"/>
                <w:b/>
              </w:rPr>
            </w:pPr>
            <w:r w:rsidRPr="00660F66">
              <w:rPr>
                <w:rFonts w:ascii="Verdana" w:hAnsi="Verdana" w:cs="Arial"/>
                <w:b/>
              </w:rPr>
              <w:t>5. Transferable Skills for Life and Professional Practice</w:t>
            </w:r>
          </w:p>
          <w:p w:rsidR="001C5DBD" w:rsidRPr="00660F66" w:rsidRDefault="001C5DBD" w:rsidP="00CB4EA9">
            <w:pPr>
              <w:spacing w:after="120"/>
              <w:rPr>
                <w:rFonts w:ascii="Verdana" w:hAnsi="Verdana" w:cs="Arial"/>
              </w:rPr>
            </w:pPr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</w:tc>
        <w:tc>
          <w:tcPr>
            <w:tcW w:w="64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</w:tc>
      </w:tr>
      <w:tr w:rsidR="001C5DBD" w:rsidRPr="00660F66" w:rsidTr="00CB4EA9">
        <w:trPr>
          <w:trHeight w:val="450"/>
        </w:trPr>
        <w:tc>
          <w:tcPr>
            <w:tcW w:w="371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5DBD" w:rsidRPr="00393816" w:rsidRDefault="0073749D" w:rsidP="00343F3F">
            <w:pPr>
              <w:rPr>
                <w:rFonts w:ascii="Verdana" w:hAnsi="Verdana" w:cs="Arial"/>
              </w:rPr>
            </w:pPr>
            <w:r>
              <w:rPr>
                <w:rFonts w:ascii="Verdana" w:hAnsi="Verdana" w:cs="Arial"/>
              </w:rPr>
              <w:t xml:space="preserve">You have provided </w:t>
            </w:r>
            <w:r w:rsidR="00343F3F">
              <w:rPr>
                <w:rFonts w:ascii="Verdana" w:hAnsi="Verdana" w:cs="Arial"/>
              </w:rPr>
              <w:t xml:space="preserve">some </w:t>
            </w:r>
            <w:r w:rsidR="00411ECB">
              <w:rPr>
                <w:rFonts w:ascii="Verdana" w:hAnsi="Verdana" w:cs="Arial"/>
              </w:rPr>
              <w:t>references</w:t>
            </w:r>
            <w:r>
              <w:rPr>
                <w:rFonts w:ascii="Verdana" w:hAnsi="Verdana" w:cs="Arial"/>
              </w:rPr>
              <w:t xml:space="preserve"> and there </w:t>
            </w:r>
            <w:r w:rsidR="00343F3F">
              <w:rPr>
                <w:rFonts w:ascii="Verdana" w:hAnsi="Verdana" w:cs="Arial"/>
              </w:rPr>
              <w:t>could have been a conclusion with some self reflection</w:t>
            </w:r>
            <w:bookmarkStart w:id="0" w:name="_GoBack"/>
            <w:bookmarkEnd w:id="0"/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  <w:r w:rsidRPr="00660F66">
              <w:rPr>
                <w:rFonts w:ascii="Verdana" w:hAnsi="Verdana" w:cs="Arial"/>
              </w:rPr>
              <w:t>10</w:t>
            </w:r>
          </w:p>
        </w:tc>
        <w:tc>
          <w:tcPr>
            <w:tcW w:w="64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5DBD" w:rsidRPr="00660F66" w:rsidRDefault="008E3A33" w:rsidP="00CB4EA9">
            <w:pPr>
              <w:jc w:val="center"/>
              <w:rPr>
                <w:rFonts w:ascii="Verdana" w:hAnsi="Verdana" w:cs="Arial"/>
              </w:rPr>
            </w:pPr>
            <w:r>
              <w:rPr>
                <w:rFonts w:ascii="Verdana" w:hAnsi="Verdana" w:cs="Arial"/>
              </w:rPr>
              <w:t>6</w:t>
            </w:r>
          </w:p>
        </w:tc>
      </w:tr>
      <w:tr w:rsidR="001C5DBD" w:rsidRPr="00660F66" w:rsidTr="00CB4EA9">
        <w:trPr>
          <w:trHeight w:val="450"/>
        </w:trPr>
        <w:tc>
          <w:tcPr>
            <w:tcW w:w="371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jc w:val="right"/>
              <w:rPr>
                <w:rFonts w:ascii="Verdana" w:hAnsi="Verdana" w:cs="Arial"/>
                <w:b/>
              </w:rPr>
            </w:pPr>
            <w:r w:rsidRPr="00660F66">
              <w:rPr>
                <w:rFonts w:ascii="Verdana" w:hAnsi="Verdana" w:cs="Arial"/>
                <w:b/>
              </w:rPr>
              <w:t>Total</w:t>
            </w:r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  <w:r w:rsidRPr="00660F66">
              <w:rPr>
                <w:rFonts w:ascii="Verdana" w:hAnsi="Verdana" w:cs="Arial"/>
              </w:rPr>
              <w:t>100</w:t>
            </w:r>
          </w:p>
        </w:tc>
        <w:tc>
          <w:tcPr>
            <w:tcW w:w="64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5DBD" w:rsidRPr="00660F66" w:rsidRDefault="008E3A33" w:rsidP="00CB4EA9">
            <w:pPr>
              <w:jc w:val="center"/>
              <w:rPr>
                <w:rFonts w:ascii="Verdana" w:hAnsi="Verdana" w:cs="Arial"/>
              </w:rPr>
            </w:pPr>
            <w:r>
              <w:rPr>
                <w:rFonts w:ascii="Verdana" w:hAnsi="Verdana" w:cs="Arial"/>
              </w:rPr>
              <w:t>70</w:t>
            </w:r>
          </w:p>
        </w:tc>
      </w:tr>
    </w:tbl>
    <w:p w:rsidR="00213767" w:rsidRDefault="00213767"/>
    <w:sectPr w:rsidR="0021376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C5DBD"/>
    <w:rsid w:val="001C5DBD"/>
    <w:rsid w:val="00213767"/>
    <w:rsid w:val="00343F3F"/>
    <w:rsid w:val="00411ECB"/>
    <w:rsid w:val="0047730A"/>
    <w:rsid w:val="0048151B"/>
    <w:rsid w:val="004B54D5"/>
    <w:rsid w:val="0073749D"/>
    <w:rsid w:val="008E3A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C5DBD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C5DBD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134</Words>
  <Characters>768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901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STONENEW</dc:creator>
  <cp:lastModifiedBy>STONENEW</cp:lastModifiedBy>
  <cp:revision>2</cp:revision>
  <dcterms:created xsi:type="dcterms:W3CDTF">2019-06-03T14:45:00Z</dcterms:created>
  <dcterms:modified xsi:type="dcterms:W3CDTF">2019-06-03T14:45:00Z</dcterms:modified>
</cp:coreProperties>
</file>