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44A5C" w:rsidRDefault="00A44A5C">
      <w:pPr>
        <w:pStyle w:val="Normal1"/>
        <w:spacing w:line="360" w:lineRule="auto"/>
        <w:jc w:val="center"/>
        <w:rPr>
          <w:rFonts w:ascii="Times New Roman" w:eastAsia="Times New Roman" w:hAnsi="Times New Roman" w:cs="Times New Roman"/>
          <w:b/>
          <w:sz w:val="40"/>
          <w:szCs w:val="40"/>
        </w:rPr>
      </w:pPr>
    </w:p>
    <w:p w14:paraId="5C345004"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221B86D3"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262332A6"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48C4C118"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44175D19"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5B90097A" w14:textId="3F30897D" w:rsidR="004B0ACF" w:rsidRPr="007A5DD6" w:rsidRDefault="007A5DD6" w:rsidP="004B0ACF">
      <w:pPr>
        <w:pStyle w:val="Normal1"/>
        <w:spacing w:line="360" w:lineRule="auto"/>
        <w:jc w:val="center"/>
        <w:rPr>
          <w:rFonts w:ascii="Times New Roman" w:eastAsia="Times New Roman" w:hAnsi="Times New Roman" w:cs="Times New Roman"/>
          <w:b/>
          <w:sz w:val="56"/>
          <w:szCs w:val="56"/>
          <w:u w:val="single"/>
        </w:rPr>
      </w:pPr>
      <w:r w:rsidRPr="007A5DD6">
        <w:rPr>
          <w:rFonts w:ascii="Times New Roman" w:eastAsia="Times New Roman" w:hAnsi="Times New Roman" w:cs="Times New Roman"/>
          <w:b/>
          <w:sz w:val="56"/>
          <w:szCs w:val="56"/>
          <w:u w:val="single"/>
        </w:rPr>
        <w:t>Business Manageme</w:t>
      </w:r>
      <w:r w:rsidR="004B0ACF" w:rsidRPr="007A5DD6">
        <w:rPr>
          <w:rFonts w:ascii="Times New Roman" w:eastAsia="Times New Roman" w:hAnsi="Times New Roman" w:cs="Times New Roman"/>
          <w:b/>
          <w:sz w:val="56"/>
          <w:szCs w:val="56"/>
          <w:u w:val="single"/>
        </w:rPr>
        <w:t>nt</w:t>
      </w:r>
    </w:p>
    <w:p w14:paraId="6D071BCD" w14:textId="77777777" w:rsidR="007A5DD6" w:rsidRDefault="007A5DD6" w:rsidP="004B0ACF">
      <w:pPr>
        <w:pStyle w:val="Normal1"/>
        <w:spacing w:line="360" w:lineRule="auto"/>
        <w:jc w:val="center"/>
        <w:rPr>
          <w:rFonts w:ascii="Times New Roman" w:eastAsia="Times New Roman" w:hAnsi="Times New Roman" w:cs="Times New Roman"/>
          <w:b/>
          <w:sz w:val="40"/>
          <w:szCs w:val="40"/>
        </w:rPr>
      </w:pPr>
    </w:p>
    <w:p w14:paraId="19E6481B" w14:textId="2D42DF74" w:rsidR="004B0ACF" w:rsidRDefault="007A5DD6" w:rsidP="004B0ACF">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Module Name - </w:t>
      </w:r>
      <w:r w:rsidR="004B0ACF">
        <w:rPr>
          <w:rFonts w:ascii="Times New Roman" w:eastAsia="Times New Roman" w:hAnsi="Times New Roman" w:cs="Times New Roman"/>
          <w:b/>
          <w:sz w:val="40"/>
          <w:szCs w:val="40"/>
        </w:rPr>
        <w:t>LCBB 5004 Managing People</w:t>
      </w:r>
    </w:p>
    <w:p w14:paraId="081986ED" w14:textId="369E46D3" w:rsidR="004B0ACF" w:rsidRDefault="00725C15" w:rsidP="004B0ACF">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Student Name - </w:t>
      </w:r>
      <w:r w:rsidR="004B0ACF">
        <w:rPr>
          <w:rFonts w:ascii="Times New Roman" w:eastAsia="Times New Roman" w:hAnsi="Times New Roman" w:cs="Times New Roman"/>
          <w:b/>
          <w:sz w:val="40"/>
          <w:szCs w:val="40"/>
        </w:rPr>
        <w:t>Mircea Marian Manolache</w:t>
      </w:r>
    </w:p>
    <w:p w14:paraId="0000000A" w14:textId="1FB838AE" w:rsidR="00A44A5C" w:rsidRDefault="00725C15" w:rsidP="004B0ACF">
      <w:pPr>
        <w:pStyle w:val="Normal1"/>
        <w:spacing w:line="360" w:lineRule="auto"/>
        <w:jc w:val="center"/>
      </w:pPr>
      <w:r>
        <w:rPr>
          <w:rFonts w:ascii="Times New Roman" w:eastAsia="Times New Roman" w:hAnsi="Times New Roman" w:cs="Times New Roman"/>
          <w:b/>
          <w:sz w:val="40"/>
          <w:szCs w:val="40"/>
        </w:rPr>
        <w:t>Student Id</w:t>
      </w:r>
      <w:r w:rsidR="007A5DD6">
        <w:rPr>
          <w:rFonts w:ascii="Times New Roman" w:eastAsia="Times New Roman" w:hAnsi="Times New Roman" w:cs="Times New Roman"/>
          <w:b/>
          <w:sz w:val="40"/>
          <w:szCs w:val="40"/>
        </w:rPr>
        <w:t xml:space="preserve">/Email - </w:t>
      </w:r>
      <w:r w:rsidR="004B0ACF">
        <w:rPr>
          <w:rFonts w:ascii="Times New Roman" w:eastAsia="Times New Roman" w:hAnsi="Times New Roman" w:cs="Times New Roman"/>
          <w:b/>
          <w:sz w:val="40"/>
          <w:szCs w:val="40"/>
        </w:rPr>
        <w:t>2029078@student.uwtsd.ac.uk</w:t>
      </w:r>
      <w:r w:rsidR="004B0ACF">
        <w:br w:type="page"/>
      </w:r>
    </w:p>
    <w:p w14:paraId="1682C604" w14:textId="77777777" w:rsidR="004B0ACF" w:rsidRDefault="004B0ACF" w:rsidP="004B0ACF">
      <w:pPr>
        <w:pStyle w:val="Normal1"/>
        <w:spacing w:line="360" w:lineRule="auto"/>
        <w:jc w:val="center"/>
        <w:rPr>
          <w:rFonts w:ascii="Times New Roman" w:eastAsia="Times New Roman" w:hAnsi="Times New Roman" w:cs="Times New Roman"/>
          <w:b/>
          <w:sz w:val="40"/>
          <w:szCs w:val="40"/>
        </w:rPr>
      </w:pPr>
    </w:p>
    <w:p w14:paraId="0F4A409E" w14:textId="77777777" w:rsidR="00C34E1C" w:rsidRDefault="007A5DD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sdt>
      <w:sdtPr>
        <w:rPr>
          <w:rFonts w:ascii="Arial" w:eastAsia="Arial" w:hAnsi="Arial" w:cs="Arial"/>
          <w:color w:val="auto"/>
          <w:sz w:val="22"/>
          <w:szCs w:val="22"/>
          <w:lang w:val="en"/>
        </w:rPr>
        <w:id w:val="185180408"/>
        <w:docPartObj>
          <w:docPartGallery w:val="Table of Contents"/>
          <w:docPartUnique/>
        </w:docPartObj>
      </w:sdtPr>
      <w:sdtEndPr>
        <w:rPr>
          <w:b/>
          <w:bCs/>
          <w:noProof/>
        </w:rPr>
      </w:sdtEndPr>
      <w:sdtContent>
        <w:p w14:paraId="2E9DA752" w14:textId="5A1EB5D6" w:rsidR="00C34E1C" w:rsidRDefault="00C34E1C">
          <w:pPr>
            <w:pStyle w:val="TOCHeading"/>
          </w:pPr>
        </w:p>
        <w:p w14:paraId="3675F782" w14:textId="54CD3B88" w:rsidR="00C34E1C" w:rsidRPr="00C34E1C" w:rsidRDefault="00C34E1C" w:rsidP="00C34E1C">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9345346" w:history="1">
            <w:r w:rsidRPr="00C34E1C">
              <w:rPr>
                <w:rStyle w:val="Hyperlink"/>
                <w:rFonts w:ascii="Times New Roman" w:hAnsi="Times New Roman" w:cs="Times New Roman"/>
                <w:noProof/>
                <w:sz w:val="24"/>
                <w:szCs w:val="24"/>
              </w:rPr>
              <w:t>Part 1</w:t>
            </w:r>
            <w:r w:rsidRPr="00C34E1C">
              <w:rPr>
                <w:rFonts w:ascii="Times New Roman" w:hAnsi="Times New Roman" w:cs="Times New Roman"/>
                <w:noProof/>
                <w:webHidden/>
                <w:sz w:val="24"/>
                <w:szCs w:val="24"/>
              </w:rPr>
              <w:tab/>
            </w:r>
            <w:r w:rsidRPr="00C34E1C">
              <w:rPr>
                <w:rFonts w:ascii="Times New Roman" w:hAnsi="Times New Roman" w:cs="Times New Roman"/>
                <w:noProof/>
                <w:webHidden/>
                <w:sz w:val="24"/>
                <w:szCs w:val="24"/>
              </w:rPr>
              <w:fldChar w:fldCharType="begin"/>
            </w:r>
            <w:r w:rsidRPr="00C34E1C">
              <w:rPr>
                <w:rFonts w:ascii="Times New Roman" w:hAnsi="Times New Roman" w:cs="Times New Roman"/>
                <w:noProof/>
                <w:webHidden/>
                <w:sz w:val="24"/>
                <w:szCs w:val="24"/>
              </w:rPr>
              <w:instrText xml:space="preserve"> PAGEREF _Toc119345346 \h </w:instrText>
            </w:r>
            <w:r w:rsidRPr="00C34E1C">
              <w:rPr>
                <w:rFonts w:ascii="Times New Roman" w:hAnsi="Times New Roman" w:cs="Times New Roman"/>
                <w:noProof/>
                <w:webHidden/>
                <w:sz w:val="24"/>
                <w:szCs w:val="24"/>
              </w:rPr>
            </w:r>
            <w:r w:rsidRPr="00C34E1C">
              <w:rPr>
                <w:rFonts w:ascii="Times New Roman" w:hAnsi="Times New Roman" w:cs="Times New Roman"/>
                <w:noProof/>
                <w:webHidden/>
                <w:sz w:val="24"/>
                <w:szCs w:val="24"/>
              </w:rPr>
              <w:fldChar w:fldCharType="separate"/>
            </w:r>
            <w:r w:rsidRPr="00C34E1C">
              <w:rPr>
                <w:rFonts w:ascii="Times New Roman" w:hAnsi="Times New Roman" w:cs="Times New Roman"/>
                <w:noProof/>
                <w:webHidden/>
                <w:sz w:val="24"/>
                <w:szCs w:val="24"/>
              </w:rPr>
              <w:t>3</w:t>
            </w:r>
            <w:r w:rsidRPr="00C34E1C">
              <w:rPr>
                <w:rFonts w:ascii="Times New Roman" w:hAnsi="Times New Roman" w:cs="Times New Roman"/>
                <w:noProof/>
                <w:webHidden/>
                <w:sz w:val="24"/>
                <w:szCs w:val="24"/>
              </w:rPr>
              <w:fldChar w:fldCharType="end"/>
            </w:r>
          </w:hyperlink>
        </w:p>
        <w:p w14:paraId="66A510AA" w14:textId="632ACDF6"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47" w:history="1">
            <w:r w:rsidR="00C34E1C" w:rsidRPr="00C34E1C">
              <w:rPr>
                <w:rStyle w:val="Hyperlink"/>
                <w:rFonts w:ascii="Times New Roman" w:hAnsi="Times New Roman" w:cs="Times New Roman"/>
                <w:noProof/>
                <w:sz w:val="24"/>
                <w:szCs w:val="24"/>
              </w:rPr>
              <w:t>Introduction:</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_Toc119345347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3</w:t>
            </w:r>
            <w:r w:rsidR="00C34E1C" w:rsidRPr="00C34E1C">
              <w:rPr>
                <w:rFonts w:ascii="Times New Roman" w:hAnsi="Times New Roman" w:cs="Times New Roman"/>
                <w:noProof/>
                <w:webHidden/>
                <w:sz w:val="24"/>
                <w:szCs w:val="24"/>
              </w:rPr>
              <w:fldChar w:fldCharType="end"/>
            </w:r>
          </w:hyperlink>
        </w:p>
        <w:p w14:paraId="657D2CD0" w14:textId="0BD88FA7"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48" w:history="1">
            <w:r w:rsidR="00C34E1C" w:rsidRPr="00C34E1C">
              <w:rPr>
                <w:rStyle w:val="Hyperlink"/>
                <w:rFonts w:ascii="Times New Roman" w:hAnsi="Times New Roman" w:cs="Times New Roman"/>
                <w:noProof/>
                <w:sz w:val="24"/>
                <w:szCs w:val="24"/>
              </w:rPr>
              <w:t>The importance of CIPD profession map behaviors for the effective professionals in human resources working in the companies of the UK:</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_Toc119345348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3</w:t>
            </w:r>
            <w:r w:rsidR="00C34E1C" w:rsidRPr="00C34E1C">
              <w:rPr>
                <w:rFonts w:ascii="Times New Roman" w:hAnsi="Times New Roman" w:cs="Times New Roman"/>
                <w:noProof/>
                <w:webHidden/>
                <w:sz w:val="24"/>
                <w:szCs w:val="24"/>
              </w:rPr>
              <w:fldChar w:fldCharType="end"/>
            </w:r>
          </w:hyperlink>
        </w:p>
        <w:p w14:paraId="0E2D065A" w14:textId="08A9C31B"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49" w:history="1">
            <w:r w:rsidR="00C34E1C" w:rsidRPr="00C34E1C">
              <w:rPr>
                <w:rStyle w:val="Hyperlink"/>
                <w:rFonts w:ascii="Times New Roman" w:hAnsi="Times New Roman" w:cs="Times New Roman"/>
                <w:noProof/>
                <w:sz w:val="24"/>
                <w:szCs w:val="24"/>
              </w:rPr>
              <w:t>The extension of the CIPD profession map that is applied to the HR professionals that are working on a global scale regardless of the size and actor of the organization:</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_Toc119345349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4</w:t>
            </w:r>
            <w:r w:rsidR="00C34E1C" w:rsidRPr="00C34E1C">
              <w:rPr>
                <w:rFonts w:ascii="Times New Roman" w:hAnsi="Times New Roman" w:cs="Times New Roman"/>
                <w:noProof/>
                <w:webHidden/>
                <w:sz w:val="24"/>
                <w:szCs w:val="24"/>
              </w:rPr>
              <w:fldChar w:fldCharType="end"/>
            </w:r>
          </w:hyperlink>
        </w:p>
        <w:p w14:paraId="7059558D" w14:textId="05044C26"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0" w:history="1">
            <w:r w:rsidR="00C34E1C" w:rsidRPr="00C34E1C">
              <w:rPr>
                <w:rStyle w:val="Hyperlink"/>
                <w:rFonts w:ascii="Times New Roman" w:hAnsi="Times New Roman" w:cs="Times New Roman"/>
                <w:noProof/>
                <w:sz w:val="24"/>
                <w:szCs w:val="24"/>
              </w:rPr>
              <w:t>Principles-led:</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_Toc119345350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4</w:t>
            </w:r>
            <w:r w:rsidR="00C34E1C" w:rsidRPr="00C34E1C">
              <w:rPr>
                <w:rFonts w:ascii="Times New Roman" w:hAnsi="Times New Roman" w:cs="Times New Roman"/>
                <w:noProof/>
                <w:webHidden/>
                <w:sz w:val="24"/>
                <w:szCs w:val="24"/>
              </w:rPr>
              <w:fldChar w:fldCharType="end"/>
            </w:r>
          </w:hyperlink>
        </w:p>
        <w:p w14:paraId="2E33FE88" w14:textId="3CDC5F16"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1" w:history="1">
            <w:r w:rsidR="00C34E1C" w:rsidRPr="00C34E1C">
              <w:rPr>
                <w:rStyle w:val="Hyperlink"/>
                <w:rFonts w:ascii="Times New Roman" w:hAnsi="Times New Roman" w:cs="Times New Roman"/>
                <w:noProof/>
                <w:sz w:val="24"/>
                <w:szCs w:val="24"/>
              </w:rPr>
              <w:t>Evidence-based:</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_Toc119345351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4</w:t>
            </w:r>
            <w:r w:rsidR="00C34E1C" w:rsidRPr="00C34E1C">
              <w:rPr>
                <w:rFonts w:ascii="Times New Roman" w:hAnsi="Times New Roman" w:cs="Times New Roman"/>
                <w:noProof/>
                <w:webHidden/>
                <w:sz w:val="24"/>
                <w:szCs w:val="24"/>
              </w:rPr>
              <w:fldChar w:fldCharType="end"/>
            </w:r>
          </w:hyperlink>
        </w:p>
        <w:p w14:paraId="1BB86812" w14:textId="2BC4FB91"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2" w:history="1">
            <w:r w:rsidR="00C34E1C" w:rsidRPr="00C34E1C">
              <w:rPr>
                <w:rStyle w:val="Hyperlink"/>
                <w:rFonts w:ascii="Times New Roman" w:hAnsi="Times New Roman" w:cs="Times New Roman"/>
                <w:noProof/>
                <w:sz w:val="24"/>
                <w:szCs w:val="24"/>
              </w:rPr>
              <w:t>Outcome driven:</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_Toc119345352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4</w:t>
            </w:r>
            <w:r w:rsidR="00C34E1C" w:rsidRPr="00C34E1C">
              <w:rPr>
                <w:rFonts w:ascii="Times New Roman" w:hAnsi="Times New Roman" w:cs="Times New Roman"/>
                <w:noProof/>
                <w:webHidden/>
                <w:sz w:val="24"/>
                <w:szCs w:val="24"/>
              </w:rPr>
              <w:fldChar w:fldCharType="end"/>
            </w:r>
          </w:hyperlink>
        </w:p>
        <w:p w14:paraId="0C7D4B04" w14:textId="41ADFDB0"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3" w:history="1">
            <w:r w:rsidR="00C34E1C" w:rsidRPr="00C34E1C">
              <w:rPr>
                <w:rStyle w:val="Hyperlink"/>
                <w:rFonts w:ascii="Times New Roman" w:hAnsi="Times New Roman" w:cs="Times New Roman"/>
                <w:noProof/>
                <w:sz w:val="24"/>
                <w:szCs w:val="24"/>
              </w:rPr>
              <w:t>Core Knowledge, behaviors, and specialist knowledge of the CIPD profession map:</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_Toc119345353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5</w:t>
            </w:r>
            <w:r w:rsidR="00C34E1C" w:rsidRPr="00C34E1C">
              <w:rPr>
                <w:rFonts w:ascii="Times New Roman" w:hAnsi="Times New Roman" w:cs="Times New Roman"/>
                <w:noProof/>
                <w:webHidden/>
                <w:sz w:val="24"/>
                <w:szCs w:val="24"/>
              </w:rPr>
              <w:fldChar w:fldCharType="end"/>
            </w:r>
          </w:hyperlink>
        </w:p>
        <w:p w14:paraId="3DB38F14" w14:textId="76500BEE"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4" w:history="1">
            <w:r w:rsidR="00C34E1C" w:rsidRPr="00C34E1C">
              <w:rPr>
                <w:rStyle w:val="Hyperlink"/>
                <w:rFonts w:ascii="Times New Roman" w:hAnsi="Times New Roman" w:cs="Times New Roman"/>
                <w:noProof/>
                <w:sz w:val="24"/>
                <w:szCs w:val="24"/>
              </w:rPr>
              <w:t>Core behaviors of CIPD profession map:</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_Toc119345354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5</w:t>
            </w:r>
            <w:r w:rsidR="00C34E1C" w:rsidRPr="00C34E1C">
              <w:rPr>
                <w:rFonts w:ascii="Times New Roman" w:hAnsi="Times New Roman" w:cs="Times New Roman"/>
                <w:noProof/>
                <w:webHidden/>
                <w:sz w:val="24"/>
                <w:szCs w:val="24"/>
              </w:rPr>
              <w:fldChar w:fldCharType="end"/>
            </w:r>
          </w:hyperlink>
        </w:p>
        <w:p w14:paraId="2C84B5B4" w14:textId="7BE7856F" w:rsidR="00C34E1C" w:rsidRPr="00C34E1C" w:rsidRDefault="007A5DD6" w:rsidP="00C34E1C">
          <w:pPr>
            <w:pStyle w:val="TOC2"/>
            <w:tabs>
              <w:tab w:val="right" w:leader="dot" w:pos="9350"/>
            </w:tabs>
            <w:spacing w:line="360" w:lineRule="auto"/>
            <w:jc w:val="both"/>
            <w:rPr>
              <w:rFonts w:ascii="Times New Roman" w:hAnsi="Times New Roman" w:cs="Times New Roman"/>
              <w:noProof/>
              <w:sz w:val="24"/>
              <w:szCs w:val="24"/>
            </w:rPr>
          </w:pPr>
          <w:hyperlink w:anchor="_Toc119345355" w:history="1">
            <w:r w:rsidR="00C34E1C" w:rsidRPr="00C34E1C">
              <w:rPr>
                <w:rStyle w:val="Hyperlink"/>
                <w:rFonts w:ascii="Times New Roman" w:hAnsi="Times New Roman" w:cs="Times New Roman"/>
                <w:noProof/>
                <w:sz w:val="24"/>
                <w:szCs w:val="24"/>
              </w:rPr>
              <w:t>The specialist knowledge of the CIPD profession map:</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_Toc119345355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5</w:t>
            </w:r>
            <w:r w:rsidR="00C34E1C" w:rsidRPr="00C34E1C">
              <w:rPr>
                <w:rFonts w:ascii="Times New Roman" w:hAnsi="Times New Roman" w:cs="Times New Roman"/>
                <w:noProof/>
                <w:webHidden/>
                <w:sz w:val="24"/>
                <w:szCs w:val="24"/>
              </w:rPr>
              <w:fldChar w:fldCharType="end"/>
            </w:r>
          </w:hyperlink>
        </w:p>
        <w:p w14:paraId="7A3B8025" w14:textId="33658F8E"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56" w:history="1">
            <w:r w:rsidR="00C34E1C" w:rsidRPr="00C34E1C">
              <w:rPr>
                <w:rStyle w:val="Hyperlink"/>
                <w:rFonts w:ascii="Times New Roman" w:hAnsi="Times New Roman" w:cs="Times New Roman"/>
                <w:noProof/>
                <w:sz w:val="24"/>
                <w:szCs w:val="24"/>
              </w:rPr>
              <w:t>Part 2</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_Toc119345356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5</w:t>
            </w:r>
            <w:r w:rsidR="00C34E1C" w:rsidRPr="00C34E1C">
              <w:rPr>
                <w:rFonts w:ascii="Times New Roman" w:hAnsi="Times New Roman" w:cs="Times New Roman"/>
                <w:noProof/>
                <w:webHidden/>
                <w:sz w:val="24"/>
                <w:szCs w:val="24"/>
              </w:rPr>
              <w:fldChar w:fldCharType="end"/>
            </w:r>
          </w:hyperlink>
        </w:p>
        <w:p w14:paraId="57B00FC3" w14:textId="570A488D"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57" w:history="1">
            <w:r w:rsidR="00C34E1C" w:rsidRPr="00C34E1C">
              <w:rPr>
                <w:rStyle w:val="Hyperlink"/>
                <w:rFonts w:ascii="Times New Roman" w:hAnsi="Times New Roman" w:cs="Times New Roman"/>
                <w:noProof/>
                <w:sz w:val="24"/>
                <w:szCs w:val="24"/>
              </w:rPr>
              <w:t>The public sector in the UK is facing skills shortages despite the high unemployment rate:</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_Toc119345357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5</w:t>
            </w:r>
            <w:r w:rsidR="00C34E1C" w:rsidRPr="00C34E1C">
              <w:rPr>
                <w:rFonts w:ascii="Times New Roman" w:hAnsi="Times New Roman" w:cs="Times New Roman"/>
                <w:noProof/>
                <w:webHidden/>
                <w:sz w:val="24"/>
                <w:szCs w:val="24"/>
              </w:rPr>
              <w:fldChar w:fldCharType="end"/>
            </w:r>
          </w:hyperlink>
        </w:p>
        <w:p w14:paraId="1859A3A7" w14:textId="7D7804F2"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58" w:history="1">
            <w:r w:rsidR="00C34E1C" w:rsidRPr="00C34E1C">
              <w:rPr>
                <w:rStyle w:val="Hyperlink"/>
                <w:rFonts w:ascii="Times New Roman" w:hAnsi="Times New Roman" w:cs="Times New Roman"/>
                <w:noProof/>
                <w:sz w:val="24"/>
                <w:szCs w:val="24"/>
              </w:rPr>
              <w:t>Long-term labour market developments to address the skills shortages in healthcare sector professions in the UK:</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_Toc119345358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7</w:t>
            </w:r>
            <w:r w:rsidR="00C34E1C" w:rsidRPr="00C34E1C">
              <w:rPr>
                <w:rFonts w:ascii="Times New Roman" w:hAnsi="Times New Roman" w:cs="Times New Roman"/>
                <w:noProof/>
                <w:webHidden/>
                <w:sz w:val="24"/>
                <w:szCs w:val="24"/>
              </w:rPr>
              <w:fldChar w:fldCharType="end"/>
            </w:r>
          </w:hyperlink>
        </w:p>
        <w:p w14:paraId="41E80227" w14:textId="5A9D6FDF"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59" w:history="1">
            <w:r w:rsidR="00C34E1C" w:rsidRPr="00C34E1C">
              <w:rPr>
                <w:rStyle w:val="Hyperlink"/>
                <w:rFonts w:ascii="Times New Roman" w:hAnsi="Times New Roman" w:cs="Times New Roman"/>
                <w:noProof/>
                <w:sz w:val="24"/>
                <w:szCs w:val="24"/>
              </w:rPr>
              <w:t>Conclusion:</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_Toc119345359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7</w:t>
            </w:r>
            <w:r w:rsidR="00C34E1C" w:rsidRPr="00C34E1C">
              <w:rPr>
                <w:rFonts w:ascii="Times New Roman" w:hAnsi="Times New Roman" w:cs="Times New Roman"/>
                <w:noProof/>
                <w:webHidden/>
                <w:sz w:val="24"/>
                <w:szCs w:val="24"/>
              </w:rPr>
              <w:fldChar w:fldCharType="end"/>
            </w:r>
          </w:hyperlink>
        </w:p>
        <w:p w14:paraId="7CA76CC1" w14:textId="32E64245" w:rsidR="00C34E1C" w:rsidRPr="00C34E1C" w:rsidRDefault="007A5DD6" w:rsidP="00C34E1C">
          <w:pPr>
            <w:pStyle w:val="TOC1"/>
            <w:tabs>
              <w:tab w:val="right" w:leader="dot" w:pos="9350"/>
            </w:tabs>
            <w:spacing w:line="360" w:lineRule="auto"/>
            <w:jc w:val="both"/>
            <w:rPr>
              <w:rFonts w:ascii="Times New Roman" w:hAnsi="Times New Roman" w:cs="Times New Roman"/>
              <w:noProof/>
              <w:sz w:val="24"/>
              <w:szCs w:val="24"/>
            </w:rPr>
          </w:pPr>
          <w:hyperlink w:anchor="_Toc119345360" w:history="1">
            <w:r w:rsidR="00C34E1C" w:rsidRPr="00C34E1C">
              <w:rPr>
                <w:rStyle w:val="Hyperlink"/>
                <w:rFonts w:ascii="Times New Roman" w:hAnsi="Times New Roman" w:cs="Times New Roman"/>
                <w:noProof/>
                <w:sz w:val="24"/>
                <w:szCs w:val="24"/>
              </w:rPr>
              <w:t>References:</w:t>
            </w:r>
            <w:r w:rsidR="00C34E1C" w:rsidRPr="00C34E1C">
              <w:rPr>
                <w:rFonts w:ascii="Times New Roman" w:hAnsi="Times New Roman" w:cs="Times New Roman"/>
                <w:noProof/>
                <w:webHidden/>
                <w:sz w:val="24"/>
                <w:szCs w:val="24"/>
              </w:rPr>
              <w:tab/>
            </w:r>
            <w:r w:rsidR="00C34E1C" w:rsidRPr="00C34E1C">
              <w:rPr>
                <w:rFonts w:ascii="Times New Roman" w:hAnsi="Times New Roman" w:cs="Times New Roman"/>
                <w:noProof/>
                <w:webHidden/>
                <w:sz w:val="24"/>
                <w:szCs w:val="24"/>
              </w:rPr>
              <w:fldChar w:fldCharType="begin"/>
            </w:r>
            <w:r w:rsidR="00C34E1C" w:rsidRPr="00C34E1C">
              <w:rPr>
                <w:rFonts w:ascii="Times New Roman" w:hAnsi="Times New Roman" w:cs="Times New Roman"/>
                <w:noProof/>
                <w:webHidden/>
                <w:sz w:val="24"/>
                <w:szCs w:val="24"/>
              </w:rPr>
              <w:instrText xml:space="preserve"> PAGEREF _Toc119345360 \h </w:instrText>
            </w:r>
            <w:r w:rsidR="00C34E1C" w:rsidRPr="00C34E1C">
              <w:rPr>
                <w:rFonts w:ascii="Times New Roman" w:hAnsi="Times New Roman" w:cs="Times New Roman"/>
                <w:noProof/>
                <w:webHidden/>
                <w:sz w:val="24"/>
                <w:szCs w:val="24"/>
              </w:rPr>
            </w:r>
            <w:r w:rsidR="00C34E1C" w:rsidRPr="00C34E1C">
              <w:rPr>
                <w:rFonts w:ascii="Times New Roman" w:hAnsi="Times New Roman" w:cs="Times New Roman"/>
                <w:noProof/>
                <w:webHidden/>
                <w:sz w:val="24"/>
                <w:szCs w:val="24"/>
              </w:rPr>
              <w:fldChar w:fldCharType="separate"/>
            </w:r>
            <w:r w:rsidR="00C34E1C" w:rsidRPr="00C34E1C">
              <w:rPr>
                <w:rFonts w:ascii="Times New Roman" w:hAnsi="Times New Roman" w:cs="Times New Roman"/>
                <w:noProof/>
                <w:webHidden/>
                <w:sz w:val="24"/>
                <w:szCs w:val="24"/>
              </w:rPr>
              <w:t>9</w:t>
            </w:r>
            <w:r w:rsidR="00C34E1C" w:rsidRPr="00C34E1C">
              <w:rPr>
                <w:rFonts w:ascii="Times New Roman" w:hAnsi="Times New Roman" w:cs="Times New Roman"/>
                <w:noProof/>
                <w:webHidden/>
                <w:sz w:val="24"/>
                <w:szCs w:val="24"/>
              </w:rPr>
              <w:fldChar w:fldCharType="end"/>
            </w:r>
          </w:hyperlink>
        </w:p>
        <w:p w14:paraId="7128B7EC" w14:textId="46892356" w:rsidR="00C34E1C" w:rsidRDefault="00C34E1C">
          <w:r>
            <w:rPr>
              <w:b/>
              <w:bCs/>
              <w:noProof/>
            </w:rPr>
            <w:fldChar w:fldCharType="end"/>
          </w:r>
        </w:p>
      </w:sdtContent>
    </w:sdt>
    <w:p w14:paraId="0000000B" w14:textId="0F74CF88" w:rsidR="00A44A5C" w:rsidRDefault="007A5DD6">
      <w:pPr>
        <w:pStyle w:val="Normal1"/>
        <w:spacing w:line="360" w:lineRule="auto"/>
        <w:jc w:val="center"/>
        <w:rPr>
          <w:rFonts w:ascii="Times New Roman" w:eastAsia="Times New Roman" w:hAnsi="Times New Roman" w:cs="Times New Roman"/>
          <w:b/>
          <w:sz w:val="24"/>
          <w:szCs w:val="24"/>
        </w:rPr>
      </w:pPr>
      <w:r>
        <w:br w:type="page"/>
      </w:r>
    </w:p>
    <w:p w14:paraId="0000000C" w14:textId="77777777" w:rsidR="00A44A5C" w:rsidRDefault="007A5DD6" w:rsidP="00C34E1C">
      <w:pPr>
        <w:pStyle w:val="Heading1"/>
        <w:rPr>
          <w:b w:val="0"/>
        </w:rPr>
      </w:pPr>
      <w:bookmarkStart w:id="0" w:name="_Toc119345346"/>
      <w:r>
        <w:lastRenderedPageBreak/>
        <w:t>Part 1</w:t>
      </w:r>
      <w:bookmarkEnd w:id="0"/>
    </w:p>
    <w:p w14:paraId="0000000D" w14:textId="77777777" w:rsidR="00A44A5C" w:rsidRDefault="007A5DD6" w:rsidP="00C34E1C">
      <w:pPr>
        <w:pStyle w:val="Heading1"/>
        <w:rPr>
          <w:b w:val="0"/>
        </w:rPr>
      </w:pPr>
      <w:bookmarkStart w:id="1" w:name="_Toc119345347"/>
      <w:r>
        <w:t>Introduction:</w:t>
      </w:r>
      <w:bookmarkEnd w:id="1"/>
    </w:p>
    <w:p w14:paraId="0000000E" w14:textId="7501B328"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discuss the importance of the </w:t>
      </w:r>
      <w:r w:rsidR="00C34E1C">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of the CIPD profession map that can be effective for the human resource professionals that are working in the UK. Other than that, this study discusses the extension of the CIPD profession map that can be applied to human resource professionals that are w</w:t>
      </w:r>
      <w:r>
        <w:rPr>
          <w:rFonts w:ascii="Times New Roman" w:eastAsia="Times New Roman" w:hAnsi="Times New Roman" w:cs="Times New Roman"/>
          <w:sz w:val="24"/>
          <w:szCs w:val="24"/>
        </w:rPr>
        <w:t>orking on a global scale for companies regardless of the sizes and the sectors of the organization. Along with these discussions of these topics, discuss the reasons behind the public sectors of the UK falling to the problem of shortage in skills despite t</w:t>
      </w:r>
      <w:r>
        <w:rPr>
          <w:rFonts w:ascii="Times New Roman" w:eastAsia="Times New Roman" w:hAnsi="Times New Roman" w:cs="Times New Roman"/>
          <w:sz w:val="24"/>
          <w:szCs w:val="24"/>
        </w:rPr>
        <w:t>here being a high unemployment rate. Other than that, there is another discussion in the study which is the long-term labor market of the UK for the developments for addressing the skills shortages in the healthcare professional sectors of the UK.</w:t>
      </w:r>
    </w:p>
    <w:p w14:paraId="0000000F" w14:textId="77777777" w:rsidR="00A44A5C" w:rsidRDefault="007A5DD6" w:rsidP="00C34E1C">
      <w:pPr>
        <w:pStyle w:val="Heading1"/>
      </w:pPr>
      <w:bookmarkStart w:id="2" w:name="_Toc119345348"/>
      <w:r>
        <w:t>The impo</w:t>
      </w:r>
      <w:r>
        <w:t>rtance of CIPD profession map behaviors for the effective professionals in human resources working in the companies of the UK:</w:t>
      </w:r>
      <w:bookmarkEnd w:id="2"/>
    </w:p>
    <w:p w14:paraId="00000010" w14:textId="202734CE"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CIPD profession map is the map that is a full standard set of interactives to make a guide to the people who work in the fiel</w:t>
      </w:r>
      <w:r>
        <w:rPr>
          <w:rFonts w:ascii="Times New Roman" w:eastAsia="Times New Roman" w:hAnsi="Times New Roman" w:cs="Times New Roman"/>
          <w:sz w:val="24"/>
          <w:szCs w:val="24"/>
        </w:rPr>
        <w:t>d of the human resource department of any company to always make development and improvement the working world. Mainly this professional map is to help instill a professional identity for sharing across all over the industry with all the employees that are</w:t>
      </w:r>
      <w:r>
        <w:rPr>
          <w:rFonts w:ascii="Times New Roman" w:eastAsia="Times New Roman" w:hAnsi="Times New Roman" w:cs="Times New Roman"/>
          <w:sz w:val="24"/>
          <w:szCs w:val="24"/>
        </w:rPr>
        <w:t xml:space="preserve"> working in human resources applying the same set of values and standards. The motive of the CIPD profession map is not to tell what </w:t>
      </w:r>
      <w:r w:rsidR="00C34E1C">
        <w:rPr>
          <w:rFonts w:ascii="Times New Roman" w:eastAsia="Times New Roman" w:hAnsi="Times New Roman" w:cs="Times New Roman"/>
          <w:sz w:val="24"/>
          <w:szCs w:val="24"/>
        </w:rPr>
        <w:t>the things are</w:t>
      </w:r>
      <w:r>
        <w:rPr>
          <w:rFonts w:ascii="Times New Roman" w:eastAsia="Times New Roman" w:hAnsi="Times New Roman" w:cs="Times New Roman"/>
          <w:sz w:val="24"/>
          <w:szCs w:val="24"/>
        </w:rPr>
        <w:t xml:space="preserve"> to do but rather give guidance through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values that can lead to making better decisions in any ki</w:t>
      </w:r>
      <w:r>
        <w:rPr>
          <w:rFonts w:ascii="Times New Roman" w:eastAsia="Times New Roman" w:hAnsi="Times New Roman" w:cs="Times New Roman"/>
          <w:sz w:val="24"/>
          <w:szCs w:val="24"/>
        </w:rPr>
        <w:t>nd of situation. The basic purpose of human resources is to champion better work conditions and with that better working lives (</w:t>
      </w: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xml:space="preserve">, 2022). Not only that, retaining toles, working environment, organizations, and opportunities helps the company to get </w:t>
      </w:r>
      <w:r>
        <w:rPr>
          <w:rFonts w:ascii="Times New Roman" w:eastAsia="Times New Roman" w:hAnsi="Times New Roman" w:cs="Times New Roman"/>
          <w:sz w:val="24"/>
          <w:szCs w:val="24"/>
        </w:rPr>
        <w:t>the best out of delivering great outcomes in the organization, people, or employees, driving the economy and making fair, good, and inclusive work in a societal outcome. The purpose of human resources is to make positive changes within the company and orga</w:t>
      </w:r>
      <w:r>
        <w:rPr>
          <w:rFonts w:ascii="Times New Roman" w:eastAsia="Times New Roman" w:hAnsi="Times New Roman" w:cs="Times New Roman"/>
          <w:sz w:val="24"/>
          <w:szCs w:val="24"/>
        </w:rPr>
        <w:t>nizations and to achieve this purpose for human resources, the company needs a strong professional identity that is grounded in robust standards and shared values (CIPD Profession map, 2020). A shared purpose is very important to maintain the collective id</w:t>
      </w:r>
      <w:r>
        <w:rPr>
          <w:rFonts w:ascii="Times New Roman" w:eastAsia="Times New Roman" w:hAnsi="Times New Roman" w:cs="Times New Roman"/>
          <w:sz w:val="24"/>
          <w:szCs w:val="24"/>
        </w:rPr>
        <w:t xml:space="preserve">entity as a </w:t>
      </w:r>
      <w:r w:rsidR="00C34E1C">
        <w:rPr>
          <w:rFonts w:ascii="Times New Roman" w:eastAsia="Times New Roman" w:hAnsi="Times New Roman" w:cs="Times New Roman"/>
          <w:sz w:val="24"/>
          <w:szCs w:val="24"/>
        </w:rPr>
        <w:t>human resource</w:t>
      </w:r>
      <w:r>
        <w:rPr>
          <w:rFonts w:ascii="Times New Roman" w:eastAsia="Times New Roman" w:hAnsi="Times New Roman" w:cs="Times New Roman"/>
          <w:sz w:val="24"/>
          <w:szCs w:val="24"/>
        </w:rPr>
        <w:t xml:space="preserve"> professional and an understanding of what are the things for which the people </w:t>
      </w:r>
      <w:r>
        <w:rPr>
          <w:rFonts w:ascii="Times New Roman" w:eastAsia="Times New Roman" w:hAnsi="Times New Roman" w:cs="Times New Roman"/>
          <w:sz w:val="24"/>
          <w:szCs w:val="24"/>
        </w:rPr>
        <w:lastRenderedPageBreak/>
        <w:t xml:space="preserve">stand for, what are the important things,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what the company is trying to achieve. This professional map is to help to build credibility and tru</w:t>
      </w:r>
      <w:r>
        <w:rPr>
          <w:rFonts w:ascii="Times New Roman" w:eastAsia="Times New Roman" w:hAnsi="Times New Roman" w:cs="Times New Roman"/>
          <w:sz w:val="24"/>
          <w:szCs w:val="24"/>
        </w:rPr>
        <w:t xml:space="preserve">st by </w:t>
      </w:r>
      <w:proofErr w:type="spellStart"/>
      <w:r>
        <w:rPr>
          <w:rFonts w:ascii="Times New Roman" w:eastAsia="Times New Roman" w:hAnsi="Times New Roman" w:cs="Times New Roman"/>
          <w:sz w:val="24"/>
          <w:szCs w:val="24"/>
        </w:rPr>
        <w:t>maing</w:t>
      </w:r>
      <w:proofErr w:type="spellEnd"/>
      <w:r>
        <w:rPr>
          <w:rFonts w:ascii="Times New Roman" w:eastAsia="Times New Roman" w:hAnsi="Times New Roman" w:cs="Times New Roman"/>
          <w:sz w:val="24"/>
          <w:szCs w:val="24"/>
        </w:rPr>
        <w:t xml:space="preserve"> and from the point of view of trust, the company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have a greater impact on the development of the organization and people also. The CIPD profession map helps to show the positive impact of being that things such as evidence-based, pri</w:t>
      </w:r>
      <w:r>
        <w:rPr>
          <w:rFonts w:ascii="Times New Roman" w:eastAsia="Times New Roman" w:hAnsi="Times New Roman" w:cs="Times New Roman"/>
          <w:sz w:val="24"/>
          <w:szCs w:val="24"/>
        </w:rPr>
        <w:t>nciple-led, and evidence-based can deliver better decisions in any kind of situation. Applying the professional values of profession maps helps to guide teams, professionals, and organizations through an unknown future that helps to ensure the divisions fo</w:t>
      </w:r>
      <w:r>
        <w:rPr>
          <w:rFonts w:ascii="Times New Roman" w:eastAsia="Times New Roman" w:hAnsi="Times New Roman" w:cs="Times New Roman"/>
          <w:sz w:val="24"/>
          <w:szCs w:val="24"/>
        </w:rPr>
        <w:t>r long-term and positive impact on the professional community, wider society, and including yourself also. The CIPD profession map helps for the benefit of all (CIPD People Profession, 2022).</w:t>
      </w:r>
    </w:p>
    <w:p w14:paraId="00000011" w14:textId="77777777" w:rsidR="00A44A5C" w:rsidRDefault="007A5DD6" w:rsidP="00C34E1C">
      <w:pPr>
        <w:pStyle w:val="Heading1"/>
      </w:pPr>
      <w:bookmarkStart w:id="3" w:name="_Toc119345349"/>
      <w:r>
        <w:t xml:space="preserve">The extension of the CIPD profession map that is applied to the </w:t>
      </w:r>
      <w:r>
        <w:t>HR professionals that are working on a global scale regardless of the size and actor of the organization:</w:t>
      </w:r>
      <w:bookmarkEnd w:id="3"/>
    </w:p>
    <w:p w14:paraId="00000012"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professional map of CIPD has three categories of professional values for the industry that are evidence-based, principle-led, and outcome-driven (</w:t>
      </w:r>
      <w:r>
        <w:rPr>
          <w:rFonts w:ascii="Times New Roman" w:eastAsia="Times New Roman" w:hAnsi="Times New Roman" w:cs="Times New Roman"/>
          <w:sz w:val="24"/>
          <w:szCs w:val="24"/>
        </w:rPr>
        <w:t>People Management Jobs, 2020).</w:t>
      </w:r>
    </w:p>
    <w:p w14:paraId="00000013" w14:textId="77777777" w:rsidR="00A44A5C" w:rsidRDefault="007A5DD6" w:rsidP="00C34E1C">
      <w:pPr>
        <w:pStyle w:val="Heading2"/>
        <w:rPr>
          <w:b w:val="0"/>
        </w:rPr>
      </w:pPr>
      <w:bookmarkStart w:id="4" w:name="_Toc119345350"/>
      <w:r>
        <w:t>Principles-led:</w:t>
      </w:r>
      <w:bookmarkEnd w:id="4"/>
    </w:p>
    <w:p w14:paraId="00000014"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decisions related to professionalism are based on beliefs and principles and there are three key principles in the CIPD profession map for human resources to make better decisions that are work matters</w:t>
      </w:r>
      <w:r>
        <w:rPr>
          <w:rFonts w:ascii="Times New Roman" w:eastAsia="Times New Roman" w:hAnsi="Times New Roman" w:cs="Times New Roman"/>
          <w:sz w:val="24"/>
          <w:szCs w:val="24"/>
        </w:rPr>
        <w:t xml:space="preserve">, people </w:t>
      </w:r>
      <w:proofErr w:type="gramStart"/>
      <w:r>
        <w:rPr>
          <w:rFonts w:ascii="Times New Roman" w:eastAsia="Times New Roman" w:hAnsi="Times New Roman" w:cs="Times New Roman"/>
          <w:sz w:val="24"/>
          <w:szCs w:val="24"/>
        </w:rPr>
        <w:t>matters</w:t>
      </w:r>
      <w:proofErr w:type="gramEnd"/>
      <w:r>
        <w:rPr>
          <w:rFonts w:ascii="Times New Roman" w:eastAsia="Times New Roman" w:hAnsi="Times New Roman" w:cs="Times New Roman"/>
          <w:sz w:val="24"/>
          <w:szCs w:val="24"/>
        </w:rPr>
        <w:t>, and professionalism matters (People Management Jobs, 2020).</w:t>
      </w:r>
    </w:p>
    <w:p w14:paraId="00000015" w14:textId="77777777" w:rsidR="00A44A5C" w:rsidRDefault="007A5DD6" w:rsidP="00C34E1C">
      <w:pPr>
        <w:pStyle w:val="Heading2"/>
      </w:pPr>
      <w:bookmarkStart w:id="5" w:name="_Toc119345351"/>
      <w:r>
        <w:t>Evidence-based:</w:t>
      </w:r>
      <w:bookmarkEnd w:id="5"/>
    </w:p>
    <w:p w14:paraId="00000016"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CIPD profession map shows one of the positive changes that can come from evidence-based decision-making to inform any kind of professional judgment. One can q</w:t>
      </w:r>
      <w:r>
        <w:rPr>
          <w:rFonts w:ascii="Times New Roman" w:eastAsia="Times New Roman" w:hAnsi="Times New Roman" w:cs="Times New Roman"/>
          <w:sz w:val="24"/>
          <w:szCs w:val="24"/>
        </w:rPr>
        <w:t xml:space="preserve">uickly learn that opinions with strong evidence from various sources carry more weight. In the time of using evidence to give support to the professional opinion, then there is a combination of many things such as academic research and behavioral science, </w:t>
      </w:r>
      <w:r>
        <w:rPr>
          <w:rFonts w:ascii="Times New Roman" w:eastAsia="Times New Roman" w:hAnsi="Times New Roman" w:cs="Times New Roman"/>
          <w:sz w:val="24"/>
          <w:szCs w:val="24"/>
        </w:rPr>
        <w:t>data that is based upon the organization, and the expertise of the practitioner (</w:t>
      </w:r>
      <w:proofErr w:type="spellStart"/>
      <w:r>
        <w:rPr>
          <w:rFonts w:ascii="Times New Roman" w:eastAsia="Times New Roman" w:hAnsi="Times New Roman" w:cs="Times New Roman"/>
          <w:sz w:val="24"/>
          <w:szCs w:val="24"/>
        </w:rPr>
        <w:t>Hufron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Rosidin</w:t>
      </w:r>
      <w:proofErr w:type="spellEnd"/>
      <w:r>
        <w:rPr>
          <w:rFonts w:ascii="Times New Roman" w:eastAsia="Times New Roman" w:hAnsi="Times New Roman" w:cs="Times New Roman"/>
          <w:sz w:val="24"/>
          <w:szCs w:val="24"/>
        </w:rPr>
        <w:t xml:space="preserve">, 2022). </w:t>
      </w:r>
    </w:p>
    <w:p w14:paraId="00000017" w14:textId="77777777" w:rsidR="00A44A5C" w:rsidRDefault="007A5DD6" w:rsidP="00C34E1C">
      <w:pPr>
        <w:pStyle w:val="Heading2"/>
      </w:pPr>
      <w:bookmarkStart w:id="6" w:name="_Toc119345352"/>
      <w:r>
        <w:t>Outcome driven:</w:t>
      </w:r>
      <w:bookmarkEnd w:id="6"/>
    </w:p>
    <w:p w14:paraId="00000018"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must be a clear understanding of the outcomes that are a combination of both the required calculated risk for undertaking the out</w:t>
      </w:r>
      <w:r>
        <w:rPr>
          <w:rFonts w:ascii="Times New Roman" w:eastAsia="Times New Roman" w:hAnsi="Times New Roman" w:cs="Times New Roman"/>
          <w:sz w:val="24"/>
          <w:szCs w:val="24"/>
        </w:rPr>
        <w:t xml:space="preserve">come and of the outcome values that one is striving for in </w:t>
      </w:r>
      <w:r>
        <w:rPr>
          <w:rFonts w:ascii="Times New Roman" w:eastAsia="Times New Roman" w:hAnsi="Times New Roman" w:cs="Times New Roman"/>
          <w:sz w:val="24"/>
          <w:szCs w:val="24"/>
        </w:rPr>
        <w:lastRenderedPageBreak/>
        <w:t>any kind of work that one is going to do to achieve the outcome. The outcomes for doing any kind of work must be surrounded by the factors or purposes that are for any kind of wider purpose such as</w:t>
      </w:r>
      <w:r>
        <w:rPr>
          <w:rFonts w:ascii="Times New Roman" w:eastAsia="Times New Roman" w:hAnsi="Times New Roman" w:cs="Times New Roman"/>
          <w:sz w:val="24"/>
          <w:szCs w:val="24"/>
        </w:rPr>
        <w:t xml:space="preserve"> better working lives and work. The purposes of the outcomes must be the impact on the work, the impact on professionalism, the impact on the people, and the impact on the individuals (People Management Jobs, 2020).</w:t>
      </w:r>
    </w:p>
    <w:p w14:paraId="00000019" w14:textId="77777777" w:rsidR="00A44A5C" w:rsidRDefault="007A5DD6" w:rsidP="00C34E1C">
      <w:pPr>
        <w:pStyle w:val="Heading2"/>
      </w:pPr>
      <w:bookmarkStart w:id="7" w:name="_Toc119345353"/>
      <w:r>
        <w:t>Core Knowledge, behaviors, and specialis</w:t>
      </w:r>
      <w:r>
        <w:t>t knowledge of the CIPD profession map:</w:t>
      </w:r>
      <w:bookmarkEnd w:id="7"/>
    </w:p>
    <w:p w14:paraId="0000001A"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effective decision-making, the CIPD profession map suggests five core areas of knowledge that help to create values, drive change, and impact positively on the working world. The human resource professional must have these </w:t>
      </w:r>
      <w:proofErr w:type="gramStart"/>
      <w:r>
        <w:rPr>
          <w:rFonts w:ascii="Times New Roman" w:eastAsia="Times New Roman" w:hAnsi="Times New Roman" w:cs="Times New Roman"/>
          <w:sz w:val="24"/>
          <w:szCs w:val="24"/>
        </w:rPr>
        <w:t>five core</w:t>
      </w:r>
      <w:proofErr w:type="gramEnd"/>
      <w:r>
        <w:rPr>
          <w:rFonts w:ascii="Times New Roman" w:eastAsia="Times New Roman" w:hAnsi="Times New Roman" w:cs="Times New Roman"/>
          <w:sz w:val="24"/>
          <w:szCs w:val="24"/>
        </w:rPr>
        <w:t xml:space="preserve"> knowledge of areas </w:t>
      </w:r>
      <w:r>
        <w:rPr>
          <w:rFonts w:ascii="Times New Roman" w:eastAsia="Times New Roman" w:hAnsi="Times New Roman" w:cs="Times New Roman"/>
          <w:sz w:val="24"/>
          <w:szCs w:val="24"/>
        </w:rPr>
        <w:t>such as people practice, business acumen, culture &amp; behavior, digital working, and analytics &amp; creating value (</w:t>
      </w:r>
      <w:proofErr w:type="spellStart"/>
      <w:r>
        <w:rPr>
          <w:rFonts w:ascii="Times New Roman" w:eastAsia="Times New Roman" w:hAnsi="Times New Roman" w:cs="Times New Roman"/>
          <w:sz w:val="24"/>
          <w:szCs w:val="24"/>
        </w:rPr>
        <w:t>Hufron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Rosidin</w:t>
      </w:r>
      <w:proofErr w:type="spellEnd"/>
      <w:r>
        <w:rPr>
          <w:rFonts w:ascii="Times New Roman" w:eastAsia="Times New Roman" w:hAnsi="Times New Roman" w:cs="Times New Roman"/>
          <w:sz w:val="24"/>
          <w:szCs w:val="24"/>
        </w:rPr>
        <w:t>, 2022).</w:t>
      </w:r>
    </w:p>
    <w:p w14:paraId="0000001B" w14:textId="77777777" w:rsidR="00A44A5C" w:rsidRDefault="007A5DD6" w:rsidP="00C34E1C">
      <w:pPr>
        <w:pStyle w:val="Heading2"/>
      </w:pPr>
      <w:bookmarkStart w:id="8" w:name="_Toc119345354"/>
      <w:r>
        <w:t>Core behaviors of CIPD profession map:</w:t>
      </w:r>
      <w:bookmarkEnd w:id="8"/>
    </w:p>
    <w:p w14:paraId="0000001C"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only that, </w:t>
      </w:r>
      <w:proofErr w:type="gramStart"/>
      <w:r>
        <w:rPr>
          <w:rFonts w:ascii="Times New Roman" w:eastAsia="Times New Roman" w:hAnsi="Times New Roman" w:cs="Times New Roman"/>
          <w:sz w:val="24"/>
          <w:szCs w:val="24"/>
        </w:rPr>
        <w:t>there are</w:t>
      </w:r>
      <w:proofErr w:type="gramEnd"/>
      <w:r>
        <w:rPr>
          <w:rFonts w:ascii="Times New Roman" w:eastAsia="Times New Roman" w:hAnsi="Times New Roman" w:cs="Times New Roman"/>
          <w:sz w:val="24"/>
          <w:szCs w:val="24"/>
        </w:rPr>
        <w:t xml:space="preserve"> some core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that one human resource person must know about that are ethical practice, valuing people, influence and professional courage, commercial value, passion for learning, situational decision-making, and working inclusively (</w:t>
      </w:r>
      <w:proofErr w:type="spellStart"/>
      <w:r>
        <w:rPr>
          <w:rFonts w:ascii="Times New Roman" w:eastAsia="Times New Roman" w:hAnsi="Times New Roman" w:cs="Times New Roman"/>
          <w:sz w:val="24"/>
          <w:szCs w:val="24"/>
        </w:rPr>
        <w:t>Hufron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Rosidin</w:t>
      </w:r>
      <w:proofErr w:type="spellEnd"/>
      <w:r>
        <w:rPr>
          <w:rFonts w:ascii="Times New Roman" w:eastAsia="Times New Roman" w:hAnsi="Times New Roman" w:cs="Times New Roman"/>
          <w:sz w:val="24"/>
          <w:szCs w:val="24"/>
        </w:rPr>
        <w:t>, 2022).</w:t>
      </w:r>
    </w:p>
    <w:p w14:paraId="0000001D" w14:textId="77777777" w:rsidR="00A44A5C" w:rsidRDefault="007A5DD6" w:rsidP="00C34E1C">
      <w:pPr>
        <w:pStyle w:val="Heading2"/>
      </w:pPr>
      <w:bookmarkStart w:id="9" w:name="_Toc119345355"/>
      <w:r>
        <w:t>The speciali</w:t>
      </w:r>
      <w:r>
        <w:t>st knowledge of the CIPD profession map:</w:t>
      </w:r>
      <w:bookmarkEnd w:id="9"/>
    </w:p>
    <w:p w14:paraId="0000001E"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these thighs, there is specialist knowledge that human resources must include in themselves, such as employee relations, employee experience, reward, talent management, people analytics, development and l</w:t>
      </w:r>
      <w:r>
        <w:rPr>
          <w:rFonts w:ascii="Times New Roman" w:eastAsia="Times New Roman" w:hAnsi="Times New Roman" w:cs="Times New Roman"/>
          <w:sz w:val="24"/>
          <w:szCs w:val="24"/>
        </w:rPr>
        <w:t>earning, inclusion and diversity, design, and organizational development (People Management Jobs, 2020).</w:t>
      </w:r>
    </w:p>
    <w:p w14:paraId="0000001F" w14:textId="77777777" w:rsidR="00A44A5C" w:rsidRDefault="007A5DD6" w:rsidP="00C34E1C">
      <w:pPr>
        <w:pStyle w:val="Heading1"/>
      </w:pPr>
      <w:r>
        <w:t xml:space="preserve"> </w:t>
      </w:r>
      <w:bookmarkStart w:id="10" w:name="_Toc119345356"/>
      <w:r>
        <w:t>Part 2</w:t>
      </w:r>
      <w:bookmarkEnd w:id="10"/>
      <w:r>
        <w:t xml:space="preserve"> </w:t>
      </w:r>
    </w:p>
    <w:p w14:paraId="00000020" w14:textId="77777777" w:rsidR="00A44A5C" w:rsidRDefault="007A5DD6" w:rsidP="00C34E1C">
      <w:pPr>
        <w:pStyle w:val="Heading1"/>
      </w:pPr>
      <w:bookmarkStart w:id="11" w:name="_Toc119345357"/>
      <w:r>
        <w:t>The public sector in the UK is facing skills shortages despite the high unemployment rate:</w:t>
      </w:r>
      <w:bookmarkEnd w:id="11"/>
    </w:p>
    <w:p w14:paraId="00000021"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report of the given article, the U</w:t>
      </w:r>
      <w:r>
        <w:rPr>
          <w:rFonts w:ascii="Times New Roman" w:eastAsia="Times New Roman" w:hAnsi="Times New Roman" w:cs="Times New Roman"/>
          <w:sz w:val="24"/>
          <w:szCs w:val="24"/>
        </w:rPr>
        <w:t xml:space="preserve">K public sector is facing a skill shortage in employees that are affecting the business and the quality of outputs. The data from the report shows that 91% of the organizations in the UK are facing a shortage of skills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has become a</w:t>
      </w:r>
      <w:r>
        <w:rPr>
          <w:rFonts w:ascii="Times New Roman" w:eastAsia="Times New Roman" w:hAnsi="Times New Roman" w:cs="Times New Roman"/>
          <w:sz w:val="24"/>
          <w:szCs w:val="24"/>
        </w:rPr>
        <w:t xml:space="preserve"> huge problem to generate quality outputs.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he reports from the CIPD indicated </w:t>
      </w:r>
      <w:r>
        <w:rPr>
          <w:rFonts w:ascii="Times New Roman" w:eastAsia="Times New Roman" w:hAnsi="Times New Roman" w:cs="Times New Roman"/>
          <w:sz w:val="24"/>
          <w:szCs w:val="24"/>
        </w:rPr>
        <w:lastRenderedPageBreak/>
        <w:t>that there will be possible changes that will occur in the recruitment and pay scale of the employees to address the situation of the skill shortages. Some employers a</w:t>
      </w:r>
      <w:r>
        <w:rPr>
          <w:rFonts w:ascii="Times New Roman" w:eastAsia="Times New Roman" w:hAnsi="Times New Roman" w:cs="Times New Roman"/>
          <w:sz w:val="24"/>
          <w:szCs w:val="24"/>
        </w:rPr>
        <w:t xml:space="preserve">re planning to hire new employees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address the skill shortage. For more than a year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facing complications in finding effective and skilled employees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meet the requirement of the output o</w:t>
      </w:r>
      <w:r>
        <w:rPr>
          <w:rFonts w:ascii="Times New Roman" w:eastAsia="Times New Roman" w:hAnsi="Times New Roman" w:cs="Times New Roman"/>
          <w:sz w:val="24"/>
          <w:szCs w:val="24"/>
        </w:rPr>
        <w:t xml:space="preserve">f the business. The data shows that 46% of the employers in the country are facing difficulties in recruiting employees to fill the vacancies. There are almost 1.25 million job vacancies available in the UK at the current time which indicates the shortage </w:t>
      </w:r>
      <w:r>
        <w:rPr>
          <w:rFonts w:ascii="Times New Roman" w:eastAsia="Times New Roman" w:hAnsi="Times New Roman" w:cs="Times New Roman"/>
          <w:sz w:val="24"/>
          <w:szCs w:val="24"/>
        </w:rPr>
        <w:t xml:space="preserve">of skills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of the country (</w:t>
      </w:r>
      <w:r>
        <w:rPr>
          <w:rFonts w:ascii="Times New Roman" w:eastAsia="Times New Roman" w:hAnsi="Times New Roman" w:cs="Times New Roman"/>
          <w:color w:val="222222"/>
          <w:sz w:val="24"/>
          <w:szCs w:val="24"/>
          <w:highlight w:val="white"/>
        </w:rPr>
        <w:t>CIPD, 2022</w:t>
      </w:r>
      <w:r>
        <w:rPr>
          <w:rFonts w:ascii="Times New Roman" w:eastAsia="Times New Roman" w:hAnsi="Times New Roman" w:cs="Times New Roman"/>
          <w:sz w:val="24"/>
          <w:szCs w:val="24"/>
        </w:rPr>
        <w:t xml:space="preserve">). </w:t>
      </w:r>
    </w:p>
    <w:p w14:paraId="00000022"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research it is also found that employers are more interested in up-skilling the existing employees despite the available vacancies to meet the skill shortage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w:t>
      </w:r>
      <w:r>
        <w:rPr>
          <w:rFonts w:ascii="Times New Roman" w:eastAsia="Times New Roman" w:hAnsi="Times New Roman" w:cs="Times New Roman"/>
          <w:sz w:val="24"/>
          <w:szCs w:val="24"/>
        </w:rPr>
        <w:t xml:space="preserve"> of the UK. There can be several reasons for the skills shortage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in the UK one of which can be the less number of applicants for job vacancies by the people of the UK and the process of filling the vacancies has become more difficult f</w:t>
      </w:r>
      <w:r>
        <w:rPr>
          <w:rFonts w:ascii="Times New Roman" w:eastAsia="Times New Roman" w:hAnsi="Times New Roman" w:cs="Times New Roman"/>
          <w:sz w:val="24"/>
          <w:szCs w:val="24"/>
        </w:rPr>
        <w:t xml:space="preserve">or the recruiters of the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is not also a homogeneous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which can also be the reason for the difficulties in recruitment and the skills shortage 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There are available new graduates in the country but</w:t>
      </w:r>
      <w:r>
        <w:rPr>
          <w:rFonts w:ascii="Times New Roman" w:eastAsia="Times New Roman" w:hAnsi="Times New Roman" w:cs="Times New Roman"/>
          <w:sz w:val="24"/>
          <w:szCs w:val="24"/>
        </w:rPr>
        <w:t xml:space="preserve"> despite that there are many numbers of vacancies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are getting hard to fill in the country. From the research, it is found that Brexit is one of the main reasons for the skill shortage in the country as the separation of the Europea</w:t>
      </w:r>
      <w:r>
        <w:rPr>
          <w:rFonts w:ascii="Times New Roman" w:eastAsia="Times New Roman" w:hAnsi="Times New Roman" w:cs="Times New Roman"/>
          <w:sz w:val="24"/>
          <w:szCs w:val="24"/>
        </w:rPr>
        <w:t xml:space="preserve">n Union from the UK created a loss of many skilled human resources from the country that lead to difficulties in filling the skills gaps in the UK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sector resulting in skill shortage. The covid-19 pandemic is also another reason for the skill shortag</w:t>
      </w:r>
      <w:r>
        <w:rPr>
          <w:rFonts w:ascii="Times New Roman" w:eastAsia="Times New Roman" w:hAnsi="Times New Roman" w:cs="Times New Roman"/>
          <w:sz w:val="24"/>
          <w:szCs w:val="24"/>
        </w:rPr>
        <w:t xml:space="preserve">e in the healthcare sector of the UK as due to the pandemic several changes occurred in the process of healthcare services and the employees did not get any proper training to follow those techniques. According to the research one in every 11 vacancies in </w:t>
      </w:r>
      <w:r>
        <w:rPr>
          <w:rFonts w:ascii="Times New Roman" w:eastAsia="Times New Roman" w:hAnsi="Times New Roman" w:cs="Times New Roman"/>
          <w:sz w:val="24"/>
          <w:szCs w:val="24"/>
        </w:rPr>
        <w:t>the health care of the UK remains vacant due to the skill shortage in the applicants of the employees in the healthcare sector in the UK. The reason for the shortage can be because of the reduction in the number of nurses in the country as according to the</w:t>
      </w:r>
      <w:r>
        <w:rPr>
          <w:rFonts w:ascii="Times New Roman" w:eastAsia="Times New Roman" w:hAnsi="Times New Roman" w:cs="Times New Roman"/>
          <w:sz w:val="24"/>
          <w:szCs w:val="24"/>
        </w:rPr>
        <w:t xml:space="preserve"> data there is a decrease in nurse graduates by 4 % (</w:t>
      </w:r>
      <w:r>
        <w:rPr>
          <w:rFonts w:ascii="Times New Roman" w:eastAsia="Times New Roman" w:hAnsi="Times New Roman" w:cs="Times New Roman"/>
          <w:color w:val="222222"/>
          <w:sz w:val="24"/>
          <w:szCs w:val="24"/>
          <w:highlight w:val="white"/>
        </w:rPr>
        <w:t>TC Global, 2022</w:t>
      </w:r>
      <w:r>
        <w:rPr>
          <w:rFonts w:ascii="Times New Roman" w:eastAsia="Times New Roman" w:hAnsi="Times New Roman" w:cs="Times New Roman"/>
          <w:sz w:val="24"/>
          <w:szCs w:val="24"/>
        </w:rPr>
        <w:t xml:space="preserve">). </w:t>
      </w:r>
    </w:p>
    <w:p w14:paraId="00000023" w14:textId="77777777" w:rsidR="00A44A5C" w:rsidRDefault="007A5DD6" w:rsidP="00C34E1C">
      <w:pPr>
        <w:pStyle w:val="Heading1"/>
      </w:pPr>
      <w:bookmarkStart w:id="12" w:name="_Toc119345358"/>
      <w:r>
        <w:lastRenderedPageBreak/>
        <w:t xml:space="preserve">Long-term </w:t>
      </w:r>
      <w:proofErr w:type="spellStart"/>
      <w:r>
        <w:t>labour</w:t>
      </w:r>
      <w:proofErr w:type="spellEnd"/>
      <w:r>
        <w:t xml:space="preserve"> market developments to address the skills shortages in healthcare sector professions in the UK:</w:t>
      </w:r>
      <w:bookmarkEnd w:id="12"/>
    </w:p>
    <w:p w14:paraId="00000024" w14:textId="77777777" w:rsidR="00A44A5C" w:rsidRDefault="007A5DD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medical workforce in the UK is growing but it is not growing that f</w:t>
      </w:r>
      <w:r>
        <w:rPr>
          <w:rFonts w:ascii="Times New Roman" w:eastAsia="Times New Roman" w:hAnsi="Times New Roman" w:cs="Times New Roman"/>
          <w:sz w:val="24"/>
          <w:szCs w:val="24"/>
        </w:rPr>
        <w:t>ast according to the requirements of the healthcare sector in the UK. The shortage of skilled employees leads to the overtime work of the existing skilled employees in the country to meet the requirements. To address the shortage the UK government launched</w:t>
      </w:r>
      <w:r>
        <w:rPr>
          <w:rFonts w:ascii="Times New Roman" w:eastAsia="Times New Roman" w:hAnsi="Times New Roman" w:cs="Times New Roman"/>
          <w:sz w:val="24"/>
          <w:szCs w:val="24"/>
        </w:rPr>
        <w:t xml:space="preserve"> a huge recruitment drive in the Health care sector of the UK due to the high requirement after the advent of the pandemic. The dive helped to acquire some employees in the healthcare workforce. Workforce planning is a very important element that is used t</w:t>
      </w:r>
      <w:r>
        <w:rPr>
          <w:rFonts w:ascii="Times New Roman" w:eastAsia="Times New Roman" w:hAnsi="Times New Roman" w:cs="Times New Roman"/>
          <w:sz w:val="24"/>
          <w:szCs w:val="24"/>
        </w:rPr>
        <w:t xml:space="preserve">o develop the skills shortage in the healthcare sector in the UK. to address the changing demands of the workplace of the healthcare sector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advised to make a proper planning of the requirements of the future to address the needs. It will </w:t>
      </w:r>
      <w:r>
        <w:rPr>
          <w:rFonts w:ascii="Times New Roman" w:eastAsia="Times New Roman" w:hAnsi="Times New Roman" w:cs="Times New Roman"/>
          <w:sz w:val="24"/>
          <w:szCs w:val="24"/>
        </w:rPr>
        <w:t xml:space="preserve">help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identify the exact requirements of the healthcare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recruit a workforce according to that by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data of recent times. To address the skill shortage the government of the UK has also created a Shortage occ</w:t>
      </w:r>
      <w:r>
        <w:rPr>
          <w:rFonts w:ascii="Times New Roman" w:eastAsia="Times New Roman" w:hAnsi="Times New Roman" w:cs="Times New Roman"/>
          <w:sz w:val="24"/>
          <w:szCs w:val="24"/>
        </w:rPr>
        <w:t xml:space="preserve">upation list that will help the healthcare sectors of the UK recruit their workforce from any part of the world. The list was created by the government to identify the shortage of the workforce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of the healthcare sector of the UK and wi</w:t>
      </w:r>
      <w:r>
        <w:rPr>
          <w:rFonts w:ascii="Times New Roman" w:eastAsia="Times New Roman" w:hAnsi="Times New Roman" w:cs="Times New Roman"/>
          <w:sz w:val="24"/>
          <w:szCs w:val="24"/>
        </w:rPr>
        <w:t xml:space="preserve">th the help of support </w:t>
      </w:r>
      <w:proofErr w:type="spellStart"/>
      <w:r>
        <w:rPr>
          <w:rFonts w:ascii="Times New Roman" w:eastAsia="Times New Roman" w:hAnsi="Times New Roman" w:cs="Times New Roman"/>
          <w:sz w:val="24"/>
          <w:szCs w:val="24"/>
        </w:rPr>
        <w:t>form</w:t>
      </w:r>
      <w:proofErr w:type="spellEnd"/>
      <w:r>
        <w:rPr>
          <w:rFonts w:ascii="Times New Roman" w:eastAsia="Times New Roman" w:hAnsi="Times New Roman" w:cs="Times New Roman"/>
          <w:sz w:val="24"/>
          <w:szCs w:val="24"/>
        </w:rPr>
        <w:t xml:space="preserve"> the government the employers of the healthcare sector require to recruit employees to meet the requirements (</w:t>
      </w:r>
      <w:r>
        <w:rPr>
          <w:rFonts w:ascii="Times New Roman" w:eastAsia="Times New Roman" w:hAnsi="Times New Roman" w:cs="Times New Roman"/>
          <w:color w:val="222222"/>
          <w:sz w:val="24"/>
          <w:szCs w:val="24"/>
          <w:highlight w:val="white"/>
        </w:rPr>
        <w:t>Holt, 2022</w:t>
      </w:r>
      <w:r>
        <w:rPr>
          <w:rFonts w:ascii="Times New Roman" w:eastAsia="Times New Roman" w:hAnsi="Times New Roman" w:cs="Times New Roman"/>
          <w:sz w:val="24"/>
          <w:szCs w:val="24"/>
        </w:rPr>
        <w:t xml:space="preserve">). </w:t>
      </w:r>
    </w:p>
    <w:p w14:paraId="00000025" w14:textId="77777777" w:rsidR="00A44A5C" w:rsidRDefault="007A5DD6" w:rsidP="00C34E1C">
      <w:pPr>
        <w:pStyle w:val="Heading1"/>
      </w:pPr>
      <w:bookmarkStart w:id="13" w:name="_Toc119345359"/>
      <w:r>
        <w:t>Conclusion:</w:t>
      </w:r>
      <w:bookmarkEnd w:id="13"/>
      <w:r>
        <w:t xml:space="preserve"> </w:t>
      </w:r>
    </w:p>
    <w:p w14:paraId="00000026" w14:textId="77777777" w:rsidR="00A44A5C" w:rsidRDefault="007A5DD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 one of the report highlights the importance of the CIPD professional map for the HR pro</w:t>
      </w:r>
      <w:r>
        <w:rPr>
          <w:rFonts w:ascii="Times New Roman" w:eastAsia="Times New Roman" w:hAnsi="Times New Roman" w:cs="Times New Roman"/>
          <w:sz w:val="24"/>
          <w:szCs w:val="24"/>
        </w:rPr>
        <w:t xml:space="preserve">fessionals of the UK to recruit employees effectively to meet the requirements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The CIPD map consists of a set of standards and rules to be followed by the HR professionals to recruit effectively as it is more like guidance for the pro</w:t>
      </w:r>
      <w:r>
        <w:rPr>
          <w:rFonts w:ascii="Times New Roman" w:eastAsia="Times New Roman" w:hAnsi="Times New Roman" w:cs="Times New Roman"/>
          <w:sz w:val="24"/>
          <w:szCs w:val="24"/>
        </w:rPr>
        <w:t xml:space="preserve">fessionals in the HR department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report also describes the extent to which the CIPD professional map can be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to recruit employees in the workplace such as a principal-led approach as all the decisions can be taken from the </w:t>
      </w:r>
      <w:r>
        <w:rPr>
          <w:rFonts w:ascii="Times New Roman" w:eastAsia="Times New Roman" w:hAnsi="Times New Roman" w:cs="Times New Roman"/>
          <w:sz w:val="24"/>
          <w:szCs w:val="24"/>
        </w:rPr>
        <w:t xml:space="preserve">given principles stated in the CIPD map, encourages evidence-based decision making, CIPD is an outcome-driven approach that helps to access the outcome of the recruitment process by the HR etc. The second part of the report discusses the skill shortage in </w:t>
      </w:r>
      <w:r>
        <w:rPr>
          <w:rFonts w:ascii="Times New Roman" w:eastAsia="Times New Roman" w:hAnsi="Times New Roman" w:cs="Times New Roman"/>
          <w:sz w:val="24"/>
          <w:szCs w:val="24"/>
        </w:rPr>
        <w:t xml:space="preserve">the UK healthcare sector which has become a serious problem for the country and the main reasons found are the effects of Brexit, the reduction in nursing graduates </w:t>
      </w:r>
      <w:r>
        <w:rPr>
          <w:rFonts w:ascii="Times New Roman" w:eastAsia="Times New Roman" w:hAnsi="Times New Roman" w:cs="Times New Roman"/>
          <w:sz w:val="24"/>
          <w:szCs w:val="24"/>
        </w:rPr>
        <w:lastRenderedPageBreak/>
        <w:t>and changing working methods and standards after the pandemic. The report also describes so</w:t>
      </w:r>
      <w:r>
        <w:rPr>
          <w:rFonts w:ascii="Times New Roman" w:eastAsia="Times New Roman" w:hAnsi="Times New Roman" w:cs="Times New Roman"/>
          <w:sz w:val="24"/>
          <w:szCs w:val="24"/>
        </w:rPr>
        <w:t xml:space="preserve">me of the developments made by the UK government to address the skill shortage in the UK. </w:t>
      </w:r>
    </w:p>
    <w:p w14:paraId="00000027" w14:textId="77777777" w:rsidR="00A44A5C" w:rsidRDefault="00A44A5C">
      <w:pPr>
        <w:pStyle w:val="Normal1"/>
        <w:spacing w:line="360" w:lineRule="auto"/>
        <w:jc w:val="both"/>
        <w:rPr>
          <w:rFonts w:ascii="Times New Roman" w:eastAsia="Times New Roman" w:hAnsi="Times New Roman" w:cs="Times New Roman"/>
          <w:b/>
          <w:sz w:val="24"/>
          <w:szCs w:val="24"/>
        </w:rPr>
      </w:pPr>
    </w:p>
    <w:p w14:paraId="00000028" w14:textId="77777777" w:rsidR="00A44A5C" w:rsidRDefault="007A5DD6">
      <w:pPr>
        <w:pStyle w:val="Normal1"/>
        <w:spacing w:line="360" w:lineRule="auto"/>
        <w:jc w:val="both"/>
        <w:rPr>
          <w:rFonts w:ascii="Times New Roman" w:eastAsia="Times New Roman" w:hAnsi="Times New Roman" w:cs="Times New Roman"/>
          <w:b/>
          <w:sz w:val="24"/>
          <w:szCs w:val="24"/>
        </w:rPr>
      </w:pPr>
      <w:r>
        <w:br w:type="page"/>
      </w:r>
    </w:p>
    <w:p w14:paraId="2D3B34C2" w14:textId="37D97051" w:rsidR="00C34E1C" w:rsidRPr="00C34E1C" w:rsidRDefault="007A5DD6" w:rsidP="00C34E1C">
      <w:pPr>
        <w:pStyle w:val="Heading1"/>
      </w:pPr>
      <w:bookmarkStart w:id="14" w:name="_Toc119345360"/>
      <w:r>
        <w:lastRenderedPageBreak/>
        <w:t>References:</w:t>
      </w:r>
      <w:bookmarkEnd w:id="14"/>
    </w:p>
    <w:p w14:paraId="5363BC29" w14:textId="77777777" w:rsidR="00C34E1C" w:rsidRDefault="00C34E1C" w:rsidP="00C34E1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CIPD (2022) </w:t>
      </w:r>
      <w:proofErr w:type="spellStart"/>
      <w:r>
        <w:rPr>
          <w:rFonts w:ascii="Times New Roman" w:eastAsia="Times New Roman" w:hAnsi="Times New Roman" w:cs="Times New Roman"/>
          <w:i/>
          <w:color w:val="222222"/>
          <w:sz w:val="24"/>
          <w:szCs w:val="24"/>
          <w:highlight w:val="white"/>
        </w:rPr>
        <w:t>Labour</w:t>
      </w:r>
      <w:proofErr w:type="spellEnd"/>
      <w:r>
        <w:rPr>
          <w:rFonts w:ascii="Times New Roman" w:eastAsia="Times New Roman" w:hAnsi="Times New Roman" w:cs="Times New Roman"/>
          <w:i/>
          <w:color w:val="222222"/>
          <w:sz w:val="24"/>
          <w:szCs w:val="24"/>
          <w:highlight w:val="white"/>
        </w:rPr>
        <w:t xml:space="preserve"> market outlook: Surveys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CIPD</w:t>
      </w:r>
      <w:r>
        <w:rPr>
          <w:rFonts w:ascii="Times New Roman" w:eastAsia="Times New Roman" w:hAnsi="Times New Roman" w:cs="Times New Roman"/>
          <w:color w:val="222222"/>
          <w:sz w:val="24"/>
          <w:szCs w:val="24"/>
          <w:highlight w:val="white"/>
        </w:rPr>
        <w:t xml:space="preserve">. Available at: https://www.cipd.co.uk/knowledge/work/trends/labour-market-outlook (Accessed: November 14, 2022). </w:t>
      </w:r>
    </w:p>
    <w:p w14:paraId="343647E3" w14:textId="77777777" w:rsidR="00C34E1C" w:rsidRDefault="00C34E1C" w:rsidP="00C34E1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People Profession (2022) </w:t>
      </w:r>
      <w:r>
        <w:rPr>
          <w:rFonts w:ascii="Times New Roman" w:eastAsia="Times New Roman" w:hAnsi="Times New Roman" w:cs="Times New Roman"/>
          <w:i/>
          <w:sz w:val="24"/>
          <w:szCs w:val="24"/>
        </w:rPr>
        <w:t>Core purpose: CIPD profession map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CIPD People Profession</w:t>
      </w:r>
      <w:r>
        <w:rPr>
          <w:rFonts w:ascii="Times New Roman" w:eastAsia="Times New Roman" w:hAnsi="Times New Roman" w:cs="Times New Roman"/>
          <w:sz w:val="24"/>
          <w:szCs w:val="24"/>
        </w:rPr>
        <w:t xml:space="preserve">. Available at: https://peopleprofession.cipd.org/profession-map/core-purpose#gref (Accessed: November 14, 2022). </w:t>
      </w:r>
    </w:p>
    <w:p w14:paraId="2170A4E3" w14:textId="77777777" w:rsidR="00C34E1C" w:rsidRDefault="00C34E1C" w:rsidP="00C34E1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Profession map (2020) </w:t>
      </w:r>
      <w:r>
        <w:rPr>
          <w:rFonts w:ascii="Times New Roman" w:eastAsia="Times New Roman" w:hAnsi="Times New Roman" w:cs="Times New Roman"/>
          <w:i/>
          <w:sz w:val="24"/>
          <w:szCs w:val="24"/>
        </w:rPr>
        <w:t>CIPD Profession map</w:t>
      </w:r>
      <w:r>
        <w:rPr>
          <w:rFonts w:ascii="Times New Roman" w:eastAsia="Times New Roman" w:hAnsi="Times New Roman" w:cs="Times New Roman"/>
          <w:sz w:val="24"/>
          <w:szCs w:val="24"/>
        </w:rPr>
        <w:t xml:space="preserve">. Available at: https://www.cipd.co.uk/cipd-hr-profession/cipd-hr-profession-map/default.html (Accessed: November 14, 2022). </w:t>
      </w:r>
    </w:p>
    <w:p w14:paraId="79724EA3" w14:textId="77777777" w:rsidR="00C34E1C" w:rsidRDefault="00C34E1C" w:rsidP="00C34E1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Holt, C. (2022) </w:t>
      </w:r>
      <w:r>
        <w:rPr>
          <w:rFonts w:ascii="Times New Roman" w:eastAsia="Times New Roman" w:hAnsi="Times New Roman" w:cs="Times New Roman"/>
          <w:i/>
          <w:color w:val="222222"/>
          <w:sz w:val="24"/>
          <w:szCs w:val="24"/>
          <w:highlight w:val="white"/>
        </w:rPr>
        <w:t>How the healthcare sector can attract and retain staff to avoid a widening skills gap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106264</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PeopleManagement</w:t>
      </w:r>
      <w:proofErr w:type="spellEnd"/>
      <w:r>
        <w:rPr>
          <w:rFonts w:ascii="Times New Roman" w:eastAsia="Times New Roman" w:hAnsi="Times New Roman" w:cs="Times New Roman"/>
          <w:color w:val="222222"/>
          <w:sz w:val="24"/>
          <w:szCs w:val="24"/>
          <w:highlight w:val="white"/>
        </w:rPr>
        <w:t xml:space="preserve">. Available at: https://www.peoplemanagement.co.uk/article/1751716/healthcare-sector-attract-retain-staff-widening-skills-gap (Accessed: November 14, 2022). </w:t>
      </w:r>
    </w:p>
    <w:p w14:paraId="313FA991" w14:textId="77777777" w:rsidR="00C34E1C" w:rsidRDefault="00C34E1C" w:rsidP="00C34E1C">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Hufron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Rosidin</w:t>
      </w:r>
      <w:proofErr w:type="spellEnd"/>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i/>
          <w:sz w:val="24"/>
          <w:szCs w:val="24"/>
        </w:rPr>
        <w:t>Profil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UNTAG</w:t>
      </w:r>
      <w:r>
        <w:rPr>
          <w:rFonts w:ascii="Times New Roman" w:eastAsia="Times New Roman" w:hAnsi="Times New Roman" w:cs="Times New Roman"/>
          <w:sz w:val="24"/>
          <w:szCs w:val="24"/>
        </w:rPr>
        <w:t xml:space="preserve">. Available at: http://untag-smd.ac.id/files/ (Accessed: November 14, 2022). </w:t>
      </w:r>
    </w:p>
    <w:p w14:paraId="7258FE4F" w14:textId="77777777" w:rsidR="00C34E1C" w:rsidRDefault="00C34E1C" w:rsidP="00C34E1C">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CIPD Profession map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LinkedIn</w:t>
      </w:r>
      <w:r>
        <w:rPr>
          <w:rFonts w:ascii="Times New Roman" w:eastAsia="Times New Roman" w:hAnsi="Times New Roman" w:cs="Times New Roman"/>
          <w:sz w:val="24"/>
          <w:szCs w:val="24"/>
        </w:rPr>
        <w:t xml:space="preserve">. Available at: https://www.linkedin.com/pulse/cipd-profession-map-eldapt-instructure (Accessed: November 14, 2022). </w:t>
      </w:r>
    </w:p>
    <w:p w14:paraId="5B210659" w14:textId="77777777" w:rsidR="00C34E1C" w:rsidRDefault="00C34E1C" w:rsidP="00C34E1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Management Jobs, (2020) </w:t>
      </w:r>
      <w:r>
        <w:rPr>
          <w:rFonts w:ascii="Times New Roman" w:eastAsia="Times New Roman" w:hAnsi="Times New Roman" w:cs="Times New Roman"/>
          <w:i/>
          <w:sz w:val="24"/>
          <w:szCs w:val="24"/>
        </w:rPr>
        <w:t>CIPD HR profession map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People Management Jobs</w:t>
      </w:r>
      <w:r>
        <w:rPr>
          <w:rFonts w:ascii="Times New Roman" w:eastAsia="Times New Roman" w:hAnsi="Times New Roman" w:cs="Times New Roman"/>
          <w:sz w:val="24"/>
          <w:szCs w:val="24"/>
        </w:rPr>
        <w:t xml:space="preserve">. People Management Jobs. Available at: https://pmjobs.cipd.co.uk/article/cipd-hr-profession-map (Accessed: November 14, 2022). </w:t>
      </w:r>
    </w:p>
    <w:p w14:paraId="1CFD62AB" w14:textId="77777777" w:rsidR="00C34E1C" w:rsidRDefault="00C34E1C" w:rsidP="00C34E1C">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TC Global (2022) </w:t>
      </w:r>
      <w:r>
        <w:rPr>
          <w:rFonts w:ascii="Times New Roman" w:eastAsia="Times New Roman" w:hAnsi="Times New Roman" w:cs="Times New Roman"/>
          <w:i/>
          <w:color w:val="222222"/>
          <w:sz w:val="24"/>
          <w:szCs w:val="24"/>
          <w:highlight w:val="white"/>
        </w:rPr>
        <w:t>Skills shortage in healthcare. NHS gaps in employment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Leading Global Education and Study Abroad Platform - TC Global</w:t>
      </w:r>
      <w:r>
        <w:rPr>
          <w:rFonts w:ascii="Times New Roman" w:eastAsia="Times New Roman" w:hAnsi="Times New Roman" w:cs="Times New Roman"/>
          <w:color w:val="222222"/>
          <w:sz w:val="24"/>
          <w:szCs w:val="24"/>
          <w:highlight w:val="white"/>
        </w:rPr>
        <w:t xml:space="preserve">. Available at: https://tcglobal.com/skills-gaps-healthcare-professionals-in-the-uk-nhs/ (Accessed: November 14, 2022). </w:t>
      </w:r>
    </w:p>
    <w:sectPr w:rsidR="00C34E1C" w:rsidSect="00C34E1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FD027" w14:textId="77777777" w:rsidR="005C0B46" w:rsidRDefault="005C0B46" w:rsidP="00C34E1C">
      <w:pPr>
        <w:spacing w:line="240" w:lineRule="auto"/>
      </w:pPr>
      <w:r>
        <w:separator/>
      </w:r>
    </w:p>
  </w:endnote>
  <w:endnote w:type="continuationSeparator" w:id="0">
    <w:p w14:paraId="3D5D23E5" w14:textId="77777777" w:rsidR="005C0B46" w:rsidRDefault="005C0B46" w:rsidP="00C34E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451994"/>
      <w:docPartObj>
        <w:docPartGallery w:val="Page Numbers (Bottom of Page)"/>
        <w:docPartUnique/>
      </w:docPartObj>
    </w:sdtPr>
    <w:sdtEndPr>
      <w:rPr>
        <w:noProof/>
      </w:rPr>
    </w:sdtEndPr>
    <w:sdtContent>
      <w:p w14:paraId="5285F771" w14:textId="5E347CBD" w:rsidR="00C34E1C" w:rsidRDefault="00C34E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17655" w14:textId="77777777" w:rsidR="00C34E1C" w:rsidRDefault="00C34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D41F6" w14:textId="77777777" w:rsidR="005C0B46" w:rsidRDefault="005C0B46" w:rsidP="00C34E1C">
      <w:pPr>
        <w:spacing w:line="240" w:lineRule="auto"/>
      </w:pPr>
      <w:r>
        <w:separator/>
      </w:r>
    </w:p>
  </w:footnote>
  <w:footnote w:type="continuationSeparator" w:id="0">
    <w:p w14:paraId="53F740A9" w14:textId="77777777" w:rsidR="005C0B46" w:rsidRDefault="005C0B46" w:rsidP="00C34E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84543"/>
    <w:multiLevelType w:val="hybridMultilevel"/>
    <w:tmpl w:val="D5E66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A8395A"/>
    <w:multiLevelType w:val="hybridMultilevel"/>
    <w:tmpl w:val="C6761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9424286">
    <w:abstractNumId w:val="0"/>
  </w:num>
  <w:num w:numId="2" w16cid:durableId="1238124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A5C"/>
    <w:rsid w:val="004B0ACF"/>
    <w:rsid w:val="005C0B46"/>
    <w:rsid w:val="00643448"/>
    <w:rsid w:val="00725C15"/>
    <w:rsid w:val="007A5DD6"/>
    <w:rsid w:val="00A44A5C"/>
    <w:rsid w:val="00C34E1C"/>
    <w:rsid w:val="00E54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983E"/>
  <w15:docId w15:val="{C9553385-71D8-457D-A758-6911E68E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34E1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C34E1C"/>
    <w:pPr>
      <w:keepNext/>
      <w:keepLines/>
      <w:spacing w:before="360" w:after="120"/>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C34E1C"/>
    <w:pPr>
      <w:tabs>
        <w:tab w:val="center" w:pos="4680"/>
        <w:tab w:val="right" w:pos="9360"/>
      </w:tabs>
      <w:spacing w:line="240" w:lineRule="auto"/>
    </w:pPr>
  </w:style>
  <w:style w:type="character" w:customStyle="1" w:styleId="HeaderChar">
    <w:name w:val="Header Char"/>
    <w:basedOn w:val="DefaultParagraphFont"/>
    <w:link w:val="Header"/>
    <w:uiPriority w:val="99"/>
    <w:rsid w:val="00C34E1C"/>
  </w:style>
  <w:style w:type="paragraph" w:styleId="Footer">
    <w:name w:val="footer"/>
    <w:basedOn w:val="Normal"/>
    <w:link w:val="FooterChar"/>
    <w:uiPriority w:val="99"/>
    <w:unhideWhenUsed/>
    <w:rsid w:val="00C34E1C"/>
    <w:pPr>
      <w:tabs>
        <w:tab w:val="center" w:pos="4680"/>
        <w:tab w:val="right" w:pos="9360"/>
      </w:tabs>
      <w:spacing w:line="240" w:lineRule="auto"/>
    </w:pPr>
  </w:style>
  <w:style w:type="character" w:customStyle="1" w:styleId="FooterChar">
    <w:name w:val="Footer Char"/>
    <w:basedOn w:val="DefaultParagraphFont"/>
    <w:link w:val="Footer"/>
    <w:uiPriority w:val="99"/>
    <w:rsid w:val="00C34E1C"/>
  </w:style>
  <w:style w:type="paragraph" w:styleId="TOCHeading">
    <w:name w:val="TOC Heading"/>
    <w:basedOn w:val="Heading1"/>
    <w:next w:val="Normal"/>
    <w:uiPriority w:val="39"/>
    <w:unhideWhenUsed/>
    <w:qFormat/>
    <w:rsid w:val="00C34E1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34E1C"/>
    <w:pPr>
      <w:spacing w:after="100"/>
    </w:pPr>
  </w:style>
  <w:style w:type="paragraph" w:styleId="TOC2">
    <w:name w:val="toc 2"/>
    <w:basedOn w:val="Normal"/>
    <w:next w:val="Normal"/>
    <w:autoRedefine/>
    <w:uiPriority w:val="39"/>
    <w:unhideWhenUsed/>
    <w:rsid w:val="00C34E1C"/>
    <w:pPr>
      <w:spacing w:after="100"/>
      <w:ind w:left="220"/>
    </w:pPr>
  </w:style>
  <w:style w:type="character" w:styleId="Hyperlink">
    <w:name w:val="Hyperlink"/>
    <w:basedOn w:val="DefaultParagraphFont"/>
    <w:uiPriority w:val="99"/>
    <w:unhideWhenUsed/>
    <w:rsid w:val="00C34E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AFA30-6D7E-4A10-AF97-75367931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2348</Words>
  <Characters>13389</Characters>
  <Application>Microsoft Office Word</Application>
  <DocSecurity>0</DocSecurity>
  <Lines>111</Lines>
  <Paragraphs>31</Paragraphs>
  <ScaleCrop>false</ScaleCrop>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mircea mano</cp:lastModifiedBy>
  <cp:revision>7</cp:revision>
  <dcterms:created xsi:type="dcterms:W3CDTF">2022-11-14T13:39:00Z</dcterms:created>
  <dcterms:modified xsi:type="dcterms:W3CDTF">2023-04-28T23:21:00Z</dcterms:modified>
</cp:coreProperties>
</file>