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559246" w14:textId="77777777" w:rsidR="00D15AB0" w:rsidRDefault="00513729" w:rsidP="00F0538C">
      <w:pPr>
        <w:spacing w:line="360" w:lineRule="auto"/>
        <w:jc w:val="both"/>
        <w:rPr>
          <w:rFonts w:ascii="Verdana" w:hAnsi="Verdana"/>
          <w:sz w:val="24"/>
          <w:szCs w:val="24"/>
        </w:rPr>
      </w:pPr>
      <w:r w:rsidRPr="00E162C9">
        <w:rPr>
          <w:rFonts w:ascii="Verdana" w:hAnsi="Verdana"/>
          <w:sz w:val="24"/>
          <w:szCs w:val="24"/>
        </w:rPr>
        <w:t xml:space="preserve">This assignment is going to identify and demonstrate a critical understanding on the barriers facing universal education and the role of the countries governments and international organisations in seeking to overcome these. It is going to go into detail on why sustainable global education is important and will be linked throughout with article 28 of the United Nations Children’s Rights Commission (UNCRC) which states that ‘Every child has the right to an education. Primary education must be free. Secondary education must be available for every child. Discipline in schools must respect children’s dignity. Richer countries must help poor countries to achieve this.’ Local and global policies will be used to critically discuss barriers to engagement in education for children in Zambia. This assignment will compare relevant </w:t>
      </w:r>
      <w:r w:rsidR="00E162C9" w:rsidRPr="00E162C9">
        <w:rPr>
          <w:rFonts w:ascii="Verdana" w:hAnsi="Verdana"/>
          <w:sz w:val="24"/>
          <w:szCs w:val="24"/>
        </w:rPr>
        <w:t>information identified to children in the United Kingdom.</w:t>
      </w:r>
    </w:p>
    <w:p w14:paraId="2DBD2FE0" w14:textId="77777777" w:rsidR="000B3AD6" w:rsidRDefault="002508ED" w:rsidP="00F0538C">
      <w:pPr>
        <w:spacing w:line="360" w:lineRule="auto"/>
        <w:jc w:val="both"/>
        <w:rPr>
          <w:rFonts w:ascii="Verdana" w:hAnsi="Verdana"/>
          <w:sz w:val="24"/>
          <w:szCs w:val="24"/>
        </w:rPr>
      </w:pPr>
      <w:r>
        <w:rPr>
          <w:rFonts w:ascii="Verdana" w:hAnsi="Verdana"/>
          <w:sz w:val="24"/>
          <w:szCs w:val="24"/>
        </w:rPr>
        <w:t>To discuss what global sustainable education is, it must be researched as to what global sustainable education is and how it affects everyone in the world.</w:t>
      </w:r>
    </w:p>
    <w:p w14:paraId="06146C32" w14:textId="77777777" w:rsidR="002508ED" w:rsidRDefault="00371B09" w:rsidP="00F0538C">
      <w:pPr>
        <w:spacing w:line="360" w:lineRule="auto"/>
        <w:jc w:val="both"/>
        <w:rPr>
          <w:rFonts w:ascii="Verdana" w:hAnsi="Verdana"/>
          <w:sz w:val="24"/>
          <w:szCs w:val="24"/>
        </w:rPr>
      </w:pPr>
      <w:r>
        <w:rPr>
          <w:rFonts w:ascii="Verdana" w:hAnsi="Verdana"/>
          <w:sz w:val="24"/>
          <w:szCs w:val="24"/>
        </w:rPr>
        <w:t>Global sustainable education means</w:t>
      </w:r>
      <w:r w:rsidR="00173517">
        <w:rPr>
          <w:rFonts w:ascii="Verdana" w:hAnsi="Verdana"/>
          <w:sz w:val="24"/>
          <w:szCs w:val="24"/>
        </w:rPr>
        <w:t xml:space="preserve"> teaching in a different way. </w:t>
      </w:r>
      <w:r w:rsidR="002508ED">
        <w:rPr>
          <w:rFonts w:ascii="Verdana" w:hAnsi="Verdana"/>
          <w:sz w:val="24"/>
          <w:szCs w:val="24"/>
        </w:rPr>
        <w:t xml:space="preserve">The need for primary schools to have a global perspective on education and what happens to their environment, rather than just a local perspective is very important for children to have a sense of responsibility of what is happening in the world around them. Global forces have become even more important to the lives of children and their futures. Children are more aware of what is going on in the world around them; climate change, poverty and military war zones because they come across it on a daily basis in the news. These situations can have a growing effect on the children of today and their futures. ‘In 2015 the United Nations launched the Sustainable Development Goals (SDG) that </w:t>
      </w:r>
      <w:r w:rsidR="00173517">
        <w:rPr>
          <w:rFonts w:ascii="Verdana" w:hAnsi="Verdana"/>
          <w:sz w:val="24"/>
          <w:szCs w:val="24"/>
        </w:rPr>
        <w:t>encourages</w:t>
      </w:r>
      <w:r w:rsidR="002508ED">
        <w:rPr>
          <w:rFonts w:ascii="Verdana" w:hAnsi="Verdana"/>
          <w:sz w:val="24"/>
          <w:szCs w:val="24"/>
        </w:rPr>
        <w:t xml:space="preserve"> all countries to support </w:t>
      </w:r>
      <w:r>
        <w:rPr>
          <w:rFonts w:ascii="Verdana" w:hAnsi="Verdana"/>
          <w:sz w:val="24"/>
          <w:szCs w:val="24"/>
        </w:rPr>
        <w:t>a vision for a sustainable future, based on the removal of poverty, conflicts and for society to live in peace.’  (Bourn et al, 2016)</w:t>
      </w:r>
    </w:p>
    <w:p w14:paraId="5F05C253" w14:textId="77777777" w:rsidR="00D3216D" w:rsidRDefault="00D3216D" w:rsidP="00F0538C">
      <w:pPr>
        <w:spacing w:line="360" w:lineRule="auto"/>
        <w:jc w:val="both"/>
        <w:rPr>
          <w:rFonts w:ascii="Verdana" w:hAnsi="Verdana"/>
          <w:sz w:val="24"/>
          <w:szCs w:val="24"/>
        </w:rPr>
      </w:pPr>
      <w:r>
        <w:rPr>
          <w:rFonts w:ascii="Verdana" w:hAnsi="Verdana"/>
          <w:sz w:val="24"/>
          <w:szCs w:val="24"/>
        </w:rPr>
        <w:lastRenderedPageBreak/>
        <w:t xml:space="preserve">Sustainable teaching is not a short term result but one which is going to be an ongoing development. Sterling </w:t>
      </w:r>
      <w:r w:rsidR="000056DC">
        <w:rPr>
          <w:rFonts w:ascii="Verdana" w:hAnsi="Verdana"/>
          <w:sz w:val="24"/>
          <w:szCs w:val="24"/>
        </w:rPr>
        <w:t>(</w:t>
      </w:r>
      <w:r>
        <w:rPr>
          <w:rFonts w:ascii="Verdana" w:hAnsi="Verdana"/>
          <w:sz w:val="24"/>
          <w:szCs w:val="24"/>
        </w:rPr>
        <w:t>2004) says ‘A sustainable society is one that can persist over generations, one that is far-seeing enough, flexible enough, and wise enough not to undermine either its physical or social systems of support.’</w:t>
      </w:r>
      <w:r w:rsidR="00FD2697">
        <w:rPr>
          <w:rFonts w:ascii="Verdana" w:hAnsi="Verdana"/>
          <w:sz w:val="24"/>
          <w:szCs w:val="24"/>
        </w:rPr>
        <w:t xml:space="preserve"> </w:t>
      </w:r>
    </w:p>
    <w:p w14:paraId="59907C3A" w14:textId="77777777" w:rsidR="00FD2697" w:rsidRDefault="00FD2697" w:rsidP="00F0538C">
      <w:pPr>
        <w:spacing w:line="360" w:lineRule="auto"/>
        <w:jc w:val="both"/>
        <w:rPr>
          <w:rFonts w:ascii="Verdana" w:hAnsi="Verdana"/>
          <w:sz w:val="24"/>
          <w:szCs w:val="24"/>
        </w:rPr>
      </w:pPr>
      <w:r>
        <w:rPr>
          <w:rFonts w:ascii="Verdana" w:hAnsi="Verdana"/>
          <w:sz w:val="24"/>
          <w:szCs w:val="24"/>
        </w:rPr>
        <w:t xml:space="preserve">It has been identified that children have a right to receive an education </w:t>
      </w:r>
      <w:r w:rsidR="00D7314C">
        <w:rPr>
          <w:rFonts w:ascii="Verdana" w:hAnsi="Verdana"/>
          <w:sz w:val="24"/>
          <w:szCs w:val="24"/>
        </w:rPr>
        <w:t xml:space="preserve">in </w:t>
      </w:r>
      <w:r>
        <w:rPr>
          <w:rFonts w:ascii="Verdana" w:hAnsi="Verdana"/>
          <w:sz w:val="24"/>
          <w:szCs w:val="24"/>
        </w:rPr>
        <w:t xml:space="preserve">Article 28 </w:t>
      </w:r>
      <w:r w:rsidR="00D7314C">
        <w:rPr>
          <w:rFonts w:ascii="Verdana" w:hAnsi="Verdana"/>
          <w:sz w:val="24"/>
          <w:szCs w:val="24"/>
        </w:rPr>
        <w:t>of t</w:t>
      </w:r>
      <w:r w:rsidR="00D7314C" w:rsidRPr="00D7314C">
        <w:rPr>
          <w:rFonts w:ascii="Verdana" w:hAnsi="Verdana"/>
          <w:sz w:val="24"/>
          <w:szCs w:val="24"/>
        </w:rPr>
        <w:t xml:space="preserve">he Convention on the Rights of the Child </w:t>
      </w:r>
      <w:r w:rsidR="00D7314C">
        <w:rPr>
          <w:rFonts w:ascii="Verdana" w:hAnsi="Verdana"/>
          <w:sz w:val="24"/>
          <w:szCs w:val="24"/>
        </w:rPr>
        <w:t>(</w:t>
      </w:r>
      <w:r w:rsidR="00D7314C" w:rsidRPr="00D7314C">
        <w:rPr>
          <w:rFonts w:ascii="Verdana" w:hAnsi="Verdana"/>
          <w:sz w:val="24"/>
          <w:szCs w:val="24"/>
        </w:rPr>
        <w:t>1989</w:t>
      </w:r>
      <w:r w:rsidR="00D7314C">
        <w:rPr>
          <w:rFonts w:ascii="Verdana" w:hAnsi="Verdana"/>
          <w:sz w:val="24"/>
          <w:szCs w:val="24"/>
        </w:rPr>
        <w:t>). So, why are so many children denied their right to an education?</w:t>
      </w:r>
    </w:p>
    <w:p w14:paraId="39A68F18" w14:textId="77777777" w:rsidR="00F0538C" w:rsidRDefault="00D7314C" w:rsidP="00F0538C">
      <w:pPr>
        <w:spacing w:line="360" w:lineRule="auto"/>
        <w:jc w:val="both"/>
        <w:rPr>
          <w:rFonts w:ascii="Verdana" w:hAnsi="Verdana"/>
          <w:sz w:val="24"/>
          <w:szCs w:val="24"/>
        </w:rPr>
      </w:pPr>
      <w:r>
        <w:rPr>
          <w:rFonts w:ascii="Verdana" w:hAnsi="Verdana"/>
          <w:sz w:val="24"/>
          <w:szCs w:val="24"/>
        </w:rPr>
        <w:t>There are many barriers as to why there are millions of children today not attending school and therefore not receiving this right to an education. The researcher has identified the obstacles and barriers faced by children these children. This gives us a better understanding of the issue and also how important it is to enforce global sustainability.</w:t>
      </w:r>
      <w:r w:rsidR="007A5189">
        <w:rPr>
          <w:rFonts w:ascii="Verdana" w:hAnsi="Verdana"/>
          <w:sz w:val="24"/>
          <w:szCs w:val="24"/>
        </w:rPr>
        <w:t xml:space="preserve"> Barriers children face around the world are; </w:t>
      </w:r>
      <w:r w:rsidR="007A5189" w:rsidRPr="007A5189">
        <w:rPr>
          <w:rFonts w:ascii="Verdana" w:hAnsi="Verdana"/>
          <w:sz w:val="24"/>
          <w:szCs w:val="24"/>
        </w:rPr>
        <w:t>Poverty</w:t>
      </w:r>
      <w:r w:rsidR="007A5189">
        <w:rPr>
          <w:rFonts w:ascii="Verdana" w:hAnsi="Verdana"/>
          <w:sz w:val="24"/>
          <w:szCs w:val="24"/>
        </w:rPr>
        <w:t xml:space="preserve">, </w:t>
      </w:r>
      <w:r w:rsidR="007A5189" w:rsidRPr="007A5189">
        <w:rPr>
          <w:rFonts w:ascii="Verdana" w:hAnsi="Verdana"/>
          <w:sz w:val="24"/>
          <w:szCs w:val="24"/>
        </w:rPr>
        <w:t>Challenging geographies</w:t>
      </w:r>
      <w:r w:rsidR="007A5189">
        <w:rPr>
          <w:rFonts w:ascii="Verdana" w:hAnsi="Verdana"/>
          <w:sz w:val="24"/>
          <w:szCs w:val="24"/>
        </w:rPr>
        <w:t xml:space="preserve">, </w:t>
      </w:r>
      <w:r w:rsidR="007A5189" w:rsidRPr="007A5189">
        <w:rPr>
          <w:rFonts w:ascii="Verdana" w:hAnsi="Verdana"/>
          <w:sz w:val="24"/>
          <w:szCs w:val="24"/>
        </w:rPr>
        <w:t>Conflict,</w:t>
      </w:r>
      <w:r w:rsidR="007A5189">
        <w:rPr>
          <w:rFonts w:ascii="Verdana" w:hAnsi="Verdana"/>
          <w:sz w:val="24"/>
          <w:szCs w:val="24"/>
        </w:rPr>
        <w:t xml:space="preserve"> </w:t>
      </w:r>
      <w:r w:rsidR="007A5189" w:rsidRPr="007A5189">
        <w:rPr>
          <w:rFonts w:ascii="Verdana" w:hAnsi="Verdana"/>
          <w:sz w:val="24"/>
          <w:szCs w:val="24"/>
        </w:rPr>
        <w:t>Insecurity and Instability</w:t>
      </w:r>
      <w:r w:rsidR="007A5189">
        <w:rPr>
          <w:rFonts w:ascii="Verdana" w:hAnsi="Verdana"/>
          <w:sz w:val="24"/>
          <w:szCs w:val="24"/>
        </w:rPr>
        <w:t xml:space="preserve">, </w:t>
      </w:r>
      <w:r w:rsidR="007A5189" w:rsidRPr="007A5189">
        <w:rPr>
          <w:rFonts w:ascii="Verdana" w:hAnsi="Verdana"/>
          <w:sz w:val="24"/>
          <w:szCs w:val="24"/>
        </w:rPr>
        <w:t>Refugees</w:t>
      </w:r>
      <w:r w:rsidR="00F0538C">
        <w:rPr>
          <w:rFonts w:ascii="Verdana" w:hAnsi="Verdana"/>
          <w:sz w:val="24"/>
          <w:szCs w:val="24"/>
        </w:rPr>
        <w:t xml:space="preserve"> and</w:t>
      </w:r>
      <w:r w:rsidR="007A5189">
        <w:rPr>
          <w:rFonts w:ascii="Verdana" w:hAnsi="Verdana"/>
          <w:sz w:val="24"/>
          <w:szCs w:val="24"/>
        </w:rPr>
        <w:t xml:space="preserve"> </w:t>
      </w:r>
      <w:r w:rsidR="007A5189" w:rsidRPr="007A5189">
        <w:rPr>
          <w:rFonts w:ascii="Verdana" w:hAnsi="Verdana"/>
          <w:sz w:val="24"/>
          <w:szCs w:val="24"/>
        </w:rPr>
        <w:t>Gender</w:t>
      </w:r>
      <w:r w:rsidR="00F0538C">
        <w:rPr>
          <w:rFonts w:ascii="Verdana" w:hAnsi="Verdana"/>
          <w:sz w:val="24"/>
          <w:szCs w:val="24"/>
        </w:rPr>
        <w:t>.</w:t>
      </w:r>
      <w:r w:rsidR="007A5189">
        <w:rPr>
          <w:rFonts w:ascii="Verdana" w:hAnsi="Verdana"/>
          <w:sz w:val="24"/>
          <w:szCs w:val="24"/>
        </w:rPr>
        <w:t xml:space="preserve"> </w:t>
      </w:r>
    </w:p>
    <w:p w14:paraId="1DCF90D3" w14:textId="77777777" w:rsidR="00090CC6" w:rsidRDefault="007A5189" w:rsidP="00F0538C">
      <w:pPr>
        <w:spacing w:line="360" w:lineRule="auto"/>
        <w:jc w:val="both"/>
        <w:rPr>
          <w:rFonts w:ascii="Verdana" w:hAnsi="Verdana"/>
          <w:sz w:val="24"/>
          <w:szCs w:val="24"/>
        </w:rPr>
      </w:pPr>
      <w:r>
        <w:rPr>
          <w:rFonts w:ascii="Verdana" w:hAnsi="Verdana"/>
          <w:sz w:val="24"/>
          <w:szCs w:val="24"/>
        </w:rPr>
        <w:t xml:space="preserve">There are three key ways to which poverty acts as a barrier to education. These are; costs of education, child labour and economic migration. </w:t>
      </w:r>
      <w:r w:rsidR="00DD67DD">
        <w:rPr>
          <w:rFonts w:ascii="Verdana" w:hAnsi="Verdana"/>
          <w:sz w:val="24"/>
          <w:szCs w:val="24"/>
        </w:rPr>
        <w:t>Even though education for all primary school children is free parents may not be able to afford the resources or the school uniform the child requires.</w:t>
      </w:r>
    </w:p>
    <w:p w14:paraId="3F0C9F70" w14:textId="77777777" w:rsidR="00D7314C" w:rsidRDefault="00DD67DD" w:rsidP="00F0538C">
      <w:pPr>
        <w:spacing w:line="360" w:lineRule="auto"/>
        <w:jc w:val="both"/>
        <w:rPr>
          <w:rFonts w:ascii="Verdana" w:hAnsi="Verdana"/>
          <w:sz w:val="24"/>
          <w:szCs w:val="24"/>
        </w:rPr>
      </w:pPr>
      <w:r>
        <w:rPr>
          <w:rFonts w:ascii="Verdana" w:hAnsi="Verdana"/>
          <w:sz w:val="24"/>
          <w:szCs w:val="24"/>
        </w:rPr>
        <w:t xml:space="preserve"> </w:t>
      </w:r>
      <w:r w:rsidR="00A92D6C">
        <w:rPr>
          <w:rFonts w:ascii="Verdana" w:hAnsi="Verdana"/>
          <w:sz w:val="24"/>
          <w:szCs w:val="24"/>
        </w:rPr>
        <w:t xml:space="preserve">According to Carers Trust (2015) </w:t>
      </w:r>
      <w:r>
        <w:rPr>
          <w:rFonts w:ascii="Verdana" w:hAnsi="Verdana"/>
          <w:sz w:val="24"/>
          <w:szCs w:val="24"/>
        </w:rPr>
        <w:t xml:space="preserve">In the United Kingdom there are </w:t>
      </w:r>
      <w:r w:rsidR="00A03C64">
        <w:rPr>
          <w:rFonts w:ascii="Verdana" w:hAnsi="Verdana"/>
          <w:sz w:val="24"/>
          <w:szCs w:val="24"/>
        </w:rPr>
        <w:t>700,000</w:t>
      </w:r>
      <w:r>
        <w:rPr>
          <w:rFonts w:ascii="Verdana" w:hAnsi="Verdana"/>
          <w:sz w:val="24"/>
          <w:szCs w:val="24"/>
        </w:rPr>
        <w:t xml:space="preserve"> child carers who may be required to look after members of their family and although there is additional help for these children, families are afraid to ask for help, because of the fear they have over the child being removed from the family home. Barnardo’s (2017) supports this by saying ‘</w:t>
      </w:r>
      <w:r w:rsidR="00090CC6">
        <w:rPr>
          <w:rFonts w:ascii="Verdana" w:hAnsi="Verdana"/>
          <w:sz w:val="24"/>
          <w:szCs w:val="24"/>
        </w:rPr>
        <w:t>children</w:t>
      </w:r>
      <w:r w:rsidRPr="00DD67DD">
        <w:rPr>
          <w:rFonts w:ascii="Verdana" w:hAnsi="Verdana"/>
          <w:sz w:val="24"/>
          <w:szCs w:val="24"/>
        </w:rPr>
        <w:t xml:space="preserve"> are often afraid to ask for help as they fear letting the family down or being taken into care.</w:t>
      </w:r>
      <w:r>
        <w:rPr>
          <w:rFonts w:ascii="Verdana" w:hAnsi="Verdana"/>
          <w:sz w:val="24"/>
          <w:szCs w:val="24"/>
        </w:rPr>
        <w:t xml:space="preserve">’ </w:t>
      </w:r>
    </w:p>
    <w:p w14:paraId="62D41808" w14:textId="77777777" w:rsidR="00090CC6" w:rsidRDefault="00090CC6" w:rsidP="00F0538C">
      <w:pPr>
        <w:spacing w:line="360" w:lineRule="auto"/>
        <w:jc w:val="both"/>
        <w:rPr>
          <w:rFonts w:ascii="Verdana" w:hAnsi="Verdana"/>
          <w:sz w:val="24"/>
          <w:szCs w:val="24"/>
        </w:rPr>
      </w:pPr>
      <w:r>
        <w:rPr>
          <w:rFonts w:ascii="Verdana" w:hAnsi="Verdana"/>
          <w:sz w:val="24"/>
          <w:szCs w:val="24"/>
        </w:rPr>
        <w:t>Migrant children who are moved from one city or country to the next with their families may leave one area where educational provision is provided to another area where</w:t>
      </w:r>
      <w:r w:rsidR="00620084">
        <w:rPr>
          <w:rFonts w:ascii="Verdana" w:hAnsi="Verdana"/>
          <w:sz w:val="24"/>
          <w:szCs w:val="24"/>
        </w:rPr>
        <w:t xml:space="preserve"> there is little or no educational provision. Parents </w:t>
      </w:r>
      <w:r w:rsidR="00620084">
        <w:rPr>
          <w:rFonts w:ascii="Verdana" w:hAnsi="Verdana"/>
          <w:sz w:val="24"/>
          <w:szCs w:val="24"/>
        </w:rPr>
        <w:lastRenderedPageBreak/>
        <w:t>may not register the child into education and are hidden until found which results in the child missing out on vital education.</w:t>
      </w:r>
      <w:r w:rsidR="00A92D6C">
        <w:rPr>
          <w:rFonts w:ascii="Verdana" w:hAnsi="Verdana"/>
          <w:sz w:val="24"/>
          <w:szCs w:val="24"/>
        </w:rPr>
        <w:t xml:space="preserve"> According to United Nations (2017) </w:t>
      </w:r>
      <w:r w:rsidR="000C6980">
        <w:rPr>
          <w:rFonts w:ascii="Verdana" w:hAnsi="Verdana"/>
          <w:sz w:val="24"/>
          <w:szCs w:val="24"/>
        </w:rPr>
        <w:t>there</w:t>
      </w:r>
      <w:r w:rsidR="00A92D6C">
        <w:rPr>
          <w:rFonts w:ascii="Verdana" w:hAnsi="Verdana"/>
          <w:sz w:val="24"/>
          <w:szCs w:val="24"/>
        </w:rPr>
        <w:t xml:space="preserve"> are currently 258 million migrant children globally.</w:t>
      </w:r>
    </w:p>
    <w:p w14:paraId="03F1F4D2" w14:textId="77777777" w:rsidR="00620084" w:rsidRDefault="00221D6E" w:rsidP="00F0538C">
      <w:pPr>
        <w:spacing w:line="360" w:lineRule="auto"/>
        <w:jc w:val="both"/>
        <w:rPr>
          <w:rFonts w:ascii="Verdana" w:hAnsi="Verdana"/>
          <w:sz w:val="24"/>
          <w:szCs w:val="24"/>
        </w:rPr>
      </w:pPr>
      <w:r>
        <w:rPr>
          <w:rFonts w:ascii="Verdana" w:hAnsi="Verdana"/>
          <w:sz w:val="24"/>
          <w:szCs w:val="24"/>
        </w:rPr>
        <w:t>‘</w:t>
      </w:r>
      <w:r w:rsidR="00620084" w:rsidRPr="00620084">
        <w:rPr>
          <w:rFonts w:ascii="Verdana" w:hAnsi="Verdana"/>
          <w:sz w:val="24"/>
          <w:szCs w:val="24"/>
        </w:rPr>
        <w:t>Challenging geographies</w:t>
      </w:r>
      <w:r w:rsidR="00620084">
        <w:rPr>
          <w:rFonts w:ascii="Verdana" w:hAnsi="Verdana"/>
          <w:sz w:val="24"/>
          <w:szCs w:val="24"/>
        </w:rPr>
        <w:t>; most counties have areas that are geographically challenging. Some may be more challenging than others, there are areas that maybe more rural than others where schools are not in the local area.</w:t>
      </w:r>
      <w:r>
        <w:rPr>
          <w:rFonts w:ascii="Verdana" w:hAnsi="Verdana"/>
          <w:sz w:val="24"/>
          <w:szCs w:val="24"/>
        </w:rPr>
        <w:t>’ (Education above all, 2016)</w:t>
      </w:r>
    </w:p>
    <w:p w14:paraId="1B432F1F" w14:textId="77777777" w:rsidR="00620084" w:rsidRDefault="00620084" w:rsidP="00F0538C">
      <w:pPr>
        <w:spacing w:line="360" w:lineRule="auto"/>
        <w:jc w:val="both"/>
        <w:rPr>
          <w:rFonts w:ascii="Verdana" w:hAnsi="Verdana"/>
          <w:sz w:val="24"/>
          <w:szCs w:val="24"/>
        </w:rPr>
      </w:pPr>
      <w:r w:rsidRPr="00620084">
        <w:rPr>
          <w:rFonts w:ascii="Verdana" w:hAnsi="Verdana"/>
          <w:sz w:val="24"/>
          <w:szCs w:val="24"/>
        </w:rPr>
        <w:t>Conflict-affected situations, Insecurity and Instability</w:t>
      </w:r>
      <w:r>
        <w:rPr>
          <w:rFonts w:ascii="Verdana" w:hAnsi="Verdana"/>
          <w:sz w:val="24"/>
          <w:szCs w:val="24"/>
        </w:rPr>
        <w:t xml:space="preserve"> </w:t>
      </w:r>
      <w:r w:rsidRPr="00620084">
        <w:rPr>
          <w:rFonts w:ascii="Verdana" w:hAnsi="Verdana"/>
          <w:sz w:val="24"/>
          <w:szCs w:val="24"/>
        </w:rPr>
        <w:t xml:space="preserve">act as one of the largest barriers today </w:t>
      </w:r>
      <w:r>
        <w:rPr>
          <w:rFonts w:ascii="Verdana" w:hAnsi="Verdana"/>
          <w:sz w:val="24"/>
          <w:szCs w:val="24"/>
        </w:rPr>
        <w:t>that children face with</w:t>
      </w:r>
      <w:r w:rsidRPr="00620084">
        <w:rPr>
          <w:rFonts w:ascii="Verdana" w:hAnsi="Verdana"/>
          <w:sz w:val="24"/>
          <w:szCs w:val="24"/>
        </w:rPr>
        <w:t xml:space="preserve"> receiving a quality primary education.</w:t>
      </w:r>
      <w:r w:rsidR="00221D6E">
        <w:rPr>
          <w:rFonts w:ascii="Verdana" w:hAnsi="Verdana"/>
          <w:sz w:val="24"/>
          <w:szCs w:val="24"/>
        </w:rPr>
        <w:t xml:space="preserve"> According to BBC (2018) </w:t>
      </w:r>
      <w:r w:rsidR="00221D6E" w:rsidRPr="00221D6E">
        <w:rPr>
          <w:rFonts w:ascii="Verdana" w:hAnsi="Verdana"/>
          <w:sz w:val="24"/>
          <w:szCs w:val="24"/>
        </w:rPr>
        <w:t xml:space="preserve">a new report by Save the Children </w:t>
      </w:r>
      <w:r w:rsidR="00221D6E">
        <w:rPr>
          <w:rFonts w:ascii="Verdana" w:hAnsi="Verdana"/>
          <w:sz w:val="24"/>
          <w:szCs w:val="24"/>
        </w:rPr>
        <w:t>has published that ‘one in every six children are living in a global conflict zone.’ They have also identified that they have found more than 357 million children are living in a conflict zone now compared to 200million in 1995 that is an increase of 75 percent. (BBC, 2018)</w:t>
      </w:r>
    </w:p>
    <w:p w14:paraId="240FED9D" w14:textId="77777777" w:rsidR="00620084" w:rsidRDefault="005F4B52" w:rsidP="00F0538C">
      <w:pPr>
        <w:spacing w:line="360" w:lineRule="auto"/>
        <w:jc w:val="both"/>
        <w:rPr>
          <w:rFonts w:ascii="Verdana" w:hAnsi="Verdana"/>
          <w:sz w:val="24"/>
          <w:szCs w:val="24"/>
        </w:rPr>
      </w:pPr>
      <w:r>
        <w:rPr>
          <w:rFonts w:ascii="Verdana" w:hAnsi="Verdana"/>
          <w:sz w:val="24"/>
          <w:szCs w:val="24"/>
        </w:rPr>
        <w:t xml:space="preserve"> </w:t>
      </w:r>
      <w:r w:rsidR="00620084">
        <w:rPr>
          <w:rFonts w:ascii="Verdana" w:hAnsi="Verdana"/>
          <w:sz w:val="24"/>
          <w:szCs w:val="24"/>
        </w:rPr>
        <w:t>‘</w:t>
      </w:r>
      <w:r w:rsidR="00620084" w:rsidRPr="00620084">
        <w:rPr>
          <w:rFonts w:ascii="Verdana" w:hAnsi="Verdana"/>
          <w:sz w:val="24"/>
          <w:szCs w:val="24"/>
        </w:rPr>
        <w:t>Child refugees have no access to the school system of the country from which they have fled. Some countries with refugee populations (host countries) make provisions for the education of refugee children while others do not.</w:t>
      </w:r>
      <w:r w:rsidR="00620084">
        <w:rPr>
          <w:rFonts w:ascii="Verdana" w:hAnsi="Verdana"/>
          <w:sz w:val="24"/>
          <w:szCs w:val="24"/>
        </w:rPr>
        <w:t xml:space="preserve">’ </w:t>
      </w:r>
      <w:r>
        <w:rPr>
          <w:rFonts w:ascii="Verdana" w:hAnsi="Verdana"/>
          <w:sz w:val="24"/>
          <w:szCs w:val="24"/>
        </w:rPr>
        <w:t>(Education above all, N.D)</w:t>
      </w:r>
    </w:p>
    <w:p w14:paraId="7DFF43B7" w14:textId="77777777" w:rsidR="00D35E4A" w:rsidRDefault="005F4B52" w:rsidP="00F0538C">
      <w:pPr>
        <w:spacing w:line="360" w:lineRule="auto"/>
        <w:jc w:val="both"/>
        <w:rPr>
          <w:rFonts w:ascii="Verdana" w:hAnsi="Verdana"/>
          <w:sz w:val="24"/>
          <w:szCs w:val="24"/>
        </w:rPr>
      </w:pPr>
      <w:r w:rsidRPr="005F4B52">
        <w:rPr>
          <w:rFonts w:ascii="Verdana" w:hAnsi="Verdana"/>
          <w:sz w:val="24"/>
          <w:szCs w:val="24"/>
        </w:rPr>
        <w:t xml:space="preserve">Gender </w:t>
      </w:r>
      <w:r>
        <w:rPr>
          <w:rFonts w:ascii="Verdana" w:hAnsi="Verdana"/>
          <w:sz w:val="24"/>
          <w:szCs w:val="24"/>
        </w:rPr>
        <w:t xml:space="preserve">barrier </w:t>
      </w:r>
      <w:r w:rsidRPr="005F4B52">
        <w:rPr>
          <w:rFonts w:ascii="Verdana" w:hAnsi="Verdana"/>
          <w:sz w:val="24"/>
          <w:szCs w:val="24"/>
        </w:rPr>
        <w:t>refers to the socially constructed roles, behaviour, activities and attributes that a given society at a given time and place considers appropriate for men and women, and boys and girls and the relationships between them.</w:t>
      </w:r>
      <w:r>
        <w:rPr>
          <w:rFonts w:ascii="Verdana" w:hAnsi="Verdana"/>
          <w:sz w:val="24"/>
          <w:szCs w:val="24"/>
        </w:rPr>
        <w:t xml:space="preserve"> Some societies or cultures believe that girls do not need to be educated because their role is in the home or some men fear the girl being educated as they will be aware of political issues</w:t>
      </w:r>
      <w:r w:rsidR="00F0538C">
        <w:rPr>
          <w:rFonts w:ascii="Verdana" w:hAnsi="Verdana"/>
          <w:sz w:val="24"/>
          <w:szCs w:val="24"/>
        </w:rPr>
        <w:t>. Albright (2016) says that ‘m</w:t>
      </w:r>
      <w:r w:rsidR="00F0538C" w:rsidRPr="00F0538C">
        <w:rPr>
          <w:rFonts w:ascii="Verdana" w:hAnsi="Verdana"/>
          <w:sz w:val="24"/>
          <w:szCs w:val="24"/>
        </w:rPr>
        <w:t>any families consider only their sons as the breadwinners of their own future families and the supporters of their aging parents, which is an incentive to educate boys. Also, in many cultures, marriage means that a daughter becomes part of her husband's family, so they feel little, if any, motivation to educate girls.</w:t>
      </w:r>
      <w:r w:rsidR="00F0538C">
        <w:rPr>
          <w:rFonts w:ascii="Verdana" w:hAnsi="Verdana"/>
          <w:sz w:val="24"/>
          <w:szCs w:val="24"/>
        </w:rPr>
        <w:t xml:space="preserve">’ </w:t>
      </w:r>
      <w:r w:rsidR="00D35E4A">
        <w:rPr>
          <w:rFonts w:ascii="Verdana" w:hAnsi="Verdana"/>
          <w:sz w:val="24"/>
          <w:szCs w:val="24"/>
        </w:rPr>
        <w:t>Theory of Feminism states that ‘b</w:t>
      </w:r>
      <w:r w:rsidR="00D35E4A" w:rsidRPr="00D35E4A">
        <w:rPr>
          <w:rFonts w:ascii="Verdana" w:hAnsi="Verdana"/>
          <w:sz w:val="24"/>
          <w:szCs w:val="24"/>
        </w:rPr>
        <w:t xml:space="preserve">iological sex is held to mould the overall social </w:t>
      </w:r>
      <w:r w:rsidR="00D35E4A" w:rsidRPr="00D35E4A">
        <w:rPr>
          <w:rFonts w:ascii="Verdana" w:hAnsi="Verdana"/>
          <w:sz w:val="24"/>
          <w:szCs w:val="24"/>
        </w:rPr>
        <w:lastRenderedPageBreak/>
        <w:t>order and shape significantly the course of history, presently globalism. Their main concern lies behind the status of women, particularly their structural subordination to men. Women have tended to be marginalised, silenced and violated in global communication.</w:t>
      </w:r>
      <w:r w:rsidR="00D35E4A">
        <w:rPr>
          <w:rFonts w:ascii="Verdana" w:hAnsi="Verdana"/>
          <w:sz w:val="24"/>
          <w:szCs w:val="24"/>
        </w:rPr>
        <w:t>’ (Roberts, 2016)</w:t>
      </w:r>
    </w:p>
    <w:p w14:paraId="3E67388C" w14:textId="77777777" w:rsidR="00173517" w:rsidRDefault="00F0538C" w:rsidP="00C059B0">
      <w:pPr>
        <w:spacing w:line="360" w:lineRule="auto"/>
        <w:jc w:val="both"/>
        <w:rPr>
          <w:rFonts w:ascii="Verdana" w:hAnsi="Verdana"/>
          <w:sz w:val="24"/>
          <w:szCs w:val="24"/>
        </w:rPr>
      </w:pPr>
      <w:r>
        <w:rPr>
          <w:rFonts w:ascii="Verdana" w:hAnsi="Verdana"/>
          <w:sz w:val="24"/>
          <w:szCs w:val="24"/>
        </w:rPr>
        <w:t>So, the need for a sustainable education is paramount. All countries need to work together to achieve this.</w:t>
      </w:r>
    </w:p>
    <w:p w14:paraId="7C06E426" w14:textId="77777777" w:rsidR="00173517" w:rsidRDefault="00173517" w:rsidP="00C059B0">
      <w:pPr>
        <w:spacing w:line="360" w:lineRule="auto"/>
        <w:jc w:val="both"/>
        <w:rPr>
          <w:rFonts w:ascii="Verdana" w:hAnsi="Verdana"/>
          <w:sz w:val="24"/>
          <w:szCs w:val="24"/>
        </w:rPr>
      </w:pPr>
      <w:r w:rsidRPr="00173517">
        <w:rPr>
          <w:rFonts w:ascii="Verdana" w:hAnsi="Verdana"/>
          <w:sz w:val="24"/>
          <w:szCs w:val="24"/>
        </w:rPr>
        <w:t>Sterling (2004) says ‘the key to creating a more sustainable and peaceful world is learning. It is the change of mind on which change towards sustainability depends; the difference of thinking that stands between a sustainable or chaotic future.’</w:t>
      </w:r>
    </w:p>
    <w:p w14:paraId="11FEDAF8" w14:textId="77777777" w:rsidR="00D35E4A" w:rsidRDefault="00D35E4A" w:rsidP="00C059B0">
      <w:pPr>
        <w:spacing w:line="360" w:lineRule="auto"/>
        <w:jc w:val="both"/>
        <w:rPr>
          <w:rFonts w:ascii="Verdana" w:hAnsi="Verdana"/>
          <w:sz w:val="24"/>
          <w:szCs w:val="24"/>
        </w:rPr>
      </w:pPr>
      <w:r>
        <w:rPr>
          <w:rFonts w:ascii="Verdana" w:hAnsi="Verdana"/>
          <w:sz w:val="24"/>
          <w:szCs w:val="24"/>
        </w:rPr>
        <w:t xml:space="preserve">There are many theories on globalisation, Liberalism theory </w:t>
      </w:r>
      <w:r w:rsidR="001C5A84">
        <w:rPr>
          <w:rFonts w:ascii="Verdana" w:hAnsi="Verdana"/>
          <w:sz w:val="24"/>
          <w:szCs w:val="24"/>
        </w:rPr>
        <w:t>suggests</w:t>
      </w:r>
      <w:r>
        <w:rPr>
          <w:rFonts w:ascii="Verdana" w:hAnsi="Verdana"/>
          <w:sz w:val="24"/>
          <w:szCs w:val="24"/>
        </w:rPr>
        <w:t xml:space="preserve"> that well-being, materialism and basic freedoms should be maximised so that</w:t>
      </w:r>
      <w:r w:rsidR="001C5A84">
        <w:rPr>
          <w:rFonts w:ascii="Verdana" w:hAnsi="Verdana"/>
          <w:sz w:val="24"/>
          <w:szCs w:val="24"/>
        </w:rPr>
        <w:t xml:space="preserve"> countries forces interlink humanity across the planet. Political Realism Theory says that </w:t>
      </w:r>
      <w:r w:rsidR="00D12AEC">
        <w:rPr>
          <w:rFonts w:ascii="Verdana" w:hAnsi="Verdana"/>
          <w:sz w:val="24"/>
          <w:szCs w:val="24"/>
        </w:rPr>
        <w:t>‘</w:t>
      </w:r>
      <w:r w:rsidR="001C5A84">
        <w:rPr>
          <w:rFonts w:ascii="Verdana" w:hAnsi="Verdana"/>
          <w:sz w:val="24"/>
          <w:szCs w:val="24"/>
        </w:rPr>
        <w:t>globalisation is a culture, ecological</w:t>
      </w:r>
      <w:r w:rsidR="00D12AEC">
        <w:rPr>
          <w:rFonts w:ascii="Verdana" w:hAnsi="Verdana"/>
          <w:sz w:val="24"/>
          <w:szCs w:val="24"/>
        </w:rPr>
        <w:t xml:space="preserve">, economic and psychological dimension. It is about the construction and communication of meaning, and about humanity, shaping and being shaped by nature.’ And the Constructivists Theory says that they ‘conceive themselves as the global world and that national, class, religion and others are all part of it.’ </w:t>
      </w:r>
      <w:r w:rsidR="00DE0971">
        <w:rPr>
          <w:rFonts w:ascii="Verdana" w:hAnsi="Verdana"/>
          <w:sz w:val="24"/>
          <w:szCs w:val="24"/>
        </w:rPr>
        <w:t>Educational settings in the United Kingdom are more than aware of the importance sustainability by monitoring their energy use, teaching the children about climate change, the loss of biodiversity and the impact of global poverty</w:t>
      </w:r>
      <w:r w:rsidR="0083650A">
        <w:rPr>
          <w:rFonts w:ascii="Verdana" w:hAnsi="Verdana"/>
          <w:sz w:val="24"/>
          <w:szCs w:val="24"/>
        </w:rPr>
        <w:t>.</w:t>
      </w:r>
      <w:r w:rsidR="00DE0971">
        <w:rPr>
          <w:rFonts w:ascii="Verdana" w:hAnsi="Verdana"/>
          <w:sz w:val="24"/>
          <w:szCs w:val="24"/>
        </w:rPr>
        <w:t xml:space="preserve"> </w:t>
      </w:r>
      <w:r w:rsidR="0083650A">
        <w:rPr>
          <w:rFonts w:ascii="Verdana" w:hAnsi="Verdana"/>
          <w:sz w:val="24"/>
          <w:szCs w:val="24"/>
        </w:rPr>
        <w:t xml:space="preserve"> These </w:t>
      </w:r>
      <w:r w:rsidR="00DE0971">
        <w:rPr>
          <w:rFonts w:ascii="Verdana" w:hAnsi="Verdana"/>
          <w:sz w:val="24"/>
          <w:szCs w:val="24"/>
        </w:rPr>
        <w:t>are just a few of the areas that need to be taught to children to address the ESDGC (Educational Sustainability Development for Global Citizenship) The Welsh Assembly Government have covered all these areas in their educational policies. It is important for children to learn about sustainability but, also to be able to use their knowledge ‘whilst in school and throughout their lives in the wider community.’ (Welsh Assembly Government, 2006)</w:t>
      </w:r>
    </w:p>
    <w:p w14:paraId="04BD6A63" w14:textId="77777777" w:rsidR="00454761" w:rsidRDefault="00454761" w:rsidP="00DD50F9">
      <w:pPr>
        <w:spacing w:line="360" w:lineRule="auto"/>
        <w:jc w:val="both"/>
        <w:rPr>
          <w:rFonts w:ascii="Verdana" w:hAnsi="Verdana"/>
          <w:sz w:val="24"/>
          <w:szCs w:val="24"/>
        </w:rPr>
      </w:pPr>
      <w:r>
        <w:rPr>
          <w:rFonts w:ascii="Verdana" w:hAnsi="Verdana"/>
          <w:sz w:val="24"/>
          <w:szCs w:val="24"/>
        </w:rPr>
        <w:t xml:space="preserve">The population of Zambia </w:t>
      </w:r>
      <w:r w:rsidR="005F1423">
        <w:rPr>
          <w:rFonts w:ascii="Verdana" w:hAnsi="Verdana"/>
          <w:sz w:val="24"/>
          <w:szCs w:val="24"/>
        </w:rPr>
        <w:t xml:space="preserve">in 2018 is </w:t>
      </w:r>
      <w:r w:rsidR="005F1423" w:rsidRPr="005F1423">
        <w:rPr>
          <w:rFonts w:ascii="Verdana" w:hAnsi="Verdana"/>
          <w:sz w:val="24"/>
          <w:szCs w:val="24"/>
        </w:rPr>
        <w:t>17,609,178</w:t>
      </w:r>
      <w:r w:rsidR="005F1423">
        <w:rPr>
          <w:rFonts w:ascii="Verdana" w:hAnsi="Verdana"/>
          <w:sz w:val="24"/>
          <w:szCs w:val="24"/>
        </w:rPr>
        <w:t xml:space="preserve"> (</w:t>
      </w:r>
      <w:r w:rsidR="001954BB" w:rsidRPr="005F1423">
        <w:rPr>
          <w:rFonts w:ascii="Verdana" w:hAnsi="Verdana"/>
          <w:sz w:val="24"/>
          <w:szCs w:val="24"/>
        </w:rPr>
        <w:t>World meters</w:t>
      </w:r>
      <w:r w:rsidR="005F1423">
        <w:rPr>
          <w:rFonts w:ascii="Verdana" w:hAnsi="Verdana"/>
          <w:sz w:val="24"/>
          <w:szCs w:val="24"/>
        </w:rPr>
        <w:t xml:space="preserve">, 2018) compared to the United Kingdom which has a population of 66,509,384 </w:t>
      </w:r>
      <w:r w:rsidR="005F1423">
        <w:rPr>
          <w:rFonts w:ascii="Verdana" w:hAnsi="Verdana"/>
          <w:sz w:val="24"/>
          <w:szCs w:val="24"/>
        </w:rPr>
        <w:lastRenderedPageBreak/>
        <w:t>(</w:t>
      </w:r>
      <w:r w:rsidR="001954BB">
        <w:rPr>
          <w:rFonts w:ascii="Verdana" w:hAnsi="Verdana"/>
          <w:sz w:val="24"/>
          <w:szCs w:val="24"/>
        </w:rPr>
        <w:t>World meters</w:t>
      </w:r>
      <w:r w:rsidR="005F1423">
        <w:rPr>
          <w:rFonts w:ascii="Verdana" w:hAnsi="Verdana"/>
          <w:sz w:val="24"/>
          <w:szCs w:val="24"/>
        </w:rPr>
        <w:t xml:space="preserve">, 2018) </w:t>
      </w:r>
      <w:r w:rsidR="004C5FB8">
        <w:rPr>
          <w:rFonts w:ascii="Verdana" w:hAnsi="Verdana"/>
          <w:sz w:val="24"/>
          <w:szCs w:val="24"/>
        </w:rPr>
        <w:t>T</w:t>
      </w:r>
      <w:r w:rsidR="005F1423">
        <w:rPr>
          <w:rFonts w:ascii="Verdana" w:hAnsi="Verdana"/>
          <w:sz w:val="24"/>
          <w:szCs w:val="24"/>
        </w:rPr>
        <w:t>he average age of a child starting school in Zambia is 7 years old compared to the average age starting school in the United Kingdom is 3 years old</w:t>
      </w:r>
      <w:r w:rsidR="004C5FB8">
        <w:rPr>
          <w:rFonts w:ascii="Verdana" w:hAnsi="Verdana"/>
          <w:sz w:val="24"/>
          <w:szCs w:val="24"/>
        </w:rPr>
        <w:t>. The amount of compulsory schooling years varies greatly between both countries, in Zambia children now receive free primary school education for seven years compared to the United Kingdom which sets a requirement of free compulsory education for 12 years.</w:t>
      </w:r>
      <w:r w:rsidR="0083650A">
        <w:rPr>
          <w:rFonts w:ascii="Verdana" w:hAnsi="Verdana"/>
          <w:sz w:val="24"/>
          <w:szCs w:val="24"/>
        </w:rPr>
        <w:t xml:space="preserve"> </w:t>
      </w:r>
      <w:r w:rsidR="00DD50F9">
        <w:rPr>
          <w:rFonts w:ascii="Verdana" w:hAnsi="Verdana"/>
          <w:sz w:val="24"/>
          <w:szCs w:val="24"/>
        </w:rPr>
        <w:t xml:space="preserve">According to World Bank (2014) </w:t>
      </w:r>
      <w:r w:rsidR="00547E77">
        <w:rPr>
          <w:rFonts w:ascii="Verdana" w:hAnsi="Verdana"/>
          <w:sz w:val="24"/>
          <w:szCs w:val="24"/>
        </w:rPr>
        <w:t xml:space="preserve">The </w:t>
      </w:r>
      <w:r w:rsidR="00DD50F9" w:rsidRPr="00DD50F9">
        <w:rPr>
          <w:rFonts w:ascii="Verdana" w:hAnsi="Verdana"/>
          <w:sz w:val="24"/>
          <w:szCs w:val="24"/>
        </w:rPr>
        <w:t>National Education Profile</w:t>
      </w:r>
      <w:r w:rsidR="00DD50F9">
        <w:rPr>
          <w:rFonts w:ascii="Verdana" w:hAnsi="Verdana"/>
          <w:sz w:val="24"/>
          <w:szCs w:val="24"/>
        </w:rPr>
        <w:t xml:space="preserve"> </w:t>
      </w:r>
      <w:r w:rsidR="00DD50F9" w:rsidRPr="00DD50F9">
        <w:rPr>
          <w:rFonts w:ascii="Verdana" w:hAnsi="Verdana"/>
          <w:sz w:val="24"/>
          <w:szCs w:val="24"/>
        </w:rPr>
        <w:t>Update</w:t>
      </w:r>
      <w:r w:rsidR="00DD50F9">
        <w:rPr>
          <w:rFonts w:ascii="Verdana" w:hAnsi="Verdana"/>
          <w:sz w:val="24"/>
          <w:szCs w:val="24"/>
        </w:rPr>
        <w:t xml:space="preserve"> </w:t>
      </w:r>
      <w:r w:rsidR="00547E77">
        <w:rPr>
          <w:rFonts w:ascii="Verdana" w:hAnsi="Verdana"/>
          <w:sz w:val="24"/>
          <w:szCs w:val="24"/>
        </w:rPr>
        <w:t xml:space="preserve">shows </w:t>
      </w:r>
      <w:r w:rsidR="00DD50F9">
        <w:rPr>
          <w:rFonts w:ascii="Verdana" w:hAnsi="Verdana"/>
          <w:sz w:val="24"/>
          <w:szCs w:val="24"/>
        </w:rPr>
        <w:t xml:space="preserve">there were 3,135 primary school children aged between seven and thirteen enrolled into education that is only 85 percent figures printed in the update show that the majority of the remaining 15 percent that are not enrolled are from poor income areas of Zambia. </w:t>
      </w:r>
      <w:r w:rsidR="00547E77">
        <w:rPr>
          <w:rFonts w:ascii="Verdana" w:hAnsi="Verdana"/>
          <w:sz w:val="24"/>
          <w:szCs w:val="24"/>
        </w:rPr>
        <w:t>Unfortunately out of the 85 percent of children who are enrolled according to world Banks (2014) only 16 percent of those children actually completed their education. Th</w:t>
      </w:r>
      <w:r w:rsidR="0075403F">
        <w:rPr>
          <w:rFonts w:ascii="Verdana" w:hAnsi="Verdana"/>
          <w:sz w:val="24"/>
          <w:szCs w:val="24"/>
        </w:rPr>
        <w:t>ese figures</w:t>
      </w:r>
      <w:r w:rsidR="00547E77">
        <w:rPr>
          <w:rFonts w:ascii="Verdana" w:hAnsi="Verdana"/>
          <w:sz w:val="24"/>
          <w:szCs w:val="24"/>
        </w:rPr>
        <w:t xml:space="preserve"> </w:t>
      </w:r>
      <w:r w:rsidR="0075403F">
        <w:rPr>
          <w:rFonts w:ascii="Verdana" w:hAnsi="Verdana"/>
          <w:sz w:val="24"/>
          <w:szCs w:val="24"/>
        </w:rPr>
        <w:t>seem to suggest</w:t>
      </w:r>
      <w:r w:rsidR="00547E77">
        <w:rPr>
          <w:rFonts w:ascii="Verdana" w:hAnsi="Verdana"/>
          <w:sz w:val="24"/>
          <w:szCs w:val="24"/>
        </w:rPr>
        <w:t xml:space="preserve"> that even thou education has made free to all primary age </w:t>
      </w:r>
      <w:r w:rsidR="00E777D2">
        <w:rPr>
          <w:rFonts w:ascii="Verdana" w:hAnsi="Verdana"/>
          <w:sz w:val="24"/>
          <w:szCs w:val="24"/>
        </w:rPr>
        <w:t>children;</w:t>
      </w:r>
      <w:r w:rsidR="00547E77">
        <w:rPr>
          <w:rFonts w:ascii="Verdana" w:hAnsi="Verdana"/>
          <w:sz w:val="24"/>
          <w:szCs w:val="24"/>
        </w:rPr>
        <w:t xml:space="preserve"> there is more than the issue of poverty preventing these children going to school. </w:t>
      </w:r>
    </w:p>
    <w:p w14:paraId="7F63F497" w14:textId="77777777" w:rsidR="0052502A" w:rsidRDefault="009A4928" w:rsidP="00C059B0">
      <w:pPr>
        <w:spacing w:line="360" w:lineRule="auto"/>
        <w:jc w:val="both"/>
        <w:rPr>
          <w:rFonts w:ascii="Verdana" w:hAnsi="Verdana"/>
          <w:sz w:val="24"/>
          <w:szCs w:val="24"/>
        </w:rPr>
      </w:pPr>
      <w:r>
        <w:rPr>
          <w:rFonts w:ascii="Verdana" w:hAnsi="Verdana"/>
          <w:sz w:val="24"/>
          <w:szCs w:val="24"/>
        </w:rPr>
        <w:t xml:space="preserve">Zambia is a </w:t>
      </w:r>
      <w:r w:rsidRPr="009A4928">
        <w:rPr>
          <w:rFonts w:ascii="Verdana" w:hAnsi="Verdana"/>
          <w:sz w:val="24"/>
          <w:szCs w:val="24"/>
        </w:rPr>
        <w:t xml:space="preserve">landlocked country in Southern Africa, </w:t>
      </w:r>
      <w:r>
        <w:rPr>
          <w:rFonts w:ascii="Verdana" w:hAnsi="Verdana"/>
          <w:sz w:val="24"/>
          <w:szCs w:val="24"/>
        </w:rPr>
        <w:t>which</w:t>
      </w:r>
      <w:r w:rsidRPr="009A4928">
        <w:rPr>
          <w:rFonts w:ascii="Verdana" w:hAnsi="Verdana"/>
          <w:sz w:val="24"/>
          <w:szCs w:val="24"/>
        </w:rPr>
        <w:t xml:space="preserve"> shares </w:t>
      </w:r>
      <w:r>
        <w:rPr>
          <w:rFonts w:ascii="Verdana" w:hAnsi="Verdana"/>
          <w:sz w:val="24"/>
          <w:szCs w:val="24"/>
        </w:rPr>
        <w:t xml:space="preserve">its </w:t>
      </w:r>
      <w:r w:rsidRPr="009A4928">
        <w:rPr>
          <w:rFonts w:ascii="Verdana" w:hAnsi="Verdana"/>
          <w:sz w:val="24"/>
          <w:szCs w:val="24"/>
        </w:rPr>
        <w:t xml:space="preserve">borders with eight other African countries. </w:t>
      </w:r>
      <w:r w:rsidR="00C059B0">
        <w:rPr>
          <w:rFonts w:ascii="Verdana" w:hAnsi="Verdana"/>
          <w:sz w:val="24"/>
          <w:szCs w:val="24"/>
        </w:rPr>
        <w:t>Presently Zambia is classed as a lower income country but is hoping that by</w:t>
      </w:r>
      <w:r w:rsidR="007D2724">
        <w:rPr>
          <w:rFonts w:ascii="Verdana" w:hAnsi="Verdana"/>
          <w:sz w:val="24"/>
          <w:szCs w:val="24"/>
        </w:rPr>
        <w:t xml:space="preserve"> the 2030 Education Agenda they can become a prosperous middle income country.</w:t>
      </w:r>
      <w:r w:rsidR="00CB393F" w:rsidRPr="00CB393F">
        <w:t xml:space="preserve"> </w:t>
      </w:r>
      <w:r w:rsidR="00CB393F">
        <w:t>‘</w:t>
      </w:r>
      <w:r w:rsidR="00CB393F" w:rsidRPr="00CB393F">
        <w:rPr>
          <w:rFonts w:ascii="Verdana" w:hAnsi="Verdana"/>
          <w:sz w:val="24"/>
          <w:szCs w:val="24"/>
        </w:rPr>
        <w:t>low-income economies are defined as those with a GNI per capita, calculated using the World Bank Atlas method, of $1,045 or less in 2014; middle-income economies are those with a GNI per capita of more than $1,045 but less than $12,736</w:t>
      </w:r>
      <w:r w:rsidR="00CB393F">
        <w:rPr>
          <w:rFonts w:ascii="Verdana" w:hAnsi="Verdana"/>
          <w:sz w:val="24"/>
          <w:szCs w:val="24"/>
        </w:rPr>
        <w:t>.’ (ChartsBin, 2011)</w:t>
      </w:r>
      <w:r w:rsidR="004C5FB8">
        <w:rPr>
          <w:rFonts w:ascii="Verdana" w:hAnsi="Verdana"/>
          <w:sz w:val="24"/>
          <w:szCs w:val="24"/>
        </w:rPr>
        <w:t xml:space="preserve"> ‘The 2030 Education Agenda </w:t>
      </w:r>
      <w:r w:rsidR="004C5FB8" w:rsidRPr="004C5FB8">
        <w:rPr>
          <w:rFonts w:ascii="Verdana" w:hAnsi="Verdana"/>
          <w:sz w:val="24"/>
          <w:szCs w:val="24"/>
        </w:rPr>
        <w:t>for Sustainable Development is an ambitious, aspirational and universal agenda to wipe out poverty through sustainable development by 2030</w:t>
      </w:r>
      <w:r w:rsidR="004C5FB8">
        <w:rPr>
          <w:rFonts w:ascii="Verdana" w:hAnsi="Verdana"/>
          <w:sz w:val="24"/>
          <w:szCs w:val="24"/>
        </w:rPr>
        <w:t>.’ UNESCO (N.D)</w:t>
      </w:r>
      <w:r w:rsidR="007D2724">
        <w:rPr>
          <w:rFonts w:ascii="Verdana" w:hAnsi="Verdana"/>
          <w:sz w:val="24"/>
          <w:szCs w:val="24"/>
        </w:rPr>
        <w:t xml:space="preserve"> However</w:t>
      </w:r>
      <w:r w:rsidR="00ED519A">
        <w:rPr>
          <w:rFonts w:ascii="Verdana" w:hAnsi="Verdana"/>
          <w:sz w:val="24"/>
          <w:szCs w:val="24"/>
        </w:rPr>
        <w:t xml:space="preserve"> according to World Bank (2018) ‘The poverty rate has increased in rural areas of Zambia from 73.6 percent in 2010 to 76.7 percent in 2015, the rural areas account for 82 percent of the poor.’</w:t>
      </w:r>
      <w:r w:rsidR="007D2724">
        <w:rPr>
          <w:rFonts w:ascii="Verdana" w:hAnsi="Verdana"/>
          <w:sz w:val="24"/>
          <w:szCs w:val="24"/>
        </w:rPr>
        <w:t xml:space="preserve"> </w:t>
      </w:r>
      <w:r w:rsidR="00ED519A">
        <w:rPr>
          <w:rFonts w:ascii="Verdana" w:hAnsi="Verdana"/>
          <w:sz w:val="24"/>
          <w:szCs w:val="24"/>
        </w:rPr>
        <w:t>What is astonishing is to find out that while 82 percent of the rural population of Zambia are poor</w:t>
      </w:r>
      <w:r w:rsidR="0049693C">
        <w:rPr>
          <w:rFonts w:ascii="Verdana" w:hAnsi="Verdana"/>
          <w:sz w:val="24"/>
          <w:szCs w:val="24"/>
        </w:rPr>
        <w:t xml:space="preserve"> and are in need of better housing, living </w:t>
      </w:r>
      <w:r w:rsidR="0049693C">
        <w:rPr>
          <w:rFonts w:ascii="Verdana" w:hAnsi="Verdana"/>
          <w:sz w:val="24"/>
          <w:szCs w:val="24"/>
        </w:rPr>
        <w:lastRenderedPageBreak/>
        <w:t>conditions and educational provisions. To identify that</w:t>
      </w:r>
      <w:r w:rsidR="00ED519A">
        <w:rPr>
          <w:rFonts w:ascii="Verdana" w:hAnsi="Verdana"/>
          <w:sz w:val="24"/>
          <w:szCs w:val="24"/>
        </w:rPr>
        <w:t xml:space="preserve"> the charity aid which filters into the African Government which </w:t>
      </w:r>
      <w:r w:rsidR="0049693C">
        <w:rPr>
          <w:rFonts w:ascii="Verdana" w:hAnsi="Verdana"/>
          <w:sz w:val="24"/>
          <w:szCs w:val="24"/>
        </w:rPr>
        <w:t xml:space="preserve">is donated to improve these standards, </w:t>
      </w:r>
      <w:r w:rsidR="00ED519A">
        <w:rPr>
          <w:rFonts w:ascii="Verdana" w:hAnsi="Verdana"/>
          <w:sz w:val="24"/>
          <w:szCs w:val="24"/>
        </w:rPr>
        <w:t xml:space="preserve">according to </w:t>
      </w:r>
      <w:r w:rsidR="0049693C">
        <w:rPr>
          <w:rFonts w:ascii="Verdana" w:hAnsi="Verdana"/>
          <w:sz w:val="24"/>
          <w:szCs w:val="24"/>
        </w:rPr>
        <w:t xml:space="preserve">Global </w:t>
      </w:r>
      <w:r w:rsidR="00823788">
        <w:rPr>
          <w:rFonts w:ascii="Verdana" w:hAnsi="Verdana"/>
          <w:sz w:val="24"/>
          <w:szCs w:val="24"/>
        </w:rPr>
        <w:t>Merino</w:t>
      </w:r>
      <w:r w:rsidR="0049693C">
        <w:rPr>
          <w:rFonts w:ascii="Verdana" w:hAnsi="Verdana"/>
          <w:sz w:val="24"/>
          <w:szCs w:val="24"/>
        </w:rPr>
        <w:t>(2012)</w:t>
      </w:r>
      <w:r w:rsidR="00823788">
        <w:rPr>
          <w:rFonts w:ascii="Verdana" w:hAnsi="Verdana"/>
          <w:sz w:val="24"/>
          <w:szCs w:val="24"/>
        </w:rPr>
        <w:t>Pg.183</w:t>
      </w:r>
      <w:r w:rsidR="0049693C">
        <w:rPr>
          <w:rFonts w:ascii="Verdana" w:hAnsi="Verdana"/>
          <w:sz w:val="24"/>
          <w:szCs w:val="24"/>
        </w:rPr>
        <w:t xml:space="preserve"> has been ‘frittered away from health, education and infrastructure by Zambia’s former president for his personal use.’</w:t>
      </w:r>
      <w:r w:rsidR="007D2724">
        <w:rPr>
          <w:rFonts w:ascii="Verdana" w:hAnsi="Verdana"/>
          <w:sz w:val="24"/>
          <w:szCs w:val="24"/>
        </w:rPr>
        <w:t xml:space="preserve"> </w:t>
      </w:r>
      <w:r>
        <w:rPr>
          <w:rFonts w:ascii="Verdana" w:hAnsi="Verdana"/>
          <w:sz w:val="24"/>
          <w:szCs w:val="24"/>
        </w:rPr>
        <w:t>‘</w:t>
      </w:r>
      <w:r w:rsidRPr="009A4928">
        <w:rPr>
          <w:rFonts w:ascii="Verdana" w:hAnsi="Verdana"/>
          <w:sz w:val="24"/>
          <w:szCs w:val="24"/>
        </w:rPr>
        <w:t>According to a national census conducted in 2010, the majority of Zambia’s population is predominately located in rural areas (61 percent) and just under half (45.4 percent) are young people below the age of 15.</w:t>
      </w:r>
      <w:r>
        <w:rPr>
          <w:rFonts w:ascii="Verdana" w:hAnsi="Verdana"/>
          <w:sz w:val="24"/>
          <w:szCs w:val="24"/>
        </w:rPr>
        <w:t>’ (Education above all, 2016)</w:t>
      </w:r>
      <w:r w:rsidR="00C059B0">
        <w:rPr>
          <w:rFonts w:ascii="Verdana" w:hAnsi="Verdana"/>
          <w:sz w:val="24"/>
          <w:szCs w:val="24"/>
        </w:rPr>
        <w:t xml:space="preserve"> </w:t>
      </w:r>
    </w:p>
    <w:p w14:paraId="28E29610" w14:textId="77777777" w:rsidR="006F6B7F" w:rsidRDefault="009A4928" w:rsidP="00C059B0">
      <w:pPr>
        <w:spacing w:line="360" w:lineRule="auto"/>
        <w:jc w:val="both"/>
        <w:rPr>
          <w:rFonts w:ascii="Verdana" w:hAnsi="Verdana"/>
          <w:sz w:val="24"/>
          <w:szCs w:val="24"/>
        </w:rPr>
      </w:pPr>
      <w:r>
        <w:rPr>
          <w:rFonts w:ascii="Verdana" w:hAnsi="Verdana"/>
          <w:sz w:val="24"/>
          <w:szCs w:val="24"/>
        </w:rPr>
        <w:t>The barriers children face in Zambia is therefore the fact that these children live in rural areas and the nearest educational setting is situated at least ten kilometres away</w:t>
      </w:r>
      <w:r w:rsidR="00891DEE">
        <w:rPr>
          <w:rFonts w:ascii="Verdana" w:hAnsi="Verdana"/>
          <w:sz w:val="24"/>
          <w:szCs w:val="24"/>
        </w:rPr>
        <w:t xml:space="preserve"> and education was not free so, many families could not afford to send their children to school. </w:t>
      </w:r>
      <w:r w:rsidR="00C059B0" w:rsidRPr="00C059B0">
        <w:rPr>
          <w:rFonts w:ascii="Verdana" w:hAnsi="Verdana"/>
          <w:sz w:val="24"/>
          <w:szCs w:val="24"/>
        </w:rPr>
        <w:t>There was a decline in education between 1980 and 2001 due to parents not</w:t>
      </w:r>
      <w:r w:rsidR="00C059B0">
        <w:rPr>
          <w:rFonts w:ascii="Verdana" w:hAnsi="Verdana"/>
          <w:sz w:val="24"/>
          <w:szCs w:val="24"/>
        </w:rPr>
        <w:t xml:space="preserve"> being able to afford primary education for their children.</w:t>
      </w:r>
      <w:r w:rsidR="00C059B0" w:rsidRPr="00C059B0">
        <w:rPr>
          <w:rFonts w:ascii="Verdana" w:hAnsi="Verdana"/>
          <w:sz w:val="24"/>
          <w:szCs w:val="24"/>
        </w:rPr>
        <w:t xml:space="preserve"> </w:t>
      </w:r>
      <w:r w:rsidR="00616EAE">
        <w:rPr>
          <w:rFonts w:ascii="Verdana" w:hAnsi="Verdana"/>
          <w:sz w:val="24"/>
          <w:szCs w:val="24"/>
        </w:rPr>
        <w:t xml:space="preserve">BBC (2006) says according to </w:t>
      </w:r>
      <w:r w:rsidR="00616EAE" w:rsidRPr="00616EAE">
        <w:rPr>
          <w:rFonts w:ascii="Verdana" w:hAnsi="Verdana"/>
          <w:sz w:val="24"/>
          <w:szCs w:val="24"/>
        </w:rPr>
        <w:t xml:space="preserve">the United Nations educational organisation, </w:t>
      </w:r>
      <w:r w:rsidR="00814C8D" w:rsidRPr="00616EAE">
        <w:rPr>
          <w:rFonts w:ascii="Verdana" w:hAnsi="Verdana"/>
          <w:sz w:val="24"/>
          <w:szCs w:val="24"/>
        </w:rPr>
        <w:t>UNESCO</w:t>
      </w:r>
      <w:r w:rsidR="00616EAE" w:rsidRPr="00616EAE">
        <w:rPr>
          <w:rFonts w:ascii="Verdana" w:hAnsi="Verdana"/>
          <w:sz w:val="24"/>
          <w:szCs w:val="24"/>
        </w:rPr>
        <w:t xml:space="preserve"> </w:t>
      </w:r>
      <w:r w:rsidR="00616EAE">
        <w:rPr>
          <w:rFonts w:ascii="Verdana" w:hAnsi="Verdana"/>
          <w:sz w:val="24"/>
          <w:szCs w:val="24"/>
        </w:rPr>
        <w:t>‘s</w:t>
      </w:r>
      <w:r w:rsidR="00616EAE" w:rsidRPr="00616EAE">
        <w:rPr>
          <w:rFonts w:ascii="Verdana" w:hAnsi="Verdana"/>
          <w:sz w:val="24"/>
          <w:szCs w:val="24"/>
        </w:rPr>
        <w:t>ending one child to primary school can cost more than a month's wages in many poor countries</w:t>
      </w:r>
      <w:r w:rsidR="00616EAE">
        <w:rPr>
          <w:rFonts w:ascii="Verdana" w:hAnsi="Verdana"/>
          <w:sz w:val="24"/>
          <w:szCs w:val="24"/>
        </w:rPr>
        <w:t xml:space="preserve">.’ </w:t>
      </w:r>
      <w:r w:rsidR="00891DEE">
        <w:rPr>
          <w:rFonts w:ascii="Verdana" w:hAnsi="Verdana"/>
          <w:sz w:val="24"/>
          <w:szCs w:val="24"/>
        </w:rPr>
        <w:t xml:space="preserve">These </w:t>
      </w:r>
      <w:r w:rsidR="00C059B0">
        <w:rPr>
          <w:rFonts w:ascii="Verdana" w:hAnsi="Verdana"/>
          <w:sz w:val="24"/>
          <w:szCs w:val="24"/>
        </w:rPr>
        <w:t>were</w:t>
      </w:r>
      <w:r>
        <w:rPr>
          <w:rFonts w:ascii="Verdana" w:hAnsi="Verdana"/>
          <w:sz w:val="24"/>
          <w:szCs w:val="24"/>
        </w:rPr>
        <w:t xml:space="preserve"> big </w:t>
      </w:r>
      <w:r w:rsidR="00C059B0">
        <w:rPr>
          <w:rFonts w:ascii="Verdana" w:hAnsi="Verdana"/>
          <w:sz w:val="24"/>
          <w:szCs w:val="24"/>
        </w:rPr>
        <w:t>barriers which</w:t>
      </w:r>
      <w:r>
        <w:rPr>
          <w:rFonts w:ascii="Verdana" w:hAnsi="Verdana"/>
          <w:sz w:val="24"/>
          <w:szCs w:val="24"/>
        </w:rPr>
        <w:t xml:space="preserve"> parents </w:t>
      </w:r>
      <w:r w:rsidR="00C059B0">
        <w:rPr>
          <w:rFonts w:ascii="Verdana" w:hAnsi="Verdana"/>
          <w:sz w:val="24"/>
          <w:szCs w:val="24"/>
        </w:rPr>
        <w:t xml:space="preserve">faced when trying to access education, for their children </w:t>
      </w:r>
      <w:r>
        <w:rPr>
          <w:rFonts w:ascii="Verdana" w:hAnsi="Verdana"/>
          <w:sz w:val="24"/>
          <w:szCs w:val="24"/>
        </w:rPr>
        <w:t xml:space="preserve">to attend school. In 2002 the </w:t>
      </w:r>
      <w:r w:rsidR="00891DEE">
        <w:rPr>
          <w:rFonts w:ascii="Verdana" w:hAnsi="Verdana"/>
          <w:sz w:val="24"/>
          <w:szCs w:val="24"/>
        </w:rPr>
        <w:t>Basic Educational Sub-Sector Investment Programme (BESSIP) introduced free basic education which abolished all school fees, which then eliminate the barrier of families being able to afford education for their children.</w:t>
      </w:r>
      <w:r w:rsidR="00616EAE">
        <w:rPr>
          <w:rFonts w:ascii="Verdana" w:hAnsi="Verdana"/>
          <w:sz w:val="24"/>
          <w:szCs w:val="24"/>
        </w:rPr>
        <w:t xml:space="preserve"> This supports article 28</w:t>
      </w:r>
      <w:r w:rsidR="00891DEE">
        <w:rPr>
          <w:rFonts w:ascii="Verdana" w:hAnsi="Verdana"/>
          <w:sz w:val="24"/>
          <w:szCs w:val="24"/>
        </w:rPr>
        <w:t xml:space="preserve"> </w:t>
      </w:r>
      <w:r w:rsidR="00616EAE">
        <w:rPr>
          <w:rFonts w:ascii="Verdana" w:hAnsi="Verdana"/>
          <w:sz w:val="24"/>
          <w:szCs w:val="24"/>
        </w:rPr>
        <w:t xml:space="preserve">which states that ‘primary education should be free.’ </w:t>
      </w:r>
      <w:r w:rsidR="00891DEE">
        <w:rPr>
          <w:rFonts w:ascii="Verdana" w:hAnsi="Verdana"/>
          <w:sz w:val="24"/>
          <w:szCs w:val="24"/>
        </w:rPr>
        <w:t xml:space="preserve">This initiative did raise the number of children receiving primary school education by 1.2 million which is an outstanding achievement. However, the barrier of how far the school was away from the village was still a barrier for most. The Ministry of Education (MOE) (2013) states that some children live at least ten kilometres away from their local school which is too far for them to walk alone and even more of a barrier if a child has a physical disability. </w:t>
      </w:r>
      <w:r w:rsidR="0017245F">
        <w:rPr>
          <w:rFonts w:ascii="Verdana" w:hAnsi="Verdana"/>
          <w:sz w:val="24"/>
          <w:szCs w:val="24"/>
        </w:rPr>
        <w:t>UNESCO (2015) says ‘t</w:t>
      </w:r>
      <w:r w:rsidR="0017245F" w:rsidRPr="0017245F">
        <w:rPr>
          <w:rFonts w:ascii="Verdana" w:hAnsi="Verdana"/>
          <w:sz w:val="24"/>
          <w:szCs w:val="24"/>
        </w:rPr>
        <w:t xml:space="preserve">here are an estimated 200 million children with disabilities in the world, out of a global population of about two billion children. In other words, approximately 10 percent of </w:t>
      </w:r>
      <w:r w:rsidR="0017245F" w:rsidRPr="0017245F">
        <w:rPr>
          <w:rFonts w:ascii="Verdana" w:hAnsi="Verdana"/>
          <w:sz w:val="24"/>
          <w:szCs w:val="24"/>
        </w:rPr>
        <w:lastRenderedPageBreak/>
        <w:t>the total population of children, the majority living in developing countries, are born with a disability or become disabled during childhood.</w:t>
      </w:r>
      <w:r w:rsidR="0017245F">
        <w:rPr>
          <w:rFonts w:ascii="Verdana" w:hAnsi="Verdana"/>
          <w:sz w:val="24"/>
          <w:szCs w:val="24"/>
        </w:rPr>
        <w:t>’</w:t>
      </w:r>
      <w:r w:rsidR="00AF1A81">
        <w:rPr>
          <w:rFonts w:ascii="Verdana" w:hAnsi="Verdana"/>
          <w:sz w:val="24"/>
          <w:szCs w:val="24"/>
        </w:rPr>
        <w:t xml:space="preserve"> </w:t>
      </w:r>
      <w:r w:rsidR="0017245F">
        <w:rPr>
          <w:rFonts w:ascii="Verdana" w:hAnsi="Verdana"/>
          <w:sz w:val="24"/>
          <w:szCs w:val="24"/>
        </w:rPr>
        <w:t xml:space="preserve"> </w:t>
      </w:r>
      <w:r w:rsidR="00814C8D">
        <w:rPr>
          <w:rFonts w:ascii="Verdana" w:hAnsi="Verdana"/>
          <w:sz w:val="24"/>
          <w:szCs w:val="24"/>
        </w:rPr>
        <w:t xml:space="preserve">Even thou the African Charter on the rights and Welfare of the Child (ACRWC) article 11 states that’ every child has the right to education’ </w:t>
      </w:r>
      <w:r w:rsidR="00EB3D46">
        <w:rPr>
          <w:rFonts w:ascii="Verdana" w:hAnsi="Verdana"/>
          <w:sz w:val="24"/>
          <w:szCs w:val="24"/>
        </w:rPr>
        <w:t xml:space="preserve">The situation of most African children remains critical due to the unique factors of their </w:t>
      </w:r>
      <w:r w:rsidR="00814C8D">
        <w:rPr>
          <w:rFonts w:ascii="Verdana" w:hAnsi="Verdana"/>
          <w:sz w:val="24"/>
          <w:szCs w:val="24"/>
        </w:rPr>
        <w:t>‘</w:t>
      </w:r>
      <w:r w:rsidR="00EB3D46">
        <w:rPr>
          <w:rFonts w:ascii="Verdana" w:hAnsi="Verdana"/>
          <w:sz w:val="24"/>
          <w:szCs w:val="24"/>
        </w:rPr>
        <w:t>socio-economic,</w:t>
      </w:r>
      <w:r w:rsidR="00814C8D">
        <w:rPr>
          <w:rFonts w:ascii="Verdana" w:hAnsi="Verdana"/>
          <w:sz w:val="24"/>
          <w:szCs w:val="24"/>
        </w:rPr>
        <w:t xml:space="preserve"> </w:t>
      </w:r>
      <w:r w:rsidR="00EB3D46">
        <w:rPr>
          <w:rFonts w:ascii="Verdana" w:hAnsi="Verdana"/>
          <w:sz w:val="24"/>
          <w:szCs w:val="24"/>
        </w:rPr>
        <w:t>cultural, traditional and developmental circumstances, natural disasters, armed conflicts, exploitation and hunger, and on account of the child’s physical</w:t>
      </w:r>
      <w:r w:rsidR="00814C8D">
        <w:rPr>
          <w:rFonts w:ascii="Verdana" w:hAnsi="Verdana"/>
          <w:sz w:val="24"/>
          <w:szCs w:val="24"/>
        </w:rPr>
        <w:t xml:space="preserve"> </w:t>
      </w:r>
      <w:r w:rsidR="00EB3D46">
        <w:rPr>
          <w:rFonts w:ascii="Verdana" w:hAnsi="Verdana"/>
          <w:sz w:val="24"/>
          <w:szCs w:val="24"/>
        </w:rPr>
        <w:t>and mental immaturity he or she needs special safeguards and care.’ (Ekundayo,</w:t>
      </w:r>
      <w:r w:rsidR="00814C8D">
        <w:rPr>
          <w:rFonts w:ascii="Verdana" w:hAnsi="Verdana"/>
          <w:sz w:val="24"/>
          <w:szCs w:val="24"/>
        </w:rPr>
        <w:t xml:space="preserve"> </w:t>
      </w:r>
      <w:r w:rsidR="00EB3D46">
        <w:rPr>
          <w:rFonts w:ascii="Verdana" w:hAnsi="Verdana"/>
          <w:sz w:val="24"/>
          <w:szCs w:val="24"/>
        </w:rPr>
        <w:t xml:space="preserve">2015) </w:t>
      </w:r>
      <w:r w:rsidR="000B7ED4">
        <w:rPr>
          <w:rFonts w:ascii="Verdana" w:hAnsi="Verdana"/>
          <w:sz w:val="24"/>
          <w:szCs w:val="24"/>
        </w:rPr>
        <w:t xml:space="preserve">Many families need their children also to help with farming </w:t>
      </w:r>
      <w:r w:rsidR="000E4837">
        <w:rPr>
          <w:rFonts w:ascii="Verdana" w:hAnsi="Verdana"/>
          <w:sz w:val="24"/>
          <w:szCs w:val="24"/>
        </w:rPr>
        <w:t xml:space="preserve">or collecting water </w:t>
      </w:r>
      <w:r w:rsidR="000B7ED4">
        <w:rPr>
          <w:rFonts w:ascii="Verdana" w:hAnsi="Verdana"/>
          <w:sz w:val="24"/>
          <w:szCs w:val="24"/>
        </w:rPr>
        <w:t>in the community</w:t>
      </w:r>
      <w:r w:rsidR="00727090">
        <w:rPr>
          <w:rFonts w:ascii="Verdana" w:hAnsi="Verdana"/>
          <w:sz w:val="24"/>
          <w:szCs w:val="24"/>
        </w:rPr>
        <w:t xml:space="preserve"> or used as child labour.</w:t>
      </w:r>
      <w:r w:rsidR="001C622E">
        <w:rPr>
          <w:rFonts w:ascii="Verdana" w:hAnsi="Verdana"/>
          <w:sz w:val="24"/>
          <w:szCs w:val="24"/>
        </w:rPr>
        <w:t xml:space="preserve"> </w:t>
      </w:r>
      <w:r w:rsidR="001C622E" w:rsidRPr="001C622E">
        <w:rPr>
          <w:rFonts w:ascii="Verdana" w:hAnsi="Verdana"/>
          <w:sz w:val="24"/>
          <w:szCs w:val="24"/>
        </w:rPr>
        <w:t>Edwards (2015; 71) finds that ’some aspects of the ACRWC sit in sharp contrast to the UNCRC, such as article 31, which defines the responsibilities of the child to respect his parents, superiors and elders at all times and assist them in case of need.  This reflects a perspective of childhood that challenges the individualistic view of the child reflected in the UNCRC’.</w:t>
      </w:r>
      <w:r w:rsidR="001C622E">
        <w:rPr>
          <w:rFonts w:ascii="Verdana" w:hAnsi="Verdana"/>
          <w:sz w:val="24"/>
          <w:szCs w:val="24"/>
        </w:rPr>
        <w:t xml:space="preserve"> </w:t>
      </w:r>
      <w:r w:rsidR="000B7ED4">
        <w:rPr>
          <w:rFonts w:ascii="Verdana" w:hAnsi="Verdana"/>
          <w:sz w:val="24"/>
          <w:szCs w:val="24"/>
        </w:rPr>
        <w:t xml:space="preserve"> </w:t>
      </w:r>
      <w:r w:rsidR="00727090">
        <w:rPr>
          <w:rFonts w:ascii="Verdana" w:hAnsi="Verdana"/>
          <w:sz w:val="24"/>
          <w:szCs w:val="24"/>
        </w:rPr>
        <w:t>So</w:t>
      </w:r>
      <w:r w:rsidR="000E4837">
        <w:rPr>
          <w:rFonts w:ascii="Verdana" w:hAnsi="Verdana"/>
          <w:sz w:val="24"/>
          <w:szCs w:val="24"/>
        </w:rPr>
        <w:t>;</w:t>
      </w:r>
      <w:r w:rsidR="00814C8D">
        <w:rPr>
          <w:rFonts w:ascii="Verdana" w:hAnsi="Verdana"/>
          <w:sz w:val="24"/>
          <w:szCs w:val="24"/>
        </w:rPr>
        <w:t xml:space="preserve"> this right </w:t>
      </w:r>
      <w:r w:rsidR="000E4837">
        <w:rPr>
          <w:rFonts w:ascii="Verdana" w:hAnsi="Verdana"/>
          <w:sz w:val="24"/>
          <w:szCs w:val="24"/>
        </w:rPr>
        <w:t xml:space="preserve">to education </w:t>
      </w:r>
      <w:r w:rsidR="00814C8D">
        <w:rPr>
          <w:rFonts w:ascii="Verdana" w:hAnsi="Verdana"/>
          <w:sz w:val="24"/>
          <w:szCs w:val="24"/>
        </w:rPr>
        <w:t xml:space="preserve">seems to be contradictory as sometimes it is taken away from them. </w:t>
      </w:r>
      <w:r w:rsidR="00727090" w:rsidRPr="00727090">
        <w:rPr>
          <w:rFonts w:ascii="Verdana" w:hAnsi="Verdana"/>
          <w:sz w:val="24"/>
          <w:szCs w:val="24"/>
        </w:rPr>
        <w:t xml:space="preserve">Article 4 of the ACRWC states that ‘the best interests of the child must be ‘the’ primary consideration in all action concerning children and this implies that it is a principle which will usually take priority over others.’ Article 3 </w:t>
      </w:r>
      <w:r w:rsidR="00454761">
        <w:rPr>
          <w:rFonts w:ascii="Verdana" w:hAnsi="Verdana"/>
          <w:sz w:val="24"/>
          <w:szCs w:val="24"/>
        </w:rPr>
        <w:t>UN</w:t>
      </w:r>
      <w:r w:rsidR="00727090" w:rsidRPr="00727090">
        <w:rPr>
          <w:rFonts w:ascii="Verdana" w:hAnsi="Verdana"/>
          <w:sz w:val="24"/>
          <w:szCs w:val="24"/>
        </w:rPr>
        <w:t xml:space="preserve">CRC </w:t>
      </w:r>
      <w:r w:rsidR="00454761">
        <w:rPr>
          <w:rFonts w:ascii="Verdana" w:hAnsi="Verdana"/>
          <w:sz w:val="24"/>
          <w:szCs w:val="24"/>
        </w:rPr>
        <w:t>states</w:t>
      </w:r>
      <w:r w:rsidR="00727090" w:rsidRPr="00727090">
        <w:rPr>
          <w:rFonts w:ascii="Verdana" w:hAnsi="Verdana"/>
          <w:sz w:val="24"/>
          <w:szCs w:val="24"/>
        </w:rPr>
        <w:t xml:space="preserve"> that; ‘the principle of the best interests of the child is ‘a’ primary consideration’ meaning that other principles can be taken into account alongside it. Whereas, Article 4 ACRWC has a firmer definition and higher standard than that contained in the </w:t>
      </w:r>
      <w:r w:rsidR="00454761">
        <w:rPr>
          <w:rFonts w:ascii="Verdana" w:hAnsi="Verdana"/>
          <w:sz w:val="24"/>
          <w:szCs w:val="24"/>
        </w:rPr>
        <w:t>UN</w:t>
      </w:r>
      <w:r w:rsidR="00727090" w:rsidRPr="00727090">
        <w:rPr>
          <w:rFonts w:ascii="Verdana" w:hAnsi="Verdana"/>
          <w:sz w:val="24"/>
          <w:szCs w:val="24"/>
        </w:rPr>
        <w:t>CRC. (Ekundayo, 2015)</w:t>
      </w:r>
      <w:r w:rsidR="001C622E">
        <w:rPr>
          <w:rFonts w:ascii="Verdana" w:hAnsi="Verdana"/>
          <w:sz w:val="24"/>
          <w:szCs w:val="24"/>
        </w:rPr>
        <w:t xml:space="preserve"> It has to be argued if, what is right for the child is actually being taken into consideration</w:t>
      </w:r>
      <w:r w:rsidR="00454761">
        <w:rPr>
          <w:rFonts w:ascii="Verdana" w:hAnsi="Verdana"/>
          <w:sz w:val="24"/>
          <w:szCs w:val="24"/>
        </w:rPr>
        <w:t>?</w:t>
      </w:r>
    </w:p>
    <w:p w14:paraId="67A3A6D6" w14:textId="77777777" w:rsidR="0002385B" w:rsidRDefault="00891DEE" w:rsidP="00C059B0">
      <w:pPr>
        <w:spacing w:line="360" w:lineRule="auto"/>
        <w:jc w:val="both"/>
        <w:rPr>
          <w:rFonts w:ascii="Verdana" w:hAnsi="Verdana"/>
          <w:sz w:val="24"/>
          <w:szCs w:val="24"/>
        </w:rPr>
      </w:pPr>
      <w:r>
        <w:rPr>
          <w:rFonts w:ascii="Verdana" w:hAnsi="Verdana"/>
          <w:sz w:val="24"/>
          <w:szCs w:val="24"/>
        </w:rPr>
        <w:t>Another barrier which schools in Zambia face is the shortage of qualified teachers.</w:t>
      </w:r>
      <w:r w:rsidR="00C059B0">
        <w:rPr>
          <w:rFonts w:ascii="Verdana" w:hAnsi="Verdana"/>
          <w:sz w:val="24"/>
          <w:szCs w:val="24"/>
        </w:rPr>
        <w:t xml:space="preserve"> In 2013 it was estimated that there were 195,582 children in Zambia that were not being educated. (World Bank, 2015)</w:t>
      </w:r>
      <w:r w:rsidR="00823788">
        <w:rPr>
          <w:rFonts w:ascii="Verdana" w:hAnsi="Verdana"/>
          <w:sz w:val="24"/>
          <w:szCs w:val="24"/>
        </w:rPr>
        <w:t xml:space="preserve"> compared to the United Kingdom which estimates that there are ‘13,333 primary children not receiving an education.’ (Nation Master</w:t>
      </w:r>
      <w:r w:rsidR="00783D87">
        <w:rPr>
          <w:rFonts w:ascii="Verdana" w:hAnsi="Verdana"/>
          <w:sz w:val="24"/>
          <w:szCs w:val="24"/>
        </w:rPr>
        <w:t xml:space="preserve">, 2018) </w:t>
      </w:r>
    </w:p>
    <w:p w14:paraId="3312422A" w14:textId="77777777" w:rsidR="009A4928" w:rsidRDefault="0002385B" w:rsidP="00C059B0">
      <w:pPr>
        <w:spacing w:line="360" w:lineRule="auto"/>
        <w:jc w:val="both"/>
        <w:rPr>
          <w:rFonts w:ascii="Verdana" w:hAnsi="Verdana"/>
          <w:sz w:val="24"/>
          <w:szCs w:val="24"/>
        </w:rPr>
      </w:pPr>
      <w:r w:rsidRPr="0002385B">
        <w:rPr>
          <w:rFonts w:ascii="Verdana" w:hAnsi="Verdana"/>
          <w:sz w:val="24"/>
          <w:szCs w:val="24"/>
        </w:rPr>
        <w:lastRenderedPageBreak/>
        <w:t>Article 28 UNCRC also states that ‘Richer countries must help poor countries.’ If this happened it would help the economic growth of the country and enable the employment of qualified teachers or train those who would like to join the teaching profession. However according to Shepherd (2010) says ‘most rich countries have failed to keep their promises to help poor countries improve their education systems, according to the study. The UK fares relatively well in keeping their promise.’ Shepherd (2010) also says that the report argues that the International Monetary Fund severely restricts poor countries' chances of investing in education, while the World Bank has overseen a dramatic withdrawal of education funds from low-income countries, especially in Africa’. (Shepherd, 2010)</w:t>
      </w:r>
    </w:p>
    <w:p w14:paraId="7A5ED91B" w14:textId="77777777" w:rsidR="00C874E5" w:rsidRDefault="00C874E5" w:rsidP="00C059B0">
      <w:pPr>
        <w:spacing w:line="360" w:lineRule="auto"/>
        <w:jc w:val="both"/>
        <w:rPr>
          <w:rFonts w:ascii="Verdana" w:hAnsi="Verdana"/>
          <w:sz w:val="24"/>
          <w:szCs w:val="24"/>
        </w:rPr>
      </w:pPr>
      <w:r>
        <w:rPr>
          <w:rFonts w:ascii="Verdana" w:hAnsi="Verdana"/>
          <w:sz w:val="24"/>
          <w:szCs w:val="24"/>
        </w:rPr>
        <w:t xml:space="preserve">It has to be </w:t>
      </w:r>
      <w:r w:rsidR="0002385B">
        <w:rPr>
          <w:rFonts w:ascii="Verdana" w:hAnsi="Verdana"/>
          <w:sz w:val="24"/>
          <w:szCs w:val="24"/>
        </w:rPr>
        <w:t>argued</w:t>
      </w:r>
      <w:r>
        <w:rPr>
          <w:rFonts w:ascii="Verdana" w:hAnsi="Verdana"/>
          <w:sz w:val="24"/>
          <w:szCs w:val="24"/>
        </w:rPr>
        <w:t xml:space="preserve"> though that</w:t>
      </w:r>
      <w:r w:rsidR="0002385B">
        <w:rPr>
          <w:rFonts w:ascii="Verdana" w:hAnsi="Verdana"/>
          <w:sz w:val="24"/>
          <w:szCs w:val="24"/>
        </w:rPr>
        <w:t xml:space="preserve"> even</w:t>
      </w:r>
      <w:r>
        <w:rPr>
          <w:rFonts w:ascii="Verdana" w:hAnsi="Verdana"/>
          <w:sz w:val="24"/>
          <w:szCs w:val="24"/>
        </w:rPr>
        <w:t xml:space="preserve"> if children are not being </w:t>
      </w:r>
      <w:r w:rsidR="0002385B">
        <w:rPr>
          <w:rFonts w:ascii="Verdana" w:hAnsi="Verdana"/>
          <w:sz w:val="24"/>
          <w:szCs w:val="24"/>
        </w:rPr>
        <w:t xml:space="preserve">educated </w:t>
      </w:r>
      <w:r>
        <w:rPr>
          <w:rFonts w:ascii="Verdana" w:hAnsi="Verdana"/>
          <w:sz w:val="24"/>
          <w:szCs w:val="24"/>
        </w:rPr>
        <w:t>in an educational setting</w:t>
      </w:r>
      <w:r w:rsidR="0002385B">
        <w:rPr>
          <w:rFonts w:ascii="Verdana" w:hAnsi="Verdana"/>
          <w:sz w:val="24"/>
          <w:szCs w:val="24"/>
        </w:rPr>
        <w:t>,</w:t>
      </w:r>
      <w:r>
        <w:rPr>
          <w:rFonts w:ascii="Verdana" w:hAnsi="Verdana"/>
          <w:sz w:val="24"/>
          <w:szCs w:val="24"/>
        </w:rPr>
        <w:t xml:space="preserve"> they are helping their families around the village </w:t>
      </w:r>
      <w:r w:rsidR="0002385B">
        <w:rPr>
          <w:rFonts w:ascii="Verdana" w:hAnsi="Verdana"/>
          <w:sz w:val="24"/>
          <w:szCs w:val="24"/>
        </w:rPr>
        <w:t xml:space="preserve">and learning </w:t>
      </w:r>
      <w:r>
        <w:rPr>
          <w:rFonts w:ascii="Verdana" w:hAnsi="Verdana"/>
          <w:sz w:val="24"/>
          <w:szCs w:val="24"/>
        </w:rPr>
        <w:t>different skills. Children will learn through the hidden curriculum</w:t>
      </w:r>
      <w:r w:rsidR="008F1272">
        <w:rPr>
          <w:rFonts w:ascii="Verdana" w:hAnsi="Verdana"/>
          <w:sz w:val="24"/>
          <w:szCs w:val="24"/>
        </w:rPr>
        <w:t xml:space="preserve"> or informal education</w:t>
      </w:r>
      <w:r>
        <w:rPr>
          <w:rFonts w:ascii="Verdana" w:hAnsi="Verdana"/>
          <w:sz w:val="24"/>
          <w:szCs w:val="24"/>
        </w:rPr>
        <w:t xml:space="preserve">, by learning new life skills. </w:t>
      </w:r>
      <w:r w:rsidRPr="00C874E5">
        <w:rPr>
          <w:rFonts w:ascii="Verdana" w:hAnsi="Verdana"/>
          <w:sz w:val="24"/>
          <w:szCs w:val="24"/>
        </w:rPr>
        <w:t xml:space="preserve">Mushi (2009) defines African indigenous education </w:t>
      </w:r>
      <w:r>
        <w:rPr>
          <w:rFonts w:ascii="Verdana" w:hAnsi="Verdana"/>
          <w:sz w:val="24"/>
          <w:szCs w:val="24"/>
        </w:rPr>
        <w:t>‘</w:t>
      </w:r>
      <w:r w:rsidRPr="00C874E5">
        <w:rPr>
          <w:rFonts w:ascii="Verdana" w:hAnsi="Verdana"/>
          <w:sz w:val="24"/>
          <w:szCs w:val="24"/>
        </w:rPr>
        <w:t>as a process of passing among the tribal members and from one generation to another the inherited knowledge, skills, cultural traditions norms and values of the tribe.</w:t>
      </w:r>
      <w:r>
        <w:rPr>
          <w:rFonts w:ascii="Verdana" w:hAnsi="Verdana"/>
          <w:sz w:val="24"/>
          <w:szCs w:val="24"/>
        </w:rPr>
        <w:t>’</w:t>
      </w:r>
      <w:r w:rsidR="006F6B7F">
        <w:rPr>
          <w:rFonts w:ascii="Verdana" w:hAnsi="Verdana"/>
          <w:sz w:val="24"/>
          <w:szCs w:val="24"/>
        </w:rPr>
        <w:t xml:space="preserve"> All children should be receiving an education according to the sustainability development plan 2030 </w:t>
      </w:r>
      <w:r w:rsidR="006F6B7F" w:rsidRPr="006F6B7F">
        <w:rPr>
          <w:rFonts w:ascii="Verdana" w:hAnsi="Verdana"/>
          <w:sz w:val="24"/>
          <w:szCs w:val="24"/>
        </w:rPr>
        <w:t>the international community recognized that education was essential for the success of all 17 of its goals</w:t>
      </w:r>
      <w:r w:rsidR="006F6B7F">
        <w:rPr>
          <w:rFonts w:ascii="Verdana" w:hAnsi="Verdana"/>
          <w:sz w:val="24"/>
          <w:szCs w:val="24"/>
        </w:rPr>
        <w:t xml:space="preserve"> to be met. The</w:t>
      </w:r>
      <w:r w:rsidR="006F6B7F" w:rsidRPr="006F6B7F">
        <w:rPr>
          <w:rFonts w:ascii="Verdana" w:hAnsi="Verdana"/>
          <w:sz w:val="24"/>
          <w:szCs w:val="24"/>
        </w:rPr>
        <w:t xml:space="preserve"> </w:t>
      </w:r>
      <w:r w:rsidR="006F6B7F">
        <w:rPr>
          <w:rFonts w:ascii="Verdana" w:hAnsi="Verdana"/>
          <w:sz w:val="24"/>
          <w:szCs w:val="24"/>
        </w:rPr>
        <w:t>a</w:t>
      </w:r>
      <w:r w:rsidR="006F6B7F" w:rsidRPr="006F6B7F">
        <w:rPr>
          <w:rFonts w:ascii="Verdana" w:hAnsi="Verdana"/>
          <w:sz w:val="24"/>
          <w:szCs w:val="24"/>
        </w:rPr>
        <w:t xml:space="preserve">mbitions for education are essentially captured in Sustainable Development Goal 4 which aims to </w:t>
      </w:r>
      <w:r w:rsidR="004E6E29">
        <w:rPr>
          <w:rFonts w:ascii="Verdana" w:hAnsi="Verdana"/>
          <w:sz w:val="24"/>
          <w:szCs w:val="24"/>
        </w:rPr>
        <w:t>‘</w:t>
      </w:r>
      <w:r w:rsidR="006F6B7F" w:rsidRPr="006F6B7F">
        <w:rPr>
          <w:rFonts w:ascii="Verdana" w:hAnsi="Verdana"/>
          <w:sz w:val="24"/>
          <w:szCs w:val="24"/>
        </w:rPr>
        <w:t>ensure inclusive and equitable quality education and promote lifelong learning opportunities for all</w:t>
      </w:r>
      <w:r w:rsidR="004E6E29">
        <w:rPr>
          <w:rFonts w:ascii="Verdana" w:hAnsi="Verdana"/>
          <w:sz w:val="24"/>
          <w:szCs w:val="24"/>
        </w:rPr>
        <w:t>’</w:t>
      </w:r>
      <w:r w:rsidR="006F6B7F" w:rsidRPr="006F6B7F">
        <w:rPr>
          <w:rFonts w:ascii="Verdana" w:hAnsi="Verdana"/>
          <w:sz w:val="24"/>
          <w:szCs w:val="24"/>
        </w:rPr>
        <w:t>.</w:t>
      </w:r>
      <w:r w:rsidR="006F6B7F">
        <w:rPr>
          <w:rFonts w:ascii="Verdana" w:hAnsi="Verdana"/>
          <w:sz w:val="24"/>
          <w:szCs w:val="24"/>
        </w:rPr>
        <w:t xml:space="preserve"> UNESCO (N.D)</w:t>
      </w:r>
    </w:p>
    <w:p w14:paraId="210265CF" w14:textId="77777777" w:rsidR="008F1272" w:rsidRDefault="00685051" w:rsidP="00C059B0">
      <w:pPr>
        <w:spacing w:line="360" w:lineRule="auto"/>
        <w:jc w:val="both"/>
        <w:rPr>
          <w:rFonts w:ascii="Verdana" w:hAnsi="Verdana"/>
          <w:sz w:val="24"/>
          <w:szCs w:val="24"/>
        </w:rPr>
      </w:pPr>
      <w:r w:rsidRPr="00685051">
        <w:rPr>
          <w:rFonts w:ascii="Verdana" w:hAnsi="Verdana"/>
          <w:sz w:val="24"/>
          <w:szCs w:val="24"/>
        </w:rPr>
        <w:t>Sustainable Development Goal 4 is inspired by a humanistic</w:t>
      </w:r>
      <w:r>
        <w:rPr>
          <w:rFonts w:ascii="Verdana" w:hAnsi="Verdana"/>
          <w:sz w:val="24"/>
          <w:szCs w:val="24"/>
        </w:rPr>
        <w:t xml:space="preserve"> </w:t>
      </w:r>
      <w:r w:rsidRPr="00685051">
        <w:rPr>
          <w:rFonts w:ascii="Verdana" w:hAnsi="Verdana"/>
          <w:sz w:val="24"/>
          <w:szCs w:val="24"/>
        </w:rPr>
        <w:t>vision of education and development</w:t>
      </w:r>
      <w:r>
        <w:rPr>
          <w:rFonts w:ascii="Verdana" w:hAnsi="Verdana"/>
          <w:sz w:val="24"/>
          <w:szCs w:val="24"/>
        </w:rPr>
        <w:t xml:space="preserve"> </w:t>
      </w:r>
      <w:r w:rsidRPr="00685051">
        <w:rPr>
          <w:rFonts w:ascii="Verdana" w:hAnsi="Verdana"/>
          <w:sz w:val="24"/>
          <w:szCs w:val="24"/>
        </w:rPr>
        <w:t>based on human rights and dignity; social</w:t>
      </w:r>
      <w:r>
        <w:rPr>
          <w:rFonts w:ascii="Verdana" w:hAnsi="Verdana"/>
          <w:sz w:val="24"/>
          <w:szCs w:val="24"/>
        </w:rPr>
        <w:t xml:space="preserve"> justice</w:t>
      </w:r>
      <w:r w:rsidRPr="00685051">
        <w:rPr>
          <w:rFonts w:ascii="Verdana" w:hAnsi="Verdana"/>
          <w:sz w:val="24"/>
          <w:szCs w:val="24"/>
        </w:rPr>
        <w:t>; inclusion; protection; cultural,</w:t>
      </w:r>
      <w:r>
        <w:rPr>
          <w:rFonts w:ascii="Verdana" w:hAnsi="Verdana"/>
          <w:sz w:val="24"/>
          <w:szCs w:val="24"/>
        </w:rPr>
        <w:t xml:space="preserve"> </w:t>
      </w:r>
      <w:r w:rsidRPr="00685051">
        <w:rPr>
          <w:rFonts w:ascii="Verdana" w:hAnsi="Verdana"/>
          <w:sz w:val="24"/>
          <w:szCs w:val="24"/>
        </w:rPr>
        <w:t>linguistic and ethnic diversity; and shared</w:t>
      </w:r>
      <w:r>
        <w:rPr>
          <w:rFonts w:ascii="Verdana" w:hAnsi="Verdana"/>
          <w:sz w:val="24"/>
          <w:szCs w:val="24"/>
        </w:rPr>
        <w:t xml:space="preserve"> </w:t>
      </w:r>
      <w:r w:rsidRPr="00685051">
        <w:rPr>
          <w:rFonts w:ascii="Verdana" w:hAnsi="Verdana"/>
          <w:sz w:val="24"/>
          <w:szCs w:val="24"/>
        </w:rPr>
        <w:t>re</w:t>
      </w:r>
      <w:r w:rsidR="004E6E29">
        <w:rPr>
          <w:rFonts w:ascii="Verdana" w:hAnsi="Verdana"/>
          <w:sz w:val="24"/>
          <w:szCs w:val="24"/>
        </w:rPr>
        <w:t>sponsibility and accountability,</w:t>
      </w:r>
      <w:r>
        <w:rPr>
          <w:rFonts w:ascii="Verdana" w:hAnsi="Verdana"/>
          <w:sz w:val="24"/>
          <w:szCs w:val="24"/>
        </w:rPr>
        <w:t xml:space="preserve"> Which links back to the UNCRC </w:t>
      </w:r>
      <w:r>
        <w:rPr>
          <w:rFonts w:ascii="Verdana" w:hAnsi="Verdana"/>
          <w:sz w:val="24"/>
          <w:szCs w:val="24"/>
        </w:rPr>
        <w:lastRenderedPageBreak/>
        <w:t>Article 28 that says that ‘</w:t>
      </w:r>
      <w:r w:rsidRPr="00685051">
        <w:rPr>
          <w:rFonts w:ascii="Verdana" w:hAnsi="Verdana"/>
          <w:sz w:val="24"/>
          <w:szCs w:val="24"/>
        </w:rPr>
        <w:t>Discipline in schools must respect children’s dignity</w:t>
      </w:r>
      <w:r>
        <w:rPr>
          <w:rFonts w:ascii="Verdana" w:hAnsi="Verdana"/>
          <w:sz w:val="24"/>
          <w:szCs w:val="24"/>
        </w:rPr>
        <w:t>.’</w:t>
      </w:r>
      <w:r w:rsidR="004E6E29">
        <w:rPr>
          <w:rFonts w:ascii="Verdana" w:hAnsi="Verdana"/>
          <w:sz w:val="24"/>
          <w:szCs w:val="24"/>
        </w:rPr>
        <w:t xml:space="preserve"> </w:t>
      </w:r>
    </w:p>
    <w:p w14:paraId="4C25239D" w14:textId="77777777" w:rsidR="008F1272" w:rsidRDefault="0002385B" w:rsidP="00C45B86">
      <w:pPr>
        <w:spacing w:line="360" w:lineRule="auto"/>
        <w:jc w:val="both"/>
        <w:rPr>
          <w:rFonts w:ascii="Verdana" w:hAnsi="Verdana"/>
          <w:sz w:val="24"/>
          <w:szCs w:val="24"/>
        </w:rPr>
      </w:pPr>
      <w:r>
        <w:rPr>
          <w:rFonts w:ascii="Verdana" w:hAnsi="Verdana"/>
          <w:sz w:val="24"/>
          <w:szCs w:val="24"/>
        </w:rPr>
        <w:t>UNCRC a</w:t>
      </w:r>
      <w:r w:rsidRPr="0002385B">
        <w:rPr>
          <w:rFonts w:ascii="Verdana" w:hAnsi="Verdana"/>
          <w:sz w:val="24"/>
          <w:szCs w:val="24"/>
        </w:rPr>
        <w:t>rticle 26 of the Universal Declaration on Human Rights (United Nations, 1948)</w:t>
      </w:r>
      <w:r>
        <w:rPr>
          <w:rFonts w:ascii="Verdana" w:hAnsi="Verdana"/>
          <w:sz w:val="24"/>
          <w:szCs w:val="24"/>
        </w:rPr>
        <w:t xml:space="preserve"> and a</w:t>
      </w:r>
      <w:r w:rsidR="008F1272" w:rsidRPr="008F1272">
        <w:rPr>
          <w:rFonts w:ascii="Verdana" w:hAnsi="Verdana"/>
          <w:sz w:val="24"/>
          <w:szCs w:val="24"/>
        </w:rPr>
        <w:t xml:space="preserve">rticle 28 of the Convention on the Rights of the Child </w:t>
      </w:r>
      <w:r>
        <w:rPr>
          <w:rFonts w:ascii="Verdana" w:hAnsi="Verdana"/>
          <w:sz w:val="24"/>
          <w:szCs w:val="24"/>
        </w:rPr>
        <w:t xml:space="preserve">act 1989 </w:t>
      </w:r>
      <w:r w:rsidR="008F1272" w:rsidRPr="008F1272">
        <w:rPr>
          <w:rFonts w:ascii="Verdana" w:hAnsi="Verdana"/>
          <w:sz w:val="24"/>
          <w:szCs w:val="24"/>
        </w:rPr>
        <w:t>(United Nations, 1989)</w:t>
      </w:r>
      <w:r>
        <w:rPr>
          <w:rFonts w:ascii="Verdana" w:hAnsi="Verdana"/>
          <w:sz w:val="24"/>
          <w:szCs w:val="24"/>
        </w:rPr>
        <w:t xml:space="preserve"> </w:t>
      </w:r>
      <w:r w:rsidR="00C45B86">
        <w:rPr>
          <w:rFonts w:ascii="Verdana" w:hAnsi="Verdana"/>
          <w:sz w:val="24"/>
          <w:szCs w:val="24"/>
        </w:rPr>
        <w:t>were consistent with its goals to make sure that education should be free and compulsory.</w:t>
      </w:r>
    </w:p>
    <w:p w14:paraId="737F224E" w14:textId="77777777" w:rsidR="00C45B86" w:rsidRDefault="00C45B86" w:rsidP="00C45B86">
      <w:pPr>
        <w:spacing w:line="360" w:lineRule="auto"/>
        <w:jc w:val="both"/>
        <w:rPr>
          <w:rFonts w:ascii="Verdana" w:hAnsi="Verdana"/>
          <w:sz w:val="24"/>
          <w:szCs w:val="24"/>
        </w:rPr>
      </w:pPr>
      <w:r>
        <w:rPr>
          <w:rFonts w:ascii="Verdana" w:hAnsi="Verdana"/>
          <w:sz w:val="24"/>
          <w:szCs w:val="24"/>
        </w:rPr>
        <w:t xml:space="preserve">Secondary education is already compulsory in the United Kingdom however </w:t>
      </w:r>
      <w:r w:rsidRPr="00C45B86">
        <w:rPr>
          <w:rFonts w:ascii="Verdana" w:hAnsi="Verdana"/>
          <w:sz w:val="24"/>
          <w:szCs w:val="24"/>
        </w:rPr>
        <w:t xml:space="preserve">Compulsory schooling is still not universally legislated or fully realized in terms of accessibility and availability </w:t>
      </w:r>
      <w:r>
        <w:rPr>
          <w:rFonts w:ascii="Verdana" w:hAnsi="Verdana"/>
          <w:sz w:val="24"/>
          <w:szCs w:val="24"/>
        </w:rPr>
        <w:t>because of</w:t>
      </w:r>
      <w:r w:rsidRPr="00C45B86">
        <w:rPr>
          <w:rFonts w:ascii="Verdana" w:hAnsi="Verdana"/>
          <w:sz w:val="24"/>
          <w:szCs w:val="24"/>
        </w:rPr>
        <w:t xml:space="preserve"> insufficient resources, such as schools and teachers or completion of specified years of schooling </w:t>
      </w:r>
      <w:r>
        <w:rPr>
          <w:rFonts w:ascii="Verdana" w:hAnsi="Verdana"/>
          <w:sz w:val="24"/>
          <w:szCs w:val="24"/>
        </w:rPr>
        <w:t xml:space="preserve">therefore ‘African </w:t>
      </w:r>
      <w:r w:rsidRPr="00C45B86">
        <w:rPr>
          <w:rFonts w:ascii="Verdana" w:hAnsi="Verdana"/>
          <w:sz w:val="24"/>
          <w:szCs w:val="24"/>
        </w:rPr>
        <w:t xml:space="preserve">Governments </w:t>
      </w:r>
      <w:r>
        <w:rPr>
          <w:rFonts w:ascii="Verdana" w:hAnsi="Verdana"/>
          <w:sz w:val="24"/>
          <w:szCs w:val="24"/>
        </w:rPr>
        <w:t xml:space="preserve">have </w:t>
      </w:r>
      <w:r w:rsidRPr="00C45B86">
        <w:rPr>
          <w:rFonts w:ascii="Verdana" w:hAnsi="Verdana"/>
          <w:sz w:val="24"/>
          <w:szCs w:val="24"/>
        </w:rPr>
        <w:t>promise</w:t>
      </w:r>
      <w:r>
        <w:rPr>
          <w:rFonts w:ascii="Verdana" w:hAnsi="Verdana"/>
          <w:sz w:val="24"/>
          <w:szCs w:val="24"/>
        </w:rPr>
        <w:t>d</w:t>
      </w:r>
      <w:r w:rsidRPr="00C45B86">
        <w:rPr>
          <w:rFonts w:ascii="Verdana" w:hAnsi="Verdana"/>
          <w:sz w:val="24"/>
          <w:szCs w:val="24"/>
        </w:rPr>
        <w:t xml:space="preserve"> to take legal measures to ensure the right to education in their countries</w:t>
      </w:r>
      <w:r>
        <w:rPr>
          <w:rFonts w:ascii="Verdana" w:hAnsi="Verdana"/>
          <w:sz w:val="24"/>
          <w:szCs w:val="24"/>
        </w:rPr>
        <w:t xml:space="preserve"> </w:t>
      </w:r>
      <w:r w:rsidRPr="00C45B86">
        <w:rPr>
          <w:rFonts w:ascii="Verdana" w:hAnsi="Verdana"/>
          <w:sz w:val="24"/>
          <w:szCs w:val="24"/>
        </w:rPr>
        <w:t>not only to primary education</w:t>
      </w:r>
      <w:r>
        <w:rPr>
          <w:rFonts w:ascii="Verdana" w:hAnsi="Verdana"/>
          <w:sz w:val="24"/>
          <w:szCs w:val="24"/>
        </w:rPr>
        <w:t xml:space="preserve"> </w:t>
      </w:r>
      <w:r w:rsidRPr="00C45B86">
        <w:rPr>
          <w:rFonts w:ascii="Verdana" w:hAnsi="Verdana"/>
          <w:sz w:val="24"/>
          <w:szCs w:val="24"/>
        </w:rPr>
        <w:t>but increasingly to basic education (a notion that includes lower secondary education) and beyond</w:t>
      </w:r>
      <w:r>
        <w:rPr>
          <w:rFonts w:ascii="Verdana" w:hAnsi="Verdana"/>
          <w:sz w:val="24"/>
          <w:szCs w:val="24"/>
        </w:rPr>
        <w:t>.’ (Warren, 2009)</w:t>
      </w:r>
      <w:r w:rsidR="00D74365">
        <w:rPr>
          <w:rFonts w:ascii="Verdana" w:hAnsi="Verdana"/>
          <w:sz w:val="24"/>
          <w:szCs w:val="24"/>
        </w:rPr>
        <w:t xml:space="preserve"> Therefore the UNCRC policy that states that ‘</w:t>
      </w:r>
      <w:r w:rsidR="00D74365" w:rsidRPr="00D74365">
        <w:rPr>
          <w:rFonts w:ascii="Verdana" w:hAnsi="Verdana"/>
          <w:sz w:val="24"/>
          <w:szCs w:val="24"/>
        </w:rPr>
        <w:t>Secondary education must be available for every child</w:t>
      </w:r>
      <w:r w:rsidR="00D74365">
        <w:rPr>
          <w:rFonts w:ascii="Verdana" w:hAnsi="Verdana"/>
          <w:sz w:val="24"/>
          <w:szCs w:val="24"/>
        </w:rPr>
        <w:t>’ is not being implemented everywhere and therefore children are not being offered the education they are entitled to.</w:t>
      </w:r>
    </w:p>
    <w:p w14:paraId="7B67691E" w14:textId="2AEE3D30" w:rsidR="00D74365" w:rsidRDefault="1C051534" w:rsidP="1C051534">
      <w:pPr>
        <w:spacing w:line="360" w:lineRule="auto"/>
        <w:jc w:val="both"/>
        <w:rPr>
          <w:rFonts w:ascii="Verdana" w:hAnsi="Verdana"/>
          <w:sz w:val="24"/>
          <w:szCs w:val="24"/>
        </w:rPr>
      </w:pPr>
      <w:r w:rsidRPr="1C051534">
        <w:rPr>
          <w:rFonts w:ascii="Verdana" w:hAnsi="Verdana"/>
          <w:sz w:val="24"/>
          <w:szCs w:val="24"/>
        </w:rPr>
        <w:t xml:space="preserve">This assignment has defined what global sustainability is which is to teach in a different way; primary schools need to have a global perspective on education not just a local perspective with what happens to their environment. Educational settings hold a very important role in </w:t>
      </w:r>
      <w:r w:rsidR="004535AF" w:rsidRPr="1C051534">
        <w:rPr>
          <w:rFonts w:ascii="Verdana" w:hAnsi="Verdana"/>
          <w:sz w:val="24"/>
          <w:szCs w:val="24"/>
        </w:rPr>
        <w:t>teaching children</w:t>
      </w:r>
      <w:r w:rsidRPr="1C051534">
        <w:rPr>
          <w:rFonts w:ascii="Verdana" w:hAnsi="Verdana"/>
          <w:sz w:val="24"/>
          <w:szCs w:val="24"/>
        </w:rPr>
        <w:t xml:space="preserve"> to have a sense of responsibility of what is happening in the world around them. Liberalism, Political Realism and Constructivist theories of globalisation have been added to support the statements which are used within the assignment. It has clearly identified and demonstrated a critical understanding of the barriers that face universal education such as poverty, challenging geographies, conflict, insecurities and instability, refugees and gender, and the difficulties that are faced by the Zambian government and international organisations in seeking to overcome these barriers. This assignment has gone into great detail on </w:t>
      </w:r>
      <w:r w:rsidRPr="1C051534">
        <w:rPr>
          <w:rFonts w:ascii="Verdana" w:hAnsi="Verdana"/>
          <w:sz w:val="24"/>
          <w:szCs w:val="24"/>
        </w:rPr>
        <w:lastRenderedPageBreak/>
        <w:t xml:space="preserve">why sustainable global education is important and has linked what has been identified throughout with article 28 of the United Nations Children’s Rights Commission (UNCRC) which clearly states that ‘Every child has the right to an education. Primary education must be free. Secondary education must be available for every child. Discipline in schools must respect children’s dignity. Richer countries must help poor countries to achieve this.’ </w:t>
      </w:r>
      <w:r w:rsidR="004535AF" w:rsidRPr="004535AF">
        <w:rPr>
          <w:rFonts w:ascii="Verdana" w:hAnsi="Verdana"/>
          <w:sz w:val="24"/>
          <w:szCs w:val="24"/>
        </w:rPr>
        <w:t xml:space="preserve">Policies such as the UNCRC and the ARCWC have been used </w:t>
      </w:r>
      <w:r w:rsidR="004535AF">
        <w:rPr>
          <w:rFonts w:ascii="Verdana" w:hAnsi="Verdana"/>
          <w:sz w:val="24"/>
          <w:szCs w:val="24"/>
        </w:rPr>
        <w:t>to compare children’s rights</w:t>
      </w:r>
      <w:r w:rsidR="004535AF" w:rsidRPr="004535AF">
        <w:rPr>
          <w:rFonts w:ascii="Verdana" w:hAnsi="Verdana"/>
          <w:sz w:val="24"/>
          <w:szCs w:val="24"/>
        </w:rPr>
        <w:t xml:space="preserve"> </w:t>
      </w:r>
      <w:r w:rsidR="004535AF">
        <w:rPr>
          <w:rFonts w:ascii="Verdana" w:hAnsi="Verdana"/>
          <w:sz w:val="24"/>
          <w:szCs w:val="24"/>
        </w:rPr>
        <w:t xml:space="preserve">and has identified that </w:t>
      </w:r>
      <w:r w:rsidRPr="1C051534">
        <w:rPr>
          <w:rFonts w:ascii="Verdana" w:hAnsi="Verdana"/>
          <w:sz w:val="24"/>
          <w:szCs w:val="24"/>
        </w:rPr>
        <w:t>Africa does need a separate policy to a degree to take into consideration the barriers the country has however, it has to be argued the importance of article 31 which notes the importance of children’s responsibilities to their families. The section of Article 28 of the UNCRC has been ignored by discussed countries where it states ‘richer countries shall help poorer countries’ which will have an effect on Zambia</w:t>
      </w:r>
      <w:r w:rsidR="00E13912">
        <w:rPr>
          <w:rFonts w:ascii="Verdana" w:hAnsi="Verdana"/>
          <w:sz w:val="24"/>
          <w:szCs w:val="24"/>
        </w:rPr>
        <w:t xml:space="preserve"> being able to </w:t>
      </w:r>
      <w:r w:rsidR="00E13912" w:rsidRPr="00E13912">
        <w:rPr>
          <w:rFonts w:ascii="Verdana" w:hAnsi="Verdana"/>
          <w:sz w:val="24"/>
          <w:szCs w:val="24"/>
        </w:rPr>
        <w:t>ensure inclusive and equitable quality education and promote lifelong learning opportunities for all</w:t>
      </w:r>
      <w:r w:rsidR="00E13912">
        <w:rPr>
          <w:rFonts w:ascii="Verdana" w:hAnsi="Verdana"/>
          <w:sz w:val="24"/>
          <w:szCs w:val="24"/>
        </w:rPr>
        <w:t xml:space="preserve"> and  therefore</w:t>
      </w:r>
      <w:r w:rsidRPr="1C051534">
        <w:rPr>
          <w:rFonts w:ascii="Verdana" w:hAnsi="Verdana"/>
          <w:sz w:val="24"/>
          <w:szCs w:val="24"/>
        </w:rPr>
        <w:t xml:space="preserve"> </w:t>
      </w:r>
      <w:r w:rsidR="00E13912">
        <w:rPr>
          <w:rFonts w:ascii="Verdana" w:hAnsi="Verdana"/>
          <w:sz w:val="24"/>
          <w:szCs w:val="24"/>
        </w:rPr>
        <w:t>not being able to</w:t>
      </w:r>
      <w:r w:rsidR="004535AF">
        <w:rPr>
          <w:rFonts w:ascii="Verdana" w:hAnsi="Verdana"/>
          <w:sz w:val="24"/>
          <w:szCs w:val="24"/>
        </w:rPr>
        <w:t xml:space="preserve"> </w:t>
      </w:r>
      <w:r w:rsidRPr="1C051534">
        <w:rPr>
          <w:rFonts w:ascii="Verdana" w:hAnsi="Verdana"/>
          <w:sz w:val="24"/>
          <w:szCs w:val="24"/>
        </w:rPr>
        <w:t xml:space="preserve">meet the 2030 Sustainability goal. </w:t>
      </w:r>
      <w:r w:rsidR="00E13912">
        <w:rPr>
          <w:rFonts w:ascii="Verdana" w:hAnsi="Verdana"/>
          <w:sz w:val="24"/>
          <w:szCs w:val="24"/>
        </w:rPr>
        <w:t>S</w:t>
      </w:r>
      <w:r w:rsidRPr="1C051534">
        <w:rPr>
          <w:rFonts w:ascii="Verdana" w:hAnsi="Verdana"/>
          <w:sz w:val="24"/>
          <w:szCs w:val="24"/>
        </w:rPr>
        <w:t xml:space="preserve">ustainable teaching is not a short term solution to global development but, one that needs to persist over generations. This teaching will then eventually provide the key elements to a sustainable future and peaceful world. </w:t>
      </w:r>
      <w:bookmarkStart w:id="0" w:name="_GoBack"/>
      <w:bookmarkEnd w:id="0"/>
    </w:p>
    <w:p w14:paraId="672A6659" w14:textId="77777777" w:rsidR="00D74365" w:rsidRDefault="00D74365" w:rsidP="00C45B86">
      <w:pPr>
        <w:spacing w:line="360" w:lineRule="auto"/>
        <w:jc w:val="both"/>
        <w:rPr>
          <w:rFonts w:ascii="Verdana" w:hAnsi="Verdana"/>
          <w:sz w:val="24"/>
          <w:szCs w:val="24"/>
        </w:rPr>
      </w:pPr>
    </w:p>
    <w:p w14:paraId="0A37501D" w14:textId="77777777" w:rsidR="008F1272" w:rsidRDefault="008F1272" w:rsidP="008F1272">
      <w:pPr>
        <w:spacing w:line="360" w:lineRule="auto"/>
        <w:jc w:val="both"/>
        <w:rPr>
          <w:rFonts w:ascii="Verdana" w:hAnsi="Verdana"/>
          <w:sz w:val="24"/>
          <w:szCs w:val="24"/>
        </w:rPr>
      </w:pPr>
    </w:p>
    <w:p w14:paraId="5DAB6C7B" w14:textId="77777777" w:rsidR="00D12AEC" w:rsidRDefault="00D12AEC" w:rsidP="00C059B0">
      <w:pPr>
        <w:spacing w:line="360" w:lineRule="auto"/>
        <w:jc w:val="both"/>
        <w:rPr>
          <w:rFonts w:ascii="Verdana" w:hAnsi="Verdana"/>
          <w:sz w:val="24"/>
          <w:szCs w:val="24"/>
        </w:rPr>
      </w:pPr>
    </w:p>
    <w:p w14:paraId="02EB378F" w14:textId="77777777" w:rsidR="000B7ED4" w:rsidRDefault="000B7ED4" w:rsidP="000B7ED4">
      <w:pPr>
        <w:rPr>
          <w:rFonts w:ascii="Verdana" w:hAnsi="Verdana"/>
          <w:sz w:val="24"/>
          <w:szCs w:val="24"/>
        </w:rPr>
      </w:pPr>
    </w:p>
    <w:p w14:paraId="6A05A809" w14:textId="77777777" w:rsidR="000B7ED4" w:rsidRPr="000B7ED4" w:rsidRDefault="000B7ED4" w:rsidP="000B7ED4">
      <w:pPr>
        <w:rPr>
          <w:rFonts w:ascii="Verdana" w:hAnsi="Verdana"/>
          <w:sz w:val="24"/>
          <w:szCs w:val="24"/>
        </w:rPr>
      </w:pPr>
    </w:p>
    <w:p w14:paraId="5A39BBE3" w14:textId="77777777" w:rsidR="000B7ED4" w:rsidRDefault="000B7ED4" w:rsidP="000B7ED4">
      <w:pPr>
        <w:rPr>
          <w:rFonts w:ascii="Verdana" w:hAnsi="Verdana"/>
          <w:sz w:val="24"/>
          <w:szCs w:val="24"/>
        </w:rPr>
      </w:pPr>
    </w:p>
    <w:sectPr w:rsidR="000B7ED4">
      <w:pgSz w:w="11906" w:h="16838"/>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w15:commentEx w15:done="0" w15:paraId="4B2F577D"/>
  <w15:commentEx w15:done="0" w15:paraId="76C05AEE"/>
  <w15:commentEx w15:done="0" w15:paraId="2CCA9437"/>
  <w15:commentEx w15:done="0" w15:paraId="3A24C585"/>
  <w15:commentEx w15:done="0" w15:paraId="4CD073D5"/>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people.xml><?xml version="1.0" encoding="utf-8"?>
<w15:people xmlns:mc="http://schemas.openxmlformats.org/markup-compatibility/2006" xmlns:w15="http://schemas.microsoft.com/office/word/2012/wordml" mc:Ignorable="w15">
  <w15:person w15:author="Heike Griffiths">
    <w15:presenceInfo w15:providerId=""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3729"/>
    <w:rsid w:val="000056DC"/>
    <w:rsid w:val="0002385B"/>
    <w:rsid w:val="00090CC6"/>
    <w:rsid w:val="000B3AD6"/>
    <w:rsid w:val="000B7ED4"/>
    <w:rsid w:val="000C6980"/>
    <w:rsid w:val="000E4837"/>
    <w:rsid w:val="00142612"/>
    <w:rsid w:val="00145010"/>
    <w:rsid w:val="0017245F"/>
    <w:rsid w:val="00173517"/>
    <w:rsid w:val="001954BB"/>
    <w:rsid w:val="001C5A84"/>
    <w:rsid w:val="001C622E"/>
    <w:rsid w:val="001F682F"/>
    <w:rsid w:val="00221D6E"/>
    <w:rsid w:val="002508ED"/>
    <w:rsid w:val="00371B09"/>
    <w:rsid w:val="00375E19"/>
    <w:rsid w:val="004535AF"/>
    <w:rsid w:val="00454761"/>
    <w:rsid w:val="0049693C"/>
    <w:rsid w:val="004C5FB8"/>
    <w:rsid w:val="004E6E29"/>
    <w:rsid w:val="00513729"/>
    <w:rsid w:val="0052502A"/>
    <w:rsid w:val="00547E77"/>
    <w:rsid w:val="005F1423"/>
    <w:rsid w:val="005F4B52"/>
    <w:rsid w:val="00616EAE"/>
    <w:rsid w:val="00620084"/>
    <w:rsid w:val="00685051"/>
    <w:rsid w:val="006F6B7F"/>
    <w:rsid w:val="00727090"/>
    <w:rsid w:val="0075403F"/>
    <w:rsid w:val="007609D4"/>
    <w:rsid w:val="00783D87"/>
    <w:rsid w:val="007A5189"/>
    <w:rsid w:val="007D2724"/>
    <w:rsid w:val="007D3F7A"/>
    <w:rsid w:val="00814C8D"/>
    <w:rsid w:val="00823788"/>
    <w:rsid w:val="0083650A"/>
    <w:rsid w:val="00891DEE"/>
    <w:rsid w:val="008F1272"/>
    <w:rsid w:val="009A4928"/>
    <w:rsid w:val="00A03C64"/>
    <w:rsid w:val="00A71BBE"/>
    <w:rsid w:val="00A92D6C"/>
    <w:rsid w:val="00AC6AB4"/>
    <w:rsid w:val="00AF1A81"/>
    <w:rsid w:val="00C059B0"/>
    <w:rsid w:val="00C45B86"/>
    <w:rsid w:val="00C874E5"/>
    <w:rsid w:val="00CB393F"/>
    <w:rsid w:val="00D12AEC"/>
    <w:rsid w:val="00D15AB0"/>
    <w:rsid w:val="00D3216D"/>
    <w:rsid w:val="00D35E4A"/>
    <w:rsid w:val="00D7314C"/>
    <w:rsid w:val="00D74365"/>
    <w:rsid w:val="00DD50F9"/>
    <w:rsid w:val="00DD67DD"/>
    <w:rsid w:val="00DE0971"/>
    <w:rsid w:val="00E073FD"/>
    <w:rsid w:val="00E13912"/>
    <w:rsid w:val="00E162C9"/>
    <w:rsid w:val="00E777D2"/>
    <w:rsid w:val="00EB3D46"/>
    <w:rsid w:val="00ED519A"/>
    <w:rsid w:val="00F0538C"/>
    <w:rsid w:val="00FD2697"/>
    <w:rsid w:val="1C051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09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3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91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3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91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b20c7b6f034b446d" Type="http://schemas.microsoft.com/office/2011/relationships/commentsExtended" Target="commentsExtended.xml"/><Relationship Id="rId5" Type="http://schemas.openxmlformats.org/officeDocument/2006/relationships/fontTable" Target="fontTable.xml"/><Relationship Id="R0ca5873df4194c74" Type="http://schemas.microsoft.com/office/2011/relationships/people" Target="peop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3004</Words>
  <Characters>17126</Characters>
  <Application>Microsoft Office Word</Application>
  <DocSecurity>4</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MAMSKII SEARS-NEALE</dc:creator>
  <cp:lastModifiedBy>JAYNE MAMSKII SEARS-NEALE</cp:lastModifiedBy>
  <cp:revision>2</cp:revision>
  <dcterms:created xsi:type="dcterms:W3CDTF">2018-05-08T16:42:00Z</dcterms:created>
  <dcterms:modified xsi:type="dcterms:W3CDTF">2018-05-08T16:42:00Z</dcterms:modified>
</cp:coreProperties>
</file>