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AF29E" w14:textId="4ED3AFB0" w:rsidR="0021600F" w:rsidRDefault="0021600F" w:rsidP="0021600F">
      <w:pPr>
        <w:rPr>
          <w:b/>
          <w:bCs/>
          <w:sz w:val="36"/>
          <w:szCs w:val="36"/>
        </w:rPr>
      </w:pPr>
      <w:r w:rsidRPr="0021600F">
        <w:rPr>
          <w:b/>
          <w:bCs/>
          <w:sz w:val="36"/>
          <w:szCs w:val="36"/>
        </w:rPr>
        <w:t>BMSW 4001</w:t>
      </w:r>
    </w:p>
    <w:p w14:paraId="2A07C642" w14:textId="074DAB38" w:rsidR="0015083A" w:rsidRDefault="0015083A" w:rsidP="0021600F">
      <w:pPr>
        <w:rPr>
          <w:b/>
          <w:bCs/>
          <w:sz w:val="36"/>
          <w:szCs w:val="36"/>
        </w:rPr>
      </w:pPr>
    </w:p>
    <w:p w14:paraId="49AE43A2" w14:textId="77777777" w:rsidR="0015083A" w:rsidRPr="0021600F" w:rsidRDefault="0015083A" w:rsidP="0021600F">
      <w:pPr>
        <w:rPr>
          <w:b/>
          <w:bCs/>
          <w:sz w:val="36"/>
          <w:szCs w:val="36"/>
        </w:rPr>
      </w:pPr>
    </w:p>
    <w:p w14:paraId="1C67B350" w14:textId="2503D9AD" w:rsidR="0021600F" w:rsidRDefault="0021600F" w:rsidP="0021600F">
      <w:pPr>
        <w:rPr>
          <w:b/>
          <w:bCs/>
          <w:sz w:val="32"/>
          <w:szCs w:val="32"/>
        </w:rPr>
      </w:pPr>
      <w:r w:rsidRPr="0021600F">
        <w:rPr>
          <w:b/>
          <w:bCs/>
          <w:sz w:val="32"/>
          <w:szCs w:val="32"/>
        </w:rPr>
        <w:t>UNIVERSITY TRINITY SAINT DAVID OF W</w:t>
      </w:r>
      <w:r w:rsidR="00004991">
        <w:rPr>
          <w:b/>
          <w:bCs/>
          <w:sz w:val="32"/>
          <w:szCs w:val="32"/>
        </w:rPr>
        <w:t>ALE</w:t>
      </w:r>
      <w:bookmarkStart w:id="0" w:name="_GoBack"/>
      <w:bookmarkEnd w:id="0"/>
      <w:r w:rsidRPr="0021600F">
        <w:rPr>
          <w:b/>
          <w:bCs/>
          <w:sz w:val="32"/>
          <w:szCs w:val="32"/>
        </w:rPr>
        <w:t xml:space="preserve">S -LONDON </w:t>
      </w:r>
    </w:p>
    <w:p w14:paraId="77CD5D0F" w14:textId="77777777" w:rsidR="0015083A" w:rsidRDefault="0015083A" w:rsidP="0021600F">
      <w:pPr>
        <w:rPr>
          <w:b/>
          <w:bCs/>
          <w:sz w:val="32"/>
          <w:szCs w:val="32"/>
        </w:rPr>
      </w:pPr>
    </w:p>
    <w:p w14:paraId="772ADE85" w14:textId="74F47E4A" w:rsidR="0021600F" w:rsidRDefault="0021600F" w:rsidP="0021600F">
      <w:pPr>
        <w:rPr>
          <w:b/>
          <w:bCs/>
          <w:sz w:val="32"/>
          <w:szCs w:val="32"/>
        </w:rPr>
      </w:pPr>
      <w:r>
        <w:rPr>
          <w:b/>
          <w:bCs/>
          <w:sz w:val="32"/>
          <w:szCs w:val="32"/>
        </w:rPr>
        <w:t>MOODLE</w:t>
      </w:r>
      <w:r w:rsidRPr="0021600F">
        <w:rPr>
          <w:sz w:val="32"/>
          <w:szCs w:val="32"/>
        </w:rPr>
        <w:t>: ACADEMIC AND EMPLOYBILITY SKILLS</w:t>
      </w:r>
      <w:r>
        <w:rPr>
          <w:b/>
          <w:bCs/>
          <w:sz w:val="32"/>
          <w:szCs w:val="32"/>
        </w:rPr>
        <w:t xml:space="preserve"> </w:t>
      </w:r>
    </w:p>
    <w:p w14:paraId="629DC70E" w14:textId="77777777" w:rsidR="0015083A" w:rsidRDefault="0015083A" w:rsidP="0021600F">
      <w:pPr>
        <w:rPr>
          <w:b/>
          <w:bCs/>
          <w:sz w:val="32"/>
          <w:szCs w:val="32"/>
        </w:rPr>
      </w:pPr>
    </w:p>
    <w:p w14:paraId="7E774756" w14:textId="2D9F3959" w:rsidR="0021600F" w:rsidRDefault="0021600F" w:rsidP="0021600F">
      <w:pPr>
        <w:rPr>
          <w:b/>
          <w:bCs/>
          <w:sz w:val="32"/>
          <w:szCs w:val="32"/>
        </w:rPr>
      </w:pPr>
      <w:r>
        <w:rPr>
          <w:b/>
          <w:bCs/>
          <w:sz w:val="32"/>
          <w:szCs w:val="32"/>
        </w:rPr>
        <w:t xml:space="preserve">LECTURER: </w:t>
      </w:r>
      <w:r w:rsidR="0015083A" w:rsidRPr="0015083A">
        <w:rPr>
          <w:sz w:val="32"/>
          <w:szCs w:val="32"/>
        </w:rPr>
        <w:t>Sylvia Hoffmann</w:t>
      </w:r>
    </w:p>
    <w:p w14:paraId="404D6A51" w14:textId="77777777" w:rsidR="0015083A" w:rsidRDefault="0015083A" w:rsidP="0021600F">
      <w:pPr>
        <w:rPr>
          <w:b/>
          <w:bCs/>
          <w:sz w:val="32"/>
          <w:szCs w:val="32"/>
        </w:rPr>
      </w:pPr>
    </w:p>
    <w:p w14:paraId="048AF7C1" w14:textId="5D6211A2" w:rsidR="0021600F" w:rsidRPr="0015083A" w:rsidRDefault="0021600F" w:rsidP="0021600F">
      <w:pPr>
        <w:rPr>
          <w:sz w:val="32"/>
          <w:szCs w:val="32"/>
        </w:rPr>
      </w:pPr>
      <w:r w:rsidRPr="0015083A">
        <w:rPr>
          <w:sz w:val="32"/>
          <w:szCs w:val="32"/>
        </w:rPr>
        <w:t>Student ID: 18185909</w:t>
      </w:r>
    </w:p>
    <w:p w14:paraId="34824427" w14:textId="57D1E3A9" w:rsidR="0021600F" w:rsidRPr="0015083A" w:rsidRDefault="0021600F" w:rsidP="0021600F">
      <w:pPr>
        <w:rPr>
          <w:sz w:val="32"/>
          <w:szCs w:val="32"/>
        </w:rPr>
      </w:pPr>
      <w:r w:rsidRPr="0015083A">
        <w:rPr>
          <w:sz w:val="32"/>
          <w:szCs w:val="32"/>
        </w:rPr>
        <w:t>Student name: Cosmin Ionut CIUC</w:t>
      </w:r>
    </w:p>
    <w:p w14:paraId="0C0AC07D" w14:textId="77777777" w:rsidR="0021600F" w:rsidRPr="0021600F" w:rsidRDefault="0021600F" w:rsidP="0021600F">
      <w:pPr>
        <w:rPr>
          <w:b/>
          <w:bCs/>
        </w:rPr>
      </w:pPr>
    </w:p>
    <w:sdt>
      <w:sdtPr>
        <w:id w:val="-1222355262"/>
        <w:docPartObj>
          <w:docPartGallery w:val="Cover Pages"/>
          <w:docPartUnique/>
        </w:docPartObj>
      </w:sdtPr>
      <w:sdtEndPr>
        <w:rPr>
          <w:shd w:val="clear" w:color="auto" w:fill="FFFFFF"/>
        </w:rPr>
      </w:sdtEndPr>
      <w:sdtContent>
        <w:p w14:paraId="4EDA3EEC" w14:textId="719CDDEE" w:rsidR="0021600F" w:rsidRDefault="0021600F" w:rsidP="0021600F"/>
        <w:p w14:paraId="25ACC96A" w14:textId="77777777" w:rsidR="0021600F" w:rsidRDefault="0021600F" w:rsidP="0021600F"/>
        <w:tbl>
          <w:tblPr>
            <w:tblpPr w:leftFromText="187" w:rightFromText="187" w:horzAnchor="margin" w:tblpXSpec="center" w:tblpYSpec="bottom"/>
            <w:tblW w:w="5000" w:type="pct"/>
            <w:tblLook w:val="04A0" w:firstRow="1" w:lastRow="0" w:firstColumn="1" w:lastColumn="0" w:noHBand="0" w:noVBand="1"/>
          </w:tblPr>
          <w:tblGrid>
            <w:gridCol w:w="9360"/>
          </w:tblGrid>
          <w:tr w:rsidR="0021600F" w14:paraId="518D4704" w14:textId="77777777" w:rsidTr="009247DA">
            <w:tc>
              <w:tcPr>
                <w:tcW w:w="5000" w:type="pct"/>
              </w:tcPr>
              <w:p w14:paraId="70B7ADA3" w14:textId="77777777" w:rsidR="0021600F" w:rsidRDefault="0021600F" w:rsidP="009247DA">
                <w:pPr>
                  <w:pStyle w:val="NoSpacing"/>
                </w:pPr>
              </w:p>
            </w:tc>
          </w:tr>
        </w:tbl>
        <w:p w14:paraId="2EAF124F" w14:textId="77777777" w:rsidR="0015083A" w:rsidRDefault="0015083A" w:rsidP="0015083A">
          <w:pPr>
            <w:rPr>
              <w:shd w:val="clear" w:color="auto" w:fill="FFFFFF"/>
            </w:rPr>
          </w:pPr>
        </w:p>
        <w:p w14:paraId="71496533" w14:textId="77777777" w:rsidR="0015083A" w:rsidRDefault="0015083A" w:rsidP="0015083A">
          <w:pPr>
            <w:rPr>
              <w:shd w:val="clear" w:color="auto" w:fill="FFFFFF"/>
            </w:rPr>
          </w:pPr>
        </w:p>
        <w:p w14:paraId="7FC731F4" w14:textId="77777777" w:rsidR="0015083A" w:rsidRDefault="0015083A" w:rsidP="0015083A">
          <w:pPr>
            <w:rPr>
              <w:shd w:val="clear" w:color="auto" w:fill="FFFFFF"/>
            </w:rPr>
          </w:pPr>
        </w:p>
        <w:p w14:paraId="46BCB4D6" w14:textId="77777777" w:rsidR="0015083A" w:rsidRDefault="0015083A" w:rsidP="0015083A">
          <w:pPr>
            <w:rPr>
              <w:shd w:val="clear" w:color="auto" w:fill="FFFFFF"/>
            </w:rPr>
          </w:pPr>
        </w:p>
        <w:p w14:paraId="0166D1DC" w14:textId="18BB04C6" w:rsidR="0015083A" w:rsidRDefault="0015083A" w:rsidP="0015083A">
          <w:pPr>
            <w:rPr>
              <w:shd w:val="clear" w:color="auto" w:fill="FFFFFF"/>
            </w:rPr>
          </w:pPr>
          <w:r w:rsidRPr="0015083A">
            <w:rPr>
              <w:b/>
              <w:bCs/>
              <w:shd w:val="clear" w:color="auto" w:fill="FFFFFF"/>
            </w:rPr>
            <w:lastRenderedPageBreak/>
            <w:t xml:space="preserve"> Table of content</w:t>
          </w:r>
          <w:r>
            <w:rPr>
              <w:shd w:val="clear" w:color="auto" w:fill="FFFFFF"/>
            </w:rPr>
            <w:t>:</w:t>
          </w:r>
        </w:p>
        <w:p w14:paraId="59B2CBFC" w14:textId="77777777" w:rsidR="0015083A" w:rsidRDefault="0015083A" w:rsidP="0015083A">
          <w:pPr>
            <w:rPr>
              <w:shd w:val="clear" w:color="auto" w:fill="FFFFFF"/>
            </w:rPr>
          </w:pPr>
        </w:p>
        <w:p w14:paraId="442AFB37" w14:textId="48CB7D55" w:rsidR="0015083A" w:rsidRDefault="0015083A" w:rsidP="0015083A">
          <w:pPr>
            <w:rPr>
              <w:shd w:val="clear" w:color="auto" w:fill="FFFFFF"/>
            </w:rPr>
          </w:pPr>
          <w:r>
            <w:rPr>
              <w:shd w:val="clear" w:color="auto" w:fill="FFFFFF"/>
            </w:rPr>
            <w:t>Introduction ……………………………………………………………..2</w:t>
          </w:r>
        </w:p>
        <w:p w14:paraId="4193FF1E" w14:textId="39299695" w:rsidR="0015083A" w:rsidRDefault="0015083A" w:rsidP="0015083A">
          <w:pPr>
            <w:rPr>
              <w:shd w:val="clear" w:color="auto" w:fill="FFFFFF"/>
            </w:rPr>
          </w:pPr>
          <w:r>
            <w:rPr>
              <w:shd w:val="clear" w:color="auto" w:fill="FFFFFF"/>
            </w:rPr>
            <w:t>Report ………………………………………………………………………3</w:t>
          </w:r>
        </w:p>
        <w:p w14:paraId="1FFCABE6" w14:textId="77777777" w:rsidR="0015083A" w:rsidRDefault="0015083A" w:rsidP="0015083A">
          <w:pPr>
            <w:rPr>
              <w:shd w:val="clear" w:color="auto" w:fill="FFFFFF"/>
            </w:rPr>
          </w:pPr>
          <w:r>
            <w:rPr>
              <w:shd w:val="clear" w:color="auto" w:fill="FFFFFF"/>
            </w:rPr>
            <w:t>Conclusion…………………………………………………………………9</w:t>
          </w:r>
        </w:p>
        <w:p w14:paraId="0B82B5DD" w14:textId="678FF51B" w:rsidR="0015083A" w:rsidRDefault="0015083A" w:rsidP="0015083A">
          <w:pPr>
            <w:rPr>
              <w:shd w:val="clear" w:color="auto" w:fill="FFFFFF"/>
            </w:rPr>
          </w:pPr>
          <w:r>
            <w:rPr>
              <w:shd w:val="clear" w:color="auto" w:fill="FFFFFF"/>
            </w:rPr>
            <w:t>References………………………………………………………………..10</w:t>
          </w:r>
        </w:p>
        <w:p w14:paraId="697DF0C3" w14:textId="0B100A46" w:rsidR="0021600F" w:rsidRPr="0015083A" w:rsidRDefault="00004991" w:rsidP="0015083A">
          <w:pPr>
            <w:rPr>
              <w:shd w:val="clear" w:color="auto" w:fill="FFFFFF"/>
            </w:rPr>
          </w:pPr>
        </w:p>
      </w:sdtContent>
    </w:sdt>
    <w:p w14:paraId="1A03F2A8" w14:textId="3B487B42" w:rsidR="0021600F" w:rsidRPr="0015083A" w:rsidRDefault="0021600F" w:rsidP="0015083A">
      <w:pPr>
        <w:rPr>
          <w:rFonts w:asciiTheme="majorHAnsi" w:eastAsiaTheme="majorEastAsia" w:hAnsiTheme="majorHAnsi" w:cstheme="majorBidi"/>
          <w:b/>
          <w:bCs/>
          <w:color w:val="2F5496" w:themeColor="accent1" w:themeShade="BF"/>
          <w:sz w:val="28"/>
          <w:szCs w:val="28"/>
          <w:shd w:val="clear" w:color="auto" w:fill="FFFFFF"/>
        </w:rPr>
      </w:pPr>
      <w:r>
        <w:rPr>
          <w:shd w:val="clear" w:color="auto" w:fill="FFFFFF"/>
        </w:rPr>
        <w:br w:type="page"/>
      </w:r>
      <w:bookmarkStart w:id="1" w:name="_Toc28594722"/>
      <w:r>
        <w:rPr>
          <w:shd w:val="clear" w:color="auto" w:fill="FFFFFF"/>
        </w:rPr>
        <w:lastRenderedPageBreak/>
        <w:t>INTRODUCTION</w:t>
      </w:r>
      <w:bookmarkEnd w:id="1"/>
    </w:p>
    <w:p w14:paraId="2480D41A" w14:textId="6F0BB3D9" w:rsidR="0021600F" w:rsidRDefault="0015083A" w:rsidP="0021600F">
      <w:pPr>
        <w:rPr>
          <w:szCs w:val="24"/>
          <w:shd w:val="clear" w:color="auto" w:fill="FFFFFF"/>
        </w:rPr>
      </w:pPr>
      <w:r>
        <w:rPr>
          <w:szCs w:val="24"/>
          <w:shd w:val="clear" w:color="auto" w:fill="FFFFFF"/>
        </w:rPr>
        <w:t xml:space="preserve">        </w:t>
      </w:r>
      <w:r w:rsidR="0021600F">
        <w:rPr>
          <w:szCs w:val="24"/>
          <w:shd w:val="clear" w:color="auto" w:fill="FFFFFF"/>
        </w:rPr>
        <w:t xml:space="preserve">A reflective report can be </w:t>
      </w:r>
      <w:r>
        <w:rPr>
          <w:szCs w:val="24"/>
          <w:shd w:val="clear" w:color="auto" w:fill="FFFFFF"/>
        </w:rPr>
        <w:t>named</w:t>
      </w:r>
      <w:r w:rsidR="0021600F">
        <w:rPr>
          <w:szCs w:val="24"/>
          <w:shd w:val="clear" w:color="auto" w:fill="FFFFFF"/>
        </w:rPr>
        <w:t xml:space="preserve"> the report which includes the present as well</w:t>
      </w:r>
      <w:r>
        <w:rPr>
          <w:szCs w:val="24"/>
          <w:shd w:val="clear" w:color="auto" w:fill="FFFFFF"/>
        </w:rPr>
        <w:t>,</w:t>
      </w:r>
      <w:r w:rsidR="0021600F">
        <w:rPr>
          <w:szCs w:val="24"/>
          <w:shd w:val="clear" w:color="auto" w:fill="FFFFFF"/>
        </w:rPr>
        <w:t xml:space="preserve"> as the skills that should be ideally </w:t>
      </w:r>
      <w:r>
        <w:rPr>
          <w:szCs w:val="24"/>
          <w:shd w:val="clear" w:color="auto" w:fill="FFFFFF"/>
        </w:rPr>
        <w:t>owned</w:t>
      </w:r>
      <w:r w:rsidR="0021600F">
        <w:rPr>
          <w:szCs w:val="24"/>
          <w:shd w:val="clear" w:color="auto" w:fill="FFFFFF"/>
        </w:rPr>
        <w:t xml:space="preserve"> within an individual for properly managing the task within the organization (Sen, 2010). </w:t>
      </w:r>
      <w:r>
        <w:rPr>
          <w:szCs w:val="24"/>
          <w:shd w:val="clear" w:color="auto" w:fill="FFFFFF"/>
        </w:rPr>
        <w:t>V</w:t>
      </w:r>
      <w:r w:rsidR="0021600F">
        <w:rPr>
          <w:szCs w:val="24"/>
          <w:shd w:val="clear" w:color="auto" w:fill="FFFFFF"/>
        </w:rPr>
        <w:t xml:space="preserve">arious </w:t>
      </w:r>
      <w:r w:rsidR="002E0CBC">
        <w:rPr>
          <w:szCs w:val="24"/>
          <w:shd w:val="clear" w:color="auto" w:fill="FFFFFF"/>
        </w:rPr>
        <w:t>skills will</w:t>
      </w:r>
      <w:r>
        <w:rPr>
          <w:szCs w:val="24"/>
          <w:shd w:val="clear" w:color="auto" w:fill="FFFFFF"/>
        </w:rPr>
        <w:t xml:space="preserve"> help</w:t>
      </w:r>
      <w:r w:rsidR="0021600F">
        <w:rPr>
          <w:szCs w:val="24"/>
          <w:shd w:val="clear" w:color="auto" w:fill="FFFFFF"/>
        </w:rPr>
        <w:t xml:space="preserve">, a person </w:t>
      </w:r>
      <w:r>
        <w:rPr>
          <w:szCs w:val="24"/>
          <w:shd w:val="clear" w:color="auto" w:fill="FFFFFF"/>
        </w:rPr>
        <w:t xml:space="preserve">to </w:t>
      </w:r>
      <w:r w:rsidR="0021600F">
        <w:rPr>
          <w:szCs w:val="24"/>
          <w:shd w:val="clear" w:color="auto" w:fill="FFFFFF"/>
        </w:rPr>
        <w:t xml:space="preserve">gets an </w:t>
      </w:r>
      <w:r>
        <w:rPr>
          <w:szCs w:val="24"/>
          <w:shd w:val="clear" w:color="auto" w:fill="FFFFFF"/>
        </w:rPr>
        <w:t>intuition</w:t>
      </w:r>
      <w:r w:rsidR="0021600F">
        <w:rPr>
          <w:szCs w:val="24"/>
          <w:shd w:val="clear" w:color="auto" w:fill="FFFFFF"/>
        </w:rPr>
        <w:t xml:space="preserve"> into the things that he should make improvement in as well as helps in the </w:t>
      </w:r>
      <w:r w:rsidR="002E0CBC">
        <w:rPr>
          <w:szCs w:val="24"/>
          <w:shd w:val="clear" w:color="auto" w:fill="FFFFFF"/>
        </w:rPr>
        <w:t>keep</w:t>
      </w:r>
      <w:r w:rsidR="0021600F">
        <w:rPr>
          <w:szCs w:val="24"/>
          <w:shd w:val="clear" w:color="auto" w:fill="FFFFFF"/>
        </w:rPr>
        <w:t xml:space="preserve"> of already present skills. To make sure that the reflection on the skills is </w:t>
      </w:r>
      <w:r w:rsidR="002E0CBC">
        <w:rPr>
          <w:szCs w:val="24"/>
          <w:shd w:val="clear" w:color="auto" w:fill="FFFFFF"/>
        </w:rPr>
        <w:t>expected</w:t>
      </w:r>
      <w:r w:rsidR="0021600F">
        <w:rPr>
          <w:szCs w:val="24"/>
          <w:shd w:val="clear" w:color="auto" w:fill="FFFFFF"/>
        </w:rPr>
        <w:t xml:space="preserve"> effectively, Gibb's reflective and Kolb's learning model</w:t>
      </w:r>
      <w:r w:rsidR="002E0CBC">
        <w:rPr>
          <w:szCs w:val="24"/>
          <w:shd w:val="clear" w:color="auto" w:fill="FFFFFF"/>
        </w:rPr>
        <w:t xml:space="preserve">, </w:t>
      </w:r>
      <w:r w:rsidR="0021600F">
        <w:rPr>
          <w:szCs w:val="24"/>
          <w:shd w:val="clear" w:color="auto" w:fill="FFFFFF"/>
        </w:rPr>
        <w:t xml:space="preserve">has also been implemented so that the </w:t>
      </w:r>
      <w:r w:rsidR="002E0CBC">
        <w:rPr>
          <w:szCs w:val="24"/>
          <w:shd w:val="clear" w:color="auto" w:fill="FFFFFF"/>
        </w:rPr>
        <w:t>focus</w:t>
      </w:r>
      <w:r w:rsidR="0021600F">
        <w:rPr>
          <w:szCs w:val="24"/>
          <w:shd w:val="clear" w:color="auto" w:fill="FFFFFF"/>
        </w:rPr>
        <w:t xml:space="preserve"> of the reflection could be </w:t>
      </w:r>
      <w:r w:rsidR="002E0CBC">
        <w:rPr>
          <w:szCs w:val="24"/>
          <w:shd w:val="clear" w:color="auto" w:fill="FFFFFF"/>
        </w:rPr>
        <w:t>successfully</w:t>
      </w:r>
      <w:r w:rsidR="0021600F">
        <w:rPr>
          <w:szCs w:val="24"/>
          <w:shd w:val="clear" w:color="auto" w:fill="FFFFFF"/>
        </w:rPr>
        <w:t xml:space="preserve"> improved.</w:t>
      </w:r>
      <w:r w:rsidR="002E0CBC">
        <w:rPr>
          <w:szCs w:val="24"/>
          <w:shd w:val="clear" w:color="auto" w:fill="FFFFFF"/>
        </w:rPr>
        <w:t xml:space="preserve"> T</w:t>
      </w:r>
      <w:r w:rsidR="0021600F">
        <w:rPr>
          <w:szCs w:val="24"/>
          <w:shd w:val="clear" w:color="auto" w:fill="FFFFFF"/>
        </w:rPr>
        <w:t>he reflection report</w:t>
      </w:r>
      <w:r w:rsidR="002E0CBC">
        <w:rPr>
          <w:szCs w:val="24"/>
          <w:shd w:val="clear" w:color="auto" w:fill="FFFFFF"/>
        </w:rPr>
        <w:t>, will help</w:t>
      </w:r>
      <w:r w:rsidR="0021600F">
        <w:rPr>
          <w:szCs w:val="24"/>
          <w:shd w:val="clear" w:color="auto" w:fill="FFFFFF"/>
        </w:rPr>
        <w:t xml:space="preserve"> an </w:t>
      </w:r>
      <w:r w:rsidR="002E0CBC">
        <w:rPr>
          <w:szCs w:val="24"/>
          <w:shd w:val="clear" w:color="auto" w:fill="FFFFFF"/>
        </w:rPr>
        <w:t>individual’s personality</w:t>
      </w:r>
      <w:r w:rsidR="0021600F">
        <w:rPr>
          <w:szCs w:val="24"/>
          <w:shd w:val="clear" w:color="auto" w:fill="FFFFFF"/>
        </w:rPr>
        <w:t xml:space="preserve"> reflected which in turn in a way</w:t>
      </w:r>
      <w:r w:rsidR="002E0CBC">
        <w:rPr>
          <w:szCs w:val="24"/>
          <w:shd w:val="clear" w:color="auto" w:fill="FFFFFF"/>
        </w:rPr>
        <w:t xml:space="preserve">, </w:t>
      </w:r>
      <w:r w:rsidR="0021600F">
        <w:rPr>
          <w:szCs w:val="24"/>
          <w:shd w:val="clear" w:color="auto" w:fill="FFFFFF"/>
        </w:rPr>
        <w:t xml:space="preserve">also reflects the strength and weaknesses they have while performing the tasks that are assigned to them. The reflective report includes the employability skills that should be present within an individual and if not should be developed </w:t>
      </w:r>
      <w:r w:rsidR="002E0CBC">
        <w:rPr>
          <w:szCs w:val="24"/>
          <w:shd w:val="clear" w:color="auto" w:fill="FFFFFF"/>
        </w:rPr>
        <w:t>inside,</w:t>
      </w:r>
      <w:r w:rsidR="0021600F">
        <w:rPr>
          <w:szCs w:val="24"/>
          <w:shd w:val="clear" w:color="auto" w:fill="FFFFFF"/>
        </w:rPr>
        <w:t xml:space="preserve"> </w:t>
      </w:r>
      <w:r w:rsidR="002E0CBC">
        <w:rPr>
          <w:szCs w:val="24"/>
          <w:shd w:val="clear" w:color="auto" w:fill="FFFFFF"/>
        </w:rPr>
        <w:t xml:space="preserve">for </w:t>
      </w:r>
      <w:r w:rsidR="0021600F">
        <w:rPr>
          <w:szCs w:val="24"/>
          <w:shd w:val="clear" w:color="auto" w:fill="FFFFFF"/>
        </w:rPr>
        <w:t>further progress and growth.</w:t>
      </w:r>
    </w:p>
    <w:p w14:paraId="58A878F3" w14:textId="2751FA40" w:rsidR="0021600F" w:rsidRDefault="0021600F" w:rsidP="002E0CBC">
      <w:r>
        <w:rPr>
          <w:szCs w:val="24"/>
          <w:shd w:val="clear" w:color="auto" w:fill="FFFFFF"/>
        </w:rPr>
        <w:br w:type="page"/>
      </w:r>
      <w:bookmarkStart w:id="2" w:name="_Toc28264655"/>
      <w:bookmarkStart w:id="3" w:name="_Toc28594723"/>
      <w:r>
        <w:lastRenderedPageBreak/>
        <w:t>REPORT</w:t>
      </w:r>
      <w:bookmarkEnd w:id="2"/>
      <w:bookmarkEnd w:id="3"/>
    </w:p>
    <w:p w14:paraId="0EFA317C" w14:textId="77777777" w:rsidR="002E0CBC" w:rsidRPr="002E0CBC" w:rsidRDefault="002E0CBC" w:rsidP="002E0CBC">
      <w:pPr>
        <w:rPr>
          <w:szCs w:val="24"/>
          <w:shd w:val="clear" w:color="auto" w:fill="FFFFFF"/>
        </w:rPr>
      </w:pPr>
    </w:p>
    <w:p w14:paraId="5234DA2B" w14:textId="01203005" w:rsidR="0021600F" w:rsidRDefault="002E0CBC" w:rsidP="0021600F">
      <w:pPr>
        <w:rPr>
          <w:shd w:val="clear" w:color="auto" w:fill="FFFFFF"/>
        </w:rPr>
      </w:pPr>
      <w:r>
        <w:rPr>
          <w:shd w:val="clear" w:color="auto" w:fill="FFFFFF"/>
        </w:rPr>
        <w:t xml:space="preserve">      </w:t>
      </w:r>
      <w:r w:rsidR="0021600F">
        <w:rPr>
          <w:shd w:val="clear" w:color="auto" w:fill="FFFFFF"/>
        </w:rPr>
        <w:t xml:space="preserve">The reflection report includes the employability skills that I have within me as well as the skills in which I need to make improvements. Some of the employability skills that I already possess are communication, learning, problem-solving, summarizing and planning skills, etc. With the help of effective communication skills, I was able to interact with my superiors as well as with my subordinates effectively and was able to </w:t>
      </w:r>
      <w:r>
        <w:rPr>
          <w:shd w:val="clear" w:color="auto" w:fill="FFFFFF"/>
        </w:rPr>
        <w:t>share</w:t>
      </w:r>
      <w:r w:rsidR="0021600F">
        <w:rPr>
          <w:shd w:val="clear" w:color="auto" w:fill="FFFFFF"/>
        </w:rPr>
        <w:t xml:space="preserve"> them</w:t>
      </w:r>
      <w:r>
        <w:rPr>
          <w:shd w:val="clear" w:color="auto" w:fill="FFFFFF"/>
        </w:rPr>
        <w:t xml:space="preserve"> </w:t>
      </w:r>
      <w:r w:rsidR="0021600F">
        <w:rPr>
          <w:shd w:val="clear" w:color="auto" w:fill="FFFFFF"/>
        </w:rPr>
        <w:t xml:space="preserve">my </w:t>
      </w:r>
      <w:r>
        <w:rPr>
          <w:shd w:val="clear" w:color="auto" w:fill="FFFFFF"/>
        </w:rPr>
        <w:t>opinions</w:t>
      </w:r>
      <w:r w:rsidR="0021600F">
        <w:rPr>
          <w:shd w:val="clear" w:color="auto" w:fill="FFFFFF"/>
        </w:rPr>
        <w:t xml:space="preserve"> and ideas in the proper manner (Sen, 2010). Apart from this, all the messages were also </w:t>
      </w:r>
      <w:r>
        <w:rPr>
          <w:shd w:val="clear" w:color="auto" w:fill="FFFFFF"/>
        </w:rPr>
        <w:t>taken</w:t>
      </w:r>
      <w:r w:rsidR="0021600F">
        <w:rPr>
          <w:shd w:val="clear" w:color="auto" w:fill="FFFFFF"/>
        </w:rPr>
        <w:t xml:space="preserve"> by me effectively in a properly </w:t>
      </w:r>
      <w:r>
        <w:rPr>
          <w:shd w:val="clear" w:color="auto" w:fill="FFFFFF"/>
        </w:rPr>
        <w:t>organised</w:t>
      </w:r>
      <w:r w:rsidR="0021600F">
        <w:rPr>
          <w:shd w:val="clear" w:color="auto" w:fill="FFFFFF"/>
        </w:rPr>
        <w:t xml:space="preserve"> manner without any </w:t>
      </w:r>
      <w:r>
        <w:rPr>
          <w:shd w:val="clear" w:color="auto" w:fill="FFFFFF"/>
        </w:rPr>
        <w:t>difficulty</w:t>
      </w:r>
      <w:r w:rsidR="0021600F">
        <w:rPr>
          <w:shd w:val="clear" w:color="auto" w:fill="FFFFFF"/>
        </w:rPr>
        <w:t xml:space="preserve">. Also, the communication skills have made my </w:t>
      </w:r>
      <w:r>
        <w:rPr>
          <w:shd w:val="clear" w:color="auto" w:fill="FFFFFF"/>
        </w:rPr>
        <w:t>collaboration</w:t>
      </w:r>
      <w:r w:rsidR="0021600F">
        <w:rPr>
          <w:shd w:val="clear" w:color="auto" w:fill="FFFFFF"/>
        </w:rPr>
        <w:t xml:space="preserve"> smoother and more efficient as well as understandable to others. Opinions, ideas, perception, thinking, and problems were easily solved with the help of superiors which more made my communication accurate and proper.</w:t>
      </w:r>
    </w:p>
    <w:p w14:paraId="50A27FEF" w14:textId="1B9017CB" w:rsidR="0021600F" w:rsidRPr="00510B96" w:rsidRDefault="00510B96" w:rsidP="0021600F">
      <w:pPr>
        <w:rPr>
          <w:shd w:val="clear" w:color="auto" w:fill="FFFFFF"/>
        </w:rPr>
      </w:pPr>
      <w:r>
        <w:rPr>
          <w:shd w:val="clear" w:color="auto" w:fill="FFFFFF"/>
        </w:rPr>
        <w:t xml:space="preserve">     </w:t>
      </w:r>
      <w:r w:rsidR="0021600F">
        <w:rPr>
          <w:shd w:val="clear" w:color="auto" w:fill="FFFFFF"/>
        </w:rPr>
        <w:t>Then, I also made improvements in my problem-solving skills</w:t>
      </w:r>
      <w:r>
        <w:rPr>
          <w:shd w:val="clear" w:color="auto" w:fill="FFFFFF"/>
        </w:rPr>
        <w:t>,</w:t>
      </w:r>
      <w:r w:rsidR="0021600F">
        <w:rPr>
          <w:shd w:val="clear" w:color="auto" w:fill="FFFFFF"/>
        </w:rPr>
        <w:t xml:space="preserve"> with the help of which the projects and assignments undertaken by me have been able to get completed in an effective way since I was able to find the most accurate solution towards it and remove the barrier in my learning. With the help of the problem-solving </w:t>
      </w:r>
      <w:r>
        <w:rPr>
          <w:shd w:val="clear" w:color="auto" w:fill="FFFFFF"/>
        </w:rPr>
        <w:t>method</w:t>
      </w:r>
      <w:r w:rsidR="0021600F">
        <w:rPr>
          <w:shd w:val="clear" w:color="auto" w:fill="FFFFFF"/>
        </w:rPr>
        <w:t xml:space="preserve">, the tasks </w:t>
      </w:r>
      <w:r>
        <w:rPr>
          <w:shd w:val="clear" w:color="auto" w:fill="FFFFFF"/>
        </w:rPr>
        <w:t>selected</w:t>
      </w:r>
      <w:r w:rsidR="0021600F">
        <w:rPr>
          <w:shd w:val="clear" w:color="auto" w:fill="FFFFFF"/>
        </w:rPr>
        <w:t xml:space="preserve"> to me were completed on time</w:t>
      </w:r>
      <w:r>
        <w:rPr>
          <w:shd w:val="clear" w:color="auto" w:fill="FFFFFF"/>
        </w:rPr>
        <w:t>,</w:t>
      </w:r>
      <w:r w:rsidR="0021600F">
        <w:rPr>
          <w:shd w:val="clear" w:color="auto" w:fill="FFFFFF"/>
        </w:rPr>
        <w:t xml:space="preserve"> without any delay. I also possess effective planning skills which further helped in planning different activities and strategies in the most effective way possible (Rosenberg et al., 2012). By planning the tasks was carried out in a properly structured </w:t>
      </w:r>
      <w:r>
        <w:rPr>
          <w:shd w:val="clear" w:color="auto" w:fill="FFFFFF"/>
        </w:rPr>
        <w:t>arrangement</w:t>
      </w:r>
      <w:r w:rsidR="0021600F">
        <w:rPr>
          <w:shd w:val="clear" w:color="auto" w:fill="FFFFFF"/>
        </w:rPr>
        <w:t xml:space="preserve"> and in </w:t>
      </w:r>
      <w:r>
        <w:rPr>
          <w:shd w:val="clear" w:color="auto" w:fill="FFFFFF"/>
        </w:rPr>
        <w:t>an</w:t>
      </w:r>
      <w:r w:rsidR="0021600F">
        <w:rPr>
          <w:shd w:val="clear" w:color="auto" w:fill="FFFFFF"/>
        </w:rPr>
        <w:t xml:space="preserve"> </w:t>
      </w:r>
      <w:r>
        <w:rPr>
          <w:shd w:val="clear" w:color="auto" w:fill="FFFFFF"/>
        </w:rPr>
        <w:t>organised</w:t>
      </w:r>
      <w:r w:rsidR="0021600F">
        <w:rPr>
          <w:shd w:val="clear" w:color="auto" w:fill="FFFFFF"/>
        </w:rPr>
        <w:t xml:space="preserve"> manner</w:t>
      </w:r>
      <w:r>
        <w:rPr>
          <w:shd w:val="clear" w:color="auto" w:fill="FFFFFF"/>
        </w:rPr>
        <w:t>,</w:t>
      </w:r>
      <w:r w:rsidR="0021600F">
        <w:rPr>
          <w:shd w:val="clear" w:color="auto" w:fill="FFFFFF"/>
        </w:rPr>
        <w:t xml:space="preserve"> which </w:t>
      </w:r>
      <w:r>
        <w:rPr>
          <w:shd w:val="clear" w:color="auto" w:fill="FFFFFF"/>
        </w:rPr>
        <w:t xml:space="preserve">make </w:t>
      </w:r>
      <w:r w:rsidR="0021600F">
        <w:rPr>
          <w:shd w:val="clear" w:color="auto" w:fill="FFFFFF"/>
        </w:rPr>
        <w:t>all my work attractive to others and helped me in receiving appreciation on it.</w:t>
      </w:r>
      <w:r w:rsidR="0021600F">
        <w:t xml:space="preserve"> I have also learned that planning the things in advance</w:t>
      </w:r>
      <w:r>
        <w:t>, which</w:t>
      </w:r>
      <w:r w:rsidR="0021600F">
        <w:t xml:space="preserve"> will help me in </w:t>
      </w:r>
      <w:r>
        <w:t>eliminating</w:t>
      </w:r>
      <w:r w:rsidR="0021600F">
        <w:t xml:space="preserve"> all the </w:t>
      </w:r>
      <w:r>
        <w:t>interruptions</w:t>
      </w:r>
      <w:r w:rsidR="0021600F">
        <w:t xml:space="preserve"> before</w:t>
      </w:r>
      <w:r>
        <w:t xml:space="preserve"> happening</w:t>
      </w:r>
      <w:r w:rsidR="0021600F">
        <w:t xml:space="preserve"> and make my work easily presentable to others. I was able to know the difference between where I am and where I </w:t>
      </w:r>
      <w:r>
        <w:t>want</w:t>
      </w:r>
      <w:r w:rsidR="0021600F">
        <w:t xml:space="preserve"> to be </w:t>
      </w:r>
      <w:r>
        <w:t xml:space="preserve">in </w:t>
      </w:r>
      <w:r w:rsidR="0021600F">
        <w:t xml:space="preserve">further leading </w:t>
      </w:r>
      <w:r>
        <w:t>to</w:t>
      </w:r>
      <w:r w:rsidR="0021600F">
        <w:t xml:space="preserve"> the development of my career and a clear picture of what efforts are needed by me to implement the task accordingly.</w:t>
      </w:r>
    </w:p>
    <w:p w14:paraId="0512C546" w14:textId="03959726" w:rsidR="0021600F" w:rsidRDefault="0021600F" w:rsidP="0021600F">
      <w:r>
        <w:t xml:space="preserve">Another skill I </w:t>
      </w:r>
      <w:r w:rsidR="00510B96">
        <w:t>keep</w:t>
      </w:r>
      <w:r>
        <w:t xml:space="preserve"> is learning a skill that more added curiosity in me of learning and </w:t>
      </w:r>
      <w:r w:rsidR="00510B96">
        <w:t xml:space="preserve">obtaining </w:t>
      </w:r>
      <w:r>
        <w:t>knowledge of something unique and different from others</w:t>
      </w:r>
      <w:r w:rsidR="00510B96">
        <w:t>,</w:t>
      </w:r>
      <w:r>
        <w:t xml:space="preserve"> so that </w:t>
      </w:r>
      <w:r w:rsidR="00510B96">
        <w:t xml:space="preserve">the </w:t>
      </w:r>
      <w:r>
        <w:t xml:space="preserve">further value to the skills could be </w:t>
      </w:r>
      <w:r w:rsidR="00510B96">
        <w:t>improved</w:t>
      </w:r>
      <w:r>
        <w:t xml:space="preserve"> by me. This in turn also helped me in </w:t>
      </w:r>
      <w:r w:rsidR="00510B96">
        <w:t>achieving</w:t>
      </w:r>
      <w:r>
        <w:t xml:space="preserve"> success and progress in my future career (Lowden et al., 2011). From constant learning of new </w:t>
      </w:r>
      <w:r w:rsidR="00C25EC8">
        <w:lastRenderedPageBreak/>
        <w:t>knowledge,</w:t>
      </w:r>
      <w:r>
        <w:t xml:space="preserve"> have helped me in </w:t>
      </w:r>
      <w:r w:rsidR="00657E8A">
        <w:t>realising</w:t>
      </w:r>
      <w:r>
        <w:t xml:space="preserve"> a </w:t>
      </w:r>
      <w:r w:rsidR="00657E8A">
        <w:t>larger</w:t>
      </w:r>
      <w:r>
        <w:t xml:space="preserve"> vision </w:t>
      </w:r>
      <w:r w:rsidR="00657E8A">
        <w:t>to</w:t>
      </w:r>
      <w:r>
        <w:t xml:space="preserve"> the goals set by me</w:t>
      </w:r>
      <w:r w:rsidR="00657E8A">
        <w:t>,</w:t>
      </w:r>
      <w:r>
        <w:t xml:space="preserve"> and carry out the task effectively in a most accurate manner. Newer aspect towards the learning was also developed within me through my learning skill</w:t>
      </w:r>
      <w:r w:rsidR="00657E8A">
        <w:t xml:space="preserve">, </w:t>
      </w:r>
      <w:r>
        <w:t>which</w:t>
      </w:r>
      <w:r w:rsidR="00657E8A">
        <w:t xml:space="preserve"> will</w:t>
      </w:r>
      <w:r>
        <w:t xml:space="preserve"> </w:t>
      </w:r>
      <w:r w:rsidR="00657E8A">
        <w:t xml:space="preserve">be developed more, </w:t>
      </w:r>
      <w:r>
        <w:t>my work perspective and benefited me</w:t>
      </w:r>
      <w:r w:rsidR="00657E8A">
        <w:t>,</w:t>
      </w:r>
      <w:r>
        <w:t xml:space="preserve"> in my present as well as future objective. Apart from this, learning new things has allowed me to make an improvement in my work and task carried out by me</w:t>
      </w:r>
      <w:r w:rsidR="00657E8A">
        <w:t>,</w:t>
      </w:r>
      <w:r>
        <w:t xml:space="preserve"> and helped me in achieving the desired success. I have a good summarizing skill that </w:t>
      </w:r>
      <w:r w:rsidR="00657E8A">
        <w:t xml:space="preserve">will </w:t>
      </w:r>
      <w:r>
        <w:t xml:space="preserve">further </w:t>
      </w:r>
      <w:r w:rsidR="00657E8A">
        <w:t>assist</w:t>
      </w:r>
      <w:r>
        <w:t xml:space="preserve"> me</w:t>
      </w:r>
      <w:r w:rsidR="00657E8A">
        <w:t xml:space="preserve">, </w:t>
      </w:r>
      <w:r>
        <w:t>in my work and</w:t>
      </w:r>
      <w:r w:rsidR="00657E8A">
        <w:t xml:space="preserve"> will</w:t>
      </w:r>
      <w:r>
        <w:t xml:space="preserve"> helped</w:t>
      </w:r>
      <w:r w:rsidR="00657E8A">
        <w:t xml:space="preserve"> me,</w:t>
      </w:r>
      <w:r>
        <w:t xml:space="preserve"> in carrying it out in the most effective way. I can summarize the writing in the most appropriate way and present the project that has got a </w:t>
      </w:r>
      <w:r w:rsidR="00657E8A">
        <w:t>speaking</w:t>
      </w:r>
      <w:r>
        <w:t xml:space="preserve"> </w:t>
      </w:r>
      <w:r w:rsidR="00657E8A">
        <w:t>vision</w:t>
      </w:r>
      <w:r>
        <w:t xml:space="preserve"> </w:t>
      </w:r>
      <w:r w:rsidR="00CB7D0D">
        <w:t>to</w:t>
      </w:r>
      <w:r>
        <w:t xml:space="preserve"> the topic discussed </w:t>
      </w:r>
      <w:r w:rsidR="00657E8A">
        <w:t>in</w:t>
      </w:r>
      <w:r>
        <w:t>.</w:t>
      </w:r>
    </w:p>
    <w:p w14:paraId="3C26D2EA" w14:textId="1CA2DECE" w:rsidR="0021600F" w:rsidRDefault="00CB7D0D" w:rsidP="0021600F">
      <w:r>
        <w:t xml:space="preserve">     </w:t>
      </w:r>
      <w:r w:rsidR="0021600F">
        <w:t xml:space="preserve">There are some of the employability skills </w:t>
      </w:r>
      <w:r>
        <w:t>where</w:t>
      </w:r>
      <w:r w:rsidR="0021600F">
        <w:t xml:space="preserve"> I had to put some effort and make it better</w:t>
      </w:r>
      <w:r>
        <w:t>,</w:t>
      </w:r>
      <w:r w:rsidR="0021600F">
        <w:t xml:space="preserve"> so that they also contribute </w:t>
      </w:r>
      <w:r>
        <w:t>to</w:t>
      </w:r>
      <w:r w:rsidR="0021600F">
        <w:t xml:space="preserve"> my future success and growth. This would further help me</w:t>
      </w:r>
      <w:r>
        <w:t>,</w:t>
      </w:r>
      <w:r w:rsidR="0021600F">
        <w:t xml:space="preserve"> in </w:t>
      </w:r>
      <w:r>
        <w:t>educating</w:t>
      </w:r>
      <w:r w:rsidR="0021600F">
        <w:t xml:space="preserve"> my work and </w:t>
      </w:r>
      <w:r>
        <w:t>achieve</w:t>
      </w:r>
      <w:r w:rsidR="0021600F">
        <w:t xml:space="preserve"> the desired success. Certain skills that require improvement by me</w:t>
      </w:r>
      <w:r>
        <w:t>,</w:t>
      </w:r>
      <w:r w:rsidR="0021600F">
        <w:t xml:space="preserve"> are </w:t>
      </w:r>
      <w:r>
        <w:t>summarising</w:t>
      </w:r>
      <w:r w:rsidR="0021600F">
        <w:t xml:space="preserve"> skill, teamwork skills and </w:t>
      </w:r>
      <w:r>
        <w:t>declining</w:t>
      </w:r>
      <w:r w:rsidR="0021600F">
        <w:t xml:space="preserve"> the errors in language. It is very crucial for me to make improvements in my </w:t>
      </w:r>
      <w:r>
        <w:t>summarising</w:t>
      </w:r>
      <w:r w:rsidR="0021600F">
        <w:t xml:space="preserve"> skill </w:t>
      </w:r>
      <w:r>
        <w:t>later</w:t>
      </w:r>
      <w:r w:rsidR="0021600F">
        <w:t xml:space="preserve"> there are many assignments that are carried out by me on the same topic and working on the same topic and information is a bit difficult for me. Many grammatical mistakes are also done by me in which, improvements need to be brought as it degrades my work and makes it a more negative impact on the superiors (Rosenberg et al., 2012). It is very crucial for me to make fewer mistakes in my work regarding the grammatical and the language error and make it more appropriate and appealing</w:t>
      </w:r>
      <w:r>
        <w:t>,</w:t>
      </w:r>
      <w:r w:rsidR="0021600F">
        <w:t xml:space="preserve"> which would further help me in my work more presentable and </w:t>
      </w:r>
      <w:r>
        <w:t>consistent</w:t>
      </w:r>
      <w:r w:rsidR="0021600F">
        <w:t xml:space="preserve">. Apart from this, I also need to make an improvement in my teamwork skills since it is much needed in my work and by lacking behind; I am not able to complete my work effectively. I am unable to adjust myself </w:t>
      </w:r>
      <w:r>
        <w:t>in</w:t>
      </w:r>
      <w:r w:rsidR="0021600F">
        <w:t xml:space="preserve"> the team and am finding the problem to share my opinions, thoughts, and ideas on a topic with them which is all the more adding difficulty in my work and in the </w:t>
      </w:r>
      <w:r>
        <w:t>realization</w:t>
      </w:r>
      <w:r w:rsidR="0021600F">
        <w:t xml:space="preserve"> of the objective. My contribution towards the organization is also getting affected and so I need to make an improvement in my teamwork skills. Working in a team would further enable me in making my perspective broader as well as it will also help in knowing various styles of conducting and handling the situations occurring within the organization. Apart from this, it is very crucial for me to make further improvements in </w:t>
      </w:r>
      <w:r w:rsidR="0021600F">
        <w:lastRenderedPageBreak/>
        <w:t>my skills that I already have so that I could achieve the desired goals and objectives effectively.</w:t>
      </w:r>
    </w:p>
    <w:p w14:paraId="38763599" w14:textId="77777777" w:rsidR="0021600F" w:rsidRDefault="0021600F" w:rsidP="0021600F">
      <w:r>
        <w:br w:type="page"/>
      </w:r>
    </w:p>
    <w:p w14:paraId="29F2F936" w14:textId="77777777" w:rsidR="0021600F" w:rsidRDefault="0021600F" w:rsidP="0021600F">
      <w:pPr>
        <w:spacing w:before="30" w:after="30"/>
        <w:rPr>
          <w:rFonts w:asciiTheme="majorHAnsi" w:hAnsiTheme="majorHAnsi"/>
          <w:b/>
          <w:u w:val="single"/>
        </w:rPr>
      </w:pPr>
      <w:r>
        <w:rPr>
          <w:rFonts w:asciiTheme="majorHAnsi" w:hAnsiTheme="majorHAnsi"/>
          <w:b/>
          <w:u w:val="single"/>
        </w:rPr>
        <w:lastRenderedPageBreak/>
        <w:t xml:space="preserve">GIBBS’ REFLECTIVE CYCLE  </w:t>
      </w:r>
    </w:p>
    <w:p w14:paraId="694F6328" w14:textId="77777777" w:rsidR="0021600F" w:rsidRDefault="0021600F" w:rsidP="0021600F">
      <w:pPr>
        <w:keepNext/>
        <w:spacing w:before="30" w:after="30"/>
        <w:ind w:left="720" w:hanging="720"/>
        <w:jc w:val="center"/>
      </w:pPr>
      <w:r>
        <w:rPr>
          <w:noProof/>
          <w:lang w:eastAsia="en-GB"/>
        </w:rPr>
        <w:drawing>
          <wp:inline distT="0" distB="0" distL="0" distR="0" wp14:anchorId="438610F6" wp14:editId="09457920">
            <wp:extent cx="4286250" cy="3448050"/>
            <wp:effectExtent l="0" t="0" r="0" b="0"/>
            <wp:docPr id="2" name="Picture 2"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58163" name="Picture 6" descr="Image result for gibbs’ reflective cycle"/>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4286250" cy="3448050"/>
                    </a:xfrm>
                    <a:prstGeom prst="rect">
                      <a:avLst/>
                    </a:prstGeom>
                    <a:noFill/>
                    <a:ln>
                      <a:noFill/>
                    </a:ln>
                  </pic:spPr>
                </pic:pic>
              </a:graphicData>
            </a:graphic>
          </wp:inline>
        </w:drawing>
      </w:r>
    </w:p>
    <w:p w14:paraId="259BEDDE" w14:textId="77777777" w:rsidR="0021600F" w:rsidRPr="00247B94" w:rsidRDefault="0021600F" w:rsidP="0021600F">
      <w:pPr>
        <w:pStyle w:val="Caption"/>
        <w:jc w:val="center"/>
        <w:rPr>
          <w:color w:val="000000" w:themeColor="text1"/>
          <w:sz w:val="24"/>
          <w:szCs w:val="24"/>
        </w:rPr>
      </w:pPr>
      <w:r w:rsidRPr="00247B94">
        <w:rPr>
          <w:color w:val="000000" w:themeColor="text1"/>
          <w:sz w:val="24"/>
          <w:szCs w:val="24"/>
        </w:rPr>
        <w:t xml:space="preserve">Figure </w:t>
      </w:r>
      <w:r w:rsidRPr="00247B94">
        <w:rPr>
          <w:color w:val="000000" w:themeColor="text1"/>
          <w:sz w:val="24"/>
          <w:szCs w:val="24"/>
        </w:rPr>
        <w:fldChar w:fldCharType="begin"/>
      </w:r>
      <w:r w:rsidRPr="00247B94">
        <w:rPr>
          <w:color w:val="000000" w:themeColor="text1"/>
          <w:sz w:val="24"/>
          <w:szCs w:val="24"/>
        </w:rPr>
        <w:instrText xml:space="preserve"> SEQ Figure \* ARABIC </w:instrText>
      </w:r>
      <w:r w:rsidRPr="00247B94">
        <w:rPr>
          <w:color w:val="000000" w:themeColor="text1"/>
          <w:sz w:val="24"/>
          <w:szCs w:val="24"/>
        </w:rPr>
        <w:fldChar w:fldCharType="separate"/>
      </w:r>
      <w:r>
        <w:rPr>
          <w:noProof/>
          <w:color w:val="000000" w:themeColor="text1"/>
          <w:sz w:val="24"/>
          <w:szCs w:val="24"/>
        </w:rPr>
        <w:t>1</w:t>
      </w:r>
      <w:r w:rsidRPr="00247B94">
        <w:rPr>
          <w:color w:val="000000" w:themeColor="text1"/>
          <w:sz w:val="24"/>
          <w:szCs w:val="24"/>
        </w:rPr>
        <w:fldChar w:fldCharType="end"/>
      </w:r>
      <w:r w:rsidRPr="00247B94">
        <w:rPr>
          <w:color w:val="000000" w:themeColor="text1"/>
          <w:sz w:val="24"/>
          <w:szCs w:val="24"/>
        </w:rPr>
        <w:t xml:space="preserve"> GIBB'S REFLECTIVE CYCLE</w:t>
      </w:r>
    </w:p>
    <w:p w14:paraId="6A012C8C" w14:textId="77777777" w:rsidR="0021600F" w:rsidRPr="00247B94" w:rsidRDefault="0021600F" w:rsidP="0021600F">
      <w:pPr>
        <w:jc w:val="center"/>
        <w:rPr>
          <w:b/>
          <w:color w:val="000000" w:themeColor="text1"/>
          <w:szCs w:val="24"/>
        </w:rPr>
      </w:pPr>
      <w:r w:rsidRPr="00247B94">
        <w:rPr>
          <w:b/>
          <w:color w:val="000000" w:themeColor="text1"/>
          <w:szCs w:val="24"/>
        </w:rPr>
        <w:t>Source- OBU, 2019</w:t>
      </w:r>
    </w:p>
    <w:p w14:paraId="4A16DAF7" w14:textId="21DA3DD7" w:rsidR="0021600F" w:rsidRDefault="00CB7D0D" w:rsidP="0021600F">
      <w:pPr>
        <w:rPr>
          <w:rFonts w:asciiTheme="minorHAnsi" w:hAnsiTheme="minorHAnsi"/>
        </w:rPr>
      </w:pPr>
      <w:r>
        <w:t xml:space="preserve">      </w:t>
      </w:r>
      <w:r w:rsidR="0021600F">
        <w:t xml:space="preserve">This model was developed by an American sociologist named Graham Gibbs in the year 1988 at the time his book was also published. This model is the most popular model that is undertaken to implement a reflective report by an individual. There are six stages according to this model including description, evaluation, and analysis, feelings, and conclusion as well as the action plan. The description stage states all the actions that have actually been implemented in the past about the particular aspect that should be accounted after which an evaluation is </w:t>
      </w:r>
      <w:r>
        <w:t>assumed</w:t>
      </w:r>
      <w:r w:rsidR="0021600F">
        <w:t xml:space="preserve"> </w:t>
      </w:r>
      <w:r>
        <w:t>where</w:t>
      </w:r>
      <w:r w:rsidR="0021600F">
        <w:t xml:space="preserve"> the </w:t>
      </w:r>
      <w:r>
        <w:t>professionals</w:t>
      </w:r>
      <w:r w:rsidR="0021600F">
        <w:t xml:space="preserve"> and </w:t>
      </w:r>
      <w:r>
        <w:t>frauds</w:t>
      </w:r>
      <w:r w:rsidR="0021600F">
        <w:t xml:space="preserve"> of the situation is identified after which an analysis is done to know in what sense the situation is actually implying and is considered finally after which various alternatives are identified based on the same situation so that if any </w:t>
      </w:r>
      <w:r>
        <w:t>interference</w:t>
      </w:r>
      <w:r w:rsidR="0021600F">
        <w:t xml:space="preserve"> in future take place could be solved effectively (Husebo et al., 2015).</w:t>
      </w:r>
    </w:p>
    <w:p w14:paraId="69DB02FB" w14:textId="43AF818E" w:rsidR="0021600F" w:rsidRDefault="0021600F" w:rsidP="0021600F">
      <w:r>
        <w:t xml:space="preserve">With the help of this model, I got to know about myself from various points which have provided me the insight on the things that were not discussed by me before on a particular </w:t>
      </w:r>
      <w:r>
        <w:lastRenderedPageBreak/>
        <w:t>situation and the skills that can be enhanced by me</w:t>
      </w:r>
      <w:r w:rsidR="00CB7D0D">
        <w:t xml:space="preserve">, </w:t>
      </w:r>
      <w:r>
        <w:t xml:space="preserve">further as well as the skills which I already have. Apart from this, I also got to know more about the skills that are </w:t>
      </w:r>
      <w:r w:rsidR="00C657F5">
        <w:t>in</w:t>
      </w:r>
      <w:r>
        <w:t xml:space="preserve"> me and which can help me further in undertaking my assignment and the skills that can act as </w:t>
      </w:r>
      <w:r w:rsidR="00C657F5">
        <w:t>an</w:t>
      </w:r>
      <w:r>
        <w:t xml:space="preserve"> </w:t>
      </w:r>
      <w:r w:rsidR="00C657F5">
        <w:t>interference</w:t>
      </w:r>
      <w:r>
        <w:t xml:space="preserve"> for the same perspective.</w:t>
      </w:r>
    </w:p>
    <w:p w14:paraId="120E3B71" w14:textId="1FECF9DC" w:rsidR="0021600F" w:rsidRDefault="00C657F5" w:rsidP="0021600F">
      <w:r>
        <w:t xml:space="preserve">   </w:t>
      </w:r>
      <w:r w:rsidR="0021600F">
        <w:t xml:space="preserve">The model has also enabled me in learning from the experiences which I have faced and went through while carrying out the task. By </w:t>
      </w:r>
      <w:r>
        <w:t>obtaining</w:t>
      </w:r>
      <w:r w:rsidR="0021600F">
        <w:t xml:space="preserve"> new knowledge through experience also made me aware of the important skills I possess, and the action required by me to make changes in them accordingly. With the implementation of the Gibbs model, I was also able to reflect on the positive as well as on the negative aspects towards the activities or events that took place wherein my action and behaviour were reflected and help me gain learning from the same and achieve the desired success.</w:t>
      </w:r>
    </w:p>
    <w:p w14:paraId="470B12E0" w14:textId="77777777" w:rsidR="0021600F" w:rsidRDefault="0021600F" w:rsidP="0021600F">
      <w:r>
        <w:br w:type="page"/>
      </w:r>
    </w:p>
    <w:p w14:paraId="0EDFF764" w14:textId="77777777" w:rsidR="0021600F" w:rsidRDefault="0021600F" w:rsidP="0021600F">
      <w:pPr>
        <w:spacing w:before="30" w:after="30"/>
        <w:rPr>
          <w:rFonts w:asciiTheme="majorHAnsi" w:hAnsiTheme="majorHAnsi"/>
          <w:b/>
          <w:u w:val="single"/>
        </w:rPr>
      </w:pPr>
      <w:r>
        <w:rPr>
          <w:rFonts w:asciiTheme="majorHAnsi" w:hAnsiTheme="majorHAnsi"/>
          <w:b/>
          <w:u w:val="single"/>
        </w:rPr>
        <w:lastRenderedPageBreak/>
        <w:t xml:space="preserve">Kolb's Experiential Learning Style Theory </w:t>
      </w:r>
    </w:p>
    <w:p w14:paraId="41226CE7" w14:textId="77777777" w:rsidR="0021600F" w:rsidRDefault="0021600F" w:rsidP="0021600F">
      <w:pPr>
        <w:keepNext/>
        <w:spacing w:before="30" w:after="30"/>
        <w:ind w:left="720" w:hanging="720"/>
      </w:pPr>
      <w:r>
        <w:rPr>
          <w:noProof/>
          <w:lang w:eastAsia="en-GB"/>
        </w:rPr>
        <w:drawing>
          <wp:inline distT="0" distB="0" distL="0" distR="0" wp14:anchorId="4944663D" wp14:editId="6013130A">
            <wp:extent cx="5731510" cy="4298633"/>
            <wp:effectExtent l="0" t="0" r="2540" b="6985"/>
            <wp:docPr id="3" name="Picture 3" descr="Image result for kolb's experiential learning styl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98297" name="Picture 8" descr="Image result for kolb's experiential learning style theory"/>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731510" cy="4298633"/>
                    </a:xfrm>
                    <a:prstGeom prst="rect">
                      <a:avLst/>
                    </a:prstGeom>
                    <a:noFill/>
                    <a:ln>
                      <a:noFill/>
                    </a:ln>
                  </pic:spPr>
                </pic:pic>
              </a:graphicData>
            </a:graphic>
          </wp:inline>
        </w:drawing>
      </w:r>
    </w:p>
    <w:p w14:paraId="60B8AEE3" w14:textId="77777777" w:rsidR="0021600F" w:rsidRPr="007474B3" w:rsidRDefault="0021600F" w:rsidP="0021600F">
      <w:pPr>
        <w:pStyle w:val="Caption"/>
        <w:jc w:val="center"/>
        <w:rPr>
          <w:color w:val="000000" w:themeColor="text1"/>
          <w:sz w:val="24"/>
          <w:szCs w:val="24"/>
        </w:rPr>
      </w:pPr>
      <w:r w:rsidRPr="007474B3">
        <w:rPr>
          <w:color w:val="000000" w:themeColor="text1"/>
          <w:sz w:val="24"/>
          <w:szCs w:val="24"/>
        </w:rPr>
        <w:t xml:space="preserve">Figure </w:t>
      </w:r>
      <w:r w:rsidRPr="007474B3">
        <w:rPr>
          <w:color w:val="000000" w:themeColor="text1"/>
          <w:sz w:val="24"/>
          <w:szCs w:val="24"/>
        </w:rPr>
        <w:fldChar w:fldCharType="begin"/>
      </w:r>
      <w:r w:rsidRPr="007474B3">
        <w:rPr>
          <w:color w:val="000000" w:themeColor="text1"/>
          <w:sz w:val="24"/>
          <w:szCs w:val="24"/>
        </w:rPr>
        <w:instrText xml:space="preserve"> SEQ Figure \* ARABIC </w:instrText>
      </w:r>
      <w:r w:rsidRPr="007474B3">
        <w:rPr>
          <w:color w:val="000000" w:themeColor="text1"/>
          <w:sz w:val="24"/>
          <w:szCs w:val="24"/>
        </w:rPr>
        <w:fldChar w:fldCharType="separate"/>
      </w:r>
      <w:r w:rsidRPr="007474B3">
        <w:rPr>
          <w:noProof/>
          <w:color w:val="000000" w:themeColor="text1"/>
          <w:sz w:val="24"/>
          <w:szCs w:val="24"/>
        </w:rPr>
        <w:t>2</w:t>
      </w:r>
      <w:r w:rsidRPr="007474B3">
        <w:rPr>
          <w:color w:val="000000" w:themeColor="text1"/>
          <w:sz w:val="24"/>
          <w:szCs w:val="24"/>
        </w:rPr>
        <w:fldChar w:fldCharType="end"/>
      </w:r>
      <w:r w:rsidRPr="007474B3">
        <w:rPr>
          <w:color w:val="000000" w:themeColor="text1"/>
          <w:sz w:val="24"/>
          <w:szCs w:val="24"/>
        </w:rPr>
        <w:t xml:space="preserve"> KOLB'S EXPERIENTIAL LEARNING</w:t>
      </w:r>
    </w:p>
    <w:p w14:paraId="281A138E" w14:textId="77777777" w:rsidR="0021600F" w:rsidRPr="007474B3" w:rsidRDefault="0021600F" w:rsidP="0021600F">
      <w:pPr>
        <w:jc w:val="center"/>
        <w:rPr>
          <w:b/>
          <w:color w:val="000000" w:themeColor="text1"/>
          <w:szCs w:val="24"/>
        </w:rPr>
      </w:pPr>
      <w:r w:rsidRPr="007474B3">
        <w:rPr>
          <w:b/>
          <w:color w:val="000000" w:themeColor="text1"/>
          <w:szCs w:val="24"/>
        </w:rPr>
        <w:t>Source- Saul, 2017</w:t>
      </w:r>
    </w:p>
    <w:p w14:paraId="0B6D074E" w14:textId="30C71F6C" w:rsidR="0021600F" w:rsidRDefault="0021600F" w:rsidP="0021600F">
      <w:pPr>
        <w:rPr>
          <w:rFonts w:asciiTheme="minorHAnsi" w:hAnsiTheme="minorHAnsi"/>
        </w:rPr>
      </w:pPr>
      <w:r>
        <w:t xml:space="preserve">Kolb's experiential learning theory came into existence in 1984 and was developed by David Kolb. There are two aspects on which this theory </w:t>
      </w:r>
      <w:r w:rsidR="00C657F5">
        <w:t>assumes</w:t>
      </w:r>
      <w:r>
        <w:t xml:space="preserve"> in the four-stage cycle as well as the learning style. According to this theory, various new concepts have been introduced that created a new kind of experience that an individual undergoes. The theory mainly includes four stages that are concrete experience of which the main focus is on the specific type of incident then comes the reflective observation </w:t>
      </w:r>
      <w:r w:rsidR="00C657F5">
        <w:t>where</w:t>
      </w:r>
      <w:r>
        <w:t xml:space="preserve"> an individual reflects on the experience that he faced then comes the abstract conceptualization wherein an individual gain the actual learning from the experience he/she had and the last comes the active experimentation which focuses on the planning or </w:t>
      </w:r>
      <w:r w:rsidR="00C657F5">
        <w:t>realising</w:t>
      </w:r>
      <w:r>
        <w:t xml:space="preserve"> the learned theory into practical situation (Bergsteiner et al., 2010). </w:t>
      </w:r>
    </w:p>
    <w:p w14:paraId="70BDF135" w14:textId="522A974E" w:rsidR="0021600F" w:rsidRDefault="00C657F5" w:rsidP="0021600F">
      <w:r>
        <w:lastRenderedPageBreak/>
        <w:t xml:space="preserve">     </w:t>
      </w:r>
      <w:r w:rsidR="0021600F">
        <w:t xml:space="preserve">This model has helped me in facing various challenges coming my way in an effective and efficient way. The concepts and experiences that were developed by me from the experience were well implemented by me which all made my objectives clear and </w:t>
      </w:r>
      <w:r>
        <w:t>achievable</w:t>
      </w:r>
      <w:r w:rsidR="0021600F">
        <w:t>. The concrete experience has helped me face a new situation through the situation faced by me in the past. Through reflective observation taking in the newer kind of experience and feeling were considered which further helped me in understanding the various aspects related to it. After which</w:t>
      </w:r>
      <w:r>
        <w:t>,</w:t>
      </w:r>
      <w:r w:rsidR="0021600F">
        <w:t xml:space="preserve"> an abstract conceptualization was </w:t>
      </w:r>
      <w:r>
        <w:t>assumed</w:t>
      </w:r>
      <w:r w:rsidR="0021600F">
        <w:t xml:space="preserve"> that assisted me in moving forward with new thoughts, ideas, and modifications based on the abstract concepts that were already present in the past along with the learning I gained through overcoming and facing the experience. Finally, through active experimentation, various new ideas and knowledge was developed through the experience and were applied in a practical situation to evaluate the result further.</w:t>
      </w:r>
    </w:p>
    <w:p w14:paraId="41DB6F19" w14:textId="67ABD882" w:rsidR="0021600F" w:rsidRDefault="0021600F" w:rsidP="0021600F">
      <w:r>
        <w:t xml:space="preserve">The model has helped me gain learning about different new things and experiences which I went through along with the development of the concepts at the same time. Kolb's model has assisted me in attaining further success and growth by overcoming various insights from the past that were new to me but also benefited me and helped me in </w:t>
      </w:r>
      <w:r w:rsidR="00C657F5">
        <w:t>achieving</w:t>
      </w:r>
      <w:r>
        <w:t xml:space="preserve"> exact success and progress.</w:t>
      </w:r>
    </w:p>
    <w:p w14:paraId="6B752BE4" w14:textId="469DD6BB" w:rsidR="0021600F" w:rsidRDefault="0021600F" w:rsidP="00C657F5">
      <w:r>
        <w:br w:type="page"/>
      </w:r>
      <w:bookmarkStart w:id="4" w:name="_Toc28594724"/>
      <w:r>
        <w:lastRenderedPageBreak/>
        <w:t>CONCLUSION</w:t>
      </w:r>
      <w:bookmarkEnd w:id="4"/>
    </w:p>
    <w:p w14:paraId="0921B61A" w14:textId="36F2CF40" w:rsidR="0021600F" w:rsidRDefault="00C657F5" w:rsidP="0021600F">
      <w:r>
        <w:t xml:space="preserve">         </w:t>
      </w:r>
      <w:r w:rsidR="0021600F">
        <w:t xml:space="preserve">From the above reflection report </w:t>
      </w:r>
      <w:r>
        <w:t>assumed</w:t>
      </w:r>
      <w:r w:rsidR="0021600F">
        <w:t xml:space="preserve">, it can be concluded that employability skills are very crucial for the success and growth of an individual. There are various skills such as communication, problem-solving, summarizing, paraphrasing as well as planning skills that need to be developed for </w:t>
      </w:r>
      <w:r>
        <w:t>achieving</w:t>
      </w:r>
      <w:r w:rsidR="0021600F">
        <w:t xml:space="preserve"> the objectives and success in the future as well as at present. Some of the skills are present within me in which, an improvement can be made while there are some skills that need to be developed </w:t>
      </w:r>
      <w:r>
        <w:t>inside</w:t>
      </w:r>
      <w:r w:rsidR="0021600F">
        <w:t xml:space="preserve"> me to achieve positive aspects of others as well as gain success. Paraphrasing, language error, and teamwork are some of the skills that should be </w:t>
      </w:r>
      <w:r>
        <w:t>assumed</w:t>
      </w:r>
      <w:r w:rsidR="0021600F">
        <w:t xml:space="preserve"> by me so that further improvement can be made in my work. Apart from this, with the help of Kolb's and Gibb's reflective model further improvement in the </w:t>
      </w:r>
      <w:r>
        <w:t>achievement</w:t>
      </w:r>
      <w:r w:rsidR="0021600F">
        <w:t xml:space="preserve"> of the goal and objective could also be made and success could take place effectively.</w:t>
      </w:r>
    </w:p>
    <w:p w14:paraId="4254EE1C" w14:textId="1C0589B7" w:rsidR="0021600F" w:rsidRDefault="0021600F" w:rsidP="00C657F5">
      <w:r>
        <w:br w:type="page"/>
      </w:r>
      <w:bookmarkStart w:id="5" w:name="_Toc28594725"/>
      <w:r>
        <w:lastRenderedPageBreak/>
        <w:t>REFERENCES</w:t>
      </w:r>
      <w:bookmarkEnd w:id="5"/>
    </w:p>
    <w:p w14:paraId="4F3F81B6" w14:textId="77777777" w:rsidR="0021600F" w:rsidRPr="009D500E" w:rsidRDefault="0021600F" w:rsidP="0021600F">
      <w:pPr>
        <w:rPr>
          <w:rFonts w:asciiTheme="majorHAnsi" w:hAnsiTheme="majorHAnsi"/>
          <w:szCs w:val="24"/>
        </w:rPr>
      </w:pPr>
      <w:r w:rsidRPr="009D500E">
        <w:rPr>
          <w:rFonts w:asciiTheme="majorHAnsi" w:hAnsiTheme="majorHAnsi" w:cs="Arial"/>
          <w:color w:val="222222"/>
          <w:szCs w:val="24"/>
          <w:shd w:val="clear" w:color="auto" w:fill="FFFFFF"/>
        </w:rPr>
        <w:t xml:space="preserve">Bergsteiner, H., Avery, G.C., and Neumann, R., 2010. Kolb's experiential learning model: critique from a modeling perspective. </w:t>
      </w:r>
      <w:r w:rsidRPr="009D500E">
        <w:rPr>
          <w:rFonts w:asciiTheme="majorHAnsi" w:hAnsiTheme="majorHAnsi" w:cs="Arial"/>
          <w:iCs/>
          <w:color w:val="222222"/>
          <w:szCs w:val="24"/>
          <w:shd w:val="clear" w:color="auto" w:fill="FFFFFF"/>
        </w:rPr>
        <w:t>Studies in Continuing Education</w:t>
      </w:r>
      <w:r w:rsidRPr="009D500E">
        <w:rPr>
          <w:rFonts w:asciiTheme="majorHAnsi" w:hAnsiTheme="majorHAnsi" w:cs="Arial"/>
          <w:color w:val="222222"/>
          <w:szCs w:val="24"/>
          <w:shd w:val="clear" w:color="auto" w:fill="FFFFFF"/>
        </w:rPr>
        <w:t>, </w:t>
      </w:r>
      <w:r w:rsidRPr="009D500E">
        <w:rPr>
          <w:rFonts w:asciiTheme="majorHAnsi" w:hAnsiTheme="majorHAnsi" w:cs="Arial"/>
          <w:iCs/>
          <w:color w:val="222222"/>
          <w:szCs w:val="24"/>
          <w:shd w:val="clear" w:color="auto" w:fill="FFFFFF"/>
        </w:rPr>
        <w:t>32</w:t>
      </w:r>
      <w:r w:rsidRPr="009D500E">
        <w:rPr>
          <w:rFonts w:asciiTheme="majorHAnsi" w:hAnsiTheme="majorHAnsi" w:cs="Arial"/>
          <w:color w:val="222222"/>
          <w:szCs w:val="24"/>
          <w:shd w:val="clear" w:color="auto" w:fill="FFFFFF"/>
        </w:rPr>
        <w:t>(1), pp.29-46.</w:t>
      </w:r>
    </w:p>
    <w:p w14:paraId="525FFF47" w14:textId="77777777" w:rsidR="0021600F" w:rsidRPr="009D500E" w:rsidRDefault="0021600F" w:rsidP="0021600F">
      <w:pPr>
        <w:rPr>
          <w:rFonts w:asciiTheme="majorHAnsi" w:hAnsiTheme="majorHAnsi"/>
          <w:szCs w:val="24"/>
        </w:rPr>
      </w:pPr>
      <w:r w:rsidRPr="009D500E">
        <w:rPr>
          <w:rFonts w:asciiTheme="majorHAnsi" w:hAnsiTheme="majorHAnsi" w:cs="Arial"/>
          <w:color w:val="222222"/>
          <w:szCs w:val="24"/>
          <w:shd w:val="clear" w:color="auto" w:fill="FFFFFF"/>
        </w:rPr>
        <w:t>Husebø, S.E., O'Regan, S. and Nestel, D., 2015. Reflective practice and its role in simulation. </w:t>
      </w:r>
      <w:r w:rsidRPr="009D500E">
        <w:rPr>
          <w:rFonts w:asciiTheme="majorHAnsi" w:hAnsiTheme="majorHAnsi" w:cs="Arial"/>
          <w:iCs/>
          <w:color w:val="222222"/>
          <w:szCs w:val="24"/>
          <w:shd w:val="clear" w:color="auto" w:fill="FFFFFF"/>
        </w:rPr>
        <w:t>Clinical Simulation in Nursing</w:t>
      </w:r>
      <w:r w:rsidRPr="009D500E">
        <w:rPr>
          <w:rFonts w:asciiTheme="majorHAnsi" w:hAnsiTheme="majorHAnsi" w:cs="Arial"/>
          <w:color w:val="222222"/>
          <w:szCs w:val="24"/>
          <w:shd w:val="clear" w:color="auto" w:fill="FFFFFF"/>
        </w:rPr>
        <w:t>, </w:t>
      </w:r>
      <w:r w:rsidRPr="009D500E">
        <w:rPr>
          <w:rFonts w:asciiTheme="majorHAnsi" w:hAnsiTheme="majorHAnsi" w:cs="Arial"/>
          <w:iCs/>
          <w:color w:val="222222"/>
          <w:szCs w:val="24"/>
          <w:shd w:val="clear" w:color="auto" w:fill="FFFFFF"/>
        </w:rPr>
        <w:t>11</w:t>
      </w:r>
      <w:r w:rsidRPr="009D500E">
        <w:rPr>
          <w:rFonts w:asciiTheme="majorHAnsi" w:hAnsiTheme="majorHAnsi" w:cs="Arial"/>
          <w:color w:val="222222"/>
          <w:szCs w:val="24"/>
          <w:shd w:val="clear" w:color="auto" w:fill="FFFFFF"/>
        </w:rPr>
        <w:t>(8), pp.368-375.</w:t>
      </w:r>
    </w:p>
    <w:p w14:paraId="47D130AB" w14:textId="77777777" w:rsidR="0021600F" w:rsidRPr="009D500E" w:rsidRDefault="0021600F" w:rsidP="0021600F">
      <w:pPr>
        <w:rPr>
          <w:rFonts w:asciiTheme="majorHAnsi" w:hAnsiTheme="majorHAnsi" w:cs="Arial"/>
          <w:color w:val="222222"/>
          <w:szCs w:val="24"/>
          <w:shd w:val="clear" w:color="auto" w:fill="FFFFFF"/>
        </w:rPr>
      </w:pPr>
      <w:r w:rsidRPr="009D500E">
        <w:rPr>
          <w:rFonts w:asciiTheme="majorHAnsi" w:hAnsiTheme="majorHAnsi" w:cs="Arial"/>
          <w:color w:val="222222"/>
          <w:szCs w:val="24"/>
          <w:shd w:val="clear" w:color="auto" w:fill="FFFFFF"/>
        </w:rPr>
        <w:t>Lowden, K., Hall, S., Elliot, D. and Lewin, J., 2011. Employers’ perceptions of the employability skills of new graduates. </w:t>
      </w:r>
      <w:r w:rsidRPr="009D500E">
        <w:rPr>
          <w:rFonts w:asciiTheme="majorHAnsi" w:hAnsiTheme="majorHAnsi" w:cs="Arial"/>
          <w:iCs/>
          <w:color w:val="222222"/>
          <w:szCs w:val="24"/>
          <w:shd w:val="clear" w:color="auto" w:fill="FFFFFF"/>
        </w:rPr>
        <w:t>London: Edge Foundation</w:t>
      </w:r>
      <w:r w:rsidRPr="009D500E">
        <w:rPr>
          <w:rFonts w:asciiTheme="majorHAnsi" w:hAnsiTheme="majorHAnsi" w:cs="Arial"/>
          <w:color w:val="222222"/>
          <w:szCs w:val="24"/>
          <w:shd w:val="clear" w:color="auto" w:fill="FFFFFF"/>
        </w:rPr>
        <w:t>.</w:t>
      </w:r>
    </w:p>
    <w:p w14:paraId="3F44DCD9" w14:textId="77777777" w:rsidR="0021600F" w:rsidRPr="009D500E" w:rsidRDefault="0021600F" w:rsidP="0021600F">
      <w:pPr>
        <w:rPr>
          <w:rFonts w:asciiTheme="majorHAnsi" w:hAnsiTheme="majorHAnsi"/>
          <w:szCs w:val="24"/>
        </w:rPr>
      </w:pPr>
      <w:r w:rsidRPr="009D500E">
        <w:rPr>
          <w:rFonts w:asciiTheme="majorHAnsi" w:hAnsiTheme="majorHAnsi"/>
          <w:szCs w:val="24"/>
        </w:rPr>
        <w:t xml:space="preserve">OBU, 2019. Reflective writing (Online) Available at </w:t>
      </w:r>
      <w:hyperlink r:id="rId6" w:history="1">
        <w:r w:rsidRPr="009D500E">
          <w:rPr>
            <w:rStyle w:val="Hyperlink"/>
            <w:rFonts w:asciiTheme="majorHAnsi" w:hAnsiTheme="majorHAnsi"/>
            <w:szCs w:val="24"/>
          </w:rPr>
          <w:t>https://www.brookes.ac.uk/students/upgrade/study-skills/reflective-writing-gibbs/</w:t>
        </w:r>
      </w:hyperlink>
      <w:r w:rsidRPr="009D500E">
        <w:rPr>
          <w:rFonts w:asciiTheme="majorHAnsi" w:hAnsiTheme="majorHAnsi"/>
          <w:szCs w:val="24"/>
        </w:rPr>
        <w:t xml:space="preserve"> (Accessed on 16</w:t>
      </w:r>
      <w:r w:rsidRPr="009D500E">
        <w:rPr>
          <w:rFonts w:asciiTheme="majorHAnsi" w:hAnsiTheme="majorHAnsi"/>
          <w:szCs w:val="24"/>
          <w:vertAlign w:val="superscript"/>
        </w:rPr>
        <w:t>th</w:t>
      </w:r>
      <w:r w:rsidRPr="009D500E">
        <w:rPr>
          <w:rFonts w:asciiTheme="majorHAnsi" w:hAnsiTheme="majorHAnsi"/>
          <w:szCs w:val="24"/>
        </w:rPr>
        <w:t xml:space="preserve"> Dec 2019).</w:t>
      </w:r>
    </w:p>
    <w:p w14:paraId="4FD94AAC" w14:textId="77777777" w:rsidR="0021600F" w:rsidRPr="009D500E" w:rsidRDefault="0021600F" w:rsidP="0021600F">
      <w:pPr>
        <w:rPr>
          <w:rFonts w:asciiTheme="majorHAnsi" w:hAnsiTheme="majorHAnsi"/>
          <w:szCs w:val="24"/>
        </w:rPr>
      </w:pPr>
      <w:r w:rsidRPr="009D500E">
        <w:rPr>
          <w:rFonts w:asciiTheme="majorHAnsi" w:hAnsiTheme="majorHAnsi" w:cs="Arial"/>
          <w:color w:val="222222"/>
          <w:szCs w:val="24"/>
          <w:shd w:val="clear" w:color="auto" w:fill="FFFFFF"/>
        </w:rPr>
        <w:t>Rosenberg, S., Heimler, R. and Morote, E.S., 2012. Basic employability skills: a triangular design approach. </w:t>
      </w:r>
      <w:r w:rsidRPr="009D500E">
        <w:rPr>
          <w:rFonts w:asciiTheme="majorHAnsi" w:hAnsiTheme="majorHAnsi" w:cs="Arial"/>
          <w:iCs/>
          <w:color w:val="222222"/>
          <w:szCs w:val="24"/>
          <w:shd w:val="clear" w:color="auto" w:fill="FFFFFF"/>
        </w:rPr>
        <w:t>Education+ Training</w:t>
      </w:r>
      <w:r w:rsidRPr="009D500E">
        <w:rPr>
          <w:rFonts w:asciiTheme="majorHAnsi" w:hAnsiTheme="majorHAnsi" w:cs="Arial"/>
          <w:color w:val="222222"/>
          <w:szCs w:val="24"/>
          <w:shd w:val="clear" w:color="auto" w:fill="FFFFFF"/>
        </w:rPr>
        <w:t>, </w:t>
      </w:r>
      <w:r w:rsidRPr="009D500E">
        <w:rPr>
          <w:rFonts w:asciiTheme="majorHAnsi" w:hAnsiTheme="majorHAnsi" w:cs="Arial"/>
          <w:iCs/>
          <w:color w:val="222222"/>
          <w:szCs w:val="24"/>
          <w:shd w:val="clear" w:color="auto" w:fill="FFFFFF"/>
        </w:rPr>
        <w:t>54</w:t>
      </w:r>
      <w:r w:rsidRPr="009D500E">
        <w:rPr>
          <w:rFonts w:asciiTheme="majorHAnsi" w:hAnsiTheme="majorHAnsi" w:cs="Arial"/>
          <w:color w:val="222222"/>
          <w:szCs w:val="24"/>
          <w:shd w:val="clear" w:color="auto" w:fill="FFFFFF"/>
        </w:rPr>
        <w:t>(1), pp.7-20.</w:t>
      </w:r>
    </w:p>
    <w:p w14:paraId="5E127A28" w14:textId="77777777" w:rsidR="0021600F" w:rsidRPr="009D500E" w:rsidRDefault="0021600F" w:rsidP="0021600F">
      <w:pPr>
        <w:rPr>
          <w:rFonts w:asciiTheme="majorHAnsi" w:hAnsiTheme="majorHAnsi"/>
          <w:szCs w:val="24"/>
        </w:rPr>
      </w:pPr>
      <w:r w:rsidRPr="009D500E">
        <w:rPr>
          <w:rFonts w:asciiTheme="majorHAnsi" w:hAnsiTheme="majorHAnsi"/>
          <w:szCs w:val="24"/>
        </w:rPr>
        <w:t xml:space="preserve">Saul, 2017. Kolb’s learning styles (Online) Available at </w:t>
      </w:r>
      <w:hyperlink r:id="rId7" w:history="1">
        <w:r w:rsidRPr="009D500E">
          <w:rPr>
            <w:rStyle w:val="Hyperlink"/>
            <w:rFonts w:asciiTheme="majorHAnsi" w:hAnsiTheme="majorHAnsi"/>
            <w:szCs w:val="24"/>
          </w:rPr>
          <w:t>https://www.simplypsychology.org/learning-kolb.html</w:t>
        </w:r>
      </w:hyperlink>
      <w:r w:rsidRPr="009D500E">
        <w:rPr>
          <w:rFonts w:asciiTheme="majorHAnsi" w:hAnsiTheme="majorHAnsi"/>
          <w:szCs w:val="24"/>
        </w:rPr>
        <w:t xml:space="preserve"> (Accessed on 15th Dec 2019).</w:t>
      </w:r>
    </w:p>
    <w:p w14:paraId="05E529ED" w14:textId="77777777" w:rsidR="0021600F" w:rsidRPr="009D500E" w:rsidRDefault="0021600F" w:rsidP="0021600F">
      <w:pPr>
        <w:rPr>
          <w:rFonts w:asciiTheme="majorHAnsi" w:hAnsiTheme="majorHAnsi"/>
          <w:szCs w:val="24"/>
        </w:rPr>
      </w:pPr>
      <w:r w:rsidRPr="009D500E">
        <w:rPr>
          <w:rFonts w:asciiTheme="majorHAnsi" w:hAnsiTheme="majorHAnsi" w:cs="Arial"/>
          <w:color w:val="222222"/>
          <w:szCs w:val="24"/>
          <w:shd w:val="clear" w:color="auto" w:fill="FFFFFF"/>
        </w:rPr>
        <w:t>Sen, B.A., 2010. Reflective writing: a management skill. </w:t>
      </w:r>
      <w:r w:rsidRPr="009D500E">
        <w:rPr>
          <w:rFonts w:asciiTheme="majorHAnsi" w:hAnsiTheme="majorHAnsi" w:cs="Arial"/>
          <w:iCs/>
          <w:color w:val="222222"/>
          <w:szCs w:val="24"/>
          <w:shd w:val="clear" w:color="auto" w:fill="FFFFFF"/>
        </w:rPr>
        <w:t>Library management</w:t>
      </w:r>
      <w:r w:rsidRPr="009D500E">
        <w:rPr>
          <w:rFonts w:asciiTheme="majorHAnsi" w:hAnsiTheme="majorHAnsi" w:cs="Arial"/>
          <w:color w:val="222222"/>
          <w:szCs w:val="24"/>
          <w:shd w:val="clear" w:color="auto" w:fill="FFFFFF"/>
        </w:rPr>
        <w:t>.</w:t>
      </w:r>
    </w:p>
    <w:p w14:paraId="6C2B1A04" w14:textId="77777777" w:rsidR="00603A38" w:rsidRDefault="00603A38"/>
    <w:sectPr w:rsidR="00603A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C5D"/>
    <w:rsid w:val="00004991"/>
    <w:rsid w:val="0015083A"/>
    <w:rsid w:val="00157C5D"/>
    <w:rsid w:val="0021600F"/>
    <w:rsid w:val="002E0CBC"/>
    <w:rsid w:val="00510B96"/>
    <w:rsid w:val="00603A38"/>
    <w:rsid w:val="00657E8A"/>
    <w:rsid w:val="00C25EC8"/>
    <w:rsid w:val="00C657F5"/>
    <w:rsid w:val="00CB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A3AD"/>
  <w15:chartTrackingRefBased/>
  <w15:docId w15:val="{6F90E1D7-A372-4009-9F29-A93C1405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1600F"/>
    <w:pPr>
      <w:spacing w:after="200" w:line="360" w:lineRule="auto"/>
      <w:jc w:val="both"/>
    </w:pPr>
    <w:rPr>
      <w:rFonts w:ascii="Cambria" w:hAnsi="Cambria"/>
      <w:sz w:val="24"/>
      <w:lang w:val="en-GB"/>
    </w:rPr>
  </w:style>
  <w:style w:type="paragraph" w:styleId="Heading1">
    <w:name w:val="heading 1"/>
    <w:basedOn w:val="Normal"/>
    <w:next w:val="Normal"/>
    <w:link w:val="Heading1Char"/>
    <w:uiPriority w:val="9"/>
    <w:qFormat/>
    <w:rsid w:val="0021600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00F"/>
    <w:rPr>
      <w:rFonts w:asciiTheme="majorHAnsi" w:eastAsiaTheme="majorEastAsia" w:hAnsiTheme="majorHAnsi" w:cstheme="majorBidi"/>
      <w:b/>
      <w:bCs/>
      <w:color w:val="2F5496" w:themeColor="accent1" w:themeShade="BF"/>
      <w:sz w:val="28"/>
      <w:szCs w:val="28"/>
      <w:lang w:val="en-GB"/>
    </w:rPr>
  </w:style>
  <w:style w:type="character" w:styleId="Hyperlink">
    <w:name w:val="Hyperlink"/>
    <w:basedOn w:val="DefaultParagraphFont"/>
    <w:uiPriority w:val="99"/>
    <w:unhideWhenUsed/>
    <w:rsid w:val="0021600F"/>
    <w:rPr>
      <w:color w:val="0000FF"/>
      <w:u w:val="single"/>
    </w:rPr>
  </w:style>
  <w:style w:type="paragraph" w:styleId="Caption">
    <w:name w:val="caption"/>
    <w:basedOn w:val="Normal"/>
    <w:next w:val="Normal"/>
    <w:uiPriority w:val="35"/>
    <w:unhideWhenUsed/>
    <w:qFormat/>
    <w:rsid w:val="0021600F"/>
    <w:pPr>
      <w:spacing w:line="240" w:lineRule="auto"/>
    </w:pPr>
    <w:rPr>
      <w:b/>
      <w:bCs/>
      <w:color w:val="4472C4" w:themeColor="accent1"/>
      <w:sz w:val="18"/>
      <w:szCs w:val="18"/>
    </w:rPr>
  </w:style>
  <w:style w:type="paragraph" w:styleId="NoSpacing">
    <w:name w:val="No Spacing"/>
    <w:link w:val="NoSpacingChar"/>
    <w:uiPriority w:val="1"/>
    <w:qFormat/>
    <w:rsid w:val="0021600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1600F"/>
    <w:rPr>
      <w:rFonts w:eastAsiaTheme="minorEastAsia"/>
      <w:lang w:eastAsia="ja-JP"/>
    </w:rPr>
  </w:style>
  <w:style w:type="paragraph" w:styleId="TOCHeading">
    <w:name w:val="TOC Heading"/>
    <w:basedOn w:val="Heading1"/>
    <w:next w:val="Normal"/>
    <w:uiPriority w:val="39"/>
    <w:unhideWhenUsed/>
    <w:qFormat/>
    <w:rsid w:val="0021600F"/>
    <w:pPr>
      <w:spacing w:line="276" w:lineRule="auto"/>
      <w:jc w:val="left"/>
      <w:outlineLvl w:val="9"/>
    </w:pPr>
    <w:rPr>
      <w:lang w:val="en-US" w:eastAsia="ja-JP"/>
    </w:rPr>
  </w:style>
  <w:style w:type="paragraph" w:styleId="TOC1">
    <w:name w:val="toc 1"/>
    <w:basedOn w:val="Normal"/>
    <w:next w:val="Normal"/>
    <w:autoRedefine/>
    <w:uiPriority w:val="39"/>
    <w:unhideWhenUsed/>
    <w:rsid w:val="002160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learning-kol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ookes.ac.uk/students/upgrade/study-skills/reflective-writing-gibbs/" TargetMode="External"/><Relationship Id="rId5" Type="http://schemas.openxmlformats.org/officeDocument/2006/relationships/image" Target="media/image2.jpeg"/><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12</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Iamandi</dc:creator>
  <cp:keywords/>
  <dc:description/>
  <cp:lastModifiedBy>Alina Iamandi</cp:lastModifiedBy>
  <cp:revision>3</cp:revision>
  <dcterms:created xsi:type="dcterms:W3CDTF">2020-01-02T10:47:00Z</dcterms:created>
  <dcterms:modified xsi:type="dcterms:W3CDTF">2020-01-02T12:13:00Z</dcterms:modified>
</cp:coreProperties>
</file>