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EC15C" w14:textId="2112836F" w:rsidR="00495AEB" w:rsidRPr="00495AEB" w:rsidRDefault="00CD69CC" w:rsidP="007D427B">
      <w:pPr>
        <w:spacing w:after="160" w:line="259" w:lineRule="auto"/>
        <w:rPr>
          <w:rFonts w:ascii="Arial" w:hAnsi="Arial" w:cs="Arial"/>
          <w:color w:val="FF0000"/>
          <w:szCs w:val="24"/>
        </w:rPr>
      </w:pPr>
      <w:r w:rsidRPr="00CD69CC">
        <w:rPr>
          <w:rFonts w:ascii="Arial" w:hAnsi="Arial" w:cs="Arial"/>
          <w:noProof/>
          <w:color w:val="FF0000"/>
          <w:szCs w:val="24"/>
        </w:rPr>
        <mc:AlternateContent>
          <mc:Choice Requires="wps">
            <w:drawing>
              <wp:anchor distT="320040" distB="320040" distL="320040" distR="320040" simplePos="0" relativeHeight="251661312" behindDoc="0" locked="0" layoutInCell="1" allowOverlap="1" wp14:anchorId="5E48FB1C" wp14:editId="5238DC16">
                <wp:simplePos x="0" y="0"/>
                <wp:positionH relativeFrom="margin">
                  <wp:posOffset>4320767</wp:posOffset>
                </wp:positionH>
                <wp:positionV relativeFrom="margin">
                  <wp:align>top</wp:align>
                </wp:positionV>
                <wp:extent cx="2103120" cy="8229600"/>
                <wp:effectExtent l="0" t="0" r="0" b="13970"/>
                <wp:wrapSquare wrapText="bothSides"/>
                <wp:docPr id="47" name="Text Box 47"/>
                <wp:cNvGraphicFramePr/>
                <a:graphic xmlns:a="http://schemas.openxmlformats.org/drawingml/2006/main">
                  <a:graphicData uri="http://schemas.microsoft.com/office/word/2010/wordprocessingShape">
                    <wps:wsp>
                      <wps:cNvSpPr txBox="1"/>
                      <wps:spPr>
                        <a:xfrm>
                          <a:off x="0" y="0"/>
                          <a:ext cx="210312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580084" w14:textId="6246F3B2" w:rsidR="00CD69CC" w:rsidRDefault="00CD69CC">
                            <w:pPr>
                              <w:pBdr>
                                <w:left w:val="single" w:sz="80" w:space="4" w:color="7F7F7F" w:themeColor="text1" w:themeTint="80"/>
                                <w:bottom w:val="single" w:sz="8" w:space="4" w:color="7F7F7F" w:themeColor="text1" w:themeTint="80"/>
                              </w:pBdr>
                              <w:spacing w:before="40" w:line="288" w:lineRule="auto"/>
                              <w:rPr>
                                <w:color w:val="262626" w:themeColor="text1" w:themeTint="D9"/>
                                <w:sz w:val="27"/>
                                <w:szCs w:val="27"/>
                              </w:rPr>
                            </w:pPr>
                            <w:r>
                              <w:rPr>
                                <w:color w:val="262626" w:themeColor="text1" w:themeTint="D9"/>
                                <w:sz w:val="27"/>
                                <w:szCs w:val="27"/>
                              </w:rPr>
                              <w:t>Word Count</w:t>
                            </w:r>
                            <w:r>
                              <w:rPr>
                                <w:color w:val="262626" w:themeColor="text1" w:themeTint="D9"/>
                                <w:sz w:val="27"/>
                                <w:szCs w:val="27"/>
                              </w:rPr>
                              <w:tab/>
                            </w:r>
                          </w:p>
                          <w:p w14:paraId="6F63B1FC" w14:textId="168DCCBF" w:rsidR="00CD69CC" w:rsidRDefault="00CD69CC" w:rsidP="00CD69CC">
                            <w:pPr>
                              <w:rPr>
                                <w:color w:val="808080" w:themeColor="background1" w:themeShade="80"/>
                              </w:rPr>
                            </w:pPr>
                            <w:r>
                              <w:rPr>
                                <w:color w:val="808080" w:themeColor="background1" w:themeShade="80"/>
                              </w:rPr>
                              <w:t>Current 1</w:t>
                            </w:r>
                            <w:r w:rsidR="007F7DBE">
                              <w:rPr>
                                <w:color w:val="808080" w:themeColor="background1" w:themeShade="80"/>
                              </w:rPr>
                              <w:t>,</w:t>
                            </w:r>
                            <w:r w:rsidR="00B32642">
                              <w:rPr>
                                <w:color w:val="808080" w:themeColor="background1" w:themeShade="80"/>
                              </w:rPr>
                              <w:t>3</w:t>
                            </w:r>
                            <w:r w:rsidR="00C66CD2">
                              <w:rPr>
                                <w:color w:val="808080" w:themeColor="background1" w:themeShade="80"/>
                              </w:rPr>
                              <w:t>64</w:t>
                            </w:r>
                          </w:p>
                          <w:p w14:paraId="221DFCC3" w14:textId="527BD3DB" w:rsidR="007F7DBE" w:rsidRDefault="007F7DBE" w:rsidP="00CD69CC">
                            <w:pPr>
                              <w:rPr>
                                <w:color w:val="808080" w:themeColor="background1" w:themeShade="80"/>
                              </w:rPr>
                            </w:pPr>
                            <w:r>
                              <w:rPr>
                                <w:color w:val="808080" w:themeColor="background1" w:themeShade="80"/>
                              </w:rPr>
                              <w:t>This does not include the abstract, table of contents, figures, or references.</w:t>
                            </w:r>
                          </w:p>
                        </w:txbxContent>
                      </wps:txbx>
                      <wps:bodyPr rot="0" spcFirstLastPara="0" vertOverflow="overflow" horzOverflow="overflow" vert="horz" wrap="square" lIns="182880" tIns="0" rIns="137160" bIns="0" numCol="1" spcCol="0" rtlCol="0" fromWordArt="0" anchor="t" anchorCtr="0" forceAA="0" compatLnSpc="1">
                        <a:prstTxWarp prst="textNoShape">
                          <a:avLst/>
                        </a:prstTxWarp>
                        <a:noAutofit/>
                      </wps:bodyPr>
                    </wps:wsp>
                  </a:graphicData>
                </a:graphic>
                <wp14:sizeRelH relativeFrom="margin">
                  <wp14:pctWidth>35000</wp14:pctWidth>
                </wp14:sizeRelH>
                <wp14:sizeRelV relativeFrom="margin">
                  <wp14:pctHeight>100000</wp14:pctHeight>
                </wp14:sizeRelV>
              </wp:anchor>
            </w:drawing>
          </mc:Choice>
          <mc:Fallback>
            <w:pict>
              <v:shapetype w14:anchorId="5E48FB1C" id="_x0000_t202" coordsize="21600,21600" o:spt="202" path="m,l,21600r21600,l21600,xe">
                <v:stroke joinstyle="miter"/>
                <v:path gradientshapeok="t" o:connecttype="rect"/>
              </v:shapetype>
              <v:shape id="Text Box 47" o:spid="_x0000_s1026" type="#_x0000_t202" style="position:absolute;margin-left:340.2pt;margin-top:0;width:165.6pt;height:9in;z-index:251661312;visibility:visible;mso-wrap-style:square;mso-width-percent:350;mso-height-percent:1000;mso-wrap-distance-left:25.2pt;mso-wrap-distance-top:25.2pt;mso-wrap-distance-right:25.2pt;mso-wrap-distance-bottom:25.2pt;mso-position-horizontal:absolute;mso-position-horizontal-relative:margin;mso-position-vertical:top;mso-position-vertical-relative:margin;mso-width-percent:350;mso-height-percent:10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" filled="f" stroked="f" strokeweight=".5pt">
                <v:textbox inset="14.4pt,0,10.8pt,0">
                  <w:txbxContent>
                    <w:p w14:paraId="40580084" w14:textId="6246F3B2" w:rsidR="00CD69CC" w:rsidRDefault="00CD69CC">
                      <w:pPr>
                        <w:pBdr>
                          <w:left w:val="single" w:sz="80" w:space="4" w:color="7F7F7F" w:themeColor="text1" w:themeTint="80"/>
                          <w:bottom w:val="single" w:sz="8" w:space="4" w:color="7F7F7F" w:themeColor="text1" w:themeTint="80"/>
                        </w:pBdr>
                        <w:spacing w:before="40" w:line="288" w:lineRule="auto"/>
                        <w:rPr>
                          <w:color w:val="262626" w:themeColor="text1" w:themeTint="D9"/>
                          <w:sz w:val="27"/>
                          <w:szCs w:val="27"/>
                        </w:rPr>
                      </w:pPr>
                      <w:r>
                        <w:rPr>
                          <w:color w:val="262626" w:themeColor="text1" w:themeTint="D9"/>
                          <w:sz w:val="27"/>
                          <w:szCs w:val="27"/>
                        </w:rPr>
                        <w:t>Word Count</w:t>
                      </w:r>
                      <w:r>
                        <w:rPr>
                          <w:color w:val="262626" w:themeColor="text1" w:themeTint="D9"/>
                          <w:sz w:val="27"/>
                          <w:szCs w:val="27"/>
                        </w:rPr>
                        <w:tab/>
                      </w:r>
                    </w:p>
                    <w:p w14:paraId="6F63B1FC" w14:textId="168DCCBF" w:rsidR="00CD69CC" w:rsidRDefault="00CD69CC" w:rsidP="00CD69CC">
                      <w:pPr>
                        <w:rPr>
                          <w:color w:val="808080" w:themeColor="background1" w:themeShade="80"/>
                        </w:rPr>
                      </w:pPr>
                      <w:r>
                        <w:rPr>
                          <w:color w:val="808080" w:themeColor="background1" w:themeShade="80"/>
                        </w:rPr>
                        <w:t>Current 1</w:t>
                      </w:r>
                      <w:r w:rsidR="007F7DBE">
                        <w:rPr>
                          <w:color w:val="808080" w:themeColor="background1" w:themeShade="80"/>
                        </w:rPr>
                        <w:t>,</w:t>
                      </w:r>
                      <w:r w:rsidR="00B32642">
                        <w:rPr>
                          <w:color w:val="808080" w:themeColor="background1" w:themeShade="80"/>
                        </w:rPr>
                        <w:t>3</w:t>
                      </w:r>
                      <w:r w:rsidR="00C66CD2">
                        <w:rPr>
                          <w:color w:val="808080" w:themeColor="background1" w:themeShade="80"/>
                        </w:rPr>
                        <w:t>64</w:t>
                      </w:r>
                    </w:p>
                    <w:p w14:paraId="221DFCC3" w14:textId="527BD3DB" w:rsidR="007F7DBE" w:rsidRDefault="007F7DBE" w:rsidP="00CD69CC">
                      <w:pPr>
                        <w:rPr>
                          <w:color w:val="808080" w:themeColor="background1" w:themeShade="80"/>
                        </w:rPr>
                      </w:pPr>
                      <w:r>
                        <w:rPr>
                          <w:color w:val="808080" w:themeColor="background1" w:themeShade="80"/>
                        </w:rPr>
                        <w:t>This does not include the abstract, table of contents, figures, or references.</w:t>
                      </w:r>
                    </w:p>
                  </w:txbxContent>
                </v:textbox>
                <w10:wrap type="square" anchorx="margin" anchory="margin"/>
              </v:shape>
            </w:pict>
          </mc:Fallback>
        </mc:AlternateContent>
      </w:r>
    </w:p>
    <w:sdt>
      <w:sdtPr>
        <w:rPr>
          <w:rFonts w:ascii="Arial" w:hAnsi="Arial" w:cs="Arial"/>
          <w:color w:val="FF0000"/>
          <w:szCs w:val="24"/>
        </w:rPr>
        <w:id w:val="-1031027136"/>
        <w:docPartObj>
          <w:docPartGallery w:val="Cover Pages"/>
          <w:docPartUnique/>
        </w:docPartObj>
      </w:sdtPr>
      <w:sdtEndPr>
        <w:rPr>
          <w:rFonts w:ascii="Times New Roman" w:hAnsi="Times New Roman" w:cs="Times New Roman"/>
          <w:color w:val="auto"/>
        </w:rPr>
      </w:sdtEndPr>
      <w:sdtContent>
        <w:p w14:paraId="614A8D1D" w14:textId="77777777" w:rsidR="00495AEB" w:rsidRPr="00495AEB" w:rsidRDefault="007D427B" w:rsidP="007D427B">
          <w:pPr>
            <w:spacing w:after="160" w:line="259" w:lineRule="auto"/>
            <w:rPr>
              <w:rFonts w:ascii="Arial" w:hAnsi="Arial" w:cs="Arial"/>
              <w:color w:val="FF0000"/>
              <w:szCs w:val="24"/>
            </w:rPr>
          </w:pPr>
          <w:r w:rsidRPr="007D427B">
            <w:rPr>
              <w:rFonts w:ascii="Arial" w:hAnsi="Arial" w:cs="Arial"/>
              <w:noProof/>
              <w:color w:val="FF0000"/>
              <w:szCs w:val="24"/>
            </w:rPr>
            <mc:AlternateContent>
              <mc:Choice Requires="wps">
                <w:drawing>
                  <wp:anchor distT="0" distB="0" distL="114300" distR="114300" simplePos="0" relativeHeight="251655168" behindDoc="0" locked="0" layoutInCell="1" allowOverlap="1" wp14:anchorId="7F08A716" wp14:editId="09FF052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30"/>
                                  <w:gridCol w:w="1801"/>
                                </w:tblGrid>
                                <w:tr w:rsidR="007D427B" w14:paraId="56D94488" w14:textId="77777777">
                                  <w:trPr>
                                    <w:jc w:val="center"/>
                                  </w:trPr>
                                  <w:tc>
                                    <w:tcPr>
                                      <w:tcW w:w="2568" w:type="pct"/>
                                      <w:vAlign w:val="center"/>
                                    </w:tcPr>
                                    <w:p w14:paraId="4E27E4AD" w14:textId="77777777" w:rsidR="007D427B" w:rsidRDefault="007D427B">
                                      <w:pPr>
                                        <w:jc w:val="right"/>
                                      </w:pPr>
                                      <w:r w:rsidRPr="007D427B">
                                        <w:rPr>
                                          <w:noProof/>
                                        </w:rPr>
                                        <w:drawing>
                                          <wp:inline distT="0" distB="0" distL="0" distR="0" wp14:anchorId="20139A36" wp14:editId="2B0FCE41">
                                            <wp:extent cx="3181350" cy="1876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27121" t="10561" r="17305" b="24422"/>
                                                    <a:stretch/>
                                                  </pic:blipFill>
                                                  <pic:spPr bwMode="auto">
                                                    <a:xfrm>
                                                      <a:off x="0" y="0"/>
                                                      <a:ext cx="3181350" cy="187642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8"/>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B7C9F68" w14:textId="3D6F17BA" w:rsidR="007D427B" w:rsidRPr="007D427B" w:rsidRDefault="007D427B" w:rsidP="007D427B">
                                          <w:pPr>
                                            <w:pStyle w:val="NoSpacing"/>
                                            <w:spacing w:line="312" w:lineRule="auto"/>
                                            <w:jc w:val="center"/>
                                            <w:rPr>
                                              <w:caps/>
                                              <w:color w:val="191919" w:themeColor="text1" w:themeTint="E6"/>
                                              <w:sz w:val="48"/>
                                              <w:szCs w:val="72"/>
                                            </w:rPr>
                                          </w:pPr>
                                          <w:r w:rsidRPr="007D427B">
                                            <w:rPr>
                                              <w:caps/>
                                              <w:color w:val="191919" w:themeColor="text1" w:themeTint="E6"/>
                                              <w:sz w:val="48"/>
                                              <w:szCs w:val="72"/>
                                            </w:rPr>
                                            <w:t xml:space="preserve">The HIGH-SPEED ballistic impact of a projectile </w:t>
                                          </w:r>
                                          <w:r w:rsidR="00A85776">
                                            <w:rPr>
                                              <w:caps/>
                                              <w:color w:val="191919" w:themeColor="text1" w:themeTint="E6"/>
                                              <w:sz w:val="48"/>
                                              <w:szCs w:val="72"/>
                                            </w:rPr>
                                            <w:t>i</w:t>
                                          </w:r>
                                          <w:r w:rsidRPr="007D427B">
                                            <w:rPr>
                                              <w:caps/>
                                              <w:color w:val="191919" w:themeColor="text1" w:themeTint="E6"/>
                                              <w:sz w:val="48"/>
                                              <w:szCs w:val="72"/>
                                            </w:rPr>
                                            <w:t>nto a target plate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6FC3B77" w14:textId="5F4B5BFD" w:rsidR="007D427B" w:rsidRDefault="007D427B" w:rsidP="007D427B">
                                          <w:pPr>
                                            <w:jc w:val="center"/>
                                            <w:rPr>
                                              <w:sz w:val="24"/>
                                              <w:szCs w:val="24"/>
                                            </w:rPr>
                                          </w:pPr>
                                          <w:r>
                                            <w:rPr>
                                              <w:color w:val="000000" w:themeColor="text1"/>
                                              <w:sz w:val="24"/>
                                              <w:szCs w:val="24"/>
                                            </w:rPr>
                                            <w:t xml:space="preserve">Complementary </w:t>
                                          </w:r>
                                          <w:r w:rsidR="009935A0">
                                            <w:rPr>
                                              <w:color w:val="000000" w:themeColor="text1"/>
                                              <w:sz w:val="24"/>
                                              <w:szCs w:val="24"/>
                                            </w:rPr>
                                            <w:t>analysis</w:t>
                                          </w:r>
                                          <w:r>
                                            <w:rPr>
                                              <w:color w:val="000000" w:themeColor="text1"/>
                                              <w:sz w:val="24"/>
                                              <w:szCs w:val="24"/>
                                            </w:rPr>
                                            <w:t xml:space="preserve"> of appropriate problem examples</w:t>
                                          </w:r>
                                        </w:p>
                                      </w:sdtContent>
                                    </w:sdt>
                                  </w:tc>
                                  <w:tc>
                                    <w:tcPr>
                                      <w:tcW w:w="2432" w:type="pct"/>
                                      <w:vAlign w:val="center"/>
                                    </w:tcPr>
                                    <w:p w14:paraId="106FCFC4" w14:textId="6F9081EB" w:rsidR="00632DFC" w:rsidRDefault="00632DFC">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126D286" w14:textId="77777777" w:rsidR="007D427B" w:rsidRDefault="007D427B">
                                          <w:pPr>
                                            <w:pStyle w:val="NoSpacing"/>
                                            <w:rPr>
                                              <w:color w:val="ED7D31" w:themeColor="accent2"/>
                                              <w:sz w:val="26"/>
                                              <w:szCs w:val="26"/>
                                            </w:rPr>
                                          </w:pPr>
                                          <w:r>
                                            <w:rPr>
                                              <w:color w:val="ED7D31" w:themeColor="accent2"/>
                                              <w:sz w:val="26"/>
                                              <w:szCs w:val="26"/>
                                            </w:rPr>
                                            <w:t>Callum Eaton (2026722)</w:t>
                                          </w:r>
                                        </w:p>
                                      </w:sdtContent>
                                    </w:sdt>
                                    <w:p w14:paraId="09673141" w14:textId="77777777" w:rsidR="007D427B"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D427B">
                                            <w:rPr>
                                              <w:color w:val="44546A" w:themeColor="text2"/>
                                            </w:rPr>
                                            <w:t>Physics 2023</w:t>
                                          </w:r>
                                        </w:sdtContent>
                                      </w:sdt>
                                    </w:p>
                                  </w:tc>
                                </w:tr>
                              </w:tbl>
                              <w:p w14:paraId="6826FEE7" w14:textId="6572058B" w:rsidR="007D427B" w:rsidRDefault="007D427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F08A716" id="_x0000_t202" coordsize="21600,21600" o:spt="202" path="m,l,21600r21600,l21600,xe">
                    <v:stroke joinstyle="miter"/>
                    <v:path gradientshapeok="t" o:connecttype="rect"/>
                  </v:shapetype>
                  <v:shape id="Text Box 138" o:spid="_x0000_s1027" type="#_x0000_t202" style="position:absolute;margin-left:0;margin-top:0;width:134.85pt;height:302.4pt;z-index:25165516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30"/>
                            <w:gridCol w:w="1801"/>
                          </w:tblGrid>
                          <w:tr w:rsidR="007D427B" w14:paraId="56D94488" w14:textId="77777777">
                            <w:trPr>
                              <w:jc w:val="center"/>
                            </w:trPr>
                            <w:tc>
                              <w:tcPr>
                                <w:tcW w:w="2568" w:type="pct"/>
                                <w:vAlign w:val="center"/>
                              </w:tcPr>
                              <w:p w14:paraId="4E27E4AD" w14:textId="77777777" w:rsidR="007D427B" w:rsidRDefault="007D427B">
                                <w:pPr>
                                  <w:jc w:val="right"/>
                                </w:pPr>
                                <w:r w:rsidRPr="007D427B">
                                  <w:rPr>
                                    <w:noProof/>
                                  </w:rPr>
                                  <w:drawing>
                                    <wp:inline distT="0" distB="0" distL="0" distR="0" wp14:anchorId="20139A36" wp14:editId="2B0FCE41">
                                      <wp:extent cx="3181350" cy="1876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27121" t="10561" r="17305" b="24422"/>
                                              <a:stretch/>
                                            </pic:blipFill>
                                            <pic:spPr bwMode="auto">
                                              <a:xfrm>
                                                <a:off x="0" y="0"/>
                                                <a:ext cx="3181350" cy="187642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8"/>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B7C9F68" w14:textId="3D6F17BA" w:rsidR="007D427B" w:rsidRPr="007D427B" w:rsidRDefault="007D427B" w:rsidP="007D427B">
                                    <w:pPr>
                                      <w:pStyle w:val="NoSpacing"/>
                                      <w:spacing w:line="312" w:lineRule="auto"/>
                                      <w:jc w:val="center"/>
                                      <w:rPr>
                                        <w:caps/>
                                        <w:color w:val="191919" w:themeColor="text1" w:themeTint="E6"/>
                                        <w:sz w:val="48"/>
                                        <w:szCs w:val="72"/>
                                      </w:rPr>
                                    </w:pPr>
                                    <w:r w:rsidRPr="007D427B">
                                      <w:rPr>
                                        <w:caps/>
                                        <w:color w:val="191919" w:themeColor="text1" w:themeTint="E6"/>
                                        <w:sz w:val="48"/>
                                        <w:szCs w:val="72"/>
                                      </w:rPr>
                                      <w:t xml:space="preserve">The HIGH-SPEED ballistic impact of a projectile </w:t>
                                    </w:r>
                                    <w:r w:rsidR="00A85776">
                                      <w:rPr>
                                        <w:caps/>
                                        <w:color w:val="191919" w:themeColor="text1" w:themeTint="E6"/>
                                        <w:sz w:val="48"/>
                                        <w:szCs w:val="72"/>
                                      </w:rPr>
                                      <w:t>i</w:t>
                                    </w:r>
                                    <w:r w:rsidRPr="007D427B">
                                      <w:rPr>
                                        <w:caps/>
                                        <w:color w:val="191919" w:themeColor="text1" w:themeTint="E6"/>
                                        <w:sz w:val="48"/>
                                        <w:szCs w:val="72"/>
                                      </w:rPr>
                                      <w:t>nto a target plate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6FC3B77" w14:textId="5F4B5BFD" w:rsidR="007D427B" w:rsidRDefault="007D427B" w:rsidP="007D427B">
                                    <w:pPr>
                                      <w:jc w:val="center"/>
                                      <w:rPr>
                                        <w:sz w:val="24"/>
                                        <w:szCs w:val="24"/>
                                      </w:rPr>
                                    </w:pPr>
                                    <w:r>
                                      <w:rPr>
                                        <w:color w:val="000000" w:themeColor="text1"/>
                                        <w:sz w:val="24"/>
                                        <w:szCs w:val="24"/>
                                      </w:rPr>
                                      <w:t xml:space="preserve">Complementary </w:t>
                                    </w:r>
                                    <w:r w:rsidR="009935A0">
                                      <w:rPr>
                                        <w:color w:val="000000" w:themeColor="text1"/>
                                        <w:sz w:val="24"/>
                                        <w:szCs w:val="24"/>
                                      </w:rPr>
                                      <w:t>analysis</w:t>
                                    </w:r>
                                    <w:r>
                                      <w:rPr>
                                        <w:color w:val="000000" w:themeColor="text1"/>
                                        <w:sz w:val="24"/>
                                        <w:szCs w:val="24"/>
                                      </w:rPr>
                                      <w:t xml:space="preserve"> of appropriate problem examples</w:t>
                                    </w:r>
                                  </w:p>
                                </w:sdtContent>
                              </w:sdt>
                            </w:tc>
                            <w:tc>
                              <w:tcPr>
                                <w:tcW w:w="2432" w:type="pct"/>
                                <w:vAlign w:val="center"/>
                              </w:tcPr>
                              <w:p w14:paraId="106FCFC4" w14:textId="6F9081EB" w:rsidR="00632DFC" w:rsidRDefault="00632DFC">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126D286" w14:textId="77777777" w:rsidR="007D427B" w:rsidRDefault="007D427B">
                                    <w:pPr>
                                      <w:pStyle w:val="NoSpacing"/>
                                      <w:rPr>
                                        <w:color w:val="ED7D31" w:themeColor="accent2"/>
                                        <w:sz w:val="26"/>
                                        <w:szCs w:val="26"/>
                                      </w:rPr>
                                    </w:pPr>
                                    <w:r>
                                      <w:rPr>
                                        <w:color w:val="ED7D31" w:themeColor="accent2"/>
                                        <w:sz w:val="26"/>
                                        <w:szCs w:val="26"/>
                                      </w:rPr>
                                      <w:t>Callum Eaton (2026722)</w:t>
                                    </w:r>
                                  </w:p>
                                </w:sdtContent>
                              </w:sdt>
                              <w:p w14:paraId="09673141" w14:textId="77777777" w:rsidR="007D427B"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D427B">
                                      <w:rPr>
                                        <w:color w:val="44546A" w:themeColor="text2"/>
                                      </w:rPr>
                                      <w:t>Physics 2023</w:t>
                                    </w:r>
                                  </w:sdtContent>
                                </w:sdt>
                              </w:p>
                            </w:tc>
                          </w:tr>
                        </w:tbl>
                        <w:p w14:paraId="6826FEE7" w14:textId="6572058B" w:rsidR="007D427B" w:rsidRDefault="007D427B"/>
                      </w:txbxContent>
                    </v:textbox>
                    <w10:wrap anchorx="page" anchory="page"/>
                  </v:shape>
                </w:pict>
              </mc:Fallback>
            </mc:AlternateContent>
          </w:r>
          <w:r>
            <w:rPr>
              <w:rFonts w:ascii="Arial" w:hAnsi="Arial" w:cs="Arial"/>
              <w:color w:val="FF0000"/>
              <w:szCs w:val="24"/>
            </w:rPr>
            <w:br w:type="page"/>
          </w:r>
        </w:p>
        <w:p w14:paraId="7189709C" w14:textId="77777777" w:rsidR="00B9191B" w:rsidRDefault="00B9191B" w:rsidP="00B9191B">
          <w:pPr>
            <w:spacing w:after="160" w:line="259" w:lineRule="auto"/>
            <w:rPr>
              <w:rFonts w:eastAsiaTheme="minorHAnsi"/>
              <w:sz w:val="22"/>
              <w:szCs w:val="24"/>
              <w:u w:val="single"/>
            </w:rPr>
          </w:pPr>
          <w:r w:rsidRPr="00B9191B">
            <w:rPr>
              <w:rFonts w:eastAsiaTheme="minorHAnsi"/>
              <w:sz w:val="22"/>
              <w:szCs w:val="24"/>
              <w:u w:val="single"/>
            </w:rPr>
            <w:lastRenderedPageBreak/>
            <w:t>Abstract</w:t>
          </w:r>
        </w:p>
        <w:p w14:paraId="35F74143" w14:textId="54D80FC2" w:rsidR="00B9191B" w:rsidRDefault="00B9191B" w:rsidP="00495AEB">
          <w:pPr>
            <w:spacing w:after="160" w:line="259" w:lineRule="auto"/>
            <w:rPr>
              <w:rFonts w:eastAsiaTheme="minorHAnsi"/>
              <w:szCs w:val="22"/>
            </w:rPr>
          </w:pPr>
          <w:r w:rsidRPr="00B9191B">
            <w:rPr>
              <w:rFonts w:eastAsiaTheme="minorHAnsi"/>
              <w:szCs w:val="22"/>
            </w:rPr>
            <w:t>The following tests and report have been carried out on the application Abaqus to determine the best material to withstand the impact of a projectile. The materials for both the plate and the projectile were chosen by the student. In this case of this report, the material Tungsten was used for the bullet with the materials Steel and Aluminium being analysed as potential materials for the plate depending on which withstands the bullet the best.</w:t>
          </w:r>
        </w:p>
        <w:p w14:paraId="7FE160BC" w14:textId="668A8440" w:rsidR="00B9191B" w:rsidRDefault="00B9191B" w:rsidP="00495AEB">
          <w:pPr>
            <w:spacing w:after="160" w:line="259" w:lineRule="auto"/>
            <w:rPr>
              <w:rFonts w:eastAsiaTheme="minorHAnsi"/>
              <w:szCs w:val="22"/>
            </w:rPr>
          </w:pPr>
          <w:r>
            <w:rPr>
              <w:rFonts w:eastAsiaTheme="minorHAnsi"/>
              <w:szCs w:val="22"/>
            </w:rPr>
            <w:t xml:space="preserve">The use of Abaqus will allow the student to modify various aspects of the test with ease and without posing any danger to themselves when the test is run. </w:t>
          </w:r>
        </w:p>
        <w:p w14:paraId="6B007F9D" w14:textId="72455BE0" w:rsidR="00B9191B" w:rsidRPr="00B9191B" w:rsidRDefault="00B9191B" w:rsidP="00495AEB">
          <w:pPr>
            <w:spacing w:after="160" w:line="259" w:lineRule="auto"/>
            <w:rPr>
              <w:rFonts w:eastAsiaTheme="minorHAnsi"/>
              <w:szCs w:val="22"/>
            </w:rPr>
          </w:pPr>
          <w:r>
            <w:rPr>
              <w:rFonts w:eastAsiaTheme="minorHAnsi"/>
              <w:szCs w:val="22"/>
            </w:rPr>
            <w:t>The test very evidently shows that the Steel plate would withstand the Tungsten bullet better than an Aluminium plate would. This would be clear to see when analysing the properties of all three metals. The test not only confirms this, but it also shows the competency of the students ability to use the programme for this experiment.</w:t>
          </w:r>
        </w:p>
        <w:p w14:paraId="18C5F875" w14:textId="01BFCBBA" w:rsidR="007D427B" w:rsidRPr="00B9191B" w:rsidRDefault="00000000" w:rsidP="00495AEB">
          <w:pPr>
            <w:spacing w:after="160" w:line="259" w:lineRule="auto"/>
            <w:rPr>
              <w:rFonts w:eastAsiaTheme="minorHAnsi"/>
              <w:sz w:val="22"/>
              <w:szCs w:val="24"/>
            </w:rPr>
          </w:pPr>
        </w:p>
      </w:sdtContent>
    </w:sdt>
    <w:sdt>
      <w:sdtPr>
        <w:rPr>
          <w:rFonts w:ascii="Times New Roman" w:eastAsia="Times New Roman" w:hAnsi="Times New Roman" w:cs="Times New Roman"/>
          <w:color w:val="auto"/>
          <w:sz w:val="20"/>
          <w:szCs w:val="20"/>
          <w:lang w:val="en-GB" w:eastAsia="en-GB"/>
        </w:rPr>
        <w:id w:val="-269247927"/>
        <w:docPartObj>
          <w:docPartGallery w:val="Table of Contents"/>
          <w:docPartUnique/>
        </w:docPartObj>
      </w:sdtPr>
      <w:sdtEndPr>
        <w:rPr>
          <w:b/>
          <w:bCs/>
          <w:noProof/>
        </w:rPr>
      </w:sdtEndPr>
      <w:sdtContent>
        <w:p w14:paraId="7DD96031" w14:textId="77777777" w:rsidR="007D427B" w:rsidRDefault="007D427B">
          <w:pPr>
            <w:pStyle w:val="TOCHeading"/>
          </w:pPr>
          <w:r>
            <w:t>Table of Contents</w:t>
          </w:r>
        </w:p>
        <w:p w14:paraId="0C6B4D6E" w14:textId="029082F9" w:rsidR="00C66CD2" w:rsidRDefault="007D427B">
          <w:pPr>
            <w:pStyle w:val="TOC1"/>
            <w:tabs>
              <w:tab w:val="left" w:pos="440"/>
              <w:tab w:val="right" w:leader="dot" w:pos="9016"/>
            </w:tabs>
            <w:rPr>
              <w:rFonts w:asciiTheme="minorHAnsi" w:eastAsiaTheme="minorEastAsia" w:hAnsiTheme="minorHAnsi" w:cstheme="minorBidi"/>
              <w:noProof/>
              <w:kern w:val="2"/>
              <w:sz w:val="22"/>
              <w:szCs w:val="22"/>
              <w14:ligatures w14:val="standardContextual"/>
            </w:rPr>
          </w:pPr>
          <w:r w:rsidRPr="00B9191B">
            <w:rPr>
              <w:sz w:val="18"/>
              <w:szCs w:val="18"/>
            </w:rPr>
            <w:fldChar w:fldCharType="begin"/>
          </w:r>
          <w:r w:rsidRPr="00B9191B">
            <w:rPr>
              <w:sz w:val="18"/>
              <w:szCs w:val="18"/>
            </w:rPr>
            <w:instrText xml:space="preserve"> TOC \o "1-3" \h \z \u </w:instrText>
          </w:r>
          <w:r w:rsidRPr="00B9191B">
            <w:rPr>
              <w:sz w:val="18"/>
              <w:szCs w:val="18"/>
            </w:rPr>
            <w:fldChar w:fldCharType="separate"/>
          </w:r>
          <w:hyperlink w:anchor="_Toc134964614" w:history="1">
            <w:r w:rsidR="00C66CD2" w:rsidRPr="00B313C3">
              <w:rPr>
                <w:rStyle w:val="Hyperlink"/>
                <w:noProof/>
              </w:rPr>
              <w:t>1.</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rPr>
              <w:t>Introduction</w:t>
            </w:r>
            <w:r w:rsidR="00C66CD2">
              <w:rPr>
                <w:noProof/>
                <w:webHidden/>
              </w:rPr>
              <w:tab/>
            </w:r>
            <w:r w:rsidR="00C66CD2">
              <w:rPr>
                <w:noProof/>
                <w:webHidden/>
              </w:rPr>
              <w:fldChar w:fldCharType="begin"/>
            </w:r>
            <w:r w:rsidR="00C66CD2">
              <w:rPr>
                <w:noProof/>
                <w:webHidden/>
              </w:rPr>
              <w:instrText xml:space="preserve"> PAGEREF _Toc134964614 \h </w:instrText>
            </w:r>
            <w:r w:rsidR="00C66CD2">
              <w:rPr>
                <w:noProof/>
                <w:webHidden/>
              </w:rPr>
            </w:r>
            <w:r w:rsidR="00C66CD2">
              <w:rPr>
                <w:noProof/>
                <w:webHidden/>
              </w:rPr>
              <w:fldChar w:fldCharType="separate"/>
            </w:r>
            <w:r w:rsidR="00C66CD2">
              <w:rPr>
                <w:noProof/>
                <w:webHidden/>
              </w:rPr>
              <w:t>3</w:t>
            </w:r>
            <w:r w:rsidR="00C66CD2">
              <w:rPr>
                <w:noProof/>
                <w:webHidden/>
              </w:rPr>
              <w:fldChar w:fldCharType="end"/>
            </w:r>
          </w:hyperlink>
        </w:p>
        <w:p w14:paraId="0B861D0D" w14:textId="55A79E02" w:rsidR="00C66CD2" w:rsidRDefault="00000000">
          <w:pPr>
            <w:pStyle w:val="TOC1"/>
            <w:tabs>
              <w:tab w:val="left" w:pos="440"/>
              <w:tab w:val="right" w:leader="dot" w:pos="9016"/>
            </w:tabs>
            <w:rPr>
              <w:rFonts w:asciiTheme="minorHAnsi" w:eastAsiaTheme="minorEastAsia" w:hAnsiTheme="minorHAnsi" w:cstheme="minorBidi"/>
              <w:noProof/>
              <w:kern w:val="2"/>
              <w:sz w:val="22"/>
              <w:szCs w:val="22"/>
              <w14:ligatures w14:val="standardContextual"/>
            </w:rPr>
          </w:pPr>
          <w:hyperlink w:anchor="_Toc134964615" w:history="1">
            <w:r w:rsidR="00C66CD2" w:rsidRPr="00B313C3">
              <w:rPr>
                <w:rStyle w:val="Hyperlink"/>
                <w:noProof/>
              </w:rPr>
              <w:t>2.</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rPr>
              <w:t>Components Information</w:t>
            </w:r>
            <w:r w:rsidR="00C66CD2">
              <w:rPr>
                <w:noProof/>
                <w:webHidden/>
              </w:rPr>
              <w:tab/>
            </w:r>
            <w:r w:rsidR="00C66CD2">
              <w:rPr>
                <w:noProof/>
                <w:webHidden/>
              </w:rPr>
              <w:fldChar w:fldCharType="begin"/>
            </w:r>
            <w:r w:rsidR="00C66CD2">
              <w:rPr>
                <w:noProof/>
                <w:webHidden/>
              </w:rPr>
              <w:instrText xml:space="preserve"> PAGEREF _Toc134964615 \h </w:instrText>
            </w:r>
            <w:r w:rsidR="00C66CD2">
              <w:rPr>
                <w:noProof/>
                <w:webHidden/>
              </w:rPr>
            </w:r>
            <w:r w:rsidR="00C66CD2">
              <w:rPr>
                <w:noProof/>
                <w:webHidden/>
              </w:rPr>
              <w:fldChar w:fldCharType="separate"/>
            </w:r>
            <w:r w:rsidR="00C66CD2">
              <w:rPr>
                <w:noProof/>
                <w:webHidden/>
              </w:rPr>
              <w:t>3</w:t>
            </w:r>
            <w:r w:rsidR="00C66CD2">
              <w:rPr>
                <w:noProof/>
                <w:webHidden/>
              </w:rPr>
              <w:fldChar w:fldCharType="end"/>
            </w:r>
          </w:hyperlink>
        </w:p>
        <w:p w14:paraId="33153605" w14:textId="13C28DC8" w:rsidR="00C66CD2" w:rsidRDefault="00000000">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34964616" w:history="1">
            <w:r w:rsidR="00C66CD2" w:rsidRPr="00B313C3">
              <w:rPr>
                <w:rStyle w:val="Hyperlink"/>
                <w:noProof/>
                <w:lang w:eastAsia="en-US"/>
              </w:rPr>
              <w:t>2.1</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lang w:eastAsia="en-US"/>
              </w:rPr>
              <w:t>Bullet and Plate information/history</w:t>
            </w:r>
            <w:r w:rsidR="00C66CD2">
              <w:rPr>
                <w:noProof/>
                <w:webHidden/>
              </w:rPr>
              <w:tab/>
            </w:r>
            <w:r w:rsidR="00C66CD2">
              <w:rPr>
                <w:noProof/>
                <w:webHidden/>
              </w:rPr>
              <w:fldChar w:fldCharType="begin"/>
            </w:r>
            <w:r w:rsidR="00C66CD2">
              <w:rPr>
                <w:noProof/>
                <w:webHidden/>
              </w:rPr>
              <w:instrText xml:space="preserve"> PAGEREF _Toc134964616 \h </w:instrText>
            </w:r>
            <w:r w:rsidR="00C66CD2">
              <w:rPr>
                <w:noProof/>
                <w:webHidden/>
              </w:rPr>
            </w:r>
            <w:r w:rsidR="00C66CD2">
              <w:rPr>
                <w:noProof/>
                <w:webHidden/>
              </w:rPr>
              <w:fldChar w:fldCharType="separate"/>
            </w:r>
            <w:r w:rsidR="00C66CD2">
              <w:rPr>
                <w:noProof/>
                <w:webHidden/>
              </w:rPr>
              <w:t>3</w:t>
            </w:r>
            <w:r w:rsidR="00C66CD2">
              <w:rPr>
                <w:noProof/>
                <w:webHidden/>
              </w:rPr>
              <w:fldChar w:fldCharType="end"/>
            </w:r>
          </w:hyperlink>
        </w:p>
        <w:p w14:paraId="4FC61D6E" w14:textId="2BA2CFC1" w:rsidR="00C66CD2" w:rsidRDefault="00000000">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34964617" w:history="1">
            <w:r w:rsidR="00C66CD2" w:rsidRPr="00B313C3">
              <w:rPr>
                <w:rStyle w:val="Hyperlink"/>
                <w:noProof/>
                <w:lang w:eastAsia="en-US"/>
              </w:rPr>
              <w:t>2.2</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lang w:eastAsia="en-US"/>
              </w:rPr>
              <w:t>Changing variables for the project</w:t>
            </w:r>
            <w:r w:rsidR="00C66CD2">
              <w:rPr>
                <w:noProof/>
                <w:webHidden/>
              </w:rPr>
              <w:tab/>
            </w:r>
            <w:r w:rsidR="00C66CD2">
              <w:rPr>
                <w:noProof/>
                <w:webHidden/>
              </w:rPr>
              <w:fldChar w:fldCharType="begin"/>
            </w:r>
            <w:r w:rsidR="00C66CD2">
              <w:rPr>
                <w:noProof/>
                <w:webHidden/>
              </w:rPr>
              <w:instrText xml:space="preserve"> PAGEREF _Toc134964617 \h </w:instrText>
            </w:r>
            <w:r w:rsidR="00C66CD2">
              <w:rPr>
                <w:noProof/>
                <w:webHidden/>
              </w:rPr>
            </w:r>
            <w:r w:rsidR="00C66CD2">
              <w:rPr>
                <w:noProof/>
                <w:webHidden/>
              </w:rPr>
              <w:fldChar w:fldCharType="separate"/>
            </w:r>
            <w:r w:rsidR="00C66CD2">
              <w:rPr>
                <w:noProof/>
                <w:webHidden/>
              </w:rPr>
              <w:t>3</w:t>
            </w:r>
            <w:r w:rsidR="00C66CD2">
              <w:rPr>
                <w:noProof/>
                <w:webHidden/>
              </w:rPr>
              <w:fldChar w:fldCharType="end"/>
            </w:r>
          </w:hyperlink>
        </w:p>
        <w:p w14:paraId="7E63E6F7" w14:textId="7B641956" w:rsidR="00C66CD2" w:rsidRDefault="00000000">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34964618" w:history="1">
            <w:r w:rsidR="00C66CD2" w:rsidRPr="00B313C3">
              <w:rPr>
                <w:rStyle w:val="Hyperlink"/>
                <w:noProof/>
                <w:lang w:eastAsia="en-US"/>
              </w:rPr>
              <w:t>2.3</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lang w:eastAsia="en-US"/>
              </w:rPr>
              <w:t>Stress, Strain, and multiple factors.</w:t>
            </w:r>
            <w:r w:rsidR="00C66CD2">
              <w:rPr>
                <w:noProof/>
                <w:webHidden/>
              </w:rPr>
              <w:tab/>
            </w:r>
            <w:r w:rsidR="00C66CD2">
              <w:rPr>
                <w:noProof/>
                <w:webHidden/>
              </w:rPr>
              <w:fldChar w:fldCharType="begin"/>
            </w:r>
            <w:r w:rsidR="00C66CD2">
              <w:rPr>
                <w:noProof/>
                <w:webHidden/>
              </w:rPr>
              <w:instrText xml:space="preserve"> PAGEREF _Toc134964618 \h </w:instrText>
            </w:r>
            <w:r w:rsidR="00C66CD2">
              <w:rPr>
                <w:noProof/>
                <w:webHidden/>
              </w:rPr>
            </w:r>
            <w:r w:rsidR="00C66CD2">
              <w:rPr>
                <w:noProof/>
                <w:webHidden/>
              </w:rPr>
              <w:fldChar w:fldCharType="separate"/>
            </w:r>
            <w:r w:rsidR="00C66CD2">
              <w:rPr>
                <w:noProof/>
                <w:webHidden/>
              </w:rPr>
              <w:t>3</w:t>
            </w:r>
            <w:r w:rsidR="00C66CD2">
              <w:rPr>
                <w:noProof/>
                <w:webHidden/>
              </w:rPr>
              <w:fldChar w:fldCharType="end"/>
            </w:r>
          </w:hyperlink>
        </w:p>
        <w:p w14:paraId="59A0820C" w14:textId="752E07A8" w:rsidR="00C66CD2" w:rsidRDefault="00000000">
          <w:pPr>
            <w:pStyle w:val="TOC1"/>
            <w:tabs>
              <w:tab w:val="left" w:pos="440"/>
              <w:tab w:val="right" w:leader="dot" w:pos="9016"/>
            </w:tabs>
            <w:rPr>
              <w:rFonts w:asciiTheme="minorHAnsi" w:eastAsiaTheme="minorEastAsia" w:hAnsiTheme="minorHAnsi" w:cstheme="minorBidi"/>
              <w:noProof/>
              <w:kern w:val="2"/>
              <w:sz w:val="22"/>
              <w:szCs w:val="22"/>
              <w14:ligatures w14:val="standardContextual"/>
            </w:rPr>
          </w:pPr>
          <w:hyperlink w:anchor="_Toc134964619" w:history="1">
            <w:r w:rsidR="00C66CD2" w:rsidRPr="00B313C3">
              <w:rPr>
                <w:rStyle w:val="Hyperlink"/>
                <w:noProof/>
              </w:rPr>
              <w:t>3.</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rPr>
              <w:t>Methodology</w:t>
            </w:r>
            <w:r w:rsidR="00C66CD2">
              <w:rPr>
                <w:noProof/>
                <w:webHidden/>
              </w:rPr>
              <w:tab/>
            </w:r>
            <w:r w:rsidR="00C66CD2">
              <w:rPr>
                <w:noProof/>
                <w:webHidden/>
              </w:rPr>
              <w:fldChar w:fldCharType="begin"/>
            </w:r>
            <w:r w:rsidR="00C66CD2">
              <w:rPr>
                <w:noProof/>
                <w:webHidden/>
              </w:rPr>
              <w:instrText xml:space="preserve"> PAGEREF _Toc134964619 \h </w:instrText>
            </w:r>
            <w:r w:rsidR="00C66CD2">
              <w:rPr>
                <w:noProof/>
                <w:webHidden/>
              </w:rPr>
            </w:r>
            <w:r w:rsidR="00C66CD2">
              <w:rPr>
                <w:noProof/>
                <w:webHidden/>
              </w:rPr>
              <w:fldChar w:fldCharType="separate"/>
            </w:r>
            <w:r w:rsidR="00C66CD2">
              <w:rPr>
                <w:noProof/>
                <w:webHidden/>
              </w:rPr>
              <w:t>4</w:t>
            </w:r>
            <w:r w:rsidR="00C66CD2">
              <w:rPr>
                <w:noProof/>
                <w:webHidden/>
              </w:rPr>
              <w:fldChar w:fldCharType="end"/>
            </w:r>
          </w:hyperlink>
        </w:p>
        <w:p w14:paraId="7DA9EAFC" w14:textId="46585FDB" w:rsidR="00C66CD2" w:rsidRDefault="00000000">
          <w:pPr>
            <w:pStyle w:val="TOC1"/>
            <w:tabs>
              <w:tab w:val="left" w:pos="440"/>
              <w:tab w:val="right" w:leader="dot" w:pos="9016"/>
            </w:tabs>
            <w:rPr>
              <w:rFonts w:asciiTheme="minorHAnsi" w:eastAsiaTheme="minorEastAsia" w:hAnsiTheme="minorHAnsi" w:cstheme="minorBidi"/>
              <w:noProof/>
              <w:kern w:val="2"/>
              <w:sz w:val="22"/>
              <w:szCs w:val="22"/>
              <w14:ligatures w14:val="standardContextual"/>
            </w:rPr>
          </w:pPr>
          <w:hyperlink w:anchor="_Toc134964620" w:history="1">
            <w:r w:rsidR="00C66CD2" w:rsidRPr="00B313C3">
              <w:rPr>
                <w:rStyle w:val="Hyperlink"/>
                <w:noProof/>
              </w:rPr>
              <w:t>4.</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rPr>
              <w:t>Results</w:t>
            </w:r>
            <w:r w:rsidR="00C66CD2">
              <w:rPr>
                <w:noProof/>
                <w:webHidden/>
              </w:rPr>
              <w:tab/>
            </w:r>
            <w:r w:rsidR="00C66CD2">
              <w:rPr>
                <w:noProof/>
                <w:webHidden/>
              </w:rPr>
              <w:fldChar w:fldCharType="begin"/>
            </w:r>
            <w:r w:rsidR="00C66CD2">
              <w:rPr>
                <w:noProof/>
                <w:webHidden/>
              </w:rPr>
              <w:instrText xml:space="preserve"> PAGEREF _Toc134964620 \h </w:instrText>
            </w:r>
            <w:r w:rsidR="00C66CD2">
              <w:rPr>
                <w:noProof/>
                <w:webHidden/>
              </w:rPr>
            </w:r>
            <w:r w:rsidR="00C66CD2">
              <w:rPr>
                <w:noProof/>
                <w:webHidden/>
              </w:rPr>
              <w:fldChar w:fldCharType="separate"/>
            </w:r>
            <w:r w:rsidR="00C66CD2">
              <w:rPr>
                <w:noProof/>
                <w:webHidden/>
              </w:rPr>
              <w:t>4</w:t>
            </w:r>
            <w:r w:rsidR="00C66CD2">
              <w:rPr>
                <w:noProof/>
                <w:webHidden/>
              </w:rPr>
              <w:fldChar w:fldCharType="end"/>
            </w:r>
          </w:hyperlink>
        </w:p>
        <w:p w14:paraId="7AA8C393" w14:textId="42F4685B" w:rsidR="00C66CD2" w:rsidRDefault="00000000">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34964621" w:history="1">
            <w:r w:rsidR="00C66CD2" w:rsidRPr="00B313C3">
              <w:rPr>
                <w:rStyle w:val="Hyperlink"/>
                <w:noProof/>
                <w:lang w:val="en-US" w:eastAsia="en-US"/>
              </w:rPr>
              <w:t>4.1</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lang w:val="en-US" w:eastAsia="en-US"/>
              </w:rPr>
              <w:t>Tension and Compression</w:t>
            </w:r>
            <w:r w:rsidR="00C66CD2">
              <w:rPr>
                <w:noProof/>
                <w:webHidden/>
              </w:rPr>
              <w:tab/>
            </w:r>
            <w:r w:rsidR="00C66CD2">
              <w:rPr>
                <w:noProof/>
                <w:webHidden/>
              </w:rPr>
              <w:fldChar w:fldCharType="begin"/>
            </w:r>
            <w:r w:rsidR="00C66CD2">
              <w:rPr>
                <w:noProof/>
                <w:webHidden/>
              </w:rPr>
              <w:instrText xml:space="preserve"> PAGEREF _Toc134964621 \h </w:instrText>
            </w:r>
            <w:r w:rsidR="00C66CD2">
              <w:rPr>
                <w:noProof/>
                <w:webHidden/>
              </w:rPr>
            </w:r>
            <w:r w:rsidR="00C66CD2">
              <w:rPr>
                <w:noProof/>
                <w:webHidden/>
              </w:rPr>
              <w:fldChar w:fldCharType="separate"/>
            </w:r>
            <w:r w:rsidR="00C66CD2">
              <w:rPr>
                <w:noProof/>
                <w:webHidden/>
              </w:rPr>
              <w:t>4</w:t>
            </w:r>
            <w:r w:rsidR="00C66CD2">
              <w:rPr>
                <w:noProof/>
                <w:webHidden/>
              </w:rPr>
              <w:fldChar w:fldCharType="end"/>
            </w:r>
          </w:hyperlink>
        </w:p>
        <w:p w14:paraId="3763CC53" w14:textId="6B672B5B" w:rsidR="00C66CD2" w:rsidRDefault="00000000">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34964622" w:history="1">
            <w:r w:rsidR="00C66CD2" w:rsidRPr="00B313C3">
              <w:rPr>
                <w:rStyle w:val="Hyperlink"/>
                <w:noProof/>
                <w:lang w:val="en-US" w:eastAsia="en-US"/>
              </w:rPr>
              <w:t>4.2</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lang w:val="en-US" w:eastAsia="en-US"/>
              </w:rPr>
              <w:t xml:space="preserve">Tungsten Bullet and </w:t>
            </w:r>
            <w:r w:rsidR="00C66CD2" w:rsidRPr="00B313C3">
              <w:rPr>
                <w:rStyle w:val="Hyperlink"/>
                <w:noProof/>
                <w:lang w:eastAsia="en-US"/>
              </w:rPr>
              <w:t>Aluminium</w:t>
            </w:r>
            <w:r w:rsidR="00C66CD2" w:rsidRPr="00B313C3">
              <w:rPr>
                <w:rStyle w:val="Hyperlink"/>
                <w:noProof/>
                <w:lang w:val="en-US" w:eastAsia="en-US"/>
              </w:rPr>
              <w:t xml:space="preserve"> Plate</w:t>
            </w:r>
            <w:r w:rsidR="00C66CD2">
              <w:rPr>
                <w:noProof/>
                <w:webHidden/>
              </w:rPr>
              <w:tab/>
            </w:r>
            <w:r w:rsidR="00C66CD2">
              <w:rPr>
                <w:noProof/>
                <w:webHidden/>
              </w:rPr>
              <w:fldChar w:fldCharType="begin"/>
            </w:r>
            <w:r w:rsidR="00C66CD2">
              <w:rPr>
                <w:noProof/>
                <w:webHidden/>
              </w:rPr>
              <w:instrText xml:space="preserve"> PAGEREF _Toc134964622 \h </w:instrText>
            </w:r>
            <w:r w:rsidR="00C66CD2">
              <w:rPr>
                <w:noProof/>
                <w:webHidden/>
              </w:rPr>
            </w:r>
            <w:r w:rsidR="00C66CD2">
              <w:rPr>
                <w:noProof/>
                <w:webHidden/>
              </w:rPr>
              <w:fldChar w:fldCharType="separate"/>
            </w:r>
            <w:r w:rsidR="00C66CD2">
              <w:rPr>
                <w:noProof/>
                <w:webHidden/>
              </w:rPr>
              <w:t>5</w:t>
            </w:r>
            <w:r w:rsidR="00C66CD2">
              <w:rPr>
                <w:noProof/>
                <w:webHidden/>
              </w:rPr>
              <w:fldChar w:fldCharType="end"/>
            </w:r>
          </w:hyperlink>
        </w:p>
        <w:p w14:paraId="0AA2519D" w14:textId="4EE25ECC" w:rsidR="00C66CD2" w:rsidRDefault="00000000">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34964623" w:history="1">
            <w:r w:rsidR="00C66CD2" w:rsidRPr="00B313C3">
              <w:rPr>
                <w:rStyle w:val="Hyperlink"/>
                <w:noProof/>
              </w:rPr>
              <w:t>4.3</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rPr>
              <w:t>Tungsten Bullet and Steel plate</w:t>
            </w:r>
            <w:r w:rsidR="00C66CD2">
              <w:rPr>
                <w:noProof/>
                <w:webHidden/>
              </w:rPr>
              <w:tab/>
            </w:r>
            <w:r w:rsidR="00C66CD2">
              <w:rPr>
                <w:noProof/>
                <w:webHidden/>
              </w:rPr>
              <w:fldChar w:fldCharType="begin"/>
            </w:r>
            <w:r w:rsidR="00C66CD2">
              <w:rPr>
                <w:noProof/>
                <w:webHidden/>
              </w:rPr>
              <w:instrText xml:space="preserve"> PAGEREF _Toc134964623 \h </w:instrText>
            </w:r>
            <w:r w:rsidR="00C66CD2">
              <w:rPr>
                <w:noProof/>
                <w:webHidden/>
              </w:rPr>
            </w:r>
            <w:r w:rsidR="00C66CD2">
              <w:rPr>
                <w:noProof/>
                <w:webHidden/>
              </w:rPr>
              <w:fldChar w:fldCharType="separate"/>
            </w:r>
            <w:r w:rsidR="00C66CD2">
              <w:rPr>
                <w:noProof/>
                <w:webHidden/>
              </w:rPr>
              <w:t>14</w:t>
            </w:r>
            <w:r w:rsidR="00C66CD2">
              <w:rPr>
                <w:noProof/>
                <w:webHidden/>
              </w:rPr>
              <w:fldChar w:fldCharType="end"/>
            </w:r>
          </w:hyperlink>
        </w:p>
        <w:p w14:paraId="1021B620" w14:textId="4EB09E3C" w:rsidR="00C66CD2" w:rsidRDefault="00000000">
          <w:pPr>
            <w:pStyle w:val="TOC1"/>
            <w:tabs>
              <w:tab w:val="left" w:pos="440"/>
              <w:tab w:val="right" w:leader="dot" w:pos="9016"/>
            </w:tabs>
            <w:rPr>
              <w:rFonts w:asciiTheme="minorHAnsi" w:eastAsiaTheme="minorEastAsia" w:hAnsiTheme="minorHAnsi" w:cstheme="minorBidi"/>
              <w:noProof/>
              <w:kern w:val="2"/>
              <w:sz w:val="22"/>
              <w:szCs w:val="22"/>
              <w14:ligatures w14:val="standardContextual"/>
            </w:rPr>
          </w:pPr>
          <w:hyperlink w:anchor="_Toc134964624" w:history="1">
            <w:r w:rsidR="00C66CD2" w:rsidRPr="00B313C3">
              <w:rPr>
                <w:rStyle w:val="Hyperlink"/>
                <w:noProof/>
              </w:rPr>
              <w:t>5.</w:t>
            </w:r>
            <w:r w:rsidR="00C66CD2">
              <w:rPr>
                <w:rFonts w:asciiTheme="minorHAnsi" w:eastAsiaTheme="minorEastAsia" w:hAnsiTheme="minorHAnsi" w:cstheme="minorBidi"/>
                <w:noProof/>
                <w:kern w:val="2"/>
                <w:sz w:val="22"/>
                <w:szCs w:val="22"/>
                <w14:ligatures w14:val="standardContextual"/>
              </w:rPr>
              <w:tab/>
            </w:r>
            <w:r w:rsidR="00C66CD2" w:rsidRPr="00B313C3">
              <w:rPr>
                <w:rStyle w:val="Hyperlink"/>
                <w:noProof/>
              </w:rPr>
              <w:t>Conclusion</w:t>
            </w:r>
            <w:r w:rsidR="00C66CD2">
              <w:rPr>
                <w:noProof/>
                <w:webHidden/>
              </w:rPr>
              <w:tab/>
            </w:r>
            <w:r w:rsidR="00C66CD2">
              <w:rPr>
                <w:noProof/>
                <w:webHidden/>
              </w:rPr>
              <w:fldChar w:fldCharType="begin"/>
            </w:r>
            <w:r w:rsidR="00C66CD2">
              <w:rPr>
                <w:noProof/>
                <w:webHidden/>
              </w:rPr>
              <w:instrText xml:space="preserve"> PAGEREF _Toc134964624 \h </w:instrText>
            </w:r>
            <w:r w:rsidR="00C66CD2">
              <w:rPr>
                <w:noProof/>
                <w:webHidden/>
              </w:rPr>
            </w:r>
            <w:r w:rsidR="00C66CD2">
              <w:rPr>
                <w:noProof/>
                <w:webHidden/>
              </w:rPr>
              <w:fldChar w:fldCharType="separate"/>
            </w:r>
            <w:r w:rsidR="00C66CD2">
              <w:rPr>
                <w:noProof/>
                <w:webHidden/>
              </w:rPr>
              <w:t>20</w:t>
            </w:r>
            <w:r w:rsidR="00C66CD2">
              <w:rPr>
                <w:noProof/>
                <w:webHidden/>
              </w:rPr>
              <w:fldChar w:fldCharType="end"/>
            </w:r>
          </w:hyperlink>
        </w:p>
        <w:p w14:paraId="7854A50A" w14:textId="5EC5C0A1" w:rsidR="00C66CD2"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64625" w:history="1">
            <w:r w:rsidR="00C66CD2" w:rsidRPr="00B313C3">
              <w:rPr>
                <w:rStyle w:val="Hyperlink"/>
                <w:noProof/>
              </w:rPr>
              <w:t>References</w:t>
            </w:r>
            <w:r w:rsidR="00C66CD2">
              <w:rPr>
                <w:noProof/>
                <w:webHidden/>
              </w:rPr>
              <w:tab/>
            </w:r>
            <w:r w:rsidR="00C66CD2">
              <w:rPr>
                <w:noProof/>
                <w:webHidden/>
              </w:rPr>
              <w:fldChar w:fldCharType="begin"/>
            </w:r>
            <w:r w:rsidR="00C66CD2">
              <w:rPr>
                <w:noProof/>
                <w:webHidden/>
              </w:rPr>
              <w:instrText xml:space="preserve"> PAGEREF _Toc134964625 \h </w:instrText>
            </w:r>
            <w:r w:rsidR="00C66CD2">
              <w:rPr>
                <w:noProof/>
                <w:webHidden/>
              </w:rPr>
            </w:r>
            <w:r w:rsidR="00C66CD2">
              <w:rPr>
                <w:noProof/>
                <w:webHidden/>
              </w:rPr>
              <w:fldChar w:fldCharType="separate"/>
            </w:r>
            <w:r w:rsidR="00C66CD2">
              <w:rPr>
                <w:noProof/>
                <w:webHidden/>
              </w:rPr>
              <w:t>21</w:t>
            </w:r>
            <w:r w:rsidR="00C66CD2">
              <w:rPr>
                <w:noProof/>
                <w:webHidden/>
              </w:rPr>
              <w:fldChar w:fldCharType="end"/>
            </w:r>
          </w:hyperlink>
        </w:p>
        <w:p w14:paraId="1CC6A907" w14:textId="624C7268" w:rsidR="00081BB8" w:rsidRDefault="007D427B" w:rsidP="00F16DF3">
          <w:r w:rsidRPr="00B9191B">
            <w:rPr>
              <w:b/>
              <w:bCs/>
              <w:noProof/>
              <w:sz w:val="18"/>
              <w:szCs w:val="18"/>
            </w:rPr>
            <w:fldChar w:fldCharType="end"/>
          </w:r>
        </w:p>
      </w:sdtContent>
    </w:sdt>
    <w:p w14:paraId="55FF5A2E" w14:textId="656CCB40" w:rsidR="00872A45" w:rsidRDefault="00872A45" w:rsidP="00872A45">
      <w:pPr>
        <w:spacing w:before="240"/>
        <w:rPr>
          <w:rFonts w:ascii="Arial" w:hAnsi="Arial" w:cs="Arial"/>
          <w:color w:val="FF0000"/>
          <w:szCs w:val="24"/>
        </w:rPr>
      </w:pPr>
    </w:p>
    <w:p w14:paraId="19BE4A2B" w14:textId="1F282A9D" w:rsidR="00B9191B" w:rsidRDefault="00B9191B" w:rsidP="00872A45">
      <w:pPr>
        <w:spacing w:before="240"/>
        <w:rPr>
          <w:rFonts w:ascii="Arial" w:hAnsi="Arial" w:cs="Arial"/>
          <w:color w:val="FF0000"/>
          <w:szCs w:val="24"/>
        </w:rPr>
      </w:pPr>
    </w:p>
    <w:p w14:paraId="62F796E2" w14:textId="4F6451BD" w:rsidR="00B9191B" w:rsidRDefault="00B9191B" w:rsidP="00872A45">
      <w:pPr>
        <w:spacing w:before="240"/>
        <w:rPr>
          <w:rFonts w:ascii="Arial" w:hAnsi="Arial" w:cs="Arial"/>
          <w:color w:val="FF0000"/>
          <w:szCs w:val="24"/>
        </w:rPr>
      </w:pPr>
    </w:p>
    <w:p w14:paraId="56A0A03E" w14:textId="6B304988" w:rsidR="00B9191B" w:rsidRDefault="00B9191B" w:rsidP="00872A45">
      <w:pPr>
        <w:spacing w:before="240"/>
        <w:rPr>
          <w:rFonts w:ascii="Arial" w:hAnsi="Arial" w:cs="Arial"/>
          <w:color w:val="FF0000"/>
          <w:szCs w:val="24"/>
        </w:rPr>
      </w:pPr>
    </w:p>
    <w:p w14:paraId="3681CC89" w14:textId="2C906D6D" w:rsidR="00B9191B" w:rsidRDefault="00B9191B" w:rsidP="00872A45">
      <w:pPr>
        <w:spacing w:before="240"/>
        <w:rPr>
          <w:rFonts w:ascii="Arial" w:hAnsi="Arial" w:cs="Arial"/>
          <w:color w:val="FF0000"/>
          <w:szCs w:val="24"/>
        </w:rPr>
      </w:pPr>
    </w:p>
    <w:p w14:paraId="3BC2B747" w14:textId="37FDFFFA" w:rsidR="00B9191B" w:rsidRDefault="00B9191B" w:rsidP="00872A45">
      <w:pPr>
        <w:spacing w:before="240"/>
        <w:rPr>
          <w:rFonts w:ascii="Arial" w:hAnsi="Arial" w:cs="Arial"/>
          <w:color w:val="FF0000"/>
          <w:szCs w:val="24"/>
        </w:rPr>
      </w:pPr>
    </w:p>
    <w:p w14:paraId="2651E3DA" w14:textId="2E9EE75B" w:rsidR="00B9191B" w:rsidRDefault="00B9191B" w:rsidP="00872A45">
      <w:pPr>
        <w:spacing w:before="240"/>
        <w:rPr>
          <w:rFonts w:ascii="Arial" w:hAnsi="Arial" w:cs="Arial"/>
          <w:color w:val="FF0000"/>
          <w:szCs w:val="24"/>
        </w:rPr>
      </w:pPr>
    </w:p>
    <w:p w14:paraId="211E5AA3" w14:textId="2487EB1F" w:rsidR="00B9191B" w:rsidRDefault="00B9191B" w:rsidP="00872A45">
      <w:pPr>
        <w:spacing w:before="240"/>
        <w:rPr>
          <w:rFonts w:ascii="Arial" w:hAnsi="Arial" w:cs="Arial"/>
          <w:color w:val="FF0000"/>
          <w:szCs w:val="24"/>
        </w:rPr>
      </w:pPr>
    </w:p>
    <w:p w14:paraId="0D53B7D1" w14:textId="5FBF7F33" w:rsidR="00B9191B" w:rsidRDefault="00B9191B" w:rsidP="00872A45">
      <w:pPr>
        <w:spacing w:before="240"/>
        <w:rPr>
          <w:rFonts w:ascii="Arial" w:hAnsi="Arial" w:cs="Arial"/>
          <w:color w:val="FF0000"/>
          <w:szCs w:val="24"/>
        </w:rPr>
      </w:pPr>
    </w:p>
    <w:p w14:paraId="507FC329" w14:textId="506ECA7E" w:rsidR="00B9191B" w:rsidRDefault="00B9191B" w:rsidP="00872A45">
      <w:pPr>
        <w:spacing w:before="240"/>
        <w:rPr>
          <w:rFonts w:ascii="Arial" w:hAnsi="Arial" w:cs="Arial"/>
          <w:color w:val="FF0000"/>
          <w:szCs w:val="24"/>
        </w:rPr>
      </w:pPr>
    </w:p>
    <w:p w14:paraId="455B325E" w14:textId="56A81DE2" w:rsidR="00B9191B" w:rsidRDefault="00B9191B" w:rsidP="00872A45">
      <w:pPr>
        <w:spacing w:before="240"/>
        <w:rPr>
          <w:rFonts w:ascii="Arial" w:hAnsi="Arial" w:cs="Arial"/>
          <w:color w:val="FF0000"/>
          <w:szCs w:val="24"/>
        </w:rPr>
      </w:pPr>
    </w:p>
    <w:p w14:paraId="08BEF374" w14:textId="40A9C485" w:rsidR="00B9191B" w:rsidRDefault="00B9191B" w:rsidP="00872A45">
      <w:pPr>
        <w:spacing w:before="240"/>
        <w:rPr>
          <w:rFonts w:ascii="Arial" w:hAnsi="Arial" w:cs="Arial"/>
          <w:color w:val="FF0000"/>
          <w:szCs w:val="24"/>
        </w:rPr>
      </w:pPr>
    </w:p>
    <w:p w14:paraId="4BE506CB" w14:textId="77777777" w:rsidR="00B9191B" w:rsidRDefault="00B9191B" w:rsidP="00872A45">
      <w:pPr>
        <w:spacing w:before="240"/>
        <w:rPr>
          <w:rFonts w:ascii="Arial" w:hAnsi="Arial" w:cs="Arial"/>
          <w:color w:val="FF0000"/>
          <w:szCs w:val="24"/>
        </w:rPr>
      </w:pPr>
    </w:p>
    <w:p w14:paraId="06A68446" w14:textId="71FFE876" w:rsidR="00B9191B" w:rsidRDefault="00872A45">
      <w:pPr>
        <w:pStyle w:val="TableofFigures"/>
        <w:tabs>
          <w:tab w:val="right" w:leader="dot" w:pos="9016"/>
        </w:tabs>
        <w:rPr>
          <w:rFonts w:eastAsiaTheme="minorEastAsia" w:cstheme="minorBidi"/>
          <w:i w:val="0"/>
          <w:iCs w:val="0"/>
          <w:noProof/>
          <w:sz w:val="22"/>
          <w:szCs w:val="22"/>
        </w:rPr>
      </w:pPr>
      <w:r>
        <w:rPr>
          <w:lang w:val="en-US" w:eastAsia="en-US"/>
        </w:rPr>
        <w:fldChar w:fldCharType="begin"/>
      </w:r>
      <w:r>
        <w:rPr>
          <w:lang w:val="en-US" w:eastAsia="en-US"/>
        </w:rPr>
        <w:instrText xml:space="preserve"> TOC \h \z \c "Figure" </w:instrText>
      </w:r>
      <w:r>
        <w:rPr>
          <w:lang w:val="en-US" w:eastAsia="en-US"/>
        </w:rPr>
        <w:fldChar w:fldCharType="separate"/>
      </w:r>
      <w:hyperlink w:anchor="_Toc134084636" w:history="1">
        <w:r w:rsidR="00B9191B" w:rsidRPr="008A66DD">
          <w:rPr>
            <w:rStyle w:val="Hyperlink"/>
            <w:noProof/>
          </w:rPr>
          <w:t>Figure 1 - Stress/Strain curve for Aluminium [8]</w:t>
        </w:r>
        <w:r w:rsidR="00B9191B">
          <w:rPr>
            <w:noProof/>
            <w:webHidden/>
          </w:rPr>
          <w:tab/>
        </w:r>
        <w:r w:rsidR="00B9191B">
          <w:rPr>
            <w:noProof/>
            <w:webHidden/>
          </w:rPr>
          <w:fldChar w:fldCharType="begin"/>
        </w:r>
        <w:r w:rsidR="00B9191B">
          <w:rPr>
            <w:noProof/>
            <w:webHidden/>
          </w:rPr>
          <w:instrText xml:space="preserve"> PAGEREF _Toc134084636 \h </w:instrText>
        </w:r>
        <w:r w:rsidR="00B9191B">
          <w:rPr>
            <w:noProof/>
            <w:webHidden/>
          </w:rPr>
        </w:r>
        <w:r w:rsidR="00B9191B">
          <w:rPr>
            <w:noProof/>
            <w:webHidden/>
          </w:rPr>
          <w:fldChar w:fldCharType="separate"/>
        </w:r>
        <w:r w:rsidR="00B9191B">
          <w:rPr>
            <w:noProof/>
            <w:webHidden/>
          </w:rPr>
          <w:t>4</w:t>
        </w:r>
        <w:r w:rsidR="00B9191B">
          <w:rPr>
            <w:noProof/>
            <w:webHidden/>
          </w:rPr>
          <w:fldChar w:fldCharType="end"/>
        </w:r>
      </w:hyperlink>
    </w:p>
    <w:p w14:paraId="3D2D21E9" w14:textId="5AECC5E4" w:rsidR="00B9191B" w:rsidRDefault="00000000">
      <w:pPr>
        <w:pStyle w:val="TableofFigures"/>
        <w:tabs>
          <w:tab w:val="right" w:leader="dot" w:pos="9016"/>
        </w:tabs>
        <w:rPr>
          <w:rFonts w:eastAsiaTheme="minorEastAsia" w:cstheme="minorBidi"/>
          <w:i w:val="0"/>
          <w:iCs w:val="0"/>
          <w:noProof/>
          <w:sz w:val="22"/>
          <w:szCs w:val="22"/>
        </w:rPr>
      </w:pPr>
      <w:hyperlink w:anchor="_Toc134084637" w:history="1">
        <w:r w:rsidR="00B9191B" w:rsidRPr="008A66DD">
          <w:rPr>
            <w:rStyle w:val="Hyperlink"/>
            <w:noProof/>
          </w:rPr>
          <w:t>Figure 2- Manually placed bullet before impact.</w:t>
        </w:r>
        <w:r w:rsidR="00B9191B">
          <w:rPr>
            <w:noProof/>
            <w:webHidden/>
          </w:rPr>
          <w:tab/>
        </w:r>
        <w:r w:rsidR="00B9191B">
          <w:rPr>
            <w:noProof/>
            <w:webHidden/>
          </w:rPr>
          <w:fldChar w:fldCharType="begin"/>
        </w:r>
        <w:r w:rsidR="00B9191B">
          <w:rPr>
            <w:noProof/>
            <w:webHidden/>
          </w:rPr>
          <w:instrText xml:space="preserve"> PAGEREF _Toc134084637 \h </w:instrText>
        </w:r>
        <w:r w:rsidR="00B9191B">
          <w:rPr>
            <w:noProof/>
            <w:webHidden/>
          </w:rPr>
        </w:r>
        <w:r w:rsidR="00B9191B">
          <w:rPr>
            <w:noProof/>
            <w:webHidden/>
          </w:rPr>
          <w:fldChar w:fldCharType="separate"/>
        </w:r>
        <w:r w:rsidR="00B9191B">
          <w:rPr>
            <w:noProof/>
            <w:webHidden/>
          </w:rPr>
          <w:t>6</w:t>
        </w:r>
        <w:r w:rsidR="00B9191B">
          <w:rPr>
            <w:noProof/>
            <w:webHidden/>
          </w:rPr>
          <w:fldChar w:fldCharType="end"/>
        </w:r>
      </w:hyperlink>
    </w:p>
    <w:p w14:paraId="077AAF21" w14:textId="3CAB3C98" w:rsidR="00B9191B" w:rsidRDefault="00000000">
      <w:pPr>
        <w:pStyle w:val="TableofFigures"/>
        <w:tabs>
          <w:tab w:val="right" w:leader="dot" w:pos="9016"/>
        </w:tabs>
        <w:rPr>
          <w:rFonts w:eastAsiaTheme="minorEastAsia" w:cstheme="minorBidi"/>
          <w:i w:val="0"/>
          <w:iCs w:val="0"/>
          <w:noProof/>
          <w:sz w:val="22"/>
          <w:szCs w:val="22"/>
        </w:rPr>
      </w:pPr>
      <w:hyperlink w:anchor="_Toc134084638" w:history="1">
        <w:r w:rsidR="00B9191B" w:rsidRPr="008A66DD">
          <w:rPr>
            <w:rStyle w:val="Hyperlink"/>
            <w:noProof/>
          </w:rPr>
          <w:t>Figure 3- View of the bullet before impact, cut on the X-Axis.</w:t>
        </w:r>
        <w:r w:rsidR="00B9191B">
          <w:rPr>
            <w:noProof/>
            <w:webHidden/>
          </w:rPr>
          <w:tab/>
        </w:r>
        <w:r w:rsidR="00B9191B">
          <w:rPr>
            <w:noProof/>
            <w:webHidden/>
          </w:rPr>
          <w:fldChar w:fldCharType="begin"/>
        </w:r>
        <w:r w:rsidR="00B9191B">
          <w:rPr>
            <w:noProof/>
            <w:webHidden/>
          </w:rPr>
          <w:instrText xml:space="preserve"> PAGEREF _Toc134084638 \h </w:instrText>
        </w:r>
        <w:r w:rsidR="00B9191B">
          <w:rPr>
            <w:noProof/>
            <w:webHidden/>
          </w:rPr>
        </w:r>
        <w:r w:rsidR="00B9191B">
          <w:rPr>
            <w:noProof/>
            <w:webHidden/>
          </w:rPr>
          <w:fldChar w:fldCharType="separate"/>
        </w:r>
        <w:r w:rsidR="00B9191B">
          <w:rPr>
            <w:noProof/>
            <w:webHidden/>
          </w:rPr>
          <w:t>6</w:t>
        </w:r>
        <w:r w:rsidR="00B9191B">
          <w:rPr>
            <w:noProof/>
            <w:webHidden/>
          </w:rPr>
          <w:fldChar w:fldCharType="end"/>
        </w:r>
      </w:hyperlink>
    </w:p>
    <w:p w14:paraId="089D4368" w14:textId="1FE5F742" w:rsidR="00B9191B" w:rsidRDefault="00000000">
      <w:pPr>
        <w:pStyle w:val="TableofFigures"/>
        <w:tabs>
          <w:tab w:val="right" w:leader="dot" w:pos="9016"/>
        </w:tabs>
        <w:rPr>
          <w:rFonts w:eastAsiaTheme="minorEastAsia" w:cstheme="minorBidi"/>
          <w:i w:val="0"/>
          <w:iCs w:val="0"/>
          <w:noProof/>
          <w:sz w:val="22"/>
          <w:szCs w:val="22"/>
        </w:rPr>
      </w:pPr>
      <w:hyperlink w:anchor="_Toc134084639" w:history="1">
        <w:r w:rsidR="00B9191B" w:rsidRPr="008A66DD">
          <w:rPr>
            <w:rStyle w:val="Hyperlink"/>
            <w:noProof/>
          </w:rPr>
          <w:t>Figure 4- Initial contact of Tungsten bullet onto Aluminium plate.</w:t>
        </w:r>
        <w:r w:rsidR="00B9191B">
          <w:rPr>
            <w:noProof/>
            <w:webHidden/>
          </w:rPr>
          <w:tab/>
        </w:r>
        <w:r w:rsidR="00B9191B">
          <w:rPr>
            <w:noProof/>
            <w:webHidden/>
          </w:rPr>
          <w:fldChar w:fldCharType="begin"/>
        </w:r>
        <w:r w:rsidR="00B9191B">
          <w:rPr>
            <w:noProof/>
            <w:webHidden/>
          </w:rPr>
          <w:instrText xml:space="preserve"> PAGEREF _Toc134084639 \h </w:instrText>
        </w:r>
        <w:r w:rsidR="00B9191B">
          <w:rPr>
            <w:noProof/>
            <w:webHidden/>
          </w:rPr>
        </w:r>
        <w:r w:rsidR="00B9191B">
          <w:rPr>
            <w:noProof/>
            <w:webHidden/>
          </w:rPr>
          <w:fldChar w:fldCharType="separate"/>
        </w:r>
        <w:r w:rsidR="00B9191B">
          <w:rPr>
            <w:noProof/>
            <w:webHidden/>
          </w:rPr>
          <w:t>7</w:t>
        </w:r>
        <w:r w:rsidR="00B9191B">
          <w:rPr>
            <w:noProof/>
            <w:webHidden/>
          </w:rPr>
          <w:fldChar w:fldCharType="end"/>
        </w:r>
      </w:hyperlink>
    </w:p>
    <w:p w14:paraId="142FAC06" w14:textId="504457C4" w:rsidR="00B9191B" w:rsidRDefault="00000000">
      <w:pPr>
        <w:pStyle w:val="TableofFigures"/>
        <w:tabs>
          <w:tab w:val="right" w:leader="dot" w:pos="9016"/>
        </w:tabs>
        <w:rPr>
          <w:rFonts w:eastAsiaTheme="minorEastAsia" w:cstheme="minorBidi"/>
          <w:i w:val="0"/>
          <w:iCs w:val="0"/>
          <w:noProof/>
          <w:sz w:val="22"/>
          <w:szCs w:val="22"/>
        </w:rPr>
      </w:pPr>
      <w:hyperlink w:anchor="_Toc134084640" w:history="1">
        <w:r w:rsidR="00B9191B" w:rsidRPr="008A66DD">
          <w:rPr>
            <w:rStyle w:val="Hyperlink"/>
            <w:noProof/>
          </w:rPr>
          <w:t>Figure 5 - Tungsten bullet breaking Aluminium plate with signs of potential spalling.</w:t>
        </w:r>
        <w:r w:rsidR="00B9191B">
          <w:rPr>
            <w:noProof/>
            <w:webHidden/>
          </w:rPr>
          <w:tab/>
        </w:r>
        <w:r w:rsidR="00B9191B">
          <w:rPr>
            <w:noProof/>
            <w:webHidden/>
          </w:rPr>
          <w:fldChar w:fldCharType="begin"/>
        </w:r>
        <w:r w:rsidR="00B9191B">
          <w:rPr>
            <w:noProof/>
            <w:webHidden/>
          </w:rPr>
          <w:instrText xml:space="preserve"> PAGEREF _Toc134084640 \h </w:instrText>
        </w:r>
        <w:r w:rsidR="00B9191B">
          <w:rPr>
            <w:noProof/>
            <w:webHidden/>
          </w:rPr>
        </w:r>
        <w:r w:rsidR="00B9191B">
          <w:rPr>
            <w:noProof/>
            <w:webHidden/>
          </w:rPr>
          <w:fldChar w:fldCharType="separate"/>
        </w:r>
        <w:r w:rsidR="00B9191B">
          <w:rPr>
            <w:noProof/>
            <w:webHidden/>
          </w:rPr>
          <w:t>7</w:t>
        </w:r>
        <w:r w:rsidR="00B9191B">
          <w:rPr>
            <w:noProof/>
            <w:webHidden/>
          </w:rPr>
          <w:fldChar w:fldCharType="end"/>
        </w:r>
      </w:hyperlink>
    </w:p>
    <w:p w14:paraId="03E72159" w14:textId="2DC9C7FC" w:rsidR="00B9191B" w:rsidRDefault="00000000">
      <w:pPr>
        <w:pStyle w:val="TableofFigures"/>
        <w:tabs>
          <w:tab w:val="right" w:leader="dot" w:pos="9016"/>
        </w:tabs>
        <w:rPr>
          <w:rFonts w:eastAsiaTheme="minorEastAsia" w:cstheme="minorBidi"/>
          <w:i w:val="0"/>
          <w:iCs w:val="0"/>
          <w:noProof/>
          <w:sz w:val="22"/>
          <w:szCs w:val="22"/>
        </w:rPr>
      </w:pPr>
      <w:hyperlink w:anchor="_Toc134084641" w:history="1">
        <w:r w:rsidR="00B9191B" w:rsidRPr="008A66DD">
          <w:rPr>
            <w:rStyle w:val="Hyperlink"/>
            <w:noProof/>
          </w:rPr>
          <w:t>Figure 6 - Tungsten bullet breaking Aluminium plate with spalling.</w:t>
        </w:r>
        <w:r w:rsidR="00B9191B">
          <w:rPr>
            <w:noProof/>
            <w:webHidden/>
          </w:rPr>
          <w:tab/>
        </w:r>
        <w:r w:rsidR="00B9191B">
          <w:rPr>
            <w:noProof/>
            <w:webHidden/>
          </w:rPr>
          <w:fldChar w:fldCharType="begin"/>
        </w:r>
        <w:r w:rsidR="00B9191B">
          <w:rPr>
            <w:noProof/>
            <w:webHidden/>
          </w:rPr>
          <w:instrText xml:space="preserve"> PAGEREF _Toc134084641 \h </w:instrText>
        </w:r>
        <w:r w:rsidR="00B9191B">
          <w:rPr>
            <w:noProof/>
            <w:webHidden/>
          </w:rPr>
        </w:r>
        <w:r w:rsidR="00B9191B">
          <w:rPr>
            <w:noProof/>
            <w:webHidden/>
          </w:rPr>
          <w:fldChar w:fldCharType="separate"/>
        </w:r>
        <w:r w:rsidR="00B9191B">
          <w:rPr>
            <w:noProof/>
            <w:webHidden/>
          </w:rPr>
          <w:t>8</w:t>
        </w:r>
        <w:r w:rsidR="00B9191B">
          <w:rPr>
            <w:noProof/>
            <w:webHidden/>
          </w:rPr>
          <w:fldChar w:fldCharType="end"/>
        </w:r>
      </w:hyperlink>
    </w:p>
    <w:p w14:paraId="54F70B87" w14:textId="50EB2453" w:rsidR="00B9191B" w:rsidRDefault="00000000">
      <w:pPr>
        <w:pStyle w:val="TableofFigures"/>
        <w:tabs>
          <w:tab w:val="right" w:leader="dot" w:pos="9016"/>
        </w:tabs>
        <w:rPr>
          <w:rFonts w:eastAsiaTheme="minorEastAsia" w:cstheme="minorBidi"/>
          <w:i w:val="0"/>
          <w:iCs w:val="0"/>
          <w:noProof/>
          <w:sz w:val="22"/>
          <w:szCs w:val="22"/>
        </w:rPr>
      </w:pPr>
      <w:hyperlink w:anchor="_Toc134084642" w:history="1">
        <w:r w:rsidR="00B9191B" w:rsidRPr="008A66DD">
          <w:rPr>
            <w:rStyle w:val="Hyperlink"/>
            <w:noProof/>
          </w:rPr>
          <w:t>Figure 7 - Tungsten bullet causing impact on the Aluminium plate.</w:t>
        </w:r>
        <w:r w:rsidR="00B9191B">
          <w:rPr>
            <w:noProof/>
            <w:webHidden/>
          </w:rPr>
          <w:tab/>
        </w:r>
        <w:r w:rsidR="00B9191B">
          <w:rPr>
            <w:noProof/>
            <w:webHidden/>
          </w:rPr>
          <w:fldChar w:fldCharType="begin"/>
        </w:r>
        <w:r w:rsidR="00B9191B">
          <w:rPr>
            <w:noProof/>
            <w:webHidden/>
          </w:rPr>
          <w:instrText xml:space="preserve"> PAGEREF _Toc134084642 \h </w:instrText>
        </w:r>
        <w:r w:rsidR="00B9191B">
          <w:rPr>
            <w:noProof/>
            <w:webHidden/>
          </w:rPr>
        </w:r>
        <w:r w:rsidR="00B9191B">
          <w:rPr>
            <w:noProof/>
            <w:webHidden/>
          </w:rPr>
          <w:fldChar w:fldCharType="separate"/>
        </w:r>
        <w:r w:rsidR="00B9191B">
          <w:rPr>
            <w:noProof/>
            <w:webHidden/>
          </w:rPr>
          <w:t>8</w:t>
        </w:r>
        <w:r w:rsidR="00B9191B">
          <w:rPr>
            <w:noProof/>
            <w:webHidden/>
          </w:rPr>
          <w:fldChar w:fldCharType="end"/>
        </w:r>
      </w:hyperlink>
    </w:p>
    <w:p w14:paraId="24821CBA" w14:textId="6BCD6A6C" w:rsidR="00B9191B" w:rsidRDefault="00000000">
      <w:pPr>
        <w:pStyle w:val="TableofFigures"/>
        <w:tabs>
          <w:tab w:val="right" w:leader="dot" w:pos="9016"/>
        </w:tabs>
        <w:rPr>
          <w:rFonts w:eastAsiaTheme="minorEastAsia" w:cstheme="minorBidi"/>
          <w:i w:val="0"/>
          <w:iCs w:val="0"/>
          <w:noProof/>
          <w:sz w:val="22"/>
          <w:szCs w:val="22"/>
        </w:rPr>
      </w:pPr>
      <w:hyperlink w:anchor="_Toc134084643" w:history="1">
        <w:r w:rsidR="00B9191B" w:rsidRPr="008A66DD">
          <w:rPr>
            <w:rStyle w:val="Hyperlink"/>
            <w:noProof/>
          </w:rPr>
          <w:t>Figure 8- Material properties for the material used in the project.</w:t>
        </w:r>
        <w:r w:rsidR="00B9191B">
          <w:rPr>
            <w:noProof/>
            <w:webHidden/>
          </w:rPr>
          <w:tab/>
        </w:r>
        <w:r w:rsidR="00B9191B">
          <w:rPr>
            <w:noProof/>
            <w:webHidden/>
          </w:rPr>
          <w:fldChar w:fldCharType="begin"/>
        </w:r>
        <w:r w:rsidR="00B9191B">
          <w:rPr>
            <w:noProof/>
            <w:webHidden/>
          </w:rPr>
          <w:instrText xml:space="preserve"> PAGEREF _Toc134084643 \h </w:instrText>
        </w:r>
        <w:r w:rsidR="00B9191B">
          <w:rPr>
            <w:noProof/>
            <w:webHidden/>
          </w:rPr>
        </w:r>
        <w:r w:rsidR="00B9191B">
          <w:rPr>
            <w:noProof/>
            <w:webHidden/>
          </w:rPr>
          <w:fldChar w:fldCharType="separate"/>
        </w:r>
        <w:r w:rsidR="00B9191B">
          <w:rPr>
            <w:noProof/>
            <w:webHidden/>
          </w:rPr>
          <w:t>9</w:t>
        </w:r>
        <w:r w:rsidR="00B9191B">
          <w:rPr>
            <w:noProof/>
            <w:webHidden/>
          </w:rPr>
          <w:fldChar w:fldCharType="end"/>
        </w:r>
      </w:hyperlink>
    </w:p>
    <w:p w14:paraId="2E94C784" w14:textId="1AD45640" w:rsidR="00B9191B" w:rsidRDefault="00000000">
      <w:pPr>
        <w:pStyle w:val="TableofFigures"/>
        <w:tabs>
          <w:tab w:val="right" w:leader="dot" w:pos="9016"/>
        </w:tabs>
        <w:rPr>
          <w:rFonts w:eastAsiaTheme="minorEastAsia" w:cstheme="minorBidi"/>
          <w:i w:val="0"/>
          <w:iCs w:val="0"/>
          <w:noProof/>
          <w:sz w:val="22"/>
          <w:szCs w:val="22"/>
        </w:rPr>
      </w:pPr>
      <w:hyperlink w:anchor="_Toc134084644" w:history="1">
        <w:r w:rsidR="00B9191B" w:rsidRPr="008A66DD">
          <w:rPr>
            <w:rStyle w:val="Hyperlink"/>
            <w:noProof/>
          </w:rPr>
          <w:t>Figure 9 - Failed attempt due to nodes placement.</w:t>
        </w:r>
        <w:r w:rsidR="00B9191B">
          <w:rPr>
            <w:noProof/>
            <w:webHidden/>
          </w:rPr>
          <w:tab/>
        </w:r>
        <w:r w:rsidR="00B9191B">
          <w:rPr>
            <w:noProof/>
            <w:webHidden/>
          </w:rPr>
          <w:fldChar w:fldCharType="begin"/>
        </w:r>
        <w:r w:rsidR="00B9191B">
          <w:rPr>
            <w:noProof/>
            <w:webHidden/>
          </w:rPr>
          <w:instrText xml:space="preserve"> PAGEREF _Toc134084644 \h </w:instrText>
        </w:r>
        <w:r w:rsidR="00B9191B">
          <w:rPr>
            <w:noProof/>
            <w:webHidden/>
          </w:rPr>
        </w:r>
        <w:r w:rsidR="00B9191B">
          <w:rPr>
            <w:noProof/>
            <w:webHidden/>
          </w:rPr>
          <w:fldChar w:fldCharType="separate"/>
        </w:r>
        <w:r w:rsidR="00B9191B">
          <w:rPr>
            <w:noProof/>
            <w:webHidden/>
          </w:rPr>
          <w:t>9</w:t>
        </w:r>
        <w:r w:rsidR="00B9191B">
          <w:rPr>
            <w:noProof/>
            <w:webHidden/>
          </w:rPr>
          <w:fldChar w:fldCharType="end"/>
        </w:r>
      </w:hyperlink>
    </w:p>
    <w:p w14:paraId="1CB6D26B" w14:textId="02320DD6" w:rsidR="00B9191B" w:rsidRDefault="00000000">
      <w:pPr>
        <w:pStyle w:val="TableofFigures"/>
        <w:tabs>
          <w:tab w:val="right" w:leader="dot" w:pos="9016"/>
        </w:tabs>
        <w:rPr>
          <w:rFonts w:eastAsiaTheme="minorEastAsia" w:cstheme="minorBidi"/>
          <w:i w:val="0"/>
          <w:iCs w:val="0"/>
          <w:noProof/>
          <w:sz w:val="22"/>
          <w:szCs w:val="22"/>
        </w:rPr>
      </w:pPr>
      <w:hyperlink w:anchor="_Toc134084645" w:history="1">
        <w:r w:rsidR="00B9191B" w:rsidRPr="008A66DD">
          <w:rPr>
            <w:rStyle w:val="Hyperlink"/>
            <w:noProof/>
          </w:rPr>
          <w:t>Figure 10 - First official run through of Tungsten bullet and Aluminium plate at step 1.</w:t>
        </w:r>
        <w:r w:rsidR="00B9191B">
          <w:rPr>
            <w:noProof/>
            <w:webHidden/>
          </w:rPr>
          <w:tab/>
        </w:r>
        <w:r w:rsidR="00B9191B">
          <w:rPr>
            <w:noProof/>
            <w:webHidden/>
          </w:rPr>
          <w:fldChar w:fldCharType="begin"/>
        </w:r>
        <w:r w:rsidR="00B9191B">
          <w:rPr>
            <w:noProof/>
            <w:webHidden/>
          </w:rPr>
          <w:instrText xml:space="preserve"> PAGEREF _Toc134084645 \h </w:instrText>
        </w:r>
        <w:r w:rsidR="00B9191B">
          <w:rPr>
            <w:noProof/>
            <w:webHidden/>
          </w:rPr>
        </w:r>
        <w:r w:rsidR="00B9191B">
          <w:rPr>
            <w:noProof/>
            <w:webHidden/>
          </w:rPr>
          <w:fldChar w:fldCharType="separate"/>
        </w:r>
        <w:r w:rsidR="00B9191B">
          <w:rPr>
            <w:noProof/>
            <w:webHidden/>
          </w:rPr>
          <w:t>10</w:t>
        </w:r>
        <w:r w:rsidR="00B9191B">
          <w:rPr>
            <w:noProof/>
            <w:webHidden/>
          </w:rPr>
          <w:fldChar w:fldCharType="end"/>
        </w:r>
      </w:hyperlink>
    </w:p>
    <w:p w14:paraId="2CB326F1" w14:textId="37F0508C" w:rsidR="00B9191B" w:rsidRDefault="00000000">
      <w:pPr>
        <w:pStyle w:val="TableofFigures"/>
        <w:tabs>
          <w:tab w:val="right" w:leader="dot" w:pos="9016"/>
        </w:tabs>
        <w:rPr>
          <w:rFonts w:eastAsiaTheme="minorEastAsia" w:cstheme="minorBidi"/>
          <w:i w:val="0"/>
          <w:iCs w:val="0"/>
          <w:noProof/>
          <w:sz w:val="22"/>
          <w:szCs w:val="22"/>
        </w:rPr>
      </w:pPr>
      <w:hyperlink w:anchor="_Toc134084646" w:history="1">
        <w:r w:rsidR="00B9191B" w:rsidRPr="008A66DD">
          <w:rPr>
            <w:rStyle w:val="Hyperlink"/>
            <w:noProof/>
          </w:rPr>
          <w:t>Figure 11 - Tungsten bullet breaking the surface of the Aluminium plate at step 3 of the frame selector.</w:t>
        </w:r>
        <w:r w:rsidR="00B9191B">
          <w:rPr>
            <w:noProof/>
            <w:webHidden/>
          </w:rPr>
          <w:tab/>
        </w:r>
        <w:r w:rsidR="00B9191B">
          <w:rPr>
            <w:noProof/>
            <w:webHidden/>
          </w:rPr>
          <w:fldChar w:fldCharType="begin"/>
        </w:r>
        <w:r w:rsidR="00B9191B">
          <w:rPr>
            <w:noProof/>
            <w:webHidden/>
          </w:rPr>
          <w:instrText xml:space="preserve"> PAGEREF _Toc134084646 \h </w:instrText>
        </w:r>
        <w:r w:rsidR="00B9191B">
          <w:rPr>
            <w:noProof/>
            <w:webHidden/>
          </w:rPr>
        </w:r>
        <w:r w:rsidR="00B9191B">
          <w:rPr>
            <w:noProof/>
            <w:webHidden/>
          </w:rPr>
          <w:fldChar w:fldCharType="separate"/>
        </w:r>
        <w:r w:rsidR="00B9191B">
          <w:rPr>
            <w:noProof/>
            <w:webHidden/>
          </w:rPr>
          <w:t>10</w:t>
        </w:r>
        <w:r w:rsidR="00B9191B">
          <w:rPr>
            <w:noProof/>
            <w:webHidden/>
          </w:rPr>
          <w:fldChar w:fldCharType="end"/>
        </w:r>
      </w:hyperlink>
    </w:p>
    <w:p w14:paraId="6FE9BDBF" w14:textId="65E664A3" w:rsidR="00B9191B" w:rsidRDefault="00000000">
      <w:pPr>
        <w:pStyle w:val="TableofFigures"/>
        <w:tabs>
          <w:tab w:val="right" w:leader="dot" w:pos="9016"/>
        </w:tabs>
        <w:rPr>
          <w:rFonts w:eastAsiaTheme="minorEastAsia" w:cstheme="minorBidi"/>
          <w:i w:val="0"/>
          <w:iCs w:val="0"/>
          <w:noProof/>
          <w:sz w:val="22"/>
          <w:szCs w:val="22"/>
        </w:rPr>
      </w:pPr>
      <w:hyperlink w:anchor="_Toc134084647" w:history="1">
        <w:r w:rsidR="00B9191B" w:rsidRPr="008A66DD">
          <w:rPr>
            <w:rStyle w:val="Hyperlink"/>
            <w:noProof/>
          </w:rPr>
          <w:t>Figure 12 - Tungsten bullet breaking the surface of the Aluminium plate at step 4 of the frame selector.</w:t>
        </w:r>
        <w:r w:rsidR="00B9191B">
          <w:rPr>
            <w:noProof/>
            <w:webHidden/>
          </w:rPr>
          <w:tab/>
        </w:r>
        <w:r w:rsidR="00B9191B">
          <w:rPr>
            <w:noProof/>
            <w:webHidden/>
          </w:rPr>
          <w:fldChar w:fldCharType="begin"/>
        </w:r>
        <w:r w:rsidR="00B9191B">
          <w:rPr>
            <w:noProof/>
            <w:webHidden/>
          </w:rPr>
          <w:instrText xml:space="preserve"> PAGEREF _Toc134084647 \h </w:instrText>
        </w:r>
        <w:r w:rsidR="00B9191B">
          <w:rPr>
            <w:noProof/>
            <w:webHidden/>
          </w:rPr>
        </w:r>
        <w:r w:rsidR="00B9191B">
          <w:rPr>
            <w:noProof/>
            <w:webHidden/>
          </w:rPr>
          <w:fldChar w:fldCharType="separate"/>
        </w:r>
        <w:r w:rsidR="00B9191B">
          <w:rPr>
            <w:noProof/>
            <w:webHidden/>
          </w:rPr>
          <w:t>11</w:t>
        </w:r>
        <w:r w:rsidR="00B9191B">
          <w:rPr>
            <w:noProof/>
            <w:webHidden/>
          </w:rPr>
          <w:fldChar w:fldCharType="end"/>
        </w:r>
      </w:hyperlink>
    </w:p>
    <w:p w14:paraId="75212C30" w14:textId="79B86C30" w:rsidR="00B9191B" w:rsidRDefault="00000000">
      <w:pPr>
        <w:pStyle w:val="TableofFigures"/>
        <w:tabs>
          <w:tab w:val="right" w:leader="dot" w:pos="9016"/>
        </w:tabs>
        <w:rPr>
          <w:rFonts w:eastAsiaTheme="minorEastAsia" w:cstheme="minorBidi"/>
          <w:i w:val="0"/>
          <w:iCs w:val="0"/>
          <w:noProof/>
          <w:sz w:val="22"/>
          <w:szCs w:val="22"/>
        </w:rPr>
      </w:pPr>
      <w:hyperlink w:anchor="_Toc134084648" w:history="1">
        <w:r w:rsidR="00B9191B" w:rsidRPr="008A66DD">
          <w:rPr>
            <w:rStyle w:val="Hyperlink"/>
            <w:noProof/>
          </w:rPr>
          <w:t>Figure 13 - Tungsten bullet breaking the back end of the plate with signs of stress within the bullet.</w:t>
        </w:r>
        <w:r w:rsidR="00B9191B">
          <w:rPr>
            <w:noProof/>
            <w:webHidden/>
          </w:rPr>
          <w:tab/>
        </w:r>
        <w:r w:rsidR="00B9191B">
          <w:rPr>
            <w:noProof/>
            <w:webHidden/>
          </w:rPr>
          <w:fldChar w:fldCharType="begin"/>
        </w:r>
        <w:r w:rsidR="00B9191B">
          <w:rPr>
            <w:noProof/>
            <w:webHidden/>
          </w:rPr>
          <w:instrText xml:space="preserve"> PAGEREF _Toc134084648 \h </w:instrText>
        </w:r>
        <w:r w:rsidR="00B9191B">
          <w:rPr>
            <w:noProof/>
            <w:webHidden/>
          </w:rPr>
        </w:r>
        <w:r w:rsidR="00B9191B">
          <w:rPr>
            <w:noProof/>
            <w:webHidden/>
          </w:rPr>
          <w:fldChar w:fldCharType="separate"/>
        </w:r>
        <w:r w:rsidR="00B9191B">
          <w:rPr>
            <w:noProof/>
            <w:webHidden/>
          </w:rPr>
          <w:t>11</w:t>
        </w:r>
        <w:r w:rsidR="00B9191B">
          <w:rPr>
            <w:noProof/>
            <w:webHidden/>
          </w:rPr>
          <w:fldChar w:fldCharType="end"/>
        </w:r>
      </w:hyperlink>
    </w:p>
    <w:p w14:paraId="14A92B8B" w14:textId="54E22DD2" w:rsidR="00B9191B" w:rsidRDefault="00000000">
      <w:pPr>
        <w:pStyle w:val="TableofFigures"/>
        <w:tabs>
          <w:tab w:val="right" w:leader="dot" w:pos="9016"/>
        </w:tabs>
        <w:rPr>
          <w:rFonts w:eastAsiaTheme="minorEastAsia" w:cstheme="minorBidi"/>
          <w:i w:val="0"/>
          <w:iCs w:val="0"/>
          <w:noProof/>
          <w:sz w:val="22"/>
          <w:szCs w:val="22"/>
        </w:rPr>
      </w:pPr>
      <w:hyperlink w:anchor="_Toc134084649" w:history="1">
        <w:r w:rsidR="00B9191B" w:rsidRPr="008A66DD">
          <w:rPr>
            <w:rStyle w:val="Hyperlink"/>
            <w:noProof/>
          </w:rPr>
          <w:t>Figure 14 - Tungsten bullet piercing through the backside of the Aluminium plate with spalling.</w:t>
        </w:r>
        <w:r w:rsidR="00B9191B">
          <w:rPr>
            <w:noProof/>
            <w:webHidden/>
          </w:rPr>
          <w:tab/>
        </w:r>
        <w:r w:rsidR="00B9191B">
          <w:rPr>
            <w:noProof/>
            <w:webHidden/>
          </w:rPr>
          <w:fldChar w:fldCharType="begin"/>
        </w:r>
        <w:r w:rsidR="00B9191B">
          <w:rPr>
            <w:noProof/>
            <w:webHidden/>
          </w:rPr>
          <w:instrText xml:space="preserve"> PAGEREF _Toc134084649 \h </w:instrText>
        </w:r>
        <w:r w:rsidR="00B9191B">
          <w:rPr>
            <w:noProof/>
            <w:webHidden/>
          </w:rPr>
        </w:r>
        <w:r w:rsidR="00B9191B">
          <w:rPr>
            <w:noProof/>
            <w:webHidden/>
          </w:rPr>
          <w:fldChar w:fldCharType="separate"/>
        </w:r>
        <w:r w:rsidR="00B9191B">
          <w:rPr>
            <w:noProof/>
            <w:webHidden/>
          </w:rPr>
          <w:t>12</w:t>
        </w:r>
        <w:r w:rsidR="00B9191B">
          <w:rPr>
            <w:noProof/>
            <w:webHidden/>
          </w:rPr>
          <w:fldChar w:fldCharType="end"/>
        </w:r>
      </w:hyperlink>
    </w:p>
    <w:p w14:paraId="38F841F2" w14:textId="1C2AB254" w:rsidR="00B9191B" w:rsidRDefault="00000000">
      <w:pPr>
        <w:pStyle w:val="TableofFigures"/>
        <w:tabs>
          <w:tab w:val="right" w:leader="dot" w:pos="9016"/>
        </w:tabs>
        <w:rPr>
          <w:rFonts w:eastAsiaTheme="minorEastAsia" w:cstheme="minorBidi"/>
          <w:i w:val="0"/>
          <w:iCs w:val="0"/>
          <w:noProof/>
          <w:sz w:val="22"/>
          <w:szCs w:val="22"/>
        </w:rPr>
      </w:pPr>
      <w:hyperlink w:anchor="_Toc134084650" w:history="1">
        <w:r w:rsidR="00B9191B" w:rsidRPr="008A66DD">
          <w:rPr>
            <w:rStyle w:val="Hyperlink"/>
            <w:noProof/>
          </w:rPr>
          <w:t>Figure 15 - Tungsten bullet fully penetrating the Aluminium plate with spalling.</w:t>
        </w:r>
        <w:r w:rsidR="00B9191B">
          <w:rPr>
            <w:noProof/>
            <w:webHidden/>
          </w:rPr>
          <w:tab/>
        </w:r>
        <w:r w:rsidR="00B9191B">
          <w:rPr>
            <w:noProof/>
            <w:webHidden/>
          </w:rPr>
          <w:fldChar w:fldCharType="begin"/>
        </w:r>
        <w:r w:rsidR="00B9191B">
          <w:rPr>
            <w:noProof/>
            <w:webHidden/>
          </w:rPr>
          <w:instrText xml:space="preserve"> PAGEREF _Toc134084650 \h </w:instrText>
        </w:r>
        <w:r w:rsidR="00B9191B">
          <w:rPr>
            <w:noProof/>
            <w:webHidden/>
          </w:rPr>
        </w:r>
        <w:r w:rsidR="00B9191B">
          <w:rPr>
            <w:noProof/>
            <w:webHidden/>
          </w:rPr>
          <w:fldChar w:fldCharType="separate"/>
        </w:r>
        <w:r w:rsidR="00B9191B">
          <w:rPr>
            <w:noProof/>
            <w:webHidden/>
          </w:rPr>
          <w:t>12</w:t>
        </w:r>
        <w:r w:rsidR="00B9191B">
          <w:rPr>
            <w:noProof/>
            <w:webHidden/>
          </w:rPr>
          <w:fldChar w:fldCharType="end"/>
        </w:r>
      </w:hyperlink>
    </w:p>
    <w:p w14:paraId="2706C193" w14:textId="526FED61" w:rsidR="00B9191B" w:rsidRDefault="00000000">
      <w:pPr>
        <w:pStyle w:val="TableofFigures"/>
        <w:tabs>
          <w:tab w:val="right" w:leader="dot" w:pos="9016"/>
        </w:tabs>
        <w:rPr>
          <w:rFonts w:eastAsiaTheme="minorEastAsia" w:cstheme="minorBidi"/>
          <w:i w:val="0"/>
          <w:iCs w:val="0"/>
          <w:noProof/>
          <w:sz w:val="22"/>
          <w:szCs w:val="22"/>
        </w:rPr>
      </w:pPr>
      <w:hyperlink w:anchor="_Toc134084651" w:history="1">
        <w:r w:rsidR="00B9191B" w:rsidRPr="008A66DD">
          <w:rPr>
            <w:rStyle w:val="Hyperlink"/>
            <w:noProof/>
          </w:rPr>
          <w:t>Figure 16 - Impact of the Tungsten bullet on the Aluminium plate.</w:t>
        </w:r>
        <w:r w:rsidR="00B9191B">
          <w:rPr>
            <w:noProof/>
            <w:webHidden/>
          </w:rPr>
          <w:tab/>
        </w:r>
        <w:r w:rsidR="00B9191B">
          <w:rPr>
            <w:noProof/>
            <w:webHidden/>
          </w:rPr>
          <w:fldChar w:fldCharType="begin"/>
        </w:r>
        <w:r w:rsidR="00B9191B">
          <w:rPr>
            <w:noProof/>
            <w:webHidden/>
          </w:rPr>
          <w:instrText xml:space="preserve"> PAGEREF _Toc134084651 \h </w:instrText>
        </w:r>
        <w:r w:rsidR="00B9191B">
          <w:rPr>
            <w:noProof/>
            <w:webHidden/>
          </w:rPr>
        </w:r>
        <w:r w:rsidR="00B9191B">
          <w:rPr>
            <w:noProof/>
            <w:webHidden/>
          </w:rPr>
          <w:fldChar w:fldCharType="separate"/>
        </w:r>
        <w:r w:rsidR="00B9191B">
          <w:rPr>
            <w:noProof/>
            <w:webHidden/>
          </w:rPr>
          <w:t>13</w:t>
        </w:r>
        <w:r w:rsidR="00B9191B">
          <w:rPr>
            <w:noProof/>
            <w:webHidden/>
          </w:rPr>
          <w:fldChar w:fldCharType="end"/>
        </w:r>
      </w:hyperlink>
    </w:p>
    <w:p w14:paraId="493CE404" w14:textId="7F61C919" w:rsidR="00B9191B" w:rsidRDefault="00000000">
      <w:pPr>
        <w:pStyle w:val="TableofFigures"/>
        <w:tabs>
          <w:tab w:val="right" w:leader="dot" w:pos="9016"/>
        </w:tabs>
        <w:rPr>
          <w:rFonts w:eastAsiaTheme="minorEastAsia" w:cstheme="minorBidi"/>
          <w:i w:val="0"/>
          <w:iCs w:val="0"/>
          <w:noProof/>
          <w:sz w:val="22"/>
          <w:szCs w:val="22"/>
        </w:rPr>
      </w:pPr>
      <w:hyperlink w:anchor="_Toc134084652" w:history="1">
        <w:r w:rsidR="00B9191B" w:rsidRPr="008A66DD">
          <w:rPr>
            <w:rStyle w:val="Hyperlink"/>
            <w:noProof/>
          </w:rPr>
          <w:t>Figure 17 - Impact of the Tungsten bullet on the Aluminium plate.</w:t>
        </w:r>
        <w:r w:rsidR="00B9191B">
          <w:rPr>
            <w:noProof/>
            <w:webHidden/>
          </w:rPr>
          <w:tab/>
        </w:r>
        <w:r w:rsidR="00B9191B">
          <w:rPr>
            <w:noProof/>
            <w:webHidden/>
          </w:rPr>
          <w:fldChar w:fldCharType="begin"/>
        </w:r>
        <w:r w:rsidR="00B9191B">
          <w:rPr>
            <w:noProof/>
            <w:webHidden/>
          </w:rPr>
          <w:instrText xml:space="preserve"> PAGEREF _Toc134084652 \h </w:instrText>
        </w:r>
        <w:r w:rsidR="00B9191B">
          <w:rPr>
            <w:noProof/>
            <w:webHidden/>
          </w:rPr>
        </w:r>
        <w:r w:rsidR="00B9191B">
          <w:rPr>
            <w:noProof/>
            <w:webHidden/>
          </w:rPr>
          <w:fldChar w:fldCharType="separate"/>
        </w:r>
        <w:r w:rsidR="00B9191B">
          <w:rPr>
            <w:noProof/>
            <w:webHidden/>
          </w:rPr>
          <w:t>13</w:t>
        </w:r>
        <w:r w:rsidR="00B9191B">
          <w:rPr>
            <w:noProof/>
            <w:webHidden/>
          </w:rPr>
          <w:fldChar w:fldCharType="end"/>
        </w:r>
      </w:hyperlink>
    </w:p>
    <w:p w14:paraId="40044F76" w14:textId="5A962E2A" w:rsidR="00B9191B" w:rsidRDefault="00000000">
      <w:pPr>
        <w:pStyle w:val="TableofFigures"/>
        <w:tabs>
          <w:tab w:val="right" w:leader="dot" w:pos="9016"/>
        </w:tabs>
        <w:rPr>
          <w:rFonts w:eastAsiaTheme="minorEastAsia" w:cstheme="minorBidi"/>
          <w:i w:val="0"/>
          <w:iCs w:val="0"/>
          <w:noProof/>
          <w:sz w:val="22"/>
          <w:szCs w:val="22"/>
        </w:rPr>
      </w:pPr>
      <w:hyperlink w:anchor="_Toc134084653" w:history="1">
        <w:r w:rsidR="00B9191B" w:rsidRPr="008A66DD">
          <w:rPr>
            <w:rStyle w:val="Hyperlink"/>
            <w:noProof/>
          </w:rPr>
          <w:t>Figure 19 - Comparison between S23 and Max Principal on the Tungsten Bullet and the  Aluminium plate (Step 2)</w:t>
        </w:r>
        <w:r w:rsidR="00B9191B">
          <w:rPr>
            <w:noProof/>
            <w:webHidden/>
          </w:rPr>
          <w:tab/>
        </w:r>
        <w:r w:rsidR="00B9191B">
          <w:rPr>
            <w:noProof/>
            <w:webHidden/>
          </w:rPr>
          <w:fldChar w:fldCharType="begin"/>
        </w:r>
        <w:r w:rsidR="00B9191B">
          <w:rPr>
            <w:noProof/>
            <w:webHidden/>
          </w:rPr>
          <w:instrText xml:space="preserve"> PAGEREF _Toc134084653 \h </w:instrText>
        </w:r>
        <w:r w:rsidR="00B9191B">
          <w:rPr>
            <w:noProof/>
            <w:webHidden/>
          </w:rPr>
        </w:r>
        <w:r w:rsidR="00B9191B">
          <w:rPr>
            <w:noProof/>
            <w:webHidden/>
          </w:rPr>
          <w:fldChar w:fldCharType="separate"/>
        </w:r>
        <w:r w:rsidR="00B9191B">
          <w:rPr>
            <w:noProof/>
            <w:webHidden/>
          </w:rPr>
          <w:t>14</w:t>
        </w:r>
        <w:r w:rsidR="00B9191B">
          <w:rPr>
            <w:noProof/>
            <w:webHidden/>
          </w:rPr>
          <w:fldChar w:fldCharType="end"/>
        </w:r>
      </w:hyperlink>
    </w:p>
    <w:p w14:paraId="00692BD3" w14:textId="3E8FCFAD" w:rsidR="00B9191B" w:rsidRDefault="00000000">
      <w:pPr>
        <w:pStyle w:val="TableofFigures"/>
        <w:tabs>
          <w:tab w:val="right" w:leader="dot" w:pos="9016"/>
        </w:tabs>
        <w:rPr>
          <w:rFonts w:eastAsiaTheme="minorEastAsia" w:cstheme="minorBidi"/>
          <w:i w:val="0"/>
          <w:iCs w:val="0"/>
          <w:noProof/>
          <w:sz w:val="22"/>
          <w:szCs w:val="22"/>
        </w:rPr>
      </w:pPr>
      <w:hyperlink w:anchor="_Toc134084654" w:history="1">
        <w:r w:rsidR="00B9191B" w:rsidRPr="008A66DD">
          <w:rPr>
            <w:rStyle w:val="Hyperlink"/>
            <w:noProof/>
          </w:rPr>
          <w:t>Figure 20 - Comparison between S23 and Max Principal on the Tungsten Bullet and the  Aluminium plate (Step 4)</w:t>
        </w:r>
        <w:r w:rsidR="00B9191B">
          <w:rPr>
            <w:noProof/>
            <w:webHidden/>
          </w:rPr>
          <w:tab/>
        </w:r>
        <w:r w:rsidR="00B9191B">
          <w:rPr>
            <w:noProof/>
            <w:webHidden/>
          </w:rPr>
          <w:fldChar w:fldCharType="begin"/>
        </w:r>
        <w:r w:rsidR="00B9191B">
          <w:rPr>
            <w:noProof/>
            <w:webHidden/>
          </w:rPr>
          <w:instrText xml:space="preserve"> PAGEREF _Toc134084654 \h </w:instrText>
        </w:r>
        <w:r w:rsidR="00B9191B">
          <w:rPr>
            <w:noProof/>
            <w:webHidden/>
          </w:rPr>
        </w:r>
        <w:r w:rsidR="00B9191B">
          <w:rPr>
            <w:noProof/>
            <w:webHidden/>
          </w:rPr>
          <w:fldChar w:fldCharType="separate"/>
        </w:r>
        <w:r w:rsidR="00B9191B">
          <w:rPr>
            <w:noProof/>
            <w:webHidden/>
          </w:rPr>
          <w:t>14</w:t>
        </w:r>
        <w:r w:rsidR="00B9191B">
          <w:rPr>
            <w:noProof/>
            <w:webHidden/>
          </w:rPr>
          <w:fldChar w:fldCharType="end"/>
        </w:r>
      </w:hyperlink>
    </w:p>
    <w:p w14:paraId="5DC2FBD7" w14:textId="5B65AA1C" w:rsidR="00B9191B" w:rsidRDefault="00000000">
      <w:pPr>
        <w:pStyle w:val="TableofFigures"/>
        <w:tabs>
          <w:tab w:val="right" w:leader="dot" w:pos="9016"/>
        </w:tabs>
        <w:rPr>
          <w:rFonts w:eastAsiaTheme="minorEastAsia" w:cstheme="minorBidi"/>
          <w:i w:val="0"/>
          <w:iCs w:val="0"/>
          <w:noProof/>
          <w:sz w:val="22"/>
          <w:szCs w:val="22"/>
        </w:rPr>
      </w:pPr>
      <w:hyperlink w:anchor="_Toc134084655" w:history="1">
        <w:r w:rsidR="00B9191B" w:rsidRPr="008A66DD">
          <w:rPr>
            <w:rStyle w:val="Hyperlink"/>
            <w:noProof/>
          </w:rPr>
          <w:t>Figure 21 - Tungsten bullet contacting steel plate.</w:t>
        </w:r>
        <w:r w:rsidR="00B9191B">
          <w:rPr>
            <w:noProof/>
            <w:webHidden/>
          </w:rPr>
          <w:tab/>
        </w:r>
        <w:r w:rsidR="00B9191B">
          <w:rPr>
            <w:noProof/>
            <w:webHidden/>
          </w:rPr>
          <w:fldChar w:fldCharType="begin"/>
        </w:r>
        <w:r w:rsidR="00B9191B">
          <w:rPr>
            <w:noProof/>
            <w:webHidden/>
          </w:rPr>
          <w:instrText xml:space="preserve"> PAGEREF _Toc134084655 \h </w:instrText>
        </w:r>
        <w:r w:rsidR="00B9191B">
          <w:rPr>
            <w:noProof/>
            <w:webHidden/>
          </w:rPr>
        </w:r>
        <w:r w:rsidR="00B9191B">
          <w:rPr>
            <w:noProof/>
            <w:webHidden/>
          </w:rPr>
          <w:fldChar w:fldCharType="separate"/>
        </w:r>
        <w:r w:rsidR="00B9191B">
          <w:rPr>
            <w:noProof/>
            <w:webHidden/>
          </w:rPr>
          <w:t>15</w:t>
        </w:r>
        <w:r w:rsidR="00B9191B">
          <w:rPr>
            <w:noProof/>
            <w:webHidden/>
          </w:rPr>
          <w:fldChar w:fldCharType="end"/>
        </w:r>
      </w:hyperlink>
    </w:p>
    <w:p w14:paraId="1C445E2C" w14:textId="64762B88" w:rsidR="00B9191B" w:rsidRDefault="00000000">
      <w:pPr>
        <w:pStyle w:val="TableofFigures"/>
        <w:tabs>
          <w:tab w:val="right" w:leader="dot" w:pos="9016"/>
        </w:tabs>
        <w:rPr>
          <w:rFonts w:eastAsiaTheme="minorEastAsia" w:cstheme="minorBidi"/>
          <w:i w:val="0"/>
          <w:iCs w:val="0"/>
          <w:noProof/>
          <w:sz w:val="22"/>
          <w:szCs w:val="22"/>
        </w:rPr>
      </w:pPr>
      <w:hyperlink w:anchor="_Toc134084656" w:history="1">
        <w:r w:rsidR="00B9191B" w:rsidRPr="008A66DD">
          <w:rPr>
            <w:rStyle w:val="Hyperlink"/>
            <w:noProof/>
          </w:rPr>
          <w:t>Figure 22 - Tungsten bullet impacting Steel plate.</w:t>
        </w:r>
        <w:r w:rsidR="00B9191B">
          <w:rPr>
            <w:noProof/>
            <w:webHidden/>
          </w:rPr>
          <w:tab/>
        </w:r>
        <w:r w:rsidR="00B9191B">
          <w:rPr>
            <w:noProof/>
            <w:webHidden/>
          </w:rPr>
          <w:fldChar w:fldCharType="begin"/>
        </w:r>
        <w:r w:rsidR="00B9191B">
          <w:rPr>
            <w:noProof/>
            <w:webHidden/>
          </w:rPr>
          <w:instrText xml:space="preserve"> PAGEREF _Toc134084656 \h </w:instrText>
        </w:r>
        <w:r w:rsidR="00B9191B">
          <w:rPr>
            <w:noProof/>
            <w:webHidden/>
          </w:rPr>
        </w:r>
        <w:r w:rsidR="00B9191B">
          <w:rPr>
            <w:noProof/>
            <w:webHidden/>
          </w:rPr>
          <w:fldChar w:fldCharType="separate"/>
        </w:r>
        <w:r w:rsidR="00B9191B">
          <w:rPr>
            <w:noProof/>
            <w:webHidden/>
          </w:rPr>
          <w:t>15</w:t>
        </w:r>
        <w:r w:rsidR="00B9191B">
          <w:rPr>
            <w:noProof/>
            <w:webHidden/>
          </w:rPr>
          <w:fldChar w:fldCharType="end"/>
        </w:r>
      </w:hyperlink>
    </w:p>
    <w:p w14:paraId="05DD718A" w14:textId="534D6774" w:rsidR="00B9191B" w:rsidRDefault="00000000">
      <w:pPr>
        <w:pStyle w:val="TableofFigures"/>
        <w:tabs>
          <w:tab w:val="right" w:leader="dot" w:pos="9016"/>
        </w:tabs>
        <w:rPr>
          <w:rFonts w:eastAsiaTheme="minorEastAsia" w:cstheme="minorBidi"/>
          <w:i w:val="0"/>
          <w:iCs w:val="0"/>
          <w:noProof/>
          <w:sz w:val="22"/>
          <w:szCs w:val="22"/>
        </w:rPr>
      </w:pPr>
      <w:hyperlink w:anchor="_Toc134084657" w:history="1">
        <w:r w:rsidR="00B9191B" w:rsidRPr="008A66DD">
          <w:rPr>
            <w:rStyle w:val="Hyperlink"/>
            <w:noProof/>
          </w:rPr>
          <w:t>Figure 23 - Tungsten bullet impacting the steel plate at step 8 of the frame selector.</w:t>
        </w:r>
        <w:r w:rsidR="00B9191B">
          <w:rPr>
            <w:noProof/>
            <w:webHidden/>
          </w:rPr>
          <w:tab/>
        </w:r>
        <w:r w:rsidR="00B9191B">
          <w:rPr>
            <w:noProof/>
            <w:webHidden/>
          </w:rPr>
          <w:fldChar w:fldCharType="begin"/>
        </w:r>
        <w:r w:rsidR="00B9191B">
          <w:rPr>
            <w:noProof/>
            <w:webHidden/>
          </w:rPr>
          <w:instrText xml:space="preserve"> PAGEREF _Toc134084657 \h </w:instrText>
        </w:r>
        <w:r w:rsidR="00B9191B">
          <w:rPr>
            <w:noProof/>
            <w:webHidden/>
          </w:rPr>
        </w:r>
        <w:r w:rsidR="00B9191B">
          <w:rPr>
            <w:noProof/>
            <w:webHidden/>
          </w:rPr>
          <w:fldChar w:fldCharType="separate"/>
        </w:r>
        <w:r w:rsidR="00B9191B">
          <w:rPr>
            <w:noProof/>
            <w:webHidden/>
          </w:rPr>
          <w:t>16</w:t>
        </w:r>
        <w:r w:rsidR="00B9191B">
          <w:rPr>
            <w:noProof/>
            <w:webHidden/>
          </w:rPr>
          <w:fldChar w:fldCharType="end"/>
        </w:r>
      </w:hyperlink>
    </w:p>
    <w:p w14:paraId="1B596D6A" w14:textId="547D7DB7" w:rsidR="00B9191B" w:rsidRDefault="00000000">
      <w:pPr>
        <w:pStyle w:val="TableofFigures"/>
        <w:tabs>
          <w:tab w:val="right" w:leader="dot" w:pos="9016"/>
        </w:tabs>
        <w:rPr>
          <w:rFonts w:eastAsiaTheme="minorEastAsia" w:cstheme="minorBidi"/>
          <w:i w:val="0"/>
          <w:iCs w:val="0"/>
          <w:noProof/>
          <w:sz w:val="22"/>
          <w:szCs w:val="22"/>
        </w:rPr>
      </w:pPr>
      <w:hyperlink w:anchor="_Toc134084658" w:history="1">
        <w:r w:rsidR="00B9191B" w:rsidRPr="008A66DD">
          <w:rPr>
            <w:rStyle w:val="Hyperlink"/>
            <w:noProof/>
          </w:rPr>
          <w:t>Figure 24 - Tungsten bullet impacting the steel plate at step 16 of the frame selector.</w:t>
        </w:r>
        <w:r w:rsidR="00B9191B">
          <w:rPr>
            <w:noProof/>
            <w:webHidden/>
          </w:rPr>
          <w:tab/>
        </w:r>
        <w:r w:rsidR="00B9191B">
          <w:rPr>
            <w:noProof/>
            <w:webHidden/>
          </w:rPr>
          <w:fldChar w:fldCharType="begin"/>
        </w:r>
        <w:r w:rsidR="00B9191B">
          <w:rPr>
            <w:noProof/>
            <w:webHidden/>
          </w:rPr>
          <w:instrText xml:space="preserve"> PAGEREF _Toc134084658 \h </w:instrText>
        </w:r>
        <w:r w:rsidR="00B9191B">
          <w:rPr>
            <w:noProof/>
            <w:webHidden/>
          </w:rPr>
        </w:r>
        <w:r w:rsidR="00B9191B">
          <w:rPr>
            <w:noProof/>
            <w:webHidden/>
          </w:rPr>
          <w:fldChar w:fldCharType="separate"/>
        </w:r>
        <w:r w:rsidR="00B9191B">
          <w:rPr>
            <w:noProof/>
            <w:webHidden/>
          </w:rPr>
          <w:t>16</w:t>
        </w:r>
        <w:r w:rsidR="00B9191B">
          <w:rPr>
            <w:noProof/>
            <w:webHidden/>
          </w:rPr>
          <w:fldChar w:fldCharType="end"/>
        </w:r>
      </w:hyperlink>
    </w:p>
    <w:p w14:paraId="50C72A6A" w14:textId="7F5DB0D7" w:rsidR="00B9191B" w:rsidRDefault="00000000">
      <w:pPr>
        <w:pStyle w:val="TableofFigures"/>
        <w:tabs>
          <w:tab w:val="right" w:leader="dot" w:pos="9016"/>
        </w:tabs>
        <w:rPr>
          <w:rFonts w:eastAsiaTheme="minorEastAsia" w:cstheme="minorBidi"/>
          <w:i w:val="0"/>
          <w:iCs w:val="0"/>
          <w:noProof/>
          <w:sz w:val="22"/>
          <w:szCs w:val="22"/>
        </w:rPr>
      </w:pPr>
      <w:hyperlink w:anchor="_Toc134084659" w:history="1">
        <w:r w:rsidR="00B9191B" w:rsidRPr="008A66DD">
          <w:rPr>
            <w:rStyle w:val="Hyperlink"/>
            <w:noProof/>
          </w:rPr>
          <w:t>Figure 25 - Tungsten bullet impacting the steel plate at step 21 of the frame selector.</w:t>
        </w:r>
        <w:r w:rsidR="00B9191B">
          <w:rPr>
            <w:noProof/>
            <w:webHidden/>
          </w:rPr>
          <w:tab/>
        </w:r>
        <w:r w:rsidR="00B9191B">
          <w:rPr>
            <w:noProof/>
            <w:webHidden/>
          </w:rPr>
          <w:fldChar w:fldCharType="begin"/>
        </w:r>
        <w:r w:rsidR="00B9191B">
          <w:rPr>
            <w:noProof/>
            <w:webHidden/>
          </w:rPr>
          <w:instrText xml:space="preserve"> PAGEREF _Toc134084659 \h </w:instrText>
        </w:r>
        <w:r w:rsidR="00B9191B">
          <w:rPr>
            <w:noProof/>
            <w:webHidden/>
          </w:rPr>
        </w:r>
        <w:r w:rsidR="00B9191B">
          <w:rPr>
            <w:noProof/>
            <w:webHidden/>
          </w:rPr>
          <w:fldChar w:fldCharType="separate"/>
        </w:r>
        <w:r w:rsidR="00B9191B">
          <w:rPr>
            <w:noProof/>
            <w:webHidden/>
          </w:rPr>
          <w:t>17</w:t>
        </w:r>
        <w:r w:rsidR="00B9191B">
          <w:rPr>
            <w:noProof/>
            <w:webHidden/>
          </w:rPr>
          <w:fldChar w:fldCharType="end"/>
        </w:r>
      </w:hyperlink>
    </w:p>
    <w:p w14:paraId="03B2F31D" w14:textId="2959BF23" w:rsidR="00B9191B" w:rsidRDefault="00000000">
      <w:pPr>
        <w:pStyle w:val="TableofFigures"/>
        <w:tabs>
          <w:tab w:val="right" w:leader="dot" w:pos="9016"/>
        </w:tabs>
        <w:rPr>
          <w:rFonts w:eastAsiaTheme="minorEastAsia" w:cstheme="minorBidi"/>
          <w:i w:val="0"/>
          <w:iCs w:val="0"/>
          <w:noProof/>
          <w:sz w:val="22"/>
          <w:szCs w:val="22"/>
        </w:rPr>
      </w:pPr>
      <w:hyperlink w:anchor="_Toc134084660" w:history="1">
        <w:r w:rsidR="00B9191B" w:rsidRPr="008A66DD">
          <w:rPr>
            <w:rStyle w:val="Hyperlink"/>
            <w:noProof/>
          </w:rPr>
          <w:t>Figure 26 - Tungsten bullet impacting the steel plate at step 32 of the frame selector.</w:t>
        </w:r>
        <w:r w:rsidR="00B9191B">
          <w:rPr>
            <w:noProof/>
            <w:webHidden/>
          </w:rPr>
          <w:tab/>
        </w:r>
        <w:r w:rsidR="00B9191B">
          <w:rPr>
            <w:noProof/>
            <w:webHidden/>
          </w:rPr>
          <w:fldChar w:fldCharType="begin"/>
        </w:r>
        <w:r w:rsidR="00B9191B">
          <w:rPr>
            <w:noProof/>
            <w:webHidden/>
          </w:rPr>
          <w:instrText xml:space="preserve"> PAGEREF _Toc134084660 \h </w:instrText>
        </w:r>
        <w:r w:rsidR="00B9191B">
          <w:rPr>
            <w:noProof/>
            <w:webHidden/>
          </w:rPr>
        </w:r>
        <w:r w:rsidR="00B9191B">
          <w:rPr>
            <w:noProof/>
            <w:webHidden/>
          </w:rPr>
          <w:fldChar w:fldCharType="separate"/>
        </w:r>
        <w:r w:rsidR="00B9191B">
          <w:rPr>
            <w:noProof/>
            <w:webHidden/>
          </w:rPr>
          <w:t>17</w:t>
        </w:r>
        <w:r w:rsidR="00B9191B">
          <w:rPr>
            <w:noProof/>
            <w:webHidden/>
          </w:rPr>
          <w:fldChar w:fldCharType="end"/>
        </w:r>
      </w:hyperlink>
    </w:p>
    <w:p w14:paraId="03254168" w14:textId="07DEF5F5" w:rsidR="00B9191B" w:rsidRDefault="00000000">
      <w:pPr>
        <w:pStyle w:val="TableofFigures"/>
        <w:tabs>
          <w:tab w:val="right" w:leader="dot" w:pos="9016"/>
        </w:tabs>
        <w:rPr>
          <w:rFonts w:eastAsiaTheme="minorEastAsia" w:cstheme="minorBidi"/>
          <w:i w:val="0"/>
          <w:iCs w:val="0"/>
          <w:noProof/>
          <w:sz w:val="22"/>
          <w:szCs w:val="22"/>
        </w:rPr>
      </w:pPr>
      <w:hyperlink w:anchor="_Toc134084661" w:history="1">
        <w:r w:rsidR="00B9191B" w:rsidRPr="008A66DD">
          <w:rPr>
            <w:rStyle w:val="Hyperlink"/>
            <w:noProof/>
          </w:rPr>
          <w:t>Figure 27 - Tungsten bullet impacting the steel plate at step 79 of the frame selector.</w:t>
        </w:r>
        <w:r w:rsidR="00B9191B">
          <w:rPr>
            <w:noProof/>
            <w:webHidden/>
          </w:rPr>
          <w:tab/>
        </w:r>
        <w:r w:rsidR="00B9191B">
          <w:rPr>
            <w:noProof/>
            <w:webHidden/>
          </w:rPr>
          <w:fldChar w:fldCharType="begin"/>
        </w:r>
        <w:r w:rsidR="00B9191B">
          <w:rPr>
            <w:noProof/>
            <w:webHidden/>
          </w:rPr>
          <w:instrText xml:space="preserve"> PAGEREF _Toc134084661 \h </w:instrText>
        </w:r>
        <w:r w:rsidR="00B9191B">
          <w:rPr>
            <w:noProof/>
            <w:webHidden/>
          </w:rPr>
        </w:r>
        <w:r w:rsidR="00B9191B">
          <w:rPr>
            <w:noProof/>
            <w:webHidden/>
          </w:rPr>
          <w:fldChar w:fldCharType="separate"/>
        </w:r>
        <w:r w:rsidR="00B9191B">
          <w:rPr>
            <w:noProof/>
            <w:webHidden/>
          </w:rPr>
          <w:t>18</w:t>
        </w:r>
        <w:r w:rsidR="00B9191B">
          <w:rPr>
            <w:noProof/>
            <w:webHidden/>
          </w:rPr>
          <w:fldChar w:fldCharType="end"/>
        </w:r>
      </w:hyperlink>
    </w:p>
    <w:p w14:paraId="474AEA27" w14:textId="70F98A5F" w:rsidR="00B9191B" w:rsidRDefault="00000000">
      <w:pPr>
        <w:pStyle w:val="TableofFigures"/>
        <w:tabs>
          <w:tab w:val="right" w:leader="dot" w:pos="9016"/>
        </w:tabs>
        <w:rPr>
          <w:rFonts w:eastAsiaTheme="minorEastAsia" w:cstheme="minorBidi"/>
          <w:i w:val="0"/>
          <w:iCs w:val="0"/>
          <w:noProof/>
          <w:sz w:val="22"/>
          <w:szCs w:val="22"/>
        </w:rPr>
      </w:pPr>
      <w:hyperlink w:anchor="_Toc134084662" w:history="1">
        <w:r w:rsidR="00B9191B" w:rsidRPr="008A66DD">
          <w:rPr>
            <w:rStyle w:val="Hyperlink"/>
            <w:noProof/>
          </w:rPr>
          <w:t>Figure 30 - Impact of the Tungsten bullet on the Steel plate.</w:t>
        </w:r>
        <w:r w:rsidR="00B9191B">
          <w:rPr>
            <w:noProof/>
            <w:webHidden/>
          </w:rPr>
          <w:tab/>
        </w:r>
        <w:r w:rsidR="00B9191B">
          <w:rPr>
            <w:noProof/>
            <w:webHidden/>
          </w:rPr>
          <w:fldChar w:fldCharType="begin"/>
        </w:r>
        <w:r w:rsidR="00B9191B">
          <w:rPr>
            <w:noProof/>
            <w:webHidden/>
          </w:rPr>
          <w:instrText xml:space="preserve"> PAGEREF _Toc134084662 \h </w:instrText>
        </w:r>
        <w:r w:rsidR="00B9191B">
          <w:rPr>
            <w:noProof/>
            <w:webHidden/>
          </w:rPr>
        </w:r>
        <w:r w:rsidR="00B9191B">
          <w:rPr>
            <w:noProof/>
            <w:webHidden/>
          </w:rPr>
          <w:fldChar w:fldCharType="separate"/>
        </w:r>
        <w:r w:rsidR="00B9191B">
          <w:rPr>
            <w:noProof/>
            <w:webHidden/>
          </w:rPr>
          <w:t>18</w:t>
        </w:r>
        <w:r w:rsidR="00B9191B">
          <w:rPr>
            <w:noProof/>
            <w:webHidden/>
          </w:rPr>
          <w:fldChar w:fldCharType="end"/>
        </w:r>
      </w:hyperlink>
    </w:p>
    <w:p w14:paraId="2005BCEE" w14:textId="7E093215" w:rsidR="00B9191B" w:rsidRDefault="00000000">
      <w:pPr>
        <w:pStyle w:val="TableofFigures"/>
        <w:tabs>
          <w:tab w:val="right" w:leader="dot" w:pos="9016"/>
        </w:tabs>
        <w:rPr>
          <w:rFonts w:eastAsiaTheme="minorEastAsia" w:cstheme="minorBidi"/>
          <w:i w:val="0"/>
          <w:iCs w:val="0"/>
          <w:noProof/>
          <w:sz w:val="22"/>
          <w:szCs w:val="22"/>
        </w:rPr>
      </w:pPr>
      <w:hyperlink w:anchor="_Toc134084663" w:history="1">
        <w:r w:rsidR="00B9191B" w:rsidRPr="008A66DD">
          <w:rPr>
            <w:rStyle w:val="Hyperlink"/>
            <w:noProof/>
          </w:rPr>
          <w:t>Figure 31 - Impact of the Tungsten bullet on a Steel plate.</w:t>
        </w:r>
        <w:r w:rsidR="00B9191B">
          <w:rPr>
            <w:noProof/>
            <w:webHidden/>
          </w:rPr>
          <w:tab/>
        </w:r>
        <w:r w:rsidR="00B9191B">
          <w:rPr>
            <w:noProof/>
            <w:webHidden/>
          </w:rPr>
          <w:fldChar w:fldCharType="begin"/>
        </w:r>
        <w:r w:rsidR="00B9191B">
          <w:rPr>
            <w:noProof/>
            <w:webHidden/>
          </w:rPr>
          <w:instrText xml:space="preserve"> PAGEREF _Toc134084663 \h </w:instrText>
        </w:r>
        <w:r w:rsidR="00B9191B">
          <w:rPr>
            <w:noProof/>
            <w:webHidden/>
          </w:rPr>
        </w:r>
        <w:r w:rsidR="00B9191B">
          <w:rPr>
            <w:noProof/>
            <w:webHidden/>
          </w:rPr>
          <w:fldChar w:fldCharType="separate"/>
        </w:r>
        <w:r w:rsidR="00B9191B">
          <w:rPr>
            <w:noProof/>
            <w:webHidden/>
          </w:rPr>
          <w:t>19</w:t>
        </w:r>
        <w:r w:rsidR="00B9191B">
          <w:rPr>
            <w:noProof/>
            <w:webHidden/>
          </w:rPr>
          <w:fldChar w:fldCharType="end"/>
        </w:r>
      </w:hyperlink>
    </w:p>
    <w:p w14:paraId="172DAA04" w14:textId="278DBF1E" w:rsidR="00B9191B" w:rsidRDefault="00000000">
      <w:pPr>
        <w:pStyle w:val="TableofFigures"/>
        <w:tabs>
          <w:tab w:val="right" w:leader="dot" w:pos="9016"/>
        </w:tabs>
        <w:rPr>
          <w:rFonts w:eastAsiaTheme="minorEastAsia" w:cstheme="minorBidi"/>
          <w:i w:val="0"/>
          <w:iCs w:val="0"/>
          <w:noProof/>
          <w:sz w:val="22"/>
          <w:szCs w:val="22"/>
        </w:rPr>
      </w:pPr>
      <w:hyperlink w:anchor="_Toc134084664" w:history="1">
        <w:r w:rsidR="00B9191B" w:rsidRPr="008A66DD">
          <w:rPr>
            <w:rStyle w:val="Hyperlink"/>
            <w:noProof/>
          </w:rPr>
          <w:t>Figure 32 - Impact of the Tungsten bullet on the Steel plate.</w:t>
        </w:r>
        <w:r w:rsidR="00B9191B">
          <w:rPr>
            <w:noProof/>
            <w:webHidden/>
          </w:rPr>
          <w:tab/>
        </w:r>
        <w:r w:rsidR="00B9191B">
          <w:rPr>
            <w:noProof/>
            <w:webHidden/>
          </w:rPr>
          <w:fldChar w:fldCharType="begin"/>
        </w:r>
        <w:r w:rsidR="00B9191B">
          <w:rPr>
            <w:noProof/>
            <w:webHidden/>
          </w:rPr>
          <w:instrText xml:space="preserve"> PAGEREF _Toc134084664 \h </w:instrText>
        </w:r>
        <w:r w:rsidR="00B9191B">
          <w:rPr>
            <w:noProof/>
            <w:webHidden/>
          </w:rPr>
        </w:r>
        <w:r w:rsidR="00B9191B">
          <w:rPr>
            <w:noProof/>
            <w:webHidden/>
          </w:rPr>
          <w:fldChar w:fldCharType="separate"/>
        </w:r>
        <w:r w:rsidR="00B9191B">
          <w:rPr>
            <w:noProof/>
            <w:webHidden/>
          </w:rPr>
          <w:t>19</w:t>
        </w:r>
        <w:r w:rsidR="00B9191B">
          <w:rPr>
            <w:noProof/>
            <w:webHidden/>
          </w:rPr>
          <w:fldChar w:fldCharType="end"/>
        </w:r>
      </w:hyperlink>
    </w:p>
    <w:p w14:paraId="4DE00DBB" w14:textId="2E2280DB" w:rsidR="00B9191B" w:rsidRDefault="00000000">
      <w:pPr>
        <w:pStyle w:val="TableofFigures"/>
        <w:tabs>
          <w:tab w:val="right" w:leader="dot" w:pos="9016"/>
        </w:tabs>
        <w:rPr>
          <w:rFonts w:eastAsiaTheme="minorEastAsia" w:cstheme="minorBidi"/>
          <w:i w:val="0"/>
          <w:iCs w:val="0"/>
          <w:noProof/>
          <w:sz w:val="22"/>
          <w:szCs w:val="22"/>
        </w:rPr>
      </w:pPr>
      <w:hyperlink w:anchor="_Toc134084665" w:history="1">
        <w:r w:rsidR="00B9191B" w:rsidRPr="008A66DD">
          <w:rPr>
            <w:rStyle w:val="Hyperlink"/>
            <w:noProof/>
          </w:rPr>
          <w:t>Figure 33 - Shockwave after Tungsten bullet impacts the Steel plate.</w:t>
        </w:r>
        <w:r w:rsidR="00B9191B">
          <w:rPr>
            <w:noProof/>
            <w:webHidden/>
          </w:rPr>
          <w:tab/>
        </w:r>
        <w:r w:rsidR="00B9191B">
          <w:rPr>
            <w:noProof/>
            <w:webHidden/>
          </w:rPr>
          <w:fldChar w:fldCharType="begin"/>
        </w:r>
        <w:r w:rsidR="00B9191B">
          <w:rPr>
            <w:noProof/>
            <w:webHidden/>
          </w:rPr>
          <w:instrText xml:space="preserve"> PAGEREF _Toc134084665 \h </w:instrText>
        </w:r>
        <w:r w:rsidR="00B9191B">
          <w:rPr>
            <w:noProof/>
            <w:webHidden/>
          </w:rPr>
        </w:r>
        <w:r w:rsidR="00B9191B">
          <w:rPr>
            <w:noProof/>
            <w:webHidden/>
          </w:rPr>
          <w:fldChar w:fldCharType="separate"/>
        </w:r>
        <w:r w:rsidR="00B9191B">
          <w:rPr>
            <w:noProof/>
            <w:webHidden/>
          </w:rPr>
          <w:t>20</w:t>
        </w:r>
        <w:r w:rsidR="00B9191B">
          <w:rPr>
            <w:noProof/>
            <w:webHidden/>
          </w:rPr>
          <w:fldChar w:fldCharType="end"/>
        </w:r>
      </w:hyperlink>
    </w:p>
    <w:p w14:paraId="277B9434" w14:textId="763EDB64" w:rsidR="00B9191B" w:rsidRDefault="00000000">
      <w:pPr>
        <w:pStyle w:val="TableofFigures"/>
        <w:tabs>
          <w:tab w:val="right" w:leader="dot" w:pos="9016"/>
        </w:tabs>
        <w:rPr>
          <w:rFonts w:eastAsiaTheme="minorEastAsia" w:cstheme="minorBidi"/>
          <w:i w:val="0"/>
          <w:iCs w:val="0"/>
          <w:noProof/>
          <w:sz w:val="22"/>
          <w:szCs w:val="22"/>
        </w:rPr>
      </w:pPr>
      <w:hyperlink w:anchor="_Toc134084666" w:history="1">
        <w:r w:rsidR="00B9191B" w:rsidRPr="008A66DD">
          <w:rPr>
            <w:rStyle w:val="Hyperlink"/>
            <w:noProof/>
          </w:rPr>
          <w:t>Figure 34 - Graph of velocity for the tip of the Tungsten bullet on the Aluminium plate.</w:t>
        </w:r>
        <w:r w:rsidR="00B9191B">
          <w:rPr>
            <w:noProof/>
            <w:webHidden/>
          </w:rPr>
          <w:tab/>
        </w:r>
        <w:r w:rsidR="00B9191B">
          <w:rPr>
            <w:noProof/>
            <w:webHidden/>
          </w:rPr>
          <w:fldChar w:fldCharType="begin"/>
        </w:r>
        <w:r w:rsidR="00B9191B">
          <w:rPr>
            <w:noProof/>
            <w:webHidden/>
          </w:rPr>
          <w:instrText xml:space="preserve"> PAGEREF _Toc134084666 \h </w:instrText>
        </w:r>
        <w:r w:rsidR="00B9191B">
          <w:rPr>
            <w:noProof/>
            <w:webHidden/>
          </w:rPr>
        </w:r>
        <w:r w:rsidR="00B9191B">
          <w:rPr>
            <w:noProof/>
            <w:webHidden/>
          </w:rPr>
          <w:fldChar w:fldCharType="separate"/>
        </w:r>
        <w:r w:rsidR="00B9191B">
          <w:rPr>
            <w:noProof/>
            <w:webHidden/>
          </w:rPr>
          <w:t>20</w:t>
        </w:r>
        <w:r w:rsidR="00B9191B">
          <w:rPr>
            <w:noProof/>
            <w:webHidden/>
          </w:rPr>
          <w:fldChar w:fldCharType="end"/>
        </w:r>
      </w:hyperlink>
    </w:p>
    <w:p w14:paraId="4AF15D7D" w14:textId="59F0DF38" w:rsidR="00B9191B" w:rsidRDefault="00000000">
      <w:pPr>
        <w:pStyle w:val="TableofFigures"/>
        <w:tabs>
          <w:tab w:val="right" w:leader="dot" w:pos="9016"/>
        </w:tabs>
        <w:rPr>
          <w:rFonts w:eastAsiaTheme="minorEastAsia" w:cstheme="minorBidi"/>
          <w:i w:val="0"/>
          <w:iCs w:val="0"/>
          <w:noProof/>
          <w:sz w:val="22"/>
          <w:szCs w:val="22"/>
        </w:rPr>
      </w:pPr>
      <w:hyperlink w:anchor="_Toc134084667" w:history="1">
        <w:r w:rsidR="00B9191B" w:rsidRPr="008A66DD">
          <w:rPr>
            <w:rStyle w:val="Hyperlink"/>
            <w:noProof/>
          </w:rPr>
          <w:t>Figure 35 - Graph of velocity for the tip of the Tungsten bullet on the Steel plate.</w:t>
        </w:r>
        <w:r w:rsidR="00B9191B">
          <w:rPr>
            <w:noProof/>
            <w:webHidden/>
          </w:rPr>
          <w:tab/>
        </w:r>
        <w:r w:rsidR="00B9191B">
          <w:rPr>
            <w:noProof/>
            <w:webHidden/>
          </w:rPr>
          <w:fldChar w:fldCharType="begin"/>
        </w:r>
        <w:r w:rsidR="00B9191B">
          <w:rPr>
            <w:noProof/>
            <w:webHidden/>
          </w:rPr>
          <w:instrText xml:space="preserve"> PAGEREF _Toc134084667 \h </w:instrText>
        </w:r>
        <w:r w:rsidR="00B9191B">
          <w:rPr>
            <w:noProof/>
            <w:webHidden/>
          </w:rPr>
        </w:r>
        <w:r w:rsidR="00B9191B">
          <w:rPr>
            <w:noProof/>
            <w:webHidden/>
          </w:rPr>
          <w:fldChar w:fldCharType="separate"/>
        </w:r>
        <w:r w:rsidR="00B9191B">
          <w:rPr>
            <w:noProof/>
            <w:webHidden/>
          </w:rPr>
          <w:t>21</w:t>
        </w:r>
        <w:r w:rsidR="00B9191B">
          <w:rPr>
            <w:noProof/>
            <w:webHidden/>
          </w:rPr>
          <w:fldChar w:fldCharType="end"/>
        </w:r>
      </w:hyperlink>
    </w:p>
    <w:p w14:paraId="7D3DDA0E" w14:textId="289C7302" w:rsidR="00081BB8" w:rsidRDefault="00872A45" w:rsidP="00081BB8">
      <w:pPr>
        <w:rPr>
          <w:lang w:val="en-US" w:eastAsia="en-US"/>
        </w:rPr>
      </w:pPr>
      <w:r>
        <w:rPr>
          <w:lang w:val="en-US" w:eastAsia="en-US"/>
        </w:rPr>
        <w:fldChar w:fldCharType="end"/>
      </w:r>
    </w:p>
    <w:p w14:paraId="5768947A" w14:textId="6288CB15" w:rsidR="00081BB8" w:rsidRDefault="00081BB8" w:rsidP="00081BB8">
      <w:pPr>
        <w:rPr>
          <w:lang w:val="en-US" w:eastAsia="en-US"/>
        </w:rPr>
      </w:pPr>
    </w:p>
    <w:p w14:paraId="34E3E2BC" w14:textId="6C6E8282" w:rsidR="00B9191B" w:rsidRDefault="00B9191B" w:rsidP="00081BB8">
      <w:pPr>
        <w:rPr>
          <w:lang w:val="en-US" w:eastAsia="en-US"/>
        </w:rPr>
      </w:pPr>
    </w:p>
    <w:p w14:paraId="6691AE29" w14:textId="7DD33B53" w:rsidR="00B9191B" w:rsidRDefault="00B9191B" w:rsidP="00081BB8">
      <w:pPr>
        <w:rPr>
          <w:lang w:val="en-US" w:eastAsia="en-US"/>
        </w:rPr>
      </w:pPr>
    </w:p>
    <w:p w14:paraId="2B97D697" w14:textId="619454A5" w:rsidR="00B9191B" w:rsidRDefault="00B9191B" w:rsidP="00081BB8">
      <w:pPr>
        <w:rPr>
          <w:lang w:val="en-US" w:eastAsia="en-US"/>
        </w:rPr>
      </w:pPr>
    </w:p>
    <w:p w14:paraId="128037C7" w14:textId="3F63B917" w:rsidR="00B9191B" w:rsidRDefault="00B9191B" w:rsidP="00081BB8">
      <w:pPr>
        <w:rPr>
          <w:lang w:val="en-US" w:eastAsia="en-US"/>
        </w:rPr>
      </w:pPr>
    </w:p>
    <w:p w14:paraId="6FC06B8A" w14:textId="04F126DA" w:rsidR="00B9191B" w:rsidRDefault="00B9191B" w:rsidP="00081BB8">
      <w:pPr>
        <w:rPr>
          <w:lang w:val="en-US" w:eastAsia="en-US"/>
        </w:rPr>
      </w:pPr>
    </w:p>
    <w:p w14:paraId="326C2EC5" w14:textId="134D40B7" w:rsidR="00B9191B" w:rsidRDefault="00B9191B" w:rsidP="00081BB8">
      <w:pPr>
        <w:rPr>
          <w:lang w:val="en-US" w:eastAsia="en-US"/>
        </w:rPr>
      </w:pPr>
    </w:p>
    <w:p w14:paraId="15B86953" w14:textId="7CF0ACBA" w:rsidR="00B9191B" w:rsidRDefault="00B9191B" w:rsidP="00081BB8">
      <w:pPr>
        <w:rPr>
          <w:lang w:val="en-US" w:eastAsia="en-US"/>
        </w:rPr>
      </w:pPr>
    </w:p>
    <w:p w14:paraId="381F61D8" w14:textId="65D416E4" w:rsidR="00B9191B" w:rsidRDefault="00B9191B" w:rsidP="00081BB8">
      <w:pPr>
        <w:rPr>
          <w:lang w:val="en-US" w:eastAsia="en-US"/>
        </w:rPr>
      </w:pPr>
    </w:p>
    <w:p w14:paraId="147F0A3D" w14:textId="7ACA856B" w:rsidR="00B9191B" w:rsidRDefault="00B9191B" w:rsidP="00081BB8">
      <w:pPr>
        <w:rPr>
          <w:lang w:val="en-US" w:eastAsia="en-US"/>
        </w:rPr>
      </w:pPr>
    </w:p>
    <w:p w14:paraId="466D4192" w14:textId="0FDD63AB" w:rsidR="00B9191B" w:rsidRDefault="00B9191B" w:rsidP="00081BB8">
      <w:pPr>
        <w:rPr>
          <w:lang w:val="en-US" w:eastAsia="en-US"/>
        </w:rPr>
      </w:pPr>
    </w:p>
    <w:p w14:paraId="3B45638C" w14:textId="132E8C43" w:rsidR="00B9191B" w:rsidRDefault="00B9191B" w:rsidP="00081BB8">
      <w:pPr>
        <w:rPr>
          <w:lang w:val="en-US" w:eastAsia="en-US"/>
        </w:rPr>
      </w:pPr>
    </w:p>
    <w:p w14:paraId="7BC7AA39" w14:textId="16CD00F6" w:rsidR="00B9191B" w:rsidRDefault="00B9191B" w:rsidP="00081BB8">
      <w:pPr>
        <w:rPr>
          <w:lang w:val="en-US" w:eastAsia="en-US"/>
        </w:rPr>
      </w:pPr>
    </w:p>
    <w:p w14:paraId="51AAA107" w14:textId="7A167B9D" w:rsidR="00B9191B" w:rsidRDefault="00B9191B" w:rsidP="00081BB8">
      <w:pPr>
        <w:rPr>
          <w:lang w:val="en-US" w:eastAsia="en-US"/>
        </w:rPr>
      </w:pPr>
    </w:p>
    <w:p w14:paraId="4B912EBF" w14:textId="77210867" w:rsidR="00B9191B" w:rsidRDefault="00B9191B" w:rsidP="00081BB8">
      <w:pPr>
        <w:rPr>
          <w:lang w:val="en-US" w:eastAsia="en-US"/>
        </w:rPr>
      </w:pPr>
    </w:p>
    <w:p w14:paraId="494C50E0" w14:textId="5A9E6159" w:rsidR="00B9191B" w:rsidRDefault="00B9191B" w:rsidP="00081BB8">
      <w:pPr>
        <w:rPr>
          <w:lang w:val="en-US" w:eastAsia="en-US"/>
        </w:rPr>
      </w:pPr>
    </w:p>
    <w:p w14:paraId="09096994" w14:textId="4D9BB3BA" w:rsidR="00B9191B" w:rsidRDefault="00B9191B" w:rsidP="00081BB8">
      <w:pPr>
        <w:rPr>
          <w:lang w:val="en-US" w:eastAsia="en-US"/>
        </w:rPr>
      </w:pPr>
    </w:p>
    <w:p w14:paraId="694AC1E8" w14:textId="0F7649C9" w:rsidR="00B9191B" w:rsidRDefault="00B9191B" w:rsidP="00081BB8">
      <w:pPr>
        <w:rPr>
          <w:lang w:val="en-US" w:eastAsia="en-US"/>
        </w:rPr>
      </w:pPr>
    </w:p>
    <w:p w14:paraId="47F956AC" w14:textId="77CCB6D9" w:rsidR="00B9191B" w:rsidRDefault="00B9191B" w:rsidP="00081BB8">
      <w:pPr>
        <w:rPr>
          <w:lang w:val="en-US" w:eastAsia="en-US"/>
        </w:rPr>
      </w:pPr>
    </w:p>
    <w:p w14:paraId="038F9567" w14:textId="01CAD7C4" w:rsidR="00B9191B" w:rsidRDefault="00B9191B" w:rsidP="00081BB8">
      <w:pPr>
        <w:rPr>
          <w:lang w:val="en-US" w:eastAsia="en-US"/>
        </w:rPr>
      </w:pPr>
    </w:p>
    <w:p w14:paraId="5DC43B17" w14:textId="0EEA9C98" w:rsidR="00B9191B" w:rsidRDefault="00B9191B" w:rsidP="00081BB8">
      <w:pPr>
        <w:rPr>
          <w:lang w:val="en-US" w:eastAsia="en-US"/>
        </w:rPr>
      </w:pPr>
    </w:p>
    <w:p w14:paraId="4B762A46" w14:textId="2FC67B64" w:rsidR="00B9191B" w:rsidRDefault="00B9191B" w:rsidP="00081BB8">
      <w:pPr>
        <w:rPr>
          <w:lang w:val="en-US" w:eastAsia="en-US"/>
        </w:rPr>
      </w:pPr>
    </w:p>
    <w:p w14:paraId="2A82E86D" w14:textId="1BDF51CB" w:rsidR="007D427B" w:rsidRPr="00323E51" w:rsidRDefault="002F0E0B" w:rsidP="002F0E0B">
      <w:pPr>
        <w:pStyle w:val="Heading1"/>
        <w:numPr>
          <w:ilvl w:val="0"/>
          <w:numId w:val="4"/>
        </w:numPr>
        <w:rPr>
          <w:noProof/>
          <w:lang w:val="en-GB"/>
        </w:rPr>
      </w:pPr>
      <w:bookmarkStart w:id="0" w:name="_Toc134964614"/>
      <w:r w:rsidRPr="00323E51">
        <w:rPr>
          <w:noProof/>
          <w:lang w:val="en-GB"/>
        </w:rPr>
        <w:t>Introduction</w:t>
      </w:r>
      <w:bookmarkEnd w:id="0"/>
    </w:p>
    <w:p w14:paraId="7492C7D1" w14:textId="54DD646C" w:rsidR="00223862" w:rsidRPr="00323E51" w:rsidRDefault="00223862" w:rsidP="007F5D21">
      <w:pPr>
        <w:rPr>
          <w:lang w:eastAsia="en-US"/>
        </w:rPr>
      </w:pPr>
      <w:r w:rsidRPr="00323E51">
        <w:rPr>
          <w:lang w:eastAsia="en-US"/>
        </w:rPr>
        <w:t xml:space="preserve">The following tests will be carried out on a computer program named Abaqus. Abaqus is a software suite which allows the user to simulate various tests using computer aided engineering. It is a low cost, effective and efficient way to attempt a project or test before physically having to perform it </w:t>
      </w:r>
      <w:r w:rsidR="001D6FD9" w:rsidRPr="00323E51">
        <w:rPr>
          <w:lang w:eastAsia="en-US"/>
        </w:rPr>
        <w:t>and</w:t>
      </w:r>
      <w:r w:rsidRPr="00323E51">
        <w:rPr>
          <w:lang w:eastAsia="en-US"/>
        </w:rPr>
        <w:t xml:space="preserve"> use consumables.</w:t>
      </w:r>
    </w:p>
    <w:p w14:paraId="59105886" w14:textId="404A5761" w:rsidR="000657C8" w:rsidRPr="00323E51" w:rsidRDefault="008366EB" w:rsidP="007F5D21">
      <w:pPr>
        <w:rPr>
          <w:lang w:eastAsia="en-US"/>
        </w:rPr>
      </w:pPr>
      <w:r w:rsidRPr="00323E51">
        <w:rPr>
          <w:lang w:eastAsia="en-US"/>
        </w:rPr>
        <w:t xml:space="preserve">As </w:t>
      </w:r>
      <w:r w:rsidR="000657C8" w:rsidRPr="00323E51">
        <w:rPr>
          <w:lang w:eastAsia="en-US"/>
        </w:rPr>
        <w:t>founded</w:t>
      </w:r>
      <w:r w:rsidRPr="00323E51">
        <w:rPr>
          <w:lang w:eastAsia="en-US"/>
        </w:rPr>
        <w:t xml:space="preserve"> by Robert Hooke</w:t>
      </w:r>
      <w:sdt>
        <w:sdtPr>
          <w:rPr>
            <w:vertAlign w:val="superscript"/>
            <w:lang w:eastAsia="en-US"/>
          </w:rPr>
          <w:id w:val="1785766876"/>
          <w:citation/>
        </w:sdtPr>
        <w:sdtContent>
          <w:r w:rsidR="00223862" w:rsidRPr="00323E51">
            <w:rPr>
              <w:vertAlign w:val="superscript"/>
              <w:lang w:eastAsia="en-US"/>
            </w:rPr>
            <w:fldChar w:fldCharType="begin"/>
          </w:r>
          <w:r w:rsidR="00223862" w:rsidRPr="00323E51">
            <w:rPr>
              <w:vertAlign w:val="superscript"/>
              <w:lang w:eastAsia="en-US"/>
            </w:rPr>
            <w:instrText xml:space="preserve"> CITATION Goo23 \l 2057 </w:instrText>
          </w:r>
          <w:r w:rsidR="00223862" w:rsidRPr="00323E51">
            <w:rPr>
              <w:vertAlign w:val="superscript"/>
              <w:lang w:eastAsia="en-US"/>
            </w:rPr>
            <w:fldChar w:fldCharType="separate"/>
          </w:r>
          <w:r w:rsidR="00B9191B">
            <w:rPr>
              <w:noProof/>
              <w:vertAlign w:val="superscript"/>
              <w:lang w:eastAsia="en-US"/>
            </w:rPr>
            <w:t xml:space="preserve"> </w:t>
          </w:r>
          <w:r w:rsidR="00B9191B">
            <w:rPr>
              <w:noProof/>
              <w:lang w:eastAsia="en-US"/>
            </w:rPr>
            <w:t>[1]</w:t>
          </w:r>
          <w:r w:rsidR="00223862" w:rsidRPr="00323E51">
            <w:rPr>
              <w:vertAlign w:val="superscript"/>
              <w:lang w:eastAsia="en-US"/>
            </w:rPr>
            <w:fldChar w:fldCharType="end"/>
          </w:r>
        </w:sdtContent>
      </w:sdt>
      <w:r w:rsidR="000657C8" w:rsidRPr="00323E51">
        <w:rPr>
          <w:lang w:eastAsia="en-US"/>
        </w:rPr>
        <w:t xml:space="preserve"> in the 17</w:t>
      </w:r>
      <w:r w:rsidR="000657C8" w:rsidRPr="00323E51">
        <w:rPr>
          <w:vertAlign w:val="superscript"/>
          <w:lang w:eastAsia="en-US"/>
        </w:rPr>
        <w:t>th</w:t>
      </w:r>
      <w:r w:rsidR="000657C8" w:rsidRPr="00323E51">
        <w:rPr>
          <w:lang w:eastAsia="en-US"/>
        </w:rPr>
        <w:t xml:space="preserve"> century, Hooke’s law notices that the stress vs strain curve for many materials has a linear region. </w:t>
      </w:r>
      <w:r w:rsidR="00223862" w:rsidRPr="00323E51">
        <w:rPr>
          <w:lang w:eastAsia="en-US"/>
        </w:rPr>
        <w:t>Hooke’s law states that the strain in a solid is proportional to the applied stress within the elastic limit of that solid.</w:t>
      </w:r>
    </w:p>
    <w:p w14:paraId="7937A6FD" w14:textId="2C2CDCEB" w:rsidR="00495AEB" w:rsidRPr="00323E51" w:rsidRDefault="00223862" w:rsidP="00495AEB">
      <w:pPr>
        <w:rPr>
          <w:lang w:eastAsia="en-US"/>
        </w:rPr>
      </w:pPr>
      <w:r w:rsidRPr="00323E51">
        <w:rPr>
          <w:lang w:eastAsia="en-US"/>
        </w:rPr>
        <w:t>The Johnson and Cook plasticity model</w:t>
      </w:r>
      <w:sdt>
        <w:sdtPr>
          <w:rPr>
            <w:vertAlign w:val="superscript"/>
            <w:lang w:eastAsia="en-US"/>
          </w:rPr>
          <w:id w:val="-271936199"/>
          <w:citation/>
        </w:sdtPr>
        <w:sdtContent>
          <w:r w:rsidR="00495AEB" w:rsidRPr="00323E51">
            <w:rPr>
              <w:vertAlign w:val="superscript"/>
              <w:lang w:eastAsia="en-US"/>
            </w:rPr>
            <w:fldChar w:fldCharType="begin"/>
          </w:r>
          <w:r w:rsidR="00495AEB" w:rsidRPr="00323E51">
            <w:rPr>
              <w:vertAlign w:val="superscript"/>
              <w:lang w:eastAsia="en-US"/>
            </w:rPr>
            <w:instrText xml:space="preserve"> CITATION Vas22 \l 2057 </w:instrText>
          </w:r>
          <w:r w:rsidR="00495AEB" w:rsidRPr="00323E51">
            <w:rPr>
              <w:vertAlign w:val="superscript"/>
              <w:lang w:eastAsia="en-US"/>
            </w:rPr>
            <w:fldChar w:fldCharType="separate"/>
          </w:r>
          <w:r w:rsidR="00B9191B">
            <w:rPr>
              <w:noProof/>
              <w:vertAlign w:val="superscript"/>
              <w:lang w:eastAsia="en-US"/>
            </w:rPr>
            <w:t xml:space="preserve"> </w:t>
          </w:r>
          <w:r w:rsidR="00B9191B">
            <w:rPr>
              <w:noProof/>
              <w:lang w:eastAsia="en-US"/>
            </w:rPr>
            <w:t>[2]</w:t>
          </w:r>
          <w:r w:rsidR="00495AEB" w:rsidRPr="00323E51">
            <w:rPr>
              <w:vertAlign w:val="superscript"/>
              <w:lang w:eastAsia="en-US"/>
            </w:rPr>
            <w:fldChar w:fldCharType="end"/>
          </w:r>
        </w:sdtContent>
      </w:sdt>
      <w:r w:rsidRPr="00323E51">
        <w:rPr>
          <w:lang w:eastAsia="en-US"/>
        </w:rPr>
        <w:t xml:space="preserve"> </w:t>
      </w:r>
      <w:r w:rsidR="00495AEB" w:rsidRPr="00323E51">
        <w:rPr>
          <w:lang w:eastAsia="en-US"/>
        </w:rPr>
        <w:t>is applied to forecast behaviour of material. It is one of the most extensively used models for predicting material behaviour and failure to initiate. Flow behaviours, high strain rates, temperature of metals, deformation of diverse materials are predicted by the parameters acquired by the Johnson cook model.</w:t>
      </w:r>
    </w:p>
    <w:p w14:paraId="70433279" w14:textId="3508855A" w:rsidR="00081BB8" w:rsidRPr="00323E51" w:rsidRDefault="00495AEB" w:rsidP="007F5D21">
      <w:pPr>
        <w:rPr>
          <w:lang w:eastAsia="en-US"/>
        </w:rPr>
      </w:pPr>
      <w:r w:rsidRPr="00323E51">
        <w:rPr>
          <w:lang w:eastAsia="en-US"/>
        </w:rPr>
        <w:t xml:space="preserve">In the following tests, the student will use the Abaqus software whilst applying both Hooke’s law and the Johnson-Cook model, to determine </w:t>
      </w:r>
      <w:r w:rsidR="009935A0" w:rsidRPr="00323E51">
        <w:rPr>
          <w:lang w:eastAsia="en-US"/>
        </w:rPr>
        <w:t xml:space="preserve">the ballistic impact and the dependence of stress on strain and strain-rate when a projectile impacts an </w:t>
      </w:r>
      <w:r w:rsidR="00323E51" w:rsidRPr="00323E51">
        <w:rPr>
          <w:lang w:eastAsia="en-US"/>
        </w:rPr>
        <w:t>armoured</w:t>
      </w:r>
      <w:r w:rsidR="009935A0" w:rsidRPr="00323E51">
        <w:rPr>
          <w:lang w:eastAsia="en-US"/>
        </w:rPr>
        <w:t xml:space="preserve"> plate. The student will focus on changing materials for either the projectile or the plate to determine differences and reactions.</w:t>
      </w:r>
    </w:p>
    <w:p w14:paraId="30B64F5B" w14:textId="284CBFFF" w:rsidR="002F0E0B" w:rsidRPr="00323E51" w:rsidRDefault="0018414B" w:rsidP="00BD18DF">
      <w:pPr>
        <w:pStyle w:val="Heading1"/>
        <w:numPr>
          <w:ilvl w:val="0"/>
          <w:numId w:val="4"/>
        </w:numPr>
        <w:rPr>
          <w:lang w:val="en-GB"/>
        </w:rPr>
      </w:pPr>
      <w:bookmarkStart w:id="1" w:name="_Toc134964615"/>
      <w:r w:rsidRPr="00323E51">
        <w:rPr>
          <w:lang w:val="en-GB"/>
        </w:rPr>
        <w:t>Components Information</w:t>
      </w:r>
      <w:bookmarkEnd w:id="1"/>
    </w:p>
    <w:p w14:paraId="1CE1AEAA" w14:textId="3D84F83E" w:rsidR="00BD18DF" w:rsidRPr="00323E51" w:rsidRDefault="00BD18DF" w:rsidP="00BD18DF">
      <w:pPr>
        <w:pStyle w:val="Heading2"/>
        <w:numPr>
          <w:ilvl w:val="1"/>
          <w:numId w:val="4"/>
        </w:numPr>
        <w:rPr>
          <w:lang w:eastAsia="en-US"/>
        </w:rPr>
      </w:pPr>
      <w:bookmarkStart w:id="2" w:name="_Toc134964616"/>
      <w:r w:rsidRPr="00323E51">
        <w:rPr>
          <w:lang w:eastAsia="en-US"/>
        </w:rPr>
        <w:t xml:space="preserve">Bullet </w:t>
      </w:r>
      <w:r w:rsidR="0018414B" w:rsidRPr="00323E51">
        <w:rPr>
          <w:lang w:eastAsia="en-US"/>
        </w:rPr>
        <w:t xml:space="preserve">and Plate </w:t>
      </w:r>
      <w:r w:rsidR="009C370C" w:rsidRPr="00323E51">
        <w:rPr>
          <w:lang w:eastAsia="en-US"/>
        </w:rPr>
        <w:t>information/history</w:t>
      </w:r>
      <w:bookmarkEnd w:id="2"/>
    </w:p>
    <w:p w14:paraId="64B7B2ED" w14:textId="71F770CE" w:rsidR="00BD18DF" w:rsidRPr="00323E51" w:rsidRDefault="00656540" w:rsidP="00BD18DF">
      <w:pPr>
        <w:rPr>
          <w:lang w:eastAsia="en-US"/>
        </w:rPr>
      </w:pPr>
      <w:r w:rsidRPr="00323E51">
        <w:rPr>
          <w:lang w:eastAsia="en-US"/>
        </w:rPr>
        <w:t xml:space="preserve">The project will be run twice with the student changing the material type for the plate for the second run. The first attempt will show a Tungsten bullet impacting an </w:t>
      </w:r>
      <w:r w:rsidR="00323E51" w:rsidRPr="00323E51">
        <w:rPr>
          <w:lang w:eastAsia="en-US"/>
        </w:rPr>
        <w:t>aluminium</w:t>
      </w:r>
      <w:r w:rsidRPr="00323E51">
        <w:rPr>
          <w:lang w:eastAsia="en-US"/>
        </w:rPr>
        <w:t xml:space="preserve"> plate, this will then be compared to the results of the second run consisting of a Tungsten bullet impacting a steel plate.</w:t>
      </w:r>
      <w:r w:rsidR="002A0BE1">
        <w:rPr>
          <w:lang w:eastAsia="en-US"/>
        </w:rPr>
        <w:t xml:space="preserve"> The properties for these materials can be found in </w:t>
      </w:r>
      <w:r w:rsidR="00856AC5">
        <w:rPr>
          <w:lang w:eastAsia="en-US"/>
        </w:rPr>
        <w:fldChar w:fldCharType="begin"/>
      </w:r>
      <w:r w:rsidR="00856AC5">
        <w:rPr>
          <w:lang w:eastAsia="en-US"/>
        </w:rPr>
        <w:instrText xml:space="preserve"> REF _Ref130893029 \h </w:instrText>
      </w:r>
      <w:r w:rsidR="00856AC5">
        <w:rPr>
          <w:lang w:eastAsia="en-US"/>
        </w:rPr>
      </w:r>
      <w:r w:rsidR="00856AC5">
        <w:rPr>
          <w:lang w:eastAsia="en-US"/>
        </w:rPr>
        <w:fldChar w:fldCharType="separate"/>
      </w:r>
      <w:r w:rsidR="00856AC5">
        <w:t xml:space="preserve">Figure </w:t>
      </w:r>
      <w:r w:rsidR="00856AC5">
        <w:rPr>
          <w:noProof/>
        </w:rPr>
        <w:t>7</w:t>
      </w:r>
      <w:r w:rsidR="00856AC5">
        <w:rPr>
          <w:lang w:eastAsia="en-US"/>
        </w:rPr>
        <w:fldChar w:fldCharType="end"/>
      </w:r>
      <w:r w:rsidR="002A0BE1">
        <w:rPr>
          <w:lang w:eastAsia="en-US"/>
        </w:rPr>
        <w:t>.</w:t>
      </w:r>
    </w:p>
    <w:p w14:paraId="399D35D9" w14:textId="2DEE5532" w:rsidR="00656540" w:rsidRPr="00323E51" w:rsidRDefault="00656540" w:rsidP="00BD18DF">
      <w:pPr>
        <w:rPr>
          <w:lang w:eastAsia="en-US"/>
        </w:rPr>
      </w:pPr>
      <w:r w:rsidRPr="00323E51">
        <w:rPr>
          <w:lang w:eastAsia="en-US"/>
        </w:rPr>
        <w:t>A tungsten bullet was chosen out of interest by the student due to denseness of the material. Generally, bullets are made from various materials including copper, steel and more.</w:t>
      </w:r>
    </w:p>
    <w:p w14:paraId="2B471DE1" w14:textId="1C7EF7C6" w:rsidR="00656540" w:rsidRPr="00323E51" w:rsidRDefault="00656540" w:rsidP="00BD18DF">
      <w:pPr>
        <w:rPr>
          <w:lang w:eastAsia="en-US"/>
        </w:rPr>
      </w:pPr>
      <w:r w:rsidRPr="00323E51">
        <w:rPr>
          <w:lang w:eastAsia="en-US"/>
        </w:rPr>
        <w:t>Tungsten has a very high melting point of around 3,422 degrees Celsius</w:t>
      </w:r>
      <w:sdt>
        <w:sdtPr>
          <w:rPr>
            <w:lang w:eastAsia="en-US"/>
          </w:rPr>
          <w:id w:val="443434877"/>
          <w:citation/>
        </w:sdtPr>
        <w:sdtContent>
          <w:r w:rsidR="009C370C" w:rsidRPr="00323E51">
            <w:rPr>
              <w:lang w:eastAsia="en-US"/>
            </w:rPr>
            <w:fldChar w:fldCharType="begin"/>
          </w:r>
          <w:r w:rsidR="009C370C" w:rsidRPr="00323E51">
            <w:rPr>
              <w:lang w:eastAsia="en-US"/>
            </w:rPr>
            <w:instrText xml:space="preserve"> CITATION Roy23 \l 2057 </w:instrText>
          </w:r>
          <w:r w:rsidR="009C370C" w:rsidRPr="00323E51">
            <w:rPr>
              <w:lang w:eastAsia="en-US"/>
            </w:rPr>
            <w:fldChar w:fldCharType="separate"/>
          </w:r>
          <w:r w:rsidR="00B9191B">
            <w:rPr>
              <w:noProof/>
              <w:lang w:eastAsia="en-US"/>
            </w:rPr>
            <w:t xml:space="preserve"> [3]</w:t>
          </w:r>
          <w:r w:rsidR="009C370C" w:rsidRPr="00323E51">
            <w:rPr>
              <w:lang w:eastAsia="en-US"/>
            </w:rPr>
            <w:fldChar w:fldCharType="end"/>
          </w:r>
        </w:sdtContent>
      </w:sdt>
      <w:r w:rsidR="009C370C" w:rsidRPr="00323E51">
        <w:rPr>
          <w:lang w:eastAsia="en-US"/>
        </w:rPr>
        <w:t xml:space="preserve"> and is found naturally on earth.</w:t>
      </w:r>
    </w:p>
    <w:p w14:paraId="6612B74F" w14:textId="77777777" w:rsidR="0018414B" w:rsidRPr="00323E51" w:rsidRDefault="0018414B" w:rsidP="00BD18DF">
      <w:pPr>
        <w:rPr>
          <w:lang w:eastAsia="en-US"/>
        </w:rPr>
      </w:pPr>
    </w:p>
    <w:p w14:paraId="050373B9" w14:textId="181994E4" w:rsidR="00BD18DF" w:rsidRPr="00323E51" w:rsidRDefault="007F5D21" w:rsidP="007F5D21">
      <w:pPr>
        <w:pStyle w:val="Heading2"/>
        <w:numPr>
          <w:ilvl w:val="1"/>
          <w:numId w:val="4"/>
        </w:numPr>
        <w:rPr>
          <w:lang w:eastAsia="en-US"/>
        </w:rPr>
      </w:pPr>
      <w:bookmarkStart w:id="3" w:name="_Toc134964617"/>
      <w:r w:rsidRPr="00323E51">
        <w:rPr>
          <w:lang w:eastAsia="en-US"/>
        </w:rPr>
        <w:t>Changing variables for the project</w:t>
      </w:r>
      <w:bookmarkEnd w:id="3"/>
    </w:p>
    <w:p w14:paraId="28719A97" w14:textId="018DACB0" w:rsidR="0018414B" w:rsidRPr="00323E51" w:rsidRDefault="0018414B" w:rsidP="0018414B">
      <w:pPr>
        <w:rPr>
          <w:lang w:eastAsia="en-US"/>
        </w:rPr>
      </w:pPr>
      <w:r w:rsidRPr="00323E51">
        <w:rPr>
          <w:lang w:eastAsia="en-US"/>
        </w:rPr>
        <w:t>The aim for the project is to change the material type for the different runs whilst keeping all other factors such as the plate meshing, mesh thickness and speed, the same throughout.</w:t>
      </w:r>
    </w:p>
    <w:p w14:paraId="56255164" w14:textId="0615AF62" w:rsidR="00484569" w:rsidRDefault="0018414B" w:rsidP="0018414B">
      <w:pPr>
        <w:rPr>
          <w:lang w:eastAsia="en-US"/>
        </w:rPr>
      </w:pPr>
      <w:r w:rsidRPr="00323E51">
        <w:rPr>
          <w:lang w:eastAsia="en-US"/>
        </w:rPr>
        <w:t>The comparison will then be based off the impact on the plate with each material type and analyse the data to see which plate withheld better and decide what would be a more efficient material type if used as armour plating.</w:t>
      </w:r>
    </w:p>
    <w:p w14:paraId="4CA81EAB" w14:textId="4B1C70ED" w:rsidR="00582615" w:rsidRPr="00582615" w:rsidRDefault="00123706" w:rsidP="00582615">
      <w:pPr>
        <w:pStyle w:val="Heading2"/>
        <w:numPr>
          <w:ilvl w:val="1"/>
          <w:numId w:val="4"/>
        </w:numPr>
        <w:rPr>
          <w:lang w:eastAsia="en-US"/>
        </w:rPr>
      </w:pPr>
      <w:bookmarkStart w:id="4" w:name="_Toc134964618"/>
      <w:r>
        <w:rPr>
          <w:lang w:eastAsia="en-US"/>
        </w:rPr>
        <w:t xml:space="preserve">Stress, </w:t>
      </w:r>
      <w:r w:rsidR="00B968BF">
        <w:rPr>
          <w:lang w:eastAsia="en-US"/>
        </w:rPr>
        <w:t>Strain,</w:t>
      </w:r>
      <w:r>
        <w:rPr>
          <w:lang w:eastAsia="en-US"/>
        </w:rPr>
        <w:t xml:space="preserve"> and </w:t>
      </w:r>
      <w:r w:rsidR="00B968BF">
        <w:rPr>
          <w:lang w:eastAsia="en-US"/>
        </w:rPr>
        <w:t>multiple</w:t>
      </w:r>
      <w:r>
        <w:rPr>
          <w:lang w:eastAsia="en-US"/>
        </w:rPr>
        <w:t xml:space="preserve"> factors.</w:t>
      </w:r>
      <w:bookmarkEnd w:id="4"/>
    </w:p>
    <w:p w14:paraId="4A82F6B9" w14:textId="6D5184FE" w:rsidR="00CB3BE2" w:rsidRPr="005C3131" w:rsidRDefault="009B4086" w:rsidP="0018414B">
      <w:pPr>
        <w:rPr>
          <w:lang w:eastAsia="en-US"/>
        </w:rPr>
      </w:pPr>
      <w:r w:rsidRPr="005C3131">
        <w:rPr>
          <w:lang w:eastAsia="en-US"/>
        </w:rPr>
        <w:t xml:space="preserve">By changing the </w:t>
      </w:r>
      <w:r w:rsidR="00671F62" w:rsidRPr="005C3131">
        <w:rPr>
          <w:lang w:eastAsia="en-US"/>
        </w:rPr>
        <w:t>variables,</w:t>
      </w:r>
      <w:r w:rsidRPr="005C3131">
        <w:rPr>
          <w:lang w:eastAsia="en-US"/>
        </w:rPr>
        <w:t xml:space="preserve"> it is possible to monitor and compare various aspects such </w:t>
      </w:r>
      <w:r w:rsidR="00582615" w:rsidRPr="005C3131">
        <w:rPr>
          <w:lang w:eastAsia="en-US"/>
        </w:rPr>
        <w:t>as.</w:t>
      </w:r>
    </w:p>
    <w:p w14:paraId="6501971B" w14:textId="482B7BA4" w:rsidR="005C3131" w:rsidRDefault="009B4086" w:rsidP="009B4086">
      <w:pPr>
        <w:pStyle w:val="ListParagraph"/>
        <w:numPr>
          <w:ilvl w:val="0"/>
          <w:numId w:val="7"/>
        </w:numPr>
        <w:rPr>
          <w:rFonts w:ascii="Times New Roman" w:hAnsi="Times New Roman" w:cs="Times New Roman"/>
          <w:sz w:val="20"/>
          <w:szCs w:val="20"/>
          <w:lang w:eastAsia="en-US"/>
        </w:rPr>
      </w:pPr>
      <w:r w:rsidRPr="005C3131">
        <w:rPr>
          <w:rFonts w:ascii="Times New Roman" w:hAnsi="Times New Roman" w:cs="Times New Roman"/>
          <w:sz w:val="20"/>
          <w:szCs w:val="20"/>
          <w:lang w:eastAsia="en-US"/>
        </w:rPr>
        <w:t>Elasticity</w:t>
      </w:r>
      <w:r w:rsidR="005C3131">
        <w:rPr>
          <w:rFonts w:ascii="Times New Roman" w:hAnsi="Times New Roman" w:cs="Times New Roman"/>
          <w:sz w:val="20"/>
          <w:szCs w:val="20"/>
          <w:lang w:eastAsia="en-US"/>
        </w:rPr>
        <w:t>/Stiffness</w:t>
      </w:r>
      <w:r w:rsidR="005C3131" w:rsidRPr="005C3131">
        <w:rPr>
          <w:rFonts w:ascii="Times New Roman" w:hAnsi="Times New Roman" w:cs="Times New Roman"/>
          <w:sz w:val="20"/>
          <w:szCs w:val="20"/>
          <w:lang w:eastAsia="en-US"/>
        </w:rPr>
        <w:t>:</w:t>
      </w:r>
      <w:r w:rsidR="005C3131">
        <w:rPr>
          <w:rFonts w:ascii="Times New Roman" w:hAnsi="Times New Roman" w:cs="Times New Roman"/>
          <w:sz w:val="20"/>
          <w:szCs w:val="20"/>
          <w:lang w:eastAsia="en-US"/>
        </w:rPr>
        <w:t xml:space="preserve"> This refers to temporary deformation under </w:t>
      </w:r>
      <w:r w:rsidR="00EF54F3">
        <w:rPr>
          <w:rFonts w:ascii="Times New Roman" w:hAnsi="Times New Roman" w:cs="Times New Roman"/>
          <w:sz w:val="20"/>
          <w:szCs w:val="20"/>
          <w:lang w:eastAsia="en-US"/>
        </w:rPr>
        <w:t>load.</w:t>
      </w:r>
    </w:p>
    <w:p w14:paraId="625C54A7" w14:textId="0FEF7F3F" w:rsidR="00EF54F3" w:rsidRDefault="00EF54F3" w:rsidP="009B4086">
      <w:pPr>
        <w:pStyle w:val="ListParagraph"/>
        <w:numPr>
          <w:ilvl w:val="0"/>
          <w:numId w:val="7"/>
        </w:numPr>
        <w:rPr>
          <w:rFonts w:ascii="Times New Roman" w:hAnsi="Times New Roman" w:cs="Times New Roman"/>
          <w:sz w:val="20"/>
          <w:szCs w:val="20"/>
          <w:lang w:eastAsia="en-US"/>
        </w:rPr>
      </w:pPr>
      <w:r>
        <w:rPr>
          <w:rFonts w:ascii="Times New Roman" w:hAnsi="Times New Roman" w:cs="Times New Roman"/>
          <w:sz w:val="20"/>
          <w:szCs w:val="20"/>
          <w:lang w:eastAsia="en-US"/>
        </w:rPr>
        <w:t>Brittleness/Toughness: This is the resistance to impact loads.</w:t>
      </w:r>
    </w:p>
    <w:p w14:paraId="4566940A" w14:textId="5366965A" w:rsidR="009B4086" w:rsidRDefault="00EF54F3" w:rsidP="009B4086">
      <w:pPr>
        <w:pStyle w:val="ListParagraph"/>
        <w:numPr>
          <w:ilvl w:val="0"/>
          <w:numId w:val="7"/>
        </w:numPr>
        <w:rPr>
          <w:rFonts w:ascii="Times New Roman" w:hAnsi="Times New Roman" w:cs="Times New Roman"/>
          <w:sz w:val="20"/>
          <w:szCs w:val="20"/>
          <w:lang w:eastAsia="en-US"/>
        </w:rPr>
      </w:pPr>
      <w:r>
        <w:rPr>
          <w:rFonts w:ascii="Times New Roman" w:hAnsi="Times New Roman" w:cs="Times New Roman"/>
          <w:sz w:val="20"/>
          <w:szCs w:val="20"/>
          <w:lang w:eastAsia="en-US"/>
        </w:rPr>
        <w:t xml:space="preserve">Plasticity: </w:t>
      </w:r>
      <w:r w:rsidR="00D92A4C">
        <w:rPr>
          <w:rFonts w:ascii="Times New Roman" w:hAnsi="Times New Roman" w:cs="Times New Roman"/>
          <w:sz w:val="20"/>
          <w:szCs w:val="20"/>
          <w:lang w:eastAsia="en-US"/>
        </w:rPr>
        <w:t xml:space="preserve">The </w:t>
      </w:r>
      <w:r w:rsidR="00671F62">
        <w:rPr>
          <w:rFonts w:ascii="Times New Roman" w:hAnsi="Times New Roman" w:cs="Times New Roman"/>
          <w:sz w:val="20"/>
          <w:szCs w:val="20"/>
          <w:lang w:eastAsia="en-US"/>
        </w:rPr>
        <w:t>permanent</w:t>
      </w:r>
      <w:r w:rsidR="00D92A4C">
        <w:rPr>
          <w:rFonts w:ascii="Times New Roman" w:hAnsi="Times New Roman" w:cs="Times New Roman"/>
          <w:sz w:val="20"/>
          <w:szCs w:val="20"/>
          <w:lang w:eastAsia="en-US"/>
        </w:rPr>
        <w:t xml:space="preserve"> deformation under load. An example of this would be to stretch Copper and it would never return to </w:t>
      </w:r>
      <w:r w:rsidR="00671F62">
        <w:rPr>
          <w:rFonts w:ascii="Times New Roman" w:hAnsi="Times New Roman" w:cs="Times New Roman"/>
          <w:sz w:val="20"/>
          <w:szCs w:val="20"/>
          <w:lang w:eastAsia="en-US"/>
        </w:rPr>
        <w:t>its</w:t>
      </w:r>
      <w:r w:rsidR="00D92A4C">
        <w:rPr>
          <w:rFonts w:ascii="Times New Roman" w:hAnsi="Times New Roman" w:cs="Times New Roman"/>
          <w:sz w:val="20"/>
          <w:szCs w:val="20"/>
          <w:lang w:eastAsia="en-US"/>
        </w:rPr>
        <w:t xml:space="preserve"> original shape.</w:t>
      </w:r>
    </w:p>
    <w:p w14:paraId="74AF2394" w14:textId="04D0D536" w:rsidR="004C0372" w:rsidRDefault="008E6FD8" w:rsidP="00EC7A50">
      <w:pPr>
        <w:rPr>
          <w:lang w:eastAsia="en-US"/>
        </w:rPr>
      </w:pPr>
      <w:r>
        <w:rPr>
          <w:lang w:eastAsia="en-US"/>
        </w:rPr>
        <w:t xml:space="preserve">The idea is to see how the material chosen for the plate will react under stress and strain. The strain </w:t>
      </w:r>
      <w:r w:rsidR="0056428C">
        <w:rPr>
          <w:lang w:eastAsia="en-US"/>
        </w:rPr>
        <w:t xml:space="preserve">is able to be calculated by finding the </w:t>
      </w:r>
      <w:r w:rsidR="00571779">
        <w:rPr>
          <w:lang w:eastAsia="en-US"/>
        </w:rPr>
        <w:t>elongation of a material before fracture.</w:t>
      </w:r>
      <w:r w:rsidR="0013073E">
        <w:rPr>
          <w:lang w:eastAsia="en-US"/>
        </w:rPr>
        <w:t xml:space="preserve"> Elongation is strain when the ultimate tensile strength is reached.</w:t>
      </w:r>
      <w:r w:rsidR="00571779">
        <w:rPr>
          <w:lang w:eastAsia="en-US"/>
        </w:rPr>
        <w:t xml:space="preserve"> Using Copper as another example, if it can elongate by 30% of its original length, it therefore has a strain of 0.3.</w:t>
      </w:r>
      <w:r w:rsidR="00845006">
        <w:rPr>
          <w:lang w:eastAsia="en-US"/>
        </w:rPr>
        <w:t xml:space="preserve"> This figure is related </w:t>
      </w:r>
      <w:r w:rsidR="007D0E85">
        <w:rPr>
          <w:lang w:eastAsia="en-US"/>
        </w:rPr>
        <w:t>to the modulus of elasticity of a material</w:t>
      </w:r>
      <w:r w:rsidR="004C0372">
        <w:rPr>
          <w:lang w:eastAsia="en-US"/>
        </w:rPr>
        <w:t xml:space="preserve"> (Youngs Modulus).</w:t>
      </w:r>
    </w:p>
    <w:p w14:paraId="52E0D371" w14:textId="2294A1F9" w:rsidR="009F67A1" w:rsidRDefault="009F67A1" w:rsidP="00EC7A50">
      <w:pPr>
        <w:rPr>
          <w:lang w:eastAsia="en-US"/>
        </w:rPr>
      </w:pPr>
      <w:r>
        <w:rPr>
          <w:lang w:eastAsia="en-US"/>
        </w:rPr>
        <w:t>The ultimate tensile strength is</w:t>
      </w:r>
      <w:r w:rsidR="00CE2B1B">
        <w:rPr>
          <w:lang w:eastAsia="en-US"/>
        </w:rPr>
        <w:t xml:space="preserve"> the ability of a material to resist </w:t>
      </w:r>
      <w:r w:rsidR="00F231F6">
        <w:rPr>
          <w:lang w:eastAsia="en-US"/>
        </w:rPr>
        <w:t>cracking due to stress</w:t>
      </w:r>
      <w:r w:rsidR="008E4D57">
        <w:rPr>
          <w:lang w:eastAsia="en-US"/>
        </w:rPr>
        <w:t>.</w:t>
      </w:r>
      <w:sdt>
        <w:sdtPr>
          <w:rPr>
            <w:lang w:eastAsia="en-US"/>
          </w:rPr>
          <w:id w:val="838819193"/>
          <w:citation/>
        </w:sdtPr>
        <w:sdtContent>
          <w:r w:rsidR="00C60239">
            <w:rPr>
              <w:lang w:eastAsia="en-US"/>
            </w:rPr>
            <w:fldChar w:fldCharType="begin"/>
          </w:r>
          <w:r w:rsidR="00C60239">
            <w:rPr>
              <w:lang w:eastAsia="en-US"/>
            </w:rPr>
            <w:instrText xml:space="preserve"> CITATION Wer23 \l 2057 </w:instrText>
          </w:r>
          <w:r w:rsidR="00C60239">
            <w:rPr>
              <w:lang w:eastAsia="en-US"/>
            </w:rPr>
            <w:fldChar w:fldCharType="separate"/>
          </w:r>
          <w:r w:rsidR="00B9191B">
            <w:rPr>
              <w:noProof/>
              <w:lang w:eastAsia="en-US"/>
            </w:rPr>
            <w:t xml:space="preserve"> [4]</w:t>
          </w:r>
          <w:r w:rsidR="00C60239">
            <w:rPr>
              <w:lang w:eastAsia="en-US"/>
            </w:rPr>
            <w:fldChar w:fldCharType="end"/>
          </w:r>
        </w:sdtContent>
      </w:sdt>
    </w:p>
    <w:p w14:paraId="50AE1BA1" w14:textId="1D662084" w:rsidR="00C60239" w:rsidRDefault="00C60239" w:rsidP="00EC7A50">
      <w:pPr>
        <w:rPr>
          <w:lang w:eastAsia="en-US"/>
        </w:rPr>
      </w:pPr>
    </w:p>
    <w:p w14:paraId="36F37B92" w14:textId="03796DAC" w:rsidR="00C60239" w:rsidRDefault="00C60239" w:rsidP="00EC7A50">
      <w:pPr>
        <w:rPr>
          <w:lang w:eastAsia="en-US"/>
        </w:rPr>
      </w:pPr>
      <w:r>
        <w:rPr>
          <w:lang w:eastAsia="en-US"/>
        </w:rPr>
        <w:t xml:space="preserve">As seen in </w:t>
      </w:r>
      <w:r>
        <w:rPr>
          <w:lang w:eastAsia="en-US"/>
        </w:rPr>
        <w:fldChar w:fldCharType="begin"/>
      </w:r>
      <w:r>
        <w:rPr>
          <w:lang w:eastAsia="en-US"/>
        </w:rPr>
        <w:instrText xml:space="preserve"> REF _Ref132985859 \h </w:instrText>
      </w:r>
      <w:r>
        <w:rPr>
          <w:lang w:eastAsia="en-US"/>
        </w:rPr>
      </w:r>
      <w:r>
        <w:rPr>
          <w:lang w:eastAsia="en-US"/>
        </w:rPr>
        <w:fldChar w:fldCharType="separate"/>
      </w:r>
      <w:r>
        <w:t xml:space="preserve">Figure </w:t>
      </w:r>
      <w:r>
        <w:rPr>
          <w:noProof/>
        </w:rPr>
        <w:t>5</w:t>
      </w:r>
      <w:r>
        <w:rPr>
          <w:lang w:eastAsia="en-US"/>
        </w:rPr>
        <w:fldChar w:fldCharType="end"/>
      </w:r>
      <w:r w:rsidR="009A52D4">
        <w:rPr>
          <w:lang w:eastAsia="en-US"/>
        </w:rPr>
        <w:t xml:space="preserve">, an example of a stress strain curve for Aluminium which allows </w:t>
      </w:r>
      <w:r w:rsidR="00F6276A">
        <w:rPr>
          <w:lang w:eastAsia="en-US"/>
        </w:rPr>
        <w:t xml:space="preserve">both </w:t>
      </w:r>
      <w:r w:rsidR="009A52D4">
        <w:rPr>
          <w:lang w:eastAsia="en-US"/>
        </w:rPr>
        <w:t>the ultimate tensile strength</w:t>
      </w:r>
      <w:r w:rsidR="00F6276A">
        <w:rPr>
          <w:lang w:eastAsia="en-US"/>
        </w:rPr>
        <w:t xml:space="preserve"> and yield to be seen. </w:t>
      </w:r>
    </w:p>
    <w:p w14:paraId="485D45B0" w14:textId="27D85198" w:rsidR="00C60239" w:rsidRDefault="00BE2391" w:rsidP="00EC7A50">
      <w:pPr>
        <w:rPr>
          <w:lang w:eastAsia="en-US"/>
        </w:rPr>
      </w:pPr>
      <w:r>
        <w:rPr>
          <w:noProof/>
        </w:rPr>
        <mc:AlternateContent>
          <mc:Choice Requires="wps">
            <w:drawing>
              <wp:anchor distT="0" distB="0" distL="114300" distR="114300" simplePos="0" relativeHeight="251663360" behindDoc="1" locked="0" layoutInCell="1" allowOverlap="1" wp14:anchorId="403486CB" wp14:editId="52D78497">
                <wp:simplePos x="0" y="0"/>
                <wp:positionH relativeFrom="column">
                  <wp:posOffset>46990</wp:posOffset>
                </wp:positionH>
                <wp:positionV relativeFrom="paragraph">
                  <wp:posOffset>1353185</wp:posOffset>
                </wp:positionV>
                <wp:extent cx="1772285" cy="635"/>
                <wp:effectExtent l="0" t="0" r="0" b="0"/>
                <wp:wrapNone/>
                <wp:docPr id="1869106884" name="Text Box 1"/>
                <wp:cNvGraphicFramePr/>
                <a:graphic xmlns:a="http://schemas.openxmlformats.org/drawingml/2006/main">
                  <a:graphicData uri="http://schemas.microsoft.com/office/word/2010/wordprocessingShape">
                    <wps:wsp>
                      <wps:cNvSpPr txBox="1"/>
                      <wps:spPr>
                        <a:xfrm>
                          <a:off x="0" y="0"/>
                          <a:ext cx="1772285" cy="635"/>
                        </a:xfrm>
                        <a:prstGeom prst="rect">
                          <a:avLst/>
                        </a:prstGeom>
                        <a:solidFill>
                          <a:prstClr val="white"/>
                        </a:solidFill>
                        <a:ln>
                          <a:noFill/>
                        </a:ln>
                      </wps:spPr>
                      <wps:txbx>
                        <w:txbxContent>
                          <w:p w14:paraId="7369A71A" w14:textId="283EA8C8" w:rsidR="00BE2391" w:rsidRPr="004F7D4E" w:rsidRDefault="00BE2391" w:rsidP="00BE2391">
                            <w:pPr>
                              <w:pStyle w:val="Caption"/>
                              <w:rPr>
                                <w:sz w:val="20"/>
                                <w:szCs w:val="20"/>
                                <w:lang w:eastAsia="en-US"/>
                              </w:rPr>
                            </w:pPr>
                            <w:bookmarkStart w:id="5" w:name="_Toc134084412"/>
                            <w:bookmarkStart w:id="6" w:name="_Toc134084473"/>
                            <w:bookmarkStart w:id="7" w:name="_Toc134084531"/>
                            <w:bookmarkStart w:id="8" w:name="_Toc134084572"/>
                            <w:bookmarkStart w:id="9" w:name="_Toc134084604"/>
                            <w:bookmarkStart w:id="10" w:name="_Toc134084636"/>
                            <w:r>
                              <w:t xml:space="preserve">Figure </w:t>
                            </w:r>
                            <w:fldSimple w:instr=" SEQ Figure \* ARABIC ">
                              <w:r w:rsidR="00B9191B">
                                <w:rPr>
                                  <w:noProof/>
                                </w:rPr>
                                <w:t>1</w:t>
                              </w:r>
                            </w:fldSimple>
                            <w:r>
                              <w:t xml:space="preserve"> - Stress/Strain curve for Aluminium </w:t>
                            </w:r>
                            <w:sdt>
                              <w:sdtPr>
                                <w:id w:val="528227857"/>
                                <w:citation/>
                              </w:sdtPr>
                              <w:sdtContent>
                                <w:r>
                                  <w:fldChar w:fldCharType="begin"/>
                                </w:r>
                                <w:r>
                                  <w:instrText xml:space="preserve"> CITATION Xia23 \l 2057 </w:instrText>
                                </w:r>
                                <w:r>
                                  <w:fldChar w:fldCharType="separate"/>
                                </w:r>
                                <w:r w:rsidR="00B9191B">
                                  <w:rPr>
                                    <w:noProof/>
                                  </w:rPr>
                                  <w:t>[8]</w:t>
                                </w:r>
                                <w:r>
                                  <w:fldChar w:fldCharType="end"/>
                                </w:r>
                              </w:sdtContent>
                            </w:sdt>
                            <w:bookmarkEnd w:id="5"/>
                            <w:bookmarkEnd w:id="6"/>
                            <w:bookmarkEnd w:id="7"/>
                            <w:bookmarkEnd w:id="8"/>
                            <w:bookmarkEnd w:id="9"/>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486CB" id="Text Box 1" o:spid="_x0000_s1028" type="#_x0000_t202" style="position:absolute;margin-left:3.7pt;margin-top:106.55pt;width:139.5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" stroked="f">
                <v:textbox style="mso-fit-shape-to-text:t" inset="0,0,0,0">
                  <w:txbxContent>
                    <w:p w14:paraId="7369A71A" w14:textId="283EA8C8" w:rsidR="00BE2391" w:rsidRPr="004F7D4E" w:rsidRDefault="00BE2391" w:rsidP="00BE2391">
                      <w:pPr>
                        <w:pStyle w:val="Caption"/>
                        <w:rPr>
                          <w:sz w:val="20"/>
                          <w:szCs w:val="20"/>
                          <w:lang w:eastAsia="en-US"/>
                        </w:rPr>
                      </w:pPr>
                      <w:bookmarkStart w:id="11" w:name="_Toc134084412"/>
                      <w:bookmarkStart w:id="12" w:name="_Toc134084473"/>
                      <w:bookmarkStart w:id="13" w:name="_Toc134084531"/>
                      <w:bookmarkStart w:id="14" w:name="_Toc134084572"/>
                      <w:bookmarkStart w:id="15" w:name="_Toc134084604"/>
                      <w:bookmarkStart w:id="16" w:name="_Toc134084636"/>
                      <w:r>
                        <w:t xml:space="preserve">Figure </w:t>
                      </w:r>
                      <w:fldSimple w:instr=" SEQ Figure \* ARABIC ">
                        <w:r w:rsidR="00B9191B">
                          <w:rPr>
                            <w:noProof/>
                          </w:rPr>
                          <w:t>1</w:t>
                        </w:r>
                      </w:fldSimple>
                      <w:r>
                        <w:t xml:space="preserve"> - Stress/Strain curve for Aluminium </w:t>
                      </w:r>
                      <w:sdt>
                        <w:sdtPr>
                          <w:id w:val="528227857"/>
                          <w:citation/>
                        </w:sdtPr>
                        <w:sdtContent>
                          <w:r>
                            <w:fldChar w:fldCharType="begin"/>
                          </w:r>
                          <w:r>
                            <w:instrText xml:space="preserve"> CITATION Xia23 \l 2057 </w:instrText>
                          </w:r>
                          <w:r>
                            <w:fldChar w:fldCharType="separate"/>
                          </w:r>
                          <w:r w:rsidR="00B9191B">
                            <w:rPr>
                              <w:noProof/>
                            </w:rPr>
                            <w:t>[8]</w:t>
                          </w:r>
                          <w:r>
                            <w:fldChar w:fldCharType="end"/>
                          </w:r>
                        </w:sdtContent>
                      </w:sdt>
                      <w:bookmarkEnd w:id="11"/>
                      <w:bookmarkEnd w:id="12"/>
                      <w:bookmarkEnd w:id="13"/>
                      <w:bookmarkEnd w:id="14"/>
                      <w:bookmarkEnd w:id="15"/>
                      <w:bookmarkEnd w:id="16"/>
                    </w:p>
                  </w:txbxContent>
                </v:textbox>
              </v:shape>
            </w:pict>
          </mc:Fallback>
        </mc:AlternateContent>
      </w:r>
      <w:r w:rsidRPr="008800E5">
        <w:rPr>
          <w:noProof/>
          <w:lang w:eastAsia="en-US"/>
        </w:rPr>
        <w:drawing>
          <wp:anchor distT="0" distB="0" distL="114300" distR="114300" simplePos="0" relativeHeight="251659264" behindDoc="1" locked="0" layoutInCell="1" allowOverlap="1" wp14:anchorId="7B5D483A" wp14:editId="29778A8F">
            <wp:simplePos x="0" y="0"/>
            <wp:positionH relativeFrom="margin">
              <wp:posOffset>47597</wp:posOffset>
            </wp:positionH>
            <wp:positionV relativeFrom="paragraph">
              <wp:posOffset>80010</wp:posOffset>
            </wp:positionV>
            <wp:extent cx="1772285" cy="1216025"/>
            <wp:effectExtent l="0" t="0" r="0" b="3175"/>
            <wp:wrapNone/>
            <wp:docPr id="25015165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51651" name="Picture 1"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72285" cy="1216025"/>
                    </a:xfrm>
                    <a:prstGeom prst="rect">
                      <a:avLst/>
                    </a:prstGeom>
                  </pic:spPr>
                </pic:pic>
              </a:graphicData>
            </a:graphic>
          </wp:anchor>
        </w:drawing>
      </w:r>
    </w:p>
    <w:p w14:paraId="74E9B07E" w14:textId="161A0A4C" w:rsidR="00C60239" w:rsidRDefault="00C60239" w:rsidP="00EC7A50">
      <w:pPr>
        <w:rPr>
          <w:lang w:eastAsia="en-US"/>
        </w:rPr>
      </w:pPr>
    </w:p>
    <w:p w14:paraId="547E2B38" w14:textId="63BF4F67" w:rsidR="00C60239" w:rsidRDefault="00C60239" w:rsidP="00EC7A50">
      <w:pPr>
        <w:rPr>
          <w:lang w:eastAsia="en-US"/>
        </w:rPr>
      </w:pPr>
    </w:p>
    <w:p w14:paraId="2E1E1F99" w14:textId="77777777" w:rsidR="00C60239" w:rsidRDefault="00C60239" w:rsidP="00EC7A50">
      <w:pPr>
        <w:rPr>
          <w:lang w:eastAsia="en-US"/>
        </w:rPr>
      </w:pPr>
    </w:p>
    <w:p w14:paraId="5627B155" w14:textId="77777777" w:rsidR="00C60239" w:rsidRDefault="00C60239" w:rsidP="00EC7A50">
      <w:pPr>
        <w:rPr>
          <w:lang w:eastAsia="en-US"/>
        </w:rPr>
      </w:pPr>
    </w:p>
    <w:p w14:paraId="39FFDBFD" w14:textId="5CE256B3" w:rsidR="004C0372" w:rsidRDefault="004C0372" w:rsidP="00EC7A50">
      <w:pPr>
        <w:rPr>
          <w:lang w:eastAsia="en-US"/>
        </w:rPr>
      </w:pPr>
    </w:p>
    <w:p w14:paraId="6FA17829" w14:textId="77777777" w:rsidR="007D0E85" w:rsidRDefault="007D0E85" w:rsidP="00EC7A50">
      <w:pPr>
        <w:rPr>
          <w:lang w:eastAsia="en-US"/>
        </w:rPr>
      </w:pPr>
    </w:p>
    <w:p w14:paraId="2C01D87C" w14:textId="213FC523" w:rsidR="007D0E85" w:rsidRDefault="007D0E85" w:rsidP="00EC7A50">
      <w:pPr>
        <w:rPr>
          <w:lang w:eastAsia="en-US"/>
        </w:rPr>
      </w:pPr>
    </w:p>
    <w:p w14:paraId="2D12BB1A" w14:textId="77777777" w:rsidR="007D0E85" w:rsidRDefault="007D0E85" w:rsidP="00EC7A50">
      <w:pPr>
        <w:rPr>
          <w:lang w:eastAsia="en-US"/>
        </w:rPr>
      </w:pPr>
    </w:p>
    <w:p w14:paraId="273CEFDC" w14:textId="77777777" w:rsidR="007D0E85" w:rsidRDefault="007D0E85" w:rsidP="00EC7A50">
      <w:pPr>
        <w:rPr>
          <w:lang w:eastAsia="en-US"/>
        </w:rPr>
      </w:pPr>
    </w:p>
    <w:p w14:paraId="0CA1AE93" w14:textId="77777777" w:rsidR="00B968BF" w:rsidRPr="00EC7A50" w:rsidRDefault="00B968BF" w:rsidP="00EC7A50">
      <w:pPr>
        <w:rPr>
          <w:lang w:eastAsia="en-US"/>
        </w:rPr>
      </w:pPr>
    </w:p>
    <w:p w14:paraId="348F1FFC" w14:textId="1E38B97D" w:rsidR="00484569" w:rsidRDefault="00484569" w:rsidP="00484569">
      <w:pPr>
        <w:pStyle w:val="Heading1"/>
        <w:numPr>
          <w:ilvl w:val="0"/>
          <w:numId w:val="4"/>
        </w:numPr>
      </w:pPr>
      <w:bookmarkStart w:id="11" w:name="_Toc134964619"/>
      <w:r>
        <w:t>Methodology</w:t>
      </w:r>
      <w:bookmarkEnd w:id="11"/>
    </w:p>
    <w:p w14:paraId="0130B56C" w14:textId="63B722D6" w:rsidR="00484569" w:rsidRDefault="00484569" w:rsidP="00484569">
      <w:pPr>
        <w:rPr>
          <w:lang w:val="en-US" w:eastAsia="en-US"/>
        </w:rPr>
      </w:pPr>
      <w:r>
        <w:rPr>
          <w:lang w:val="en-US" w:eastAsia="en-US"/>
        </w:rPr>
        <w:t xml:space="preserve">Having never used Abaqus before, the student was following a simple guide of how to run the program and then once </w:t>
      </w:r>
      <w:r w:rsidR="00810D75">
        <w:rPr>
          <w:lang w:val="en-US" w:eastAsia="en-US"/>
        </w:rPr>
        <w:t>accustomed</w:t>
      </w:r>
      <w:r>
        <w:rPr>
          <w:lang w:val="en-US" w:eastAsia="en-US"/>
        </w:rPr>
        <w:t xml:space="preserve"> to the general mechanics given the freedom to edit and play with the software to alter aspects of the project.</w:t>
      </w:r>
    </w:p>
    <w:p w14:paraId="2F9B9E74" w14:textId="31FD7458" w:rsidR="006B140D" w:rsidRDefault="00484569" w:rsidP="00484569">
      <w:pPr>
        <w:rPr>
          <w:lang w:val="en-US" w:eastAsia="en-US"/>
        </w:rPr>
      </w:pPr>
      <w:r>
        <w:rPr>
          <w:lang w:val="en-US" w:eastAsia="en-US"/>
        </w:rPr>
        <w:t xml:space="preserve">Within </w:t>
      </w:r>
      <w:r w:rsidR="006B140D">
        <w:rPr>
          <w:lang w:val="en-US" w:eastAsia="en-US"/>
        </w:rPr>
        <w:t>Abaqus</w:t>
      </w:r>
      <w:sdt>
        <w:sdtPr>
          <w:rPr>
            <w:lang w:val="en-US" w:eastAsia="en-US"/>
          </w:rPr>
          <w:id w:val="853623691"/>
          <w:citation/>
        </w:sdtPr>
        <w:sdtContent>
          <w:r w:rsidR="0083703D">
            <w:rPr>
              <w:lang w:val="en-US" w:eastAsia="en-US"/>
            </w:rPr>
            <w:fldChar w:fldCharType="begin"/>
          </w:r>
          <w:r w:rsidR="0083703D">
            <w:rPr>
              <w:lang w:eastAsia="en-US"/>
            </w:rPr>
            <w:instrText xml:space="preserve"> CITATION DrM23 \l 2057 </w:instrText>
          </w:r>
          <w:r w:rsidR="0083703D">
            <w:rPr>
              <w:lang w:val="en-US" w:eastAsia="en-US"/>
            </w:rPr>
            <w:fldChar w:fldCharType="separate"/>
          </w:r>
          <w:r w:rsidR="00B9191B">
            <w:rPr>
              <w:noProof/>
              <w:lang w:eastAsia="en-US"/>
            </w:rPr>
            <w:t xml:space="preserve"> [5]</w:t>
          </w:r>
          <w:r w:rsidR="0083703D">
            <w:rPr>
              <w:lang w:val="en-US" w:eastAsia="en-US"/>
            </w:rPr>
            <w:fldChar w:fldCharType="end"/>
          </w:r>
        </w:sdtContent>
      </w:sdt>
      <w:r>
        <w:rPr>
          <w:lang w:val="en-US" w:eastAsia="en-US"/>
        </w:rPr>
        <w:t xml:space="preserve"> there are many fields to complete </w:t>
      </w:r>
      <w:r w:rsidR="00F4237D">
        <w:rPr>
          <w:lang w:val="en-US" w:eastAsia="en-US"/>
        </w:rPr>
        <w:t>to</w:t>
      </w:r>
      <w:r>
        <w:rPr>
          <w:lang w:val="en-US" w:eastAsia="en-US"/>
        </w:rPr>
        <w:t xml:space="preserve"> achieve </w:t>
      </w:r>
      <w:r w:rsidR="006B140D">
        <w:rPr>
          <w:lang w:val="en-US" w:eastAsia="en-US"/>
        </w:rPr>
        <w:t>a working bullet moving towards a target. Some of which will be explained below.</w:t>
      </w:r>
    </w:p>
    <w:p w14:paraId="41FB0823" w14:textId="0E9143B0" w:rsidR="00AB1C16" w:rsidRDefault="00AB1C16" w:rsidP="00484569">
      <w:pPr>
        <w:rPr>
          <w:color w:val="FF0000"/>
          <w:lang w:val="en-US" w:eastAsia="en-US"/>
        </w:rPr>
      </w:pPr>
    </w:p>
    <w:p w14:paraId="5C0286AE" w14:textId="1B647F66" w:rsidR="006B140D" w:rsidRPr="00BE4F50" w:rsidRDefault="009E5767" w:rsidP="00484569">
      <w:pPr>
        <w:rPr>
          <w:lang w:val="en-US" w:eastAsia="en-US"/>
        </w:rPr>
      </w:pPr>
      <w:r w:rsidRPr="00BE4F50">
        <w:rPr>
          <w:lang w:val="en-US" w:eastAsia="en-US"/>
        </w:rPr>
        <w:t xml:space="preserve">Part - </w:t>
      </w:r>
      <w:r w:rsidR="006B140D" w:rsidRPr="00BE4F50">
        <w:rPr>
          <w:lang w:val="en-US" w:eastAsia="en-US"/>
        </w:rPr>
        <w:t>The creation of individual parts</w:t>
      </w:r>
      <w:r w:rsidRPr="00BE4F50">
        <w:rPr>
          <w:lang w:val="en-US" w:eastAsia="en-US"/>
        </w:rPr>
        <w:t xml:space="preserve"> geometry</w:t>
      </w:r>
      <w:r w:rsidR="00001FD6" w:rsidRPr="00BE4F50">
        <w:rPr>
          <w:lang w:val="en-US" w:eastAsia="en-US"/>
        </w:rPr>
        <w:t>.</w:t>
      </w:r>
    </w:p>
    <w:p w14:paraId="0B4F9304" w14:textId="31FBFEC9" w:rsidR="00001FD6" w:rsidRPr="00BE4F50" w:rsidRDefault="00001FD6" w:rsidP="00484569">
      <w:pPr>
        <w:rPr>
          <w:lang w:val="en-US" w:eastAsia="en-US"/>
        </w:rPr>
      </w:pPr>
      <w:r w:rsidRPr="00BE4F50">
        <w:rPr>
          <w:lang w:val="en-US" w:eastAsia="en-US"/>
        </w:rPr>
        <w:t xml:space="preserve">Property </w:t>
      </w:r>
      <w:r w:rsidR="00BE4F50" w:rsidRPr="00BE4F50">
        <w:rPr>
          <w:lang w:val="en-US" w:eastAsia="en-US"/>
        </w:rPr>
        <w:t>–</w:t>
      </w:r>
      <w:r w:rsidRPr="00BE4F50">
        <w:rPr>
          <w:lang w:val="en-US" w:eastAsia="en-US"/>
        </w:rPr>
        <w:t xml:space="preserve"> </w:t>
      </w:r>
      <w:r w:rsidR="00BE4F50" w:rsidRPr="00BE4F50">
        <w:rPr>
          <w:lang w:val="en-US" w:eastAsia="en-US"/>
        </w:rPr>
        <w:t>Here it is possible to define the materials, define additional part regions and define/assign sections to parts or regions.</w:t>
      </w:r>
    </w:p>
    <w:p w14:paraId="2AE32F68" w14:textId="23CDF4B2" w:rsidR="006B140D" w:rsidRPr="00D03AB4" w:rsidRDefault="00001FD6" w:rsidP="00484569">
      <w:pPr>
        <w:rPr>
          <w:lang w:val="en-US" w:eastAsia="en-US"/>
        </w:rPr>
      </w:pPr>
      <w:r w:rsidRPr="00D03AB4">
        <w:rPr>
          <w:lang w:val="en-US" w:eastAsia="en-US"/>
        </w:rPr>
        <w:t xml:space="preserve">Assembly - </w:t>
      </w:r>
      <w:r w:rsidR="006B140D" w:rsidRPr="00D03AB4">
        <w:rPr>
          <w:lang w:val="en-US" w:eastAsia="en-US"/>
        </w:rPr>
        <w:t>The assembly of each part to orientate and connect correctly.</w:t>
      </w:r>
    </w:p>
    <w:p w14:paraId="291208A7" w14:textId="4B1FCB1E" w:rsidR="006B140D" w:rsidRPr="00D03AB4" w:rsidRDefault="00D03AB4" w:rsidP="00484569">
      <w:pPr>
        <w:rPr>
          <w:lang w:val="en-US" w:eastAsia="en-US"/>
        </w:rPr>
      </w:pPr>
      <w:r w:rsidRPr="00D03AB4">
        <w:rPr>
          <w:lang w:val="en-US" w:eastAsia="en-US"/>
        </w:rPr>
        <w:t xml:space="preserve">Step </w:t>
      </w:r>
      <w:r>
        <w:rPr>
          <w:lang w:val="en-US" w:eastAsia="en-US"/>
        </w:rPr>
        <w:t>–</w:t>
      </w:r>
      <w:r w:rsidRPr="00D03AB4">
        <w:rPr>
          <w:lang w:val="en-US" w:eastAsia="en-US"/>
        </w:rPr>
        <w:t xml:space="preserve"> </w:t>
      </w:r>
      <w:r>
        <w:rPr>
          <w:lang w:val="en-US" w:eastAsia="en-US"/>
        </w:rPr>
        <w:t>This module</w:t>
      </w:r>
      <w:r w:rsidR="006B140D" w:rsidRPr="00D03AB4">
        <w:rPr>
          <w:lang w:val="en-US" w:eastAsia="en-US"/>
        </w:rPr>
        <w:t xml:space="preserve"> assisted in the timing part of the experiment</w:t>
      </w:r>
      <w:r w:rsidRPr="00D03AB4">
        <w:rPr>
          <w:lang w:val="en-US" w:eastAsia="en-US"/>
        </w:rPr>
        <w:t>. This allows the ability to define analysis steps and output requests.</w:t>
      </w:r>
    </w:p>
    <w:p w14:paraId="1838034D" w14:textId="507C7EE2" w:rsidR="006B140D" w:rsidRPr="000568A3" w:rsidRDefault="006B140D" w:rsidP="00484569">
      <w:pPr>
        <w:rPr>
          <w:lang w:val="en-US" w:eastAsia="en-US"/>
        </w:rPr>
      </w:pPr>
      <w:r w:rsidRPr="000568A3">
        <w:rPr>
          <w:lang w:val="en-US" w:eastAsia="en-US"/>
        </w:rPr>
        <w:t>Load</w:t>
      </w:r>
      <w:r w:rsidR="000568A3">
        <w:rPr>
          <w:lang w:val="en-US" w:eastAsia="en-US"/>
        </w:rPr>
        <w:t xml:space="preserve"> - </w:t>
      </w:r>
      <w:r w:rsidR="008C4636" w:rsidRPr="000568A3">
        <w:rPr>
          <w:lang w:val="en-US" w:eastAsia="en-US"/>
        </w:rPr>
        <w:t>It was here that the student was able to apply the velocity to the projectile.</w:t>
      </w:r>
    </w:p>
    <w:p w14:paraId="6A243D8D" w14:textId="04624C61" w:rsidR="006B140D" w:rsidRPr="000568A3" w:rsidRDefault="000568A3" w:rsidP="00484569">
      <w:pPr>
        <w:rPr>
          <w:lang w:val="en-US" w:eastAsia="en-US"/>
        </w:rPr>
      </w:pPr>
      <w:r w:rsidRPr="000568A3">
        <w:rPr>
          <w:lang w:val="en-US" w:eastAsia="en-US"/>
        </w:rPr>
        <w:t>Interaction - This</w:t>
      </w:r>
      <w:r w:rsidR="006B140D" w:rsidRPr="000568A3">
        <w:rPr>
          <w:lang w:val="en-US" w:eastAsia="en-US"/>
        </w:rPr>
        <w:t xml:space="preserve"> module allowed the creation of nodes from surface to surface to show the connection points and surface to be monitored for results.</w:t>
      </w:r>
    </w:p>
    <w:p w14:paraId="69018EF1" w14:textId="36F570DC" w:rsidR="006B140D" w:rsidRPr="00D70ECC" w:rsidRDefault="000568A3" w:rsidP="00484569">
      <w:pPr>
        <w:rPr>
          <w:lang w:val="en-US" w:eastAsia="en-US"/>
        </w:rPr>
      </w:pPr>
      <w:r w:rsidRPr="00D70ECC">
        <w:rPr>
          <w:lang w:val="en-US" w:eastAsia="en-US"/>
        </w:rPr>
        <w:t>Mesh -</w:t>
      </w:r>
      <w:r w:rsidR="006B140D" w:rsidRPr="00D70ECC">
        <w:rPr>
          <w:lang w:val="en-US" w:eastAsia="en-US"/>
        </w:rPr>
        <w:t xml:space="preserve"> </w:t>
      </w:r>
      <w:r w:rsidR="00D70ECC" w:rsidRPr="00D70ECC">
        <w:rPr>
          <w:lang w:val="en-US" w:eastAsia="en-US"/>
        </w:rPr>
        <w:t>This</w:t>
      </w:r>
      <w:r w:rsidR="006B140D" w:rsidRPr="00D70ECC">
        <w:rPr>
          <w:lang w:val="en-US" w:eastAsia="en-US"/>
        </w:rPr>
        <w:t xml:space="preserve"> gave the student the opportunity to set the meshing </w:t>
      </w:r>
      <w:r w:rsidR="00D70ECC" w:rsidRPr="00D70ECC">
        <w:rPr>
          <w:lang w:val="en-US" w:eastAsia="en-US"/>
        </w:rPr>
        <w:t xml:space="preserve">regions </w:t>
      </w:r>
      <w:r w:rsidR="006B140D" w:rsidRPr="00D70ECC">
        <w:rPr>
          <w:lang w:val="en-US" w:eastAsia="en-US"/>
        </w:rPr>
        <w:t xml:space="preserve">on each of the individual parts that would allow for more/less detailed </w:t>
      </w:r>
      <w:r w:rsidR="006B140D" w:rsidRPr="00FF5C05">
        <w:rPr>
          <w:lang w:eastAsia="en-US"/>
        </w:rPr>
        <w:t>behaviour</w:t>
      </w:r>
      <w:r w:rsidR="006B140D" w:rsidRPr="00D70ECC">
        <w:rPr>
          <w:lang w:val="en-US" w:eastAsia="en-US"/>
        </w:rPr>
        <w:t xml:space="preserve"> in the results.</w:t>
      </w:r>
      <w:r w:rsidR="008C4636" w:rsidRPr="00D70ECC">
        <w:rPr>
          <w:lang w:val="en-US" w:eastAsia="en-US"/>
        </w:rPr>
        <w:t xml:space="preserve"> The ability to have element deletion when it was fully damaged was also an option within this category.</w:t>
      </w:r>
    </w:p>
    <w:p w14:paraId="50514C05" w14:textId="4AEF1748" w:rsidR="006B140D" w:rsidRPr="00D70ECC" w:rsidRDefault="006B140D" w:rsidP="00484569">
      <w:pPr>
        <w:rPr>
          <w:lang w:val="en-US" w:eastAsia="en-US"/>
        </w:rPr>
      </w:pPr>
      <w:r w:rsidRPr="00D70ECC">
        <w:rPr>
          <w:lang w:val="en-US" w:eastAsia="en-US"/>
        </w:rPr>
        <w:t xml:space="preserve">Job </w:t>
      </w:r>
      <w:r w:rsidR="00D70ECC" w:rsidRPr="00D70ECC">
        <w:rPr>
          <w:lang w:val="en-US" w:eastAsia="en-US"/>
        </w:rPr>
        <w:t>– This module</w:t>
      </w:r>
      <w:r w:rsidRPr="00D70ECC">
        <w:rPr>
          <w:lang w:val="en-US" w:eastAsia="en-US"/>
        </w:rPr>
        <w:t xml:space="preserve"> allowed the student to run the program that was set up</w:t>
      </w:r>
      <w:r w:rsidR="00D70ECC" w:rsidRPr="00D70ECC">
        <w:rPr>
          <w:lang w:val="en-US" w:eastAsia="en-US"/>
        </w:rPr>
        <w:t>.</w:t>
      </w:r>
    </w:p>
    <w:p w14:paraId="64BB725D" w14:textId="28A0B333" w:rsidR="00484569" w:rsidRPr="00054828" w:rsidRDefault="006B140D" w:rsidP="00484569">
      <w:pPr>
        <w:rPr>
          <w:lang w:eastAsia="en-US"/>
        </w:rPr>
      </w:pPr>
      <w:r w:rsidRPr="00E44540">
        <w:rPr>
          <w:lang w:val="en-US" w:eastAsia="en-US"/>
        </w:rPr>
        <w:t>Visualiz</w:t>
      </w:r>
      <w:r w:rsidR="000568A3" w:rsidRPr="00E44540">
        <w:rPr>
          <w:lang w:val="en-US" w:eastAsia="en-US"/>
        </w:rPr>
        <w:t xml:space="preserve">ation </w:t>
      </w:r>
      <w:r w:rsidR="00E44540" w:rsidRPr="00E44540">
        <w:rPr>
          <w:lang w:val="en-US" w:eastAsia="en-US"/>
        </w:rPr>
        <w:t>–</w:t>
      </w:r>
      <w:r w:rsidR="000568A3" w:rsidRPr="00E44540">
        <w:rPr>
          <w:lang w:val="en-US" w:eastAsia="en-US"/>
        </w:rPr>
        <w:t xml:space="preserve"> </w:t>
      </w:r>
      <w:r w:rsidR="00E44540" w:rsidRPr="00E44540">
        <w:rPr>
          <w:lang w:val="en-US" w:eastAsia="en-US"/>
        </w:rPr>
        <w:t xml:space="preserve">This module gives the ability to </w:t>
      </w:r>
      <w:r w:rsidRPr="00E44540">
        <w:rPr>
          <w:lang w:val="en-US" w:eastAsia="en-US"/>
        </w:rPr>
        <w:t xml:space="preserve">assess </w:t>
      </w:r>
      <w:r w:rsidRPr="00E44540">
        <w:rPr>
          <w:lang w:eastAsia="en-US"/>
        </w:rPr>
        <w:t xml:space="preserve">the various direct and shear stress components can be inspected. Velocity of the projectile can be </w:t>
      </w:r>
      <w:r w:rsidR="00023F06" w:rsidRPr="00E44540">
        <w:rPr>
          <w:lang w:eastAsia="en-US"/>
        </w:rPr>
        <w:t>plotted,</w:t>
      </w:r>
      <w:r w:rsidR="00E44540">
        <w:rPr>
          <w:lang w:eastAsia="en-US"/>
        </w:rPr>
        <w:t xml:space="preserve"> and results can be examined.</w:t>
      </w:r>
      <w:r w:rsidR="00DB5D1D">
        <w:rPr>
          <w:lang w:eastAsia="en-US"/>
        </w:rPr>
        <w:t xml:space="preserve"> As an example, </w:t>
      </w:r>
      <w:r w:rsidR="00856AC5">
        <w:rPr>
          <w:lang w:eastAsia="en-US"/>
        </w:rPr>
        <w:fldChar w:fldCharType="begin"/>
      </w:r>
      <w:r w:rsidR="00856AC5">
        <w:rPr>
          <w:lang w:eastAsia="en-US"/>
        </w:rPr>
        <w:instrText xml:space="preserve"> REF _Ref130893002 \h </w:instrText>
      </w:r>
      <w:r w:rsidR="00856AC5">
        <w:rPr>
          <w:lang w:eastAsia="en-US"/>
        </w:rPr>
      </w:r>
      <w:r w:rsidR="00856AC5">
        <w:rPr>
          <w:lang w:eastAsia="en-US"/>
        </w:rPr>
        <w:fldChar w:fldCharType="separate"/>
      </w:r>
      <w:r w:rsidR="00856AC5">
        <w:t xml:space="preserve">Figure </w:t>
      </w:r>
      <w:r w:rsidR="00856AC5">
        <w:rPr>
          <w:noProof/>
        </w:rPr>
        <w:t>3</w:t>
      </w:r>
      <w:r w:rsidR="00856AC5">
        <w:rPr>
          <w:lang w:eastAsia="en-US"/>
        </w:rPr>
        <w:fldChar w:fldCharType="end"/>
      </w:r>
      <w:r w:rsidR="00DB5D1D">
        <w:rPr>
          <w:lang w:eastAsia="en-US"/>
        </w:rPr>
        <w:t xml:space="preserve"> shows th</w:t>
      </w:r>
      <w:r w:rsidR="00A13341">
        <w:rPr>
          <w:lang w:eastAsia="en-US"/>
        </w:rPr>
        <w:t>e program in the Visualization module.</w:t>
      </w:r>
    </w:p>
    <w:p w14:paraId="653DF254" w14:textId="7FE07DD0" w:rsidR="007D427B" w:rsidRDefault="0007254A" w:rsidP="00323E51">
      <w:pPr>
        <w:pStyle w:val="Heading1"/>
        <w:numPr>
          <w:ilvl w:val="0"/>
          <w:numId w:val="4"/>
        </w:numPr>
      </w:pPr>
      <w:bookmarkStart w:id="12" w:name="_Toc134964620"/>
      <w:r>
        <w:t>Results</w:t>
      </w:r>
      <w:bookmarkEnd w:id="12"/>
    </w:p>
    <w:p w14:paraId="352963B4" w14:textId="7C6F8954" w:rsidR="0033166E" w:rsidRDefault="0076061F" w:rsidP="0076061F">
      <w:pPr>
        <w:pStyle w:val="Heading2"/>
        <w:numPr>
          <w:ilvl w:val="1"/>
          <w:numId w:val="4"/>
        </w:numPr>
        <w:rPr>
          <w:lang w:val="en-US" w:eastAsia="en-US"/>
        </w:rPr>
      </w:pPr>
      <w:bookmarkStart w:id="13" w:name="_Toc134964621"/>
      <w:r>
        <w:rPr>
          <w:lang w:val="en-US" w:eastAsia="en-US"/>
        </w:rPr>
        <w:t>Tension and Compression</w:t>
      </w:r>
      <w:bookmarkEnd w:id="13"/>
    </w:p>
    <w:p w14:paraId="0B77D09B" w14:textId="2FFD7E39" w:rsidR="0076061F" w:rsidRPr="00A57F98" w:rsidRDefault="0076061F" w:rsidP="0076061F">
      <w:pPr>
        <w:spacing w:before="240"/>
      </w:pPr>
      <w:r w:rsidRPr="00A57F98">
        <w:t>When using the comparison scale, there are</w:t>
      </w:r>
      <w:r w:rsidR="00F93729" w:rsidRPr="00A57F98">
        <w:t xml:space="preserve"> </w:t>
      </w:r>
      <w:r w:rsidR="00655FFF" w:rsidRPr="00A57F98">
        <w:t xml:space="preserve">various </w:t>
      </w:r>
      <w:r w:rsidR="00014890" w:rsidRPr="00A57F98">
        <w:t>statistics to analyse but in this case the drawing factors are tension and compression scales.</w:t>
      </w:r>
    </w:p>
    <w:p w14:paraId="143AF87B" w14:textId="3E0FAA40" w:rsidR="004345E8" w:rsidRDefault="00B84EE2" w:rsidP="004345E8">
      <w:pPr>
        <w:pStyle w:val="NoSpacing"/>
        <w:rPr>
          <w:rFonts w:ascii="Times New Roman" w:hAnsi="Times New Roman" w:cs="Times New Roman"/>
          <w:sz w:val="20"/>
          <w:szCs w:val="20"/>
        </w:rPr>
      </w:pPr>
      <w:r>
        <w:rPr>
          <w:rFonts w:ascii="Times New Roman" w:hAnsi="Times New Roman" w:cs="Times New Roman"/>
          <w:noProof/>
          <w:sz w:val="20"/>
          <w:szCs w:val="20"/>
        </w:rPr>
        <mc:AlternateContent>
          <mc:Choice Requires="wpi">
            <w:drawing>
              <wp:anchor distT="0" distB="0" distL="114300" distR="114300" simplePos="0" relativeHeight="251664384" behindDoc="0" locked="0" layoutInCell="1" allowOverlap="1" wp14:anchorId="7A031D35" wp14:editId="69F67182">
                <wp:simplePos x="0" y="0"/>
                <wp:positionH relativeFrom="column">
                  <wp:posOffset>1808540</wp:posOffset>
                </wp:positionH>
                <wp:positionV relativeFrom="paragraph">
                  <wp:posOffset>-160910</wp:posOffset>
                </wp:positionV>
                <wp:extent cx="1812600" cy="487800"/>
                <wp:effectExtent l="38100" t="38100" r="54610" b="45720"/>
                <wp:wrapNone/>
                <wp:docPr id="15" name="Ink 15"/>
                <wp:cNvGraphicFramePr/>
                <a:graphic xmlns:a="http://schemas.openxmlformats.org/drawingml/2006/main">
                  <a:graphicData uri="http://schemas.microsoft.com/office/word/2010/wordprocessingInk">
                    <w14:contentPart bwMode="auto" r:id="rId13">
                      <w14:nvContentPartPr>
                        <w14:cNvContentPartPr/>
                      </w14:nvContentPartPr>
                      <w14:xfrm>
                        <a:off x="0" y="0"/>
                        <a:ext cx="1812600" cy="487800"/>
                      </w14:xfrm>
                    </w14:contentPart>
                  </a:graphicData>
                </a:graphic>
              </wp:anchor>
            </w:drawing>
          </mc:Choice>
          <mc:Fallback>
            <w:pict>
              <v:shapetype w14:anchorId="361FBC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141.7pt;margin-top:-13.35pt;width:144.1pt;height:39.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">
                <v:imagedata r:id="rId14" o:title=""/>
              </v:shape>
            </w:pict>
          </mc:Fallback>
        </mc:AlternateContent>
      </w:r>
      <w:r w:rsidR="004345E8" w:rsidRPr="00A57F98">
        <w:rPr>
          <w:rFonts w:ascii="Times New Roman" w:hAnsi="Times New Roman" w:cs="Times New Roman"/>
          <w:sz w:val="20"/>
          <w:szCs w:val="20"/>
        </w:rPr>
        <w:t>I</w:t>
      </w:r>
      <w:r w:rsidR="00A57F98">
        <w:rPr>
          <w:rFonts w:ascii="Times New Roman" w:hAnsi="Times New Roman" w:cs="Times New Roman"/>
          <w:sz w:val="20"/>
          <w:szCs w:val="20"/>
        </w:rPr>
        <w:t xml:space="preserve">n </w:t>
      </w:r>
      <w:r w:rsidR="00A11EA5">
        <w:rPr>
          <w:rFonts w:ascii="Times New Roman" w:hAnsi="Times New Roman" w:cs="Times New Roman"/>
          <w:sz w:val="20"/>
          <w:szCs w:val="20"/>
        </w:rPr>
        <w:t xml:space="preserve">the figures below, the scale </w:t>
      </w:r>
      <w:r w:rsidR="008A7461">
        <w:rPr>
          <w:rFonts w:ascii="Times New Roman" w:hAnsi="Times New Roman" w:cs="Times New Roman"/>
          <w:sz w:val="20"/>
          <w:szCs w:val="20"/>
        </w:rPr>
        <w:t xml:space="preserve">allows the tension and compression values to be seen. The top of the scale indicates the tension values </w:t>
      </w:r>
      <w:r w:rsidR="00FD05A0" w:rsidRPr="001D6FD9">
        <w:rPr>
          <w:rFonts w:ascii="Times New Roman" w:hAnsi="Times New Roman" w:cs="Times New Roman"/>
          <w:sz w:val="20"/>
          <w:szCs w:val="20"/>
          <w:lang w:val="en-GB"/>
        </w:rPr>
        <w:t>indicated</w:t>
      </w:r>
      <w:r w:rsidR="00FD05A0">
        <w:rPr>
          <w:rFonts w:ascii="Times New Roman" w:hAnsi="Times New Roman" w:cs="Times New Roman"/>
          <w:sz w:val="20"/>
          <w:szCs w:val="20"/>
        </w:rPr>
        <w:t xml:space="preserve"> by the colour </w:t>
      </w:r>
      <w:r w:rsidR="00FD05A0" w:rsidRPr="001D6FD9">
        <w:rPr>
          <w:rFonts w:ascii="Times New Roman" w:hAnsi="Times New Roman" w:cs="Times New Roman"/>
          <w:sz w:val="20"/>
          <w:szCs w:val="20"/>
          <w:lang w:val="en-GB"/>
        </w:rPr>
        <w:t>representation</w:t>
      </w:r>
      <w:r w:rsidR="00FD05A0">
        <w:rPr>
          <w:rFonts w:ascii="Times New Roman" w:hAnsi="Times New Roman" w:cs="Times New Roman"/>
          <w:sz w:val="20"/>
          <w:szCs w:val="20"/>
        </w:rPr>
        <w:t xml:space="preserve"> and the bottom of the scale shows the compressive values.</w:t>
      </w:r>
    </w:p>
    <w:p w14:paraId="2FA45C00" w14:textId="443264A2" w:rsidR="001D6FD9" w:rsidRPr="00FD05A0" w:rsidRDefault="002B36E8" w:rsidP="004345E8">
      <w:pPr>
        <w:pStyle w:val="NoSpacing"/>
        <w:rPr>
          <w:rFonts w:ascii="Times New Roman" w:hAnsi="Times New Roman" w:cs="Times New Roman"/>
          <w:sz w:val="20"/>
          <w:szCs w:val="20"/>
          <w:lang w:val="en-GB"/>
        </w:rPr>
      </w:pPr>
      <w:r>
        <w:rPr>
          <w:rFonts w:ascii="Times New Roman" w:hAnsi="Times New Roman" w:cs="Times New Roman"/>
          <w:sz w:val="20"/>
          <w:szCs w:val="20"/>
        </w:rPr>
        <w:t>A tension force is</w:t>
      </w:r>
      <w:r w:rsidR="00AD287A">
        <w:rPr>
          <w:rFonts w:ascii="Times New Roman" w:hAnsi="Times New Roman" w:cs="Times New Roman"/>
          <w:sz w:val="20"/>
          <w:szCs w:val="20"/>
        </w:rPr>
        <w:t xml:space="preserve"> one that pulls materials apart whereas a compression force is on</w:t>
      </w:r>
      <w:r w:rsidR="00D00749">
        <w:rPr>
          <w:rFonts w:ascii="Times New Roman" w:hAnsi="Times New Roman" w:cs="Times New Roman"/>
          <w:sz w:val="20"/>
          <w:szCs w:val="20"/>
        </w:rPr>
        <w:t>e</w:t>
      </w:r>
      <w:r w:rsidR="00AD287A">
        <w:rPr>
          <w:rFonts w:ascii="Times New Roman" w:hAnsi="Times New Roman" w:cs="Times New Roman"/>
          <w:sz w:val="20"/>
          <w:szCs w:val="20"/>
        </w:rPr>
        <w:t xml:space="preserve"> that </w:t>
      </w:r>
      <w:r w:rsidR="008144CD">
        <w:rPr>
          <w:rFonts w:ascii="Times New Roman" w:hAnsi="Times New Roman" w:cs="Times New Roman"/>
          <w:sz w:val="20"/>
          <w:szCs w:val="20"/>
        </w:rPr>
        <w:t>squeeze’s</w:t>
      </w:r>
      <w:r w:rsidR="00AD287A">
        <w:rPr>
          <w:rFonts w:ascii="Times New Roman" w:hAnsi="Times New Roman" w:cs="Times New Roman"/>
          <w:sz w:val="20"/>
          <w:szCs w:val="20"/>
        </w:rPr>
        <w:t xml:space="preserve"> materials together</w:t>
      </w:r>
      <w:sdt>
        <w:sdtPr>
          <w:rPr>
            <w:rFonts w:ascii="Times New Roman" w:hAnsi="Times New Roman" w:cs="Times New Roman"/>
            <w:sz w:val="20"/>
            <w:szCs w:val="20"/>
            <w:vertAlign w:val="superscript"/>
          </w:rPr>
          <w:id w:val="-1797290669"/>
          <w:citation/>
        </w:sdtPr>
        <w:sdtContent>
          <w:r w:rsidR="00CD100A" w:rsidRPr="00CB707C">
            <w:rPr>
              <w:rFonts w:ascii="Times New Roman" w:hAnsi="Times New Roman" w:cs="Times New Roman"/>
              <w:sz w:val="20"/>
              <w:szCs w:val="20"/>
              <w:vertAlign w:val="superscript"/>
            </w:rPr>
            <w:fldChar w:fldCharType="begin"/>
          </w:r>
          <w:r w:rsidR="00CD100A" w:rsidRPr="00CB707C">
            <w:rPr>
              <w:rFonts w:ascii="Times New Roman" w:hAnsi="Times New Roman" w:cs="Times New Roman"/>
              <w:sz w:val="20"/>
              <w:szCs w:val="20"/>
              <w:vertAlign w:val="superscript"/>
              <w:lang w:val="en-GB"/>
            </w:rPr>
            <w:instrText xml:space="preserve"> CITATION Lea23 \l 2057 </w:instrText>
          </w:r>
          <w:r w:rsidR="00CD100A" w:rsidRPr="00CB707C">
            <w:rPr>
              <w:rFonts w:ascii="Times New Roman" w:hAnsi="Times New Roman" w:cs="Times New Roman"/>
              <w:sz w:val="20"/>
              <w:szCs w:val="20"/>
              <w:vertAlign w:val="superscript"/>
            </w:rPr>
            <w:fldChar w:fldCharType="separate"/>
          </w:r>
          <w:r w:rsidR="00B9191B">
            <w:rPr>
              <w:rFonts w:ascii="Times New Roman" w:hAnsi="Times New Roman" w:cs="Times New Roman"/>
              <w:noProof/>
              <w:sz w:val="20"/>
              <w:szCs w:val="20"/>
              <w:vertAlign w:val="superscript"/>
              <w:lang w:val="en-GB"/>
            </w:rPr>
            <w:t xml:space="preserve"> </w:t>
          </w:r>
          <w:r w:rsidR="00B9191B" w:rsidRPr="00B9191B">
            <w:rPr>
              <w:rFonts w:ascii="Times New Roman" w:hAnsi="Times New Roman" w:cs="Times New Roman"/>
              <w:noProof/>
              <w:sz w:val="20"/>
              <w:szCs w:val="20"/>
              <w:lang w:val="en-GB"/>
            </w:rPr>
            <w:t>[6]</w:t>
          </w:r>
          <w:r w:rsidR="00CD100A" w:rsidRPr="00CB707C">
            <w:rPr>
              <w:rFonts w:ascii="Times New Roman" w:hAnsi="Times New Roman" w:cs="Times New Roman"/>
              <w:sz w:val="20"/>
              <w:szCs w:val="20"/>
              <w:vertAlign w:val="superscript"/>
            </w:rPr>
            <w:fldChar w:fldCharType="end"/>
          </w:r>
        </w:sdtContent>
      </w:sdt>
      <w:r w:rsidR="00AD287A" w:rsidRPr="00CB707C">
        <w:rPr>
          <w:rFonts w:ascii="Times New Roman" w:hAnsi="Times New Roman" w:cs="Times New Roman"/>
          <w:sz w:val="20"/>
          <w:szCs w:val="20"/>
          <w:vertAlign w:val="superscript"/>
        </w:rPr>
        <w:t>.</w:t>
      </w:r>
    </w:p>
    <w:p w14:paraId="720EB1EB" w14:textId="77777777" w:rsidR="00F16DF3" w:rsidRDefault="00F16DF3" w:rsidP="00F16DF3">
      <w:pPr>
        <w:rPr>
          <w:lang w:val="en-US" w:eastAsia="en-US"/>
        </w:rPr>
      </w:pPr>
    </w:p>
    <w:p w14:paraId="503A6E90" w14:textId="77777777" w:rsidR="007D0E85" w:rsidRDefault="007D0E85" w:rsidP="00F16DF3">
      <w:pPr>
        <w:rPr>
          <w:lang w:val="en-US" w:eastAsia="en-US"/>
        </w:rPr>
      </w:pPr>
    </w:p>
    <w:p w14:paraId="47DF083E" w14:textId="77777777" w:rsidR="007D0E85" w:rsidRDefault="007D0E85" w:rsidP="00F16DF3">
      <w:pPr>
        <w:rPr>
          <w:lang w:val="en-US" w:eastAsia="en-US"/>
        </w:rPr>
      </w:pPr>
    </w:p>
    <w:p w14:paraId="3DB946B0" w14:textId="77777777" w:rsidR="007D0E85" w:rsidRDefault="007D0E85" w:rsidP="00F16DF3">
      <w:pPr>
        <w:rPr>
          <w:lang w:val="en-US" w:eastAsia="en-US"/>
        </w:rPr>
      </w:pPr>
    </w:p>
    <w:p w14:paraId="45157409" w14:textId="77777777" w:rsidR="007D0E85" w:rsidRDefault="007D0E85" w:rsidP="00F16DF3">
      <w:pPr>
        <w:rPr>
          <w:lang w:val="en-US" w:eastAsia="en-US"/>
        </w:rPr>
      </w:pPr>
    </w:p>
    <w:p w14:paraId="5DC8760A" w14:textId="77777777" w:rsidR="007D0E85" w:rsidRDefault="007D0E85" w:rsidP="00F16DF3">
      <w:pPr>
        <w:rPr>
          <w:lang w:val="en-US" w:eastAsia="en-US"/>
        </w:rPr>
      </w:pPr>
    </w:p>
    <w:p w14:paraId="5652EE16" w14:textId="77777777" w:rsidR="007D0E85" w:rsidRDefault="007D0E85" w:rsidP="00F16DF3">
      <w:pPr>
        <w:rPr>
          <w:lang w:val="en-US" w:eastAsia="en-US"/>
        </w:rPr>
      </w:pPr>
    </w:p>
    <w:p w14:paraId="13E70B43" w14:textId="77777777" w:rsidR="007D0E85" w:rsidRDefault="007D0E85" w:rsidP="00F16DF3">
      <w:pPr>
        <w:rPr>
          <w:lang w:val="en-US" w:eastAsia="en-US"/>
        </w:rPr>
      </w:pPr>
    </w:p>
    <w:p w14:paraId="7D47D354" w14:textId="77777777" w:rsidR="007D0E85" w:rsidRDefault="007D0E85" w:rsidP="00F16DF3">
      <w:pPr>
        <w:rPr>
          <w:lang w:val="en-US" w:eastAsia="en-US"/>
        </w:rPr>
      </w:pPr>
    </w:p>
    <w:p w14:paraId="0567BA44" w14:textId="77777777" w:rsidR="007D0E85" w:rsidRDefault="007D0E85" w:rsidP="00F16DF3">
      <w:pPr>
        <w:rPr>
          <w:lang w:val="en-US" w:eastAsia="en-US"/>
        </w:rPr>
      </w:pPr>
    </w:p>
    <w:p w14:paraId="18D2565F" w14:textId="77777777" w:rsidR="007D0E85" w:rsidRDefault="007D0E85" w:rsidP="00F16DF3">
      <w:pPr>
        <w:rPr>
          <w:lang w:val="en-US" w:eastAsia="en-US"/>
        </w:rPr>
      </w:pPr>
    </w:p>
    <w:p w14:paraId="78AA9C44" w14:textId="77777777" w:rsidR="007D0E85" w:rsidRDefault="007D0E85" w:rsidP="00F16DF3">
      <w:pPr>
        <w:rPr>
          <w:lang w:val="en-US" w:eastAsia="en-US"/>
        </w:rPr>
      </w:pPr>
    </w:p>
    <w:p w14:paraId="70CF08D3" w14:textId="77777777" w:rsidR="007D0E85" w:rsidRDefault="007D0E85" w:rsidP="00F16DF3">
      <w:pPr>
        <w:rPr>
          <w:lang w:val="en-US" w:eastAsia="en-US"/>
        </w:rPr>
      </w:pPr>
    </w:p>
    <w:p w14:paraId="48604C30" w14:textId="77777777" w:rsidR="007D0E85" w:rsidRDefault="007D0E85" w:rsidP="00F16DF3">
      <w:pPr>
        <w:rPr>
          <w:lang w:val="en-US" w:eastAsia="en-US"/>
        </w:rPr>
      </w:pPr>
    </w:p>
    <w:p w14:paraId="4DB705B8" w14:textId="77777777" w:rsidR="007D0E85" w:rsidRDefault="007D0E85" w:rsidP="00F16DF3">
      <w:pPr>
        <w:rPr>
          <w:lang w:val="en-US" w:eastAsia="en-US"/>
        </w:rPr>
      </w:pPr>
    </w:p>
    <w:p w14:paraId="67E6B2B0" w14:textId="77777777" w:rsidR="007D0E85" w:rsidRDefault="007D0E85" w:rsidP="00F16DF3">
      <w:pPr>
        <w:rPr>
          <w:lang w:val="en-US" w:eastAsia="en-US"/>
        </w:rPr>
      </w:pPr>
    </w:p>
    <w:p w14:paraId="69559E73" w14:textId="77777777" w:rsidR="007D0E85" w:rsidRDefault="007D0E85" w:rsidP="00F16DF3">
      <w:pPr>
        <w:rPr>
          <w:lang w:val="en-US" w:eastAsia="en-US"/>
        </w:rPr>
      </w:pPr>
    </w:p>
    <w:p w14:paraId="3A90F3BC" w14:textId="77777777" w:rsidR="007D0E85" w:rsidRDefault="007D0E85" w:rsidP="00F16DF3">
      <w:pPr>
        <w:rPr>
          <w:lang w:val="en-US" w:eastAsia="en-US"/>
        </w:rPr>
      </w:pPr>
    </w:p>
    <w:p w14:paraId="1BF8C5D7" w14:textId="77777777" w:rsidR="007D0E85" w:rsidRDefault="007D0E85" w:rsidP="00F16DF3">
      <w:pPr>
        <w:rPr>
          <w:lang w:val="en-US" w:eastAsia="en-US"/>
        </w:rPr>
      </w:pPr>
    </w:p>
    <w:p w14:paraId="6A8F3E45" w14:textId="77777777" w:rsidR="007D0E85" w:rsidRDefault="007D0E85" w:rsidP="00F16DF3">
      <w:pPr>
        <w:rPr>
          <w:lang w:val="en-US" w:eastAsia="en-US"/>
        </w:rPr>
      </w:pPr>
    </w:p>
    <w:p w14:paraId="150B8E2C" w14:textId="77777777" w:rsidR="007D0E85" w:rsidRPr="00F16DF3" w:rsidRDefault="007D0E85" w:rsidP="00F16DF3">
      <w:pPr>
        <w:rPr>
          <w:lang w:val="en-US" w:eastAsia="en-US"/>
        </w:rPr>
      </w:pPr>
    </w:p>
    <w:p w14:paraId="1B53FEDC" w14:textId="56B9C2F2" w:rsidR="0076061F" w:rsidRPr="00FC29BB" w:rsidRDefault="00660A86" w:rsidP="00FC29BB">
      <w:pPr>
        <w:pStyle w:val="Heading2"/>
        <w:numPr>
          <w:ilvl w:val="1"/>
          <w:numId w:val="4"/>
        </w:numPr>
        <w:rPr>
          <w:lang w:val="en-US" w:eastAsia="en-US"/>
        </w:rPr>
      </w:pPr>
      <w:bookmarkStart w:id="14" w:name="_Toc134964622"/>
      <w:r>
        <w:rPr>
          <w:lang w:val="en-US" w:eastAsia="en-US"/>
        </w:rPr>
        <w:t xml:space="preserve">Tungsten Bullet and </w:t>
      </w:r>
      <w:r w:rsidRPr="00660A86">
        <w:rPr>
          <w:lang w:eastAsia="en-US"/>
        </w:rPr>
        <w:t>Aluminium</w:t>
      </w:r>
      <w:r>
        <w:rPr>
          <w:lang w:val="en-US" w:eastAsia="en-US"/>
        </w:rPr>
        <w:t xml:space="preserve"> Plate</w:t>
      </w:r>
      <w:bookmarkEnd w:id="14"/>
    </w:p>
    <w:p w14:paraId="476FF52A" w14:textId="1253F83F" w:rsidR="003376C1" w:rsidRPr="009A413C" w:rsidRDefault="00323E51" w:rsidP="007D427B">
      <w:pPr>
        <w:spacing w:before="240"/>
        <w:rPr>
          <w:szCs w:val="24"/>
        </w:rPr>
      </w:pPr>
      <w:r w:rsidRPr="00A13341">
        <w:rPr>
          <w:szCs w:val="24"/>
        </w:rPr>
        <w:t>The following simulation was run with a Tungsten bullet and an Aluminium plate.</w:t>
      </w:r>
    </w:p>
    <w:p w14:paraId="0813B4C5" w14:textId="77777777" w:rsidR="00323E51" w:rsidRDefault="009C4AD9" w:rsidP="00323E51">
      <w:pPr>
        <w:keepNext/>
        <w:spacing w:before="240"/>
      </w:pPr>
      <w:r w:rsidRPr="009C4AD9">
        <w:rPr>
          <w:rFonts w:ascii="Arial" w:hAnsi="Arial" w:cs="Arial"/>
          <w:noProof/>
          <w:color w:val="FF0000"/>
          <w:szCs w:val="24"/>
        </w:rPr>
        <w:drawing>
          <wp:inline distT="0" distB="0" distL="0" distR="0" wp14:anchorId="4D64BA23" wp14:editId="0A2A1BE1">
            <wp:extent cx="5731510" cy="27997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99715"/>
                    </a:xfrm>
                    <a:prstGeom prst="rect">
                      <a:avLst/>
                    </a:prstGeom>
                  </pic:spPr>
                </pic:pic>
              </a:graphicData>
            </a:graphic>
          </wp:inline>
        </w:drawing>
      </w:r>
    </w:p>
    <w:p w14:paraId="43F5DBD8" w14:textId="57CC2AB9" w:rsidR="009C4AD9" w:rsidRPr="00480135" w:rsidRDefault="00323E51" w:rsidP="00323E51">
      <w:pPr>
        <w:pStyle w:val="Caption"/>
        <w:rPr>
          <w:rFonts w:ascii="Arial" w:hAnsi="Arial" w:cs="Arial"/>
          <w:color w:val="3B3838" w:themeColor="background2" w:themeShade="40"/>
          <w:szCs w:val="24"/>
        </w:rPr>
      </w:pPr>
      <w:bookmarkStart w:id="15" w:name="_Toc130894425"/>
      <w:bookmarkStart w:id="16" w:name="_Toc134084637"/>
      <w:r w:rsidRPr="00480135">
        <w:rPr>
          <w:color w:val="3B3838" w:themeColor="background2" w:themeShade="40"/>
        </w:rPr>
        <w:t xml:space="preserve">Figure </w:t>
      </w:r>
      <w:r w:rsidRPr="00480135">
        <w:rPr>
          <w:color w:val="3B3838" w:themeColor="background2" w:themeShade="40"/>
        </w:rPr>
        <w:fldChar w:fldCharType="begin"/>
      </w:r>
      <w:r w:rsidRPr="00480135">
        <w:rPr>
          <w:color w:val="3B3838" w:themeColor="background2" w:themeShade="40"/>
        </w:rPr>
        <w:instrText xml:space="preserve"> SEQ Figure \* ARABIC </w:instrText>
      </w:r>
      <w:r w:rsidRPr="00480135">
        <w:rPr>
          <w:color w:val="3B3838" w:themeColor="background2" w:themeShade="40"/>
        </w:rPr>
        <w:fldChar w:fldCharType="separate"/>
      </w:r>
      <w:r w:rsidR="00B9191B">
        <w:rPr>
          <w:noProof/>
          <w:color w:val="3B3838" w:themeColor="background2" w:themeShade="40"/>
        </w:rPr>
        <w:t>2</w:t>
      </w:r>
      <w:r w:rsidRPr="00480135">
        <w:rPr>
          <w:color w:val="3B3838" w:themeColor="background2" w:themeShade="40"/>
        </w:rPr>
        <w:fldChar w:fldCharType="end"/>
      </w:r>
      <w:r w:rsidRPr="00480135">
        <w:rPr>
          <w:color w:val="3B3838" w:themeColor="background2" w:themeShade="40"/>
        </w:rPr>
        <w:t xml:space="preserve">- </w:t>
      </w:r>
      <w:r w:rsidR="003376C1" w:rsidRPr="00480135">
        <w:rPr>
          <w:color w:val="3B3838" w:themeColor="background2" w:themeShade="40"/>
        </w:rPr>
        <w:t>Manually placed b</w:t>
      </w:r>
      <w:r w:rsidRPr="00480135">
        <w:rPr>
          <w:color w:val="3B3838" w:themeColor="background2" w:themeShade="40"/>
        </w:rPr>
        <w:t>ullet before impact</w:t>
      </w:r>
      <w:r w:rsidR="00480135">
        <w:rPr>
          <w:color w:val="3B3838" w:themeColor="background2" w:themeShade="40"/>
        </w:rPr>
        <w:t>.</w:t>
      </w:r>
      <w:bookmarkEnd w:id="15"/>
      <w:bookmarkEnd w:id="16"/>
    </w:p>
    <w:p w14:paraId="1D34ED83" w14:textId="77777777" w:rsidR="00323E51" w:rsidRDefault="009C4AD9" w:rsidP="00323E51">
      <w:pPr>
        <w:keepNext/>
        <w:spacing w:before="240"/>
      </w:pPr>
      <w:r w:rsidRPr="009C4AD9">
        <w:rPr>
          <w:rFonts w:ascii="Arial" w:hAnsi="Arial" w:cs="Arial"/>
          <w:noProof/>
          <w:color w:val="FF0000"/>
          <w:szCs w:val="24"/>
        </w:rPr>
        <w:drawing>
          <wp:inline distT="0" distB="0" distL="0" distR="0" wp14:anchorId="26A44F91" wp14:editId="1E9423F2">
            <wp:extent cx="5731510" cy="27946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94635"/>
                    </a:xfrm>
                    <a:prstGeom prst="rect">
                      <a:avLst/>
                    </a:prstGeom>
                  </pic:spPr>
                </pic:pic>
              </a:graphicData>
            </a:graphic>
          </wp:inline>
        </w:drawing>
      </w:r>
    </w:p>
    <w:p w14:paraId="5BE9BFCA" w14:textId="0CE68B06" w:rsidR="00323E51" w:rsidRPr="00AC352F" w:rsidRDefault="00323E51" w:rsidP="00AC352F">
      <w:pPr>
        <w:pStyle w:val="Caption"/>
        <w:rPr>
          <w:rFonts w:ascii="Arial" w:hAnsi="Arial" w:cs="Arial"/>
          <w:color w:val="FF0000"/>
          <w:szCs w:val="24"/>
        </w:rPr>
      </w:pPr>
      <w:bookmarkStart w:id="17" w:name="_Toc130894426"/>
      <w:bookmarkStart w:id="18" w:name="_Toc134084638"/>
      <w:r>
        <w:t xml:space="preserve">Figure </w:t>
      </w:r>
      <w:fldSimple w:instr=" SEQ Figure \* ARABIC ">
        <w:r w:rsidR="00B9191B">
          <w:rPr>
            <w:noProof/>
          </w:rPr>
          <w:t>3</w:t>
        </w:r>
      </w:fldSimple>
      <w:r>
        <w:t xml:space="preserve">- </w:t>
      </w:r>
      <w:r w:rsidR="003376C1">
        <w:t>V</w:t>
      </w:r>
      <w:r>
        <w:t>iew of the bullet before impact</w:t>
      </w:r>
      <w:r w:rsidR="003376C1">
        <w:t>,</w:t>
      </w:r>
      <w:r>
        <w:rPr>
          <w:noProof/>
        </w:rPr>
        <w:t xml:space="preserve"> cut on the X-Axis</w:t>
      </w:r>
      <w:r w:rsidR="00480135">
        <w:rPr>
          <w:noProof/>
        </w:rPr>
        <w:t>.</w:t>
      </w:r>
      <w:bookmarkEnd w:id="17"/>
      <w:bookmarkEnd w:id="18"/>
    </w:p>
    <w:p w14:paraId="6FA4F5F7" w14:textId="0A8FC0BA" w:rsidR="00647941" w:rsidRDefault="00647941" w:rsidP="007D427B">
      <w:pPr>
        <w:spacing w:before="240"/>
        <w:rPr>
          <w:rFonts w:ascii="Arial" w:hAnsi="Arial" w:cs="Arial"/>
          <w:szCs w:val="24"/>
        </w:rPr>
      </w:pPr>
    </w:p>
    <w:p w14:paraId="3984E082" w14:textId="77777777" w:rsidR="003376C1" w:rsidRDefault="00647941" w:rsidP="003376C1">
      <w:pPr>
        <w:keepNext/>
        <w:spacing w:before="240"/>
      </w:pPr>
      <w:r w:rsidRPr="00647941">
        <w:rPr>
          <w:rFonts w:ascii="Arial" w:hAnsi="Arial" w:cs="Arial"/>
          <w:noProof/>
          <w:color w:val="FF0000"/>
          <w:szCs w:val="24"/>
        </w:rPr>
        <w:drawing>
          <wp:inline distT="0" distB="0" distL="0" distR="0" wp14:anchorId="33A9C4F0" wp14:editId="11FAF52F">
            <wp:extent cx="5731510" cy="27933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93365"/>
                    </a:xfrm>
                    <a:prstGeom prst="rect">
                      <a:avLst/>
                    </a:prstGeom>
                  </pic:spPr>
                </pic:pic>
              </a:graphicData>
            </a:graphic>
          </wp:inline>
        </w:drawing>
      </w:r>
    </w:p>
    <w:p w14:paraId="71CCA4C1" w14:textId="7844FE77" w:rsidR="009C4AD9" w:rsidRDefault="003376C1" w:rsidP="009A413C">
      <w:pPr>
        <w:pStyle w:val="Caption"/>
        <w:rPr>
          <w:rFonts w:ascii="Arial" w:hAnsi="Arial" w:cs="Arial"/>
          <w:color w:val="FF0000"/>
          <w:szCs w:val="24"/>
        </w:rPr>
      </w:pPr>
      <w:bookmarkStart w:id="19" w:name="_Ref130893002"/>
      <w:bookmarkStart w:id="20" w:name="_Toc130894427"/>
      <w:bookmarkStart w:id="21" w:name="_Toc134084639"/>
      <w:r>
        <w:t xml:space="preserve">Figure </w:t>
      </w:r>
      <w:fldSimple w:instr=" SEQ Figure \* ARABIC ">
        <w:r w:rsidR="00B9191B">
          <w:rPr>
            <w:noProof/>
          </w:rPr>
          <w:t>4</w:t>
        </w:r>
      </w:fldSimple>
      <w:bookmarkEnd w:id="19"/>
      <w:r>
        <w:t>- Initial contact of Tungsten bullet onto Aluminium plate</w:t>
      </w:r>
      <w:r w:rsidR="00480135">
        <w:t>.</w:t>
      </w:r>
      <w:bookmarkEnd w:id="20"/>
      <w:bookmarkEnd w:id="21"/>
    </w:p>
    <w:p w14:paraId="06119E4B" w14:textId="77777777" w:rsidR="003376C1" w:rsidRDefault="00647941" w:rsidP="003376C1">
      <w:pPr>
        <w:keepNext/>
        <w:spacing w:before="240"/>
      </w:pPr>
      <w:r w:rsidRPr="00647941">
        <w:rPr>
          <w:rFonts w:ascii="Arial" w:hAnsi="Arial" w:cs="Arial"/>
          <w:noProof/>
          <w:color w:val="FF0000"/>
          <w:szCs w:val="24"/>
        </w:rPr>
        <w:drawing>
          <wp:inline distT="0" distB="0" distL="0" distR="0" wp14:anchorId="0F44150A" wp14:editId="22748448">
            <wp:extent cx="5731510" cy="27914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91460"/>
                    </a:xfrm>
                    <a:prstGeom prst="rect">
                      <a:avLst/>
                    </a:prstGeom>
                  </pic:spPr>
                </pic:pic>
              </a:graphicData>
            </a:graphic>
          </wp:inline>
        </w:drawing>
      </w:r>
    </w:p>
    <w:p w14:paraId="10CFF16D" w14:textId="1FC86294" w:rsidR="00647941" w:rsidRDefault="003376C1" w:rsidP="003376C1">
      <w:pPr>
        <w:pStyle w:val="Caption"/>
        <w:rPr>
          <w:rFonts w:ascii="Arial" w:hAnsi="Arial" w:cs="Arial"/>
          <w:color w:val="FF0000"/>
          <w:szCs w:val="24"/>
        </w:rPr>
      </w:pPr>
      <w:bookmarkStart w:id="22" w:name="_Toc130894428"/>
      <w:bookmarkStart w:id="23" w:name="_Toc134084640"/>
      <w:r>
        <w:t xml:space="preserve">Figure </w:t>
      </w:r>
      <w:fldSimple w:instr=" SEQ Figure \* ARABIC ">
        <w:r w:rsidR="00B9191B">
          <w:rPr>
            <w:noProof/>
          </w:rPr>
          <w:t>5</w:t>
        </w:r>
      </w:fldSimple>
      <w:r>
        <w:t xml:space="preserve"> - Tungsten bullet breaking Aluminium plate with signs of potential spalling</w:t>
      </w:r>
      <w:r w:rsidR="00480135">
        <w:t>.</w:t>
      </w:r>
      <w:bookmarkEnd w:id="22"/>
      <w:bookmarkEnd w:id="23"/>
    </w:p>
    <w:p w14:paraId="41B8F931" w14:textId="77777777" w:rsidR="007D427B" w:rsidRDefault="007D427B" w:rsidP="007D427B">
      <w:pPr>
        <w:spacing w:before="240"/>
        <w:rPr>
          <w:rFonts w:ascii="Arial" w:hAnsi="Arial" w:cs="Arial"/>
          <w:color w:val="FF0000"/>
          <w:szCs w:val="24"/>
        </w:rPr>
      </w:pPr>
    </w:p>
    <w:p w14:paraId="20E3C57B" w14:textId="77777777" w:rsidR="00480135" w:rsidRDefault="00647941" w:rsidP="00480135">
      <w:pPr>
        <w:keepNext/>
        <w:spacing w:before="240"/>
      </w:pPr>
      <w:r w:rsidRPr="00647941">
        <w:rPr>
          <w:rFonts w:ascii="Arial" w:hAnsi="Arial" w:cs="Arial"/>
          <w:noProof/>
          <w:color w:val="FF0000"/>
          <w:szCs w:val="24"/>
        </w:rPr>
        <w:drawing>
          <wp:inline distT="0" distB="0" distL="0" distR="0" wp14:anchorId="31C6223A" wp14:editId="763A593C">
            <wp:extent cx="5731510" cy="27832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83205"/>
                    </a:xfrm>
                    <a:prstGeom prst="rect">
                      <a:avLst/>
                    </a:prstGeom>
                  </pic:spPr>
                </pic:pic>
              </a:graphicData>
            </a:graphic>
          </wp:inline>
        </w:drawing>
      </w:r>
    </w:p>
    <w:p w14:paraId="622DAF1C" w14:textId="23379863" w:rsidR="007D427B" w:rsidRDefault="00480135" w:rsidP="00B9191B">
      <w:pPr>
        <w:pStyle w:val="Caption"/>
        <w:rPr>
          <w:rFonts w:ascii="Arial" w:hAnsi="Arial" w:cs="Arial"/>
          <w:color w:val="FF0000"/>
          <w:szCs w:val="24"/>
        </w:rPr>
      </w:pPr>
      <w:bookmarkStart w:id="24" w:name="_Ref132985859"/>
      <w:bookmarkStart w:id="25" w:name="_Toc130894429"/>
      <w:bookmarkStart w:id="26" w:name="_Ref132985851"/>
      <w:bookmarkStart w:id="27" w:name="_Ref132985853"/>
      <w:bookmarkStart w:id="28" w:name="_Toc134084641"/>
      <w:r>
        <w:t xml:space="preserve">Figure </w:t>
      </w:r>
      <w:fldSimple w:instr=" SEQ Figure \* ARABIC ">
        <w:r w:rsidR="00B9191B">
          <w:rPr>
            <w:noProof/>
          </w:rPr>
          <w:t>6</w:t>
        </w:r>
      </w:fldSimple>
      <w:bookmarkEnd w:id="24"/>
      <w:r>
        <w:t xml:space="preserve"> - Tungsten bullet breaking Aluminium plate with spalling.</w:t>
      </w:r>
      <w:bookmarkEnd w:id="25"/>
      <w:bookmarkEnd w:id="26"/>
      <w:bookmarkEnd w:id="27"/>
      <w:bookmarkEnd w:id="28"/>
    </w:p>
    <w:p w14:paraId="045994EB" w14:textId="77777777" w:rsidR="00480135" w:rsidRDefault="002751DC" w:rsidP="00480135">
      <w:pPr>
        <w:keepNext/>
        <w:spacing w:before="240"/>
      </w:pPr>
      <w:r w:rsidRPr="002751DC">
        <w:rPr>
          <w:rFonts w:ascii="Arial" w:hAnsi="Arial" w:cs="Arial"/>
          <w:noProof/>
          <w:color w:val="FF0000"/>
          <w:szCs w:val="24"/>
        </w:rPr>
        <w:drawing>
          <wp:inline distT="0" distB="0" distL="0" distR="0" wp14:anchorId="422C2BEC" wp14:editId="117957DE">
            <wp:extent cx="5731510" cy="27851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85110"/>
                    </a:xfrm>
                    <a:prstGeom prst="rect">
                      <a:avLst/>
                    </a:prstGeom>
                  </pic:spPr>
                </pic:pic>
              </a:graphicData>
            </a:graphic>
          </wp:inline>
        </w:drawing>
      </w:r>
    </w:p>
    <w:p w14:paraId="07A49829" w14:textId="143C3EF5" w:rsidR="007D427B" w:rsidRDefault="00480135" w:rsidP="009B1DC6">
      <w:pPr>
        <w:pStyle w:val="Caption"/>
        <w:rPr>
          <w:rFonts w:ascii="Arial" w:hAnsi="Arial" w:cs="Arial"/>
          <w:color w:val="FF0000"/>
          <w:szCs w:val="24"/>
        </w:rPr>
      </w:pPr>
      <w:bookmarkStart w:id="29" w:name="_Toc130894430"/>
      <w:bookmarkStart w:id="30" w:name="_Toc134084642"/>
      <w:r>
        <w:t xml:space="preserve">Figure </w:t>
      </w:r>
      <w:fldSimple w:instr=" SEQ Figure \* ARABIC ">
        <w:r w:rsidR="00B9191B">
          <w:rPr>
            <w:noProof/>
          </w:rPr>
          <w:t>7</w:t>
        </w:r>
      </w:fldSimple>
      <w:r>
        <w:t xml:space="preserve"> - Tungsten bullet </w:t>
      </w:r>
      <w:r w:rsidR="008C4636">
        <w:t>causing impact on the Aluminium plate.</w:t>
      </w:r>
      <w:bookmarkEnd w:id="29"/>
      <w:bookmarkEnd w:id="30"/>
    </w:p>
    <w:p w14:paraId="4D1DA09A" w14:textId="77777777" w:rsidR="008C4636" w:rsidRDefault="002751DC" w:rsidP="008C4636">
      <w:pPr>
        <w:keepNext/>
        <w:spacing w:before="240"/>
      </w:pPr>
      <w:r w:rsidRPr="002751DC">
        <w:rPr>
          <w:rFonts w:ascii="Arial" w:hAnsi="Arial" w:cs="Arial"/>
          <w:noProof/>
          <w:color w:val="FF0000"/>
          <w:szCs w:val="24"/>
        </w:rPr>
        <w:drawing>
          <wp:inline distT="0" distB="0" distL="0" distR="0" wp14:anchorId="11C41EB8" wp14:editId="2E9C8F49">
            <wp:extent cx="5731510" cy="40170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17010"/>
                    </a:xfrm>
                    <a:prstGeom prst="rect">
                      <a:avLst/>
                    </a:prstGeom>
                  </pic:spPr>
                </pic:pic>
              </a:graphicData>
            </a:graphic>
          </wp:inline>
        </w:drawing>
      </w:r>
    </w:p>
    <w:p w14:paraId="311E5C16" w14:textId="66CFEAF4" w:rsidR="00081BB8" w:rsidRDefault="008C4636" w:rsidP="002876AB">
      <w:pPr>
        <w:pStyle w:val="Caption"/>
        <w:rPr>
          <w:rFonts w:ascii="Arial" w:hAnsi="Arial" w:cs="Arial"/>
          <w:color w:val="FF0000"/>
          <w:szCs w:val="24"/>
        </w:rPr>
      </w:pPr>
      <w:bookmarkStart w:id="31" w:name="_Ref130893029"/>
      <w:bookmarkStart w:id="32" w:name="_Toc130894431"/>
      <w:bookmarkStart w:id="33" w:name="_Toc134084643"/>
      <w:r>
        <w:t xml:space="preserve">Figure </w:t>
      </w:r>
      <w:fldSimple w:instr=" SEQ Figure \* ARABIC ">
        <w:r w:rsidR="00B9191B">
          <w:rPr>
            <w:noProof/>
          </w:rPr>
          <w:t>8</w:t>
        </w:r>
      </w:fldSimple>
      <w:bookmarkEnd w:id="31"/>
      <w:r>
        <w:t>- Material properties for the material used in the project.</w:t>
      </w:r>
      <w:bookmarkEnd w:id="32"/>
      <w:bookmarkEnd w:id="33"/>
    </w:p>
    <w:p w14:paraId="7FC908E5" w14:textId="5940D3B0" w:rsidR="002A0BE1" w:rsidRDefault="00B84EE2" w:rsidP="002A0BE1">
      <w:pPr>
        <w:keepNext/>
        <w:spacing w:before="240"/>
      </w:pPr>
      <w:r>
        <w:rPr>
          <w:rFonts w:ascii="Arial" w:hAnsi="Arial" w:cs="Arial"/>
          <w:noProof/>
          <w:color w:val="FF0000"/>
          <w:szCs w:val="24"/>
        </w:rPr>
        <mc:AlternateContent>
          <mc:Choice Requires="wpi">
            <w:drawing>
              <wp:anchor distT="0" distB="0" distL="114300" distR="114300" simplePos="0" relativeHeight="251667456" behindDoc="0" locked="0" layoutInCell="1" allowOverlap="1" wp14:anchorId="77944FA3" wp14:editId="69D45652">
                <wp:simplePos x="0" y="0"/>
                <wp:positionH relativeFrom="column">
                  <wp:posOffset>-595630</wp:posOffset>
                </wp:positionH>
                <wp:positionV relativeFrom="paragraph">
                  <wp:posOffset>-647065</wp:posOffset>
                </wp:positionV>
                <wp:extent cx="1981200" cy="2103755"/>
                <wp:effectExtent l="19050" t="38100" r="57150" b="48895"/>
                <wp:wrapNone/>
                <wp:docPr id="18" name="Ink 18"/>
                <wp:cNvGraphicFramePr/>
                <a:graphic xmlns:a="http://schemas.openxmlformats.org/drawingml/2006/main">
                  <a:graphicData uri="http://schemas.microsoft.com/office/word/2010/wordprocessingInk">
                    <w14:contentPart bwMode="auto" r:id="rId22">
                      <w14:nvContentPartPr>
                        <w14:cNvContentPartPr/>
                      </w14:nvContentPartPr>
                      <w14:xfrm>
                        <a:off x="0" y="0"/>
                        <a:ext cx="1981200" cy="2103755"/>
                      </w14:xfrm>
                    </w14:contentPart>
                  </a:graphicData>
                </a:graphic>
              </wp:anchor>
            </w:drawing>
          </mc:Choice>
          <mc:Fallback>
            <w:pict>
              <v:shape w14:anchorId="5BBFF65A" id="Ink 18" o:spid="_x0000_s1026" type="#_x0000_t75" style="position:absolute;margin-left:-47.6pt;margin-top:-51.65pt;width:157.4pt;height:16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">
                <v:imagedata r:id="rId23" o:title=""/>
              </v:shape>
            </w:pict>
          </mc:Fallback>
        </mc:AlternateContent>
      </w:r>
      <w:r w:rsidR="00E81A74" w:rsidRPr="00E81A74">
        <w:rPr>
          <w:rFonts w:ascii="Arial" w:hAnsi="Arial" w:cs="Arial"/>
          <w:noProof/>
          <w:color w:val="FF0000"/>
          <w:szCs w:val="24"/>
        </w:rPr>
        <w:drawing>
          <wp:inline distT="0" distB="0" distL="0" distR="0" wp14:anchorId="3BE166A1" wp14:editId="15B2AA5C">
            <wp:extent cx="5634111" cy="2721952"/>
            <wp:effectExtent l="0" t="0" r="508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526" r="1699"/>
                    <a:stretch/>
                  </pic:blipFill>
                  <pic:spPr bwMode="auto">
                    <a:xfrm>
                      <a:off x="0" y="0"/>
                      <a:ext cx="5634111" cy="2721952"/>
                    </a:xfrm>
                    <a:prstGeom prst="rect">
                      <a:avLst/>
                    </a:prstGeom>
                    <a:ln>
                      <a:noFill/>
                    </a:ln>
                    <a:extLst>
                      <a:ext uri="{53640926-AAD7-44D8-BBD7-CCE9431645EC}">
                        <a14:shadowObscured xmlns:a14="http://schemas.microsoft.com/office/drawing/2010/main"/>
                      </a:ext>
                    </a:extLst>
                  </pic:spPr>
                </pic:pic>
              </a:graphicData>
            </a:graphic>
          </wp:inline>
        </w:drawing>
      </w:r>
    </w:p>
    <w:p w14:paraId="54C35F09" w14:textId="2C42E051" w:rsidR="00E81A74" w:rsidRDefault="002A0BE1" w:rsidP="002A0BE1">
      <w:pPr>
        <w:pStyle w:val="Caption"/>
        <w:rPr>
          <w:rFonts w:ascii="Arial" w:hAnsi="Arial" w:cs="Arial"/>
          <w:color w:val="FF0000"/>
          <w:szCs w:val="24"/>
        </w:rPr>
      </w:pPr>
      <w:bookmarkStart w:id="34" w:name="_Ref130893133"/>
      <w:bookmarkStart w:id="35" w:name="_Toc130894432"/>
      <w:bookmarkStart w:id="36" w:name="_Toc134084644"/>
      <w:r>
        <w:t xml:space="preserve">Figure </w:t>
      </w:r>
      <w:fldSimple w:instr=" SEQ Figure \* ARABIC ">
        <w:r w:rsidR="00B9191B">
          <w:rPr>
            <w:noProof/>
          </w:rPr>
          <w:t>9</w:t>
        </w:r>
      </w:fldSimple>
      <w:bookmarkEnd w:id="34"/>
      <w:r>
        <w:t xml:space="preserve"> - Failed attempt due to nodes placement.</w:t>
      </w:r>
      <w:bookmarkEnd w:id="35"/>
      <w:bookmarkEnd w:id="36"/>
    </w:p>
    <w:p w14:paraId="4B136AF4" w14:textId="56A59E99" w:rsidR="00081BB8" w:rsidRDefault="002A0BE1" w:rsidP="007D427B">
      <w:pPr>
        <w:spacing w:before="240"/>
        <w:rPr>
          <w:szCs w:val="24"/>
        </w:rPr>
      </w:pPr>
      <w:r w:rsidRPr="002A0BE1">
        <w:rPr>
          <w:szCs w:val="24"/>
        </w:rPr>
        <w:t xml:space="preserve">An extreme result can be seen in </w:t>
      </w:r>
      <w:r w:rsidR="00856AC5">
        <w:rPr>
          <w:szCs w:val="24"/>
        </w:rPr>
        <w:fldChar w:fldCharType="begin"/>
      </w:r>
      <w:r w:rsidR="00856AC5">
        <w:rPr>
          <w:szCs w:val="24"/>
        </w:rPr>
        <w:instrText xml:space="preserve"> REF _Ref130893133 \h </w:instrText>
      </w:r>
      <w:r w:rsidR="00856AC5">
        <w:rPr>
          <w:szCs w:val="24"/>
        </w:rPr>
      </w:r>
      <w:r w:rsidR="00856AC5">
        <w:rPr>
          <w:szCs w:val="24"/>
        </w:rPr>
        <w:fldChar w:fldCharType="separate"/>
      </w:r>
      <w:r w:rsidR="00856AC5">
        <w:t xml:space="preserve">Figure </w:t>
      </w:r>
      <w:r w:rsidR="00856AC5">
        <w:rPr>
          <w:noProof/>
        </w:rPr>
        <w:t>8</w:t>
      </w:r>
      <w:r w:rsidR="00856AC5">
        <w:rPr>
          <w:szCs w:val="24"/>
        </w:rPr>
        <w:fldChar w:fldCharType="end"/>
      </w:r>
      <w:r w:rsidRPr="002A0BE1">
        <w:rPr>
          <w:szCs w:val="24"/>
        </w:rPr>
        <w:t xml:space="preserve">, this was due to the node placement on the plate and projectile. The student reapplied the node placement by editing within the interaction drop down menu. The results can be seen onwards from </w:t>
      </w:r>
      <w:r w:rsidR="00856AC5">
        <w:rPr>
          <w:szCs w:val="24"/>
        </w:rPr>
        <w:fldChar w:fldCharType="begin"/>
      </w:r>
      <w:r w:rsidR="00856AC5">
        <w:rPr>
          <w:szCs w:val="24"/>
        </w:rPr>
        <w:instrText xml:space="preserve"> REF _Ref130893123 \h </w:instrText>
      </w:r>
      <w:r w:rsidR="00856AC5">
        <w:rPr>
          <w:szCs w:val="24"/>
        </w:rPr>
      </w:r>
      <w:r w:rsidR="00856AC5">
        <w:rPr>
          <w:szCs w:val="24"/>
        </w:rPr>
        <w:fldChar w:fldCharType="separate"/>
      </w:r>
      <w:r w:rsidR="00856AC5">
        <w:t xml:space="preserve">Figure </w:t>
      </w:r>
      <w:r w:rsidR="00856AC5">
        <w:rPr>
          <w:noProof/>
        </w:rPr>
        <w:t>9</w:t>
      </w:r>
      <w:r w:rsidR="00856AC5">
        <w:rPr>
          <w:szCs w:val="24"/>
        </w:rPr>
        <w:fldChar w:fldCharType="end"/>
      </w:r>
      <w:r w:rsidRPr="002A0BE1">
        <w:rPr>
          <w:szCs w:val="24"/>
        </w:rPr>
        <w:t>.</w:t>
      </w:r>
      <w:r w:rsidR="00F17CF2" w:rsidRPr="002A0BE1">
        <w:rPr>
          <w:szCs w:val="24"/>
        </w:rPr>
        <w:t xml:space="preserve"> </w:t>
      </w:r>
      <w:r>
        <w:rPr>
          <w:szCs w:val="24"/>
        </w:rPr>
        <w:t>This is the first full run through of the Tungsten bullet and Aluminium plate with all the correct data inputted.</w:t>
      </w:r>
    </w:p>
    <w:p w14:paraId="0915A0D3" w14:textId="77777777" w:rsidR="00776F12" w:rsidRPr="00856AC5" w:rsidRDefault="00776F12" w:rsidP="00776F12">
      <w:pPr>
        <w:spacing w:before="240"/>
        <w:rPr>
          <w:szCs w:val="24"/>
        </w:rPr>
      </w:pPr>
      <w:r w:rsidRPr="00856AC5">
        <w:rPr>
          <w:szCs w:val="24"/>
        </w:rPr>
        <w:t>After some run throughs, there was a few failures in the results and the way the bullet was travelling. At this point, the student noticed the damage values were applied to the Tungsten bullet but were having no effect on the projectile itself</w:t>
      </w:r>
      <w:r>
        <w:rPr>
          <w:szCs w:val="24"/>
        </w:rPr>
        <w:t xml:space="preserve"> and the von mises stress was selected</w:t>
      </w:r>
      <w:r w:rsidRPr="00856AC5">
        <w:rPr>
          <w:szCs w:val="24"/>
        </w:rPr>
        <w:t xml:space="preserve">. The student decided to remove the damage values on the projectile and </w:t>
      </w:r>
      <w:r>
        <w:rPr>
          <w:szCs w:val="24"/>
        </w:rPr>
        <w:t>changed to the Max Principal stress criteria before rerunning</w:t>
      </w:r>
      <w:r w:rsidRPr="00856AC5">
        <w:rPr>
          <w:szCs w:val="24"/>
        </w:rPr>
        <w:t xml:space="preserve"> the test.</w:t>
      </w:r>
    </w:p>
    <w:p w14:paraId="1DC7805E" w14:textId="3B2AFA7A" w:rsidR="00776F12" w:rsidRPr="00856AC5" w:rsidRDefault="00776F12" w:rsidP="00776F12">
      <w:pPr>
        <w:spacing w:before="240"/>
        <w:rPr>
          <w:szCs w:val="24"/>
        </w:rPr>
      </w:pPr>
      <w:r w:rsidRPr="00856AC5">
        <w:rPr>
          <w:szCs w:val="24"/>
        </w:rPr>
        <w:t>The damage values were kept on the plate at this point.</w:t>
      </w:r>
    </w:p>
    <w:p w14:paraId="766C7C22" w14:textId="03841A04" w:rsidR="00776F12" w:rsidRPr="002A0BE1" w:rsidRDefault="00776F12" w:rsidP="007D427B">
      <w:pPr>
        <w:spacing w:before="240"/>
        <w:rPr>
          <w:szCs w:val="24"/>
        </w:rPr>
      </w:pPr>
      <w:r w:rsidRPr="00856AC5">
        <w:rPr>
          <w:szCs w:val="24"/>
        </w:rPr>
        <w:t xml:space="preserve">These results can be seen below from figure </w:t>
      </w:r>
      <w:r>
        <w:rPr>
          <w:szCs w:val="24"/>
        </w:rPr>
        <w:t>9</w:t>
      </w:r>
      <w:r w:rsidRPr="00856AC5">
        <w:rPr>
          <w:szCs w:val="24"/>
        </w:rPr>
        <w:t xml:space="preserve"> onwards where the values are significantly different to the results from </w:t>
      </w:r>
      <w:r>
        <w:rPr>
          <w:szCs w:val="24"/>
        </w:rPr>
        <w:t>Figures 1-6</w:t>
      </w:r>
    </w:p>
    <w:p w14:paraId="03C9CAD8" w14:textId="7E4FE75E" w:rsidR="002A0BE1" w:rsidRDefault="006768E4" w:rsidP="002A0BE1">
      <w:pPr>
        <w:keepNext/>
        <w:spacing w:before="240"/>
      </w:pPr>
      <w:r w:rsidRPr="002E1560">
        <w:rPr>
          <w:noProof/>
        </w:rPr>
        <w:drawing>
          <wp:inline distT="0" distB="0" distL="0" distR="0" wp14:anchorId="5A6BFDFA" wp14:editId="51819EB8">
            <wp:extent cx="5731510" cy="28117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11780"/>
                    </a:xfrm>
                    <a:prstGeom prst="rect">
                      <a:avLst/>
                    </a:prstGeom>
                  </pic:spPr>
                </pic:pic>
              </a:graphicData>
            </a:graphic>
          </wp:inline>
        </w:drawing>
      </w:r>
    </w:p>
    <w:p w14:paraId="28EAA1E5" w14:textId="72DCABA8" w:rsidR="002A0BE1" w:rsidRDefault="002A0BE1" w:rsidP="002876AB">
      <w:pPr>
        <w:pStyle w:val="Caption"/>
        <w:rPr>
          <w:rFonts w:ascii="Arial" w:hAnsi="Arial" w:cs="Arial"/>
          <w:color w:val="FF0000"/>
          <w:szCs w:val="24"/>
        </w:rPr>
      </w:pPr>
      <w:bookmarkStart w:id="37" w:name="_Ref130893123"/>
      <w:bookmarkStart w:id="38" w:name="_Toc130894433"/>
      <w:bookmarkStart w:id="39" w:name="_Toc134084645"/>
      <w:r>
        <w:t xml:space="preserve">Figure </w:t>
      </w:r>
      <w:fldSimple w:instr=" SEQ Figure \* ARABIC ">
        <w:r w:rsidR="00B9191B">
          <w:rPr>
            <w:noProof/>
          </w:rPr>
          <w:t>10</w:t>
        </w:r>
      </w:fldSimple>
      <w:bookmarkEnd w:id="37"/>
      <w:r>
        <w:t xml:space="preserve"> - First official run through of Tungsten bullet and Aluminium plate</w:t>
      </w:r>
      <w:bookmarkEnd w:id="38"/>
      <w:r w:rsidR="006768E4">
        <w:t xml:space="preserve"> at step 1.</w:t>
      </w:r>
      <w:bookmarkEnd w:id="39"/>
    </w:p>
    <w:p w14:paraId="6CF1F882" w14:textId="378A2561" w:rsidR="002A0BE1" w:rsidRDefault="001270F3" w:rsidP="002A0BE1">
      <w:pPr>
        <w:keepNext/>
        <w:spacing w:before="240"/>
      </w:pPr>
      <w:r w:rsidRPr="002E1560">
        <w:rPr>
          <w:noProof/>
        </w:rPr>
        <w:drawing>
          <wp:inline distT="0" distB="0" distL="0" distR="0" wp14:anchorId="49C8C6BD" wp14:editId="2690DBCF">
            <wp:extent cx="5731510" cy="28047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04795"/>
                    </a:xfrm>
                    <a:prstGeom prst="rect">
                      <a:avLst/>
                    </a:prstGeom>
                  </pic:spPr>
                </pic:pic>
              </a:graphicData>
            </a:graphic>
          </wp:inline>
        </w:drawing>
      </w:r>
    </w:p>
    <w:p w14:paraId="771785EB" w14:textId="683D96AC" w:rsidR="00146F73" w:rsidRDefault="002A0BE1" w:rsidP="002A0BE1">
      <w:pPr>
        <w:pStyle w:val="Caption"/>
        <w:rPr>
          <w:rFonts w:ascii="Arial" w:hAnsi="Arial" w:cs="Arial"/>
          <w:color w:val="FF0000"/>
          <w:szCs w:val="24"/>
        </w:rPr>
      </w:pPr>
      <w:bookmarkStart w:id="40" w:name="_Toc130894434"/>
      <w:bookmarkStart w:id="41" w:name="_Toc134084646"/>
      <w:r>
        <w:t xml:space="preserve">Figure </w:t>
      </w:r>
      <w:fldSimple w:instr=" SEQ Figure \* ARABIC ">
        <w:r w:rsidR="00B9191B">
          <w:rPr>
            <w:noProof/>
          </w:rPr>
          <w:t>11</w:t>
        </w:r>
      </w:fldSimple>
      <w:r>
        <w:t xml:space="preserve"> - Tungsten bullet breaking the surface of the Aluminium plate at step </w:t>
      </w:r>
      <w:r w:rsidR="001270F3">
        <w:t>3</w:t>
      </w:r>
      <w:r>
        <w:t xml:space="preserve"> of the frame selector.</w:t>
      </w:r>
      <w:bookmarkEnd w:id="40"/>
      <w:bookmarkEnd w:id="41"/>
    </w:p>
    <w:p w14:paraId="2AE10DE4" w14:textId="77777777" w:rsidR="007D427B" w:rsidRDefault="007D427B" w:rsidP="007D427B">
      <w:pPr>
        <w:spacing w:before="240"/>
        <w:rPr>
          <w:rFonts w:ascii="Arial" w:hAnsi="Arial" w:cs="Arial"/>
          <w:color w:val="FF0000"/>
          <w:szCs w:val="24"/>
        </w:rPr>
      </w:pPr>
    </w:p>
    <w:p w14:paraId="1E8C57DC" w14:textId="6D1DB823" w:rsidR="00C25DC0" w:rsidRDefault="00DC54BC" w:rsidP="00C25DC0">
      <w:pPr>
        <w:keepNext/>
        <w:spacing w:before="240"/>
      </w:pPr>
      <w:r w:rsidRPr="002E1560">
        <w:rPr>
          <w:noProof/>
        </w:rPr>
        <w:drawing>
          <wp:inline distT="0" distB="0" distL="0" distR="0" wp14:anchorId="282DF547" wp14:editId="6391A2C6">
            <wp:extent cx="5731510" cy="27508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750820"/>
                    </a:xfrm>
                    <a:prstGeom prst="rect">
                      <a:avLst/>
                    </a:prstGeom>
                  </pic:spPr>
                </pic:pic>
              </a:graphicData>
            </a:graphic>
          </wp:inline>
        </w:drawing>
      </w:r>
    </w:p>
    <w:p w14:paraId="477B1D0F" w14:textId="3E89AE9E" w:rsidR="00146F73" w:rsidRDefault="00C25DC0" w:rsidP="00D931FB">
      <w:pPr>
        <w:pStyle w:val="Caption"/>
        <w:rPr>
          <w:rFonts w:ascii="Arial" w:hAnsi="Arial" w:cs="Arial"/>
          <w:color w:val="FF0000"/>
          <w:szCs w:val="24"/>
        </w:rPr>
      </w:pPr>
      <w:bookmarkStart w:id="42" w:name="_Toc130894435"/>
      <w:bookmarkStart w:id="43" w:name="_Toc134084647"/>
      <w:r>
        <w:t xml:space="preserve">Figure </w:t>
      </w:r>
      <w:fldSimple w:instr=" SEQ Figure \* ARABIC ">
        <w:r w:rsidR="00B9191B">
          <w:rPr>
            <w:noProof/>
          </w:rPr>
          <w:t>12</w:t>
        </w:r>
      </w:fldSimple>
      <w:r>
        <w:t xml:space="preserve"> - </w:t>
      </w:r>
      <w:r w:rsidRPr="00815AE2">
        <w:t xml:space="preserve">Tungsten bullet breaking the surface of the Aluminium plate at step </w:t>
      </w:r>
      <w:r w:rsidR="00DC54BC">
        <w:t>4</w:t>
      </w:r>
      <w:r w:rsidRPr="00815AE2">
        <w:t xml:space="preserve"> of the frame selector.</w:t>
      </w:r>
      <w:bookmarkEnd w:id="42"/>
      <w:bookmarkEnd w:id="43"/>
    </w:p>
    <w:p w14:paraId="2990F7B9" w14:textId="291F8EF1" w:rsidR="00D931FB" w:rsidRDefault="00EA7D10" w:rsidP="00D931FB">
      <w:pPr>
        <w:keepNext/>
        <w:spacing w:before="240"/>
      </w:pPr>
      <w:r w:rsidRPr="002E1560">
        <w:rPr>
          <w:noProof/>
        </w:rPr>
        <w:drawing>
          <wp:inline distT="0" distB="0" distL="0" distR="0" wp14:anchorId="3ABB85F9" wp14:editId="0532FF38">
            <wp:extent cx="5731510" cy="2785110"/>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785110"/>
                    </a:xfrm>
                    <a:prstGeom prst="rect">
                      <a:avLst/>
                    </a:prstGeom>
                  </pic:spPr>
                </pic:pic>
              </a:graphicData>
            </a:graphic>
          </wp:inline>
        </w:drawing>
      </w:r>
    </w:p>
    <w:p w14:paraId="1184DFBD" w14:textId="487C5791" w:rsidR="00146F73" w:rsidRDefault="00D931FB" w:rsidP="00D931FB">
      <w:pPr>
        <w:pStyle w:val="Caption"/>
        <w:rPr>
          <w:rFonts w:ascii="Arial" w:hAnsi="Arial" w:cs="Arial"/>
          <w:color w:val="FF0000"/>
          <w:szCs w:val="24"/>
        </w:rPr>
      </w:pPr>
      <w:bookmarkStart w:id="44" w:name="_Toc130894436"/>
      <w:bookmarkStart w:id="45" w:name="_Toc134084648"/>
      <w:r>
        <w:t xml:space="preserve">Figure </w:t>
      </w:r>
      <w:fldSimple w:instr=" SEQ Figure \* ARABIC ">
        <w:r w:rsidR="00B9191B">
          <w:rPr>
            <w:noProof/>
          </w:rPr>
          <w:t>13</w:t>
        </w:r>
      </w:fldSimple>
      <w:r>
        <w:t xml:space="preserve"> - </w:t>
      </w:r>
      <w:r w:rsidRPr="0046546E">
        <w:t xml:space="preserve">Tungsten bullet breaking the </w:t>
      </w:r>
      <w:r w:rsidR="00EA7D10">
        <w:t>back end of the plate</w:t>
      </w:r>
      <w:r w:rsidR="00CC53E6">
        <w:t xml:space="preserve"> with signs of stress within the </w:t>
      </w:r>
      <w:bookmarkEnd w:id="44"/>
      <w:r w:rsidR="008B187F">
        <w:t>bullet.</w:t>
      </w:r>
      <w:bookmarkEnd w:id="45"/>
    </w:p>
    <w:p w14:paraId="794FE5BF" w14:textId="51DD4585" w:rsidR="007D427B" w:rsidRDefault="007D427B" w:rsidP="007D427B">
      <w:pPr>
        <w:spacing w:before="240"/>
        <w:rPr>
          <w:rFonts w:ascii="Arial" w:hAnsi="Arial" w:cs="Arial"/>
          <w:color w:val="FF0000"/>
          <w:szCs w:val="24"/>
        </w:rPr>
      </w:pPr>
    </w:p>
    <w:p w14:paraId="65F27999" w14:textId="6CAF71CA" w:rsidR="00110F5E" w:rsidRDefault="00714466" w:rsidP="00110F5E">
      <w:pPr>
        <w:keepNext/>
        <w:spacing w:before="240"/>
      </w:pPr>
      <w:r w:rsidRPr="002E1560">
        <w:rPr>
          <w:noProof/>
        </w:rPr>
        <w:drawing>
          <wp:inline distT="0" distB="0" distL="0" distR="0" wp14:anchorId="21AD4BC5" wp14:editId="77DC518D">
            <wp:extent cx="5731510" cy="2796540"/>
            <wp:effectExtent l="0" t="0" r="2540" b="381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796540"/>
                    </a:xfrm>
                    <a:prstGeom prst="rect">
                      <a:avLst/>
                    </a:prstGeom>
                  </pic:spPr>
                </pic:pic>
              </a:graphicData>
            </a:graphic>
          </wp:inline>
        </w:drawing>
      </w:r>
    </w:p>
    <w:p w14:paraId="5534602A" w14:textId="665FE5CF" w:rsidR="00146F73" w:rsidRDefault="00110F5E" w:rsidP="00E6202E">
      <w:pPr>
        <w:pStyle w:val="Caption"/>
        <w:rPr>
          <w:rFonts w:ascii="Arial" w:hAnsi="Arial" w:cs="Arial"/>
          <w:color w:val="FF0000"/>
          <w:szCs w:val="24"/>
        </w:rPr>
      </w:pPr>
      <w:bookmarkStart w:id="46" w:name="_Toc130894437"/>
      <w:bookmarkStart w:id="47" w:name="_Toc134084649"/>
      <w:r>
        <w:t xml:space="preserve">Figure </w:t>
      </w:r>
      <w:fldSimple w:instr=" SEQ Figure \* ARABIC ">
        <w:r w:rsidR="00B9191B">
          <w:rPr>
            <w:noProof/>
          </w:rPr>
          <w:t>14</w:t>
        </w:r>
      </w:fldSimple>
      <w:r>
        <w:t xml:space="preserve"> - </w:t>
      </w:r>
      <w:r w:rsidRPr="000C2C85">
        <w:t xml:space="preserve">Tungsten bullet </w:t>
      </w:r>
      <w:r w:rsidR="00813DF2">
        <w:t>piercing through the backside of the Aluminium plate with spalling.</w:t>
      </w:r>
      <w:bookmarkEnd w:id="46"/>
      <w:bookmarkEnd w:id="47"/>
      <w:r w:rsidRPr="000C2C85">
        <w:t xml:space="preserve"> </w:t>
      </w:r>
    </w:p>
    <w:p w14:paraId="3C01DA50" w14:textId="2B794DD2" w:rsidR="00BB5CE5" w:rsidRDefault="00B7788F" w:rsidP="00BB5CE5">
      <w:pPr>
        <w:keepNext/>
        <w:spacing w:before="240"/>
      </w:pPr>
      <w:r w:rsidRPr="002E1560">
        <w:rPr>
          <w:noProof/>
        </w:rPr>
        <w:drawing>
          <wp:inline distT="0" distB="0" distL="0" distR="0" wp14:anchorId="67AB35D9" wp14:editId="1B3DB68D">
            <wp:extent cx="5253487" cy="5021835"/>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60822" cy="5028846"/>
                    </a:xfrm>
                    <a:prstGeom prst="rect">
                      <a:avLst/>
                    </a:prstGeom>
                  </pic:spPr>
                </pic:pic>
              </a:graphicData>
            </a:graphic>
          </wp:inline>
        </w:drawing>
      </w:r>
    </w:p>
    <w:p w14:paraId="037F37D2" w14:textId="23467125" w:rsidR="00146F73" w:rsidRDefault="00BB5CE5" w:rsidP="007D2FEE">
      <w:pPr>
        <w:pStyle w:val="Caption"/>
        <w:rPr>
          <w:rFonts w:ascii="Arial" w:hAnsi="Arial" w:cs="Arial"/>
          <w:color w:val="FF0000"/>
          <w:szCs w:val="24"/>
        </w:rPr>
      </w:pPr>
      <w:bookmarkStart w:id="48" w:name="_Toc130894438"/>
      <w:bookmarkStart w:id="49" w:name="_Toc134084650"/>
      <w:r>
        <w:t xml:space="preserve">Figure </w:t>
      </w:r>
      <w:fldSimple w:instr=" SEQ Figure \* ARABIC ">
        <w:r w:rsidR="00B9191B">
          <w:rPr>
            <w:noProof/>
          </w:rPr>
          <w:t>15</w:t>
        </w:r>
      </w:fldSimple>
      <w:r>
        <w:t xml:space="preserve"> - Tungsten bullet fully penetrating the Aluminium plate with spalling.</w:t>
      </w:r>
      <w:bookmarkEnd w:id="48"/>
      <w:bookmarkEnd w:id="49"/>
    </w:p>
    <w:p w14:paraId="79D20D43" w14:textId="77777777" w:rsidR="00B9191B" w:rsidRDefault="00B9191B" w:rsidP="00B9191B">
      <w:pPr>
        <w:keepNext/>
        <w:spacing w:before="240"/>
      </w:pPr>
      <w:r w:rsidRPr="00726D63">
        <w:rPr>
          <w:rFonts w:ascii="Arial" w:hAnsi="Arial" w:cs="Arial"/>
          <w:noProof/>
          <w:color w:val="FF0000"/>
          <w:szCs w:val="24"/>
        </w:rPr>
        <w:drawing>
          <wp:inline distT="0" distB="0" distL="0" distR="0" wp14:anchorId="142EB991" wp14:editId="5F91BD00">
            <wp:extent cx="5731510" cy="27965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796540"/>
                    </a:xfrm>
                    <a:prstGeom prst="rect">
                      <a:avLst/>
                    </a:prstGeom>
                  </pic:spPr>
                </pic:pic>
              </a:graphicData>
            </a:graphic>
          </wp:inline>
        </w:drawing>
      </w:r>
    </w:p>
    <w:p w14:paraId="3DAAAADD" w14:textId="77777777" w:rsidR="00B9191B" w:rsidRDefault="00B9191B" w:rsidP="00B9191B">
      <w:pPr>
        <w:pStyle w:val="Caption"/>
        <w:keepNext/>
      </w:pPr>
      <w:bookmarkStart w:id="50" w:name="_Toc134084651"/>
      <w:r>
        <w:t xml:space="preserve">Figure </w:t>
      </w:r>
      <w:fldSimple w:instr=" SEQ Figure \* ARABIC ">
        <w:r>
          <w:rPr>
            <w:noProof/>
          </w:rPr>
          <w:t>16</w:t>
        </w:r>
      </w:fldSimple>
      <w:r>
        <w:t xml:space="preserve"> - Impact of the Tungsten bullet on the Aluminium plate.</w:t>
      </w:r>
      <w:bookmarkEnd w:id="50"/>
    </w:p>
    <w:p w14:paraId="3867A14B" w14:textId="100E4DFD" w:rsidR="00B9191B" w:rsidRDefault="00B9191B" w:rsidP="00B9191B">
      <w:pPr>
        <w:pStyle w:val="Caption"/>
        <w:keepNext/>
      </w:pPr>
    </w:p>
    <w:p w14:paraId="72F7B92E" w14:textId="35CF7AA2" w:rsidR="00B9191B" w:rsidRPr="00B9191B" w:rsidRDefault="00B9191B" w:rsidP="00B9191B">
      <w:pPr>
        <w:pStyle w:val="Caption"/>
        <w:rPr>
          <w:rFonts w:ascii="Arial" w:hAnsi="Arial" w:cs="Arial"/>
          <w:color w:val="FF0000"/>
          <w:szCs w:val="24"/>
        </w:rPr>
      </w:pPr>
      <w:bookmarkStart w:id="51" w:name="_Toc134084652"/>
      <w:r w:rsidRPr="001C6E2A">
        <w:rPr>
          <w:rFonts w:ascii="Arial" w:hAnsi="Arial" w:cs="Arial"/>
          <w:noProof/>
          <w:color w:val="FF0000"/>
          <w:szCs w:val="24"/>
        </w:rPr>
        <w:drawing>
          <wp:inline distT="0" distB="0" distL="0" distR="0" wp14:anchorId="73A05C82" wp14:editId="72C9630A">
            <wp:extent cx="5731510" cy="28016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01620"/>
                    </a:xfrm>
                    <a:prstGeom prst="rect">
                      <a:avLst/>
                    </a:prstGeom>
                  </pic:spPr>
                </pic:pic>
              </a:graphicData>
            </a:graphic>
          </wp:inline>
        </w:drawing>
      </w:r>
      <w:r>
        <w:t xml:space="preserve">Figure </w:t>
      </w:r>
      <w:fldSimple w:instr=" SEQ Figure \* ARABIC ">
        <w:r>
          <w:rPr>
            <w:noProof/>
          </w:rPr>
          <w:t>17</w:t>
        </w:r>
      </w:fldSimple>
      <w:r>
        <w:t xml:space="preserve"> - </w:t>
      </w:r>
      <w:r w:rsidRPr="00500629">
        <w:t>Impact of the Tungsten bullet on the Aluminium plate.</w:t>
      </w:r>
      <w:bookmarkEnd w:id="51"/>
    </w:p>
    <w:p w14:paraId="2959DA10" w14:textId="0F9B4061" w:rsidR="001F4BBF" w:rsidRDefault="009748ED" w:rsidP="001F4BBF">
      <w:pPr>
        <w:keepNext/>
        <w:spacing w:before="240"/>
      </w:pPr>
      <w:r w:rsidRPr="004C4328">
        <w:rPr>
          <w:noProof/>
        </w:rPr>
        <w:drawing>
          <wp:inline distT="0" distB="0" distL="0" distR="0" wp14:anchorId="7E22E5A9" wp14:editId="17FDD8F5">
            <wp:extent cx="5731510" cy="2792730"/>
            <wp:effectExtent l="0" t="0" r="2540" b="762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792730"/>
                    </a:xfrm>
                    <a:prstGeom prst="rect">
                      <a:avLst/>
                    </a:prstGeom>
                  </pic:spPr>
                </pic:pic>
              </a:graphicData>
            </a:graphic>
          </wp:inline>
        </w:drawing>
      </w:r>
    </w:p>
    <w:p w14:paraId="6DC359D0" w14:textId="4CEEFA5B" w:rsidR="00CE1DC6" w:rsidRDefault="001F4BBF" w:rsidP="001F4BBF">
      <w:pPr>
        <w:pStyle w:val="Caption"/>
      </w:pPr>
      <w:bookmarkStart w:id="52" w:name="_Toc134084653"/>
      <w:r>
        <w:t xml:space="preserve">Figure </w:t>
      </w:r>
      <w:fldSimple w:instr=" SEQ Figure \* ARABIC ">
        <w:r w:rsidR="00B9191B">
          <w:rPr>
            <w:noProof/>
          </w:rPr>
          <w:t>19</w:t>
        </w:r>
      </w:fldSimple>
      <w:r>
        <w:t xml:space="preserve"> - Comparison between S23 and Max Principal on the Tungsten Bullet and the  Aluminium plate</w:t>
      </w:r>
      <w:r w:rsidR="00B506A8">
        <w:t xml:space="preserve"> (Step 2)</w:t>
      </w:r>
      <w:bookmarkEnd w:id="52"/>
    </w:p>
    <w:p w14:paraId="00F93C26" w14:textId="77777777" w:rsidR="008B187F" w:rsidRDefault="008B187F" w:rsidP="007D427B">
      <w:pPr>
        <w:spacing w:before="240"/>
      </w:pPr>
    </w:p>
    <w:p w14:paraId="5990477A" w14:textId="77777777" w:rsidR="00B506A8" w:rsidRDefault="006D6BBA" w:rsidP="00B506A8">
      <w:pPr>
        <w:keepNext/>
        <w:spacing w:before="240"/>
      </w:pPr>
      <w:r w:rsidRPr="002E1560">
        <w:rPr>
          <w:noProof/>
        </w:rPr>
        <w:drawing>
          <wp:inline distT="0" distB="0" distL="0" distR="0" wp14:anchorId="73497472" wp14:editId="655993C4">
            <wp:extent cx="5731510" cy="2716530"/>
            <wp:effectExtent l="0" t="0" r="2540" b="762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716530"/>
                    </a:xfrm>
                    <a:prstGeom prst="rect">
                      <a:avLst/>
                    </a:prstGeom>
                  </pic:spPr>
                </pic:pic>
              </a:graphicData>
            </a:graphic>
          </wp:inline>
        </w:drawing>
      </w:r>
    </w:p>
    <w:p w14:paraId="433E63E6" w14:textId="7F7CD372" w:rsidR="006D6BBA" w:rsidRDefault="00B506A8" w:rsidP="00B506A8">
      <w:pPr>
        <w:pStyle w:val="Caption"/>
      </w:pPr>
      <w:bookmarkStart w:id="53" w:name="_Toc134084654"/>
      <w:r>
        <w:t xml:space="preserve">Figure </w:t>
      </w:r>
      <w:fldSimple w:instr=" SEQ Figure \* ARABIC ">
        <w:r w:rsidR="00B9191B">
          <w:rPr>
            <w:noProof/>
          </w:rPr>
          <w:t>20</w:t>
        </w:r>
      </w:fldSimple>
      <w:r>
        <w:t xml:space="preserve"> - </w:t>
      </w:r>
      <w:r w:rsidRPr="00D551CB">
        <w:t xml:space="preserve">Comparison between S23 and Max Principal on the Tungsten Bullet and the  Aluminium plate (Step </w:t>
      </w:r>
      <w:r>
        <w:t>4</w:t>
      </w:r>
      <w:r w:rsidRPr="00D551CB">
        <w:t>)</w:t>
      </w:r>
      <w:bookmarkEnd w:id="53"/>
    </w:p>
    <w:p w14:paraId="421E3555" w14:textId="77777777" w:rsidR="00A742E1" w:rsidRDefault="00A742E1" w:rsidP="007D427B">
      <w:pPr>
        <w:spacing w:before="240"/>
      </w:pPr>
    </w:p>
    <w:p w14:paraId="74BF55B7" w14:textId="77777777" w:rsidR="00F16DF3" w:rsidRDefault="00F16DF3" w:rsidP="007D427B">
      <w:pPr>
        <w:spacing w:before="240"/>
      </w:pPr>
    </w:p>
    <w:p w14:paraId="4DEA9A91" w14:textId="77777777" w:rsidR="00F16DF3" w:rsidRDefault="00F16DF3" w:rsidP="007D427B">
      <w:pPr>
        <w:spacing w:before="240"/>
      </w:pPr>
    </w:p>
    <w:p w14:paraId="698297AE" w14:textId="77777777" w:rsidR="00F16DF3" w:rsidRDefault="00F16DF3" w:rsidP="007D427B">
      <w:pPr>
        <w:spacing w:before="240"/>
      </w:pPr>
    </w:p>
    <w:p w14:paraId="5B105C13" w14:textId="77777777" w:rsidR="00F16DF3" w:rsidRDefault="00F16DF3" w:rsidP="007D427B">
      <w:pPr>
        <w:spacing w:before="240"/>
      </w:pPr>
    </w:p>
    <w:p w14:paraId="6FA89FC0" w14:textId="77777777" w:rsidR="00F16DF3" w:rsidRDefault="00F16DF3" w:rsidP="007D427B">
      <w:pPr>
        <w:spacing w:before="240"/>
      </w:pPr>
    </w:p>
    <w:p w14:paraId="21CB90F6" w14:textId="77777777" w:rsidR="00F16DF3" w:rsidRDefault="00F16DF3" w:rsidP="007D427B">
      <w:pPr>
        <w:spacing w:before="240"/>
      </w:pPr>
    </w:p>
    <w:p w14:paraId="797BFBAF" w14:textId="3D73A93E" w:rsidR="00F16DF3" w:rsidRPr="00F16DF3" w:rsidRDefault="00660A86" w:rsidP="00F16DF3">
      <w:pPr>
        <w:pStyle w:val="Heading2"/>
        <w:numPr>
          <w:ilvl w:val="1"/>
          <w:numId w:val="4"/>
        </w:numPr>
      </w:pPr>
      <w:bookmarkStart w:id="54" w:name="_Toc134964623"/>
      <w:r>
        <w:t>Tungsten Bullet and Steel plate</w:t>
      </w:r>
      <w:bookmarkEnd w:id="54"/>
    </w:p>
    <w:p w14:paraId="5A6B2315" w14:textId="395165A1" w:rsidR="00AA73FD" w:rsidRPr="00682AFE" w:rsidRDefault="00A105D5" w:rsidP="007D427B">
      <w:pPr>
        <w:spacing w:before="240"/>
      </w:pPr>
      <w:r>
        <w:t xml:space="preserve">After </w:t>
      </w:r>
      <w:r w:rsidR="00830A45">
        <w:t xml:space="preserve">a successful run through with the Aluminium plate, </w:t>
      </w:r>
      <w:r w:rsidR="00B402EB" w:rsidRPr="00682AFE">
        <w:t>the</w:t>
      </w:r>
      <w:r w:rsidR="00484569" w:rsidRPr="00682AFE">
        <w:t xml:space="preserve"> student</w:t>
      </w:r>
      <w:r w:rsidR="00830A45">
        <w:t xml:space="preserve"> decided to change</w:t>
      </w:r>
      <w:r w:rsidR="00484569" w:rsidRPr="00682AFE">
        <w:t xml:space="preserve"> the material type of the plate to Steel</w:t>
      </w:r>
      <w:r w:rsidR="00B3092A">
        <w:t xml:space="preserve">. By changing this </w:t>
      </w:r>
      <w:r w:rsidR="00934926">
        <w:t>variable,</w:t>
      </w:r>
      <w:r w:rsidR="00B3092A">
        <w:t xml:space="preserve"> </w:t>
      </w:r>
      <w:r w:rsidR="00AF5A21">
        <w:t xml:space="preserve">it will </w:t>
      </w:r>
      <w:r w:rsidR="00934926">
        <w:t>allow the student to assess which material type would serve better as armour against the Tungsten bullet.</w:t>
      </w:r>
      <w:r w:rsidR="00AF5A21">
        <w:t xml:space="preserve"> </w:t>
      </w:r>
    </w:p>
    <w:p w14:paraId="1C64C130" w14:textId="77777777" w:rsidR="00A67453" w:rsidRDefault="00AA73FD" w:rsidP="00A67453">
      <w:pPr>
        <w:keepNext/>
        <w:spacing w:before="240"/>
      </w:pPr>
      <w:r w:rsidRPr="00AA73FD">
        <w:rPr>
          <w:rFonts w:ascii="Arial" w:hAnsi="Arial" w:cs="Arial"/>
          <w:noProof/>
          <w:color w:val="FF0000"/>
          <w:szCs w:val="24"/>
        </w:rPr>
        <w:drawing>
          <wp:inline distT="0" distB="0" distL="0" distR="0" wp14:anchorId="04ED415C" wp14:editId="63DBA5C1">
            <wp:extent cx="5731510" cy="279654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796540"/>
                    </a:xfrm>
                    <a:prstGeom prst="rect">
                      <a:avLst/>
                    </a:prstGeom>
                  </pic:spPr>
                </pic:pic>
              </a:graphicData>
            </a:graphic>
          </wp:inline>
        </w:drawing>
      </w:r>
    </w:p>
    <w:p w14:paraId="4890DC2B" w14:textId="514DB25E" w:rsidR="00924D01" w:rsidRDefault="00A67453" w:rsidP="00D6302C">
      <w:pPr>
        <w:pStyle w:val="Caption"/>
        <w:rPr>
          <w:rFonts w:ascii="Arial" w:hAnsi="Arial" w:cs="Arial"/>
          <w:color w:val="FF0000"/>
          <w:szCs w:val="24"/>
        </w:rPr>
      </w:pPr>
      <w:bookmarkStart w:id="55" w:name="_Toc134084655"/>
      <w:r>
        <w:t xml:space="preserve">Figure </w:t>
      </w:r>
      <w:fldSimple w:instr=" SEQ Figure \* ARABIC ">
        <w:r w:rsidR="00B9191B">
          <w:rPr>
            <w:noProof/>
          </w:rPr>
          <w:t>21</w:t>
        </w:r>
      </w:fldSimple>
      <w:r>
        <w:t xml:space="preserve"> - Tungsten bullet contacting steel plate.</w:t>
      </w:r>
      <w:bookmarkEnd w:id="55"/>
    </w:p>
    <w:p w14:paraId="299493FD" w14:textId="77777777" w:rsidR="007D2FEE" w:rsidRDefault="00AA73FD" w:rsidP="007D2FEE">
      <w:pPr>
        <w:keepNext/>
        <w:spacing w:before="240"/>
      </w:pPr>
      <w:r w:rsidRPr="00AA73FD">
        <w:rPr>
          <w:rFonts w:ascii="Arial" w:hAnsi="Arial" w:cs="Arial"/>
          <w:noProof/>
          <w:color w:val="FF0000"/>
          <w:szCs w:val="24"/>
        </w:rPr>
        <w:drawing>
          <wp:inline distT="0" distB="0" distL="0" distR="0" wp14:anchorId="68B8C420" wp14:editId="360A96B0">
            <wp:extent cx="5731510" cy="280289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02890"/>
                    </a:xfrm>
                    <a:prstGeom prst="rect">
                      <a:avLst/>
                    </a:prstGeom>
                  </pic:spPr>
                </pic:pic>
              </a:graphicData>
            </a:graphic>
          </wp:inline>
        </w:drawing>
      </w:r>
    </w:p>
    <w:p w14:paraId="3182D66E" w14:textId="1DB7970C" w:rsidR="00AA73FD" w:rsidRDefault="007D2FEE" w:rsidP="007D2FEE">
      <w:pPr>
        <w:pStyle w:val="Caption"/>
        <w:rPr>
          <w:rFonts w:ascii="Arial" w:hAnsi="Arial" w:cs="Arial"/>
          <w:color w:val="FF0000"/>
          <w:szCs w:val="24"/>
        </w:rPr>
      </w:pPr>
      <w:bookmarkStart w:id="56" w:name="_Toc134084656"/>
      <w:r>
        <w:t xml:space="preserve">Figure </w:t>
      </w:r>
      <w:fldSimple w:instr=" SEQ Figure \* ARABIC ">
        <w:r w:rsidR="00B9191B">
          <w:rPr>
            <w:noProof/>
          </w:rPr>
          <w:t>22</w:t>
        </w:r>
      </w:fldSimple>
      <w:r>
        <w:t xml:space="preserve"> - Tungsten bullet impacting Steel plate.</w:t>
      </w:r>
      <w:bookmarkEnd w:id="56"/>
    </w:p>
    <w:p w14:paraId="3DC1700D" w14:textId="785B3895" w:rsidR="00146F73" w:rsidRDefault="00146F73" w:rsidP="007D427B">
      <w:pPr>
        <w:spacing w:before="240"/>
        <w:rPr>
          <w:rFonts w:ascii="Arial" w:hAnsi="Arial" w:cs="Arial"/>
          <w:color w:val="FF0000"/>
          <w:szCs w:val="24"/>
        </w:rPr>
      </w:pPr>
    </w:p>
    <w:p w14:paraId="5E969999" w14:textId="547580B1" w:rsidR="00924D01" w:rsidRDefault="00924D01" w:rsidP="007D427B">
      <w:pPr>
        <w:spacing w:before="240"/>
        <w:rPr>
          <w:rFonts w:ascii="Arial" w:hAnsi="Arial" w:cs="Arial"/>
          <w:color w:val="FF0000"/>
          <w:szCs w:val="24"/>
        </w:rPr>
      </w:pPr>
    </w:p>
    <w:p w14:paraId="6505F2F4" w14:textId="77777777" w:rsidR="00235C84" w:rsidRDefault="00AA73FD" w:rsidP="00235C84">
      <w:pPr>
        <w:keepNext/>
        <w:spacing w:before="240"/>
      </w:pPr>
      <w:r w:rsidRPr="00AA73FD">
        <w:rPr>
          <w:rFonts w:ascii="Arial" w:hAnsi="Arial" w:cs="Arial"/>
          <w:noProof/>
          <w:color w:val="FF0000"/>
          <w:szCs w:val="24"/>
        </w:rPr>
        <w:drawing>
          <wp:inline distT="0" distB="0" distL="0" distR="0" wp14:anchorId="3CD36659" wp14:editId="1D73F3A9">
            <wp:extent cx="5731510" cy="2798445"/>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798445"/>
                    </a:xfrm>
                    <a:prstGeom prst="rect">
                      <a:avLst/>
                    </a:prstGeom>
                  </pic:spPr>
                </pic:pic>
              </a:graphicData>
            </a:graphic>
          </wp:inline>
        </w:drawing>
      </w:r>
    </w:p>
    <w:p w14:paraId="512BAFC5" w14:textId="02C6B874" w:rsidR="00AA73FD" w:rsidRDefault="00235C84" w:rsidP="00235C84">
      <w:pPr>
        <w:pStyle w:val="Caption"/>
        <w:rPr>
          <w:rFonts w:ascii="Arial" w:hAnsi="Arial" w:cs="Arial"/>
          <w:color w:val="FF0000"/>
          <w:szCs w:val="24"/>
        </w:rPr>
      </w:pPr>
      <w:bookmarkStart w:id="57" w:name="_Toc134084657"/>
      <w:r>
        <w:t xml:space="preserve">Figure </w:t>
      </w:r>
      <w:fldSimple w:instr=" SEQ Figure \* ARABIC ">
        <w:r w:rsidR="00B9191B">
          <w:rPr>
            <w:noProof/>
          </w:rPr>
          <w:t>23</w:t>
        </w:r>
      </w:fldSimple>
      <w:r>
        <w:t xml:space="preserve"> - Tungsten bullet impacting the steel plate at step 8 of the frame selector.</w:t>
      </w:r>
      <w:bookmarkEnd w:id="57"/>
    </w:p>
    <w:p w14:paraId="166BCAB6" w14:textId="5D21091E" w:rsidR="00924D01" w:rsidRDefault="00924D01" w:rsidP="007D427B">
      <w:pPr>
        <w:spacing w:before="240"/>
        <w:rPr>
          <w:rFonts w:ascii="Arial" w:hAnsi="Arial" w:cs="Arial"/>
          <w:color w:val="FF0000"/>
          <w:szCs w:val="24"/>
        </w:rPr>
      </w:pPr>
    </w:p>
    <w:p w14:paraId="3F575294" w14:textId="77777777" w:rsidR="00235C84" w:rsidRDefault="00AA73FD" w:rsidP="00235C84">
      <w:pPr>
        <w:keepNext/>
        <w:spacing w:before="240"/>
      </w:pPr>
      <w:r w:rsidRPr="00AA73FD">
        <w:rPr>
          <w:rFonts w:ascii="Arial" w:hAnsi="Arial" w:cs="Arial"/>
          <w:noProof/>
          <w:color w:val="FF0000"/>
          <w:szCs w:val="24"/>
        </w:rPr>
        <w:drawing>
          <wp:inline distT="0" distB="0" distL="0" distR="0" wp14:anchorId="19FE8B4F" wp14:editId="31C1E419">
            <wp:extent cx="5731510" cy="279717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797175"/>
                    </a:xfrm>
                    <a:prstGeom prst="rect">
                      <a:avLst/>
                    </a:prstGeom>
                  </pic:spPr>
                </pic:pic>
              </a:graphicData>
            </a:graphic>
          </wp:inline>
        </w:drawing>
      </w:r>
    </w:p>
    <w:p w14:paraId="32D40581" w14:textId="328DCDB0" w:rsidR="00AA73FD" w:rsidRDefault="00235C84" w:rsidP="00235C84">
      <w:pPr>
        <w:pStyle w:val="Caption"/>
        <w:rPr>
          <w:rFonts w:ascii="Arial" w:hAnsi="Arial" w:cs="Arial"/>
          <w:color w:val="FF0000"/>
          <w:szCs w:val="24"/>
        </w:rPr>
      </w:pPr>
      <w:bookmarkStart w:id="58" w:name="_Toc134084658"/>
      <w:r>
        <w:t xml:space="preserve">Figure </w:t>
      </w:r>
      <w:fldSimple w:instr=" SEQ Figure \* ARABIC ">
        <w:r w:rsidR="00B9191B">
          <w:rPr>
            <w:noProof/>
          </w:rPr>
          <w:t>24</w:t>
        </w:r>
      </w:fldSimple>
      <w:r>
        <w:t xml:space="preserve"> - </w:t>
      </w:r>
      <w:r w:rsidRPr="001D10D1">
        <w:t xml:space="preserve">Tungsten bullet impacting the steel plate at step </w:t>
      </w:r>
      <w:r>
        <w:t>16</w:t>
      </w:r>
      <w:r w:rsidRPr="001D10D1">
        <w:t xml:space="preserve"> of the frame selector.</w:t>
      </w:r>
      <w:bookmarkEnd w:id="58"/>
    </w:p>
    <w:p w14:paraId="49E48F44" w14:textId="77777777" w:rsidR="00235C84" w:rsidRDefault="00A905CA" w:rsidP="00235C84">
      <w:pPr>
        <w:keepNext/>
        <w:spacing w:before="240"/>
      </w:pPr>
      <w:r w:rsidRPr="00A905CA">
        <w:rPr>
          <w:rFonts w:ascii="Arial" w:hAnsi="Arial" w:cs="Arial"/>
          <w:noProof/>
          <w:color w:val="FF0000"/>
          <w:szCs w:val="24"/>
        </w:rPr>
        <w:drawing>
          <wp:inline distT="0" distB="0" distL="0" distR="0" wp14:anchorId="575FA255" wp14:editId="5E623F7D">
            <wp:extent cx="5731510" cy="2791460"/>
            <wp:effectExtent l="0" t="0" r="254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791460"/>
                    </a:xfrm>
                    <a:prstGeom prst="rect">
                      <a:avLst/>
                    </a:prstGeom>
                  </pic:spPr>
                </pic:pic>
              </a:graphicData>
            </a:graphic>
          </wp:inline>
        </w:drawing>
      </w:r>
    </w:p>
    <w:p w14:paraId="45FA9A12" w14:textId="65C9F1A5" w:rsidR="00235C84" w:rsidRDefault="00235C84" w:rsidP="00235C84">
      <w:pPr>
        <w:pStyle w:val="Caption"/>
      </w:pPr>
      <w:bookmarkStart w:id="59" w:name="_Toc134084659"/>
      <w:r>
        <w:t xml:space="preserve">Figure </w:t>
      </w:r>
      <w:fldSimple w:instr=" SEQ Figure \* ARABIC ">
        <w:r w:rsidR="00B9191B">
          <w:rPr>
            <w:noProof/>
          </w:rPr>
          <w:t>25</w:t>
        </w:r>
      </w:fldSimple>
      <w:r w:rsidRPr="00911D4A">
        <w:t xml:space="preserve"> - Tungsten bullet impacting the steel plate at step 21 of the frame selector.</w:t>
      </w:r>
      <w:bookmarkEnd w:id="59"/>
    </w:p>
    <w:p w14:paraId="1811582D" w14:textId="77777777" w:rsidR="00235C84" w:rsidRPr="00235C84" w:rsidRDefault="00235C84" w:rsidP="00235C84"/>
    <w:p w14:paraId="07706734" w14:textId="77777777" w:rsidR="00235C84" w:rsidRDefault="00A905CA" w:rsidP="00235C84">
      <w:pPr>
        <w:keepNext/>
        <w:spacing w:before="240"/>
      </w:pPr>
      <w:r w:rsidRPr="00A905CA">
        <w:rPr>
          <w:rFonts w:ascii="Arial" w:hAnsi="Arial" w:cs="Arial"/>
          <w:noProof/>
          <w:color w:val="FF0000"/>
          <w:szCs w:val="24"/>
        </w:rPr>
        <w:drawing>
          <wp:inline distT="0" distB="0" distL="0" distR="0" wp14:anchorId="1137BC18" wp14:editId="3E6203D7">
            <wp:extent cx="5731510" cy="27813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781300"/>
                    </a:xfrm>
                    <a:prstGeom prst="rect">
                      <a:avLst/>
                    </a:prstGeom>
                  </pic:spPr>
                </pic:pic>
              </a:graphicData>
            </a:graphic>
          </wp:inline>
        </w:drawing>
      </w:r>
    </w:p>
    <w:p w14:paraId="153E6D1F" w14:textId="31532E4F" w:rsidR="00A905CA" w:rsidRDefault="00235C84" w:rsidP="00235C84">
      <w:pPr>
        <w:pStyle w:val="Caption"/>
        <w:rPr>
          <w:rFonts w:ascii="Arial" w:hAnsi="Arial" w:cs="Arial"/>
          <w:color w:val="FF0000"/>
          <w:szCs w:val="24"/>
        </w:rPr>
      </w:pPr>
      <w:bookmarkStart w:id="60" w:name="_Toc134084660"/>
      <w:r>
        <w:t xml:space="preserve">Figure </w:t>
      </w:r>
      <w:fldSimple w:instr=" SEQ Figure \* ARABIC ">
        <w:r w:rsidR="00B9191B">
          <w:rPr>
            <w:noProof/>
          </w:rPr>
          <w:t>26</w:t>
        </w:r>
      </w:fldSimple>
      <w:r>
        <w:t xml:space="preserve"> - </w:t>
      </w:r>
      <w:r w:rsidRPr="00161E15">
        <w:t xml:space="preserve">Tungsten bullet impacting the steel plate at step </w:t>
      </w:r>
      <w:r>
        <w:t>32</w:t>
      </w:r>
      <w:r w:rsidRPr="00161E15">
        <w:t xml:space="preserve"> of the frame selector.</w:t>
      </w:r>
      <w:bookmarkEnd w:id="60"/>
    </w:p>
    <w:p w14:paraId="45120B52" w14:textId="77777777" w:rsidR="00721B8C" w:rsidRDefault="00721B8C" w:rsidP="007D427B">
      <w:pPr>
        <w:spacing w:before="240"/>
        <w:rPr>
          <w:rFonts w:ascii="Arial" w:hAnsi="Arial" w:cs="Arial"/>
          <w:color w:val="FF0000"/>
          <w:szCs w:val="24"/>
        </w:rPr>
      </w:pPr>
    </w:p>
    <w:p w14:paraId="6E4428DE" w14:textId="77777777" w:rsidR="00721B8C" w:rsidRDefault="00721B8C" w:rsidP="007D427B">
      <w:pPr>
        <w:spacing w:before="240"/>
        <w:rPr>
          <w:rFonts w:ascii="Arial" w:hAnsi="Arial" w:cs="Arial"/>
          <w:color w:val="FF0000"/>
          <w:szCs w:val="24"/>
        </w:rPr>
      </w:pPr>
    </w:p>
    <w:p w14:paraId="152E23CF" w14:textId="77777777" w:rsidR="00721B8C" w:rsidRDefault="00721B8C" w:rsidP="007D427B">
      <w:pPr>
        <w:spacing w:before="240"/>
        <w:rPr>
          <w:rFonts w:ascii="Arial" w:hAnsi="Arial" w:cs="Arial"/>
          <w:color w:val="FF0000"/>
          <w:szCs w:val="24"/>
        </w:rPr>
      </w:pPr>
    </w:p>
    <w:p w14:paraId="4685A4B7" w14:textId="77777777" w:rsidR="00721B8C" w:rsidRDefault="00721B8C" w:rsidP="007D427B">
      <w:pPr>
        <w:spacing w:before="240"/>
        <w:rPr>
          <w:rFonts w:ascii="Arial" w:hAnsi="Arial" w:cs="Arial"/>
          <w:color w:val="FF0000"/>
          <w:szCs w:val="24"/>
        </w:rPr>
      </w:pPr>
    </w:p>
    <w:p w14:paraId="5A28960D" w14:textId="77777777" w:rsidR="00721B8C" w:rsidRDefault="00721B8C" w:rsidP="007D427B">
      <w:pPr>
        <w:spacing w:before="240"/>
        <w:rPr>
          <w:rFonts w:ascii="Arial" w:hAnsi="Arial" w:cs="Arial"/>
          <w:color w:val="FF0000"/>
          <w:szCs w:val="24"/>
        </w:rPr>
      </w:pPr>
    </w:p>
    <w:p w14:paraId="4F8843E7" w14:textId="77777777" w:rsidR="00721B8C" w:rsidRDefault="00721B8C" w:rsidP="007D427B">
      <w:pPr>
        <w:spacing w:before="240"/>
        <w:rPr>
          <w:rFonts w:ascii="Arial" w:hAnsi="Arial" w:cs="Arial"/>
          <w:color w:val="FF0000"/>
          <w:szCs w:val="24"/>
        </w:rPr>
      </w:pPr>
    </w:p>
    <w:p w14:paraId="0F9F98FD" w14:textId="77777777" w:rsidR="00721B8C" w:rsidRDefault="00721B8C" w:rsidP="007D427B">
      <w:pPr>
        <w:spacing w:before="240"/>
        <w:rPr>
          <w:rFonts w:ascii="Arial" w:hAnsi="Arial" w:cs="Arial"/>
          <w:color w:val="FF0000"/>
          <w:szCs w:val="24"/>
        </w:rPr>
      </w:pPr>
    </w:p>
    <w:p w14:paraId="668E644B" w14:textId="4E5FCF1B" w:rsidR="00924D01" w:rsidRDefault="00924D01" w:rsidP="007D427B">
      <w:pPr>
        <w:spacing w:before="240"/>
        <w:rPr>
          <w:rFonts w:ascii="Arial" w:hAnsi="Arial" w:cs="Arial"/>
          <w:color w:val="FF0000"/>
          <w:szCs w:val="24"/>
        </w:rPr>
      </w:pPr>
    </w:p>
    <w:p w14:paraId="7538234A" w14:textId="77777777" w:rsidR="00235C84" w:rsidRDefault="00A905CA" w:rsidP="00235C84">
      <w:pPr>
        <w:keepNext/>
        <w:spacing w:before="240"/>
      </w:pPr>
      <w:r w:rsidRPr="00A905CA">
        <w:rPr>
          <w:rFonts w:ascii="Arial" w:hAnsi="Arial" w:cs="Arial"/>
          <w:noProof/>
          <w:color w:val="FF0000"/>
          <w:szCs w:val="24"/>
        </w:rPr>
        <w:drawing>
          <wp:inline distT="0" distB="0" distL="0" distR="0" wp14:anchorId="026BAE71" wp14:editId="4E0B0E2F">
            <wp:extent cx="5731510" cy="2793365"/>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793365"/>
                    </a:xfrm>
                    <a:prstGeom prst="rect">
                      <a:avLst/>
                    </a:prstGeom>
                  </pic:spPr>
                </pic:pic>
              </a:graphicData>
            </a:graphic>
          </wp:inline>
        </w:drawing>
      </w:r>
    </w:p>
    <w:p w14:paraId="702C863A" w14:textId="44EBA869" w:rsidR="00B9191B" w:rsidRPr="00B9191B" w:rsidRDefault="00235C84" w:rsidP="00B9191B">
      <w:pPr>
        <w:pStyle w:val="Caption"/>
        <w:rPr>
          <w:rFonts w:ascii="Arial" w:hAnsi="Arial" w:cs="Arial"/>
          <w:color w:val="FF0000"/>
          <w:szCs w:val="24"/>
        </w:rPr>
      </w:pPr>
      <w:bookmarkStart w:id="61" w:name="_Toc134084661"/>
      <w:r>
        <w:t xml:space="preserve">Figure </w:t>
      </w:r>
      <w:fldSimple w:instr=" SEQ Figure \* ARABIC ">
        <w:r w:rsidR="00B9191B">
          <w:rPr>
            <w:noProof/>
          </w:rPr>
          <w:t>27</w:t>
        </w:r>
      </w:fldSimple>
      <w:r>
        <w:t xml:space="preserve"> - </w:t>
      </w:r>
      <w:r w:rsidRPr="009F5C49">
        <w:t xml:space="preserve">Tungsten bullet impacting the steel plate at step </w:t>
      </w:r>
      <w:r>
        <w:t>79</w:t>
      </w:r>
      <w:r w:rsidRPr="009F5C49">
        <w:t xml:space="preserve"> of the frame selector.</w:t>
      </w:r>
      <w:bookmarkEnd w:id="61"/>
    </w:p>
    <w:p w14:paraId="03B08310" w14:textId="77777777" w:rsidR="00B9191B" w:rsidRDefault="00AA73FD" w:rsidP="00B9191B">
      <w:pPr>
        <w:keepNext/>
        <w:spacing w:before="240"/>
      </w:pPr>
      <w:r w:rsidRPr="00AA73FD">
        <w:rPr>
          <w:rFonts w:ascii="Arial" w:hAnsi="Arial" w:cs="Arial"/>
          <w:noProof/>
          <w:color w:val="FF0000"/>
          <w:szCs w:val="24"/>
        </w:rPr>
        <w:drawing>
          <wp:inline distT="0" distB="0" distL="0" distR="0" wp14:anchorId="4B1EE72A" wp14:editId="469815C0">
            <wp:extent cx="5731510" cy="28047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04795"/>
                    </a:xfrm>
                    <a:prstGeom prst="rect">
                      <a:avLst/>
                    </a:prstGeom>
                  </pic:spPr>
                </pic:pic>
              </a:graphicData>
            </a:graphic>
          </wp:inline>
        </w:drawing>
      </w:r>
    </w:p>
    <w:p w14:paraId="470D6837" w14:textId="3D40B289" w:rsidR="00726D63" w:rsidRDefault="00B9191B" w:rsidP="00B9191B">
      <w:pPr>
        <w:pStyle w:val="Caption"/>
        <w:rPr>
          <w:rFonts w:ascii="Arial" w:hAnsi="Arial" w:cs="Arial"/>
          <w:color w:val="FF0000"/>
          <w:szCs w:val="24"/>
        </w:rPr>
      </w:pPr>
      <w:bookmarkStart w:id="62" w:name="_Toc134084662"/>
      <w:r>
        <w:t xml:space="preserve">Figure </w:t>
      </w:r>
      <w:fldSimple w:instr=" SEQ Figure \* ARABIC ">
        <w:r>
          <w:rPr>
            <w:noProof/>
          </w:rPr>
          <w:t>30</w:t>
        </w:r>
      </w:fldSimple>
      <w:r>
        <w:t xml:space="preserve"> - Impact of the Tungsten bullet on the Steel plate.</w:t>
      </w:r>
      <w:bookmarkEnd w:id="62"/>
    </w:p>
    <w:p w14:paraId="59691A27" w14:textId="77777777" w:rsidR="00726D63" w:rsidRDefault="00726D63" w:rsidP="007D427B">
      <w:pPr>
        <w:spacing w:before="240"/>
        <w:rPr>
          <w:rFonts w:ascii="Arial" w:hAnsi="Arial" w:cs="Arial"/>
          <w:color w:val="FF0000"/>
          <w:szCs w:val="24"/>
        </w:rPr>
      </w:pPr>
    </w:p>
    <w:p w14:paraId="1CE7B1E2" w14:textId="77777777" w:rsidR="00B9191B" w:rsidRDefault="00726D63" w:rsidP="00B9191B">
      <w:pPr>
        <w:keepNext/>
        <w:spacing w:before="240"/>
      </w:pPr>
      <w:r w:rsidRPr="00726D63">
        <w:rPr>
          <w:rFonts w:ascii="Arial" w:hAnsi="Arial" w:cs="Arial"/>
          <w:noProof/>
          <w:color w:val="FF0000"/>
          <w:szCs w:val="24"/>
        </w:rPr>
        <w:drawing>
          <wp:inline distT="0" distB="0" distL="0" distR="0" wp14:anchorId="40662D95" wp14:editId="352DE693">
            <wp:extent cx="5731510" cy="279463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794635"/>
                    </a:xfrm>
                    <a:prstGeom prst="rect">
                      <a:avLst/>
                    </a:prstGeom>
                  </pic:spPr>
                </pic:pic>
              </a:graphicData>
            </a:graphic>
          </wp:inline>
        </w:drawing>
      </w:r>
    </w:p>
    <w:p w14:paraId="15A74E20" w14:textId="76E489E3" w:rsidR="00726D63" w:rsidRDefault="00B9191B" w:rsidP="00B9191B">
      <w:pPr>
        <w:pStyle w:val="Caption"/>
        <w:rPr>
          <w:rFonts w:ascii="Arial" w:hAnsi="Arial" w:cs="Arial"/>
          <w:color w:val="FF0000"/>
          <w:szCs w:val="24"/>
        </w:rPr>
      </w:pPr>
      <w:bookmarkStart w:id="63" w:name="_Toc134084663"/>
      <w:r>
        <w:t xml:space="preserve">Figure </w:t>
      </w:r>
      <w:fldSimple w:instr=" SEQ Figure \* ARABIC ">
        <w:r>
          <w:rPr>
            <w:noProof/>
          </w:rPr>
          <w:t>31</w:t>
        </w:r>
      </w:fldSimple>
      <w:r>
        <w:t xml:space="preserve"> - Impact of the Tungsten bullet on a Steel plate.</w:t>
      </w:r>
      <w:bookmarkEnd w:id="63"/>
    </w:p>
    <w:p w14:paraId="0A047EAC" w14:textId="77777777" w:rsidR="00B9191B" w:rsidRDefault="00DA08FA" w:rsidP="00B9191B">
      <w:pPr>
        <w:keepNext/>
        <w:spacing w:before="240"/>
      </w:pPr>
      <w:r w:rsidRPr="00DA08FA">
        <w:rPr>
          <w:rFonts w:ascii="Arial" w:hAnsi="Arial" w:cs="Arial"/>
          <w:noProof/>
          <w:color w:val="FF0000"/>
          <w:szCs w:val="24"/>
        </w:rPr>
        <w:drawing>
          <wp:inline distT="0" distB="0" distL="0" distR="0" wp14:anchorId="1F8DA668" wp14:editId="55719508">
            <wp:extent cx="5731510" cy="2791460"/>
            <wp:effectExtent l="0" t="0" r="254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791460"/>
                    </a:xfrm>
                    <a:prstGeom prst="rect">
                      <a:avLst/>
                    </a:prstGeom>
                  </pic:spPr>
                </pic:pic>
              </a:graphicData>
            </a:graphic>
          </wp:inline>
        </w:drawing>
      </w:r>
    </w:p>
    <w:p w14:paraId="24DB66EA" w14:textId="138E137B" w:rsidR="002308FD" w:rsidRDefault="00B9191B" w:rsidP="00B9191B">
      <w:pPr>
        <w:pStyle w:val="Caption"/>
      </w:pPr>
      <w:bookmarkStart w:id="64" w:name="_Toc134084664"/>
      <w:r>
        <w:t xml:space="preserve">Figure </w:t>
      </w:r>
      <w:fldSimple w:instr=" SEQ Figure \* ARABIC ">
        <w:r>
          <w:rPr>
            <w:noProof/>
          </w:rPr>
          <w:t>32</w:t>
        </w:r>
      </w:fldSimple>
      <w:r>
        <w:t xml:space="preserve"> - Impact of the Tungsten bullet on the Steel plate.</w:t>
      </w:r>
      <w:bookmarkEnd w:id="64"/>
    </w:p>
    <w:p w14:paraId="4F9B4953" w14:textId="77777777" w:rsidR="0058533D" w:rsidRPr="0058533D" w:rsidRDefault="0058533D" w:rsidP="0058533D">
      <w:pPr>
        <w:keepNext/>
        <w:spacing w:before="240"/>
      </w:pPr>
    </w:p>
    <w:p w14:paraId="443E6792" w14:textId="77777777" w:rsidR="00B603D6" w:rsidRDefault="0074142B" w:rsidP="00B603D6">
      <w:pPr>
        <w:keepNext/>
        <w:spacing w:before="240"/>
      </w:pPr>
      <w:r w:rsidRPr="0074142B">
        <w:rPr>
          <w:rFonts w:ascii="Arial" w:hAnsi="Arial" w:cs="Arial"/>
          <w:noProof/>
          <w:color w:val="FF0000"/>
          <w:szCs w:val="24"/>
        </w:rPr>
        <w:drawing>
          <wp:inline distT="0" distB="0" distL="0" distR="0" wp14:anchorId="78E9A4B6" wp14:editId="61CB438F">
            <wp:extent cx="5731510" cy="2808605"/>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808605"/>
                    </a:xfrm>
                    <a:prstGeom prst="rect">
                      <a:avLst/>
                    </a:prstGeom>
                  </pic:spPr>
                </pic:pic>
              </a:graphicData>
            </a:graphic>
          </wp:inline>
        </w:drawing>
      </w:r>
    </w:p>
    <w:p w14:paraId="436C56C5" w14:textId="66F776A5" w:rsidR="0096638B" w:rsidRPr="00920CBE" w:rsidRDefault="00B603D6" w:rsidP="00920CBE">
      <w:pPr>
        <w:pStyle w:val="Caption"/>
        <w:keepNext/>
      </w:pPr>
      <w:bookmarkStart w:id="65" w:name="_Toc134084665"/>
      <w:r>
        <w:t xml:space="preserve">Figure </w:t>
      </w:r>
      <w:fldSimple w:instr=" SEQ Figure \* ARABIC ">
        <w:r w:rsidR="00B9191B">
          <w:rPr>
            <w:noProof/>
          </w:rPr>
          <w:t>33</w:t>
        </w:r>
      </w:fldSimple>
      <w:r>
        <w:t xml:space="preserve"> - Shockwave after Tungsten bullet impacts the Steel plate.</w:t>
      </w:r>
      <w:bookmarkEnd w:id="65"/>
    </w:p>
    <w:p w14:paraId="3072328C" w14:textId="5E13E2C9" w:rsidR="0096638B" w:rsidRDefault="0096638B" w:rsidP="007D427B">
      <w:pPr>
        <w:spacing w:before="240"/>
        <w:rPr>
          <w:rFonts w:ascii="Arial" w:hAnsi="Arial" w:cs="Arial"/>
          <w:color w:val="FF0000"/>
          <w:szCs w:val="24"/>
        </w:rPr>
      </w:pPr>
    </w:p>
    <w:p w14:paraId="6F34CB30" w14:textId="77777777" w:rsidR="00B603D6" w:rsidRDefault="0096638B" w:rsidP="00B603D6">
      <w:pPr>
        <w:keepNext/>
        <w:spacing w:before="240"/>
      </w:pPr>
      <w:r w:rsidRPr="0096638B">
        <w:rPr>
          <w:rFonts w:ascii="Arial" w:hAnsi="Arial" w:cs="Arial"/>
          <w:noProof/>
          <w:color w:val="FF0000"/>
          <w:szCs w:val="24"/>
        </w:rPr>
        <w:drawing>
          <wp:inline distT="0" distB="0" distL="0" distR="0" wp14:anchorId="0BFF307D" wp14:editId="6C2E1D93">
            <wp:extent cx="5731510" cy="27711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771140"/>
                    </a:xfrm>
                    <a:prstGeom prst="rect">
                      <a:avLst/>
                    </a:prstGeom>
                  </pic:spPr>
                </pic:pic>
              </a:graphicData>
            </a:graphic>
          </wp:inline>
        </w:drawing>
      </w:r>
    </w:p>
    <w:p w14:paraId="441B00D6" w14:textId="6AFD80B0" w:rsidR="00AA73FD" w:rsidRDefault="00B603D6" w:rsidP="00B603D6">
      <w:pPr>
        <w:pStyle w:val="Caption"/>
        <w:rPr>
          <w:rFonts w:ascii="Arial" w:hAnsi="Arial" w:cs="Arial"/>
          <w:color w:val="FF0000"/>
          <w:szCs w:val="24"/>
        </w:rPr>
      </w:pPr>
      <w:bookmarkStart w:id="66" w:name="_Toc134084666"/>
      <w:r>
        <w:t xml:space="preserve">Figure </w:t>
      </w:r>
      <w:fldSimple w:instr=" SEQ Figure \* ARABIC ">
        <w:r w:rsidR="00B9191B">
          <w:rPr>
            <w:noProof/>
          </w:rPr>
          <w:t>34</w:t>
        </w:r>
      </w:fldSimple>
      <w:r>
        <w:t xml:space="preserve"> - Graph of velocity for the tip of the Tungsten bullet on the Aluminium plate.</w:t>
      </w:r>
      <w:bookmarkEnd w:id="66"/>
    </w:p>
    <w:p w14:paraId="0CE10A99" w14:textId="1DD72653" w:rsidR="00487568" w:rsidRDefault="00487568" w:rsidP="007D427B">
      <w:pPr>
        <w:spacing w:before="240"/>
        <w:rPr>
          <w:rFonts w:ascii="Arial" w:hAnsi="Arial" w:cs="Arial"/>
          <w:color w:val="FF0000"/>
          <w:szCs w:val="24"/>
        </w:rPr>
      </w:pPr>
    </w:p>
    <w:p w14:paraId="39D27FD3" w14:textId="77777777" w:rsidR="00B603D6" w:rsidRDefault="00487568" w:rsidP="00B603D6">
      <w:pPr>
        <w:keepNext/>
        <w:spacing w:before="240"/>
      </w:pPr>
      <w:r w:rsidRPr="00487568">
        <w:rPr>
          <w:rFonts w:ascii="Arial" w:hAnsi="Arial" w:cs="Arial"/>
          <w:noProof/>
          <w:color w:val="FF0000"/>
          <w:szCs w:val="24"/>
        </w:rPr>
        <w:drawing>
          <wp:inline distT="0" distB="0" distL="0" distR="0" wp14:anchorId="3D95CE64" wp14:editId="12C4AABF">
            <wp:extent cx="5731510" cy="2798445"/>
            <wp:effectExtent l="0" t="0" r="2540" b="190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798445"/>
                    </a:xfrm>
                    <a:prstGeom prst="rect">
                      <a:avLst/>
                    </a:prstGeom>
                  </pic:spPr>
                </pic:pic>
              </a:graphicData>
            </a:graphic>
          </wp:inline>
        </w:drawing>
      </w:r>
    </w:p>
    <w:p w14:paraId="7838A546" w14:textId="2A12A290" w:rsidR="00487568" w:rsidRDefault="00B603D6" w:rsidP="00B603D6">
      <w:pPr>
        <w:pStyle w:val="Caption"/>
        <w:rPr>
          <w:rFonts w:ascii="Arial" w:hAnsi="Arial" w:cs="Arial"/>
          <w:color w:val="FF0000"/>
          <w:szCs w:val="24"/>
        </w:rPr>
      </w:pPr>
      <w:bookmarkStart w:id="67" w:name="_Toc134084667"/>
      <w:r>
        <w:t xml:space="preserve">Figure </w:t>
      </w:r>
      <w:fldSimple w:instr=" SEQ Figure \* ARABIC ">
        <w:r w:rsidR="00B9191B">
          <w:rPr>
            <w:noProof/>
          </w:rPr>
          <w:t>35</w:t>
        </w:r>
      </w:fldSimple>
      <w:r>
        <w:t xml:space="preserve"> - </w:t>
      </w:r>
      <w:r w:rsidRPr="002E2B50">
        <w:t xml:space="preserve">Graph of velocity for the tip of the Tungsten bullet on the </w:t>
      </w:r>
      <w:r>
        <w:t>Steel</w:t>
      </w:r>
      <w:r w:rsidRPr="002E2B50">
        <w:t xml:space="preserve"> plate.</w:t>
      </w:r>
      <w:bookmarkEnd w:id="67"/>
    </w:p>
    <w:p w14:paraId="5DD5C12A" w14:textId="2463403F" w:rsidR="0018414B" w:rsidRPr="00081BB8" w:rsidRDefault="003102B9" w:rsidP="0018414B">
      <w:pPr>
        <w:pStyle w:val="Heading1"/>
        <w:numPr>
          <w:ilvl w:val="0"/>
          <w:numId w:val="4"/>
        </w:numPr>
      </w:pPr>
      <w:bookmarkStart w:id="68" w:name="_Toc134964624"/>
      <w:r>
        <w:t>Conclusion</w:t>
      </w:r>
      <w:bookmarkEnd w:id="68"/>
    </w:p>
    <w:p w14:paraId="79075A68" w14:textId="645F6B5F" w:rsidR="00666BD1" w:rsidRDefault="009F4AE5" w:rsidP="00CC1244">
      <w:r w:rsidRPr="00666BD1">
        <w:t xml:space="preserve">It was found that the Tungsten bullet penetrated the Aluminium plate but failed to penetrate the Steel plate. </w:t>
      </w:r>
      <w:r w:rsidR="00914D86" w:rsidRPr="00666BD1">
        <w:t xml:space="preserve">Ultimately this comes down to the </w:t>
      </w:r>
      <w:r w:rsidR="00666BD1" w:rsidRPr="00666BD1">
        <w:t>stiffness</w:t>
      </w:r>
      <w:r w:rsidR="00914D86" w:rsidRPr="00666BD1">
        <w:t xml:space="preserve"> of the material</w:t>
      </w:r>
      <w:r w:rsidR="00666BD1" w:rsidRPr="00666BD1">
        <w:t>, Youngs modulus.</w:t>
      </w:r>
      <w:r w:rsidR="00CC1244">
        <w:t xml:space="preserve"> </w:t>
      </w:r>
      <w:r w:rsidR="00126E73">
        <w:t xml:space="preserve">At </w:t>
      </w:r>
      <w:r w:rsidR="00AC4577">
        <w:t>roughly 190GPA</w:t>
      </w:r>
      <w:r w:rsidR="00362465">
        <w:t xml:space="preserve"> </w:t>
      </w:r>
      <w:r w:rsidR="00666BD1" w:rsidRPr="00666BD1">
        <w:t>Youngs modulus of steel is greater than Aluminium</w:t>
      </w:r>
      <w:r w:rsidR="00362465">
        <w:t xml:space="preserve"> which is 69GPA</w:t>
      </w:r>
      <w:sdt>
        <w:sdtPr>
          <w:id w:val="-2107648842"/>
          <w:citation/>
        </w:sdtPr>
        <w:sdtContent>
          <w:r w:rsidR="00F01FDA">
            <w:fldChar w:fldCharType="begin"/>
          </w:r>
          <w:r w:rsidR="00F01FDA">
            <w:instrText xml:space="preserve"> CITATION Civ21 \l 2057 </w:instrText>
          </w:r>
          <w:r w:rsidR="00F01FDA">
            <w:fldChar w:fldCharType="separate"/>
          </w:r>
          <w:r w:rsidR="00B9191B">
            <w:rPr>
              <w:noProof/>
            </w:rPr>
            <w:t xml:space="preserve"> [7]</w:t>
          </w:r>
          <w:r w:rsidR="00F01FDA">
            <w:fldChar w:fldCharType="end"/>
          </w:r>
        </w:sdtContent>
      </w:sdt>
      <w:r w:rsidR="00666BD1" w:rsidRPr="00666BD1">
        <w:t>.</w:t>
      </w:r>
    </w:p>
    <w:p w14:paraId="3C8410DB" w14:textId="41212A95" w:rsidR="00F01FDA" w:rsidRDefault="00F01FDA" w:rsidP="00CC1244">
      <w:r>
        <w:t>Thi</w:t>
      </w:r>
      <w:r w:rsidR="00C2216F">
        <w:t xml:space="preserve">s gives a good indication that Steel would act as a more suited material to be used as an armour against any material </w:t>
      </w:r>
      <w:r w:rsidR="00A531A4">
        <w:t xml:space="preserve">less than and up to </w:t>
      </w:r>
      <w:r w:rsidR="00C2216F">
        <w:t>Tungsten bullets</w:t>
      </w:r>
      <w:r w:rsidR="00A531A4">
        <w:t xml:space="preserve">. If given more time, it would </w:t>
      </w:r>
      <w:r w:rsidR="00961B3D">
        <w:t>have been</w:t>
      </w:r>
      <w:r w:rsidR="00A531A4">
        <w:t xml:space="preserve"> beneficial for the student </w:t>
      </w:r>
      <w:r w:rsidR="00961B3D">
        <w:t xml:space="preserve">to change the bullet material or once again change the plate to a material </w:t>
      </w:r>
      <w:r w:rsidR="001164C6">
        <w:t>with a higher GPA rating to compare results.</w:t>
      </w:r>
      <w:r w:rsidR="00062B14">
        <w:t xml:space="preserve"> It was found that both Steel and Aluminium are ductile materials rather than brittle.</w:t>
      </w:r>
    </w:p>
    <w:p w14:paraId="4B5F6FD3" w14:textId="77777777" w:rsidR="00622282" w:rsidRDefault="00622282" w:rsidP="00622282">
      <w:r>
        <w:t xml:space="preserve">The student had included plenty of images as they believe it serves a better purpose for seeing results than writing. </w:t>
      </w:r>
    </w:p>
    <w:p w14:paraId="7C313754" w14:textId="77777777" w:rsidR="00CC1244" w:rsidRDefault="00CC1244" w:rsidP="00CC1244"/>
    <w:p w14:paraId="4F9FF23F" w14:textId="06DDCDFC" w:rsidR="00666BD1" w:rsidRDefault="00666BD1" w:rsidP="00CC1244">
      <w:r>
        <w:t>When using the program</w:t>
      </w:r>
      <w:r w:rsidR="00F11287">
        <w:t xml:space="preserve">, the student had no major issues in functionality and after previous reviews from users this can be taken as a win due to the size of the meshing </w:t>
      </w:r>
      <w:r w:rsidR="000128FF">
        <w:t>and the detail of the program being run, it is often harder to run and causes a lot of problems for the user.</w:t>
      </w:r>
      <w:r w:rsidR="00CC1244">
        <w:t xml:space="preserve"> </w:t>
      </w:r>
    </w:p>
    <w:p w14:paraId="06340169" w14:textId="1426C9DA" w:rsidR="00B9191B" w:rsidRDefault="00B9191B" w:rsidP="00CC1244"/>
    <w:p w14:paraId="2F1A6638" w14:textId="22D04AC3" w:rsidR="00B9191B" w:rsidRDefault="00B9191B" w:rsidP="00CC1244"/>
    <w:p w14:paraId="2BD0DB34" w14:textId="067634DB" w:rsidR="00B9191B" w:rsidRDefault="00B9191B" w:rsidP="00CC1244"/>
    <w:p w14:paraId="7FD67CA9" w14:textId="62796E0E" w:rsidR="00B9191B" w:rsidRDefault="00B9191B" w:rsidP="00CC1244"/>
    <w:p w14:paraId="6780094B" w14:textId="35F165E7" w:rsidR="00B9191B" w:rsidRDefault="00B9191B" w:rsidP="00CC1244"/>
    <w:p w14:paraId="08DF18BA" w14:textId="71C447D2" w:rsidR="00B9191B" w:rsidRDefault="00B9191B" w:rsidP="00CC1244"/>
    <w:p w14:paraId="12044298" w14:textId="487B8C12" w:rsidR="00B9191B" w:rsidRDefault="00B9191B" w:rsidP="00CC1244"/>
    <w:p w14:paraId="46B979FC" w14:textId="5489A485" w:rsidR="00B9191B" w:rsidRDefault="00B9191B" w:rsidP="00CC1244"/>
    <w:p w14:paraId="3F795257" w14:textId="2C58AD25" w:rsidR="00B9191B" w:rsidRDefault="00B9191B" w:rsidP="00CC1244"/>
    <w:p w14:paraId="60F7409A" w14:textId="08763DD3" w:rsidR="00B9191B" w:rsidRDefault="00B9191B" w:rsidP="00CC1244"/>
    <w:p w14:paraId="3B2E6E04" w14:textId="7F3F694A" w:rsidR="00B9191B" w:rsidRDefault="00B9191B" w:rsidP="00CC1244"/>
    <w:p w14:paraId="3EB733EB" w14:textId="154F97EA" w:rsidR="00B9191B" w:rsidRDefault="00B9191B" w:rsidP="00CC1244"/>
    <w:p w14:paraId="2983A1CF" w14:textId="39E345B6" w:rsidR="00B9191B" w:rsidRDefault="00B9191B" w:rsidP="00CC1244"/>
    <w:p w14:paraId="5EF623D8" w14:textId="23C9EF4F" w:rsidR="00B9191B" w:rsidRDefault="00B9191B" w:rsidP="00CC1244"/>
    <w:p w14:paraId="14EE7B60" w14:textId="1BFFC4E7" w:rsidR="00B9191B" w:rsidRDefault="00B9191B" w:rsidP="00CC1244"/>
    <w:p w14:paraId="3E31A025" w14:textId="10D97732" w:rsidR="00B9191B" w:rsidRDefault="00B9191B" w:rsidP="00CC1244"/>
    <w:p w14:paraId="01BE8525" w14:textId="050696F7" w:rsidR="00B9191B" w:rsidRDefault="00B9191B" w:rsidP="00CC1244"/>
    <w:p w14:paraId="68DA2FE3" w14:textId="156C041B" w:rsidR="00B9191B" w:rsidRDefault="00B9191B" w:rsidP="00CC1244"/>
    <w:p w14:paraId="6BE63288" w14:textId="792D8A7B" w:rsidR="00B9191B" w:rsidRDefault="00B9191B" w:rsidP="00CC1244"/>
    <w:p w14:paraId="63269348" w14:textId="59ED2212" w:rsidR="00B9191B" w:rsidRDefault="00B9191B" w:rsidP="00CC1244"/>
    <w:p w14:paraId="79410279" w14:textId="77777777" w:rsidR="00B9191B" w:rsidRPr="00666BD1" w:rsidRDefault="00B9191B" w:rsidP="00CC1244"/>
    <w:p w14:paraId="5E1AFB7D" w14:textId="77777777" w:rsidR="00AA73FD" w:rsidRDefault="00AA73FD" w:rsidP="007D427B">
      <w:pPr>
        <w:spacing w:before="240"/>
        <w:rPr>
          <w:rFonts w:ascii="Arial" w:hAnsi="Arial" w:cs="Arial"/>
          <w:color w:val="FF0000"/>
          <w:szCs w:val="24"/>
        </w:rPr>
      </w:pPr>
    </w:p>
    <w:bookmarkStart w:id="69" w:name="_Toc134964625" w:displacedByCustomXml="next"/>
    <w:sdt>
      <w:sdtPr>
        <w:rPr>
          <w:rFonts w:ascii="Times New Roman" w:eastAsia="Times New Roman" w:hAnsi="Times New Roman" w:cs="Times New Roman"/>
          <w:color w:val="auto"/>
          <w:sz w:val="20"/>
          <w:szCs w:val="20"/>
          <w:lang w:val="en-GB" w:eastAsia="en-GB"/>
        </w:rPr>
        <w:id w:val="412201153"/>
        <w:docPartObj>
          <w:docPartGallery w:val="Bibliographies"/>
          <w:docPartUnique/>
        </w:docPartObj>
      </w:sdtPr>
      <w:sdtContent>
        <w:p w14:paraId="092DCF3E" w14:textId="77777777" w:rsidR="007D427B" w:rsidRDefault="007D427B">
          <w:pPr>
            <w:pStyle w:val="Heading1"/>
          </w:pPr>
          <w:r>
            <w:t>References</w:t>
          </w:r>
          <w:bookmarkEnd w:id="69"/>
        </w:p>
        <w:sdt>
          <w:sdtPr>
            <w:id w:val="-573587230"/>
            <w:bibliography/>
          </w:sdtPr>
          <w:sdtContent>
            <w:p w14:paraId="01E3C65D" w14:textId="77777777" w:rsidR="00B9191B" w:rsidRDefault="007D427B">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B9191B" w14:paraId="31897E74" w14:textId="77777777">
                <w:trPr>
                  <w:divId w:val="1786727685"/>
                  <w:tblCellSpacing w:w="15" w:type="dxa"/>
                </w:trPr>
                <w:tc>
                  <w:tcPr>
                    <w:tcW w:w="50" w:type="pct"/>
                    <w:hideMark/>
                  </w:tcPr>
                  <w:p w14:paraId="667BAD16" w14:textId="01284B77" w:rsidR="00B9191B" w:rsidRDefault="00B9191B">
                    <w:pPr>
                      <w:pStyle w:val="Bibliography"/>
                      <w:rPr>
                        <w:noProof/>
                        <w:sz w:val="24"/>
                        <w:szCs w:val="24"/>
                        <w:lang w:val="en-US"/>
                      </w:rPr>
                    </w:pPr>
                    <w:r>
                      <w:rPr>
                        <w:noProof/>
                        <w:lang w:val="en-US"/>
                      </w:rPr>
                      <w:t xml:space="preserve">[1] </w:t>
                    </w:r>
                  </w:p>
                </w:tc>
                <w:tc>
                  <w:tcPr>
                    <w:tcW w:w="0" w:type="auto"/>
                    <w:hideMark/>
                  </w:tcPr>
                  <w:p w14:paraId="31AC140A" w14:textId="77777777" w:rsidR="00B9191B" w:rsidRDefault="00B9191B">
                    <w:pPr>
                      <w:pStyle w:val="Bibliography"/>
                      <w:rPr>
                        <w:noProof/>
                        <w:lang w:val="en-US"/>
                      </w:rPr>
                    </w:pPr>
                    <w:r>
                      <w:rPr>
                        <w:noProof/>
                        <w:lang w:val="en-US"/>
                      </w:rPr>
                      <w:t>K. A. Google Classroom, "What is Hooke's Law?," [Online]. Available: https://www.khanacademy.org/science/physics/work-and-energy/hookes-law/a/what-is-hookes-law. [Accessed 27 03 2023].</w:t>
                    </w:r>
                  </w:p>
                </w:tc>
              </w:tr>
              <w:tr w:rsidR="00B9191B" w14:paraId="72352305" w14:textId="77777777">
                <w:trPr>
                  <w:divId w:val="1786727685"/>
                  <w:tblCellSpacing w:w="15" w:type="dxa"/>
                </w:trPr>
                <w:tc>
                  <w:tcPr>
                    <w:tcW w:w="50" w:type="pct"/>
                    <w:hideMark/>
                  </w:tcPr>
                  <w:p w14:paraId="02C4F22D" w14:textId="77777777" w:rsidR="00B9191B" w:rsidRDefault="00B9191B">
                    <w:pPr>
                      <w:pStyle w:val="Bibliography"/>
                      <w:rPr>
                        <w:noProof/>
                        <w:lang w:val="en-US"/>
                      </w:rPr>
                    </w:pPr>
                    <w:r>
                      <w:rPr>
                        <w:noProof/>
                        <w:lang w:val="en-US"/>
                      </w:rPr>
                      <w:t xml:space="preserve">[2] </w:t>
                    </w:r>
                  </w:p>
                </w:tc>
                <w:tc>
                  <w:tcPr>
                    <w:tcW w:w="0" w:type="auto"/>
                    <w:hideMark/>
                  </w:tcPr>
                  <w:p w14:paraId="588B4724" w14:textId="77777777" w:rsidR="00B9191B" w:rsidRDefault="00B9191B">
                    <w:pPr>
                      <w:pStyle w:val="Bibliography"/>
                      <w:rPr>
                        <w:noProof/>
                        <w:lang w:val="en-US"/>
                      </w:rPr>
                    </w:pPr>
                    <w:r>
                      <w:rPr>
                        <w:noProof/>
                        <w:lang w:val="en-US"/>
                      </w:rPr>
                      <w:t xml:space="preserve">V. Y. G. U. S. G. G. S. K. M. B. Vasu Kumar Reddy Sirigiri, "A review on Johnson-Cook material model," </w:t>
                    </w:r>
                    <w:r>
                      <w:rPr>
                        <w:i/>
                        <w:iCs/>
                        <w:noProof/>
                        <w:lang w:val="en-US"/>
                      </w:rPr>
                      <w:t xml:space="preserve">Materials today: Proceedings, </w:t>
                    </w:r>
                    <w:r>
                      <w:rPr>
                        <w:noProof/>
                        <w:lang w:val="en-US"/>
                      </w:rPr>
                      <w:t xml:space="preserve">vol. 62, no. 6, pp. 3450-3456, 2022. </w:t>
                    </w:r>
                  </w:p>
                </w:tc>
              </w:tr>
              <w:tr w:rsidR="00B9191B" w14:paraId="40F4F5A0" w14:textId="77777777">
                <w:trPr>
                  <w:divId w:val="1786727685"/>
                  <w:tblCellSpacing w:w="15" w:type="dxa"/>
                </w:trPr>
                <w:tc>
                  <w:tcPr>
                    <w:tcW w:w="50" w:type="pct"/>
                    <w:hideMark/>
                  </w:tcPr>
                  <w:p w14:paraId="7B8D59B8" w14:textId="77777777" w:rsidR="00B9191B" w:rsidRDefault="00B9191B">
                    <w:pPr>
                      <w:pStyle w:val="Bibliography"/>
                      <w:rPr>
                        <w:noProof/>
                        <w:lang w:val="en-US"/>
                      </w:rPr>
                    </w:pPr>
                    <w:r>
                      <w:rPr>
                        <w:noProof/>
                        <w:lang w:val="en-US"/>
                      </w:rPr>
                      <w:t xml:space="preserve">[3] </w:t>
                    </w:r>
                  </w:p>
                </w:tc>
                <w:tc>
                  <w:tcPr>
                    <w:tcW w:w="0" w:type="auto"/>
                    <w:hideMark/>
                  </w:tcPr>
                  <w:p w14:paraId="78B7DF0D" w14:textId="77777777" w:rsidR="00B9191B" w:rsidRDefault="00B9191B">
                    <w:pPr>
                      <w:pStyle w:val="Bibliography"/>
                      <w:rPr>
                        <w:noProof/>
                        <w:lang w:val="en-US"/>
                      </w:rPr>
                    </w:pPr>
                    <w:r>
                      <w:rPr>
                        <w:noProof/>
                        <w:lang w:val="en-US"/>
                      </w:rPr>
                      <w:t>R. S. o. Chemistry, "Periodic Table," Royal Society of Chemistry, [Online]. Available: https://www.rsc.org/periodic-table/element/74/Tungsten. [Accessed 2023 03 2023].</w:t>
                    </w:r>
                  </w:p>
                </w:tc>
              </w:tr>
              <w:tr w:rsidR="00B9191B" w14:paraId="2A835A4F" w14:textId="77777777">
                <w:trPr>
                  <w:divId w:val="1786727685"/>
                  <w:tblCellSpacing w:w="15" w:type="dxa"/>
                </w:trPr>
                <w:tc>
                  <w:tcPr>
                    <w:tcW w:w="50" w:type="pct"/>
                    <w:hideMark/>
                  </w:tcPr>
                  <w:p w14:paraId="107FD75D" w14:textId="77777777" w:rsidR="00B9191B" w:rsidRDefault="00B9191B">
                    <w:pPr>
                      <w:pStyle w:val="Bibliography"/>
                      <w:rPr>
                        <w:noProof/>
                        <w:lang w:val="en-US"/>
                      </w:rPr>
                    </w:pPr>
                    <w:r>
                      <w:rPr>
                        <w:noProof/>
                        <w:lang w:val="en-US"/>
                      </w:rPr>
                      <w:t xml:space="preserve">[4] </w:t>
                    </w:r>
                  </w:p>
                </w:tc>
                <w:tc>
                  <w:tcPr>
                    <w:tcW w:w="0" w:type="auto"/>
                    <w:hideMark/>
                  </w:tcPr>
                  <w:p w14:paraId="1375D544" w14:textId="77777777" w:rsidR="00B9191B" w:rsidRDefault="00B9191B">
                    <w:pPr>
                      <w:pStyle w:val="Bibliography"/>
                      <w:rPr>
                        <w:noProof/>
                        <w:lang w:val="en-US"/>
                      </w:rPr>
                    </w:pPr>
                    <w:r>
                      <w:rPr>
                        <w:noProof/>
                        <w:lang w:val="en-US"/>
                      </w:rPr>
                      <w:t>Wermac, "Ultimate Tensile Strength," Wermac, [Online]. Available: https://www.wermac.org/materials/tensile_strength.html. [Accessed 21 04 2023].</w:t>
                    </w:r>
                  </w:p>
                </w:tc>
              </w:tr>
              <w:tr w:rsidR="00B9191B" w14:paraId="07C3DEAF" w14:textId="77777777">
                <w:trPr>
                  <w:divId w:val="1786727685"/>
                  <w:tblCellSpacing w:w="15" w:type="dxa"/>
                </w:trPr>
                <w:tc>
                  <w:tcPr>
                    <w:tcW w:w="50" w:type="pct"/>
                    <w:hideMark/>
                  </w:tcPr>
                  <w:p w14:paraId="0C2C62EB" w14:textId="77777777" w:rsidR="00B9191B" w:rsidRDefault="00B9191B">
                    <w:pPr>
                      <w:pStyle w:val="Bibliography"/>
                      <w:rPr>
                        <w:noProof/>
                        <w:lang w:val="en-US"/>
                      </w:rPr>
                    </w:pPr>
                    <w:r>
                      <w:rPr>
                        <w:noProof/>
                        <w:lang w:val="en-US"/>
                      </w:rPr>
                      <w:t xml:space="preserve">[5] </w:t>
                    </w:r>
                  </w:p>
                </w:tc>
                <w:tc>
                  <w:tcPr>
                    <w:tcW w:w="0" w:type="auto"/>
                    <w:hideMark/>
                  </w:tcPr>
                  <w:p w14:paraId="1DDB7929" w14:textId="77777777" w:rsidR="00B9191B" w:rsidRDefault="00B9191B">
                    <w:pPr>
                      <w:pStyle w:val="Bibliography"/>
                      <w:rPr>
                        <w:noProof/>
                        <w:lang w:val="en-US"/>
                      </w:rPr>
                    </w:pPr>
                    <w:r>
                      <w:rPr>
                        <w:noProof/>
                        <w:lang w:val="en-US"/>
                      </w:rPr>
                      <w:t>D. M. Mashayekhi, "What is Abaqus?," [Online]. Available: https://mashayekhi.iut.ac.ir/sites/mashayekhi.iut.ac.ir/files/u32/presentation2_0.pdf. [Accessed 27 03 2023].</w:t>
                    </w:r>
                  </w:p>
                </w:tc>
              </w:tr>
              <w:tr w:rsidR="00B9191B" w14:paraId="289BD54C" w14:textId="77777777">
                <w:trPr>
                  <w:divId w:val="1786727685"/>
                  <w:tblCellSpacing w:w="15" w:type="dxa"/>
                </w:trPr>
                <w:tc>
                  <w:tcPr>
                    <w:tcW w:w="50" w:type="pct"/>
                    <w:hideMark/>
                  </w:tcPr>
                  <w:p w14:paraId="00428950" w14:textId="77777777" w:rsidR="00B9191B" w:rsidRDefault="00B9191B">
                    <w:pPr>
                      <w:pStyle w:val="Bibliography"/>
                      <w:rPr>
                        <w:noProof/>
                        <w:lang w:val="en-US"/>
                      </w:rPr>
                    </w:pPr>
                    <w:r>
                      <w:rPr>
                        <w:noProof/>
                        <w:lang w:val="en-US"/>
                      </w:rPr>
                      <w:t xml:space="preserve">[6] </w:t>
                    </w:r>
                  </w:p>
                </w:tc>
                <w:tc>
                  <w:tcPr>
                    <w:tcW w:w="0" w:type="auto"/>
                    <w:hideMark/>
                  </w:tcPr>
                  <w:p w14:paraId="139A7C36" w14:textId="77777777" w:rsidR="00B9191B" w:rsidRDefault="00B9191B">
                    <w:pPr>
                      <w:pStyle w:val="Bibliography"/>
                      <w:rPr>
                        <w:noProof/>
                        <w:lang w:val="en-US"/>
                      </w:rPr>
                    </w:pPr>
                    <w:r>
                      <w:rPr>
                        <w:noProof/>
                        <w:lang w:val="en-US"/>
                      </w:rPr>
                      <w:t>LearnCivilEngineering, "Mechanics of materials - tension and compression," [Online]. Available: https://www.learncivilengineering.com/wp-content/themes/thesis/images/structural-engineering/PE-reviewStructure-Mechanics-of-Materials-Tension-and-compression.pdf. [Accessed 18 04 2023].</w:t>
                    </w:r>
                  </w:p>
                </w:tc>
              </w:tr>
              <w:tr w:rsidR="00B9191B" w14:paraId="142232DC" w14:textId="77777777">
                <w:trPr>
                  <w:divId w:val="1786727685"/>
                  <w:tblCellSpacing w:w="15" w:type="dxa"/>
                </w:trPr>
                <w:tc>
                  <w:tcPr>
                    <w:tcW w:w="50" w:type="pct"/>
                    <w:hideMark/>
                  </w:tcPr>
                  <w:p w14:paraId="7D5296DC" w14:textId="77777777" w:rsidR="00B9191B" w:rsidRDefault="00B9191B">
                    <w:pPr>
                      <w:pStyle w:val="Bibliography"/>
                      <w:rPr>
                        <w:noProof/>
                        <w:lang w:val="en-US"/>
                      </w:rPr>
                    </w:pPr>
                    <w:r>
                      <w:rPr>
                        <w:noProof/>
                        <w:lang w:val="en-US"/>
                      </w:rPr>
                      <w:t xml:space="preserve">[7] </w:t>
                    </w:r>
                  </w:p>
                </w:tc>
                <w:tc>
                  <w:tcPr>
                    <w:tcW w:w="0" w:type="auto"/>
                    <w:hideMark/>
                  </w:tcPr>
                  <w:p w14:paraId="6472688F" w14:textId="77777777" w:rsidR="00B9191B" w:rsidRDefault="00B9191B">
                    <w:pPr>
                      <w:pStyle w:val="Bibliography"/>
                      <w:rPr>
                        <w:noProof/>
                        <w:lang w:val="en-US"/>
                      </w:rPr>
                    </w:pPr>
                    <w:r>
                      <w:rPr>
                        <w:noProof/>
                        <w:lang w:val="en-US"/>
                      </w:rPr>
                      <w:t>C. Guide, "What is the Young’s Modulus of Steel?," 16 04 2021. [Online]. Available: https://civilsguide.com/what-is-the-youngs-modulus-of-steel/. [Accessed 18 04 2023].</w:t>
                    </w:r>
                  </w:p>
                </w:tc>
              </w:tr>
              <w:tr w:rsidR="00B9191B" w14:paraId="5A2DF984" w14:textId="77777777">
                <w:trPr>
                  <w:divId w:val="1786727685"/>
                  <w:tblCellSpacing w:w="15" w:type="dxa"/>
                </w:trPr>
                <w:tc>
                  <w:tcPr>
                    <w:tcW w:w="50" w:type="pct"/>
                    <w:hideMark/>
                  </w:tcPr>
                  <w:p w14:paraId="7F05CD87" w14:textId="77777777" w:rsidR="00B9191B" w:rsidRDefault="00B9191B">
                    <w:pPr>
                      <w:pStyle w:val="Bibliography"/>
                      <w:rPr>
                        <w:noProof/>
                        <w:lang w:val="en-US"/>
                      </w:rPr>
                    </w:pPr>
                    <w:r>
                      <w:rPr>
                        <w:noProof/>
                        <w:lang w:val="en-US"/>
                      </w:rPr>
                      <w:t xml:space="preserve">[8] </w:t>
                    </w:r>
                  </w:p>
                </w:tc>
                <w:tc>
                  <w:tcPr>
                    <w:tcW w:w="0" w:type="auto"/>
                    <w:hideMark/>
                  </w:tcPr>
                  <w:p w14:paraId="1CAAA94F" w14:textId="77777777" w:rsidR="00B9191B" w:rsidRDefault="00B9191B">
                    <w:pPr>
                      <w:pStyle w:val="Bibliography"/>
                      <w:rPr>
                        <w:noProof/>
                        <w:lang w:val="en-US"/>
                      </w:rPr>
                    </w:pPr>
                    <w:r>
                      <w:rPr>
                        <w:noProof/>
                        <w:lang w:val="en-US"/>
                      </w:rPr>
                      <w:t>b. Z. W. L. G. Xiang Yuna, "Full-range stress-strain curves for aluminum alloys," [Online]. Available: https://spiral.imperial.ac.uk/bitstream/10044/1/85058/2/Yun%20et%20al.%20%282021%29%20-%20Full-range%20stress-strain%20curves%20for%20aluminum%20alloys.pdf. [Accessed 21 04 2023].</w:t>
                    </w:r>
                  </w:p>
                </w:tc>
              </w:tr>
            </w:tbl>
            <w:p w14:paraId="30CA112C" w14:textId="77777777" w:rsidR="00B9191B" w:rsidRDefault="00B9191B">
              <w:pPr>
                <w:divId w:val="1786727685"/>
                <w:rPr>
                  <w:noProof/>
                </w:rPr>
              </w:pPr>
            </w:p>
            <w:p w14:paraId="3D7444EE" w14:textId="008AAE66" w:rsidR="007D427B" w:rsidRDefault="007D427B">
              <w:r>
                <w:rPr>
                  <w:b/>
                  <w:bCs/>
                  <w:noProof/>
                </w:rPr>
                <w:fldChar w:fldCharType="end"/>
              </w:r>
            </w:p>
          </w:sdtContent>
        </w:sdt>
      </w:sdtContent>
    </w:sdt>
    <w:p w14:paraId="57D403EF" w14:textId="77777777" w:rsidR="00866BE3" w:rsidRDefault="00866BE3"/>
    <w:sectPr w:rsidR="00866BE3" w:rsidSect="007D427B">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FD612" w14:textId="77777777" w:rsidR="00687C39" w:rsidRDefault="00687C39" w:rsidP="007D427B">
      <w:r>
        <w:separator/>
      </w:r>
    </w:p>
  </w:endnote>
  <w:endnote w:type="continuationSeparator" w:id="0">
    <w:p w14:paraId="616EA088" w14:textId="77777777" w:rsidR="00687C39" w:rsidRDefault="00687C39" w:rsidP="007D4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272873"/>
      <w:docPartObj>
        <w:docPartGallery w:val="Page Numbers (Bottom of Page)"/>
        <w:docPartUnique/>
      </w:docPartObj>
    </w:sdtPr>
    <w:sdtEndPr>
      <w:rPr>
        <w:color w:val="7F7F7F" w:themeColor="background1" w:themeShade="7F"/>
        <w:spacing w:val="60"/>
      </w:rPr>
    </w:sdtEndPr>
    <w:sdtContent>
      <w:p w14:paraId="14832869" w14:textId="77777777" w:rsidR="007D427B" w:rsidRDefault="007D427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6B21346" w14:textId="7C2859B6" w:rsidR="007D427B" w:rsidRDefault="002A0BE1">
    <w:pPr>
      <w:pStyle w:val="Footer"/>
    </w:pPr>
    <w:r>
      <w:t>Callum Eaton</w:t>
    </w:r>
  </w:p>
  <w:p w14:paraId="3306896A" w14:textId="654C677B" w:rsidR="002A0BE1" w:rsidRDefault="002A0BE1">
    <w:pPr>
      <w:pStyle w:val="Footer"/>
    </w:pPr>
    <w:r>
      <w:t>2026722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417E8" w14:textId="77777777" w:rsidR="00687C39" w:rsidRDefault="00687C39" w:rsidP="007D427B">
      <w:r>
        <w:separator/>
      </w:r>
    </w:p>
  </w:footnote>
  <w:footnote w:type="continuationSeparator" w:id="0">
    <w:p w14:paraId="0D67E8D5" w14:textId="77777777" w:rsidR="00687C39" w:rsidRDefault="00687C39" w:rsidP="007D4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A12080A"/>
    <w:multiLevelType w:val="hybridMultilevel"/>
    <w:tmpl w:val="5CDCBB08"/>
    <w:lvl w:ilvl="0" w:tplc="959AAAA8">
      <w:numFmt w:val="bullet"/>
      <w:lvlText w:val="-"/>
      <w:lvlJc w:val="left"/>
      <w:pPr>
        <w:ind w:left="410" w:hanging="360"/>
      </w:pPr>
      <w:rPr>
        <w:rFonts w:ascii="Times New Roman" w:eastAsia="Times New Roman" w:hAnsi="Times New Roman" w:cs="Times New Roman"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42864CDE"/>
    <w:multiLevelType w:val="multilevel"/>
    <w:tmpl w:val="06CC1AD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5"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6C5F472F"/>
    <w:multiLevelType w:val="multilevel"/>
    <w:tmpl w:val="06CC1AD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006470587">
    <w:abstractNumId w:val="0"/>
  </w:num>
  <w:num w:numId="2" w16cid:durableId="565146725">
    <w:abstractNumId w:val="2"/>
  </w:num>
  <w:num w:numId="3" w16cid:durableId="105542485">
    <w:abstractNumId w:val="5"/>
  </w:num>
  <w:num w:numId="4" w16cid:durableId="78337151">
    <w:abstractNumId w:val="3"/>
  </w:num>
  <w:num w:numId="5" w16cid:durableId="549657216">
    <w:abstractNumId w:val="4"/>
  </w:num>
  <w:num w:numId="6" w16cid:durableId="2022196077">
    <w:abstractNumId w:val="6"/>
  </w:num>
  <w:num w:numId="7" w16cid:durableId="1225138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BE3"/>
    <w:rsid w:val="00001FD6"/>
    <w:rsid w:val="000128FF"/>
    <w:rsid w:val="00014890"/>
    <w:rsid w:val="00023F06"/>
    <w:rsid w:val="00054828"/>
    <w:rsid w:val="000568A3"/>
    <w:rsid w:val="00062B14"/>
    <w:rsid w:val="000657C8"/>
    <w:rsid w:val="000670F4"/>
    <w:rsid w:val="0007254A"/>
    <w:rsid w:val="00081BB8"/>
    <w:rsid w:val="000D2AA0"/>
    <w:rsid w:val="000E1549"/>
    <w:rsid w:val="000F4401"/>
    <w:rsid w:val="00110F5E"/>
    <w:rsid w:val="001127B7"/>
    <w:rsid w:val="001164C6"/>
    <w:rsid w:val="00123706"/>
    <w:rsid w:val="00126E73"/>
    <w:rsid w:val="001270F3"/>
    <w:rsid w:val="00127CA6"/>
    <w:rsid w:val="0013073E"/>
    <w:rsid w:val="001463EA"/>
    <w:rsid w:val="00146F73"/>
    <w:rsid w:val="00164FA3"/>
    <w:rsid w:val="0018414B"/>
    <w:rsid w:val="001C5DC5"/>
    <w:rsid w:val="001C6E2A"/>
    <w:rsid w:val="001D6FD9"/>
    <w:rsid w:val="001F4BBF"/>
    <w:rsid w:val="0022302B"/>
    <w:rsid w:val="00223862"/>
    <w:rsid w:val="002308FD"/>
    <w:rsid w:val="00235C84"/>
    <w:rsid w:val="002751DC"/>
    <w:rsid w:val="002876AB"/>
    <w:rsid w:val="00296F30"/>
    <w:rsid w:val="002A0BE1"/>
    <w:rsid w:val="002A1391"/>
    <w:rsid w:val="002B36E8"/>
    <w:rsid w:val="002C2242"/>
    <w:rsid w:val="002F0E0B"/>
    <w:rsid w:val="003102B9"/>
    <w:rsid w:val="003206F9"/>
    <w:rsid w:val="00323E51"/>
    <w:rsid w:val="0033166E"/>
    <w:rsid w:val="003376C1"/>
    <w:rsid w:val="00362465"/>
    <w:rsid w:val="00385E0A"/>
    <w:rsid w:val="003929F3"/>
    <w:rsid w:val="003A0C4E"/>
    <w:rsid w:val="003E2554"/>
    <w:rsid w:val="004345E8"/>
    <w:rsid w:val="00440299"/>
    <w:rsid w:val="00457E57"/>
    <w:rsid w:val="00480135"/>
    <w:rsid w:val="00484569"/>
    <w:rsid w:val="00487568"/>
    <w:rsid w:val="00495AEB"/>
    <w:rsid w:val="004C0372"/>
    <w:rsid w:val="004D5D7B"/>
    <w:rsid w:val="0056428C"/>
    <w:rsid w:val="00571779"/>
    <w:rsid w:val="00582615"/>
    <w:rsid w:val="0058533D"/>
    <w:rsid w:val="005B76A5"/>
    <w:rsid w:val="005C3131"/>
    <w:rsid w:val="005F09AE"/>
    <w:rsid w:val="005F5BEF"/>
    <w:rsid w:val="00622282"/>
    <w:rsid w:val="00632DFC"/>
    <w:rsid w:val="006445C8"/>
    <w:rsid w:val="00647941"/>
    <w:rsid w:val="00652C00"/>
    <w:rsid w:val="00655FFF"/>
    <w:rsid w:val="00656540"/>
    <w:rsid w:val="00660A86"/>
    <w:rsid w:val="00666BD1"/>
    <w:rsid w:val="00671F62"/>
    <w:rsid w:val="006768E4"/>
    <w:rsid w:val="00682AFE"/>
    <w:rsid w:val="00687C39"/>
    <w:rsid w:val="00697855"/>
    <w:rsid w:val="006B140D"/>
    <w:rsid w:val="006C62D5"/>
    <w:rsid w:val="006D6BBA"/>
    <w:rsid w:val="00714466"/>
    <w:rsid w:val="00721B8C"/>
    <w:rsid w:val="00726D63"/>
    <w:rsid w:val="0074142B"/>
    <w:rsid w:val="0076061F"/>
    <w:rsid w:val="00760B29"/>
    <w:rsid w:val="00776F12"/>
    <w:rsid w:val="007D0E85"/>
    <w:rsid w:val="007D2FEE"/>
    <w:rsid w:val="007D427B"/>
    <w:rsid w:val="007F5D21"/>
    <w:rsid w:val="007F7DBE"/>
    <w:rsid w:val="00810C1E"/>
    <w:rsid w:val="00810D75"/>
    <w:rsid w:val="00813DF2"/>
    <w:rsid w:val="008144CD"/>
    <w:rsid w:val="0082085D"/>
    <w:rsid w:val="00830A45"/>
    <w:rsid w:val="008366EB"/>
    <w:rsid w:val="0083703D"/>
    <w:rsid w:val="00845006"/>
    <w:rsid w:val="00856AC5"/>
    <w:rsid w:val="00862357"/>
    <w:rsid w:val="00863210"/>
    <w:rsid w:val="00866BE3"/>
    <w:rsid w:val="00872A45"/>
    <w:rsid w:val="008800E5"/>
    <w:rsid w:val="008A7461"/>
    <w:rsid w:val="008B187F"/>
    <w:rsid w:val="008C42EE"/>
    <w:rsid w:val="008C4636"/>
    <w:rsid w:val="008E4D57"/>
    <w:rsid w:val="008E6FD8"/>
    <w:rsid w:val="008F0274"/>
    <w:rsid w:val="00914D86"/>
    <w:rsid w:val="00920CBE"/>
    <w:rsid w:val="00924D01"/>
    <w:rsid w:val="00934926"/>
    <w:rsid w:val="00961B3D"/>
    <w:rsid w:val="0096638B"/>
    <w:rsid w:val="009748ED"/>
    <w:rsid w:val="009935A0"/>
    <w:rsid w:val="009A413C"/>
    <w:rsid w:val="009A52D4"/>
    <w:rsid w:val="009B1DC6"/>
    <w:rsid w:val="009B4086"/>
    <w:rsid w:val="009C370C"/>
    <w:rsid w:val="009C4962"/>
    <w:rsid w:val="009C4AD9"/>
    <w:rsid w:val="009E5767"/>
    <w:rsid w:val="009F1019"/>
    <w:rsid w:val="009F4AE5"/>
    <w:rsid w:val="009F67A1"/>
    <w:rsid w:val="00A105D5"/>
    <w:rsid w:val="00A11EA5"/>
    <w:rsid w:val="00A13341"/>
    <w:rsid w:val="00A26F5F"/>
    <w:rsid w:val="00A531A4"/>
    <w:rsid w:val="00A57F98"/>
    <w:rsid w:val="00A67453"/>
    <w:rsid w:val="00A6752F"/>
    <w:rsid w:val="00A742E1"/>
    <w:rsid w:val="00A85776"/>
    <w:rsid w:val="00A905CA"/>
    <w:rsid w:val="00AA73FD"/>
    <w:rsid w:val="00AA7BF7"/>
    <w:rsid w:val="00AB1C16"/>
    <w:rsid w:val="00AC352F"/>
    <w:rsid w:val="00AC4577"/>
    <w:rsid w:val="00AD287A"/>
    <w:rsid w:val="00AE5FFB"/>
    <w:rsid w:val="00AE6C8E"/>
    <w:rsid w:val="00AF5A21"/>
    <w:rsid w:val="00B3092A"/>
    <w:rsid w:val="00B32642"/>
    <w:rsid w:val="00B402EB"/>
    <w:rsid w:val="00B506A8"/>
    <w:rsid w:val="00B603D6"/>
    <w:rsid w:val="00B7031C"/>
    <w:rsid w:val="00B74339"/>
    <w:rsid w:val="00B7439E"/>
    <w:rsid w:val="00B7788F"/>
    <w:rsid w:val="00B84EE2"/>
    <w:rsid w:val="00B9191B"/>
    <w:rsid w:val="00B968BF"/>
    <w:rsid w:val="00BB5CE5"/>
    <w:rsid w:val="00BD18DF"/>
    <w:rsid w:val="00BE2391"/>
    <w:rsid w:val="00BE4F50"/>
    <w:rsid w:val="00C2216F"/>
    <w:rsid w:val="00C25DC0"/>
    <w:rsid w:val="00C54B68"/>
    <w:rsid w:val="00C60239"/>
    <w:rsid w:val="00C66CD2"/>
    <w:rsid w:val="00C86EBF"/>
    <w:rsid w:val="00C91920"/>
    <w:rsid w:val="00C95518"/>
    <w:rsid w:val="00CB3BE2"/>
    <w:rsid w:val="00CB707C"/>
    <w:rsid w:val="00CC1244"/>
    <w:rsid w:val="00CC53E6"/>
    <w:rsid w:val="00CD100A"/>
    <w:rsid w:val="00CD69CC"/>
    <w:rsid w:val="00CE1DC6"/>
    <w:rsid w:val="00CE2B1B"/>
    <w:rsid w:val="00D00749"/>
    <w:rsid w:val="00D03AB4"/>
    <w:rsid w:val="00D51CC1"/>
    <w:rsid w:val="00D6302C"/>
    <w:rsid w:val="00D70ECC"/>
    <w:rsid w:val="00D92A4C"/>
    <w:rsid w:val="00D931FB"/>
    <w:rsid w:val="00DA08FA"/>
    <w:rsid w:val="00DA4016"/>
    <w:rsid w:val="00DB5D1D"/>
    <w:rsid w:val="00DC54BC"/>
    <w:rsid w:val="00DD3220"/>
    <w:rsid w:val="00E10633"/>
    <w:rsid w:val="00E12DC0"/>
    <w:rsid w:val="00E37C48"/>
    <w:rsid w:val="00E44540"/>
    <w:rsid w:val="00E6202E"/>
    <w:rsid w:val="00E768C5"/>
    <w:rsid w:val="00E81A74"/>
    <w:rsid w:val="00EA7D10"/>
    <w:rsid w:val="00EC7A50"/>
    <w:rsid w:val="00EF54F3"/>
    <w:rsid w:val="00F01FDA"/>
    <w:rsid w:val="00F11287"/>
    <w:rsid w:val="00F16DF3"/>
    <w:rsid w:val="00F17CF2"/>
    <w:rsid w:val="00F231F6"/>
    <w:rsid w:val="00F4237D"/>
    <w:rsid w:val="00F6276A"/>
    <w:rsid w:val="00F93729"/>
    <w:rsid w:val="00F97563"/>
    <w:rsid w:val="00FC29BB"/>
    <w:rsid w:val="00FC5596"/>
    <w:rsid w:val="00FD05A0"/>
    <w:rsid w:val="00FF5C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725F5"/>
  <w15:docId w15:val="{9FFDEA00-2B92-4BCD-A421-666CD1010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AE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D427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BD18D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66BE3"/>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866BE3"/>
    <w:pPr>
      <w:ind w:left="720"/>
      <w:contextualSpacing/>
    </w:pPr>
    <w:rPr>
      <w:rFonts w:asciiTheme="minorHAnsi" w:eastAsiaTheme="minorHAnsi" w:hAnsiTheme="minorHAnsi" w:cstheme="minorBidi"/>
      <w:sz w:val="22"/>
      <w:szCs w:val="22"/>
    </w:rPr>
  </w:style>
  <w:style w:type="character" w:customStyle="1" w:styleId="bulletChar">
    <w:name w:val="bullet Char"/>
    <w:link w:val="bullet"/>
    <w:locked/>
    <w:rsid w:val="00866BE3"/>
    <w:rPr>
      <w:sz w:val="24"/>
      <w:lang w:eastAsia="en-GB"/>
    </w:rPr>
  </w:style>
  <w:style w:type="paragraph" w:customStyle="1" w:styleId="bullet">
    <w:name w:val="bullet"/>
    <w:link w:val="bulletChar"/>
    <w:rsid w:val="00866BE3"/>
    <w:pPr>
      <w:overflowPunct w:val="0"/>
      <w:autoSpaceDE w:val="0"/>
      <w:autoSpaceDN w:val="0"/>
      <w:adjustRightInd w:val="0"/>
      <w:spacing w:before="120" w:after="0" w:line="240" w:lineRule="auto"/>
      <w:ind w:left="1004" w:hanging="284"/>
      <w:jc w:val="both"/>
    </w:pPr>
    <w:rPr>
      <w:sz w:val="24"/>
      <w:lang w:eastAsia="en-GB"/>
    </w:rPr>
  </w:style>
  <w:style w:type="paragraph" w:styleId="NoSpacing">
    <w:name w:val="No Spacing"/>
    <w:link w:val="NoSpacingChar"/>
    <w:uiPriority w:val="1"/>
    <w:qFormat/>
    <w:rsid w:val="007D42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27B"/>
    <w:rPr>
      <w:rFonts w:eastAsiaTheme="minorEastAsia"/>
      <w:lang w:val="en-US"/>
    </w:rPr>
  </w:style>
  <w:style w:type="paragraph" w:styleId="Header">
    <w:name w:val="header"/>
    <w:basedOn w:val="Normal"/>
    <w:link w:val="HeaderChar"/>
    <w:uiPriority w:val="99"/>
    <w:unhideWhenUsed/>
    <w:rsid w:val="007D427B"/>
    <w:pPr>
      <w:tabs>
        <w:tab w:val="center" w:pos="4513"/>
        <w:tab w:val="right" w:pos="9026"/>
      </w:tabs>
    </w:pPr>
  </w:style>
  <w:style w:type="character" w:customStyle="1" w:styleId="HeaderChar">
    <w:name w:val="Header Char"/>
    <w:basedOn w:val="DefaultParagraphFont"/>
    <w:link w:val="Header"/>
    <w:uiPriority w:val="99"/>
    <w:rsid w:val="007D427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D427B"/>
    <w:pPr>
      <w:tabs>
        <w:tab w:val="center" w:pos="4513"/>
        <w:tab w:val="right" w:pos="9026"/>
      </w:tabs>
    </w:pPr>
  </w:style>
  <w:style w:type="character" w:customStyle="1" w:styleId="FooterChar">
    <w:name w:val="Footer Char"/>
    <w:basedOn w:val="DefaultParagraphFont"/>
    <w:link w:val="Footer"/>
    <w:uiPriority w:val="99"/>
    <w:rsid w:val="007D427B"/>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7D427B"/>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D427B"/>
    <w:pPr>
      <w:outlineLvl w:val="9"/>
    </w:pPr>
  </w:style>
  <w:style w:type="paragraph" w:styleId="TOC1">
    <w:name w:val="toc 1"/>
    <w:basedOn w:val="Normal"/>
    <w:next w:val="Normal"/>
    <w:autoRedefine/>
    <w:uiPriority w:val="39"/>
    <w:unhideWhenUsed/>
    <w:rsid w:val="007D427B"/>
    <w:pPr>
      <w:spacing w:after="100"/>
    </w:pPr>
  </w:style>
  <w:style w:type="character" w:styleId="Hyperlink">
    <w:name w:val="Hyperlink"/>
    <w:basedOn w:val="DefaultParagraphFont"/>
    <w:uiPriority w:val="99"/>
    <w:unhideWhenUsed/>
    <w:rsid w:val="007D427B"/>
    <w:rPr>
      <w:color w:val="0563C1" w:themeColor="hyperlink"/>
      <w:u w:val="single"/>
    </w:rPr>
  </w:style>
  <w:style w:type="character" w:customStyle="1" w:styleId="Heading2Char">
    <w:name w:val="Heading 2 Char"/>
    <w:basedOn w:val="DefaultParagraphFont"/>
    <w:link w:val="Heading2"/>
    <w:uiPriority w:val="9"/>
    <w:rsid w:val="00BD18DF"/>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BD18DF"/>
    <w:pPr>
      <w:spacing w:after="100"/>
      <w:ind w:left="200"/>
    </w:pPr>
  </w:style>
  <w:style w:type="paragraph" w:styleId="Bibliography">
    <w:name w:val="Bibliography"/>
    <w:basedOn w:val="Normal"/>
    <w:next w:val="Normal"/>
    <w:uiPriority w:val="37"/>
    <w:unhideWhenUsed/>
    <w:rsid w:val="00323E51"/>
  </w:style>
  <w:style w:type="paragraph" w:styleId="Caption">
    <w:name w:val="caption"/>
    <w:basedOn w:val="Normal"/>
    <w:next w:val="Normal"/>
    <w:uiPriority w:val="35"/>
    <w:unhideWhenUsed/>
    <w:qFormat/>
    <w:rsid w:val="00323E51"/>
    <w:pPr>
      <w:spacing w:after="200"/>
    </w:pPr>
    <w:rPr>
      <w:i/>
      <w:iCs/>
      <w:color w:val="44546A" w:themeColor="text2"/>
      <w:sz w:val="18"/>
      <w:szCs w:val="18"/>
    </w:rPr>
  </w:style>
  <w:style w:type="paragraph" w:styleId="TableofFigures">
    <w:name w:val="table of figures"/>
    <w:basedOn w:val="Normal"/>
    <w:next w:val="Normal"/>
    <w:uiPriority w:val="99"/>
    <w:unhideWhenUsed/>
    <w:rsid w:val="00323E51"/>
    <w:rPr>
      <w:rFonts w:asciiTheme="minorHAnsi" w:hAnsiTheme="minorHAnsi" w:cstheme="minorHAnsi"/>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1297">
      <w:bodyDiv w:val="1"/>
      <w:marLeft w:val="0"/>
      <w:marRight w:val="0"/>
      <w:marTop w:val="0"/>
      <w:marBottom w:val="0"/>
      <w:divBdr>
        <w:top w:val="none" w:sz="0" w:space="0" w:color="auto"/>
        <w:left w:val="none" w:sz="0" w:space="0" w:color="auto"/>
        <w:bottom w:val="none" w:sz="0" w:space="0" w:color="auto"/>
        <w:right w:val="none" w:sz="0" w:space="0" w:color="auto"/>
      </w:divBdr>
    </w:div>
    <w:div w:id="27219123">
      <w:bodyDiv w:val="1"/>
      <w:marLeft w:val="0"/>
      <w:marRight w:val="0"/>
      <w:marTop w:val="0"/>
      <w:marBottom w:val="0"/>
      <w:divBdr>
        <w:top w:val="none" w:sz="0" w:space="0" w:color="auto"/>
        <w:left w:val="none" w:sz="0" w:space="0" w:color="auto"/>
        <w:bottom w:val="none" w:sz="0" w:space="0" w:color="auto"/>
        <w:right w:val="none" w:sz="0" w:space="0" w:color="auto"/>
      </w:divBdr>
    </w:div>
    <w:div w:id="43875264">
      <w:bodyDiv w:val="1"/>
      <w:marLeft w:val="0"/>
      <w:marRight w:val="0"/>
      <w:marTop w:val="0"/>
      <w:marBottom w:val="0"/>
      <w:divBdr>
        <w:top w:val="none" w:sz="0" w:space="0" w:color="auto"/>
        <w:left w:val="none" w:sz="0" w:space="0" w:color="auto"/>
        <w:bottom w:val="none" w:sz="0" w:space="0" w:color="auto"/>
        <w:right w:val="none" w:sz="0" w:space="0" w:color="auto"/>
      </w:divBdr>
    </w:div>
    <w:div w:id="64225883">
      <w:bodyDiv w:val="1"/>
      <w:marLeft w:val="0"/>
      <w:marRight w:val="0"/>
      <w:marTop w:val="0"/>
      <w:marBottom w:val="0"/>
      <w:divBdr>
        <w:top w:val="none" w:sz="0" w:space="0" w:color="auto"/>
        <w:left w:val="none" w:sz="0" w:space="0" w:color="auto"/>
        <w:bottom w:val="none" w:sz="0" w:space="0" w:color="auto"/>
        <w:right w:val="none" w:sz="0" w:space="0" w:color="auto"/>
      </w:divBdr>
    </w:div>
    <w:div w:id="76755329">
      <w:bodyDiv w:val="1"/>
      <w:marLeft w:val="0"/>
      <w:marRight w:val="0"/>
      <w:marTop w:val="0"/>
      <w:marBottom w:val="0"/>
      <w:divBdr>
        <w:top w:val="none" w:sz="0" w:space="0" w:color="auto"/>
        <w:left w:val="none" w:sz="0" w:space="0" w:color="auto"/>
        <w:bottom w:val="none" w:sz="0" w:space="0" w:color="auto"/>
        <w:right w:val="none" w:sz="0" w:space="0" w:color="auto"/>
      </w:divBdr>
    </w:div>
    <w:div w:id="89544238">
      <w:bodyDiv w:val="1"/>
      <w:marLeft w:val="0"/>
      <w:marRight w:val="0"/>
      <w:marTop w:val="0"/>
      <w:marBottom w:val="0"/>
      <w:divBdr>
        <w:top w:val="none" w:sz="0" w:space="0" w:color="auto"/>
        <w:left w:val="none" w:sz="0" w:space="0" w:color="auto"/>
        <w:bottom w:val="none" w:sz="0" w:space="0" w:color="auto"/>
        <w:right w:val="none" w:sz="0" w:space="0" w:color="auto"/>
      </w:divBdr>
    </w:div>
    <w:div w:id="107435399">
      <w:bodyDiv w:val="1"/>
      <w:marLeft w:val="0"/>
      <w:marRight w:val="0"/>
      <w:marTop w:val="0"/>
      <w:marBottom w:val="0"/>
      <w:divBdr>
        <w:top w:val="none" w:sz="0" w:space="0" w:color="auto"/>
        <w:left w:val="none" w:sz="0" w:space="0" w:color="auto"/>
        <w:bottom w:val="none" w:sz="0" w:space="0" w:color="auto"/>
        <w:right w:val="none" w:sz="0" w:space="0" w:color="auto"/>
      </w:divBdr>
    </w:div>
    <w:div w:id="109055684">
      <w:bodyDiv w:val="1"/>
      <w:marLeft w:val="0"/>
      <w:marRight w:val="0"/>
      <w:marTop w:val="0"/>
      <w:marBottom w:val="0"/>
      <w:divBdr>
        <w:top w:val="none" w:sz="0" w:space="0" w:color="auto"/>
        <w:left w:val="none" w:sz="0" w:space="0" w:color="auto"/>
        <w:bottom w:val="none" w:sz="0" w:space="0" w:color="auto"/>
        <w:right w:val="none" w:sz="0" w:space="0" w:color="auto"/>
      </w:divBdr>
    </w:div>
    <w:div w:id="184441000">
      <w:bodyDiv w:val="1"/>
      <w:marLeft w:val="0"/>
      <w:marRight w:val="0"/>
      <w:marTop w:val="0"/>
      <w:marBottom w:val="0"/>
      <w:divBdr>
        <w:top w:val="none" w:sz="0" w:space="0" w:color="auto"/>
        <w:left w:val="none" w:sz="0" w:space="0" w:color="auto"/>
        <w:bottom w:val="none" w:sz="0" w:space="0" w:color="auto"/>
        <w:right w:val="none" w:sz="0" w:space="0" w:color="auto"/>
      </w:divBdr>
    </w:div>
    <w:div w:id="234974570">
      <w:bodyDiv w:val="1"/>
      <w:marLeft w:val="0"/>
      <w:marRight w:val="0"/>
      <w:marTop w:val="0"/>
      <w:marBottom w:val="0"/>
      <w:divBdr>
        <w:top w:val="none" w:sz="0" w:space="0" w:color="auto"/>
        <w:left w:val="none" w:sz="0" w:space="0" w:color="auto"/>
        <w:bottom w:val="none" w:sz="0" w:space="0" w:color="auto"/>
        <w:right w:val="none" w:sz="0" w:space="0" w:color="auto"/>
      </w:divBdr>
    </w:div>
    <w:div w:id="280648404">
      <w:bodyDiv w:val="1"/>
      <w:marLeft w:val="0"/>
      <w:marRight w:val="0"/>
      <w:marTop w:val="0"/>
      <w:marBottom w:val="0"/>
      <w:divBdr>
        <w:top w:val="none" w:sz="0" w:space="0" w:color="auto"/>
        <w:left w:val="none" w:sz="0" w:space="0" w:color="auto"/>
        <w:bottom w:val="none" w:sz="0" w:space="0" w:color="auto"/>
        <w:right w:val="none" w:sz="0" w:space="0" w:color="auto"/>
      </w:divBdr>
    </w:div>
    <w:div w:id="356583130">
      <w:bodyDiv w:val="1"/>
      <w:marLeft w:val="0"/>
      <w:marRight w:val="0"/>
      <w:marTop w:val="0"/>
      <w:marBottom w:val="0"/>
      <w:divBdr>
        <w:top w:val="none" w:sz="0" w:space="0" w:color="auto"/>
        <w:left w:val="none" w:sz="0" w:space="0" w:color="auto"/>
        <w:bottom w:val="none" w:sz="0" w:space="0" w:color="auto"/>
        <w:right w:val="none" w:sz="0" w:space="0" w:color="auto"/>
      </w:divBdr>
    </w:div>
    <w:div w:id="363941396">
      <w:bodyDiv w:val="1"/>
      <w:marLeft w:val="0"/>
      <w:marRight w:val="0"/>
      <w:marTop w:val="0"/>
      <w:marBottom w:val="0"/>
      <w:divBdr>
        <w:top w:val="none" w:sz="0" w:space="0" w:color="auto"/>
        <w:left w:val="none" w:sz="0" w:space="0" w:color="auto"/>
        <w:bottom w:val="none" w:sz="0" w:space="0" w:color="auto"/>
        <w:right w:val="none" w:sz="0" w:space="0" w:color="auto"/>
      </w:divBdr>
    </w:div>
    <w:div w:id="364908887">
      <w:bodyDiv w:val="1"/>
      <w:marLeft w:val="0"/>
      <w:marRight w:val="0"/>
      <w:marTop w:val="0"/>
      <w:marBottom w:val="0"/>
      <w:divBdr>
        <w:top w:val="none" w:sz="0" w:space="0" w:color="auto"/>
        <w:left w:val="none" w:sz="0" w:space="0" w:color="auto"/>
        <w:bottom w:val="none" w:sz="0" w:space="0" w:color="auto"/>
        <w:right w:val="none" w:sz="0" w:space="0" w:color="auto"/>
      </w:divBdr>
    </w:div>
    <w:div w:id="400373901">
      <w:bodyDiv w:val="1"/>
      <w:marLeft w:val="0"/>
      <w:marRight w:val="0"/>
      <w:marTop w:val="0"/>
      <w:marBottom w:val="0"/>
      <w:divBdr>
        <w:top w:val="none" w:sz="0" w:space="0" w:color="auto"/>
        <w:left w:val="none" w:sz="0" w:space="0" w:color="auto"/>
        <w:bottom w:val="none" w:sz="0" w:space="0" w:color="auto"/>
        <w:right w:val="none" w:sz="0" w:space="0" w:color="auto"/>
      </w:divBdr>
    </w:div>
    <w:div w:id="412973284">
      <w:bodyDiv w:val="1"/>
      <w:marLeft w:val="0"/>
      <w:marRight w:val="0"/>
      <w:marTop w:val="0"/>
      <w:marBottom w:val="0"/>
      <w:divBdr>
        <w:top w:val="none" w:sz="0" w:space="0" w:color="auto"/>
        <w:left w:val="none" w:sz="0" w:space="0" w:color="auto"/>
        <w:bottom w:val="none" w:sz="0" w:space="0" w:color="auto"/>
        <w:right w:val="none" w:sz="0" w:space="0" w:color="auto"/>
      </w:divBdr>
    </w:div>
    <w:div w:id="421148357">
      <w:bodyDiv w:val="1"/>
      <w:marLeft w:val="0"/>
      <w:marRight w:val="0"/>
      <w:marTop w:val="0"/>
      <w:marBottom w:val="0"/>
      <w:divBdr>
        <w:top w:val="none" w:sz="0" w:space="0" w:color="auto"/>
        <w:left w:val="none" w:sz="0" w:space="0" w:color="auto"/>
        <w:bottom w:val="none" w:sz="0" w:space="0" w:color="auto"/>
        <w:right w:val="none" w:sz="0" w:space="0" w:color="auto"/>
      </w:divBdr>
    </w:div>
    <w:div w:id="432869924">
      <w:bodyDiv w:val="1"/>
      <w:marLeft w:val="0"/>
      <w:marRight w:val="0"/>
      <w:marTop w:val="0"/>
      <w:marBottom w:val="0"/>
      <w:divBdr>
        <w:top w:val="none" w:sz="0" w:space="0" w:color="auto"/>
        <w:left w:val="none" w:sz="0" w:space="0" w:color="auto"/>
        <w:bottom w:val="none" w:sz="0" w:space="0" w:color="auto"/>
        <w:right w:val="none" w:sz="0" w:space="0" w:color="auto"/>
      </w:divBdr>
    </w:div>
    <w:div w:id="464008449">
      <w:bodyDiv w:val="1"/>
      <w:marLeft w:val="0"/>
      <w:marRight w:val="0"/>
      <w:marTop w:val="0"/>
      <w:marBottom w:val="0"/>
      <w:divBdr>
        <w:top w:val="none" w:sz="0" w:space="0" w:color="auto"/>
        <w:left w:val="none" w:sz="0" w:space="0" w:color="auto"/>
        <w:bottom w:val="none" w:sz="0" w:space="0" w:color="auto"/>
        <w:right w:val="none" w:sz="0" w:space="0" w:color="auto"/>
      </w:divBdr>
    </w:div>
    <w:div w:id="482279710">
      <w:bodyDiv w:val="1"/>
      <w:marLeft w:val="0"/>
      <w:marRight w:val="0"/>
      <w:marTop w:val="0"/>
      <w:marBottom w:val="0"/>
      <w:divBdr>
        <w:top w:val="none" w:sz="0" w:space="0" w:color="auto"/>
        <w:left w:val="none" w:sz="0" w:space="0" w:color="auto"/>
        <w:bottom w:val="none" w:sz="0" w:space="0" w:color="auto"/>
        <w:right w:val="none" w:sz="0" w:space="0" w:color="auto"/>
      </w:divBdr>
    </w:div>
    <w:div w:id="517742543">
      <w:bodyDiv w:val="1"/>
      <w:marLeft w:val="0"/>
      <w:marRight w:val="0"/>
      <w:marTop w:val="0"/>
      <w:marBottom w:val="0"/>
      <w:divBdr>
        <w:top w:val="none" w:sz="0" w:space="0" w:color="auto"/>
        <w:left w:val="none" w:sz="0" w:space="0" w:color="auto"/>
        <w:bottom w:val="none" w:sz="0" w:space="0" w:color="auto"/>
        <w:right w:val="none" w:sz="0" w:space="0" w:color="auto"/>
      </w:divBdr>
    </w:div>
    <w:div w:id="524369767">
      <w:bodyDiv w:val="1"/>
      <w:marLeft w:val="0"/>
      <w:marRight w:val="0"/>
      <w:marTop w:val="0"/>
      <w:marBottom w:val="0"/>
      <w:divBdr>
        <w:top w:val="none" w:sz="0" w:space="0" w:color="auto"/>
        <w:left w:val="none" w:sz="0" w:space="0" w:color="auto"/>
        <w:bottom w:val="none" w:sz="0" w:space="0" w:color="auto"/>
        <w:right w:val="none" w:sz="0" w:space="0" w:color="auto"/>
      </w:divBdr>
    </w:div>
    <w:div w:id="656348329">
      <w:bodyDiv w:val="1"/>
      <w:marLeft w:val="0"/>
      <w:marRight w:val="0"/>
      <w:marTop w:val="0"/>
      <w:marBottom w:val="0"/>
      <w:divBdr>
        <w:top w:val="none" w:sz="0" w:space="0" w:color="auto"/>
        <w:left w:val="none" w:sz="0" w:space="0" w:color="auto"/>
        <w:bottom w:val="none" w:sz="0" w:space="0" w:color="auto"/>
        <w:right w:val="none" w:sz="0" w:space="0" w:color="auto"/>
      </w:divBdr>
    </w:div>
    <w:div w:id="694111042">
      <w:bodyDiv w:val="1"/>
      <w:marLeft w:val="0"/>
      <w:marRight w:val="0"/>
      <w:marTop w:val="0"/>
      <w:marBottom w:val="0"/>
      <w:divBdr>
        <w:top w:val="none" w:sz="0" w:space="0" w:color="auto"/>
        <w:left w:val="none" w:sz="0" w:space="0" w:color="auto"/>
        <w:bottom w:val="none" w:sz="0" w:space="0" w:color="auto"/>
        <w:right w:val="none" w:sz="0" w:space="0" w:color="auto"/>
      </w:divBdr>
    </w:div>
    <w:div w:id="695346951">
      <w:bodyDiv w:val="1"/>
      <w:marLeft w:val="0"/>
      <w:marRight w:val="0"/>
      <w:marTop w:val="0"/>
      <w:marBottom w:val="0"/>
      <w:divBdr>
        <w:top w:val="none" w:sz="0" w:space="0" w:color="auto"/>
        <w:left w:val="none" w:sz="0" w:space="0" w:color="auto"/>
        <w:bottom w:val="none" w:sz="0" w:space="0" w:color="auto"/>
        <w:right w:val="none" w:sz="0" w:space="0" w:color="auto"/>
      </w:divBdr>
    </w:div>
    <w:div w:id="747338149">
      <w:bodyDiv w:val="1"/>
      <w:marLeft w:val="0"/>
      <w:marRight w:val="0"/>
      <w:marTop w:val="0"/>
      <w:marBottom w:val="0"/>
      <w:divBdr>
        <w:top w:val="none" w:sz="0" w:space="0" w:color="auto"/>
        <w:left w:val="none" w:sz="0" w:space="0" w:color="auto"/>
        <w:bottom w:val="none" w:sz="0" w:space="0" w:color="auto"/>
        <w:right w:val="none" w:sz="0" w:space="0" w:color="auto"/>
      </w:divBdr>
    </w:div>
    <w:div w:id="762530391">
      <w:bodyDiv w:val="1"/>
      <w:marLeft w:val="0"/>
      <w:marRight w:val="0"/>
      <w:marTop w:val="0"/>
      <w:marBottom w:val="0"/>
      <w:divBdr>
        <w:top w:val="none" w:sz="0" w:space="0" w:color="auto"/>
        <w:left w:val="none" w:sz="0" w:space="0" w:color="auto"/>
        <w:bottom w:val="none" w:sz="0" w:space="0" w:color="auto"/>
        <w:right w:val="none" w:sz="0" w:space="0" w:color="auto"/>
      </w:divBdr>
    </w:div>
    <w:div w:id="789205459">
      <w:bodyDiv w:val="1"/>
      <w:marLeft w:val="0"/>
      <w:marRight w:val="0"/>
      <w:marTop w:val="0"/>
      <w:marBottom w:val="0"/>
      <w:divBdr>
        <w:top w:val="none" w:sz="0" w:space="0" w:color="auto"/>
        <w:left w:val="none" w:sz="0" w:space="0" w:color="auto"/>
        <w:bottom w:val="none" w:sz="0" w:space="0" w:color="auto"/>
        <w:right w:val="none" w:sz="0" w:space="0" w:color="auto"/>
      </w:divBdr>
    </w:div>
    <w:div w:id="858160760">
      <w:bodyDiv w:val="1"/>
      <w:marLeft w:val="0"/>
      <w:marRight w:val="0"/>
      <w:marTop w:val="0"/>
      <w:marBottom w:val="0"/>
      <w:divBdr>
        <w:top w:val="none" w:sz="0" w:space="0" w:color="auto"/>
        <w:left w:val="none" w:sz="0" w:space="0" w:color="auto"/>
        <w:bottom w:val="none" w:sz="0" w:space="0" w:color="auto"/>
        <w:right w:val="none" w:sz="0" w:space="0" w:color="auto"/>
      </w:divBdr>
    </w:div>
    <w:div w:id="864441592">
      <w:bodyDiv w:val="1"/>
      <w:marLeft w:val="0"/>
      <w:marRight w:val="0"/>
      <w:marTop w:val="0"/>
      <w:marBottom w:val="0"/>
      <w:divBdr>
        <w:top w:val="none" w:sz="0" w:space="0" w:color="auto"/>
        <w:left w:val="none" w:sz="0" w:space="0" w:color="auto"/>
        <w:bottom w:val="none" w:sz="0" w:space="0" w:color="auto"/>
        <w:right w:val="none" w:sz="0" w:space="0" w:color="auto"/>
      </w:divBdr>
    </w:div>
    <w:div w:id="865289678">
      <w:bodyDiv w:val="1"/>
      <w:marLeft w:val="0"/>
      <w:marRight w:val="0"/>
      <w:marTop w:val="0"/>
      <w:marBottom w:val="0"/>
      <w:divBdr>
        <w:top w:val="none" w:sz="0" w:space="0" w:color="auto"/>
        <w:left w:val="none" w:sz="0" w:space="0" w:color="auto"/>
        <w:bottom w:val="none" w:sz="0" w:space="0" w:color="auto"/>
        <w:right w:val="none" w:sz="0" w:space="0" w:color="auto"/>
      </w:divBdr>
    </w:div>
    <w:div w:id="899945638">
      <w:bodyDiv w:val="1"/>
      <w:marLeft w:val="0"/>
      <w:marRight w:val="0"/>
      <w:marTop w:val="0"/>
      <w:marBottom w:val="0"/>
      <w:divBdr>
        <w:top w:val="none" w:sz="0" w:space="0" w:color="auto"/>
        <w:left w:val="none" w:sz="0" w:space="0" w:color="auto"/>
        <w:bottom w:val="none" w:sz="0" w:space="0" w:color="auto"/>
        <w:right w:val="none" w:sz="0" w:space="0" w:color="auto"/>
      </w:divBdr>
    </w:div>
    <w:div w:id="942374708">
      <w:bodyDiv w:val="1"/>
      <w:marLeft w:val="0"/>
      <w:marRight w:val="0"/>
      <w:marTop w:val="0"/>
      <w:marBottom w:val="0"/>
      <w:divBdr>
        <w:top w:val="none" w:sz="0" w:space="0" w:color="auto"/>
        <w:left w:val="none" w:sz="0" w:space="0" w:color="auto"/>
        <w:bottom w:val="none" w:sz="0" w:space="0" w:color="auto"/>
        <w:right w:val="none" w:sz="0" w:space="0" w:color="auto"/>
      </w:divBdr>
    </w:div>
    <w:div w:id="964507658">
      <w:bodyDiv w:val="1"/>
      <w:marLeft w:val="0"/>
      <w:marRight w:val="0"/>
      <w:marTop w:val="0"/>
      <w:marBottom w:val="0"/>
      <w:divBdr>
        <w:top w:val="none" w:sz="0" w:space="0" w:color="auto"/>
        <w:left w:val="none" w:sz="0" w:space="0" w:color="auto"/>
        <w:bottom w:val="none" w:sz="0" w:space="0" w:color="auto"/>
        <w:right w:val="none" w:sz="0" w:space="0" w:color="auto"/>
      </w:divBdr>
    </w:div>
    <w:div w:id="992491894">
      <w:bodyDiv w:val="1"/>
      <w:marLeft w:val="0"/>
      <w:marRight w:val="0"/>
      <w:marTop w:val="0"/>
      <w:marBottom w:val="0"/>
      <w:divBdr>
        <w:top w:val="none" w:sz="0" w:space="0" w:color="auto"/>
        <w:left w:val="none" w:sz="0" w:space="0" w:color="auto"/>
        <w:bottom w:val="none" w:sz="0" w:space="0" w:color="auto"/>
        <w:right w:val="none" w:sz="0" w:space="0" w:color="auto"/>
      </w:divBdr>
    </w:div>
    <w:div w:id="1004674201">
      <w:bodyDiv w:val="1"/>
      <w:marLeft w:val="0"/>
      <w:marRight w:val="0"/>
      <w:marTop w:val="0"/>
      <w:marBottom w:val="0"/>
      <w:divBdr>
        <w:top w:val="none" w:sz="0" w:space="0" w:color="auto"/>
        <w:left w:val="none" w:sz="0" w:space="0" w:color="auto"/>
        <w:bottom w:val="none" w:sz="0" w:space="0" w:color="auto"/>
        <w:right w:val="none" w:sz="0" w:space="0" w:color="auto"/>
      </w:divBdr>
    </w:div>
    <w:div w:id="1015309337">
      <w:bodyDiv w:val="1"/>
      <w:marLeft w:val="0"/>
      <w:marRight w:val="0"/>
      <w:marTop w:val="0"/>
      <w:marBottom w:val="0"/>
      <w:divBdr>
        <w:top w:val="none" w:sz="0" w:space="0" w:color="auto"/>
        <w:left w:val="none" w:sz="0" w:space="0" w:color="auto"/>
        <w:bottom w:val="none" w:sz="0" w:space="0" w:color="auto"/>
        <w:right w:val="none" w:sz="0" w:space="0" w:color="auto"/>
      </w:divBdr>
    </w:div>
    <w:div w:id="1025055160">
      <w:bodyDiv w:val="1"/>
      <w:marLeft w:val="0"/>
      <w:marRight w:val="0"/>
      <w:marTop w:val="0"/>
      <w:marBottom w:val="0"/>
      <w:divBdr>
        <w:top w:val="none" w:sz="0" w:space="0" w:color="auto"/>
        <w:left w:val="none" w:sz="0" w:space="0" w:color="auto"/>
        <w:bottom w:val="none" w:sz="0" w:space="0" w:color="auto"/>
        <w:right w:val="none" w:sz="0" w:space="0" w:color="auto"/>
      </w:divBdr>
    </w:div>
    <w:div w:id="1057051970">
      <w:bodyDiv w:val="1"/>
      <w:marLeft w:val="0"/>
      <w:marRight w:val="0"/>
      <w:marTop w:val="0"/>
      <w:marBottom w:val="0"/>
      <w:divBdr>
        <w:top w:val="none" w:sz="0" w:space="0" w:color="auto"/>
        <w:left w:val="none" w:sz="0" w:space="0" w:color="auto"/>
        <w:bottom w:val="none" w:sz="0" w:space="0" w:color="auto"/>
        <w:right w:val="none" w:sz="0" w:space="0" w:color="auto"/>
      </w:divBdr>
    </w:div>
    <w:div w:id="1067608389">
      <w:bodyDiv w:val="1"/>
      <w:marLeft w:val="0"/>
      <w:marRight w:val="0"/>
      <w:marTop w:val="0"/>
      <w:marBottom w:val="0"/>
      <w:divBdr>
        <w:top w:val="none" w:sz="0" w:space="0" w:color="auto"/>
        <w:left w:val="none" w:sz="0" w:space="0" w:color="auto"/>
        <w:bottom w:val="none" w:sz="0" w:space="0" w:color="auto"/>
        <w:right w:val="none" w:sz="0" w:space="0" w:color="auto"/>
      </w:divBdr>
    </w:div>
    <w:div w:id="1103302288">
      <w:bodyDiv w:val="1"/>
      <w:marLeft w:val="0"/>
      <w:marRight w:val="0"/>
      <w:marTop w:val="0"/>
      <w:marBottom w:val="0"/>
      <w:divBdr>
        <w:top w:val="none" w:sz="0" w:space="0" w:color="auto"/>
        <w:left w:val="none" w:sz="0" w:space="0" w:color="auto"/>
        <w:bottom w:val="none" w:sz="0" w:space="0" w:color="auto"/>
        <w:right w:val="none" w:sz="0" w:space="0" w:color="auto"/>
      </w:divBdr>
    </w:div>
    <w:div w:id="1107039291">
      <w:bodyDiv w:val="1"/>
      <w:marLeft w:val="0"/>
      <w:marRight w:val="0"/>
      <w:marTop w:val="0"/>
      <w:marBottom w:val="0"/>
      <w:divBdr>
        <w:top w:val="none" w:sz="0" w:space="0" w:color="auto"/>
        <w:left w:val="none" w:sz="0" w:space="0" w:color="auto"/>
        <w:bottom w:val="none" w:sz="0" w:space="0" w:color="auto"/>
        <w:right w:val="none" w:sz="0" w:space="0" w:color="auto"/>
      </w:divBdr>
    </w:div>
    <w:div w:id="1142694689">
      <w:bodyDiv w:val="1"/>
      <w:marLeft w:val="0"/>
      <w:marRight w:val="0"/>
      <w:marTop w:val="0"/>
      <w:marBottom w:val="0"/>
      <w:divBdr>
        <w:top w:val="none" w:sz="0" w:space="0" w:color="auto"/>
        <w:left w:val="none" w:sz="0" w:space="0" w:color="auto"/>
        <w:bottom w:val="none" w:sz="0" w:space="0" w:color="auto"/>
        <w:right w:val="none" w:sz="0" w:space="0" w:color="auto"/>
      </w:divBdr>
    </w:div>
    <w:div w:id="1154956172">
      <w:bodyDiv w:val="1"/>
      <w:marLeft w:val="0"/>
      <w:marRight w:val="0"/>
      <w:marTop w:val="0"/>
      <w:marBottom w:val="0"/>
      <w:divBdr>
        <w:top w:val="none" w:sz="0" w:space="0" w:color="auto"/>
        <w:left w:val="none" w:sz="0" w:space="0" w:color="auto"/>
        <w:bottom w:val="none" w:sz="0" w:space="0" w:color="auto"/>
        <w:right w:val="none" w:sz="0" w:space="0" w:color="auto"/>
      </w:divBdr>
    </w:div>
    <w:div w:id="1193880668">
      <w:bodyDiv w:val="1"/>
      <w:marLeft w:val="0"/>
      <w:marRight w:val="0"/>
      <w:marTop w:val="0"/>
      <w:marBottom w:val="0"/>
      <w:divBdr>
        <w:top w:val="none" w:sz="0" w:space="0" w:color="auto"/>
        <w:left w:val="none" w:sz="0" w:space="0" w:color="auto"/>
        <w:bottom w:val="none" w:sz="0" w:space="0" w:color="auto"/>
        <w:right w:val="none" w:sz="0" w:space="0" w:color="auto"/>
      </w:divBdr>
    </w:div>
    <w:div w:id="1202594199">
      <w:bodyDiv w:val="1"/>
      <w:marLeft w:val="0"/>
      <w:marRight w:val="0"/>
      <w:marTop w:val="0"/>
      <w:marBottom w:val="0"/>
      <w:divBdr>
        <w:top w:val="none" w:sz="0" w:space="0" w:color="auto"/>
        <w:left w:val="none" w:sz="0" w:space="0" w:color="auto"/>
        <w:bottom w:val="none" w:sz="0" w:space="0" w:color="auto"/>
        <w:right w:val="none" w:sz="0" w:space="0" w:color="auto"/>
      </w:divBdr>
    </w:div>
    <w:div w:id="1216087122">
      <w:bodyDiv w:val="1"/>
      <w:marLeft w:val="0"/>
      <w:marRight w:val="0"/>
      <w:marTop w:val="0"/>
      <w:marBottom w:val="0"/>
      <w:divBdr>
        <w:top w:val="none" w:sz="0" w:space="0" w:color="auto"/>
        <w:left w:val="none" w:sz="0" w:space="0" w:color="auto"/>
        <w:bottom w:val="none" w:sz="0" w:space="0" w:color="auto"/>
        <w:right w:val="none" w:sz="0" w:space="0" w:color="auto"/>
      </w:divBdr>
    </w:div>
    <w:div w:id="1222909277">
      <w:bodyDiv w:val="1"/>
      <w:marLeft w:val="0"/>
      <w:marRight w:val="0"/>
      <w:marTop w:val="0"/>
      <w:marBottom w:val="0"/>
      <w:divBdr>
        <w:top w:val="none" w:sz="0" w:space="0" w:color="auto"/>
        <w:left w:val="none" w:sz="0" w:space="0" w:color="auto"/>
        <w:bottom w:val="none" w:sz="0" w:space="0" w:color="auto"/>
        <w:right w:val="none" w:sz="0" w:space="0" w:color="auto"/>
      </w:divBdr>
    </w:div>
    <w:div w:id="1225407307">
      <w:bodyDiv w:val="1"/>
      <w:marLeft w:val="0"/>
      <w:marRight w:val="0"/>
      <w:marTop w:val="0"/>
      <w:marBottom w:val="0"/>
      <w:divBdr>
        <w:top w:val="none" w:sz="0" w:space="0" w:color="auto"/>
        <w:left w:val="none" w:sz="0" w:space="0" w:color="auto"/>
        <w:bottom w:val="none" w:sz="0" w:space="0" w:color="auto"/>
        <w:right w:val="none" w:sz="0" w:space="0" w:color="auto"/>
      </w:divBdr>
    </w:div>
    <w:div w:id="1225750906">
      <w:bodyDiv w:val="1"/>
      <w:marLeft w:val="0"/>
      <w:marRight w:val="0"/>
      <w:marTop w:val="0"/>
      <w:marBottom w:val="0"/>
      <w:divBdr>
        <w:top w:val="none" w:sz="0" w:space="0" w:color="auto"/>
        <w:left w:val="none" w:sz="0" w:space="0" w:color="auto"/>
        <w:bottom w:val="none" w:sz="0" w:space="0" w:color="auto"/>
        <w:right w:val="none" w:sz="0" w:space="0" w:color="auto"/>
      </w:divBdr>
    </w:div>
    <w:div w:id="1229850822">
      <w:bodyDiv w:val="1"/>
      <w:marLeft w:val="0"/>
      <w:marRight w:val="0"/>
      <w:marTop w:val="0"/>
      <w:marBottom w:val="0"/>
      <w:divBdr>
        <w:top w:val="none" w:sz="0" w:space="0" w:color="auto"/>
        <w:left w:val="none" w:sz="0" w:space="0" w:color="auto"/>
        <w:bottom w:val="none" w:sz="0" w:space="0" w:color="auto"/>
        <w:right w:val="none" w:sz="0" w:space="0" w:color="auto"/>
      </w:divBdr>
    </w:div>
    <w:div w:id="1239096338">
      <w:bodyDiv w:val="1"/>
      <w:marLeft w:val="0"/>
      <w:marRight w:val="0"/>
      <w:marTop w:val="0"/>
      <w:marBottom w:val="0"/>
      <w:divBdr>
        <w:top w:val="none" w:sz="0" w:space="0" w:color="auto"/>
        <w:left w:val="none" w:sz="0" w:space="0" w:color="auto"/>
        <w:bottom w:val="none" w:sz="0" w:space="0" w:color="auto"/>
        <w:right w:val="none" w:sz="0" w:space="0" w:color="auto"/>
      </w:divBdr>
    </w:div>
    <w:div w:id="1284656932">
      <w:bodyDiv w:val="1"/>
      <w:marLeft w:val="0"/>
      <w:marRight w:val="0"/>
      <w:marTop w:val="0"/>
      <w:marBottom w:val="0"/>
      <w:divBdr>
        <w:top w:val="none" w:sz="0" w:space="0" w:color="auto"/>
        <w:left w:val="none" w:sz="0" w:space="0" w:color="auto"/>
        <w:bottom w:val="none" w:sz="0" w:space="0" w:color="auto"/>
        <w:right w:val="none" w:sz="0" w:space="0" w:color="auto"/>
      </w:divBdr>
    </w:div>
    <w:div w:id="1287277855">
      <w:bodyDiv w:val="1"/>
      <w:marLeft w:val="0"/>
      <w:marRight w:val="0"/>
      <w:marTop w:val="0"/>
      <w:marBottom w:val="0"/>
      <w:divBdr>
        <w:top w:val="none" w:sz="0" w:space="0" w:color="auto"/>
        <w:left w:val="none" w:sz="0" w:space="0" w:color="auto"/>
        <w:bottom w:val="none" w:sz="0" w:space="0" w:color="auto"/>
        <w:right w:val="none" w:sz="0" w:space="0" w:color="auto"/>
      </w:divBdr>
    </w:div>
    <w:div w:id="1320891377">
      <w:bodyDiv w:val="1"/>
      <w:marLeft w:val="0"/>
      <w:marRight w:val="0"/>
      <w:marTop w:val="0"/>
      <w:marBottom w:val="0"/>
      <w:divBdr>
        <w:top w:val="none" w:sz="0" w:space="0" w:color="auto"/>
        <w:left w:val="none" w:sz="0" w:space="0" w:color="auto"/>
        <w:bottom w:val="none" w:sz="0" w:space="0" w:color="auto"/>
        <w:right w:val="none" w:sz="0" w:space="0" w:color="auto"/>
      </w:divBdr>
    </w:div>
    <w:div w:id="1321080346">
      <w:bodyDiv w:val="1"/>
      <w:marLeft w:val="0"/>
      <w:marRight w:val="0"/>
      <w:marTop w:val="0"/>
      <w:marBottom w:val="0"/>
      <w:divBdr>
        <w:top w:val="none" w:sz="0" w:space="0" w:color="auto"/>
        <w:left w:val="none" w:sz="0" w:space="0" w:color="auto"/>
        <w:bottom w:val="none" w:sz="0" w:space="0" w:color="auto"/>
        <w:right w:val="none" w:sz="0" w:space="0" w:color="auto"/>
      </w:divBdr>
    </w:div>
    <w:div w:id="1347905741">
      <w:bodyDiv w:val="1"/>
      <w:marLeft w:val="0"/>
      <w:marRight w:val="0"/>
      <w:marTop w:val="0"/>
      <w:marBottom w:val="0"/>
      <w:divBdr>
        <w:top w:val="none" w:sz="0" w:space="0" w:color="auto"/>
        <w:left w:val="none" w:sz="0" w:space="0" w:color="auto"/>
        <w:bottom w:val="none" w:sz="0" w:space="0" w:color="auto"/>
        <w:right w:val="none" w:sz="0" w:space="0" w:color="auto"/>
      </w:divBdr>
    </w:div>
    <w:div w:id="1358895383">
      <w:bodyDiv w:val="1"/>
      <w:marLeft w:val="0"/>
      <w:marRight w:val="0"/>
      <w:marTop w:val="0"/>
      <w:marBottom w:val="0"/>
      <w:divBdr>
        <w:top w:val="none" w:sz="0" w:space="0" w:color="auto"/>
        <w:left w:val="none" w:sz="0" w:space="0" w:color="auto"/>
        <w:bottom w:val="none" w:sz="0" w:space="0" w:color="auto"/>
        <w:right w:val="none" w:sz="0" w:space="0" w:color="auto"/>
      </w:divBdr>
    </w:div>
    <w:div w:id="1370646834">
      <w:bodyDiv w:val="1"/>
      <w:marLeft w:val="0"/>
      <w:marRight w:val="0"/>
      <w:marTop w:val="0"/>
      <w:marBottom w:val="0"/>
      <w:divBdr>
        <w:top w:val="none" w:sz="0" w:space="0" w:color="auto"/>
        <w:left w:val="none" w:sz="0" w:space="0" w:color="auto"/>
        <w:bottom w:val="none" w:sz="0" w:space="0" w:color="auto"/>
        <w:right w:val="none" w:sz="0" w:space="0" w:color="auto"/>
      </w:divBdr>
    </w:div>
    <w:div w:id="1391075109">
      <w:bodyDiv w:val="1"/>
      <w:marLeft w:val="0"/>
      <w:marRight w:val="0"/>
      <w:marTop w:val="0"/>
      <w:marBottom w:val="0"/>
      <w:divBdr>
        <w:top w:val="none" w:sz="0" w:space="0" w:color="auto"/>
        <w:left w:val="none" w:sz="0" w:space="0" w:color="auto"/>
        <w:bottom w:val="none" w:sz="0" w:space="0" w:color="auto"/>
        <w:right w:val="none" w:sz="0" w:space="0" w:color="auto"/>
      </w:divBdr>
    </w:div>
    <w:div w:id="1398432401">
      <w:bodyDiv w:val="1"/>
      <w:marLeft w:val="0"/>
      <w:marRight w:val="0"/>
      <w:marTop w:val="0"/>
      <w:marBottom w:val="0"/>
      <w:divBdr>
        <w:top w:val="none" w:sz="0" w:space="0" w:color="auto"/>
        <w:left w:val="none" w:sz="0" w:space="0" w:color="auto"/>
        <w:bottom w:val="none" w:sz="0" w:space="0" w:color="auto"/>
        <w:right w:val="none" w:sz="0" w:space="0" w:color="auto"/>
      </w:divBdr>
    </w:div>
    <w:div w:id="1453279910">
      <w:bodyDiv w:val="1"/>
      <w:marLeft w:val="0"/>
      <w:marRight w:val="0"/>
      <w:marTop w:val="0"/>
      <w:marBottom w:val="0"/>
      <w:divBdr>
        <w:top w:val="none" w:sz="0" w:space="0" w:color="auto"/>
        <w:left w:val="none" w:sz="0" w:space="0" w:color="auto"/>
        <w:bottom w:val="none" w:sz="0" w:space="0" w:color="auto"/>
        <w:right w:val="none" w:sz="0" w:space="0" w:color="auto"/>
      </w:divBdr>
    </w:div>
    <w:div w:id="1458914465">
      <w:bodyDiv w:val="1"/>
      <w:marLeft w:val="0"/>
      <w:marRight w:val="0"/>
      <w:marTop w:val="0"/>
      <w:marBottom w:val="0"/>
      <w:divBdr>
        <w:top w:val="none" w:sz="0" w:space="0" w:color="auto"/>
        <w:left w:val="none" w:sz="0" w:space="0" w:color="auto"/>
        <w:bottom w:val="none" w:sz="0" w:space="0" w:color="auto"/>
        <w:right w:val="none" w:sz="0" w:space="0" w:color="auto"/>
      </w:divBdr>
    </w:div>
    <w:div w:id="1489401577">
      <w:bodyDiv w:val="1"/>
      <w:marLeft w:val="0"/>
      <w:marRight w:val="0"/>
      <w:marTop w:val="0"/>
      <w:marBottom w:val="0"/>
      <w:divBdr>
        <w:top w:val="none" w:sz="0" w:space="0" w:color="auto"/>
        <w:left w:val="none" w:sz="0" w:space="0" w:color="auto"/>
        <w:bottom w:val="none" w:sz="0" w:space="0" w:color="auto"/>
        <w:right w:val="none" w:sz="0" w:space="0" w:color="auto"/>
      </w:divBdr>
    </w:div>
    <w:div w:id="1520584661">
      <w:bodyDiv w:val="1"/>
      <w:marLeft w:val="0"/>
      <w:marRight w:val="0"/>
      <w:marTop w:val="0"/>
      <w:marBottom w:val="0"/>
      <w:divBdr>
        <w:top w:val="none" w:sz="0" w:space="0" w:color="auto"/>
        <w:left w:val="none" w:sz="0" w:space="0" w:color="auto"/>
        <w:bottom w:val="none" w:sz="0" w:space="0" w:color="auto"/>
        <w:right w:val="none" w:sz="0" w:space="0" w:color="auto"/>
      </w:divBdr>
    </w:div>
    <w:div w:id="1539973210">
      <w:bodyDiv w:val="1"/>
      <w:marLeft w:val="0"/>
      <w:marRight w:val="0"/>
      <w:marTop w:val="0"/>
      <w:marBottom w:val="0"/>
      <w:divBdr>
        <w:top w:val="none" w:sz="0" w:space="0" w:color="auto"/>
        <w:left w:val="none" w:sz="0" w:space="0" w:color="auto"/>
        <w:bottom w:val="none" w:sz="0" w:space="0" w:color="auto"/>
        <w:right w:val="none" w:sz="0" w:space="0" w:color="auto"/>
      </w:divBdr>
    </w:div>
    <w:div w:id="1549149713">
      <w:bodyDiv w:val="1"/>
      <w:marLeft w:val="0"/>
      <w:marRight w:val="0"/>
      <w:marTop w:val="0"/>
      <w:marBottom w:val="0"/>
      <w:divBdr>
        <w:top w:val="none" w:sz="0" w:space="0" w:color="auto"/>
        <w:left w:val="none" w:sz="0" w:space="0" w:color="auto"/>
        <w:bottom w:val="none" w:sz="0" w:space="0" w:color="auto"/>
        <w:right w:val="none" w:sz="0" w:space="0" w:color="auto"/>
      </w:divBdr>
    </w:div>
    <w:div w:id="1602765289">
      <w:bodyDiv w:val="1"/>
      <w:marLeft w:val="0"/>
      <w:marRight w:val="0"/>
      <w:marTop w:val="0"/>
      <w:marBottom w:val="0"/>
      <w:divBdr>
        <w:top w:val="none" w:sz="0" w:space="0" w:color="auto"/>
        <w:left w:val="none" w:sz="0" w:space="0" w:color="auto"/>
        <w:bottom w:val="none" w:sz="0" w:space="0" w:color="auto"/>
        <w:right w:val="none" w:sz="0" w:space="0" w:color="auto"/>
      </w:divBdr>
    </w:div>
    <w:div w:id="1603490069">
      <w:bodyDiv w:val="1"/>
      <w:marLeft w:val="0"/>
      <w:marRight w:val="0"/>
      <w:marTop w:val="0"/>
      <w:marBottom w:val="0"/>
      <w:divBdr>
        <w:top w:val="none" w:sz="0" w:space="0" w:color="auto"/>
        <w:left w:val="none" w:sz="0" w:space="0" w:color="auto"/>
        <w:bottom w:val="none" w:sz="0" w:space="0" w:color="auto"/>
        <w:right w:val="none" w:sz="0" w:space="0" w:color="auto"/>
      </w:divBdr>
    </w:div>
    <w:div w:id="1623344042">
      <w:bodyDiv w:val="1"/>
      <w:marLeft w:val="0"/>
      <w:marRight w:val="0"/>
      <w:marTop w:val="0"/>
      <w:marBottom w:val="0"/>
      <w:divBdr>
        <w:top w:val="none" w:sz="0" w:space="0" w:color="auto"/>
        <w:left w:val="none" w:sz="0" w:space="0" w:color="auto"/>
        <w:bottom w:val="none" w:sz="0" w:space="0" w:color="auto"/>
        <w:right w:val="none" w:sz="0" w:space="0" w:color="auto"/>
      </w:divBdr>
    </w:div>
    <w:div w:id="1624574720">
      <w:bodyDiv w:val="1"/>
      <w:marLeft w:val="0"/>
      <w:marRight w:val="0"/>
      <w:marTop w:val="0"/>
      <w:marBottom w:val="0"/>
      <w:divBdr>
        <w:top w:val="none" w:sz="0" w:space="0" w:color="auto"/>
        <w:left w:val="none" w:sz="0" w:space="0" w:color="auto"/>
        <w:bottom w:val="none" w:sz="0" w:space="0" w:color="auto"/>
        <w:right w:val="none" w:sz="0" w:space="0" w:color="auto"/>
      </w:divBdr>
    </w:div>
    <w:div w:id="1642614519">
      <w:bodyDiv w:val="1"/>
      <w:marLeft w:val="0"/>
      <w:marRight w:val="0"/>
      <w:marTop w:val="0"/>
      <w:marBottom w:val="0"/>
      <w:divBdr>
        <w:top w:val="none" w:sz="0" w:space="0" w:color="auto"/>
        <w:left w:val="none" w:sz="0" w:space="0" w:color="auto"/>
        <w:bottom w:val="none" w:sz="0" w:space="0" w:color="auto"/>
        <w:right w:val="none" w:sz="0" w:space="0" w:color="auto"/>
      </w:divBdr>
    </w:div>
    <w:div w:id="1646203896">
      <w:bodyDiv w:val="1"/>
      <w:marLeft w:val="0"/>
      <w:marRight w:val="0"/>
      <w:marTop w:val="0"/>
      <w:marBottom w:val="0"/>
      <w:divBdr>
        <w:top w:val="none" w:sz="0" w:space="0" w:color="auto"/>
        <w:left w:val="none" w:sz="0" w:space="0" w:color="auto"/>
        <w:bottom w:val="none" w:sz="0" w:space="0" w:color="auto"/>
        <w:right w:val="none" w:sz="0" w:space="0" w:color="auto"/>
      </w:divBdr>
    </w:div>
    <w:div w:id="1669868228">
      <w:bodyDiv w:val="1"/>
      <w:marLeft w:val="0"/>
      <w:marRight w:val="0"/>
      <w:marTop w:val="0"/>
      <w:marBottom w:val="0"/>
      <w:divBdr>
        <w:top w:val="none" w:sz="0" w:space="0" w:color="auto"/>
        <w:left w:val="none" w:sz="0" w:space="0" w:color="auto"/>
        <w:bottom w:val="none" w:sz="0" w:space="0" w:color="auto"/>
        <w:right w:val="none" w:sz="0" w:space="0" w:color="auto"/>
      </w:divBdr>
    </w:div>
    <w:div w:id="1675301904">
      <w:bodyDiv w:val="1"/>
      <w:marLeft w:val="0"/>
      <w:marRight w:val="0"/>
      <w:marTop w:val="0"/>
      <w:marBottom w:val="0"/>
      <w:divBdr>
        <w:top w:val="none" w:sz="0" w:space="0" w:color="auto"/>
        <w:left w:val="none" w:sz="0" w:space="0" w:color="auto"/>
        <w:bottom w:val="none" w:sz="0" w:space="0" w:color="auto"/>
        <w:right w:val="none" w:sz="0" w:space="0" w:color="auto"/>
      </w:divBdr>
    </w:div>
    <w:div w:id="1679042258">
      <w:bodyDiv w:val="1"/>
      <w:marLeft w:val="0"/>
      <w:marRight w:val="0"/>
      <w:marTop w:val="0"/>
      <w:marBottom w:val="0"/>
      <w:divBdr>
        <w:top w:val="none" w:sz="0" w:space="0" w:color="auto"/>
        <w:left w:val="none" w:sz="0" w:space="0" w:color="auto"/>
        <w:bottom w:val="none" w:sz="0" w:space="0" w:color="auto"/>
        <w:right w:val="none" w:sz="0" w:space="0" w:color="auto"/>
      </w:divBdr>
    </w:div>
    <w:div w:id="1694501036">
      <w:bodyDiv w:val="1"/>
      <w:marLeft w:val="0"/>
      <w:marRight w:val="0"/>
      <w:marTop w:val="0"/>
      <w:marBottom w:val="0"/>
      <w:divBdr>
        <w:top w:val="none" w:sz="0" w:space="0" w:color="auto"/>
        <w:left w:val="none" w:sz="0" w:space="0" w:color="auto"/>
        <w:bottom w:val="none" w:sz="0" w:space="0" w:color="auto"/>
        <w:right w:val="none" w:sz="0" w:space="0" w:color="auto"/>
      </w:divBdr>
    </w:div>
    <w:div w:id="1737782887">
      <w:bodyDiv w:val="1"/>
      <w:marLeft w:val="0"/>
      <w:marRight w:val="0"/>
      <w:marTop w:val="0"/>
      <w:marBottom w:val="0"/>
      <w:divBdr>
        <w:top w:val="none" w:sz="0" w:space="0" w:color="auto"/>
        <w:left w:val="none" w:sz="0" w:space="0" w:color="auto"/>
        <w:bottom w:val="none" w:sz="0" w:space="0" w:color="auto"/>
        <w:right w:val="none" w:sz="0" w:space="0" w:color="auto"/>
      </w:divBdr>
    </w:div>
    <w:div w:id="1769542173">
      <w:bodyDiv w:val="1"/>
      <w:marLeft w:val="0"/>
      <w:marRight w:val="0"/>
      <w:marTop w:val="0"/>
      <w:marBottom w:val="0"/>
      <w:divBdr>
        <w:top w:val="none" w:sz="0" w:space="0" w:color="auto"/>
        <w:left w:val="none" w:sz="0" w:space="0" w:color="auto"/>
        <w:bottom w:val="none" w:sz="0" w:space="0" w:color="auto"/>
        <w:right w:val="none" w:sz="0" w:space="0" w:color="auto"/>
      </w:divBdr>
    </w:div>
    <w:div w:id="1774128347">
      <w:bodyDiv w:val="1"/>
      <w:marLeft w:val="0"/>
      <w:marRight w:val="0"/>
      <w:marTop w:val="0"/>
      <w:marBottom w:val="0"/>
      <w:divBdr>
        <w:top w:val="none" w:sz="0" w:space="0" w:color="auto"/>
        <w:left w:val="none" w:sz="0" w:space="0" w:color="auto"/>
        <w:bottom w:val="none" w:sz="0" w:space="0" w:color="auto"/>
        <w:right w:val="none" w:sz="0" w:space="0" w:color="auto"/>
      </w:divBdr>
    </w:div>
    <w:div w:id="1786727685">
      <w:bodyDiv w:val="1"/>
      <w:marLeft w:val="0"/>
      <w:marRight w:val="0"/>
      <w:marTop w:val="0"/>
      <w:marBottom w:val="0"/>
      <w:divBdr>
        <w:top w:val="none" w:sz="0" w:space="0" w:color="auto"/>
        <w:left w:val="none" w:sz="0" w:space="0" w:color="auto"/>
        <w:bottom w:val="none" w:sz="0" w:space="0" w:color="auto"/>
        <w:right w:val="none" w:sz="0" w:space="0" w:color="auto"/>
      </w:divBdr>
    </w:div>
    <w:div w:id="1790664658">
      <w:bodyDiv w:val="1"/>
      <w:marLeft w:val="0"/>
      <w:marRight w:val="0"/>
      <w:marTop w:val="0"/>
      <w:marBottom w:val="0"/>
      <w:divBdr>
        <w:top w:val="none" w:sz="0" w:space="0" w:color="auto"/>
        <w:left w:val="none" w:sz="0" w:space="0" w:color="auto"/>
        <w:bottom w:val="none" w:sz="0" w:space="0" w:color="auto"/>
        <w:right w:val="none" w:sz="0" w:space="0" w:color="auto"/>
      </w:divBdr>
    </w:div>
    <w:div w:id="1814986686">
      <w:bodyDiv w:val="1"/>
      <w:marLeft w:val="0"/>
      <w:marRight w:val="0"/>
      <w:marTop w:val="0"/>
      <w:marBottom w:val="0"/>
      <w:divBdr>
        <w:top w:val="none" w:sz="0" w:space="0" w:color="auto"/>
        <w:left w:val="none" w:sz="0" w:space="0" w:color="auto"/>
        <w:bottom w:val="none" w:sz="0" w:space="0" w:color="auto"/>
        <w:right w:val="none" w:sz="0" w:space="0" w:color="auto"/>
      </w:divBdr>
    </w:div>
    <w:div w:id="1825856766">
      <w:bodyDiv w:val="1"/>
      <w:marLeft w:val="0"/>
      <w:marRight w:val="0"/>
      <w:marTop w:val="0"/>
      <w:marBottom w:val="0"/>
      <w:divBdr>
        <w:top w:val="none" w:sz="0" w:space="0" w:color="auto"/>
        <w:left w:val="none" w:sz="0" w:space="0" w:color="auto"/>
        <w:bottom w:val="none" w:sz="0" w:space="0" w:color="auto"/>
        <w:right w:val="none" w:sz="0" w:space="0" w:color="auto"/>
      </w:divBdr>
    </w:div>
    <w:div w:id="1851598850">
      <w:bodyDiv w:val="1"/>
      <w:marLeft w:val="0"/>
      <w:marRight w:val="0"/>
      <w:marTop w:val="0"/>
      <w:marBottom w:val="0"/>
      <w:divBdr>
        <w:top w:val="none" w:sz="0" w:space="0" w:color="auto"/>
        <w:left w:val="none" w:sz="0" w:space="0" w:color="auto"/>
        <w:bottom w:val="none" w:sz="0" w:space="0" w:color="auto"/>
        <w:right w:val="none" w:sz="0" w:space="0" w:color="auto"/>
      </w:divBdr>
    </w:div>
    <w:div w:id="1864393817">
      <w:bodyDiv w:val="1"/>
      <w:marLeft w:val="0"/>
      <w:marRight w:val="0"/>
      <w:marTop w:val="0"/>
      <w:marBottom w:val="0"/>
      <w:divBdr>
        <w:top w:val="none" w:sz="0" w:space="0" w:color="auto"/>
        <w:left w:val="none" w:sz="0" w:space="0" w:color="auto"/>
        <w:bottom w:val="none" w:sz="0" w:space="0" w:color="auto"/>
        <w:right w:val="none" w:sz="0" w:space="0" w:color="auto"/>
      </w:divBdr>
    </w:div>
    <w:div w:id="1871527018">
      <w:bodyDiv w:val="1"/>
      <w:marLeft w:val="0"/>
      <w:marRight w:val="0"/>
      <w:marTop w:val="0"/>
      <w:marBottom w:val="0"/>
      <w:divBdr>
        <w:top w:val="none" w:sz="0" w:space="0" w:color="auto"/>
        <w:left w:val="none" w:sz="0" w:space="0" w:color="auto"/>
        <w:bottom w:val="none" w:sz="0" w:space="0" w:color="auto"/>
        <w:right w:val="none" w:sz="0" w:space="0" w:color="auto"/>
      </w:divBdr>
    </w:div>
    <w:div w:id="1903563083">
      <w:bodyDiv w:val="1"/>
      <w:marLeft w:val="0"/>
      <w:marRight w:val="0"/>
      <w:marTop w:val="0"/>
      <w:marBottom w:val="0"/>
      <w:divBdr>
        <w:top w:val="none" w:sz="0" w:space="0" w:color="auto"/>
        <w:left w:val="none" w:sz="0" w:space="0" w:color="auto"/>
        <w:bottom w:val="none" w:sz="0" w:space="0" w:color="auto"/>
        <w:right w:val="none" w:sz="0" w:space="0" w:color="auto"/>
      </w:divBdr>
    </w:div>
    <w:div w:id="1926305670">
      <w:bodyDiv w:val="1"/>
      <w:marLeft w:val="0"/>
      <w:marRight w:val="0"/>
      <w:marTop w:val="0"/>
      <w:marBottom w:val="0"/>
      <w:divBdr>
        <w:top w:val="none" w:sz="0" w:space="0" w:color="auto"/>
        <w:left w:val="none" w:sz="0" w:space="0" w:color="auto"/>
        <w:bottom w:val="none" w:sz="0" w:space="0" w:color="auto"/>
        <w:right w:val="none" w:sz="0" w:space="0" w:color="auto"/>
      </w:divBdr>
    </w:div>
    <w:div w:id="1979801970">
      <w:bodyDiv w:val="1"/>
      <w:marLeft w:val="0"/>
      <w:marRight w:val="0"/>
      <w:marTop w:val="0"/>
      <w:marBottom w:val="0"/>
      <w:divBdr>
        <w:top w:val="none" w:sz="0" w:space="0" w:color="auto"/>
        <w:left w:val="none" w:sz="0" w:space="0" w:color="auto"/>
        <w:bottom w:val="none" w:sz="0" w:space="0" w:color="auto"/>
        <w:right w:val="none" w:sz="0" w:space="0" w:color="auto"/>
      </w:divBdr>
      <w:divsChild>
        <w:div w:id="30149746">
          <w:marLeft w:val="0"/>
          <w:marRight w:val="0"/>
          <w:marTop w:val="0"/>
          <w:marBottom w:val="0"/>
          <w:divBdr>
            <w:top w:val="none" w:sz="0" w:space="0" w:color="auto"/>
            <w:left w:val="none" w:sz="0" w:space="0" w:color="auto"/>
            <w:bottom w:val="none" w:sz="0" w:space="0" w:color="auto"/>
            <w:right w:val="none" w:sz="0" w:space="0" w:color="auto"/>
          </w:divBdr>
        </w:div>
        <w:div w:id="296421263">
          <w:marLeft w:val="0"/>
          <w:marRight w:val="0"/>
          <w:marTop w:val="0"/>
          <w:marBottom w:val="0"/>
          <w:divBdr>
            <w:top w:val="none" w:sz="0" w:space="0" w:color="auto"/>
            <w:left w:val="none" w:sz="0" w:space="0" w:color="auto"/>
            <w:bottom w:val="none" w:sz="0" w:space="0" w:color="auto"/>
            <w:right w:val="none" w:sz="0" w:space="0" w:color="auto"/>
          </w:divBdr>
        </w:div>
        <w:div w:id="1888905330">
          <w:marLeft w:val="0"/>
          <w:marRight w:val="0"/>
          <w:marTop w:val="0"/>
          <w:marBottom w:val="0"/>
          <w:divBdr>
            <w:top w:val="none" w:sz="0" w:space="0" w:color="auto"/>
            <w:left w:val="none" w:sz="0" w:space="0" w:color="auto"/>
            <w:bottom w:val="none" w:sz="0" w:space="0" w:color="auto"/>
            <w:right w:val="none" w:sz="0" w:space="0" w:color="auto"/>
          </w:divBdr>
        </w:div>
      </w:divsChild>
    </w:div>
    <w:div w:id="1981420339">
      <w:bodyDiv w:val="1"/>
      <w:marLeft w:val="0"/>
      <w:marRight w:val="0"/>
      <w:marTop w:val="0"/>
      <w:marBottom w:val="0"/>
      <w:divBdr>
        <w:top w:val="none" w:sz="0" w:space="0" w:color="auto"/>
        <w:left w:val="none" w:sz="0" w:space="0" w:color="auto"/>
        <w:bottom w:val="none" w:sz="0" w:space="0" w:color="auto"/>
        <w:right w:val="none" w:sz="0" w:space="0" w:color="auto"/>
      </w:divBdr>
    </w:div>
    <w:div w:id="2035569957">
      <w:bodyDiv w:val="1"/>
      <w:marLeft w:val="0"/>
      <w:marRight w:val="0"/>
      <w:marTop w:val="0"/>
      <w:marBottom w:val="0"/>
      <w:divBdr>
        <w:top w:val="none" w:sz="0" w:space="0" w:color="auto"/>
        <w:left w:val="none" w:sz="0" w:space="0" w:color="auto"/>
        <w:bottom w:val="none" w:sz="0" w:space="0" w:color="auto"/>
        <w:right w:val="none" w:sz="0" w:space="0" w:color="auto"/>
      </w:divBdr>
    </w:div>
    <w:div w:id="2040621371">
      <w:bodyDiv w:val="1"/>
      <w:marLeft w:val="0"/>
      <w:marRight w:val="0"/>
      <w:marTop w:val="0"/>
      <w:marBottom w:val="0"/>
      <w:divBdr>
        <w:top w:val="none" w:sz="0" w:space="0" w:color="auto"/>
        <w:left w:val="none" w:sz="0" w:space="0" w:color="auto"/>
        <w:bottom w:val="none" w:sz="0" w:space="0" w:color="auto"/>
        <w:right w:val="none" w:sz="0" w:space="0" w:color="auto"/>
      </w:divBdr>
    </w:div>
    <w:div w:id="2069959486">
      <w:bodyDiv w:val="1"/>
      <w:marLeft w:val="0"/>
      <w:marRight w:val="0"/>
      <w:marTop w:val="0"/>
      <w:marBottom w:val="0"/>
      <w:divBdr>
        <w:top w:val="none" w:sz="0" w:space="0" w:color="auto"/>
        <w:left w:val="none" w:sz="0" w:space="0" w:color="auto"/>
        <w:bottom w:val="none" w:sz="0" w:space="0" w:color="auto"/>
        <w:right w:val="none" w:sz="0" w:space="0" w:color="auto"/>
      </w:divBdr>
    </w:div>
    <w:div w:id="2088840161">
      <w:bodyDiv w:val="1"/>
      <w:marLeft w:val="0"/>
      <w:marRight w:val="0"/>
      <w:marTop w:val="0"/>
      <w:marBottom w:val="0"/>
      <w:divBdr>
        <w:top w:val="none" w:sz="0" w:space="0" w:color="auto"/>
        <w:left w:val="none" w:sz="0" w:space="0" w:color="auto"/>
        <w:bottom w:val="none" w:sz="0" w:space="0" w:color="auto"/>
        <w:right w:val="none" w:sz="0" w:space="0" w:color="auto"/>
      </w:divBdr>
    </w:div>
    <w:div w:id="2130272226">
      <w:bodyDiv w:val="1"/>
      <w:marLeft w:val="0"/>
      <w:marRight w:val="0"/>
      <w:marTop w:val="0"/>
      <w:marBottom w:val="0"/>
      <w:divBdr>
        <w:top w:val="none" w:sz="0" w:space="0" w:color="auto"/>
        <w:left w:val="none" w:sz="0" w:space="0" w:color="auto"/>
        <w:bottom w:val="none" w:sz="0" w:space="0" w:color="auto"/>
        <w:right w:val="none" w:sz="0" w:space="0" w:color="auto"/>
      </w:divBdr>
    </w:div>
    <w:div w:id="21450010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image" Target="media/image1.wmf"/><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ustomXml" Target="ink/ink2.xm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01:01.867"/>
    </inkml:context>
    <inkml:brush xml:id="br0">
      <inkml:brushProperty name="width" value="0.05" units="cm"/>
      <inkml:brushProperty name="height" value="0.05" units="cm"/>
    </inkml:brush>
  </inkml:definitions>
  <inkml:trace contextRef="#ctx0" brushRef="#br0">3347 401 3456,'-353'145'1904,"310"-132"-1445,0-1 0,-1-3 0,-68 7 0,56-10 126,-421 33 3743,0-29-3162,252-6-1065,-13 0 63,-505 14-30,659-14-792,1 3-1,0 4 0,-100 26 1,174-35 550,0 1 1,0 0-1,0 0 1,0 1-1,1 1 1,0-1 0,-11 9-1,17-12 92,0 1 1,0 0-1,0 0 0,1 0 0,-1 0 0,0 0 0,1 0 1,0 0-1,0 1 0,-1-1 0,1 1 0,1-1 1,-1 0-1,0 1 0,0 0 0,1-1 0,0 1 1,-1-1-1,1 1 0,0 0 0,0-1 0,1 1 1,-1-1-1,0 1 0,1 0 0,0-1 0,-1 1 1,1-1-1,0 0 0,0 1 0,3 3 0,0 2 52,1 0 0,0-1 0,0 1 0,1-1 0,0 0 0,1-1 0,-1 1 0,16 10 0,4 1 160,37 19 0,-41-25-106,49 24 51,2-2 1,1-4-1,89 23 0,235 40-1085,-105-45 975,565 18-1,297-106 1376,-1015 30-1484,316-29 15,-7-23-31,-371 46-176,0-2 0,118-46-1,-163 50 139,-1 0-1,0-2 0,-1-2 0,-1-1 1,-1-1-1,-1-1 0,-1-2 0,30-31 1,-50 46 138,0-1 0,0 0 0,-1 0 0,0 0 0,-1-1 0,0 0 1,-1 0-1,0 0 0,0-1 0,-1 1 0,0-1 0,-1 0 0,0 0 0,-1 0 0,-1 0 1,1 0-1,-3-19 0,0 15 22,-1 1 1,0-1-1,-1 1 1,-1 0-1,0 0 1,-1 1-1,0 0 0,-1 0 1,-1 0-1,0 1 1,0 0-1,-19-19 1,2 6 80,-1 2 1,-1 1-1,-2 1 0,0 1 1,-56-27-1,10 11 166,-104-31-1,-37 0 268,-3 9 0,-319-40 1,369 80-1014,0 8-1,-224 15 1,125 12-1566,2 7-848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02:22.601"/>
    </inkml:context>
    <inkml:brush xml:id="br0">
      <inkml:brushProperty name="width" value="0.05" units="cm"/>
      <inkml:brushProperty name="height" value="0.05" units="cm"/>
    </inkml:brush>
  </inkml:definitions>
  <inkml:trace contextRef="#ctx0" brushRef="#br0">614 2120 9728,'-40'33'937,"0"-1"160,2 2 0,-48 55 1,67-68-1051,2-2-217,0 1-1,2 0 1,0 1-1,-16 29 1,-4 22-614,3 1 1,3 1 0,4 1 0,-29 141-1,37-115 767,4 0 1,5 2-1,6 138 0,7-165-181,4-1 0,2 0-1,38 128 1,-16-106-458,3 0-1,62 112 0,-55-132 74,3-1 0,4-3 0,107 121-1,-63-95-116,190 155 0,-182-178 1009,2-4-1,4-4 1,188 85 0,-133-84 735,2-7 1,181 41-1,-176-64-385,1-7 0,1-8 0,2-8 0,0-7 0,0-7 0,188-24 0,-275 11-421,0-4-1,-1-4 1,-1-3 0,-1-4 0,-1-4-1,136-69 1,-143 58-44,-2-2-1,-2-4 1,-1-3 0,-4-3-1,72-71 1,-85 68-114,-3-2 0,-2-2 0,-4-2 0,-1-3 0,66-134 1,-66 99-202,-5-1 0,-4-2 0,-5-1 0,19-119 0,-27 79-323,-7-1 0,-4-228 1,-14 283 33,-4 0 1,-4 1 0,-41-164-1,17 140-269,-4 2-1,-81-158 1,74 182 267,-4 1 0,-4 3 1,-87-103-1,93 132 329,-3 2 0,-1 3 0,-3 2 0,-68-45 0,39 38 127,-2 5 0,-131-56 0,97 58 336,-2 5 0,-2 6 0,-2 5 0,-196-23 0,118 35 338,0 10 0,-227 17 0,275 4-220,-183 37 1,219-23-234,1 6 0,-117 48 0,110-30-145,1 5 1,-181 109 0,190-87-206,-128 111-1,178-130-205,2 3 1,4 2-1,-57 77 1,74-79-313,3 1 0,2 2 0,4 1 0,-29 76-1,30-49-1007,3 1-1,-26 156 1,10 86-1089,45-333 2685</inkml:trace>
  <inkml:trace contextRef="#ctx0" brushRef="#br0" timeOffset="1721.42">966 2491 7040,'-3'11'305,"-6"17"416,0 1 0,2 1 0,-5 47 0,12-74-704,-4 43 396,3 64 0,3-76-233,1 0 0,1-1 0,3 0 0,0 0 0,2 0 0,1-1 0,27 56 0,-17-59 504,-20-28-648,1 0 0,0-1 0,-1 1 0,1 0 0,0 0 0,0-1 0,-1 1 0,1-1 0,0 1 0,0-1 0,0 1 0,0-1-1,0 1 1,0-1 0,0 0 0,0 0 0,0 1 0,0-1 0,0 0 0,0 0 0,0 0 0,0 0 0,0 0 0,0 0 0,0 0 0,0-1 0,0 1-1,0 0 1,0 0 0,0-1 0,1 0 0,2-2 57,-1 1 0,1-1 0,-1-1 0,0 1 0,0 0 0,0-1 0,0 0 0,3-6 0,18-37 187,-18 34-234,62-153 166,-23 54-147,-44 108-63,237-607-702,-214 541 549,242-673-1650,-130 408 709,152-348-4968,-193 495 3159,4 15 970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Goo23</b:Tag>
    <b:SourceType>DocumentFromInternetSite</b:SourceType>
    <b:Guid>{EBC63C23-03CF-494D-8C7A-DCBD5A3122D2}</b:Guid>
    <b:Title>What is Hooke's Law?</b:Title>
    <b:Author>
      <b:Author>
        <b:NameList>
          <b:Person>
            <b:Last>Google Classroom</b:Last>
            <b:First>Khan</b:First>
            <b:Middle>Academy</b:Middle>
          </b:Person>
        </b:NameList>
      </b:Author>
    </b:Author>
    <b:YearAccessed>2023</b:YearAccessed>
    <b:MonthAccessed>03</b:MonthAccessed>
    <b:DayAccessed>27</b:DayAccessed>
    <b:URL>https://www.khanacademy.org/science/physics/work-and-energy/hookes-law/a/what-is-hookes-law</b:URL>
    <b:RefOrder>1</b:RefOrder>
  </b:Source>
  <b:Source>
    <b:Tag>Vas22</b:Tag>
    <b:SourceType>JournalArticle</b:SourceType>
    <b:Guid>{B4EEC251-BC99-4FFD-9E1E-224C4E1533E5}</b:Guid>
    <b:Title>A review on Johnson-Cook material model</b:Title>
    <b:Year>2022</b:Year>
    <b:Author>
      <b:Author>
        <b:NameList>
          <b:Person>
            <b:Last>Vasu Kumar Reddy Sirigiri</b:Last>
            <b:First>Vinith</b:First>
            <b:Middle>Yadav Gudiga, Uday Shankar Gattu, G. Suneesh, Krishna Mohan Buddaraju,</b:Middle>
          </b:Person>
        </b:NameList>
      </b:Author>
    </b:Author>
    <b:JournalName>Materials today: Proceedings</b:JournalName>
    <b:Pages>3450-3456</b:Pages>
    <b:Volume>62</b:Volume>
    <b:Issue>6</b:Issue>
    <b:RefOrder>2</b:RefOrder>
  </b:Source>
  <b:Source>
    <b:Tag>Roy23</b:Tag>
    <b:SourceType>InternetSite</b:SourceType>
    <b:Guid>{B65EE6B1-2A43-4745-AB6E-17A889389BD7}</b:Guid>
    <b:Title>Periodic Table</b:Title>
    <b:Author>
      <b:Author>
        <b:NameList>
          <b:Person>
            <b:Last>Chemistry</b:Last>
            <b:First>Royal</b:First>
            <b:Middle>Society of</b:Middle>
          </b:Person>
        </b:NameList>
      </b:Author>
    </b:Author>
    <b:ProductionCompany>Royal Society of Chemistry</b:ProductionCompany>
    <b:YearAccessed>2023</b:YearAccessed>
    <b:MonthAccessed>03</b:MonthAccessed>
    <b:DayAccessed>2023</b:DayAccessed>
    <b:URL>https://www.rsc.org/periodic-table/element/74/Tungsten</b:URL>
    <b:RefOrder>3</b:RefOrder>
  </b:Source>
  <b:Source>
    <b:Tag>DrM23</b:Tag>
    <b:SourceType>DocumentFromInternetSite</b:SourceType>
    <b:Guid>{040F8960-AC73-45F8-9124-0BBC118B8A40}</b:Guid>
    <b:Title>What is Abaqus?</b:Title>
    <b:YearAccessed>2023</b:YearAccessed>
    <b:MonthAccessed>03</b:MonthAccessed>
    <b:DayAccessed>27</b:DayAccessed>
    <b:URL>https://mashayekhi.iut.ac.ir/sites/mashayekhi.iut.ac.ir/files/u32/presentation2_0.pdf</b:URL>
    <b:Author>
      <b:Author>
        <b:NameList>
          <b:Person>
            <b:Last>Mashayekhi</b:Last>
            <b:First>Dr</b:First>
            <b:Middle>Mohammad</b:Middle>
          </b:Person>
        </b:NameList>
      </b:Author>
    </b:Author>
    <b:RefOrder>5</b:RefOrder>
  </b:Source>
  <b:Source>
    <b:Tag>Lea23</b:Tag>
    <b:SourceType>DocumentFromInternetSite</b:SourceType>
    <b:Guid>{3AE9C57B-B0E4-445E-9F5F-A7820067F271}</b:Guid>
    <b:Title>Mechanics of materials - tension and compression</b:Title>
    <b:Author>
      <b:Author>
        <b:NameList>
          <b:Person>
            <b:Last>LearnCivilEngineering</b:Last>
          </b:Person>
        </b:NameList>
      </b:Author>
    </b:Author>
    <b:YearAccessed>2023</b:YearAccessed>
    <b:MonthAccessed>04</b:MonthAccessed>
    <b:DayAccessed>18</b:DayAccessed>
    <b:URL>https://www.learncivilengineering.com/wp-content/themes/thesis/images/structural-engineering/PE-reviewStructure-Mechanics-of-Materials-Tension-and-compression.pdf</b:URL>
    <b:RefOrder>6</b:RefOrder>
  </b:Source>
  <b:Source>
    <b:Tag>Civ21</b:Tag>
    <b:SourceType>DocumentFromInternetSite</b:SourceType>
    <b:Guid>{2C0A9D40-A27B-44C2-8A27-33A4CAB5AE9C}</b:Guid>
    <b:Author>
      <b:Author>
        <b:NameList>
          <b:Person>
            <b:Last>Guide</b:Last>
            <b:First>Civil's</b:First>
          </b:Person>
        </b:NameList>
      </b:Author>
    </b:Author>
    <b:Title>What is the Young’s Modulus of Steel?</b:Title>
    <b:Year>2021</b:Year>
    <b:Month>04</b:Month>
    <b:Day>16</b:Day>
    <b:YearAccessed>2023</b:YearAccessed>
    <b:MonthAccessed>04</b:MonthAccessed>
    <b:DayAccessed>18</b:DayAccessed>
    <b:URL>https://civilsguide.com/what-is-the-youngs-modulus-of-steel/</b:URL>
    <b:RefOrder>7</b:RefOrder>
  </b:Source>
  <b:Source>
    <b:Tag>Xia23</b:Tag>
    <b:SourceType>DocumentFromInternetSite</b:SourceType>
    <b:Guid>{EACC312E-2A2F-4771-8206-908024DED6CE}</b:Guid>
    <b:Author>
      <b:Author>
        <b:NameList>
          <b:Person>
            <b:Last>Xiang Yuna</b:Last>
            <b:First>b,c,</b:First>
            <b:Middle>Zhongxing Wangd,e, Leroy Gardnera</b:Middle>
          </b:Person>
        </b:NameList>
      </b:Author>
    </b:Author>
    <b:Title>Full-range stress-strain curves for aluminum alloys</b:Title>
    <b:YearAccessed>2023</b:YearAccessed>
    <b:MonthAccessed>04</b:MonthAccessed>
    <b:DayAccessed>21</b:DayAccessed>
    <b:URL>https://spiral.imperial.ac.uk/bitstream/10044/1/85058/2/Yun%20et%20al.%20%282021%29%20-%20Full-range%20stress-strain%20curves%20for%20aluminum%20alloys.pdf</b:URL>
    <b:RefOrder>8</b:RefOrder>
  </b:Source>
  <b:Source>
    <b:Tag>Wer23</b:Tag>
    <b:SourceType>InternetSite</b:SourceType>
    <b:Guid>{B6EABB4F-1803-4DD9-BD88-79418F2BD397}</b:Guid>
    <b:Title>Ultimate Tensile Strength</b:Title>
    <b:YearAccessed>2023</b:YearAccessed>
    <b:MonthAccessed>04</b:MonthAccessed>
    <b:DayAccessed>21</b:DayAccessed>
    <b:URL>https://www.wermac.org/materials/tensile_strength.html</b:URL>
    <b:Author>
      <b:Author>
        <b:NameList>
          <b:Person>
            <b:Last>Wermac</b:Last>
          </b:Person>
        </b:NameList>
      </b:Author>
    </b:Author>
    <b:ProductionCompany>Wermac</b:ProductionCompany>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8" ma:contentTypeDescription="Create a new document." ma:contentTypeScope="" ma:versionID="9a0edb6a8c54a2fa7b74c11ce616444c">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475cec5f69ded1475a3d0dfb1f48cd73"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785B9B-2BE3-4D3E-85EC-2FBD9905469C}">
  <ds:schemaRefs>
    <ds:schemaRef ds:uri="http://schemas.openxmlformats.org/officeDocument/2006/bibliography"/>
  </ds:schemaRefs>
</ds:datastoreItem>
</file>

<file path=customXml/itemProps2.xml><?xml version="1.0" encoding="utf-8"?>
<ds:datastoreItem xmlns:ds="http://schemas.openxmlformats.org/officeDocument/2006/customXml" ds:itemID="{B884B3D7-F326-4285-B123-C8CC3EE1FE20}">
  <ds:schemaRefs>
    <ds:schemaRef ds:uri="http://schemas.microsoft.com/sharepoint/v3/contenttype/forms"/>
  </ds:schemaRefs>
</ds:datastoreItem>
</file>

<file path=customXml/itemProps3.xml><?xml version="1.0" encoding="utf-8"?>
<ds:datastoreItem xmlns:ds="http://schemas.openxmlformats.org/officeDocument/2006/customXml" ds:itemID="{F018A9DF-DD25-4D99-B7E3-A8463D4BCC6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4DF14F7-F051-413A-93E5-1F26DE0DCF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22</Pages>
  <Words>3028</Words>
  <Characters>17262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The HIGH-SPEED ballistic impact of a projectile into a target plate</vt:lpstr>
    </vt:vector>
  </TitlesOfParts>
  <Company>University of Wales Trinity Saint David</Company>
  <LinksUpToDate>false</LinksUpToDate>
  <CharactersWithSpaces>20250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HIGH-SPEED ballistic impact of a projectile into a target plate</dc:title>
  <dc:subject>Complementary analysis of appropriate problem examples</dc:subject>
  <dc:creator>Callum Eaton (2026722)</dc:creator>
  <cp:keywords/>
  <dc:description/>
  <cp:lastModifiedBy>Kelvin Donne</cp:lastModifiedBy>
  <cp:revision>5</cp:revision>
  <dcterms:created xsi:type="dcterms:W3CDTF">2023-05-14T12:49:00Z</dcterms:created>
  <dcterms:modified xsi:type="dcterms:W3CDTF">2023-05-22T13:08:00Z</dcterms:modified>
  <cp:category>Physics 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