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C23" w:rsidRPr="00BC0B98" w:rsidRDefault="00926B15">
      <w:pPr>
        <w:rPr>
          <w:rFonts w:cstheme="minorHAnsi"/>
          <w:sz w:val="24"/>
          <w:szCs w:val="24"/>
          <w:u w:val="single"/>
        </w:rPr>
      </w:pPr>
      <w:r w:rsidRPr="00BC0B98">
        <w:rPr>
          <w:rFonts w:cstheme="minorHAnsi"/>
          <w:sz w:val="24"/>
          <w:szCs w:val="24"/>
          <w:u w:val="single"/>
        </w:rPr>
        <w:t>Commodification and Commer</w:t>
      </w:r>
      <w:r w:rsidR="006E6C23" w:rsidRPr="00BC0B98">
        <w:rPr>
          <w:rFonts w:cstheme="minorHAnsi"/>
          <w:sz w:val="24"/>
          <w:szCs w:val="24"/>
          <w:u w:val="single"/>
        </w:rPr>
        <w:t>cialisation Issues in Culture and Heritage</w:t>
      </w:r>
    </w:p>
    <w:p w:rsidR="002004F9" w:rsidRPr="00BC0B98" w:rsidRDefault="006E6C23">
      <w:pPr>
        <w:rPr>
          <w:rFonts w:cstheme="minorHAnsi"/>
          <w:sz w:val="24"/>
          <w:szCs w:val="24"/>
        </w:rPr>
      </w:pPr>
      <w:r w:rsidRPr="00BC0B98">
        <w:rPr>
          <w:rFonts w:cstheme="minorHAnsi"/>
          <w:sz w:val="24"/>
          <w:szCs w:val="24"/>
        </w:rPr>
        <w:t xml:space="preserve"> In this literature review, I will be critiquing the concepts of ‘Commodification’ and ’Commercialisation’ and their impacts on the culture and heritage industry, as well as analy</w:t>
      </w:r>
      <w:r w:rsidR="008672BE" w:rsidRPr="00BC0B98">
        <w:rPr>
          <w:rFonts w:cstheme="minorHAnsi"/>
          <w:sz w:val="24"/>
          <w:szCs w:val="24"/>
        </w:rPr>
        <w:t>s</w:t>
      </w:r>
      <w:r w:rsidRPr="00BC0B98">
        <w:rPr>
          <w:rFonts w:cstheme="minorHAnsi"/>
          <w:sz w:val="24"/>
          <w:szCs w:val="24"/>
        </w:rPr>
        <w:t xml:space="preserve">ing a diverse range of academic perspectives </w:t>
      </w:r>
      <w:r w:rsidR="008672BE" w:rsidRPr="00BC0B98">
        <w:rPr>
          <w:rFonts w:cstheme="minorHAnsi"/>
          <w:sz w:val="24"/>
          <w:szCs w:val="24"/>
        </w:rPr>
        <w:t>and how these can be managed for future development.</w:t>
      </w:r>
    </w:p>
    <w:p w:rsidR="00754337" w:rsidRPr="00BC0B98" w:rsidRDefault="00F26A96" w:rsidP="00754337">
      <w:pPr>
        <w:rPr>
          <w:rFonts w:cstheme="minorHAnsi"/>
          <w:sz w:val="24"/>
          <w:szCs w:val="24"/>
        </w:rPr>
      </w:pPr>
      <w:r w:rsidRPr="00BC0B98">
        <w:rPr>
          <w:rFonts w:cstheme="minorHAnsi"/>
          <w:sz w:val="24"/>
          <w:szCs w:val="24"/>
        </w:rPr>
        <w:t>Culture and heritage are commonly used terms when describing the legacy of and history of past generations</w:t>
      </w:r>
      <w:r w:rsidR="00B919D7" w:rsidRPr="00BC0B98">
        <w:rPr>
          <w:rFonts w:cstheme="minorHAnsi"/>
          <w:sz w:val="24"/>
          <w:szCs w:val="24"/>
        </w:rPr>
        <w:t xml:space="preserve">. When describing culture, it tends to refer to the behaviour patterns and interactions between members of societies unique and distinct. It comprises all the traditions, habits, customs, beliefs, and capabilities that are acquired by the people by virtue of being a member of the society </w:t>
      </w:r>
      <w:r w:rsidR="00AF3426" w:rsidRPr="00BC0B98">
        <w:rPr>
          <w:rFonts w:cstheme="minorHAnsi"/>
          <w:sz w:val="24"/>
          <w:szCs w:val="24"/>
        </w:rPr>
        <w:t>(Difference Between, 2019)</w:t>
      </w:r>
      <w:r w:rsidR="00B919D7" w:rsidRPr="00BC0B98">
        <w:rPr>
          <w:rFonts w:cstheme="minorHAnsi"/>
          <w:sz w:val="24"/>
          <w:szCs w:val="24"/>
        </w:rPr>
        <w:t>.</w:t>
      </w:r>
      <w:r w:rsidR="00754337" w:rsidRPr="00BC0B98">
        <w:rPr>
          <w:rFonts w:cstheme="minorHAnsi"/>
          <w:sz w:val="24"/>
          <w:szCs w:val="24"/>
        </w:rPr>
        <w:t xml:space="preserve"> Heritage on the other hand, </w:t>
      </w:r>
      <w:r w:rsidR="00B919D7" w:rsidRPr="00BC0B98">
        <w:rPr>
          <w:rFonts w:cstheme="minorHAnsi"/>
          <w:sz w:val="24"/>
          <w:szCs w:val="24"/>
        </w:rPr>
        <w:t xml:space="preserve"> </w:t>
      </w:r>
      <w:r w:rsidR="00754337" w:rsidRPr="00BC0B98">
        <w:rPr>
          <w:rFonts w:cstheme="minorHAnsi"/>
          <w:sz w:val="24"/>
          <w:szCs w:val="24"/>
        </w:rPr>
        <w:t>can be described as a concept that reminds us of the value of our treasure that we must protect to leave for our future generations, and can be descried as extrinsic (tangible – you can touch it) while culture also includes intrinsic items (Difference Between, 2019).</w:t>
      </w:r>
    </w:p>
    <w:p w:rsidR="00754337" w:rsidRPr="00BC0B98" w:rsidRDefault="00754337" w:rsidP="00754337">
      <w:pPr>
        <w:rPr>
          <w:rFonts w:cstheme="minorHAnsi"/>
          <w:sz w:val="24"/>
          <w:szCs w:val="24"/>
        </w:rPr>
      </w:pPr>
      <w:r w:rsidRPr="00BC0B98">
        <w:rPr>
          <w:rFonts w:cstheme="minorHAnsi"/>
          <w:sz w:val="24"/>
          <w:szCs w:val="24"/>
        </w:rPr>
        <w:t>However, culture and heritage sites aren’t so straightforward as that, where over the years, there have many debate</w:t>
      </w:r>
      <w:r w:rsidR="00063117" w:rsidRPr="00BC0B98">
        <w:rPr>
          <w:rFonts w:cstheme="minorHAnsi"/>
          <w:sz w:val="24"/>
          <w:szCs w:val="24"/>
        </w:rPr>
        <w:t>s</w:t>
      </w:r>
      <w:r w:rsidRPr="00BC0B98">
        <w:rPr>
          <w:rFonts w:cstheme="minorHAnsi"/>
          <w:sz w:val="24"/>
          <w:szCs w:val="24"/>
        </w:rPr>
        <w:t xml:space="preserve"> regarding the </w:t>
      </w:r>
      <w:r w:rsidR="00063117" w:rsidRPr="00BC0B98">
        <w:rPr>
          <w:rFonts w:cstheme="minorHAnsi"/>
          <w:sz w:val="24"/>
          <w:szCs w:val="24"/>
        </w:rPr>
        <w:t>development of these sites for the purpose of tourism and money – hindering the a</w:t>
      </w:r>
      <w:r w:rsidRPr="00BC0B98">
        <w:rPr>
          <w:rFonts w:cstheme="minorHAnsi"/>
          <w:sz w:val="24"/>
          <w:szCs w:val="24"/>
        </w:rPr>
        <w:t>ut</w:t>
      </w:r>
      <w:r w:rsidR="00063117" w:rsidRPr="00BC0B98">
        <w:rPr>
          <w:rFonts w:cstheme="minorHAnsi"/>
          <w:sz w:val="24"/>
          <w:szCs w:val="24"/>
        </w:rPr>
        <w:t>h</w:t>
      </w:r>
      <w:r w:rsidRPr="00BC0B98">
        <w:rPr>
          <w:rFonts w:cstheme="minorHAnsi"/>
          <w:sz w:val="24"/>
          <w:szCs w:val="24"/>
        </w:rPr>
        <w:t>entic</w:t>
      </w:r>
      <w:r w:rsidR="00063117" w:rsidRPr="00BC0B98">
        <w:rPr>
          <w:rFonts w:cstheme="minorHAnsi"/>
          <w:sz w:val="24"/>
          <w:szCs w:val="24"/>
        </w:rPr>
        <w:t>ity of these sites. Considering the concept of heritage is to preserve and conserve the treasures from the past in order to carry the history forward into the present</w:t>
      </w:r>
      <w:r w:rsidR="000955EF" w:rsidRPr="00BC0B98">
        <w:rPr>
          <w:rFonts w:cstheme="minorHAnsi"/>
          <w:sz w:val="24"/>
          <w:szCs w:val="24"/>
        </w:rPr>
        <w:t xml:space="preserve"> – development can be seen as hypocrisy, due to going completely against the format or heritage. </w:t>
      </w:r>
    </w:p>
    <w:p w:rsidR="008672BE" w:rsidRPr="00BC0B98" w:rsidRDefault="00C22280">
      <w:pPr>
        <w:rPr>
          <w:rStyle w:val="selectable"/>
          <w:rFonts w:cstheme="minorHAnsi"/>
          <w:sz w:val="24"/>
          <w:szCs w:val="24"/>
          <w:lang w:val="en"/>
        </w:rPr>
      </w:pPr>
      <w:r w:rsidRPr="00BC0B98">
        <w:rPr>
          <w:rFonts w:cstheme="minorHAnsi"/>
          <w:sz w:val="24"/>
          <w:szCs w:val="24"/>
        </w:rPr>
        <w:t xml:space="preserve">This leads onto the terms that are potentially hindering the authenticity and history of culture and heritage sites. </w:t>
      </w:r>
      <w:r w:rsidR="00727323" w:rsidRPr="00BC0B98">
        <w:rPr>
          <w:rFonts w:cstheme="minorHAnsi"/>
          <w:sz w:val="24"/>
          <w:szCs w:val="24"/>
        </w:rPr>
        <w:t xml:space="preserve">As described by the Cambridge Dictionary, commodification </w:t>
      </w:r>
      <w:r w:rsidR="007625E6" w:rsidRPr="00BC0B98">
        <w:rPr>
          <w:rFonts w:cstheme="minorHAnsi"/>
          <w:sz w:val="24"/>
          <w:szCs w:val="24"/>
        </w:rPr>
        <w:t>is “</w:t>
      </w:r>
      <w:r w:rsidR="007625E6" w:rsidRPr="00BC0B98">
        <w:rPr>
          <w:rFonts w:cstheme="minorHAnsi"/>
          <w:bCs/>
          <w:sz w:val="24"/>
          <w:szCs w:val="24"/>
          <w:lang w:val="en"/>
        </w:rPr>
        <w:t xml:space="preserve">the fact that something is treated or considered as a </w:t>
      </w:r>
      <w:r w:rsidR="007625E6" w:rsidRPr="00BC0B98">
        <w:rPr>
          <w:rStyle w:val="nondv-xref"/>
          <w:rFonts w:cstheme="minorHAnsi"/>
          <w:bCs/>
          <w:sz w:val="24"/>
          <w:szCs w:val="24"/>
          <w:lang w:val="en"/>
        </w:rPr>
        <w:t xml:space="preserve">commodity, </w:t>
      </w:r>
      <w:r w:rsidR="007625E6" w:rsidRPr="00BC0B98">
        <w:rPr>
          <w:rStyle w:val="gloss"/>
          <w:rFonts w:cstheme="minorHAnsi"/>
          <w:bCs/>
          <w:sz w:val="24"/>
          <w:szCs w:val="24"/>
          <w:lang w:val="en"/>
        </w:rPr>
        <w:t xml:space="preserve">a product that can be bought and sold” (Dictionary.Cambridge, 2019). </w:t>
      </w:r>
      <w:r w:rsidR="00891557" w:rsidRPr="00BC0B98">
        <w:rPr>
          <w:rStyle w:val="gloss"/>
          <w:rFonts w:cstheme="minorHAnsi"/>
          <w:bCs/>
          <w:sz w:val="24"/>
          <w:szCs w:val="24"/>
          <w:lang w:val="en"/>
        </w:rPr>
        <w:t>This means that commodification is to turn something into a “commodity that can be either sold or bought” (</w:t>
      </w:r>
      <w:r w:rsidR="00891557" w:rsidRPr="00BC0B98">
        <w:rPr>
          <w:rStyle w:val="selectable"/>
          <w:rFonts w:cstheme="minorHAnsi"/>
          <w:sz w:val="24"/>
          <w:szCs w:val="24"/>
          <w:lang w:val="en"/>
        </w:rPr>
        <w:t>Open Education Sociology Dictionary, 2019).</w:t>
      </w:r>
      <w:r w:rsidR="003F5035" w:rsidRPr="00BC0B98">
        <w:rPr>
          <w:rStyle w:val="selectable"/>
          <w:rFonts w:cstheme="minorHAnsi"/>
          <w:sz w:val="24"/>
          <w:szCs w:val="24"/>
          <w:lang w:val="en"/>
        </w:rPr>
        <w:t xml:space="preserve"> T</w:t>
      </w:r>
      <w:r w:rsidR="00891557" w:rsidRPr="00BC0B98">
        <w:rPr>
          <w:rStyle w:val="selectable"/>
          <w:rFonts w:cstheme="minorHAnsi"/>
          <w:sz w:val="24"/>
          <w:szCs w:val="24"/>
          <w:lang w:val="en"/>
        </w:rPr>
        <w:t xml:space="preserve">his can be turning a historical site into a paid attraction in the aid of tourism and revenue. </w:t>
      </w:r>
    </w:p>
    <w:p w:rsidR="00AA3488" w:rsidRPr="00BC0B98" w:rsidRDefault="00082F42">
      <w:pPr>
        <w:rPr>
          <w:rFonts w:cstheme="minorHAnsi"/>
          <w:sz w:val="24"/>
          <w:szCs w:val="24"/>
        </w:rPr>
      </w:pPr>
      <w:r w:rsidRPr="00BC0B98">
        <w:rPr>
          <w:rStyle w:val="selectable"/>
          <w:rFonts w:cstheme="minorHAnsi"/>
          <w:sz w:val="24"/>
          <w:szCs w:val="24"/>
          <w:lang w:val="en"/>
        </w:rPr>
        <w:t xml:space="preserve">This then leads onto commercialisation, </w:t>
      </w:r>
      <w:r w:rsidR="00D33D65" w:rsidRPr="00BC0B98">
        <w:rPr>
          <w:rStyle w:val="selectable"/>
          <w:rFonts w:cstheme="minorHAnsi"/>
          <w:sz w:val="24"/>
          <w:szCs w:val="24"/>
          <w:lang w:val="en"/>
        </w:rPr>
        <w:t>which is interpreted by the Cambridge Dictionary, as “the organisation of something in a way intended to make a profit”</w:t>
      </w:r>
      <w:r w:rsidR="008C2641" w:rsidRPr="00BC0B98">
        <w:rPr>
          <w:rStyle w:val="selectable"/>
          <w:rFonts w:cstheme="minorHAnsi"/>
          <w:sz w:val="24"/>
          <w:szCs w:val="24"/>
          <w:lang w:val="en"/>
        </w:rPr>
        <w:t xml:space="preserve"> </w:t>
      </w:r>
      <w:r w:rsidR="008C2641" w:rsidRPr="00BC0B98">
        <w:rPr>
          <w:rStyle w:val="gloss"/>
          <w:rFonts w:cstheme="minorHAnsi"/>
          <w:bCs/>
          <w:sz w:val="24"/>
          <w:szCs w:val="24"/>
          <w:lang w:val="en"/>
        </w:rPr>
        <w:t>(Dictionary.Cambridge, 2019)</w:t>
      </w:r>
      <w:r w:rsidR="00B02132" w:rsidRPr="00BC0B98">
        <w:rPr>
          <w:rStyle w:val="gloss"/>
          <w:rFonts w:cstheme="minorHAnsi"/>
          <w:bCs/>
          <w:sz w:val="24"/>
          <w:szCs w:val="24"/>
          <w:lang w:val="en"/>
        </w:rPr>
        <w:t xml:space="preserve">. It is defined as the </w:t>
      </w:r>
      <w:r w:rsidR="00B02132" w:rsidRPr="00BC0B98">
        <w:rPr>
          <w:rFonts w:cstheme="minorHAnsi"/>
          <w:sz w:val="24"/>
          <w:szCs w:val="24"/>
        </w:rPr>
        <w:t>process of introducing new products or services to the general market, where it takes into account production, distribution, marketing and sales in order for the new product or service to become a success, where</w:t>
      </w:r>
      <w:r w:rsidR="003230E4" w:rsidRPr="00BC0B98">
        <w:rPr>
          <w:rFonts w:cstheme="minorHAnsi"/>
          <w:sz w:val="24"/>
          <w:szCs w:val="24"/>
        </w:rPr>
        <w:t xml:space="preserve"> it</w:t>
      </w:r>
      <w:r w:rsidR="00B02132" w:rsidRPr="00BC0B98">
        <w:rPr>
          <w:rFonts w:cstheme="minorHAnsi"/>
          <w:sz w:val="24"/>
          <w:szCs w:val="24"/>
        </w:rPr>
        <w:t xml:space="preserve"> must have some level of public value that could result in overall profitability for the company (Investopedia, 2019).</w:t>
      </w:r>
      <w:r w:rsidR="00F81A64" w:rsidRPr="00BC0B98">
        <w:rPr>
          <w:rFonts w:cstheme="minorHAnsi"/>
          <w:sz w:val="24"/>
          <w:szCs w:val="24"/>
        </w:rPr>
        <w:t xml:space="preserve"> </w:t>
      </w:r>
    </w:p>
    <w:p w:rsidR="0001099F" w:rsidRPr="00BC0B98" w:rsidRDefault="0001099F">
      <w:pPr>
        <w:rPr>
          <w:rFonts w:cstheme="minorHAnsi"/>
          <w:bCs/>
          <w:sz w:val="24"/>
          <w:szCs w:val="24"/>
          <w:lang w:val="en"/>
        </w:rPr>
      </w:pPr>
      <w:r w:rsidRPr="00BC0B98">
        <w:rPr>
          <w:rStyle w:val="gloss"/>
          <w:rFonts w:cstheme="minorHAnsi"/>
          <w:bCs/>
          <w:sz w:val="24"/>
          <w:szCs w:val="24"/>
          <w:lang w:val="en"/>
        </w:rPr>
        <w:t xml:space="preserve">According to a 2009 report, “78% of all U.S. leisure travelers are cultural and/or heritage </w:t>
      </w:r>
      <w:proofErr w:type="spellStart"/>
      <w:r w:rsidRPr="00BC0B98">
        <w:rPr>
          <w:rStyle w:val="gloss"/>
          <w:rFonts w:cstheme="minorHAnsi"/>
          <w:bCs/>
          <w:sz w:val="24"/>
          <w:szCs w:val="24"/>
          <w:lang w:val="en"/>
        </w:rPr>
        <w:t>travellers</w:t>
      </w:r>
      <w:proofErr w:type="spellEnd"/>
      <w:r w:rsidRPr="00BC0B98">
        <w:rPr>
          <w:rStyle w:val="gloss"/>
          <w:rFonts w:cstheme="minorHAnsi"/>
          <w:bCs/>
          <w:sz w:val="24"/>
          <w:szCs w:val="24"/>
          <w:lang w:val="en"/>
        </w:rPr>
        <w:t xml:space="preserve"> who spent, on average, $994 on their most recent trips―compared to $611 spent by non-cultural and heritage travelers” (Saving Places, 2019). This proves the scale and demand for culture and heritage tourism, fueling largely to the industry.</w:t>
      </w:r>
      <w:r w:rsidR="0034528A" w:rsidRPr="00BC0B98">
        <w:rPr>
          <w:rStyle w:val="gloss"/>
          <w:rFonts w:cstheme="minorHAnsi"/>
          <w:bCs/>
          <w:sz w:val="24"/>
          <w:szCs w:val="24"/>
          <w:lang w:val="en"/>
        </w:rPr>
        <w:t xml:space="preserve"> </w:t>
      </w:r>
      <w:r w:rsidR="00AA04AD" w:rsidRPr="00BC0B98">
        <w:rPr>
          <w:rStyle w:val="gloss"/>
          <w:rFonts w:cstheme="minorHAnsi"/>
          <w:bCs/>
          <w:sz w:val="24"/>
          <w:szCs w:val="24"/>
          <w:lang w:val="en"/>
        </w:rPr>
        <w:t xml:space="preserve">However, </w:t>
      </w:r>
      <w:r w:rsidR="0034528A" w:rsidRPr="00BC0B98">
        <w:rPr>
          <w:rStyle w:val="gloss"/>
          <w:rFonts w:cstheme="minorHAnsi"/>
          <w:bCs/>
          <w:sz w:val="24"/>
          <w:szCs w:val="24"/>
          <w:lang w:val="en"/>
        </w:rPr>
        <w:t>there is the large irony, that even though a tourists main reason to visit a site is due to it’s history and culture, commodification and commercialisation therefore takes away the authenticity that the tourist was hoping to view in the first place.</w:t>
      </w:r>
    </w:p>
    <w:p w:rsidR="00F26A96" w:rsidRPr="00BC0B98" w:rsidRDefault="008C04DF">
      <w:pPr>
        <w:rPr>
          <w:rStyle w:val="gloss"/>
          <w:rFonts w:cstheme="minorHAnsi"/>
          <w:bCs/>
          <w:sz w:val="24"/>
          <w:szCs w:val="24"/>
          <w:lang w:val="en"/>
        </w:rPr>
      </w:pPr>
      <w:r w:rsidRPr="00BC0B98">
        <w:rPr>
          <w:rFonts w:cstheme="minorHAnsi"/>
          <w:sz w:val="24"/>
          <w:szCs w:val="24"/>
        </w:rPr>
        <w:lastRenderedPageBreak/>
        <w:t>A European example of a historical site</w:t>
      </w:r>
      <w:r w:rsidR="009A2B13" w:rsidRPr="00BC0B98">
        <w:rPr>
          <w:rFonts w:cstheme="minorHAnsi"/>
          <w:sz w:val="24"/>
          <w:szCs w:val="24"/>
        </w:rPr>
        <w:t>,</w:t>
      </w:r>
      <w:r w:rsidRPr="00BC0B98">
        <w:rPr>
          <w:rFonts w:cstheme="minorHAnsi"/>
          <w:sz w:val="24"/>
          <w:szCs w:val="24"/>
        </w:rPr>
        <w:t xml:space="preserve"> is the El Rocio shrine, located roughly 65 </w:t>
      </w:r>
      <w:proofErr w:type="spellStart"/>
      <w:r w:rsidRPr="00BC0B98">
        <w:rPr>
          <w:rFonts w:cstheme="minorHAnsi"/>
          <w:sz w:val="24"/>
          <w:szCs w:val="24"/>
        </w:rPr>
        <w:t>kilometres</w:t>
      </w:r>
      <w:proofErr w:type="spellEnd"/>
      <w:r w:rsidRPr="00BC0B98">
        <w:rPr>
          <w:rFonts w:cstheme="minorHAnsi"/>
          <w:sz w:val="24"/>
          <w:szCs w:val="24"/>
        </w:rPr>
        <w:t xml:space="preserve"> south of Seville in Spain</w:t>
      </w:r>
      <w:r w:rsidR="009A2B13" w:rsidRPr="00BC0B98">
        <w:rPr>
          <w:rFonts w:cstheme="minorHAnsi"/>
          <w:sz w:val="24"/>
          <w:szCs w:val="24"/>
        </w:rPr>
        <w:t>.</w:t>
      </w:r>
      <w:r w:rsidRPr="00BC0B98">
        <w:rPr>
          <w:rFonts w:cstheme="minorHAnsi"/>
          <w:sz w:val="24"/>
          <w:szCs w:val="24"/>
        </w:rPr>
        <w:t xml:space="preserve"> </w:t>
      </w:r>
      <w:r w:rsidR="009A2B13" w:rsidRPr="00BC0B98">
        <w:rPr>
          <w:rFonts w:cstheme="minorHAnsi"/>
          <w:sz w:val="24"/>
          <w:szCs w:val="24"/>
        </w:rPr>
        <w:t>It is</w:t>
      </w:r>
      <w:r w:rsidRPr="00BC0B98">
        <w:rPr>
          <w:rFonts w:cstheme="minorHAnsi"/>
          <w:sz w:val="24"/>
          <w:szCs w:val="24"/>
        </w:rPr>
        <w:t xml:space="preserve"> described by </w:t>
      </w:r>
      <w:proofErr w:type="spellStart"/>
      <w:r w:rsidRPr="00BC0B98">
        <w:rPr>
          <w:rFonts w:cstheme="minorHAnsi"/>
          <w:sz w:val="24"/>
          <w:szCs w:val="24"/>
        </w:rPr>
        <w:t>Boissevain</w:t>
      </w:r>
      <w:proofErr w:type="spellEnd"/>
      <w:r w:rsidRPr="00BC0B98">
        <w:rPr>
          <w:rFonts w:cstheme="minorHAnsi"/>
          <w:sz w:val="24"/>
          <w:szCs w:val="24"/>
        </w:rPr>
        <w:t>, J. (1996),</w:t>
      </w:r>
      <w:r w:rsidR="009A2B13" w:rsidRPr="00BC0B98">
        <w:rPr>
          <w:rFonts w:cstheme="minorHAnsi"/>
          <w:sz w:val="24"/>
          <w:szCs w:val="24"/>
        </w:rPr>
        <w:t xml:space="preserve"> that the shrine</w:t>
      </w:r>
      <w:r w:rsidRPr="00BC0B98">
        <w:rPr>
          <w:rFonts w:cstheme="minorHAnsi"/>
          <w:sz w:val="24"/>
          <w:szCs w:val="24"/>
        </w:rPr>
        <w:t xml:space="preserve"> </w:t>
      </w:r>
      <w:r w:rsidR="00F419A2" w:rsidRPr="00BC0B98">
        <w:rPr>
          <w:rFonts w:cstheme="minorHAnsi"/>
          <w:sz w:val="24"/>
          <w:szCs w:val="24"/>
        </w:rPr>
        <w:t>“consists of a cult to the Virgin Mary who is referred to in this context as the Virgin of El Rocio”. As advertised on the ‘</w:t>
      </w:r>
      <w:proofErr w:type="spellStart"/>
      <w:r w:rsidR="00F419A2" w:rsidRPr="00BC0B98">
        <w:rPr>
          <w:rFonts w:cstheme="minorHAnsi"/>
          <w:sz w:val="24"/>
          <w:szCs w:val="24"/>
        </w:rPr>
        <w:t>Andalucia</w:t>
      </w:r>
      <w:proofErr w:type="spellEnd"/>
      <w:r w:rsidR="00F419A2" w:rsidRPr="00BC0B98">
        <w:rPr>
          <w:rFonts w:cstheme="minorHAnsi"/>
          <w:sz w:val="24"/>
          <w:szCs w:val="24"/>
        </w:rPr>
        <w:t xml:space="preserve">’ site promoting the shrine, it insists to join the pilgrims either by horseback, in one of the </w:t>
      </w:r>
      <w:proofErr w:type="spellStart"/>
      <w:r w:rsidR="00F419A2" w:rsidRPr="00BC0B98">
        <w:rPr>
          <w:rFonts w:cstheme="minorHAnsi"/>
          <w:sz w:val="24"/>
          <w:szCs w:val="24"/>
        </w:rPr>
        <w:t>carretas</w:t>
      </w:r>
      <w:proofErr w:type="spellEnd"/>
      <w:r w:rsidR="00F419A2" w:rsidRPr="00BC0B98">
        <w:rPr>
          <w:rFonts w:cstheme="minorHAnsi"/>
          <w:sz w:val="24"/>
          <w:szCs w:val="24"/>
        </w:rPr>
        <w:t xml:space="preserve"> (decorated wagons) or on foot, or journey through the marshlands and sleeping out in the open. It claims to “</w:t>
      </w:r>
      <w:r w:rsidR="00F419A2" w:rsidRPr="00BC0B98">
        <w:rPr>
          <w:rStyle w:val="gloss"/>
          <w:rFonts w:cstheme="minorHAnsi"/>
          <w:bCs/>
          <w:sz w:val="24"/>
          <w:szCs w:val="24"/>
          <w:lang w:val="en"/>
        </w:rPr>
        <w:t xml:space="preserve">feel the true spirit of El </w:t>
      </w:r>
      <w:proofErr w:type="spellStart"/>
      <w:r w:rsidR="00F419A2" w:rsidRPr="00BC0B98">
        <w:rPr>
          <w:rStyle w:val="gloss"/>
          <w:rFonts w:cstheme="minorHAnsi"/>
          <w:bCs/>
          <w:sz w:val="24"/>
          <w:szCs w:val="24"/>
          <w:lang w:val="en"/>
        </w:rPr>
        <w:t>Rocío</w:t>
      </w:r>
      <w:proofErr w:type="spellEnd"/>
      <w:r w:rsidR="00F419A2" w:rsidRPr="00BC0B98">
        <w:rPr>
          <w:rStyle w:val="gloss"/>
          <w:rFonts w:cstheme="minorHAnsi"/>
          <w:bCs/>
          <w:sz w:val="24"/>
          <w:szCs w:val="24"/>
          <w:lang w:val="en"/>
        </w:rPr>
        <w:t xml:space="preserve">, the mixture of inseparable sensations: joy, songs and the fiesta atmosphere, offset by tears, sighs, silence…endless processions of canvas-covered coaches adorned with flowers await the pilgrims in the village of El </w:t>
      </w:r>
      <w:proofErr w:type="spellStart"/>
      <w:r w:rsidR="00F419A2" w:rsidRPr="00BC0B98">
        <w:rPr>
          <w:rStyle w:val="gloss"/>
          <w:rFonts w:cstheme="minorHAnsi"/>
          <w:bCs/>
          <w:sz w:val="24"/>
          <w:szCs w:val="24"/>
          <w:lang w:val="en"/>
        </w:rPr>
        <w:t>Rocío</w:t>
      </w:r>
      <w:proofErr w:type="spellEnd"/>
      <w:r w:rsidR="00F419A2" w:rsidRPr="00BC0B98">
        <w:rPr>
          <w:rStyle w:val="gloss"/>
          <w:rFonts w:cstheme="minorHAnsi"/>
          <w:bCs/>
          <w:sz w:val="24"/>
          <w:szCs w:val="24"/>
          <w:lang w:val="en"/>
        </w:rPr>
        <w:t>” (</w:t>
      </w:r>
      <w:r w:rsidR="00B72882" w:rsidRPr="00BC0B98">
        <w:rPr>
          <w:rStyle w:val="gloss"/>
          <w:rFonts w:cstheme="minorHAnsi"/>
          <w:bCs/>
          <w:sz w:val="24"/>
          <w:szCs w:val="24"/>
          <w:lang w:val="en"/>
        </w:rPr>
        <w:t>Andaluci.org, 2011).</w:t>
      </w:r>
      <w:r w:rsidR="00080786" w:rsidRPr="00BC0B98">
        <w:rPr>
          <w:rStyle w:val="gloss"/>
          <w:rFonts w:cstheme="minorHAnsi"/>
          <w:bCs/>
          <w:sz w:val="24"/>
          <w:szCs w:val="24"/>
          <w:lang w:val="en"/>
        </w:rPr>
        <w:t xml:space="preserve"> However, is this far from what the actual history and culture of the shrine is meant to entail</w:t>
      </w:r>
      <w:r w:rsidR="0074558B" w:rsidRPr="00BC0B98">
        <w:rPr>
          <w:rStyle w:val="gloss"/>
          <w:rFonts w:cstheme="minorHAnsi"/>
          <w:bCs/>
          <w:sz w:val="24"/>
          <w:szCs w:val="24"/>
          <w:lang w:val="en"/>
        </w:rPr>
        <w:t>.</w:t>
      </w:r>
    </w:p>
    <w:p w:rsidR="00797643" w:rsidRPr="00BC0B98" w:rsidRDefault="00EB4751">
      <w:pPr>
        <w:rPr>
          <w:rStyle w:val="gloss"/>
          <w:rFonts w:cstheme="minorHAnsi"/>
          <w:bCs/>
          <w:sz w:val="24"/>
          <w:szCs w:val="24"/>
          <w:lang w:val="en"/>
        </w:rPr>
      </w:pPr>
      <w:proofErr w:type="spellStart"/>
      <w:r w:rsidRPr="00BC0B98">
        <w:rPr>
          <w:rStyle w:val="gloss"/>
          <w:rFonts w:cstheme="minorHAnsi"/>
          <w:bCs/>
          <w:sz w:val="24"/>
          <w:szCs w:val="24"/>
          <w:lang w:val="en"/>
        </w:rPr>
        <w:t>Boissevain</w:t>
      </w:r>
      <w:proofErr w:type="spellEnd"/>
      <w:r w:rsidRPr="00BC0B98">
        <w:rPr>
          <w:rStyle w:val="gloss"/>
          <w:rFonts w:cstheme="minorHAnsi"/>
          <w:bCs/>
          <w:sz w:val="24"/>
          <w:szCs w:val="24"/>
          <w:lang w:val="en"/>
        </w:rPr>
        <w:t xml:space="preserve">, J. </w:t>
      </w:r>
      <w:r w:rsidR="00502E9F" w:rsidRPr="00BC0B98">
        <w:rPr>
          <w:rStyle w:val="gloss"/>
          <w:rFonts w:cstheme="minorHAnsi"/>
          <w:bCs/>
          <w:sz w:val="24"/>
          <w:szCs w:val="24"/>
          <w:lang w:val="en"/>
        </w:rPr>
        <w:t>(</w:t>
      </w:r>
      <w:r w:rsidRPr="00BC0B98">
        <w:rPr>
          <w:rStyle w:val="gloss"/>
          <w:rFonts w:cstheme="minorHAnsi"/>
          <w:bCs/>
          <w:sz w:val="24"/>
          <w:szCs w:val="24"/>
          <w:lang w:val="en"/>
        </w:rPr>
        <w:t>1996)</w:t>
      </w:r>
      <w:r w:rsidR="00502E9F" w:rsidRPr="00BC0B98">
        <w:rPr>
          <w:rStyle w:val="gloss"/>
          <w:rFonts w:cstheme="minorHAnsi"/>
          <w:bCs/>
          <w:sz w:val="24"/>
          <w:szCs w:val="24"/>
          <w:lang w:val="en"/>
        </w:rPr>
        <w:t xml:space="preserve">, has noted the recent changes surrounding the heritage of the shrine, stating how over the past few decades, “the </w:t>
      </w:r>
      <w:proofErr w:type="spellStart"/>
      <w:r w:rsidR="00502E9F" w:rsidRPr="00BC0B98">
        <w:rPr>
          <w:rStyle w:val="gloss"/>
          <w:rFonts w:cstheme="minorHAnsi"/>
          <w:bCs/>
          <w:sz w:val="24"/>
          <w:szCs w:val="24"/>
          <w:lang w:val="en"/>
        </w:rPr>
        <w:t>Almontenos</w:t>
      </w:r>
      <w:proofErr w:type="spellEnd"/>
      <w:r w:rsidR="00502E9F" w:rsidRPr="00BC0B98">
        <w:rPr>
          <w:rStyle w:val="gloss"/>
          <w:rFonts w:cstheme="minorHAnsi"/>
          <w:bCs/>
          <w:sz w:val="24"/>
          <w:szCs w:val="24"/>
          <w:lang w:val="en"/>
        </w:rPr>
        <w:t xml:space="preserve"> have initiated a series of transformations at the shrine which have led to the commodification and massification” of the Pentecostal icon, therefore “encouraging the attendance of media, tourists and other spectators”. </w:t>
      </w:r>
      <w:r w:rsidR="00DF391A" w:rsidRPr="00BC0B98">
        <w:rPr>
          <w:rStyle w:val="gloss"/>
          <w:rFonts w:cstheme="minorHAnsi"/>
          <w:bCs/>
          <w:sz w:val="24"/>
          <w:szCs w:val="24"/>
          <w:lang w:val="en"/>
        </w:rPr>
        <w:t xml:space="preserve">This has therefore angered </w:t>
      </w:r>
      <w:r w:rsidR="00FA0E9B" w:rsidRPr="00BC0B98">
        <w:rPr>
          <w:rStyle w:val="gloss"/>
          <w:rFonts w:cstheme="minorHAnsi"/>
          <w:bCs/>
          <w:sz w:val="24"/>
          <w:szCs w:val="24"/>
          <w:lang w:val="en"/>
        </w:rPr>
        <w:t xml:space="preserve">the locals of </w:t>
      </w:r>
      <w:proofErr w:type="spellStart"/>
      <w:r w:rsidR="00FA0E9B" w:rsidRPr="00BC0B98">
        <w:rPr>
          <w:rStyle w:val="gloss"/>
          <w:rFonts w:cstheme="minorHAnsi"/>
          <w:bCs/>
          <w:sz w:val="24"/>
          <w:szCs w:val="24"/>
          <w:lang w:val="en"/>
        </w:rPr>
        <w:t>neighbouring</w:t>
      </w:r>
      <w:proofErr w:type="spellEnd"/>
      <w:r w:rsidR="00FA0E9B" w:rsidRPr="00BC0B98">
        <w:rPr>
          <w:rStyle w:val="gloss"/>
          <w:rFonts w:cstheme="minorHAnsi"/>
          <w:bCs/>
          <w:sz w:val="24"/>
          <w:szCs w:val="24"/>
          <w:lang w:val="en"/>
        </w:rPr>
        <w:t xml:space="preserve"> villages, who are unhappy with the unwanted attention</w:t>
      </w:r>
      <w:r w:rsidR="00B63532" w:rsidRPr="00BC0B98">
        <w:rPr>
          <w:rStyle w:val="gloss"/>
          <w:rFonts w:cstheme="minorHAnsi"/>
          <w:bCs/>
          <w:sz w:val="24"/>
          <w:szCs w:val="24"/>
          <w:lang w:val="en"/>
        </w:rPr>
        <w:t>.</w:t>
      </w:r>
    </w:p>
    <w:p w:rsidR="00E97924" w:rsidRPr="00BC0B98" w:rsidRDefault="001C1A2B">
      <w:pPr>
        <w:rPr>
          <w:rStyle w:val="gloss"/>
          <w:rFonts w:cstheme="minorHAnsi"/>
          <w:bCs/>
          <w:sz w:val="24"/>
          <w:szCs w:val="24"/>
          <w:lang w:val="en"/>
        </w:rPr>
      </w:pPr>
      <w:proofErr w:type="spellStart"/>
      <w:r w:rsidRPr="00BC0B98">
        <w:rPr>
          <w:rStyle w:val="gloss"/>
          <w:rFonts w:cstheme="minorHAnsi"/>
          <w:bCs/>
          <w:sz w:val="24"/>
          <w:szCs w:val="24"/>
          <w:lang w:val="en"/>
        </w:rPr>
        <w:t>Bossevain</w:t>
      </w:r>
      <w:proofErr w:type="spellEnd"/>
      <w:r w:rsidRPr="00BC0B98">
        <w:rPr>
          <w:rStyle w:val="gloss"/>
          <w:rFonts w:cstheme="minorHAnsi"/>
          <w:bCs/>
          <w:sz w:val="24"/>
          <w:szCs w:val="24"/>
          <w:lang w:val="en"/>
        </w:rPr>
        <w:t xml:space="preserve">, J. (1996), states how there was much debate in the area between “the traditionalists and the developers, regarding </w:t>
      </w:r>
      <w:r w:rsidR="00AE677E" w:rsidRPr="00BC0B98">
        <w:rPr>
          <w:rStyle w:val="gloss"/>
          <w:rFonts w:cstheme="minorHAnsi"/>
          <w:bCs/>
          <w:sz w:val="24"/>
          <w:szCs w:val="24"/>
          <w:lang w:val="en"/>
        </w:rPr>
        <w:t xml:space="preserve">whether one of the </w:t>
      </w:r>
      <w:proofErr w:type="spellStart"/>
      <w:r w:rsidR="00AE677E" w:rsidRPr="00BC0B98">
        <w:rPr>
          <w:rStyle w:val="gloss"/>
          <w:rFonts w:cstheme="minorHAnsi"/>
          <w:bCs/>
          <w:sz w:val="24"/>
          <w:szCs w:val="24"/>
          <w:lang w:val="en"/>
        </w:rPr>
        <w:t>caminos</w:t>
      </w:r>
      <w:proofErr w:type="spellEnd"/>
      <w:r w:rsidR="00AE677E" w:rsidRPr="00BC0B98">
        <w:rPr>
          <w:rStyle w:val="gloss"/>
          <w:rFonts w:cstheme="minorHAnsi"/>
          <w:bCs/>
          <w:sz w:val="24"/>
          <w:szCs w:val="24"/>
          <w:lang w:val="en"/>
        </w:rPr>
        <w:t>, or customary pilgrimage routes to the shrine, should be replaced by a paved highway, thus facilitating the arrival of touring mot</w:t>
      </w:r>
      <w:r w:rsidR="004979F8" w:rsidRPr="00BC0B98">
        <w:rPr>
          <w:rStyle w:val="gloss"/>
          <w:rFonts w:cstheme="minorHAnsi"/>
          <w:bCs/>
          <w:sz w:val="24"/>
          <w:szCs w:val="24"/>
          <w:lang w:val="en"/>
        </w:rPr>
        <w:t>o</w:t>
      </w:r>
      <w:r w:rsidR="00AE677E" w:rsidRPr="00BC0B98">
        <w:rPr>
          <w:rStyle w:val="gloss"/>
          <w:rFonts w:cstheme="minorHAnsi"/>
          <w:bCs/>
          <w:sz w:val="24"/>
          <w:szCs w:val="24"/>
          <w:lang w:val="en"/>
        </w:rPr>
        <w:t>rists”.</w:t>
      </w:r>
      <w:r w:rsidR="00485D12" w:rsidRPr="00BC0B98">
        <w:rPr>
          <w:rStyle w:val="gloss"/>
          <w:rFonts w:cstheme="minorHAnsi"/>
          <w:bCs/>
          <w:sz w:val="24"/>
          <w:szCs w:val="24"/>
          <w:lang w:val="en"/>
        </w:rPr>
        <w:t xml:space="preserve"> </w:t>
      </w:r>
      <w:r w:rsidR="004979F8" w:rsidRPr="00BC0B98">
        <w:rPr>
          <w:rStyle w:val="gloss"/>
          <w:rFonts w:cstheme="minorHAnsi"/>
          <w:bCs/>
          <w:sz w:val="24"/>
          <w:szCs w:val="24"/>
          <w:lang w:val="en"/>
        </w:rPr>
        <w:t>This statement alone already shows the potential damage that can be cause</w:t>
      </w:r>
      <w:r w:rsidR="009A2B13" w:rsidRPr="00BC0B98">
        <w:rPr>
          <w:rStyle w:val="gloss"/>
          <w:rFonts w:cstheme="minorHAnsi"/>
          <w:bCs/>
          <w:sz w:val="24"/>
          <w:szCs w:val="24"/>
          <w:lang w:val="en"/>
        </w:rPr>
        <w:t>d</w:t>
      </w:r>
      <w:r w:rsidR="004979F8" w:rsidRPr="00BC0B98">
        <w:rPr>
          <w:rStyle w:val="gloss"/>
          <w:rFonts w:cstheme="minorHAnsi"/>
          <w:bCs/>
          <w:sz w:val="24"/>
          <w:szCs w:val="24"/>
          <w:lang w:val="en"/>
        </w:rPr>
        <w:t xml:space="preserve"> to the shrine, where a new highway would encourage more vehicles and congestion to the area, taking away its original route. The traditionalists/conservationists argued against the change, that “with the advent of a paved motorway, the Rocio would lose its essence and charm”, however the two-way highway was put in place in the late 1950’s (</w:t>
      </w:r>
      <w:proofErr w:type="spellStart"/>
      <w:r w:rsidR="004979F8" w:rsidRPr="00BC0B98">
        <w:rPr>
          <w:rStyle w:val="gloss"/>
          <w:rFonts w:cstheme="minorHAnsi"/>
          <w:bCs/>
          <w:sz w:val="24"/>
          <w:szCs w:val="24"/>
          <w:lang w:val="en"/>
        </w:rPr>
        <w:t>Bossevain</w:t>
      </w:r>
      <w:proofErr w:type="spellEnd"/>
      <w:r w:rsidR="004979F8" w:rsidRPr="00BC0B98">
        <w:rPr>
          <w:rStyle w:val="gloss"/>
          <w:rFonts w:cstheme="minorHAnsi"/>
          <w:bCs/>
          <w:sz w:val="24"/>
          <w:szCs w:val="24"/>
          <w:lang w:val="en"/>
        </w:rPr>
        <w:t>, J. 1996).</w:t>
      </w:r>
      <w:r w:rsidR="00FA36D9" w:rsidRPr="00BC0B98">
        <w:rPr>
          <w:rStyle w:val="gloss"/>
          <w:rFonts w:cstheme="minorHAnsi"/>
          <w:bCs/>
          <w:sz w:val="24"/>
          <w:szCs w:val="24"/>
          <w:lang w:val="en"/>
        </w:rPr>
        <w:t xml:space="preserve"> </w:t>
      </w:r>
    </w:p>
    <w:p w:rsidR="00EB435C" w:rsidRPr="00BC0B98" w:rsidRDefault="00EB435C" w:rsidP="00EB435C">
      <w:pPr>
        <w:rPr>
          <w:rStyle w:val="gloss"/>
          <w:rFonts w:cstheme="minorHAnsi"/>
          <w:bCs/>
          <w:sz w:val="24"/>
          <w:szCs w:val="24"/>
          <w:lang w:val="en"/>
        </w:rPr>
      </w:pPr>
      <w:r w:rsidRPr="00BC0B98">
        <w:rPr>
          <w:rStyle w:val="gloss"/>
          <w:rFonts w:cstheme="minorHAnsi"/>
          <w:bCs/>
          <w:sz w:val="24"/>
          <w:szCs w:val="24"/>
          <w:lang w:val="en"/>
        </w:rPr>
        <w:t>Construction has since continued throughout the years, with added bars and souvenir stands – therefore adding to the commercialisation of the site, taking up more space and attracting those who have no history of making a pilgrimage to the site and are their only for commercial reasons.</w:t>
      </w:r>
    </w:p>
    <w:p w:rsidR="007623AB" w:rsidRPr="00BC0B98" w:rsidRDefault="00E97924">
      <w:pPr>
        <w:rPr>
          <w:rStyle w:val="gloss"/>
          <w:rFonts w:cstheme="minorHAnsi"/>
          <w:bCs/>
          <w:sz w:val="24"/>
          <w:szCs w:val="24"/>
          <w:lang w:val="en"/>
        </w:rPr>
      </w:pPr>
      <w:r w:rsidRPr="00BC0B98">
        <w:rPr>
          <w:rStyle w:val="gloss"/>
          <w:rFonts w:cstheme="minorHAnsi"/>
          <w:bCs/>
          <w:sz w:val="24"/>
          <w:szCs w:val="24"/>
          <w:lang w:val="en"/>
        </w:rPr>
        <w:t xml:space="preserve">There are many views and debates on the marketing and development of a </w:t>
      </w:r>
      <w:r w:rsidR="007623AB" w:rsidRPr="00BC0B98">
        <w:rPr>
          <w:rStyle w:val="gloss"/>
          <w:rFonts w:cstheme="minorHAnsi"/>
          <w:bCs/>
          <w:sz w:val="24"/>
          <w:szCs w:val="24"/>
          <w:lang w:val="en"/>
        </w:rPr>
        <w:t xml:space="preserve">site , where </w:t>
      </w:r>
      <w:r w:rsidR="007623AB" w:rsidRPr="00BC0B98">
        <w:rPr>
          <w:rStyle w:val="selectable"/>
          <w:rFonts w:cstheme="minorHAnsi"/>
          <w:sz w:val="24"/>
          <w:szCs w:val="24"/>
          <w:lang w:val="en"/>
        </w:rPr>
        <w:t xml:space="preserve">Font, X. and McCabe, S. (2017), sites </w:t>
      </w:r>
      <w:r w:rsidR="007623AB" w:rsidRPr="00BC0B98">
        <w:rPr>
          <w:rFonts w:cstheme="minorHAnsi"/>
          <w:sz w:val="24"/>
          <w:szCs w:val="24"/>
          <w:lang w:val="en"/>
        </w:rPr>
        <w:t>Jones et al. (</w:t>
      </w:r>
      <w:r w:rsidR="007623AB" w:rsidRPr="00BC0B98">
        <w:rPr>
          <w:rStyle w:val="ref-lnk"/>
          <w:rFonts w:cstheme="minorHAnsi"/>
          <w:sz w:val="24"/>
          <w:szCs w:val="24"/>
          <w:lang w:val="en"/>
        </w:rPr>
        <w:t>2008</w:t>
      </w:r>
      <w:r w:rsidR="007623AB" w:rsidRPr="00BC0B98">
        <w:rPr>
          <w:rFonts w:cstheme="minorHAnsi"/>
          <w:sz w:val="24"/>
          <w:szCs w:val="24"/>
          <w:lang w:val="en"/>
        </w:rPr>
        <w:t>), pointing out “that some commentators argue that marketing encourages unnecessary consumption, promoting a culture of materialism and a relentless search for unattainable lifestyles”, therefore contributing to the ‘</w:t>
      </w:r>
      <w:proofErr w:type="spellStart"/>
      <w:r w:rsidR="007623AB" w:rsidRPr="00BC0B98">
        <w:rPr>
          <w:rFonts w:cstheme="minorHAnsi"/>
          <w:sz w:val="24"/>
          <w:szCs w:val="24"/>
          <w:lang w:val="en"/>
        </w:rPr>
        <w:t>Disneyfying</w:t>
      </w:r>
      <w:proofErr w:type="spellEnd"/>
      <w:r w:rsidR="007623AB" w:rsidRPr="00BC0B98">
        <w:rPr>
          <w:rFonts w:cstheme="minorHAnsi"/>
          <w:sz w:val="24"/>
          <w:szCs w:val="24"/>
          <w:lang w:val="en"/>
        </w:rPr>
        <w:t>’ effect, which the process of transforming something into trivial entertainment for tourists (</w:t>
      </w:r>
      <w:proofErr w:type="spellStart"/>
      <w:r w:rsidR="003479AC" w:rsidRPr="00BC0B98">
        <w:rPr>
          <w:rFonts w:cstheme="minorHAnsi"/>
          <w:sz w:val="24"/>
          <w:szCs w:val="24"/>
          <w:lang w:val="en"/>
        </w:rPr>
        <w:t>Educalingo</w:t>
      </w:r>
      <w:proofErr w:type="spellEnd"/>
      <w:r w:rsidR="003479AC" w:rsidRPr="00BC0B98">
        <w:rPr>
          <w:rFonts w:cstheme="minorHAnsi"/>
          <w:sz w:val="24"/>
          <w:szCs w:val="24"/>
          <w:lang w:val="en"/>
        </w:rPr>
        <w:t>, 2019)</w:t>
      </w:r>
      <w:r w:rsidR="006F6763" w:rsidRPr="00BC0B98">
        <w:rPr>
          <w:rFonts w:cstheme="minorHAnsi"/>
          <w:sz w:val="24"/>
          <w:szCs w:val="24"/>
          <w:lang w:val="en"/>
        </w:rPr>
        <w:t xml:space="preserve"> – taking away a site’s original routes and traditions.</w:t>
      </w:r>
    </w:p>
    <w:p w:rsidR="00441C44" w:rsidRPr="00BC0B98" w:rsidRDefault="00441C44">
      <w:pPr>
        <w:rPr>
          <w:rStyle w:val="gloss"/>
          <w:rFonts w:cstheme="minorHAnsi"/>
          <w:bCs/>
          <w:sz w:val="24"/>
          <w:szCs w:val="24"/>
          <w:lang w:val="en"/>
        </w:rPr>
      </w:pPr>
      <w:r w:rsidRPr="00BC0B98">
        <w:rPr>
          <w:rStyle w:val="gloss"/>
          <w:rFonts w:cstheme="minorHAnsi"/>
          <w:bCs/>
          <w:sz w:val="24"/>
          <w:szCs w:val="24"/>
          <w:lang w:val="en"/>
        </w:rPr>
        <w:t>However, it must be noted</w:t>
      </w:r>
      <w:r w:rsidR="0052783C" w:rsidRPr="00BC0B98">
        <w:rPr>
          <w:rStyle w:val="gloss"/>
          <w:rFonts w:cstheme="minorHAnsi"/>
          <w:bCs/>
          <w:sz w:val="24"/>
          <w:szCs w:val="24"/>
          <w:lang w:val="en"/>
        </w:rPr>
        <w:t>,</w:t>
      </w:r>
      <w:r w:rsidR="00BD5B49" w:rsidRPr="00BC0B98">
        <w:rPr>
          <w:rStyle w:val="gloss"/>
          <w:rFonts w:cstheme="minorHAnsi"/>
          <w:bCs/>
          <w:sz w:val="24"/>
          <w:szCs w:val="24"/>
          <w:lang w:val="en"/>
        </w:rPr>
        <w:t xml:space="preserve"> that </w:t>
      </w:r>
      <w:r w:rsidR="00F50442" w:rsidRPr="00BC0B98">
        <w:rPr>
          <w:rStyle w:val="gloss"/>
          <w:rFonts w:cstheme="minorHAnsi"/>
          <w:bCs/>
          <w:sz w:val="24"/>
          <w:szCs w:val="24"/>
          <w:lang w:val="en"/>
        </w:rPr>
        <w:t>higher concentration of marketing a</w:t>
      </w:r>
      <w:r w:rsidR="00C57278" w:rsidRPr="00BC0B98">
        <w:rPr>
          <w:rStyle w:val="gloss"/>
          <w:rFonts w:cstheme="minorHAnsi"/>
          <w:bCs/>
          <w:sz w:val="24"/>
          <w:szCs w:val="24"/>
          <w:lang w:val="en"/>
        </w:rPr>
        <w:t>nd</w:t>
      </w:r>
      <w:r w:rsidR="00F50442" w:rsidRPr="00BC0B98">
        <w:rPr>
          <w:rStyle w:val="gloss"/>
          <w:rFonts w:cstheme="minorHAnsi"/>
          <w:bCs/>
          <w:sz w:val="24"/>
          <w:szCs w:val="24"/>
          <w:lang w:val="en"/>
        </w:rPr>
        <w:t xml:space="preserve"> promoting a historical site</w:t>
      </w:r>
      <w:r w:rsidR="00C57278" w:rsidRPr="00BC0B98">
        <w:rPr>
          <w:rStyle w:val="gloss"/>
          <w:rFonts w:cstheme="minorHAnsi"/>
          <w:bCs/>
          <w:sz w:val="24"/>
          <w:szCs w:val="24"/>
          <w:lang w:val="en"/>
        </w:rPr>
        <w:t>, leads to an increase in attention to the site and the local area. A mass of people viewing a historical site will in fact lead to the education of the history and culture of a site to others less knowledgeable.</w:t>
      </w:r>
      <w:r w:rsidR="00073405" w:rsidRPr="00BC0B98">
        <w:rPr>
          <w:rStyle w:val="gloss"/>
          <w:rFonts w:cstheme="minorHAnsi"/>
          <w:bCs/>
          <w:sz w:val="24"/>
          <w:szCs w:val="24"/>
          <w:lang w:val="en"/>
        </w:rPr>
        <w:t xml:space="preserve"> This </w:t>
      </w:r>
      <w:r w:rsidR="00501FA5" w:rsidRPr="00BC0B98">
        <w:rPr>
          <w:rStyle w:val="gloss"/>
          <w:rFonts w:cstheme="minorHAnsi"/>
          <w:bCs/>
          <w:sz w:val="24"/>
          <w:szCs w:val="24"/>
          <w:lang w:val="en"/>
        </w:rPr>
        <w:t>may then result</w:t>
      </w:r>
      <w:r w:rsidR="00073405" w:rsidRPr="00BC0B98">
        <w:rPr>
          <w:rStyle w:val="gloss"/>
          <w:rFonts w:cstheme="minorHAnsi"/>
          <w:bCs/>
          <w:sz w:val="24"/>
          <w:szCs w:val="24"/>
          <w:lang w:val="en"/>
        </w:rPr>
        <w:t xml:space="preserve"> </w:t>
      </w:r>
      <w:r w:rsidR="00501FA5" w:rsidRPr="00BC0B98">
        <w:rPr>
          <w:rStyle w:val="gloss"/>
          <w:rFonts w:cstheme="minorHAnsi"/>
          <w:bCs/>
          <w:sz w:val="24"/>
          <w:szCs w:val="24"/>
          <w:lang w:val="en"/>
        </w:rPr>
        <w:t>in</w:t>
      </w:r>
      <w:r w:rsidR="00073405" w:rsidRPr="00BC0B98">
        <w:rPr>
          <w:rStyle w:val="gloss"/>
          <w:rFonts w:cstheme="minorHAnsi"/>
          <w:bCs/>
          <w:sz w:val="24"/>
          <w:szCs w:val="24"/>
          <w:lang w:val="en"/>
        </w:rPr>
        <w:t xml:space="preserve"> the visitors </w:t>
      </w:r>
      <w:r w:rsidR="00501FA5" w:rsidRPr="00BC0B98">
        <w:rPr>
          <w:rStyle w:val="gloss"/>
          <w:rFonts w:cstheme="minorHAnsi"/>
          <w:bCs/>
          <w:sz w:val="24"/>
          <w:szCs w:val="24"/>
          <w:lang w:val="en"/>
        </w:rPr>
        <w:t xml:space="preserve">taking a greater </w:t>
      </w:r>
      <w:r w:rsidR="00073405" w:rsidRPr="00BC0B98">
        <w:rPr>
          <w:rStyle w:val="gloss"/>
          <w:rFonts w:cstheme="minorHAnsi"/>
          <w:bCs/>
          <w:sz w:val="24"/>
          <w:szCs w:val="24"/>
          <w:lang w:val="en"/>
        </w:rPr>
        <w:t xml:space="preserve">interest in the culture of the </w:t>
      </w:r>
      <w:r w:rsidR="00073405" w:rsidRPr="00BC0B98">
        <w:rPr>
          <w:rStyle w:val="gloss"/>
          <w:rFonts w:cstheme="minorHAnsi"/>
          <w:bCs/>
          <w:sz w:val="24"/>
          <w:szCs w:val="24"/>
          <w:lang w:val="en"/>
        </w:rPr>
        <w:lastRenderedPageBreak/>
        <w:t>community</w:t>
      </w:r>
      <w:r w:rsidR="00501FA5" w:rsidRPr="00BC0B98">
        <w:rPr>
          <w:rStyle w:val="gloss"/>
          <w:rFonts w:cstheme="minorHAnsi"/>
          <w:bCs/>
          <w:sz w:val="24"/>
          <w:szCs w:val="24"/>
          <w:lang w:val="en"/>
        </w:rPr>
        <w:t xml:space="preserve">, </w:t>
      </w:r>
      <w:r w:rsidR="00073405" w:rsidRPr="00BC0B98">
        <w:rPr>
          <w:rStyle w:val="gloss"/>
          <w:rFonts w:cstheme="minorHAnsi"/>
          <w:bCs/>
          <w:sz w:val="24"/>
          <w:szCs w:val="24"/>
          <w:lang w:val="en"/>
        </w:rPr>
        <w:t>wish</w:t>
      </w:r>
      <w:r w:rsidR="00501FA5" w:rsidRPr="00BC0B98">
        <w:rPr>
          <w:rStyle w:val="gloss"/>
          <w:rFonts w:cstheme="minorHAnsi"/>
          <w:bCs/>
          <w:sz w:val="24"/>
          <w:szCs w:val="24"/>
          <w:lang w:val="en"/>
        </w:rPr>
        <w:t>ing</w:t>
      </w:r>
      <w:r w:rsidR="00073405" w:rsidRPr="00BC0B98">
        <w:rPr>
          <w:rStyle w:val="gloss"/>
          <w:rFonts w:cstheme="minorHAnsi"/>
          <w:bCs/>
          <w:sz w:val="24"/>
          <w:szCs w:val="24"/>
          <w:lang w:val="en"/>
        </w:rPr>
        <w:t xml:space="preserve"> to explore further, as well as recommending the town/village to family and friends – therefore adding to the cycle of educating others and gaining an interest in the area.</w:t>
      </w:r>
    </w:p>
    <w:p w:rsidR="00EC5EBF" w:rsidRPr="00BC0B98" w:rsidRDefault="0013066B">
      <w:pPr>
        <w:rPr>
          <w:rStyle w:val="gloss"/>
          <w:rFonts w:cstheme="minorHAnsi"/>
          <w:bCs/>
          <w:sz w:val="24"/>
          <w:szCs w:val="24"/>
          <w:lang w:val="en"/>
        </w:rPr>
      </w:pPr>
      <w:r w:rsidRPr="00BC0B98">
        <w:rPr>
          <w:rStyle w:val="gloss"/>
          <w:rFonts w:cstheme="minorHAnsi"/>
          <w:bCs/>
          <w:sz w:val="24"/>
          <w:szCs w:val="24"/>
          <w:lang w:val="en"/>
        </w:rPr>
        <w:t>Due to the mass of visitors in the local area, this feeds into the local economy, benefiting many locals</w:t>
      </w:r>
      <w:r w:rsidR="00743296" w:rsidRPr="00BC0B98">
        <w:rPr>
          <w:rStyle w:val="gloss"/>
          <w:rFonts w:cstheme="minorHAnsi"/>
          <w:bCs/>
          <w:sz w:val="24"/>
          <w:szCs w:val="24"/>
          <w:lang w:val="en"/>
        </w:rPr>
        <w:t xml:space="preserve">. </w:t>
      </w:r>
      <w:proofErr w:type="spellStart"/>
      <w:r w:rsidR="00465BFC" w:rsidRPr="00BC0B98">
        <w:rPr>
          <w:rStyle w:val="gloss"/>
          <w:rFonts w:cstheme="minorHAnsi"/>
          <w:bCs/>
          <w:sz w:val="24"/>
          <w:szCs w:val="24"/>
          <w:lang w:val="en"/>
        </w:rPr>
        <w:t>Bossevain</w:t>
      </w:r>
      <w:proofErr w:type="spellEnd"/>
      <w:r w:rsidR="00465BFC" w:rsidRPr="00BC0B98">
        <w:rPr>
          <w:rStyle w:val="gloss"/>
          <w:rFonts w:cstheme="minorHAnsi"/>
          <w:bCs/>
          <w:sz w:val="24"/>
          <w:szCs w:val="24"/>
          <w:lang w:val="en"/>
        </w:rPr>
        <w:t xml:space="preserve">, J. (1996), states that there has been a massive increase in the number of private houses built in close proximity to the El Rocio shrine, with the majority being owned by </w:t>
      </w:r>
      <w:proofErr w:type="spellStart"/>
      <w:r w:rsidR="00465BFC" w:rsidRPr="00BC0B98">
        <w:rPr>
          <w:rStyle w:val="gloss"/>
          <w:rFonts w:cstheme="minorHAnsi"/>
          <w:bCs/>
          <w:sz w:val="24"/>
          <w:szCs w:val="24"/>
          <w:lang w:val="en"/>
        </w:rPr>
        <w:t>Almontenos</w:t>
      </w:r>
      <w:proofErr w:type="spellEnd"/>
      <w:r w:rsidR="00465BFC" w:rsidRPr="00BC0B98">
        <w:rPr>
          <w:rStyle w:val="gloss"/>
          <w:rFonts w:cstheme="minorHAnsi"/>
          <w:bCs/>
          <w:sz w:val="24"/>
          <w:szCs w:val="24"/>
          <w:lang w:val="en"/>
        </w:rPr>
        <w:t xml:space="preserve"> locals, where during the week of Pentecost, it is “customary for the owners to rent their houses, often for large sums of money” (</w:t>
      </w:r>
      <w:proofErr w:type="spellStart"/>
      <w:r w:rsidR="00465BFC" w:rsidRPr="00BC0B98">
        <w:rPr>
          <w:rStyle w:val="gloss"/>
          <w:rFonts w:cstheme="minorHAnsi"/>
          <w:bCs/>
          <w:sz w:val="24"/>
          <w:szCs w:val="24"/>
          <w:lang w:val="en"/>
        </w:rPr>
        <w:t>Bossevain</w:t>
      </w:r>
      <w:proofErr w:type="spellEnd"/>
      <w:r w:rsidR="00465BFC" w:rsidRPr="00BC0B98">
        <w:rPr>
          <w:rStyle w:val="gloss"/>
          <w:rFonts w:cstheme="minorHAnsi"/>
          <w:bCs/>
          <w:sz w:val="24"/>
          <w:szCs w:val="24"/>
          <w:lang w:val="en"/>
        </w:rPr>
        <w:t xml:space="preserve">, 1996), when </w:t>
      </w:r>
      <w:r w:rsidR="00501FA5" w:rsidRPr="00BC0B98">
        <w:rPr>
          <w:rStyle w:val="gloss"/>
          <w:rFonts w:cstheme="minorHAnsi"/>
          <w:bCs/>
          <w:sz w:val="24"/>
          <w:szCs w:val="24"/>
          <w:lang w:val="en"/>
        </w:rPr>
        <w:t xml:space="preserve">there is a higher demand for </w:t>
      </w:r>
      <w:r w:rsidR="00465BFC" w:rsidRPr="00BC0B98">
        <w:rPr>
          <w:rStyle w:val="gloss"/>
          <w:rFonts w:cstheme="minorHAnsi"/>
          <w:bCs/>
          <w:sz w:val="24"/>
          <w:szCs w:val="24"/>
          <w:lang w:val="en"/>
        </w:rPr>
        <w:t>tourists need</w:t>
      </w:r>
      <w:r w:rsidR="00501FA5" w:rsidRPr="00BC0B98">
        <w:rPr>
          <w:rStyle w:val="gloss"/>
          <w:rFonts w:cstheme="minorHAnsi"/>
          <w:bCs/>
          <w:sz w:val="24"/>
          <w:szCs w:val="24"/>
          <w:lang w:val="en"/>
        </w:rPr>
        <w:t>ing</w:t>
      </w:r>
      <w:r w:rsidR="00465BFC" w:rsidRPr="00BC0B98">
        <w:rPr>
          <w:rStyle w:val="gloss"/>
          <w:rFonts w:cstheme="minorHAnsi"/>
          <w:bCs/>
          <w:sz w:val="24"/>
          <w:szCs w:val="24"/>
          <w:lang w:val="en"/>
        </w:rPr>
        <w:t xml:space="preserve"> lodgings. </w:t>
      </w:r>
      <w:r w:rsidR="001C5168" w:rsidRPr="00BC0B98">
        <w:rPr>
          <w:rStyle w:val="gloss"/>
          <w:rFonts w:cstheme="minorHAnsi"/>
          <w:bCs/>
          <w:sz w:val="24"/>
          <w:szCs w:val="24"/>
          <w:lang w:val="en"/>
        </w:rPr>
        <w:t xml:space="preserve">It should also be noted that “properties within local historic districts appreciate at rates greater than the local market overall as well as faster than similar, non-designated neighbourhoods”, where historic districts are “less vulnerable to market volatility from interest rate fluctuations and economic downturns” (Saving Places, 2019). </w:t>
      </w:r>
      <w:r w:rsidR="00465BFC" w:rsidRPr="00BC0B98">
        <w:rPr>
          <w:rStyle w:val="gloss"/>
          <w:rFonts w:cstheme="minorHAnsi"/>
          <w:bCs/>
          <w:sz w:val="24"/>
          <w:szCs w:val="24"/>
          <w:lang w:val="en"/>
        </w:rPr>
        <w:t>This makes for a positive community spirit, where tourists are embracing and learning the local culture</w:t>
      </w:r>
      <w:r w:rsidR="006D7D39" w:rsidRPr="00BC0B98">
        <w:rPr>
          <w:rStyle w:val="gloss"/>
          <w:rFonts w:cstheme="minorHAnsi"/>
          <w:bCs/>
          <w:sz w:val="24"/>
          <w:szCs w:val="24"/>
          <w:lang w:val="en"/>
        </w:rPr>
        <w:t>.</w:t>
      </w:r>
    </w:p>
    <w:p w:rsidR="00073405" w:rsidRPr="00BC0B98" w:rsidRDefault="00AC0A85">
      <w:pPr>
        <w:rPr>
          <w:rStyle w:val="gloss"/>
          <w:rFonts w:cstheme="minorHAnsi"/>
          <w:bCs/>
          <w:sz w:val="24"/>
          <w:szCs w:val="24"/>
          <w:lang w:val="en"/>
        </w:rPr>
      </w:pPr>
      <w:r w:rsidRPr="00BC0B98">
        <w:rPr>
          <w:rStyle w:val="gloss"/>
          <w:rFonts w:cstheme="minorHAnsi"/>
          <w:bCs/>
          <w:sz w:val="24"/>
          <w:szCs w:val="24"/>
          <w:lang w:val="en"/>
        </w:rPr>
        <w:t xml:space="preserve">As well as this, many jobs are created in the community to adhere to the mass of tourist attraction, therefore greatly benefiting the economy and community spirit. </w:t>
      </w:r>
      <w:r w:rsidR="00EE366B" w:rsidRPr="00BC0B98">
        <w:rPr>
          <w:rStyle w:val="gloss"/>
          <w:rFonts w:cstheme="minorHAnsi"/>
          <w:bCs/>
          <w:sz w:val="24"/>
          <w:szCs w:val="24"/>
          <w:lang w:val="en"/>
        </w:rPr>
        <w:t>It is said that “people living in historic districts enjoy the comfort of a human-scale environment; the opportunity to live and work in attractive surroundings; a recognisable and walkable neighbourhood; and the galvanizing effect of community-based group action”</w:t>
      </w:r>
      <w:r w:rsidR="00EC5EBF" w:rsidRPr="00BC0B98">
        <w:rPr>
          <w:rStyle w:val="gloss"/>
          <w:rFonts w:cstheme="minorHAnsi"/>
          <w:bCs/>
          <w:sz w:val="24"/>
          <w:szCs w:val="24"/>
          <w:lang w:val="en"/>
        </w:rPr>
        <w:t xml:space="preserve"> (Saving Places, 2019), </w:t>
      </w:r>
      <w:r w:rsidR="00EE366B" w:rsidRPr="00BC0B98">
        <w:rPr>
          <w:rStyle w:val="gloss"/>
          <w:rFonts w:cstheme="minorHAnsi"/>
          <w:bCs/>
          <w:sz w:val="24"/>
          <w:szCs w:val="24"/>
          <w:lang w:val="en"/>
        </w:rPr>
        <w:t>therefore boosting the social and psychological benefits of many people</w:t>
      </w:r>
      <w:r w:rsidR="004D1D84" w:rsidRPr="00BC0B98">
        <w:rPr>
          <w:rStyle w:val="gloss"/>
          <w:rFonts w:cstheme="minorHAnsi"/>
          <w:bCs/>
          <w:sz w:val="24"/>
          <w:szCs w:val="24"/>
          <w:lang w:val="en"/>
        </w:rPr>
        <w:t xml:space="preserve"> in the area of the historical attraction.</w:t>
      </w:r>
    </w:p>
    <w:p w:rsidR="00A30E0F" w:rsidRPr="00BC0B98" w:rsidRDefault="00CE6094">
      <w:pPr>
        <w:rPr>
          <w:rStyle w:val="gloss"/>
          <w:rFonts w:cstheme="minorHAnsi"/>
          <w:bCs/>
          <w:sz w:val="24"/>
          <w:szCs w:val="24"/>
          <w:lang w:val="en"/>
        </w:rPr>
      </w:pPr>
      <w:r w:rsidRPr="00BC0B98">
        <w:rPr>
          <w:rStyle w:val="gloss"/>
          <w:rFonts w:cstheme="minorHAnsi"/>
          <w:bCs/>
          <w:sz w:val="24"/>
          <w:szCs w:val="24"/>
          <w:lang w:val="en"/>
        </w:rPr>
        <w:t>Not only does development of a historical and cultural site help boost the economy, but it also helps to conserve the actual site itself.</w:t>
      </w:r>
      <w:r w:rsidR="00E158FB" w:rsidRPr="00BC0B98">
        <w:rPr>
          <w:rStyle w:val="gloss"/>
          <w:rFonts w:cstheme="minorHAnsi"/>
          <w:bCs/>
          <w:sz w:val="24"/>
          <w:szCs w:val="24"/>
          <w:lang w:val="en"/>
        </w:rPr>
        <w:t xml:space="preserve"> Located </w:t>
      </w:r>
      <w:r w:rsidR="008F5DEF" w:rsidRPr="00BC0B98">
        <w:rPr>
          <w:rStyle w:val="gloss"/>
          <w:rFonts w:cstheme="minorHAnsi"/>
          <w:bCs/>
          <w:sz w:val="24"/>
          <w:szCs w:val="24"/>
          <w:lang w:val="en"/>
        </w:rPr>
        <w:t xml:space="preserve">a close distance to the El Rocio shrine, is the </w:t>
      </w:r>
      <w:proofErr w:type="spellStart"/>
      <w:r w:rsidR="008F5DEF" w:rsidRPr="00BC0B98">
        <w:rPr>
          <w:rStyle w:val="gloss"/>
          <w:rFonts w:cstheme="minorHAnsi"/>
          <w:bCs/>
          <w:sz w:val="24"/>
          <w:szCs w:val="24"/>
          <w:lang w:val="en"/>
        </w:rPr>
        <w:t>Donana</w:t>
      </w:r>
      <w:proofErr w:type="spellEnd"/>
      <w:r w:rsidR="008F5DEF" w:rsidRPr="00BC0B98">
        <w:rPr>
          <w:rStyle w:val="gloss"/>
          <w:rFonts w:cstheme="minorHAnsi"/>
          <w:bCs/>
          <w:sz w:val="24"/>
          <w:szCs w:val="24"/>
          <w:lang w:val="en"/>
        </w:rPr>
        <w:t xml:space="preserve"> National Park, and is known for its history where “during the fourteenth and nineteenth centuries, the area which currently forms as a national park was a royal hunting ground, controlled by the Kings of Castile” as stated by </w:t>
      </w:r>
      <w:proofErr w:type="spellStart"/>
      <w:r w:rsidR="008F5DEF" w:rsidRPr="00BC0B98">
        <w:rPr>
          <w:rStyle w:val="gloss"/>
          <w:rFonts w:cstheme="minorHAnsi"/>
          <w:bCs/>
          <w:sz w:val="24"/>
          <w:szCs w:val="24"/>
          <w:lang w:val="en"/>
        </w:rPr>
        <w:t>Bossevain</w:t>
      </w:r>
      <w:proofErr w:type="spellEnd"/>
      <w:r w:rsidR="008F5DEF" w:rsidRPr="00BC0B98">
        <w:rPr>
          <w:rStyle w:val="gloss"/>
          <w:rFonts w:cstheme="minorHAnsi"/>
          <w:bCs/>
          <w:sz w:val="24"/>
          <w:szCs w:val="24"/>
          <w:lang w:val="en"/>
        </w:rPr>
        <w:t>, J. (1996)</w:t>
      </w:r>
      <w:r w:rsidR="00B22A6C" w:rsidRPr="00BC0B98">
        <w:rPr>
          <w:rStyle w:val="gloss"/>
          <w:rFonts w:cstheme="minorHAnsi"/>
          <w:bCs/>
          <w:sz w:val="24"/>
          <w:szCs w:val="24"/>
          <w:lang w:val="en"/>
        </w:rPr>
        <w:t xml:space="preserve">, and has many relations to the royals who also constructed a palace in the area. </w:t>
      </w:r>
    </w:p>
    <w:p w:rsidR="00652A08" w:rsidRPr="00BC0B98" w:rsidRDefault="00B22A6C">
      <w:pPr>
        <w:rPr>
          <w:rStyle w:val="gloss"/>
          <w:rFonts w:cstheme="minorHAnsi"/>
          <w:bCs/>
          <w:sz w:val="24"/>
          <w:szCs w:val="24"/>
          <w:lang w:val="en"/>
        </w:rPr>
      </w:pPr>
      <w:r w:rsidRPr="00BC0B98">
        <w:rPr>
          <w:rStyle w:val="gloss"/>
          <w:rFonts w:cstheme="minorHAnsi"/>
          <w:bCs/>
          <w:sz w:val="24"/>
          <w:szCs w:val="24"/>
          <w:lang w:val="en"/>
        </w:rPr>
        <w:t>As present, the area has now been demonstrated as a causeway for birds migrating from Western Europe to Africa</w:t>
      </w:r>
      <w:r w:rsidR="00BD251C" w:rsidRPr="00BC0B98">
        <w:rPr>
          <w:rStyle w:val="gloss"/>
          <w:rFonts w:cstheme="minorHAnsi"/>
          <w:bCs/>
          <w:sz w:val="24"/>
          <w:szCs w:val="24"/>
          <w:lang w:val="en"/>
        </w:rPr>
        <w:t>. I</w:t>
      </w:r>
      <w:r w:rsidR="00310D73" w:rsidRPr="00BC0B98">
        <w:rPr>
          <w:rStyle w:val="gloss"/>
          <w:rFonts w:cstheme="minorHAnsi"/>
          <w:bCs/>
          <w:sz w:val="24"/>
          <w:szCs w:val="24"/>
          <w:lang w:val="en"/>
        </w:rPr>
        <w:t xml:space="preserve">n response to international pleas to save the environmental wilderness of </w:t>
      </w:r>
      <w:proofErr w:type="spellStart"/>
      <w:r w:rsidR="00310D73" w:rsidRPr="00BC0B98">
        <w:rPr>
          <w:rStyle w:val="gloss"/>
          <w:rFonts w:cstheme="minorHAnsi"/>
          <w:bCs/>
          <w:sz w:val="24"/>
          <w:szCs w:val="24"/>
          <w:lang w:val="en"/>
        </w:rPr>
        <w:t>Donana</w:t>
      </w:r>
      <w:proofErr w:type="spellEnd"/>
      <w:r w:rsidR="00310D73" w:rsidRPr="00BC0B98">
        <w:rPr>
          <w:rStyle w:val="gloss"/>
          <w:rFonts w:cstheme="minorHAnsi"/>
          <w:bCs/>
          <w:sz w:val="24"/>
          <w:szCs w:val="24"/>
          <w:lang w:val="en"/>
        </w:rPr>
        <w:t xml:space="preserve">, under the establishment of the World Wildlife Foundation and the Spanish Government, created the National Park and Wild game Reserve of </w:t>
      </w:r>
      <w:proofErr w:type="spellStart"/>
      <w:r w:rsidR="00310D73" w:rsidRPr="00BC0B98">
        <w:rPr>
          <w:rStyle w:val="gloss"/>
          <w:rFonts w:cstheme="minorHAnsi"/>
          <w:bCs/>
          <w:sz w:val="24"/>
          <w:szCs w:val="24"/>
          <w:lang w:val="en"/>
        </w:rPr>
        <w:t>Donana</w:t>
      </w:r>
      <w:proofErr w:type="spellEnd"/>
      <w:r w:rsidR="00746FC8" w:rsidRPr="00BC0B98">
        <w:rPr>
          <w:rStyle w:val="gloss"/>
          <w:rFonts w:cstheme="minorHAnsi"/>
          <w:bCs/>
          <w:sz w:val="24"/>
          <w:szCs w:val="24"/>
          <w:lang w:val="en"/>
        </w:rPr>
        <w:t>.</w:t>
      </w:r>
      <w:r w:rsidR="00D412BA" w:rsidRPr="00BC0B98">
        <w:rPr>
          <w:rStyle w:val="gloss"/>
          <w:rFonts w:cstheme="minorHAnsi"/>
          <w:bCs/>
          <w:sz w:val="24"/>
          <w:szCs w:val="24"/>
          <w:lang w:val="en"/>
        </w:rPr>
        <w:t xml:space="preserve"> </w:t>
      </w:r>
      <w:r w:rsidR="00746FC8" w:rsidRPr="00BC0B98">
        <w:rPr>
          <w:rStyle w:val="gloss"/>
          <w:rFonts w:cstheme="minorHAnsi"/>
          <w:bCs/>
          <w:sz w:val="24"/>
          <w:szCs w:val="24"/>
          <w:lang w:val="en"/>
        </w:rPr>
        <w:t xml:space="preserve">In </w:t>
      </w:r>
      <w:r w:rsidR="00D412BA" w:rsidRPr="00BC0B98">
        <w:rPr>
          <w:rStyle w:val="gloss"/>
          <w:rFonts w:cstheme="minorHAnsi"/>
          <w:bCs/>
          <w:sz w:val="24"/>
          <w:szCs w:val="24"/>
          <w:lang w:val="en"/>
        </w:rPr>
        <w:t xml:space="preserve">1969, </w:t>
      </w:r>
      <w:r w:rsidR="00746FC8" w:rsidRPr="00BC0B98">
        <w:rPr>
          <w:rStyle w:val="gloss"/>
          <w:rFonts w:cstheme="minorHAnsi"/>
          <w:bCs/>
          <w:sz w:val="24"/>
          <w:szCs w:val="24"/>
          <w:lang w:val="en"/>
        </w:rPr>
        <w:t xml:space="preserve">it </w:t>
      </w:r>
      <w:r w:rsidR="00D412BA" w:rsidRPr="00BC0B98">
        <w:rPr>
          <w:rStyle w:val="gloss"/>
          <w:rFonts w:cstheme="minorHAnsi"/>
          <w:bCs/>
          <w:sz w:val="24"/>
          <w:szCs w:val="24"/>
          <w:lang w:val="en"/>
        </w:rPr>
        <w:t xml:space="preserve">was declared a site of national touristic interest by the Spanish Government, as noted by </w:t>
      </w:r>
      <w:proofErr w:type="spellStart"/>
      <w:r w:rsidR="00D412BA" w:rsidRPr="00BC0B98">
        <w:rPr>
          <w:rStyle w:val="gloss"/>
          <w:rFonts w:cstheme="minorHAnsi"/>
          <w:bCs/>
          <w:sz w:val="24"/>
          <w:szCs w:val="24"/>
          <w:lang w:val="en"/>
        </w:rPr>
        <w:t>Bossevain</w:t>
      </w:r>
      <w:proofErr w:type="spellEnd"/>
      <w:r w:rsidR="00D412BA" w:rsidRPr="00BC0B98">
        <w:rPr>
          <w:rStyle w:val="gloss"/>
          <w:rFonts w:cstheme="minorHAnsi"/>
          <w:bCs/>
          <w:sz w:val="24"/>
          <w:szCs w:val="24"/>
          <w:lang w:val="en"/>
        </w:rPr>
        <w:t>, J. (1996).</w:t>
      </w:r>
      <w:r w:rsidR="00584777" w:rsidRPr="00BC0B98">
        <w:rPr>
          <w:rStyle w:val="gloss"/>
          <w:rFonts w:cstheme="minorHAnsi"/>
          <w:bCs/>
          <w:sz w:val="24"/>
          <w:szCs w:val="24"/>
          <w:lang w:val="en"/>
        </w:rPr>
        <w:t xml:space="preserve"> </w:t>
      </w:r>
      <w:proofErr w:type="spellStart"/>
      <w:r w:rsidR="00584777" w:rsidRPr="00BC0B98">
        <w:rPr>
          <w:rStyle w:val="gloss"/>
          <w:rFonts w:cstheme="minorHAnsi"/>
          <w:bCs/>
          <w:sz w:val="24"/>
          <w:szCs w:val="24"/>
          <w:lang w:val="en"/>
        </w:rPr>
        <w:t>Bossevain</w:t>
      </w:r>
      <w:proofErr w:type="spellEnd"/>
      <w:r w:rsidR="00584777" w:rsidRPr="00BC0B98">
        <w:rPr>
          <w:rStyle w:val="gloss"/>
          <w:rFonts w:cstheme="minorHAnsi"/>
          <w:bCs/>
          <w:sz w:val="24"/>
          <w:szCs w:val="24"/>
          <w:lang w:val="en"/>
        </w:rPr>
        <w:t xml:space="preserve"> (1996), also reveals how much of this tourism is educational in its orientation, involving guided tours, as well as observation centres and nature trials – adding to the educational benefits of people visiting the area.</w:t>
      </w:r>
      <w:r w:rsidR="00651D70" w:rsidRPr="00BC0B98">
        <w:rPr>
          <w:rStyle w:val="gloss"/>
          <w:rFonts w:cstheme="minorHAnsi"/>
          <w:bCs/>
          <w:sz w:val="24"/>
          <w:szCs w:val="24"/>
          <w:lang w:val="en"/>
        </w:rPr>
        <w:t xml:space="preserve"> </w:t>
      </w:r>
    </w:p>
    <w:p w:rsidR="00CE6094" w:rsidRPr="00BC0B98" w:rsidRDefault="00651D70">
      <w:pPr>
        <w:rPr>
          <w:rStyle w:val="gloss"/>
          <w:rFonts w:cstheme="minorHAnsi"/>
          <w:bCs/>
          <w:sz w:val="24"/>
          <w:szCs w:val="24"/>
          <w:lang w:val="en"/>
        </w:rPr>
      </w:pPr>
      <w:r w:rsidRPr="00BC0B98">
        <w:rPr>
          <w:rStyle w:val="gloss"/>
          <w:rFonts w:cstheme="minorHAnsi"/>
          <w:bCs/>
          <w:sz w:val="24"/>
          <w:szCs w:val="24"/>
          <w:lang w:val="en"/>
        </w:rPr>
        <w:t>This attention aids the conservation of the park in order to keep up visitor numbers, rather than neglecting the space – leaving it to become rural, empty land with no protection for its wildlife.</w:t>
      </w:r>
      <w:r w:rsidR="00652A08" w:rsidRPr="00BC0B98">
        <w:rPr>
          <w:rStyle w:val="gloss"/>
          <w:rFonts w:cstheme="minorHAnsi"/>
          <w:bCs/>
          <w:sz w:val="24"/>
          <w:szCs w:val="24"/>
          <w:lang w:val="en"/>
        </w:rPr>
        <w:t xml:space="preserve"> It was announced back in 1992, that “further development, both touristic and otherwise…is compatible with the conservation of the park’s natural resources”, where the </w:t>
      </w:r>
      <w:r w:rsidR="0088143E" w:rsidRPr="00BC0B98">
        <w:rPr>
          <w:rStyle w:val="gloss"/>
          <w:rFonts w:cstheme="minorHAnsi"/>
          <w:bCs/>
          <w:sz w:val="24"/>
          <w:szCs w:val="24"/>
          <w:lang w:val="en"/>
        </w:rPr>
        <w:t>“</w:t>
      </w:r>
      <w:r w:rsidR="00652A08" w:rsidRPr="00BC0B98">
        <w:rPr>
          <w:rStyle w:val="gloss"/>
          <w:rFonts w:cstheme="minorHAnsi"/>
          <w:bCs/>
          <w:sz w:val="24"/>
          <w:szCs w:val="24"/>
          <w:lang w:val="en"/>
        </w:rPr>
        <w:t xml:space="preserve">number of </w:t>
      </w:r>
      <w:r w:rsidR="00652A08" w:rsidRPr="00BC0B98">
        <w:rPr>
          <w:rStyle w:val="gloss"/>
          <w:rFonts w:cstheme="minorHAnsi"/>
          <w:bCs/>
          <w:sz w:val="24"/>
          <w:szCs w:val="24"/>
          <w:lang w:val="en"/>
        </w:rPr>
        <w:lastRenderedPageBreak/>
        <w:t xml:space="preserve">tourists visiting </w:t>
      </w:r>
      <w:proofErr w:type="spellStart"/>
      <w:r w:rsidR="00652A08" w:rsidRPr="00BC0B98">
        <w:rPr>
          <w:rStyle w:val="gloss"/>
          <w:rFonts w:cstheme="minorHAnsi"/>
          <w:bCs/>
          <w:sz w:val="24"/>
          <w:szCs w:val="24"/>
          <w:lang w:val="en"/>
        </w:rPr>
        <w:t>Donana</w:t>
      </w:r>
      <w:proofErr w:type="spellEnd"/>
      <w:r w:rsidR="00652A08" w:rsidRPr="00BC0B98">
        <w:rPr>
          <w:rStyle w:val="gloss"/>
          <w:rFonts w:cstheme="minorHAnsi"/>
          <w:bCs/>
          <w:sz w:val="24"/>
          <w:szCs w:val="24"/>
          <w:lang w:val="en"/>
        </w:rPr>
        <w:t xml:space="preserve"> can be increased without adverse effects to the park</w:t>
      </w:r>
      <w:r w:rsidR="007D0A40" w:rsidRPr="00BC0B98">
        <w:rPr>
          <w:rStyle w:val="gloss"/>
          <w:rFonts w:cstheme="minorHAnsi"/>
          <w:bCs/>
          <w:sz w:val="24"/>
          <w:szCs w:val="24"/>
          <w:lang w:val="en"/>
        </w:rPr>
        <w:t xml:space="preserve">” as mentioned by </w:t>
      </w:r>
      <w:proofErr w:type="spellStart"/>
      <w:r w:rsidR="007D0A40" w:rsidRPr="00BC0B98">
        <w:rPr>
          <w:rStyle w:val="gloss"/>
          <w:rFonts w:cstheme="minorHAnsi"/>
          <w:bCs/>
          <w:sz w:val="24"/>
          <w:szCs w:val="24"/>
          <w:lang w:val="en"/>
        </w:rPr>
        <w:t>Bossevain</w:t>
      </w:r>
      <w:proofErr w:type="spellEnd"/>
      <w:r w:rsidR="007D0A40" w:rsidRPr="00BC0B98">
        <w:rPr>
          <w:rStyle w:val="gloss"/>
          <w:rFonts w:cstheme="minorHAnsi"/>
          <w:bCs/>
          <w:sz w:val="24"/>
          <w:szCs w:val="24"/>
          <w:lang w:val="en"/>
        </w:rPr>
        <w:t xml:space="preserve">, J. (1996), who sites </w:t>
      </w:r>
      <w:proofErr w:type="spellStart"/>
      <w:r w:rsidR="007D0A40" w:rsidRPr="00BC0B98">
        <w:rPr>
          <w:rStyle w:val="gloss"/>
          <w:rFonts w:cstheme="minorHAnsi"/>
          <w:bCs/>
          <w:sz w:val="24"/>
          <w:szCs w:val="24"/>
          <w:lang w:val="en"/>
        </w:rPr>
        <w:t>Amavizca</w:t>
      </w:r>
      <w:proofErr w:type="spellEnd"/>
      <w:r w:rsidR="007D0A40" w:rsidRPr="00BC0B98">
        <w:rPr>
          <w:rStyle w:val="gloss"/>
          <w:rFonts w:cstheme="minorHAnsi"/>
          <w:bCs/>
          <w:sz w:val="24"/>
          <w:szCs w:val="24"/>
          <w:lang w:val="en"/>
        </w:rPr>
        <w:t>, (1992).</w:t>
      </w:r>
      <w:r w:rsidR="00436E33" w:rsidRPr="00BC0B98">
        <w:rPr>
          <w:rStyle w:val="gloss"/>
          <w:rFonts w:cstheme="minorHAnsi"/>
          <w:bCs/>
          <w:sz w:val="24"/>
          <w:szCs w:val="24"/>
          <w:lang w:val="en"/>
        </w:rPr>
        <w:t xml:space="preserve"> The attention the park has been making over the years has enabled more expenditure going into preserving and conserving the National Park of </w:t>
      </w:r>
      <w:proofErr w:type="spellStart"/>
      <w:r w:rsidR="00436E33" w:rsidRPr="00BC0B98">
        <w:rPr>
          <w:rStyle w:val="gloss"/>
          <w:rFonts w:cstheme="minorHAnsi"/>
          <w:bCs/>
          <w:sz w:val="24"/>
          <w:szCs w:val="24"/>
          <w:lang w:val="en"/>
        </w:rPr>
        <w:t>Donana</w:t>
      </w:r>
      <w:proofErr w:type="spellEnd"/>
      <w:r w:rsidR="00436E33" w:rsidRPr="00BC0B98">
        <w:rPr>
          <w:rStyle w:val="gloss"/>
          <w:rFonts w:cstheme="minorHAnsi"/>
          <w:bCs/>
          <w:sz w:val="24"/>
          <w:szCs w:val="24"/>
          <w:lang w:val="en"/>
        </w:rPr>
        <w:t>.</w:t>
      </w:r>
      <w:r w:rsidR="00CB3D69" w:rsidRPr="00BC0B98">
        <w:rPr>
          <w:rStyle w:val="gloss"/>
          <w:rFonts w:cstheme="minorHAnsi"/>
          <w:bCs/>
          <w:sz w:val="24"/>
          <w:szCs w:val="24"/>
          <w:lang w:val="en"/>
        </w:rPr>
        <w:t xml:space="preserve"> </w:t>
      </w:r>
    </w:p>
    <w:p w:rsidR="00CB3D69" w:rsidRPr="00BC0B98" w:rsidRDefault="00CB3D69">
      <w:pPr>
        <w:rPr>
          <w:rStyle w:val="gloss"/>
          <w:rFonts w:cstheme="minorHAnsi"/>
          <w:bCs/>
          <w:sz w:val="24"/>
          <w:szCs w:val="24"/>
          <w:lang w:val="en"/>
        </w:rPr>
      </w:pPr>
      <w:r w:rsidRPr="00BC0B98">
        <w:rPr>
          <w:rStyle w:val="gloss"/>
          <w:rFonts w:cstheme="minorHAnsi"/>
          <w:bCs/>
          <w:sz w:val="24"/>
          <w:szCs w:val="24"/>
          <w:lang w:val="en"/>
        </w:rPr>
        <w:t>This concludes that more money going into a cultural and heritage</w:t>
      </w:r>
      <w:r w:rsidR="00DE1A31" w:rsidRPr="00BC0B98">
        <w:rPr>
          <w:rStyle w:val="gloss"/>
          <w:rFonts w:cstheme="minorHAnsi"/>
          <w:bCs/>
          <w:sz w:val="24"/>
          <w:szCs w:val="24"/>
          <w:lang w:val="en"/>
        </w:rPr>
        <w:t xml:space="preserve"> site</w:t>
      </w:r>
      <w:r w:rsidRPr="00BC0B98">
        <w:rPr>
          <w:rStyle w:val="gloss"/>
          <w:rFonts w:cstheme="minorHAnsi"/>
          <w:bCs/>
          <w:sz w:val="24"/>
          <w:szCs w:val="24"/>
          <w:lang w:val="en"/>
        </w:rPr>
        <w:t xml:space="preserve">, allows for the expenditure of maintaining the site. </w:t>
      </w:r>
      <w:r w:rsidR="00C466B9" w:rsidRPr="00BC0B98">
        <w:rPr>
          <w:rStyle w:val="gloss"/>
          <w:rFonts w:cstheme="minorHAnsi"/>
          <w:bCs/>
          <w:sz w:val="24"/>
          <w:szCs w:val="24"/>
          <w:lang w:val="en"/>
        </w:rPr>
        <w:t>W</w:t>
      </w:r>
      <w:r w:rsidRPr="00BC0B98">
        <w:rPr>
          <w:rStyle w:val="gloss"/>
          <w:rFonts w:cstheme="minorHAnsi"/>
          <w:bCs/>
          <w:sz w:val="24"/>
          <w:szCs w:val="24"/>
          <w:lang w:val="en"/>
        </w:rPr>
        <w:t>he</w:t>
      </w:r>
      <w:r w:rsidR="00DE1A31" w:rsidRPr="00BC0B98">
        <w:rPr>
          <w:rStyle w:val="gloss"/>
          <w:rFonts w:cstheme="minorHAnsi"/>
          <w:bCs/>
          <w:sz w:val="24"/>
          <w:szCs w:val="24"/>
          <w:lang w:val="en"/>
        </w:rPr>
        <w:t>re</w:t>
      </w:r>
      <w:r w:rsidRPr="00BC0B98">
        <w:rPr>
          <w:rStyle w:val="gloss"/>
          <w:rFonts w:cstheme="minorHAnsi"/>
          <w:bCs/>
          <w:sz w:val="24"/>
          <w:szCs w:val="24"/>
          <w:lang w:val="en"/>
        </w:rPr>
        <w:t xml:space="preserve"> expenditure </w:t>
      </w:r>
      <w:r w:rsidR="00DE1A31" w:rsidRPr="00BC0B98">
        <w:rPr>
          <w:rStyle w:val="gloss"/>
          <w:rFonts w:cstheme="minorHAnsi"/>
          <w:bCs/>
          <w:sz w:val="24"/>
          <w:szCs w:val="24"/>
          <w:lang w:val="en"/>
        </w:rPr>
        <w:t>may</w:t>
      </w:r>
      <w:r w:rsidRPr="00BC0B98">
        <w:rPr>
          <w:rStyle w:val="gloss"/>
          <w:rFonts w:cstheme="minorHAnsi"/>
          <w:bCs/>
          <w:sz w:val="24"/>
          <w:szCs w:val="24"/>
          <w:lang w:val="en"/>
        </w:rPr>
        <w:t xml:space="preserve"> go into </w:t>
      </w:r>
      <w:r w:rsidR="00DE1A31" w:rsidRPr="00BC0B98">
        <w:rPr>
          <w:rStyle w:val="gloss"/>
          <w:rFonts w:cstheme="minorHAnsi"/>
          <w:bCs/>
          <w:sz w:val="24"/>
          <w:szCs w:val="24"/>
          <w:lang w:val="en"/>
        </w:rPr>
        <w:t xml:space="preserve">the </w:t>
      </w:r>
      <w:r w:rsidRPr="00BC0B98">
        <w:rPr>
          <w:rStyle w:val="gloss"/>
          <w:rFonts w:cstheme="minorHAnsi"/>
          <w:bCs/>
          <w:sz w:val="24"/>
          <w:szCs w:val="24"/>
          <w:lang w:val="en"/>
        </w:rPr>
        <w:t>cleaning</w:t>
      </w:r>
      <w:r w:rsidR="00DE1A31" w:rsidRPr="00BC0B98">
        <w:rPr>
          <w:rStyle w:val="gloss"/>
          <w:rFonts w:cstheme="minorHAnsi"/>
          <w:bCs/>
          <w:sz w:val="24"/>
          <w:szCs w:val="24"/>
          <w:lang w:val="en"/>
        </w:rPr>
        <w:t xml:space="preserve"> of</w:t>
      </w:r>
      <w:r w:rsidRPr="00BC0B98">
        <w:rPr>
          <w:rStyle w:val="gloss"/>
          <w:rFonts w:cstheme="minorHAnsi"/>
          <w:bCs/>
          <w:sz w:val="24"/>
          <w:szCs w:val="24"/>
          <w:lang w:val="en"/>
        </w:rPr>
        <w:t xml:space="preserve"> the site, fixing/maintaining statues/figures due </w:t>
      </w:r>
      <w:r w:rsidR="00D94F46" w:rsidRPr="00BC0B98">
        <w:rPr>
          <w:rStyle w:val="gloss"/>
          <w:rFonts w:cstheme="minorHAnsi"/>
          <w:bCs/>
          <w:sz w:val="24"/>
          <w:szCs w:val="24"/>
          <w:lang w:val="en"/>
        </w:rPr>
        <w:t xml:space="preserve">to </w:t>
      </w:r>
      <w:r w:rsidRPr="00BC0B98">
        <w:rPr>
          <w:rStyle w:val="gloss"/>
          <w:rFonts w:cstheme="minorHAnsi"/>
          <w:bCs/>
          <w:sz w:val="24"/>
          <w:szCs w:val="24"/>
          <w:lang w:val="en"/>
        </w:rPr>
        <w:t>go</w:t>
      </w:r>
      <w:r w:rsidR="00D94F46" w:rsidRPr="00BC0B98">
        <w:rPr>
          <w:rStyle w:val="gloss"/>
          <w:rFonts w:cstheme="minorHAnsi"/>
          <w:bCs/>
          <w:sz w:val="24"/>
          <w:szCs w:val="24"/>
          <w:lang w:val="en"/>
        </w:rPr>
        <w:t>ing</w:t>
      </w:r>
      <w:r w:rsidRPr="00BC0B98">
        <w:rPr>
          <w:rStyle w:val="gloss"/>
          <w:rFonts w:cstheme="minorHAnsi"/>
          <w:bCs/>
          <w:sz w:val="24"/>
          <w:szCs w:val="24"/>
          <w:lang w:val="en"/>
        </w:rPr>
        <w:t xml:space="preserve"> through many years </w:t>
      </w:r>
      <w:r w:rsidR="00D94F46" w:rsidRPr="00BC0B98">
        <w:rPr>
          <w:rStyle w:val="gloss"/>
          <w:rFonts w:cstheme="minorHAnsi"/>
          <w:bCs/>
          <w:sz w:val="24"/>
          <w:szCs w:val="24"/>
          <w:lang w:val="en"/>
        </w:rPr>
        <w:t>in extreme weathers, preserving environmental parks</w:t>
      </w:r>
      <w:r w:rsidR="00DE1A31" w:rsidRPr="00BC0B98">
        <w:rPr>
          <w:rStyle w:val="gloss"/>
          <w:rFonts w:cstheme="minorHAnsi"/>
          <w:bCs/>
          <w:sz w:val="24"/>
          <w:szCs w:val="24"/>
          <w:lang w:val="en"/>
        </w:rPr>
        <w:t>, as well as</w:t>
      </w:r>
      <w:r w:rsidR="00D94F46" w:rsidRPr="00BC0B98">
        <w:rPr>
          <w:rStyle w:val="gloss"/>
          <w:rFonts w:cstheme="minorHAnsi"/>
          <w:bCs/>
          <w:sz w:val="24"/>
          <w:szCs w:val="24"/>
          <w:lang w:val="en"/>
        </w:rPr>
        <w:t xml:space="preserve"> conserving nature trails. This would not be </w:t>
      </w:r>
      <w:r w:rsidR="00DE1A31" w:rsidRPr="00BC0B98">
        <w:rPr>
          <w:rStyle w:val="gloss"/>
          <w:rFonts w:cstheme="minorHAnsi"/>
          <w:bCs/>
          <w:sz w:val="24"/>
          <w:szCs w:val="24"/>
          <w:lang w:val="en"/>
        </w:rPr>
        <w:t>possible</w:t>
      </w:r>
      <w:r w:rsidR="00D94F46" w:rsidRPr="00BC0B98">
        <w:rPr>
          <w:rStyle w:val="gloss"/>
          <w:rFonts w:cstheme="minorHAnsi"/>
          <w:bCs/>
          <w:sz w:val="24"/>
          <w:szCs w:val="24"/>
          <w:lang w:val="en"/>
        </w:rPr>
        <w:t xml:space="preserve"> if there was no interest in the site to begin with</w:t>
      </w:r>
      <w:r w:rsidR="001E7D38" w:rsidRPr="00BC0B98">
        <w:rPr>
          <w:rStyle w:val="gloss"/>
          <w:rFonts w:cstheme="minorHAnsi"/>
          <w:bCs/>
          <w:sz w:val="24"/>
          <w:szCs w:val="24"/>
          <w:lang w:val="en"/>
        </w:rPr>
        <w:t>.</w:t>
      </w:r>
    </w:p>
    <w:p w:rsidR="00205FB0" w:rsidRPr="00BC0B98" w:rsidRDefault="00205FB0">
      <w:pPr>
        <w:rPr>
          <w:rStyle w:val="gloss"/>
          <w:rFonts w:cstheme="minorHAnsi"/>
          <w:bCs/>
          <w:sz w:val="24"/>
          <w:szCs w:val="24"/>
          <w:lang w:val="en"/>
        </w:rPr>
      </w:pPr>
      <w:r w:rsidRPr="00BC0B98">
        <w:rPr>
          <w:rStyle w:val="gloss"/>
          <w:rFonts w:cstheme="minorHAnsi"/>
          <w:bCs/>
          <w:sz w:val="24"/>
          <w:szCs w:val="24"/>
          <w:lang w:val="en"/>
        </w:rPr>
        <w:t xml:space="preserve">An example of a global attraction that has in fact faced the benefits of commercialisation, is The Alamo, a historical battle site, located in San Antonio, Texas. </w:t>
      </w:r>
      <w:r w:rsidR="009D764E" w:rsidRPr="00BC0B98">
        <w:rPr>
          <w:rStyle w:val="gloss"/>
          <w:rFonts w:cstheme="minorHAnsi"/>
          <w:bCs/>
          <w:sz w:val="24"/>
          <w:szCs w:val="24"/>
          <w:lang w:val="en"/>
        </w:rPr>
        <w:t xml:space="preserve">The </w:t>
      </w:r>
      <w:r w:rsidR="00B26C2B" w:rsidRPr="00BC0B98">
        <w:rPr>
          <w:rStyle w:val="gloss"/>
          <w:rFonts w:cstheme="minorHAnsi"/>
          <w:bCs/>
          <w:sz w:val="24"/>
          <w:szCs w:val="24"/>
          <w:lang w:val="en"/>
        </w:rPr>
        <w:t>famous battle site holds a major legacy for the people of Texas, therefore it is crucial that the council takes pride in keeping The Alamo to its original origin</w:t>
      </w:r>
      <w:r w:rsidR="009B5B3A" w:rsidRPr="00BC0B98">
        <w:rPr>
          <w:rStyle w:val="gloss"/>
          <w:rFonts w:cstheme="minorHAnsi"/>
          <w:bCs/>
          <w:sz w:val="24"/>
          <w:szCs w:val="24"/>
          <w:lang w:val="en"/>
        </w:rPr>
        <w:t xml:space="preserve">. </w:t>
      </w:r>
      <w:r w:rsidR="00556418" w:rsidRPr="00BC0B98">
        <w:rPr>
          <w:rStyle w:val="gloss"/>
          <w:rFonts w:cstheme="minorHAnsi"/>
          <w:bCs/>
          <w:sz w:val="24"/>
          <w:szCs w:val="24"/>
          <w:lang w:val="en"/>
        </w:rPr>
        <w:t>Over the years, souvenir shops have been developed in the premises of The Alamo, where some visitors have found this distasteful</w:t>
      </w:r>
      <w:r w:rsidR="00251EEF" w:rsidRPr="00BC0B98">
        <w:rPr>
          <w:rStyle w:val="gloss"/>
          <w:rFonts w:cstheme="minorHAnsi"/>
          <w:bCs/>
          <w:sz w:val="24"/>
          <w:szCs w:val="24"/>
          <w:lang w:val="en"/>
        </w:rPr>
        <w:t>. One visitor claimed</w:t>
      </w:r>
      <w:r w:rsidR="00556418" w:rsidRPr="00BC0B98">
        <w:rPr>
          <w:rStyle w:val="gloss"/>
          <w:rFonts w:cstheme="minorHAnsi"/>
          <w:bCs/>
          <w:sz w:val="24"/>
          <w:szCs w:val="24"/>
          <w:lang w:val="en"/>
        </w:rPr>
        <w:t xml:space="preserve"> that “t</w:t>
      </w:r>
      <w:r w:rsidR="00556418" w:rsidRPr="00BC0B98">
        <w:rPr>
          <w:rStyle w:val="gloss"/>
          <w:rFonts w:cstheme="minorHAnsi"/>
          <w:bCs/>
          <w:sz w:val="24"/>
          <w:szCs w:val="24"/>
          <w:lang w:val="en"/>
        </w:rPr>
        <w:t>he commerciali</w:t>
      </w:r>
      <w:r w:rsidR="00556418" w:rsidRPr="00BC0B98">
        <w:rPr>
          <w:rStyle w:val="gloss"/>
          <w:rFonts w:cstheme="minorHAnsi"/>
          <w:bCs/>
          <w:sz w:val="24"/>
          <w:szCs w:val="24"/>
          <w:lang w:val="en"/>
        </w:rPr>
        <w:t>s</w:t>
      </w:r>
      <w:r w:rsidR="00556418" w:rsidRPr="00BC0B98">
        <w:rPr>
          <w:rStyle w:val="gloss"/>
          <w:rFonts w:cstheme="minorHAnsi"/>
          <w:bCs/>
          <w:sz w:val="24"/>
          <w:szCs w:val="24"/>
          <w:lang w:val="en"/>
        </w:rPr>
        <w:t>ation takes away from the solemnity of the site</w:t>
      </w:r>
      <w:r w:rsidR="00556418" w:rsidRPr="00BC0B98">
        <w:rPr>
          <w:rStyle w:val="gloss"/>
          <w:rFonts w:cstheme="minorHAnsi"/>
          <w:bCs/>
          <w:sz w:val="24"/>
          <w:szCs w:val="24"/>
          <w:lang w:val="en"/>
        </w:rPr>
        <w:t>”</w:t>
      </w:r>
      <w:r w:rsidR="00251EEF" w:rsidRPr="00BC0B98">
        <w:rPr>
          <w:rStyle w:val="gloss"/>
          <w:rFonts w:cstheme="minorHAnsi"/>
          <w:bCs/>
          <w:sz w:val="24"/>
          <w:szCs w:val="24"/>
          <w:lang w:val="en"/>
        </w:rPr>
        <w:t xml:space="preserve">, where another visitor felt </w:t>
      </w:r>
      <w:r w:rsidR="00251EEF" w:rsidRPr="00BC0B98">
        <w:rPr>
          <w:rStyle w:val="gloss"/>
          <w:rFonts w:cstheme="minorHAnsi"/>
          <w:bCs/>
          <w:sz w:val="24"/>
          <w:szCs w:val="24"/>
          <w:lang w:val="en"/>
        </w:rPr>
        <w:t xml:space="preserve">that </w:t>
      </w:r>
      <w:r w:rsidR="00251EEF" w:rsidRPr="00BC0B98">
        <w:rPr>
          <w:rStyle w:val="gloss"/>
          <w:rFonts w:cstheme="minorHAnsi"/>
          <w:bCs/>
          <w:sz w:val="24"/>
          <w:szCs w:val="24"/>
          <w:lang w:val="en"/>
        </w:rPr>
        <w:t>“T</w:t>
      </w:r>
      <w:r w:rsidR="00251EEF" w:rsidRPr="00BC0B98">
        <w:rPr>
          <w:rStyle w:val="gloss"/>
          <w:rFonts w:cstheme="minorHAnsi"/>
          <w:bCs/>
          <w:sz w:val="24"/>
          <w:szCs w:val="24"/>
          <w:lang w:val="en"/>
        </w:rPr>
        <w:t>he Alamo was really there to assist in selling the merchandise in the gift shop</w:t>
      </w:r>
      <w:r w:rsidR="00251EEF" w:rsidRPr="00BC0B98">
        <w:rPr>
          <w:rStyle w:val="gloss"/>
          <w:rFonts w:cstheme="minorHAnsi"/>
          <w:bCs/>
          <w:sz w:val="24"/>
          <w:szCs w:val="24"/>
          <w:lang w:val="en"/>
        </w:rPr>
        <w:t>…</w:t>
      </w:r>
      <w:r w:rsidR="00251EEF" w:rsidRPr="00BC0B98">
        <w:rPr>
          <w:rStyle w:val="gloss"/>
          <w:rFonts w:cstheme="minorHAnsi"/>
          <w:bCs/>
          <w:sz w:val="24"/>
          <w:szCs w:val="24"/>
          <w:lang w:val="en"/>
        </w:rPr>
        <w:t>why the need to commercialise it</w:t>
      </w:r>
      <w:r w:rsidR="00251EEF" w:rsidRPr="00BC0B98">
        <w:rPr>
          <w:rStyle w:val="gloss"/>
          <w:rFonts w:cstheme="minorHAnsi"/>
          <w:bCs/>
          <w:sz w:val="24"/>
          <w:szCs w:val="24"/>
          <w:lang w:val="en"/>
        </w:rPr>
        <w:t xml:space="preserve">” </w:t>
      </w:r>
      <w:r w:rsidR="00D05C2A" w:rsidRPr="00BC0B98">
        <w:rPr>
          <w:rStyle w:val="gloss"/>
          <w:rFonts w:cstheme="minorHAnsi"/>
          <w:bCs/>
          <w:sz w:val="24"/>
          <w:szCs w:val="24"/>
          <w:lang w:val="en"/>
        </w:rPr>
        <w:t>(TripAdvisor, 2019)</w:t>
      </w:r>
      <w:r w:rsidR="00C77014" w:rsidRPr="00BC0B98">
        <w:rPr>
          <w:rStyle w:val="gloss"/>
          <w:rFonts w:cstheme="minorHAnsi"/>
          <w:bCs/>
          <w:sz w:val="24"/>
          <w:szCs w:val="24"/>
          <w:lang w:val="en"/>
        </w:rPr>
        <w:t>.</w:t>
      </w:r>
    </w:p>
    <w:p w:rsidR="00B02132" w:rsidRPr="00BC0B98" w:rsidRDefault="000E3232">
      <w:pPr>
        <w:rPr>
          <w:rStyle w:val="gloss"/>
          <w:rFonts w:cstheme="minorHAnsi"/>
          <w:bCs/>
          <w:sz w:val="24"/>
          <w:szCs w:val="24"/>
          <w:lang w:val="en"/>
        </w:rPr>
      </w:pPr>
      <w:r w:rsidRPr="00BC0B98">
        <w:rPr>
          <w:rStyle w:val="gloss"/>
          <w:rFonts w:cstheme="minorHAnsi"/>
          <w:bCs/>
          <w:sz w:val="24"/>
          <w:szCs w:val="24"/>
          <w:lang w:val="en"/>
        </w:rPr>
        <w:t xml:space="preserve">However, that’s not to say the council of the historical shrine don’t consider </w:t>
      </w:r>
      <w:r w:rsidR="00A85467" w:rsidRPr="00BC0B98">
        <w:rPr>
          <w:rStyle w:val="gloss"/>
          <w:rFonts w:cstheme="minorHAnsi"/>
          <w:bCs/>
          <w:sz w:val="24"/>
          <w:szCs w:val="24"/>
          <w:lang w:val="en"/>
        </w:rPr>
        <w:t>the protection and heritage of the since, where t</w:t>
      </w:r>
      <w:r w:rsidR="00205FB0" w:rsidRPr="00BC0B98">
        <w:rPr>
          <w:rStyle w:val="gloss"/>
          <w:rFonts w:cstheme="minorHAnsi"/>
          <w:bCs/>
          <w:sz w:val="24"/>
          <w:szCs w:val="24"/>
          <w:lang w:val="en"/>
        </w:rPr>
        <w:t>he gift shop is</w:t>
      </w:r>
      <w:r w:rsidR="00A85467" w:rsidRPr="00BC0B98">
        <w:rPr>
          <w:rStyle w:val="gloss"/>
          <w:rFonts w:cstheme="minorHAnsi"/>
          <w:bCs/>
          <w:sz w:val="24"/>
          <w:szCs w:val="24"/>
          <w:lang w:val="en"/>
        </w:rPr>
        <w:t xml:space="preserve"> actually</w:t>
      </w:r>
      <w:r w:rsidR="00205FB0" w:rsidRPr="00BC0B98">
        <w:rPr>
          <w:rStyle w:val="gloss"/>
          <w:rFonts w:cstheme="minorHAnsi"/>
          <w:bCs/>
          <w:sz w:val="24"/>
          <w:szCs w:val="24"/>
          <w:lang w:val="en"/>
        </w:rPr>
        <w:t xml:space="preserve"> a way of raising funds for the up keep of The Alamo. Since there is no entrance fee some money has to be raised through donations or commercialisation</w:t>
      </w:r>
      <w:r w:rsidR="00FA7FD3" w:rsidRPr="00BC0B98">
        <w:rPr>
          <w:rStyle w:val="gloss"/>
          <w:rFonts w:cstheme="minorHAnsi"/>
          <w:bCs/>
          <w:sz w:val="24"/>
          <w:szCs w:val="24"/>
          <w:lang w:val="en"/>
        </w:rPr>
        <w:t xml:space="preserve"> (Flights &amp; Frustrations, 2015)</w:t>
      </w:r>
      <w:r w:rsidR="00706DC4" w:rsidRPr="00BC0B98">
        <w:rPr>
          <w:rStyle w:val="gloss"/>
          <w:rFonts w:cstheme="minorHAnsi"/>
          <w:bCs/>
          <w:sz w:val="24"/>
          <w:szCs w:val="24"/>
          <w:lang w:val="en"/>
        </w:rPr>
        <w:t>, therefore showing that there needs to be some form of commercial development on the site in order to fund and maintain the site – allowing the legacy of The Alamo to live on without crumbling.</w:t>
      </w:r>
      <w:r w:rsidR="00834B60" w:rsidRPr="00BC0B98">
        <w:rPr>
          <w:rStyle w:val="gloss"/>
          <w:rFonts w:cstheme="minorHAnsi"/>
          <w:bCs/>
          <w:sz w:val="24"/>
          <w:szCs w:val="24"/>
          <w:lang w:val="en"/>
        </w:rPr>
        <w:t xml:space="preserve"> Also, a</w:t>
      </w:r>
      <w:r w:rsidR="00834B60" w:rsidRPr="00BC0B98">
        <w:rPr>
          <w:rStyle w:val="gloss"/>
          <w:rFonts w:cstheme="minorHAnsi"/>
          <w:bCs/>
          <w:sz w:val="24"/>
          <w:szCs w:val="24"/>
          <w:lang w:val="en"/>
        </w:rPr>
        <w:t>n article from Associated Press in the USA reporting that the San Antonio City Council has approved a $450million redevelopment of the historic Alamo site</w:t>
      </w:r>
      <w:r w:rsidR="00834B60" w:rsidRPr="00BC0B98">
        <w:rPr>
          <w:rStyle w:val="gloss"/>
          <w:rFonts w:cstheme="minorHAnsi"/>
          <w:bCs/>
          <w:sz w:val="24"/>
          <w:szCs w:val="24"/>
          <w:lang w:val="en"/>
        </w:rPr>
        <w:t>, where t</w:t>
      </w:r>
      <w:r w:rsidR="00834B60" w:rsidRPr="00BC0B98">
        <w:rPr>
          <w:rStyle w:val="gloss"/>
          <w:rFonts w:cstheme="minorHAnsi"/>
          <w:bCs/>
          <w:sz w:val="24"/>
          <w:szCs w:val="24"/>
          <w:lang w:val="en"/>
        </w:rPr>
        <w:t>he decision by the Council is</w:t>
      </w:r>
      <w:r w:rsidR="00834B60" w:rsidRPr="00BC0B98">
        <w:rPr>
          <w:rStyle w:val="gloss"/>
          <w:rFonts w:cstheme="minorHAnsi"/>
          <w:bCs/>
          <w:sz w:val="24"/>
          <w:szCs w:val="24"/>
          <w:lang w:val="en"/>
        </w:rPr>
        <w:t xml:space="preserve"> “</w:t>
      </w:r>
      <w:r w:rsidR="00834B60" w:rsidRPr="00BC0B98">
        <w:rPr>
          <w:rStyle w:val="gloss"/>
          <w:rFonts w:cstheme="minorHAnsi"/>
          <w:bCs/>
          <w:sz w:val="24"/>
          <w:szCs w:val="24"/>
          <w:lang w:val="en"/>
        </w:rPr>
        <w:t>aimed at protecting rather than destroying the heritage of the precinct</w:t>
      </w:r>
      <w:r w:rsidR="00834B60" w:rsidRPr="00BC0B98">
        <w:rPr>
          <w:rStyle w:val="gloss"/>
          <w:rFonts w:cstheme="minorHAnsi"/>
          <w:bCs/>
          <w:sz w:val="24"/>
          <w:szCs w:val="24"/>
          <w:lang w:val="en"/>
        </w:rPr>
        <w:t>” (</w:t>
      </w:r>
      <w:r w:rsidR="00616C6C" w:rsidRPr="00BC0B98">
        <w:rPr>
          <w:rStyle w:val="gloss"/>
          <w:rFonts w:cstheme="minorHAnsi"/>
          <w:bCs/>
          <w:sz w:val="24"/>
          <w:szCs w:val="24"/>
          <w:lang w:val="en"/>
        </w:rPr>
        <w:t>Reinforcements, 2018</w:t>
      </w:r>
      <w:r w:rsidR="001F484E" w:rsidRPr="00BC0B98">
        <w:rPr>
          <w:rStyle w:val="gloss"/>
          <w:rFonts w:cstheme="minorHAnsi"/>
          <w:bCs/>
          <w:sz w:val="24"/>
          <w:szCs w:val="24"/>
          <w:lang w:val="en"/>
        </w:rPr>
        <w:t>)</w:t>
      </w:r>
      <w:r w:rsidR="00EF0A78" w:rsidRPr="00BC0B98">
        <w:rPr>
          <w:rStyle w:val="gloss"/>
          <w:rFonts w:cstheme="minorHAnsi"/>
          <w:bCs/>
          <w:sz w:val="24"/>
          <w:szCs w:val="24"/>
          <w:lang w:val="en"/>
        </w:rPr>
        <w:t>, proving that councils do prioritise and take action in their own heritage sites.</w:t>
      </w:r>
    </w:p>
    <w:p w:rsidR="00B02132" w:rsidRPr="00BC0B98" w:rsidRDefault="00175FFE">
      <w:pPr>
        <w:rPr>
          <w:rStyle w:val="gloss"/>
          <w:rFonts w:cstheme="minorHAnsi"/>
          <w:bCs/>
          <w:sz w:val="24"/>
          <w:szCs w:val="24"/>
          <w:u w:val="single"/>
          <w:lang w:val="en"/>
        </w:rPr>
      </w:pPr>
      <w:r w:rsidRPr="00BC0B98">
        <w:rPr>
          <w:rStyle w:val="gloss"/>
          <w:rFonts w:cstheme="minorHAnsi"/>
          <w:bCs/>
          <w:sz w:val="24"/>
          <w:szCs w:val="24"/>
          <w:u w:val="single"/>
          <w:lang w:val="en"/>
        </w:rPr>
        <w:t>Conclusions</w:t>
      </w:r>
    </w:p>
    <w:p w:rsidR="005F3626" w:rsidRPr="00BC0B98" w:rsidRDefault="005F3626">
      <w:pPr>
        <w:rPr>
          <w:rFonts w:cstheme="minorHAnsi"/>
          <w:sz w:val="24"/>
          <w:szCs w:val="24"/>
        </w:rPr>
      </w:pPr>
      <w:r w:rsidRPr="00BC0B98">
        <w:rPr>
          <w:rStyle w:val="gloss"/>
          <w:rFonts w:cstheme="minorHAnsi"/>
          <w:bCs/>
          <w:sz w:val="24"/>
          <w:szCs w:val="24"/>
          <w:lang w:val="en"/>
        </w:rPr>
        <w:t xml:space="preserve">Upon relation to </w:t>
      </w:r>
      <w:r w:rsidRPr="00BC0B98">
        <w:rPr>
          <w:rFonts w:cstheme="minorHAnsi"/>
          <w:sz w:val="24"/>
          <w:szCs w:val="24"/>
          <w:lang w:val="en"/>
        </w:rPr>
        <w:t>Sigmund Freud’s theory of the ‘ID’, when an individual wishes to “</w:t>
      </w:r>
      <w:r w:rsidRPr="00BC0B98">
        <w:rPr>
          <w:rFonts w:cstheme="minorHAnsi"/>
          <w:sz w:val="24"/>
          <w:szCs w:val="24"/>
        </w:rPr>
        <w:t>immediate needs met; it requires instant gratification based on its Id drives and instincts” (Dream Interpretation Dictionary, 2018)</w:t>
      </w:r>
      <w:r w:rsidR="00FD0402" w:rsidRPr="00BC0B98">
        <w:rPr>
          <w:rFonts w:cstheme="minorHAnsi"/>
          <w:sz w:val="24"/>
          <w:szCs w:val="24"/>
        </w:rPr>
        <w:t>. This</w:t>
      </w:r>
      <w:r w:rsidRPr="00BC0B98">
        <w:rPr>
          <w:rFonts w:cstheme="minorHAnsi"/>
          <w:sz w:val="24"/>
          <w:szCs w:val="24"/>
        </w:rPr>
        <w:t xml:space="preserve"> confirm</w:t>
      </w:r>
      <w:r w:rsidR="00FD0402" w:rsidRPr="00BC0B98">
        <w:rPr>
          <w:rFonts w:cstheme="minorHAnsi"/>
          <w:sz w:val="24"/>
          <w:szCs w:val="24"/>
        </w:rPr>
        <w:t>s</w:t>
      </w:r>
      <w:r w:rsidRPr="00BC0B98">
        <w:rPr>
          <w:rFonts w:cstheme="minorHAnsi"/>
          <w:sz w:val="24"/>
          <w:szCs w:val="24"/>
        </w:rPr>
        <w:t xml:space="preserve"> that going on holiday is considered a luxury, </w:t>
      </w:r>
      <w:r w:rsidRPr="00BC0B98">
        <w:rPr>
          <w:rFonts w:cstheme="minorHAnsi"/>
          <w:sz w:val="24"/>
          <w:szCs w:val="24"/>
          <w:lang w:val="en"/>
        </w:rPr>
        <w:t>and is most often “conceived as a “want” rather than a “need”, a luxury or a reward, as a non-essential”</w:t>
      </w:r>
      <w:r w:rsidRPr="00BC0B98">
        <w:rPr>
          <w:rFonts w:cstheme="minorHAnsi"/>
          <w:sz w:val="24"/>
          <w:szCs w:val="24"/>
        </w:rPr>
        <w:t xml:space="preserve"> (Font, X. and McCabe, S. 2017), and is linked to why we go on holiday simply for our own pleasure - reaching the top of Maslow’s hierarchy. This therefore concludes that manipulating and commodifying historical and cultural sites are done in a way to please visitor’s selfish needs – due to merely travelling to feed their Id. If this is the case, then is the commodification and commercialisation of a site really worth potentially taking away the </w:t>
      </w:r>
      <w:r w:rsidRPr="00BC0B98">
        <w:rPr>
          <w:rFonts w:cstheme="minorHAnsi"/>
          <w:sz w:val="24"/>
          <w:szCs w:val="24"/>
        </w:rPr>
        <w:lastRenderedPageBreak/>
        <w:t>authenticity and history of a site, thereby upsetting locals who pride their culture, due to underlying selfish reasons.</w:t>
      </w:r>
    </w:p>
    <w:p w:rsidR="00175FFE" w:rsidRPr="00BC0B98" w:rsidRDefault="00175FFE" w:rsidP="00175FFE">
      <w:pPr>
        <w:rPr>
          <w:rStyle w:val="selectable"/>
          <w:rFonts w:cstheme="minorHAnsi"/>
          <w:sz w:val="24"/>
          <w:szCs w:val="24"/>
          <w:lang w:val="en"/>
        </w:rPr>
      </w:pPr>
      <w:r w:rsidRPr="00BC0B98">
        <w:rPr>
          <w:rStyle w:val="gloss"/>
          <w:rFonts w:cstheme="minorHAnsi"/>
          <w:bCs/>
          <w:sz w:val="24"/>
          <w:szCs w:val="24"/>
          <w:lang w:val="en"/>
        </w:rPr>
        <w:t xml:space="preserve">A study carried out by </w:t>
      </w:r>
      <w:r w:rsidRPr="00BC0B98">
        <w:rPr>
          <w:rStyle w:val="selectable"/>
          <w:rFonts w:cstheme="minorHAnsi"/>
          <w:sz w:val="24"/>
          <w:szCs w:val="24"/>
          <w:lang w:val="en"/>
        </w:rPr>
        <w:t xml:space="preserve">Correia, A., Kozak, M. and </w:t>
      </w:r>
      <w:proofErr w:type="spellStart"/>
      <w:r w:rsidRPr="00BC0B98">
        <w:rPr>
          <w:rStyle w:val="selectable"/>
          <w:rFonts w:cstheme="minorHAnsi"/>
          <w:sz w:val="24"/>
          <w:szCs w:val="24"/>
          <w:lang w:val="en"/>
        </w:rPr>
        <w:t>Ferradeira</w:t>
      </w:r>
      <w:proofErr w:type="spellEnd"/>
      <w:r w:rsidRPr="00BC0B98">
        <w:rPr>
          <w:rStyle w:val="selectable"/>
          <w:rFonts w:cstheme="minorHAnsi"/>
          <w:sz w:val="24"/>
          <w:szCs w:val="24"/>
          <w:lang w:val="en"/>
        </w:rPr>
        <w:t>, J. (2013), suggest</w:t>
      </w:r>
      <w:r w:rsidR="0066153B" w:rsidRPr="00BC0B98">
        <w:rPr>
          <w:rStyle w:val="selectable"/>
          <w:rFonts w:cstheme="minorHAnsi"/>
          <w:sz w:val="24"/>
          <w:szCs w:val="24"/>
          <w:lang w:val="en"/>
        </w:rPr>
        <w:t>s</w:t>
      </w:r>
      <w:r w:rsidRPr="00BC0B98">
        <w:rPr>
          <w:rStyle w:val="selectable"/>
          <w:rFonts w:cstheme="minorHAnsi"/>
          <w:sz w:val="24"/>
          <w:szCs w:val="24"/>
          <w:lang w:val="en"/>
        </w:rPr>
        <w:t xml:space="preserve"> that “tourists visiting a cultural destination for vacations are devoted to fulﬁll their personal and intrinsic interests”, due to the most important items loaded in the dimension of ‘‘knowledge’’ are ‘‘to learn about urban design’’ and ‘‘to learn about culture’’.</w:t>
      </w:r>
      <w:r w:rsidR="00683426" w:rsidRPr="00BC0B98">
        <w:rPr>
          <w:rStyle w:val="selectable"/>
          <w:rFonts w:cstheme="minorHAnsi"/>
          <w:sz w:val="24"/>
          <w:szCs w:val="24"/>
          <w:lang w:val="en"/>
        </w:rPr>
        <w:t xml:space="preserve"> </w:t>
      </w:r>
      <w:r w:rsidRPr="00BC0B98">
        <w:rPr>
          <w:rStyle w:val="selectable"/>
          <w:rFonts w:cstheme="minorHAnsi"/>
          <w:sz w:val="24"/>
          <w:szCs w:val="24"/>
          <w:lang w:val="en"/>
        </w:rPr>
        <w:t>Therefore, there is a great importance of ‘‘cultural knowledge’’, since it suggests that tourists visiting a historical town, “appear to perceive the existent culture and heritage as meaningful and ‘‘authentic’’, able to fulﬁll their desires of cultural experiences”</w:t>
      </w:r>
      <w:r w:rsidR="00B70D79" w:rsidRPr="00BC0B98">
        <w:rPr>
          <w:rStyle w:val="selectable"/>
          <w:rFonts w:cstheme="minorHAnsi"/>
          <w:sz w:val="24"/>
          <w:szCs w:val="24"/>
          <w:lang w:val="en"/>
        </w:rPr>
        <w:t xml:space="preserve"> (Correia, A., Kozak, M. and </w:t>
      </w:r>
      <w:proofErr w:type="spellStart"/>
      <w:r w:rsidR="00B70D79" w:rsidRPr="00BC0B98">
        <w:rPr>
          <w:rStyle w:val="selectable"/>
          <w:rFonts w:cstheme="minorHAnsi"/>
          <w:sz w:val="24"/>
          <w:szCs w:val="24"/>
          <w:lang w:val="en"/>
        </w:rPr>
        <w:t>Ferradeira</w:t>
      </w:r>
      <w:proofErr w:type="spellEnd"/>
      <w:r w:rsidR="00B70D79" w:rsidRPr="00BC0B98">
        <w:rPr>
          <w:rStyle w:val="selectable"/>
          <w:rFonts w:cstheme="minorHAnsi"/>
          <w:sz w:val="24"/>
          <w:szCs w:val="24"/>
          <w:lang w:val="en"/>
        </w:rPr>
        <w:t>, J. (2013).</w:t>
      </w:r>
      <w:r w:rsidRPr="00BC0B98">
        <w:rPr>
          <w:rStyle w:val="selectable"/>
          <w:rFonts w:cstheme="minorHAnsi"/>
          <w:sz w:val="24"/>
          <w:szCs w:val="24"/>
          <w:lang w:val="en"/>
        </w:rPr>
        <w:t xml:space="preserve"> Th</w:t>
      </w:r>
      <w:r w:rsidR="00B70D79" w:rsidRPr="00BC0B98">
        <w:rPr>
          <w:rStyle w:val="selectable"/>
          <w:rFonts w:cstheme="minorHAnsi"/>
          <w:sz w:val="24"/>
          <w:szCs w:val="24"/>
          <w:lang w:val="en"/>
        </w:rPr>
        <w:t>ese</w:t>
      </w:r>
      <w:r w:rsidRPr="00BC0B98">
        <w:rPr>
          <w:rStyle w:val="selectable"/>
          <w:rFonts w:cstheme="minorHAnsi"/>
          <w:sz w:val="24"/>
          <w:szCs w:val="24"/>
          <w:lang w:val="en"/>
        </w:rPr>
        <w:t xml:space="preserve"> ﬁnding</w:t>
      </w:r>
      <w:r w:rsidR="00B70D79" w:rsidRPr="00BC0B98">
        <w:rPr>
          <w:rStyle w:val="selectable"/>
          <w:rFonts w:cstheme="minorHAnsi"/>
          <w:sz w:val="24"/>
          <w:szCs w:val="24"/>
          <w:lang w:val="en"/>
        </w:rPr>
        <w:t>s</w:t>
      </w:r>
      <w:r w:rsidRPr="00BC0B98">
        <w:rPr>
          <w:rStyle w:val="selectable"/>
          <w:rFonts w:cstheme="minorHAnsi"/>
          <w:sz w:val="24"/>
          <w:szCs w:val="24"/>
          <w:lang w:val="en"/>
        </w:rPr>
        <w:t xml:space="preserve"> has the sufﬁcient empirical evidence to indicate that cultural tourists particularly look for </w:t>
      </w:r>
      <w:r w:rsidR="00B70D79" w:rsidRPr="00BC0B98">
        <w:rPr>
          <w:rStyle w:val="selectable"/>
          <w:rFonts w:cstheme="minorHAnsi"/>
          <w:sz w:val="24"/>
          <w:szCs w:val="24"/>
          <w:lang w:val="en"/>
        </w:rPr>
        <w:t>cultural specific</w:t>
      </w:r>
      <w:r w:rsidRPr="00BC0B98">
        <w:rPr>
          <w:rStyle w:val="selectable"/>
          <w:rFonts w:cstheme="minorHAnsi"/>
          <w:sz w:val="24"/>
          <w:szCs w:val="24"/>
          <w:lang w:val="en"/>
        </w:rPr>
        <w:t xml:space="preserve"> destinations that allow fulﬁlling their personal </w:t>
      </w:r>
      <w:r w:rsidR="00B70D79" w:rsidRPr="00BC0B98">
        <w:rPr>
          <w:rStyle w:val="selectable"/>
          <w:rFonts w:cstheme="minorHAnsi"/>
          <w:sz w:val="24"/>
          <w:szCs w:val="24"/>
          <w:lang w:val="en"/>
        </w:rPr>
        <w:t xml:space="preserve">and </w:t>
      </w:r>
      <w:r w:rsidRPr="00BC0B98">
        <w:rPr>
          <w:rStyle w:val="selectable"/>
          <w:rFonts w:cstheme="minorHAnsi"/>
          <w:sz w:val="24"/>
          <w:szCs w:val="24"/>
          <w:lang w:val="en"/>
        </w:rPr>
        <w:t>or intrinsic interests</w:t>
      </w:r>
      <w:r w:rsidR="00B70D79" w:rsidRPr="00BC0B98">
        <w:rPr>
          <w:rStyle w:val="selectable"/>
          <w:rFonts w:cstheme="minorHAnsi"/>
          <w:sz w:val="24"/>
          <w:szCs w:val="24"/>
          <w:lang w:val="en"/>
        </w:rPr>
        <w:t>.</w:t>
      </w:r>
    </w:p>
    <w:p w:rsidR="00F778FD" w:rsidRPr="00BC0B98" w:rsidRDefault="002753AF" w:rsidP="00F778FD">
      <w:pPr>
        <w:rPr>
          <w:rStyle w:val="gloss"/>
          <w:rFonts w:cstheme="minorHAnsi"/>
          <w:bCs/>
          <w:sz w:val="24"/>
          <w:szCs w:val="24"/>
          <w:lang w:val="en"/>
        </w:rPr>
      </w:pPr>
      <w:r w:rsidRPr="00BC0B98">
        <w:rPr>
          <w:rStyle w:val="gloss"/>
          <w:rFonts w:cstheme="minorHAnsi"/>
          <w:bCs/>
          <w:sz w:val="24"/>
          <w:szCs w:val="24"/>
          <w:lang w:val="en"/>
        </w:rPr>
        <w:t xml:space="preserve">These findings therefore reveal, that it is important to educate those wishing to visit </w:t>
      </w:r>
      <w:r w:rsidR="00B241EF" w:rsidRPr="00BC0B98">
        <w:rPr>
          <w:rStyle w:val="gloss"/>
          <w:rFonts w:cstheme="minorHAnsi"/>
          <w:bCs/>
          <w:sz w:val="24"/>
          <w:szCs w:val="24"/>
          <w:lang w:val="en"/>
        </w:rPr>
        <w:t xml:space="preserve">heritage sites, even if that may result in slight commodification and commercialisation. </w:t>
      </w:r>
      <w:r w:rsidR="003D2E1B" w:rsidRPr="00BC0B98">
        <w:rPr>
          <w:rStyle w:val="gloss"/>
          <w:rFonts w:cstheme="minorHAnsi"/>
          <w:bCs/>
          <w:sz w:val="24"/>
          <w:szCs w:val="24"/>
          <w:lang w:val="en"/>
        </w:rPr>
        <w:t>Visitor’s psychological needs must be met in order to fulfill their intrinsic satisfaction</w:t>
      </w:r>
      <w:r w:rsidR="00F778FD" w:rsidRPr="00BC0B98">
        <w:rPr>
          <w:rStyle w:val="gloss"/>
          <w:rFonts w:cstheme="minorHAnsi"/>
          <w:bCs/>
          <w:sz w:val="24"/>
          <w:szCs w:val="24"/>
          <w:lang w:val="en"/>
        </w:rPr>
        <w:t>, where people have a great need to visit destinations with a cultural and historical presence</w:t>
      </w:r>
      <w:r w:rsidR="00F92431" w:rsidRPr="00BC0B98">
        <w:rPr>
          <w:rStyle w:val="gloss"/>
          <w:rFonts w:cstheme="minorHAnsi"/>
          <w:bCs/>
          <w:sz w:val="24"/>
          <w:szCs w:val="24"/>
          <w:lang w:val="en"/>
        </w:rPr>
        <w:t>.</w:t>
      </w:r>
      <w:r w:rsidR="00437687" w:rsidRPr="00BC0B98">
        <w:rPr>
          <w:rStyle w:val="gloss"/>
          <w:rFonts w:cstheme="minorHAnsi"/>
          <w:bCs/>
          <w:sz w:val="24"/>
          <w:szCs w:val="24"/>
          <w:lang w:val="en"/>
        </w:rPr>
        <w:t xml:space="preserve"> </w:t>
      </w:r>
    </w:p>
    <w:p w:rsidR="00E41053" w:rsidRPr="00BC0B98" w:rsidRDefault="00437687">
      <w:pPr>
        <w:rPr>
          <w:rStyle w:val="gloss"/>
          <w:rFonts w:cstheme="minorHAnsi"/>
          <w:sz w:val="24"/>
          <w:szCs w:val="24"/>
        </w:rPr>
      </w:pPr>
      <w:r w:rsidRPr="00BC0B98">
        <w:rPr>
          <w:rStyle w:val="gloss"/>
          <w:rFonts w:cstheme="minorHAnsi"/>
          <w:bCs/>
          <w:sz w:val="24"/>
          <w:szCs w:val="24"/>
          <w:lang w:val="en"/>
        </w:rPr>
        <w:t>It should be noted that destinations wishing to commodify and commercialise their sites, should do so in a way that does not upset the locals and remain as closely to the true authenticity of the site as possibl</w:t>
      </w:r>
      <w:r w:rsidR="007D6660" w:rsidRPr="00BC0B98">
        <w:rPr>
          <w:rStyle w:val="gloss"/>
          <w:rFonts w:cstheme="minorHAnsi"/>
          <w:bCs/>
          <w:sz w:val="24"/>
          <w:szCs w:val="24"/>
          <w:lang w:val="en"/>
        </w:rPr>
        <w:t>e.</w:t>
      </w:r>
      <w:r w:rsidRPr="00BC0B98">
        <w:rPr>
          <w:rStyle w:val="gloss"/>
          <w:rFonts w:cstheme="minorHAnsi"/>
          <w:bCs/>
          <w:sz w:val="24"/>
          <w:szCs w:val="24"/>
          <w:lang w:val="en"/>
        </w:rPr>
        <w:t xml:space="preserve"> </w:t>
      </w:r>
      <w:r w:rsidR="007D6660" w:rsidRPr="00BC0B98">
        <w:rPr>
          <w:rStyle w:val="gloss"/>
          <w:rFonts w:cstheme="minorHAnsi"/>
          <w:bCs/>
          <w:sz w:val="24"/>
          <w:szCs w:val="24"/>
          <w:lang w:val="en"/>
        </w:rPr>
        <w:t xml:space="preserve">Villages will then be </w:t>
      </w:r>
      <w:r w:rsidRPr="00BC0B98">
        <w:rPr>
          <w:rStyle w:val="gloss"/>
          <w:rFonts w:cstheme="minorHAnsi"/>
          <w:bCs/>
          <w:sz w:val="24"/>
          <w:szCs w:val="24"/>
          <w:lang w:val="en"/>
        </w:rPr>
        <w:t>reaping the benefits from both the historical and educational side, as well as attracting tourists, educating them more on the local culture, thus adding largely to the local economie</w:t>
      </w:r>
      <w:r w:rsidR="00E41053" w:rsidRPr="00BC0B98">
        <w:rPr>
          <w:rStyle w:val="gloss"/>
          <w:rFonts w:cstheme="minorHAnsi"/>
          <w:bCs/>
          <w:sz w:val="24"/>
          <w:szCs w:val="24"/>
          <w:lang w:val="en"/>
        </w:rPr>
        <w:t>s.</w:t>
      </w:r>
    </w:p>
    <w:p w:rsidR="000842BD" w:rsidRPr="00BC0B98" w:rsidRDefault="000842BD">
      <w:pPr>
        <w:rPr>
          <w:rFonts w:cstheme="minorHAnsi"/>
          <w:sz w:val="24"/>
          <w:szCs w:val="24"/>
          <w:u w:val="single"/>
        </w:rPr>
      </w:pPr>
      <w:r w:rsidRPr="00BC0B98">
        <w:rPr>
          <w:rFonts w:cstheme="minorHAnsi"/>
          <w:sz w:val="24"/>
          <w:szCs w:val="24"/>
          <w:u w:val="single"/>
          <w:lang w:val="en"/>
        </w:rPr>
        <w:t>Recommendations</w:t>
      </w:r>
    </w:p>
    <w:p w:rsidR="00B02132" w:rsidRPr="00BC0B98" w:rsidRDefault="00400FB0">
      <w:pPr>
        <w:rPr>
          <w:rStyle w:val="selectable"/>
          <w:rFonts w:cstheme="minorHAnsi"/>
          <w:sz w:val="24"/>
          <w:szCs w:val="24"/>
          <w:lang w:val="en"/>
        </w:rPr>
      </w:pPr>
      <w:r w:rsidRPr="00BC0B98">
        <w:rPr>
          <w:rFonts w:cstheme="minorHAnsi"/>
          <w:sz w:val="24"/>
          <w:szCs w:val="24"/>
          <w:lang w:val="en"/>
        </w:rPr>
        <w:t>As summarised by (</w:t>
      </w:r>
      <w:r w:rsidRPr="00BC0B98">
        <w:rPr>
          <w:rStyle w:val="selectable"/>
          <w:rFonts w:cstheme="minorHAnsi"/>
          <w:sz w:val="24"/>
          <w:szCs w:val="24"/>
          <w:lang w:val="en"/>
        </w:rPr>
        <w:t>Font, X. and McCabe, S. 2017), “</w:t>
      </w:r>
      <w:r w:rsidRPr="00BC0B98">
        <w:rPr>
          <w:rFonts w:cstheme="minorHAnsi"/>
          <w:sz w:val="24"/>
          <w:szCs w:val="24"/>
          <w:lang w:val="en"/>
        </w:rPr>
        <w:t>s</w:t>
      </w:r>
      <w:r w:rsidR="00593DFF" w:rsidRPr="00BC0B98">
        <w:rPr>
          <w:rFonts w:cstheme="minorHAnsi"/>
          <w:sz w:val="24"/>
          <w:szCs w:val="24"/>
          <w:lang w:val="en"/>
        </w:rPr>
        <w:t>ustainability is generally associated with a more positive moral standing in academic discourse and social understanding. Sustainability provides a long-term view of the future, one that focuses attention on a set of ethical values and principles, which guides action in a responsible and harmonious way, incorporating the environment and societal consequences of actions, as well as economic goals</w:t>
      </w:r>
      <w:r w:rsidRPr="00BC0B98">
        <w:rPr>
          <w:rFonts w:cstheme="minorHAnsi"/>
          <w:sz w:val="24"/>
          <w:szCs w:val="24"/>
          <w:lang w:val="en"/>
        </w:rPr>
        <w:t>”</w:t>
      </w:r>
      <w:r w:rsidR="00593DFF" w:rsidRPr="00BC0B98">
        <w:rPr>
          <w:rFonts w:cstheme="minorHAnsi"/>
          <w:sz w:val="24"/>
          <w:szCs w:val="24"/>
          <w:lang w:val="en"/>
        </w:rPr>
        <w:t>.</w:t>
      </w:r>
      <w:r w:rsidRPr="00BC0B98">
        <w:rPr>
          <w:rFonts w:cstheme="minorHAnsi"/>
          <w:sz w:val="24"/>
          <w:szCs w:val="24"/>
          <w:lang w:val="en"/>
        </w:rPr>
        <w:t xml:space="preserve"> This means is prioritises practices that help preserve sites, adopting a more</w:t>
      </w:r>
      <w:r w:rsidR="00593DFF" w:rsidRPr="00BC0B98">
        <w:rPr>
          <w:rFonts w:cstheme="minorHAnsi"/>
          <w:sz w:val="24"/>
          <w:szCs w:val="24"/>
          <w:lang w:val="en"/>
        </w:rPr>
        <w:t xml:space="preserve"> balanced and holistic approach</w:t>
      </w:r>
      <w:r w:rsidRPr="00BC0B98">
        <w:rPr>
          <w:rFonts w:cstheme="minorHAnsi"/>
          <w:sz w:val="24"/>
          <w:szCs w:val="24"/>
          <w:lang w:val="en"/>
        </w:rPr>
        <w:t xml:space="preserve">. </w:t>
      </w:r>
      <w:r w:rsidR="00593DFF" w:rsidRPr="00BC0B98">
        <w:rPr>
          <w:rFonts w:cstheme="minorHAnsi"/>
          <w:sz w:val="24"/>
          <w:szCs w:val="24"/>
          <w:lang w:val="en"/>
        </w:rPr>
        <w:t>(</w:t>
      </w:r>
      <w:r w:rsidR="00593DFF" w:rsidRPr="00BC0B98">
        <w:rPr>
          <w:rStyle w:val="selectable"/>
          <w:rFonts w:cstheme="minorHAnsi"/>
          <w:sz w:val="24"/>
          <w:szCs w:val="24"/>
          <w:lang w:val="en"/>
        </w:rPr>
        <w:t>Font, X. and McCabe, S. 2017).</w:t>
      </w:r>
    </w:p>
    <w:p w:rsidR="003828BF" w:rsidRPr="00BC0B98" w:rsidRDefault="003828BF">
      <w:pPr>
        <w:rPr>
          <w:rFonts w:cstheme="minorHAnsi"/>
          <w:sz w:val="24"/>
          <w:szCs w:val="24"/>
          <w:lang w:val="en"/>
        </w:rPr>
      </w:pPr>
      <w:r w:rsidRPr="00BC0B98">
        <w:rPr>
          <w:rStyle w:val="selectable"/>
          <w:rFonts w:cstheme="minorHAnsi"/>
          <w:sz w:val="24"/>
          <w:szCs w:val="24"/>
          <w:lang w:val="en"/>
        </w:rPr>
        <w:t xml:space="preserve">González Santa-Cruz, F. and López-Guzmán, T. (2017) stated, that </w:t>
      </w:r>
      <w:r w:rsidRPr="00BC0B98">
        <w:rPr>
          <w:rFonts w:cstheme="minorHAnsi"/>
          <w:sz w:val="24"/>
          <w:szCs w:val="24"/>
          <w:lang w:val="en"/>
        </w:rPr>
        <w:t>“the recognition of a place as a World Heritage Site (WHS) by UNESCO is fundamental to preserve its historical and artistic inheritance and, at the same time, to encourage visits to that area”, therefore establishing that there are many organisations working towards the conservation of heritage sites, whilst doing so to balance the preservation as well as welcoming visitors to explore, and learn more.</w:t>
      </w:r>
    </w:p>
    <w:p w:rsidR="00400FB0" w:rsidRPr="00BC0B98" w:rsidRDefault="00400FB0">
      <w:pPr>
        <w:rPr>
          <w:rStyle w:val="gloss"/>
          <w:rFonts w:cstheme="minorHAnsi"/>
          <w:bCs/>
          <w:sz w:val="24"/>
          <w:szCs w:val="24"/>
          <w:lang w:val="en"/>
        </w:rPr>
      </w:pPr>
      <w:r w:rsidRPr="00BC0B98">
        <w:rPr>
          <w:rFonts w:cstheme="minorHAnsi"/>
          <w:sz w:val="24"/>
          <w:szCs w:val="24"/>
          <w:lang w:val="en"/>
        </w:rPr>
        <w:t xml:space="preserve">If </w:t>
      </w:r>
      <w:r w:rsidR="004D1626" w:rsidRPr="00BC0B98">
        <w:rPr>
          <w:rFonts w:cstheme="minorHAnsi"/>
          <w:sz w:val="24"/>
          <w:szCs w:val="24"/>
          <w:lang w:val="en"/>
        </w:rPr>
        <w:t xml:space="preserve">most </w:t>
      </w:r>
      <w:r w:rsidRPr="00BC0B98">
        <w:rPr>
          <w:rFonts w:cstheme="minorHAnsi"/>
          <w:sz w:val="24"/>
          <w:szCs w:val="24"/>
          <w:lang w:val="en"/>
        </w:rPr>
        <w:t xml:space="preserve">culture and heritage sites adopt these techniques </w:t>
      </w:r>
      <w:r w:rsidR="00634B7B" w:rsidRPr="00BC0B98">
        <w:rPr>
          <w:rFonts w:cstheme="minorHAnsi"/>
          <w:sz w:val="24"/>
          <w:szCs w:val="24"/>
          <w:lang w:val="en"/>
        </w:rPr>
        <w:t>during development,</w:t>
      </w:r>
      <w:r w:rsidRPr="00BC0B98">
        <w:rPr>
          <w:rFonts w:cstheme="minorHAnsi"/>
          <w:sz w:val="24"/>
          <w:szCs w:val="24"/>
          <w:lang w:val="en"/>
        </w:rPr>
        <w:t xml:space="preserve"> the site will be reaping success. It will create gratification and satisfaction from the local community who are proud of their history</w:t>
      </w:r>
      <w:r w:rsidR="008800E3" w:rsidRPr="00BC0B98">
        <w:rPr>
          <w:rFonts w:cstheme="minorHAnsi"/>
          <w:sz w:val="24"/>
          <w:szCs w:val="24"/>
          <w:lang w:val="en"/>
        </w:rPr>
        <w:t xml:space="preserve"> and want it to remain preserved, but also do so in a way that will attract </w:t>
      </w:r>
      <w:r w:rsidR="008800E3" w:rsidRPr="00BC0B98">
        <w:rPr>
          <w:rFonts w:cstheme="minorHAnsi"/>
          <w:sz w:val="24"/>
          <w:szCs w:val="24"/>
          <w:lang w:val="en"/>
        </w:rPr>
        <w:lastRenderedPageBreak/>
        <w:t xml:space="preserve">visitors, maintaining the site, educating others, as well as </w:t>
      </w:r>
      <w:r w:rsidR="00634B7B" w:rsidRPr="00BC0B98">
        <w:rPr>
          <w:rFonts w:cstheme="minorHAnsi"/>
          <w:sz w:val="24"/>
          <w:szCs w:val="24"/>
          <w:lang w:val="en"/>
        </w:rPr>
        <w:t>contributing</w:t>
      </w:r>
      <w:r w:rsidR="008800E3" w:rsidRPr="00BC0B98">
        <w:rPr>
          <w:rFonts w:cstheme="minorHAnsi"/>
          <w:sz w:val="24"/>
          <w:szCs w:val="24"/>
          <w:lang w:val="en"/>
        </w:rPr>
        <w:t xml:space="preserve"> </w:t>
      </w:r>
      <w:r w:rsidR="00634B7B" w:rsidRPr="00BC0B98">
        <w:rPr>
          <w:rFonts w:cstheme="minorHAnsi"/>
          <w:sz w:val="24"/>
          <w:szCs w:val="24"/>
          <w:lang w:val="en"/>
        </w:rPr>
        <w:t>to</w:t>
      </w:r>
      <w:r w:rsidR="008800E3" w:rsidRPr="00BC0B98">
        <w:rPr>
          <w:rFonts w:cstheme="minorHAnsi"/>
          <w:sz w:val="24"/>
          <w:szCs w:val="24"/>
          <w:lang w:val="en"/>
        </w:rPr>
        <w:t xml:space="preserve"> many </w:t>
      </w:r>
      <w:r w:rsidR="00A8451D" w:rsidRPr="00BC0B98">
        <w:rPr>
          <w:rFonts w:cstheme="minorHAnsi"/>
          <w:sz w:val="24"/>
          <w:szCs w:val="24"/>
          <w:lang w:val="en"/>
        </w:rPr>
        <w:t>economic</w:t>
      </w:r>
      <w:r w:rsidR="008800E3" w:rsidRPr="00BC0B98">
        <w:rPr>
          <w:rFonts w:cstheme="minorHAnsi"/>
          <w:sz w:val="24"/>
          <w:szCs w:val="24"/>
          <w:lang w:val="en"/>
        </w:rPr>
        <w:t xml:space="preserve"> benefits.</w:t>
      </w:r>
    </w:p>
    <w:p w:rsidR="007625E6" w:rsidRPr="00BC0B98" w:rsidRDefault="007625E6">
      <w:pPr>
        <w:rPr>
          <w:rStyle w:val="gloss"/>
          <w:rFonts w:cstheme="minorHAnsi"/>
          <w:bCs/>
          <w:sz w:val="24"/>
          <w:szCs w:val="24"/>
          <w:lang w:val="en"/>
        </w:rPr>
      </w:pPr>
      <w:bookmarkStart w:id="0" w:name="_GoBack"/>
      <w:bookmarkEnd w:id="0"/>
    </w:p>
    <w:p w:rsidR="007625E6" w:rsidRPr="00BC0B98" w:rsidRDefault="007625E6">
      <w:pPr>
        <w:rPr>
          <w:rStyle w:val="gloss"/>
          <w:rFonts w:cstheme="minorHAnsi"/>
          <w:bCs/>
          <w:sz w:val="24"/>
          <w:szCs w:val="24"/>
          <w:u w:val="single"/>
          <w:lang w:val="en"/>
        </w:rPr>
      </w:pPr>
      <w:r w:rsidRPr="00BC0B98">
        <w:rPr>
          <w:rStyle w:val="gloss"/>
          <w:rFonts w:cstheme="minorHAnsi"/>
          <w:bCs/>
          <w:sz w:val="24"/>
          <w:szCs w:val="24"/>
          <w:u w:val="single"/>
          <w:lang w:val="en"/>
        </w:rPr>
        <w:t xml:space="preserve">References </w:t>
      </w:r>
    </w:p>
    <w:p w:rsidR="00F419A2" w:rsidRPr="00BC0B98" w:rsidRDefault="00F419A2">
      <w:pPr>
        <w:rPr>
          <w:rStyle w:val="gloss"/>
          <w:rFonts w:cstheme="minorHAnsi"/>
          <w:bCs/>
          <w:sz w:val="24"/>
          <w:szCs w:val="24"/>
          <w:lang w:val="en"/>
        </w:rPr>
      </w:pPr>
      <w:r w:rsidRPr="00BC0B98">
        <w:rPr>
          <w:rStyle w:val="gloss"/>
          <w:rFonts w:cstheme="minorHAnsi"/>
          <w:bCs/>
          <w:sz w:val="24"/>
          <w:szCs w:val="24"/>
          <w:lang w:val="en"/>
        </w:rPr>
        <w:t>Andalucia.</w:t>
      </w:r>
      <w:r w:rsidR="00B72882" w:rsidRPr="00BC0B98">
        <w:rPr>
          <w:rStyle w:val="gloss"/>
          <w:rFonts w:cstheme="minorHAnsi"/>
          <w:bCs/>
          <w:sz w:val="24"/>
          <w:szCs w:val="24"/>
          <w:lang w:val="en"/>
        </w:rPr>
        <w:t>org.</w:t>
      </w:r>
      <w:r w:rsidRPr="00BC0B98">
        <w:rPr>
          <w:rStyle w:val="gloss"/>
          <w:rFonts w:cstheme="minorHAnsi"/>
          <w:bCs/>
          <w:sz w:val="24"/>
          <w:szCs w:val="24"/>
          <w:lang w:val="en"/>
        </w:rPr>
        <w:t xml:space="preserve"> (2011) </w:t>
      </w:r>
      <w:r w:rsidRPr="00BC0B98">
        <w:rPr>
          <w:rStyle w:val="gloss"/>
          <w:rFonts w:cstheme="minorHAnsi"/>
          <w:bCs/>
          <w:i/>
          <w:sz w:val="24"/>
          <w:szCs w:val="24"/>
          <w:lang w:val="en"/>
        </w:rPr>
        <w:t>El Rocio</w:t>
      </w:r>
      <w:r w:rsidR="00B376D6" w:rsidRPr="00BC0B98">
        <w:rPr>
          <w:rStyle w:val="gloss"/>
          <w:rFonts w:cstheme="minorHAnsi"/>
          <w:bCs/>
          <w:sz w:val="24"/>
          <w:szCs w:val="24"/>
          <w:lang w:val="en"/>
        </w:rPr>
        <w:t xml:space="preserve"> </w:t>
      </w:r>
      <w:hyperlink r:id="rId4" w:history="1">
        <w:r w:rsidR="00B376D6" w:rsidRPr="00BC0B98">
          <w:rPr>
            <w:rStyle w:val="Hyperlink"/>
            <w:rFonts w:cstheme="minorHAnsi"/>
            <w:bCs/>
            <w:color w:val="auto"/>
            <w:sz w:val="24"/>
            <w:szCs w:val="24"/>
            <w:lang w:val="en"/>
          </w:rPr>
          <w:t>https://www.andalucia.org/en/el-rocio/</w:t>
        </w:r>
      </w:hyperlink>
      <w:r w:rsidR="00B376D6" w:rsidRPr="00BC0B98">
        <w:rPr>
          <w:rStyle w:val="gloss"/>
          <w:rFonts w:cstheme="minorHAnsi"/>
          <w:bCs/>
          <w:sz w:val="24"/>
          <w:szCs w:val="24"/>
          <w:lang w:val="en"/>
        </w:rPr>
        <w:t xml:space="preserve"> </w:t>
      </w:r>
    </w:p>
    <w:p w:rsidR="008C04DF" w:rsidRPr="00BC0B98" w:rsidRDefault="008C04DF">
      <w:pPr>
        <w:rPr>
          <w:rStyle w:val="gloss"/>
          <w:rFonts w:cstheme="minorHAnsi"/>
          <w:bCs/>
          <w:sz w:val="24"/>
          <w:szCs w:val="24"/>
          <w:lang w:val="en"/>
        </w:rPr>
      </w:pPr>
      <w:proofErr w:type="spellStart"/>
      <w:r w:rsidRPr="00BC0B98">
        <w:rPr>
          <w:rStyle w:val="gloss"/>
          <w:rFonts w:cstheme="minorHAnsi"/>
          <w:bCs/>
          <w:sz w:val="24"/>
          <w:szCs w:val="24"/>
          <w:lang w:val="en"/>
        </w:rPr>
        <w:t>Boissevain</w:t>
      </w:r>
      <w:proofErr w:type="spellEnd"/>
      <w:r w:rsidRPr="00BC0B98">
        <w:rPr>
          <w:rStyle w:val="gloss"/>
          <w:rFonts w:cstheme="minorHAnsi"/>
          <w:bCs/>
          <w:sz w:val="24"/>
          <w:szCs w:val="24"/>
          <w:lang w:val="en"/>
        </w:rPr>
        <w:t xml:space="preserve">, J. (1996). Coping with Tourists: European Reactions to Mass Tourism. </w:t>
      </w:r>
      <w:proofErr w:type="spellStart"/>
      <w:r w:rsidRPr="00BC0B98">
        <w:rPr>
          <w:rStyle w:val="gloss"/>
          <w:rFonts w:cstheme="minorHAnsi"/>
          <w:bCs/>
          <w:sz w:val="24"/>
          <w:szCs w:val="24"/>
          <w:lang w:val="en"/>
        </w:rPr>
        <w:t>Berghahn</w:t>
      </w:r>
      <w:proofErr w:type="spellEnd"/>
      <w:r w:rsidRPr="00BC0B98">
        <w:rPr>
          <w:rStyle w:val="gloss"/>
          <w:rFonts w:cstheme="minorHAnsi"/>
          <w:bCs/>
          <w:sz w:val="24"/>
          <w:szCs w:val="24"/>
          <w:lang w:val="en"/>
        </w:rPr>
        <w:t xml:space="preserve"> Books.</w:t>
      </w:r>
    </w:p>
    <w:p w:rsidR="0097465D" w:rsidRPr="00BC0B98" w:rsidRDefault="0097465D">
      <w:pPr>
        <w:rPr>
          <w:rStyle w:val="gloss"/>
          <w:rFonts w:cstheme="minorHAnsi"/>
          <w:bCs/>
          <w:sz w:val="24"/>
          <w:szCs w:val="24"/>
          <w:lang w:val="en"/>
        </w:rPr>
      </w:pPr>
      <w:r w:rsidRPr="00BC0B98">
        <w:rPr>
          <w:rStyle w:val="selectable"/>
          <w:rFonts w:cstheme="minorHAnsi"/>
          <w:sz w:val="24"/>
          <w:szCs w:val="24"/>
          <w:lang w:val="en"/>
        </w:rPr>
        <w:t xml:space="preserve">Correia, A., Kozak, M. and </w:t>
      </w:r>
      <w:proofErr w:type="spellStart"/>
      <w:r w:rsidRPr="00BC0B98">
        <w:rPr>
          <w:rStyle w:val="selectable"/>
          <w:rFonts w:cstheme="minorHAnsi"/>
          <w:sz w:val="24"/>
          <w:szCs w:val="24"/>
          <w:lang w:val="en"/>
        </w:rPr>
        <w:t>Ferradeira</w:t>
      </w:r>
      <w:proofErr w:type="spellEnd"/>
      <w:r w:rsidRPr="00BC0B98">
        <w:rPr>
          <w:rStyle w:val="selectable"/>
          <w:rFonts w:cstheme="minorHAnsi"/>
          <w:sz w:val="24"/>
          <w:szCs w:val="24"/>
          <w:lang w:val="en"/>
        </w:rPr>
        <w:t xml:space="preserve">, J. (2013). From tourist motivations to tourist satisfaction. </w:t>
      </w:r>
      <w:r w:rsidRPr="00BC0B98">
        <w:rPr>
          <w:rStyle w:val="selectable"/>
          <w:rFonts w:cstheme="minorHAnsi"/>
          <w:i/>
          <w:iCs/>
          <w:sz w:val="24"/>
          <w:szCs w:val="24"/>
          <w:lang w:val="en"/>
        </w:rPr>
        <w:t>International Journal of Culture, Tourism and Hospitality Research</w:t>
      </w:r>
      <w:r w:rsidRPr="00BC0B98">
        <w:rPr>
          <w:rStyle w:val="selectable"/>
          <w:rFonts w:cstheme="minorHAnsi"/>
          <w:sz w:val="24"/>
          <w:szCs w:val="24"/>
          <w:lang w:val="en"/>
        </w:rPr>
        <w:t>, 7(4), pp.411-424.</w:t>
      </w:r>
    </w:p>
    <w:p w:rsidR="007625E6" w:rsidRPr="00BC0B98" w:rsidRDefault="007625E6">
      <w:pPr>
        <w:rPr>
          <w:rStyle w:val="selectable"/>
          <w:rFonts w:cstheme="minorHAnsi"/>
          <w:sz w:val="24"/>
          <w:szCs w:val="24"/>
          <w:lang w:val="en"/>
        </w:rPr>
      </w:pPr>
      <w:r w:rsidRPr="00BC0B98">
        <w:rPr>
          <w:rStyle w:val="selectable"/>
          <w:rFonts w:cstheme="minorHAnsi"/>
          <w:sz w:val="24"/>
          <w:szCs w:val="24"/>
          <w:lang w:val="en"/>
        </w:rPr>
        <w:t xml:space="preserve">Dictionary.cambridge.org. (2019). </w:t>
      </w:r>
      <w:r w:rsidRPr="00BC0B98">
        <w:rPr>
          <w:rStyle w:val="selectable"/>
          <w:rFonts w:cstheme="minorHAnsi"/>
          <w:i/>
          <w:iCs/>
          <w:sz w:val="24"/>
          <w:szCs w:val="24"/>
          <w:lang w:val="en"/>
        </w:rPr>
        <w:t>COMMODIFICATION | meaning in the Cambridge English Dictionary</w:t>
      </w:r>
      <w:r w:rsidRPr="00BC0B98">
        <w:rPr>
          <w:rStyle w:val="selectable"/>
          <w:rFonts w:cstheme="minorHAnsi"/>
          <w:sz w:val="24"/>
          <w:szCs w:val="24"/>
          <w:lang w:val="en"/>
        </w:rPr>
        <w:t xml:space="preserve">. </w:t>
      </w:r>
      <w:hyperlink r:id="rId5" w:history="1">
        <w:r w:rsidRPr="00BC0B98">
          <w:rPr>
            <w:rStyle w:val="Hyperlink"/>
            <w:rFonts w:cstheme="minorHAnsi"/>
            <w:color w:val="auto"/>
            <w:sz w:val="24"/>
            <w:szCs w:val="24"/>
            <w:lang w:val="en"/>
          </w:rPr>
          <w:t>https://dictionary.cambridge.org/dictionary/english/commodification</w:t>
        </w:r>
      </w:hyperlink>
      <w:r w:rsidRPr="00BC0B98">
        <w:rPr>
          <w:rStyle w:val="selectable"/>
          <w:rFonts w:cstheme="minorHAnsi"/>
          <w:sz w:val="24"/>
          <w:szCs w:val="24"/>
          <w:lang w:val="en"/>
        </w:rPr>
        <w:t xml:space="preserve"> </w:t>
      </w:r>
    </w:p>
    <w:p w:rsidR="00D33D65" w:rsidRPr="00BC0B98" w:rsidRDefault="00D33D65">
      <w:pPr>
        <w:rPr>
          <w:rStyle w:val="selectable"/>
          <w:rFonts w:cstheme="minorHAnsi"/>
          <w:sz w:val="24"/>
          <w:szCs w:val="24"/>
          <w:lang w:val="en"/>
        </w:rPr>
      </w:pPr>
      <w:r w:rsidRPr="00BC0B98">
        <w:rPr>
          <w:rStyle w:val="selectable"/>
          <w:rFonts w:cstheme="minorHAnsi"/>
          <w:sz w:val="24"/>
          <w:szCs w:val="24"/>
          <w:lang w:val="en"/>
        </w:rPr>
        <w:t xml:space="preserve">Dictionary.cambridge.org. (2019). </w:t>
      </w:r>
      <w:r w:rsidRPr="00BC0B98">
        <w:rPr>
          <w:rStyle w:val="selectable"/>
          <w:rFonts w:cstheme="minorHAnsi"/>
          <w:i/>
          <w:iCs/>
          <w:sz w:val="24"/>
          <w:szCs w:val="24"/>
          <w:lang w:val="en"/>
        </w:rPr>
        <w:t>COMMERCIALIZATION | meaning in the Cambridge English Dictionary</w:t>
      </w:r>
      <w:r w:rsidRPr="00BC0B98">
        <w:rPr>
          <w:rStyle w:val="selectable"/>
          <w:rFonts w:cstheme="minorHAnsi"/>
          <w:sz w:val="24"/>
          <w:szCs w:val="24"/>
          <w:lang w:val="en"/>
        </w:rPr>
        <w:t xml:space="preserve">. </w:t>
      </w:r>
      <w:hyperlink r:id="rId6" w:history="1">
        <w:r w:rsidRPr="00BC0B98">
          <w:rPr>
            <w:rStyle w:val="Hyperlink"/>
            <w:rFonts w:cstheme="minorHAnsi"/>
            <w:color w:val="auto"/>
            <w:sz w:val="24"/>
            <w:szCs w:val="24"/>
            <w:lang w:val="en"/>
          </w:rPr>
          <w:t>https://dictionary.cambridge.org/dictionary/english/commercialization</w:t>
        </w:r>
      </w:hyperlink>
      <w:r w:rsidRPr="00BC0B98">
        <w:rPr>
          <w:rStyle w:val="selectable"/>
          <w:rFonts w:cstheme="minorHAnsi"/>
          <w:sz w:val="24"/>
          <w:szCs w:val="24"/>
          <w:lang w:val="en"/>
        </w:rPr>
        <w:t xml:space="preserve"> </w:t>
      </w:r>
    </w:p>
    <w:p w:rsidR="00F26A96" w:rsidRPr="00BC0B98" w:rsidRDefault="00F26A96">
      <w:pPr>
        <w:rPr>
          <w:rStyle w:val="selectable"/>
          <w:rFonts w:cstheme="minorHAnsi"/>
          <w:sz w:val="24"/>
          <w:szCs w:val="24"/>
          <w:lang w:val="en"/>
        </w:rPr>
      </w:pPr>
      <w:r w:rsidRPr="00BC0B98">
        <w:rPr>
          <w:rStyle w:val="selectable"/>
          <w:rFonts w:cstheme="minorHAnsi"/>
          <w:sz w:val="24"/>
          <w:szCs w:val="24"/>
          <w:lang w:val="en"/>
        </w:rPr>
        <w:t xml:space="preserve">DifferenceBetween.com. (2019). </w:t>
      </w:r>
      <w:r w:rsidRPr="00BC0B98">
        <w:rPr>
          <w:rStyle w:val="selectable"/>
          <w:rFonts w:cstheme="minorHAnsi"/>
          <w:i/>
          <w:iCs/>
          <w:sz w:val="24"/>
          <w:szCs w:val="24"/>
          <w:lang w:val="en"/>
        </w:rPr>
        <w:t>Difference Between Culture and Heritage</w:t>
      </w:r>
      <w:r w:rsidRPr="00BC0B98">
        <w:rPr>
          <w:rStyle w:val="selectable"/>
          <w:rFonts w:cstheme="minorHAnsi"/>
          <w:sz w:val="24"/>
          <w:szCs w:val="24"/>
          <w:lang w:val="en"/>
        </w:rPr>
        <w:t xml:space="preserve">. </w:t>
      </w:r>
      <w:hyperlink r:id="rId7" w:history="1">
        <w:r w:rsidRPr="00BC0B98">
          <w:rPr>
            <w:rStyle w:val="Hyperlink"/>
            <w:rFonts w:cstheme="minorHAnsi"/>
            <w:color w:val="auto"/>
            <w:sz w:val="24"/>
            <w:szCs w:val="24"/>
            <w:lang w:val="en"/>
          </w:rPr>
          <w:t>https://www.differencebetween.com/difference-between-culture-and-vs-heritage/</w:t>
        </w:r>
      </w:hyperlink>
      <w:r w:rsidRPr="00BC0B98">
        <w:rPr>
          <w:rStyle w:val="selectable"/>
          <w:rFonts w:cstheme="minorHAnsi"/>
          <w:sz w:val="24"/>
          <w:szCs w:val="24"/>
          <w:lang w:val="en"/>
        </w:rPr>
        <w:t xml:space="preserve"> </w:t>
      </w:r>
    </w:p>
    <w:p w:rsidR="00693DB6" w:rsidRPr="00BC0B98" w:rsidRDefault="00693DB6">
      <w:pPr>
        <w:rPr>
          <w:rStyle w:val="selectable"/>
          <w:rFonts w:cstheme="minorHAnsi"/>
          <w:sz w:val="24"/>
          <w:szCs w:val="24"/>
          <w:lang w:val="en"/>
        </w:rPr>
      </w:pPr>
      <w:r w:rsidRPr="00BC0B98">
        <w:rPr>
          <w:rStyle w:val="selectable"/>
          <w:rFonts w:cstheme="minorHAnsi"/>
          <w:sz w:val="24"/>
          <w:szCs w:val="24"/>
          <w:lang w:val="en"/>
        </w:rPr>
        <w:t xml:space="preserve">Dreaminterpretation-dictionary.com. (2018). </w:t>
      </w:r>
      <w:r w:rsidRPr="00BC0B98">
        <w:rPr>
          <w:rStyle w:val="selectable"/>
          <w:rFonts w:cstheme="minorHAnsi"/>
          <w:i/>
          <w:iCs/>
          <w:sz w:val="24"/>
          <w:szCs w:val="24"/>
          <w:lang w:val="en"/>
        </w:rPr>
        <w:t>Sigmund Freud Theory: The Id, Ego and Superego</w:t>
      </w:r>
      <w:r w:rsidRPr="00BC0B98">
        <w:rPr>
          <w:rStyle w:val="selectable"/>
          <w:rFonts w:cstheme="minorHAnsi"/>
          <w:sz w:val="24"/>
          <w:szCs w:val="24"/>
          <w:lang w:val="en"/>
        </w:rPr>
        <w:t xml:space="preserve">. </w:t>
      </w:r>
      <w:hyperlink r:id="rId8" w:history="1">
        <w:r w:rsidRPr="00BC0B98">
          <w:rPr>
            <w:rStyle w:val="Hyperlink"/>
            <w:rFonts w:cstheme="minorHAnsi"/>
            <w:color w:val="auto"/>
            <w:sz w:val="24"/>
            <w:szCs w:val="24"/>
            <w:lang w:val="en"/>
          </w:rPr>
          <w:t>http://www.dreaminterpretation-dictionary.com/sigmund-freud-theory.html</w:t>
        </w:r>
      </w:hyperlink>
      <w:r w:rsidRPr="00BC0B98">
        <w:rPr>
          <w:rStyle w:val="selectable"/>
          <w:rFonts w:cstheme="minorHAnsi"/>
          <w:sz w:val="24"/>
          <w:szCs w:val="24"/>
          <w:lang w:val="en"/>
        </w:rPr>
        <w:t xml:space="preserve"> </w:t>
      </w:r>
    </w:p>
    <w:p w:rsidR="003479AC" w:rsidRPr="00BC0B98" w:rsidRDefault="003479AC">
      <w:pPr>
        <w:rPr>
          <w:rStyle w:val="selectable"/>
          <w:rFonts w:cstheme="minorHAnsi"/>
          <w:sz w:val="24"/>
          <w:szCs w:val="24"/>
          <w:lang w:val="en"/>
        </w:rPr>
      </w:pPr>
      <w:r w:rsidRPr="00BC0B98">
        <w:rPr>
          <w:rStyle w:val="selectable"/>
          <w:rFonts w:cstheme="minorHAnsi"/>
          <w:sz w:val="24"/>
          <w:szCs w:val="24"/>
          <w:lang w:val="en"/>
        </w:rPr>
        <w:t xml:space="preserve">Educalingo.com. (2019). </w:t>
      </w:r>
      <w:r w:rsidRPr="00BC0B98">
        <w:rPr>
          <w:rStyle w:val="selectable"/>
          <w:rFonts w:cstheme="minorHAnsi"/>
          <w:i/>
          <w:iCs/>
          <w:sz w:val="24"/>
          <w:szCs w:val="24"/>
          <w:lang w:val="en"/>
        </w:rPr>
        <w:t xml:space="preserve">DISNEYFY - Definition and synonyms of </w:t>
      </w:r>
      <w:proofErr w:type="spellStart"/>
      <w:r w:rsidRPr="00BC0B98">
        <w:rPr>
          <w:rStyle w:val="selectable"/>
          <w:rFonts w:cstheme="minorHAnsi"/>
          <w:i/>
          <w:iCs/>
          <w:sz w:val="24"/>
          <w:szCs w:val="24"/>
          <w:lang w:val="en"/>
        </w:rPr>
        <w:t>Disneyfy</w:t>
      </w:r>
      <w:proofErr w:type="spellEnd"/>
      <w:r w:rsidRPr="00BC0B98">
        <w:rPr>
          <w:rStyle w:val="selectable"/>
          <w:rFonts w:cstheme="minorHAnsi"/>
          <w:i/>
          <w:iCs/>
          <w:sz w:val="24"/>
          <w:szCs w:val="24"/>
          <w:lang w:val="en"/>
        </w:rPr>
        <w:t xml:space="preserve"> in the English dictionary</w:t>
      </w:r>
      <w:r w:rsidRPr="00BC0B98">
        <w:rPr>
          <w:rStyle w:val="selectable"/>
          <w:rFonts w:cstheme="minorHAnsi"/>
          <w:sz w:val="24"/>
          <w:szCs w:val="24"/>
          <w:lang w:val="en"/>
        </w:rPr>
        <w:t xml:space="preserve">. </w:t>
      </w:r>
      <w:hyperlink r:id="rId9" w:history="1">
        <w:r w:rsidRPr="00BC0B98">
          <w:rPr>
            <w:rStyle w:val="Hyperlink"/>
            <w:rFonts w:cstheme="minorHAnsi"/>
            <w:color w:val="auto"/>
            <w:sz w:val="24"/>
            <w:szCs w:val="24"/>
            <w:lang w:val="en"/>
          </w:rPr>
          <w:t>https://educalingo.com/en/dic-en/disneyfy</w:t>
        </w:r>
      </w:hyperlink>
      <w:r w:rsidRPr="00BC0B98">
        <w:rPr>
          <w:rStyle w:val="selectable"/>
          <w:rFonts w:cstheme="minorHAnsi"/>
          <w:sz w:val="24"/>
          <w:szCs w:val="24"/>
          <w:lang w:val="en"/>
        </w:rPr>
        <w:t xml:space="preserve"> </w:t>
      </w:r>
    </w:p>
    <w:p w:rsidR="003E7102" w:rsidRPr="00BC0B98" w:rsidRDefault="00FA7FD3">
      <w:pPr>
        <w:rPr>
          <w:rStyle w:val="selectable"/>
          <w:rFonts w:cstheme="minorHAnsi"/>
          <w:sz w:val="24"/>
          <w:szCs w:val="24"/>
          <w:lang w:val="en"/>
        </w:rPr>
      </w:pPr>
      <w:r w:rsidRPr="00BC0B98">
        <w:rPr>
          <w:rStyle w:val="selectable"/>
          <w:rFonts w:cstheme="minorHAnsi"/>
          <w:sz w:val="24"/>
          <w:szCs w:val="24"/>
          <w:lang w:val="en"/>
        </w:rPr>
        <w:t>Flights &amp; Frustration. (2015</w:t>
      </w:r>
      <w:r w:rsidR="003E7102" w:rsidRPr="00BC0B98">
        <w:rPr>
          <w:rStyle w:val="selectable"/>
          <w:rFonts w:cstheme="minorHAnsi"/>
          <w:sz w:val="24"/>
          <w:szCs w:val="24"/>
          <w:lang w:val="en"/>
        </w:rPr>
        <w:t xml:space="preserve">). </w:t>
      </w:r>
      <w:r w:rsidR="003E7102" w:rsidRPr="00BC0B98">
        <w:rPr>
          <w:rStyle w:val="selectable"/>
          <w:rFonts w:cstheme="minorHAnsi"/>
          <w:i/>
          <w:iCs/>
          <w:sz w:val="24"/>
          <w:szCs w:val="24"/>
          <w:lang w:val="en"/>
        </w:rPr>
        <w:t>Visiting The Alamo San Antonio Texas</w:t>
      </w:r>
      <w:r w:rsidR="003E7102" w:rsidRPr="00BC0B98">
        <w:rPr>
          <w:rStyle w:val="selectable"/>
          <w:rFonts w:cstheme="minorHAnsi"/>
          <w:sz w:val="24"/>
          <w:szCs w:val="24"/>
          <w:lang w:val="en"/>
        </w:rPr>
        <w:t xml:space="preserve">. Flights &amp; Frustration. </w:t>
      </w:r>
      <w:hyperlink r:id="rId10" w:history="1">
        <w:r w:rsidR="003E7102" w:rsidRPr="00BC0B98">
          <w:rPr>
            <w:rStyle w:val="Hyperlink"/>
            <w:rFonts w:cstheme="minorHAnsi"/>
            <w:color w:val="auto"/>
            <w:sz w:val="24"/>
            <w:szCs w:val="24"/>
            <w:lang w:val="en"/>
          </w:rPr>
          <w:t>http://flightsandfrustration.com/visiting-alamo-san-antonio-texas/</w:t>
        </w:r>
      </w:hyperlink>
      <w:r w:rsidR="003E7102" w:rsidRPr="00BC0B98">
        <w:rPr>
          <w:rStyle w:val="selectable"/>
          <w:rFonts w:cstheme="minorHAnsi"/>
          <w:sz w:val="24"/>
          <w:szCs w:val="24"/>
          <w:lang w:val="en"/>
        </w:rPr>
        <w:t xml:space="preserve"> </w:t>
      </w:r>
    </w:p>
    <w:p w:rsidR="005269F8" w:rsidRPr="00BC0B98" w:rsidRDefault="005269F8">
      <w:pPr>
        <w:rPr>
          <w:rStyle w:val="selectable"/>
          <w:rFonts w:cstheme="minorHAnsi"/>
          <w:sz w:val="24"/>
          <w:szCs w:val="24"/>
          <w:lang w:val="en"/>
        </w:rPr>
      </w:pPr>
      <w:r w:rsidRPr="00BC0B98">
        <w:rPr>
          <w:rStyle w:val="selectable"/>
          <w:rFonts w:cstheme="minorHAnsi"/>
          <w:sz w:val="24"/>
          <w:szCs w:val="24"/>
          <w:lang w:val="en"/>
        </w:rPr>
        <w:t xml:space="preserve">Font, X. and McCabe, S. (2017). Sustainability and marketing in tourism: its contexts, paradoxes, approaches, challenges and potential. </w:t>
      </w:r>
      <w:r w:rsidRPr="00BC0B98">
        <w:rPr>
          <w:rStyle w:val="selectable"/>
          <w:rFonts w:cstheme="minorHAnsi"/>
          <w:i/>
          <w:iCs/>
          <w:sz w:val="24"/>
          <w:szCs w:val="24"/>
          <w:lang w:val="en"/>
        </w:rPr>
        <w:t>Journal of Sustainable Tourism</w:t>
      </w:r>
      <w:r w:rsidRPr="00BC0B98">
        <w:rPr>
          <w:rStyle w:val="selectable"/>
          <w:rFonts w:cstheme="minorHAnsi"/>
          <w:sz w:val="24"/>
          <w:szCs w:val="24"/>
          <w:lang w:val="en"/>
        </w:rPr>
        <w:t>, 25(7), pp.869-883.</w:t>
      </w:r>
    </w:p>
    <w:p w:rsidR="00ED32DD" w:rsidRPr="00BC0B98" w:rsidRDefault="00ED32DD">
      <w:pPr>
        <w:rPr>
          <w:rStyle w:val="selectable"/>
          <w:rFonts w:cstheme="minorHAnsi"/>
          <w:sz w:val="24"/>
          <w:szCs w:val="24"/>
          <w:lang w:val="en"/>
        </w:rPr>
      </w:pPr>
      <w:r w:rsidRPr="00BC0B98">
        <w:rPr>
          <w:rStyle w:val="selectable"/>
          <w:rFonts w:cstheme="minorHAnsi"/>
          <w:sz w:val="24"/>
          <w:szCs w:val="24"/>
          <w:lang w:val="en"/>
        </w:rPr>
        <w:t xml:space="preserve">González Santa-Cruz, F. and López-Guzmán, T. (2017). Culture, tourism and World Heritage Sites. </w:t>
      </w:r>
      <w:r w:rsidRPr="00BC0B98">
        <w:rPr>
          <w:rStyle w:val="selectable"/>
          <w:rFonts w:cstheme="minorHAnsi"/>
          <w:i/>
          <w:iCs/>
          <w:sz w:val="24"/>
          <w:szCs w:val="24"/>
          <w:lang w:val="en"/>
        </w:rPr>
        <w:t>Tourism Management Perspectives</w:t>
      </w:r>
      <w:r w:rsidRPr="00BC0B98">
        <w:rPr>
          <w:rStyle w:val="selectable"/>
          <w:rFonts w:cstheme="minorHAnsi"/>
          <w:sz w:val="24"/>
          <w:szCs w:val="24"/>
          <w:lang w:val="en"/>
        </w:rPr>
        <w:t xml:space="preserve">, 24, pp.111-116. </w:t>
      </w:r>
    </w:p>
    <w:p w:rsidR="00B02132" w:rsidRPr="00BC0B98" w:rsidRDefault="00B02132">
      <w:pPr>
        <w:rPr>
          <w:rStyle w:val="selectable"/>
          <w:rFonts w:cstheme="minorHAnsi"/>
          <w:sz w:val="24"/>
          <w:szCs w:val="24"/>
          <w:lang w:val="en"/>
        </w:rPr>
      </w:pPr>
      <w:r w:rsidRPr="00BC0B98">
        <w:rPr>
          <w:rStyle w:val="selectable"/>
          <w:rFonts w:cstheme="minorHAnsi"/>
          <w:sz w:val="24"/>
          <w:szCs w:val="24"/>
          <w:lang w:val="en"/>
        </w:rPr>
        <w:t xml:space="preserve">Investopedia. (2019). </w:t>
      </w:r>
      <w:r w:rsidRPr="00BC0B98">
        <w:rPr>
          <w:rStyle w:val="selectable"/>
          <w:rFonts w:cstheme="minorHAnsi"/>
          <w:i/>
          <w:iCs/>
          <w:sz w:val="24"/>
          <w:szCs w:val="24"/>
          <w:lang w:val="en"/>
        </w:rPr>
        <w:t>Commercialization</w:t>
      </w:r>
      <w:r w:rsidRPr="00BC0B98">
        <w:rPr>
          <w:rStyle w:val="selectable"/>
          <w:rFonts w:cstheme="minorHAnsi"/>
          <w:sz w:val="24"/>
          <w:szCs w:val="24"/>
          <w:lang w:val="en"/>
        </w:rPr>
        <w:t xml:space="preserve">. </w:t>
      </w:r>
      <w:hyperlink r:id="rId11" w:history="1">
        <w:r w:rsidRPr="00BC0B98">
          <w:rPr>
            <w:rStyle w:val="Hyperlink"/>
            <w:rFonts w:cstheme="minorHAnsi"/>
            <w:color w:val="auto"/>
            <w:sz w:val="24"/>
            <w:szCs w:val="24"/>
            <w:lang w:val="en"/>
          </w:rPr>
          <w:t>https://www.investopedia.com/terms/c/commercialization.asp</w:t>
        </w:r>
      </w:hyperlink>
      <w:r w:rsidRPr="00BC0B98">
        <w:rPr>
          <w:rStyle w:val="selectable"/>
          <w:rFonts w:cstheme="minorHAnsi"/>
          <w:sz w:val="24"/>
          <w:szCs w:val="24"/>
          <w:lang w:val="en"/>
        </w:rPr>
        <w:t xml:space="preserve"> </w:t>
      </w:r>
    </w:p>
    <w:p w:rsidR="00616C6C" w:rsidRPr="00BC0B98" w:rsidRDefault="00891557">
      <w:pPr>
        <w:rPr>
          <w:rStyle w:val="Hyperlink"/>
          <w:rFonts w:cstheme="minorHAnsi"/>
          <w:color w:val="auto"/>
          <w:sz w:val="24"/>
          <w:szCs w:val="24"/>
          <w:lang w:val="en"/>
        </w:rPr>
      </w:pPr>
      <w:r w:rsidRPr="00BC0B98">
        <w:rPr>
          <w:rStyle w:val="selectable"/>
          <w:rFonts w:cstheme="minorHAnsi"/>
          <w:sz w:val="24"/>
          <w:szCs w:val="24"/>
          <w:lang w:val="en"/>
        </w:rPr>
        <w:t xml:space="preserve">Open Education Sociology Dictionary. (2019). </w:t>
      </w:r>
      <w:r w:rsidRPr="00BC0B98">
        <w:rPr>
          <w:rStyle w:val="selectable"/>
          <w:rFonts w:cstheme="minorHAnsi"/>
          <w:i/>
          <w:iCs/>
          <w:sz w:val="24"/>
          <w:szCs w:val="24"/>
          <w:lang w:val="en"/>
        </w:rPr>
        <w:t>commodification definition: Free Sociology Dictionary: commodification defined</w:t>
      </w:r>
      <w:r w:rsidRPr="00BC0B98">
        <w:rPr>
          <w:rStyle w:val="selectable"/>
          <w:rFonts w:cstheme="minorHAnsi"/>
          <w:sz w:val="24"/>
          <w:szCs w:val="24"/>
          <w:lang w:val="en"/>
        </w:rPr>
        <w:t xml:space="preserve">. </w:t>
      </w:r>
      <w:hyperlink r:id="rId12" w:history="1">
        <w:r w:rsidRPr="00BC0B98">
          <w:rPr>
            <w:rStyle w:val="Hyperlink"/>
            <w:rFonts w:cstheme="minorHAnsi"/>
            <w:color w:val="auto"/>
            <w:sz w:val="24"/>
            <w:szCs w:val="24"/>
            <w:lang w:val="en"/>
          </w:rPr>
          <w:t>https://sociologydictionary.org/commodification/</w:t>
        </w:r>
      </w:hyperlink>
    </w:p>
    <w:p w:rsidR="00891557" w:rsidRPr="00BC0B98" w:rsidRDefault="00616C6C">
      <w:pPr>
        <w:rPr>
          <w:rStyle w:val="selectable"/>
          <w:rFonts w:cstheme="minorHAnsi"/>
          <w:sz w:val="24"/>
          <w:szCs w:val="24"/>
          <w:lang w:val="en"/>
        </w:rPr>
      </w:pPr>
      <w:r w:rsidRPr="00BC0B98">
        <w:rPr>
          <w:rStyle w:val="selectable"/>
          <w:rFonts w:cstheme="minorHAnsi"/>
          <w:sz w:val="24"/>
          <w:szCs w:val="24"/>
          <w:lang w:val="en"/>
        </w:rPr>
        <w:t>Reinforcements. (201</w:t>
      </w:r>
      <w:r w:rsidRPr="00BC0B98">
        <w:rPr>
          <w:rStyle w:val="selectable"/>
          <w:rFonts w:cstheme="minorHAnsi"/>
          <w:sz w:val="24"/>
          <w:szCs w:val="24"/>
          <w:lang w:val="en"/>
        </w:rPr>
        <w:t>8</w:t>
      </w:r>
      <w:r w:rsidRPr="00BC0B98">
        <w:rPr>
          <w:rStyle w:val="selectable"/>
          <w:rFonts w:cstheme="minorHAnsi"/>
          <w:sz w:val="24"/>
          <w:szCs w:val="24"/>
          <w:lang w:val="en"/>
        </w:rPr>
        <w:t xml:space="preserve">). </w:t>
      </w:r>
      <w:r w:rsidRPr="00BC0B98">
        <w:rPr>
          <w:rStyle w:val="selectable"/>
          <w:rFonts w:cstheme="minorHAnsi"/>
          <w:i/>
          <w:iCs/>
          <w:sz w:val="24"/>
          <w:szCs w:val="24"/>
          <w:lang w:val="en"/>
        </w:rPr>
        <w:t>Change Management and the Alamo Effect - Reinforcements</w:t>
      </w:r>
      <w:r w:rsidRPr="00BC0B98">
        <w:rPr>
          <w:rStyle w:val="selectable"/>
          <w:rFonts w:cstheme="minorHAnsi"/>
          <w:sz w:val="24"/>
          <w:szCs w:val="24"/>
          <w:lang w:val="en"/>
        </w:rPr>
        <w:t xml:space="preserve">. </w:t>
      </w:r>
      <w:hyperlink r:id="rId13" w:history="1">
        <w:r w:rsidRPr="00BC0B98">
          <w:rPr>
            <w:rStyle w:val="Hyperlink"/>
            <w:rFonts w:cstheme="minorHAnsi"/>
            <w:color w:val="auto"/>
            <w:sz w:val="24"/>
            <w:szCs w:val="24"/>
            <w:lang w:val="en"/>
          </w:rPr>
          <w:t>http://www.reinforcements.com.au/change-management-and-the-alamo-effect/</w:t>
        </w:r>
      </w:hyperlink>
      <w:r w:rsidRPr="00BC0B98">
        <w:rPr>
          <w:rStyle w:val="selectable"/>
          <w:rFonts w:cstheme="minorHAnsi"/>
          <w:sz w:val="24"/>
          <w:szCs w:val="24"/>
          <w:lang w:val="en"/>
        </w:rPr>
        <w:t xml:space="preserve"> </w:t>
      </w:r>
    </w:p>
    <w:p w:rsidR="00EC5EBF" w:rsidRPr="00BC0B98" w:rsidRDefault="00EC5EBF">
      <w:pPr>
        <w:rPr>
          <w:rStyle w:val="selectable"/>
          <w:rFonts w:cstheme="minorHAnsi"/>
          <w:sz w:val="24"/>
          <w:szCs w:val="24"/>
          <w:lang w:val="en"/>
        </w:rPr>
      </w:pPr>
      <w:r w:rsidRPr="00BC0B98">
        <w:rPr>
          <w:rStyle w:val="selectable"/>
          <w:rFonts w:cstheme="minorHAnsi"/>
          <w:sz w:val="24"/>
          <w:szCs w:val="24"/>
          <w:lang w:val="en"/>
        </w:rPr>
        <w:lastRenderedPageBreak/>
        <w:t xml:space="preserve">Savingplaces.org. (2019). </w:t>
      </w:r>
      <w:r w:rsidRPr="00BC0B98">
        <w:rPr>
          <w:rStyle w:val="selectable"/>
          <w:rFonts w:cstheme="minorHAnsi"/>
          <w:i/>
          <w:iCs/>
          <w:sz w:val="24"/>
          <w:szCs w:val="24"/>
          <w:lang w:val="en"/>
        </w:rPr>
        <w:t>10 Benefits of Establishing a Local Historic District | National Trust for Historic Preservation</w:t>
      </w:r>
      <w:r w:rsidRPr="00BC0B98">
        <w:rPr>
          <w:rStyle w:val="selectable"/>
          <w:rFonts w:cstheme="minorHAnsi"/>
          <w:sz w:val="24"/>
          <w:szCs w:val="24"/>
          <w:lang w:val="en"/>
        </w:rPr>
        <w:t xml:space="preserve">. </w:t>
      </w:r>
      <w:hyperlink r:id="rId14" w:anchor=".XJEBjrp2vIU" w:history="1">
        <w:r w:rsidRPr="00BC0B98">
          <w:rPr>
            <w:rStyle w:val="Hyperlink"/>
            <w:rFonts w:cstheme="minorHAnsi"/>
            <w:color w:val="auto"/>
            <w:sz w:val="24"/>
            <w:szCs w:val="24"/>
            <w:lang w:val="en"/>
          </w:rPr>
          <w:t>https://savingplaces.org/stories/10-on-tuesday-10-benefits-of-establishing-a-local-historic-district#.XJEBjrp2vIU</w:t>
        </w:r>
      </w:hyperlink>
      <w:r w:rsidRPr="00BC0B98">
        <w:rPr>
          <w:rStyle w:val="selectable"/>
          <w:rFonts w:cstheme="minorHAnsi"/>
          <w:sz w:val="24"/>
          <w:szCs w:val="24"/>
          <w:lang w:val="en"/>
        </w:rPr>
        <w:t xml:space="preserve"> </w:t>
      </w:r>
    </w:p>
    <w:p w:rsidR="00D05C2A" w:rsidRPr="00BC0B98" w:rsidRDefault="00D05C2A">
      <w:pPr>
        <w:rPr>
          <w:rStyle w:val="selectable"/>
          <w:rFonts w:cstheme="minorHAnsi"/>
          <w:sz w:val="24"/>
          <w:szCs w:val="24"/>
          <w:lang w:val="en"/>
        </w:rPr>
      </w:pPr>
      <w:r w:rsidRPr="00BC0B98">
        <w:rPr>
          <w:rStyle w:val="selectable"/>
          <w:rFonts w:cstheme="minorHAnsi"/>
          <w:sz w:val="24"/>
          <w:szCs w:val="24"/>
          <w:lang w:val="en"/>
        </w:rPr>
        <w:t xml:space="preserve">TripAdvisor. (2019). </w:t>
      </w:r>
      <w:r w:rsidRPr="00BC0B98">
        <w:rPr>
          <w:rStyle w:val="selectable"/>
          <w:rFonts w:cstheme="minorHAnsi"/>
          <w:i/>
          <w:iCs/>
          <w:sz w:val="24"/>
          <w:szCs w:val="24"/>
          <w:lang w:val="en"/>
        </w:rPr>
        <w:t xml:space="preserve">Too commercialized - The Alamo, San Antonio </w:t>
      </w:r>
      <w:proofErr w:type="spellStart"/>
      <w:r w:rsidRPr="00BC0B98">
        <w:rPr>
          <w:rStyle w:val="selectable"/>
          <w:rFonts w:cstheme="minorHAnsi"/>
          <w:i/>
          <w:iCs/>
          <w:sz w:val="24"/>
          <w:szCs w:val="24"/>
          <w:lang w:val="en"/>
        </w:rPr>
        <w:t>Traveller</w:t>
      </w:r>
      <w:proofErr w:type="spellEnd"/>
      <w:r w:rsidRPr="00BC0B98">
        <w:rPr>
          <w:rStyle w:val="selectable"/>
          <w:rFonts w:cstheme="minorHAnsi"/>
          <w:i/>
          <w:iCs/>
          <w:sz w:val="24"/>
          <w:szCs w:val="24"/>
          <w:lang w:val="en"/>
        </w:rPr>
        <w:t xml:space="preserve"> Reviews - TripAdvisor</w:t>
      </w:r>
      <w:r w:rsidRPr="00BC0B98">
        <w:rPr>
          <w:rStyle w:val="selectable"/>
          <w:rFonts w:cstheme="minorHAnsi"/>
          <w:sz w:val="24"/>
          <w:szCs w:val="24"/>
          <w:lang w:val="en"/>
        </w:rPr>
        <w:t xml:space="preserve">. </w:t>
      </w:r>
      <w:hyperlink r:id="rId15" w:history="1">
        <w:r w:rsidRPr="00BC0B98">
          <w:rPr>
            <w:rStyle w:val="Hyperlink"/>
            <w:rFonts w:cstheme="minorHAnsi"/>
            <w:color w:val="auto"/>
            <w:sz w:val="24"/>
            <w:szCs w:val="24"/>
            <w:lang w:val="en"/>
          </w:rPr>
          <w:t>https://www.tripadvisor.co.uk/ShowUserReviews-g60956-d103610-r252947958-The_Alamo-San_Antonio_Texas.html</w:t>
        </w:r>
      </w:hyperlink>
      <w:r w:rsidRPr="00BC0B98">
        <w:rPr>
          <w:rStyle w:val="selectable"/>
          <w:rFonts w:cstheme="minorHAnsi"/>
          <w:sz w:val="24"/>
          <w:szCs w:val="24"/>
          <w:lang w:val="en"/>
        </w:rPr>
        <w:t xml:space="preserve"> </w:t>
      </w:r>
    </w:p>
    <w:p w:rsidR="00251EEF" w:rsidRPr="00BC0B98" w:rsidRDefault="00251EEF">
      <w:pPr>
        <w:rPr>
          <w:rFonts w:cstheme="minorHAnsi"/>
          <w:sz w:val="24"/>
          <w:szCs w:val="24"/>
        </w:rPr>
      </w:pPr>
      <w:r w:rsidRPr="00BC0B98">
        <w:rPr>
          <w:rStyle w:val="selectable"/>
          <w:rFonts w:cstheme="minorHAnsi"/>
          <w:sz w:val="24"/>
          <w:szCs w:val="24"/>
          <w:lang w:val="en"/>
        </w:rPr>
        <w:t xml:space="preserve">TripAdvisor. (2019). </w:t>
      </w:r>
      <w:r w:rsidRPr="00BC0B98">
        <w:rPr>
          <w:rStyle w:val="selectable"/>
          <w:rFonts w:cstheme="minorHAnsi"/>
          <w:i/>
          <w:iCs/>
          <w:sz w:val="24"/>
          <w:szCs w:val="24"/>
          <w:lang w:val="en"/>
        </w:rPr>
        <w:t xml:space="preserve">Very </w:t>
      </w:r>
      <w:proofErr w:type="spellStart"/>
      <w:r w:rsidRPr="00BC0B98">
        <w:rPr>
          <w:rStyle w:val="selectable"/>
          <w:rFonts w:cstheme="minorHAnsi"/>
          <w:i/>
          <w:iCs/>
          <w:sz w:val="24"/>
          <w:szCs w:val="24"/>
          <w:lang w:val="en"/>
        </w:rPr>
        <w:t>Commercialised</w:t>
      </w:r>
      <w:proofErr w:type="spellEnd"/>
      <w:r w:rsidRPr="00BC0B98">
        <w:rPr>
          <w:rStyle w:val="selectable"/>
          <w:rFonts w:cstheme="minorHAnsi"/>
          <w:i/>
          <w:iCs/>
          <w:sz w:val="24"/>
          <w:szCs w:val="24"/>
          <w:lang w:val="en"/>
        </w:rPr>
        <w:t xml:space="preserve"> - The Alamo, San Antonio </w:t>
      </w:r>
      <w:proofErr w:type="spellStart"/>
      <w:r w:rsidRPr="00BC0B98">
        <w:rPr>
          <w:rStyle w:val="selectable"/>
          <w:rFonts w:cstheme="minorHAnsi"/>
          <w:i/>
          <w:iCs/>
          <w:sz w:val="24"/>
          <w:szCs w:val="24"/>
          <w:lang w:val="en"/>
        </w:rPr>
        <w:t>Traveller</w:t>
      </w:r>
      <w:proofErr w:type="spellEnd"/>
      <w:r w:rsidRPr="00BC0B98">
        <w:rPr>
          <w:rStyle w:val="selectable"/>
          <w:rFonts w:cstheme="minorHAnsi"/>
          <w:i/>
          <w:iCs/>
          <w:sz w:val="24"/>
          <w:szCs w:val="24"/>
          <w:lang w:val="en"/>
        </w:rPr>
        <w:t xml:space="preserve"> Reviews - TripAdvisor</w:t>
      </w:r>
      <w:r w:rsidRPr="00BC0B98">
        <w:rPr>
          <w:rStyle w:val="selectable"/>
          <w:rFonts w:cstheme="minorHAnsi"/>
          <w:sz w:val="24"/>
          <w:szCs w:val="24"/>
          <w:lang w:val="en"/>
        </w:rPr>
        <w:t xml:space="preserve">. </w:t>
      </w:r>
      <w:hyperlink r:id="rId16" w:history="1">
        <w:r w:rsidRPr="00BC0B98">
          <w:rPr>
            <w:rStyle w:val="Hyperlink"/>
            <w:rFonts w:cstheme="minorHAnsi"/>
            <w:color w:val="auto"/>
            <w:sz w:val="24"/>
            <w:szCs w:val="24"/>
            <w:lang w:val="en"/>
          </w:rPr>
          <w:t>https://www.tripadvisor.co.uk/ShowUserReviews-g60956-d103610-r245703118-The_Alamo-San_Antonio_Texas.html</w:t>
        </w:r>
      </w:hyperlink>
      <w:r w:rsidRPr="00BC0B98">
        <w:rPr>
          <w:rStyle w:val="selectable"/>
          <w:rFonts w:cstheme="minorHAnsi"/>
          <w:sz w:val="24"/>
          <w:szCs w:val="24"/>
          <w:lang w:val="en"/>
        </w:rPr>
        <w:t xml:space="preserve"> </w:t>
      </w:r>
    </w:p>
    <w:sectPr w:rsidR="00251EEF" w:rsidRPr="00BC0B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15"/>
    <w:rsid w:val="0001099F"/>
    <w:rsid w:val="00063117"/>
    <w:rsid w:val="00073405"/>
    <w:rsid w:val="00080786"/>
    <w:rsid w:val="00082F42"/>
    <w:rsid w:val="000842BD"/>
    <w:rsid w:val="000955EF"/>
    <w:rsid w:val="000E3232"/>
    <w:rsid w:val="0013066B"/>
    <w:rsid w:val="00175FFE"/>
    <w:rsid w:val="00190BCC"/>
    <w:rsid w:val="001C1A2B"/>
    <w:rsid w:val="001C5168"/>
    <w:rsid w:val="001D034B"/>
    <w:rsid w:val="001D3608"/>
    <w:rsid w:val="001E7D38"/>
    <w:rsid w:val="001F484E"/>
    <w:rsid w:val="002004F9"/>
    <w:rsid w:val="00205FB0"/>
    <w:rsid w:val="00251EEF"/>
    <w:rsid w:val="00253765"/>
    <w:rsid w:val="002753AF"/>
    <w:rsid w:val="0027762D"/>
    <w:rsid w:val="00310D73"/>
    <w:rsid w:val="003230E4"/>
    <w:rsid w:val="0034528A"/>
    <w:rsid w:val="003479AC"/>
    <w:rsid w:val="003828BF"/>
    <w:rsid w:val="003D2E1B"/>
    <w:rsid w:val="003E7102"/>
    <w:rsid w:val="003F5035"/>
    <w:rsid w:val="00400FB0"/>
    <w:rsid w:val="00436E33"/>
    <w:rsid w:val="00437687"/>
    <w:rsid w:val="00441C44"/>
    <w:rsid w:val="00465BFC"/>
    <w:rsid w:val="00485D12"/>
    <w:rsid w:val="004979F8"/>
    <w:rsid w:val="004D1626"/>
    <w:rsid w:val="004D1D84"/>
    <w:rsid w:val="00501FA5"/>
    <w:rsid w:val="00502E9F"/>
    <w:rsid w:val="005040F5"/>
    <w:rsid w:val="00507972"/>
    <w:rsid w:val="00507F40"/>
    <w:rsid w:val="005269F8"/>
    <w:rsid w:val="0052783C"/>
    <w:rsid w:val="00556418"/>
    <w:rsid w:val="00584777"/>
    <w:rsid w:val="00593DFF"/>
    <w:rsid w:val="005A2F71"/>
    <w:rsid w:val="005C6051"/>
    <w:rsid w:val="005F3626"/>
    <w:rsid w:val="00616C6C"/>
    <w:rsid w:val="00634B7B"/>
    <w:rsid w:val="00651D70"/>
    <w:rsid w:val="00652A08"/>
    <w:rsid w:val="0066153B"/>
    <w:rsid w:val="00683426"/>
    <w:rsid w:val="00693DB6"/>
    <w:rsid w:val="006D7D39"/>
    <w:rsid w:val="006E6C23"/>
    <w:rsid w:val="006F258F"/>
    <w:rsid w:val="006F6763"/>
    <w:rsid w:val="00706DC4"/>
    <w:rsid w:val="00727323"/>
    <w:rsid w:val="00743296"/>
    <w:rsid w:val="0074558B"/>
    <w:rsid w:val="00746FC8"/>
    <w:rsid w:val="00754337"/>
    <w:rsid w:val="007623AB"/>
    <w:rsid w:val="007625E6"/>
    <w:rsid w:val="00797643"/>
    <w:rsid w:val="007D0A40"/>
    <w:rsid w:val="007D6660"/>
    <w:rsid w:val="007D6BF2"/>
    <w:rsid w:val="00804243"/>
    <w:rsid w:val="00834B60"/>
    <w:rsid w:val="008672BE"/>
    <w:rsid w:val="008800E3"/>
    <w:rsid w:val="0088143E"/>
    <w:rsid w:val="00891557"/>
    <w:rsid w:val="008C04DF"/>
    <w:rsid w:val="008C2641"/>
    <w:rsid w:val="008F5DEF"/>
    <w:rsid w:val="00926B15"/>
    <w:rsid w:val="0097465D"/>
    <w:rsid w:val="009A2B13"/>
    <w:rsid w:val="009B5B3A"/>
    <w:rsid w:val="009D764E"/>
    <w:rsid w:val="009E150D"/>
    <w:rsid w:val="00A30E0F"/>
    <w:rsid w:val="00A8451D"/>
    <w:rsid w:val="00A85467"/>
    <w:rsid w:val="00A97E19"/>
    <w:rsid w:val="00AA04AD"/>
    <w:rsid w:val="00AA3488"/>
    <w:rsid w:val="00AA6683"/>
    <w:rsid w:val="00AC0A85"/>
    <w:rsid w:val="00AE677E"/>
    <w:rsid w:val="00AF3426"/>
    <w:rsid w:val="00B02132"/>
    <w:rsid w:val="00B22A6C"/>
    <w:rsid w:val="00B241EF"/>
    <w:rsid w:val="00B26C2B"/>
    <w:rsid w:val="00B376D6"/>
    <w:rsid w:val="00B56E86"/>
    <w:rsid w:val="00B63532"/>
    <w:rsid w:val="00B70D79"/>
    <w:rsid w:val="00B72882"/>
    <w:rsid w:val="00B919D7"/>
    <w:rsid w:val="00BA7A4F"/>
    <w:rsid w:val="00BC0B98"/>
    <w:rsid w:val="00BD251C"/>
    <w:rsid w:val="00BD5B49"/>
    <w:rsid w:val="00C12F24"/>
    <w:rsid w:val="00C157E7"/>
    <w:rsid w:val="00C22280"/>
    <w:rsid w:val="00C466B9"/>
    <w:rsid w:val="00C57278"/>
    <w:rsid w:val="00C77014"/>
    <w:rsid w:val="00C97248"/>
    <w:rsid w:val="00CB3D69"/>
    <w:rsid w:val="00CE6094"/>
    <w:rsid w:val="00D05C2A"/>
    <w:rsid w:val="00D21233"/>
    <w:rsid w:val="00D33D65"/>
    <w:rsid w:val="00D412BA"/>
    <w:rsid w:val="00D94F46"/>
    <w:rsid w:val="00DB06F9"/>
    <w:rsid w:val="00DE1A31"/>
    <w:rsid w:val="00DF391A"/>
    <w:rsid w:val="00E00E8F"/>
    <w:rsid w:val="00E044F8"/>
    <w:rsid w:val="00E158FB"/>
    <w:rsid w:val="00E41053"/>
    <w:rsid w:val="00E42685"/>
    <w:rsid w:val="00E97924"/>
    <w:rsid w:val="00EB435C"/>
    <w:rsid w:val="00EB4751"/>
    <w:rsid w:val="00EC5EBF"/>
    <w:rsid w:val="00ED32DD"/>
    <w:rsid w:val="00EE0C4E"/>
    <w:rsid w:val="00EE366B"/>
    <w:rsid w:val="00EF0A78"/>
    <w:rsid w:val="00F26A96"/>
    <w:rsid w:val="00F277CE"/>
    <w:rsid w:val="00F419A2"/>
    <w:rsid w:val="00F50442"/>
    <w:rsid w:val="00F778FD"/>
    <w:rsid w:val="00F81A64"/>
    <w:rsid w:val="00F92431"/>
    <w:rsid w:val="00FA0E9B"/>
    <w:rsid w:val="00FA36D9"/>
    <w:rsid w:val="00FA7FD3"/>
    <w:rsid w:val="00FD0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1B71"/>
  <w15:chartTrackingRefBased/>
  <w15:docId w15:val="{1A2B6A2D-3DE4-41D7-BC41-AF89D9C2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ndv-xref">
    <w:name w:val="nondv-xref"/>
    <w:basedOn w:val="DefaultParagraphFont"/>
    <w:rsid w:val="007625E6"/>
  </w:style>
  <w:style w:type="character" w:customStyle="1" w:styleId="gloss">
    <w:name w:val="gloss"/>
    <w:basedOn w:val="DefaultParagraphFont"/>
    <w:rsid w:val="007625E6"/>
  </w:style>
  <w:style w:type="character" w:customStyle="1" w:styleId="selectable">
    <w:name w:val="selectable"/>
    <w:basedOn w:val="DefaultParagraphFont"/>
    <w:rsid w:val="007625E6"/>
  </w:style>
  <w:style w:type="character" w:styleId="Hyperlink">
    <w:name w:val="Hyperlink"/>
    <w:basedOn w:val="DefaultParagraphFont"/>
    <w:uiPriority w:val="99"/>
    <w:unhideWhenUsed/>
    <w:rsid w:val="007625E6"/>
    <w:rPr>
      <w:color w:val="0563C1" w:themeColor="hyperlink"/>
      <w:u w:val="single"/>
    </w:rPr>
  </w:style>
  <w:style w:type="character" w:styleId="UnresolvedMention">
    <w:name w:val="Unresolved Mention"/>
    <w:basedOn w:val="DefaultParagraphFont"/>
    <w:uiPriority w:val="99"/>
    <w:semiHidden/>
    <w:unhideWhenUsed/>
    <w:rsid w:val="007625E6"/>
    <w:rPr>
      <w:color w:val="605E5C"/>
      <w:shd w:val="clear" w:color="auto" w:fill="E1DFDD"/>
    </w:rPr>
  </w:style>
  <w:style w:type="character" w:customStyle="1" w:styleId="ref-lnk">
    <w:name w:val="ref-lnk"/>
    <w:basedOn w:val="DefaultParagraphFont"/>
    <w:rsid w:val="001D3608"/>
  </w:style>
  <w:style w:type="character" w:customStyle="1" w:styleId="ref-overlay">
    <w:name w:val="ref-overlay"/>
    <w:basedOn w:val="DefaultParagraphFont"/>
    <w:rsid w:val="001D3608"/>
  </w:style>
  <w:style w:type="character" w:customStyle="1" w:styleId="hlfld-contribauthor">
    <w:name w:val="hlfld-contribauthor"/>
    <w:basedOn w:val="DefaultParagraphFont"/>
    <w:rsid w:val="001D3608"/>
  </w:style>
  <w:style w:type="character" w:customStyle="1" w:styleId="nlmgiven-names">
    <w:name w:val="nlm_given-names"/>
    <w:basedOn w:val="DefaultParagraphFont"/>
    <w:rsid w:val="001D3608"/>
  </w:style>
  <w:style w:type="character" w:customStyle="1" w:styleId="nlmyear">
    <w:name w:val="nlm_year"/>
    <w:basedOn w:val="DefaultParagraphFont"/>
    <w:rsid w:val="001D3608"/>
  </w:style>
  <w:style w:type="character" w:customStyle="1" w:styleId="nlmarticle-title">
    <w:name w:val="nlm_article-title"/>
    <w:basedOn w:val="DefaultParagraphFont"/>
    <w:rsid w:val="001D3608"/>
  </w:style>
  <w:style w:type="character" w:customStyle="1" w:styleId="nlmfpage">
    <w:name w:val="nlm_fpage"/>
    <w:basedOn w:val="DefaultParagraphFont"/>
    <w:rsid w:val="001D3608"/>
  </w:style>
  <w:style w:type="character" w:customStyle="1" w:styleId="nlmlpage">
    <w:name w:val="nlm_lpage"/>
    <w:basedOn w:val="DefaultParagraphFont"/>
    <w:rsid w:val="001D3608"/>
  </w:style>
  <w:style w:type="character" w:customStyle="1" w:styleId="ref-links">
    <w:name w:val="ref-links"/>
    <w:basedOn w:val="DefaultParagraphFont"/>
    <w:rsid w:val="001D3608"/>
  </w:style>
  <w:style w:type="character" w:customStyle="1" w:styleId="xlinks-container">
    <w:name w:val="xlinks-container"/>
    <w:basedOn w:val="DefaultParagraphFont"/>
    <w:rsid w:val="001D3608"/>
  </w:style>
  <w:style w:type="character" w:customStyle="1" w:styleId="googlescholar-container">
    <w:name w:val="googlescholar-container"/>
    <w:basedOn w:val="DefaultParagraphFont"/>
    <w:rsid w:val="001D3608"/>
  </w:style>
  <w:style w:type="character" w:styleId="Emphasis">
    <w:name w:val="Emphasis"/>
    <w:basedOn w:val="DefaultParagraphFont"/>
    <w:uiPriority w:val="20"/>
    <w:qFormat/>
    <w:rsid w:val="007623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eaminterpretation-dictionary.com/sigmund-freud-theory.html" TargetMode="External"/><Relationship Id="rId13" Type="http://schemas.openxmlformats.org/officeDocument/2006/relationships/hyperlink" Target="http://www.reinforcements.com.au/change-management-and-the-alamo-effec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ifferencebetween.com/difference-between-culture-and-vs-heritage/" TargetMode="External"/><Relationship Id="rId12" Type="http://schemas.openxmlformats.org/officeDocument/2006/relationships/hyperlink" Target="https://sociologydictionary.org/commodifica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ripadvisor.co.uk/ShowUserReviews-g60956-d103610-r245703118-The_Alamo-San_Antonio_Texas.html" TargetMode="External"/><Relationship Id="rId1" Type="http://schemas.openxmlformats.org/officeDocument/2006/relationships/styles" Target="styles.xml"/><Relationship Id="rId6" Type="http://schemas.openxmlformats.org/officeDocument/2006/relationships/hyperlink" Target="https://dictionary.cambridge.org/dictionary/english/commercialization" TargetMode="External"/><Relationship Id="rId11" Type="http://schemas.openxmlformats.org/officeDocument/2006/relationships/hyperlink" Target="https://www.investopedia.com/terms/c/commercialization.asp" TargetMode="External"/><Relationship Id="rId5" Type="http://schemas.openxmlformats.org/officeDocument/2006/relationships/hyperlink" Target="https://dictionary.cambridge.org/dictionary/english/commodification" TargetMode="External"/><Relationship Id="rId15" Type="http://schemas.openxmlformats.org/officeDocument/2006/relationships/hyperlink" Target="https://www.tripadvisor.co.uk/ShowUserReviews-g60956-d103610-r252947958-The_Alamo-San_Antonio_Texas.html" TargetMode="External"/><Relationship Id="rId10" Type="http://schemas.openxmlformats.org/officeDocument/2006/relationships/hyperlink" Target="http://flightsandfrustration.com/visiting-alamo-san-antonio-texas/" TargetMode="External"/><Relationship Id="rId4" Type="http://schemas.openxmlformats.org/officeDocument/2006/relationships/hyperlink" Target="https://www.andalucia.org/en/el-rocio/" TargetMode="External"/><Relationship Id="rId9" Type="http://schemas.openxmlformats.org/officeDocument/2006/relationships/hyperlink" Target="https://educalingo.com/en/dic-en/disneyfy" TargetMode="External"/><Relationship Id="rId14" Type="http://schemas.openxmlformats.org/officeDocument/2006/relationships/hyperlink" Target="https://savingplaces.org/stories/10-on-tuesday-10-benefits-of-establishing-a-local-historic-distr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3016</Words>
  <Characters>17194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Thomas</dc:creator>
  <cp:keywords/>
  <dc:description/>
  <cp:lastModifiedBy>Alice Thomas</cp:lastModifiedBy>
  <cp:revision>119</cp:revision>
  <dcterms:created xsi:type="dcterms:W3CDTF">2019-03-13T15:44:00Z</dcterms:created>
  <dcterms:modified xsi:type="dcterms:W3CDTF">2019-03-21T22:54:00Z</dcterms:modified>
</cp:coreProperties>
</file>