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456872FD" w:rsidR="004F049A" w:rsidRDefault="004F049A" w:rsidP="017BD13F">
      <w:pPr>
        <w:jc w:val="center"/>
        <w:rPr>
          <w:rFonts w:asciiTheme="majorHAnsi" w:eastAsiaTheme="majorEastAsia" w:hAnsiTheme="majorHAnsi" w:cstheme="majorBidi"/>
        </w:rPr>
      </w:pPr>
    </w:p>
    <w:p w14:paraId="3FA47415" w14:textId="3F1EA2C5" w:rsidR="017BD13F" w:rsidRDefault="017BD13F" w:rsidP="017BD13F">
      <w:pPr>
        <w:jc w:val="center"/>
        <w:rPr>
          <w:rFonts w:asciiTheme="majorHAnsi" w:eastAsiaTheme="majorEastAsia" w:hAnsiTheme="majorHAnsi" w:cstheme="majorBidi"/>
        </w:rPr>
      </w:pPr>
    </w:p>
    <w:p w14:paraId="14FD94BC" w14:textId="213434B5" w:rsidR="017BD13F" w:rsidRDefault="017BD13F" w:rsidP="017BD13F">
      <w:pPr>
        <w:jc w:val="center"/>
        <w:rPr>
          <w:rFonts w:asciiTheme="majorHAnsi" w:eastAsiaTheme="majorEastAsia" w:hAnsiTheme="majorHAnsi" w:cstheme="majorBidi"/>
        </w:rPr>
      </w:pPr>
    </w:p>
    <w:p w14:paraId="4B577A6C" w14:textId="78953246" w:rsidR="017BD13F" w:rsidRDefault="017BD13F" w:rsidP="017BD13F">
      <w:pPr>
        <w:jc w:val="center"/>
        <w:rPr>
          <w:rFonts w:asciiTheme="majorHAnsi" w:eastAsiaTheme="majorEastAsia" w:hAnsiTheme="majorHAnsi" w:cstheme="majorBidi"/>
        </w:rPr>
      </w:pPr>
    </w:p>
    <w:p w14:paraId="08D23E58" w14:textId="518EC6ED" w:rsidR="017BD13F" w:rsidRDefault="017BD13F" w:rsidP="017BD13F">
      <w:pPr>
        <w:jc w:val="center"/>
        <w:rPr>
          <w:rFonts w:asciiTheme="majorHAnsi" w:eastAsiaTheme="majorEastAsia" w:hAnsiTheme="majorHAnsi" w:cstheme="majorBidi"/>
        </w:rPr>
      </w:pPr>
    </w:p>
    <w:p w14:paraId="714CA6B2" w14:textId="3193D73F" w:rsidR="017BD13F" w:rsidRDefault="017BD13F" w:rsidP="017BD13F">
      <w:pPr>
        <w:jc w:val="center"/>
        <w:rPr>
          <w:rFonts w:asciiTheme="majorHAnsi" w:eastAsiaTheme="majorEastAsia" w:hAnsiTheme="majorHAnsi" w:cstheme="majorBidi"/>
        </w:rPr>
      </w:pPr>
    </w:p>
    <w:p w14:paraId="1704B379" w14:textId="159D61A2" w:rsidR="017BD13F" w:rsidRDefault="017BD13F" w:rsidP="017BD13F">
      <w:pPr>
        <w:jc w:val="center"/>
        <w:rPr>
          <w:rFonts w:asciiTheme="majorHAnsi" w:eastAsiaTheme="majorEastAsia" w:hAnsiTheme="majorHAnsi" w:cstheme="majorBidi"/>
        </w:rPr>
      </w:pPr>
    </w:p>
    <w:p w14:paraId="488AE48D" w14:textId="274F4778" w:rsidR="017BD13F" w:rsidRDefault="017BD13F" w:rsidP="017BD13F">
      <w:pPr>
        <w:jc w:val="center"/>
        <w:rPr>
          <w:rFonts w:asciiTheme="majorHAnsi" w:eastAsiaTheme="majorEastAsia" w:hAnsiTheme="majorHAnsi" w:cstheme="majorBidi"/>
          <w:sz w:val="36"/>
          <w:szCs w:val="36"/>
        </w:rPr>
      </w:pPr>
      <w:r w:rsidRPr="017BD13F">
        <w:rPr>
          <w:rFonts w:asciiTheme="majorHAnsi" w:eastAsiaTheme="majorEastAsia" w:hAnsiTheme="majorHAnsi" w:cstheme="majorBidi"/>
          <w:sz w:val="36"/>
          <w:szCs w:val="36"/>
        </w:rPr>
        <w:t>Changes of Junior Doctor Contracts and the effect of these changes within NHS England</w:t>
      </w:r>
    </w:p>
    <w:p w14:paraId="2B648D3D" w14:textId="70C6A58C" w:rsidR="017BD13F" w:rsidRDefault="017BD13F" w:rsidP="017BD13F">
      <w:pPr>
        <w:jc w:val="center"/>
        <w:rPr>
          <w:rFonts w:asciiTheme="majorHAnsi" w:eastAsiaTheme="majorEastAsia" w:hAnsiTheme="majorHAnsi" w:cstheme="majorBidi"/>
        </w:rPr>
      </w:pPr>
    </w:p>
    <w:p w14:paraId="1D9F475A" w14:textId="63291A1B" w:rsidR="017BD13F" w:rsidRDefault="017BD13F" w:rsidP="017BD13F">
      <w:pPr>
        <w:jc w:val="center"/>
        <w:rPr>
          <w:rFonts w:asciiTheme="majorHAnsi" w:eastAsiaTheme="majorEastAsia" w:hAnsiTheme="majorHAnsi" w:cstheme="majorBidi"/>
        </w:rPr>
      </w:pPr>
    </w:p>
    <w:p w14:paraId="545049C9" w14:textId="7D6B5712" w:rsidR="017BD13F" w:rsidRDefault="017BD13F" w:rsidP="017BD13F">
      <w:pPr>
        <w:jc w:val="center"/>
        <w:rPr>
          <w:rFonts w:asciiTheme="majorHAnsi" w:eastAsiaTheme="majorEastAsia" w:hAnsiTheme="majorHAnsi" w:cstheme="majorBidi"/>
        </w:rPr>
      </w:pPr>
    </w:p>
    <w:p w14:paraId="14BFA918" w14:textId="4303A7F7" w:rsidR="017BD13F" w:rsidRDefault="017BD13F" w:rsidP="017BD13F">
      <w:pPr>
        <w:jc w:val="center"/>
        <w:rPr>
          <w:rFonts w:asciiTheme="majorHAnsi" w:eastAsiaTheme="majorEastAsia" w:hAnsiTheme="majorHAnsi" w:cstheme="majorBidi"/>
        </w:rPr>
      </w:pPr>
    </w:p>
    <w:p w14:paraId="5340944F" w14:textId="19A7BAC2" w:rsidR="017BD13F" w:rsidRDefault="017BD13F" w:rsidP="017BD13F">
      <w:pPr>
        <w:jc w:val="center"/>
        <w:rPr>
          <w:rFonts w:asciiTheme="majorHAnsi" w:eastAsiaTheme="majorEastAsia" w:hAnsiTheme="majorHAnsi" w:cstheme="majorBidi"/>
        </w:rPr>
      </w:pPr>
    </w:p>
    <w:p w14:paraId="24BF6DB4" w14:textId="7B47A43B" w:rsidR="017BD13F" w:rsidRDefault="017BD13F" w:rsidP="017BD13F">
      <w:pPr>
        <w:jc w:val="center"/>
        <w:rPr>
          <w:rFonts w:asciiTheme="majorHAnsi" w:eastAsiaTheme="majorEastAsia" w:hAnsiTheme="majorHAnsi" w:cstheme="majorBidi"/>
        </w:rPr>
      </w:pPr>
    </w:p>
    <w:p w14:paraId="4D8CBB00" w14:textId="36454D4C" w:rsidR="017BD13F" w:rsidRDefault="017BD13F" w:rsidP="017BD13F">
      <w:pPr>
        <w:jc w:val="center"/>
        <w:rPr>
          <w:rFonts w:asciiTheme="majorHAnsi" w:eastAsiaTheme="majorEastAsia" w:hAnsiTheme="majorHAnsi" w:cstheme="majorBidi"/>
        </w:rPr>
      </w:pPr>
    </w:p>
    <w:p w14:paraId="64987BF0" w14:textId="64E1392C" w:rsidR="017BD13F" w:rsidRDefault="017BD13F" w:rsidP="017BD13F">
      <w:pPr>
        <w:jc w:val="center"/>
        <w:rPr>
          <w:rFonts w:asciiTheme="majorHAnsi" w:eastAsiaTheme="majorEastAsia" w:hAnsiTheme="majorHAnsi" w:cstheme="majorBidi"/>
        </w:rPr>
      </w:pPr>
    </w:p>
    <w:p w14:paraId="689DD05F" w14:textId="45D0698D" w:rsidR="017BD13F" w:rsidRDefault="017BD13F" w:rsidP="017BD13F">
      <w:pPr>
        <w:jc w:val="center"/>
        <w:rPr>
          <w:rFonts w:asciiTheme="majorHAnsi" w:eastAsiaTheme="majorEastAsia" w:hAnsiTheme="majorHAnsi" w:cstheme="majorBidi"/>
        </w:rPr>
      </w:pPr>
    </w:p>
    <w:p w14:paraId="696093D9" w14:textId="3E1BB4F3" w:rsidR="017BD13F" w:rsidRDefault="017BD13F" w:rsidP="017BD13F">
      <w:pPr>
        <w:jc w:val="center"/>
        <w:rPr>
          <w:rFonts w:asciiTheme="majorHAnsi" w:eastAsiaTheme="majorEastAsia" w:hAnsiTheme="majorHAnsi" w:cstheme="majorBidi"/>
        </w:rPr>
      </w:pPr>
    </w:p>
    <w:p w14:paraId="1388DA0B" w14:textId="17897638" w:rsidR="017BD13F" w:rsidRDefault="017BD13F" w:rsidP="017BD13F">
      <w:pPr>
        <w:jc w:val="center"/>
        <w:rPr>
          <w:rFonts w:asciiTheme="majorHAnsi" w:eastAsiaTheme="majorEastAsia" w:hAnsiTheme="majorHAnsi" w:cstheme="majorBidi"/>
        </w:rPr>
      </w:pPr>
    </w:p>
    <w:p w14:paraId="223F0F46" w14:textId="39992325" w:rsidR="017BD13F" w:rsidRDefault="017BD13F" w:rsidP="017BD13F">
      <w:pPr>
        <w:jc w:val="center"/>
        <w:rPr>
          <w:rFonts w:asciiTheme="majorHAnsi" w:eastAsiaTheme="majorEastAsia" w:hAnsiTheme="majorHAnsi" w:cstheme="majorBidi"/>
        </w:rPr>
      </w:pPr>
    </w:p>
    <w:p w14:paraId="4AEBB46A" w14:textId="05BAC612" w:rsidR="017BD13F" w:rsidRDefault="017BD13F" w:rsidP="017BD13F">
      <w:pPr>
        <w:jc w:val="center"/>
        <w:rPr>
          <w:rFonts w:asciiTheme="majorHAnsi" w:eastAsiaTheme="majorEastAsia" w:hAnsiTheme="majorHAnsi" w:cstheme="majorBidi"/>
        </w:rPr>
      </w:pPr>
    </w:p>
    <w:p w14:paraId="25FF9295" w14:textId="1968804D" w:rsidR="017BD13F" w:rsidRDefault="017BD13F" w:rsidP="017BD13F">
      <w:pPr>
        <w:jc w:val="center"/>
        <w:rPr>
          <w:rFonts w:asciiTheme="majorHAnsi" w:eastAsiaTheme="majorEastAsia" w:hAnsiTheme="majorHAnsi" w:cstheme="majorBidi"/>
        </w:rPr>
      </w:pPr>
    </w:p>
    <w:p w14:paraId="366AC3E1" w14:textId="1E6EDBFF" w:rsidR="017BD13F" w:rsidRDefault="017BD13F" w:rsidP="017BD13F">
      <w:pPr>
        <w:jc w:val="center"/>
        <w:rPr>
          <w:rFonts w:asciiTheme="majorHAnsi" w:eastAsiaTheme="majorEastAsia" w:hAnsiTheme="majorHAnsi" w:cstheme="majorBidi"/>
        </w:rPr>
      </w:pPr>
    </w:p>
    <w:p w14:paraId="1DC29340" w14:textId="0AAFC937" w:rsidR="017BD13F" w:rsidRDefault="017BD13F" w:rsidP="017BD13F">
      <w:pPr>
        <w:jc w:val="center"/>
        <w:rPr>
          <w:rFonts w:asciiTheme="majorHAnsi" w:eastAsiaTheme="majorEastAsia" w:hAnsiTheme="majorHAnsi" w:cstheme="majorBidi"/>
        </w:rPr>
      </w:pPr>
    </w:p>
    <w:p w14:paraId="3C17B35E" w14:textId="3B0DB1E8" w:rsidR="017BD13F" w:rsidRDefault="017BD13F" w:rsidP="017BD13F">
      <w:pPr>
        <w:jc w:val="center"/>
        <w:rPr>
          <w:rFonts w:asciiTheme="majorHAnsi" w:eastAsiaTheme="majorEastAsia" w:hAnsiTheme="majorHAnsi" w:cstheme="majorBidi"/>
        </w:rPr>
      </w:pPr>
    </w:p>
    <w:p w14:paraId="7783F8DD" w14:textId="49CFC179" w:rsidR="017BD13F" w:rsidRDefault="017BD13F" w:rsidP="017BD13F">
      <w:pPr>
        <w:jc w:val="center"/>
        <w:rPr>
          <w:rFonts w:asciiTheme="majorHAnsi" w:eastAsiaTheme="majorEastAsia" w:hAnsiTheme="majorHAnsi" w:cstheme="majorBidi"/>
        </w:rPr>
      </w:pPr>
    </w:p>
    <w:p w14:paraId="21ABB7F1" w14:textId="437BFB64" w:rsidR="017BD13F" w:rsidRDefault="017BD13F" w:rsidP="017BD13F">
      <w:pPr>
        <w:jc w:val="right"/>
        <w:rPr>
          <w:rFonts w:asciiTheme="majorHAnsi" w:eastAsiaTheme="majorEastAsia" w:hAnsiTheme="majorHAnsi" w:cstheme="majorBidi"/>
        </w:rPr>
      </w:pPr>
      <w:r w:rsidRPr="017BD13F">
        <w:rPr>
          <w:rFonts w:asciiTheme="majorHAnsi" w:eastAsiaTheme="majorEastAsia" w:hAnsiTheme="majorHAnsi" w:cstheme="majorBidi"/>
        </w:rPr>
        <w:t>Katie Snelling</w:t>
      </w:r>
    </w:p>
    <w:p w14:paraId="2676E869" w14:textId="4BA10221" w:rsidR="017BD13F" w:rsidRDefault="017BD13F" w:rsidP="017BD13F">
      <w:pPr>
        <w:jc w:val="right"/>
        <w:rPr>
          <w:rFonts w:asciiTheme="majorHAnsi" w:eastAsiaTheme="majorEastAsia" w:hAnsiTheme="majorHAnsi" w:cstheme="majorBidi"/>
        </w:rPr>
      </w:pPr>
      <w:r w:rsidRPr="017BD13F">
        <w:rPr>
          <w:rFonts w:asciiTheme="majorHAnsi" w:eastAsiaTheme="majorEastAsia" w:hAnsiTheme="majorHAnsi" w:cstheme="majorBidi"/>
        </w:rPr>
        <w:t>1703717</w:t>
      </w:r>
    </w:p>
    <w:p w14:paraId="33F1DC4B" w14:textId="30825BBA" w:rsidR="017BD13F" w:rsidRDefault="017BD13F" w:rsidP="7E2872A6">
      <w:pPr>
        <w:jc w:val="right"/>
        <w:rPr>
          <w:rFonts w:asciiTheme="majorHAnsi" w:eastAsiaTheme="majorEastAsia" w:hAnsiTheme="majorHAnsi" w:cstheme="majorBidi"/>
        </w:rPr>
      </w:pPr>
    </w:p>
    <w:p w14:paraId="1F2965BB" w14:textId="78D95503" w:rsidR="017BD13F" w:rsidRDefault="7E2872A6" w:rsidP="7E2872A6">
      <w:pPr>
        <w:rPr>
          <w:rFonts w:eastAsiaTheme="minorEastAsia"/>
        </w:rPr>
      </w:pPr>
      <w:r w:rsidRPr="7E2872A6">
        <w:rPr>
          <w:rFonts w:eastAsiaTheme="minorEastAsia"/>
        </w:rPr>
        <w:lastRenderedPageBreak/>
        <w:t>Abstract</w:t>
      </w:r>
    </w:p>
    <w:p w14:paraId="36EE3A3B" w14:textId="7D34C798" w:rsidR="017BD13F" w:rsidRDefault="6E07A6CB" w:rsidP="6E07A6CB">
      <w:pPr>
        <w:rPr>
          <w:rFonts w:eastAsiaTheme="minorEastAsia"/>
        </w:rPr>
      </w:pPr>
      <w:r w:rsidRPr="6E07A6CB">
        <w:rPr>
          <w:rFonts w:eastAsiaTheme="minorEastAsia"/>
        </w:rPr>
        <w:t xml:space="preserve">The purpose of this report was to research and evaluate the changes to the Junior Doctor Contract and the effect the changes have on the National Health Service (NHS) England. When carrying out my research I found that the changes to the contract would have a huge impact on the NHS and their patients. Negotiations of the </w:t>
      </w:r>
      <w:proofErr w:type="gramStart"/>
      <w:r w:rsidRPr="6E07A6CB">
        <w:rPr>
          <w:rFonts w:eastAsiaTheme="minorEastAsia"/>
        </w:rPr>
        <w:t>Junior</w:t>
      </w:r>
      <w:proofErr w:type="gramEnd"/>
      <w:r w:rsidRPr="6E07A6CB">
        <w:rPr>
          <w:rFonts w:eastAsiaTheme="minorEastAsia"/>
        </w:rPr>
        <w:t xml:space="preserve"> doctors contract change started in 2013 and eventually started at the end of 2016. These changes include limits on working hours and rest requirements. The changes allow doctors and other health professionals to have more time at home with families as they are working reasonable hours. It improves patients care and safety massively as doctors will be putting more effort in as they will be more motivated to do well as they are having their needs met.  Junior doctors will be less tired and will perform procedures correctly and be more accurate as they will have more of an ability to be focused. After carrying out my research and analysing my findings I think that these changes will benefit </w:t>
      </w:r>
      <w:proofErr w:type="gramStart"/>
      <w:r w:rsidRPr="6E07A6CB">
        <w:rPr>
          <w:rFonts w:eastAsiaTheme="minorEastAsia"/>
        </w:rPr>
        <w:t>Junior</w:t>
      </w:r>
      <w:proofErr w:type="gramEnd"/>
      <w:r w:rsidRPr="6E07A6CB">
        <w:rPr>
          <w:rFonts w:eastAsiaTheme="minorEastAsia"/>
        </w:rPr>
        <w:t xml:space="preserve"> doctors as they will be more motivated to do their jobs and give a 100% patient care. However I feel the NHS need more staff within a healthcare setting to take pressures of doctors and nurses.  </w:t>
      </w:r>
    </w:p>
    <w:p w14:paraId="2C69B847" w14:textId="0571411C" w:rsidR="017BD13F" w:rsidRDefault="017BD13F" w:rsidP="7E2872A6">
      <w:pPr>
        <w:rPr>
          <w:rFonts w:eastAsiaTheme="minorEastAsia"/>
        </w:rPr>
      </w:pPr>
    </w:p>
    <w:p w14:paraId="3E195CD5" w14:textId="1A2D0EED" w:rsidR="7E2872A6" w:rsidRDefault="7E2872A6" w:rsidP="6E07A6CB">
      <w:pPr>
        <w:ind w:left="576" w:hanging="576"/>
        <w:rPr>
          <w:rFonts w:eastAsiaTheme="minorEastAsia"/>
          <w:color w:val="000000" w:themeColor="text1"/>
        </w:rPr>
      </w:pPr>
    </w:p>
    <w:p w14:paraId="10593B4A" w14:textId="0D728362" w:rsidR="7E2872A6" w:rsidRDefault="7E2872A6" w:rsidP="7E2872A6">
      <w:pPr>
        <w:rPr>
          <w:rFonts w:asciiTheme="majorHAnsi" w:eastAsiaTheme="majorEastAsia" w:hAnsiTheme="majorHAnsi" w:cstheme="majorBidi"/>
        </w:rPr>
      </w:pPr>
    </w:p>
    <w:p w14:paraId="4699F58A" w14:textId="1948AE87" w:rsidR="017BD13F" w:rsidRDefault="017BD13F" w:rsidP="017BD13F">
      <w:pPr>
        <w:rPr>
          <w:rFonts w:asciiTheme="majorHAnsi" w:eastAsiaTheme="majorEastAsia" w:hAnsiTheme="majorHAnsi" w:cstheme="majorBidi"/>
        </w:rPr>
      </w:pPr>
    </w:p>
    <w:p w14:paraId="5BAAE501" w14:textId="595CAFCF" w:rsidR="017BD13F" w:rsidRDefault="017BD13F" w:rsidP="017BD13F">
      <w:pPr>
        <w:rPr>
          <w:rFonts w:asciiTheme="majorHAnsi" w:eastAsiaTheme="majorEastAsia" w:hAnsiTheme="majorHAnsi" w:cstheme="majorBidi"/>
        </w:rPr>
      </w:pPr>
    </w:p>
    <w:p w14:paraId="10D7F4DA" w14:textId="0DDBD796" w:rsidR="017BD13F" w:rsidRDefault="017BD13F" w:rsidP="017BD13F">
      <w:pPr>
        <w:rPr>
          <w:rFonts w:asciiTheme="majorHAnsi" w:eastAsiaTheme="majorEastAsia" w:hAnsiTheme="majorHAnsi" w:cstheme="majorBidi"/>
        </w:rPr>
      </w:pPr>
    </w:p>
    <w:p w14:paraId="5439810A" w14:textId="72E5964B" w:rsidR="017BD13F" w:rsidRDefault="017BD13F" w:rsidP="017BD13F">
      <w:pPr>
        <w:rPr>
          <w:rFonts w:asciiTheme="majorHAnsi" w:eastAsiaTheme="majorEastAsia" w:hAnsiTheme="majorHAnsi" w:cstheme="majorBidi"/>
        </w:rPr>
      </w:pPr>
    </w:p>
    <w:p w14:paraId="1FC44D1E" w14:textId="5BC68300" w:rsidR="017BD13F" w:rsidRDefault="017BD13F" w:rsidP="017BD13F">
      <w:pPr>
        <w:rPr>
          <w:rFonts w:asciiTheme="majorHAnsi" w:eastAsiaTheme="majorEastAsia" w:hAnsiTheme="majorHAnsi" w:cstheme="majorBidi"/>
        </w:rPr>
      </w:pPr>
    </w:p>
    <w:p w14:paraId="4E81705B" w14:textId="105BB387" w:rsidR="017BD13F" w:rsidRDefault="017BD13F" w:rsidP="017BD13F">
      <w:pPr>
        <w:rPr>
          <w:rFonts w:asciiTheme="majorHAnsi" w:eastAsiaTheme="majorEastAsia" w:hAnsiTheme="majorHAnsi" w:cstheme="majorBidi"/>
        </w:rPr>
      </w:pPr>
    </w:p>
    <w:p w14:paraId="4703C7E1" w14:textId="7D5055B3" w:rsidR="017BD13F" w:rsidRDefault="017BD13F" w:rsidP="017BD13F">
      <w:pPr>
        <w:rPr>
          <w:rFonts w:asciiTheme="majorHAnsi" w:eastAsiaTheme="majorEastAsia" w:hAnsiTheme="majorHAnsi" w:cstheme="majorBidi"/>
        </w:rPr>
      </w:pPr>
    </w:p>
    <w:p w14:paraId="2E846A54" w14:textId="29CE9FF2" w:rsidR="017BD13F" w:rsidRDefault="017BD13F" w:rsidP="017BD13F">
      <w:pPr>
        <w:rPr>
          <w:rFonts w:asciiTheme="majorHAnsi" w:eastAsiaTheme="majorEastAsia" w:hAnsiTheme="majorHAnsi" w:cstheme="majorBidi"/>
        </w:rPr>
      </w:pPr>
    </w:p>
    <w:p w14:paraId="5DC7F1EC" w14:textId="20582859" w:rsidR="017BD13F" w:rsidRDefault="017BD13F" w:rsidP="017BD13F">
      <w:pPr>
        <w:rPr>
          <w:rFonts w:asciiTheme="majorHAnsi" w:eastAsiaTheme="majorEastAsia" w:hAnsiTheme="majorHAnsi" w:cstheme="majorBidi"/>
        </w:rPr>
      </w:pPr>
    </w:p>
    <w:p w14:paraId="286ED5F0" w14:textId="029A25C0" w:rsidR="017BD13F" w:rsidRDefault="017BD13F" w:rsidP="017BD13F">
      <w:pPr>
        <w:rPr>
          <w:rFonts w:asciiTheme="majorHAnsi" w:eastAsiaTheme="majorEastAsia" w:hAnsiTheme="majorHAnsi" w:cstheme="majorBidi"/>
        </w:rPr>
      </w:pPr>
    </w:p>
    <w:p w14:paraId="4CA98CA2" w14:textId="74E2A6DE" w:rsidR="017BD13F" w:rsidRDefault="017BD13F" w:rsidP="017BD13F">
      <w:pPr>
        <w:rPr>
          <w:rFonts w:asciiTheme="majorHAnsi" w:eastAsiaTheme="majorEastAsia" w:hAnsiTheme="majorHAnsi" w:cstheme="majorBidi"/>
        </w:rPr>
      </w:pPr>
    </w:p>
    <w:p w14:paraId="2C5469C9" w14:textId="6E806675" w:rsidR="017BD13F" w:rsidRDefault="017BD13F" w:rsidP="6E07A6CB">
      <w:pPr>
        <w:rPr>
          <w:rFonts w:asciiTheme="majorHAnsi" w:eastAsiaTheme="majorEastAsia" w:hAnsiTheme="majorHAnsi" w:cstheme="majorBidi"/>
        </w:rPr>
      </w:pPr>
    </w:p>
    <w:p w14:paraId="3427C96E" w14:textId="63CFB01A" w:rsidR="6E07A6CB" w:rsidRDefault="6E07A6CB" w:rsidP="6E07A6CB">
      <w:pPr>
        <w:rPr>
          <w:rFonts w:asciiTheme="majorHAnsi" w:eastAsiaTheme="majorEastAsia" w:hAnsiTheme="majorHAnsi" w:cstheme="majorBidi"/>
        </w:rPr>
      </w:pPr>
    </w:p>
    <w:p w14:paraId="3AB8F87B" w14:textId="5D4CF815" w:rsidR="6E07A6CB" w:rsidRDefault="6E07A6CB" w:rsidP="6E07A6CB">
      <w:pPr>
        <w:rPr>
          <w:rFonts w:asciiTheme="majorHAnsi" w:eastAsiaTheme="majorEastAsia" w:hAnsiTheme="majorHAnsi" w:cstheme="majorBidi"/>
        </w:rPr>
      </w:pPr>
    </w:p>
    <w:p w14:paraId="398BBDCE" w14:textId="1A9FAEE3" w:rsidR="6E07A6CB" w:rsidRDefault="6E07A6CB" w:rsidP="6E07A6CB">
      <w:pPr>
        <w:rPr>
          <w:rFonts w:asciiTheme="majorHAnsi" w:eastAsiaTheme="majorEastAsia" w:hAnsiTheme="majorHAnsi" w:cstheme="majorBidi"/>
        </w:rPr>
      </w:pPr>
    </w:p>
    <w:p w14:paraId="795E4933" w14:textId="77777777" w:rsidR="00E84F8E" w:rsidRDefault="00E84F8E" w:rsidP="23D6E3BF">
      <w:pPr>
        <w:rPr>
          <w:rFonts w:asciiTheme="majorHAnsi" w:eastAsiaTheme="majorEastAsia" w:hAnsiTheme="majorHAnsi" w:cstheme="majorBidi"/>
        </w:rPr>
      </w:pPr>
    </w:p>
    <w:p w14:paraId="312B31E6" w14:textId="77777777" w:rsidR="00E84F8E" w:rsidRDefault="00E84F8E" w:rsidP="23D6E3BF">
      <w:pPr>
        <w:rPr>
          <w:rFonts w:asciiTheme="majorHAnsi" w:eastAsiaTheme="majorEastAsia" w:hAnsiTheme="majorHAnsi" w:cstheme="majorBidi"/>
        </w:rPr>
      </w:pPr>
    </w:p>
    <w:p w14:paraId="61260E82" w14:textId="7584D6FA" w:rsidR="00E84F8E" w:rsidRDefault="00E84F8E" w:rsidP="23D6E3BF">
      <w:pPr>
        <w:rPr>
          <w:rFonts w:asciiTheme="majorHAnsi" w:eastAsiaTheme="majorEastAsia" w:hAnsiTheme="majorHAnsi" w:cstheme="majorBidi"/>
        </w:rPr>
      </w:pPr>
    </w:p>
    <w:p w14:paraId="7914A839" w14:textId="35215759" w:rsidR="7E2872A6" w:rsidRPr="00E84F8E" w:rsidRDefault="23D6E3BF" w:rsidP="00E84F8E">
      <w:pPr>
        <w:jc w:val="center"/>
        <w:rPr>
          <w:rFonts w:asciiTheme="majorHAnsi" w:eastAsiaTheme="majorEastAsia" w:hAnsiTheme="majorHAnsi" w:cstheme="majorBidi"/>
          <w:sz w:val="40"/>
          <w:szCs w:val="28"/>
          <w:u w:val="single"/>
        </w:rPr>
      </w:pPr>
      <w:r w:rsidRPr="00E84F8E">
        <w:rPr>
          <w:rFonts w:asciiTheme="majorHAnsi" w:eastAsiaTheme="majorEastAsia" w:hAnsiTheme="majorHAnsi" w:cstheme="majorBidi"/>
          <w:sz w:val="40"/>
          <w:szCs w:val="28"/>
          <w:u w:val="single"/>
        </w:rPr>
        <w:lastRenderedPageBreak/>
        <w:t>Contents</w:t>
      </w:r>
    </w:p>
    <w:p w14:paraId="16D9EA72" w14:textId="6D6BCA73" w:rsidR="23D6E3BF" w:rsidRDefault="23D6E3BF" w:rsidP="23D6E3BF">
      <w:pPr>
        <w:rPr>
          <w:rFonts w:asciiTheme="majorHAnsi" w:eastAsiaTheme="majorEastAsia" w:hAnsiTheme="majorHAnsi" w:cstheme="majorBidi"/>
        </w:rPr>
      </w:pPr>
    </w:p>
    <w:p w14:paraId="125D3C83" w14:textId="6F942BBD" w:rsidR="6E07A6CB" w:rsidRDefault="6E07A6CB" w:rsidP="6E07A6CB">
      <w:pPr>
        <w:rPr>
          <w:rFonts w:asciiTheme="majorHAnsi" w:eastAsiaTheme="majorEastAsia" w:hAnsiTheme="majorHAnsi" w:cstheme="majorBidi"/>
        </w:rPr>
      </w:pPr>
    </w:p>
    <w:p w14:paraId="091CDC0A" w14:textId="35892758" w:rsidR="6E07A6CB" w:rsidRPr="00E84F8E" w:rsidRDefault="00E84F8E" w:rsidP="6E07A6CB">
      <w:pPr>
        <w:rPr>
          <w:rFonts w:asciiTheme="majorHAnsi" w:eastAsiaTheme="majorEastAsia" w:hAnsiTheme="majorHAnsi" w:cstheme="majorBidi"/>
          <w:sz w:val="36"/>
        </w:rPr>
      </w:pPr>
      <w:r w:rsidRPr="00E84F8E">
        <w:rPr>
          <w:rFonts w:asciiTheme="majorHAnsi" w:eastAsiaTheme="majorEastAsia" w:hAnsiTheme="majorHAnsi" w:cstheme="majorBidi"/>
          <w:sz w:val="36"/>
        </w:rPr>
        <w:t>Introduction – Page 4</w:t>
      </w:r>
    </w:p>
    <w:p w14:paraId="7619B973" w14:textId="77777777" w:rsidR="00E84F8E" w:rsidRDefault="00E84F8E" w:rsidP="6E07A6CB">
      <w:pPr>
        <w:rPr>
          <w:rFonts w:asciiTheme="majorHAnsi" w:eastAsiaTheme="majorEastAsia" w:hAnsiTheme="majorHAnsi" w:cstheme="majorBidi"/>
          <w:sz w:val="36"/>
        </w:rPr>
      </w:pPr>
    </w:p>
    <w:p w14:paraId="18133FF4" w14:textId="4F71ABA3" w:rsidR="00E84F8E" w:rsidRPr="00E84F8E" w:rsidRDefault="00E84F8E" w:rsidP="6E07A6CB">
      <w:pPr>
        <w:rPr>
          <w:rFonts w:asciiTheme="majorHAnsi" w:eastAsiaTheme="majorEastAsia" w:hAnsiTheme="majorHAnsi" w:cstheme="majorBidi"/>
          <w:sz w:val="36"/>
        </w:rPr>
      </w:pPr>
      <w:r w:rsidRPr="00E84F8E">
        <w:rPr>
          <w:rFonts w:asciiTheme="majorHAnsi" w:eastAsiaTheme="majorEastAsia" w:hAnsiTheme="majorHAnsi" w:cstheme="majorBidi"/>
          <w:sz w:val="36"/>
        </w:rPr>
        <w:t>Main Findings – Page 5-7</w:t>
      </w:r>
    </w:p>
    <w:p w14:paraId="27A1579F" w14:textId="77777777" w:rsidR="00E84F8E" w:rsidRDefault="00E84F8E" w:rsidP="6E07A6CB">
      <w:pPr>
        <w:rPr>
          <w:rFonts w:asciiTheme="majorHAnsi" w:eastAsiaTheme="majorEastAsia" w:hAnsiTheme="majorHAnsi" w:cstheme="majorBidi"/>
          <w:sz w:val="36"/>
        </w:rPr>
      </w:pPr>
    </w:p>
    <w:p w14:paraId="56D25FB0" w14:textId="7815EE88" w:rsidR="00E84F8E" w:rsidRPr="00E84F8E" w:rsidRDefault="00E84F8E" w:rsidP="6E07A6CB">
      <w:pPr>
        <w:rPr>
          <w:rFonts w:asciiTheme="majorHAnsi" w:eastAsiaTheme="majorEastAsia" w:hAnsiTheme="majorHAnsi" w:cstheme="majorBidi"/>
          <w:sz w:val="36"/>
        </w:rPr>
      </w:pPr>
      <w:r w:rsidRPr="00E84F8E">
        <w:rPr>
          <w:rFonts w:asciiTheme="majorHAnsi" w:eastAsiaTheme="majorEastAsia" w:hAnsiTheme="majorHAnsi" w:cstheme="majorBidi"/>
          <w:sz w:val="36"/>
        </w:rPr>
        <w:t>Concl</w:t>
      </w:r>
      <w:r>
        <w:rPr>
          <w:rFonts w:asciiTheme="majorHAnsi" w:eastAsiaTheme="majorEastAsia" w:hAnsiTheme="majorHAnsi" w:cstheme="majorBidi"/>
          <w:sz w:val="36"/>
        </w:rPr>
        <w:t>usi</w:t>
      </w:r>
      <w:r w:rsidRPr="00E84F8E">
        <w:rPr>
          <w:rFonts w:asciiTheme="majorHAnsi" w:eastAsiaTheme="majorEastAsia" w:hAnsiTheme="majorHAnsi" w:cstheme="majorBidi"/>
          <w:sz w:val="36"/>
        </w:rPr>
        <w:t>on – Page 8</w:t>
      </w:r>
    </w:p>
    <w:p w14:paraId="73AB3D6F" w14:textId="77777777" w:rsidR="00E84F8E" w:rsidRDefault="00E84F8E" w:rsidP="6E07A6CB">
      <w:pPr>
        <w:rPr>
          <w:rFonts w:asciiTheme="majorHAnsi" w:eastAsiaTheme="majorEastAsia" w:hAnsiTheme="majorHAnsi" w:cstheme="majorBidi"/>
          <w:sz w:val="36"/>
        </w:rPr>
      </w:pPr>
    </w:p>
    <w:p w14:paraId="0305EE04" w14:textId="5C499A55" w:rsidR="00E84F8E" w:rsidRPr="00E84F8E" w:rsidRDefault="00E84F8E" w:rsidP="6E07A6CB">
      <w:pPr>
        <w:rPr>
          <w:rFonts w:asciiTheme="majorHAnsi" w:eastAsiaTheme="majorEastAsia" w:hAnsiTheme="majorHAnsi" w:cstheme="majorBidi"/>
          <w:sz w:val="36"/>
        </w:rPr>
      </w:pPr>
      <w:r>
        <w:rPr>
          <w:rFonts w:asciiTheme="majorHAnsi" w:eastAsiaTheme="majorEastAsia" w:hAnsiTheme="majorHAnsi" w:cstheme="majorBidi"/>
          <w:sz w:val="36"/>
        </w:rPr>
        <w:t xml:space="preserve">Bibliography - </w:t>
      </w:r>
      <w:r w:rsidRPr="00E84F8E">
        <w:rPr>
          <w:rFonts w:asciiTheme="majorHAnsi" w:eastAsiaTheme="majorEastAsia" w:hAnsiTheme="majorHAnsi" w:cstheme="majorBidi"/>
          <w:sz w:val="36"/>
        </w:rPr>
        <w:t>Page 9-10</w:t>
      </w:r>
    </w:p>
    <w:p w14:paraId="33A5FC80" w14:textId="77777777" w:rsidR="00E84F8E" w:rsidRDefault="00E84F8E" w:rsidP="6E07A6CB">
      <w:pPr>
        <w:rPr>
          <w:rFonts w:asciiTheme="majorHAnsi" w:eastAsiaTheme="majorEastAsia" w:hAnsiTheme="majorHAnsi" w:cstheme="majorBidi"/>
        </w:rPr>
      </w:pPr>
    </w:p>
    <w:p w14:paraId="204EB5A7" w14:textId="4E80266F" w:rsidR="6E07A6CB" w:rsidRDefault="6E07A6CB" w:rsidP="6E07A6CB">
      <w:pPr>
        <w:rPr>
          <w:rFonts w:asciiTheme="majorHAnsi" w:eastAsiaTheme="majorEastAsia" w:hAnsiTheme="majorHAnsi" w:cstheme="majorBidi"/>
        </w:rPr>
      </w:pPr>
    </w:p>
    <w:p w14:paraId="0E06CAB6" w14:textId="5BC7BCFB" w:rsidR="6E07A6CB" w:rsidRDefault="6E07A6CB" w:rsidP="6E07A6CB">
      <w:pPr>
        <w:rPr>
          <w:rFonts w:asciiTheme="majorHAnsi" w:eastAsiaTheme="majorEastAsia" w:hAnsiTheme="majorHAnsi" w:cstheme="majorBidi"/>
        </w:rPr>
      </w:pPr>
    </w:p>
    <w:p w14:paraId="35A08B1D" w14:textId="60319725" w:rsidR="6E07A6CB" w:rsidRDefault="6E07A6CB" w:rsidP="6E07A6CB">
      <w:pPr>
        <w:rPr>
          <w:rFonts w:asciiTheme="majorHAnsi" w:eastAsiaTheme="majorEastAsia" w:hAnsiTheme="majorHAnsi" w:cstheme="majorBidi"/>
        </w:rPr>
      </w:pPr>
    </w:p>
    <w:p w14:paraId="57648B04" w14:textId="17C4D25A" w:rsidR="6E07A6CB" w:rsidRDefault="6E07A6CB" w:rsidP="6E07A6CB">
      <w:pPr>
        <w:rPr>
          <w:rFonts w:asciiTheme="majorHAnsi" w:eastAsiaTheme="majorEastAsia" w:hAnsiTheme="majorHAnsi" w:cstheme="majorBidi"/>
        </w:rPr>
      </w:pPr>
    </w:p>
    <w:p w14:paraId="78A942E0" w14:textId="2C5D4CA8" w:rsidR="6E07A6CB" w:rsidRDefault="6E07A6CB" w:rsidP="6E07A6CB">
      <w:pPr>
        <w:rPr>
          <w:rFonts w:asciiTheme="majorHAnsi" w:eastAsiaTheme="majorEastAsia" w:hAnsiTheme="majorHAnsi" w:cstheme="majorBidi"/>
        </w:rPr>
      </w:pPr>
    </w:p>
    <w:p w14:paraId="51161357" w14:textId="4E136F2B" w:rsidR="6E07A6CB" w:rsidRDefault="6E07A6CB" w:rsidP="6E07A6CB">
      <w:pPr>
        <w:rPr>
          <w:rFonts w:asciiTheme="majorHAnsi" w:eastAsiaTheme="majorEastAsia" w:hAnsiTheme="majorHAnsi" w:cstheme="majorBidi"/>
        </w:rPr>
      </w:pPr>
    </w:p>
    <w:p w14:paraId="686603C4" w14:textId="2EE2B162" w:rsidR="6E07A6CB" w:rsidRDefault="6E07A6CB" w:rsidP="6E07A6CB">
      <w:pPr>
        <w:rPr>
          <w:rFonts w:asciiTheme="majorHAnsi" w:eastAsiaTheme="majorEastAsia" w:hAnsiTheme="majorHAnsi" w:cstheme="majorBidi"/>
        </w:rPr>
      </w:pPr>
    </w:p>
    <w:p w14:paraId="352A7ECF" w14:textId="571B14B0" w:rsidR="6E07A6CB" w:rsidRDefault="6E07A6CB" w:rsidP="6E07A6CB">
      <w:pPr>
        <w:rPr>
          <w:rFonts w:asciiTheme="majorHAnsi" w:eastAsiaTheme="majorEastAsia" w:hAnsiTheme="majorHAnsi" w:cstheme="majorBidi"/>
        </w:rPr>
      </w:pPr>
    </w:p>
    <w:p w14:paraId="3BD16FCF" w14:textId="633A149D" w:rsidR="6E07A6CB" w:rsidRDefault="6E07A6CB" w:rsidP="6E07A6CB">
      <w:pPr>
        <w:rPr>
          <w:rFonts w:asciiTheme="majorHAnsi" w:eastAsiaTheme="majorEastAsia" w:hAnsiTheme="majorHAnsi" w:cstheme="majorBidi"/>
        </w:rPr>
      </w:pPr>
    </w:p>
    <w:p w14:paraId="17F888C7" w14:textId="220D77FE" w:rsidR="6E07A6CB" w:rsidRDefault="6E07A6CB" w:rsidP="6E07A6CB">
      <w:pPr>
        <w:rPr>
          <w:rFonts w:asciiTheme="majorHAnsi" w:eastAsiaTheme="majorEastAsia" w:hAnsiTheme="majorHAnsi" w:cstheme="majorBidi"/>
        </w:rPr>
      </w:pPr>
    </w:p>
    <w:p w14:paraId="0C0775C9" w14:textId="77777777" w:rsidR="00E84F8E" w:rsidRDefault="00E84F8E" w:rsidP="7F1B32CD">
      <w:pPr>
        <w:rPr>
          <w:rFonts w:asciiTheme="majorHAnsi" w:eastAsiaTheme="majorEastAsia" w:hAnsiTheme="majorHAnsi" w:cstheme="majorBidi"/>
          <w:sz w:val="28"/>
          <w:szCs w:val="28"/>
          <w:u w:val="single"/>
        </w:rPr>
      </w:pPr>
    </w:p>
    <w:p w14:paraId="153E4A5B" w14:textId="77777777" w:rsidR="00E84F8E" w:rsidRDefault="00E84F8E" w:rsidP="7F1B32CD">
      <w:pPr>
        <w:rPr>
          <w:rFonts w:asciiTheme="majorHAnsi" w:eastAsiaTheme="majorEastAsia" w:hAnsiTheme="majorHAnsi" w:cstheme="majorBidi"/>
          <w:sz w:val="28"/>
          <w:szCs w:val="28"/>
          <w:u w:val="single"/>
        </w:rPr>
      </w:pPr>
    </w:p>
    <w:p w14:paraId="11B75097" w14:textId="77777777" w:rsidR="00E84F8E" w:rsidRDefault="00E84F8E" w:rsidP="7F1B32CD">
      <w:pPr>
        <w:rPr>
          <w:rFonts w:asciiTheme="majorHAnsi" w:eastAsiaTheme="majorEastAsia" w:hAnsiTheme="majorHAnsi" w:cstheme="majorBidi"/>
          <w:sz w:val="28"/>
          <w:szCs w:val="28"/>
          <w:u w:val="single"/>
        </w:rPr>
      </w:pPr>
    </w:p>
    <w:p w14:paraId="409B67EE" w14:textId="77777777" w:rsidR="00E84F8E" w:rsidRDefault="00E84F8E" w:rsidP="7F1B32CD">
      <w:pPr>
        <w:rPr>
          <w:rFonts w:asciiTheme="majorHAnsi" w:eastAsiaTheme="majorEastAsia" w:hAnsiTheme="majorHAnsi" w:cstheme="majorBidi"/>
          <w:sz w:val="28"/>
          <w:szCs w:val="28"/>
          <w:u w:val="single"/>
        </w:rPr>
      </w:pPr>
    </w:p>
    <w:p w14:paraId="76193FA3" w14:textId="77777777" w:rsidR="00E84F8E" w:rsidRDefault="00E84F8E" w:rsidP="7F1B32CD">
      <w:pPr>
        <w:rPr>
          <w:rFonts w:asciiTheme="majorHAnsi" w:eastAsiaTheme="majorEastAsia" w:hAnsiTheme="majorHAnsi" w:cstheme="majorBidi"/>
          <w:sz w:val="28"/>
          <w:szCs w:val="28"/>
          <w:u w:val="single"/>
        </w:rPr>
      </w:pPr>
    </w:p>
    <w:p w14:paraId="4DA94C4A" w14:textId="57AB00E4" w:rsidR="017BD13F" w:rsidRDefault="7F1B32CD" w:rsidP="7F1B32CD">
      <w:pPr>
        <w:rPr>
          <w:rFonts w:ascii="Calibri Light" w:eastAsia="Calibri Light" w:hAnsi="Calibri Light" w:cs="Calibri Light"/>
        </w:rPr>
      </w:pPr>
      <w:bookmarkStart w:id="0" w:name="_GoBack"/>
      <w:bookmarkEnd w:id="0"/>
      <w:r w:rsidRPr="7F1B32CD">
        <w:rPr>
          <w:rFonts w:asciiTheme="majorHAnsi" w:eastAsiaTheme="majorEastAsia" w:hAnsiTheme="majorHAnsi" w:cstheme="majorBidi"/>
          <w:sz w:val="28"/>
          <w:szCs w:val="28"/>
          <w:u w:val="single"/>
        </w:rPr>
        <w:lastRenderedPageBreak/>
        <w:t>Introduction</w:t>
      </w:r>
    </w:p>
    <w:p w14:paraId="1CB9642A" w14:textId="28EDE5D0" w:rsidR="7E2872A6" w:rsidRDefault="7E2872A6" w:rsidP="7E2872A6">
      <w:pPr>
        <w:rPr>
          <w:rFonts w:ascii="Calibri" w:eastAsia="Calibri" w:hAnsi="Calibri" w:cs="Calibri"/>
          <w:color w:val="000000" w:themeColor="text1"/>
        </w:rPr>
      </w:pPr>
      <w:r w:rsidRPr="7E2872A6">
        <w:rPr>
          <w:rFonts w:eastAsiaTheme="minorEastAsia"/>
        </w:rPr>
        <w:t xml:space="preserve">In this report I will evaluate changes to the Junior Doctor Contract and the effect it has had on the National </w:t>
      </w:r>
      <w:proofErr w:type="gramStart"/>
      <w:r w:rsidRPr="7E2872A6">
        <w:rPr>
          <w:rFonts w:eastAsiaTheme="minorEastAsia"/>
        </w:rPr>
        <w:t>health</w:t>
      </w:r>
      <w:proofErr w:type="gramEnd"/>
      <w:r w:rsidRPr="7E2872A6">
        <w:rPr>
          <w:rFonts w:eastAsiaTheme="minorEastAsia"/>
        </w:rPr>
        <w:t xml:space="preserve"> Service (NHS) England. I will also include the important of leadership, organisation, management and motivation and linking it to the NHS. A organisational structure is normally in a hierarchy arrangement this arranged according to authority, communication, rights and duties </w:t>
      </w:r>
      <w:proofErr w:type="gramStart"/>
      <w:r w:rsidRPr="7E2872A6">
        <w:rPr>
          <w:rFonts w:eastAsiaTheme="minorEastAsia"/>
        </w:rPr>
        <w:t>of  Leadership</w:t>
      </w:r>
      <w:proofErr w:type="gramEnd"/>
      <w:r w:rsidRPr="7E2872A6">
        <w:rPr>
          <w:rFonts w:eastAsiaTheme="minorEastAsia"/>
        </w:rPr>
        <w:t xml:space="preserve">. This structure assigns the roles, power, reasonability's to workers and controls and coordinates the quantity of information that is given between the different levels of management. </w:t>
      </w:r>
      <w:proofErr w:type="gramStart"/>
      <w:r w:rsidRPr="7E2872A6">
        <w:rPr>
          <w:rFonts w:eastAsiaTheme="minorEastAsia"/>
        </w:rPr>
        <w:t>Business Directory (2018).</w:t>
      </w:r>
      <w:proofErr w:type="gramEnd"/>
      <w:r w:rsidRPr="7E2872A6">
        <w:rPr>
          <w:rFonts w:eastAsiaTheme="minorEastAsia"/>
        </w:rPr>
        <w:t xml:space="preserve">  In August 2016 the Department of Health rewrote employment contracts for all new doctors starting in England.  Even though it is referred to ' junior doctor </w:t>
      </w:r>
      <w:proofErr w:type="gramStart"/>
      <w:r w:rsidRPr="7E2872A6">
        <w:rPr>
          <w:rFonts w:eastAsiaTheme="minorEastAsia"/>
        </w:rPr>
        <w:t>contract'  it</w:t>
      </w:r>
      <w:proofErr w:type="gramEnd"/>
      <w:r w:rsidRPr="7E2872A6">
        <w:rPr>
          <w:rFonts w:eastAsiaTheme="minorEastAsia"/>
        </w:rPr>
        <w:t xml:space="preserve"> was said to  impact and affect experienced and senior doctors. The contract was also said to </w:t>
      </w:r>
      <w:proofErr w:type="gramStart"/>
      <w:r w:rsidRPr="7E2872A6">
        <w:rPr>
          <w:rFonts w:eastAsiaTheme="minorEastAsia"/>
        </w:rPr>
        <w:t>effect</w:t>
      </w:r>
      <w:proofErr w:type="gramEnd"/>
      <w:r w:rsidRPr="7E2872A6">
        <w:rPr>
          <w:rFonts w:eastAsiaTheme="minorEastAsia"/>
        </w:rPr>
        <w:t xml:space="preserve"> their pay, decisions surrounding which specialties they choose to train in. Medic Portal (2016</w:t>
      </w:r>
      <w:proofErr w:type="gramStart"/>
      <w:r w:rsidRPr="7E2872A6">
        <w:rPr>
          <w:rFonts w:eastAsiaTheme="minorEastAsia"/>
        </w:rPr>
        <w:t>) .</w:t>
      </w:r>
      <w:proofErr w:type="gramEnd"/>
      <w:r w:rsidRPr="7E2872A6">
        <w:rPr>
          <w:rFonts w:eastAsiaTheme="minorEastAsia"/>
        </w:rPr>
        <w:t xml:space="preserve"> The junior doctors contract has changed to help improve the lifestyles of doctors. This will guarantee that health care staff will receive the right needs.  </w:t>
      </w:r>
      <w:r w:rsidRPr="7E2872A6">
        <w:rPr>
          <w:rFonts w:eastAsiaTheme="minorEastAsia"/>
          <w:color w:val="000000" w:themeColor="text1"/>
        </w:rPr>
        <w:t>According to Maslow (1954</w:t>
      </w:r>
      <w:proofErr w:type="gramStart"/>
      <w:r w:rsidRPr="7E2872A6">
        <w:rPr>
          <w:rFonts w:eastAsiaTheme="minorEastAsia"/>
          <w:color w:val="000000" w:themeColor="text1"/>
        </w:rPr>
        <w:t>)  these</w:t>
      </w:r>
      <w:proofErr w:type="gramEnd"/>
      <w:r w:rsidRPr="7E2872A6">
        <w:rPr>
          <w:rFonts w:eastAsiaTheme="minorEastAsia"/>
          <w:color w:val="000000" w:themeColor="text1"/>
        </w:rPr>
        <w:t xml:space="preserve"> needs that motivate us are phycological needs, , safety need,  love needs, esteem needs and self actualisation.  G.A. Cole, P. Kelly (2015</w:t>
      </w:r>
      <w:r w:rsidRPr="7E2872A6">
        <w:rPr>
          <w:rFonts w:ascii="Calibri" w:eastAsia="Calibri" w:hAnsi="Calibri" w:cs="Calibri"/>
          <w:color w:val="000000" w:themeColor="text1"/>
        </w:rPr>
        <w:t xml:space="preserve">).  </w:t>
      </w:r>
    </w:p>
    <w:p w14:paraId="25A97D95" w14:textId="4F24E4D4" w:rsidR="7E2872A6" w:rsidRDefault="7E2872A6" w:rsidP="7E2872A6">
      <w:pPr>
        <w:rPr>
          <w:rFonts w:ascii="Calibri" w:eastAsia="Calibri" w:hAnsi="Calibri" w:cs="Calibri"/>
        </w:rPr>
      </w:pPr>
    </w:p>
    <w:p w14:paraId="3ED2486F" w14:textId="56335F38" w:rsidR="7E2872A6" w:rsidRDefault="7E2872A6" w:rsidP="7E2872A6">
      <w:pPr>
        <w:rPr>
          <w:rFonts w:asciiTheme="majorHAnsi" w:eastAsiaTheme="majorEastAsia" w:hAnsiTheme="majorHAnsi" w:cstheme="majorBidi"/>
        </w:rPr>
      </w:pPr>
    </w:p>
    <w:p w14:paraId="05E78345" w14:textId="4782AE24" w:rsidR="017BD13F" w:rsidRDefault="017BD13F" w:rsidP="7F1B32CD">
      <w:pPr>
        <w:jc w:val="right"/>
        <w:rPr>
          <w:rFonts w:asciiTheme="majorHAnsi" w:eastAsiaTheme="majorEastAsia" w:hAnsiTheme="majorHAnsi" w:cstheme="majorBidi"/>
        </w:rPr>
      </w:pPr>
    </w:p>
    <w:p w14:paraId="4852E1AB" w14:textId="7A7AD562" w:rsidR="7F1B32CD" w:rsidRDefault="7F1B32CD" w:rsidP="7F1B32CD">
      <w:pPr>
        <w:jc w:val="right"/>
        <w:rPr>
          <w:rFonts w:asciiTheme="majorHAnsi" w:eastAsiaTheme="majorEastAsia" w:hAnsiTheme="majorHAnsi" w:cstheme="majorBidi"/>
        </w:rPr>
      </w:pPr>
    </w:p>
    <w:p w14:paraId="1AA999D2" w14:textId="5A2104D8" w:rsidR="7F1B32CD" w:rsidRDefault="7F1B32CD" w:rsidP="6E07A6CB">
      <w:pPr>
        <w:jc w:val="right"/>
        <w:rPr>
          <w:rFonts w:asciiTheme="majorHAnsi" w:eastAsiaTheme="majorEastAsia" w:hAnsiTheme="majorHAnsi" w:cstheme="majorBidi"/>
        </w:rPr>
      </w:pPr>
    </w:p>
    <w:p w14:paraId="3C5D3D56" w14:textId="639B7F4A" w:rsidR="6E07A6CB" w:rsidRDefault="6E07A6CB" w:rsidP="6E07A6CB">
      <w:pPr>
        <w:jc w:val="right"/>
        <w:rPr>
          <w:rFonts w:asciiTheme="majorHAnsi" w:eastAsiaTheme="majorEastAsia" w:hAnsiTheme="majorHAnsi" w:cstheme="majorBidi"/>
        </w:rPr>
      </w:pPr>
    </w:p>
    <w:p w14:paraId="6B9215FC" w14:textId="6F536769" w:rsidR="7E2872A6" w:rsidRDefault="7E2872A6" w:rsidP="7E2872A6">
      <w:pPr>
        <w:rPr>
          <w:rFonts w:ascii="Calibri" w:eastAsia="Calibri" w:hAnsi="Calibri" w:cs="Calibri"/>
          <w:color w:val="000000" w:themeColor="text1"/>
          <w:sz w:val="28"/>
          <w:szCs w:val="28"/>
        </w:rPr>
      </w:pPr>
    </w:p>
    <w:p w14:paraId="0522CD5B" w14:textId="77777777" w:rsidR="00E84F8E" w:rsidRDefault="00E84F8E" w:rsidP="692A5B45">
      <w:pPr>
        <w:rPr>
          <w:rFonts w:ascii="Calibri" w:eastAsia="Calibri" w:hAnsi="Calibri" w:cs="Calibri"/>
          <w:color w:val="000000" w:themeColor="text1"/>
          <w:sz w:val="28"/>
          <w:szCs w:val="28"/>
        </w:rPr>
      </w:pPr>
    </w:p>
    <w:p w14:paraId="232CD96D" w14:textId="77777777" w:rsidR="00E84F8E" w:rsidRDefault="00E84F8E" w:rsidP="692A5B45">
      <w:pPr>
        <w:rPr>
          <w:rFonts w:ascii="Calibri" w:eastAsia="Calibri" w:hAnsi="Calibri" w:cs="Calibri"/>
          <w:color w:val="000000" w:themeColor="text1"/>
          <w:sz w:val="28"/>
          <w:szCs w:val="28"/>
        </w:rPr>
      </w:pPr>
    </w:p>
    <w:p w14:paraId="0A9DFB60" w14:textId="77777777" w:rsidR="00E84F8E" w:rsidRDefault="00E84F8E" w:rsidP="692A5B45">
      <w:pPr>
        <w:rPr>
          <w:rFonts w:ascii="Calibri" w:eastAsia="Calibri" w:hAnsi="Calibri" w:cs="Calibri"/>
          <w:color w:val="000000" w:themeColor="text1"/>
          <w:sz w:val="28"/>
          <w:szCs w:val="28"/>
        </w:rPr>
      </w:pPr>
    </w:p>
    <w:p w14:paraId="69C13E01" w14:textId="77777777" w:rsidR="00E84F8E" w:rsidRDefault="00E84F8E" w:rsidP="692A5B45">
      <w:pPr>
        <w:rPr>
          <w:rFonts w:ascii="Calibri" w:eastAsia="Calibri" w:hAnsi="Calibri" w:cs="Calibri"/>
          <w:color w:val="000000" w:themeColor="text1"/>
          <w:sz w:val="28"/>
          <w:szCs w:val="28"/>
        </w:rPr>
      </w:pPr>
    </w:p>
    <w:p w14:paraId="3574AC0B" w14:textId="77777777" w:rsidR="00E84F8E" w:rsidRDefault="00E84F8E" w:rsidP="692A5B45">
      <w:pPr>
        <w:rPr>
          <w:rFonts w:ascii="Calibri" w:eastAsia="Calibri" w:hAnsi="Calibri" w:cs="Calibri"/>
          <w:color w:val="000000" w:themeColor="text1"/>
          <w:sz w:val="28"/>
          <w:szCs w:val="28"/>
        </w:rPr>
      </w:pPr>
    </w:p>
    <w:p w14:paraId="57F8E940" w14:textId="77777777" w:rsidR="00E84F8E" w:rsidRDefault="00E84F8E" w:rsidP="692A5B45">
      <w:pPr>
        <w:rPr>
          <w:rFonts w:ascii="Calibri" w:eastAsia="Calibri" w:hAnsi="Calibri" w:cs="Calibri"/>
          <w:color w:val="000000" w:themeColor="text1"/>
          <w:sz w:val="28"/>
          <w:szCs w:val="28"/>
        </w:rPr>
      </w:pPr>
    </w:p>
    <w:p w14:paraId="09A6C992" w14:textId="77777777" w:rsidR="00E84F8E" w:rsidRDefault="00E84F8E" w:rsidP="692A5B45">
      <w:pPr>
        <w:rPr>
          <w:rFonts w:ascii="Calibri" w:eastAsia="Calibri" w:hAnsi="Calibri" w:cs="Calibri"/>
          <w:color w:val="000000" w:themeColor="text1"/>
          <w:sz w:val="28"/>
          <w:szCs w:val="28"/>
        </w:rPr>
      </w:pPr>
    </w:p>
    <w:p w14:paraId="2BBD4E1B" w14:textId="77777777" w:rsidR="00E84F8E" w:rsidRDefault="00E84F8E" w:rsidP="692A5B45">
      <w:pPr>
        <w:rPr>
          <w:rFonts w:ascii="Calibri" w:eastAsia="Calibri" w:hAnsi="Calibri" w:cs="Calibri"/>
          <w:color w:val="000000" w:themeColor="text1"/>
          <w:sz w:val="28"/>
          <w:szCs w:val="28"/>
        </w:rPr>
      </w:pPr>
    </w:p>
    <w:p w14:paraId="08103DA2" w14:textId="77777777" w:rsidR="00E84F8E" w:rsidRDefault="00E84F8E" w:rsidP="692A5B45">
      <w:pPr>
        <w:rPr>
          <w:rFonts w:ascii="Calibri" w:eastAsia="Calibri" w:hAnsi="Calibri" w:cs="Calibri"/>
          <w:color w:val="000000" w:themeColor="text1"/>
          <w:sz w:val="28"/>
          <w:szCs w:val="28"/>
        </w:rPr>
      </w:pPr>
    </w:p>
    <w:p w14:paraId="72192978" w14:textId="77777777" w:rsidR="00E84F8E" w:rsidRDefault="00E84F8E" w:rsidP="692A5B45">
      <w:pPr>
        <w:rPr>
          <w:rFonts w:ascii="Calibri" w:eastAsia="Calibri" w:hAnsi="Calibri" w:cs="Calibri"/>
          <w:color w:val="000000" w:themeColor="text1"/>
          <w:sz w:val="28"/>
          <w:szCs w:val="28"/>
        </w:rPr>
      </w:pPr>
    </w:p>
    <w:p w14:paraId="4A58D495" w14:textId="77777777" w:rsidR="00E84F8E" w:rsidRDefault="00E84F8E" w:rsidP="692A5B45">
      <w:pPr>
        <w:rPr>
          <w:rFonts w:ascii="Calibri" w:eastAsia="Calibri" w:hAnsi="Calibri" w:cs="Calibri"/>
          <w:color w:val="000000" w:themeColor="text1"/>
          <w:sz w:val="28"/>
          <w:szCs w:val="28"/>
        </w:rPr>
      </w:pPr>
    </w:p>
    <w:p w14:paraId="2108FBC2" w14:textId="70AF0369" w:rsidR="00E84F8E" w:rsidRPr="00E84F8E" w:rsidRDefault="017BD13F" w:rsidP="692A5B45">
      <w:pPr>
        <w:rPr>
          <w:rFonts w:ascii="Calibri" w:eastAsia="Calibri" w:hAnsi="Calibri" w:cs="Calibri"/>
          <w:color w:val="000000" w:themeColor="text1"/>
          <w:sz w:val="28"/>
          <w:szCs w:val="28"/>
        </w:rPr>
      </w:pPr>
      <w:r w:rsidRPr="017BD13F">
        <w:rPr>
          <w:rFonts w:ascii="Calibri" w:eastAsia="Calibri" w:hAnsi="Calibri" w:cs="Calibri"/>
          <w:color w:val="000000" w:themeColor="text1"/>
          <w:sz w:val="28"/>
          <w:szCs w:val="28"/>
        </w:rPr>
        <w:lastRenderedPageBreak/>
        <w:t xml:space="preserve">Main Findings  </w:t>
      </w:r>
    </w:p>
    <w:p w14:paraId="00CFD220" w14:textId="6EF00CF1" w:rsidR="017BD13F" w:rsidRDefault="692A5B45" w:rsidP="692A5B45">
      <w:pPr>
        <w:rPr>
          <w:rFonts w:ascii="Calibri" w:eastAsia="Calibri" w:hAnsi="Calibri" w:cs="Calibri"/>
          <w:color w:val="000000" w:themeColor="text1"/>
        </w:rPr>
      </w:pPr>
      <w:r w:rsidRPr="692A5B45">
        <w:rPr>
          <w:rFonts w:ascii="Calibri" w:eastAsia="Calibri" w:hAnsi="Calibri" w:cs="Calibri"/>
          <w:color w:val="000000" w:themeColor="text1"/>
        </w:rPr>
        <w:t>1.1 The importance of leadership and management within organisations</w:t>
      </w:r>
    </w:p>
    <w:p w14:paraId="10385A5C" w14:textId="1C3D1310" w:rsidR="7E2872A6" w:rsidRDefault="7E2872A6" w:rsidP="7E2872A6">
      <w:pPr>
        <w:rPr>
          <w:rFonts w:eastAsiaTheme="minorEastAsia"/>
          <w:color w:val="000000" w:themeColor="text1"/>
        </w:rPr>
      </w:pPr>
      <w:r w:rsidRPr="7E2872A6">
        <w:rPr>
          <w:rFonts w:ascii="Calibri" w:eastAsia="Calibri" w:hAnsi="Calibri" w:cs="Calibri"/>
          <w:color w:val="000000" w:themeColor="text1"/>
        </w:rPr>
        <w:t>Simply organisations wouldn't work and succeed without leadership and management especially within the NHS. Leadership is a really important function of management. It helps the organisation to achieve their goals and to maximise efficacy</w:t>
      </w:r>
      <w:proofErr w:type="gramStart"/>
      <w:r w:rsidRPr="7E2872A6">
        <w:rPr>
          <w:rFonts w:ascii="Calibri" w:eastAsia="Calibri" w:hAnsi="Calibri" w:cs="Calibri"/>
          <w:color w:val="000000" w:themeColor="text1"/>
        </w:rPr>
        <w:t>,  Managements</w:t>
      </w:r>
      <w:proofErr w:type="gramEnd"/>
      <w:r w:rsidRPr="7E2872A6">
        <w:rPr>
          <w:rFonts w:ascii="Calibri" w:eastAsia="Calibri" w:hAnsi="Calibri" w:cs="Calibri"/>
          <w:color w:val="000000" w:themeColor="text1"/>
        </w:rPr>
        <w:t xml:space="preserve"> Study Guide (2018).  </w:t>
      </w:r>
      <w:r w:rsidRPr="7E2872A6">
        <w:rPr>
          <w:rFonts w:ascii="Calibri" w:eastAsia="Calibri" w:hAnsi="Calibri" w:cs="Calibri"/>
        </w:rPr>
        <w:t>The Boston Consulting Group (BSG</w:t>
      </w:r>
      <w:proofErr w:type="gramStart"/>
      <w:r w:rsidRPr="7E2872A6">
        <w:rPr>
          <w:rFonts w:ascii="Calibri" w:eastAsia="Calibri" w:hAnsi="Calibri" w:cs="Calibri"/>
        </w:rPr>
        <w:t>)  states</w:t>
      </w:r>
      <w:proofErr w:type="gramEnd"/>
      <w:r w:rsidRPr="7E2872A6">
        <w:rPr>
          <w:rFonts w:ascii="Calibri" w:eastAsia="Calibri" w:hAnsi="Calibri" w:cs="Calibri"/>
        </w:rPr>
        <w:t xml:space="preserve"> the importance for "adaptable leadership", they divide it up into four parts. "</w:t>
      </w:r>
      <w:proofErr w:type="gramStart"/>
      <w:r w:rsidRPr="7E2872A6">
        <w:rPr>
          <w:rFonts w:ascii="Calibri" w:eastAsia="Calibri" w:hAnsi="Calibri" w:cs="Calibri"/>
        </w:rPr>
        <w:t>navigating</w:t>
      </w:r>
      <w:proofErr w:type="gramEnd"/>
      <w:r w:rsidRPr="7E2872A6">
        <w:rPr>
          <w:rFonts w:ascii="Calibri" w:eastAsia="Calibri" w:hAnsi="Calibri" w:cs="Calibri"/>
        </w:rPr>
        <w:t xml:space="preserve"> ambiguous business environment, leading with empathy, leading through self-correction, creating win-win solutions. M. Devine, </w:t>
      </w:r>
      <w:proofErr w:type="spellStart"/>
      <w:r w:rsidRPr="7E2872A6">
        <w:rPr>
          <w:rFonts w:ascii="Calibri" w:eastAsia="Calibri" w:hAnsi="Calibri" w:cs="Calibri"/>
        </w:rPr>
        <w:t>M.Syrett</w:t>
      </w:r>
      <w:proofErr w:type="spellEnd"/>
      <w:r w:rsidRPr="7E2872A6">
        <w:rPr>
          <w:rFonts w:ascii="Calibri" w:eastAsia="Calibri" w:hAnsi="Calibri" w:cs="Calibri"/>
        </w:rPr>
        <w:t xml:space="preserve"> (2014). </w:t>
      </w:r>
      <w:r w:rsidRPr="7E2872A6">
        <w:rPr>
          <w:rFonts w:ascii="Calibri" w:eastAsia="Calibri" w:hAnsi="Calibri" w:cs="Calibri"/>
          <w:color w:val="000000" w:themeColor="text1"/>
        </w:rPr>
        <w:t xml:space="preserve">Aneurin Bevan, the minister of health, launched </w:t>
      </w:r>
      <w:proofErr w:type="gramStart"/>
      <w:r w:rsidRPr="7E2872A6">
        <w:rPr>
          <w:rFonts w:ascii="Calibri" w:eastAsia="Calibri" w:hAnsi="Calibri" w:cs="Calibri"/>
          <w:color w:val="000000" w:themeColor="text1"/>
        </w:rPr>
        <w:t>the  NHS</w:t>
      </w:r>
      <w:proofErr w:type="gramEnd"/>
      <w:r w:rsidRPr="7E2872A6">
        <w:rPr>
          <w:rFonts w:ascii="Calibri" w:eastAsia="Calibri" w:hAnsi="Calibri" w:cs="Calibri"/>
          <w:color w:val="000000" w:themeColor="text1"/>
        </w:rPr>
        <w:t xml:space="preserve"> in 1948. It created because everyone would be entitled to good </w:t>
      </w:r>
      <w:proofErr w:type="gramStart"/>
      <w:r w:rsidRPr="7E2872A6">
        <w:rPr>
          <w:rFonts w:ascii="Calibri" w:eastAsia="Calibri" w:hAnsi="Calibri" w:cs="Calibri"/>
          <w:color w:val="000000" w:themeColor="text1"/>
        </w:rPr>
        <w:t>healthcare</w:t>
      </w:r>
      <w:proofErr w:type="gramEnd"/>
      <w:r w:rsidRPr="7E2872A6">
        <w:rPr>
          <w:rFonts w:ascii="Calibri" w:eastAsia="Calibri" w:hAnsi="Calibri" w:cs="Calibri"/>
          <w:color w:val="000000" w:themeColor="text1"/>
        </w:rPr>
        <w:t xml:space="preserve"> as it was available to all. The NHS was based on three principles, that it meets the needs for everyone, to be free and to be based on clinical need not the ability to pay, NHS (2015). This just goes to show how important management and leadership is at it at the basis and start of every organisation because without Aneurin Bevan making them principles and taking lead and creating the NHS we wouldn't have that health system today because of leadership.  The leadership Academy </w:t>
      </w:r>
      <w:r w:rsidRPr="7E2872A6">
        <w:rPr>
          <w:rFonts w:eastAsiaTheme="minorEastAsia"/>
          <w:color w:val="000000" w:themeColor="text1"/>
        </w:rPr>
        <w:t xml:space="preserve">in the </w:t>
      </w:r>
      <w:proofErr w:type="gramStart"/>
      <w:r w:rsidRPr="7E2872A6">
        <w:rPr>
          <w:rFonts w:eastAsiaTheme="minorEastAsia"/>
          <w:color w:val="000000" w:themeColor="text1"/>
        </w:rPr>
        <w:t>NHS  identified</w:t>
      </w:r>
      <w:proofErr w:type="gramEnd"/>
      <w:r w:rsidRPr="7E2872A6">
        <w:rPr>
          <w:rFonts w:eastAsiaTheme="minorEastAsia"/>
          <w:color w:val="000000" w:themeColor="text1"/>
        </w:rPr>
        <w:t xml:space="preserve"> four purposes of coaching and mentoring, they are, to develop and build systems and leadership levels to support population health. To build leadership for inclusion, to developed inclusive and systems that focus on talent management and succession planning for health and care economy. To have an agenda for cultural transformation and to redesign that places the pledge of NHS constitutional leadership practice for the best patient care. A good leader and manager </w:t>
      </w:r>
      <w:proofErr w:type="gramStart"/>
      <w:r w:rsidRPr="7E2872A6">
        <w:rPr>
          <w:rFonts w:eastAsiaTheme="minorEastAsia"/>
          <w:color w:val="000000" w:themeColor="text1"/>
        </w:rPr>
        <w:t>needs</w:t>
      </w:r>
      <w:proofErr w:type="gramEnd"/>
      <w:r w:rsidRPr="7E2872A6">
        <w:rPr>
          <w:rFonts w:eastAsiaTheme="minorEastAsia"/>
          <w:color w:val="000000" w:themeColor="text1"/>
        </w:rPr>
        <w:t xml:space="preserve"> to praise and recognise their employers hard work. This gives workers motivation to work </w:t>
      </w:r>
      <w:proofErr w:type="gramStart"/>
      <w:r w:rsidRPr="7E2872A6">
        <w:rPr>
          <w:rFonts w:eastAsiaTheme="minorEastAsia"/>
          <w:color w:val="000000" w:themeColor="text1"/>
        </w:rPr>
        <w:t>harder which</w:t>
      </w:r>
      <w:proofErr w:type="gramEnd"/>
      <w:r w:rsidRPr="7E2872A6">
        <w:rPr>
          <w:rFonts w:eastAsiaTheme="minorEastAsia"/>
          <w:color w:val="000000" w:themeColor="text1"/>
        </w:rPr>
        <w:t xml:space="preserve"> leads to productivity in business.  </w:t>
      </w:r>
      <w:proofErr w:type="gramStart"/>
      <w:r w:rsidRPr="7E2872A6">
        <w:rPr>
          <w:rFonts w:eastAsiaTheme="minorEastAsia"/>
          <w:color w:val="000000" w:themeColor="text1"/>
        </w:rPr>
        <w:t>Business Case Study (2018).</w:t>
      </w:r>
      <w:proofErr w:type="gramEnd"/>
      <w:r w:rsidRPr="7E2872A6">
        <w:rPr>
          <w:rFonts w:eastAsiaTheme="minorEastAsia"/>
          <w:color w:val="000000" w:themeColor="text1"/>
        </w:rPr>
        <w:t xml:space="preserve"> The Expectancy Theory by V.H. Vroom (1960) suggests that motivation is driven by three things effort, as it will produce a particular outcome, performance, which will lead to a reward, rewards, the desired reward is then available.  By leaders recognition of rewards workers within the NHS will work harder and jobs will be done to a good quality. Management is needed within any organisation as it needs structure. </w:t>
      </w:r>
    </w:p>
    <w:p w14:paraId="2BDD79B2" w14:textId="22458342" w:rsidR="512BF02A" w:rsidRDefault="7ABAC18E" w:rsidP="7ABAC18E">
      <w:pPr>
        <w:rPr>
          <w:rFonts w:ascii="Calibri" w:eastAsia="Calibri" w:hAnsi="Calibri" w:cs="Calibri"/>
          <w:color w:val="000000" w:themeColor="text1"/>
        </w:rPr>
      </w:pPr>
      <w:r w:rsidRPr="7ABAC18E">
        <w:rPr>
          <w:rFonts w:ascii="Calibri" w:eastAsia="Calibri" w:hAnsi="Calibri" w:cs="Calibri"/>
          <w:color w:val="000000" w:themeColor="text1"/>
        </w:rPr>
        <w:t xml:space="preserve">1.1.1 </w:t>
      </w:r>
      <w:proofErr w:type="gramStart"/>
      <w:r w:rsidRPr="7ABAC18E">
        <w:rPr>
          <w:rFonts w:ascii="Calibri" w:eastAsia="Calibri" w:hAnsi="Calibri" w:cs="Calibri"/>
          <w:color w:val="000000" w:themeColor="text1"/>
        </w:rPr>
        <w:t>The</w:t>
      </w:r>
      <w:proofErr w:type="gramEnd"/>
      <w:r w:rsidRPr="7ABAC18E">
        <w:rPr>
          <w:rFonts w:ascii="Calibri" w:eastAsia="Calibri" w:hAnsi="Calibri" w:cs="Calibri"/>
          <w:color w:val="000000" w:themeColor="text1"/>
        </w:rPr>
        <w:t xml:space="preserve"> introduction and changes to Junior Doctor contracts</w:t>
      </w:r>
    </w:p>
    <w:p w14:paraId="4F9E12F5" w14:textId="17375DEE" w:rsidR="512BF02A" w:rsidRDefault="6E07A6CB" w:rsidP="6E07A6CB">
      <w:pPr>
        <w:rPr>
          <w:rFonts w:ascii="Calibri" w:eastAsia="Calibri" w:hAnsi="Calibri" w:cs="Calibri"/>
          <w:color w:val="000000" w:themeColor="text1"/>
        </w:rPr>
      </w:pPr>
      <w:r w:rsidRPr="6E07A6CB">
        <w:rPr>
          <w:rFonts w:ascii="Calibri" w:eastAsia="Calibri" w:hAnsi="Calibri" w:cs="Calibri"/>
          <w:color w:val="000000" w:themeColor="text1"/>
        </w:rPr>
        <w:t>The changes to the Junior Doctor contract started in 2013. NHS employers and the British Medical Association (BMA) started negotiations for a new junior doctor contract in NHS England. In 2014 talks were held concerning pati</w:t>
      </w:r>
      <w:r w:rsidRPr="6E07A6CB">
        <w:rPr>
          <w:rFonts w:eastAsiaTheme="minorEastAsia"/>
          <w:color w:val="000000" w:themeColor="text1"/>
        </w:rPr>
        <w:t xml:space="preserve">ent safety and welfare from the doctors union. They also discussed achieving the NHS goals to improve patient care and outcomes from the </w:t>
      </w:r>
      <w:proofErr w:type="gramStart"/>
      <w:r w:rsidRPr="6E07A6CB">
        <w:rPr>
          <w:rFonts w:eastAsiaTheme="minorEastAsia"/>
          <w:color w:val="000000" w:themeColor="text1"/>
        </w:rPr>
        <w:t>governments</w:t>
      </w:r>
      <w:proofErr w:type="gramEnd"/>
      <w:r w:rsidRPr="6E07A6CB">
        <w:rPr>
          <w:rFonts w:eastAsiaTheme="minorEastAsia"/>
          <w:color w:val="000000" w:themeColor="text1"/>
        </w:rPr>
        <w:t xml:space="preserve"> perspective. </w:t>
      </w:r>
      <w:proofErr w:type="gramStart"/>
      <w:r w:rsidRPr="6E07A6CB">
        <w:rPr>
          <w:rFonts w:eastAsiaTheme="minorEastAsia"/>
          <w:color w:val="000000" w:themeColor="text1"/>
        </w:rPr>
        <w:t>Z.Mughal ,</w:t>
      </w:r>
      <w:proofErr w:type="gramEnd"/>
      <w:r w:rsidRPr="6E07A6CB">
        <w:rPr>
          <w:rFonts w:eastAsiaTheme="minorEastAsia"/>
          <w:color w:val="000000" w:themeColor="text1"/>
        </w:rPr>
        <w:t xml:space="preserve"> </w:t>
      </w:r>
      <w:proofErr w:type="spellStart"/>
      <w:r w:rsidRPr="6E07A6CB">
        <w:rPr>
          <w:rFonts w:eastAsiaTheme="minorEastAsia"/>
          <w:color w:val="000000" w:themeColor="text1"/>
        </w:rPr>
        <w:t>F.Mughal</w:t>
      </w:r>
      <w:proofErr w:type="spellEnd"/>
      <w:r w:rsidRPr="6E07A6CB">
        <w:rPr>
          <w:rFonts w:eastAsiaTheme="minorEastAsia"/>
          <w:color w:val="000000" w:themeColor="text1"/>
        </w:rPr>
        <w:t xml:space="preserve"> (2016) . In </w:t>
      </w:r>
      <w:proofErr w:type="gramStart"/>
      <w:r w:rsidRPr="6E07A6CB">
        <w:rPr>
          <w:rFonts w:eastAsiaTheme="minorEastAsia"/>
          <w:color w:val="000000" w:themeColor="text1"/>
        </w:rPr>
        <w:t>Oct</w:t>
      </w:r>
      <w:r w:rsidRPr="6E07A6CB">
        <w:rPr>
          <w:rFonts w:ascii="Calibri" w:eastAsia="Calibri" w:hAnsi="Calibri" w:cs="Calibri"/>
          <w:color w:val="000000" w:themeColor="text1"/>
        </w:rPr>
        <w:t>ober  2016</w:t>
      </w:r>
      <w:proofErr w:type="gramEnd"/>
      <w:r w:rsidRPr="6E07A6CB">
        <w:rPr>
          <w:rFonts w:ascii="Calibri" w:eastAsia="Calibri" w:hAnsi="Calibri" w:cs="Calibri"/>
          <w:color w:val="000000" w:themeColor="text1"/>
        </w:rPr>
        <w:t xml:space="preserve"> changes were made to the Junior Doctor contracts. Some employers of the NHS said the old contract was "not fit to purpose".  The contract has affected their pay and working conditions. </w:t>
      </w:r>
      <w:proofErr w:type="gramStart"/>
      <w:r w:rsidRPr="6E07A6CB">
        <w:rPr>
          <w:rFonts w:ascii="Calibri" w:eastAsia="Calibri" w:hAnsi="Calibri" w:cs="Calibri"/>
          <w:color w:val="000000" w:themeColor="text1"/>
        </w:rPr>
        <w:t>Full Fact (2016).</w:t>
      </w:r>
      <w:proofErr w:type="gramEnd"/>
      <w:r w:rsidRPr="6E07A6CB">
        <w:rPr>
          <w:rFonts w:ascii="Calibri" w:eastAsia="Calibri" w:hAnsi="Calibri" w:cs="Calibri"/>
          <w:color w:val="000000" w:themeColor="text1"/>
        </w:rPr>
        <w:t xml:space="preserve">  The new contract includes limits on working hours and rest requirements. These requirements are made to protect </w:t>
      </w:r>
      <w:proofErr w:type="gramStart"/>
      <w:r w:rsidRPr="6E07A6CB">
        <w:rPr>
          <w:rFonts w:ascii="Calibri" w:eastAsia="Calibri" w:hAnsi="Calibri" w:cs="Calibri"/>
          <w:color w:val="000000" w:themeColor="text1"/>
        </w:rPr>
        <w:t>doctors</w:t>
      </w:r>
      <w:proofErr w:type="gramEnd"/>
      <w:r w:rsidRPr="6E07A6CB">
        <w:rPr>
          <w:rFonts w:ascii="Calibri" w:eastAsia="Calibri" w:hAnsi="Calibri" w:cs="Calibri"/>
          <w:color w:val="000000" w:themeColor="text1"/>
        </w:rPr>
        <w:t xml:space="preserve"> safety by not given them unsafe working patterns.  If doctors feel to tired to drive after a shift the employer should provide a place for you to rest within the work place. If there isn't a facility to cater for tiredness a taxi or b and b should be provided for workers, paid for by the company. </w:t>
      </w:r>
      <w:proofErr w:type="gramStart"/>
      <w:r w:rsidRPr="6E07A6CB">
        <w:rPr>
          <w:rFonts w:ascii="Calibri" w:eastAsia="Calibri" w:hAnsi="Calibri" w:cs="Calibri"/>
          <w:color w:val="000000" w:themeColor="text1"/>
        </w:rPr>
        <w:t>British Medical Association (2018).</w:t>
      </w:r>
      <w:proofErr w:type="gramEnd"/>
      <w:r w:rsidRPr="6E07A6CB">
        <w:rPr>
          <w:rFonts w:ascii="Calibri" w:eastAsia="Calibri" w:hAnsi="Calibri" w:cs="Calibri"/>
          <w:color w:val="000000" w:themeColor="text1"/>
        </w:rPr>
        <w:t xml:space="preserve">    </w:t>
      </w:r>
    </w:p>
    <w:p w14:paraId="61A37437" w14:textId="4CFFD24D" w:rsidR="017BD13F" w:rsidRDefault="017BD13F" w:rsidP="692A5B45">
      <w:pPr>
        <w:rPr>
          <w:rFonts w:ascii="Calibri" w:eastAsia="Calibri" w:hAnsi="Calibri" w:cs="Calibri"/>
          <w:color w:val="000000" w:themeColor="text1"/>
        </w:rPr>
      </w:pPr>
    </w:p>
    <w:p w14:paraId="3CF42EE6" w14:textId="3D393D1E" w:rsidR="692A5B45" w:rsidRDefault="6E07A6CB" w:rsidP="6E07A6CB">
      <w:pPr>
        <w:rPr>
          <w:rFonts w:ascii="Calibri" w:eastAsia="Calibri" w:hAnsi="Calibri" w:cs="Calibri"/>
        </w:rPr>
      </w:pPr>
      <w:r w:rsidRPr="6E07A6CB">
        <w:rPr>
          <w:rFonts w:ascii="Calibri" w:eastAsia="Calibri" w:hAnsi="Calibri" w:cs="Calibri"/>
          <w:color w:val="000000" w:themeColor="text1"/>
        </w:rPr>
        <w:t xml:space="preserve">1.1.2 </w:t>
      </w:r>
      <w:proofErr w:type="gramStart"/>
      <w:r w:rsidRPr="6E07A6CB">
        <w:rPr>
          <w:rFonts w:ascii="Calibri" w:eastAsia="Calibri" w:hAnsi="Calibri" w:cs="Calibri"/>
          <w:color w:val="000000" w:themeColor="text1"/>
        </w:rPr>
        <w:t>The</w:t>
      </w:r>
      <w:proofErr w:type="gramEnd"/>
      <w:r w:rsidRPr="6E07A6CB">
        <w:rPr>
          <w:rFonts w:ascii="Calibri" w:eastAsia="Calibri" w:hAnsi="Calibri" w:cs="Calibri"/>
          <w:color w:val="000000" w:themeColor="text1"/>
        </w:rPr>
        <w:t xml:space="preserve"> impact of these changes upon Junior doctors and other health professionals.</w:t>
      </w:r>
    </w:p>
    <w:p w14:paraId="23A33634" w14:textId="5E8FA008" w:rsidR="23D6E3BF" w:rsidRPr="00E84F8E" w:rsidRDefault="23D6E3BF" w:rsidP="23D6E3BF">
      <w:pPr>
        <w:rPr>
          <w:rFonts w:ascii="Calibri" w:eastAsia="Calibri" w:hAnsi="Calibri" w:cs="Calibri"/>
        </w:rPr>
      </w:pPr>
      <w:r w:rsidRPr="23D6E3BF">
        <w:rPr>
          <w:rFonts w:ascii="Calibri" w:eastAsia="Calibri" w:hAnsi="Calibri" w:cs="Calibri"/>
          <w:color w:val="000000" w:themeColor="text1"/>
        </w:rPr>
        <w:t>"</w:t>
      </w:r>
      <w:r w:rsidRPr="23D6E3BF">
        <w:rPr>
          <w:rFonts w:ascii="Calibri" w:eastAsia="Calibri" w:hAnsi="Calibri" w:cs="Calibri"/>
        </w:rPr>
        <w:t xml:space="preserve">The move to a new junior doctor contract has been challenging for many doctors, especially when facts and opinions have been misrepresented." </w:t>
      </w:r>
      <w:proofErr w:type="gramStart"/>
      <w:r w:rsidRPr="23D6E3BF">
        <w:rPr>
          <w:rFonts w:ascii="Calibri" w:eastAsia="Calibri" w:hAnsi="Calibri" w:cs="Calibri"/>
        </w:rPr>
        <w:t>British Medical Association (2018).</w:t>
      </w:r>
      <w:proofErr w:type="gramEnd"/>
      <w:r w:rsidRPr="23D6E3BF">
        <w:rPr>
          <w:rFonts w:ascii="Calibri" w:eastAsia="Calibri" w:hAnsi="Calibri" w:cs="Calibri"/>
        </w:rPr>
        <w:t xml:space="preserve"> NHS providers have published eight impacts that will change and improve the working environment for Junior </w:t>
      </w:r>
      <w:r w:rsidRPr="23D6E3BF">
        <w:rPr>
          <w:rFonts w:ascii="Calibri" w:eastAsia="Calibri" w:hAnsi="Calibri" w:cs="Calibri"/>
        </w:rPr>
        <w:lastRenderedPageBreak/>
        <w:t xml:space="preserve">Doctors. One issue junior doctors face is work </w:t>
      </w:r>
      <w:proofErr w:type="gramStart"/>
      <w:r w:rsidRPr="23D6E3BF">
        <w:rPr>
          <w:rFonts w:ascii="Calibri" w:eastAsia="Calibri" w:hAnsi="Calibri" w:cs="Calibri"/>
        </w:rPr>
        <w:t>pressure which</w:t>
      </w:r>
      <w:proofErr w:type="gramEnd"/>
      <w:r w:rsidRPr="23D6E3BF">
        <w:rPr>
          <w:rFonts w:ascii="Calibri" w:eastAsia="Calibri" w:hAnsi="Calibri" w:cs="Calibri"/>
        </w:rPr>
        <w:t xml:space="preserve"> includes administrative and basic clinical task, this has a negative impact on patients experience and safety. By tackling this issue it will help and improve patients flow. By promoting rest breaks and providing safety travel home, as well as providing information on ways to improve sleep and advice with working nightshifts. Doctors and other members of health care staff are able to provide safe, effective patient care to the highest standard. Improving food access and rink 24/7 will make the NHS an attractive place to work. Better engagement between trainees and the bored will improve staff recruitment, retention </w:t>
      </w:r>
      <w:proofErr w:type="gramStart"/>
      <w:r w:rsidRPr="23D6E3BF">
        <w:rPr>
          <w:rFonts w:ascii="Calibri" w:eastAsia="Calibri" w:hAnsi="Calibri" w:cs="Calibri"/>
        </w:rPr>
        <w:t>and  productivity</w:t>
      </w:r>
      <w:proofErr w:type="gramEnd"/>
      <w:r w:rsidRPr="23D6E3BF">
        <w:rPr>
          <w:rFonts w:ascii="Calibri" w:eastAsia="Calibri" w:hAnsi="Calibri" w:cs="Calibri"/>
        </w:rPr>
        <w:t xml:space="preserve"> as well as improved quality and safety outcomes which includes reduced clinical error, infection and mortality.  By Junior doctors and managers working together can lead to many opportunities and help to discover new perspectives, innovate and improve services. More tasks will also get completed and patient pair would be </w:t>
      </w:r>
      <w:proofErr w:type="gramStart"/>
      <w:r w:rsidRPr="23D6E3BF">
        <w:rPr>
          <w:rFonts w:ascii="Calibri" w:eastAsia="Calibri" w:hAnsi="Calibri" w:cs="Calibri"/>
        </w:rPr>
        <w:t>improved</w:t>
      </w:r>
      <w:proofErr w:type="gramEnd"/>
      <w:r w:rsidRPr="23D6E3BF">
        <w:rPr>
          <w:rFonts w:ascii="Calibri" w:eastAsia="Calibri" w:hAnsi="Calibri" w:cs="Calibri"/>
        </w:rPr>
        <w:t xml:space="preserve"> as they are able to communicate and support each other.  Action six involves </w:t>
      </w:r>
      <w:proofErr w:type="gramStart"/>
      <w:r w:rsidRPr="23D6E3BF">
        <w:rPr>
          <w:rFonts w:ascii="Calibri" w:eastAsia="Calibri" w:hAnsi="Calibri" w:cs="Calibri"/>
        </w:rPr>
        <w:t>rotas that promotes</w:t>
      </w:r>
      <w:proofErr w:type="gramEnd"/>
      <w:r w:rsidRPr="23D6E3BF">
        <w:rPr>
          <w:rFonts w:ascii="Calibri" w:eastAsia="Calibri" w:hAnsi="Calibri" w:cs="Calibri"/>
        </w:rPr>
        <w:t xml:space="preserve"> work life, this helps healthcare professions to be able to recover from night shifts as well as long shifts and have the ability to spend tie with their families and enjoy their social life.  Another action is rewarding excellence. These will give </w:t>
      </w:r>
      <w:proofErr w:type="gramStart"/>
      <w:r w:rsidRPr="23D6E3BF">
        <w:rPr>
          <w:rFonts w:ascii="Calibri" w:eastAsia="Calibri" w:hAnsi="Calibri" w:cs="Calibri"/>
        </w:rPr>
        <w:t>Junior</w:t>
      </w:r>
      <w:proofErr w:type="gramEnd"/>
      <w:r w:rsidRPr="23D6E3BF">
        <w:rPr>
          <w:rFonts w:ascii="Calibri" w:eastAsia="Calibri" w:hAnsi="Calibri" w:cs="Calibri"/>
        </w:rPr>
        <w:t xml:space="preserve"> doctors and other health professionals more motivation and encouragement to do well. 80% of doctors say </w:t>
      </w:r>
      <w:proofErr w:type="gramStart"/>
      <w:r w:rsidRPr="23D6E3BF">
        <w:rPr>
          <w:rFonts w:ascii="Calibri" w:eastAsia="Calibri" w:hAnsi="Calibri" w:cs="Calibri"/>
        </w:rPr>
        <w:t>their</w:t>
      </w:r>
      <w:proofErr w:type="gramEnd"/>
      <w:r w:rsidRPr="23D6E3BF">
        <w:rPr>
          <w:rFonts w:ascii="Calibri" w:eastAsia="Calibri" w:hAnsi="Calibri" w:cs="Calibri"/>
        </w:rPr>
        <w:t xml:space="preserve"> it gives them excessive stress, this links to higher sickness rates, lower productivity and poorer patient outcomes.</w:t>
      </w:r>
      <w:r w:rsidRPr="23D6E3BF">
        <w:rPr>
          <w:rFonts w:ascii="Calibri" w:eastAsia="Calibri" w:hAnsi="Calibri" w:cs="Calibri"/>
          <w:color w:val="000000" w:themeColor="text1"/>
        </w:rPr>
        <w:t xml:space="preserve"> They will introduce coaching and mentoring schemes and offer stress managing training and counselling. This will improve Junior doctors and other health </w:t>
      </w:r>
      <w:proofErr w:type="gramStart"/>
      <w:r w:rsidRPr="23D6E3BF">
        <w:rPr>
          <w:rFonts w:ascii="Calibri" w:eastAsia="Calibri" w:hAnsi="Calibri" w:cs="Calibri"/>
          <w:color w:val="000000" w:themeColor="text1"/>
        </w:rPr>
        <w:t>professionals  wellbeing's</w:t>
      </w:r>
      <w:proofErr w:type="gramEnd"/>
      <w:r w:rsidRPr="23D6E3BF">
        <w:rPr>
          <w:rFonts w:ascii="Calibri" w:eastAsia="Calibri" w:hAnsi="Calibri" w:cs="Calibri"/>
          <w:color w:val="000000" w:themeColor="text1"/>
        </w:rPr>
        <w:t xml:space="preserve"> as they are having support to help tackle the stress load of work place. </w:t>
      </w:r>
      <w:proofErr w:type="gramStart"/>
      <w:r w:rsidRPr="23D6E3BF">
        <w:rPr>
          <w:rFonts w:ascii="Calibri" w:eastAsia="Calibri" w:hAnsi="Calibri" w:cs="Calibri"/>
          <w:color w:val="000000" w:themeColor="text1"/>
        </w:rPr>
        <w:t>NHS Providers (2017).</w:t>
      </w:r>
      <w:proofErr w:type="gramEnd"/>
      <w:r w:rsidRPr="23D6E3BF">
        <w:rPr>
          <w:rFonts w:ascii="Calibri" w:eastAsia="Calibri" w:hAnsi="Calibri" w:cs="Calibri"/>
          <w:color w:val="000000" w:themeColor="text1"/>
        </w:rPr>
        <w:t xml:space="preserve"> This shows that the </w:t>
      </w:r>
      <w:proofErr w:type="gramStart"/>
      <w:r w:rsidRPr="23D6E3BF">
        <w:rPr>
          <w:rFonts w:ascii="Calibri" w:eastAsia="Calibri" w:hAnsi="Calibri" w:cs="Calibri"/>
          <w:color w:val="000000" w:themeColor="text1"/>
        </w:rPr>
        <w:t>Junior</w:t>
      </w:r>
      <w:proofErr w:type="gramEnd"/>
      <w:r w:rsidRPr="23D6E3BF">
        <w:rPr>
          <w:rFonts w:ascii="Calibri" w:eastAsia="Calibri" w:hAnsi="Calibri" w:cs="Calibri"/>
          <w:color w:val="000000" w:themeColor="text1"/>
        </w:rPr>
        <w:t xml:space="preserve"> doctors and other health care workers will have their needs met such as Maslow's theory of needs which will lead them to become more motivated and provide the best healthcare knowing that their needs will be fulfilled. </w:t>
      </w:r>
    </w:p>
    <w:p w14:paraId="33F9E4B1" w14:textId="7A5C8099" w:rsidR="7ABAC18E" w:rsidRDefault="6E07A6CB" w:rsidP="6E07A6CB">
      <w:pPr>
        <w:rPr>
          <w:rFonts w:ascii="Calibri" w:eastAsia="Calibri" w:hAnsi="Calibri" w:cs="Calibri"/>
          <w:color w:val="000000" w:themeColor="text1"/>
        </w:rPr>
      </w:pPr>
      <w:r w:rsidRPr="6E07A6CB">
        <w:rPr>
          <w:rFonts w:ascii="Calibri" w:eastAsia="Calibri" w:hAnsi="Calibri" w:cs="Calibri"/>
          <w:color w:val="000000" w:themeColor="text1"/>
        </w:rPr>
        <w:t>1.1.3 How Team work is important</w:t>
      </w:r>
    </w:p>
    <w:p w14:paraId="3FA7CFA1" w14:textId="612BD454" w:rsidR="7ABAC18E" w:rsidRDefault="6E07A6CB" w:rsidP="6E07A6CB">
      <w:pPr>
        <w:rPr>
          <w:rFonts w:ascii="Calibri" w:eastAsia="Calibri" w:hAnsi="Calibri" w:cs="Calibri"/>
          <w:color w:val="000000" w:themeColor="text1"/>
        </w:rPr>
      </w:pPr>
      <w:r w:rsidRPr="6E07A6CB">
        <w:rPr>
          <w:rFonts w:ascii="Calibri" w:eastAsia="Calibri" w:hAnsi="Calibri" w:cs="Calibri"/>
          <w:color w:val="000000" w:themeColor="text1"/>
        </w:rPr>
        <w:t xml:space="preserve">Within a team there is a range of skills sets, different members have certain ability's, duties and jobs. Teams work together to fulfil tasks and goals and to minimize wasted time and mistakes. Everyone within the time needs to understand everyone's roles and their own. S. </w:t>
      </w:r>
      <w:proofErr w:type="spellStart"/>
      <w:r w:rsidRPr="6E07A6CB">
        <w:rPr>
          <w:rFonts w:ascii="Calibri" w:eastAsia="Calibri" w:hAnsi="Calibri" w:cs="Calibri"/>
          <w:color w:val="000000" w:themeColor="text1"/>
        </w:rPr>
        <w:t>Portny</w:t>
      </w:r>
      <w:proofErr w:type="spellEnd"/>
      <w:r w:rsidRPr="6E07A6CB">
        <w:rPr>
          <w:rFonts w:ascii="Calibri" w:eastAsia="Calibri" w:hAnsi="Calibri" w:cs="Calibri"/>
          <w:color w:val="000000" w:themeColor="text1"/>
        </w:rPr>
        <w:t xml:space="preserve"> (2013). Belbin (1970) identified nine team roles in the work place they involve a co-</w:t>
      </w:r>
      <w:proofErr w:type="gramStart"/>
      <w:r w:rsidRPr="6E07A6CB">
        <w:rPr>
          <w:rFonts w:ascii="Calibri" w:eastAsia="Calibri" w:hAnsi="Calibri" w:cs="Calibri"/>
          <w:color w:val="000000" w:themeColor="text1"/>
        </w:rPr>
        <w:t>Ordinator ,</w:t>
      </w:r>
      <w:proofErr w:type="gramEnd"/>
      <w:r w:rsidRPr="6E07A6CB">
        <w:rPr>
          <w:rFonts w:ascii="Calibri" w:eastAsia="Calibri" w:hAnsi="Calibri" w:cs="Calibri"/>
          <w:color w:val="000000" w:themeColor="text1"/>
        </w:rPr>
        <w:t xml:space="preserve"> team worker, shaper and complete finisher. </w:t>
      </w:r>
      <w:proofErr w:type="gramStart"/>
      <w:r w:rsidRPr="6E07A6CB">
        <w:rPr>
          <w:rFonts w:ascii="Calibri" w:eastAsia="Calibri" w:hAnsi="Calibri" w:cs="Calibri"/>
          <w:color w:val="000000" w:themeColor="text1"/>
        </w:rPr>
        <w:t>BELBIN (2018).</w:t>
      </w:r>
      <w:proofErr w:type="gramEnd"/>
      <w:r w:rsidRPr="6E07A6CB">
        <w:rPr>
          <w:rFonts w:ascii="Calibri" w:eastAsia="Calibri" w:hAnsi="Calibri" w:cs="Calibri"/>
          <w:color w:val="000000" w:themeColor="text1"/>
        </w:rPr>
        <w:t xml:space="preserve"> </w:t>
      </w:r>
      <w:proofErr w:type="gramStart"/>
      <w:r w:rsidRPr="6E07A6CB">
        <w:rPr>
          <w:rFonts w:ascii="Calibri" w:eastAsia="Calibri" w:hAnsi="Calibri" w:cs="Calibri"/>
          <w:color w:val="000000" w:themeColor="text1"/>
        </w:rPr>
        <w:t>Team work</w:t>
      </w:r>
      <w:proofErr w:type="gramEnd"/>
      <w:r w:rsidRPr="6E07A6CB">
        <w:rPr>
          <w:rFonts w:ascii="Calibri" w:eastAsia="Calibri" w:hAnsi="Calibri" w:cs="Calibri"/>
          <w:color w:val="000000" w:themeColor="text1"/>
        </w:rPr>
        <w:t xml:space="preserve"> is vital within a health care setting as it has a positive impact on patients safety and results. In order for the NHS to reach all their goals and provide high quality health care nurses doctors, surgeons, receptionists all need to work together in order for a system to function.  Total Assist (2014</w:t>
      </w:r>
      <w:proofErr w:type="gramStart"/>
      <w:r w:rsidRPr="6E07A6CB">
        <w:rPr>
          <w:rFonts w:ascii="Calibri" w:eastAsia="Calibri" w:hAnsi="Calibri" w:cs="Calibri"/>
          <w:color w:val="000000" w:themeColor="text1"/>
        </w:rPr>
        <w:t>) .</w:t>
      </w:r>
      <w:proofErr w:type="gramEnd"/>
      <w:r w:rsidRPr="6E07A6CB">
        <w:rPr>
          <w:rFonts w:ascii="Calibri" w:eastAsia="Calibri" w:hAnsi="Calibri" w:cs="Calibri"/>
          <w:color w:val="000000" w:themeColor="text1"/>
        </w:rPr>
        <w:t xml:space="preserve">  It is vital for leaders to keep their teams motivated and inspired in order to reach the organisational gaols. One way to create team motivation is to give satisfaction such as promotions and development plans. Mind Tools (2018). Without leaders not motivating a team NHS staff won't have a positive impact within the work place. There also would be a </w:t>
      </w:r>
      <w:proofErr w:type="gramStart"/>
      <w:r w:rsidRPr="6E07A6CB">
        <w:rPr>
          <w:rFonts w:ascii="Calibri" w:eastAsia="Calibri" w:hAnsi="Calibri" w:cs="Calibri"/>
          <w:color w:val="000000" w:themeColor="text1"/>
        </w:rPr>
        <w:t>team</w:t>
      </w:r>
      <w:proofErr w:type="gramEnd"/>
      <w:r w:rsidRPr="6E07A6CB">
        <w:rPr>
          <w:rFonts w:ascii="Calibri" w:eastAsia="Calibri" w:hAnsi="Calibri" w:cs="Calibri"/>
          <w:color w:val="000000" w:themeColor="text1"/>
        </w:rPr>
        <w:t xml:space="preserve"> as they won't have the motivation to communicate and motivate one another. By offering promotions and rewards within the healthcare settings leaders will have a motivated team that will motivate each other to succeed and make a difference.</w:t>
      </w:r>
    </w:p>
    <w:p w14:paraId="07F978EE" w14:textId="4B43E3E3" w:rsidR="7E2872A6" w:rsidRDefault="6E07A6CB" w:rsidP="6E07A6CB">
      <w:r w:rsidRPr="6E07A6CB">
        <w:rPr>
          <w:rFonts w:eastAsiaTheme="minorEastAsia"/>
        </w:rPr>
        <w:t xml:space="preserve">1.1.4 </w:t>
      </w:r>
      <w:proofErr w:type="gramStart"/>
      <w:r w:rsidRPr="6E07A6CB">
        <w:rPr>
          <w:rFonts w:eastAsiaTheme="minorEastAsia"/>
        </w:rPr>
        <w:t>The</w:t>
      </w:r>
      <w:proofErr w:type="gramEnd"/>
      <w:r w:rsidRPr="6E07A6CB">
        <w:rPr>
          <w:rFonts w:eastAsiaTheme="minorEastAsia"/>
        </w:rPr>
        <w:t xml:space="preserve"> implications for service users that can occur when appropriate structures aren't in place.</w:t>
      </w:r>
    </w:p>
    <w:p w14:paraId="08F9742B" w14:textId="5FECAA61" w:rsidR="7E2872A6" w:rsidRDefault="6E07A6CB" w:rsidP="6E07A6CB">
      <w:r w:rsidRPr="6E07A6CB">
        <w:t xml:space="preserve">Structure is a means of attaining the objectives and goals of an organisation. Peter Drucker (1993).  In any type of work place structure is </w:t>
      </w:r>
      <w:proofErr w:type="gramStart"/>
      <w:r w:rsidRPr="6E07A6CB">
        <w:t>important</w:t>
      </w:r>
      <w:proofErr w:type="gramEnd"/>
      <w:r w:rsidRPr="6E07A6CB">
        <w:t xml:space="preserve"> as without it the organisation will fail to function and succeed.  According to Merriam Webster (2016) Structure is a construction and the arrangement of an organisation. </w:t>
      </w:r>
      <w:proofErr w:type="gramStart"/>
      <w:r w:rsidRPr="6E07A6CB">
        <w:t>a</w:t>
      </w:r>
      <w:proofErr w:type="gramEnd"/>
      <w:r w:rsidRPr="6E07A6CB">
        <w:t xml:space="preserve"> Because of the contract changes, doctors will have structure within the work place which will help and improve the way they look after their patients. However without structures for staff </w:t>
      </w:r>
      <w:proofErr w:type="gramStart"/>
      <w:r w:rsidRPr="6E07A6CB">
        <w:t>there isn't structures</w:t>
      </w:r>
      <w:proofErr w:type="gramEnd"/>
      <w:r w:rsidRPr="6E07A6CB">
        <w:t xml:space="preserve"> for patient's. If a doctor or any health professional is tired because of long hours that they have work it could affect their performance. It says on the Radio New Zealand website (2016) "Junior doctors have recalled falling sleeping while driving and giving </w:t>
      </w:r>
      <w:r w:rsidRPr="6E07A6CB">
        <w:lastRenderedPageBreak/>
        <w:t xml:space="preserve">patients the wrong medication as they prepare for strike action planned over long work hours."This shows working long </w:t>
      </w:r>
      <w:proofErr w:type="gramStart"/>
      <w:r w:rsidRPr="6E07A6CB">
        <w:t>ours and many night shifts</w:t>
      </w:r>
      <w:proofErr w:type="gramEnd"/>
      <w:r w:rsidRPr="6E07A6CB">
        <w:t xml:space="preserve"> can be dangerous as they may give the wrong dosage, diagnosis or not provide the right amount of care which could be distressing for the patient and cause implications. If doctors and other health professionals aren't having the correct structure they may not give the mot care due to lack of motivation as if they aren't enjoying the work place or not having the correct structure t there not going to be motivated to complete their tasks. Another implication for service users could be delays. If there aren't enough doctors or reception staff have booked to many patients in there will be delays with penitent care. Patients may be waiting around in pain or undiagnosed with a serious illness.  The Telegraph (2018) states that "p</w:t>
      </w:r>
      <w:r w:rsidRPr="6E07A6CB">
        <w:rPr>
          <w:rFonts w:ascii="Calibri" w:eastAsia="Calibri" w:hAnsi="Calibri" w:cs="Calibri"/>
        </w:rPr>
        <w:t xml:space="preserve">atients will be forced to endure pain, disability and could even see their lives cut short by increasing waiting times for routine operations under measures aimed to cut costs". This is because they have had to cut costs which shows the structures within hospitals are failing. There are many implications for service users because within </w:t>
      </w:r>
      <w:proofErr w:type="gramStart"/>
      <w:r w:rsidRPr="6E07A6CB">
        <w:rPr>
          <w:rFonts w:ascii="Calibri" w:eastAsia="Calibri" w:hAnsi="Calibri" w:cs="Calibri"/>
        </w:rPr>
        <w:t>this  waiting</w:t>
      </w:r>
      <w:proofErr w:type="gramEnd"/>
      <w:r w:rsidRPr="6E07A6CB">
        <w:rPr>
          <w:rFonts w:ascii="Calibri" w:eastAsia="Calibri" w:hAnsi="Calibri" w:cs="Calibri"/>
        </w:rPr>
        <w:t xml:space="preserve"> time  health may get even worse and will cost the NHS more money as they will have to provide extra care for patients, which will leave a strain on the waiting list. It will be like a vicious circle. </w:t>
      </w:r>
    </w:p>
    <w:p w14:paraId="1B89C28F" w14:textId="61A891F0" w:rsidR="017BD13F" w:rsidRDefault="48EFD100" w:rsidP="48EFD100">
      <w:pPr>
        <w:ind w:left="1080"/>
        <w:rPr>
          <w:rFonts w:eastAsiaTheme="minorEastAsia"/>
        </w:rPr>
      </w:pPr>
      <w:r w:rsidRPr="48EFD100">
        <w:rPr>
          <w:rFonts w:eastAsiaTheme="minorEastAsia"/>
        </w:rPr>
        <w:t xml:space="preserve"> </w:t>
      </w:r>
    </w:p>
    <w:p w14:paraId="149D14CE" w14:textId="1971E9F0" w:rsidR="017BD13F" w:rsidRDefault="017BD13F" w:rsidP="6138C0D8">
      <w:pPr>
        <w:rPr>
          <w:rFonts w:asciiTheme="majorHAnsi" w:eastAsiaTheme="majorEastAsia" w:hAnsiTheme="majorHAnsi" w:cstheme="majorBidi"/>
        </w:rPr>
      </w:pPr>
    </w:p>
    <w:p w14:paraId="4F6509C8" w14:textId="3EDB1D5D" w:rsidR="017BD13F" w:rsidRDefault="017BD13F" w:rsidP="692A5B45">
      <w:pPr>
        <w:jc w:val="right"/>
        <w:rPr>
          <w:rFonts w:asciiTheme="majorHAnsi" w:eastAsiaTheme="majorEastAsia" w:hAnsiTheme="majorHAnsi" w:cstheme="majorBidi"/>
        </w:rPr>
      </w:pPr>
    </w:p>
    <w:p w14:paraId="4ACE1D8C" w14:textId="7A450790" w:rsidR="017BD13F" w:rsidRDefault="017BD13F" w:rsidP="5D8B020A">
      <w:pPr>
        <w:rPr>
          <w:rFonts w:asciiTheme="majorHAnsi" w:eastAsiaTheme="majorEastAsia" w:hAnsiTheme="majorHAnsi" w:cstheme="majorBidi"/>
        </w:rPr>
      </w:pPr>
    </w:p>
    <w:p w14:paraId="558CBDC3" w14:textId="706F265E" w:rsidR="017BD13F" w:rsidRDefault="017BD13F" w:rsidP="692A5B45">
      <w:pPr>
        <w:jc w:val="right"/>
        <w:rPr>
          <w:rFonts w:asciiTheme="majorHAnsi" w:eastAsiaTheme="majorEastAsia" w:hAnsiTheme="majorHAnsi" w:cstheme="majorBidi"/>
        </w:rPr>
      </w:pPr>
    </w:p>
    <w:p w14:paraId="1F588D47" w14:textId="014C62AF" w:rsidR="7E2872A6" w:rsidRDefault="7E2872A6" w:rsidP="7E2872A6">
      <w:pPr>
        <w:rPr>
          <w:rFonts w:asciiTheme="majorHAnsi" w:eastAsiaTheme="majorEastAsia" w:hAnsiTheme="majorHAnsi" w:cstheme="majorBidi"/>
        </w:rPr>
      </w:pPr>
    </w:p>
    <w:p w14:paraId="6C3090EE" w14:textId="2FBAF211" w:rsidR="7E2872A6" w:rsidRDefault="7E2872A6" w:rsidP="7E2872A6">
      <w:pPr>
        <w:rPr>
          <w:rFonts w:asciiTheme="majorHAnsi" w:eastAsiaTheme="majorEastAsia" w:hAnsiTheme="majorHAnsi" w:cstheme="majorBidi"/>
        </w:rPr>
      </w:pPr>
    </w:p>
    <w:p w14:paraId="536D3298" w14:textId="5CF6D73C" w:rsidR="7E2872A6" w:rsidRDefault="7E2872A6" w:rsidP="7E2872A6">
      <w:pPr>
        <w:rPr>
          <w:rFonts w:asciiTheme="majorHAnsi" w:eastAsiaTheme="majorEastAsia" w:hAnsiTheme="majorHAnsi" w:cstheme="majorBidi"/>
        </w:rPr>
      </w:pPr>
    </w:p>
    <w:p w14:paraId="629E99A3" w14:textId="0FC63C98" w:rsidR="7E2872A6" w:rsidRDefault="7E2872A6" w:rsidP="6E07A6CB">
      <w:pPr>
        <w:rPr>
          <w:rFonts w:asciiTheme="majorHAnsi" w:eastAsiaTheme="majorEastAsia" w:hAnsiTheme="majorHAnsi" w:cstheme="majorBidi"/>
        </w:rPr>
      </w:pPr>
    </w:p>
    <w:p w14:paraId="46FB4360" w14:textId="77777777" w:rsidR="00E84F8E" w:rsidRDefault="00E84F8E" w:rsidP="6E07A6CB">
      <w:pPr>
        <w:rPr>
          <w:rFonts w:asciiTheme="majorHAnsi" w:eastAsiaTheme="majorEastAsia" w:hAnsiTheme="majorHAnsi" w:cstheme="majorBidi"/>
          <w:sz w:val="24"/>
          <w:szCs w:val="24"/>
        </w:rPr>
      </w:pPr>
    </w:p>
    <w:p w14:paraId="30548601" w14:textId="77777777" w:rsidR="00E84F8E" w:rsidRDefault="00E84F8E" w:rsidP="6E07A6CB">
      <w:pPr>
        <w:rPr>
          <w:rFonts w:asciiTheme="majorHAnsi" w:eastAsiaTheme="majorEastAsia" w:hAnsiTheme="majorHAnsi" w:cstheme="majorBidi"/>
          <w:sz w:val="24"/>
          <w:szCs w:val="24"/>
        </w:rPr>
      </w:pPr>
    </w:p>
    <w:p w14:paraId="35A59CD2" w14:textId="77777777" w:rsidR="00E84F8E" w:rsidRDefault="00E84F8E" w:rsidP="6E07A6CB">
      <w:pPr>
        <w:rPr>
          <w:rFonts w:asciiTheme="majorHAnsi" w:eastAsiaTheme="majorEastAsia" w:hAnsiTheme="majorHAnsi" w:cstheme="majorBidi"/>
          <w:sz w:val="24"/>
          <w:szCs w:val="24"/>
        </w:rPr>
      </w:pPr>
    </w:p>
    <w:p w14:paraId="2D7DF091" w14:textId="77777777" w:rsidR="00E84F8E" w:rsidRDefault="00E84F8E" w:rsidP="6E07A6CB">
      <w:pPr>
        <w:rPr>
          <w:rFonts w:asciiTheme="majorHAnsi" w:eastAsiaTheme="majorEastAsia" w:hAnsiTheme="majorHAnsi" w:cstheme="majorBidi"/>
          <w:sz w:val="24"/>
          <w:szCs w:val="24"/>
        </w:rPr>
      </w:pPr>
    </w:p>
    <w:p w14:paraId="5382C111" w14:textId="77777777" w:rsidR="00E84F8E" w:rsidRDefault="00E84F8E" w:rsidP="6E07A6CB">
      <w:pPr>
        <w:rPr>
          <w:rFonts w:asciiTheme="majorHAnsi" w:eastAsiaTheme="majorEastAsia" w:hAnsiTheme="majorHAnsi" w:cstheme="majorBidi"/>
          <w:sz w:val="24"/>
          <w:szCs w:val="24"/>
        </w:rPr>
      </w:pPr>
    </w:p>
    <w:p w14:paraId="595EFA83" w14:textId="77777777" w:rsidR="00E84F8E" w:rsidRDefault="00E84F8E" w:rsidP="6E07A6CB">
      <w:pPr>
        <w:rPr>
          <w:rFonts w:asciiTheme="majorHAnsi" w:eastAsiaTheme="majorEastAsia" w:hAnsiTheme="majorHAnsi" w:cstheme="majorBidi"/>
          <w:sz w:val="24"/>
          <w:szCs w:val="24"/>
        </w:rPr>
      </w:pPr>
    </w:p>
    <w:p w14:paraId="186A2579" w14:textId="77777777" w:rsidR="00E84F8E" w:rsidRDefault="00E84F8E" w:rsidP="6E07A6CB">
      <w:pPr>
        <w:rPr>
          <w:rFonts w:asciiTheme="majorHAnsi" w:eastAsiaTheme="majorEastAsia" w:hAnsiTheme="majorHAnsi" w:cstheme="majorBidi"/>
          <w:sz w:val="24"/>
          <w:szCs w:val="24"/>
        </w:rPr>
      </w:pPr>
    </w:p>
    <w:p w14:paraId="3B2C4742" w14:textId="77777777" w:rsidR="00E84F8E" w:rsidRDefault="00E84F8E" w:rsidP="6E07A6CB">
      <w:pPr>
        <w:rPr>
          <w:rFonts w:asciiTheme="majorHAnsi" w:eastAsiaTheme="majorEastAsia" w:hAnsiTheme="majorHAnsi" w:cstheme="majorBidi"/>
          <w:sz w:val="24"/>
          <w:szCs w:val="24"/>
        </w:rPr>
      </w:pPr>
    </w:p>
    <w:p w14:paraId="2CB68093" w14:textId="77777777" w:rsidR="00E84F8E" w:rsidRDefault="00E84F8E" w:rsidP="6E07A6CB">
      <w:pPr>
        <w:rPr>
          <w:rFonts w:asciiTheme="majorHAnsi" w:eastAsiaTheme="majorEastAsia" w:hAnsiTheme="majorHAnsi" w:cstheme="majorBidi"/>
          <w:sz w:val="24"/>
          <w:szCs w:val="24"/>
        </w:rPr>
      </w:pPr>
    </w:p>
    <w:p w14:paraId="706F59D2" w14:textId="77777777" w:rsidR="00E84F8E" w:rsidRDefault="00E84F8E" w:rsidP="6E07A6CB">
      <w:pPr>
        <w:rPr>
          <w:rFonts w:asciiTheme="majorHAnsi" w:eastAsiaTheme="majorEastAsia" w:hAnsiTheme="majorHAnsi" w:cstheme="majorBidi"/>
          <w:sz w:val="24"/>
          <w:szCs w:val="24"/>
        </w:rPr>
      </w:pPr>
    </w:p>
    <w:p w14:paraId="7AD5C5FF" w14:textId="77777777" w:rsidR="00E84F8E" w:rsidRDefault="00E84F8E" w:rsidP="6E07A6CB">
      <w:pPr>
        <w:rPr>
          <w:rFonts w:asciiTheme="majorHAnsi" w:eastAsiaTheme="majorEastAsia" w:hAnsiTheme="majorHAnsi" w:cstheme="majorBidi"/>
          <w:sz w:val="24"/>
          <w:szCs w:val="24"/>
        </w:rPr>
      </w:pPr>
    </w:p>
    <w:p w14:paraId="064412D3" w14:textId="54475449" w:rsidR="7E2872A6" w:rsidRDefault="6E07A6CB" w:rsidP="6E07A6CB">
      <w:pPr>
        <w:rPr>
          <w:rFonts w:asciiTheme="majorHAnsi" w:eastAsiaTheme="majorEastAsia" w:hAnsiTheme="majorHAnsi" w:cstheme="majorBidi"/>
          <w:sz w:val="24"/>
          <w:szCs w:val="24"/>
        </w:rPr>
      </w:pPr>
      <w:r w:rsidRPr="6E07A6CB">
        <w:rPr>
          <w:rFonts w:asciiTheme="majorHAnsi" w:eastAsiaTheme="majorEastAsia" w:hAnsiTheme="majorHAnsi" w:cstheme="majorBidi"/>
          <w:sz w:val="24"/>
          <w:szCs w:val="24"/>
        </w:rPr>
        <w:lastRenderedPageBreak/>
        <w:t>Conclusion</w:t>
      </w:r>
    </w:p>
    <w:p w14:paraId="3FE0C3AB" w14:textId="091A9240" w:rsidR="6E07A6CB" w:rsidRDefault="6E07A6CB" w:rsidP="6E07A6CB">
      <w:pPr>
        <w:rPr>
          <w:rFonts w:ascii="Calibri" w:eastAsia="Calibri" w:hAnsi="Calibri" w:cs="Calibri"/>
          <w:color w:val="000000" w:themeColor="text1"/>
        </w:rPr>
      </w:pPr>
      <w:r w:rsidRPr="6E07A6CB">
        <w:rPr>
          <w:rFonts w:asciiTheme="majorHAnsi" w:eastAsiaTheme="majorEastAsia" w:hAnsiTheme="majorHAnsi" w:cstheme="majorBidi"/>
        </w:rPr>
        <w:t xml:space="preserve">After carrying out my research and analysing the changes and impacts of the Junior Doctor changes in NHS England I found that these changes are going to have a positive impact on NHS England. The old contract was "not fit to purpose" which was said by some NHS workers. </w:t>
      </w:r>
      <w:proofErr w:type="gramStart"/>
      <w:r w:rsidRPr="6E07A6CB">
        <w:rPr>
          <w:rFonts w:asciiTheme="majorHAnsi" w:eastAsiaTheme="majorEastAsia" w:hAnsiTheme="majorHAnsi" w:cstheme="majorBidi"/>
        </w:rPr>
        <w:t>Full Fact (2016).</w:t>
      </w:r>
      <w:proofErr w:type="gramEnd"/>
      <w:r w:rsidRPr="6E07A6CB">
        <w:rPr>
          <w:rFonts w:asciiTheme="majorHAnsi" w:eastAsiaTheme="majorEastAsia" w:hAnsiTheme="majorHAnsi" w:cstheme="majorBidi"/>
        </w:rPr>
        <w:t xml:space="preserve"> Junior doctors were putting patients in danger and making mistakes due to tiredness. The new contract involves changes in shift patterns and pay. The changes are supposed to weaken the pressure that is on junior doctors and other</w:t>
      </w:r>
      <w:r w:rsidR="00E84F8E">
        <w:rPr>
          <w:rFonts w:asciiTheme="majorHAnsi" w:eastAsiaTheme="majorEastAsia" w:hAnsiTheme="majorHAnsi" w:cstheme="majorBidi"/>
        </w:rPr>
        <w:t xml:space="preserve"> health professions. According </w:t>
      </w:r>
      <w:r w:rsidRPr="6E07A6CB">
        <w:rPr>
          <w:rFonts w:asciiTheme="majorHAnsi" w:eastAsiaTheme="majorEastAsia" w:hAnsiTheme="majorHAnsi" w:cstheme="majorBidi"/>
        </w:rPr>
        <w:t xml:space="preserve">to Maslow (1954) people are motivated by </w:t>
      </w:r>
      <w:r w:rsidRPr="6E07A6CB">
        <w:rPr>
          <w:rFonts w:asciiTheme="majorHAnsi" w:eastAsiaTheme="majorEastAsia" w:hAnsiTheme="majorHAnsi" w:cstheme="majorBidi"/>
          <w:color w:val="000000" w:themeColor="text1"/>
        </w:rPr>
        <w:t>phycological needs</w:t>
      </w:r>
      <w:proofErr w:type="gramStart"/>
      <w:r w:rsidRPr="6E07A6CB">
        <w:rPr>
          <w:rFonts w:asciiTheme="majorHAnsi" w:eastAsiaTheme="majorEastAsia" w:hAnsiTheme="majorHAnsi" w:cstheme="majorBidi"/>
          <w:color w:val="000000" w:themeColor="text1"/>
        </w:rPr>
        <w:t>, ,</w:t>
      </w:r>
      <w:proofErr w:type="gramEnd"/>
      <w:r w:rsidRPr="6E07A6CB">
        <w:rPr>
          <w:rFonts w:asciiTheme="majorHAnsi" w:eastAsiaTheme="majorEastAsia" w:hAnsiTheme="majorHAnsi" w:cstheme="majorBidi"/>
          <w:color w:val="000000" w:themeColor="text1"/>
        </w:rPr>
        <w:t xml:space="preserve"> safety need,  love needs, esteem needs and self actualisation. These changes provide junior doctors and other health professions with these </w:t>
      </w:r>
      <w:proofErr w:type="gramStart"/>
      <w:r w:rsidRPr="6E07A6CB">
        <w:rPr>
          <w:rFonts w:asciiTheme="majorHAnsi" w:eastAsiaTheme="majorEastAsia" w:hAnsiTheme="majorHAnsi" w:cstheme="majorBidi"/>
          <w:color w:val="000000" w:themeColor="text1"/>
        </w:rPr>
        <w:t>needs which will give them motivation to delivery</w:t>
      </w:r>
      <w:proofErr w:type="gramEnd"/>
      <w:r w:rsidRPr="6E07A6CB">
        <w:rPr>
          <w:rFonts w:asciiTheme="majorHAnsi" w:eastAsiaTheme="majorEastAsia" w:hAnsiTheme="majorHAnsi" w:cstheme="majorBidi"/>
          <w:color w:val="000000" w:themeColor="text1"/>
        </w:rPr>
        <w:t xml:space="preserve"> the best health care practice and service that they can. This means patients safety is less </w:t>
      </w:r>
      <w:r w:rsidR="00E84F8E">
        <w:rPr>
          <w:rFonts w:asciiTheme="majorHAnsi" w:eastAsiaTheme="majorEastAsia" w:hAnsiTheme="majorHAnsi" w:cstheme="majorBidi"/>
          <w:color w:val="000000" w:themeColor="text1"/>
        </w:rPr>
        <w:t xml:space="preserve">at risk and that patients will </w:t>
      </w:r>
      <w:r w:rsidRPr="6E07A6CB">
        <w:rPr>
          <w:rFonts w:asciiTheme="majorHAnsi" w:eastAsiaTheme="majorEastAsia" w:hAnsiTheme="majorHAnsi" w:cstheme="majorBidi"/>
          <w:color w:val="000000" w:themeColor="text1"/>
        </w:rPr>
        <w:t xml:space="preserve">get better healthcare. Junior doctors will have less pressure within the work place and have a better </w:t>
      </w:r>
      <w:proofErr w:type="gramStart"/>
      <w:r w:rsidRPr="6E07A6CB">
        <w:rPr>
          <w:rFonts w:asciiTheme="majorHAnsi" w:eastAsiaTheme="majorEastAsia" w:hAnsiTheme="majorHAnsi" w:cstheme="majorBidi"/>
          <w:color w:val="000000" w:themeColor="text1"/>
        </w:rPr>
        <w:t>lifestyle</w:t>
      </w:r>
      <w:proofErr w:type="gramEnd"/>
      <w:r w:rsidRPr="6E07A6CB">
        <w:rPr>
          <w:rFonts w:asciiTheme="majorHAnsi" w:eastAsiaTheme="majorEastAsia" w:hAnsiTheme="majorHAnsi" w:cstheme="majorBidi"/>
          <w:color w:val="000000" w:themeColor="text1"/>
        </w:rPr>
        <w:t xml:space="preserve"> as their needs will be catered for.</w:t>
      </w:r>
    </w:p>
    <w:p w14:paraId="517EC607" w14:textId="1E059523" w:rsidR="6E07A6CB" w:rsidRDefault="6E07A6CB" w:rsidP="6E07A6CB">
      <w:pPr>
        <w:rPr>
          <w:rFonts w:asciiTheme="majorHAnsi" w:eastAsiaTheme="majorEastAsia" w:hAnsiTheme="majorHAnsi" w:cstheme="majorBidi"/>
        </w:rPr>
      </w:pPr>
    </w:p>
    <w:p w14:paraId="4635FAD6" w14:textId="1B3DD3D1" w:rsidR="7E2872A6" w:rsidRDefault="7E2872A6" w:rsidP="7E2872A6">
      <w:pPr>
        <w:rPr>
          <w:rFonts w:asciiTheme="majorHAnsi" w:eastAsiaTheme="majorEastAsia" w:hAnsiTheme="majorHAnsi" w:cstheme="majorBidi"/>
        </w:rPr>
      </w:pPr>
    </w:p>
    <w:p w14:paraId="3F5F14DF" w14:textId="4A23395B" w:rsidR="7E2872A6" w:rsidRDefault="7E2872A6" w:rsidP="7E2872A6">
      <w:pPr>
        <w:rPr>
          <w:rFonts w:asciiTheme="majorHAnsi" w:eastAsiaTheme="majorEastAsia" w:hAnsiTheme="majorHAnsi" w:cstheme="majorBidi"/>
        </w:rPr>
      </w:pPr>
    </w:p>
    <w:p w14:paraId="180532AF" w14:textId="7D30F04B" w:rsidR="7E2872A6" w:rsidRDefault="6E07A6CB" w:rsidP="6E07A6CB">
      <w:pPr>
        <w:rPr>
          <w:rFonts w:asciiTheme="majorHAnsi" w:eastAsiaTheme="majorEastAsia" w:hAnsiTheme="majorHAnsi" w:cstheme="majorBidi"/>
        </w:rPr>
      </w:pPr>
      <w:r w:rsidRPr="6E07A6CB">
        <w:rPr>
          <w:rFonts w:asciiTheme="majorHAnsi" w:eastAsiaTheme="majorEastAsia" w:hAnsiTheme="majorHAnsi" w:cstheme="majorBidi"/>
        </w:rPr>
        <w:t>Word count - 1943</w:t>
      </w:r>
    </w:p>
    <w:p w14:paraId="7D408801" w14:textId="5D8D6E5F" w:rsidR="7E2872A6" w:rsidRDefault="7E2872A6" w:rsidP="7E2872A6">
      <w:pPr>
        <w:rPr>
          <w:rFonts w:asciiTheme="majorHAnsi" w:eastAsiaTheme="majorEastAsia" w:hAnsiTheme="majorHAnsi" w:cstheme="majorBidi"/>
        </w:rPr>
      </w:pPr>
    </w:p>
    <w:p w14:paraId="3A8227F5" w14:textId="2CC9C2FF" w:rsidR="7E2872A6" w:rsidRDefault="7E2872A6" w:rsidP="7E2872A6">
      <w:pPr>
        <w:rPr>
          <w:rFonts w:asciiTheme="majorHAnsi" w:eastAsiaTheme="majorEastAsia" w:hAnsiTheme="majorHAnsi" w:cstheme="majorBidi"/>
        </w:rPr>
      </w:pPr>
    </w:p>
    <w:p w14:paraId="5BCCED82" w14:textId="412EFB23" w:rsidR="7E2872A6" w:rsidRDefault="7E2872A6" w:rsidP="7E2872A6">
      <w:pPr>
        <w:rPr>
          <w:rFonts w:asciiTheme="majorHAnsi" w:eastAsiaTheme="majorEastAsia" w:hAnsiTheme="majorHAnsi" w:cstheme="majorBidi"/>
        </w:rPr>
      </w:pPr>
    </w:p>
    <w:p w14:paraId="28AA10C8" w14:textId="6A039822" w:rsidR="7E2872A6" w:rsidRDefault="7E2872A6" w:rsidP="7E2872A6">
      <w:pPr>
        <w:rPr>
          <w:rFonts w:asciiTheme="majorHAnsi" w:eastAsiaTheme="majorEastAsia" w:hAnsiTheme="majorHAnsi" w:cstheme="majorBidi"/>
        </w:rPr>
      </w:pPr>
    </w:p>
    <w:p w14:paraId="5F550DF1" w14:textId="63DDD869" w:rsidR="7E2872A6" w:rsidRDefault="7E2872A6" w:rsidP="7E2872A6">
      <w:pPr>
        <w:rPr>
          <w:rFonts w:asciiTheme="majorHAnsi" w:eastAsiaTheme="majorEastAsia" w:hAnsiTheme="majorHAnsi" w:cstheme="majorBidi"/>
        </w:rPr>
      </w:pPr>
    </w:p>
    <w:p w14:paraId="01216507" w14:textId="1CEDA072" w:rsidR="7E2872A6" w:rsidRDefault="7E2872A6" w:rsidP="7E2872A6">
      <w:pPr>
        <w:rPr>
          <w:rFonts w:asciiTheme="majorHAnsi" w:eastAsiaTheme="majorEastAsia" w:hAnsiTheme="majorHAnsi" w:cstheme="majorBidi"/>
        </w:rPr>
      </w:pPr>
    </w:p>
    <w:p w14:paraId="7633C876" w14:textId="500EAC41" w:rsidR="7E2872A6" w:rsidRDefault="7E2872A6" w:rsidP="7E2872A6">
      <w:pPr>
        <w:rPr>
          <w:rFonts w:asciiTheme="majorHAnsi" w:eastAsiaTheme="majorEastAsia" w:hAnsiTheme="majorHAnsi" w:cstheme="majorBidi"/>
        </w:rPr>
      </w:pPr>
    </w:p>
    <w:p w14:paraId="1D35D4D3" w14:textId="113F0F32" w:rsidR="7E2872A6" w:rsidRDefault="7E2872A6" w:rsidP="7E2872A6">
      <w:pPr>
        <w:rPr>
          <w:rFonts w:asciiTheme="majorHAnsi" w:eastAsiaTheme="majorEastAsia" w:hAnsiTheme="majorHAnsi" w:cstheme="majorBidi"/>
        </w:rPr>
      </w:pPr>
    </w:p>
    <w:p w14:paraId="45628741" w14:textId="1405403E" w:rsidR="7E2872A6" w:rsidRDefault="7E2872A6" w:rsidP="7E2872A6">
      <w:pPr>
        <w:rPr>
          <w:rFonts w:asciiTheme="majorHAnsi" w:eastAsiaTheme="majorEastAsia" w:hAnsiTheme="majorHAnsi" w:cstheme="majorBidi"/>
        </w:rPr>
      </w:pPr>
    </w:p>
    <w:p w14:paraId="1C03D28B" w14:textId="5506C00F" w:rsidR="7E2872A6" w:rsidRDefault="7E2872A6" w:rsidP="7E2872A6">
      <w:pPr>
        <w:rPr>
          <w:rFonts w:asciiTheme="majorHAnsi" w:eastAsiaTheme="majorEastAsia" w:hAnsiTheme="majorHAnsi" w:cstheme="majorBidi"/>
        </w:rPr>
      </w:pPr>
    </w:p>
    <w:p w14:paraId="1BED6348" w14:textId="13778B6D" w:rsidR="7E2872A6" w:rsidRDefault="7E2872A6" w:rsidP="7E2872A6">
      <w:pPr>
        <w:rPr>
          <w:rFonts w:asciiTheme="majorHAnsi" w:eastAsiaTheme="majorEastAsia" w:hAnsiTheme="majorHAnsi" w:cstheme="majorBidi"/>
        </w:rPr>
      </w:pPr>
    </w:p>
    <w:p w14:paraId="7D74A625" w14:textId="5ADE25BD" w:rsidR="017BD13F" w:rsidRDefault="017BD13F" w:rsidP="692A5B45">
      <w:pPr>
        <w:jc w:val="right"/>
        <w:rPr>
          <w:rFonts w:asciiTheme="majorHAnsi" w:eastAsiaTheme="majorEastAsia" w:hAnsiTheme="majorHAnsi" w:cstheme="majorBidi"/>
        </w:rPr>
      </w:pPr>
    </w:p>
    <w:p w14:paraId="48225E4F" w14:textId="207FE4DC" w:rsidR="017BD13F" w:rsidRDefault="017BD13F" w:rsidP="692A5B45">
      <w:pPr>
        <w:jc w:val="right"/>
        <w:rPr>
          <w:rFonts w:asciiTheme="majorHAnsi" w:eastAsiaTheme="majorEastAsia" w:hAnsiTheme="majorHAnsi" w:cstheme="majorBidi"/>
        </w:rPr>
      </w:pPr>
    </w:p>
    <w:p w14:paraId="66385F38" w14:textId="01C141F6" w:rsidR="017BD13F" w:rsidRDefault="017BD13F" w:rsidP="017BD13F">
      <w:pPr>
        <w:jc w:val="right"/>
        <w:rPr>
          <w:rFonts w:asciiTheme="majorHAnsi" w:eastAsiaTheme="majorEastAsia" w:hAnsiTheme="majorHAnsi" w:cstheme="majorBidi"/>
        </w:rPr>
      </w:pPr>
    </w:p>
    <w:p w14:paraId="10E01E9B" w14:textId="34E113FA" w:rsidR="692A5B45" w:rsidRDefault="692A5B45" w:rsidP="692A5B45">
      <w:pPr>
        <w:jc w:val="right"/>
        <w:rPr>
          <w:rFonts w:asciiTheme="majorHAnsi" w:eastAsiaTheme="majorEastAsia" w:hAnsiTheme="majorHAnsi" w:cstheme="majorBidi"/>
        </w:rPr>
      </w:pPr>
    </w:p>
    <w:p w14:paraId="4DBCC5EE" w14:textId="2E605963" w:rsidR="017BD13F" w:rsidRDefault="017BD13F" w:rsidP="7E2872A6">
      <w:pPr>
        <w:rPr>
          <w:rFonts w:asciiTheme="majorHAnsi" w:eastAsiaTheme="majorEastAsia" w:hAnsiTheme="majorHAnsi" w:cstheme="majorBidi"/>
        </w:rPr>
      </w:pPr>
    </w:p>
    <w:p w14:paraId="0DC69984" w14:textId="0C7542C8" w:rsidR="7E2872A6" w:rsidRDefault="7E2872A6" w:rsidP="7E2872A6">
      <w:pPr>
        <w:rPr>
          <w:rFonts w:asciiTheme="majorHAnsi" w:eastAsiaTheme="majorEastAsia" w:hAnsiTheme="majorHAnsi" w:cstheme="majorBidi"/>
        </w:rPr>
      </w:pPr>
    </w:p>
    <w:p w14:paraId="53E3C733" w14:textId="43B9543A" w:rsidR="7E2872A6" w:rsidRDefault="7E2872A6" w:rsidP="6E07A6CB">
      <w:pPr>
        <w:rPr>
          <w:rFonts w:asciiTheme="majorHAnsi" w:eastAsiaTheme="majorEastAsia" w:hAnsiTheme="majorHAnsi" w:cstheme="majorBidi"/>
        </w:rPr>
      </w:pPr>
    </w:p>
    <w:p w14:paraId="48ABE3E7" w14:textId="5925256F" w:rsidR="017BD13F" w:rsidRDefault="7E2872A6" w:rsidP="7E2872A6">
      <w:pPr>
        <w:jc w:val="center"/>
        <w:rPr>
          <w:rFonts w:asciiTheme="majorHAnsi" w:eastAsiaTheme="majorEastAsia" w:hAnsiTheme="majorHAnsi" w:cstheme="majorBidi"/>
        </w:rPr>
      </w:pPr>
      <w:r w:rsidRPr="7E2872A6">
        <w:rPr>
          <w:rFonts w:asciiTheme="majorHAnsi" w:eastAsiaTheme="majorEastAsia" w:hAnsiTheme="majorHAnsi" w:cstheme="majorBidi"/>
        </w:rPr>
        <w:lastRenderedPageBreak/>
        <w:t>Bibliography</w:t>
      </w:r>
    </w:p>
    <w:p w14:paraId="763C876E" w14:textId="57926C15" w:rsidR="7F1B32CD" w:rsidRDefault="7F1B32CD" w:rsidP="7F1B32CD">
      <w:pPr>
        <w:rPr>
          <w:rFonts w:ascii="Calibri Light" w:eastAsia="Calibri Light" w:hAnsi="Calibri Light" w:cs="Calibri Light"/>
        </w:rPr>
      </w:pPr>
      <w:r w:rsidRPr="7F1B32CD">
        <w:rPr>
          <w:rFonts w:ascii="Calibri Light" w:eastAsia="Calibri Light" w:hAnsi="Calibri Light" w:cs="Calibri Light"/>
        </w:rPr>
        <w:t xml:space="preserve">The Medic Portal (2016) Junior Doctor Contract What you need to [online] Available </w:t>
      </w:r>
      <w:proofErr w:type="gramStart"/>
      <w:r w:rsidRPr="7F1B32CD">
        <w:rPr>
          <w:rFonts w:ascii="Calibri Light" w:eastAsia="Calibri Light" w:hAnsi="Calibri Light" w:cs="Calibri Light"/>
        </w:rPr>
        <w:t>at  https</w:t>
      </w:r>
      <w:proofErr w:type="gramEnd"/>
      <w:r w:rsidRPr="7F1B32CD">
        <w:rPr>
          <w:rFonts w:ascii="Calibri Light" w:eastAsia="Calibri Light" w:hAnsi="Calibri Light" w:cs="Calibri Light"/>
        </w:rPr>
        <w:t>://www.themedicportal.com/junior-doctor-contract-what-you-need-to-know/ Accessed  2/03/18</w:t>
      </w:r>
    </w:p>
    <w:p w14:paraId="3ECE74D4" w14:textId="172EAC32" w:rsidR="7F1B32CD" w:rsidRDefault="7F1B32CD" w:rsidP="7F1B32CD">
      <w:r w:rsidRPr="7F1B32CD">
        <w:rPr>
          <w:rFonts w:ascii="Calibri Light" w:eastAsia="Calibri Light" w:hAnsi="Calibri Light" w:cs="Calibri Light"/>
        </w:rPr>
        <w:t xml:space="preserve">Business Directory (2018) Definition Organizational Structure [online] Available </w:t>
      </w:r>
      <w:proofErr w:type="gramStart"/>
      <w:r w:rsidRPr="7F1B32CD">
        <w:rPr>
          <w:rFonts w:ascii="Calibri Light" w:eastAsia="Calibri Light" w:hAnsi="Calibri Light" w:cs="Calibri Light"/>
        </w:rPr>
        <w:t>at  http</w:t>
      </w:r>
      <w:proofErr w:type="gramEnd"/>
      <w:r w:rsidRPr="7F1B32CD">
        <w:rPr>
          <w:rFonts w:ascii="Calibri Light" w:eastAsia="Calibri Light" w:hAnsi="Calibri Light" w:cs="Calibri Light"/>
        </w:rPr>
        <w:t>://www.businessdictionary.com/definition/organizational-structure.html  Accessed 09/03/18</w:t>
      </w:r>
    </w:p>
    <w:p w14:paraId="0883F65F" w14:textId="67FCBBCC" w:rsidR="512BF02A" w:rsidRDefault="512BF02A" w:rsidP="512BF02A">
      <w:r w:rsidRPr="512BF02A">
        <w:rPr>
          <w:rFonts w:ascii="Calibri Light" w:eastAsia="Calibri Light" w:hAnsi="Calibri Light" w:cs="Calibri Light"/>
        </w:rPr>
        <w:t>Managements Study Guide https:(2018) Qualities of a leader [online] Available at //managementstudyguide.com/qualities_of_a_leader.htm Accessed 2/03/18</w:t>
      </w:r>
    </w:p>
    <w:p w14:paraId="159476C1" w14:textId="12A9A16B" w:rsidR="017BD13F" w:rsidRDefault="512BF02A" w:rsidP="512BF02A">
      <w:pPr>
        <w:rPr>
          <w:rFonts w:ascii="Calibri Light" w:eastAsia="Calibri Light" w:hAnsi="Calibri Light" w:cs="Calibri Light"/>
        </w:rPr>
      </w:pPr>
      <w:proofErr w:type="gramStart"/>
      <w:r w:rsidRPr="512BF02A">
        <w:rPr>
          <w:rFonts w:ascii="Calibri Light" w:eastAsia="Calibri Light" w:hAnsi="Calibri Light" w:cs="Calibri Light"/>
        </w:rPr>
        <w:t>NHS England (2015) Principles and values that guide the NHS [online] Available at https://www.nhs.uk/NHSEngland/thenhs/about/Pages/nhscoreprinciples.aspx.</w:t>
      </w:r>
      <w:proofErr w:type="gramEnd"/>
      <w:r w:rsidRPr="512BF02A">
        <w:rPr>
          <w:rFonts w:ascii="Calibri Light" w:eastAsia="Calibri Light" w:hAnsi="Calibri Light" w:cs="Calibri Light"/>
        </w:rPr>
        <w:t xml:space="preserve"> Accessed 2/o3/18</w:t>
      </w:r>
    </w:p>
    <w:p w14:paraId="2FFBF9CB" w14:textId="3F11E7CC" w:rsidR="7F1B32CD" w:rsidRDefault="7F1B32CD" w:rsidP="7F1B32CD">
      <w:pPr>
        <w:rPr>
          <w:rFonts w:ascii="Calibri Light" w:eastAsia="Calibri Light" w:hAnsi="Calibri Light" w:cs="Calibri Light"/>
        </w:rPr>
      </w:pPr>
      <w:proofErr w:type="spellStart"/>
      <w:proofErr w:type="gramStart"/>
      <w:r w:rsidRPr="7F1B32CD">
        <w:rPr>
          <w:rFonts w:ascii="Calibri Light" w:eastAsia="Calibri Light" w:hAnsi="Calibri Light" w:cs="Calibri Light"/>
        </w:rPr>
        <w:t>M.Devine</w:t>
      </w:r>
      <w:proofErr w:type="spellEnd"/>
      <w:r w:rsidRPr="7F1B32CD">
        <w:rPr>
          <w:rFonts w:ascii="Calibri Light" w:eastAsia="Calibri Light" w:hAnsi="Calibri Light" w:cs="Calibri Light"/>
        </w:rPr>
        <w:t xml:space="preserve">, </w:t>
      </w:r>
      <w:proofErr w:type="spellStart"/>
      <w:r w:rsidRPr="7F1B32CD">
        <w:rPr>
          <w:rFonts w:ascii="Calibri Light" w:eastAsia="Calibri Light" w:hAnsi="Calibri Light" w:cs="Calibri Light"/>
        </w:rPr>
        <w:t>M.Syrett</w:t>
      </w:r>
      <w:proofErr w:type="spellEnd"/>
      <w:r w:rsidRPr="7F1B32CD">
        <w:rPr>
          <w:rFonts w:ascii="Calibri Light" w:eastAsia="Calibri Light" w:hAnsi="Calibri Light" w:cs="Calibri Light"/>
        </w:rPr>
        <w:t xml:space="preserve"> (2014)</w:t>
      </w:r>
      <w:r w:rsidRPr="7F1B32CD">
        <w:rPr>
          <w:rFonts w:ascii="Calibri Light" w:eastAsia="Calibri Light" w:hAnsi="Calibri Light" w:cs="Calibri Light"/>
          <w:i/>
          <w:iCs/>
        </w:rPr>
        <w:t xml:space="preserve"> Managing Talent.</w:t>
      </w:r>
      <w:proofErr w:type="gramEnd"/>
      <w:r w:rsidRPr="7F1B32CD">
        <w:rPr>
          <w:rFonts w:ascii="Calibri Light" w:eastAsia="Calibri Light" w:hAnsi="Calibri Light" w:cs="Calibri Light"/>
          <w:i/>
          <w:iCs/>
        </w:rPr>
        <w:t xml:space="preserve"> Suffolk: The Economist.</w:t>
      </w:r>
    </w:p>
    <w:p w14:paraId="571984C5" w14:textId="75CC716A" w:rsidR="7ABAC18E" w:rsidRDefault="7ABAC18E" w:rsidP="7ABAC18E">
      <w:pPr>
        <w:rPr>
          <w:rFonts w:ascii="Calibri Light" w:eastAsia="Calibri Light" w:hAnsi="Calibri Light" w:cs="Calibri Light"/>
        </w:rPr>
      </w:pPr>
      <w:r w:rsidRPr="7ABAC18E">
        <w:rPr>
          <w:rFonts w:ascii="Calibri Light" w:eastAsia="Calibri Light" w:hAnsi="Calibri Light" w:cs="Calibri Light"/>
        </w:rPr>
        <w:t xml:space="preserve">Full Fact (2016) </w:t>
      </w:r>
      <w:proofErr w:type="gramStart"/>
      <w:r w:rsidRPr="7ABAC18E">
        <w:rPr>
          <w:rFonts w:ascii="Calibri Light" w:eastAsia="Calibri Light" w:hAnsi="Calibri Light" w:cs="Calibri Light"/>
        </w:rPr>
        <w:t>The</w:t>
      </w:r>
      <w:proofErr w:type="gramEnd"/>
      <w:r w:rsidRPr="7ABAC18E">
        <w:rPr>
          <w:rFonts w:ascii="Calibri Light" w:eastAsia="Calibri Light" w:hAnsi="Calibri Light" w:cs="Calibri Light"/>
        </w:rPr>
        <w:t xml:space="preserve"> new Junior doctor contract and their reaction. [</w:t>
      </w:r>
      <w:proofErr w:type="gramStart"/>
      <w:r w:rsidRPr="7ABAC18E">
        <w:rPr>
          <w:rFonts w:ascii="Calibri Light" w:eastAsia="Calibri Light" w:hAnsi="Calibri Light" w:cs="Calibri Light"/>
        </w:rPr>
        <w:t>online</w:t>
      </w:r>
      <w:proofErr w:type="gramEnd"/>
      <w:r w:rsidRPr="7ABAC18E">
        <w:rPr>
          <w:rFonts w:ascii="Calibri Light" w:eastAsia="Calibri Light" w:hAnsi="Calibri Light" w:cs="Calibri Light"/>
        </w:rPr>
        <w:t xml:space="preserve">] Available </w:t>
      </w:r>
      <w:proofErr w:type="gramStart"/>
      <w:r w:rsidRPr="7ABAC18E">
        <w:rPr>
          <w:rFonts w:ascii="Calibri Light" w:eastAsia="Calibri Light" w:hAnsi="Calibri Light" w:cs="Calibri Light"/>
        </w:rPr>
        <w:t>at  https</w:t>
      </w:r>
      <w:proofErr w:type="gramEnd"/>
      <w:r w:rsidRPr="7ABAC18E">
        <w:rPr>
          <w:rFonts w:ascii="Calibri Light" w:eastAsia="Calibri Light" w:hAnsi="Calibri Light" w:cs="Calibri Light"/>
        </w:rPr>
        <w:t>://fullfact.org/health/new-junior-doctors-contract-and-their-reaction/  Accessed 10/03/18</w:t>
      </w:r>
    </w:p>
    <w:p w14:paraId="00865813" w14:textId="3EA16F90" w:rsidR="7ABAC18E" w:rsidRDefault="692A5B45" w:rsidP="7ABAC18E">
      <w:r w:rsidRPr="692A5B45">
        <w:rPr>
          <w:rFonts w:ascii="Calibri Light" w:eastAsia="Calibri Light" w:hAnsi="Calibri Light" w:cs="Calibri Light"/>
        </w:rPr>
        <w:t xml:space="preserve">BMA (2018) </w:t>
      </w:r>
      <w:proofErr w:type="gramStart"/>
      <w:r w:rsidRPr="692A5B45">
        <w:rPr>
          <w:rFonts w:ascii="Calibri Light" w:eastAsia="Calibri Light" w:hAnsi="Calibri Light" w:cs="Calibri Light"/>
        </w:rPr>
        <w:t>Junior</w:t>
      </w:r>
      <w:proofErr w:type="gramEnd"/>
      <w:r w:rsidRPr="692A5B45">
        <w:rPr>
          <w:rFonts w:ascii="Calibri Light" w:eastAsia="Calibri Light" w:hAnsi="Calibri Light" w:cs="Calibri Light"/>
        </w:rPr>
        <w:t xml:space="preserve"> doctor contract 2016 myth-buster [online] Available at https://www.bma.org.uk/collective-voice/influence/key-negotiations/terms-and-conditions/junior-doctor-contract-negotiations/mythbuster. Accessed 10/03/18</w:t>
      </w:r>
    </w:p>
    <w:p w14:paraId="47ECC97B" w14:textId="3567723A" w:rsidR="692A5B45" w:rsidRDefault="692A5B45" w:rsidP="692A5B45">
      <w:r w:rsidRPr="692A5B45">
        <w:rPr>
          <w:rFonts w:ascii="Calibri Light" w:eastAsia="Calibri Light" w:hAnsi="Calibri Light" w:cs="Calibri Light"/>
        </w:rPr>
        <w:t xml:space="preserve">NHS Leadership Academy (2015) [online] Available </w:t>
      </w:r>
      <w:proofErr w:type="gramStart"/>
      <w:r w:rsidRPr="692A5B45">
        <w:rPr>
          <w:rFonts w:ascii="Calibri Light" w:eastAsia="Calibri Light" w:hAnsi="Calibri Light" w:cs="Calibri Light"/>
        </w:rPr>
        <w:t>at  https</w:t>
      </w:r>
      <w:proofErr w:type="gramEnd"/>
      <w:r w:rsidRPr="692A5B45">
        <w:rPr>
          <w:rFonts w:ascii="Calibri Light" w:eastAsia="Calibri Light" w:hAnsi="Calibri Light" w:cs="Calibri Light"/>
        </w:rPr>
        <w:t>://www.leadershipacademy.nhs.uk/resources/coaching-register/ Accessed 12/03/18</w:t>
      </w:r>
    </w:p>
    <w:p w14:paraId="265B4421" w14:textId="4492014D" w:rsidR="692A5B45" w:rsidRDefault="692A5B45" w:rsidP="692A5B45">
      <w:r w:rsidRPr="692A5B45">
        <w:rPr>
          <w:rFonts w:ascii="Calibri Light" w:eastAsia="Calibri Light" w:hAnsi="Calibri Light" w:cs="Calibri Light"/>
        </w:rPr>
        <w:t>The Business Case Studies (2018) [online] Available at http://businesscasestudies.co.uk/nda/developing-a-motivated-workforce/the-value-of-motivation.html Accessed 12/03/18</w:t>
      </w:r>
    </w:p>
    <w:p w14:paraId="574D9E2E" w14:textId="1F95715B" w:rsidR="692A5B45" w:rsidRDefault="6138C0D8" w:rsidP="692A5B45">
      <w:r w:rsidRPr="6138C0D8">
        <w:rPr>
          <w:rFonts w:ascii="Calibri Light" w:eastAsia="Calibri Light" w:hAnsi="Calibri Light" w:cs="Calibri Light"/>
        </w:rPr>
        <w:t>NHS Providers (2017) Eight high impact actions to improve the working environment for junior doctors.https://improvement.nhs.uk/documents/1884/NHS-8-high-impacts-A4v5Bm_with_stickynotes_5_7dglFbL.pd</w:t>
      </w:r>
    </w:p>
    <w:p w14:paraId="1CE53C23" w14:textId="3C24A8A6" w:rsidR="6138C0D8" w:rsidRDefault="7E2872A6" w:rsidP="6138C0D8">
      <w:pPr>
        <w:rPr>
          <w:rFonts w:ascii="Calibri Light" w:eastAsia="Calibri Light" w:hAnsi="Calibri Light" w:cs="Calibri Light"/>
        </w:rPr>
      </w:pPr>
      <w:proofErr w:type="spellStart"/>
      <w:proofErr w:type="gramStart"/>
      <w:r w:rsidRPr="7E2872A6">
        <w:rPr>
          <w:rFonts w:ascii="Calibri Light" w:eastAsia="Calibri Light" w:hAnsi="Calibri Light" w:cs="Calibri Light"/>
        </w:rPr>
        <w:t>Z.Mughal</w:t>
      </w:r>
      <w:proofErr w:type="spellEnd"/>
      <w:r w:rsidRPr="7E2872A6">
        <w:rPr>
          <w:rFonts w:ascii="Calibri Light" w:eastAsia="Calibri Light" w:hAnsi="Calibri Light" w:cs="Calibri Light"/>
        </w:rPr>
        <w:t xml:space="preserve"> ,</w:t>
      </w:r>
      <w:proofErr w:type="gramEnd"/>
      <w:r w:rsidRPr="7E2872A6">
        <w:rPr>
          <w:rFonts w:ascii="Calibri Light" w:eastAsia="Calibri Light" w:hAnsi="Calibri Light" w:cs="Calibri Light"/>
        </w:rPr>
        <w:t xml:space="preserve"> </w:t>
      </w:r>
      <w:proofErr w:type="spellStart"/>
      <w:r w:rsidRPr="7E2872A6">
        <w:rPr>
          <w:rFonts w:ascii="Calibri Light" w:eastAsia="Calibri Light" w:hAnsi="Calibri Light" w:cs="Calibri Light"/>
        </w:rPr>
        <w:t>F.Mughal</w:t>
      </w:r>
      <w:proofErr w:type="spellEnd"/>
      <w:r w:rsidRPr="7E2872A6">
        <w:rPr>
          <w:rFonts w:ascii="Calibri Light" w:eastAsia="Calibri Light" w:hAnsi="Calibri Light" w:cs="Calibri Light"/>
        </w:rPr>
        <w:t xml:space="preserve"> (2016) The junior doctor contract in the National Health Service. Journal of Family Medicine and Primary Care </w:t>
      </w:r>
      <w:r w:rsidRPr="7E2872A6">
        <w:rPr>
          <w:rFonts w:ascii="Calibri Light" w:eastAsia="Calibri Light" w:hAnsi="Calibri Light" w:cs="Calibri Light"/>
          <w:i/>
          <w:iCs/>
        </w:rPr>
        <w:t xml:space="preserve">5 (2) p225-227  </w:t>
      </w:r>
      <w:r w:rsidRPr="7E2872A6">
        <w:rPr>
          <w:rFonts w:ascii="Calibri Light" w:eastAsia="Calibri Light" w:hAnsi="Calibri Light" w:cs="Calibri Light"/>
        </w:rPr>
        <w:t>[online] Available at http://www.google.co.uk/url</w:t>
      </w:r>
      <w:proofErr w:type="gramStart"/>
      <w:r w:rsidRPr="7E2872A6">
        <w:rPr>
          <w:rFonts w:ascii="Calibri Light" w:eastAsia="Calibri Light" w:hAnsi="Calibri Light" w:cs="Calibri Light"/>
        </w:rPr>
        <w:t>?sa</w:t>
      </w:r>
      <w:proofErr w:type="gramEnd"/>
      <w:r w:rsidRPr="7E2872A6">
        <w:rPr>
          <w:rFonts w:ascii="Calibri Light" w:eastAsia="Calibri Light" w:hAnsi="Calibri Light" w:cs="Calibri Light"/>
        </w:rPr>
        <w:t>=t&amp;rct=j&amp;q=&amp;esrc=s&amp;source=web&amp;cd=43&amp;ved=0ahUKEwjm-IuUoOnZAhXKesAKHdqADd84KBAWCC8wAg&amp;url=http%3A%2F%2Feprints.keele.ac.uk%2F4409%2F1%2FJFamMedPrimaryCare52225 2334693_062906.pdf&amp;usg=AOvVaw32BXUTlB8aPaCcPxedlWj5 Accessed 13/03/18</w:t>
      </w:r>
    </w:p>
    <w:p w14:paraId="5F549655" w14:textId="0A66287C" w:rsidR="7E2872A6" w:rsidRDefault="7E2872A6" w:rsidP="7E2872A6">
      <w:r w:rsidRPr="7E2872A6">
        <w:rPr>
          <w:rFonts w:ascii="Calibri Light" w:eastAsia="Calibri Light" w:hAnsi="Calibri Light" w:cs="Calibri Light"/>
        </w:rPr>
        <w:t xml:space="preserve">Radio New Zealand (2016) Doctors tell they are falling asleep at wheel and making drug errors [online] Available </w:t>
      </w:r>
      <w:proofErr w:type="gramStart"/>
      <w:r w:rsidRPr="7E2872A6">
        <w:rPr>
          <w:rFonts w:ascii="Calibri Light" w:eastAsia="Calibri Light" w:hAnsi="Calibri Light" w:cs="Calibri Light"/>
        </w:rPr>
        <w:t>at  because</w:t>
      </w:r>
      <w:proofErr w:type="gramEnd"/>
      <w:r w:rsidRPr="7E2872A6">
        <w:rPr>
          <w:rFonts w:ascii="Calibri Light" w:eastAsia="Calibri Light" w:hAnsi="Calibri Light" w:cs="Calibri Light"/>
        </w:rPr>
        <w:t xml:space="preserve"> of shifts https://www.radionz.co.nz/news/national/314818/doctors-tell-of-falling-asleep-at-wheel,-making-drug-errors-because-of-shifts. Accessed 17/03/18</w:t>
      </w:r>
    </w:p>
    <w:p w14:paraId="71FFD36E" w14:textId="0446CCBA" w:rsidR="7E2872A6" w:rsidRDefault="7E2872A6" w:rsidP="7E2872A6">
      <w:r w:rsidRPr="7E2872A6">
        <w:rPr>
          <w:rFonts w:ascii="Calibri Light" w:eastAsia="Calibri Light" w:hAnsi="Calibri Light" w:cs="Calibri Light"/>
        </w:rPr>
        <w:t xml:space="preserve">Merriam Webster (2016) Structure Dictionary [online] Available </w:t>
      </w:r>
      <w:proofErr w:type="gramStart"/>
      <w:r w:rsidRPr="7E2872A6">
        <w:rPr>
          <w:rFonts w:ascii="Calibri Light" w:eastAsia="Calibri Light" w:hAnsi="Calibri Light" w:cs="Calibri Light"/>
        </w:rPr>
        <w:t>at  https</w:t>
      </w:r>
      <w:proofErr w:type="gramEnd"/>
      <w:r w:rsidRPr="7E2872A6">
        <w:rPr>
          <w:rFonts w:ascii="Calibri Light" w:eastAsia="Calibri Light" w:hAnsi="Calibri Light" w:cs="Calibri Light"/>
        </w:rPr>
        <w:t>://www.merriam-webster.com/dictionary/structure Accessed 17/03/18</w:t>
      </w:r>
    </w:p>
    <w:p w14:paraId="15A83AA1" w14:textId="619BCAF6" w:rsidR="7E2872A6" w:rsidRDefault="7E2872A6" w:rsidP="7E2872A6">
      <w:r w:rsidRPr="7E2872A6">
        <w:rPr>
          <w:rFonts w:ascii="Calibri Light" w:eastAsia="Calibri Light" w:hAnsi="Calibri Light" w:cs="Calibri Light"/>
        </w:rPr>
        <w:t>The Telegraph (2018) NHS brings three month minimum waiting times despite warning [ONLINE] Available at https://www.telegraph.co.uk/news/2018/02/18/nhs-brings-three-month-minimum-waiting-times-despite-warnings/ Accessed 17/03/18</w:t>
      </w:r>
    </w:p>
    <w:p w14:paraId="1C052007" w14:textId="5C94E656" w:rsidR="7E2872A6" w:rsidRDefault="5834CFA5" w:rsidP="7E2872A6">
      <w:pPr>
        <w:rPr>
          <w:rFonts w:ascii="Calibri Light" w:eastAsia="Calibri Light" w:hAnsi="Calibri Light" w:cs="Calibri Light"/>
        </w:rPr>
      </w:pPr>
      <w:r w:rsidRPr="5834CFA5">
        <w:rPr>
          <w:rFonts w:ascii="Calibri Light" w:eastAsia="Calibri Light" w:hAnsi="Calibri Light" w:cs="Calibri Light"/>
        </w:rPr>
        <w:lastRenderedPageBreak/>
        <w:t xml:space="preserve">G.A. Cole, </w:t>
      </w:r>
      <w:proofErr w:type="spellStart"/>
      <w:r w:rsidRPr="5834CFA5">
        <w:rPr>
          <w:rFonts w:ascii="Calibri Light" w:eastAsia="Calibri Light" w:hAnsi="Calibri Light" w:cs="Calibri Light"/>
        </w:rPr>
        <w:t>P.Kelly</w:t>
      </w:r>
      <w:proofErr w:type="spellEnd"/>
      <w:r w:rsidRPr="5834CFA5">
        <w:rPr>
          <w:rFonts w:ascii="Calibri Light" w:eastAsia="Calibri Light" w:hAnsi="Calibri Light" w:cs="Calibri Light"/>
        </w:rPr>
        <w:t xml:space="preserve"> (2015) Management Theory And Practice. </w:t>
      </w:r>
      <w:proofErr w:type="gramStart"/>
      <w:r w:rsidRPr="5834CFA5">
        <w:rPr>
          <w:rFonts w:ascii="Calibri Light" w:eastAsia="Calibri Light" w:hAnsi="Calibri Light" w:cs="Calibri Light"/>
        </w:rPr>
        <w:t>Eighth Edition, Hampshire.</w:t>
      </w:r>
      <w:proofErr w:type="gramEnd"/>
      <w:r w:rsidRPr="5834CFA5">
        <w:rPr>
          <w:rFonts w:ascii="Calibri Light" w:eastAsia="Calibri Light" w:hAnsi="Calibri Light" w:cs="Calibri Light"/>
        </w:rPr>
        <w:t xml:space="preserve"> CENGAGE Learning </w:t>
      </w:r>
    </w:p>
    <w:p w14:paraId="62FFE2EF" w14:textId="2DA78615" w:rsidR="5834CFA5" w:rsidRDefault="5834CFA5" w:rsidP="5834CFA5">
      <w:pPr>
        <w:rPr>
          <w:rFonts w:ascii="Calibri Light" w:eastAsia="Calibri Light" w:hAnsi="Calibri Light" w:cs="Calibri Light"/>
        </w:rPr>
      </w:pPr>
      <w:proofErr w:type="spellStart"/>
      <w:r w:rsidRPr="5834CFA5">
        <w:rPr>
          <w:rFonts w:ascii="Calibri Light" w:eastAsia="Calibri Light" w:hAnsi="Calibri Light" w:cs="Calibri Light"/>
        </w:rPr>
        <w:t>S.Portny</w:t>
      </w:r>
      <w:proofErr w:type="spellEnd"/>
      <w:r w:rsidRPr="5834CFA5">
        <w:rPr>
          <w:rFonts w:ascii="Calibri Light" w:eastAsia="Calibri Light" w:hAnsi="Calibri Light" w:cs="Calibri Light"/>
        </w:rPr>
        <w:t xml:space="preserve"> (2013) Project Management Four Dummies. : 4</w:t>
      </w:r>
      <w:r w:rsidRPr="5834CFA5">
        <w:rPr>
          <w:rFonts w:ascii="Calibri Light" w:eastAsia="Calibri Light" w:hAnsi="Calibri Light" w:cs="Calibri Light"/>
          <w:vertAlign w:val="superscript"/>
        </w:rPr>
        <w:t>th</w:t>
      </w:r>
      <w:r w:rsidRPr="5834CFA5">
        <w:rPr>
          <w:rFonts w:ascii="Calibri Light" w:eastAsia="Calibri Light" w:hAnsi="Calibri Light" w:cs="Calibri Light"/>
        </w:rPr>
        <w:t xml:space="preserve"> Edition</w:t>
      </w:r>
      <w:proofErr w:type="gramStart"/>
      <w:r w:rsidRPr="5834CFA5">
        <w:rPr>
          <w:rFonts w:ascii="Calibri Light" w:eastAsia="Calibri Light" w:hAnsi="Calibri Light" w:cs="Calibri Light"/>
        </w:rPr>
        <w:t>.,</w:t>
      </w:r>
      <w:proofErr w:type="gramEnd"/>
      <w:r w:rsidRPr="5834CFA5">
        <w:rPr>
          <w:rFonts w:ascii="Calibri Light" w:eastAsia="Calibri Light" w:hAnsi="Calibri Light" w:cs="Calibri Light"/>
        </w:rPr>
        <w:t xml:space="preserve"> Canada. John Wiley&amp; Sons, Inc</w:t>
      </w:r>
    </w:p>
    <w:p w14:paraId="4F090090" w14:textId="33996880" w:rsidR="5834CFA5" w:rsidRDefault="6E07A6CB" w:rsidP="5834CFA5">
      <w:r w:rsidRPr="6E07A6CB">
        <w:rPr>
          <w:rFonts w:ascii="Calibri Light" w:eastAsia="Calibri Light" w:hAnsi="Calibri Light" w:cs="Calibri Light"/>
        </w:rPr>
        <w:t xml:space="preserve">Total Assist (2014) </w:t>
      </w:r>
      <w:proofErr w:type="gramStart"/>
      <w:r w:rsidRPr="6E07A6CB">
        <w:rPr>
          <w:rFonts w:ascii="Calibri Light" w:eastAsia="Calibri Light" w:hAnsi="Calibri Light" w:cs="Calibri Light"/>
        </w:rPr>
        <w:t>Why</w:t>
      </w:r>
      <w:proofErr w:type="gramEnd"/>
      <w:r w:rsidRPr="6E07A6CB">
        <w:rPr>
          <w:rFonts w:ascii="Calibri Light" w:eastAsia="Calibri Light" w:hAnsi="Calibri Light" w:cs="Calibri Light"/>
        </w:rPr>
        <w:t xml:space="preserve"> teamwork is essential in medicine [online] Available at http://totalassist.co.uk/why-teamwork-is-essential-in-medicine/ Accessed 20/03/18</w:t>
      </w:r>
    </w:p>
    <w:p w14:paraId="71916001" w14:textId="736DA605" w:rsidR="6E07A6CB" w:rsidRDefault="6E07A6CB" w:rsidP="6E07A6CB">
      <w:r w:rsidRPr="6E07A6CB">
        <w:rPr>
          <w:rFonts w:ascii="Calibri Light" w:eastAsia="Calibri Light" w:hAnsi="Calibri Light" w:cs="Calibri Light"/>
        </w:rPr>
        <w:t xml:space="preserve">Mind Tools (2018) Motivating your team [online] Available </w:t>
      </w:r>
      <w:proofErr w:type="gramStart"/>
      <w:r w:rsidRPr="6E07A6CB">
        <w:rPr>
          <w:rFonts w:ascii="Calibri Light" w:eastAsia="Calibri Light" w:hAnsi="Calibri Light" w:cs="Calibri Light"/>
        </w:rPr>
        <w:t>at  https</w:t>
      </w:r>
      <w:proofErr w:type="gramEnd"/>
      <w:r w:rsidRPr="6E07A6CB">
        <w:rPr>
          <w:rFonts w:ascii="Calibri Light" w:eastAsia="Calibri Light" w:hAnsi="Calibri Light" w:cs="Calibri Light"/>
        </w:rPr>
        <w:t>://www.mindtools.com/pages/article/motivating-your-team.htm  Accessed 20/03/18</w:t>
      </w:r>
    </w:p>
    <w:sectPr w:rsidR="6E07A6CB" w:rsidSect="00E84F8E">
      <w:headerReference w:type="default" r:id="rId9"/>
      <w:footerReference w:type="even" r:id="rId10"/>
      <w:footerReference w:type="default" r:id="rId11"/>
      <w:pgSz w:w="11906" w:h="16838"/>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11153" w14:textId="77777777" w:rsidR="00000000" w:rsidRDefault="00E84F8E">
      <w:pPr>
        <w:spacing w:after="0" w:line="240" w:lineRule="auto"/>
      </w:pPr>
      <w:r>
        <w:separator/>
      </w:r>
    </w:p>
  </w:endnote>
  <w:endnote w:type="continuationSeparator" w:id="0">
    <w:p w14:paraId="46298ABF" w14:textId="77777777" w:rsidR="00000000" w:rsidRDefault="00E84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DC1CA" w14:textId="77777777" w:rsidR="00E84F8E" w:rsidRDefault="00E84F8E" w:rsidP="007B15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0896CB" w14:textId="77777777" w:rsidR="00E84F8E" w:rsidRDefault="00E84F8E" w:rsidP="00E84F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9B8AA" w14:textId="77777777" w:rsidR="00E84F8E" w:rsidRDefault="00E84F8E" w:rsidP="007B15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7D8EE46" w14:textId="77777777" w:rsidR="00E84F8E" w:rsidRDefault="00E84F8E" w:rsidP="00E84F8E">
    <w:pPr>
      <w:pStyle w:val="Footer"/>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BFC9D" w14:textId="77777777" w:rsidR="00000000" w:rsidRDefault="00E84F8E">
      <w:pPr>
        <w:spacing w:after="0" w:line="240" w:lineRule="auto"/>
      </w:pPr>
      <w:r>
        <w:separator/>
      </w:r>
    </w:p>
  </w:footnote>
  <w:footnote w:type="continuationSeparator" w:id="0">
    <w:p w14:paraId="1F59FA01" w14:textId="77777777" w:rsidR="00000000" w:rsidRDefault="00E84F8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512BF02A" w14:paraId="68E63BBC" w14:textId="77777777" w:rsidTr="512BF02A">
      <w:tc>
        <w:tcPr>
          <w:tcW w:w="3009" w:type="dxa"/>
        </w:tcPr>
        <w:p w14:paraId="1734EA2C" w14:textId="0B694D79" w:rsidR="512BF02A" w:rsidRDefault="512BF02A" w:rsidP="512BF02A">
          <w:pPr>
            <w:pStyle w:val="Header"/>
            <w:ind w:left="-115"/>
          </w:pPr>
        </w:p>
      </w:tc>
      <w:tc>
        <w:tcPr>
          <w:tcW w:w="3009" w:type="dxa"/>
        </w:tcPr>
        <w:p w14:paraId="40101234" w14:textId="68C07094" w:rsidR="512BF02A" w:rsidRDefault="512BF02A" w:rsidP="512BF02A">
          <w:pPr>
            <w:pStyle w:val="Header"/>
            <w:jc w:val="center"/>
          </w:pPr>
        </w:p>
      </w:tc>
      <w:tc>
        <w:tcPr>
          <w:tcW w:w="3009" w:type="dxa"/>
        </w:tcPr>
        <w:p w14:paraId="0B79C527" w14:textId="45DEA030" w:rsidR="512BF02A" w:rsidRDefault="512BF02A" w:rsidP="512BF02A">
          <w:pPr>
            <w:pStyle w:val="Header"/>
            <w:ind w:right="-115"/>
            <w:jc w:val="right"/>
          </w:pPr>
        </w:p>
      </w:tc>
    </w:tr>
  </w:tbl>
  <w:p w14:paraId="35AA9C7D" w14:textId="7CF77300" w:rsidR="512BF02A" w:rsidRDefault="512BF02A" w:rsidP="512BF02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D57EB"/>
    <w:multiLevelType w:val="hybridMultilevel"/>
    <w:tmpl w:val="3D4CDEAA"/>
    <w:lvl w:ilvl="0" w:tplc="A1E2D780">
      <w:start w:val="1"/>
      <w:numFmt w:val="bullet"/>
      <w:lvlText w:val=""/>
      <w:lvlJc w:val="left"/>
      <w:pPr>
        <w:ind w:left="720" w:hanging="360"/>
      </w:pPr>
      <w:rPr>
        <w:rFonts w:ascii="Symbol" w:hAnsi="Symbol" w:hint="default"/>
      </w:rPr>
    </w:lvl>
    <w:lvl w:ilvl="1" w:tplc="D59EB196">
      <w:start w:val="1"/>
      <w:numFmt w:val="bullet"/>
      <w:lvlText w:val="o"/>
      <w:lvlJc w:val="left"/>
      <w:pPr>
        <w:ind w:left="1440" w:hanging="360"/>
      </w:pPr>
      <w:rPr>
        <w:rFonts w:ascii="Courier New" w:hAnsi="Courier New" w:hint="default"/>
      </w:rPr>
    </w:lvl>
    <w:lvl w:ilvl="2" w:tplc="3CEA68BA">
      <w:start w:val="1"/>
      <w:numFmt w:val="bullet"/>
      <w:lvlText w:val=""/>
      <w:lvlJc w:val="left"/>
      <w:pPr>
        <w:ind w:left="2160" w:hanging="360"/>
      </w:pPr>
      <w:rPr>
        <w:rFonts w:ascii="Wingdings" w:hAnsi="Wingdings" w:hint="default"/>
      </w:rPr>
    </w:lvl>
    <w:lvl w:ilvl="3" w:tplc="29FC1EF8">
      <w:start w:val="1"/>
      <w:numFmt w:val="bullet"/>
      <w:lvlText w:val=""/>
      <w:lvlJc w:val="left"/>
      <w:pPr>
        <w:ind w:left="2880" w:hanging="360"/>
      </w:pPr>
      <w:rPr>
        <w:rFonts w:ascii="Symbol" w:hAnsi="Symbol" w:hint="default"/>
      </w:rPr>
    </w:lvl>
    <w:lvl w:ilvl="4" w:tplc="8AC05D3C">
      <w:start w:val="1"/>
      <w:numFmt w:val="bullet"/>
      <w:lvlText w:val="o"/>
      <w:lvlJc w:val="left"/>
      <w:pPr>
        <w:ind w:left="3600" w:hanging="360"/>
      </w:pPr>
      <w:rPr>
        <w:rFonts w:ascii="Courier New" w:hAnsi="Courier New" w:hint="default"/>
      </w:rPr>
    </w:lvl>
    <w:lvl w:ilvl="5" w:tplc="2940C4C4">
      <w:start w:val="1"/>
      <w:numFmt w:val="bullet"/>
      <w:lvlText w:val=""/>
      <w:lvlJc w:val="left"/>
      <w:pPr>
        <w:ind w:left="4320" w:hanging="360"/>
      </w:pPr>
      <w:rPr>
        <w:rFonts w:ascii="Wingdings" w:hAnsi="Wingdings" w:hint="default"/>
      </w:rPr>
    </w:lvl>
    <w:lvl w:ilvl="6" w:tplc="3A52A6F2">
      <w:start w:val="1"/>
      <w:numFmt w:val="bullet"/>
      <w:lvlText w:val=""/>
      <w:lvlJc w:val="left"/>
      <w:pPr>
        <w:ind w:left="5040" w:hanging="360"/>
      </w:pPr>
      <w:rPr>
        <w:rFonts w:ascii="Symbol" w:hAnsi="Symbol" w:hint="default"/>
      </w:rPr>
    </w:lvl>
    <w:lvl w:ilvl="7" w:tplc="32B82ECA">
      <w:start w:val="1"/>
      <w:numFmt w:val="bullet"/>
      <w:lvlText w:val="o"/>
      <w:lvlJc w:val="left"/>
      <w:pPr>
        <w:ind w:left="5760" w:hanging="360"/>
      </w:pPr>
      <w:rPr>
        <w:rFonts w:ascii="Courier New" w:hAnsi="Courier New" w:hint="default"/>
      </w:rPr>
    </w:lvl>
    <w:lvl w:ilvl="8" w:tplc="746CCB26">
      <w:start w:val="1"/>
      <w:numFmt w:val="bullet"/>
      <w:lvlText w:val=""/>
      <w:lvlJc w:val="left"/>
      <w:pPr>
        <w:ind w:left="6480" w:hanging="360"/>
      </w:pPr>
      <w:rPr>
        <w:rFonts w:ascii="Wingdings" w:hAnsi="Wingdings" w:hint="default"/>
      </w:rPr>
    </w:lvl>
  </w:abstractNum>
  <w:abstractNum w:abstractNumId="1">
    <w:nsid w:val="4FE95CE4"/>
    <w:multiLevelType w:val="hybridMultilevel"/>
    <w:tmpl w:val="B99E93EA"/>
    <w:lvl w:ilvl="0" w:tplc="E968E27C">
      <w:start w:val="1"/>
      <w:numFmt w:val="decimal"/>
      <w:lvlText w:val="%1."/>
      <w:lvlJc w:val="left"/>
      <w:pPr>
        <w:ind w:left="720" w:hanging="360"/>
      </w:pPr>
    </w:lvl>
    <w:lvl w:ilvl="1" w:tplc="3BAC8F8C">
      <w:start w:val="1"/>
      <w:numFmt w:val="lowerLetter"/>
      <w:lvlText w:val="%2."/>
      <w:lvlJc w:val="left"/>
      <w:pPr>
        <w:ind w:left="1440" w:hanging="360"/>
      </w:pPr>
    </w:lvl>
    <w:lvl w:ilvl="2" w:tplc="8FD2E8BC">
      <w:start w:val="1"/>
      <w:numFmt w:val="lowerRoman"/>
      <w:lvlText w:val="%3."/>
      <w:lvlJc w:val="right"/>
      <w:pPr>
        <w:ind w:left="2160" w:hanging="180"/>
      </w:pPr>
    </w:lvl>
    <w:lvl w:ilvl="3" w:tplc="FA4CCD9C">
      <w:start w:val="1"/>
      <w:numFmt w:val="decimal"/>
      <w:lvlText w:val="%4."/>
      <w:lvlJc w:val="left"/>
      <w:pPr>
        <w:ind w:left="2880" w:hanging="360"/>
      </w:pPr>
    </w:lvl>
    <w:lvl w:ilvl="4" w:tplc="85429332">
      <w:start w:val="1"/>
      <w:numFmt w:val="lowerLetter"/>
      <w:lvlText w:val="%5."/>
      <w:lvlJc w:val="left"/>
      <w:pPr>
        <w:ind w:left="3600" w:hanging="360"/>
      </w:pPr>
    </w:lvl>
    <w:lvl w:ilvl="5" w:tplc="506A5348">
      <w:start w:val="1"/>
      <w:numFmt w:val="lowerRoman"/>
      <w:lvlText w:val="%6."/>
      <w:lvlJc w:val="right"/>
      <w:pPr>
        <w:ind w:left="4320" w:hanging="180"/>
      </w:pPr>
    </w:lvl>
    <w:lvl w:ilvl="6" w:tplc="70A835AC">
      <w:start w:val="1"/>
      <w:numFmt w:val="decimal"/>
      <w:lvlText w:val="%7."/>
      <w:lvlJc w:val="left"/>
      <w:pPr>
        <w:ind w:left="5040" w:hanging="360"/>
      </w:pPr>
    </w:lvl>
    <w:lvl w:ilvl="7" w:tplc="92BA5528">
      <w:start w:val="1"/>
      <w:numFmt w:val="lowerLetter"/>
      <w:lvlText w:val="%8."/>
      <w:lvlJc w:val="left"/>
      <w:pPr>
        <w:ind w:left="5760" w:hanging="360"/>
      </w:pPr>
    </w:lvl>
    <w:lvl w:ilvl="8" w:tplc="76807410">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w15:person w15:author="Katie Snelling (1703717)">
    <w15:presenceInfo w15:providerId="AD" w15:userId="10033FFFA4C458A8@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C0BAC2"/>
    <w:rsid w:val="004F049A"/>
    <w:rsid w:val="00E84F8E"/>
    <w:rsid w:val="017BD13F"/>
    <w:rsid w:val="23D6E3BF"/>
    <w:rsid w:val="48EFD100"/>
    <w:rsid w:val="512BF02A"/>
    <w:rsid w:val="5834CFA5"/>
    <w:rsid w:val="5AD984ED"/>
    <w:rsid w:val="5D8B020A"/>
    <w:rsid w:val="6138C0D8"/>
    <w:rsid w:val="692A5B45"/>
    <w:rsid w:val="6E07A6CB"/>
    <w:rsid w:val="71C0BAC2"/>
    <w:rsid w:val="7ABAC18E"/>
    <w:rsid w:val="7E2872A6"/>
    <w:rsid w:val="7F1B32C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C0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pPr>
      <w:spacing w:after="0" w:line="240" w:lineRule="auto"/>
    </w:pPr>
  </w:style>
  <w:style w:type="character" w:styleId="PageNumber">
    <w:name w:val="page number"/>
    <w:basedOn w:val="DefaultParagraphFont"/>
    <w:uiPriority w:val="99"/>
    <w:semiHidden/>
    <w:unhideWhenUsed/>
    <w:rsid w:val="00E84F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pPr>
      <w:spacing w:after="0" w:line="240" w:lineRule="auto"/>
    </w:pPr>
  </w:style>
  <w:style w:type="character" w:styleId="PageNumber">
    <w:name w:val="page number"/>
    <w:basedOn w:val="DefaultParagraphFont"/>
    <w:uiPriority w:val="99"/>
    <w:semiHidden/>
    <w:unhideWhenUsed/>
    <w:rsid w:val="00E84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b8fd18af7fad4725"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E35A9-6135-7347-A85C-7A4D2AD7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2534</Words>
  <Characters>14444</Characters>
  <Application>Microsoft Macintosh Word</Application>
  <DocSecurity>0</DocSecurity>
  <Lines>120</Lines>
  <Paragraphs>33</Paragraphs>
  <ScaleCrop>false</ScaleCrop>
  <Company/>
  <LinksUpToDate>false</LinksUpToDate>
  <CharactersWithSpaces>16945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Snelling (1703717)</dc:creator>
  <cp:keywords/>
  <dc:description/>
  <cp:lastModifiedBy>Alexander Templeton</cp:lastModifiedBy>
  <cp:revision>2</cp:revision>
  <dcterms:created xsi:type="dcterms:W3CDTF">2018-03-23T12:12:00Z</dcterms:created>
  <dcterms:modified xsi:type="dcterms:W3CDTF">2018-03-23T12:12:00Z</dcterms:modified>
</cp:coreProperties>
</file>