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32E" w:rsidRPr="00BE318E" w:rsidRDefault="00C0032E" w:rsidP="00C0032E">
      <w:pPr>
        <w:spacing w:line="240" w:lineRule="auto"/>
        <w:jc w:val="center"/>
        <w:rPr>
          <w:rFonts w:ascii="Times New Roman" w:eastAsia="Times New Roman" w:hAnsi="Times New Roman" w:cs="Times New Roman"/>
          <w:color w:val="000000" w:themeColor="text1"/>
          <w:sz w:val="24"/>
          <w:szCs w:val="24"/>
          <w:lang w:eastAsia="en-GB"/>
        </w:rPr>
      </w:pPr>
      <w:r w:rsidRPr="00BE318E">
        <w:rPr>
          <w:rFonts w:ascii="Arial" w:eastAsia="Times New Roman" w:hAnsi="Arial" w:cs="Arial"/>
          <w:bCs/>
          <w:color w:val="000000" w:themeColor="text1"/>
          <w:sz w:val="36"/>
          <w:szCs w:val="36"/>
          <w:lang w:eastAsia="en-GB"/>
        </w:rPr>
        <w:t>University of Wales Trinity Saint David</w:t>
      </w:r>
    </w:p>
    <w:p w:rsidR="00C0032E" w:rsidRPr="00BE318E" w:rsidRDefault="00216203" w:rsidP="00C0032E">
      <w:pPr>
        <w:spacing w:line="240" w:lineRule="auto"/>
        <w:jc w:val="cente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INTRODUCING THE MODERN WORKPLACE</w:t>
      </w:r>
    </w:p>
    <w:p w:rsidR="00C0032E" w:rsidRPr="00BE318E" w:rsidRDefault="00C0032E" w:rsidP="00C0032E">
      <w:pPr>
        <w:spacing w:line="240" w:lineRule="auto"/>
        <w:jc w:val="center"/>
        <w:rPr>
          <w:rFonts w:ascii="Times New Roman" w:eastAsia="Times New Roman" w:hAnsi="Times New Roman" w:cs="Times New Roman"/>
          <w:color w:val="000000" w:themeColor="text1"/>
          <w:sz w:val="24"/>
          <w:szCs w:val="24"/>
          <w:lang w:eastAsia="en-GB"/>
        </w:rPr>
      </w:pPr>
    </w:p>
    <w:p w:rsidR="00C0032E" w:rsidRPr="00BE318E" w:rsidRDefault="00C0032E" w:rsidP="00C0032E">
      <w:pPr>
        <w:spacing w:after="0" w:line="240" w:lineRule="auto"/>
        <w:rPr>
          <w:rFonts w:ascii="Times New Roman" w:eastAsia="Times New Roman" w:hAnsi="Times New Roman" w:cs="Times New Roman"/>
          <w:color w:val="000000" w:themeColor="text1"/>
          <w:sz w:val="24"/>
          <w:szCs w:val="24"/>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r w:rsidRPr="00BE318E">
        <w:rPr>
          <w:rFonts w:ascii="Calibri" w:eastAsia="Times New Roman" w:hAnsi="Calibri" w:cs="Calibri"/>
          <w:bCs/>
          <w:color w:val="000000" w:themeColor="text1"/>
          <w:sz w:val="32"/>
          <w:szCs w:val="32"/>
          <w:lang w:eastAsia="en-GB"/>
        </w:rPr>
        <w:t xml:space="preserve">STUDENT NAME: </w:t>
      </w:r>
      <w:proofErr w:type="spellStart"/>
      <w:r w:rsidRPr="00BE318E">
        <w:rPr>
          <w:rFonts w:ascii="Calibri" w:eastAsia="Times New Roman" w:hAnsi="Calibri" w:cs="Calibri"/>
          <w:bCs/>
          <w:color w:val="000000" w:themeColor="text1"/>
          <w:sz w:val="32"/>
          <w:szCs w:val="32"/>
          <w:lang w:eastAsia="en-GB"/>
        </w:rPr>
        <w:t>Aygyul</w:t>
      </w:r>
      <w:proofErr w:type="spellEnd"/>
      <w:r w:rsidRPr="00BE318E">
        <w:rPr>
          <w:rFonts w:ascii="Calibri" w:eastAsia="Times New Roman" w:hAnsi="Calibri" w:cs="Calibri"/>
          <w:bCs/>
          <w:color w:val="000000" w:themeColor="text1"/>
          <w:sz w:val="32"/>
          <w:szCs w:val="32"/>
          <w:lang w:eastAsia="en-GB"/>
        </w:rPr>
        <w:t xml:space="preserve"> </w:t>
      </w:r>
      <w:proofErr w:type="spellStart"/>
      <w:r w:rsidRPr="00BE318E">
        <w:rPr>
          <w:rFonts w:ascii="Calibri" w:eastAsia="Times New Roman" w:hAnsi="Calibri" w:cs="Calibri"/>
          <w:bCs/>
          <w:color w:val="000000" w:themeColor="text1"/>
          <w:sz w:val="32"/>
          <w:szCs w:val="32"/>
          <w:lang w:eastAsia="en-GB"/>
        </w:rPr>
        <w:t>Shakirova</w:t>
      </w:r>
      <w:proofErr w:type="spellEnd"/>
      <w:r w:rsidRPr="00BE318E">
        <w:rPr>
          <w:rFonts w:ascii="Calibri" w:eastAsia="Times New Roman" w:hAnsi="Calibri" w:cs="Calibri"/>
          <w:bCs/>
          <w:color w:val="000000" w:themeColor="text1"/>
          <w:sz w:val="32"/>
          <w:szCs w:val="32"/>
          <w:lang w:eastAsia="en-GB"/>
        </w:rPr>
        <w:t>, ID 1818045</w:t>
      </w: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C01A1" w:rsidP="00CC01A1">
      <w:pPr>
        <w:spacing w:line="240" w:lineRule="auto"/>
        <w:jc w:val="center"/>
        <w:rPr>
          <w:rFonts w:ascii="Calibri" w:eastAsia="Times New Roman" w:hAnsi="Calibri" w:cs="Calibri"/>
          <w:bCs/>
          <w:color w:val="000000" w:themeColor="text1"/>
          <w:sz w:val="36"/>
          <w:szCs w:val="36"/>
          <w:lang w:eastAsia="en-GB"/>
        </w:rPr>
      </w:pPr>
      <w:r w:rsidRPr="00BE318E">
        <w:rPr>
          <w:rFonts w:ascii="Calibri" w:eastAsia="Times New Roman" w:hAnsi="Calibri" w:cs="Calibri"/>
          <w:bCs/>
          <w:color w:val="000000" w:themeColor="text1"/>
          <w:sz w:val="36"/>
          <w:szCs w:val="36"/>
          <w:lang w:eastAsia="en-GB"/>
        </w:rPr>
        <w:t>T E S C O</w:t>
      </w: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C01A1" w:rsidP="00C0032E">
      <w:pPr>
        <w:spacing w:line="240" w:lineRule="auto"/>
        <w:rPr>
          <w:rFonts w:ascii="Calibri" w:eastAsia="Times New Roman" w:hAnsi="Calibri" w:cs="Calibri"/>
          <w:bCs/>
          <w:color w:val="000000" w:themeColor="text1"/>
          <w:sz w:val="32"/>
          <w:szCs w:val="32"/>
          <w:lang w:eastAsia="en-GB"/>
        </w:rPr>
      </w:pPr>
      <w:r w:rsidRPr="00BE318E">
        <w:rPr>
          <w:rFonts w:ascii="Calibri" w:eastAsia="Times New Roman" w:hAnsi="Calibri" w:cs="Calibri"/>
          <w:bCs/>
          <w:color w:val="000000" w:themeColor="text1"/>
          <w:sz w:val="32"/>
          <w:szCs w:val="32"/>
          <w:lang w:eastAsia="en-GB"/>
        </w:rPr>
        <w:t>Dr. Molly Jack</w:t>
      </w: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BE318E" w:rsidRDefault="00BE318E" w:rsidP="00CC01A1">
      <w:pPr>
        <w:spacing w:line="240" w:lineRule="auto"/>
        <w:jc w:val="center"/>
        <w:rPr>
          <w:rFonts w:ascii="Calibri" w:eastAsia="Times New Roman" w:hAnsi="Calibri" w:cs="Calibri"/>
          <w:bCs/>
          <w:color w:val="000000" w:themeColor="text1"/>
          <w:sz w:val="32"/>
          <w:szCs w:val="32"/>
          <w:lang w:eastAsia="en-GB"/>
        </w:rPr>
      </w:pPr>
    </w:p>
    <w:p w:rsidR="00BE318E" w:rsidRDefault="00BE318E" w:rsidP="00CC01A1">
      <w:pPr>
        <w:spacing w:line="240" w:lineRule="auto"/>
        <w:jc w:val="center"/>
        <w:rPr>
          <w:rFonts w:ascii="Calibri" w:eastAsia="Times New Roman" w:hAnsi="Calibri" w:cs="Calibri"/>
          <w:bCs/>
          <w:color w:val="000000" w:themeColor="text1"/>
          <w:sz w:val="32"/>
          <w:szCs w:val="32"/>
          <w:lang w:eastAsia="en-GB"/>
        </w:rPr>
      </w:pPr>
    </w:p>
    <w:p w:rsidR="00BE318E" w:rsidRDefault="00BE318E" w:rsidP="00CC01A1">
      <w:pPr>
        <w:spacing w:line="240" w:lineRule="auto"/>
        <w:jc w:val="center"/>
        <w:rPr>
          <w:rFonts w:ascii="Calibri" w:eastAsia="Times New Roman" w:hAnsi="Calibri" w:cs="Calibri"/>
          <w:bCs/>
          <w:color w:val="000000" w:themeColor="text1"/>
          <w:sz w:val="32"/>
          <w:szCs w:val="32"/>
          <w:lang w:eastAsia="en-GB"/>
        </w:rPr>
      </w:pPr>
    </w:p>
    <w:p w:rsidR="00BE318E" w:rsidRDefault="00BE318E" w:rsidP="00CC01A1">
      <w:pPr>
        <w:spacing w:line="240" w:lineRule="auto"/>
        <w:jc w:val="center"/>
        <w:rPr>
          <w:rFonts w:ascii="Calibri" w:eastAsia="Times New Roman" w:hAnsi="Calibri" w:cs="Calibri"/>
          <w:bCs/>
          <w:color w:val="000000" w:themeColor="text1"/>
          <w:sz w:val="32"/>
          <w:szCs w:val="32"/>
          <w:lang w:eastAsia="en-GB"/>
        </w:rPr>
      </w:pPr>
    </w:p>
    <w:p w:rsidR="00BE318E" w:rsidRDefault="00BE318E" w:rsidP="00CC01A1">
      <w:pPr>
        <w:spacing w:line="240" w:lineRule="auto"/>
        <w:jc w:val="center"/>
        <w:rPr>
          <w:rFonts w:ascii="Calibri" w:eastAsia="Times New Roman" w:hAnsi="Calibri" w:cs="Calibri"/>
          <w:bCs/>
          <w:color w:val="000000" w:themeColor="text1"/>
          <w:sz w:val="32"/>
          <w:szCs w:val="32"/>
          <w:lang w:eastAsia="en-GB"/>
        </w:rPr>
      </w:pPr>
    </w:p>
    <w:p w:rsidR="006D39B6" w:rsidRDefault="006D39B6" w:rsidP="00CC01A1">
      <w:pPr>
        <w:spacing w:line="240" w:lineRule="auto"/>
        <w:jc w:val="center"/>
        <w:rPr>
          <w:rFonts w:ascii="Calibri" w:eastAsia="Times New Roman" w:hAnsi="Calibri" w:cs="Calibri"/>
          <w:bCs/>
          <w:color w:val="000000" w:themeColor="text1"/>
          <w:sz w:val="32"/>
          <w:szCs w:val="32"/>
          <w:lang w:eastAsia="en-GB"/>
        </w:rPr>
      </w:pPr>
    </w:p>
    <w:p w:rsidR="006D39B6" w:rsidRDefault="006D39B6" w:rsidP="00CC01A1">
      <w:pPr>
        <w:spacing w:line="240" w:lineRule="auto"/>
        <w:jc w:val="center"/>
        <w:rPr>
          <w:rFonts w:ascii="Calibri" w:eastAsia="Times New Roman" w:hAnsi="Calibri" w:cs="Calibri"/>
          <w:bCs/>
          <w:color w:val="000000" w:themeColor="text1"/>
          <w:sz w:val="32"/>
          <w:szCs w:val="32"/>
          <w:lang w:eastAsia="en-GB"/>
        </w:rPr>
      </w:pPr>
    </w:p>
    <w:p w:rsidR="006D39B6" w:rsidRDefault="006D39B6" w:rsidP="00CC01A1">
      <w:pPr>
        <w:spacing w:line="240" w:lineRule="auto"/>
        <w:jc w:val="center"/>
        <w:rPr>
          <w:rFonts w:ascii="Calibri" w:eastAsia="Times New Roman" w:hAnsi="Calibri" w:cs="Calibri"/>
          <w:bCs/>
          <w:color w:val="000000" w:themeColor="text1"/>
          <w:sz w:val="32"/>
          <w:szCs w:val="32"/>
          <w:lang w:eastAsia="en-GB"/>
        </w:rPr>
      </w:pPr>
    </w:p>
    <w:p w:rsidR="00C0032E" w:rsidRPr="00BE318E" w:rsidRDefault="00CC01A1" w:rsidP="00CC01A1">
      <w:pPr>
        <w:spacing w:line="240" w:lineRule="auto"/>
        <w:jc w:val="center"/>
        <w:rPr>
          <w:rFonts w:ascii="Calibri" w:eastAsia="Times New Roman" w:hAnsi="Calibri" w:cs="Calibri"/>
          <w:bCs/>
          <w:color w:val="000000" w:themeColor="text1"/>
          <w:sz w:val="32"/>
          <w:szCs w:val="32"/>
          <w:lang w:eastAsia="en-GB"/>
        </w:rPr>
      </w:pPr>
      <w:r w:rsidRPr="00BE318E">
        <w:rPr>
          <w:rFonts w:ascii="Calibri" w:eastAsia="Times New Roman" w:hAnsi="Calibri" w:cs="Calibri"/>
          <w:bCs/>
          <w:color w:val="000000" w:themeColor="text1"/>
          <w:sz w:val="32"/>
          <w:szCs w:val="32"/>
          <w:lang w:eastAsia="en-GB"/>
        </w:rPr>
        <w:t>2019</w:t>
      </w: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BE318E" w:rsidRPr="006D39B6" w:rsidRDefault="00BE318E" w:rsidP="00BE318E">
      <w:pPr>
        <w:spacing w:line="240" w:lineRule="auto"/>
        <w:jc w:val="center"/>
        <w:rPr>
          <w:rFonts w:ascii="Times New Roman" w:eastAsia="Times New Roman" w:hAnsi="Times New Roman" w:cs="Times New Roman"/>
          <w:color w:val="000000" w:themeColor="text1"/>
          <w:sz w:val="32"/>
          <w:szCs w:val="32"/>
          <w:lang w:eastAsia="en-GB"/>
        </w:rPr>
      </w:pPr>
      <w:r w:rsidRPr="006D39B6">
        <w:rPr>
          <w:rFonts w:ascii="Calibri" w:eastAsia="Times New Roman" w:hAnsi="Calibri" w:cs="Calibri"/>
          <w:bCs/>
          <w:color w:val="000000" w:themeColor="text1"/>
          <w:sz w:val="32"/>
          <w:szCs w:val="32"/>
          <w:lang w:eastAsia="en-GB"/>
        </w:rPr>
        <w:t>CONTENT</w:t>
      </w:r>
    </w:p>
    <w:p w:rsidR="006D39B6" w:rsidRPr="006D39B6" w:rsidRDefault="003D4EC6" w:rsidP="006D39B6">
      <w:pPr>
        <w:rPr>
          <w:color w:val="000000" w:themeColor="text1"/>
          <w:sz w:val="32"/>
          <w:szCs w:val="32"/>
        </w:rPr>
      </w:pPr>
      <w:r w:rsidRPr="006D39B6">
        <w:rPr>
          <w:color w:val="000000" w:themeColor="text1"/>
          <w:sz w:val="32"/>
          <w:szCs w:val="32"/>
        </w:rPr>
        <w:t>1.</w:t>
      </w:r>
      <w:r>
        <w:rPr>
          <w:color w:val="000000" w:themeColor="text1"/>
          <w:sz w:val="32"/>
          <w:szCs w:val="32"/>
        </w:rPr>
        <w:t xml:space="preserve"> Introduction</w:t>
      </w:r>
      <w:r w:rsidR="006D39B6" w:rsidRPr="006D39B6">
        <w:rPr>
          <w:color w:val="000000" w:themeColor="text1"/>
          <w:sz w:val="32"/>
          <w:szCs w:val="32"/>
        </w:rPr>
        <w:t xml:space="preserve"> </w:t>
      </w:r>
      <w:r w:rsidR="00D2763E" w:rsidRPr="006D39B6">
        <w:rPr>
          <w:color w:val="000000" w:themeColor="text1"/>
          <w:sz w:val="32"/>
          <w:szCs w:val="32"/>
        </w:rPr>
        <w:t>............................................</w:t>
      </w:r>
      <w:r w:rsidR="006D39B6" w:rsidRPr="006D39B6">
        <w:rPr>
          <w:color w:val="000000" w:themeColor="text1"/>
          <w:sz w:val="32"/>
          <w:szCs w:val="32"/>
        </w:rPr>
        <w:t>...........................</w:t>
      </w:r>
      <w:r w:rsidR="00FF4519">
        <w:rPr>
          <w:color w:val="000000" w:themeColor="text1"/>
          <w:sz w:val="32"/>
          <w:szCs w:val="32"/>
        </w:rPr>
        <w:t>........</w:t>
      </w:r>
      <w:r w:rsidR="00CF2000">
        <w:rPr>
          <w:color w:val="000000" w:themeColor="text1"/>
          <w:sz w:val="32"/>
          <w:szCs w:val="32"/>
        </w:rPr>
        <w:t>3</w:t>
      </w:r>
      <w:r w:rsidR="006D39B6" w:rsidRPr="006D39B6">
        <w:rPr>
          <w:color w:val="000000" w:themeColor="text1"/>
          <w:sz w:val="32"/>
          <w:szCs w:val="32"/>
        </w:rPr>
        <w:tab/>
      </w:r>
    </w:p>
    <w:p w:rsidR="006D39B6" w:rsidRPr="006D39B6" w:rsidRDefault="006D39B6" w:rsidP="006D39B6">
      <w:pPr>
        <w:rPr>
          <w:color w:val="000000" w:themeColor="text1"/>
          <w:sz w:val="32"/>
          <w:szCs w:val="32"/>
        </w:rPr>
      </w:pPr>
      <w:r w:rsidRPr="006D39B6">
        <w:rPr>
          <w:rFonts w:ascii="Calibri" w:eastAsia="Times New Roman" w:hAnsi="Calibri" w:cs="Calibri"/>
          <w:bCs/>
          <w:color w:val="000000" w:themeColor="text1"/>
          <w:sz w:val="32"/>
          <w:szCs w:val="32"/>
          <w:lang w:eastAsia="en-GB"/>
        </w:rPr>
        <w:t>2.</w:t>
      </w:r>
      <w:r w:rsidRPr="006D39B6">
        <w:rPr>
          <w:rStyle w:val="Strong"/>
          <w:rFonts w:asciiTheme="majorHAnsi" w:hAnsiTheme="majorHAnsi" w:cs="Arial"/>
          <w:b w:val="0"/>
          <w:color w:val="000000" w:themeColor="text1"/>
          <w:sz w:val="32"/>
          <w:szCs w:val="32"/>
          <w:shd w:val="clear" w:color="auto" w:fill="FFFFFF"/>
        </w:rPr>
        <w:t xml:space="preserve"> The organizational structure of Tesco ........................................</w:t>
      </w:r>
      <w:r w:rsidR="0059066F">
        <w:rPr>
          <w:rStyle w:val="Strong"/>
          <w:rFonts w:asciiTheme="majorHAnsi" w:hAnsiTheme="majorHAnsi" w:cs="Arial"/>
          <w:b w:val="0"/>
          <w:color w:val="000000" w:themeColor="text1"/>
          <w:sz w:val="32"/>
          <w:szCs w:val="32"/>
          <w:shd w:val="clear" w:color="auto" w:fill="FFFFFF"/>
        </w:rPr>
        <w:t>....</w:t>
      </w:r>
      <w:r w:rsidR="00CF2000">
        <w:rPr>
          <w:rStyle w:val="Strong"/>
          <w:rFonts w:asciiTheme="majorHAnsi" w:hAnsiTheme="majorHAnsi" w:cs="Arial"/>
          <w:b w:val="0"/>
          <w:color w:val="000000" w:themeColor="text1"/>
          <w:sz w:val="32"/>
          <w:szCs w:val="32"/>
          <w:shd w:val="clear" w:color="auto" w:fill="FFFFFF"/>
        </w:rPr>
        <w:t>4</w:t>
      </w:r>
    </w:p>
    <w:p w:rsidR="00C0032E" w:rsidRPr="006D39B6" w:rsidRDefault="006D39B6" w:rsidP="00D2763E">
      <w:pPr>
        <w:spacing w:line="240" w:lineRule="auto"/>
        <w:rPr>
          <w:rFonts w:ascii="Calibri" w:eastAsia="Times New Roman" w:hAnsi="Calibri" w:cs="Calibri"/>
          <w:bCs/>
          <w:color w:val="000000" w:themeColor="text1"/>
          <w:sz w:val="32"/>
          <w:szCs w:val="32"/>
          <w:lang w:eastAsia="en-GB"/>
        </w:rPr>
      </w:pPr>
      <w:r w:rsidRPr="006D39B6">
        <w:rPr>
          <w:rFonts w:ascii="Calibri" w:eastAsia="Times New Roman" w:hAnsi="Calibri" w:cs="Calibri"/>
          <w:bCs/>
          <w:color w:val="000000" w:themeColor="text1"/>
          <w:sz w:val="32"/>
          <w:szCs w:val="32"/>
          <w:lang w:eastAsia="en-GB"/>
        </w:rPr>
        <w:t>3.</w:t>
      </w:r>
      <w:r w:rsidRPr="006D39B6">
        <w:rPr>
          <w:rFonts w:asciiTheme="majorHAnsi" w:hAnsiTheme="majorHAnsi" w:cs="Arial"/>
          <w:color w:val="000000" w:themeColor="text1"/>
          <w:sz w:val="32"/>
          <w:szCs w:val="32"/>
          <w:shd w:val="clear" w:color="auto" w:fill="FFFFFF"/>
        </w:rPr>
        <w:t xml:space="preserve"> Strategy of Tesco </w:t>
      </w:r>
      <w:r w:rsidR="00EC437C" w:rsidRPr="006D39B6">
        <w:rPr>
          <w:rFonts w:asciiTheme="majorHAnsi" w:hAnsiTheme="majorHAnsi" w:cs="Arial"/>
          <w:color w:val="000000" w:themeColor="text1"/>
          <w:sz w:val="32"/>
          <w:szCs w:val="32"/>
          <w:shd w:val="clear" w:color="auto" w:fill="FFFFFF"/>
        </w:rPr>
        <w:t>..............................................................................</w:t>
      </w:r>
      <w:r w:rsidR="00EC437C">
        <w:rPr>
          <w:rFonts w:asciiTheme="majorHAnsi" w:hAnsiTheme="majorHAnsi" w:cs="Arial"/>
          <w:color w:val="000000" w:themeColor="text1"/>
          <w:sz w:val="32"/>
          <w:szCs w:val="32"/>
          <w:shd w:val="clear" w:color="auto" w:fill="FFFFFF"/>
        </w:rPr>
        <w:t>..</w:t>
      </w:r>
      <w:r w:rsidR="0059066F">
        <w:rPr>
          <w:rFonts w:asciiTheme="majorHAnsi" w:hAnsiTheme="majorHAnsi" w:cs="Arial"/>
          <w:color w:val="000000" w:themeColor="text1"/>
          <w:sz w:val="32"/>
          <w:szCs w:val="32"/>
          <w:shd w:val="clear" w:color="auto" w:fill="FFFFFF"/>
        </w:rPr>
        <w:t>..</w:t>
      </w:r>
      <w:r w:rsidR="00EC437C">
        <w:rPr>
          <w:rFonts w:asciiTheme="majorHAnsi" w:hAnsiTheme="majorHAnsi" w:cs="Arial"/>
          <w:color w:val="000000" w:themeColor="text1"/>
          <w:sz w:val="32"/>
          <w:szCs w:val="32"/>
          <w:shd w:val="clear" w:color="auto" w:fill="FFFFFF"/>
        </w:rPr>
        <w:t>..</w:t>
      </w:r>
      <w:r w:rsidR="0059066F">
        <w:rPr>
          <w:rFonts w:asciiTheme="majorHAnsi" w:hAnsiTheme="majorHAnsi" w:cs="Arial"/>
          <w:color w:val="000000" w:themeColor="text1"/>
          <w:sz w:val="32"/>
          <w:szCs w:val="32"/>
          <w:shd w:val="clear" w:color="auto" w:fill="FFFFFF"/>
        </w:rPr>
        <w:t>..</w:t>
      </w:r>
      <w:r w:rsidR="00FF4519">
        <w:rPr>
          <w:rFonts w:asciiTheme="majorHAnsi" w:hAnsiTheme="majorHAnsi" w:cs="Arial"/>
          <w:color w:val="000000" w:themeColor="text1"/>
          <w:sz w:val="32"/>
          <w:szCs w:val="32"/>
          <w:shd w:val="clear" w:color="auto" w:fill="FFFFFF"/>
        </w:rPr>
        <w:t>.</w:t>
      </w:r>
      <w:r w:rsidR="00CF2000">
        <w:rPr>
          <w:rFonts w:asciiTheme="majorHAnsi" w:hAnsiTheme="majorHAnsi" w:cs="Arial"/>
          <w:color w:val="000000" w:themeColor="text1"/>
          <w:sz w:val="32"/>
          <w:szCs w:val="32"/>
          <w:shd w:val="clear" w:color="auto" w:fill="FFFFFF"/>
        </w:rPr>
        <w:t>7</w:t>
      </w:r>
    </w:p>
    <w:p w:rsidR="006D39B6" w:rsidRPr="00EC437C" w:rsidRDefault="00FF4519" w:rsidP="00EC437C">
      <w:pPr>
        <w:spacing w:line="240" w:lineRule="auto"/>
        <w:rPr>
          <w:rFonts w:ascii="Calibri" w:eastAsia="Times New Roman" w:hAnsi="Calibri" w:cs="Calibri"/>
          <w:bCs/>
          <w:color w:val="000000" w:themeColor="text1"/>
          <w:sz w:val="32"/>
          <w:szCs w:val="32"/>
          <w:lang w:eastAsia="en-GB"/>
        </w:rPr>
      </w:pPr>
      <w:r>
        <w:rPr>
          <w:rFonts w:ascii="Calibri" w:eastAsia="Times New Roman" w:hAnsi="Calibri" w:cs="Calibri"/>
          <w:bCs/>
          <w:color w:val="000000" w:themeColor="text1"/>
          <w:sz w:val="32"/>
          <w:szCs w:val="32"/>
          <w:lang w:eastAsia="en-GB"/>
        </w:rPr>
        <w:t>4.</w:t>
      </w:r>
      <w:r w:rsidR="006D39B6" w:rsidRPr="006D39B6">
        <w:rPr>
          <w:rFonts w:asciiTheme="majorHAnsi" w:hAnsiTheme="majorHAnsi"/>
          <w:color w:val="000000" w:themeColor="text1"/>
          <w:sz w:val="32"/>
          <w:szCs w:val="32"/>
        </w:rPr>
        <w:t xml:space="preserve"> Culture of TESCO</w:t>
      </w:r>
      <w:r w:rsidR="00EC437C" w:rsidRPr="006D39B6">
        <w:rPr>
          <w:rFonts w:asciiTheme="majorHAnsi" w:hAnsiTheme="majorHAnsi" w:cs="Arial"/>
          <w:color w:val="000000" w:themeColor="text1"/>
          <w:sz w:val="32"/>
          <w:szCs w:val="32"/>
          <w:shd w:val="clear" w:color="auto" w:fill="FFFFFF"/>
        </w:rPr>
        <w:t>.................................................................................</w:t>
      </w:r>
      <w:r w:rsidR="0059066F">
        <w:rPr>
          <w:rFonts w:asciiTheme="majorHAnsi" w:hAnsiTheme="majorHAnsi" w:cs="Arial"/>
          <w:color w:val="000000" w:themeColor="text1"/>
          <w:sz w:val="32"/>
          <w:szCs w:val="32"/>
          <w:shd w:val="clear" w:color="auto" w:fill="FFFFFF"/>
        </w:rPr>
        <w:t>.....</w:t>
      </w:r>
      <w:r w:rsidR="00EC437C" w:rsidRPr="006D39B6">
        <w:rPr>
          <w:rFonts w:asciiTheme="majorHAnsi" w:hAnsiTheme="majorHAnsi" w:cs="Arial"/>
          <w:color w:val="000000" w:themeColor="text1"/>
          <w:sz w:val="32"/>
          <w:szCs w:val="32"/>
          <w:shd w:val="clear" w:color="auto" w:fill="FFFFFF"/>
        </w:rPr>
        <w:t>.</w:t>
      </w:r>
      <w:r w:rsidR="00CF2000">
        <w:rPr>
          <w:rFonts w:asciiTheme="majorHAnsi" w:hAnsiTheme="majorHAnsi" w:cs="Arial"/>
          <w:color w:val="000000" w:themeColor="text1"/>
          <w:sz w:val="32"/>
          <w:szCs w:val="32"/>
          <w:shd w:val="clear" w:color="auto" w:fill="FFFFFF"/>
        </w:rPr>
        <w:t>8</w:t>
      </w:r>
    </w:p>
    <w:p w:rsidR="00EC437C" w:rsidRPr="00EC437C" w:rsidRDefault="00CF2000" w:rsidP="006D39B6">
      <w:pPr>
        <w:pStyle w:val="Heading1"/>
        <w:shd w:val="clear" w:color="auto" w:fill="FFFFFF"/>
        <w:spacing w:before="0"/>
        <w:rPr>
          <w:rFonts w:cs="Arial"/>
          <w:b w:val="0"/>
          <w:bCs w:val="0"/>
          <w:color w:val="000000" w:themeColor="text1"/>
          <w:sz w:val="32"/>
          <w:szCs w:val="32"/>
        </w:rPr>
      </w:pPr>
      <w:r>
        <w:rPr>
          <w:rFonts w:ascii="Calibri" w:eastAsia="Times New Roman" w:hAnsi="Calibri" w:cs="Calibri"/>
          <w:b w:val="0"/>
          <w:bCs w:val="0"/>
          <w:color w:val="000000" w:themeColor="text1"/>
          <w:sz w:val="32"/>
          <w:szCs w:val="32"/>
          <w:lang w:eastAsia="en-GB"/>
        </w:rPr>
        <w:t>5</w:t>
      </w:r>
      <w:r w:rsidR="006D39B6" w:rsidRPr="006D39B6">
        <w:rPr>
          <w:rFonts w:ascii="Calibri" w:eastAsia="Times New Roman" w:hAnsi="Calibri" w:cs="Calibri"/>
          <w:b w:val="0"/>
          <w:bCs w:val="0"/>
          <w:color w:val="000000" w:themeColor="text1"/>
          <w:sz w:val="32"/>
          <w:szCs w:val="32"/>
          <w:lang w:eastAsia="en-GB"/>
        </w:rPr>
        <w:t>.</w:t>
      </w:r>
      <w:r w:rsidR="006D39B6" w:rsidRPr="006D39B6">
        <w:rPr>
          <w:rStyle w:val="hscoswrapper"/>
          <w:rFonts w:cs="Arial"/>
          <w:b w:val="0"/>
          <w:color w:val="000000" w:themeColor="text1"/>
          <w:sz w:val="32"/>
          <w:szCs w:val="32"/>
        </w:rPr>
        <w:t xml:space="preserve"> Build a culture that supports strategy implementation</w:t>
      </w:r>
      <w:r w:rsidR="00EC437C">
        <w:rPr>
          <w:rStyle w:val="hscoswrapper"/>
          <w:rFonts w:cs="Arial"/>
          <w:b w:val="0"/>
          <w:color w:val="000000" w:themeColor="text1"/>
          <w:sz w:val="32"/>
          <w:szCs w:val="32"/>
        </w:rPr>
        <w:t>.......</w:t>
      </w:r>
      <w:r>
        <w:rPr>
          <w:rStyle w:val="hscoswrapper"/>
          <w:rFonts w:cs="Arial"/>
          <w:b w:val="0"/>
          <w:color w:val="000000" w:themeColor="text1"/>
          <w:sz w:val="32"/>
          <w:szCs w:val="32"/>
        </w:rPr>
        <w:t>.</w:t>
      </w:r>
      <w:r w:rsidR="00FF4519">
        <w:rPr>
          <w:rStyle w:val="hscoswrapper"/>
          <w:rFonts w:cs="Arial"/>
          <w:b w:val="0"/>
          <w:color w:val="000000" w:themeColor="text1"/>
          <w:sz w:val="32"/>
          <w:szCs w:val="32"/>
        </w:rPr>
        <w:t>.....</w:t>
      </w:r>
      <w:r>
        <w:rPr>
          <w:rStyle w:val="hscoswrapper"/>
          <w:rFonts w:cs="Arial"/>
          <w:b w:val="0"/>
          <w:color w:val="000000" w:themeColor="text1"/>
          <w:sz w:val="32"/>
          <w:szCs w:val="32"/>
        </w:rPr>
        <w:t>9</w:t>
      </w:r>
    </w:p>
    <w:p w:rsidR="006D39B6" w:rsidRPr="006D39B6" w:rsidRDefault="00CF2000" w:rsidP="006D39B6">
      <w:pPr>
        <w:pStyle w:val="Heading1"/>
        <w:shd w:val="clear" w:color="auto" w:fill="FFFFFF"/>
        <w:spacing w:before="0"/>
        <w:rPr>
          <w:rStyle w:val="hscoswrapper"/>
          <w:rFonts w:cs="Arial"/>
          <w:b w:val="0"/>
          <w:color w:val="000000" w:themeColor="text1"/>
          <w:sz w:val="32"/>
          <w:szCs w:val="32"/>
        </w:rPr>
      </w:pPr>
      <w:r>
        <w:rPr>
          <w:rFonts w:ascii="Calibri" w:eastAsia="Times New Roman" w:hAnsi="Calibri" w:cs="Calibri"/>
          <w:b w:val="0"/>
          <w:bCs w:val="0"/>
          <w:color w:val="000000" w:themeColor="text1"/>
          <w:sz w:val="32"/>
          <w:szCs w:val="32"/>
          <w:lang w:eastAsia="en-GB"/>
        </w:rPr>
        <w:t>6</w:t>
      </w:r>
      <w:r w:rsidR="006D39B6" w:rsidRPr="006D39B6">
        <w:rPr>
          <w:rFonts w:ascii="Calibri" w:eastAsia="Times New Roman" w:hAnsi="Calibri" w:cs="Calibri"/>
          <w:b w:val="0"/>
          <w:bCs w:val="0"/>
          <w:color w:val="000000" w:themeColor="text1"/>
          <w:sz w:val="32"/>
          <w:szCs w:val="32"/>
          <w:lang w:eastAsia="en-GB"/>
        </w:rPr>
        <w:t>.</w:t>
      </w:r>
      <w:r w:rsidR="006D39B6" w:rsidRPr="006D39B6">
        <w:rPr>
          <w:rStyle w:val="hscoswrapper"/>
          <w:rFonts w:cs="Arial"/>
          <w:b w:val="0"/>
          <w:color w:val="000000" w:themeColor="text1"/>
          <w:sz w:val="32"/>
          <w:szCs w:val="32"/>
        </w:rPr>
        <w:t xml:space="preserve"> Culture of Tesco supports its strategy</w:t>
      </w:r>
      <w:r w:rsidR="00EC437C">
        <w:rPr>
          <w:rStyle w:val="hscoswrapper"/>
          <w:rFonts w:cs="Arial"/>
          <w:b w:val="0"/>
          <w:color w:val="000000" w:themeColor="text1"/>
          <w:sz w:val="32"/>
          <w:szCs w:val="32"/>
        </w:rPr>
        <w:t>.........................................</w:t>
      </w:r>
      <w:r>
        <w:rPr>
          <w:rStyle w:val="hscoswrapper"/>
          <w:rFonts w:cs="Arial"/>
          <w:b w:val="0"/>
          <w:color w:val="000000" w:themeColor="text1"/>
          <w:sz w:val="32"/>
          <w:szCs w:val="32"/>
        </w:rPr>
        <w:t>....10</w:t>
      </w:r>
    </w:p>
    <w:p w:rsidR="006D39B6" w:rsidRPr="006D39B6" w:rsidRDefault="00CF2000" w:rsidP="006D39B6">
      <w:pPr>
        <w:pStyle w:val="NormalWeb"/>
        <w:shd w:val="clear" w:color="auto" w:fill="FFFFFF"/>
        <w:spacing w:before="0" w:beforeAutospacing="0" w:after="0" w:afterAutospacing="0"/>
        <w:rPr>
          <w:rFonts w:asciiTheme="majorHAnsi" w:hAnsiTheme="majorHAnsi"/>
          <w:sz w:val="32"/>
          <w:szCs w:val="32"/>
        </w:rPr>
      </w:pPr>
      <w:r>
        <w:rPr>
          <w:sz w:val="32"/>
          <w:szCs w:val="32"/>
        </w:rPr>
        <w:t>7</w:t>
      </w:r>
      <w:r w:rsidR="006D39B6" w:rsidRPr="006D39B6">
        <w:rPr>
          <w:sz w:val="32"/>
          <w:szCs w:val="32"/>
        </w:rPr>
        <w:t>.</w:t>
      </w:r>
      <w:r w:rsidR="006D39B6" w:rsidRPr="006D39B6">
        <w:rPr>
          <w:rFonts w:asciiTheme="majorHAnsi" w:hAnsiTheme="majorHAnsi"/>
          <w:sz w:val="32"/>
          <w:szCs w:val="32"/>
        </w:rPr>
        <w:t xml:space="preserve"> Tesco dimensions of Culture – Hofstede model</w:t>
      </w:r>
      <w:r w:rsidR="00EC437C">
        <w:rPr>
          <w:rFonts w:asciiTheme="majorHAnsi" w:hAnsiTheme="majorHAnsi"/>
          <w:sz w:val="32"/>
          <w:szCs w:val="32"/>
        </w:rPr>
        <w:t>......................</w:t>
      </w:r>
      <w:r>
        <w:rPr>
          <w:rFonts w:asciiTheme="majorHAnsi" w:hAnsiTheme="majorHAnsi"/>
          <w:sz w:val="32"/>
          <w:szCs w:val="32"/>
        </w:rPr>
        <w:t>...</w:t>
      </w:r>
      <w:r w:rsidR="00FF4519">
        <w:rPr>
          <w:rFonts w:asciiTheme="majorHAnsi" w:hAnsiTheme="majorHAnsi"/>
          <w:sz w:val="32"/>
          <w:szCs w:val="32"/>
        </w:rPr>
        <w:t>..</w:t>
      </w:r>
      <w:r>
        <w:rPr>
          <w:rFonts w:asciiTheme="majorHAnsi" w:hAnsiTheme="majorHAnsi"/>
          <w:sz w:val="32"/>
          <w:szCs w:val="32"/>
        </w:rPr>
        <w:t>11</w:t>
      </w:r>
    </w:p>
    <w:p w:rsidR="006D39B6" w:rsidRPr="006D39B6" w:rsidRDefault="00CF2000" w:rsidP="006D39B6">
      <w:pPr>
        <w:pStyle w:val="Heading4"/>
        <w:shd w:val="clear" w:color="auto" w:fill="FFFFFF"/>
        <w:spacing w:before="0"/>
        <w:rPr>
          <w:rFonts w:cs="Arial"/>
          <w:b w:val="0"/>
          <w:bCs w:val="0"/>
          <w:i w:val="0"/>
          <w:color w:val="000000" w:themeColor="text1"/>
          <w:sz w:val="32"/>
          <w:szCs w:val="32"/>
        </w:rPr>
      </w:pPr>
      <w:r w:rsidRPr="00FF4519">
        <w:rPr>
          <w:b w:val="0"/>
          <w:i w:val="0"/>
          <w:color w:val="auto"/>
          <w:sz w:val="32"/>
          <w:szCs w:val="32"/>
        </w:rPr>
        <w:t>8</w:t>
      </w:r>
      <w:r w:rsidR="006D39B6" w:rsidRPr="006D39B6">
        <w:rPr>
          <w:b w:val="0"/>
          <w:color w:val="auto"/>
          <w:sz w:val="32"/>
          <w:szCs w:val="32"/>
        </w:rPr>
        <w:t>.</w:t>
      </w:r>
      <w:r w:rsidR="006D39B6" w:rsidRPr="006D39B6">
        <w:rPr>
          <w:rFonts w:cs="Arial"/>
          <w:b w:val="0"/>
          <w:bCs w:val="0"/>
          <w:i w:val="0"/>
          <w:color w:val="000000" w:themeColor="text1"/>
          <w:sz w:val="32"/>
          <w:szCs w:val="32"/>
        </w:rPr>
        <w:t xml:space="preserve"> Competitive reward of Tesco</w:t>
      </w:r>
      <w:r w:rsidR="00EC437C">
        <w:rPr>
          <w:rFonts w:cs="Arial"/>
          <w:b w:val="0"/>
          <w:bCs w:val="0"/>
          <w:i w:val="0"/>
          <w:color w:val="000000" w:themeColor="text1"/>
          <w:sz w:val="32"/>
          <w:szCs w:val="32"/>
        </w:rPr>
        <w:t>..........................................................</w:t>
      </w:r>
      <w:r w:rsidR="003D4EC6">
        <w:rPr>
          <w:rFonts w:cs="Arial"/>
          <w:b w:val="0"/>
          <w:bCs w:val="0"/>
          <w:i w:val="0"/>
          <w:color w:val="000000" w:themeColor="text1"/>
          <w:sz w:val="32"/>
          <w:szCs w:val="32"/>
        </w:rPr>
        <w:t>......12</w:t>
      </w:r>
    </w:p>
    <w:p w:rsidR="006D39B6" w:rsidRPr="006D39B6" w:rsidRDefault="00CF2000" w:rsidP="006D39B6">
      <w:pPr>
        <w:rPr>
          <w:rFonts w:asciiTheme="majorHAnsi" w:hAnsiTheme="majorHAnsi"/>
          <w:sz w:val="32"/>
          <w:szCs w:val="32"/>
        </w:rPr>
      </w:pPr>
      <w:r>
        <w:rPr>
          <w:sz w:val="32"/>
          <w:szCs w:val="32"/>
        </w:rPr>
        <w:t>9</w:t>
      </w:r>
      <w:r w:rsidR="006D39B6" w:rsidRPr="006D39B6">
        <w:rPr>
          <w:sz w:val="32"/>
          <w:szCs w:val="32"/>
        </w:rPr>
        <w:t>.</w:t>
      </w:r>
      <w:r w:rsidR="006D39B6" w:rsidRPr="006D39B6">
        <w:rPr>
          <w:rFonts w:asciiTheme="majorHAnsi" w:hAnsiTheme="majorHAnsi"/>
          <w:sz w:val="32"/>
          <w:szCs w:val="32"/>
        </w:rPr>
        <w:t xml:space="preserve"> Conclusion</w:t>
      </w:r>
      <w:r w:rsidR="00EC437C">
        <w:rPr>
          <w:rFonts w:asciiTheme="majorHAnsi" w:hAnsiTheme="majorHAnsi"/>
          <w:sz w:val="32"/>
          <w:szCs w:val="32"/>
        </w:rPr>
        <w:t>............................................................................................</w:t>
      </w:r>
      <w:r w:rsidR="003D4EC6">
        <w:rPr>
          <w:rFonts w:asciiTheme="majorHAnsi" w:hAnsiTheme="majorHAnsi"/>
          <w:sz w:val="32"/>
          <w:szCs w:val="32"/>
        </w:rPr>
        <w:t>.........13</w:t>
      </w:r>
    </w:p>
    <w:p w:rsidR="006D39B6" w:rsidRPr="006D39B6" w:rsidRDefault="00CF2000" w:rsidP="006D39B6">
      <w:pPr>
        <w:rPr>
          <w:rFonts w:asciiTheme="majorHAnsi" w:hAnsiTheme="majorHAnsi" w:cstheme="minorHAnsi"/>
          <w:color w:val="000000" w:themeColor="text1"/>
          <w:sz w:val="32"/>
          <w:szCs w:val="32"/>
        </w:rPr>
      </w:pPr>
      <w:r>
        <w:rPr>
          <w:rFonts w:asciiTheme="majorHAnsi" w:eastAsia="Times New Roman" w:hAnsiTheme="majorHAnsi" w:cstheme="minorHAnsi"/>
          <w:color w:val="222222"/>
          <w:sz w:val="32"/>
          <w:szCs w:val="32"/>
          <w:shd w:val="clear" w:color="auto" w:fill="FFFFFF"/>
          <w:lang w:eastAsia="en-GB"/>
        </w:rPr>
        <w:t>10</w:t>
      </w:r>
      <w:r w:rsidR="006D39B6" w:rsidRPr="006D39B6">
        <w:rPr>
          <w:rFonts w:asciiTheme="majorHAnsi" w:eastAsia="Times New Roman" w:hAnsiTheme="majorHAnsi" w:cstheme="minorHAnsi"/>
          <w:color w:val="222222"/>
          <w:sz w:val="32"/>
          <w:szCs w:val="32"/>
          <w:shd w:val="clear" w:color="auto" w:fill="FFFFFF"/>
          <w:lang w:eastAsia="en-GB"/>
        </w:rPr>
        <w:t>.References</w:t>
      </w:r>
      <w:r w:rsidR="00EC437C">
        <w:rPr>
          <w:rFonts w:asciiTheme="majorHAnsi" w:eastAsia="Times New Roman" w:hAnsiTheme="majorHAnsi" w:cstheme="minorHAnsi"/>
          <w:color w:val="222222"/>
          <w:sz w:val="32"/>
          <w:szCs w:val="32"/>
          <w:shd w:val="clear" w:color="auto" w:fill="FFFFFF"/>
          <w:lang w:eastAsia="en-GB"/>
        </w:rPr>
        <w:t>.............................................................................................</w:t>
      </w:r>
      <w:r w:rsidR="003D4EC6">
        <w:rPr>
          <w:rFonts w:asciiTheme="majorHAnsi" w:eastAsia="Times New Roman" w:hAnsiTheme="majorHAnsi" w:cstheme="minorHAnsi"/>
          <w:color w:val="222222"/>
          <w:sz w:val="32"/>
          <w:szCs w:val="32"/>
          <w:shd w:val="clear" w:color="auto" w:fill="FFFFFF"/>
          <w:lang w:eastAsia="en-GB"/>
        </w:rPr>
        <w:t>.......13</w:t>
      </w:r>
    </w:p>
    <w:p w:rsidR="006D39B6" w:rsidRPr="006D39B6" w:rsidRDefault="006D39B6" w:rsidP="006D39B6"/>
    <w:p w:rsidR="006D39B6" w:rsidRPr="00A337AA" w:rsidRDefault="006D39B6" w:rsidP="006D39B6">
      <w:pPr>
        <w:pStyle w:val="NormalWeb"/>
        <w:shd w:val="clear" w:color="auto" w:fill="FFFFFF"/>
        <w:spacing w:before="0" w:beforeAutospacing="0" w:after="0" w:afterAutospacing="0"/>
        <w:rPr>
          <w:rFonts w:asciiTheme="majorHAnsi" w:hAnsiTheme="majorHAnsi" w:cs="Arial"/>
          <w:b/>
          <w:color w:val="000000" w:themeColor="text1"/>
          <w:sz w:val="28"/>
          <w:szCs w:val="28"/>
        </w:rPr>
      </w:pPr>
    </w:p>
    <w:p w:rsidR="006D39B6" w:rsidRPr="006D39B6" w:rsidRDefault="006D39B6" w:rsidP="006D39B6"/>
    <w:p w:rsidR="00BE318E" w:rsidRDefault="00BE318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Calibri" w:eastAsia="Times New Roman" w:hAnsi="Calibri" w:cs="Calibri"/>
          <w:bCs/>
          <w:color w:val="000000" w:themeColor="text1"/>
          <w:sz w:val="32"/>
          <w:szCs w:val="32"/>
          <w:lang w:eastAsia="en-GB"/>
        </w:rPr>
      </w:pPr>
    </w:p>
    <w:p w:rsidR="00C0032E" w:rsidRPr="00BE318E" w:rsidRDefault="00C0032E" w:rsidP="00C0032E">
      <w:pPr>
        <w:spacing w:line="240" w:lineRule="auto"/>
        <w:rPr>
          <w:rFonts w:ascii="Times New Roman" w:eastAsia="Times New Roman" w:hAnsi="Times New Roman" w:cs="Times New Roman"/>
          <w:color w:val="000000" w:themeColor="text1"/>
          <w:sz w:val="24"/>
          <w:szCs w:val="24"/>
          <w:lang w:eastAsia="en-GB"/>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C0032E" w:rsidRPr="00BE318E" w:rsidRDefault="00C0032E" w:rsidP="00B23235">
      <w:pPr>
        <w:rPr>
          <w:rFonts w:asciiTheme="majorHAnsi" w:hAnsiTheme="majorHAnsi"/>
          <w:color w:val="000000" w:themeColor="text1"/>
          <w:sz w:val="24"/>
          <w:szCs w:val="24"/>
        </w:rPr>
      </w:pPr>
    </w:p>
    <w:p w:rsidR="005B21B0" w:rsidRDefault="005B21B0" w:rsidP="00C0032E">
      <w:pPr>
        <w:rPr>
          <w:color w:val="000000" w:themeColor="text1"/>
          <w:sz w:val="32"/>
          <w:szCs w:val="32"/>
        </w:rPr>
      </w:pPr>
    </w:p>
    <w:p w:rsidR="00C0032E" w:rsidRPr="00BE318E" w:rsidRDefault="003D4EC6" w:rsidP="005B21B0">
      <w:pPr>
        <w:jc w:val="center"/>
        <w:rPr>
          <w:color w:val="000000" w:themeColor="text1"/>
          <w:sz w:val="32"/>
          <w:szCs w:val="32"/>
        </w:rPr>
      </w:pPr>
      <w:r>
        <w:rPr>
          <w:color w:val="000000" w:themeColor="text1"/>
          <w:sz w:val="32"/>
          <w:szCs w:val="32"/>
        </w:rPr>
        <w:t>Introduction</w:t>
      </w:r>
    </w:p>
    <w:p w:rsidR="002376D5" w:rsidRPr="00EA113E" w:rsidRDefault="002376D5" w:rsidP="00B23235">
      <w:pPr>
        <w:rPr>
          <w:rFonts w:asciiTheme="majorHAnsi" w:hAnsiTheme="majorHAnsi"/>
          <w:b/>
          <w:color w:val="000000" w:themeColor="text1"/>
          <w:sz w:val="24"/>
          <w:szCs w:val="24"/>
        </w:rPr>
      </w:pPr>
      <w:r w:rsidRPr="00EA113E">
        <w:rPr>
          <w:rFonts w:asciiTheme="majorHAnsi" w:hAnsiTheme="majorHAnsi"/>
          <w:b/>
          <w:color w:val="000000" w:themeColor="text1"/>
          <w:sz w:val="24"/>
          <w:szCs w:val="24"/>
        </w:rPr>
        <w:t xml:space="preserve">Tesco as a business organisation </w:t>
      </w:r>
    </w:p>
    <w:p w:rsidR="00A01A8F" w:rsidRPr="00BE318E" w:rsidRDefault="004E5F23" w:rsidP="00B23235">
      <w:pPr>
        <w:rPr>
          <w:rFonts w:asciiTheme="majorHAnsi" w:hAnsiTheme="majorHAnsi"/>
          <w:color w:val="000000" w:themeColor="text1"/>
          <w:sz w:val="24"/>
          <w:szCs w:val="24"/>
          <w:shd w:val="clear" w:color="auto" w:fill="FFFFFF"/>
        </w:rPr>
      </w:pPr>
      <w:r w:rsidRPr="00BE318E">
        <w:rPr>
          <w:rFonts w:asciiTheme="majorHAnsi" w:hAnsiTheme="majorHAnsi"/>
          <w:color w:val="000000" w:themeColor="text1"/>
          <w:sz w:val="24"/>
          <w:szCs w:val="24"/>
          <w:shd w:val="clear" w:color="auto" w:fill="FFFFFF"/>
        </w:rPr>
        <w:t>“</w:t>
      </w:r>
      <w:r w:rsidR="00A01A8F" w:rsidRPr="00BE318E">
        <w:rPr>
          <w:rFonts w:asciiTheme="majorHAnsi" w:hAnsiTheme="majorHAnsi"/>
          <w:color w:val="000000" w:themeColor="text1"/>
          <w:sz w:val="24"/>
          <w:szCs w:val="24"/>
          <w:shd w:val="clear" w:color="auto" w:fill="FFFFFF"/>
        </w:rPr>
        <w:t>The term </w:t>
      </w:r>
      <w:r w:rsidR="00A01A8F" w:rsidRPr="00BE318E">
        <w:rPr>
          <w:rFonts w:asciiTheme="majorHAnsi" w:hAnsiTheme="majorHAnsi"/>
          <w:i/>
          <w:iCs/>
          <w:color w:val="000000" w:themeColor="text1"/>
          <w:sz w:val="24"/>
          <w:szCs w:val="24"/>
          <w:shd w:val="clear" w:color="auto" w:fill="FFFFFF"/>
        </w:rPr>
        <w:t>business organization</w:t>
      </w:r>
      <w:r w:rsidR="00A01A8F" w:rsidRPr="00BE318E">
        <w:rPr>
          <w:rFonts w:asciiTheme="majorHAnsi" w:hAnsiTheme="majorHAnsi"/>
          <w:color w:val="000000" w:themeColor="text1"/>
          <w:sz w:val="24"/>
          <w:szCs w:val="24"/>
          <w:shd w:val="clear" w:color="auto" w:fill="FFFFFF"/>
        </w:rPr>
        <w:t> describes how businesses are structured and how their structure helps them meet their goals. In general, businesses are designed to focus on either</w:t>
      </w:r>
      <w:r w:rsidRPr="00BE318E">
        <w:rPr>
          <w:rFonts w:asciiTheme="majorHAnsi" w:hAnsiTheme="majorHAnsi"/>
          <w:color w:val="000000" w:themeColor="text1"/>
          <w:sz w:val="24"/>
          <w:szCs w:val="24"/>
          <w:shd w:val="clear" w:color="auto" w:fill="FFFFFF"/>
        </w:rPr>
        <w:t xml:space="preserve"> generating profit or improving society</w:t>
      </w:r>
      <w:r w:rsidR="00A01A8F" w:rsidRPr="00BE318E">
        <w:rPr>
          <w:rFonts w:asciiTheme="majorHAnsi" w:hAnsiTheme="majorHAnsi"/>
          <w:color w:val="000000" w:themeColor="text1"/>
          <w:sz w:val="24"/>
          <w:szCs w:val="24"/>
          <w:shd w:val="clear" w:color="auto" w:fill="FFFFFF"/>
        </w:rPr>
        <w:t>.</w:t>
      </w:r>
      <w:r w:rsidRPr="00BE318E">
        <w:rPr>
          <w:rFonts w:asciiTheme="majorHAnsi" w:hAnsiTheme="majorHAnsi"/>
          <w:color w:val="000000" w:themeColor="text1"/>
          <w:sz w:val="24"/>
          <w:szCs w:val="24"/>
          <w:shd w:val="clear" w:color="auto" w:fill="FFFFFF"/>
        </w:rPr>
        <w:t>”</w:t>
      </w:r>
      <w:r w:rsidR="00A01A8F" w:rsidRPr="00BE318E">
        <w:rPr>
          <w:rFonts w:asciiTheme="majorHAnsi" w:hAnsiTheme="majorHAnsi"/>
          <w:color w:val="000000" w:themeColor="text1"/>
          <w:sz w:val="24"/>
          <w:szCs w:val="24"/>
          <w:shd w:val="clear" w:color="auto" w:fill="FFFFFF"/>
        </w:rPr>
        <w:t> </w:t>
      </w:r>
      <w:r w:rsidRPr="00BE318E">
        <w:rPr>
          <w:rFonts w:asciiTheme="majorHAnsi" w:hAnsiTheme="majorHAnsi"/>
          <w:color w:val="000000" w:themeColor="text1"/>
          <w:sz w:val="24"/>
          <w:szCs w:val="24"/>
          <w:shd w:val="clear" w:color="auto" w:fill="FFFFFF"/>
        </w:rPr>
        <w:t xml:space="preserve"> </w:t>
      </w:r>
      <w:r w:rsidR="00A01A8F" w:rsidRPr="00BE318E">
        <w:rPr>
          <w:rFonts w:asciiTheme="majorHAnsi" w:hAnsiTheme="majorHAnsi"/>
          <w:color w:val="000000" w:themeColor="text1"/>
          <w:sz w:val="24"/>
          <w:szCs w:val="24"/>
        </w:rPr>
        <w:t>https://www.encyclopedia.com/finance/encyclopedias-almanacs-transcripts-and-maps/business-organization</w:t>
      </w:r>
    </w:p>
    <w:p w:rsidR="00636083" w:rsidRPr="00BE318E" w:rsidRDefault="00BB181D" w:rsidP="00B23235">
      <w:pPr>
        <w:rPr>
          <w:rFonts w:asciiTheme="majorHAnsi" w:hAnsiTheme="majorHAnsi"/>
          <w:color w:val="000000" w:themeColor="text1"/>
          <w:sz w:val="24"/>
          <w:szCs w:val="24"/>
        </w:rPr>
      </w:pPr>
      <w:r w:rsidRPr="00BE318E">
        <w:rPr>
          <w:rFonts w:asciiTheme="majorHAnsi" w:hAnsiTheme="majorHAnsi"/>
          <w:color w:val="000000" w:themeColor="text1"/>
          <w:sz w:val="24"/>
          <w:szCs w:val="24"/>
        </w:rPr>
        <w:t>Arms</w:t>
      </w:r>
      <w:r w:rsidR="00636083" w:rsidRPr="00BE318E">
        <w:rPr>
          <w:rFonts w:asciiTheme="majorHAnsi" w:hAnsiTheme="majorHAnsi"/>
          <w:color w:val="000000" w:themeColor="text1"/>
          <w:sz w:val="24"/>
          <w:szCs w:val="24"/>
        </w:rPr>
        <w:t xml:space="preserve">trong and Taylor </w:t>
      </w:r>
      <w:proofErr w:type="gramStart"/>
      <w:r w:rsidR="00636083" w:rsidRPr="00BE318E">
        <w:rPr>
          <w:rFonts w:asciiTheme="majorHAnsi" w:hAnsiTheme="majorHAnsi"/>
          <w:color w:val="000000" w:themeColor="text1"/>
          <w:sz w:val="24"/>
          <w:szCs w:val="24"/>
        </w:rPr>
        <w:t>(</w:t>
      </w:r>
      <w:r w:rsidRPr="00BE318E">
        <w:rPr>
          <w:rFonts w:asciiTheme="majorHAnsi" w:hAnsiTheme="majorHAnsi"/>
          <w:color w:val="000000" w:themeColor="text1"/>
          <w:sz w:val="24"/>
          <w:szCs w:val="24"/>
        </w:rPr>
        <w:t xml:space="preserve"> 2017:143</w:t>
      </w:r>
      <w:proofErr w:type="gramEnd"/>
      <w:r w:rsidRPr="00BE318E">
        <w:rPr>
          <w:rFonts w:asciiTheme="majorHAnsi" w:hAnsiTheme="majorHAnsi"/>
          <w:color w:val="000000" w:themeColor="text1"/>
          <w:sz w:val="24"/>
          <w:szCs w:val="24"/>
        </w:rPr>
        <w:t xml:space="preserve"> </w:t>
      </w:r>
      <w:r w:rsidR="00636083" w:rsidRPr="00BE318E">
        <w:rPr>
          <w:rFonts w:asciiTheme="majorHAnsi" w:hAnsiTheme="majorHAnsi"/>
          <w:color w:val="000000" w:themeColor="text1"/>
          <w:sz w:val="24"/>
          <w:szCs w:val="24"/>
        </w:rPr>
        <w:t>)</w:t>
      </w:r>
      <w:r w:rsidR="00EA113E">
        <w:rPr>
          <w:rFonts w:asciiTheme="majorHAnsi" w:hAnsiTheme="majorHAnsi"/>
          <w:color w:val="000000" w:themeColor="text1"/>
          <w:sz w:val="24"/>
          <w:szCs w:val="24"/>
        </w:rPr>
        <w:t xml:space="preserve"> state</w:t>
      </w:r>
      <w:r w:rsidRPr="00BE318E">
        <w:rPr>
          <w:rFonts w:asciiTheme="majorHAnsi" w:hAnsiTheme="majorHAnsi"/>
          <w:color w:val="000000" w:themeColor="text1"/>
          <w:sz w:val="24"/>
          <w:szCs w:val="24"/>
        </w:rPr>
        <w:t xml:space="preserve"> that “Organizations can be described as systems that, as affected by their environment, have a structure that has both formal and informal elements. Organizing is the process of making </w:t>
      </w:r>
      <w:r w:rsidR="00952D6C" w:rsidRPr="00BE318E">
        <w:rPr>
          <w:rFonts w:asciiTheme="majorHAnsi" w:hAnsiTheme="majorHAnsi"/>
          <w:color w:val="000000" w:themeColor="text1"/>
          <w:sz w:val="24"/>
          <w:szCs w:val="24"/>
        </w:rPr>
        <w:t>arrangements</w:t>
      </w:r>
      <w:r w:rsidRPr="00BE318E">
        <w:rPr>
          <w:rFonts w:asciiTheme="majorHAnsi" w:hAnsiTheme="majorHAnsi"/>
          <w:color w:val="000000" w:themeColor="text1"/>
          <w:sz w:val="24"/>
          <w:szCs w:val="24"/>
        </w:rPr>
        <w:t xml:space="preserve"> in the form of defined or understood responsibilities and r</w:t>
      </w:r>
      <w:r w:rsidR="00952D6C" w:rsidRPr="00BE318E">
        <w:rPr>
          <w:rFonts w:asciiTheme="majorHAnsi" w:hAnsiTheme="majorHAnsi"/>
          <w:color w:val="000000" w:themeColor="text1"/>
          <w:sz w:val="24"/>
          <w:szCs w:val="24"/>
        </w:rPr>
        <w:t>elationships to enable peopl</w:t>
      </w:r>
      <w:r w:rsidRPr="00BE318E">
        <w:rPr>
          <w:rFonts w:asciiTheme="majorHAnsi" w:hAnsiTheme="majorHAnsi"/>
          <w:color w:val="000000" w:themeColor="text1"/>
          <w:sz w:val="24"/>
          <w:szCs w:val="24"/>
        </w:rPr>
        <w:t>e to work cooperatively together”</w:t>
      </w:r>
    </w:p>
    <w:p w:rsidR="00636083" w:rsidRPr="00BE318E" w:rsidRDefault="000529ED" w:rsidP="00B23235">
      <w:pPr>
        <w:rPr>
          <w:rFonts w:asciiTheme="majorHAnsi" w:hAnsiTheme="majorHAnsi"/>
          <w:color w:val="000000" w:themeColor="text1"/>
          <w:sz w:val="24"/>
          <w:szCs w:val="24"/>
        </w:rPr>
      </w:pPr>
      <w:r w:rsidRPr="00BE318E">
        <w:rPr>
          <w:rFonts w:asciiTheme="majorHAnsi" w:hAnsiTheme="majorHAnsi"/>
          <w:color w:val="000000" w:themeColor="text1"/>
          <w:sz w:val="24"/>
          <w:szCs w:val="24"/>
        </w:rPr>
        <w:t xml:space="preserve">This image </w:t>
      </w:r>
      <w:proofErr w:type="gramStart"/>
      <w:r w:rsidRPr="00BE318E">
        <w:rPr>
          <w:rFonts w:asciiTheme="majorHAnsi" w:hAnsiTheme="majorHAnsi"/>
          <w:color w:val="000000" w:themeColor="text1"/>
          <w:sz w:val="24"/>
          <w:szCs w:val="24"/>
        </w:rPr>
        <w:t xml:space="preserve">shows </w:t>
      </w:r>
      <w:r w:rsidR="00952D6C" w:rsidRPr="00BE318E">
        <w:rPr>
          <w:rFonts w:asciiTheme="majorHAnsi" w:hAnsiTheme="majorHAnsi"/>
          <w:color w:val="000000" w:themeColor="text1"/>
          <w:sz w:val="24"/>
          <w:szCs w:val="24"/>
        </w:rPr>
        <w:t xml:space="preserve"> </w:t>
      </w:r>
      <w:r w:rsidRPr="00BE318E">
        <w:rPr>
          <w:rFonts w:asciiTheme="majorHAnsi" w:hAnsiTheme="majorHAnsi"/>
          <w:color w:val="000000" w:themeColor="text1"/>
          <w:sz w:val="24"/>
          <w:szCs w:val="24"/>
        </w:rPr>
        <w:t>o</w:t>
      </w:r>
      <w:r w:rsidR="00636083" w:rsidRPr="00BE318E">
        <w:rPr>
          <w:rFonts w:asciiTheme="majorHAnsi" w:hAnsiTheme="majorHAnsi"/>
          <w:color w:val="000000" w:themeColor="text1"/>
          <w:sz w:val="24"/>
          <w:szCs w:val="24"/>
        </w:rPr>
        <w:t>ne</w:t>
      </w:r>
      <w:proofErr w:type="gramEnd"/>
      <w:r w:rsidR="00636083" w:rsidRPr="00BE318E">
        <w:rPr>
          <w:rFonts w:asciiTheme="majorHAnsi" w:hAnsiTheme="majorHAnsi"/>
          <w:color w:val="000000" w:themeColor="text1"/>
          <w:sz w:val="24"/>
          <w:szCs w:val="24"/>
        </w:rPr>
        <w:t xml:space="preserve"> of five pop</w:t>
      </w:r>
      <w:r w:rsidR="00952D6C" w:rsidRPr="00BE318E">
        <w:rPr>
          <w:rFonts w:asciiTheme="majorHAnsi" w:hAnsiTheme="majorHAnsi"/>
          <w:color w:val="000000" w:themeColor="text1"/>
          <w:sz w:val="24"/>
          <w:szCs w:val="24"/>
        </w:rPr>
        <w:t>ular organisations design model, which describes the essential elements of every organisation:</w:t>
      </w:r>
    </w:p>
    <w:p w:rsidR="00952D6C" w:rsidRPr="00BE318E" w:rsidRDefault="00952D6C" w:rsidP="00B23235">
      <w:pPr>
        <w:rPr>
          <w:rFonts w:asciiTheme="majorHAnsi" w:hAnsiTheme="majorHAnsi"/>
          <w:color w:val="000000" w:themeColor="text1"/>
          <w:sz w:val="24"/>
          <w:szCs w:val="24"/>
        </w:rPr>
      </w:pPr>
      <w:r w:rsidRPr="00BE318E">
        <w:rPr>
          <w:rFonts w:asciiTheme="majorHAnsi" w:hAnsiTheme="majorHAnsi"/>
          <w:noProof/>
          <w:color w:val="000000" w:themeColor="text1"/>
          <w:sz w:val="24"/>
          <w:szCs w:val="24"/>
          <w:lang w:eastAsia="en-GB"/>
        </w:rPr>
        <w:lastRenderedPageBreak/>
        <w:drawing>
          <wp:inline distT="0" distB="0" distL="0" distR="0">
            <wp:extent cx="5731510" cy="4298764"/>
            <wp:effectExtent l="19050" t="0" r="2540" b="0"/>
            <wp:docPr id="1" name="Picture 1" descr="C:\Users\HP\Desktop\a-comparison-of-five-popular-organization-design-models-4-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a-comparison-of-five-popular-organization-design-models-4-728.jpg"/>
                    <pic:cNvPicPr>
                      <a:picLocks noChangeAspect="1" noChangeArrowheads="1"/>
                    </pic:cNvPicPr>
                  </pic:nvPicPr>
                  <pic:blipFill>
                    <a:blip r:embed="rId8" cstate="print"/>
                    <a:srcRect/>
                    <a:stretch>
                      <a:fillRect/>
                    </a:stretch>
                  </pic:blipFill>
                  <pic:spPr bwMode="auto">
                    <a:xfrm>
                      <a:off x="0" y="0"/>
                      <a:ext cx="5731510" cy="4298764"/>
                    </a:xfrm>
                    <a:prstGeom prst="rect">
                      <a:avLst/>
                    </a:prstGeom>
                    <a:noFill/>
                    <a:ln w="9525">
                      <a:noFill/>
                      <a:miter lim="800000"/>
                      <a:headEnd/>
                      <a:tailEnd/>
                    </a:ln>
                  </pic:spPr>
                </pic:pic>
              </a:graphicData>
            </a:graphic>
          </wp:inline>
        </w:drawing>
      </w:r>
    </w:p>
    <w:p w:rsidR="00607FEE" w:rsidRPr="00BE318E" w:rsidRDefault="00D752E3" w:rsidP="00B23235">
      <w:pPr>
        <w:rPr>
          <w:rFonts w:asciiTheme="majorHAnsi" w:hAnsiTheme="majorHAnsi"/>
          <w:color w:val="000000" w:themeColor="text1"/>
          <w:sz w:val="24"/>
          <w:szCs w:val="24"/>
        </w:rPr>
      </w:pPr>
      <w:hyperlink r:id="rId9" w:history="1">
        <w:r w:rsidR="00607FEE" w:rsidRPr="00BE318E">
          <w:rPr>
            <w:rStyle w:val="Hyperlink"/>
            <w:rFonts w:asciiTheme="majorHAnsi" w:hAnsiTheme="majorHAnsi"/>
            <w:color w:val="000000" w:themeColor="text1"/>
            <w:sz w:val="24"/>
            <w:szCs w:val="24"/>
          </w:rPr>
          <w:t>https://images.app.goo.gl/dFgHRK23sL6XNUrYA</w:t>
        </w:r>
      </w:hyperlink>
    </w:p>
    <w:p w:rsidR="00607FEE" w:rsidRPr="00BE318E" w:rsidRDefault="00EC6B18" w:rsidP="00B23235">
      <w:pPr>
        <w:rPr>
          <w:rFonts w:asciiTheme="majorHAnsi" w:hAnsiTheme="majorHAnsi"/>
          <w:color w:val="000000" w:themeColor="text1"/>
          <w:sz w:val="24"/>
          <w:szCs w:val="24"/>
        </w:rPr>
      </w:pPr>
      <w:r w:rsidRPr="00BE318E">
        <w:rPr>
          <w:rFonts w:asciiTheme="majorHAnsi" w:hAnsiTheme="majorHAnsi"/>
          <w:color w:val="000000" w:themeColor="text1"/>
          <w:sz w:val="24"/>
          <w:szCs w:val="24"/>
        </w:rPr>
        <w:t>For successfully</w:t>
      </w:r>
      <w:r w:rsidR="000529ED" w:rsidRPr="00BE318E">
        <w:rPr>
          <w:rFonts w:asciiTheme="majorHAnsi" w:hAnsiTheme="majorHAnsi"/>
          <w:color w:val="000000" w:themeColor="text1"/>
          <w:sz w:val="24"/>
          <w:szCs w:val="24"/>
        </w:rPr>
        <w:t xml:space="preserve"> d</w:t>
      </w:r>
      <w:r w:rsidR="00607FEE" w:rsidRPr="00BE318E">
        <w:rPr>
          <w:rFonts w:asciiTheme="majorHAnsi" w:hAnsiTheme="majorHAnsi"/>
          <w:color w:val="000000" w:themeColor="text1"/>
          <w:sz w:val="24"/>
          <w:szCs w:val="24"/>
        </w:rPr>
        <w:t>escribing and analyzing</w:t>
      </w:r>
      <w:r w:rsidR="00E601D5" w:rsidRPr="00BE318E">
        <w:rPr>
          <w:rFonts w:asciiTheme="majorHAnsi" w:hAnsiTheme="majorHAnsi"/>
          <w:color w:val="000000" w:themeColor="text1"/>
          <w:sz w:val="24"/>
          <w:szCs w:val="24"/>
        </w:rPr>
        <w:t xml:space="preserve"> to </w:t>
      </w:r>
      <w:r w:rsidRPr="00BE318E">
        <w:rPr>
          <w:rFonts w:asciiTheme="majorHAnsi" w:hAnsiTheme="majorHAnsi"/>
          <w:color w:val="000000" w:themeColor="text1"/>
          <w:sz w:val="24"/>
          <w:szCs w:val="24"/>
        </w:rPr>
        <w:t xml:space="preserve">process of </w:t>
      </w:r>
      <w:proofErr w:type="gramStart"/>
      <w:r w:rsidR="00E601D5" w:rsidRPr="00BE318E">
        <w:rPr>
          <w:rFonts w:asciiTheme="majorHAnsi" w:hAnsiTheme="majorHAnsi"/>
          <w:color w:val="000000" w:themeColor="text1"/>
          <w:sz w:val="24"/>
          <w:szCs w:val="24"/>
        </w:rPr>
        <w:t xml:space="preserve">organizing </w:t>
      </w:r>
      <w:r w:rsidR="00607FEE" w:rsidRPr="00BE318E">
        <w:rPr>
          <w:rFonts w:asciiTheme="majorHAnsi" w:hAnsiTheme="majorHAnsi"/>
          <w:color w:val="000000" w:themeColor="text1"/>
          <w:sz w:val="24"/>
          <w:szCs w:val="24"/>
        </w:rPr>
        <w:t xml:space="preserve"> and</w:t>
      </w:r>
      <w:proofErr w:type="gramEnd"/>
      <w:r w:rsidR="00607FEE" w:rsidRPr="00BE318E">
        <w:rPr>
          <w:rFonts w:asciiTheme="majorHAnsi" w:hAnsiTheme="majorHAnsi"/>
          <w:color w:val="000000" w:themeColor="text1"/>
          <w:sz w:val="24"/>
          <w:szCs w:val="24"/>
        </w:rPr>
        <w:t xml:space="preserve"> funct</w:t>
      </w:r>
      <w:r w:rsidRPr="00BE318E">
        <w:rPr>
          <w:rFonts w:asciiTheme="majorHAnsi" w:hAnsiTheme="majorHAnsi"/>
          <w:color w:val="000000" w:themeColor="text1"/>
          <w:sz w:val="24"/>
          <w:szCs w:val="24"/>
        </w:rPr>
        <w:t xml:space="preserve">ioning to </w:t>
      </w:r>
      <w:r w:rsidR="00E7185C" w:rsidRPr="00BE318E">
        <w:rPr>
          <w:rFonts w:asciiTheme="majorHAnsi" w:hAnsiTheme="majorHAnsi"/>
          <w:color w:val="000000" w:themeColor="text1"/>
          <w:sz w:val="24"/>
          <w:szCs w:val="24"/>
        </w:rPr>
        <w:t>Tesco</w:t>
      </w:r>
      <w:r w:rsidR="00607FEE" w:rsidRPr="00BE318E">
        <w:rPr>
          <w:rFonts w:asciiTheme="majorHAnsi" w:hAnsiTheme="majorHAnsi"/>
          <w:color w:val="000000" w:themeColor="text1"/>
          <w:sz w:val="24"/>
          <w:szCs w:val="24"/>
        </w:rPr>
        <w:t xml:space="preserve"> as a business organization, it is ne</w:t>
      </w:r>
      <w:r w:rsidR="00E7185C" w:rsidRPr="00BE318E">
        <w:rPr>
          <w:rFonts w:asciiTheme="majorHAnsi" w:hAnsiTheme="majorHAnsi"/>
          <w:color w:val="000000" w:themeColor="text1"/>
          <w:sz w:val="24"/>
          <w:szCs w:val="24"/>
        </w:rPr>
        <w:t>cessary to look  the essential</w:t>
      </w:r>
      <w:r w:rsidR="00607FEE" w:rsidRPr="00BE318E">
        <w:rPr>
          <w:rFonts w:asciiTheme="majorHAnsi" w:hAnsiTheme="majorHAnsi"/>
          <w:color w:val="000000" w:themeColor="text1"/>
          <w:sz w:val="24"/>
          <w:szCs w:val="24"/>
        </w:rPr>
        <w:t xml:space="preserve"> elements of each organization</w:t>
      </w:r>
      <w:r w:rsidR="000529ED" w:rsidRPr="00BE318E">
        <w:rPr>
          <w:rFonts w:asciiTheme="majorHAnsi" w:hAnsiTheme="majorHAnsi"/>
          <w:color w:val="000000" w:themeColor="text1"/>
          <w:sz w:val="24"/>
          <w:szCs w:val="24"/>
        </w:rPr>
        <w:t xml:space="preserve"> which are</w:t>
      </w:r>
      <w:r w:rsidR="00607FEE" w:rsidRPr="00BE318E">
        <w:rPr>
          <w:rFonts w:asciiTheme="majorHAnsi" w:hAnsiTheme="majorHAnsi"/>
          <w:color w:val="000000" w:themeColor="text1"/>
          <w:sz w:val="24"/>
          <w:szCs w:val="24"/>
        </w:rPr>
        <w:t xml:space="preserve"> mentioned above.</w:t>
      </w:r>
    </w:p>
    <w:p w:rsidR="00E7185C" w:rsidRPr="00EA113E" w:rsidRDefault="00400FEB" w:rsidP="00EA113E">
      <w:pPr>
        <w:jc w:val="center"/>
        <w:rPr>
          <w:rFonts w:asciiTheme="majorHAnsi" w:hAnsiTheme="majorHAnsi"/>
          <w:color w:val="000000" w:themeColor="text1"/>
          <w:sz w:val="28"/>
          <w:szCs w:val="28"/>
        </w:rPr>
      </w:pPr>
      <w:r w:rsidRPr="00EA113E">
        <w:rPr>
          <w:rStyle w:val="Strong"/>
          <w:rFonts w:asciiTheme="majorHAnsi" w:hAnsiTheme="majorHAnsi" w:cs="Arial"/>
          <w:color w:val="000000" w:themeColor="text1"/>
          <w:sz w:val="28"/>
          <w:szCs w:val="28"/>
          <w:shd w:val="clear" w:color="auto" w:fill="FFFFFF"/>
        </w:rPr>
        <w:t>The organizational structure of Tesco</w:t>
      </w:r>
    </w:p>
    <w:p w:rsidR="008E5742" w:rsidRPr="00BE318E" w:rsidRDefault="00EA113E" w:rsidP="00E7185C">
      <w:pPr>
        <w:shd w:val="clear" w:color="auto" w:fill="FFFFFF"/>
        <w:spacing w:after="0" w:line="240" w:lineRule="auto"/>
        <w:rPr>
          <w:rFonts w:asciiTheme="majorHAnsi" w:eastAsia="Times New Roman" w:hAnsiTheme="majorHAnsi" w:cs="Arial"/>
          <w:color w:val="000000" w:themeColor="text1"/>
          <w:sz w:val="24"/>
          <w:szCs w:val="24"/>
          <w:lang w:eastAsia="en-GB"/>
        </w:rPr>
      </w:pPr>
      <w:r w:rsidRPr="00EA113E">
        <w:rPr>
          <w:rFonts w:asciiTheme="majorHAnsi" w:hAnsiTheme="majorHAnsi"/>
          <w:sz w:val="24"/>
          <w:szCs w:val="24"/>
        </w:rPr>
        <w:t xml:space="preserve">Mullins, </w:t>
      </w:r>
      <w:proofErr w:type="gramStart"/>
      <w:r w:rsidRPr="00EA113E">
        <w:rPr>
          <w:rFonts w:asciiTheme="majorHAnsi" w:hAnsiTheme="majorHAnsi"/>
          <w:sz w:val="24"/>
          <w:szCs w:val="24"/>
        </w:rPr>
        <w:t>L</w:t>
      </w:r>
      <w:r w:rsidR="008E5742" w:rsidRPr="00EA113E">
        <w:rPr>
          <w:rFonts w:asciiTheme="majorHAnsi" w:hAnsiTheme="majorHAnsi"/>
          <w:color w:val="000000" w:themeColor="text1"/>
          <w:sz w:val="24"/>
          <w:szCs w:val="24"/>
        </w:rPr>
        <w:t xml:space="preserve"> </w:t>
      </w:r>
      <w:r w:rsidRPr="00EA113E">
        <w:rPr>
          <w:rFonts w:asciiTheme="majorHAnsi" w:hAnsiTheme="majorHAnsi"/>
          <w:color w:val="000000" w:themeColor="text1"/>
          <w:sz w:val="24"/>
          <w:szCs w:val="24"/>
        </w:rPr>
        <w:t xml:space="preserve"> </w:t>
      </w:r>
      <w:r w:rsidR="008E5742" w:rsidRPr="00EA113E">
        <w:rPr>
          <w:rFonts w:asciiTheme="majorHAnsi" w:hAnsiTheme="majorHAnsi"/>
          <w:color w:val="000000" w:themeColor="text1"/>
          <w:sz w:val="24"/>
          <w:szCs w:val="24"/>
        </w:rPr>
        <w:t>(</w:t>
      </w:r>
      <w:proofErr w:type="gramEnd"/>
      <w:r>
        <w:rPr>
          <w:rFonts w:asciiTheme="majorHAnsi" w:hAnsiTheme="majorHAnsi"/>
          <w:color w:val="000000" w:themeColor="text1"/>
          <w:sz w:val="24"/>
          <w:szCs w:val="24"/>
        </w:rPr>
        <w:t xml:space="preserve"> 2016</w:t>
      </w:r>
      <w:r w:rsidR="008E5742" w:rsidRPr="00BE318E">
        <w:rPr>
          <w:rFonts w:asciiTheme="majorHAnsi" w:hAnsiTheme="majorHAnsi"/>
          <w:color w:val="000000" w:themeColor="text1"/>
          <w:sz w:val="24"/>
          <w:szCs w:val="24"/>
        </w:rPr>
        <w:t>:394 )</w:t>
      </w:r>
      <w:r>
        <w:rPr>
          <w:rFonts w:asciiTheme="majorHAnsi" w:hAnsiTheme="majorHAnsi"/>
          <w:color w:val="000000" w:themeColor="text1"/>
          <w:sz w:val="24"/>
          <w:szCs w:val="24"/>
        </w:rPr>
        <w:t xml:space="preserve">, </w:t>
      </w:r>
      <w:r w:rsidR="008E5742" w:rsidRPr="00BE318E">
        <w:rPr>
          <w:rFonts w:asciiTheme="majorHAnsi" w:hAnsiTheme="majorHAnsi"/>
          <w:color w:val="000000" w:themeColor="text1"/>
          <w:sz w:val="24"/>
          <w:szCs w:val="24"/>
        </w:rPr>
        <w:t>describe</w:t>
      </w:r>
      <w:r>
        <w:rPr>
          <w:rFonts w:asciiTheme="majorHAnsi" w:hAnsiTheme="majorHAnsi"/>
          <w:color w:val="000000" w:themeColor="text1"/>
          <w:sz w:val="24"/>
          <w:szCs w:val="24"/>
        </w:rPr>
        <w:t>s</w:t>
      </w:r>
      <w:r w:rsidR="008E5742" w:rsidRPr="00BE318E">
        <w:rPr>
          <w:rFonts w:asciiTheme="majorHAnsi" w:hAnsiTheme="majorHAnsi"/>
          <w:color w:val="000000" w:themeColor="text1"/>
          <w:sz w:val="24"/>
          <w:szCs w:val="24"/>
        </w:rPr>
        <w:t xml:space="preserve"> that: “ </w:t>
      </w:r>
      <w:r w:rsidR="008E5742" w:rsidRPr="00BE318E">
        <w:rPr>
          <w:rFonts w:asciiTheme="majorHAnsi" w:eastAsia="Times New Roman" w:hAnsiTheme="majorHAnsi" w:cs="Arial"/>
          <w:color w:val="000000" w:themeColor="text1"/>
          <w:sz w:val="24"/>
          <w:szCs w:val="24"/>
          <w:lang w:eastAsia="en-GB"/>
        </w:rPr>
        <w:t>S</w:t>
      </w:r>
      <w:r w:rsidR="00E7185C" w:rsidRPr="00BE318E">
        <w:rPr>
          <w:rFonts w:asciiTheme="majorHAnsi" w:eastAsia="Times New Roman" w:hAnsiTheme="majorHAnsi" w:cs="Arial"/>
          <w:color w:val="000000" w:themeColor="text1"/>
          <w:sz w:val="24"/>
          <w:szCs w:val="24"/>
          <w:lang w:eastAsia="en-GB"/>
        </w:rPr>
        <w:t>tructure is defining feature of work organisation. However good the goals and objectives, system of management or quality of its members, an organisation will not achieve optimum performance without</w:t>
      </w:r>
      <w:proofErr w:type="gramStart"/>
      <w:r w:rsidR="00E7185C" w:rsidRPr="00BE318E">
        <w:rPr>
          <w:rFonts w:asciiTheme="majorHAnsi" w:eastAsia="Times New Roman" w:hAnsiTheme="majorHAnsi" w:cs="Arial"/>
          <w:color w:val="000000" w:themeColor="text1"/>
          <w:sz w:val="24"/>
          <w:szCs w:val="24"/>
          <w:lang w:eastAsia="en-GB"/>
        </w:rPr>
        <w:t>  a</w:t>
      </w:r>
      <w:proofErr w:type="gramEnd"/>
      <w:r w:rsidR="00E7185C" w:rsidRPr="00BE318E">
        <w:rPr>
          <w:rFonts w:asciiTheme="majorHAnsi" w:eastAsia="Times New Roman" w:hAnsiTheme="majorHAnsi" w:cs="Arial"/>
          <w:color w:val="000000" w:themeColor="text1"/>
          <w:sz w:val="24"/>
          <w:szCs w:val="24"/>
          <w:lang w:eastAsia="en-GB"/>
        </w:rPr>
        <w:t xml:space="preserve"> sou</w:t>
      </w:r>
      <w:r w:rsidR="008E5742" w:rsidRPr="00BE318E">
        <w:rPr>
          <w:rFonts w:asciiTheme="majorHAnsi" w:eastAsia="Times New Roman" w:hAnsiTheme="majorHAnsi" w:cs="Arial"/>
          <w:color w:val="000000" w:themeColor="text1"/>
          <w:sz w:val="24"/>
          <w:szCs w:val="24"/>
          <w:lang w:eastAsia="en-GB"/>
        </w:rPr>
        <w:t>nd and appropriate structure.</w:t>
      </w:r>
      <w:r w:rsidR="00E7185C" w:rsidRPr="00BE318E">
        <w:rPr>
          <w:rFonts w:asciiTheme="majorHAnsi" w:eastAsia="Times New Roman" w:hAnsiTheme="majorHAnsi" w:cs="Arial"/>
          <w:color w:val="000000" w:themeColor="text1"/>
          <w:sz w:val="24"/>
          <w:szCs w:val="24"/>
          <w:lang w:eastAsia="en-GB"/>
        </w:rPr>
        <w:t xml:space="preserve"> </w:t>
      </w:r>
    </w:p>
    <w:p w:rsidR="00E7185C" w:rsidRPr="00BE318E" w:rsidRDefault="008E5742" w:rsidP="00E7185C">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S</w:t>
      </w:r>
      <w:r w:rsidR="00E7185C" w:rsidRPr="00BE318E">
        <w:rPr>
          <w:rFonts w:asciiTheme="majorHAnsi" w:eastAsia="Times New Roman" w:hAnsiTheme="majorHAnsi" w:cs="Arial"/>
          <w:color w:val="000000" w:themeColor="text1"/>
          <w:sz w:val="24"/>
          <w:szCs w:val="24"/>
          <w:lang w:eastAsia="en-GB"/>
        </w:rPr>
        <w:t xml:space="preserve">tructure makes possible the application of the process of management and </w:t>
      </w:r>
      <w:r w:rsidRPr="00BE318E">
        <w:rPr>
          <w:rFonts w:asciiTheme="majorHAnsi" w:eastAsia="Times New Roman" w:hAnsiTheme="majorHAnsi" w:cs="Arial"/>
          <w:color w:val="000000" w:themeColor="text1"/>
          <w:sz w:val="24"/>
          <w:szCs w:val="24"/>
          <w:lang w:eastAsia="en-GB"/>
        </w:rPr>
        <w:t>greatest</w:t>
      </w:r>
      <w:r w:rsidR="00E7185C" w:rsidRPr="00BE318E">
        <w:rPr>
          <w:rFonts w:asciiTheme="majorHAnsi" w:eastAsia="Times New Roman" w:hAnsiTheme="majorHAnsi" w:cs="Arial"/>
          <w:color w:val="000000" w:themeColor="text1"/>
          <w:sz w:val="24"/>
          <w:szCs w:val="24"/>
          <w:lang w:eastAsia="en-GB"/>
        </w:rPr>
        <w:t xml:space="preserve"> a framework of order and </w:t>
      </w:r>
      <w:r w:rsidRPr="00BE318E">
        <w:rPr>
          <w:rFonts w:asciiTheme="majorHAnsi" w:eastAsia="Times New Roman" w:hAnsiTheme="majorHAnsi" w:cs="Arial"/>
          <w:color w:val="000000" w:themeColor="text1"/>
          <w:sz w:val="24"/>
          <w:szCs w:val="24"/>
          <w:lang w:eastAsia="en-GB"/>
        </w:rPr>
        <w:t>command</w:t>
      </w:r>
      <w:r w:rsidR="00E7185C" w:rsidRPr="00BE318E">
        <w:rPr>
          <w:rFonts w:asciiTheme="majorHAnsi" w:eastAsia="Times New Roman" w:hAnsiTheme="majorHAnsi" w:cs="Arial"/>
          <w:color w:val="000000" w:themeColor="text1"/>
          <w:sz w:val="24"/>
          <w:szCs w:val="24"/>
          <w:lang w:eastAsia="en-GB"/>
        </w:rPr>
        <w:t xml:space="preserve"> through which the activities of the organisation can be planned, organised, </w:t>
      </w:r>
      <w:r w:rsidRPr="00BE318E">
        <w:rPr>
          <w:rFonts w:asciiTheme="majorHAnsi" w:eastAsia="Times New Roman" w:hAnsiTheme="majorHAnsi" w:cs="Arial"/>
          <w:color w:val="000000" w:themeColor="text1"/>
          <w:sz w:val="24"/>
          <w:szCs w:val="24"/>
          <w:lang w:eastAsia="en-GB"/>
        </w:rPr>
        <w:t>directed</w:t>
      </w:r>
      <w:r w:rsidR="00E7185C" w:rsidRPr="00BE318E">
        <w:rPr>
          <w:rFonts w:asciiTheme="majorHAnsi" w:eastAsia="Times New Roman" w:hAnsiTheme="majorHAnsi" w:cs="Arial"/>
          <w:color w:val="000000" w:themeColor="text1"/>
          <w:sz w:val="24"/>
          <w:szCs w:val="24"/>
          <w:lang w:eastAsia="en-GB"/>
        </w:rPr>
        <w:t xml:space="preserve"> and </w:t>
      </w:r>
      <w:r w:rsidRPr="00BE318E">
        <w:rPr>
          <w:rFonts w:asciiTheme="majorHAnsi" w:eastAsia="Times New Roman" w:hAnsiTheme="majorHAnsi" w:cs="Arial"/>
          <w:color w:val="000000" w:themeColor="text1"/>
          <w:sz w:val="24"/>
          <w:szCs w:val="24"/>
          <w:lang w:eastAsia="en-GB"/>
        </w:rPr>
        <w:t>controlled. The</w:t>
      </w:r>
      <w:r w:rsidR="00E7185C" w:rsidRPr="00BE318E">
        <w:rPr>
          <w:rFonts w:asciiTheme="majorHAnsi" w:eastAsia="Times New Roman" w:hAnsiTheme="majorHAnsi" w:cs="Arial"/>
          <w:color w:val="000000" w:themeColor="text1"/>
          <w:sz w:val="24"/>
          <w:szCs w:val="24"/>
          <w:lang w:eastAsia="en-GB"/>
        </w:rPr>
        <w:t xml:space="preserve"> </w:t>
      </w:r>
      <w:r w:rsidRPr="00BE318E">
        <w:rPr>
          <w:rFonts w:asciiTheme="majorHAnsi" w:eastAsia="Times New Roman" w:hAnsiTheme="majorHAnsi" w:cs="Arial"/>
          <w:color w:val="000000" w:themeColor="text1"/>
          <w:sz w:val="24"/>
          <w:szCs w:val="24"/>
          <w:lang w:eastAsia="en-GB"/>
        </w:rPr>
        <w:t>structure</w:t>
      </w:r>
      <w:r w:rsidR="00E7185C" w:rsidRPr="00BE318E">
        <w:rPr>
          <w:rFonts w:asciiTheme="majorHAnsi" w:eastAsia="Times New Roman" w:hAnsiTheme="majorHAnsi" w:cs="Arial"/>
          <w:color w:val="000000" w:themeColor="text1"/>
          <w:sz w:val="24"/>
          <w:szCs w:val="24"/>
          <w:lang w:eastAsia="en-GB"/>
        </w:rPr>
        <w:t xml:space="preserve"> defines tasks and responsibilities, work roles and relationships, and channels of communication.</w:t>
      </w:r>
      <w:r w:rsidRPr="00BE318E">
        <w:rPr>
          <w:rFonts w:asciiTheme="majorHAnsi" w:eastAsia="Times New Roman" w:hAnsiTheme="majorHAnsi" w:cs="Arial"/>
          <w:color w:val="000000" w:themeColor="text1"/>
          <w:sz w:val="24"/>
          <w:szCs w:val="24"/>
          <w:lang w:eastAsia="en-GB"/>
        </w:rPr>
        <w:t>”</w:t>
      </w:r>
    </w:p>
    <w:p w:rsidR="00607FEE" w:rsidRPr="00BE318E" w:rsidRDefault="00607FEE" w:rsidP="00B23235">
      <w:pPr>
        <w:rPr>
          <w:rFonts w:asciiTheme="majorHAnsi" w:hAnsiTheme="majorHAnsi"/>
          <w:color w:val="000000" w:themeColor="text1"/>
          <w:sz w:val="24"/>
          <w:szCs w:val="24"/>
        </w:rPr>
      </w:pPr>
    </w:p>
    <w:p w:rsidR="00BE5204" w:rsidRPr="00BE318E" w:rsidRDefault="00BE5204" w:rsidP="00BE5204">
      <w:pPr>
        <w:pStyle w:val="NormalWeb"/>
        <w:shd w:val="clear" w:color="auto" w:fill="FFFFFF"/>
        <w:spacing w:before="0" w:beforeAutospacing="0" w:after="0" w:afterAutospacing="0"/>
        <w:rPr>
          <w:rFonts w:asciiTheme="majorHAnsi" w:hAnsiTheme="majorHAnsi" w:cs="Arial"/>
          <w:color w:val="000000" w:themeColor="text1"/>
        </w:rPr>
      </w:pPr>
      <w:r w:rsidRPr="00BE318E">
        <w:rPr>
          <w:rFonts w:asciiTheme="majorHAnsi" w:hAnsiTheme="majorHAnsi" w:cs="Arial"/>
          <w:color w:val="000000" w:themeColor="text1"/>
        </w:rPr>
        <w:t xml:space="preserve"> “The legal and commercial name of TCTS is Tesco Corporate Treasury Services PLC.</w:t>
      </w:r>
    </w:p>
    <w:p w:rsidR="00BE5204" w:rsidRPr="00BE318E" w:rsidRDefault="00BE5204" w:rsidP="00BE5204">
      <w:pPr>
        <w:pStyle w:val="NormalWeb"/>
        <w:shd w:val="clear" w:color="auto" w:fill="FFFFFF"/>
        <w:spacing w:before="0" w:beforeAutospacing="0" w:after="0" w:afterAutospacing="0"/>
        <w:rPr>
          <w:rFonts w:asciiTheme="majorHAnsi" w:hAnsiTheme="majorHAnsi" w:cs="Arial"/>
          <w:color w:val="000000" w:themeColor="text1"/>
        </w:rPr>
      </w:pPr>
      <w:r w:rsidRPr="00BE318E">
        <w:rPr>
          <w:rFonts w:asciiTheme="majorHAnsi" w:hAnsiTheme="majorHAnsi" w:cs="Arial"/>
          <w:color w:val="000000" w:themeColor="text1"/>
        </w:rPr>
        <w:t>TCTS is a public limited company registered in England and Wales with registered number 8629715 and was incorporated on 30 July, 2013. The Issuer operates under the Companies Act 2006.”</w:t>
      </w:r>
    </w:p>
    <w:p w:rsidR="00BE5204" w:rsidRPr="00BE318E" w:rsidRDefault="00D752E3" w:rsidP="00BE5204">
      <w:pPr>
        <w:rPr>
          <w:rFonts w:asciiTheme="majorHAnsi" w:hAnsiTheme="majorHAnsi"/>
          <w:color w:val="000000" w:themeColor="text1"/>
          <w:sz w:val="24"/>
          <w:szCs w:val="24"/>
        </w:rPr>
      </w:pPr>
      <w:hyperlink r:id="rId10" w:history="1">
        <w:r w:rsidR="00BE5204" w:rsidRPr="00BE318E">
          <w:rPr>
            <w:rStyle w:val="Hyperlink"/>
            <w:rFonts w:asciiTheme="majorHAnsi" w:hAnsiTheme="majorHAnsi"/>
            <w:color w:val="000000" w:themeColor="text1"/>
            <w:sz w:val="24"/>
            <w:szCs w:val="24"/>
          </w:rPr>
          <w:t>https://www.tescoplc.com/investors/debt-investors/tesco-corporate-treasury-services-plc/</w:t>
        </w:r>
      </w:hyperlink>
    </w:p>
    <w:p w:rsidR="00511616" w:rsidRPr="00BE318E" w:rsidRDefault="001C37E7" w:rsidP="001C37E7">
      <w:pPr>
        <w:rPr>
          <w:rFonts w:asciiTheme="majorHAnsi" w:hAnsiTheme="majorHAnsi"/>
          <w:color w:val="000000" w:themeColor="text1"/>
          <w:sz w:val="24"/>
          <w:szCs w:val="24"/>
        </w:rPr>
      </w:pPr>
      <w:r w:rsidRPr="00BE318E">
        <w:rPr>
          <w:rFonts w:asciiTheme="majorHAnsi" w:hAnsiTheme="majorHAnsi"/>
          <w:color w:val="000000" w:themeColor="text1"/>
          <w:sz w:val="24"/>
          <w:szCs w:val="24"/>
          <w:shd w:val="clear" w:color="auto" w:fill="FFFFFF"/>
        </w:rPr>
        <w:lastRenderedPageBreak/>
        <w:t xml:space="preserve">“The difference is that the PLC can quote the shares in a stock exchange whereas the Ltd Company cannot. While </w:t>
      </w:r>
      <w:proofErr w:type="gramStart"/>
      <w:r w:rsidRPr="00BE318E">
        <w:rPr>
          <w:rFonts w:asciiTheme="majorHAnsi" w:hAnsiTheme="majorHAnsi"/>
          <w:color w:val="000000" w:themeColor="text1"/>
          <w:sz w:val="24"/>
          <w:szCs w:val="24"/>
          <w:shd w:val="clear" w:color="auto" w:fill="FFFFFF"/>
        </w:rPr>
        <w:t>a</w:t>
      </w:r>
      <w:proofErr w:type="gramEnd"/>
      <w:r w:rsidRPr="00BE318E">
        <w:rPr>
          <w:rFonts w:asciiTheme="majorHAnsi" w:hAnsiTheme="majorHAnsi"/>
          <w:color w:val="000000" w:themeColor="text1"/>
          <w:sz w:val="24"/>
          <w:szCs w:val="24"/>
          <w:shd w:val="clear" w:color="auto" w:fill="FFFFFF"/>
        </w:rPr>
        <w:t xml:space="preserve"> Ltd company thinks more of profit from the business, the Public Limited Company cares less of profit as it is concerned with </w:t>
      </w:r>
      <w:hyperlink r:id="rId11" w:tooltip="Services vs Goods" w:history="1">
        <w:r w:rsidRPr="00BE318E">
          <w:rPr>
            <w:rStyle w:val="Hyperlink"/>
            <w:rFonts w:asciiTheme="majorHAnsi" w:hAnsiTheme="majorHAnsi"/>
            <w:color w:val="000000" w:themeColor="text1"/>
            <w:sz w:val="24"/>
            <w:szCs w:val="24"/>
          </w:rPr>
          <w:t>services </w:t>
        </w:r>
      </w:hyperlink>
      <w:r w:rsidRPr="00BE318E">
        <w:rPr>
          <w:rFonts w:asciiTheme="majorHAnsi" w:hAnsiTheme="majorHAnsi"/>
          <w:color w:val="000000" w:themeColor="text1"/>
          <w:sz w:val="24"/>
          <w:szCs w:val="24"/>
          <w:shd w:val="clear" w:color="auto" w:fill="FFFFFF"/>
        </w:rPr>
        <w:t>and </w:t>
      </w:r>
      <w:hyperlink r:id="rId12" w:tooltip="Goods vs Services" w:history="1">
        <w:r w:rsidRPr="00BE318E">
          <w:rPr>
            <w:rStyle w:val="Hyperlink"/>
            <w:rFonts w:asciiTheme="majorHAnsi" w:hAnsiTheme="majorHAnsi"/>
            <w:color w:val="000000" w:themeColor="text1"/>
            <w:sz w:val="24"/>
            <w:szCs w:val="24"/>
          </w:rPr>
          <w:t>goods </w:t>
        </w:r>
      </w:hyperlink>
      <w:r w:rsidRPr="00BE318E">
        <w:rPr>
          <w:rFonts w:asciiTheme="majorHAnsi" w:hAnsiTheme="majorHAnsi"/>
          <w:color w:val="000000" w:themeColor="text1"/>
          <w:sz w:val="24"/>
          <w:szCs w:val="24"/>
          <w:shd w:val="clear" w:color="auto" w:fill="FFFFFF"/>
        </w:rPr>
        <w:t>for the public. The Public Limited Company has a greater impact on the public as the shares are public. On the other hand, the Ltd companies have no impact on the public as it is just household business. If something goes wrong with a Public Limited Company, it has very adverse impact on the public.”</w:t>
      </w:r>
      <w:r w:rsidRPr="00BE318E">
        <w:rPr>
          <w:rFonts w:asciiTheme="majorHAnsi" w:hAnsiTheme="majorHAnsi"/>
          <w:color w:val="000000" w:themeColor="text1"/>
          <w:sz w:val="24"/>
          <w:szCs w:val="24"/>
        </w:rPr>
        <w:t xml:space="preserve"> </w:t>
      </w:r>
      <w:hyperlink r:id="rId13" w:history="1">
        <w:r w:rsidRPr="00BE318E">
          <w:rPr>
            <w:rStyle w:val="Hyperlink"/>
            <w:rFonts w:asciiTheme="majorHAnsi" w:hAnsiTheme="majorHAnsi"/>
            <w:color w:val="000000" w:themeColor="text1"/>
            <w:sz w:val="24"/>
            <w:szCs w:val="24"/>
          </w:rPr>
          <w:t>http://www.differencebetween.net/business/difference-between-ltd-and-plc/</w:t>
        </w:r>
      </w:hyperlink>
      <w:r w:rsidRPr="00BE318E">
        <w:rPr>
          <w:rFonts w:asciiTheme="majorHAnsi" w:hAnsiTheme="majorHAnsi"/>
          <w:color w:val="000000" w:themeColor="text1"/>
          <w:sz w:val="24"/>
          <w:szCs w:val="24"/>
        </w:rPr>
        <w:br/>
      </w:r>
      <w:r w:rsidR="00BE5204" w:rsidRPr="00BE318E">
        <w:rPr>
          <w:rFonts w:asciiTheme="majorHAnsi" w:hAnsiTheme="majorHAnsi"/>
          <w:color w:val="000000" w:themeColor="text1"/>
          <w:sz w:val="24"/>
          <w:szCs w:val="24"/>
        </w:rPr>
        <w:t xml:space="preserve"> Tesco is a customer-orientated business who provide high –quality service and good for the </w:t>
      </w:r>
      <w:proofErr w:type="gramStart"/>
      <w:r w:rsidR="00BE5204" w:rsidRPr="00BE318E">
        <w:rPr>
          <w:rFonts w:asciiTheme="majorHAnsi" w:hAnsiTheme="majorHAnsi"/>
          <w:color w:val="000000" w:themeColor="text1"/>
          <w:sz w:val="24"/>
          <w:szCs w:val="24"/>
        </w:rPr>
        <w:t>public  to</w:t>
      </w:r>
      <w:proofErr w:type="gramEnd"/>
      <w:r w:rsidR="00BE5204" w:rsidRPr="00BE318E">
        <w:rPr>
          <w:rFonts w:asciiTheme="majorHAnsi" w:hAnsiTheme="majorHAnsi"/>
          <w:color w:val="000000" w:themeColor="text1"/>
          <w:sz w:val="24"/>
          <w:szCs w:val="24"/>
        </w:rPr>
        <w:t xml:space="preserve"> generate a profit.</w:t>
      </w:r>
      <w:r w:rsidRPr="00BE318E">
        <w:rPr>
          <w:rFonts w:asciiTheme="majorHAnsi" w:hAnsiTheme="majorHAnsi"/>
          <w:color w:val="000000" w:themeColor="text1"/>
          <w:sz w:val="24"/>
          <w:szCs w:val="24"/>
        </w:rPr>
        <w:br/>
      </w:r>
      <w:r w:rsidR="00FD4009" w:rsidRPr="00BE318E">
        <w:rPr>
          <w:rFonts w:asciiTheme="majorHAnsi" w:hAnsiTheme="majorHAnsi"/>
          <w:color w:val="000000" w:themeColor="text1"/>
          <w:sz w:val="24"/>
          <w:szCs w:val="24"/>
          <w:shd w:val="clear" w:color="auto" w:fill="FFFFFF"/>
        </w:rPr>
        <w:t xml:space="preserve">“For-profit organization exists primarily to generate a profit, that is, to take in more money than it spends. The owners can decide to keep all the profit themselves, or they can spend some or all of it on the business itself. Or, they may decide to share some of it with employees through the use of various types of compensation plans, e.g., employee profit sharing.”   </w:t>
      </w:r>
      <w:r w:rsidR="00BE318E">
        <w:rPr>
          <w:rFonts w:asciiTheme="majorHAnsi" w:hAnsiTheme="majorHAnsi"/>
          <w:color w:val="000000" w:themeColor="text1"/>
          <w:sz w:val="24"/>
          <w:szCs w:val="24"/>
          <w:shd w:val="clear" w:color="auto" w:fill="FFFFFF"/>
        </w:rPr>
        <w:t xml:space="preserve">  </w:t>
      </w:r>
      <w:hyperlink r:id="rId14" w:anchor="anchor1387164" w:history="1">
        <w:r w:rsidR="00FD4009" w:rsidRPr="00BE318E">
          <w:rPr>
            <w:rStyle w:val="Hyperlink"/>
            <w:rFonts w:asciiTheme="majorHAnsi" w:hAnsiTheme="majorHAnsi"/>
            <w:color w:val="000000" w:themeColor="text1"/>
            <w:sz w:val="24"/>
            <w:szCs w:val="24"/>
          </w:rPr>
          <w:t>https://managementhelp.org/organizations/types.htm#anchor1387164</w:t>
        </w:r>
      </w:hyperlink>
    </w:p>
    <w:p w:rsidR="00511616" w:rsidRPr="00BE318E" w:rsidRDefault="00511616" w:rsidP="001C37E7">
      <w:pPr>
        <w:rPr>
          <w:rFonts w:asciiTheme="majorHAnsi" w:hAnsiTheme="majorHAnsi" w:cs="Arial"/>
          <w:color w:val="000000" w:themeColor="text1"/>
          <w:sz w:val="24"/>
          <w:szCs w:val="24"/>
          <w:shd w:val="clear" w:color="auto" w:fill="FFFFFF"/>
        </w:rPr>
      </w:pPr>
      <w:r w:rsidRPr="00BE318E">
        <w:rPr>
          <w:rFonts w:asciiTheme="majorHAnsi" w:hAnsiTheme="majorHAnsi" w:cs="Arial"/>
          <w:color w:val="000000" w:themeColor="text1"/>
          <w:sz w:val="24"/>
          <w:szCs w:val="24"/>
          <w:shd w:val="clear" w:color="auto" w:fill="FFFFFF"/>
        </w:rPr>
        <w:t xml:space="preserve"> Tesco is</w:t>
      </w:r>
      <w:r w:rsidR="00EC5502" w:rsidRPr="00BE318E">
        <w:rPr>
          <w:rFonts w:asciiTheme="majorHAnsi" w:hAnsiTheme="majorHAnsi" w:cs="Arial"/>
          <w:color w:val="000000" w:themeColor="text1"/>
          <w:sz w:val="24"/>
          <w:szCs w:val="24"/>
          <w:shd w:val="clear" w:color="auto" w:fill="FFFFFF"/>
        </w:rPr>
        <w:t xml:space="preserve"> large size company with over 45</w:t>
      </w:r>
      <w:r w:rsidRPr="00BE318E">
        <w:rPr>
          <w:rFonts w:asciiTheme="majorHAnsi" w:hAnsiTheme="majorHAnsi" w:cs="Arial"/>
          <w:color w:val="000000" w:themeColor="text1"/>
          <w:sz w:val="24"/>
          <w:szCs w:val="24"/>
          <w:shd w:val="clear" w:color="auto" w:fill="FFFFFF"/>
        </w:rPr>
        <w:t xml:space="preserve">0,000 employees across the world. Tesco is a multinational British </w:t>
      </w:r>
      <w:proofErr w:type="gramStart"/>
      <w:r w:rsidRPr="00BE318E">
        <w:rPr>
          <w:rFonts w:asciiTheme="majorHAnsi" w:hAnsiTheme="majorHAnsi" w:cs="Arial"/>
          <w:color w:val="000000" w:themeColor="text1"/>
          <w:sz w:val="24"/>
          <w:szCs w:val="24"/>
          <w:shd w:val="clear" w:color="auto" w:fill="FFFFFF"/>
        </w:rPr>
        <w:t>groceries</w:t>
      </w:r>
      <w:proofErr w:type="gramEnd"/>
      <w:r w:rsidRPr="00BE318E">
        <w:rPr>
          <w:rFonts w:asciiTheme="majorHAnsi" w:hAnsiTheme="majorHAnsi" w:cs="Arial"/>
          <w:color w:val="000000" w:themeColor="text1"/>
          <w:sz w:val="24"/>
          <w:szCs w:val="24"/>
          <w:shd w:val="clear" w:color="auto" w:fill="FFFFFF"/>
        </w:rPr>
        <w:t xml:space="preserve"> with d</w:t>
      </w:r>
      <w:r w:rsidR="00BF627A" w:rsidRPr="00BE318E">
        <w:rPr>
          <w:rFonts w:asciiTheme="majorHAnsi" w:hAnsiTheme="majorHAnsi" w:cs="Arial"/>
          <w:color w:val="000000" w:themeColor="text1"/>
          <w:sz w:val="24"/>
          <w:szCs w:val="24"/>
          <w:shd w:val="clear" w:color="auto" w:fill="FFFFFF"/>
        </w:rPr>
        <w:t>ifferent shops of Tesco in 10</w:t>
      </w:r>
      <w:r w:rsidRPr="00BE318E">
        <w:rPr>
          <w:rFonts w:asciiTheme="majorHAnsi" w:hAnsiTheme="majorHAnsi" w:cs="Arial"/>
          <w:color w:val="000000" w:themeColor="text1"/>
          <w:sz w:val="24"/>
          <w:szCs w:val="24"/>
          <w:shd w:val="clear" w:color="auto" w:fill="FFFFFF"/>
        </w:rPr>
        <w:t xml:space="preserve"> countries in Asia and Europe.</w:t>
      </w:r>
    </w:p>
    <w:p w:rsidR="00BF627A" w:rsidRPr="00BE318E" w:rsidRDefault="00BF627A" w:rsidP="001C37E7">
      <w:pPr>
        <w:rPr>
          <w:rFonts w:asciiTheme="majorHAnsi" w:hAnsiTheme="majorHAnsi" w:cs="Arial"/>
          <w:color w:val="000000" w:themeColor="text1"/>
          <w:sz w:val="24"/>
          <w:szCs w:val="24"/>
          <w:shd w:val="clear" w:color="auto" w:fill="FFFFFF"/>
        </w:rPr>
      </w:pPr>
      <w:r w:rsidRPr="00BE318E">
        <w:rPr>
          <w:rFonts w:asciiTheme="majorHAnsi" w:hAnsiTheme="majorHAnsi" w:cs="Arial"/>
          <w:color w:val="000000" w:themeColor="text1"/>
          <w:sz w:val="24"/>
          <w:szCs w:val="24"/>
          <w:shd w:val="clear" w:color="auto" w:fill="FFFFFF"/>
        </w:rPr>
        <w:t>Tesco maintains balance and stability in its organization by following a hierarchical functional structure, establishing specific roles for everybody.</w:t>
      </w:r>
    </w:p>
    <w:p w:rsidR="0026658F" w:rsidRPr="00BE318E" w:rsidRDefault="0026658F" w:rsidP="001C37E7">
      <w:pPr>
        <w:rPr>
          <w:rFonts w:asciiTheme="majorHAnsi" w:hAnsiTheme="majorHAnsi" w:cs="Arial"/>
          <w:color w:val="000000" w:themeColor="text1"/>
          <w:sz w:val="24"/>
          <w:szCs w:val="24"/>
          <w:shd w:val="clear" w:color="auto" w:fill="FFFFFF"/>
        </w:rPr>
      </w:pPr>
      <w:r w:rsidRPr="00BE318E">
        <w:rPr>
          <w:rFonts w:asciiTheme="majorHAnsi" w:hAnsiTheme="majorHAnsi"/>
          <w:noProof/>
          <w:color w:val="000000" w:themeColor="text1"/>
          <w:sz w:val="24"/>
          <w:szCs w:val="24"/>
          <w:lang w:eastAsia="en-GB"/>
        </w:rPr>
        <w:drawing>
          <wp:inline distT="0" distB="0" distL="0" distR="0">
            <wp:extent cx="5054600" cy="2362835"/>
            <wp:effectExtent l="19050" t="0" r="0" b="0"/>
            <wp:docPr id="2" name="Picture 1" descr="Tesco Management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Management Hierarchy"/>
                    <pic:cNvPicPr>
                      <a:picLocks noChangeAspect="1" noChangeArrowheads="1"/>
                    </pic:cNvPicPr>
                  </pic:nvPicPr>
                  <pic:blipFill>
                    <a:blip r:embed="rId15" cstate="print"/>
                    <a:srcRect/>
                    <a:stretch>
                      <a:fillRect/>
                    </a:stretch>
                  </pic:blipFill>
                  <pic:spPr bwMode="auto">
                    <a:xfrm>
                      <a:off x="0" y="0"/>
                      <a:ext cx="5054600" cy="2362835"/>
                    </a:xfrm>
                    <a:prstGeom prst="rect">
                      <a:avLst/>
                    </a:prstGeom>
                    <a:noFill/>
                    <a:ln w="9525">
                      <a:noFill/>
                      <a:miter lim="800000"/>
                      <a:headEnd/>
                      <a:tailEnd/>
                    </a:ln>
                  </pic:spPr>
                </pic:pic>
              </a:graphicData>
            </a:graphic>
          </wp:inline>
        </w:drawing>
      </w:r>
    </w:p>
    <w:p w:rsidR="0026658F" w:rsidRPr="00BE318E" w:rsidRDefault="00D752E3" w:rsidP="001C37E7">
      <w:pPr>
        <w:rPr>
          <w:rFonts w:asciiTheme="majorHAnsi" w:hAnsiTheme="majorHAnsi"/>
          <w:color w:val="000000" w:themeColor="text1"/>
          <w:sz w:val="24"/>
          <w:szCs w:val="24"/>
        </w:rPr>
      </w:pPr>
      <w:hyperlink r:id="rId16" w:history="1">
        <w:r w:rsidR="0026658F" w:rsidRPr="00BE318E">
          <w:rPr>
            <w:rStyle w:val="Hyperlink"/>
            <w:rFonts w:asciiTheme="majorHAnsi" w:hAnsiTheme="majorHAnsi"/>
            <w:color w:val="000000" w:themeColor="text1"/>
            <w:sz w:val="24"/>
            <w:szCs w:val="24"/>
          </w:rPr>
          <w:t>https://www.hierarchystructure.com/tesco-management-hierarchy/</w:t>
        </w:r>
      </w:hyperlink>
    </w:p>
    <w:p w:rsidR="00C65712" w:rsidRPr="00BE318E" w:rsidRDefault="00A90B46" w:rsidP="001C37E7">
      <w:pPr>
        <w:rPr>
          <w:rFonts w:asciiTheme="majorHAnsi" w:hAnsiTheme="majorHAnsi"/>
          <w:color w:val="000000" w:themeColor="text1"/>
          <w:sz w:val="24"/>
          <w:szCs w:val="24"/>
          <w:shd w:val="clear" w:color="auto" w:fill="FFFFFF"/>
        </w:rPr>
      </w:pPr>
      <w:r w:rsidRPr="00BE318E">
        <w:rPr>
          <w:rFonts w:asciiTheme="majorHAnsi" w:hAnsiTheme="majorHAnsi"/>
          <w:color w:val="000000" w:themeColor="text1"/>
          <w:sz w:val="24"/>
          <w:szCs w:val="24"/>
        </w:rPr>
        <w:t>Top level: Board – group chief executive, chief finance officer, non- executive chairman, group company secretary</w:t>
      </w:r>
      <w:r w:rsidR="00C65712" w:rsidRPr="00BE318E">
        <w:rPr>
          <w:rFonts w:asciiTheme="majorHAnsi" w:hAnsiTheme="majorHAnsi"/>
          <w:color w:val="000000" w:themeColor="text1"/>
          <w:sz w:val="24"/>
          <w:szCs w:val="24"/>
        </w:rPr>
        <w:t>, senior independent director, nine</w:t>
      </w:r>
      <w:r w:rsidR="007134F6" w:rsidRPr="00BE318E">
        <w:rPr>
          <w:rFonts w:asciiTheme="majorHAnsi" w:hAnsiTheme="majorHAnsi"/>
          <w:color w:val="000000" w:themeColor="text1"/>
          <w:sz w:val="24"/>
          <w:szCs w:val="24"/>
        </w:rPr>
        <w:t xml:space="preserve"> </w:t>
      </w:r>
      <w:proofErr w:type="gramStart"/>
      <w:r w:rsidR="007134F6" w:rsidRPr="00BE318E">
        <w:rPr>
          <w:rFonts w:asciiTheme="majorHAnsi" w:hAnsiTheme="majorHAnsi"/>
          <w:color w:val="000000" w:themeColor="text1"/>
          <w:sz w:val="24"/>
          <w:szCs w:val="24"/>
        </w:rPr>
        <w:t>members</w:t>
      </w:r>
      <w:proofErr w:type="gramEnd"/>
      <w:r w:rsidR="00C65712" w:rsidRPr="00BE318E">
        <w:rPr>
          <w:rFonts w:asciiTheme="majorHAnsi" w:hAnsiTheme="majorHAnsi"/>
          <w:color w:val="000000" w:themeColor="text1"/>
          <w:sz w:val="24"/>
          <w:szCs w:val="24"/>
        </w:rPr>
        <w:t xml:space="preserve"> non – executive directors. </w:t>
      </w:r>
      <w:r w:rsidR="00C65712" w:rsidRPr="00BE318E">
        <w:rPr>
          <w:rFonts w:asciiTheme="majorHAnsi" w:hAnsiTheme="majorHAnsi" w:cs="Open Sans"/>
          <w:color w:val="000000" w:themeColor="text1"/>
          <w:sz w:val="24"/>
          <w:szCs w:val="24"/>
          <w:shd w:val="clear" w:color="auto" w:fill="FFFFFF"/>
        </w:rPr>
        <w:t>11 members of Tesco Executive Committee are led by Group Chief Executive Dave Lewis.</w:t>
      </w:r>
      <w:r w:rsidR="0053446E" w:rsidRPr="00BE318E">
        <w:rPr>
          <w:rFonts w:asciiTheme="majorHAnsi" w:hAnsiTheme="majorHAnsi" w:cs="Open Sans"/>
          <w:color w:val="000000" w:themeColor="text1"/>
          <w:sz w:val="24"/>
          <w:szCs w:val="24"/>
          <w:shd w:val="clear" w:color="auto" w:fill="FFFFFF"/>
        </w:rPr>
        <w:t xml:space="preserve"> </w:t>
      </w:r>
      <w:proofErr w:type="gramStart"/>
      <w:r w:rsidR="0053446E" w:rsidRPr="00BE318E">
        <w:rPr>
          <w:rFonts w:asciiTheme="majorHAnsi" w:hAnsiTheme="majorHAnsi"/>
          <w:color w:val="000000" w:themeColor="text1"/>
          <w:sz w:val="24"/>
          <w:szCs w:val="24"/>
          <w:shd w:val="clear" w:color="auto" w:fill="FFFFFF"/>
        </w:rPr>
        <w:t>this</w:t>
      </w:r>
      <w:proofErr w:type="gramEnd"/>
      <w:r w:rsidR="0053446E" w:rsidRPr="00BE318E">
        <w:rPr>
          <w:rFonts w:asciiTheme="majorHAnsi" w:hAnsiTheme="majorHAnsi"/>
          <w:color w:val="000000" w:themeColor="text1"/>
          <w:sz w:val="24"/>
          <w:szCs w:val="24"/>
          <w:shd w:val="clear" w:color="auto" w:fill="FFFFFF"/>
        </w:rPr>
        <w:t xml:space="preserve"> level perform supervis</w:t>
      </w:r>
      <w:r w:rsidR="00AE56D3" w:rsidRPr="00BE318E">
        <w:rPr>
          <w:rFonts w:asciiTheme="majorHAnsi" w:hAnsiTheme="majorHAnsi"/>
          <w:color w:val="000000" w:themeColor="text1"/>
          <w:sz w:val="24"/>
          <w:szCs w:val="24"/>
          <w:shd w:val="clear" w:color="auto" w:fill="FFFFFF"/>
        </w:rPr>
        <w:t xml:space="preserve">ory functions and take all </w:t>
      </w:r>
      <w:r w:rsidR="0053446E" w:rsidRPr="00BE318E">
        <w:rPr>
          <w:rFonts w:asciiTheme="majorHAnsi" w:hAnsiTheme="majorHAnsi"/>
          <w:color w:val="000000" w:themeColor="text1"/>
          <w:sz w:val="24"/>
          <w:szCs w:val="24"/>
          <w:shd w:val="clear" w:color="auto" w:fill="FFFFFF"/>
        </w:rPr>
        <w:t xml:space="preserve"> major decisions as to the functioning of the company.</w:t>
      </w:r>
    </w:p>
    <w:p w:rsidR="00C65712" w:rsidRPr="00BE318E" w:rsidRDefault="00FD52F4" w:rsidP="001C37E7">
      <w:pPr>
        <w:rPr>
          <w:rFonts w:asciiTheme="majorHAnsi" w:hAnsiTheme="majorHAnsi" w:cs="Open Sans"/>
          <w:color w:val="000000" w:themeColor="text1"/>
          <w:sz w:val="24"/>
          <w:szCs w:val="24"/>
          <w:shd w:val="clear" w:color="auto" w:fill="FFFFFF"/>
        </w:rPr>
      </w:pPr>
      <w:r w:rsidRPr="00BE318E">
        <w:rPr>
          <w:rFonts w:asciiTheme="majorHAnsi" w:hAnsiTheme="majorHAnsi" w:cs="Open Sans"/>
          <w:color w:val="000000" w:themeColor="text1"/>
          <w:sz w:val="24"/>
          <w:szCs w:val="24"/>
          <w:shd w:val="clear" w:color="auto" w:fill="FFFFFF"/>
        </w:rPr>
        <w:lastRenderedPageBreak/>
        <w:t xml:space="preserve">The structure to the Tesco is composed of 5 </w:t>
      </w:r>
      <w:proofErr w:type="gramStart"/>
      <w:r w:rsidRPr="00BE318E">
        <w:rPr>
          <w:rFonts w:asciiTheme="majorHAnsi" w:hAnsiTheme="majorHAnsi" w:cs="Open Sans"/>
          <w:color w:val="000000" w:themeColor="text1"/>
          <w:sz w:val="24"/>
          <w:szCs w:val="24"/>
          <w:shd w:val="clear" w:color="auto" w:fill="FFFFFF"/>
        </w:rPr>
        <w:t>committees  reporting</w:t>
      </w:r>
      <w:proofErr w:type="gramEnd"/>
      <w:r w:rsidRPr="00BE318E">
        <w:rPr>
          <w:rFonts w:asciiTheme="majorHAnsi" w:hAnsiTheme="majorHAnsi" w:cs="Open Sans"/>
          <w:color w:val="000000" w:themeColor="text1"/>
          <w:sz w:val="24"/>
          <w:szCs w:val="24"/>
          <w:shd w:val="clear" w:color="auto" w:fill="FFFFFF"/>
        </w:rPr>
        <w:t xml:space="preserve"> to Tesco PLC Board </w:t>
      </w:r>
    </w:p>
    <w:p w:rsidR="00C65712" w:rsidRPr="00BE318E" w:rsidRDefault="00C65712" w:rsidP="001C37E7">
      <w:pPr>
        <w:rPr>
          <w:rFonts w:asciiTheme="majorHAnsi" w:hAnsiTheme="majorHAnsi" w:cs="Open Sans"/>
          <w:color w:val="000000" w:themeColor="text1"/>
          <w:sz w:val="24"/>
          <w:szCs w:val="24"/>
          <w:shd w:val="clear" w:color="auto" w:fill="FFFFFF"/>
        </w:rPr>
      </w:pPr>
    </w:p>
    <w:p w:rsidR="00C65712" w:rsidRPr="00BE318E" w:rsidRDefault="00C65712" w:rsidP="001C37E7">
      <w:pPr>
        <w:rPr>
          <w:rFonts w:asciiTheme="majorHAnsi" w:hAnsiTheme="majorHAnsi"/>
          <w:color w:val="000000" w:themeColor="text1"/>
          <w:sz w:val="24"/>
          <w:szCs w:val="24"/>
        </w:rPr>
      </w:pPr>
      <w:r w:rsidRPr="00BE318E">
        <w:rPr>
          <w:rFonts w:asciiTheme="majorHAnsi" w:hAnsiTheme="majorHAnsi"/>
          <w:noProof/>
          <w:color w:val="000000" w:themeColor="text1"/>
          <w:sz w:val="24"/>
          <w:szCs w:val="24"/>
          <w:lang w:eastAsia="en-GB"/>
        </w:rPr>
        <w:drawing>
          <wp:inline distT="0" distB="0" distL="0" distR="0">
            <wp:extent cx="5731510" cy="1144652"/>
            <wp:effectExtent l="19050" t="0" r="2540" b="0"/>
            <wp:docPr id="3" name="Picture 1" descr="Tesco organisational structur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organisational structure chart"/>
                    <pic:cNvPicPr>
                      <a:picLocks noChangeAspect="1" noChangeArrowheads="1"/>
                    </pic:cNvPicPr>
                  </pic:nvPicPr>
                  <pic:blipFill>
                    <a:blip r:embed="rId17" cstate="print"/>
                    <a:srcRect/>
                    <a:stretch>
                      <a:fillRect/>
                    </a:stretch>
                  </pic:blipFill>
                  <pic:spPr bwMode="auto">
                    <a:xfrm>
                      <a:off x="0" y="0"/>
                      <a:ext cx="5731510" cy="1144652"/>
                    </a:xfrm>
                    <a:prstGeom prst="rect">
                      <a:avLst/>
                    </a:prstGeom>
                    <a:noFill/>
                    <a:ln w="9525">
                      <a:noFill/>
                      <a:miter lim="800000"/>
                      <a:headEnd/>
                      <a:tailEnd/>
                    </a:ln>
                  </pic:spPr>
                </pic:pic>
              </a:graphicData>
            </a:graphic>
          </wp:inline>
        </w:drawing>
      </w:r>
    </w:p>
    <w:p w:rsidR="00FD52F4" w:rsidRPr="00BE318E" w:rsidRDefault="00FD52F4" w:rsidP="001C37E7">
      <w:pPr>
        <w:rPr>
          <w:rFonts w:asciiTheme="majorHAnsi" w:hAnsiTheme="majorHAnsi" w:cs="Open Sans"/>
          <w:color w:val="000000" w:themeColor="text1"/>
          <w:sz w:val="24"/>
          <w:szCs w:val="24"/>
          <w:shd w:val="clear" w:color="auto" w:fill="FFFFFF"/>
        </w:rPr>
      </w:pPr>
      <w:r w:rsidRPr="00BE318E">
        <w:rPr>
          <w:rFonts w:asciiTheme="majorHAnsi" w:hAnsiTheme="majorHAnsi" w:cs="Open Sans"/>
          <w:color w:val="000000" w:themeColor="text1"/>
          <w:sz w:val="24"/>
          <w:szCs w:val="24"/>
          <w:shd w:val="clear" w:color="auto" w:fill="FFFFFF"/>
        </w:rPr>
        <w:t>Tesco Corporate Governance Structure chart</w:t>
      </w:r>
      <w:r w:rsidR="00A867F8" w:rsidRPr="00BE318E">
        <w:rPr>
          <w:rFonts w:asciiTheme="majorHAnsi" w:hAnsiTheme="majorHAnsi" w:cs="Open Sans"/>
          <w:color w:val="000000" w:themeColor="text1"/>
          <w:sz w:val="24"/>
          <w:szCs w:val="24"/>
          <w:shd w:val="clear" w:color="auto" w:fill="FFFFFF"/>
        </w:rPr>
        <w:t xml:space="preserve"> </w:t>
      </w:r>
      <w:hyperlink r:id="rId18" w:history="1">
        <w:r w:rsidRPr="00BE318E">
          <w:rPr>
            <w:rStyle w:val="Hyperlink"/>
            <w:rFonts w:asciiTheme="majorHAnsi" w:hAnsiTheme="majorHAnsi"/>
            <w:color w:val="000000" w:themeColor="text1"/>
            <w:sz w:val="24"/>
            <w:szCs w:val="24"/>
          </w:rPr>
          <w:t>http://www.orgcharting.com/tesco-company-organisational-structure-chart-example/</w:t>
        </w:r>
      </w:hyperlink>
    </w:p>
    <w:p w:rsidR="00FD52F4" w:rsidRPr="00BE318E" w:rsidRDefault="00A867F8" w:rsidP="001C37E7">
      <w:pPr>
        <w:rPr>
          <w:rFonts w:asciiTheme="majorHAnsi" w:hAnsiTheme="majorHAnsi"/>
          <w:color w:val="000000" w:themeColor="text1"/>
          <w:sz w:val="24"/>
          <w:szCs w:val="24"/>
        </w:rPr>
      </w:pPr>
      <w:r w:rsidRPr="00BE318E">
        <w:rPr>
          <w:rFonts w:asciiTheme="majorHAnsi" w:hAnsiTheme="majorHAnsi"/>
          <w:color w:val="000000" w:themeColor="text1"/>
          <w:sz w:val="24"/>
          <w:szCs w:val="24"/>
        </w:rPr>
        <w:t>Mediate level –</w:t>
      </w:r>
      <w:r w:rsidRPr="00BE318E">
        <w:rPr>
          <w:rFonts w:asciiTheme="majorHAnsi" w:hAnsiTheme="majorHAnsi"/>
          <w:color w:val="000000" w:themeColor="text1"/>
          <w:sz w:val="24"/>
          <w:szCs w:val="24"/>
          <w:shd w:val="clear" w:color="auto" w:fill="FFFFFF"/>
        </w:rPr>
        <w:t xml:space="preserve"> “There is also a mediate level functioning between the ground staff and the </w:t>
      </w:r>
      <w:hyperlink r:id="rId19" w:tgtFrame="_blank" w:history="1">
        <w:r w:rsidRPr="00BE318E">
          <w:rPr>
            <w:rStyle w:val="Hyperlink"/>
            <w:rFonts w:asciiTheme="majorHAnsi" w:hAnsiTheme="majorHAnsi"/>
            <w:color w:val="000000" w:themeColor="text1"/>
            <w:sz w:val="24"/>
            <w:szCs w:val="24"/>
            <w:shd w:val="clear" w:color="auto" w:fill="FFFFFF"/>
          </w:rPr>
          <w:t>board of directors</w:t>
        </w:r>
      </w:hyperlink>
      <w:r w:rsidRPr="00BE318E">
        <w:rPr>
          <w:rFonts w:asciiTheme="majorHAnsi" w:hAnsiTheme="majorHAnsi"/>
          <w:color w:val="000000" w:themeColor="text1"/>
          <w:sz w:val="24"/>
          <w:szCs w:val="24"/>
          <w:shd w:val="clear" w:color="auto" w:fill="FFFFFF"/>
        </w:rPr>
        <w:t>. These comprise of various vice presidents and other managers and assistants under them. They coordinate the functioning of other two levels and perform other functions like Funds, Personal Relations, Marketing and Advertising, Human Resource Management, etc.”</w:t>
      </w:r>
      <w:r w:rsidRPr="00BE318E">
        <w:rPr>
          <w:rFonts w:asciiTheme="majorHAnsi" w:hAnsiTheme="majorHAnsi"/>
          <w:color w:val="000000" w:themeColor="text1"/>
          <w:sz w:val="24"/>
          <w:szCs w:val="24"/>
        </w:rPr>
        <w:t xml:space="preserve"> </w:t>
      </w:r>
      <w:hyperlink r:id="rId20" w:history="1">
        <w:r w:rsidRPr="00BE318E">
          <w:rPr>
            <w:rStyle w:val="Hyperlink"/>
            <w:rFonts w:asciiTheme="majorHAnsi" w:hAnsiTheme="majorHAnsi"/>
            <w:color w:val="000000" w:themeColor="text1"/>
            <w:sz w:val="24"/>
            <w:szCs w:val="24"/>
          </w:rPr>
          <w:t>https://www.hierarchystructure.com/tesco-management-hierarchy/</w:t>
        </w:r>
      </w:hyperlink>
    </w:p>
    <w:p w:rsidR="007134F6" w:rsidRPr="00BE318E" w:rsidRDefault="00A867F8" w:rsidP="007134F6">
      <w:pPr>
        <w:rPr>
          <w:rFonts w:asciiTheme="majorHAnsi" w:hAnsiTheme="majorHAnsi"/>
          <w:color w:val="000000" w:themeColor="text1"/>
          <w:sz w:val="24"/>
          <w:szCs w:val="24"/>
        </w:rPr>
      </w:pPr>
      <w:r w:rsidRPr="00BE318E">
        <w:rPr>
          <w:rFonts w:asciiTheme="majorHAnsi" w:hAnsiTheme="majorHAnsi"/>
          <w:color w:val="000000" w:themeColor="text1"/>
          <w:sz w:val="24"/>
          <w:szCs w:val="24"/>
        </w:rPr>
        <w:t>Base level</w:t>
      </w:r>
      <w:proofErr w:type="gramStart"/>
      <w:r w:rsidRPr="00BE318E">
        <w:rPr>
          <w:rFonts w:asciiTheme="majorHAnsi" w:hAnsiTheme="majorHAnsi"/>
          <w:color w:val="000000" w:themeColor="text1"/>
          <w:sz w:val="24"/>
          <w:szCs w:val="24"/>
        </w:rPr>
        <w:t xml:space="preserve">- </w:t>
      </w:r>
      <w:r w:rsidR="007134F6" w:rsidRPr="00BE318E">
        <w:rPr>
          <w:rFonts w:asciiTheme="majorHAnsi" w:hAnsiTheme="majorHAnsi"/>
          <w:color w:val="000000" w:themeColor="text1"/>
          <w:sz w:val="24"/>
          <w:szCs w:val="24"/>
        </w:rPr>
        <w:t xml:space="preserve"> Regional</w:t>
      </w:r>
      <w:proofErr w:type="gramEnd"/>
      <w:r w:rsidR="007134F6" w:rsidRPr="00BE318E">
        <w:rPr>
          <w:rFonts w:asciiTheme="majorHAnsi" w:hAnsiTheme="majorHAnsi"/>
          <w:color w:val="000000" w:themeColor="text1"/>
          <w:sz w:val="24"/>
          <w:szCs w:val="24"/>
        </w:rPr>
        <w:t xml:space="preserve"> managers who manage  stores in their regions and report to the executive authority  at the mediation level. Under the direction of the regional manager are managers, who are responsible for their store. The people who work at this level are in direct contact with customers and employees. This level is </w:t>
      </w:r>
      <w:proofErr w:type="gramStart"/>
      <w:r w:rsidR="007134F6" w:rsidRPr="00BE318E">
        <w:rPr>
          <w:rFonts w:asciiTheme="majorHAnsi" w:hAnsiTheme="majorHAnsi"/>
          <w:color w:val="000000" w:themeColor="text1"/>
          <w:sz w:val="24"/>
          <w:szCs w:val="24"/>
        </w:rPr>
        <w:t xml:space="preserve">with </w:t>
      </w:r>
      <w:r w:rsidR="007134F6" w:rsidRPr="00BE318E">
        <w:rPr>
          <w:rFonts w:asciiTheme="majorHAnsi" w:hAnsiTheme="majorHAnsi"/>
          <w:color w:val="000000" w:themeColor="text1"/>
          <w:sz w:val="24"/>
          <w:szCs w:val="24"/>
          <w:shd w:val="clear" w:color="auto" w:fill="FFFFFF"/>
        </w:rPr>
        <w:t> vertical</w:t>
      </w:r>
      <w:proofErr w:type="gramEnd"/>
      <w:r w:rsidR="007134F6" w:rsidRPr="00BE318E">
        <w:rPr>
          <w:rFonts w:asciiTheme="majorHAnsi" w:hAnsiTheme="majorHAnsi"/>
          <w:color w:val="000000" w:themeColor="text1"/>
          <w:sz w:val="24"/>
          <w:szCs w:val="24"/>
          <w:shd w:val="clear" w:color="auto" w:fill="FFFFFF"/>
        </w:rPr>
        <w:t xml:space="preserve"> division of powers.</w:t>
      </w:r>
    </w:p>
    <w:p w:rsidR="00261C1D" w:rsidRPr="00BE318E" w:rsidRDefault="00261C1D" w:rsidP="007134F6">
      <w:pPr>
        <w:rPr>
          <w:rFonts w:asciiTheme="majorHAnsi" w:hAnsiTheme="majorHAnsi"/>
          <w:noProof/>
          <w:color w:val="000000" w:themeColor="text1"/>
          <w:sz w:val="24"/>
          <w:szCs w:val="24"/>
          <w:lang w:eastAsia="en-GB"/>
        </w:rPr>
      </w:pPr>
    </w:p>
    <w:p w:rsidR="007134F6" w:rsidRPr="00BE318E" w:rsidRDefault="007134F6" w:rsidP="007134F6">
      <w:pPr>
        <w:rPr>
          <w:rFonts w:asciiTheme="majorHAnsi" w:hAnsiTheme="majorHAnsi"/>
          <w:color w:val="000000" w:themeColor="text1"/>
          <w:sz w:val="24"/>
          <w:szCs w:val="24"/>
        </w:rPr>
      </w:pPr>
      <w:r w:rsidRPr="00BE318E">
        <w:rPr>
          <w:rFonts w:asciiTheme="majorHAnsi" w:hAnsiTheme="majorHAnsi"/>
          <w:noProof/>
          <w:color w:val="000000" w:themeColor="text1"/>
          <w:sz w:val="24"/>
          <w:szCs w:val="24"/>
          <w:lang w:eastAsia="en-GB"/>
        </w:rPr>
        <w:drawing>
          <wp:inline distT="0" distB="0" distL="0" distR="0">
            <wp:extent cx="5731510" cy="3503654"/>
            <wp:effectExtent l="19050" t="0" r="2540" b="0"/>
            <wp:docPr id="4" name="Picture 4" descr="Tesco company organisational structure ch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sco company organisational structure chart "/>
                    <pic:cNvPicPr>
                      <a:picLocks noChangeAspect="1" noChangeArrowheads="1"/>
                    </pic:cNvPicPr>
                  </pic:nvPicPr>
                  <pic:blipFill>
                    <a:blip r:embed="rId21" cstate="print"/>
                    <a:srcRect/>
                    <a:stretch>
                      <a:fillRect/>
                    </a:stretch>
                  </pic:blipFill>
                  <pic:spPr bwMode="auto">
                    <a:xfrm>
                      <a:off x="0" y="0"/>
                      <a:ext cx="5731510" cy="3503654"/>
                    </a:xfrm>
                    <a:prstGeom prst="rect">
                      <a:avLst/>
                    </a:prstGeom>
                    <a:noFill/>
                    <a:ln w="9525">
                      <a:noFill/>
                      <a:miter lim="800000"/>
                      <a:headEnd/>
                      <a:tailEnd/>
                    </a:ln>
                  </pic:spPr>
                </pic:pic>
              </a:graphicData>
            </a:graphic>
          </wp:inline>
        </w:drawing>
      </w:r>
    </w:p>
    <w:p w:rsidR="007134F6" w:rsidRPr="00BE318E" w:rsidRDefault="00261C1D" w:rsidP="007134F6">
      <w:pPr>
        <w:rPr>
          <w:rFonts w:asciiTheme="majorHAnsi" w:hAnsiTheme="majorHAnsi"/>
          <w:color w:val="000000" w:themeColor="text1"/>
          <w:sz w:val="24"/>
          <w:szCs w:val="24"/>
        </w:rPr>
      </w:pPr>
      <w:r w:rsidRPr="00BE318E">
        <w:rPr>
          <w:rFonts w:asciiTheme="majorHAnsi" w:hAnsiTheme="majorHAnsi" w:cs="Open Sans"/>
          <w:color w:val="000000" w:themeColor="text1"/>
          <w:sz w:val="24"/>
          <w:szCs w:val="24"/>
          <w:shd w:val="clear" w:color="auto" w:fill="FFFFFF"/>
        </w:rPr>
        <w:lastRenderedPageBreak/>
        <w:t xml:space="preserve">Tesco organizational structure at store level </w:t>
      </w:r>
      <w:hyperlink r:id="rId22" w:history="1">
        <w:r w:rsidRPr="00BE318E">
          <w:rPr>
            <w:rStyle w:val="Hyperlink"/>
            <w:rFonts w:asciiTheme="majorHAnsi" w:hAnsiTheme="majorHAnsi"/>
            <w:color w:val="000000" w:themeColor="text1"/>
            <w:sz w:val="24"/>
            <w:szCs w:val="24"/>
          </w:rPr>
          <w:t>http://www.orgcharting.com/tesco-company-organisational-structure-chart-example/</w:t>
        </w:r>
      </w:hyperlink>
    </w:p>
    <w:p w:rsidR="00C274C5" w:rsidRPr="00BE318E" w:rsidRDefault="00C274C5" w:rsidP="007134F6">
      <w:pPr>
        <w:rPr>
          <w:rFonts w:asciiTheme="majorHAnsi" w:hAnsiTheme="majorHAnsi"/>
          <w:color w:val="000000" w:themeColor="text1"/>
          <w:sz w:val="24"/>
          <w:szCs w:val="24"/>
        </w:rPr>
      </w:pPr>
      <w:r w:rsidRPr="00BE318E">
        <w:rPr>
          <w:rFonts w:asciiTheme="majorHAnsi" w:hAnsiTheme="majorHAnsi" w:cs="Arial"/>
          <w:color w:val="000000" w:themeColor="text1"/>
          <w:sz w:val="24"/>
          <w:szCs w:val="24"/>
          <w:shd w:val="clear" w:color="auto" w:fill="FFFFFF"/>
        </w:rPr>
        <w:t xml:space="preserve"> January</w:t>
      </w:r>
      <w:proofErr w:type="gramStart"/>
      <w:r w:rsidRPr="00BE318E">
        <w:rPr>
          <w:rFonts w:asciiTheme="majorHAnsi" w:hAnsiTheme="majorHAnsi" w:cs="Arial"/>
          <w:color w:val="000000" w:themeColor="text1"/>
          <w:sz w:val="24"/>
          <w:szCs w:val="24"/>
          <w:shd w:val="clear" w:color="auto" w:fill="FFFFFF"/>
        </w:rPr>
        <w:t>,2018</w:t>
      </w:r>
      <w:proofErr w:type="gramEnd"/>
      <w:r w:rsidRPr="00BE318E">
        <w:rPr>
          <w:rFonts w:asciiTheme="majorHAnsi" w:hAnsiTheme="majorHAnsi" w:cs="Arial"/>
          <w:color w:val="000000" w:themeColor="text1"/>
          <w:sz w:val="24"/>
          <w:szCs w:val="24"/>
          <w:shd w:val="clear" w:color="auto" w:fill="FFFFFF"/>
        </w:rPr>
        <w:t xml:space="preserve"> Tesco shared changes to simplify its operational structures to improve efficiency. As part of these changes the role of people manager and compliance manager will be removed from large stores. </w:t>
      </w:r>
      <w:proofErr w:type="gramStart"/>
      <w:r w:rsidRPr="00BE318E">
        <w:rPr>
          <w:rFonts w:asciiTheme="majorHAnsi" w:hAnsiTheme="majorHAnsi" w:cs="Arial"/>
          <w:color w:val="000000" w:themeColor="text1"/>
          <w:sz w:val="24"/>
          <w:szCs w:val="24"/>
          <w:shd w:val="clear" w:color="auto" w:fill="FFFFFF"/>
        </w:rPr>
        <w:t>will</w:t>
      </w:r>
      <w:proofErr w:type="gramEnd"/>
      <w:r w:rsidRPr="00BE318E">
        <w:rPr>
          <w:rFonts w:asciiTheme="majorHAnsi" w:hAnsiTheme="majorHAnsi" w:cs="Arial"/>
          <w:color w:val="000000" w:themeColor="text1"/>
          <w:sz w:val="24"/>
          <w:szCs w:val="24"/>
          <w:shd w:val="clear" w:color="auto" w:fill="FFFFFF"/>
        </w:rPr>
        <w:t xml:space="preserve"> be created  900 new role as People Partners, Learning Partners and Colleague Relations Partners. </w:t>
      </w:r>
      <w:proofErr w:type="gramStart"/>
      <w:r w:rsidRPr="00BE318E">
        <w:rPr>
          <w:rFonts w:asciiTheme="majorHAnsi" w:hAnsiTheme="majorHAnsi" w:cs="Arial"/>
          <w:color w:val="000000" w:themeColor="text1"/>
          <w:sz w:val="24"/>
          <w:szCs w:val="24"/>
          <w:shd w:val="clear" w:color="auto" w:fill="FFFFFF"/>
        </w:rPr>
        <w:t>This changes</w:t>
      </w:r>
      <w:proofErr w:type="gramEnd"/>
      <w:r w:rsidRPr="00BE318E">
        <w:rPr>
          <w:rFonts w:asciiTheme="majorHAnsi" w:hAnsiTheme="majorHAnsi" w:cs="Arial"/>
          <w:color w:val="000000" w:themeColor="text1"/>
          <w:sz w:val="24"/>
          <w:szCs w:val="24"/>
          <w:shd w:val="clear" w:color="auto" w:fill="FFFFFF"/>
        </w:rPr>
        <w:t xml:space="preserve"> remove complexity and will deliver a simpler, more helpful experience for employees and customers.</w:t>
      </w:r>
      <w:r w:rsidRPr="00BE318E">
        <w:rPr>
          <w:rFonts w:asciiTheme="majorHAnsi" w:hAnsiTheme="majorHAnsi"/>
          <w:color w:val="000000" w:themeColor="text1"/>
          <w:sz w:val="24"/>
          <w:szCs w:val="24"/>
        </w:rPr>
        <w:t xml:space="preserve"> </w:t>
      </w:r>
      <w:hyperlink r:id="rId23" w:history="1">
        <w:r w:rsidRPr="00BE318E">
          <w:rPr>
            <w:rStyle w:val="Hyperlink"/>
            <w:rFonts w:asciiTheme="majorHAnsi" w:hAnsiTheme="majorHAnsi"/>
            <w:color w:val="000000" w:themeColor="text1"/>
            <w:sz w:val="24"/>
            <w:szCs w:val="24"/>
          </w:rPr>
          <w:t>https://www.tescoplc.com/news/2018/tesco-to-simplify-operational-structures/</w:t>
        </w:r>
      </w:hyperlink>
    </w:p>
    <w:p w:rsidR="00EA113E" w:rsidRDefault="00EA113E" w:rsidP="00EA113E">
      <w:pPr>
        <w:jc w:val="center"/>
        <w:rPr>
          <w:rFonts w:asciiTheme="majorHAnsi" w:hAnsiTheme="majorHAnsi" w:cs="Arial"/>
          <w:b/>
          <w:color w:val="000000" w:themeColor="text1"/>
          <w:sz w:val="24"/>
          <w:szCs w:val="24"/>
          <w:shd w:val="clear" w:color="auto" w:fill="FFFFFF"/>
        </w:rPr>
      </w:pPr>
    </w:p>
    <w:p w:rsidR="000529ED" w:rsidRPr="00EA113E" w:rsidRDefault="000529ED" w:rsidP="00EA113E">
      <w:pPr>
        <w:jc w:val="center"/>
        <w:rPr>
          <w:rFonts w:asciiTheme="majorHAnsi" w:hAnsiTheme="majorHAnsi" w:cs="Arial"/>
          <w:b/>
          <w:color w:val="000000" w:themeColor="text1"/>
          <w:sz w:val="28"/>
          <w:szCs w:val="28"/>
          <w:shd w:val="clear" w:color="auto" w:fill="FFFFFF"/>
        </w:rPr>
      </w:pPr>
      <w:r w:rsidRPr="00EA113E">
        <w:rPr>
          <w:rFonts w:asciiTheme="majorHAnsi" w:hAnsiTheme="majorHAnsi" w:cs="Arial"/>
          <w:b/>
          <w:color w:val="000000" w:themeColor="text1"/>
          <w:sz w:val="28"/>
          <w:szCs w:val="28"/>
          <w:shd w:val="clear" w:color="auto" w:fill="FFFFFF"/>
        </w:rPr>
        <w:t>Strategy of Tesco</w:t>
      </w:r>
    </w:p>
    <w:p w:rsidR="0034389F" w:rsidRPr="00BE318E" w:rsidRDefault="0034389F" w:rsidP="007134F6">
      <w:pPr>
        <w:rPr>
          <w:rFonts w:asciiTheme="majorHAnsi" w:hAnsiTheme="majorHAnsi"/>
          <w:color w:val="000000" w:themeColor="text1"/>
          <w:sz w:val="24"/>
          <w:szCs w:val="24"/>
        </w:rPr>
      </w:pPr>
      <w:r w:rsidRPr="00BE318E">
        <w:rPr>
          <w:rFonts w:asciiTheme="majorHAnsi" w:hAnsiTheme="majorHAnsi"/>
          <w:color w:val="000000" w:themeColor="text1"/>
          <w:sz w:val="24"/>
          <w:szCs w:val="24"/>
        </w:rPr>
        <w:t xml:space="preserve">Armstrong and Taylor </w:t>
      </w:r>
      <w:proofErr w:type="gramStart"/>
      <w:r w:rsidRPr="00BE318E">
        <w:rPr>
          <w:rFonts w:asciiTheme="majorHAnsi" w:hAnsiTheme="majorHAnsi"/>
          <w:color w:val="000000" w:themeColor="text1"/>
          <w:sz w:val="24"/>
          <w:szCs w:val="24"/>
        </w:rPr>
        <w:t>( 2017:14</w:t>
      </w:r>
      <w:proofErr w:type="gramEnd"/>
      <w:r w:rsidRPr="00BE318E">
        <w:rPr>
          <w:rFonts w:asciiTheme="majorHAnsi" w:hAnsiTheme="majorHAnsi"/>
          <w:color w:val="000000" w:themeColor="text1"/>
          <w:sz w:val="24"/>
          <w:szCs w:val="24"/>
        </w:rPr>
        <w:t xml:space="preserve"> ) describe the meaning of strategy: “ Strategy is the approach selected to achieve specified aims in the future, the determination of the long-term goals and objectives of an enterprise, and the adoption of courses of action and the allocation of resources necessary for carrying out those goals”</w:t>
      </w:r>
    </w:p>
    <w:p w:rsidR="00DC5899" w:rsidRPr="00BE318E" w:rsidRDefault="00DC5899" w:rsidP="007134F6">
      <w:pPr>
        <w:rPr>
          <w:rFonts w:asciiTheme="majorHAnsi" w:hAnsiTheme="majorHAnsi" w:cs="Arial"/>
          <w:color w:val="000000" w:themeColor="text1"/>
          <w:sz w:val="24"/>
          <w:szCs w:val="24"/>
          <w:shd w:val="clear" w:color="auto" w:fill="FFFFFF"/>
        </w:rPr>
      </w:pPr>
    </w:p>
    <w:p w:rsidR="000529ED" w:rsidRPr="00BE318E" w:rsidRDefault="007C7845" w:rsidP="007134F6">
      <w:pPr>
        <w:rPr>
          <w:rFonts w:asciiTheme="majorHAnsi" w:hAnsiTheme="majorHAnsi" w:cs="Arial"/>
          <w:color w:val="000000" w:themeColor="text1"/>
          <w:sz w:val="24"/>
          <w:szCs w:val="24"/>
          <w:shd w:val="clear" w:color="auto" w:fill="FFFFFF"/>
        </w:rPr>
      </w:pPr>
      <w:r w:rsidRPr="00BE318E">
        <w:rPr>
          <w:rFonts w:asciiTheme="majorHAnsi" w:hAnsiTheme="majorHAnsi"/>
          <w:noProof/>
          <w:color w:val="000000" w:themeColor="text1"/>
          <w:sz w:val="24"/>
          <w:szCs w:val="24"/>
          <w:lang w:eastAsia="en-GB"/>
        </w:rPr>
        <w:lastRenderedPageBreak/>
        <w:drawing>
          <wp:inline distT="0" distB="0" distL="0" distR="0">
            <wp:extent cx="5731510" cy="5282782"/>
            <wp:effectExtent l="19050" t="0" r="2540" b="0"/>
            <wp:docPr id="5" name="Picture 1" descr="strategy of tesco ile ilgili görsel sonucu&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y of tesco ile ilgili görsel sonucu&quot;"/>
                    <pic:cNvPicPr>
                      <a:picLocks noChangeAspect="1" noChangeArrowheads="1"/>
                    </pic:cNvPicPr>
                  </pic:nvPicPr>
                  <pic:blipFill>
                    <a:blip r:embed="rId24" cstate="print"/>
                    <a:srcRect/>
                    <a:stretch>
                      <a:fillRect/>
                    </a:stretch>
                  </pic:blipFill>
                  <pic:spPr bwMode="auto">
                    <a:xfrm>
                      <a:off x="0" y="0"/>
                      <a:ext cx="5731510" cy="5282782"/>
                    </a:xfrm>
                    <a:prstGeom prst="rect">
                      <a:avLst/>
                    </a:prstGeom>
                    <a:noFill/>
                    <a:ln w="9525">
                      <a:noFill/>
                      <a:miter lim="800000"/>
                      <a:headEnd/>
                      <a:tailEnd/>
                    </a:ln>
                  </pic:spPr>
                </pic:pic>
              </a:graphicData>
            </a:graphic>
          </wp:inline>
        </w:drawing>
      </w:r>
    </w:p>
    <w:p w:rsidR="00EC5502" w:rsidRPr="00BE318E" w:rsidRDefault="007C7845" w:rsidP="007134F6">
      <w:pPr>
        <w:rPr>
          <w:rFonts w:asciiTheme="majorHAnsi" w:hAnsiTheme="majorHAnsi" w:cs="Arial"/>
          <w:color w:val="000000" w:themeColor="text1"/>
          <w:sz w:val="24"/>
          <w:szCs w:val="24"/>
          <w:shd w:val="clear" w:color="auto" w:fill="FFFFFF"/>
        </w:rPr>
      </w:pPr>
      <w:r w:rsidRPr="00BE318E">
        <w:rPr>
          <w:rFonts w:asciiTheme="majorHAnsi" w:hAnsiTheme="majorHAnsi" w:cs="Arial"/>
          <w:color w:val="000000" w:themeColor="text1"/>
          <w:sz w:val="24"/>
          <w:szCs w:val="24"/>
          <w:shd w:val="clear" w:color="auto" w:fill="FFFFFF"/>
        </w:rPr>
        <w:t>Tesco’s Corporate Steering Wheel (Source: Tesco 2009)</w:t>
      </w:r>
    </w:p>
    <w:p w:rsidR="007C7845" w:rsidRPr="00BE318E" w:rsidRDefault="007C7845" w:rsidP="007C7845">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 xml:space="preserve">“Today, the Corporate Steering Wheel provides </w:t>
      </w:r>
    </w:p>
    <w:p w:rsidR="007C7845" w:rsidRPr="00BE318E" w:rsidRDefault="007C7845" w:rsidP="007C7845">
      <w:pPr>
        <w:shd w:val="clear" w:color="auto" w:fill="FFFFFF"/>
        <w:spacing w:after="0" w:line="240" w:lineRule="auto"/>
        <w:rPr>
          <w:rFonts w:asciiTheme="majorHAnsi" w:eastAsia="Times New Roman" w:hAnsiTheme="majorHAnsi" w:cs="Arial"/>
          <w:color w:val="000000" w:themeColor="text1"/>
          <w:sz w:val="24"/>
          <w:szCs w:val="24"/>
          <w:lang w:eastAsia="en-GB"/>
        </w:rPr>
      </w:pPr>
      <w:proofErr w:type="gramStart"/>
      <w:r w:rsidRPr="00BE318E">
        <w:rPr>
          <w:rFonts w:asciiTheme="majorHAnsi" w:eastAsia="Times New Roman" w:hAnsiTheme="majorHAnsi" w:cs="Arial"/>
          <w:color w:val="000000" w:themeColor="text1"/>
          <w:sz w:val="24"/>
          <w:szCs w:val="24"/>
          <w:lang w:eastAsia="en-GB"/>
        </w:rPr>
        <w:t>strategic</w:t>
      </w:r>
      <w:proofErr w:type="gramEnd"/>
      <w:r w:rsidRPr="00BE318E">
        <w:rPr>
          <w:rFonts w:asciiTheme="majorHAnsi" w:eastAsia="Times New Roman" w:hAnsiTheme="majorHAnsi" w:cs="Arial"/>
          <w:color w:val="000000" w:themeColor="text1"/>
          <w:sz w:val="24"/>
          <w:szCs w:val="24"/>
          <w:lang w:eastAsia="en-GB"/>
        </w:rPr>
        <w:t xml:space="preserve"> focus by communicating what matters the </w:t>
      </w:r>
    </w:p>
    <w:p w:rsidR="007C7845" w:rsidRPr="00BE318E" w:rsidRDefault="007C7845" w:rsidP="007C7845">
      <w:pPr>
        <w:shd w:val="clear" w:color="auto" w:fill="FFFFFF"/>
        <w:spacing w:after="0" w:line="240" w:lineRule="auto"/>
        <w:rPr>
          <w:rFonts w:asciiTheme="majorHAnsi" w:eastAsia="Times New Roman" w:hAnsiTheme="majorHAnsi" w:cs="Arial"/>
          <w:color w:val="000000" w:themeColor="text1"/>
          <w:sz w:val="24"/>
          <w:szCs w:val="24"/>
          <w:lang w:eastAsia="en-GB"/>
        </w:rPr>
      </w:pPr>
      <w:proofErr w:type="gramStart"/>
      <w:r w:rsidRPr="00BE318E">
        <w:rPr>
          <w:rFonts w:asciiTheme="majorHAnsi" w:eastAsia="Times New Roman" w:hAnsiTheme="majorHAnsi" w:cs="Arial"/>
          <w:color w:val="000000" w:themeColor="text1"/>
          <w:sz w:val="24"/>
          <w:szCs w:val="24"/>
          <w:lang w:eastAsia="en-GB"/>
        </w:rPr>
        <w:t>most</w:t>
      </w:r>
      <w:proofErr w:type="gramEnd"/>
      <w:r w:rsidRPr="00BE318E">
        <w:rPr>
          <w:rFonts w:asciiTheme="majorHAnsi" w:eastAsia="Times New Roman" w:hAnsiTheme="majorHAnsi" w:cs="Arial"/>
          <w:color w:val="000000" w:themeColor="text1"/>
          <w:sz w:val="24"/>
          <w:szCs w:val="24"/>
          <w:lang w:eastAsia="en-GB"/>
        </w:rPr>
        <w:t xml:space="preserve"> in a simple and easy to understand </w:t>
      </w:r>
    </w:p>
    <w:p w:rsidR="007C7845" w:rsidRPr="00BE318E" w:rsidRDefault="007C7845" w:rsidP="007C7845">
      <w:pPr>
        <w:shd w:val="clear" w:color="auto" w:fill="FFFFFF"/>
        <w:spacing w:after="0" w:line="240" w:lineRule="auto"/>
        <w:rPr>
          <w:rFonts w:asciiTheme="majorHAnsi" w:eastAsia="Times New Roman" w:hAnsiTheme="majorHAnsi" w:cs="Arial"/>
          <w:color w:val="000000" w:themeColor="text1"/>
          <w:sz w:val="24"/>
          <w:szCs w:val="24"/>
          <w:lang w:eastAsia="en-GB"/>
        </w:rPr>
      </w:pPr>
      <w:proofErr w:type="gramStart"/>
      <w:r w:rsidRPr="00BE318E">
        <w:rPr>
          <w:rFonts w:asciiTheme="majorHAnsi" w:eastAsia="Times New Roman" w:hAnsiTheme="majorHAnsi" w:cs="Arial"/>
          <w:color w:val="000000" w:themeColor="text1"/>
          <w:sz w:val="24"/>
          <w:szCs w:val="24"/>
          <w:lang w:eastAsia="en-GB"/>
        </w:rPr>
        <w:t>framework</w:t>
      </w:r>
      <w:proofErr w:type="gramEnd"/>
      <w:r w:rsidRPr="00BE318E">
        <w:rPr>
          <w:rFonts w:asciiTheme="majorHAnsi" w:eastAsia="Times New Roman" w:hAnsiTheme="majorHAnsi" w:cs="Arial"/>
          <w:color w:val="000000" w:themeColor="text1"/>
          <w:sz w:val="24"/>
          <w:szCs w:val="24"/>
          <w:lang w:eastAsia="en-GB"/>
        </w:rPr>
        <w:t xml:space="preserve">. It includes 20 corporate objectives </w:t>
      </w:r>
    </w:p>
    <w:p w:rsidR="007C7845" w:rsidRPr="00BE318E" w:rsidRDefault="007C7845" w:rsidP="007C7845">
      <w:pPr>
        <w:shd w:val="clear" w:color="auto" w:fill="FFFFFF"/>
        <w:spacing w:after="0" w:line="240" w:lineRule="auto"/>
        <w:rPr>
          <w:rFonts w:asciiTheme="majorHAnsi" w:eastAsia="Times New Roman" w:hAnsiTheme="majorHAnsi" w:cs="Arial"/>
          <w:color w:val="000000" w:themeColor="text1"/>
          <w:sz w:val="24"/>
          <w:szCs w:val="24"/>
          <w:lang w:eastAsia="en-GB"/>
        </w:rPr>
      </w:pPr>
      <w:proofErr w:type="gramStart"/>
      <w:r w:rsidRPr="00BE318E">
        <w:rPr>
          <w:rFonts w:asciiTheme="majorHAnsi" w:eastAsia="Times New Roman" w:hAnsiTheme="majorHAnsi" w:cs="Arial"/>
          <w:color w:val="000000" w:themeColor="text1"/>
          <w:sz w:val="24"/>
          <w:szCs w:val="24"/>
          <w:lang w:eastAsia="en-GB"/>
        </w:rPr>
        <w:t>across</w:t>
      </w:r>
      <w:proofErr w:type="gramEnd"/>
      <w:r w:rsidRPr="00BE318E">
        <w:rPr>
          <w:rFonts w:asciiTheme="majorHAnsi" w:eastAsia="Times New Roman" w:hAnsiTheme="majorHAnsi" w:cs="Arial"/>
          <w:color w:val="000000" w:themeColor="text1"/>
          <w:sz w:val="24"/>
          <w:szCs w:val="24"/>
          <w:lang w:eastAsia="en-GB"/>
        </w:rPr>
        <w:t xml:space="preserve"> five perspectives. The perspectives are </w:t>
      </w:r>
    </w:p>
    <w:p w:rsidR="007C7845" w:rsidRPr="00BE318E" w:rsidRDefault="007C7845" w:rsidP="007C7845">
      <w:pPr>
        <w:shd w:val="clear" w:color="auto" w:fill="FFFFFF"/>
        <w:spacing w:after="0" w:line="240" w:lineRule="auto"/>
        <w:rPr>
          <w:rFonts w:asciiTheme="majorHAnsi" w:eastAsia="Times New Roman" w:hAnsiTheme="majorHAnsi" w:cs="Arial"/>
          <w:color w:val="000000" w:themeColor="text1"/>
          <w:sz w:val="24"/>
          <w:szCs w:val="24"/>
          <w:lang w:eastAsia="en-GB"/>
        </w:rPr>
      </w:pPr>
      <w:proofErr w:type="gramStart"/>
      <w:r w:rsidRPr="00BE318E">
        <w:rPr>
          <w:rFonts w:asciiTheme="majorHAnsi" w:eastAsia="Times New Roman" w:hAnsiTheme="majorHAnsi" w:cs="Arial"/>
          <w:color w:val="000000" w:themeColor="text1"/>
          <w:sz w:val="24"/>
          <w:szCs w:val="24"/>
          <w:lang w:eastAsia="en-GB"/>
        </w:rPr>
        <w:t>arranged</w:t>
      </w:r>
      <w:proofErr w:type="gramEnd"/>
      <w:r w:rsidRPr="00BE318E">
        <w:rPr>
          <w:rFonts w:asciiTheme="majorHAnsi" w:eastAsia="Times New Roman" w:hAnsiTheme="majorHAnsi" w:cs="Arial"/>
          <w:color w:val="000000" w:themeColor="text1"/>
          <w:sz w:val="24"/>
          <w:szCs w:val="24"/>
          <w:lang w:eastAsia="en-GB"/>
        </w:rPr>
        <w:t xml:space="preserve"> in a circle around the central philosophy of </w:t>
      </w:r>
    </w:p>
    <w:p w:rsidR="007C7845" w:rsidRPr="00BE318E" w:rsidRDefault="007C7845" w:rsidP="007C7845">
      <w:pPr>
        <w:shd w:val="clear" w:color="auto" w:fill="FFFFFF"/>
        <w:rPr>
          <w:rFonts w:asciiTheme="majorHAnsi" w:hAnsiTheme="majorHAnsi"/>
          <w:color w:val="000000" w:themeColor="text1"/>
          <w:sz w:val="24"/>
          <w:szCs w:val="24"/>
        </w:rPr>
      </w:pPr>
      <w:proofErr w:type="gramStart"/>
      <w:r w:rsidRPr="00BE318E">
        <w:rPr>
          <w:rFonts w:asciiTheme="majorHAnsi" w:eastAsia="Times New Roman" w:hAnsiTheme="majorHAnsi" w:cs="Arial"/>
          <w:color w:val="000000" w:themeColor="text1"/>
          <w:sz w:val="24"/>
          <w:szCs w:val="24"/>
          <w:lang w:eastAsia="en-GB"/>
        </w:rPr>
        <w:t>‘Every Little Helps’ and the two values of ‘No one</w:t>
      </w:r>
      <w:r w:rsidRPr="00BE318E">
        <w:rPr>
          <w:rFonts w:asciiTheme="majorHAnsi" w:hAnsiTheme="majorHAnsi" w:cs="Arial"/>
          <w:color w:val="000000" w:themeColor="text1"/>
          <w:sz w:val="24"/>
          <w:szCs w:val="24"/>
        </w:rPr>
        <w:t xml:space="preserve"> </w:t>
      </w:r>
      <w:r w:rsidRPr="00BE318E">
        <w:rPr>
          <w:rFonts w:asciiTheme="majorHAnsi" w:eastAsia="Times New Roman" w:hAnsiTheme="majorHAnsi" w:cs="Arial"/>
          <w:color w:val="000000" w:themeColor="text1"/>
          <w:sz w:val="24"/>
          <w:szCs w:val="24"/>
          <w:lang w:eastAsia="en-GB"/>
        </w:rPr>
        <w:t>tries harder for customers’ and ’Treat people how like to be treated”.</w:t>
      </w:r>
      <w:proofErr w:type="gramEnd"/>
      <w:r w:rsidRPr="00BE318E">
        <w:rPr>
          <w:rFonts w:asciiTheme="majorHAnsi" w:hAnsiTheme="majorHAnsi"/>
          <w:color w:val="000000" w:themeColor="text1"/>
          <w:sz w:val="24"/>
          <w:szCs w:val="24"/>
        </w:rPr>
        <w:t xml:space="preserve"> </w:t>
      </w:r>
      <w:hyperlink r:id="rId25" w:history="1">
        <w:r w:rsidRPr="00BE318E">
          <w:rPr>
            <w:rStyle w:val="Hyperlink"/>
            <w:rFonts w:asciiTheme="majorHAnsi" w:hAnsiTheme="majorHAnsi"/>
            <w:color w:val="000000" w:themeColor="text1"/>
            <w:sz w:val="24"/>
            <w:szCs w:val="24"/>
          </w:rPr>
          <w:t>https://docplayer.net/13498842-Management-case-study-delivering-success-how-tesco-is-managing-measuring-and-maximising-its-performance.html</w:t>
        </w:r>
      </w:hyperlink>
    </w:p>
    <w:p w:rsidR="0090141C" w:rsidRPr="005B21B0" w:rsidRDefault="00CF2000" w:rsidP="005B21B0">
      <w:pPr>
        <w:shd w:val="clear" w:color="auto" w:fill="FFFFFF"/>
        <w:jc w:val="center"/>
        <w:rPr>
          <w:rFonts w:asciiTheme="majorHAnsi" w:hAnsiTheme="majorHAnsi"/>
          <w:b/>
          <w:color w:val="000000" w:themeColor="text1"/>
          <w:sz w:val="28"/>
          <w:szCs w:val="28"/>
        </w:rPr>
      </w:pPr>
      <w:r>
        <w:rPr>
          <w:rFonts w:asciiTheme="majorHAnsi" w:hAnsiTheme="majorHAnsi"/>
          <w:b/>
          <w:color w:val="000000" w:themeColor="text1"/>
          <w:sz w:val="28"/>
          <w:szCs w:val="28"/>
        </w:rPr>
        <w:t>Culture of Tesco</w:t>
      </w:r>
    </w:p>
    <w:p w:rsidR="0090141C" w:rsidRPr="00BE318E" w:rsidRDefault="0090141C" w:rsidP="007C7845">
      <w:pPr>
        <w:shd w:val="clear" w:color="auto" w:fill="FFFFFF"/>
        <w:rPr>
          <w:rFonts w:asciiTheme="majorHAnsi" w:hAnsiTheme="majorHAnsi"/>
          <w:color w:val="000000" w:themeColor="text1"/>
          <w:sz w:val="24"/>
          <w:szCs w:val="24"/>
        </w:rPr>
      </w:pPr>
      <w:r w:rsidRPr="00BE318E">
        <w:rPr>
          <w:rFonts w:asciiTheme="majorHAnsi" w:hAnsiTheme="majorHAnsi"/>
          <w:color w:val="000000" w:themeColor="text1"/>
          <w:sz w:val="24"/>
          <w:szCs w:val="24"/>
        </w:rPr>
        <w:t xml:space="preserve">According Armstrong and Taylor </w:t>
      </w:r>
      <w:proofErr w:type="gramStart"/>
      <w:r w:rsidRPr="00BE318E">
        <w:rPr>
          <w:rFonts w:asciiTheme="majorHAnsi" w:hAnsiTheme="majorHAnsi"/>
          <w:color w:val="000000" w:themeColor="text1"/>
          <w:sz w:val="24"/>
          <w:szCs w:val="24"/>
        </w:rPr>
        <w:t>( 2017:146</w:t>
      </w:r>
      <w:proofErr w:type="gramEnd"/>
      <w:r w:rsidRPr="00BE318E">
        <w:rPr>
          <w:rFonts w:asciiTheme="majorHAnsi" w:hAnsiTheme="majorHAnsi"/>
          <w:color w:val="000000" w:themeColor="text1"/>
          <w:sz w:val="24"/>
          <w:szCs w:val="24"/>
        </w:rPr>
        <w:t xml:space="preserve"> ) culture is” pattern of values, norms, beliefs, attitudes and assumptions that may not have been articulated but shape the ways in which people in organizations behave and things get done. Values refer to what </w:t>
      </w:r>
      <w:r w:rsidRPr="00BE318E">
        <w:rPr>
          <w:rFonts w:asciiTheme="majorHAnsi" w:hAnsiTheme="majorHAnsi"/>
          <w:color w:val="000000" w:themeColor="text1"/>
          <w:sz w:val="24"/>
          <w:szCs w:val="24"/>
        </w:rPr>
        <w:lastRenderedPageBreak/>
        <w:t>is believed to be important about how people and organizations behave. Norms are the unwritten rules of behaviour”</w:t>
      </w:r>
      <w:r w:rsidR="001830BC" w:rsidRPr="00BE318E">
        <w:rPr>
          <w:rFonts w:asciiTheme="majorHAnsi" w:hAnsiTheme="majorHAnsi"/>
          <w:color w:val="000000" w:themeColor="text1"/>
          <w:sz w:val="24"/>
          <w:szCs w:val="24"/>
        </w:rPr>
        <w:t>.</w:t>
      </w:r>
    </w:p>
    <w:p w:rsidR="00EC6B18" w:rsidRPr="00BE318E" w:rsidRDefault="00EC6B18" w:rsidP="007C7845">
      <w:pPr>
        <w:shd w:val="clear" w:color="auto" w:fill="FFFFFF"/>
        <w:rPr>
          <w:rFonts w:asciiTheme="majorHAnsi" w:hAnsiTheme="majorHAnsi" w:cs="Arial"/>
          <w:color w:val="000000" w:themeColor="text1"/>
          <w:sz w:val="24"/>
          <w:szCs w:val="24"/>
          <w:shd w:val="clear" w:color="auto" w:fill="FFFFFF"/>
        </w:rPr>
      </w:pPr>
    </w:p>
    <w:p w:rsidR="00EC6B18" w:rsidRPr="00BE318E" w:rsidRDefault="00EC6B18" w:rsidP="007C7845">
      <w:pPr>
        <w:shd w:val="clear" w:color="auto" w:fill="FFFFFF"/>
        <w:rPr>
          <w:rFonts w:asciiTheme="majorHAnsi" w:hAnsiTheme="majorHAnsi" w:cs="Arial"/>
          <w:color w:val="000000" w:themeColor="text1"/>
          <w:sz w:val="24"/>
          <w:szCs w:val="24"/>
          <w:shd w:val="clear" w:color="auto" w:fill="FFFFFF"/>
        </w:rPr>
      </w:pPr>
    </w:p>
    <w:p w:rsidR="001830BC" w:rsidRPr="00BE318E" w:rsidRDefault="00EC6B18" w:rsidP="007C7845">
      <w:pPr>
        <w:shd w:val="clear" w:color="auto" w:fill="FFFFFF"/>
        <w:rPr>
          <w:rFonts w:asciiTheme="majorHAnsi" w:hAnsiTheme="majorHAnsi" w:cs="Arial"/>
          <w:color w:val="000000" w:themeColor="text1"/>
          <w:sz w:val="24"/>
          <w:szCs w:val="24"/>
          <w:shd w:val="clear" w:color="auto" w:fill="FFFFFF"/>
        </w:rPr>
      </w:pPr>
      <w:r w:rsidRPr="00BE318E">
        <w:rPr>
          <w:rFonts w:asciiTheme="majorHAnsi" w:hAnsiTheme="majorHAnsi" w:cs="Arial"/>
          <w:color w:val="000000" w:themeColor="text1"/>
          <w:sz w:val="24"/>
          <w:szCs w:val="24"/>
          <w:shd w:val="clear" w:color="auto" w:fill="FFFFFF"/>
        </w:rPr>
        <w:t>“</w:t>
      </w:r>
      <w:r w:rsidR="001830BC" w:rsidRPr="00BE318E">
        <w:rPr>
          <w:rFonts w:asciiTheme="majorHAnsi" w:hAnsiTheme="majorHAnsi" w:cs="Arial"/>
          <w:color w:val="000000" w:themeColor="text1"/>
          <w:sz w:val="24"/>
          <w:szCs w:val="24"/>
          <w:shd w:val="clear" w:color="auto" w:fill="FFFFFF"/>
        </w:rPr>
        <w:t>Every little help makes a big difference</w:t>
      </w:r>
      <w:r w:rsidRPr="00BE318E">
        <w:rPr>
          <w:rFonts w:asciiTheme="majorHAnsi" w:hAnsiTheme="majorHAnsi" w:cs="Arial"/>
          <w:color w:val="000000" w:themeColor="text1"/>
          <w:sz w:val="24"/>
          <w:szCs w:val="24"/>
          <w:shd w:val="clear" w:color="auto" w:fill="FFFFFF"/>
        </w:rPr>
        <w:t>” (</w:t>
      </w:r>
      <w:hyperlink r:id="rId26" w:history="1">
        <w:r w:rsidRPr="00BE318E">
          <w:rPr>
            <w:rStyle w:val="Hyperlink"/>
            <w:rFonts w:asciiTheme="majorHAnsi" w:hAnsiTheme="majorHAnsi"/>
            <w:color w:val="000000" w:themeColor="text1"/>
            <w:sz w:val="24"/>
            <w:szCs w:val="24"/>
          </w:rPr>
          <w:t>https://www.tescoplc.com/sustainability/little-helps-plan-overview/</w:t>
        </w:r>
      </w:hyperlink>
      <w:r w:rsidRPr="00BE318E">
        <w:rPr>
          <w:rFonts w:asciiTheme="majorHAnsi" w:hAnsiTheme="majorHAnsi"/>
          <w:color w:val="000000" w:themeColor="text1"/>
          <w:sz w:val="24"/>
          <w:szCs w:val="24"/>
        </w:rPr>
        <w:t>),</w:t>
      </w:r>
      <w:r w:rsidR="001830BC" w:rsidRPr="00BE318E">
        <w:rPr>
          <w:rFonts w:asciiTheme="majorHAnsi" w:hAnsiTheme="majorHAnsi" w:cs="Arial"/>
          <w:color w:val="000000" w:themeColor="text1"/>
          <w:sz w:val="24"/>
          <w:szCs w:val="24"/>
          <w:shd w:val="clear" w:color="auto" w:fill="FFFFFF"/>
        </w:rPr>
        <w:t xml:space="preserve"> is a core v</w:t>
      </w:r>
      <w:r w:rsidR="009E33DC" w:rsidRPr="00BE318E">
        <w:rPr>
          <w:rFonts w:asciiTheme="majorHAnsi" w:hAnsiTheme="majorHAnsi" w:cs="Arial"/>
          <w:color w:val="000000" w:themeColor="text1"/>
          <w:sz w:val="24"/>
          <w:szCs w:val="24"/>
          <w:shd w:val="clear" w:color="auto" w:fill="FFFFFF"/>
        </w:rPr>
        <w:t>alue at Tesco. It drives what they do every day for their</w:t>
      </w:r>
      <w:r w:rsidR="001830BC" w:rsidRPr="00BE318E">
        <w:rPr>
          <w:rFonts w:asciiTheme="majorHAnsi" w:hAnsiTheme="majorHAnsi" w:cs="Arial"/>
          <w:color w:val="000000" w:themeColor="text1"/>
          <w:sz w:val="24"/>
          <w:szCs w:val="24"/>
          <w:shd w:val="clear" w:color="auto" w:fill="FFFFFF"/>
        </w:rPr>
        <w:t xml:space="preserve"> colleagues around the world, in the t</w:t>
      </w:r>
      <w:r w:rsidR="009E33DC" w:rsidRPr="00BE318E">
        <w:rPr>
          <w:rFonts w:asciiTheme="majorHAnsi" w:hAnsiTheme="majorHAnsi" w:cs="Arial"/>
          <w:color w:val="000000" w:themeColor="text1"/>
          <w:sz w:val="24"/>
          <w:szCs w:val="24"/>
          <w:shd w:val="clear" w:color="auto" w:fill="FFFFFF"/>
        </w:rPr>
        <w:t xml:space="preserve">housands of communities where </w:t>
      </w:r>
      <w:proofErr w:type="gramStart"/>
      <w:r w:rsidR="009E33DC" w:rsidRPr="00BE318E">
        <w:rPr>
          <w:rFonts w:asciiTheme="majorHAnsi" w:hAnsiTheme="majorHAnsi" w:cs="Arial"/>
          <w:color w:val="000000" w:themeColor="text1"/>
          <w:sz w:val="24"/>
          <w:szCs w:val="24"/>
          <w:shd w:val="clear" w:color="auto" w:fill="FFFFFF"/>
        </w:rPr>
        <w:t>their</w:t>
      </w:r>
      <w:r w:rsidR="001830BC" w:rsidRPr="00BE318E">
        <w:rPr>
          <w:rFonts w:asciiTheme="majorHAnsi" w:hAnsiTheme="majorHAnsi" w:cs="Arial"/>
          <w:color w:val="000000" w:themeColor="text1"/>
          <w:sz w:val="24"/>
          <w:szCs w:val="24"/>
          <w:shd w:val="clear" w:color="auto" w:fill="FFFFFF"/>
        </w:rPr>
        <w:t xml:space="preserve"> operate</w:t>
      </w:r>
      <w:proofErr w:type="gramEnd"/>
      <w:r w:rsidR="001830BC" w:rsidRPr="00BE318E">
        <w:rPr>
          <w:rFonts w:asciiTheme="majorHAnsi" w:hAnsiTheme="majorHAnsi" w:cs="Arial"/>
          <w:color w:val="000000" w:themeColor="text1"/>
          <w:sz w:val="24"/>
          <w:szCs w:val="24"/>
          <w:shd w:val="clear" w:color="auto" w:fill="FFFFFF"/>
        </w:rPr>
        <w:t xml:space="preserve">, and </w:t>
      </w:r>
      <w:r w:rsidR="009E33DC" w:rsidRPr="00BE318E">
        <w:rPr>
          <w:rFonts w:asciiTheme="majorHAnsi" w:hAnsiTheme="majorHAnsi" w:cs="Arial"/>
          <w:color w:val="000000" w:themeColor="text1"/>
          <w:sz w:val="24"/>
          <w:szCs w:val="24"/>
          <w:shd w:val="clear" w:color="auto" w:fill="FFFFFF"/>
        </w:rPr>
        <w:t>for the millions of customers their</w:t>
      </w:r>
      <w:r w:rsidR="001830BC" w:rsidRPr="00BE318E">
        <w:rPr>
          <w:rFonts w:asciiTheme="majorHAnsi" w:hAnsiTheme="majorHAnsi" w:cs="Arial"/>
          <w:color w:val="000000" w:themeColor="text1"/>
          <w:sz w:val="24"/>
          <w:szCs w:val="24"/>
          <w:shd w:val="clear" w:color="auto" w:fill="FFFFFF"/>
        </w:rPr>
        <w:t xml:space="preserve"> serve.</w:t>
      </w:r>
      <w:r w:rsidR="009E33DC" w:rsidRPr="00BE318E">
        <w:rPr>
          <w:rFonts w:asciiTheme="majorHAnsi" w:hAnsiTheme="majorHAnsi" w:cs="Arial"/>
          <w:color w:val="000000" w:themeColor="text1"/>
          <w:sz w:val="24"/>
          <w:szCs w:val="24"/>
          <w:shd w:val="clear" w:color="auto" w:fill="FFFFFF"/>
        </w:rPr>
        <w:t xml:space="preserve"> </w:t>
      </w:r>
    </w:p>
    <w:p w:rsidR="005B21B0" w:rsidRDefault="005B21B0" w:rsidP="005B21B0">
      <w:pPr>
        <w:pStyle w:val="Heading1"/>
        <w:shd w:val="clear" w:color="auto" w:fill="FFFFFF"/>
        <w:spacing w:before="0"/>
        <w:jc w:val="center"/>
        <w:rPr>
          <w:rStyle w:val="hscoswrapper"/>
          <w:rFonts w:cs="Arial"/>
          <w:color w:val="000000" w:themeColor="text1"/>
          <w:sz w:val="24"/>
          <w:szCs w:val="24"/>
        </w:rPr>
      </w:pPr>
    </w:p>
    <w:p w:rsidR="00762A49" w:rsidRPr="00D2763E" w:rsidRDefault="00762A49" w:rsidP="005B21B0">
      <w:pPr>
        <w:pStyle w:val="Heading1"/>
        <w:shd w:val="clear" w:color="auto" w:fill="FFFFFF"/>
        <w:spacing w:before="0"/>
        <w:jc w:val="center"/>
        <w:rPr>
          <w:rFonts w:cs="Arial"/>
          <w:bCs w:val="0"/>
          <w:color w:val="000000" w:themeColor="text1"/>
        </w:rPr>
      </w:pPr>
      <w:r w:rsidRPr="00D2763E">
        <w:rPr>
          <w:rStyle w:val="hscoswrapper"/>
          <w:rFonts w:cs="Arial"/>
          <w:color w:val="000000" w:themeColor="text1"/>
        </w:rPr>
        <w:t xml:space="preserve">Build a culture that supports strategy </w:t>
      </w:r>
      <w:r w:rsidR="004E5F23" w:rsidRPr="00D2763E">
        <w:rPr>
          <w:rStyle w:val="hscoswrapper"/>
          <w:rFonts w:cs="Arial"/>
          <w:color w:val="000000" w:themeColor="text1"/>
        </w:rPr>
        <w:t>implementation</w:t>
      </w:r>
    </w:p>
    <w:p w:rsidR="0072185E" w:rsidRPr="00BE318E" w:rsidRDefault="00762A49" w:rsidP="0038071E">
      <w:pPr>
        <w:pStyle w:val="NormalWeb"/>
        <w:shd w:val="clear" w:color="auto" w:fill="FFFFFF"/>
        <w:spacing w:before="0" w:beforeAutospacing="0" w:after="230" w:afterAutospacing="0"/>
        <w:rPr>
          <w:rFonts w:asciiTheme="majorHAnsi" w:hAnsiTheme="majorHAnsi"/>
          <w:color w:val="000000" w:themeColor="text1"/>
        </w:rPr>
      </w:pPr>
      <w:proofErr w:type="spellStart"/>
      <w:r w:rsidRPr="00BE318E">
        <w:rPr>
          <w:rFonts w:asciiTheme="majorHAnsi" w:hAnsiTheme="majorHAnsi"/>
          <w:color w:val="000000" w:themeColor="text1"/>
        </w:rPr>
        <w:t>Torben</w:t>
      </w:r>
      <w:proofErr w:type="spellEnd"/>
      <w:r w:rsidRPr="00BE318E">
        <w:rPr>
          <w:rFonts w:asciiTheme="majorHAnsi" w:hAnsiTheme="majorHAnsi"/>
          <w:color w:val="000000" w:themeColor="text1"/>
        </w:rPr>
        <w:t xml:space="preserve"> Rick in online blog says “</w:t>
      </w:r>
      <w:r w:rsidR="0038071E" w:rsidRPr="00BE318E">
        <w:rPr>
          <w:rFonts w:asciiTheme="majorHAnsi" w:hAnsiTheme="majorHAnsi" w:cs="Helvetica"/>
          <w:color w:val="000000" w:themeColor="text1"/>
        </w:rPr>
        <w:t xml:space="preserve">Business leaders need to be aware that culture is not just something that happens outside of a business. Companies large and small have their own cultures as </w:t>
      </w:r>
      <w:r w:rsidR="00A346FC" w:rsidRPr="00BE318E">
        <w:rPr>
          <w:rFonts w:asciiTheme="majorHAnsi" w:hAnsiTheme="majorHAnsi" w:cs="Helvetica"/>
          <w:color w:val="000000" w:themeColor="text1"/>
        </w:rPr>
        <w:t>well. A</w:t>
      </w:r>
      <w:r w:rsidR="0038071E" w:rsidRPr="00BE318E">
        <w:rPr>
          <w:rFonts w:asciiTheme="majorHAnsi" w:hAnsiTheme="majorHAnsi" w:cs="Helvetica"/>
          <w:color w:val="000000" w:themeColor="text1"/>
        </w:rPr>
        <w:t xml:space="preserve"> culture can happen spontaneously within a company, and managers can learn how to harness its power or be overpowered by it. Managers can also take an active part in shaping an organizational culture, to try to ensure that it benefits the </w:t>
      </w:r>
      <w:hyperlink r:id="rId27" w:tgtFrame="_blank" w:tooltip="10 key elements in creating a high performance culture" w:history="1">
        <w:r w:rsidR="0038071E" w:rsidRPr="00BE318E">
          <w:rPr>
            <w:rStyle w:val="Hyperlink"/>
            <w:rFonts w:asciiTheme="majorHAnsi" w:hAnsiTheme="majorHAnsi" w:cs="Helvetica"/>
            <w:color w:val="000000" w:themeColor="text1"/>
            <w:u w:val="none"/>
          </w:rPr>
          <w:t>company’s goals</w:t>
        </w:r>
      </w:hyperlink>
      <w:r w:rsidR="0038071E" w:rsidRPr="00BE318E">
        <w:rPr>
          <w:rFonts w:asciiTheme="majorHAnsi" w:hAnsiTheme="majorHAnsi" w:cs="Helvetica"/>
          <w:color w:val="000000" w:themeColor="text1"/>
        </w:rPr>
        <w:t> and its employees.” (</w:t>
      </w:r>
      <w:hyperlink r:id="rId28" w:history="1">
        <w:r w:rsidR="0038071E" w:rsidRPr="00BE318E">
          <w:rPr>
            <w:rStyle w:val="Hyperlink"/>
            <w:rFonts w:asciiTheme="majorHAnsi" w:hAnsiTheme="majorHAnsi"/>
            <w:color w:val="000000" w:themeColor="text1"/>
          </w:rPr>
          <w:t>https://blog.jostle.me/blog/build-culture-supports-strategy-implementation/</w:t>
        </w:r>
      </w:hyperlink>
      <w:r w:rsidR="0038071E" w:rsidRPr="00BE318E">
        <w:rPr>
          <w:rFonts w:asciiTheme="majorHAnsi" w:hAnsiTheme="majorHAnsi"/>
          <w:color w:val="000000" w:themeColor="text1"/>
        </w:rPr>
        <w:t>)</w:t>
      </w:r>
      <w:r w:rsidR="0072185E" w:rsidRPr="00BE318E">
        <w:rPr>
          <w:rFonts w:asciiTheme="majorHAnsi" w:hAnsiTheme="majorHAnsi"/>
          <w:color w:val="000000" w:themeColor="text1"/>
        </w:rPr>
        <w:t xml:space="preserve">  Author</w:t>
      </w:r>
      <w:r w:rsidR="0038071E" w:rsidRPr="00BE318E">
        <w:rPr>
          <w:rFonts w:asciiTheme="majorHAnsi" w:hAnsiTheme="majorHAnsi"/>
          <w:color w:val="000000" w:themeColor="text1"/>
        </w:rPr>
        <w:t xml:space="preserve"> explains the importance of culture in implementing a business strategy</w:t>
      </w:r>
      <w:r w:rsidR="0072185E" w:rsidRPr="00BE318E">
        <w:rPr>
          <w:rFonts w:asciiTheme="majorHAnsi" w:hAnsiTheme="majorHAnsi"/>
          <w:color w:val="000000" w:themeColor="text1"/>
        </w:rPr>
        <w:t xml:space="preserve">. </w:t>
      </w:r>
    </w:p>
    <w:p w:rsidR="0072185E" w:rsidRPr="00BE318E" w:rsidRDefault="0072185E" w:rsidP="0038071E">
      <w:pPr>
        <w:pStyle w:val="NormalWeb"/>
        <w:shd w:val="clear" w:color="auto" w:fill="FFFFFF"/>
        <w:spacing w:before="0" w:beforeAutospacing="0" w:after="230" w:afterAutospacing="0"/>
        <w:rPr>
          <w:rFonts w:asciiTheme="majorHAnsi" w:hAnsiTheme="majorHAnsi"/>
          <w:color w:val="000000" w:themeColor="text1"/>
        </w:rPr>
      </w:pPr>
      <w:proofErr w:type="spellStart"/>
      <w:r w:rsidRPr="00BE318E">
        <w:rPr>
          <w:rFonts w:asciiTheme="majorHAnsi" w:hAnsiTheme="majorHAnsi"/>
          <w:color w:val="000000" w:themeColor="text1"/>
        </w:rPr>
        <w:t>Torben</w:t>
      </w:r>
      <w:proofErr w:type="spellEnd"/>
      <w:r w:rsidRPr="00BE318E">
        <w:rPr>
          <w:rFonts w:asciiTheme="majorHAnsi" w:hAnsiTheme="majorHAnsi"/>
          <w:color w:val="000000" w:themeColor="text1"/>
        </w:rPr>
        <w:t xml:space="preserve"> Rick states:”</w:t>
      </w:r>
      <w:r w:rsidRPr="00BE318E">
        <w:rPr>
          <w:rFonts w:asciiTheme="majorHAnsi" w:hAnsiTheme="majorHAnsi" w:cs="Helvetica"/>
          <w:color w:val="000000" w:themeColor="text1"/>
          <w:shd w:val="clear" w:color="auto" w:fill="FFFFFF"/>
        </w:rPr>
        <w:t xml:space="preserve"> Give employees a reason to care about your customers, their colleagues, and about how to do business right in a world that rewards cutting corners and compromising values.”</w:t>
      </w:r>
      <w:r w:rsidRPr="00BE318E">
        <w:rPr>
          <w:rFonts w:asciiTheme="majorHAnsi" w:hAnsiTheme="majorHAnsi" w:cs="Helvetica"/>
          <w:color w:val="000000" w:themeColor="text1"/>
        </w:rPr>
        <w:t xml:space="preserve"> (</w:t>
      </w:r>
      <w:hyperlink r:id="rId29" w:history="1">
        <w:r w:rsidRPr="00BE318E">
          <w:rPr>
            <w:rStyle w:val="Hyperlink"/>
            <w:rFonts w:asciiTheme="majorHAnsi" w:hAnsiTheme="majorHAnsi"/>
            <w:color w:val="000000" w:themeColor="text1"/>
          </w:rPr>
          <w:t>https://blog.jostle.me/blog/build-culture-supports-strategy-implementation/</w:t>
        </w:r>
      </w:hyperlink>
    </w:p>
    <w:p w:rsidR="0072185E" w:rsidRPr="00BE318E" w:rsidRDefault="0072185E" w:rsidP="0038071E">
      <w:pPr>
        <w:pStyle w:val="NormalWeb"/>
        <w:shd w:val="clear" w:color="auto" w:fill="FFFFFF"/>
        <w:spacing w:before="0" w:beforeAutospacing="0" w:after="230" w:afterAutospacing="0"/>
        <w:rPr>
          <w:rFonts w:asciiTheme="majorHAnsi" w:hAnsiTheme="majorHAnsi"/>
          <w:color w:val="000000" w:themeColor="text1"/>
        </w:rPr>
      </w:pPr>
      <w:r w:rsidRPr="00BE318E">
        <w:rPr>
          <w:rFonts w:asciiTheme="majorHAnsi" w:hAnsiTheme="majorHAnsi"/>
          <w:noProof/>
          <w:color w:val="000000" w:themeColor="text1"/>
        </w:rPr>
        <w:drawing>
          <wp:inline distT="0" distB="0" distL="0" distR="0">
            <wp:extent cx="5731510" cy="3618472"/>
            <wp:effectExtent l="19050" t="0" r="2540" b="0"/>
            <wp:docPr id="6" name="Picture 1" descr="https://blog.jostle.me/hs-fs/hub/1842135/file-3899988556-png/blog-files/the-importance-of-organizational-alignment.png?width=581&amp;height=366&amp;name=the-importance-of-organizational-align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og.jostle.me/hs-fs/hub/1842135/file-3899988556-png/blog-files/the-importance-of-organizational-alignment.png?width=581&amp;height=366&amp;name=the-importance-of-organizational-alignment.png"/>
                    <pic:cNvPicPr>
                      <a:picLocks noChangeAspect="1" noChangeArrowheads="1"/>
                    </pic:cNvPicPr>
                  </pic:nvPicPr>
                  <pic:blipFill>
                    <a:blip r:embed="rId30" cstate="print"/>
                    <a:srcRect/>
                    <a:stretch>
                      <a:fillRect/>
                    </a:stretch>
                  </pic:blipFill>
                  <pic:spPr bwMode="auto">
                    <a:xfrm>
                      <a:off x="0" y="0"/>
                      <a:ext cx="5731510" cy="3618472"/>
                    </a:xfrm>
                    <a:prstGeom prst="rect">
                      <a:avLst/>
                    </a:prstGeom>
                    <a:noFill/>
                    <a:ln w="9525">
                      <a:noFill/>
                      <a:miter lim="800000"/>
                      <a:headEnd/>
                      <a:tailEnd/>
                    </a:ln>
                  </pic:spPr>
                </pic:pic>
              </a:graphicData>
            </a:graphic>
          </wp:inline>
        </w:drawing>
      </w:r>
    </w:p>
    <w:p w:rsidR="0072185E" w:rsidRPr="00BE318E" w:rsidRDefault="00D752E3" w:rsidP="0038071E">
      <w:pPr>
        <w:pStyle w:val="NormalWeb"/>
        <w:shd w:val="clear" w:color="auto" w:fill="FFFFFF"/>
        <w:spacing w:before="0" w:beforeAutospacing="0" w:after="230" w:afterAutospacing="0"/>
        <w:rPr>
          <w:rFonts w:asciiTheme="majorHAnsi" w:hAnsiTheme="majorHAnsi"/>
          <w:color w:val="000000" w:themeColor="text1"/>
        </w:rPr>
      </w:pPr>
      <w:hyperlink r:id="rId31" w:history="1">
        <w:r w:rsidR="0072185E" w:rsidRPr="00BE318E">
          <w:rPr>
            <w:rStyle w:val="Hyperlink"/>
            <w:rFonts w:asciiTheme="majorHAnsi" w:hAnsiTheme="majorHAnsi"/>
            <w:color w:val="000000" w:themeColor="text1"/>
          </w:rPr>
          <w:t>https://blog.jostle.me/blog/build-culture-supports-strategy-implementation/</w:t>
        </w:r>
      </w:hyperlink>
    </w:p>
    <w:p w:rsidR="00BE318E" w:rsidRDefault="00BE318E" w:rsidP="00587394">
      <w:pPr>
        <w:pStyle w:val="Heading1"/>
        <w:shd w:val="clear" w:color="auto" w:fill="FFFFFF"/>
        <w:spacing w:before="0"/>
        <w:rPr>
          <w:rStyle w:val="hscoswrapper"/>
          <w:rFonts w:cs="Arial"/>
          <w:color w:val="000000" w:themeColor="text1"/>
        </w:rPr>
      </w:pPr>
    </w:p>
    <w:p w:rsidR="00587394" w:rsidRPr="00BE318E" w:rsidRDefault="00A346FC" w:rsidP="00D2763E">
      <w:pPr>
        <w:pStyle w:val="Heading1"/>
        <w:shd w:val="clear" w:color="auto" w:fill="FFFFFF"/>
        <w:spacing w:before="0"/>
        <w:jc w:val="center"/>
        <w:rPr>
          <w:rFonts w:cs="Arial"/>
          <w:bCs w:val="0"/>
          <w:color w:val="000000" w:themeColor="text1"/>
        </w:rPr>
      </w:pPr>
      <w:r w:rsidRPr="00BE318E">
        <w:rPr>
          <w:rStyle w:val="hscoswrapper"/>
          <w:rFonts w:cs="Arial"/>
          <w:color w:val="000000" w:themeColor="text1"/>
        </w:rPr>
        <w:t>C</w:t>
      </w:r>
      <w:r w:rsidR="00587394" w:rsidRPr="00BE318E">
        <w:rPr>
          <w:rStyle w:val="hscoswrapper"/>
          <w:rFonts w:cs="Arial"/>
          <w:color w:val="000000" w:themeColor="text1"/>
        </w:rPr>
        <w:t xml:space="preserve">ulture </w:t>
      </w:r>
      <w:r w:rsidRPr="00BE318E">
        <w:rPr>
          <w:rStyle w:val="hscoswrapper"/>
          <w:rFonts w:cs="Arial"/>
          <w:color w:val="000000" w:themeColor="text1"/>
        </w:rPr>
        <w:t xml:space="preserve">of Tesco </w:t>
      </w:r>
      <w:r w:rsidR="00587394" w:rsidRPr="00BE318E">
        <w:rPr>
          <w:rStyle w:val="hscoswrapper"/>
          <w:rFonts w:cs="Arial"/>
          <w:color w:val="000000" w:themeColor="text1"/>
        </w:rPr>
        <w:t>supports its strategy</w:t>
      </w:r>
    </w:p>
    <w:p w:rsidR="00A33B91" w:rsidRPr="00BE318E" w:rsidRDefault="005B21B0" w:rsidP="0038071E">
      <w:pPr>
        <w:pStyle w:val="NormalWeb"/>
        <w:shd w:val="clear" w:color="auto" w:fill="FFFFFF"/>
        <w:spacing w:before="0" w:beforeAutospacing="0" w:after="230" w:afterAutospacing="0"/>
        <w:rPr>
          <w:rFonts w:asciiTheme="majorHAnsi" w:hAnsiTheme="majorHAnsi"/>
          <w:color w:val="000000" w:themeColor="text1"/>
        </w:rPr>
      </w:pPr>
      <w:r>
        <w:rPr>
          <w:rFonts w:asciiTheme="majorHAnsi" w:hAnsiTheme="majorHAnsi"/>
          <w:color w:val="000000" w:themeColor="text1"/>
        </w:rPr>
        <w:t xml:space="preserve"> </w:t>
      </w:r>
      <w:r w:rsidR="00587394" w:rsidRPr="00BE318E">
        <w:rPr>
          <w:rFonts w:asciiTheme="majorHAnsi" w:hAnsiTheme="majorHAnsi"/>
          <w:color w:val="000000" w:themeColor="text1"/>
        </w:rPr>
        <w:t xml:space="preserve">Core purpose to Tesco </w:t>
      </w:r>
      <w:proofErr w:type="gramStart"/>
      <w:r w:rsidR="00587394" w:rsidRPr="00BE318E">
        <w:rPr>
          <w:rFonts w:asciiTheme="majorHAnsi" w:hAnsiTheme="majorHAnsi"/>
          <w:color w:val="000000" w:themeColor="text1"/>
        </w:rPr>
        <w:t>is ”</w:t>
      </w:r>
      <w:proofErr w:type="gramEnd"/>
      <w:r w:rsidR="00587394" w:rsidRPr="00BE318E">
        <w:rPr>
          <w:rFonts w:asciiTheme="majorHAnsi" w:hAnsiTheme="majorHAnsi"/>
          <w:color w:val="000000" w:themeColor="text1"/>
        </w:rPr>
        <w:t xml:space="preserve"> Serving shoppers a little better every day</w:t>
      </w:r>
      <w:r w:rsidR="00073FAC" w:rsidRPr="00BE318E">
        <w:rPr>
          <w:rFonts w:asciiTheme="majorHAnsi" w:hAnsiTheme="majorHAnsi" w:cs="Arial"/>
          <w:color w:val="000000" w:themeColor="text1"/>
          <w:shd w:val="clear" w:color="auto" w:fill="FFFFFF"/>
        </w:rPr>
        <w:t>. As a business, serving customers is at the heart</w:t>
      </w:r>
      <w:r w:rsidR="00A33B91" w:rsidRPr="00BE318E">
        <w:rPr>
          <w:rFonts w:asciiTheme="majorHAnsi" w:hAnsiTheme="majorHAnsi"/>
          <w:color w:val="000000" w:themeColor="text1"/>
        </w:rPr>
        <w:t xml:space="preserve"> </w:t>
      </w:r>
      <w:r w:rsidR="00073FAC" w:rsidRPr="00BE318E">
        <w:rPr>
          <w:rFonts w:asciiTheme="majorHAnsi" w:hAnsiTheme="majorHAnsi" w:cs="Arial"/>
          <w:color w:val="000000" w:themeColor="text1"/>
          <w:shd w:val="clear" w:color="auto" w:fill="FFFFFF"/>
        </w:rPr>
        <w:t>of everything we do – from colleagues in our stores to those of us in supporting roles</w:t>
      </w:r>
      <w:r w:rsidR="00D637BC" w:rsidRPr="00BE318E">
        <w:rPr>
          <w:rFonts w:asciiTheme="majorHAnsi" w:hAnsiTheme="majorHAnsi" w:cs="Arial"/>
          <w:color w:val="000000" w:themeColor="text1"/>
          <w:shd w:val="clear" w:color="auto" w:fill="FFFFFF"/>
        </w:rPr>
        <w:t>”</w:t>
      </w:r>
      <w:r w:rsidR="00A33B91" w:rsidRPr="00BE318E">
        <w:rPr>
          <w:rFonts w:asciiTheme="majorHAnsi" w:hAnsiTheme="majorHAnsi"/>
          <w:color w:val="000000" w:themeColor="text1"/>
        </w:rPr>
        <w:t xml:space="preserve"> </w:t>
      </w:r>
      <w:hyperlink r:id="rId32" w:history="1">
        <w:r w:rsidR="00A33B91" w:rsidRPr="00BE318E">
          <w:rPr>
            <w:rStyle w:val="Hyperlink"/>
            <w:rFonts w:asciiTheme="majorHAnsi" w:hAnsiTheme="majorHAnsi"/>
            <w:color w:val="000000" w:themeColor="text1"/>
          </w:rPr>
          <w:t>https://www.tescoplc.com/about/how-we-do-business/core-purpose-and-values/</w:t>
        </w:r>
      </w:hyperlink>
      <w:r w:rsidR="00A33B91" w:rsidRPr="00BE318E">
        <w:rPr>
          <w:rFonts w:asciiTheme="majorHAnsi" w:hAnsiTheme="majorHAnsi"/>
          <w:color w:val="000000" w:themeColor="text1"/>
        </w:rPr>
        <w:t xml:space="preserve">   )             </w:t>
      </w:r>
    </w:p>
    <w:p w:rsidR="00BE318E" w:rsidRDefault="00073FAC" w:rsidP="00A346FC">
      <w:pPr>
        <w:pStyle w:val="NormalWeb"/>
        <w:shd w:val="clear" w:color="auto" w:fill="FFFFFF"/>
        <w:spacing w:before="0" w:beforeAutospacing="0" w:after="230" w:afterAutospacing="0"/>
        <w:rPr>
          <w:rFonts w:asciiTheme="majorHAnsi" w:hAnsiTheme="majorHAnsi"/>
          <w:color w:val="000000" w:themeColor="text1"/>
        </w:rPr>
      </w:pPr>
      <w:r w:rsidRPr="00BE318E">
        <w:rPr>
          <w:rFonts w:asciiTheme="majorHAnsi" w:hAnsiTheme="majorHAnsi"/>
          <w:color w:val="000000" w:themeColor="text1"/>
        </w:rPr>
        <w:t xml:space="preserve">Tesco has simple </w:t>
      </w:r>
      <w:proofErr w:type="gramStart"/>
      <w:r w:rsidRPr="00BE318E">
        <w:rPr>
          <w:rFonts w:asciiTheme="majorHAnsi" w:hAnsiTheme="majorHAnsi"/>
          <w:color w:val="000000" w:themeColor="text1"/>
        </w:rPr>
        <w:t>mission ”</w:t>
      </w:r>
      <w:proofErr w:type="gramEnd"/>
      <w:r w:rsidRPr="00BE318E">
        <w:rPr>
          <w:rFonts w:asciiTheme="majorHAnsi" w:hAnsiTheme="majorHAnsi" w:cs="Arial"/>
          <w:color w:val="000000" w:themeColor="text1"/>
          <w:shd w:val="clear" w:color="auto" w:fill="FFFFFF"/>
        </w:rPr>
        <w:t xml:space="preserve"> to be the champion for customers, helping them to enjoy a better quality of life and an easier way of living. This hasn't changed. Customers want great products at great value which they can buy easily and it's our job to deliver t</w:t>
      </w:r>
      <w:r w:rsidR="00473307" w:rsidRPr="00BE318E">
        <w:rPr>
          <w:rFonts w:asciiTheme="majorHAnsi" w:hAnsiTheme="majorHAnsi" w:cs="Arial"/>
          <w:color w:val="000000" w:themeColor="text1"/>
          <w:shd w:val="clear" w:color="auto" w:fill="FFFFFF"/>
        </w:rPr>
        <w:t xml:space="preserve">his in the right way for </w:t>
      </w:r>
      <w:r w:rsidR="00BE318E" w:rsidRPr="00BE318E">
        <w:rPr>
          <w:rFonts w:asciiTheme="majorHAnsi" w:hAnsiTheme="majorHAnsi" w:cs="Arial"/>
          <w:color w:val="000000" w:themeColor="text1"/>
          <w:shd w:val="clear" w:color="auto" w:fill="FFFFFF"/>
        </w:rPr>
        <w:t>them. That’s</w:t>
      </w:r>
      <w:r w:rsidRPr="00BE318E">
        <w:rPr>
          <w:rFonts w:asciiTheme="majorHAnsi" w:hAnsiTheme="majorHAnsi" w:cs="Arial"/>
          <w:color w:val="000000" w:themeColor="text1"/>
          <w:shd w:val="clear" w:color="auto" w:fill="FFFFFF"/>
        </w:rPr>
        <w:t xml:space="preserve"> why 'Serving shoppers a little better every day' is our core purpose. As a business, serving customers is at the heart of everything we do – from colleagues in our stores to those of us in supporting roles</w:t>
      </w:r>
      <w:r w:rsidR="00473307" w:rsidRPr="00BE318E">
        <w:rPr>
          <w:rFonts w:asciiTheme="majorHAnsi" w:hAnsiTheme="majorHAnsi" w:cs="Arial"/>
          <w:color w:val="000000" w:themeColor="text1"/>
          <w:shd w:val="clear" w:color="auto" w:fill="FFFFFF"/>
        </w:rPr>
        <w:t>”</w:t>
      </w:r>
      <w:proofErr w:type="gramStart"/>
      <w:r w:rsidRPr="00BE318E">
        <w:rPr>
          <w:rFonts w:asciiTheme="majorHAnsi" w:hAnsiTheme="majorHAnsi" w:cs="Arial"/>
          <w:color w:val="000000" w:themeColor="text1"/>
          <w:shd w:val="clear" w:color="auto" w:fill="FFFFFF"/>
        </w:rPr>
        <w:t>.</w:t>
      </w:r>
      <w:r w:rsidR="00A33B91" w:rsidRPr="00BE318E">
        <w:rPr>
          <w:rFonts w:asciiTheme="majorHAnsi" w:hAnsiTheme="majorHAnsi" w:cs="Arial"/>
          <w:color w:val="000000" w:themeColor="text1"/>
          <w:shd w:val="clear" w:color="auto" w:fill="FFFFFF"/>
        </w:rPr>
        <w:t>(</w:t>
      </w:r>
      <w:proofErr w:type="gramEnd"/>
      <w:r w:rsidR="00D752E3">
        <w:fldChar w:fldCharType="begin"/>
      </w:r>
      <w:r w:rsidR="00174C4F">
        <w:instrText>HYPERLINK "https://www.tescoplc.com/about/how-we-do-business/core-purpose-and-values/"</w:instrText>
      </w:r>
      <w:r w:rsidR="00D752E3">
        <w:fldChar w:fldCharType="separate"/>
      </w:r>
      <w:r w:rsidRPr="00BE318E">
        <w:rPr>
          <w:rStyle w:val="Hyperlink"/>
          <w:rFonts w:asciiTheme="majorHAnsi" w:hAnsiTheme="majorHAnsi"/>
          <w:color w:val="000000" w:themeColor="text1"/>
        </w:rPr>
        <w:t>https://www.tescoplc.com/about/how-we-do-business/core-purpose-and-values/</w:t>
      </w:r>
      <w:r w:rsidR="00D752E3">
        <w:fldChar w:fldCharType="end"/>
      </w:r>
      <w:r w:rsidR="00A33B91" w:rsidRPr="00BE318E">
        <w:rPr>
          <w:rFonts w:asciiTheme="majorHAnsi" w:hAnsiTheme="majorHAnsi"/>
          <w:color w:val="000000" w:themeColor="text1"/>
        </w:rPr>
        <w:t xml:space="preserve">   )                                                                        </w:t>
      </w:r>
    </w:p>
    <w:p w:rsidR="00A346FC" w:rsidRPr="00BE318E" w:rsidRDefault="00A33B91" w:rsidP="00A346FC">
      <w:pPr>
        <w:pStyle w:val="NormalWeb"/>
        <w:shd w:val="clear" w:color="auto" w:fill="FFFFFF"/>
        <w:spacing w:before="0" w:beforeAutospacing="0" w:after="230" w:afterAutospacing="0"/>
        <w:rPr>
          <w:rFonts w:asciiTheme="majorHAnsi" w:hAnsiTheme="majorHAnsi"/>
          <w:color w:val="000000" w:themeColor="text1"/>
        </w:rPr>
      </w:pPr>
      <w:r w:rsidRPr="00BE318E">
        <w:rPr>
          <w:rFonts w:asciiTheme="majorHAnsi" w:hAnsiTheme="majorHAnsi"/>
          <w:color w:val="000000" w:themeColor="text1"/>
        </w:rPr>
        <w:t xml:space="preserve">  </w:t>
      </w:r>
      <w:proofErr w:type="gramStart"/>
      <w:r w:rsidRPr="00BE318E">
        <w:rPr>
          <w:rFonts w:asciiTheme="majorHAnsi" w:hAnsiTheme="majorHAnsi"/>
          <w:color w:val="000000" w:themeColor="text1"/>
        </w:rPr>
        <w:t>Describing  to</w:t>
      </w:r>
      <w:proofErr w:type="gramEnd"/>
      <w:r w:rsidRPr="00BE318E">
        <w:rPr>
          <w:rFonts w:asciiTheme="majorHAnsi" w:hAnsiTheme="majorHAnsi"/>
          <w:color w:val="000000" w:themeColor="text1"/>
        </w:rPr>
        <w:t xml:space="preserve"> Tesco val</w:t>
      </w:r>
      <w:r w:rsidR="00144F05">
        <w:rPr>
          <w:rFonts w:asciiTheme="majorHAnsi" w:hAnsiTheme="majorHAnsi"/>
          <w:color w:val="000000" w:themeColor="text1"/>
        </w:rPr>
        <w:t>ues help</w:t>
      </w:r>
      <w:r w:rsidRPr="00BE318E">
        <w:rPr>
          <w:rFonts w:asciiTheme="majorHAnsi" w:hAnsiTheme="majorHAnsi"/>
          <w:color w:val="000000" w:themeColor="text1"/>
        </w:rPr>
        <w:t xml:space="preserve"> to understand how can put this into practice:</w:t>
      </w:r>
    </w:p>
    <w:p w:rsidR="00A33B91" w:rsidRPr="00BE318E" w:rsidRDefault="00A33B91" w:rsidP="00A346FC">
      <w:pPr>
        <w:pStyle w:val="NormalWeb"/>
        <w:shd w:val="clear" w:color="auto" w:fill="FFFFFF"/>
        <w:spacing w:before="0" w:beforeAutospacing="0" w:after="230" w:afterAutospacing="0"/>
        <w:rPr>
          <w:rFonts w:asciiTheme="majorHAnsi" w:hAnsiTheme="majorHAnsi"/>
          <w:color w:val="000000" w:themeColor="text1"/>
        </w:rPr>
      </w:pPr>
      <w:r w:rsidRPr="00BE318E">
        <w:rPr>
          <w:rFonts w:asciiTheme="majorHAnsi" w:hAnsiTheme="majorHAnsi"/>
          <w:color w:val="000000" w:themeColor="text1"/>
        </w:rPr>
        <w:t>“</w:t>
      </w:r>
      <w:r w:rsidRPr="00BE318E">
        <w:rPr>
          <w:rFonts w:asciiTheme="majorHAnsi" w:hAnsiTheme="majorHAnsi" w:cs="Arial"/>
          <w:color w:val="000000" w:themeColor="text1"/>
        </w:rPr>
        <w:t>No one tries harder for customers</w:t>
      </w:r>
    </w:p>
    <w:p w:rsidR="00A33B91" w:rsidRPr="00BE318E" w:rsidRDefault="00A33B91" w:rsidP="00A33B91">
      <w:pPr>
        <w:numPr>
          <w:ilvl w:val="0"/>
          <w:numId w:val="1"/>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Understand customers</w:t>
      </w:r>
    </w:p>
    <w:p w:rsidR="00A33B91" w:rsidRPr="00BE318E" w:rsidRDefault="00A33B91" w:rsidP="00A33B91">
      <w:pPr>
        <w:numPr>
          <w:ilvl w:val="0"/>
          <w:numId w:val="1"/>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Be first to meet their needs</w:t>
      </w:r>
    </w:p>
    <w:p w:rsidR="00A33B91" w:rsidRPr="00BE318E" w:rsidRDefault="00A33B91" w:rsidP="00A33B91">
      <w:pPr>
        <w:numPr>
          <w:ilvl w:val="0"/>
          <w:numId w:val="1"/>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Act responsibly for our communities</w:t>
      </w:r>
    </w:p>
    <w:p w:rsidR="00A33B91" w:rsidRPr="00BE318E" w:rsidRDefault="00A33B91" w:rsidP="00A33B91">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 xml:space="preserve">Understanding people – customers, colleagues, communities – and what matters to them, and then trying to make those things better, is at the heart of Tesco. It's about listening to people and talking to them using all the tools at our disposal – from </w:t>
      </w:r>
      <w:r w:rsidR="00BE318E" w:rsidRPr="00BE318E">
        <w:rPr>
          <w:rFonts w:asciiTheme="majorHAnsi" w:eastAsia="Times New Roman" w:hAnsiTheme="majorHAnsi" w:cs="Arial"/>
          <w:color w:val="000000" w:themeColor="text1"/>
          <w:sz w:val="24"/>
          <w:szCs w:val="24"/>
          <w:lang w:eastAsia="en-GB"/>
        </w:rPr>
        <w:t>Club card</w:t>
      </w:r>
      <w:r w:rsidRPr="00BE318E">
        <w:rPr>
          <w:rFonts w:asciiTheme="majorHAnsi" w:eastAsia="Times New Roman" w:hAnsiTheme="majorHAnsi" w:cs="Arial"/>
          <w:color w:val="000000" w:themeColor="text1"/>
          <w:sz w:val="24"/>
          <w:szCs w:val="24"/>
          <w:lang w:eastAsia="en-GB"/>
        </w:rPr>
        <w:t xml:space="preserve"> data to social media – and then acting by changing and innovating to meet their needs.</w:t>
      </w:r>
    </w:p>
    <w:p w:rsidR="00A33B91" w:rsidRPr="00BE318E" w:rsidRDefault="00A33B91" w:rsidP="00A33B91">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We treat people how they want to be treated</w:t>
      </w:r>
    </w:p>
    <w:p w:rsidR="00A33B91" w:rsidRPr="00BE318E" w:rsidRDefault="00A33B91" w:rsidP="00A33B91">
      <w:pPr>
        <w:numPr>
          <w:ilvl w:val="0"/>
          <w:numId w:val="2"/>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Work as a team</w:t>
      </w:r>
    </w:p>
    <w:p w:rsidR="00A33B91" w:rsidRPr="00BE318E" w:rsidRDefault="00A33B91" w:rsidP="00A33B91">
      <w:pPr>
        <w:numPr>
          <w:ilvl w:val="0"/>
          <w:numId w:val="2"/>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Trust and respect each other</w:t>
      </w:r>
    </w:p>
    <w:p w:rsidR="00A33B91" w:rsidRPr="00BE318E" w:rsidRDefault="00A33B91" w:rsidP="00A33B91">
      <w:pPr>
        <w:numPr>
          <w:ilvl w:val="0"/>
          <w:numId w:val="2"/>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Listen, support and say thank you</w:t>
      </w:r>
    </w:p>
    <w:p w:rsidR="00A33B91" w:rsidRPr="00BE318E" w:rsidRDefault="00A33B91" w:rsidP="00A33B91">
      <w:pPr>
        <w:numPr>
          <w:ilvl w:val="0"/>
          <w:numId w:val="2"/>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Share knowledge and experience</w:t>
      </w:r>
    </w:p>
    <w:p w:rsidR="00A33B91" w:rsidRPr="00BE318E" w:rsidRDefault="00A33B91" w:rsidP="00A33B91">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We know that looking after our colleagues in a culture of trust and respect is essential to the success of Tesco. Where colleagues feel recognised and rewarded for the work they do together, where they have the opportunity to get on and where they are supported in their development as they move through their careers in the business – they in turn try their hardest for customers.</w:t>
      </w:r>
    </w:p>
    <w:p w:rsidR="00A33B91" w:rsidRPr="00BE318E" w:rsidRDefault="00A33B91" w:rsidP="00A33B91">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Every little help makes a big difference</w:t>
      </w:r>
    </w:p>
    <w:p w:rsidR="00A33B91" w:rsidRPr="00BE318E" w:rsidRDefault="00A33B91" w:rsidP="00A33B91">
      <w:pPr>
        <w:numPr>
          <w:ilvl w:val="0"/>
          <w:numId w:val="3"/>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Helping to reduce food waste globally and ensuring surplus food goes to those in need</w:t>
      </w:r>
    </w:p>
    <w:p w:rsidR="00A33B91" w:rsidRPr="00BE318E" w:rsidRDefault="00A33B91" w:rsidP="00A33B91">
      <w:pPr>
        <w:numPr>
          <w:ilvl w:val="0"/>
          <w:numId w:val="3"/>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Making it easier to live more healthily</w:t>
      </w:r>
    </w:p>
    <w:p w:rsidR="00A33B91" w:rsidRPr="00BE318E" w:rsidRDefault="00A33B91" w:rsidP="00A33B91">
      <w:pPr>
        <w:numPr>
          <w:ilvl w:val="0"/>
          <w:numId w:val="3"/>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Sourcing great quality, affordable and sustainable products</w:t>
      </w:r>
    </w:p>
    <w:p w:rsidR="00A33B91" w:rsidRPr="00BE318E" w:rsidRDefault="00A33B91" w:rsidP="00A33B91">
      <w:pPr>
        <w:numPr>
          <w:ilvl w:val="0"/>
          <w:numId w:val="3"/>
        </w:numPr>
        <w:shd w:val="clear" w:color="auto" w:fill="FFFFFF"/>
        <w:spacing w:after="0" w:line="240" w:lineRule="auto"/>
        <w:ind w:left="230"/>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Making a positive contribution to the communities where we operate.</w:t>
      </w:r>
    </w:p>
    <w:p w:rsidR="00A33B91" w:rsidRPr="00BE318E" w:rsidRDefault="00A33B91" w:rsidP="00A33B91">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t>Every little help makes a big difference – it’s the value we live by to ensure we serve our customers, colleagues and their communities a little better every day. It really captures how, when we add up all the small things we do, Tesco can make a big difference to the issues customers, colleagues, communities and wider society care about.</w:t>
      </w:r>
    </w:p>
    <w:p w:rsidR="00A33B91" w:rsidRPr="00BE318E" w:rsidRDefault="00A33B91" w:rsidP="00A33B91">
      <w:pPr>
        <w:shd w:val="clear" w:color="auto" w:fill="FFFFFF"/>
        <w:spacing w:after="0" w:line="240" w:lineRule="auto"/>
        <w:rPr>
          <w:rFonts w:asciiTheme="majorHAnsi" w:eastAsia="Times New Roman" w:hAnsiTheme="majorHAnsi" w:cs="Arial"/>
          <w:color w:val="000000" w:themeColor="text1"/>
          <w:sz w:val="24"/>
          <w:szCs w:val="24"/>
          <w:lang w:eastAsia="en-GB"/>
        </w:rPr>
      </w:pPr>
      <w:r w:rsidRPr="00BE318E">
        <w:rPr>
          <w:rFonts w:asciiTheme="majorHAnsi" w:eastAsia="Times New Roman" w:hAnsiTheme="majorHAnsi" w:cs="Arial"/>
          <w:color w:val="000000" w:themeColor="text1"/>
          <w:sz w:val="24"/>
          <w:szCs w:val="24"/>
          <w:lang w:eastAsia="en-GB"/>
        </w:rPr>
        <w:lastRenderedPageBreak/>
        <w:t>It covers the little things we do every day as well as linking these things together to contribute to the bigger global initiatives in which we are involved. It helps us take the right actions to restore trust and transparency in our business.”</w:t>
      </w:r>
      <w:r w:rsidR="00F25A35" w:rsidRPr="00BE318E">
        <w:rPr>
          <w:rFonts w:asciiTheme="majorHAnsi" w:hAnsiTheme="majorHAnsi" w:cs="Arial"/>
          <w:color w:val="000000" w:themeColor="text1"/>
          <w:sz w:val="24"/>
          <w:szCs w:val="24"/>
          <w:shd w:val="clear" w:color="auto" w:fill="FFFFFF"/>
        </w:rPr>
        <w:t xml:space="preserve"> </w:t>
      </w:r>
      <w:r w:rsidRPr="00BE318E">
        <w:rPr>
          <w:rFonts w:asciiTheme="majorHAnsi" w:hAnsiTheme="majorHAnsi" w:cs="Arial"/>
          <w:color w:val="000000" w:themeColor="text1"/>
          <w:sz w:val="24"/>
          <w:szCs w:val="24"/>
          <w:shd w:val="clear" w:color="auto" w:fill="FFFFFF"/>
        </w:rPr>
        <w:t>(</w:t>
      </w:r>
      <w:hyperlink r:id="rId33" w:history="1">
        <w:r w:rsidRPr="00BE318E">
          <w:rPr>
            <w:rStyle w:val="Hyperlink"/>
            <w:rFonts w:asciiTheme="majorHAnsi" w:hAnsiTheme="majorHAnsi"/>
            <w:color w:val="000000" w:themeColor="text1"/>
            <w:sz w:val="24"/>
            <w:szCs w:val="24"/>
          </w:rPr>
          <w:t>https://www.tescoplc.com/about/how-we-do-business/core-purpose-and-values/</w:t>
        </w:r>
      </w:hyperlink>
    </w:p>
    <w:p w:rsidR="00BE318E" w:rsidRDefault="00BE318E" w:rsidP="00DC5899">
      <w:pPr>
        <w:pStyle w:val="NormalWeb"/>
        <w:shd w:val="clear" w:color="auto" w:fill="FFFFFF"/>
        <w:spacing w:before="0" w:beforeAutospacing="0" w:after="0" w:afterAutospacing="0"/>
        <w:rPr>
          <w:rFonts w:asciiTheme="majorHAnsi" w:hAnsiTheme="majorHAnsi"/>
          <w:color w:val="000000" w:themeColor="text1"/>
        </w:rPr>
      </w:pPr>
    </w:p>
    <w:p w:rsidR="00DC5899" w:rsidRPr="00BE318E" w:rsidRDefault="00DC5899" w:rsidP="00DC5899">
      <w:pPr>
        <w:pStyle w:val="NormalWeb"/>
        <w:shd w:val="clear" w:color="auto" w:fill="FFFFFF"/>
        <w:spacing w:before="0" w:beforeAutospacing="0" w:after="0" w:afterAutospacing="0"/>
        <w:rPr>
          <w:rFonts w:asciiTheme="majorHAnsi" w:hAnsiTheme="majorHAnsi" w:cs="Arial"/>
          <w:bCs/>
          <w:color w:val="000000" w:themeColor="text1"/>
        </w:rPr>
      </w:pPr>
      <w:r w:rsidRPr="00BE318E">
        <w:rPr>
          <w:rFonts w:asciiTheme="majorHAnsi" w:hAnsiTheme="majorHAnsi"/>
          <w:color w:val="000000" w:themeColor="text1"/>
        </w:rPr>
        <w:t xml:space="preserve">The necessary practices and behaviours for the successful functioning to Tesco as business organization are achieved through implementation </w:t>
      </w:r>
      <w:r w:rsidRPr="00BE318E">
        <w:rPr>
          <w:rFonts w:asciiTheme="majorHAnsi" w:hAnsiTheme="majorHAnsi" w:cs="Arial"/>
          <w:b/>
          <w:color w:val="000000" w:themeColor="text1"/>
        </w:rPr>
        <w:t>Code of Business Conduct</w:t>
      </w:r>
      <w:r w:rsidRPr="00BE318E">
        <w:rPr>
          <w:rFonts w:asciiTheme="majorHAnsi" w:hAnsiTheme="majorHAnsi" w:cs="Arial"/>
          <w:bCs/>
          <w:color w:val="000000" w:themeColor="text1"/>
        </w:rPr>
        <w:t xml:space="preserve">. </w:t>
      </w:r>
    </w:p>
    <w:p w:rsidR="00BE318E" w:rsidRDefault="00BE318E" w:rsidP="00DC5899">
      <w:pPr>
        <w:pStyle w:val="NormalWeb"/>
        <w:shd w:val="clear" w:color="auto" w:fill="FFFFFF"/>
        <w:spacing w:before="0" w:beforeAutospacing="0" w:after="0" w:afterAutospacing="0"/>
        <w:rPr>
          <w:rStyle w:val="Strong"/>
          <w:rFonts w:asciiTheme="majorHAnsi" w:hAnsiTheme="majorHAnsi" w:cs="Arial"/>
          <w:b w:val="0"/>
          <w:bCs w:val="0"/>
          <w:color w:val="000000" w:themeColor="text1"/>
        </w:rPr>
      </w:pPr>
    </w:p>
    <w:p w:rsidR="00DC5899" w:rsidRPr="00BE318E" w:rsidRDefault="00EA113E" w:rsidP="00DC5899">
      <w:pPr>
        <w:pStyle w:val="NormalWeb"/>
        <w:shd w:val="clear" w:color="auto" w:fill="FFFFFF"/>
        <w:spacing w:before="0" w:beforeAutospacing="0" w:after="0" w:afterAutospacing="0"/>
        <w:rPr>
          <w:rFonts w:asciiTheme="majorHAnsi" w:hAnsiTheme="majorHAnsi" w:cs="Arial"/>
          <w:color w:val="000000" w:themeColor="text1"/>
        </w:rPr>
      </w:pPr>
      <w:r>
        <w:rPr>
          <w:rStyle w:val="Strong"/>
          <w:rFonts w:asciiTheme="majorHAnsi" w:hAnsiTheme="majorHAnsi" w:cs="Arial"/>
          <w:b w:val="0"/>
          <w:bCs w:val="0"/>
          <w:color w:val="000000" w:themeColor="text1"/>
        </w:rPr>
        <w:t xml:space="preserve"> </w:t>
      </w:r>
      <w:r w:rsidR="00DC5899" w:rsidRPr="00BE318E">
        <w:rPr>
          <w:rStyle w:val="Strong"/>
          <w:rFonts w:asciiTheme="majorHAnsi" w:hAnsiTheme="majorHAnsi" w:cs="Arial"/>
          <w:b w:val="0"/>
          <w:bCs w:val="0"/>
          <w:color w:val="000000" w:themeColor="text1"/>
        </w:rPr>
        <w:t>Dave Lewis, Tesco</w:t>
      </w:r>
      <w:r w:rsidR="00DC5899" w:rsidRPr="00BE318E">
        <w:rPr>
          <w:rFonts w:asciiTheme="majorHAnsi" w:hAnsiTheme="majorHAnsi" w:cs="Arial"/>
          <w:color w:val="000000" w:themeColor="text1"/>
        </w:rPr>
        <w:t xml:space="preserve"> </w:t>
      </w:r>
      <w:r w:rsidR="00DC5899" w:rsidRPr="00BE318E">
        <w:rPr>
          <w:rStyle w:val="Strong"/>
          <w:rFonts w:asciiTheme="majorHAnsi" w:hAnsiTheme="majorHAnsi" w:cs="Arial"/>
          <w:b w:val="0"/>
          <w:bCs w:val="0"/>
          <w:color w:val="000000" w:themeColor="text1"/>
        </w:rPr>
        <w:t xml:space="preserve">Group Chief </w:t>
      </w:r>
      <w:proofErr w:type="gramStart"/>
      <w:r w:rsidR="00DC5899" w:rsidRPr="00BE318E">
        <w:rPr>
          <w:rStyle w:val="Strong"/>
          <w:rFonts w:asciiTheme="majorHAnsi" w:hAnsiTheme="majorHAnsi" w:cs="Arial"/>
          <w:b w:val="0"/>
          <w:bCs w:val="0"/>
          <w:color w:val="000000" w:themeColor="text1"/>
        </w:rPr>
        <w:t>Executive,</w:t>
      </w:r>
      <w:proofErr w:type="gramEnd"/>
      <w:r w:rsidR="00DC5899" w:rsidRPr="00BE318E">
        <w:rPr>
          <w:rStyle w:val="Strong"/>
          <w:rFonts w:asciiTheme="majorHAnsi" w:hAnsiTheme="majorHAnsi" w:cs="Arial"/>
          <w:b w:val="0"/>
          <w:bCs w:val="0"/>
          <w:color w:val="000000" w:themeColor="text1"/>
        </w:rPr>
        <w:t xml:space="preserve"> says: </w:t>
      </w:r>
      <w:r>
        <w:rPr>
          <w:rStyle w:val="Strong"/>
          <w:rFonts w:asciiTheme="majorHAnsi" w:hAnsiTheme="majorHAnsi" w:cs="Arial"/>
          <w:b w:val="0"/>
          <w:bCs w:val="0"/>
          <w:color w:val="000000" w:themeColor="text1"/>
        </w:rPr>
        <w:t xml:space="preserve"> </w:t>
      </w:r>
      <w:r w:rsidR="00DC5899" w:rsidRPr="00BE318E">
        <w:rPr>
          <w:rStyle w:val="Strong"/>
          <w:rFonts w:asciiTheme="majorHAnsi" w:hAnsiTheme="majorHAnsi" w:cs="Arial"/>
          <w:b w:val="0"/>
          <w:bCs w:val="0"/>
          <w:color w:val="000000" w:themeColor="text1"/>
        </w:rPr>
        <w:t>“</w:t>
      </w:r>
      <w:r w:rsidR="00DC5899" w:rsidRPr="00BE318E">
        <w:rPr>
          <w:rFonts w:asciiTheme="majorHAnsi" w:hAnsiTheme="majorHAnsi" w:cs="Arial"/>
          <w:color w:val="000000" w:themeColor="text1"/>
        </w:rPr>
        <w:t>Our Code of Business Conduct is at the heart of how we run our business, and is designed to help and protect us. It is important that we all understand the rules that we must follow, and the conduct that is expected of us, in order to look after our colleagues, do a great job for customers and protect our reputation.</w:t>
      </w:r>
      <w:r w:rsidR="00BE318E">
        <w:rPr>
          <w:rFonts w:asciiTheme="majorHAnsi" w:hAnsiTheme="majorHAnsi" w:cs="Arial"/>
          <w:color w:val="000000" w:themeColor="text1"/>
        </w:rPr>
        <w:t xml:space="preserve"> </w:t>
      </w:r>
      <w:r w:rsidR="00DC5899" w:rsidRPr="00BE318E">
        <w:rPr>
          <w:rFonts w:asciiTheme="majorHAnsi" w:hAnsiTheme="majorHAnsi" w:cs="Arial"/>
          <w:color w:val="000000" w:themeColor="text1"/>
        </w:rPr>
        <w:t>Whether you are new to Tesco or have worked for our business for some time, please take the time to understand our Code and how it applies to you.</w:t>
      </w:r>
    </w:p>
    <w:p w:rsidR="00DC5899" w:rsidRPr="00BE318E" w:rsidRDefault="00DC5899" w:rsidP="00DC5899">
      <w:pPr>
        <w:pStyle w:val="NormalWeb"/>
        <w:shd w:val="clear" w:color="auto" w:fill="FFFFFF"/>
        <w:spacing w:before="0" w:beforeAutospacing="0" w:after="0" w:afterAutospacing="0"/>
        <w:rPr>
          <w:rFonts w:asciiTheme="majorHAnsi" w:hAnsiTheme="majorHAnsi" w:cs="Arial"/>
          <w:color w:val="000000" w:themeColor="text1"/>
        </w:rPr>
      </w:pPr>
      <w:r w:rsidRPr="00BE318E">
        <w:rPr>
          <w:rFonts w:asciiTheme="majorHAnsi" w:hAnsiTheme="majorHAnsi" w:cs="Arial"/>
          <w:color w:val="000000" w:themeColor="text1"/>
        </w:rPr>
        <w:t>Our Code means more than just following the law and our policies. It’s about using our Values and Leadership Behaviours to guide our conduct and decision-making so that we are always doing the right thing for each other and the business.</w:t>
      </w:r>
    </w:p>
    <w:p w:rsidR="00DC5899" w:rsidRPr="00BE318E" w:rsidRDefault="00DC5899" w:rsidP="00DC5899">
      <w:pPr>
        <w:pStyle w:val="NormalWeb"/>
        <w:shd w:val="clear" w:color="auto" w:fill="FFFFFF"/>
        <w:spacing w:before="0" w:beforeAutospacing="0" w:after="0" w:afterAutospacing="0"/>
        <w:rPr>
          <w:rFonts w:asciiTheme="majorHAnsi" w:hAnsiTheme="majorHAnsi" w:cs="Arial"/>
          <w:color w:val="000000" w:themeColor="text1"/>
        </w:rPr>
      </w:pPr>
      <w:r w:rsidRPr="00BE318E">
        <w:rPr>
          <w:rFonts w:asciiTheme="majorHAnsi" w:hAnsiTheme="majorHAnsi" w:cs="Arial"/>
          <w:color w:val="000000" w:themeColor="text1"/>
        </w:rPr>
        <w:t>If you ever have concerns about your own conduct or that of another person, you must speak up straight away and talk to someone you trust, starting with your line manager. Alternatively, speak to your People Partner or the Legal team. If you need to raise your concern anonymously, you can call Protector Line in complete confidence.</w:t>
      </w:r>
    </w:p>
    <w:p w:rsidR="00DC5899" w:rsidRDefault="00DC5899" w:rsidP="00DC5899">
      <w:pPr>
        <w:pStyle w:val="NormalWeb"/>
        <w:shd w:val="clear" w:color="auto" w:fill="FFFFFF"/>
        <w:spacing w:before="0" w:beforeAutospacing="0" w:after="0" w:afterAutospacing="0"/>
      </w:pPr>
      <w:r w:rsidRPr="00BE318E">
        <w:rPr>
          <w:rFonts w:asciiTheme="majorHAnsi" w:hAnsiTheme="majorHAnsi" w:cs="Arial"/>
          <w:color w:val="000000" w:themeColor="text1"/>
        </w:rPr>
        <w:t xml:space="preserve">We should all be proud of our business and the contribution that we make and by living our </w:t>
      </w:r>
      <w:proofErr w:type="gramStart"/>
      <w:r w:rsidRPr="00BE318E">
        <w:rPr>
          <w:rFonts w:asciiTheme="majorHAnsi" w:hAnsiTheme="majorHAnsi" w:cs="Arial"/>
          <w:color w:val="000000" w:themeColor="text1"/>
        </w:rPr>
        <w:t>Code,</w:t>
      </w:r>
      <w:proofErr w:type="gramEnd"/>
      <w:r w:rsidRPr="00BE318E">
        <w:rPr>
          <w:rFonts w:asciiTheme="majorHAnsi" w:hAnsiTheme="majorHAnsi" w:cs="Arial"/>
          <w:color w:val="000000" w:themeColor="text1"/>
        </w:rPr>
        <w:t xml:space="preserve"> we can build an even stronger business for the future.”</w:t>
      </w:r>
      <w:r w:rsidR="00231FF5">
        <w:rPr>
          <w:rFonts w:asciiTheme="majorHAnsi" w:hAnsiTheme="majorHAnsi" w:cs="Arial"/>
          <w:color w:val="000000" w:themeColor="text1"/>
        </w:rPr>
        <w:t xml:space="preserve"> </w:t>
      </w:r>
      <w:hyperlink r:id="rId34" w:history="1">
        <w:r w:rsidR="00231FF5">
          <w:rPr>
            <w:rStyle w:val="Hyperlink"/>
          </w:rPr>
          <w:t>https://www.tescoplc.com/about/how-we-do-business/</w:t>
        </w:r>
      </w:hyperlink>
    </w:p>
    <w:p w:rsidR="00A337AA" w:rsidRDefault="00A337AA" w:rsidP="00DC5899">
      <w:pPr>
        <w:pStyle w:val="NormalWeb"/>
        <w:shd w:val="clear" w:color="auto" w:fill="FFFFFF"/>
        <w:spacing w:before="0" w:beforeAutospacing="0" w:after="0" w:afterAutospacing="0"/>
      </w:pPr>
    </w:p>
    <w:p w:rsidR="00A337AA" w:rsidRDefault="00A337AA" w:rsidP="00DC5899">
      <w:pPr>
        <w:pStyle w:val="NormalWeb"/>
        <w:shd w:val="clear" w:color="auto" w:fill="FFFFFF"/>
        <w:spacing w:before="0" w:beforeAutospacing="0" w:after="0" w:afterAutospacing="0"/>
      </w:pPr>
    </w:p>
    <w:p w:rsidR="00A337AA" w:rsidRDefault="00A337AA" w:rsidP="00DC5899">
      <w:pPr>
        <w:pStyle w:val="NormalWeb"/>
        <w:shd w:val="clear" w:color="auto" w:fill="FFFFFF"/>
        <w:spacing w:before="0" w:beforeAutospacing="0" w:after="0" w:afterAutospacing="0"/>
      </w:pPr>
    </w:p>
    <w:p w:rsidR="00A337AA" w:rsidRDefault="00A337AA" w:rsidP="00A337AA">
      <w:pPr>
        <w:pStyle w:val="NormalWeb"/>
        <w:shd w:val="clear" w:color="auto" w:fill="FFFFFF"/>
        <w:spacing w:before="0" w:beforeAutospacing="0" w:after="0" w:afterAutospacing="0"/>
        <w:jc w:val="center"/>
        <w:rPr>
          <w:rFonts w:asciiTheme="majorHAnsi" w:hAnsiTheme="majorHAnsi"/>
          <w:b/>
          <w:sz w:val="28"/>
          <w:szCs w:val="28"/>
        </w:rPr>
      </w:pPr>
    </w:p>
    <w:p w:rsidR="00A337AA" w:rsidRPr="00A337AA" w:rsidRDefault="00A337AA" w:rsidP="00A337AA">
      <w:pPr>
        <w:pStyle w:val="NormalWeb"/>
        <w:shd w:val="clear" w:color="auto" w:fill="FFFFFF"/>
        <w:spacing w:before="0" w:beforeAutospacing="0" w:after="0" w:afterAutospacing="0"/>
        <w:jc w:val="center"/>
        <w:rPr>
          <w:rFonts w:asciiTheme="majorHAnsi" w:hAnsiTheme="majorHAnsi" w:cs="Arial"/>
          <w:b/>
          <w:color w:val="000000" w:themeColor="text1"/>
          <w:sz w:val="28"/>
          <w:szCs w:val="28"/>
        </w:rPr>
      </w:pPr>
      <w:r w:rsidRPr="00A337AA">
        <w:rPr>
          <w:rFonts w:asciiTheme="majorHAnsi" w:hAnsiTheme="majorHAnsi"/>
          <w:b/>
          <w:sz w:val="28"/>
          <w:szCs w:val="28"/>
        </w:rPr>
        <w:t>Tesco dimensions of Culture – Hofstede model</w:t>
      </w:r>
    </w:p>
    <w:p w:rsidR="00A337AA" w:rsidRDefault="00A337AA" w:rsidP="00DC5899">
      <w:pPr>
        <w:pStyle w:val="NormalWeb"/>
        <w:shd w:val="clear" w:color="auto" w:fill="FFFFFF"/>
        <w:spacing w:before="0" w:beforeAutospacing="0" w:after="0" w:afterAutospacing="0"/>
        <w:rPr>
          <w:rFonts w:asciiTheme="majorHAnsi" w:hAnsiTheme="majorHAnsi"/>
          <w:noProof/>
          <w:color w:val="000000" w:themeColor="text1"/>
        </w:rPr>
      </w:pPr>
    </w:p>
    <w:p w:rsidR="00350FCF" w:rsidRPr="00BE318E" w:rsidRDefault="0033352B" w:rsidP="00DC5899">
      <w:pPr>
        <w:pStyle w:val="NormalWeb"/>
        <w:shd w:val="clear" w:color="auto" w:fill="FFFFFF"/>
        <w:spacing w:before="0" w:beforeAutospacing="0" w:after="0" w:afterAutospacing="0"/>
        <w:rPr>
          <w:rFonts w:asciiTheme="majorHAnsi" w:hAnsiTheme="majorHAnsi"/>
          <w:noProof/>
          <w:color w:val="000000" w:themeColor="text1"/>
        </w:rPr>
      </w:pPr>
      <w:r w:rsidRPr="00BE318E">
        <w:rPr>
          <w:rFonts w:asciiTheme="majorHAnsi" w:hAnsiTheme="majorHAnsi"/>
          <w:noProof/>
          <w:color w:val="000000" w:themeColor="text1"/>
        </w:rPr>
        <w:drawing>
          <wp:inline distT="0" distB="0" distL="0" distR="0">
            <wp:extent cx="5731510" cy="3227110"/>
            <wp:effectExtent l="19050" t="0" r="2540" b="0"/>
            <wp:docPr id="8" name="Picture 1" descr="https://3.bp.blogspot.com/-GuuBx60xhyg/WXF6gP7MbHI/AAAAAAAAAVE/MYux7XX9lFgw-WHJlX5FLgZNHzcyQ3IywCEwYBhgL/s640/5%2BDimen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GuuBx60xhyg/WXF6gP7MbHI/AAAAAAAAAVE/MYux7XX9lFgw-WHJlX5FLgZNHzcyQ3IywCEwYBhgL/s640/5%2BDimensions.png"/>
                    <pic:cNvPicPr>
                      <a:picLocks noChangeAspect="1" noChangeArrowheads="1"/>
                    </pic:cNvPicPr>
                  </pic:nvPicPr>
                  <pic:blipFill>
                    <a:blip r:embed="rId35" cstate="print"/>
                    <a:srcRect/>
                    <a:stretch>
                      <a:fillRect/>
                    </a:stretch>
                  </pic:blipFill>
                  <pic:spPr bwMode="auto">
                    <a:xfrm>
                      <a:off x="0" y="0"/>
                      <a:ext cx="5731510" cy="3227110"/>
                    </a:xfrm>
                    <a:prstGeom prst="rect">
                      <a:avLst/>
                    </a:prstGeom>
                    <a:noFill/>
                    <a:ln w="9525">
                      <a:noFill/>
                      <a:miter lim="800000"/>
                      <a:headEnd/>
                      <a:tailEnd/>
                    </a:ln>
                  </pic:spPr>
                </pic:pic>
              </a:graphicData>
            </a:graphic>
          </wp:inline>
        </w:drawing>
      </w:r>
    </w:p>
    <w:p w:rsidR="0033352B" w:rsidRPr="00BE318E" w:rsidRDefault="00D752E3" w:rsidP="00DC5899">
      <w:pPr>
        <w:pStyle w:val="NormalWeb"/>
        <w:shd w:val="clear" w:color="auto" w:fill="FFFFFF"/>
        <w:spacing w:before="0" w:beforeAutospacing="0" w:after="0" w:afterAutospacing="0"/>
        <w:rPr>
          <w:rFonts w:asciiTheme="majorHAnsi" w:hAnsiTheme="majorHAnsi"/>
          <w:color w:val="000000" w:themeColor="text1"/>
        </w:rPr>
      </w:pPr>
      <w:hyperlink r:id="rId36" w:history="1">
        <w:r w:rsidR="0033352B" w:rsidRPr="00BE318E">
          <w:rPr>
            <w:rStyle w:val="Hyperlink"/>
            <w:rFonts w:asciiTheme="majorHAnsi" w:hAnsiTheme="majorHAnsi"/>
            <w:color w:val="000000" w:themeColor="text1"/>
          </w:rPr>
          <w:t>http://exploringleadershipinpublicadmin.blogspot.com/2017/07/hofstedes-dimensions-of-culture.html</w:t>
        </w:r>
      </w:hyperlink>
    </w:p>
    <w:p w:rsidR="00A337AA" w:rsidRDefault="00A337AA" w:rsidP="00DC5899">
      <w:pPr>
        <w:pStyle w:val="NormalWeb"/>
        <w:shd w:val="clear" w:color="auto" w:fill="FFFFFF"/>
        <w:spacing w:before="0" w:beforeAutospacing="0" w:after="0" w:afterAutospacing="0"/>
        <w:rPr>
          <w:rFonts w:asciiTheme="majorHAnsi" w:hAnsiTheme="majorHAnsi"/>
          <w:color w:val="000000" w:themeColor="text1"/>
        </w:rPr>
      </w:pPr>
    </w:p>
    <w:p w:rsidR="00F326FF" w:rsidRPr="00BE318E" w:rsidRDefault="007E0D63" w:rsidP="00DC5899">
      <w:pPr>
        <w:pStyle w:val="NormalWeb"/>
        <w:shd w:val="clear" w:color="auto" w:fill="FFFFFF"/>
        <w:spacing w:before="0" w:beforeAutospacing="0" w:after="0" w:afterAutospacing="0"/>
        <w:rPr>
          <w:rFonts w:asciiTheme="majorHAnsi" w:hAnsiTheme="majorHAnsi"/>
          <w:color w:val="000000" w:themeColor="text1"/>
        </w:rPr>
      </w:pPr>
      <w:r w:rsidRPr="00BE318E">
        <w:rPr>
          <w:rFonts w:asciiTheme="majorHAnsi" w:hAnsiTheme="majorHAnsi"/>
          <w:color w:val="000000" w:themeColor="text1"/>
        </w:rPr>
        <w:t>-</w:t>
      </w:r>
      <w:r w:rsidR="00F326FF" w:rsidRPr="00EA113E">
        <w:rPr>
          <w:rFonts w:asciiTheme="majorHAnsi" w:hAnsiTheme="majorHAnsi"/>
          <w:b/>
          <w:color w:val="000000" w:themeColor="text1"/>
        </w:rPr>
        <w:t>Power distance</w:t>
      </w:r>
      <w:r w:rsidR="00F326FF" w:rsidRPr="00BE318E">
        <w:rPr>
          <w:rFonts w:asciiTheme="majorHAnsi" w:hAnsiTheme="majorHAnsi"/>
          <w:color w:val="000000" w:themeColor="text1"/>
        </w:rPr>
        <w:t xml:space="preserve"> – Structure of Tesco is </w:t>
      </w:r>
      <w:proofErr w:type="gramStart"/>
      <w:r w:rsidR="00F326FF" w:rsidRPr="00BE318E">
        <w:rPr>
          <w:rFonts w:asciiTheme="majorHAnsi" w:hAnsiTheme="majorHAnsi"/>
          <w:color w:val="000000" w:themeColor="text1"/>
        </w:rPr>
        <w:t>hierarchical,</w:t>
      </w:r>
      <w:proofErr w:type="gramEnd"/>
      <w:r w:rsidR="00F326FF" w:rsidRPr="00BE318E">
        <w:rPr>
          <w:rFonts w:asciiTheme="majorHAnsi" w:hAnsiTheme="majorHAnsi"/>
          <w:color w:val="000000" w:themeColor="text1"/>
        </w:rPr>
        <w:t xml:space="preserve"> each level has a functional role</w:t>
      </w:r>
      <w:r w:rsidR="001056B7" w:rsidRPr="00BE318E">
        <w:rPr>
          <w:rFonts w:asciiTheme="majorHAnsi" w:hAnsiTheme="majorHAnsi"/>
          <w:color w:val="000000" w:themeColor="text1"/>
        </w:rPr>
        <w:t>;</w:t>
      </w:r>
    </w:p>
    <w:p w:rsidR="001056B7" w:rsidRPr="00BE318E" w:rsidRDefault="007E0D63" w:rsidP="00DC5899">
      <w:pPr>
        <w:pStyle w:val="NormalWeb"/>
        <w:shd w:val="clear" w:color="auto" w:fill="FFFFFF"/>
        <w:spacing w:before="0" w:beforeAutospacing="0" w:after="0" w:afterAutospacing="0"/>
        <w:rPr>
          <w:rFonts w:asciiTheme="majorHAnsi" w:hAnsiTheme="majorHAnsi"/>
          <w:color w:val="000000" w:themeColor="text1"/>
        </w:rPr>
      </w:pPr>
      <w:r w:rsidRPr="00BE318E">
        <w:rPr>
          <w:rFonts w:asciiTheme="majorHAnsi" w:hAnsiTheme="majorHAnsi"/>
          <w:color w:val="000000" w:themeColor="text1"/>
        </w:rPr>
        <w:t>-</w:t>
      </w:r>
      <w:r w:rsidR="001056B7" w:rsidRPr="00EA113E">
        <w:rPr>
          <w:rFonts w:asciiTheme="majorHAnsi" w:hAnsiTheme="majorHAnsi"/>
          <w:b/>
          <w:color w:val="000000" w:themeColor="text1"/>
        </w:rPr>
        <w:t>Individualism/Collectivism</w:t>
      </w:r>
      <w:r w:rsidR="001056B7" w:rsidRPr="00BE318E">
        <w:rPr>
          <w:rFonts w:asciiTheme="majorHAnsi" w:hAnsiTheme="majorHAnsi"/>
          <w:color w:val="000000" w:themeColor="text1"/>
        </w:rPr>
        <w:t xml:space="preserve"> –Tesco culture </w:t>
      </w:r>
      <w:proofErr w:type="gramStart"/>
      <w:r w:rsidR="001056B7" w:rsidRPr="00BE318E">
        <w:rPr>
          <w:rFonts w:asciiTheme="majorHAnsi" w:hAnsiTheme="majorHAnsi"/>
          <w:color w:val="000000" w:themeColor="text1"/>
        </w:rPr>
        <w:t>is  group</w:t>
      </w:r>
      <w:proofErr w:type="gramEnd"/>
      <w:r w:rsidR="001056B7" w:rsidRPr="00BE318E">
        <w:rPr>
          <w:rFonts w:asciiTheme="majorHAnsi" w:hAnsiTheme="majorHAnsi"/>
          <w:color w:val="000000" w:themeColor="text1"/>
        </w:rPr>
        <w:t>-oriented, collectivism,</w:t>
      </w:r>
    </w:p>
    <w:p w:rsidR="001056B7" w:rsidRPr="00BE318E" w:rsidRDefault="001056B7" w:rsidP="001056B7">
      <w:pPr>
        <w:shd w:val="clear" w:color="auto" w:fill="FFFFFF"/>
        <w:spacing w:after="0" w:line="240" w:lineRule="auto"/>
        <w:rPr>
          <w:rFonts w:eastAsia="Times New Roman" w:cstheme="minorHAnsi"/>
          <w:color w:val="000000" w:themeColor="text1"/>
          <w:sz w:val="24"/>
          <w:szCs w:val="24"/>
          <w:lang w:eastAsia="en-GB"/>
        </w:rPr>
      </w:pPr>
      <w:r w:rsidRPr="00BE318E">
        <w:rPr>
          <w:rFonts w:eastAsia="Times New Roman" w:cstheme="minorHAnsi"/>
          <w:color w:val="000000" w:themeColor="text1"/>
          <w:sz w:val="24"/>
          <w:szCs w:val="24"/>
          <w:lang w:eastAsia="en-GB"/>
        </w:rPr>
        <w:t>“We treat people how they want to be treated</w:t>
      </w:r>
    </w:p>
    <w:p w:rsidR="001056B7" w:rsidRPr="00BE318E" w:rsidRDefault="001056B7" w:rsidP="001056B7">
      <w:pPr>
        <w:numPr>
          <w:ilvl w:val="0"/>
          <w:numId w:val="4"/>
        </w:numPr>
        <w:shd w:val="clear" w:color="auto" w:fill="FFFFFF"/>
        <w:spacing w:after="0" w:line="240" w:lineRule="auto"/>
        <w:ind w:left="230"/>
        <w:rPr>
          <w:rFonts w:eastAsia="Times New Roman" w:cstheme="minorHAnsi"/>
          <w:color w:val="000000" w:themeColor="text1"/>
          <w:sz w:val="24"/>
          <w:szCs w:val="24"/>
          <w:lang w:eastAsia="en-GB"/>
        </w:rPr>
      </w:pPr>
      <w:r w:rsidRPr="00BE318E">
        <w:rPr>
          <w:rFonts w:eastAsia="Times New Roman" w:cstheme="minorHAnsi"/>
          <w:color w:val="000000" w:themeColor="text1"/>
          <w:sz w:val="24"/>
          <w:szCs w:val="24"/>
          <w:lang w:eastAsia="en-GB"/>
        </w:rPr>
        <w:t>Work as a team</w:t>
      </w:r>
    </w:p>
    <w:p w:rsidR="001056B7" w:rsidRPr="00BE318E" w:rsidRDefault="001056B7" w:rsidP="001056B7">
      <w:pPr>
        <w:numPr>
          <w:ilvl w:val="0"/>
          <w:numId w:val="4"/>
        </w:numPr>
        <w:shd w:val="clear" w:color="auto" w:fill="FFFFFF"/>
        <w:spacing w:after="0" w:line="240" w:lineRule="auto"/>
        <w:ind w:left="230"/>
        <w:rPr>
          <w:rFonts w:eastAsia="Times New Roman" w:cstheme="minorHAnsi"/>
          <w:color w:val="000000" w:themeColor="text1"/>
          <w:sz w:val="24"/>
          <w:szCs w:val="24"/>
          <w:lang w:eastAsia="en-GB"/>
        </w:rPr>
      </w:pPr>
      <w:r w:rsidRPr="00BE318E">
        <w:rPr>
          <w:rFonts w:eastAsia="Times New Roman" w:cstheme="minorHAnsi"/>
          <w:color w:val="000000" w:themeColor="text1"/>
          <w:sz w:val="24"/>
          <w:szCs w:val="24"/>
          <w:lang w:eastAsia="en-GB"/>
        </w:rPr>
        <w:t>Trust and respect each other</w:t>
      </w:r>
    </w:p>
    <w:p w:rsidR="001056B7" w:rsidRPr="00BE318E" w:rsidRDefault="001056B7" w:rsidP="001056B7">
      <w:pPr>
        <w:numPr>
          <w:ilvl w:val="0"/>
          <w:numId w:val="4"/>
        </w:numPr>
        <w:shd w:val="clear" w:color="auto" w:fill="FFFFFF"/>
        <w:spacing w:after="0" w:line="240" w:lineRule="auto"/>
        <w:ind w:left="230"/>
        <w:rPr>
          <w:rFonts w:eastAsia="Times New Roman" w:cstheme="minorHAnsi"/>
          <w:color w:val="000000" w:themeColor="text1"/>
          <w:sz w:val="24"/>
          <w:szCs w:val="24"/>
          <w:lang w:eastAsia="en-GB"/>
        </w:rPr>
      </w:pPr>
      <w:r w:rsidRPr="00BE318E">
        <w:rPr>
          <w:rFonts w:eastAsia="Times New Roman" w:cstheme="minorHAnsi"/>
          <w:color w:val="000000" w:themeColor="text1"/>
          <w:sz w:val="24"/>
          <w:szCs w:val="24"/>
          <w:lang w:eastAsia="en-GB"/>
        </w:rPr>
        <w:t>Listen, support and say thank you</w:t>
      </w:r>
    </w:p>
    <w:p w:rsidR="001056B7" w:rsidRPr="00BE318E" w:rsidRDefault="001056B7" w:rsidP="00DC5899">
      <w:pPr>
        <w:numPr>
          <w:ilvl w:val="0"/>
          <w:numId w:val="4"/>
        </w:numPr>
        <w:shd w:val="clear" w:color="auto" w:fill="FFFFFF"/>
        <w:spacing w:after="0" w:line="240" w:lineRule="auto"/>
        <w:ind w:left="230"/>
        <w:rPr>
          <w:rFonts w:eastAsia="Times New Roman" w:cstheme="minorHAnsi"/>
          <w:color w:val="000000" w:themeColor="text1"/>
          <w:sz w:val="24"/>
          <w:szCs w:val="24"/>
          <w:lang w:eastAsia="en-GB"/>
        </w:rPr>
      </w:pPr>
      <w:r w:rsidRPr="00BE318E">
        <w:rPr>
          <w:rFonts w:eastAsia="Times New Roman" w:cstheme="minorHAnsi"/>
          <w:color w:val="000000" w:themeColor="text1"/>
          <w:sz w:val="24"/>
          <w:szCs w:val="24"/>
          <w:lang w:eastAsia="en-GB"/>
        </w:rPr>
        <w:t xml:space="preserve">Share knowledge and experience” </w:t>
      </w:r>
      <w:r w:rsidRPr="00BE318E">
        <w:rPr>
          <w:rFonts w:cstheme="minorHAnsi"/>
          <w:color w:val="000000" w:themeColor="text1"/>
          <w:sz w:val="24"/>
          <w:szCs w:val="24"/>
        </w:rPr>
        <w:t>(</w:t>
      </w:r>
      <w:hyperlink r:id="rId37" w:history="1">
        <w:r w:rsidRPr="00BE318E">
          <w:rPr>
            <w:rStyle w:val="Hyperlink"/>
            <w:rFonts w:cstheme="minorHAnsi"/>
            <w:color w:val="000000" w:themeColor="text1"/>
            <w:sz w:val="24"/>
            <w:szCs w:val="24"/>
          </w:rPr>
          <w:t>https://www.tescoplc.com/about/how-we-do-business/core-purpose-and-values/</w:t>
        </w:r>
      </w:hyperlink>
      <w:r w:rsidRPr="00BE318E">
        <w:rPr>
          <w:rFonts w:cstheme="minorHAnsi"/>
          <w:color w:val="000000" w:themeColor="text1"/>
          <w:sz w:val="24"/>
          <w:szCs w:val="24"/>
        </w:rPr>
        <w:t>)</w:t>
      </w:r>
    </w:p>
    <w:p w:rsidR="00F326FF" w:rsidRPr="00BE318E" w:rsidRDefault="007E0D63" w:rsidP="00DC5899">
      <w:pPr>
        <w:pStyle w:val="NormalWeb"/>
        <w:shd w:val="clear" w:color="auto" w:fill="FFFFFF"/>
        <w:spacing w:before="0" w:beforeAutospacing="0" w:after="0" w:afterAutospacing="0"/>
        <w:rPr>
          <w:rFonts w:asciiTheme="minorHAnsi" w:hAnsiTheme="minorHAnsi" w:cstheme="minorHAnsi"/>
          <w:color w:val="000000" w:themeColor="text1"/>
        </w:rPr>
      </w:pPr>
      <w:r w:rsidRPr="00BE318E">
        <w:rPr>
          <w:rFonts w:asciiTheme="minorHAnsi" w:hAnsiTheme="minorHAnsi" w:cstheme="minorHAnsi"/>
          <w:color w:val="000000" w:themeColor="text1"/>
        </w:rPr>
        <w:t>-</w:t>
      </w:r>
      <w:r w:rsidR="001056B7" w:rsidRPr="00EA113E">
        <w:rPr>
          <w:rFonts w:asciiTheme="minorHAnsi" w:hAnsiTheme="minorHAnsi" w:cstheme="minorHAnsi"/>
          <w:b/>
          <w:color w:val="000000" w:themeColor="text1"/>
        </w:rPr>
        <w:t>Mascul</w:t>
      </w:r>
      <w:r w:rsidRPr="00EA113E">
        <w:rPr>
          <w:rFonts w:asciiTheme="minorHAnsi" w:hAnsiTheme="minorHAnsi" w:cstheme="minorHAnsi"/>
          <w:b/>
          <w:color w:val="000000" w:themeColor="text1"/>
        </w:rPr>
        <w:t>inity/femininity</w:t>
      </w:r>
      <w:r w:rsidR="00EA113E">
        <w:rPr>
          <w:rFonts w:asciiTheme="minorHAnsi" w:hAnsiTheme="minorHAnsi" w:cstheme="minorHAnsi"/>
          <w:color w:val="000000" w:themeColor="text1"/>
        </w:rPr>
        <w:t xml:space="preserve"> – N</w:t>
      </w:r>
      <w:r w:rsidRPr="00BE318E">
        <w:rPr>
          <w:rFonts w:asciiTheme="minorHAnsi" w:hAnsiTheme="minorHAnsi" w:cstheme="minorHAnsi"/>
          <w:color w:val="000000" w:themeColor="text1"/>
        </w:rPr>
        <w:t>urture more important for Tesco</w:t>
      </w:r>
      <w:proofErr w:type="gramStart"/>
      <w:r w:rsidRPr="00BE318E">
        <w:rPr>
          <w:rFonts w:asciiTheme="minorHAnsi" w:hAnsiTheme="minorHAnsi" w:cstheme="minorHAnsi"/>
          <w:color w:val="000000" w:themeColor="text1"/>
        </w:rPr>
        <w:t>.-</w:t>
      </w:r>
      <w:proofErr w:type="gramEnd"/>
      <w:r w:rsidRPr="00BE318E">
        <w:rPr>
          <w:rFonts w:asciiTheme="minorHAnsi" w:hAnsiTheme="minorHAnsi" w:cstheme="minorHAnsi"/>
          <w:color w:val="000000" w:themeColor="text1"/>
        </w:rPr>
        <w:t xml:space="preserve"> “</w:t>
      </w:r>
      <w:r w:rsidRPr="00BE318E">
        <w:rPr>
          <w:rFonts w:asciiTheme="minorHAnsi" w:hAnsiTheme="minorHAnsi" w:cstheme="minorHAnsi"/>
          <w:color w:val="000000" w:themeColor="text1"/>
          <w:shd w:val="clear" w:color="auto" w:fill="FFFFFF"/>
        </w:rPr>
        <w:t>Everyone is welcome at Tesco. Whatever their background or personal circumstances, we know it is important to our colleagues to be able to balance work and home life. We have committed to introduce an updated suite of contracts and new technology to give colleagues greater flexibility and control over their work schedules. Our five diversity networks support our colleagues to be themselves at work: Out at Tesco, Women in Tesco, Black Asian Minority Ethnic Network, Tesco Armed Forced Network and Disability Network. We are proud to be members of the 30% Club and are working hard to help women succeed in our business. </w:t>
      </w:r>
      <w:proofErr w:type="gramStart"/>
      <w:r w:rsidRPr="00BE318E">
        <w:rPr>
          <w:rFonts w:asciiTheme="minorHAnsi" w:hAnsiTheme="minorHAnsi" w:cstheme="minorHAnsi"/>
          <w:color w:val="000000" w:themeColor="text1"/>
          <w:shd w:val="clear" w:color="auto" w:fill="FFFFFF"/>
        </w:rPr>
        <w:t>“ (</w:t>
      </w:r>
      <w:proofErr w:type="gramEnd"/>
      <w:r w:rsidR="00D752E3">
        <w:fldChar w:fldCharType="begin"/>
      </w:r>
      <w:r w:rsidR="00174C4F">
        <w:instrText>HYPERLINK "https://www.tescoplc.com/sustainability/people/our-approach/"</w:instrText>
      </w:r>
      <w:r w:rsidR="00D752E3">
        <w:fldChar w:fldCharType="separate"/>
      </w:r>
      <w:r w:rsidRPr="00BE318E">
        <w:rPr>
          <w:rStyle w:val="Hyperlink"/>
          <w:rFonts w:asciiTheme="minorHAnsi" w:hAnsiTheme="minorHAnsi" w:cstheme="minorHAnsi"/>
          <w:color w:val="000000" w:themeColor="text1"/>
        </w:rPr>
        <w:t>https://www.tescoplc.com/sustainability/people/our-approach/</w:t>
      </w:r>
      <w:r w:rsidR="00D752E3">
        <w:fldChar w:fldCharType="end"/>
      </w:r>
      <w:r w:rsidRPr="00BE318E">
        <w:rPr>
          <w:rFonts w:asciiTheme="minorHAnsi" w:hAnsiTheme="minorHAnsi" w:cstheme="minorHAnsi"/>
          <w:color w:val="000000" w:themeColor="text1"/>
        </w:rPr>
        <w:t>)</w:t>
      </w:r>
    </w:p>
    <w:p w:rsidR="007E0D63" w:rsidRPr="00BE318E" w:rsidRDefault="007E0D63" w:rsidP="00DC5899">
      <w:pPr>
        <w:pStyle w:val="NormalWeb"/>
        <w:shd w:val="clear" w:color="auto" w:fill="FFFFFF"/>
        <w:spacing w:before="0" w:beforeAutospacing="0" w:after="0" w:afterAutospacing="0"/>
        <w:rPr>
          <w:rFonts w:asciiTheme="minorHAnsi" w:hAnsiTheme="minorHAnsi" w:cstheme="minorHAnsi"/>
          <w:color w:val="000000" w:themeColor="text1"/>
        </w:rPr>
      </w:pPr>
      <w:r w:rsidRPr="00BE318E">
        <w:rPr>
          <w:rFonts w:asciiTheme="minorHAnsi" w:hAnsiTheme="minorHAnsi" w:cstheme="minorHAnsi"/>
          <w:color w:val="000000" w:themeColor="text1"/>
        </w:rPr>
        <w:t>-</w:t>
      </w:r>
      <w:r w:rsidR="00855061" w:rsidRPr="00EA113E">
        <w:rPr>
          <w:rFonts w:asciiTheme="minorHAnsi" w:hAnsiTheme="minorHAnsi" w:cstheme="minorHAnsi"/>
          <w:b/>
          <w:bCs/>
          <w:color w:val="000000" w:themeColor="text1"/>
          <w:shd w:val="clear" w:color="auto" w:fill="FFFFFF"/>
        </w:rPr>
        <w:t>Uncertainty avoidance</w:t>
      </w:r>
      <w:proofErr w:type="gramStart"/>
      <w:r w:rsidR="0022242C" w:rsidRPr="00BE318E">
        <w:rPr>
          <w:rFonts w:asciiTheme="minorHAnsi" w:hAnsiTheme="minorHAnsi" w:cstheme="minorHAnsi"/>
          <w:bCs/>
          <w:color w:val="000000" w:themeColor="text1"/>
          <w:shd w:val="clear" w:color="auto" w:fill="FFFFFF"/>
        </w:rPr>
        <w:t xml:space="preserve">- </w:t>
      </w:r>
      <w:r w:rsidR="00EA113E">
        <w:rPr>
          <w:rFonts w:asciiTheme="minorHAnsi" w:hAnsiTheme="minorHAnsi" w:cstheme="minorHAnsi"/>
          <w:bCs/>
          <w:color w:val="000000" w:themeColor="text1"/>
          <w:shd w:val="clear" w:color="auto" w:fill="FFFFFF"/>
        </w:rPr>
        <w:t xml:space="preserve"> Describe</w:t>
      </w:r>
      <w:proofErr w:type="gramEnd"/>
      <w:r w:rsidR="00EA113E">
        <w:rPr>
          <w:rFonts w:asciiTheme="minorHAnsi" w:hAnsiTheme="minorHAnsi" w:cstheme="minorHAnsi"/>
          <w:bCs/>
          <w:color w:val="000000" w:themeColor="text1"/>
          <w:shd w:val="clear" w:color="auto" w:fill="FFFFFF"/>
        </w:rPr>
        <w:t xml:space="preserve"> Tesco Code of Business Conduct :</w:t>
      </w:r>
      <w:r w:rsidR="0022242C" w:rsidRPr="00BE318E">
        <w:rPr>
          <w:rFonts w:asciiTheme="minorHAnsi" w:hAnsiTheme="minorHAnsi" w:cstheme="minorHAnsi"/>
          <w:bCs/>
          <w:color w:val="000000" w:themeColor="text1"/>
          <w:shd w:val="clear" w:color="auto" w:fill="FFFFFF"/>
        </w:rPr>
        <w:t>“</w:t>
      </w:r>
      <w:r w:rsidR="0022242C" w:rsidRPr="00BE318E">
        <w:rPr>
          <w:rFonts w:asciiTheme="minorHAnsi" w:hAnsiTheme="minorHAnsi" w:cstheme="minorHAnsi"/>
          <w:color w:val="000000" w:themeColor="text1"/>
        </w:rPr>
        <w:t>Our Code of Business Conduct is at the heart of how we run our business, and is designed to help and protect us. It is important that we all understand the rules that we must follow, and the conduct that is expected of us, in order to look after our colleagues, do a great job for customers and protect our reputation.” (</w:t>
      </w:r>
      <w:hyperlink r:id="rId38" w:history="1">
        <w:r w:rsidR="0022242C" w:rsidRPr="00BE318E">
          <w:rPr>
            <w:rStyle w:val="Hyperlink"/>
            <w:rFonts w:asciiTheme="minorHAnsi" w:hAnsiTheme="minorHAnsi" w:cstheme="minorHAnsi"/>
            <w:color w:val="000000" w:themeColor="text1"/>
          </w:rPr>
          <w:t>https://www.tescoplc.com/media/476384/uk_roi_sourcing_cobc-final-181203.pdf</w:t>
        </w:r>
      </w:hyperlink>
      <w:r w:rsidR="0022242C" w:rsidRPr="00BE318E">
        <w:rPr>
          <w:rFonts w:asciiTheme="minorHAnsi" w:hAnsiTheme="minorHAnsi" w:cstheme="minorHAnsi"/>
          <w:color w:val="000000" w:themeColor="text1"/>
        </w:rPr>
        <w:t>)</w:t>
      </w:r>
    </w:p>
    <w:p w:rsidR="005102F3" w:rsidRPr="00BE318E" w:rsidRDefault="004D3121" w:rsidP="005102F3">
      <w:pPr>
        <w:pStyle w:val="Heading1"/>
        <w:shd w:val="clear" w:color="auto" w:fill="FFFFFF"/>
        <w:spacing w:before="0"/>
        <w:rPr>
          <w:rFonts w:eastAsia="Times New Roman" w:cs="Arial"/>
          <w:b w:val="0"/>
          <w:color w:val="000000" w:themeColor="text1"/>
          <w:sz w:val="24"/>
          <w:szCs w:val="24"/>
          <w:lang w:eastAsia="en-GB"/>
        </w:rPr>
      </w:pPr>
      <w:r w:rsidRPr="00EA113E">
        <w:rPr>
          <w:color w:val="000000" w:themeColor="text1"/>
          <w:sz w:val="24"/>
          <w:szCs w:val="24"/>
        </w:rPr>
        <w:t>-</w:t>
      </w:r>
      <w:r w:rsidRPr="00EA113E">
        <w:rPr>
          <w:rFonts w:eastAsia="Times New Roman" w:cs="Arial"/>
          <w:color w:val="000000" w:themeColor="text1"/>
          <w:sz w:val="24"/>
          <w:szCs w:val="24"/>
          <w:lang w:eastAsia="en-GB"/>
        </w:rPr>
        <w:t>Long-term/Short-term orientation</w:t>
      </w:r>
      <w:r w:rsidRPr="00BE318E">
        <w:rPr>
          <w:rFonts w:eastAsia="Times New Roman" w:cs="Arial"/>
          <w:b w:val="0"/>
          <w:color w:val="000000" w:themeColor="text1"/>
          <w:sz w:val="24"/>
          <w:szCs w:val="24"/>
          <w:lang w:eastAsia="en-GB"/>
        </w:rPr>
        <w:t>- Tesco is long</w:t>
      </w:r>
      <w:r w:rsidR="00E43D6D" w:rsidRPr="00BE318E">
        <w:rPr>
          <w:rFonts w:eastAsia="Times New Roman" w:cs="Arial"/>
          <w:b w:val="0"/>
          <w:color w:val="000000" w:themeColor="text1"/>
          <w:sz w:val="24"/>
          <w:szCs w:val="24"/>
          <w:lang w:eastAsia="en-GB"/>
        </w:rPr>
        <w:t xml:space="preserve"> -</w:t>
      </w:r>
      <w:r w:rsidRPr="00BE318E">
        <w:rPr>
          <w:rFonts w:eastAsia="Times New Roman" w:cs="Arial"/>
          <w:b w:val="0"/>
          <w:color w:val="000000" w:themeColor="text1"/>
          <w:sz w:val="24"/>
          <w:szCs w:val="24"/>
          <w:lang w:eastAsia="en-GB"/>
        </w:rPr>
        <w:t xml:space="preserve"> term or</w:t>
      </w:r>
      <w:r w:rsidR="00E43D6D" w:rsidRPr="00BE318E">
        <w:rPr>
          <w:rFonts w:eastAsia="Times New Roman" w:cs="Arial"/>
          <w:b w:val="0"/>
          <w:color w:val="000000" w:themeColor="text1"/>
          <w:sz w:val="24"/>
          <w:szCs w:val="24"/>
          <w:lang w:eastAsia="en-GB"/>
        </w:rPr>
        <w:t>ientation- 100 years of great value</w:t>
      </w:r>
      <w:r w:rsidR="00E40EF6" w:rsidRPr="00BE318E">
        <w:rPr>
          <w:rFonts w:eastAsia="Times New Roman" w:cs="Arial"/>
          <w:b w:val="0"/>
          <w:color w:val="000000" w:themeColor="text1"/>
          <w:sz w:val="24"/>
          <w:szCs w:val="24"/>
          <w:lang w:eastAsia="en-GB"/>
        </w:rPr>
        <w:t>. “</w:t>
      </w:r>
      <w:r w:rsidR="00E40EF6" w:rsidRPr="00BE318E">
        <w:rPr>
          <w:b w:val="0"/>
          <w:color w:val="000000" w:themeColor="text1"/>
          <w:sz w:val="24"/>
          <w:szCs w:val="24"/>
        </w:rPr>
        <w:t xml:space="preserve">Innovation being open to new ideas • Staying curious and switched on to new thinking. • Looking ahead and welcoming the future. • Taking small steps that make a big difference” </w:t>
      </w:r>
      <w:hyperlink r:id="rId39" w:history="1">
        <w:r w:rsidR="00E40EF6" w:rsidRPr="00BE318E">
          <w:rPr>
            <w:rStyle w:val="Hyperlink"/>
            <w:b w:val="0"/>
            <w:color w:val="000000" w:themeColor="text1"/>
            <w:sz w:val="24"/>
            <w:szCs w:val="24"/>
          </w:rPr>
          <w:t>https://www.tescoplc.com/media/476384/uk_roi_sourcing_cobc-final-181203.pdf</w:t>
        </w:r>
      </w:hyperlink>
      <w:r w:rsidR="00E40EF6" w:rsidRPr="00BE318E">
        <w:rPr>
          <w:rFonts w:eastAsia="Times New Roman" w:cs="Arial"/>
          <w:b w:val="0"/>
          <w:color w:val="000000" w:themeColor="text1"/>
          <w:sz w:val="24"/>
          <w:szCs w:val="24"/>
          <w:lang w:eastAsia="en-GB"/>
        </w:rPr>
        <w:t xml:space="preserve">                                                            </w:t>
      </w:r>
    </w:p>
    <w:p w:rsidR="005102F3" w:rsidRPr="00BE318E" w:rsidRDefault="00E40EF6" w:rsidP="005102F3">
      <w:pPr>
        <w:pStyle w:val="Heading1"/>
        <w:shd w:val="clear" w:color="auto" w:fill="FFFFFF"/>
        <w:spacing w:before="0"/>
        <w:rPr>
          <w:rFonts w:cs="Arial"/>
          <w:b w:val="0"/>
          <w:bCs w:val="0"/>
          <w:color w:val="000000" w:themeColor="text1"/>
          <w:sz w:val="24"/>
          <w:szCs w:val="24"/>
        </w:rPr>
      </w:pPr>
      <w:r w:rsidRPr="00BE318E">
        <w:rPr>
          <w:rFonts w:eastAsia="Times New Roman" w:cs="Arial"/>
          <w:b w:val="0"/>
          <w:color w:val="000000" w:themeColor="text1"/>
          <w:sz w:val="24"/>
          <w:szCs w:val="24"/>
          <w:lang w:eastAsia="en-GB"/>
        </w:rPr>
        <w:t>-</w:t>
      </w:r>
      <w:r w:rsidRPr="00EA113E">
        <w:rPr>
          <w:rFonts w:cs="Arial"/>
          <w:color w:val="000000" w:themeColor="text1"/>
          <w:sz w:val="24"/>
          <w:szCs w:val="24"/>
          <w:shd w:val="clear" w:color="auto" w:fill="FFFFFF"/>
        </w:rPr>
        <w:t>Restraint-Indulgence</w:t>
      </w:r>
      <w:r w:rsidRPr="00BE318E">
        <w:rPr>
          <w:rFonts w:cs="Arial"/>
          <w:b w:val="0"/>
          <w:color w:val="000000" w:themeColor="text1"/>
          <w:sz w:val="24"/>
          <w:szCs w:val="24"/>
          <w:shd w:val="clear" w:color="auto" w:fill="FFFFFF"/>
        </w:rPr>
        <w:t>-</w:t>
      </w:r>
      <w:r w:rsidR="00A3116E" w:rsidRPr="00BE318E">
        <w:rPr>
          <w:rFonts w:cs="Arial"/>
          <w:b w:val="0"/>
          <w:color w:val="000000" w:themeColor="text1"/>
          <w:sz w:val="24"/>
          <w:szCs w:val="24"/>
          <w:shd w:val="clear" w:color="auto" w:fill="FFFFFF"/>
        </w:rPr>
        <w:t xml:space="preserve"> Tesco has </w:t>
      </w:r>
      <w:r w:rsidR="00A3116E" w:rsidRPr="00BE318E">
        <w:rPr>
          <w:b w:val="0"/>
          <w:color w:val="000000" w:themeColor="text1"/>
          <w:sz w:val="24"/>
          <w:szCs w:val="24"/>
        </w:rPr>
        <w:t>Human rights &amp; ethical trading policy.</w:t>
      </w:r>
      <w:r w:rsidR="005102F3" w:rsidRPr="00BE318E">
        <w:rPr>
          <w:b w:val="0"/>
          <w:color w:val="000000" w:themeColor="text1"/>
          <w:sz w:val="24"/>
          <w:szCs w:val="24"/>
        </w:rPr>
        <w:t xml:space="preserve"> Tesco </w:t>
      </w:r>
      <w:r w:rsidR="005102F3" w:rsidRPr="00BE318E">
        <w:rPr>
          <w:rFonts w:cs="Arial"/>
          <w:b w:val="0"/>
          <w:bCs w:val="0"/>
          <w:color w:val="000000" w:themeColor="text1"/>
          <w:sz w:val="24"/>
          <w:szCs w:val="24"/>
        </w:rPr>
        <w:t>creates an inclusive working environment.</w:t>
      </w:r>
    </w:p>
    <w:p w:rsidR="00CC2C83" w:rsidRPr="00BE318E" w:rsidRDefault="00CC2C83" w:rsidP="00CC2C83">
      <w:pPr>
        <w:rPr>
          <w:rFonts w:asciiTheme="majorHAnsi" w:hAnsiTheme="majorHAnsi"/>
          <w:color w:val="000000" w:themeColor="text1"/>
          <w:sz w:val="24"/>
          <w:szCs w:val="24"/>
        </w:rPr>
      </w:pPr>
    </w:p>
    <w:p w:rsidR="00CC2C83" w:rsidRPr="00EA113E" w:rsidRDefault="00D2763E" w:rsidP="00A337AA">
      <w:pPr>
        <w:pStyle w:val="Heading4"/>
        <w:shd w:val="clear" w:color="auto" w:fill="FFFFFF"/>
        <w:spacing w:before="0"/>
        <w:jc w:val="center"/>
        <w:rPr>
          <w:rFonts w:cs="Arial"/>
          <w:bCs w:val="0"/>
          <w:i w:val="0"/>
          <w:color w:val="000000" w:themeColor="text1"/>
          <w:sz w:val="24"/>
          <w:szCs w:val="24"/>
        </w:rPr>
      </w:pPr>
      <w:r>
        <w:rPr>
          <w:rFonts w:cs="Arial"/>
          <w:bCs w:val="0"/>
          <w:i w:val="0"/>
          <w:color w:val="000000" w:themeColor="text1"/>
          <w:sz w:val="24"/>
          <w:szCs w:val="24"/>
        </w:rPr>
        <w:t>Competitive reward of</w:t>
      </w:r>
      <w:r w:rsidR="00CC2C83" w:rsidRPr="00EA113E">
        <w:rPr>
          <w:rFonts w:cs="Arial"/>
          <w:bCs w:val="0"/>
          <w:i w:val="0"/>
          <w:color w:val="000000" w:themeColor="text1"/>
          <w:sz w:val="24"/>
          <w:szCs w:val="24"/>
        </w:rPr>
        <w:t xml:space="preserve"> Tesco</w:t>
      </w:r>
    </w:p>
    <w:p w:rsidR="00CC2C83" w:rsidRPr="00BE318E" w:rsidRDefault="00CC2C83" w:rsidP="00CC2C83">
      <w:pPr>
        <w:pStyle w:val="NormalWeb"/>
        <w:shd w:val="clear" w:color="auto" w:fill="FFFFFF"/>
        <w:spacing w:before="0" w:beforeAutospacing="0" w:after="0" w:afterAutospacing="0"/>
        <w:rPr>
          <w:rFonts w:asciiTheme="majorHAnsi" w:hAnsiTheme="majorHAnsi" w:cs="Arial"/>
          <w:color w:val="000000" w:themeColor="text1"/>
        </w:rPr>
      </w:pPr>
      <w:r w:rsidRPr="00BE318E">
        <w:rPr>
          <w:rFonts w:asciiTheme="majorHAnsi" w:hAnsiTheme="majorHAnsi" w:cs="Arial"/>
          <w:color w:val="000000" w:themeColor="text1"/>
        </w:rPr>
        <w:t>“We believe in offering a competitive total reward package. Over the last two years we have made our largest ever investment in UK store colleague pay which has seen hourly rates increase by over 10.5%. We know our colleagues value the wider benefits we offer such as premium payments for Sundays and Bank Holidays, a staff discount, retirement savings plan, share schemes, health support and exclusive deals and discounts.”</w:t>
      </w:r>
    </w:p>
    <w:p w:rsidR="00CC2C83" w:rsidRPr="00BE318E" w:rsidRDefault="00CC2C83" w:rsidP="00CC2C83">
      <w:pPr>
        <w:rPr>
          <w:rFonts w:asciiTheme="majorHAnsi" w:hAnsiTheme="majorHAnsi"/>
          <w:color w:val="000000" w:themeColor="text1"/>
          <w:sz w:val="24"/>
          <w:szCs w:val="24"/>
        </w:rPr>
      </w:pPr>
      <w:r w:rsidRPr="00BE318E">
        <w:rPr>
          <w:rFonts w:asciiTheme="majorHAnsi" w:hAnsiTheme="majorHAnsi"/>
          <w:color w:val="000000" w:themeColor="text1"/>
          <w:sz w:val="24"/>
          <w:szCs w:val="24"/>
        </w:rPr>
        <w:t>(</w:t>
      </w:r>
      <w:hyperlink r:id="rId40" w:history="1">
        <w:r w:rsidRPr="00BE318E">
          <w:rPr>
            <w:rStyle w:val="Hyperlink"/>
            <w:rFonts w:asciiTheme="majorHAnsi" w:hAnsiTheme="majorHAnsi"/>
            <w:color w:val="000000" w:themeColor="text1"/>
            <w:sz w:val="24"/>
            <w:szCs w:val="24"/>
          </w:rPr>
          <w:t>https://www.tescoplc.com/sustainability/people/our-approach/</w:t>
        </w:r>
      </w:hyperlink>
      <w:r w:rsidRPr="00BE318E">
        <w:rPr>
          <w:rFonts w:asciiTheme="majorHAnsi" w:hAnsiTheme="majorHAnsi"/>
          <w:color w:val="000000" w:themeColor="text1"/>
          <w:sz w:val="24"/>
          <w:szCs w:val="24"/>
        </w:rPr>
        <w:t>)</w:t>
      </w:r>
    </w:p>
    <w:p w:rsidR="004E7FCD" w:rsidRPr="00BE318E" w:rsidRDefault="004E7FCD" w:rsidP="00CC2C83">
      <w:pPr>
        <w:rPr>
          <w:rFonts w:asciiTheme="majorHAnsi" w:hAnsiTheme="majorHAnsi"/>
          <w:color w:val="000000" w:themeColor="text1"/>
          <w:sz w:val="24"/>
          <w:szCs w:val="24"/>
        </w:rPr>
      </w:pPr>
    </w:p>
    <w:p w:rsidR="004E7FCD" w:rsidRPr="00BE318E" w:rsidRDefault="004E7FCD" w:rsidP="00CC2C83">
      <w:pPr>
        <w:rPr>
          <w:rFonts w:asciiTheme="majorHAnsi" w:hAnsiTheme="majorHAnsi"/>
          <w:color w:val="000000" w:themeColor="text1"/>
          <w:sz w:val="24"/>
          <w:szCs w:val="24"/>
        </w:rPr>
      </w:pPr>
    </w:p>
    <w:p w:rsidR="00D2763E" w:rsidRDefault="00D2763E" w:rsidP="00A337AA">
      <w:pPr>
        <w:jc w:val="center"/>
        <w:rPr>
          <w:rFonts w:asciiTheme="majorHAnsi" w:hAnsiTheme="majorHAnsi"/>
          <w:b/>
          <w:sz w:val="24"/>
          <w:szCs w:val="24"/>
        </w:rPr>
      </w:pPr>
    </w:p>
    <w:p w:rsidR="00EA113E" w:rsidRPr="00EA113E" w:rsidRDefault="00D2763E" w:rsidP="00A337AA">
      <w:pPr>
        <w:jc w:val="center"/>
        <w:rPr>
          <w:rFonts w:asciiTheme="majorHAnsi" w:hAnsiTheme="majorHAnsi"/>
          <w:b/>
          <w:sz w:val="24"/>
          <w:szCs w:val="24"/>
        </w:rPr>
      </w:pPr>
      <w:r>
        <w:rPr>
          <w:rFonts w:asciiTheme="majorHAnsi" w:hAnsiTheme="majorHAnsi"/>
          <w:b/>
          <w:sz w:val="24"/>
          <w:szCs w:val="24"/>
        </w:rPr>
        <w:lastRenderedPageBreak/>
        <w:t>Conclusion</w:t>
      </w:r>
    </w:p>
    <w:p w:rsidR="00A337AA" w:rsidRDefault="00EA113E" w:rsidP="0038071E">
      <w:pPr>
        <w:pStyle w:val="NormalWeb"/>
        <w:shd w:val="clear" w:color="auto" w:fill="FFFFFF"/>
        <w:spacing w:before="0" w:beforeAutospacing="0" w:after="230" w:afterAutospacing="0"/>
        <w:rPr>
          <w:rFonts w:asciiTheme="majorHAnsi" w:hAnsiTheme="majorHAnsi"/>
          <w:color w:val="000000" w:themeColor="text1"/>
        </w:rPr>
      </w:pPr>
      <w:r>
        <w:rPr>
          <w:rFonts w:asciiTheme="majorHAnsi" w:hAnsiTheme="majorHAnsi"/>
          <w:color w:val="000000" w:themeColor="text1"/>
        </w:rPr>
        <w:t xml:space="preserve">        </w:t>
      </w:r>
      <w:r>
        <w:t xml:space="preserve">Mullins, L, </w:t>
      </w:r>
      <w:proofErr w:type="gramStart"/>
      <w:r>
        <w:rPr>
          <w:rFonts w:asciiTheme="majorHAnsi" w:hAnsiTheme="majorHAnsi"/>
          <w:color w:val="000000" w:themeColor="text1"/>
        </w:rPr>
        <w:t>( 2016</w:t>
      </w:r>
      <w:r w:rsidR="004E7FCD" w:rsidRPr="00BE318E">
        <w:rPr>
          <w:rFonts w:asciiTheme="majorHAnsi" w:hAnsiTheme="majorHAnsi"/>
          <w:color w:val="000000" w:themeColor="text1"/>
        </w:rPr>
        <w:t>:426</w:t>
      </w:r>
      <w:proofErr w:type="gramEnd"/>
      <w:r w:rsidR="004E7FCD" w:rsidRPr="00BE318E">
        <w:rPr>
          <w:rFonts w:asciiTheme="majorHAnsi" w:hAnsiTheme="majorHAnsi"/>
          <w:color w:val="000000" w:themeColor="text1"/>
        </w:rPr>
        <w:t xml:space="preserve"> ) explain that: “essentially the effectiveness of an organisation depends how accurately human design matches the structure of organised behaviours. An organisation can be separated into two parts one section is a definable structure that will present in every company, the other is the structure caused by human intervention.”                                                                                                                        </w:t>
      </w:r>
      <w:r>
        <w:rPr>
          <w:rFonts w:asciiTheme="majorHAnsi" w:hAnsiTheme="majorHAnsi"/>
          <w:color w:val="000000" w:themeColor="text1"/>
        </w:rPr>
        <w:t xml:space="preserve">         </w:t>
      </w:r>
      <w:r w:rsidR="004E7FCD" w:rsidRPr="00BE318E">
        <w:rPr>
          <w:rFonts w:asciiTheme="majorHAnsi" w:hAnsiTheme="majorHAnsi"/>
          <w:color w:val="000000" w:themeColor="text1"/>
        </w:rPr>
        <w:t>Tesco</w:t>
      </w:r>
      <w:r w:rsidR="00A337AA">
        <w:rPr>
          <w:rFonts w:asciiTheme="majorHAnsi" w:hAnsiTheme="majorHAnsi"/>
          <w:color w:val="000000" w:themeColor="text1"/>
        </w:rPr>
        <w:t xml:space="preserve"> manages to achieve </w:t>
      </w:r>
      <w:proofErr w:type="gramStart"/>
      <w:r w:rsidR="00A337AA">
        <w:rPr>
          <w:rFonts w:asciiTheme="majorHAnsi" w:hAnsiTheme="majorHAnsi"/>
          <w:color w:val="000000" w:themeColor="text1"/>
        </w:rPr>
        <w:t xml:space="preserve">this </w:t>
      </w:r>
      <w:r w:rsidR="00A337AA" w:rsidRPr="00A337AA">
        <w:rPr>
          <w:rFonts w:asciiTheme="majorHAnsi" w:hAnsiTheme="majorHAnsi"/>
          <w:color w:val="000000" w:themeColor="text1"/>
        </w:rPr>
        <w:t xml:space="preserve"> by</w:t>
      </w:r>
      <w:proofErr w:type="gramEnd"/>
      <w:r w:rsidR="00A337AA" w:rsidRPr="00A337AA">
        <w:rPr>
          <w:rFonts w:asciiTheme="majorHAnsi" w:hAnsiTheme="majorHAnsi"/>
          <w:color w:val="000000" w:themeColor="text1"/>
        </w:rPr>
        <w:t xml:space="preserve"> following philosophy</w:t>
      </w:r>
      <w:r w:rsidR="00A337AA">
        <w:rPr>
          <w:rFonts w:asciiTheme="majorHAnsi" w:hAnsiTheme="majorHAnsi"/>
          <w:color w:val="000000" w:themeColor="text1"/>
        </w:rPr>
        <w:t xml:space="preserve">:  </w:t>
      </w:r>
      <w:r w:rsidR="00592D1D" w:rsidRPr="00BE318E">
        <w:rPr>
          <w:rFonts w:asciiTheme="majorHAnsi" w:hAnsiTheme="majorHAnsi"/>
          <w:color w:val="000000" w:themeColor="text1"/>
        </w:rPr>
        <w:t>” Since we first introduced our Tesco Values more than a decade ago, they have become a vital part of our culture – and an essential underpinning of our growth and success. They ensure that every person at Tesco understands what is important – about how we work together as a team and how customers are at the centre of what we do. They are universal values, which have helped guide our people as Tesco has grown into new markets and new countries.”</w:t>
      </w:r>
      <w:r w:rsidR="00A337AA">
        <w:rPr>
          <w:rFonts w:asciiTheme="majorHAnsi" w:hAnsiTheme="majorHAnsi"/>
          <w:color w:val="000000" w:themeColor="text1"/>
        </w:rPr>
        <w:t xml:space="preserve"> </w:t>
      </w:r>
      <w:r w:rsidR="00592D1D" w:rsidRPr="00BE318E">
        <w:rPr>
          <w:rFonts w:asciiTheme="majorHAnsi" w:hAnsiTheme="majorHAnsi"/>
          <w:color w:val="000000" w:themeColor="text1"/>
        </w:rPr>
        <w:t xml:space="preserve">  </w:t>
      </w:r>
      <w:r w:rsidR="00A337AA">
        <w:rPr>
          <w:rFonts w:asciiTheme="majorHAnsi" w:hAnsiTheme="majorHAnsi"/>
          <w:color w:val="000000" w:themeColor="text1"/>
        </w:rPr>
        <w:t>(</w:t>
      </w:r>
      <w:hyperlink r:id="rId41" w:history="1">
        <w:r w:rsidR="00A337AA">
          <w:rPr>
            <w:rStyle w:val="Hyperlink"/>
          </w:rPr>
          <w:t>https://www.tescoplc.com/about/how-we-do-business/core-purpose-and-values/</w:t>
        </w:r>
      </w:hyperlink>
      <w:r w:rsidR="00A337AA">
        <w:t>)</w:t>
      </w:r>
      <w:r w:rsidR="00592D1D" w:rsidRPr="00BE318E">
        <w:rPr>
          <w:rFonts w:asciiTheme="majorHAnsi" w:hAnsiTheme="majorHAnsi"/>
          <w:color w:val="000000" w:themeColor="text1"/>
        </w:rPr>
        <w:t xml:space="preserve">                                                  </w:t>
      </w:r>
      <w:r w:rsidR="00A337AA">
        <w:rPr>
          <w:rFonts w:asciiTheme="majorHAnsi" w:hAnsiTheme="majorHAnsi"/>
          <w:color w:val="000000" w:themeColor="text1"/>
        </w:rPr>
        <w:t xml:space="preserve">        </w:t>
      </w:r>
    </w:p>
    <w:p w:rsidR="004E7FCD" w:rsidRPr="00BE318E" w:rsidRDefault="00A337AA" w:rsidP="0038071E">
      <w:pPr>
        <w:pStyle w:val="NormalWeb"/>
        <w:shd w:val="clear" w:color="auto" w:fill="FFFFFF"/>
        <w:spacing w:before="0" w:beforeAutospacing="0" w:after="230" w:afterAutospacing="0"/>
        <w:rPr>
          <w:rFonts w:asciiTheme="majorHAnsi" w:hAnsiTheme="majorHAnsi"/>
          <w:color w:val="000000" w:themeColor="text1"/>
        </w:rPr>
      </w:pPr>
      <w:r>
        <w:rPr>
          <w:rFonts w:asciiTheme="majorHAnsi" w:hAnsiTheme="majorHAnsi"/>
          <w:color w:val="000000" w:themeColor="text1"/>
        </w:rPr>
        <w:t xml:space="preserve">      </w:t>
      </w:r>
      <w:r w:rsidR="00592D1D" w:rsidRPr="00BE318E">
        <w:rPr>
          <w:rFonts w:asciiTheme="majorHAnsi" w:hAnsiTheme="majorHAnsi"/>
          <w:color w:val="000000" w:themeColor="text1"/>
        </w:rPr>
        <w:t xml:space="preserve">Tesco is a successful business organization with its </w:t>
      </w:r>
      <w:proofErr w:type="gramStart"/>
      <w:r w:rsidR="00592D1D" w:rsidRPr="00BE318E">
        <w:rPr>
          <w:rFonts w:asciiTheme="majorHAnsi" w:hAnsiTheme="majorHAnsi"/>
          <w:color w:val="000000" w:themeColor="text1"/>
        </w:rPr>
        <w:t xml:space="preserve">unique </w:t>
      </w:r>
      <w:r w:rsidR="00592D1D" w:rsidRPr="00BE318E">
        <w:rPr>
          <w:rFonts w:asciiTheme="majorHAnsi" w:hAnsiTheme="majorHAnsi" w:cs="Arial"/>
          <w:color w:val="000000" w:themeColor="text1"/>
          <w:shd w:val="clear" w:color="auto" w:fill="FFFFFF"/>
        </w:rPr>
        <w:t xml:space="preserve"> size</w:t>
      </w:r>
      <w:proofErr w:type="gramEnd"/>
      <w:r w:rsidR="00592D1D" w:rsidRPr="00BE318E">
        <w:rPr>
          <w:rFonts w:asciiTheme="majorHAnsi" w:hAnsiTheme="majorHAnsi" w:cs="Arial"/>
          <w:color w:val="000000" w:themeColor="text1"/>
          <w:shd w:val="clear" w:color="auto" w:fill="FFFFFF"/>
        </w:rPr>
        <w:t>, products or services, people, leadership and culture.</w:t>
      </w:r>
    </w:p>
    <w:p w:rsidR="00C274C5" w:rsidRPr="00D2763E" w:rsidRDefault="00BE318E" w:rsidP="007134F6">
      <w:pPr>
        <w:rPr>
          <w:rFonts w:asciiTheme="majorHAnsi" w:hAnsiTheme="majorHAnsi"/>
          <w:b/>
          <w:color w:val="000000" w:themeColor="text1"/>
          <w:sz w:val="24"/>
          <w:szCs w:val="24"/>
        </w:rPr>
      </w:pPr>
      <w:r>
        <w:rPr>
          <w:rFonts w:asciiTheme="majorHAnsi" w:hAnsiTheme="majorHAnsi"/>
          <w:color w:val="000000" w:themeColor="text1"/>
          <w:sz w:val="24"/>
          <w:szCs w:val="24"/>
        </w:rPr>
        <w:t xml:space="preserve"> </w:t>
      </w:r>
    </w:p>
    <w:p w:rsidR="00BE318E" w:rsidRPr="00D2763E" w:rsidRDefault="00BE318E" w:rsidP="00A337AA">
      <w:pPr>
        <w:jc w:val="center"/>
        <w:rPr>
          <w:rFonts w:asciiTheme="majorHAnsi" w:hAnsiTheme="majorHAnsi" w:cstheme="minorHAnsi"/>
          <w:b/>
          <w:color w:val="000000" w:themeColor="text1"/>
          <w:sz w:val="28"/>
          <w:szCs w:val="28"/>
        </w:rPr>
      </w:pPr>
      <w:r w:rsidRPr="00D2763E">
        <w:rPr>
          <w:rFonts w:asciiTheme="majorHAnsi" w:eastAsia="Times New Roman" w:hAnsiTheme="majorHAnsi" w:cstheme="minorHAnsi"/>
          <w:b/>
          <w:color w:val="222222"/>
          <w:sz w:val="28"/>
          <w:szCs w:val="28"/>
          <w:shd w:val="clear" w:color="auto" w:fill="FFFFFF"/>
          <w:lang w:eastAsia="en-GB"/>
        </w:rPr>
        <w:t>References</w:t>
      </w:r>
    </w:p>
    <w:p w:rsidR="00EA113E" w:rsidRDefault="00EA113E" w:rsidP="00EA113E">
      <w:pPr>
        <w:pStyle w:val="ListParagraph"/>
        <w:numPr>
          <w:ilvl w:val="0"/>
          <w:numId w:val="5"/>
        </w:numPr>
      </w:pPr>
      <w:r>
        <w:t>Armstrong, M., Taylor, S., (2017)</w:t>
      </w:r>
      <w:r w:rsidR="00231FF5">
        <w:t>,</w:t>
      </w:r>
      <w:r>
        <w:t xml:space="preserve"> </w:t>
      </w:r>
      <w:r w:rsidR="00231FF5">
        <w:t>“</w:t>
      </w:r>
      <w:r>
        <w:t>Armstrong's Handbook of Huma</w:t>
      </w:r>
      <w:r w:rsidR="00231FF5">
        <w:t>n Resource Management Practice,”</w:t>
      </w:r>
      <w:r>
        <w:t xml:space="preserve">14th Edition, </w:t>
      </w:r>
      <w:proofErr w:type="spellStart"/>
      <w:r>
        <w:t>Kogan</w:t>
      </w:r>
      <w:proofErr w:type="spellEnd"/>
      <w:r>
        <w:t>;</w:t>
      </w:r>
    </w:p>
    <w:p w:rsidR="00EA113E" w:rsidRPr="00EA113E" w:rsidRDefault="00EA113E" w:rsidP="00EA113E">
      <w:pPr>
        <w:pStyle w:val="ListParagraph"/>
        <w:numPr>
          <w:ilvl w:val="0"/>
          <w:numId w:val="5"/>
        </w:numPr>
        <w:rPr>
          <w:szCs w:val="32"/>
        </w:rPr>
      </w:pPr>
      <w:r>
        <w:t xml:space="preserve"> Mullins, L, (2016) </w:t>
      </w:r>
      <w:r w:rsidR="00231FF5">
        <w:t>,”</w:t>
      </w:r>
      <w:r>
        <w:t>Management and Organisational Behaviour</w:t>
      </w:r>
      <w:r w:rsidR="00231FF5">
        <w:t>”,</w:t>
      </w:r>
      <w:r>
        <w:t xml:space="preserve"> 11th Edition, Pearson;</w:t>
      </w:r>
    </w:p>
    <w:p w:rsidR="00EA113E" w:rsidRPr="00EA113E" w:rsidRDefault="00D752E3" w:rsidP="00EA113E">
      <w:pPr>
        <w:pStyle w:val="ListParagraph"/>
        <w:numPr>
          <w:ilvl w:val="0"/>
          <w:numId w:val="5"/>
        </w:numPr>
        <w:rPr>
          <w:szCs w:val="32"/>
        </w:rPr>
      </w:pPr>
      <w:hyperlink r:id="rId42" w:history="1">
        <w:r w:rsidR="00EA113E" w:rsidRPr="00013C18">
          <w:rPr>
            <w:rStyle w:val="Hyperlink"/>
            <w:rFonts w:asciiTheme="majorHAnsi" w:hAnsiTheme="majorHAnsi"/>
            <w:sz w:val="24"/>
            <w:szCs w:val="24"/>
          </w:rPr>
          <w:t>https://www.encyclopedia.com/finance/encyclopedias-almanacs-transcripts-and-maps/business-organization</w:t>
        </w:r>
      </w:hyperlink>
    </w:p>
    <w:p w:rsidR="00EA113E" w:rsidRPr="00EA113E" w:rsidRDefault="00D752E3" w:rsidP="00EA113E">
      <w:pPr>
        <w:pStyle w:val="ListParagraph"/>
        <w:numPr>
          <w:ilvl w:val="0"/>
          <w:numId w:val="5"/>
        </w:numPr>
        <w:rPr>
          <w:rFonts w:asciiTheme="majorHAnsi" w:hAnsiTheme="majorHAnsi"/>
          <w:color w:val="000000" w:themeColor="text1"/>
          <w:sz w:val="24"/>
          <w:szCs w:val="24"/>
        </w:rPr>
      </w:pPr>
      <w:hyperlink r:id="rId43" w:history="1">
        <w:r w:rsidR="00EA113E" w:rsidRPr="00EA113E">
          <w:rPr>
            <w:rStyle w:val="Hyperlink"/>
            <w:rFonts w:asciiTheme="majorHAnsi" w:hAnsiTheme="majorHAnsi"/>
            <w:color w:val="000000" w:themeColor="text1"/>
            <w:sz w:val="24"/>
            <w:szCs w:val="24"/>
          </w:rPr>
          <w:t>https://images.app.goo.gl/dFgHRK23sL6XNUrYA</w:t>
        </w:r>
      </w:hyperlink>
    </w:p>
    <w:p w:rsidR="00EA113E" w:rsidRPr="00EA113E" w:rsidRDefault="00D752E3" w:rsidP="00EA113E">
      <w:pPr>
        <w:pStyle w:val="ListParagraph"/>
        <w:numPr>
          <w:ilvl w:val="0"/>
          <w:numId w:val="5"/>
        </w:numPr>
        <w:rPr>
          <w:rFonts w:asciiTheme="majorHAnsi" w:hAnsiTheme="majorHAnsi"/>
          <w:color w:val="000000" w:themeColor="text1"/>
          <w:sz w:val="24"/>
          <w:szCs w:val="24"/>
        </w:rPr>
      </w:pPr>
      <w:hyperlink r:id="rId44" w:history="1">
        <w:r w:rsidR="00EA113E" w:rsidRPr="00EA113E">
          <w:rPr>
            <w:rStyle w:val="Hyperlink"/>
            <w:rFonts w:asciiTheme="majorHAnsi" w:hAnsiTheme="majorHAnsi"/>
            <w:color w:val="000000" w:themeColor="text1"/>
            <w:sz w:val="24"/>
            <w:szCs w:val="24"/>
          </w:rPr>
          <w:t>https://www.tescoplc.com/investors/debt-investors/tesco-corporate-treasury-services-plc/</w:t>
        </w:r>
      </w:hyperlink>
    </w:p>
    <w:p w:rsidR="00EA113E" w:rsidRPr="00EA113E" w:rsidRDefault="00D752E3" w:rsidP="00EA113E">
      <w:pPr>
        <w:pStyle w:val="ListParagraph"/>
        <w:numPr>
          <w:ilvl w:val="0"/>
          <w:numId w:val="5"/>
        </w:numPr>
        <w:rPr>
          <w:szCs w:val="32"/>
        </w:rPr>
      </w:pPr>
      <w:hyperlink r:id="rId45" w:history="1">
        <w:r w:rsidR="00EA113E" w:rsidRPr="00BE318E">
          <w:rPr>
            <w:rStyle w:val="Hyperlink"/>
            <w:rFonts w:asciiTheme="majorHAnsi" w:hAnsiTheme="majorHAnsi"/>
            <w:color w:val="000000" w:themeColor="text1"/>
            <w:sz w:val="24"/>
            <w:szCs w:val="24"/>
          </w:rPr>
          <w:t>http://www.differencebetween.net/business/difference-between-ltd-and-plc/</w:t>
        </w:r>
      </w:hyperlink>
    </w:p>
    <w:p w:rsidR="00EA113E" w:rsidRPr="00EA113E" w:rsidRDefault="00D752E3" w:rsidP="00EA113E">
      <w:pPr>
        <w:pStyle w:val="ListParagraph"/>
        <w:numPr>
          <w:ilvl w:val="0"/>
          <w:numId w:val="5"/>
        </w:numPr>
        <w:rPr>
          <w:rFonts w:asciiTheme="majorHAnsi" w:hAnsiTheme="majorHAnsi"/>
          <w:color w:val="000000" w:themeColor="text1"/>
          <w:sz w:val="24"/>
          <w:szCs w:val="24"/>
        </w:rPr>
      </w:pPr>
      <w:hyperlink r:id="rId46" w:anchor="anchor1387164" w:history="1">
        <w:r w:rsidR="00EA113E" w:rsidRPr="00EA113E">
          <w:rPr>
            <w:rStyle w:val="Hyperlink"/>
            <w:rFonts w:asciiTheme="majorHAnsi" w:hAnsiTheme="majorHAnsi"/>
            <w:color w:val="000000" w:themeColor="text1"/>
            <w:sz w:val="24"/>
            <w:szCs w:val="24"/>
          </w:rPr>
          <w:t>https://managementhelp.org/organizations/types.htm#anchor1387164</w:t>
        </w:r>
      </w:hyperlink>
    </w:p>
    <w:p w:rsidR="005B21B0" w:rsidRPr="005B21B0" w:rsidRDefault="00D752E3" w:rsidP="005B21B0">
      <w:pPr>
        <w:pStyle w:val="ListParagraph"/>
        <w:numPr>
          <w:ilvl w:val="0"/>
          <w:numId w:val="5"/>
        </w:numPr>
        <w:rPr>
          <w:rFonts w:asciiTheme="majorHAnsi" w:hAnsiTheme="majorHAnsi"/>
          <w:color w:val="000000" w:themeColor="text1"/>
          <w:sz w:val="24"/>
          <w:szCs w:val="24"/>
        </w:rPr>
      </w:pPr>
      <w:hyperlink r:id="rId47" w:history="1">
        <w:r w:rsidR="005B21B0" w:rsidRPr="005B21B0">
          <w:rPr>
            <w:rStyle w:val="Hyperlink"/>
            <w:rFonts w:asciiTheme="majorHAnsi" w:hAnsiTheme="majorHAnsi"/>
            <w:color w:val="000000" w:themeColor="text1"/>
            <w:sz w:val="24"/>
            <w:szCs w:val="24"/>
          </w:rPr>
          <w:t>https://www.hierarchystructure.com/tesco-management-hierarchy/</w:t>
        </w:r>
      </w:hyperlink>
    </w:p>
    <w:p w:rsidR="005B21B0" w:rsidRPr="005B21B0" w:rsidRDefault="00D752E3" w:rsidP="005B21B0">
      <w:pPr>
        <w:pStyle w:val="ListParagraph"/>
        <w:numPr>
          <w:ilvl w:val="0"/>
          <w:numId w:val="5"/>
        </w:numPr>
        <w:rPr>
          <w:rFonts w:asciiTheme="majorHAnsi" w:hAnsiTheme="majorHAnsi" w:cs="Open Sans"/>
          <w:color w:val="000000" w:themeColor="text1"/>
          <w:sz w:val="24"/>
          <w:szCs w:val="24"/>
          <w:shd w:val="clear" w:color="auto" w:fill="FFFFFF"/>
        </w:rPr>
      </w:pPr>
      <w:hyperlink r:id="rId48" w:history="1">
        <w:r w:rsidR="005B21B0" w:rsidRPr="005B21B0">
          <w:rPr>
            <w:rStyle w:val="Hyperlink"/>
            <w:rFonts w:asciiTheme="majorHAnsi" w:hAnsiTheme="majorHAnsi"/>
            <w:color w:val="000000" w:themeColor="text1"/>
            <w:sz w:val="24"/>
            <w:szCs w:val="24"/>
          </w:rPr>
          <w:t>http://www.orgcharting.com/tesco-company-organisational-structure-chart-example/</w:t>
        </w:r>
      </w:hyperlink>
    </w:p>
    <w:p w:rsidR="005B21B0" w:rsidRPr="005B21B0" w:rsidRDefault="00D752E3" w:rsidP="005B21B0">
      <w:pPr>
        <w:pStyle w:val="ListParagraph"/>
        <w:numPr>
          <w:ilvl w:val="0"/>
          <w:numId w:val="5"/>
        </w:numPr>
        <w:rPr>
          <w:rFonts w:asciiTheme="majorHAnsi" w:hAnsiTheme="majorHAnsi"/>
          <w:color w:val="000000" w:themeColor="text1"/>
          <w:sz w:val="24"/>
          <w:szCs w:val="24"/>
        </w:rPr>
      </w:pPr>
      <w:hyperlink r:id="rId49" w:history="1">
        <w:r w:rsidR="005B21B0" w:rsidRPr="005B21B0">
          <w:rPr>
            <w:rStyle w:val="Hyperlink"/>
            <w:rFonts w:asciiTheme="majorHAnsi" w:hAnsiTheme="majorHAnsi"/>
            <w:color w:val="000000" w:themeColor="text1"/>
            <w:sz w:val="24"/>
            <w:szCs w:val="24"/>
          </w:rPr>
          <w:t>https://www.tescoplc.com/news/2018/tesco-to-simplify-operational-structures/</w:t>
        </w:r>
      </w:hyperlink>
    </w:p>
    <w:p w:rsidR="005B21B0" w:rsidRPr="005B21B0" w:rsidRDefault="00D752E3" w:rsidP="005B21B0">
      <w:pPr>
        <w:pStyle w:val="ListParagraph"/>
        <w:numPr>
          <w:ilvl w:val="0"/>
          <w:numId w:val="5"/>
        </w:numPr>
        <w:shd w:val="clear" w:color="auto" w:fill="FFFFFF"/>
        <w:rPr>
          <w:rFonts w:asciiTheme="majorHAnsi" w:hAnsiTheme="majorHAnsi"/>
          <w:color w:val="000000" w:themeColor="text1"/>
          <w:sz w:val="24"/>
          <w:szCs w:val="24"/>
        </w:rPr>
      </w:pPr>
      <w:hyperlink r:id="rId50" w:history="1">
        <w:r w:rsidR="005B21B0" w:rsidRPr="005B21B0">
          <w:rPr>
            <w:rStyle w:val="Hyperlink"/>
            <w:rFonts w:asciiTheme="majorHAnsi" w:hAnsiTheme="majorHAnsi"/>
            <w:color w:val="000000" w:themeColor="text1"/>
            <w:sz w:val="24"/>
            <w:szCs w:val="24"/>
          </w:rPr>
          <w:t>https://docplayer.net/13498842-Management-case-study-delivering-success-how-tesco-is-managing-measuring-and-maximising-its-performance.html</w:t>
        </w:r>
      </w:hyperlink>
    </w:p>
    <w:p w:rsidR="005B21B0" w:rsidRPr="005B21B0" w:rsidRDefault="005B21B0" w:rsidP="00EA113E">
      <w:pPr>
        <w:pStyle w:val="ListParagraph"/>
        <w:numPr>
          <w:ilvl w:val="0"/>
          <w:numId w:val="5"/>
        </w:numPr>
        <w:rPr>
          <w:szCs w:val="32"/>
        </w:rPr>
      </w:pPr>
      <w:r w:rsidRPr="00BE318E">
        <w:rPr>
          <w:rFonts w:asciiTheme="majorHAnsi" w:hAnsiTheme="majorHAnsi" w:cs="Arial"/>
          <w:color w:val="000000" w:themeColor="text1"/>
          <w:sz w:val="24"/>
          <w:szCs w:val="24"/>
          <w:shd w:val="clear" w:color="auto" w:fill="FFFFFF"/>
        </w:rPr>
        <w:t>(</w:t>
      </w:r>
      <w:hyperlink r:id="rId51" w:history="1">
        <w:r w:rsidRPr="00BE318E">
          <w:rPr>
            <w:rStyle w:val="Hyperlink"/>
            <w:rFonts w:asciiTheme="majorHAnsi" w:hAnsiTheme="majorHAnsi"/>
            <w:color w:val="000000" w:themeColor="text1"/>
            <w:sz w:val="24"/>
            <w:szCs w:val="24"/>
          </w:rPr>
          <w:t>https://www.tescoplc.com/sustainability/little-helps-plan-overview/</w:t>
        </w:r>
      </w:hyperlink>
    </w:p>
    <w:p w:rsidR="005B21B0" w:rsidRPr="005B21B0" w:rsidRDefault="005B21B0" w:rsidP="00EA113E">
      <w:pPr>
        <w:pStyle w:val="ListParagraph"/>
        <w:numPr>
          <w:ilvl w:val="0"/>
          <w:numId w:val="5"/>
        </w:numPr>
        <w:rPr>
          <w:szCs w:val="32"/>
        </w:rPr>
      </w:pPr>
      <w:r w:rsidRPr="00BE318E">
        <w:rPr>
          <w:rFonts w:asciiTheme="majorHAnsi" w:hAnsiTheme="majorHAnsi" w:cs="Helvetica"/>
          <w:color w:val="000000" w:themeColor="text1"/>
        </w:rPr>
        <w:t>(</w:t>
      </w:r>
      <w:hyperlink r:id="rId52" w:history="1">
        <w:r w:rsidRPr="00BE318E">
          <w:rPr>
            <w:rStyle w:val="Hyperlink"/>
            <w:rFonts w:asciiTheme="majorHAnsi" w:hAnsiTheme="majorHAnsi"/>
            <w:color w:val="000000" w:themeColor="text1"/>
          </w:rPr>
          <w:t>https://blog.jostle.me/blog/build-culture-supports-strategy-implementation/</w:t>
        </w:r>
      </w:hyperlink>
      <w:r w:rsidRPr="00BE318E">
        <w:rPr>
          <w:rFonts w:asciiTheme="majorHAnsi" w:hAnsiTheme="majorHAnsi"/>
          <w:color w:val="000000" w:themeColor="text1"/>
        </w:rPr>
        <w:t>)</w:t>
      </w:r>
    </w:p>
    <w:p w:rsidR="00231FF5" w:rsidRPr="00231FF5" w:rsidRDefault="00D752E3" w:rsidP="00EA113E">
      <w:pPr>
        <w:pStyle w:val="ListParagraph"/>
        <w:numPr>
          <w:ilvl w:val="0"/>
          <w:numId w:val="5"/>
        </w:numPr>
        <w:rPr>
          <w:szCs w:val="32"/>
        </w:rPr>
      </w:pPr>
      <w:hyperlink r:id="rId53" w:history="1">
        <w:r w:rsidR="005B21B0" w:rsidRPr="00BE318E">
          <w:rPr>
            <w:rStyle w:val="Hyperlink"/>
            <w:rFonts w:asciiTheme="majorHAnsi" w:hAnsiTheme="majorHAnsi"/>
            <w:color w:val="000000" w:themeColor="text1"/>
          </w:rPr>
          <w:t>https://www.tescoplc.com/about/how-we-do-business/core-purpose-and-values/</w:t>
        </w:r>
      </w:hyperlink>
      <w:r w:rsidR="005B21B0" w:rsidRPr="00BE318E">
        <w:rPr>
          <w:rFonts w:asciiTheme="majorHAnsi" w:hAnsiTheme="majorHAnsi"/>
          <w:color w:val="000000" w:themeColor="text1"/>
        </w:rPr>
        <w:t xml:space="preserve">   )    </w:t>
      </w:r>
    </w:p>
    <w:p w:rsidR="00231FF5" w:rsidRPr="00231FF5" w:rsidRDefault="005B21B0" w:rsidP="00231FF5">
      <w:pPr>
        <w:pStyle w:val="ListParagraph"/>
        <w:numPr>
          <w:ilvl w:val="0"/>
          <w:numId w:val="5"/>
        </w:numPr>
        <w:rPr>
          <w:szCs w:val="32"/>
        </w:rPr>
      </w:pPr>
      <w:r w:rsidRPr="00231FF5">
        <w:rPr>
          <w:rFonts w:asciiTheme="majorHAnsi" w:hAnsiTheme="majorHAnsi"/>
          <w:color w:val="000000" w:themeColor="text1"/>
        </w:rPr>
        <w:t xml:space="preserve"> </w:t>
      </w:r>
      <w:hyperlink r:id="rId54" w:history="1">
        <w:r w:rsidR="00231FF5">
          <w:rPr>
            <w:rStyle w:val="Hyperlink"/>
          </w:rPr>
          <w:t>https://www.tescoplc.com/about/how-we-do-business/</w:t>
        </w:r>
      </w:hyperlink>
    </w:p>
    <w:p w:rsidR="00231FF5" w:rsidRPr="00231FF5" w:rsidRDefault="00D752E3" w:rsidP="00231FF5">
      <w:pPr>
        <w:pStyle w:val="ListParagraph"/>
        <w:numPr>
          <w:ilvl w:val="0"/>
          <w:numId w:val="5"/>
        </w:numPr>
        <w:rPr>
          <w:szCs w:val="32"/>
        </w:rPr>
      </w:pPr>
      <w:hyperlink r:id="rId55" w:history="1">
        <w:r w:rsidR="00231FF5" w:rsidRPr="00013C18">
          <w:rPr>
            <w:rStyle w:val="Hyperlink"/>
            <w:rFonts w:asciiTheme="majorHAnsi" w:hAnsiTheme="majorHAnsi"/>
          </w:rPr>
          <w:t>http://exploringleadershipinpublicadmin.blogspot.com/2017/07/hofstedes-dimensions-of-culture.html</w:t>
        </w:r>
      </w:hyperlink>
    </w:p>
    <w:p w:rsidR="00231FF5" w:rsidRPr="00231FF5" w:rsidRDefault="00231FF5" w:rsidP="00231FF5">
      <w:pPr>
        <w:pStyle w:val="ListParagraph"/>
        <w:numPr>
          <w:ilvl w:val="0"/>
          <w:numId w:val="5"/>
        </w:numPr>
        <w:rPr>
          <w:szCs w:val="32"/>
        </w:rPr>
      </w:pPr>
      <w:r w:rsidRPr="00BE318E">
        <w:rPr>
          <w:rFonts w:cstheme="minorHAnsi"/>
          <w:color w:val="000000" w:themeColor="text1"/>
          <w:shd w:val="clear" w:color="auto" w:fill="FFFFFF"/>
        </w:rPr>
        <w:t>(</w:t>
      </w:r>
      <w:hyperlink r:id="rId56" w:history="1">
        <w:r w:rsidRPr="00BE318E">
          <w:rPr>
            <w:rStyle w:val="Hyperlink"/>
            <w:rFonts w:cstheme="minorHAnsi"/>
            <w:color w:val="000000" w:themeColor="text1"/>
          </w:rPr>
          <w:t>https://www.tescoplc.com/sustainability/people/our-approach/</w:t>
        </w:r>
      </w:hyperlink>
    </w:p>
    <w:p w:rsidR="00231FF5" w:rsidRPr="00231FF5" w:rsidRDefault="00D752E3" w:rsidP="00231FF5">
      <w:pPr>
        <w:pStyle w:val="ListParagraph"/>
        <w:numPr>
          <w:ilvl w:val="0"/>
          <w:numId w:val="5"/>
        </w:numPr>
        <w:rPr>
          <w:szCs w:val="32"/>
        </w:rPr>
      </w:pPr>
      <w:hyperlink r:id="rId57" w:history="1">
        <w:r w:rsidR="00231FF5" w:rsidRPr="00231FF5">
          <w:rPr>
            <w:rStyle w:val="Hyperlink"/>
            <w:rFonts w:cstheme="minorHAnsi"/>
            <w:color w:val="000000" w:themeColor="text1"/>
          </w:rPr>
          <w:t>https://www.tescoplc.com/media/476384/uk_roi_sourcing_cobc-final-181203.pdf</w:t>
        </w:r>
      </w:hyperlink>
      <w:r w:rsidR="00231FF5" w:rsidRPr="00231FF5">
        <w:rPr>
          <w:rFonts w:cstheme="minorHAnsi"/>
          <w:color w:val="000000" w:themeColor="text1"/>
        </w:rPr>
        <w:t>)</w:t>
      </w:r>
    </w:p>
    <w:p w:rsidR="00231FF5" w:rsidRPr="00231FF5" w:rsidRDefault="00231FF5" w:rsidP="00231FF5">
      <w:pPr>
        <w:pStyle w:val="ListParagraph"/>
        <w:numPr>
          <w:ilvl w:val="0"/>
          <w:numId w:val="5"/>
        </w:numPr>
        <w:rPr>
          <w:rFonts w:asciiTheme="majorHAnsi" w:hAnsiTheme="majorHAnsi"/>
          <w:color w:val="000000" w:themeColor="text1"/>
          <w:sz w:val="24"/>
          <w:szCs w:val="24"/>
        </w:rPr>
      </w:pPr>
      <w:r w:rsidRPr="00231FF5">
        <w:rPr>
          <w:rFonts w:asciiTheme="majorHAnsi" w:hAnsiTheme="majorHAnsi"/>
          <w:color w:val="000000" w:themeColor="text1"/>
          <w:sz w:val="24"/>
          <w:szCs w:val="24"/>
        </w:rPr>
        <w:t>(</w:t>
      </w:r>
      <w:hyperlink r:id="rId58" w:history="1">
        <w:r w:rsidRPr="00231FF5">
          <w:rPr>
            <w:rStyle w:val="Hyperlink"/>
            <w:rFonts w:asciiTheme="majorHAnsi" w:hAnsiTheme="majorHAnsi"/>
            <w:color w:val="000000" w:themeColor="text1"/>
            <w:sz w:val="24"/>
            <w:szCs w:val="24"/>
          </w:rPr>
          <w:t>https://www.tescoplc.com/sustainability/people/our-approach/</w:t>
        </w:r>
      </w:hyperlink>
      <w:r w:rsidRPr="00231FF5">
        <w:rPr>
          <w:rFonts w:asciiTheme="majorHAnsi" w:hAnsiTheme="majorHAnsi"/>
          <w:color w:val="000000" w:themeColor="text1"/>
          <w:sz w:val="24"/>
          <w:szCs w:val="24"/>
        </w:rPr>
        <w:t>)</w:t>
      </w:r>
    </w:p>
    <w:p w:rsidR="00231FF5" w:rsidRPr="00231FF5" w:rsidRDefault="00231FF5" w:rsidP="00231FF5">
      <w:pPr>
        <w:pStyle w:val="ListParagraph"/>
        <w:numPr>
          <w:ilvl w:val="0"/>
          <w:numId w:val="5"/>
        </w:numPr>
        <w:rPr>
          <w:szCs w:val="32"/>
        </w:rPr>
      </w:pPr>
    </w:p>
    <w:p w:rsidR="00231FF5" w:rsidRPr="00231FF5" w:rsidRDefault="00231FF5" w:rsidP="00231FF5">
      <w:pPr>
        <w:ind w:left="360"/>
        <w:rPr>
          <w:szCs w:val="32"/>
        </w:rPr>
      </w:pPr>
    </w:p>
    <w:p w:rsidR="00EA113E" w:rsidRPr="00EA113E" w:rsidRDefault="005B21B0" w:rsidP="00231FF5">
      <w:pPr>
        <w:pStyle w:val="ListParagraph"/>
        <w:rPr>
          <w:szCs w:val="32"/>
        </w:rPr>
      </w:pPr>
      <w:r w:rsidRPr="00BE318E">
        <w:rPr>
          <w:rFonts w:asciiTheme="majorHAnsi" w:hAnsiTheme="majorHAnsi"/>
          <w:color w:val="000000" w:themeColor="text1"/>
        </w:rPr>
        <w:t xml:space="preserve"> </w:t>
      </w:r>
      <w:r w:rsidR="00EA113E" w:rsidRPr="00BE318E">
        <w:rPr>
          <w:rFonts w:asciiTheme="majorHAnsi" w:hAnsiTheme="majorHAnsi"/>
          <w:color w:val="000000" w:themeColor="text1"/>
          <w:sz w:val="24"/>
          <w:szCs w:val="24"/>
        </w:rPr>
        <w:br/>
      </w:r>
    </w:p>
    <w:p w:rsidR="00BE318E" w:rsidRPr="00BE318E" w:rsidRDefault="00BE318E" w:rsidP="007134F6">
      <w:pPr>
        <w:rPr>
          <w:rFonts w:asciiTheme="majorHAnsi" w:hAnsiTheme="majorHAnsi"/>
          <w:color w:val="000000" w:themeColor="text1"/>
          <w:sz w:val="24"/>
          <w:szCs w:val="24"/>
        </w:rPr>
      </w:pPr>
    </w:p>
    <w:sectPr w:rsidR="00BE318E" w:rsidRPr="00BE318E" w:rsidSect="00A10225">
      <w:footerReference w:type="default" r:id="rId5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3AC" w:rsidRDefault="006943AC" w:rsidP="0026658F">
      <w:pPr>
        <w:spacing w:after="0" w:line="240" w:lineRule="auto"/>
      </w:pPr>
      <w:r>
        <w:separator/>
      </w:r>
    </w:p>
  </w:endnote>
  <w:endnote w:type="continuationSeparator" w:id="0">
    <w:p w:rsidR="006943AC" w:rsidRDefault="006943AC" w:rsidP="002665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933304704"/>
      <w:docPartObj>
        <w:docPartGallery w:val="Page Numbers (Bottom of Page)"/>
        <w:docPartUnique/>
      </w:docPartObj>
    </w:sdtPr>
    <w:sdtContent>
      <w:p w:rsidR="00CF2000" w:rsidRDefault="00CF2000">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224B9F" w:rsidRPr="00224B9F">
            <w:rPr>
              <w:rFonts w:asciiTheme="majorHAnsi" w:hAnsiTheme="majorHAnsi"/>
              <w:noProof/>
              <w:sz w:val="28"/>
              <w:szCs w:val="28"/>
            </w:rPr>
            <w:t>2</w:t>
          </w:r>
        </w:fldSimple>
        <w:r>
          <w:rPr>
            <w:rFonts w:asciiTheme="majorHAnsi" w:hAnsiTheme="majorHAnsi"/>
            <w:sz w:val="28"/>
            <w:szCs w:val="28"/>
          </w:rPr>
          <w:t xml:space="preserve"> ~</w:t>
        </w:r>
      </w:p>
    </w:sdtContent>
  </w:sdt>
  <w:p w:rsidR="00CF2000" w:rsidRDefault="00CF2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3AC" w:rsidRDefault="006943AC" w:rsidP="0026658F">
      <w:pPr>
        <w:spacing w:after="0" w:line="240" w:lineRule="auto"/>
      </w:pPr>
      <w:r>
        <w:separator/>
      </w:r>
    </w:p>
  </w:footnote>
  <w:footnote w:type="continuationSeparator" w:id="0">
    <w:p w:rsidR="006943AC" w:rsidRDefault="006943AC" w:rsidP="002665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B2270"/>
    <w:multiLevelType w:val="hybridMultilevel"/>
    <w:tmpl w:val="63FE9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C3337E"/>
    <w:multiLevelType w:val="multilevel"/>
    <w:tmpl w:val="6AE2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B702C2"/>
    <w:multiLevelType w:val="multilevel"/>
    <w:tmpl w:val="0238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1A41AC"/>
    <w:multiLevelType w:val="hybridMultilevel"/>
    <w:tmpl w:val="471A41EA"/>
    <w:lvl w:ilvl="0" w:tplc="C8C6FB38">
      <w:start w:val="1"/>
      <w:numFmt w:val="decimal"/>
      <w:lvlText w:val="%1."/>
      <w:lvlJc w:val="left"/>
      <w:pPr>
        <w:ind w:left="720" w:hanging="360"/>
      </w:pPr>
      <w:rPr>
        <w:rFonts w:asciiTheme="majorHAnsi" w:hAnsiTheme="majorHAnsi"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E251CBD"/>
    <w:multiLevelType w:val="multilevel"/>
    <w:tmpl w:val="2BA4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A4091A"/>
    <w:multiLevelType w:val="multilevel"/>
    <w:tmpl w:val="A356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F0772"/>
    <w:rsid w:val="00001F68"/>
    <w:rsid w:val="00020D20"/>
    <w:rsid w:val="000529ED"/>
    <w:rsid w:val="00057FB7"/>
    <w:rsid w:val="000649EE"/>
    <w:rsid w:val="00073FAC"/>
    <w:rsid w:val="000C1A3E"/>
    <w:rsid w:val="000F38A2"/>
    <w:rsid w:val="001056B7"/>
    <w:rsid w:val="00124399"/>
    <w:rsid w:val="00142D24"/>
    <w:rsid w:val="00144F05"/>
    <w:rsid w:val="00174C4F"/>
    <w:rsid w:val="001815B1"/>
    <w:rsid w:val="001830BC"/>
    <w:rsid w:val="00192713"/>
    <w:rsid w:val="001C37E7"/>
    <w:rsid w:val="00203D77"/>
    <w:rsid w:val="00216203"/>
    <w:rsid w:val="0022242C"/>
    <w:rsid w:val="00224B9F"/>
    <w:rsid w:val="00230176"/>
    <w:rsid w:val="00230643"/>
    <w:rsid w:val="00231FF5"/>
    <w:rsid w:val="002348ED"/>
    <w:rsid w:val="002376D5"/>
    <w:rsid w:val="00261C1D"/>
    <w:rsid w:val="0026658F"/>
    <w:rsid w:val="002A3B3F"/>
    <w:rsid w:val="002B1188"/>
    <w:rsid w:val="002B597C"/>
    <w:rsid w:val="002B6B8D"/>
    <w:rsid w:val="002F0F43"/>
    <w:rsid w:val="003209C3"/>
    <w:rsid w:val="0033352B"/>
    <w:rsid w:val="0034389F"/>
    <w:rsid w:val="00350FCF"/>
    <w:rsid w:val="00362026"/>
    <w:rsid w:val="0037359D"/>
    <w:rsid w:val="0038071E"/>
    <w:rsid w:val="003D4EC6"/>
    <w:rsid w:val="003E66AB"/>
    <w:rsid w:val="00400FEB"/>
    <w:rsid w:val="00415B11"/>
    <w:rsid w:val="00473307"/>
    <w:rsid w:val="004D3121"/>
    <w:rsid w:val="004E201E"/>
    <w:rsid w:val="004E5F23"/>
    <w:rsid w:val="004E7FCD"/>
    <w:rsid w:val="005076E5"/>
    <w:rsid w:val="005102F3"/>
    <w:rsid w:val="00511616"/>
    <w:rsid w:val="0053446E"/>
    <w:rsid w:val="00587394"/>
    <w:rsid w:val="0059066F"/>
    <w:rsid w:val="00592D1D"/>
    <w:rsid w:val="005B21B0"/>
    <w:rsid w:val="005D58A9"/>
    <w:rsid w:val="005E5ABD"/>
    <w:rsid w:val="00607FEE"/>
    <w:rsid w:val="00633899"/>
    <w:rsid w:val="006357E9"/>
    <w:rsid w:val="00636083"/>
    <w:rsid w:val="00644491"/>
    <w:rsid w:val="006448E5"/>
    <w:rsid w:val="006546A6"/>
    <w:rsid w:val="006943AC"/>
    <w:rsid w:val="006959A0"/>
    <w:rsid w:val="006A57E9"/>
    <w:rsid w:val="006D39B6"/>
    <w:rsid w:val="00700B2C"/>
    <w:rsid w:val="007050BF"/>
    <w:rsid w:val="007134F6"/>
    <w:rsid w:val="0072185E"/>
    <w:rsid w:val="0073198C"/>
    <w:rsid w:val="00762A49"/>
    <w:rsid w:val="00770F58"/>
    <w:rsid w:val="007771FD"/>
    <w:rsid w:val="007C7845"/>
    <w:rsid w:val="007E0D63"/>
    <w:rsid w:val="007E7381"/>
    <w:rsid w:val="008007E2"/>
    <w:rsid w:val="00855061"/>
    <w:rsid w:val="008E5742"/>
    <w:rsid w:val="008F14A7"/>
    <w:rsid w:val="0090141C"/>
    <w:rsid w:val="00952D6C"/>
    <w:rsid w:val="009749D8"/>
    <w:rsid w:val="009E33DC"/>
    <w:rsid w:val="009F684B"/>
    <w:rsid w:val="00A01A8F"/>
    <w:rsid w:val="00A10225"/>
    <w:rsid w:val="00A205D6"/>
    <w:rsid w:val="00A3116E"/>
    <w:rsid w:val="00A3334D"/>
    <w:rsid w:val="00A337AA"/>
    <w:rsid w:val="00A33B91"/>
    <w:rsid w:val="00A346FC"/>
    <w:rsid w:val="00A553C6"/>
    <w:rsid w:val="00A7000F"/>
    <w:rsid w:val="00A867F8"/>
    <w:rsid w:val="00A90B46"/>
    <w:rsid w:val="00AE56D3"/>
    <w:rsid w:val="00AF3C8F"/>
    <w:rsid w:val="00AF7822"/>
    <w:rsid w:val="00B23235"/>
    <w:rsid w:val="00B32271"/>
    <w:rsid w:val="00B861DE"/>
    <w:rsid w:val="00BA6208"/>
    <w:rsid w:val="00BB181D"/>
    <w:rsid w:val="00BB2B34"/>
    <w:rsid w:val="00BC050C"/>
    <w:rsid w:val="00BE318E"/>
    <w:rsid w:val="00BE5204"/>
    <w:rsid w:val="00BF627A"/>
    <w:rsid w:val="00C0032E"/>
    <w:rsid w:val="00C2412C"/>
    <w:rsid w:val="00C274C5"/>
    <w:rsid w:val="00C51D5E"/>
    <w:rsid w:val="00C65712"/>
    <w:rsid w:val="00C8544F"/>
    <w:rsid w:val="00CA4F6D"/>
    <w:rsid w:val="00CC01A1"/>
    <w:rsid w:val="00CC1499"/>
    <w:rsid w:val="00CC2C83"/>
    <w:rsid w:val="00CF2000"/>
    <w:rsid w:val="00D24493"/>
    <w:rsid w:val="00D2763E"/>
    <w:rsid w:val="00D637BC"/>
    <w:rsid w:val="00D752E3"/>
    <w:rsid w:val="00DC1A3E"/>
    <w:rsid w:val="00DC5899"/>
    <w:rsid w:val="00DC7291"/>
    <w:rsid w:val="00E40EF6"/>
    <w:rsid w:val="00E43D6D"/>
    <w:rsid w:val="00E601D5"/>
    <w:rsid w:val="00E7185C"/>
    <w:rsid w:val="00EA113E"/>
    <w:rsid w:val="00EA34B5"/>
    <w:rsid w:val="00EB464E"/>
    <w:rsid w:val="00EC437C"/>
    <w:rsid w:val="00EC5502"/>
    <w:rsid w:val="00EC6B18"/>
    <w:rsid w:val="00EE2D97"/>
    <w:rsid w:val="00F061D9"/>
    <w:rsid w:val="00F25883"/>
    <w:rsid w:val="00F25A35"/>
    <w:rsid w:val="00F315FA"/>
    <w:rsid w:val="00F326FF"/>
    <w:rsid w:val="00F54B64"/>
    <w:rsid w:val="00F7518F"/>
    <w:rsid w:val="00F76A75"/>
    <w:rsid w:val="00FC1052"/>
    <w:rsid w:val="00FD4009"/>
    <w:rsid w:val="00FD52F4"/>
    <w:rsid w:val="00FE4154"/>
    <w:rsid w:val="00FF0772"/>
    <w:rsid w:val="00FF45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225"/>
  </w:style>
  <w:style w:type="paragraph" w:styleId="Heading1">
    <w:name w:val="heading 1"/>
    <w:basedOn w:val="Normal"/>
    <w:next w:val="Normal"/>
    <w:link w:val="Heading1Char"/>
    <w:uiPriority w:val="9"/>
    <w:qFormat/>
    <w:rsid w:val="00762A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F76A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CC2C8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01E"/>
    <w:rPr>
      <w:color w:val="0000FF"/>
      <w:u w:val="single"/>
    </w:rPr>
  </w:style>
  <w:style w:type="paragraph" w:styleId="BalloonText">
    <w:name w:val="Balloon Text"/>
    <w:basedOn w:val="Normal"/>
    <w:link w:val="BalloonTextChar"/>
    <w:uiPriority w:val="99"/>
    <w:semiHidden/>
    <w:unhideWhenUsed/>
    <w:rsid w:val="00952D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D6C"/>
    <w:rPr>
      <w:rFonts w:ascii="Tahoma" w:hAnsi="Tahoma" w:cs="Tahoma"/>
      <w:sz w:val="16"/>
      <w:szCs w:val="16"/>
    </w:rPr>
  </w:style>
  <w:style w:type="paragraph" w:styleId="NormalWeb">
    <w:name w:val="Normal (Web)"/>
    <w:basedOn w:val="Normal"/>
    <w:uiPriority w:val="99"/>
    <w:unhideWhenUsed/>
    <w:rsid w:val="00E71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0FEB"/>
    <w:rPr>
      <w:b/>
      <w:bCs/>
    </w:rPr>
  </w:style>
  <w:style w:type="character" w:customStyle="1" w:styleId="Heading3Char">
    <w:name w:val="Heading 3 Char"/>
    <w:basedOn w:val="DefaultParagraphFont"/>
    <w:link w:val="Heading3"/>
    <w:uiPriority w:val="9"/>
    <w:rsid w:val="00F76A75"/>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semiHidden/>
    <w:unhideWhenUsed/>
    <w:rsid w:val="002665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658F"/>
  </w:style>
  <w:style w:type="paragraph" w:styleId="Footer">
    <w:name w:val="footer"/>
    <w:basedOn w:val="Normal"/>
    <w:link w:val="FooterChar"/>
    <w:uiPriority w:val="99"/>
    <w:unhideWhenUsed/>
    <w:rsid w:val="00266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8F"/>
  </w:style>
  <w:style w:type="character" w:customStyle="1" w:styleId="Heading1Char">
    <w:name w:val="Heading 1 Char"/>
    <w:basedOn w:val="DefaultParagraphFont"/>
    <w:link w:val="Heading1"/>
    <w:uiPriority w:val="9"/>
    <w:rsid w:val="00762A49"/>
    <w:rPr>
      <w:rFonts w:asciiTheme="majorHAnsi" w:eastAsiaTheme="majorEastAsia" w:hAnsiTheme="majorHAnsi" w:cstheme="majorBidi"/>
      <w:b/>
      <w:bCs/>
      <w:color w:val="365F91" w:themeColor="accent1" w:themeShade="BF"/>
      <w:sz w:val="28"/>
      <w:szCs w:val="28"/>
    </w:rPr>
  </w:style>
  <w:style w:type="character" w:customStyle="1" w:styleId="hscoswrapper">
    <w:name w:val="hs_cos_wrapper"/>
    <w:basedOn w:val="DefaultParagraphFont"/>
    <w:rsid w:val="00762A49"/>
  </w:style>
  <w:style w:type="paragraph" w:customStyle="1" w:styleId="intro">
    <w:name w:val="intro"/>
    <w:basedOn w:val="Normal"/>
    <w:rsid w:val="00A33B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CC2C83"/>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A113E"/>
    <w:pPr>
      <w:ind w:left="720"/>
      <w:contextualSpacing/>
    </w:pPr>
  </w:style>
</w:styles>
</file>

<file path=word/webSettings.xml><?xml version="1.0" encoding="utf-8"?>
<w:webSettings xmlns:r="http://schemas.openxmlformats.org/officeDocument/2006/relationships" xmlns:w="http://schemas.openxmlformats.org/wordprocessingml/2006/main">
  <w:divs>
    <w:div w:id="39550019">
      <w:bodyDiv w:val="1"/>
      <w:marLeft w:val="0"/>
      <w:marRight w:val="0"/>
      <w:marTop w:val="0"/>
      <w:marBottom w:val="0"/>
      <w:divBdr>
        <w:top w:val="none" w:sz="0" w:space="0" w:color="auto"/>
        <w:left w:val="none" w:sz="0" w:space="0" w:color="auto"/>
        <w:bottom w:val="none" w:sz="0" w:space="0" w:color="auto"/>
        <w:right w:val="none" w:sz="0" w:space="0" w:color="auto"/>
      </w:divBdr>
    </w:div>
    <w:div w:id="7401472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61">
          <w:marLeft w:val="0"/>
          <w:marRight w:val="0"/>
          <w:marTop w:val="0"/>
          <w:marBottom w:val="0"/>
          <w:divBdr>
            <w:top w:val="none" w:sz="0" w:space="0" w:color="auto"/>
            <w:left w:val="none" w:sz="0" w:space="0" w:color="auto"/>
            <w:bottom w:val="none" w:sz="0" w:space="0" w:color="auto"/>
            <w:right w:val="none" w:sz="0" w:space="0" w:color="auto"/>
          </w:divBdr>
        </w:div>
        <w:div w:id="2025284698">
          <w:marLeft w:val="0"/>
          <w:marRight w:val="0"/>
          <w:marTop w:val="0"/>
          <w:marBottom w:val="0"/>
          <w:divBdr>
            <w:top w:val="none" w:sz="0" w:space="0" w:color="auto"/>
            <w:left w:val="none" w:sz="0" w:space="0" w:color="auto"/>
            <w:bottom w:val="none" w:sz="0" w:space="0" w:color="auto"/>
            <w:right w:val="none" w:sz="0" w:space="0" w:color="auto"/>
          </w:divBdr>
        </w:div>
      </w:divsChild>
    </w:div>
    <w:div w:id="371614642">
      <w:bodyDiv w:val="1"/>
      <w:marLeft w:val="0"/>
      <w:marRight w:val="0"/>
      <w:marTop w:val="0"/>
      <w:marBottom w:val="0"/>
      <w:divBdr>
        <w:top w:val="none" w:sz="0" w:space="0" w:color="auto"/>
        <w:left w:val="none" w:sz="0" w:space="0" w:color="auto"/>
        <w:bottom w:val="none" w:sz="0" w:space="0" w:color="auto"/>
        <w:right w:val="none" w:sz="0" w:space="0" w:color="auto"/>
      </w:divBdr>
    </w:div>
    <w:div w:id="473525855">
      <w:bodyDiv w:val="1"/>
      <w:marLeft w:val="0"/>
      <w:marRight w:val="0"/>
      <w:marTop w:val="0"/>
      <w:marBottom w:val="0"/>
      <w:divBdr>
        <w:top w:val="none" w:sz="0" w:space="0" w:color="auto"/>
        <w:left w:val="none" w:sz="0" w:space="0" w:color="auto"/>
        <w:bottom w:val="none" w:sz="0" w:space="0" w:color="auto"/>
        <w:right w:val="none" w:sz="0" w:space="0" w:color="auto"/>
      </w:divBdr>
      <w:divsChild>
        <w:div w:id="1084762640">
          <w:marLeft w:val="0"/>
          <w:marRight w:val="0"/>
          <w:marTop w:val="0"/>
          <w:marBottom w:val="0"/>
          <w:divBdr>
            <w:top w:val="none" w:sz="0" w:space="0" w:color="auto"/>
            <w:left w:val="none" w:sz="0" w:space="0" w:color="auto"/>
            <w:bottom w:val="none" w:sz="0" w:space="0" w:color="auto"/>
            <w:right w:val="none" w:sz="0" w:space="0" w:color="auto"/>
          </w:divBdr>
        </w:div>
        <w:div w:id="1312055093">
          <w:marLeft w:val="0"/>
          <w:marRight w:val="0"/>
          <w:marTop w:val="0"/>
          <w:marBottom w:val="0"/>
          <w:divBdr>
            <w:top w:val="none" w:sz="0" w:space="0" w:color="auto"/>
            <w:left w:val="none" w:sz="0" w:space="0" w:color="auto"/>
            <w:bottom w:val="none" w:sz="0" w:space="0" w:color="auto"/>
            <w:right w:val="none" w:sz="0" w:space="0" w:color="auto"/>
          </w:divBdr>
        </w:div>
      </w:divsChild>
    </w:div>
    <w:div w:id="535314531">
      <w:bodyDiv w:val="1"/>
      <w:marLeft w:val="0"/>
      <w:marRight w:val="0"/>
      <w:marTop w:val="0"/>
      <w:marBottom w:val="0"/>
      <w:divBdr>
        <w:top w:val="none" w:sz="0" w:space="0" w:color="auto"/>
        <w:left w:val="none" w:sz="0" w:space="0" w:color="auto"/>
        <w:bottom w:val="none" w:sz="0" w:space="0" w:color="auto"/>
        <w:right w:val="none" w:sz="0" w:space="0" w:color="auto"/>
      </w:divBdr>
      <w:divsChild>
        <w:div w:id="2009288702">
          <w:marLeft w:val="0"/>
          <w:marRight w:val="0"/>
          <w:marTop w:val="0"/>
          <w:marBottom w:val="0"/>
          <w:divBdr>
            <w:top w:val="none" w:sz="0" w:space="0" w:color="auto"/>
            <w:left w:val="none" w:sz="0" w:space="0" w:color="auto"/>
            <w:bottom w:val="none" w:sz="0" w:space="0" w:color="auto"/>
            <w:right w:val="none" w:sz="0" w:space="0" w:color="auto"/>
          </w:divBdr>
        </w:div>
        <w:div w:id="1495485648">
          <w:marLeft w:val="0"/>
          <w:marRight w:val="0"/>
          <w:marTop w:val="0"/>
          <w:marBottom w:val="0"/>
          <w:divBdr>
            <w:top w:val="none" w:sz="0" w:space="0" w:color="auto"/>
            <w:left w:val="none" w:sz="0" w:space="0" w:color="auto"/>
            <w:bottom w:val="none" w:sz="0" w:space="0" w:color="auto"/>
            <w:right w:val="none" w:sz="0" w:space="0" w:color="auto"/>
          </w:divBdr>
        </w:div>
        <w:div w:id="1578980955">
          <w:marLeft w:val="0"/>
          <w:marRight w:val="0"/>
          <w:marTop w:val="0"/>
          <w:marBottom w:val="0"/>
          <w:divBdr>
            <w:top w:val="none" w:sz="0" w:space="0" w:color="auto"/>
            <w:left w:val="none" w:sz="0" w:space="0" w:color="auto"/>
            <w:bottom w:val="none" w:sz="0" w:space="0" w:color="auto"/>
            <w:right w:val="none" w:sz="0" w:space="0" w:color="auto"/>
          </w:divBdr>
        </w:div>
        <w:div w:id="240676548">
          <w:marLeft w:val="0"/>
          <w:marRight w:val="0"/>
          <w:marTop w:val="0"/>
          <w:marBottom w:val="0"/>
          <w:divBdr>
            <w:top w:val="none" w:sz="0" w:space="0" w:color="auto"/>
            <w:left w:val="none" w:sz="0" w:space="0" w:color="auto"/>
            <w:bottom w:val="none" w:sz="0" w:space="0" w:color="auto"/>
            <w:right w:val="none" w:sz="0" w:space="0" w:color="auto"/>
          </w:divBdr>
        </w:div>
        <w:div w:id="1914314579">
          <w:marLeft w:val="0"/>
          <w:marRight w:val="0"/>
          <w:marTop w:val="0"/>
          <w:marBottom w:val="0"/>
          <w:divBdr>
            <w:top w:val="none" w:sz="0" w:space="0" w:color="auto"/>
            <w:left w:val="none" w:sz="0" w:space="0" w:color="auto"/>
            <w:bottom w:val="none" w:sz="0" w:space="0" w:color="auto"/>
            <w:right w:val="none" w:sz="0" w:space="0" w:color="auto"/>
          </w:divBdr>
        </w:div>
        <w:div w:id="1048532881">
          <w:marLeft w:val="0"/>
          <w:marRight w:val="0"/>
          <w:marTop w:val="0"/>
          <w:marBottom w:val="0"/>
          <w:divBdr>
            <w:top w:val="none" w:sz="0" w:space="0" w:color="auto"/>
            <w:left w:val="none" w:sz="0" w:space="0" w:color="auto"/>
            <w:bottom w:val="none" w:sz="0" w:space="0" w:color="auto"/>
            <w:right w:val="none" w:sz="0" w:space="0" w:color="auto"/>
          </w:divBdr>
        </w:div>
        <w:div w:id="67729093">
          <w:marLeft w:val="0"/>
          <w:marRight w:val="0"/>
          <w:marTop w:val="0"/>
          <w:marBottom w:val="0"/>
          <w:divBdr>
            <w:top w:val="none" w:sz="0" w:space="0" w:color="auto"/>
            <w:left w:val="none" w:sz="0" w:space="0" w:color="auto"/>
            <w:bottom w:val="none" w:sz="0" w:space="0" w:color="auto"/>
            <w:right w:val="none" w:sz="0" w:space="0" w:color="auto"/>
          </w:divBdr>
        </w:div>
      </w:divsChild>
    </w:div>
    <w:div w:id="688869339">
      <w:bodyDiv w:val="1"/>
      <w:marLeft w:val="0"/>
      <w:marRight w:val="0"/>
      <w:marTop w:val="0"/>
      <w:marBottom w:val="0"/>
      <w:divBdr>
        <w:top w:val="none" w:sz="0" w:space="0" w:color="auto"/>
        <w:left w:val="none" w:sz="0" w:space="0" w:color="auto"/>
        <w:bottom w:val="none" w:sz="0" w:space="0" w:color="auto"/>
        <w:right w:val="none" w:sz="0" w:space="0" w:color="auto"/>
      </w:divBdr>
    </w:div>
    <w:div w:id="751202608">
      <w:bodyDiv w:val="1"/>
      <w:marLeft w:val="0"/>
      <w:marRight w:val="0"/>
      <w:marTop w:val="0"/>
      <w:marBottom w:val="0"/>
      <w:divBdr>
        <w:top w:val="none" w:sz="0" w:space="0" w:color="auto"/>
        <w:left w:val="none" w:sz="0" w:space="0" w:color="auto"/>
        <w:bottom w:val="none" w:sz="0" w:space="0" w:color="auto"/>
        <w:right w:val="none" w:sz="0" w:space="0" w:color="auto"/>
      </w:divBdr>
    </w:div>
    <w:div w:id="859509385">
      <w:bodyDiv w:val="1"/>
      <w:marLeft w:val="0"/>
      <w:marRight w:val="0"/>
      <w:marTop w:val="0"/>
      <w:marBottom w:val="0"/>
      <w:divBdr>
        <w:top w:val="none" w:sz="0" w:space="0" w:color="auto"/>
        <w:left w:val="none" w:sz="0" w:space="0" w:color="auto"/>
        <w:bottom w:val="none" w:sz="0" w:space="0" w:color="auto"/>
        <w:right w:val="none" w:sz="0" w:space="0" w:color="auto"/>
      </w:divBdr>
    </w:div>
    <w:div w:id="999505762">
      <w:bodyDiv w:val="1"/>
      <w:marLeft w:val="0"/>
      <w:marRight w:val="0"/>
      <w:marTop w:val="0"/>
      <w:marBottom w:val="0"/>
      <w:divBdr>
        <w:top w:val="none" w:sz="0" w:space="0" w:color="auto"/>
        <w:left w:val="none" w:sz="0" w:space="0" w:color="auto"/>
        <w:bottom w:val="none" w:sz="0" w:space="0" w:color="auto"/>
        <w:right w:val="none" w:sz="0" w:space="0" w:color="auto"/>
      </w:divBdr>
    </w:div>
    <w:div w:id="1011105140">
      <w:bodyDiv w:val="1"/>
      <w:marLeft w:val="0"/>
      <w:marRight w:val="0"/>
      <w:marTop w:val="0"/>
      <w:marBottom w:val="0"/>
      <w:divBdr>
        <w:top w:val="none" w:sz="0" w:space="0" w:color="auto"/>
        <w:left w:val="none" w:sz="0" w:space="0" w:color="auto"/>
        <w:bottom w:val="none" w:sz="0" w:space="0" w:color="auto"/>
        <w:right w:val="none" w:sz="0" w:space="0" w:color="auto"/>
      </w:divBdr>
    </w:div>
    <w:div w:id="1025209720">
      <w:bodyDiv w:val="1"/>
      <w:marLeft w:val="0"/>
      <w:marRight w:val="0"/>
      <w:marTop w:val="0"/>
      <w:marBottom w:val="0"/>
      <w:divBdr>
        <w:top w:val="none" w:sz="0" w:space="0" w:color="auto"/>
        <w:left w:val="none" w:sz="0" w:space="0" w:color="auto"/>
        <w:bottom w:val="none" w:sz="0" w:space="0" w:color="auto"/>
        <w:right w:val="none" w:sz="0" w:space="0" w:color="auto"/>
      </w:divBdr>
    </w:div>
    <w:div w:id="1519998987">
      <w:bodyDiv w:val="1"/>
      <w:marLeft w:val="0"/>
      <w:marRight w:val="0"/>
      <w:marTop w:val="0"/>
      <w:marBottom w:val="0"/>
      <w:divBdr>
        <w:top w:val="none" w:sz="0" w:space="0" w:color="auto"/>
        <w:left w:val="none" w:sz="0" w:space="0" w:color="auto"/>
        <w:bottom w:val="none" w:sz="0" w:space="0" w:color="auto"/>
        <w:right w:val="none" w:sz="0" w:space="0" w:color="auto"/>
      </w:divBdr>
    </w:div>
    <w:div w:id="1576546353">
      <w:bodyDiv w:val="1"/>
      <w:marLeft w:val="0"/>
      <w:marRight w:val="0"/>
      <w:marTop w:val="0"/>
      <w:marBottom w:val="0"/>
      <w:divBdr>
        <w:top w:val="none" w:sz="0" w:space="0" w:color="auto"/>
        <w:left w:val="none" w:sz="0" w:space="0" w:color="auto"/>
        <w:bottom w:val="none" w:sz="0" w:space="0" w:color="auto"/>
        <w:right w:val="none" w:sz="0" w:space="0" w:color="auto"/>
      </w:divBdr>
      <w:divsChild>
        <w:div w:id="174803302">
          <w:marLeft w:val="0"/>
          <w:marRight w:val="0"/>
          <w:marTop w:val="0"/>
          <w:marBottom w:val="0"/>
          <w:divBdr>
            <w:top w:val="none" w:sz="0" w:space="0" w:color="auto"/>
            <w:left w:val="none" w:sz="0" w:space="0" w:color="auto"/>
            <w:bottom w:val="none" w:sz="0" w:space="0" w:color="auto"/>
            <w:right w:val="none" w:sz="0" w:space="0" w:color="auto"/>
          </w:divBdr>
          <w:divsChild>
            <w:div w:id="1059404257">
              <w:marLeft w:val="0"/>
              <w:marRight w:val="0"/>
              <w:marTop w:val="0"/>
              <w:marBottom w:val="0"/>
              <w:divBdr>
                <w:top w:val="none" w:sz="0" w:space="0" w:color="auto"/>
                <w:left w:val="none" w:sz="0" w:space="0" w:color="auto"/>
                <w:bottom w:val="none" w:sz="0" w:space="0" w:color="auto"/>
                <w:right w:val="none" w:sz="0" w:space="0" w:color="auto"/>
              </w:divBdr>
              <w:divsChild>
                <w:div w:id="1639217769">
                  <w:marLeft w:val="0"/>
                  <w:marRight w:val="0"/>
                  <w:marTop w:val="0"/>
                  <w:marBottom w:val="0"/>
                  <w:divBdr>
                    <w:top w:val="none" w:sz="0" w:space="0" w:color="auto"/>
                    <w:left w:val="none" w:sz="0" w:space="0" w:color="auto"/>
                    <w:bottom w:val="none" w:sz="0" w:space="0" w:color="auto"/>
                    <w:right w:val="none" w:sz="0" w:space="0" w:color="auto"/>
                  </w:divBdr>
                  <w:divsChild>
                    <w:div w:id="753016356">
                      <w:marLeft w:val="0"/>
                      <w:marRight w:val="0"/>
                      <w:marTop w:val="0"/>
                      <w:marBottom w:val="0"/>
                      <w:divBdr>
                        <w:top w:val="none" w:sz="0" w:space="0" w:color="auto"/>
                        <w:left w:val="none" w:sz="0" w:space="0" w:color="auto"/>
                        <w:bottom w:val="none" w:sz="0" w:space="0" w:color="auto"/>
                        <w:right w:val="none" w:sz="0" w:space="0" w:color="auto"/>
                      </w:divBdr>
                      <w:divsChild>
                        <w:div w:id="551233892">
                          <w:marLeft w:val="0"/>
                          <w:marRight w:val="0"/>
                          <w:marTop w:val="0"/>
                          <w:marBottom w:val="0"/>
                          <w:divBdr>
                            <w:top w:val="none" w:sz="0" w:space="0" w:color="auto"/>
                            <w:left w:val="none" w:sz="0" w:space="0" w:color="auto"/>
                            <w:bottom w:val="none" w:sz="0" w:space="0" w:color="auto"/>
                            <w:right w:val="none" w:sz="0" w:space="0" w:color="auto"/>
                          </w:divBdr>
                          <w:divsChild>
                            <w:div w:id="1086268973">
                              <w:marLeft w:val="0"/>
                              <w:marRight w:val="0"/>
                              <w:marTop w:val="0"/>
                              <w:marBottom w:val="0"/>
                              <w:divBdr>
                                <w:top w:val="none" w:sz="0" w:space="0" w:color="auto"/>
                                <w:left w:val="none" w:sz="0" w:space="0" w:color="auto"/>
                                <w:bottom w:val="none" w:sz="0" w:space="0" w:color="auto"/>
                                <w:right w:val="none" w:sz="0" w:space="0" w:color="auto"/>
                              </w:divBdr>
                            </w:div>
                            <w:div w:id="228031434">
                              <w:marLeft w:val="0"/>
                              <w:marRight w:val="0"/>
                              <w:marTop w:val="0"/>
                              <w:marBottom w:val="0"/>
                              <w:divBdr>
                                <w:top w:val="none" w:sz="0" w:space="0" w:color="auto"/>
                                <w:left w:val="none" w:sz="0" w:space="0" w:color="auto"/>
                                <w:bottom w:val="none" w:sz="0" w:space="0" w:color="auto"/>
                                <w:right w:val="none" w:sz="0" w:space="0" w:color="auto"/>
                              </w:divBdr>
                            </w:div>
                          </w:divsChild>
                        </w:div>
                        <w:div w:id="1331175187">
                          <w:marLeft w:val="0"/>
                          <w:marRight w:val="0"/>
                          <w:marTop w:val="0"/>
                          <w:marBottom w:val="0"/>
                          <w:divBdr>
                            <w:top w:val="none" w:sz="0" w:space="0" w:color="auto"/>
                            <w:left w:val="none" w:sz="0" w:space="0" w:color="auto"/>
                            <w:bottom w:val="none" w:sz="0" w:space="0" w:color="auto"/>
                            <w:right w:val="none" w:sz="0" w:space="0" w:color="auto"/>
                          </w:divBdr>
                          <w:divsChild>
                            <w:div w:id="223177297">
                              <w:marLeft w:val="0"/>
                              <w:marRight w:val="230"/>
                              <w:marTop w:val="138"/>
                              <w:marBottom w:val="0"/>
                              <w:divBdr>
                                <w:top w:val="none" w:sz="0" w:space="0" w:color="auto"/>
                                <w:left w:val="none" w:sz="0" w:space="0" w:color="auto"/>
                                <w:bottom w:val="none" w:sz="0" w:space="0" w:color="auto"/>
                                <w:right w:val="none" w:sz="0" w:space="0" w:color="auto"/>
                              </w:divBdr>
                              <w:divsChild>
                                <w:div w:id="184805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056186">
          <w:marLeft w:val="0"/>
          <w:marRight w:val="0"/>
          <w:marTop w:val="0"/>
          <w:marBottom w:val="0"/>
          <w:divBdr>
            <w:top w:val="none" w:sz="0" w:space="0" w:color="auto"/>
            <w:left w:val="none" w:sz="0" w:space="0" w:color="auto"/>
            <w:bottom w:val="none" w:sz="0" w:space="0" w:color="auto"/>
            <w:right w:val="none" w:sz="0" w:space="0" w:color="auto"/>
          </w:divBdr>
          <w:divsChild>
            <w:div w:id="1198274568">
              <w:marLeft w:val="0"/>
              <w:marRight w:val="0"/>
              <w:marTop w:val="0"/>
              <w:marBottom w:val="0"/>
              <w:divBdr>
                <w:top w:val="none" w:sz="0" w:space="0" w:color="auto"/>
                <w:left w:val="none" w:sz="0" w:space="0" w:color="auto"/>
                <w:bottom w:val="none" w:sz="0" w:space="0" w:color="auto"/>
                <w:right w:val="none" w:sz="0" w:space="0" w:color="auto"/>
              </w:divBdr>
              <w:divsChild>
                <w:div w:id="602498387">
                  <w:marLeft w:val="0"/>
                  <w:marRight w:val="0"/>
                  <w:marTop w:val="0"/>
                  <w:marBottom w:val="0"/>
                  <w:divBdr>
                    <w:top w:val="none" w:sz="0" w:space="0" w:color="auto"/>
                    <w:left w:val="none" w:sz="0" w:space="0" w:color="auto"/>
                    <w:bottom w:val="none" w:sz="0" w:space="0" w:color="auto"/>
                    <w:right w:val="none" w:sz="0" w:space="0" w:color="auto"/>
                  </w:divBdr>
                  <w:divsChild>
                    <w:div w:id="1972395259">
                      <w:marLeft w:val="0"/>
                      <w:marRight w:val="0"/>
                      <w:marTop w:val="0"/>
                      <w:marBottom w:val="0"/>
                      <w:divBdr>
                        <w:top w:val="none" w:sz="0" w:space="0" w:color="auto"/>
                        <w:left w:val="none" w:sz="0" w:space="0" w:color="auto"/>
                        <w:bottom w:val="none" w:sz="0" w:space="0" w:color="auto"/>
                        <w:right w:val="none" w:sz="0" w:space="0" w:color="auto"/>
                      </w:divBdr>
                      <w:divsChild>
                        <w:div w:id="175466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472025">
      <w:bodyDiv w:val="1"/>
      <w:marLeft w:val="0"/>
      <w:marRight w:val="0"/>
      <w:marTop w:val="0"/>
      <w:marBottom w:val="0"/>
      <w:divBdr>
        <w:top w:val="none" w:sz="0" w:space="0" w:color="auto"/>
        <w:left w:val="none" w:sz="0" w:space="0" w:color="auto"/>
        <w:bottom w:val="none" w:sz="0" w:space="0" w:color="auto"/>
        <w:right w:val="none" w:sz="0" w:space="0" w:color="auto"/>
      </w:divBdr>
    </w:div>
    <w:div w:id="1722945067">
      <w:bodyDiv w:val="1"/>
      <w:marLeft w:val="0"/>
      <w:marRight w:val="0"/>
      <w:marTop w:val="0"/>
      <w:marBottom w:val="0"/>
      <w:divBdr>
        <w:top w:val="none" w:sz="0" w:space="0" w:color="auto"/>
        <w:left w:val="none" w:sz="0" w:space="0" w:color="auto"/>
        <w:bottom w:val="none" w:sz="0" w:space="0" w:color="auto"/>
        <w:right w:val="none" w:sz="0" w:space="0" w:color="auto"/>
      </w:divBdr>
    </w:div>
    <w:div w:id="1849640973">
      <w:bodyDiv w:val="1"/>
      <w:marLeft w:val="0"/>
      <w:marRight w:val="0"/>
      <w:marTop w:val="0"/>
      <w:marBottom w:val="0"/>
      <w:divBdr>
        <w:top w:val="none" w:sz="0" w:space="0" w:color="auto"/>
        <w:left w:val="none" w:sz="0" w:space="0" w:color="auto"/>
        <w:bottom w:val="none" w:sz="0" w:space="0" w:color="auto"/>
        <w:right w:val="none" w:sz="0" w:space="0" w:color="auto"/>
      </w:divBdr>
    </w:div>
    <w:div w:id="193805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ifferencebetween.net/business/difference-between-ltd-and-plc/" TargetMode="External"/><Relationship Id="rId18" Type="http://schemas.openxmlformats.org/officeDocument/2006/relationships/hyperlink" Target="http://www.orgcharting.com/tesco-company-organisational-structure-chart-example/" TargetMode="External"/><Relationship Id="rId26" Type="http://schemas.openxmlformats.org/officeDocument/2006/relationships/hyperlink" Target="https://www.tescoplc.com/sustainability/little-helps-plan-overview/" TargetMode="External"/><Relationship Id="rId39" Type="http://schemas.openxmlformats.org/officeDocument/2006/relationships/hyperlink" Target="https://www.tescoplc.com/media/476384/uk_roi_sourcing_cobc-final-181203.pdf" TargetMode="External"/><Relationship Id="rId21" Type="http://schemas.openxmlformats.org/officeDocument/2006/relationships/image" Target="media/image4.png"/><Relationship Id="rId34" Type="http://schemas.openxmlformats.org/officeDocument/2006/relationships/hyperlink" Target="https://www.tescoplc.com/about/how-we-do-business/" TargetMode="External"/><Relationship Id="rId42" Type="http://schemas.openxmlformats.org/officeDocument/2006/relationships/hyperlink" Target="https://www.encyclopedia.com/finance/encyclopedias-almanacs-transcripts-and-maps/business-organization" TargetMode="External"/><Relationship Id="rId47" Type="http://schemas.openxmlformats.org/officeDocument/2006/relationships/hyperlink" Target="https://www.hierarchystructure.com/tesco-management-hierarchy/" TargetMode="External"/><Relationship Id="rId50" Type="http://schemas.openxmlformats.org/officeDocument/2006/relationships/hyperlink" Target="https://docplayer.net/13498842-Management-case-study-delivering-success-how-tesco-is-managing-measuring-and-maximising-its-performance.html" TargetMode="External"/><Relationship Id="rId55" Type="http://schemas.openxmlformats.org/officeDocument/2006/relationships/hyperlink" Target="http://exploringleadershipinpublicadmin.blogspot.com/2017/07/hofstedes-dimensions-of-culture.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ierarchystructure.com/tesco-management-hierarchy/" TargetMode="External"/><Relationship Id="rId20" Type="http://schemas.openxmlformats.org/officeDocument/2006/relationships/hyperlink" Target="https://www.hierarchystructure.com/tesco-management-hierarchy/" TargetMode="External"/><Relationship Id="rId29" Type="http://schemas.openxmlformats.org/officeDocument/2006/relationships/hyperlink" Target="https://blog.jostle.me/blog/build-culture-supports-strategy-implementation/" TargetMode="External"/><Relationship Id="rId41" Type="http://schemas.openxmlformats.org/officeDocument/2006/relationships/hyperlink" Target="https://www.tescoplc.com/about/how-we-do-business/core-purpose-and-values/" TargetMode="External"/><Relationship Id="rId54" Type="http://schemas.openxmlformats.org/officeDocument/2006/relationships/hyperlink" Target="https://www.tescoplc.com/about/how-we-do-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fferencebetween.net/business/difference-between-goods-and-services/" TargetMode="External"/><Relationship Id="rId24" Type="http://schemas.openxmlformats.org/officeDocument/2006/relationships/image" Target="media/image5.png"/><Relationship Id="rId32" Type="http://schemas.openxmlformats.org/officeDocument/2006/relationships/hyperlink" Target="https://www.tescoplc.com/about/how-we-do-business/core-purpose-and-values/" TargetMode="External"/><Relationship Id="rId37" Type="http://schemas.openxmlformats.org/officeDocument/2006/relationships/hyperlink" Target="https://www.tescoplc.com/about/how-we-do-business/core-purpose-and-values/" TargetMode="External"/><Relationship Id="rId40" Type="http://schemas.openxmlformats.org/officeDocument/2006/relationships/hyperlink" Target="https://www.tescoplc.com/sustainability/people/our-approach/" TargetMode="External"/><Relationship Id="rId45" Type="http://schemas.openxmlformats.org/officeDocument/2006/relationships/hyperlink" Target="http://www.differencebetween.net/business/difference-between-ltd-and-plc/" TargetMode="External"/><Relationship Id="rId53" Type="http://schemas.openxmlformats.org/officeDocument/2006/relationships/hyperlink" Target="https://www.tescoplc.com/about/how-we-do-business/core-purpose-and-values/" TargetMode="External"/><Relationship Id="rId58" Type="http://schemas.openxmlformats.org/officeDocument/2006/relationships/hyperlink" Target="https://www.tescoplc.com/sustainability/people/our-approach/"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tescoplc.com/news/2018/tesco-to-simplify-operational-structures/" TargetMode="External"/><Relationship Id="rId28" Type="http://schemas.openxmlformats.org/officeDocument/2006/relationships/hyperlink" Target="https://blog.jostle.me/blog/build-culture-supports-strategy-implementation/" TargetMode="External"/><Relationship Id="rId36" Type="http://schemas.openxmlformats.org/officeDocument/2006/relationships/hyperlink" Target="http://exploringleadershipinpublicadmin.blogspot.com/2017/07/hofstedes-dimensions-of-culture.html" TargetMode="External"/><Relationship Id="rId49" Type="http://schemas.openxmlformats.org/officeDocument/2006/relationships/hyperlink" Target="https://www.tescoplc.com/news/2018/tesco-to-simplify-operational-structures/" TargetMode="External"/><Relationship Id="rId57" Type="http://schemas.openxmlformats.org/officeDocument/2006/relationships/hyperlink" Target="https://www.tescoplc.com/media/476384/uk_roi_sourcing_cobc-final-181203.pdf" TargetMode="External"/><Relationship Id="rId61" Type="http://schemas.openxmlformats.org/officeDocument/2006/relationships/theme" Target="theme/theme1.xml"/><Relationship Id="rId10" Type="http://schemas.openxmlformats.org/officeDocument/2006/relationships/hyperlink" Target="https://www.tescoplc.com/investors/debt-investors/tesco-corporate-treasury-services-plc/" TargetMode="External"/><Relationship Id="rId19" Type="http://schemas.openxmlformats.org/officeDocument/2006/relationships/hyperlink" Target="https://www.hierarchystructure.com/board-directors-corporate-hierarchy/" TargetMode="External"/><Relationship Id="rId31" Type="http://schemas.openxmlformats.org/officeDocument/2006/relationships/hyperlink" Target="https://blog.jostle.me/blog/build-culture-supports-strategy-implementation/" TargetMode="External"/><Relationship Id="rId44" Type="http://schemas.openxmlformats.org/officeDocument/2006/relationships/hyperlink" Target="https://www.tescoplc.com/investors/debt-investors/tesco-corporate-treasury-services-plc/" TargetMode="External"/><Relationship Id="rId52" Type="http://schemas.openxmlformats.org/officeDocument/2006/relationships/hyperlink" Target="https://blog.jostle.me/blog/build-culture-supports-strategy-implementation/"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mages.app.goo.gl/dFgHRK23sL6XNUrYA" TargetMode="External"/><Relationship Id="rId14" Type="http://schemas.openxmlformats.org/officeDocument/2006/relationships/hyperlink" Target="https://managementhelp.org/organizations/types.htm" TargetMode="External"/><Relationship Id="rId22" Type="http://schemas.openxmlformats.org/officeDocument/2006/relationships/hyperlink" Target="http://www.orgcharting.com/tesco-company-organisational-structure-chart-example/" TargetMode="External"/><Relationship Id="rId27" Type="http://schemas.openxmlformats.org/officeDocument/2006/relationships/hyperlink" Target="http://www.torbenrick.eu/blog/performance-management/10-key-elements-in-creating-a-high-performance-culture/" TargetMode="External"/><Relationship Id="rId30" Type="http://schemas.openxmlformats.org/officeDocument/2006/relationships/image" Target="media/image6.png"/><Relationship Id="rId35" Type="http://schemas.openxmlformats.org/officeDocument/2006/relationships/image" Target="media/image7.png"/><Relationship Id="rId43" Type="http://schemas.openxmlformats.org/officeDocument/2006/relationships/hyperlink" Target="https://images.app.goo.gl/dFgHRK23sL6XNUrYA" TargetMode="External"/><Relationship Id="rId48" Type="http://schemas.openxmlformats.org/officeDocument/2006/relationships/hyperlink" Target="http://www.orgcharting.com/tesco-company-organisational-structure-chart-example/" TargetMode="External"/><Relationship Id="rId56" Type="http://schemas.openxmlformats.org/officeDocument/2006/relationships/hyperlink" Target="https://www.tescoplc.com/sustainability/people/our-approach/" TargetMode="External"/><Relationship Id="rId8" Type="http://schemas.openxmlformats.org/officeDocument/2006/relationships/image" Target="media/image1.jpeg"/><Relationship Id="rId51" Type="http://schemas.openxmlformats.org/officeDocument/2006/relationships/hyperlink" Target="https://www.tescoplc.com/sustainability/little-helps-plan-overview/" TargetMode="External"/><Relationship Id="rId3" Type="http://schemas.openxmlformats.org/officeDocument/2006/relationships/styles" Target="styles.xml"/><Relationship Id="rId12" Type="http://schemas.openxmlformats.org/officeDocument/2006/relationships/hyperlink" Target="http://www.differencebetween.net/business/difference-between-goods-and-services/" TargetMode="External"/><Relationship Id="rId17" Type="http://schemas.openxmlformats.org/officeDocument/2006/relationships/image" Target="media/image3.png"/><Relationship Id="rId25" Type="http://schemas.openxmlformats.org/officeDocument/2006/relationships/hyperlink" Target="https://docplayer.net/13498842-Management-case-study-delivering-success-how-tesco-is-managing-measuring-and-maximising-its-performance.html" TargetMode="External"/><Relationship Id="rId33" Type="http://schemas.openxmlformats.org/officeDocument/2006/relationships/hyperlink" Target="https://www.tescoplc.com/about/how-we-do-business/core-purpose-and-values/" TargetMode="External"/><Relationship Id="rId38" Type="http://schemas.openxmlformats.org/officeDocument/2006/relationships/hyperlink" Target="https://www.tescoplc.com/media/476384/uk_roi_sourcing_cobc-final-181203.pdf" TargetMode="External"/><Relationship Id="rId46" Type="http://schemas.openxmlformats.org/officeDocument/2006/relationships/hyperlink" Target="https://managementhelp.org/organizations/types.htm"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4D9C6C-D929-4527-8E06-07A5A8854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2990</TotalTime>
  <Pages>1</Pages>
  <Words>3584</Words>
  <Characters>20430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59</cp:revision>
  <dcterms:created xsi:type="dcterms:W3CDTF">2019-08-29T20:47:00Z</dcterms:created>
  <dcterms:modified xsi:type="dcterms:W3CDTF">2019-12-11T21:36:00Z</dcterms:modified>
</cp:coreProperties>
</file>